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5971ED" w14:textId="77777777" w:rsidR="000E169D" w:rsidRPr="004B006F" w:rsidRDefault="000E169D" w:rsidP="003E1A12">
      <w:pPr>
        <w:pStyle w:val="Text"/>
        <w:rPr>
          <w:sz w:val="20"/>
        </w:rPr>
      </w:pPr>
      <w:bookmarkStart w:id="0" w:name="_Toc22627484"/>
      <w:bookmarkStart w:id="1" w:name="_Toc34122801"/>
      <w:bookmarkStart w:id="2" w:name="_Toc22526063"/>
      <w:bookmarkStart w:id="3" w:name="_GoBack"/>
      <w:bookmarkEnd w:id="3"/>
    </w:p>
    <w:p w14:paraId="4D5971EE" w14:textId="77777777" w:rsidR="00F972FE" w:rsidRDefault="00F972FE" w:rsidP="003E1A12">
      <w:pPr>
        <w:pStyle w:val="Text"/>
      </w:pPr>
    </w:p>
    <w:p w14:paraId="4D5971EF" w14:textId="77777777" w:rsidR="00F972FE" w:rsidRDefault="00F972FE" w:rsidP="003E1A12">
      <w:pPr>
        <w:pStyle w:val="Text"/>
      </w:pPr>
    </w:p>
    <w:p w14:paraId="4D5971F0" w14:textId="77777777" w:rsidR="00F972FE" w:rsidRDefault="00F972FE" w:rsidP="003E1A12">
      <w:pPr>
        <w:pStyle w:val="Text"/>
      </w:pPr>
    </w:p>
    <w:p w14:paraId="4D5971F1" w14:textId="77777777" w:rsidR="000E169D" w:rsidRDefault="000E169D" w:rsidP="003E1A12">
      <w:pPr>
        <w:pStyle w:val="Text"/>
      </w:pPr>
    </w:p>
    <w:p w14:paraId="4D5971F2" w14:textId="77777777" w:rsidR="000E169D" w:rsidRDefault="000E169D" w:rsidP="003E1A12">
      <w:pPr>
        <w:pStyle w:val="Text"/>
      </w:pPr>
    </w:p>
    <w:p w14:paraId="4D5971F3" w14:textId="77777777" w:rsidR="006C21B7" w:rsidRDefault="000E169D" w:rsidP="000E169D">
      <w:pPr>
        <w:pStyle w:val="Title"/>
      </w:pPr>
      <w:r>
        <w:t xml:space="preserve">The </w:t>
      </w:r>
      <w:r w:rsidR="006C21B7">
        <w:t>Microsoft</w:t>
      </w:r>
      <w:r w:rsidR="006C21B7">
        <w:sym w:font="Symbol" w:char="F0E2"/>
      </w:r>
      <w:r w:rsidR="00F972FE">
        <w:br/>
      </w:r>
      <w:r w:rsidR="006C21B7">
        <w:t>Visual Basic</w:t>
      </w:r>
      <w:r w:rsidR="006C21B7">
        <w:sym w:font="Symbol" w:char="F0E2"/>
      </w:r>
      <w:r w:rsidR="00F972FE">
        <w:br/>
      </w:r>
      <w:r w:rsidR="006C21B7">
        <w:t>Language Specification</w:t>
      </w:r>
      <w:bookmarkEnd w:id="0"/>
      <w:bookmarkEnd w:id="1"/>
    </w:p>
    <w:p w14:paraId="4D5971F4" w14:textId="77777777" w:rsidR="000E169D" w:rsidRDefault="000E169D" w:rsidP="003E1A12">
      <w:pPr>
        <w:pStyle w:val="Text"/>
      </w:pPr>
      <w:bookmarkStart w:id="4" w:name="_Toc22627485"/>
      <w:bookmarkStart w:id="5" w:name="_Toc34122802"/>
    </w:p>
    <w:p w14:paraId="4D5971F5" w14:textId="77777777" w:rsidR="00F972FE" w:rsidRDefault="00F972FE" w:rsidP="003E1A12">
      <w:pPr>
        <w:pStyle w:val="Text"/>
      </w:pPr>
    </w:p>
    <w:p w14:paraId="4D5971F6" w14:textId="77777777" w:rsidR="003E1A12" w:rsidRDefault="003E1A12" w:rsidP="003E1A12">
      <w:pPr>
        <w:pStyle w:val="Text"/>
      </w:pPr>
    </w:p>
    <w:p w14:paraId="4D5971F7" w14:textId="77777777" w:rsidR="009C64FC" w:rsidRDefault="006C21B7" w:rsidP="00F972FE">
      <w:pPr>
        <w:pStyle w:val="Subtitle"/>
      </w:pPr>
      <w:r>
        <w:t xml:space="preserve">Version </w:t>
      </w:r>
      <w:r w:rsidR="00A36D8E">
        <w:t>1</w:t>
      </w:r>
      <w:r w:rsidR="00787219">
        <w:t>1</w:t>
      </w:r>
      <w:r>
        <w:t>.</w:t>
      </w:r>
      <w:bookmarkEnd w:id="4"/>
      <w:r>
        <w:t>0</w:t>
      </w:r>
      <w:bookmarkEnd w:id="5"/>
    </w:p>
    <w:p w14:paraId="4D5971F8" w14:textId="77777777" w:rsidR="00F972FE" w:rsidRDefault="00F972FE" w:rsidP="0051468F">
      <w:pPr>
        <w:pStyle w:val="Text"/>
      </w:pPr>
    </w:p>
    <w:p w14:paraId="4D5971F9" w14:textId="77777777" w:rsidR="00F972FE" w:rsidRDefault="00F972FE" w:rsidP="003E1A12">
      <w:pPr>
        <w:pStyle w:val="Text"/>
      </w:pPr>
    </w:p>
    <w:p w14:paraId="4D5971FA" w14:textId="77777777" w:rsidR="003E1A12" w:rsidRDefault="003E1A12" w:rsidP="003E1A12">
      <w:pPr>
        <w:pStyle w:val="Text"/>
      </w:pPr>
    </w:p>
    <w:p w14:paraId="4D5971FB" w14:textId="77777777" w:rsidR="006C21B7" w:rsidRDefault="006C21B7" w:rsidP="001767B0">
      <w:pPr>
        <w:pStyle w:val="Author"/>
      </w:pPr>
      <w:bookmarkStart w:id="6" w:name="_Toc34122803"/>
      <w:r>
        <w:t xml:space="preserve">Paul </w:t>
      </w:r>
      <w:r w:rsidRPr="00134746">
        <w:t>Vick</w:t>
      </w:r>
      <w:bookmarkEnd w:id="6"/>
      <w:r w:rsidR="00275E00">
        <w:t>, Lucian Wischik</w:t>
      </w:r>
    </w:p>
    <w:p w14:paraId="4D5971FC" w14:textId="77777777" w:rsidR="006C21B7" w:rsidRDefault="006C21B7" w:rsidP="001767B0">
      <w:pPr>
        <w:pStyle w:val="Author"/>
      </w:pPr>
      <w:bookmarkStart w:id="7" w:name="_Toc34122804"/>
      <w:r>
        <w:t>Microsoft C</w:t>
      </w:r>
      <w:bookmarkEnd w:id="7"/>
      <w:r w:rsidR="000E169D">
        <w:t>orporation</w:t>
      </w:r>
    </w:p>
    <w:p w14:paraId="4D5971FD" w14:textId="77777777" w:rsidR="000E169D" w:rsidRDefault="000E169D">
      <w:pPr>
        <w:pStyle w:val="Text"/>
        <w:sectPr w:rsidR="000E169D">
          <w:footerReference w:type="even" r:id="rId15"/>
          <w:footerReference w:type="default" r:id="rId16"/>
          <w:pgSz w:w="12240" w:h="15840"/>
          <w:pgMar w:top="1440" w:right="1660" w:bottom="1440" w:left="1660" w:header="1020" w:footer="1020" w:gutter="0"/>
          <w:cols w:space="720"/>
          <w:docGrid w:linePitch="360"/>
        </w:sectPr>
      </w:pPr>
      <w:bookmarkStart w:id="8" w:name="_Toc22627486"/>
    </w:p>
    <w:p w14:paraId="4D5971FE" w14:textId="77777777" w:rsidR="006C21B7" w:rsidRDefault="006C21B7" w:rsidP="00134746">
      <w:pPr>
        <w:pStyle w:val="Text"/>
      </w:pPr>
      <w:r>
        <w:lastRenderedPageBreak/>
        <w:t>The information contained in this document represents the current view of Microsoft Corporation on the issues discussed as of the date of publication</w:t>
      </w:r>
      <w:r w:rsidR="00AA3039">
        <w:t xml:space="preserve">. </w:t>
      </w:r>
      <w:r>
        <w:t xml:space="preserve">Because Microsoft must respond to changing market conditions, it should </w:t>
      </w:r>
      <w:r w:rsidRPr="00AA3039">
        <w:t>not</w:t>
      </w:r>
      <w:r>
        <w:t xml:space="preserve"> be interpreted to be a commitment on the part of Microsoft, and Microsoft cannot guarantee the accuracy of any information presented after the date of publication.</w:t>
      </w:r>
    </w:p>
    <w:p w14:paraId="4D5971FF" w14:textId="77777777" w:rsidR="006C21B7" w:rsidRDefault="006C21B7" w:rsidP="00134746">
      <w:pPr>
        <w:pStyle w:val="Text"/>
      </w:pPr>
      <w:r>
        <w:t>This Language Specification is for informational purposes only</w:t>
      </w:r>
      <w:r w:rsidR="00AA3039">
        <w:t xml:space="preserve">. </w:t>
      </w:r>
      <w:r>
        <w:t>MICROSOFT MAKES NO WARRANTIES, EXPRESS, IMPLIED OR STATUTORY, AS TO THE INFORMATION IN THIS DOCUMENT.</w:t>
      </w:r>
    </w:p>
    <w:p w14:paraId="4D597200" w14:textId="77777777" w:rsidR="006C21B7" w:rsidRDefault="006C21B7" w:rsidP="00134746">
      <w:pPr>
        <w:pStyle w:val="Text"/>
      </w:pPr>
      <w:r>
        <w:t>Complying with all applicable copyright laws is the responsibility of the user</w:t>
      </w:r>
      <w:r w:rsidR="00AA3039">
        <w:t xml:space="preserve">. </w:t>
      </w:r>
      <w:r>
        <w:t xml:space="preserve">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4D597201" w14:textId="77777777" w:rsidR="006C21B7" w:rsidRDefault="006C21B7" w:rsidP="00134746">
      <w:pPr>
        <w:pStyle w:val="Text"/>
      </w:pPr>
      <w:r>
        <w:t>Microsoft may have patents, patent applications, trademarks, copyrights, or other intellectual property rights covering subject matter in this document</w:t>
      </w:r>
      <w:r w:rsidR="00AA3039">
        <w:t xml:space="preserve">. </w:t>
      </w:r>
      <w:r>
        <w:t>Except as expressly provided in any written license agreement from Microsoft, the furnishing of this document does not give you any license to these patents, trademarks, copyrights, or other intellectual property.</w:t>
      </w:r>
    </w:p>
    <w:p w14:paraId="4D597202" w14:textId="77777777" w:rsidR="006C21B7" w:rsidRDefault="006C21B7" w:rsidP="00134746">
      <w:pPr>
        <w:pStyle w:val="Text"/>
      </w:pPr>
      <w:r>
        <w:t>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w:t>
      </w:r>
    </w:p>
    <w:p w14:paraId="4D597203" w14:textId="77777777" w:rsidR="006C21B7" w:rsidRDefault="006C21B7" w:rsidP="00134746">
      <w:pPr>
        <w:pStyle w:val="Text"/>
      </w:pPr>
      <w:r>
        <w:sym w:font="Symbol" w:char="F0E3"/>
      </w:r>
      <w:r w:rsidR="00C900DD">
        <w:t xml:space="preserve"> 201</w:t>
      </w:r>
      <w:r w:rsidR="00787219">
        <w:t xml:space="preserve">2 </w:t>
      </w:r>
      <w:r>
        <w:rPr>
          <w:rFonts w:cs="Verdana"/>
        </w:rPr>
        <w:t>Microsoft Corporation</w:t>
      </w:r>
      <w:r w:rsidR="00AA3039">
        <w:rPr>
          <w:rFonts w:cs="Verdana"/>
        </w:rPr>
        <w:t xml:space="preserve">. </w:t>
      </w:r>
      <w:r>
        <w:rPr>
          <w:rFonts w:cs="Verdana"/>
        </w:rPr>
        <w:t>All rights reserved.</w:t>
      </w:r>
      <w:r>
        <w:rPr>
          <w:rFonts w:eastAsia="Gulim" w:hint="eastAsia"/>
        </w:rPr>
        <w:t xml:space="preserve"> </w:t>
      </w:r>
    </w:p>
    <w:p w14:paraId="4D597204" w14:textId="77777777" w:rsidR="006C21B7" w:rsidRDefault="006C21B7" w:rsidP="00134746">
      <w:pPr>
        <w:pStyle w:val="Text"/>
      </w:pPr>
      <w:r>
        <w:t xml:space="preserve">Microsoft, MS-DOS, Visual Basic, Windows 2000, Windows 95, Windows 98, Windows ME, Windows NT, Windows XP, </w:t>
      </w:r>
      <w:r w:rsidR="002A0E3A">
        <w:t xml:space="preserve">Windows Vista </w:t>
      </w:r>
      <w:r>
        <w:t xml:space="preserve">and Windows are either registered trademarks or trademarks of Microsoft Corporation in the </w:t>
      </w:r>
      <w:smartTag w:uri="urn:schemas-microsoft-com:office:smarttags" w:element="place">
        <w:smartTag w:uri="urn:schemas-microsoft-com:office:smarttags" w:element="country-region">
          <w:r>
            <w:t>United States</w:t>
          </w:r>
        </w:smartTag>
      </w:smartTag>
      <w:r>
        <w:t xml:space="preserve"> and/or other countries.</w:t>
      </w:r>
    </w:p>
    <w:p w14:paraId="4D597205" w14:textId="77777777" w:rsidR="006C21B7" w:rsidRDefault="006C21B7" w:rsidP="00134746">
      <w:pPr>
        <w:pStyle w:val="Text"/>
      </w:pPr>
      <w:r>
        <w:t>The names of actual companies and products mentioned herein may be the trademarks of their respective owners.</w:t>
      </w:r>
    </w:p>
    <w:p w14:paraId="4D597206" w14:textId="77777777" w:rsidR="00AA3039" w:rsidRPr="00A40024" w:rsidRDefault="00AA3039" w:rsidP="00A40024">
      <w:pPr>
        <w:pStyle w:val="Text"/>
        <w:sectPr w:rsidR="00AA3039" w:rsidRPr="00A40024">
          <w:headerReference w:type="even" r:id="rId17"/>
          <w:headerReference w:type="default" r:id="rId18"/>
          <w:footerReference w:type="even" r:id="rId19"/>
          <w:footerReference w:type="default" r:id="rId20"/>
          <w:pgSz w:w="12240" w:h="15840"/>
          <w:pgMar w:top="1440" w:right="1660" w:bottom="1440" w:left="1660" w:header="1020" w:footer="1020" w:gutter="0"/>
          <w:cols w:space="720"/>
          <w:docGrid w:linePitch="360"/>
        </w:sectPr>
      </w:pPr>
    </w:p>
    <w:bookmarkEnd w:id="2"/>
    <w:bookmarkEnd w:id="8"/>
    <w:p w14:paraId="4D597207" w14:textId="77777777" w:rsidR="00AA3039" w:rsidRDefault="00AA3039" w:rsidP="00AA3039">
      <w:pPr>
        <w:pStyle w:val="TOCHeading"/>
      </w:pPr>
      <w:r>
        <w:lastRenderedPageBreak/>
        <w:t>Table of Contents</w:t>
      </w:r>
    </w:p>
    <w:p w14:paraId="4D597208" w14:textId="77777777" w:rsidR="00AA3039" w:rsidRDefault="00AA3039" w:rsidP="00A40024">
      <w:pPr>
        <w:pStyle w:val="Text"/>
      </w:pPr>
    </w:p>
    <w:p w14:paraId="0CB7F117" w14:textId="77777777" w:rsidR="00B82682" w:rsidRDefault="0048246E">
      <w:pPr>
        <w:pStyle w:val="TOC1"/>
        <w:tabs>
          <w:tab w:val="right" w:leader="dot" w:pos="9926"/>
        </w:tabs>
        <w:rPr>
          <w:rFonts w:asciiTheme="minorHAnsi" w:eastAsiaTheme="minorEastAsia" w:hAnsiTheme="minorHAnsi" w:cstheme="minorBidi"/>
          <w:b w:val="0"/>
          <w:bCs w:val="0"/>
          <w:noProof/>
          <w:color w:val="auto"/>
        </w:rPr>
      </w:pPr>
      <w:r>
        <w:rPr>
          <w:b w:val="0"/>
          <w:bCs w:val="0"/>
        </w:rPr>
        <w:fldChar w:fldCharType="begin"/>
      </w:r>
      <w:r w:rsidR="00AA3039">
        <w:rPr>
          <w:b w:val="0"/>
          <w:bCs w:val="0"/>
        </w:rPr>
        <w:instrText xml:space="preserve"> TOC \o "3-9" \h \z \t "Heading 1,1,Heading 2,2" </w:instrText>
      </w:r>
      <w:r>
        <w:rPr>
          <w:b w:val="0"/>
          <w:bCs w:val="0"/>
        </w:rPr>
        <w:fldChar w:fldCharType="separate"/>
      </w:r>
      <w:hyperlink w:anchor="_Toc324771107" w:history="1">
        <w:r w:rsidR="00B82682" w:rsidRPr="00866C00">
          <w:rPr>
            <w:rStyle w:val="Hyperlink"/>
            <w:noProof/>
          </w:rPr>
          <w:t>1. Introduction</w:t>
        </w:r>
        <w:r w:rsidR="00B82682">
          <w:rPr>
            <w:noProof/>
            <w:webHidden/>
          </w:rPr>
          <w:tab/>
        </w:r>
        <w:r w:rsidR="00B82682">
          <w:rPr>
            <w:noProof/>
            <w:webHidden/>
          </w:rPr>
          <w:fldChar w:fldCharType="begin"/>
        </w:r>
        <w:r w:rsidR="00B82682">
          <w:rPr>
            <w:noProof/>
            <w:webHidden/>
          </w:rPr>
          <w:instrText xml:space="preserve"> PAGEREF _Toc324771107 \h </w:instrText>
        </w:r>
        <w:r w:rsidR="00B82682">
          <w:rPr>
            <w:noProof/>
            <w:webHidden/>
          </w:rPr>
        </w:r>
        <w:r w:rsidR="00B82682">
          <w:rPr>
            <w:noProof/>
            <w:webHidden/>
          </w:rPr>
          <w:fldChar w:fldCharType="separate"/>
        </w:r>
        <w:r w:rsidR="005D54E9">
          <w:rPr>
            <w:noProof/>
            <w:webHidden/>
          </w:rPr>
          <w:t>1</w:t>
        </w:r>
        <w:r w:rsidR="00B82682">
          <w:rPr>
            <w:noProof/>
            <w:webHidden/>
          </w:rPr>
          <w:fldChar w:fldCharType="end"/>
        </w:r>
      </w:hyperlink>
    </w:p>
    <w:p w14:paraId="07A8C1AC" w14:textId="77777777" w:rsidR="00B82682" w:rsidRDefault="00B82682">
      <w:pPr>
        <w:pStyle w:val="TOC2"/>
        <w:rPr>
          <w:rFonts w:asciiTheme="minorHAnsi" w:eastAsiaTheme="minorEastAsia" w:hAnsiTheme="minorHAnsi" w:cstheme="minorBidi"/>
          <w:color w:val="auto"/>
        </w:rPr>
      </w:pPr>
      <w:hyperlink w:anchor="_Toc324771108" w:history="1">
        <w:r w:rsidRPr="00866C00">
          <w:rPr>
            <w:rStyle w:val="Hyperlink"/>
          </w:rPr>
          <w:t>1.1 Grammar Notation</w:t>
        </w:r>
        <w:r>
          <w:rPr>
            <w:webHidden/>
          </w:rPr>
          <w:tab/>
        </w:r>
        <w:r>
          <w:rPr>
            <w:webHidden/>
          </w:rPr>
          <w:fldChar w:fldCharType="begin"/>
        </w:r>
        <w:r>
          <w:rPr>
            <w:webHidden/>
          </w:rPr>
          <w:instrText xml:space="preserve"> PAGEREF _Toc324771108 \h </w:instrText>
        </w:r>
        <w:r>
          <w:rPr>
            <w:webHidden/>
          </w:rPr>
        </w:r>
        <w:r>
          <w:rPr>
            <w:webHidden/>
          </w:rPr>
          <w:fldChar w:fldCharType="separate"/>
        </w:r>
        <w:r w:rsidR="005D54E9">
          <w:rPr>
            <w:webHidden/>
          </w:rPr>
          <w:t>1</w:t>
        </w:r>
        <w:r>
          <w:rPr>
            <w:webHidden/>
          </w:rPr>
          <w:fldChar w:fldCharType="end"/>
        </w:r>
      </w:hyperlink>
    </w:p>
    <w:p w14:paraId="701AA46F" w14:textId="77777777" w:rsidR="00B82682" w:rsidRDefault="00B82682">
      <w:pPr>
        <w:pStyle w:val="TOC2"/>
        <w:rPr>
          <w:rFonts w:asciiTheme="minorHAnsi" w:eastAsiaTheme="minorEastAsia" w:hAnsiTheme="minorHAnsi" w:cstheme="minorBidi"/>
          <w:color w:val="auto"/>
        </w:rPr>
      </w:pPr>
      <w:hyperlink w:anchor="_Toc324771109" w:history="1">
        <w:r w:rsidRPr="00866C00">
          <w:rPr>
            <w:rStyle w:val="Hyperlink"/>
          </w:rPr>
          <w:t>1.2 Compatibility</w:t>
        </w:r>
        <w:r>
          <w:rPr>
            <w:webHidden/>
          </w:rPr>
          <w:tab/>
        </w:r>
        <w:r>
          <w:rPr>
            <w:webHidden/>
          </w:rPr>
          <w:fldChar w:fldCharType="begin"/>
        </w:r>
        <w:r>
          <w:rPr>
            <w:webHidden/>
          </w:rPr>
          <w:instrText xml:space="preserve"> PAGEREF _Toc324771109 \h </w:instrText>
        </w:r>
        <w:r>
          <w:rPr>
            <w:webHidden/>
          </w:rPr>
        </w:r>
        <w:r>
          <w:rPr>
            <w:webHidden/>
          </w:rPr>
          <w:fldChar w:fldCharType="separate"/>
        </w:r>
        <w:r w:rsidR="005D54E9">
          <w:rPr>
            <w:webHidden/>
          </w:rPr>
          <w:t>2</w:t>
        </w:r>
        <w:r>
          <w:rPr>
            <w:webHidden/>
          </w:rPr>
          <w:fldChar w:fldCharType="end"/>
        </w:r>
      </w:hyperlink>
    </w:p>
    <w:p w14:paraId="492339C7"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10" w:history="1">
        <w:r w:rsidRPr="00866C00">
          <w:rPr>
            <w:rStyle w:val="Hyperlink"/>
            <w:noProof/>
          </w:rPr>
          <w:t>1.2.1 Kinds of compatibility breaks</w:t>
        </w:r>
        <w:r>
          <w:rPr>
            <w:noProof/>
            <w:webHidden/>
          </w:rPr>
          <w:tab/>
        </w:r>
        <w:r>
          <w:rPr>
            <w:noProof/>
            <w:webHidden/>
          </w:rPr>
          <w:fldChar w:fldCharType="begin"/>
        </w:r>
        <w:r>
          <w:rPr>
            <w:noProof/>
            <w:webHidden/>
          </w:rPr>
          <w:instrText xml:space="preserve"> PAGEREF _Toc324771110 \h </w:instrText>
        </w:r>
        <w:r>
          <w:rPr>
            <w:noProof/>
            <w:webHidden/>
          </w:rPr>
        </w:r>
        <w:r>
          <w:rPr>
            <w:noProof/>
            <w:webHidden/>
          </w:rPr>
          <w:fldChar w:fldCharType="separate"/>
        </w:r>
        <w:r w:rsidR="005D54E9">
          <w:rPr>
            <w:noProof/>
            <w:webHidden/>
          </w:rPr>
          <w:t>2</w:t>
        </w:r>
        <w:r>
          <w:rPr>
            <w:noProof/>
            <w:webHidden/>
          </w:rPr>
          <w:fldChar w:fldCharType="end"/>
        </w:r>
      </w:hyperlink>
    </w:p>
    <w:p w14:paraId="676C5930"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11" w:history="1">
        <w:r w:rsidRPr="00866C00">
          <w:rPr>
            <w:rStyle w:val="Hyperlink"/>
            <w:noProof/>
          </w:rPr>
          <w:t>1.2.2 Impact Criteria</w:t>
        </w:r>
        <w:r>
          <w:rPr>
            <w:noProof/>
            <w:webHidden/>
          </w:rPr>
          <w:tab/>
        </w:r>
        <w:r>
          <w:rPr>
            <w:noProof/>
            <w:webHidden/>
          </w:rPr>
          <w:fldChar w:fldCharType="begin"/>
        </w:r>
        <w:r>
          <w:rPr>
            <w:noProof/>
            <w:webHidden/>
          </w:rPr>
          <w:instrText xml:space="preserve"> PAGEREF _Toc324771111 \h </w:instrText>
        </w:r>
        <w:r>
          <w:rPr>
            <w:noProof/>
            <w:webHidden/>
          </w:rPr>
        </w:r>
        <w:r>
          <w:rPr>
            <w:noProof/>
            <w:webHidden/>
          </w:rPr>
          <w:fldChar w:fldCharType="separate"/>
        </w:r>
        <w:r w:rsidR="005D54E9">
          <w:rPr>
            <w:noProof/>
            <w:webHidden/>
          </w:rPr>
          <w:t>3</w:t>
        </w:r>
        <w:r>
          <w:rPr>
            <w:noProof/>
            <w:webHidden/>
          </w:rPr>
          <w:fldChar w:fldCharType="end"/>
        </w:r>
      </w:hyperlink>
    </w:p>
    <w:p w14:paraId="42A674BB"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12" w:history="1">
        <w:r w:rsidRPr="00866C00">
          <w:rPr>
            <w:rStyle w:val="Hyperlink"/>
            <w:noProof/>
          </w:rPr>
          <w:t>1.2.3 Language deprecation</w:t>
        </w:r>
        <w:r>
          <w:rPr>
            <w:noProof/>
            <w:webHidden/>
          </w:rPr>
          <w:tab/>
        </w:r>
        <w:r>
          <w:rPr>
            <w:noProof/>
            <w:webHidden/>
          </w:rPr>
          <w:fldChar w:fldCharType="begin"/>
        </w:r>
        <w:r>
          <w:rPr>
            <w:noProof/>
            <w:webHidden/>
          </w:rPr>
          <w:instrText xml:space="preserve"> PAGEREF _Toc324771112 \h </w:instrText>
        </w:r>
        <w:r>
          <w:rPr>
            <w:noProof/>
            <w:webHidden/>
          </w:rPr>
        </w:r>
        <w:r>
          <w:rPr>
            <w:noProof/>
            <w:webHidden/>
          </w:rPr>
          <w:fldChar w:fldCharType="separate"/>
        </w:r>
        <w:r w:rsidR="005D54E9">
          <w:rPr>
            <w:noProof/>
            <w:webHidden/>
          </w:rPr>
          <w:t>3</w:t>
        </w:r>
        <w:r>
          <w:rPr>
            <w:noProof/>
            <w:webHidden/>
          </w:rPr>
          <w:fldChar w:fldCharType="end"/>
        </w:r>
      </w:hyperlink>
    </w:p>
    <w:p w14:paraId="06D9122A" w14:textId="77777777" w:rsidR="00B82682" w:rsidRDefault="00B82682">
      <w:pPr>
        <w:pStyle w:val="TOC1"/>
        <w:tabs>
          <w:tab w:val="right" w:leader="dot" w:pos="9926"/>
        </w:tabs>
        <w:rPr>
          <w:rFonts w:asciiTheme="minorHAnsi" w:eastAsiaTheme="minorEastAsia" w:hAnsiTheme="minorHAnsi" w:cstheme="minorBidi"/>
          <w:b w:val="0"/>
          <w:bCs w:val="0"/>
          <w:noProof/>
          <w:color w:val="auto"/>
        </w:rPr>
      </w:pPr>
      <w:hyperlink w:anchor="_Toc324771113" w:history="1">
        <w:r w:rsidRPr="00866C00">
          <w:rPr>
            <w:rStyle w:val="Hyperlink"/>
            <w:noProof/>
          </w:rPr>
          <w:t>2. Lexical Grammar</w:t>
        </w:r>
        <w:r>
          <w:rPr>
            <w:noProof/>
            <w:webHidden/>
          </w:rPr>
          <w:tab/>
        </w:r>
        <w:r>
          <w:rPr>
            <w:noProof/>
            <w:webHidden/>
          </w:rPr>
          <w:fldChar w:fldCharType="begin"/>
        </w:r>
        <w:r>
          <w:rPr>
            <w:noProof/>
            <w:webHidden/>
          </w:rPr>
          <w:instrText xml:space="preserve"> PAGEREF _Toc324771113 \h </w:instrText>
        </w:r>
        <w:r>
          <w:rPr>
            <w:noProof/>
            <w:webHidden/>
          </w:rPr>
        </w:r>
        <w:r>
          <w:rPr>
            <w:noProof/>
            <w:webHidden/>
          </w:rPr>
          <w:fldChar w:fldCharType="separate"/>
        </w:r>
        <w:r w:rsidR="005D54E9">
          <w:rPr>
            <w:noProof/>
            <w:webHidden/>
          </w:rPr>
          <w:t>5</w:t>
        </w:r>
        <w:r>
          <w:rPr>
            <w:noProof/>
            <w:webHidden/>
          </w:rPr>
          <w:fldChar w:fldCharType="end"/>
        </w:r>
      </w:hyperlink>
    </w:p>
    <w:p w14:paraId="509A7BC5" w14:textId="77777777" w:rsidR="00B82682" w:rsidRDefault="00B82682">
      <w:pPr>
        <w:pStyle w:val="TOC2"/>
        <w:rPr>
          <w:rFonts w:asciiTheme="minorHAnsi" w:eastAsiaTheme="minorEastAsia" w:hAnsiTheme="minorHAnsi" w:cstheme="minorBidi"/>
          <w:color w:val="auto"/>
        </w:rPr>
      </w:pPr>
      <w:hyperlink w:anchor="_Toc324771114" w:history="1">
        <w:r w:rsidRPr="00866C00">
          <w:rPr>
            <w:rStyle w:val="Hyperlink"/>
          </w:rPr>
          <w:t>2.1 Characters and Lines</w:t>
        </w:r>
        <w:r>
          <w:rPr>
            <w:webHidden/>
          </w:rPr>
          <w:tab/>
        </w:r>
        <w:r>
          <w:rPr>
            <w:webHidden/>
          </w:rPr>
          <w:fldChar w:fldCharType="begin"/>
        </w:r>
        <w:r>
          <w:rPr>
            <w:webHidden/>
          </w:rPr>
          <w:instrText xml:space="preserve"> PAGEREF _Toc324771114 \h </w:instrText>
        </w:r>
        <w:r>
          <w:rPr>
            <w:webHidden/>
          </w:rPr>
        </w:r>
        <w:r>
          <w:rPr>
            <w:webHidden/>
          </w:rPr>
          <w:fldChar w:fldCharType="separate"/>
        </w:r>
        <w:r w:rsidR="005D54E9">
          <w:rPr>
            <w:webHidden/>
          </w:rPr>
          <w:t>5</w:t>
        </w:r>
        <w:r>
          <w:rPr>
            <w:webHidden/>
          </w:rPr>
          <w:fldChar w:fldCharType="end"/>
        </w:r>
      </w:hyperlink>
    </w:p>
    <w:p w14:paraId="518B1C57"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15" w:history="1">
        <w:r w:rsidRPr="00866C00">
          <w:rPr>
            <w:rStyle w:val="Hyperlink"/>
            <w:noProof/>
          </w:rPr>
          <w:t>2.1.1 Line Terminators</w:t>
        </w:r>
        <w:r>
          <w:rPr>
            <w:noProof/>
            <w:webHidden/>
          </w:rPr>
          <w:tab/>
        </w:r>
        <w:r>
          <w:rPr>
            <w:noProof/>
            <w:webHidden/>
          </w:rPr>
          <w:fldChar w:fldCharType="begin"/>
        </w:r>
        <w:r>
          <w:rPr>
            <w:noProof/>
            <w:webHidden/>
          </w:rPr>
          <w:instrText xml:space="preserve"> PAGEREF _Toc324771115 \h </w:instrText>
        </w:r>
        <w:r>
          <w:rPr>
            <w:noProof/>
            <w:webHidden/>
          </w:rPr>
        </w:r>
        <w:r>
          <w:rPr>
            <w:noProof/>
            <w:webHidden/>
          </w:rPr>
          <w:fldChar w:fldCharType="separate"/>
        </w:r>
        <w:r w:rsidR="005D54E9">
          <w:rPr>
            <w:noProof/>
            <w:webHidden/>
          </w:rPr>
          <w:t>5</w:t>
        </w:r>
        <w:r>
          <w:rPr>
            <w:noProof/>
            <w:webHidden/>
          </w:rPr>
          <w:fldChar w:fldCharType="end"/>
        </w:r>
      </w:hyperlink>
    </w:p>
    <w:p w14:paraId="60CB2566"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16" w:history="1">
        <w:r w:rsidRPr="00866C00">
          <w:rPr>
            <w:rStyle w:val="Hyperlink"/>
            <w:noProof/>
          </w:rPr>
          <w:t>2.1.2 Line Continuation</w:t>
        </w:r>
        <w:r>
          <w:rPr>
            <w:noProof/>
            <w:webHidden/>
          </w:rPr>
          <w:tab/>
        </w:r>
        <w:r>
          <w:rPr>
            <w:noProof/>
            <w:webHidden/>
          </w:rPr>
          <w:fldChar w:fldCharType="begin"/>
        </w:r>
        <w:r>
          <w:rPr>
            <w:noProof/>
            <w:webHidden/>
          </w:rPr>
          <w:instrText xml:space="preserve"> PAGEREF _Toc324771116 \h </w:instrText>
        </w:r>
        <w:r>
          <w:rPr>
            <w:noProof/>
            <w:webHidden/>
          </w:rPr>
        </w:r>
        <w:r>
          <w:rPr>
            <w:noProof/>
            <w:webHidden/>
          </w:rPr>
          <w:fldChar w:fldCharType="separate"/>
        </w:r>
        <w:r w:rsidR="005D54E9">
          <w:rPr>
            <w:noProof/>
            <w:webHidden/>
          </w:rPr>
          <w:t>5</w:t>
        </w:r>
        <w:r>
          <w:rPr>
            <w:noProof/>
            <w:webHidden/>
          </w:rPr>
          <w:fldChar w:fldCharType="end"/>
        </w:r>
      </w:hyperlink>
    </w:p>
    <w:p w14:paraId="6C669431"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17" w:history="1">
        <w:r w:rsidRPr="00866C00">
          <w:rPr>
            <w:rStyle w:val="Hyperlink"/>
            <w:noProof/>
          </w:rPr>
          <w:t>2.1.3 White Space</w:t>
        </w:r>
        <w:r>
          <w:rPr>
            <w:noProof/>
            <w:webHidden/>
          </w:rPr>
          <w:tab/>
        </w:r>
        <w:r>
          <w:rPr>
            <w:noProof/>
            <w:webHidden/>
          </w:rPr>
          <w:fldChar w:fldCharType="begin"/>
        </w:r>
        <w:r>
          <w:rPr>
            <w:noProof/>
            <w:webHidden/>
          </w:rPr>
          <w:instrText xml:space="preserve"> PAGEREF _Toc324771117 \h </w:instrText>
        </w:r>
        <w:r>
          <w:rPr>
            <w:noProof/>
            <w:webHidden/>
          </w:rPr>
        </w:r>
        <w:r>
          <w:rPr>
            <w:noProof/>
            <w:webHidden/>
          </w:rPr>
          <w:fldChar w:fldCharType="separate"/>
        </w:r>
        <w:r w:rsidR="005D54E9">
          <w:rPr>
            <w:noProof/>
            <w:webHidden/>
          </w:rPr>
          <w:t>7</w:t>
        </w:r>
        <w:r>
          <w:rPr>
            <w:noProof/>
            <w:webHidden/>
          </w:rPr>
          <w:fldChar w:fldCharType="end"/>
        </w:r>
      </w:hyperlink>
    </w:p>
    <w:p w14:paraId="36500959"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18" w:history="1">
        <w:r w:rsidRPr="00866C00">
          <w:rPr>
            <w:rStyle w:val="Hyperlink"/>
            <w:noProof/>
          </w:rPr>
          <w:t>2.1.4 Comments</w:t>
        </w:r>
        <w:r>
          <w:rPr>
            <w:noProof/>
            <w:webHidden/>
          </w:rPr>
          <w:tab/>
        </w:r>
        <w:r>
          <w:rPr>
            <w:noProof/>
            <w:webHidden/>
          </w:rPr>
          <w:fldChar w:fldCharType="begin"/>
        </w:r>
        <w:r>
          <w:rPr>
            <w:noProof/>
            <w:webHidden/>
          </w:rPr>
          <w:instrText xml:space="preserve"> PAGEREF _Toc324771118 \h </w:instrText>
        </w:r>
        <w:r>
          <w:rPr>
            <w:noProof/>
            <w:webHidden/>
          </w:rPr>
        </w:r>
        <w:r>
          <w:rPr>
            <w:noProof/>
            <w:webHidden/>
          </w:rPr>
          <w:fldChar w:fldCharType="separate"/>
        </w:r>
        <w:r w:rsidR="005D54E9">
          <w:rPr>
            <w:noProof/>
            <w:webHidden/>
          </w:rPr>
          <w:t>7</w:t>
        </w:r>
        <w:r>
          <w:rPr>
            <w:noProof/>
            <w:webHidden/>
          </w:rPr>
          <w:fldChar w:fldCharType="end"/>
        </w:r>
      </w:hyperlink>
    </w:p>
    <w:p w14:paraId="37836463" w14:textId="77777777" w:rsidR="00B82682" w:rsidRDefault="00B82682">
      <w:pPr>
        <w:pStyle w:val="TOC2"/>
        <w:rPr>
          <w:rFonts w:asciiTheme="minorHAnsi" w:eastAsiaTheme="minorEastAsia" w:hAnsiTheme="minorHAnsi" w:cstheme="minorBidi"/>
          <w:color w:val="auto"/>
        </w:rPr>
      </w:pPr>
      <w:hyperlink w:anchor="_Toc324771119" w:history="1">
        <w:r w:rsidRPr="00866C00">
          <w:rPr>
            <w:rStyle w:val="Hyperlink"/>
          </w:rPr>
          <w:t>2.2 Identifiers</w:t>
        </w:r>
        <w:r>
          <w:rPr>
            <w:webHidden/>
          </w:rPr>
          <w:tab/>
        </w:r>
        <w:r>
          <w:rPr>
            <w:webHidden/>
          </w:rPr>
          <w:fldChar w:fldCharType="begin"/>
        </w:r>
        <w:r>
          <w:rPr>
            <w:webHidden/>
          </w:rPr>
          <w:instrText xml:space="preserve"> PAGEREF _Toc324771119 \h </w:instrText>
        </w:r>
        <w:r>
          <w:rPr>
            <w:webHidden/>
          </w:rPr>
        </w:r>
        <w:r>
          <w:rPr>
            <w:webHidden/>
          </w:rPr>
          <w:fldChar w:fldCharType="separate"/>
        </w:r>
        <w:r w:rsidR="005D54E9">
          <w:rPr>
            <w:webHidden/>
          </w:rPr>
          <w:t>7</w:t>
        </w:r>
        <w:r>
          <w:rPr>
            <w:webHidden/>
          </w:rPr>
          <w:fldChar w:fldCharType="end"/>
        </w:r>
      </w:hyperlink>
    </w:p>
    <w:p w14:paraId="46AF07A0"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20" w:history="1">
        <w:r w:rsidRPr="00866C00">
          <w:rPr>
            <w:rStyle w:val="Hyperlink"/>
            <w:noProof/>
          </w:rPr>
          <w:t>2.2.1 Type Characters</w:t>
        </w:r>
        <w:r>
          <w:rPr>
            <w:noProof/>
            <w:webHidden/>
          </w:rPr>
          <w:tab/>
        </w:r>
        <w:r>
          <w:rPr>
            <w:noProof/>
            <w:webHidden/>
          </w:rPr>
          <w:fldChar w:fldCharType="begin"/>
        </w:r>
        <w:r>
          <w:rPr>
            <w:noProof/>
            <w:webHidden/>
          </w:rPr>
          <w:instrText xml:space="preserve"> PAGEREF _Toc324771120 \h </w:instrText>
        </w:r>
        <w:r>
          <w:rPr>
            <w:noProof/>
            <w:webHidden/>
          </w:rPr>
        </w:r>
        <w:r>
          <w:rPr>
            <w:noProof/>
            <w:webHidden/>
          </w:rPr>
          <w:fldChar w:fldCharType="separate"/>
        </w:r>
        <w:r w:rsidR="005D54E9">
          <w:rPr>
            <w:noProof/>
            <w:webHidden/>
          </w:rPr>
          <w:t>8</w:t>
        </w:r>
        <w:r>
          <w:rPr>
            <w:noProof/>
            <w:webHidden/>
          </w:rPr>
          <w:fldChar w:fldCharType="end"/>
        </w:r>
      </w:hyperlink>
    </w:p>
    <w:p w14:paraId="43C460EA" w14:textId="77777777" w:rsidR="00B82682" w:rsidRDefault="00B82682">
      <w:pPr>
        <w:pStyle w:val="TOC2"/>
        <w:rPr>
          <w:rFonts w:asciiTheme="minorHAnsi" w:eastAsiaTheme="minorEastAsia" w:hAnsiTheme="minorHAnsi" w:cstheme="minorBidi"/>
          <w:color w:val="auto"/>
        </w:rPr>
      </w:pPr>
      <w:hyperlink w:anchor="_Toc324771121" w:history="1">
        <w:r w:rsidRPr="00866C00">
          <w:rPr>
            <w:rStyle w:val="Hyperlink"/>
          </w:rPr>
          <w:t>2.3 Keywords</w:t>
        </w:r>
        <w:r>
          <w:rPr>
            <w:webHidden/>
          </w:rPr>
          <w:tab/>
        </w:r>
        <w:r>
          <w:rPr>
            <w:webHidden/>
          </w:rPr>
          <w:fldChar w:fldCharType="begin"/>
        </w:r>
        <w:r>
          <w:rPr>
            <w:webHidden/>
          </w:rPr>
          <w:instrText xml:space="preserve"> PAGEREF _Toc324771121 \h </w:instrText>
        </w:r>
        <w:r>
          <w:rPr>
            <w:webHidden/>
          </w:rPr>
        </w:r>
        <w:r>
          <w:rPr>
            <w:webHidden/>
          </w:rPr>
          <w:fldChar w:fldCharType="separate"/>
        </w:r>
        <w:r w:rsidR="005D54E9">
          <w:rPr>
            <w:webHidden/>
          </w:rPr>
          <w:t>9</w:t>
        </w:r>
        <w:r>
          <w:rPr>
            <w:webHidden/>
          </w:rPr>
          <w:fldChar w:fldCharType="end"/>
        </w:r>
      </w:hyperlink>
    </w:p>
    <w:p w14:paraId="5FC6B80A" w14:textId="77777777" w:rsidR="00B82682" w:rsidRDefault="00B82682">
      <w:pPr>
        <w:pStyle w:val="TOC2"/>
        <w:rPr>
          <w:rFonts w:asciiTheme="minorHAnsi" w:eastAsiaTheme="minorEastAsia" w:hAnsiTheme="minorHAnsi" w:cstheme="minorBidi"/>
          <w:color w:val="auto"/>
        </w:rPr>
      </w:pPr>
      <w:hyperlink w:anchor="_Toc324771122" w:history="1">
        <w:r w:rsidRPr="00866C00">
          <w:rPr>
            <w:rStyle w:val="Hyperlink"/>
          </w:rPr>
          <w:t>2.4 Literals</w:t>
        </w:r>
        <w:r>
          <w:rPr>
            <w:webHidden/>
          </w:rPr>
          <w:tab/>
        </w:r>
        <w:r>
          <w:rPr>
            <w:webHidden/>
          </w:rPr>
          <w:fldChar w:fldCharType="begin"/>
        </w:r>
        <w:r>
          <w:rPr>
            <w:webHidden/>
          </w:rPr>
          <w:instrText xml:space="preserve"> PAGEREF _Toc324771122 \h </w:instrText>
        </w:r>
        <w:r>
          <w:rPr>
            <w:webHidden/>
          </w:rPr>
        </w:r>
        <w:r>
          <w:rPr>
            <w:webHidden/>
          </w:rPr>
          <w:fldChar w:fldCharType="separate"/>
        </w:r>
        <w:r w:rsidR="005D54E9">
          <w:rPr>
            <w:webHidden/>
          </w:rPr>
          <w:t>11</w:t>
        </w:r>
        <w:r>
          <w:rPr>
            <w:webHidden/>
          </w:rPr>
          <w:fldChar w:fldCharType="end"/>
        </w:r>
      </w:hyperlink>
    </w:p>
    <w:p w14:paraId="658F38F6"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23" w:history="1">
        <w:r w:rsidRPr="00866C00">
          <w:rPr>
            <w:rStyle w:val="Hyperlink"/>
            <w:noProof/>
          </w:rPr>
          <w:t>2.4.1 Boolean Literals</w:t>
        </w:r>
        <w:r>
          <w:rPr>
            <w:noProof/>
            <w:webHidden/>
          </w:rPr>
          <w:tab/>
        </w:r>
        <w:r>
          <w:rPr>
            <w:noProof/>
            <w:webHidden/>
          </w:rPr>
          <w:fldChar w:fldCharType="begin"/>
        </w:r>
        <w:r>
          <w:rPr>
            <w:noProof/>
            <w:webHidden/>
          </w:rPr>
          <w:instrText xml:space="preserve"> PAGEREF _Toc324771123 \h </w:instrText>
        </w:r>
        <w:r>
          <w:rPr>
            <w:noProof/>
            <w:webHidden/>
          </w:rPr>
        </w:r>
        <w:r>
          <w:rPr>
            <w:noProof/>
            <w:webHidden/>
          </w:rPr>
          <w:fldChar w:fldCharType="separate"/>
        </w:r>
        <w:r w:rsidR="005D54E9">
          <w:rPr>
            <w:noProof/>
            <w:webHidden/>
          </w:rPr>
          <w:t>11</w:t>
        </w:r>
        <w:r>
          <w:rPr>
            <w:noProof/>
            <w:webHidden/>
          </w:rPr>
          <w:fldChar w:fldCharType="end"/>
        </w:r>
      </w:hyperlink>
    </w:p>
    <w:p w14:paraId="428933B2"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24" w:history="1">
        <w:r w:rsidRPr="00866C00">
          <w:rPr>
            <w:rStyle w:val="Hyperlink"/>
            <w:noProof/>
          </w:rPr>
          <w:t>2.4.2 Integer Literals</w:t>
        </w:r>
        <w:r>
          <w:rPr>
            <w:noProof/>
            <w:webHidden/>
          </w:rPr>
          <w:tab/>
        </w:r>
        <w:r>
          <w:rPr>
            <w:noProof/>
            <w:webHidden/>
          </w:rPr>
          <w:fldChar w:fldCharType="begin"/>
        </w:r>
        <w:r>
          <w:rPr>
            <w:noProof/>
            <w:webHidden/>
          </w:rPr>
          <w:instrText xml:space="preserve"> PAGEREF _Toc324771124 \h </w:instrText>
        </w:r>
        <w:r>
          <w:rPr>
            <w:noProof/>
            <w:webHidden/>
          </w:rPr>
        </w:r>
        <w:r>
          <w:rPr>
            <w:noProof/>
            <w:webHidden/>
          </w:rPr>
          <w:fldChar w:fldCharType="separate"/>
        </w:r>
        <w:r w:rsidR="005D54E9">
          <w:rPr>
            <w:noProof/>
            <w:webHidden/>
          </w:rPr>
          <w:t>11</w:t>
        </w:r>
        <w:r>
          <w:rPr>
            <w:noProof/>
            <w:webHidden/>
          </w:rPr>
          <w:fldChar w:fldCharType="end"/>
        </w:r>
      </w:hyperlink>
    </w:p>
    <w:p w14:paraId="249116F2"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25" w:history="1">
        <w:r w:rsidRPr="00866C00">
          <w:rPr>
            <w:rStyle w:val="Hyperlink"/>
            <w:noProof/>
          </w:rPr>
          <w:t>2.4.3 Floating-Point Literals</w:t>
        </w:r>
        <w:r>
          <w:rPr>
            <w:noProof/>
            <w:webHidden/>
          </w:rPr>
          <w:tab/>
        </w:r>
        <w:r>
          <w:rPr>
            <w:noProof/>
            <w:webHidden/>
          </w:rPr>
          <w:fldChar w:fldCharType="begin"/>
        </w:r>
        <w:r>
          <w:rPr>
            <w:noProof/>
            <w:webHidden/>
          </w:rPr>
          <w:instrText xml:space="preserve"> PAGEREF _Toc324771125 \h </w:instrText>
        </w:r>
        <w:r>
          <w:rPr>
            <w:noProof/>
            <w:webHidden/>
          </w:rPr>
        </w:r>
        <w:r>
          <w:rPr>
            <w:noProof/>
            <w:webHidden/>
          </w:rPr>
          <w:fldChar w:fldCharType="separate"/>
        </w:r>
        <w:r w:rsidR="005D54E9">
          <w:rPr>
            <w:noProof/>
            <w:webHidden/>
          </w:rPr>
          <w:t>12</w:t>
        </w:r>
        <w:r>
          <w:rPr>
            <w:noProof/>
            <w:webHidden/>
          </w:rPr>
          <w:fldChar w:fldCharType="end"/>
        </w:r>
      </w:hyperlink>
    </w:p>
    <w:p w14:paraId="6D2A0F3D"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26" w:history="1">
        <w:r w:rsidRPr="00866C00">
          <w:rPr>
            <w:rStyle w:val="Hyperlink"/>
            <w:noProof/>
          </w:rPr>
          <w:t>2.4.4 String Literals</w:t>
        </w:r>
        <w:r>
          <w:rPr>
            <w:noProof/>
            <w:webHidden/>
          </w:rPr>
          <w:tab/>
        </w:r>
        <w:r>
          <w:rPr>
            <w:noProof/>
            <w:webHidden/>
          </w:rPr>
          <w:fldChar w:fldCharType="begin"/>
        </w:r>
        <w:r>
          <w:rPr>
            <w:noProof/>
            <w:webHidden/>
          </w:rPr>
          <w:instrText xml:space="preserve"> PAGEREF _Toc324771126 \h </w:instrText>
        </w:r>
        <w:r>
          <w:rPr>
            <w:noProof/>
            <w:webHidden/>
          </w:rPr>
        </w:r>
        <w:r>
          <w:rPr>
            <w:noProof/>
            <w:webHidden/>
          </w:rPr>
          <w:fldChar w:fldCharType="separate"/>
        </w:r>
        <w:r w:rsidR="005D54E9">
          <w:rPr>
            <w:noProof/>
            <w:webHidden/>
          </w:rPr>
          <w:t>13</w:t>
        </w:r>
        <w:r>
          <w:rPr>
            <w:noProof/>
            <w:webHidden/>
          </w:rPr>
          <w:fldChar w:fldCharType="end"/>
        </w:r>
      </w:hyperlink>
    </w:p>
    <w:p w14:paraId="01978263"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27" w:history="1">
        <w:r w:rsidRPr="00866C00">
          <w:rPr>
            <w:rStyle w:val="Hyperlink"/>
            <w:noProof/>
          </w:rPr>
          <w:t>2.4.5 Character Literals</w:t>
        </w:r>
        <w:r>
          <w:rPr>
            <w:noProof/>
            <w:webHidden/>
          </w:rPr>
          <w:tab/>
        </w:r>
        <w:r>
          <w:rPr>
            <w:noProof/>
            <w:webHidden/>
          </w:rPr>
          <w:fldChar w:fldCharType="begin"/>
        </w:r>
        <w:r>
          <w:rPr>
            <w:noProof/>
            <w:webHidden/>
          </w:rPr>
          <w:instrText xml:space="preserve"> PAGEREF _Toc324771127 \h </w:instrText>
        </w:r>
        <w:r>
          <w:rPr>
            <w:noProof/>
            <w:webHidden/>
          </w:rPr>
        </w:r>
        <w:r>
          <w:rPr>
            <w:noProof/>
            <w:webHidden/>
          </w:rPr>
          <w:fldChar w:fldCharType="separate"/>
        </w:r>
        <w:r w:rsidR="005D54E9">
          <w:rPr>
            <w:noProof/>
            <w:webHidden/>
          </w:rPr>
          <w:t>13</w:t>
        </w:r>
        <w:r>
          <w:rPr>
            <w:noProof/>
            <w:webHidden/>
          </w:rPr>
          <w:fldChar w:fldCharType="end"/>
        </w:r>
      </w:hyperlink>
    </w:p>
    <w:p w14:paraId="2C71C0BF"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28" w:history="1">
        <w:r w:rsidRPr="00866C00">
          <w:rPr>
            <w:rStyle w:val="Hyperlink"/>
            <w:noProof/>
          </w:rPr>
          <w:t>2.4.6 Date Literals</w:t>
        </w:r>
        <w:r>
          <w:rPr>
            <w:noProof/>
            <w:webHidden/>
          </w:rPr>
          <w:tab/>
        </w:r>
        <w:r>
          <w:rPr>
            <w:noProof/>
            <w:webHidden/>
          </w:rPr>
          <w:fldChar w:fldCharType="begin"/>
        </w:r>
        <w:r>
          <w:rPr>
            <w:noProof/>
            <w:webHidden/>
          </w:rPr>
          <w:instrText xml:space="preserve"> PAGEREF _Toc324771128 \h </w:instrText>
        </w:r>
        <w:r>
          <w:rPr>
            <w:noProof/>
            <w:webHidden/>
          </w:rPr>
        </w:r>
        <w:r>
          <w:rPr>
            <w:noProof/>
            <w:webHidden/>
          </w:rPr>
          <w:fldChar w:fldCharType="separate"/>
        </w:r>
        <w:r w:rsidR="005D54E9">
          <w:rPr>
            <w:noProof/>
            <w:webHidden/>
          </w:rPr>
          <w:t>14</w:t>
        </w:r>
        <w:r>
          <w:rPr>
            <w:noProof/>
            <w:webHidden/>
          </w:rPr>
          <w:fldChar w:fldCharType="end"/>
        </w:r>
      </w:hyperlink>
    </w:p>
    <w:p w14:paraId="22FC1C62"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29" w:history="1">
        <w:r w:rsidRPr="00866C00">
          <w:rPr>
            <w:rStyle w:val="Hyperlink"/>
            <w:noProof/>
          </w:rPr>
          <w:t>2.4.7 Nothing</w:t>
        </w:r>
        <w:r>
          <w:rPr>
            <w:noProof/>
            <w:webHidden/>
          </w:rPr>
          <w:tab/>
        </w:r>
        <w:r>
          <w:rPr>
            <w:noProof/>
            <w:webHidden/>
          </w:rPr>
          <w:fldChar w:fldCharType="begin"/>
        </w:r>
        <w:r>
          <w:rPr>
            <w:noProof/>
            <w:webHidden/>
          </w:rPr>
          <w:instrText xml:space="preserve"> PAGEREF _Toc324771129 \h </w:instrText>
        </w:r>
        <w:r>
          <w:rPr>
            <w:noProof/>
            <w:webHidden/>
          </w:rPr>
        </w:r>
        <w:r>
          <w:rPr>
            <w:noProof/>
            <w:webHidden/>
          </w:rPr>
          <w:fldChar w:fldCharType="separate"/>
        </w:r>
        <w:r w:rsidR="005D54E9">
          <w:rPr>
            <w:noProof/>
            <w:webHidden/>
          </w:rPr>
          <w:t>15</w:t>
        </w:r>
        <w:r>
          <w:rPr>
            <w:noProof/>
            <w:webHidden/>
          </w:rPr>
          <w:fldChar w:fldCharType="end"/>
        </w:r>
      </w:hyperlink>
    </w:p>
    <w:p w14:paraId="3CD99509" w14:textId="77777777" w:rsidR="00B82682" w:rsidRDefault="00B82682">
      <w:pPr>
        <w:pStyle w:val="TOC2"/>
        <w:rPr>
          <w:rFonts w:asciiTheme="minorHAnsi" w:eastAsiaTheme="minorEastAsia" w:hAnsiTheme="minorHAnsi" w:cstheme="minorBidi"/>
          <w:color w:val="auto"/>
        </w:rPr>
      </w:pPr>
      <w:hyperlink w:anchor="_Toc324771130" w:history="1">
        <w:r w:rsidRPr="00866C00">
          <w:rPr>
            <w:rStyle w:val="Hyperlink"/>
          </w:rPr>
          <w:t>2.5 Separators</w:t>
        </w:r>
        <w:r>
          <w:rPr>
            <w:webHidden/>
          </w:rPr>
          <w:tab/>
        </w:r>
        <w:r>
          <w:rPr>
            <w:webHidden/>
          </w:rPr>
          <w:fldChar w:fldCharType="begin"/>
        </w:r>
        <w:r>
          <w:rPr>
            <w:webHidden/>
          </w:rPr>
          <w:instrText xml:space="preserve"> PAGEREF _Toc324771130 \h </w:instrText>
        </w:r>
        <w:r>
          <w:rPr>
            <w:webHidden/>
          </w:rPr>
        </w:r>
        <w:r>
          <w:rPr>
            <w:webHidden/>
          </w:rPr>
          <w:fldChar w:fldCharType="separate"/>
        </w:r>
        <w:r w:rsidR="005D54E9">
          <w:rPr>
            <w:webHidden/>
          </w:rPr>
          <w:t>15</w:t>
        </w:r>
        <w:r>
          <w:rPr>
            <w:webHidden/>
          </w:rPr>
          <w:fldChar w:fldCharType="end"/>
        </w:r>
      </w:hyperlink>
    </w:p>
    <w:p w14:paraId="023749A9" w14:textId="77777777" w:rsidR="00B82682" w:rsidRDefault="00B82682">
      <w:pPr>
        <w:pStyle w:val="TOC2"/>
        <w:rPr>
          <w:rFonts w:asciiTheme="minorHAnsi" w:eastAsiaTheme="minorEastAsia" w:hAnsiTheme="minorHAnsi" w:cstheme="minorBidi"/>
          <w:color w:val="auto"/>
        </w:rPr>
      </w:pPr>
      <w:hyperlink w:anchor="_Toc324771131" w:history="1">
        <w:r w:rsidRPr="00866C00">
          <w:rPr>
            <w:rStyle w:val="Hyperlink"/>
          </w:rPr>
          <w:t>2.6 Operator Characters</w:t>
        </w:r>
        <w:r>
          <w:rPr>
            <w:webHidden/>
          </w:rPr>
          <w:tab/>
        </w:r>
        <w:r>
          <w:rPr>
            <w:webHidden/>
          </w:rPr>
          <w:fldChar w:fldCharType="begin"/>
        </w:r>
        <w:r>
          <w:rPr>
            <w:webHidden/>
          </w:rPr>
          <w:instrText xml:space="preserve"> PAGEREF _Toc324771131 \h </w:instrText>
        </w:r>
        <w:r>
          <w:rPr>
            <w:webHidden/>
          </w:rPr>
        </w:r>
        <w:r>
          <w:rPr>
            <w:webHidden/>
          </w:rPr>
          <w:fldChar w:fldCharType="separate"/>
        </w:r>
        <w:r w:rsidR="005D54E9">
          <w:rPr>
            <w:webHidden/>
          </w:rPr>
          <w:t>15</w:t>
        </w:r>
        <w:r>
          <w:rPr>
            <w:webHidden/>
          </w:rPr>
          <w:fldChar w:fldCharType="end"/>
        </w:r>
      </w:hyperlink>
    </w:p>
    <w:p w14:paraId="1E1189D9" w14:textId="77777777" w:rsidR="00B82682" w:rsidRDefault="00B82682">
      <w:pPr>
        <w:pStyle w:val="TOC1"/>
        <w:tabs>
          <w:tab w:val="right" w:leader="dot" w:pos="9926"/>
        </w:tabs>
        <w:rPr>
          <w:rFonts w:asciiTheme="minorHAnsi" w:eastAsiaTheme="minorEastAsia" w:hAnsiTheme="minorHAnsi" w:cstheme="minorBidi"/>
          <w:b w:val="0"/>
          <w:bCs w:val="0"/>
          <w:noProof/>
          <w:color w:val="auto"/>
        </w:rPr>
      </w:pPr>
      <w:hyperlink w:anchor="_Toc324771132" w:history="1">
        <w:r w:rsidRPr="00866C00">
          <w:rPr>
            <w:rStyle w:val="Hyperlink"/>
            <w:noProof/>
          </w:rPr>
          <w:t>3. Preprocessing Directives</w:t>
        </w:r>
        <w:r>
          <w:rPr>
            <w:noProof/>
            <w:webHidden/>
          </w:rPr>
          <w:tab/>
        </w:r>
        <w:r>
          <w:rPr>
            <w:noProof/>
            <w:webHidden/>
          </w:rPr>
          <w:fldChar w:fldCharType="begin"/>
        </w:r>
        <w:r>
          <w:rPr>
            <w:noProof/>
            <w:webHidden/>
          </w:rPr>
          <w:instrText xml:space="preserve"> PAGEREF _Toc324771132 \h </w:instrText>
        </w:r>
        <w:r>
          <w:rPr>
            <w:noProof/>
            <w:webHidden/>
          </w:rPr>
        </w:r>
        <w:r>
          <w:rPr>
            <w:noProof/>
            <w:webHidden/>
          </w:rPr>
          <w:fldChar w:fldCharType="separate"/>
        </w:r>
        <w:r w:rsidR="005D54E9">
          <w:rPr>
            <w:noProof/>
            <w:webHidden/>
          </w:rPr>
          <w:t>17</w:t>
        </w:r>
        <w:r>
          <w:rPr>
            <w:noProof/>
            <w:webHidden/>
          </w:rPr>
          <w:fldChar w:fldCharType="end"/>
        </w:r>
      </w:hyperlink>
    </w:p>
    <w:p w14:paraId="21E21F2E" w14:textId="77777777" w:rsidR="00B82682" w:rsidRDefault="00B82682">
      <w:pPr>
        <w:pStyle w:val="TOC2"/>
        <w:rPr>
          <w:rFonts w:asciiTheme="minorHAnsi" w:eastAsiaTheme="minorEastAsia" w:hAnsiTheme="minorHAnsi" w:cstheme="minorBidi"/>
          <w:color w:val="auto"/>
        </w:rPr>
      </w:pPr>
      <w:hyperlink w:anchor="_Toc324771133" w:history="1">
        <w:r w:rsidRPr="00866C00">
          <w:rPr>
            <w:rStyle w:val="Hyperlink"/>
          </w:rPr>
          <w:t>3.1 Conditional Compilation</w:t>
        </w:r>
        <w:r>
          <w:rPr>
            <w:webHidden/>
          </w:rPr>
          <w:tab/>
        </w:r>
        <w:r>
          <w:rPr>
            <w:webHidden/>
          </w:rPr>
          <w:fldChar w:fldCharType="begin"/>
        </w:r>
        <w:r>
          <w:rPr>
            <w:webHidden/>
          </w:rPr>
          <w:instrText xml:space="preserve"> PAGEREF _Toc324771133 \h </w:instrText>
        </w:r>
        <w:r>
          <w:rPr>
            <w:webHidden/>
          </w:rPr>
        </w:r>
        <w:r>
          <w:rPr>
            <w:webHidden/>
          </w:rPr>
          <w:fldChar w:fldCharType="separate"/>
        </w:r>
        <w:r w:rsidR="005D54E9">
          <w:rPr>
            <w:webHidden/>
          </w:rPr>
          <w:t>17</w:t>
        </w:r>
        <w:r>
          <w:rPr>
            <w:webHidden/>
          </w:rPr>
          <w:fldChar w:fldCharType="end"/>
        </w:r>
      </w:hyperlink>
    </w:p>
    <w:p w14:paraId="7AD2EDEA"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34" w:history="1">
        <w:r w:rsidRPr="00866C00">
          <w:rPr>
            <w:rStyle w:val="Hyperlink"/>
            <w:noProof/>
          </w:rPr>
          <w:t>3.1.1 Conditional Constant Directives</w:t>
        </w:r>
        <w:r>
          <w:rPr>
            <w:noProof/>
            <w:webHidden/>
          </w:rPr>
          <w:tab/>
        </w:r>
        <w:r>
          <w:rPr>
            <w:noProof/>
            <w:webHidden/>
          </w:rPr>
          <w:fldChar w:fldCharType="begin"/>
        </w:r>
        <w:r>
          <w:rPr>
            <w:noProof/>
            <w:webHidden/>
          </w:rPr>
          <w:instrText xml:space="preserve"> PAGEREF _Toc324771134 \h </w:instrText>
        </w:r>
        <w:r>
          <w:rPr>
            <w:noProof/>
            <w:webHidden/>
          </w:rPr>
        </w:r>
        <w:r>
          <w:rPr>
            <w:noProof/>
            <w:webHidden/>
          </w:rPr>
          <w:fldChar w:fldCharType="separate"/>
        </w:r>
        <w:r w:rsidR="005D54E9">
          <w:rPr>
            <w:noProof/>
            <w:webHidden/>
          </w:rPr>
          <w:t>18</w:t>
        </w:r>
        <w:r>
          <w:rPr>
            <w:noProof/>
            <w:webHidden/>
          </w:rPr>
          <w:fldChar w:fldCharType="end"/>
        </w:r>
      </w:hyperlink>
    </w:p>
    <w:p w14:paraId="08FE31C8"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35" w:history="1">
        <w:r w:rsidRPr="00866C00">
          <w:rPr>
            <w:rStyle w:val="Hyperlink"/>
            <w:noProof/>
          </w:rPr>
          <w:t>3.1.2 Conditional Compilation Directives</w:t>
        </w:r>
        <w:r>
          <w:rPr>
            <w:noProof/>
            <w:webHidden/>
          </w:rPr>
          <w:tab/>
        </w:r>
        <w:r>
          <w:rPr>
            <w:noProof/>
            <w:webHidden/>
          </w:rPr>
          <w:fldChar w:fldCharType="begin"/>
        </w:r>
        <w:r>
          <w:rPr>
            <w:noProof/>
            <w:webHidden/>
          </w:rPr>
          <w:instrText xml:space="preserve"> PAGEREF _Toc324771135 \h </w:instrText>
        </w:r>
        <w:r>
          <w:rPr>
            <w:noProof/>
            <w:webHidden/>
          </w:rPr>
        </w:r>
        <w:r>
          <w:rPr>
            <w:noProof/>
            <w:webHidden/>
          </w:rPr>
          <w:fldChar w:fldCharType="separate"/>
        </w:r>
        <w:r w:rsidR="005D54E9">
          <w:rPr>
            <w:noProof/>
            <w:webHidden/>
          </w:rPr>
          <w:t>19</w:t>
        </w:r>
        <w:r>
          <w:rPr>
            <w:noProof/>
            <w:webHidden/>
          </w:rPr>
          <w:fldChar w:fldCharType="end"/>
        </w:r>
      </w:hyperlink>
    </w:p>
    <w:p w14:paraId="1AC87E3B" w14:textId="77777777" w:rsidR="00B82682" w:rsidRDefault="00B82682">
      <w:pPr>
        <w:pStyle w:val="TOC2"/>
        <w:rPr>
          <w:rFonts w:asciiTheme="minorHAnsi" w:eastAsiaTheme="minorEastAsia" w:hAnsiTheme="minorHAnsi" w:cstheme="minorBidi"/>
          <w:color w:val="auto"/>
        </w:rPr>
      </w:pPr>
      <w:hyperlink w:anchor="_Toc324771136" w:history="1">
        <w:r w:rsidRPr="00866C00">
          <w:rPr>
            <w:rStyle w:val="Hyperlink"/>
          </w:rPr>
          <w:t>3.2 External Source Directives</w:t>
        </w:r>
        <w:r>
          <w:rPr>
            <w:webHidden/>
          </w:rPr>
          <w:tab/>
        </w:r>
        <w:r>
          <w:rPr>
            <w:webHidden/>
          </w:rPr>
          <w:fldChar w:fldCharType="begin"/>
        </w:r>
        <w:r>
          <w:rPr>
            <w:webHidden/>
          </w:rPr>
          <w:instrText xml:space="preserve"> PAGEREF _Toc324771136 \h </w:instrText>
        </w:r>
        <w:r>
          <w:rPr>
            <w:webHidden/>
          </w:rPr>
        </w:r>
        <w:r>
          <w:rPr>
            <w:webHidden/>
          </w:rPr>
          <w:fldChar w:fldCharType="separate"/>
        </w:r>
        <w:r w:rsidR="005D54E9">
          <w:rPr>
            <w:webHidden/>
          </w:rPr>
          <w:t>20</w:t>
        </w:r>
        <w:r>
          <w:rPr>
            <w:webHidden/>
          </w:rPr>
          <w:fldChar w:fldCharType="end"/>
        </w:r>
      </w:hyperlink>
    </w:p>
    <w:p w14:paraId="189F563B" w14:textId="77777777" w:rsidR="00B82682" w:rsidRDefault="00B82682">
      <w:pPr>
        <w:pStyle w:val="TOC2"/>
        <w:rPr>
          <w:rFonts w:asciiTheme="minorHAnsi" w:eastAsiaTheme="minorEastAsia" w:hAnsiTheme="minorHAnsi" w:cstheme="minorBidi"/>
          <w:color w:val="auto"/>
        </w:rPr>
      </w:pPr>
      <w:hyperlink w:anchor="_Toc324771137" w:history="1">
        <w:r w:rsidRPr="00866C00">
          <w:rPr>
            <w:rStyle w:val="Hyperlink"/>
          </w:rPr>
          <w:t>3.3 Region Directives</w:t>
        </w:r>
        <w:r>
          <w:rPr>
            <w:webHidden/>
          </w:rPr>
          <w:tab/>
        </w:r>
        <w:r>
          <w:rPr>
            <w:webHidden/>
          </w:rPr>
          <w:fldChar w:fldCharType="begin"/>
        </w:r>
        <w:r>
          <w:rPr>
            <w:webHidden/>
          </w:rPr>
          <w:instrText xml:space="preserve"> PAGEREF _Toc324771137 \h </w:instrText>
        </w:r>
        <w:r>
          <w:rPr>
            <w:webHidden/>
          </w:rPr>
        </w:r>
        <w:r>
          <w:rPr>
            <w:webHidden/>
          </w:rPr>
          <w:fldChar w:fldCharType="separate"/>
        </w:r>
        <w:r w:rsidR="005D54E9">
          <w:rPr>
            <w:webHidden/>
          </w:rPr>
          <w:t>20</w:t>
        </w:r>
        <w:r>
          <w:rPr>
            <w:webHidden/>
          </w:rPr>
          <w:fldChar w:fldCharType="end"/>
        </w:r>
      </w:hyperlink>
    </w:p>
    <w:p w14:paraId="33BBE323" w14:textId="77777777" w:rsidR="00B82682" w:rsidRDefault="00B82682">
      <w:pPr>
        <w:pStyle w:val="TOC2"/>
        <w:rPr>
          <w:rFonts w:asciiTheme="minorHAnsi" w:eastAsiaTheme="minorEastAsia" w:hAnsiTheme="minorHAnsi" w:cstheme="minorBidi"/>
          <w:color w:val="auto"/>
        </w:rPr>
      </w:pPr>
      <w:hyperlink w:anchor="_Toc324771138" w:history="1">
        <w:r w:rsidRPr="00866C00">
          <w:rPr>
            <w:rStyle w:val="Hyperlink"/>
          </w:rPr>
          <w:t>3.4 External Checksum Directives</w:t>
        </w:r>
        <w:r>
          <w:rPr>
            <w:webHidden/>
          </w:rPr>
          <w:tab/>
        </w:r>
        <w:r>
          <w:rPr>
            <w:webHidden/>
          </w:rPr>
          <w:fldChar w:fldCharType="begin"/>
        </w:r>
        <w:r>
          <w:rPr>
            <w:webHidden/>
          </w:rPr>
          <w:instrText xml:space="preserve"> PAGEREF _Toc324771138 \h </w:instrText>
        </w:r>
        <w:r>
          <w:rPr>
            <w:webHidden/>
          </w:rPr>
        </w:r>
        <w:r>
          <w:rPr>
            <w:webHidden/>
          </w:rPr>
          <w:fldChar w:fldCharType="separate"/>
        </w:r>
        <w:r w:rsidR="005D54E9">
          <w:rPr>
            <w:webHidden/>
          </w:rPr>
          <w:t>21</w:t>
        </w:r>
        <w:r>
          <w:rPr>
            <w:webHidden/>
          </w:rPr>
          <w:fldChar w:fldCharType="end"/>
        </w:r>
      </w:hyperlink>
    </w:p>
    <w:p w14:paraId="4A05770D" w14:textId="77777777" w:rsidR="00B82682" w:rsidRDefault="00B82682">
      <w:pPr>
        <w:pStyle w:val="TOC1"/>
        <w:tabs>
          <w:tab w:val="right" w:leader="dot" w:pos="9926"/>
        </w:tabs>
        <w:rPr>
          <w:rFonts w:asciiTheme="minorHAnsi" w:eastAsiaTheme="minorEastAsia" w:hAnsiTheme="minorHAnsi" w:cstheme="minorBidi"/>
          <w:b w:val="0"/>
          <w:bCs w:val="0"/>
          <w:noProof/>
          <w:color w:val="auto"/>
        </w:rPr>
      </w:pPr>
      <w:hyperlink w:anchor="_Toc324771139" w:history="1">
        <w:r w:rsidRPr="00866C00">
          <w:rPr>
            <w:rStyle w:val="Hyperlink"/>
            <w:noProof/>
          </w:rPr>
          <w:t>4. General Concepts</w:t>
        </w:r>
        <w:r>
          <w:rPr>
            <w:noProof/>
            <w:webHidden/>
          </w:rPr>
          <w:tab/>
        </w:r>
        <w:r>
          <w:rPr>
            <w:noProof/>
            <w:webHidden/>
          </w:rPr>
          <w:fldChar w:fldCharType="begin"/>
        </w:r>
        <w:r>
          <w:rPr>
            <w:noProof/>
            <w:webHidden/>
          </w:rPr>
          <w:instrText xml:space="preserve"> PAGEREF _Toc324771139 \h </w:instrText>
        </w:r>
        <w:r>
          <w:rPr>
            <w:noProof/>
            <w:webHidden/>
          </w:rPr>
        </w:r>
        <w:r>
          <w:rPr>
            <w:noProof/>
            <w:webHidden/>
          </w:rPr>
          <w:fldChar w:fldCharType="separate"/>
        </w:r>
        <w:r w:rsidR="005D54E9">
          <w:rPr>
            <w:noProof/>
            <w:webHidden/>
          </w:rPr>
          <w:t>23</w:t>
        </w:r>
        <w:r>
          <w:rPr>
            <w:noProof/>
            <w:webHidden/>
          </w:rPr>
          <w:fldChar w:fldCharType="end"/>
        </w:r>
      </w:hyperlink>
    </w:p>
    <w:p w14:paraId="4EB5168C" w14:textId="77777777" w:rsidR="00B82682" w:rsidRDefault="00B82682">
      <w:pPr>
        <w:pStyle w:val="TOC2"/>
        <w:rPr>
          <w:rFonts w:asciiTheme="minorHAnsi" w:eastAsiaTheme="minorEastAsia" w:hAnsiTheme="minorHAnsi" w:cstheme="minorBidi"/>
          <w:color w:val="auto"/>
        </w:rPr>
      </w:pPr>
      <w:hyperlink w:anchor="_Toc324771140" w:history="1">
        <w:r w:rsidRPr="00866C00">
          <w:rPr>
            <w:rStyle w:val="Hyperlink"/>
          </w:rPr>
          <w:t>4.1 Declarations</w:t>
        </w:r>
        <w:r>
          <w:rPr>
            <w:webHidden/>
          </w:rPr>
          <w:tab/>
        </w:r>
        <w:r>
          <w:rPr>
            <w:webHidden/>
          </w:rPr>
          <w:fldChar w:fldCharType="begin"/>
        </w:r>
        <w:r>
          <w:rPr>
            <w:webHidden/>
          </w:rPr>
          <w:instrText xml:space="preserve"> PAGEREF _Toc324771140 \h </w:instrText>
        </w:r>
        <w:r>
          <w:rPr>
            <w:webHidden/>
          </w:rPr>
        </w:r>
        <w:r>
          <w:rPr>
            <w:webHidden/>
          </w:rPr>
          <w:fldChar w:fldCharType="separate"/>
        </w:r>
        <w:r w:rsidR="005D54E9">
          <w:rPr>
            <w:webHidden/>
          </w:rPr>
          <w:t>23</w:t>
        </w:r>
        <w:r>
          <w:rPr>
            <w:webHidden/>
          </w:rPr>
          <w:fldChar w:fldCharType="end"/>
        </w:r>
      </w:hyperlink>
    </w:p>
    <w:p w14:paraId="142ED71F"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41" w:history="1">
        <w:r w:rsidRPr="00866C00">
          <w:rPr>
            <w:rStyle w:val="Hyperlink"/>
            <w:noProof/>
          </w:rPr>
          <w:t>4.1.1 Overloading and Signatures</w:t>
        </w:r>
        <w:r>
          <w:rPr>
            <w:noProof/>
            <w:webHidden/>
          </w:rPr>
          <w:tab/>
        </w:r>
        <w:r>
          <w:rPr>
            <w:noProof/>
            <w:webHidden/>
          </w:rPr>
          <w:fldChar w:fldCharType="begin"/>
        </w:r>
        <w:r>
          <w:rPr>
            <w:noProof/>
            <w:webHidden/>
          </w:rPr>
          <w:instrText xml:space="preserve"> PAGEREF _Toc324771141 \h </w:instrText>
        </w:r>
        <w:r>
          <w:rPr>
            <w:noProof/>
            <w:webHidden/>
          </w:rPr>
        </w:r>
        <w:r>
          <w:rPr>
            <w:noProof/>
            <w:webHidden/>
          </w:rPr>
          <w:fldChar w:fldCharType="separate"/>
        </w:r>
        <w:r w:rsidR="005D54E9">
          <w:rPr>
            <w:noProof/>
            <w:webHidden/>
          </w:rPr>
          <w:t>24</w:t>
        </w:r>
        <w:r>
          <w:rPr>
            <w:noProof/>
            <w:webHidden/>
          </w:rPr>
          <w:fldChar w:fldCharType="end"/>
        </w:r>
      </w:hyperlink>
    </w:p>
    <w:p w14:paraId="63FF8711" w14:textId="77777777" w:rsidR="00B82682" w:rsidRDefault="00B82682">
      <w:pPr>
        <w:pStyle w:val="TOC2"/>
        <w:rPr>
          <w:rFonts w:asciiTheme="minorHAnsi" w:eastAsiaTheme="minorEastAsia" w:hAnsiTheme="minorHAnsi" w:cstheme="minorBidi"/>
          <w:color w:val="auto"/>
        </w:rPr>
      </w:pPr>
      <w:hyperlink w:anchor="_Toc324771142" w:history="1">
        <w:r w:rsidRPr="00866C00">
          <w:rPr>
            <w:rStyle w:val="Hyperlink"/>
          </w:rPr>
          <w:t>4.2 Scope</w:t>
        </w:r>
        <w:r>
          <w:rPr>
            <w:webHidden/>
          </w:rPr>
          <w:tab/>
        </w:r>
        <w:r>
          <w:rPr>
            <w:webHidden/>
          </w:rPr>
          <w:fldChar w:fldCharType="begin"/>
        </w:r>
        <w:r>
          <w:rPr>
            <w:webHidden/>
          </w:rPr>
          <w:instrText xml:space="preserve"> PAGEREF _Toc324771142 \h </w:instrText>
        </w:r>
        <w:r>
          <w:rPr>
            <w:webHidden/>
          </w:rPr>
        </w:r>
        <w:r>
          <w:rPr>
            <w:webHidden/>
          </w:rPr>
          <w:fldChar w:fldCharType="separate"/>
        </w:r>
        <w:r w:rsidR="005D54E9">
          <w:rPr>
            <w:webHidden/>
          </w:rPr>
          <w:t>25</w:t>
        </w:r>
        <w:r>
          <w:rPr>
            <w:webHidden/>
          </w:rPr>
          <w:fldChar w:fldCharType="end"/>
        </w:r>
      </w:hyperlink>
    </w:p>
    <w:p w14:paraId="5CED89F7" w14:textId="77777777" w:rsidR="00B82682" w:rsidRDefault="00B82682">
      <w:pPr>
        <w:pStyle w:val="TOC2"/>
        <w:rPr>
          <w:rFonts w:asciiTheme="minorHAnsi" w:eastAsiaTheme="minorEastAsia" w:hAnsiTheme="minorHAnsi" w:cstheme="minorBidi"/>
          <w:color w:val="auto"/>
        </w:rPr>
      </w:pPr>
      <w:hyperlink w:anchor="_Toc324771143" w:history="1">
        <w:r w:rsidRPr="00866C00">
          <w:rPr>
            <w:rStyle w:val="Hyperlink"/>
          </w:rPr>
          <w:t>4.3 Inheritance</w:t>
        </w:r>
        <w:r>
          <w:rPr>
            <w:webHidden/>
          </w:rPr>
          <w:tab/>
        </w:r>
        <w:r>
          <w:rPr>
            <w:webHidden/>
          </w:rPr>
          <w:fldChar w:fldCharType="begin"/>
        </w:r>
        <w:r>
          <w:rPr>
            <w:webHidden/>
          </w:rPr>
          <w:instrText xml:space="preserve"> PAGEREF _Toc324771143 \h </w:instrText>
        </w:r>
        <w:r>
          <w:rPr>
            <w:webHidden/>
          </w:rPr>
        </w:r>
        <w:r>
          <w:rPr>
            <w:webHidden/>
          </w:rPr>
          <w:fldChar w:fldCharType="separate"/>
        </w:r>
        <w:r w:rsidR="005D54E9">
          <w:rPr>
            <w:webHidden/>
          </w:rPr>
          <w:t>25</w:t>
        </w:r>
        <w:r>
          <w:rPr>
            <w:webHidden/>
          </w:rPr>
          <w:fldChar w:fldCharType="end"/>
        </w:r>
      </w:hyperlink>
    </w:p>
    <w:p w14:paraId="1FD2AD10"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44" w:history="1">
        <w:r w:rsidRPr="00866C00">
          <w:rPr>
            <w:rStyle w:val="Hyperlink"/>
            <w:noProof/>
          </w:rPr>
          <w:t>4.3.1 MustInherit and NotInheritable Classes</w:t>
        </w:r>
        <w:r>
          <w:rPr>
            <w:noProof/>
            <w:webHidden/>
          </w:rPr>
          <w:tab/>
        </w:r>
        <w:r>
          <w:rPr>
            <w:noProof/>
            <w:webHidden/>
          </w:rPr>
          <w:fldChar w:fldCharType="begin"/>
        </w:r>
        <w:r>
          <w:rPr>
            <w:noProof/>
            <w:webHidden/>
          </w:rPr>
          <w:instrText xml:space="preserve"> PAGEREF _Toc324771144 \h </w:instrText>
        </w:r>
        <w:r>
          <w:rPr>
            <w:noProof/>
            <w:webHidden/>
          </w:rPr>
        </w:r>
        <w:r>
          <w:rPr>
            <w:noProof/>
            <w:webHidden/>
          </w:rPr>
          <w:fldChar w:fldCharType="separate"/>
        </w:r>
        <w:r w:rsidR="005D54E9">
          <w:rPr>
            <w:noProof/>
            <w:webHidden/>
          </w:rPr>
          <w:t>27</w:t>
        </w:r>
        <w:r>
          <w:rPr>
            <w:noProof/>
            <w:webHidden/>
          </w:rPr>
          <w:fldChar w:fldCharType="end"/>
        </w:r>
      </w:hyperlink>
    </w:p>
    <w:p w14:paraId="7045FA9A"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45" w:history="1">
        <w:r w:rsidRPr="00866C00">
          <w:rPr>
            <w:rStyle w:val="Hyperlink"/>
            <w:noProof/>
          </w:rPr>
          <w:t>4.3.2 Interfaces and Multiple Inheritance</w:t>
        </w:r>
        <w:r>
          <w:rPr>
            <w:noProof/>
            <w:webHidden/>
          </w:rPr>
          <w:tab/>
        </w:r>
        <w:r>
          <w:rPr>
            <w:noProof/>
            <w:webHidden/>
          </w:rPr>
          <w:fldChar w:fldCharType="begin"/>
        </w:r>
        <w:r>
          <w:rPr>
            <w:noProof/>
            <w:webHidden/>
          </w:rPr>
          <w:instrText xml:space="preserve"> PAGEREF _Toc324771145 \h </w:instrText>
        </w:r>
        <w:r>
          <w:rPr>
            <w:noProof/>
            <w:webHidden/>
          </w:rPr>
        </w:r>
        <w:r>
          <w:rPr>
            <w:noProof/>
            <w:webHidden/>
          </w:rPr>
          <w:fldChar w:fldCharType="separate"/>
        </w:r>
        <w:r w:rsidR="005D54E9">
          <w:rPr>
            <w:noProof/>
            <w:webHidden/>
          </w:rPr>
          <w:t>27</w:t>
        </w:r>
        <w:r>
          <w:rPr>
            <w:noProof/>
            <w:webHidden/>
          </w:rPr>
          <w:fldChar w:fldCharType="end"/>
        </w:r>
      </w:hyperlink>
    </w:p>
    <w:p w14:paraId="47ABE433"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46" w:history="1">
        <w:r w:rsidRPr="00866C00">
          <w:rPr>
            <w:rStyle w:val="Hyperlink"/>
            <w:noProof/>
          </w:rPr>
          <w:t>4.3.3 Shadowing</w:t>
        </w:r>
        <w:r>
          <w:rPr>
            <w:noProof/>
            <w:webHidden/>
          </w:rPr>
          <w:tab/>
        </w:r>
        <w:r>
          <w:rPr>
            <w:noProof/>
            <w:webHidden/>
          </w:rPr>
          <w:fldChar w:fldCharType="begin"/>
        </w:r>
        <w:r>
          <w:rPr>
            <w:noProof/>
            <w:webHidden/>
          </w:rPr>
          <w:instrText xml:space="preserve"> PAGEREF _Toc324771146 \h </w:instrText>
        </w:r>
        <w:r>
          <w:rPr>
            <w:noProof/>
            <w:webHidden/>
          </w:rPr>
        </w:r>
        <w:r>
          <w:rPr>
            <w:noProof/>
            <w:webHidden/>
          </w:rPr>
          <w:fldChar w:fldCharType="separate"/>
        </w:r>
        <w:r w:rsidR="005D54E9">
          <w:rPr>
            <w:noProof/>
            <w:webHidden/>
          </w:rPr>
          <w:t>29</w:t>
        </w:r>
        <w:r>
          <w:rPr>
            <w:noProof/>
            <w:webHidden/>
          </w:rPr>
          <w:fldChar w:fldCharType="end"/>
        </w:r>
      </w:hyperlink>
    </w:p>
    <w:p w14:paraId="285E54EA" w14:textId="77777777" w:rsidR="00B82682" w:rsidRDefault="00B82682">
      <w:pPr>
        <w:pStyle w:val="TOC2"/>
        <w:rPr>
          <w:rFonts w:asciiTheme="minorHAnsi" w:eastAsiaTheme="minorEastAsia" w:hAnsiTheme="minorHAnsi" w:cstheme="minorBidi"/>
          <w:color w:val="auto"/>
        </w:rPr>
      </w:pPr>
      <w:hyperlink w:anchor="_Toc324771147" w:history="1">
        <w:r w:rsidRPr="00866C00">
          <w:rPr>
            <w:rStyle w:val="Hyperlink"/>
          </w:rPr>
          <w:t>4.4 Implementation</w:t>
        </w:r>
        <w:r>
          <w:rPr>
            <w:webHidden/>
          </w:rPr>
          <w:tab/>
        </w:r>
        <w:r>
          <w:rPr>
            <w:webHidden/>
          </w:rPr>
          <w:fldChar w:fldCharType="begin"/>
        </w:r>
        <w:r>
          <w:rPr>
            <w:webHidden/>
          </w:rPr>
          <w:instrText xml:space="preserve"> PAGEREF _Toc324771147 \h </w:instrText>
        </w:r>
        <w:r>
          <w:rPr>
            <w:webHidden/>
          </w:rPr>
        </w:r>
        <w:r>
          <w:rPr>
            <w:webHidden/>
          </w:rPr>
          <w:fldChar w:fldCharType="separate"/>
        </w:r>
        <w:r w:rsidR="005D54E9">
          <w:rPr>
            <w:webHidden/>
          </w:rPr>
          <w:t>34</w:t>
        </w:r>
        <w:r>
          <w:rPr>
            <w:webHidden/>
          </w:rPr>
          <w:fldChar w:fldCharType="end"/>
        </w:r>
      </w:hyperlink>
    </w:p>
    <w:p w14:paraId="45EC6D6C"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48" w:history="1">
        <w:r w:rsidRPr="00866C00">
          <w:rPr>
            <w:rStyle w:val="Hyperlink"/>
            <w:noProof/>
          </w:rPr>
          <w:t>4.4.1 Implementing Methods</w:t>
        </w:r>
        <w:r>
          <w:rPr>
            <w:noProof/>
            <w:webHidden/>
          </w:rPr>
          <w:tab/>
        </w:r>
        <w:r>
          <w:rPr>
            <w:noProof/>
            <w:webHidden/>
          </w:rPr>
          <w:fldChar w:fldCharType="begin"/>
        </w:r>
        <w:r>
          <w:rPr>
            <w:noProof/>
            <w:webHidden/>
          </w:rPr>
          <w:instrText xml:space="preserve"> PAGEREF _Toc324771148 \h </w:instrText>
        </w:r>
        <w:r>
          <w:rPr>
            <w:noProof/>
            <w:webHidden/>
          </w:rPr>
        </w:r>
        <w:r>
          <w:rPr>
            <w:noProof/>
            <w:webHidden/>
          </w:rPr>
          <w:fldChar w:fldCharType="separate"/>
        </w:r>
        <w:r w:rsidR="005D54E9">
          <w:rPr>
            <w:noProof/>
            <w:webHidden/>
          </w:rPr>
          <w:t>37</w:t>
        </w:r>
        <w:r>
          <w:rPr>
            <w:noProof/>
            <w:webHidden/>
          </w:rPr>
          <w:fldChar w:fldCharType="end"/>
        </w:r>
      </w:hyperlink>
    </w:p>
    <w:p w14:paraId="1A2EAEF7" w14:textId="77777777" w:rsidR="00B82682" w:rsidRDefault="00B82682">
      <w:pPr>
        <w:pStyle w:val="TOC2"/>
        <w:rPr>
          <w:rFonts w:asciiTheme="minorHAnsi" w:eastAsiaTheme="minorEastAsia" w:hAnsiTheme="minorHAnsi" w:cstheme="minorBidi"/>
          <w:color w:val="auto"/>
        </w:rPr>
      </w:pPr>
      <w:hyperlink w:anchor="_Toc324771149" w:history="1">
        <w:r w:rsidRPr="00866C00">
          <w:rPr>
            <w:rStyle w:val="Hyperlink"/>
          </w:rPr>
          <w:t>4.5 Polymorphism</w:t>
        </w:r>
        <w:r>
          <w:rPr>
            <w:webHidden/>
          </w:rPr>
          <w:tab/>
        </w:r>
        <w:r>
          <w:rPr>
            <w:webHidden/>
          </w:rPr>
          <w:fldChar w:fldCharType="begin"/>
        </w:r>
        <w:r>
          <w:rPr>
            <w:webHidden/>
          </w:rPr>
          <w:instrText xml:space="preserve"> PAGEREF _Toc324771149 \h </w:instrText>
        </w:r>
        <w:r>
          <w:rPr>
            <w:webHidden/>
          </w:rPr>
        </w:r>
        <w:r>
          <w:rPr>
            <w:webHidden/>
          </w:rPr>
          <w:fldChar w:fldCharType="separate"/>
        </w:r>
        <w:r w:rsidR="005D54E9">
          <w:rPr>
            <w:webHidden/>
          </w:rPr>
          <w:t>38</w:t>
        </w:r>
        <w:r>
          <w:rPr>
            <w:webHidden/>
          </w:rPr>
          <w:fldChar w:fldCharType="end"/>
        </w:r>
      </w:hyperlink>
    </w:p>
    <w:p w14:paraId="0BFAEE55"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50" w:history="1">
        <w:r w:rsidRPr="00866C00">
          <w:rPr>
            <w:rStyle w:val="Hyperlink"/>
            <w:noProof/>
          </w:rPr>
          <w:t>4.5.1 Overriding Methods</w:t>
        </w:r>
        <w:r>
          <w:rPr>
            <w:noProof/>
            <w:webHidden/>
          </w:rPr>
          <w:tab/>
        </w:r>
        <w:r>
          <w:rPr>
            <w:noProof/>
            <w:webHidden/>
          </w:rPr>
          <w:fldChar w:fldCharType="begin"/>
        </w:r>
        <w:r>
          <w:rPr>
            <w:noProof/>
            <w:webHidden/>
          </w:rPr>
          <w:instrText xml:space="preserve"> PAGEREF _Toc324771150 \h </w:instrText>
        </w:r>
        <w:r>
          <w:rPr>
            <w:noProof/>
            <w:webHidden/>
          </w:rPr>
        </w:r>
        <w:r>
          <w:rPr>
            <w:noProof/>
            <w:webHidden/>
          </w:rPr>
          <w:fldChar w:fldCharType="separate"/>
        </w:r>
        <w:r w:rsidR="005D54E9">
          <w:rPr>
            <w:noProof/>
            <w:webHidden/>
          </w:rPr>
          <w:t>40</w:t>
        </w:r>
        <w:r>
          <w:rPr>
            <w:noProof/>
            <w:webHidden/>
          </w:rPr>
          <w:fldChar w:fldCharType="end"/>
        </w:r>
      </w:hyperlink>
    </w:p>
    <w:p w14:paraId="3495F9FD" w14:textId="77777777" w:rsidR="00B82682" w:rsidRDefault="00B82682">
      <w:pPr>
        <w:pStyle w:val="TOC2"/>
        <w:rPr>
          <w:rFonts w:asciiTheme="minorHAnsi" w:eastAsiaTheme="minorEastAsia" w:hAnsiTheme="minorHAnsi" w:cstheme="minorBidi"/>
          <w:color w:val="auto"/>
        </w:rPr>
      </w:pPr>
      <w:hyperlink w:anchor="_Toc324771151" w:history="1">
        <w:r w:rsidRPr="00866C00">
          <w:rPr>
            <w:rStyle w:val="Hyperlink"/>
          </w:rPr>
          <w:t>4.6 Accessibility</w:t>
        </w:r>
        <w:r>
          <w:rPr>
            <w:webHidden/>
          </w:rPr>
          <w:tab/>
        </w:r>
        <w:r>
          <w:rPr>
            <w:webHidden/>
          </w:rPr>
          <w:fldChar w:fldCharType="begin"/>
        </w:r>
        <w:r>
          <w:rPr>
            <w:webHidden/>
          </w:rPr>
          <w:instrText xml:space="preserve"> PAGEREF _Toc324771151 \h </w:instrText>
        </w:r>
        <w:r>
          <w:rPr>
            <w:webHidden/>
          </w:rPr>
        </w:r>
        <w:r>
          <w:rPr>
            <w:webHidden/>
          </w:rPr>
          <w:fldChar w:fldCharType="separate"/>
        </w:r>
        <w:r w:rsidR="005D54E9">
          <w:rPr>
            <w:webHidden/>
          </w:rPr>
          <w:t>43</w:t>
        </w:r>
        <w:r>
          <w:rPr>
            <w:webHidden/>
          </w:rPr>
          <w:fldChar w:fldCharType="end"/>
        </w:r>
      </w:hyperlink>
    </w:p>
    <w:p w14:paraId="78A420D8"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52" w:history="1">
        <w:r w:rsidRPr="00866C00">
          <w:rPr>
            <w:rStyle w:val="Hyperlink"/>
            <w:noProof/>
          </w:rPr>
          <w:t>4.6.1 Constituent Types</w:t>
        </w:r>
        <w:r>
          <w:rPr>
            <w:noProof/>
            <w:webHidden/>
          </w:rPr>
          <w:tab/>
        </w:r>
        <w:r>
          <w:rPr>
            <w:noProof/>
            <w:webHidden/>
          </w:rPr>
          <w:fldChar w:fldCharType="begin"/>
        </w:r>
        <w:r>
          <w:rPr>
            <w:noProof/>
            <w:webHidden/>
          </w:rPr>
          <w:instrText xml:space="preserve"> PAGEREF _Toc324771152 \h </w:instrText>
        </w:r>
        <w:r>
          <w:rPr>
            <w:noProof/>
            <w:webHidden/>
          </w:rPr>
        </w:r>
        <w:r>
          <w:rPr>
            <w:noProof/>
            <w:webHidden/>
          </w:rPr>
          <w:fldChar w:fldCharType="separate"/>
        </w:r>
        <w:r w:rsidR="005D54E9">
          <w:rPr>
            <w:noProof/>
            <w:webHidden/>
          </w:rPr>
          <w:t>45</w:t>
        </w:r>
        <w:r>
          <w:rPr>
            <w:noProof/>
            <w:webHidden/>
          </w:rPr>
          <w:fldChar w:fldCharType="end"/>
        </w:r>
      </w:hyperlink>
    </w:p>
    <w:p w14:paraId="4B8CF8AD" w14:textId="77777777" w:rsidR="00B82682" w:rsidRDefault="00B82682">
      <w:pPr>
        <w:pStyle w:val="TOC2"/>
        <w:rPr>
          <w:rFonts w:asciiTheme="minorHAnsi" w:eastAsiaTheme="minorEastAsia" w:hAnsiTheme="minorHAnsi" w:cstheme="minorBidi"/>
          <w:color w:val="auto"/>
        </w:rPr>
      </w:pPr>
      <w:hyperlink w:anchor="_Toc324771153" w:history="1">
        <w:r w:rsidRPr="00866C00">
          <w:rPr>
            <w:rStyle w:val="Hyperlink"/>
          </w:rPr>
          <w:t>4.7 Type and Namespace Names</w:t>
        </w:r>
        <w:r>
          <w:rPr>
            <w:webHidden/>
          </w:rPr>
          <w:tab/>
        </w:r>
        <w:r>
          <w:rPr>
            <w:webHidden/>
          </w:rPr>
          <w:fldChar w:fldCharType="begin"/>
        </w:r>
        <w:r>
          <w:rPr>
            <w:webHidden/>
          </w:rPr>
          <w:instrText xml:space="preserve"> PAGEREF _Toc324771153 \h </w:instrText>
        </w:r>
        <w:r>
          <w:rPr>
            <w:webHidden/>
          </w:rPr>
        </w:r>
        <w:r>
          <w:rPr>
            <w:webHidden/>
          </w:rPr>
          <w:fldChar w:fldCharType="separate"/>
        </w:r>
        <w:r w:rsidR="005D54E9">
          <w:rPr>
            <w:webHidden/>
          </w:rPr>
          <w:t>46</w:t>
        </w:r>
        <w:r>
          <w:rPr>
            <w:webHidden/>
          </w:rPr>
          <w:fldChar w:fldCharType="end"/>
        </w:r>
      </w:hyperlink>
    </w:p>
    <w:p w14:paraId="7A2CE893"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54" w:history="1">
        <w:r w:rsidRPr="00866C00">
          <w:rPr>
            <w:rStyle w:val="Hyperlink"/>
            <w:noProof/>
          </w:rPr>
          <w:t>4.7.1 Qualified Name Resolution for namespaces and types</w:t>
        </w:r>
        <w:r>
          <w:rPr>
            <w:noProof/>
            <w:webHidden/>
          </w:rPr>
          <w:tab/>
        </w:r>
        <w:r>
          <w:rPr>
            <w:noProof/>
            <w:webHidden/>
          </w:rPr>
          <w:fldChar w:fldCharType="begin"/>
        </w:r>
        <w:r>
          <w:rPr>
            <w:noProof/>
            <w:webHidden/>
          </w:rPr>
          <w:instrText xml:space="preserve"> PAGEREF _Toc324771154 \h </w:instrText>
        </w:r>
        <w:r>
          <w:rPr>
            <w:noProof/>
            <w:webHidden/>
          </w:rPr>
        </w:r>
        <w:r>
          <w:rPr>
            <w:noProof/>
            <w:webHidden/>
          </w:rPr>
          <w:fldChar w:fldCharType="separate"/>
        </w:r>
        <w:r w:rsidR="005D54E9">
          <w:rPr>
            <w:noProof/>
            <w:webHidden/>
          </w:rPr>
          <w:t>47</w:t>
        </w:r>
        <w:r>
          <w:rPr>
            <w:noProof/>
            <w:webHidden/>
          </w:rPr>
          <w:fldChar w:fldCharType="end"/>
        </w:r>
      </w:hyperlink>
    </w:p>
    <w:p w14:paraId="27E3468A"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55" w:history="1">
        <w:r w:rsidRPr="00866C00">
          <w:rPr>
            <w:rStyle w:val="Hyperlink"/>
            <w:noProof/>
          </w:rPr>
          <w:t>4.7.2 Unqualified Name Resolution for namespaces and types</w:t>
        </w:r>
        <w:r>
          <w:rPr>
            <w:noProof/>
            <w:webHidden/>
          </w:rPr>
          <w:tab/>
        </w:r>
        <w:r>
          <w:rPr>
            <w:noProof/>
            <w:webHidden/>
          </w:rPr>
          <w:fldChar w:fldCharType="begin"/>
        </w:r>
        <w:r>
          <w:rPr>
            <w:noProof/>
            <w:webHidden/>
          </w:rPr>
          <w:instrText xml:space="preserve"> PAGEREF _Toc324771155 \h </w:instrText>
        </w:r>
        <w:r>
          <w:rPr>
            <w:noProof/>
            <w:webHidden/>
          </w:rPr>
        </w:r>
        <w:r>
          <w:rPr>
            <w:noProof/>
            <w:webHidden/>
          </w:rPr>
          <w:fldChar w:fldCharType="separate"/>
        </w:r>
        <w:r w:rsidR="005D54E9">
          <w:rPr>
            <w:noProof/>
            <w:webHidden/>
          </w:rPr>
          <w:t>47</w:t>
        </w:r>
        <w:r>
          <w:rPr>
            <w:noProof/>
            <w:webHidden/>
          </w:rPr>
          <w:fldChar w:fldCharType="end"/>
        </w:r>
      </w:hyperlink>
    </w:p>
    <w:p w14:paraId="5515EEC7" w14:textId="77777777" w:rsidR="00B82682" w:rsidRDefault="00B82682">
      <w:pPr>
        <w:pStyle w:val="TOC2"/>
        <w:rPr>
          <w:rFonts w:asciiTheme="minorHAnsi" w:eastAsiaTheme="minorEastAsia" w:hAnsiTheme="minorHAnsi" w:cstheme="minorBidi"/>
          <w:color w:val="auto"/>
        </w:rPr>
      </w:pPr>
      <w:hyperlink w:anchor="_Toc324771156" w:history="1">
        <w:r w:rsidRPr="00866C00">
          <w:rPr>
            <w:rStyle w:val="Hyperlink"/>
          </w:rPr>
          <w:t>4.8 Variables</w:t>
        </w:r>
        <w:r>
          <w:rPr>
            <w:webHidden/>
          </w:rPr>
          <w:tab/>
        </w:r>
        <w:r>
          <w:rPr>
            <w:webHidden/>
          </w:rPr>
          <w:fldChar w:fldCharType="begin"/>
        </w:r>
        <w:r>
          <w:rPr>
            <w:webHidden/>
          </w:rPr>
          <w:instrText xml:space="preserve"> PAGEREF _Toc324771156 \h </w:instrText>
        </w:r>
        <w:r>
          <w:rPr>
            <w:webHidden/>
          </w:rPr>
        </w:r>
        <w:r>
          <w:rPr>
            <w:webHidden/>
          </w:rPr>
          <w:fldChar w:fldCharType="separate"/>
        </w:r>
        <w:r w:rsidR="005D54E9">
          <w:rPr>
            <w:webHidden/>
          </w:rPr>
          <w:t>49</w:t>
        </w:r>
        <w:r>
          <w:rPr>
            <w:webHidden/>
          </w:rPr>
          <w:fldChar w:fldCharType="end"/>
        </w:r>
      </w:hyperlink>
    </w:p>
    <w:p w14:paraId="45762F8B" w14:textId="77777777" w:rsidR="00B82682" w:rsidRDefault="00B82682">
      <w:pPr>
        <w:pStyle w:val="TOC2"/>
        <w:rPr>
          <w:rFonts w:asciiTheme="minorHAnsi" w:eastAsiaTheme="minorEastAsia" w:hAnsiTheme="minorHAnsi" w:cstheme="minorBidi"/>
          <w:color w:val="auto"/>
        </w:rPr>
      </w:pPr>
      <w:hyperlink w:anchor="_Toc324771157" w:history="1">
        <w:r w:rsidRPr="00866C00">
          <w:rPr>
            <w:rStyle w:val="Hyperlink"/>
          </w:rPr>
          <w:t>4.9 Generic Types and Methods</w:t>
        </w:r>
        <w:r>
          <w:rPr>
            <w:webHidden/>
          </w:rPr>
          <w:tab/>
        </w:r>
        <w:r>
          <w:rPr>
            <w:webHidden/>
          </w:rPr>
          <w:fldChar w:fldCharType="begin"/>
        </w:r>
        <w:r>
          <w:rPr>
            <w:webHidden/>
          </w:rPr>
          <w:instrText xml:space="preserve"> PAGEREF _Toc324771157 \h </w:instrText>
        </w:r>
        <w:r>
          <w:rPr>
            <w:webHidden/>
          </w:rPr>
        </w:r>
        <w:r>
          <w:rPr>
            <w:webHidden/>
          </w:rPr>
          <w:fldChar w:fldCharType="separate"/>
        </w:r>
        <w:r w:rsidR="005D54E9">
          <w:rPr>
            <w:webHidden/>
          </w:rPr>
          <w:t>49</w:t>
        </w:r>
        <w:r>
          <w:rPr>
            <w:webHidden/>
          </w:rPr>
          <w:fldChar w:fldCharType="end"/>
        </w:r>
      </w:hyperlink>
    </w:p>
    <w:p w14:paraId="620ACCDF"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58" w:history="1">
        <w:r w:rsidRPr="00866C00">
          <w:rPr>
            <w:rStyle w:val="Hyperlink"/>
            <w:noProof/>
          </w:rPr>
          <w:t>4.9.1 Type Parameters</w:t>
        </w:r>
        <w:r>
          <w:rPr>
            <w:noProof/>
            <w:webHidden/>
          </w:rPr>
          <w:tab/>
        </w:r>
        <w:r>
          <w:rPr>
            <w:noProof/>
            <w:webHidden/>
          </w:rPr>
          <w:fldChar w:fldCharType="begin"/>
        </w:r>
        <w:r>
          <w:rPr>
            <w:noProof/>
            <w:webHidden/>
          </w:rPr>
          <w:instrText xml:space="preserve"> PAGEREF _Toc324771158 \h </w:instrText>
        </w:r>
        <w:r>
          <w:rPr>
            <w:noProof/>
            <w:webHidden/>
          </w:rPr>
        </w:r>
        <w:r>
          <w:rPr>
            <w:noProof/>
            <w:webHidden/>
          </w:rPr>
          <w:fldChar w:fldCharType="separate"/>
        </w:r>
        <w:r w:rsidR="005D54E9">
          <w:rPr>
            <w:noProof/>
            <w:webHidden/>
          </w:rPr>
          <w:t>50</w:t>
        </w:r>
        <w:r>
          <w:rPr>
            <w:noProof/>
            <w:webHidden/>
          </w:rPr>
          <w:fldChar w:fldCharType="end"/>
        </w:r>
      </w:hyperlink>
    </w:p>
    <w:p w14:paraId="53627DFF"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59" w:history="1">
        <w:r w:rsidRPr="00866C00">
          <w:rPr>
            <w:rStyle w:val="Hyperlink"/>
            <w:noProof/>
          </w:rPr>
          <w:t>4.9.2 Type Constraints</w:t>
        </w:r>
        <w:r>
          <w:rPr>
            <w:noProof/>
            <w:webHidden/>
          </w:rPr>
          <w:tab/>
        </w:r>
        <w:r>
          <w:rPr>
            <w:noProof/>
            <w:webHidden/>
          </w:rPr>
          <w:fldChar w:fldCharType="begin"/>
        </w:r>
        <w:r>
          <w:rPr>
            <w:noProof/>
            <w:webHidden/>
          </w:rPr>
          <w:instrText xml:space="preserve"> PAGEREF _Toc324771159 \h </w:instrText>
        </w:r>
        <w:r>
          <w:rPr>
            <w:noProof/>
            <w:webHidden/>
          </w:rPr>
        </w:r>
        <w:r>
          <w:rPr>
            <w:noProof/>
            <w:webHidden/>
          </w:rPr>
          <w:fldChar w:fldCharType="separate"/>
        </w:r>
        <w:r w:rsidR="005D54E9">
          <w:rPr>
            <w:noProof/>
            <w:webHidden/>
          </w:rPr>
          <w:t>52</w:t>
        </w:r>
        <w:r>
          <w:rPr>
            <w:noProof/>
            <w:webHidden/>
          </w:rPr>
          <w:fldChar w:fldCharType="end"/>
        </w:r>
      </w:hyperlink>
    </w:p>
    <w:p w14:paraId="04888A90"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60" w:history="1">
        <w:r w:rsidRPr="00866C00">
          <w:rPr>
            <w:rStyle w:val="Hyperlink"/>
            <w:noProof/>
          </w:rPr>
          <w:t>4.9.3 Type Parameter Variance</w:t>
        </w:r>
        <w:r>
          <w:rPr>
            <w:noProof/>
            <w:webHidden/>
          </w:rPr>
          <w:tab/>
        </w:r>
        <w:r>
          <w:rPr>
            <w:noProof/>
            <w:webHidden/>
          </w:rPr>
          <w:fldChar w:fldCharType="begin"/>
        </w:r>
        <w:r>
          <w:rPr>
            <w:noProof/>
            <w:webHidden/>
          </w:rPr>
          <w:instrText xml:space="preserve"> PAGEREF _Toc324771160 \h </w:instrText>
        </w:r>
        <w:r>
          <w:rPr>
            <w:noProof/>
            <w:webHidden/>
          </w:rPr>
        </w:r>
        <w:r>
          <w:rPr>
            <w:noProof/>
            <w:webHidden/>
          </w:rPr>
          <w:fldChar w:fldCharType="separate"/>
        </w:r>
        <w:r w:rsidR="005D54E9">
          <w:rPr>
            <w:noProof/>
            <w:webHidden/>
          </w:rPr>
          <w:t>56</w:t>
        </w:r>
        <w:r>
          <w:rPr>
            <w:noProof/>
            <w:webHidden/>
          </w:rPr>
          <w:fldChar w:fldCharType="end"/>
        </w:r>
      </w:hyperlink>
    </w:p>
    <w:p w14:paraId="05387183" w14:textId="77777777" w:rsidR="00B82682" w:rsidRDefault="00B82682">
      <w:pPr>
        <w:pStyle w:val="TOC1"/>
        <w:tabs>
          <w:tab w:val="right" w:leader="dot" w:pos="9926"/>
        </w:tabs>
        <w:rPr>
          <w:rFonts w:asciiTheme="minorHAnsi" w:eastAsiaTheme="minorEastAsia" w:hAnsiTheme="minorHAnsi" w:cstheme="minorBidi"/>
          <w:b w:val="0"/>
          <w:bCs w:val="0"/>
          <w:noProof/>
          <w:color w:val="auto"/>
        </w:rPr>
      </w:pPr>
      <w:hyperlink w:anchor="_Toc324771161" w:history="1">
        <w:r w:rsidRPr="00866C00">
          <w:rPr>
            <w:rStyle w:val="Hyperlink"/>
            <w:noProof/>
          </w:rPr>
          <w:t>5. Attributes</w:t>
        </w:r>
        <w:r>
          <w:rPr>
            <w:noProof/>
            <w:webHidden/>
          </w:rPr>
          <w:tab/>
        </w:r>
        <w:r>
          <w:rPr>
            <w:noProof/>
            <w:webHidden/>
          </w:rPr>
          <w:fldChar w:fldCharType="begin"/>
        </w:r>
        <w:r>
          <w:rPr>
            <w:noProof/>
            <w:webHidden/>
          </w:rPr>
          <w:instrText xml:space="preserve"> PAGEREF _Toc324771161 \h </w:instrText>
        </w:r>
        <w:r>
          <w:rPr>
            <w:noProof/>
            <w:webHidden/>
          </w:rPr>
        </w:r>
        <w:r>
          <w:rPr>
            <w:noProof/>
            <w:webHidden/>
          </w:rPr>
          <w:fldChar w:fldCharType="separate"/>
        </w:r>
        <w:r w:rsidR="005D54E9">
          <w:rPr>
            <w:noProof/>
            <w:webHidden/>
          </w:rPr>
          <w:t>61</w:t>
        </w:r>
        <w:r>
          <w:rPr>
            <w:noProof/>
            <w:webHidden/>
          </w:rPr>
          <w:fldChar w:fldCharType="end"/>
        </w:r>
      </w:hyperlink>
    </w:p>
    <w:p w14:paraId="61674EBB" w14:textId="77777777" w:rsidR="00B82682" w:rsidRDefault="00B82682">
      <w:pPr>
        <w:pStyle w:val="TOC2"/>
        <w:rPr>
          <w:rFonts w:asciiTheme="minorHAnsi" w:eastAsiaTheme="minorEastAsia" w:hAnsiTheme="minorHAnsi" w:cstheme="minorBidi"/>
          <w:color w:val="auto"/>
        </w:rPr>
      </w:pPr>
      <w:hyperlink w:anchor="_Toc324771162" w:history="1">
        <w:r w:rsidRPr="00866C00">
          <w:rPr>
            <w:rStyle w:val="Hyperlink"/>
          </w:rPr>
          <w:t>5.1 Attribute Classes</w:t>
        </w:r>
        <w:r>
          <w:rPr>
            <w:webHidden/>
          </w:rPr>
          <w:tab/>
        </w:r>
        <w:r>
          <w:rPr>
            <w:webHidden/>
          </w:rPr>
          <w:fldChar w:fldCharType="begin"/>
        </w:r>
        <w:r>
          <w:rPr>
            <w:webHidden/>
          </w:rPr>
          <w:instrText xml:space="preserve"> PAGEREF _Toc324771162 \h </w:instrText>
        </w:r>
        <w:r>
          <w:rPr>
            <w:webHidden/>
          </w:rPr>
        </w:r>
        <w:r>
          <w:rPr>
            <w:webHidden/>
          </w:rPr>
          <w:fldChar w:fldCharType="separate"/>
        </w:r>
        <w:r w:rsidR="005D54E9">
          <w:rPr>
            <w:webHidden/>
          </w:rPr>
          <w:t>62</w:t>
        </w:r>
        <w:r>
          <w:rPr>
            <w:webHidden/>
          </w:rPr>
          <w:fldChar w:fldCharType="end"/>
        </w:r>
      </w:hyperlink>
    </w:p>
    <w:p w14:paraId="53445936" w14:textId="77777777" w:rsidR="00B82682" w:rsidRDefault="00B82682">
      <w:pPr>
        <w:pStyle w:val="TOC2"/>
        <w:rPr>
          <w:rFonts w:asciiTheme="minorHAnsi" w:eastAsiaTheme="minorEastAsia" w:hAnsiTheme="minorHAnsi" w:cstheme="minorBidi"/>
          <w:color w:val="auto"/>
        </w:rPr>
      </w:pPr>
      <w:hyperlink w:anchor="_Toc324771163" w:history="1">
        <w:r w:rsidRPr="00866C00">
          <w:rPr>
            <w:rStyle w:val="Hyperlink"/>
          </w:rPr>
          <w:t>5.2 Attribute Blocks</w:t>
        </w:r>
        <w:r>
          <w:rPr>
            <w:webHidden/>
          </w:rPr>
          <w:tab/>
        </w:r>
        <w:r>
          <w:rPr>
            <w:webHidden/>
          </w:rPr>
          <w:fldChar w:fldCharType="begin"/>
        </w:r>
        <w:r>
          <w:rPr>
            <w:webHidden/>
          </w:rPr>
          <w:instrText xml:space="preserve"> PAGEREF _Toc324771163 \h </w:instrText>
        </w:r>
        <w:r>
          <w:rPr>
            <w:webHidden/>
          </w:rPr>
        </w:r>
        <w:r>
          <w:rPr>
            <w:webHidden/>
          </w:rPr>
          <w:fldChar w:fldCharType="separate"/>
        </w:r>
        <w:r w:rsidR="005D54E9">
          <w:rPr>
            <w:webHidden/>
          </w:rPr>
          <w:t>63</w:t>
        </w:r>
        <w:r>
          <w:rPr>
            <w:webHidden/>
          </w:rPr>
          <w:fldChar w:fldCharType="end"/>
        </w:r>
      </w:hyperlink>
    </w:p>
    <w:p w14:paraId="001F616F"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64" w:history="1">
        <w:r w:rsidRPr="00866C00">
          <w:rPr>
            <w:rStyle w:val="Hyperlink"/>
            <w:noProof/>
          </w:rPr>
          <w:t>5.2.1 Attribute Names</w:t>
        </w:r>
        <w:r>
          <w:rPr>
            <w:noProof/>
            <w:webHidden/>
          </w:rPr>
          <w:tab/>
        </w:r>
        <w:r>
          <w:rPr>
            <w:noProof/>
            <w:webHidden/>
          </w:rPr>
          <w:fldChar w:fldCharType="begin"/>
        </w:r>
        <w:r>
          <w:rPr>
            <w:noProof/>
            <w:webHidden/>
          </w:rPr>
          <w:instrText xml:space="preserve"> PAGEREF _Toc324771164 \h </w:instrText>
        </w:r>
        <w:r>
          <w:rPr>
            <w:noProof/>
            <w:webHidden/>
          </w:rPr>
        </w:r>
        <w:r>
          <w:rPr>
            <w:noProof/>
            <w:webHidden/>
          </w:rPr>
          <w:fldChar w:fldCharType="separate"/>
        </w:r>
        <w:r w:rsidR="005D54E9">
          <w:rPr>
            <w:noProof/>
            <w:webHidden/>
          </w:rPr>
          <w:t>65</w:t>
        </w:r>
        <w:r>
          <w:rPr>
            <w:noProof/>
            <w:webHidden/>
          </w:rPr>
          <w:fldChar w:fldCharType="end"/>
        </w:r>
      </w:hyperlink>
    </w:p>
    <w:p w14:paraId="4EE9999E"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65" w:history="1">
        <w:r w:rsidRPr="00866C00">
          <w:rPr>
            <w:rStyle w:val="Hyperlink"/>
            <w:noProof/>
          </w:rPr>
          <w:t>5.2.2 Attribute Arguments</w:t>
        </w:r>
        <w:r>
          <w:rPr>
            <w:noProof/>
            <w:webHidden/>
          </w:rPr>
          <w:tab/>
        </w:r>
        <w:r>
          <w:rPr>
            <w:noProof/>
            <w:webHidden/>
          </w:rPr>
          <w:fldChar w:fldCharType="begin"/>
        </w:r>
        <w:r>
          <w:rPr>
            <w:noProof/>
            <w:webHidden/>
          </w:rPr>
          <w:instrText xml:space="preserve"> PAGEREF _Toc324771165 \h </w:instrText>
        </w:r>
        <w:r>
          <w:rPr>
            <w:noProof/>
            <w:webHidden/>
          </w:rPr>
        </w:r>
        <w:r>
          <w:rPr>
            <w:noProof/>
            <w:webHidden/>
          </w:rPr>
          <w:fldChar w:fldCharType="separate"/>
        </w:r>
        <w:r w:rsidR="005D54E9">
          <w:rPr>
            <w:noProof/>
            <w:webHidden/>
          </w:rPr>
          <w:t>65</w:t>
        </w:r>
        <w:r>
          <w:rPr>
            <w:noProof/>
            <w:webHidden/>
          </w:rPr>
          <w:fldChar w:fldCharType="end"/>
        </w:r>
      </w:hyperlink>
    </w:p>
    <w:p w14:paraId="72B72860" w14:textId="77777777" w:rsidR="00B82682" w:rsidRDefault="00B82682">
      <w:pPr>
        <w:pStyle w:val="TOC1"/>
        <w:tabs>
          <w:tab w:val="right" w:leader="dot" w:pos="9926"/>
        </w:tabs>
        <w:rPr>
          <w:rFonts w:asciiTheme="minorHAnsi" w:eastAsiaTheme="minorEastAsia" w:hAnsiTheme="minorHAnsi" w:cstheme="minorBidi"/>
          <w:b w:val="0"/>
          <w:bCs w:val="0"/>
          <w:noProof/>
          <w:color w:val="auto"/>
        </w:rPr>
      </w:pPr>
      <w:hyperlink w:anchor="_Toc324771166" w:history="1">
        <w:r w:rsidRPr="00866C00">
          <w:rPr>
            <w:rStyle w:val="Hyperlink"/>
            <w:noProof/>
          </w:rPr>
          <w:t>6. Source Files and Namespaces</w:t>
        </w:r>
        <w:r>
          <w:rPr>
            <w:noProof/>
            <w:webHidden/>
          </w:rPr>
          <w:tab/>
        </w:r>
        <w:r>
          <w:rPr>
            <w:noProof/>
            <w:webHidden/>
          </w:rPr>
          <w:fldChar w:fldCharType="begin"/>
        </w:r>
        <w:r>
          <w:rPr>
            <w:noProof/>
            <w:webHidden/>
          </w:rPr>
          <w:instrText xml:space="preserve"> PAGEREF _Toc324771166 \h </w:instrText>
        </w:r>
        <w:r>
          <w:rPr>
            <w:noProof/>
            <w:webHidden/>
          </w:rPr>
        </w:r>
        <w:r>
          <w:rPr>
            <w:noProof/>
            <w:webHidden/>
          </w:rPr>
          <w:fldChar w:fldCharType="separate"/>
        </w:r>
        <w:r w:rsidR="005D54E9">
          <w:rPr>
            <w:noProof/>
            <w:webHidden/>
          </w:rPr>
          <w:t>69</w:t>
        </w:r>
        <w:r>
          <w:rPr>
            <w:noProof/>
            <w:webHidden/>
          </w:rPr>
          <w:fldChar w:fldCharType="end"/>
        </w:r>
      </w:hyperlink>
    </w:p>
    <w:p w14:paraId="7794DB44" w14:textId="77777777" w:rsidR="00B82682" w:rsidRDefault="00B82682">
      <w:pPr>
        <w:pStyle w:val="TOC2"/>
        <w:rPr>
          <w:rFonts w:asciiTheme="minorHAnsi" w:eastAsiaTheme="minorEastAsia" w:hAnsiTheme="minorHAnsi" w:cstheme="minorBidi"/>
          <w:color w:val="auto"/>
        </w:rPr>
      </w:pPr>
      <w:hyperlink w:anchor="_Toc324771167" w:history="1">
        <w:r w:rsidRPr="00866C00">
          <w:rPr>
            <w:rStyle w:val="Hyperlink"/>
          </w:rPr>
          <w:t>6.1 Program Startup and Termination</w:t>
        </w:r>
        <w:r>
          <w:rPr>
            <w:webHidden/>
          </w:rPr>
          <w:tab/>
        </w:r>
        <w:r>
          <w:rPr>
            <w:webHidden/>
          </w:rPr>
          <w:fldChar w:fldCharType="begin"/>
        </w:r>
        <w:r>
          <w:rPr>
            <w:webHidden/>
          </w:rPr>
          <w:instrText xml:space="preserve"> PAGEREF _Toc324771167 \h </w:instrText>
        </w:r>
        <w:r>
          <w:rPr>
            <w:webHidden/>
          </w:rPr>
        </w:r>
        <w:r>
          <w:rPr>
            <w:webHidden/>
          </w:rPr>
          <w:fldChar w:fldCharType="separate"/>
        </w:r>
        <w:r w:rsidR="005D54E9">
          <w:rPr>
            <w:webHidden/>
          </w:rPr>
          <w:t>69</w:t>
        </w:r>
        <w:r>
          <w:rPr>
            <w:webHidden/>
          </w:rPr>
          <w:fldChar w:fldCharType="end"/>
        </w:r>
      </w:hyperlink>
    </w:p>
    <w:p w14:paraId="24ACAB3A" w14:textId="77777777" w:rsidR="00B82682" w:rsidRDefault="00B82682">
      <w:pPr>
        <w:pStyle w:val="TOC2"/>
        <w:rPr>
          <w:rFonts w:asciiTheme="minorHAnsi" w:eastAsiaTheme="minorEastAsia" w:hAnsiTheme="minorHAnsi" w:cstheme="minorBidi"/>
          <w:color w:val="auto"/>
        </w:rPr>
      </w:pPr>
      <w:hyperlink w:anchor="_Toc324771168" w:history="1">
        <w:r w:rsidRPr="00866C00">
          <w:rPr>
            <w:rStyle w:val="Hyperlink"/>
          </w:rPr>
          <w:t>6.2 Compilation Options</w:t>
        </w:r>
        <w:r>
          <w:rPr>
            <w:webHidden/>
          </w:rPr>
          <w:tab/>
        </w:r>
        <w:r>
          <w:rPr>
            <w:webHidden/>
          </w:rPr>
          <w:fldChar w:fldCharType="begin"/>
        </w:r>
        <w:r>
          <w:rPr>
            <w:webHidden/>
          </w:rPr>
          <w:instrText xml:space="preserve"> PAGEREF _Toc324771168 \h </w:instrText>
        </w:r>
        <w:r>
          <w:rPr>
            <w:webHidden/>
          </w:rPr>
        </w:r>
        <w:r>
          <w:rPr>
            <w:webHidden/>
          </w:rPr>
          <w:fldChar w:fldCharType="separate"/>
        </w:r>
        <w:r w:rsidR="005D54E9">
          <w:rPr>
            <w:webHidden/>
          </w:rPr>
          <w:t>70</w:t>
        </w:r>
        <w:r>
          <w:rPr>
            <w:webHidden/>
          </w:rPr>
          <w:fldChar w:fldCharType="end"/>
        </w:r>
      </w:hyperlink>
    </w:p>
    <w:p w14:paraId="0F319CBA"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69" w:history="1">
        <w:r w:rsidRPr="00866C00">
          <w:rPr>
            <w:rStyle w:val="Hyperlink"/>
            <w:noProof/>
          </w:rPr>
          <w:t>6.2.1 Option Explicit Statement</w:t>
        </w:r>
        <w:r>
          <w:rPr>
            <w:noProof/>
            <w:webHidden/>
          </w:rPr>
          <w:tab/>
        </w:r>
        <w:r>
          <w:rPr>
            <w:noProof/>
            <w:webHidden/>
          </w:rPr>
          <w:fldChar w:fldCharType="begin"/>
        </w:r>
        <w:r>
          <w:rPr>
            <w:noProof/>
            <w:webHidden/>
          </w:rPr>
          <w:instrText xml:space="preserve"> PAGEREF _Toc324771169 \h </w:instrText>
        </w:r>
        <w:r>
          <w:rPr>
            <w:noProof/>
            <w:webHidden/>
          </w:rPr>
        </w:r>
        <w:r>
          <w:rPr>
            <w:noProof/>
            <w:webHidden/>
          </w:rPr>
          <w:fldChar w:fldCharType="separate"/>
        </w:r>
        <w:r w:rsidR="005D54E9">
          <w:rPr>
            <w:noProof/>
            <w:webHidden/>
          </w:rPr>
          <w:t>70</w:t>
        </w:r>
        <w:r>
          <w:rPr>
            <w:noProof/>
            <w:webHidden/>
          </w:rPr>
          <w:fldChar w:fldCharType="end"/>
        </w:r>
      </w:hyperlink>
    </w:p>
    <w:p w14:paraId="7D563813"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70" w:history="1">
        <w:r w:rsidRPr="00866C00">
          <w:rPr>
            <w:rStyle w:val="Hyperlink"/>
            <w:noProof/>
          </w:rPr>
          <w:t>6.2.2 Option Strict Statement</w:t>
        </w:r>
        <w:r>
          <w:rPr>
            <w:noProof/>
            <w:webHidden/>
          </w:rPr>
          <w:tab/>
        </w:r>
        <w:r>
          <w:rPr>
            <w:noProof/>
            <w:webHidden/>
          </w:rPr>
          <w:fldChar w:fldCharType="begin"/>
        </w:r>
        <w:r>
          <w:rPr>
            <w:noProof/>
            <w:webHidden/>
          </w:rPr>
          <w:instrText xml:space="preserve"> PAGEREF _Toc324771170 \h </w:instrText>
        </w:r>
        <w:r>
          <w:rPr>
            <w:noProof/>
            <w:webHidden/>
          </w:rPr>
        </w:r>
        <w:r>
          <w:rPr>
            <w:noProof/>
            <w:webHidden/>
          </w:rPr>
          <w:fldChar w:fldCharType="separate"/>
        </w:r>
        <w:r w:rsidR="005D54E9">
          <w:rPr>
            <w:noProof/>
            <w:webHidden/>
          </w:rPr>
          <w:t>71</w:t>
        </w:r>
        <w:r>
          <w:rPr>
            <w:noProof/>
            <w:webHidden/>
          </w:rPr>
          <w:fldChar w:fldCharType="end"/>
        </w:r>
      </w:hyperlink>
    </w:p>
    <w:p w14:paraId="6FB22D0E"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71" w:history="1">
        <w:r w:rsidRPr="00866C00">
          <w:rPr>
            <w:rStyle w:val="Hyperlink"/>
            <w:noProof/>
          </w:rPr>
          <w:t>6.2.3 Option Compare Statement</w:t>
        </w:r>
        <w:r>
          <w:rPr>
            <w:noProof/>
            <w:webHidden/>
          </w:rPr>
          <w:tab/>
        </w:r>
        <w:r>
          <w:rPr>
            <w:noProof/>
            <w:webHidden/>
          </w:rPr>
          <w:fldChar w:fldCharType="begin"/>
        </w:r>
        <w:r>
          <w:rPr>
            <w:noProof/>
            <w:webHidden/>
          </w:rPr>
          <w:instrText xml:space="preserve"> PAGEREF _Toc324771171 \h </w:instrText>
        </w:r>
        <w:r>
          <w:rPr>
            <w:noProof/>
            <w:webHidden/>
          </w:rPr>
        </w:r>
        <w:r>
          <w:rPr>
            <w:noProof/>
            <w:webHidden/>
          </w:rPr>
          <w:fldChar w:fldCharType="separate"/>
        </w:r>
        <w:r w:rsidR="005D54E9">
          <w:rPr>
            <w:noProof/>
            <w:webHidden/>
          </w:rPr>
          <w:t>71</w:t>
        </w:r>
        <w:r>
          <w:rPr>
            <w:noProof/>
            <w:webHidden/>
          </w:rPr>
          <w:fldChar w:fldCharType="end"/>
        </w:r>
      </w:hyperlink>
    </w:p>
    <w:p w14:paraId="2177718B"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72" w:history="1">
        <w:r w:rsidRPr="00866C00">
          <w:rPr>
            <w:rStyle w:val="Hyperlink"/>
            <w:noProof/>
          </w:rPr>
          <w:t>6.2.4 Integer Overflow Checks</w:t>
        </w:r>
        <w:r>
          <w:rPr>
            <w:noProof/>
            <w:webHidden/>
          </w:rPr>
          <w:tab/>
        </w:r>
        <w:r>
          <w:rPr>
            <w:noProof/>
            <w:webHidden/>
          </w:rPr>
          <w:fldChar w:fldCharType="begin"/>
        </w:r>
        <w:r>
          <w:rPr>
            <w:noProof/>
            <w:webHidden/>
          </w:rPr>
          <w:instrText xml:space="preserve"> PAGEREF _Toc324771172 \h </w:instrText>
        </w:r>
        <w:r>
          <w:rPr>
            <w:noProof/>
            <w:webHidden/>
          </w:rPr>
        </w:r>
        <w:r>
          <w:rPr>
            <w:noProof/>
            <w:webHidden/>
          </w:rPr>
          <w:fldChar w:fldCharType="separate"/>
        </w:r>
        <w:r w:rsidR="005D54E9">
          <w:rPr>
            <w:noProof/>
            <w:webHidden/>
          </w:rPr>
          <w:t>71</w:t>
        </w:r>
        <w:r>
          <w:rPr>
            <w:noProof/>
            <w:webHidden/>
          </w:rPr>
          <w:fldChar w:fldCharType="end"/>
        </w:r>
      </w:hyperlink>
    </w:p>
    <w:p w14:paraId="7E4B93EB"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73" w:history="1">
        <w:r w:rsidRPr="00866C00">
          <w:rPr>
            <w:rStyle w:val="Hyperlink"/>
            <w:noProof/>
          </w:rPr>
          <w:t>6.2.5 Option Infer Statement</w:t>
        </w:r>
        <w:r>
          <w:rPr>
            <w:noProof/>
            <w:webHidden/>
          </w:rPr>
          <w:tab/>
        </w:r>
        <w:r>
          <w:rPr>
            <w:noProof/>
            <w:webHidden/>
          </w:rPr>
          <w:fldChar w:fldCharType="begin"/>
        </w:r>
        <w:r>
          <w:rPr>
            <w:noProof/>
            <w:webHidden/>
          </w:rPr>
          <w:instrText xml:space="preserve"> PAGEREF _Toc324771173 \h </w:instrText>
        </w:r>
        <w:r>
          <w:rPr>
            <w:noProof/>
            <w:webHidden/>
          </w:rPr>
        </w:r>
        <w:r>
          <w:rPr>
            <w:noProof/>
            <w:webHidden/>
          </w:rPr>
          <w:fldChar w:fldCharType="separate"/>
        </w:r>
        <w:r w:rsidR="005D54E9">
          <w:rPr>
            <w:noProof/>
            <w:webHidden/>
          </w:rPr>
          <w:t>72</w:t>
        </w:r>
        <w:r>
          <w:rPr>
            <w:noProof/>
            <w:webHidden/>
          </w:rPr>
          <w:fldChar w:fldCharType="end"/>
        </w:r>
      </w:hyperlink>
    </w:p>
    <w:p w14:paraId="3476A7F1" w14:textId="77777777" w:rsidR="00B82682" w:rsidRDefault="00B82682">
      <w:pPr>
        <w:pStyle w:val="TOC2"/>
        <w:rPr>
          <w:rFonts w:asciiTheme="minorHAnsi" w:eastAsiaTheme="minorEastAsia" w:hAnsiTheme="minorHAnsi" w:cstheme="minorBidi"/>
          <w:color w:val="auto"/>
        </w:rPr>
      </w:pPr>
      <w:hyperlink w:anchor="_Toc324771174" w:history="1">
        <w:r w:rsidRPr="00866C00">
          <w:rPr>
            <w:rStyle w:val="Hyperlink"/>
          </w:rPr>
          <w:t>6.3 Imports Statement</w:t>
        </w:r>
        <w:r>
          <w:rPr>
            <w:webHidden/>
          </w:rPr>
          <w:tab/>
        </w:r>
        <w:r>
          <w:rPr>
            <w:webHidden/>
          </w:rPr>
          <w:fldChar w:fldCharType="begin"/>
        </w:r>
        <w:r>
          <w:rPr>
            <w:webHidden/>
          </w:rPr>
          <w:instrText xml:space="preserve"> PAGEREF _Toc324771174 \h </w:instrText>
        </w:r>
        <w:r>
          <w:rPr>
            <w:webHidden/>
          </w:rPr>
        </w:r>
        <w:r>
          <w:rPr>
            <w:webHidden/>
          </w:rPr>
          <w:fldChar w:fldCharType="separate"/>
        </w:r>
        <w:r w:rsidR="005D54E9">
          <w:rPr>
            <w:webHidden/>
          </w:rPr>
          <w:t>72</w:t>
        </w:r>
        <w:r>
          <w:rPr>
            <w:webHidden/>
          </w:rPr>
          <w:fldChar w:fldCharType="end"/>
        </w:r>
      </w:hyperlink>
    </w:p>
    <w:p w14:paraId="47158EE9"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75" w:history="1">
        <w:r w:rsidRPr="00866C00">
          <w:rPr>
            <w:rStyle w:val="Hyperlink"/>
            <w:noProof/>
          </w:rPr>
          <w:t>6.3.1 Import Aliases</w:t>
        </w:r>
        <w:r>
          <w:rPr>
            <w:noProof/>
            <w:webHidden/>
          </w:rPr>
          <w:tab/>
        </w:r>
        <w:r>
          <w:rPr>
            <w:noProof/>
            <w:webHidden/>
          </w:rPr>
          <w:fldChar w:fldCharType="begin"/>
        </w:r>
        <w:r>
          <w:rPr>
            <w:noProof/>
            <w:webHidden/>
          </w:rPr>
          <w:instrText xml:space="preserve"> PAGEREF _Toc324771175 \h </w:instrText>
        </w:r>
        <w:r>
          <w:rPr>
            <w:noProof/>
            <w:webHidden/>
          </w:rPr>
        </w:r>
        <w:r>
          <w:rPr>
            <w:noProof/>
            <w:webHidden/>
          </w:rPr>
          <w:fldChar w:fldCharType="separate"/>
        </w:r>
        <w:r w:rsidR="005D54E9">
          <w:rPr>
            <w:noProof/>
            <w:webHidden/>
          </w:rPr>
          <w:t>73</w:t>
        </w:r>
        <w:r>
          <w:rPr>
            <w:noProof/>
            <w:webHidden/>
          </w:rPr>
          <w:fldChar w:fldCharType="end"/>
        </w:r>
      </w:hyperlink>
    </w:p>
    <w:p w14:paraId="211849A0"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76" w:history="1">
        <w:r w:rsidRPr="00866C00">
          <w:rPr>
            <w:rStyle w:val="Hyperlink"/>
            <w:noProof/>
          </w:rPr>
          <w:t>6.3.2 Namespace Imports</w:t>
        </w:r>
        <w:r>
          <w:rPr>
            <w:noProof/>
            <w:webHidden/>
          </w:rPr>
          <w:tab/>
        </w:r>
        <w:r>
          <w:rPr>
            <w:noProof/>
            <w:webHidden/>
          </w:rPr>
          <w:fldChar w:fldCharType="begin"/>
        </w:r>
        <w:r>
          <w:rPr>
            <w:noProof/>
            <w:webHidden/>
          </w:rPr>
          <w:instrText xml:space="preserve"> PAGEREF _Toc324771176 \h </w:instrText>
        </w:r>
        <w:r>
          <w:rPr>
            <w:noProof/>
            <w:webHidden/>
          </w:rPr>
        </w:r>
        <w:r>
          <w:rPr>
            <w:noProof/>
            <w:webHidden/>
          </w:rPr>
          <w:fldChar w:fldCharType="separate"/>
        </w:r>
        <w:r w:rsidR="005D54E9">
          <w:rPr>
            <w:noProof/>
            <w:webHidden/>
          </w:rPr>
          <w:t>76</w:t>
        </w:r>
        <w:r>
          <w:rPr>
            <w:noProof/>
            <w:webHidden/>
          </w:rPr>
          <w:fldChar w:fldCharType="end"/>
        </w:r>
      </w:hyperlink>
    </w:p>
    <w:p w14:paraId="3BCD55D1"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77" w:history="1">
        <w:r w:rsidRPr="00866C00">
          <w:rPr>
            <w:rStyle w:val="Hyperlink"/>
            <w:noProof/>
          </w:rPr>
          <w:t>6.3.3 XML Namespace Imports</w:t>
        </w:r>
        <w:r>
          <w:rPr>
            <w:noProof/>
            <w:webHidden/>
          </w:rPr>
          <w:tab/>
        </w:r>
        <w:r>
          <w:rPr>
            <w:noProof/>
            <w:webHidden/>
          </w:rPr>
          <w:fldChar w:fldCharType="begin"/>
        </w:r>
        <w:r>
          <w:rPr>
            <w:noProof/>
            <w:webHidden/>
          </w:rPr>
          <w:instrText xml:space="preserve"> PAGEREF _Toc324771177 \h </w:instrText>
        </w:r>
        <w:r>
          <w:rPr>
            <w:noProof/>
            <w:webHidden/>
          </w:rPr>
        </w:r>
        <w:r>
          <w:rPr>
            <w:noProof/>
            <w:webHidden/>
          </w:rPr>
          <w:fldChar w:fldCharType="separate"/>
        </w:r>
        <w:r w:rsidR="005D54E9">
          <w:rPr>
            <w:noProof/>
            <w:webHidden/>
          </w:rPr>
          <w:t>77</w:t>
        </w:r>
        <w:r>
          <w:rPr>
            <w:noProof/>
            <w:webHidden/>
          </w:rPr>
          <w:fldChar w:fldCharType="end"/>
        </w:r>
      </w:hyperlink>
    </w:p>
    <w:p w14:paraId="4F6212D5" w14:textId="77777777" w:rsidR="00B82682" w:rsidRDefault="00B82682">
      <w:pPr>
        <w:pStyle w:val="TOC2"/>
        <w:rPr>
          <w:rFonts w:asciiTheme="minorHAnsi" w:eastAsiaTheme="minorEastAsia" w:hAnsiTheme="minorHAnsi" w:cstheme="minorBidi"/>
          <w:color w:val="auto"/>
        </w:rPr>
      </w:pPr>
      <w:hyperlink w:anchor="_Toc324771178" w:history="1">
        <w:r w:rsidRPr="00866C00">
          <w:rPr>
            <w:rStyle w:val="Hyperlink"/>
          </w:rPr>
          <w:t>6.4 Namespaces</w:t>
        </w:r>
        <w:r>
          <w:rPr>
            <w:webHidden/>
          </w:rPr>
          <w:tab/>
        </w:r>
        <w:r>
          <w:rPr>
            <w:webHidden/>
          </w:rPr>
          <w:fldChar w:fldCharType="begin"/>
        </w:r>
        <w:r>
          <w:rPr>
            <w:webHidden/>
          </w:rPr>
          <w:instrText xml:space="preserve"> PAGEREF _Toc324771178 \h </w:instrText>
        </w:r>
        <w:r>
          <w:rPr>
            <w:webHidden/>
          </w:rPr>
        </w:r>
        <w:r>
          <w:rPr>
            <w:webHidden/>
          </w:rPr>
          <w:fldChar w:fldCharType="separate"/>
        </w:r>
        <w:r w:rsidR="005D54E9">
          <w:rPr>
            <w:webHidden/>
          </w:rPr>
          <w:t>77</w:t>
        </w:r>
        <w:r>
          <w:rPr>
            <w:webHidden/>
          </w:rPr>
          <w:fldChar w:fldCharType="end"/>
        </w:r>
      </w:hyperlink>
    </w:p>
    <w:p w14:paraId="00796267"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79" w:history="1">
        <w:r w:rsidRPr="00866C00">
          <w:rPr>
            <w:rStyle w:val="Hyperlink"/>
            <w:noProof/>
          </w:rPr>
          <w:t>6.4.1 Namespace Declarations</w:t>
        </w:r>
        <w:r>
          <w:rPr>
            <w:noProof/>
            <w:webHidden/>
          </w:rPr>
          <w:tab/>
        </w:r>
        <w:r>
          <w:rPr>
            <w:noProof/>
            <w:webHidden/>
          </w:rPr>
          <w:fldChar w:fldCharType="begin"/>
        </w:r>
        <w:r>
          <w:rPr>
            <w:noProof/>
            <w:webHidden/>
          </w:rPr>
          <w:instrText xml:space="preserve"> PAGEREF _Toc324771179 \h </w:instrText>
        </w:r>
        <w:r>
          <w:rPr>
            <w:noProof/>
            <w:webHidden/>
          </w:rPr>
        </w:r>
        <w:r>
          <w:rPr>
            <w:noProof/>
            <w:webHidden/>
          </w:rPr>
          <w:fldChar w:fldCharType="separate"/>
        </w:r>
        <w:r w:rsidR="005D54E9">
          <w:rPr>
            <w:noProof/>
            <w:webHidden/>
          </w:rPr>
          <w:t>78</w:t>
        </w:r>
        <w:r>
          <w:rPr>
            <w:noProof/>
            <w:webHidden/>
          </w:rPr>
          <w:fldChar w:fldCharType="end"/>
        </w:r>
      </w:hyperlink>
    </w:p>
    <w:p w14:paraId="4BC0C7E8"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81" w:history="1">
        <w:r w:rsidRPr="00866C00">
          <w:rPr>
            <w:rStyle w:val="Hyperlink"/>
            <w:noProof/>
          </w:rPr>
          <w:t>6.4.2 Namespace Members</w:t>
        </w:r>
        <w:r>
          <w:rPr>
            <w:noProof/>
            <w:webHidden/>
          </w:rPr>
          <w:tab/>
        </w:r>
        <w:r>
          <w:rPr>
            <w:noProof/>
            <w:webHidden/>
          </w:rPr>
          <w:fldChar w:fldCharType="begin"/>
        </w:r>
        <w:r>
          <w:rPr>
            <w:noProof/>
            <w:webHidden/>
          </w:rPr>
          <w:instrText xml:space="preserve"> PAGEREF _Toc324771181 \h </w:instrText>
        </w:r>
        <w:r>
          <w:rPr>
            <w:noProof/>
            <w:webHidden/>
          </w:rPr>
        </w:r>
        <w:r>
          <w:rPr>
            <w:noProof/>
            <w:webHidden/>
          </w:rPr>
          <w:fldChar w:fldCharType="separate"/>
        </w:r>
        <w:r w:rsidR="005D54E9">
          <w:rPr>
            <w:noProof/>
            <w:webHidden/>
          </w:rPr>
          <w:t>79</w:t>
        </w:r>
        <w:r>
          <w:rPr>
            <w:noProof/>
            <w:webHidden/>
          </w:rPr>
          <w:fldChar w:fldCharType="end"/>
        </w:r>
      </w:hyperlink>
    </w:p>
    <w:p w14:paraId="3DC1FBDB" w14:textId="77777777" w:rsidR="00B82682" w:rsidRDefault="00B82682">
      <w:pPr>
        <w:pStyle w:val="TOC1"/>
        <w:tabs>
          <w:tab w:val="right" w:leader="dot" w:pos="9926"/>
        </w:tabs>
        <w:rPr>
          <w:rFonts w:asciiTheme="minorHAnsi" w:eastAsiaTheme="minorEastAsia" w:hAnsiTheme="minorHAnsi" w:cstheme="minorBidi"/>
          <w:b w:val="0"/>
          <w:bCs w:val="0"/>
          <w:noProof/>
          <w:color w:val="auto"/>
        </w:rPr>
      </w:pPr>
      <w:hyperlink w:anchor="_Toc324771182" w:history="1">
        <w:r w:rsidRPr="00866C00">
          <w:rPr>
            <w:rStyle w:val="Hyperlink"/>
            <w:noProof/>
          </w:rPr>
          <w:t>7. Types</w:t>
        </w:r>
        <w:r>
          <w:rPr>
            <w:noProof/>
            <w:webHidden/>
          </w:rPr>
          <w:tab/>
        </w:r>
        <w:r>
          <w:rPr>
            <w:noProof/>
            <w:webHidden/>
          </w:rPr>
          <w:fldChar w:fldCharType="begin"/>
        </w:r>
        <w:r>
          <w:rPr>
            <w:noProof/>
            <w:webHidden/>
          </w:rPr>
          <w:instrText xml:space="preserve"> PAGEREF _Toc324771182 \h </w:instrText>
        </w:r>
        <w:r>
          <w:rPr>
            <w:noProof/>
            <w:webHidden/>
          </w:rPr>
        </w:r>
        <w:r>
          <w:rPr>
            <w:noProof/>
            <w:webHidden/>
          </w:rPr>
          <w:fldChar w:fldCharType="separate"/>
        </w:r>
        <w:r w:rsidR="005D54E9">
          <w:rPr>
            <w:noProof/>
            <w:webHidden/>
          </w:rPr>
          <w:t>81</w:t>
        </w:r>
        <w:r>
          <w:rPr>
            <w:noProof/>
            <w:webHidden/>
          </w:rPr>
          <w:fldChar w:fldCharType="end"/>
        </w:r>
      </w:hyperlink>
    </w:p>
    <w:p w14:paraId="55E7C711" w14:textId="77777777" w:rsidR="00B82682" w:rsidRDefault="00B82682">
      <w:pPr>
        <w:pStyle w:val="TOC2"/>
        <w:rPr>
          <w:rFonts w:asciiTheme="minorHAnsi" w:eastAsiaTheme="minorEastAsia" w:hAnsiTheme="minorHAnsi" w:cstheme="minorBidi"/>
          <w:color w:val="auto"/>
        </w:rPr>
      </w:pPr>
      <w:hyperlink w:anchor="_Toc324771183" w:history="1">
        <w:r w:rsidRPr="00866C00">
          <w:rPr>
            <w:rStyle w:val="Hyperlink"/>
          </w:rPr>
          <w:t>7.1 Value Types and Reference Types</w:t>
        </w:r>
        <w:r>
          <w:rPr>
            <w:webHidden/>
          </w:rPr>
          <w:tab/>
        </w:r>
        <w:r>
          <w:rPr>
            <w:webHidden/>
          </w:rPr>
          <w:fldChar w:fldCharType="begin"/>
        </w:r>
        <w:r>
          <w:rPr>
            <w:webHidden/>
          </w:rPr>
          <w:instrText xml:space="preserve"> PAGEREF _Toc324771183 \h </w:instrText>
        </w:r>
        <w:r>
          <w:rPr>
            <w:webHidden/>
          </w:rPr>
        </w:r>
        <w:r>
          <w:rPr>
            <w:webHidden/>
          </w:rPr>
          <w:fldChar w:fldCharType="separate"/>
        </w:r>
        <w:r w:rsidR="005D54E9">
          <w:rPr>
            <w:webHidden/>
          </w:rPr>
          <w:t>81</w:t>
        </w:r>
        <w:r>
          <w:rPr>
            <w:webHidden/>
          </w:rPr>
          <w:fldChar w:fldCharType="end"/>
        </w:r>
      </w:hyperlink>
    </w:p>
    <w:p w14:paraId="37CCAE18"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84" w:history="1">
        <w:r w:rsidRPr="00866C00">
          <w:rPr>
            <w:rStyle w:val="Hyperlink"/>
            <w:noProof/>
          </w:rPr>
          <w:t>7.1.1 Nullable Value Types</w:t>
        </w:r>
        <w:r>
          <w:rPr>
            <w:noProof/>
            <w:webHidden/>
          </w:rPr>
          <w:tab/>
        </w:r>
        <w:r>
          <w:rPr>
            <w:noProof/>
            <w:webHidden/>
          </w:rPr>
          <w:fldChar w:fldCharType="begin"/>
        </w:r>
        <w:r>
          <w:rPr>
            <w:noProof/>
            <w:webHidden/>
          </w:rPr>
          <w:instrText xml:space="preserve"> PAGEREF _Toc324771184 \h </w:instrText>
        </w:r>
        <w:r>
          <w:rPr>
            <w:noProof/>
            <w:webHidden/>
          </w:rPr>
        </w:r>
        <w:r>
          <w:rPr>
            <w:noProof/>
            <w:webHidden/>
          </w:rPr>
          <w:fldChar w:fldCharType="separate"/>
        </w:r>
        <w:r w:rsidR="005D54E9">
          <w:rPr>
            <w:noProof/>
            <w:webHidden/>
          </w:rPr>
          <w:t>82</w:t>
        </w:r>
        <w:r>
          <w:rPr>
            <w:noProof/>
            <w:webHidden/>
          </w:rPr>
          <w:fldChar w:fldCharType="end"/>
        </w:r>
      </w:hyperlink>
    </w:p>
    <w:p w14:paraId="423F9D2B" w14:textId="77777777" w:rsidR="00B82682" w:rsidRDefault="00B82682">
      <w:pPr>
        <w:pStyle w:val="TOC2"/>
        <w:rPr>
          <w:rFonts w:asciiTheme="minorHAnsi" w:eastAsiaTheme="minorEastAsia" w:hAnsiTheme="minorHAnsi" w:cstheme="minorBidi"/>
          <w:color w:val="auto"/>
        </w:rPr>
      </w:pPr>
      <w:hyperlink w:anchor="_Toc324771185" w:history="1">
        <w:r w:rsidRPr="00866C00">
          <w:rPr>
            <w:rStyle w:val="Hyperlink"/>
          </w:rPr>
          <w:t>7.2 Interface Implementation</w:t>
        </w:r>
        <w:r>
          <w:rPr>
            <w:webHidden/>
          </w:rPr>
          <w:tab/>
        </w:r>
        <w:r>
          <w:rPr>
            <w:webHidden/>
          </w:rPr>
          <w:fldChar w:fldCharType="begin"/>
        </w:r>
        <w:r>
          <w:rPr>
            <w:webHidden/>
          </w:rPr>
          <w:instrText xml:space="preserve"> PAGEREF _Toc324771185 \h </w:instrText>
        </w:r>
        <w:r>
          <w:rPr>
            <w:webHidden/>
          </w:rPr>
        </w:r>
        <w:r>
          <w:rPr>
            <w:webHidden/>
          </w:rPr>
          <w:fldChar w:fldCharType="separate"/>
        </w:r>
        <w:r w:rsidR="005D54E9">
          <w:rPr>
            <w:webHidden/>
          </w:rPr>
          <w:t>83</w:t>
        </w:r>
        <w:r>
          <w:rPr>
            <w:webHidden/>
          </w:rPr>
          <w:fldChar w:fldCharType="end"/>
        </w:r>
      </w:hyperlink>
    </w:p>
    <w:p w14:paraId="1D7D5B48" w14:textId="77777777" w:rsidR="00B82682" w:rsidRDefault="00B82682">
      <w:pPr>
        <w:pStyle w:val="TOC2"/>
        <w:rPr>
          <w:rFonts w:asciiTheme="minorHAnsi" w:eastAsiaTheme="minorEastAsia" w:hAnsiTheme="minorHAnsi" w:cstheme="minorBidi"/>
          <w:color w:val="auto"/>
        </w:rPr>
      </w:pPr>
      <w:hyperlink w:anchor="_Toc324771186" w:history="1">
        <w:r w:rsidRPr="00866C00">
          <w:rPr>
            <w:rStyle w:val="Hyperlink"/>
          </w:rPr>
          <w:t>7.3 Primitive Types</w:t>
        </w:r>
        <w:r>
          <w:rPr>
            <w:webHidden/>
          </w:rPr>
          <w:tab/>
        </w:r>
        <w:r>
          <w:rPr>
            <w:webHidden/>
          </w:rPr>
          <w:fldChar w:fldCharType="begin"/>
        </w:r>
        <w:r>
          <w:rPr>
            <w:webHidden/>
          </w:rPr>
          <w:instrText xml:space="preserve"> PAGEREF _Toc324771186 \h </w:instrText>
        </w:r>
        <w:r>
          <w:rPr>
            <w:webHidden/>
          </w:rPr>
        </w:r>
        <w:r>
          <w:rPr>
            <w:webHidden/>
          </w:rPr>
          <w:fldChar w:fldCharType="separate"/>
        </w:r>
        <w:r w:rsidR="005D54E9">
          <w:rPr>
            <w:webHidden/>
          </w:rPr>
          <w:t>84</w:t>
        </w:r>
        <w:r>
          <w:rPr>
            <w:webHidden/>
          </w:rPr>
          <w:fldChar w:fldCharType="end"/>
        </w:r>
      </w:hyperlink>
    </w:p>
    <w:p w14:paraId="6D2398C5" w14:textId="77777777" w:rsidR="00B82682" w:rsidRDefault="00B82682">
      <w:pPr>
        <w:pStyle w:val="TOC2"/>
        <w:rPr>
          <w:rFonts w:asciiTheme="minorHAnsi" w:eastAsiaTheme="minorEastAsia" w:hAnsiTheme="minorHAnsi" w:cstheme="minorBidi"/>
          <w:color w:val="auto"/>
        </w:rPr>
      </w:pPr>
      <w:hyperlink w:anchor="_Toc324771187" w:history="1">
        <w:r w:rsidRPr="00866C00">
          <w:rPr>
            <w:rStyle w:val="Hyperlink"/>
          </w:rPr>
          <w:t>7.4 Enumerations</w:t>
        </w:r>
        <w:r>
          <w:rPr>
            <w:webHidden/>
          </w:rPr>
          <w:tab/>
        </w:r>
        <w:r>
          <w:rPr>
            <w:webHidden/>
          </w:rPr>
          <w:fldChar w:fldCharType="begin"/>
        </w:r>
        <w:r>
          <w:rPr>
            <w:webHidden/>
          </w:rPr>
          <w:instrText xml:space="preserve"> PAGEREF _Toc324771187 \h </w:instrText>
        </w:r>
        <w:r>
          <w:rPr>
            <w:webHidden/>
          </w:rPr>
        </w:r>
        <w:r>
          <w:rPr>
            <w:webHidden/>
          </w:rPr>
          <w:fldChar w:fldCharType="separate"/>
        </w:r>
        <w:r w:rsidR="005D54E9">
          <w:rPr>
            <w:webHidden/>
          </w:rPr>
          <w:t>85</w:t>
        </w:r>
        <w:r>
          <w:rPr>
            <w:webHidden/>
          </w:rPr>
          <w:fldChar w:fldCharType="end"/>
        </w:r>
      </w:hyperlink>
    </w:p>
    <w:p w14:paraId="09A89F94"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88" w:history="1">
        <w:r w:rsidRPr="00866C00">
          <w:rPr>
            <w:rStyle w:val="Hyperlink"/>
            <w:noProof/>
          </w:rPr>
          <w:t>7.4.1 Enumeration Members</w:t>
        </w:r>
        <w:r>
          <w:rPr>
            <w:noProof/>
            <w:webHidden/>
          </w:rPr>
          <w:tab/>
        </w:r>
        <w:r>
          <w:rPr>
            <w:noProof/>
            <w:webHidden/>
          </w:rPr>
          <w:fldChar w:fldCharType="begin"/>
        </w:r>
        <w:r>
          <w:rPr>
            <w:noProof/>
            <w:webHidden/>
          </w:rPr>
          <w:instrText xml:space="preserve"> PAGEREF _Toc324771188 \h </w:instrText>
        </w:r>
        <w:r>
          <w:rPr>
            <w:noProof/>
            <w:webHidden/>
          </w:rPr>
        </w:r>
        <w:r>
          <w:rPr>
            <w:noProof/>
            <w:webHidden/>
          </w:rPr>
          <w:fldChar w:fldCharType="separate"/>
        </w:r>
        <w:r w:rsidR="005D54E9">
          <w:rPr>
            <w:noProof/>
            <w:webHidden/>
          </w:rPr>
          <w:t>86</w:t>
        </w:r>
        <w:r>
          <w:rPr>
            <w:noProof/>
            <w:webHidden/>
          </w:rPr>
          <w:fldChar w:fldCharType="end"/>
        </w:r>
      </w:hyperlink>
    </w:p>
    <w:p w14:paraId="24FE945C"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89" w:history="1">
        <w:r w:rsidRPr="00866C00">
          <w:rPr>
            <w:rStyle w:val="Hyperlink"/>
            <w:noProof/>
          </w:rPr>
          <w:t>7.4.2 Enumeration Values</w:t>
        </w:r>
        <w:r>
          <w:rPr>
            <w:noProof/>
            <w:webHidden/>
          </w:rPr>
          <w:tab/>
        </w:r>
        <w:r>
          <w:rPr>
            <w:noProof/>
            <w:webHidden/>
          </w:rPr>
          <w:fldChar w:fldCharType="begin"/>
        </w:r>
        <w:r>
          <w:rPr>
            <w:noProof/>
            <w:webHidden/>
          </w:rPr>
          <w:instrText xml:space="preserve"> PAGEREF _Toc324771189 \h </w:instrText>
        </w:r>
        <w:r>
          <w:rPr>
            <w:noProof/>
            <w:webHidden/>
          </w:rPr>
        </w:r>
        <w:r>
          <w:rPr>
            <w:noProof/>
            <w:webHidden/>
          </w:rPr>
          <w:fldChar w:fldCharType="separate"/>
        </w:r>
        <w:r w:rsidR="005D54E9">
          <w:rPr>
            <w:noProof/>
            <w:webHidden/>
          </w:rPr>
          <w:t>86</w:t>
        </w:r>
        <w:r>
          <w:rPr>
            <w:noProof/>
            <w:webHidden/>
          </w:rPr>
          <w:fldChar w:fldCharType="end"/>
        </w:r>
      </w:hyperlink>
    </w:p>
    <w:p w14:paraId="558E4B9D" w14:textId="77777777" w:rsidR="00B82682" w:rsidRDefault="00B82682">
      <w:pPr>
        <w:pStyle w:val="TOC2"/>
        <w:rPr>
          <w:rFonts w:asciiTheme="minorHAnsi" w:eastAsiaTheme="minorEastAsia" w:hAnsiTheme="minorHAnsi" w:cstheme="minorBidi"/>
          <w:color w:val="auto"/>
        </w:rPr>
      </w:pPr>
      <w:hyperlink w:anchor="_Toc324771190" w:history="1">
        <w:r w:rsidRPr="00866C00">
          <w:rPr>
            <w:rStyle w:val="Hyperlink"/>
          </w:rPr>
          <w:t>7.5 Classes</w:t>
        </w:r>
        <w:r>
          <w:rPr>
            <w:webHidden/>
          </w:rPr>
          <w:tab/>
        </w:r>
        <w:r>
          <w:rPr>
            <w:webHidden/>
          </w:rPr>
          <w:fldChar w:fldCharType="begin"/>
        </w:r>
        <w:r>
          <w:rPr>
            <w:webHidden/>
          </w:rPr>
          <w:instrText xml:space="preserve"> PAGEREF _Toc324771190 \h </w:instrText>
        </w:r>
        <w:r>
          <w:rPr>
            <w:webHidden/>
          </w:rPr>
        </w:r>
        <w:r>
          <w:rPr>
            <w:webHidden/>
          </w:rPr>
          <w:fldChar w:fldCharType="separate"/>
        </w:r>
        <w:r w:rsidR="005D54E9">
          <w:rPr>
            <w:webHidden/>
          </w:rPr>
          <w:t>87</w:t>
        </w:r>
        <w:r>
          <w:rPr>
            <w:webHidden/>
          </w:rPr>
          <w:fldChar w:fldCharType="end"/>
        </w:r>
      </w:hyperlink>
    </w:p>
    <w:p w14:paraId="4EF796BB"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91" w:history="1">
        <w:r w:rsidRPr="00866C00">
          <w:rPr>
            <w:rStyle w:val="Hyperlink"/>
            <w:noProof/>
          </w:rPr>
          <w:t>7.5.1 Class Base Specification</w:t>
        </w:r>
        <w:r>
          <w:rPr>
            <w:noProof/>
            <w:webHidden/>
          </w:rPr>
          <w:tab/>
        </w:r>
        <w:r>
          <w:rPr>
            <w:noProof/>
            <w:webHidden/>
          </w:rPr>
          <w:fldChar w:fldCharType="begin"/>
        </w:r>
        <w:r>
          <w:rPr>
            <w:noProof/>
            <w:webHidden/>
          </w:rPr>
          <w:instrText xml:space="preserve"> PAGEREF _Toc324771191 \h </w:instrText>
        </w:r>
        <w:r>
          <w:rPr>
            <w:noProof/>
            <w:webHidden/>
          </w:rPr>
        </w:r>
        <w:r>
          <w:rPr>
            <w:noProof/>
            <w:webHidden/>
          </w:rPr>
          <w:fldChar w:fldCharType="separate"/>
        </w:r>
        <w:r w:rsidR="005D54E9">
          <w:rPr>
            <w:noProof/>
            <w:webHidden/>
          </w:rPr>
          <w:t>89</w:t>
        </w:r>
        <w:r>
          <w:rPr>
            <w:noProof/>
            <w:webHidden/>
          </w:rPr>
          <w:fldChar w:fldCharType="end"/>
        </w:r>
      </w:hyperlink>
    </w:p>
    <w:p w14:paraId="0B5E75D4"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92" w:history="1">
        <w:r w:rsidRPr="00866C00">
          <w:rPr>
            <w:rStyle w:val="Hyperlink"/>
            <w:noProof/>
          </w:rPr>
          <w:t>7.5.2 Class Members</w:t>
        </w:r>
        <w:r>
          <w:rPr>
            <w:noProof/>
            <w:webHidden/>
          </w:rPr>
          <w:tab/>
        </w:r>
        <w:r>
          <w:rPr>
            <w:noProof/>
            <w:webHidden/>
          </w:rPr>
          <w:fldChar w:fldCharType="begin"/>
        </w:r>
        <w:r>
          <w:rPr>
            <w:noProof/>
            <w:webHidden/>
          </w:rPr>
          <w:instrText xml:space="preserve"> PAGEREF _Toc324771192 \h </w:instrText>
        </w:r>
        <w:r>
          <w:rPr>
            <w:noProof/>
            <w:webHidden/>
          </w:rPr>
        </w:r>
        <w:r>
          <w:rPr>
            <w:noProof/>
            <w:webHidden/>
          </w:rPr>
          <w:fldChar w:fldCharType="separate"/>
        </w:r>
        <w:r w:rsidR="005D54E9">
          <w:rPr>
            <w:noProof/>
            <w:webHidden/>
          </w:rPr>
          <w:t>90</w:t>
        </w:r>
        <w:r>
          <w:rPr>
            <w:noProof/>
            <w:webHidden/>
          </w:rPr>
          <w:fldChar w:fldCharType="end"/>
        </w:r>
      </w:hyperlink>
    </w:p>
    <w:p w14:paraId="41DAFD17" w14:textId="77777777" w:rsidR="00B82682" w:rsidRDefault="00B82682">
      <w:pPr>
        <w:pStyle w:val="TOC2"/>
        <w:rPr>
          <w:rFonts w:asciiTheme="minorHAnsi" w:eastAsiaTheme="minorEastAsia" w:hAnsiTheme="minorHAnsi" w:cstheme="minorBidi"/>
          <w:color w:val="auto"/>
        </w:rPr>
      </w:pPr>
      <w:hyperlink w:anchor="_Toc324771193" w:history="1">
        <w:r w:rsidRPr="00866C00">
          <w:rPr>
            <w:rStyle w:val="Hyperlink"/>
          </w:rPr>
          <w:t>7.6 Structures</w:t>
        </w:r>
        <w:r>
          <w:rPr>
            <w:webHidden/>
          </w:rPr>
          <w:tab/>
        </w:r>
        <w:r>
          <w:rPr>
            <w:webHidden/>
          </w:rPr>
          <w:fldChar w:fldCharType="begin"/>
        </w:r>
        <w:r>
          <w:rPr>
            <w:webHidden/>
          </w:rPr>
          <w:instrText xml:space="preserve"> PAGEREF _Toc324771193 \h </w:instrText>
        </w:r>
        <w:r>
          <w:rPr>
            <w:webHidden/>
          </w:rPr>
        </w:r>
        <w:r>
          <w:rPr>
            <w:webHidden/>
          </w:rPr>
          <w:fldChar w:fldCharType="separate"/>
        </w:r>
        <w:r w:rsidR="005D54E9">
          <w:rPr>
            <w:webHidden/>
          </w:rPr>
          <w:t>90</w:t>
        </w:r>
        <w:r>
          <w:rPr>
            <w:webHidden/>
          </w:rPr>
          <w:fldChar w:fldCharType="end"/>
        </w:r>
      </w:hyperlink>
    </w:p>
    <w:p w14:paraId="092C223E"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94" w:history="1">
        <w:r w:rsidRPr="00866C00">
          <w:rPr>
            <w:rStyle w:val="Hyperlink"/>
            <w:noProof/>
          </w:rPr>
          <w:t>7.6.1 Structure Members</w:t>
        </w:r>
        <w:r>
          <w:rPr>
            <w:noProof/>
            <w:webHidden/>
          </w:rPr>
          <w:tab/>
        </w:r>
        <w:r>
          <w:rPr>
            <w:noProof/>
            <w:webHidden/>
          </w:rPr>
          <w:fldChar w:fldCharType="begin"/>
        </w:r>
        <w:r>
          <w:rPr>
            <w:noProof/>
            <w:webHidden/>
          </w:rPr>
          <w:instrText xml:space="preserve"> PAGEREF _Toc324771194 \h </w:instrText>
        </w:r>
        <w:r>
          <w:rPr>
            <w:noProof/>
            <w:webHidden/>
          </w:rPr>
        </w:r>
        <w:r>
          <w:rPr>
            <w:noProof/>
            <w:webHidden/>
          </w:rPr>
          <w:fldChar w:fldCharType="separate"/>
        </w:r>
        <w:r w:rsidR="005D54E9">
          <w:rPr>
            <w:noProof/>
            <w:webHidden/>
          </w:rPr>
          <w:t>91</w:t>
        </w:r>
        <w:r>
          <w:rPr>
            <w:noProof/>
            <w:webHidden/>
          </w:rPr>
          <w:fldChar w:fldCharType="end"/>
        </w:r>
      </w:hyperlink>
    </w:p>
    <w:p w14:paraId="7D2A518D" w14:textId="77777777" w:rsidR="00B82682" w:rsidRDefault="00B82682">
      <w:pPr>
        <w:pStyle w:val="TOC2"/>
        <w:rPr>
          <w:rFonts w:asciiTheme="minorHAnsi" w:eastAsiaTheme="minorEastAsia" w:hAnsiTheme="minorHAnsi" w:cstheme="minorBidi"/>
          <w:color w:val="auto"/>
        </w:rPr>
      </w:pPr>
      <w:hyperlink w:anchor="_Toc324771195" w:history="1">
        <w:r w:rsidRPr="00866C00">
          <w:rPr>
            <w:rStyle w:val="Hyperlink"/>
          </w:rPr>
          <w:t>7.7 Standard Modules</w:t>
        </w:r>
        <w:r>
          <w:rPr>
            <w:webHidden/>
          </w:rPr>
          <w:tab/>
        </w:r>
        <w:r>
          <w:rPr>
            <w:webHidden/>
          </w:rPr>
          <w:fldChar w:fldCharType="begin"/>
        </w:r>
        <w:r>
          <w:rPr>
            <w:webHidden/>
          </w:rPr>
          <w:instrText xml:space="preserve"> PAGEREF _Toc324771195 \h </w:instrText>
        </w:r>
        <w:r>
          <w:rPr>
            <w:webHidden/>
          </w:rPr>
        </w:r>
        <w:r>
          <w:rPr>
            <w:webHidden/>
          </w:rPr>
          <w:fldChar w:fldCharType="separate"/>
        </w:r>
        <w:r w:rsidR="005D54E9">
          <w:rPr>
            <w:webHidden/>
          </w:rPr>
          <w:t>92</w:t>
        </w:r>
        <w:r>
          <w:rPr>
            <w:webHidden/>
          </w:rPr>
          <w:fldChar w:fldCharType="end"/>
        </w:r>
      </w:hyperlink>
    </w:p>
    <w:p w14:paraId="5B8794CB"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96" w:history="1">
        <w:r w:rsidRPr="00866C00">
          <w:rPr>
            <w:rStyle w:val="Hyperlink"/>
            <w:noProof/>
          </w:rPr>
          <w:t>7.7.1 Standard Module Members</w:t>
        </w:r>
        <w:r>
          <w:rPr>
            <w:noProof/>
            <w:webHidden/>
          </w:rPr>
          <w:tab/>
        </w:r>
        <w:r>
          <w:rPr>
            <w:noProof/>
            <w:webHidden/>
          </w:rPr>
          <w:fldChar w:fldCharType="begin"/>
        </w:r>
        <w:r>
          <w:rPr>
            <w:noProof/>
            <w:webHidden/>
          </w:rPr>
          <w:instrText xml:space="preserve"> PAGEREF _Toc324771196 \h </w:instrText>
        </w:r>
        <w:r>
          <w:rPr>
            <w:noProof/>
            <w:webHidden/>
          </w:rPr>
        </w:r>
        <w:r>
          <w:rPr>
            <w:noProof/>
            <w:webHidden/>
          </w:rPr>
          <w:fldChar w:fldCharType="separate"/>
        </w:r>
        <w:r w:rsidR="005D54E9">
          <w:rPr>
            <w:noProof/>
            <w:webHidden/>
          </w:rPr>
          <w:t>92</w:t>
        </w:r>
        <w:r>
          <w:rPr>
            <w:noProof/>
            <w:webHidden/>
          </w:rPr>
          <w:fldChar w:fldCharType="end"/>
        </w:r>
      </w:hyperlink>
    </w:p>
    <w:p w14:paraId="7B641246" w14:textId="77777777" w:rsidR="00B82682" w:rsidRDefault="00B82682">
      <w:pPr>
        <w:pStyle w:val="TOC2"/>
        <w:rPr>
          <w:rFonts w:asciiTheme="minorHAnsi" w:eastAsiaTheme="minorEastAsia" w:hAnsiTheme="minorHAnsi" w:cstheme="minorBidi"/>
          <w:color w:val="auto"/>
        </w:rPr>
      </w:pPr>
      <w:hyperlink w:anchor="_Toc324771197" w:history="1">
        <w:r w:rsidRPr="00866C00">
          <w:rPr>
            <w:rStyle w:val="Hyperlink"/>
          </w:rPr>
          <w:t>7.8 Interfaces</w:t>
        </w:r>
        <w:r>
          <w:rPr>
            <w:webHidden/>
          </w:rPr>
          <w:tab/>
        </w:r>
        <w:r>
          <w:rPr>
            <w:webHidden/>
          </w:rPr>
          <w:fldChar w:fldCharType="begin"/>
        </w:r>
        <w:r>
          <w:rPr>
            <w:webHidden/>
          </w:rPr>
          <w:instrText xml:space="preserve"> PAGEREF _Toc324771197 \h </w:instrText>
        </w:r>
        <w:r>
          <w:rPr>
            <w:webHidden/>
          </w:rPr>
        </w:r>
        <w:r>
          <w:rPr>
            <w:webHidden/>
          </w:rPr>
          <w:fldChar w:fldCharType="separate"/>
        </w:r>
        <w:r w:rsidR="005D54E9">
          <w:rPr>
            <w:webHidden/>
          </w:rPr>
          <w:t>93</w:t>
        </w:r>
        <w:r>
          <w:rPr>
            <w:webHidden/>
          </w:rPr>
          <w:fldChar w:fldCharType="end"/>
        </w:r>
      </w:hyperlink>
    </w:p>
    <w:p w14:paraId="491E0229"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98" w:history="1">
        <w:r w:rsidRPr="00866C00">
          <w:rPr>
            <w:rStyle w:val="Hyperlink"/>
            <w:noProof/>
          </w:rPr>
          <w:t>7.8.1 Interface Inheritance</w:t>
        </w:r>
        <w:r>
          <w:rPr>
            <w:noProof/>
            <w:webHidden/>
          </w:rPr>
          <w:tab/>
        </w:r>
        <w:r>
          <w:rPr>
            <w:noProof/>
            <w:webHidden/>
          </w:rPr>
          <w:fldChar w:fldCharType="begin"/>
        </w:r>
        <w:r>
          <w:rPr>
            <w:noProof/>
            <w:webHidden/>
          </w:rPr>
          <w:instrText xml:space="preserve"> PAGEREF _Toc324771198 \h </w:instrText>
        </w:r>
        <w:r>
          <w:rPr>
            <w:noProof/>
            <w:webHidden/>
          </w:rPr>
        </w:r>
        <w:r>
          <w:rPr>
            <w:noProof/>
            <w:webHidden/>
          </w:rPr>
          <w:fldChar w:fldCharType="separate"/>
        </w:r>
        <w:r w:rsidR="005D54E9">
          <w:rPr>
            <w:noProof/>
            <w:webHidden/>
          </w:rPr>
          <w:t>94</w:t>
        </w:r>
        <w:r>
          <w:rPr>
            <w:noProof/>
            <w:webHidden/>
          </w:rPr>
          <w:fldChar w:fldCharType="end"/>
        </w:r>
      </w:hyperlink>
    </w:p>
    <w:p w14:paraId="1F45CD1E"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199" w:history="1">
        <w:r w:rsidRPr="00866C00">
          <w:rPr>
            <w:rStyle w:val="Hyperlink"/>
            <w:noProof/>
          </w:rPr>
          <w:t>7.8.2 Interface Members</w:t>
        </w:r>
        <w:r>
          <w:rPr>
            <w:noProof/>
            <w:webHidden/>
          </w:rPr>
          <w:tab/>
        </w:r>
        <w:r>
          <w:rPr>
            <w:noProof/>
            <w:webHidden/>
          </w:rPr>
          <w:fldChar w:fldCharType="begin"/>
        </w:r>
        <w:r>
          <w:rPr>
            <w:noProof/>
            <w:webHidden/>
          </w:rPr>
          <w:instrText xml:space="preserve"> PAGEREF _Toc324771199 \h </w:instrText>
        </w:r>
        <w:r>
          <w:rPr>
            <w:noProof/>
            <w:webHidden/>
          </w:rPr>
        </w:r>
        <w:r>
          <w:rPr>
            <w:noProof/>
            <w:webHidden/>
          </w:rPr>
          <w:fldChar w:fldCharType="separate"/>
        </w:r>
        <w:r w:rsidR="005D54E9">
          <w:rPr>
            <w:noProof/>
            <w:webHidden/>
          </w:rPr>
          <w:t>95</w:t>
        </w:r>
        <w:r>
          <w:rPr>
            <w:noProof/>
            <w:webHidden/>
          </w:rPr>
          <w:fldChar w:fldCharType="end"/>
        </w:r>
      </w:hyperlink>
    </w:p>
    <w:p w14:paraId="53DAB2CB" w14:textId="77777777" w:rsidR="00B82682" w:rsidRDefault="00B82682">
      <w:pPr>
        <w:pStyle w:val="TOC2"/>
        <w:rPr>
          <w:rFonts w:asciiTheme="minorHAnsi" w:eastAsiaTheme="minorEastAsia" w:hAnsiTheme="minorHAnsi" w:cstheme="minorBidi"/>
          <w:color w:val="auto"/>
        </w:rPr>
      </w:pPr>
      <w:hyperlink w:anchor="_Toc324771200" w:history="1">
        <w:r w:rsidRPr="00866C00">
          <w:rPr>
            <w:rStyle w:val="Hyperlink"/>
          </w:rPr>
          <w:t>7.9 Arrays</w:t>
        </w:r>
        <w:r>
          <w:rPr>
            <w:webHidden/>
          </w:rPr>
          <w:tab/>
        </w:r>
        <w:r>
          <w:rPr>
            <w:webHidden/>
          </w:rPr>
          <w:fldChar w:fldCharType="begin"/>
        </w:r>
        <w:r>
          <w:rPr>
            <w:webHidden/>
          </w:rPr>
          <w:instrText xml:space="preserve"> PAGEREF _Toc324771200 \h </w:instrText>
        </w:r>
        <w:r>
          <w:rPr>
            <w:webHidden/>
          </w:rPr>
        </w:r>
        <w:r>
          <w:rPr>
            <w:webHidden/>
          </w:rPr>
          <w:fldChar w:fldCharType="separate"/>
        </w:r>
        <w:r w:rsidR="005D54E9">
          <w:rPr>
            <w:webHidden/>
          </w:rPr>
          <w:t>96</w:t>
        </w:r>
        <w:r>
          <w:rPr>
            <w:webHidden/>
          </w:rPr>
          <w:fldChar w:fldCharType="end"/>
        </w:r>
      </w:hyperlink>
    </w:p>
    <w:p w14:paraId="0809E6BF" w14:textId="77777777" w:rsidR="00B82682" w:rsidRDefault="00B82682">
      <w:pPr>
        <w:pStyle w:val="TOC2"/>
        <w:rPr>
          <w:rFonts w:asciiTheme="minorHAnsi" w:eastAsiaTheme="minorEastAsia" w:hAnsiTheme="minorHAnsi" w:cstheme="minorBidi"/>
          <w:color w:val="auto"/>
        </w:rPr>
      </w:pPr>
      <w:hyperlink w:anchor="_Toc324771201" w:history="1">
        <w:r w:rsidRPr="00866C00">
          <w:rPr>
            <w:rStyle w:val="Hyperlink"/>
          </w:rPr>
          <w:t>7.10 Delegates</w:t>
        </w:r>
        <w:r>
          <w:rPr>
            <w:webHidden/>
          </w:rPr>
          <w:tab/>
        </w:r>
        <w:r>
          <w:rPr>
            <w:webHidden/>
          </w:rPr>
          <w:fldChar w:fldCharType="begin"/>
        </w:r>
        <w:r>
          <w:rPr>
            <w:webHidden/>
          </w:rPr>
          <w:instrText xml:space="preserve"> PAGEREF _Toc324771201 \h </w:instrText>
        </w:r>
        <w:r>
          <w:rPr>
            <w:webHidden/>
          </w:rPr>
        </w:r>
        <w:r>
          <w:rPr>
            <w:webHidden/>
          </w:rPr>
          <w:fldChar w:fldCharType="separate"/>
        </w:r>
        <w:r w:rsidR="005D54E9">
          <w:rPr>
            <w:webHidden/>
          </w:rPr>
          <w:t>98</w:t>
        </w:r>
        <w:r>
          <w:rPr>
            <w:webHidden/>
          </w:rPr>
          <w:fldChar w:fldCharType="end"/>
        </w:r>
      </w:hyperlink>
    </w:p>
    <w:p w14:paraId="7EE5EE6C" w14:textId="77777777" w:rsidR="00B82682" w:rsidRDefault="00B82682">
      <w:pPr>
        <w:pStyle w:val="TOC2"/>
        <w:rPr>
          <w:rFonts w:asciiTheme="minorHAnsi" w:eastAsiaTheme="minorEastAsia" w:hAnsiTheme="minorHAnsi" w:cstheme="minorBidi"/>
          <w:color w:val="auto"/>
        </w:rPr>
      </w:pPr>
      <w:hyperlink w:anchor="_Toc324771202" w:history="1">
        <w:r w:rsidRPr="00866C00">
          <w:rPr>
            <w:rStyle w:val="Hyperlink"/>
          </w:rPr>
          <w:t>7.11 Partial types</w:t>
        </w:r>
        <w:r>
          <w:rPr>
            <w:webHidden/>
          </w:rPr>
          <w:tab/>
        </w:r>
        <w:r>
          <w:rPr>
            <w:webHidden/>
          </w:rPr>
          <w:fldChar w:fldCharType="begin"/>
        </w:r>
        <w:r>
          <w:rPr>
            <w:webHidden/>
          </w:rPr>
          <w:instrText xml:space="preserve"> PAGEREF _Toc324771202 \h </w:instrText>
        </w:r>
        <w:r>
          <w:rPr>
            <w:webHidden/>
          </w:rPr>
        </w:r>
        <w:r>
          <w:rPr>
            <w:webHidden/>
          </w:rPr>
          <w:fldChar w:fldCharType="separate"/>
        </w:r>
        <w:r w:rsidR="005D54E9">
          <w:rPr>
            <w:webHidden/>
          </w:rPr>
          <w:t>99</w:t>
        </w:r>
        <w:r>
          <w:rPr>
            <w:webHidden/>
          </w:rPr>
          <w:fldChar w:fldCharType="end"/>
        </w:r>
      </w:hyperlink>
    </w:p>
    <w:p w14:paraId="55F8988C" w14:textId="77777777" w:rsidR="00B82682" w:rsidRDefault="00B82682">
      <w:pPr>
        <w:pStyle w:val="TOC2"/>
        <w:rPr>
          <w:rFonts w:asciiTheme="minorHAnsi" w:eastAsiaTheme="minorEastAsia" w:hAnsiTheme="minorHAnsi" w:cstheme="minorBidi"/>
          <w:color w:val="auto"/>
        </w:rPr>
      </w:pPr>
      <w:hyperlink w:anchor="_Toc324771203" w:history="1">
        <w:r w:rsidRPr="00866C00">
          <w:rPr>
            <w:rStyle w:val="Hyperlink"/>
          </w:rPr>
          <w:t>7.12 Constructed Types</w:t>
        </w:r>
        <w:r>
          <w:rPr>
            <w:webHidden/>
          </w:rPr>
          <w:tab/>
        </w:r>
        <w:r>
          <w:rPr>
            <w:webHidden/>
          </w:rPr>
          <w:fldChar w:fldCharType="begin"/>
        </w:r>
        <w:r>
          <w:rPr>
            <w:webHidden/>
          </w:rPr>
          <w:instrText xml:space="preserve"> PAGEREF _Toc324771203 \h </w:instrText>
        </w:r>
        <w:r>
          <w:rPr>
            <w:webHidden/>
          </w:rPr>
        </w:r>
        <w:r>
          <w:rPr>
            <w:webHidden/>
          </w:rPr>
          <w:fldChar w:fldCharType="separate"/>
        </w:r>
        <w:r w:rsidR="005D54E9">
          <w:rPr>
            <w:webHidden/>
          </w:rPr>
          <w:t>101</w:t>
        </w:r>
        <w:r>
          <w:rPr>
            <w:webHidden/>
          </w:rPr>
          <w:fldChar w:fldCharType="end"/>
        </w:r>
      </w:hyperlink>
    </w:p>
    <w:p w14:paraId="3D0121AE"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04" w:history="1">
        <w:r w:rsidRPr="00866C00">
          <w:rPr>
            <w:rStyle w:val="Hyperlink"/>
            <w:noProof/>
          </w:rPr>
          <w:t>7.12.1 Open Types and Closed Types</w:t>
        </w:r>
        <w:r>
          <w:rPr>
            <w:noProof/>
            <w:webHidden/>
          </w:rPr>
          <w:tab/>
        </w:r>
        <w:r>
          <w:rPr>
            <w:noProof/>
            <w:webHidden/>
          </w:rPr>
          <w:fldChar w:fldCharType="begin"/>
        </w:r>
        <w:r>
          <w:rPr>
            <w:noProof/>
            <w:webHidden/>
          </w:rPr>
          <w:instrText xml:space="preserve"> PAGEREF _Toc324771204 \h </w:instrText>
        </w:r>
        <w:r>
          <w:rPr>
            <w:noProof/>
            <w:webHidden/>
          </w:rPr>
        </w:r>
        <w:r>
          <w:rPr>
            <w:noProof/>
            <w:webHidden/>
          </w:rPr>
          <w:fldChar w:fldCharType="separate"/>
        </w:r>
        <w:r w:rsidR="005D54E9">
          <w:rPr>
            <w:noProof/>
            <w:webHidden/>
          </w:rPr>
          <w:t>102</w:t>
        </w:r>
        <w:r>
          <w:rPr>
            <w:noProof/>
            <w:webHidden/>
          </w:rPr>
          <w:fldChar w:fldCharType="end"/>
        </w:r>
      </w:hyperlink>
    </w:p>
    <w:p w14:paraId="6F75DC7C" w14:textId="77777777" w:rsidR="00B82682" w:rsidRDefault="00B82682">
      <w:pPr>
        <w:pStyle w:val="TOC2"/>
        <w:rPr>
          <w:rFonts w:asciiTheme="minorHAnsi" w:eastAsiaTheme="minorEastAsia" w:hAnsiTheme="minorHAnsi" w:cstheme="minorBidi"/>
          <w:color w:val="auto"/>
        </w:rPr>
      </w:pPr>
      <w:hyperlink w:anchor="_Toc324771205" w:history="1">
        <w:r w:rsidRPr="00866C00">
          <w:rPr>
            <w:rStyle w:val="Hyperlink"/>
          </w:rPr>
          <w:t>7.13 Special Types</w:t>
        </w:r>
        <w:r>
          <w:rPr>
            <w:webHidden/>
          </w:rPr>
          <w:tab/>
        </w:r>
        <w:r>
          <w:rPr>
            <w:webHidden/>
          </w:rPr>
          <w:fldChar w:fldCharType="begin"/>
        </w:r>
        <w:r>
          <w:rPr>
            <w:webHidden/>
          </w:rPr>
          <w:instrText xml:space="preserve"> PAGEREF _Toc324771205 \h </w:instrText>
        </w:r>
        <w:r>
          <w:rPr>
            <w:webHidden/>
          </w:rPr>
        </w:r>
        <w:r>
          <w:rPr>
            <w:webHidden/>
          </w:rPr>
          <w:fldChar w:fldCharType="separate"/>
        </w:r>
        <w:r w:rsidR="005D54E9">
          <w:rPr>
            <w:webHidden/>
          </w:rPr>
          <w:t>102</w:t>
        </w:r>
        <w:r>
          <w:rPr>
            <w:webHidden/>
          </w:rPr>
          <w:fldChar w:fldCharType="end"/>
        </w:r>
      </w:hyperlink>
    </w:p>
    <w:p w14:paraId="17987DCE" w14:textId="77777777" w:rsidR="00B82682" w:rsidRDefault="00B82682">
      <w:pPr>
        <w:pStyle w:val="TOC1"/>
        <w:tabs>
          <w:tab w:val="right" w:leader="dot" w:pos="9926"/>
        </w:tabs>
        <w:rPr>
          <w:rFonts w:asciiTheme="minorHAnsi" w:eastAsiaTheme="minorEastAsia" w:hAnsiTheme="minorHAnsi" w:cstheme="minorBidi"/>
          <w:b w:val="0"/>
          <w:bCs w:val="0"/>
          <w:noProof/>
          <w:color w:val="auto"/>
        </w:rPr>
      </w:pPr>
      <w:hyperlink w:anchor="_Toc324771206" w:history="1">
        <w:r w:rsidRPr="00866C00">
          <w:rPr>
            <w:rStyle w:val="Hyperlink"/>
            <w:noProof/>
          </w:rPr>
          <w:t>8. Conversions</w:t>
        </w:r>
        <w:r>
          <w:rPr>
            <w:noProof/>
            <w:webHidden/>
          </w:rPr>
          <w:tab/>
        </w:r>
        <w:r>
          <w:rPr>
            <w:noProof/>
            <w:webHidden/>
          </w:rPr>
          <w:fldChar w:fldCharType="begin"/>
        </w:r>
        <w:r>
          <w:rPr>
            <w:noProof/>
            <w:webHidden/>
          </w:rPr>
          <w:instrText xml:space="preserve"> PAGEREF _Toc324771206 \h </w:instrText>
        </w:r>
        <w:r>
          <w:rPr>
            <w:noProof/>
            <w:webHidden/>
          </w:rPr>
        </w:r>
        <w:r>
          <w:rPr>
            <w:noProof/>
            <w:webHidden/>
          </w:rPr>
          <w:fldChar w:fldCharType="separate"/>
        </w:r>
        <w:r w:rsidR="005D54E9">
          <w:rPr>
            <w:noProof/>
            <w:webHidden/>
          </w:rPr>
          <w:t>103</w:t>
        </w:r>
        <w:r>
          <w:rPr>
            <w:noProof/>
            <w:webHidden/>
          </w:rPr>
          <w:fldChar w:fldCharType="end"/>
        </w:r>
      </w:hyperlink>
    </w:p>
    <w:p w14:paraId="501F0BF2" w14:textId="77777777" w:rsidR="00B82682" w:rsidRDefault="00B82682">
      <w:pPr>
        <w:pStyle w:val="TOC2"/>
        <w:rPr>
          <w:rFonts w:asciiTheme="minorHAnsi" w:eastAsiaTheme="minorEastAsia" w:hAnsiTheme="minorHAnsi" w:cstheme="minorBidi"/>
          <w:color w:val="auto"/>
        </w:rPr>
      </w:pPr>
      <w:hyperlink w:anchor="_Toc324771207" w:history="1">
        <w:r w:rsidRPr="00866C00">
          <w:rPr>
            <w:rStyle w:val="Hyperlink"/>
          </w:rPr>
          <w:t>8.1 Implicit and Explicit Conversions</w:t>
        </w:r>
        <w:r>
          <w:rPr>
            <w:webHidden/>
          </w:rPr>
          <w:tab/>
        </w:r>
        <w:r>
          <w:rPr>
            <w:webHidden/>
          </w:rPr>
          <w:fldChar w:fldCharType="begin"/>
        </w:r>
        <w:r>
          <w:rPr>
            <w:webHidden/>
          </w:rPr>
          <w:instrText xml:space="preserve"> PAGEREF _Toc324771207 \h </w:instrText>
        </w:r>
        <w:r>
          <w:rPr>
            <w:webHidden/>
          </w:rPr>
        </w:r>
        <w:r>
          <w:rPr>
            <w:webHidden/>
          </w:rPr>
          <w:fldChar w:fldCharType="separate"/>
        </w:r>
        <w:r w:rsidR="005D54E9">
          <w:rPr>
            <w:webHidden/>
          </w:rPr>
          <w:t>103</w:t>
        </w:r>
        <w:r>
          <w:rPr>
            <w:webHidden/>
          </w:rPr>
          <w:fldChar w:fldCharType="end"/>
        </w:r>
      </w:hyperlink>
    </w:p>
    <w:p w14:paraId="521A2106" w14:textId="77777777" w:rsidR="00B82682" w:rsidRDefault="00B82682">
      <w:pPr>
        <w:pStyle w:val="TOC2"/>
        <w:rPr>
          <w:rFonts w:asciiTheme="minorHAnsi" w:eastAsiaTheme="minorEastAsia" w:hAnsiTheme="minorHAnsi" w:cstheme="minorBidi"/>
          <w:color w:val="auto"/>
        </w:rPr>
      </w:pPr>
      <w:hyperlink w:anchor="_Toc324771208" w:history="1">
        <w:r w:rsidRPr="00866C00">
          <w:rPr>
            <w:rStyle w:val="Hyperlink"/>
          </w:rPr>
          <w:t>8.2 Boolean Conversions</w:t>
        </w:r>
        <w:r>
          <w:rPr>
            <w:webHidden/>
          </w:rPr>
          <w:tab/>
        </w:r>
        <w:r>
          <w:rPr>
            <w:webHidden/>
          </w:rPr>
          <w:fldChar w:fldCharType="begin"/>
        </w:r>
        <w:r>
          <w:rPr>
            <w:webHidden/>
          </w:rPr>
          <w:instrText xml:space="preserve"> PAGEREF _Toc324771208 \h </w:instrText>
        </w:r>
        <w:r>
          <w:rPr>
            <w:webHidden/>
          </w:rPr>
        </w:r>
        <w:r>
          <w:rPr>
            <w:webHidden/>
          </w:rPr>
          <w:fldChar w:fldCharType="separate"/>
        </w:r>
        <w:r w:rsidR="005D54E9">
          <w:rPr>
            <w:webHidden/>
          </w:rPr>
          <w:t>103</w:t>
        </w:r>
        <w:r>
          <w:rPr>
            <w:webHidden/>
          </w:rPr>
          <w:fldChar w:fldCharType="end"/>
        </w:r>
      </w:hyperlink>
    </w:p>
    <w:p w14:paraId="4F71C26A" w14:textId="77777777" w:rsidR="00B82682" w:rsidRDefault="00B82682">
      <w:pPr>
        <w:pStyle w:val="TOC2"/>
        <w:rPr>
          <w:rFonts w:asciiTheme="minorHAnsi" w:eastAsiaTheme="minorEastAsia" w:hAnsiTheme="minorHAnsi" w:cstheme="minorBidi"/>
          <w:color w:val="auto"/>
        </w:rPr>
      </w:pPr>
      <w:hyperlink w:anchor="_Toc324771209" w:history="1">
        <w:r w:rsidRPr="00866C00">
          <w:rPr>
            <w:rStyle w:val="Hyperlink"/>
          </w:rPr>
          <w:t>8.3 Numeric Conversions</w:t>
        </w:r>
        <w:r>
          <w:rPr>
            <w:webHidden/>
          </w:rPr>
          <w:tab/>
        </w:r>
        <w:r>
          <w:rPr>
            <w:webHidden/>
          </w:rPr>
          <w:fldChar w:fldCharType="begin"/>
        </w:r>
        <w:r>
          <w:rPr>
            <w:webHidden/>
          </w:rPr>
          <w:instrText xml:space="preserve"> PAGEREF _Toc324771209 \h </w:instrText>
        </w:r>
        <w:r>
          <w:rPr>
            <w:webHidden/>
          </w:rPr>
        </w:r>
        <w:r>
          <w:rPr>
            <w:webHidden/>
          </w:rPr>
          <w:fldChar w:fldCharType="separate"/>
        </w:r>
        <w:r w:rsidR="005D54E9">
          <w:rPr>
            <w:webHidden/>
          </w:rPr>
          <w:t>104</w:t>
        </w:r>
        <w:r>
          <w:rPr>
            <w:webHidden/>
          </w:rPr>
          <w:fldChar w:fldCharType="end"/>
        </w:r>
      </w:hyperlink>
    </w:p>
    <w:p w14:paraId="5A3C312D" w14:textId="77777777" w:rsidR="00B82682" w:rsidRDefault="00B82682">
      <w:pPr>
        <w:pStyle w:val="TOC2"/>
        <w:rPr>
          <w:rFonts w:asciiTheme="minorHAnsi" w:eastAsiaTheme="minorEastAsia" w:hAnsiTheme="minorHAnsi" w:cstheme="minorBidi"/>
          <w:color w:val="auto"/>
        </w:rPr>
      </w:pPr>
      <w:hyperlink w:anchor="_Toc324771210" w:history="1">
        <w:r w:rsidRPr="00866C00">
          <w:rPr>
            <w:rStyle w:val="Hyperlink"/>
          </w:rPr>
          <w:t>8.4 Reference Conversions</w:t>
        </w:r>
        <w:r>
          <w:rPr>
            <w:webHidden/>
          </w:rPr>
          <w:tab/>
        </w:r>
        <w:r>
          <w:rPr>
            <w:webHidden/>
          </w:rPr>
          <w:fldChar w:fldCharType="begin"/>
        </w:r>
        <w:r>
          <w:rPr>
            <w:webHidden/>
          </w:rPr>
          <w:instrText xml:space="preserve"> PAGEREF _Toc324771210 \h </w:instrText>
        </w:r>
        <w:r>
          <w:rPr>
            <w:webHidden/>
          </w:rPr>
        </w:r>
        <w:r>
          <w:rPr>
            <w:webHidden/>
          </w:rPr>
          <w:fldChar w:fldCharType="separate"/>
        </w:r>
        <w:r w:rsidR="005D54E9">
          <w:rPr>
            <w:webHidden/>
          </w:rPr>
          <w:t>105</w:t>
        </w:r>
        <w:r>
          <w:rPr>
            <w:webHidden/>
          </w:rPr>
          <w:fldChar w:fldCharType="end"/>
        </w:r>
      </w:hyperlink>
    </w:p>
    <w:p w14:paraId="52376EED"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11" w:history="1">
        <w:r w:rsidRPr="00866C00">
          <w:rPr>
            <w:rStyle w:val="Hyperlink"/>
            <w:noProof/>
          </w:rPr>
          <w:t>8.4.1 Reference Variance Conversions</w:t>
        </w:r>
        <w:r>
          <w:rPr>
            <w:noProof/>
            <w:webHidden/>
          </w:rPr>
          <w:tab/>
        </w:r>
        <w:r>
          <w:rPr>
            <w:noProof/>
            <w:webHidden/>
          </w:rPr>
          <w:fldChar w:fldCharType="begin"/>
        </w:r>
        <w:r>
          <w:rPr>
            <w:noProof/>
            <w:webHidden/>
          </w:rPr>
          <w:instrText xml:space="preserve"> PAGEREF _Toc324771211 \h </w:instrText>
        </w:r>
        <w:r>
          <w:rPr>
            <w:noProof/>
            <w:webHidden/>
          </w:rPr>
        </w:r>
        <w:r>
          <w:rPr>
            <w:noProof/>
            <w:webHidden/>
          </w:rPr>
          <w:fldChar w:fldCharType="separate"/>
        </w:r>
        <w:r w:rsidR="005D54E9">
          <w:rPr>
            <w:noProof/>
            <w:webHidden/>
          </w:rPr>
          <w:t>105</w:t>
        </w:r>
        <w:r>
          <w:rPr>
            <w:noProof/>
            <w:webHidden/>
          </w:rPr>
          <w:fldChar w:fldCharType="end"/>
        </w:r>
      </w:hyperlink>
    </w:p>
    <w:p w14:paraId="33A7634C"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12" w:history="1">
        <w:r w:rsidRPr="00866C00">
          <w:rPr>
            <w:rStyle w:val="Hyperlink"/>
            <w:noProof/>
          </w:rPr>
          <w:t>8.4.2 Anonymous Delegate Conversions</w:t>
        </w:r>
        <w:r>
          <w:rPr>
            <w:noProof/>
            <w:webHidden/>
          </w:rPr>
          <w:tab/>
        </w:r>
        <w:r>
          <w:rPr>
            <w:noProof/>
            <w:webHidden/>
          </w:rPr>
          <w:fldChar w:fldCharType="begin"/>
        </w:r>
        <w:r>
          <w:rPr>
            <w:noProof/>
            <w:webHidden/>
          </w:rPr>
          <w:instrText xml:space="preserve"> PAGEREF _Toc324771212 \h </w:instrText>
        </w:r>
        <w:r>
          <w:rPr>
            <w:noProof/>
            <w:webHidden/>
          </w:rPr>
        </w:r>
        <w:r>
          <w:rPr>
            <w:noProof/>
            <w:webHidden/>
          </w:rPr>
          <w:fldChar w:fldCharType="separate"/>
        </w:r>
        <w:r w:rsidR="005D54E9">
          <w:rPr>
            <w:noProof/>
            <w:webHidden/>
          </w:rPr>
          <w:t>106</w:t>
        </w:r>
        <w:r>
          <w:rPr>
            <w:noProof/>
            <w:webHidden/>
          </w:rPr>
          <w:fldChar w:fldCharType="end"/>
        </w:r>
      </w:hyperlink>
    </w:p>
    <w:p w14:paraId="37993559" w14:textId="77777777" w:rsidR="00B82682" w:rsidRDefault="00B82682">
      <w:pPr>
        <w:pStyle w:val="TOC2"/>
        <w:rPr>
          <w:rFonts w:asciiTheme="minorHAnsi" w:eastAsiaTheme="minorEastAsia" w:hAnsiTheme="minorHAnsi" w:cstheme="minorBidi"/>
          <w:color w:val="auto"/>
        </w:rPr>
      </w:pPr>
      <w:hyperlink w:anchor="_Toc324771213" w:history="1">
        <w:r w:rsidRPr="00866C00">
          <w:rPr>
            <w:rStyle w:val="Hyperlink"/>
          </w:rPr>
          <w:t>8.5 Array Conversions</w:t>
        </w:r>
        <w:r>
          <w:rPr>
            <w:webHidden/>
          </w:rPr>
          <w:tab/>
        </w:r>
        <w:r>
          <w:rPr>
            <w:webHidden/>
          </w:rPr>
          <w:fldChar w:fldCharType="begin"/>
        </w:r>
        <w:r>
          <w:rPr>
            <w:webHidden/>
          </w:rPr>
          <w:instrText xml:space="preserve"> PAGEREF _Toc324771213 \h </w:instrText>
        </w:r>
        <w:r>
          <w:rPr>
            <w:webHidden/>
          </w:rPr>
        </w:r>
        <w:r>
          <w:rPr>
            <w:webHidden/>
          </w:rPr>
          <w:fldChar w:fldCharType="separate"/>
        </w:r>
        <w:r w:rsidR="005D54E9">
          <w:rPr>
            <w:webHidden/>
          </w:rPr>
          <w:t>107</w:t>
        </w:r>
        <w:r>
          <w:rPr>
            <w:webHidden/>
          </w:rPr>
          <w:fldChar w:fldCharType="end"/>
        </w:r>
      </w:hyperlink>
    </w:p>
    <w:p w14:paraId="0BA06FE7" w14:textId="77777777" w:rsidR="00B82682" w:rsidRDefault="00B82682">
      <w:pPr>
        <w:pStyle w:val="TOC2"/>
        <w:rPr>
          <w:rFonts w:asciiTheme="minorHAnsi" w:eastAsiaTheme="minorEastAsia" w:hAnsiTheme="minorHAnsi" w:cstheme="minorBidi"/>
          <w:color w:val="auto"/>
        </w:rPr>
      </w:pPr>
      <w:hyperlink w:anchor="_Toc324771214" w:history="1">
        <w:r w:rsidRPr="00866C00">
          <w:rPr>
            <w:rStyle w:val="Hyperlink"/>
          </w:rPr>
          <w:t>8.6 Value Type Conversions</w:t>
        </w:r>
        <w:r>
          <w:rPr>
            <w:webHidden/>
          </w:rPr>
          <w:tab/>
        </w:r>
        <w:r>
          <w:rPr>
            <w:webHidden/>
          </w:rPr>
          <w:fldChar w:fldCharType="begin"/>
        </w:r>
        <w:r>
          <w:rPr>
            <w:webHidden/>
          </w:rPr>
          <w:instrText xml:space="preserve"> PAGEREF _Toc324771214 \h </w:instrText>
        </w:r>
        <w:r>
          <w:rPr>
            <w:webHidden/>
          </w:rPr>
        </w:r>
        <w:r>
          <w:rPr>
            <w:webHidden/>
          </w:rPr>
          <w:fldChar w:fldCharType="separate"/>
        </w:r>
        <w:r w:rsidR="005D54E9">
          <w:rPr>
            <w:webHidden/>
          </w:rPr>
          <w:t>109</w:t>
        </w:r>
        <w:r>
          <w:rPr>
            <w:webHidden/>
          </w:rPr>
          <w:fldChar w:fldCharType="end"/>
        </w:r>
      </w:hyperlink>
    </w:p>
    <w:p w14:paraId="24F198DB"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15" w:history="1">
        <w:r w:rsidRPr="00866C00">
          <w:rPr>
            <w:rStyle w:val="Hyperlink"/>
            <w:noProof/>
          </w:rPr>
          <w:t>8.6.1 Nullable Value Type Conversions</w:t>
        </w:r>
        <w:r>
          <w:rPr>
            <w:noProof/>
            <w:webHidden/>
          </w:rPr>
          <w:tab/>
        </w:r>
        <w:r>
          <w:rPr>
            <w:noProof/>
            <w:webHidden/>
          </w:rPr>
          <w:fldChar w:fldCharType="begin"/>
        </w:r>
        <w:r>
          <w:rPr>
            <w:noProof/>
            <w:webHidden/>
          </w:rPr>
          <w:instrText xml:space="preserve"> PAGEREF _Toc324771215 \h </w:instrText>
        </w:r>
        <w:r>
          <w:rPr>
            <w:noProof/>
            <w:webHidden/>
          </w:rPr>
        </w:r>
        <w:r>
          <w:rPr>
            <w:noProof/>
            <w:webHidden/>
          </w:rPr>
          <w:fldChar w:fldCharType="separate"/>
        </w:r>
        <w:r w:rsidR="005D54E9">
          <w:rPr>
            <w:noProof/>
            <w:webHidden/>
          </w:rPr>
          <w:t>112</w:t>
        </w:r>
        <w:r>
          <w:rPr>
            <w:noProof/>
            <w:webHidden/>
          </w:rPr>
          <w:fldChar w:fldCharType="end"/>
        </w:r>
      </w:hyperlink>
    </w:p>
    <w:p w14:paraId="6381DC47" w14:textId="77777777" w:rsidR="00B82682" w:rsidRDefault="00B82682">
      <w:pPr>
        <w:pStyle w:val="TOC2"/>
        <w:rPr>
          <w:rFonts w:asciiTheme="minorHAnsi" w:eastAsiaTheme="minorEastAsia" w:hAnsiTheme="minorHAnsi" w:cstheme="minorBidi"/>
          <w:color w:val="auto"/>
        </w:rPr>
      </w:pPr>
      <w:hyperlink w:anchor="_Toc324771216" w:history="1">
        <w:r w:rsidRPr="00866C00">
          <w:rPr>
            <w:rStyle w:val="Hyperlink"/>
          </w:rPr>
          <w:t>8.7 String Conversions</w:t>
        </w:r>
        <w:r>
          <w:rPr>
            <w:webHidden/>
          </w:rPr>
          <w:tab/>
        </w:r>
        <w:r>
          <w:rPr>
            <w:webHidden/>
          </w:rPr>
          <w:fldChar w:fldCharType="begin"/>
        </w:r>
        <w:r>
          <w:rPr>
            <w:webHidden/>
          </w:rPr>
          <w:instrText xml:space="preserve"> PAGEREF _Toc324771216 \h </w:instrText>
        </w:r>
        <w:r>
          <w:rPr>
            <w:webHidden/>
          </w:rPr>
        </w:r>
        <w:r>
          <w:rPr>
            <w:webHidden/>
          </w:rPr>
          <w:fldChar w:fldCharType="separate"/>
        </w:r>
        <w:r w:rsidR="005D54E9">
          <w:rPr>
            <w:webHidden/>
          </w:rPr>
          <w:t>113</w:t>
        </w:r>
        <w:r>
          <w:rPr>
            <w:webHidden/>
          </w:rPr>
          <w:fldChar w:fldCharType="end"/>
        </w:r>
      </w:hyperlink>
    </w:p>
    <w:p w14:paraId="07EC7E04" w14:textId="77777777" w:rsidR="00B82682" w:rsidRDefault="00B82682">
      <w:pPr>
        <w:pStyle w:val="TOC2"/>
        <w:rPr>
          <w:rFonts w:asciiTheme="minorHAnsi" w:eastAsiaTheme="minorEastAsia" w:hAnsiTheme="minorHAnsi" w:cstheme="minorBidi"/>
          <w:color w:val="auto"/>
        </w:rPr>
      </w:pPr>
      <w:hyperlink w:anchor="_Toc324771217" w:history="1">
        <w:r w:rsidRPr="00866C00">
          <w:rPr>
            <w:rStyle w:val="Hyperlink"/>
          </w:rPr>
          <w:t>8.8 Widening Conversions</w:t>
        </w:r>
        <w:r>
          <w:rPr>
            <w:webHidden/>
          </w:rPr>
          <w:tab/>
        </w:r>
        <w:r>
          <w:rPr>
            <w:webHidden/>
          </w:rPr>
          <w:fldChar w:fldCharType="begin"/>
        </w:r>
        <w:r>
          <w:rPr>
            <w:webHidden/>
          </w:rPr>
          <w:instrText xml:space="preserve"> PAGEREF _Toc324771217 \h </w:instrText>
        </w:r>
        <w:r>
          <w:rPr>
            <w:webHidden/>
          </w:rPr>
        </w:r>
        <w:r>
          <w:rPr>
            <w:webHidden/>
          </w:rPr>
          <w:fldChar w:fldCharType="separate"/>
        </w:r>
        <w:r w:rsidR="005D54E9">
          <w:rPr>
            <w:webHidden/>
          </w:rPr>
          <w:t>113</w:t>
        </w:r>
        <w:r>
          <w:rPr>
            <w:webHidden/>
          </w:rPr>
          <w:fldChar w:fldCharType="end"/>
        </w:r>
      </w:hyperlink>
    </w:p>
    <w:p w14:paraId="16AB1A5A" w14:textId="77777777" w:rsidR="00B82682" w:rsidRDefault="00B82682">
      <w:pPr>
        <w:pStyle w:val="TOC2"/>
        <w:rPr>
          <w:rFonts w:asciiTheme="minorHAnsi" w:eastAsiaTheme="minorEastAsia" w:hAnsiTheme="minorHAnsi" w:cstheme="minorBidi"/>
          <w:color w:val="auto"/>
        </w:rPr>
      </w:pPr>
      <w:hyperlink w:anchor="_Toc324771218" w:history="1">
        <w:r w:rsidRPr="00866C00">
          <w:rPr>
            <w:rStyle w:val="Hyperlink"/>
          </w:rPr>
          <w:t>8.9 Narrowing Conversions</w:t>
        </w:r>
        <w:r>
          <w:rPr>
            <w:webHidden/>
          </w:rPr>
          <w:tab/>
        </w:r>
        <w:r>
          <w:rPr>
            <w:webHidden/>
          </w:rPr>
          <w:fldChar w:fldCharType="begin"/>
        </w:r>
        <w:r>
          <w:rPr>
            <w:webHidden/>
          </w:rPr>
          <w:instrText xml:space="preserve"> PAGEREF _Toc324771218 \h </w:instrText>
        </w:r>
        <w:r>
          <w:rPr>
            <w:webHidden/>
          </w:rPr>
        </w:r>
        <w:r>
          <w:rPr>
            <w:webHidden/>
          </w:rPr>
          <w:fldChar w:fldCharType="separate"/>
        </w:r>
        <w:r w:rsidR="005D54E9">
          <w:rPr>
            <w:webHidden/>
          </w:rPr>
          <w:t>115</w:t>
        </w:r>
        <w:r>
          <w:rPr>
            <w:webHidden/>
          </w:rPr>
          <w:fldChar w:fldCharType="end"/>
        </w:r>
      </w:hyperlink>
    </w:p>
    <w:p w14:paraId="3D1E9954" w14:textId="77777777" w:rsidR="00B82682" w:rsidRDefault="00B82682">
      <w:pPr>
        <w:pStyle w:val="TOC2"/>
        <w:rPr>
          <w:rFonts w:asciiTheme="minorHAnsi" w:eastAsiaTheme="minorEastAsia" w:hAnsiTheme="minorHAnsi" w:cstheme="minorBidi"/>
          <w:color w:val="auto"/>
        </w:rPr>
      </w:pPr>
      <w:hyperlink w:anchor="_Toc324771219" w:history="1">
        <w:r w:rsidRPr="00866C00">
          <w:rPr>
            <w:rStyle w:val="Hyperlink"/>
          </w:rPr>
          <w:t>8.10 Type Parameter Conversions</w:t>
        </w:r>
        <w:r>
          <w:rPr>
            <w:webHidden/>
          </w:rPr>
          <w:tab/>
        </w:r>
        <w:r>
          <w:rPr>
            <w:webHidden/>
          </w:rPr>
          <w:fldChar w:fldCharType="begin"/>
        </w:r>
        <w:r>
          <w:rPr>
            <w:webHidden/>
          </w:rPr>
          <w:instrText xml:space="preserve"> PAGEREF _Toc324771219 \h </w:instrText>
        </w:r>
        <w:r>
          <w:rPr>
            <w:webHidden/>
          </w:rPr>
        </w:r>
        <w:r>
          <w:rPr>
            <w:webHidden/>
          </w:rPr>
          <w:fldChar w:fldCharType="separate"/>
        </w:r>
        <w:r w:rsidR="005D54E9">
          <w:rPr>
            <w:webHidden/>
          </w:rPr>
          <w:t>117</w:t>
        </w:r>
        <w:r>
          <w:rPr>
            <w:webHidden/>
          </w:rPr>
          <w:fldChar w:fldCharType="end"/>
        </w:r>
      </w:hyperlink>
    </w:p>
    <w:p w14:paraId="59ED12EA" w14:textId="77777777" w:rsidR="00B82682" w:rsidRDefault="00B82682">
      <w:pPr>
        <w:pStyle w:val="TOC2"/>
        <w:rPr>
          <w:rFonts w:asciiTheme="minorHAnsi" w:eastAsiaTheme="minorEastAsia" w:hAnsiTheme="minorHAnsi" w:cstheme="minorBidi"/>
          <w:color w:val="auto"/>
        </w:rPr>
      </w:pPr>
      <w:hyperlink w:anchor="_Toc324771220" w:history="1">
        <w:r w:rsidRPr="00866C00">
          <w:rPr>
            <w:rStyle w:val="Hyperlink"/>
          </w:rPr>
          <w:t>8.11 User-Defined Conversions</w:t>
        </w:r>
        <w:r>
          <w:rPr>
            <w:webHidden/>
          </w:rPr>
          <w:tab/>
        </w:r>
        <w:r>
          <w:rPr>
            <w:webHidden/>
          </w:rPr>
          <w:fldChar w:fldCharType="begin"/>
        </w:r>
        <w:r>
          <w:rPr>
            <w:webHidden/>
          </w:rPr>
          <w:instrText xml:space="preserve"> PAGEREF _Toc324771220 \h </w:instrText>
        </w:r>
        <w:r>
          <w:rPr>
            <w:webHidden/>
          </w:rPr>
        </w:r>
        <w:r>
          <w:rPr>
            <w:webHidden/>
          </w:rPr>
          <w:fldChar w:fldCharType="separate"/>
        </w:r>
        <w:r w:rsidR="005D54E9">
          <w:rPr>
            <w:webHidden/>
          </w:rPr>
          <w:t>118</w:t>
        </w:r>
        <w:r>
          <w:rPr>
            <w:webHidden/>
          </w:rPr>
          <w:fldChar w:fldCharType="end"/>
        </w:r>
      </w:hyperlink>
    </w:p>
    <w:p w14:paraId="76FB8E52"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21" w:history="1">
        <w:r w:rsidRPr="00866C00">
          <w:rPr>
            <w:rStyle w:val="Hyperlink"/>
            <w:noProof/>
          </w:rPr>
          <w:t>8.11.1 Most Specific Widening Conversion</w:t>
        </w:r>
        <w:r>
          <w:rPr>
            <w:noProof/>
            <w:webHidden/>
          </w:rPr>
          <w:tab/>
        </w:r>
        <w:r>
          <w:rPr>
            <w:noProof/>
            <w:webHidden/>
          </w:rPr>
          <w:fldChar w:fldCharType="begin"/>
        </w:r>
        <w:r>
          <w:rPr>
            <w:noProof/>
            <w:webHidden/>
          </w:rPr>
          <w:instrText xml:space="preserve"> PAGEREF _Toc324771221 \h </w:instrText>
        </w:r>
        <w:r>
          <w:rPr>
            <w:noProof/>
            <w:webHidden/>
          </w:rPr>
        </w:r>
        <w:r>
          <w:rPr>
            <w:noProof/>
            <w:webHidden/>
          </w:rPr>
          <w:fldChar w:fldCharType="separate"/>
        </w:r>
        <w:r w:rsidR="005D54E9">
          <w:rPr>
            <w:noProof/>
            <w:webHidden/>
          </w:rPr>
          <w:t>119</w:t>
        </w:r>
        <w:r>
          <w:rPr>
            <w:noProof/>
            <w:webHidden/>
          </w:rPr>
          <w:fldChar w:fldCharType="end"/>
        </w:r>
      </w:hyperlink>
    </w:p>
    <w:p w14:paraId="2B8FCE89"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22" w:history="1">
        <w:r w:rsidRPr="00866C00">
          <w:rPr>
            <w:rStyle w:val="Hyperlink"/>
            <w:noProof/>
          </w:rPr>
          <w:t>8.11.2 Most Specific Narrowing Conversion</w:t>
        </w:r>
        <w:r>
          <w:rPr>
            <w:noProof/>
            <w:webHidden/>
          </w:rPr>
          <w:tab/>
        </w:r>
        <w:r>
          <w:rPr>
            <w:noProof/>
            <w:webHidden/>
          </w:rPr>
          <w:fldChar w:fldCharType="begin"/>
        </w:r>
        <w:r>
          <w:rPr>
            <w:noProof/>
            <w:webHidden/>
          </w:rPr>
          <w:instrText xml:space="preserve"> PAGEREF _Toc324771222 \h </w:instrText>
        </w:r>
        <w:r>
          <w:rPr>
            <w:noProof/>
            <w:webHidden/>
          </w:rPr>
        </w:r>
        <w:r>
          <w:rPr>
            <w:noProof/>
            <w:webHidden/>
          </w:rPr>
          <w:fldChar w:fldCharType="separate"/>
        </w:r>
        <w:r w:rsidR="005D54E9">
          <w:rPr>
            <w:noProof/>
            <w:webHidden/>
          </w:rPr>
          <w:t>120</w:t>
        </w:r>
        <w:r>
          <w:rPr>
            <w:noProof/>
            <w:webHidden/>
          </w:rPr>
          <w:fldChar w:fldCharType="end"/>
        </w:r>
      </w:hyperlink>
    </w:p>
    <w:p w14:paraId="46F3233A" w14:textId="77777777" w:rsidR="00B82682" w:rsidRDefault="00B82682">
      <w:pPr>
        <w:pStyle w:val="TOC2"/>
        <w:rPr>
          <w:rFonts w:asciiTheme="minorHAnsi" w:eastAsiaTheme="minorEastAsia" w:hAnsiTheme="minorHAnsi" w:cstheme="minorBidi"/>
          <w:color w:val="auto"/>
        </w:rPr>
      </w:pPr>
      <w:hyperlink w:anchor="_Toc324771223" w:history="1">
        <w:r w:rsidRPr="00866C00">
          <w:rPr>
            <w:rStyle w:val="Hyperlink"/>
          </w:rPr>
          <w:t>8.12 Native Conversions</w:t>
        </w:r>
        <w:r>
          <w:rPr>
            <w:webHidden/>
          </w:rPr>
          <w:tab/>
        </w:r>
        <w:r>
          <w:rPr>
            <w:webHidden/>
          </w:rPr>
          <w:fldChar w:fldCharType="begin"/>
        </w:r>
        <w:r>
          <w:rPr>
            <w:webHidden/>
          </w:rPr>
          <w:instrText xml:space="preserve"> PAGEREF _Toc324771223 \h </w:instrText>
        </w:r>
        <w:r>
          <w:rPr>
            <w:webHidden/>
          </w:rPr>
        </w:r>
        <w:r>
          <w:rPr>
            <w:webHidden/>
          </w:rPr>
          <w:fldChar w:fldCharType="separate"/>
        </w:r>
        <w:r w:rsidR="005D54E9">
          <w:rPr>
            <w:webHidden/>
          </w:rPr>
          <w:t>121</w:t>
        </w:r>
        <w:r>
          <w:rPr>
            <w:webHidden/>
          </w:rPr>
          <w:fldChar w:fldCharType="end"/>
        </w:r>
      </w:hyperlink>
    </w:p>
    <w:p w14:paraId="789B5084" w14:textId="77777777" w:rsidR="00B82682" w:rsidRDefault="00B82682">
      <w:pPr>
        <w:pStyle w:val="TOC2"/>
        <w:rPr>
          <w:rFonts w:asciiTheme="minorHAnsi" w:eastAsiaTheme="minorEastAsia" w:hAnsiTheme="minorHAnsi" w:cstheme="minorBidi"/>
          <w:color w:val="auto"/>
        </w:rPr>
      </w:pPr>
      <w:hyperlink w:anchor="_Toc324771224" w:history="1">
        <w:r w:rsidRPr="00866C00">
          <w:rPr>
            <w:rStyle w:val="Hyperlink"/>
          </w:rPr>
          <w:t>8.13 Dominant Type</w:t>
        </w:r>
        <w:r>
          <w:rPr>
            <w:webHidden/>
          </w:rPr>
          <w:tab/>
        </w:r>
        <w:r>
          <w:rPr>
            <w:webHidden/>
          </w:rPr>
          <w:fldChar w:fldCharType="begin"/>
        </w:r>
        <w:r>
          <w:rPr>
            <w:webHidden/>
          </w:rPr>
          <w:instrText xml:space="preserve"> PAGEREF _Toc324771224 \h </w:instrText>
        </w:r>
        <w:r>
          <w:rPr>
            <w:webHidden/>
          </w:rPr>
        </w:r>
        <w:r>
          <w:rPr>
            <w:webHidden/>
          </w:rPr>
          <w:fldChar w:fldCharType="separate"/>
        </w:r>
        <w:r w:rsidR="005D54E9">
          <w:rPr>
            <w:webHidden/>
          </w:rPr>
          <w:t>121</w:t>
        </w:r>
        <w:r>
          <w:rPr>
            <w:webHidden/>
          </w:rPr>
          <w:fldChar w:fldCharType="end"/>
        </w:r>
      </w:hyperlink>
    </w:p>
    <w:p w14:paraId="796CE018" w14:textId="77777777" w:rsidR="00B82682" w:rsidRDefault="00B82682">
      <w:pPr>
        <w:pStyle w:val="TOC1"/>
        <w:tabs>
          <w:tab w:val="right" w:leader="dot" w:pos="9926"/>
        </w:tabs>
        <w:rPr>
          <w:rFonts w:asciiTheme="minorHAnsi" w:eastAsiaTheme="minorEastAsia" w:hAnsiTheme="minorHAnsi" w:cstheme="minorBidi"/>
          <w:b w:val="0"/>
          <w:bCs w:val="0"/>
          <w:noProof/>
          <w:color w:val="auto"/>
        </w:rPr>
      </w:pPr>
      <w:hyperlink w:anchor="_Toc324771225" w:history="1">
        <w:r w:rsidRPr="00866C00">
          <w:rPr>
            <w:rStyle w:val="Hyperlink"/>
            <w:noProof/>
          </w:rPr>
          <w:t>9. Type Members</w:t>
        </w:r>
        <w:r>
          <w:rPr>
            <w:noProof/>
            <w:webHidden/>
          </w:rPr>
          <w:tab/>
        </w:r>
        <w:r>
          <w:rPr>
            <w:noProof/>
            <w:webHidden/>
          </w:rPr>
          <w:fldChar w:fldCharType="begin"/>
        </w:r>
        <w:r>
          <w:rPr>
            <w:noProof/>
            <w:webHidden/>
          </w:rPr>
          <w:instrText xml:space="preserve"> PAGEREF _Toc324771225 \h </w:instrText>
        </w:r>
        <w:r>
          <w:rPr>
            <w:noProof/>
            <w:webHidden/>
          </w:rPr>
        </w:r>
        <w:r>
          <w:rPr>
            <w:noProof/>
            <w:webHidden/>
          </w:rPr>
          <w:fldChar w:fldCharType="separate"/>
        </w:r>
        <w:r w:rsidR="005D54E9">
          <w:rPr>
            <w:noProof/>
            <w:webHidden/>
          </w:rPr>
          <w:t>123</w:t>
        </w:r>
        <w:r>
          <w:rPr>
            <w:noProof/>
            <w:webHidden/>
          </w:rPr>
          <w:fldChar w:fldCharType="end"/>
        </w:r>
      </w:hyperlink>
    </w:p>
    <w:p w14:paraId="60DDFA91" w14:textId="77777777" w:rsidR="00B82682" w:rsidRDefault="00B82682">
      <w:pPr>
        <w:pStyle w:val="TOC2"/>
        <w:rPr>
          <w:rFonts w:asciiTheme="minorHAnsi" w:eastAsiaTheme="minorEastAsia" w:hAnsiTheme="minorHAnsi" w:cstheme="minorBidi"/>
          <w:color w:val="auto"/>
        </w:rPr>
      </w:pPr>
      <w:hyperlink w:anchor="_Toc324771226" w:history="1">
        <w:r w:rsidRPr="00866C00">
          <w:rPr>
            <w:rStyle w:val="Hyperlink"/>
          </w:rPr>
          <w:t>9.1 Interface Method Implementation</w:t>
        </w:r>
        <w:r>
          <w:rPr>
            <w:webHidden/>
          </w:rPr>
          <w:tab/>
        </w:r>
        <w:r>
          <w:rPr>
            <w:webHidden/>
          </w:rPr>
          <w:fldChar w:fldCharType="begin"/>
        </w:r>
        <w:r>
          <w:rPr>
            <w:webHidden/>
          </w:rPr>
          <w:instrText xml:space="preserve"> PAGEREF _Toc324771226 \h </w:instrText>
        </w:r>
        <w:r>
          <w:rPr>
            <w:webHidden/>
          </w:rPr>
        </w:r>
        <w:r>
          <w:rPr>
            <w:webHidden/>
          </w:rPr>
          <w:fldChar w:fldCharType="separate"/>
        </w:r>
        <w:r w:rsidR="005D54E9">
          <w:rPr>
            <w:webHidden/>
          </w:rPr>
          <w:t>123</w:t>
        </w:r>
        <w:r>
          <w:rPr>
            <w:webHidden/>
          </w:rPr>
          <w:fldChar w:fldCharType="end"/>
        </w:r>
      </w:hyperlink>
    </w:p>
    <w:p w14:paraId="3EE284A3" w14:textId="77777777" w:rsidR="00B82682" w:rsidRDefault="00B82682">
      <w:pPr>
        <w:pStyle w:val="TOC2"/>
        <w:rPr>
          <w:rFonts w:asciiTheme="minorHAnsi" w:eastAsiaTheme="minorEastAsia" w:hAnsiTheme="minorHAnsi" w:cstheme="minorBidi"/>
          <w:color w:val="auto"/>
        </w:rPr>
      </w:pPr>
      <w:hyperlink w:anchor="_Toc324771227" w:history="1">
        <w:r w:rsidRPr="00866C00">
          <w:rPr>
            <w:rStyle w:val="Hyperlink"/>
          </w:rPr>
          <w:t>9.2 Methods</w:t>
        </w:r>
        <w:r>
          <w:rPr>
            <w:webHidden/>
          </w:rPr>
          <w:tab/>
        </w:r>
        <w:r>
          <w:rPr>
            <w:webHidden/>
          </w:rPr>
          <w:fldChar w:fldCharType="begin"/>
        </w:r>
        <w:r>
          <w:rPr>
            <w:webHidden/>
          </w:rPr>
          <w:instrText xml:space="preserve"> PAGEREF _Toc324771227 \h </w:instrText>
        </w:r>
        <w:r>
          <w:rPr>
            <w:webHidden/>
          </w:rPr>
        </w:r>
        <w:r>
          <w:rPr>
            <w:webHidden/>
          </w:rPr>
          <w:fldChar w:fldCharType="separate"/>
        </w:r>
        <w:r w:rsidR="005D54E9">
          <w:rPr>
            <w:webHidden/>
          </w:rPr>
          <w:t>125</w:t>
        </w:r>
        <w:r>
          <w:rPr>
            <w:webHidden/>
          </w:rPr>
          <w:fldChar w:fldCharType="end"/>
        </w:r>
      </w:hyperlink>
    </w:p>
    <w:p w14:paraId="130733A4"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28" w:history="1">
        <w:r w:rsidRPr="00866C00">
          <w:rPr>
            <w:rStyle w:val="Hyperlink"/>
            <w:noProof/>
          </w:rPr>
          <w:t>9.2.1 Regular, Async and Iterator Method Declarations</w:t>
        </w:r>
        <w:r>
          <w:rPr>
            <w:noProof/>
            <w:webHidden/>
          </w:rPr>
          <w:tab/>
        </w:r>
        <w:r>
          <w:rPr>
            <w:noProof/>
            <w:webHidden/>
          </w:rPr>
          <w:fldChar w:fldCharType="begin"/>
        </w:r>
        <w:r>
          <w:rPr>
            <w:noProof/>
            <w:webHidden/>
          </w:rPr>
          <w:instrText xml:space="preserve"> PAGEREF _Toc324771228 \h </w:instrText>
        </w:r>
        <w:r>
          <w:rPr>
            <w:noProof/>
            <w:webHidden/>
          </w:rPr>
        </w:r>
        <w:r>
          <w:rPr>
            <w:noProof/>
            <w:webHidden/>
          </w:rPr>
          <w:fldChar w:fldCharType="separate"/>
        </w:r>
        <w:r w:rsidR="005D54E9">
          <w:rPr>
            <w:noProof/>
            <w:webHidden/>
          </w:rPr>
          <w:t>127</w:t>
        </w:r>
        <w:r>
          <w:rPr>
            <w:noProof/>
            <w:webHidden/>
          </w:rPr>
          <w:fldChar w:fldCharType="end"/>
        </w:r>
      </w:hyperlink>
    </w:p>
    <w:p w14:paraId="1654C690"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29" w:history="1">
        <w:r w:rsidRPr="00866C00">
          <w:rPr>
            <w:rStyle w:val="Hyperlink"/>
            <w:noProof/>
          </w:rPr>
          <w:t>9.2.2 External Method Declarations</w:t>
        </w:r>
        <w:r>
          <w:rPr>
            <w:noProof/>
            <w:webHidden/>
          </w:rPr>
          <w:tab/>
        </w:r>
        <w:r>
          <w:rPr>
            <w:noProof/>
            <w:webHidden/>
          </w:rPr>
          <w:fldChar w:fldCharType="begin"/>
        </w:r>
        <w:r>
          <w:rPr>
            <w:noProof/>
            <w:webHidden/>
          </w:rPr>
          <w:instrText xml:space="preserve"> PAGEREF _Toc324771229 \h </w:instrText>
        </w:r>
        <w:r>
          <w:rPr>
            <w:noProof/>
            <w:webHidden/>
          </w:rPr>
        </w:r>
        <w:r>
          <w:rPr>
            <w:noProof/>
            <w:webHidden/>
          </w:rPr>
          <w:fldChar w:fldCharType="separate"/>
        </w:r>
        <w:r w:rsidR="005D54E9">
          <w:rPr>
            <w:noProof/>
            <w:webHidden/>
          </w:rPr>
          <w:t>129</w:t>
        </w:r>
        <w:r>
          <w:rPr>
            <w:noProof/>
            <w:webHidden/>
          </w:rPr>
          <w:fldChar w:fldCharType="end"/>
        </w:r>
      </w:hyperlink>
    </w:p>
    <w:p w14:paraId="4D524DB1"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30" w:history="1">
        <w:r w:rsidRPr="00866C00">
          <w:rPr>
            <w:rStyle w:val="Hyperlink"/>
            <w:noProof/>
          </w:rPr>
          <w:t>9.2.3 Overridable Methods</w:t>
        </w:r>
        <w:r>
          <w:rPr>
            <w:noProof/>
            <w:webHidden/>
          </w:rPr>
          <w:tab/>
        </w:r>
        <w:r>
          <w:rPr>
            <w:noProof/>
            <w:webHidden/>
          </w:rPr>
          <w:fldChar w:fldCharType="begin"/>
        </w:r>
        <w:r>
          <w:rPr>
            <w:noProof/>
            <w:webHidden/>
          </w:rPr>
          <w:instrText xml:space="preserve"> PAGEREF _Toc324771230 \h </w:instrText>
        </w:r>
        <w:r>
          <w:rPr>
            <w:noProof/>
            <w:webHidden/>
          </w:rPr>
        </w:r>
        <w:r>
          <w:rPr>
            <w:noProof/>
            <w:webHidden/>
          </w:rPr>
          <w:fldChar w:fldCharType="separate"/>
        </w:r>
        <w:r w:rsidR="005D54E9">
          <w:rPr>
            <w:noProof/>
            <w:webHidden/>
          </w:rPr>
          <w:t>130</w:t>
        </w:r>
        <w:r>
          <w:rPr>
            <w:noProof/>
            <w:webHidden/>
          </w:rPr>
          <w:fldChar w:fldCharType="end"/>
        </w:r>
      </w:hyperlink>
    </w:p>
    <w:p w14:paraId="697B4ECC"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31" w:history="1">
        <w:r w:rsidRPr="00866C00">
          <w:rPr>
            <w:rStyle w:val="Hyperlink"/>
            <w:noProof/>
          </w:rPr>
          <w:t>9.2.4 Shared Methods</w:t>
        </w:r>
        <w:r>
          <w:rPr>
            <w:noProof/>
            <w:webHidden/>
          </w:rPr>
          <w:tab/>
        </w:r>
        <w:r>
          <w:rPr>
            <w:noProof/>
            <w:webHidden/>
          </w:rPr>
          <w:fldChar w:fldCharType="begin"/>
        </w:r>
        <w:r>
          <w:rPr>
            <w:noProof/>
            <w:webHidden/>
          </w:rPr>
          <w:instrText xml:space="preserve"> PAGEREF _Toc324771231 \h </w:instrText>
        </w:r>
        <w:r>
          <w:rPr>
            <w:noProof/>
            <w:webHidden/>
          </w:rPr>
        </w:r>
        <w:r>
          <w:rPr>
            <w:noProof/>
            <w:webHidden/>
          </w:rPr>
          <w:fldChar w:fldCharType="separate"/>
        </w:r>
        <w:r w:rsidR="005D54E9">
          <w:rPr>
            <w:noProof/>
            <w:webHidden/>
          </w:rPr>
          <w:t>132</w:t>
        </w:r>
        <w:r>
          <w:rPr>
            <w:noProof/>
            <w:webHidden/>
          </w:rPr>
          <w:fldChar w:fldCharType="end"/>
        </w:r>
      </w:hyperlink>
    </w:p>
    <w:p w14:paraId="3A8ADD99"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32" w:history="1">
        <w:r w:rsidRPr="00866C00">
          <w:rPr>
            <w:rStyle w:val="Hyperlink"/>
            <w:noProof/>
          </w:rPr>
          <w:t>9.2.5 Method Parameters</w:t>
        </w:r>
        <w:r>
          <w:rPr>
            <w:noProof/>
            <w:webHidden/>
          </w:rPr>
          <w:tab/>
        </w:r>
        <w:r>
          <w:rPr>
            <w:noProof/>
            <w:webHidden/>
          </w:rPr>
          <w:fldChar w:fldCharType="begin"/>
        </w:r>
        <w:r>
          <w:rPr>
            <w:noProof/>
            <w:webHidden/>
          </w:rPr>
          <w:instrText xml:space="preserve"> PAGEREF _Toc324771232 \h </w:instrText>
        </w:r>
        <w:r>
          <w:rPr>
            <w:noProof/>
            <w:webHidden/>
          </w:rPr>
        </w:r>
        <w:r>
          <w:rPr>
            <w:noProof/>
            <w:webHidden/>
          </w:rPr>
          <w:fldChar w:fldCharType="separate"/>
        </w:r>
        <w:r w:rsidR="005D54E9">
          <w:rPr>
            <w:noProof/>
            <w:webHidden/>
          </w:rPr>
          <w:t>132</w:t>
        </w:r>
        <w:r>
          <w:rPr>
            <w:noProof/>
            <w:webHidden/>
          </w:rPr>
          <w:fldChar w:fldCharType="end"/>
        </w:r>
      </w:hyperlink>
    </w:p>
    <w:p w14:paraId="7C640939"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233" w:history="1">
        <w:r w:rsidRPr="00866C00">
          <w:rPr>
            <w:rStyle w:val="Hyperlink"/>
            <w:noProof/>
          </w:rPr>
          <w:t>9.2.5.1 Value Parameters</w:t>
        </w:r>
        <w:r>
          <w:rPr>
            <w:noProof/>
            <w:webHidden/>
          </w:rPr>
          <w:tab/>
        </w:r>
        <w:r>
          <w:rPr>
            <w:noProof/>
            <w:webHidden/>
          </w:rPr>
          <w:fldChar w:fldCharType="begin"/>
        </w:r>
        <w:r>
          <w:rPr>
            <w:noProof/>
            <w:webHidden/>
          </w:rPr>
          <w:instrText xml:space="preserve"> PAGEREF _Toc324771233 \h </w:instrText>
        </w:r>
        <w:r>
          <w:rPr>
            <w:noProof/>
            <w:webHidden/>
          </w:rPr>
        </w:r>
        <w:r>
          <w:rPr>
            <w:noProof/>
            <w:webHidden/>
          </w:rPr>
          <w:fldChar w:fldCharType="separate"/>
        </w:r>
        <w:r w:rsidR="005D54E9">
          <w:rPr>
            <w:noProof/>
            <w:webHidden/>
          </w:rPr>
          <w:t>133</w:t>
        </w:r>
        <w:r>
          <w:rPr>
            <w:noProof/>
            <w:webHidden/>
          </w:rPr>
          <w:fldChar w:fldCharType="end"/>
        </w:r>
      </w:hyperlink>
    </w:p>
    <w:p w14:paraId="24C2DD53"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234" w:history="1">
        <w:r w:rsidRPr="00866C00">
          <w:rPr>
            <w:rStyle w:val="Hyperlink"/>
            <w:noProof/>
          </w:rPr>
          <w:t>9.2.5.2 Reference Parameters</w:t>
        </w:r>
        <w:r>
          <w:rPr>
            <w:noProof/>
            <w:webHidden/>
          </w:rPr>
          <w:tab/>
        </w:r>
        <w:r>
          <w:rPr>
            <w:noProof/>
            <w:webHidden/>
          </w:rPr>
          <w:fldChar w:fldCharType="begin"/>
        </w:r>
        <w:r>
          <w:rPr>
            <w:noProof/>
            <w:webHidden/>
          </w:rPr>
          <w:instrText xml:space="preserve"> PAGEREF _Toc324771234 \h </w:instrText>
        </w:r>
        <w:r>
          <w:rPr>
            <w:noProof/>
            <w:webHidden/>
          </w:rPr>
        </w:r>
        <w:r>
          <w:rPr>
            <w:noProof/>
            <w:webHidden/>
          </w:rPr>
          <w:fldChar w:fldCharType="separate"/>
        </w:r>
        <w:r w:rsidR="005D54E9">
          <w:rPr>
            <w:noProof/>
            <w:webHidden/>
          </w:rPr>
          <w:t>134</w:t>
        </w:r>
        <w:r>
          <w:rPr>
            <w:noProof/>
            <w:webHidden/>
          </w:rPr>
          <w:fldChar w:fldCharType="end"/>
        </w:r>
      </w:hyperlink>
    </w:p>
    <w:p w14:paraId="62B17851"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235" w:history="1">
        <w:r w:rsidRPr="00866C00">
          <w:rPr>
            <w:rStyle w:val="Hyperlink"/>
            <w:noProof/>
          </w:rPr>
          <w:t>9.2.5.3 Optional Parameters</w:t>
        </w:r>
        <w:r>
          <w:rPr>
            <w:noProof/>
            <w:webHidden/>
          </w:rPr>
          <w:tab/>
        </w:r>
        <w:r>
          <w:rPr>
            <w:noProof/>
            <w:webHidden/>
          </w:rPr>
          <w:fldChar w:fldCharType="begin"/>
        </w:r>
        <w:r>
          <w:rPr>
            <w:noProof/>
            <w:webHidden/>
          </w:rPr>
          <w:instrText xml:space="preserve"> PAGEREF _Toc324771235 \h </w:instrText>
        </w:r>
        <w:r>
          <w:rPr>
            <w:noProof/>
            <w:webHidden/>
          </w:rPr>
        </w:r>
        <w:r>
          <w:rPr>
            <w:noProof/>
            <w:webHidden/>
          </w:rPr>
          <w:fldChar w:fldCharType="separate"/>
        </w:r>
        <w:r w:rsidR="005D54E9">
          <w:rPr>
            <w:noProof/>
            <w:webHidden/>
          </w:rPr>
          <w:t>135</w:t>
        </w:r>
        <w:r>
          <w:rPr>
            <w:noProof/>
            <w:webHidden/>
          </w:rPr>
          <w:fldChar w:fldCharType="end"/>
        </w:r>
      </w:hyperlink>
    </w:p>
    <w:p w14:paraId="4D6199FC"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236" w:history="1">
        <w:r w:rsidRPr="00866C00">
          <w:rPr>
            <w:rStyle w:val="Hyperlink"/>
            <w:noProof/>
          </w:rPr>
          <w:t>9.2.5.4 ParamArray Parameters</w:t>
        </w:r>
        <w:r>
          <w:rPr>
            <w:noProof/>
            <w:webHidden/>
          </w:rPr>
          <w:tab/>
        </w:r>
        <w:r>
          <w:rPr>
            <w:noProof/>
            <w:webHidden/>
          </w:rPr>
          <w:fldChar w:fldCharType="begin"/>
        </w:r>
        <w:r>
          <w:rPr>
            <w:noProof/>
            <w:webHidden/>
          </w:rPr>
          <w:instrText xml:space="preserve"> PAGEREF _Toc324771236 \h </w:instrText>
        </w:r>
        <w:r>
          <w:rPr>
            <w:noProof/>
            <w:webHidden/>
          </w:rPr>
        </w:r>
        <w:r>
          <w:rPr>
            <w:noProof/>
            <w:webHidden/>
          </w:rPr>
          <w:fldChar w:fldCharType="separate"/>
        </w:r>
        <w:r w:rsidR="005D54E9">
          <w:rPr>
            <w:noProof/>
            <w:webHidden/>
          </w:rPr>
          <w:t>136</w:t>
        </w:r>
        <w:r>
          <w:rPr>
            <w:noProof/>
            <w:webHidden/>
          </w:rPr>
          <w:fldChar w:fldCharType="end"/>
        </w:r>
      </w:hyperlink>
    </w:p>
    <w:p w14:paraId="345D3B3A"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37" w:history="1">
        <w:r w:rsidRPr="00866C00">
          <w:rPr>
            <w:rStyle w:val="Hyperlink"/>
            <w:noProof/>
          </w:rPr>
          <w:t>9.2.6 Event Handling</w:t>
        </w:r>
        <w:r>
          <w:rPr>
            <w:noProof/>
            <w:webHidden/>
          </w:rPr>
          <w:tab/>
        </w:r>
        <w:r>
          <w:rPr>
            <w:noProof/>
            <w:webHidden/>
          </w:rPr>
          <w:fldChar w:fldCharType="begin"/>
        </w:r>
        <w:r>
          <w:rPr>
            <w:noProof/>
            <w:webHidden/>
          </w:rPr>
          <w:instrText xml:space="preserve"> PAGEREF _Toc324771237 \h </w:instrText>
        </w:r>
        <w:r>
          <w:rPr>
            <w:noProof/>
            <w:webHidden/>
          </w:rPr>
        </w:r>
        <w:r>
          <w:rPr>
            <w:noProof/>
            <w:webHidden/>
          </w:rPr>
          <w:fldChar w:fldCharType="separate"/>
        </w:r>
        <w:r w:rsidR="005D54E9">
          <w:rPr>
            <w:noProof/>
            <w:webHidden/>
          </w:rPr>
          <w:t>137</w:t>
        </w:r>
        <w:r>
          <w:rPr>
            <w:noProof/>
            <w:webHidden/>
          </w:rPr>
          <w:fldChar w:fldCharType="end"/>
        </w:r>
      </w:hyperlink>
    </w:p>
    <w:p w14:paraId="77B60260"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38" w:history="1">
        <w:r w:rsidRPr="00866C00">
          <w:rPr>
            <w:rStyle w:val="Hyperlink"/>
            <w:noProof/>
          </w:rPr>
          <w:t>9.2.7 Extension Methods</w:t>
        </w:r>
        <w:r>
          <w:rPr>
            <w:noProof/>
            <w:webHidden/>
          </w:rPr>
          <w:tab/>
        </w:r>
        <w:r>
          <w:rPr>
            <w:noProof/>
            <w:webHidden/>
          </w:rPr>
          <w:fldChar w:fldCharType="begin"/>
        </w:r>
        <w:r>
          <w:rPr>
            <w:noProof/>
            <w:webHidden/>
          </w:rPr>
          <w:instrText xml:space="preserve"> PAGEREF _Toc324771238 \h </w:instrText>
        </w:r>
        <w:r>
          <w:rPr>
            <w:noProof/>
            <w:webHidden/>
          </w:rPr>
        </w:r>
        <w:r>
          <w:rPr>
            <w:noProof/>
            <w:webHidden/>
          </w:rPr>
          <w:fldChar w:fldCharType="separate"/>
        </w:r>
        <w:r w:rsidR="005D54E9">
          <w:rPr>
            <w:noProof/>
            <w:webHidden/>
          </w:rPr>
          <w:t>138</w:t>
        </w:r>
        <w:r>
          <w:rPr>
            <w:noProof/>
            <w:webHidden/>
          </w:rPr>
          <w:fldChar w:fldCharType="end"/>
        </w:r>
      </w:hyperlink>
    </w:p>
    <w:p w14:paraId="1C8602B4"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39" w:history="1">
        <w:r w:rsidRPr="00866C00">
          <w:rPr>
            <w:rStyle w:val="Hyperlink"/>
            <w:noProof/>
          </w:rPr>
          <w:t>9.2.8 Partial Methods</w:t>
        </w:r>
        <w:r>
          <w:rPr>
            <w:noProof/>
            <w:webHidden/>
          </w:rPr>
          <w:tab/>
        </w:r>
        <w:r>
          <w:rPr>
            <w:noProof/>
            <w:webHidden/>
          </w:rPr>
          <w:fldChar w:fldCharType="begin"/>
        </w:r>
        <w:r>
          <w:rPr>
            <w:noProof/>
            <w:webHidden/>
          </w:rPr>
          <w:instrText xml:space="preserve"> PAGEREF _Toc324771239 \h </w:instrText>
        </w:r>
        <w:r>
          <w:rPr>
            <w:noProof/>
            <w:webHidden/>
          </w:rPr>
        </w:r>
        <w:r>
          <w:rPr>
            <w:noProof/>
            <w:webHidden/>
          </w:rPr>
          <w:fldChar w:fldCharType="separate"/>
        </w:r>
        <w:r w:rsidR="005D54E9">
          <w:rPr>
            <w:noProof/>
            <w:webHidden/>
          </w:rPr>
          <w:t>142</w:t>
        </w:r>
        <w:r>
          <w:rPr>
            <w:noProof/>
            <w:webHidden/>
          </w:rPr>
          <w:fldChar w:fldCharType="end"/>
        </w:r>
      </w:hyperlink>
    </w:p>
    <w:p w14:paraId="5C228789" w14:textId="77777777" w:rsidR="00B82682" w:rsidRDefault="00B82682">
      <w:pPr>
        <w:pStyle w:val="TOC2"/>
        <w:rPr>
          <w:rFonts w:asciiTheme="minorHAnsi" w:eastAsiaTheme="minorEastAsia" w:hAnsiTheme="minorHAnsi" w:cstheme="minorBidi"/>
          <w:color w:val="auto"/>
        </w:rPr>
      </w:pPr>
      <w:hyperlink w:anchor="_Toc324771240" w:history="1">
        <w:r w:rsidRPr="00866C00">
          <w:rPr>
            <w:rStyle w:val="Hyperlink"/>
          </w:rPr>
          <w:t>9.3 Constructors</w:t>
        </w:r>
        <w:r>
          <w:rPr>
            <w:webHidden/>
          </w:rPr>
          <w:tab/>
        </w:r>
        <w:r>
          <w:rPr>
            <w:webHidden/>
          </w:rPr>
          <w:fldChar w:fldCharType="begin"/>
        </w:r>
        <w:r>
          <w:rPr>
            <w:webHidden/>
          </w:rPr>
          <w:instrText xml:space="preserve"> PAGEREF _Toc324771240 \h </w:instrText>
        </w:r>
        <w:r>
          <w:rPr>
            <w:webHidden/>
          </w:rPr>
        </w:r>
        <w:r>
          <w:rPr>
            <w:webHidden/>
          </w:rPr>
          <w:fldChar w:fldCharType="separate"/>
        </w:r>
        <w:r w:rsidR="005D54E9">
          <w:rPr>
            <w:webHidden/>
          </w:rPr>
          <w:t>143</w:t>
        </w:r>
        <w:r>
          <w:rPr>
            <w:webHidden/>
          </w:rPr>
          <w:fldChar w:fldCharType="end"/>
        </w:r>
      </w:hyperlink>
    </w:p>
    <w:p w14:paraId="33B66BEF"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41" w:history="1">
        <w:r w:rsidRPr="00866C00">
          <w:rPr>
            <w:rStyle w:val="Hyperlink"/>
            <w:noProof/>
          </w:rPr>
          <w:t>9.3.1 Instance Constructors</w:t>
        </w:r>
        <w:r>
          <w:rPr>
            <w:noProof/>
            <w:webHidden/>
          </w:rPr>
          <w:tab/>
        </w:r>
        <w:r>
          <w:rPr>
            <w:noProof/>
            <w:webHidden/>
          </w:rPr>
          <w:fldChar w:fldCharType="begin"/>
        </w:r>
        <w:r>
          <w:rPr>
            <w:noProof/>
            <w:webHidden/>
          </w:rPr>
          <w:instrText xml:space="preserve"> PAGEREF _Toc324771241 \h </w:instrText>
        </w:r>
        <w:r>
          <w:rPr>
            <w:noProof/>
            <w:webHidden/>
          </w:rPr>
        </w:r>
        <w:r>
          <w:rPr>
            <w:noProof/>
            <w:webHidden/>
          </w:rPr>
          <w:fldChar w:fldCharType="separate"/>
        </w:r>
        <w:r w:rsidR="005D54E9">
          <w:rPr>
            <w:noProof/>
            <w:webHidden/>
          </w:rPr>
          <w:t>144</w:t>
        </w:r>
        <w:r>
          <w:rPr>
            <w:noProof/>
            <w:webHidden/>
          </w:rPr>
          <w:fldChar w:fldCharType="end"/>
        </w:r>
      </w:hyperlink>
    </w:p>
    <w:p w14:paraId="78578F81"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42" w:history="1">
        <w:r w:rsidRPr="00866C00">
          <w:rPr>
            <w:rStyle w:val="Hyperlink"/>
            <w:noProof/>
          </w:rPr>
          <w:t>9.3.2 Shared Constructors</w:t>
        </w:r>
        <w:r>
          <w:rPr>
            <w:noProof/>
            <w:webHidden/>
          </w:rPr>
          <w:tab/>
        </w:r>
        <w:r>
          <w:rPr>
            <w:noProof/>
            <w:webHidden/>
          </w:rPr>
          <w:fldChar w:fldCharType="begin"/>
        </w:r>
        <w:r>
          <w:rPr>
            <w:noProof/>
            <w:webHidden/>
          </w:rPr>
          <w:instrText xml:space="preserve"> PAGEREF _Toc324771242 \h </w:instrText>
        </w:r>
        <w:r>
          <w:rPr>
            <w:noProof/>
            <w:webHidden/>
          </w:rPr>
        </w:r>
        <w:r>
          <w:rPr>
            <w:noProof/>
            <w:webHidden/>
          </w:rPr>
          <w:fldChar w:fldCharType="separate"/>
        </w:r>
        <w:r w:rsidR="005D54E9">
          <w:rPr>
            <w:noProof/>
            <w:webHidden/>
          </w:rPr>
          <w:t>145</w:t>
        </w:r>
        <w:r>
          <w:rPr>
            <w:noProof/>
            <w:webHidden/>
          </w:rPr>
          <w:fldChar w:fldCharType="end"/>
        </w:r>
      </w:hyperlink>
    </w:p>
    <w:p w14:paraId="52294657" w14:textId="77777777" w:rsidR="00B82682" w:rsidRDefault="00B82682">
      <w:pPr>
        <w:pStyle w:val="TOC2"/>
        <w:rPr>
          <w:rFonts w:asciiTheme="minorHAnsi" w:eastAsiaTheme="minorEastAsia" w:hAnsiTheme="minorHAnsi" w:cstheme="minorBidi"/>
          <w:color w:val="auto"/>
        </w:rPr>
      </w:pPr>
      <w:hyperlink w:anchor="_Toc324771243" w:history="1">
        <w:r w:rsidRPr="00866C00">
          <w:rPr>
            <w:rStyle w:val="Hyperlink"/>
          </w:rPr>
          <w:t>9.4 Events</w:t>
        </w:r>
        <w:r>
          <w:rPr>
            <w:webHidden/>
          </w:rPr>
          <w:tab/>
        </w:r>
        <w:r>
          <w:rPr>
            <w:webHidden/>
          </w:rPr>
          <w:fldChar w:fldCharType="begin"/>
        </w:r>
        <w:r>
          <w:rPr>
            <w:webHidden/>
          </w:rPr>
          <w:instrText xml:space="preserve"> PAGEREF _Toc324771243 \h </w:instrText>
        </w:r>
        <w:r>
          <w:rPr>
            <w:webHidden/>
          </w:rPr>
        </w:r>
        <w:r>
          <w:rPr>
            <w:webHidden/>
          </w:rPr>
          <w:fldChar w:fldCharType="separate"/>
        </w:r>
        <w:r w:rsidR="005D54E9">
          <w:rPr>
            <w:webHidden/>
          </w:rPr>
          <w:t>147</w:t>
        </w:r>
        <w:r>
          <w:rPr>
            <w:webHidden/>
          </w:rPr>
          <w:fldChar w:fldCharType="end"/>
        </w:r>
      </w:hyperlink>
    </w:p>
    <w:p w14:paraId="147C68D3"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44" w:history="1">
        <w:r w:rsidRPr="00866C00">
          <w:rPr>
            <w:rStyle w:val="Hyperlink"/>
            <w:noProof/>
          </w:rPr>
          <w:t>9.4.1 Custom Events</w:t>
        </w:r>
        <w:r>
          <w:rPr>
            <w:noProof/>
            <w:webHidden/>
          </w:rPr>
          <w:tab/>
        </w:r>
        <w:r>
          <w:rPr>
            <w:noProof/>
            <w:webHidden/>
          </w:rPr>
          <w:fldChar w:fldCharType="begin"/>
        </w:r>
        <w:r>
          <w:rPr>
            <w:noProof/>
            <w:webHidden/>
          </w:rPr>
          <w:instrText xml:space="preserve"> PAGEREF _Toc324771244 \h </w:instrText>
        </w:r>
        <w:r>
          <w:rPr>
            <w:noProof/>
            <w:webHidden/>
          </w:rPr>
        </w:r>
        <w:r>
          <w:rPr>
            <w:noProof/>
            <w:webHidden/>
          </w:rPr>
          <w:fldChar w:fldCharType="separate"/>
        </w:r>
        <w:r w:rsidR="005D54E9">
          <w:rPr>
            <w:noProof/>
            <w:webHidden/>
          </w:rPr>
          <w:t>150</w:t>
        </w:r>
        <w:r>
          <w:rPr>
            <w:noProof/>
            <w:webHidden/>
          </w:rPr>
          <w:fldChar w:fldCharType="end"/>
        </w:r>
      </w:hyperlink>
    </w:p>
    <w:p w14:paraId="03CE2BBD" w14:textId="77777777" w:rsidR="00B82682" w:rsidRDefault="00B82682">
      <w:pPr>
        <w:pStyle w:val="TOC2"/>
        <w:rPr>
          <w:rFonts w:asciiTheme="minorHAnsi" w:eastAsiaTheme="minorEastAsia" w:hAnsiTheme="minorHAnsi" w:cstheme="minorBidi"/>
          <w:color w:val="auto"/>
        </w:rPr>
      </w:pPr>
      <w:hyperlink w:anchor="_Toc324771245" w:history="1">
        <w:r w:rsidRPr="00866C00">
          <w:rPr>
            <w:rStyle w:val="Hyperlink"/>
          </w:rPr>
          <w:t>9.5 Constants</w:t>
        </w:r>
        <w:r>
          <w:rPr>
            <w:webHidden/>
          </w:rPr>
          <w:tab/>
        </w:r>
        <w:r>
          <w:rPr>
            <w:webHidden/>
          </w:rPr>
          <w:fldChar w:fldCharType="begin"/>
        </w:r>
        <w:r>
          <w:rPr>
            <w:webHidden/>
          </w:rPr>
          <w:instrText xml:space="preserve"> PAGEREF _Toc324771245 \h </w:instrText>
        </w:r>
        <w:r>
          <w:rPr>
            <w:webHidden/>
          </w:rPr>
        </w:r>
        <w:r>
          <w:rPr>
            <w:webHidden/>
          </w:rPr>
          <w:fldChar w:fldCharType="separate"/>
        </w:r>
        <w:r w:rsidR="005D54E9">
          <w:rPr>
            <w:webHidden/>
          </w:rPr>
          <w:t>152</w:t>
        </w:r>
        <w:r>
          <w:rPr>
            <w:webHidden/>
          </w:rPr>
          <w:fldChar w:fldCharType="end"/>
        </w:r>
      </w:hyperlink>
    </w:p>
    <w:p w14:paraId="1770B745" w14:textId="77777777" w:rsidR="00B82682" w:rsidRDefault="00B82682">
      <w:pPr>
        <w:pStyle w:val="TOC2"/>
        <w:rPr>
          <w:rFonts w:asciiTheme="minorHAnsi" w:eastAsiaTheme="minorEastAsia" w:hAnsiTheme="minorHAnsi" w:cstheme="minorBidi"/>
          <w:color w:val="auto"/>
        </w:rPr>
      </w:pPr>
      <w:hyperlink w:anchor="_Toc324771246" w:history="1">
        <w:r w:rsidRPr="00866C00">
          <w:rPr>
            <w:rStyle w:val="Hyperlink"/>
          </w:rPr>
          <w:t>9.6 Instance and Shared Variables</w:t>
        </w:r>
        <w:r>
          <w:rPr>
            <w:webHidden/>
          </w:rPr>
          <w:tab/>
        </w:r>
        <w:r>
          <w:rPr>
            <w:webHidden/>
          </w:rPr>
          <w:fldChar w:fldCharType="begin"/>
        </w:r>
        <w:r>
          <w:rPr>
            <w:webHidden/>
          </w:rPr>
          <w:instrText xml:space="preserve"> PAGEREF _Toc324771246 \h </w:instrText>
        </w:r>
        <w:r>
          <w:rPr>
            <w:webHidden/>
          </w:rPr>
        </w:r>
        <w:r>
          <w:rPr>
            <w:webHidden/>
          </w:rPr>
          <w:fldChar w:fldCharType="separate"/>
        </w:r>
        <w:r w:rsidR="005D54E9">
          <w:rPr>
            <w:webHidden/>
          </w:rPr>
          <w:t>153</w:t>
        </w:r>
        <w:r>
          <w:rPr>
            <w:webHidden/>
          </w:rPr>
          <w:fldChar w:fldCharType="end"/>
        </w:r>
      </w:hyperlink>
    </w:p>
    <w:p w14:paraId="5A33A217"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47" w:history="1">
        <w:r w:rsidRPr="00866C00">
          <w:rPr>
            <w:rStyle w:val="Hyperlink"/>
            <w:noProof/>
          </w:rPr>
          <w:t>9.6.1 Read-Only Variables</w:t>
        </w:r>
        <w:r>
          <w:rPr>
            <w:noProof/>
            <w:webHidden/>
          </w:rPr>
          <w:tab/>
        </w:r>
        <w:r>
          <w:rPr>
            <w:noProof/>
            <w:webHidden/>
          </w:rPr>
          <w:fldChar w:fldCharType="begin"/>
        </w:r>
        <w:r>
          <w:rPr>
            <w:noProof/>
            <w:webHidden/>
          </w:rPr>
          <w:instrText xml:space="preserve"> PAGEREF _Toc324771247 \h </w:instrText>
        </w:r>
        <w:r>
          <w:rPr>
            <w:noProof/>
            <w:webHidden/>
          </w:rPr>
        </w:r>
        <w:r>
          <w:rPr>
            <w:noProof/>
            <w:webHidden/>
          </w:rPr>
          <w:fldChar w:fldCharType="separate"/>
        </w:r>
        <w:r w:rsidR="005D54E9">
          <w:rPr>
            <w:noProof/>
            <w:webHidden/>
          </w:rPr>
          <w:t>155</w:t>
        </w:r>
        <w:r>
          <w:rPr>
            <w:noProof/>
            <w:webHidden/>
          </w:rPr>
          <w:fldChar w:fldCharType="end"/>
        </w:r>
      </w:hyperlink>
    </w:p>
    <w:p w14:paraId="09DE25E6"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48" w:history="1">
        <w:r w:rsidRPr="00866C00">
          <w:rPr>
            <w:rStyle w:val="Hyperlink"/>
            <w:noProof/>
          </w:rPr>
          <w:t>9.6.2 WithEvents Variables</w:t>
        </w:r>
        <w:r>
          <w:rPr>
            <w:noProof/>
            <w:webHidden/>
          </w:rPr>
          <w:tab/>
        </w:r>
        <w:r>
          <w:rPr>
            <w:noProof/>
            <w:webHidden/>
          </w:rPr>
          <w:fldChar w:fldCharType="begin"/>
        </w:r>
        <w:r>
          <w:rPr>
            <w:noProof/>
            <w:webHidden/>
          </w:rPr>
          <w:instrText xml:space="preserve"> PAGEREF _Toc324771248 \h </w:instrText>
        </w:r>
        <w:r>
          <w:rPr>
            <w:noProof/>
            <w:webHidden/>
          </w:rPr>
        </w:r>
        <w:r>
          <w:rPr>
            <w:noProof/>
            <w:webHidden/>
          </w:rPr>
          <w:fldChar w:fldCharType="separate"/>
        </w:r>
        <w:r w:rsidR="005D54E9">
          <w:rPr>
            <w:noProof/>
            <w:webHidden/>
          </w:rPr>
          <w:t>156</w:t>
        </w:r>
        <w:r>
          <w:rPr>
            <w:noProof/>
            <w:webHidden/>
          </w:rPr>
          <w:fldChar w:fldCharType="end"/>
        </w:r>
      </w:hyperlink>
    </w:p>
    <w:p w14:paraId="2A609E5B"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49" w:history="1">
        <w:r w:rsidRPr="00866C00">
          <w:rPr>
            <w:rStyle w:val="Hyperlink"/>
            <w:noProof/>
          </w:rPr>
          <w:t>9.6.3 Variable Initializers</w:t>
        </w:r>
        <w:r>
          <w:rPr>
            <w:noProof/>
            <w:webHidden/>
          </w:rPr>
          <w:tab/>
        </w:r>
        <w:r>
          <w:rPr>
            <w:noProof/>
            <w:webHidden/>
          </w:rPr>
          <w:fldChar w:fldCharType="begin"/>
        </w:r>
        <w:r>
          <w:rPr>
            <w:noProof/>
            <w:webHidden/>
          </w:rPr>
          <w:instrText xml:space="preserve"> PAGEREF _Toc324771249 \h </w:instrText>
        </w:r>
        <w:r>
          <w:rPr>
            <w:noProof/>
            <w:webHidden/>
          </w:rPr>
        </w:r>
        <w:r>
          <w:rPr>
            <w:noProof/>
            <w:webHidden/>
          </w:rPr>
          <w:fldChar w:fldCharType="separate"/>
        </w:r>
        <w:r w:rsidR="005D54E9">
          <w:rPr>
            <w:noProof/>
            <w:webHidden/>
          </w:rPr>
          <w:t>157</w:t>
        </w:r>
        <w:r>
          <w:rPr>
            <w:noProof/>
            <w:webHidden/>
          </w:rPr>
          <w:fldChar w:fldCharType="end"/>
        </w:r>
      </w:hyperlink>
    </w:p>
    <w:p w14:paraId="57A7CC91"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250" w:history="1">
        <w:r w:rsidRPr="00866C00">
          <w:rPr>
            <w:rStyle w:val="Hyperlink"/>
            <w:noProof/>
          </w:rPr>
          <w:t>9.6.3.1 Regular Initializers</w:t>
        </w:r>
        <w:r>
          <w:rPr>
            <w:noProof/>
            <w:webHidden/>
          </w:rPr>
          <w:tab/>
        </w:r>
        <w:r>
          <w:rPr>
            <w:noProof/>
            <w:webHidden/>
          </w:rPr>
          <w:fldChar w:fldCharType="begin"/>
        </w:r>
        <w:r>
          <w:rPr>
            <w:noProof/>
            <w:webHidden/>
          </w:rPr>
          <w:instrText xml:space="preserve"> PAGEREF _Toc324771250 \h </w:instrText>
        </w:r>
        <w:r>
          <w:rPr>
            <w:noProof/>
            <w:webHidden/>
          </w:rPr>
        </w:r>
        <w:r>
          <w:rPr>
            <w:noProof/>
            <w:webHidden/>
          </w:rPr>
          <w:fldChar w:fldCharType="separate"/>
        </w:r>
        <w:r w:rsidR="005D54E9">
          <w:rPr>
            <w:noProof/>
            <w:webHidden/>
          </w:rPr>
          <w:t>160</w:t>
        </w:r>
        <w:r>
          <w:rPr>
            <w:noProof/>
            <w:webHidden/>
          </w:rPr>
          <w:fldChar w:fldCharType="end"/>
        </w:r>
      </w:hyperlink>
    </w:p>
    <w:p w14:paraId="5B5FC9C4"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251" w:history="1">
        <w:r w:rsidRPr="00866C00">
          <w:rPr>
            <w:rStyle w:val="Hyperlink"/>
            <w:noProof/>
          </w:rPr>
          <w:t>9.6.3.2 Object Initializers</w:t>
        </w:r>
        <w:r>
          <w:rPr>
            <w:noProof/>
            <w:webHidden/>
          </w:rPr>
          <w:tab/>
        </w:r>
        <w:r>
          <w:rPr>
            <w:noProof/>
            <w:webHidden/>
          </w:rPr>
          <w:fldChar w:fldCharType="begin"/>
        </w:r>
        <w:r>
          <w:rPr>
            <w:noProof/>
            <w:webHidden/>
          </w:rPr>
          <w:instrText xml:space="preserve"> PAGEREF _Toc324771251 \h </w:instrText>
        </w:r>
        <w:r>
          <w:rPr>
            <w:noProof/>
            <w:webHidden/>
          </w:rPr>
        </w:r>
        <w:r>
          <w:rPr>
            <w:noProof/>
            <w:webHidden/>
          </w:rPr>
          <w:fldChar w:fldCharType="separate"/>
        </w:r>
        <w:r w:rsidR="005D54E9">
          <w:rPr>
            <w:noProof/>
            <w:webHidden/>
          </w:rPr>
          <w:t>160</w:t>
        </w:r>
        <w:r>
          <w:rPr>
            <w:noProof/>
            <w:webHidden/>
          </w:rPr>
          <w:fldChar w:fldCharType="end"/>
        </w:r>
      </w:hyperlink>
    </w:p>
    <w:p w14:paraId="04CC3E0C"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252" w:history="1">
        <w:r w:rsidRPr="00866C00">
          <w:rPr>
            <w:rStyle w:val="Hyperlink"/>
            <w:noProof/>
          </w:rPr>
          <w:t>9.6.3.3 Array-Size Initializers</w:t>
        </w:r>
        <w:r>
          <w:rPr>
            <w:noProof/>
            <w:webHidden/>
          </w:rPr>
          <w:tab/>
        </w:r>
        <w:r>
          <w:rPr>
            <w:noProof/>
            <w:webHidden/>
          </w:rPr>
          <w:fldChar w:fldCharType="begin"/>
        </w:r>
        <w:r>
          <w:rPr>
            <w:noProof/>
            <w:webHidden/>
          </w:rPr>
          <w:instrText xml:space="preserve"> PAGEREF _Toc324771252 \h </w:instrText>
        </w:r>
        <w:r>
          <w:rPr>
            <w:noProof/>
            <w:webHidden/>
          </w:rPr>
        </w:r>
        <w:r>
          <w:rPr>
            <w:noProof/>
            <w:webHidden/>
          </w:rPr>
          <w:fldChar w:fldCharType="separate"/>
        </w:r>
        <w:r w:rsidR="005D54E9">
          <w:rPr>
            <w:noProof/>
            <w:webHidden/>
          </w:rPr>
          <w:t>160</w:t>
        </w:r>
        <w:r>
          <w:rPr>
            <w:noProof/>
            <w:webHidden/>
          </w:rPr>
          <w:fldChar w:fldCharType="end"/>
        </w:r>
      </w:hyperlink>
    </w:p>
    <w:p w14:paraId="2A74FDAB"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53" w:history="1">
        <w:r w:rsidRPr="00866C00">
          <w:rPr>
            <w:rStyle w:val="Hyperlink"/>
            <w:noProof/>
          </w:rPr>
          <w:t>9.6.4 System.MarshalByRefObject Classes</w:t>
        </w:r>
        <w:r>
          <w:rPr>
            <w:noProof/>
            <w:webHidden/>
          </w:rPr>
          <w:tab/>
        </w:r>
        <w:r>
          <w:rPr>
            <w:noProof/>
            <w:webHidden/>
          </w:rPr>
          <w:fldChar w:fldCharType="begin"/>
        </w:r>
        <w:r>
          <w:rPr>
            <w:noProof/>
            <w:webHidden/>
          </w:rPr>
          <w:instrText xml:space="preserve"> PAGEREF _Toc324771253 \h </w:instrText>
        </w:r>
        <w:r>
          <w:rPr>
            <w:noProof/>
            <w:webHidden/>
          </w:rPr>
        </w:r>
        <w:r>
          <w:rPr>
            <w:noProof/>
            <w:webHidden/>
          </w:rPr>
          <w:fldChar w:fldCharType="separate"/>
        </w:r>
        <w:r w:rsidR="005D54E9">
          <w:rPr>
            <w:noProof/>
            <w:webHidden/>
          </w:rPr>
          <w:t>161</w:t>
        </w:r>
        <w:r>
          <w:rPr>
            <w:noProof/>
            <w:webHidden/>
          </w:rPr>
          <w:fldChar w:fldCharType="end"/>
        </w:r>
      </w:hyperlink>
    </w:p>
    <w:p w14:paraId="65346282" w14:textId="77777777" w:rsidR="00B82682" w:rsidRDefault="00B82682">
      <w:pPr>
        <w:pStyle w:val="TOC2"/>
        <w:rPr>
          <w:rFonts w:asciiTheme="minorHAnsi" w:eastAsiaTheme="minorEastAsia" w:hAnsiTheme="minorHAnsi" w:cstheme="minorBidi"/>
          <w:color w:val="auto"/>
        </w:rPr>
      </w:pPr>
      <w:hyperlink w:anchor="_Toc324771254" w:history="1">
        <w:r w:rsidRPr="00866C00">
          <w:rPr>
            <w:rStyle w:val="Hyperlink"/>
          </w:rPr>
          <w:t>9.7 Properties</w:t>
        </w:r>
        <w:r>
          <w:rPr>
            <w:webHidden/>
          </w:rPr>
          <w:tab/>
        </w:r>
        <w:r>
          <w:rPr>
            <w:webHidden/>
          </w:rPr>
          <w:fldChar w:fldCharType="begin"/>
        </w:r>
        <w:r>
          <w:rPr>
            <w:webHidden/>
          </w:rPr>
          <w:instrText xml:space="preserve"> PAGEREF _Toc324771254 \h </w:instrText>
        </w:r>
        <w:r>
          <w:rPr>
            <w:webHidden/>
          </w:rPr>
        </w:r>
        <w:r>
          <w:rPr>
            <w:webHidden/>
          </w:rPr>
          <w:fldChar w:fldCharType="separate"/>
        </w:r>
        <w:r w:rsidR="005D54E9">
          <w:rPr>
            <w:webHidden/>
          </w:rPr>
          <w:t>162</w:t>
        </w:r>
        <w:r>
          <w:rPr>
            <w:webHidden/>
          </w:rPr>
          <w:fldChar w:fldCharType="end"/>
        </w:r>
      </w:hyperlink>
    </w:p>
    <w:p w14:paraId="25B409D1"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55" w:history="1">
        <w:r w:rsidRPr="00866C00">
          <w:rPr>
            <w:rStyle w:val="Hyperlink"/>
            <w:noProof/>
          </w:rPr>
          <w:t>9.7.1 Get Accessor Declarations</w:t>
        </w:r>
        <w:r>
          <w:rPr>
            <w:noProof/>
            <w:webHidden/>
          </w:rPr>
          <w:tab/>
        </w:r>
        <w:r>
          <w:rPr>
            <w:noProof/>
            <w:webHidden/>
          </w:rPr>
          <w:fldChar w:fldCharType="begin"/>
        </w:r>
        <w:r>
          <w:rPr>
            <w:noProof/>
            <w:webHidden/>
          </w:rPr>
          <w:instrText xml:space="preserve"> PAGEREF _Toc324771255 \h </w:instrText>
        </w:r>
        <w:r>
          <w:rPr>
            <w:noProof/>
            <w:webHidden/>
          </w:rPr>
        </w:r>
        <w:r>
          <w:rPr>
            <w:noProof/>
            <w:webHidden/>
          </w:rPr>
          <w:fldChar w:fldCharType="separate"/>
        </w:r>
        <w:r w:rsidR="005D54E9">
          <w:rPr>
            <w:noProof/>
            <w:webHidden/>
          </w:rPr>
          <w:t>167</w:t>
        </w:r>
        <w:r>
          <w:rPr>
            <w:noProof/>
            <w:webHidden/>
          </w:rPr>
          <w:fldChar w:fldCharType="end"/>
        </w:r>
      </w:hyperlink>
    </w:p>
    <w:p w14:paraId="06E962AF"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56" w:history="1">
        <w:r w:rsidRPr="00866C00">
          <w:rPr>
            <w:rStyle w:val="Hyperlink"/>
            <w:noProof/>
          </w:rPr>
          <w:t>9.7.2 Set Accessor Declarations</w:t>
        </w:r>
        <w:r>
          <w:rPr>
            <w:noProof/>
            <w:webHidden/>
          </w:rPr>
          <w:tab/>
        </w:r>
        <w:r>
          <w:rPr>
            <w:noProof/>
            <w:webHidden/>
          </w:rPr>
          <w:fldChar w:fldCharType="begin"/>
        </w:r>
        <w:r>
          <w:rPr>
            <w:noProof/>
            <w:webHidden/>
          </w:rPr>
          <w:instrText xml:space="preserve"> PAGEREF _Toc324771256 \h </w:instrText>
        </w:r>
        <w:r>
          <w:rPr>
            <w:noProof/>
            <w:webHidden/>
          </w:rPr>
        </w:r>
        <w:r>
          <w:rPr>
            <w:noProof/>
            <w:webHidden/>
          </w:rPr>
          <w:fldChar w:fldCharType="separate"/>
        </w:r>
        <w:r w:rsidR="005D54E9">
          <w:rPr>
            <w:noProof/>
            <w:webHidden/>
          </w:rPr>
          <w:t>168</w:t>
        </w:r>
        <w:r>
          <w:rPr>
            <w:noProof/>
            <w:webHidden/>
          </w:rPr>
          <w:fldChar w:fldCharType="end"/>
        </w:r>
      </w:hyperlink>
    </w:p>
    <w:p w14:paraId="427B7930"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57" w:history="1">
        <w:r w:rsidRPr="00866C00">
          <w:rPr>
            <w:rStyle w:val="Hyperlink"/>
            <w:noProof/>
          </w:rPr>
          <w:t>9.7.3 Default Properties</w:t>
        </w:r>
        <w:r>
          <w:rPr>
            <w:noProof/>
            <w:webHidden/>
          </w:rPr>
          <w:tab/>
        </w:r>
        <w:r>
          <w:rPr>
            <w:noProof/>
            <w:webHidden/>
          </w:rPr>
          <w:fldChar w:fldCharType="begin"/>
        </w:r>
        <w:r>
          <w:rPr>
            <w:noProof/>
            <w:webHidden/>
          </w:rPr>
          <w:instrText xml:space="preserve"> PAGEREF _Toc324771257 \h </w:instrText>
        </w:r>
        <w:r>
          <w:rPr>
            <w:noProof/>
            <w:webHidden/>
          </w:rPr>
        </w:r>
        <w:r>
          <w:rPr>
            <w:noProof/>
            <w:webHidden/>
          </w:rPr>
          <w:fldChar w:fldCharType="separate"/>
        </w:r>
        <w:r w:rsidR="005D54E9">
          <w:rPr>
            <w:noProof/>
            <w:webHidden/>
          </w:rPr>
          <w:t>169</w:t>
        </w:r>
        <w:r>
          <w:rPr>
            <w:noProof/>
            <w:webHidden/>
          </w:rPr>
          <w:fldChar w:fldCharType="end"/>
        </w:r>
      </w:hyperlink>
    </w:p>
    <w:p w14:paraId="15E50753"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58" w:history="1">
        <w:r w:rsidRPr="00866C00">
          <w:rPr>
            <w:rStyle w:val="Hyperlink"/>
            <w:noProof/>
          </w:rPr>
          <w:t>9.7.4 Automatically Implemented Properties</w:t>
        </w:r>
        <w:r>
          <w:rPr>
            <w:noProof/>
            <w:webHidden/>
          </w:rPr>
          <w:tab/>
        </w:r>
        <w:r>
          <w:rPr>
            <w:noProof/>
            <w:webHidden/>
          </w:rPr>
          <w:fldChar w:fldCharType="begin"/>
        </w:r>
        <w:r>
          <w:rPr>
            <w:noProof/>
            <w:webHidden/>
          </w:rPr>
          <w:instrText xml:space="preserve"> PAGEREF _Toc324771258 \h </w:instrText>
        </w:r>
        <w:r>
          <w:rPr>
            <w:noProof/>
            <w:webHidden/>
          </w:rPr>
        </w:r>
        <w:r>
          <w:rPr>
            <w:noProof/>
            <w:webHidden/>
          </w:rPr>
          <w:fldChar w:fldCharType="separate"/>
        </w:r>
        <w:r w:rsidR="005D54E9">
          <w:rPr>
            <w:noProof/>
            <w:webHidden/>
          </w:rPr>
          <w:t>170</w:t>
        </w:r>
        <w:r>
          <w:rPr>
            <w:noProof/>
            <w:webHidden/>
          </w:rPr>
          <w:fldChar w:fldCharType="end"/>
        </w:r>
      </w:hyperlink>
    </w:p>
    <w:p w14:paraId="0E56A950"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59" w:history="1">
        <w:r w:rsidRPr="00866C00">
          <w:rPr>
            <w:rStyle w:val="Hyperlink"/>
            <w:noProof/>
          </w:rPr>
          <w:t>9.7.5 Iterator Properties</w:t>
        </w:r>
        <w:r>
          <w:rPr>
            <w:noProof/>
            <w:webHidden/>
          </w:rPr>
          <w:tab/>
        </w:r>
        <w:r>
          <w:rPr>
            <w:noProof/>
            <w:webHidden/>
          </w:rPr>
          <w:fldChar w:fldCharType="begin"/>
        </w:r>
        <w:r>
          <w:rPr>
            <w:noProof/>
            <w:webHidden/>
          </w:rPr>
          <w:instrText xml:space="preserve"> PAGEREF _Toc324771259 \h </w:instrText>
        </w:r>
        <w:r>
          <w:rPr>
            <w:noProof/>
            <w:webHidden/>
          </w:rPr>
        </w:r>
        <w:r>
          <w:rPr>
            <w:noProof/>
            <w:webHidden/>
          </w:rPr>
          <w:fldChar w:fldCharType="separate"/>
        </w:r>
        <w:r w:rsidR="005D54E9">
          <w:rPr>
            <w:noProof/>
            <w:webHidden/>
          </w:rPr>
          <w:t>171</w:t>
        </w:r>
        <w:r>
          <w:rPr>
            <w:noProof/>
            <w:webHidden/>
          </w:rPr>
          <w:fldChar w:fldCharType="end"/>
        </w:r>
      </w:hyperlink>
    </w:p>
    <w:p w14:paraId="2DAA1158" w14:textId="77777777" w:rsidR="00B82682" w:rsidRDefault="00B82682">
      <w:pPr>
        <w:pStyle w:val="TOC2"/>
        <w:rPr>
          <w:rFonts w:asciiTheme="minorHAnsi" w:eastAsiaTheme="minorEastAsia" w:hAnsiTheme="minorHAnsi" w:cstheme="minorBidi"/>
          <w:color w:val="auto"/>
        </w:rPr>
      </w:pPr>
      <w:hyperlink w:anchor="_Toc324771260" w:history="1">
        <w:r w:rsidRPr="00866C00">
          <w:rPr>
            <w:rStyle w:val="Hyperlink"/>
          </w:rPr>
          <w:t>9.8 Operators</w:t>
        </w:r>
        <w:r>
          <w:rPr>
            <w:webHidden/>
          </w:rPr>
          <w:tab/>
        </w:r>
        <w:r>
          <w:rPr>
            <w:webHidden/>
          </w:rPr>
          <w:fldChar w:fldCharType="begin"/>
        </w:r>
        <w:r>
          <w:rPr>
            <w:webHidden/>
          </w:rPr>
          <w:instrText xml:space="preserve"> PAGEREF _Toc324771260 \h </w:instrText>
        </w:r>
        <w:r>
          <w:rPr>
            <w:webHidden/>
          </w:rPr>
        </w:r>
        <w:r>
          <w:rPr>
            <w:webHidden/>
          </w:rPr>
          <w:fldChar w:fldCharType="separate"/>
        </w:r>
        <w:r w:rsidR="005D54E9">
          <w:rPr>
            <w:webHidden/>
          </w:rPr>
          <w:t>172</w:t>
        </w:r>
        <w:r>
          <w:rPr>
            <w:webHidden/>
          </w:rPr>
          <w:fldChar w:fldCharType="end"/>
        </w:r>
      </w:hyperlink>
    </w:p>
    <w:p w14:paraId="7068280B"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61" w:history="1">
        <w:r w:rsidRPr="00866C00">
          <w:rPr>
            <w:rStyle w:val="Hyperlink"/>
            <w:noProof/>
          </w:rPr>
          <w:t>9.8.1 Unary Operators</w:t>
        </w:r>
        <w:r>
          <w:rPr>
            <w:noProof/>
            <w:webHidden/>
          </w:rPr>
          <w:tab/>
        </w:r>
        <w:r>
          <w:rPr>
            <w:noProof/>
            <w:webHidden/>
          </w:rPr>
          <w:fldChar w:fldCharType="begin"/>
        </w:r>
        <w:r>
          <w:rPr>
            <w:noProof/>
            <w:webHidden/>
          </w:rPr>
          <w:instrText xml:space="preserve"> PAGEREF _Toc324771261 \h </w:instrText>
        </w:r>
        <w:r>
          <w:rPr>
            <w:noProof/>
            <w:webHidden/>
          </w:rPr>
        </w:r>
        <w:r>
          <w:rPr>
            <w:noProof/>
            <w:webHidden/>
          </w:rPr>
          <w:fldChar w:fldCharType="separate"/>
        </w:r>
        <w:r w:rsidR="005D54E9">
          <w:rPr>
            <w:noProof/>
            <w:webHidden/>
          </w:rPr>
          <w:t>173</w:t>
        </w:r>
        <w:r>
          <w:rPr>
            <w:noProof/>
            <w:webHidden/>
          </w:rPr>
          <w:fldChar w:fldCharType="end"/>
        </w:r>
      </w:hyperlink>
    </w:p>
    <w:p w14:paraId="66D52E59"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62" w:history="1">
        <w:r w:rsidRPr="00866C00">
          <w:rPr>
            <w:rStyle w:val="Hyperlink"/>
            <w:noProof/>
          </w:rPr>
          <w:t>9.8.2 Binary Operators</w:t>
        </w:r>
        <w:r>
          <w:rPr>
            <w:noProof/>
            <w:webHidden/>
          </w:rPr>
          <w:tab/>
        </w:r>
        <w:r>
          <w:rPr>
            <w:noProof/>
            <w:webHidden/>
          </w:rPr>
          <w:fldChar w:fldCharType="begin"/>
        </w:r>
        <w:r>
          <w:rPr>
            <w:noProof/>
            <w:webHidden/>
          </w:rPr>
          <w:instrText xml:space="preserve"> PAGEREF _Toc324771262 \h </w:instrText>
        </w:r>
        <w:r>
          <w:rPr>
            <w:noProof/>
            <w:webHidden/>
          </w:rPr>
        </w:r>
        <w:r>
          <w:rPr>
            <w:noProof/>
            <w:webHidden/>
          </w:rPr>
          <w:fldChar w:fldCharType="separate"/>
        </w:r>
        <w:r w:rsidR="005D54E9">
          <w:rPr>
            <w:noProof/>
            <w:webHidden/>
          </w:rPr>
          <w:t>173</w:t>
        </w:r>
        <w:r>
          <w:rPr>
            <w:noProof/>
            <w:webHidden/>
          </w:rPr>
          <w:fldChar w:fldCharType="end"/>
        </w:r>
      </w:hyperlink>
    </w:p>
    <w:p w14:paraId="1B5FEC05"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63" w:history="1">
        <w:r w:rsidRPr="00866C00">
          <w:rPr>
            <w:rStyle w:val="Hyperlink"/>
            <w:noProof/>
          </w:rPr>
          <w:t>9.8.3 Conversion Operators</w:t>
        </w:r>
        <w:r>
          <w:rPr>
            <w:noProof/>
            <w:webHidden/>
          </w:rPr>
          <w:tab/>
        </w:r>
        <w:r>
          <w:rPr>
            <w:noProof/>
            <w:webHidden/>
          </w:rPr>
          <w:fldChar w:fldCharType="begin"/>
        </w:r>
        <w:r>
          <w:rPr>
            <w:noProof/>
            <w:webHidden/>
          </w:rPr>
          <w:instrText xml:space="preserve"> PAGEREF _Toc324771263 \h </w:instrText>
        </w:r>
        <w:r>
          <w:rPr>
            <w:noProof/>
            <w:webHidden/>
          </w:rPr>
        </w:r>
        <w:r>
          <w:rPr>
            <w:noProof/>
            <w:webHidden/>
          </w:rPr>
          <w:fldChar w:fldCharType="separate"/>
        </w:r>
        <w:r w:rsidR="005D54E9">
          <w:rPr>
            <w:noProof/>
            <w:webHidden/>
          </w:rPr>
          <w:t>174</w:t>
        </w:r>
        <w:r>
          <w:rPr>
            <w:noProof/>
            <w:webHidden/>
          </w:rPr>
          <w:fldChar w:fldCharType="end"/>
        </w:r>
      </w:hyperlink>
    </w:p>
    <w:p w14:paraId="49EE2D92"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64" w:history="1">
        <w:r w:rsidRPr="00866C00">
          <w:rPr>
            <w:rStyle w:val="Hyperlink"/>
            <w:noProof/>
          </w:rPr>
          <w:t>9.8.4 Operator Mapping</w:t>
        </w:r>
        <w:r>
          <w:rPr>
            <w:noProof/>
            <w:webHidden/>
          </w:rPr>
          <w:tab/>
        </w:r>
        <w:r>
          <w:rPr>
            <w:noProof/>
            <w:webHidden/>
          </w:rPr>
          <w:fldChar w:fldCharType="begin"/>
        </w:r>
        <w:r>
          <w:rPr>
            <w:noProof/>
            <w:webHidden/>
          </w:rPr>
          <w:instrText xml:space="preserve"> PAGEREF _Toc324771264 \h </w:instrText>
        </w:r>
        <w:r>
          <w:rPr>
            <w:noProof/>
            <w:webHidden/>
          </w:rPr>
        </w:r>
        <w:r>
          <w:rPr>
            <w:noProof/>
            <w:webHidden/>
          </w:rPr>
          <w:fldChar w:fldCharType="separate"/>
        </w:r>
        <w:r w:rsidR="005D54E9">
          <w:rPr>
            <w:noProof/>
            <w:webHidden/>
          </w:rPr>
          <w:t>176</w:t>
        </w:r>
        <w:r>
          <w:rPr>
            <w:noProof/>
            <w:webHidden/>
          </w:rPr>
          <w:fldChar w:fldCharType="end"/>
        </w:r>
      </w:hyperlink>
    </w:p>
    <w:p w14:paraId="515704E4" w14:textId="77777777" w:rsidR="00B82682" w:rsidRDefault="00B82682">
      <w:pPr>
        <w:pStyle w:val="TOC1"/>
        <w:tabs>
          <w:tab w:val="right" w:leader="dot" w:pos="9926"/>
        </w:tabs>
        <w:rPr>
          <w:rFonts w:asciiTheme="minorHAnsi" w:eastAsiaTheme="minorEastAsia" w:hAnsiTheme="minorHAnsi" w:cstheme="minorBidi"/>
          <w:b w:val="0"/>
          <w:bCs w:val="0"/>
          <w:noProof/>
          <w:color w:val="auto"/>
        </w:rPr>
      </w:pPr>
      <w:hyperlink w:anchor="_Toc324771265" w:history="1">
        <w:r w:rsidRPr="00866C00">
          <w:rPr>
            <w:rStyle w:val="Hyperlink"/>
            <w:noProof/>
          </w:rPr>
          <w:t>10. Statements</w:t>
        </w:r>
        <w:r>
          <w:rPr>
            <w:noProof/>
            <w:webHidden/>
          </w:rPr>
          <w:tab/>
        </w:r>
        <w:r>
          <w:rPr>
            <w:noProof/>
            <w:webHidden/>
          </w:rPr>
          <w:fldChar w:fldCharType="begin"/>
        </w:r>
        <w:r>
          <w:rPr>
            <w:noProof/>
            <w:webHidden/>
          </w:rPr>
          <w:instrText xml:space="preserve"> PAGEREF _Toc324771265 \h </w:instrText>
        </w:r>
        <w:r>
          <w:rPr>
            <w:noProof/>
            <w:webHidden/>
          </w:rPr>
        </w:r>
        <w:r>
          <w:rPr>
            <w:noProof/>
            <w:webHidden/>
          </w:rPr>
          <w:fldChar w:fldCharType="separate"/>
        </w:r>
        <w:r w:rsidR="005D54E9">
          <w:rPr>
            <w:noProof/>
            <w:webHidden/>
          </w:rPr>
          <w:t>177</w:t>
        </w:r>
        <w:r>
          <w:rPr>
            <w:noProof/>
            <w:webHidden/>
          </w:rPr>
          <w:fldChar w:fldCharType="end"/>
        </w:r>
      </w:hyperlink>
    </w:p>
    <w:p w14:paraId="12638A47" w14:textId="77777777" w:rsidR="00B82682" w:rsidRDefault="00B82682">
      <w:pPr>
        <w:pStyle w:val="TOC2"/>
        <w:rPr>
          <w:rFonts w:asciiTheme="minorHAnsi" w:eastAsiaTheme="minorEastAsia" w:hAnsiTheme="minorHAnsi" w:cstheme="minorBidi"/>
          <w:color w:val="auto"/>
        </w:rPr>
      </w:pPr>
      <w:hyperlink w:anchor="_Toc324771266" w:history="1">
        <w:r w:rsidRPr="00866C00">
          <w:rPr>
            <w:rStyle w:val="Hyperlink"/>
          </w:rPr>
          <w:t>10.1 Control Flow</w:t>
        </w:r>
        <w:r>
          <w:rPr>
            <w:webHidden/>
          </w:rPr>
          <w:tab/>
        </w:r>
        <w:r>
          <w:rPr>
            <w:webHidden/>
          </w:rPr>
          <w:fldChar w:fldCharType="begin"/>
        </w:r>
        <w:r>
          <w:rPr>
            <w:webHidden/>
          </w:rPr>
          <w:instrText xml:space="preserve"> PAGEREF _Toc324771266 \h </w:instrText>
        </w:r>
        <w:r>
          <w:rPr>
            <w:webHidden/>
          </w:rPr>
        </w:r>
        <w:r>
          <w:rPr>
            <w:webHidden/>
          </w:rPr>
          <w:fldChar w:fldCharType="separate"/>
        </w:r>
        <w:r w:rsidR="005D54E9">
          <w:rPr>
            <w:webHidden/>
          </w:rPr>
          <w:t>177</w:t>
        </w:r>
        <w:r>
          <w:rPr>
            <w:webHidden/>
          </w:rPr>
          <w:fldChar w:fldCharType="end"/>
        </w:r>
      </w:hyperlink>
    </w:p>
    <w:p w14:paraId="0FBC8B68"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67" w:history="1">
        <w:r w:rsidRPr="00866C00">
          <w:rPr>
            <w:rStyle w:val="Hyperlink"/>
            <w:noProof/>
          </w:rPr>
          <w:t>10.1.1 Regular Methods</w:t>
        </w:r>
        <w:r>
          <w:rPr>
            <w:noProof/>
            <w:webHidden/>
          </w:rPr>
          <w:tab/>
        </w:r>
        <w:r>
          <w:rPr>
            <w:noProof/>
            <w:webHidden/>
          </w:rPr>
          <w:fldChar w:fldCharType="begin"/>
        </w:r>
        <w:r>
          <w:rPr>
            <w:noProof/>
            <w:webHidden/>
          </w:rPr>
          <w:instrText xml:space="preserve"> PAGEREF _Toc324771267 \h </w:instrText>
        </w:r>
        <w:r>
          <w:rPr>
            <w:noProof/>
            <w:webHidden/>
          </w:rPr>
        </w:r>
        <w:r>
          <w:rPr>
            <w:noProof/>
            <w:webHidden/>
          </w:rPr>
          <w:fldChar w:fldCharType="separate"/>
        </w:r>
        <w:r w:rsidR="005D54E9">
          <w:rPr>
            <w:noProof/>
            <w:webHidden/>
          </w:rPr>
          <w:t>177</w:t>
        </w:r>
        <w:r>
          <w:rPr>
            <w:noProof/>
            <w:webHidden/>
          </w:rPr>
          <w:fldChar w:fldCharType="end"/>
        </w:r>
      </w:hyperlink>
    </w:p>
    <w:p w14:paraId="4F3CBE71"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68" w:history="1">
        <w:r w:rsidRPr="00866C00">
          <w:rPr>
            <w:rStyle w:val="Hyperlink"/>
            <w:noProof/>
          </w:rPr>
          <w:t>10.1.2 Iterator Methods</w:t>
        </w:r>
        <w:r>
          <w:rPr>
            <w:noProof/>
            <w:webHidden/>
          </w:rPr>
          <w:tab/>
        </w:r>
        <w:r>
          <w:rPr>
            <w:noProof/>
            <w:webHidden/>
          </w:rPr>
          <w:fldChar w:fldCharType="begin"/>
        </w:r>
        <w:r>
          <w:rPr>
            <w:noProof/>
            <w:webHidden/>
          </w:rPr>
          <w:instrText xml:space="preserve"> PAGEREF _Toc324771268 \h </w:instrText>
        </w:r>
        <w:r>
          <w:rPr>
            <w:noProof/>
            <w:webHidden/>
          </w:rPr>
        </w:r>
        <w:r>
          <w:rPr>
            <w:noProof/>
            <w:webHidden/>
          </w:rPr>
          <w:fldChar w:fldCharType="separate"/>
        </w:r>
        <w:r w:rsidR="005D54E9">
          <w:rPr>
            <w:noProof/>
            <w:webHidden/>
          </w:rPr>
          <w:t>178</w:t>
        </w:r>
        <w:r>
          <w:rPr>
            <w:noProof/>
            <w:webHidden/>
          </w:rPr>
          <w:fldChar w:fldCharType="end"/>
        </w:r>
      </w:hyperlink>
    </w:p>
    <w:p w14:paraId="6862CE97"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69" w:history="1">
        <w:r w:rsidRPr="00866C00">
          <w:rPr>
            <w:rStyle w:val="Hyperlink"/>
            <w:noProof/>
          </w:rPr>
          <w:t>10.1.3 Async methods</w:t>
        </w:r>
        <w:r>
          <w:rPr>
            <w:noProof/>
            <w:webHidden/>
          </w:rPr>
          <w:tab/>
        </w:r>
        <w:r>
          <w:rPr>
            <w:noProof/>
            <w:webHidden/>
          </w:rPr>
          <w:fldChar w:fldCharType="begin"/>
        </w:r>
        <w:r>
          <w:rPr>
            <w:noProof/>
            <w:webHidden/>
          </w:rPr>
          <w:instrText xml:space="preserve"> PAGEREF _Toc324771269 \h </w:instrText>
        </w:r>
        <w:r>
          <w:rPr>
            <w:noProof/>
            <w:webHidden/>
          </w:rPr>
        </w:r>
        <w:r>
          <w:rPr>
            <w:noProof/>
            <w:webHidden/>
          </w:rPr>
          <w:fldChar w:fldCharType="separate"/>
        </w:r>
        <w:r w:rsidR="005D54E9">
          <w:rPr>
            <w:noProof/>
            <w:webHidden/>
          </w:rPr>
          <w:t>180</w:t>
        </w:r>
        <w:r>
          <w:rPr>
            <w:noProof/>
            <w:webHidden/>
          </w:rPr>
          <w:fldChar w:fldCharType="end"/>
        </w:r>
      </w:hyperlink>
    </w:p>
    <w:p w14:paraId="319C5305"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71" w:history="1">
        <w:r w:rsidRPr="00866C00">
          <w:rPr>
            <w:rStyle w:val="Hyperlink"/>
            <w:noProof/>
          </w:rPr>
          <w:t>10.1.4 Blocks and Labels</w:t>
        </w:r>
        <w:r>
          <w:rPr>
            <w:noProof/>
            <w:webHidden/>
          </w:rPr>
          <w:tab/>
        </w:r>
        <w:r>
          <w:rPr>
            <w:noProof/>
            <w:webHidden/>
          </w:rPr>
          <w:fldChar w:fldCharType="begin"/>
        </w:r>
        <w:r>
          <w:rPr>
            <w:noProof/>
            <w:webHidden/>
          </w:rPr>
          <w:instrText xml:space="preserve"> PAGEREF _Toc324771271 \h </w:instrText>
        </w:r>
        <w:r>
          <w:rPr>
            <w:noProof/>
            <w:webHidden/>
          </w:rPr>
        </w:r>
        <w:r>
          <w:rPr>
            <w:noProof/>
            <w:webHidden/>
          </w:rPr>
          <w:fldChar w:fldCharType="separate"/>
        </w:r>
        <w:r w:rsidR="005D54E9">
          <w:rPr>
            <w:noProof/>
            <w:webHidden/>
          </w:rPr>
          <w:t>182</w:t>
        </w:r>
        <w:r>
          <w:rPr>
            <w:noProof/>
            <w:webHidden/>
          </w:rPr>
          <w:fldChar w:fldCharType="end"/>
        </w:r>
      </w:hyperlink>
    </w:p>
    <w:p w14:paraId="5529AA53"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72" w:history="1">
        <w:r w:rsidRPr="00866C00">
          <w:rPr>
            <w:rStyle w:val="Hyperlink"/>
            <w:noProof/>
          </w:rPr>
          <w:t>10.1.5 Local Variables and Parameters</w:t>
        </w:r>
        <w:r>
          <w:rPr>
            <w:noProof/>
            <w:webHidden/>
          </w:rPr>
          <w:tab/>
        </w:r>
        <w:r>
          <w:rPr>
            <w:noProof/>
            <w:webHidden/>
          </w:rPr>
          <w:fldChar w:fldCharType="begin"/>
        </w:r>
        <w:r>
          <w:rPr>
            <w:noProof/>
            <w:webHidden/>
          </w:rPr>
          <w:instrText xml:space="preserve"> PAGEREF _Toc324771272 \h </w:instrText>
        </w:r>
        <w:r>
          <w:rPr>
            <w:noProof/>
            <w:webHidden/>
          </w:rPr>
        </w:r>
        <w:r>
          <w:rPr>
            <w:noProof/>
            <w:webHidden/>
          </w:rPr>
          <w:fldChar w:fldCharType="separate"/>
        </w:r>
        <w:r w:rsidR="005D54E9">
          <w:rPr>
            <w:noProof/>
            <w:webHidden/>
          </w:rPr>
          <w:t>183</w:t>
        </w:r>
        <w:r>
          <w:rPr>
            <w:noProof/>
            <w:webHidden/>
          </w:rPr>
          <w:fldChar w:fldCharType="end"/>
        </w:r>
      </w:hyperlink>
    </w:p>
    <w:p w14:paraId="3A78253E" w14:textId="77777777" w:rsidR="00B82682" w:rsidRDefault="00B82682">
      <w:pPr>
        <w:pStyle w:val="TOC2"/>
        <w:rPr>
          <w:rFonts w:asciiTheme="minorHAnsi" w:eastAsiaTheme="minorEastAsia" w:hAnsiTheme="minorHAnsi" w:cstheme="minorBidi"/>
          <w:color w:val="auto"/>
        </w:rPr>
      </w:pPr>
      <w:hyperlink w:anchor="_Toc324771273" w:history="1">
        <w:r w:rsidRPr="00866C00">
          <w:rPr>
            <w:rStyle w:val="Hyperlink"/>
          </w:rPr>
          <w:t>10.2 Local Declaration Statements</w:t>
        </w:r>
        <w:r>
          <w:rPr>
            <w:webHidden/>
          </w:rPr>
          <w:tab/>
        </w:r>
        <w:r>
          <w:rPr>
            <w:webHidden/>
          </w:rPr>
          <w:fldChar w:fldCharType="begin"/>
        </w:r>
        <w:r>
          <w:rPr>
            <w:webHidden/>
          </w:rPr>
          <w:instrText xml:space="preserve"> PAGEREF _Toc324771273 \h </w:instrText>
        </w:r>
        <w:r>
          <w:rPr>
            <w:webHidden/>
          </w:rPr>
        </w:r>
        <w:r>
          <w:rPr>
            <w:webHidden/>
          </w:rPr>
          <w:fldChar w:fldCharType="separate"/>
        </w:r>
        <w:r w:rsidR="005D54E9">
          <w:rPr>
            <w:webHidden/>
          </w:rPr>
          <w:t>184</w:t>
        </w:r>
        <w:r>
          <w:rPr>
            <w:webHidden/>
          </w:rPr>
          <w:fldChar w:fldCharType="end"/>
        </w:r>
      </w:hyperlink>
    </w:p>
    <w:p w14:paraId="2E39955D"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74" w:history="1">
        <w:r w:rsidRPr="00866C00">
          <w:rPr>
            <w:rStyle w:val="Hyperlink"/>
            <w:noProof/>
          </w:rPr>
          <w:t>10.2.1 Implicit Local Declarations</w:t>
        </w:r>
        <w:r>
          <w:rPr>
            <w:noProof/>
            <w:webHidden/>
          </w:rPr>
          <w:tab/>
        </w:r>
        <w:r>
          <w:rPr>
            <w:noProof/>
            <w:webHidden/>
          </w:rPr>
          <w:fldChar w:fldCharType="begin"/>
        </w:r>
        <w:r>
          <w:rPr>
            <w:noProof/>
            <w:webHidden/>
          </w:rPr>
          <w:instrText xml:space="preserve"> PAGEREF _Toc324771274 \h </w:instrText>
        </w:r>
        <w:r>
          <w:rPr>
            <w:noProof/>
            <w:webHidden/>
          </w:rPr>
        </w:r>
        <w:r>
          <w:rPr>
            <w:noProof/>
            <w:webHidden/>
          </w:rPr>
          <w:fldChar w:fldCharType="separate"/>
        </w:r>
        <w:r w:rsidR="005D54E9">
          <w:rPr>
            <w:noProof/>
            <w:webHidden/>
          </w:rPr>
          <w:t>187</w:t>
        </w:r>
        <w:r>
          <w:rPr>
            <w:noProof/>
            <w:webHidden/>
          </w:rPr>
          <w:fldChar w:fldCharType="end"/>
        </w:r>
      </w:hyperlink>
    </w:p>
    <w:p w14:paraId="7223E274" w14:textId="77777777" w:rsidR="00B82682" w:rsidRDefault="00B82682">
      <w:pPr>
        <w:pStyle w:val="TOC2"/>
        <w:rPr>
          <w:rFonts w:asciiTheme="minorHAnsi" w:eastAsiaTheme="minorEastAsia" w:hAnsiTheme="minorHAnsi" w:cstheme="minorBidi"/>
          <w:color w:val="auto"/>
        </w:rPr>
      </w:pPr>
      <w:hyperlink w:anchor="_Toc324771275" w:history="1">
        <w:r w:rsidRPr="00866C00">
          <w:rPr>
            <w:rStyle w:val="Hyperlink"/>
          </w:rPr>
          <w:t>10.3 With Statement</w:t>
        </w:r>
        <w:r>
          <w:rPr>
            <w:webHidden/>
          </w:rPr>
          <w:tab/>
        </w:r>
        <w:r>
          <w:rPr>
            <w:webHidden/>
          </w:rPr>
          <w:fldChar w:fldCharType="begin"/>
        </w:r>
        <w:r>
          <w:rPr>
            <w:webHidden/>
          </w:rPr>
          <w:instrText xml:space="preserve"> PAGEREF _Toc324771275 \h </w:instrText>
        </w:r>
        <w:r>
          <w:rPr>
            <w:webHidden/>
          </w:rPr>
        </w:r>
        <w:r>
          <w:rPr>
            <w:webHidden/>
          </w:rPr>
          <w:fldChar w:fldCharType="separate"/>
        </w:r>
        <w:r w:rsidR="005D54E9">
          <w:rPr>
            <w:webHidden/>
          </w:rPr>
          <w:t>188</w:t>
        </w:r>
        <w:r>
          <w:rPr>
            <w:webHidden/>
          </w:rPr>
          <w:fldChar w:fldCharType="end"/>
        </w:r>
      </w:hyperlink>
    </w:p>
    <w:p w14:paraId="65B37BE4" w14:textId="77777777" w:rsidR="00B82682" w:rsidRDefault="00B82682">
      <w:pPr>
        <w:pStyle w:val="TOC2"/>
        <w:rPr>
          <w:rFonts w:asciiTheme="minorHAnsi" w:eastAsiaTheme="minorEastAsia" w:hAnsiTheme="minorHAnsi" w:cstheme="minorBidi"/>
          <w:color w:val="auto"/>
        </w:rPr>
      </w:pPr>
      <w:hyperlink w:anchor="_Toc324771276" w:history="1">
        <w:r w:rsidRPr="00866C00">
          <w:rPr>
            <w:rStyle w:val="Hyperlink"/>
          </w:rPr>
          <w:t>10.4 SyncLock Statement</w:t>
        </w:r>
        <w:r>
          <w:rPr>
            <w:webHidden/>
          </w:rPr>
          <w:tab/>
        </w:r>
        <w:r>
          <w:rPr>
            <w:webHidden/>
          </w:rPr>
          <w:fldChar w:fldCharType="begin"/>
        </w:r>
        <w:r>
          <w:rPr>
            <w:webHidden/>
          </w:rPr>
          <w:instrText xml:space="preserve"> PAGEREF _Toc324771276 \h </w:instrText>
        </w:r>
        <w:r>
          <w:rPr>
            <w:webHidden/>
          </w:rPr>
        </w:r>
        <w:r>
          <w:rPr>
            <w:webHidden/>
          </w:rPr>
          <w:fldChar w:fldCharType="separate"/>
        </w:r>
        <w:r w:rsidR="005D54E9">
          <w:rPr>
            <w:webHidden/>
          </w:rPr>
          <w:t>188</w:t>
        </w:r>
        <w:r>
          <w:rPr>
            <w:webHidden/>
          </w:rPr>
          <w:fldChar w:fldCharType="end"/>
        </w:r>
      </w:hyperlink>
    </w:p>
    <w:p w14:paraId="31A4CE7E" w14:textId="77777777" w:rsidR="00B82682" w:rsidRDefault="00B82682">
      <w:pPr>
        <w:pStyle w:val="TOC2"/>
        <w:rPr>
          <w:rFonts w:asciiTheme="minorHAnsi" w:eastAsiaTheme="minorEastAsia" w:hAnsiTheme="minorHAnsi" w:cstheme="minorBidi"/>
          <w:color w:val="auto"/>
        </w:rPr>
      </w:pPr>
      <w:hyperlink w:anchor="_Toc324771277" w:history="1">
        <w:r w:rsidRPr="00866C00">
          <w:rPr>
            <w:rStyle w:val="Hyperlink"/>
          </w:rPr>
          <w:t>10.5 Event Statements</w:t>
        </w:r>
        <w:r>
          <w:rPr>
            <w:webHidden/>
          </w:rPr>
          <w:tab/>
        </w:r>
        <w:r>
          <w:rPr>
            <w:webHidden/>
          </w:rPr>
          <w:fldChar w:fldCharType="begin"/>
        </w:r>
        <w:r>
          <w:rPr>
            <w:webHidden/>
          </w:rPr>
          <w:instrText xml:space="preserve"> PAGEREF _Toc324771277 \h </w:instrText>
        </w:r>
        <w:r>
          <w:rPr>
            <w:webHidden/>
          </w:rPr>
        </w:r>
        <w:r>
          <w:rPr>
            <w:webHidden/>
          </w:rPr>
          <w:fldChar w:fldCharType="separate"/>
        </w:r>
        <w:r w:rsidR="005D54E9">
          <w:rPr>
            <w:webHidden/>
          </w:rPr>
          <w:t>189</w:t>
        </w:r>
        <w:r>
          <w:rPr>
            <w:webHidden/>
          </w:rPr>
          <w:fldChar w:fldCharType="end"/>
        </w:r>
      </w:hyperlink>
    </w:p>
    <w:p w14:paraId="1A928A7F"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78" w:history="1">
        <w:r w:rsidRPr="00866C00">
          <w:rPr>
            <w:rStyle w:val="Hyperlink"/>
            <w:noProof/>
          </w:rPr>
          <w:t>10.5.1 RaiseEvent Statement</w:t>
        </w:r>
        <w:r>
          <w:rPr>
            <w:noProof/>
            <w:webHidden/>
          </w:rPr>
          <w:tab/>
        </w:r>
        <w:r>
          <w:rPr>
            <w:noProof/>
            <w:webHidden/>
          </w:rPr>
          <w:fldChar w:fldCharType="begin"/>
        </w:r>
        <w:r>
          <w:rPr>
            <w:noProof/>
            <w:webHidden/>
          </w:rPr>
          <w:instrText xml:space="preserve"> PAGEREF _Toc324771278 \h </w:instrText>
        </w:r>
        <w:r>
          <w:rPr>
            <w:noProof/>
            <w:webHidden/>
          </w:rPr>
        </w:r>
        <w:r>
          <w:rPr>
            <w:noProof/>
            <w:webHidden/>
          </w:rPr>
          <w:fldChar w:fldCharType="separate"/>
        </w:r>
        <w:r w:rsidR="005D54E9">
          <w:rPr>
            <w:noProof/>
            <w:webHidden/>
          </w:rPr>
          <w:t>190</w:t>
        </w:r>
        <w:r>
          <w:rPr>
            <w:noProof/>
            <w:webHidden/>
          </w:rPr>
          <w:fldChar w:fldCharType="end"/>
        </w:r>
      </w:hyperlink>
    </w:p>
    <w:p w14:paraId="02D7F1FF"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79" w:history="1">
        <w:r w:rsidRPr="00866C00">
          <w:rPr>
            <w:rStyle w:val="Hyperlink"/>
            <w:noProof/>
          </w:rPr>
          <w:t>10.5.2 AddHandler and RemoveHandler Statements</w:t>
        </w:r>
        <w:r>
          <w:rPr>
            <w:noProof/>
            <w:webHidden/>
          </w:rPr>
          <w:tab/>
        </w:r>
        <w:r>
          <w:rPr>
            <w:noProof/>
            <w:webHidden/>
          </w:rPr>
          <w:fldChar w:fldCharType="begin"/>
        </w:r>
        <w:r>
          <w:rPr>
            <w:noProof/>
            <w:webHidden/>
          </w:rPr>
          <w:instrText xml:space="preserve"> PAGEREF _Toc324771279 \h </w:instrText>
        </w:r>
        <w:r>
          <w:rPr>
            <w:noProof/>
            <w:webHidden/>
          </w:rPr>
        </w:r>
        <w:r>
          <w:rPr>
            <w:noProof/>
            <w:webHidden/>
          </w:rPr>
          <w:fldChar w:fldCharType="separate"/>
        </w:r>
        <w:r w:rsidR="005D54E9">
          <w:rPr>
            <w:noProof/>
            <w:webHidden/>
          </w:rPr>
          <w:t>191</w:t>
        </w:r>
        <w:r>
          <w:rPr>
            <w:noProof/>
            <w:webHidden/>
          </w:rPr>
          <w:fldChar w:fldCharType="end"/>
        </w:r>
      </w:hyperlink>
    </w:p>
    <w:p w14:paraId="316B7E88" w14:textId="77777777" w:rsidR="00B82682" w:rsidRDefault="00B82682">
      <w:pPr>
        <w:pStyle w:val="TOC2"/>
        <w:rPr>
          <w:rFonts w:asciiTheme="minorHAnsi" w:eastAsiaTheme="minorEastAsia" w:hAnsiTheme="minorHAnsi" w:cstheme="minorBidi"/>
          <w:color w:val="auto"/>
        </w:rPr>
      </w:pPr>
      <w:hyperlink w:anchor="_Toc324771280" w:history="1">
        <w:r w:rsidRPr="00866C00">
          <w:rPr>
            <w:rStyle w:val="Hyperlink"/>
          </w:rPr>
          <w:t>10.6 Assignment Statements</w:t>
        </w:r>
        <w:r>
          <w:rPr>
            <w:webHidden/>
          </w:rPr>
          <w:tab/>
        </w:r>
        <w:r>
          <w:rPr>
            <w:webHidden/>
          </w:rPr>
          <w:fldChar w:fldCharType="begin"/>
        </w:r>
        <w:r>
          <w:rPr>
            <w:webHidden/>
          </w:rPr>
          <w:instrText xml:space="preserve"> PAGEREF _Toc324771280 \h </w:instrText>
        </w:r>
        <w:r>
          <w:rPr>
            <w:webHidden/>
          </w:rPr>
        </w:r>
        <w:r>
          <w:rPr>
            <w:webHidden/>
          </w:rPr>
          <w:fldChar w:fldCharType="separate"/>
        </w:r>
        <w:r w:rsidR="005D54E9">
          <w:rPr>
            <w:webHidden/>
          </w:rPr>
          <w:t>191</w:t>
        </w:r>
        <w:r>
          <w:rPr>
            <w:webHidden/>
          </w:rPr>
          <w:fldChar w:fldCharType="end"/>
        </w:r>
      </w:hyperlink>
    </w:p>
    <w:p w14:paraId="03E1F869"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81" w:history="1">
        <w:r w:rsidRPr="00866C00">
          <w:rPr>
            <w:rStyle w:val="Hyperlink"/>
            <w:noProof/>
          </w:rPr>
          <w:t>10.6.1 Regular Assignment Statements</w:t>
        </w:r>
        <w:r>
          <w:rPr>
            <w:noProof/>
            <w:webHidden/>
          </w:rPr>
          <w:tab/>
        </w:r>
        <w:r>
          <w:rPr>
            <w:noProof/>
            <w:webHidden/>
          </w:rPr>
          <w:fldChar w:fldCharType="begin"/>
        </w:r>
        <w:r>
          <w:rPr>
            <w:noProof/>
            <w:webHidden/>
          </w:rPr>
          <w:instrText xml:space="preserve"> PAGEREF _Toc324771281 \h </w:instrText>
        </w:r>
        <w:r>
          <w:rPr>
            <w:noProof/>
            <w:webHidden/>
          </w:rPr>
        </w:r>
        <w:r>
          <w:rPr>
            <w:noProof/>
            <w:webHidden/>
          </w:rPr>
          <w:fldChar w:fldCharType="separate"/>
        </w:r>
        <w:r w:rsidR="005D54E9">
          <w:rPr>
            <w:noProof/>
            <w:webHidden/>
          </w:rPr>
          <w:t>192</w:t>
        </w:r>
        <w:r>
          <w:rPr>
            <w:noProof/>
            <w:webHidden/>
          </w:rPr>
          <w:fldChar w:fldCharType="end"/>
        </w:r>
      </w:hyperlink>
    </w:p>
    <w:p w14:paraId="0F0385D3"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82" w:history="1">
        <w:r w:rsidRPr="00866C00">
          <w:rPr>
            <w:rStyle w:val="Hyperlink"/>
            <w:noProof/>
          </w:rPr>
          <w:t>10.6.2 Compound Assignment Statements</w:t>
        </w:r>
        <w:r>
          <w:rPr>
            <w:noProof/>
            <w:webHidden/>
          </w:rPr>
          <w:tab/>
        </w:r>
        <w:r>
          <w:rPr>
            <w:noProof/>
            <w:webHidden/>
          </w:rPr>
          <w:fldChar w:fldCharType="begin"/>
        </w:r>
        <w:r>
          <w:rPr>
            <w:noProof/>
            <w:webHidden/>
          </w:rPr>
          <w:instrText xml:space="preserve"> PAGEREF _Toc324771282 \h </w:instrText>
        </w:r>
        <w:r>
          <w:rPr>
            <w:noProof/>
            <w:webHidden/>
          </w:rPr>
        </w:r>
        <w:r>
          <w:rPr>
            <w:noProof/>
            <w:webHidden/>
          </w:rPr>
          <w:fldChar w:fldCharType="separate"/>
        </w:r>
        <w:r w:rsidR="005D54E9">
          <w:rPr>
            <w:noProof/>
            <w:webHidden/>
          </w:rPr>
          <w:t>193</w:t>
        </w:r>
        <w:r>
          <w:rPr>
            <w:noProof/>
            <w:webHidden/>
          </w:rPr>
          <w:fldChar w:fldCharType="end"/>
        </w:r>
      </w:hyperlink>
    </w:p>
    <w:p w14:paraId="1531B38A"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83" w:history="1">
        <w:r w:rsidRPr="00866C00">
          <w:rPr>
            <w:rStyle w:val="Hyperlink"/>
            <w:noProof/>
          </w:rPr>
          <w:t>10.6.3 Mid Assignment Statement</w:t>
        </w:r>
        <w:r>
          <w:rPr>
            <w:noProof/>
            <w:webHidden/>
          </w:rPr>
          <w:tab/>
        </w:r>
        <w:r>
          <w:rPr>
            <w:noProof/>
            <w:webHidden/>
          </w:rPr>
          <w:fldChar w:fldCharType="begin"/>
        </w:r>
        <w:r>
          <w:rPr>
            <w:noProof/>
            <w:webHidden/>
          </w:rPr>
          <w:instrText xml:space="preserve"> PAGEREF _Toc324771283 \h </w:instrText>
        </w:r>
        <w:r>
          <w:rPr>
            <w:noProof/>
            <w:webHidden/>
          </w:rPr>
        </w:r>
        <w:r>
          <w:rPr>
            <w:noProof/>
            <w:webHidden/>
          </w:rPr>
          <w:fldChar w:fldCharType="separate"/>
        </w:r>
        <w:r w:rsidR="005D54E9">
          <w:rPr>
            <w:noProof/>
            <w:webHidden/>
          </w:rPr>
          <w:t>194</w:t>
        </w:r>
        <w:r>
          <w:rPr>
            <w:noProof/>
            <w:webHidden/>
          </w:rPr>
          <w:fldChar w:fldCharType="end"/>
        </w:r>
      </w:hyperlink>
    </w:p>
    <w:p w14:paraId="2EC17E57" w14:textId="77777777" w:rsidR="00B82682" w:rsidRDefault="00B82682">
      <w:pPr>
        <w:pStyle w:val="TOC2"/>
        <w:rPr>
          <w:rFonts w:asciiTheme="minorHAnsi" w:eastAsiaTheme="minorEastAsia" w:hAnsiTheme="minorHAnsi" w:cstheme="minorBidi"/>
          <w:color w:val="auto"/>
        </w:rPr>
      </w:pPr>
      <w:hyperlink w:anchor="_Toc324771284" w:history="1">
        <w:r w:rsidRPr="00866C00">
          <w:rPr>
            <w:rStyle w:val="Hyperlink"/>
          </w:rPr>
          <w:t>10.7 Invocation Statements</w:t>
        </w:r>
        <w:r>
          <w:rPr>
            <w:webHidden/>
          </w:rPr>
          <w:tab/>
        </w:r>
        <w:r>
          <w:rPr>
            <w:webHidden/>
          </w:rPr>
          <w:fldChar w:fldCharType="begin"/>
        </w:r>
        <w:r>
          <w:rPr>
            <w:webHidden/>
          </w:rPr>
          <w:instrText xml:space="preserve"> PAGEREF _Toc324771284 \h </w:instrText>
        </w:r>
        <w:r>
          <w:rPr>
            <w:webHidden/>
          </w:rPr>
        </w:r>
        <w:r>
          <w:rPr>
            <w:webHidden/>
          </w:rPr>
          <w:fldChar w:fldCharType="separate"/>
        </w:r>
        <w:r w:rsidR="005D54E9">
          <w:rPr>
            <w:webHidden/>
          </w:rPr>
          <w:t>194</w:t>
        </w:r>
        <w:r>
          <w:rPr>
            <w:webHidden/>
          </w:rPr>
          <w:fldChar w:fldCharType="end"/>
        </w:r>
      </w:hyperlink>
    </w:p>
    <w:p w14:paraId="501894D7" w14:textId="77777777" w:rsidR="00B82682" w:rsidRDefault="00B82682">
      <w:pPr>
        <w:pStyle w:val="TOC2"/>
        <w:rPr>
          <w:rFonts w:asciiTheme="minorHAnsi" w:eastAsiaTheme="minorEastAsia" w:hAnsiTheme="minorHAnsi" w:cstheme="minorBidi"/>
          <w:color w:val="auto"/>
        </w:rPr>
      </w:pPr>
      <w:hyperlink w:anchor="_Toc324771285" w:history="1">
        <w:r w:rsidRPr="00866C00">
          <w:rPr>
            <w:rStyle w:val="Hyperlink"/>
          </w:rPr>
          <w:t>10.8 Conditional Statements</w:t>
        </w:r>
        <w:r>
          <w:rPr>
            <w:webHidden/>
          </w:rPr>
          <w:tab/>
        </w:r>
        <w:r>
          <w:rPr>
            <w:webHidden/>
          </w:rPr>
          <w:fldChar w:fldCharType="begin"/>
        </w:r>
        <w:r>
          <w:rPr>
            <w:webHidden/>
          </w:rPr>
          <w:instrText xml:space="preserve"> PAGEREF _Toc324771285 \h </w:instrText>
        </w:r>
        <w:r>
          <w:rPr>
            <w:webHidden/>
          </w:rPr>
        </w:r>
        <w:r>
          <w:rPr>
            <w:webHidden/>
          </w:rPr>
          <w:fldChar w:fldCharType="separate"/>
        </w:r>
        <w:r w:rsidR="005D54E9">
          <w:rPr>
            <w:webHidden/>
          </w:rPr>
          <w:t>195</w:t>
        </w:r>
        <w:r>
          <w:rPr>
            <w:webHidden/>
          </w:rPr>
          <w:fldChar w:fldCharType="end"/>
        </w:r>
      </w:hyperlink>
    </w:p>
    <w:p w14:paraId="5A12CFA6"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86" w:history="1">
        <w:r w:rsidRPr="00866C00">
          <w:rPr>
            <w:rStyle w:val="Hyperlink"/>
            <w:noProof/>
          </w:rPr>
          <w:t>10.8.1 If...Then...Else Statements</w:t>
        </w:r>
        <w:r>
          <w:rPr>
            <w:noProof/>
            <w:webHidden/>
          </w:rPr>
          <w:tab/>
        </w:r>
        <w:r>
          <w:rPr>
            <w:noProof/>
            <w:webHidden/>
          </w:rPr>
          <w:fldChar w:fldCharType="begin"/>
        </w:r>
        <w:r>
          <w:rPr>
            <w:noProof/>
            <w:webHidden/>
          </w:rPr>
          <w:instrText xml:space="preserve"> PAGEREF _Toc324771286 \h </w:instrText>
        </w:r>
        <w:r>
          <w:rPr>
            <w:noProof/>
            <w:webHidden/>
          </w:rPr>
        </w:r>
        <w:r>
          <w:rPr>
            <w:noProof/>
            <w:webHidden/>
          </w:rPr>
          <w:fldChar w:fldCharType="separate"/>
        </w:r>
        <w:r w:rsidR="005D54E9">
          <w:rPr>
            <w:noProof/>
            <w:webHidden/>
          </w:rPr>
          <w:t>195</w:t>
        </w:r>
        <w:r>
          <w:rPr>
            <w:noProof/>
            <w:webHidden/>
          </w:rPr>
          <w:fldChar w:fldCharType="end"/>
        </w:r>
      </w:hyperlink>
    </w:p>
    <w:p w14:paraId="1EB50174"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87" w:history="1">
        <w:r w:rsidRPr="00866C00">
          <w:rPr>
            <w:rStyle w:val="Hyperlink"/>
            <w:noProof/>
          </w:rPr>
          <w:t>10.8.2 Select Case Statements</w:t>
        </w:r>
        <w:r>
          <w:rPr>
            <w:noProof/>
            <w:webHidden/>
          </w:rPr>
          <w:tab/>
        </w:r>
        <w:r>
          <w:rPr>
            <w:noProof/>
            <w:webHidden/>
          </w:rPr>
          <w:fldChar w:fldCharType="begin"/>
        </w:r>
        <w:r>
          <w:rPr>
            <w:noProof/>
            <w:webHidden/>
          </w:rPr>
          <w:instrText xml:space="preserve"> PAGEREF _Toc324771287 \h </w:instrText>
        </w:r>
        <w:r>
          <w:rPr>
            <w:noProof/>
            <w:webHidden/>
          </w:rPr>
        </w:r>
        <w:r>
          <w:rPr>
            <w:noProof/>
            <w:webHidden/>
          </w:rPr>
          <w:fldChar w:fldCharType="separate"/>
        </w:r>
        <w:r w:rsidR="005D54E9">
          <w:rPr>
            <w:noProof/>
            <w:webHidden/>
          </w:rPr>
          <w:t>197</w:t>
        </w:r>
        <w:r>
          <w:rPr>
            <w:noProof/>
            <w:webHidden/>
          </w:rPr>
          <w:fldChar w:fldCharType="end"/>
        </w:r>
      </w:hyperlink>
    </w:p>
    <w:p w14:paraId="21057311" w14:textId="77777777" w:rsidR="00B82682" w:rsidRDefault="00B82682">
      <w:pPr>
        <w:pStyle w:val="TOC2"/>
        <w:rPr>
          <w:rFonts w:asciiTheme="minorHAnsi" w:eastAsiaTheme="minorEastAsia" w:hAnsiTheme="minorHAnsi" w:cstheme="minorBidi"/>
          <w:color w:val="auto"/>
        </w:rPr>
      </w:pPr>
      <w:hyperlink w:anchor="_Toc324771288" w:history="1">
        <w:r w:rsidRPr="00866C00">
          <w:rPr>
            <w:rStyle w:val="Hyperlink"/>
          </w:rPr>
          <w:t>10.9 Loop Statements</w:t>
        </w:r>
        <w:r>
          <w:rPr>
            <w:webHidden/>
          </w:rPr>
          <w:tab/>
        </w:r>
        <w:r>
          <w:rPr>
            <w:webHidden/>
          </w:rPr>
          <w:fldChar w:fldCharType="begin"/>
        </w:r>
        <w:r>
          <w:rPr>
            <w:webHidden/>
          </w:rPr>
          <w:instrText xml:space="preserve"> PAGEREF _Toc324771288 \h </w:instrText>
        </w:r>
        <w:r>
          <w:rPr>
            <w:webHidden/>
          </w:rPr>
        </w:r>
        <w:r>
          <w:rPr>
            <w:webHidden/>
          </w:rPr>
          <w:fldChar w:fldCharType="separate"/>
        </w:r>
        <w:r w:rsidR="005D54E9">
          <w:rPr>
            <w:webHidden/>
          </w:rPr>
          <w:t>198</w:t>
        </w:r>
        <w:r>
          <w:rPr>
            <w:webHidden/>
          </w:rPr>
          <w:fldChar w:fldCharType="end"/>
        </w:r>
      </w:hyperlink>
    </w:p>
    <w:p w14:paraId="691C284B"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89" w:history="1">
        <w:r w:rsidRPr="00866C00">
          <w:rPr>
            <w:rStyle w:val="Hyperlink"/>
            <w:noProof/>
          </w:rPr>
          <w:t>10.9.1 While...End While and Do...Loop Statements</w:t>
        </w:r>
        <w:r>
          <w:rPr>
            <w:noProof/>
            <w:webHidden/>
          </w:rPr>
          <w:tab/>
        </w:r>
        <w:r>
          <w:rPr>
            <w:noProof/>
            <w:webHidden/>
          </w:rPr>
          <w:fldChar w:fldCharType="begin"/>
        </w:r>
        <w:r>
          <w:rPr>
            <w:noProof/>
            <w:webHidden/>
          </w:rPr>
          <w:instrText xml:space="preserve"> PAGEREF _Toc324771289 \h </w:instrText>
        </w:r>
        <w:r>
          <w:rPr>
            <w:noProof/>
            <w:webHidden/>
          </w:rPr>
        </w:r>
        <w:r>
          <w:rPr>
            <w:noProof/>
            <w:webHidden/>
          </w:rPr>
          <w:fldChar w:fldCharType="separate"/>
        </w:r>
        <w:r w:rsidR="005D54E9">
          <w:rPr>
            <w:noProof/>
            <w:webHidden/>
          </w:rPr>
          <w:t>199</w:t>
        </w:r>
        <w:r>
          <w:rPr>
            <w:noProof/>
            <w:webHidden/>
          </w:rPr>
          <w:fldChar w:fldCharType="end"/>
        </w:r>
      </w:hyperlink>
    </w:p>
    <w:p w14:paraId="7842AC45"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90" w:history="1">
        <w:r w:rsidRPr="00866C00">
          <w:rPr>
            <w:rStyle w:val="Hyperlink"/>
            <w:noProof/>
          </w:rPr>
          <w:t>10.9.2 For...Next Statements</w:t>
        </w:r>
        <w:r>
          <w:rPr>
            <w:noProof/>
            <w:webHidden/>
          </w:rPr>
          <w:tab/>
        </w:r>
        <w:r>
          <w:rPr>
            <w:noProof/>
            <w:webHidden/>
          </w:rPr>
          <w:fldChar w:fldCharType="begin"/>
        </w:r>
        <w:r>
          <w:rPr>
            <w:noProof/>
            <w:webHidden/>
          </w:rPr>
          <w:instrText xml:space="preserve"> PAGEREF _Toc324771290 \h </w:instrText>
        </w:r>
        <w:r>
          <w:rPr>
            <w:noProof/>
            <w:webHidden/>
          </w:rPr>
        </w:r>
        <w:r>
          <w:rPr>
            <w:noProof/>
            <w:webHidden/>
          </w:rPr>
          <w:fldChar w:fldCharType="separate"/>
        </w:r>
        <w:r w:rsidR="005D54E9">
          <w:rPr>
            <w:noProof/>
            <w:webHidden/>
          </w:rPr>
          <w:t>200</w:t>
        </w:r>
        <w:r>
          <w:rPr>
            <w:noProof/>
            <w:webHidden/>
          </w:rPr>
          <w:fldChar w:fldCharType="end"/>
        </w:r>
      </w:hyperlink>
    </w:p>
    <w:p w14:paraId="30D7C9E7"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91" w:history="1">
        <w:r w:rsidRPr="00866C00">
          <w:rPr>
            <w:rStyle w:val="Hyperlink"/>
            <w:noProof/>
          </w:rPr>
          <w:t>10.9.3 For Each...Next Statements</w:t>
        </w:r>
        <w:r>
          <w:rPr>
            <w:noProof/>
            <w:webHidden/>
          </w:rPr>
          <w:tab/>
        </w:r>
        <w:r>
          <w:rPr>
            <w:noProof/>
            <w:webHidden/>
          </w:rPr>
          <w:fldChar w:fldCharType="begin"/>
        </w:r>
        <w:r>
          <w:rPr>
            <w:noProof/>
            <w:webHidden/>
          </w:rPr>
          <w:instrText xml:space="preserve"> PAGEREF _Toc324771291 \h </w:instrText>
        </w:r>
        <w:r>
          <w:rPr>
            <w:noProof/>
            <w:webHidden/>
          </w:rPr>
        </w:r>
        <w:r>
          <w:rPr>
            <w:noProof/>
            <w:webHidden/>
          </w:rPr>
          <w:fldChar w:fldCharType="separate"/>
        </w:r>
        <w:r w:rsidR="005D54E9">
          <w:rPr>
            <w:noProof/>
            <w:webHidden/>
          </w:rPr>
          <w:t>201</w:t>
        </w:r>
        <w:r>
          <w:rPr>
            <w:noProof/>
            <w:webHidden/>
          </w:rPr>
          <w:fldChar w:fldCharType="end"/>
        </w:r>
      </w:hyperlink>
    </w:p>
    <w:p w14:paraId="6169800D" w14:textId="77777777" w:rsidR="00B82682" w:rsidRDefault="00B82682">
      <w:pPr>
        <w:pStyle w:val="TOC2"/>
        <w:rPr>
          <w:rFonts w:asciiTheme="minorHAnsi" w:eastAsiaTheme="minorEastAsia" w:hAnsiTheme="minorHAnsi" w:cstheme="minorBidi"/>
          <w:color w:val="auto"/>
        </w:rPr>
      </w:pPr>
      <w:hyperlink w:anchor="_Toc324771292" w:history="1">
        <w:r w:rsidRPr="00866C00">
          <w:rPr>
            <w:rStyle w:val="Hyperlink"/>
          </w:rPr>
          <w:t>10.10 Exception-Handling Statements</w:t>
        </w:r>
        <w:r>
          <w:rPr>
            <w:webHidden/>
          </w:rPr>
          <w:tab/>
        </w:r>
        <w:r>
          <w:rPr>
            <w:webHidden/>
          </w:rPr>
          <w:fldChar w:fldCharType="begin"/>
        </w:r>
        <w:r>
          <w:rPr>
            <w:webHidden/>
          </w:rPr>
          <w:instrText xml:space="preserve"> PAGEREF _Toc324771292 \h </w:instrText>
        </w:r>
        <w:r>
          <w:rPr>
            <w:webHidden/>
          </w:rPr>
        </w:r>
        <w:r>
          <w:rPr>
            <w:webHidden/>
          </w:rPr>
          <w:fldChar w:fldCharType="separate"/>
        </w:r>
        <w:r w:rsidR="005D54E9">
          <w:rPr>
            <w:webHidden/>
          </w:rPr>
          <w:t>205</w:t>
        </w:r>
        <w:r>
          <w:rPr>
            <w:webHidden/>
          </w:rPr>
          <w:fldChar w:fldCharType="end"/>
        </w:r>
      </w:hyperlink>
    </w:p>
    <w:p w14:paraId="27626A76"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93" w:history="1">
        <w:r w:rsidRPr="00866C00">
          <w:rPr>
            <w:rStyle w:val="Hyperlink"/>
            <w:noProof/>
          </w:rPr>
          <w:t>10.10.1 Structured Exception-Handling Statements</w:t>
        </w:r>
        <w:r>
          <w:rPr>
            <w:noProof/>
            <w:webHidden/>
          </w:rPr>
          <w:tab/>
        </w:r>
        <w:r>
          <w:rPr>
            <w:noProof/>
            <w:webHidden/>
          </w:rPr>
          <w:fldChar w:fldCharType="begin"/>
        </w:r>
        <w:r>
          <w:rPr>
            <w:noProof/>
            <w:webHidden/>
          </w:rPr>
          <w:instrText xml:space="preserve"> PAGEREF _Toc324771293 \h </w:instrText>
        </w:r>
        <w:r>
          <w:rPr>
            <w:noProof/>
            <w:webHidden/>
          </w:rPr>
        </w:r>
        <w:r>
          <w:rPr>
            <w:noProof/>
            <w:webHidden/>
          </w:rPr>
          <w:fldChar w:fldCharType="separate"/>
        </w:r>
        <w:r w:rsidR="005D54E9">
          <w:rPr>
            <w:noProof/>
            <w:webHidden/>
          </w:rPr>
          <w:t>205</w:t>
        </w:r>
        <w:r>
          <w:rPr>
            <w:noProof/>
            <w:webHidden/>
          </w:rPr>
          <w:fldChar w:fldCharType="end"/>
        </w:r>
      </w:hyperlink>
    </w:p>
    <w:p w14:paraId="059AEE63"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294" w:history="1">
        <w:r w:rsidRPr="00866C00">
          <w:rPr>
            <w:rStyle w:val="Hyperlink"/>
            <w:noProof/>
          </w:rPr>
          <w:t>10.10.1.1 Finally Blocks</w:t>
        </w:r>
        <w:r>
          <w:rPr>
            <w:noProof/>
            <w:webHidden/>
          </w:rPr>
          <w:tab/>
        </w:r>
        <w:r>
          <w:rPr>
            <w:noProof/>
            <w:webHidden/>
          </w:rPr>
          <w:fldChar w:fldCharType="begin"/>
        </w:r>
        <w:r>
          <w:rPr>
            <w:noProof/>
            <w:webHidden/>
          </w:rPr>
          <w:instrText xml:space="preserve"> PAGEREF _Toc324771294 \h </w:instrText>
        </w:r>
        <w:r>
          <w:rPr>
            <w:noProof/>
            <w:webHidden/>
          </w:rPr>
        </w:r>
        <w:r>
          <w:rPr>
            <w:noProof/>
            <w:webHidden/>
          </w:rPr>
          <w:fldChar w:fldCharType="separate"/>
        </w:r>
        <w:r w:rsidR="005D54E9">
          <w:rPr>
            <w:noProof/>
            <w:webHidden/>
          </w:rPr>
          <w:t>206</w:t>
        </w:r>
        <w:r>
          <w:rPr>
            <w:noProof/>
            <w:webHidden/>
          </w:rPr>
          <w:fldChar w:fldCharType="end"/>
        </w:r>
      </w:hyperlink>
    </w:p>
    <w:p w14:paraId="23B80450"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295" w:history="1">
        <w:r w:rsidRPr="00866C00">
          <w:rPr>
            <w:rStyle w:val="Hyperlink"/>
            <w:noProof/>
          </w:rPr>
          <w:t>10.10.1.2 Catch Blocks</w:t>
        </w:r>
        <w:r>
          <w:rPr>
            <w:noProof/>
            <w:webHidden/>
          </w:rPr>
          <w:tab/>
        </w:r>
        <w:r>
          <w:rPr>
            <w:noProof/>
            <w:webHidden/>
          </w:rPr>
          <w:fldChar w:fldCharType="begin"/>
        </w:r>
        <w:r>
          <w:rPr>
            <w:noProof/>
            <w:webHidden/>
          </w:rPr>
          <w:instrText xml:space="preserve"> PAGEREF _Toc324771295 \h </w:instrText>
        </w:r>
        <w:r>
          <w:rPr>
            <w:noProof/>
            <w:webHidden/>
          </w:rPr>
        </w:r>
        <w:r>
          <w:rPr>
            <w:noProof/>
            <w:webHidden/>
          </w:rPr>
          <w:fldChar w:fldCharType="separate"/>
        </w:r>
        <w:r w:rsidR="005D54E9">
          <w:rPr>
            <w:noProof/>
            <w:webHidden/>
          </w:rPr>
          <w:t>206</w:t>
        </w:r>
        <w:r>
          <w:rPr>
            <w:noProof/>
            <w:webHidden/>
          </w:rPr>
          <w:fldChar w:fldCharType="end"/>
        </w:r>
      </w:hyperlink>
    </w:p>
    <w:p w14:paraId="658A3B51"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296" w:history="1">
        <w:r w:rsidRPr="00866C00">
          <w:rPr>
            <w:rStyle w:val="Hyperlink"/>
            <w:noProof/>
          </w:rPr>
          <w:t>10.10.1.3 Throw Statement</w:t>
        </w:r>
        <w:r>
          <w:rPr>
            <w:noProof/>
            <w:webHidden/>
          </w:rPr>
          <w:tab/>
        </w:r>
        <w:r>
          <w:rPr>
            <w:noProof/>
            <w:webHidden/>
          </w:rPr>
          <w:fldChar w:fldCharType="begin"/>
        </w:r>
        <w:r>
          <w:rPr>
            <w:noProof/>
            <w:webHidden/>
          </w:rPr>
          <w:instrText xml:space="preserve"> PAGEREF _Toc324771296 \h </w:instrText>
        </w:r>
        <w:r>
          <w:rPr>
            <w:noProof/>
            <w:webHidden/>
          </w:rPr>
        </w:r>
        <w:r>
          <w:rPr>
            <w:noProof/>
            <w:webHidden/>
          </w:rPr>
          <w:fldChar w:fldCharType="separate"/>
        </w:r>
        <w:r w:rsidR="005D54E9">
          <w:rPr>
            <w:noProof/>
            <w:webHidden/>
          </w:rPr>
          <w:t>207</w:t>
        </w:r>
        <w:r>
          <w:rPr>
            <w:noProof/>
            <w:webHidden/>
          </w:rPr>
          <w:fldChar w:fldCharType="end"/>
        </w:r>
      </w:hyperlink>
    </w:p>
    <w:p w14:paraId="03126C7E"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297" w:history="1">
        <w:r w:rsidRPr="00866C00">
          <w:rPr>
            <w:rStyle w:val="Hyperlink"/>
            <w:noProof/>
          </w:rPr>
          <w:t>10.10.2 Unstructured Exception-Handling Statements</w:t>
        </w:r>
        <w:r>
          <w:rPr>
            <w:noProof/>
            <w:webHidden/>
          </w:rPr>
          <w:tab/>
        </w:r>
        <w:r>
          <w:rPr>
            <w:noProof/>
            <w:webHidden/>
          </w:rPr>
          <w:fldChar w:fldCharType="begin"/>
        </w:r>
        <w:r>
          <w:rPr>
            <w:noProof/>
            <w:webHidden/>
          </w:rPr>
          <w:instrText xml:space="preserve"> PAGEREF _Toc324771297 \h </w:instrText>
        </w:r>
        <w:r>
          <w:rPr>
            <w:noProof/>
            <w:webHidden/>
          </w:rPr>
        </w:r>
        <w:r>
          <w:rPr>
            <w:noProof/>
            <w:webHidden/>
          </w:rPr>
          <w:fldChar w:fldCharType="separate"/>
        </w:r>
        <w:r w:rsidR="005D54E9">
          <w:rPr>
            <w:noProof/>
            <w:webHidden/>
          </w:rPr>
          <w:t>208</w:t>
        </w:r>
        <w:r>
          <w:rPr>
            <w:noProof/>
            <w:webHidden/>
          </w:rPr>
          <w:fldChar w:fldCharType="end"/>
        </w:r>
      </w:hyperlink>
    </w:p>
    <w:p w14:paraId="74D8DDFC"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298" w:history="1">
        <w:r w:rsidRPr="00866C00">
          <w:rPr>
            <w:rStyle w:val="Hyperlink"/>
            <w:noProof/>
          </w:rPr>
          <w:t>10.10.2.1 Error Statement</w:t>
        </w:r>
        <w:r>
          <w:rPr>
            <w:noProof/>
            <w:webHidden/>
          </w:rPr>
          <w:tab/>
        </w:r>
        <w:r>
          <w:rPr>
            <w:noProof/>
            <w:webHidden/>
          </w:rPr>
          <w:fldChar w:fldCharType="begin"/>
        </w:r>
        <w:r>
          <w:rPr>
            <w:noProof/>
            <w:webHidden/>
          </w:rPr>
          <w:instrText xml:space="preserve"> PAGEREF _Toc324771298 \h </w:instrText>
        </w:r>
        <w:r>
          <w:rPr>
            <w:noProof/>
            <w:webHidden/>
          </w:rPr>
        </w:r>
        <w:r>
          <w:rPr>
            <w:noProof/>
            <w:webHidden/>
          </w:rPr>
          <w:fldChar w:fldCharType="separate"/>
        </w:r>
        <w:r w:rsidR="005D54E9">
          <w:rPr>
            <w:noProof/>
            <w:webHidden/>
          </w:rPr>
          <w:t>209</w:t>
        </w:r>
        <w:r>
          <w:rPr>
            <w:noProof/>
            <w:webHidden/>
          </w:rPr>
          <w:fldChar w:fldCharType="end"/>
        </w:r>
      </w:hyperlink>
    </w:p>
    <w:p w14:paraId="3EC8FFF0"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299" w:history="1">
        <w:r w:rsidRPr="00866C00">
          <w:rPr>
            <w:rStyle w:val="Hyperlink"/>
            <w:noProof/>
          </w:rPr>
          <w:t>10.10.2.2 On Error Statement</w:t>
        </w:r>
        <w:r>
          <w:rPr>
            <w:noProof/>
            <w:webHidden/>
          </w:rPr>
          <w:tab/>
        </w:r>
        <w:r>
          <w:rPr>
            <w:noProof/>
            <w:webHidden/>
          </w:rPr>
          <w:fldChar w:fldCharType="begin"/>
        </w:r>
        <w:r>
          <w:rPr>
            <w:noProof/>
            <w:webHidden/>
          </w:rPr>
          <w:instrText xml:space="preserve"> PAGEREF _Toc324771299 \h </w:instrText>
        </w:r>
        <w:r>
          <w:rPr>
            <w:noProof/>
            <w:webHidden/>
          </w:rPr>
        </w:r>
        <w:r>
          <w:rPr>
            <w:noProof/>
            <w:webHidden/>
          </w:rPr>
          <w:fldChar w:fldCharType="separate"/>
        </w:r>
        <w:r w:rsidR="005D54E9">
          <w:rPr>
            <w:noProof/>
            <w:webHidden/>
          </w:rPr>
          <w:t>209</w:t>
        </w:r>
        <w:r>
          <w:rPr>
            <w:noProof/>
            <w:webHidden/>
          </w:rPr>
          <w:fldChar w:fldCharType="end"/>
        </w:r>
      </w:hyperlink>
    </w:p>
    <w:p w14:paraId="400F809D"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300" w:history="1">
        <w:r w:rsidRPr="00866C00">
          <w:rPr>
            <w:rStyle w:val="Hyperlink"/>
            <w:noProof/>
          </w:rPr>
          <w:t>10.10.2.3 Resume Statement</w:t>
        </w:r>
        <w:r>
          <w:rPr>
            <w:noProof/>
            <w:webHidden/>
          </w:rPr>
          <w:tab/>
        </w:r>
        <w:r>
          <w:rPr>
            <w:noProof/>
            <w:webHidden/>
          </w:rPr>
          <w:fldChar w:fldCharType="begin"/>
        </w:r>
        <w:r>
          <w:rPr>
            <w:noProof/>
            <w:webHidden/>
          </w:rPr>
          <w:instrText xml:space="preserve"> PAGEREF _Toc324771300 \h </w:instrText>
        </w:r>
        <w:r>
          <w:rPr>
            <w:noProof/>
            <w:webHidden/>
          </w:rPr>
        </w:r>
        <w:r>
          <w:rPr>
            <w:noProof/>
            <w:webHidden/>
          </w:rPr>
          <w:fldChar w:fldCharType="separate"/>
        </w:r>
        <w:r w:rsidR="005D54E9">
          <w:rPr>
            <w:noProof/>
            <w:webHidden/>
          </w:rPr>
          <w:t>209</w:t>
        </w:r>
        <w:r>
          <w:rPr>
            <w:noProof/>
            <w:webHidden/>
          </w:rPr>
          <w:fldChar w:fldCharType="end"/>
        </w:r>
      </w:hyperlink>
    </w:p>
    <w:p w14:paraId="2DC5EC7D" w14:textId="77777777" w:rsidR="00B82682" w:rsidRDefault="00B82682">
      <w:pPr>
        <w:pStyle w:val="TOC2"/>
        <w:rPr>
          <w:rFonts w:asciiTheme="minorHAnsi" w:eastAsiaTheme="minorEastAsia" w:hAnsiTheme="minorHAnsi" w:cstheme="minorBidi"/>
          <w:color w:val="auto"/>
        </w:rPr>
      </w:pPr>
      <w:hyperlink w:anchor="_Toc324771301" w:history="1">
        <w:r w:rsidRPr="00866C00">
          <w:rPr>
            <w:rStyle w:val="Hyperlink"/>
          </w:rPr>
          <w:t>10.11 Branch Statements</w:t>
        </w:r>
        <w:r>
          <w:rPr>
            <w:webHidden/>
          </w:rPr>
          <w:tab/>
        </w:r>
        <w:r>
          <w:rPr>
            <w:webHidden/>
          </w:rPr>
          <w:fldChar w:fldCharType="begin"/>
        </w:r>
        <w:r>
          <w:rPr>
            <w:webHidden/>
          </w:rPr>
          <w:instrText xml:space="preserve"> PAGEREF _Toc324771301 \h </w:instrText>
        </w:r>
        <w:r>
          <w:rPr>
            <w:webHidden/>
          </w:rPr>
        </w:r>
        <w:r>
          <w:rPr>
            <w:webHidden/>
          </w:rPr>
          <w:fldChar w:fldCharType="separate"/>
        </w:r>
        <w:r w:rsidR="005D54E9">
          <w:rPr>
            <w:webHidden/>
          </w:rPr>
          <w:t>210</w:t>
        </w:r>
        <w:r>
          <w:rPr>
            <w:webHidden/>
          </w:rPr>
          <w:fldChar w:fldCharType="end"/>
        </w:r>
      </w:hyperlink>
    </w:p>
    <w:p w14:paraId="1D0E4F01" w14:textId="77777777" w:rsidR="00B82682" w:rsidRDefault="00B82682">
      <w:pPr>
        <w:pStyle w:val="TOC2"/>
        <w:rPr>
          <w:rFonts w:asciiTheme="minorHAnsi" w:eastAsiaTheme="minorEastAsia" w:hAnsiTheme="minorHAnsi" w:cstheme="minorBidi"/>
          <w:color w:val="auto"/>
        </w:rPr>
      </w:pPr>
      <w:hyperlink w:anchor="_Toc324771302" w:history="1">
        <w:r w:rsidRPr="00866C00">
          <w:rPr>
            <w:rStyle w:val="Hyperlink"/>
          </w:rPr>
          <w:t>10.12 Array-Handling Statements</w:t>
        </w:r>
        <w:r>
          <w:rPr>
            <w:webHidden/>
          </w:rPr>
          <w:tab/>
        </w:r>
        <w:r>
          <w:rPr>
            <w:webHidden/>
          </w:rPr>
          <w:fldChar w:fldCharType="begin"/>
        </w:r>
        <w:r>
          <w:rPr>
            <w:webHidden/>
          </w:rPr>
          <w:instrText xml:space="preserve"> PAGEREF _Toc324771302 \h </w:instrText>
        </w:r>
        <w:r>
          <w:rPr>
            <w:webHidden/>
          </w:rPr>
        </w:r>
        <w:r>
          <w:rPr>
            <w:webHidden/>
          </w:rPr>
          <w:fldChar w:fldCharType="separate"/>
        </w:r>
        <w:r w:rsidR="005D54E9">
          <w:rPr>
            <w:webHidden/>
          </w:rPr>
          <w:t>211</w:t>
        </w:r>
        <w:r>
          <w:rPr>
            <w:webHidden/>
          </w:rPr>
          <w:fldChar w:fldCharType="end"/>
        </w:r>
      </w:hyperlink>
    </w:p>
    <w:p w14:paraId="48F999CD"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03" w:history="1">
        <w:r w:rsidRPr="00866C00">
          <w:rPr>
            <w:rStyle w:val="Hyperlink"/>
            <w:noProof/>
          </w:rPr>
          <w:t>10.12.1 ReDim Statement</w:t>
        </w:r>
        <w:r>
          <w:rPr>
            <w:noProof/>
            <w:webHidden/>
          </w:rPr>
          <w:tab/>
        </w:r>
        <w:r>
          <w:rPr>
            <w:noProof/>
            <w:webHidden/>
          </w:rPr>
          <w:fldChar w:fldCharType="begin"/>
        </w:r>
        <w:r>
          <w:rPr>
            <w:noProof/>
            <w:webHidden/>
          </w:rPr>
          <w:instrText xml:space="preserve"> PAGEREF _Toc324771303 \h </w:instrText>
        </w:r>
        <w:r>
          <w:rPr>
            <w:noProof/>
            <w:webHidden/>
          </w:rPr>
        </w:r>
        <w:r>
          <w:rPr>
            <w:noProof/>
            <w:webHidden/>
          </w:rPr>
          <w:fldChar w:fldCharType="separate"/>
        </w:r>
        <w:r w:rsidR="005D54E9">
          <w:rPr>
            <w:noProof/>
            <w:webHidden/>
          </w:rPr>
          <w:t>211</w:t>
        </w:r>
        <w:r>
          <w:rPr>
            <w:noProof/>
            <w:webHidden/>
          </w:rPr>
          <w:fldChar w:fldCharType="end"/>
        </w:r>
      </w:hyperlink>
    </w:p>
    <w:p w14:paraId="2A8E2F68"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04" w:history="1">
        <w:r w:rsidRPr="00866C00">
          <w:rPr>
            <w:rStyle w:val="Hyperlink"/>
            <w:noProof/>
          </w:rPr>
          <w:t>10.12.2 Erase Statement</w:t>
        </w:r>
        <w:r>
          <w:rPr>
            <w:noProof/>
            <w:webHidden/>
          </w:rPr>
          <w:tab/>
        </w:r>
        <w:r>
          <w:rPr>
            <w:noProof/>
            <w:webHidden/>
          </w:rPr>
          <w:fldChar w:fldCharType="begin"/>
        </w:r>
        <w:r>
          <w:rPr>
            <w:noProof/>
            <w:webHidden/>
          </w:rPr>
          <w:instrText xml:space="preserve"> PAGEREF _Toc324771304 \h </w:instrText>
        </w:r>
        <w:r>
          <w:rPr>
            <w:noProof/>
            <w:webHidden/>
          </w:rPr>
        </w:r>
        <w:r>
          <w:rPr>
            <w:noProof/>
            <w:webHidden/>
          </w:rPr>
          <w:fldChar w:fldCharType="separate"/>
        </w:r>
        <w:r w:rsidR="005D54E9">
          <w:rPr>
            <w:noProof/>
            <w:webHidden/>
          </w:rPr>
          <w:t>212</w:t>
        </w:r>
        <w:r>
          <w:rPr>
            <w:noProof/>
            <w:webHidden/>
          </w:rPr>
          <w:fldChar w:fldCharType="end"/>
        </w:r>
      </w:hyperlink>
    </w:p>
    <w:p w14:paraId="2BBD6BC5" w14:textId="77777777" w:rsidR="00B82682" w:rsidRDefault="00B82682">
      <w:pPr>
        <w:pStyle w:val="TOC2"/>
        <w:rPr>
          <w:rFonts w:asciiTheme="minorHAnsi" w:eastAsiaTheme="minorEastAsia" w:hAnsiTheme="minorHAnsi" w:cstheme="minorBidi"/>
          <w:color w:val="auto"/>
        </w:rPr>
      </w:pPr>
      <w:hyperlink w:anchor="_Toc324771305" w:history="1">
        <w:r w:rsidRPr="00866C00">
          <w:rPr>
            <w:rStyle w:val="Hyperlink"/>
          </w:rPr>
          <w:t>10.13 Using statement</w:t>
        </w:r>
        <w:r>
          <w:rPr>
            <w:webHidden/>
          </w:rPr>
          <w:tab/>
        </w:r>
        <w:r>
          <w:rPr>
            <w:webHidden/>
          </w:rPr>
          <w:fldChar w:fldCharType="begin"/>
        </w:r>
        <w:r>
          <w:rPr>
            <w:webHidden/>
          </w:rPr>
          <w:instrText xml:space="preserve"> PAGEREF _Toc324771305 \h </w:instrText>
        </w:r>
        <w:r>
          <w:rPr>
            <w:webHidden/>
          </w:rPr>
        </w:r>
        <w:r>
          <w:rPr>
            <w:webHidden/>
          </w:rPr>
          <w:fldChar w:fldCharType="separate"/>
        </w:r>
        <w:r w:rsidR="005D54E9">
          <w:rPr>
            <w:webHidden/>
          </w:rPr>
          <w:t>212</w:t>
        </w:r>
        <w:r>
          <w:rPr>
            <w:webHidden/>
          </w:rPr>
          <w:fldChar w:fldCharType="end"/>
        </w:r>
      </w:hyperlink>
    </w:p>
    <w:p w14:paraId="1CDC26E1" w14:textId="77777777" w:rsidR="00B82682" w:rsidRDefault="00B82682">
      <w:pPr>
        <w:pStyle w:val="TOC2"/>
        <w:rPr>
          <w:rFonts w:asciiTheme="minorHAnsi" w:eastAsiaTheme="minorEastAsia" w:hAnsiTheme="minorHAnsi" w:cstheme="minorBidi"/>
          <w:color w:val="auto"/>
        </w:rPr>
      </w:pPr>
      <w:hyperlink w:anchor="_Toc324771306" w:history="1">
        <w:r w:rsidRPr="00866C00">
          <w:rPr>
            <w:rStyle w:val="Hyperlink"/>
          </w:rPr>
          <w:t>10.14 Await Statements</w:t>
        </w:r>
        <w:r>
          <w:rPr>
            <w:webHidden/>
          </w:rPr>
          <w:tab/>
        </w:r>
        <w:r>
          <w:rPr>
            <w:webHidden/>
          </w:rPr>
          <w:fldChar w:fldCharType="begin"/>
        </w:r>
        <w:r>
          <w:rPr>
            <w:webHidden/>
          </w:rPr>
          <w:instrText xml:space="preserve"> PAGEREF _Toc324771306 \h </w:instrText>
        </w:r>
        <w:r>
          <w:rPr>
            <w:webHidden/>
          </w:rPr>
        </w:r>
        <w:r>
          <w:rPr>
            <w:webHidden/>
          </w:rPr>
          <w:fldChar w:fldCharType="separate"/>
        </w:r>
        <w:r w:rsidR="005D54E9">
          <w:rPr>
            <w:webHidden/>
          </w:rPr>
          <w:t>214</w:t>
        </w:r>
        <w:r>
          <w:rPr>
            <w:webHidden/>
          </w:rPr>
          <w:fldChar w:fldCharType="end"/>
        </w:r>
      </w:hyperlink>
    </w:p>
    <w:p w14:paraId="44CC5610" w14:textId="77777777" w:rsidR="00B82682" w:rsidRDefault="00B82682">
      <w:pPr>
        <w:pStyle w:val="TOC2"/>
        <w:rPr>
          <w:rFonts w:asciiTheme="minorHAnsi" w:eastAsiaTheme="minorEastAsia" w:hAnsiTheme="minorHAnsi" w:cstheme="minorBidi"/>
          <w:color w:val="auto"/>
        </w:rPr>
      </w:pPr>
      <w:hyperlink w:anchor="_Toc324771307" w:history="1">
        <w:r w:rsidRPr="00866C00">
          <w:rPr>
            <w:rStyle w:val="Hyperlink"/>
          </w:rPr>
          <w:t>10.15 Yield Statements</w:t>
        </w:r>
        <w:r>
          <w:rPr>
            <w:webHidden/>
          </w:rPr>
          <w:tab/>
        </w:r>
        <w:r>
          <w:rPr>
            <w:webHidden/>
          </w:rPr>
          <w:fldChar w:fldCharType="begin"/>
        </w:r>
        <w:r>
          <w:rPr>
            <w:webHidden/>
          </w:rPr>
          <w:instrText xml:space="preserve"> PAGEREF _Toc324771307 \h </w:instrText>
        </w:r>
        <w:r>
          <w:rPr>
            <w:webHidden/>
          </w:rPr>
        </w:r>
        <w:r>
          <w:rPr>
            <w:webHidden/>
          </w:rPr>
          <w:fldChar w:fldCharType="separate"/>
        </w:r>
        <w:r w:rsidR="005D54E9">
          <w:rPr>
            <w:webHidden/>
          </w:rPr>
          <w:t>214</w:t>
        </w:r>
        <w:r>
          <w:rPr>
            <w:webHidden/>
          </w:rPr>
          <w:fldChar w:fldCharType="end"/>
        </w:r>
      </w:hyperlink>
    </w:p>
    <w:p w14:paraId="6E0E72DC" w14:textId="77777777" w:rsidR="00B82682" w:rsidRDefault="00B82682">
      <w:pPr>
        <w:pStyle w:val="TOC1"/>
        <w:tabs>
          <w:tab w:val="right" w:leader="dot" w:pos="9926"/>
        </w:tabs>
        <w:rPr>
          <w:rFonts w:asciiTheme="minorHAnsi" w:eastAsiaTheme="minorEastAsia" w:hAnsiTheme="minorHAnsi" w:cstheme="minorBidi"/>
          <w:b w:val="0"/>
          <w:bCs w:val="0"/>
          <w:noProof/>
          <w:color w:val="auto"/>
        </w:rPr>
      </w:pPr>
      <w:hyperlink w:anchor="_Toc324771308" w:history="1">
        <w:r w:rsidRPr="00866C00">
          <w:rPr>
            <w:rStyle w:val="Hyperlink"/>
            <w:noProof/>
          </w:rPr>
          <w:t>11. Expressions</w:t>
        </w:r>
        <w:r>
          <w:rPr>
            <w:noProof/>
            <w:webHidden/>
          </w:rPr>
          <w:tab/>
        </w:r>
        <w:r>
          <w:rPr>
            <w:noProof/>
            <w:webHidden/>
          </w:rPr>
          <w:fldChar w:fldCharType="begin"/>
        </w:r>
        <w:r>
          <w:rPr>
            <w:noProof/>
            <w:webHidden/>
          </w:rPr>
          <w:instrText xml:space="preserve"> PAGEREF _Toc324771308 \h </w:instrText>
        </w:r>
        <w:r>
          <w:rPr>
            <w:noProof/>
            <w:webHidden/>
          </w:rPr>
        </w:r>
        <w:r>
          <w:rPr>
            <w:noProof/>
            <w:webHidden/>
          </w:rPr>
          <w:fldChar w:fldCharType="separate"/>
        </w:r>
        <w:r w:rsidR="005D54E9">
          <w:rPr>
            <w:noProof/>
            <w:webHidden/>
          </w:rPr>
          <w:t>215</w:t>
        </w:r>
        <w:r>
          <w:rPr>
            <w:noProof/>
            <w:webHidden/>
          </w:rPr>
          <w:fldChar w:fldCharType="end"/>
        </w:r>
      </w:hyperlink>
    </w:p>
    <w:p w14:paraId="3B5953F7" w14:textId="77777777" w:rsidR="00B82682" w:rsidRDefault="00B82682">
      <w:pPr>
        <w:pStyle w:val="TOC2"/>
        <w:rPr>
          <w:rFonts w:asciiTheme="minorHAnsi" w:eastAsiaTheme="minorEastAsia" w:hAnsiTheme="minorHAnsi" w:cstheme="minorBidi"/>
          <w:color w:val="auto"/>
        </w:rPr>
      </w:pPr>
      <w:hyperlink w:anchor="_Toc324771309" w:history="1">
        <w:r w:rsidRPr="00866C00">
          <w:rPr>
            <w:rStyle w:val="Hyperlink"/>
          </w:rPr>
          <w:t>11.1 Expression Classifications</w:t>
        </w:r>
        <w:r>
          <w:rPr>
            <w:webHidden/>
          </w:rPr>
          <w:tab/>
        </w:r>
        <w:r>
          <w:rPr>
            <w:webHidden/>
          </w:rPr>
          <w:fldChar w:fldCharType="begin"/>
        </w:r>
        <w:r>
          <w:rPr>
            <w:webHidden/>
          </w:rPr>
          <w:instrText xml:space="preserve"> PAGEREF _Toc324771309 \h </w:instrText>
        </w:r>
        <w:r>
          <w:rPr>
            <w:webHidden/>
          </w:rPr>
        </w:r>
        <w:r>
          <w:rPr>
            <w:webHidden/>
          </w:rPr>
          <w:fldChar w:fldCharType="separate"/>
        </w:r>
        <w:r w:rsidR="005D54E9">
          <w:rPr>
            <w:webHidden/>
          </w:rPr>
          <w:t>215</w:t>
        </w:r>
        <w:r>
          <w:rPr>
            <w:webHidden/>
          </w:rPr>
          <w:fldChar w:fldCharType="end"/>
        </w:r>
      </w:hyperlink>
    </w:p>
    <w:p w14:paraId="6CF6EFE3"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10" w:history="1">
        <w:r w:rsidRPr="00866C00">
          <w:rPr>
            <w:rStyle w:val="Hyperlink"/>
            <w:noProof/>
          </w:rPr>
          <w:t>11.1.1 Expression Reclassification</w:t>
        </w:r>
        <w:r>
          <w:rPr>
            <w:noProof/>
            <w:webHidden/>
          </w:rPr>
          <w:tab/>
        </w:r>
        <w:r>
          <w:rPr>
            <w:noProof/>
            <w:webHidden/>
          </w:rPr>
          <w:fldChar w:fldCharType="begin"/>
        </w:r>
        <w:r>
          <w:rPr>
            <w:noProof/>
            <w:webHidden/>
          </w:rPr>
          <w:instrText xml:space="preserve"> PAGEREF _Toc324771310 \h </w:instrText>
        </w:r>
        <w:r>
          <w:rPr>
            <w:noProof/>
            <w:webHidden/>
          </w:rPr>
        </w:r>
        <w:r>
          <w:rPr>
            <w:noProof/>
            <w:webHidden/>
          </w:rPr>
          <w:fldChar w:fldCharType="separate"/>
        </w:r>
        <w:r w:rsidR="005D54E9">
          <w:rPr>
            <w:noProof/>
            <w:webHidden/>
          </w:rPr>
          <w:t>216</w:t>
        </w:r>
        <w:r>
          <w:rPr>
            <w:noProof/>
            <w:webHidden/>
          </w:rPr>
          <w:fldChar w:fldCharType="end"/>
        </w:r>
      </w:hyperlink>
    </w:p>
    <w:p w14:paraId="585DCA67" w14:textId="77777777" w:rsidR="00B82682" w:rsidRDefault="00B82682">
      <w:pPr>
        <w:pStyle w:val="TOC2"/>
        <w:rPr>
          <w:rFonts w:asciiTheme="minorHAnsi" w:eastAsiaTheme="minorEastAsia" w:hAnsiTheme="minorHAnsi" w:cstheme="minorBidi"/>
          <w:color w:val="auto"/>
        </w:rPr>
      </w:pPr>
      <w:hyperlink w:anchor="_Toc324771311" w:history="1">
        <w:r w:rsidRPr="00866C00">
          <w:rPr>
            <w:rStyle w:val="Hyperlink"/>
          </w:rPr>
          <w:t>11.2 Constant Expressions</w:t>
        </w:r>
        <w:r>
          <w:rPr>
            <w:webHidden/>
          </w:rPr>
          <w:tab/>
        </w:r>
        <w:r>
          <w:rPr>
            <w:webHidden/>
          </w:rPr>
          <w:fldChar w:fldCharType="begin"/>
        </w:r>
        <w:r>
          <w:rPr>
            <w:webHidden/>
          </w:rPr>
          <w:instrText xml:space="preserve"> PAGEREF _Toc324771311 \h </w:instrText>
        </w:r>
        <w:r>
          <w:rPr>
            <w:webHidden/>
          </w:rPr>
        </w:r>
        <w:r>
          <w:rPr>
            <w:webHidden/>
          </w:rPr>
          <w:fldChar w:fldCharType="separate"/>
        </w:r>
        <w:r w:rsidR="005D54E9">
          <w:rPr>
            <w:webHidden/>
          </w:rPr>
          <w:t>219</w:t>
        </w:r>
        <w:r>
          <w:rPr>
            <w:webHidden/>
          </w:rPr>
          <w:fldChar w:fldCharType="end"/>
        </w:r>
      </w:hyperlink>
    </w:p>
    <w:p w14:paraId="212AC3D6" w14:textId="77777777" w:rsidR="00B82682" w:rsidRDefault="00B82682">
      <w:pPr>
        <w:pStyle w:val="TOC2"/>
        <w:rPr>
          <w:rFonts w:asciiTheme="minorHAnsi" w:eastAsiaTheme="minorEastAsia" w:hAnsiTheme="minorHAnsi" w:cstheme="minorBidi"/>
          <w:color w:val="auto"/>
        </w:rPr>
      </w:pPr>
      <w:hyperlink w:anchor="_Toc324771312" w:history="1">
        <w:r w:rsidRPr="00866C00">
          <w:rPr>
            <w:rStyle w:val="Hyperlink"/>
          </w:rPr>
          <w:t>11.3 Late-Bound Expressions</w:t>
        </w:r>
        <w:r>
          <w:rPr>
            <w:webHidden/>
          </w:rPr>
          <w:tab/>
        </w:r>
        <w:r>
          <w:rPr>
            <w:webHidden/>
          </w:rPr>
          <w:fldChar w:fldCharType="begin"/>
        </w:r>
        <w:r>
          <w:rPr>
            <w:webHidden/>
          </w:rPr>
          <w:instrText xml:space="preserve"> PAGEREF _Toc324771312 \h </w:instrText>
        </w:r>
        <w:r>
          <w:rPr>
            <w:webHidden/>
          </w:rPr>
        </w:r>
        <w:r>
          <w:rPr>
            <w:webHidden/>
          </w:rPr>
          <w:fldChar w:fldCharType="separate"/>
        </w:r>
        <w:r w:rsidR="005D54E9">
          <w:rPr>
            <w:webHidden/>
          </w:rPr>
          <w:t>220</w:t>
        </w:r>
        <w:r>
          <w:rPr>
            <w:webHidden/>
          </w:rPr>
          <w:fldChar w:fldCharType="end"/>
        </w:r>
      </w:hyperlink>
    </w:p>
    <w:p w14:paraId="00A7AA3C" w14:textId="77777777" w:rsidR="00B82682" w:rsidRDefault="00B82682">
      <w:pPr>
        <w:pStyle w:val="TOC2"/>
        <w:rPr>
          <w:rFonts w:asciiTheme="minorHAnsi" w:eastAsiaTheme="minorEastAsia" w:hAnsiTheme="minorHAnsi" w:cstheme="minorBidi"/>
          <w:color w:val="auto"/>
        </w:rPr>
      </w:pPr>
      <w:hyperlink w:anchor="_Toc324771313" w:history="1">
        <w:r w:rsidRPr="00866C00">
          <w:rPr>
            <w:rStyle w:val="Hyperlink"/>
          </w:rPr>
          <w:t>11.4 Simple Expressions</w:t>
        </w:r>
        <w:r>
          <w:rPr>
            <w:webHidden/>
          </w:rPr>
          <w:tab/>
        </w:r>
        <w:r>
          <w:rPr>
            <w:webHidden/>
          </w:rPr>
          <w:fldChar w:fldCharType="begin"/>
        </w:r>
        <w:r>
          <w:rPr>
            <w:webHidden/>
          </w:rPr>
          <w:instrText xml:space="preserve"> PAGEREF _Toc324771313 \h </w:instrText>
        </w:r>
        <w:r>
          <w:rPr>
            <w:webHidden/>
          </w:rPr>
        </w:r>
        <w:r>
          <w:rPr>
            <w:webHidden/>
          </w:rPr>
          <w:fldChar w:fldCharType="separate"/>
        </w:r>
        <w:r w:rsidR="005D54E9">
          <w:rPr>
            <w:webHidden/>
          </w:rPr>
          <w:t>221</w:t>
        </w:r>
        <w:r>
          <w:rPr>
            <w:webHidden/>
          </w:rPr>
          <w:fldChar w:fldCharType="end"/>
        </w:r>
      </w:hyperlink>
    </w:p>
    <w:p w14:paraId="3B3A69D5"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14" w:history="1">
        <w:r w:rsidRPr="00866C00">
          <w:rPr>
            <w:rStyle w:val="Hyperlink"/>
            <w:noProof/>
          </w:rPr>
          <w:t>11.4.1 Literal Expressions</w:t>
        </w:r>
        <w:r>
          <w:rPr>
            <w:noProof/>
            <w:webHidden/>
          </w:rPr>
          <w:tab/>
        </w:r>
        <w:r>
          <w:rPr>
            <w:noProof/>
            <w:webHidden/>
          </w:rPr>
          <w:fldChar w:fldCharType="begin"/>
        </w:r>
        <w:r>
          <w:rPr>
            <w:noProof/>
            <w:webHidden/>
          </w:rPr>
          <w:instrText xml:space="preserve"> PAGEREF _Toc324771314 \h </w:instrText>
        </w:r>
        <w:r>
          <w:rPr>
            <w:noProof/>
            <w:webHidden/>
          </w:rPr>
        </w:r>
        <w:r>
          <w:rPr>
            <w:noProof/>
            <w:webHidden/>
          </w:rPr>
          <w:fldChar w:fldCharType="separate"/>
        </w:r>
        <w:r w:rsidR="005D54E9">
          <w:rPr>
            <w:noProof/>
            <w:webHidden/>
          </w:rPr>
          <w:t>221</w:t>
        </w:r>
        <w:r>
          <w:rPr>
            <w:noProof/>
            <w:webHidden/>
          </w:rPr>
          <w:fldChar w:fldCharType="end"/>
        </w:r>
      </w:hyperlink>
    </w:p>
    <w:p w14:paraId="4AFAE666"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15" w:history="1">
        <w:r w:rsidRPr="00866C00">
          <w:rPr>
            <w:rStyle w:val="Hyperlink"/>
            <w:noProof/>
          </w:rPr>
          <w:t>11.4.2 Parenthesized Expressions</w:t>
        </w:r>
        <w:r>
          <w:rPr>
            <w:noProof/>
            <w:webHidden/>
          </w:rPr>
          <w:tab/>
        </w:r>
        <w:r>
          <w:rPr>
            <w:noProof/>
            <w:webHidden/>
          </w:rPr>
          <w:fldChar w:fldCharType="begin"/>
        </w:r>
        <w:r>
          <w:rPr>
            <w:noProof/>
            <w:webHidden/>
          </w:rPr>
          <w:instrText xml:space="preserve"> PAGEREF _Toc324771315 \h </w:instrText>
        </w:r>
        <w:r>
          <w:rPr>
            <w:noProof/>
            <w:webHidden/>
          </w:rPr>
        </w:r>
        <w:r>
          <w:rPr>
            <w:noProof/>
            <w:webHidden/>
          </w:rPr>
          <w:fldChar w:fldCharType="separate"/>
        </w:r>
        <w:r w:rsidR="005D54E9">
          <w:rPr>
            <w:noProof/>
            <w:webHidden/>
          </w:rPr>
          <w:t>222</w:t>
        </w:r>
        <w:r>
          <w:rPr>
            <w:noProof/>
            <w:webHidden/>
          </w:rPr>
          <w:fldChar w:fldCharType="end"/>
        </w:r>
      </w:hyperlink>
    </w:p>
    <w:p w14:paraId="1665AA14"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16" w:history="1">
        <w:r w:rsidRPr="00866C00">
          <w:rPr>
            <w:rStyle w:val="Hyperlink"/>
            <w:noProof/>
          </w:rPr>
          <w:t>11.4.3 Instance Expressions</w:t>
        </w:r>
        <w:r>
          <w:rPr>
            <w:noProof/>
            <w:webHidden/>
          </w:rPr>
          <w:tab/>
        </w:r>
        <w:r>
          <w:rPr>
            <w:noProof/>
            <w:webHidden/>
          </w:rPr>
          <w:fldChar w:fldCharType="begin"/>
        </w:r>
        <w:r>
          <w:rPr>
            <w:noProof/>
            <w:webHidden/>
          </w:rPr>
          <w:instrText xml:space="preserve"> PAGEREF _Toc324771316 \h </w:instrText>
        </w:r>
        <w:r>
          <w:rPr>
            <w:noProof/>
            <w:webHidden/>
          </w:rPr>
        </w:r>
        <w:r>
          <w:rPr>
            <w:noProof/>
            <w:webHidden/>
          </w:rPr>
          <w:fldChar w:fldCharType="separate"/>
        </w:r>
        <w:r w:rsidR="005D54E9">
          <w:rPr>
            <w:noProof/>
            <w:webHidden/>
          </w:rPr>
          <w:t>222</w:t>
        </w:r>
        <w:r>
          <w:rPr>
            <w:noProof/>
            <w:webHidden/>
          </w:rPr>
          <w:fldChar w:fldCharType="end"/>
        </w:r>
      </w:hyperlink>
    </w:p>
    <w:p w14:paraId="553A7EA2"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17" w:history="1">
        <w:r w:rsidRPr="00866C00">
          <w:rPr>
            <w:rStyle w:val="Hyperlink"/>
            <w:noProof/>
          </w:rPr>
          <w:t>11.4.4 Simple Name Expressions</w:t>
        </w:r>
        <w:r>
          <w:rPr>
            <w:noProof/>
            <w:webHidden/>
          </w:rPr>
          <w:tab/>
        </w:r>
        <w:r>
          <w:rPr>
            <w:noProof/>
            <w:webHidden/>
          </w:rPr>
          <w:fldChar w:fldCharType="begin"/>
        </w:r>
        <w:r>
          <w:rPr>
            <w:noProof/>
            <w:webHidden/>
          </w:rPr>
          <w:instrText xml:space="preserve"> PAGEREF _Toc324771317 \h </w:instrText>
        </w:r>
        <w:r>
          <w:rPr>
            <w:noProof/>
            <w:webHidden/>
          </w:rPr>
        </w:r>
        <w:r>
          <w:rPr>
            <w:noProof/>
            <w:webHidden/>
          </w:rPr>
          <w:fldChar w:fldCharType="separate"/>
        </w:r>
        <w:r w:rsidR="005D54E9">
          <w:rPr>
            <w:noProof/>
            <w:webHidden/>
          </w:rPr>
          <w:t>222</w:t>
        </w:r>
        <w:r>
          <w:rPr>
            <w:noProof/>
            <w:webHidden/>
          </w:rPr>
          <w:fldChar w:fldCharType="end"/>
        </w:r>
      </w:hyperlink>
    </w:p>
    <w:p w14:paraId="4018DDA0"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18" w:history="1">
        <w:r w:rsidRPr="00866C00">
          <w:rPr>
            <w:rStyle w:val="Hyperlink"/>
            <w:noProof/>
          </w:rPr>
          <w:t>11.4.5 AddressOf Expressions</w:t>
        </w:r>
        <w:r>
          <w:rPr>
            <w:noProof/>
            <w:webHidden/>
          </w:rPr>
          <w:tab/>
        </w:r>
        <w:r>
          <w:rPr>
            <w:noProof/>
            <w:webHidden/>
          </w:rPr>
          <w:fldChar w:fldCharType="begin"/>
        </w:r>
        <w:r>
          <w:rPr>
            <w:noProof/>
            <w:webHidden/>
          </w:rPr>
          <w:instrText xml:space="preserve"> PAGEREF _Toc324771318 \h </w:instrText>
        </w:r>
        <w:r>
          <w:rPr>
            <w:noProof/>
            <w:webHidden/>
          </w:rPr>
        </w:r>
        <w:r>
          <w:rPr>
            <w:noProof/>
            <w:webHidden/>
          </w:rPr>
          <w:fldChar w:fldCharType="separate"/>
        </w:r>
        <w:r w:rsidR="005D54E9">
          <w:rPr>
            <w:noProof/>
            <w:webHidden/>
          </w:rPr>
          <w:t>224</w:t>
        </w:r>
        <w:r>
          <w:rPr>
            <w:noProof/>
            <w:webHidden/>
          </w:rPr>
          <w:fldChar w:fldCharType="end"/>
        </w:r>
      </w:hyperlink>
    </w:p>
    <w:p w14:paraId="14FB15A0" w14:textId="77777777" w:rsidR="00B82682" w:rsidRDefault="00B82682">
      <w:pPr>
        <w:pStyle w:val="TOC2"/>
        <w:rPr>
          <w:rFonts w:asciiTheme="minorHAnsi" w:eastAsiaTheme="minorEastAsia" w:hAnsiTheme="minorHAnsi" w:cstheme="minorBidi"/>
          <w:color w:val="auto"/>
        </w:rPr>
      </w:pPr>
      <w:hyperlink w:anchor="_Toc324771319" w:history="1">
        <w:r w:rsidRPr="00866C00">
          <w:rPr>
            <w:rStyle w:val="Hyperlink"/>
          </w:rPr>
          <w:t>11.5 Type Expressions</w:t>
        </w:r>
        <w:r>
          <w:rPr>
            <w:webHidden/>
          </w:rPr>
          <w:tab/>
        </w:r>
        <w:r>
          <w:rPr>
            <w:webHidden/>
          </w:rPr>
          <w:fldChar w:fldCharType="begin"/>
        </w:r>
        <w:r>
          <w:rPr>
            <w:webHidden/>
          </w:rPr>
          <w:instrText xml:space="preserve"> PAGEREF _Toc324771319 \h </w:instrText>
        </w:r>
        <w:r>
          <w:rPr>
            <w:webHidden/>
          </w:rPr>
        </w:r>
        <w:r>
          <w:rPr>
            <w:webHidden/>
          </w:rPr>
          <w:fldChar w:fldCharType="separate"/>
        </w:r>
        <w:r w:rsidR="005D54E9">
          <w:rPr>
            <w:webHidden/>
          </w:rPr>
          <w:t>224</w:t>
        </w:r>
        <w:r>
          <w:rPr>
            <w:webHidden/>
          </w:rPr>
          <w:fldChar w:fldCharType="end"/>
        </w:r>
      </w:hyperlink>
    </w:p>
    <w:p w14:paraId="7F794E13"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20" w:history="1">
        <w:r w:rsidRPr="00866C00">
          <w:rPr>
            <w:rStyle w:val="Hyperlink"/>
            <w:noProof/>
          </w:rPr>
          <w:t>11.5.1 GetType Expressions</w:t>
        </w:r>
        <w:r>
          <w:rPr>
            <w:noProof/>
            <w:webHidden/>
          </w:rPr>
          <w:tab/>
        </w:r>
        <w:r>
          <w:rPr>
            <w:noProof/>
            <w:webHidden/>
          </w:rPr>
          <w:fldChar w:fldCharType="begin"/>
        </w:r>
        <w:r>
          <w:rPr>
            <w:noProof/>
            <w:webHidden/>
          </w:rPr>
          <w:instrText xml:space="preserve"> PAGEREF _Toc324771320 \h </w:instrText>
        </w:r>
        <w:r>
          <w:rPr>
            <w:noProof/>
            <w:webHidden/>
          </w:rPr>
        </w:r>
        <w:r>
          <w:rPr>
            <w:noProof/>
            <w:webHidden/>
          </w:rPr>
          <w:fldChar w:fldCharType="separate"/>
        </w:r>
        <w:r w:rsidR="005D54E9">
          <w:rPr>
            <w:noProof/>
            <w:webHidden/>
          </w:rPr>
          <w:t>224</w:t>
        </w:r>
        <w:r>
          <w:rPr>
            <w:noProof/>
            <w:webHidden/>
          </w:rPr>
          <w:fldChar w:fldCharType="end"/>
        </w:r>
      </w:hyperlink>
    </w:p>
    <w:p w14:paraId="6BB51C85" w14:textId="77777777" w:rsidR="00B82682" w:rsidRDefault="00B82682">
      <w:pPr>
        <w:pStyle w:val="TOC3"/>
        <w:tabs>
          <w:tab w:val="left" w:pos="2118"/>
          <w:tab w:val="right" w:leader="dot" w:pos="9926"/>
        </w:tabs>
        <w:rPr>
          <w:rFonts w:asciiTheme="minorHAnsi" w:eastAsiaTheme="minorEastAsia" w:hAnsiTheme="minorHAnsi" w:cstheme="minorBidi"/>
          <w:iCs w:val="0"/>
          <w:noProof/>
          <w:color w:val="auto"/>
        </w:rPr>
      </w:pPr>
      <w:hyperlink w:anchor="_Toc324771321" w:history="1">
        <w:r w:rsidRPr="00866C00">
          <w:rPr>
            <w:rStyle w:val="Hyperlink"/>
            <w:i/>
            <w:noProof/>
          </w:rPr>
          <w:t xml:space="preserve"> CommaList</w:t>
        </w:r>
        <w:r w:rsidRPr="00866C00">
          <w:rPr>
            <w:rStyle w:val="Hyperlink"/>
            <w:noProof/>
          </w:rPr>
          <w:t xml:space="preserve">  ::= </w:t>
        </w:r>
        <w:r>
          <w:rPr>
            <w:rFonts w:asciiTheme="minorHAnsi" w:eastAsiaTheme="minorEastAsia" w:hAnsiTheme="minorHAnsi" w:cstheme="minorBidi"/>
            <w:iCs w:val="0"/>
            <w:noProof/>
            <w:color w:val="auto"/>
          </w:rPr>
          <w:tab/>
        </w:r>
        <w:r w:rsidRPr="00866C00">
          <w:rPr>
            <w:rStyle w:val="Hyperlink"/>
            <w:i/>
            <w:noProof/>
          </w:rPr>
          <w:t>Comma</w:t>
        </w:r>
        <w:r w:rsidRPr="00866C00">
          <w:rPr>
            <w:rStyle w:val="Hyperlink"/>
            <w:noProof/>
          </w:rPr>
          <w:t xml:space="preserve">  |  </w:t>
        </w:r>
        <w:r w:rsidRPr="00866C00">
          <w:rPr>
            <w:rStyle w:val="Hyperlink"/>
            <w:i/>
            <w:noProof/>
          </w:rPr>
          <w:t>CommaList</w:t>
        </w:r>
        <w:r w:rsidRPr="00866C00">
          <w:rPr>
            <w:rStyle w:val="Hyperlink"/>
            <w:noProof/>
          </w:rPr>
          <w:t xml:space="preserve">  </w:t>
        </w:r>
        <w:r w:rsidRPr="00866C00">
          <w:rPr>
            <w:rStyle w:val="Hyperlink"/>
            <w:i/>
            <w:noProof/>
          </w:rPr>
          <w:t>Comma</w:t>
        </w:r>
        <w:r>
          <w:rPr>
            <w:noProof/>
            <w:webHidden/>
          </w:rPr>
          <w:tab/>
        </w:r>
        <w:r>
          <w:rPr>
            <w:noProof/>
            <w:webHidden/>
          </w:rPr>
          <w:fldChar w:fldCharType="begin"/>
        </w:r>
        <w:r>
          <w:rPr>
            <w:noProof/>
            <w:webHidden/>
          </w:rPr>
          <w:instrText xml:space="preserve"> PAGEREF _Toc324771321 \h </w:instrText>
        </w:r>
        <w:r>
          <w:rPr>
            <w:noProof/>
            <w:webHidden/>
          </w:rPr>
        </w:r>
        <w:r>
          <w:rPr>
            <w:noProof/>
            <w:webHidden/>
          </w:rPr>
          <w:fldChar w:fldCharType="separate"/>
        </w:r>
        <w:r w:rsidR="005D54E9">
          <w:rPr>
            <w:noProof/>
            <w:webHidden/>
          </w:rPr>
          <w:t>225</w:t>
        </w:r>
        <w:r>
          <w:rPr>
            <w:noProof/>
            <w:webHidden/>
          </w:rPr>
          <w:fldChar w:fldCharType="end"/>
        </w:r>
      </w:hyperlink>
    </w:p>
    <w:p w14:paraId="1E1410A1"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23" w:history="1">
        <w:r w:rsidRPr="00866C00">
          <w:rPr>
            <w:rStyle w:val="Hyperlink"/>
            <w:noProof/>
          </w:rPr>
          <w:t>11.5.2 TypeOf...Is Expressions</w:t>
        </w:r>
        <w:r>
          <w:rPr>
            <w:noProof/>
            <w:webHidden/>
          </w:rPr>
          <w:tab/>
        </w:r>
        <w:r>
          <w:rPr>
            <w:noProof/>
            <w:webHidden/>
          </w:rPr>
          <w:fldChar w:fldCharType="begin"/>
        </w:r>
        <w:r>
          <w:rPr>
            <w:noProof/>
            <w:webHidden/>
          </w:rPr>
          <w:instrText xml:space="preserve"> PAGEREF _Toc324771323 \h </w:instrText>
        </w:r>
        <w:r>
          <w:rPr>
            <w:noProof/>
            <w:webHidden/>
          </w:rPr>
        </w:r>
        <w:r>
          <w:rPr>
            <w:noProof/>
            <w:webHidden/>
          </w:rPr>
          <w:fldChar w:fldCharType="separate"/>
        </w:r>
        <w:r w:rsidR="005D54E9">
          <w:rPr>
            <w:noProof/>
            <w:webHidden/>
          </w:rPr>
          <w:t>225</w:t>
        </w:r>
        <w:r>
          <w:rPr>
            <w:noProof/>
            <w:webHidden/>
          </w:rPr>
          <w:fldChar w:fldCharType="end"/>
        </w:r>
      </w:hyperlink>
    </w:p>
    <w:p w14:paraId="02CEC323"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24" w:history="1">
        <w:r w:rsidRPr="00866C00">
          <w:rPr>
            <w:rStyle w:val="Hyperlink"/>
            <w:noProof/>
          </w:rPr>
          <w:t>11.5.3 Is Expressions</w:t>
        </w:r>
        <w:r>
          <w:rPr>
            <w:noProof/>
            <w:webHidden/>
          </w:rPr>
          <w:tab/>
        </w:r>
        <w:r>
          <w:rPr>
            <w:noProof/>
            <w:webHidden/>
          </w:rPr>
          <w:fldChar w:fldCharType="begin"/>
        </w:r>
        <w:r>
          <w:rPr>
            <w:noProof/>
            <w:webHidden/>
          </w:rPr>
          <w:instrText xml:space="preserve"> PAGEREF _Toc324771324 \h </w:instrText>
        </w:r>
        <w:r>
          <w:rPr>
            <w:noProof/>
            <w:webHidden/>
          </w:rPr>
        </w:r>
        <w:r>
          <w:rPr>
            <w:noProof/>
            <w:webHidden/>
          </w:rPr>
          <w:fldChar w:fldCharType="separate"/>
        </w:r>
        <w:r w:rsidR="005D54E9">
          <w:rPr>
            <w:noProof/>
            <w:webHidden/>
          </w:rPr>
          <w:t>225</w:t>
        </w:r>
        <w:r>
          <w:rPr>
            <w:noProof/>
            <w:webHidden/>
          </w:rPr>
          <w:fldChar w:fldCharType="end"/>
        </w:r>
      </w:hyperlink>
    </w:p>
    <w:p w14:paraId="5120D69A"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25" w:history="1">
        <w:r w:rsidRPr="00866C00">
          <w:rPr>
            <w:rStyle w:val="Hyperlink"/>
            <w:noProof/>
          </w:rPr>
          <w:t>11.5.4 GetXmlNamespace Expressions</w:t>
        </w:r>
        <w:r>
          <w:rPr>
            <w:noProof/>
            <w:webHidden/>
          </w:rPr>
          <w:tab/>
        </w:r>
        <w:r>
          <w:rPr>
            <w:noProof/>
            <w:webHidden/>
          </w:rPr>
          <w:fldChar w:fldCharType="begin"/>
        </w:r>
        <w:r>
          <w:rPr>
            <w:noProof/>
            <w:webHidden/>
          </w:rPr>
          <w:instrText xml:space="preserve"> PAGEREF _Toc324771325 \h </w:instrText>
        </w:r>
        <w:r>
          <w:rPr>
            <w:noProof/>
            <w:webHidden/>
          </w:rPr>
        </w:r>
        <w:r>
          <w:rPr>
            <w:noProof/>
            <w:webHidden/>
          </w:rPr>
          <w:fldChar w:fldCharType="separate"/>
        </w:r>
        <w:r w:rsidR="005D54E9">
          <w:rPr>
            <w:noProof/>
            <w:webHidden/>
          </w:rPr>
          <w:t>226</w:t>
        </w:r>
        <w:r>
          <w:rPr>
            <w:noProof/>
            <w:webHidden/>
          </w:rPr>
          <w:fldChar w:fldCharType="end"/>
        </w:r>
      </w:hyperlink>
    </w:p>
    <w:p w14:paraId="73D5B753" w14:textId="77777777" w:rsidR="00B82682" w:rsidRDefault="00B82682">
      <w:pPr>
        <w:pStyle w:val="TOC2"/>
        <w:rPr>
          <w:rFonts w:asciiTheme="minorHAnsi" w:eastAsiaTheme="minorEastAsia" w:hAnsiTheme="minorHAnsi" w:cstheme="minorBidi"/>
          <w:color w:val="auto"/>
        </w:rPr>
      </w:pPr>
      <w:hyperlink w:anchor="_Toc324771326" w:history="1">
        <w:r w:rsidRPr="00866C00">
          <w:rPr>
            <w:rStyle w:val="Hyperlink"/>
          </w:rPr>
          <w:t>11.6 Member Access Expressions</w:t>
        </w:r>
        <w:r>
          <w:rPr>
            <w:webHidden/>
          </w:rPr>
          <w:tab/>
        </w:r>
        <w:r>
          <w:rPr>
            <w:webHidden/>
          </w:rPr>
          <w:fldChar w:fldCharType="begin"/>
        </w:r>
        <w:r>
          <w:rPr>
            <w:webHidden/>
          </w:rPr>
          <w:instrText xml:space="preserve"> PAGEREF _Toc324771326 \h </w:instrText>
        </w:r>
        <w:r>
          <w:rPr>
            <w:webHidden/>
          </w:rPr>
        </w:r>
        <w:r>
          <w:rPr>
            <w:webHidden/>
          </w:rPr>
          <w:fldChar w:fldCharType="separate"/>
        </w:r>
        <w:r w:rsidR="005D54E9">
          <w:rPr>
            <w:webHidden/>
          </w:rPr>
          <w:t>226</w:t>
        </w:r>
        <w:r>
          <w:rPr>
            <w:webHidden/>
          </w:rPr>
          <w:fldChar w:fldCharType="end"/>
        </w:r>
      </w:hyperlink>
    </w:p>
    <w:p w14:paraId="68E6D2C7"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27" w:history="1">
        <w:r w:rsidRPr="00866C00">
          <w:rPr>
            <w:rStyle w:val="Hyperlink"/>
            <w:noProof/>
          </w:rPr>
          <w:t>11.6.1 Identical Type and Member Names</w:t>
        </w:r>
        <w:r>
          <w:rPr>
            <w:noProof/>
            <w:webHidden/>
          </w:rPr>
          <w:tab/>
        </w:r>
        <w:r>
          <w:rPr>
            <w:noProof/>
            <w:webHidden/>
          </w:rPr>
          <w:fldChar w:fldCharType="begin"/>
        </w:r>
        <w:r>
          <w:rPr>
            <w:noProof/>
            <w:webHidden/>
          </w:rPr>
          <w:instrText xml:space="preserve"> PAGEREF _Toc324771327 \h </w:instrText>
        </w:r>
        <w:r>
          <w:rPr>
            <w:noProof/>
            <w:webHidden/>
          </w:rPr>
        </w:r>
        <w:r>
          <w:rPr>
            <w:noProof/>
            <w:webHidden/>
          </w:rPr>
          <w:fldChar w:fldCharType="separate"/>
        </w:r>
        <w:r w:rsidR="005D54E9">
          <w:rPr>
            <w:noProof/>
            <w:webHidden/>
          </w:rPr>
          <w:t>230</w:t>
        </w:r>
        <w:r>
          <w:rPr>
            <w:noProof/>
            <w:webHidden/>
          </w:rPr>
          <w:fldChar w:fldCharType="end"/>
        </w:r>
      </w:hyperlink>
    </w:p>
    <w:p w14:paraId="7A30FE39"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28" w:history="1">
        <w:r w:rsidRPr="00866C00">
          <w:rPr>
            <w:rStyle w:val="Hyperlink"/>
            <w:noProof/>
          </w:rPr>
          <w:t>11.6.2 Default Instances</w:t>
        </w:r>
        <w:r>
          <w:rPr>
            <w:noProof/>
            <w:webHidden/>
          </w:rPr>
          <w:tab/>
        </w:r>
        <w:r>
          <w:rPr>
            <w:noProof/>
            <w:webHidden/>
          </w:rPr>
          <w:fldChar w:fldCharType="begin"/>
        </w:r>
        <w:r>
          <w:rPr>
            <w:noProof/>
            <w:webHidden/>
          </w:rPr>
          <w:instrText xml:space="preserve"> PAGEREF _Toc324771328 \h </w:instrText>
        </w:r>
        <w:r>
          <w:rPr>
            <w:noProof/>
            <w:webHidden/>
          </w:rPr>
        </w:r>
        <w:r>
          <w:rPr>
            <w:noProof/>
            <w:webHidden/>
          </w:rPr>
          <w:fldChar w:fldCharType="separate"/>
        </w:r>
        <w:r w:rsidR="005D54E9">
          <w:rPr>
            <w:noProof/>
            <w:webHidden/>
          </w:rPr>
          <w:t>230</w:t>
        </w:r>
        <w:r>
          <w:rPr>
            <w:noProof/>
            <w:webHidden/>
          </w:rPr>
          <w:fldChar w:fldCharType="end"/>
        </w:r>
      </w:hyperlink>
    </w:p>
    <w:p w14:paraId="4495BA0E"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329" w:history="1">
        <w:r w:rsidRPr="00866C00">
          <w:rPr>
            <w:rStyle w:val="Hyperlink"/>
            <w:noProof/>
          </w:rPr>
          <w:t>11.6.2.1 Default Instances and Type Names</w:t>
        </w:r>
        <w:r>
          <w:rPr>
            <w:noProof/>
            <w:webHidden/>
          </w:rPr>
          <w:tab/>
        </w:r>
        <w:r>
          <w:rPr>
            <w:noProof/>
            <w:webHidden/>
          </w:rPr>
          <w:fldChar w:fldCharType="begin"/>
        </w:r>
        <w:r>
          <w:rPr>
            <w:noProof/>
            <w:webHidden/>
          </w:rPr>
          <w:instrText xml:space="preserve"> PAGEREF _Toc324771329 \h </w:instrText>
        </w:r>
        <w:r>
          <w:rPr>
            <w:noProof/>
            <w:webHidden/>
          </w:rPr>
        </w:r>
        <w:r>
          <w:rPr>
            <w:noProof/>
            <w:webHidden/>
          </w:rPr>
          <w:fldChar w:fldCharType="separate"/>
        </w:r>
        <w:r w:rsidR="005D54E9">
          <w:rPr>
            <w:noProof/>
            <w:webHidden/>
          </w:rPr>
          <w:t>231</w:t>
        </w:r>
        <w:r>
          <w:rPr>
            <w:noProof/>
            <w:webHidden/>
          </w:rPr>
          <w:fldChar w:fldCharType="end"/>
        </w:r>
      </w:hyperlink>
    </w:p>
    <w:p w14:paraId="3F0F93E9"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330" w:history="1">
        <w:r w:rsidRPr="00866C00">
          <w:rPr>
            <w:rStyle w:val="Hyperlink"/>
            <w:noProof/>
          </w:rPr>
          <w:t>11.6.2.2 Group Classes</w:t>
        </w:r>
        <w:r>
          <w:rPr>
            <w:noProof/>
            <w:webHidden/>
          </w:rPr>
          <w:tab/>
        </w:r>
        <w:r>
          <w:rPr>
            <w:noProof/>
            <w:webHidden/>
          </w:rPr>
          <w:fldChar w:fldCharType="begin"/>
        </w:r>
        <w:r>
          <w:rPr>
            <w:noProof/>
            <w:webHidden/>
          </w:rPr>
          <w:instrText xml:space="preserve"> PAGEREF _Toc324771330 \h </w:instrText>
        </w:r>
        <w:r>
          <w:rPr>
            <w:noProof/>
            <w:webHidden/>
          </w:rPr>
        </w:r>
        <w:r>
          <w:rPr>
            <w:noProof/>
            <w:webHidden/>
          </w:rPr>
          <w:fldChar w:fldCharType="separate"/>
        </w:r>
        <w:r w:rsidR="005D54E9">
          <w:rPr>
            <w:noProof/>
            <w:webHidden/>
          </w:rPr>
          <w:t>232</w:t>
        </w:r>
        <w:r>
          <w:rPr>
            <w:noProof/>
            <w:webHidden/>
          </w:rPr>
          <w:fldChar w:fldCharType="end"/>
        </w:r>
      </w:hyperlink>
    </w:p>
    <w:p w14:paraId="53AA2FE7"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31" w:history="1">
        <w:r w:rsidRPr="00866C00">
          <w:rPr>
            <w:rStyle w:val="Hyperlink"/>
            <w:noProof/>
          </w:rPr>
          <w:t>11.6.3 Extension Method Collection</w:t>
        </w:r>
        <w:r>
          <w:rPr>
            <w:noProof/>
            <w:webHidden/>
          </w:rPr>
          <w:tab/>
        </w:r>
        <w:r>
          <w:rPr>
            <w:noProof/>
            <w:webHidden/>
          </w:rPr>
          <w:fldChar w:fldCharType="begin"/>
        </w:r>
        <w:r>
          <w:rPr>
            <w:noProof/>
            <w:webHidden/>
          </w:rPr>
          <w:instrText xml:space="preserve"> PAGEREF _Toc324771331 \h </w:instrText>
        </w:r>
        <w:r>
          <w:rPr>
            <w:noProof/>
            <w:webHidden/>
          </w:rPr>
        </w:r>
        <w:r>
          <w:rPr>
            <w:noProof/>
            <w:webHidden/>
          </w:rPr>
          <w:fldChar w:fldCharType="separate"/>
        </w:r>
        <w:r w:rsidR="005D54E9">
          <w:rPr>
            <w:noProof/>
            <w:webHidden/>
          </w:rPr>
          <w:t>233</w:t>
        </w:r>
        <w:r>
          <w:rPr>
            <w:noProof/>
            <w:webHidden/>
          </w:rPr>
          <w:fldChar w:fldCharType="end"/>
        </w:r>
      </w:hyperlink>
    </w:p>
    <w:p w14:paraId="42FC9E17" w14:textId="77777777" w:rsidR="00B82682" w:rsidRDefault="00B82682">
      <w:pPr>
        <w:pStyle w:val="TOC2"/>
        <w:rPr>
          <w:rFonts w:asciiTheme="minorHAnsi" w:eastAsiaTheme="minorEastAsia" w:hAnsiTheme="minorHAnsi" w:cstheme="minorBidi"/>
          <w:color w:val="auto"/>
        </w:rPr>
      </w:pPr>
      <w:hyperlink w:anchor="_Toc324771332" w:history="1">
        <w:r w:rsidRPr="00866C00">
          <w:rPr>
            <w:rStyle w:val="Hyperlink"/>
          </w:rPr>
          <w:t>11.7 Dictionary Member Access Expressions</w:t>
        </w:r>
        <w:r>
          <w:rPr>
            <w:webHidden/>
          </w:rPr>
          <w:tab/>
        </w:r>
        <w:r>
          <w:rPr>
            <w:webHidden/>
          </w:rPr>
          <w:fldChar w:fldCharType="begin"/>
        </w:r>
        <w:r>
          <w:rPr>
            <w:webHidden/>
          </w:rPr>
          <w:instrText xml:space="preserve"> PAGEREF _Toc324771332 \h </w:instrText>
        </w:r>
        <w:r>
          <w:rPr>
            <w:webHidden/>
          </w:rPr>
        </w:r>
        <w:r>
          <w:rPr>
            <w:webHidden/>
          </w:rPr>
          <w:fldChar w:fldCharType="separate"/>
        </w:r>
        <w:r w:rsidR="005D54E9">
          <w:rPr>
            <w:webHidden/>
          </w:rPr>
          <w:t>237</w:t>
        </w:r>
        <w:r>
          <w:rPr>
            <w:webHidden/>
          </w:rPr>
          <w:fldChar w:fldCharType="end"/>
        </w:r>
      </w:hyperlink>
    </w:p>
    <w:p w14:paraId="7049A4C8" w14:textId="77777777" w:rsidR="00B82682" w:rsidRDefault="00B82682">
      <w:pPr>
        <w:pStyle w:val="TOC2"/>
        <w:rPr>
          <w:rFonts w:asciiTheme="minorHAnsi" w:eastAsiaTheme="minorEastAsia" w:hAnsiTheme="minorHAnsi" w:cstheme="minorBidi"/>
          <w:color w:val="auto"/>
        </w:rPr>
      </w:pPr>
      <w:hyperlink w:anchor="_Toc324771333" w:history="1">
        <w:r w:rsidRPr="00866C00">
          <w:rPr>
            <w:rStyle w:val="Hyperlink"/>
          </w:rPr>
          <w:t>11.8 Invocation Expressions</w:t>
        </w:r>
        <w:r>
          <w:rPr>
            <w:webHidden/>
          </w:rPr>
          <w:tab/>
        </w:r>
        <w:r>
          <w:rPr>
            <w:webHidden/>
          </w:rPr>
          <w:fldChar w:fldCharType="begin"/>
        </w:r>
        <w:r>
          <w:rPr>
            <w:webHidden/>
          </w:rPr>
          <w:instrText xml:space="preserve"> PAGEREF _Toc324771333 \h </w:instrText>
        </w:r>
        <w:r>
          <w:rPr>
            <w:webHidden/>
          </w:rPr>
        </w:r>
        <w:r>
          <w:rPr>
            <w:webHidden/>
          </w:rPr>
          <w:fldChar w:fldCharType="separate"/>
        </w:r>
        <w:r w:rsidR="005D54E9">
          <w:rPr>
            <w:webHidden/>
          </w:rPr>
          <w:t>237</w:t>
        </w:r>
        <w:r>
          <w:rPr>
            <w:webHidden/>
          </w:rPr>
          <w:fldChar w:fldCharType="end"/>
        </w:r>
      </w:hyperlink>
    </w:p>
    <w:p w14:paraId="544370FC"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34" w:history="1">
        <w:r w:rsidRPr="00866C00">
          <w:rPr>
            <w:rStyle w:val="Hyperlink"/>
            <w:noProof/>
          </w:rPr>
          <w:t>11.8.1 Overloaded Method Resolution</w:t>
        </w:r>
        <w:r>
          <w:rPr>
            <w:noProof/>
            <w:webHidden/>
          </w:rPr>
          <w:tab/>
        </w:r>
        <w:r>
          <w:rPr>
            <w:noProof/>
            <w:webHidden/>
          </w:rPr>
          <w:fldChar w:fldCharType="begin"/>
        </w:r>
        <w:r>
          <w:rPr>
            <w:noProof/>
            <w:webHidden/>
          </w:rPr>
          <w:instrText xml:space="preserve"> PAGEREF _Toc324771334 \h </w:instrText>
        </w:r>
        <w:r>
          <w:rPr>
            <w:noProof/>
            <w:webHidden/>
          </w:rPr>
        </w:r>
        <w:r>
          <w:rPr>
            <w:noProof/>
            <w:webHidden/>
          </w:rPr>
          <w:fldChar w:fldCharType="separate"/>
        </w:r>
        <w:r w:rsidR="005D54E9">
          <w:rPr>
            <w:noProof/>
            <w:webHidden/>
          </w:rPr>
          <w:t>238</w:t>
        </w:r>
        <w:r>
          <w:rPr>
            <w:noProof/>
            <w:webHidden/>
          </w:rPr>
          <w:fldChar w:fldCharType="end"/>
        </w:r>
      </w:hyperlink>
    </w:p>
    <w:p w14:paraId="3A5255C7"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335" w:history="1">
        <w:r w:rsidRPr="00866C00">
          <w:rPr>
            <w:rStyle w:val="Hyperlink"/>
            <w:noProof/>
          </w:rPr>
          <w:t>11.8.1.1 Specificity of members/types given an argument list</w:t>
        </w:r>
        <w:r>
          <w:rPr>
            <w:noProof/>
            <w:webHidden/>
          </w:rPr>
          <w:tab/>
        </w:r>
        <w:r>
          <w:rPr>
            <w:noProof/>
            <w:webHidden/>
          </w:rPr>
          <w:fldChar w:fldCharType="begin"/>
        </w:r>
        <w:r>
          <w:rPr>
            <w:noProof/>
            <w:webHidden/>
          </w:rPr>
          <w:instrText xml:space="preserve"> PAGEREF _Toc324771335 \h </w:instrText>
        </w:r>
        <w:r>
          <w:rPr>
            <w:noProof/>
            <w:webHidden/>
          </w:rPr>
        </w:r>
        <w:r>
          <w:rPr>
            <w:noProof/>
            <w:webHidden/>
          </w:rPr>
          <w:fldChar w:fldCharType="separate"/>
        </w:r>
        <w:r w:rsidR="005D54E9">
          <w:rPr>
            <w:noProof/>
            <w:webHidden/>
          </w:rPr>
          <w:t>245</w:t>
        </w:r>
        <w:r>
          <w:rPr>
            <w:noProof/>
            <w:webHidden/>
          </w:rPr>
          <w:fldChar w:fldCharType="end"/>
        </w:r>
      </w:hyperlink>
    </w:p>
    <w:p w14:paraId="03B19228"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336" w:history="1">
        <w:r w:rsidRPr="00866C00">
          <w:rPr>
            <w:rStyle w:val="Hyperlink"/>
            <w:noProof/>
          </w:rPr>
          <w:t>11.8.1.2 Genericity</w:t>
        </w:r>
        <w:r>
          <w:rPr>
            <w:noProof/>
            <w:webHidden/>
          </w:rPr>
          <w:tab/>
        </w:r>
        <w:r>
          <w:rPr>
            <w:noProof/>
            <w:webHidden/>
          </w:rPr>
          <w:fldChar w:fldCharType="begin"/>
        </w:r>
        <w:r>
          <w:rPr>
            <w:noProof/>
            <w:webHidden/>
          </w:rPr>
          <w:instrText xml:space="preserve"> PAGEREF _Toc324771336 \h </w:instrText>
        </w:r>
        <w:r>
          <w:rPr>
            <w:noProof/>
            <w:webHidden/>
          </w:rPr>
        </w:r>
        <w:r>
          <w:rPr>
            <w:noProof/>
            <w:webHidden/>
          </w:rPr>
          <w:fldChar w:fldCharType="separate"/>
        </w:r>
        <w:r w:rsidR="005D54E9">
          <w:rPr>
            <w:noProof/>
            <w:webHidden/>
          </w:rPr>
          <w:t>246</w:t>
        </w:r>
        <w:r>
          <w:rPr>
            <w:noProof/>
            <w:webHidden/>
          </w:rPr>
          <w:fldChar w:fldCharType="end"/>
        </w:r>
      </w:hyperlink>
    </w:p>
    <w:p w14:paraId="4E40BA5C"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337" w:history="1">
        <w:r w:rsidRPr="00866C00">
          <w:rPr>
            <w:rStyle w:val="Hyperlink"/>
            <w:noProof/>
          </w:rPr>
          <w:t>11.8.1.3 Depth of genericity</w:t>
        </w:r>
        <w:r>
          <w:rPr>
            <w:noProof/>
            <w:webHidden/>
          </w:rPr>
          <w:tab/>
        </w:r>
        <w:r>
          <w:rPr>
            <w:noProof/>
            <w:webHidden/>
          </w:rPr>
          <w:fldChar w:fldCharType="begin"/>
        </w:r>
        <w:r>
          <w:rPr>
            <w:noProof/>
            <w:webHidden/>
          </w:rPr>
          <w:instrText xml:space="preserve"> PAGEREF _Toc324771337 \h </w:instrText>
        </w:r>
        <w:r>
          <w:rPr>
            <w:noProof/>
            <w:webHidden/>
          </w:rPr>
        </w:r>
        <w:r>
          <w:rPr>
            <w:noProof/>
            <w:webHidden/>
          </w:rPr>
          <w:fldChar w:fldCharType="separate"/>
        </w:r>
        <w:r w:rsidR="005D54E9">
          <w:rPr>
            <w:noProof/>
            <w:webHidden/>
          </w:rPr>
          <w:t>247</w:t>
        </w:r>
        <w:r>
          <w:rPr>
            <w:noProof/>
            <w:webHidden/>
          </w:rPr>
          <w:fldChar w:fldCharType="end"/>
        </w:r>
      </w:hyperlink>
    </w:p>
    <w:p w14:paraId="243A2D3F"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43" w:history="1">
        <w:r w:rsidRPr="00866C00">
          <w:rPr>
            <w:rStyle w:val="Hyperlink"/>
            <w:noProof/>
          </w:rPr>
          <w:t>11.8.2 Applicability To Argument List</w:t>
        </w:r>
        <w:r>
          <w:rPr>
            <w:noProof/>
            <w:webHidden/>
          </w:rPr>
          <w:tab/>
        </w:r>
        <w:r>
          <w:rPr>
            <w:noProof/>
            <w:webHidden/>
          </w:rPr>
          <w:fldChar w:fldCharType="begin"/>
        </w:r>
        <w:r>
          <w:rPr>
            <w:noProof/>
            <w:webHidden/>
          </w:rPr>
          <w:instrText xml:space="preserve"> PAGEREF _Toc324771343 \h </w:instrText>
        </w:r>
        <w:r>
          <w:rPr>
            <w:noProof/>
            <w:webHidden/>
          </w:rPr>
        </w:r>
        <w:r>
          <w:rPr>
            <w:noProof/>
            <w:webHidden/>
          </w:rPr>
          <w:fldChar w:fldCharType="separate"/>
        </w:r>
        <w:r w:rsidR="005D54E9">
          <w:rPr>
            <w:noProof/>
            <w:webHidden/>
          </w:rPr>
          <w:t>248</w:t>
        </w:r>
        <w:r>
          <w:rPr>
            <w:noProof/>
            <w:webHidden/>
          </w:rPr>
          <w:fldChar w:fldCharType="end"/>
        </w:r>
      </w:hyperlink>
    </w:p>
    <w:p w14:paraId="66E68AD9"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44" w:history="1">
        <w:r w:rsidRPr="00866C00">
          <w:rPr>
            <w:rStyle w:val="Hyperlink"/>
            <w:noProof/>
          </w:rPr>
          <w:t>11.8.3 Passing Arguments, and Picking Arguments for Optional Parameters</w:t>
        </w:r>
        <w:r>
          <w:rPr>
            <w:noProof/>
            <w:webHidden/>
          </w:rPr>
          <w:tab/>
        </w:r>
        <w:r>
          <w:rPr>
            <w:noProof/>
            <w:webHidden/>
          </w:rPr>
          <w:fldChar w:fldCharType="begin"/>
        </w:r>
        <w:r>
          <w:rPr>
            <w:noProof/>
            <w:webHidden/>
          </w:rPr>
          <w:instrText xml:space="preserve"> PAGEREF _Toc324771344 \h </w:instrText>
        </w:r>
        <w:r>
          <w:rPr>
            <w:noProof/>
            <w:webHidden/>
          </w:rPr>
        </w:r>
        <w:r>
          <w:rPr>
            <w:noProof/>
            <w:webHidden/>
          </w:rPr>
          <w:fldChar w:fldCharType="separate"/>
        </w:r>
        <w:r w:rsidR="005D54E9">
          <w:rPr>
            <w:noProof/>
            <w:webHidden/>
          </w:rPr>
          <w:t>249</w:t>
        </w:r>
        <w:r>
          <w:rPr>
            <w:noProof/>
            <w:webHidden/>
          </w:rPr>
          <w:fldChar w:fldCharType="end"/>
        </w:r>
      </w:hyperlink>
    </w:p>
    <w:p w14:paraId="3569932E"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45" w:history="1">
        <w:r w:rsidRPr="00866C00">
          <w:rPr>
            <w:rStyle w:val="Hyperlink"/>
            <w:noProof/>
          </w:rPr>
          <w:t>11.8.4 Conditional Methods</w:t>
        </w:r>
        <w:r>
          <w:rPr>
            <w:noProof/>
            <w:webHidden/>
          </w:rPr>
          <w:tab/>
        </w:r>
        <w:r>
          <w:rPr>
            <w:noProof/>
            <w:webHidden/>
          </w:rPr>
          <w:fldChar w:fldCharType="begin"/>
        </w:r>
        <w:r>
          <w:rPr>
            <w:noProof/>
            <w:webHidden/>
          </w:rPr>
          <w:instrText xml:space="preserve"> PAGEREF _Toc324771345 \h </w:instrText>
        </w:r>
        <w:r>
          <w:rPr>
            <w:noProof/>
            <w:webHidden/>
          </w:rPr>
        </w:r>
        <w:r>
          <w:rPr>
            <w:noProof/>
            <w:webHidden/>
          </w:rPr>
          <w:fldChar w:fldCharType="separate"/>
        </w:r>
        <w:r w:rsidR="005D54E9">
          <w:rPr>
            <w:noProof/>
            <w:webHidden/>
          </w:rPr>
          <w:t>251</w:t>
        </w:r>
        <w:r>
          <w:rPr>
            <w:noProof/>
            <w:webHidden/>
          </w:rPr>
          <w:fldChar w:fldCharType="end"/>
        </w:r>
      </w:hyperlink>
    </w:p>
    <w:p w14:paraId="2E401837"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46" w:history="1">
        <w:r w:rsidRPr="00866C00">
          <w:rPr>
            <w:rStyle w:val="Hyperlink"/>
            <w:noProof/>
          </w:rPr>
          <w:t>11.8.5 Type Argument Inference</w:t>
        </w:r>
        <w:r>
          <w:rPr>
            <w:noProof/>
            <w:webHidden/>
          </w:rPr>
          <w:tab/>
        </w:r>
        <w:r>
          <w:rPr>
            <w:noProof/>
            <w:webHidden/>
          </w:rPr>
          <w:fldChar w:fldCharType="begin"/>
        </w:r>
        <w:r>
          <w:rPr>
            <w:noProof/>
            <w:webHidden/>
          </w:rPr>
          <w:instrText xml:space="preserve"> PAGEREF _Toc324771346 \h </w:instrText>
        </w:r>
        <w:r>
          <w:rPr>
            <w:noProof/>
            <w:webHidden/>
          </w:rPr>
        </w:r>
        <w:r>
          <w:rPr>
            <w:noProof/>
            <w:webHidden/>
          </w:rPr>
          <w:fldChar w:fldCharType="separate"/>
        </w:r>
        <w:r w:rsidR="005D54E9">
          <w:rPr>
            <w:noProof/>
            <w:webHidden/>
          </w:rPr>
          <w:t>251</w:t>
        </w:r>
        <w:r>
          <w:rPr>
            <w:noProof/>
            <w:webHidden/>
          </w:rPr>
          <w:fldChar w:fldCharType="end"/>
        </w:r>
      </w:hyperlink>
    </w:p>
    <w:p w14:paraId="6BEDBAEA" w14:textId="77777777" w:rsidR="00B82682" w:rsidRDefault="00B82682">
      <w:pPr>
        <w:pStyle w:val="TOC2"/>
        <w:rPr>
          <w:rFonts w:asciiTheme="minorHAnsi" w:eastAsiaTheme="minorEastAsia" w:hAnsiTheme="minorHAnsi" w:cstheme="minorBidi"/>
          <w:color w:val="auto"/>
        </w:rPr>
      </w:pPr>
      <w:hyperlink w:anchor="_Toc324771347" w:history="1">
        <w:r w:rsidRPr="00866C00">
          <w:rPr>
            <w:rStyle w:val="Hyperlink"/>
          </w:rPr>
          <w:t>11.9 Index Expressions</w:t>
        </w:r>
        <w:r>
          <w:rPr>
            <w:webHidden/>
          </w:rPr>
          <w:tab/>
        </w:r>
        <w:r>
          <w:rPr>
            <w:webHidden/>
          </w:rPr>
          <w:fldChar w:fldCharType="begin"/>
        </w:r>
        <w:r>
          <w:rPr>
            <w:webHidden/>
          </w:rPr>
          <w:instrText xml:space="preserve"> PAGEREF _Toc324771347 \h </w:instrText>
        </w:r>
        <w:r>
          <w:rPr>
            <w:webHidden/>
          </w:rPr>
        </w:r>
        <w:r>
          <w:rPr>
            <w:webHidden/>
          </w:rPr>
          <w:fldChar w:fldCharType="separate"/>
        </w:r>
        <w:r w:rsidR="005D54E9">
          <w:rPr>
            <w:webHidden/>
          </w:rPr>
          <w:t>254</w:t>
        </w:r>
        <w:r>
          <w:rPr>
            <w:webHidden/>
          </w:rPr>
          <w:fldChar w:fldCharType="end"/>
        </w:r>
      </w:hyperlink>
    </w:p>
    <w:p w14:paraId="1A28810C" w14:textId="77777777" w:rsidR="00B82682" w:rsidRDefault="00B82682">
      <w:pPr>
        <w:pStyle w:val="TOC2"/>
        <w:rPr>
          <w:rFonts w:asciiTheme="minorHAnsi" w:eastAsiaTheme="minorEastAsia" w:hAnsiTheme="minorHAnsi" w:cstheme="minorBidi"/>
          <w:color w:val="auto"/>
        </w:rPr>
      </w:pPr>
      <w:hyperlink w:anchor="_Toc324771348" w:history="1">
        <w:r w:rsidRPr="00866C00">
          <w:rPr>
            <w:rStyle w:val="Hyperlink"/>
          </w:rPr>
          <w:t>11.10 New Expressions</w:t>
        </w:r>
        <w:r>
          <w:rPr>
            <w:webHidden/>
          </w:rPr>
          <w:tab/>
        </w:r>
        <w:r>
          <w:rPr>
            <w:webHidden/>
          </w:rPr>
          <w:fldChar w:fldCharType="begin"/>
        </w:r>
        <w:r>
          <w:rPr>
            <w:webHidden/>
          </w:rPr>
          <w:instrText xml:space="preserve"> PAGEREF _Toc324771348 \h </w:instrText>
        </w:r>
        <w:r>
          <w:rPr>
            <w:webHidden/>
          </w:rPr>
        </w:r>
        <w:r>
          <w:rPr>
            <w:webHidden/>
          </w:rPr>
          <w:fldChar w:fldCharType="separate"/>
        </w:r>
        <w:r w:rsidR="005D54E9">
          <w:rPr>
            <w:webHidden/>
          </w:rPr>
          <w:t>254</w:t>
        </w:r>
        <w:r>
          <w:rPr>
            <w:webHidden/>
          </w:rPr>
          <w:fldChar w:fldCharType="end"/>
        </w:r>
      </w:hyperlink>
    </w:p>
    <w:p w14:paraId="1EEB5B57"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49" w:history="1">
        <w:r w:rsidRPr="00866C00">
          <w:rPr>
            <w:rStyle w:val="Hyperlink"/>
            <w:noProof/>
          </w:rPr>
          <w:t>11.10.1 Object-Creation Expressions</w:t>
        </w:r>
        <w:r>
          <w:rPr>
            <w:noProof/>
            <w:webHidden/>
          </w:rPr>
          <w:tab/>
        </w:r>
        <w:r>
          <w:rPr>
            <w:noProof/>
            <w:webHidden/>
          </w:rPr>
          <w:fldChar w:fldCharType="begin"/>
        </w:r>
        <w:r>
          <w:rPr>
            <w:noProof/>
            <w:webHidden/>
          </w:rPr>
          <w:instrText xml:space="preserve"> PAGEREF _Toc324771349 \h </w:instrText>
        </w:r>
        <w:r>
          <w:rPr>
            <w:noProof/>
            <w:webHidden/>
          </w:rPr>
        </w:r>
        <w:r>
          <w:rPr>
            <w:noProof/>
            <w:webHidden/>
          </w:rPr>
          <w:fldChar w:fldCharType="separate"/>
        </w:r>
        <w:r w:rsidR="005D54E9">
          <w:rPr>
            <w:noProof/>
            <w:webHidden/>
          </w:rPr>
          <w:t>255</w:t>
        </w:r>
        <w:r>
          <w:rPr>
            <w:noProof/>
            <w:webHidden/>
          </w:rPr>
          <w:fldChar w:fldCharType="end"/>
        </w:r>
      </w:hyperlink>
    </w:p>
    <w:p w14:paraId="461BD200"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50" w:history="1">
        <w:r w:rsidRPr="00866C00">
          <w:rPr>
            <w:rStyle w:val="Hyperlink"/>
            <w:noProof/>
          </w:rPr>
          <w:t>11.10.2 Array Expressions</w:t>
        </w:r>
        <w:r>
          <w:rPr>
            <w:noProof/>
            <w:webHidden/>
          </w:rPr>
          <w:tab/>
        </w:r>
        <w:r>
          <w:rPr>
            <w:noProof/>
            <w:webHidden/>
          </w:rPr>
          <w:fldChar w:fldCharType="begin"/>
        </w:r>
        <w:r>
          <w:rPr>
            <w:noProof/>
            <w:webHidden/>
          </w:rPr>
          <w:instrText xml:space="preserve"> PAGEREF _Toc324771350 \h </w:instrText>
        </w:r>
        <w:r>
          <w:rPr>
            <w:noProof/>
            <w:webHidden/>
          </w:rPr>
        </w:r>
        <w:r>
          <w:rPr>
            <w:noProof/>
            <w:webHidden/>
          </w:rPr>
          <w:fldChar w:fldCharType="separate"/>
        </w:r>
        <w:r w:rsidR="005D54E9">
          <w:rPr>
            <w:noProof/>
            <w:webHidden/>
          </w:rPr>
          <w:t>257</w:t>
        </w:r>
        <w:r>
          <w:rPr>
            <w:noProof/>
            <w:webHidden/>
          </w:rPr>
          <w:fldChar w:fldCharType="end"/>
        </w:r>
      </w:hyperlink>
    </w:p>
    <w:p w14:paraId="34542916"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351" w:history="1">
        <w:r w:rsidRPr="00866C00">
          <w:rPr>
            <w:rStyle w:val="Hyperlink"/>
            <w:noProof/>
          </w:rPr>
          <w:t>11.10.2.1 Array creation expressions</w:t>
        </w:r>
        <w:r>
          <w:rPr>
            <w:noProof/>
            <w:webHidden/>
          </w:rPr>
          <w:tab/>
        </w:r>
        <w:r>
          <w:rPr>
            <w:noProof/>
            <w:webHidden/>
          </w:rPr>
          <w:fldChar w:fldCharType="begin"/>
        </w:r>
        <w:r>
          <w:rPr>
            <w:noProof/>
            <w:webHidden/>
          </w:rPr>
          <w:instrText xml:space="preserve"> PAGEREF _Toc324771351 \h </w:instrText>
        </w:r>
        <w:r>
          <w:rPr>
            <w:noProof/>
            <w:webHidden/>
          </w:rPr>
        </w:r>
        <w:r>
          <w:rPr>
            <w:noProof/>
            <w:webHidden/>
          </w:rPr>
          <w:fldChar w:fldCharType="separate"/>
        </w:r>
        <w:r w:rsidR="005D54E9">
          <w:rPr>
            <w:noProof/>
            <w:webHidden/>
          </w:rPr>
          <w:t>257</w:t>
        </w:r>
        <w:r>
          <w:rPr>
            <w:noProof/>
            <w:webHidden/>
          </w:rPr>
          <w:fldChar w:fldCharType="end"/>
        </w:r>
      </w:hyperlink>
    </w:p>
    <w:p w14:paraId="1BB8F7BA" w14:textId="77777777" w:rsidR="00B82682" w:rsidRDefault="00B82682">
      <w:pPr>
        <w:pStyle w:val="TOC4"/>
        <w:tabs>
          <w:tab w:val="right" w:leader="dot" w:pos="9926"/>
        </w:tabs>
        <w:rPr>
          <w:rFonts w:asciiTheme="minorHAnsi" w:eastAsiaTheme="minorEastAsia" w:hAnsiTheme="minorHAnsi" w:cstheme="minorBidi"/>
          <w:noProof/>
          <w:color w:val="auto"/>
          <w:szCs w:val="22"/>
        </w:rPr>
      </w:pPr>
      <w:hyperlink w:anchor="_Toc324771352" w:history="1">
        <w:r w:rsidRPr="00866C00">
          <w:rPr>
            <w:rStyle w:val="Hyperlink"/>
            <w:noProof/>
          </w:rPr>
          <w:t>11.10.2.2 Array Literals</w:t>
        </w:r>
        <w:r>
          <w:rPr>
            <w:noProof/>
            <w:webHidden/>
          </w:rPr>
          <w:tab/>
        </w:r>
        <w:r>
          <w:rPr>
            <w:noProof/>
            <w:webHidden/>
          </w:rPr>
          <w:fldChar w:fldCharType="begin"/>
        </w:r>
        <w:r>
          <w:rPr>
            <w:noProof/>
            <w:webHidden/>
          </w:rPr>
          <w:instrText xml:space="preserve"> PAGEREF _Toc324771352 \h </w:instrText>
        </w:r>
        <w:r>
          <w:rPr>
            <w:noProof/>
            <w:webHidden/>
          </w:rPr>
        </w:r>
        <w:r>
          <w:rPr>
            <w:noProof/>
            <w:webHidden/>
          </w:rPr>
          <w:fldChar w:fldCharType="separate"/>
        </w:r>
        <w:r w:rsidR="005D54E9">
          <w:rPr>
            <w:noProof/>
            <w:webHidden/>
          </w:rPr>
          <w:t>258</w:t>
        </w:r>
        <w:r>
          <w:rPr>
            <w:noProof/>
            <w:webHidden/>
          </w:rPr>
          <w:fldChar w:fldCharType="end"/>
        </w:r>
      </w:hyperlink>
    </w:p>
    <w:p w14:paraId="22046008"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53" w:history="1">
        <w:r w:rsidRPr="00866C00">
          <w:rPr>
            <w:rStyle w:val="Hyperlink"/>
            <w:noProof/>
          </w:rPr>
          <w:t>11.10.3 Delegate-Creation Expressions</w:t>
        </w:r>
        <w:r>
          <w:rPr>
            <w:noProof/>
            <w:webHidden/>
          </w:rPr>
          <w:tab/>
        </w:r>
        <w:r>
          <w:rPr>
            <w:noProof/>
            <w:webHidden/>
          </w:rPr>
          <w:fldChar w:fldCharType="begin"/>
        </w:r>
        <w:r>
          <w:rPr>
            <w:noProof/>
            <w:webHidden/>
          </w:rPr>
          <w:instrText xml:space="preserve"> PAGEREF _Toc324771353 \h </w:instrText>
        </w:r>
        <w:r>
          <w:rPr>
            <w:noProof/>
            <w:webHidden/>
          </w:rPr>
        </w:r>
        <w:r>
          <w:rPr>
            <w:noProof/>
            <w:webHidden/>
          </w:rPr>
          <w:fldChar w:fldCharType="separate"/>
        </w:r>
        <w:r w:rsidR="005D54E9">
          <w:rPr>
            <w:noProof/>
            <w:webHidden/>
          </w:rPr>
          <w:t>259</w:t>
        </w:r>
        <w:r>
          <w:rPr>
            <w:noProof/>
            <w:webHidden/>
          </w:rPr>
          <w:fldChar w:fldCharType="end"/>
        </w:r>
      </w:hyperlink>
    </w:p>
    <w:p w14:paraId="1CE4D4FF"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54" w:history="1">
        <w:r w:rsidRPr="00866C00">
          <w:rPr>
            <w:rStyle w:val="Hyperlink"/>
            <w:noProof/>
          </w:rPr>
          <w:t>11.10.4 Anonymous Object-Creation Expressions</w:t>
        </w:r>
        <w:r>
          <w:rPr>
            <w:noProof/>
            <w:webHidden/>
          </w:rPr>
          <w:tab/>
        </w:r>
        <w:r>
          <w:rPr>
            <w:noProof/>
            <w:webHidden/>
          </w:rPr>
          <w:fldChar w:fldCharType="begin"/>
        </w:r>
        <w:r>
          <w:rPr>
            <w:noProof/>
            <w:webHidden/>
          </w:rPr>
          <w:instrText xml:space="preserve"> PAGEREF _Toc324771354 \h </w:instrText>
        </w:r>
        <w:r>
          <w:rPr>
            <w:noProof/>
            <w:webHidden/>
          </w:rPr>
        </w:r>
        <w:r>
          <w:rPr>
            <w:noProof/>
            <w:webHidden/>
          </w:rPr>
          <w:fldChar w:fldCharType="separate"/>
        </w:r>
        <w:r w:rsidR="005D54E9">
          <w:rPr>
            <w:noProof/>
            <w:webHidden/>
          </w:rPr>
          <w:t>262</w:t>
        </w:r>
        <w:r>
          <w:rPr>
            <w:noProof/>
            <w:webHidden/>
          </w:rPr>
          <w:fldChar w:fldCharType="end"/>
        </w:r>
      </w:hyperlink>
    </w:p>
    <w:p w14:paraId="11CBF60F" w14:textId="77777777" w:rsidR="00B82682" w:rsidRDefault="00B82682">
      <w:pPr>
        <w:pStyle w:val="TOC2"/>
        <w:rPr>
          <w:rFonts w:asciiTheme="minorHAnsi" w:eastAsiaTheme="minorEastAsia" w:hAnsiTheme="minorHAnsi" w:cstheme="minorBidi"/>
          <w:color w:val="auto"/>
        </w:rPr>
      </w:pPr>
      <w:hyperlink w:anchor="_Toc324771355" w:history="1">
        <w:r w:rsidRPr="00866C00">
          <w:rPr>
            <w:rStyle w:val="Hyperlink"/>
          </w:rPr>
          <w:t>11.11 Cast Expressions</w:t>
        </w:r>
        <w:r>
          <w:rPr>
            <w:webHidden/>
          </w:rPr>
          <w:tab/>
        </w:r>
        <w:r>
          <w:rPr>
            <w:webHidden/>
          </w:rPr>
          <w:fldChar w:fldCharType="begin"/>
        </w:r>
        <w:r>
          <w:rPr>
            <w:webHidden/>
          </w:rPr>
          <w:instrText xml:space="preserve"> PAGEREF _Toc324771355 \h </w:instrText>
        </w:r>
        <w:r>
          <w:rPr>
            <w:webHidden/>
          </w:rPr>
        </w:r>
        <w:r>
          <w:rPr>
            <w:webHidden/>
          </w:rPr>
          <w:fldChar w:fldCharType="separate"/>
        </w:r>
        <w:r w:rsidR="005D54E9">
          <w:rPr>
            <w:webHidden/>
          </w:rPr>
          <w:t>265</w:t>
        </w:r>
        <w:r>
          <w:rPr>
            <w:webHidden/>
          </w:rPr>
          <w:fldChar w:fldCharType="end"/>
        </w:r>
      </w:hyperlink>
    </w:p>
    <w:p w14:paraId="58AB527F" w14:textId="77777777" w:rsidR="00B82682" w:rsidRDefault="00B82682">
      <w:pPr>
        <w:pStyle w:val="TOC2"/>
        <w:rPr>
          <w:rFonts w:asciiTheme="minorHAnsi" w:eastAsiaTheme="minorEastAsia" w:hAnsiTheme="minorHAnsi" w:cstheme="minorBidi"/>
          <w:color w:val="auto"/>
        </w:rPr>
      </w:pPr>
      <w:hyperlink w:anchor="_Toc324771356" w:history="1">
        <w:r w:rsidRPr="00866C00">
          <w:rPr>
            <w:rStyle w:val="Hyperlink"/>
          </w:rPr>
          <w:t>11.12 Operator Expressions</w:t>
        </w:r>
        <w:r>
          <w:rPr>
            <w:webHidden/>
          </w:rPr>
          <w:tab/>
        </w:r>
        <w:r>
          <w:rPr>
            <w:webHidden/>
          </w:rPr>
          <w:fldChar w:fldCharType="begin"/>
        </w:r>
        <w:r>
          <w:rPr>
            <w:webHidden/>
          </w:rPr>
          <w:instrText xml:space="preserve"> PAGEREF _Toc324771356 \h </w:instrText>
        </w:r>
        <w:r>
          <w:rPr>
            <w:webHidden/>
          </w:rPr>
        </w:r>
        <w:r>
          <w:rPr>
            <w:webHidden/>
          </w:rPr>
          <w:fldChar w:fldCharType="separate"/>
        </w:r>
        <w:r w:rsidR="005D54E9">
          <w:rPr>
            <w:webHidden/>
          </w:rPr>
          <w:t>266</w:t>
        </w:r>
        <w:r>
          <w:rPr>
            <w:webHidden/>
          </w:rPr>
          <w:fldChar w:fldCharType="end"/>
        </w:r>
      </w:hyperlink>
    </w:p>
    <w:p w14:paraId="3F88C30E"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57" w:history="1">
        <w:r w:rsidRPr="00866C00">
          <w:rPr>
            <w:rStyle w:val="Hyperlink"/>
            <w:noProof/>
          </w:rPr>
          <w:t>11.12.1 Operator Precedence and Associativity</w:t>
        </w:r>
        <w:r>
          <w:rPr>
            <w:noProof/>
            <w:webHidden/>
          </w:rPr>
          <w:tab/>
        </w:r>
        <w:r>
          <w:rPr>
            <w:noProof/>
            <w:webHidden/>
          </w:rPr>
          <w:fldChar w:fldCharType="begin"/>
        </w:r>
        <w:r>
          <w:rPr>
            <w:noProof/>
            <w:webHidden/>
          </w:rPr>
          <w:instrText xml:space="preserve"> PAGEREF _Toc324771357 \h </w:instrText>
        </w:r>
        <w:r>
          <w:rPr>
            <w:noProof/>
            <w:webHidden/>
          </w:rPr>
        </w:r>
        <w:r>
          <w:rPr>
            <w:noProof/>
            <w:webHidden/>
          </w:rPr>
          <w:fldChar w:fldCharType="separate"/>
        </w:r>
        <w:r w:rsidR="005D54E9">
          <w:rPr>
            <w:noProof/>
            <w:webHidden/>
          </w:rPr>
          <w:t>266</w:t>
        </w:r>
        <w:r>
          <w:rPr>
            <w:noProof/>
            <w:webHidden/>
          </w:rPr>
          <w:fldChar w:fldCharType="end"/>
        </w:r>
      </w:hyperlink>
    </w:p>
    <w:p w14:paraId="7CAFBFA8"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58" w:history="1">
        <w:r w:rsidRPr="00866C00">
          <w:rPr>
            <w:rStyle w:val="Hyperlink"/>
            <w:noProof/>
          </w:rPr>
          <w:t>11.12.2 Object Operands</w:t>
        </w:r>
        <w:r>
          <w:rPr>
            <w:noProof/>
            <w:webHidden/>
          </w:rPr>
          <w:tab/>
        </w:r>
        <w:r>
          <w:rPr>
            <w:noProof/>
            <w:webHidden/>
          </w:rPr>
          <w:fldChar w:fldCharType="begin"/>
        </w:r>
        <w:r>
          <w:rPr>
            <w:noProof/>
            <w:webHidden/>
          </w:rPr>
          <w:instrText xml:space="preserve"> PAGEREF _Toc324771358 \h </w:instrText>
        </w:r>
        <w:r>
          <w:rPr>
            <w:noProof/>
            <w:webHidden/>
          </w:rPr>
        </w:r>
        <w:r>
          <w:rPr>
            <w:noProof/>
            <w:webHidden/>
          </w:rPr>
          <w:fldChar w:fldCharType="separate"/>
        </w:r>
        <w:r w:rsidR="005D54E9">
          <w:rPr>
            <w:noProof/>
            <w:webHidden/>
          </w:rPr>
          <w:t>267</w:t>
        </w:r>
        <w:r>
          <w:rPr>
            <w:noProof/>
            <w:webHidden/>
          </w:rPr>
          <w:fldChar w:fldCharType="end"/>
        </w:r>
      </w:hyperlink>
    </w:p>
    <w:p w14:paraId="7D588C7C"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59" w:history="1">
        <w:r w:rsidRPr="00866C00">
          <w:rPr>
            <w:rStyle w:val="Hyperlink"/>
            <w:noProof/>
          </w:rPr>
          <w:t>11.12.3 Operator Resolution</w:t>
        </w:r>
        <w:r>
          <w:rPr>
            <w:noProof/>
            <w:webHidden/>
          </w:rPr>
          <w:tab/>
        </w:r>
        <w:r>
          <w:rPr>
            <w:noProof/>
            <w:webHidden/>
          </w:rPr>
          <w:fldChar w:fldCharType="begin"/>
        </w:r>
        <w:r>
          <w:rPr>
            <w:noProof/>
            <w:webHidden/>
          </w:rPr>
          <w:instrText xml:space="preserve"> PAGEREF _Toc324771359 \h </w:instrText>
        </w:r>
        <w:r>
          <w:rPr>
            <w:noProof/>
            <w:webHidden/>
          </w:rPr>
        </w:r>
        <w:r>
          <w:rPr>
            <w:noProof/>
            <w:webHidden/>
          </w:rPr>
          <w:fldChar w:fldCharType="separate"/>
        </w:r>
        <w:r w:rsidR="005D54E9">
          <w:rPr>
            <w:noProof/>
            <w:webHidden/>
          </w:rPr>
          <w:t>268</w:t>
        </w:r>
        <w:r>
          <w:rPr>
            <w:noProof/>
            <w:webHidden/>
          </w:rPr>
          <w:fldChar w:fldCharType="end"/>
        </w:r>
      </w:hyperlink>
    </w:p>
    <w:p w14:paraId="49126602" w14:textId="77777777" w:rsidR="00B82682" w:rsidRDefault="00B82682">
      <w:pPr>
        <w:pStyle w:val="TOC2"/>
        <w:rPr>
          <w:rFonts w:asciiTheme="minorHAnsi" w:eastAsiaTheme="minorEastAsia" w:hAnsiTheme="minorHAnsi" w:cstheme="minorBidi"/>
          <w:color w:val="auto"/>
        </w:rPr>
      </w:pPr>
      <w:hyperlink w:anchor="_Toc324771360" w:history="1">
        <w:r w:rsidRPr="00866C00">
          <w:rPr>
            <w:rStyle w:val="Hyperlink"/>
          </w:rPr>
          <w:t>11.13 Arithmetic Operators</w:t>
        </w:r>
        <w:r>
          <w:rPr>
            <w:webHidden/>
          </w:rPr>
          <w:tab/>
        </w:r>
        <w:r>
          <w:rPr>
            <w:webHidden/>
          </w:rPr>
          <w:fldChar w:fldCharType="begin"/>
        </w:r>
        <w:r>
          <w:rPr>
            <w:webHidden/>
          </w:rPr>
          <w:instrText xml:space="preserve"> PAGEREF _Toc324771360 \h </w:instrText>
        </w:r>
        <w:r>
          <w:rPr>
            <w:webHidden/>
          </w:rPr>
        </w:r>
        <w:r>
          <w:rPr>
            <w:webHidden/>
          </w:rPr>
          <w:fldChar w:fldCharType="separate"/>
        </w:r>
        <w:r w:rsidR="005D54E9">
          <w:rPr>
            <w:webHidden/>
          </w:rPr>
          <w:t>270</w:t>
        </w:r>
        <w:r>
          <w:rPr>
            <w:webHidden/>
          </w:rPr>
          <w:fldChar w:fldCharType="end"/>
        </w:r>
      </w:hyperlink>
    </w:p>
    <w:p w14:paraId="61E04965"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61" w:history="1">
        <w:r w:rsidRPr="00866C00">
          <w:rPr>
            <w:rStyle w:val="Hyperlink"/>
            <w:noProof/>
          </w:rPr>
          <w:t>11.13.1 Unary Plus Operator</w:t>
        </w:r>
        <w:r>
          <w:rPr>
            <w:noProof/>
            <w:webHidden/>
          </w:rPr>
          <w:tab/>
        </w:r>
        <w:r>
          <w:rPr>
            <w:noProof/>
            <w:webHidden/>
          </w:rPr>
          <w:fldChar w:fldCharType="begin"/>
        </w:r>
        <w:r>
          <w:rPr>
            <w:noProof/>
            <w:webHidden/>
          </w:rPr>
          <w:instrText xml:space="preserve"> PAGEREF _Toc324771361 \h </w:instrText>
        </w:r>
        <w:r>
          <w:rPr>
            <w:noProof/>
            <w:webHidden/>
          </w:rPr>
        </w:r>
        <w:r>
          <w:rPr>
            <w:noProof/>
            <w:webHidden/>
          </w:rPr>
          <w:fldChar w:fldCharType="separate"/>
        </w:r>
        <w:r w:rsidR="005D54E9">
          <w:rPr>
            <w:noProof/>
            <w:webHidden/>
          </w:rPr>
          <w:t>271</w:t>
        </w:r>
        <w:r>
          <w:rPr>
            <w:noProof/>
            <w:webHidden/>
          </w:rPr>
          <w:fldChar w:fldCharType="end"/>
        </w:r>
      </w:hyperlink>
    </w:p>
    <w:p w14:paraId="746C8C64"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62" w:history="1">
        <w:r w:rsidRPr="00866C00">
          <w:rPr>
            <w:rStyle w:val="Hyperlink"/>
            <w:noProof/>
          </w:rPr>
          <w:t>11.13.2 Unary Minus Operator</w:t>
        </w:r>
        <w:r>
          <w:rPr>
            <w:noProof/>
            <w:webHidden/>
          </w:rPr>
          <w:tab/>
        </w:r>
        <w:r>
          <w:rPr>
            <w:noProof/>
            <w:webHidden/>
          </w:rPr>
          <w:fldChar w:fldCharType="begin"/>
        </w:r>
        <w:r>
          <w:rPr>
            <w:noProof/>
            <w:webHidden/>
          </w:rPr>
          <w:instrText xml:space="preserve"> PAGEREF _Toc324771362 \h </w:instrText>
        </w:r>
        <w:r>
          <w:rPr>
            <w:noProof/>
            <w:webHidden/>
          </w:rPr>
        </w:r>
        <w:r>
          <w:rPr>
            <w:noProof/>
            <w:webHidden/>
          </w:rPr>
          <w:fldChar w:fldCharType="separate"/>
        </w:r>
        <w:r w:rsidR="005D54E9">
          <w:rPr>
            <w:noProof/>
            <w:webHidden/>
          </w:rPr>
          <w:t>271</w:t>
        </w:r>
        <w:r>
          <w:rPr>
            <w:noProof/>
            <w:webHidden/>
          </w:rPr>
          <w:fldChar w:fldCharType="end"/>
        </w:r>
      </w:hyperlink>
    </w:p>
    <w:p w14:paraId="0352DD54"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63" w:history="1">
        <w:r w:rsidRPr="00866C00">
          <w:rPr>
            <w:rStyle w:val="Hyperlink"/>
            <w:noProof/>
          </w:rPr>
          <w:t>11.13.3 Addition Operator</w:t>
        </w:r>
        <w:r>
          <w:rPr>
            <w:noProof/>
            <w:webHidden/>
          </w:rPr>
          <w:tab/>
        </w:r>
        <w:r>
          <w:rPr>
            <w:noProof/>
            <w:webHidden/>
          </w:rPr>
          <w:fldChar w:fldCharType="begin"/>
        </w:r>
        <w:r>
          <w:rPr>
            <w:noProof/>
            <w:webHidden/>
          </w:rPr>
          <w:instrText xml:space="preserve"> PAGEREF _Toc324771363 \h </w:instrText>
        </w:r>
        <w:r>
          <w:rPr>
            <w:noProof/>
            <w:webHidden/>
          </w:rPr>
        </w:r>
        <w:r>
          <w:rPr>
            <w:noProof/>
            <w:webHidden/>
          </w:rPr>
          <w:fldChar w:fldCharType="separate"/>
        </w:r>
        <w:r w:rsidR="005D54E9">
          <w:rPr>
            <w:noProof/>
            <w:webHidden/>
          </w:rPr>
          <w:t>271</w:t>
        </w:r>
        <w:r>
          <w:rPr>
            <w:noProof/>
            <w:webHidden/>
          </w:rPr>
          <w:fldChar w:fldCharType="end"/>
        </w:r>
      </w:hyperlink>
    </w:p>
    <w:p w14:paraId="1D01A2E1"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64" w:history="1">
        <w:r w:rsidRPr="00866C00">
          <w:rPr>
            <w:rStyle w:val="Hyperlink"/>
            <w:noProof/>
          </w:rPr>
          <w:t>11.13.4 Subtraction Operator</w:t>
        </w:r>
        <w:r>
          <w:rPr>
            <w:noProof/>
            <w:webHidden/>
          </w:rPr>
          <w:tab/>
        </w:r>
        <w:r>
          <w:rPr>
            <w:noProof/>
            <w:webHidden/>
          </w:rPr>
          <w:fldChar w:fldCharType="begin"/>
        </w:r>
        <w:r>
          <w:rPr>
            <w:noProof/>
            <w:webHidden/>
          </w:rPr>
          <w:instrText xml:space="preserve"> PAGEREF _Toc324771364 \h </w:instrText>
        </w:r>
        <w:r>
          <w:rPr>
            <w:noProof/>
            <w:webHidden/>
          </w:rPr>
        </w:r>
        <w:r>
          <w:rPr>
            <w:noProof/>
            <w:webHidden/>
          </w:rPr>
          <w:fldChar w:fldCharType="separate"/>
        </w:r>
        <w:r w:rsidR="005D54E9">
          <w:rPr>
            <w:noProof/>
            <w:webHidden/>
          </w:rPr>
          <w:t>272</w:t>
        </w:r>
        <w:r>
          <w:rPr>
            <w:noProof/>
            <w:webHidden/>
          </w:rPr>
          <w:fldChar w:fldCharType="end"/>
        </w:r>
      </w:hyperlink>
    </w:p>
    <w:p w14:paraId="62D25087"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65" w:history="1">
        <w:r w:rsidRPr="00866C00">
          <w:rPr>
            <w:rStyle w:val="Hyperlink"/>
            <w:noProof/>
          </w:rPr>
          <w:t>11.13.5 Multiplication Operator</w:t>
        </w:r>
        <w:r>
          <w:rPr>
            <w:noProof/>
            <w:webHidden/>
          </w:rPr>
          <w:tab/>
        </w:r>
        <w:r>
          <w:rPr>
            <w:noProof/>
            <w:webHidden/>
          </w:rPr>
          <w:fldChar w:fldCharType="begin"/>
        </w:r>
        <w:r>
          <w:rPr>
            <w:noProof/>
            <w:webHidden/>
          </w:rPr>
          <w:instrText xml:space="preserve"> PAGEREF _Toc324771365 \h </w:instrText>
        </w:r>
        <w:r>
          <w:rPr>
            <w:noProof/>
            <w:webHidden/>
          </w:rPr>
        </w:r>
        <w:r>
          <w:rPr>
            <w:noProof/>
            <w:webHidden/>
          </w:rPr>
          <w:fldChar w:fldCharType="separate"/>
        </w:r>
        <w:r w:rsidR="005D54E9">
          <w:rPr>
            <w:noProof/>
            <w:webHidden/>
          </w:rPr>
          <w:t>273</w:t>
        </w:r>
        <w:r>
          <w:rPr>
            <w:noProof/>
            <w:webHidden/>
          </w:rPr>
          <w:fldChar w:fldCharType="end"/>
        </w:r>
      </w:hyperlink>
    </w:p>
    <w:p w14:paraId="39684421"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66" w:history="1">
        <w:r w:rsidRPr="00866C00">
          <w:rPr>
            <w:rStyle w:val="Hyperlink"/>
            <w:noProof/>
          </w:rPr>
          <w:t>11.13.6 Division Operators</w:t>
        </w:r>
        <w:r>
          <w:rPr>
            <w:noProof/>
            <w:webHidden/>
          </w:rPr>
          <w:tab/>
        </w:r>
        <w:r>
          <w:rPr>
            <w:noProof/>
            <w:webHidden/>
          </w:rPr>
          <w:fldChar w:fldCharType="begin"/>
        </w:r>
        <w:r>
          <w:rPr>
            <w:noProof/>
            <w:webHidden/>
          </w:rPr>
          <w:instrText xml:space="preserve"> PAGEREF _Toc324771366 \h </w:instrText>
        </w:r>
        <w:r>
          <w:rPr>
            <w:noProof/>
            <w:webHidden/>
          </w:rPr>
        </w:r>
        <w:r>
          <w:rPr>
            <w:noProof/>
            <w:webHidden/>
          </w:rPr>
          <w:fldChar w:fldCharType="separate"/>
        </w:r>
        <w:r w:rsidR="005D54E9">
          <w:rPr>
            <w:noProof/>
            <w:webHidden/>
          </w:rPr>
          <w:t>274</w:t>
        </w:r>
        <w:r>
          <w:rPr>
            <w:noProof/>
            <w:webHidden/>
          </w:rPr>
          <w:fldChar w:fldCharType="end"/>
        </w:r>
      </w:hyperlink>
    </w:p>
    <w:p w14:paraId="700A6DD8"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67" w:history="1">
        <w:r w:rsidRPr="00866C00">
          <w:rPr>
            <w:rStyle w:val="Hyperlink"/>
            <w:noProof/>
          </w:rPr>
          <w:t>11.13.7 Mod Operator</w:t>
        </w:r>
        <w:r>
          <w:rPr>
            <w:noProof/>
            <w:webHidden/>
          </w:rPr>
          <w:tab/>
        </w:r>
        <w:r>
          <w:rPr>
            <w:noProof/>
            <w:webHidden/>
          </w:rPr>
          <w:fldChar w:fldCharType="begin"/>
        </w:r>
        <w:r>
          <w:rPr>
            <w:noProof/>
            <w:webHidden/>
          </w:rPr>
          <w:instrText xml:space="preserve"> PAGEREF _Toc324771367 \h </w:instrText>
        </w:r>
        <w:r>
          <w:rPr>
            <w:noProof/>
            <w:webHidden/>
          </w:rPr>
        </w:r>
        <w:r>
          <w:rPr>
            <w:noProof/>
            <w:webHidden/>
          </w:rPr>
          <w:fldChar w:fldCharType="separate"/>
        </w:r>
        <w:r w:rsidR="005D54E9">
          <w:rPr>
            <w:noProof/>
            <w:webHidden/>
          </w:rPr>
          <w:t>276</w:t>
        </w:r>
        <w:r>
          <w:rPr>
            <w:noProof/>
            <w:webHidden/>
          </w:rPr>
          <w:fldChar w:fldCharType="end"/>
        </w:r>
      </w:hyperlink>
    </w:p>
    <w:p w14:paraId="5B24D8B9"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68" w:history="1">
        <w:r w:rsidRPr="00866C00">
          <w:rPr>
            <w:rStyle w:val="Hyperlink"/>
            <w:noProof/>
          </w:rPr>
          <w:t>11.13.8 Exponentiation Operator</w:t>
        </w:r>
        <w:r>
          <w:rPr>
            <w:noProof/>
            <w:webHidden/>
          </w:rPr>
          <w:tab/>
        </w:r>
        <w:r>
          <w:rPr>
            <w:noProof/>
            <w:webHidden/>
          </w:rPr>
          <w:fldChar w:fldCharType="begin"/>
        </w:r>
        <w:r>
          <w:rPr>
            <w:noProof/>
            <w:webHidden/>
          </w:rPr>
          <w:instrText xml:space="preserve"> PAGEREF _Toc324771368 \h </w:instrText>
        </w:r>
        <w:r>
          <w:rPr>
            <w:noProof/>
            <w:webHidden/>
          </w:rPr>
        </w:r>
        <w:r>
          <w:rPr>
            <w:noProof/>
            <w:webHidden/>
          </w:rPr>
          <w:fldChar w:fldCharType="separate"/>
        </w:r>
        <w:r w:rsidR="005D54E9">
          <w:rPr>
            <w:noProof/>
            <w:webHidden/>
          </w:rPr>
          <w:t>277</w:t>
        </w:r>
        <w:r>
          <w:rPr>
            <w:noProof/>
            <w:webHidden/>
          </w:rPr>
          <w:fldChar w:fldCharType="end"/>
        </w:r>
      </w:hyperlink>
    </w:p>
    <w:p w14:paraId="2F9B28B8" w14:textId="77777777" w:rsidR="00B82682" w:rsidRDefault="00B82682">
      <w:pPr>
        <w:pStyle w:val="TOC2"/>
        <w:rPr>
          <w:rFonts w:asciiTheme="minorHAnsi" w:eastAsiaTheme="minorEastAsia" w:hAnsiTheme="minorHAnsi" w:cstheme="minorBidi"/>
          <w:color w:val="auto"/>
        </w:rPr>
      </w:pPr>
      <w:hyperlink w:anchor="_Toc324771369" w:history="1">
        <w:r w:rsidRPr="00866C00">
          <w:rPr>
            <w:rStyle w:val="Hyperlink"/>
          </w:rPr>
          <w:t>11.14 Relational Operators</w:t>
        </w:r>
        <w:r>
          <w:rPr>
            <w:webHidden/>
          </w:rPr>
          <w:tab/>
        </w:r>
        <w:r>
          <w:rPr>
            <w:webHidden/>
          </w:rPr>
          <w:fldChar w:fldCharType="begin"/>
        </w:r>
        <w:r>
          <w:rPr>
            <w:webHidden/>
          </w:rPr>
          <w:instrText xml:space="preserve"> PAGEREF _Toc324771369 \h </w:instrText>
        </w:r>
        <w:r>
          <w:rPr>
            <w:webHidden/>
          </w:rPr>
        </w:r>
        <w:r>
          <w:rPr>
            <w:webHidden/>
          </w:rPr>
          <w:fldChar w:fldCharType="separate"/>
        </w:r>
        <w:r w:rsidR="005D54E9">
          <w:rPr>
            <w:webHidden/>
          </w:rPr>
          <w:t>278</w:t>
        </w:r>
        <w:r>
          <w:rPr>
            <w:webHidden/>
          </w:rPr>
          <w:fldChar w:fldCharType="end"/>
        </w:r>
      </w:hyperlink>
    </w:p>
    <w:p w14:paraId="6E75E9D1" w14:textId="77777777" w:rsidR="00B82682" w:rsidRDefault="00B82682">
      <w:pPr>
        <w:pStyle w:val="TOC2"/>
        <w:rPr>
          <w:rFonts w:asciiTheme="minorHAnsi" w:eastAsiaTheme="minorEastAsia" w:hAnsiTheme="minorHAnsi" w:cstheme="minorBidi"/>
          <w:color w:val="auto"/>
        </w:rPr>
      </w:pPr>
      <w:hyperlink w:anchor="_Toc324771370" w:history="1">
        <w:r w:rsidRPr="00866C00">
          <w:rPr>
            <w:rStyle w:val="Hyperlink"/>
          </w:rPr>
          <w:t>11.15 Like Operator</w:t>
        </w:r>
        <w:r>
          <w:rPr>
            <w:webHidden/>
          </w:rPr>
          <w:tab/>
        </w:r>
        <w:r>
          <w:rPr>
            <w:webHidden/>
          </w:rPr>
          <w:fldChar w:fldCharType="begin"/>
        </w:r>
        <w:r>
          <w:rPr>
            <w:webHidden/>
          </w:rPr>
          <w:instrText xml:space="preserve"> PAGEREF _Toc324771370 \h </w:instrText>
        </w:r>
        <w:r>
          <w:rPr>
            <w:webHidden/>
          </w:rPr>
        </w:r>
        <w:r>
          <w:rPr>
            <w:webHidden/>
          </w:rPr>
          <w:fldChar w:fldCharType="separate"/>
        </w:r>
        <w:r w:rsidR="005D54E9">
          <w:rPr>
            <w:webHidden/>
          </w:rPr>
          <w:t>279</w:t>
        </w:r>
        <w:r>
          <w:rPr>
            <w:webHidden/>
          </w:rPr>
          <w:fldChar w:fldCharType="end"/>
        </w:r>
      </w:hyperlink>
    </w:p>
    <w:p w14:paraId="3C97E200" w14:textId="77777777" w:rsidR="00B82682" w:rsidRDefault="00B82682">
      <w:pPr>
        <w:pStyle w:val="TOC2"/>
        <w:rPr>
          <w:rFonts w:asciiTheme="minorHAnsi" w:eastAsiaTheme="minorEastAsia" w:hAnsiTheme="minorHAnsi" w:cstheme="minorBidi"/>
          <w:color w:val="auto"/>
        </w:rPr>
      </w:pPr>
      <w:hyperlink w:anchor="_Toc324771371" w:history="1">
        <w:r w:rsidRPr="00866C00">
          <w:rPr>
            <w:rStyle w:val="Hyperlink"/>
          </w:rPr>
          <w:t>11.16 Concatenation Operator</w:t>
        </w:r>
        <w:r>
          <w:rPr>
            <w:webHidden/>
          </w:rPr>
          <w:tab/>
        </w:r>
        <w:r>
          <w:rPr>
            <w:webHidden/>
          </w:rPr>
          <w:fldChar w:fldCharType="begin"/>
        </w:r>
        <w:r>
          <w:rPr>
            <w:webHidden/>
          </w:rPr>
          <w:instrText xml:space="preserve"> PAGEREF _Toc324771371 \h </w:instrText>
        </w:r>
        <w:r>
          <w:rPr>
            <w:webHidden/>
          </w:rPr>
        </w:r>
        <w:r>
          <w:rPr>
            <w:webHidden/>
          </w:rPr>
          <w:fldChar w:fldCharType="separate"/>
        </w:r>
        <w:r w:rsidR="005D54E9">
          <w:rPr>
            <w:webHidden/>
          </w:rPr>
          <w:t>280</w:t>
        </w:r>
        <w:r>
          <w:rPr>
            <w:webHidden/>
          </w:rPr>
          <w:fldChar w:fldCharType="end"/>
        </w:r>
      </w:hyperlink>
    </w:p>
    <w:p w14:paraId="29C5E335" w14:textId="77777777" w:rsidR="00B82682" w:rsidRDefault="00B82682">
      <w:pPr>
        <w:pStyle w:val="TOC2"/>
        <w:rPr>
          <w:rFonts w:asciiTheme="minorHAnsi" w:eastAsiaTheme="minorEastAsia" w:hAnsiTheme="minorHAnsi" w:cstheme="minorBidi"/>
          <w:color w:val="auto"/>
        </w:rPr>
      </w:pPr>
      <w:hyperlink w:anchor="_Toc324771372" w:history="1">
        <w:r w:rsidRPr="00866C00">
          <w:rPr>
            <w:rStyle w:val="Hyperlink"/>
          </w:rPr>
          <w:t>11.17 Logical Operators</w:t>
        </w:r>
        <w:r>
          <w:rPr>
            <w:webHidden/>
          </w:rPr>
          <w:tab/>
        </w:r>
        <w:r>
          <w:rPr>
            <w:webHidden/>
          </w:rPr>
          <w:fldChar w:fldCharType="begin"/>
        </w:r>
        <w:r>
          <w:rPr>
            <w:webHidden/>
          </w:rPr>
          <w:instrText xml:space="preserve"> PAGEREF _Toc324771372 \h </w:instrText>
        </w:r>
        <w:r>
          <w:rPr>
            <w:webHidden/>
          </w:rPr>
        </w:r>
        <w:r>
          <w:rPr>
            <w:webHidden/>
          </w:rPr>
          <w:fldChar w:fldCharType="separate"/>
        </w:r>
        <w:r w:rsidR="005D54E9">
          <w:rPr>
            <w:webHidden/>
          </w:rPr>
          <w:t>281</w:t>
        </w:r>
        <w:r>
          <w:rPr>
            <w:webHidden/>
          </w:rPr>
          <w:fldChar w:fldCharType="end"/>
        </w:r>
      </w:hyperlink>
    </w:p>
    <w:p w14:paraId="27AA2D7D"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73" w:history="1">
        <w:r w:rsidRPr="00866C00">
          <w:rPr>
            <w:rStyle w:val="Hyperlink"/>
            <w:noProof/>
          </w:rPr>
          <w:t>11.17.1 Short-circuiting Logical Operators</w:t>
        </w:r>
        <w:r>
          <w:rPr>
            <w:noProof/>
            <w:webHidden/>
          </w:rPr>
          <w:tab/>
        </w:r>
        <w:r>
          <w:rPr>
            <w:noProof/>
            <w:webHidden/>
          </w:rPr>
          <w:fldChar w:fldCharType="begin"/>
        </w:r>
        <w:r>
          <w:rPr>
            <w:noProof/>
            <w:webHidden/>
          </w:rPr>
          <w:instrText xml:space="preserve"> PAGEREF _Toc324771373 \h </w:instrText>
        </w:r>
        <w:r>
          <w:rPr>
            <w:noProof/>
            <w:webHidden/>
          </w:rPr>
        </w:r>
        <w:r>
          <w:rPr>
            <w:noProof/>
            <w:webHidden/>
          </w:rPr>
          <w:fldChar w:fldCharType="separate"/>
        </w:r>
        <w:r w:rsidR="005D54E9">
          <w:rPr>
            <w:noProof/>
            <w:webHidden/>
          </w:rPr>
          <w:t>283</w:t>
        </w:r>
        <w:r>
          <w:rPr>
            <w:noProof/>
            <w:webHidden/>
          </w:rPr>
          <w:fldChar w:fldCharType="end"/>
        </w:r>
      </w:hyperlink>
    </w:p>
    <w:p w14:paraId="469FE7F5" w14:textId="77777777" w:rsidR="00B82682" w:rsidRDefault="00B82682">
      <w:pPr>
        <w:pStyle w:val="TOC2"/>
        <w:rPr>
          <w:rFonts w:asciiTheme="minorHAnsi" w:eastAsiaTheme="minorEastAsia" w:hAnsiTheme="minorHAnsi" w:cstheme="minorBidi"/>
          <w:color w:val="auto"/>
        </w:rPr>
      </w:pPr>
      <w:hyperlink w:anchor="_Toc324771374" w:history="1">
        <w:r w:rsidRPr="00866C00">
          <w:rPr>
            <w:rStyle w:val="Hyperlink"/>
          </w:rPr>
          <w:t>11.18 Shift Operators</w:t>
        </w:r>
        <w:r>
          <w:rPr>
            <w:webHidden/>
          </w:rPr>
          <w:tab/>
        </w:r>
        <w:r>
          <w:rPr>
            <w:webHidden/>
          </w:rPr>
          <w:fldChar w:fldCharType="begin"/>
        </w:r>
        <w:r>
          <w:rPr>
            <w:webHidden/>
          </w:rPr>
          <w:instrText xml:space="preserve"> PAGEREF _Toc324771374 \h </w:instrText>
        </w:r>
        <w:r>
          <w:rPr>
            <w:webHidden/>
          </w:rPr>
        </w:r>
        <w:r>
          <w:rPr>
            <w:webHidden/>
          </w:rPr>
          <w:fldChar w:fldCharType="separate"/>
        </w:r>
        <w:r w:rsidR="005D54E9">
          <w:rPr>
            <w:webHidden/>
          </w:rPr>
          <w:t>285</w:t>
        </w:r>
        <w:r>
          <w:rPr>
            <w:webHidden/>
          </w:rPr>
          <w:fldChar w:fldCharType="end"/>
        </w:r>
      </w:hyperlink>
    </w:p>
    <w:p w14:paraId="7F9269C8" w14:textId="77777777" w:rsidR="00B82682" w:rsidRDefault="00B82682">
      <w:pPr>
        <w:pStyle w:val="TOC2"/>
        <w:rPr>
          <w:rFonts w:asciiTheme="minorHAnsi" w:eastAsiaTheme="minorEastAsia" w:hAnsiTheme="minorHAnsi" w:cstheme="minorBidi"/>
          <w:color w:val="auto"/>
        </w:rPr>
      </w:pPr>
      <w:hyperlink w:anchor="_Toc324771375" w:history="1">
        <w:r w:rsidRPr="00866C00">
          <w:rPr>
            <w:rStyle w:val="Hyperlink"/>
          </w:rPr>
          <w:t>11.19 Boolean Expressions</w:t>
        </w:r>
        <w:r>
          <w:rPr>
            <w:webHidden/>
          </w:rPr>
          <w:tab/>
        </w:r>
        <w:r>
          <w:rPr>
            <w:webHidden/>
          </w:rPr>
          <w:fldChar w:fldCharType="begin"/>
        </w:r>
        <w:r>
          <w:rPr>
            <w:webHidden/>
          </w:rPr>
          <w:instrText xml:space="preserve"> PAGEREF _Toc324771375 \h </w:instrText>
        </w:r>
        <w:r>
          <w:rPr>
            <w:webHidden/>
          </w:rPr>
        </w:r>
        <w:r>
          <w:rPr>
            <w:webHidden/>
          </w:rPr>
          <w:fldChar w:fldCharType="separate"/>
        </w:r>
        <w:r w:rsidR="005D54E9">
          <w:rPr>
            <w:webHidden/>
          </w:rPr>
          <w:t>286</w:t>
        </w:r>
        <w:r>
          <w:rPr>
            <w:webHidden/>
          </w:rPr>
          <w:fldChar w:fldCharType="end"/>
        </w:r>
      </w:hyperlink>
    </w:p>
    <w:p w14:paraId="2EF11E4F" w14:textId="77777777" w:rsidR="00B82682" w:rsidRDefault="00B82682">
      <w:pPr>
        <w:pStyle w:val="TOC2"/>
        <w:rPr>
          <w:rFonts w:asciiTheme="minorHAnsi" w:eastAsiaTheme="minorEastAsia" w:hAnsiTheme="minorHAnsi" w:cstheme="minorBidi"/>
          <w:color w:val="auto"/>
        </w:rPr>
      </w:pPr>
      <w:hyperlink w:anchor="_Toc324771376" w:history="1">
        <w:r w:rsidRPr="00866C00">
          <w:rPr>
            <w:rStyle w:val="Hyperlink"/>
          </w:rPr>
          <w:t>11.20 Lambda Expressions</w:t>
        </w:r>
        <w:r>
          <w:rPr>
            <w:webHidden/>
          </w:rPr>
          <w:tab/>
        </w:r>
        <w:r>
          <w:rPr>
            <w:webHidden/>
          </w:rPr>
          <w:fldChar w:fldCharType="begin"/>
        </w:r>
        <w:r>
          <w:rPr>
            <w:webHidden/>
          </w:rPr>
          <w:instrText xml:space="preserve"> PAGEREF _Toc324771376 \h </w:instrText>
        </w:r>
        <w:r>
          <w:rPr>
            <w:webHidden/>
          </w:rPr>
        </w:r>
        <w:r>
          <w:rPr>
            <w:webHidden/>
          </w:rPr>
          <w:fldChar w:fldCharType="separate"/>
        </w:r>
        <w:r w:rsidR="005D54E9">
          <w:rPr>
            <w:webHidden/>
          </w:rPr>
          <w:t>287</w:t>
        </w:r>
        <w:r>
          <w:rPr>
            <w:webHidden/>
          </w:rPr>
          <w:fldChar w:fldCharType="end"/>
        </w:r>
      </w:hyperlink>
    </w:p>
    <w:p w14:paraId="732491E4"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77" w:history="1">
        <w:r w:rsidRPr="00866C00">
          <w:rPr>
            <w:rStyle w:val="Hyperlink"/>
            <w:noProof/>
          </w:rPr>
          <w:t>11.20.1 Closures</w:t>
        </w:r>
        <w:r>
          <w:rPr>
            <w:noProof/>
            <w:webHidden/>
          </w:rPr>
          <w:tab/>
        </w:r>
        <w:r>
          <w:rPr>
            <w:noProof/>
            <w:webHidden/>
          </w:rPr>
          <w:fldChar w:fldCharType="begin"/>
        </w:r>
        <w:r>
          <w:rPr>
            <w:noProof/>
            <w:webHidden/>
          </w:rPr>
          <w:instrText xml:space="preserve"> PAGEREF _Toc324771377 \h </w:instrText>
        </w:r>
        <w:r>
          <w:rPr>
            <w:noProof/>
            <w:webHidden/>
          </w:rPr>
        </w:r>
        <w:r>
          <w:rPr>
            <w:noProof/>
            <w:webHidden/>
          </w:rPr>
          <w:fldChar w:fldCharType="separate"/>
        </w:r>
        <w:r w:rsidR="005D54E9">
          <w:rPr>
            <w:noProof/>
            <w:webHidden/>
          </w:rPr>
          <w:t>290</w:t>
        </w:r>
        <w:r>
          <w:rPr>
            <w:noProof/>
            <w:webHidden/>
          </w:rPr>
          <w:fldChar w:fldCharType="end"/>
        </w:r>
      </w:hyperlink>
    </w:p>
    <w:p w14:paraId="5CFDC5D2" w14:textId="77777777" w:rsidR="00B82682" w:rsidRDefault="00B82682">
      <w:pPr>
        <w:pStyle w:val="TOC2"/>
        <w:rPr>
          <w:rFonts w:asciiTheme="minorHAnsi" w:eastAsiaTheme="minorEastAsia" w:hAnsiTheme="minorHAnsi" w:cstheme="minorBidi"/>
          <w:color w:val="auto"/>
        </w:rPr>
      </w:pPr>
      <w:hyperlink w:anchor="_Toc324771378" w:history="1">
        <w:r w:rsidRPr="00866C00">
          <w:rPr>
            <w:rStyle w:val="Hyperlink"/>
          </w:rPr>
          <w:t>11.21 Query Expressions</w:t>
        </w:r>
        <w:r>
          <w:rPr>
            <w:webHidden/>
          </w:rPr>
          <w:tab/>
        </w:r>
        <w:r>
          <w:rPr>
            <w:webHidden/>
          </w:rPr>
          <w:fldChar w:fldCharType="begin"/>
        </w:r>
        <w:r>
          <w:rPr>
            <w:webHidden/>
          </w:rPr>
          <w:instrText xml:space="preserve"> PAGEREF _Toc324771378 \h </w:instrText>
        </w:r>
        <w:r>
          <w:rPr>
            <w:webHidden/>
          </w:rPr>
        </w:r>
        <w:r>
          <w:rPr>
            <w:webHidden/>
          </w:rPr>
          <w:fldChar w:fldCharType="separate"/>
        </w:r>
        <w:r w:rsidR="005D54E9">
          <w:rPr>
            <w:webHidden/>
          </w:rPr>
          <w:t>292</w:t>
        </w:r>
        <w:r>
          <w:rPr>
            <w:webHidden/>
          </w:rPr>
          <w:fldChar w:fldCharType="end"/>
        </w:r>
      </w:hyperlink>
    </w:p>
    <w:p w14:paraId="0E9AFC02"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79" w:history="1">
        <w:r w:rsidRPr="00866C00">
          <w:rPr>
            <w:rStyle w:val="Hyperlink"/>
            <w:noProof/>
          </w:rPr>
          <w:t>11.21.1 Range Variables</w:t>
        </w:r>
        <w:r>
          <w:rPr>
            <w:noProof/>
            <w:webHidden/>
          </w:rPr>
          <w:tab/>
        </w:r>
        <w:r>
          <w:rPr>
            <w:noProof/>
            <w:webHidden/>
          </w:rPr>
          <w:fldChar w:fldCharType="begin"/>
        </w:r>
        <w:r>
          <w:rPr>
            <w:noProof/>
            <w:webHidden/>
          </w:rPr>
          <w:instrText xml:space="preserve"> PAGEREF _Toc324771379 \h </w:instrText>
        </w:r>
        <w:r>
          <w:rPr>
            <w:noProof/>
            <w:webHidden/>
          </w:rPr>
        </w:r>
        <w:r>
          <w:rPr>
            <w:noProof/>
            <w:webHidden/>
          </w:rPr>
          <w:fldChar w:fldCharType="separate"/>
        </w:r>
        <w:r w:rsidR="005D54E9">
          <w:rPr>
            <w:noProof/>
            <w:webHidden/>
          </w:rPr>
          <w:t>293</w:t>
        </w:r>
        <w:r>
          <w:rPr>
            <w:noProof/>
            <w:webHidden/>
          </w:rPr>
          <w:fldChar w:fldCharType="end"/>
        </w:r>
      </w:hyperlink>
    </w:p>
    <w:p w14:paraId="6AC28FB9"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80" w:history="1">
        <w:r w:rsidRPr="00866C00">
          <w:rPr>
            <w:rStyle w:val="Hyperlink"/>
            <w:noProof/>
          </w:rPr>
          <w:t>11.21.2 Queryable Types</w:t>
        </w:r>
        <w:r>
          <w:rPr>
            <w:noProof/>
            <w:webHidden/>
          </w:rPr>
          <w:tab/>
        </w:r>
        <w:r>
          <w:rPr>
            <w:noProof/>
            <w:webHidden/>
          </w:rPr>
          <w:fldChar w:fldCharType="begin"/>
        </w:r>
        <w:r>
          <w:rPr>
            <w:noProof/>
            <w:webHidden/>
          </w:rPr>
          <w:instrText xml:space="preserve"> PAGEREF _Toc324771380 \h </w:instrText>
        </w:r>
        <w:r>
          <w:rPr>
            <w:noProof/>
            <w:webHidden/>
          </w:rPr>
        </w:r>
        <w:r>
          <w:rPr>
            <w:noProof/>
            <w:webHidden/>
          </w:rPr>
          <w:fldChar w:fldCharType="separate"/>
        </w:r>
        <w:r w:rsidR="005D54E9">
          <w:rPr>
            <w:noProof/>
            <w:webHidden/>
          </w:rPr>
          <w:t>294</w:t>
        </w:r>
        <w:r>
          <w:rPr>
            <w:noProof/>
            <w:webHidden/>
          </w:rPr>
          <w:fldChar w:fldCharType="end"/>
        </w:r>
      </w:hyperlink>
    </w:p>
    <w:p w14:paraId="4510927C"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81" w:history="1">
        <w:r w:rsidRPr="00866C00">
          <w:rPr>
            <w:rStyle w:val="Hyperlink"/>
            <w:noProof/>
          </w:rPr>
          <w:t>11.21.3 Default Query Indexer</w:t>
        </w:r>
        <w:r>
          <w:rPr>
            <w:noProof/>
            <w:webHidden/>
          </w:rPr>
          <w:tab/>
        </w:r>
        <w:r>
          <w:rPr>
            <w:noProof/>
            <w:webHidden/>
          </w:rPr>
          <w:fldChar w:fldCharType="begin"/>
        </w:r>
        <w:r>
          <w:rPr>
            <w:noProof/>
            <w:webHidden/>
          </w:rPr>
          <w:instrText xml:space="preserve"> PAGEREF _Toc324771381 \h </w:instrText>
        </w:r>
        <w:r>
          <w:rPr>
            <w:noProof/>
            <w:webHidden/>
          </w:rPr>
        </w:r>
        <w:r>
          <w:rPr>
            <w:noProof/>
            <w:webHidden/>
          </w:rPr>
          <w:fldChar w:fldCharType="separate"/>
        </w:r>
        <w:r w:rsidR="005D54E9">
          <w:rPr>
            <w:noProof/>
            <w:webHidden/>
          </w:rPr>
          <w:t>296</w:t>
        </w:r>
        <w:r>
          <w:rPr>
            <w:noProof/>
            <w:webHidden/>
          </w:rPr>
          <w:fldChar w:fldCharType="end"/>
        </w:r>
      </w:hyperlink>
    </w:p>
    <w:p w14:paraId="27D07691"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82" w:history="1">
        <w:r w:rsidRPr="00866C00">
          <w:rPr>
            <w:rStyle w:val="Hyperlink"/>
            <w:noProof/>
          </w:rPr>
          <w:t>11.21.4 From Query Operator</w:t>
        </w:r>
        <w:r>
          <w:rPr>
            <w:noProof/>
            <w:webHidden/>
          </w:rPr>
          <w:tab/>
        </w:r>
        <w:r>
          <w:rPr>
            <w:noProof/>
            <w:webHidden/>
          </w:rPr>
          <w:fldChar w:fldCharType="begin"/>
        </w:r>
        <w:r>
          <w:rPr>
            <w:noProof/>
            <w:webHidden/>
          </w:rPr>
          <w:instrText xml:space="preserve"> PAGEREF _Toc324771382 \h </w:instrText>
        </w:r>
        <w:r>
          <w:rPr>
            <w:noProof/>
            <w:webHidden/>
          </w:rPr>
        </w:r>
        <w:r>
          <w:rPr>
            <w:noProof/>
            <w:webHidden/>
          </w:rPr>
          <w:fldChar w:fldCharType="separate"/>
        </w:r>
        <w:r w:rsidR="005D54E9">
          <w:rPr>
            <w:noProof/>
            <w:webHidden/>
          </w:rPr>
          <w:t>296</w:t>
        </w:r>
        <w:r>
          <w:rPr>
            <w:noProof/>
            <w:webHidden/>
          </w:rPr>
          <w:fldChar w:fldCharType="end"/>
        </w:r>
      </w:hyperlink>
    </w:p>
    <w:p w14:paraId="03615226"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83" w:history="1">
        <w:r w:rsidRPr="00866C00">
          <w:rPr>
            <w:rStyle w:val="Hyperlink"/>
            <w:noProof/>
          </w:rPr>
          <w:t>11.21.5 Join Query Operator</w:t>
        </w:r>
        <w:r>
          <w:rPr>
            <w:noProof/>
            <w:webHidden/>
          </w:rPr>
          <w:tab/>
        </w:r>
        <w:r>
          <w:rPr>
            <w:noProof/>
            <w:webHidden/>
          </w:rPr>
          <w:fldChar w:fldCharType="begin"/>
        </w:r>
        <w:r>
          <w:rPr>
            <w:noProof/>
            <w:webHidden/>
          </w:rPr>
          <w:instrText xml:space="preserve"> PAGEREF _Toc324771383 \h </w:instrText>
        </w:r>
        <w:r>
          <w:rPr>
            <w:noProof/>
            <w:webHidden/>
          </w:rPr>
        </w:r>
        <w:r>
          <w:rPr>
            <w:noProof/>
            <w:webHidden/>
          </w:rPr>
          <w:fldChar w:fldCharType="separate"/>
        </w:r>
        <w:r w:rsidR="005D54E9">
          <w:rPr>
            <w:noProof/>
            <w:webHidden/>
          </w:rPr>
          <w:t>297</w:t>
        </w:r>
        <w:r>
          <w:rPr>
            <w:noProof/>
            <w:webHidden/>
          </w:rPr>
          <w:fldChar w:fldCharType="end"/>
        </w:r>
      </w:hyperlink>
    </w:p>
    <w:p w14:paraId="47993B7E"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84" w:history="1">
        <w:r w:rsidRPr="00866C00">
          <w:rPr>
            <w:rStyle w:val="Hyperlink"/>
            <w:noProof/>
          </w:rPr>
          <w:t>11.21.6 Let Query Operator</w:t>
        </w:r>
        <w:r>
          <w:rPr>
            <w:noProof/>
            <w:webHidden/>
          </w:rPr>
          <w:tab/>
        </w:r>
        <w:r>
          <w:rPr>
            <w:noProof/>
            <w:webHidden/>
          </w:rPr>
          <w:fldChar w:fldCharType="begin"/>
        </w:r>
        <w:r>
          <w:rPr>
            <w:noProof/>
            <w:webHidden/>
          </w:rPr>
          <w:instrText xml:space="preserve"> PAGEREF _Toc324771384 \h </w:instrText>
        </w:r>
        <w:r>
          <w:rPr>
            <w:noProof/>
            <w:webHidden/>
          </w:rPr>
        </w:r>
        <w:r>
          <w:rPr>
            <w:noProof/>
            <w:webHidden/>
          </w:rPr>
          <w:fldChar w:fldCharType="separate"/>
        </w:r>
        <w:r w:rsidR="005D54E9">
          <w:rPr>
            <w:noProof/>
            <w:webHidden/>
          </w:rPr>
          <w:t>298</w:t>
        </w:r>
        <w:r>
          <w:rPr>
            <w:noProof/>
            <w:webHidden/>
          </w:rPr>
          <w:fldChar w:fldCharType="end"/>
        </w:r>
      </w:hyperlink>
    </w:p>
    <w:p w14:paraId="5C8C39BF"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85" w:history="1">
        <w:r w:rsidRPr="00866C00">
          <w:rPr>
            <w:rStyle w:val="Hyperlink"/>
            <w:noProof/>
          </w:rPr>
          <w:t>11.21.7 Select Query Operator</w:t>
        </w:r>
        <w:r>
          <w:rPr>
            <w:noProof/>
            <w:webHidden/>
          </w:rPr>
          <w:tab/>
        </w:r>
        <w:r>
          <w:rPr>
            <w:noProof/>
            <w:webHidden/>
          </w:rPr>
          <w:fldChar w:fldCharType="begin"/>
        </w:r>
        <w:r>
          <w:rPr>
            <w:noProof/>
            <w:webHidden/>
          </w:rPr>
          <w:instrText xml:space="preserve"> PAGEREF _Toc324771385 \h </w:instrText>
        </w:r>
        <w:r>
          <w:rPr>
            <w:noProof/>
            <w:webHidden/>
          </w:rPr>
        </w:r>
        <w:r>
          <w:rPr>
            <w:noProof/>
            <w:webHidden/>
          </w:rPr>
          <w:fldChar w:fldCharType="separate"/>
        </w:r>
        <w:r w:rsidR="005D54E9">
          <w:rPr>
            <w:noProof/>
            <w:webHidden/>
          </w:rPr>
          <w:t>299</w:t>
        </w:r>
        <w:r>
          <w:rPr>
            <w:noProof/>
            <w:webHidden/>
          </w:rPr>
          <w:fldChar w:fldCharType="end"/>
        </w:r>
      </w:hyperlink>
    </w:p>
    <w:p w14:paraId="0A904096"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86" w:history="1">
        <w:r w:rsidRPr="00866C00">
          <w:rPr>
            <w:rStyle w:val="Hyperlink"/>
            <w:noProof/>
          </w:rPr>
          <w:t>11.21.8 Distinct Query Operator</w:t>
        </w:r>
        <w:r>
          <w:rPr>
            <w:noProof/>
            <w:webHidden/>
          </w:rPr>
          <w:tab/>
        </w:r>
        <w:r>
          <w:rPr>
            <w:noProof/>
            <w:webHidden/>
          </w:rPr>
          <w:fldChar w:fldCharType="begin"/>
        </w:r>
        <w:r>
          <w:rPr>
            <w:noProof/>
            <w:webHidden/>
          </w:rPr>
          <w:instrText xml:space="preserve"> PAGEREF _Toc324771386 \h </w:instrText>
        </w:r>
        <w:r>
          <w:rPr>
            <w:noProof/>
            <w:webHidden/>
          </w:rPr>
        </w:r>
        <w:r>
          <w:rPr>
            <w:noProof/>
            <w:webHidden/>
          </w:rPr>
          <w:fldChar w:fldCharType="separate"/>
        </w:r>
        <w:r w:rsidR="005D54E9">
          <w:rPr>
            <w:noProof/>
            <w:webHidden/>
          </w:rPr>
          <w:t>300</w:t>
        </w:r>
        <w:r>
          <w:rPr>
            <w:noProof/>
            <w:webHidden/>
          </w:rPr>
          <w:fldChar w:fldCharType="end"/>
        </w:r>
      </w:hyperlink>
    </w:p>
    <w:p w14:paraId="5B0A790E"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87" w:history="1">
        <w:r w:rsidRPr="00866C00">
          <w:rPr>
            <w:rStyle w:val="Hyperlink"/>
            <w:noProof/>
          </w:rPr>
          <w:t>11.21.9 Where Query Operator</w:t>
        </w:r>
        <w:r>
          <w:rPr>
            <w:noProof/>
            <w:webHidden/>
          </w:rPr>
          <w:tab/>
        </w:r>
        <w:r>
          <w:rPr>
            <w:noProof/>
            <w:webHidden/>
          </w:rPr>
          <w:fldChar w:fldCharType="begin"/>
        </w:r>
        <w:r>
          <w:rPr>
            <w:noProof/>
            <w:webHidden/>
          </w:rPr>
          <w:instrText xml:space="preserve"> PAGEREF _Toc324771387 \h </w:instrText>
        </w:r>
        <w:r>
          <w:rPr>
            <w:noProof/>
            <w:webHidden/>
          </w:rPr>
        </w:r>
        <w:r>
          <w:rPr>
            <w:noProof/>
            <w:webHidden/>
          </w:rPr>
          <w:fldChar w:fldCharType="separate"/>
        </w:r>
        <w:r w:rsidR="005D54E9">
          <w:rPr>
            <w:noProof/>
            <w:webHidden/>
          </w:rPr>
          <w:t>301</w:t>
        </w:r>
        <w:r>
          <w:rPr>
            <w:noProof/>
            <w:webHidden/>
          </w:rPr>
          <w:fldChar w:fldCharType="end"/>
        </w:r>
      </w:hyperlink>
    </w:p>
    <w:p w14:paraId="3BD301A0"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88" w:history="1">
        <w:r w:rsidRPr="00866C00">
          <w:rPr>
            <w:rStyle w:val="Hyperlink"/>
            <w:noProof/>
          </w:rPr>
          <w:t>11.21.10 Partition Query Operators</w:t>
        </w:r>
        <w:r>
          <w:rPr>
            <w:noProof/>
            <w:webHidden/>
          </w:rPr>
          <w:tab/>
        </w:r>
        <w:r>
          <w:rPr>
            <w:noProof/>
            <w:webHidden/>
          </w:rPr>
          <w:fldChar w:fldCharType="begin"/>
        </w:r>
        <w:r>
          <w:rPr>
            <w:noProof/>
            <w:webHidden/>
          </w:rPr>
          <w:instrText xml:space="preserve"> PAGEREF _Toc324771388 \h </w:instrText>
        </w:r>
        <w:r>
          <w:rPr>
            <w:noProof/>
            <w:webHidden/>
          </w:rPr>
        </w:r>
        <w:r>
          <w:rPr>
            <w:noProof/>
            <w:webHidden/>
          </w:rPr>
          <w:fldChar w:fldCharType="separate"/>
        </w:r>
        <w:r w:rsidR="005D54E9">
          <w:rPr>
            <w:noProof/>
            <w:webHidden/>
          </w:rPr>
          <w:t>301</w:t>
        </w:r>
        <w:r>
          <w:rPr>
            <w:noProof/>
            <w:webHidden/>
          </w:rPr>
          <w:fldChar w:fldCharType="end"/>
        </w:r>
      </w:hyperlink>
    </w:p>
    <w:p w14:paraId="28F2346A"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89" w:history="1">
        <w:r w:rsidRPr="00866C00">
          <w:rPr>
            <w:rStyle w:val="Hyperlink"/>
            <w:noProof/>
          </w:rPr>
          <w:t>11.21.11 Order By Query Operator</w:t>
        </w:r>
        <w:r>
          <w:rPr>
            <w:noProof/>
            <w:webHidden/>
          </w:rPr>
          <w:tab/>
        </w:r>
        <w:r>
          <w:rPr>
            <w:noProof/>
            <w:webHidden/>
          </w:rPr>
          <w:fldChar w:fldCharType="begin"/>
        </w:r>
        <w:r>
          <w:rPr>
            <w:noProof/>
            <w:webHidden/>
          </w:rPr>
          <w:instrText xml:space="preserve"> PAGEREF _Toc324771389 \h </w:instrText>
        </w:r>
        <w:r>
          <w:rPr>
            <w:noProof/>
            <w:webHidden/>
          </w:rPr>
        </w:r>
        <w:r>
          <w:rPr>
            <w:noProof/>
            <w:webHidden/>
          </w:rPr>
          <w:fldChar w:fldCharType="separate"/>
        </w:r>
        <w:r w:rsidR="005D54E9">
          <w:rPr>
            <w:noProof/>
            <w:webHidden/>
          </w:rPr>
          <w:t>302</w:t>
        </w:r>
        <w:r>
          <w:rPr>
            <w:noProof/>
            <w:webHidden/>
          </w:rPr>
          <w:fldChar w:fldCharType="end"/>
        </w:r>
      </w:hyperlink>
    </w:p>
    <w:p w14:paraId="6ED17F73"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90" w:history="1">
        <w:r w:rsidRPr="00866C00">
          <w:rPr>
            <w:rStyle w:val="Hyperlink"/>
            <w:noProof/>
          </w:rPr>
          <w:t>11.21.12 Group By Query Operator</w:t>
        </w:r>
        <w:r>
          <w:rPr>
            <w:noProof/>
            <w:webHidden/>
          </w:rPr>
          <w:tab/>
        </w:r>
        <w:r>
          <w:rPr>
            <w:noProof/>
            <w:webHidden/>
          </w:rPr>
          <w:fldChar w:fldCharType="begin"/>
        </w:r>
        <w:r>
          <w:rPr>
            <w:noProof/>
            <w:webHidden/>
          </w:rPr>
          <w:instrText xml:space="preserve"> PAGEREF _Toc324771390 \h </w:instrText>
        </w:r>
        <w:r>
          <w:rPr>
            <w:noProof/>
            <w:webHidden/>
          </w:rPr>
        </w:r>
        <w:r>
          <w:rPr>
            <w:noProof/>
            <w:webHidden/>
          </w:rPr>
          <w:fldChar w:fldCharType="separate"/>
        </w:r>
        <w:r w:rsidR="005D54E9">
          <w:rPr>
            <w:noProof/>
            <w:webHidden/>
          </w:rPr>
          <w:t>303</w:t>
        </w:r>
        <w:r>
          <w:rPr>
            <w:noProof/>
            <w:webHidden/>
          </w:rPr>
          <w:fldChar w:fldCharType="end"/>
        </w:r>
      </w:hyperlink>
    </w:p>
    <w:p w14:paraId="761360C6"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91" w:history="1">
        <w:r w:rsidRPr="00866C00">
          <w:rPr>
            <w:rStyle w:val="Hyperlink"/>
            <w:noProof/>
          </w:rPr>
          <w:t>11.21.13 Aggregate Query Operator</w:t>
        </w:r>
        <w:r>
          <w:rPr>
            <w:noProof/>
            <w:webHidden/>
          </w:rPr>
          <w:tab/>
        </w:r>
        <w:r>
          <w:rPr>
            <w:noProof/>
            <w:webHidden/>
          </w:rPr>
          <w:fldChar w:fldCharType="begin"/>
        </w:r>
        <w:r>
          <w:rPr>
            <w:noProof/>
            <w:webHidden/>
          </w:rPr>
          <w:instrText xml:space="preserve"> PAGEREF _Toc324771391 \h </w:instrText>
        </w:r>
        <w:r>
          <w:rPr>
            <w:noProof/>
            <w:webHidden/>
          </w:rPr>
        </w:r>
        <w:r>
          <w:rPr>
            <w:noProof/>
            <w:webHidden/>
          </w:rPr>
          <w:fldChar w:fldCharType="separate"/>
        </w:r>
        <w:r w:rsidR="005D54E9">
          <w:rPr>
            <w:noProof/>
            <w:webHidden/>
          </w:rPr>
          <w:t>305</w:t>
        </w:r>
        <w:r>
          <w:rPr>
            <w:noProof/>
            <w:webHidden/>
          </w:rPr>
          <w:fldChar w:fldCharType="end"/>
        </w:r>
      </w:hyperlink>
    </w:p>
    <w:p w14:paraId="607491D3"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92" w:history="1">
        <w:r w:rsidRPr="00866C00">
          <w:rPr>
            <w:rStyle w:val="Hyperlink"/>
            <w:noProof/>
          </w:rPr>
          <w:t>11.21.14 Group Join Query Operator</w:t>
        </w:r>
        <w:r>
          <w:rPr>
            <w:noProof/>
            <w:webHidden/>
          </w:rPr>
          <w:tab/>
        </w:r>
        <w:r>
          <w:rPr>
            <w:noProof/>
            <w:webHidden/>
          </w:rPr>
          <w:fldChar w:fldCharType="begin"/>
        </w:r>
        <w:r>
          <w:rPr>
            <w:noProof/>
            <w:webHidden/>
          </w:rPr>
          <w:instrText xml:space="preserve"> PAGEREF _Toc324771392 \h </w:instrText>
        </w:r>
        <w:r>
          <w:rPr>
            <w:noProof/>
            <w:webHidden/>
          </w:rPr>
        </w:r>
        <w:r>
          <w:rPr>
            <w:noProof/>
            <w:webHidden/>
          </w:rPr>
          <w:fldChar w:fldCharType="separate"/>
        </w:r>
        <w:r w:rsidR="005D54E9">
          <w:rPr>
            <w:noProof/>
            <w:webHidden/>
          </w:rPr>
          <w:t>306</w:t>
        </w:r>
        <w:r>
          <w:rPr>
            <w:noProof/>
            <w:webHidden/>
          </w:rPr>
          <w:fldChar w:fldCharType="end"/>
        </w:r>
      </w:hyperlink>
    </w:p>
    <w:p w14:paraId="730B3C44" w14:textId="77777777" w:rsidR="00B82682" w:rsidRDefault="00B82682">
      <w:pPr>
        <w:pStyle w:val="TOC2"/>
        <w:rPr>
          <w:rFonts w:asciiTheme="minorHAnsi" w:eastAsiaTheme="minorEastAsia" w:hAnsiTheme="minorHAnsi" w:cstheme="minorBidi"/>
          <w:color w:val="auto"/>
        </w:rPr>
      </w:pPr>
      <w:hyperlink w:anchor="_Toc324771393" w:history="1">
        <w:r w:rsidRPr="00866C00">
          <w:rPr>
            <w:rStyle w:val="Hyperlink"/>
          </w:rPr>
          <w:t>11.22 Conditional Expressions</w:t>
        </w:r>
        <w:r>
          <w:rPr>
            <w:webHidden/>
          </w:rPr>
          <w:tab/>
        </w:r>
        <w:r>
          <w:rPr>
            <w:webHidden/>
          </w:rPr>
          <w:fldChar w:fldCharType="begin"/>
        </w:r>
        <w:r>
          <w:rPr>
            <w:webHidden/>
          </w:rPr>
          <w:instrText xml:space="preserve"> PAGEREF _Toc324771393 \h </w:instrText>
        </w:r>
        <w:r>
          <w:rPr>
            <w:webHidden/>
          </w:rPr>
        </w:r>
        <w:r>
          <w:rPr>
            <w:webHidden/>
          </w:rPr>
          <w:fldChar w:fldCharType="separate"/>
        </w:r>
        <w:r w:rsidR="005D54E9">
          <w:rPr>
            <w:webHidden/>
          </w:rPr>
          <w:t>307</w:t>
        </w:r>
        <w:r>
          <w:rPr>
            <w:webHidden/>
          </w:rPr>
          <w:fldChar w:fldCharType="end"/>
        </w:r>
      </w:hyperlink>
    </w:p>
    <w:p w14:paraId="1113FD22" w14:textId="77777777" w:rsidR="00B82682" w:rsidRDefault="00B82682">
      <w:pPr>
        <w:pStyle w:val="TOC2"/>
        <w:rPr>
          <w:rFonts w:asciiTheme="minorHAnsi" w:eastAsiaTheme="minorEastAsia" w:hAnsiTheme="minorHAnsi" w:cstheme="minorBidi"/>
          <w:color w:val="auto"/>
        </w:rPr>
      </w:pPr>
      <w:hyperlink w:anchor="_Toc324771394" w:history="1">
        <w:r w:rsidRPr="00866C00">
          <w:rPr>
            <w:rStyle w:val="Hyperlink"/>
          </w:rPr>
          <w:t>11.23 XML Literal Expressions</w:t>
        </w:r>
        <w:r>
          <w:rPr>
            <w:webHidden/>
          </w:rPr>
          <w:tab/>
        </w:r>
        <w:r>
          <w:rPr>
            <w:webHidden/>
          </w:rPr>
          <w:fldChar w:fldCharType="begin"/>
        </w:r>
        <w:r>
          <w:rPr>
            <w:webHidden/>
          </w:rPr>
          <w:instrText xml:space="preserve"> PAGEREF _Toc324771394 \h </w:instrText>
        </w:r>
        <w:r>
          <w:rPr>
            <w:webHidden/>
          </w:rPr>
        </w:r>
        <w:r>
          <w:rPr>
            <w:webHidden/>
          </w:rPr>
          <w:fldChar w:fldCharType="separate"/>
        </w:r>
        <w:r w:rsidR="005D54E9">
          <w:rPr>
            <w:webHidden/>
          </w:rPr>
          <w:t>308</w:t>
        </w:r>
        <w:r>
          <w:rPr>
            <w:webHidden/>
          </w:rPr>
          <w:fldChar w:fldCharType="end"/>
        </w:r>
      </w:hyperlink>
    </w:p>
    <w:p w14:paraId="46E2C1B7"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95" w:history="1">
        <w:r w:rsidRPr="00866C00">
          <w:rPr>
            <w:rStyle w:val="Hyperlink"/>
            <w:noProof/>
          </w:rPr>
          <w:t>11.23.1 Lexical rules</w:t>
        </w:r>
        <w:r>
          <w:rPr>
            <w:noProof/>
            <w:webHidden/>
          </w:rPr>
          <w:tab/>
        </w:r>
        <w:r>
          <w:rPr>
            <w:noProof/>
            <w:webHidden/>
          </w:rPr>
          <w:fldChar w:fldCharType="begin"/>
        </w:r>
        <w:r>
          <w:rPr>
            <w:noProof/>
            <w:webHidden/>
          </w:rPr>
          <w:instrText xml:space="preserve"> PAGEREF _Toc324771395 \h </w:instrText>
        </w:r>
        <w:r>
          <w:rPr>
            <w:noProof/>
            <w:webHidden/>
          </w:rPr>
        </w:r>
        <w:r>
          <w:rPr>
            <w:noProof/>
            <w:webHidden/>
          </w:rPr>
          <w:fldChar w:fldCharType="separate"/>
        </w:r>
        <w:r w:rsidR="005D54E9">
          <w:rPr>
            <w:noProof/>
            <w:webHidden/>
          </w:rPr>
          <w:t>308</w:t>
        </w:r>
        <w:r>
          <w:rPr>
            <w:noProof/>
            <w:webHidden/>
          </w:rPr>
          <w:fldChar w:fldCharType="end"/>
        </w:r>
      </w:hyperlink>
    </w:p>
    <w:p w14:paraId="042E6473"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96" w:history="1">
        <w:r w:rsidRPr="00866C00">
          <w:rPr>
            <w:rStyle w:val="Hyperlink"/>
            <w:noProof/>
          </w:rPr>
          <w:t>11.23.2 Embedded expressions</w:t>
        </w:r>
        <w:r>
          <w:rPr>
            <w:noProof/>
            <w:webHidden/>
          </w:rPr>
          <w:tab/>
        </w:r>
        <w:r>
          <w:rPr>
            <w:noProof/>
            <w:webHidden/>
          </w:rPr>
          <w:fldChar w:fldCharType="begin"/>
        </w:r>
        <w:r>
          <w:rPr>
            <w:noProof/>
            <w:webHidden/>
          </w:rPr>
          <w:instrText xml:space="preserve"> PAGEREF _Toc324771396 \h </w:instrText>
        </w:r>
        <w:r>
          <w:rPr>
            <w:noProof/>
            <w:webHidden/>
          </w:rPr>
        </w:r>
        <w:r>
          <w:rPr>
            <w:noProof/>
            <w:webHidden/>
          </w:rPr>
          <w:fldChar w:fldCharType="separate"/>
        </w:r>
        <w:r w:rsidR="005D54E9">
          <w:rPr>
            <w:noProof/>
            <w:webHidden/>
          </w:rPr>
          <w:t>309</w:t>
        </w:r>
        <w:r>
          <w:rPr>
            <w:noProof/>
            <w:webHidden/>
          </w:rPr>
          <w:fldChar w:fldCharType="end"/>
        </w:r>
      </w:hyperlink>
    </w:p>
    <w:p w14:paraId="02D03086"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97" w:history="1">
        <w:r w:rsidRPr="00866C00">
          <w:rPr>
            <w:rStyle w:val="Hyperlink"/>
            <w:noProof/>
          </w:rPr>
          <w:t>11.23.3 XML Documents</w:t>
        </w:r>
        <w:r>
          <w:rPr>
            <w:noProof/>
            <w:webHidden/>
          </w:rPr>
          <w:tab/>
        </w:r>
        <w:r>
          <w:rPr>
            <w:noProof/>
            <w:webHidden/>
          </w:rPr>
          <w:fldChar w:fldCharType="begin"/>
        </w:r>
        <w:r>
          <w:rPr>
            <w:noProof/>
            <w:webHidden/>
          </w:rPr>
          <w:instrText xml:space="preserve"> PAGEREF _Toc324771397 \h </w:instrText>
        </w:r>
        <w:r>
          <w:rPr>
            <w:noProof/>
            <w:webHidden/>
          </w:rPr>
        </w:r>
        <w:r>
          <w:rPr>
            <w:noProof/>
            <w:webHidden/>
          </w:rPr>
          <w:fldChar w:fldCharType="separate"/>
        </w:r>
        <w:r w:rsidR="005D54E9">
          <w:rPr>
            <w:noProof/>
            <w:webHidden/>
          </w:rPr>
          <w:t>310</w:t>
        </w:r>
        <w:r>
          <w:rPr>
            <w:noProof/>
            <w:webHidden/>
          </w:rPr>
          <w:fldChar w:fldCharType="end"/>
        </w:r>
      </w:hyperlink>
    </w:p>
    <w:p w14:paraId="07E2469F"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98" w:history="1">
        <w:r w:rsidRPr="00866C00">
          <w:rPr>
            <w:rStyle w:val="Hyperlink"/>
            <w:noProof/>
          </w:rPr>
          <w:t>11.23.4 XML Elements</w:t>
        </w:r>
        <w:r>
          <w:rPr>
            <w:noProof/>
            <w:webHidden/>
          </w:rPr>
          <w:tab/>
        </w:r>
        <w:r>
          <w:rPr>
            <w:noProof/>
            <w:webHidden/>
          </w:rPr>
          <w:fldChar w:fldCharType="begin"/>
        </w:r>
        <w:r>
          <w:rPr>
            <w:noProof/>
            <w:webHidden/>
          </w:rPr>
          <w:instrText xml:space="preserve"> PAGEREF _Toc324771398 \h </w:instrText>
        </w:r>
        <w:r>
          <w:rPr>
            <w:noProof/>
            <w:webHidden/>
          </w:rPr>
        </w:r>
        <w:r>
          <w:rPr>
            <w:noProof/>
            <w:webHidden/>
          </w:rPr>
          <w:fldChar w:fldCharType="separate"/>
        </w:r>
        <w:r w:rsidR="005D54E9">
          <w:rPr>
            <w:noProof/>
            <w:webHidden/>
          </w:rPr>
          <w:t>311</w:t>
        </w:r>
        <w:r>
          <w:rPr>
            <w:noProof/>
            <w:webHidden/>
          </w:rPr>
          <w:fldChar w:fldCharType="end"/>
        </w:r>
      </w:hyperlink>
    </w:p>
    <w:p w14:paraId="0EBBEF40"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399" w:history="1">
        <w:r w:rsidRPr="00866C00">
          <w:rPr>
            <w:rStyle w:val="Hyperlink"/>
            <w:noProof/>
          </w:rPr>
          <w:t>11.23.5 XML Namespaces</w:t>
        </w:r>
        <w:r>
          <w:rPr>
            <w:noProof/>
            <w:webHidden/>
          </w:rPr>
          <w:tab/>
        </w:r>
        <w:r>
          <w:rPr>
            <w:noProof/>
            <w:webHidden/>
          </w:rPr>
          <w:fldChar w:fldCharType="begin"/>
        </w:r>
        <w:r>
          <w:rPr>
            <w:noProof/>
            <w:webHidden/>
          </w:rPr>
          <w:instrText xml:space="preserve"> PAGEREF _Toc324771399 \h </w:instrText>
        </w:r>
        <w:r>
          <w:rPr>
            <w:noProof/>
            <w:webHidden/>
          </w:rPr>
        </w:r>
        <w:r>
          <w:rPr>
            <w:noProof/>
            <w:webHidden/>
          </w:rPr>
          <w:fldChar w:fldCharType="separate"/>
        </w:r>
        <w:r w:rsidR="005D54E9">
          <w:rPr>
            <w:noProof/>
            <w:webHidden/>
          </w:rPr>
          <w:t>313</w:t>
        </w:r>
        <w:r>
          <w:rPr>
            <w:noProof/>
            <w:webHidden/>
          </w:rPr>
          <w:fldChar w:fldCharType="end"/>
        </w:r>
      </w:hyperlink>
    </w:p>
    <w:p w14:paraId="5AD6182C"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00" w:history="1">
        <w:r w:rsidRPr="00866C00">
          <w:rPr>
            <w:rStyle w:val="Hyperlink"/>
            <w:noProof/>
          </w:rPr>
          <w:t>11.23.6 XML Processing Instructions</w:t>
        </w:r>
        <w:r>
          <w:rPr>
            <w:noProof/>
            <w:webHidden/>
          </w:rPr>
          <w:tab/>
        </w:r>
        <w:r>
          <w:rPr>
            <w:noProof/>
            <w:webHidden/>
          </w:rPr>
          <w:fldChar w:fldCharType="begin"/>
        </w:r>
        <w:r>
          <w:rPr>
            <w:noProof/>
            <w:webHidden/>
          </w:rPr>
          <w:instrText xml:space="preserve"> PAGEREF _Toc324771400 \h </w:instrText>
        </w:r>
        <w:r>
          <w:rPr>
            <w:noProof/>
            <w:webHidden/>
          </w:rPr>
        </w:r>
        <w:r>
          <w:rPr>
            <w:noProof/>
            <w:webHidden/>
          </w:rPr>
          <w:fldChar w:fldCharType="separate"/>
        </w:r>
        <w:r w:rsidR="005D54E9">
          <w:rPr>
            <w:noProof/>
            <w:webHidden/>
          </w:rPr>
          <w:t>315</w:t>
        </w:r>
        <w:r>
          <w:rPr>
            <w:noProof/>
            <w:webHidden/>
          </w:rPr>
          <w:fldChar w:fldCharType="end"/>
        </w:r>
      </w:hyperlink>
    </w:p>
    <w:p w14:paraId="626A27D6"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01" w:history="1">
        <w:r w:rsidRPr="00866C00">
          <w:rPr>
            <w:rStyle w:val="Hyperlink"/>
            <w:noProof/>
          </w:rPr>
          <w:t>11.23.7 XML Comments</w:t>
        </w:r>
        <w:r>
          <w:rPr>
            <w:noProof/>
            <w:webHidden/>
          </w:rPr>
          <w:tab/>
        </w:r>
        <w:r>
          <w:rPr>
            <w:noProof/>
            <w:webHidden/>
          </w:rPr>
          <w:fldChar w:fldCharType="begin"/>
        </w:r>
        <w:r>
          <w:rPr>
            <w:noProof/>
            <w:webHidden/>
          </w:rPr>
          <w:instrText xml:space="preserve"> PAGEREF _Toc324771401 \h </w:instrText>
        </w:r>
        <w:r>
          <w:rPr>
            <w:noProof/>
            <w:webHidden/>
          </w:rPr>
        </w:r>
        <w:r>
          <w:rPr>
            <w:noProof/>
            <w:webHidden/>
          </w:rPr>
          <w:fldChar w:fldCharType="separate"/>
        </w:r>
        <w:r w:rsidR="005D54E9">
          <w:rPr>
            <w:noProof/>
            <w:webHidden/>
          </w:rPr>
          <w:t>315</w:t>
        </w:r>
        <w:r>
          <w:rPr>
            <w:noProof/>
            <w:webHidden/>
          </w:rPr>
          <w:fldChar w:fldCharType="end"/>
        </w:r>
      </w:hyperlink>
    </w:p>
    <w:p w14:paraId="1D8728CB"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02" w:history="1">
        <w:r w:rsidRPr="00866C00">
          <w:rPr>
            <w:rStyle w:val="Hyperlink"/>
            <w:noProof/>
          </w:rPr>
          <w:t>11.23.8 CDATA sections</w:t>
        </w:r>
        <w:r>
          <w:rPr>
            <w:noProof/>
            <w:webHidden/>
          </w:rPr>
          <w:tab/>
        </w:r>
        <w:r>
          <w:rPr>
            <w:noProof/>
            <w:webHidden/>
          </w:rPr>
          <w:fldChar w:fldCharType="begin"/>
        </w:r>
        <w:r>
          <w:rPr>
            <w:noProof/>
            <w:webHidden/>
          </w:rPr>
          <w:instrText xml:space="preserve"> PAGEREF _Toc324771402 \h </w:instrText>
        </w:r>
        <w:r>
          <w:rPr>
            <w:noProof/>
            <w:webHidden/>
          </w:rPr>
        </w:r>
        <w:r>
          <w:rPr>
            <w:noProof/>
            <w:webHidden/>
          </w:rPr>
          <w:fldChar w:fldCharType="separate"/>
        </w:r>
        <w:r w:rsidR="005D54E9">
          <w:rPr>
            <w:noProof/>
            <w:webHidden/>
          </w:rPr>
          <w:t>315</w:t>
        </w:r>
        <w:r>
          <w:rPr>
            <w:noProof/>
            <w:webHidden/>
          </w:rPr>
          <w:fldChar w:fldCharType="end"/>
        </w:r>
      </w:hyperlink>
    </w:p>
    <w:p w14:paraId="6534A45F" w14:textId="77777777" w:rsidR="00B82682" w:rsidRDefault="00B82682">
      <w:pPr>
        <w:pStyle w:val="TOC2"/>
        <w:rPr>
          <w:rFonts w:asciiTheme="minorHAnsi" w:eastAsiaTheme="minorEastAsia" w:hAnsiTheme="minorHAnsi" w:cstheme="minorBidi"/>
          <w:color w:val="auto"/>
        </w:rPr>
      </w:pPr>
      <w:hyperlink w:anchor="_Toc324771403" w:history="1">
        <w:r w:rsidRPr="00866C00">
          <w:rPr>
            <w:rStyle w:val="Hyperlink"/>
          </w:rPr>
          <w:t>11.24 XML Member Access Expressions</w:t>
        </w:r>
        <w:r>
          <w:rPr>
            <w:webHidden/>
          </w:rPr>
          <w:tab/>
        </w:r>
        <w:r>
          <w:rPr>
            <w:webHidden/>
          </w:rPr>
          <w:fldChar w:fldCharType="begin"/>
        </w:r>
        <w:r>
          <w:rPr>
            <w:webHidden/>
          </w:rPr>
          <w:instrText xml:space="preserve"> PAGEREF _Toc324771403 \h </w:instrText>
        </w:r>
        <w:r>
          <w:rPr>
            <w:webHidden/>
          </w:rPr>
        </w:r>
        <w:r>
          <w:rPr>
            <w:webHidden/>
          </w:rPr>
          <w:fldChar w:fldCharType="separate"/>
        </w:r>
        <w:r w:rsidR="005D54E9">
          <w:rPr>
            <w:webHidden/>
          </w:rPr>
          <w:t>315</w:t>
        </w:r>
        <w:r>
          <w:rPr>
            <w:webHidden/>
          </w:rPr>
          <w:fldChar w:fldCharType="end"/>
        </w:r>
      </w:hyperlink>
    </w:p>
    <w:p w14:paraId="2F92CC4B" w14:textId="77777777" w:rsidR="00B82682" w:rsidRDefault="00B82682">
      <w:pPr>
        <w:pStyle w:val="TOC2"/>
        <w:rPr>
          <w:rFonts w:asciiTheme="minorHAnsi" w:eastAsiaTheme="minorEastAsia" w:hAnsiTheme="minorHAnsi" w:cstheme="minorBidi"/>
          <w:color w:val="auto"/>
        </w:rPr>
      </w:pPr>
      <w:hyperlink w:anchor="_Toc324771404" w:history="1">
        <w:r w:rsidRPr="00866C00">
          <w:rPr>
            <w:rStyle w:val="Hyperlink"/>
          </w:rPr>
          <w:t>11.25 Await Operator</w:t>
        </w:r>
        <w:r>
          <w:rPr>
            <w:webHidden/>
          </w:rPr>
          <w:tab/>
        </w:r>
        <w:r>
          <w:rPr>
            <w:webHidden/>
          </w:rPr>
          <w:fldChar w:fldCharType="begin"/>
        </w:r>
        <w:r>
          <w:rPr>
            <w:webHidden/>
          </w:rPr>
          <w:instrText xml:space="preserve"> PAGEREF _Toc324771404 \h </w:instrText>
        </w:r>
        <w:r>
          <w:rPr>
            <w:webHidden/>
          </w:rPr>
        </w:r>
        <w:r>
          <w:rPr>
            <w:webHidden/>
          </w:rPr>
          <w:fldChar w:fldCharType="separate"/>
        </w:r>
        <w:r w:rsidR="005D54E9">
          <w:rPr>
            <w:webHidden/>
          </w:rPr>
          <w:t>317</w:t>
        </w:r>
        <w:r>
          <w:rPr>
            <w:webHidden/>
          </w:rPr>
          <w:fldChar w:fldCharType="end"/>
        </w:r>
      </w:hyperlink>
    </w:p>
    <w:p w14:paraId="2DB435C9" w14:textId="77777777" w:rsidR="00B82682" w:rsidRDefault="00B82682">
      <w:pPr>
        <w:pStyle w:val="TOC1"/>
        <w:tabs>
          <w:tab w:val="right" w:leader="dot" w:pos="9926"/>
        </w:tabs>
        <w:rPr>
          <w:rFonts w:asciiTheme="minorHAnsi" w:eastAsiaTheme="minorEastAsia" w:hAnsiTheme="minorHAnsi" w:cstheme="minorBidi"/>
          <w:b w:val="0"/>
          <w:bCs w:val="0"/>
          <w:noProof/>
          <w:color w:val="auto"/>
        </w:rPr>
      </w:pPr>
      <w:hyperlink w:anchor="_Toc324771405" w:history="1">
        <w:r w:rsidRPr="00866C00">
          <w:rPr>
            <w:rStyle w:val="Hyperlink"/>
            <w:noProof/>
          </w:rPr>
          <w:t>12. Documentation Comments</w:t>
        </w:r>
        <w:r>
          <w:rPr>
            <w:noProof/>
            <w:webHidden/>
          </w:rPr>
          <w:tab/>
        </w:r>
        <w:r>
          <w:rPr>
            <w:noProof/>
            <w:webHidden/>
          </w:rPr>
          <w:fldChar w:fldCharType="begin"/>
        </w:r>
        <w:r>
          <w:rPr>
            <w:noProof/>
            <w:webHidden/>
          </w:rPr>
          <w:instrText xml:space="preserve"> PAGEREF _Toc324771405 \h </w:instrText>
        </w:r>
        <w:r>
          <w:rPr>
            <w:noProof/>
            <w:webHidden/>
          </w:rPr>
        </w:r>
        <w:r>
          <w:rPr>
            <w:noProof/>
            <w:webHidden/>
          </w:rPr>
          <w:fldChar w:fldCharType="separate"/>
        </w:r>
        <w:r w:rsidR="005D54E9">
          <w:rPr>
            <w:noProof/>
            <w:webHidden/>
          </w:rPr>
          <w:t>321</w:t>
        </w:r>
        <w:r>
          <w:rPr>
            <w:noProof/>
            <w:webHidden/>
          </w:rPr>
          <w:fldChar w:fldCharType="end"/>
        </w:r>
      </w:hyperlink>
    </w:p>
    <w:p w14:paraId="75802001" w14:textId="77777777" w:rsidR="00B82682" w:rsidRDefault="00B82682">
      <w:pPr>
        <w:pStyle w:val="TOC2"/>
        <w:rPr>
          <w:rFonts w:asciiTheme="minorHAnsi" w:eastAsiaTheme="minorEastAsia" w:hAnsiTheme="minorHAnsi" w:cstheme="minorBidi"/>
          <w:color w:val="auto"/>
        </w:rPr>
      </w:pPr>
      <w:hyperlink w:anchor="_Toc324771406" w:history="1">
        <w:r w:rsidRPr="00866C00">
          <w:rPr>
            <w:rStyle w:val="Hyperlink"/>
          </w:rPr>
          <w:t>12.1 Documentation Comment Format</w:t>
        </w:r>
        <w:r>
          <w:rPr>
            <w:webHidden/>
          </w:rPr>
          <w:tab/>
        </w:r>
        <w:r>
          <w:rPr>
            <w:webHidden/>
          </w:rPr>
          <w:fldChar w:fldCharType="begin"/>
        </w:r>
        <w:r>
          <w:rPr>
            <w:webHidden/>
          </w:rPr>
          <w:instrText xml:space="preserve"> PAGEREF _Toc324771406 \h </w:instrText>
        </w:r>
        <w:r>
          <w:rPr>
            <w:webHidden/>
          </w:rPr>
        </w:r>
        <w:r>
          <w:rPr>
            <w:webHidden/>
          </w:rPr>
          <w:fldChar w:fldCharType="separate"/>
        </w:r>
        <w:r w:rsidR="005D54E9">
          <w:rPr>
            <w:webHidden/>
          </w:rPr>
          <w:t>321</w:t>
        </w:r>
        <w:r>
          <w:rPr>
            <w:webHidden/>
          </w:rPr>
          <w:fldChar w:fldCharType="end"/>
        </w:r>
      </w:hyperlink>
    </w:p>
    <w:p w14:paraId="4F58CB36" w14:textId="77777777" w:rsidR="00B82682" w:rsidRDefault="00B82682">
      <w:pPr>
        <w:pStyle w:val="TOC2"/>
        <w:rPr>
          <w:rFonts w:asciiTheme="minorHAnsi" w:eastAsiaTheme="minorEastAsia" w:hAnsiTheme="minorHAnsi" w:cstheme="minorBidi"/>
          <w:color w:val="auto"/>
        </w:rPr>
      </w:pPr>
      <w:hyperlink w:anchor="_Toc324771407" w:history="1">
        <w:r w:rsidRPr="00866C00">
          <w:rPr>
            <w:rStyle w:val="Hyperlink"/>
          </w:rPr>
          <w:t>12.2 Recommended tags</w:t>
        </w:r>
        <w:r>
          <w:rPr>
            <w:webHidden/>
          </w:rPr>
          <w:tab/>
        </w:r>
        <w:r>
          <w:rPr>
            <w:webHidden/>
          </w:rPr>
          <w:fldChar w:fldCharType="begin"/>
        </w:r>
        <w:r>
          <w:rPr>
            <w:webHidden/>
          </w:rPr>
          <w:instrText xml:space="preserve"> PAGEREF _Toc324771407 \h </w:instrText>
        </w:r>
        <w:r>
          <w:rPr>
            <w:webHidden/>
          </w:rPr>
        </w:r>
        <w:r>
          <w:rPr>
            <w:webHidden/>
          </w:rPr>
          <w:fldChar w:fldCharType="separate"/>
        </w:r>
        <w:r w:rsidR="005D54E9">
          <w:rPr>
            <w:webHidden/>
          </w:rPr>
          <w:t>322</w:t>
        </w:r>
        <w:r>
          <w:rPr>
            <w:webHidden/>
          </w:rPr>
          <w:fldChar w:fldCharType="end"/>
        </w:r>
      </w:hyperlink>
    </w:p>
    <w:p w14:paraId="1C78B268"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08" w:history="1">
        <w:r w:rsidRPr="00866C00">
          <w:rPr>
            <w:rStyle w:val="Hyperlink"/>
            <w:noProof/>
          </w:rPr>
          <w:t>12.2.1 &lt;c&gt;</w:t>
        </w:r>
        <w:r>
          <w:rPr>
            <w:noProof/>
            <w:webHidden/>
          </w:rPr>
          <w:tab/>
        </w:r>
        <w:r>
          <w:rPr>
            <w:noProof/>
            <w:webHidden/>
          </w:rPr>
          <w:fldChar w:fldCharType="begin"/>
        </w:r>
        <w:r>
          <w:rPr>
            <w:noProof/>
            <w:webHidden/>
          </w:rPr>
          <w:instrText xml:space="preserve"> PAGEREF _Toc324771408 \h </w:instrText>
        </w:r>
        <w:r>
          <w:rPr>
            <w:noProof/>
            <w:webHidden/>
          </w:rPr>
        </w:r>
        <w:r>
          <w:rPr>
            <w:noProof/>
            <w:webHidden/>
          </w:rPr>
          <w:fldChar w:fldCharType="separate"/>
        </w:r>
        <w:r w:rsidR="005D54E9">
          <w:rPr>
            <w:noProof/>
            <w:webHidden/>
          </w:rPr>
          <w:t>322</w:t>
        </w:r>
        <w:r>
          <w:rPr>
            <w:noProof/>
            <w:webHidden/>
          </w:rPr>
          <w:fldChar w:fldCharType="end"/>
        </w:r>
      </w:hyperlink>
    </w:p>
    <w:p w14:paraId="5D6106D0"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09" w:history="1">
        <w:r w:rsidRPr="00866C00">
          <w:rPr>
            <w:rStyle w:val="Hyperlink"/>
            <w:noProof/>
          </w:rPr>
          <w:t>12.2.2 &lt;code&gt;</w:t>
        </w:r>
        <w:r>
          <w:rPr>
            <w:noProof/>
            <w:webHidden/>
          </w:rPr>
          <w:tab/>
        </w:r>
        <w:r>
          <w:rPr>
            <w:noProof/>
            <w:webHidden/>
          </w:rPr>
          <w:fldChar w:fldCharType="begin"/>
        </w:r>
        <w:r>
          <w:rPr>
            <w:noProof/>
            <w:webHidden/>
          </w:rPr>
          <w:instrText xml:space="preserve"> PAGEREF _Toc324771409 \h </w:instrText>
        </w:r>
        <w:r>
          <w:rPr>
            <w:noProof/>
            <w:webHidden/>
          </w:rPr>
        </w:r>
        <w:r>
          <w:rPr>
            <w:noProof/>
            <w:webHidden/>
          </w:rPr>
          <w:fldChar w:fldCharType="separate"/>
        </w:r>
        <w:r w:rsidR="005D54E9">
          <w:rPr>
            <w:noProof/>
            <w:webHidden/>
          </w:rPr>
          <w:t>322</w:t>
        </w:r>
        <w:r>
          <w:rPr>
            <w:noProof/>
            <w:webHidden/>
          </w:rPr>
          <w:fldChar w:fldCharType="end"/>
        </w:r>
      </w:hyperlink>
    </w:p>
    <w:p w14:paraId="6E4F3AE4"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10" w:history="1">
        <w:r w:rsidRPr="00866C00">
          <w:rPr>
            <w:rStyle w:val="Hyperlink"/>
            <w:noProof/>
          </w:rPr>
          <w:t>12.2.3 &lt;example&gt;</w:t>
        </w:r>
        <w:r>
          <w:rPr>
            <w:noProof/>
            <w:webHidden/>
          </w:rPr>
          <w:tab/>
        </w:r>
        <w:r>
          <w:rPr>
            <w:noProof/>
            <w:webHidden/>
          </w:rPr>
          <w:fldChar w:fldCharType="begin"/>
        </w:r>
        <w:r>
          <w:rPr>
            <w:noProof/>
            <w:webHidden/>
          </w:rPr>
          <w:instrText xml:space="preserve"> PAGEREF _Toc324771410 \h </w:instrText>
        </w:r>
        <w:r>
          <w:rPr>
            <w:noProof/>
            <w:webHidden/>
          </w:rPr>
        </w:r>
        <w:r>
          <w:rPr>
            <w:noProof/>
            <w:webHidden/>
          </w:rPr>
          <w:fldChar w:fldCharType="separate"/>
        </w:r>
        <w:r w:rsidR="005D54E9">
          <w:rPr>
            <w:noProof/>
            <w:webHidden/>
          </w:rPr>
          <w:t>323</w:t>
        </w:r>
        <w:r>
          <w:rPr>
            <w:noProof/>
            <w:webHidden/>
          </w:rPr>
          <w:fldChar w:fldCharType="end"/>
        </w:r>
      </w:hyperlink>
    </w:p>
    <w:p w14:paraId="70933B28"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11" w:history="1">
        <w:r w:rsidRPr="00866C00">
          <w:rPr>
            <w:rStyle w:val="Hyperlink"/>
            <w:noProof/>
          </w:rPr>
          <w:t>12.2.4 &lt;exception&gt;</w:t>
        </w:r>
        <w:r>
          <w:rPr>
            <w:noProof/>
            <w:webHidden/>
          </w:rPr>
          <w:tab/>
        </w:r>
        <w:r>
          <w:rPr>
            <w:noProof/>
            <w:webHidden/>
          </w:rPr>
          <w:fldChar w:fldCharType="begin"/>
        </w:r>
        <w:r>
          <w:rPr>
            <w:noProof/>
            <w:webHidden/>
          </w:rPr>
          <w:instrText xml:space="preserve"> PAGEREF _Toc324771411 \h </w:instrText>
        </w:r>
        <w:r>
          <w:rPr>
            <w:noProof/>
            <w:webHidden/>
          </w:rPr>
        </w:r>
        <w:r>
          <w:rPr>
            <w:noProof/>
            <w:webHidden/>
          </w:rPr>
          <w:fldChar w:fldCharType="separate"/>
        </w:r>
        <w:r w:rsidR="005D54E9">
          <w:rPr>
            <w:noProof/>
            <w:webHidden/>
          </w:rPr>
          <w:t>323</w:t>
        </w:r>
        <w:r>
          <w:rPr>
            <w:noProof/>
            <w:webHidden/>
          </w:rPr>
          <w:fldChar w:fldCharType="end"/>
        </w:r>
      </w:hyperlink>
    </w:p>
    <w:p w14:paraId="5B5150F6"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12" w:history="1">
        <w:r w:rsidRPr="00866C00">
          <w:rPr>
            <w:rStyle w:val="Hyperlink"/>
            <w:noProof/>
          </w:rPr>
          <w:t>12.2.5 &lt;include&gt;</w:t>
        </w:r>
        <w:r>
          <w:rPr>
            <w:noProof/>
            <w:webHidden/>
          </w:rPr>
          <w:tab/>
        </w:r>
        <w:r>
          <w:rPr>
            <w:noProof/>
            <w:webHidden/>
          </w:rPr>
          <w:fldChar w:fldCharType="begin"/>
        </w:r>
        <w:r>
          <w:rPr>
            <w:noProof/>
            <w:webHidden/>
          </w:rPr>
          <w:instrText xml:space="preserve"> PAGEREF _Toc324771412 \h </w:instrText>
        </w:r>
        <w:r>
          <w:rPr>
            <w:noProof/>
            <w:webHidden/>
          </w:rPr>
        </w:r>
        <w:r>
          <w:rPr>
            <w:noProof/>
            <w:webHidden/>
          </w:rPr>
          <w:fldChar w:fldCharType="separate"/>
        </w:r>
        <w:r w:rsidR="005D54E9">
          <w:rPr>
            <w:noProof/>
            <w:webHidden/>
          </w:rPr>
          <w:t>323</w:t>
        </w:r>
        <w:r>
          <w:rPr>
            <w:noProof/>
            <w:webHidden/>
          </w:rPr>
          <w:fldChar w:fldCharType="end"/>
        </w:r>
      </w:hyperlink>
    </w:p>
    <w:p w14:paraId="599BC8B4"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13" w:history="1">
        <w:r w:rsidRPr="00866C00">
          <w:rPr>
            <w:rStyle w:val="Hyperlink"/>
            <w:noProof/>
          </w:rPr>
          <w:t>12.2.6 &lt;list&gt;</w:t>
        </w:r>
        <w:r>
          <w:rPr>
            <w:noProof/>
            <w:webHidden/>
          </w:rPr>
          <w:tab/>
        </w:r>
        <w:r>
          <w:rPr>
            <w:noProof/>
            <w:webHidden/>
          </w:rPr>
          <w:fldChar w:fldCharType="begin"/>
        </w:r>
        <w:r>
          <w:rPr>
            <w:noProof/>
            <w:webHidden/>
          </w:rPr>
          <w:instrText xml:space="preserve"> PAGEREF _Toc324771413 \h </w:instrText>
        </w:r>
        <w:r>
          <w:rPr>
            <w:noProof/>
            <w:webHidden/>
          </w:rPr>
        </w:r>
        <w:r>
          <w:rPr>
            <w:noProof/>
            <w:webHidden/>
          </w:rPr>
          <w:fldChar w:fldCharType="separate"/>
        </w:r>
        <w:r w:rsidR="005D54E9">
          <w:rPr>
            <w:noProof/>
            <w:webHidden/>
          </w:rPr>
          <w:t>324</w:t>
        </w:r>
        <w:r>
          <w:rPr>
            <w:noProof/>
            <w:webHidden/>
          </w:rPr>
          <w:fldChar w:fldCharType="end"/>
        </w:r>
      </w:hyperlink>
    </w:p>
    <w:p w14:paraId="486F8B57"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14" w:history="1">
        <w:r w:rsidRPr="00866C00">
          <w:rPr>
            <w:rStyle w:val="Hyperlink"/>
            <w:noProof/>
          </w:rPr>
          <w:t>12.2.7 &lt;para&gt;</w:t>
        </w:r>
        <w:r>
          <w:rPr>
            <w:noProof/>
            <w:webHidden/>
          </w:rPr>
          <w:tab/>
        </w:r>
        <w:r>
          <w:rPr>
            <w:noProof/>
            <w:webHidden/>
          </w:rPr>
          <w:fldChar w:fldCharType="begin"/>
        </w:r>
        <w:r>
          <w:rPr>
            <w:noProof/>
            <w:webHidden/>
          </w:rPr>
          <w:instrText xml:space="preserve"> PAGEREF _Toc324771414 \h </w:instrText>
        </w:r>
        <w:r>
          <w:rPr>
            <w:noProof/>
            <w:webHidden/>
          </w:rPr>
        </w:r>
        <w:r>
          <w:rPr>
            <w:noProof/>
            <w:webHidden/>
          </w:rPr>
          <w:fldChar w:fldCharType="separate"/>
        </w:r>
        <w:r w:rsidR="005D54E9">
          <w:rPr>
            <w:noProof/>
            <w:webHidden/>
          </w:rPr>
          <w:t>325</w:t>
        </w:r>
        <w:r>
          <w:rPr>
            <w:noProof/>
            <w:webHidden/>
          </w:rPr>
          <w:fldChar w:fldCharType="end"/>
        </w:r>
      </w:hyperlink>
    </w:p>
    <w:p w14:paraId="7A415C4C"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15" w:history="1">
        <w:r w:rsidRPr="00866C00">
          <w:rPr>
            <w:rStyle w:val="Hyperlink"/>
            <w:noProof/>
          </w:rPr>
          <w:t>12.2.8 &lt;param&gt;</w:t>
        </w:r>
        <w:r>
          <w:rPr>
            <w:noProof/>
            <w:webHidden/>
          </w:rPr>
          <w:tab/>
        </w:r>
        <w:r>
          <w:rPr>
            <w:noProof/>
            <w:webHidden/>
          </w:rPr>
          <w:fldChar w:fldCharType="begin"/>
        </w:r>
        <w:r>
          <w:rPr>
            <w:noProof/>
            <w:webHidden/>
          </w:rPr>
          <w:instrText xml:space="preserve"> PAGEREF _Toc324771415 \h </w:instrText>
        </w:r>
        <w:r>
          <w:rPr>
            <w:noProof/>
            <w:webHidden/>
          </w:rPr>
        </w:r>
        <w:r>
          <w:rPr>
            <w:noProof/>
            <w:webHidden/>
          </w:rPr>
          <w:fldChar w:fldCharType="separate"/>
        </w:r>
        <w:r w:rsidR="005D54E9">
          <w:rPr>
            <w:noProof/>
            <w:webHidden/>
          </w:rPr>
          <w:t>325</w:t>
        </w:r>
        <w:r>
          <w:rPr>
            <w:noProof/>
            <w:webHidden/>
          </w:rPr>
          <w:fldChar w:fldCharType="end"/>
        </w:r>
      </w:hyperlink>
    </w:p>
    <w:p w14:paraId="387ECBB1"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16" w:history="1">
        <w:r w:rsidRPr="00866C00">
          <w:rPr>
            <w:rStyle w:val="Hyperlink"/>
            <w:noProof/>
          </w:rPr>
          <w:t>12.2.9 &lt;paramref&gt;</w:t>
        </w:r>
        <w:r>
          <w:rPr>
            <w:noProof/>
            <w:webHidden/>
          </w:rPr>
          <w:tab/>
        </w:r>
        <w:r>
          <w:rPr>
            <w:noProof/>
            <w:webHidden/>
          </w:rPr>
          <w:fldChar w:fldCharType="begin"/>
        </w:r>
        <w:r>
          <w:rPr>
            <w:noProof/>
            <w:webHidden/>
          </w:rPr>
          <w:instrText xml:space="preserve"> PAGEREF _Toc324771416 \h </w:instrText>
        </w:r>
        <w:r>
          <w:rPr>
            <w:noProof/>
            <w:webHidden/>
          </w:rPr>
        </w:r>
        <w:r>
          <w:rPr>
            <w:noProof/>
            <w:webHidden/>
          </w:rPr>
          <w:fldChar w:fldCharType="separate"/>
        </w:r>
        <w:r w:rsidR="005D54E9">
          <w:rPr>
            <w:noProof/>
            <w:webHidden/>
          </w:rPr>
          <w:t>325</w:t>
        </w:r>
        <w:r>
          <w:rPr>
            <w:noProof/>
            <w:webHidden/>
          </w:rPr>
          <w:fldChar w:fldCharType="end"/>
        </w:r>
      </w:hyperlink>
    </w:p>
    <w:p w14:paraId="73591758"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17" w:history="1">
        <w:r w:rsidRPr="00866C00">
          <w:rPr>
            <w:rStyle w:val="Hyperlink"/>
            <w:noProof/>
          </w:rPr>
          <w:t>12.2.10 &lt;permission&gt;</w:t>
        </w:r>
        <w:r>
          <w:rPr>
            <w:noProof/>
            <w:webHidden/>
          </w:rPr>
          <w:tab/>
        </w:r>
        <w:r>
          <w:rPr>
            <w:noProof/>
            <w:webHidden/>
          </w:rPr>
          <w:fldChar w:fldCharType="begin"/>
        </w:r>
        <w:r>
          <w:rPr>
            <w:noProof/>
            <w:webHidden/>
          </w:rPr>
          <w:instrText xml:space="preserve"> PAGEREF _Toc324771417 \h </w:instrText>
        </w:r>
        <w:r>
          <w:rPr>
            <w:noProof/>
            <w:webHidden/>
          </w:rPr>
        </w:r>
        <w:r>
          <w:rPr>
            <w:noProof/>
            <w:webHidden/>
          </w:rPr>
          <w:fldChar w:fldCharType="separate"/>
        </w:r>
        <w:r w:rsidR="005D54E9">
          <w:rPr>
            <w:noProof/>
            <w:webHidden/>
          </w:rPr>
          <w:t>326</w:t>
        </w:r>
        <w:r>
          <w:rPr>
            <w:noProof/>
            <w:webHidden/>
          </w:rPr>
          <w:fldChar w:fldCharType="end"/>
        </w:r>
      </w:hyperlink>
    </w:p>
    <w:p w14:paraId="3BE18733"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18" w:history="1">
        <w:r w:rsidRPr="00866C00">
          <w:rPr>
            <w:rStyle w:val="Hyperlink"/>
            <w:noProof/>
          </w:rPr>
          <w:t>12.2.11 &lt;remarks&gt;</w:t>
        </w:r>
        <w:r>
          <w:rPr>
            <w:noProof/>
            <w:webHidden/>
          </w:rPr>
          <w:tab/>
        </w:r>
        <w:r>
          <w:rPr>
            <w:noProof/>
            <w:webHidden/>
          </w:rPr>
          <w:fldChar w:fldCharType="begin"/>
        </w:r>
        <w:r>
          <w:rPr>
            <w:noProof/>
            <w:webHidden/>
          </w:rPr>
          <w:instrText xml:space="preserve"> PAGEREF _Toc324771418 \h </w:instrText>
        </w:r>
        <w:r>
          <w:rPr>
            <w:noProof/>
            <w:webHidden/>
          </w:rPr>
        </w:r>
        <w:r>
          <w:rPr>
            <w:noProof/>
            <w:webHidden/>
          </w:rPr>
          <w:fldChar w:fldCharType="separate"/>
        </w:r>
        <w:r w:rsidR="005D54E9">
          <w:rPr>
            <w:noProof/>
            <w:webHidden/>
          </w:rPr>
          <w:t>326</w:t>
        </w:r>
        <w:r>
          <w:rPr>
            <w:noProof/>
            <w:webHidden/>
          </w:rPr>
          <w:fldChar w:fldCharType="end"/>
        </w:r>
      </w:hyperlink>
    </w:p>
    <w:p w14:paraId="560C8FA9"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19" w:history="1">
        <w:r w:rsidRPr="00866C00">
          <w:rPr>
            <w:rStyle w:val="Hyperlink"/>
            <w:noProof/>
          </w:rPr>
          <w:t>12.2.12 &lt;returns&gt;</w:t>
        </w:r>
        <w:r>
          <w:rPr>
            <w:noProof/>
            <w:webHidden/>
          </w:rPr>
          <w:tab/>
        </w:r>
        <w:r>
          <w:rPr>
            <w:noProof/>
            <w:webHidden/>
          </w:rPr>
          <w:fldChar w:fldCharType="begin"/>
        </w:r>
        <w:r>
          <w:rPr>
            <w:noProof/>
            <w:webHidden/>
          </w:rPr>
          <w:instrText xml:space="preserve"> PAGEREF _Toc324771419 \h </w:instrText>
        </w:r>
        <w:r>
          <w:rPr>
            <w:noProof/>
            <w:webHidden/>
          </w:rPr>
        </w:r>
        <w:r>
          <w:rPr>
            <w:noProof/>
            <w:webHidden/>
          </w:rPr>
          <w:fldChar w:fldCharType="separate"/>
        </w:r>
        <w:r w:rsidR="005D54E9">
          <w:rPr>
            <w:noProof/>
            <w:webHidden/>
          </w:rPr>
          <w:t>326</w:t>
        </w:r>
        <w:r>
          <w:rPr>
            <w:noProof/>
            <w:webHidden/>
          </w:rPr>
          <w:fldChar w:fldCharType="end"/>
        </w:r>
      </w:hyperlink>
    </w:p>
    <w:p w14:paraId="3AF021F5"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20" w:history="1">
        <w:r w:rsidRPr="00866C00">
          <w:rPr>
            <w:rStyle w:val="Hyperlink"/>
            <w:noProof/>
          </w:rPr>
          <w:t>12.2.13 &lt;see&gt;</w:t>
        </w:r>
        <w:r>
          <w:rPr>
            <w:noProof/>
            <w:webHidden/>
          </w:rPr>
          <w:tab/>
        </w:r>
        <w:r>
          <w:rPr>
            <w:noProof/>
            <w:webHidden/>
          </w:rPr>
          <w:fldChar w:fldCharType="begin"/>
        </w:r>
        <w:r>
          <w:rPr>
            <w:noProof/>
            <w:webHidden/>
          </w:rPr>
          <w:instrText xml:space="preserve"> PAGEREF _Toc324771420 \h </w:instrText>
        </w:r>
        <w:r>
          <w:rPr>
            <w:noProof/>
            <w:webHidden/>
          </w:rPr>
        </w:r>
        <w:r>
          <w:rPr>
            <w:noProof/>
            <w:webHidden/>
          </w:rPr>
          <w:fldChar w:fldCharType="separate"/>
        </w:r>
        <w:r w:rsidR="005D54E9">
          <w:rPr>
            <w:noProof/>
            <w:webHidden/>
          </w:rPr>
          <w:t>326</w:t>
        </w:r>
        <w:r>
          <w:rPr>
            <w:noProof/>
            <w:webHidden/>
          </w:rPr>
          <w:fldChar w:fldCharType="end"/>
        </w:r>
      </w:hyperlink>
    </w:p>
    <w:p w14:paraId="29538C7F"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21" w:history="1">
        <w:r w:rsidRPr="00866C00">
          <w:rPr>
            <w:rStyle w:val="Hyperlink"/>
            <w:noProof/>
          </w:rPr>
          <w:t>12.2.14 &lt;seealso&gt;</w:t>
        </w:r>
        <w:r>
          <w:rPr>
            <w:noProof/>
            <w:webHidden/>
          </w:rPr>
          <w:tab/>
        </w:r>
        <w:r>
          <w:rPr>
            <w:noProof/>
            <w:webHidden/>
          </w:rPr>
          <w:fldChar w:fldCharType="begin"/>
        </w:r>
        <w:r>
          <w:rPr>
            <w:noProof/>
            <w:webHidden/>
          </w:rPr>
          <w:instrText xml:space="preserve"> PAGEREF _Toc324771421 \h </w:instrText>
        </w:r>
        <w:r>
          <w:rPr>
            <w:noProof/>
            <w:webHidden/>
          </w:rPr>
        </w:r>
        <w:r>
          <w:rPr>
            <w:noProof/>
            <w:webHidden/>
          </w:rPr>
          <w:fldChar w:fldCharType="separate"/>
        </w:r>
        <w:r w:rsidR="005D54E9">
          <w:rPr>
            <w:noProof/>
            <w:webHidden/>
          </w:rPr>
          <w:t>327</w:t>
        </w:r>
        <w:r>
          <w:rPr>
            <w:noProof/>
            <w:webHidden/>
          </w:rPr>
          <w:fldChar w:fldCharType="end"/>
        </w:r>
      </w:hyperlink>
    </w:p>
    <w:p w14:paraId="0541AB79"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22" w:history="1">
        <w:r w:rsidRPr="00866C00">
          <w:rPr>
            <w:rStyle w:val="Hyperlink"/>
            <w:noProof/>
          </w:rPr>
          <w:t>12.2.15 &lt;summary&gt;</w:t>
        </w:r>
        <w:r>
          <w:rPr>
            <w:noProof/>
            <w:webHidden/>
          </w:rPr>
          <w:tab/>
        </w:r>
        <w:r>
          <w:rPr>
            <w:noProof/>
            <w:webHidden/>
          </w:rPr>
          <w:fldChar w:fldCharType="begin"/>
        </w:r>
        <w:r>
          <w:rPr>
            <w:noProof/>
            <w:webHidden/>
          </w:rPr>
          <w:instrText xml:space="preserve"> PAGEREF _Toc324771422 \h </w:instrText>
        </w:r>
        <w:r>
          <w:rPr>
            <w:noProof/>
            <w:webHidden/>
          </w:rPr>
        </w:r>
        <w:r>
          <w:rPr>
            <w:noProof/>
            <w:webHidden/>
          </w:rPr>
          <w:fldChar w:fldCharType="separate"/>
        </w:r>
        <w:r w:rsidR="005D54E9">
          <w:rPr>
            <w:noProof/>
            <w:webHidden/>
          </w:rPr>
          <w:t>327</w:t>
        </w:r>
        <w:r>
          <w:rPr>
            <w:noProof/>
            <w:webHidden/>
          </w:rPr>
          <w:fldChar w:fldCharType="end"/>
        </w:r>
      </w:hyperlink>
    </w:p>
    <w:p w14:paraId="435BF170"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23" w:history="1">
        <w:r w:rsidRPr="00866C00">
          <w:rPr>
            <w:rStyle w:val="Hyperlink"/>
            <w:noProof/>
          </w:rPr>
          <w:t>12.2.16 &lt;typeparam&gt;</w:t>
        </w:r>
        <w:r>
          <w:rPr>
            <w:noProof/>
            <w:webHidden/>
          </w:rPr>
          <w:tab/>
        </w:r>
        <w:r>
          <w:rPr>
            <w:noProof/>
            <w:webHidden/>
          </w:rPr>
          <w:fldChar w:fldCharType="begin"/>
        </w:r>
        <w:r>
          <w:rPr>
            <w:noProof/>
            <w:webHidden/>
          </w:rPr>
          <w:instrText xml:space="preserve"> PAGEREF _Toc324771423 \h </w:instrText>
        </w:r>
        <w:r>
          <w:rPr>
            <w:noProof/>
            <w:webHidden/>
          </w:rPr>
        </w:r>
        <w:r>
          <w:rPr>
            <w:noProof/>
            <w:webHidden/>
          </w:rPr>
          <w:fldChar w:fldCharType="separate"/>
        </w:r>
        <w:r w:rsidR="005D54E9">
          <w:rPr>
            <w:noProof/>
            <w:webHidden/>
          </w:rPr>
          <w:t>327</w:t>
        </w:r>
        <w:r>
          <w:rPr>
            <w:noProof/>
            <w:webHidden/>
          </w:rPr>
          <w:fldChar w:fldCharType="end"/>
        </w:r>
      </w:hyperlink>
    </w:p>
    <w:p w14:paraId="394A1D2B"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24" w:history="1">
        <w:r w:rsidRPr="00866C00">
          <w:rPr>
            <w:rStyle w:val="Hyperlink"/>
            <w:noProof/>
          </w:rPr>
          <w:t>12.2.17 &lt;value&gt;</w:t>
        </w:r>
        <w:r>
          <w:rPr>
            <w:noProof/>
            <w:webHidden/>
          </w:rPr>
          <w:tab/>
        </w:r>
        <w:r>
          <w:rPr>
            <w:noProof/>
            <w:webHidden/>
          </w:rPr>
          <w:fldChar w:fldCharType="begin"/>
        </w:r>
        <w:r>
          <w:rPr>
            <w:noProof/>
            <w:webHidden/>
          </w:rPr>
          <w:instrText xml:space="preserve"> PAGEREF _Toc324771424 \h </w:instrText>
        </w:r>
        <w:r>
          <w:rPr>
            <w:noProof/>
            <w:webHidden/>
          </w:rPr>
        </w:r>
        <w:r>
          <w:rPr>
            <w:noProof/>
            <w:webHidden/>
          </w:rPr>
          <w:fldChar w:fldCharType="separate"/>
        </w:r>
        <w:r w:rsidR="005D54E9">
          <w:rPr>
            <w:noProof/>
            <w:webHidden/>
          </w:rPr>
          <w:t>328</w:t>
        </w:r>
        <w:r>
          <w:rPr>
            <w:noProof/>
            <w:webHidden/>
          </w:rPr>
          <w:fldChar w:fldCharType="end"/>
        </w:r>
      </w:hyperlink>
    </w:p>
    <w:p w14:paraId="6B4DDF66" w14:textId="77777777" w:rsidR="00B82682" w:rsidRDefault="00B82682">
      <w:pPr>
        <w:pStyle w:val="TOC2"/>
        <w:rPr>
          <w:rFonts w:asciiTheme="minorHAnsi" w:eastAsiaTheme="minorEastAsia" w:hAnsiTheme="minorHAnsi" w:cstheme="minorBidi"/>
          <w:color w:val="auto"/>
        </w:rPr>
      </w:pPr>
      <w:hyperlink w:anchor="_Toc324771425" w:history="1">
        <w:r w:rsidRPr="00866C00">
          <w:rPr>
            <w:rStyle w:val="Hyperlink"/>
          </w:rPr>
          <w:t>12.3 ID Strings</w:t>
        </w:r>
        <w:r>
          <w:rPr>
            <w:webHidden/>
          </w:rPr>
          <w:tab/>
        </w:r>
        <w:r>
          <w:rPr>
            <w:webHidden/>
          </w:rPr>
          <w:fldChar w:fldCharType="begin"/>
        </w:r>
        <w:r>
          <w:rPr>
            <w:webHidden/>
          </w:rPr>
          <w:instrText xml:space="preserve"> PAGEREF _Toc324771425 \h </w:instrText>
        </w:r>
        <w:r>
          <w:rPr>
            <w:webHidden/>
          </w:rPr>
        </w:r>
        <w:r>
          <w:rPr>
            <w:webHidden/>
          </w:rPr>
          <w:fldChar w:fldCharType="separate"/>
        </w:r>
        <w:r w:rsidR="005D54E9">
          <w:rPr>
            <w:webHidden/>
          </w:rPr>
          <w:t>328</w:t>
        </w:r>
        <w:r>
          <w:rPr>
            <w:webHidden/>
          </w:rPr>
          <w:fldChar w:fldCharType="end"/>
        </w:r>
      </w:hyperlink>
    </w:p>
    <w:p w14:paraId="258031A9"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26" w:history="1">
        <w:r w:rsidRPr="00866C00">
          <w:rPr>
            <w:rStyle w:val="Hyperlink"/>
            <w:noProof/>
          </w:rPr>
          <w:t>12.3.1 ID string examples</w:t>
        </w:r>
        <w:r>
          <w:rPr>
            <w:noProof/>
            <w:webHidden/>
          </w:rPr>
          <w:tab/>
        </w:r>
        <w:r>
          <w:rPr>
            <w:noProof/>
            <w:webHidden/>
          </w:rPr>
          <w:fldChar w:fldCharType="begin"/>
        </w:r>
        <w:r>
          <w:rPr>
            <w:noProof/>
            <w:webHidden/>
          </w:rPr>
          <w:instrText xml:space="preserve"> PAGEREF _Toc324771426 \h </w:instrText>
        </w:r>
        <w:r>
          <w:rPr>
            <w:noProof/>
            <w:webHidden/>
          </w:rPr>
        </w:r>
        <w:r>
          <w:rPr>
            <w:noProof/>
            <w:webHidden/>
          </w:rPr>
          <w:fldChar w:fldCharType="separate"/>
        </w:r>
        <w:r w:rsidR="005D54E9">
          <w:rPr>
            <w:noProof/>
            <w:webHidden/>
          </w:rPr>
          <w:t>329</w:t>
        </w:r>
        <w:r>
          <w:rPr>
            <w:noProof/>
            <w:webHidden/>
          </w:rPr>
          <w:fldChar w:fldCharType="end"/>
        </w:r>
      </w:hyperlink>
    </w:p>
    <w:p w14:paraId="41FDDF8F" w14:textId="77777777" w:rsidR="00B82682" w:rsidRDefault="00B82682">
      <w:pPr>
        <w:pStyle w:val="TOC2"/>
        <w:rPr>
          <w:rFonts w:asciiTheme="minorHAnsi" w:eastAsiaTheme="minorEastAsia" w:hAnsiTheme="minorHAnsi" w:cstheme="minorBidi"/>
          <w:color w:val="auto"/>
        </w:rPr>
      </w:pPr>
      <w:hyperlink w:anchor="_Toc324771427" w:history="1">
        <w:r w:rsidRPr="00866C00">
          <w:rPr>
            <w:rStyle w:val="Hyperlink"/>
          </w:rPr>
          <w:t>12.4 Documentation comments example</w:t>
        </w:r>
        <w:r>
          <w:rPr>
            <w:webHidden/>
          </w:rPr>
          <w:tab/>
        </w:r>
        <w:r>
          <w:rPr>
            <w:webHidden/>
          </w:rPr>
          <w:fldChar w:fldCharType="begin"/>
        </w:r>
        <w:r>
          <w:rPr>
            <w:webHidden/>
          </w:rPr>
          <w:instrText xml:space="preserve"> PAGEREF _Toc324771427 \h </w:instrText>
        </w:r>
        <w:r>
          <w:rPr>
            <w:webHidden/>
          </w:rPr>
        </w:r>
        <w:r>
          <w:rPr>
            <w:webHidden/>
          </w:rPr>
          <w:fldChar w:fldCharType="separate"/>
        </w:r>
        <w:r w:rsidR="005D54E9">
          <w:rPr>
            <w:webHidden/>
          </w:rPr>
          <w:t>332</w:t>
        </w:r>
        <w:r>
          <w:rPr>
            <w:webHidden/>
          </w:rPr>
          <w:fldChar w:fldCharType="end"/>
        </w:r>
      </w:hyperlink>
    </w:p>
    <w:p w14:paraId="43764F82" w14:textId="77777777" w:rsidR="00B82682" w:rsidRDefault="00B82682">
      <w:pPr>
        <w:pStyle w:val="TOC1"/>
        <w:tabs>
          <w:tab w:val="right" w:leader="dot" w:pos="9926"/>
        </w:tabs>
        <w:rPr>
          <w:rFonts w:asciiTheme="minorHAnsi" w:eastAsiaTheme="minorEastAsia" w:hAnsiTheme="minorHAnsi" w:cstheme="minorBidi"/>
          <w:b w:val="0"/>
          <w:bCs w:val="0"/>
          <w:noProof/>
          <w:color w:val="auto"/>
        </w:rPr>
      </w:pPr>
      <w:hyperlink w:anchor="_Toc324771428" w:history="1">
        <w:r w:rsidRPr="00866C00">
          <w:rPr>
            <w:rStyle w:val="Hyperlink"/>
            <w:noProof/>
          </w:rPr>
          <w:t>13. Grammar Summary</w:t>
        </w:r>
        <w:r>
          <w:rPr>
            <w:noProof/>
            <w:webHidden/>
          </w:rPr>
          <w:tab/>
        </w:r>
        <w:r>
          <w:rPr>
            <w:noProof/>
            <w:webHidden/>
          </w:rPr>
          <w:fldChar w:fldCharType="begin"/>
        </w:r>
        <w:r>
          <w:rPr>
            <w:noProof/>
            <w:webHidden/>
          </w:rPr>
          <w:instrText xml:space="preserve"> PAGEREF _Toc324771428 \h </w:instrText>
        </w:r>
        <w:r>
          <w:rPr>
            <w:noProof/>
            <w:webHidden/>
          </w:rPr>
        </w:r>
        <w:r>
          <w:rPr>
            <w:noProof/>
            <w:webHidden/>
          </w:rPr>
          <w:fldChar w:fldCharType="separate"/>
        </w:r>
        <w:r w:rsidR="005D54E9">
          <w:rPr>
            <w:noProof/>
            <w:webHidden/>
          </w:rPr>
          <w:t>339</w:t>
        </w:r>
        <w:r>
          <w:rPr>
            <w:noProof/>
            <w:webHidden/>
          </w:rPr>
          <w:fldChar w:fldCharType="end"/>
        </w:r>
      </w:hyperlink>
    </w:p>
    <w:p w14:paraId="2CD510E9" w14:textId="77777777" w:rsidR="00B82682" w:rsidRDefault="00B82682">
      <w:pPr>
        <w:pStyle w:val="TOC2"/>
        <w:rPr>
          <w:rFonts w:asciiTheme="minorHAnsi" w:eastAsiaTheme="minorEastAsia" w:hAnsiTheme="minorHAnsi" w:cstheme="minorBidi"/>
          <w:color w:val="auto"/>
        </w:rPr>
      </w:pPr>
      <w:hyperlink w:anchor="_Toc324771429" w:history="1">
        <w:r w:rsidRPr="00866C00">
          <w:rPr>
            <w:rStyle w:val="Hyperlink"/>
          </w:rPr>
          <w:t>13.1 Lexical Grammar</w:t>
        </w:r>
        <w:r>
          <w:rPr>
            <w:webHidden/>
          </w:rPr>
          <w:tab/>
        </w:r>
        <w:r>
          <w:rPr>
            <w:webHidden/>
          </w:rPr>
          <w:fldChar w:fldCharType="begin"/>
        </w:r>
        <w:r>
          <w:rPr>
            <w:webHidden/>
          </w:rPr>
          <w:instrText xml:space="preserve"> PAGEREF _Toc324771429 \h </w:instrText>
        </w:r>
        <w:r>
          <w:rPr>
            <w:webHidden/>
          </w:rPr>
        </w:r>
        <w:r>
          <w:rPr>
            <w:webHidden/>
          </w:rPr>
          <w:fldChar w:fldCharType="separate"/>
        </w:r>
        <w:r w:rsidR="005D54E9">
          <w:rPr>
            <w:webHidden/>
          </w:rPr>
          <w:t>339</w:t>
        </w:r>
        <w:r>
          <w:rPr>
            <w:webHidden/>
          </w:rPr>
          <w:fldChar w:fldCharType="end"/>
        </w:r>
      </w:hyperlink>
    </w:p>
    <w:p w14:paraId="04F67697"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30" w:history="1">
        <w:r w:rsidRPr="00866C00">
          <w:rPr>
            <w:rStyle w:val="Hyperlink"/>
            <w:noProof/>
          </w:rPr>
          <w:t>13.1.1 Characters and Lines</w:t>
        </w:r>
        <w:r>
          <w:rPr>
            <w:noProof/>
            <w:webHidden/>
          </w:rPr>
          <w:tab/>
        </w:r>
        <w:r>
          <w:rPr>
            <w:noProof/>
            <w:webHidden/>
          </w:rPr>
          <w:fldChar w:fldCharType="begin"/>
        </w:r>
        <w:r>
          <w:rPr>
            <w:noProof/>
            <w:webHidden/>
          </w:rPr>
          <w:instrText xml:space="preserve"> PAGEREF _Toc324771430 \h </w:instrText>
        </w:r>
        <w:r>
          <w:rPr>
            <w:noProof/>
            <w:webHidden/>
          </w:rPr>
        </w:r>
        <w:r>
          <w:rPr>
            <w:noProof/>
            <w:webHidden/>
          </w:rPr>
          <w:fldChar w:fldCharType="separate"/>
        </w:r>
        <w:r w:rsidR="005D54E9">
          <w:rPr>
            <w:noProof/>
            <w:webHidden/>
          </w:rPr>
          <w:t>339</w:t>
        </w:r>
        <w:r>
          <w:rPr>
            <w:noProof/>
            <w:webHidden/>
          </w:rPr>
          <w:fldChar w:fldCharType="end"/>
        </w:r>
      </w:hyperlink>
    </w:p>
    <w:p w14:paraId="7E303E51"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31" w:history="1">
        <w:r w:rsidRPr="00866C00">
          <w:rPr>
            <w:rStyle w:val="Hyperlink"/>
            <w:noProof/>
          </w:rPr>
          <w:t>13.1.2 Identifiers</w:t>
        </w:r>
        <w:r>
          <w:rPr>
            <w:noProof/>
            <w:webHidden/>
          </w:rPr>
          <w:tab/>
        </w:r>
        <w:r>
          <w:rPr>
            <w:noProof/>
            <w:webHidden/>
          </w:rPr>
          <w:fldChar w:fldCharType="begin"/>
        </w:r>
        <w:r>
          <w:rPr>
            <w:noProof/>
            <w:webHidden/>
          </w:rPr>
          <w:instrText xml:space="preserve"> PAGEREF _Toc324771431 \h </w:instrText>
        </w:r>
        <w:r>
          <w:rPr>
            <w:noProof/>
            <w:webHidden/>
          </w:rPr>
        </w:r>
        <w:r>
          <w:rPr>
            <w:noProof/>
            <w:webHidden/>
          </w:rPr>
          <w:fldChar w:fldCharType="separate"/>
        </w:r>
        <w:r w:rsidR="005D54E9">
          <w:rPr>
            <w:noProof/>
            <w:webHidden/>
          </w:rPr>
          <w:t>340</w:t>
        </w:r>
        <w:r>
          <w:rPr>
            <w:noProof/>
            <w:webHidden/>
          </w:rPr>
          <w:fldChar w:fldCharType="end"/>
        </w:r>
      </w:hyperlink>
    </w:p>
    <w:p w14:paraId="1BD3A3DC"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32" w:history="1">
        <w:r w:rsidRPr="00866C00">
          <w:rPr>
            <w:rStyle w:val="Hyperlink"/>
            <w:noProof/>
          </w:rPr>
          <w:t>13.1.3 Keywords</w:t>
        </w:r>
        <w:r>
          <w:rPr>
            <w:noProof/>
            <w:webHidden/>
          </w:rPr>
          <w:tab/>
        </w:r>
        <w:r>
          <w:rPr>
            <w:noProof/>
            <w:webHidden/>
          </w:rPr>
          <w:fldChar w:fldCharType="begin"/>
        </w:r>
        <w:r>
          <w:rPr>
            <w:noProof/>
            <w:webHidden/>
          </w:rPr>
          <w:instrText xml:space="preserve"> PAGEREF _Toc324771432 \h </w:instrText>
        </w:r>
        <w:r>
          <w:rPr>
            <w:noProof/>
            <w:webHidden/>
          </w:rPr>
        </w:r>
        <w:r>
          <w:rPr>
            <w:noProof/>
            <w:webHidden/>
          </w:rPr>
          <w:fldChar w:fldCharType="separate"/>
        </w:r>
        <w:r w:rsidR="005D54E9">
          <w:rPr>
            <w:noProof/>
            <w:webHidden/>
          </w:rPr>
          <w:t>340</w:t>
        </w:r>
        <w:r>
          <w:rPr>
            <w:noProof/>
            <w:webHidden/>
          </w:rPr>
          <w:fldChar w:fldCharType="end"/>
        </w:r>
      </w:hyperlink>
    </w:p>
    <w:p w14:paraId="21420145"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33" w:history="1">
        <w:r w:rsidRPr="00866C00">
          <w:rPr>
            <w:rStyle w:val="Hyperlink"/>
            <w:noProof/>
          </w:rPr>
          <w:t>13.1.4 Literals</w:t>
        </w:r>
        <w:r>
          <w:rPr>
            <w:noProof/>
            <w:webHidden/>
          </w:rPr>
          <w:tab/>
        </w:r>
        <w:r>
          <w:rPr>
            <w:noProof/>
            <w:webHidden/>
          </w:rPr>
          <w:fldChar w:fldCharType="begin"/>
        </w:r>
        <w:r>
          <w:rPr>
            <w:noProof/>
            <w:webHidden/>
          </w:rPr>
          <w:instrText xml:space="preserve"> PAGEREF _Toc324771433 \h </w:instrText>
        </w:r>
        <w:r>
          <w:rPr>
            <w:noProof/>
            <w:webHidden/>
          </w:rPr>
        </w:r>
        <w:r>
          <w:rPr>
            <w:noProof/>
            <w:webHidden/>
          </w:rPr>
          <w:fldChar w:fldCharType="separate"/>
        </w:r>
        <w:r w:rsidR="005D54E9">
          <w:rPr>
            <w:noProof/>
            <w:webHidden/>
          </w:rPr>
          <w:t>341</w:t>
        </w:r>
        <w:r>
          <w:rPr>
            <w:noProof/>
            <w:webHidden/>
          </w:rPr>
          <w:fldChar w:fldCharType="end"/>
        </w:r>
      </w:hyperlink>
    </w:p>
    <w:p w14:paraId="7C377F71" w14:textId="77777777" w:rsidR="00B82682" w:rsidRDefault="00B82682">
      <w:pPr>
        <w:pStyle w:val="TOC2"/>
        <w:rPr>
          <w:rFonts w:asciiTheme="minorHAnsi" w:eastAsiaTheme="minorEastAsia" w:hAnsiTheme="minorHAnsi" w:cstheme="minorBidi"/>
          <w:color w:val="auto"/>
        </w:rPr>
      </w:pPr>
      <w:hyperlink w:anchor="_Toc324771434" w:history="1">
        <w:r w:rsidRPr="00866C00">
          <w:rPr>
            <w:rStyle w:val="Hyperlink"/>
          </w:rPr>
          <w:t>13.2 Preprocessing Directives</w:t>
        </w:r>
        <w:r>
          <w:rPr>
            <w:webHidden/>
          </w:rPr>
          <w:tab/>
        </w:r>
        <w:r>
          <w:rPr>
            <w:webHidden/>
          </w:rPr>
          <w:fldChar w:fldCharType="begin"/>
        </w:r>
        <w:r>
          <w:rPr>
            <w:webHidden/>
          </w:rPr>
          <w:instrText xml:space="preserve"> PAGEREF _Toc324771434 \h </w:instrText>
        </w:r>
        <w:r>
          <w:rPr>
            <w:webHidden/>
          </w:rPr>
        </w:r>
        <w:r>
          <w:rPr>
            <w:webHidden/>
          </w:rPr>
          <w:fldChar w:fldCharType="separate"/>
        </w:r>
        <w:r w:rsidR="005D54E9">
          <w:rPr>
            <w:webHidden/>
          </w:rPr>
          <w:t>343</w:t>
        </w:r>
        <w:r>
          <w:rPr>
            <w:webHidden/>
          </w:rPr>
          <w:fldChar w:fldCharType="end"/>
        </w:r>
      </w:hyperlink>
    </w:p>
    <w:p w14:paraId="782107E9"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35" w:history="1">
        <w:r w:rsidRPr="00866C00">
          <w:rPr>
            <w:rStyle w:val="Hyperlink"/>
            <w:noProof/>
          </w:rPr>
          <w:t>13.2.1 Conditional Compilation</w:t>
        </w:r>
        <w:r>
          <w:rPr>
            <w:noProof/>
            <w:webHidden/>
          </w:rPr>
          <w:tab/>
        </w:r>
        <w:r>
          <w:rPr>
            <w:noProof/>
            <w:webHidden/>
          </w:rPr>
          <w:fldChar w:fldCharType="begin"/>
        </w:r>
        <w:r>
          <w:rPr>
            <w:noProof/>
            <w:webHidden/>
          </w:rPr>
          <w:instrText xml:space="preserve"> PAGEREF _Toc324771435 \h </w:instrText>
        </w:r>
        <w:r>
          <w:rPr>
            <w:noProof/>
            <w:webHidden/>
          </w:rPr>
        </w:r>
        <w:r>
          <w:rPr>
            <w:noProof/>
            <w:webHidden/>
          </w:rPr>
          <w:fldChar w:fldCharType="separate"/>
        </w:r>
        <w:r w:rsidR="005D54E9">
          <w:rPr>
            <w:noProof/>
            <w:webHidden/>
          </w:rPr>
          <w:t>343</w:t>
        </w:r>
        <w:r>
          <w:rPr>
            <w:noProof/>
            <w:webHidden/>
          </w:rPr>
          <w:fldChar w:fldCharType="end"/>
        </w:r>
      </w:hyperlink>
    </w:p>
    <w:p w14:paraId="26396B35"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36" w:history="1">
        <w:r w:rsidRPr="00866C00">
          <w:rPr>
            <w:rStyle w:val="Hyperlink"/>
            <w:noProof/>
          </w:rPr>
          <w:t>13.2.2 External Source Directives</w:t>
        </w:r>
        <w:r>
          <w:rPr>
            <w:noProof/>
            <w:webHidden/>
          </w:rPr>
          <w:tab/>
        </w:r>
        <w:r>
          <w:rPr>
            <w:noProof/>
            <w:webHidden/>
          </w:rPr>
          <w:fldChar w:fldCharType="begin"/>
        </w:r>
        <w:r>
          <w:rPr>
            <w:noProof/>
            <w:webHidden/>
          </w:rPr>
          <w:instrText xml:space="preserve"> PAGEREF _Toc324771436 \h </w:instrText>
        </w:r>
        <w:r>
          <w:rPr>
            <w:noProof/>
            <w:webHidden/>
          </w:rPr>
        </w:r>
        <w:r>
          <w:rPr>
            <w:noProof/>
            <w:webHidden/>
          </w:rPr>
          <w:fldChar w:fldCharType="separate"/>
        </w:r>
        <w:r w:rsidR="005D54E9">
          <w:rPr>
            <w:noProof/>
            <w:webHidden/>
          </w:rPr>
          <w:t>344</w:t>
        </w:r>
        <w:r>
          <w:rPr>
            <w:noProof/>
            <w:webHidden/>
          </w:rPr>
          <w:fldChar w:fldCharType="end"/>
        </w:r>
      </w:hyperlink>
    </w:p>
    <w:p w14:paraId="03D2A9F2"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37" w:history="1">
        <w:r w:rsidRPr="00866C00">
          <w:rPr>
            <w:rStyle w:val="Hyperlink"/>
            <w:noProof/>
          </w:rPr>
          <w:t>13.2.3 Region Directives</w:t>
        </w:r>
        <w:r>
          <w:rPr>
            <w:noProof/>
            <w:webHidden/>
          </w:rPr>
          <w:tab/>
        </w:r>
        <w:r>
          <w:rPr>
            <w:noProof/>
            <w:webHidden/>
          </w:rPr>
          <w:fldChar w:fldCharType="begin"/>
        </w:r>
        <w:r>
          <w:rPr>
            <w:noProof/>
            <w:webHidden/>
          </w:rPr>
          <w:instrText xml:space="preserve"> PAGEREF _Toc324771437 \h </w:instrText>
        </w:r>
        <w:r>
          <w:rPr>
            <w:noProof/>
            <w:webHidden/>
          </w:rPr>
        </w:r>
        <w:r>
          <w:rPr>
            <w:noProof/>
            <w:webHidden/>
          </w:rPr>
          <w:fldChar w:fldCharType="separate"/>
        </w:r>
        <w:r w:rsidR="005D54E9">
          <w:rPr>
            <w:noProof/>
            <w:webHidden/>
          </w:rPr>
          <w:t>344</w:t>
        </w:r>
        <w:r>
          <w:rPr>
            <w:noProof/>
            <w:webHidden/>
          </w:rPr>
          <w:fldChar w:fldCharType="end"/>
        </w:r>
      </w:hyperlink>
    </w:p>
    <w:p w14:paraId="43CE6CA6"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38" w:history="1">
        <w:r w:rsidRPr="00866C00">
          <w:rPr>
            <w:rStyle w:val="Hyperlink"/>
            <w:noProof/>
          </w:rPr>
          <w:t>13.2.4 External Checksum Directives</w:t>
        </w:r>
        <w:r>
          <w:rPr>
            <w:noProof/>
            <w:webHidden/>
          </w:rPr>
          <w:tab/>
        </w:r>
        <w:r>
          <w:rPr>
            <w:noProof/>
            <w:webHidden/>
          </w:rPr>
          <w:fldChar w:fldCharType="begin"/>
        </w:r>
        <w:r>
          <w:rPr>
            <w:noProof/>
            <w:webHidden/>
          </w:rPr>
          <w:instrText xml:space="preserve"> PAGEREF _Toc324771438 \h </w:instrText>
        </w:r>
        <w:r>
          <w:rPr>
            <w:noProof/>
            <w:webHidden/>
          </w:rPr>
        </w:r>
        <w:r>
          <w:rPr>
            <w:noProof/>
            <w:webHidden/>
          </w:rPr>
          <w:fldChar w:fldCharType="separate"/>
        </w:r>
        <w:r w:rsidR="005D54E9">
          <w:rPr>
            <w:noProof/>
            <w:webHidden/>
          </w:rPr>
          <w:t>344</w:t>
        </w:r>
        <w:r>
          <w:rPr>
            <w:noProof/>
            <w:webHidden/>
          </w:rPr>
          <w:fldChar w:fldCharType="end"/>
        </w:r>
      </w:hyperlink>
    </w:p>
    <w:p w14:paraId="612AFDEF" w14:textId="77777777" w:rsidR="00B82682" w:rsidRDefault="00B82682">
      <w:pPr>
        <w:pStyle w:val="TOC2"/>
        <w:rPr>
          <w:rFonts w:asciiTheme="minorHAnsi" w:eastAsiaTheme="minorEastAsia" w:hAnsiTheme="minorHAnsi" w:cstheme="minorBidi"/>
          <w:color w:val="auto"/>
        </w:rPr>
      </w:pPr>
      <w:hyperlink w:anchor="_Toc324771439" w:history="1">
        <w:r w:rsidRPr="00866C00">
          <w:rPr>
            <w:rStyle w:val="Hyperlink"/>
          </w:rPr>
          <w:t>13.3 Syntactic Grammar</w:t>
        </w:r>
        <w:r>
          <w:rPr>
            <w:webHidden/>
          </w:rPr>
          <w:tab/>
        </w:r>
        <w:r>
          <w:rPr>
            <w:webHidden/>
          </w:rPr>
          <w:fldChar w:fldCharType="begin"/>
        </w:r>
        <w:r>
          <w:rPr>
            <w:webHidden/>
          </w:rPr>
          <w:instrText xml:space="preserve"> PAGEREF _Toc324771439 \h </w:instrText>
        </w:r>
        <w:r>
          <w:rPr>
            <w:webHidden/>
          </w:rPr>
        </w:r>
        <w:r>
          <w:rPr>
            <w:webHidden/>
          </w:rPr>
          <w:fldChar w:fldCharType="separate"/>
        </w:r>
        <w:r w:rsidR="005D54E9">
          <w:rPr>
            <w:webHidden/>
          </w:rPr>
          <w:t>344</w:t>
        </w:r>
        <w:r>
          <w:rPr>
            <w:webHidden/>
          </w:rPr>
          <w:fldChar w:fldCharType="end"/>
        </w:r>
      </w:hyperlink>
    </w:p>
    <w:p w14:paraId="495CADAA"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40" w:history="1">
        <w:r w:rsidRPr="00866C00">
          <w:rPr>
            <w:rStyle w:val="Hyperlink"/>
            <w:noProof/>
          </w:rPr>
          <w:t>13.3.1 Attributes</w:t>
        </w:r>
        <w:r>
          <w:rPr>
            <w:noProof/>
            <w:webHidden/>
          </w:rPr>
          <w:tab/>
        </w:r>
        <w:r>
          <w:rPr>
            <w:noProof/>
            <w:webHidden/>
          </w:rPr>
          <w:fldChar w:fldCharType="begin"/>
        </w:r>
        <w:r>
          <w:rPr>
            <w:noProof/>
            <w:webHidden/>
          </w:rPr>
          <w:instrText xml:space="preserve"> PAGEREF _Toc324771440 \h </w:instrText>
        </w:r>
        <w:r>
          <w:rPr>
            <w:noProof/>
            <w:webHidden/>
          </w:rPr>
        </w:r>
        <w:r>
          <w:rPr>
            <w:noProof/>
            <w:webHidden/>
          </w:rPr>
          <w:fldChar w:fldCharType="separate"/>
        </w:r>
        <w:r w:rsidR="005D54E9">
          <w:rPr>
            <w:noProof/>
            <w:webHidden/>
          </w:rPr>
          <w:t>345</w:t>
        </w:r>
        <w:r>
          <w:rPr>
            <w:noProof/>
            <w:webHidden/>
          </w:rPr>
          <w:fldChar w:fldCharType="end"/>
        </w:r>
      </w:hyperlink>
    </w:p>
    <w:p w14:paraId="037F258F"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41" w:history="1">
        <w:r w:rsidRPr="00866C00">
          <w:rPr>
            <w:rStyle w:val="Hyperlink"/>
            <w:noProof/>
          </w:rPr>
          <w:t>13.3.2 Source Files and Namespaces</w:t>
        </w:r>
        <w:r>
          <w:rPr>
            <w:noProof/>
            <w:webHidden/>
          </w:rPr>
          <w:tab/>
        </w:r>
        <w:r>
          <w:rPr>
            <w:noProof/>
            <w:webHidden/>
          </w:rPr>
          <w:fldChar w:fldCharType="begin"/>
        </w:r>
        <w:r>
          <w:rPr>
            <w:noProof/>
            <w:webHidden/>
          </w:rPr>
          <w:instrText xml:space="preserve"> PAGEREF _Toc324771441 \h </w:instrText>
        </w:r>
        <w:r>
          <w:rPr>
            <w:noProof/>
            <w:webHidden/>
          </w:rPr>
        </w:r>
        <w:r>
          <w:rPr>
            <w:noProof/>
            <w:webHidden/>
          </w:rPr>
          <w:fldChar w:fldCharType="separate"/>
        </w:r>
        <w:r w:rsidR="005D54E9">
          <w:rPr>
            <w:noProof/>
            <w:webHidden/>
          </w:rPr>
          <w:t>345</w:t>
        </w:r>
        <w:r>
          <w:rPr>
            <w:noProof/>
            <w:webHidden/>
          </w:rPr>
          <w:fldChar w:fldCharType="end"/>
        </w:r>
      </w:hyperlink>
    </w:p>
    <w:p w14:paraId="3FD08769"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42" w:history="1">
        <w:r w:rsidRPr="00866C00">
          <w:rPr>
            <w:rStyle w:val="Hyperlink"/>
            <w:noProof/>
          </w:rPr>
          <w:t>13.3.3 Types</w:t>
        </w:r>
        <w:r>
          <w:rPr>
            <w:noProof/>
            <w:webHidden/>
          </w:rPr>
          <w:tab/>
        </w:r>
        <w:r>
          <w:rPr>
            <w:noProof/>
            <w:webHidden/>
          </w:rPr>
          <w:fldChar w:fldCharType="begin"/>
        </w:r>
        <w:r>
          <w:rPr>
            <w:noProof/>
            <w:webHidden/>
          </w:rPr>
          <w:instrText xml:space="preserve"> PAGEREF _Toc324771442 \h </w:instrText>
        </w:r>
        <w:r>
          <w:rPr>
            <w:noProof/>
            <w:webHidden/>
          </w:rPr>
        </w:r>
        <w:r>
          <w:rPr>
            <w:noProof/>
            <w:webHidden/>
          </w:rPr>
          <w:fldChar w:fldCharType="separate"/>
        </w:r>
        <w:r w:rsidR="005D54E9">
          <w:rPr>
            <w:noProof/>
            <w:webHidden/>
          </w:rPr>
          <w:t>347</w:t>
        </w:r>
        <w:r>
          <w:rPr>
            <w:noProof/>
            <w:webHidden/>
          </w:rPr>
          <w:fldChar w:fldCharType="end"/>
        </w:r>
      </w:hyperlink>
    </w:p>
    <w:p w14:paraId="3DE7A448"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43" w:history="1">
        <w:r w:rsidRPr="00866C00">
          <w:rPr>
            <w:rStyle w:val="Hyperlink"/>
            <w:noProof/>
          </w:rPr>
          <w:t>13.3.4 Type Members</w:t>
        </w:r>
        <w:r>
          <w:rPr>
            <w:noProof/>
            <w:webHidden/>
          </w:rPr>
          <w:tab/>
        </w:r>
        <w:r>
          <w:rPr>
            <w:noProof/>
            <w:webHidden/>
          </w:rPr>
          <w:fldChar w:fldCharType="begin"/>
        </w:r>
        <w:r>
          <w:rPr>
            <w:noProof/>
            <w:webHidden/>
          </w:rPr>
          <w:instrText xml:space="preserve"> PAGEREF _Toc324771443 \h </w:instrText>
        </w:r>
        <w:r>
          <w:rPr>
            <w:noProof/>
            <w:webHidden/>
          </w:rPr>
        </w:r>
        <w:r>
          <w:rPr>
            <w:noProof/>
            <w:webHidden/>
          </w:rPr>
          <w:fldChar w:fldCharType="separate"/>
        </w:r>
        <w:r w:rsidR="005D54E9">
          <w:rPr>
            <w:noProof/>
            <w:webHidden/>
          </w:rPr>
          <w:t>350</w:t>
        </w:r>
        <w:r>
          <w:rPr>
            <w:noProof/>
            <w:webHidden/>
          </w:rPr>
          <w:fldChar w:fldCharType="end"/>
        </w:r>
      </w:hyperlink>
    </w:p>
    <w:p w14:paraId="7A962F86"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44" w:history="1">
        <w:r w:rsidRPr="00866C00">
          <w:rPr>
            <w:rStyle w:val="Hyperlink"/>
            <w:noProof/>
          </w:rPr>
          <w:t>13.3.5 Statements</w:t>
        </w:r>
        <w:r>
          <w:rPr>
            <w:noProof/>
            <w:webHidden/>
          </w:rPr>
          <w:tab/>
        </w:r>
        <w:r>
          <w:rPr>
            <w:noProof/>
            <w:webHidden/>
          </w:rPr>
          <w:fldChar w:fldCharType="begin"/>
        </w:r>
        <w:r>
          <w:rPr>
            <w:noProof/>
            <w:webHidden/>
          </w:rPr>
          <w:instrText xml:space="preserve"> PAGEREF _Toc324771444 \h </w:instrText>
        </w:r>
        <w:r>
          <w:rPr>
            <w:noProof/>
            <w:webHidden/>
          </w:rPr>
        </w:r>
        <w:r>
          <w:rPr>
            <w:noProof/>
            <w:webHidden/>
          </w:rPr>
          <w:fldChar w:fldCharType="separate"/>
        </w:r>
        <w:r w:rsidR="005D54E9">
          <w:rPr>
            <w:noProof/>
            <w:webHidden/>
          </w:rPr>
          <w:t>355</w:t>
        </w:r>
        <w:r>
          <w:rPr>
            <w:noProof/>
            <w:webHidden/>
          </w:rPr>
          <w:fldChar w:fldCharType="end"/>
        </w:r>
      </w:hyperlink>
    </w:p>
    <w:p w14:paraId="6EAA31EB"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45" w:history="1">
        <w:r w:rsidRPr="00866C00">
          <w:rPr>
            <w:rStyle w:val="Hyperlink"/>
            <w:noProof/>
          </w:rPr>
          <w:t>13.3.6 Expressions</w:t>
        </w:r>
        <w:r>
          <w:rPr>
            <w:noProof/>
            <w:webHidden/>
          </w:rPr>
          <w:tab/>
        </w:r>
        <w:r>
          <w:rPr>
            <w:noProof/>
            <w:webHidden/>
          </w:rPr>
          <w:fldChar w:fldCharType="begin"/>
        </w:r>
        <w:r>
          <w:rPr>
            <w:noProof/>
            <w:webHidden/>
          </w:rPr>
          <w:instrText xml:space="preserve"> PAGEREF _Toc324771445 \h </w:instrText>
        </w:r>
        <w:r>
          <w:rPr>
            <w:noProof/>
            <w:webHidden/>
          </w:rPr>
        </w:r>
        <w:r>
          <w:rPr>
            <w:noProof/>
            <w:webHidden/>
          </w:rPr>
          <w:fldChar w:fldCharType="separate"/>
        </w:r>
        <w:r w:rsidR="005D54E9">
          <w:rPr>
            <w:noProof/>
            <w:webHidden/>
          </w:rPr>
          <w:t>360</w:t>
        </w:r>
        <w:r>
          <w:rPr>
            <w:noProof/>
            <w:webHidden/>
          </w:rPr>
          <w:fldChar w:fldCharType="end"/>
        </w:r>
      </w:hyperlink>
    </w:p>
    <w:p w14:paraId="124A0986" w14:textId="77777777" w:rsidR="00B82682" w:rsidRDefault="00B82682">
      <w:pPr>
        <w:pStyle w:val="TOC1"/>
        <w:tabs>
          <w:tab w:val="right" w:leader="dot" w:pos="9926"/>
        </w:tabs>
        <w:rPr>
          <w:rFonts w:asciiTheme="minorHAnsi" w:eastAsiaTheme="minorEastAsia" w:hAnsiTheme="minorHAnsi" w:cstheme="minorBidi"/>
          <w:b w:val="0"/>
          <w:bCs w:val="0"/>
          <w:noProof/>
          <w:color w:val="auto"/>
        </w:rPr>
      </w:pPr>
      <w:hyperlink w:anchor="_Toc324771446" w:history="1">
        <w:r w:rsidRPr="00866C00">
          <w:rPr>
            <w:rStyle w:val="Hyperlink"/>
            <w:noProof/>
          </w:rPr>
          <w:t>14. Change List</w:t>
        </w:r>
        <w:r>
          <w:rPr>
            <w:noProof/>
            <w:webHidden/>
          </w:rPr>
          <w:tab/>
        </w:r>
        <w:r>
          <w:rPr>
            <w:noProof/>
            <w:webHidden/>
          </w:rPr>
          <w:fldChar w:fldCharType="begin"/>
        </w:r>
        <w:r>
          <w:rPr>
            <w:noProof/>
            <w:webHidden/>
          </w:rPr>
          <w:instrText xml:space="preserve"> PAGEREF _Toc324771446 \h </w:instrText>
        </w:r>
        <w:r>
          <w:rPr>
            <w:noProof/>
            <w:webHidden/>
          </w:rPr>
        </w:r>
        <w:r>
          <w:rPr>
            <w:noProof/>
            <w:webHidden/>
          </w:rPr>
          <w:fldChar w:fldCharType="separate"/>
        </w:r>
        <w:r w:rsidR="005D54E9">
          <w:rPr>
            <w:noProof/>
            <w:webHidden/>
          </w:rPr>
          <w:t>371</w:t>
        </w:r>
        <w:r>
          <w:rPr>
            <w:noProof/>
            <w:webHidden/>
          </w:rPr>
          <w:fldChar w:fldCharType="end"/>
        </w:r>
      </w:hyperlink>
    </w:p>
    <w:p w14:paraId="3D5C049D" w14:textId="77777777" w:rsidR="00B82682" w:rsidRDefault="00B82682">
      <w:pPr>
        <w:pStyle w:val="TOC2"/>
        <w:rPr>
          <w:rFonts w:asciiTheme="minorHAnsi" w:eastAsiaTheme="minorEastAsia" w:hAnsiTheme="minorHAnsi" w:cstheme="minorBidi"/>
          <w:color w:val="auto"/>
        </w:rPr>
      </w:pPr>
      <w:hyperlink w:anchor="_Toc324771447" w:history="1">
        <w:r w:rsidRPr="00866C00">
          <w:rPr>
            <w:rStyle w:val="Hyperlink"/>
          </w:rPr>
          <w:t>14.1 Version 7.1 to Version 8.0</w:t>
        </w:r>
        <w:r>
          <w:rPr>
            <w:webHidden/>
          </w:rPr>
          <w:tab/>
        </w:r>
        <w:r>
          <w:rPr>
            <w:webHidden/>
          </w:rPr>
          <w:fldChar w:fldCharType="begin"/>
        </w:r>
        <w:r>
          <w:rPr>
            <w:webHidden/>
          </w:rPr>
          <w:instrText xml:space="preserve"> PAGEREF _Toc324771447 \h </w:instrText>
        </w:r>
        <w:r>
          <w:rPr>
            <w:webHidden/>
          </w:rPr>
        </w:r>
        <w:r>
          <w:rPr>
            <w:webHidden/>
          </w:rPr>
          <w:fldChar w:fldCharType="separate"/>
        </w:r>
        <w:r w:rsidR="005D54E9">
          <w:rPr>
            <w:webHidden/>
          </w:rPr>
          <w:t>371</w:t>
        </w:r>
        <w:r>
          <w:rPr>
            <w:webHidden/>
          </w:rPr>
          <w:fldChar w:fldCharType="end"/>
        </w:r>
      </w:hyperlink>
    </w:p>
    <w:p w14:paraId="0E29D7F3"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48" w:history="1">
        <w:r w:rsidRPr="00866C00">
          <w:rPr>
            <w:rStyle w:val="Hyperlink"/>
            <w:noProof/>
          </w:rPr>
          <w:t>14.1.1 Major changes</w:t>
        </w:r>
        <w:r>
          <w:rPr>
            <w:noProof/>
            <w:webHidden/>
          </w:rPr>
          <w:tab/>
        </w:r>
        <w:r>
          <w:rPr>
            <w:noProof/>
            <w:webHidden/>
          </w:rPr>
          <w:fldChar w:fldCharType="begin"/>
        </w:r>
        <w:r>
          <w:rPr>
            <w:noProof/>
            <w:webHidden/>
          </w:rPr>
          <w:instrText xml:space="preserve"> PAGEREF _Toc324771448 \h </w:instrText>
        </w:r>
        <w:r>
          <w:rPr>
            <w:noProof/>
            <w:webHidden/>
          </w:rPr>
        </w:r>
        <w:r>
          <w:rPr>
            <w:noProof/>
            <w:webHidden/>
          </w:rPr>
          <w:fldChar w:fldCharType="separate"/>
        </w:r>
        <w:r w:rsidR="005D54E9">
          <w:rPr>
            <w:noProof/>
            <w:webHidden/>
          </w:rPr>
          <w:t>371</w:t>
        </w:r>
        <w:r>
          <w:rPr>
            <w:noProof/>
            <w:webHidden/>
          </w:rPr>
          <w:fldChar w:fldCharType="end"/>
        </w:r>
      </w:hyperlink>
    </w:p>
    <w:p w14:paraId="764E41BE"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49" w:history="1">
        <w:r w:rsidRPr="00866C00">
          <w:rPr>
            <w:rStyle w:val="Hyperlink"/>
            <w:noProof/>
          </w:rPr>
          <w:t>14.1.2 Minor changes</w:t>
        </w:r>
        <w:r>
          <w:rPr>
            <w:noProof/>
            <w:webHidden/>
          </w:rPr>
          <w:tab/>
        </w:r>
        <w:r>
          <w:rPr>
            <w:noProof/>
            <w:webHidden/>
          </w:rPr>
          <w:fldChar w:fldCharType="begin"/>
        </w:r>
        <w:r>
          <w:rPr>
            <w:noProof/>
            <w:webHidden/>
          </w:rPr>
          <w:instrText xml:space="preserve"> PAGEREF _Toc324771449 \h </w:instrText>
        </w:r>
        <w:r>
          <w:rPr>
            <w:noProof/>
            <w:webHidden/>
          </w:rPr>
        </w:r>
        <w:r>
          <w:rPr>
            <w:noProof/>
            <w:webHidden/>
          </w:rPr>
          <w:fldChar w:fldCharType="separate"/>
        </w:r>
        <w:r w:rsidR="005D54E9">
          <w:rPr>
            <w:noProof/>
            <w:webHidden/>
          </w:rPr>
          <w:t>372</w:t>
        </w:r>
        <w:r>
          <w:rPr>
            <w:noProof/>
            <w:webHidden/>
          </w:rPr>
          <w:fldChar w:fldCharType="end"/>
        </w:r>
      </w:hyperlink>
    </w:p>
    <w:p w14:paraId="333D0644"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50" w:history="1">
        <w:r w:rsidRPr="00866C00">
          <w:rPr>
            <w:rStyle w:val="Hyperlink"/>
            <w:noProof/>
          </w:rPr>
          <w:t>14.1.3 Clarifications/Errata</w:t>
        </w:r>
        <w:r>
          <w:rPr>
            <w:noProof/>
            <w:webHidden/>
          </w:rPr>
          <w:tab/>
        </w:r>
        <w:r>
          <w:rPr>
            <w:noProof/>
            <w:webHidden/>
          </w:rPr>
          <w:fldChar w:fldCharType="begin"/>
        </w:r>
        <w:r>
          <w:rPr>
            <w:noProof/>
            <w:webHidden/>
          </w:rPr>
          <w:instrText xml:space="preserve"> PAGEREF _Toc324771450 \h </w:instrText>
        </w:r>
        <w:r>
          <w:rPr>
            <w:noProof/>
            <w:webHidden/>
          </w:rPr>
        </w:r>
        <w:r>
          <w:rPr>
            <w:noProof/>
            <w:webHidden/>
          </w:rPr>
          <w:fldChar w:fldCharType="separate"/>
        </w:r>
        <w:r w:rsidR="005D54E9">
          <w:rPr>
            <w:noProof/>
            <w:webHidden/>
          </w:rPr>
          <w:t>373</w:t>
        </w:r>
        <w:r>
          <w:rPr>
            <w:noProof/>
            <w:webHidden/>
          </w:rPr>
          <w:fldChar w:fldCharType="end"/>
        </w:r>
      </w:hyperlink>
    </w:p>
    <w:p w14:paraId="47263C70"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51" w:history="1">
        <w:r w:rsidRPr="00866C00">
          <w:rPr>
            <w:rStyle w:val="Hyperlink"/>
            <w:noProof/>
          </w:rPr>
          <w:t>14.1.4 Miscellaneous</w:t>
        </w:r>
        <w:r>
          <w:rPr>
            <w:noProof/>
            <w:webHidden/>
          </w:rPr>
          <w:tab/>
        </w:r>
        <w:r>
          <w:rPr>
            <w:noProof/>
            <w:webHidden/>
          </w:rPr>
          <w:fldChar w:fldCharType="begin"/>
        </w:r>
        <w:r>
          <w:rPr>
            <w:noProof/>
            <w:webHidden/>
          </w:rPr>
          <w:instrText xml:space="preserve"> PAGEREF _Toc324771451 \h </w:instrText>
        </w:r>
        <w:r>
          <w:rPr>
            <w:noProof/>
            <w:webHidden/>
          </w:rPr>
        </w:r>
        <w:r>
          <w:rPr>
            <w:noProof/>
            <w:webHidden/>
          </w:rPr>
          <w:fldChar w:fldCharType="separate"/>
        </w:r>
        <w:r w:rsidR="005D54E9">
          <w:rPr>
            <w:noProof/>
            <w:webHidden/>
          </w:rPr>
          <w:t>375</w:t>
        </w:r>
        <w:r>
          <w:rPr>
            <w:noProof/>
            <w:webHidden/>
          </w:rPr>
          <w:fldChar w:fldCharType="end"/>
        </w:r>
      </w:hyperlink>
    </w:p>
    <w:p w14:paraId="20E97772" w14:textId="77777777" w:rsidR="00B82682" w:rsidRDefault="00B82682">
      <w:pPr>
        <w:pStyle w:val="TOC2"/>
        <w:rPr>
          <w:rFonts w:asciiTheme="minorHAnsi" w:eastAsiaTheme="minorEastAsia" w:hAnsiTheme="minorHAnsi" w:cstheme="minorBidi"/>
          <w:color w:val="auto"/>
        </w:rPr>
      </w:pPr>
      <w:hyperlink w:anchor="_Toc324771452" w:history="1">
        <w:r w:rsidRPr="00866C00">
          <w:rPr>
            <w:rStyle w:val="Hyperlink"/>
          </w:rPr>
          <w:t>14.2 Version 8.0 to Version 8.0 (2</w:t>
        </w:r>
        <w:r w:rsidRPr="00866C00">
          <w:rPr>
            <w:rStyle w:val="Hyperlink"/>
            <w:vertAlign w:val="superscript"/>
          </w:rPr>
          <w:t>nd</w:t>
        </w:r>
        <w:r w:rsidRPr="00866C00">
          <w:rPr>
            <w:rStyle w:val="Hyperlink"/>
          </w:rPr>
          <w:t xml:space="preserve"> Edition)</w:t>
        </w:r>
        <w:r>
          <w:rPr>
            <w:webHidden/>
          </w:rPr>
          <w:tab/>
        </w:r>
        <w:r>
          <w:rPr>
            <w:webHidden/>
          </w:rPr>
          <w:fldChar w:fldCharType="begin"/>
        </w:r>
        <w:r>
          <w:rPr>
            <w:webHidden/>
          </w:rPr>
          <w:instrText xml:space="preserve"> PAGEREF _Toc324771452 \h </w:instrText>
        </w:r>
        <w:r>
          <w:rPr>
            <w:webHidden/>
          </w:rPr>
        </w:r>
        <w:r>
          <w:rPr>
            <w:webHidden/>
          </w:rPr>
          <w:fldChar w:fldCharType="separate"/>
        </w:r>
        <w:r w:rsidR="005D54E9">
          <w:rPr>
            <w:webHidden/>
          </w:rPr>
          <w:t>375</w:t>
        </w:r>
        <w:r>
          <w:rPr>
            <w:webHidden/>
          </w:rPr>
          <w:fldChar w:fldCharType="end"/>
        </w:r>
      </w:hyperlink>
    </w:p>
    <w:p w14:paraId="37981353"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53" w:history="1">
        <w:r w:rsidRPr="00866C00">
          <w:rPr>
            <w:rStyle w:val="Hyperlink"/>
            <w:noProof/>
          </w:rPr>
          <w:t>14.2.1 Minor changes</w:t>
        </w:r>
        <w:r>
          <w:rPr>
            <w:noProof/>
            <w:webHidden/>
          </w:rPr>
          <w:tab/>
        </w:r>
        <w:r>
          <w:rPr>
            <w:noProof/>
            <w:webHidden/>
          </w:rPr>
          <w:fldChar w:fldCharType="begin"/>
        </w:r>
        <w:r>
          <w:rPr>
            <w:noProof/>
            <w:webHidden/>
          </w:rPr>
          <w:instrText xml:space="preserve"> PAGEREF _Toc324771453 \h </w:instrText>
        </w:r>
        <w:r>
          <w:rPr>
            <w:noProof/>
            <w:webHidden/>
          </w:rPr>
        </w:r>
        <w:r>
          <w:rPr>
            <w:noProof/>
            <w:webHidden/>
          </w:rPr>
          <w:fldChar w:fldCharType="separate"/>
        </w:r>
        <w:r w:rsidR="005D54E9">
          <w:rPr>
            <w:noProof/>
            <w:webHidden/>
          </w:rPr>
          <w:t>375</w:t>
        </w:r>
        <w:r>
          <w:rPr>
            <w:noProof/>
            <w:webHidden/>
          </w:rPr>
          <w:fldChar w:fldCharType="end"/>
        </w:r>
      </w:hyperlink>
    </w:p>
    <w:p w14:paraId="602A38DB"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54" w:history="1">
        <w:r w:rsidRPr="00866C00">
          <w:rPr>
            <w:rStyle w:val="Hyperlink"/>
            <w:noProof/>
          </w:rPr>
          <w:t>14.2.2 Clarifications/Errata</w:t>
        </w:r>
        <w:r>
          <w:rPr>
            <w:noProof/>
            <w:webHidden/>
          </w:rPr>
          <w:tab/>
        </w:r>
        <w:r>
          <w:rPr>
            <w:noProof/>
            <w:webHidden/>
          </w:rPr>
          <w:fldChar w:fldCharType="begin"/>
        </w:r>
        <w:r>
          <w:rPr>
            <w:noProof/>
            <w:webHidden/>
          </w:rPr>
          <w:instrText xml:space="preserve"> PAGEREF _Toc324771454 \h </w:instrText>
        </w:r>
        <w:r>
          <w:rPr>
            <w:noProof/>
            <w:webHidden/>
          </w:rPr>
        </w:r>
        <w:r>
          <w:rPr>
            <w:noProof/>
            <w:webHidden/>
          </w:rPr>
          <w:fldChar w:fldCharType="separate"/>
        </w:r>
        <w:r w:rsidR="005D54E9">
          <w:rPr>
            <w:noProof/>
            <w:webHidden/>
          </w:rPr>
          <w:t>376</w:t>
        </w:r>
        <w:r>
          <w:rPr>
            <w:noProof/>
            <w:webHidden/>
          </w:rPr>
          <w:fldChar w:fldCharType="end"/>
        </w:r>
      </w:hyperlink>
    </w:p>
    <w:p w14:paraId="4ED4245E"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55" w:history="1">
        <w:r w:rsidRPr="00866C00">
          <w:rPr>
            <w:rStyle w:val="Hyperlink"/>
            <w:noProof/>
          </w:rPr>
          <w:t>14.2.3 Miscellaneous</w:t>
        </w:r>
        <w:r>
          <w:rPr>
            <w:noProof/>
            <w:webHidden/>
          </w:rPr>
          <w:tab/>
        </w:r>
        <w:r>
          <w:rPr>
            <w:noProof/>
            <w:webHidden/>
          </w:rPr>
          <w:fldChar w:fldCharType="begin"/>
        </w:r>
        <w:r>
          <w:rPr>
            <w:noProof/>
            <w:webHidden/>
          </w:rPr>
          <w:instrText xml:space="preserve"> PAGEREF _Toc324771455 \h </w:instrText>
        </w:r>
        <w:r>
          <w:rPr>
            <w:noProof/>
            <w:webHidden/>
          </w:rPr>
        </w:r>
        <w:r>
          <w:rPr>
            <w:noProof/>
            <w:webHidden/>
          </w:rPr>
          <w:fldChar w:fldCharType="separate"/>
        </w:r>
        <w:r w:rsidR="005D54E9">
          <w:rPr>
            <w:noProof/>
            <w:webHidden/>
          </w:rPr>
          <w:t>377</w:t>
        </w:r>
        <w:r>
          <w:rPr>
            <w:noProof/>
            <w:webHidden/>
          </w:rPr>
          <w:fldChar w:fldCharType="end"/>
        </w:r>
      </w:hyperlink>
    </w:p>
    <w:p w14:paraId="3B83F8D3" w14:textId="77777777" w:rsidR="00B82682" w:rsidRDefault="00B82682">
      <w:pPr>
        <w:pStyle w:val="TOC2"/>
        <w:rPr>
          <w:rFonts w:asciiTheme="minorHAnsi" w:eastAsiaTheme="minorEastAsia" w:hAnsiTheme="minorHAnsi" w:cstheme="minorBidi"/>
          <w:color w:val="auto"/>
        </w:rPr>
      </w:pPr>
      <w:hyperlink w:anchor="_Toc324771456" w:history="1">
        <w:r w:rsidRPr="00866C00">
          <w:rPr>
            <w:rStyle w:val="Hyperlink"/>
          </w:rPr>
          <w:t>14.3 Version 8.0 (2</w:t>
        </w:r>
        <w:r w:rsidRPr="00866C00">
          <w:rPr>
            <w:rStyle w:val="Hyperlink"/>
            <w:vertAlign w:val="superscript"/>
          </w:rPr>
          <w:t>nd</w:t>
        </w:r>
        <w:r w:rsidRPr="00866C00">
          <w:rPr>
            <w:rStyle w:val="Hyperlink"/>
          </w:rPr>
          <w:t xml:space="preserve"> Edition) to Version 9.0</w:t>
        </w:r>
        <w:r>
          <w:rPr>
            <w:webHidden/>
          </w:rPr>
          <w:tab/>
        </w:r>
        <w:r>
          <w:rPr>
            <w:webHidden/>
          </w:rPr>
          <w:fldChar w:fldCharType="begin"/>
        </w:r>
        <w:r>
          <w:rPr>
            <w:webHidden/>
          </w:rPr>
          <w:instrText xml:space="preserve"> PAGEREF _Toc324771456 \h </w:instrText>
        </w:r>
        <w:r>
          <w:rPr>
            <w:webHidden/>
          </w:rPr>
        </w:r>
        <w:r>
          <w:rPr>
            <w:webHidden/>
          </w:rPr>
          <w:fldChar w:fldCharType="separate"/>
        </w:r>
        <w:r w:rsidR="005D54E9">
          <w:rPr>
            <w:webHidden/>
          </w:rPr>
          <w:t>377</w:t>
        </w:r>
        <w:r>
          <w:rPr>
            <w:webHidden/>
          </w:rPr>
          <w:fldChar w:fldCharType="end"/>
        </w:r>
      </w:hyperlink>
    </w:p>
    <w:p w14:paraId="50ED85DA"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57" w:history="1">
        <w:r w:rsidRPr="00866C00">
          <w:rPr>
            <w:rStyle w:val="Hyperlink"/>
            <w:noProof/>
          </w:rPr>
          <w:t>14.3.1 Major Changes</w:t>
        </w:r>
        <w:r>
          <w:rPr>
            <w:noProof/>
            <w:webHidden/>
          </w:rPr>
          <w:tab/>
        </w:r>
        <w:r>
          <w:rPr>
            <w:noProof/>
            <w:webHidden/>
          </w:rPr>
          <w:fldChar w:fldCharType="begin"/>
        </w:r>
        <w:r>
          <w:rPr>
            <w:noProof/>
            <w:webHidden/>
          </w:rPr>
          <w:instrText xml:space="preserve"> PAGEREF _Toc324771457 \h </w:instrText>
        </w:r>
        <w:r>
          <w:rPr>
            <w:noProof/>
            <w:webHidden/>
          </w:rPr>
        </w:r>
        <w:r>
          <w:rPr>
            <w:noProof/>
            <w:webHidden/>
          </w:rPr>
          <w:fldChar w:fldCharType="separate"/>
        </w:r>
        <w:r w:rsidR="005D54E9">
          <w:rPr>
            <w:noProof/>
            <w:webHidden/>
          </w:rPr>
          <w:t>377</w:t>
        </w:r>
        <w:r>
          <w:rPr>
            <w:noProof/>
            <w:webHidden/>
          </w:rPr>
          <w:fldChar w:fldCharType="end"/>
        </w:r>
      </w:hyperlink>
    </w:p>
    <w:p w14:paraId="4334D5CF"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58" w:history="1">
        <w:r w:rsidRPr="00866C00">
          <w:rPr>
            <w:rStyle w:val="Hyperlink"/>
            <w:noProof/>
          </w:rPr>
          <w:t>14.3.2 Minor Changes</w:t>
        </w:r>
        <w:r>
          <w:rPr>
            <w:noProof/>
            <w:webHidden/>
          </w:rPr>
          <w:tab/>
        </w:r>
        <w:r>
          <w:rPr>
            <w:noProof/>
            <w:webHidden/>
          </w:rPr>
          <w:fldChar w:fldCharType="begin"/>
        </w:r>
        <w:r>
          <w:rPr>
            <w:noProof/>
            <w:webHidden/>
          </w:rPr>
          <w:instrText xml:space="preserve"> PAGEREF _Toc324771458 \h </w:instrText>
        </w:r>
        <w:r>
          <w:rPr>
            <w:noProof/>
            <w:webHidden/>
          </w:rPr>
        </w:r>
        <w:r>
          <w:rPr>
            <w:noProof/>
            <w:webHidden/>
          </w:rPr>
          <w:fldChar w:fldCharType="separate"/>
        </w:r>
        <w:r w:rsidR="005D54E9">
          <w:rPr>
            <w:noProof/>
            <w:webHidden/>
          </w:rPr>
          <w:t>377</w:t>
        </w:r>
        <w:r>
          <w:rPr>
            <w:noProof/>
            <w:webHidden/>
          </w:rPr>
          <w:fldChar w:fldCharType="end"/>
        </w:r>
      </w:hyperlink>
    </w:p>
    <w:p w14:paraId="5CFB4954"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59" w:history="1">
        <w:r w:rsidRPr="00866C00">
          <w:rPr>
            <w:rStyle w:val="Hyperlink"/>
            <w:noProof/>
          </w:rPr>
          <w:t>14.3.3 Clarifications/Errata</w:t>
        </w:r>
        <w:r>
          <w:rPr>
            <w:noProof/>
            <w:webHidden/>
          </w:rPr>
          <w:tab/>
        </w:r>
        <w:r>
          <w:rPr>
            <w:noProof/>
            <w:webHidden/>
          </w:rPr>
          <w:fldChar w:fldCharType="begin"/>
        </w:r>
        <w:r>
          <w:rPr>
            <w:noProof/>
            <w:webHidden/>
          </w:rPr>
          <w:instrText xml:space="preserve"> PAGEREF _Toc324771459 \h </w:instrText>
        </w:r>
        <w:r>
          <w:rPr>
            <w:noProof/>
            <w:webHidden/>
          </w:rPr>
        </w:r>
        <w:r>
          <w:rPr>
            <w:noProof/>
            <w:webHidden/>
          </w:rPr>
          <w:fldChar w:fldCharType="separate"/>
        </w:r>
        <w:r w:rsidR="005D54E9">
          <w:rPr>
            <w:noProof/>
            <w:webHidden/>
          </w:rPr>
          <w:t>378</w:t>
        </w:r>
        <w:r>
          <w:rPr>
            <w:noProof/>
            <w:webHidden/>
          </w:rPr>
          <w:fldChar w:fldCharType="end"/>
        </w:r>
      </w:hyperlink>
    </w:p>
    <w:p w14:paraId="2F390145"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60" w:history="1">
        <w:r w:rsidRPr="00866C00">
          <w:rPr>
            <w:rStyle w:val="Hyperlink"/>
            <w:noProof/>
          </w:rPr>
          <w:t>14.3.4 Miscellaneous</w:t>
        </w:r>
        <w:r>
          <w:rPr>
            <w:noProof/>
            <w:webHidden/>
          </w:rPr>
          <w:tab/>
        </w:r>
        <w:r>
          <w:rPr>
            <w:noProof/>
            <w:webHidden/>
          </w:rPr>
          <w:fldChar w:fldCharType="begin"/>
        </w:r>
        <w:r>
          <w:rPr>
            <w:noProof/>
            <w:webHidden/>
          </w:rPr>
          <w:instrText xml:space="preserve"> PAGEREF _Toc324771460 \h </w:instrText>
        </w:r>
        <w:r>
          <w:rPr>
            <w:noProof/>
            <w:webHidden/>
          </w:rPr>
        </w:r>
        <w:r>
          <w:rPr>
            <w:noProof/>
            <w:webHidden/>
          </w:rPr>
          <w:fldChar w:fldCharType="separate"/>
        </w:r>
        <w:r w:rsidR="005D54E9">
          <w:rPr>
            <w:noProof/>
            <w:webHidden/>
          </w:rPr>
          <w:t>379</w:t>
        </w:r>
        <w:r>
          <w:rPr>
            <w:noProof/>
            <w:webHidden/>
          </w:rPr>
          <w:fldChar w:fldCharType="end"/>
        </w:r>
      </w:hyperlink>
    </w:p>
    <w:p w14:paraId="38F2812B" w14:textId="77777777" w:rsidR="00B82682" w:rsidRDefault="00B82682">
      <w:pPr>
        <w:pStyle w:val="TOC2"/>
        <w:rPr>
          <w:rFonts w:asciiTheme="minorHAnsi" w:eastAsiaTheme="minorEastAsia" w:hAnsiTheme="minorHAnsi" w:cstheme="minorBidi"/>
          <w:color w:val="auto"/>
        </w:rPr>
      </w:pPr>
      <w:hyperlink w:anchor="_Toc324771461" w:history="1">
        <w:r w:rsidRPr="00866C00">
          <w:rPr>
            <w:rStyle w:val="Hyperlink"/>
          </w:rPr>
          <w:t>14.4 Version 9.0 to Version 10.0</w:t>
        </w:r>
        <w:r>
          <w:rPr>
            <w:webHidden/>
          </w:rPr>
          <w:tab/>
        </w:r>
        <w:r>
          <w:rPr>
            <w:webHidden/>
          </w:rPr>
          <w:fldChar w:fldCharType="begin"/>
        </w:r>
        <w:r>
          <w:rPr>
            <w:webHidden/>
          </w:rPr>
          <w:instrText xml:space="preserve"> PAGEREF _Toc324771461 \h </w:instrText>
        </w:r>
        <w:r>
          <w:rPr>
            <w:webHidden/>
          </w:rPr>
        </w:r>
        <w:r>
          <w:rPr>
            <w:webHidden/>
          </w:rPr>
          <w:fldChar w:fldCharType="separate"/>
        </w:r>
        <w:r w:rsidR="005D54E9">
          <w:rPr>
            <w:webHidden/>
          </w:rPr>
          <w:t>379</w:t>
        </w:r>
        <w:r>
          <w:rPr>
            <w:webHidden/>
          </w:rPr>
          <w:fldChar w:fldCharType="end"/>
        </w:r>
      </w:hyperlink>
    </w:p>
    <w:p w14:paraId="4A5224F0"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62" w:history="1">
        <w:r w:rsidRPr="00866C00">
          <w:rPr>
            <w:rStyle w:val="Hyperlink"/>
            <w:noProof/>
          </w:rPr>
          <w:t>14.4.1 Major Changes</w:t>
        </w:r>
        <w:r>
          <w:rPr>
            <w:noProof/>
            <w:webHidden/>
          </w:rPr>
          <w:tab/>
        </w:r>
        <w:r>
          <w:rPr>
            <w:noProof/>
            <w:webHidden/>
          </w:rPr>
          <w:fldChar w:fldCharType="begin"/>
        </w:r>
        <w:r>
          <w:rPr>
            <w:noProof/>
            <w:webHidden/>
          </w:rPr>
          <w:instrText xml:space="preserve"> PAGEREF _Toc324771462 \h </w:instrText>
        </w:r>
        <w:r>
          <w:rPr>
            <w:noProof/>
            <w:webHidden/>
          </w:rPr>
        </w:r>
        <w:r>
          <w:rPr>
            <w:noProof/>
            <w:webHidden/>
          </w:rPr>
          <w:fldChar w:fldCharType="separate"/>
        </w:r>
        <w:r w:rsidR="005D54E9">
          <w:rPr>
            <w:noProof/>
            <w:webHidden/>
          </w:rPr>
          <w:t>379</w:t>
        </w:r>
        <w:r>
          <w:rPr>
            <w:noProof/>
            <w:webHidden/>
          </w:rPr>
          <w:fldChar w:fldCharType="end"/>
        </w:r>
      </w:hyperlink>
    </w:p>
    <w:p w14:paraId="4C5FEE9E"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63" w:history="1">
        <w:r w:rsidRPr="00866C00">
          <w:rPr>
            <w:rStyle w:val="Hyperlink"/>
            <w:noProof/>
          </w:rPr>
          <w:t>14.4.2 Minor Changes</w:t>
        </w:r>
        <w:r>
          <w:rPr>
            <w:noProof/>
            <w:webHidden/>
          </w:rPr>
          <w:tab/>
        </w:r>
        <w:r>
          <w:rPr>
            <w:noProof/>
            <w:webHidden/>
          </w:rPr>
          <w:fldChar w:fldCharType="begin"/>
        </w:r>
        <w:r>
          <w:rPr>
            <w:noProof/>
            <w:webHidden/>
          </w:rPr>
          <w:instrText xml:space="preserve"> PAGEREF _Toc324771463 \h </w:instrText>
        </w:r>
        <w:r>
          <w:rPr>
            <w:noProof/>
            <w:webHidden/>
          </w:rPr>
        </w:r>
        <w:r>
          <w:rPr>
            <w:noProof/>
            <w:webHidden/>
          </w:rPr>
          <w:fldChar w:fldCharType="separate"/>
        </w:r>
        <w:r w:rsidR="005D54E9">
          <w:rPr>
            <w:noProof/>
            <w:webHidden/>
          </w:rPr>
          <w:t>379</w:t>
        </w:r>
        <w:r>
          <w:rPr>
            <w:noProof/>
            <w:webHidden/>
          </w:rPr>
          <w:fldChar w:fldCharType="end"/>
        </w:r>
      </w:hyperlink>
    </w:p>
    <w:p w14:paraId="1751FEAA"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64" w:history="1">
        <w:r w:rsidRPr="00866C00">
          <w:rPr>
            <w:rStyle w:val="Hyperlink"/>
            <w:noProof/>
          </w:rPr>
          <w:t>14.4.3 Clarifications/Errata</w:t>
        </w:r>
        <w:r>
          <w:rPr>
            <w:noProof/>
            <w:webHidden/>
          </w:rPr>
          <w:tab/>
        </w:r>
        <w:r>
          <w:rPr>
            <w:noProof/>
            <w:webHidden/>
          </w:rPr>
          <w:fldChar w:fldCharType="begin"/>
        </w:r>
        <w:r>
          <w:rPr>
            <w:noProof/>
            <w:webHidden/>
          </w:rPr>
          <w:instrText xml:space="preserve"> PAGEREF _Toc324771464 \h </w:instrText>
        </w:r>
        <w:r>
          <w:rPr>
            <w:noProof/>
            <w:webHidden/>
          </w:rPr>
        </w:r>
        <w:r>
          <w:rPr>
            <w:noProof/>
            <w:webHidden/>
          </w:rPr>
          <w:fldChar w:fldCharType="separate"/>
        </w:r>
        <w:r w:rsidR="005D54E9">
          <w:rPr>
            <w:noProof/>
            <w:webHidden/>
          </w:rPr>
          <w:t>380</w:t>
        </w:r>
        <w:r>
          <w:rPr>
            <w:noProof/>
            <w:webHidden/>
          </w:rPr>
          <w:fldChar w:fldCharType="end"/>
        </w:r>
      </w:hyperlink>
    </w:p>
    <w:p w14:paraId="3FA37C60" w14:textId="77777777" w:rsidR="00B82682" w:rsidRDefault="00B82682">
      <w:pPr>
        <w:pStyle w:val="TOC2"/>
        <w:rPr>
          <w:rFonts w:asciiTheme="minorHAnsi" w:eastAsiaTheme="minorEastAsia" w:hAnsiTheme="minorHAnsi" w:cstheme="minorBidi"/>
          <w:color w:val="auto"/>
        </w:rPr>
      </w:pPr>
      <w:hyperlink w:anchor="_Toc324771465" w:history="1">
        <w:r w:rsidRPr="00866C00">
          <w:rPr>
            <w:rStyle w:val="Hyperlink"/>
          </w:rPr>
          <w:t>14.5 Version 10.0 to Version 11.0</w:t>
        </w:r>
        <w:r>
          <w:rPr>
            <w:webHidden/>
          </w:rPr>
          <w:tab/>
        </w:r>
        <w:r>
          <w:rPr>
            <w:webHidden/>
          </w:rPr>
          <w:fldChar w:fldCharType="begin"/>
        </w:r>
        <w:r>
          <w:rPr>
            <w:webHidden/>
          </w:rPr>
          <w:instrText xml:space="preserve"> PAGEREF _Toc324771465 \h </w:instrText>
        </w:r>
        <w:r>
          <w:rPr>
            <w:webHidden/>
          </w:rPr>
        </w:r>
        <w:r>
          <w:rPr>
            <w:webHidden/>
          </w:rPr>
          <w:fldChar w:fldCharType="separate"/>
        </w:r>
        <w:r w:rsidR="005D54E9">
          <w:rPr>
            <w:webHidden/>
          </w:rPr>
          <w:t>382</w:t>
        </w:r>
        <w:r>
          <w:rPr>
            <w:webHidden/>
          </w:rPr>
          <w:fldChar w:fldCharType="end"/>
        </w:r>
      </w:hyperlink>
    </w:p>
    <w:p w14:paraId="7DE746B0"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66" w:history="1">
        <w:r w:rsidRPr="00866C00">
          <w:rPr>
            <w:rStyle w:val="Hyperlink"/>
            <w:noProof/>
          </w:rPr>
          <w:t>14.5.1 Major Changes</w:t>
        </w:r>
        <w:r>
          <w:rPr>
            <w:noProof/>
            <w:webHidden/>
          </w:rPr>
          <w:tab/>
        </w:r>
        <w:r>
          <w:rPr>
            <w:noProof/>
            <w:webHidden/>
          </w:rPr>
          <w:fldChar w:fldCharType="begin"/>
        </w:r>
        <w:r>
          <w:rPr>
            <w:noProof/>
            <w:webHidden/>
          </w:rPr>
          <w:instrText xml:space="preserve"> PAGEREF _Toc324771466 \h </w:instrText>
        </w:r>
        <w:r>
          <w:rPr>
            <w:noProof/>
            <w:webHidden/>
          </w:rPr>
        </w:r>
        <w:r>
          <w:rPr>
            <w:noProof/>
            <w:webHidden/>
          </w:rPr>
          <w:fldChar w:fldCharType="separate"/>
        </w:r>
        <w:r w:rsidR="005D54E9">
          <w:rPr>
            <w:noProof/>
            <w:webHidden/>
          </w:rPr>
          <w:t>382</w:t>
        </w:r>
        <w:r>
          <w:rPr>
            <w:noProof/>
            <w:webHidden/>
          </w:rPr>
          <w:fldChar w:fldCharType="end"/>
        </w:r>
      </w:hyperlink>
    </w:p>
    <w:p w14:paraId="2C8FC9A5"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67" w:history="1">
        <w:r w:rsidRPr="00866C00">
          <w:rPr>
            <w:rStyle w:val="Hyperlink"/>
            <w:noProof/>
          </w:rPr>
          <w:t>14.5.2 Minor Changes</w:t>
        </w:r>
        <w:r>
          <w:rPr>
            <w:noProof/>
            <w:webHidden/>
          </w:rPr>
          <w:tab/>
        </w:r>
        <w:r>
          <w:rPr>
            <w:noProof/>
            <w:webHidden/>
          </w:rPr>
          <w:fldChar w:fldCharType="begin"/>
        </w:r>
        <w:r>
          <w:rPr>
            <w:noProof/>
            <w:webHidden/>
          </w:rPr>
          <w:instrText xml:space="preserve"> PAGEREF _Toc324771467 \h </w:instrText>
        </w:r>
        <w:r>
          <w:rPr>
            <w:noProof/>
            <w:webHidden/>
          </w:rPr>
        </w:r>
        <w:r>
          <w:rPr>
            <w:noProof/>
            <w:webHidden/>
          </w:rPr>
          <w:fldChar w:fldCharType="separate"/>
        </w:r>
        <w:r w:rsidR="005D54E9">
          <w:rPr>
            <w:noProof/>
            <w:webHidden/>
          </w:rPr>
          <w:t>382</w:t>
        </w:r>
        <w:r>
          <w:rPr>
            <w:noProof/>
            <w:webHidden/>
          </w:rPr>
          <w:fldChar w:fldCharType="end"/>
        </w:r>
      </w:hyperlink>
    </w:p>
    <w:p w14:paraId="23379496" w14:textId="77777777" w:rsidR="00B82682" w:rsidRDefault="00B82682">
      <w:pPr>
        <w:pStyle w:val="TOC3"/>
        <w:tabs>
          <w:tab w:val="right" w:leader="dot" w:pos="9926"/>
        </w:tabs>
        <w:rPr>
          <w:rFonts w:asciiTheme="minorHAnsi" w:eastAsiaTheme="minorEastAsia" w:hAnsiTheme="minorHAnsi" w:cstheme="minorBidi"/>
          <w:iCs w:val="0"/>
          <w:noProof/>
          <w:color w:val="auto"/>
        </w:rPr>
      </w:pPr>
      <w:hyperlink w:anchor="_Toc324771468" w:history="1">
        <w:r w:rsidRPr="00866C00">
          <w:rPr>
            <w:rStyle w:val="Hyperlink"/>
            <w:noProof/>
          </w:rPr>
          <w:t>14.5.3 Clarifications/Errata</w:t>
        </w:r>
        <w:r>
          <w:rPr>
            <w:noProof/>
            <w:webHidden/>
          </w:rPr>
          <w:tab/>
        </w:r>
        <w:r>
          <w:rPr>
            <w:noProof/>
            <w:webHidden/>
          </w:rPr>
          <w:fldChar w:fldCharType="begin"/>
        </w:r>
        <w:r>
          <w:rPr>
            <w:noProof/>
            <w:webHidden/>
          </w:rPr>
          <w:instrText xml:space="preserve"> PAGEREF _Toc324771468 \h </w:instrText>
        </w:r>
        <w:r>
          <w:rPr>
            <w:noProof/>
            <w:webHidden/>
          </w:rPr>
        </w:r>
        <w:r>
          <w:rPr>
            <w:noProof/>
            <w:webHidden/>
          </w:rPr>
          <w:fldChar w:fldCharType="separate"/>
        </w:r>
        <w:r w:rsidR="005D54E9">
          <w:rPr>
            <w:noProof/>
            <w:webHidden/>
          </w:rPr>
          <w:t>383</w:t>
        </w:r>
        <w:r>
          <w:rPr>
            <w:noProof/>
            <w:webHidden/>
          </w:rPr>
          <w:fldChar w:fldCharType="end"/>
        </w:r>
      </w:hyperlink>
    </w:p>
    <w:p w14:paraId="4D59735E" w14:textId="77777777" w:rsidR="00AA3039" w:rsidRDefault="0048246E" w:rsidP="00A40024">
      <w:pPr>
        <w:pStyle w:val="Text"/>
        <w:sectPr w:rsidR="00AA3039" w:rsidSect="00E4581C">
          <w:headerReference w:type="even" r:id="rId21"/>
          <w:headerReference w:type="default" r:id="rId22"/>
          <w:footerReference w:type="even" r:id="rId23"/>
          <w:footerReference w:type="default" r:id="rId24"/>
          <w:headerReference w:type="first" r:id="rId25"/>
          <w:footerReference w:type="first" r:id="rId26"/>
          <w:type w:val="oddPage"/>
          <w:pgSz w:w="12240" w:h="15840"/>
          <w:pgMar w:top="1440" w:right="1152" w:bottom="1440" w:left="1152" w:header="1022" w:footer="1022" w:gutter="0"/>
          <w:pgNumType w:fmt="lowerRoman" w:start="1"/>
          <w:cols w:space="720"/>
          <w:titlePg/>
          <w:docGrid w:linePitch="360"/>
        </w:sectPr>
      </w:pPr>
      <w:r>
        <w:fldChar w:fldCharType="end"/>
      </w:r>
    </w:p>
    <w:p w14:paraId="4D59735F" w14:textId="77777777" w:rsidR="006C21B7" w:rsidRDefault="006C21B7">
      <w:pPr>
        <w:pStyle w:val="Heading1"/>
      </w:pPr>
      <w:bookmarkStart w:id="9" w:name="_Toc324771107"/>
      <w:r>
        <w:lastRenderedPageBreak/>
        <w:t>Introduction</w:t>
      </w:r>
      <w:bookmarkEnd w:id="9"/>
    </w:p>
    <w:p w14:paraId="4D597360" w14:textId="77777777" w:rsidR="006C21B7" w:rsidRDefault="006C21B7" w:rsidP="00134746">
      <w:pPr>
        <w:pStyle w:val="Text"/>
      </w:pPr>
      <w:r>
        <w:t>The Microsoft</w:t>
      </w:r>
      <w:r>
        <w:sym w:font="Symbol" w:char="F0E2"/>
      </w:r>
      <w:r>
        <w:t xml:space="preserve"> Visual Basic</w:t>
      </w:r>
      <w:r>
        <w:sym w:font="Symbol" w:char="F0E2"/>
      </w:r>
      <w:r>
        <w:t xml:space="preserve"> programming language is a high-level programming language for the Microsoft .NET Framework. Although it is designed to be an approachable and easy-to-learn language, it is also powerful enough to satisfy the needs of experienced programmers. The Visual Basic programming language has a syntax that is similar to English, which promotes the clarity and readability of Visual Basic code. </w:t>
      </w:r>
      <w:r w:rsidRPr="00134746">
        <w:t>Wherever</w:t>
      </w:r>
      <w:r>
        <w:t xml:space="preserve"> possible, meaningful words or phrases are used instead of abbreviations, acronyms, or special characters. Extraneous or unneeded syntax is generally allowed but not required.</w:t>
      </w:r>
    </w:p>
    <w:p w14:paraId="4D597361" w14:textId="77777777" w:rsidR="006C21B7" w:rsidRDefault="006C21B7">
      <w:pPr>
        <w:pStyle w:val="Text"/>
      </w:pPr>
      <w:r>
        <w:t>The Visual Basic programming language can be either a strongly typed or a loosely typed language. Loose typing defers much of the burden of type checking until a program is already running. This includes not only type checking of conversions but also of method calls, meaning that the binding of a method call can be deferred until run-time. This is useful when building prototypes or other programs in which speed of development is more important than execution speed. The Visual Basic programming language also provides strongly typed semantics that performs all type checking at compile-time and disallows run-time binding of method calls. This guarantees maximum performance and helps ensure that type conversions are correct. This is useful when building production applications in which speed of execution and execution correctness is important.</w:t>
      </w:r>
    </w:p>
    <w:p w14:paraId="4D597362" w14:textId="77777777" w:rsidR="006C21B7" w:rsidRDefault="006C21B7">
      <w:pPr>
        <w:pStyle w:val="Text"/>
      </w:pPr>
      <w:r>
        <w:t>This document describes the Visual Basic language. It is meant to be a complete language description rather than a language tutorial or a user's reference manual.</w:t>
      </w:r>
    </w:p>
    <w:p w14:paraId="4D597363" w14:textId="77777777" w:rsidR="006C21B7" w:rsidRDefault="006C21B7">
      <w:pPr>
        <w:pStyle w:val="Heading2"/>
      </w:pPr>
      <w:bookmarkStart w:id="10" w:name="_Toc324771108"/>
      <w:r>
        <w:t>Grammar Notation</w:t>
      </w:r>
      <w:bookmarkEnd w:id="10"/>
    </w:p>
    <w:p w14:paraId="4D597364" w14:textId="77777777" w:rsidR="006C21B7" w:rsidRDefault="006C21B7">
      <w:pPr>
        <w:pStyle w:val="Text"/>
      </w:pPr>
      <w:r>
        <w:t xml:space="preserve">This specification describes two grammars: a lexical grammar and a syntactic grammar. The lexical grammar defines how characters can be combined to form tokens; the syntactic grammar defines how the tokens can be combined to form Visual Basic programs. There are also several secondary grammars used for preprocessing operations like conditional compilation. </w:t>
      </w:r>
    </w:p>
    <w:p w14:paraId="4D597365" w14:textId="77777777" w:rsidR="006C21B7" w:rsidRDefault="006C21B7" w:rsidP="008204EC">
      <w:pPr>
        <w:pStyle w:val="AlertText"/>
      </w:pPr>
      <w:r w:rsidRPr="00134746">
        <w:rPr>
          <w:rStyle w:val="LabelEmbedded"/>
        </w:rPr>
        <w:t>Note</w:t>
      </w:r>
      <w:r>
        <w:t>   The grammars in this specification are designed to be human readable, not formal (that is, usable by LEX or YACC).</w:t>
      </w:r>
    </w:p>
    <w:p w14:paraId="4D597366" w14:textId="77777777" w:rsidR="006C21B7" w:rsidRDefault="006C21B7">
      <w:pPr>
        <w:pStyle w:val="Text"/>
      </w:pPr>
      <w:r>
        <w:t xml:space="preserve">All of the grammars use a modified BNF notation, which </w:t>
      </w:r>
      <w:r w:rsidRPr="00134746">
        <w:t>consists</w:t>
      </w:r>
      <w:r>
        <w:t xml:space="preserve"> of a set of productions made up of terminal and </w:t>
      </w:r>
      <w:r w:rsidR="00D54487">
        <w:t>nonterminal</w:t>
      </w:r>
      <w:r>
        <w:t xml:space="preserve"> names. A terminal name represents one or more Unicode characters. Each nonterminal name is defined by one or more productions. In a production, nonterminal names are shown in </w:t>
      </w:r>
      <w:r>
        <w:rPr>
          <w:rStyle w:val="Italic"/>
        </w:rPr>
        <w:t>italic type</w:t>
      </w:r>
      <w:r>
        <w:t xml:space="preserve">, and terminal names are shown in a </w:t>
      </w:r>
      <w:r w:rsidR="007116BE" w:rsidRPr="007116BE">
        <w:rPr>
          <w:rStyle w:val="CodeEmbedded"/>
        </w:rPr>
        <w:t xml:space="preserve">fixed-width </w:t>
      </w:r>
      <w:r w:rsidRPr="007116BE">
        <w:rPr>
          <w:rStyle w:val="CodeEmbedded"/>
        </w:rPr>
        <w:t>type</w:t>
      </w:r>
      <w:r>
        <w:t xml:space="preserve">. Text in normal type and surrounded by angle-bracket metasymbols are informal terminals (for example, "&lt; all Unicode characters &gt;"). Each grammar starts with the nonterminal </w:t>
      </w:r>
      <w:r>
        <w:rPr>
          <w:rStyle w:val="Italic"/>
        </w:rPr>
        <w:t>Start</w:t>
      </w:r>
      <w:r>
        <w:t>.</w:t>
      </w:r>
    </w:p>
    <w:p w14:paraId="4D597367" w14:textId="77777777" w:rsidR="006C21B7" w:rsidRDefault="006C21B7">
      <w:pPr>
        <w:pStyle w:val="Text"/>
      </w:pPr>
      <w:r>
        <w:t>Case is unimportant in Visual Basic programs. For simplicity, all terminals will be given in standard casing, but any casing will match them. Terminals that are printable elements of the ASCII character set are represented by their corresponding ASCII characters. Visual Basic is also width insensitive when matching terminals, allowing full-width Unicode characters to match their half-width Unicode equivalents, but only on a whole-token basis. A token will not match if it contains mixed half-width and full-width characters.</w:t>
      </w:r>
    </w:p>
    <w:p w14:paraId="4D597368" w14:textId="77777777" w:rsidR="006C21B7" w:rsidRDefault="006C21B7">
      <w:pPr>
        <w:pStyle w:val="Text"/>
      </w:pPr>
      <w:r>
        <w:t>A set of productions begins with the name of a nonterminal, followed by two colons and an equal sign. The right side contains a terminal or nonterminal production. A nonterminal may have multiple productions that are separated by the vertical-bar metasymbol (|). Items included in square-bracket metasymbols ([]) are optional. A plus metasymbol (+) following an item means the item may occur one or more times.</w:t>
      </w:r>
    </w:p>
    <w:p w14:paraId="4D597369" w14:textId="77777777" w:rsidR="006C21B7" w:rsidRDefault="006C21B7">
      <w:pPr>
        <w:pStyle w:val="Text"/>
      </w:pPr>
      <w:r>
        <w:lastRenderedPageBreak/>
        <w:t>Line breaks and indentation may be added for readability and are not part of the production.</w:t>
      </w:r>
    </w:p>
    <w:p w14:paraId="4D59736A" w14:textId="77777777" w:rsidR="00E84406" w:rsidRDefault="00E84406" w:rsidP="00E84406">
      <w:pPr>
        <w:pStyle w:val="Heading2"/>
      </w:pPr>
      <w:bookmarkStart w:id="11" w:name="_Toc324771109"/>
      <w:r>
        <w:t>Compatibility</w:t>
      </w:r>
      <w:bookmarkEnd w:id="11"/>
    </w:p>
    <w:p w14:paraId="4D59736B" w14:textId="77777777" w:rsidR="00E84406" w:rsidRDefault="00E84406" w:rsidP="00E84406">
      <w:pPr>
        <w:pStyle w:val="Text"/>
      </w:pPr>
      <w:r>
        <w:t>An important feature of a programming language is compatibility between different versions of the language. If a newer version of a language does not accept the same code as a previous version of the language, or interprets it differently than the previous version, then a burden can be placed on a programmer when upgrading his code from one version of the language to another. As such, compatibility between versions must be preserved except when the benefit to language consumers is of a clear and overwhelming nature.</w:t>
      </w:r>
    </w:p>
    <w:p w14:paraId="4D59736C" w14:textId="77777777" w:rsidR="00E84406" w:rsidRDefault="00E84406" w:rsidP="00E84406">
      <w:pPr>
        <w:pStyle w:val="Text"/>
      </w:pPr>
      <w:r>
        <w:t xml:space="preserve">The following policy governs changes to the Visual Basic language between versions. The term language, when used in this context, refers only to the syntactic and semantic aspects of the Visual Basic language itself and does not include any .NET Framework classes included as a part of the </w:t>
      </w:r>
      <w:r w:rsidRPr="00134746">
        <w:rPr>
          <w:rStyle w:val="CodeEmbedded"/>
        </w:rPr>
        <w:t>Microsoft.VisualBasic</w:t>
      </w:r>
      <w:r>
        <w:t xml:space="preserve"> namespace (and sub-namespaces). All classes in the .NET Framework are covered by a separate versioning and compatibility policy outside the scope of this document.</w:t>
      </w:r>
    </w:p>
    <w:p w14:paraId="4D59736D" w14:textId="77777777" w:rsidR="00E84406" w:rsidRDefault="00E84406" w:rsidP="00E84406">
      <w:pPr>
        <w:pStyle w:val="Heading3"/>
      </w:pPr>
      <w:bookmarkStart w:id="12" w:name="_Toc324771110"/>
      <w:r>
        <w:t>Kinds of compatibility breaks</w:t>
      </w:r>
      <w:bookmarkEnd w:id="12"/>
    </w:p>
    <w:p w14:paraId="4D59736E" w14:textId="77777777" w:rsidR="00E84406" w:rsidRDefault="00E84406" w:rsidP="00E84406">
      <w:pPr>
        <w:pStyle w:val="Text"/>
      </w:pPr>
      <w:r>
        <w:t>In an ideal world, compatibility would be 100% between the existing version of Visual Basic and all future versions of Visual Basic. However, there may be situations where the need for a compatibility break may outweigh the cost it may impose on programmers. Such situations are:</w:t>
      </w:r>
    </w:p>
    <w:p w14:paraId="4D59736F" w14:textId="77777777" w:rsidR="00E84406" w:rsidRDefault="00E84406" w:rsidP="00E84406">
      <w:pPr>
        <w:pStyle w:val="BulletedList1"/>
      </w:pPr>
      <w:r>
        <w:t>New warnings. Introducing a new warning is not, per se, a compatibility break. However, because many developers compile with “treat warnings as errors” turned on, extra care must be taken when introducing warnings.</w:t>
      </w:r>
    </w:p>
    <w:p w14:paraId="4D597370" w14:textId="77777777" w:rsidR="00E84406" w:rsidRDefault="00E84406" w:rsidP="00E84406">
      <w:pPr>
        <w:pStyle w:val="BulletedList1"/>
      </w:pPr>
      <w:r>
        <w:t>New keywords. Introducing new keywords may be necessary when introducing new language features. Reasonable efforts will be made to choose keywords that minimize the possibility of collision with users’ identifiers and to use existing keywords where it makes sense. Help will be provided to upgrade projects from previous versions and escape any new keywords.</w:t>
      </w:r>
    </w:p>
    <w:p w14:paraId="4D597371" w14:textId="77777777" w:rsidR="00E84406" w:rsidRDefault="00E84406" w:rsidP="00E84406">
      <w:pPr>
        <w:pStyle w:val="BulletedList1"/>
      </w:pPr>
      <w:r>
        <w:t>Compiler bugs. When the compiler’s behavior is at odds with a documented behavior in the language specification, fixing the compiler behavior to match the documented behavior may be necessary.</w:t>
      </w:r>
    </w:p>
    <w:p w14:paraId="4D597372" w14:textId="77777777" w:rsidR="00E84406" w:rsidRDefault="00E84406" w:rsidP="00E84406">
      <w:pPr>
        <w:pStyle w:val="BulletedList1"/>
      </w:pPr>
      <w:r>
        <w:t>Specification bug. When the compiler is consistent with the language specification but the language specification is clearly wrong, changing the language specification and the compiler behavior may be necessary. The phrase “clearly wrong” means that the documented behavior runs counter to what a clear and unambiguous majority of users would expect and produces highly undesirable behavior for users.</w:t>
      </w:r>
    </w:p>
    <w:p w14:paraId="4D597373" w14:textId="77777777" w:rsidR="00E84406" w:rsidRDefault="00E84406" w:rsidP="00E84406">
      <w:pPr>
        <w:pStyle w:val="BulletedList1"/>
      </w:pPr>
      <w:r>
        <w:t>Specification ambiguity. When the language specification should spell out what happens in a particular situation but doesn’t, and the compiler handles the situation in a way that is either inconsistent or clearly wrong (using the same definition from the previous point), clarifying the specification and correcting the compiler behavior may be necessary. In other words, when the specification covers cases a, b, d and e, but omits any mention of what happens in case c, and the compiler behaves incorrectly in case c, it may be necessary to document what happens in case c and change the behavior of the compiler to match. (Note that if the specification was ambiguous as to what happens in a situation and the compiler behaves in a manner that is not clearly wrong, the compiler behavior becomes the de facto specification.)</w:t>
      </w:r>
    </w:p>
    <w:p w14:paraId="4D597374" w14:textId="77777777" w:rsidR="00E84406" w:rsidRDefault="00E84406" w:rsidP="00E84406">
      <w:pPr>
        <w:pStyle w:val="BulletedList1"/>
      </w:pPr>
      <w:r>
        <w:t>Making run-time errors into compile-time errors. In a situation where code is 100% guaranteed to fail at runtime (i.e. the user code has an unambiguous bug in it), it may be desirable to add a compile-time error that catches the situation.</w:t>
      </w:r>
    </w:p>
    <w:p w14:paraId="4D597375" w14:textId="77777777" w:rsidR="00E84406" w:rsidRDefault="00E84406" w:rsidP="00E84406">
      <w:pPr>
        <w:pStyle w:val="BulletedList1"/>
      </w:pPr>
      <w:r>
        <w:t xml:space="preserve">Specification omission. When the language specification does not specifically allow or disallow a particular situation and the compiler handles the situation in a way that is undesirable (if the compiler behavior was </w:t>
      </w:r>
      <w:r>
        <w:lastRenderedPageBreak/>
        <w:t>clearly wrong, it would a specification bug, not a specification omission), it may be necessary to clarify the specification and change the compiler behavior. In addition to the usual impact analysis, changes of this kind are further restricted to cases where the impact of the change is considered to be extremely minimal and the benefit to developers is very high.</w:t>
      </w:r>
    </w:p>
    <w:p w14:paraId="4D597376" w14:textId="77777777" w:rsidR="00E84406" w:rsidRDefault="00E84406" w:rsidP="00E84406">
      <w:pPr>
        <w:pStyle w:val="BulletedList1"/>
      </w:pPr>
      <w:r>
        <w:t>New features. In general, introducing new features should not change existing parts of the language specification or the existing behavior of the compiler. In the situation where introducing a new feature requires changing the existing language specification, such a compatibility break is reasonable only if the impact would be extremely minimal and the benefit of the feature is high.</w:t>
      </w:r>
    </w:p>
    <w:p w14:paraId="4D597377" w14:textId="77777777" w:rsidR="00E84406" w:rsidRDefault="00E84406" w:rsidP="00E84406">
      <w:pPr>
        <w:pStyle w:val="BulletedList1"/>
      </w:pPr>
      <w:r>
        <w:t>Security. In extraordinary situations, security concerns may necessitate a compatibility break, such as removing or modifying a feature that is inherently insecure and poses a clear security risk for users.</w:t>
      </w:r>
    </w:p>
    <w:p w14:paraId="4D597378" w14:textId="77777777" w:rsidR="00E84406" w:rsidRDefault="00E84406" w:rsidP="00E84406">
      <w:pPr>
        <w:pStyle w:val="Text"/>
      </w:pPr>
      <w:r>
        <w:t>The following situations are not acceptable reasons for introducing compatibility breaks:</w:t>
      </w:r>
    </w:p>
    <w:p w14:paraId="4D597379" w14:textId="77777777" w:rsidR="00E84406" w:rsidRDefault="00E84406" w:rsidP="00E84406">
      <w:pPr>
        <w:pStyle w:val="BulletedList1"/>
      </w:pPr>
      <w:r>
        <w:t>Undesirable or regrettable behavior. Language design or compiler behavior which is reasonable but considered undesirable or regrettable in retrospect is not a justification for breaking backward compatibility. The language deprecation process, covered below, must be used instead.</w:t>
      </w:r>
    </w:p>
    <w:p w14:paraId="4D59737A" w14:textId="77777777" w:rsidR="00E84406" w:rsidRDefault="00E84406" w:rsidP="00E84406">
      <w:pPr>
        <w:pStyle w:val="BulletedList1"/>
      </w:pPr>
      <w:r>
        <w:t>Anything else. Otherwise, compiler behavior remains backwards compatible.</w:t>
      </w:r>
    </w:p>
    <w:p w14:paraId="4D59737B" w14:textId="77777777" w:rsidR="00E84406" w:rsidRDefault="00E84406" w:rsidP="00E84406">
      <w:pPr>
        <w:pStyle w:val="Heading3"/>
      </w:pPr>
      <w:bookmarkStart w:id="13" w:name="_Toc324771111"/>
      <w:r>
        <w:t>Impact Criteria</w:t>
      </w:r>
      <w:bookmarkEnd w:id="13"/>
    </w:p>
    <w:p w14:paraId="4D59737C" w14:textId="77777777" w:rsidR="00E84406" w:rsidRDefault="00E84406" w:rsidP="00E84406">
      <w:pPr>
        <w:pStyle w:val="Text"/>
      </w:pPr>
      <w:r>
        <w:t xml:space="preserve">When considering whether a compatibility break might be acceptable, several criteria are used to determine what the impact of the change might be. The greater the </w:t>
      </w:r>
      <w:r w:rsidR="00134746">
        <w:t>impact, the higher the bar for accepting the compatibility breaks</w:t>
      </w:r>
      <w:r>
        <w:t>.</w:t>
      </w:r>
    </w:p>
    <w:p w14:paraId="4D59737D" w14:textId="77777777" w:rsidR="00E84406" w:rsidRDefault="00E84406" w:rsidP="00E84406">
      <w:pPr>
        <w:pStyle w:val="Text"/>
      </w:pPr>
      <w:r>
        <w:t>The criteria are:</w:t>
      </w:r>
    </w:p>
    <w:p w14:paraId="4D59737E" w14:textId="77777777" w:rsidR="00E84406" w:rsidRDefault="00E84406" w:rsidP="00E84406">
      <w:pPr>
        <w:pStyle w:val="BulletedList1"/>
      </w:pPr>
      <w:r>
        <w:t>What is the scope of the change? In other words, how many programs are likely to be affected? How many users are likely to be affected? How common will it be to write code that is affected by the change?</w:t>
      </w:r>
    </w:p>
    <w:p w14:paraId="4D59737F" w14:textId="77777777" w:rsidR="00E84406" w:rsidRDefault="00E84406" w:rsidP="00E84406">
      <w:pPr>
        <w:pStyle w:val="BulletedList1"/>
      </w:pPr>
      <w:r>
        <w:t>Do any workarounds exist to get the same behavior prior to the change?</w:t>
      </w:r>
    </w:p>
    <w:p w14:paraId="4D597380" w14:textId="77777777" w:rsidR="00E84406" w:rsidRDefault="00E84406" w:rsidP="00E84406">
      <w:pPr>
        <w:pStyle w:val="BulletedList1"/>
      </w:pPr>
      <w:r>
        <w:t>How obvious is the change? Will users get immediate feedback that something has changed, or will their programs just execute differently?</w:t>
      </w:r>
    </w:p>
    <w:p w14:paraId="4D597381" w14:textId="77777777" w:rsidR="00E84406" w:rsidRDefault="00E84406" w:rsidP="00E84406">
      <w:pPr>
        <w:pStyle w:val="BulletedList1"/>
      </w:pPr>
      <w:r>
        <w:t>Can the change be reasonably addressed during upgrade? Is it possible to write a tool that can find the situation in which the change occurs with perfect accuracy and change the code to work around the change?</w:t>
      </w:r>
    </w:p>
    <w:p w14:paraId="4D597382" w14:textId="77777777" w:rsidR="00E84406" w:rsidRDefault="00E84406" w:rsidP="00E84406">
      <w:pPr>
        <w:pStyle w:val="BulletedList1"/>
      </w:pPr>
      <w:r>
        <w:t>What is the community feedback on the change?</w:t>
      </w:r>
    </w:p>
    <w:p w14:paraId="4D597383" w14:textId="77777777" w:rsidR="00E84406" w:rsidRDefault="00E84406" w:rsidP="00E84406">
      <w:pPr>
        <w:pStyle w:val="Heading3"/>
      </w:pPr>
      <w:bookmarkStart w:id="14" w:name="_Toc324771112"/>
      <w:r>
        <w:t>Language deprecation</w:t>
      </w:r>
      <w:bookmarkEnd w:id="14"/>
    </w:p>
    <w:p w14:paraId="4D597384" w14:textId="77777777" w:rsidR="00E84406" w:rsidRDefault="00E84406" w:rsidP="00E84406">
      <w:pPr>
        <w:pStyle w:val="Text"/>
      </w:pPr>
      <w:r>
        <w:t>Over time, parts of the language or compiler may become deprecated. As discussed previously, it is not acceptable to break compatibility to remove such deprecated features. Instead, the following steps must be followed:</w:t>
      </w:r>
    </w:p>
    <w:p w14:paraId="4D597385" w14:textId="77777777" w:rsidR="00E84406" w:rsidRDefault="00E84406" w:rsidP="00E84406">
      <w:pPr>
        <w:pStyle w:val="BulletedList1"/>
      </w:pPr>
      <w:r>
        <w:t xml:space="preserve">Given a feature that exists in version </w:t>
      </w:r>
      <w:r w:rsidRPr="00E84406">
        <w:rPr>
          <w:rStyle w:val="Italic"/>
        </w:rPr>
        <w:t>A</w:t>
      </w:r>
      <w:r>
        <w:t xml:space="preserve"> of Visual Studio, feedback must be solicited from the user community on deprecation of the feature and full notice given before any final deprecation decision is made. The deprecation process may be reversed or abandoned at any point based on user community feedback.</w:t>
      </w:r>
    </w:p>
    <w:p w14:paraId="4D597386" w14:textId="77777777" w:rsidR="00E84406" w:rsidRDefault="00E84406" w:rsidP="00E84406">
      <w:pPr>
        <w:pStyle w:val="BulletedList1"/>
      </w:pPr>
      <w:r>
        <w:t xml:space="preserve">A full version (i.e. not a point release) </w:t>
      </w:r>
      <w:r w:rsidRPr="00E84406">
        <w:rPr>
          <w:rStyle w:val="Italic"/>
        </w:rPr>
        <w:t>B</w:t>
      </w:r>
      <w:r>
        <w:t xml:space="preserve"> of Visual Studio must be released with compiler warnings that warn of deprecated usage. The warnings must be on by default and can be turned off. The deprecations must be clearly documented in the product documentation and on the web.</w:t>
      </w:r>
    </w:p>
    <w:p w14:paraId="4D597387" w14:textId="77777777" w:rsidR="00E84406" w:rsidRDefault="00E84406" w:rsidP="00E84406">
      <w:pPr>
        <w:pStyle w:val="BulletedList1"/>
      </w:pPr>
      <w:r>
        <w:t xml:space="preserve">A full version </w:t>
      </w:r>
      <w:r w:rsidRPr="00E84406">
        <w:rPr>
          <w:rStyle w:val="Italic"/>
        </w:rPr>
        <w:t>C</w:t>
      </w:r>
      <w:r>
        <w:t xml:space="preserve"> of Visual Studio must be released with compiler warnings that cannot be turned off.</w:t>
      </w:r>
    </w:p>
    <w:p w14:paraId="4D597388" w14:textId="77777777" w:rsidR="00E84406" w:rsidRDefault="00E84406" w:rsidP="00E84406">
      <w:pPr>
        <w:pStyle w:val="BulletedList1"/>
      </w:pPr>
      <w:r>
        <w:lastRenderedPageBreak/>
        <w:t xml:space="preserve">A full version </w:t>
      </w:r>
      <w:r w:rsidRPr="00E84406">
        <w:rPr>
          <w:rStyle w:val="Italic"/>
        </w:rPr>
        <w:t>D</w:t>
      </w:r>
      <w:r>
        <w:t xml:space="preserve"> of Visual Studio must subsequently be released with the deprecated compiler warnings converted into compiler errors. The release of </w:t>
      </w:r>
      <w:r w:rsidRPr="00E84406">
        <w:rPr>
          <w:rStyle w:val="Italic"/>
        </w:rPr>
        <w:t>D</w:t>
      </w:r>
      <w:r>
        <w:t xml:space="preserve"> must occur after the end of the Mainstream Support Phase (5 years as of this writing) of release </w:t>
      </w:r>
      <w:r w:rsidRPr="00E84406">
        <w:rPr>
          <w:rStyle w:val="Italic"/>
        </w:rPr>
        <w:t>A</w:t>
      </w:r>
      <w:r>
        <w:t>.</w:t>
      </w:r>
    </w:p>
    <w:p w14:paraId="4D597389" w14:textId="77777777" w:rsidR="00E84406" w:rsidRDefault="00E84406" w:rsidP="00E84406">
      <w:pPr>
        <w:pStyle w:val="BulletedList1"/>
      </w:pPr>
      <w:r>
        <w:t xml:space="preserve">Finally, a version </w:t>
      </w:r>
      <w:r w:rsidRPr="00E84406">
        <w:rPr>
          <w:rStyle w:val="Italic"/>
        </w:rPr>
        <w:t>E</w:t>
      </w:r>
      <w:r>
        <w:t xml:space="preserve"> of Visual Studio may be released that removes the compiler errors.</w:t>
      </w:r>
    </w:p>
    <w:p w14:paraId="4D59738A" w14:textId="77777777" w:rsidR="00E84406" w:rsidRDefault="00E84406" w:rsidP="00E84406">
      <w:pPr>
        <w:pStyle w:val="Text"/>
      </w:pPr>
      <w:r>
        <w:t>Changes that cannot be handled within this deprecation framework will not be allowed.</w:t>
      </w:r>
    </w:p>
    <w:p w14:paraId="4D59738B" w14:textId="77777777" w:rsidR="00AA3039" w:rsidRDefault="00AA3039" w:rsidP="00E84406">
      <w:pPr>
        <w:pStyle w:val="Text"/>
        <w:sectPr w:rsidR="00AA3039" w:rsidSect="00DE10DC">
          <w:headerReference w:type="even" r:id="rId27"/>
          <w:headerReference w:type="default" r:id="rId28"/>
          <w:headerReference w:type="first" r:id="rId29"/>
          <w:type w:val="oddPage"/>
          <w:pgSz w:w="12240" w:h="15840" w:code="1"/>
          <w:pgMar w:top="1440" w:right="1152" w:bottom="1440" w:left="1152" w:header="1022" w:footer="1022" w:gutter="0"/>
          <w:pgNumType w:start="1"/>
          <w:cols w:space="720"/>
          <w:titlePg/>
          <w:docGrid w:linePitch="360"/>
        </w:sectPr>
      </w:pPr>
    </w:p>
    <w:p w14:paraId="4D59738C" w14:textId="77777777" w:rsidR="006C21B7" w:rsidRDefault="006C21B7">
      <w:pPr>
        <w:pStyle w:val="Heading1"/>
      </w:pPr>
      <w:bookmarkStart w:id="15" w:name="_Toc324771113"/>
      <w:r>
        <w:lastRenderedPageBreak/>
        <w:t>Lexical Grammar</w:t>
      </w:r>
      <w:bookmarkEnd w:id="15"/>
    </w:p>
    <w:p w14:paraId="4D59738D" w14:textId="77777777" w:rsidR="006C21B7" w:rsidRDefault="006C21B7">
      <w:pPr>
        <w:pStyle w:val="Text"/>
      </w:pPr>
      <w:r>
        <w:t xml:space="preserve">Compilation of a Visual Basic program first involves translating the raw stream of Unicode characters into an ordered set of lexical tokens. Because the Visual Basic language is not free-format, the set of tokens is then further divided into a series of logical lines. A </w:t>
      </w:r>
      <w:r>
        <w:rPr>
          <w:rStyle w:val="Italic"/>
        </w:rPr>
        <w:t>logical line</w:t>
      </w:r>
      <w:r>
        <w:t xml:space="preserve"> spans from either the start of the stream or a line terminator through to the next line terminator that is not preceded by a line continuation or through to the end of the stream.</w:t>
      </w:r>
    </w:p>
    <w:p w14:paraId="4D59738E" w14:textId="77777777" w:rsidR="003A56F5" w:rsidRPr="003A56F5" w:rsidRDefault="003A56F5" w:rsidP="003A56F5">
      <w:pPr>
        <w:pStyle w:val="AlertText"/>
      </w:pPr>
      <w:r w:rsidRPr="003A56F5">
        <w:rPr>
          <w:rStyle w:val="LabelEmbedded"/>
        </w:rPr>
        <w:t>Note</w:t>
      </w:r>
      <w:r>
        <w:t xml:space="preserve">   With the introduction of XML literal expressions in version 9.0 of the language, Visual Basic no longer has a distinct lexical grammar in the sense that Visual Basic code can be tokenized without regard to the syntactic context. This is due to the fact that XML and Visual Basic have different lexical rules and the set of lexical rules in use at any particular time depends on what syntactic construct is being processed at that moment. This specification retains this lexical grammar section as a guide to the lexical rules of regular Visual Basic code. However, long term the lexical rules will likely be merged into the syntactic rules.</w:t>
      </w:r>
    </w:p>
    <w:p w14:paraId="4D59738F" w14:textId="77777777" w:rsidR="006C21B7" w:rsidRDefault="006C21B7" w:rsidP="00E72EDE">
      <w:pPr>
        <w:pStyle w:val="Grammar"/>
      </w:pPr>
      <w:r w:rsidRPr="00370D0A">
        <w:rPr>
          <w:rStyle w:val="Non-Terminal"/>
        </w:rPr>
        <w:t>Start</w:t>
      </w:r>
      <w:r w:rsidR="00E72EDE">
        <w:t xml:space="preserve">  </w:t>
      </w:r>
      <w:r>
        <w:t>::=</w:t>
      </w:r>
      <w:r w:rsidR="00E72EDE">
        <w:t xml:space="preserve">  </w:t>
      </w:r>
      <w:r>
        <w:t>[</w:t>
      </w:r>
      <w:r w:rsidR="00E72EDE">
        <w:t xml:space="preserve">  </w:t>
      </w:r>
      <w:r w:rsidRPr="00370D0A">
        <w:rPr>
          <w:rStyle w:val="Non-Terminal"/>
        </w:rPr>
        <w:t>LogicalLine</w:t>
      </w:r>
      <w:r>
        <w:t>+</w:t>
      </w:r>
      <w:r w:rsidR="00E72EDE">
        <w:t xml:space="preserve">  </w:t>
      </w:r>
      <w:r>
        <w:t>]</w:t>
      </w:r>
    </w:p>
    <w:p w14:paraId="4D597390" w14:textId="77777777" w:rsidR="006C21B7" w:rsidRDefault="006C21B7" w:rsidP="00E72EDE">
      <w:pPr>
        <w:pStyle w:val="Grammar"/>
      </w:pPr>
      <w:r w:rsidRPr="00370D0A">
        <w:rPr>
          <w:rStyle w:val="Non-Terminal"/>
        </w:rPr>
        <w:t>LogicalLine</w:t>
      </w:r>
      <w:r w:rsidR="00E72EDE">
        <w:t xml:space="preserve">  </w:t>
      </w:r>
      <w:r>
        <w:t>::=</w:t>
      </w:r>
      <w:r w:rsidR="00E72EDE">
        <w:t xml:space="preserve">  </w:t>
      </w:r>
      <w:r>
        <w:t>[</w:t>
      </w:r>
      <w:r w:rsidR="00E72EDE">
        <w:t xml:space="preserve">  </w:t>
      </w:r>
      <w:r w:rsidRPr="00370D0A">
        <w:rPr>
          <w:rStyle w:val="Non-Terminal"/>
        </w:rPr>
        <w:t>LogicalLineElement</w:t>
      </w:r>
      <w:r>
        <w:t>+</w:t>
      </w:r>
      <w:r w:rsidR="00E72EDE">
        <w:t xml:space="preserve">  </w:t>
      </w:r>
      <w:r>
        <w:t>]</w:t>
      </w:r>
      <w:r w:rsidR="00E72EDE">
        <w:t xml:space="preserve">  </w:t>
      </w:r>
      <w:r>
        <w:t>[</w:t>
      </w:r>
      <w:r w:rsidR="00E72EDE">
        <w:t xml:space="preserve">  </w:t>
      </w:r>
      <w:r w:rsidRPr="00370D0A">
        <w:rPr>
          <w:rStyle w:val="Non-Terminal"/>
        </w:rPr>
        <w:t>Comment</w:t>
      </w:r>
      <w:r w:rsidR="00E72EDE">
        <w:t xml:space="preserve">  </w:t>
      </w:r>
      <w:r>
        <w:t>]</w:t>
      </w:r>
      <w:r w:rsidR="00E72EDE">
        <w:t xml:space="preserve">  </w:t>
      </w:r>
      <w:r w:rsidRPr="00370D0A">
        <w:rPr>
          <w:rStyle w:val="Non-Terminal"/>
        </w:rPr>
        <w:t>LineTerminator</w:t>
      </w:r>
    </w:p>
    <w:p w14:paraId="4D597391" w14:textId="77777777" w:rsidR="006C21B7" w:rsidRDefault="006C21B7" w:rsidP="00E72EDE">
      <w:pPr>
        <w:pStyle w:val="Grammar"/>
      </w:pPr>
      <w:r w:rsidRPr="00370D0A">
        <w:rPr>
          <w:rStyle w:val="Non-Terminal"/>
        </w:rPr>
        <w:t>LogicalLineElement</w:t>
      </w:r>
      <w:r w:rsidR="00E72EDE">
        <w:t xml:space="preserve">  </w:t>
      </w:r>
      <w:r>
        <w:t>::=</w:t>
      </w:r>
      <w:r w:rsidR="00E72EDE">
        <w:t xml:space="preserve">  </w:t>
      </w:r>
      <w:r w:rsidRPr="00370D0A">
        <w:rPr>
          <w:rStyle w:val="Non-Terminal"/>
        </w:rPr>
        <w:t>WhiteSpace</w:t>
      </w:r>
      <w:r w:rsidR="00E72EDE">
        <w:t xml:space="preserve">  </w:t>
      </w:r>
      <w:r>
        <w:t>|</w:t>
      </w:r>
      <w:r w:rsidR="00E72EDE">
        <w:t xml:space="preserve">  </w:t>
      </w:r>
      <w:r w:rsidRPr="00370D0A">
        <w:rPr>
          <w:rStyle w:val="Non-Terminal"/>
        </w:rPr>
        <w:t>LineContinuation</w:t>
      </w:r>
      <w:r w:rsidR="00E72EDE">
        <w:t xml:space="preserve">  </w:t>
      </w:r>
      <w:r>
        <w:t>|</w:t>
      </w:r>
      <w:r w:rsidR="00E72EDE">
        <w:t xml:space="preserve">  </w:t>
      </w:r>
      <w:r w:rsidRPr="00370D0A">
        <w:rPr>
          <w:rStyle w:val="Non-Terminal"/>
        </w:rPr>
        <w:t>Token</w:t>
      </w:r>
    </w:p>
    <w:p w14:paraId="4D597392" w14:textId="77777777" w:rsidR="006C21B7" w:rsidRDefault="006C21B7" w:rsidP="00E72EDE">
      <w:pPr>
        <w:pStyle w:val="Grammar"/>
      </w:pPr>
      <w:r w:rsidRPr="00370D0A">
        <w:rPr>
          <w:rStyle w:val="Non-Terminal"/>
        </w:rPr>
        <w:t>Token</w:t>
      </w:r>
      <w:r w:rsidR="00E72EDE">
        <w:t xml:space="preserve">  </w:t>
      </w:r>
      <w:r>
        <w:t>::=</w:t>
      </w:r>
      <w:r w:rsidR="00E72EDE">
        <w:t xml:space="preserve">  </w:t>
      </w:r>
      <w:r w:rsidRPr="00370D0A">
        <w:rPr>
          <w:rStyle w:val="Non-Terminal"/>
        </w:rPr>
        <w:t>Identifier</w:t>
      </w:r>
      <w:r w:rsidR="00E72EDE">
        <w:t xml:space="preserve">  </w:t>
      </w:r>
      <w:r>
        <w:t>|</w:t>
      </w:r>
      <w:r w:rsidR="00E72EDE">
        <w:t xml:space="preserve">  </w:t>
      </w:r>
      <w:r w:rsidRPr="00370D0A">
        <w:rPr>
          <w:rStyle w:val="Non-Terminal"/>
        </w:rPr>
        <w:t>Keyword</w:t>
      </w:r>
      <w:r w:rsidR="00E72EDE">
        <w:t xml:space="preserve">  </w:t>
      </w:r>
      <w:r>
        <w:t>|</w:t>
      </w:r>
      <w:r w:rsidR="00E72EDE">
        <w:t xml:space="preserve">  </w:t>
      </w:r>
      <w:r w:rsidRPr="00370D0A">
        <w:rPr>
          <w:rStyle w:val="Non-Terminal"/>
        </w:rPr>
        <w:t>Literal</w:t>
      </w:r>
      <w:r w:rsidR="00E72EDE">
        <w:t xml:space="preserve">  </w:t>
      </w:r>
      <w:r>
        <w:t>|</w:t>
      </w:r>
      <w:r w:rsidR="00E72EDE">
        <w:t xml:space="preserve">  </w:t>
      </w:r>
      <w:r w:rsidRPr="00370D0A">
        <w:rPr>
          <w:rStyle w:val="Non-Terminal"/>
        </w:rPr>
        <w:t>Separator</w:t>
      </w:r>
      <w:r w:rsidR="00E72EDE">
        <w:t xml:space="preserve">  </w:t>
      </w:r>
      <w:r>
        <w:t>|</w:t>
      </w:r>
      <w:r w:rsidR="00E72EDE">
        <w:t xml:space="preserve">  </w:t>
      </w:r>
      <w:r w:rsidRPr="00370D0A">
        <w:rPr>
          <w:rStyle w:val="Non-Terminal"/>
        </w:rPr>
        <w:t>Operator</w:t>
      </w:r>
    </w:p>
    <w:p w14:paraId="4D597393" w14:textId="77777777" w:rsidR="006C21B7" w:rsidRDefault="006C21B7">
      <w:pPr>
        <w:pStyle w:val="Heading2"/>
      </w:pPr>
      <w:bookmarkStart w:id="16" w:name="_Toc324771114"/>
      <w:r>
        <w:t>Characters and Lines</w:t>
      </w:r>
      <w:bookmarkEnd w:id="16"/>
    </w:p>
    <w:p w14:paraId="4D597394" w14:textId="77777777" w:rsidR="006C21B7" w:rsidRDefault="006C21B7">
      <w:pPr>
        <w:pStyle w:val="Text"/>
      </w:pPr>
      <w:r>
        <w:t xml:space="preserve">Visual Basic programs are composed of characters from the Unicode character set. </w:t>
      </w:r>
    </w:p>
    <w:p w14:paraId="4D597395" w14:textId="77777777" w:rsidR="006C21B7" w:rsidRDefault="006C21B7" w:rsidP="00E72EDE">
      <w:pPr>
        <w:pStyle w:val="Grammar"/>
      </w:pPr>
      <w:r w:rsidRPr="00370D0A">
        <w:rPr>
          <w:rStyle w:val="Non-Terminal"/>
        </w:rPr>
        <w:t>Character</w:t>
      </w:r>
      <w:r w:rsidR="00E72EDE">
        <w:t xml:space="preserve">  </w:t>
      </w:r>
      <w:r>
        <w:t>::=</w:t>
      </w:r>
      <w:r w:rsidR="00E72EDE">
        <w:t xml:space="preserve">  </w:t>
      </w:r>
      <w:r>
        <w:t xml:space="preserve">&lt; any Unicode character except a </w:t>
      </w:r>
      <w:r>
        <w:rPr>
          <w:rStyle w:val="Italic"/>
        </w:rPr>
        <w:t>LineTerminator</w:t>
      </w:r>
      <w:r>
        <w:t xml:space="preserve"> &gt;</w:t>
      </w:r>
    </w:p>
    <w:p w14:paraId="4D597396" w14:textId="77777777" w:rsidR="006C21B7" w:rsidRDefault="006C21B7">
      <w:pPr>
        <w:pStyle w:val="Heading3"/>
      </w:pPr>
      <w:bookmarkStart w:id="17" w:name="_Toc324771115"/>
      <w:r>
        <w:t>Line Terminators</w:t>
      </w:r>
      <w:bookmarkEnd w:id="17"/>
    </w:p>
    <w:p w14:paraId="4D597397" w14:textId="77777777" w:rsidR="006C21B7" w:rsidRDefault="006C21B7">
      <w:pPr>
        <w:pStyle w:val="Text"/>
      </w:pPr>
      <w:r>
        <w:t>Unicode line break characters separate logical lines.</w:t>
      </w:r>
    </w:p>
    <w:p w14:paraId="4D597398" w14:textId="77777777" w:rsidR="006C21B7" w:rsidRDefault="006C21B7" w:rsidP="00E72EDE">
      <w:pPr>
        <w:pStyle w:val="Grammar"/>
      </w:pPr>
      <w:r w:rsidRPr="00370D0A">
        <w:rPr>
          <w:rStyle w:val="Non-Terminal"/>
        </w:rPr>
        <w:t>LineTerminator</w:t>
      </w:r>
      <w:r w:rsidR="00E72EDE">
        <w:t xml:space="preserve">  </w:t>
      </w:r>
      <w:r>
        <w:t>::=</w:t>
      </w:r>
      <w:r>
        <w:br/>
      </w:r>
      <w:r w:rsidR="00EC7645">
        <w:tab/>
      </w:r>
      <w:r>
        <w:t>&lt; Unicode carriage return character (0x000D) &gt;</w:t>
      </w:r>
      <w:r w:rsidR="00E72EDE">
        <w:t xml:space="preserve">  </w:t>
      </w:r>
      <w:r>
        <w:t>|</w:t>
      </w:r>
      <w:r>
        <w:br/>
      </w:r>
      <w:r w:rsidR="00EC7645">
        <w:tab/>
      </w:r>
      <w:r>
        <w:t>&lt; Unicode linefeed character (0x000A) &gt;</w:t>
      </w:r>
      <w:r w:rsidR="00E72EDE">
        <w:t xml:space="preserve">  </w:t>
      </w:r>
      <w:r>
        <w:t>|</w:t>
      </w:r>
      <w:r>
        <w:br/>
      </w:r>
      <w:r w:rsidR="00EC7645">
        <w:tab/>
      </w:r>
      <w:r>
        <w:t>&lt; Unicode carriage return character &gt;</w:t>
      </w:r>
      <w:r w:rsidR="00E72EDE">
        <w:t xml:space="preserve">  </w:t>
      </w:r>
      <w:r>
        <w:t>&lt; Unicode linefeed character &gt;</w:t>
      </w:r>
      <w:r w:rsidR="00E72EDE">
        <w:t xml:space="preserve">  </w:t>
      </w:r>
      <w:r>
        <w:t>|</w:t>
      </w:r>
      <w:r>
        <w:br/>
      </w:r>
      <w:r w:rsidR="00EC7645">
        <w:tab/>
      </w:r>
      <w:r>
        <w:t>&lt; Unicode line separator character (0x2028) &gt;</w:t>
      </w:r>
      <w:r w:rsidR="00E72EDE">
        <w:t xml:space="preserve">  </w:t>
      </w:r>
      <w:r>
        <w:t>|</w:t>
      </w:r>
      <w:r>
        <w:br/>
      </w:r>
      <w:r w:rsidR="00EC7645">
        <w:tab/>
      </w:r>
      <w:r>
        <w:t>&lt; Unicode paragraph separator character (0x2029) &gt;</w:t>
      </w:r>
    </w:p>
    <w:p w14:paraId="4D597399" w14:textId="77777777" w:rsidR="006C21B7" w:rsidRDefault="006C21B7">
      <w:pPr>
        <w:pStyle w:val="Heading3"/>
      </w:pPr>
      <w:bookmarkStart w:id="18" w:name="_Toc324771116"/>
      <w:r>
        <w:t>Line Continuation</w:t>
      </w:r>
      <w:bookmarkEnd w:id="18"/>
    </w:p>
    <w:p w14:paraId="4D59739A" w14:textId="77777777" w:rsidR="006C21B7" w:rsidRDefault="006C21B7">
      <w:pPr>
        <w:pStyle w:val="Text"/>
      </w:pPr>
      <w:r>
        <w:t xml:space="preserve">A </w:t>
      </w:r>
      <w:r>
        <w:rPr>
          <w:rStyle w:val="Italic"/>
        </w:rPr>
        <w:t>line continuation</w:t>
      </w:r>
      <w:r>
        <w:t xml:space="preserve"> consists of at least one white-space character that immediately precedes a single underscore character as the last character (other than white space) in a text line. A line continuation allows a logical line to span more than one physical line. Line continuations are treated as if they were white space, even though they are not.</w:t>
      </w:r>
    </w:p>
    <w:p w14:paraId="4D59739B" w14:textId="77777777" w:rsidR="006C21B7" w:rsidRDefault="006C21B7">
      <w:pPr>
        <w:pStyle w:val="Text"/>
      </w:pPr>
      <w:r>
        <w:t>The following program shows some line continuations:</w:t>
      </w:r>
    </w:p>
    <w:p w14:paraId="4D59739C" w14:textId="77777777" w:rsidR="006C21B7" w:rsidRDefault="006C21B7">
      <w:pPr>
        <w:pStyle w:val="Code"/>
      </w:pPr>
      <w:r>
        <w:t>Module Test</w:t>
      </w:r>
      <w:r w:rsidR="006F75B7">
        <w:br/>
      </w:r>
      <w:r>
        <w:t xml:space="preserve">    </w:t>
      </w:r>
      <w:r w:rsidR="006F75B7">
        <w:t>Sub</w:t>
      </w:r>
      <w:r>
        <w:t xml:space="preserve"> </w:t>
      </w:r>
      <w:r w:rsidR="006F75B7">
        <w:t>Print</w:t>
      </w:r>
      <w:r>
        <w:t>( _</w:t>
      </w:r>
      <w:r w:rsidR="006F75B7">
        <w:br/>
      </w:r>
      <w:r>
        <w:t xml:space="preserve">        Param1 As Integer, _</w:t>
      </w:r>
      <w:r w:rsidR="006F75B7">
        <w:br/>
      </w:r>
      <w:r>
        <w:t xml:space="preserve">        Param2 As Integer )</w:t>
      </w:r>
      <w:r w:rsidR="006F75B7">
        <w:br/>
      </w:r>
      <w:r w:rsidR="006F75B7">
        <w:br/>
      </w:r>
      <w:r>
        <w:t xml:space="preserve">        If (Param1 &lt; Param2) Or _</w:t>
      </w:r>
      <w:r w:rsidR="006F75B7">
        <w:br/>
      </w:r>
      <w:r>
        <w:lastRenderedPageBreak/>
        <w:t xml:space="preserve">            (Param1 &gt; Param2) Then</w:t>
      </w:r>
      <w:r w:rsidR="006F75B7">
        <w:br/>
      </w:r>
      <w:r>
        <w:t xml:space="preserve">            Console.WriteLine("Not equal")</w:t>
      </w:r>
      <w:r w:rsidR="006F75B7">
        <w:br/>
      </w:r>
      <w:r>
        <w:t xml:space="preserve">        End If</w:t>
      </w:r>
      <w:r w:rsidR="006F75B7">
        <w:br/>
      </w:r>
      <w:r>
        <w:t xml:space="preserve">    End Function</w:t>
      </w:r>
      <w:r w:rsidR="006F75B7">
        <w:br/>
      </w:r>
      <w:r>
        <w:t>End Module</w:t>
      </w:r>
    </w:p>
    <w:p w14:paraId="4D59739D" w14:textId="77777777" w:rsidR="00713236" w:rsidRDefault="00713236" w:rsidP="00713236">
      <w:pPr>
        <w:pStyle w:val="Text"/>
      </w:pPr>
      <w:r>
        <w:t xml:space="preserve">Some places in the syntactic grammar allow for </w:t>
      </w:r>
      <w:r w:rsidRPr="00713236">
        <w:rPr>
          <w:rStyle w:val="Italic"/>
        </w:rPr>
        <w:t>implicit line continuations</w:t>
      </w:r>
      <w:r>
        <w:t>. When a line terminator is encountered:</w:t>
      </w:r>
    </w:p>
    <w:p w14:paraId="4D59739E" w14:textId="77777777" w:rsidR="00241A20" w:rsidRDefault="00713236" w:rsidP="00713236">
      <w:pPr>
        <w:pStyle w:val="BulletedList1"/>
      </w:pPr>
      <w:r>
        <w:t>after a comma (</w:t>
      </w:r>
      <w:r w:rsidRPr="00713236">
        <w:rPr>
          <w:rStyle w:val="CodeEmbedded"/>
        </w:rPr>
        <w:t>,</w:t>
      </w:r>
      <w:r>
        <w:t>), open parenthesis (</w:t>
      </w:r>
      <w:r w:rsidRPr="00713236">
        <w:rPr>
          <w:rStyle w:val="CodeEmbedded"/>
        </w:rPr>
        <w:t>(</w:t>
      </w:r>
      <w:r>
        <w:t>), open curly brace (</w:t>
      </w:r>
      <w:r w:rsidRPr="00713236">
        <w:rPr>
          <w:rStyle w:val="CodeEmbedded"/>
        </w:rPr>
        <w:t>{</w:t>
      </w:r>
      <w:r>
        <w:t xml:space="preserve">), </w:t>
      </w:r>
      <w:r w:rsidR="00241A20">
        <w:t xml:space="preserve">or </w:t>
      </w:r>
      <w:r>
        <w:t>open embedded expression (</w:t>
      </w:r>
      <w:r w:rsidRPr="00713236">
        <w:rPr>
          <w:rStyle w:val="CodeEmbedded"/>
        </w:rPr>
        <w:t>&lt;%=</w:t>
      </w:r>
      <w:r>
        <w:t>)</w:t>
      </w:r>
    </w:p>
    <w:p w14:paraId="4D59739F" w14:textId="77777777" w:rsidR="00713236" w:rsidRDefault="00241A20" w:rsidP="00713236">
      <w:pPr>
        <w:pStyle w:val="BulletedList1"/>
      </w:pPr>
      <w:r>
        <w:t>after a member qualifier</w:t>
      </w:r>
      <w:r w:rsidR="00713236">
        <w:t xml:space="preserve"> (</w:t>
      </w:r>
      <w:r w:rsidR="00713236" w:rsidRPr="00713236">
        <w:rPr>
          <w:rStyle w:val="CodeEmbedded"/>
        </w:rPr>
        <w:t>.</w:t>
      </w:r>
      <w:r>
        <w:t xml:space="preserve"> or </w:t>
      </w:r>
      <w:r w:rsidRPr="00241A20">
        <w:rPr>
          <w:rStyle w:val="CodeEmbedded"/>
        </w:rPr>
        <w:t>.@</w:t>
      </w:r>
      <w:r>
        <w:t xml:space="preserve"> or </w:t>
      </w:r>
      <w:r w:rsidRPr="00241A20">
        <w:rPr>
          <w:rStyle w:val="CodeEmbedded"/>
        </w:rPr>
        <w:t>...</w:t>
      </w:r>
      <w:r w:rsidR="00713236">
        <w:t>)</w:t>
      </w:r>
      <w:r>
        <w:t xml:space="preserve">, provided that something is being qualified (i.e. is not using an implicit </w:t>
      </w:r>
      <w:r w:rsidRPr="00241A20">
        <w:rPr>
          <w:rStyle w:val="CodeEmbedded"/>
        </w:rPr>
        <w:t>With</w:t>
      </w:r>
      <w:r>
        <w:t xml:space="preserve"> context)</w:t>
      </w:r>
    </w:p>
    <w:p w14:paraId="4D5973A0" w14:textId="77777777" w:rsidR="00713236" w:rsidRDefault="00713236" w:rsidP="00713236">
      <w:pPr>
        <w:pStyle w:val="BulletedList1"/>
      </w:pPr>
      <w:r>
        <w:t>before a close parenthesis (</w:t>
      </w:r>
      <w:r w:rsidRPr="00713236">
        <w:rPr>
          <w:rStyle w:val="CodeEmbedded"/>
        </w:rPr>
        <w:t>)</w:t>
      </w:r>
      <w:r>
        <w:t>), close curly brace (</w:t>
      </w:r>
      <w:r w:rsidRPr="00713236">
        <w:rPr>
          <w:rStyle w:val="CodeEmbedded"/>
        </w:rPr>
        <w:t>}</w:t>
      </w:r>
      <w:r>
        <w:t>), or close embedded expression (</w:t>
      </w:r>
      <w:r w:rsidRPr="00713236">
        <w:rPr>
          <w:rStyle w:val="CodeEmbedded"/>
        </w:rPr>
        <w:t>%&gt;</w:t>
      </w:r>
      <w:r>
        <w:t>)</w:t>
      </w:r>
    </w:p>
    <w:p w14:paraId="4D5973A1" w14:textId="77777777" w:rsidR="00713236" w:rsidRDefault="00713236" w:rsidP="00713236">
      <w:pPr>
        <w:pStyle w:val="BulletedList1"/>
      </w:pPr>
      <w:r>
        <w:t>after a less-than (</w:t>
      </w:r>
      <w:r w:rsidRPr="00713236">
        <w:rPr>
          <w:rStyle w:val="CodeEmbedded"/>
        </w:rPr>
        <w:t>&lt;</w:t>
      </w:r>
      <w:r>
        <w:t>) in an attribute context</w:t>
      </w:r>
    </w:p>
    <w:p w14:paraId="4D5973A2" w14:textId="77777777" w:rsidR="00713236" w:rsidRDefault="00713236" w:rsidP="00713236">
      <w:pPr>
        <w:pStyle w:val="BulletedList1"/>
      </w:pPr>
      <w:r>
        <w:t>before a greater-than (</w:t>
      </w:r>
      <w:r w:rsidRPr="00713236">
        <w:rPr>
          <w:rStyle w:val="CodeEmbedded"/>
        </w:rPr>
        <w:t>&gt;</w:t>
      </w:r>
      <w:r>
        <w:t>) in an attribute context</w:t>
      </w:r>
    </w:p>
    <w:p w14:paraId="4D5973A3" w14:textId="77777777" w:rsidR="00713236" w:rsidRDefault="00713236" w:rsidP="00713236">
      <w:pPr>
        <w:pStyle w:val="BulletedList1"/>
      </w:pPr>
      <w:r>
        <w:t>after a greater-than (</w:t>
      </w:r>
      <w:r w:rsidRPr="00713236">
        <w:rPr>
          <w:rStyle w:val="CodeEmbedded"/>
        </w:rPr>
        <w:t>&gt;</w:t>
      </w:r>
      <w:r>
        <w:t>) in a non-file-level attribute context</w:t>
      </w:r>
    </w:p>
    <w:p w14:paraId="4D5973A4" w14:textId="77777777" w:rsidR="00713236" w:rsidRDefault="00713236" w:rsidP="00713236">
      <w:pPr>
        <w:pStyle w:val="BulletedList1"/>
      </w:pPr>
      <w:r>
        <w:t>before and after query operators (</w:t>
      </w:r>
      <w:r w:rsidRPr="00713236">
        <w:rPr>
          <w:rStyle w:val="CodeEmbedded"/>
        </w:rPr>
        <w:t>Where</w:t>
      </w:r>
      <w:r>
        <w:t xml:space="preserve">, </w:t>
      </w:r>
      <w:r w:rsidRPr="00713236">
        <w:rPr>
          <w:rStyle w:val="CodeEmbedded"/>
        </w:rPr>
        <w:t>Order</w:t>
      </w:r>
      <w:r>
        <w:t xml:space="preserve">, </w:t>
      </w:r>
      <w:r w:rsidRPr="00713236">
        <w:rPr>
          <w:rStyle w:val="CodeEmbedded"/>
        </w:rPr>
        <w:t>Select</w:t>
      </w:r>
      <w:r>
        <w:t>, etc.)</w:t>
      </w:r>
    </w:p>
    <w:p w14:paraId="4D5973A5" w14:textId="77777777" w:rsidR="00713236" w:rsidRDefault="00713236" w:rsidP="00713236">
      <w:pPr>
        <w:pStyle w:val="BulletedList1"/>
      </w:pPr>
      <w:r>
        <w:t>after binary operators (</w:t>
      </w:r>
      <w:r w:rsidRPr="00713236">
        <w:rPr>
          <w:rStyle w:val="CodeEmbedded"/>
        </w:rPr>
        <w:t>+</w:t>
      </w:r>
      <w:r>
        <w:t xml:space="preserve">, </w:t>
      </w:r>
      <w:r w:rsidRPr="00713236">
        <w:rPr>
          <w:rStyle w:val="CodeEmbedded"/>
        </w:rPr>
        <w:t>-</w:t>
      </w:r>
      <w:r>
        <w:t xml:space="preserve">, </w:t>
      </w:r>
      <w:r w:rsidRPr="00713236">
        <w:rPr>
          <w:rStyle w:val="CodeEmbedded"/>
        </w:rPr>
        <w:t>/</w:t>
      </w:r>
      <w:r>
        <w:t xml:space="preserve">, </w:t>
      </w:r>
      <w:r w:rsidRPr="00713236">
        <w:rPr>
          <w:rStyle w:val="CodeEmbedded"/>
        </w:rPr>
        <w:t>*</w:t>
      </w:r>
      <w:r>
        <w:t>, etc.) in an expression context</w:t>
      </w:r>
    </w:p>
    <w:p w14:paraId="4D5973A6" w14:textId="77777777" w:rsidR="000511DC" w:rsidRDefault="000511DC" w:rsidP="00713236">
      <w:pPr>
        <w:pStyle w:val="BulletedList1"/>
      </w:pPr>
      <w:r>
        <w:t>after assignment operators (</w:t>
      </w:r>
      <w:r w:rsidRPr="00F84184">
        <w:rPr>
          <w:rStyle w:val="CodeEmbedded"/>
        </w:rPr>
        <w:t>=</w:t>
      </w:r>
      <w:r>
        <w:t xml:space="preserve">, </w:t>
      </w:r>
      <w:r w:rsidRPr="00F84184">
        <w:rPr>
          <w:rStyle w:val="CodeEmbedded"/>
        </w:rPr>
        <w:t>:=</w:t>
      </w:r>
      <w:r>
        <w:t xml:space="preserve">, </w:t>
      </w:r>
      <w:r w:rsidRPr="00F84184">
        <w:rPr>
          <w:rStyle w:val="CodeEmbedded"/>
        </w:rPr>
        <w:t>+=</w:t>
      </w:r>
      <w:r>
        <w:t xml:space="preserve">, </w:t>
      </w:r>
      <w:r w:rsidRPr="00F84184">
        <w:rPr>
          <w:rStyle w:val="CodeEmbedded"/>
        </w:rPr>
        <w:t>-=</w:t>
      </w:r>
      <w:r>
        <w:t>, etc.) in any context.</w:t>
      </w:r>
    </w:p>
    <w:p w14:paraId="4D5973A7" w14:textId="77777777" w:rsidR="00713236" w:rsidRDefault="00713236" w:rsidP="00713236">
      <w:pPr>
        <w:pStyle w:val="Text"/>
      </w:pPr>
      <w:r>
        <w:t>the line terminator is treated as if it was a line continuation. For example, the previous example could also be written as:</w:t>
      </w:r>
    </w:p>
    <w:p w14:paraId="4D5973A8" w14:textId="77777777" w:rsidR="00713236" w:rsidRDefault="00713236" w:rsidP="00713236">
      <w:pPr>
        <w:pStyle w:val="Code"/>
      </w:pPr>
      <w:r>
        <w:t>Module Test</w:t>
      </w:r>
      <w:r>
        <w:br/>
        <w:t xml:space="preserve">    Sub Print(</w:t>
      </w:r>
      <w:r>
        <w:br/>
        <w:t xml:space="preserve">        Param1 As Integer,</w:t>
      </w:r>
      <w:r>
        <w:br/>
        <w:t xml:space="preserve">        Param2 As Integer)</w:t>
      </w:r>
      <w:r>
        <w:br/>
      </w:r>
      <w:r>
        <w:br/>
        <w:t xml:space="preserve">        If (Param1 &lt; Param2) Or</w:t>
      </w:r>
      <w:r>
        <w:br/>
        <w:t xml:space="preserve">           (Param1 &gt; Param2) Then</w:t>
      </w:r>
      <w:r>
        <w:br/>
        <w:t xml:space="preserve">            Console.WriteLine("Not equal")</w:t>
      </w:r>
      <w:r>
        <w:br/>
        <w:t xml:space="preserve">        End If</w:t>
      </w:r>
      <w:r>
        <w:br/>
        <w:t xml:space="preserve">    End Function</w:t>
      </w:r>
      <w:r>
        <w:br/>
        <w:t>End Module</w:t>
      </w:r>
    </w:p>
    <w:p w14:paraId="4D5973A9" w14:textId="77777777" w:rsidR="00F84184" w:rsidRDefault="00F84184" w:rsidP="00F84184">
      <w:pPr>
        <w:pStyle w:val="Text"/>
      </w:pPr>
      <w:r>
        <w:t>Implicit line continuations will only ever be inferred directly before or after the specified token. They will not be inferred before or after a line continuation. For example:</w:t>
      </w:r>
    </w:p>
    <w:p w14:paraId="4D5973AA" w14:textId="77777777" w:rsidR="00F84184" w:rsidRDefault="00F84184" w:rsidP="00F84184">
      <w:pPr>
        <w:pStyle w:val="Code"/>
      </w:pPr>
      <w:r>
        <w:t>Dim y = 10</w:t>
      </w:r>
      <w:r>
        <w:br/>
        <w:t>' Error: Expression expected for assignment to x</w:t>
      </w:r>
      <w:r>
        <w:br/>
        <w:t>Dim x = _</w:t>
      </w:r>
      <w:r>
        <w:br/>
      </w:r>
      <w:r>
        <w:br/>
        <w:t>y</w:t>
      </w:r>
    </w:p>
    <w:p w14:paraId="4D5973AB" w14:textId="77777777" w:rsidR="00544A83" w:rsidRDefault="00544A83" w:rsidP="00544A83">
      <w:pPr>
        <w:pStyle w:val="Text"/>
      </w:pPr>
      <w:r>
        <w:t>Line continuations will not be inferred in conditional compilation contexts.</w:t>
      </w:r>
    </w:p>
    <w:p w14:paraId="4D5973AC" w14:textId="77777777" w:rsidR="00544A83" w:rsidRDefault="00544A83" w:rsidP="00544A83">
      <w:pPr>
        <w:pStyle w:val="Annotation"/>
        <w:rPr>
          <w:rStyle w:val="Bold"/>
        </w:rPr>
      </w:pPr>
      <w:r>
        <w:rPr>
          <w:rStyle w:val="Bold"/>
        </w:rPr>
        <w:t>Annotation</w:t>
      </w:r>
    </w:p>
    <w:p w14:paraId="4D5973AD" w14:textId="77777777" w:rsidR="00544A83" w:rsidRPr="00544A83" w:rsidRDefault="00544A83" w:rsidP="00544A83">
      <w:pPr>
        <w:pStyle w:val="Annotation"/>
      </w:pPr>
      <w:r>
        <w:t xml:space="preserve">This last restriction is required because text in conditional compilation blocks that are not compiled do not have to be syntactically valid. Thus, text in the block might accidentally get “picked up” by the conditional compilation statement, especially as the language gets extended in the future. </w:t>
      </w:r>
    </w:p>
    <w:p w14:paraId="4D5973AE" w14:textId="77777777" w:rsidR="006C21B7" w:rsidRDefault="006C21B7" w:rsidP="00E72EDE">
      <w:pPr>
        <w:pStyle w:val="Grammar"/>
        <w:rPr>
          <w:rStyle w:val="Non-Terminal"/>
        </w:rPr>
      </w:pPr>
      <w:r w:rsidRPr="00370D0A">
        <w:rPr>
          <w:rStyle w:val="Non-Terminal"/>
        </w:rPr>
        <w:t>LineContinuation</w:t>
      </w:r>
      <w:r w:rsidR="00E72EDE">
        <w:t xml:space="preserve">  </w:t>
      </w:r>
      <w:r>
        <w:t>::=</w:t>
      </w:r>
      <w:r w:rsidR="00E72EDE">
        <w:t xml:space="preserve">  </w:t>
      </w:r>
      <w:r w:rsidRPr="00370D0A">
        <w:rPr>
          <w:rStyle w:val="Non-Terminal"/>
        </w:rPr>
        <w:t>WhiteSpace</w:t>
      </w:r>
      <w:r w:rsidR="00E72EDE">
        <w:t xml:space="preserve">  </w:t>
      </w:r>
      <w:r w:rsidRPr="00BB11DF">
        <w:rPr>
          <w:rStyle w:val="Terminal"/>
        </w:rPr>
        <w:t>_</w:t>
      </w:r>
      <w:r w:rsidR="00E72EDE">
        <w:t xml:space="preserve">  </w:t>
      </w:r>
      <w:r>
        <w:t>[</w:t>
      </w:r>
      <w:r w:rsidR="00E72EDE">
        <w:t xml:space="preserve">  </w:t>
      </w:r>
      <w:r w:rsidRPr="00370D0A">
        <w:rPr>
          <w:rStyle w:val="Non-Terminal"/>
        </w:rPr>
        <w:t>WhiteSpace</w:t>
      </w:r>
      <w:r>
        <w:t>+</w:t>
      </w:r>
      <w:r w:rsidR="00E72EDE">
        <w:t xml:space="preserve">  </w:t>
      </w:r>
      <w:r>
        <w:t>]</w:t>
      </w:r>
      <w:r w:rsidR="00E72EDE">
        <w:t xml:space="preserve">  </w:t>
      </w:r>
      <w:r w:rsidRPr="00370D0A">
        <w:rPr>
          <w:rStyle w:val="Non-Terminal"/>
        </w:rPr>
        <w:t>LineTerminator</w:t>
      </w:r>
    </w:p>
    <w:p w14:paraId="4D5973AF" w14:textId="77777777" w:rsidR="00713236" w:rsidRDefault="00713236" w:rsidP="00E72EDE">
      <w:pPr>
        <w:pStyle w:val="Grammar"/>
      </w:pPr>
      <w:r>
        <w:rPr>
          <w:rStyle w:val="Non-Terminal"/>
        </w:rPr>
        <w:t>Comma</w:t>
      </w:r>
      <w:r>
        <w:t xml:space="preserve">  ::=  </w:t>
      </w:r>
      <w:r w:rsidRPr="00713236">
        <w:rPr>
          <w:rStyle w:val="Terminal"/>
        </w:rPr>
        <w:t>,</w:t>
      </w:r>
      <w:r>
        <w:t xml:space="preserve">  [  </w:t>
      </w:r>
      <w:r w:rsidRPr="00713236">
        <w:rPr>
          <w:rStyle w:val="Non-Terminal"/>
        </w:rPr>
        <w:t>LineTerminator</w:t>
      </w:r>
      <w:r>
        <w:t xml:space="preserve">  ]</w:t>
      </w:r>
    </w:p>
    <w:p w14:paraId="4D5973B0" w14:textId="77777777" w:rsidR="00241A20" w:rsidRDefault="00241A20" w:rsidP="00E72EDE">
      <w:pPr>
        <w:pStyle w:val="Grammar"/>
      </w:pPr>
      <w:r w:rsidRPr="00241A20">
        <w:rPr>
          <w:rStyle w:val="Non-Terminal"/>
        </w:rPr>
        <w:lastRenderedPageBreak/>
        <w:t>Period</w:t>
      </w:r>
      <w:r>
        <w:t xml:space="preserve">  ::=  </w:t>
      </w:r>
      <w:r w:rsidRPr="00241A20">
        <w:rPr>
          <w:rStyle w:val="Terminal"/>
        </w:rPr>
        <w:t>.</w:t>
      </w:r>
      <w:r>
        <w:t xml:space="preserve">  [  </w:t>
      </w:r>
      <w:r w:rsidRPr="00713236">
        <w:rPr>
          <w:rStyle w:val="Non-Terminal"/>
        </w:rPr>
        <w:t>LineTerminator</w:t>
      </w:r>
      <w:r>
        <w:t xml:space="preserve">  ]</w:t>
      </w:r>
    </w:p>
    <w:p w14:paraId="4D5973B1" w14:textId="77777777" w:rsidR="00713236" w:rsidRDefault="00713236" w:rsidP="00E72EDE">
      <w:pPr>
        <w:pStyle w:val="Grammar"/>
      </w:pPr>
      <w:r w:rsidRPr="00713236">
        <w:rPr>
          <w:rStyle w:val="Non-Terminal"/>
        </w:rPr>
        <w:t>OpenParenthesis</w:t>
      </w:r>
      <w:r>
        <w:t xml:space="preserve">  ::=  </w:t>
      </w:r>
      <w:r w:rsidRPr="00713236">
        <w:rPr>
          <w:rStyle w:val="Terminal"/>
        </w:rPr>
        <w:t>(</w:t>
      </w:r>
      <w:r>
        <w:t xml:space="preserve">  [  </w:t>
      </w:r>
      <w:r w:rsidRPr="00713236">
        <w:rPr>
          <w:rStyle w:val="Non-Terminal"/>
        </w:rPr>
        <w:t>LineTerminator</w:t>
      </w:r>
      <w:r>
        <w:t xml:space="preserve">  ]</w:t>
      </w:r>
    </w:p>
    <w:p w14:paraId="4D5973B2" w14:textId="77777777" w:rsidR="00713236" w:rsidRDefault="00713236" w:rsidP="00E72EDE">
      <w:pPr>
        <w:pStyle w:val="Grammar"/>
      </w:pPr>
      <w:r w:rsidRPr="00713236">
        <w:rPr>
          <w:rStyle w:val="Non-Terminal"/>
        </w:rPr>
        <w:t>CloseParenthesis</w:t>
      </w:r>
      <w:r>
        <w:t xml:space="preserve">  ::=  [  </w:t>
      </w:r>
      <w:r w:rsidRPr="00713236">
        <w:rPr>
          <w:rStyle w:val="Non-Terminal"/>
        </w:rPr>
        <w:t>LineTerminator</w:t>
      </w:r>
      <w:r>
        <w:t xml:space="preserve">  ]  </w:t>
      </w:r>
      <w:r w:rsidRPr="00713236">
        <w:rPr>
          <w:rStyle w:val="Terminal"/>
        </w:rPr>
        <w:t>)</w:t>
      </w:r>
    </w:p>
    <w:p w14:paraId="4D5973B3" w14:textId="77777777" w:rsidR="00713236" w:rsidRDefault="00713236" w:rsidP="00E72EDE">
      <w:pPr>
        <w:pStyle w:val="Grammar"/>
      </w:pPr>
      <w:r w:rsidRPr="00713236">
        <w:rPr>
          <w:rStyle w:val="Non-Terminal"/>
        </w:rPr>
        <w:t>OpenCurlyBrace</w:t>
      </w:r>
      <w:r>
        <w:t xml:space="preserve">  ::=  </w:t>
      </w:r>
      <w:r w:rsidRPr="00713236">
        <w:rPr>
          <w:rStyle w:val="Terminal"/>
        </w:rPr>
        <w:t>{</w:t>
      </w:r>
      <w:r>
        <w:t xml:space="preserve">  [  </w:t>
      </w:r>
      <w:r w:rsidRPr="00713236">
        <w:rPr>
          <w:rStyle w:val="Non-Terminal"/>
        </w:rPr>
        <w:t>LineTerminator</w:t>
      </w:r>
      <w:r>
        <w:t xml:space="preserve">  ]</w:t>
      </w:r>
    </w:p>
    <w:p w14:paraId="4D5973B4" w14:textId="77777777" w:rsidR="000511DC" w:rsidRDefault="00713236" w:rsidP="00E72EDE">
      <w:pPr>
        <w:pStyle w:val="Grammar"/>
      </w:pPr>
      <w:r w:rsidRPr="00713236">
        <w:rPr>
          <w:rStyle w:val="Non-Terminal"/>
        </w:rPr>
        <w:t>CloseCurlyBrace</w:t>
      </w:r>
      <w:r>
        <w:t xml:space="preserve">  ::=  [  </w:t>
      </w:r>
      <w:r w:rsidRPr="00713236">
        <w:rPr>
          <w:rStyle w:val="Non-Terminal"/>
        </w:rPr>
        <w:t>LineTerminator</w:t>
      </w:r>
      <w:r>
        <w:t xml:space="preserve">  ]  </w:t>
      </w:r>
      <w:r w:rsidRPr="00713236">
        <w:rPr>
          <w:rStyle w:val="Terminal"/>
        </w:rPr>
        <w:t>}</w:t>
      </w:r>
    </w:p>
    <w:p w14:paraId="4D5973B5" w14:textId="77777777" w:rsidR="000511DC" w:rsidRDefault="000511DC" w:rsidP="00E72EDE">
      <w:pPr>
        <w:pStyle w:val="Grammar"/>
      </w:pPr>
      <w:r w:rsidRPr="000511DC">
        <w:rPr>
          <w:rStyle w:val="Non-Terminal"/>
        </w:rPr>
        <w:t>Equals</w:t>
      </w:r>
      <w:r>
        <w:t xml:space="preserve">  ::=  </w:t>
      </w:r>
      <w:r w:rsidRPr="000511DC">
        <w:rPr>
          <w:rStyle w:val="Terminal"/>
        </w:rPr>
        <w:t>=</w:t>
      </w:r>
      <w:r>
        <w:t xml:space="preserve">  [  </w:t>
      </w:r>
      <w:r w:rsidRPr="000511DC">
        <w:rPr>
          <w:rStyle w:val="Non-Terminal"/>
        </w:rPr>
        <w:t>LineTerminator</w:t>
      </w:r>
      <w:r>
        <w:t xml:space="preserve">  ]</w:t>
      </w:r>
    </w:p>
    <w:p w14:paraId="4D5973B6" w14:textId="77777777" w:rsidR="00713236" w:rsidRPr="00713236" w:rsidRDefault="000511DC" w:rsidP="00E72EDE">
      <w:pPr>
        <w:pStyle w:val="Grammar"/>
      </w:pPr>
      <w:r w:rsidRPr="000511DC">
        <w:rPr>
          <w:rStyle w:val="Non-Terminal"/>
        </w:rPr>
        <w:t>ColonEquals</w:t>
      </w:r>
      <w:r>
        <w:t xml:space="preserve">  ::=  </w:t>
      </w:r>
      <w:r w:rsidRPr="000511DC">
        <w:rPr>
          <w:rStyle w:val="Terminal"/>
        </w:rPr>
        <w:t>:</w:t>
      </w:r>
      <w:r>
        <w:t xml:space="preserve">  </w:t>
      </w:r>
      <w:r w:rsidRPr="000511DC">
        <w:rPr>
          <w:rStyle w:val="Terminal"/>
        </w:rPr>
        <w:t>=</w:t>
      </w:r>
      <w:r>
        <w:t xml:space="preserve">  [  </w:t>
      </w:r>
      <w:r w:rsidRPr="000511DC">
        <w:rPr>
          <w:rStyle w:val="Non-Terminal"/>
        </w:rPr>
        <w:t>LineTerminator</w:t>
      </w:r>
      <w:r>
        <w:t xml:space="preserve">  ]</w:t>
      </w:r>
    </w:p>
    <w:p w14:paraId="4D5973B7" w14:textId="77777777" w:rsidR="006C21B7" w:rsidRDefault="006C21B7">
      <w:pPr>
        <w:pStyle w:val="Heading3"/>
      </w:pPr>
      <w:bookmarkStart w:id="19" w:name="_Toc324771117"/>
      <w:r>
        <w:t>White Space</w:t>
      </w:r>
      <w:bookmarkEnd w:id="19"/>
    </w:p>
    <w:p w14:paraId="4D5973B8" w14:textId="77777777" w:rsidR="006C21B7" w:rsidRDefault="006C21B7">
      <w:pPr>
        <w:pStyle w:val="Text"/>
      </w:pPr>
      <w:r>
        <w:rPr>
          <w:rStyle w:val="Italic"/>
        </w:rPr>
        <w:t>White space</w:t>
      </w:r>
      <w:r>
        <w:t xml:space="preserve"> serves only to separate tokens and is otherwise ignored. Logical lines containing only white space are ignored. </w:t>
      </w:r>
    </w:p>
    <w:p w14:paraId="4D5973B9" w14:textId="77777777" w:rsidR="006C21B7" w:rsidRDefault="006C21B7" w:rsidP="008204EC">
      <w:pPr>
        <w:pStyle w:val="AlertText"/>
      </w:pPr>
      <w:r>
        <w:rPr>
          <w:rStyle w:val="LabelEmbedded"/>
        </w:rPr>
        <w:t>Note</w:t>
      </w:r>
      <w:r>
        <w:t>   Line terminators are not considered white space.</w:t>
      </w:r>
    </w:p>
    <w:p w14:paraId="4D5973BA" w14:textId="77777777" w:rsidR="006C21B7" w:rsidRDefault="006C21B7" w:rsidP="00E72EDE">
      <w:pPr>
        <w:pStyle w:val="Grammar"/>
      </w:pPr>
      <w:r w:rsidRPr="00370D0A">
        <w:rPr>
          <w:rStyle w:val="Non-Terminal"/>
        </w:rPr>
        <w:t>WhiteSpace</w:t>
      </w:r>
      <w:r w:rsidR="00E72EDE">
        <w:t xml:space="preserve">  </w:t>
      </w:r>
      <w:r>
        <w:t>::=</w:t>
      </w:r>
      <w:r>
        <w:br/>
      </w:r>
      <w:r w:rsidR="00EC7645">
        <w:tab/>
      </w:r>
      <w:r>
        <w:t>&lt; Unicode blank characters (class Zs) &gt;</w:t>
      </w:r>
      <w:r w:rsidR="00E72EDE">
        <w:t xml:space="preserve">  </w:t>
      </w:r>
      <w:r>
        <w:t>|</w:t>
      </w:r>
      <w:r>
        <w:br/>
      </w:r>
      <w:r w:rsidR="00EC7645">
        <w:tab/>
      </w:r>
      <w:r>
        <w:t>&lt; Unicode tab character (0x0009) &gt;</w:t>
      </w:r>
    </w:p>
    <w:p w14:paraId="4D5973BB" w14:textId="77777777" w:rsidR="006C21B7" w:rsidRDefault="006C21B7">
      <w:pPr>
        <w:pStyle w:val="Heading3"/>
      </w:pPr>
      <w:bookmarkStart w:id="20" w:name="_Toc324771118"/>
      <w:r>
        <w:t>Comments</w:t>
      </w:r>
      <w:bookmarkEnd w:id="20"/>
    </w:p>
    <w:p w14:paraId="4D5973BC" w14:textId="77777777" w:rsidR="006C21B7" w:rsidRDefault="006C21B7">
      <w:pPr>
        <w:pStyle w:val="Text"/>
      </w:pPr>
      <w:r>
        <w:t xml:space="preserve">A </w:t>
      </w:r>
      <w:r>
        <w:rPr>
          <w:rStyle w:val="Italic"/>
        </w:rPr>
        <w:t>comment</w:t>
      </w:r>
      <w:r>
        <w:t xml:space="preserve"> begins with a single-quote character or the keyword </w:t>
      </w:r>
      <w:r w:rsidRPr="00006830">
        <w:rPr>
          <w:rStyle w:val="CodeEmbedded"/>
        </w:rPr>
        <w:t>REM</w:t>
      </w:r>
      <w:r>
        <w:t>. A single-quote character is either an ASCII single-quote character, a Unicode left single-quote character, or a Unicode right single-quote character. Comments can begin anywhere on a source line, and the end of the physical line ends the comment. The compiler ignores the characters between the beginning of the comment and the line terminator. Consequently, comments cannot extend across multiple lines by using line continuations.</w:t>
      </w:r>
    </w:p>
    <w:p w14:paraId="4D5973BD" w14:textId="77777777" w:rsidR="006C21B7" w:rsidRDefault="006C21B7" w:rsidP="00E72EDE">
      <w:pPr>
        <w:pStyle w:val="Grammar"/>
      </w:pPr>
      <w:r w:rsidRPr="00370D0A">
        <w:rPr>
          <w:rStyle w:val="Non-Terminal"/>
        </w:rPr>
        <w:t>Comment</w:t>
      </w:r>
      <w:r w:rsidR="00E72EDE">
        <w:t xml:space="preserve">  </w:t>
      </w:r>
      <w:r>
        <w:t>::=</w:t>
      </w:r>
      <w:r w:rsidR="00E72EDE">
        <w:t xml:space="preserve">  </w:t>
      </w:r>
      <w:r w:rsidRPr="00370D0A">
        <w:rPr>
          <w:rStyle w:val="Non-Terminal"/>
        </w:rPr>
        <w:t>CommentMarker</w:t>
      </w:r>
      <w:r w:rsidR="00E72EDE">
        <w:t xml:space="preserve">  </w:t>
      </w:r>
      <w:r>
        <w:t>[</w:t>
      </w:r>
      <w:r w:rsidR="00E72EDE">
        <w:t xml:space="preserve">  </w:t>
      </w:r>
      <w:r w:rsidRPr="00370D0A">
        <w:rPr>
          <w:rStyle w:val="Non-Terminal"/>
        </w:rPr>
        <w:t>Character</w:t>
      </w:r>
      <w:r>
        <w:t>+</w:t>
      </w:r>
      <w:r w:rsidR="00E72EDE">
        <w:t xml:space="preserve">  </w:t>
      </w:r>
      <w:r>
        <w:t>]</w:t>
      </w:r>
    </w:p>
    <w:p w14:paraId="4D5973BE" w14:textId="77777777" w:rsidR="006C21B7" w:rsidRDefault="006C21B7" w:rsidP="00E72EDE">
      <w:pPr>
        <w:pStyle w:val="Grammar"/>
      </w:pPr>
      <w:r w:rsidRPr="00370D0A">
        <w:rPr>
          <w:rStyle w:val="Non-Terminal"/>
        </w:rPr>
        <w:t>CommentMarker</w:t>
      </w:r>
      <w:r w:rsidR="00E72EDE">
        <w:t xml:space="preserve">  </w:t>
      </w:r>
      <w:r>
        <w:t>::=</w:t>
      </w:r>
      <w:r w:rsidR="00E72EDE">
        <w:t xml:space="preserve">  </w:t>
      </w:r>
      <w:r w:rsidRPr="00370D0A">
        <w:rPr>
          <w:rStyle w:val="Non-Terminal"/>
        </w:rPr>
        <w:t>SingleQuoteCharacter</w:t>
      </w:r>
      <w:r w:rsidR="00E72EDE">
        <w:t xml:space="preserve">  </w:t>
      </w:r>
      <w:r>
        <w:t>|</w:t>
      </w:r>
      <w:r w:rsidR="00E72EDE">
        <w:t xml:space="preserve">  </w:t>
      </w:r>
      <w:r w:rsidRPr="00BB11DF">
        <w:rPr>
          <w:rStyle w:val="Terminal"/>
        </w:rPr>
        <w:t>REM</w:t>
      </w:r>
    </w:p>
    <w:p w14:paraId="4D5973BF" w14:textId="77777777" w:rsidR="006C21B7" w:rsidRDefault="006C21B7" w:rsidP="00E72EDE">
      <w:pPr>
        <w:pStyle w:val="Grammar"/>
      </w:pPr>
      <w:r w:rsidRPr="00370D0A">
        <w:rPr>
          <w:rStyle w:val="Non-Terminal"/>
        </w:rPr>
        <w:t>SingleQuoteCharacter</w:t>
      </w:r>
      <w:r w:rsidR="00E72EDE">
        <w:t xml:space="preserve">  </w:t>
      </w:r>
      <w:r>
        <w:t>::=</w:t>
      </w:r>
      <w:r>
        <w:br/>
      </w:r>
      <w:r w:rsidR="00EC7645">
        <w:tab/>
      </w:r>
      <w:r w:rsidRPr="00BB11DF">
        <w:rPr>
          <w:rStyle w:val="Terminal"/>
        </w:rPr>
        <w:t>'</w:t>
      </w:r>
      <w:r w:rsidR="00E72EDE">
        <w:t xml:space="preserve">  </w:t>
      </w:r>
      <w:r>
        <w:t>|</w:t>
      </w:r>
      <w:r>
        <w:br/>
      </w:r>
      <w:r w:rsidR="00EC7645">
        <w:tab/>
      </w:r>
      <w:r>
        <w:t xml:space="preserve">&lt; Unicode left single-quote character (0x2018) </w:t>
      </w:r>
      <w:r w:rsidR="00E72EDE">
        <w:t xml:space="preserve">&gt;  </w:t>
      </w:r>
      <w:r>
        <w:t>|</w:t>
      </w:r>
      <w:r>
        <w:br/>
      </w:r>
      <w:r w:rsidR="00EC7645">
        <w:tab/>
      </w:r>
      <w:r>
        <w:t>&lt; Unicode right single-quote character (0x2019)</w:t>
      </w:r>
      <w:r w:rsidR="00E72EDE">
        <w:t xml:space="preserve"> &gt;</w:t>
      </w:r>
    </w:p>
    <w:p w14:paraId="4D5973C0" w14:textId="77777777" w:rsidR="006C21B7" w:rsidRDefault="006C21B7">
      <w:pPr>
        <w:pStyle w:val="Heading2"/>
      </w:pPr>
      <w:bookmarkStart w:id="21" w:name="_Toc324771119"/>
      <w:r>
        <w:t>Identifiers</w:t>
      </w:r>
      <w:bookmarkEnd w:id="21"/>
    </w:p>
    <w:p w14:paraId="4D5973C1" w14:textId="77777777" w:rsidR="006C21B7" w:rsidRDefault="006C21B7">
      <w:pPr>
        <w:pStyle w:val="Text"/>
      </w:pPr>
      <w:r>
        <w:t xml:space="preserve">An </w:t>
      </w:r>
      <w:r>
        <w:rPr>
          <w:rStyle w:val="Italic"/>
        </w:rPr>
        <w:t>identifier</w:t>
      </w:r>
      <w:r>
        <w:t xml:space="preserve"> is a name. Visual Basic identifiers conform to the Unicode Standard Annex 15 with one exception: identifiers may begin with an underscore (connector) character. If an identifier begins with an underscore, it must contain at least one other valid identifier character to disambiguate it from a line continuation. </w:t>
      </w:r>
    </w:p>
    <w:p w14:paraId="4D5973C2" w14:textId="77777777" w:rsidR="006C21B7" w:rsidRDefault="006C21B7">
      <w:pPr>
        <w:pStyle w:val="Text"/>
      </w:pPr>
      <w:r>
        <w:t xml:space="preserve">Regular identifiers may not match keywords, but escaped identifiers </w:t>
      </w:r>
      <w:r w:rsidR="006D7C8E">
        <w:t xml:space="preserve">or identifiers with a type character </w:t>
      </w:r>
      <w:r>
        <w:t xml:space="preserve">can. An </w:t>
      </w:r>
      <w:r>
        <w:rPr>
          <w:rStyle w:val="Italic"/>
        </w:rPr>
        <w:t>escaped identifier</w:t>
      </w:r>
      <w:r>
        <w:t xml:space="preserve"> is an identifier delimited by square brackets. Escaped identifiers follow the same rules as regular identifiers except that they may match keywords and may not have type characters. </w:t>
      </w:r>
    </w:p>
    <w:p w14:paraId="4D5973C3" w14:textId="77777777" w:rsidR="006C21B7" w:rsidRDefault="006C21B7">
      <w:pPr>
        <w:pStyle w:val="Text"/>
      </w:pPr>
      <w:r>
        <w:t xml:space="preserve">This example defines a class named </w:t>
      </w:r>
      <w:r>
        <w:rPr>
          <w:rStyle w:val="CodeEmbedded"/>
        </w:rPr>
        <w:t>class</w:t>
      </w:r>
      <w:r>
        <w:t xml:space="preserve"> with a shared method named </w:t>
      </w:r>
      <w:r>
        <w:rPr>
          <w:rStyle w:val="CodeEmbedded"/>
        </w:rPr>
        <w:t>shared</w:t>
      </w:r>
      <w:r>
        <w:t xml:space="preserve"> that takes a parameter named </w:t>
      </w:r>
      <w:r>
        <w:rPr>
          <w:rStyle w:val="CodeEmbedded"/>
        </w:rPr>
        <w:t>boolean</w:t>
      </w:r>
      <w:r>
        <w:t xml:space="preserve"> and then calls the method.</w:t>
      </w:r>
    </w:p>
    <w:p w14:paraId="4D5973C4" w14:textId="77777777" w:rsidR="006C21B7" w:rsidRDefault="006C21B7">
      <w:pPr>
        <w:pStyle w:val="Code"/>
      </w:pPr>
      <w:r>
        <w:t>Class [class]</w:t>
      </w:r>
      <w:r w:rsidR="006F75B7">
        <w:br/>
      </w:r>
      <w:r>
        <w:t xml:space="preserve">    Shared Sub [shared]([boolean] As Boolean)</w:t>
      </w:r>
      <w:r w:rsidR="006F75B7">
        <w:br/>
      </w:r>
      <w:r>
        <w:t xml:space="preserve">        If [boolean] Then</w:t>
      </w:r>
      <w:r w:rsidR="006F75B7">
        <w:br/>
      </w:r>
      <w:r>
        <w:t xml:space="preserve">            Console.WriteLine("true")</w:t>
      </w:r>
      <w:r w:rsidR="006F75B7">
        <w:br/>
      </w:r>
      <w:r>
        <w:t xml:space="preserve">        Else</w:t>
      </w:r>
      <w:r w:rsidR="006F75B7">
        <w:br/>
      </w:r>
      <w:r>
        <w:lastRenderedPageBreak/>
        <w:t xml:space="preserve">            Console.WriteLine("false")</w:t>
      </w:r>
      <w:r w:rsidR="006F75B7">
        <w:br/>
      </w:r>
      <w:r>
        <w:t xml:space="preserve">        End If</w:t>
      </w:r>
      <w:r w:rsidR="006F75B7">
        <w:br/>
      </w:r>
      <w:r>
        <w:t xml:space="preserve">    End Sub</w:t>
      </w:r>
      <w:r w:rsidR="006F75B7">
        <w:br/>
      </w:r>
      <w:r>
        <w:t>End Class</w:t>
      </w:r>
      <w:r w:rsidR="006F75B7">
        <w:br/>
      </w:r>
      <w:r w:rsidR="006F75B7">
        <w:br/>
      </w:r>
      <w:r>
        <w:t>Module [module]</w:t>
      </w:r>
      <w:r w:rsidR="006F75B7">
        <w:br/>
      </w:r>
      <w:r>
        <w:t xml:space="preserve">    Sub </w:t>
      </w:r>
      <w:smartTag w:uri="urn:schemas-microsoft-com:office:smarttags" w:element="place">
        <w:r>
          <w:t>Main</w:t>
        </w:r>
      </w:smartTag>
      <w:r>
        <w:t>()</w:t>
      </w:r>
      <w:r w:rsidR="006F75B7">
        <w:br/>
      </w:r>
      <w:r>
        <w:t xml:space="preserve">        [class].[shared](True)</w:t>
      </w:r>
      <w:r w:rsidR="006F75B7">
        <w:br/>
      </w:r>
      <w:r>
        <w:t xml:space="preserve">    End Sub</w:t>
      </w:r>
      <w:r w:rsidR="006F75B7">
        <w:br/>
      </w:r>
      <w:r>
        <w:t>End Module</w:t>
      </w:r>
    </w:p>
    <w:p w14:paraId="4D5973C5" w14:textId="77777777" w:rsidR="006C21B7" w:rsidRDefault="006C21B7">
      <w:pPr>
        <w:pStyle w:val="Text"/>
      </w:pPr>
      <w:r>
        <w:t xml:space="preserve">Identifiers are case insensitive, so two identifiers are considered to be the same identifier if they differ only in case. </w:t>
      </w:r>
    </w:p>
    <w:p w14:paraId="4D5973C6" w14:textId="77777777" w:rsidR="006C21B7" w:rsidRDefault="006C21B7" w:rsidP="008204EC">
      <w:pPr>
        <w:pStyle w:val="AlertText"/>
      </w:pPr>
      <w:r>
        <w:rPr>
          <w:rStyle w:val="LabelEmbedded"/>
        </w:rPr>
        <w:t>Note</w:t>
      </w:r>
      <w:r>
        <w:t xml:space="preserve">   The Unicode Standard one-to-one case mappings are used when comparing </w:t>
      </w:r>
      <w:r w:rsidR="00C0590A">
        <w:t>identifiers</w:t>
      </w:r>
      <w:r>
        <w:t xml:space="preserve"> and any locale-specific case mappings are ignored.</w:t>
      </w:r>
    </w:p>
    <w:p w14:paraId="4D5973C7" w14:textId="77777777" w:rsidR="006C21B7" w:rsidRDefault="006C21B7" w:rsidP="00E72EDE">
      <w:pPr>
        <w:pStyle w:val="Grammar"/>
      </w:pPr>
      <w:r w:rsidRPr="00370D0A">
        <w:rPr>
          <w:rStyle w:val="Non-Terminal"/>
        </w:rPr>
        <w:t>Identifier</w:t>
      </w:r>
      <w:r w:rsidR="00E72EDE">
        <w:rPr>
          <w:rStyle w:val="Non-Terminal"/>
        </w:rPr>
        <w:t xml:space="preserve">  </w:t>
      </w:r>
      <w:r w:rsidRPr="00370D0A">
        <w:rPr>
          <w:rStyle w:val="Non-Terminal"/>
        </w:rPr>
        <w:t>::=</w:t>
      </w:r>
      <w:r>
        <w:br/>
      </w:r>
      <w:r w:rsidR="00EC7645">
        <w:tab/>
      </w:r>
      <w:r w:rsidRPr="00370D0A">
        <w:rPr>
          <w:rStyle w:val="Non-Terminal"/>
        </w:rPr>
        <w:t>NonEscapedIdentifier</w:t>
      </w:r>
      <w:r w:rsidR="00E72EDE">
        <w:t xml:space="preserve">  </w:t>
      </w:r>
      <w:r>
        <w:t>[</w:t>
      </w:r>
      <w:r w:rsidR="00E72EDE">
        <w:t xml:space="preserve">  </w:t>
      </w:r>
      <w:r w:rsidRPr="00370D0A">
        <w:rPr>
          <w:rStyle w:val="Non-Terminal"/>
        </w:rPr>
        <w:t>TypeCharacter</w:t>
      </w:r>
      <w:r w:rsidR="00E72EDE">
        <w:t xml:space="preserve">  </w:t>
      </w:r>
      <w:r>
        <w:t>]</w:t>
      </w:r>
      <w:r w:rsidR="00E72EDE">
        <w:t xml:space="preserve">  </w:t>
      </w:r>
      <w:r>
        <w:t>|</w:t>
      </w:r>
      <w:r w:rsidR="006D7C8E">
        <w:br/>
      </w:r>
      <w:r w:rsidR="00EC7645">
        <w:tab/>
      </w:r>
      <w:r w:rsidR="006D7C8E" w:rsidRPr="00370D0A">
        <w:rPr>
          <w:rStyle w:val="Non-Terminal"/>
        </w:rPr>
        <w:t>Keyword</w:t>
      </w:r>
      <w:r w:rsidR="00E72EDE">
        <w:t xml:space="preserve">  </w:t>
      </w:r>
      <w:r w:rsidR="006D7C8E" w:rsidRPr="00370D0A">
        <w:rPr>
          <w:rStyle w:val="Non-Terminal"/>
        </w:rPr>
        <w:t>TypeCharacter</w:t>
      </w:r>
      <w:r w:rsidR="00E72EDE">
        <w:t xml:space="preserve">  </w:t>
      </w:r>
      <w:r w:rsidR="006D7C8E">
        <w:t>|</w:t>
      </w:r>
      <w:r>
        <w:br/>
      </w:r>
      <w:r w:rsidR="00EC7645">
        <w:tab/>
      </w:r>
      <w:r w:rsidRPr="00370D0A">
        <w:rPr>
          <w:rStyle w:val="Non-Terminal"/>
        </w:rPr>
        <w:t>EscapedIdentifier</w:t>
      </w:r>
    </w:p>
    <w:p w14:paraId="4D5973C8" w14:textId="77777777" w:rsidR="006C21B7" w:rsidRDefault="006C21B7" w:rsidP="00E72EDE">
      <w:pPr>
        <w:pStyle w:val="Grammar"/>
      </w:pPr>
      <w:r w:rsidRPr="00370D0A">
        <w:rPr>
          <w:rStyle w:val="Non-Terminal"/>
        </w:rPr>
        <w:t>NonEscapedIdentifier</w:t>
      </w:r>
      <w:r w:rsidR="00E72EDE">
        <w:t xml:space="preserve">  </w:t>
      </w:r>
      <w:r>
        <w:t>::=</w:t>
      </w:r>
      <w:r w:rsidR="00E72EDE">
        <w:t xml:space="preserve">  </w:t>
      </w:r>
      <w:r>
        <w:t xml:space="preserve">&lt; </w:t>
      </w:r>
      <w:r>
        <w:rPr>
          <w:rStyle w:val="Italic"/>
        </w:rPr>
        <w:t>IdentifierName</w:t>
      </w:r>
      <w:r>
        <w:t xml:space="preserve"> but not </w:t>
      </w:r>
      <w:r>
        <w:rPr>
          <w:rStyle w:val="Italic"/>
        </w:rPr>
        <w:t>Keyword</w:t>
      </w:r>
      <w:r>
        <w:t xml:space="preserve"> &gt;</w:t>
      </w:r>
    </w:p>
    <w:p w14:paraId="4D5973C9" w14:textId="77777777" w:rsidR="006C21B7" w:rsidRDefault="006C21B7" w:rsidP="00E72EDE">
      <w:pPr>
        <w:pStyle w:val="Grammar"/>
      </w:pPr>
      <w:r w:rsidRPr="00370D0A">
        <w:rPr>
          <w:rStyle w:val="Non-Terminal"/>
        </w:rPr>
        <w:t>EscapedIdentifier</w:t>
      </w:r>
      <w:r w:rsidR="00E72EDE">
        <w:t xml:space="preserve">  </w:t>
      </w:r>
      <w:r>
        <w:t>::=</w:t>
      </w:r>
      <w:r w:rsidR="00E72EDE">
        <w:t xml:space="preserve">  </w:t>
      </w:r>
      <w:r w:rsidRPr="00BB11DF">
        <w:rPr>
          <w:rStyle w:val="Terminal"/>
        </w:rPr>
        <w:t>[</w:t>
      </w:r>
      <w:r w:rsidR="00E72EDE">
        <w:t xml:space="preserve">  </w:t>
      </w:r>
      <w:r w:rsidRPr="00370D0A">
        <w:rPr>
          <w:rStyle w:val="Non-Terminal"/>
        </w:rPr>
        <w:t>IdentifierName</w:t>
      </w:r>
      <w:r w:rsidR="00E72EDE">
        <w:t xml:space="preserve">  </w:t>
      </w:r>
      <w:r w:rsidRPr="00BB11DF">
        <w:rPr>
          <w:rStyle w:val="Terminal"/>
        </w:rPr>
        <w:t>]</w:t>
      </w:r>
      <w:r>
        <w:t xml:space="preserve"> </w:t>
      </w:r>
    </w:p>
    <w:p w14:paraId="4D5973CA" w14:textId="77777777" w:rsidR="006C21B7" w:rsidRDefault="006C21B7" w:rsidP="00E72EDE">
      <w:pPr>
        <w:pStyle w:val="Grammar"/>
      </w:pPr>
      <w:r w:rsidRPr="00370D0A">
        <w:rPr>
          <w:rStyle w:val="Non-Terminal"/>
        </w:rPr>
        <w:t>IdentifierName</w:t>
      </w:r>
      <w:r w:rsidR="00E72EDE">
        <w:t xml:space="preserve">  </w:t>
      </w:r>
      <w:r>
        <w:t>::=</w:t>
      </w:r>
      <w:r w:rsidR="00E72EDE">
        <w:t xml:space="preserve">  </w:t>
      </w:r>
      <w:r w:rsidRPr="00370D0A">
        <w:rPr>
          <w:rStyle w:val="Non-Terminal"/>
        </w:rPr>
        <w:t>IdentifierStart</w:t>
      </w:r>
      <w:r w:rsidR="00E72EDE">
        <w:t xml:space="preserve">  </w:t>
      </w:r>
      <w:r>
        <w:t>[</w:t>
      </w:r>
      <w:r w:rsidR="00E72EDE">
        <w:t xml:space="preserve">  </w:t>
      </w:r>
      <w:r w:rsidRPr="00370D0A">
        <w:rPr>
          <w:rStyle w:val="Non-Terminal"/>
        </w:rPr>
        <w:t>IdentifierCharacter</w:t>
      </w:r>
      <w:r>
        <w:t>+</w:t>
      </w:r>
      <w:r w:rsidR="00E72EDE">
        <w:t xml:space="preserve">  </w:t>
      </w:r>
      <w:r>
        <w:t>]</w:t>
      </w:r>
    </w:p>
    <w:p w14:paraId="4D5973CB" w14:textId="77777777" w:rsidR="006C21B7" w:rsidRDefault="006C21B7" w:rsidP="00E72EDE">
      <w:pPr>
        <w:pStyle w:val="Grammar"/>
      </w:pPr>
      <w:r w:rsidRPr="00370D0A">
        <w:rPr>
          <w:rStyle w:val="Non-Terminal"/>
        </w:rPr>
        <w:t>IdentifierStart</w:t>
      </w:r>
      <w:r w:rsidR="00E72EDE">
        <w:t xml:space="preserve">  </w:t>
      </w:r>
      <w:r>
        <w:t>::=</w:t>
      </w:r>
      <w:r>
        <w:br/>
      </w:r>
      <w:r w:rsidR="00EC7645">
        <w:tab/>
      </w:r>
      <w:r w:rsidRPr="00370D0A">
        <w:rPr>
          <w:rStyle w:val="Non-Terminal"/>
        </w:rPr>
        <w:t>AlphaCharacter</w:t>
      </w:r>
      <w:r w:rsidR="00E72EDE">
        <w:t xml:space="preserve">  </w:t>
      </w:r>
      <w:r>
        <w:t>|</w:t>
      </w:r>
      <w:r>
        <w:br/>
      </w:r>
      <w:r w:rsidR="00EC7645">
        <w:tab/>
      </w:r>
      <w:r w:rsidRPr="00370D0A">
        <w:rPr>
          <w:rStyle w:val="Non-Terminal"/>
        </w:rPr>
        <w:t>UnderscoreCharacter</w:t>
      </w:r>
      <w:r w:rsidR="00E72EDE">
        <w:t xml:space="preserve">  </w:t>
      </w:r>
      <w:r w:rsidRPr="00370D0A">
        <w:rPr>
          <w:rStyle w:val="Non-Terminal"/>
        </w:rPr>
        <w:t>IdentifierCharacter</w:t>
      </w:r>
    </w:p>
    <w:p w14:paraId="4D5973CC" w14:textId="77777777" w:rsidR="006C21B7" w:rsidRDefault="006C21B7" w:rsidP="00E72EDE">
      <w:pPr>
        <w:pStyle w:val="Grammar"/>
      </w:pPr>
      <w:r w:rsidRPr="00370D0A">
        <w:rPr>
          <w:rStyle w:val="Non-Terminal"/>
        </w:rPr>
        <w:t>IdentifierCharacter</w:t>
      </w:r>
      <w:r w:rsidR="00E72EDE">
        <w:t xml:space="preserve">  </w:t>
      </w:r>
      <w:r>
        <w:t>::=</w:t>
      </w:r>
      <w:r>
        <w:br/>
      </w:r>
      <w:r w:rsidR="00EC7645">
        <w:tab/>
      </w:r>
      <w:r w:rsidRPr="00370D0A">
        <w:rPr>
          <w:rStyle w:val="Non-Terminal"/>
        </w:rPr>
        <w:t>UnderscoreCharacter</w:t>
      </w:r>
      <w:r w:rsidR="00E72EDE">
        <w:t xml:space="preserve">  </w:t>
      </w:r>
      <w:r>
        <w:t>|</w:t>
      </w:r>
      <w:r>
        <w:br/>
      </w:r>
      <w:r w:rsidR="00EC7645">
        <w:tab/>
      </w:r>
      <w:r w:rsidRPr="00370D0A">
        <w:rPr>
          <w:rStyle w:val="Non-Terminal"/>
        </w:rPr>
        <w:t>AlphaCharacter</w:t>
      </w:r>
      <w:r w:rsidR="00E72EDE">
        <w:t xml:space="preserve">  </w:t>
      </w:r>
      <w:r>
        <w:t>|</w:t>
      </w:r>
      <w:r>
        <w:br/>
      </w:r>
      <w:r w:rsidR="00EC7645">
        <w:tab/>
      </w:r>
      <w:r w:rsidRPr="00370D0A">
        <w:rPr>
          <w:rStyle w:val="Non-Terminal"/>
        </w:rPr>
        <w:t>NumericCharacter</w:t>
      </w:r>
      <w:r w:rsidR="00E72EDE">
        <w:t xml:space="preserve">  </w:t>
      </w:r>
      <w:r>
        <w:t>|</w:t>
      </w:r>
      <w:r>
        <w:br/>
      </w:r>
      <w:r w:rsidR="00EC7645">
        <w:tab/>
      </w:r>
      <w:r w:rsidRPr="00370D0A">
        <w:rPr>
          <w:rStyle w:val="Non-Terminal"/>
        </w:rPr>
        <w:t>CombiningCharacter</w:t>
      </w:r>
      <w:r w:rsidR="00E72EDE">
        <w:t xml:space="preserve">  </w:t>
      </w:r>
      <w:r>
        <w:t>|</w:t>
      </w:r>
      <w:r>
        <w:br/>
      </w:r>
      <w:r w:rsidR="00EC7645">
        <w:tab/>
      </w:r>
      <w:r w:rsidRPr="00370D0A">
        <w:rPr>
          <w:rStyle w:val="Non-Terminal"/>
        </w:rPr>
        <w:t>FormattingCharacter</w:t>
      </w:r>
    </w:p>
    <w:p w14:paraId="4D5973CD" w14:textId="77777777" w:rsidR="006C21B7" w:rsidRDefault="006C21B7" w:rsidP="00E72EDE">
      <w:pPr>
        <w:pStyle w:val="Grammar"/>
      </w:pPr>
      <w:r w:rsidRPr="00370D0A">
        <w:rPr>
          <w:rStyle w:val="Non-Terminal"/>
        </w:rPr>
        <w:t>AlphaCharacter</w:t>
      </w:r>
      <w:r w:rsidR="00E72EDE">
        <w:t xml:space="preserve">  </w:t>
      </w:r>
      <w:r>
        <w:t>::=</w:t>
      </w:r>
      <w:r>
        <w:br/>
      </w:r>
      <w:r w:rsidR="00EC7645">
        <w:tab/>
      </w:r>
      <w:r>
        <w:t>&lt; Unicode alphabetic character (classes Lu, Ll, Lt, Lm, Lo, Nl) &gt;</w:t>
      </w:r>
    </w:p>
    <w:p w14:paraId="4D5973CE" w14:textId="77777777" w:rsidR="006C21B7" w:rsidRDefault="006C21B7" w:rsidP="00E72EDE">
      <w:pPr>
        <w:pStyle w:val="Grammar"/>
      </w:pPr>
      <w:r w:rsidRPr="00370D0A">
        <w:rPr>
          <w:rStyle w:val="Non-Terminal"/>
        </w:rPr>
        <w:t>NumericCharacter</w:t>
      </w:r>
      <w:r w:rsidR="00E72EDE">
        <w:t xml:space="preserve">  </w:t>
      </w:r>
      <w:r>
        <w:t>::=</w:t>
      </w:r>
      <w:r w:rsidR="00E72EDE">
        <w:t xml:space="preserve">  </w:t>
      </w:r>
      <w:r>
        <w:t>&lt; Unicode decimal digit character (class Nd) &gt;</w:t>
      </w:r>
    </w:p>
    <w:p w14:paraId="4D5973CF" w14:textId="77777777" w:rsidR="006C21B7" w:rsidRDefault="006C21B7" w:rsidP="00E72EDE">
      <w:pPr>
        <w:pStyle w:val="Grammar"/>
      </w:pPr>
      <w:r w:rsidRPr="00370D0A">
        <w:rPr>
          <w:rStyle w:val="Non-Terminal"/>
        </w:rPr>
        <w:t>CombiningCharacter</w:t>
      </w:r>
      <w:r w:rsidR="00E72EDE">
        <w:t xml:space="preserve">  </w:t>
      </w:r>
      <w:r>
        <w:t>::=</w:t>
      </w:r>
      <w:r w:rsidR="00E72EDE">
        <w:t xml:space="preserve">  </w:t>
      </w:r>
      <w:r>
        <w:t>&lt; Unicode combining character (classes Mn, Mc) &gt;</w:t>
      </w:r>
    </w:p>
    <w:p w14:paraId="4D5973D0" w14:textId="77777777" w:rsidR="006C21B7" w:rsidRDefault="006C21B7" w:rsidP="00E72EDE">
      <w:pPr>
        <w:pStyle w:val="Grammar"/>
      </w:pPr>
      <w:r w:rsidRPr="00370D0A">
        <w:rPr>
          <w:rStyle w:val="Non-Terminal"/>
        </w:rPr>
        <w:t>FormattingCharacter</w:t>
      </w:r>
      <w:r w:rsidR="00E72EDE">
        <w:t xml:space="preserve">  </w:t>
      </w:r>
      <w:r>
        <w:t>::=</w:t>
      </w:r>
      <w:r w:rsidR="00E72EDE">
        <w:t xml:space="preserve">  </w:t>
      </w:r>
      <w:r>
        <w:t>&lt; Unicode formatting character (class Cf) &gt;</w:t>
      </w:r>
    </w:p>
    <w:p w14:paraId="4D5973D1" w14:textId="77777777" w:rsidR="006C21B7" w:rsidRDefault="006C21B7" w:rsidP="00E72EDE">
      <w:pPr>
        <w:pStyle w:val="Grammar"/>
      </w:pPr>
      <w:r w:rsidRPr="00370D0A">
        <w:rPr>
          <w:rStyle w:val="Non-Terminal"/>
        </w:rPr>
        <w:t>UnderscoreCharacter</w:t>
      </w:r>
      <w:r w:rsidR="00E72EDE">
        <w:t xml:space="preserve">  </w:t>
      </w:r>
      <w:r>
        <w:t>::=</w:t>
      </w:r>
      <w:r w:rsidR="00E72EDE">
        <w:t xml:space="preserve">  </w:t>
      </w:r>
      <w:r>
        <w:t>&lt; Unicode connection character (class Pc) &gt;</w:t>
      </w:r>
    </w:p>
    <w:p w14:paraId="4D5973D2" w14:textId="77777777" w:rsidR="006C21B7" w:rsidRDefault="006C21B7" w:rsidP="00E72EDE">
      <w:pPr>
        <w:pStyle w:val="Grammar"/>
      </w:pPr>
      <w:r w:rsidRPr="00370D0A">
        <w:rPr>
          <w:rStyle w:val="Non-Terminal"/>
        </w:rPr>
        <w:t>IdentifierOrKeyword</w:t>
      </w:r>
      <w:r w:rsidR="00E72EDE">
        <w:t xml:space="preserve">  </w:t>
      </w:r>
      <w:r>
        <w:t>::=</w:t>
      </w:r>
      <w:r w:rsidR="00E72EDE">
        <w:t xml:space="preserve">  </w:t>
      </w:r>
      <w:r w:rsidRPr="00370D0A">
        <w:rPr>
          <w:rStyle w:val="Non-Terminal"/>
        </w:rPr>
        <w:t>Identifier</w:t>
      </w:r>
      <w:r w:rsidR="00E72EDE">
        <w:t xml:space="preserve">  </w:t>
      </w:r>
      <w:r>
        <w:t>|</w:t>
      </w:r>
      <w:r w:rsidR="00E72EDE">
        <w:t xml:space="preserve">  </w:t>
      </w:r>
      <w:r w:rsidRPr="00370D0A">
        <w:rPr>
          <w:rStyle w:val="Non-Terminal"/>
        </w:rPr>
        <w:t>Keyword</w:t>
      </w:r>
    </w:p>
    <w:p w14:paraId="4D5973D3" w14:textId="77777777" w:rsidR="006C21B7" w:rsidRDefault="006C21B7">
      <w:pPr>
        <w:pStyle w:val="Heading3"/>
      </w:pPr>
      <w:bookmarkStart w:id="22" w:name="_Toc324771120"/>
      <w:r>
        <w:t>Type Characters</w:t>
      </w:r>
      <w:bookmarkEnd w:id="22"/>
    </w:p>
    <w:p w14:paraId="4D5973D4" w14:textId="77777777" w:rsidR="006C21B7" w:rsidRDefault="006C21B7">
      <w:pPr>
        <w:pStyle w:val="Text"/>
      </w:pPr>
      <w:r>
        <w:t xml:space="preserve">A </w:t>
      </w:r>
      <w:r>
        <w:rPr>
          <w:rStyle w:val="Italic"/>
        </w:rPr>
        <w:t>type character</w:t>
      </w:r>
      <w:r>
        <w:t xml:space="preserve"> denotes the type of the preceding identifier. The type character is not considered part of the identifier. If a declaration includes a type character, the type character must agree with the type specified in the declaration itself; otherwise, a compile-time error occurs. If the declaration omits the type (for example, if it does not specify an </w:t>
      </w:r>
      <w:r w:rsidRPr="00006830">
        <w:rPr>
          <w:rStyle w:val="CodeEmbedded"/>
        </w:rPr>
        <w:t>As</w:t>
      </w:r>
      <w:r>
        <w:t xml:space="preserve"> clause), the type character is implicitly substituted as the type of the declaration.</w:t>
      </w:r>
    </w:p>
    <w:p w14:paraId="4D5973D5" w14:textId="77777777" w:rsidR="006C21B7" w:rsidRDefault="006C21B7">
      <w:pPr>
        <w:pStyle w:val="Text"/>
      </w:pPr>
      <w:r>
        <w:lastRenderedPageBreak/>
        <w:t xml:space="preserve">No white space may come between an identifier and its type character. There are no type characters for </w:t>
      </w:r>
      <w:r w:rsidRPr="00006830">
        <w:rPr>
          <w:rStyle w:val="CodeEmbedded"/>
        </w:rPr>
        <w:t>Byte</w:t>
      </w:r>
      <w:r w:rsidR="006521B4" w:rsidRPr="006521B4">
        <w:t xml:space="preserve">, </w:t>
      </w:r>
      <w:r w:rsidR="006521B4" w:rsidRPr="00006830">
        <w:rPr>
          <w:rStyle w:val="CodeEmbedded"/>
        </w:rPr>
        <w:t>SByte</w:t>
      </w:r>
      <w:r w:rsidR="006521B4">
        <w:t xml:space="preserve">, </w:t>
      </w:r>
      <w:r w:rsidR="006521B4" w:rsidRPr="00006830">
        <w:rPr>
          <w:rStyle w:val="CodeEmbedded"/>
        </w:rPr>
        <w:t>UShort</w:t>
      </w:r>
      <w:r w:rsidR="006521B4">
        <w:t>,</w:t>
      </w:r>
      <w:r>
        <w:t xml:space="preserve"> </w:t>
      </w:r>
      <w:r w:rsidRPr="00006830">
        <w:rPr>
          <w:rStyle w:val="CodeEmbedded"/>
        </w:rPr>
        <w:t>Short</w:t>
      </w:r>
      <w:r w:rsidR="006521B4">
        <w:t xml:space="preserve">, </w:t>
      </w:r>
      <w:r w:rsidR="006521B4" w:rsidRPr="00006830">
        <w:rPr>
          <w:rStyle w:val="CodeEmbedded"/>
        </w:rPr>
        <w:t>UInteger</w:t>
      </w:r>
      <w:r w:rsidR="006521B4">
        <w:t xml:space="preserve"> or </w:t>
      </w:r>
      <w:r w:rsidR="006521B4" w:rsidRPr="00006830">
        <w:rPr>
          <w:rStyle w:val="CodeEmbedded"/>
        </w:rPr>
        <w:t>ULong</w:t>
      </w:r>
      <w:r>
        <w:t>, due to a lack of suitable characters.</w:t>
      </w:r>
    </w:p>
    <w:p w14:paraId="4D5973D6" w14:textId="77777777" w:rsidR="006C21B7" w:rsidRDefault="006C21B7">
      <w:pPr>
        <w:pStyle w:val="Text"/>
      </w:pPr>
      <w:r>
        <w:t xml:space="preserve">Appending a type character to an identifier that conceptually does not have a type (for example, a namespace name) or to an identifier whose type disagrees with the type of the type character causes a compile-time error. </w:t>
      </w:r>
    </w:p>
    <w:p w14:paraId="4D5973D7" w14:textId="77777777" w:rsidR="006C21B7" w:rsidRDefault="006C21B7">
      <w:pPr>
        <w:pStyle w:val="Text"/>
      </w:pPr>
      <w:r>
        <w:t>The following example shows the use of type characters:</w:t>
      </w:r>
    </w:p>
    <w:p w14:paraId="4D5973D8" w14:textId="77777777" w:rsidR="006C21B7" w:rsidRDefault="006C21B7">
      <w:pPr>
        <w:pStyle w:val="Code"/>
      </w:pPr>
      <w:r>
        <w:t>' The follow line will cause an error: standard modules have no type.</w:t>
      </w:r>
      <w:r w:rsidR="006F75B7">
        <w:br/>
      </w:r>
      <w:r>
        <w:t>Module Test1#</w:t>
      </w:r>
      <w:r w:rsidR="006F75B7">
        <w:br/>
      </w:r>
      <w:r>
        <w:t>End Module</w:t>
      </w:r>
      <w:r w:rsidR="006F75B7">
        <w:br/>
      </w:r>
      <w:r w:rsidR="006F75B7">
        <w:br/>
      </w:r>
      <w:r>
        <w:t>Module Test2</w:t>
      </w:r>
      <w:r w:rsidR="006F75B7">
        <w:br/>
      </w:r>
      <w:r w:rsidR="006F75B7">
        <w:br/>
      </w:r>
      <w:r>
        <w:t xml:space="preserve">    ' This function takes a Long parameter and returns a String.</w:t>
      </w:r>
      <w:r w:rsidR="006F75B7">
        <w:br/>
      </w:r>
      <w:r>
        <w:t xml:space="preserve">    Function Func$(Param&amp;)</w:t>
      </w:r>
      <w:r w:rsidR="006F75B7">
        <w:br/>
      </w:r>
      <w:r w:rsidR="006F75B7">
        <w:br/>
      </w:r>
      <w:r>
        <w:t xml:space="preserve">        ' The following line causes an error because the type character</w:t>
      </w:r>
      <w:r w:rsidR="006F75B7">
        <w:br/>
      </w:r>
      <w:r>
        <w:t xml:space="preserve">        ' conflicts with the declared type of Func and Param.</w:t>
      </w:r>
      <w:r w:rsidR="006F75B7">
        <w:br/>
      </w:r>
      <w:r>
        <w:t xml:space="preserve">        Func# = CStr(Param@)</w:t>
      </w:r>
      <w:r w:rsidR="006F75B7">
        <w:br/>
      </w:r>
      <w:r w:rsidR="006F75B7">
        <w:br/>
      </w:r>
      <w:r>
        <w:t xml:space="preserve">        ' The following line is valid.</w:t>
      </w:r>
      <w:r w:rsidR="006F75B7">
        <w:br/>
      </w:r>
      <w:r>
        <w:t xml:space="preserve">        Func$ = CStr(Param&amp;)</w:t>
      </w:r>
      <w:r w:rsidR="006F75B7">
        <w:br/>
      </w:r>
      <w:r>
        <w:t xml:space="preserve">    End Function</w:t>
      </w:r>
      <w:r w:rsidR="006F75B7">
        <w:br/>
      </w:r>
      <w:r>
        <w:t>End Module</w:t>
      </w:r>
    </w:p>
    <w:p w14:paraId="4D5973D9" w14:textId="77777777" w:rsidR="006C21B7" w:rsidRDefault="006C21B7">
      <w:pPr>
        <w:pStyle w:val="Text"/>
      </w:pPr>
      <w:r>
        <w:t xml:space="preserve">The type character </w:t>
      </w:r>
      <w:r w:rsidRPr="00006830">
        <w:rPr>
          <w:rStyle w:val="CodeEmbedded"/>
        </w:rPr>
        <w:t>!</w:t>
      </w:r>
      <w:r>
        <w:t xml:space="preserve"> presents a special problem in that it can be used both as a type character and as a separator in the language. To remove ambiguity, a </w:t>
      </w:r>
      <w:r w:rsidRPr="00006830">
        <w:rPr>
          <w:rStyle w:val="CodeEmbedded"/>
        </w:rPr>
        <w:t>!</w:t>
      </w:r>
      <w:r>
        <w:t xml:space="preserve"> character is a type character as long as the character that follows it cannot start an identifier. If it can, then the </w:t>
      </w:r>
      <w:r w:rsidRPr="00006830">
        <w:rPr>
          <w:rStyle w:val="CodeEmbedded"/>
        </w:rPr>
        <w:t>!</w:t>
      </w:r>
      <w:r>
        <w:t xml:space="preserve"> character is a separator, not a type character.</w:t>
      </w:r>
    </w:p>
    <w:p w14:paraId="4D5973DA" w14:textId="77777777" w:rsidR="006C21B7" w:rsidRDefault="006C21B7" w:rsidP="00E72EDE">
      <w:pPr>
        <w:pStyle w:val="Grammar"/>
      </w:pPr>
      <w:r w:rsidRPr="00370D0A">
        <w:rPr>
          <w:rStyle w:val="Non-Terminal"/>
        </w:rPr>
        <w:t>TypeCharacter</w:t>
      </w:r>
      <w:r w:rsidR="00E72EDE">
        <w:t xml:space="preserve">  </w:t>
      </w:r>
      <w:r>
        <w:t>::=</w:t>
      </w:r>
      <w:r>
        <w:br/>
      </w:r>
      <w:r w:rsidR="00EC7645">
        <w:tab/>
      </w:r>
      <w:r w:rsidRPr="00370D0A">
        <w:rPr>
          <w:rStyle w:val="Non-Terminal"/>
        </w:rPr>
        <w:t>IntegerTypeCharacter</w:t>
      </w:r>
      <w:r w:rsidR="00E72EDE">
        <w:t xml:space="preserve">  </w:t>
      </w:r>
      <w:r>
        <w:t>|</w:t>
      </w:r>
      <w:r>
        <w:br/>
      </w:r>
      <w:r w:rsidR="00EC7645">
        <w:tab/>
      </w:r>
      <w:r w:rsidRPr="00370D0A">
        <w:rPr>
          <w:rStyle w:val="Non-Terminal"/>
        </w:rPr>
        <w:t>LongTypeCharacter</w:t>
      </w:r>
      <w:r w:rsidR="00E72EDE">
        <w:t xml:space="preserve">  </w:t>
      </w:r>
      <w:r>
        <w:t>|</w:t>
      </w:r>
      <w:r>
        <w:br/>
      </w:r>
      <w:r w:rsidR="00EC7645">
        <w:tab/>
      </w:r>
      <w:r w:rsidRPr="00370D0A">
        <w:rPr>
          <w:rStyle w:val="Non-Terminal"/>
        </w:rPr>
        <w:t>DecimalTypeCharacter</w:t>
      </w:r>
      <w:r w:rsidR="00E72EDE">
        <w:t xml:space="preserve">  </w:t>
      </w:r>
      <w:r>
        <w:t>|</w:t>
      </w:r>
      <w:r>
        <w:br/>
      </w:r>
      <w:r w:rsidR="00EC7645">
        <w:tab/>
      </w:r>
      <w:r w:rsidRPr="00370D0A">
        <w:rPr>
          <w:rStyle w:val="Non-Terminal"/>
        </w:rPr>
        <w:t>SingleTypeCharacter</w:t>
      </w:r>
      <w:r w:rsidR="00E72EDE">
        <w:t xml:space="preserve">  </w:t>
      </w:r>
      <w:r>
        <w:t>|</w:t>
      </w:r>
      <w:r>
        <w:br/>
      </w:r>
      <w:r w:rsidR="00EC7645">
        <w:tab/>
      </w:r>
      <w:r w:rsidRPr="00370D0A">
        <w:rPr>
          <w:rStyle w:val="Non-Terminal"/>
        </w:rPr>
        <w:t>DoubleTypeCharacter</w:t>
      </w:r>
      <w:r w:rsidR="00E72EDE">
        <w:t xml:space="preserve">  </w:t>
      </w:r>
      <w:r>
        <w:t>|</w:t>
      </w:r>
      <w:r>
        <w:br/>
      </w:r>
      <w:r w:rsidR="00EC7645">
        <w:tab/>
      </w:r>
      <w:r w:rsidRPr="00370D0A">
        <w:rPr>
          <w:rStyle w:val="Non-Terminal"/>
        </w:rPr>
        <w:t>StringTypeCharacter</w:t>
      </w:r>
    </w:p>
    <w:p w14:paraId="4D5973DB" w14:textId="77777777" w:rsidR="006C21B7" w:rsidRDefault="006C21B7" w:rsidP="00E72EDE">
      <w:pPr>
        <w:pStyle w:val="Grammar"/>
      </w:pPr>
      <w:r w:rsidRPr="00370D0A">
        <w:rPr>
          <w:rStyle w:val="Non-Terminal"/>
        </w:rPr>
        <w:t>IntegerTypeCharacter</w:t>
      </w:r>
      <w:r w:rsidR="00E72EDE">
        <w:t xml:space="preserve">  </w:t>
      </w:r>
      <w:r>
        <w:t>::=</w:t>
      </w:r>
      <w:r w:rsidR="00E72EDE">
        <w:t xml:space="preserve">  </w:t>
      </w:r>
      <w:r w:rsidRPr="00BB11DF">
        <w:rPr>
          <w:rStyle w:val="Terminal"/>
        </w:rPr>
        <w:t>%</w:t>
      </w:r>
    </w:p>
    <w:p w14:paraId="4D5973DC" w14:textId="77777777" w:rsidR="006C21B7" w:rsidRDefault="006C21B7" w:rsidP="00E72EDE">
      <w:pPr>
        <w:pStyle w:val="Grammar"/>
      </w:pPr>
      <w:r w:rsidRPr="00370D0A">
        <w:rPr>
          <w:rStyle w:val="Non-Terminal"/>
        </w:rPr>
        <w:t>LongTypeCharacter</w:t>
      </w:r>
      <w:r w:rsidR="00E72EDE">
        <w:t xml:space="preserve">  </w:t>
      </w:r>
      <w:r>
        <w:t>::=</w:t>
      </w:r>
      <w:r w:rsidR="00E72EDE">
        <w:t xml:space="preserve">  </w:t>
      </w:r>
      <w:r w:rsidRPr="00BB11DF">
        <w:rPr>
          <w:rStyle w:val="Terminal"/>
        </w:rPr>
        <w:t>&amp;</w:t>
      </w:r>
    </w:p>
    <w:p w14:paraId="4D5973DD" w14:textId="77777777" w:rsidR="006C21B7" w:rsidRDefault="006C21B7" w:rsidP="00E72EDE">
      <w:pPr>
        <w:pStyle w:val="Grammar"/>
      </w:pPr>
      <w:r w:rsidRPr="00370D0A">
        <w:rPr>
          <w:rStyle w:val="Non-Terminal"/>
        </w:rPr>
        <w:t>DecimalTypeCharacter</w:t>
      </w:r>
      <w:r w:rsidR="00E72EDE">
        <w:t xml:space="preserve">  </w:t>
      </w:r>
      <w:r>
        <w:t>::=</w:t>
      </w:r>
      <w:r w:rsidR="00E72EDE">
        <w:t xml:space="preserve">  </w:t>
      </w:r>
      <w:r w:rsidRPr="00BB11DF">
        <w:rPr>
          <w:rStyle w:val="Terminal"/>
        </w:rPr>
        <w:t>@</w:t>
      </w:r>
    </w:p>
    <w:p w14:paraId="4D5973DE" w14:textId="77777777" w:rsidR="006C21B7" w:rsidRDefault="006C21B7" w:rsidP="00E72EDE">
      <w:pPr>
        <w:pStyle w:val="Grammar"/>
      </w:pPr>
      <w:r w:rsidRPr="00370D0A">
        <w:rPr>
          <w:rStyle w:val="Non-Terminal"/>
        </w:rPr>
        <w:t>SingleTypeCharacter</w:t>
      </w:r>
      <w:r w:rsidR="00E72EDE">
        <w:t xml:space="preserve">  </w:t>
      </w:r>
      <w:r>
        <w:t>::=</w:t>
      </w:r>
      <w:r w:rsidR="00E72EDE">
        <w:t xml:space="preserve">  </w:t>
      </w:r>
      <w:r w:rsidRPr="00BB11DF">
        <w:rPr>
          <w:rStyle w:val="Terminal"/>
        </w:rPr>
        <w:t>!</w:t>
      </w:r>
    </w:p>
    <w:p w14:paraId="4D5973DF" w14:textId="77777777" w:rsidR="006C21B7" w:rsidRDefault="006C21B7" w:rsidP="00E72EDE">
      <w:pPr>
        <w:pStyle w:val="Grammar"/>
      </w:pPr>
      <w:r w:rsidRPr="00370D0A">
        <w:rPr>
          <w:rStyle w:val="Non-Terminal"/>
        </w:rPr>
        <w:t>DoubleTypeCharacter</w:t>
      </w:r>
      <w:r w:rsidR="00E72EDE">
        <w:t xml:space="preserve">  </w:t>
      </w:r>
      <w:r>
        <w:t>::=</w:t>
      </w:r>
      <w:r w:rsidR="00E72EDE">
        <w:t xml:space="preserve">  </w:t>
      </w:r>
      <w:r w:rsidRPr="00BB11DF">
        <w:rPr>
          <w:rStyle w:val="Terminal"/>
        </w:rPr>
        <w:t>#</w:t>
      </w:r>
    </w:p>
    <w:p w14:paraId="4D5973E0" w14:textId="77777777" w:rsidR="006C21B7" w:rsidRDefault="006C21B7" w:rsidP="00E72EDE">
      <w:pPr>
        <w:pStyle w:val="Grammar"/>
      </w:pPr>
      <w:r w:rsidRPr="00370D0A">
        <w:rPr>
          <w:rStyle w:val="Non-Terminal"/>
        </w:rPr>
        <w:t>StringTypeCharacter</w:t>
      </w:r>
      <w:r w:rsidR="00E72EDE">
        <w:t xml:space="preserve">  </w:t>
      </w:r>
      <w:r>
        <w:t>::=</w:t>
      </w:r>
      <w:r w:rsidR="00E72EDE">
        <w:t xml:space="preserve">  </w:t>
      </w:r>
      <w:r w:rsidRPr="00BB11DF">
        <w:rPr>
          <w:rStyle w:val="Terminal"/>
        </w:rPr>
        <w:t>$</w:t>
      </w:r>
    </w:p>
    <w:p w14:paraId="4D5973E1" w14:textId="77777777" w:rsidR="006C21B7" w:rsidRDefault="006C21B7">
      <w:pPr>
        <w:pStyle w:val="Heading2"/>
      </w:pPr>
      <w:bookmarkStart w:id="23" w:name="_Toc324771121"/>
      <w:r>
        <w:t>Keywords</w:t>
      </w:r>
      <w:bookmarkEnd w:id="23"/>
    </w:p>
    <w:p w14:paraId="4D5973E2" w14:textId="77777777" w:rsidR="006C21B7" w:rsidRDefault="006C21B7">
      <w:pPr>
        <w:pStyle w:val="Text"/>
      </w:pPr>
      <w:r>
        <w:t xml:space="preserve">A </w:t>
      </w:r>
      <w:r>
        <w:rPr>
          <w:rStyle w:val="Italic"/>
        </w:rPr>
        <w:t>keyword</w:t>
      </w:r>
      <w:r>
        <w:t xml:space="preserve"> is a word that has special meaning in a language construct. All keywords are reserved by the language and may not be used as identifiers unless the identifiers are escaped. </w:t>
      </w:r>
    </w:p>
    <w:p w14:paraId="4D5973E3" w14:textId="77777777" w:rsidR="006C21B7" w:rsidRDefault="006C21B7" w:rsidP="008204EC">
      <w:pPr>
        <w:pStyle w:val="AlertText"/>
      </w:pPr>
      <w:r>
        <w:rPr>
          <w:rStyle w:val="LabelEmbedded"/>
        </w:rPr>
        <w:t>Note</w:t>
      </w:r>
      <w:r>
        <w:t>   </w:t>
      </w:r>
      <w:r w:rsidRPr="00006830">
        <w:rPr>
          <w:rStyle w:val="CodeEmbedded"/>
        </w:rPr>
        <w:t>EndIf</w:t>
      </w:r>
      <w:r>
        <w:t xml:space="preserve">, </w:t>
      </w:r>
      <w:r w:rsidRPr="00006830">
        <w:rPr>
          <w:rStyle w:val="CodeEmbedded"/>
        </w:rPr>
        <w:t>GoSub</w:t>
      </w:r>
      <w:r>
        <w:t xml:space="preserve">, </w:t>
      </w:r>
      <w:r w:rsidRPr="00006830">
        <w:rPr>
          <w:rStyle w:val="CodeEmbedded"/>
        </w:rPr>
        <w:t>Let</w:t>
      </w:r>
      <w:r>
        <w:t xml:space="preserve">, </w:t>
      </w:r>
      <w:r w:rsidRPr="00006830">
        <w:rPr>
          <w:rStyle w:val="CodeEmbedded"/>
        </w:rPr>
        <w:t>Variant</w:t>
      </w:r>
      <w:r>
        <w:t>, and</w:t>
      </w:r>
      <w:r w:rsidRPr="00BA4A6E">
        <w:t xml:space="preserve"> </w:t>
      </w:r>
      <w:r w:rsidRPr="00006830">
        <w:rPr>
          <w:rStyle w:val="CodeEmbedded"/>
        </w:rPr>
        <w:t>Wend</w:t>
      </w:r>
      <w:r>
        <w:t xml:space="preserve"> are retained as keywords, although they are no longer used in Visual Basic.</w:t>
      </w:r>
    </w:p>
    <w:p w14:paraId="4D5973E4" w14:textId="77777777" w:rsidR="006C21B7" w:rsidRDefault="006C21B7" w:rsidP="00E72EDE">
      <w:pPr>
        <w:pStyle w:val="Grammar"/>
      </w:pPr>
      <w:r w:rsidRPr="00370D0A">
        <w:rPr>
          <w:rStyle w:val="Non-Terminal"/>
        </w:rPr>
        <w:t>Keyword</w:t>
      </w:r>
      <w:r w:rsidR="00E72EDE">
        <w:t xml:space="preserve">  </w:t>
      </w:r>
      <w:r>
        <w:t>::=</w:t>
      </w:r>
      <w:r w:rsidR="00E72EDE">
        <w:t xml:space="preserve">  </w:t>
      </w:r>
      <w:r>
        <w:t>&lt; member of keyword table &gt;</w:t>
      </w:r>
    </w:p>
    <w:p w14:paraId="4D5973E5" w14:textId="77777777" w:rsidR="006C21B7" w:rsidRDefault="006C21B7">
      <w:pPr>
        <w:pStyle w:val="TableSpacing"/>
      </w:pPr>
    </w:p>
    <w:tbl>
      <w:tblPr>
        <w:tblW w:w="4279" w:type="pct"/>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1E0" w:firstRow="1" w:lastRow="1" w:firstColumn="1" w:lastColumn="1" w:noHBand="0" w:noVBand="0"/>
      </w:tblPr>
      <w:tblGrid>
        <w:gridCol w:w="2160"/>
        <w:gridCol w:w="2160"/>
        <w:gridCol w:w="2160"/>
        <w:gridCol w:w="2160"/>
      </w:tblGrid>
      <w:tr w:rsidR="00152321" w14:paraId="4D5973EA" w14:textId="77777777" w:rsidTr="00152321">
        <w:tc>
          <w:tcPr>
            <w:tcW w:w="1250" w:type="pct"/>
          </w:tcPr>
          <w:p w14:paraId="4D5973E6" w14:textId="77777777" w:rsidR="006C21B7" w:rsidRDefault="006C21B7">
            <w:pPr>
              <w:pStyle w:val="Text"/>
            </w:pPr>
            <w:bookmarkStart w:id="24" w:name="MSDNQA_1"/>
            <w:r w:rsidRPr="00BB11DF">
              <w:rPr>
                <w:rStyle w:val="Terminal"/>
              </w:rPr>
              <w:t>AddHandler</w:t>
            </w:r>
          </w:p>
        </w:tc>
        <w:tc>
          <w:tcPr>
            <w:tcW w:w="1250" w:type="pct"/>
          </w:tcPr>
          <w:p w14:paraId="4D5973E7" w14:textId="77777777" w:rsidR="006C21B7" w:rsidRDefault="006C21B7">
            <w:pPr>
              <w:pStyle w:val="Text"/>
            </w:pPr>
            <w:r w:rsidRPr="00BB11DF">
              <w:rPr>
                <w:rStyle w:val="Terminal"/>
              </w:rPr>
              <w:t>AddressOf</w:t>
            </w:r>
          </w:p>
        </w:tc>
        <w:tc>
          <w:tcPr>
            <w:tcW w:w="1250" w:type="pct"/>
          </w:tcPr>
          <w:p w14:paraId="4D5973E8" w14:textId="77777777" w:rsidR="006C21B7" w:rsidRDefault="006C21B7">
            <w:pPr>
              <w:pStyle w:val="Text"/>
            </w:pPr>
            <w:r w:rsidRPr="00BB11DF">
              <w:rPr>
                <w:rStyle w:val="Terminal"/>
              </w:rPr>
              <w:t>Alias</w:t>
            </w:r>
          </w:p>
        </w:tc>
        <w:tc>
          <w:tcPr>
            <w:tcW w:w="1250" w:type="pct"/>
          </w:tcPr>
          <w:p w14:paraId="4D5973E9" w14:textId="77777777" w:rsidR="006C21B7" w:rsidRDefault="006C21B7">
            <w:pPr>
              <w:pStyle w:val="Text"/>
            </w:pPr>
            <w:r w:rsidRPr="00BB11DF">
              <w:rPr>
                <w:rStyle w:val="Terminal"/>
              </w:rPr>
              <w:t>And</w:t>
            </w:r>
          </w:p>
        </w:tc>
      </w:tr>
      <w:bookmarkEnd w:id="24"/>
      <w:tr w:rsidR="00152321" w14:paraId="4D5973EF" w14:textId="77777777" w:rsidTr="00152321">
        <w:tc>
          <w:tcPr>
            <w:tcW w:w="1250" w:type="pct"/>
          </w:tcPr>
          <w:p w14:paraId="4D5973EB" w14:textId="77777777" w:rsidR="008B24CC" w:rsidRDefault="008B24CC">
            <w:pPr>
              <w:pStyle w:val="Text"/>
            </w:pPr>
            <w:r w:rsidRPr="00BB11DF">
              <w:rPr>
                <w:rStyle w:val="Terminal"/>
              </w:rPr>
              <w:t>AndAlso</w:t>
            </w:r>
          </w:p>
        </w:tc>
        <w:tc>
          <w:tcPr>
            <w:tcW w:w="1250" w:type="pct"/>
          </w:tcPr>
          <w:p w14:paraId="4D5973EC" w14:textId="77777777" w:rsidR="008B24CC" w:rsidRDefault="008B24CC">
            <w:pPr>
              <w:pStyle w:val="Text"/>
            </w:pPr>
            <w:r w:rsidRPr="00BB11DF">
              <w:rPr>
                <w:rStyle w:val="Terminal"/>
              </w:rPr>
              <w:t>As</w:t>
            </w:r>
          </w:p>
        </w:tc>
        <w:tc>
          <w:tcPr>
            <w:tcW w:w="1250" w:type="pct"/>
          </w:tcPr>
          <w:p w14:paraId="4D5973ED" w14:textId="77777777" w:rsidR="008B24CC" w:rsidRDefault="008B24CC" w:rsidP="000B6135">
            <w:pPr>
              <w:pStyle w:val="Text"/>
            </w:pPr>
            <w:r w:rsidRPr="00BB11DF">
              <w:rPr>
                <w:rStyle w:val="Terminal"/>
              </w:rPr>
              <w:t>Boolean</w:t>
            </w:r>
          </w:p>
        </w:tc>
        <w:tc>
          <w:tcPr>
            <w:tcW w:w="1250" w:type="pct"/>
          </w:tcPr>
          <w:p w14:paraId="4D5973EE" w14:textId="77777777" w:rsidR="008B24CC" w:rsidRDefault="008B24CC" w:rsidP="000B6135">
            <w:pPr>
              <w:pStyle w:val="Text"/>
            </w:pPr>
            <w:r w:rsidRPr="00BB11DF">
              <w:rPr>
                <w:rStyle w:val="Terminal"/>
              </w:rPr>
              <w:t>ByRef</w:t>
            </w:r>
          </w:p>
        </w:tc>
      </w:tr>
      <w:tr w:rsidR="00152321" w14:paraId="4D5973F4" w14:textId="77777777" w:rsidTr="00152321">
        <w:tc>
          <w:tcPr>
            <w:tcW w:w="1250" w:type="pct"/>
          </w:tcPr>
          <w:p w14:paraId="4D5973F0" w14:textId="77777777" w:rsidR="008B24CC" w:rsidRDefault="008B24CC" w:rsidP="000B6135">
            <w:pPr>
              <w:pStyle w:val="Text"/>
            </w:pPr>
            <w:r w:rsidRPr="00BB11DF">
              <w:rPr>
                <w:rStyle w:val="Terminal"/>
              </w:rPr>
              <w:t>Byte</w:t>
            </w:r>
          </w:p>
        </w:tc>
        <w:tc>
          <w:tcPr>
            <w:tcW w:w="1250" w:type="pct"/>
          </w:tcPr>
          <w:p w14:paraId="4D5973F1" w14:textId="77777777" w:rsidR="008B24CC" w:rsidRDefault="008B24CC" w:rsidP="000B6135">
            <w:pPr>
              <w:pStyle w:val="Text"/>
            </w:pPr>
            <w:r w:rsidRPr="00BB11DF">
              <w:rPr>
                <w:rStyle w:val="Terminal"/>
              </w:rPr>
              <w:t>ByVal</w:t>
            </w:r>
          </w:p>
        </w:tc>
        <w:tc>
          <w:tcPr>
            <w:tcW w:w="1250" w:type="pct"/>
          </w:tcPr>
          <w:p w14:paraId="4D5973F2" w14:textId="77777777" w:rsidR="008B24CC" w:rsidRDefault="008B24CC" w:rsidP="000B6135">
            <w:pPr>
              <w:pStyle w:val="Text"/>
            </w:pPr>
            <w:r w:rsidRPr="00BB11DF">
              <w:rPr>
                <w:rStyle w:val="Terminal"/>
              </w:rPr>
              <w:t>Call</w:t>
            </w:r>
          </w:p>
        </w:tc>
        <w:tc>
          <w:tcPr>
            <w:tcW w:w="1250" w:type="pct"/>
          </w:tcPr>
          <w:p w14:paraId="4D5973F3" w14:textId="77777777" w:rsidR="008B24CC" w:rsidRDefault="008B24CC" w:rsidP="000B6135">
            <w:pPr>
              <w:pStyle w:val="Text"/>
            </w:pPr>
            <w:r w:rsidRPr="00BB11DF">
              <w:rPr>
                <w:rStyle w:val="Terminal"/>
              </w:rPr>
              <w:t>Case</w:t>
            </w:r>
          </w:p>
        </w:tc>
      </w:tr>
      <w:tr w:rsidR="00152321" w14:paraId="4D5973F9" w14:textId="77777777" w:rsidTr="00152321">
        <w:tc>
          <w:tcPr>
            <w:tcW w:w="1250" w:type="pct"/>
          </w:tcPr>
          <w:p w14:paraId="4D5973F5" w14:textId="77777777" w:rsidR="008B24CC" w:rsidRDefault="008B24CC" w:rsidP="000B6135">
            <w:pPr>
              <w:pStyle w:val="Text"/>
            </w:pPr>
            <w:r w:rsidRPr="00BB11DF">
              <w:rPr>
                <w:rStyle w:val="Terminal"/>
              </w:rPr>
              <w:t>Catch</w:t>
            </w:r>
          </w:p>
        </w:tc>
        <w:tc>
          <w:tcPr>
            <w:tcW w:w="1250" w:type="pct"/>
          </w:tcPr>
          <w:p w14:paraId="4D5973F6" w14:textId="77777777" w:rsidR="008B24CC" w:rsidRDefault="008B24CC" w:rsidP="000B6135">
            <w:pPr>
              <w:pStyle w:val="Text"/>
            </w:pPr>
            <w:r w:rsidRPr="00BB11DF">
              <w:rPr>
                <w:rStyle w:val="Terminal"/>
              </w:rPr>
              <w:t>CBool</w:t>
            </w:r>
          </w:p>
        </w:tc>
        <w:tc>
          <w:tcPr>
            <w:tcW w:w="1250" w:type="pct"/>
          </w:tcPr>
          <w:p w14:paraId="4D5973F7" w14:textId="77777777" w:rsidR="008B24CC" w:rsidRDefault="008B24CC" w:rsidP="000B6135">
            <w:pPr>
              <w:pStyle w:val="Text"/>
            </w:pPr>
            <w:r w:rsidRPr="00BB11DF">
              <w:rPr>
                <w:rStyle w:val="Terminal"/>
              </w:rPr>
              <w:t>CByte</w:t>
            </w:r>
          </w:p>
        </w:tc>
        <w:tc>
          <w:tcPr>
            <w:tcW w:w="1250" w:type="pct"/>
          </w:tcPr>
          <w:p w14:paraId="4D5973F8" w14:textId="77777777" w:rsidR="008B24CC" w:rsidRDefault="008B24CC" w:rsidP="000B6135">
            <w:pPr>
              <w:pStyle w:val="Text"/>
            </w:pPr>
            <w:r w:rsidRPr="00BB11DF">
              <w:rPr>
                <w:rStyle w:val="Terminal"/>
              </w:rPr>
              <w:t>CChar</w:t>
            </w:r>
          </w:p>
        </w:tc>
      </w:tr>
      <w:tr w:rsidR="00152321" w14:paraId="4D5973FE" w14:textId="77777777" w:rsidTr="00152321">
        <w:tc>
          <w:tcPr>
            <w:tcW w:w="1250" w:type="pct"/>
          </w:tcPr>
          <w:p w14:paraId="4D5973FA" w14:textId="77777777" w:rsidR="008B24CC" w:rsidRDefault="008B24CC">
            <w:pPr>
              <w:pStyle w:val="Text"/>
            </w:pPr>
            <w:r w:rsidRPr="00BB11DF">
              <w:rPr>
                <w:rStyle w:val="Terminal"/>
              </w:rPr>
              <w:t>CDate</w:t>
            </w:r>
          </w:p>
        </w:tc>
        <w:tc>
          <w:tcPr>
            <w:tcW w:w="1250" w:type="pct"/>
          </w:tcPr>
          <w:p w14:paraId="4D5973FB" w14:textId="77777777" w:rsidR="008B24CC" w:rsidRDefault="008B24CC" w:rsidP="000B6135">
            <w:pPr>
              <w:pStyle w:val="Text"/>
            </w:pPr>
            <w:r w:rsidRPr="00BB11DF">
              <w:rPr>
                <w:rStyle w:val="Terminal"/>
              </w:rPr>
              <w:t>CDbl</w:t>
            </w:r>
          </w:p>
        </w:tc>
        <w:tc>
          <w:tcPr>
            <w:tcW w:w="1250" w:type="pct"/>
          </w:tcPr>
          <w:p w14:paraId="4D5973FC" w14:textId="77777777" w:rsidR="008B24CC" w:rsidRDefault="008B24CC" w:rsidP="000B6135">
            <w:pPr>
              <w:pStyle w:val="Text"/>
            </w:pPr>
            <w:r w:rsidRPr="00BB11DF">
              <w:rPr>
                <w:rStyle w:val="Terminal"/>
              </w:rPr>
              <w:t>CDec</w:t>
            </w:r>
          </w:p>
        </w:tc>
        <w:tc>
          <w:tcPr>
            <w:tcW w:w="1250" w:type="pct"/>
          </w:tcPr>
          <w:p w14:paraId="4D5973FD" w14:textId="77777777" w:rsidR="008B24CC" w:rsidRDefault="008B24CC" w:rsidP="000B6135">
            <w:pPr>
              <w:pStyle w:val="Text"/>
            </w:pPr>
            <w:r w:rsidRPr="00BB11DF">
              <w:rPr>
                <w:rStyle w:val="Terminal"/>
              </w:rPr>
              <w:t>Char</w:t>
            </w:r>
          </w:p>
        </w:tc>
      </w:tr>
      <w:tr w:rsidR="00152321" w14:paraId="4D597403" w14:textId="77777777" w:rsidTr="00152321">
        <w:tc>
          <w:tcPr>
            <w:tcW w:w="1250" w:type="pct"/>
          </w:tcPr>
          <w:p w14:paraId="4D5973FF" w14:textId="77777777" w:rsidR="008B24CC" w:rsidRDefault="008B24CC">
            <w:pPr>
              <w:pStyle w:val="Text"/>
            </w:pPr>
            <w:r w:rsidRPr="00BB11DF">
              <w:rPr>
                <w:rStyle w:val="Terminal"/>
              </w:rPr>
              <w:t>CInt</w:t>
            </w:r>
          </w:p>
        </w:tc>
        <w:tc>
          <w:tcPr>
            <w:tcW w:w="1250" w:type="pct"/>
          </w:tcPr>
          <w:p w14:paraId="4D597400" w14:textId="77777777" w:rsidR="008B24CC" w:rsidRDefault="008B24CC" w:rsidP="000B6135">
            <w:pPr>
              <w:pStyle w:val="Text"/>
            </w:pPr>
            <w:r w:rsidRPr="00BB11DF">
              <w:rPr>
                <w:rStyle w:val="Terminal"/>
              </w:rPr>
              <w:t>Class</w:t>
            </w:r>
          </w:p>
        </w:tc>
        <w:tc>
          <w:tcPr>
            <w:tcW w:w="1250" w:type="pct"/>
          </w:tcPr>
          <w:p w14:paraId="4D597401" w14:textId="77777777" w:rsidR="008B24CC" w:rsidRDefault="008B24CC" w:rsidP="000B6135">
            <w:pPr>
              <w:pStyle w:val="Text"/>
            </w:pPr>
            <w:r w:rsidRPr="00BB11DF">
              <w:rPr>
                <w:rStyle w:val="Terminal"/>
              </w:rPr>
              <w:t>CLng</w:t>
            </w:r>
          </w:p>
        </w:tc>
        <w:tc>
          <w:tcPr>
            <w:tcW w:w="1250" w:type="pct"/>
          </w:tcPr>
          <w:p w14:paraId="4D597402" w14:textId="77777777" w:rsidR="008B24CC" w:rsidRDefault="008B24CC" w:rsidP="000B6135">
            <w:pPr>
              <w:pStyle w:val="Text"/>
            </w:pPr>
            <w:r w:rsidRPr="00BB11DF">
              <w:rPr>
                <w:rStyle w:val="Terminal"/>
              </w:rPr>
              <w:t>CObj</w:t>
            </w:r>
          </w:p>
        </w:tc>
      </w:tr>
      <w:tr w:rsidR="00152321" w14:paraId="4D597408" w14:textId="77777777" w:rsidTr="00152321">
        <w:tc>
          <w:tcPr>
            <w:tcW w:w="1250" w:type="pct"/>
          </w:tcPr>
          <w:p w14:paraId="4D597404" w14:textId="77777777" w:rsidR="008B24CC" w:rsidRDefault="008B24CC">
            <w:pPr>
              <w:pStyle w:val="Text"/>
            </w:pPr>
            <w:r w:rsidRPr="00BB11DF">
              <w:rPr>
                <w:rStyle w:val="Terminal"/>
              </w:rPr>
              <w:t>Const</w:t>
            </w:r>
          </w:p>
        </w:tc>
        <w:tc>
          <w:tcPr>
            <w:tcW w:w="1250" w:type="pct"/>
          </w:tcPr>
          <w:p w14:paraId="4D597405" w14:textId="77777777" w:rsidR="008B24CC" w:rsidRPr="00BB11DF" w:rsidRDefault="008B24CC">
            <w:pPr>
              <w:pStyle w:val="Text"/>
              <w:rPr>
                <w:rStyle w:val="Terminal"/>
              </w:rPr>
            </w:pPr>
            <w:r w:rsidRPr="00BB11DF">
              <w:rPr>
                <w:rStyle w:val="Terminal"/>
              </w:rPr>
              <w:t>Continue</w:t>
            </w:r>
          </w:p>
        </w:tc>
        <w:tc>
          <w:tcPr>
            <w:tcW w:w="1250" w:type="pct"/>
          </w:tcPr>
          <w:p w14:paraId="4D597406" w14:textId="77777777" w:rsidR="008B24CC" w:rsidRPr="00BB11DF" w:rsidRDefault="008B24CC">
            <w:pPr>
              <w:pStyle w:val="Text"/>
              <w:rPr>
                <w:rStyle w:val="Terminal"/>
              </w:rPr>
            </w:pPr>
            <w:r w:rsidRPr="00BB11DF">
              <w:rPr>
                <w:rStyle w:val="Terminal"/>
              </w:rPr>
              <w:t>CSByte</w:t>
            </w:r>
          </w:p>
        </w:tc>
        <w:tc>
          <w:tcPr>
            <w:tcW w:w="1250" w:type="pct"/>
          </w:tcPr>
          <w:p w14:paraId="4D597407" w14:textId="77777777" w:rsidR="008B24CC" w:rsidRDefault="008B24CC" w:rsidP="000B6135">
            <w:pPr>
              <w:pStyle w:val="Text"/>
            </w:pPr>
            <w:r w:rsidRPr="00BB11DF">
              <w:rPr>
                <w:rStyle w:val="Terminal"/>
              </w:rPr>
              <w:t>CShort</w:t>
            </w:r>
          </w:p>
        </w:tc>
      </w:tr>
      <w:tr w:rsidR="00152321" w:rsidRPr="00BB11DF" w14:paraId="4D59740D" w14:textId="77777777" w:rsidTr="00152321">
        <w:tc>
          <w:tcPr>
            <w:tcW w:w="1250" w:type="pct"/>
          </w:tcPr>
          <w:p w14:paraId="4D597409" w14:textId="77777777" w:rsidR="008B24CC" w:rsidRPr="00BB11DF" w:rsidRDefault="008B24CC" w:rsidP="000B6135">
            <w:pPr>
              <w:pStyle w:val="Text"/>
              <w:rPr>
                <w:rStyle w:val="Terminal"/>
              </w:rPr>
            </w:pPr>
            <w:r w:rsidRPr="00BB11DF">
              <w:rPr>
                <w:rStyle w:val="Terminal"/>
              </w:rPr>
              <w:t>CSng</w:t>
            </w:r>
          </w:p>
        </w:tc>
        <w:tc>
          <w:tcPr>
            <w:tcW w:w="1250" w:type="pct"/>
          </w:tcPr>
          <w:p w14:paraId="4D59740A" w14:textId="77777777" w:rsidR="008B24CC" w:rsidRPr="00BB11DF" w:rsidRDefault="008B24CC" w:rsidP="000B6135">
            <w:pPr>
              <w:pStyle w:val="Text"/>
              <w:rPr>
                <w:rStyle w:val="Terminal"/>
              </w:rPr>
            </w:pPr>
            <w:r w:rsidRPr="00BB11DF">
              <w:rPr>
                <w:rStyle w:val="Terminal"/>
              </w:rPr>
              <w:t>CStr</w:t>
            </w:r>
          </w:p>
        </w:tc>
        <w:tc>
          <w:tcPr>
            <w:tcW w:w="1250" w:type="pct"/>
          </w:tcPr>
          <w:p w14:paraId="4D59740B" w14:textId="77777777" w:rsidR="008B24CC" w:rsidRPr="00BB11DF" w:rsidRDefault="008B24CC" w:rsidP="000B6135">
            <w:pPr>
              <w:pStyle w:val="Text"/>
              <w:rPr>
                <w:rStyle w:val="Terminal"/>
              </w:rPr>
            </w:pPr>
            <w:r w:rsidRPr="00BB11DF">
              <w:rPr>
                <w:rStyle w:val="Terminal"/>
              </w:rPr>
              <w:t>CType</w:t>
            </w:r>
          </w:p>
        </w:tc>
        <w:tc>
          <w:tcPr>
            <w:tcW w:w="1250" w:type="pct"/>
          </w:tcPr>
          <w:p w14:paraId="4D59740C" w14:textId="77777777" w:rsidR="008B24CC" w:rsidRPr="00BB11DF" w:rsidRDefault="008B24CC">
            <w:pPr>
              <w:pStyle w:val="Text"/>
              <w:rPr>
                <w:rStyle w:val="Terminal"/>
              </w:rPr>
            </w:pPr>
            <w:r w:rsidRPr="00BB11DF">
              <w:rPr>
                <w:rStyle w:val="Terminal"/>
              </w:rPr>
              <w:t>CUInt</w:t>
            </w:r>
          </w:p>
        </w:tc>
      </w:tr>
      <w:tr w:rsidR="00152321" w:rsidRPr="00BB11DF" w14:paraId="4D597412" w14:textId="77777777" w:rsidTr="00152321">
        <w:tc>
          <w:tcPr>
            <w:tcW w:w="1250" w:type="pct"/>
          </w:tcPr>
          <w:p w14:paraId="4D59740E" w14:textId="77777777" w:rsidR="008B24CC" w:rsidRPr="00BB11DF" w:rsidRDefault="008B24CC">
            <w:pPr>
              <w:pStyle w:val="Text"/>
              <w:rPr>
                <w:rStyle w:val="Terminal"/>
              </w:rPr>
            </w:pPr>
            <w:r w:rsidRPr="00BB11DF">
              <w:rPr>
                <w:rStyle w:val="Terminal"/>
              </w:rPr>
              <w:t>CULng</w:t>
            </w:r>
          </w:p>
        </w:tc>
        <w:tc>
          <w:tcPr>
            <w:tcW w:w="1250" w:type="pct"/>
          </w:tcPr>
          <w:p w14:paraId="4D59740F" w14:textId="77777777" w:rsidR="008B24CC" w:rsidRPr="00BB11DF" w:rsidRDefault="008B24CC">
            <w:pPr>
              <w:pStyle w:val="Text"/>
              <w:rPr>
                <w:rStyle w:val="Terminal"/>
              </w:rPr>
            </w:pPr>
            <w:r w:rsidRPr="00BB11DF">
              <w:rPr>
                <w:rStyle w:val="Terminal"/>
              </w:rPr>
              <w:t>CUShort</w:t>
            </w:r>
          </w:p>
        </w:tc>
        <w:tc>
          <w:tcPr>
            <w:tcW w:w="1250" w:type="pct"/>
          </w:tcPr>
          <w:p w14:paraId="4D597410" w14:textId="77777777" w:rsidR="008B24CC" w:rsidRPr="00BB11DF" w:rsidRDefault="008B24CC" w:rsidP="000B6135">
            <w:pPr>
              <w:pStyle w:val="Text"/>
              <w:rPr>
                <w:rStyle w:val="Terminal"/>
              </w:rPr>
            </w:pPr>
            <w:r w:rsidRPr="00BB11DF">
              <w:rPr>
                <w:rStyle w:val="Terminal"/>
              </w:rPr>
              <w:t>Date</w:t>
            </w:r>
          </w:p>
        </w:tc>
        <w:tc>
          <w:tcPr>
            <w:tcW w:w="1250" w:type="pct"/>
          </w:tcPr>
          <w:p w14:paraId="4D597411" w14:textId="77777777" w:rsidR="008B24CC" w:rsidRPr="00BB11DF" w:rsidRDefault="008B24CC" w:rsidP="000B6135">
            <w:pPr>
              <w:pStyle w:val="Text"/>
              <w:rPr>
                <w:rStyle w:val="Terminal"/>
              </w:rPr>
            </w:pPr>
            <w:r w:rsidRPr="00BB11DF">
              <w:rPr>
                <w:rStyle w:val="Terminal"/>
              </w:rPr>
              <w:t>Decimal</w:t>
            </w:r>
          </w:p>
        </w:tc>
      </w:tr>
      <w:tr w:rsidR="00152321" w14:paraId="4D597417" w14:textId="77777777" w:rsidTr="00152321">
        <w:tc>
          <w:tcPr>
            <w:tcW w:w="1250" w:type="pct"/>
          </w:tcPr>
          <w:p w14:paraId="4D597413" w14:textId="77777777" w:rsidR="008B24CC" w:rsidRDefault="008B24CC" w:rsidP="000B6135">
            <w:pPr>
              <w:pStyle w:val="Text"/>
            </w:pPr>
            <w:r w:rsidRPr="00BB11DF">
              <w:rPr>
                <w:rStyle w:val="Terminal"/>
              </w:rPr>
              <w:t>Declare</w:t>
            </w:r>
          </w:p>
        </w:tc>
        <w:tc>
          <w:tcPr>
            <w:tcW w:w="1250" w:type="pct"/>
          </w:tcPr>
          <w:p w14:paraId="4D597414" w14:textId="77777777" w:rsidR="008B24CC" w:rsidRDefault="008B24CC" w:rsidP="000B6135">
            <w:pPr>
              <w:pStyle w:val="Text"/>
            </w:pPr>
            <w:r w:rsidRPr="00BB11DF">
              <w:rPr>
                <w:rStyle w:val="Terminal"/>
              </w:rPr>
              <w:t>Default</w:t>
            </w:r>
          </w:p>
        </w:tc>
        <w:tc>
          <w:tcPr>
            <w:tcW w:w="1250" w:type="pct"/>
          </w:tcPr>
          <w:p w14:paraId="4D597415" w14:textId="77777777" w:rsidR="008B24CC" w:rsidRDefault="008B24CC" w:rsidP="000B6135">
            <w:pPr>
              <w:pStyle w:val="Text"/>
            </w:pPr>
            <w:r w:rsidRPr="00BB11DF">
              <w:rPr>
                <w:rStyle w:val="Terminal"/>
              </w:rPr>
              <w:t>Delegate</w:t>
            </w:r>
          </w:p>
        </w:tc>
        <w:tc>
          <w:tcPr>
            <w:tcW w:w="1250" w:type="pct"/>
          </w:tcPr>
          <w:p w14:paraId="4D597416" w14:textId="77777777" w:rsidR="008B24CC" w:rsidRDefault="008B24CC" w:rsidP="000B6135">
            <w:pPr>
              <w:pStyle w:val="Text"/>
            </w:pPr>
            <w:r w:rsidRPr="00BB11DF">
              <w:rPr>
                <w:rStyle w:val="Terminal"/>
              </w:rPr>
              <w:t>Dim</w:t>
            </w:r>
          </w:p>
        </w:tc>
      </w:tr>
      <w:tr w:rsidR="00152321" w14:paraId="4D59741C" w14:textId="77777777" w:rsidTr="00152321">
        <w:tc>
          <w:tcPr>
            <w:tcW w:w="1250" w:type="pct"/>
          </w:tcPr>
          <w:p w14:paraId="4D597418" w14:textId="77777777" w:rsidR="008B24CC" w:rsidRDefault="008B24CC" w:rsidP="000B6135">
            <w:pPr>
              <w:pStyle w:val="Text"/>
            </w:pPr>
            <w:r w:rsidRPr="00BB11DF">
              <w:rPr>
                <w:rStyle w:val="Terminal"/>
              </w:rPr>
              <w:t>DirectCast</w:t>
            </w:r>
          </w:p>
        </w:tc>
        <w:tc>
          <w:tcPr>
            <w:tcW w:w="1250" w:type="pct"/>
          </w:tcPr>
          <w:p w14:paraId="4D597419" w14:textId="77777777" w:rsidR="008B24CC" w:rsidRDefault="008B24CC" w:rsidP="000B6135">
            <w:pPr>
              <w:pStyle w:val="Text"/>
            </w:pPr>
            <w:r w:rsidRPr="00BB11DF">
              <w:rPr>
                <w:rStyle w:val="Terminal"/>
              </w:rPr>
              <w:t>Do</w:t>
            </w:r>
          </w:p>
        </w:tc>
        <w:tc>
          <w:tcPr>
            <w:tcW w:w="1250" w:type="pct"/>
          </w:tcPr>
          <w:p w14:paraId="4D59741A" w14:textId="77777777" w:rsidR="008B24CC" w:rsidRDefault="008B24CC" w:rsidP="000B6135">
            <w:pPr>
              <w:pStyle w:val="Text"/>
            </w:pPr>
            <w:r w:rsidRPr="00BB11DF">
              <w:rPr>
                <w:rStyle w:val="Terminal"/>
              </w:rPr>
              <w:t>Double</w:t>
            </w:r>
          </w:p>
        </w:tc>
        <w:tc>
          <w:tcPr>
            <w:tcW w:w="1250" w:type="pct"/>
          </w:tcPr>
          <w:p w14:paraId="4D59741B" w14:textId="77777777" w:rsidR="008B24CC" w:rsidRDefault="008B24CC" w:rsidP="000B6135">
            <w:pPr>
              <w:pStyle w:val="Text"/>
            </w:pPr>
            <w:r w:rsidRPr="00BB11DF">
              <w:rPr>
                <w:rStyle w:val="Terminal"/>
              </w:rPr>
              <w:t>Each</w:t>
            </w:r>
          </w:p>
        </w:tc>
      </w:tr>
      <w:tr w:rsidR="00152321" w14:paraId="4D597421" w14:textId="77777777" w:rsidTr="00152321">
        <w:tc>
          <w:tcPr>
            <w:tcW w:w="1250" w:type="pct"/>
          </w:tcPr>
          <w:p w14:paraId="4D59741D" w14:textId="77777777" w:rsidR="008B24CC" w:rsidRDefault="008B24CC" w:rsidP="000B6135">
            <w:pPr>
              <w:pStyle w:val="Text"/>
            </w:pPr>
            <w:r w:rsidRPr="00BB11DF">
              <w:rPr>
                <w:rStyle w:val="Terminal"/>
              </w:rPr>
              <w:t>Else</w:t>
            </w:r>
          </w:p>
        </w:tc>
        <w:tc>
          <w:tcPr>
            <w:tcW w:w="1250" w:type="pct"/>
          </w:tcPr>
          <w:p w14:paraId="4D59741E" w14:textId="77777777" w:rsidR="008B24CC" w:rsidRDefault="008B24CC" w:rsidP="000B6135">
            <w:pPr>
              <w:pStyle w:val="Text"/>
            </w:pPr>
            <w:r w:rsidRPr="00BB11DF">
              <w:rPr>
                <w:rStyle w:val="Terminal"/>
              </w:rPr>
              <w:t>ElseIf</w:t>
            </w:r>
          </w:p>
        </w:tc>
        <w:tc>
          <w:tcPr>
            <w:tcW w:w="1250" w:type="pct"/>
          </w:tcPr>
          <w:p w14:paraId="4D59741F" w14:textId="77777777" w:rsidR="008B24CC" w:rsidRDefault="008B24CC" w:rsidP="000B6135">
            <w:pPr>
              <w:pStyle w:val="Text"/>
            </w:pPr>
            <w:r w:rsidRPr="00BB11DF">
              <w:rPr>
                <w:rStyle w:val="Terminal"/>
              </w:rPr>
              <w:t>End</w:t>
            </w:r>
          </w:p>
        </w:tc>
        <w:tc>
          <w:tcPr>
            <w:tcW w:w="1250" w:type="pct"/>
          </w:tcPr>
          <w:p w14:paraId="4D597420" w14:textId="77777777" w:rsidR="008B24CC" w:rsidRDefault="008B24CC" w:rsidP="000B6135">
            <w:pPr>
              <w:pStyle w:val="Text"/>
            </w:pPr>
            <w:r w:rsidRPr="00BB11DF">
              <w:rPr>
                <w:rStyle w:val="Terminal"/>
              </w:rPr>
              <w:t>EndIf</w:t>
            </w:r>
          </w:p>
        </w:tc>
      </w:tr>
      <w:tr w:rsidR="00152321" w14:paraId="4D597426" w14:textId="77777777" w:rsidTr="00152321">
        <w:tc>
          <w:tcPr>
            <w:tcW w:w="1250" w:type="pct"/>
          </w:tcPr>
          <w:p w14:paraId="4D597422" w14:textId="77777777" w:rsidR="008B24CC" w:rsidRDefault="008B24CC" w:rsidP="000B6135">
            <w:pPr>
              <w:pStyle w:val="Text"/>
            </w:pPr>
            <w:r w:rsidRPr="00BB11DF">
              <w:rPr>
                <w:rStyle w:val="Terminal"/>
              </w:rPr>
              <w:t>Enum</w:t>
            </w:r>
          </w:p>
        </w:tc>
        <w:tc>
          <w:tcPr>
            <w:tcW w:w="1250" w:type="pct"/>
          </w:tcPr>
          <w:p w14:paraId="4D597423" w14:textId="77777777" w:rsidR="008B24CC" w:rsidRDefault="008B24CC" w:rsidP="000B6135">
            <w:pPr>
              <w:pStyle w:val="Text"/>
            </w:pPr>
            <w:r w:rsidRPr="00BB11DF">
              <w:rPr>
                <w:rStyle w:val="Terminal"/>
              </w:rPr>
              <w:t>Erase</w:t>
            </w:r>
          </w:p>
        </w:tc>
        <w:tc>
          <w:tcPr>
            <w:tcW w:w="1250" w:type="pct"/>
          </w:tcPr>
          <w:p w14:paraId="4D597424" w14:textId="77777777" w:rsidR="008B24CC" w:rsidRDefault="008B24CC" w:rsidP="000B6135">
            <w:pPr>
              <w:pStyle w:val="Text"/>
            </w:pPr>
            <w:r w:rsidRPr="00BB11DF">
              <w:rPr>
                <w:rStyle w:val="Terminal"/>
              </w:rPr>
              <w:t>Error</w:t>
            </w:r>
          </w:p>
        </w:tc>
        <w:tc>
          <w:tcPr>
            <w:tcW w:w="1250" w:type="pct"/>
          </w:tcPr>
          <w:p w14:paraId="4D597425" w14:textId="77777777" w:rsidR="008B24CC" w:rsidRDefault="008B24CC" w:rsidP="000B6135">
            <w:pPr>
              <w:pStyle w:val="Text"/>
            </w:pPr>
            <w:r w:rsidRPr="00BB11DF">
              <w:rPr>
                <w:rStyle w:val="Terminal"/>
              </w:rPr>
              <w:t>Event</w:t>
            </w:r>
          </w:p>
        </w:tc>
      </w:tr>
      <w:tr w:rsidR="00152321" w14:paraId="4D59742B" w14:textId="77777777" w:rsidTr="00152321">
        <w:tc>
          <w:tcPr>
            <w:tcW w:w="1250" w:type="pct"/>
          </w:tcPr>
          <w:p w14:paraId="4D597427" w14:textId="77777777" w:rsidR="008B24CC" w:rsidRDefault="008B24CC" w:rsidP="000B6135">
            <w:pPr>
              <w:pStyle w:val="Text"/>
            </w:pPr>
            <w:r w:rsidRPr="00BB11DF">
              <w:rPr>
                <w:rStyle w:val="Terminal"/>
              </w:rPr>
              <w:t>Exit</w:t>
            </w:r>
          </w:p>
        </w:tc>
        <w:tc>
          <w:tcPr>
            <w:tcW w:w="1250" w:type="pct"/>
          </w:tcPr>
          <w:p w14:paraId="4D597428" w14:textId="77777777" w:rsidR="008B24CC" w:rsidRDefault="008B24CC" w:rsidP="000B6135">
            <w:pPr>
              <w:pStyle w:val="Text"/>
            </w:pPr>
            <w:r w:rsidRPr="00BB11DF">
              <w:rPr>
                <w:rStyle w:val="Terminal"/>
              </w:rPr>
              <w:t>False</w:t>
            </w:r>
          </w:p>
        </w:tc>
        <w:tc>
          <w:tcPr>
            <w:tcW w:w="1250" w:type="pct"/>
          </w:tcPr>
          <w:p w14:paraId="4D597429" w14:textId="77777777" w:rsidR="008B24CC" w:rsidRDefault="008B24CC" w:rsidP="000B6135">
            <w:pPr>
              <w:pStyle w:val="Text"/>
            </w:pPr>
            <w:r w:rsidRPr="00BB11DF">
              <w:rPr>
                <w:rStyle w:val="Terminal"/>
              </w:rPr>
              <w:t>Finally</w:t>
            </w:r>
          </w:p>
        </w:tc>
        <w:tc>
          <w:tcPr>
            <w:tcW w:w="1250" w:type="pct"/>
          </w:tcPr>
          <w:p w14:paraId="4D59742A" w14:textId="77777777" w:rsidR="008B24CC" w:rsidRDefault="008B24CC" w:rsidP="000B6135">
            <w:pPr>
              <w:pStyle w:val="Text"/>
            </w:pPr>
            <w:r w:rsidRPr="00BB11DF">
              <w:rPr>
                <w:rStyle w:val="Terminal"/>
              </w:rPr>
              <w:t>For</w:t>
            </w:r>
          </w:p>
        </w:tc>
      </w:tr>
      <w:tr w:rsidR="00152321" w14:paraId="4D597430" w14:textId="77777777" w:rsidTr="00152321">
        <w:tc>
          <w:tcPr>
            <w:tcW w:w="1250" w:type="pct"/>
          </w:tcPr>
          <w:p w14:paraId="4D59742C" w14:textId="77777777" w:rsidR="008B24CC" w:rsidRDefault="008B24CC" w:rsidP="000B6135">
            <w:pPr>
              <w:pStyle w:val="Text"/>
            </w:pPr>
            <w:r w:rsidRPr="00BB11DF">
              <w:rPr>
                <w:rStyle w:val="Terminal"/>
              </w:rPr>
              <w:t>Friend</w:t>
            </w:r>
          </w:p>
        </w:tc>
        <w:tc>
          <w:tcPr>
            <w:tcW w:w="1250" w:type="pct"/>
          </w:tcPr>
          <w:p w14:paraId="4D59742D" w14:textId="77777777" w:rsidR="008B24CC" w:rsidRDefault="008B24CC" w:rsidP="000B6135">
            <w:pPr>
              <w:pStyle w:val="Text"/>
            </w:pPr>
            <w:r w:rsidRPr="00BB11DF">
              <w:rPr>
                <w:rStyle w:val="Terminal"/>
              </w:rPr>
              <w:t>Function</w:t>
            </w:r>
          </w:p>
        </w:tc>
        <w:tc>
          <w:tcPr>
            <w:tcW w:w="1250" w:type="pct"/>
          </w:tcPr>
          <w:p w14:paraId="4D59742E" w14:textId="77777777" w:rsidR="008B24CC" w:rsidRDefault="008B24CC" w:rsidP="000B6135">
            <w:pPr>
              <w:pStyle w:val="Text"/>
            </w:pPr>
            <w:r w:rsidRPr="00BB11DF">
              <w:rPr>
                <w:rStyle w:val="Terminal"/>
              </w:rPr>
              <w:t>Get</w:t>
            </w:r>
          </w:p>
        </w:tc>
        <w:tc>
          <w:tcPr>
            <w:tcW w:w="1250" w:type="pct"/>
          </w:tcPr>
          <w:p w14:paraId="4D59742F" w14:textId="77777777" w:rsidR="008B24CC" w:rsidRDefault="008B24CC" w:rsidP="000B6135">
            <w:pPr>
              <w:pStyle w:val="Text"/>
            </w:pPr>
            <w:r w:rsidRPr="00BB11DF">
              <w:rPr>
                <w:rStyle w:val="Terminal"/>
              </w:rPr>
              <w:t>GetType</w:t>
            </w:r>
          </w:p>
        </w:tc>
      </w:tr>
      <w:tr w:rsidR="00152321" w:rsidRPr="00BB11DF" w14:paraId="4D597435" w14:textId="77777777" w:rsidTr="00152321">
        <w:tc>
          <w:tcPr>
            <w:tcW w:w="1250" w:type="pct"/>
          </w:tcPr>
          <w:p w14:paraId="4D597431" w14:textId="77777777" w:rsidR="008B24CC" w:rsidRPr="00BB11DF" w:rsidRDefault="00152321">
            <w:pPr>
              <w:pStyle w:val="Text"/>
              <w:rPr>
                <w:rStyle w:val="Terminal"/>
              </w:rPr>
            </w:pPr>
            <w:r>
              <w:rPr>
                <w:rStyle w:val="Terminal"/>
              </w:rPr>
              <w:t>GetXmlNamespace</w:t>
            </w:r>
          </w:p>
        </w:tc>
        <w:tc>
          <w:tcPr>
            <w:tcW w:w="1250" w:type="pct"/>
          </w:tcPr>
          <w:p w14:paraId="4D597432" w14:textId="77777777" w:rsidR="008B24CC" w:rsidRPr="00BB11DF" w:rsidRDefault="00152321" w:rsidP="00152321">
            <w:pPr>
              <w:pStyle w:val="Text"/>
              <w:rPr>
                <w:rStyle w:val="Terminal"/>
              </w:rPr>
            </w:pPr>
            <w:r>
              <w:rPr>
                <w:rStyle w:val="Terminal"/>
              </w:rPr>
              <w:t>Global</w:t>
            </w:r>
          </w:p>
        </w:tc>
        <w:tc>
          <w:tcPr>
            <w:tcW w:w="1250" w:type="pct"/>
          </w:tcPr>
          <w:p w14:paraId="4D597433" w14:textId="77777777" w:rsidR="008B24CC" w:rsidRPr="00BB11DF" w:rsidRDefault="00152321" w:rsidP="00152321">
            <w:pPr>
              <w:pStyle w:val="Text"/>
              <w:rPr>
                <w:rStyle w:val="Terminal"/>
              </w:rPr>
            </w:pPr>
            <w:r w:rsidRPr="00BB11DF">
              <w:rPr>
                <w:rStyle w:val="Terminal"/>
              </w:rPr>
              <w:t>GoSub</w:t>
            </w:r>
          </w:p>
        </w:tc>
        <w:tc>
          <w:tcPr>
            <w:tcW w:w="1250" w:type="pct"/>
          </w:tcPr>
          <w:p w14:paraId="4D597434" w14:textId="77777777" w:rsidR="008B24CC" w:rsidRPr="00BB11DF" w:rsidRDefault="00152321" w:rsidP="00152321">
            <w:pPr>
              <w:pStyle w:val="Text"/>
              <w:rPr>
                <w:rStyle w:val="Terminal"/>
              </w:rPr>
            </w:pPr>
            <w:r w:rsidRPr="00BB11DF">
              <w:rPr>
                <w:rStyle w:val="Terminal"/>
              </w:rPr>
              <w:t>GoTo</w:t>
            </w:r>
          </w:p>
        </w:tc>
      </w:tr>
      <w:tr w:rsidR="00152321" w14:paraId="4D59743A" w14:textId="77777777" w:rsidTr="00152321">
        <w:tc>
          <w:tcPr>
            <w:tcW w:w="1250" w:type="pct"/>
          </w:tcPr>
          <w:p w14:paraId="4D597436" w14:textId="77777777" w:rsidR="008B24CC" w:rsidRDefault="00152321" w:rsidP="00152321">
            <w:pPr>
              <w:pStyle w:val="Text"/>
            </w:pPr>
            <w:r w:rsidRPr="00BB11DF">
              <w:rPr>
                <w:rStyle w:val="Terminal"/>
              </w:rPr>
              <w:t>Handles</w:t>
            </w:r>
          </w:p>
        </w:tc>
        <w:tc>
          <w:tcPr>
            <w:tcW w:w="1250" w:type="pct"/>
          </w:tcPr>
          <w:p w14:paraId="4D597437" w14:textId="77777777" w:rsidR="008B24CC" w:rsidRDefault="00152321" w:rsidP="000B6135">
            <w:pPr>
              <w:pStyle w:val="Text"/>
            </w:pPr>
            <w:r>
              <w:rPr>
                <w:rStyle w:val="Terminal"/>
              </w:rPr>
              <w:t>If</w:t>
            </w:r>
          </w:p>
        </w:tc>
        <w:tc>
          <w:tcPr>
            <w:tcW w:w="1250" w:type="pct"/>
          </w:tcPr>
          <w:p w14:paraId="4D597438" w14:textId="77777777" w:rsidR="008B24CC" w:rsidRDefault="00152321" w:rsidP="000B6135">
            <w:pPr>
              <w:pStyle w:val="Text"/>
            </w:pPr>
            <w:r>
              <w:rPr>
                <w:rStyle w:val="Terminal"/>
              </w:rPr>
              <w:t>Implements</w:t>
            </w:r>
          </w:p>
        </w:tc>
        <w:tc>
          <w:tcPr>
            <w:tcW w:w="1250" w:type="pct"/>
          </w:tcPr>
          <w:p w14:paraId="4D597439" w14:textId="77777777" w:rsidR="008B24CC" w:rsidRDefault="00152321" w:rsidP="000B6135">
            <w:pPr>
              <w:pStyle w:val="Text"/>
            </w:pPr>
            <w:r>
              <w:rPr>
                <w:rStyle w:val="Terminal"/>
              </w:rPr>
              <w:t>Imports</w:t>
            </w:r>
          </w:p>
        </w:tc>
      </w:tr>
      <w:tr w:rsidR="00152321" w14:paraId="4D59743F" w14:textId="77777777" w:rsidTr="00152321">
        <w:tc>
          <w:tcPr>
            <w:tcW w:w="1250" w:type="pct"/>
          </w:tcPr>
          <w:p w14:paraId="4D59743B" w14:textId="77777777" w:rsidR="008B24CC" w:rsidRDefault="00152321" w:rsidP="000B6135">
            <w:pPr>
              <w:pStyle w:val="Text"/>
            </w:pPr>
            <w:r>
              <w:rPr>
                <w:rStyle w:val="Terminal"/>
              </w:rPr>
              <w:t>In</w:t>
            </w:r>
          </w:p>
        </w:tc>
        <w:tc>
          <w:tcPr>
            <w:tcW w:w="1250" w:type="pct"/>
          </w:tcPr>
          <w:p w14:paraId="4D59743C" w14:textId="77777777" w:rsidR="008B24CC" w:rsidRDefault="00152321" w:rsidP="000B6135">
            <w:pPr>
              <w:pStyle w:val="Text"/>
            </w:pPr>
            <w:r>
              <w:rPr>
                <w:rStyle w:val="Terminal"/>
              </w:rPr>
              <w:t>Inherits</w:t>
            </w:r>
          </w:p>
        </w:tc>
        <w:tc>
          <w:tcPr>
            <w:tcW w:w="1250" w:type="pct"/>
          </w:tcPr>
          <w:p w14:paraId="4D59743D" w14:textId="77777777" w:rsidR="008B24CC" w:rsidRDefault="00152321" w:rsidP="000B6135">
            <w:pPr>
              <w:pStyle w:val="Text"/>
            </w:pPr>
            <w:r>
              <w:rPr>
                <w:rStyle w:val="Terminal"/>
              </w:rPr>
              <w:t>Integer</w:t>
            </w:r>
          </w:p>
        </w:tc>
        <w:tc>
          <w:tcPr>
            <w:tcW w:w="1250" w:type="pct"/>
          </w:tcPr>
          <w:p w14:paraId="4D59743E" w14:textId="77777777" w:rsidR="008B24CC" w:rsidRDefault="00152321" w:rsidP="000B6135">
            <w:pPr>
              <w:pStyle w:val="Text"/>
            </w:pPr>
            <w:r>
              <w:rPr>
                <w:rStyle w:val="Terminal"/>
              </w:rPr>
              <w:t>Interface</w:t>
            </w:r>
          </w:p>
        </w:tc>
      </w:tr>
      <w:tr w:rsidR="00152321" w:rsidRPr="00BB11DF" w14:paraId="4D597444" w14:textId="77777777" w:rsidTr="00152321">
        <w:tc>
          <w:tcPr>
            <w:tcW w:w="1250" w:type="pct"/>
          </w:tcPr>
          <w:p w14:paraId="4D597440" w14:textId="77777777" w:rsidR="008B24CC" w:rsidRPr="00BB11DF" w:rsidRDefault="00152321">
            <w:pPr>
              <w:pStyle w:val="Text"/>
              <w:rPr>
                <w:rStyle w:val="Terminal"/>
              </w:rPr>
            </w:pPr>
            <w:r>
              <w:rPr>
                <w:rStyle w:val="Terminal"/>
              </w:rPr>
              <w:t>Is</w:t>
            </w:r>
          </w:p>
        </w:tc>
        <w:tc>
          <w:tcPr>
            <w:tcW w:w="1250" w:type="pct"/>
          </w:tcPr>
          <w:p w14:paraId="4D597441" w14:textId="77777777" w:rsidR="008B24CC" w:rsidRPr="00BB11DF" w:rsidRDefault="00152321">
            <w:pPr>
              <w:pStyle w:val="Text"/>
              <w:rPr>
                <w:rStyle w:val="Terminal"/>
              </w:rPr>
            </w:pPr>
            <w:r>
              <w:rPr>
                <w:rStyle w:val="Terminal"/>
              </w:rPr>
              <w:t>IsNot</w:t>
            </w:r>
          </w:p>
        </w:tc>
        <w:tc>
          <w:tcPr>
            <w:tcW w:w="1250" w:type="pct"/>
          </w:tcPr>
          <w:p w14:paraId="4D597442" w14:textId="77777777" w:rsidR="008B24CC" w:rsidRPr="00BB11DF" w:rsidRDefault="00152321">
            <w:pPr>
              <w:pStyle w:val="Text"/>
              <w:rPr>
                <w:rStyle w:val="Terminal"/>
              </w:rPr>
            </w:pPr>
            <w:r>
              <w:rPr>
                <w:rStyle w:val="Terminal"/>
              </w:rPr>
              <w:t>Let</w:t>
            </w:r>
          </w:p>
        </w:tc>
        <w:tc>
          <w:tcPr>
            <w:tcW w:w="1250" w:type="pct"/>
          </w:tcPr>
          <w:p w14:paraId="4D597443" w14:textId="77777777" w:rsidR="008B24CC" w:rsidRPr="00BB11DF" w:rsidRDefault="00152321">
            <w:pPr>
              <w:pStyle w:val="Text"/>
              <w:rPr>
                <w:rStyle w:val="Terminal"/>
              </w:rPr>
            </w:pPr>
            <w:r>
              <w:rPr>
                <w:rStyle w:val="Terminal"/>
              </w:rPr>
              <w:t>Lib</w:t>
            </w:r>
          </w:p>
        </w:tc>
      </w:tr>
      <w:tr w:rsidR="00152321" w14:paraId="4D597449" w14:textId="77777777" w:rsidTr="00152321">
        <w:tc>
          <w:tcPr>
            <w:tcW w:w="1250" w:type="pct"/>
          </w:tcPr>
          <w:p w14:paraId="4D597445" w14:textId="77777777" w:rsidR="008B24CC" w:rsidRDefault="00152321">
            <w:pPr>
              <w:pStyle w:val="Text"/>
            </w:pPr>
            <w:r>
              <w:rPr>
                <w:rStyle w:val="Terminal"/>
              </w:rPr>
              <w:t>Like</w:t>
            </w:r>
          </w:p>
        </w:tc>
        <w:tc>
          <w:tcPr>
            <w:tcW w:w="1250" w:type="pct"/>
          </w:tcPr>
          <w:p w14:paraId="4D597446" w14:textId="77777777" w:rsidR="008B24CC" w:rsidRDefault="00152321">
            <w:pPr>
              <w:pStyle w:val="Text"/>
            </w:pPr>
            <w:r>
              <w:rPr>
                <w:rStyle w:val="Terminal"/>
              </w:rPr>
              <w:t>Long</w:t>
            </w:r>
          </w:p>
        </w:tc>
        <w:tc>
          <w:tcPr>
            <w:tcW w:w="1250" w:type="pct"/>
          </w:tcPr>
          <w:p w14:paraId="4D597447" w14:textId="77777777" w:rsidR="008B24CC" w:rsidRDefault="00152321">
            <w:pPr>
              <w:pStyle w:val="Text"/>
            </w:pPr>
            <w:r>
              <w:rPr>
                <w:rStyle w:val="Terminal"/>
              </w:rPr>
              <w:t>Loop</w:t>
            </w:r>
          </w:p>
        </w:tc>
        <w:tc>
          <w:tcPr>
            <w:tcW w:w="1250" w:type="pct"/>
          </w:tcPr>
          <w:p w14:paraId="4D597448" w14:textId="77777777" w:rsidR="008B24CC" w:rsidRDefault="00152321">
            <w:pPr>
              <w:pStyle w:val="Text"/>
            </w:pPr>
            <w:r>
              <w:rPr>
                <w:rStyle w:val="Terminal"/>
              </w:rPr>
              <w:t>Me</w:t>
            </w:r>
          </w:p>
        </w:tc>
      </w:tr>
      <w:tr w:rsidR="00152321" w14:paraId="4D59744E" w14:textId="77777777" w:rsidTr="00152321">
        <w:tc>
          <w:tcPr>
            <w:tcW w:w="1250" w:type="pct"/>
          </w:tcPr>
          <w:p w14:paraId="4D59744A" w14:textId="77777777" w:rsidR="008B24CC" w:rsidRDefault="00152321">
            <w:pPr>
              <w:pStyle w:val="Text"/>
            </w:pPr>
            <w:r>
              <w:rPr>
                <w:rStyle w:val="Terminal"/>
              </w:rPr>
              <w:t>Mod</w:t>
            </w:r>
          </w:p>
        </w:tc>
        <w:tc>
          <w:tcPr>
            <w:tcW w:w="1250" w:type="pct"/>
          </w:tcPr>
          <w:p w14:paraId="4D59744B" w14:textId="77777777" w:rsidR="008B24CC" w:rsidRDefault="00152321">
            <w:pPr>
              <w:pStyle w:val="Text"/>
            </w:pPr>
            <w:r>
              <w:rPr>
                <w:rStyle w:val="Terminal"/>
              </w:rPr>
              <w:t>Module</w:t>
            </w:r>
          </w:p>
        </w:tc>
        <w:tc>
          <w:tcPr>
            <w:tcW w:w="1250" w:type="pct"/>
          </w:tcPr>
          <w:p w14:paraId="4D59744C" w14:textId="77777777" w:rsidR="008B24CC" w:rsidRDefault="00152321">
            <w:pPr>
              <w:pStyle w:val="Text"/>
            </w:pPr>
            <w:r>
              <w:rPr>
                <w:rStyle w:val="Terminal"/>
              </w:rPr>
              <w:t>MustInherit</w:t>
            </w:r>
          </w:p>
        </w:tc>
        <w:tc>
          <w:tcPr>
            <w:tcW w:w="1250" w:type="pct"/>
          </w:tcPr>
          <w:p w14:paraId="4D59744D" w14:textId="77777777" w:rsidR="008B24CC" w:rsidRDefault="00152321">
            <w:pPr>
              <w:pStyle w:val="Text"/>
            </w:pPr>
            <w:r>
              <w:rPr>
                <w:rStyle w:val="Terminal"/>
              </w:rPr>
              <w:t>MustOverride</w:t>
            </w:r>
          </w:p>
        </w:tc>
      </w:tr>
      <w:tr w:rsidR="00152321" w:rsidRPr="00BB11DF" w14:paraId="4D597453" w14:textId="77777777" w:rsidTr="00152321">
        <w:tc>
          <w:tcPr>
            <w:tcW w:w="1250" w:type="pct"/>
          </w:tcPr>
          <w:p w14:paraId="4D59744F" w14:textId="77777777" w:rsidR="008B24CC" w:rsidRPr="00BB11DF" w:rsidRDefault="00152321">
            <w:pPr>
              <w:pStyle w:val="Text"/>
              <w:rPr>
                <w:rStyle w:val="Terminal"/>
              </w:rPr>
            </w:pPr>
            <w:r>
              <w:rPr>
                <w:rStyle w:val="Terminal"/>
              </w:rPr>
              <w:t>MyBase</w:t>
            </w:r>
          </w:p>
        </w:tc>
        <w:tc>
          <w:tcPr>
            <w:tcW w:w="1250" w:type="pct"/>
          </w:tcPr>
          <w:p w14:paraId="4D597450" w14:textId="77777777" w:rsidR="008B24CC" w:rsidRPr="00BB11DF" w:rsidRDefault="00152321">
            <w:pPr>
              <w:pStyle w:val="Text"/>
              <w:rPr>
                <w:rStyle w:val="Terminal"/>
              </w:rPr>
            </w:pPr>
            <w:r>
              <w:rPr>
                <w:rStyle w:val="Terminal"/>
              </w:rPr>
              <w:t>MyClass</w:t>
            </w:r>
          </w:p>
        </w:tc>
        <w:tc>
          <w:tcPr>
            <w:tcW w:w="1250" w:type="pct"/>
          </w:tcPr>
          <w:p w14:paraId="4D597451" w14:textId="77777777" w:rsidR="008B24CC" w:rsidRPr="00BB11DF" w:rsidRDefault="00152321">
            <w:pPr>
              <w:pStyle w:val="Text"/>
              <w:rPr>
                <w:rStyle w:val="Terminal"/>
              </w:rPr>
            </w:pPr>
            <w:r>
              <w:rPr>
                <w:rStyle w:val="Terminal"/>
              </w:rPr>
              <w:t>Namespace</w:t>
            </w:r>
          </w:p>
        </w:tc>
        <w:tc>
          <w:tcPr>
            <w:tcW w:w="1250" w:type="pct"/>
          </w:tcPr>
          <w:p w14:paraId="4D597452" w14:textId="77777777" w:rsidR="008B24CC" w:rsidRPr="00BB11DF" w:rsidRDefault="00152321" w:rsidP="000B6135">
            <w:pPr>
              <w:pStyle w:val="Text"/>
              <w:rPr>
                <w:rStyle w:val="Terminal"/>
              </w:rPr>
            </w:pPr>
            <w:r>
              <w:rPr>
                <w:rStyle w:val="Terminal"/>
              </w:rPr>
              <w:t>Narrowing</w:t>
            </w:r>
          </w:p>
        </w:tc>
      </w:tr>
      <w:tr w:rsidR="00152321" w14:paraId="4D597458" w14:textId="77777777" w:rsidTr="00152321">
        <w:tc>
          <w:tcPr>
            <w:tcW w:w="1250" w:type="pct"/>
          </w:tcPr>
          <w:p w14:paraId="4D597454" w14:textId="77777777" w:rsidR="008B24CC" w:rsidRDefault="00152321" w:rsidP="000B6135">
            <w:pPr>
              <w:pStyle w:val="Text"/>
            </w:pPr>
            <w:r>
              <w:rPr>
                <w:rStyle w:val="Terminal"/>
              </w:rPr>
              <w:t>New</w:t>
            </w:r>
          </w:p>
        </w:tc>
        <w:tc>
          <w:tcPr>
            <w:tcW w:w="1250" w:type="pct"/>
          </w:tcPr>
          <w:p w14:paraId="4D597455" w14:textId="77777777" w:rsidR="008B24CC" w:rsidRDefault="00152321" w:rsidP="000B6135">
            <w:pPr>
              <w:pStyle w:val="Text"/>
            </w:pPr>
            <w:r>
              <w:rPr>
                <w:rStyle w:val="Terminal"/>
              </w:rPr>
              <w:t>Next</w:t>
            </w:r>
          </w:p>
        </w:tc>
        <w:tc>
          <w:tcPr>
            <w:tcW w:w="1250" w:type="pct"/>
          </w:tcPr>
          <w:p w14:paraId="4D597456" w14:textId="77777777" w:rsidR="008B24CC" w:rsidRDefault="00152321" w:rsidP="000B6135">
            <w:pPr>
              <w:pStyle w:val="Text"/>
            </w:pPr>
            <w:r>
              <w:rPr>
                <w:rStyle w:val="Terminal"/>
              </w:rPr>
              <w:t>Not</w:t>
            </w:r>
          </w:p>
        </w:tc>
        <w:tc>
          <w:tcPr>
            <w:tcW w:w="1250" w:type="pct"/>
          </w:tcPr>
          <w:p w14:paraId="4D597457" w14:textId="77777777" w:rsidR="008B24CC" w:rsidRDefault="00152321" w:rsidP="000B6135">
            <w:pPr>
              <w:pStyle w:val="Text"/>
            </w:pPr>
            <w:r>
              <w:rPr>
                <w:rStyle w:val="Terminal"/>
              </w:rPr>
              <w:t>Nothing</w:t>
            </w:r>
          </w:p>
        </w:tc>
      </w:tr>
      <w:tr w:rsidR="00152321" w:rsidRPr="00BB11DF" w14:paraId="4D59745D" w14:textId="77777777" w:rsidTr="00152321">
        <w:tc>
          <w:tcPr>
            <w:tcW w:w="1250" w:type="pct"/>
          </w:tcPr>
          <w:p w14:paraId="4D597459" w14:textId="77777777" w:rsidR="008B24CC" w:rsidRPr="00BB11DF" w:rsidRDefault="00152321" w:rsidP="000B6135">
            <w:pPr>
              <w:pStyle w:val="Text"/>
              <w:rPr>
                <w:rStyle w:val="Terminal"/>
              </w:rPr>
            </w:pPr>
            <w:r>
              <w:rPr>
                <w:rStyle w:val="Terminal"/>
              </w:rPr>
              <w:t>NotInheritable</w:t>
            </w:r>
          </w:p>
        </w:tc>
        <w:tc>
          <w:tcPr>
            <w:tcW w:w="1250" w:type="pct"/>
          </w:tcPr>
          <w:p w14:paraId="4D59745A" w14:textId="77777777" w:rsidR="008B24CC" w:rsidRPr="00BB11DF" w:rsidRDefault="00152321" w:rsidP="000B6135">
            <w:pPr>
              <w:pStyle w:val="Text"/>
              <w:rPr>
                <w:rStyle w:val="Terminal"/>
              </w:rPr>
            </w:pPr>
            <w:r>
              <w:rPr>
                <w:rStyle w:val="Terminal"/>
              </w:rPr>
              <w:t>NotOverridable</w:t>
            </w:r>
          </w:p>
        </w:tc>
        <w:tc>
          <w:tcPr>
            <w:tcW w:w="1250" w:type="pct"/>
          </w:tcPr>
          <w:p w14:paraId="4D59745B" w14:textId="77777777" w:rsidR="008B24CC" w:rsidRPr="00BB11DF" w:rsidRDefault="00152321">
            <w:pPr>
              <w:pStyle w:val="Text"/>
              <w:rPr>
                <w:rStyle w:val="Terminal"/>
              </w:rPr>
            </w:pPr>
            <w:r>
              <w:rPr>
                <w:rStyle w:val="Terminal"/>
              </w:rPr>
              <w:t>Object</w:t>
            </w:r>
          </w:p>
        </w:tc>
        <w:tc>
          <w:tcPr>
            <w:tcW w:w="1250" w:type="pct"/>
          </w:tcPr>
          <w:p w14:paraId="4D59745C" w14:textId="77777777" w:rsidR="008B24CC" w:rsidRPr="00BB11DF" w:rsidRDefault="00152321" w:rsidP="000B6135">
            <w:pPr>
              <w:pStyle w:val="Text"/>
              <w:rPr>
                <w:rStyle w:val="Terminal"/>
              </w:rPr>
            </w:pPr>
            <w:r>
              <w:rPr>
                <w:rStyle w:val="Terminal"/>
              </w:rPr>
              <w:t>Of</w:t>
            </w:r>
          </w:p>
        </w:tc>
      </w:tr>
      <w:tr w:rsidR="00152321" w:rsidRPr="00BB11DF" w14:paraId="4D597462" w14:textId="77777777" w:rsidTr="00152321">
        <w:tc>
          <w:tcPr>
            <w:tcW w:w="1250" w:type="pct"/>
          </w:tcPr>
          <w:p w14:paraId="4D59745E" w14:textId="77777777" w:rsidR="008B24CC" w:rsidRPr="00BB11DF" w:rsidRDefault="00152321">
            <w:pPr>
              <w:pStyle w:val="Text"/>
              <w:rPr>
                <w:rStyle w:val="Terminal"/>
              </w:rPr>
            </w:pPr>
            <w:r>
              <w:rPr>
                <w:rStyle w:val="Terminal"/>
              </w:rPr>
              <w:t>On</w:t>
            </w:r>
          </w:p>
        </w:tc>
        <w:tc>
          <w:tcPr>
            <w:tcW w:w="1250" w:type="pct"/>
          </w:tcPr>
          <w:p w14:paraId="4D59745F" w14:textId="77777777" w:rsidR="008B24CC" w:rsidRPr="00BB11DF" w:rsidRDefault="00152321" w:rsidP="000B6135">
            <w:pPr>
              <w:pStyle w:val="Text"/>
              <w:rPr>
                <w:rStyle w:val="Terminal"/>
              </w:rPr>
            </w:pPr>
            <w:r>
              <w:rPr>
                <w:rStyle w:val="Terminal"/>
              </w:rPr>
              <w:t>Operator</w:t>
            </w:r>
          </w:p>
        </w:tc>
        <w:tc>
          <w:tcPr>
            <w:tcW w:w="1250" w:type="pct"/>
          </w:tcPr>
          <w:p w14:paraId="4D597460" w14:textId="77777777" w:rsidR="008B24CC" w:rsidRPr="00BB11DF" w:rsidRDefault="00152321" w:rsidP="000B6135">
            <w:pPr>
              <w:pStyle w:val="Text"/>
              <w:rPr>
                <w:rStyle w:val="Terminal"/>
              </w:rPr>
            </w:pPr>
            <w:r>
              <w:rPr>
                <w:rStyle w:val="Terminal"/>
              </w:rPr>
              <w:t>Option</w:t>
            </w:r>
          </w:p>
        </w:tc>
        <w:tc>
          <w:tcPr>
            <w:tcW w:w="1250" w:type="pct"/>
          </w:tcPr>
          <w:p w14:paraId="4D597461" w14:textId="77777777" w:rsidR="008B24CC" w:rsidRPr="00BB11DF" w:rsidRDefault="00152321" w:rsidP="000B6135">
            <w:pPr>
              <w:pStyle w:val="Text"/>
              <w:rPr>
                <w:rStyle w:val="Terminal"/>
              </w:rPr>
            </w:pPr>
            <w:r>
              <w:rPr>
                <w:rStyle w:val="Terminal"/>
              </w:rPr>
              <w:t>Optional</w:t>
            </w:r>
          </w:p>
        </w:tc>
      </w:tr>
      <w:tr w:rsidR="00152321" w14:paraId="4D597467" w14:textId="77777777" w:rsidTr="00152321">
        <w:tc>
          <w:tcPr>
            <w:tcW w:w="1250" w:type="pct"/>
          </w:tcPr>
          <w:p w14:paraId="4D597463" w14:textId="77777777" w:rsidR="008B24CC" w:rsidRDefault="00152321" w:rsidP="000B6135">
            <w:pPr>
              <w:pStyle w:val="Text"/>
            </w:pPr>
            <w:r>
              <w:rPr>
                <w:rStyle w:val="Terminal"/>
              </w:rPr>
              <w:t>Or</w:t>
            </w:r>
          </w:p>
        </w:tc>
        <w:tc>
          <w:tcPr>
            <w:tcW w:w="1250" w:type="pct"/>
          </w:tcPr>
          <w:p w14:paraId="4D597464" w14:textId="77777777" w:rsidR="008B24CC" w:rsidRDefault="00152321" w:rsidP="000B6135">
            <w:pPr>
              <w:pStyle w:val="Text"/>
            </w:pPr>
            <w:r>
              <w:rPr>
                <w:rStyle w:val="Terminal"/>
              </w:rPr>
              <w:t>OrElse</w:t>
            </w:r>
          </w:p>
        </w:tc>
        <w:tc>
          <w:tcPr>
            <w:tcW w:w="1250" w:type="pct"/>
          </w:tcPr>
          <w:p w14:paraId="4D597465" w14:textId="77777777" w:rsidR="008B24CC" w:rsidRDefault="00152321" w:rsidP="000B6135">
            <w:pPr>
              <w:pStyle w:val="Text"/>
            </w:pPr>
            <w:r>
              <w:rPr>
                <w:rStyle w:val="Terminal"/>
              </w:rPr>
              <w:t>Overloads</w:t>
            </w:r>
          </w:p>
        </w:tc>
        <w:tc>
          <w:tcPr>
            <w:tcW w:w="1250" w:type="pct"/>
          </w:tcPr>
          <w:p w14:paraId="4D597466" w14:textId="77777777" w:rsidR="008B24CC" w:rsidRDefault="00152321" w:rsidP="000B6135">
            <w:pPr>
              <w:pStyle w:val="Text"/>
            </w:pPr>
            <w:r>
              <w:rPr>
                <w:rStyle w:val="Terminal"/>
              </w:rPr>
              <w:t>Overridable</w:t>
            </w:r>
          </w:p>
        </w:tc>
      </w:tr>
      <w:tr w:rsidR="00152321" w:rsidRPr="00BB11DF" w14:paraId="4D59746C" w14:textId="77777777" w:rsidTr="00152321">
        <w:tc>
          <w:tcPr>
            <w:tcW w:w="1250" w:type="pct"/>
          </w:tcPr>
          <w:p w14:paraId="4D597468" w14:textId="77777777" w:rsidR="008B24CC" w:rsidRPr="00BB11DF" w:rsidRDefault="00152321" w:rsidP="000B6135">
            <w:pPr>
              <w:pStyle w:val="Text"/>
              <w:rPr>
                <w:rStyle w:val="Terminal"/>
              </w:rPr>
            </w:pPr>
            <w:r>
              <w:rPr>
                <w:rStyle w:val="Terminal"/>
              </w:rPr>
              <w:t>Overrides</w:t>
            </w:r>
          </w:p>
        </w:tc>
        <w:tc>
          <w:tcPr>
            <w:tcW w:w="1250" w:type="pct"/>
          </w:tcPr>
          <w:p w14:paraId="4D597469" w14:textId="77777777" w:rsidR="008B24CC" w:rsidRPr="00BB11DF" w:rsidRDefault="00152321">
            <w:pPr>
              <w:pStyle w:val="Text"/>
              <w:rPr>
                <w:rStyle w:val="Terminal"/>
              </w:rPr>
            </w:pPr>
            <w:r>
              <w:rPr>
                <w:rStyle w:val="Terminal"/>
              </w:rPr>
              <w:t>ParamArray</w:t>
            </w:r>
          </w:p>
        </w:tc>
        <w:tc>
          <w:tcPr>
            <w:tcW w:w="1250" w:type="pct"/>
          </w:tcPr>
          <w:p w14:paraId="4D59746A" w14:textId="77777777" w:rsidR="008B24CC" w:rsidRPr="00BB11DF" w:rsidRDefault="00152321" w:rsidP="000B6135">
            <w:pPr>
              <w:pStyle w:val="Text"/>
              <w:rPr>
                <w:rStyle w:val="Terminal"/>
              </w:rPr>
            </w:pPr>
            <w:r>
              <w:rPr>
                <w:rStyle w:val="Terminal"/>
              </w:rPr>
              <w:t>Partial</w:t>
            </w:r>
          </w:p>
        </w:tc>
        <w:tc>
          <w:tcPr>
            <w:tcW w:w="1250" w:type="pct"/>
          </w:tcPr>
          <w:p w14:paraId="4D59746B" w14:textId="77777777" w:rsidR="008B24CC" w:rsidRPr="00BB11DF" w:rsidRDefault="00152321" w:rsidP="000B6135">
            <w:pPr>
              <w:pStyle w:val="Text"/>
              <w:rPr>
                <w:rStyle w:val="Terminal"/>
              </w:rPr>
            </w:pPr>
            <w:r>
              <w:rPr>
                <w:rStyle w:val="Terminal"/>
              </w:rPr>
              <w:t>Private</w:t>
            </w:r>
          </w:p>
        </w:tc>
      </w:tr>
      <w:tr w:rsidR="00152321" w14:paraId="4D597471" w14:textId="77777777" w:rsidTr="00152321">
        <w:tc>
          <w:tcPr>
            <w:tcW w:w="1250" w:type="pct"/>
          </w:tcPr>
          <w:p w14:paraId="4D59746D" w14:textId="77777777" w:rsidR="008B24CC" w:rsidRDefault="00152321" w:rsidP="000B6135">
            <w:pPr>
              <w:pStyle w:val="Text"/>
            </w:pPr>
            <w:r>
              <w:rPr>
                <w:rStyle w:val="Terminal"/>
              </w:rPr>
              <w:t>Property</w:t>
            </w:r>
          </w:p>
        </w:tc>
        <w:tc>
          <w:tcPr>
            <w:tcW w:w="1250" w:type="pct"/>
          </w:tcPr>
          <w:p w14:paraId="4D59746E" w14:textId="77777777" w:rsidR="008B24CC" w:rsidRDefault="00152321" w:rsidP="000B6135">
            <w:pPr>
              <w:pStyle w:val="Text"/>
            </w:pPr>
            <w:r>
              <w:rPr>
                <w:rStyle w:val="Terminal"/>
              </w:rPr>
              <w:t>Protected</w:t>
            </w:r>
          </w:p>
        </w:tc>
        <w:tc>
          <w:tcPr>
            <w:tcW w:w="1250" w:type="pct"/>
          </w:tcPr>
          <w:p w14:paraId="4D59746F" w14:textId="77777777" w:rsidR="008B24CC" w:rsidRDefault="00152321" w:rsidP="000B6135">
            <w:pPr>
              <w:pStyle w:val="Text"/>
            </w:pPr>
            <w:r>
              <w:rPr>
                <w:rStyle w:val="Terminal"/>
              </w:rPr>
              <w:t>Public</w:t>
            </w:r>
          </w:p>
        </w:tc>
        <w:tc>
          <w:tcPr>
            <w:tcW w:w="1250" w:type="pct"/>
          </w:tcPr>
          <w:p w14:paraId="4D597470" w14:textId="77777777" w:rsidR="008B24CC" w:rsidRDefault="00152321" w:rsidP="000B6135">
            <w:pPr>
              <w:pStyle w:val="Text"/>
            </w:pPr>
            <w:r>
              <w:rPr>
                <w:rStyle w:val="Terminal"/>
              </w:rPr>
              <w:t>RaiseEvent</w:t>
            </w:r>
          </w:p>
        </w:tc>
      </w:tr>
      <w:tr w:rsidR="00152321" w14:paraId="4D597476" w14:textId="77777777" w:rsidTr="00152321">
        <w:tc>
          <w:tcPr>
            <w:tcW w:w="1250" w:type="pct"/>
          </w:tcPr>
          <w:p w14:paraId="4D597472" w14:textId="77777777" w:rsidR="008B24CC" w:rsidRDefault="00152321" w:rsidP="000B6135">
            <w:pPr>
              <w:pStyle w:val="Text"/>
            </w:pPr>
            <w:r>
              <w:rPr>
                <w:rStyle w:val="Terminal"/>
              </w:rPr>
              <w:t>ReadOnly</w:t>
            </w:r>
          </w:p>
        </w:tc>
        <w:tc>
          <w:tcPr>
            <w:tcW w:w="1250" w:type="pct"/>
          </w:tcPr>
          <w:p w14:paraId="4D597473" w14:textId="77777777" w:rsidR="008B24CC" w:rsidRDefault="00152321" w:rsidP="000B6135">
            <w:pPr>
              <w:pStyle w:val="Text"/>
            </w:pPr>
            <w:r>
              <w:rPr>
                <w:rStyle w:val="Terminal"/>
              </w:rPr>
              <w:t>ReDim</w:t>
            </w:r>
          </w:p>
        </w:tc>
        <w:tc>
          <w:tcPr>
            <w:tcW w:w="1250" w:type="pct"/>
          </w:tcPr>
          <w:p w14:paraId="4D597474" w14:textId="77777777" w:rsidR="008B24CC" w:rsidRDefault="00152321" w:rsidP="000B6135">
            <w:pPr>
              <w:pStyle w:val="Text"/>
            </w:pPr>
            <w:r>
              <w:rPr>
                <w:rStyle w:val="Terminal"/>
              </w:rPr>
              <w:t>REM</w:t>
            </w:r>
          </w:p>
        </w:tc>
        <w:tc>
          <w:tcPr>
            <w:tcW w:w="1250" w:type="pct"/>
          </w:tcPr>
          <w:p w14:paraId="4D597475" w14:textId="77777777" w:rsidR="008B24CC" w:rsidRDefault="00152321" w:rsidP="000B6135">
            <w:pPr>
              <w:pStyle w:val="Text"/>
            </w:pPr>
            <w:r>
              <w:rPr>
                <w:rStyle w:val="Terminal"/>
              </w:rPr>
              <w:t>RemoveHandler</w:t>
            </w:r>
          </w:p>
        </w:tc>
      </w:tr>
      <w:tr w:rsidR="00152321" w:rsidRPr="00BB11DF" w14:paraId="4D59747B" w14:textId="77777777" w:rsidTr="00152321">
        <w:tc>
          <w:tcPr>
            <w:tcW w:w="1250" w:type="pct"/>
          </w:tcPr>
          <w:p w14:paraId="4D597477" w14:textId="77777777" w:rsidR="008B24CC" w:rsidRPr="00BB11DF" w:rsidRDefault="00152321" w:rsidP="000B6135">
            <w:pPr>
              <w:pStyle w:val="Text"/>
              <w:rPr>
                <w:rStyle w:val="Terminal"/>
              </w:rPr>
            </w:pPr>
            <w:r>
              <w:rPr>
                <w:rStyle w:val="Terminal"/>
              </w:rPr>
              <w:t>Resume</w:t>
            </w:r>
          </w:p>
        </w:tc>
        <w:tc>
          <w:tcPr>
            <w:tcW w:w="1250" w:type="pct"/>
          </w:tcPr>
          <w:p w14:paraId="4D597478" w14:textId="77777777" w:rsidR="008B24CC" w:rsidRPr="00BB11DF" w:rsidRDefault="00152321">
            <w:pPr>
              <w:pStyle w:val="Text"/>
              <w:rPr>
                <w:rStyle w:val="Terminal"/>
              </w:rPr>
            </w:pPr>
            <w:r>
              <w:rPr>
                <w:rStyle w:val="Terminal"/>
              </w:rPr>
              <w:t>Return</w:t>
            </w:r>
          </w:p>
        </w:tc>
        <w:tc>
          <w:tcPr>
            <w:tcW w:w="1250" w:type="pct"/>
          </w:tcPr>
          <w:p w14:paraId="4D597479" w14:textId="77777777" w:rsidR="008B24CC" w:rsidRPr="00BB11DF" w:rsidRDefault="00152321">
            <w:pPr>
              <w:pStyle w:val="Text"/>
              <w:rPr>
                <w:rStyle w:val="Terminal"/>
              </w:rPr>
            </w:pPr>
            <w:r>
              <w:rPr>
                <w:rStyle w:val="Terminal"/>
              </w:rPr>
              <w:t>SByte</w:t>
            </w:r>
          </w:p>
        </w:tc>
        <w:tc>
          <w:tcPr>
            <w:tcW w:w="1250" w:type="pct"/>
          </w:tcPr>
          <w:p w14:paraId="4D59747A" w14:textId="77777777" w:rsidR="008B24CC" w:rsidRPr="00BB11DF" w:rsidRDefault="00152321">
            <w:pPr>
              <w:pStyle w:val="Text"/>
              <w:rPr>
                <w:rStyle w:val="Terminal"/>
              </w:rPr>
            </w:pPr>
            <w:r>
              <w:rPr>
                <w:rStyle w:val="Terminal"/>
              </w:rPr>
              <w:t>Select</w:t>
            </w:r>
          </w:p>
        </w:tc>
      </w:tr>
      <w:tr w:rsidR="00152321" w14:paraId="4D597480" w14:textId="77777777" w:rsidTr="00152321">
        <w:tc>
          <w:tcPr>
            <w:tcW w:w="1250" w:type="pct"/>
          </w:tcPr>
          <w:p w14:paraId="4D59747C" w14:textId="77777777" w:rsidR="008B24CC" w:rsidRDefault="00152321">
            <w:pPr>
              <w:pStyle w:val="Text"/>
            </w:pPr>
            <w:r>
              <w:rPr>
                <w:rStyle w:val="Terminal"/>
              </w:rPr>
              <w:t>Set</w:t>
            </w:r>
          </w:p>
        </w:tc>
        <w:tc>
          <w:tcPr>
            <w:tcW w:w="1250" w:type="pct"/>
          </w:tcPr>
          <w:p w14:paraId="4D59747D" w14:textId="77777777" w:rsidR="008B24CC" w:rsidRDefault="00152321">
            <w:pPr>
              <w:pStyle w:val="Text"/>
            </w:pPr>
            <w:r>
              <w:rPr>
                <w:rStyle w:val="Terminal"/>
              </w:rPr>
              <w:t>Shadows</w:t>
            </w:r>
          </w:p>
        </w:tc>
        <w:tc>
          <w:tcPr>
            <w:tcW w:w="1250" w:type="pct"/>
          </w:tcPr>
          <w:p w14:paraId="4D59747E" w14:textId="77777777" w:rsidR="008B24CC" w:rsidRDefault="00152321">
            <w:pPr>
              <w:pStyle w:val="Text"/>
            </w:pPr>
            <w:r>
              <w:rPr>
                <w:rStyle w:val="Terminal"/>
              </w:rPr>
              <w:t>Shared</w:t>
            </w:r>
          </w:p>
        </w:tc>
        <w:tc>
          <w:tcPr>
            <w:tcW w:w="1250" w:type="pct"/>
          </w:tcPr>
          <w:p w14:paraId="4D59747F" w14:textId="77777777" w:rsidR="008B24CC" w:rsidRDefault="00152321">
            <w:pPr>
              <w:pStyle w:val="Text"/>
            </w:pPr>
            <w:r>
              <w:rPr>
                <w:rStyle w:val="Terminal"/>
              </w:rPr>
              <w:t>Short</w:t>
            </w:r>
          </w:p>
        </w:tc>
      </w:tr>
      <w:tr w:rsidR="00152321" w14:paraId="4D597485" w14:textId="77777777" w:rsidTr="00152321">
        <w:tc>
          <w:tcPr>
            <w:tcW w:w="1250" w:type="pct"/>
          </w:tcPr>
          <w:p w14:paraId="4D597481" w14:textId="77777777" w:rsidR="008B24CC" w:rsidRDefault="00152321">
            <w:pPr>
              <w:pStyle w:val="Text"/>
            </w:pPr>
            <w:r>
              <w:rPr>
                <w:rStyle w:val="Terminal"/>
              </w:rPr>
              <w:t>Single</w:t>
            </w:r>
          </w:p>
        </w:tc>
        <w:tc>
          <w:tcPr>
            <w:tcW w:w="1250" w:type="pct"/>
          </w:tcPr>
          <w:p w14:paraId="4D597482" w14:textId="77777777" w:rsidR="008B24CC" w:rsidRDefault="00152321">
            <w:pPr>
              <w:pStyle w:val="Text"/>
            </w:pPr>
            <w:r>
              <w:rPr>
                <w:rStyle w:val="Terminal"/>
              </w:rPr>
              <w:t>Static</w:t>
            </w:r>
          </w:p>
        </w:tc>
        <w:tc>
          <w:tcPr>
            <w:tcW w:w="1250" w:type="pct"/>
          </w:tcPr>
          <w:p w14:paraId="4D597483" w14:textId="77777777" w:rsidR="008B24CC" w:rsidRDefault="00152321">
            <w:pPr>
              <w:pStyle w:val="Text"/>
            </w:pPr>
            <w:r>
              <w:rPr>
                <w:rStyle w:val="Terminal"/>
              </w:rPr>
              <w:t>Step</w:t>
            </w:r>
          </w:p>
        </w:tc>
        <w:tc>
          <w:tcPr>
            <w:tcW w:w="1250" w:type="pct"/>
          </w:tcPr>
          <w:p w14:paraId="4D597484" w14:textId="77777777" w:rsidR="008B24CC" w:rsidRDefault="00152321">
            <w:pPr>
              <w:pStyle w:val="Text"/>
            </w:pPr>
            <w:r>
              <w:rPr>
                <w:rStyle w:val="Terminal"/>
              </w:rPr>
              <w:t>Stop</w:t>
            </w:r>
          </w:p>
        </w:tc>
      </w:tr>
      <w:tr w:rsidR="00152321" w14:paraId="4D59748A" w14:textId="77777777" w:rsidTr="00152321">
        <w:tc>
          <w:tcPr>
            <w:tcW w:w="1250" w:type="pct"/>
          </w:tcPr>
          <w:p w14:paraId="4D597486" w14:textId="77777777" w:rsidR="008B24CC" w:rsidRDefault="00152321">
            <w:pPr>
              <w:pStyle w:val="Text"/>
            </w:pPr>
            <w:r>
              <w:rPr>
                <w:rStyle w:val="Terminal"/>
              </w:rPr>
              <w:t>String</w:t>
            </w:r>
          </w:p>
        </w:tc>
        <w:tc>
          <w:tcPr>
            <w:tcW w:w="1250" w:type="pct"/>
          </w:tcPr>
          <w:p w14:paraId="4D597487" w14:textId="77777777" w:rsidR="008B24CC" w:rsidRDefault="00152321">
            <w:pPr>
              <w:pStyle w:val="Text"/>
            </w:pPr>
            <w:r>
              <w:rPr>
                <w:rStyle w:val="Terminal"/>
              </w:rPr>
              <w:t>Structure</w:t>
            </w:r>
          </w:p>
        </w:tc>
        <w:tc>
          <w:tcPr>
            <w:tcW w:w="1250" w:type="pct"/>
          </w:tcPr>
          <w:p w14:paraId="4D597488" w14:textId="77777777" w:rsidR="008B24CC" w:rsidRDefault="00152321">
            <w:pPr>
              <w:pStyle w:val="Text"/>
            </w:pPr>
            <w:r>
              <w:rPr>
                <w:rStyle w:val="Terminal"/>
              </w:rPr>
              <w:t>Sub</w:t>
            </w:r>
          </w:p>
        </w:tc>
        <w:tc>
          <w:tcPr>
            <w:tcW w:w="1250" w:type="pct"/>
          </w:tcPr>
          <w:p w14:paraId="4D597489" w14:textId="77777777" w:rsidR="008B24CC" w:rsidRDefault="00152321">
            <w:pPr>
              <w:pStyle w:val="Text"/>
            </w:pPr>
            <w:r>
              <w:rPr>
                <w:rStyle w:val="Terminal"/>
              </w:rPr>
              <w:t>SyncLock</w:t>
            </w:r>
          </w:p>
        </w:tc>
      </w:tr>
      <w:tr w:rsidR="00152321" w14:paraId="4D59748F" w14:textId="77777777" w:rsidTr="00152321">
        <w:tc>
          <w:tcPr>
            <w:tcW w:w="1250" w:type="pct"/>
          </w:tcPr>
          <w:p w14:paraId="4D59748B" w14:textId="77777777" w:rsidR="008B24CC" w:rsidRDefault="00152321">
            <w:pPr>
              <w:pStyle w:val="Text"/>
            </w:pPr>
            <w:r>
              <w:rPr>
                <w:rStyle w:val="Terminal"/>
              </w:rPr>
              <w:t>Then</w:t>
            </w:r>
          </w:p>
        </w:tc>
        <w:tc>
          <w:tcPr>
            <w:tcW w:w="1250" w:type="pct"/>
          </w:tcPr>
          <w:p w14:paraId="4D59748C" w14:textId="77777777" w:rsidR="008B24CC" w:rsidRDefault="00152321">
            <w:pPr>
              <w:pStyle w:val="Text"/>
            </w:pPr>
            <w:r>
              <w:rPr>
                <w:rStyle w:val="Terminal"/>
              </w:rPr>
              <w:t>Throw</w:t>
            </w:r>
          </w:p>
        </w:tc>
        <w:tc>
          <w:tcPr>
            <w:tcW w:w="1250" w:type="pct"/>
          </w:tcPr>
          <w:p w14:paraId="4D59748D" w14:textId="77777777" w:rsidR="008B24CC" w:rsidRDefault="00152321">
            <w:pPr>
              <w:pStyle w:val="Text"/>
            </w:pPr>
            <w:r>
              <w:rPr>
                <w:rStyle w:val="Terminal"/>
              </w:rPr>
              <w:t>To</w:t>
            </w:r>
          </w:p>
        </w:tc>
        <w:tc>
          <w:tcPr>
            <w:tcW w:w="1250" w:type="pct"/>
          </w:tcPr>
          <w:p w14:paraId="4D59748E" w14:textId="77777777" w:rsidR="008B24CC" w:rsidRDefault="00152321">
            <w:pPr>
              <w:pStyle w:val="Text"/>
            </w:pPr>
            <w:r>
              <w:rPr>
                <w:rStyle w:val="Terminal"/>
              </w:rPr>
              <w:t>True</w:t>
            </w:r>
          </w:p>
        </w:tc>
      </w:tr>
      <w:tr w:rsidR="00152321" w:rsidRPr="00BB11DF" w14:paraId="4D597494" w14:textId="77777777" w:rsidTr="00152321">
        <w:tc>
          <w:tcPr>
            <w:tcW w:w="1250" w:type="pct"/>
          </w:tcPr>
          <w:p w14:paraId="4D597490" w14:textId="77777777" w:rsidR="0018035F" w:rsidRPr="00BB11DF" w:rsidRDefault="00152321">
            <w:pPr>
              <w:pStyle w:val="Text"/>
              <w:rPr>
                <w:rStyle w:val="Terminal"/>
              </w:rPr>
            </w:pPr>
            <w:r>
              <w:rPr>
                <w:rStyle w:val="Terminal"/>
              </w:rPr>
              <w:t>Try</w:t>
            </w:r>
          </w:p>
        </w:tc>
        <w:tc>
          <w:tcPr>
            <w:tcW w:w="1250" w:type="pct"/>
          </w:tcPr>
          <w:p w14:paraId="4D597491" w14:textId="77777777" w:rsidR="0018035F" w:rsidRPr="00BB11DF" w:rsidRDefault="00152321" w:rsidP="000B6135">
            <w:pPr>
              <w:pStyle w:val="Text"/>
              <w:rPr>
                <w:rStyle w:val="Terminal"/>
              </w:rPr>
            </w:pPr>
            <w:r>
              <w:rPr>
                <w:rStyle w:val="Terminal"/>
              </w:rPr>
              <w:t>TryCast</w:t>
            </w:r>
          </w:p>
        </w:tc>
        <w:tc>
          <w:tcPr>
            <w:tcW w:w="1250" w:type="pct"/>
          </w:tcPr>
          <w:p w14:paraId="4D597492" w14:textId="77777777" w:rsidR="0018035F" w:rsidRPr="00BB11DF" w:rsidRDefault="00152321" w:rsidP="000B6135">
            <w:pPr>
              <w:pStyle w:val="Text"/>
              <w:rPr>
                <w:rStyle w:val="Terminal"/>
              </w:rPr>
            </w:pPr>
            <w:r>
              <w:rPr>
                <w:rStyle w:val="Terminal"/>
              </w:rPr>
              <w:t>TypeOf</w:t>
            </w:r>
          </w:p>
        </w:tc>
        <w:tc>
          <w:tcPr>
            <w:tcW w:w="1250" w:type="pct"/>
          </w:tcPr>
          <w:p w14:paraId="4D597493" w14:textId="77777777" w:rsidR="0018035F" w:rsidRPr="00BB11DF" w:rsidRDefault="00152321" w:rsidP="000B6135">
            <w:pPr>
              <w:pStyle w:val="Text"/>
              <w:rPr>
                <w:rStyle w:val="Terminal"/>
              </w:rPr>
            </w:pPr>
            <w:r>
              <w:rPr>
                <w:rStyle w:val="Terminal"/>
              </w:rPr>
              <w:t>UInteger</w:t>
            </w:r>
          </w:p>
        </w:tc>
      </w:tr>
      <w:tr w:rsidR="00152321" w:rsidRPr="00BB11DF" w14:paraId="4D597499" w14:textId="77777777" w:rsidTr="00152321">
        <w:tc>
          <w:tcPr>
            <w:tcW w:w="1250" w:type="pct"/>
          </w:tcPr>
          <w:p w14:paraId="4D597495" w14:textId="77777777" w:rsidR="0018035F" w:rsidRPr="00BB11DF" w:rsidRDefault="00152321" w:rsidP="000B6135">
            <w:pPr>
              <w:pStyle w:val="Text"/>
              <w:rPr>
                <w:rStyle w:val="Terminal"/>
              </w:rPr>
            </w:pPr>
            <w:r>
              <w:rPr>
                <w:rStyle w:val="Terminal"/>
              </w:rPr>
              <w:t>ULong</w:t>
            </w:r>
          </w:p>
        </w:tc>
        <w:tc>
          <w:tcPr>
            <w:tcW w:w="1250" w:type="pct"/>
          </w:tcPr>
          <w:p w14:paraId="4D597496" w14:textId="77777777" w:rsidR="0018035F" w:rsidRPr="00BB11DF" w:rsidRDefault="00152321" w:rsidP="000B6135">
            <w:pPr>
              <w:pStyle w:val="Text"/>
              <w:rPr>
                <w:rStyle w:val="Terminal"/>
              </w:rPr>
            </w:pPr>
            <w:r>
              <w:rPr>
                <w:rStyle w:val="Terminal"/>
              </w:rPr>
              <w:t>UShort</w:t>
            </w:r>
          </w:p>
        </w:tc>
        <w:tc>
          <w:tcPr>
            <w:tcW w:w="1250" w:type="pct"/>
          </w:tcPr>
          <w:p w14:paraId="4D597497" w14:textId="77777777" w:rsidR="0018035F" w:rsidRPr="00BB11DF" w:rsidRDefault="00152321" w:rsidP="000B6135">
            <w:pPr>
              <w:pStyle w:val="Text"/>
              <w:rPr>
                <w:rStyle w:val="Terminal"/>
              </w:rPr>
            </w:pPr>
            <w:r>
              <w:rPr>
                <w:rStyle w:val="Terminal"/>
              </w:rPr>
              <w:t>Using</w:t>
            </w:r>
          </w:p>
        </w:tc>
        <w:tc>
          <w:tcPr>
            <w:tcW w:w="1250" w:type="pct"/>
          </w:tcPr>
          <w:p w14:paraId="4D597498" w14:textId="77777777" w:rsidR="0018035F" w:rsidRPr="00BB11DF" w:rsidRDefault="00152321" w:rsidP="000B6135">
            <w:pPr>
              <w:pStyle w:val="Text"/>
              <w:rPr>
                <w:rStyle w:val="Terminal"/>
              </w:rPr>
            </w:pPr>
            <w:r>
              <w:rPr>
                <w:rStyle w:val="Terminal"/>
              </w:rPr>
              <w:t>Vari</w:t>
            </w:r>
            <w:r w:rsidR="00062F8E">
              <w:rPr>
                <w:rStyle w:val="Terminal"/>
              </w:rPr>
              <w:t>a</w:t>
            </w:r>
            <w:r>
              <w:rPr>
                <w:rStyle w:val="Terminal"/>
              </w:rPr>
              <w:t>nt</w:t>
            </w:r>
          </w:p>
        </w:tc>
      </w:tr>
      <w:tr w:rsidR="00152321" w:rsidRPr="00BB11DF" w14:paraId="4D59749E" w14:textId="77777777" w:rsidTr="00152321">
        <w:tc>
          <w:tcPr>
            <w:tcW w:w="1250" w:type="pct"/>
          </w:tcPr>
          <w:p w14:paraId="4D59749A" w14:textId="77777777" w:rsidR="0018035F" w:rsidRPr="00BB11DF" w:rsidRDefault="00152321" w:rsidP="000B6135">
            <w:pPr>
              <w:pStyle w:val="Text"/>
              <w:rPr>
                <w:rStyle w:val="Terminal"/>
              </w:rPr>
            </w:pPr>
            <w:r>
              <w:rPr>
                <w:rStyle w:val="Terminal"/>
              </w:rPr>
              <w:t>Wen</w:t>
            </w:r>
            <w:r w:rsidR="00A82194">
              <w:rPr>
                <w:rStyle w:val="Terminal"/>
              </w:rPr>
              <w:t>d</w:t>
            </w:r>
          </w:p>
        </w:tc>
        <w:tc>
          <w:tcPr>
            <w:tcW w:w="1250" w:type="pct"/>
          </w:tcPr>
          <w:p w14:paraId="4D59749B" w14:textId="77777777" w:rsidR="0018035F" w:rsidRPr="00BB11DF" w:rsidRDefault="00152321" w:rsidP="000B6135">
            <w:pPr>
              <w:pStyle w:val="Text"/>
              <w:rPr>
                <w:rStyle w:val="Terminal"/>
              </w:rPr>
            </w:pPr>
            <w:r>
              <w:rPr>
                <w:rStyle w:val="Terminal"/>
              </w:rPr>
              <w:t>When</w:t>
            </w:r>
          </w:p>
        </w:tc>
        <w:tc>
          <w:tcPr>
            <w:tcW w:w="1250" w:type="pct"/>
          </w:tcPr>
          <w:p w14:paraId="4D59749C" w14:textId="77777777" w:rsidR="0018035F" w:rsidRPr="00BB11DF" w:rsidRDefault="00152321" w:rsidP="000B6135">
            <w:pPr>
              <w:pStyle w:val="Text"/>
              <w:rPr>
                <w:rStyle w:val="Terminal"/>
              </w:rPr>
            </w:pPr>
            <w:r>
              <w:rPr>
                <w:rStyle w:val="Terminal"/>
              </w:rPr>
              <w:t>While</w:t>
            </w:r>
          </w:p>
        </w:tc>
        <w:tc>
          <w:tcPr>
            <w:tcW w:w="1250" w:type="pct"/>
          </w:tcPr>
          <w:p w14:paraId="4D59749D" w14:textId="77777777" w:rsidR="0018035F" w:rsidRPr="00BB11DF" w:rsidRDefault="00152321" w:rsidP="000B6135">
            <w:pPr>
              <w:pStyle w:val="Text"/>
              <w:rPr>
                <w:rStyle w:val="Terminal"/>
              </w:rPr>
            </w:pPr>
            <w:r>
              <w:rPr>
                <w:rStyle w:val="Terminal"/>
              </w:rPr>
              <w:t>Widening</w:t>
            </w:r>
          </w:p>
        </w:tc>
      </w:tr>
      <w:tr w:rsidR="00152321" w14:paraId="4D5974A3" w14:textId="77777777" w:rsidTr="00152321">
        <w:tc>
          <w:tcPr>
            <w:tcW w:w="1250" w:type="pct"/>
          </w:tcPr>
          <w:p w14:paraId="4D59749F" w14:textId="77777777" w:rsidR="0018035F" w:rsidRDefault="00152321" w:rsidP="000B6135">
            <w:pPr>
              <w:pStyle w:val="Text"/>
            </w:pPr>
            <w:r>
              <w:rPr>
                <w:rStyle w:val="Terminal"/>
              </w:rPr>
              <w:t>With</w:t>
            </w:r>
          </w:p>
        </w:tc>
        <w:tc>
          <w:tcPr>
            <w:tcW w:w="1250" w:type="pct"/>
          </w:tcPr>
          <w:p w14:paraId="4D5974A0" w14:textId="77777777" w:rsidR="0018035F" w:rsidRDefault="00152321" w:rsidP="000B6135">
            <w:pPr>
              <w:pStyle w:val="Text"/>
            </w:pPr>
            <w:r>
              <w:rPr>
                <w:rStyle w:val="Terminal"/>
              </w:rPr>
              <w:t>WithEvents</w:t>
            </w:r>
          </w:p>
        </w:tc>
        <w:tc>
          <w:tcPr>
            <w:tcW w:w="1250" w:type="pct"/>
          </w:tcPr>
          <w:p w14:paraId="4D5974A1" w14:textId="77777777" w:rsidR="0018035F" w:rsidRDefault="00152321" w:rsidP="000B6135">
            <w:pPr>
              <w:pStyle w:val="Text"/>
            </w:pPr>
            <w:r>
              <w:rPr>
                <w:rStyle w:val="Terminal"/>
              </w:rPr>
              <w:t>WriteOnly</w:t>
            </w:r>
          </w:p>
        </w:tc>
        <w:tc>
          <w:tcPr>
            <w:tcW w:w="1250" w:type="pct"/>
          </w:tcPr>
          <w:p w14:paraId="4D5974A2" w14:textId="77777777" w:rsidR="0018035F" w:rsidRPr="00152321" w:rsidRDefault="00152321" w:rsidP="000B6135">
            <w:pPr>
              <w:pStyle w:val="Text"/>
              <w:rPr>
                <w:rStyle w:val="Terminal"/>
              </w:rPr>
            </w:pPr>
            <w:r w:rsidRPr="00152321">
              <w:rPr>
                <w:rStyle w:val="Terminal"/>
              </w:rPr>
              <w:t>Xor</w:t>
            </w:r>
          </w:p>
        </w:tc>
      </w:tr>
    </w:tbl>
    <w:p w14:paraId="4D5974A4" w14:textId="77777777" w:rsidR="006C21B7" w:rsidRDefault="006C21B7">
      <w:pPr>
        <w:pStyle w:val="TableSpacing"/>
      </w:pPr>
    </w:p>
    <w:p w14:paraId="4D5974A5" w14:textId="77777777" w:rsidR="006C21B7" w:rsidRDefault="006C21B7">
      <w:pPr>
        <w:pStyle w:val="Heading2"/>
      </w:pPr>
      <w:bookmarkStart w:id="25" w:name="_Toc324771122"/>
      <w:r>
        <w:lastRenderedPageBreak/>
        <w:t>Literals</w:t>
      </w:r>
      <w:bookmarkEnd w:id="25"/>
    </w:p>
    <w:p w14:paraId="4D5974A6" w14:textId="77777777" w:rsidR="006C21B7" w:rsidRDefault="006C21B7">
      <w:pPr>
        <w:pStyle w:val="Text"/>
      </w:pPr>
      <w:r>
        <w:t xml:space="preserve">A </w:t>
      </w:r>
      <w:r>
        <w:rPr>
          <w:rStyle w:val="Italic"/>
        </w:rPr>
        <w:t>literal</w:t>
      </w:r>
      <w:r>
        <w:t xml:space="preserve"> is a textual representation of a particular value of a type. Literal types include Boolean, integer, floating point, string, character, and date.</w:t>
      </w:r>
    </w:p>
    <w:p w14:paraId="4D5974A7" w14:textId="77777777" w:rsidR="006C21B7" w:rsidRDefault="006C21B7" w:rsidP="00E72EDE">
      <w:pPr>
        <w:pStyle w:val="Grammar"/>
      </w:pPr>
      <w:r w:rsidRPr="00370D0A">
        <w:rPr>
          <w:rStyle w:val="Non-Terminal"/>
        </w:rPr>
        <w:t>Literal</w:t>
      </w:r>
      <w:r w:rsidR="00E72EDE">
        <w:t xml:space="preserve">  </w:t>
      </w:r>
      <w:r>
        <w:t>::=</w:t>
      </w:r>
      <w:r w:rsidR="00E72EDE">
        <w:br/>
      </w:r>
      <w:r w:rsidR="00EC7645">
        <w:tab/>
      </w:r>
      <w:r w:rsidRPr="00370D0A">
        <w:rPr>
          <w:rStyle w:val="Non-Terminal"/>
        </w:rPr>
        <w:t>BooleanLiteral</w:t>
      </w:r>
      <w:r w:rsidR="00E72EDE">
        <w:t xml:space="preserve">  </w:t>
      </w:r>
      <w:r>
        <w:t>|</w:t>
      </w:r>
      <w:r w:rsidR="00E72EDE">
        <w:br/>
      </w:r>
      <w:r w:rsidR="00EC7645">
        <w:tab/>
      </w:r>
      <w:r w:rsidRPr="00370D0A">
        <w:rPr>
          <w:rStyle w:val="Non-Terminal"/>
        </w:rPr>
        <w:t>IntegerLiteral</w:t>
      </w:r>
      <w:r w:rsidR="00E72EDE">
        <w:t xml:space="preserve">  </w:t>
      </w:r>
      <w:r>
        <w:t>|</w:t>
      </w:r>
      <w:r w:rsidR="00E72EDE">
        <w:br/>
      </w:r>
      <w:r w:rsidR="00EC7645">
        <w:tab/>
      </w:r>
      <w:r w:rsidRPr="00370D0A">
        <w:rPr>
          <w:rStyle w:val="Non-Terminal"/>
        </w:rPr>
        <w:t>FloatingPointLiteral</w:t>
      </w:r>
      <w:r w:rsidR="00E72EDE">
        <w:t xml:space="preserve">  </w:t>
      </w:r>
      <w:r>
        <w:t>|</w:t>
      </w:r>
      <w:r w:rsidR="00E72EDE">
        <w:br/>
      </w:r>
      <w:r w:rsidR="00EC7645">
        <w:tab/>
      </w:r>
      <w:r w:rsidRPr="00370D0A">
        <w:rPr>
          <w:rStyle w:val="Non-Terminal"/>
        </w:rPr>
        <w:t>StringLiteral</w:t>
      </w:r>
      <w:r w:rsidR="00E72EDE">
        <w:t xml:space="preserve">  </w:t>
      </w:r>
      <w:r>
        <w:t>|</w:t>
      </w:r>
      <w:r w:rsidR="00E72EDE">
        <w:br/>
      </w:r>
      <w:r w:rsidR="00EC7645">
        <w:tab/>
      </w:r>
      <w:r w:rsidRPr="00370D0A">
        <w:rPr>
          <w:rStyle w:val="Non-Terminal"/>
        </w:rPr>
        <w:t>CharacterLiteral</w:t>
      </w:r>
      <w:r w:rsidR="00E72EDE">
        <w:t xml:space="preserve">  </w:t>
      </w:r>
      <w:r>
        <w:t>|</w:t>
      </w:r>
      <w:r w:rsidR="00E72EDE">
        <w:br/>
      </w:r>
      <w:r w:rsidR="00EC7645">
        <w:tab/>
      </w:r>
      <w:r w:rsidRPr="00370D0A">
        <w:rPr>
          <w:rStyle w:val="Non-Terminal"/>
        </w:rPr>
        <w:t>DateLiteral</w:t>
      </w:r>
      <w:r w:rsidR="00E72EDE">
        <w:t xml:space="preserve">  </w:t>
      </w:r>
      <w:r>
        <w:t>|</w:t>
      </w:r>
      <w:r w:rsidR="00E72EDE">
        <w:br/>
      </w:r>
      <w:r w:rsidR="00EC7645">
        <w:tab/>
      </w:r>
      <w:r w:rsidRPr="00370D0A">
        <w:rPr>
          <w:rStyle w:val="Non-Terminal"/>
        </w:rPr>
        <w:t>Nothing</w:t>
      </w:r>
    </w:p>
    <w:p w14:paraId="4D5974A8" w14:textId="77777777" w:rsidR="006C21B7" w:rsidRDefault="006C21B7">
      <w:pPr>
        <w:pStyle w:val="Heading3"/>
      </w:pPr>
      <w:bookmarkStart w:id="26" w:name="_Toc324771123"/>
      <w:r>
        <w:t>Boolean Literals</w:t>
      </w:r>
      <w:bookmarkEnd w:id="26"/>
    </w:p>
    <w:p w14:paraId="4D5974A9" w14:textId="77777777" w:rsidR="006C21B7" w:rsidRDefault="006C21B7">
      <w:pPr>
        <w:pStyle w:val="Text"/>
      </w:pPr>
      <w:r w:rsidRPr="00006830">
        <w:rPr>
          <w:rStyle w:val="CodeEmbedded"/>
        </w:rPr>
        <w:t>True</w:t>
      </w:r>
      <w:r>
        <w:t xml:space="preserve"> and </w:t>
      </w:r>
      <w:r w:rsidRPr="00006830">
        <w:rPr>
          <w:rStyle w:val="CodeEmbedded"/>
        </w:rPr>
        <w:t>False</w:t>
      </w:r>
      <w:r>
        <w:t xml:space="preserve"> are literals of the </w:t>
      </w:r>
      <w:r w:rsidRPr="00006830">
        <w:rPr>
          <w:rStyle w:val="CodeEmbedded"/>
        </w:rPr>
        <w:t>Boolean</w:t>
      </w:r>
      <w:r>
        <w:t xml:space="preserve"> type that map to the true and false state, respectively.</w:t>
      </w:r>
    </w:p>
    <w:p w14:paraId="4D5974AA" w14:textId="77777777" w:rsidR="006C21B7" w:rsidRDefault="006C21B7" w:rsidP="00E72EDE">
      <w:pPr>
        <w:pStyle w:val="Grammar"/>
      </w:pPr>
      <w:r w:rsidRPr="00370D0A">
        <w:rPr>
          <w:rStyle w:val="Non-Terminal"/>
        </w:rPr>
        <w:t>BooleanLiteral</w:t>
      </w:r>
      <w:r w:rsidR="00E72EDE">
        <w:t xml:space="preserve">  </w:t>
      </w:r>
      <w:r>
        <w:t>::=</w:t>
      </w:r>
      <w:r w:rsidR="00E72EDE">
        <w:t xml:space="preserve">  </w:t>
      </w:r>
      <w:r w:rsidRPr="00BB11DF">
        <w:rPr>
          <w:rStyle w:val="Terminal"/>
        </w:rPr>
        <w:t>True</w:t>
      </w:r>
      <w:r w:rsidR="00E72EDE">
        <w:t xml:space="preserve">  </w:t>
      </w:r>
      <w:r>
        <w:t>|</w:t>
      </w:r>
      <w:r w:rsidR="00E72EDE">
        <w:t xml:space="preserve">  </w:t>
      </w:r>
      <w:r w:rsidRPr="00BB11DF">
        <w:rPr>
          <w:rStyle w:val="Terminal"/>
        </w:rPr>
        <w:t>False</w:t>
      </w:r>
    </w:p>
    <w:p w14:paraId="4D5974AB" w14:textId="77777777" w:rsidR="006C21B7" w:rsidRDefault="006C21B7">
      <w:pPr>
        <w:pStyle w:val="Heading3"/>
      </w:pPr>
      <w:bookmarkStart w:id="27" w:name="_Toc324771124"/>
      <w:r>
        <w:t>Integer Literals</w:t>
      </w:r>
      <w:bookmarkEnd w:id="27"/>
    </w:p>
    <w:p w14:paraId="4D5974AC" w14:textId="77777777" w:rsidR="006C21B7" w:rsidRDefault="006C21B7">
      <w:pPr>
        <w:pStyle w:val="Text"/>
      </w:pPr>
      <w:r>
        <w:t xml:space="preserve">Integer literals can be decimal (base 10), hexadecimal (base 16), or octal (base 8). A decimal integer literal is a string of decimal digits (0-9). A hexadecimal literal is </w:t>
      </w:r>
      <w:r w:rsidRPr="00006830">
        <w:rPr>
          <w:rStyle w:val="CodeEmbedded"/>
        </w:rPr>
        <w:t>&amp;H</w:t>
      </w:r>
      <w:r>
        <w:t xml:space="preserve"> followed by a string of hexadecimal digits (0-9, A-F). An octal literal is </w:t>
      </w:r>
      <w:r w:rsidRPr="00006830">
        <w:rPr>
          <w:rStyle w:val="CodeEmbedded"/>
        </w:rPr>
        <w:t>&amp;O</w:t>
      </w:r>
      <w:r>
        <w:t xml:space="preserve"> followed by a string of octal digits (0-7). Decimal literals directly represent the decimal value of the integral literal, whereas octal and hexadecimal literals represent the binary value of the integer literal (thus, </w:t>
      </w:r>
      <w:r>
        <w:rPr>
          <w:rStyle w:val="CodeEmbedded"/>
        </w:rPr>
        <w:t>&amp;H8000S</w:t>
      </w:r>
      <w:r>
        <w:t xml:space="preserve"> is –32768, not an overflow error).</w:t>
      </w:r>
    </w:p>
    <w:p w14:paraId="4D5974AD" w14:textId="77777777" w:rsidR="006C21B7" w:rsidRDefault="006C21B7">
      <w:pPr>
        <w:pStyle w:val="Text"/>
      </w:pPr>
      <w:r>
        <w:t xml:space="preserve">The type of a literal is determined by its value or by the following type character. If no type character is specified, values in the range of the </w:t>
      </w:r>
      <w:r w:rsidRPr="00006830">
        <w:rPr>
          <w:rStyle w:val="CodeEmbedded"/>
        </w:rPr>
        <w:t>Integer</w:t>
      </w:r>
      <w:r>
        <w:t xml:space="preserve"> type are typed as </w:t>
      </w:r>
      <w:r w:rsidRPr="00006830">
        <w:rPr>
          <w:rStyle w:val="CodeEmbedded"/>
        </w:rPr>
        <w:t>Integer</w:t>
      </w:r>
      <w:r>
        <w:t xml:space="preserve">; values outside the range for </w:t>
      </w:r>
      <w:r w:rsidRPr="00006830">
        <w:rPr>
          <w:rStyle w:val="CodeEmbedded"/>
        </w:rPr>
        <w:t>Integer</w:t>
      </w:r>
      <w:r>
        <w:t xml:space="preserve"> are typed as </w:t>
      </w:r>
      <w:r w:rsidRPr="00006830">
        <w:rPr>
          <w:rStyle w:val="CodeEmbedded"/>
        </w:rPr>
        <w:t>Long</w:t>
      </w:r>
      <w:r>
        <w:t>. If an integer literal's type is of insufficient size to hold the integer literal, a compile-time error results.</w:t>
      </w:r>
    </w:p>
    <w:p w14:paraId="4D5974AE" w14:textId="77777777" w:rsidR="006521B4" w:rsidRPr="001767B0" w:rsidRDefault="006521B4" w:rsidP="001767B0">
      <w:pPr>
        <w:pStyle w:val="Annotation"/>
        <w:rPr>
          <w:rStyle w:val="Bold"/>
        </w:rPr>
      </w:pPr>
      <w:r w:rsidRPr="001767B0">
        <w:rPr>
          <w:rStyle w:val="Bold"/>
        </w:rPr>
        <w:t>Annotation</w:t>
      </w:r>
    </w:p>
    <w:p w14:paraId="4D5974AF" w14:textId="77777777" w:rsidR="006521B4" w:rsidRDefault="006521B4" w:rsidP="001767B0">
      <w:pPr>
        <w:pStyle w:val="Annotation"/>
      </w:pPr>
      <w:r>
        <w:t xml:space="preserve">There isn’t a type character for </w:t>
      </w:r>
      <w:r w:rsidRPr="00006830">
        <w:rPr>
          <w:rStyle w:val="CodeEmbedded"/>
        </w:rPr>
        <w:t>Byte</w:t>
      </w:r>
      <w:r>
        <w:t xml:space="preserve"> because the most natural character would be </w:t>
      </w:r>
      <w:r w:rsidRPr="00006830">
        <w:rPr>
          <w:rStyle w:val="CodeEmbedded"/>
        </w:rPr>
        <w:t>B</w:t>
      </w:r>
      <w:r>
        <w:t>, which is a legal character in a hexadecimal literal.</w:t>
      </w:r>
    </w:p>
    <w:p w14:paraId="4D5974B0" w14:textId="77777777" w:rsidR="00880DF0" w:rsidRPr="006521B4" w:rsidRDefault="00880DF0" w:rsidP="00880DF0">
      <w:pPr>
        <w:pStyle w:val="Text"/>
      </w:pPr>
    </w:p>
    <w:p w14:paraId="4D5974B1" w14:textId="77777777" w:rsidR="006C21B7" w:rsidRDefault="006C21B7" w:rsidP="00E72EDE">
      <w:pPr>
        <w:pStyle w:val="Grammar"/>
      </w:pPr>
      <w:r w:rsidRPr="00370D0A">
        <w:rPr>
          <w:rStyle w:val="Non-Terminal"/>
        </w:rPr>
        <w:t>IntegerLiteral</w:t>
      </w:r>
      <w:r w:rsidR="00E72EDE">
        <w:t xml:space="preserve">  </w:t>
      </w:r>
      <w:r>
        <w:t>::=</w:t>
      </w:r>
      <w:r w:rsidR="00E72EDE">
        <w:t xml:space="preserve">  </w:t>
      </w:r>
      <w:r w:rsidRPr="00370D0A">
        <w:rPr>
          <w:rStyle w:val="Non-Terminal"/>
        </w:rPr>
        <w:t>IntegralLiteralValue</w:t>
      </w:r>
      <w:r w:rsidR="00E72EDE">
        <w:t xml:space="preserve">  </w:t>
      </w:r>
      <w:r>
        <w:t>[</w:t>
      </w:r>
      <w:r w:rsidR="00E72EDE">
        <w:t xml:space="preserve">  </w:t>
      </w:r>
      <w:r w:rsidRPr="00370D0A">
        <w:rPr>
          <w:rStyle w:val="Non-Terminal"/>
        </w:rPr>
        <w:t>IntegralTypeCharacter</w:t>
      </w:r>
      <w:r w:rsidR="00E72EDE">
        <w:t xml:space="preserve">  </w:t>
      </w:r>
      <w:r>
        <w:t>]</w:t>
      </w:r>
    </w:p>
    <w:p w14:paraId="4D5974B2" w14:textId="77777777" w:rsidR="00E72EDE" w:rsidRDefault="006C21B7" w:rsidP="00E72EDE">
      <w:pPr>
        <w:pStyle w:val="Grammar"/>
      </w:pPr>
      <w:r w:rsidRPr="00370D0A">
        <w:rPr>
          <w:rStyle w:val="Non-Terminal"/>
        </w:rPr>
        <w:t>IntegralLiteralValue</w:t>
      </w:r>
      <w:r w:rsidR="00E72EDE">
        <w:t xml:space="preserve">  </w:t>
      </w:r>
      <w:r>
        <w:t>::=</w:t>
      </w:r>
      <w:r w:rsidR="00E72EDE">
        <w:t xml:space="preserve">  </w:t>
      </w:r>
      <w:r w:rsidRPr="00370D0A">
        <w:rPr>
          <w:rStyle w:val="Non-Terminal"/>
        </w:rPr>
        <w:t>IntLiteral</w:t>
      </w:r>
      <w:r w:rsidR="00E72EDE">
        <w:t xml:space="preserve">  </w:t>
      </w:r>
      <w:r>
        <w:t>|</w:t>
      </w:r>
      <w:r w:rsidR="00E72EDE">
        <w:t xml:space="preserve">  </w:t>
      </w:r>
      <w:r w:rsidRPr="00370D0A">
        <w:rPr>
          <w:rStyle w:val="Non-Terminal"/>
        </w:rPr>
        <w:t>HexLiteral</w:t>
      </w:r>
      <w:r w:rsidR="00E72EDE">
        <w:t xml:space="preserve">  </w:t>
      </w:r>
      <w:r>
        <w:t>|</w:t>
      </w:r>
      <w:r w:rsidR="00E72EDE">
        <w:t xml:space="preserve">  </w:t>
      </w:r>
      <w:r w:rsidRPr="00370D0A">
        <w:rPr>
          <w:rStyle w:val="Non-Terminal"/>
        </w:rPr>
        <w:t>OctalLiteral</w:t>
      </w:r>
    </w:p>
    <w:p w14:paraId="4D5974B3" w14:textId="77777777" w:rsidR="006C21B7" w:rsidRDefault="006C21B7" w:rsidP="00E72EDE">
      <w:pPr>
        <w:pStyle w:val="Grammar"/>
      </w:pPr>
      <w:r w:rsidRPr="00370D0A">
        <w:rPr>
          <w:rStyle w:val="Non-Terminal"/>
        </w:rPr>
        <w:t>IntegralTypeCharacter</w:t>
      </w:r>
      <w:r w:rsidR="00E72EDE">
        <w:t xml:space="preserve">  </w:t>
      </w:r>
      <w:r>
        <w:t>::=</w:t>
      </w:r>
      <w:r>
        <w:br/>
      </w:r>
      <w:r w:rsidR="00EC7645">
        <w:tab/>
      </w:r>
      <w:r w:rsidRPr="00370D0A">
        <w:rPr>
          <w:rStyle w:val="Non-Terminal"/>
        </w:rPr>
        <w:t>ShortCharacter</w:t>
      </w:r>
      <w:r w:rsidR="00E72EDE">
        <w:t xml:space="preserve">  </w:t>
      </w:r>
      <w:r>
        <w:t>|</w:t>
      </w:r>
      <w:r w:rsidR="006521B4">
        <w:br/>
      </w:r>
      <w:r w:rsidR="00EC7645">
        <w:tab/>
      </w:r>
      <w:r w:rsidR="006521B4" w:rsidRPr="00370D0A">
        <w:rPr>
          <w:rStyle w:val="Non-Terminal"/>
        </w:rPr>
        <w:t>UnsignedShortCharacter</w:t>
      </w:r>
      <w:r w:rsidR="00E72EDE">
        <w:t xml:space="preserve">  </w:t>
      </w:r>
      <w:r w:rsidR="006521B4">
        <w:t>|</w:t>
      </w:r>
      <w:r>
        <w:br/>
      </w:r>
      <w:r w:rsidR="00EC7645">
        <w:tab/>
      </w:r>
      <w:r w:rsidRPr="00370D0A">
        <w:rPr>
          <w:rStyle w:val="Non-Terminal"/>
        </w:rPr>
        <w:t>IntegerCharacter</w:t>
      </w:r>
      <w:r w:rsidR="00E72EDE">
        <w:t xml:space="preserve">  </w:t>
      </w:r>
      <w:r>
        <w:t>|</w:t>
      </w:r>
      <w:r w:rsidR="006521B4">
        <w:br/>
      </w:r>
      <w:r w:rsidR="00EC7645">
        <w:tab/>
      </w:r>
      <w:r w:rsidR="006521B4" w:rsidRPr="00370D0A">
        <w:rPr>
          <w:rStyle w:val="Non-Terminal"/>
        </w:rPr>
        <w:t>UnsignedIntegerCharacter</w:t>
      </w:r>
      <w:r w:rsidR="00DA4212">
        <w:t xml:space="preserve">  |</w:t>
      </w:r>
      <w:r>
        <w:br/>
      </w:r>
      <w:r w:rsidR="00EC7645">
        <w:tab/>
      </w:r>
      <w:r w:rsidRPr="00370D0A">
        <w:rPr>
          <w:rStyle w:val="Non-Terminal"/>
        </w:rPr>
        <w:t>LongCharacter</w:t>
      </w:r>
      <w:r w:rsidR="00E72EDE">
        <w:t xml:space="preserve">  </w:t>
      </w:r>
      <w:r>
        <w:t>|</w:t>
      </w:r>
      <w:r w:rsidR="006521B4">
        <w:br/>
      </w:r>
      <w:r w:rsidR="00EC7645">
        <w:tab/>
      </w:r>
      <w:r w:rsidR="006521B4" w:rsidRPr="00370D0A">
        <w:rPr>
          <w:rStyle w:val="Non-Terminal"/>
        </w:rPr>
        <w:t>UnsignedLongCharacter</w:t>
      </w:r>
      <w:r w:rsidR="00E72EDE">
        <w:t xml:space="preserve">  </w:t>
      </w:r>
      <w:r w:rsidR="006521B4">
        <w:t>|</w:t>
      </w:r>
      <w:r>
        <w:br/>
      </w:r>
      <w:r w:rsidR="00EC7645">
        <w:tab/>
      </w:r>
      <w:r w:rsidRPr="00370D0A">
        <w:rPr>
          <w:rStyle w:val="Non-Terminal"/>
        </w:rPr>
        <w:t>IntegerTypeCharacter</w:t>
      </w:r>
      <w:r w:rsidR="00E72EDE">
        <w:t xml:space="preserve">  </w:t>
      </w:r>
      <w:r>
        <w:t>|</w:t>
      </w:r>
      <w:r>
        <w:br/>
      </w:r>
      <w:r w:rsidR="00EC7645">
        <w:tab/>
      </w:r>
      <w:r w:rsidRPr="00370D0A">
        <w:rPr>
          <w:rStyle w:val="Non-Terminal"/>
        </w:rPr>
        <w:t>LongTypeCharacter</w:t>
      </w:r>
    </w:p>
    <w:p w14:paraId="4D5974B4" w14:textId="77777777" w:rsidR="006C21B7" w:rsidRDefault="006C21B7" w:rsidP="00E72EDE">
      <w:pPr>
        <w:pStyle w:val="Grammar"/>
      </w:pPr>
      <w:r w:rsidRPr="00370D0A">
        <w:rPr>
          <w:rStyle w:val="Non-Terminal"/>
        </w:rPr>
        <w:t>ShortCharacter</w:t>
      </w:r>
      <w:r w:rsidR="00E72EDE">
        <w:t xml:space="preserve">  </w:t>
      </w:r>
      <w:r>
        <w:t>::=</w:t>
      </w:r>
      <w:r w:rsidR="00E72EDE">
        <w:t xml:space="preserve">  </w:t>
      </w:r>
      <w:r w:rsidRPr="00BB11DF">
        <w:rPr>
          <w:rStyle w:val="Terminal"/>
        </w:rPr>
        <w:t>S</w:t>
      </w:r>
    </w:p>
    <w:p w14:paraId="4D5974B5" w14:textId="77777777" w:rsidR="006521B4" w:rsidRPr="006521B4" w:rsidRDefault="006521B4" w:rsidP="00E72EDE">
      <w:pPr>
        <w:pStyle w:val="Grammar"/>
      </w:pPr>
      <w:r w:rsidRPr="00370D0A">
        <w:rPr>
          <w:rStyle w:val="Non-Terminal"/>
        </w:rPr>
        <w:lastRenderedPageBreak/>
        <w:t>UnsignedShortCharacter</w:t>
      </w:r>
      <w:r w:rsidR="00E72EDE">
        <w:t xml:space="preserve">  </w:t>
      </w:r>
      <w:r>
        <w:t>::=</w:t>
      </w:r>
      <w:r w:rsidR="00E72EDE">
        <w:t xml:space="preserve">  </w:t>
      </w:r>
      <w:r w:rsidRPr="00BB11DF">
        <w:rPr>
          <w:rStyle w:val="Terminal"/>
        </w:rPr>
        <w:t>US</w:t>
      </w:r>
    </w:p>
    <w:p w14:paraId="4D5974B6" w14:textId="77777777" w:rsidR="006C21B7" w:rsidRDefault="006C21B7" w:rsidP="00E72EDE">
      <w:pPr>
        <w:pStyle w:val="Grammar"/>
      </w:pPr>
      <w:r w:rsidRPr="00370D0A">
        <w:rPr>
          <w:rStyle w:val="Non-Terminal"/>
        </w:rPr>
        <w:t>IntegerCharacter</w:t>
      </w:r>
      <w:r w:rsidR="00E72EDE">
        <w:t xml:space="preserve">  </w:t>
      </w:r>
      <w:r>
        <w:t>::=</w:t>
      </w:r>
      <w:r w:rsidR="00E72EDE">
        <w:t xml:space="preserve">  </w:t>
      </w:r>
      <w:r w:rsidRPr="00BB11DF">
        <w:rPr>
          <w:rStyle w:val="Terminal"/>
        </w:rPr>
        <w:t>I</w:t>
      </w:r>
    </w:p>
    <w:p w14:paraId="4D5974B7" w14:textId="77777777" w:rsidR="006521B4" w:rsidRPr="006521B4" w:rsidRDefault="006521B4" w:rsidP="00E72EDE">
      <w:pPr>
        <w:pStyle w:val="Grammar"/>
      </w:pPr>
      <w:r w:rsidRPr="00370D0A">
        <w:rPr>
          <w:rStyle w:val="Non-Terminal"/>
        </w:rPr>
        <w:t>UnsignedIntegerCharacter</w:t>
      </w:r>
      <w:r w:rsidR="00E72EDE">
        <w:t xml:space="preserve">  </w:t>
      </w:r>
      <w:r>
        <w:t>::=</w:t>
      </w:r>
      <w:r w:rsidR="00E72EDE">
        <w:t xml:space="preserve">  </w:t>
      </w:r>
      <w:r w:rsidRPr="00BB11DF">
        <w:rPr>
          <w:rStyle w:val="Terminal"/>
        </w:rPr>
        <w:t>UI</w:t>
      </w:r>
    </w:p>
    <w:p w14:paraId="4D5974B8" w14:textId="77777777" w:rsidR="006C21B7" w:rsidRDefault="006C21B7" w:rsidP="00E72EDE">
      <w:pPr>
        <w:pStyle w:val="Grammar"/>
      </w:pPr>
      <w:r w:rsidRPr="00370D0A">
        <w:rPr>
          <w:rStyle w:val="Non-Terminal"/>
        </w:rPr>
        <w:t>LongCharacter</w:t>
      </w:r>
      <w:r w:rsidR="00E72EDE">
        <w:t xml:space="preserve">  </w:t>
      </w:r>
      <w:r>
        <w:t>::=</w:t>
      </w:r>
      <w:r w:rsidR="00E72EDE">
        <w:t xml:space="preserve">  </w:t>
      </w:r>
      <w:r w:rsidRPr="00BB11DF">
        <w:rPr>
          <w:rStyle w:val="Terminal"/>
        </w:rPr>
        <w:t>L</w:t>
      </w:r>
    </w:p>
    <w:p w14:paraId="4D5974B9" w14:textId="77777777" w:rsidR="006521B4" w:rsidRPr="006521B4" w:rsidRDefault="006521B4" w:rsidP="00E72EDE">
      <w:pPr>
        <w:pStyle w:val="Grammar"/>
      </w:pPr>
      <w:r w:rsidRPr="00370D0A">
        <w:rPr>
          <w:rStyle w:val="Non-Terminal"/>
        </w:rPr>
        <w:t>UnsignedLongCharacter</w:t>
      </w:r>
      <w:r w:rsidR="00E72EDE">
        <w:t xml:space="preserve">  </w:t>
      </w:r>
      <w:r>
        <w:t>::=</w:t>
      </w:r>
      <w:r w:rsidR="00E72EDE">
        <w:t xml:space="preserve">  </w:t>
      </w:r>
      <w:r w:rsidRPr="00BB11DF">
        <w:rPr>
          <w:rStyle w:val="Terminal"/>
        </w:rPr>
        <w:t>UL</w:t>
      </w:r>
    </w:p>
    <w:p w14:paraId="4D5974BA" w14:textId="77777777" w:rsidR="006C21B7" w:rsidRPr="00E72EDE" w:rsidRDefault="006C21B7" w:rsidP="00E72EDE">
      <w:pPr>
        <w:pStyle w:val="Grammar"/>
        <w:rPr>
          <w:lang w:val="es-CR"/>
        </w:rPr>
      </w:pPr>
      <w:r w:rsidRPr="00E72EDE">
        <w:rPr>
          <w:rStyle w:val="Non-Terminal"/>
          <w:lang w:val="es-CR"/>
        </w:rPr>
        <w:t>IntLiteral</w:t>
      </w:r>
      <w:r w:rsidR="00E72EDE" w:rsidRPr="00E72EDE">
        <w:rPr>
          <w:lang w:val="es-CR"/>
        </w:rPr>
        <w:t xml:space="preserve">  </w:t>
      </w:r>
      <w:r w:rsidRPr="00E72EDE">
        <w:rPr>
          <w:lang w:val="es-CR"/>
        </w:rPr>
        <w:t>::=</w:t>
      </w:r>
      <w:r w:rsidR="00E72EDE" w:rsidRPr="00E72EDE">
        <w:rPr>
          <w:lang w:val="es-CR"/>
        </w:rPr>
        <w:t xml:space="preserve">  </w:t>
      </w:r>
      <w:r w:rsidRPr="00E72EDE">
        <w:rPr>
          <w:rStyle w:val="Non-Terminal"/>
          <w:lang w:val="es-CR"/>
        </w:rPr>
        <w:t>Digit</w:t>
      </w:r>
      <w:r w:rsidRPr="00E72EDE">
        <w:rPr>
          <w:lang w:val="es-CR"/>
        </w:rPr>
        <w:t>+</w:t>
      </w:r>
    </w:p>
    <w:p w14:paraId="4D5974BB" w14:textId="77777777" w:rsidR="006C21B7" w:rsidRPr="006D638F" w:rsidRDefault="006C21B7" w:rsidP="00E72EDE">
      <w:pPr>
        <w:pStyle w:val="Grammar"/>
        <w:rPr>
          <w:lang w:val="es-CR"/>
        </w:rPr>
      </w:pPr>
      <w:r w:rsidRPr="00BF5434">
        <w:rPr>
          <w:rStyle w:val="Non-Terminal"/>
          <w:lang w:val="es-CR"/>
        </w:rPr>
        <w:t>HexLiteral</w:t>
      </w:r>
      <w:r w:rsidR="00E72EDE">
        <w:rPr>
          <w:lang w:val="es-CR"/>
        </w:rPr>
        <w:t xml:space="preserve">  </w:t>
      </w:r>
      <w:r w:rsidRPr="006D638F">
        <w:rPr>
          <w:lang w:val="es-CR"/>
        </w:rPr>
        <w:t>::=</w:t>
      </w:r>
      <w:r w:rsidR="00E72EDE">
        <w:rPr>
          <w:lang w:val="es-CR"/>
        </w:rPr>
        <w:t xml:space="preserve">  </w:t>
      </w:r>
      <w:r w:rsidRPr="00BF5434">
        <w:rPr>
          <w:rStyle w:val="Terminal"/>
          <w:lang w:val="es-CR"/>
        </w:rPr>
        <w:t>&amp;</w:t>
      </w:r>
      <w:r w:rsidR="00E72EDE">
        <w:rPr>
          <w:lang w:val="es-CR"/>
        </w:rPr>
        <w:t xml:space="preserve">  </w:t>
      </w:r>
      <w:r w:rsidRPr="00BF5434">
        <w:rPr>
          <w:rStyle w:val="Terminal"/>
          <w:lang w:val="es-CR"/>
        </w:rPr>
        <w:t>H</w:t>
      </w:r>
      <w:r w:rsidR="00E72EDE">
        <w:rPr>
          <w:lang w:val="es-CR"/>
        </w:rPr>
        <w:t xml:space="preserve">  </w:t>
      </w:r>
      <w:r w:rsidRPr="00BF5434">
        <w:rPr>
          <w:rStyle w:val="Non-Terminal"/>
          <w:lang w:val="es-CR"/>
        </w:rPr>
        <w:t>HexDigit</w:t>
      </w:r>
      <w:r w:rsidRPr="006D638F">
        <w:rPr>
          <w:lang w:val="es-CR"/>
        </w:rPr>
        <w:t>+</w:t>
      </w:r>
    </w:p>
    <w:p w14:paraId="4D5974BC" w14:textId="77777777" w:rsidR="006C21B7" w:rsidRPr="006D638F" w:rsidRDefault="006C21B7" w:rsidP="00E72EDE">
      <w:pPr>
        <w:pStyle w:val="Grammar"/>
        <w:rPr>
          <w:lang w:val="es-CR"/>
        </w:rPr>
      </w:pPr>
      <w:r w:rsidRPr="00BF5434">
        <w:rPr>
          <w:rStyle w:val="Non-Terminal"/>
          <w:lang w:val="es-CR"/>
        </w:rPr>
        <w:t>OctalLiteral</w:t>
      </w:r>
      <w:r w:rsidR="00E72EDE">
        <w:rPr>
          <w:lang w:val="es-CR"/>
        </w:rPr>
        <w:t xml:space="preserve">  </w:t>
      </w:r>
      <w:r w:rsidRPr="006D638F">
        <w:rPr>
          <w:lang w:val="es-CR"/>
        </w:rPr>
        <w:t>::=</w:t>
      </w:r>
      <w:r w:rsidR="00E72EDE">
        <w:rPr>
          <w:lang w:val="es-CR"/>
        </w:rPr>
        <w:t xml:space="preserve">  </w:t>
      </w:r>
      <w:r w:rsidRPr="00BF5434">
        <w:rPr>
          <w:rStyle w:val="Terminal"/>
          <w:lang w:val="es-CR"/>
        </w:rPr>
        <w:t>&amp;</w:t>
      </w:r>
      <w:r w:rsidR="00E72EDE">
        <w:rPr>
          <w:lang w:val="es-CR"/>
        </w:rPr>
        <w:t xml:space="preserve">  </w:t>
      </w:r>
      <w:r w:rsidRPr="00BF5434">
        <w:rPr>
          <w:rStyle w:val="Terminal"/>
          <w:lang w:val="es-CR"/>
        </w:rPr>
        <w:t>O</w:t>
      </w:r>
      <w:r w:rsidR="00E72EDE">
        <w:rPr>
          <w:lang w:val="es-CR"/>
        </w:rPr>
        <w:t xml:space="preserve">  </w:t>
      </w:r>
      <w:r w:rsidRPr="00BF5434">
        <w:rPr>
          <w:rStyle w:val="Non-Terminal"/>
          <w:lang w:val="es-CR"/>
        </w:rPr>
        <w:t>OctalDigit</w:t>
      </w:r>
      <w:r w:rsidRPr="006D638F">
        <w:rPr>
          <w:lang w:val="es-CR"/>
        </w:rPr>
        <w:t>+</w:t>
      </w:r>
    </w:p>
    <w:p w14:paraId="4D5974BD" w14:textId="77777777" w:rsidR="006C21B7" w:rsidRPr="006D638F" w:rsidRDefault="006C21B7" w:rsidP="00E72EDE">
      <w:pPr>
        <w:pStyle w:val="Grammar"/>
        <w:rPr>
          <w:lang w:val="es-CR"/>
        </w:rPr>
      </w:pPr>
      <w:r w:rsidRPr="00BF5434">
        <w:rPr>
          <w:rStyle w:val="Non-Terminal"/>
          <w:lang w:val="es-CR"/>
        </w:rPr>
        <w:t>Digit</w:t>
      </w:r>
      <w:r w:rsidR="00E72EDE">
        <w:rPr>
          <w:lang w:val="es-CR"/>
        </w:rPr>
        <w:t xml:space="preserve">  </w:t>
      </w:r>
      <w:r w:rsidRPr="006D638F">
        <w:rPr>
          <w:lang w:val="es-CR"/>
        </w:rPr>
        <w:t>::=</w:t>
      </w:r>
      <w:r w:rsidR="00E72EDE">
        <w:rPr>
          <w:lang w:val="es-CR"/>
        </w:rPr>
        <w:t xml:space="preserve">  </w:t>
      </w:r>
      <w:r w:rsidRPr="00BF5434">
        <w:rPr>
          <w:rStyle w:val="Terminal"/>
          <w:lang w:val="es-CR"/>
        </w:rPr>
        <w:t>0</w:t>
      </w:r>
      <w:r w:rsidR="00E72EDE">
        <w:rPr>
          <w:lang w:val="es-CR"/>
        </w:rPr>
        <w:t xml:space="preserve">  </w:t>
      </w:r>
      <w:r w:rsidRPr="006D638F">
        <w:rPr>
          <w:lang w:val="es-CR"/>
        </w:rPr>
        <w:t>|</w:t>
      </w:r>
      <w:r w:rsidR="00E72EDE">
        <w:rPr>
          <w:lang w:val="es-CR"/>
        </w:rPr>
        <w:t xml:space="preserve">  </w:t>
      </w:r>
      <w:r w:rsidRPr="00BF5434">
        <w:rPr>
          <w:rStyle w:val="Terminal"/>
          <w:lang w:val="es-CR"/>
        </w:rPr>
        <w:t>1</w:t>
      </w:r>
      <w:r w:rsidR="00E72EDE">
        <w:rPr>
          <w:lang w:val="es-CR"/>
        </w:rPr>
        <w:t xml:space="preserve">  </w:t>
      </w:r>
      <w:r w:rsidRPr="006D638F">
        <w:rPr>
          <w:lang w:val="es-CR"/>
        </w:rPr>
        <w:t>|</w:t>
      </w:r>
      <w:r w:rsidR="00E72EDE">
        <w:rPr>
          <w:lang w:val="es-CR"/>
        </w:rPr>
        <w:t xml:space="preserve">  </w:t>
      </w:r>
      <w:r w:rsidRPr="00BF5434">
        <w:rPr>
          <w:rStyle w:val="Terminal"/>
          <w:lang w:val="es-CR"/>
        </w:rPr>
        <w:t>2</w:t>
      </w:r>
      <w:r w:rsidR="00E72EDE">
        <w:rPr>
          <w:lang w:val="es-CR"/>
        </w:rPr>
        <w:t xml:space="preserve">  </w:t>
      </w:r>
      <w:r w:rsidRPr="006D638F">
        <w:rPr>
          <w:lang w:val="es-CR"/>
        </w:rPr>
        <w:t>|</w:t>
      </w:r>
      <w:r w:rsidR="00E72EDE">
        <w:rPr>
          <w:lang w:val="es-CR"/>
        </w:rPr>
        <w:t xml:space="preserve">  </w:t>
      </w:r>
      <w:r w:rsidRPr="00BF5434">
        <w:rPr>
          <w:rStyle w:val="Terminal"/>
          <w:lang w:val="es-CR"/>
        </w:rPr>
        <w:t>3</w:t>
      </w:r>
      <w:r w:rsidR="00E72EDE">
        <w:rPr>
          <w:lang w:val="es-CR"/>
        </w:rPr>
        <w:t xml:space="preserve">  </w:t>
      </w:r>
      <w:r w:rsidRPr="006D638F">
        <w:rPr>
          <w:lang w:val="es-CR"/>
        </w:rPr>
        <w:t>|</w:t>
      </w:r>
      <w:r w:rsidR="00E72EDE">
        <w:rPr>
          <w:lang w:val="es-CR"/>
        </w:rPr>
        <w:t xml:space="preserve">  </w:t>
      </w:r>
      <w:r w:rsidRPr="00BF5434">
        <w:rPr>
          <w:rStyle w:val="Terminal"/>
          <w:lang w:val="es-CR"/>
        </w:rPr>
        <w:t>4</w:t>
      </w:r>
      <w:r w:rsidR="00E72EDE">
        <w:rPr>
          <w:lang w:val="es-CR"/>
        </w:rPr>
        <w:t xml:space="preserve">  </w:t>
      </w:r>
      <w:r w:rsidRPr="006D638F">
        <w:rPr>
          <w:lang w:val="es-CR"/>
        </w:rPr>
        <w:t>|</w:t>
      </w:r>
      <w:r w:rsidR="00E72EDE">
        <w:rPr>
          <w:lang w:val="es-CR"/>
        </w:rPr>
        <w:t xml:space="preserve">  </w:t>
      </w:r>
      <w:r w:rsidRPr="00BF5434">
        <w:rPr>
          <w:rStyle w:val="Terminal"/>
          <w:lang w:val="es-CR"/>
        </w:rPr>
        <w:t>5</w:t>
      </w:r>
      <w:r w:rsidR="00E72EDE">
        <w:rPr>
          <w:lang w:val="es-CR"/>
        </w:rPr>
        <w:t xml:space="preserve">  </w:t>
      </w:r>
      <w:r w:rsidRPr="006D638F">
        <w:rPr>
          <w:lang w:val="es-CR"/>
        </w:rPr>
        <w:t>|</w:t>
      </w:r>
      <w:r w:rsidR="00E72EDE">
        <w:rPr>
          <w:lang w:val="es-CR"/>
        </w:rPr>
        <w:t xml:space="preserve">  </w:t>
      </w:r>
      <w:r w:rsidRPr="00BF5434">
        <w:rPr>
          <w:rStyle w:val="Terminal"/>
          <w:lang w:val="es-CR"/>
        </w:rPr>
        <w:t>6</w:t>
      </w:r>
      <w:r w:rsidR="00E72EDE">
        <w:rPr>
          <w:lang w:val="es-CR"/>
        </w:rPr>
        <w:t xml:space="preserve">  </w:t>
      </w:r>
      <w:r w:rsidRPr="006D638F">
        <w:rPr>
          <w:lang w:val="es-CR"/>
        </w:rPr>
        <w:t>|</w:t>
      </w:r>
      <w:r w:rsidR="00E72EDE">
        <w:rPr>
          <w:lang w:val="es-CR"/>
        </w:rPr>
        <w:t xml:space="preserve">  </w:t>
      </w:r>
      <w:r w:rsidRPr="00BF5434">
        <w:rPr>
          <w:rStyle w:val="Terminal"/>
          <w:lang w:val="es-CR"/>
        </w:rPr>
        <w:t>7</w:t>
      </w:r>
      <w:r w:rsidR="00E72EDE">
        <w:rPr>
          <w:lang w:val="es-CR"/>
        </w:rPr>
        <w:t xml:space="preserve">  </w:t>
      </w:r>
      <w:r w:rsidRPr="006D638F">
        <w:rPr>
          <w:lang w:val="es-CR"/>
        </w:rPr>
        <w:t>|</w:t>
      </w:r>
      <w:r w:rsidR="00E72EDE">
        <w:rPr>
          <w:lang w:val="es-CR"/>
        </w:rPr>
        <w:t xml:space="preserve">  </w:t>
      </w:r>
      <w:r w:rsidRPr="00BF5434">
        <w:rPr>
          <w:rStyle w:val="Terminal"/>
          <w:lang w:val="es-CR"/>
        </w:rPr>
        <w:t>8</w:t>
      </w:r>
      <w:r w:rsidR="00E72EDE">
        <w:rPr>
          <w:lang w:val="es-CR"/>
        </w:rPr>
        <w:t xml:space="preserve">  </w:t>
      </w:r>
      <w:r w:rsidRPr="006D638F">
        <w:rPr>
          <w:lang w:val="es-CR"/>
        </w:rPr>
        <w:t>|</w:t>
      </w:r>
      <w:r w:rsidR="00E72EDE">
        <w:rPr>
          <w:lang w:val="es-CR"/>
        </w:rPr>
        <w:t xml:space="preserve">  </w:t>
      </w:r>
      <w:r w:rsidRPr="00BF5434">
        <w:rPr>
          <w:rStyle w:val="Terminal"/>
          <w:lang w:val="es-CR"/>
        </w:rPr>
        <w:t>9</w:t>
      </w:r>
    </w:p>
    <w:p w14:paraId="4D5974BE" w14:textId="77777777" w:rsidR="006C21B7" w:rsidRPr="006D638F" w:rsidRDefault="006C21B7" w:rsidP="00E72EDE">
      <w:pPr>
        <w:pStyle w:val="Grammar"/>
        <w:rPr>
          <w:lang w:val="es-CR"/>
        </w:rPr>
      </w:pPr>
      <w:r w:rsidRPr="00BF5434">
        <w:rPr>
          <w:rStyle w:val="Non-Terminal"/>
          <w:lang w:val="es-CR"/>
        </w:rPr>
        <w:t>HexDigit</w:t>
      </w:r>
      <w:r w:rsidR="00E72EDE">
        <w:rPr>
          <w:lang w:val="es-CR"/>
        </w:rPr>
        <w:t xml:space="preserve">  </w:t>
      </w:r>
      <w:r w:rsidRPr="006D638F">
        <w:rPr>
          <w:lang w:val="es-CR"/>
        </w:rPr>
        <w:t>::=</w:t>
      </w:r>
      <w:r w:rsidR="00880DF0">
        <w:rPr>
          <w:lang w:val="es-CR"/>
        </w:rPr>
        <w:t xml:space="preserve">  </w:t>
      </w:r>
      <w:r w:rsidRPr="00BF5434">
        <w:rPr>
          <w:rStyle w:val="Terminal"/>
          <w:lang w:val="es-CR"/>
        </w:rPr>
        <w:t>0</w:t>
      </w:r>
      <w:r w:rsidR="00E72EDE">
        <w:rPr>
          <w:lang w:val="es-CR"/>
        </w:rPr>
        <w:t xml:space="preserve">  </w:t>
      </w:r>
      <w:r w:rsidRPr="006D638F">
        <w:rPr>
          <w:lang w:val="es-CR"/>
        </w:rPr>
        <w:t>|</w:t>
      </w:r>
      <w:r w:rsidR="00E72EDE">
        <w:rPr>
          <w:lang w:val="es-CR"/>
        </w:rPr>
        <w:t xml:space="preserve">  </w:t>
      </w:r>
      <w:r w:rsidRPr="00BF5434">
        <w:rPr>
          <w:rStyle w:val="Terminal"/>
          <w:lang w:val="es-CR"/>
        </w:rPr>
        <w:t>1</w:t>
      </w:r>
      <w:r w:rsidR="00E72EDE">
        <w:rPr>
          <w:lang w:val="es-CR"/>
        </w:rPr>
        <w:t xml:space="preserve">  </w:t>
      </w:r>
      <w:r w:rsidRPr="006D638F">
        <w:rPr>
          <w:lang w:val="es-CR"/>
        </w:rPr>
        <w:t>|</w:t>
      </w:r>
      <w:r w:rsidR="00E72EDE">
        <w:rPr>
          <w:lang w:val="es-CR"/>
        </w:rPr>
        <w:t xml:space="preserve">  </w:t>
      </w:r>
      <w:r w:rsidRPr="00BF5434">
        <w:rPr>
          <w:rStyle w:val="Terminal"/>
          <w:lang w:val="es-CR"/>
        </w:rPr>
        <w:t>2</w:t>
      </w:r>
      <w:r w:rsidR="00E72EDE">
        <w:rPr>
          <w:lang w:val="es-CR"/>
        </w:rPr>
        <w:t xml:space="preserve">  </w:t>
      </w:r>
      <w:r w:rsidRPr="006D638F">
        <w:rPr>
          <w:lang w:val="es-CR"/>
        </w:rPr>
        <w:t>|</w:t>
      </w:r>
      <w:r w:rsidR="00E72EDE">
        <w:rPr>
          <w:lang w:val="es-CR"/>
        </w:rPr>
        <w:t xml:space="preserve">  </w:t>
      </w:r>
      <w:r w:rsidRPr="00BF5434">
        <w:rPr>
          <w:rStyle w:val="Terminal"/>
          <w:lang w:val="es-CR"/>
        </w:rPr>
        <w:t>3</w:t>
      </w:r>
      <w:r w:rsidR="00E72EDE">
        <w:rPr>
          <w:lang w:val="es-CR"/>
        </w:rPr>
        <w:t xml:space="preserve">  </w:t>
      </w:r>
      <w:r w:rsidRPr="006D638F">
        <w:rPr>
          <w:lang w:val="es-CR"/>
        </w:rPr>
        <w:t>|</w:t>
      </w:r>
      <w:r w:rsidR="00E72EDE">
        <w:rPr>
          <w:lang w:val="es-CR"/>
        </w:rPr>
        <w:t xml:space="preserve">  </w:t>
      </w:r>
      <w:r w:rsidRPr="00BF5434">
        <w:rPr>
          <w:rStyle w:val="Terminal"/>
          <w:lang w:val="es-CR"/>
        </w:rPr>
        <w:t>4</w:t>
      </w:r>
      <w:r w:rsidR="00E72EDE">
        <w:rPr>
          <w:lang w:val="es-CR"/>
        </w:rPr>
        <w:t xml:space="preserve">  </w:t>
      </w:r>
      <w:r w:rsidRPr="006D638F">
        <w:rPr>
          <w:lang w:val="es-CR"/>
        </w:rPr>
        <w:t>|</w:t>
      </w:r>
      <w:r w:rsidR="00E72EDE">
        <w:rPr>
          <w:lang w:val="es-CR"/>
        </w:rPr>
        <w:t xml:space="preserve">  </w:t>
      </w:r>
      <w:r w:rsidRPr="00BF5434">
        <w:rPr>
          <w:rStyle w:val="Terminal"/>
          <w:lang w:val="es-CR"/>
        </w:rPr>
        <w:t>5</w:t>
      </w:r>
      <w:r w:rsidR="00E72EDE">
        <w:rPr>
          <w:lang w:val="es-CR"/>
        </w:rPr>
        <w:t xml:space="preserve">  </w:t>
      </w:r>
      <w:r w:rsidRPr="006D638F">
        <w:rPr>
          <w:lang w:val="es-CR"/>
        </w:rPr>
        <w:t>|</w:t>
      </w:r>
      <w:r w:rsidR="00E72EDE">
        <w:rPr>
          <w:lang w:val="es-CR"/>
        </w:rPr>
        <w:t xml:space="preserve">  </w:t>
      </w:r>
      <w:r w:rsidRPr="00BF5434">
        <w:rPr>
          <w:rStyle w:val="Terminal"/>
          <w:lang w:val="es-CR"/>
        </w:rPr>
        <w:t>6</w:t>
      </w:r>
      <w:r w:rsidR="00E72EDE">
        <w:rPr>
          <w:lang w:val="es-CR"/>
        </w:rPr>
        <w:t xml:space="preserve">  </w:t>
      </w:r>
      <w:r w:rsidRPr="006D638F">
        <w:rPr>
          <w:lang w:val="es-CR"/>
        </w:rPr>
        <w:t>|</w:t>
      </w:r>
      <w:r w:rsidR="00E72EDE">
        <w:rPr>
          <w:lang w:val="es-CR"/>
        </w:rPr>
        <w:t xml:space="preserve">  </w:t>
      </w:r>
      <w:r w:rsidRPr="00BF5434">
        <w:rPr>
          <w:rStyle w:val="Terminal"/>
          <w:lang w:val="es-CR"/>
        </w:rPr>
        <w:t>7</w:t>
      </w:r>
      <w:r w:rsidR="00E72EDE">
        <w:rPr>
          <w:lang w:val="es-CR"/>
        </w:rPr>
        <w:t xml:space="preserve">  </w:t>
      </w:r>
      <w:r w:rsidRPr="006D638F">
        <w:rPr>
          <w:lang w:val="es-CR"/>
        </w:rPr>
        <w:t>|</w:t>
      </w:r>
      <w:r w:rsidR="00E72EDE">
        <w:rPr>
          <w:lang w:val="es-CR"/>
        </w:rPr>
        <w:t xml:space="preserve">  </w:t>
      </w:r>
      <w:r w:rsidRPr="00BF5434">
        <w:rPr>
          <w:rStyle w:val="Terminal"/>
          <w:lang w:val="es-CR"/>
        </w:rPr>
        <w:t>8</w:t>
      </w:r>
      <w:r w:rsidR="00E72EDE">
        <w:rPr>
          <w:lang w:val="es-CR"/>
        </w:rPr>
        <w:t xml:space="preserve">  </w:t>
      </w:r>
      <w:r w:rsidRPr="006D638F">
        <w:rPr>
          <w:lang w:val="es-CR"/>
        </w:rPr>
        <w:t>|</w:t>
      </w:r>
      <w:r w:rsidR="00E72EDE">
        <w:rPr>
          <w:lang w:val="es-CR"/>
        </w:rPr>
        <w:t xml:space="preserve">  </w:t>
      </w:r>
      <w:r w:rsidRPr="00BF5434">
        <w:rPr>
          <w:rStyle w:val="Terminal"/>
          <w:lang w:val="es-CR"/>
        </w:rPr>
        <w:t>9</w:t>
      </w:r>
      <w:r w:rsidR="00E72EDE">
        <w:rPr>
          <w:lang w:val="es-CR"/>
        </w:rPr>
        <w:t xml:space="preserve">  </w:t>
      </w:r>
      <w:r w:rsidRPr="006D638F">
        <w:rPr>
          <w:lang w:val="es-CR"/>
        </w:rPr>
        <w:t>|</w:t>
      </w:r>
      <w:r w:rsidR="00E72EDE">
        <w:rPr>
          <w:lang w:val="es-CR"/>
        </w:rPr>
        <w:t xml:space="preserve">  </w:t>
      </w:r>
      <w:r w:rsidRPr="00BF5434">
        <w:rPr>
          <w:rStyle w:val="Terminal"/>
          <w:lang w:val="es-CR"/>
        </w:rPr>
        <w:t>A</w:t>
      </w:r>
      <w:r w:rsidR="00E72EDE">
        <w:rPr>
          <w:lang w:val="es-CR"/>
        </w:rPr>
        <w:t xml:space="preserve">  </w:t>
      </w:r>
      <w:r w:rsidRPr="006D638F">
        <w:rPr>
          <w:lang w:val="es-CR"/>
        </w:rPr>
        <w:t>|</w:t>
      </w:r>
      <w:r w:rsidR="00E72EDE">
        <w:rPr>
          <w:lang w:val="es-CR"/>
        </w:rPr>
        <w:t xml:space="preserve">  </w:t>
      </w:r>
      <w:r w:rsidRPr="00BF5434">
        <w:rPr>
          <w:rStyle w:val="Terminal"/>
          <w:lang w:val="es-CR"/>
        </w:rPr>
        <w:t>B</w:t>
      </w:r>
      <w:r w:rsidR="00E72EDE">
        <w:rPr>
          <w:lang w:val="es-CR"/>
        </w:rPr>
        <w:t xml:space="preserve">  </w:t>
      </w:r>
      <w:r w:rsidRPr="006D638F">
        <w:rPr>
          <w:lang w:val="es-CR"/>
        </w:rPr>
        <w:t>|</w:t>
      </w:r>
      <w:r w:rsidR="00E72EDE">
        <w:rPr>
          <w:lang w:val="es-CR"/>
        </w:rPr>
        <w:t xml:space="preserve">  </w:t>
      </w:r>
      <w:r w:rsidRPr="00BF5434">
        <w:rPr>
          <w:rStyle w:val="Terminal"/>
          <w:lang w:val="es-CR"/>
        </w:rPr>
        <w:t>C</w:t>
      </w:r>
      <w:r w:rsidR="00E72EDE">
        <w:rPr>
          <w:lang w:val="es-CR"/>
        </w:rPr>
        <w:t xml:space="preserve">  </w:t>
      </w:r>
      <w:r w:rsidRPr="006D638F">
        <w:rPr>
          <w:lang w:val="es-CR"/>
        </w:rPr>
        <w:t>|</w:t>
      </w:r>
      <w:r w:rsidR="00E72EDE">
        <w:rPr>
          <w:lang w:val="es-CR"/>
        </w:rPr>
        <w:t xml:space="preserve">  </w:t>
      </w:r>
      <w:r w:rsidRPr="00BF5434">
        <w:rPr>
          <w:rStyle w:val="Terminal"/>
          <w:lang w:val="es-CR"/>
        </w:rPr>
        <w:t>D</w:t>
      </w:r>
      <w:r w:rsidR="00E72EDE">
        <w:rPr>
          <w:lang w:val="es-CR"/>
        </w:rPr>
        <w:t xml:space="preserve">  </w:t>
      </w:r>
      <w:r w:rsidRPr="006D638F">
        <w:rPr>
          <w:lang w:val="es-CR"/>
        </w:rPr>
        <w:t>|</w:t>
      </w:r>
      <w:r w:rsidR="00E72EDE">
        <w:rPr>
          <w:lang w:val="es-CR"/>
        </w:rPr>
        <w:t xml:space="preserve">  </w:t>
      </w:r>
      <w:r w:rsidRPr="00BF5434">
        <w:rPr>
          <w:rStyle w:val="Terminal"/>
          <w:lang w:val="es-CR"/>
        </w:rPr>
        <w:t>E</w:t>
      </w:r>
      <w:r w:rsidR="00E72EDE">
        <w:rPr>
          <w:lang w:val="es-CR"/>
        </w:rPr>
        <w:t xml:space="preserve">  </w:t>
      </w:r>
      <w:r w:rsidRPr="006D638F">
        <w:rPr>
          <w:lang w:val="es-CR"/>
        </w:rPr>
        <w:t>|</w:t>
      </w:r>
      <w:r w:rsidR="00E72EDE">
        <w:rPr>
          <w:lang w:val="es-CR"/>
        </w:rPr>
        <w:t xml:space="preserve">  </w:t>
      </w:r>
      <w:r w:rsidRPr="00BF5434">
        <w:rPr>
          <w:rStyle w:val="Terminal"/>
          <w:lang w:val="es-CR"/>
        </w:rPr>
        <w:t>F</w:t>
      </w:r>
    </w:p>
    <w:p w14:paraId="4D5974BF" w14:textId="77777777" w:rsidR="00E72EDE" w:rsidRDefault="006C21B7" w:rsidP="00E72EDE">
      <w:pPr>
        <w:pStyle w:val="Grammar"/>
      </w:pPr>
      <w:r w:rsidRPr="00370D0A">
        <w:rPr>
          <w:rStyle w:val="Non-Terminal"/>
        </w:rPr>
        <w:t>OctalDigit</w:t>
      </w:r>
      <w:r w:rsidR="00E72EDE">
        <w:rPr>
          <w:rStyle w:val="Non-Terminal"/>
        </w:rPr>
        <w:t xml:space="preserve">  </w:t>
      </w:r>
      <w:r>
        <w:t>::=</w:t>
      </w:r>
      <w:r w:rsidR="00E72EDE">
        <w:t xml:space="preserve">  </w:t>
      </w:r>
      <w:r w:rsidRPr="00BB11DF">
        <w:rPr>
          <w:rStyle w:val="Terminal"/>
        </w:rPr>
        <w:t>0</w:t>
      </w:r>
      <w:r w:rsidR="00E72EDE">
        <w:t xml:space="preserve">  </w:t>
      </w:r>
      <w:r>
        <w:t>|</w:t>
      </w:r>
      <w:r w:rsidR="00E72EDE">
        <w:t xml:space="preserve">  </w:t>
      </w:r>
      <w:r w:rsidRPr="00BB11DF">
        <w:rPr>
          <w:rStyle w:val="Terminal"/>
        </w:rPr>
        <w:t>1</w:t>
      </w:r>
      <w:r w:rsidR="00E72EDE">
        <w:t xml:space="preserve">  </w:t>
      </w:r>
      <w:r>
        <w:t>|</w:t>
      </w:r>
      <w:r w:rsidR="00E72EDE">
        <w:t xml:space="preserve">  </w:t>
      </w:r>
      <w:r w:rsidRPr="00BB11DF">
        <w:rPr>
          <w:rStyle w:val="Terminal"/>
        </w:rPr>
        <w:t>2</w:t>
      </w:r>
      <w:r w:rsidR="00E72EDE">
        <w:t xml:space="preserve">  </w:t>
      </w:r>
      <w:r>
        <w:t>|</w:t>
      </w:r>
      <w:r w:rsidR="00E72EDE">
        <w:t xml:space="preserve">  </w:t>
      </w:r>
      <w:r w:rsidRPr="00BB11DF">
        <w:rPr>
          <w:rStyle w:val="Terminal"/>
        </w:rPr>
        <w:t>3</w:t>
      </w:r>
      <w:r w:rsidR="00E72EDE">
        <w:t xml:space="preserve">  </w:t>
      </w:r>
      <w:r>
        <w:t>|</w:t>
      </w:r>
      <w:r w:rsidR="00E72EDE">
        <w:t xml:space="preserve">  </w:t>
      </w:r>
      <w:r w:rsidRPr="00BB11DF">
        <w:rPr>
          <w:rStyle w:val="Terminal"/>
        </w:rPr>
        <w:t>4</w:t>
      </w:r>
      <w:r w:rsidR="00E72EDE">
        <w:t xml:space="preserve">  </w:t>
      </w:r>
      <w:r>
        <w:t>|</w:t>
      </w:r>
      <w:r w:rsidR="00E72EDE">
        <w:t xml:space="preserve">  </w:t>
      </w:r>
      <w:r w:rsidRPr="00BB11DF">
        <w:rPr>
          <w:rStyle w:val="Terminal"/>
        </w:rPr>
        <w:t>5</w:t>
      </w:r>
      <w:r w:rsidR="00E72EDE">
        <w:t xml:space="preserve">  </w:t>
      </w:r>
      <w:r>
        <w:t>|</w:t>
      </w:r>
      <w:r w:rsidR="00E72EDE">
        <w:t xml:space="preserve">  </w:t>
      </w:r>
      <w:r w:rsidRPr="00BB11DF">
        <w:rPr>
          <w:rStyle w:val="Terminal"/>
        </w:rPr>
        <w:t>6</w:t>
      </w:r>
      <w:r w:rsidR="00E72EDE">
        <w:t xml:space="preserve">  </w:t>
      </w:r>
      <w:r>
        <w:t>|</w:t>
      </w:r>
      <w:r w:rsidR="00E72EDE">
        <w:t xml:space="preserve">  </w:t>
      </w:r>
      <w:r w:rsidRPr="00BB11DF">
        <w:rPr>
          <w:rStyle w:val="Terminal"/>
        </w:rPr>
        <w:t>7</w:t>
      </w:r>
    </w:p>
    <w:p w14:paraId="4D5974C0" w14:textId="77777777" w:rsidR="006C21B7" w:rsidRDefault="006C21B7">
      <w:pPr>
        <w:pStyle w:val="Heading3"/>
      </w:pPr>
      <w:bookmarkStart w:id="28" w:name="_Toc324771125"/>
      <w:r>
        <w:t>Floating-Point Literals</w:t>
      </w:r>
      <w:bookmarkEnd w:id="28"/>
    </w:p>
    <w:p w14:paraId="4D5974C1" w14:textId="77777777" w:rsidR="006C21B7" w:rsidRDefault="006C21B7">
      <w:pPr>
        <w:pStyle w:val="Text"/>
      </w:pPr>
      <w:r>
        <w:t xml:space="preserve">A floating-point literal is an integer literal followed by an optional decimal point (the ASCII period character) and mantissa, and an optional base 10 exponent. By default, a floating-point literal is of type </w:t>
      </w:r>
      <w:r w:rsidRPr="00006830">
        <w:rPr>
          <w:rStyle w:val="CodeEmbedded"/>
        </w:rPr>
        <w:t>Double</w:t>
      </w:r>
      <w:r>
        <w:t xml:space="preserve">. If the </w:t>
      </w:r>
      <w:r w:rsidRPr="00006830">
        <w:rPr>
          <w:rStyle w:val="CodeEmbedded"/>
        </w:rPr>
        <w:t>Single</w:t>
      </w:r>
      <w:r>
        <w:t xml:space="preserve">, </w:t>
      </w:r>
      <w:r w:rsidRPr="00006830">
        <w:rPr>
          <w:rStyle w:val="CodeEmbedded"/>
        </w:rPr>
        <w:t>Double</w:t>
      </w:r>
      <w:r>
        <w:t xml:space="preserve">, or </w:t>
      </w:r>
      <w:r w:rsidRPr="00006830">
        <w:rPr>
          <w:rStyle w:val="CodeEmbedded"/>
        </w:rPr>
        <w:t>Decimal</w:t>
      </w:r>
      <w:r>
        <w:t xml:space="preserve"> type character is specified, the literal is of that type. If a floating-point literal's type is of insufficient size to hold the floating-point literal, a compile-time error results.</w:t>
      </w:r>
    </w:p>
    <w:p w14:paraId="4D5974C2" w14:textId="77777777" w:rsidR="00E90E36" w:rsidRPr="001767B0" w:rsidRDefault="00E90E36" w:rsidP="001767B0">
      <w:pPr>
        <w:pStyle w:val="Annotation"/>
        <w:rPr>
          <w:rStyle w:val="Bold"/>
        </w:rPr>
      </w:pPr>
      <w:r w:rsidRPr="001767B0">
        <w:rPr>
          <w:rStyle w:val="Bold"/>
        </w:rPr>
        <w:t>Annotation:</w:t>
      </w:r>
    </w:p>
    <w:p w14:paraId="4D5974C3" w14:textId="77777777" w:rsidR="00E90E36" w:rsidRDefault="00E90E36" w:rsidP="001767B0">
      <w:pPr>
        <w:pStyle w:val="Annotation"/>
      </w:pPr>
      <w:r>
        <w:t xml:space="preserve">It is worth noting that the </w:t>
      </w:r>
      <w:r w:rsidRPr="00006830">
        <w:rPr>
          <w:rStyle w:val="CodeEmbedded"/>
        </w:rPr>
        <w:t>Decimal</w:t>
      </w:r>
      <w:r>
        <w:t xml:space="preserve"> data type can encode trailing zeros in a value. The specification currently makes no comment about whether trailing zeros in a </w:t>
      </w:r>
      <w:r w:rsidRPr="00006830">
        <w:rPr>
          <w:rStyle w:val="CodeEmbedded"/>
        </w:rPr>
        <w:t>Decimal</w:t>
      </w:r>
      <w:r>
        <w:t xml:space="preserve"> literal should be honored by a compiler.</w:t>
      </w:r>
    </w:p>
    <w:p w14:paraId="4D5974C4" w14:textId="77777777" w:rsidR="00880DF0" w:rsidRPr="00E90E36" w:rsidRDefault="00880DF0" w:rsidP="00880DF0">
      <w:pPr>
        <w:pStyle w:val="Text"/>
      </w:pPr>
    </w:p>
    <w:p w14:paraId="4D5974C5" w14:textId="77777777" w:rsidR="006C21B7" w:rsidRDefault="006C21B7" w:rsidP="00E72EDE">
      <w:pPr>
        <w:pStyle w:val="Grammar"/>
      </w:pPr>
      <w:r w:rsidRPr="00370D0A">
        <w:rPr>
          <w:rStyle w:val="Non-Terminal"/>
        </w:rPr>
        <w:t>FloatingPointLiteral</w:t>
      </w:r>
      <w:r w:rsidR="00E72EDE">
        <w:t xml:space="preserve">  </w:t>
      </w:r>
      <w:r>
        <w:t>::=</w:t>
      </w:r>
      <w:r>
        <w:br/>
      </w:r>
      <w:r w:rsidR="00EC7645">
        <w:tab/>
      </w:r>
      <w:r w:rsidRPr="00370D0A">
        <w:rPr>
          <w:rStyle w:val="Non-Terminal"/>
        </w:rPr>
        <w:t>FloatingPointLiteralValue</w:t>
      </w:r>
      <w:r w:rsidR="00E72EDE">
        <w:t xml:space="preserve">  </w:t>
      </w:r>
      <w:r>
        <w:t>[</w:t>
      </w:r>
      <w:r w:rsidR="00E72EDE">
        <w:t xml:space="preserve">  </w:t>
      </w:r>
      <w:r w:rsidRPr="00370D0A">
        <w:rPr>
          <w:rStyle w:val="Non-Terminal"/>
        </w:rPr>
        <w:t>FloatingPointTypeCharacter</w:t>
      </w:r>
      <w:r w:rsidR="00E72EDE">
        <w:t xml:space="preserve">  </w:t>
      </w:r>
      <w:r>
        <w:t>]</w:t>
      </w:r>
      <w:r w:rsidR="00E72EDE">
        <w:t xml:space="preserve">  </w:t>
      </w:r>
      <w:r>
        <w:t>|</w:t>
      </w:r>
      <w:r>
        <w:br/>
      </w:r>
      <w:r w:rsidR="00EC7645">
        <w:tab/>
      </w:r>
      <w:r w:rsidRPr="00370D0A">
        <w:rPr>
          <w:rStyle w:val="Non-Terminal"/>
        </w:rPr>
        <w:t>IntLiteral</w:t>
      </w:r>
      <w:r w:rsidR="00E72EDE">
        <w:t xml:space="preserve">  </w:t>
      </w:r>
      <w:r w:rsidRPr="00370D0A">
        <w:rPr>
          <w:rStyle w:val="Non-Terminal"/>
        </w:rPr>
        <w:t>FloatingPointTypeCharacter</w:t>
      </w:r>
    </w:p>
    <w:p w14:paraId="4D5974C6" w14:textId="77777777" w:rsidR="006C21B7" w:rsidRDefault="006C21B7" w:rsidP="00E72EDE">
      <w:pPr>
        <w:pStyle w:val="Grammar"/>
      </w:pPr>
      <w:r w:rsidRPr="00370D0A">
        <w:rPr>
          <w:rStyle w:val="Non-Terminal"/>
        </w:rPr>
        <w:t>FloatingPointTypeCharacter</w:t>
      </w:r>
      <w:r w:rsidR="00E72EDE">
        <w:t xml:space="preserve">  </w:t>
      </w:r>
      <w:r>
        <w:t>::=</w:t>
      </w:r>
      <w:r>
        <w:br/>
      </w:r>
      <w:r w:rsidR="00EC7645">
        <w:tab/>
      </w:r>
      <w:r w:rsidRPr="00370D0A">
        <w:rPr>
          <w:rStyle w:val="Non-Terminal"/>
        </w:rPr>
        <w:t>SingleCharacter</w:t>
      </w:r>
      <w:r w:rsidR="00E72EDE">
        <w:t xml:space="preserve">  </w:t>
      </w:r>
      <w:r>
        <w:t>|</w:t>
      </w:r>
      <w:r>
        <w:br/>
      </w:r>
      <w:r w:rsidR="00EC7645">
        <w:tab/>
      </w:r>
      <w:r w:rsidRPr="00370D0A">
        <w:rPr>
          <w:rStyle w:val="Non-Terminal"/>
        </w:rPr>
        <w:t>DoubleCharacter</w:t>
      </w:r>
      <w:r w:rsidR="00E72EDE">
        <w:t xml:space="preserve">  </w:t>
      </w:r>
      <w:r>
        <w:t>|</w:t>
      </w:r>
      <w:r>
        <w:br/>
      </w:r>
      <w:r w:rsidR="00EC7645">
        <w:tab/>
      </w:r>
      <w:r w:rsidRPr="00370D0A">
        <w:rPr>
          <w:rStyle w:val="Non-Terminal"/>
        </w:rPr>
        <w:t>DecimalCharacter</w:t>
      </w:r>
      <w:r w:rsidR="00E72EDE">
        <w:t xml:space="preserve">  </w:t>
      </w:r>
      <w:r>
        <w:t>|</w:t>
      </w:r>
      <w:r>
        <w:br/>
      </w:r>
      <w:r w:rsidR="00EC7645">
        <w:tab/>
      </w:r>
      <w:r w:rsidRPr="00370D0A">
        <w:rPr>
          <w:rStyle w:val="Non-Terminal"/>
        </w:rPr>
        <w:t>SingleTypeCharacter</w:t>
      </w:r>
      <w:r w:rsidR="00E72EDE">
        <w:t xml:space="preserve">  </w:t>
      </w:r>
      <w:r>
        <w:t>|</w:t>
      </w:r>
      <w:r>
        <w:br/>
      </w:r>
      <w:r w:rsidR="00EC7645">
        <w:tab/>
      </w:r>
      <w:r w:rsidRPr="00370D0A">
        <w:rPr>
          <w:rStyle w:val="Non-Terminal"/>
        </w:rPr>
        <w:t>DoubleTypeCharacter</w:t>
      </w:r>
      <w:r w:rsidR="00E72EDE">
        <w:t xml:space="preserve">  </w:t>
      </w:r>
      <w:r>
        <w:t>|</w:t>
      </w:r>
      <w:r>
        <w:br/>
      </w:r>
      <w:r w:rsidR="00EC7645">
        <w:tab/>
      </w:r>
      <w:r w:rsidRPr="00370D0A">
        <w:rPr>
          <w:rStyle w:val="Non-Terminal"/>
        </w:rPr>
        <w:t>DecimalTypeCharacter</w:t>
      </w:r>
    </w:p>
    <w:p w14:paraId="4D5974C7" w14:textId="77777777" w:rsidR="006C21B7" w:rsidRDefault="006C21B7" w:rsidP="00E72EDE">
      <w:pPr>
        <w:pStyle w:val="Grammar"/>
      </w:pPr>
      <w:r w:rsidRPr="00370D0A">
        <w:rPr>
          <w:rStyle w:val="Non-Terminal"/>
        </w:rPr>
        <w:t>SingleCharacter</w:t>
      </w:r>
      <w:r w:rsidR="00E72EDE">
        <w:t xml:space="preserve">  </w:t>
      </w:r>
      <w:r>
        <w:t>::=</w:t>
      </w:r>
      <w:r w:rsidR="00E72EDE">
        <w:t xml:space="preserve">  </w:t>
      </w:r>
      <w:r w:rsidRPr="00BB11DF">
        <w:rPr>
          <w:rStyle w:val="Terminal"/>
        </w:rPr>
        <w:t>F</w:t>
      </w:r>
    </w:p>
    <w:p w14:paraId="4D5974C8" w14:textId="77777777" w:rsidR="006C21B7" w:rsidRDefault="006C21B7" w:rsidP="00E72EDE">
      <w:pPr>
        <w:pStyle w:val="Grammar"/>
      </w:pPr>
      <w:r w:rsidRPr="00370D0A">
        <w:rPr>
          <w:rStyle w:val="Non-Terminal"/>
        </w:rPr>
        <w:t>DoubleCharacter</w:t>
      </w:r>
      <w:r w:rsidR="00E72EDE">
        <w:t xml:space="preserve">  </w:t>
      </w:r>
      <w:r>
        <w:t>::=</w:t>
      </w:r>
      <w:r w:rsidR="00E72EDE">
        <w:t xml:space="preserve">  </w:t>
      </w:r>
      <w:r w:rsidRPr="00BB11DF">
        <w:rPr>
          <w:rStyle w:val="Terminal"/>
        </w:rPr>
        <w:t>R</w:t>
      </w:r>
    </w:p>
    <w:p w14:paraId="4D5974C9" w14:textId="77777777" w:rsidR="00E72EDE" w:rsidRDefault="006C21B7" w:rsidP="00E72EDE">
      <w:pPr>
        <w:pStyle w:val="Grammar"/>
      </w:pPr>
      <w:r w:rsidRPr="00370D0A">
        <w:rPr>
          <w:rStyle w:val="Non-Terminal"/>
        </w:rPr>
        <w:t>DecimalCharacter</w:t>
      </w:r>
      <w:r w:rsidR="00E72EDE">
        <w:t xml:space="preserve">  </w:t>
      </w:r>
      <w:r>
        <w:t>::=</w:t>
      </w:r>
      <w:r w:rsidR="00E72EDE">
        <w:t xml:space="preserve">  </w:t>
      </w:r>
      <w:r w:rsidRPr="00BB11DF">
        <w:rPr>
          <w:rStyle w:val="Terminal"/>
        </w:rPr>
        <w:t>D</w:t>
      </w:r>
    </w:p>
    <w:p w14:paraId="4D5974CA" w14:textId="77777777" w:rsidR="006C21B7" w:rsidRDefault="006C21B7" w:rsidP="00E72EDE">
      <w:pPr>
        <w:pStyle w:val="Grammar"/>
      </w:pPr>
      <w:r w:rsidRPr="00370D0A">
        <w:rPr>
          <w:rStyle w:val="Non-Terminal"/>
        </w:rPr>
        <w:t>FloatingPointLiteralValue</w:t>
      </w:r>
      <w:r w:rsidR="00E72EDE">
        <w:t xml:space="preserve">  </w:t>
      </w:r>
      <w:r>
        <w:t>::=</w:t>
      </w:r>
      <w:r>
        <w:br/>
      </w:r>
      <w:r w:rsidR="00EC7645">
        <w:tab/>
      </w:r>
      <w:r w:rsidRPr="00370D0A">
        <w:rPr>
          <w:rStyle w:val="Non-Terminal"/>
        </w:rPr>
        <w:t>IntLiteral</w:t>
      </w:r>
      <w:r w:rsidR="00E72EDE">
        <w:t xml:space="preserve">  </w:t>
      </w:r>
      <w:r w:rsidRPr="00BB11DF">
        <w:rPr>
          <w:rStyle w:val="Terminal"/>
        </w:rPr>
        <w:t>.</w:t>
      </w:r>
      <w:r w:rsidR="00E72EDE">
        <w:t xml:space="preserve">  </w:t>
      </w:r>
      <w:r w:rsidRPr="00370D0A">
        <w:rPr>
          <w:rStyle w:val="Non-Terminal"/>
        </w:rPr>
        <w:t>IntLiteral</w:t>
      </w:r>
      <w:r w:rsidR="00E72EDE">
        <w:t xml:space="preserve">  </w:t>
      </w:r>
      <w:r>
        <w:t>[</w:t>
      </w:r>
      <w:r w:rsidR="00E72EDE">
        <w:t xml:space="preserve">  </w:t>
      </w:r>
      <w:r w:rsidRPr="00370D0A">
        <w:rPr>
          <w:rStyle w:val="Non-Terminal"/>
        </w:rPr>
        <w:t>Exponent</w:t>
      </w:r>
      <w:r w:rsidR="00E72EDE">
        <w:t xml:space="preserve">  </w:t>
      </w:r>
      <w:r>
        <w:t>]</w:t>
      </w:r>
      <w:r w:rsidR="00E72EDE">
        <w:t xml:space="preserve">  </w:t>
      </w:r>
      <w:r>
        <w:t>|</w:t>
      </w:r>
      <w:r>
        <w:br/>
      </w:r>
      <w:r w:rsidR="00EC7645">
        <w:tab/>
      </w:r>
      <w:r w:rsidRPr="00BB11DF">
        <w:rPr>
          <w:rStyle w:val="Terminal"/>
        </w:rPr>
        <w:t>.</w:t>
      </w:r>
      <w:r w:rsidR="00E72EDE">
        <w:t xml:space="preserve">  </w:t>
      </w:r>
      <w:r w:rsidRPr="00370D0A">
        <w:rPr>
          <w:rStyle w:val="Non-Terminal"/>
        </w:rPr>
        <w:t>IntLiteral</w:t>
      </w:r>
      <w:r w:rsidR="00E72EDE">
        <w:t xml:space="preserve">  </w:t>
      </w:r>
      <w:r>
        <w:t>[</w:t>
      </w:r>
      <w:r w:rsidR="00E72EDE">
        <w:t xml:space="preserve">  </w:t>
      </w:r>
      <w:r w:rsidRPr="00370D0A">
        <w:rPr>
          <w:rStyle w:val="Non-Terminal"/>
        </w:rPr>
        <w:t>Exponent</w:t>
      </w:r>
      <w:r w:rsidR="00E72EDE">
        <w:t xml:space="preserve">  </w:t>
      </w:r>
      <w:r>
        <w:t>]</w:t>
      </w:r>
      <w:r w:rsidR="00E72EDE">
        <w:t xml:space="preserve">  </w:t>
      </w:r>
      <w:r>
        <w:t>|</w:t>
      </w:r>
      <w:r>
        <w:br/>
      </w:r>
      <w:r w:rsidR="00EC7645">
        <w:tab/>
      </w:r>
      <w:r w:rsidRPr="00370D0A">
        <w:rPr>
          <w:rStyle w:val="Non-Terminal"/>
        </w:rPr>
        <w:t>IntLiteral</w:t>
      </w:r>
      <w:r w:rsidR="00E72EDE">
        <w:t xml:space="preserve">  </w:t>
      </w:r>
      <w:r w:rsidRPr="00370D0A">
        <w:rPr>
          <w:rStyle w:val="Non-Terminal"/>
        </w:rPr>
        <w:t>Exponent</w:t>
      </w:r>
    </w:p>
    <w:p w14:paraId="4D5974CB" w14:textId="77777777" w:rsidR="006C21B7" w:rsidRDefault="006C21B7" w:rsidP="00E72EDE">
      <w:pPr>
        <w:pStyle w:val="Grammar"/>
      </w:pPr>
      <w:r w:rsidRPr="00370D0A">
        <w:rPr>
          <w:rStyle w:val="Non-Terminal"/>
        </w:rPr>
        <w:t>Exponent</w:t>
      </w:r>
      <w:r w:rsidR="00E72EDE">
        <w:t xml:space="preserve">  </w:t>
      </w:r>
      <w:r>
        <w:t>::=</w:t>
      </w:r>
      <w:r w:rsidR="00E72EDE">
        <w:t xml:space="preserve">  </w:t>
      </w:r>
      <w:r w:rsidRPr="00BB11DF">
        <w:rPr>
          <w:rStyle w:val="Terminal"/>
        </w:rPr>
        <w:t>E</w:t>
      </w:r>
      <w:r w:rsidR="00E72EDE">
        <w:t xml:space="preserve">  </w:t>
      </w:r>
      <w:r>
        <w:t>[</w:t>
      </w:r>
      <w:r w:rsidR="00E72EDE">
        <w:t xml:space="preserve">  </w:t>
      </w:r>
      <w:r w:rsidRPr="00370D0A">
        <w:rPr>
          <w:rStyle w:val="Non-Terminal"/>
        </w:rPr>
        <w:t>Sign</w:t>
      </w:r>
      <w:r w:rsidR="00E72EDE">
        <w:t xml:space="preserve">  </w:t>
      </w:r>
      <w:r>
        <w:t>]</w:t>
      </w:r>
      <w:r w:rsidR="00E72EDE">
        <w:t xml:space="preserve">  </w:t>
      </w:r>
      <w:r w:rsidRPr="00370D0A">
        <w:rPr>
          <w:rStyle w:val="Non-Terminal"/>
        </w:rPr>
        <w:t>IntLiteral</w:t>
      </w:r>
    </w:p>
    <w:p w14:paraId="4D5974CC" w14:textId="77777777" w:rsidR="006C21B7" w:rsidRDefault="006C21B7" w:rsidP="00E72EDE">
      <w:pPr>
        <w:pStyle w:val="Grammar"/>
      </w:pPr>
      <w:r w:rsidRPr="00370D0A">
        <w:rPr>
          <w:rStyle w:val="Non-Terminal"/>
        </w:rPr>
        <w:lastRenderedPageBreak/>
        <w:t>Sign</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p>
    <w:p w14:paraId="4D5974CD" w14:textId="77777777" w:rsidR="006C21B7" w:rsidRDefault="006C21B7">
      <w:pPr>
        <w:pStyle w:val="Heading3"/>
      </w:pPr>
      <w:bookmarkStart w:id="29" w:name="_Toc324771126"/>
      <w:r>
        <w:t>String Literals</w:t>
      </w:r>
      <w:bookmarkEnd w:id="29"/>
    </w:p>
    <w:p w14:paraId="4D5974CE" w14:textId="77777777" w:rsidR="006C21B7" w:rsidRDefault="006C21B7">
      <w:pPr>
        <w:pStyle w:val="Text"/>
      </w:pPr>
      <w:r>
        <w:t xml:space="preserve">A string literal is a sequence of zero or more Unicode characters beginning and ending with an ASCII double-quote character, a Unicode left double-quote character, or a Unicode right double-quote character. Within a string, a sequence of two double-quote characters is an escape sequence representing a double quote in the string. A string constant is of the </w:t>
      </w:r>
      <w:r w:rsidRPr="00006830">
        <w:rPr>
          <w:rStyle w:val="CodeEmbedded"/>
        </w:rPr>
        <w:t>String</w:t>
      </w:r>
      <w:r>
        <w:t xml:space="preserve"> type.</w:t>
      </w:r>
    </w:p>
    <w:p w14:paraId="4D5974CF" w14:textId="77777777" w:rsidR="006C21B7" w:rsidRDefault="006C21B7">
      <w:pPr>
        <w:pStyle w:val="Code"/>
      </w:pPr>
      <w:r>
        <w:t>Module Test</w:t>
      </w:r>
      <w:r w:rsidR="006F75B7">
        <w:br/>
      </w:r>
      <w:r>
        <w:t xml:space="preserve">    Sub </w:t>
      </w:r>
      <w:smartTag w:uri="urn:schemas-microsoft-com:office:smarttags" w:element="place">
        <w:r>
          <w:t>Main</w:t>
        </w:r>
      </w:smartTag>
      <w:r>
        <w:t>()</w:t>
      </w:r>
      <w:r w:rsidR="006F75B7">
        <w:br/>
      </w:r>
      <w:r w:rsidR="006F75B7">
        <w:br/>
      </w:r>
      <w:r>
        <w:t xml:space="preserve">        ' This prints out: ".</w:t>
      </w:r>
      <w:r w:rsidR="006F75B7">
        <w:br/>
      </w:r>
      <w:r>
        <w:t xml:space="preserve">        Console.WriteLine("""")</w:t>
      </w:r>
      <w:r w:rsidR="006F75B7">
        <w:br/>
      </w:r>
      <w:r w:rsidR="006F75B7">
        <w:br/>
      </w:r>
      <w:r>
        <w:t xml:space="preserve">        ' This prints out: a"b.</w:t>
      </w:r>
      <w:r w:rsidR="006F75B7">
        <w:br/>
      </w:r>
      <w:r>
        <w:t xml:space="preserve">        Console.WriteLine("a""b")</w:t>
      </w:r>
      <w:r w:rsidR="006F75B7">
        <w:br/>
      </w:r>
      <w:r w:rsidR="006F75B7">
        <w:br/>
      </w:r>
      <w:r>
        <w:t xml:space="preserve">        ' This causes a compile error due to mismatched double-quotes.</w:t>
      </w:r>
      <w:r w:rsidR="006F75B7">
        <w:br/>
      </w:r>
      <w:r>
        <w:t xml:space="preserve">        Console.WriteLine("a"b")</w:t>
      </w:r>
      <w:r w:rsidR="006F75B7">
        <w:br/>
      </w:r>
      <w:r>
        <w:t xml:space="preserve">    End Sub</w:t>
      </w:r>
      <w:r w:rsidR="006F75B7">
        <w:br/>
      </w:r>
      <w:r>
        <w:t>End Module</w:t>
      </w:r>
    </w:p>
    <w:p w14:paraId="4D5974D0" w14:textId="77777777" w:rsidR="006C21B7" w:rsidRDefault="00875A86">
      <w:pPr>
        <w:pStyle w:val="Text"/>
      </w:pPr>
      <w:r>
        <w:t xml:space="preserve">The compiler is allowed to replace a constant string expression with a string literal. </w:t>
      </w:r>
      <w:r w:rsidR="006C21B7">
        <w:t xml:space="preserve">Each string literal does not necessarily result in a new string instance. When two or more string literals that are equivalent according to the string equality operator using binary comparison semantics appear in the same program, these string literals </w:t>
      </w:r>
      <w:r w:rsidR="0009510B">
        <w:t xml:space="preserve">may </w:t>
      </w:r>
      <w:r w:rsidR="006C21B7">
        <w:t xml:space="preserve">refer to the same string instance. For instance, the output of the following program </w:t>
      </w:r>
      <w:r w:rsidR="0009510B">
        <w:t>may return</w:t>
      </w:r>
      <w:r w:rsidR="006C21B7">
        <w:t xml:space="preserve"> </w:t>
      </w:r>
      <w:r w:rsidR="006C21B7" w:rsidRPr="00006830">
        <w:rPr>
          <w:rStyle w:val="CodeEmbedded"/>
        </w:rPr>
        <w:t>True</w:t>
      </w:r>
      <w:r w:rsidR="006C21B7">
        <w:t xml:space="preserve"> because the two literals </w:t>
      </w:r>
      <w:r w:rsidR="0009510B">
        <w:t xml:space="preserve">may </w:t>
      </w:r>
      <w:r w:rsidR="006C21B7">
        <w:t>refer to the same string instance.</w:t>
      </w:r>
    </w:p>
    <w:p w14:paraId="4D5974D1" w14:textId="77777777" w:rsidR="000A206E" w:rsidRDefault="006C21B7" w:rsidP="00875A86">
      <w:pPr>
        <w:pStyle w:val="Text"/>
      </w:pPr>
      <w:r>
        <w:rPr>
          <w:rFonts w:eastAsia="MS Mincho"/>
        </w:rPr>
        <w:t>Module Test</w:t>
      </w:r>
      <w:r w:rsidR="006F75B7">
        <w:rPr>
          <w:rFonts w:eastAsia="MS Mincho"/>
        </w:rPr>
        <w:br/>
      </w:r>
      <w:r>
        <w:rPr>
          <w:rFonts w:eastAsia="MS Mincho"/>
        </w:rPr>
        <w:t xml:space="preserve">    Sub Main()</w:t>
      </w:r>
      <w:r w:rsidR="006F75B7">
        <w:rPr>
          <w:rFonts w:eastAsia="MS Mincho"/>
        </w:rPr>
        <w:br/>
      </w:r>
      <w:r>
        <w:rPr>
          <w:rFonts w:eastAsia="MS Mincho"/>
        </w:rPr>
        <w:t xml:space="preserve">        Dim a As Object = "he</w:t>
      </w:r>
      <w:r w:rsidR="00875A86">
        <w:rPr>
          <w:rFonts w:eastAsia="MS Mincho"/>
        </w:rPr>
        <w:t>" &amp; "</w:t>
      </w:r>
      <w:r>
        <w:rPr>
          <w:rFonts w:eastAsia="MS Mincho"/>
        </w:rPr>
        <w:t>llo"</w:t>
      </w:r>
      <w:r w:rsidR="006F75B7">
        <w:rPr>
          <w:rFonts w:eastAsia="MS Mincho"/>
        </w:rPr>
        <w:br/>
      </w:r>
      <w:r>
        <w:rPr>
          <w:rFonts w:eastAsia="MS Mincho"/>
        </w:rPr>
        <w:t xml:space="preserve">        Dim b As Object = "hello"</w:t>
      </w:r>
      <w:r w:rsidR="006F75B7">
        <w:rPr>
          <w:rFonts w:eastAsia="MS Mincho"/>
        </w:rPr>
        <w:br/>
      </w:r>
      <w:r>
        <w:rPr>
          <w:rFonts w:eastAsia="MS Mincho"/>
        </w:rPr>
        <w:t xml:space="preserve">        Console.WriteLine(a Is b)</w:t>
      </w:r>
      <w:r w:rsidR="006F75B7">
        <w:rPr>
          <w:rFonts w:eastAsia="MS Mincho"/>
        </w:rPr>
        <w:br/>
      </w:r>
      <w:r>
        <w:rPr>
          <w:rFonts w:eastAsia="MS Mincho"/>
        </w:rPr>
        <w:t xml:space="preserve">    End Sub</w:t>
      </w:r>
      <w:r w:rsidR="006F75B7">
        <w:rPr>
          <w:rFonts w:eastAsia="MS Mincho"/>
        </w:rPr>
        <w:br/>
      </w:r>
      <w:r>
        <w:rPr>
          <w:rFonts w:eastAsia="MS Mincho"/>
        </w:rPr>
        <w:t>End Module</w:t>
      </w:r>
    </w:p>
    <w:p w14:paraId="4D5974D2" w14:textId="77777777" w:rsidR="006C21B7" w:rsidRDefault="006C21B7" w:rsidP="00E72EDE">
      <w:pPr>
        <w:pStyle w:val="Grammar"/>
      </w:pPr>
      <w:r w:rsidRPr="00370D0A">
        <w:rPr>
          <w:rStyle w:val="Non-Terminal"/>
        </w:rPr>
        <w:t>StringLiteral</w:t>
      </w:r>
      <w:r w:rsidR="00E72EDE">
        <w:t xml:space="preserve">  </w:t>
      </w:r>
      <w:r>
        <w:t>::=</w:t>
      </w:r>
      <w:r>
        <w:br/>
      </w:r>
      <w:r w:rsidR="00EC7645">
        <w:tab/>
      </w:r>
      <w:r w:rsidRPr="00370D0A">
        <w:rPr>
          <w:rStyle w:val="Non-Terminal"/>
        </w:rPr>
        <w:t>DoubleQuoteCharacter</w:t>
      </w:r>
      <w:r w:rsidR="00E72EDE">
        <w:t xml:space="preserve">  </w:t>
      </w:r>
      <w:r>
        <w:t>[</w:t>
      </w:r>
      <w:r w:rsidR="00E72EDE">
        <w:t xml:space="preserve">  </w:t>
      </w:r>
      <w:r w:rsidRPr="00370D0A">
        <w:rPr>
          <w:rStyle w:val="Non-Terminal"/>
        </w:rPr>
        <w:t>StringCharacter</w:t>
      </w:r>
      <w:r>
        <w:t>+</w:t>
      </w:r>
      <w:r w:rsidR="00E72EDE">
        <w:t xml:space="preserve">  </w:t>
      </w:r>
      <w:r>
        <w:t>]</w:t>
      </w:r>
      <w:r w:rsidR="00E72EDE">
        <w:t xml:space="preserve">  </w:t>
      </w:r>
      <w:r w:rsidRPr="00370D0A">
        <w:rPr>
          <w:rStyle w:val="Non-Terminal"/>
        </w:rPr>
        <w:t>DoubleQuoteCharacter</w:t>
      </w:r>
    </w:p>
    <w:p w14:paraId="4D5974D3" w14:textId="77777777" w:rsidR="006C21B7" w:rsidRDefault="006C21B7" w:rsidP="00E72EDE">
      <w:pPr>
        <w:pStyle w:val="Grammar"/>
      </w:pPr>
      <w:r w:rsidRPr="00370D0A">
        <w:rPr>
          <w:rStyle w:val="Non-Terminal"/>
        </w:rPr>
        <w:t>DoubleQuoteCharacter</w:t>
      </w:r>
      <w:r w:rsidR="00E72EDE">
        <w:t xml:space="preserve">  </w:t>
      </w:r>
      <w:r>
        <w:t>::=</w:t>
      </w:r>
      <w:r>
        <w:br/>
      </w:r>
      <w:r w:rsidR="00EC7645">
        <w:tab/>
      </w:r>
      <w:r w:rsidRPr="00BB11DF">
        <w:rPr>
          <w:rStyle w:val="Terminal"/>
        </w:rPr>
        <w:t>"</w:t>
      </w:r>
      <w:r w:rsidR="00E72EDE">
        <w:t xml:space="preserve">  </w:t>
      </w:r>
      <w:r>
        <w:t>|</w:t>
      </w:r>
      <w:r>
        <w:br/>
      </w:r>
      <w:r w:rsidR="00EC7645">
        <w:tab/>
      </w:r>
      <w:r>
        <w:t>&lt; Unicode left double-quote character (0x201C) &gt;</w:t>
      </w:r>
      <w:r w:rsidR="00E72EDE">
        <w:t xml:space="preserve">  </w:t>
      </w:r>
      <w:r>
        <w:t>|</w:t>
      </w:r>
      <w:r>
        <w:br/>
      </w:r>
      <w:r w:rsidR="00EC7645">
        <w:tab/>
      </w:r>
      <w:r>
        <w:t>&lt; Unicode right double-quote character (0x201D) &gt;</w:t>
      </w:r>
    </w:p>
    <w:p w14:paraId="4D5974D4" w14:textId="77777777" w:rsidR="006C21B7" w:rsidRDefault="006C21B7" w:rsidP="00E72EDE">
      <w:pPr>
        <w:pStyle w:val="Grammar"/>
      </w:pPr>
      <w:r w:rsidRPr="00370D0A">
        <w:rPr>
          <w:rStyle w:val="Non-Terminal"/>
        </w:rPr>
        <w:t>StringCharacter</w:t>
      </w:r>
      <w:r w:rsidR="00E72EDE">
        <w:t xml:space="preserve">  </w:t>
      </w:r>
      <w:r>
        <w:t>::=</w:t>
      </w:r>
      <w:r w:rsidR="00E72EDE">
        <w:br/>
      </w:r>
      <w:r w:rsidR="00EC7645">
        <w:tab/>
      </w:r>
      <w:r>
        <w:t xml:space="preserve">&lt; </w:t>
      </w:r>
      <w:r w:rsidRPr="00370D0A">
        <w:rPr>
          <w:rStyle w:val="Non-Terminal"/>
        </w:rPr>
        <w:t>Character</w:t>
      </w:r>
      <w:r>
        <w:t xml:space="preserve"> except for </w:t>
      </w:r>
      <w:r w:rsidRPr="00370D0A">
        <w:rPr>
          <w:rStyle w:val="Non-Terminal"/>
        </w:rPr>
        <w:t>DoubleQuoteCharacter</w:t>
      </w:r>
      <w:r>
        <w:t xml:space="preserve"> &gt;</w:t>
      </w:r>
      <w:r w:rsidR="00E72EDE">
        <w:t xml:space="preserve">  </w:t>
      </w:r>
      <w:r>
        <w:t>|</w:t>
      </w:r>
      <w:r>
        <w:br/>
      </w:r>
      <w:r w:rsidR="00EC7645">
        <w:tab/>
      </w:r>
      <w:r w:rsidRPr="00370D0A">
        <w:rPr>
          <w:rStyle w:val="Non-Terminal"/>
        </w:rPr>
        <w:t>DoubleQuoteCharacter</w:t>
      </w:r>
      <w:r w:rsidR="00E72EDE">
        <w:t xml:space="preserve">  </w:t>
      </w:r>
      <w:r w:rsidRPr="00370D0A">
        <w:rPr>
          <w:rStyle w:val="Non-Terminal"/>
        </w:rPr>
        <w:t>DoubleQuoteCharacter</w:t>
      </w:r>
    </w:p>
    <w:p w14:paraId="4D5974D5" w14:textId="77777777" w:rsidR="006C21B7" w:rsidRDefault="006C21B7">
      <w:pPr>
        <w:pStyle w:val="Heading3"/>
      </w:pPr>
      <w:bookmarkStart w:id="30" w:name="_Toc324771127"/>
      <w:r>
        <w:t>Character Literals</w:t>
      </w:r>
      <w:bookmarkEnd w:id="30"/>
    </w:p>
    <w:p w14:paraId="4D5974D6" w14:textId="77777777" w:rsidR="006C21B7" w:rsidRDefault="006C21B7">
      <w:pPr>
        <w:pStyle w:val="Text"/>
      </w:pPr>
      <w:r>
        <w:t xml:space="preserve">A character literal represents a single Unicode character of the </w:t>
      </w:r>
      <w:r w:rsidRPr="00006830">
        <w:rPr>
          <w:rStyle w:val="CodeEmbedded"/>
        </w:rPr>
        <w:t>Char</w:t>
      </w:r>
      <w:r>
        <w:t xml:space="preserve"> type. Two double-quote characters is an escape sequence representing the double-quote character.</w:t>
      </w:r>
    </w:p>
    <w:p w14:paraId="4D5974D7" w14:textId="77777777" w:rsidR="006C21B7" w:rsidRDefault="006C21B7">
      <w:pPr>
        <w:pStyle w:val="Code"/>
      </w:pPr>
      <w:r>
        <w:t>Module Test</w:t>
      </w:r>
      <w:r w:rsidR="006F75B7">
        <w:br/>
      </w:r>
      <w:r>
        <w:t xml:space="preserve">    Sub </w:t>
      </w:r>
      <w:smartTag w:uri="urn:schemas-microsoft-com:office:smarttags" w:element="place">
        <w:r>
          <w:t>Main</w:t>
        </w:r>
      </w:smartTag>
      <w:r>
        <w:t>()</w:t>
      </w:r>
      <w:r w:rsidR="006F75B7">
        <w:br/>
      </w:r>
      <w:r w:rsidR="006F75B7">
        <w:br/>
      </w:r>
      <w:r>
        <w:t xml:space="preserve">        ' This prints out: a.</w:t>
      </w:r>
      <w:r w:rsidR="006F75B7">
        <w:br/>
      </w:r>
      <w:r>
        <w:t xml:space="preserve">        Console.WriteLine("a"c)</w:t>
      </w:r>
      <w:r w:rsidR="006F75B7">
        <w:br/>
      </w:r>
      <w:r w:rsidR="006F75B7">
        <w:lastRenderedPageBreak/>
        <w:br/>
      </w:r>
      <w:r>
        <w:t xml:space="preserve">        ' This prints out: ".</w:t>
      </w:r>
      <w:r w:rsidR="006F75B7">
        <w:br/>
      </w:r>
      <w:r>
        <w:t xml:space="preserve">        Console.WriteLine(""""c)</w:t>
      </w:r>
      <w:r w:rsidR="006F75B7">
        <w:br/>
      </w:r>
      <w:r>
        <w:t xml:space="preserve">    End Sub</w:t>
      </w:r>
      <w:r w:rsidR="006F75B7">
        <w:br/>
      </w:r>
      <w:r>
        <w:t>End Module</w:t>
      </w:r>
    </w:p>
    <w:p w14:paraId="4D5974D8" w14:textId="77777777" w:rsidR="006C21B7" w:rsidRDefault="006C21B7" w:rsidP="00E72EDE">
      <w:pPr>
        <w:pStyle w:val="Grammar"/>
      </w:pPr>
      <w:r w:rsidRPr="00370D0A">
        <w:rPr>
          <w:rStyle w:val="Non-Terminal"/>
        </w:rPr>
        <w:t>CharacterLiteral</w:t>
      </w:r>
      <w:r w:rsidR="00E72EDE">
        <w:t xml:space="preserve">  </w:t>
      </w:r>
      <w:r>
        <w:t>::=</w:t>
      </w:r>
      <w:r w:rsidR="00880DF0">
        <w:t xml:space="preserve">  </w:t>
      </w:r>
      <w:r w:rsidRPr="00370D0A">
        <w:rPr>
          <w:rStyle w:val="Non-Terminal"/>
        </w:rPr>
        <w:t>DoubleQuoteCharacter</w:t>
      </w:r>
      <w:r w:rsidR="00E72EDE">
        <w:t xml:space="preserve">  </w:t>
      </w:r>
      <w:r w:rsidRPr="00370D0A">
        <w:rPr>
          <w:rStyle w:val="Non-Terminal"/>
        </w:rPr>
        <w:t>StringCharacter</w:t>
      </w:r>
      <w:r w:rsidR="00E72EDE">
        <w:t xml:space="preserve">  </w:t>
      </w:r>
      <w:r w:rsidRPr="00370D0A">
        <w:rPr>
          <w:rStyle w:val="Non-Terminal"/>
        </w:rPr>
        <w:t>DoubleQuoteCharacter</w:t>
      </w:r>
      <w:r w:rsidR="00E72EDE">
        <w:t xml:space="preserve">  </w:t>
      </w:r>
      <w:r w:rsidRPr="00BB11DF">
        <w:rPr>
          <w:rStyle w:val="Terminal"/>
        </w:rPr>
        <w:t>C</w:t>
      </w:r>
    </w:p>
    <w:p w14:paraId="4D5974D9" w14:textId="77777777" w:rsidR="006C21B7" w:rsidRDefault="006C21B7">
      <w:pPr>
        <w:pStyle w:val="Heading3"/>
      </w:pPr>
      <w:bookmarkStart w:id="31" w:name="_Toc324771128"/>
      <w:r>
        <w:t>Date Literals</w:t>
      </w:r>
      <w:bookmarkEnd w:id="31"/>
    </w:p>
    <w:p w14:paraId="4D5974DA" w14:textId="77777777" w:rsidR="006C21B7" w:rsidRDefault="006C21B7">
      <w:pPr>
        <w:pStyle w:val="Text"/>
      </w:pPr>
      <w:r>
        <w:t xml:space="preserve">A date literal represents a particular moment in time expressed as a value of the </w:t>
      </w:r>
      <w:r w:rsidRPr="00006830">
        <w:rPr>
          <w:rStyle w:val="CodeEmbedded"/>
        </w:rPr>
        <w:t>Date</w:t>
      </w:r>
      <w:r>
        <w:t xml:space="preserve"> type. The literal may specify both a date and a time, just a date, or just a time. If the date value is omitted, then January 1 of the year 1 in the Gregorian calendar is assumed. If the time value is omitted, then 12:00:00 AM is assumed.</w:t>
      </w:r>
    </w:p>
    <w:p w14:paraId="4D5974DB" w14:textId="77777777" w:rsidR="006C21B7" w:rsidRDefault="006C21B7">
      <w:pPr>
        <w:pStyle w:val="Text"/>
      </w:pPr>
      <w:r>
        <w:t>To avoid problems with interpreting the year value in a date value, the year value cannot be two digits. When expressing a date in the first century AD/CE, leading zeros must be specified.</w:t>
      </w:r>
    </w:p>
    <w:p w14:paraId="4D5974DC" w14:textId="77777777" w:rsidR="006C21B7" w:rsidRDefault="006C21B7">
      <w:pPr>
        <w:pStyle w:val="Text"/>
      </w:pPr>
      <w:r>
        <w:t xml:space="preserve">A time value may be specified either using a 24-hour value or a 12-hour value; time values that omit an </w:t>
      </w:r>
      <w:r w:rsidRPr="00006830">
        <w:rPr>
          <w:rStyle w:val="CodeEmbedded"/>
        </w:rPr>
        <w:t>AM</w:t>
      </w:r>
      <w:r>
        <w:t xml:space="preserve"> or </w:t>
      </w:r>
      <w:r w:rsidRPr="00006830">
        <w:rPr>
          <w:rStyle w:val="CodeEmbedded"/>
        </w:rPr>
        <w:t>PM</w:t>
      </w:r>
      <w:r>
        <w:t xml:space="preserve"> are assumed to be 24-hour values. If a time value omits the minutes, the literal </w:t>
      </w:r>
      <w:r w:rsidRPr="00006830">
        <w:rPr>
          <w:rStyle w:val="CodeEmbedded"/>
        </w:rPr>
        <w:t>0</w:t>
      </w:r>
      <w:r>
        <w:t xml:space="preserve"> is used by default. If a time value omits the seconds, the literal </w:t>
      </w:r>
      <w:r w:rsidRPr="00006830">
        <w:rPr>
          <w:rStyle w:val="CodeEmbedded"/>
        </w:rPr>
        <w:t>0</w:t>
      </w:r>
      <w:r>
        <w:t xml:space="preserve"> is used by default. If both minutes and second are omitted, then </w:t>
      </w:r>
      <w:r w:rsidRPr="00006830">
        <w:rPr>
          <w:rStyle w:val="CodeEmbedded"/>
        </w:rPr>
        <w:t>AM</w:t>
      </w:r>
      <w:r>
        <w:t xml:space="preserve"> or </w:t>
      </w:r>
      <w:r w:rsidRPr="00006830">
        <w:rPr>
          <w:rStyle w:val="CodeEmbedded"/>
        </w:rPr>
        <w:t>PM</w:t>
      </w:r>
      <w:r>
        <w:t xml:space="preserve"> must be specified. If the date value specified is outside the range of the </w:t>
      </w:r>
      <w:r w:rsidRPr="00006830">
        <w:rPr>
          <w:rStyle w:val="CodeEmbedded"/>
        </w:rPr>
        <w:t>Date</w:t>
      </w:r>
      <w:r>
        <w:t xml:space="preserve"> type, a compile-time error occurs. </w:t>
      </w:r>
    </w:p>
    <w:p w14:paraId="4D5974DD" w14:textId="77777777" w:rsidR="006C21B7" w:rsidRDefault="006C21B7">
      <w:pPr>
        <w:pStyle w:val="Text"/>
      </w:pPr>
      <w:r>
        <w:t>The following example contains several date literals.</w:t>
      </w:r>
    </w:p>
    <w:p w14:paraId="4D5974DE" w14:textId="77777777" w:rsidR="006C21B7" w:rsidRDefault="006C21B7">
      <w:pPr>
        <w:pStyle w:val="Code"/>
      </w:pPr>
      <w:r>
        <w:t>Dim d As Date</w:t>
      </w:r>
      <w:r w:rsidR="006F75B7">
        <w:br/>
      </w:r>
      <w:r w:rsidR="006F75B7">
        <w:br/>
      </w:r>
      <w:r>
        <w:t>d = # 8/23/1970 3:45:39AM #</w:t>
      </w:r>
      <w:r w:rsidR="006F75B7">
        <w:br/>
      </w:r>
      <w:r>
        <w:t>d = # 8/23/1970 #              ' Date value: 8/23/1970 12:00:00AM.</w:t>
      </w:r>
      <w:r w:rsidR="006F75B7">
        <w:br/>
      </w:r>
      <w:r>
        <w:t>d = # 3:45:39AM #              ' Date value: 1/1/1 3:45:39AM.</w:t>
      </w:r>
      <w:r w:rsidR="006F75B7">
        <w:br/>
      </w:r>
      <w:r>
        <w:t>d = # 3:45:39 #                ' Date value: 1/1/1 3:45:39AM.</w:t>
      </w:r>
      <w:r w:rsidR="006F75B7">
        <w:br/>
      </w:r>
      <w:r>
        <w:t>d = # 13:45:39 #               ' Date value: 1/1/1 1:45:39PM.</w:t>
      </w:r>
      <w:r w:rsidR="006F75B7">
        <w:br/>
      </w:r>
      <w:r>
        <w:t>d = # 1AM #                    ' Date value: 1/1/1 1:00:00AM.</w:t>
      </w:r>
      <w:r w:rsidR="006F75B7">
        <w:br/>
      </w:r>
      <w:r>
        <w:t>d = # 13:45:39PM #             ' This date value is not valid.</w:t>
      </w:r>
    </w:p>
    <w:p w14:paraId="4D5974DF" w14:textId="77777777" w:rsidR="006C21B7" w:rsidRDefault="006C21B7" w:rsidP="00E72EDE">
      <w:pPr>
        <w:pStyle w:val="Grammar"/>
      </w:pPr>
      <w:r w:rsidRPr="00370D0A">
        <w:rPr>
          <w:rStyle w:val="Non-Terminal"/>
        </w:rPr>
        <w:t>DateLiteral</w:t>
      </w:r>
      <w:r w:rsidR="00E72EDE">
        <w:t xml:space="preserve">  </w:t>
      </w:r>
      <w:r>
        <w:t>::=</w:t>
      </w:r>
      <w:r w:rsidR="00E72EDE">
        <w:t xml:space="preserve">  </w:t>
      </w:r>
      <w:r w:rsidRPr="00BB11DF">
        <w:rPr>
          <w:rStyle w:val="Terminal"/>
        </w:rPr>
        <w:t>#</w:t>
      </w:r>
      <w:r w:rsidR="00E72EDE">
        <w:t xml:space="preserve">  </w:t>
      </w:r>
      <w:r>
        <w:t>[</w:t>
      </w:r>
      <w:r w:rsidR="00E72EDE">
        <w:t xml:space="preserve">  </w:t>
      </w:r>
      <w:r w:rsidRPr="00370D0A">
        <w:rPr>
          <w:rStyle w:val="Non-Terminal"/>
        </w:rPr>
        <w:t>Whitespace</w:t>
      </w:r>
      <w:r>
        <w:t>+</w:t>
      </w:r>
      <w:r w:rsidR="00E72EDE">
        <w:t xml:space="preserve">  </w:t>
      </w:r>
      <w:r>
        <w:t>]</w:t>
      </w:r>
      <w:r w:rsidR="00E72EDE">
        <w:t xml:space="preserve">  </w:t>
      </w:r>
      <w:r w:rsidRPr="00370D0A">
        <w:rPr>
          <w:rStyle w:val="Non-Terminal"/>
        </w:rPr>
        <w:t>DateOrTime</w:t>
      </w:r>
      <w:r w:rsidR="00E72EDE">
        <w:t xml:space="preserve">  </w:t>
      </w:r>
      <w:r>
        <w:t>[</w:t>
      </w:r>
      <w:r w:rsidR="00E72EDE">
        <w:t xml:space="preserve">  </w:t>
      </w:r>
      <w:r w:rsidRPr="00370D0A">
        <w:rPr>
          <w:rStyle w:val="Non-Terminal"/>
        </w:rPr>
        <w:t>Whitespace</w:t>
      </w:r>
      <w:r>
        <w:t>+</w:t>
      </w:r>
      <w:r w:rsidR="00E72EDE">
        <w:t xml:space="preserve">  </w:t>
      </w:r>
      <w:r>
        <w:t>]</w:t>
      </w:r>
      <w:r w:rsidR="00E72EDE">
        <w:t xml:space="preserve">  </w:t>
      </w:r>
      <w:r w:rsidRPr="00BB11DF">
        <w:rPr>
          <w:rStyle w:val="Terminal"/>
        </w:rPr>
        <w:t>#</w:t>
      </w:r>
    </w:p>
    <w:p w14:paraId="4D5974E0" w14:textId="77777777" w:rsidR="006C21B7" w:rsidRDefault="006C21B7" w:rsidP="00E72EDE">
      <w:pPr>
        <w:pStyle w:val="Grammar"/>
      </w:pPr>
      <w:r w:rsidRPr="00370D0A">
        <w:rPr>
          <w:rStyle w:val="Non-Terminal"/>
        </w:rPr>
        <w:t>DateOrTime</w:t>
      </w:r>
      <w:r w:rsidR="00E72EDE">
        <w:t xml:space="preserve">  </w:t>
      </w:r>
      <w:r>
        <w:t>::=</w:t>
      </w:r>
      <w:r>
        <w:br/>
      </w:r>
      <w:r w:rsidR="00EC7645">
        <w:tab/>
      </w:r>
      <w:r w:rsidRPr="00370D0A">
        <w:rPr>
          <w:rStyle w:val="Non-Terminal"/>
        </w:rPr>
        <w:t>DateValue</w:t>
      </w:r>
      <w:r w:rsidR="00E72EDE">
        <w:t xml:space="preserve">  </w:t>
      </w:r>
      <w:r w:rsidRPr="00370D0A">
        <w:rPr>
          <w:rStyle w:val="Non-Terminal"/>
        </w:rPr>
        <w:t>Whitespace</w:t>
      </w:r>
      <w:r>
        <w:t>+</w:t>
      </w:r>
      <w:r w:rsidR="00E72EDE">
        <w:t xml:space="preserve">  </w:t>
      </w:r>
      <w:r w:rsidRPr="00370D0A">
        <w:rPr>
          <w:rStyle w:val="Non-Terminal"/>
        </w:rPr>
        <w:t>TimeValue</w:t>
      </w:r>
      <w:r w:rsidR="00E72EDE">
        <w:t xml:space="preserve">  </w:t>
      </w:r>
      <w:r>
        <w:t>|</w:t>
      </w:r>
      <w:r>
        <w:br/>
      </w:r>
      <w:r w:rsidR="00EC7645">
        <w:tab/>
      </w:r>
      <w:r w:rsidRPr="00370D0A">
        <w:rPr>
          <w:rStyle w:val="Non-Terminal"/>
        </w:rPr>
        <w:t>DateValue</w:t>
      </w:r>
      <w:r w:rsidR="00E72EDE">
        <w:t xml:space="preserve">  </w:t>
      </w:r>
      <w:r>
        <w:t>|</w:t>
      </w:r>
      <w:r>
        <w:br/>
      </w:r>
      <w:r w:rsidR="00EC7645">
        <w:tab/>
      </w:r>
      <w:r w:rsidRPr="00370D0A">
        <w:rPr>
          <w:rStyle w:val="Non-Terminal"/>
        </w:rPr>
        <w:t>TimeValue</w:t>
      </w:r>
    </w:p>
    <w:p w14:paraId="4D5974E1" w14:textId="77777777" w:rsidR="006C21B7" w:rsidRDefault="006C21B7" w:rsidP="00E72EDE">
      <w:pPr>
        <w:pStyle w:val="Grammar"/>
      </w:pPr>
      <w:r w:rsidRPr="00370D0A">
        <w:rPr>
          <w:rStyle w:val="Non-Terminal"/>
        </w:rPr>
        <w:t>DateValue</w:t>
      </w:r>
      <w:r w:rsidR="00E72EDE">
        <w:t xml:space="preserve">  </w:t>
      </w:r>
      <w:r>
        <w:t>::=</w:t>
      </w:r>
      <w:r>
        <w:br/>
      </w:r>
      <w:r w:rsidR="00EC7645">
        <w:tab/>
      </w:r>
      <w:r w:rsidRPr="00370D0A">
        <w:rPr>
          <w:rStyle w:val="Non-Terminal"/>
        </w:rPr>
        <w:t>MonthValue</w:t>
      </w:r>
      <w:r w:rsidR="00E72EDE">
        <w:t xml:space="preserve">  </w:t>
      </w:r>
      <w:r w:rsidRPr="00BB11DF">
        <w:rPr>
          <w:rStyle w:val="Terminal"/>
        </w:rPr>
        <w:t>/</w:t>
      </w:r>
      <w:r w:rsidR="00E72EDE">
        <w:t xml:space="preserve">  </w:t>
      </w:r>
      <w:r w:rsidRPr="00370D0A">
        <w:rPr>
          <w:rStyle w:val="Non-Terminal"/>
        </w:rPr>
        <w:t>DayValue</w:t>
      </w:r>
      <w:r w:rsidR="00E72EDE">
        <w:t xml:space="preserve">  </w:t>
      </w:r>
      <w:r w:rsidRPr="00BB11DF">
        <w:rPr>
          <w:rStyle w:val="Terminal"/>
        </w:rPr>
        <w:t>/</w:t>
      </w:r>
      <w:r w:rsidR="00E72EDE">
        <w:t xml:space="preserve">  </w:t>
      </w:r>
      <w:r w:rsidRPr="00370D0A">
        <w:rPr>
          <w:rStyle w:val="Non-Terminal"/>
        </w:rPr>
        <w:t>YearValue</w:t>
      </w:r>
      <w:r w:rsidR="00E72EDE">
        <w:t xml:space="preserve">  </w:t>
      </w:r>
      <w:r>
        <w:t>|</w:t>
      </w:r>
      <w:r>
        <w:br/>
      </w:r>
      <w:r w:rsidR="00EC7645">
        <w:tab/>
      </w:r>
      <w:r w:rsidRPr="00370D0A">
        <w:rPr>
          <w:rStyle w:val="Non-Terminal"/>
        </w:rPr>
        <w:t>MonthValue</w:t>
      </w:r>
      <w:r w:rsidR="00E72EDE">
        <w:t xml:space="preserve">  </w:t>
      </w:r>
      <w:r w:rsidRPr="00BB11DF">
        <w:rPr>
          <w:rStyle w:val="Terminal"/>
        </w:rPr>
        <w:t>–</w:t>
      </w:r>
      <w:r w:rsidR="00E72EDE">
        <w:t xml:space="preserve">  </w:t>
      </w:r>
      <w:r w:rsidRPr="00370D0A">
        <w:rPr>
          <w:rStyle w:val="Non-Terminal"/>
        </w:rPr>
        <w:t>DayValue</w:t>
      </w:r>
      <w:r w:rsidR="00E72EDE">
        <w:t xml:space="preserve">  </w:t>
      </w:r>
      <w:r w:rsidRPr="00BB11DF">
        <w:rPr>
          <w:rStyle w:val="Terminal"/>
        </w:rPr>
        <w:t>-</w:t>
      </w:r>
      <w:r w:rsidR="00E72EDE">
        <w:t xml:space="preserve">  </w:t>
      </w:r>
      <w:r w:rsidRPr="00370D0A">
        <w:rPr>
          <w:rStyle w:val="Non-Terminal"/>
        </w:rPr>
        <w:t>YearValue</w:t>
      </w:r>
    </w:p>
    <w:p w14:paraId="4D5974E2" w14:textId="77777777" w:rsidR="006C21B7" w:rsidRPr="007F3C3A" w:rsidRDefault="006C21B7" w:rsidP="00E72EDE">
      <w:pPr>
        <w:pStyle w:val="Grammar"/>
      </w:pPr>
      <w:r w:rsidRPr="00370D0A">
        <w:rPr>
          <w:rStyle w:val="Non-Terminal"/>
        </w:rPr>
        <w:t>TimeValue</w:t>
      </w:r>
      <w:r w:rsidR="00E72EDE">
        <w:t xml:space="preserve">  </w:t>
      </w:r>
      <w:r>
        <w:t>::=</w:t>
      </w:r>
      <w:r>
        <w:br/>
      </w:r>
      <w:r w:rsidR="00EC7645">
        <w:tab/>
      </w:r>
      <w:r w:rsidRPr="00370D0A">
        <w:rPr>
          <w:rStyle w:val="Non-Terminal"/>
        </w:rPr>
        <w:t>HourValue</w:t>
      </w:r>
      <w:r w:rsidR="00E72EDE">
        <w:t xml:space="preserve">  </w:t>
      </w:r>
      <w:r w:rsidRPr="00BB11DF">
        <w:rPr>
          <w:rStyle w:val="Terminal"/>
        </w:rPr>
        <w:t>:</w:t>
      </w:r>
      <w:r w:rsidR="00E72EDE">
        <w:t xml:space="preserve">  </w:t>
      </w:r>
      <w:r w:rsidRPr="00370D0A">
        <w:rPr>
          <w:rStyle w:val="Non-Terminal"/>
        </w:rPr>
        <w:t>MinuteValue</w:t>
      </w:r>
      <w:r w:rsidR="00E72EDE">
        <w:t xml:space="preserve">  </w:t>
      </w:r>
      <w:r>
        <w:t>[</w:t>
      </w:r>
      <w:r w:rsidR="00E72EDE">
        <w:t xml:space="preserve">  </w:t>
      </w:r>
      <w:r w:rsidRPr="00BB11DF">
        <w:rPr>
          <w:rStyle w:val="Terminal"/>
        </w:rPr>
        <w:t>:</w:t>
      </w:r>
      <w:r w:rsidR="00E72EDE">
        <w:t xml:space="preserve">  </w:t>
      </w:r>
      <w:r w:rsidRPr="00370D0A">
        <w:rPr>
          <w:rStyle w:val="Non-Terminal"/>
        </w:rPr>
        <w:t>SecondValue</w:t>
      </w:r>
      <w:r w:rsidR="00E72EDE">
        <w:t xml:space="preserve">  </w:t>
      </w:r>
      <w:r>
        <w:t>]</w:t>
      </w:r>
      <w:r w:rsidR="00E72EDE">
        <w:t xml:space="preserve">  </w:t>
      </w:r>
      <w:r>
        <w:t>[</w:t>
      </w:r>
      <w:r w:rsidR="00E72EDE">
        <w:t xml:space="preserve">  </w:t>
      </w:r>
      <w:r w:rsidRPr="00370D0A">
        <w:rPr>
          <w:rStyle w:val="Non-Terminal"/>
        </w:rPr>
        <w:t>WhiteSpace</w:t>
      </w:r>
      <w:r>
        <w:t>+</w:t>
      </w:r>
      <w:r w:rsidR="00E72EDE">
        <w:t xml:space="preserve">  </w:t>
      </w:r>
      <w:r>
        <w:t>]</w:t>
      </w:r>
      <w:r w:rsidR="00E72EDE">
        <w:t xml:space="preserve">  </w:t>
      </w:r>
      <w:r>
        <w:t>[</w:t>
      </w:r>
      <w:r w:rsidR="00E72EDE">
        <w:t xml:space="preserve">  </w:t>
      </w:r>
      <w:r w:rsidRPr="00370D0A">
        <w:rPr>
          <w:rStyle w:val="Non-Terminal"/>
        </w:rPr>
        <w:t>AMPM</w:t>
      </w:r>
      <w:r w:rsidR="00E72EDE">
        <w:t xml:space="preserve">  </w:t>
      </w:r>
      <w:r>
        <w:t>]</w:t>
      </w:r>
      <w:r w:rsidR="007F3C3A">
        <w:t xml:space="preserve">  |</w:t>
      </w:r>
      <w:r w:rsidR="007F3C3A">
        <w:br/>
      </w:r>
      <w:r w:rsidR="007F3C3A">
        <w:tab/>
      </w:r>
      <w:r w:rsidR="007F3C3A" w:rsidRPr="00370D0A">
        <w:rPr>
          <w:rStyle w:val="Non-Terminal"/>
        </w:rPr>
        <w:t>HourValue</w:t>
      </w:r>
      <w:r w:rsidR="007F3C3A">
        <w:t xml:space="preserve">  [  </w:t>
      </w:r>
      <w:r w:rsidR="007F3C3A" w:rsidRPr="00370D0A">
        <w:rPr>
          <w:rStyle w:val="Non-Terminal"/>
        </w:rPr>
        <w:t>WhiteSpace</w:t>
      </w:r>
      <w:r w:rsidR="007F3C3A">
        <w:t xml:space="preserve">+  ]  </w:t>
      </w:r>
      <w:r w:rsidR="007F3C3A" w:rsidRPr="00370D0A">
        <w:rPr>
          <w:rStyle w:val="Non-Terminal"/>
        </w:rPr>
        <w:t>AMPM</w:t>
      </w:r>
    </w:p>
    <w:p w14:paraId="4D5974E3" w14:textId="77777777" w:rsidR="006C21B7" w:rsidRDefault="006C21B7" w:rsidP="00E72EDE">
      <w:pPr>
        <w:pStyle w:val="Grammar"/>
      </w:pPr>
      <w:r w:rsidRPr="00370D0A">
        <w:rPr>
          <w:rStyle w:val="Non-Terminal"/>
        </w:rPr>
        <w:t>MonthValue</w:t>
      </w:r>
      <w:r w:rsidR="00E72EDE">
        <w:t xml:space="preserve">  </w:t>
      </w:r>
      <w:r>
        <w:t>::=</w:t>
      </w:r>
      <w:r w:rsidR="00E72EDE">
        <w:t xml:space="preserve">  </w:t>
      </w:r>
      <w:r w:rsidRPr="00370D0A">
        <w:rPr>
          <w:rStyle w:val="Non-Terminal"/>
        </w:rPr>
        <w:t>IntLiteral</w:t>
      </w:r>
    </w:p>
    <w:p w14:paraId="4D5974E4" w14:textId="77777777" w:rsidR="006C21B7" w:rsidRDefault="006C21B7" w:rsidP="00E72EDE">
      <w:pPr>
        <w:pStyle w:val="Grammar"/>
      </w:pPr>
      <w:r w:rsidRPr="00370D0A">
        <w:rPr>
          <w:rStyle w:val="Non-Terminal"/>
        </w:rPr>
        <w:t>DayValue</w:t>
      </w:r>
      <w:r w:rsidR="00E72EDE">
        <w:t xml:space="preserve">  </w:t>
      </w:r>
      <w:r>
        <w:t>::=</w:t>
      </w:r>
      <w:r w:rsidR="00E72EDE">
        <w:t xml:space="preserve">  </w:t>
      </w:r>
      <w:r w:rsidRPr="00370D0A">
        <w:rPr>
          <w:rStyle w:val="Non-Terminal"/>
        </w:rPr>
        <w:t>IntLiteral</w:t>
      </w:r>
    </w:p>
    <w:p w14:paraId="4D5974E5" w14:textId="77777777" w:rsidR="006C21B7" w:rsidRDefault="006C21B7" w:rsidP="00E72EDE">
      <w:pPr>
        <w:pStyle w:val="Grammar"/>
      </w:pPr>
      <w:r w:rsidRPr="00370D0A">
        <w:rPr>
          <w:rStyle w:val="Non-Terminal"/>
        </w:rPr>
        <w:t>YearValue</w:t>
      </w:r>
      <w:r w:rsidR="00E72EDE">
        <w:t xml:space="preserve">  </w:t>
      </w:r>
      <w:r>
        <w:t>::=</w:t>
      </w:r>
      <w:r w:rsidR="00E72EDE">
        <w:t xml:space="preserve">  </w:t>
      </w:r>
      <w:r w:rsidRPr="00370D0A">
        <w:rPr>
          <w:rStyle w:val="Non-Terminal"/>
        </w:rPr>
        <w:t>IntLiteral</w:t>
      </w:r>
    </w:p>
    <w:p w14:paraId="4D5974E6" w14:textId="77777777" w:rsidR="006C21B7" w:rsidRDefault="006C21B7" w:rsidP="00E72EDE">
      <w:pPr>
        <w:pStyle w:val="Grammar"/>
      </w:pPr>
      <w:r w:rsidRPr="00370D0A">
        <w:rPr>
          <w:rStyle w:val="Non-Terminal"/>
        </w:rPr>
        <w:t>HourValue</w:t>
      </w:r>
      <w:r w:rsidR="00E72EDE">
        <w:t xml:space="preserve">  </w:t>
      </w:r>
      <w:r>
        <w:t>::=</w:t>
      </w:r>
      <w:r w:rsidR="00E72EDE">
        <w:t xml:space="preserve">  </w:t>
      </w:r>
      <w:r w:rsidRPr="00370D0A">
        <w:rPr>
          <w:rStyle w:val="Non-Terminal"/>
        </w:rPr>
        <w:t>IntLiteral</w:t>
      </w:r>
    </w:p>
    <w:p w14:paraId="4D5974E7" w14:textId="77777777" w:rsidR="006C21B7" w:rsidRDefault="006C21B7" w:rsidP="00E72EDE">
      <w:pPr>
        <w:pStyle w:val="Grammar"/>
      </w:pPr>
      <w:r w:rsidRPr="00370D0A">
        <w:rPr>
          <w:rStyle w:val="Non-Terminal"/>
        </w:rPr>
        <w:t>MinuteValue</w:t>
      </w:r>
      <w:r w:rsidR="00E72EDE">
        <w:t xml:space="preserve">  </w:t>
      </w:r>
      <w:r>
        <w:t>::=</w:t>
      </w:r>
      <w:r w:rsidR="00E72EDE">
        <w:t xml:space="preserve">  </w:t>
      </w:r>
      <w:r w:rsidRPr="00370D0A">
        <w:rPr>
          <w:rStyle w:val="Non-Terminal"/>
        </w:rPr>
        <w:t>IntLiteral</w:t>
      </w:r>
    </w:p>
    <w:p w14:paraId="4D5974E8" w14:textId="77777777" w:rsidR="006C21B7" w:rsidRDefault="006C21B7" w:rsidP="00E72EDE">
      <w:pPr>
        <w:pStyle w:val="Grammar"/>
      </w:pPr>
      <w:r w:rsidRPr="00370D0A">
        <w:rPr>
          <w:rStyle w:val="Non-Terminal"/>
        </w:rPr>
        <w:t>SecondValue</w:t>
      </w:r>
      <w:r w:rsidR="00E72EDE">
        <w:t xml:space="preserve">  </w:t>
      </w:r>
      <w:r>
        <w:t>::=</w:t>
      </w:r>
      <w:r w:rsidR="00E72EDE">
        <w:t xml:space="preserve">  </w:t>
      </w:r>
      <w:r w:rsidRPr="00370D0A">
        <w:rPr>
          <w:rStyle w:val="Non-Terminal"/>
        </w:rPr>
        <w:t>IntLiteral</w:t>
      </w:r>
    </w:p>
    <w:p w14:paraId="4D5974E9" w14:textId="77777777" w:rsidR="006C21B7" w:rsidRDefault="006C21B7" w:rsidP="00E72EDE">
      <w:pPr>
        <w:pStyle w:val="Grammar"/>
        <w:rPr>
          <w:rStyle w:val="Terminal"/>
        </w:rPr>
      </w:pPr>
      <w:r w:rsidRPr="00370D0A">
        <w:rPr>
          <w:rStyle w:val="Non-Terminal"/>
        </w:rPr>
        <w:lastRenderedPageBreak/>
        <w:t>AMPM</w:t>
      </w:r>
      <w:r w:rsidR="00E72EDE">
        <w:t xml:space="preserve">  </w:t>
      </w:r>
      <w:r>
        <w:t>::=</w:t>
      </w:r>
      <w:r w:rsidR="00E72EDE">
        <w:t xml:space="preserve">  </w:t>
      </w:r>
      <w:r w:rsidRPr="00BB11DF">
        <w:rPr>
          <w:rStyle w:val="Terminal"/>
        </w:rPr>
        <w:t>AM</w:t>
      </w:r>
      <w:r w:rsidR="00E72EDE">
        <w:t xml:space="preserve">  </w:t>
      </w:r>
      <w:r>
        <w:t>|</w:t>
      </w:r>
      <w:r w:rsidR="00E72EDE">
        <w:t xml:space="preserve">  </w:t>
      </w:r>
      <w:r w:rsidRPr="00BB11DF">
        <w:rPr>
          <w:rStyle w:val="Terminal"/>
        </w:rPr>
        <w:t>PM</w:t>
      </w:r>
    </w:p>
    <w:p w14:paraId="4D5974EA" w14:textId="77777777" w:rsidR="00AA27BF" w:rsidRPr="00AA27BF" w:rsidRDefault="00AA27BF" w:rsidP="00E72EDE">
      <w:pPr>
        <w:pStyle w:val="Grammar"/>
        <w:rPr>
          <w:i/>
        </w:rPr>
      </w:pPr>
      <w:r>
        <w:rPr>
          <w:rStyle w:val="Non-Terminal"/>
        </w:rPr>
        <w:t>ElseIf</w:t>
      </w:r>
      <w:r>
        <w:t xml:space="preserve"> ::=  </w:t>
      </w:r>
      <w:r>
        <w:rPr>
          <w:rStyle w:val="Terminal"/>
        </w:rPr>
        <w:t>ElseIf</w:t>
      </w:r>
      <w:r>
        <w:t xml:space="preserve">  |  </w:t>
      </w:r>
      <w:r>
        <w:rPr>
          <w:rStyle w:val="Terminal"/>
        </w:rPr>
        <w:t>Else If</w:t>
      </w:r>
    </w:p>
    <w:p w14:paraId="4D5974EB" w14:textId="77777777" w:rsidR="006C21B7" w:rsidRDefault="006C21B7">
      <w:pPr>
        <w:pStyle w:val="Heading3"/>
      </w:pPr>
      <w:bookmarkStart w:id="32" w:name="_Toc324771129"/>
      <w:r>
        <w:t>Nothing</w:t>
      </w:r>
      <w:bookmarkEnd w:id="32"/>
    </w:p>
    <w:p w14:paraId="4D5974EC" w14:textId="77777777" w:rsidR="006C21B7" w:rsidRDefault="006C21B7">
      <w:pPr>
        <w:pStyle w:val="Text"/>
      </w:pPr>
      <w:r w:rsidRPr="00006830">
        <w:rPr>
          <w:rStyle w:val="CodeEmbedded"/>
        </w:rPr>
        <w:t>Nothing</w:t>
      </w:r>
      <w:r>
        <w:t xml:space="preserve"> is a special literal; it does not have a type and is convertible to all types in the type system</w:t>
      </w:r>
      <w:r w:rsidR="00267CB9">
        <w:t>, including type parameters</w:t>
      </w:r>
      <w:r>
        <w:t>. When converted to a particular type, it is the equivalent of the default value of that type.</w:t>
      </w:r>
    </w:p>
    <w:p w14:paraId="4D5974ED" w14:textId="77777777" w:rsidR="006C21B7" w:rsidRDefault="006C21B7" w:rsidP="00E72EDE">
      <w:pPr>
        <w:pStyle w:val="Grammar"/>
      </w:pPr>
      <w:r w:rsidRPr="00370D0A">
        <w:rPr>
          <w:rStyle w:val="Non-Terminal"/>
        </w:rPr>
        <w:t>Nothing</w:t>
      </w:r>
      <w:r w:rsidR="00E72EDE">
        <w:t xml:space="preserve">  </w:t>
      </w:r>
      <w:r>
        <w:t>::=</w:t>
      </w:r>
      <w:r w:rsidR="00E72EDE">
        <w:t xml:space="preserve">  </w:t>
      </w:r>
      <w:r w:rsidRPr="00BB11DF">
        <w:rPr>
          <w:rStyle w:val="Terminal"/>
        </w:rPr>
        <w:t>Nothing</w:t>
      </w:r>
    </w:p>
    <w:p w14:paraId="4D5974EE" w14:textId="77777777" w:rsidR="006C21B7" w:rsidRDefault="006C21B7">
      <w:pPr>
        <w:pStyle w:val="Heading2"/>
      </w:pPr>
      <w:bookmarkStart w:id="33" w:name="_Toc324771130"/>
      <w:r>
        <w:t>Separators</w:t>
      </w:r>
      <w:bookmarkEnd w:id="33"/>
    </w:p>
    <w:p w14:paraId="4D5974EF" w14:textId="77777777" w:rsidR="006C21B7" w:rsidRDefault="006C21B7">
      <w:pPr>
        <w:pStyle w:val="Text"/>
      </w:pPr>
      <w:r>
        <w:t>The following ASCII characters are separators:</w:t>
      </w:r>
    </w:p>
    <w:p w14:paraId="4D5974F0" w14:textId="77777777" w:rsidR="006C21B7" w:rsidRPr="00BF04D7" w:rsidRDefault="006C21B7" w:rsidP="00E72EDE">
      <w:pPr>
        <w:pStyle w:val="Grammar"/>
      </w:pPr>
      <w:r w:rsidRPr="00370D0A">
        <w:rPr>
          <w:rStyle w:val="Non-Terminal"/>
        </w:rPr>
        <w:t>Separator</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00BF04D7" w:rsidRPr="00BF04D7">
        <w:rPr>
          <w:rStyle w:val="Terminal"/>
        </w:rPr>
        <w:t>?</w:t>
      </w:r>
    </w:p>
    <w:p w14:paraId="4D5974F1" w14:textId="77777777" w:rsidR="006C21B7" w:rsidRDefault="006C21B7">
      <w:pPr>
        <w:pStyle w:val="Heading2"/>
      </w:pPr>
      <w:bookmarkStart w:id="34" w:name="_Toc324771131"/>
      <w:r>
        <w:t>Operator Characters</w:t>
      </w:r>
      <w:bookmarkEnd w:id="34"/>
    </w:p>
    <w:p w14:paraId="4D5974F2" w14:textId="77777777" w:rsidR="006C21B7" w:rsidRDefault="006C21B7">
      <w:pPr>
        <w:pStyle w:val="Text"/>
      </w:pPr>
      <w:r>
        <w:t>The following ASCII characters or character sequences denote operators:</w:t>
      </w:r>
    </w:p>
    <w:p w14:paraId="4D5974F3" w14:textId="77777777" w:rsidR="001A7EBD" w:rsidRPr="00100C73" w:rsidRDefault="006C21B7" w:rsidP="001A7EBD">
      <w:pPr>
        <w:pStyle w:val="Grammar"/>
        <w:sectPr w:rsidR="001A7EBD" w:rsidRPr="00100C73" w:rsidSect="005C6C41">
          <w:type w:val="oddPage"/>
          <w:pgSz w:w="12240" w:h="15840"/>
          <w:pgMar w:top="1440" w:right="1152" w:bottom="1440" w:left="1152" w:header="1022" w:footer="1022" w:gutter="0"/>
          <w:cols w:space="720"/>
          <w:titlePg/>
          <w:docGrid w:linePitch="360"/>
        </w:sectPr>
      </w:pPr>
      <w:r w:rsidRPr="00370D0A">
        <w:rPr>
          <w:rStyle w:val="Non-Terminal"/>
        </w:rPr>
        <w:t>Operator</w:t>
      </w:r>
      <w:r w:rsidR="00E72EDE">
        <w:t xml:space="preserve">  </w:t>
      </w:r>
      <w:r>
        <w:t>::=</w:t>
      </w:r>
      <w:r w:rsidR="00A65552">
        <w:br/>
      </w:r>
      <w:r w:rsidR="00EC7645">
        <w:tab/>
      </w:r>
      <w:r w:rsidRPr="00BB11DF">
        <w:rPr>
          <w:rStyle w:val="Terminal"/>
        </w:rPr>
        <w:t>&amp;</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&lt;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&gt;</w:t>
      </w:r>
    </w:p>
    <w:p w14:paraId="4D5974F4" w14:textId="77777777" w:rsidR="006C21B7" w:rsidRDefault="006C21B7">
      <w:pPr>
        <w:pStyle w:val="Heading1"/>
      </w:pPr>
      <w:bookmarkStart w:id="35" w:name="_Toc324771132"/>
      <w:r>
        <w:lastRenderedPageBreak/>
        <w:t>Preprocessing Directives</w:t>
      </w:r>
      <w:bookmarkEnd w:id="35"/>
    </w:p>
    <w:p w14:paraId="4D5974F5" w14:textId="77777777" w:rsidR="006C21B7" w:rsidRDefault="006C21B7">
      <w:pPr>
        <w:pStyle w:val="Text"/>
      </w:pPr>
      <w:r>
        <w:t xml:space="preserve">Once a file has been lexically analyzed, several kinds of source preprocessing occur. The most important, conditional compilation, determines which source is processed by the syntactic grammar; two other types of directives — external source directives and region directives — provide meta-information about the source but have no effect on compilation. </w:t>
      </w:r>
    </w:p>
    <w:p w14:paraId="4D5974F6" w14:textId="77777777" w:rsidR="006C21B7" w:rsidRDefault="006C21B7">
      <w:pPr>
        <w:pStyle w:val="Heading2"/>
      </w:pPr>
      <w:bookmarkStart w:id="36" w:name="_Toc324771133"/>
      <w:r>
        <w:t>Conditional Compilation</w:t>
      </w:r>
      <w:bookmarkEnd w:id="36"/>
    </w:p>
    <w:p w14:paraId="4D5974F7" w14:textId="77777777" w:rsidR="006C21B7" w:rsidRDefault="006C21B7">
      <w:pPr>
        <w:pStyle w:val="Text"/>
      </w:pPr>
      <w:r>
        <w:t>Conditional compilation controls whether sequences of logical lines are translated into actual code. At the beginning of conditional compilation, all logical lines are enabled; however, enclosing lines in conditional compilation statements may selectively disable those lines within the file, causing them to be ignored during the rest of the compilation process.</w:t>
      </w:r>
    </w:p>
    <w:p w14:paraId="4D5974F8" w14:textId="77777777" w:rsidR="006C21B7" w:rsidRDefault="006C21B7">
      <w:pPr>
        <w:pStyle w:val="Text"/>
      </w:pPr>
      <w:r>
        <w:t>For example, the program</w:t>
      </w:r>
    </w:p>
    <w:p w14:paraId="4D5974F9" w14:textId="77777777" w:rsidR="006C21B7" w:rsidRDefault="006C21B7">
      <w:pPr>
        <w:pStyle w:val="Code"/>
      </w:pPr>
      <w:r>
        <w:t>#Const A = True</w:t>
      </w:r>
      <w:r w:rsidR="00862F99">
        <w:br/>
      </w:r>
      <w:r>
        <w:t>#Const B = False</w:t>
      </w:r>
      <w:r w:rsidR="00862F99">
        <w:br/>
      </w:r>
      <w:r w:rsidR="00862F99">
        <w:br/>
      </w:r>
      <w:r>
        <w:t>Class C</w:t>
      </w:r>
      <w:r w:rsidR="00862F99">
        <w:br/>
      </w:r>
      <w:r w:rsidR="00862F99">
        <w:br/>
      </w:r>
      <w:r>
        <w:t>#If A Then</w:t>
      </w:r>
      <w:r w:rsidR="00862F99">
        <w:br/>
      </w:r>
      <w:r>
        <w:t xml:space="preserve">    Sub F()</w:t>
      </w:r>
      <w:r w:rsidR="00862F99">
        <w:br/>
      </w:r>
      <w:r>
        <w:t xml:space="preserve">    End Sub</w:t>
      </w:r>
      <w:r w:rsidR="00862F99">
        <w:br/>
      </w:r>
      <w:r>
        <w:t>#Else</w:t>
      </w:r>
      <w:r w:rsidR="00862F99">
        <w:br/>
      </w:r>
      <w:r>
        <w:t xml:space="preserve">    Sub G()</w:t>
      </w:r>
      <w:r w:rsidR="00862F99">
        <w:br/>
      </w:r>
      <w:r>
        <w:t xml:space="preserve">    End Sub</w:t>
      </w:r>
      <w:r w:rsidR="00862F99">
        <w:br/>
      </w:r>
      <w:r>
        <w:t>#End If</w:t>
      </w:r>
      <w:r w:rsidR="00862F99">
        <w:br/>
      </w:r>
      <w:r w:rsidR="00862F99">
        <w:br/>
      </w:r>
      <w:r>
        <w:t>#If B Then</w:t>
      </w:r>
      <w:r w:rsidR="00862F99">
        <w:br/>
      </w:r>
      <w:r>
        <w:t xml:space="preserve">    Sub H()</w:t>
      </w:r>
      <w:r w:rsidR="00862F99">
        <w:br/>
      </w:r>
      <w:r>
        <w:t xml:space="preserve">    End Sub</w:t>
      </w:r>
      <w:r w:rsidR="00862F99">
        <w:br/>
      </w:r>
      <w:r>
        <w:t>#Else</w:t>
      </w:r>
      <w:r w:rsidR="00862F99">
        <w:br/>
      </w:r>
      <w:r>
        <w:t xml:space="preserve">    Sub I()</w:t>
      </w:r>
      <w:r w:rsidR="00862F99">
        <w:br/>
      </w:r>
      <w:r>
        <w:t xml:space="preserve">    End Sub</w:t>
      </w:r>
      <w:r w:rsidR="00862F99">
        <w:br/>
      </w:r>
      <w:r>
        <w:t>#End If</w:t>
      </w:r>
      <w:r w:rsidR="00862F99">
        <w:br/>
      </w:r>
      <w:r w:rsidR="00862F99">
        <w:br/>
      </w:r>
      <w:r>
        <w:t>End Class</w:t>
      </w:r>
    </w:p>
    <w:p w14:paraId="4D5974FA" w14:textId="77777777" w:rsidR="006C21B7" w:rsidRDefault="006C21B7">
      <w:pPr>
        <w:pStyle w:val="Text"/>
      </w:pPr>
      <w:r>
        <w:t>produces the exact same sequence of tokens as the program</w:t>
      </w:r>
    </w:p>
    <w:p w14:paraId="4D5974FB" w14:textId="77777777" w:rsidR="006C21B7" w:rsidRDefault="006C21B7">
      <w:pPr>
        <w:pStyle w:val="Code"/>
      </w:pPr>
      <w:r>
        <w:t>Class C</w:t>
      </w:r>
      <w:r w:rsidR="00862F99">
        <w:br/>
      </w:r>
      <w:r>
        <w:t xml:space="preserve">    Sub F()</w:t>
      </w:r>
      <w:r w:rsidR="00862F99">
        <w:br/>
      </w:r>
      <w:r>
        <w:t xml:space="preserve">    End Sub</w:t>
      </w:r>
      <w:r w:rsidR="00862F99">
        <w:br/>
      </w:r>
      <w:r w:rsidR="00862F99">
        <w:br/>
      </w:r>
      <w:r>
        <w:t xml:space="preserve">    Sub I()</w:t>
      </w:r>
      <w:r w:rsidR="00862F99">
        <w:br/>
      </w:r>
      <w:r>
        <w:t xml:space="preserve">    End Sub</w:t>
      </w:r>
      <w:r w:rsidR="00862F99">
        <w:br/>
      </w:r>
      <w:r>
        <w:t>End Class</w:t>
      </w:r>
    </w:p>
    <w:p w14:paraId="4D5974FC" w14:textId="77777777" w:rsidR="006C21B7" w:rsidRDefault="006C21B7">
      <w:pPr>
        <w:pStyle w:val="Text"/>
      </w:pPr>
      <w:r>
        <w:t>The constant expressions allowed in conditional compilation directives are a subset of general constant expressions.</w:t>
      </w:r>
      <w:r w:rsidR="00AF7541">
        <w:t xml:space="preserve"> </w:t>
      </w:r>
    </w:p>
    <w:p w14:paraId="4D5974FD" w14:textId="77777777" w:rsidR="00AF7541" w:rsidRDefault="00AF7541">
      <w:pPr>
        <w:pStyle w:val="Text"/>
      </w:pPr>
      <w:r>
        <w:t>The preprocessor allows whitespace and explicit line continuations before and after every token.</w:t>
      </w:r>
    </w:p>
    <w:p w14:paraId="4D5974FE" w14:textId="77777777" w:rsidR="006C21B7" w:rsidRDefault="006C21B7" w:rsidP="00E72EDE">
      <w:pPr>
        <w:pStyle w:val="Grammar"/>
      </w:pPr>
      <w:r w:rsidRPr="00370D0A">
        <w:rPr>
          <w:rStyle w:val="Non-Terminal"/>
        </w:rPr>
        <w:t>Start</w:t>
      </w:r>
      <w:r w:rsidR="00E72EDE">
        <w:t xml:space="preserve">  </w:t>
      </w:r>
      <w:r>
        <w:t>::=</w:t>
      </w:r>
      <w:r w:rsidR="00E72EDE">
        <w:t xml:space="preserve">  </w:t>
      </w:r>
      <w:r>
        <w:t>[</w:t>
      </w:r>
      <w:r w:rsidR="00E72EDE">
        <w:t xml:space="preserve">  </w:t>
      </w:r>
      <w:r w:rsidRPr="00370D0A">
        <w:rPr>
          <w:rStyle w:val="Non-Terminal"/>
        </w:rPr>
        <w:t>CCStatement</w:t>
      </w:r>
      <w:r>
        <w:t>+</w:t>
      </w:r>
      <w:r w:rsidR="00E72EDE">
        <w:t xml:space="preserve">  </w:t>
      </w:r>
      <w:r>
        <w:t>]</w:t>
      </w:r>
    </w:p>
    <w:p w14:paraId="4D5974FF" w14:textId="77777777" w:rsidR="006C21B7" w:rsidRDefault="006C21B7" w:rsidP="00E72EDE">
      <w:pPr>
        <w:pStyle w:val="Grammar"/>
      </w:pPr>
      <w:r w:rsidRPr="00370D0A">
        <w:rPr>
          <w:rStyle w:val="Non-Terminal"/>
        </w:rPr>
        <w:t>CCStatement</w:t>
      </w:r>
      <w:r w:rsidR="00E72EDE">
        <w:t xml:space="preserve">  </w:t>
      </w:r>
      <w:r>
        <w:t>::=</w:t>
      </w:r>
      <w:r w:rsidR="00E72EDE">
        <w:br/>
      </w:r>
      <w:r w:rsidR="00EC7645">
        <w:tab/>
      </w:r>
      <w:r w:rsidRPr="00370D0A">
        <w:rPr>
          <w:rStyle w:val="Non-Terminal"/>
        </w:rPr>
        <w:t>CCConstantDeclaration</w:t>
      </w:r>
      <w:r w:rsidR="00E72EDE">
        <w:t xml:space="preserve">  </w:t>
      </w:r>
      <w:r>
        <w:t>|</w:t>
      </w:r>
      <w:r w:rsidR="00E72EDE">
        <w:br/>
      </w:r>
      <w:r w:rsidR="00EC7645">
        <w:lastRenderedPageBreak/>
        <w:tab/>
      </w:r>
      <w:r w:rsidRPr="00370D0A">
        <w:rPr>
          <w:rStyle w:val="Non-Terminal"/>
        </w:rPr>
        <w:t>CCIfGroup</w:t>
      </w:r>
      <w:r w:rsidR="00E72EDE">
        <w:t xml:space="preserve">  </w:t>
      </w:r>
      <w:r>
        <w:t>|</w:t>
      </w:r>
      <w:r w:rsidR="00E72EDE">
        <w:br/>
      </w:r>
      <w:r w:rsidR="00EC7645">
        <w:tab/>
      </w:r>
      <w:r w:rsidRPr="00370D0A">
        <w:rPr>
          <w:rStyle w:val="Non-Terminal"/>
        </w:rPr>
        <w:t>LogicalLine</w:t>
      </w:r>
    </w:p>
    <w:p w14:paraId="4D597500" w14:textId="77777777" w:rsidR="006C21B7" w:rsidRPr="009B6D37" w:rsidRDefault="006C21B7" w:rsidP="00E72EDE">
      <w:pPr>
        <w:pStyle w:val="Grammar"/>
      </w:pPr>
      <w:r w:rsidRPr="00370D0A">
        <w:rPr>
          <w:rStyle w:val="Non-Terminal"/>
        </w:rPr>
        <w:t>CCExpression</w:t>
      </w:r>
      <w:r w:rsidR="00E72EDE">
        <w:t xml:space="preserve">  </w:t>
      </w:r>
      <w:r>
        <w:t>::=</w:t>
      </w:r>
      <w:r w:rsidR="00A65552">
        <w:br/>
      </w:r>
      <w:r w:rsidR="00EC7645">
        <w:tab/>
      </w:r>
      <w:r w:rsidRPr="00370D0A">
        <w:rPr>
          <w:rStyle w:val="Non-Terminal"/>
        </w:rPr>
        <w:t>LiteralExpression</w:t>
      </w:r>
      <w:r w:rsidR="00E72EDE">
        <w:t xml:space="preserve">  </w:t>
      </w:r>
      <w:r>
        <w:t>|</w:t>
      </w:r>
      <w:r w:rsidR="00A65552">
        <w:br/>
      </w:r>
      <w:r w:rsidR="00EC7645">
        <w:tab/>
      </w:r>
      <w:r w:rsidRPr="00370D0A">
        <w:rPr>
          <w:rStyle w:val="Non-Terminal"/>
        </w:rPr>
        <w:t>CCParenthesizedExpression</w:t>
      </w:r>
      <w:r w:rsidR="00E72EDE">
        <w:t xml:space="preserve">  </w:t>
      </w:r>
      <w:r>
        <w:t>|</w:t>
      </w:r>
      <w:r w:rsidR="00A65552">
        <w:br/>
      </w:r>
      <w:r w:rsidR="00EC7645">
        <w:tab/>
      </w:r>
      <w:r w:rsidR="009B6D37" w:rsidRPr="009B6D37">
        <w:rPr>
          <w:rStyle w:val="Non-Terminal"/>
        </w:rPr>
        <w:t>CC</w:t>
      </w:r>
      <w:r w:rsidRPr="009B6D37">
        <w:rPr>
          <w:rStyle w:val="Non-Terminal"/>
        </w:rPr>
        <w:t>SimpleNameExpression</w:t>
      </w:r>
      <w:r w:rsidR="00E72EDE">
        <w:t xml:space="preserve">  </w:t>
      </w:r>
      <w:r>
        <w:t>|</w:t>
      </w:r>
      <w:r w:rsidR="00A65552">
        <w:br/>
      </w:r>
      <w:r w:rsidR="00EC7645">
        <w:tab/>
      </w:r>
      <w:r w:rsidRPr="00370D0A">
        <w:rPr>
          <w:rStyle w:val="Non-Terminal"/>
        </w:rPr>
        <w:t>CCCastExpression</w:t>
      </w:r>
      <w:r w:rsidR="00E72EDE">
        <w:t xml:space="preserve">  </w:t>
      </w:r>
      <w:r>
        <w:t>|</w:t>
      </w:r>
      <w:r w:rsidR="00A65552">
        <w:br/>
      </w:r>
      <w:r w:rsidR="00EC7645">
        <w:tab/>
      </w:r>
      <w:r w:rsidRPr="00370D0A">
        <w:rPr>
          <w:rStyle w:val="Non-Terminal"/>
        </w:rPr>
        <w:t>CCOperatorExpression</w:t>
      </w:r>
      <w:r w:rsidR="009B6D37">
        <w:t xml:space="preserve">  |</w:t>
      </w:r>
      <w:r w:rsidR="009B6D37">
        <w:br/>
      </w:r>
      <w:r w:rsidR="009B6D37">
        <w:tab/>
      </w:r>
      <w:r w:rsidR="009B6D37" w:rsidRPr="009B6D37">
        <w:rPr>
          <w:rStyle w:val="Non-Terminal"/>
        </w:rPr>
        <w:t>CCConditionalExpression</w:t>
      </w:r>
    </w:p>
    <w:p w14:paraId="4D597501" w14:textId="77777777" w:rsidR="006C21B7" w:rsidRDefault="006C21B7" w:rsidP="00E72EDE">
      <w:pPr>
        <w:pStyle w:val="Grammar"/>
      </w:pPr>
      <w:r w:rsidRPr="00370D0A">
        <w:rPr>
          <w:rStyle w:val="Non-Terminal"/>
        </w:rPr>
        <w:t>CCParenthesizedExpression</w:t>
      </w:r>
      <w:r w:rsidR="00E72EDE">
        <w:t xml:space="preserve">  </w:t>
      </w:r>
      <w:r>
        <w:t>::=</w:t>
      </w:r>
      <w:r w:rsidR="00E72EDE">
        <w:t xml:space="preserve">  </w:t>
      </w:r>
      <w:r w:rsidR="00544A83" w:rsidRPr="00544A83">
        <w:rPr>
          <w:rStyle w:val="Terminal"/>
        </w:rPr>
        <w:t>(</w:t>
      </w:r>
      <w:r w:rsidR="00544A83">
        <w:t xml:space="preserve">  </w:t>
      </w:r>
      <w:r w:rsidRPr="00370D0A">
        <w:rPr>
          <w:rStyle w:val="Non-Terminal"/>
        </w:rPr>
        <w:t>CCExpression</w:t>
      </w:r>
      <w:r w:rsidR="00E72EDE">
        <w:t xml:space="preserve">  </w:t>
      </w:r>
      <w:r w:rsidR="00544A83" w:rsidRPr="00544A83">
        <w:rPr>
          <w:rStyle w:val="Terminal"/>
        </w:rPr>
        <w:t>)</w:t>
      </w:r>
    </w:p>
    <w:p w14:paraId="4D597502" w14:textId="77777777" w:rsidR="009B6D37" w:rsidRPr="00FE5068" w:rsidRDefault="009B6D37" w:rsidP="009B6D37">
      <w:pPr>
        <w:pStyle w:val="Grammar"/>
      </w:pPr>
      <w:r>
        <w:rPr>
          <w:rStyle w:val="Non-Terminal"/>
        </w:rPr>
        <w:t>CC</w:t>
      </w:r>
      <w:r w:rsidRPr="00370D0A">
        <w:rPr>
          <w:rStyle w:val="Non-Terminal"/>
        </w:rPr>
        <w:t>SimpleNameExpression</w:t>
      </w:r>
      <w:r>
        <w:t xml:space="preserve">  ::=  </w:t>
      </w:r>
      <w:r w:rsidRPr="00370D0A">
        <w:rPr>
          <w:rStyle w:val="Non-Terminal"/>
        </w:rPr>
        <w:t>Identifier</w:t>
      </w:r>
    </w:p>
    <w:p w14:paraId="4D597503" w14:textId="77777777" w:rsidR="009B6D37" w:rsidRDefault="006C21B7" w:rsidP="009B6D37">
      <w:pPr>
        <w:pStyle w:val="Grammar"/>
      </w:pPr>
      <w:r w:rsidRPr="00370D0A">
        <w:rPr>
          <w:rStyle w:val="Non-Terminal"/>
        </w:rPr>
        <w:t>CCCastExpression</w:t>
      </w:r>
      <w:r w:rsidR="00E72EDE">
        <w:t xml:space="preserve">  </w:t>
      </w:r>
      <w:r>
        <w:t>::=</w:t>
      </w:r>
      <w:r w:rsidR="00E72EDE">
        <w:t xml:space="preserve">  </w:t>
      </w:r>
      <w:r w:rsidR="009B6D37">
        <w:br/>
      </w:r>
      <w:r w:rsidR="009B6D37">
        <w:tab/>
      </w:r>
      <w:r w:rsidR="009B6D37" w:rsidRPr="00BB11DF">
        <w:rPr>
          <w:rStyle w:val="Terminal"/>
        </w:rPr>
        <w:t>DirectCast</w:t>
      </w:r>
      <w:r w:rsidR="009B6D37">
        <w:t xml:space="preserve">  </w:t>
      </w:r>
      <w:r w:rsidR="00544A83" w:rsidRPr="00544A83">
        <w:rPr>
          <w:rStyle w:val="Terminal"/>
        </w:rPr>
        <w:t>(</w:t>
      </w:r>
      <w:r w:rsidR="009B6D37">
        <w:t xml:space="preserve">  </w:t>
      </w:r>
      <w:r w:rsidR="009B6D37" w:rsidRPr="009B6D37">
        <w:rPr>
          <w:rStyle w:val="Non-Terminal"/>
        </w:rPr>
        <w:t>CCExpression</w:t>
      </w:r>
      <w:r w:rsidR="009B6D37">
        <w:t xml:space="preserve">  </w:t>
      </w:r>
      <w:r w:rsidR="00544A83" w:rsidRPr="00544A83">
        <w:rPr>
          <w:rStyle w:val="Terminal"/>
        </w:rPr>
        <w:t>,</w:t>
      </w:r>
      <w:r w:rsidR="00544A83">
        <w:t xml:space="preserve">  </w:t>
      </w:r>
      <w:r w:rsidR="009B6D37" w:rsidRPr="00370D0A">
        <w:rPr>
          <w:rStyle w:val="Non-Terminal"/>
        </w:rPr>
        <w:t>TypeName</w:t>
      </w:r>
      <w:r w:rsidR="009B6D37">
        <w:t xml:space="preserve">  </w:t>
      </w:r>
      <w:r w:rsidR="00544A83" w:rsidRPr="00544A83">
        <w:rPr>
          <w:rStyle w:val="Terminal"/>
        </w:rPr>
        <w:t>)</w:t>
      </w:r>
      <w:r w:rsidR="009B6D37">
        <w:t xml:space="preserve">  |</w:t>
      </w:r>
      <w:r w:rsidR="009B6D37">
        <w:br/>
      </w:r>
      <w:r w:rsidR="009B6D37">
        <w:tab/>
      </w:r>
      <w:r w:rsidR="009B6D37" w:rsidRPr="00BB11DF">
        <w:rPr>
          <w:rStyle w:val="Terminal"/>
        </w:rPr>
        <w:t>TryCast</w:t>
      </w:r>
      <w:r w:rsidR="009B6D37">
        <w:t xml:space="preserve">  </w:t>
      </w:r>
      <w:r w:rsidR="00544A83" w:rsidRPr="00544A83">
        <w:rPr>
          <w:rStyle w:val="Terminal"/>
        </w:rPr>
        <w:t>(</w:t>
      </w:r>
      <w:r w:rsidR="009B6D37">
        <w:t xml:space="preserve">  </w:t>
      </w:r>
      <w:r w:rsidR="009B6D37" w:rsidRPr="009B6D37">
        <w:rPr>
          <w:rStyle w:val="Non-Terminal"/>
        </w:rPr>
        <w:t>CCExpression</w:t>
      </w:r>
      <w:r w:rsidR="009B6D37">
        <w:t xml:space="preserve">  </w:t>
      </w:r>
      <w:r w:rsidR="00544A83" w:rsidRPr="00544A83">
        <w:rPr>
          <w:rStyle w:val="Terminal"/>
        </w:rPr>
        <w:t>,</w:t>
      </w:r>
      <w:r w:rsidR="009B6D37">
        <w:t xml:space="preserve">  </w:t>
      </w:r>
      <w:r w:rsidR="009B6D37" w:rsidRPr="00370D0A">
        <w:rPr>
          <w:rStyle w:val="Non-Terminal"/>
        </w:rPr>
        <w:t>TypeName</w:t>
      </w:r>
      <w:r w:rsidR="009B6D37">
        <w:t xml:space="preserve">  </w:t>
      </w:r>
      <w:r w:rsidR="00544A83" w:rsidRPr="00544A83">
        <w:rPr>
          <w:rStyle w:val="Terminal"/>
        </w:rPr>
        <w:t>)</w:t>
      </w:r>
      <w:r w:rsidR="009B6D37">
        <w:t xml:space="preserve">  |</w:t>
      </w:r>
      <w:r w:rsidR="009B6D37">
        <w:br/>
      </w:r>
      <w:r w:rsidR="009B6D37">
        <w:tab/>
      </w:r>
      <w:r w:rsidR="009B6D37" w:rsidRPr="00BB11DF">
        <w:rPr>
          <w:rStyle w:val="Terminal"/>
        </w:rPr>
        <w:t>CType</w:t>
      </w:r>
      <w:r w:rsidR="009B6D37">
        <w:t xml:space="preserve">  </w:t>
      </w:r>
      <w:r w:rsidR="00544A83" w:rsidRPr="00544A83">
        <w:rPr>
          <w:rStyle w:val="Terminal"/>
        </w:rPr>
        <w:t>(</w:t>
      </w:r>
      <w:r w:rsidR="009B6D37">
        <w:t xml:space="preserve">  </w:t>
      </w:r>
      <w:r w:rsidR="009B6D37" w:rsidRPr="009B6D37">
        <w:rPr>
          <w:rStyle w:val="Non-Terminal"/>
        </w:rPr>
        <w:t>CCExpression</w:t>
      </w:r>
      <w:r w:rsidR="009B6D37">
        <w:t xml:space="preserve">  </w:t>
      </w:r>
      <w:r w:rsidR="00544A83" w:rsidRPr="00544A83">
        <w:rPr>
          <w:rStyle w:val="Terminal"/>
        </w:rPr>
        <w:t>,</w:t>
      </w:r>
      <w:r w:rsidR="009B6D37">
        <w:t xml:space="preserve">  </w:t>
      </w:r>
      <w:r w:rsidR="009B6D37" w:rsidRPr="00370D0A">
        <w:rPr>
          <w:rStyle w:val="Non-Terminal"/>
        </w:rPr>
        <w:t>TypeName</w:t>
      </w:r>
      <w:r w:rsidR="009B6D37">
        <w:t xml:space="preserve">  </w:t>
      </w:r>
      <w:r w:rsidR="00544A83" w:rsidRPr="00544A83">
        <w:rPr>
          <w:rStyle w:val="Terminal"/>
        </w:rPr>
        <w:t>)</w:t>
      </w:r>
      <w:r w:rsidR="009B6D37">
        <w:t xml:space="preserve">  |</w:t>
      </w:r>
      <w:r w:rsidR="009B6D37">
        <w:br/>
      </w:r>
      <w:r w:rsidR="009B6D37">
        <w:tab/>
      </w:r>
      <w:r w:rsidR="009B6D37" w:rsidRPr="00370D0A">
        <w:rPr>
          <w:rStyle w:val="Non-Terminal"/>
        </w:rPr>
        <w:t>CastTarget</w:t>
      </w:r>
      <w:r w:rsidR="009B6D37">
        <w:t xml:space="preserve">  </w:t>
      </w:r>
      <w:r w:rsidR="00544A83" w:rsidRPr="00544A83">
        <w:rPr>
          <w:rStyle w:val="Terminal"/>
        </w:rPr>
        <w:t>(</w:t>
      </w:r>
      <w:r w:rsidR="009B6D37">
        <w:t xml:space="preserve">  </w:t>
      </w:r>
      <w:r w:rsidR="009B6D37" w:rsidRPr="009B6D37">
        <w:rPr>
          <w:rStyle w:val="Non-Terminal"/>
        </w:rPr>
        <w:t>CCExpression</w:t>
      </w:r>
      <w:r w:rsidR="009B6D37">
        <w:t xml:space="preserve">  </w:t>
      </w:r>
      <w:r w:rsidR="00544A83" w:rsidRPr="00544A83">
        <w:rPr>
          <w:rStyle w:val="Terminal"/>
        </w:rPr>
        <w:t>)</w:t>
      </w:r>
    </w:p>
    <w:p w14:paraId="4D597504" w14:textId="77777777" w:rsidR="006C21B7" w:rsidRDefault="006C21B7" w:rsidP="00E72EDE">
      <w:pPr>
        <w:pStyle w:val="Grammar"/>
      </w:pPr>
      <w:r w:rsidRPr="00370D0A">
        <w:rPr>
          <w:rStyle w:val="Non-Terminal"/>
        </w:rPr>
        <w:t>CCOperatorExpression</w:t>
      </w:r>
      <w:r w:rsidR="00E72EDE">
        <w:t xml:space="preserve">  </w:t>
      </w:r>
      <w:r>
        <w:t>::=</w:t>
      </w:r>
      <w:r w:rsidR="00A65552">
        <w:br/>
      </w:r>
      <w:r w:rsidR="00EC7645">
        <w:tab/>
      </w:r>
      <w:r w:rsidRPr="00370D0A">
        <w:rPr>
          <w:rStyle w:val="Non-Terminal"/>
        </w:rPr>
        <w:t>CCUnaryOperator</w:t>
      </w:r>
      <w:r w:rsidR="00E72EDE">
        <w:t xml:space="preserve">  </w:t>
      </w:r>
      <w:r w:rsidRPr="00370D0A">
        <w:rPr>
          <w:rStyle w:val="Non-Terminal"/>
        </w:rPr>
        <w:t>CCExpression</w:t>
      </w:r>
      <w:r w:rsidR="00A65552" w:rsidRPr="00370D0A">
        <w:rPr>
          <w:rStyle w:val="Non-Terminal"/>
        </w:rPr>
        <w:br/>
      </w:r>
      <w:r w:rsidR="00EC7645">
        <w:tab/>
      </w:r>
      <w:r w:rsidRPr="00370D0A">
        <w:rPr>
          <w:rStyle w:val="Non-Terminal"/>
        </w:rPr>
        <w:t>CCExpression</w:t>
      </w:r>
      <w:r w:rsidR="00E72EDE">
        <w:t xml:space="preserve">  </w:t>
      </w:r>
      <w:r w:rsidRPr="00370D0A">
        <w:rPr>
          <w:rStyle w:val="Non-Terminal"/>
        </w:rPr>
        <w:t>CCBinaryOperator</w:t>
      </w:r>
      <w:r w:rsidR="00E72EDE">
        <w:t xml:space="preserve">  </w:t>
      </w:r>
      <w:r w:rsidRPr="00370D0A">
        <w:rPr>
          <w:rStyle w:val="Non-Terminal"/>
        </w:rPr>
        <w:t>CCExpression</w:t>
      </w:r>
    </w:p>
    <w:p w14:paraId="4D597505" w14:textId="77777777" w:rsidR="006C21B7" w:rsidRDefault="006C21B7" w:rsidP="00E72EDE">
      <w:pPr>
        <w:pStyle w:val="Grammar"/>
      </w:pPr>
      <w:r w:rsidRPr="00370D0A">
        <w:rPr>
          <w:rStyle w:val="Non-Terminal"/>
        </w:rPr>
        <w:t>CCUnaryOperator</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Not</w:t>
      </w:r>
    </w:p>
    <w:p w14:paraId="4D597506" w14:textId="77777777" w:rsidR="006C21B7" w:rsidRDefault="006C21B7" w:rsidP="00E72EDE">
      <w:pPr>
        <w:pStyle w:val="Grammar"/>
      </w:pPr>
      <w:r w:rsidRPr="00370D0A">
        <w:rPr>
          <w:rStyle w:val="Non-Terminal"/>
        </w:rPr>
        <w:t>CCBinaryOperator</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Mod</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&lt;</w:t>
      </w:r>
      <w:r w:rsidR="00E555FB">
        <w:t xml:space="preserve">  </w:t>
      </w:r>
      <w:r w:rsidRPr="00BB11DF">
        <w:rPr>
          <w:rStyle w:val="Terminal"/>
        </w:rPr>
        <w:t>&gt;</w:t>
      </w:r>
      <w:r w:rsidR="00E72EDE">
        <w:t xml:space="preserve">  </w:t>
      </w:r>
      <w:r>
        <w:t>|</w:t>
      </w:r>
      <w:r w:rsidR="00E72EDE">
        <w:t xml:space="preserve">  </w:t>
      </w:r>
      <w:r w:rsidRPr="00BB11DF">
        <w:rPr>
          <w:rStyle w:val="Terminal"/>
        </w:rPr>
        <w:t>&lt;</w:t>
      </w:r>
      <w:r w:rsidR="00E72EDE">
        <w:t xml:space="preserve">  </w:t>
      </w:r>
      <w:r>
        <w:t>|</w:t>
      </w:r>
      <w:r w:rsidR="00E72EDE">
        <w:t xml:space="preserve">  </w:t>
      </w:r>
      <w:r w:rsidRPr="00BB11DF">
        <w:rPr>
          <w:rStyle w:val="Terminal"/>
        </w:rPr>
        <w:t>&gt;</w:t>
      </w:r>
      <w:r w:rsidR="00E72EDE">
        <w:t xml:space="preserve">  </w:t>
      </w:r>
      <w:r>
        <w:t>|</w:t>
      </w:r>
      <w:r w:rsidR="00162F6A">
        <w:br/>
      </w:r>
      <w:r w:rsidR="00EC7645">
        <w:tab/>
      </w:r>
      <w:r w:rsidRPr="00BB11DF">
        <w:rPr>
          <w:rStyle w:val="Terminal"/>
        </w:rPr>
        <w:t>&lt;</w:t>
      </w:r>
      <w:r w:rsidR="00E555FB">
        <w:t xml:space="preserve">  </w:t>
      </w:r>
      <w:r w:rsidRPr="00BB11DF">
        <w:rPr>
          <w:rStyle w:val="Terminal"/>
        </w:rPr>
        <w:t>=</w:t>
      </w:r>
      <w:r w:rsidR="00E72EDE">
        <w:t xml:space="preserve">  </w:t>
      </w:r>
      <w:r>
        <w:t>|</w:t>
      </w:r>
      <w:r w:rsidR="00E72EDE">
        <w:t xml:space="preserve">  </w:t>
      </w:r>
      <w:r w:rsidRPr="00BB11DF">
        <w:rPr>
          <w:rStyle w:val="Terminal"/>
        </w:rPr>
        <w:t>&gt;</w:t>
      </w:r>
      <w:r w:rsidR="00E555FB">
        <w:t xml:space="preserve">  </w:t>
      </w:r>
      <w:r w:rsidRPr="00BB11DF">
        <w:rPr>
          <w:rStyle w:val="Terminal"/>
        </w:rPr>
        <w:t>=</w:t>
      </w:r>
      <w:r w:rsidR="00E72EDE">
        <w:t xml:space="preserve">  </w:t>
      </w:r>
      <w:r>
        <w:t>|</w:t>
      </w:r>
      <w:r w:rsidR="00E72EDE">
        <w:t xml:space="preserve">  </w:t>
      </w:r>
      <w:r w:rsidRPr="00BB11DF">
        <w:rPr>
          <w:rStyle w:val="Terminal"/>
        </w:rPr>
        <w:t>&amp;</w:t>
      </w:r>
      <w:r w:rsidR="00E72EDE">
        <w:t xml:space="preserve">  </w:t>
      </w:r>
      <w:r>
        <w:t>|</w:t>
      </w:r>
      <w:r w:rsidR="00E72EDE">
        <w:t xml:space="preserve">  </w:t>
      </w:r>
      <w:r w:rsidRPr="00BB11DF">
        <w:rPr>
          <w:rStyle w:val="Terminal"/>
        </w:rPr>
        <w:t>And</w:t>
      </w:r>
      <w:r w:rsidR="00E72EDE">
        <w:t xml:space="preserve">  </w:t>
      </w:r>
      <w:r>
        <w:t>|</w:t>
      </w:r>
      <w:r w:rsidR="00E72EDE">
        <w:t xml:space="preserve">  </w:t>
      </w:r>
      <w:r w:rsidRPr="00BB11DF">
        <w:rPr>
          <w:rStyle w:val="Terminal"/>
        </w:rPr>
        <w:t>Or</w:t>
      </w:r>
      <w:r w:rsidR="00E72EDE">
        <w:t xml:space="preserve">  </w:t>
      </w:r>
      <w:r>
        <w:t>|</w:t>
      </w:r>
      <w:r w:rsidR="00E72EDE">
        <w:t xml:space="preserve">  </w:t>
      </w:r>
      <w:r w:rsidRPr="00BB11DF">
        <w:rPr>
          <w:rStyle w:val="Terminal"/>
        </w:rPr>
        <w:t>Xor</w:t>
      </w:r>
      <w:r w:rsidR="00E72EDE">
        <w:t xml:space="preserve">  </w:t>
      </w:r>
      <w:r>
        <w:t>|</w:t>
      </w:r>
      <w:r w:rsidR="00E72EDE">
        <w:t xml:space="preserve">  </w:t>
      </w:r>
      <w:r w:rsidRPr="00BB11DF">
        <w:rPr>
          <w:rStyle w:val="Terminal"/>
        </w:rPr>
        <w:t>AndAlso</w:t>
      </w:r>
      <w:r w:rsidR="00E72EDE">
        <w:t xml:space="preserve">  </w:t>
      </w:r>
      <w:r>
        <w:t>|</w:t>
      </w:r>
      <w:r w:rsidR="00E72EDE">
        <w:t xml:space="preserve">  </w:t>
      </w:r>
      <w:r w:rsidRPr="00BB11DF">
        <w:rPr>
          <w:rStyle w:val="Terminal"/>
        </w:rPr>
        <w:t>OrElse</w:t>
      </w:r>
      <w:r w:rsidR="00E72EDE">
        <w:t xml:space="preserve">  </w:t>
      </w:r>
      <w:r>
        <w:t>|</w:t>
      </w:r>
      <w:r w:rsidR="00E72EDE">
        <w:t xml:space="preserve">  </w:t>
      </w:r>
      <w:r w:rsidRPr="00BB11DF">
        <w:rPr>
          <w:rStyle w:val="Terminal"/>
        </w:rPr>
        <w:t>&lt;</w:t>
      </w:r>
      <w:r w:rsidR="00E555FB">
        <w:t xml:space="preserve">  </w:t>
      </w:r>
      <w:r w:rsidRPr="00BB11DF">
        <w:rPr>
          <w:rStyle w:val="Terminal"/>
        </w:rPr>
        <w:t>&lt;</w:t>
      </w:r>
      <w:r w:rsidR="00E72EDE">
        <w:t xml:space="preserve">  </w:t>
      </w:r>
      <w:r>
        <w:t>|</w:t>
      </w:r>
      <w:r w:rsidR="00E72EDE">
        <w:t xml:space="preserve">  </w:t>
      </w:r>
      <w:r w:rsidRPr="00BB11DF">
        <w:rPr>
          <w:rStyle w:val="Terminal"/>
        </w:rPr>
        <w:t>&gt;</w:t>
      </w:r>
      <w:r w:rsidR="00E555FB">
        <w:t xml:space="preserve">  </w:t>
      </w:r>
      <w:r w:rsidRPr="00BB11DF">
        <w:rPr>
          <w:rStyle w:val="Terminal"/>
        </w:rPr>
        <w:t>&gt;</w:t>
      </w:r>
    </w:p>
    <w:p w14:paraId="4D597507" w14:textId="77777777" w:rsidR="009B6D37" w:rsidRPr="00D633D0" w:rsidRDefault="009B6D37" w:rsidP="009B6D37">
      <w:pPr>
        <w:pStyle w:val="Grammar"/>
      </w:pPr>
      <w:r>
        <w:rPr>
          <w:rStyle w:val="Non-Terminal"/>
        </w:rPr>
        <w:t>CCConditionalExpression</w:t>
      </w:r>
      <w:r>
        <w:t xml:space="preserve">  ::=  </w:t>
      </w:r>
      <w:r>
        <w:br/>
      </w:r>
      <w:r>
        <w:tab/>
      </w:r>
      <w:r w:rsidRPr="0038566B">
        <w:rPr>
          <w:rStyle w:val="Terminal"/>
        </w:rPr>
        <w:t>If</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r>
        <w:t xml:space="preserve">  |</w:t>
      </w:r>
      <w:r>
        <w:br/>
      </w:r>
      <w:r>
        <w:tab/>
      </w:r>
      <w:r w:rsidRPr="0038566B">
        <w:rPr>
          <w:rStyle w:val="Terminal"/>
        </w:rPr>
        <w:t>If</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p>
    <w:p w14:paraId="4D597508" w14:textId="77777777" w:rsidR="006C21B7" w:rsidRDefault="006C21B7">
      <w:pPr>
        <w:pStyle w:val="Heading3"/>
      </w:pPr>
      <w:bookmarkStart w:id="37" w:name="_Toc184202815"/>
      <w:bookmarkStart w:id="38" w:name="_Toc184484208"/>
      <w:bookmarkStart w:id="39" w:name="_Toc185230869"/>
      <w:bookmarkStart w:id="40" w:name="_Toc324771134"/>
      <w:bookmarkEnd w:id="37"/>
      <w:bookmarkEnd w:id="38"/>
      <w:bookmarkEnd w:id="39"/>
      <w:r>
        <w:t>Conditional Constant Directives</w:t>
      </w:r>
      <w:bookmarkEnd w:id="40"/>
    </w:p>
    <w:p w14:paraId="4D597509" w14:textId="77777777" w:rsidR="006C21B7" w:rsidRDefault="006C21B7">
      <w:pPr>
        <w:pStyle w:val="Text"/>
      </w:pPr>
      <w:r>
        <w:t>Conditional constant statements define constants that exist in a separate conditional compilation declaration space scoped to the source file. The declaration space is special in that no explicit declaration of conditional compilation constants is necessary – conditional constants can be implicitly defined in a conditional compilation directive.</w:t>
      </w:r>
    </w:p>
    <w:p w14:paraId="4D59750A" w14:textId="77777777" w:rsidR="006C21B7" w:rsidRDefault="006C21B7">
      <w:pPr>
        <w:pStyle w:val="Text"/>
      </w:pPr>
      <w:r>
        <w:t xml:space="preserve">Prior to being assigned a value, a conditional compilation constant has the value </w:t>
      </w:r>
      <w:r w:rsidRPr="00006830">
        <w:rPr>
          <w:rStyle w:val="CodeEmbedded"/>
        </w:rPr>
        <w:t>Nothing</w:t>
      </w:r>
      <w:r>
        <w:t>. When a conditional compilation constant is assigned a value, which must be a constant expression, the type of the constant becomes the type of the value being assigned to it. A conditional compilation constant may be redefined multiple times throughout a source file.</w:t>
      </w:r>
    </w:p>
    <w:p w14:paraId="4D59750B" w14:textId="77777777" w:rsidR="006C21B7" w:rsidRDefault="006C21B7">
      <w:pPr>
        <w:pStyle w:val="Text"/>
      </w:pPr>
      <w:r>
        <w:t xml:space="preserve">For example, the following code prints only the string </w:t>
      </w:r>
      <w:r>
        <w:rPr>
          <w:rStyle w:val="CodeEmbedded"/>
        </w:rPr>
        <w:t>about to print value</w:t>
      </w:r>
      <w:r>
        <w:t xml:space="preserve"> and the value of </w:t>
      </w:r>
      <w:r>
        <w:rPr>
          <w:rStyle w:val="CodeEmbedded"/>
        </w:rPr>
        <w:t>Test</w:t>
      </w:r>
      <w:r>
        <w:t>.</w:t>
      </w:r>
    </w:p>
    <w:p w14:paraId="4D59750C" w14:textId="77777777" w:rsidR="006C21B7" w:rsidRDefault="006C21B7">
      <w:pPr>
        <w:pStyle w:val="Code"/>
      </w:pPr>
      <w:r>
        <w:t>Module M1</w:t>
      </w:r>
      <w:r w:rsidR="00862F99">
        <w:br/>
      </w:r>
      <w:r>
        <w:t xml:space="preserve">    Sub PrintValue(Test As Integer)</w:t>
      </w:r>
      <w:r w:rsidR="00862F99">
        <w:br/>
      </w:r>
      <w:r w:rsidR="00862F99">
        <w:br/>
      </w:r>
      <w:r>
        <w:t>#Const DebugCode = True</w:t>
      </w:r>
      <w:r w:rsidR="00862F99">
        <w:br/>
      </w:r>
      <w:r w:rsidR="00862F99">
        <w:br/>
      </w:r>
      <w:r>
        <w:t>#If DebugCode Then</w:t>
      </w:r>
      <w:r w:rsidR="00862F99">
        <w:br/>
      </w:r>
      <w:r>
        <w:t xml:space="preserve">        Console.WriteLine("about to print value")</w:t>
      </w:r>
      <w:r w:rsidR="00862F99">
        <w:br/>
      </w:r>
      <w:r>
        <w:t>#End If</w:t>
      </w:r>
      <w:r w:rsidR="00862F99">
        <w:br/>
      </w:r>
      <w:r w:rsidR="00862F99">
        <w:br/>
      </w:r>
      <w:r>
        <w:t>#Const DebugCode = False</w:t>
      </w:r>
      <w:r w:rsidR="00862F99">
        <w:br/>
      </w:r>
      <w:r w:rsidR="00862F99">
        <w:lastRenderedPageBreak/>
        <w:br/>
      </w:r>
      <w:r>
        <w:t xml:space="preserve">        Console.WriteLine(Test)</w:t>
      </w:r>
      <w:r w:rsidR="00862F99">
        <w:br/>
      </w:r>
      <w:r w:rsidR="00862F99">
        <w:br/>
      </w:r>
      <w:r>
        <w:t>#If DebugCode Then</w:t>
      </w:r>
      <w:r w:rsidR="00862F99">
        <w:br/>
      </w:r>
      <w:r>
        <w:t xml:space="preserve">        Console.WriteLine("printed value")</w:t>
      </w:r>
      <w:r w:rsidR="00862F99">
        <w:br/>
      </w:r>
      <w:r>
        <w:t>#End If</w:t>
      </w:r>
      <w:r w:rsidR="00862F99">
        <w:br/>
      </w:r>
      <w:r w:rsidR="00862F99">
        <w:br/>
      </w:r>
      <w:r>
        <w:t xml:space="preserve">    End Sub</w:t>
      </w:r>
      <w:r w:rsidR="00862F99">
        <w:br/>
      </w:r>
      <w:r>
        <w:t>End Module</w:t>
      </w:r>
    </w:p>
    <w:p w14:paraId="4D59750D" w14:textId="77777777" w:rsidR="006C21B7" w:rsidRDefault="006C21B7">
      <w:pPr>
        <w:pStyle w:val="Text"/>
      </w:pPr>
      <w:r>
        <w:t>The compilation environment may also define conditional constants in a conditional compilation declaration space.</w:t>
      </w:r>
    </w:p>
    <w:p w14:paraId="4D59750E" w14:textId="77777777" w:rsidR="006C21B7" w:rsidRDefault="006C21B7" w:rsidP="00E72EDE">
      <w:pPr>
        <w:pStyle w:val="Grammar"/>
      </w:pPr>
      <w:r w:rsidRPr="00370D0A">
        <w:rPr>
          <w:rStyle w:val="Non-Terminal"/>
        </w:rPr>
        <w:t>CCConstantDeclaration</w:t>
      </w:r>
      <w:r w:rsidR="00E72EDE">
        <w:t xml:space="preserve">  </w:t>
      </w:r>
      <w:r>
        <w:t>::=</w:t>
      </w:r>
      <w:r w:rsidR="00880DF0">
        <w:t xml:space="preserve">  </w:t>
      </w:r>
      <w:r w:rsidRPr="00BB11DF">
        <w:rPr>
          <w:rStyle w:val="Terminal"/>
        </w:rPr>
        <w:t>#</w:t>
      </w:r>
      <w:r w:rsidR="00E72EDE">
        <w:t xml:space="preserve">  </w:t>
      </w:r>
      <w:r w:rsidRPr="00BB11DF">
        <w:rPr>
          <w:rStyle w:val="Terminal"/>
        </w:rPr>
        <w:t>Const</w:t>
      </w:r>
      <w:r w:rsidR="00E72EDE">
        <w:t xml:space="preserve">  </w:t>
      </w:r>
      <w:r w:rsidRPr="00370D0A">
        <w:rPr>
          <w:rStyle w:val="Non-Terminal"/>
        </w:rPr>
        <w:t>Identifier</w:t>
      </w:r>
      <w:r w:rsidR="00E72EDE">
        <w:t xml:space="preserve">  </w:t>
      </w:r>
      <w:r w:rsidR="00544A83" w:rsidRPr="00544A83">
        <w:rPr>
          <w:rStyle w:val="Terminal"/>
        </w:rPr>
        <w:t>=</w:t>
      </w:r>
      <w:r w:rsidR="00544A83">
        <w:t xml:space="preserve">  </w:t>
      </w:r>
      <w:r w:rsidRPr="00370D0A">
        <w:rPr>
          <w:rStyle w:val="Non-Terminal"/>
        </w:rPr>
        <w:t>CCExpression</w:t>
      </w:r>
      <w:r w:rsidR="00E72EDE">
        <w:t xml:space="preserve">  </w:t>
      </w:r>
      <w:r w:rsidRPr="00370D0A">
        <w:rPr>
          <w:rStyle w:val="Non-Terminal"/>
        </w:rPr>
        <w:t>LineTerminator</w:t>
      </w:r>
    </w:p>
    <w:p w14:paraId="4D59750F" w14:textId="77777777" w:rsidR="006C21B7" w:rsidRDefault="006C21B7">
      <w:pPr>
        <w:pStyle w:val="Heading3"/>
      </w:pPr>
      <w:bookmarkStart w:id="41" w:name="_Toc324771135"/>
      <w:r>
        <w:t>Conditional Compilation Directives</w:t>
      </w:r>
      <w:bookmarkEnd w:id="41"/>
    </w:p>
    <w:p w14:paraId="4D597510" w14:textId="77777777" w:rsidR="006C21B7" w:rsidRDefault="006C21B7">
      <w:pPr>
        <w:pStyle w:val="Text"/>
      </w:pPr>
      <w:r>
        <w:t xml:space="preserve">Conditional compilation directives control conditional compilation and can only reference constant expressions and conditional compilation constants. Each of the constant expressions within a single conditional compilation group is evaluated and converted to the </w:t>
      </w:r>
      <w:r w:rsidRPr="00006830">
        <w:rPr>
          <w:rStyle w:val="CodeEmbedded"/>
        </w:rPr>
        <w:t>Boolean</w:t>
      </w:r>
      <w:r>
        <w:t xml:space="preserve"> type in textual order from first to last until one of the conditional expressions evaluates to </w:t>
      </w:r>
      <w:r w:rsidRPr="00006830">
        <w:rPr>
          <w:rStyle w:val="CodeEmbedded"/>
        </w:rPr>
        <w:t>True</w:t>
      </w:r>
      <w:r>
        <w:t xml:space="preserve">. If an expression is not convertible to </w:t>
      </w:r>
      <w:r w:rsidRPr="00006830">
        <w:rPr>
          <w:rStyle w:val="CodeEmbedded"/>
        </w:rPr>
        <w:t>Boolean</w:t>
      </w:r>
      <w:r>
        <w:t xml:space="preserve">, a compile-time error results. Permissive semantics and binary string comparisons are always used when evaluating conditional compilation constant expressions, regardless of any </w:t>
      </w:r>
      <w:r w:rsidRPr="00006830">
        <w:rPr>
          <w:rStyle w:val="CodeEmbedded"/>
        </w:rPr>
        <w:t>Option</w:t>
      </w:r>
      <w:r>
        <w:t xml:space="preserve"> directives or compilation environment settings.</w:t>
      </w:r>
    </w:p>
    <w:p w14:paraId="4D597511" w14:textId="77777777" w:rsidR="006C21B7" w:rsidRDefault="006C21B7">
      <w:pPr>
        <w:pStyle w:val="Text"/>
      </w:pPr>
      <w:r>
        <w:t xml:space="preserve">All lines enclosed by the group, including nested conditional compilation directives, are disabled except for lines between the statement containing the </w:t>
      </w:r>
      <w:r w:rsidRPr="00006830">
        <w:rPr>
          <w:rStyle w:val="CodeEmbedded"/>
        </w:rPr>
        <w:t>True</w:t>
      </w:r>
      <w:r>
        <w:t xml:space="preserve"> expression and the next conditional statement of the group, or lines between the </w:t>
      </w:r>
      <w:r w:rsidRPr="00006830">
        <w:rPr>
          <w:rStyle w:val="CodeEmbedded"/>
        </w:rPr>
        <w:t>Else</w:t>
      </w:r>
      <w:r>
        <w:t xml:space="preserve"> statement and the </w:t>
      </w:r>
      <w:r w:rsidRPr="00006830">
        <w:rPr>
          <w:rStyle w:val="CodeEmbedded"/>
        </w:rPr>
        <w:t>End</w:t>
      </w:r>
      <w:r>
        <w:t xml:space="preserve"> </w:t>
      </w:r>
      <w:r w:rsidRPr="00006830">
        <w:rPr>
          <w:rStyle w:val="CodeEmbedded"/>
        </w:rPr>
        <w:t>If</w:t>
      </w:r>
      <w:r>
        <w:t xml:space="preserve"> statement if an </w:t>
      </w:r>
      <w:r w:rsidRPr="00006830">
        <w:rPr>
          <w:rStyle w:val="CodeEmbedded"/>
        </w:rPr>
        <w:t>Else</w:t>
      </w:r>
      <w:r>
        <w:t xml:space="preserve"> appears in the group and all of the expressions evaluate to </w:t>
      </w:r>
      <w:r w:rsidRPr="00006830">
        <w:rPr>
          <w:rStyle w:val="CodeEmbedded"/>
        </w:rPr>
        <w:t>False</w:t>
      </w:r>
      <w:r>
        <w:t>.</w:t>
      </w:r>
    </w:p>
    <w:p w14:paraId="4D597512" w14:textId="77777777" w:rsidR="006C21B7" w:rsidRDefault="006C21B7">
      <w:pPr>
        <w:pStyle w:val="Text"/>
      </w:pPr>
      <w:r>
        <w:t xml:space="preserve">In this example, the call to </w:t>
      </w:r>
      <w:r>
        <w:rPr>
          <w:rStyle w:val="CodeEmbedded"/>
        </w:rPr>
        <w:t>WriteToLog</w:t>
      </w:r>
      <w:r>
        <w:t xml:space="preserve"> in the </w:t>
      </w:r>
      <w:r>
        <w:rPr>
          <w:rStyle w:val="CodeEmbedded"/>
        </w:rPr>
        <w:t>Trace</w:t>
      </w:r>
      <w:r>
        <w:t xml:space="preserve"> conditional compilation directive is not processed because the surrounding </w:t>
      </w:r>
      <w:r>
        <w:rPr>
          <w:rStyle w:val="CodeEmbedded"/>
        </w:rPr>
        <w:t>Debug</w:t>
      </w:r>
      <w:r>
        <w:t xml:space="preserve"> conditional compilation directive evaluates to </w:t>
      </w:r>
      <w:r w:rsidRPr="00006830">
        <w:rPr>
          <w:rStyle w:val="CodeEmbedded"/>
        </w:rPr>
        <w:t>False</w:t>
      </w:r>
      <w:r>
        <w:t>.</w:t>
      </w:r>
    </w:p>
    <w:p w14:paraId="4D597513" w14:textId="77777777" w:rsidR="006C21B7" w:rsidRDefault="006C21B7">
      <w:pPr>
        <w:pStyle w:val="Code"/>
      </w:pPr>
      <w:r>
        <w:t>#Const Debug = False   ' Debugging off</w:t>
      </w:r>
      <w:r w:rsidR="00862F99">
        <w:br/>
      </w:r>
      <w:r>
        <w:t>#Const Trace = True    ' Tracing on</w:t>
      </w:r>
      <w:r w:rsidR="00862F99">
        <w:br/>
      </w:r>
      <w:r w:rsidR="00862F99">
        <w:br/>
      </w:r>
      <w:r>
        <w:t>Class PurchaseTransaction</w:t>
      </w:r>
      <w:r w:rsidR="00862F99">
        <w:br/>
      </w:r>
      <w:r>
        <w:t xml:space="preserve">    Sub Commit()</w:t>
      </w:r>
      <w:r w:rsidR="00862F99">
        <w:br/>
      </w:r>
      <w:r w:rsidR="00862F99">
        <w:br/>
      </w:r>
      <w:r>
        <w:t>#If Debug Then</w:t>
      </w:r>
      <w:r w:rsidR="00862F99">
        <w:br/>
      </w:r>
      <w:r>
        <w:t xml:space="preserve">        CheckConsistency()</w:t>
      </w:r>
      <w:r w:rsidR="00862F99">
        <w:br/>
      </w:r>
      <w:r>
        <w:t>#If Trace Then</w:t>
      </w:r>
      <w:r w:rsidR="00862F99">
        <w:br/>
      </w:r>
      <w:r>
        <w:t xml:space="preserve">        WriteToLog(Me.ToString())</w:t>
      </w:r>
      <w:r w:rsidR="00862F99">
        <w:br/>
      </w:r>
      <w:r>
        <w:t>#End If</w:t>
      </w:r>
      <w:r w:rsidR="00862F99">
        <w:br/>
      </w:r>
      <w:r>
        <w:t>#End If</w:t>
      </w:r>
      <w:r w:rsidR="00862F99">
        <w:br/>
      </w:r>
      <w:r>
        <w:t xml:space="preserve">        </w:t>
      </w:r>
      <w:r w:rsidR="00862F99">
        <w:t>...</w:t>
      </w:r>
      <w:r w:rsidR="00862F99">
        <w:br/>
      </w:r>
      <w:r>
        <w:t xml:space="preserve">    End Sub</w:t>
      </w:r>
      <w:r w:rsidR="00862F99">
        <w:br/>
      </w:r>
      <w:r>
        <w:t>End Class</w:t>
      </w:r>
    </w:p>
    <w:p w14:paraId="4D597514" w14:textId="77777777" w:rsidR="006C21B7" w:rsidRDefault="006C21B7" w:rsidP="00E72EDE">
      <w:pPr>
        <w:pStyle w:val="Grammar"/>
      </w:pPr>
      <w:r w:rsidRPr="00370D0A">
        <w:rPr>
          <w:rStyle w:val="Non-Terminal"/>
        </w:rPr>
        <w:t>CCIfGroup</w:t>
      </w:r>
      <w:r w:rsidR="00E72EDE">
        <w:t xml:space="preserve">  </w:t>
      </w:r>
      <w:r>
        <w:t>::=</w:t>
      </w:r>
      <w:r>
        <w:br/>
      </w:r>
      <w:r w:rsidR="00EC7645">
        <w:tab/>
      </w:r>
      <w:r w:rsidRPr="00BB11DF">
        <w:rPr>
          <w:rStyle w:val="Terminal"/>
        </w:rPr>
        <w:t>#</w:t>
      </w:r>
      <w:r w:rsidR="00E72EDE">
        <w:t xml:space="preserve">  </w:t>
      </w:r>
      <w:r w:rsidRPr="00BB11DF">
        <w:rPr>
          <w:rStyle w:val="Terminal"/>
        </w:rPr>
        <w:t>If</w:t>
      </w:r>
      <w:r w:rsidR="00E72EDE">
        <w:t xml:space="preserve">  </w:t>
      </w:r>
      <w:r w:rsidRPr="00370D0A">
        <w:rPr>
          <w:rStyle w:val="Non-Terminal"/>
        </w:rPr>
        <w:t>CCExpression</w:t>
      </w:r>
      <w:r w:rsidR="00E72EDE">
        <w:t xml:space="preserve">  </w:t>
      </w:r>
      <w:r>
        <w:t>[</w:t>
      </w:r>
      <w:r w:rsidR="00E72EDE">
        <w:t xml:space="preserve">  </w:t>
      </w:r>
      <w:r w:rsidRPr="00BB11DF">
        <w:rPr>
          <w:rStyle w:val="Terminal"/>
        </w:rPr>
        <w:t>Then</w:t>
      </w:r>
      <w:r w:rsidR="00E72EDE">
        <w:t xml:space="preserve">  </w:t>
      </w:r>
      <w:r>
        <w:t>]</w:t>
      </w:r>
      <w:r w:rsidR="00E72EDE">
        <w:t xml:space="preserve">  </w:t>
      </w:r>
      <w:r w:rsidRPr="00370D0A">
        <w:rPr>
          <w:rStyle w:val="Non-Terminal"/>
        </w:rPr>
        <w:t>LineTerminator</w:t>
      </w:r>
      <w:r>
        <w:br/>
      </w:r>
      <w:r w:rsidR="00EC7645">
        <w:tab/>
      </w:r>
      <w:r>
        <w:t>[</w:t>
      </w:r>
      <w:r w:rsidR="00E72EDE">
        <w:t xml:space="preserve">  </w:t>
      </w:r>
      <w:r w:rsidRPr="00370D0A">
        <w:rPr>
          <w:rStyle w:val="Non-Terminal"/>
        </w:rPr>
        <w:t>CCStatement</w:t>
      </w:r>
      <w:r>
        <w:t>+</w:t>
      </w:r>
      <w:r w:rsidR="00E72EDE">
        <w:t xml:space="preserve">  </w:t>
      </w:r>
      <w:r>
        <w:t>]</w:t>
      </w:r>
      <w:r w:rsidR="00E72EDE">
        <w:br/>
      </w:r>
      <w:r w:rsidR="00EC7645">
        <w:tab/>
      </w:r>
      <w:r>
        <w:t>[</w:t>
      </w:r>
      <w:r w:rsidR="00E72EDE">
        <w:t xml:space="preserve">  </w:t>
      </w:r>
      <w:r w:rsidRPr="00370D0A">
        <w:rPr>
          <w:rStyle w:val="Non-Terminal"/>
        </w:rPr>
        <w:t>CCElseIfGroup</w:t>
      </w:r>
      <w:r>
        <w:t>+</w:t>
      </w:r>
      <w:r w:rsidR="00E72EDE">
        <w:t xml:space="preserve">  </w:t>
      </w:r>
      <w:r>
        <w:t>]</w:t>
      </w:r>
      <w:r w:rsidR="00E72EDE">
        <w:br/>
      </w:r>
      <w:r w:rsidR="00EC7645">
        <w:tab/>
      </w:r>
      <w:r>
        <w:t>[</w:t>
      </w:r>
      <w:r w:rsidR="00E72EDE">
        <w:t xml:space="preserve">  </w:t>
      </w:r>
      <w:r w:rsidRPr="00370D0A">
        <w:rPr>
          <w:rStyle w:val="Non-Terminal"/>
        </w:rPr>
        <w:t>CCElseGroup</w:t>
      </w:r>
      <w:r w:rsidR="00E72EDE">
        <w:t xml:space="preserve">  </w:t>
      </w:r>
      <w:r>
        <w:t>]</w:t>
      </w:r>
      <w:r w:rsidR="00E72EDE">
        <w:br/>
      </w:r>
      <w:r w:rsidR="00EC7645">
        <w:tab/>
      </w:r>
      <w:r w:rsidRPr="00BB11DF">
        <w:rPr>
          <w:rStyle w:val="Terminal"/>
        </w:rPr>
        <w:t>#</w:t>
      </w:r>
      <w:r w:rsidR="00E72EDE">
        <w:t xml:space="preserve">  </w:t>
      </w:r>
      <w:r w:rsidRPr="00BB11DF">
        <w:rPr>
          <w:rStyle w:val="Terminal"/>
        </w:rPr>
        <w:t>End</w:t>
      </w:r>
      <w:r w:rsidR="00E72EDE">
        <w:t xml:space="preserve">  </w:t>
      </w:r>
      <w:r w:rsidRPr="00BB11DF">
        <w:rPr>
          <w:rStyle w:val="Terminal"/>
        </w:rPr>
        <w:t>If</w:t>
      </w:r>
      <w:r w:rsidR="00E72EDE">
        <w:t xml:space="preserve">  </w:t>
      </w:r>
      <w:r w:rsidRPr="00370D0A">
        <w:rPr>
          <w:rStyle w:val="Non-Terminal"/>
        </w:rPr>
        <w:t>LineTerminator</w:t>
      </w:r>
    </w:p>
    <w:p w14:paraId="4D597515" w14:textId="77777777" w:rsidR="006C21B7" w:rsidRDefault="006C21B7" w:rsidP="00E72EDE">
      <w:pPr>
        <w:pStyle w:val="Grammar"/>
      </w:pPr>
      <w:r w:rsidRPr="00370D0A">
        <w:rPr>
          <w:rStyle w:val="Non-Terminal"/>
        </w:rPr>
        <w:t>CCElseIfGroup</w:t>
      </w:r>
      <w:r w:rsidR="00E72EDE">
        <w:rPr>
          <w:rStyle w:val="Non-Terminal"/>
        </w:rPr>
        <w:t xml:space="preserve">  </w:t>
      </w:r>
      <w:r>
        <w:t>::=</w:t>
      </w:r>
      <w:r>
        <w:br/>
      </w:r>
      <w:r w:rsidR="00EC7645">
        <w:tab/>
      </w:r>
      <w:r w:rsidRPr="00BB11DF">
        <w:rPr>
          <w:rStyle w:val="Terminal"/>
        </w:rPr>
        <w:t>#</w:t>
      </w:r>
      <w:r w:rsidR="00E72EDE">
        <w:t xml:space="preserve">  </w:t>
      </w:r>
      <w:r w:rsidR="00AA27BF">
        <w:rPr>
          <w:rStyle w:val="Non-Terminal"/>
        </w:rPr>
        <w:t>ElseIf</w:t>
      </w:r>
      <w:r w:rsidR="00E72EDE">
        <w:t xml:space="preserve">  </w:t>
      </w:r>
      <w:r w:rsidRPr="00370D0A">
        <w:rPr>
          <w:rStyle w:val="Non-Terminal"/>
        </w:rPr>
        <w:t>CCExpression</w:t>
      </w:r>
      <w:r w:rsidR="00E72EDE">
        <w:t xml:space="preserve">  </w:t>
      </w:r>
      <w:r>
        <w:t>[</w:t>
      </w:r>
      <w:r w:rsidR="00E72EDE">
        <w:t xml:space="preserve">  </w:t>
      </w:r>
      <w:r w:rsidRPr="00BB11DF">
        <w:rPr>
          <w:rStyle w:val="Terminal"/>
        </w:rPr>
        <w:t>Then</w:t>
      </w:r>
      <w:r w:rsidR="00E72EDE">
        <w:t xml:space="preserve">  </w:t>
      </w:r>
      <w:r>
        <w:t>]</w:t>
      </w:r>
      <w:r w:rsidR="00E72EDE">
        <w:t xml:space="preserve">  </w:t>
      </w:r>
      <w:r w:rsidRPr="00370D0A">
        <w:rPr>
          <w:rStyle w:val="Non-Terminal"/>
        </w:rPr>
        <w:t>LineTerminator</w:t>
      </w:r>
      <w:r>
        <w:br/>
      </w:r>
      <w:r w:rsidR="00EC7645">
        <w:tab/>
      </w:r>
      <w:r>
        <w:t>[</w:t>
      </w:r>
      <w:r w:rsidR="00E72EDE">
        <w:t xml:space="preserve">  </w:t>
      </w:r>
      <w:r w:rsidRPr="00370D0A">
        <w:rPr>
          <w:rStyle w:val="Non-Terminal"/>
        </w:rPr>
        <w:t>CCStatement</w:t>
      </w:r>
      <w:r>
        <w:t>+</w:t>
      </w:r>
      <w:r w:rsidR="00E72EDE">
        <w:t xml:space="preserve">  </w:t>
      </w:r>
      <w:r>
        <w:t>]</w:t>
      </w:r>
    </w:p>
    <w:p w14:paraId="4D597516" w14:textId="77777777" w:rsidR="006C21B7" w:rsidRDefault="006C21B7" w:rsidP="00E72EDE">
      <w:pPr>
        <w:pStyle w:val="Grammar"/>
      </w:pPr>
      <w:r w:rsidRPr="00370D0A">
        <w:rPr>
          <w:rStyle w:val="Non-Terminal"/>
        </w:rPr>
        <w:lastRenderedPageBreak/>
        <w:t>CCElseGroup</w:t>
      </w:r>
      <w:r w:rsidR="00E72EDE">
        <w:t xml:space="preserve">  </w:t>
      </w:r>
      <w:r>
        <w:t>::=</w:t>
      </w:r>
      <w:r w:rsidR="00E72EDE">
        <w:br/>
      </w:r>
      <w:r w:rsidR="00EC7645">
        <w:tab/>
      </w:r>
      <w:r w:rsidRPr="00BB11DF">
        <w:rPr>
          <w:rStyle w:val="Terminal"/>
        </w:rPr>
        <w:t>#</w:t>
      </w:r>
      <w:r w:rsidR="00E72EDE">
        <w:t xml:space="preserve">  </w:t>
      </w:r>
      <w:r w:rsidRPr="00BB11DF">
        <w:rPr>
          <w:rStyle w:val="Terminal"/>
        </w:rPr>
        <w:t>Else</w:t>
      </w:r>
      <w:r w:rsidR="00E72EDE">
        <w:t xml:space="preserve">  </w:t>
      </w:r>
      <w:r w:rsidRPr="00370D0A">
        <w:rPr>
          <w:rStyle w:val="Non-Terminal"/>
        </w:rPr>
        <w:t>LineTerminator</w:t>
      </w:r>
      <w:r>
        <w:br/>
      </w:r>
      <w:r w:rsidR="00EC7645">
        <w:tab/>
      </w:r>
      <w:r>
        <w:t>[</w:t>
      </w:r>
      <w:r w:rsidR="00E72EDE">
        <w:t xml:space="preserve">  </w:t>
      </w:r>
      <w:r w:rsidRPr="00370D0A">
        <w:rPr>
          <w:rStyle w:val="Non-Terminal"/>
        </w:rPr>
        <w:t>CCStatement</w:t>
      </w:r>
      <w:r>
        <w:t>+</w:t>
      </w:r>
      <w:r w:rsidR="00E72EDE">
        <w:t xml:space="preserve">  </w:t>
      </w:r>
      <w:r>
        <w:t>]</w:t>
      </w:r>
    </w:p>
    <w:p w14:paraId="4D597517" w14:textId="77777777" w:rsidR="006C21B7" w:rsidRDefault="006C21B7">
      <w:pPr>
        <w:pStyle w:val="Heading2"/>
      </w:pPr>
      <w:bookmarkStart w:id="42" w:name="_Toc324771136"/>
      <w:r>
        <w:t>External Source Directives</w:t>
      </w:r>
      <w:bookmarkEnd w:id="42"/>
    </w:p>
    <w:p w14:paraId="4D597518" w14:textId="77777777" w:rsidR="006C21B7" w:rsidRDefault="006C21B7">
      <w:pPr>
        <w:pStyle w:val="Text"/>
      </w:pPr>
      <w:r>
        <w:t>A source file may include external source directives that indicate a mapping between source lines and text external to the source. External source directives have no effect on compilation and may not be nested. For example:</w:t>
      </w:r>
    </w:p>
    <w:p w14:paraId="4D597519" w14:textId="77777777" w:rsidR="006C21B7" w:rsidRDefault="006C21B7">
      <w:pPr>
        <w:pStyle w:val="Code"/>
      </w:pPr>
      <w:r>
        <w:t>Module Test</w:t>
      </w:r>
      <w:r w:rsidR="00862F99">
        <w:br/>
      </w:r>
      <w:r>
        <w:t xml:space="preserve">    Sub </w:t>
      </w:r>
      <w:smartTag w:uri="urn:schemas-microsoft-com:office:smarttags" w:element="place">
        <w:r>
          <w:t>Main</w:t>
        </w:r>
      </w:smartTag>
      <w:r>
        <w:t>()</w:t>
      </w:r>
      <w:r w:rsidR="00862F99">
        <w:br/>
      </w:r>
      <w:r w:rsidR="00862F99">
        <w:br/>
      </w:r>
      <w:r>
        <w:t>#ExternalSource("c:\wwwroot\inetpub\test.aspx", 30)</w:t>
      </w:r>
      <w:r w:rsidR="00862F99">
        <w:br/>
      </w:r>
      <w:r>
        <w:t xml:space="preserve">        Console.WriteLine("In test.aspx")</w:t>
      </w:r>
      <w:r w:rsidR="00862F99">
        <w:br/>
      </w:r>
      <w:r>
        <w:t>#End ExternalSource</w:t>
      </w:r>
      <w:r w:rsidR="00862F99">
        <w:br/>
      </w:r>
      <w:r w:rsidR="00862F99">
        <w:br/>
      </w:r>
      <w:r>
        <w:t xml:space="preserve">    End Sub</w:t>
      </w:r>
      <w:r w:rsidR="00862F99">
        <w:br/>
      </w:r>
      <w:r>
        <w:t>End Module</w:t>
      </w:r>
    </w:p>
    <w:p w14:paraId="4D59751A" w14:textId="77777777" w:rsidR="006C21B7" w:rsidRDefault="006C21B7" w:rsidP="00E72EDE">
      <w:pPr>
        <w:pStyle w:val="Grammar"/>
      </w:pPr>
      <w:r w:rsidRPr="00370D0A">
        <w:rPr>
          <w:rStyle w:val="Non-Terminal"/>
        </w:rPr>
        <w:t>Start</w:t>
      </w:r>
      <w:r w:rsidR="00E72EDE">
        <w:rPr>
          <w:rStyle w:val="Non-Terminal"/>
        </w:rPr>
        <w:t xml:space="preserve">  </w:t>
      </w:r>
      <w:r>
        <w:t>::=</w:t>
      </w:r>
      <w:r w:rsidR="00E72EDE">
        <w:t xml:space="preserve">  </w:t>
      </w:r>
      <w:r>
        <w:t>[</w:t>
      </w:r>
      <w:r w:rsidR="00E72EDE">
        <w:t xml:space="preserve">  </w:t>
      </w:r>
      <w:r w:rsidRPr="00370D0A">
        <w:rPr>
          <w:rStyle w:val="Non-Terminal"/>
        </w:rPr>
        <w:t>ExternalSourceStatement</w:t>
      </w:r>
      <w:r>
        <w:t>+</w:t>
      </w:r>
      <w:r w:rsidR="00E72EDE">
        <w:t xml:space="preserve">  </w:t>
      </w:r>
      <w:r>
        <w:t>]</w:t>
      </w:r>
    </w:p>
    <w:p w14:paraId="4D59751B" w14:textId="77777777" w:rsidR="006C21B7" w:rsidRDefault="006C21B7" w:rsidP="00E72EDE">
      <w:pPr>
        <w:pStyle w:val="Grammar"/>
      </w:pPr>
      <w:r w:rsidRPr="00370D0A">
        <w:rPr>
          <w:rStyle w:val="Non-Terminal"/>
        </w:rPr>
        <w:t>ExternalSourceStatement</w:t>
      </w:r>
      <w:r w:rsidR="00E72EDE">
        <w:t xml:space="preserve">  </w:t>
      </w:r>
      <w:r>
        <w:t>::=</w:t>
      </w:r>
      <w:r w:rsidR="00E72EDE">
        <w:t xml:space="preserve">  </w:t>
      </w:r>
      <w:r w:rsidRPr="00370D0A">
        <w:rPr>
          <w:rStyle w:val="Non-Terminal"/>
        </w:rPr>
        <w:t>ExternalSourceGroup</w:t>
      </w:r>
      <w:r w:rsidR="00E72EDE">
        <w:t xml:space="preserve">  </w:t>
      </w:r>
      <w:r>
        <w:t>|</w:t>
      </w:r>
      <w:r w:rsidR="00E72EDE">
        <w:t xml:space="preserve">  </w:t>
      </w:r>
      <w:r w:rsidRPr="00370D0A">
        <w:rPr>
          <w:rStyle w:val="Non-Terminal"/>
        </w:rPr>
        <w:t>LogicalLine</w:t>
      </w:r>
    </w:p>
    <w:p w14:paraId="4D59751C" w14:textId="77777777" w:rsidR="006C21B7" w:rsidRDefault="006C21B7" w:rsidP="00E72EDE">
      <w:pPr>
        <w:pStyle w:val="Grammar"/>
      </w:pPr>
      <w:r w:rsidRPr="00370D0A">
        <w:rPr>
          <w:rStyle w:val="Non-Terminal"/>
        </w:rPr>
        <w:t>ExternalSourceGroup</w:t>
      </w:r>
      <w:r w:rsidR="00E72EDE">
        <w:t xml:space="preserve">  </w:t>
      </w:r>
      <w:r>
        <w:t>::=</w:t>
      </w:r>
      <w:r>
        <w:br/>
      </w:r>
      <w:r w:rsidR="00EC7645">
        <w:tab/>
      </w:r>
      <w:r w:rsidRPr="00BB11DF">
        <w:rPr>
          <w:rStyle w:val="Terminal"/>
        </w:rPr>
        <w:t>#</w:t>
      </w:r>
      <w:r w:rsidR="00E72EDE">
        <w:t xml:space="preserve">  </w:t>
      </w:r>
      <w:r w:rsidRPr="00BB11DF">
        <w:rPr>
          <w:rStyle w:val="Terminal"/>
        </w:rPr>
        <w:t>ExternalSource</w:t>
      </w:r>
      <w:r w:rsidR="00E72EDE">
        <w:t xml:space="preserve">  </w:t>
      </w:r>
      <w:r w:rsidR="00DA5AB0" w:rsidRPr="00DA5AB0">
        <w:rPr>
          <w:rStyle w:val="Terminal"/>
        </w:rPr>
        <w:t>(</w:t>
      </w:r>
      <w:r w:rsidR="00DA5AB0">
        <w:t xml:space="preserve">  </w:t>
      </w:r>
      <w:r w:rsidRPr="00370D0A">
        <w:rPr>
          <w:rStyle w:val="Non-Terminal"/>
        </w:rPr>
        <w:t>StringLiteral</w:t>
      </w:r>
      <w:r w:rsidR="00E72EDE">
        <w:t xml:space="preserve">  </w:t>
      </w:r>
      <w:r w:rsidR="00DA5AB0" w:rsidRPr="00DA5AB0">
        <w:rPr>
          <w:rStyle w:val="Terminal"/>
        </w:rPr>
        <w:t>,</w:t>
      </w:r>
      <w:r w:rsidR="00DA5AB0">
        <w:t xml:space="preserve">  </w:t>
      </w:r>
      <w:r w:rsidRPr="00370D0A">
        <w:rPr>
          <w:rStyle w:val="Non-Terminal"/>
        </w:rPr>
        <w:t>IntLiteral</w:t>
      </w:r>
      <w:r w:rsidR="00E72EDE">
        <w:t xml:space="preserve">  </w:t>
      </w:r>
      <w:r w:rsidR="00DA5AB0" w:rsidRPr="00DA5AB0">
        <w:rPr>
          <w:rStyle w:val="Terminal"/>
        </w:rPr>
        <w:t>)</w:t>
      </w:r>
      <w:r w:rsidR="00DA5AB0">
        <w:t xml:space="preserve">  </w:t>
      </w:r>
      <w:r w:rsidRPr="00370D0A">
        <w:rPr>
          <w:rStyle w:val="Non-Terminal"/>
        </w:rPr>
        <w:t>LineTerminator</w:t>
      </w:r>
      <w:r>
        <w:br/>
      </w:r>
      <w:r w:rsidR="00EC7645">
        <w:tab/>
      </w:r>
      <w:r>
        <w:t>[</w:t>
      </w:r>
      <w:r w:rsidR="00E72EDE">
        <w:t xml:space="preserve">  </w:t>
      </w:r>
      <w:r w:rsidRPr="00370D0A">
        <w:rPr>
          <w:rStyle w:val="Non-Terminal"/>
        </w:rPr>
        <w:t>LogicalLine</w:t>
      </w:r>
      <w:r>
        <w:t>+</w:t>
      </w:r>
      <w:r w:rsidR="00E72EDE">
        <w:t xml:space="preserve">  </w:t>
      </w:r>
      <w:r>
        <w:t>]</w:t>
      </w:r>
      <w:r>
        <w:br/>
      </w:r>
      <w:r w:rsidR="00EC7645">
        <w:tab/>
      </w:r>
      <w:r w:rsidRPr="00BB11DF">
        <w:rPr>
          <w:rStyle w:val="Terminal"/>
        </w:rPr>
        <w:t>#</w:t>
      </w:r>
      <w:r w:rsidR="00E72EDE">
        <w:t xml:space="preserve">  </w:t>
      </w:r>
      <w:r w:rsidRPr="00BB11DF">
        <w:rPr>
          <w:rStyle w:val="Terminal"/>
        </w:rPr>
        <w:t>End</w:t>
      </w:r>
      <w:r w:rsidR="00E72EDE">
        <w:t xml:space="preserve">  </w:t>
      </w:r>
      <w:r w:rsidRPr="00BB11DF">
        <w:rPr>
          <w:rStyle w:val="Terminal"/>
        </w:rPr>
        <w:t>ExternalSource</w:t>
      </w:r>
      <w:r w:rsidR="00E72EDE">
        <w:t xml:space="preserve">  </w:t>
      </w:r>
      <w:r w:rsidRPr="00370D0A">
        <w:rPr>
          <w:rStyle w:val="Non-Terminal"/>
        </w:rPr>
        <w:t>LineTerminator</w:t>
      </w:r>
    </w:p>
    <w:p w14:paraId="4D59751D" w14:textId="77777777" w:rsidR="006C21B7" w:rsidRDefault="006C21B7">
      <w:pPr>
        <w:pStyle w:val="Heading2"/>
      </w:pPr>
      <w:bookmarkStart w:id="43" w:name="_Toc324771137"/>
      <w:r>
        <w:t>Region Directives</w:t>
      </w:r>
      <w:bookmarkEnd w:id="43"/>
    </w:p>
    <w:p w14:paraId="4D59751E" w14:textId="77777777" w:rsidR="006C21B7" w:rsidRDefault="006C21B7">
      <w:pPr>
        <w:pStyle w:val="Text"/>
      </w:pPr>
      <w:r>
        <w:t xml:space="preserve">Region directives group lines of source code but have no other effect on compilation. The entire group can be collapsed and hidden, or expanded and viewed, in the integrated development environment (IDE). </w:t>
      </w:r>
      <w:r w:rsidR="00B14C12">
        <w:t xml:space="preserve">Regions may be nested. Region </w:t>
      </w:r>
      <w:r>
        <w:t>directives are special in that they can neither start nor terminate within a method body</w:t>
      </w:r>
      <w:r w:rsidR="00EF333E">
        <w:t>, and they must respect the block structure of the program</w:t>
      </w:r>
      <w:r>
        <w:t>. For example:</w:t>
      </w:r>
    </w:p>
    <w:p w14:paraId="4D59751F" w14:textId="77777777" w:rsidR="006C21B7" w:rsidRDefault="006C21B7">
      <w:pPr>
        <w:pStyle w:val="Code"/>
      </w:pPr>
      <w:r>
        <w:t>Module Test#Region "Startup code – do not edit"</w:t>
      </w:r>
      <w:r w:rsidR="00862F99">
        <w:br/>
      </w:r>
      <w:r>
        <w:t xml:space="preserve">    Sub Main()</w:t>
      </w:r>
      <w:r w:rsidR="00862F99">
        <w:br/>
      </w:r>
      <w:r>
        <w:t xml:space="preserve">    End Sub</w:t>
      </w:r>
      <w:r w:rsidR="00862F99">
        <w:br/>
      </w:r>
      <w:r>
        <w:t>#End Region</w:t>
      </w:r>
      <w:r w:rsidR="00862F99">
        <w:br/>
      </w:r>
      <w:r w:rsidR="00862F99">
        <w:br/>
      </w:r>
      <w:r>
        <w:t>End Module</w:t>
      </w:r>
      <w:r w:rsidR="00EF333E">
        <w:br/>
      </w:r>
    </w:p>
    <w:p w14:paraId="4D597520" w14:textId="77777777" w:rsidR="00EF333E" w:rsidRDefault="00EF333E" w:rsidP="00EF333E">
      <w:pPr>
        <w:pStyle w:val="Code"/>
      </w:pPr>
      <w:r>
        <w:t>' Error due to Region directives breaking the block structure</w:t>
      </w:r>
      <w:r>
        <w:br/>
      </w:r>
      <w:r>
        <w:rPr>
          <w:color w:val="0000FF"/>
        </w:rPr>
        <w:t>Class</w:t>
      </w:r>
      <w:r>
        <w:t xml:space="preserve"> </w:t>
      </w:r>
      <w:r>
        <w:rPr>
          <w:color w:val="2B91AF"/>
        </w:rPr>
        <w:t>C</w:t>
      </w:r>
      <w:r>
        <w:rPr>
          <w:color w:val="2B91AF"/>
        </w:rPr>
        <w:br/>
      </w:r>
      <w:r>
        <w:rPr>
          <w:color w:val="0000FF"/>
        </w:rPr>
        <w:t>#Region</w:t>
      </w:r>
      <w:r>
        <w:t xml:space="preserve"> </w:t>
      </w:r>
      <w:r>
        <w:rPr>
          <w:color w:val="A31515"/>
        </w:rPr>
        <w:t>"Fred"</w:t>
      </w:r>
      <w:r>
        <w:rPr>
          <w:color w:val="A31515"/>
        </w:rPr>
        <w:br/>
      </w:r>
      <w:r>
        <w:rPr>
          <w:color w:val="0000FF"/>
        </w:rPr>
        <w:t>End</w:t>
      </w:r>
      <w:r>
        <w:t xml:space="preserve"> </w:t>
      </w:r>
      <w:r>
        <w:rPr>
          <w:color w:val="0000FF"/>
        </w:rPr>
        <w:t>Class</w:t>
      </w:r>
      <w:r>
        <w:rPr>
          <w:color w:val="0000FF"/>
        </w:rPr>
        <w:br/>
        <w:t>#End</w:t>
      </w:r>
      <w:r>
        <w:t xml:space="preserve"> </w:t>
      </w:r>
      <w:r>
        <w:rPr>
          <w:color w:val="0000FF"/>
        </w:rPr>
        <w:t>Region</w:t>
      </w:r>
    </w:p>
    <w:p w14:paraId="4D597521" w14:textId="77777777" w:rsidR="00EF333E" w:rsidRDefault="00EF333E" w:rsidP="00EF333E">
      <w:pPr>
        <w:pStyle w:val="Code"/>
        <w:ind w:left="0"/>
      </w:pPr>
    </w:p>
    <w:p w14:paraId="4D597522" w14:textId="77777777" w:rsidR="006C21B7" w:rsidRDefault="006C21B7" w:rsidP="00E72EDE">
      <w:pPr>
        <w:pStyle w:val="Grammar"/>
      </w:pPr>
      <w:r w:rsidRPr="00370D0A">
        <w:rPr>
          <w:rStyle w:val="Non-Terminal"/>
        </w:rPr>
        <w:t>Start</w:t>
      </w:r>
      <w:r w:rsidR="00E72EDE">
        <w:t xml:space="preserve">  </w:t>
      </w:r>
      <w:r>
        <w:t>::=</w:t>
      </w:r>
      <w:r w:rsidR="00E72EDE">
        <w:t xml:space="preserve">  </w:t>
      </w:r>
      <w:r>
        <w:t>[</w:t>
      </w:r>
      <w:r w:rsidR="00E72EDE">
        <w:t xml:space="preserve">  </w:t>
      </w:r>
      <w:r w:rsidRPr="00370D0A">
        <w:rPr>
          <w:rStyle w:val="Non-Terminal"/>
        </w:rPr>
        <w:t>RegionStatement</w:t>
      </w:r>
      <w:r>
        <w:t>+</w:t>
      </w:r>
      <w:r w:rsidR="00E72EDE">
        <w:t xml:space="preserve">  </w:t>
      </w:r>
      <w:r>
        <w:t>]</w:t>
      </w:r>
    </w:p>
    <w:p w14:paraId="4D597523" w14:textId="77777777" w:rsidR="006C21B7" w:rsidRDefault="006C21B7" w:rsidP="00E72EDE">
      <w:pPr>
        <w:pStyle w:val="Grammar"/>
      </w:pPr>
      <w:r w:rsidRPr="00370D0A">
        <w:rPr>
          <w:rStyle w:val="Non-Terminal"/>
        </w:rPr>
        <w:t>RegionStatement</w:t>
      </w:r>
      <w:r w:rsidR="00E72EDE">
        <w:t xml:space="preserve">  </w:t>
      </w:r>
      <w:r>
        <w:t>::=</w:t>
      </w:r>
      <w:r w:rsidR="00E72EDE">
        <w:t xml:space="preserve">  </w:t>
      </w:r>
      <w:r w:rsidRPr="00370D0A">
        <w:rPr>
          <w:rStyle w:val="Non-Terminal"/>
        </w:rPr>
        <w:t>RegionGroup</w:t>
      </w:r>
      <w:r w:rsidR="00E72EDE">
        <w:t xml:space="preserve">  </w:t>
      </w:r>
      <w:r>
        <w:t>|</w:t>
      </w:r>
      <w:r w:rsidR="00E72EDE">
        <w:t xml:space="preserve">  </w:t>
      </w:r>
      <w:r w:rsidRPr="00370D0A">
        <w:rPr>
          <w:rStyle w:val="Non-Terminal"/>
        </w:rPr>
        <w:t>LogicalLine</w:t>
      </w:r>
    </w:p>
    <w:p w14:paraId="4D597524" w14:textId="77777777" w:rsidR="006C21B7" w:rsidRDefault="006C21B7" w:rsidP="00E72EDE">
      <w:pPr>
        <w:pStyle w:val="Grammar"/>
      </w:pPr>
      <w:r w:rsidRPr="00370D0A">
        <w:rPr>
          <w:rStyle w:val="Non-Terminal"/>
        </w:rPr>
        <w:t>RegionGroup</w:t>
      </w:r>
      <w:r w:rsidR="00E72EDE">
        <w:t xml:space="preserve">  </w:t>
      </w:r>
      <w:r>
        <w:t>::=</w:t>
      </w:r>
      <w:r>
        <w:br/>
      </w:r>
      <w:r w:rsidR="00EC7645">
        <w:tab/>
      </w:r>
      <w:r w:rsidRPr="00BB11DF">
        <w:rPr>
          <w:rStyle w:val="Terminal"/>
        </w:rPr>
        <w:t>#</w:t>
      </w:r>
      <w:r w:rsidR="00E72EDE">
        <w:t xml:space="preserve">  </w:t>
      </w:r>
      <w:r w:rsidRPr="00BB11DF">
        <w:rPr>
          <w:rStyle w:val="Terminal"/>
        </w:rPr>
        <w:t>Region</w:t>
      </w:r>
      <w:r w:rsidR="00E72EDE">
        <w:t xml:space="preserve">  </w:t>
      </w:r>
      <w:r w:rsidRPr="00370D0A">
        <w:rPr>
          <w:rStyle w:val="Non-Terminal"/>
        </w:rPr>
        <w:t>StringLiteral</w:t>
      </w:r>
      <w:r w:rsidR="00E72EDE">
        <w:t xml:space="preserve">  </w:t>
      </w:r>
      <w:r w:rsidRPr="00370D0A">
        <w:rPr>
          <w:rStyle w:val="Non-Terminal"/>
        </w:rPr>
        <w:t>LineTerminator</w:t>
      </w:r>
      <w:r>
        <w:br/>
      </w:r>
      <w:r w:rsidR="00EC7645">
        <w:tab/>
      </w:r>
      <w:r>
        <w:t>[</w:t>
      </w:r>
      <w:r w:rsidR="00E72EDE">
        <w:t xml:space="preserve">  </w:t>
      </w:r>
      <w:r w:rsidR="00B14C12">
        <w:rPr>
          <w:rStyle w:val="Non-Terminal"/>
        </w:rPr>
        <w:t>Region</w:t>
      </w:r>
      <w:r w:rsidR="00A65280">
        <w:rPr>
          <w:rStyle w:val="Non-Terminal"/>
        </w:rPr>
        <w:t>Statement</w:t>
      </w:r>
      <w:r>
        <w:t>+</w:t>
      </w:r>
      <w:r w:rsidR="00E72EDE">
        <w:t xml:space="preserve">  </w:t>
      </w:r>
      <w:r>
        <w:t>]</w:t>
      </w:r>
      <w:r>
        <w:br/>
      </w:r>
      <w:r w:rsidR="00EC7645">
        <w:tab/>
      </w:r>
      <w:r w:rsidRPr="00BB11DF">
        <w:rPr>
          <w:rStyle w:val="Terminal"/>
        </w:rPr>
        <w:t>#</w:t>
      </w:r>
      <w:r w:rsidR="00E72EDE">
        <w:t xml:space="preserve">  </w:t>
      </w:r>
      <w:r w:rsidRPr="00BB11DF">
        <w:rPr>
          <w:rStyle w:val="Terminal"/>
        </w:rPr>
        <w:t>End</w:t>
      </w:r>
      <w:r w:rsidR="00E72EDE">
        <w:t xml:space="preserve">  </w:t>
      </w:r>
      <w:r w:rsidRPr="00BB11DF">
        <w:rPr>
          <w:rStyle w:val="Terminal"/>
        </w:rPr>
        <w:t>Region</w:t>
      </w:r>
      <w:r w:rsidR="00E72EDE">
        <w:t xml:space="preserve">  </w:t>
      </w:r>
      <w:r w:rsidRPr="00370D0A">
        <w:rPr>
          <w:rStyle w:val="Non-Terminal"/>
        </w:rPr>
        <w:t>LineTerminator</w:t>
      </w:r>
    </w:p>
    <w:p w14:paraId="4D597525" w14:textId="77777777" w:rsidR="002F4AB7" w:rsidRDefault="002F4AB7" w:rsidP="002F4AB7">
      <w:pPr>
        <w:pStyle w:val="Heading2"/>
      </w:pPr>
      <w:bookmarkStart w:id="44" w:name="_Toc324771138"/>
      <w:r>
        <w:lastRenderedPageBreak/>
        <w:t>External Checksum Directives</w:t>
      </w:r>
      <w:bookmarkEnd w:id="44"/>
    </w:p>
    <w:p w14:paraId="4D597526" w14:textId="77777777" w:rsidR="00754B84" w:rsidRDefault="002F4AB7" w:rsidP="002F4AB7">
      <w:pPr>
        <w:pStyle w:val="Text"/>
      </w:pPr>
      <w:r>
        <w:t xml:space="preserve">A source file may include an external checksum directive that indicates what checksum should be emitted for </w:t>
      </w:r>
      <w:r w:rsidR="00754B84">
        <w:t>a file referenced in an external source directive. In all other respects</w:t>
      </w:r>
      <w:r>
        <w:t xml:space="preserve"> external source directives have no effect on compilation</w:t>
      </w:r>
      <w:r w:rsidR="00754B84">
        <w:t>.</w:t>
      </w:r>
    </w:p>
    <w:p w14:paraId="4D597527" w14:textId="77777777" w:rsidR="00754B84" w:rsidRDefault="00754B84" w:rsidP="002F4AB7">
      <w:pPr>
        <w:pStyle w:val="Text"/>
      </w:pPr>
      <w:r>
        <w:t>An external checksum directive contains the filename of the external file, a globally unique identifier (GUID) associated with the file and the checksum for the file. The GUID is specified as a string constant of the form "{xxxxxxxx-xxxx-xxxx-xxxx-xxxxxxxxxxxx}", where x is a hexadecimal digit. The checksum is specified as a string constant of the form "xxxx…", where x is a hexadecimal digit. The number of digits in a checksum must be an even number.</w:t>
      </w:r>
    </w:p>
    <w:p w14:paraId="4D597528" w14:textId="77777777" w:rsidR="00754B84" w:rsidRDefault="00754B84" w:rsidP="002F4AB7">
      <w:pPr>
        <w:pStyle w:val="Text"/>
      </w:pPr>
      <w:r>
        <w:t xml:space="preserve">An external file may have multiple external checksum directives associated with it provided that all of the GUID and checksum values match exactly. If the name of the external file matches the name of a file being compiled, the checksum is ignored in favor of the compiler’s checksum calculation. </w:t>
      </w:r>
    </w:p>
    <w:p w14:paraId="4D597529" w14:textId="77777777" w:rsidR="002F4AB7" w:rsidRDefault="002F4AB7" w:rsidP="002F4AB7">
      <w:pPr>
        <w:pStyle w:val="Text"/>
      </w:pPr>
      <w:r>
        <w:t>For example:</w:t>
      </w:r>
    </w:p>
    <w:p w14:paraId="4D59752A" w14:textId="77777777" w:rsidR="002F4AB7" w:rsidRDefault="002F4AB7" w:rsidP="00651F44">
      <w:pPr>
        <w:pStyle w:val="Code"/>
      </w:pPr>
      <w:r>
        <w:t>#ExternalChecksum("c:\wwwroot\inetpub\test.aspx",</w:t>
      </w:r>
      <w:r w:rsidR="00754B84">
        <w:t xml:space="preserve"> _</w:t>
      </w:r>
      <w:r w:rsidR="00862F99">
        <w:br/>
      </w:r>
      <w:r w:rsidR="00754B84">
        <w:t xml:space="preserve">    "{12345678-</w:t>
      </w:r>
      <w:r w:rsidR="007E3D9F">
        <w:t>1234-1234-1234-123456789abc}", _</w:t>
      </w:r>
      <w:r w:rsidR="00862F99">
        <w:br/>
      </w:r>
      <w:r w:rsidR="007E3D9F">
        <w:t xml:space="preserve">    "1a2b3c4e5f617239a49b9a9c0391849d34950f923fab9484")</w:t>
      </w:r>
      <w:r w:rsidR="00862F99" w:rsidRPr="00651F44">
        <w:br/>
      </w:r>
      <w:r w:rsidR="00862F99">
        <w:br/>
      </w:r>
      <w:r>
        <w:t>Module Test</w:t>
      </w:r>
      <w:r w:rsidR="00862F99">
        <w:br/>
      </w:r>
      <w:r>
        <w:t xml:space="preserve">    Sub </w:t>
      </w:r>
      <w:smartTag w:uri="urn:schemas-microsoft-com:office:smarttags" w:element="place">
        <w:r>
          <w:t>Main</w:t>
        </w:r>
      </w:smartTag>
      <w:r>
        <w:t>()</w:t>
      </w:r>
      <w:r w:rsidR="00862F99">
        <w:br/>
      </w:r>
      <w:r w:rsidR="00862F99">
        <w:br/>
      </w:r>
      <w:r>
        <w:t>#ExternalSource("c:\wwwroot\inetpub\test.aspx", 30)</w:t>
      </w:r>
      <w:r w:rsidR="00862F99">
        <w:br/>
      </w:r>
      <w:r>
        <w:t xml:space="preserve">        Console.WriteLine("In test.aspx")</w:t>
      </w:r>
      <w:r w:rsidR="00862F99">
        <w:br/>
      </w:r>
      <w:r>
        <w:t>#End ExternalSource</w:t>
      </w:r>
      <w:r w:rsidR="00862F99">
        <w:br/>
      </w:r>
      <w:r w:rsidR="00862F99">
        <w:br/>
      </w:r>
      <w:r>
        <w:t xml:space="preserve">    End Sub</w:t>
      </w:r>
      <w:r w:rsidR="00862F99">
        <w:br/>
      </w:r>
      <w:r>
        <w:t>End Module</w:t>
      </w:r>
    </w:p>
    <w:p w14:paraId="4D59752B" w14:textId="77777777" w:rsidR="002F4AB7" w:rsidRDefault="002F4AB7" w:rsidP="00E72EDE">
      <w:pPr>
        <w:pStyle w:val="Grammar"/>
      </w:pPr>
      <w:r w:rsidRPr="00370D0A">
        <w:rPr>
          <w:rStyle w:val="Non-Terminal"/>
        </w:rPr>
        <w:t>Start</w:t>
      </w:r>
      <w:r w:rsidR="00E72EDE">
        <w:rPr>
          <w:rStyle w:val="Non-Terminal"/>
        </w:rPr>
        <w:t xml:space="preserve">  </w:t>
      </w:r>
      <w:r>
        <w:t>::=</w:t>
      </w:r>
      <w:r w:rsidR="00E72EDE">
        <w:t xml:space="preserve">  </w:t>
      </w:r>
      <w:r>
        <w:t>[</w:t>
      </w:r>
      <w:r w:rsidR="00E72EDE">
        <w:t xml:space="preserve">  </w:t>
      </w:r>
      <w:r w:rsidR="007E3D9F" w:rsidRPr="00370D0A">
        <w:rPr>
          <w:rStyle w:val="Non-Terminal"/>
        </w:rPr>
        <w:t>ExternalChecksum</w:t>
      </w:r>
      <w:r w:rsidRPr="00370D0A">
        <w:rPr>
          <w:rStyle w:val="Non-Terminal"/>
        </w:rPr>
        <w:t>Statement</w:t>
      </w:r>
      <w:r>
        <w:t>+</w:t>
      </w:r>
      <w:r w:rsidR="00E72EDE">
        <w:t xml:space="preserve">  </w:t>
      </w:r>
      <w:r>
        <w:t>]</w:t>
      </w:r>
    </w:p>
    <w:p w14:paraId="4D59752C" w14:textId="77777777" w:rsidR="002F4AB7" w:rsidRPr="00370D0A" w:rsidRDefault="002F4AB7" w:rsidP="00E72EDE">
      <w:pPr>
        <w:pStyle w:val="Grammar"/>
        <w:rPr>
          <w:rStyle w:val="Non-Terminal"/>
        </w:rPr>
      </w:pPr>
      <w:r w:rsidRPr="00370D0A">
        <w:rPr>
          <w:rStyle w:val="Non-Terminal"/>
        </w:rPr>
        <w:t>External</w:t>
      </w:r>
      <w:r w:rsidR="007E3D9F" w:rsidRPr="00370D0A">
        <w:rPr>
          <w:rStyle w:val="Non-Terminal"/>
        </w:rPr>
        <w:t>Checksum</w:t>
      </w:r>
      <w:r w:rsidRPr="00370D0A">
        <w:rPr>
          <w:rStyle w:val="Non-Terminal"/>
        </w:rPr>
        <w:t>Statement</w:t>
      </w:r>
      <w:r w:rsidR="00E72EDE">
        <w:t xml:space="preserve">  </w:t>
      </w:r>
      <w:r>
        <w:t>::=</w:t>
      </w:r>
      <w:r>
        <w:br/>
      </w:r>
      <w:r w:rsidR="00EC7645">
        <w:tab/>
      </w:r>
      <w:r w:rsidRPr="00BB11DF">
        <w:rPr>
          <w:rStyle w:val="Terminal"/>
        </w:rPr>
        <w:t>#</w:t>
      </w:r>
      <w:r w:rsidR="00E72EDE">
        <w:t xml:space="preserve">  </w:t>
      </w:r>
      <w:r w:rsidRPr="00BB11DF">
        <w:rPr>
          <w:rStyle w:val="Terminal"/>
        </w:rPr>
        <w:t>External</w:t>
      </w:r>
      <w:r w:rsidR="007E3D9F" w:rsidRPr="00BB11DF">
        <w:rPr>
          <w:rStyle w:val="Terminal"/>
        </w:rPr>
        <w:t>Checksum</w:t>
      </w:r>
      <w:r w:rsidR="00E72EDE">
        <w:t xml:space="preserve">  </w:t>
      </w:r>
      <w:r w:rsidR="00DA5AB0" w:rsidRPr="00DA5AB0">
        <w:rPr>
          <w:rStyle w:val="Terminal"/>
        </w:rPr>
        <w:t>(</w:t>
      </w:r>
      <w:r w:rsidR="00DA5AB0">
        <w:t xml:space="preserve">  </w:t>
      </w:r>
      <w:r w:rsidRPr="00370D0A">
        <w:rPr>
          <w:rStyle w:val="Non-Terminal"/>
        </w:rPr>
        <w:t>StringLiteral</w:t>
      </w:r>
      <w:r w:rsidR="00E72EDE">
        <w:t xml:space="preserve">  </w:t>
      </w:r>
      <w:r w:rsidR="00DA5AB0" w:rsidRPr="00DA5AB0">
        <w:rPr>
          <w:rStyle w:val="Terminal"/>
        </w:rPr>
        <w:t>,</w:t>
      </w:r>
      <w:r w:rsidR="00DA5AB0">
        <w:t xml:space="preserve">  </w:t>
      </w:r>
      <w:r w:rsidR="007E3D9F" w:rsidRPr="00370D0A">
        <w:rPr>
          <w:rStyle w:val="Non-Terminal"/>
        </w:rPr>
        <w:t>StringLiteral</w:t>
      </w:r>
      <w:r w:rsidR="00E72EDE">
        <w:t xml:space="preserve">  </w:t>
      </w:r>
      <w:r w:rsidR="00DA5AB0" w:rsidRPr="00DA5AB0">
        <w:rPr>
          <w:rStyle w:val="Terminal"/>
        </w:rPr>
        <w:t>,</w:t>
      </w:r>
      <w:r w:rsidR="00DA5AB0">
        <w:t xml:space="preserve">  </w:t>
      </w:r>
      <w:r w:rsidR="007E3D9F" w:rsidRPr="00370D0A">
        <w:rPr>
          <w:rStyle w:val="Non-Terminal"/>
        </w:rPr>
        <w:t>StringLiteral</w:t>
      </w:r>
      <w:r w:rsidR="00E72EDE">
        <w:t xml:space="preserve">  </w:t>
      </w:r>
      <w:r w:rsidR="00DA5AB0" w:rsidRPr="00DA5AB0">
        <w:rPr>
          <w:rStyle w:val="Terminal"/>
        </w:rPr>
        <w:t>)</w:t>
      </w:r>
      <w:r w:rsidR="00DA5AB0" w:rsidRPr="00AC0439">
        <w:t xml:space="preserve">  </w:t>
      </w:r>
      <w:r w:rsidRPr="00370D0A">
        <w:rPr>
          <w:rStyle w:val="Non-Terminal"/>
        </w:rPr>
        <w:t>LineTerminator</w:t>
      </w:r>
    </w:p>
    <w:p w14:paraId="4D59752D" w14:textId="77777777" w:rsidR="000C76BA" w:rsidRDefault="000C76BA" w:rsidP="000C76BA">
      <w:pPr>
        <w:pStyle w:val="Text"/>
        <w:sectPr w:rsidR="000C76BA" w:rsidSect="00E4581C">
          <w:type w:val="oddPage"/>
          <w:pgSz w:w="12240" w:h="15840"/>
          <w:pgMar w:top="1440" w:right="1152" w:bottom="1440" w:left="1152" w:header="1022" w:footer="1022" w:gutter="0"/>
          <w:cols w:space="720"/>
          <w:titlePg/>
          <w:docGrid w:linePitch="360"/>
        </w:sectPr>
      </w:pPr>
    </w:p>
    <w:p w14:paraId="4D59752E" w14:textId="77777777" w:rsidR="006C21B7" w:rsidRDefault="006C21B7">
      <w:pPr>
        <w:pStyle w:val="Heading1"/>
      </w:pPr>
      <w:bookmarkStart w:id="45" w:name="_Toc324771139"/>
      <w:r>
        <w:lastRenderedPageBreak/>
        <w:t>General Concepts</w:t>
      </w:r>
      <w:bookmarkEnd w:id="45"/>
    </w:p>
    <w:p w14:paraId="4D59752F" w14:textId="77777777" w:rsidR="006C21B7" w:rsidRDefault="006C21B7">
      <w:pPr>
        <w:pStyle w:val="Text"/>
      </w:pPr>
      <w:r>
        <w:t>This chapter covers a number of concepts that are required to understand the semantics of the Microsoft Visual Basic language. Many of the concepts should be familiar to Visual Basic programmers or C/C++ programmers, but their precise definitions may differ.</w:t>
      </w:r>
    </w:p>
    <w:p w14:paraId="4D597530" w14:textId="77777777" w:rsidR="006C21B7" w:rsidRDefault="006C21B7">
      <w:pPr>
        <w:pStyle w:val="Heading2"/>
      </w:pPr>
      <w:bookmarkStart w:id="46" w:name="_Toc324771140"/>
      <w:r>
        <w:t>Declarations</w:t>
      </w:r>
      <w:bookmarkEnd w:id="46"/>
    </w:p>
    <w:p w14:paraId="4D597531" w14:textId="77777777" w:rsidR="006C21B7" w:rsidRDefault="006C21B7">
      <w:pPr>
        <w:pStyle w:val="Text"/>
      </w:pPr>
      <w:r>
        <w:t xml:space="preserve">A Visual Basic program is made up of named entities. These entities are introduced through </w:t>
      </w:r>
      <w:r>
        <w:rPr>
          <w:rStyle w:val="Italic"/>
        </w:rPr>
        <w:t>declarations</w:t>
      </w:r>
      <w:r>
        <w:t xml:space="preserve"> and represent the "meaning" of the program.</w:t>
      </w:r>
    </w:p>
    <w:p w14:paraId="4D597532" w14:textId="77777777" w:rsidR="006C21B7" w:rsidRDefault="006C21B7">
      <w:pPr>
        <w:pStyle w:val="Text"/>
      </w:pPr>
      <w:r>
        <w:t xml:space="preserve">At a top level, </w:t>
      </w:r>
      <w:r>
        <w:rPr>
          <w:rStyle w:val="Italic"/>
        </w:rPr>
        <w:t>namespaces</w:t>
      </w:r>
      <w:r>
        <w:t xml:space="preserve"> are entities that organize other entities, such as nested namespaces and types. </w:t>
      </w:r>
      <w:r>
        <w:rPr>
          <w:rStyle w:val="Italic"/>
        </w:rPr>
        <w:t>Types</w:t>
      </w:r>
      <w:r>
        <w:t xml:space="preserve"> are entities that describe values and define executable code. Types may contain nested types and type members. </w:t>
      </w:r>
      <w:r>
        <w:rPr>
          <w:rStyle w:val="Italic"/>
        </w:rPr>
        <w:t>Type members</w:t>
      </w:r>
      <w:r>
        <w:t xml:space="preserve"> are constants, variables, methods, </w:t>
      </w:r>
      <w:r w:rsidR="00A46843">
        <w:t xml:space="preserve">operators, </w:t>
      </w:r>
      <w:r>
        <w:t>properties, events, enumeration values, and constructors.</w:t>
      </w:r>
    </w:p>
    <w:p w14:paraId="4D597533" w14:textId="77777777" w:rsidR="006C21B7" w:rsidRDefault="006C21B7">
      <w:pPr>
        <w:pStyle w:val="Text"/>
      </w:pPr>
      <w:r>
        <w:t xml:space="preserve">An entity that can contain other entities defines a </w:t>
      </w:r>
      <w:r>
        <w:rPr>
          <w:rStyle w:val="Italic"/>
        </w:rPr>
        <w:t>declaration space</w:t>
      </w:r>
      <w:r>
        <w:t xml:space="preserve">. Entities are introduced into a declaration space either through declarations or inheritance; the containing declaration space is called the entities' </w:t>
      </w:r>
      <w:r>
        <w:rPr>
          <w:rStyle w:val="Italic"/>
        </w:rPr>
        <w:t>declaration context</w:t>
      </w:r>
      <w:r>
        <w:t xml:space="preserve">. Declaring an entity in a declaration space in turn defines a new declaration space that can contain further nested entity declarations; thus, the declarations in a program form a hierarchy of declaration spaces. </w:t>
      </w:r>
    </w:p>
    <w:p w14:paraId="4D597534" w14:textId="77777777" w:rsidR="000B2F71" w:rsidRDefault="006C21B7">
      <w:pPr>
        <w:pStyle w:val="Text"/>
      </w:pPr>
      <w:r>
        <w:t>Except in the case of overloaded type members, it is invalid for declarations to introduce identically named entities of the same kind into the same declaration context. Additionally, a declaration space may never contain different kinds of entities with the same name; for example, a declaration space may never contain a variable and a method by the same name.</w:t>
      </w:r>
    </w:p>
    <w:p w14:paraId="4D597535" w14:textId="77777777" w:rsidR="000B2F71" w:rsidRPr="000B2F71" w:rsidRDefault="000B2F71" w:rsidP="000B2F71">
      <w:pPr>
        <w:pStyle w:val="Annotation"/>
        <w:rPr>
          <w:rStyle w:val="Bold"/>
        </w:rPr>
      </w:pPr>
      <w:r w:rsidRPr="000B2F71">
        <w:rPr>
          <w:rStyle w:val="Bold"/>
        </w:rPr>
        <w:t>Annotation</w:t>
      </w:r>
    </w:p>
    <w:p w14:paraId="4D597536" w14:textId="77777777" w:rsidR="006C21B7" w:rsidRDefault="000B2F71" w:rsidP="000B2F71">
      <w:pPr>
        <w:pStyle w:val="Annotation"/>
      </w:pPr>
      <w:r>
        <w:t xml:space="preserve">It may be possible in other languages to create a declaration space that contains different kinds of entities with the same name (for example, if the language is case sensitive and allows different declarations based on casing). In that situation, the most accessible entity is considered bound to that name; if more than one type of entity is most accessible then the name is ambiguous. </w:t>
      </w:r>
      <w:r w:rsidRPr="000B2F71">
        <w:rPr>
          <w:rStyle w:val="CodeEmbedded"/>
        </w:rPr>
        <w:t>Public</w:t>
      </w:r>
      <w:r>
        <w:t xml:space="preserve"> is more accessible than </w:t>
      </w:r>
      <w:r w:rsidRPr="000B2F71">
        <w:rPr>
          <w:rStyle w:val="CodeEmbedded"/>
        </w:rPr>
        <w:t>Protected Friend</w:t>
      </w:r>
      <w:r>
        <w:t xml:space="preserve">, </w:t>
      </w:r>
      <w:r w:rsidRPr="000B2F71">
        <w:rPr>
          <w:rStyle w:val="CodeEmbedded"/>
        </w:rPr>
        <w:t>Protected Friend</w:t>
      </w:r>
      <w:r>
        <w:t xml:space="preserve"> is more accessible than </w:t>
      </w:r>
      <w:r w:rsidRPr="000B2F71">
        <w:rPr>
          <w:rStyle w:val="CodeEmbedded"/>
        </w:rPr>
        <w:t>Protected</w:t>
      </w:r>
      <w:r>
        <w:t xml:space="preserve"> or </w:t>
      </w:r>
      <w:r w:rsidRPr="000B2F71">
        <w:rPr>
          <w:rStyle w:val="CodeEmbedded"/>
        </w:rPr>
        <w:t>Friend</w:t>
      </w:r>
      <w:r>
        <w:t xml:space="preserve">, and </w:t>
      </w:r>
      <w:r w:rsidRPr="000B2F71">
        <w:rPr>
          <w:rStyle w:val="CodeEmbedded"/>
        </w:rPr>
        <w:t>Protected</w:t>
      </w:r>
      <w:r>
        <w:t xml:space="preserve"> or </w:t>
      </w:r>
      <w:r w:rsidRPr="000B2F71">
        <w:rPr>
          <w:rStyle w:val="CodeEmbedded"/>
        </w:rPr>
        <w:t>Friend</w:t>
      </w:r>
      <w:r>
        <w:t xml:space="preserve"> is more accessible than </w:t>
      </w:r>
      <w:r w:rsidRPr="000B2F71">
        <w:rPr>
          <w:rStyle w:val="CodeEmbedded"/>
        </w:rPr>
        <w:t>Private</w:t>
      </w:r>
      <w:r>
        <w:t>.</w:t>
      </w:r>
    </w:p>
    <w:p w14:paraId="4D597537" w14:textId="77777777" w:rsidR="006C21B7" w:rsidRDefault="006C21B7">
      <w:pPr>
        <w:pStyle w:val="Text"/>
      </w:pPr>
      <w:r>
        <w:t xml:space="preserve">The declaration space of a namespace is "open ended," so two namespace declarations with the same fully qualified name contribute to the same declaration space. In the example below, the two namespace declarations contribute to the same declaration space, in this case declaring two classes with the fully qualified names </w:t>
      </w:r>
      <w:r>
        <w:rPr>
          <w:rStyle w:val="CodeEmbedded"/>
        </w:rPr>
        <w:t>Data.Customer</w:t>
      </w:r>
      <w:r>
        <w:t xml:space="preserve"> and </w:t>
      </w:r>
      <w:r>
        <w:rPr>
          <w:rStyle w:val="CodeEmbedded"/>
        </w:rPr>
        <w:t>Data.Order:</w:t>
      </w:r>
    </w:p>
    <w:p w14:paraId="4D597538" w14:textId="77777777" w:rsidR="006C21B7" w:rsidRDefault="006C21B7">
      <w:pPr>
        <w:pStyle w:val="Code"/>
      </w:pPr>
      <w:r>
        <w:t>Namespace Data</w:t>
      </w:r>
      <w:r w:rsidR="004D0306">
        <w:br/>
      </w:r>
      <w:r>
        <w:t xml:space="preserve">    Class Customer</w:t>
      </w:r>
      <w:r w:rsidR="004D0306">
        <w:br/>
      </w:r>
      <w:r>
        <w:t xml:space="preserve">    End Class</w:t>
      </w:r>
      <w:r w:rsidR="004D0306">
        <w:br/>
      </w:r>
      <w:r>
        <w:t>End Namespace</w:t>
      </w:r>
      <w:r w:rsidR="004D0306">
        <w:br/>
      </w:r>
      <w:r w:rsidR="004D0306">
        <w:br/>
      </w:r>
      <w:r>
        <w:t>Namespace Data</w:t>
      </w:r>
      <w:r w:rsidR="004D0306">
        <w:br/>
      </w:r>
      <w:r>
        <w:t xml:space="preserve">    Class Order</w:t>
      </w:r>
      <w:r w:rsidR="004D0306">
        <w:br/>
      </w:r>
      <w:r>
        <w:t xml:space="preserve">    End Class</w:t>
      </w:r>
      <w:r w:rsidR="004D0306">
        <w:br/>
      </w:r>
      <w:r>
        <w:t>End Namespace</w:t>
      </w:r>
    </w:p>
    <w:p w14:paraId="4D597539" w14:textId="77777777" w:rsidR="006C21B7" w:rsidRDefault="006C21B7">
      <w:pPr>
        <w:pStyle w:val="Text"/>
      </w:pPr>
      <w:r>
        <w:t xml:space="preserve">Because the two declarations contribute to the same declaration space, a compile-time error would occur if each contained a declaration of a class with the same name. </w:t>
      </w:r>
    </w:p>
    <w:p w14:paraId="4D59753A" w14:textId="77777777" w:rsidR="006C21B7" w:rsidRDefault="006C21B7">
      <w:pPr>
        <w:pStyle w:val="Heading3"/>
      </w:pPr>
      <w:bookmarkStart w:id="47" w:name="_Toc324771141"/>
      <w:r>
        <w:lastRenderedPageBreak/>
        <w:t>Overloading and Signatures</w:t>
      </w:r>
      <w:bookmarkEnd w:id="47"/>
    </w:p>
    <w:p w14:paraId="4D59753B" w14:textId="77777777" w:rsidR="006C21B7" w:rsidRDefault="006C21B7">
      <w:pPr>
        <w:pStyle w:val="Text"/>
      </w:pPr>
      <w:r>
        <w:t xml:space="preserve">The only way to declare identically named entities of the same kind in a declaration space is through </w:t>
      </w:r>
      <w:r>
        <w:rPr>
          <w:rStyle w:val="Italic"/>
        </w:rPr>
        <w:t>overloading</w:t>
      </w:r>
      <w:r>
        <w:t xml:space="preserve">. Only methods, </w:t>
      </w:r>
      <w:r w:rsidR="00A46843">
        <w:t xml:space="preserve">operators, </w:t>
      </w:r>
      <w:r>
        <w:t>instance constructors, and properties may be overloaded.</w:t>
      </w:r>
    </w:p>
    <w:p w14:paraId="4D59753C" w14:textId="71953B0F" w:rsidR="006C21B7" w:rsidRDefault="006C21B7">
      <w:pPr>
        <w:pStyle w:val="Text"/>
      </w:pPr>
      <w:r>
        <w:t xml:space="preserve">Overloaded type members must possess unique signatures. The signature of a type member consists of </w:t>
      </w:r>
      <w:r w:rsidR="005F1962">
        <w:t>the number of type parameters,</w:t>
      </w:r>
      <w:r>
        <w:t xml:space="preserve"> and the number and types of the member's parameters. </w:t>
      </w:r>
      <w:r w:rsidR="00A46843">
        <w:t>Conversion operators also include the return type of the operator in the signature.</w:t>
      </w:r>
    </w:p>
    <w:p w14:paraId="4D59753D" w14:textId="77777777" w:rsidR="006C21B7" w:rsidRDefault="006C21B7">
      <w:pPr>
        <w:pStyle w:val="Text"/>
      </w:pPr>
      <w:r>
        <w:t xml:space="preserve">The following are not part of a member's signature, and hence cannot be overloaded on: </w:t>
      </w:r>
    </w:p>
    <w:p w14:paraId="4D59753E" w14:textId="77777777" w:rsidR="006C21B7" w:rsidRDefault="006C21B7">
      <w:pPr>
        <w:pStyle w:val="BulletedList1"/>
      </w:pPr>
      <w:r>
        <w:t xml:space="preserve">Modifiers to a type member (for example, </w:t>
      </w:r>
      <w:r w:rsidRPr="00006830">
        <w:rPr>
          <w:rStyle w:val="CodeEmbedded"/>
        </w:rPr>
        <w:t>Shared</w:t>
      </w:r>
      <w:r>
        <w:t xml:space="preserve"> or </w:t>
      </w:r>
      <w:r w:rsidRPr="00006830">
        <w:rPr>
          <w:rStyle w:val="CodeEmbedded"/>
        </w:rPr>
        <w:t>Private</w:t>
      </w:r>
      <w:r>
        <w:t xml:space="preserve">). </w:t>
      </w:r>
    </w:p>
    <w:p w14:paraId="4D59753F" w14:textId="77777777" w:rsidR="006C21B7" w:rsidRDefault="006C21B7">
      <w:pPr>
        <w:pStyle w:val="BulletedList1"/>
      </w:pPr>
      <w:r>
        <w:t xml:space="preserve">Modifiers to a parameter (for example, </w:t>
      </w:r>
      <w:r w:rsidRPr="00006830">
        <w:rPr>
          <w:rStyle w:val="CodeEmbedded"/>
        </w:rPr>
        <w:t>ByVal</w:t>
      </w:r>
      <w:r>
        <w:t xml:space="preserve"> or </w:t>
      </w:r>
      <w:r w:rsidRPr="00006830">
        <w:rPr>
          <w:rStyle w:val="CodeEmbedded"/>
        </w:rPr>
        <w:t>ByRef</w:t>
      </w:r>
      <w:r>
        <w:t xml:space="preserve">). </w:t>
      </w:r>
    </w:p>
    <w:p w14:paraId="4D597540" w14:textId="77777777" w:rsidR="006C21B7" w:rsidRDefault="006C21B7">
      <w:pPr>
        <w:pStyle w:val="BulletedList1"/>
      </w:pPr>
      <w:r>
        <w:t>The names of the parameters.</w:t>
      </w:r>
    </w:p>
    <w:p w14:paraId="4D597541" w14:textId="77777777" w:rsidR="006C21B7" w:rsidRDefault="006C21B7">
      <w:pPr>
        <w:pStyle w:val="BulletedList1"/>
      </w:pPr>
      <w:r>
        <w:t xml:space="preserve">The return type of a method </w:t>
      </w:r>
      <w:r w:rsidR="00A46843">
        <w:t xml:space="preserve">or operator (except for conversion operators) </w:t>
      </w:r>
      <w:r>
        <w:t>or the element type of a property.</w:t>
      </w:r>
    </w:p>
    <w:p w14:paraId="4D597542" w14:textId="77777777" w:rsidR="005F1962" w:rsidRDefault="005F1962">
      <w:pPr>
        <w:pStyle w:val="BulletedList1"/>
      </w:pPr>
      <w:r>
        <w:t>Constraints on a type parameter.</w:t>
      </w:r>
    </w:p>
    <w:p w14:paraId="4D597543" w14:textId="77777777" w:rsidR="006C21B7" w:rsidRDefault="006C21B7">
      <w:pPr>
        <w:pStyle w:val="Text"/>
      </w:pPr>
      <w:r>
        <w:t>The following example shows a set of overloaded method declarations along with their signatures. This declaration would not be valid since several of the method declarations have identical signatures.</w:t>
      </w:r>
    </w:p>
    <w:p w14:paraId="4D597544" w14:textId="219B2B53" w:rsidR="006C21B7" w:rsidRDefault="006C21B7">
      <w:pPr>
        <w:pStyle w:val="Code"/>
        <w:rPr>
          <w:rFonts w:eastAsia="MS Mincho"/>
        </w:rPr>
      </w:pPr>
      <w:r>
        <w:rPr>
          <w:rFonts w:eastAsia="MS Mincho"/>
        </w:rPr>
        <w:t>Interface ITest</w:t>
      </w:r>
      <w:r w:rsidR="004D0306">
        <w:rPr>
          <w:rFonts w:eastAsia="MS Mincho"/>
        </w:rPr>
        <w:br/>
      </w:r>
      <w:r>
        <w:rPr>
          <w:rFonts w:eastAsia="MS Mincho"/>
        </w:rPr>
        <w:t xml:space="preserve">    Sub F</w:t>
      </w:r>
      <w:r w:rsidR="004D0306">
        <w:rPr>
          <w:rFonts w:eastAsia="MS Mincho"/>
        </w:rPr>
        <w:t>1</w:t>
      </w:r>
      <w:r>
        <w:rPr>
          <w:rFonts w:eastAsia="MS Mincho"/>
        </w:rPr>
        <w:t>()                              ' Signature is ().</w:t>
      </w:r>
      <w:r w:rsidR="004D0306">
        <w:rPr>
          <w:rFonts w:eastAsia="MS Mincho"/>
        </w:rPr>
        <w:br/>
      </w:r>
      <w:r>
        <w:rPr>
          <w:rFonts w:eastAsia="MS Mincho"/>
        </w:rPr>
        <w:t xml:space="preserve">    Sub F</w:t>
      </w:r>
      <w:r w:rsidR="004D0306">
        <w:rPr>
          <w:rFonts w:eastAsia="MS Mincho"/>
        </w:rPr>
        <w:t>2</w:t>
      </w:r>
      <w:r>
        <w:rPr>
          <w:rFonts w:eastAsia="MS Mincho"/>
        </w:rPr>
        <w:t>(x As Integer)                  ' Signature is (Integer).</w:t>
      </w:r>
      <w:r w:rsidR="004D0306">
        <w:rPr>
          <w:rFonts w:eastAsia="MS Mincho"/>
        </w:rPr>
        <w:br/>
      </w:r>
      <w:r>
        <w:rPr>
          <w:rFonts w:eastAsia="MS Mincho"/>
        </w:rPr>
        <w:t xml:space="preserve">    Sub F</w:t>
      </w:r>
      <w:r w:rsidR="004D0306">
        <w:rPr>
          <w:rFonts w:eastAsia="MS Mincho"/>
        </w:rPr>
        <w:t>3</w:t>
      </w:r>
      <w:r>
        <w:rPr>
          <w:rFonts w:eastAsia="MS Mincho"/>
        </w:rPr>
        <w:t>(ByRef x As Integer)            ' Signature is (Integer).</w:t>
      </w:r>
      <w:r w:rsidR="004D0306">
        <w:rPr>
          <w:rFonts w:eastAsia="MS Mincho"/>
        </w:rPr>
        <w:br/>
      </w:r>
      <w:r>
        <w:rPr>
          <w:rFonts w:eastAsia="MS Mincho"/>
        </w:rPr>
        <w:t xml:space="preserve">    Sub F</w:t>
      </w:r>
      <w:r w:rsidR="004D0306">
        <w:rPr>
          <w:rFonts w:eastAsia="MS Mincho"/>
        </w:rPr>
        <w:t>4</w:t>
      </w:r>
      <w:r>
        <w:rPr>
          <w:rFonts w:eastAsia="MS Mincho"/>
        </w:rPr>
        <w:t xml:space="preserve">(x As Integer, y As Integer)    ' Signature is </w:t>
      </w:r>
      <w:r w:rsidR="004D0306">
        <w:rPr>
          <w:rFonts w:eastAsia="MS Mincho"/>
        </w:rPr>
        <w:br/>
        <w:t xml:space="preserve">                                            </w:t>
      </w:r>
      <w:r>
        <w:rPr>
          <w:rFonts w:eastAsia="MS Mincho"/>
        </w:rPr>
        <w:t>(Integer, Integer).</w:t>
      </w:r>
      <w:r w:rsidR="004D0306">
        <w:rPr>
          <w:rFonts w:eastAsia="MS Mincho"/>
        </w:rPr>
        <w:br/>
      </w:r>
      <w:r>
        <w:rPr>
          <w:rFonts w:eastAsia="MS Mincho"/>
        </w:rPr>
        <w:t xml:space="preserve">    Function F</w:t>
      </w:r>
      <w:r w:rsidR="004D0306">
        <w:rPr>
          <w:rFonts w:eastAsia="MS Mincho"/>
        </w:rPr>
        <w:t>5</w:t>
      </w:r>
      <w:r>
        <w:rPr>
          <w:rFonts w:eastAsia="MS Mincho"/>
        </w:rPr>
        <w:t>(s As String) As Integer   ' Signature is (String).</w:t>
      </w:r>
      <w:r w:rsidR="004D0306">
        <w:rPr>
          <w:rFonts w:eastAsia="MS Mincho"/>
        </w:rPr>
        <w:br/>
      </w:r>
      <w:r>
        <w:rPr>
          <w:rFonts w:eastAsia="MS Mincho"/>
        </w:rPr>
        <w:t xml:space="preserve">    Function F</w:t>
      </w:r>
      <w:r w:rsidR="004D0306">
        <w:rPr>
          <w:rFonts w:eastAsia="MS Mincho"/>
        </w:rPr>
        <w:t>6</w:t>
      </w:r>
      <w:r>
        <w:rPr>
          <w:rFonts w:eastAsia="MS Mincho"/>
        </w:rPr>
        <w:t>(x As Integer) As Integer  ' Signature is (Integer).</w:t>
      </w:r>
      <w:r w:rsidR="004D0306">
        <w:rPr>
          <w:rFonts w:eastAsia="MS Mincho"/>
        </w:rPr>
        <w:br/>
      </w:r>
      <w:r>
        <w:rPr>
          <w:rFonts w:eastAsia="MS Mincho"/>
        </w:rPr>
        <w:t xml:space="preserve">    Sub F</w:t>
      </w:r>
      <w:r w:rsidR="004D0306">
        <w:rPr>
          <w:rFonts w:eastAsia="MS Mincho"/>
        </w:rPr>
        <w:t>7</w:t>
      </w:r>
      <w:r>
        <w:rPr>
          <w:rFonts w:eastAsia="MS Mincho"/>
        </w:rPr>
        <w:t>(a() As String)                 ' Signature is (String()).</w:t>
      </w:r>
      <w:r w:rsidR="004D0306">
        <w:rPr>
          <w:rFonts w:eastAsia="MS Mincho"/>
        </w:rPr>
        <w:br/>
      </w:r>
      <w:r>
        <w:rPr>
          <w:rFonts w:eastAsia="MS Mincho"/>
        </w:rPr>
        <w:t xml:space="preserve">    Sub F</w:t>
      </w:r>
      <w:r w:rsidR="004D0306">
        <w:rPr>
          <w:rFonts w:eastAsia="MS Mincho"/>
        </w:rPr>
        <w:t>8</w:t>
      </w:r>
      <w:r>
        <w:rPr>
          <w:rFonts w:eastAsia="MS Mincho"/>
        </w:rPr>
        <w:t>(ParamArray a() As String)</w:t>
      </w:r>
      <w:r w:rsidR="00FF1B71">
        <w:rPr>
          <w:rFonts w:eastAsia="MS Mincho"/>
        </w:rPr>
        <w:t xml:space="preserve">      </w:t>
      </w:r>
      <w:r>
        <w:rPr>
          <w:rFonts w:eastAsia="MS Mincho"/>
        </w:rPr>
        <w:t>' Signature is (String()).</w:t>
      </w:r>
      <w:r w:rsidR="004D0306">
        <w:rPr>
          <w:rFonts w:eastAsia="MS Mincho"/>
        </w:rPr>
        <w:br/>
      </w:r>
      <w:r w:rsidR="005F1962">
        <w:rPr>
          <w:rFonts w:eastAsia="MS Mincho"/>
        </w:rPr>
        <w:t xml:space="preserve">    Sub F</w:t>
      </w:r>
      <w:r w:rsidR="004D0306">
        <w:rPr>
          <w:rFonts w:eastAsia="MS Mincho"/>
        </w:rPr>
        <w:t>9</w:t>
      </w:r>
      <w:r w:rsidR="005F1962">
        <w:rPr>
          <w:rFonts w:eastAsia="MS Mincho"/>
        </w:rPr>
        <w:t>(Of T)()                        ' Signature is !1().</w:t>
      </w:r>
      <w:r w:rsidR="004D0306">
        <w:rPr>
          <w:rFonts w:eastAsia="MS Mincho"/>
        </w:rPr>
        <w:br/>
      </w:r>
      <w:r w:rsidR="005F1962">
        <w:rPr>
          <w:rFonts w:eastAsia="MS Mincho"/>
        </w:rPr>
        <w:t xml:space="preserve">    Sub F</w:t>
      </w:r>
      <w:r w:rsidR="004D0306">
        <w:rPr>
          <w:rFonts w:eastAsia="MS Mincho"/>
        </w:rPr>
        <w:t>10</w:t>
      </w:r>
      <w:r w:rsidR="005F1962">
        <w:rPr>
          <w:rFonts w:eastAsia="MS Mincho"/>
        </w:rPr>
        <w:t>(Of T, U)(x As T, y As U)      ' Signature is !2(!1, !2)</w:t>
      </w:r>
      <w:r w:rsidR="004D0306">
        <w:rPr>
          <w:rFonts w:eastAsia="MS Mincho"/>
        </w:rPr>
        <w:br/>
      </w:r>
      <w:r w:rsidR="005F1962">
        <w:rPr>
          <w:rFonts w:eastAsia="MS Mincho"/>
        </w:rPr>
        <w:t xml:space="preserve">    Sub F</w:t>
      </w:r>
      <w:r w:rsidR="004D0306">
        <w:rPr>
          <w:rFonts w:eastAsia="MS Mincho"/>
        </w:rPr>
        <w:t>11</w:t>
      </w:r>
      <w:r w:rsidR="005F1962">
        <w:rPr>
          <w:rFonts w:eastAsia="MS Mincho"/>
        </w:rPr>
        <w:t xml:space="preserve">(Of U, T)(x As </w:t>
      </w:r>
      <w:r w:rsidR="00CE6C54">
        <w:rPr>
          <w:rFonts w:eastAsia="MS Mincho"/>
        </w:rPr>
        <w:t>T</w:t>
      </w:r>
      <w:r w:rsidR="005F1962">
        <w:rPr>
          <w:rFonts w:eastAsia="MS Mincho"/>
        </w:rPr>
        <w:t xml:space="preserve">, y As </w:t>
      </w:r>
      <w:r w:rsidR="00CE6C54">
        <w:rPr>
          <w:rFonts w:eastAsia="MS Mincho"/>
        </w:rPr>
        <w:t>U</w:t>
      </w:r>
      <w:r w:rsidR="005F1962">
        <w:rPr>
          <w:rFonts w:eastAsia="MS Mincho"/>
        </w:rPr>
        <w:t>)      ' Signature is !2(!2, !1)</w:t>
      </w:r>
      <w:r w:rsidR="004D0306">
        <w:rPr>
          <w:rFonts w:eastAsia="MS Mincho"/>
        </w:rPr>
        <w:br/>
      </w:r>
      <w:r w:rsidR="005F1962">
        <w:rPr>
          <w:rFonts w:eastAsia="MS Mincho"/>
        </w:rPr>
        <w:t xml:space="preserve">    Sub F</w:t>
      </w:r>
      <w:r w:rsidR="004D0306">
        <w:rPr>
          <w:rFonts w:eastAsia="MS Mincho"/>
        </w:rPr>
        <w:t>12</w:t>
      </w:r>
      <w:r w:rsidR="005F1962">
        <w:rPr>
          <w:rFonts w:eastAsia="MS Mincho"/>
        </w:rPr>
        <w:t>(Of T)(x As T)                 ' Signature is !1(!1)</w:t>
      </w:r>
      <w:r w:rsidR="004D0306">
        <w:rPr>
          <w:rFonts w:eastAsia="MS Mincho"/>
        </w:rPr>
        <w:br/>
      </w:r>
      <w:r w:rsidR="005F1962">
        <w:rPr>
          <w:rFonts w:eastAsia="MS Mincho"/>
        </w:rPr>
        <w:t xml:space="preserve">    Sub F</w:t>
      </w:r>
      <w:r w:rsidR="004D0306">
        <w:rPr>
          <w:rFonts w:eastAsia="MS Mincho"/>
        </w:rPr>
        <w:t>13</w:t>
      </w:r>
      <w:r w:rsidR="005F1962">
        <w:rPr>
          <w:rFonts w:eastAsia="MS Mincho"/>
        </w:rPr>
        <w:t>(Of T As IDisposable)(x As T)  ' Signature is !1(!1)</w:t>
      </w:r>
      <w:r w:rsidR="004D0306">
        <w:rPr>
          <w:rFonts w:eastAsia="MS Mincho"/>
        </w:rPr>
        <w:br/>
      </w:r>
      <w:r>
        <w:rPr>
          <w:rFonts w:eastAsia="MS Mincho"/>
        </w:rPr>
        <w:t xml:space="preserve">End Interface </w:t>
      </w:r>
    </w:p>
    <w:p w14:paraId="4D59754B" w14:textId="77777777" w:rsidR="000C4F58" w:rsidRDefault="000C4F58" w:rsidP="000C4F58">
      <w:pPr>
        <w:pStyle w:val="Text"/>
      </w:pPr>
      <w:r>
        <w:t>It is valid to define a generic type that may contain members with identical signatures based on the type arguments supplied. Overload resolution rules</w:t>
      </w:r>
      <w:r w:rsidR="00A21CB3">
        <w:t xml:space="preserve"> are used to try and</w:t>
      </w:r>
      <w:r>
        <w:t xml:space="preserve"> disambiguate between such overloads</w:t>
      </w:r>
      <w:r w:rsidR="003B685A">
        <w:t>, although there may be situations in which it is impossible to disambiguate</w:t>
      </w:r>
      <w:r>
        <w:t>. For example:</w:t>
      </w:r>
    </w:p>
    <w:p w14:paraId="4D59754C" w14:textId="77777777" w:rsidR="000C4F58" w:rsidRDefault="000C4F58" w:rsidP="000C4F58">
      <w:pPr>
        <w:pStyle w:val="Code"/>
      </w:pPr>
      <w:r>
        <w:t>Class C(Of T)</w:t>
      </w:r>
      <w:r w:rsidR="004D0306">
        <w:br/>
      </w:r>
      <w:r>
        <w:t xml:space="preserve">    Sub F(x As Integer)</w:t>
      </w:r>
      <w:r w:rsidR="004D0306">
        <w:br/>
      </w:r>
      <w:r>
        <w:t xml:space="preserve">    End Sub</w:t>
      </w:r>
      <w:r w:rsidR="004D0306">
        <w:br/>
      </w:r>
      <w:r w:rsidR="004D0306">
        <w:br/>
      </w:r>
      <w:r>
        <w:t xml:space="preserve">    Sub F(x As T)</w:t>
      </w:r>
      <w:r w:rsidR="004D0306">
        <w:br/>
      </w:r>
      <w:r>
        <w:t xml:space="preserve">    End Sub</w:t>
      </w:r>
      <w:r w:rsidR="004D0306">
        <w:br/>
      </w:r>
      <w:r w:rsidR="004D0306">
        <w:br/>
      </w:r>
      <w:r w:rsidR="00A21CB3">
        <w:t xml:space="preserve">    Sub G(Of U)(x As T, y As U)</w:t>
      </w:r>
      <w:r w:rsidR="004D0306">
        <w:br/>
      </w:r>
      <w:r w:rsidR="00A21CB3">
        <w:t xml:space="preserve">    End Sub</w:t>
      </w:r>
      <w:r w:rsidR="004D0306">
        <w:br/>
      </w:r>
      <w:r w:rsidR="004D0306">
        <w:br/>
      </w:r>
      <w:r w:rsidR="00A21CB3">
        <w:t xml:space="preserve">    Sub G(Of U)(x As U, y As T)</w:t>
      </w:r>
      <w:r w:rsidR="004D0306">
        <w:br/>
      </w:r>
      <w:r w:rsidR="00A21CB3">
        <w:t xml:space="preserve">    End Sub</w:t>
      </w:r>
      <w:r w:rsidR="004D0306">
        <w:br/>
      </w:r>
      <w:r>
        <w:t>End Class</w:t>
      </w:r>
      <w:r w:rsidR="004D0306">
        <w:br/>
      </w:r>
      <w:r w:rsidR="004D0306">
        <w:br/>
      </w:r>
      <w:r>
        <w:t>Module Test</w:t>
      </w:r>
      <w:r w:rsidR="004D0306">
        <w:br/>
      </w:r>
      <w:r>
        <w:t xml:space="preserve">    Sub </w:t>
      </w:r>
      <w:smartTag w:uri="urn:schemas-microsoft-com:office:smarttags" w:element="place">
        <w:r>
          <w:t>Main</w:t>
        </w:r>
      </w:smartTag>
      <w:r>
        <w:t>()</w:t>
      </w:r>
      <w:r w:rsidR="004D0306">
        <w:br/>
      </w:r>
      <w:r>
        <w:t xml:space="preserve">        Dim x As New C(Of Integer)</w:t>
      </w:r>
      <w:r w:rsidR="004D0306">
        <w:br/>
      </w:r>
      <w:r>
        <w:t xml:space="preserve">        x.F(10)    </w:t>
      </w:r>
      <w:r w:rsidR="00A21CB3">
        <w:t xml:space="preserve">               </w:t>
      </w:r>
      <w:r>
        <w:t>' Calls C(Of T).F(Integer)</w:t>
      </w:r>
      <w:r w:rsidR="004D0306">
        <w:br/>
      </w:r>
      <w:r w:rsidR="00A21CB3">
        <w:t xml:space="preserve">        x.G(Of Integer)(10,</w:t>
      </w:r>
      <w:r w:rsidR="00715CF2">
        <w:t xml:space="preserve"> </w:t>
      </w:r>
      <w:r w:rsidR="00A21CB3">
        <w:t>10)    ' Error: Can't choose between overloads</w:t>
      </w:r>
      <w:r w:rsidR="004D0306">
        <w:br/>
      </w:r>
      <w:r>
        <w:lastRenderedPageBreak/>
        <w:t xml:space="preserve">    End Sub</w:t>
      </w:r>
      <w:r w:rsidR="004D0306">
        <w:br/>
      </w:r>
      <w:r>
        <w:t>End Module</w:t>
      </w:r>
    </w:p>
    <w:p w14:paraId="4D59754D" w14:textId="77777777" w:rsidR="006C21B7" w:rsidRDefault="006C21B7">
      <w:pPr>
        <w:pStyle w:val="Heading2"/>
      </w:pPr>
      <w:bookmarkStart w:id="48" w:name="_Toc324771142"/>
      <w:r>
        <w:t>Scope</w:t>
      </w:r>
      <w:bookmarkEnd w:id="48"/>
    </w:p>
    <w:p w14:paraId="4D59754E" w14:textId="77777777" w:rsidR="006C21B7" w:rsidRDefault="006C21B7">
      <w:pPr>
        <w:pStyle w:val="Text"/>
      </w:pPr>
      <w:r>
        <w:t xml:space="preserve">The </w:t>
      </w:r>
      <w:r>
        <w:rPr>
          <w:rStyle w:val="Italic"/>
        </w:rPr>
        <w:t>scope</w:t>
      </w:r>
      <w:r>
        <w:t xml:space="preserve"> of an entity's name is the set of all declaration spaces within which it is possible to refer to that name without qualification. In general, the scope of an entity's name is its entire declaration context; however, an entity's declaration may contain nested declarations of entities with the same name. In that case, the nested entity </w:t>
      </w:r>
      <w:r>
        <w:rPr>
          <w:rStyle w:val="Italic"/>
        </w:rPr>
        <w:t>shadows</w:t>
      </w:r>
      <w:r>
        <w:t>, or hides, the outer entity, and access to the shadowed entity is only possible through qualification.</w:t>
      </w:r>
    </w:p>
    <w:p w14:paraId="4D59754F" w14:textId="77777777" w:rsidR="006C21B7" w:rsidRDefault="006C21B7">
      <w:pPr>
        <w:pStyle w:val="Text"/>
      </w:pPr>
      <w:r>
        <w:t xml:space="preserve">Shadowing through nesting occurs in namespaces or types nested within namespaces, in types nested within other types, and in the bodies of type members. Shadowing through the nesting of declarations always occurs implicitly; no explicit syntax is required. </w:t>
      </w:r>
    </w:p>
    <w:p w14:paraId="4D597550" w14:textId="77777777" w:rsidR="006C21B7" w:rsidRDefault="006C21B7">
      <w:pPr>
        <w:pStyle w:val="Text"/>
      </w:pPr>
      <w:r>
        <w:t xml:space="preserve">In the following example, within the </w:t>
      </w:r>
      <w:r>
        <w:rPr>
          <w:rStyle w:val="CodeEmbedded"/>
        </w:rPr>
        <w:t>F</w:t>
      </w:r>
      <w:r>
        <w:t xml:space="preserve"> method, the instance variable </w:t>
      </w:r>
      <w:r>
        <w:rPr>
          <w:rStyle w:val="CodeEmbedded"/>
        </w:rPr>
        <w:t>i</w:t>
      </w:r>
      <w:r>
        <w:t xml:space="preserve"> is shadowed by the local variable </w:t>
      </w:r>
      <w:r>
        <w:rPr>
          <w:rStyle w:val="CodeEmbedded"/>
        </w:rPr>
        <w:t>i</w:t>
      </w:r>
      <w:r>
        <w:t xml:space="preserve">, but within the </w:t>
      </w:r>
      <w:r>
        <w:rPr>
          <w:rStyle w:val="CodeEmbedded"/>
        </w:rPr>
        <w:t>G</w:t>
      </w:r>
      <w:r>
        <w:t xml:space="preserve"> method, </w:t>
      </w:r>
      <w:r>
        <w:rPr>
          <w:rStyle w:val="CodeEmbedded"/>
        </w:rPr>
        <w:t>i</w:t>
      </w:r>
      <w:r>
        <w:t xml:space="preserve"> still refers to the instance variable.</w:t>
      </w:r>
    </w:p>
    <w:p w14:paraId="4D597551" w14:textId="77777777" w:rsidR="006C21B7" w:rsidRDefault="006C21B7">
      <w:pPr>
        <w:pStyle w:val="Code"/>
        <w:rPr>
          <w:rFonts w:eastAsia="MS Mincho"/>
        </w:rPr>
      </w:pPr>
      <w:r>
        <w:rPr>
          <w:rFonts w:eastAsia="MS Mincho"/>
        </w:rPr>
        <w:t>Class Test</w:t>
      </w:r>
      <w:r w:rsidR="00143EF0">
        <w:rPr>
          <w:rFonts w:eastAsia="MS Mincho"/>
        </w:rPr>
        <w:br/>
      </w:r>
      <w:r>
        <w:rPr>
          <w:rFonts w:eastAsia="MS Mincho"/>
        </w:rPr>
        <w:t xml:space="preserve">    Private i As Integer = 0</w:t>
      </w:r>
      <w:r w:rsidR="00143EF0">
        <w:rPr>
          <w:rFonts w:eastAsia="MS Mincho"/>
        </w:rPr>
        <w:br/>
      </w:r>
      <w:r w:rsidR="00143EF0">
        <w:rPr>
          <w:rFonts w:eastAsia="MS Mincho"/>
        </w:rPr>
        <w:br/>
      </w:r>
      <w:r>
        <w:rPr>
          <w:rFonts w:eastAsia="MS Mincho"/>
        </w:rPr>
        <w:t xml:space="preserve">    Sub F()</w:t>
      </w:r>
      <w:r w:rsidR="00143EF0">
        <w:rPr>
          <w:rFonts w:eastAsia="MS Mincho"/>
        </w:rPr>
        <w:br/>
      </w:r>
      <w:r>
        <w:rPr>
          <w:rFonts w:eastAsia="MS Mincho"/>
        </w:rPr>
        <w:t xml:space="preserve">        Dim i As Integer = 1</w:t>
      </w:r>
      <w:r w:rsidR="00143EF0">
        <w:rPr>
          <w:rFonts w:eastAsia="MS Mincho"/>
        </w:rPr>
        <w:br/>
      </w:r>
      <w:r>
        <w:rPr>
          <w:rFonts w:eastAsia="MS Mincho"/>
        </w:rPr>
        <w:t xml:space="preserve">    End Sub</w:t>
      </w:r>
      <w:r w:rsidR="00143EF0">
        <w:rPr>
          <w:rFonts w:eastAsia="MS Mincho"/>
        </w:rPr>
        <w:br/>
      </w:r>
      <w:r w:rsidR="00143EF0">
        <w:rPr>
          <w:rFonts w:eastAsia="MS Mincho"/>
        </w:rPr>
        <w:br/>
      </w:r>
      <w:r>
        <w:rPr>
          <w:rFonts w:eastAsia="MS Mincho"/>
        </w:rPr>
        <w:t xml:space="preserve">    Sub G()</w:t>
      </w:r>
      <w:r w:rsidR="00143EF0">
        <w:rPr>
          <w:rFonts w:eastAsia="MS Mincho"/>
        </w:rPr>
        <w:br/>
      </w:r>
      <w:r>
        <w:rPr>
          <w:rFonts w:eastAsia="MS Mincho"/>
        </w:rPr>
        <w:t xml:space="preserve">        i = 1</w:t>
      </w:r>
      <w:r w:rsidR="00143EF0">
        <w:rPr>
          <w:rFonts w:eastAsia="MS Mincho"/>
        </w:rPr>
        <w:br/>
      </w:r>
      <w:r>
        <w:rPr>
          <w:rFonts w:eastAsia="MS Mincho"/>
        </w:rPr>
        <w:t xml:space="preserve">    End Sub</w:t>
      </w:r>
      <w:r w:rsidR="00143EF0">
        <w:rPr>
          <w:rFonts w:eastAsia="MS Mincho"/>
        </w:rPr>
        <w:br/>
      </w:r>
      <w:r>
        <w:rPr>
          <w:rFonts w:eastAsia="MS Mincho"/>
        </w:rPr>
        <w:t>End Class</w:t>
      </w:r>
    </w:p>
    <w:p w14:paraId="4D597552" w14:textId="77777777" w:rsidR="006C21B7" w:rsidRDefault="006C21B7">
      <w:pPr>
        <w:pStyle w:val="Text"/>
      </w:pPr>
      <w:r>
        <w:t xml:space="preserve">When a name in an inner scope hides a name in an outer scope, it shadows all overloaded occurrences of that name. In the following example, the call </w:t>
      </w:r>
      <w:r>
        <w:rPr>
          <w:rStyle w:val="CodeEmbedded"/>
        </w:rPr>
        <w:t>F(1)</w:t>
      </w:r>
      <w:r>
        <w:t xml:space="preserve"> invokes the </w:t>
      </w:r>
      <w:r>
        <w:rPr>
          <w:rStyle w:val="CodeEmbedded"/>
        </w:rPr>
        <w:t>F</w:t>
      </w:r>
      <w:r>
        <w:t xml:space="preserve"> declared in </w:t>
      </w:r>
      <w:r>
        <w:rPr>
          <w:rStyle w:val="CodeEmbedded"/>
        </w:rPr>
        <w:t>Inner</w:t>
      </w:r>
      <w:r>
        <w:t xml:space="preserve"> because all outer occurrences of </w:t>
      </w:r>
      <w:r>
        <w:rPr>
          <w:rStyle w:val="CodeEmbedded"/>
        </w:rPr>
        <w:t>F</w:t>
      </w:r>
      <w:r>
        <w:t xml:space="preserve"> are hidden by the inner declaration. For the same reason, the call </w:t>
      </w:r>
      <w:r>
        <w:rPr>
          <w:rStyle w:val="CodeEmbedded"/>
        </w:rPr>
        <w:t>F("Hello")</w:t>
      </w:r>
      <w:r>
        <w:t xml:space="preserve"> is in error.</w:t>
      </w:r>
    </w:p>
    <w:p w14:paraId="4D597553" w14:textId="77777777" w:rsidR="006C21B7" w:rsidRDefault="006C21B7">
      <w:pPr>
        <w:pStyle w:val="Code"/>
        <w:rPr>
          <w:rFonts w:eastAsia="MS Mincho"/>
        </w:rPr>
      </w:pPr>
      <w:r>
        <w:rPr>
          <w:rFonts w:eastAsia="MS Mincho"/>
        </w:rPr>
        <w:t>Class Outer</w:t>
      </w:r>
      <w:r w:rsidR="00143EF0">
        <w:rPr>
          <w:rFonts w:eastAsia="MS Mincho"/>
        </w:rPr>
        <w:br/>
      </w:r>
      <w:r>
        <w:rPr>
          <w:rFonts w:eastAsia="MS Mincho"/>
        </w:rPr>
        <w:t xml:space="preserve">    Shared Sub F(i As Integer)</w:t>
      </w:r>
      <w:r w:rsidR="00143EF0">
        <w:rPr>
          <w:rFonts w:eastAsia="MS Mincho"/>
        </w:rPr>
        <w:br/>
      </w:r>
      <w:r>
        <w:rPr>
          <w:rFonts w:eastAsia="MS Mincho"/>
        </w:rPr>
        <w:t xml:space="preserve">    End Sub</w:t>
      </w:r>
      <w:r w:rsidR="00143EF0">
        <w:rPr>
          <w:rFonts w:eastAsia="MS Mincho"/>
        </w:rPr>
        <w:br/>
      </w:r>
      <w:r w:rsidR="00143EF0">
        <w:rPr>
          <w:rFonts w:eastAsia="MS Mincho"/>
        </w:rPr>
        <w:br/>
      </w:r>
      <w:r>
        <w:rPr>
          <w:rFonts w:eastAsia="MS Mincho"/>
        </w:rPr>
        <w:t xml:space="preserve">    Shared Sub F(s As String)</w:t>
      </w:r>
      <w:r w:rsidR="00143EF0">
        <w:rPr>
          <w:rFonts w:eastAsia="MS Mincho"/>
        </w:rPr>
        <w:br/>
      </w:r>
      <w:r>
        <w:rPr>
          <w:rFonts w:eastAsia="MS Mincho"/>
        </w:rPr>
        <w:t xml:space="preserve">    End Sub</w:t>
      </w:r>
      <w:r w:rsidR="00143EF0">
        <w:rPr>
          <w:rFonts w:eastAsia="MS Mincho"/>
        </w:rPr>
        <w:br/>
      </w:r>
      <w:r w:rsidR="00143EF0">
        <w:rPr>
          <w:rFonts w:eastAsia="MS Mincho"/>
        </w:rPr>
        <w:br/>
      </w:r>
      <w:r>
        <w:rPr>
          <w:rFonts w:eastAsia="MS Mincho"/>
        </w:rPr>
        <w:t xml:space="preserve">    Class Inner</w:t>
      </w:r>
      <w:r w:rsidR="00143EF0">
        <w:rPr>
          <w:rFonts w:eastAsia="MS Mincho"/>
        </w:rPr>
        <w:br/>
      </w:r>
      <w:r>
        <w:rPr>
          <w:rFonts w:eastAsia="MS Mincho"/>
        </w:rPr>
        <w:t xml:space="preserve">        Shared Sub F(l As Long)</w:t>
      </w:r>
      <w:r w:rsidR="00143EF0">
        <w:rPr>
          <w:rFonts w:eastAsia="MS Mincho"/>
        </w:rPr>
        <w:br/>
      </w:r>
      <w:r>
        <w:rPr>
          <w:rFonts w:eastAsia="MS Mincho"/>
        </w:rPr>
        <w:t xml:space="preserve">        End Sub</w:t>
      </w:r>
      <w:r w:rsidR="00143EF0">
        <w:rPr>
          <w:rFonts w:eastAsia="MS Mincho"/>
        </w:rPr>
        <w:br/>
      </w:r>
      <w:r w:rsidR="00143EF0">
        <w:rPr>
          <w:rFonts w:eastAsia="MS Mincho"/>
        </w:rPr>
        <w:br/>
      </w:r>
      <w:r>
        <w:rPr>
          <w:rFonts w:eastAsia="MS Mincho"/>
        </w:rPr>
        <w:t xml:space="preserve">        Sub G()</w:t>
      </w:r>
      <w:r w:rsidR="00143EF0">
        <w:rPr>
          <w:rFonts w:eastAsia="MS Mincho"/>
        </w:rPr>
        <w:br/>
      </w:r>
      <w:r>
        <w:rPr>
          <w:rFonts w:eastAsia="MS Mincho"/>
        </w:rPr>
        <w:t xml:space="preserve">            F(1) ' Invokes Outer.Inner.F.</w:t>
      </w:r>
      <w:r w:rsidR="00143EF0">
        <w:rPr>
          <w:rFonts w:eastAsia="MS Mincho"/>
        </w:rPr>
        <w:br/>
      </w:r>
      <w:r>
        <w:rPr>
          <w:rFonts w:eastAsia="MS Mincho"/>
        </w:rPr>
        <w:t xml:space="preserve">            F("Hello") ' Error.</w:t>
      </w:r>
      <w:r w:rsidR="00143EF0">
        <w:rPr>
          <w:rFonts w:eastAsia="MS Mincho"/>
        </w:rPr>
        <w:br/>
      </w:r>
      <w:r>
        <w:rPr>
          <w:rFonts w:eastAsia="MS Mincho"/>
        </w:rPr>
        <w:t xml:space="preserve">        End Sub</w:t>
      </w:r>
      <w:r w:rsidR="00143EF0">
        <w:rPr>
          <w:rFonts w:eastAsia="MS Mincho"/>
        </w:rPr>
        <w:br/>
      </w:r>
      <w:r>
        <w:rPr>
          <w:rFonts w:eastAsia="MS Mincho"/>
        </w:rPr>
        <w:t xml:space="preserve">    End Class</w:t>
      </w:r>
      <w:r w:rsidR="00143EF0">
        <w:rPr>
          <w:rFonts w:eastAsia="MS Mincho"/>
        </w:rPr>
        <w:br/>
      </w:r>
      <w:r>
        <w:rPr>
          <w:rFonts w:eastAsia="MS Mincho"/>
        </w:rPr>
        <w:t>End Class</w:t>
      </w:r>
    </w:p>
    <w:p w14:paraId="4D597554" w14:textId="77777777" w:rsidR="006C21B7" w:rsidRDefault="006C21B7">
      <w:pPr>
        <w:pStyle w:val="Heading2"/>
      </w:pPr>
      <w:bookmarkStart w:id="49" w:name="_Toc324771143"/>
      <w:r>
        <w:t>Inheritance</w:t>
      </w:r>
      <w:bookmarkEnd w:id="49"/>
    </w:p>
    <w:p w14:paraId="4D597555" w14:textId="77777777" w:rsidR="006C21B7" w:rsidRDefault="006C21B7">
      <w:pPr>
        <w:pStyle w:val="Text"/>
      </w:pPr>
      <w:r>
        <w:t xml:space="preserve">An inheritance relationship is one in which one type (the </w:t>
      </w:r>
      <w:r>
        <w:rPr>
          <w:rStyle w:val="Italic"/>
        </w:rPr>
        <w:t>derived</w:t>
      </w:r>
      <w:r>
        <w:t xml:space="preserve"> type) derives from another (the </w:t>
      </w:r>
      <w:r>
        <w:rPr>
          <w:rStyle w:val="Italic"/>
        </w:rPr>
        <w:t>base</w:t>
      </w:r>
      <w:r>
        <w:t xml:space="preserve"> type), such that the derived type's declaration space implicitly contains the accessible non</w:t>
      </w:r>
      <w:r w:rsidR="00143EF0">
        <w:t>-</w:t>
      </w:r>
      <w:r>
        <w:t xml:space="preserve">constructor type members and nested types of its base type. In the following example, class </w:t>
      </w:r>
      <w:r>
        <w:rPr>
          <w:rStyle w:val="CodeEmbedded"/>
        </w:rPr>
        <w:t>A</w:t>
      </w:r>
      <w:r>
        <w:t xml:space="preserve"> is the base class of </w:t>
      </w:r>
      <w:r>
        <w:rPr>
          <w:rStyle w:val="CodeEmbedded"/>
        </w:rPr>
        <w:t>B</w:t>
      </w:r>
      <w:r>
        <w:t xml:space="preserve">, and </w:t>
      </w:r>
      <w:r>
        <w:rPr>
          <w:rStyle w:val="CodeEmbedded"/>
        </w:rPr>
        <w:t>B</w:t>
      </w:r>
      <w:r>
        <w:t xml:space="preserve"> is derived from </w:t>
      </w:r>
      <w:r>
        <w:rPr>
          <w:rStyle w:val="CodeEmbedded"/>
        </w:rPr>
        <w:t>A</w:t>
      </w:r>
      <w:r>
        <w:t>.</w:t>
      </w:r>
    </w:p>
    <w:p w14:paraId="4D597556" w14:textId="77777777" w:rsidR="006C21B7" w:rsidRDefault="006C21B7">
      <w:pPr>
        <w:pStyle w:val="Code"/>
        <w:rPr>
          <w:rFonts w:eastAsia="MS Mincho"/>
        </w:rPr>
      </w:pPr>
      <w:r>
        <w:rPr>
          <w:rFonts w:eastAsia="MS Mincho"/>
        </w:rPr>
        <w:t>Class A</w:t>
      </w:r>
      <w:r w:rsidR="00143EF0">
        <w:rPr>
          <w:rFonts w:eastAsia="MS Mincho"/>
        </w:rPr>
        <w:br/>
      </w:r>
      <w:r>
        <w:rPr>
          <w:rFonts w:eastAsia="MS Mincho"/>
        </w:rPr>
        <w:t>End Class</w:t>
      </w:r>
      <w:r w:rsidR="00143EF0">
        <w:rPr>
          <w:rFonts w:eastAsia="MS Mincho"/>
        </w:rPr>
        <w:br/>
      </w:r>
      <w:r w:rsidR="00143EF0">
        <w:rPr>
          <w:rFonts w:eastAsia="MS Mincho"/>
        </w:rPr>
        <w:br/>
      </w:r>
      <w:r>
        <w:rPr>
          <w:rFonts w:eastAsia="MS Mincho"/>
        </w:rPr>
        <w:lastRenderedPageBreak/>
        <w:t>Class B</w:t>
      </w:r>
      <w:r w:rsidR="00143EF0">
        <w:rPr>
          <w:rFonts w:eastAsia="MS Mincho"/>
        </w:rPr>
        <w:br/>
      </w:r>
      <w:r>
        <w:rPr>
          <w:rFonts w:eastAsia="MS Mincho"/>
        </w:rPr>
        <w:t xml:space="preserve">    Inherits A</w:t>
      </w:r>
      <w:r w:rsidR="00143EF0">
        <w:rPr>
          <w:rFonts w:eastAsia="MS Mincho"/>
        </w:rPr>
        <w:br/>
      </w:r>
      <w:r>
        <w:rPr>
          <w:rFonts w:eastAsia="MS Mincho"/>
        </w:rPr>
        <w:t xml:space="preserve">End Class </w:t>
      </w:r>
    </w:p>
    <w:p w14:paraId="4D597557" w14:textId="77777777" w:rsidR="006C21B7" w:rsidRDefault="006C21B7">
      <w:pPr>
        <w:pStyle w:val="Text"/>
      </w:pPr>
      <w:r>
        <w:t xml:space="preserve">Since </w:t>
      </w:r>
      <w:r>
        <w:rPr>
          <w:rStyle w:val="CodeEmbedded"/>
        </w:rPr>
        <w:t>A</w:t>
      </w:r>
      <w:r>
        <w:t xml:space="preserve"> does not explicitly specify a base class, its base class is implicitly </w:t>
      </w:r>
      <w:r w:rsidRPr="00006830">
        <w:rPr>
          <w:rStyle w:val="CodeEmbedded"/>
        </w:rPr>
        <w:t>Object</w:t>
      </w:r>
      <w:r>
        <w:t>.</w:t>
      </w:r>
    </w:p>
    <w:p w14:paraId="4D597558" w14:textId="77777777" w:rsidR="006C21B7" w:rsidRDefault="006C21B7">
      <w:pPr>
        <w:pStyle w:val="Text"/>
      </w:pPr>
      <w:r>
        <w:t>The following are important aspects of inheritance:</w:t>
      </w:r>
    </w:p>
    <w:p w14:paraId="4D597559" w14:textId="77777777" w:rsidR="006C21B7" w:rsidRDefault="006C21B7">
      <w:pPr>
        <w:pStyle w:val="BulletedList1"/>
      </w:pPr>
      <w:r>
        <w:t xml:space="preserve">Inheritance is transitive. If type </w:t>
      </w:r>
      <w:r>
        <w:rPr>
          <w:rStyle w:val="Italic"/>
        </w:rPr>
        <w:t>C</w:t>
      </w:r>
      <w:r>
        <w:t xml:space="preserve"> is derived from type </w:t>
      </w:r>
      <w:r>
        <w:rPr>
          <w:rStyle w:val="Italic"/>
        </w:rPr>
        <w:t>B</w:t>
      </w:r>
      <w:r>
        <w:t xml:space="preserve">, and type </w:t>
      </w:r>
      <w:r>
        <w:rPr>
          <w:rStyle w:val="Italic"/>
        </w:rPr>
        <w:t>B</w:t>
      </w:r>
      <w:r>
        <w:t xml:space="preserve"> is derived from type </w:t>
      </w:r>
      <w:r>
        <w:rPr>
          <w:rStyle w:val="Italic"/>
        </w:rPr>
        <w:t>A</w:t>
      </w:r>
      <w:r>
        <w:t xml:space="preserve">, type </w:t>
      </w:r>
      <w:r>
        <w:rPr>
          <w:rStyle w:val="Italic"/>
        </w:rPr>
        <w:t>C</w:t>
      </w:r>
      <w:r>
        <w:t xml:space="preserve"> inherits the type members declared in type </w:t>
      </w:r>
      <w:r>
        <w:rPr>
          <w:rStyle w:val="Italic"/>
        </w:rPr>
        <w:t>B</w:t>
      </w:r>
      <w:r>
        <w:t xml:space="preserve"> as well as the type members declared in type </w:t>
      </w:r>
      <w:r>
        <w:rPr>
          <w:rStyle w:val="Italic"/>
        </w:rPr>
        <w:t>A</w:t>
      </w:r>
      <w:r>
        <w:t>.</w:t>
      </w:r>
    </w:p>
    <w:p w14:paraId="4D59755A" w14:textId="77777777" w:rsidR="006C21B7" w:rsidRDefault="006C21B7">
      <w:pPr>
        <w:pStyle w:val="BulletedList1"/>
      </w:pPr>
      <w:r>
        <w:t>A derived type extends, but cannot narrow, its base type. A derived type can add new type members, and it can shadow inherited type members, but it cannot remove the definition of an inherited type member.</w:t>
      </w:r>
    </w:p>
    <w:p w14:paraId="4D59755B" w14:textId="77777777" w:rsidR="006C21B7" w:rsidRDefault="006C21B7">
      <w:pPr>
        <w:pStyle w:val="BulletedList1"/>
      </w:pPr>
      <w:r>
        <w:t>Because an instance of a type contains all of the type members of its base type, a conversion always exists from a derived type to its base type.</w:t>
      </w:r>
    </w:p>
    <w:p w14:paraId="4D59755C" w14:textId="77777777" w:rsidR="006C21B7" w:rsidRDefault="006C21B7">
      <w:pPr>
        <w:pStyle w:val="BulletedList1"/>
      </w:pPr>
      <w:r>
        <w:t xml:space="preserve">All types must have a base type, except for the type </w:t>
      </w:r>
      <w:r w:rsidRPr="00006830">
        <w:rPr>
          <w:rStyle w:val="CodeEmbedded"/>
        </w:rPr>
        <w:t>Object</w:t>
      </w:r>
      <w:r>
        <w:t xml:space="preserve">. Thus, </w:t>
      </w:r>
      <w:r w:rsidRPr="00006830">
        <w:rPr>
          <w:rStyle w:val="CodeEmbedded"/>
        </w:rPr>
        <w:t>Object</w:t>
      </w:r>
      <w:r>
        <w:t xml:space="preserve"> is the ultimate base type of all types, and all types can be converted to it.</w:t>
      </w:r>
    </w:p>
    <w:p w14:paraId="4D59755D" w14:textId="77777777" w:rsidR="006C21B7" w:rsidRDefault="006C21B7">
      <w:pPr>
        <w:pStyle w:val="BulletedList1"/>
      </w:pPr>
      <w:r>
        <w:t xml:space="preserve">Circularity in derivation is not permitted. That is, when a type </w:t>
      </w:r>
      <w:r>
        <w:rPr>
          <w:rStyle w:val="CodeEmbedded"/>
        </w:rPr>
        <w:t>B</w:t>
      </w:r>
      <w:r>
        <w:t xml:space="preserve"> derives from a type </w:t>
      </w:r>
      <w:r>
        <w:rPr>
          <w:rStyle w:val="CodeEmbedded"/>
        </w:rPr>
        <w:t>A</w:t>
      </w:r>
      <w:r>
        <w:t xml:space="preserve">, it is an error for type </w:t>
      </w:r>
      <w:r>
        <w:rPr>
          <w:rStyle w:val="CodeEmbedded"/>
        </w:rPr>
        <w:t>A</w:t>
      </w:r>
      <w:r>
        <w:t xml:space="preserve"> to derive directly or indirectly from type </w:t>
      </w:r>
      <w:r>
        <w:rPr>
          <w:rStyle w:val="CodeEmbedded"/>
        </w:rPr>
        <w:t>B</w:t>
      </w:r>
      <w:r>
        <w:t>.</w:t>
      </w:r>
    </w:p>
    <w:p w14:paraId="4D59755E" w14:textId="77777777" w:rsidR="006C21B7" w:rsidRDefault="006C21B7">
      <w:pPr>
        <w:pStyle w:val="BulletedList1"/>
      </w:pPr>
      <w:r>
        <w:t>A type may not directly or indirectly derive from a type nested within it.</w:t>
      </w:r>
    </w:p>
    <w:p w14:paraId="4D59755F" w14:textId="77777777" w:rsidR="006C21B7" w:rsidRDefault="006C21B7">
      <w:pPr>
        <w:pStyle w:val="Text"/>
      </w:pPr>
      <w:r>
        <w:t>The following example produces a compile-time error because the classes circularly depend on each other.</w:t>
      </w:r>
    </w:p>
    <w:p w14:paraId="4D597560" w14:textId="77777777" w:rsidR="006C21B7" w:rsidRDefault="006C21B7">
      <w:pPr>
        <w:pStyle w:val="Code"/>
      </w:pPr>
      <w:r>
        <w:t>Class A</w:t>
      </w:r>
      <w:r w:rsidR="00143EF0">
        <w:br/>
      </w:r>
      <w:r>
        <w:t xml:space="preserve">    Inherits B</w:t>
      </w:r>
      <w:r w:rsidR="00143EF0">
        <w:br/>
      </w:r>
      <w:r>
        <w:t>End Class</w:t>
      </w:r>
      <w:r w:rsidR="00143EF0">
        <w:br/>
      </w:r>
      <w:r w:rsidR="00143EF0">
        <w:br/>
      </w:r>
      <w:r>
        <w:t>Class B</w:t>
      </w:r>
      <w:r w:rsidR="00143EF0">
        <w:br/>
      </w:r>
      <w:r>
        <w:t xml:space="preserve">    Inherits C</w:t>
      </w:r>
      <w:r w:rsidR="00143EF0">
        <w:br/>
      </w:r>
      <w:r>
        <w:t>End Class</w:t>
      </w:r>
      <w:r w:rsidR="00143EF0">
        <w:br/>
      </w:r>
      <w:r w:rsidR="00143EF0">
        <w:br/>
      </w:r>
      <w:r>
        <w:t>Class C</w:t>
      </w:r>
      <w:r w:rsidR="00143EF0">
        <w:br/>
      </w:r>
      <w:r>
        <w:t xml:space="preserve">    Inherits A</w:t>
      </w:r>
      <w:r w:rsidR="00143EF0">
        <w:br/>
      </w:r>
      <w:r>
        <w:t xml:space="preserve">End Class </w:t>
      </w:r>
    </w:p>
    <w:p w14:paraId="4D597561" w14:textId="77777777" w:rsidR="006C21B7" w:rsidRDefault="006C21B7">
      <w:pPr>
        <w:pStyle w:val="Text"/>
      </w:pPr>
      <w:r>
        <w:t xml:space="preserve">The following example also produces a compile-time error because </w:t>
      </w:r>
      <w:r>
        <w:rPr>
          <w:rStyle w:val="CodeEmbedded"/>
        </w:rPr>
        <w:t>B</w:t>
      </w:r>
      <w:r>
        <w:t xml:space="preserve"> indirectly derives from its nested class </w:t>
      </w:r>
      <w:r>
        <w:rPr>
          <w:rStyle w:val="CodeEmbedded"/>
        </w:rPr>
        <w:t>C</w:t>
      </w:r>
      <w:r>
        <w:t xml:space="preserve"> through class </w:t>
      </w:r>
      <w:r>
        <w:rPr>
          <w:rStyle w:val="CodeEmbedded"/>
        </w:rPr>
        <w:t>A</w:t>
      </w:r>
      <w:r>
        <w:t>.</w:t>
      </w:r>
    </w:p>
    <w:p w14:paraId="4D597562" w14:textId="77777777" w:rsidR="006C21B7" w:rsidRDefault="006C21B7">
      <w:pPr>
        <w:pStyle w:val="Code"/>
      </w:pPr>
      <w:r>
        <w:t>Class A</w:t>
      </w:r>
      <w:r w:rsidR="00143EF0">
        <w:br/>
      </w:r>
      <w:r>
        <w:t xml:space="preserve">    Inherits B.C</w:t>
      </w:r>
      <w:r w:rsidR="00143EF0">
        <w:br/>
      </w:r>
      <w:r>
        <w:t>End Class</w:t>
      </w:r>
      <w:r w:rsidR="00143EF0">
        <w:br/>
      </w:r>
      <w:r w:rsidR="00143EF0">
        <w:br/>
      </w:r>
      <w:r>
        <w:t>Class B</w:t>
      </w:r>
      <w:r w:rsidR="00143EF0">
        <w:br/>
      </w:r>
      <w:r>
        <w:t xml:space="preserve">    Inherits A</w:t>
      </w:r>
      <w:r w:rsidR="00143EF0">
        <w:br/>
      </w:r>
      <w:r w:rsidR="00143EF0">
        <w:br/>
      </w:r>
      <w:r>
        <w:t xml:space="preserve">    Public Class C</w:t>
      </w:r>
      <w:r w:rsidR="00143EF0">
        <w:br/>
      </w:r>
      <w:r>
        <w:t xml:space="preserve">    End Class </w:t>
      </w:r>
      <w:r w:rsidR="00143EF0">
        <w:br/>
      </w:r>
      <w:r>
        <w:t xml:space="preserve">End Class </w:t>
      </w:r>
    </w:p>
    <w:p w14:paraId="4D597563" w14:textId="77777777" w:rsidR="006C21B7" w:rsidRDefault="006C21B7">
      <w:pPr>
        <w:pStyle w:val="Text"/>
      </w:pPr>
      <w:r>
        <w:t xml:space="preserve">The next example does not produce an error because class </w:t>
      </w:r>
      <w:r>
        <w:rPr>
          <w:rStyle w:val="CodeEmbedded"/>
        </w:rPr>
        <w:t>A</w:t>
      </w:r>
      <w:r>
        <w:t xml:space="preserve"> does not derive from class </w:t>
      </w:r>
      <w:r>
        <w:rPr>
          <w:rStyle w:val="CodeEmbedded"/>
        </w:rPr>
        <w:t>B</w:t>
      </w:r>
      <w:r>
        <w:t>.</w:t>
      </w:r>
    </w:p>
    <w:p w14:paraId="4D597564" w14:textId="77777777" w:rsidR="006C21B7" w:rsidRDefault="006C21B7">
      <w:pPr>
        <w:pStyle w:val="Code"/>
      </w:pPr>
      <w:r>
        <w:t>Class A</w:t>
      </w:r>
      <w:r w:rsidR="00143EF0">
        <w:br/>
      </w:r>
      <w:r>
        <w:t xml:space="preserve">    Class B</w:t>
      </w:r>
      <w:r w:rsidR="00143EF0">
        <w:br/>
      </w:r>
      <w:r>
        <w:t xml:space="preserve">        Inherits A</w:t>
      </w:r>
      <w:r w:rsidR="00143EF0">
        <w:br/>
      </w:r>
      <w:r>
        <w:t xml:space="preserve">    End Class </w:t>
      </w:r>
      <w:r w:rsidR="00143EF0">
        <w:br/>
      </w:r>
      <w:r>
        <w:t xml:space="preserve">End Class </w:t>
      </w:r>
    </w:p>
    <w:p w14:paraId="4D597565" w14:textId="77777777" w:rsidR="006C21B7" w:rsidRDefault="006C21B7">
      <w:pPr>
        <w:pStyle w:val="Heading3"/>
      </w:pPr>
      <w:bookmarkStart w:id="50" w:name="_Toc324771144"/>
      <w:r>
        <w:lastRenderedPageBreak/>
        <w:t>MustInherit and NotInheritable Classes</w:t>
      </w:r>
      <w:bookmarkEnd w:id="50"/>
    </w:p>
    <w:p w14:paraId="4D597566" w14:textId="77777777" w:rsidR="006C21B7" w:rsidRDefault="006C21B7">
      <w:pPr>
        <w:pStyle w:val="Text"/>
      </w:pPr>
      <w:r>
        <w:t xml:space="preserve">A </w:t>
      </w:r>
      <w:r w:rsidRPr="00006830">
        <w:rPr>
          <w:rStyle w:val="CodeEmbedded"/>
        </w:rPr>
        <w:t>MustInherit</w:t>
      </w:r>
      <w:r>
        <w:t xml:space="preserve"> class is an incomplete type that can act only as a base type. A </w:t>
      </w:r>
      <w:r w:rsidRPr="00006830">
        <w:rPr>
          <w:rStyle w:val="CodeEmbedded"/>
        </w:rPr>
        <w:t>MustInherit</w:t>
      </w:r>
      <w:r>
        <w:t xml:space="preserve"> class cannot be instantiated, so it is an error to use the </w:t>
      </w:r>
      <w:r w:rsidRPr="00006830">
        <w:rPr>
          <w:rStyle w:val="CodeEmbedded"/>
        </w:rPr>
        <w:t>New</w:t>
      </w:r>
      <w:r>
        <w:t xml:space="preserve"> operator on one. It is valid to declare variables of </w:t>
      </w:r>
      <w:r w:rsidRPr="00006830">
        <w:rPr>
          <w:rStyle w:val="CodeEmbedded"/>
        </w:rPr>
        <w:t>MustInherit</w:t>
      </w:r>
      <w:r>
        <w:t xml:space="preserve"> classes; such variables can only be assigned </w:t>
      </w:r>
      <w:r w:rsidRPr="00006830">
        <w:rPr>
          <w:rStyle w:val="CodeEmbedded"/>
        </w:rPr>
        <w:t>Nothing</w:t>
      </w:r>
      <w:r>
        <w:t xml:space="preserve"> or a value that is of a class derived from the </w:t>
      </w:r>
      <w:r w:rsidRPr="00006830">
        <w:rPr>
          <w:rStyle w:val="CodeEmbedded"/>
        </w:rPr>
        <w:t>MustInherit</w:t>
      </w:r>
      <w:r>
        <w:t xml:space="preserve"> class. </w:t>
      </w:r>
    </w:p>
    <w:p w14:paraId="4D597567" w14:textId="77777777" w:rsidR="006C21B7" w:rsidRDefault="006C21B7">
      <w:pPr>
        <w:pStyle w:val="Text"/>
      </w:pPr>
      <w:r>
        <w:t xml:space="preserve">When a regular class is derived from a </w:t>
      </w:r>
      <w:r w:rsidRPr="00006830">
        <w:rPr>
          <w:rStyle w:val="CodeEmbedded"/>
        </w:rPr>
        <w:t>MustInherit</w:t>
      </w:r>
      <w:r>
        <w:t xml:space="preserve"> class, the regular class must override all inherited </w:t>
      </w:r>
      <w:r w:rsidRPr="00006830">
        <w:rPr>
          <w:rStyle w:val="CodeEmbedded"/>
        </w:rPr>
        <w:t>MustOverride</w:t>
      </w:r>
      <w:r>
        <w:t xml:space="preserve"> members. For example:</w:t>
      </w:r>
    </w:p>
    <w:p w14:paraId="4D597568" w14:textId="77777777" w:rsidR="006C21B7" w:rsidRDefault="006C21B7">
      <w:pPr>
        <w:pStyle w:val="Code"/>
        <w:rPr>
          <w:rFonts w:eastAsia="MS Mincho"/>
        </w:rPr>
      </w:pPr>
      <w:r>
        <w:rPr>
          <w:rFonts w:eastAsia="MS Mincho"/>
        </w:rPr>
        <w:t>MustInherit Class A</w:t>
      </w:r>
      <w:r w:rsidR="00143EF0">
        <w:rPr>
          <w:rFonts w:eastAsia="MS Mincho"/>
        </w:rPr>
        <w:br/>
      </w:r>
      <w:r>
        <w:rPr>
          <w:rFonts w:eastAsia="MS Mincho"/>
        </w:rPr>
        <w:t xml:space="preserve">    Public MustOverride Sub F()</w:t>
      </w:r>
      <w:r w:rsidR="00143EF0">
        <w:rPr>
          <w:rFonts w:eastAsia="MS Mincho"/>
        </w:rPr>
        <w:br/>
      </w:r>
      <w:r>
        <w:rPr>
          <w:rFonts w:eastAsia="MS Mincho"/>
        </w:rPr>
        <w:t>End Class</w:t>
      </w:r>
      <w:r w:rsidR="00143EF0">
        <w:rPr>
          <w:rFonts w:eastAsia="MS Mincho"/>
        </w:rPr>
        <w:br/>
      </w:r>
      <w:r w:rsidR="00143EF0">
        <w:rPr>
          <w:rFonts w:eastAsia="MS Mincho"/>
        </w:rPr>
        <w:br/>
      </w:r>
      <w:r>
        <w:rPr>
          <w:rFonts w:eastAsia="MS Mincho"/>
        </w:rPr>
        <w:t>MustInherit Class B</w:t>
      </w:r>
      <w:r w:rsidR="00143EF0">
        <w:rPr>
          <w:rFonts w:eastAsia="MS Mincho"/>
        </w:rPr>
        <w:br/>
      </w:r>
      <w:r>
        <w:rPr>
          <w:rFonts w:eastAsia="MS Mincho"/>
        </w:rPr>
        <w:t xml:space="preserve">    Inherits A</w:t>
      </w:r>
      <w:r w:rsidR="00143EF0">
        <w:rPr>
          <w:rFonts w:eastAsia="MS Mincho"/>
        </w:rPr>
        <w:br/>
      </w:r>
      <w:r w:rsidR="00143EF0">
        <w:rPr>
          <w:rFonts w:eastAsia="MS Mincho"/>
        </w:rPr>
        <w:br/>
      </w:r>
      <w:r>
        <w:rPr>
          <w:rFonts w:eastAsia="MS Mincho"/>
        </w:rPr>
        <w:t xml:space="preserve">    Public Sub G()</w:t>
      </w:r>
      <w:r w:rsidR="00143EF0">
        <w:rPr>
          <w:rFonts w:eastAsia="MS Mincho"/>
        </w:rPr>
        <w:br/>
      </w:r>
      <w:r>
        <w:rPr>
          <w:rFonts w:eastAsia="MS Mincho"/>
        </w:rPr>
        <w:t xml:space="preserve">    End Sub</w:t>
      </w:r>
      <w:r w:rsidR="00143EF0">
        <w:rPr>
          <w:rFonts w:eastAsia="MS Mincho"/>
        </w:rPr>
        <w:br/>
      </w:r>
      <w:r>
        <w:rPr>
          <w:rFonts w:eastAsia="MS Mincho"/>
        </w:rPr>
        <w:t xml:space="preserve">End Class </w:t>
      </w:r>
      <w:r w:rsidR="00143EF0">
        <w:rPr>
          <w:rFonts w:eastAsia="MS Mincho"/>
        </w:rPr>
        <w:br/>
      </w:r>
      <w:r w:rsidR="00143EF0">
        <w:rPr>
          <w:rFonts w:eastAsia="MS Mincho"/>
        </w:rPr>
        <w:br/>
      </w:r>
      <w:r>
        <w:rPr>
          <w:rFonts w:eastAsia="MS Mincho"/>
        </w:rPr>
        <w:t>Class C</w:t>
      </w:r>
      <w:r w:rsidR="00143EF0">
        <w:rPr>
          <w:rFonts w:eastAsia="MS Mincho"/>
        </w:rPr>
        <w:br/>
      </w:r>
      <w:r>
        <w:rPr>
          <w:rFonts w:eastAsia="MS Mincho"/>
        </w:rPr>
        <w:t xml:space="preserve">    Inherits B</w:t>
      </w:r>
      <w:r w:rsidR="00143EF0">
        <w:rPr>
          <w:rFonts w:eastAsia="MS Mincho"/>
        </w:rPr>
        <w:br/>
      </w:r>
      <w:r w:rsidR="00143EF0">
        <w:rPr>
          <w:rFonts w:eastAsia="MS Mincho"/>
        </w:rPr>
        <w:br/>
      </w:r>
      <w:r>
        <w:rPr>
          <w:rFonts w:eastAsia="MS Mincho"/>
        </w:rPr>
        <w:t xml:space="preserve">    Public Overrides Sub F()</w:t>
      </w:r>
      <w:r w:rsidR="00143EF0">
        <w:rPr>
          <w:rFonts w:eastAsia="MS Mincho"/>
        </w:rPr>
        <w:br/>
      </w:r>
      <w:r>
        <w:rPr>
          <w:rFonts w:eastAsia="MS Mincho"/>
        </w:rPr>
        <w:t xml:space="preserve">    End Sub </w:t>
      </w:r>
      <w:r w:rsidR="00143EF0">
        <w:rPr>
          <w:rFonts w:eastAsia="MS Mincho"/>
        </w:rPr>
        <w:br/>
      </w:r>
      <w:r>
        <w:rPr>
          <w:rFonts w:eastAsia="MS Mincho"/>
        </w:rPr>
        <w:t>End Class</w:t>
      </w:r>
    </w:p>
    <w:p w14:paraId="4D597569" w14:textId="77777777" w:rsidR="006C21B7" w:rsidRDefault="006C21B7">
      <w:pPr>
        <w:pStyle w:val="Text"/>
      </w:pPr>
      <w:r>
        <w:t xml:space="preserve">The </w:t>
      </w:r>
      <w:r w:rsidRPr="00006830">
        <w:rPr>
          <w:rStyle w:val="CodeEmbedded"/>
        </w:rPr>
        <w:t>MustInherit</w:t>
      </w:r>
      <w:r>
        <w:t xml:space="preserve"> class </w:t>
      </w:r>
      <w:r>
        <w:rPr>
          <w:rStyle w:val="CodeEmbedded"/>
        </w:rPr>
        <w:t>A</w:t>
      </w:r>
      <w:r>
        <w:t xml:space="preserve"> introduces a </w:t>
      </w:r>
      <w:r w:rsidRPr="00006830">
        <w:rPr>
          <w:rStyle w:val="CodeEmbedded"/>
        </w:rPr>
        <w:t>MustOverride</w:t>
      </w:r>
      <w:r>
        <w:t xml:space="preserve"> method </w:t>
      </w:r>
      <w:r>
        <w:rPr>
          <w:rStyle w:val="CodeEmbedded"/>
        </w:rPr>
        <w:t>F</w:t>
      </w:r>
      <w:r>
        <w:t xml:space="preserve">. Class </w:t>
      </w:r>
      <w:r>
        <w:rPr>
          <w:rStyle w:val="CodeEmbedded"/>
        </w:rPr>
        <w:t>B</w:t>
      </w:r>
      <w:r>
        <w:t xml:space="preserve"> introduces an additional method </w:t>
      </w:r>
      <w:r>
        <w:rPr>
          <w:rStyle w:val="CodeEmbedded"/>
        </w:rPr>
        <w:t>G</w:t>
      </w:r>
      <w:r>
        <w:t xml:space="preserve">, but does not provide an implementation of </w:t>
      </w:r>
      <w:r>
        <w:rPr>
          <w:rStyle w:val="CodeEmbedded"/>
        </w:rPr>
        <w:t>F</w:t>
      </w:r>
      <w:r>
        <w:t xml:space="preserve">. Class </w:t>
      </w:r>
      <w:r>
        <w:rPr>
          <w:rStyle w:val="CodeEmbedded"/>
        </w:rPr>
        <w:t>B</w:t>
      </w:r>
      <w:r>
        <w:t xml:space="preserve"> must therefore also be declared </w:t>
      </w:r>
      <w:r w:rsidRPr="00006830">
        <w:rPr>
          <w:rStyle w:val="CodeEmbedded"/>
        </w:rPr>
        <w:t>MustInherit</w:t>
      </w:r>
      <w:r>
        <w:t xml:space="preserve">. Class </w:t>
      </w:r>
      <w:r>
        <w:rPr>
          <w:rStyle w:val="CodeEmbedded"/>
        </w:rPr>
        <w:t>C</w:t>
      </w:r>
      <w:r>
        <w:t xml:space="preserve"> overrides </w:t>
      </w:r>
      <w:r>
        <w:rPr>
          <w:rStyle w:val="CodeEmbedded"/>
        </w:rPr>
        <w:t>F</w:t>
      </w:r>
      <w:r>
        <w:t xml:space="preserve"> and provides an actual implementation. Since there are no outstanding </w:t>
      </w:r>
      <w:r w:rsidRPr="00006830">
        <w:rPr>
          <w:rStyle w:val="CodeEmbedded"/>
        </w:rPr>
        <w:t>MustOverride</w:t>
      </w:r>
      <w:r>
        <w:t xml:space="preserve"> members in class </w:t>
      </w:r>
      <w:r>
        <w:rPr>
          <w:rStyle w:val="CodeEmbedded"/>
        </w:rPr>
        <w:t>C</w:t>
      </w:r>
      <w:r>
        <w:t xml:space="preserve">, it is not required to be </w:t>
      </w:r>
      <w:r w:rsidRPr="00006830">
        <w:rPr>
          <w:rStyle w:val="CodeEmbedded"/>
        </w:rPr>
        <w:t>MustInherit</w:t>
      </w:r>
      <w:r>
        <w:t>.</w:t>
      </w:r>
    </w:p>
    <w:p w14:paraId="4D59756A" w14:textId="77777777" w:rsidR="006C21B7" w:rsidRDefault="006C21B7">
      <w:pPr>
        <w:pStyle w:val="Text"/>
      </w:pPr>
      <w:r>
        <w:t xml:space="preserve">A </w:t>
      </w:r>
      <w:r w:rsidRPr="00006830">
        <w:rPr>
          <w:rStyle w:val="CodeEmbedded"/>
        </w:rPr>
        <w:t>NotInheritable</w:t>
      </w:r>
      <w:r>
        <w:t xml:space="preserve"> class is a class from which another class cannot be derived. </w:t>
      </w:r>
      <w:r w:rsidRPr="00006830">
        <w:rPr>
          <w:rStyle w:val="CodeEmbedded"/>
        </w:rPr>
        <w:t>NotInheritable</w:t>
      </w:r>
      <w:r>
        <w:t xml:space="preserve"> classes are primarily used to prevent unintended derivation.</w:t>
      </w:r>
    </w:p>
    <w:p w14:paraId="4D59756B" w14:textId="77777777" w:rsidR="006C21B7" w:rsidRDefault="006C21B7">
      <w:pPr>
        <w:pStyle w:val="Text"/>
      </w:pPr>
      <w:r>
        <w:t xml:space="preserve">In this example, class </w:t>
      </w:r>
      <w:r>
        <w:rPr>
          <w:rStyle w:val="CodeEmbedded"/>
        </w:rPr>
        <w:t>B</w:t>
      </w:r>
      <w:r>
        <w:t xml:space="preserve"> is in error because it attempts to derive from the </w:t>
      </w:r>
      <w:r w:rsidRPr="00006830">
        <w:rPr>
          <w:rStyle w:val="CodeEmbedded"/>
        </w:rPr>
        <w:t>NotInheritable</w:t>
      </w:r>
      <w:r>
        <w:t xml:space="preserve"> class </w:t>
      </w:r>
      <w:r>
        <w:rPr>
          <w:rStyle w:val="CodeEmbedded"/>
        </w:rPr>
        <w:t>A</w:t>
      </w:r>
      <w:r>
        <w:t xml:space="preserve">. A class </w:t>
      </w:r>
      <w:r w:rsidR="00C0590A">
        <w:t>cannot</w:t>
      </w:r>
      <w:r>
        <w:t xml:space="preserve"> be marked both </w:t>
      </w:r>
      <w:r w:rsidRPr="00006830">
        <w:rPr>
          <w:rStyle w:val="CodeEmbedded"/>
        </w:rPr>
        <w:t>MustInherit</w:t>
      </w:r>
      <w:r>
        <w:t xml:space="preserve"> and </w:t>
      </w:r>
      <w:r w:rsidRPr="00006830">
        <w:rPr>
          <w:rStyle w:val="CodeEmbedded"/>
        </w:rPr>
        <w:t>NotInheritable</w:t>
      </w:r>
      <w:r>
        <w:t>.</w:t>
      </w:r>
    </w:p>
    <w:p w14:paraId="4D59756C" w14:textId="77777777" w:rsidR="006C21B7" w:rsidRDefault="006C21B7">
      <w:pPr>
        <w:pStyle w:val="Code"/>
      </w:pPr>
      <w:r>
        <w:t>NotInheritable Class A</w:t>
      </w:r>
      <w:r w:rsidR="00143EF0">
        <w:br/>
      </w:r>
      <w:r>
        <w:t>End Class</w:t>
      </w:r>
      <w:r w:rsidR="00143EF0">
        <w:br/>
      </w:r>
      <w:r w:rsidR="00143EF0">
        <w:br/>
      </w:r>
      <w:r>
        <w:t>Class B</w:t>
      </w:r>
      <w:r w:rsidR="00143EF0">
        <w:br/>
      </w:r>
      <w:r>
        <w:t xml:space="preserve">    ' Error, a class cannot derive from a NotInheritable class.</w:t>
      </w:r>
      <w:r w:rsidR="00143EF0">
        <w:br/>
      </w:r>
      <w:r>
        <w:t xml:space="preserve">    Inherits A</w:t>
      </w:r>
      <w:r w:rsidR="00143EF0">
        <w:br/>
      </w:r>
      <w:r>
        <w:t>End Class</w:t>
      </w:r>
    </w:p>
    <w:p w14:paraId="4D59756D" w14:textId="77777777" w:rsidR="006C21B7" w:rsidRDefault="006C21B7">
      <w:pPr>
        <w:pStyle w:val="Heading3"/>
      </w:pPr>
      <w:bookmarkStart w:id="51" w:name="_Toc324771145"/>
      <w:r>
        <w:t>Interfaces and Multiple Inheritance</w:t>
      </w:r>
      <w:bookmarkEnd w:id="51"/>
    </w:p>
    <w:p w14:paraId="4D59756E" w14:textId="77777777" w:rsidR="006C21B7" w:rsidRDefault="006C21B7">
      <w:pPr>
        <w:pStyle w:val="Text"/>
      </w:pPr>
      <w:r>
        <w:t>Unlike other types, which only derive from a single base type, an interface may derive from multiple base interfaces. Because of this, an interface can inherit an identically named type member from different base interfaces. In such a case, the multiply-inherited name is not available in the derived interface, and referring to any of those type members through the derived interface causes a compile-time error, regardless of signatures or overloading. Instead, conflicting type members must be referenced through a base interface name.</w:t>
      </w:r>
    </w:p>
    <w:p w14:paraId="4D59756F" w14:textId="77777777" w:rsidR="006C21B7" w:rsidRDefault="006C21B7">
      <w:pPr>
        <w:pStyle w:val="Text"/>
      </w:pPr>
      <w:r>
        <w:t xml:space="preserve">In the following example, the first two statements cause compile-time errors because the multiply-inherited member </w:t>
      </w:r>
      <w:r>
        <w:rPr>
          <w:rStyle w:val="CodeEmbedded"/>
        </w:rPr>
        <w:t>Count</w:t>
      </w:r>
      <w:r>
        <w:t xml:space="preserve"> is not available in interface </w:t>
      </w:r>
      <w:r>
        <w:rPr>
          <w:rStyle w:val="CodeEmbedded"/>
        </w:rPr>
        <w:t>IListCounter</w:t>
      </w:r>
      <w:r>
        <w:t>:</w:t>
      </w:r>
    </w:p>
    <w:p w14:paraId="4D597570" w14:textId="77777777" w:rsidR="006C21B7" w:rsidRDefault="006C21B7">
      <w:pPr>
        <w:pStyle w:val="Code"/>
      </w:pPr>
      <w:r>
        <w:rPr>
          <w:rFonts w:eastAsia="MS Mincho"/>
        </w:rPr>
        <w:t>Interface IList</w:t>
      </w:r>
      <w:r w:rsidR="00143EF0">
        <w:rPr>
          <w:rFonts w:eastAsia="MS Mincho"/>
        </w:rPr>
        <w:br/>
      </w:r>
      <w:r>
        <w:rPr>
          <w:rFonts w:eastAsia="MS Mincho"/>
        </w:rPr>
        <w:t xml:space="preserve">    Property Count() As Integer</w:t>
      </w:r>
      <w:r w:rsidR="00143EF0">
        <w:rPr>
          <w:rFonts w:eastAsia="MS Mincho"/>
        </w:rPr>
        <w:br/>
      </w:r>
      <w:r>
        <w:rPr>
          <w:rFonts w:eastAsia="MS Mincho"/>
        </w:rPr>
        <w:t>End Interface</w:t>
      </w:r>
      <w:r w:rsidR="00143EF0">
        <w:rPr>
          <w:rFonts w:eastAsia="MS Mincho"/>
        </w:rPr>
        <w:br/>
      </w:r>
      <w:r w:rsidR="00143EF0">
        <w:rPr>
          <w:rFonts w:eastAsia="MS Mincho"/>
        </w:rPr>
        <w:lastRenderedPageBreak/>
        <w:br/>
      </w:r>
      <w:r>
        <w:rPr>
          <w:rFonts w:eastAsia="MS Mincho"/>
        </w:rPr>
        <w:t>Interface ICounter</w:t>
      </w:r>
      <w:r w:rsidR="00143EF0">
        <w:rPr>
          <w:rFonts w:eastAsia="MS Mincho"/>
        </w:rPr>
        <w:br/>
      </w:r>
      <w:r>
        <w:rPr>
          <w:rFonts w:eastAsia="MS Mincho"/>
        </w:rPr>
        <w:t xml:space="preserve">    Sub Count(i As Integer)</w:t>
      </w:r>
      <w:r w:rsidR="00143EF0">
        <w:rPr>
          <w:rFonts w:eastAsia="MS Mincho"/>
        </w:rPr>
        <w:br/>
      </w:r>
      <w:r>
        <w:rPr>
          <w:rFonts w:eastAsia="MS Mincho"/>
        </w:rPr>
        <w:t>End Interface</w:t>
      </w:r>
      <w:r w:rsidR="00143EF0">
        <w:rPr>
          <w:rFonts w:eastAsia="MS Mincho"/>
        </w:rPr>
        <w:br/>
      </w:r>
      <w:r w:rsidR="00143EF0">
        <w:rPr>
          <w:rFonts w:eastAsia="MS Mincho"/>
        </w:rPr>
        <w:br/>
      </w:r>
      <w:r>
        <w:rPr>
          <w:rFonts w:eastAsia="MS Mincho"/>
        </w:rPr>
        <w:t>Interface IListCounter</w:t>
      </w:r>
      <w:r w:rsidR="00143EF0">
        <w:rPr>
          <w:rFonts w:eastAsia="MS Mincho"/>
        </w:rPr>
        <w:br/>
      </w:r>
      <w:r>
        <w:rPr>
          <w:rFonts w:eastAsia="MS Mincho"/>
        </w:rPr>
        <w:t xml:space="preserve">    Inherits IList</w:t>
      </w:r>
      <w:r w:rsidR="00143EF0">
        <w:rPr>
          <w:rFonts w:eastAsia="MS Mincho"/>
        </w:rPr>
        <w:br/>
      </w:r>
      <w:r>
        <w:rPr>
          <w:rFonts w:eastAsia="MS Mincho"/>
        </w:rPr>
        <w:t xml:space="preserve">    Inherits ICounter </w:t>
      </w:r>
      <w:r w:rsidR="00143EF0">
        <w:rPr>
          <w:rFonts w:eastAsia="MS Mincho"/>
        </w:rPr>
        <w:br/>
      </w:r>
      <w:r>
        <w:rPr>
          <w:rFonts w:eastAsia="MS Mincho"/>
        </w:rPr>
        <w:t xml:space="preserve">End Interface </w:t>
      </w:r>
      <w:r w:rsidR="00143EF0">
        <w:rPr>
          <w:rFonts w:eastAsia="MS Mincho"/>
        </w:rPr>
        <w:br/>
      </w:r>
      <w:r w:rsidR="00143EF0">
        <w:rPr>
          <w:rFonts w:eastAsia="MS Mincho"/>
        </w:rPr>
        <w:br/>
      </w:r>
      <w:r>
        <w:rPr>
          <w:rFonts w:eastAsia="MS Mincho"/>
        </w:rPr>
        <w:t>Module Test</w:t>
      </w:r>
      <w:r w:rsidR="00143EF0">
        <w:rPr>
          <w:rFonts w:eastAsia="MS Mincho"/>
        </w:rPr>
        <w:br/>
      </w:r>
      <w:r>
        <w:rPr>
          <w:rFonts w:eastAsia="MS Mincho"/>
        </w:rPr>
        <w:t xml:space="preserve">    Sub F(x As IListCounter)</w:t>
      </w:r>
      <w:r w:rsidR="00143EF0">
        <w:rPr>
          <w:rFonts w:eastAsia="MS Mincho"/>
        </w:rPr>
        <w:br/>
      </w:r>
      <w:r>
        <w:rPr>
          <w:rFonts w:eastAsia="MS Mincho"/>
        </w:rPr>
        <w:t xml:space="preserve">        x.Count(1)                  ' Error, Count is not available.</w:t>
      </w:r>
      <w:r w:rsidR="00143EF0">
        <w:rPr>
          <w:rFonts w:eastAsia="MS Mincho"/>
        </w:rPr>
        <w:br/>
      </w:r>
      <w:r>
        <w:rPr>
          <w:rFonts w:eastAsia="MS Mincho"/>
        </w:rPr>
        <w:t xml:space="preserve">        x.Count = 1                 ' Error, Count is not available.</w:t>
      </w:r>
      <w:r w:rsidR="00143EF0">
        <w:rPr>
          <w:rFonts w:eastAsia="MS Mincho"/>
        </w:rPr>
        <w:br/>
      </w:r>
      <w:r>
        <w:rPr>
          <w:rFonts w:eastAsia="MS Mincho"/>
        </w:rPr>
        <w:t xml:space="preserve">        CType(x, IList).Count = 1   ' Ok, invokes IList.Count.</w:t>
      </w:r>
      <w:r w:rsidR="00143EF0">
        <w:rPr>
          <w:rFonts w:eastAsia="MS Mincho"/>
        </w:rPr>
        <w:br/>
      </w:r>
      <w:r>
        <w:rPr>
          <w:rFonts w:eastAsia="MS Mincho"/>
        </w:rPr>
        <w:t xml:space="preserve">        CType(x, ICounter).Count(1) ' Ok, invokes ICounter.Count.</w:t>
      </w:r>
      <w:r w:rsidR="00143EF0">
        <w:rPr>
          <w:rFonts w:eastAsia="MS Mincho"/>
        </w:rPr>
        <w:br/>
      </w:r>
      <w:r>
        <w:rPr>
          <w:rFonts w:eastAsia="MS Mincho"/>
        </w:rPr>
        <w:t xml:space="preserve">    End Sub </w:t>
      </w:r>
      <w:r w:rsidR="00143EF0">
        <w:rPr>
          <w:rFonts w:eastAsia="MS Mincho"/>
        </w:rPr>
        <w:br/>
      </w:r>
      <w:r>
        <w:rPr>
          <w:rFonts w:eastAsia="MS Mincho"/>
        </w:rPr>
        <w:t>End Module</w:t>
      </w:r>
      <w:r>
        <w:t xml:space="preserve"> </w:t>
      </w:r>
    </w:p>
    <w:p w14:paraId="4D597571" w14:textId="77777777" w:rsidR="006C21B7" w:rsidRDefault="006C21B7">
      <w:pPr>
        <w:pStyle w:val="Text"/>
      </w:pPr>
      <w:r>
        <w:t xml:space="preserve">As illustrated by the example, the ambiguity is resolved by casting </w:t>
      </w:r>
      <w:r>
        <w:rPr>
          <w:rStyle w:val="CodeEmbedded"/>
        </w:rPr>
        <w:t>x</w:t>
      </w:r>
      <w:r>
        <w:t xml:space="preserve"> to the appropriate base interface type. Such casts have no run-time costs; they merely consist of viewing the instance as a less-derived type at compile time.</w:t>
      </w:r>
    </w:p>
    <w:p w14:paraId="4D597572" w14:textId="77777777" w:rsidR="006C21B7" w:rsidRDefault="006C21B7">
      <w:pPr>
        <w:pStyle w:val="Text"/>
      </w:pPr>
      <w:r>
        <w:t>When a single type member is inherited from the same base interface through multiple paths, the type member is treated as if it were only inherited once. In other words, the derived interface only contains one instance of each type member inherited from a particular base interface. For example:</w:t>
      </w:r>
    </w:p>
    <w:p w14:paraId="4D597573" w14:textId="77777777" w:rsidR="006C21B7" w:rsidRDefault="006C21B7">
      <w:pPr>
        <w:pStyle w:val="Code"/>
      </w:pPr>
      <w:r>
        <w:t>Interface IBase</w:t>
      </w:r>
      <w:r w:rsidR="00143EF0">
        <w:br/>
      </w:r>
      <w:r>
        <w:t xml:space="preserve">    Sub F(i As Integer)</w:t>
      </w:r>
      <w:r w:rsidR="00143EF0">
        <w:br/>
      </w:r>
      <w:r>
        <w:t>End Interface</w:t>
      </w:r>
      <w:r w:rsidR="00143EF0">
        <w:br/>
      </w:r>
      <w:r w:rsidR="00143EF0">
        <w:br/>
      </w:r>
      <w:r>
        <w:t>Interface ILeft</w:t>
      </w:r>
      <w:r w:rsidR="00143EF0">
        <w:br/>
      </w:r>
      <w:r>
        <w:t xml:space="preserve">    Inherits IBase</w:t>
      </w:r>
      <w:r w:rsidR="00143EF0">
        <w:br/>
      </w:r>
      <w:r>
        <w:t>End Interface</w:t>
      </w:r>
      <w:r w:rsidR="00143EF0">
        <w:br/>
      </w:r>
      <w:r w:rsidR="00143EF0">
        <w:br/>
      </w:r>
      <w:r>
        <w:t>Interface IRight</w:t>
      </w:r>
      <w:r w:rsidR="00143EF0">
        <w:br/>
      </w:r>
      <w:r>
        <w:t xml:space="preserve">    Inherits IBase</w:t>
      </w:r>
      <w:r w:rsidR="00143EF0">
        <w:br/>
      </w:r>
      <w:r>
        <w:t>End Interface</w:t>
      </w:r>
      <w:r w:rsidR="00143EF0">
        <w:br/>
      </w:r>
      <w:r w:rsidR="00143EF0">
        <w:br/>
      </w:r>
      <w:r>
        <w:t>Interface IDerived</w:t>
      </w:r>
      <w:r w:rsidR="00143EF0">
        <w:br/>
      </w:r>
      <w:r>
        <w:t xml:space="preserve">    Inherits ILeft, IRight</w:t>
      </w:r>
      <w:r w:rsidR="00143EF0">
        <w:br/>
      </w:r>
      <w:r>
        <w:t>End Interface</w:t>
      </w:r>
      <w:r w:rsidR="00143EF0">
        <w:br/>
      </w:r>
      <w:r w:rsidR="00143EF0">
        <w:br/>
      </w:r>
      <w:r>
        <w:t>Class Derived</w:t>
      </w:r>
      <w:r w:rsidR="00143EF0">
        <w:br/>
      </w:r>
      <w:r>
        <w:t xml:space="preserve">    Implements IDerived</w:t>
      </w:r>
      <w:r w:rsidR="00143EF0">
        <w:br/>
      </w:r>
      <w:r w:rsidR="00143EF0">
        <w:br/>
      </w:r>
      <w:r>
        <w:t xml:space="preserve">    ' Only have to implement F once.</w:t>
      </w:r>
      <w:r w:rsidR="00143EF0">
        <w:br/>
      </w:r>
      <w:r>
        <w:t xml:space="preserve">    Sub F(i As Integer) Implements IDerived.F</w:t>
      </w:r>
      <w:r w:rsidR="00143EF0">
        <w:br/>
      </w:r>
      <w:r>
        <w:t xml:space="preserve">    End Sub</w:t>
      </w:r>
      <w:r w:rsidR="00143EF0">
        <w:br/>
      </w:r>
      <w:r>
        <w:t>End Class</w:t>
      </w:r>
    </w:p>
    <w:p w14:paraId="4D597574" w14:textId="77777777" w:rsidR="006C21B7" w:rsidRDefault="009E2DFC">
      <w:pPr>
        <w:pStyle w:val="Text"/>
      </w:pPr>
      <w:r w:rsidRPr="009E2DFC">
        <w:t>If a type member name is shadowed in one path through the inheritance hierarchy, then the name is shadowed in all paths.</w:t>
      </w:r>
      <w:r w:rsidR="006C21B7">
        <w:t xml:space="preserve"> In the following example, the </w:t>
      </w:r>
      <w:r w:rsidR="006C21B7">
        <w:rPr>
          <w:rStyle w:val="CodeEmbedded"/>
        </w:rPr>
        <w:t>IBase.F</w:t>
      </w:r>
      <w:r w:rsidR="006C21B7">
        <w:t xml:space="preserve"> member is shadowed by the </w:t>
      </w:r>
      <w:r w:rsidR="006C21B7">
        <w:rPr>
          <w:rStyle w:val="CodeEmbedded"/>
        </w:rPr>
        <w:t>ILeft.F</w:t>
      </w:r>
      <w:r w:rsidR="006C21B7">
        <w:t xml:space="preserve"> member, but is not shadowed in </w:t>
      </w:r>
      <w:r w:rsidR="006C21B7">
        <w:rPr>
          <w:rStyle w:val="CodeEmbedded"/>
        </w:rPr>
        <w:t>IRight</w:t>
      </w:r>
      <w:r w:rsidR="006C21B7">
        <w:t>:</w:t>
      </w:r>
    </w:p>
    <w:p w14:paraId="4D597575" w14:textId="77777777" w:rsidR="006C21B7" w:rsidRDefault="006C21B7">
      <w:pPr>
        <w:pStyle w:val="Code"/>
      </w:pPr>
      <w:r>
        <w:t>Interface IBase</w:t>
      </w:r>
      <w:r w:rsidR="00143EF0">
        <w:br/>
      </w:r>
      <w:r>
        <w:t xml:space="preserve">    Sub F(i As Integer)</w:t>
      </w:r>
      <w:r w:rsidR="00143EF0">
        <w:br/>
      </w:r>
      <w:r>
        <w:t xml:space="preserve">End Interface </w:t>
      </w:r>
      <w:r w:rsidR="00143EF0">
        <w:br/>
      </w:r>
      <w:r w:rsidR="00143EF0">
        <w:br/>
      </w:r>
      <w:r>
        <w:t>Interface ILeft</w:t>
      </w:r>
      <w:r w:rsidR="00143EF0">
        <w:br/>
      </w:r>
      <w:r>
        <w:t xml:space="preserve">    Inherits IBase</w:t>
      </w:r>
      <w:r w:rsidR="00143EF0">
        <w:br/>
      </w:r>
      <w:r w:rsidR="00143EF0">
        <w:br/>
      </w:r>
      <w:r>
        <w:t xml:space="preserve">    Shadows Sub F(i As Integer)</w:t>
      </w:r>
      <w:r w:rsidR="00143EF0">
        <w:br/>
      </w:r>
      <w:r>
        <w:lastRenderedPageBreak/>
        <w:t xml:space="preserve">End Interface </w:t>
      </w:r>
      <w:r w:rsidR="00143EF0">
        <w:br/>
      </w:r>
      <w:r w:rsidR="00143EF0">
        <w:br/>
      </w:r>
      <w:r>
        <w:t>Interface IRight</w:t>
      </w:r>
      <w:r w:rsidR="00143EF0">
        <w:br/>
      </w:r>
      <w:r>
        <w:t xml:space="preserve">    Inherits IBase</w:t>
      </w:r>
      <w:r w:rsidR="00143EF0">
        <w:br/>
      </w:r>
      <w:r w:rsidR="00143EF0">
        <w:br/>
      </w:r>
      <w:r>
        <w:t xml:space="preserve">    Sub G()</w:t>
      </w:r>
      <w:r w:rsidR="00143EF0">
        <w:br/>
      </w:r>
      <w:r>
        <w:t xml:space="preserve">End Interface </w:t>
      </w:r>
      <w:r w:rsidR="00143EF0">
        <w:br/>
      </w:r>
      <w:r w:rsidR="00143EF0">
        <w:br/>
      </w:r>
      <w:r>
        <w:t>Interface IDerived</w:t>
      </w:r>
      <w:r w:rsidR="00143EF0">
        <w:br/>
      </w:r>
      <w:r>
        <w:t xml:space="preserve">    Inherits ILeft, IRight </w:t>
      </w:r>
      <w:r w:rsidR="00143EF0">
        <w:br/>
      </w:r>
      <w:r>
        <w:t xml:space="preserve">End Interface </w:t>
      </w:r>
      <w:r w:rsidR="00143EF0">
        <w:br/>
      </w:r>
      <w:r w:rsidR="00143EF0">
        <w:br/>
      </w:r>
      <w:r>
        <w:t>Class Test</w:t>
      </w:r>
      <w:r w:rsidR="00143EF0">
        <w:br/>
      </w:r>
      <w:r>
        <w:t xml:space="preserve">    Sub H(d As IDerived)</w:t>
      </w:r>
      <w:r w:rsidR="00143EF0">
        <w:br/>
      </w:r>
      <w:r>
        <w:t xml:space="preserve">        d.F(1)                  ' </w:t>
      </w:r>
      <w:r w:rsidR="009E2DFC">
        <w:t>Invokes ILeft.F.</w:t>
      </w:r>
      <w:r w:rsidR="00143EF0">
        <w:br/>
      </w:r>
      <w:r>
        <w:t xml:space="preserve">        CType(d, IBase).F(1)    ' Invokes IBase.F.</w:t>
      </w:r>
      <w:r w:rsidR="00143EF0">
        <w:br/>
      </w:r>
      <w:r>
        <w:t xml:space="preserve">        CType(d, ILeft).F(1)    ' Invokes ILeft.F.</w:t>
      </w:r>
      <w:r w:rsidR="00143EF0">
        <w:br/>
      </w:r>
      <w:r>
        <w:t xml:space="preserve">        CType(d, IRight).F(1)   ' Invokes IBase.F.</w:t>
      </w:r>
      <w:r w:rsidR="00143EF0">
        <w:br/>
      </w:r>
      <w:r>
        <w:t xml:space="preserve">    End Sub </w:t>
      </w:r>
      <w:r w:rsidR="00143EF0">
        <w:br/>
      </w:r>
      <w:r>
        <w:t>End Class</w:t>
      </w:r>
    </w:p>
    <w:p w14:paraId="4D597576" w14:textId="77777777" w:rsidR="006C21B7" w:rsidRPr="009E2DFC" w:rsidRDefault="009E2DFC">
      <w:pPr>
        <w:pStyle w:val="Text"/>
      </w:pPr>
      <w:r w:rsidRPr="009E2DFC">
        <w:t xml:space="preserve">The invocation </w:t>
      </w:r>
      <w:r w:rsidRPr="009E2DFC">
        <w:rPr>
          <w:rStyle w:val="CodeEmbedded"/>
        </w:rPr>
        <w:t>d.F(1)</w:t>
      </w:r>
      <w:r w:rsidRPr="009E2DFC">
        <w:t xml:space="preserve"> selects </w:t>
      </w:r>
      <w:r w:rsidRPr="009E2DFC">
        <w:rPr>
          <w:rStyle w:val="CodeEmbedded"/>
        </w:rPr>
        <w:t>ILeft.F</w:t>
      </w:r>
      <w:r w:rsidRPr="009E2DFC">
        <w:t xml:space="preserve">, even though </w:t>
      </w:r>
      <w:r w:rsidRPr="009E2DFC">
        <w:rPr>
          <w:rStyle w:val="CodeEmbedded"/>
        </w:rPr>
        <w:t>IBase.F</w:t>
      </w:r>
      <w:r w:rsidRPr="009E2DFC">
        <w:t xml:space="preserve"> appears to not be shadowed in the access path that leads through </w:t>
      </w:r>
      <w:r w:rsidRPr="009E2DFC">
        <w:rPr>
          <w:rStyle w:val="CodeEmbedded"/>
        </w:rPr>
        <w:t>IRight</w:t>
      </w:r>
      <w:r w:rsidRPr="009E2DFC">
        <w:t xml:space="preserve">. Because the access path from </w:t>
      </w:r>
      <w:r w:rsidRPr="009E2DFC">
        <w:rPr>
          <w:rStyle w:val="CodeEmbedded"/>
        </w:rPr>
        <w:t>IDerived</w:t>
      </w:r>
      <w:r w:rsidRPr="009E2DFC">
        <w:t xml:space="preserve"> to </w:t>
      </w:r>
      <w:r w:rsidRPr="009E2DFC">
        <w:rPr>
          <w:rStyle w:val="CodeEmbedded"/>
        </w:rPr>
        <w:t>ILeft</w:t>
      </w:r>
      <w:r w:rsidRPr="009E2DFC">
        <w:t xml:space="preserve"> to </w:t>
      </w:r>
      <w:r w:rsidRPr="009E2DFC">
        <w:rPr>
          <w:rStyle w:val="CodeEmbedded"/>
        </w:rPr>
        <w:t>IBase</w:t>
      </w:r>
      <w:r w:rsidRPr="009E2DFC">
        <w:t xml:space="preserve"> shadows </w:t>
      </w:r>
      <w:r w:rsidRPr="009E2DFC">
        <w:rPr>
          <w:rStyle w:val="CodeEmbedded"/>
        </w:rPr>
        <w:t>IBase.F</w:t>
      </w:r>
      <w:r w:rsidRPr="009E2DFC">
        <w:t xml:space="preserve">, the member is also shadowed in the access path from </w:t>
      </w:r>
      <w:r w:rsidRPr="009E2DFC">
        <w:rPr>
          <w:rStyle w:val="CodeEmbedded"/>
        </w:rPr>
        <w:t>IDerived</w:t>
      </w:r>
      <w:r w:rsidRPr="009E2DFC">
        <w:t xml:space="preserve"> to </w:t>
      </w:r>
      <w:r w:rsidRPr="009E2DFC">
        <w:rPr>
          <w:rStyle w:val="CodeEmbedded"/>
        </w:rPr>
        <w:t>IRight</w:t>
      </w:r>
      <w:r w:rsidRPr="009E2DFC">
        <w:t xml:space="preserve"> to </w:t>
      </w:r>
      <w:r w:rsidRPr="009E2DFC">
        <w:rPr>
          <w:rStyle w:val="CodeEmbedded"/>
        </w:rPr>
        <w:t>IBase</w:t>
      </w:r>
      <w:r w:rsidRPr="009E2DFC">
        <w:t>.</w:t>
      </w:r>
    </w:p>
    <w:p w14:paraId="4D597577" w14:textId="77777777" w:rsidR="006C21B7" w:rsidRDefault="006C21B7">
      <w:pPr>
        <w:pStyle w:val="Heading3"/>
      </w:pPr>
      <w:bookmarkStart w:id="52" w:name="_Toc324771146"/>
      <w:r>
        <w:t>Shadowing</w:t>
      </w:r>
      <w:bookmarkEnd w:id="52"/>
    </w:p>
    <w:p w14:paraId="4D597578" w14:textId="77777777" w:rsidR="006C21B7" w:rsidRDefault="006C21B7">
      <w:pPr>
        <w:pStyle w:val="Text"/>
      </w:pPr>
      <w:r>
        <w:t>A derived type shadows the name of an inherited type member by re</w:t>
      </w:r>
      <w:r w:rsidR="00143EF0">
        <w:t>-</w:t>
      </w:r>
      <w:r>
        <w:t xml:space="preserve">declaring it. Shadowing a name does not remove the inherited type members with that name; it merely makes all of the inherited type members with that name unavailable in the derived class. The shadowing declaration may be any type of entity. </w:t>
      </w:r>
    </w:p>
    <w:p w14:paraId="4D597579" w14:textId="77777777" w:rsidR="006C21B7" w:rsidRDefault="006C21B7">
      <w:pPr>
        <w:pStyle w:val="Text"/>
      </w:pPr>
      <w:r>
        <w:t xml:space="preserve">Entities than can be overloaded can choose one of two forms of shadowing. </w:t>
      </w:r>
      <w:r>
        <w:rPr>
          <w:rStyle w:val="Italic"/>
        </w:rPr>
        <w:t>Shadowing by name</w:t>
      </w:r>
      <w:r>
        <w:t xml:space="preserve"> is specified using the </w:t>
      </w:r>
      <w:r w:rsidRPr="00006830">
        <w:rPr>
          <w:rStyle w:val="CodeEmbedded"/>
        </w:rPr>
        <w:t>Shadows</w:t>
      </w:r>
      <w:r>
        <w:t xml:space="preserve"> keyword. An entity that shadows by name hides everything by that name in the base class, including all overloads. </w:t>
      </w:r>
      <w:r>
        <w:rPr>
          <w:rStyle w:val="Italic"/>
        </w:rPr>
        <w:t>Shadowing by name and signature</w:t>
      </w:r>
      <w:r>
        <w:t xml:space="preserve"> is specified using the </w:t>
      </w:r>
      <w:r w:rsidRPr="00006830">
        <w:rPr>
          <w:rStyle w:val="CodeEmbedded"/>
        </w:rPr>
        <w:t>Overloads</w:t>
      </w:r>
      <w:r>
        <w:t xml:space="preserve"> keyword. An entity that shadows by name and signature hides everything by that name with the same signature as the entity. For example:</w:t>
      </w:r>
    </w:p>
    <w:p w14:paraId="4D59757A" w14:textId="77777777" w:rsidR="006C21B7" w:rsidRDefault="006C21B7">
      <w:pPr>
        <w:pStyle w:val="Code"/>
      </w:pPr>
      <w:r>
        <w:t>Class Base</w:t>
      </w:r>
      <w:r w:rsidR="00143EF0">
        <w:br/>
      </w:r>
      <w:r>
        <w:t xml:space="preserve">    Sub F()</w:t>
      </w:r>
      <w:r w:rsidR="00143EF0">
        <w:br/>
      </w:r>
      <w:r>
        <w:t xml:space="preserve">    End Sub</w:t>
      </w:r>
      <w:r w:rsidR="00143EF0">
        <w:br/>
      </w:r>
      <w:r w:rsidR="00143EF0">
        <w:br/>
      </w:r>
      <w:r>
        <w:t xml:space="preserve">    Sub F(i As Integer)</w:t>
      </w:r>
      <w:r w:rsidR="00143EF0">
        <w:br/>
      </w:r>
      <w:r>
        <w:t xml:space="preserve">    End Sub</w:t>
      </w:r>
      <w:r w:rsidR="00143EF0">
        <w:br/>
      </w:r>
      <w:r w:rsidR="00143EF0">
        <w:br/>
      </w:r>
      <w:r>
        <w:t xml:space="preserve">    Sub G()</w:t>
      </w:r>
      <w:r w:rsidR="00143EF0">
        <w:br/>
      </w:r>
      <w:r>
        <w:t xml:space="preserve">    End Sub</w:t>
      </w:r>
      <w:r w:rsidR="00143EF0">
        <w:br/>
      </w:r>
      <w:r w:rsidR="00143EF0">
        <w:br/>
      </w:r>
      <w:r>
        <w:t xml:space="preserve">    Sub G(i As Integer)</w:t>
      </w:r>
      <w:r w:rsidR="00143EF0">
        <w:br/>
      </w:r>
      <w:r>
        <w:t xml:space="preserve">    End Sub</w:t>
      </w:r>
      <w:r w:rsidR="00143EF0">
        <w:br/>
      </w:r>
      <w:r>
        <w:t>End Class</w:t>
      </w:r>
      <w:r w:rsidR="00143EF0">
        <w:br/>
      </w:r>
      <w:r w:rsidR="00143EF0">
        <w:br/>
      </w:r>
      <w:r>
        <w:t>Class Derived</w:t>
      </w:r>
      <w:r w:rsidR="00143EF0">
        <w:br/>
      </w:r>
      <w:r>
        <w:t xml:space="preserve">    Inherits Base</w:t>
      </w:r>
      <w:r w:rsidR="00143EF0">
        <w:br/>
      </w:r>
      <w:r w:rsidR="00143EF0">
        <w:br/>
      </w:r>
      <w:r>
        <w:t xml:space="preserve">    ' Only hides F(Integer).</w:t>
      </w:r>
      <w:r w:rsidR="00143EF0">
        <w:br/>
      </w:r>
      <w:r>
        <w:t xml:space="preserve">    Overloads Sub F(i As Integer)</w:t>
      </w:r>
      <w:r w:rsidR="00143EF0">
        <w:br/>
      </w:r>
      <w:r>
        <w:t xml:space="preserve">    End Sub</w:t>
      </w:r>
      <w:r w:rsidR="00143EF0">
        <w:br/>
      </w:r>
      <w:r w:rsidR="00143EF0">
        <w:br/>
      </w:r>
      <w:r>
        <w:t xml:space="preserve">    ' Hides G() and G(Integer).</w:t>
      </w:r>
      <w:r w:rsidR="00143EF0">
        <w:br/>
      </w:r>
      <w:r>
        <w:t xml:space="preserve">    Shadows Sub G(i As Integer)</w:t>
      </w:r>
      <w:r w:rsidR="00143EF0">
        <w:br/>
      </w:r>
      <w:r>
        <w:t xml:space="preserve">    End Sub</w:t>
      </w:r>
      <w:r w:rsidR="00143EF0">
        <w:br/>
      </w:r>
      <w:r>
        <w:t>End Class</w:t>
      </w:r>
      <w:r w:rsidR="00143EF0">
        <w:br/>
      </w:r>
      <w:r w:rsidR="00143EF0">
        <w:lastRenderedPageBreak/>
        <w:br/>
      </w:r>
      <w:r>
        <w:t>Module Test</w:t>
      </w:r>
      <w:r w:rsidR="00143EF0">
        <w:br/>
      </w:r>
      <w:r>
        <w:t xml:space="preserve">    Sub </w:t>
      </w:r>
      <w:smartTag w:uri="urn:schemas-microsoft-com:office:smarttags" w:element="place">
        <w:r>
          <w:t>Main</w:t>
        </w:r>
      </w:smartTag>
      <w:r>
        <w:t>()</w:t>
      </w:r>
      <w:r w:rsidR="00143EF0">
        <w:br/>
      </w:r>
      <w:r>
        <w:t xml:space="preserve">        Dim x As </w:t>
      </w:r>
      <w:r w:rsidR="00547FA8">
        <w:t xml:space="preserve">New </w:t>
      </w:r>
      <w:r>
        <w:t>Derived()</w:t>
      </w:r>
      <w:r w:rsidR="00143EF0">
        <w:br/>
      </w:r>
      <w:r w:rsidR="00143EF0">
        <w:br/>
      </w:r>
      <w:r>
        <w:t xml:space="preserve">        x.F() ' Calls Base.F().</w:t>
      </w:r>
      <w:r w:rsidR="00143EF0">
        <w:br/>
      </w:r>
      <w:r>
        <w:t xml:space="preserve">        x.G() ' Error: </w:t>
      </w:r>
      <w:r w:rsidR="00143EF0">
        <w:t>Missing parameter</w:t>
      </w:r>
      <w:r>
        <w:t>.</w:t>
      </w:r>
      <w:r w:rsidR="00143EF0">
        <w:br/>
      </w:r>
      <w:r>
        <w:t xml:space="preserve">    End Sub</w:t>
      </w:r>
      <w:r w:rsidR="00143EF0">
        <w:br/>
      </w:r>
      <w:r>
        <w:t>End Module</w:t>
      </w:r>
    </w:p>
    <w:p w14:paraId="4D59757B" w14:textId="77777777" w:rsidR="004366D5" w:rsidRDefault="004366D5">
      <w:pPr>
        <w:pStyle w:val="Text"/>
      </w:pPr>
      <w:r>
        <w:t xml:space="preserve">Shadowing a method with a </w:t>
      </w:r>
      <w:r w:rsidRPr="00006830">
        <w:rPr>
          <w:rStyle w:val="CodeEmbedded"/>
        </w:rPr>
        <w:t>ParamArray</w:t>
      </w:r>
      <w:r>
        <w:t xml:space="preserve"> argument by name and signature hides only the individual signature, not all possible expanded signatures. This is true even if the signature of the shadowing method matches the unexpanded signature of the shadowed method. The following example:</w:t>
      </w:r>
    </w:p>
    <w:p w14:paraId="4D59757C" w14:textId="77777777" w:rsidR="004366D5" w:rsidRDefault="004366D5" w:rsidP="004366D5">
      <w:pPr>
        <w:pStyle w:val="Code"/>
      </w:pPr>
      <w:r>
        <w:t>Class Base</w:t>
      </w:r>
      <w:r w:rsidR="00547FA8">
        <w:br/>
      </w:r>
      <w:r>
        <w:t xml:space="preserve">    Sub F(ParamArray x</w:t>
      </w:r>
      <w:r w:rsidR="00547FA8">
        <w:t>()</w:t>
      </w:r>
      <w:r>
        <w:t xml:space="preserve"> As Integer)</w:t>
      </w:r>
      <w:r w:rsidR="00547FA8">
        <w:br/>
      </w:r>
      <w:r>
        <w:t xml:space="preserve">        Console.WriteLine("Base")</w:t>
      </w:r>
      <w:r w:rsidR="00547FA8">
        <w:br/>
      </w:r>
      <w:r>
        <w:t xml:space="preserve">    End Sub</w:t>
      </w:r>
      <w:r w:rsidR="00547FA8">
        <w:br/>
      </w:r>
      <w:r>
        <w:t>End Class</w:t>
      </w:r>
      <w:r w:rsidR="00547FA8">
        <w:br/>
      </w:r>
      <w:r w:rsidR="00547FA8">
        <w:br/>
      </w:r>
      <w:r>
        <w:t xml:space="preserve">Class Derived </w:t>
      </w:r>
      <w:r w:rsidR="00547FA8">
        <w:br/>
      </w:r>
      <w:r>
        <w:t xml:space="preserve">    Inherits Base</w:t>
      </w:r>
      <w:r w:rsidR="00547FA8">
        <w:br/>
      </w:r>
      <w:r w:rsidR="00547FA8">
        <w:br/>
      </w:r>
      <w:r>
        <w:t xml:space="preserve">    Overloads Sub F(x</w:t>
      </w:r>
      <w:r w:rsidR="00547FA8">
        <w:t>()</w:t>
      </w:r>
      <w:r>
        <w:t xml:space="preserve"> As Integer)</w:t>
      </w:r>
      <w:r w:rsidR="00547FA8">
        <w:br/>
      </w:r>
      <w:r>
        <w:t xml:space="preserve">        Console.WriteLine("Derived")</w:t>
      </w:r>
      <w:r w:rsidR="00547FA8">
        <w:br/>
      </w:r>
      <w:r>
        <w:t xml:space="preserve">    End Sub</w:t>
      </w:r>
      <w:r w:rsidR="00547FA8">
        <w:br/>
      </w:r>
      <w:r>
        <w:t>End Class</w:t>
      </w:r>
      <w:r w:rsidR="00547FA8">
        <w:br/>
      </w:r>
      <w:r w:rsidR="00547FA8">
        <w:br/>
      </w:r>
      <w:r>
        <w:t>Module Test</w:t>
      </w:r>
      <w:r w:rsidR="00547FA8">
        <w:br/>
      </w:r>
      <w:r>
        <w:t xml:space="preserve">    Sub Main</w:t>
      </w:r>
      <w:r w:rsidR="00547FA8">
        <w:br/>
      </w:r>
      <w:r>
        <w:t xml:space="preserve">        Dim d As </w:t>
      </w:r>
      <w:r w:rsidR="00547FA8">
        <w:t xml:space="preserve">New </w:t>
      </w:r>
      <w:r>
        <w:t>Derived()</w:t>
      </w:r>
      <w:r w:rsidR="00547FA8">
        <w:br/>
      </w:r>
      <w:r>
        <w:t xml:space="preserve">        d.F(10)</w:t>
      </w:r>
      <w:r w:rsidR="00547FA8">
        <w:br/>
      </w:r>
      <w:r>
        <w:t xml:space="preserve">    End Sub</w:t>
      </w:r>
      <w:r w:rsidR="00547FA8">
        <w:br/>
      </w:r>
      <w:r>
        <w:t>End Module</w:t>
      </w:r>
    </w:p>
    <w:p w14:paraId="4D59757D" w14:textId="77777777" w:rsidR="004366D5" w:rsidRDefault="004366D5" w:rsidP="004366D5">
      <w:pPr>
        <w:pStyle w:val="Text"/>
      </w:pPr>
      <w:r>
        <w:t xml:space="preserve">prints </w:t>
      </w:r>
      <w:r w:rsidRPr="004366D5">
        <w:rPr>
          <w:rStyle w:val="CodeEmbedded"/>
        </w:rPr>
        <w:t>Base</w:t>
      </w:r>
      <w:r>
        <w:t xml:space="preserve">, even though </w:t>
      </w:r>
      <w:r w:rsidRPr="004366D5">
        <w:rPr>
          <w:rStyle w:val="CodeEmbedded"/>
        </w:rPr>
        <w:t>Derived.F</w:t>
      </w:r>
      <w:r>
        <w:t xml:space="preserve"> has the same signature as the unexpanded form of </w:t>
      </w:r>
      <w:r w:rsidRPr="004366D5">
        <w:rPr>
          <w:rStyle w:val="CodeEmbedded"/>
        </w:rPr>
        <w:t>Base.F</w:t>
      </w:r>
      <w:r>
        <w:t>.</w:t>
      </w:r>
    </w:p>
    <w:p w14:paraId="4D59757E" w14:textId="77777777" w:rsidR="00EC53E7" w:rsidRDefault="00EC53E7" w:rsidP="004366D5">
      <w:pPr>
        <w:pStyle w:val="Text"/>
      </w:pPr>
      <w:r>
        <w:t xml:space="preserve">Conversely, a method with a </w:t>
      </w:r>
      <w:r w:rsidRPr="00EC53E7">
        <w:rPr>
          <w:rStyle w:val="CodeEmbedded"/>
        </w:rPr>
        <w:t>ParamArray</w:t>
      </w:r>
      <w:r>
        <w:t xml:space="preserve"> argument only shadows methods with the same signature, not all possible expanded signatures. The following example:</w:t>
      </w:r>
    </w:p>
    <w:p w14:paraId="4D59757F" w14:textId="77777777" w:rsidR="00EC53E7" w:rsidRDefault="00EC53E7" w:rsidP="00EC53E7">
      <w:pPr>
        <w:pStyle w:val="Code"/>
      </w:pPr>
      <w:r>
        <w:t>Class Base</w:t>
      </w:r>
      <w:r>
        <w:br/>
      </w:r>
      <w:r>
        <w:tab/>
        <w:t>Sub F(x As Integer)</w:t>
      </w:r>
      <w:r>
        <w:br/>
      </w:r>
      <w:r>
        <w:tab/>
      </w:r>
      <w:r>
        <w:tab/>
        <w:t>Console.WriteLine("Base")</w:t>
      </w:r>
      <w:r>
        <w:br/>
      </w:r>
      <w:r>
        <w:tab/>
        <w:t>End Sub</w:t>
      </w:r>
      <w:r>
        <w:br/>
        <w:t>End Class</w:t>
      </w:r>
      <w:r>
        <w:br/>
      </w:r>
      <w:r>
        <w:br/>
        <w:t>Class Derived</w:t>
      </w:r>
      <w:r>
        <w:br/>
      </w:r>
      <w:r>
        <w:tab/>
        <w:t>Inherits Base</w:t>
      </w:r>
      <w:r>
        <w:br/>
      </w:r>
      <w:r>
        <w:br/>
      </w:r>
      <w:r>
        <w:tab/>
      </w:r>
      <w:r w:rsidR="00A15246">
        <w:t xml:space="preserve">Overloads </w:t>
      </w:r>
      <w:r>
        <w:t>Sub F(ParamArray x() As Integer)</w:t>
      </w:r>
      <w:r>
        <w:br/>
      </w:r>
      <w:r>
        <w:tab/>
      </w:r>
      <w:r>
        <w:tab/>
        <w:t>Console.WriteLine("Derived")</w:t>
      </w:r>
      <w:r>
        <w:br/>
      </w:r>
      <w:r>
        <w:tab/>
        <w:t>End Sub</w:t>
      </w:r>
      <w:r>
        <w:br/>
        <w:t>End Class</w:t>
      </w:r>
      <w:r>
        <w:br/>
      </w:r>
      <w:r>
        <w:br/>
        <w:t>Module Test</w:t>
      </w:r>
      <w:r>
        <w:br/>
      </w:r>
      <w:r>
        <w:tab/>
        <w:t>Sub Main()</w:t>
      </w:r>
      <w:r>
        <w:br/>
      </w:r>
      <w:r>
        <w:tab/>
      </w:r>
      <w:r>
        <w:tab/>
        <w:t>Dim d As New Derived()</w:t>
      </w:r>
      <w:r>
        <w:br/>
      </w:r>
      <w:r>
        <w:tab/>
      </w:r>
      <w:r>
        <w:tab/>
        <w:t>d.F(10)</w:t>
      </w:r>
      <w:r>
        <w:br/>
      </w:r>
      <w:r>
        <w:tab/>
        <w:t>End Sub</w:t>
      </w:r>
      <w:r>
        <w:br/>
        <w:t>End Module</w:t>
      </w:r>
    </w:p>
    <w:p w14:paraId="4D597580" w14:textId="77777777" w:rsidR="00EC53E7" w:rsidRDefault="00EC53E7" w:rsidP="00EC53E7">
      <w:pPr>
        <w:pStyle w:val="Text"/>
      </w:pPr>
      <w:r>
        <w:t xml:space="preserve">prints </w:t>
      </w:r>
      <w:r w:rsidRPr="00EC53E7">
        <w:rPr>
          <w:rStyle w:val="CodeEmbedded"/>
        </w:rPr>
        <w:t>Base</w:t>
      </w:r>
      <w:r>
        <w:t xml:space="preserve">, even though </w:t>
      </w:r>
      <w:r w:rsidRPr="00EC53E7">
        <w:rPr>
          <w:rStyle w:val="CodeEmbedded"/>
        </w:rPr>
        <w:t>Derived.F</w:t>
      </w:r>
      <w:r>
        <w:t xml:space="preserve"> has an expanded form that has the same signature as </w:t>
      </w:r>
      <w:r w:rsidRPr="00EC53E7">
        <w:rPr>
          <w:rStyle w:val="CodeEmbedded"/>
        </w:rPr>
        <w:t>Base.F</w:t>
      </w:r>
      <w:r>
        <w:t>.</w:t>
      </w:r>
    </w:p>
    <w:p w14:paraId="4D597581" w14:textId="77777777" w:rsidR="006C21B7" w:rsidRDefault="006C21B7">
      <w:pPr>
        <w:pStyle w:val="Text"/>
      </w:pPr>
      <w:r>
        <w:lastRenderedPageBreak/>
        <w:t xml:space="preserve">A shadowing method or property that does not specify </w:t>
      </w:r>
      <w:r w:rsidRPr="00006830">
        <w:rPr>
          <w:rStyle w:val="CodeEmbedded"/>
        </w:rPr>
        <w:t>Shadows</w:t>
      </w:r>
      <w:r>
        <w:t xml:space="preserve"> or </w:t>
      </w:r>
      <w:r w:rsidRPr="00006830">
        <w:rPr>
          <w:rStyle w:val="CodeEmbedded"/>
        </w:rPr>
        <w:t>Overloads</w:t>
      </w:r>
      <w:r>
        <w:t xml:space="preserve"> assumes </w:t>
      </w:r>
      <w:r w:rsidRPr="00006830">
        <w:rPr>
          <w:rStyle w:val="CodeEmbedded"/>
        </w:rPr>
        <w:t>Overloads</w:t>
      </w:r>
      <w:r>
        <w:t xml:space="preserve"> if the method or property is declared </w:t>
      </w:r>
      <w:r w:rsidRPr="00006830">
        <w:rPr>
          <w:rStyle w:val="CodeEmbedded"/>
        </w:rPr>
        <w:t>Overrides</w:t>
      </w:r>
      <w:r>
        <w:t xml:space="preserve">, </w:t>
      </w:r>
      <w:r w:rsidRPr="00006830">
        <w:rPr>
          <w:rStyle w:val="CodeEmbedded"/>
        </w:rPr>
        <w:t>Shadows</w:t>
      </w:r>
      <w:r w:rsidRPr="000F009D">
        <w:t xml:space="preserve"> otherwise</w:t>
      </w:r>
      <w:r>
        <w:t xml:space="preserve">. If one member of a set of overloaded entities specifies the </w:t>
      </w:r>
      <w:r w:rsidRPr="00006830">
        <w:rPr>
          <w:rStyle w:val="CodeEmbedded"/>
        </w:rPr>
        <w:t>Shadows</w:t>
      </w:r>
      <w:r>
        <w:t xml:space="preserve"> or </w:t>
      </w:r>
      <w:r w:rsidRPr="00006830">
        <w:rPr>
          <w:rStyle w:val="CodeEmbedded"/>
        </w:rPr>
        <w:t>Overloads</w:t>
      </w:r>
      <w:r>
        <w:t xml:space="preserve"> keyword, they all must specify it. The </w:t>
      </w:r>
      <w:r w:rsidRPr="00006830">
        <w:rPr>
          <w:rStyle w:val="CodeEmbedded"/>
        </w:rPr>
        <w:t>Shadows</w:t>
      </w:r>
      <w:r>
        <w:t xml:space="preserve"> and </w:t>
      </w:r>
      <w:r w:rsidRPr="00006830">
        <w:rPr>
          <w:rStyle w:val="CodeEmbedded"/>
        </w:rPr>
        <w:t>Overloads</w:t>
      </w:r>
      <w:r>
        <w:t xml:space="preserve"> keywords canno</w:t>
      </w:r>
      <w:r w:rsidR="0033196E">
        <w:t xml:space="preserve">t be specified at the same time. Neither </w:t>
      </w:r>
      <w:r w:rsidR="0033196E" w:rsidRPr="00006830">
        <w:rPr>
          <w:rStyle w:val="CodeEmbedded"/>
        </w:rPr>
        <w:t>Shadows</w:t>
      </w:r>
      <w:r w:rsidR="0033196E">
        <w:t xml:space="preserve"> nor </w:t>
      </w:r>
      <w:r w:rsidR="0033196E" w:rsidRPr="00006830">
        <w:rPr>
          <w:rStyle w:val="CodeEmbedded"/>
        </w:rPr>
        <w:t>Overloads</w:t>
      </w:r>
      <w:r w:rsidR="0033196E">
        <w:t xml:space="preserve"> can be specified in a standard module; members in a standard module implicitly shadow members inherited from </w:t>
      </w:r>
      <w:r w:rsidR="0033196E" w:rsidRPr="00006830">
        <w:rPr>
          <w:rStyle w:val="CodeEmbedded"/>
        </w:rPr>
        <w:t>Object</w:t>
      </w:r>
      <w:r w:rsidR="0033196E">
        <w:t>.</w:t>
      </w:r>
    </w:p>
    <w:p w14:paraId="4D597582" w14:textId="77777777" w:rsidR="006C21B7" w:rsidRDefault="006C21B7">
      <w:pPr>
        <w:pStyle w:val="Text"/>
      </w:pPr>
      <w:r>
        <w:t>It is valid to shadow the name of a type member that has been multiply-inherited through interface inheritance (and which is thereby unavailable), thus making the name available in the derived interface.</w:t>
      </w:r>
    </w:p>
    <w:p w14:paraId="4D597583" w14:textId="77777777" w:rsidR="006C21B7" w:rsidRDefault="006C21B7">
      <w:pPr>
        <w:pStyle w:val="Text"/>
      </w:pPr>
      <w:r>
        <w:t>For example:</w:t>
      </w:r>
    </w:p>
    <w:p w14:paraId="4D597584" w14:textId="77777777" w:rsidR="006C21B7" w:rsidRDefault="006C21B7">
      <w:pPr>
        <w:pStyle w:val="Code"/>
      </w:pPr>
      <w:r>
        <w:t>Interface ILeft</w:t>
      </w:r>
      <w:r w:rsidR="00547FA8">
        <w:br/>
      </w:r>
      <w:r>
        <w:t xml:space="preserve">    Sub F()</w:t>
      </w:r>
      <w:r w:rsidR="00547FA8">
        <w:br/>
      </w:r>
      <w:r>
        <w:t>End Interface</w:t>
      </w:r>
      <w:r w:rsidR="00547FA8">
        <w:br/>
      </w:r>
      <w:r w:rsidR="00547FA8">
        <w:br/>
      </w:r>
      <w:r>
        <w:t>Interface IRight</w:t>
      </w:r>
      <w:r w:rsidR="00547FA8">
        <w:br/>
      </w:r>
      <w:r>
        <w:t xml:space="preserve">    Sub F()</w:t>
      </w:r>
      <w:r w:rsidR="00547FA8">
        <w:br/>
      </w:r>
      <w:r>
        <w:t>End Interface</w:t>
      </w:r>
      <w:r w:rsidR="00547FA8">
        <w:br/>
      </w:r>
      <w:r w:rsidR="00547FA8">
        <w:br/>
      </w:r>
      <w:r>
        <w:t>Interface ILeftRight</w:t>
      </w:r>
      <w:r w:rsidR="00547FA8">
        <w:br/>
      </w:r>
      <w:r>
        <w:t xml:space="preserve">    Inherits ILeft, IRight</w:t>
      </w:r>
      <w:r w:rsidR="00547FA8">
        <w:br/>
      </w:r>
      <w:r w:rsidR="00547FA8">
        <w:br/>
      </w:r>
      <w:r>
        <w:t xml:space="preserve">    Shadows Sub F()</w:t>
      </w:r>
      <w:r w:rsidR="00547FA8">
        <w:br/>
      </w:r>
      <w:r>
        <w:t>End Interface</w:t>
      </w:r>
      <w:r w:rsidR="00547FA8">
        <w:br/>
      </w:r>
      <w:r w:rsidR="00547FA8">
        <w:br/>
      </w:r>
      <w:r>
        <w:t>Module Test</w:t>
      </w:r>
      <w:r w:rsidR="00547FA8">
        <w:br/>
      </w:r>
      <w:r>
        <w:t xml:space="preserve">    Sub G(i As ILeftRight)</w:t>
      </w:r>
      <w:r w:rsidR="00547FA8">
        <w:br/>
      </w:r>
      <w:r>
        <w:t xml:space="preserve">        i.F() ' Calls ILeftRight.F.</w:t>
      </w:r>
      <w:r w:rsidR="00547FA8">
        <w:br/>
      </w:r>
      <w:r>
        <w:t xml:space="preserve">        CType(i, ILeft).F() ' Calls ILeft.F.</w:t>
      </w:r>
      <w:r w:rsidR="00547FA8">
        <w:br/>
      </w:r>
      <w:r>
        <w:t xml:space="preserve">        CType(i, IRight).F() ' Calls IRight.F.</w:t>
      </w:r>
      <w:r w:rsidR="00547FA8">
        <w:br/>
      </w:r>
      <w:r>
        <w:t xml:space="preserve">    End Sub</w:t>
      </w:r>
      <w:r w:rsidR="00547FA8">
        <w:br/>
      </w:r>
      <w:r>
        <w:t>End Module</w:t>
      </w:r>
    </w:p>
    <w:p w14:paraId="4D597585" w14:textId="77777777" w:rsidR="006C21B7" w:rsidRDefault="006C21B7">
      <w:pPr>
        <w:pStyle w:val="Text"/>
      </w:pPr>
      <w:r>
        <w:t xml:space="preserve">Because methods are allowed to shadow inherited methods, it is possible for a class to contain several </w:t>
      </w:r>
      <w:r w:rsidRPr="00006830">
        <w:rPr>
          <w:rStyle w:val="CodeEmbedded"/>
        </w:rPr>
        <w:t>Overridable</w:t>
      </w:r>
      <w:r>
        <w:t xml:space="preserve"> methods with the same signature. This does not present an ambiguity problem, since only the most-derived method is visible. In the following example, the </w:t>
      </w:r>
      <w:r>
        <w:rPr>
          <w:rStyle w:val="CodeEmbedded"/>
        </w:rPr>
        <w:t>C</w:t>
      </w:r>
      <w:r>
        <w:t xml:space="preserve"> and </w:t>
      </w:r>
      <w:r>
        <w:rPr>
          <w:rStyle w:val="CodeEmbedded"/>
        </w:rPr>
        <w:t>D</w:t>
      </w:r>
      <w:r>
        <w:t xml:space="preserve"> classes contain two </w:t>
      </w:r>
      <w:r w:rsidRPr="00006830">
        <w:rPr>
          <w:rStyle w:val="CodeEmbedded"/>
        </w:rPr>
        <w:t>Overridable</w:t>
      </w:r>
      <w:r>
        <w:t xml:space="preserve"> methods with the same signature:</w:t>
      </w:r>
    </w:p>
    <w:p w14:paraId="4D597586" w14:textId="77777777" w:rsidR="006C21B7" w:rsidRDefault="006C21B7">
      <w:pPr>
        <w:pStyle w:val="Code"/>
        <w:rPr>
          <w:rFonts w:eastAsia="MS Mincho"/>
        </w:rPr>
      </w:pPr>
      <w:r>
        <w:rPr>
          <w:rFonts w:eastAsia="MS Mincho"/>
        </w:rPr>
        <w:t>Class A</w:t>
      </w:r>
      <w:r w:rsidR="00547FA8">
        <w:rPr>
          <w:rFonts w:eastAsia="MS Mincho"/>
        </w:rPr>
        <w:br/>
      </w:r>
      <w:r>
        <w:rPr>
          <w:rFonts w:eastAsia="MS Mincho"/>
        </w:rPr>
        <w:t xml:space="preserve">    Public Overridable Sub F()</w:t>
      </w:r>
      <w:r w:rsidR="00547FA8">
        <w:rPr>
          <w:rFonts w:eastAsia="MS Mincho"/>
        </w:rPr>
        <w:br/>
      </w:r>
      <w:r>
        <w:rPr>
          <w:rFonts w:eastAsia="MS Mincho"/>
        </w:rPr>
        <w:t xml:space="preserve">        Console.WriteLine("A.F")</w:t>
      </w:r>
      <w:r w:rsidR="00547FA8">
        <w:rPr>
          <w:rFonts w:eastAsia="MS Mincho"/>
        </w:rPr>
        <w:br/>
      </w:r>
      <w:r>
        <w:rPr>
          <w:rFonts w:eastAsia="MS Mincho"/>
        </w:rPr>
        <w:t xml:space="preserve">    End Sub </w:t>
      </w:r>
      <w:r w:rsidR="00547FA8">
        <w:rPr>
          <w:rFonts w:eastAsia="MS Mincho"/>
        </w:rPr>
        <w:br/>
      </w:r>
      <w:r>
        <w:rPr>
          <w:rFonts w:eastAsia="MS Mincho"/>
        </w:rPr>
        <w:t xml:space="preserve">End Class </w:t>
      </w:r>
      <w:r w:rsidR="00547FA8">
        <w:rPr>
          <w:rFonts w:eastAsia="MS Mincho"/>
        </w:rPr>
        <w:br/>
      </w:r>
      <w:r w:rsidR="00547FA8">
        <w:rPr>
          <w:rFonts w:eastAsia="MS Mincho"/>
        </w:rPr>
        <w:br/>
      </w:r>
      <w:r>
        <w:rPr>
          <w:rFonts w:eastAsia="MS Mincho"/>
        </w:rPr>
        <w:t>Class B</w:t>
      </w:r>
      <w:r w:rsidR="00547FA8">
        <w:rPr>
          <w:rFonts w:eastAsia="MS Mincho"/>
        </w:rPr>
        <w:br/>
      </w:r>
      <w:r>
        <w:rPr>
          <w:rFonts w:eastAsia="MS Mincho"/>
        </w:rPr>
        <w:t xml:space="preserve">    Inherits A</w:t>
      </w:r>
      <w:r w:rsidR="00547FA8">
        <w:rPr>
          <w:rFonts w:eastAsia="MS Mincho"/>
        </w:rPr>
        <w:br/>
      </w:r>
      <w:r w:rsidR="00547FA8">
        <w:rPr>
          <w:rFonts w:eastAsia="MS Mincho"/>
        </w:rPr>
        <w:br/>
      </w:r>
      <w:r>
        <w:rPr>
          <w:rFonts w:eastAsia="MS Mincho"/>
        </w:rPr>
        <w:t xml:space="preserve">    Public Overrides Sub F()</w:t>
      </w:r>
      <w:r w:rsidR="00547FA8">
        <w:rPr>
          <w:rFonts w:eastAsia="MS Mincho"/>
        </w:rPr>
        <w:br/>
      </w:r>
      <w:r>
        <w:rPr>
          <w:rFonts w:eastAsia="MS Mincho"/>
        </w:rPr>
        <w:t xml:space="preserve">        Console.WriteLine("B.F")</w:t>
      </w:r>
      <w:r w:rsidR="00547FA8">
        <w:rPr>
          <w:rFonts w:eastAsia="MS Mincho"/>
        </w:rPr>
        <w:br/>
      </w:r>
      <w:r>
        <w:rPr>
          <w:rFonts w:eastAsia="MS Mincho"/>
        </w:rPr>
        <w:t xml:space="preserve">    End Sub </w:t>
      </w:r>
      <w:r w:rsidR="00547FA8">
        <w:rPr>
          <w:rFonts w:eastAsia="MS Mincho"/>
        </w:rPr>
        <w:br/>
      </w:r>
      <w:r>
        <w:rPr>
          <w:rFonts w:eastAsia="MS Mincho"/>
        </w:rPr>
        <w:t xml:space="preserve">End Class </w:t>
      </w:r>
      <w:r w:rsidR="00547FA8">
        <w:rPr>
          <w:rFonts w:eastAsia="MS Mincho"/>
        </w:rPr>
        <w:br/>
      </w:r>
      <w:r w:rsidR="00547FA8">
        <w:rPr>
          <w:rFonts w:eastAsia="MS Mincho"/>
        </w:rPr>
        <w:br/>
      </w:r>
      <w:r>
        <w:rPr>
          <w:rFonts w:eastAsia="MS Mincho"/>
        </w:rPr>
        <w:t>Class C</w:t>
      </w:r>
      <w:r w:rsidR="00547FA8">
        <w:rPr>
          <w:rFonts w:eastAsia="MS Mincho"/>
        </w:rPr>
        <w:br/>
      </w:r>
      <w:r>
        <w:rPr>
          <w:rFonts w:eastAsia="MS Mincho"/>
        </w:rPr>
        <w:t xml:space="preserve">    Inherits B</w:t>
      </w:r>
      <w:r w:rsidR="00547FA8">
        <w:rPr>
          <w:rFonts w:eastAsia="MS Mincho"/>
        </w:rPr>
        <w:br/>
      </w:r>
      <w:r w:rsidR="00547FA8">
        <w:rPr>
          <w:rFonts w:eastAsia="MS Mincho"/>
        </w:rPr>
        <w:br/>
      </w:r>
      <w:r>
        <w:rPr>
          <w:rFonts w:eastAsia="MS Mincho"/>
        </w:rPr>
        <w:t xml:space="preserve">    Public Shadows Overridable Sub F()</w:t>
      </w:r>
      <w:r w:rsidR="00547FA8">
        <w:rPr>
          <w:rFonts w:eastAsia="MS Mincho"/>
        </w:rPr>
        <w:br/>
      </w:r>
      <w:r>
        <w:rPr>
          <w:rFonts w:eastAsia="MS Mincho"/>
        </w:rPr>
        <w:t xml:space="preserve">        Console.WriteLine("C.F")</w:t>
      </w:r>
      <w:r w:rsidR="00547FA8">
        <w:rPr>
          <w:rFonts w:eastAsia="MS Mincho"/>
        </w:rPr>
        <w:br/>
      </w:r>
      <w:r>
        <w:rPr>
          <w:rFonts w:eastAsia="MS Mincho"/>
        </w:rPr>
        <w:t xml:space="preserve">    End Sub </w:t>
      </w:r>
      <w:r w:rsidR="00547FA8">
        <w:rPr>
          <w:rFonts w:eastAsia="MS Mincho"/>
        </w:rPr>
        <w:br/>
      </w:r>
      <w:r>
        <w:rPr>
          <w:rFonts w:eastAsia="MS Mincho"/>
        </w:rPr>
        <w:t xml:space="preserve">End Class </w:t>
      </w:r>
      <w:r w:rsidR="00547FA8">
        <w:rPr>
          <w:rFonts w:eastAsia="MS Mincho"/>
        </w:rPr>
        <w:br/>
      </w:r>
      <w:r w:rsidR="00547FA8">
        <w:rPr>
          <w:rFonts w:eastAsia="MS Mincho"/>
        </w:rPr>
        <w:br/>
      </w:r>
      <w:r>
        <w:rPr>
          <w:rFonts w:eastAsia="MS Mincho"/>
        </w:rPr>
        <w:t>Class D</w:t>
      </w:r>
      <w:r w:rsidR="00547FA8">
        <w:rPr>
          <w:rFonts w:eastAsia="MS Mincho"/>
        </w:rPr>
        <w:br/>
      </w:r>
      <w:r>
        <w:rPr>
          <w:rFonts w:eastAsia="MS Mincho"/>
        </w:rPr>
        <w:t xml:space="preserve">    Inherits C</w:t>
      </w:r>
      <w:r w:rsidR="00547FA8">
        <w:rPr>
          <w:rFonts w:eastAsia="MS Mincho"/>
        </w:rPr>
        <w:br/>
      </w:r>
      <w:r w:rsidR="00547FA8">
        <w:rPr>
          <w:rFonts w:eastAsia="MS Mincho"/>
        </w:rPr>
        <w:lastRenderedPageBreak/>
        <w:br/>
      </w:r>
      <w:r>
        <w:rPr>
          <w:rFonts w:eastAsia="MS Mincho"/>
        </w:rPr>
        <w:t xml:space="preserve">    Public Overrides Sub F()</w:t>
      </w:r>
      <w:r w:rsidR="00547FA8">
        <w:rPr>
          <w:rFonts w:eastAsia="MS Mincho"/>
        </w:rPr>
        <w:br/>
      </w:r>
      <w:r>
        <w:rPr>
          <w:rFonts w:eastAsia="MS Mincho"/>
        </w:rPr>
        <w:t xml:space="preserve">        Console.WriteLine("D.F")</w:t>
      </w:r>
      <w:r w:rsidR="00547FA8">
        <w:rPr>
          <w:rFonts w:eastAsia="MS Mincho"/>
        </w:rPr>
        <w:br/>
      </w:r>
      <w:r>
        <w:rPr>
          <w:rFonts w:eastAsia="MS Mincho"/>
        </w:rPr>
        <w:t xml:space="preserve">    End Sub </w:t>
      </w:r>
      <w:r w:rsidR="00547FA8">
        <w:rPr>
          <w:rFonts w:eastAsia="MS Mincho"/>
        </w:rPr>
        <w:br/>
      </w:r>
      <w:r>
        <w:rPr>
          <w:rFonts w:eastAsia="MS Mincho"/>
        </w:rPr>
        <w:t xml:space="preserve">End Class </w:t>
      </w:r>
      <w:r w:rsidR="00547FA8">
        <w:rPr>
          <w:rFonts w:eastAsia="MS Mincho"/>
        </w:rPr>
        <w:br/>
      </w:r>
      <w:r w:rsidR="00547FA8">
        <w:rPr>
          <w:rFonts w:eastAsia="MS Mincho"/>
        </w:rPr>
        <w:br/>
      </w:r>
      <w:r>
        <w:rPr>
          <w:rFonts w:eastAsia="MS Mincho"/>
        </w:rPr>
        <w:t>Module Test</w:t>
      </w:r>
      <w:r w:rsidR="00547FA8">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547FA8">
        <w:rPr>
          <w:rFonts w:eastAsia="MS Mincho"/>
        </w:rPr>
        <w:br/>
      </w:r>
      <w:r>
        <w:rPr>
          <w:rFonts w:eastAsia="MS Mincho"/>
        </w:rPr>
        <w:t xml:space="preserve">        Dim d As New D()</w:t>
      </w:r>
      <w:r w:rsidR="00547FA8">
        <w:rPr>
          <w:rFonts w:eastAsia="MS Mincho"/>
        </w:rPr>
        <w:br/>
      </w:r>
      <w:r>
        <w:rPr>
          <w:rFonts w:eastAsia="MS Mincho"/>
        </w:rPr>
        <w:t xml:space="preserve">        Dim a As A = d</w:t>
      </w:r>
      <w:r w:rsidR="00547FA8">
        <w:rPr>
          <w:rFonts w:eastAsia="MS Mincho"/>
        </w:rPr>
        <w:br/>
      </w:r>
      <w:r>
        <w:rPr>
          <w:rFonts w:eastAsia="MS Mincho"/>
        </w:rPr>
        <w:t xml:space="preserve">        Dim b As B = d</w:t>
      </w:r>
      <w:r w:rsidR="00547FA8">
        <w:rPr>
          <w:rFonts w:eastAsia="MS Mincho"/>
        </w:rPr>
        <w:br/>
      </w:r>
      <w:r>
        <w:rPr>
          <w:rFonts w:eastAsia="MS Mincho"/>
        </w:rPr>
        <w:t xml:space="preserve">        Dim c As C = d</w:t>
      </w:r>
      <w:r w:rsidR="00547FA8">
        <w:rPr>
          <w:rFonts w:eastAsia="MS Mincho"/>
        </w:rPr>
        <w:br/>
      </w:r>
      <w:r>
        <w:rPr>
          <w:rFonts w:eastAsia="MS Mincho"/>
        </w:rPr>
        <w:t xml:space="preserve">        a.F()</w:t>
      </w:r>
      <w:r w:rsidR="00547FA8">
        <w:rPr>
          <w:rFonts w:eastAsia="MS Mincho"/>
        </w:rPr>
        <w:br/>
      </w:r>
      <w:r>
        <w:rPr>
          <w:rFonts w:eastAsia="MS Mincho"/>
        </w:rPr>
        <w:t xml:space="preserve">        b.F()</w:t>
      </w:r>
      <w:r w:rsidR="00547FA8">
        <w:rPr>
          <w:rFonts w:eastAsia="MS Mincho"/>
        </w:rPr>
        <w:br/>
      </w:r>
      <w:r>
        <w:rPr>
          <w:rFonts w:eastAsia="MS Mincho"/>
        </w:rPr>
        <w:t xml:space="preserve">        c.F()</w:t>
      </w:r>
      <w:r w:rsidR="00547FA8">
        <w:rPr>
          <w:rFonts w:eastAsia="MS Mincho"/>
        </w:rPr>
        <w:br/>
      </w:r>
      <w:r>
        <w:rPr>
          <w:rFonts w:eastAsia="MS Mincho"/>
        </w:rPr>
        <w:t xml:space="preserve">        d.F()</w:t>
      </w:r>
      <w:r w:rsidR="00547FA8">
        <w:rPr>
          <w:rFonts w:eastAsia="MS Mincho"/>
        </w:rPr>
        <w:br/>
      </w:r>
      <w:r>
        <w:rPr>
          <w:rFonts w:eastAsia="MS Mincho"/>
        </w:rPr>
        <w:t xml:space="preserve">    End Sub </w:t>
      </w:r>
      <w:r w:rsidR="00547FA8">
        <w:rPr>
          <w:rFonts w:eastAsia="MS Mincho"/>
        </w:rPr>
        <w:br/>
      </w:r>
      <w:r>
        <w:rPr>
          <w:rFonts w:eastAsia="MS Mincho"/>
        </w:rPr>
        <w:t xml:space="preserve">End Module </w:t>
      </w:r>
    </w:p>
    <w:p w14:paraId="4D597587" w14:textId="77777777" w:rsidR="006C21B7" w:rsidRDefault="006C21B7">
      <w:pPr>
        <w:pStyle w:val="Text"/>
      </w:pPr>
      <w:r>
        <w:t xml:space="preserve">There are two </w:t>
      </w:r>
      <w:r w:rsidRPr="00006830">
        <w:rPr>
          <w:rStyle w:val="CodeEmbedded"/>
        </w:rPr>
        <w:t>Overridable</w:t>
      </w:r>
      <w:r>
        <w:t xml:space="preserve"> methods here: one introduced by class </w:t>
      </w:r>
      <w:r>
        <w:rPr>
          <w:rStyle w:val="CodeEmbedded"/>
        </w:rPr>
        <w:t>A</w:t>
      </w:r>
      <w:r>
        <w:t xml:space="preserve"> and the one introduced by class </w:t>
      </w:r>
      <w:r>
        <w:rPr>
          <w:rStyle w:val="CodeEmbedded"/>
        </w:rPr>
        <w:t>C</w:t>
      </w:r>
      <w:r>
        <w:t xml:space="preserve">. The method introduced by class </w:t>
      </w:r>
      <w:r>
        <w:rPr>
          <w:rStyle w:val="CodeEmbedded"/>
        </w:rPr>
        <w:t>C</w:t>
      </w:r>
      <w:r>
        <w:t xml:space="preserve"> hides the method inherited from class </w:t>
      </w:r>
      <w:r>
        <w:rPr>
          <w:rStyle w:val="CodeEmbedded"/>
        </w:rPr>
        <w:t>A</w:t>
      </w:r>
      <w:r>
        <w:t xml:space="preserve">. Thus, the </w:t>
      </w:r>
      <w:r w:rsidRPr="00006830">
        <w:rPr>
          <w:rStyle w:val="CodeEmbedded"/>
        </w:rPr>
        <w:t>Overrides</w:t>
      </w:r>
      <w:r>
        <w:t xml:space="preserve"> declaration in class </w:t>
      </w:r>
      <w:r>
        <w:rPr>
          <w:rStyle w:val="CodeEmbedded"/>
        </w:rPr>
        <w:t>D</w:t>
      </w:r>
      <w:r>
        <w:t xml:space="preserve"> overrides the method introduced by class </w:t>
      </w:r>
      <w:r>
        <w:rPr>
          <w:rStyle w:val="CodeEmbedded"/>
        </w:rPr>
        <w:t>C</w:t>
      </w:r>
      <w:r>
        <w:t xml:space="preserve">, and it is not possible for class </w:t>
      </w:r>
      <w:r>
        <w:rPr>
          <w:rStyle w:val="CodeEmbedded"/>
        </w:rPr>
        <w:t>D</w:t>
      </w:r>
      <w:r>
        <w:t xml:space="preserve"> to override the method introduced by class </w:t>
      </w:r>
      <w:r>
        <w:rPr>
          <w:rStyle w:val="CodeEmbedded"/>
        </w:rPr>
        <w:t>A</w:t>
      </w:r>
      <w:r>
        <w:t>. The example produces the output:</w:t>
      </w:r>
    </w:p>
    <w:p w14:paraId="4D597588" w14:textId="77777777" w:rsidR="006C21B7" w:rsidRDefault="006C21B7">
      <w:pPr>
        <w:pStyle w:val="Code"/>
      </w:pPr>
      <w:r>
        <w:t>B.F</w:t>
      </w:r>
      <w:r w:rsidR="00547FA8">
        <w:br/>
      </w:r>
      <w:r>
        <w:t>B.F</w:t>
      </w:r>
      <w:r w:rsidR="00547FA8">
        <w:br/>
      </w:r>
      <w:r>
        <w:t>D.F</w:t>
      </w:r>
      <w:r w:rsidR="00547FA8">
        <w:br/>
      </w:r>
      <w:r>
        <w:t>D.F</w:t>
      </w:r>
    </w:p>
    <w:p w14:paraId="4D597589" w14:textId="77777777" w:rsidR="006C21B7" w:rsidRDefault="006C21B7">
      <w:pPr>
        <w:pStyle w:val="Text"/>
      </w:pPr>
      <w:r>
        <w:t xml:space="preserve">It is possible to invoke the hidden </w:t>
      </w:r>
      <w:r w:rsidRPr="00006830">
        <w:rPr>
          <w:rStyle w:val="CodeEmbedded"/>
        </w:rPr>
        <w:t>Overridable</w:t>
      </w:r>
      <w:r>
        <w:t xml:space="preserve"> method by accessing an instance of class </w:t>
      </w:r>
      <w:r>
        <w:rPr>
          <w:rStyle w:val="CodeEmbedded"/>
        </w:rPr>
        <w:t>D</w:t>
      </w:r>
      <w:r>
        <w:t xml:space="preserve"> through a less-derived type in which the method is not hidden.</w:t>
      </w:r>
    </w:p>
    <w:p w14:paraId="4D59758A" w14:textId="77777777" w:rsidR="006C21B7" w:rsidRDefault="006C21B7">
      <w:pPr>
        <w:pStyle w:val="Text"/>
      </w:pPr>
      <w:r>
        <w:t xml:space="preserve">It is not valid to shadow a </w:t>
      </w:r>
      <w:r w:rsidRPr="00006830">
        <w:rPr>
          <w:rStyle w:val="CodeEmbedded"/>
        </w:rPr>
        <w:t>MustOverride</w:t>
      </w:r>
      <w:r>
        <w:t xml:space="preserve"> method, because in most cases this would make the class unusable. For example:</w:t>
      </w:r>
    </w:p>
    <w:p w14:paraId="4D59758B" w14:textId="77777777" w:rsidR="006C21B7" w:rsidRDefault="006C21B7">
      <w:pPr>
        <w:pStyle w:val="Code"/>
      </w:pPr>
      <w:r>
        <w:t>MustInherit Class Base</w:t>
      </w:r>
      <w:r w:rsidR="00547FA8">
        <w:br/>
      </w:r>
      <w:r>
        <w:t xml:space="preserve">    Public MustOverride Sub F()</w:t>
      </w:r>
      <w:r w:rsidR="00547FA8">
        <w:br/>
      </w:r>
      <w:r>
        <w:t>End Class</w:t>
      </w:r>
      <w:r w:rsidR="00547FA8">
        <w:br/>
      </w:r>
      <w:r w:rsidR="00547FA8">
        <w:br/>
      </w:r>
      <w:r>
        <w:t>MustInherit Class Derived</w:t>
      </w:r>
      <w:r w:rsidR="00547FA8">
        <w:br/>
      </w:r>
      <w:r>
        <w:t xml:space="preserve">    Inherits Base</w:t>
      </w:r>
      <w:r w:rsidR="00547FA8">
        <w:br/>
      </w:r>
      <w:r w:rsidR="00547FA8">
        <w:br/>
      </w:r>
      <w:r>
        <w:t xml:space="preserve">    Public Shadows Sub F()</w:t>
      </w:r>
      <w:r w:rsidR="00547FA8">
        <w:br/>
      </w:r>
      <w:r>
        <w:t xml:space="preserve">    End Sub</w:t>
      </w:r>
      <w:r w:rsidR="00547FA8">
        <w:br/>
      </w:r>
      <w:r>
        <w:t>End Class</w:t>
      </w:r>
      <w:r w:rsidR="00547FA8">
        <w:br/>
      </w:r>
      <w:r w:rsidR="00547FA8">
        <w:br/>
      </w:r>
      <w:r>
        <w:t>Class MoreDerived</w:t>
      </w:r>
      <w:r w:rsidR="00547FA8">
        <w:br/>
      </w:r>
      <w:r>
        <w:t xml:space="preserve">    Inherits Derived</w:t>
      </w:r>
      <w:r w:rsidR="00547FA8">
        <w:br/>
      </w:r>
      <w:r w:rsidR="00547FA8">
        <w:br/>
      </w:r>
      <w:r>
        <w:t xml:space="preserve">    ' Error: MustOverride method Base.F is not overridden.</w:t>
      </w:r>
      <w:r w:rsidR="00547FA8">
        <w:br/>
      </w:r>
      <w:r>
        <w:t>End Class</w:t>
      </w:r>
    </w:p>
    <w:p w14:paraId="4D59758C" w14:textId="77777777" w:rsidR="006C21B7" w:rsidRDefault="006C21B7">
      <w:pPr>
        <w:pStyle w:val="Text"/>
      </w:pPr>
      <w:r>
        <w:t xml:space="preserve">In this case, the class </w:t>
      </w:r>
      <w:r>
        <w:rPr>
          <w:rStyle w:val="CodeEmbedded"/>
        </w:rPr>
        <w:t>MoreDerived</w:t>
      </w:r>
      <w:r>
        <w:t xml:space="preserve"> is required to override the </w:t>
      </w:r>
      <w:r w:rsidRPr="00006830">
        <w:rPr>
          <w:rStyle w:val="CodeEmbedded"/>
        </w:rPr>
        <w:t>MustOverride</w:t>
      </w:r>
      <w:r>
        <w:t xml:space="preserve"> method </w:t>
      </w:r>
      <w:r>
        <w:rPr>
          <w:rStyle w:val="CodeEmbedded"/>
        </w:rPr>
        <w:t>Base.F</w:t>
      </w:r>
      <w:r>
        <w:t xml:space="preserve">, but because the class </w:t>
      </w:r>
      <w:r>
        <w:rPr>
          <w:rStyle w:val="CodeEmbedded"/>
        </w:rPr>
        <w:t>Derived</w:t>
      </w:r>
      <w:r>
        <w:t xml:space="preserve"> shadows </w:t>
      </w:r>
      <w:r>
        <w:rPr>
          <w:rStyle w:val="CodeEmbedded"/>
        </w:rPr>
        <w:t>Base.F</w:t>
      </w:r>
      <w:r>
        <w:t xml:space="preserve">, this is not possible. There is no way to declare a valid descendent of </w:t>
      </w:r>
      <w:r>
        <w:rPr>
          <w:rStyle w:val="CodeEmbedded"/>
        </w:rPr>
        <w:t>Derived</w:t>
      </w:r>
      <w:r>
        <w:t>.</w:t>
      </w:r>
    </w:p>
    <w:p w14:paraId="4D59758D" w14:textId="77777777" w:rsidR="006C21B7" w:rsidRDefault="006C21B7">
      <w:pPr>
        <w:pStyle w:val="Text"/>
      </w:pPr>
      <w:r>
        <w:t>In contrast to shadowing a name from an outer scope, shadowing an accessible name from an inherited scope causes a warning to be reported, as in the following example:</w:t>
      </w:r>
    </w:p>
    <w:p w14:paraId="4D59758E" w14:textId="77777777" w:rsidR="006C21B7" w:rsidRDefault="006C21B7">
      <w:pPr>
        <w:pStyle w:val="Code"/>
        <w:rPr>
          <w:rFonts w:eastAsia="MS Mincho"/>
        </w:rPr>
      </w:pPr>
      <w:r>
        <w:rPr>
          <w:rFonts w:eastAsia="MS Mincho"/>
        </w:rPr>
        <w:t>Class Base</w:t>
      </w:r>
      <w:r w:rsidR="00547FA8">
        <w:rPr>
          <w:rFonts w:eastAsia="MS Mincho"/>
        </w:rPr>
        <w:br/>
      </w:r>
      <w:r>
        <w:rPr>
          <w:rFonts w:eastAsia="MS Mincho"/>
        </w:rPr>
        <w:t xml:space="preserve">    Public Sub F()</w:t>
      </w:r>
      <w:r w:rsidR="00547FA8">
        <w:rPr>
          <w:rFonts w:eastAsia="MS Mincho"/>
        </w:rPr>
        <w:br/>
      </w:r>
      <w:r>
        <w:rPr>
          <w:rFonts w:eastAsia="MS Mincho"/>
        </w:rPr>
        <w:t xml:space="preserve">    End Sub</w:t>
      </w:r>
      <w:r w:rsidR="00547FA8">
        <w:rPr>
          <w:rFonts w:eastAsia="MS Mincho"/>
        </w:rPr>
        <w:br/>
      </w:r>
      <w:r w:rsidR="00547FA8">
        <w:rPr>
          <w:rFonts w:eastAsia="MS Mincho"/>
        </w:rPr>
        <w:br/>
      </w:r>
      <w:r>
        <w:rPr>
          <w:rFonts w:eastAsia="MS Mincho"/>
        </w:rPr>
        <w:lastRenderedPageBreak/>
        <w:t xml:space="preserve">    Private Sub G()</w:t>
      </w:r>
      <w:r w:rsidR="00547FA8">
        <w:rPr>
          <w:rFonts w:eastAsia="MS Mincho"/>
        </w:rPr>
        <w:br/>
      </w:r>
      <w:r>
        <w:rPr>
          <w:rFonts w:eastAsia="MS Mincho"/>
        </w:rPr>
        <w:t xml:space="preserve">    End Sub </w:t>
      </w:r>
      <w:r w:rsidR="00547FA8">
        <w:rPr>
          <w:rFonts w:eastAsia="MS Mincho"/>
        </w:rPr>
        <w:br/>
      </w:r>
      <w:r>
        <w:rPr>
          <w:rFonts w:eastAsia="MS Mincho"/>
        </w:rPr>
        <w:t>End Class</w:t>
      </w:r>
      <w:r w:rsidR="00547FA8">
        <w:rPr>
          <w:rFonts w:eastAsia="MS Mincho"/>
        </w:rPr>
        <w:br/>
      </w:r>
      <w:r w:rsidR="00547FA8">
        <w:rPr>
          <w:rFonts w:eastAsia="MS Mincho"/>
        </w:rPr>
        <w:br/>
      </w:r>
      <w:r>
        <w:rPr>
          <w:rFonts w:eastAsia="MS Mincho"/>
        </w:rPr>
        <w:t>Class Derived</w:t>
      </w:r>
      <w:r w:rsidR="00547FA8">
        <w:rPr>
          <w:rFonts w:eastAsia="MS Mincho"/>
        </w:rPr>
        <w:br/>
      </w:r>
      <w:r>
        <w:rPr>
          <w:rFonts w:eastAsia="MS Mincho"/>
        </w:rPr>
        <w:t xml:space="preserve">    Inherits Base</w:t>
      </w:r>
      <w:r w:rsidR="00547FA8">
        <w:rPr>
          <w:rFonts w:eastAsia="MS Mincho"/>
        </w:rPr>
        <w:br/>
      </w:r>
      <w:r w:rsidR="00547FA8">
        <w:rPr>
          <w:rFonts w:eastAsia="MS Mincho"/>
        </w:rPr>
        <w:br/>
      </w:r>
      <w:r>
        <w:rPr>
          <w:rFonts w:eastAsia="MS Mincho"/>
        </w:rPr>
        <w:t xml:space="preserve">    Public Sub F() ' Warning: shadowing an inherited name.</w:t>
      </w:r>
      <w:r w:rsidR="00547FA8">
        <w:rPr>
          <w:rFonts w:eastAsia="MS Mincho"/>
        </w:rPr>
        <w:br/>
      </w:r>
      <w:r>
        <w:rPr>
          <w:rFonts w:eastAsia="MS Mincho"/>
        </w:rPr>
        <w:t xml:space="preserve">    End Sub</w:t>
      </w:r>
      <w:r w:rsidR="00547FA8">
        <w:rPr>
          <w:rFonts w:eastAsia="MS Mincho"/>
        </w:rPr>
        <w:br/>
      </w:r>
      <w:r w:rsidR="00547FA8">
        <w:rPr>
          <w:rFonts w:eastAsia="MS Mincho"/>
        </w:rPr>
        <w:br/>
      </w:r>
      <w:r>
        <w:rPr>
          <w:rFonts w:eastAsia="MS Mincho"/>
        </w:rPr>
        <w:t xml:space="preserve">    Public Sub G() ' No warning, Base.G is not accessible here.</w:t>
      </w:r>
      <w:r w:rsidR="00547FA8">
        <w:rPr>
          <w:rFonts w:eastAsia="MS Mincho"/>
        </w:rPr>
        <w:br/>
      </w:r>
      <w:r>
        <w:rPr>
          <w:rFonts w:eastAsia="MS Mincho"/>
        </w:rPr>
        <w:t xml:space="preserve">    End Sub</w:t>
      </w:r>
      <w:r w:rsidR="00547FA8">
        <w:rPr>
          <w:rFonts w:eastAsia="MS Mincho"/>
        </w:rPr>
        <w:br/>
      </w:r>
      <w:r>
        <w:rPr>
          <w:rFonts w:eastAsia="MS Mincho"/>
        </w:rPr>
        <w:t xml:space="preserve">End Class </w:t>
      </w:r>
    </w:p>
    <w:p w14:paraId="4D59758F" w14:textId="77777777" w:rsidR="006C21B7" w:rsidRDefault="006C21B7">
      <w:pPr>
        <w:pStyle w:val="Text"/>
      </w:pPr>
      <w:r>
        <w:t xml:space="preserve">The declaration of method </w:t>
      </w:r>
      <w:r>
        <w:rPr>
          <w:rStyle w:val="CodeEmbedded"/>
        </w:rPr>
        <w:t>F</w:t>
      </w:r>
      <w:r>
        <w:t xml:space="preserve"> in class </w:t>
      </w:r>
      <w:r>
        <w:rPr>
          <w:rStyle w:val="CodeEmbedded"/>
        </w:rPr>
        <w:t>Derived</w:t>
      </w:r>
      <w:r>
        <w:t xml:space="preserve"> causes a warning to be reported. Shadowing an inherited name is specifically not an error, since that would preclude separate evolution of base classes. For example, the above situation might have come about because a later version of class </w:t>
      </w:r>
      <w:r>
        <w:rPr>
          <w:rStyle w:val="CodeEmbedded"/>
        </w:rPr>
        <w:t>Base</w:t>
      </w:r>
      <w:r>
        <w:t xml:space="preserve"> introduced a method </w:t>
      </w:r>
      <w:r>
        <w:rPr>
          <w:rStyle w:val="CodeEmbedded"/>
        </w:rPr>
        <w:t>F</w:t>
      </w:r>
      <w:r>
        <w:t xml:space="preserve"> that was not present in an earlier version of the class. Had the above situation been an error, </w:t>
      </w:r>
      <w:r>
        <w:rPr>
          <w:rStyle w:val="Italic"/>
        </w:rPr>
        <w:t>any</w:t>
      </w:r>
      <w:r>
        <w:t xml:space="preserve"> change made to a base class in a separately versioned class library could potentially cause derived classes to become invalid.</w:t>
      </w:r>
    </w:p>
    <w:p w14:paraId="4D597590" w14:textId="77777777" w:rsidR="006C21B7" w:rsidRDefault="006C21B7">
      <w:pPr>
        <w:pStyle w:val="Text"/>
      </w:pPr>
      <w:r>
        <w:t xml:space="preserve">The warning caused by shadowing an inherited name can be eliminated through use of the </w:t>
      </w:r>
      <w:r w:rsidRPr="00006830">
        <w:rPr>
          <w:rStyle w:val="CodeEmbedded"/>
        </w:rPr>
        <w:t>Shadows</w:t>
      </w:r>
      <w:r>
        <w:t xml:space="preserve"> or </w:t>
      </w:r>
      <w:r w:rsidRPr="00006830">
        <w:rPr>
          <w:rStyle w:val="CodeEmbedded"/>
        </w:rPr>
        <w:t>Overloads</w:t>
      </w:r>
      <w:r>
        <w:t xml:space="preserve"> modifier:</w:t>
      </w:r>
    </w:p>
    <w:p w14:paraId="4D597591" w14:textId="77777777" w:rsidR="006C21B7" w:rsidRDefault="006C21B7">
      <w:pPr>
        <w:pStyle w:val="Code"/>
        <w:rPr>
          <w:rFonts w:eastAsia="MS Mincho"/>
        </w:rPr>
      </w:pPr>
      <w:r>
        <w:rPr>
          <w:rFonts w:eastAsia="MS Mincho"/>
        </w:rPr>
        <w:t>Class Base</w:t>
      </w:r>
      <w:r w:rsidR="00547FA8">
        <w:rPr>
          <w:rFonts w:eastAsia="MS Mincho"/>
        </w:rPr>
        <w:br/>
      </w:r>
      <w:r>
        <w:rPr>
          <w:rFonts w:eastAsia="MS Mincho"/>
        </w:rPr>
        <w:t xml:space="preserve">    Public Sub F()</w:t>
      </w:r>
      <w:r w:rsidR="00547FA8">
        <w:rPr>
          <w:rFonts w:eastAsia="MS Mincho"/>
        </w:rPr>
        <w:br/>
      </w:r>
      <w:r>
        <w:rPr>
          <w:rFonts w:eastAsia="MS Mincho"/>
        </w:rPr>
        <w:t xml:space="preserve">    End Sub </w:t>
      </w:r>
      <w:r w:rsidR="00547FA8">
        <w:rPr>
          <w:rFonts w:eastAsia="MS Mincho"/>
        </w:rPr>
        <w:br/>
      </w:r>
      <w:r>
        <w:rPr>
          <w:rFonts w:eastAsia="MS Mincho"/>
        </w:rPr>
        <w:t xml:space="preserve">End Class </w:t>
      </w:r>
      <w:r w:rsidR="00547FA8">
        <w:rPr>
          <w:rFonts w:eastAsia="MS Mincho"/>
        </w:rPr>
        <w:br/>
      </w:r>
      <w:r w:rsidR="00547FA8">
        <w:rPr>
          <w:rFonts w:eastAsia="MS Mincho"/>
        </w:rPr>
        <w:br/>
      </w:r>
      <w:r>
        <w:rPr>
          <w:rFonts w:eastAsia="MS Mincho"/>
        </w:rPr>
        <w:t>Class Derived</w:t>
      </w:r>
      <w:r w:rsidR="00547FA8">
        <w:rPr>
          <w:rFonts w:eastAsia="MS Mincho"/>
        </w:rPr>
        <w:br/>
      </w:r>
      <w:r>
        <w:rPr>
          <w:rFonts w:eastAsia="MS Mincho"/>
        </w:rPr>
        <w:t xml:space="preserve">    Inherits Base</w:t>
      </w:r>
      <w:r w:rsidR="00547FA8">
        <w:rPr>
          <w:rFonts w:eastAsia="MS Mincho"/>
        </w:rPr>
        <w:br/>
      </w:r>
      <w:r w:rsidR="00547FA8">
        <w:rPr>
          <w:rFonts w:eastAsia="MS Mincho"/>
        </w:rPr>
        <w:br/>
      </w:r>
      <w:r>
        <w:rPr>
          <w:rFonts w:eastAsia="MS Mincho"/>
        </w:rPr>
        <w:t xml:space="preserve">    Public Shadows Sub F() 'OK.</w:t>
      </w:r>
      <w:r w:rsidR="00547FA8">
        <w:rPr>
          <w:rFonts w:eastAsia="MS Mincho"/>
        </w:rPr>
        <w:br/>
      </w:r>
      <w:r>
        <w:rPr>
          <w:rFonts w:eastAsia="MS Mincho"/>
        </w:rPr>
        <w:t xml:space="preserve">    End Sub</w:t>
      </w:r>
      <w:r w:rsidR="00547FA8">
        <w:rPr>
          <w:rFonts w:eastAsia="MS Mincho"/>
        </w:rPr>
        <w:br/>
      </w:r>
      <w:r>
        <w:rPr>
          <w:rFonts w:eastAsia="MS Mincho"/>
        </w:rPr>
        <w:t xml:space="preserve">End Class </w:t>
      </w:r>
    </w:p>
    <w:p w14:paraId="4D597592" w14:textId="77777777" w:rsidR="006C21B7" w:rsidRDefault="006C21B7">
      <w:pPr>
        <w:pStyle w:val="Text"/>
      </w:pPr>
      <w:r>
        <w:t xml:space="preserve">The </w:t>
      </w:r>
      <w:r w:rsidRPr="00006830">
        <w:rPr>
          <w:rStyle w:val="CodeEmbedded"/>
        </w:rPr>
        <w:t>Shadows</w:t>
      </w:r>
      <w:r>
        <w:t xml:space="preserve"> modifier indicates the intention to shadow the inherited member. It is not an error to specify the </w:t>
      </w:r>
      <w:r w:rsidRPr="00006830">
        <w:rPr>
          <w:rStyle w:val="CodeEmbedded"/>
        </w:rPr>
        <w:t>Shadows</w:t>
      </w:r>
      <w:r>
        <w:t xml:space="preserve"> or </w:t>
      </w:r>
      <w:r w:rsidRPr="00006830">
        <w:rPr>
          <w:rStyle w:val="CodeEmbedded"/>
        </w:rPr>
        <w:t>Overloads</w:t>
      </w:r>
      <w:r>
        <w:t xml:space="preserve"> modifier if there is no type member name to shadow.</w:t>
      </w:r>
    </w:p>
    <w:p w14:paraId="4D597593" w14:textId="77777777" w:rsidR="006C21B7" w:rsidRDefault="006C21B7">
      <w:pPr>
        <w:pStyle w:val="Text"/>
      </w:pPr>
      <w:r>
        <w:t>A declaration of a new member shadows an inherited member only within the scope of the new member, as in the following example:</w:t>
      </w:r>
    </w:p>
    <w:p w14:paraId="4D597594" w14:textId="77777777" w:rsidR="006C21B7" w:rsidRDefault="006C21B7">
      <w:pPr>
        <w:pStyle w:val="Code"/>
        <w:rPr>
          <w:rFonts w:eastAsia="MS Mincho"/>
        </w:rPr>
      </w:pPr>
      <w:r>
        <w:rPr>
          <w:rFonts w:eastAsia="MS Mincho"/>
        </w:rPr>
        <w:t>Class Base</w:t>
      </w:r>
      <w:r w:rsidR="00547FA8">
        <w:rPr>
          <w:rFonts w:eastAsia="MS Mincho"/>
        </w:rPr>
        <w:br/>
      </w:r>
      <w:r>
        <w:rPr>
          <w:rFonts w:eastAsia="MS Mincho"/>
        </w:rPr>
        <w:t xml:space="preserve">    Public Shared Sub F()</w:t>
      </w:r>
      <w:r w:rsidR="00547FA8">
        <w:rPr>
          <w:rFonts w:eastAsia="MS Mincho"/>
        </w:rPr>
        <w:br/>
      </w:r>
      <w:r>
        <w:rPr>
          <w:rFonts w:eastAsia="MS Mincho"/>
        </w:rPr>
        <w:t xml:space="preserve">    End Sub </w:t>
      </w:r>
      <w:r w:rsidR="00547FA8">
        <w:rPr>
          <w:rFonts w:eastAsia="MS Mincho"/>
        </w:rPr>
        <w:br/>
      </w:r>
      <w:r>
        <w:rPr>
          <w:rFonts w:eastAsia="MS Mincho"/>
        </w:rPr>
        <w:t xml:space="preserve">End Class </w:t>
      </w:r>
      <w:r w:rsidR="00547FA8">
        <w:rPr>
          <w:rFonts w:eastAsia="MS Mincho"/>
        </w:rPr>
        <w:br/>
      </w:r>
      <w:r w:rsidR="00547FA8">
        <w:rPr>
          <w:rFonts w:eastAsia="MS Mincho"/>
        </w:rPr>
        <w:br/>
      </w:r>
      <w:r>
        <w:rPr>
          <w:rFonts w:eastAsia="MS Mincho"/>
        </w:rPr>
        <w:t>Class Derived</w:t>
      </w:r>
      <w:r w:rsidR="00547FA8">
        <w:rPr>
          <w:rFonts w:eastAsia="MS Mincho"/>
        </w:rPr>
        <w:br/>
      </w:r>
      <w:r>
        <w:rPr>
          <w:rFonts w:eastAsia="MS Mincho"/>
        </w:rPr>
        <w:t xml:space="preserve">    Inherits Base</w:t>
      </w:r>
      <w:r w:rsidR="00547FA8">
        <w:rPr>
          <w:rFonts w:eastAsia="MS Mincho"/>
        </w:rPr>
        <w:br/>
      </w:r>
      <w:r w:rsidR="00547FA8">
        <w:rPr>
          <w:rFonts w:eastAsia="MS Mincho"/>
        </w:rPr>
        <w:br/>
      </w:r>
      <w:r>
        <w:rPr>
          <w:rFonts w:eastAsia="MS Mincho"/>
        </w:rPr>
        <w:t xml:space="preserve">    Private Shared Shadows Sub F() ' Shadows Base.F in class Derived only.</w:t>
      </w:r>
      <w:r w:rsidR="00547FA8">
        <w:rPr>
          <w:rFonts w:eastAsia="MS Mincho"/>
        </w:rPr>
        <w:br/>
      </w:r>
      <w:r>
        <w:rPr>
          <w:rFonts w:eastAsia="MS Mincho"/>
        </w:rPr>
        <w:t xml:space="preserve">    End Sub </w:t>
      </w:r>
      <w:r w:rsidR="00547FA8">
        <w:rPr>
          <w:rFonts w:eastAsia="MS Mincho"/>
        </w:rPr>
        <w:br/>
      </w:r>
      <w:r>
        <w:rPr>
          <w:rFonts w:eastAsia="MS Mincho"/>
        </w:rPr>
        <w:t xml:space="preserve">End Class </w:t>
      </w:r>
      <w:r w:rsidR="00547FA8">
        <w:rPr>
          <w:rFonts w:eastAsia="MS Mincho"/>
        </w:rPr>
        <w:br/>
      </w:r>
      <w:r w:rsidR="00547FA8">
        <w:rPr>
          <w:rFonts w:eastAsia="MS Mincho"/>
        </w:rPr>
        <w:br/>
      </w:r>
      <w:r>
        <w:rPr>
          <w:rFonts w:eastAsia="MS Mincho"/>
        </w:rPr>
        <w:t>Class MoreDerived</w:t>
      </w:r>
      <w:r w:rsidR="00547FA8">
        <w:rPr>
          <w:rFonts w:eastAsia="MS Mincho"/>
        </w:rPr>
        <w:br/>
      </w:r>
      <w:r>
        <w:rPr>
          <w:rFonts w:eastAsia="MS Mincho"/>
        </w:rPr>
        <w:t xml:space="preserve">    Inherits Derived</w:t>
      </w:r>
      <w:r w:rsidR="00547FA8">
        <w:rPr>
          <w:rFonts w:eastAsia="MS Mincho"/>
        </w:rPr>
        <w:br/>
      </w:r>
      <w:r w:rsidR="00547FA8">
        <w:rPr>
          <w:rFonts w:eastAsia="MS Mincho"/>
        </w:rPr>
        <w:br/>
      </w:r>
      <w:r>
        <w:rPr>
          <w:rFonts w:eastAsia="MS Mincho"/>
        </w:rPr>
        <w:t xml:space="preserve">    Shared Sub G()</w:t>
      </w:r>
      <w:r w:rsidR="00547FA8">
        <w:rPr>
          <w:rFonts w:eastAsia="MS Mincho"/>
        </w:rPr>
        <w:br/>
      </w:r>
      <w:r>
        <w:rPr>
          <w:rFonts w:eastAsia="MS Mincho"/>
        </w:rPr>
        <w:t xml:space="preserve">        F() ' Invokes Base.F.</w:t>
      </w:r>
      <w:r w:rsidR="00547FA8">
        <w:rPr>
          <w:rFonts w:eastAsia="MS Mincho"/>
        </w:rPr>
        <w:br/>
      </w:r>
      <w:r>
        <w:rPr>
          <w:rFonts w:eastAsia="MS Mincho"/>
        </w:rPr>
        <w:t xml:space="preserve">    End Sub </w:t>
      </w:r>
      <w:r w:rsidR="00547FA8">
        <w:rPr>
          <w:rFonts w:eastAsia="MS Mincho"/>
        </w:rPr>
        <w:br/>
      </w:r>
      <w:r>
        <w:rPr>
          <w:rFonts w:eastAsia="MS Mincho"/>
        </w:rPr>
        <w:t xml:space="preserve">End Class </w:t>
      </w:r>
    </w:p>
    <w:p w14:paraId="4D597595" w14:textId="77777777" w:rsidR="006C21B7" w:rsidRDefault="006C21B7">
      <w:pPr>
        <w:pStyle w:val="Text"/>
      </w:pPr>
      <w:r>
        <w:t xml:space="preserve">In the example above, the declaration of method </w:t>
      </w:r>
      <w:r>
        <w:rPr>
          <w:rStyle w:val="CodeEmbedded"/>
        </w:rPr>
        <w:t>F</w:t>
      </w:r>
      <w:r>
        <w:t xml:space="preserve"> in class </w:t>
      </w:r>
      <w:r>
        <w:rPr>
          <w:rStyle w:val="CodeEmbedded"/>
        </w:rPr>
        <w:t>Derived</w:t>
      </w:r>
      <w:r>
        <w:t xml:space="preserve"> shadows the method </w:t>
      </w:r>
      <w:r>
        <w:rPr>
          <w:rStyle w:val="CodeEmbedded"/>
        </w:rPr>
        <w:t>F</w:t>
      </w:r>
      <w:r>
        <w:t xml:space="preserve"> that was inherited from class </w:t>
      </w:r>
      <w:r>
        <w:rPr>
          <w:rStyle w:val="CodeEmbedded"/>
        </w:rPr>
        <w:t>Base</w:t>
      </w:r>
      <w:r>
        <w:t xml:space="preserve">, but since the new method </w:t>
      </w:r>
      <w:r>
        <w:rPr>
          <w:rStyle w:val="CodeEmbedded"/>
        </w:rPr>
        <w:t>F</w:t>
      </w:r>
      <w:r>
        <w:t xml:space="preserve"> in class </w:t>
      </w:r>
      <w:r>
        <w:rPr>
          <w:rStyle w:val="CodeEmbedded"/>
        </w:rPr>
        <w:t>Derived</w:t>
      </w:r>
      <w:r>
        <w:t xml:space="preserve"> has </w:t>
      </w:r>
      <w:r w:rsidRPr="00006830">
        <w:rPr>
          <w:rStyle w:val="CodeEmbedded"/>
        </w:rPr>
        <w:t>Private</w:t>
      </w:r>
      <w:r>
        <w:t xml:space="preserve"> access, its scope does not extend </w:t>
      </w:r>
      <w:r>
        <w:lastRenderedPageBreak/>
        <w:t xml:space="preserve">to class </w:t>
      </w:r>
      <w:r>
        <w:rPr>
          <w:rStyle w:val="CodeEmbedded"/>
        </w:rPr>
        <w:t>MoreDerived</w:t>
      </w:r>
      <w:r>
        <w:t xml:space="preserve">. Thus, the call </w:t>
      </w:r>
      <w:r>
        <w:rPr>
          <w:rStyle w:val="CodeEmbedded"/>
        </w:rPr>
        <w:t>F()</w:t>
      </w:r>
      <w:r>
        <w:t xml:space="preserve"> in </w:t>
      </w:r>
      <w:r>
        <w:rPr>
          <w:rStyle w:val="CodeEmbedded"/>
        </w:rPr>
        <w:t>MoreDerived.G</w:t>
      </w:r>
      <w:r>
        <w:t xml:space="preserve"> is valid and will invoke </w:t>
      </w:r>
      <w:r>
        <w:rPr>
          <w:rStyle w:val="CodeEmbedded"/>
        </w:rPr>
        <w:t>Base.F</w:t>
      </w:r>
      <w:r>
        <w:t>. In the case of overloaded type members, the entire set of overloaded type members is treated as if they all had the most permissive access for the purposes of shadowing.</w:t>
      </w:r>
    </w:p>
    <w:p w14:paraId="4D597596" w14:textId="77777777" w:rsidR="006C21B7" w:rsidRDefault="006C21B7">
      <w:pPr>
        <w:pStyle w:val="Code"/>
      </w:pPr>
      <w:r>
        <w:t>Class Base</w:t>
      </w:r>
      <w:r w:rsidR="00547FA8">
        <w:br/>
      </w:r>
      <w:r>
        <w:t xml:space="preserve">    Public Sub F()</w:t>
      </w:r>
      <w:r w:rsidR="00547FA8">
        <w:br/>
      </w:r>
      <w:r>
        <w:t xml:space="preserve">    End Sub</w:t>
      </w:r>
      <w:r w:rsidR="00547FA8">
        <w:br/>
      </w:r>
      <w:r>
        <w:t>End Class</w:t>
      </w:r>
      <w:r w:rsidR="00547FA8">
        <w:br/>
      </w:r>
      <w:r w:rsidR="00547FA8">
        <w:br/>
      </w:r>
      <w:r>
        <w:t>Class Derived</w:t>
      </w:r>
      <w:r w:rsidR="00547FA8">
        <w:br/>
      </w:r>
      <w:r>
        <w:t xml:space="preserve">    Inherits Base</w:t>
      </w:r>
      <w:r w:rsidR="00547FA8">
        <w:br/>
      </w:r>
      <w:r w:rsidR="00547FA8">
        <w:br/>
      </w:r>
      <w:r>
        <w:t xml:space="preserve">    Private Shadows Sub F()</w:t>
      </w:r>
      <w:r w:rsidR="00547FA8">
        <w:br/>
      </w:r>
      <w:r>
        <w:t xml:space="preserve">    End Sub</w:t>
      </w:r>
      <w:r w:rsidR="00547FA8">
        <w:br/>
      </w:r>
      <w:r w:rsidR="00547FA8">
        <w:br/>
      </w:r>
      <w:r>
        <w:t xml:space="preserve">    Public Shadows Sub F(i As Integer)</w:t>
      </w:r>
      <w:r w:rsidR="00547FA8">
        <w:br/>
      </w:r>
      <w:r>
        <w:t xml:space="preserve">    End Sub</w:t>
      </w:r>
      <w:r w:rsidR="00547FA8">
        <w:br/>
      </w:r>
      <w:r>
        <w:t>End Class</w:t>
      </w:r>
      <w:r w:rsidR="00547FA8">
        <w:br/>
      </w:r>
      <w:r w:rsidR="00547FA8">
        <w:br/>
      </w:r>
      <w:r>
        <w:t>Class MoreDerived</w:t>
      </w:r>
      <w:r w:rsidR="00547FA8">
        <w:br/>
      </w:r>
      <w:r>
        <w:t xml:space="preserve">    Inherits Derived</w:t>
      </w:r>
      <w:r w:rsidR="00547FA8">
        <w:br/>
      </w:r>
      <w:r w:rsidR="00547FA8">
        <w:br/>
      </w:r>
      <w:r>
        <w:t xml:space="preserve">    Public Sub G()</w:t>
      </w:r>
      <w:r w:rsidR="00547FA8">
        <w:br/>
      </w:r>
      <w:r>
        <w:t xml:space="preserve">        F()   ' Error. No accessible member with this signature.</w:t>
      </w:r>
      <w:r w:rsidR="00547FA8">
        <w:br/>
      </w:r>
      <w:r>
        <w:t xml:space="preserve">    End Sub</w:t>
      </w:r>
      <w:r w:rsidR="00547FA8">
        <w:br/>
      </w:r>
      <w:r>
        <w:t>End Class</w:t>
      </w:r>
    </w:p>
    <w:p w14:paraId="4D597597" w14:textId="77777777" w:rsidR="006C21B7" w:rsidRDefault="006C21B7">
      <w:pPr>
        <w:pStyle w:val="Text"/>
      </w:pPr>
      <w:r>
        <w:t xml:space="preserve">In this example, even though the declaration of </w:t>
      </w:r>
      <w:r>
        <w:rPr>
          <w:rStyle w:val="CodeEmbedded"/>
        </w:rPr>
        <w:t>F()</w:t>
      </w:r>
      <w:r>
        <w:t xml:space="preserve"> in </w:t>
      </w:r>
      <w:r>
        <w:rPr>
          <w:rStyle w:val="CodeEmbedded"/>
        </w:rPr>
        <w:t>Derived</w:t>
      </w:r>
      <w:r>
        <w:t xml:space="preserve"> is declared with </w:t>
      </w:r>
      <w:r w:rsidRPr="00006830">
        <w:rPr>
          <w:rStyle w:val="CodeEmbedded"/>
        </w:rPr>
        <w:t>Private</w:t>
      </w:r>
      <w:r>
        <w:t xml:space="preserve"> access, the overloaded </w:t>
      </w:r>
      <w:r>
        <w:rPr>
          <w:rStyle w:val="CodeEmbedded"/>
        </w:rPr>
        <w:t>F(Integer)</w:t>
      </w:r>
      <w:r>
        <w:t xml:space="preserve"> is declared with </w:t>
      </w:r>
      <w:r w:rsidRPr="00006830">
        <w:rPr>
          <w:rStyle w:val="CodeEmbedded"/>
        </w:rPr>
        <w:t>Public</w:t>
      </w:r>
      <w:r>
        <w:t xml:space="preserve"> access. Therefore, for the purpose of shadowing, the name </w:t>
      </w:r>
      <w:r>
        <w:rPr>
          <w:rStyle w:val="CodeEmbedded"/>
        </w:rPr>
        <w:t>F</w:t>
      </w:r>
      <w:r>
        <w:t xml:space="preserve"> in </w:t>
      </w:r>
      <w:r>
        <w:rPr>
          <w:rStyle w:val="CodeEmbedded"/>
        </w:rPr>
        <w:t>Derived</w:t>
      </w:r>
      <w:r>
        <w:t xml:space="preserve"> is treated as if it was </w:t>
      </w:r>
      <w:r w:rsidRPr="00006830">
        <w:rPr>
          <w:rStyle w:val="CodeEmbedded"/>
        </w:rPr>
        <w:t>Public</w:t>
      </w:r>
      <w:r>
        <w:t xml:space="preserve">, so both methods shadow </w:t>
      </w:r>
      <w:r>
        <w:rPr>
          <w:rStyle w:val="CodeEmbedded"/>
        </w:rPr>
        <w:t>F</w:t>
      </w:r>
      <w:r>
        <w:t xml:space="preserve"> in </w:t>
      </w:r>
      <w:r>
        <w:rPr>
          <w:rStyle w:val="CodeEmbedded"/>
        </w:rPr>
        <w:t>Base</w:t>
      </w:r>
      <w:r>
        <w:t>.</w:t>
      </w:r>
    </w:p>
    <w:p w14:paraId="4D597598" w14:textId="77777777" w:rsidR="006C21B7" w:rsidRDefault="006C21B7">
      <w:pPr>
        <w:pStyle w:val="Heading2"/>
      </w:pPr>
      <w:bookmarkStart w:id="53" w:name="_Toc324771147"/>
      <w:r>
        <w:t>Implementation</w:t>
      </w:r>
      <w:bookmarkEnd w:id="53"/>
    </w:p>
    <w:p w14:paraId="4D597599" w14:textId="77777777" w:rsidR="006C21B7" w:rsidRDefault="006C21B7">
      <w:pPr>
        <w:pStyle w:val="Text"/>
      </w:pPr>
      <w:r>
        <w:t xml:space="preserve">An </w:t>
      </w:r>
      <w:r>
        <w:rPr>
          <w:rStyle w:val="Italic"/>
        </w:rPr>
        <w:t>implementation</w:t>
      </w:r>
      <w:r>
        <w:t xml:space="preserve"> relationship exists when a type declares that it implements an interface and the type implements all the type members of the interface. A type that implements a particular interface is convertible to that interface. Interfaces cannot be instantiated, but it is valid to declare variables of interfaces; such variables can only be assigned a value that is of a class that implements the interface. For example:</w:t>
      </w:r>
    </w:p>
    <w:p w14:paraId="4D59759A" w14:textId="77777777" w:rsidR="006C21B7" w:rsidRDefault="006C21B7">
      <w:pPr>
        <w:pStyle w:val="Code"/>
      </w:pPr>
      <w:r>
        <w:t>Interface ITestable</w:t>
      </w:r>
      <w:r w:rsidR="00381D12">
        <w:br/>
      </w:r>
      <w:r>
        <w:t xml:space="preserve">    Function Test(</w:t>
      </w:r>
      <w:r w:rsidR="00544D1B">
        <w:t>v</w:t>
      </w:r>
      <w:r>
        <w:t>alue As Byte) As Boolean</w:t>
      </w:r>
      <w:r w:rsidR="00381D12">
        <w:br/>
      </w:r>
      <w:r>
        <w:t>End Interface</w:t>
      </w:r>
      <w:r w:rsidR="00381D12">
        <w:br/>
      </w:r>
      <w:r w:rsidR="00381D12">
        <w:br/>
      </w:r>
      <w:r>
        <w:t>Class TestableClass</w:t>
      </w:r>
      <w:r w:rsidR="00381D12">
        <w:br/>
      </w:r>
      <w:r>
        <w:t xml:space="preserve">    Implements ITestable</w:t>
      </w:r>
      <w:r w:rsidR="00381D12">
        <w:br/>
      </w:r>
      <w:r w:rsidR="00381D12">
        <w:br/>
      </w:r>
      <w:r>
        <w:t xml:space="preserve">    Function Test(</w:t>
      </w:r>
      <w:r w:rsidR="00544D1B">
        <w:t>v</w:t>
      </w:r>
      <w:r>
        <w:t>alue As Byte) As Boolean Implements ITestable.Test</w:t>
      </w:r>
      <w:r w:rsidR="00381D12">
        <w:br/>
      </w:r>
      <w:r>
        <w:t xml:space="preserve">        Return </w:t>
      </w:r>
      <w:r w:rsidR="00544D1B">
        <w:t>v</w:t>
      </w:r>
      <w:r>
        <w:t>alue &gt; 128</w:t>
      </w:r>
      <w:r w:rsidR="00381D12">
        <w:br/>
      </w:r>
      <w:r>
        <w:t xml:space="preserve">    End Function</w:t>
      </w:r>
      <w:r w:rsidR="00381D12">
        <w:br/>
      </w:r>
      <w:r>
        <w:t>End Class</w:t>
      </w:r>
      <w:r w:rsidR="00381D12">
        <w:br/>
      </w:r>
      <w:r w:rsidR="00381D12">
        <w:br/>
      </w:r>
      <w:r>
        <w:t>Module Test</w:t>
      </w:r>
      <w:r w:rsidR="00381D12">
        <w:br/>
      </w:r>
      <w:r>
        <w:t xml:space="preserve">    Sub F()</w:t>
      </w:r>
      <w:r w:rsidR="00381D12">
        <w:br/>
      </w:r>
      <w:r>
        <w:t xml:space="preserve">        Dim x As ITestable = New TestableClass</w:t>
      </w:r>
      <w:r w:rsidR="00381D12">
        <w:br/>
      </w:r>
      <w:r>
        <w:t xml:space="preserve">        Dim b As Boolean</w:t>
      </w:r>
      <w:r w:rsidR="00381D12">
        <w:br/>
      </w:r>
      <w:r w:rsidR="00381D12">
        <w:br/>
      </w:r>
      <w:r>
        <w:t xml:space="preserve">        b = x.Test(34)</w:t>
      </w:r>
      <w:r w:rsidR="00381D12">
        <w:br/>
      </w:r>
      <w:r>
        <w:t xml:space="preserve">    End Sub</w:t>
      </w:r>
      <w:r w:rsidR="00381D12">
        <w:br/>
      </w:r>
      <w:r>
        <w:t>End Module</w:t>
      </w:r>
    </w:p>
    <w:p w14:paraId="4D59759B" w14:textId="77777777" w:rsidR="006C21B7" w:rsidRDefault="006C21B7">
      <w:pPr>
        <w:pStyle w:val="Text"/>
      </w:pPr>
      <w:r>
        <w:t>A type implementing an interface with multiply-inherited type members must still implement those methods, even though they cannot be accessed directly from the derived interface being implemented. For example:</w:t>
      </w:r>
    </w:p>
    <w:p w14:paraId="4D59759C" w14:textId="77777777" w:rsidR="006C21B7" w:rsidRDefault="006C21B7">
      <w:pPr>
        <w:pStyle w:val="Code"/>
      </w:pPr>
      <w:r>
        <w:lastRenderedPageBreak/>
        <w:t>Interface ILeft</w:t>
      </w:r>
      <w:r w:rsidR="00381D12">
        <w:br/>
      </w:r>
      <w:r>
        <w:t xml:space="preserve">    Sub Test()</w:t>
      </w:r>
      <w:r w:rsidR="00381D12">
        <w:br/>
      </w:r>
      <w:r>
        <w:t>End Interface</w:t>
      </w:r>
      <w:r w:rsidR="00381D12">
        <w:br/>
      </w:r>
      <w:r w:rsidR="00381D12">
        <w:br/>
      </w:r>
      <w:r>
        <w:t>Interface IRight</w:t>
      </w:r>
      <w:r w:rsidR="00381D12">
        <w:br/>
      </w:r>
      <w:r>
        <w:t xml:space="preserve">    Sub Test()</w:t>
      </w:r>
      <w:r w:rsidR="00381D12">
        <w:br/>
      </w:r>
      <w:r>
        <w:t>End Interface</w:t>
      </w:r>
      <w:r w:rsidR="00381D12">
        <w:br/>
      </w:r>
      <w:r w:rsidR="00381D12">
        <w:br/>
      </w:r>
      <w:r>
        <w:t>Interface ILeftRight</w:t>
      </w:r>
      <w:r w:rsidR="00381D12">
        <w:br/>
      </w:r>
      <w:r>
        <w:t xml:space="preserve">    Inherits ILeft, IRight</w:t>
      </w:r>
      <w:r w:rsidR="00381D12">
        <w:br/>
      </w:r>
      <w:r>
        <w:t>End Interface</w:t>
      </w:r>
      <w:r w:rsidR="00381D12">
        <w:br/>
      </w:r>
      <w:r w:rsidR="00381D12">
        <w:br/>
      </w:r>
      <w:r>
        <w:t>Class LeftRight</w:t>
      </w:r>
      <w:r w:rsidR="00381D12">
        <w:br/>
      </w:r>
      <w:r>
        <w:t xml:space="preserve">    Implements ILeftRight</w:t>
      </w:r>
      <w:r w:rsidR="00381D12">
        <w:br/>
      </w:r>
      <w:r w:rsidR="00381D12">
        <w:br/>
      </w:r>
      <w:r>
        <w:t xml:space="preserve">    ' Has to reference ILeft explicitly.</w:t>
      </w:r>
      <w:r w:rsidR="00381D12">
        <w:br/>
      </w:r>
      <w:r>
        <w:t xml:space="preserve">    Sub TestLeft() Implements ILeft.Test</w:t>
      </w:r>
      <w:r w:rsidR="00381D12">
        <w:br/>
      </w:r>
      <w:r>
        <w:t xml:space="preserve">    End Sub</w:t>
      </w:r>
      <w:r w:rsidR="00381D12">
        <w:br/>
      </w:r>
      <w:r w:rsidR="00381D12">
        <w:br/>
      </w:r>
      <w:r>
        <w:t xml:space="preserve">    ' Has to reference IRight explicitly.</w:t>
      </w:r>
      <w:r w:rsidR="00381D12">
        <w:br/>
      </w:r>
      <w:r>
        <w:t xml:space="preserve">    Sub TestRight() Implements IRight.Test</w:t>
      </w:r>
      <w:r w:rsidR="00381D12">
        <w:br/>
      </w:r>
      <w:r>
        <w:t xml:space="preserve">    End Sub</w:t>
      </w:r>
      <w:r w:rsidR="00381D12">
        <w:br/>
      </w:r>
      <w:r w:rsidR="00381D12">
        <w:br/>
      </w:r>
      <w:r>
        <w:t xml:space="preserve">    ' </w:t>
      </w:r>
      <w:r w:rsidR="00381D12">
        <w:t>E</w:t>
      </w:r>
      <w:r>
        <w:t>rror</w:t>
      </w:r>
      <w:r w:rsidR="00381D12">
        <w:t>:</w:t>
      </w:r>
      <w:r>
        <w:t xml:space="preserve"> Test is not available in ILeftRight.</w:t>
      </w:r>
      <w:r w:rsidR="00381D12">
        <w:br/>
      </w:r>
      <w:r>
        <w:t xml:space="preserve">    Sub TestLeftRight() Implements ILeftRight.Test</w:t>
      </w:r>
      <w:r w:rsidR="00381D12">
        <w:br/>
      </w:r>
      <w:r>
        <w:t xml:space="preserve">    End Sub</w:t>
      </w:r>
      <w:r w:rsidR="00381D12">
        <w:br/>
      </w:r>
      <w:r>
        <w:t>End Class</w:t>
      </w:r>
    </w:p>
    <w:p w14:paraId="4D59759D" w14:textId="77777777" w:rsidR="006C21B7" w:rsidRDefault="006C21B7">
      <w:pPr>
        <w:pStyle w:val="Text"/>
      </w:pPr>
      <w:r>
        <w:t xml:space="preserve">Even </w:t>
      </w:r>
      <w:r w:rsidRPr="00006830">
        <w:rPr>
          <w:rStyle w:val="CodeEmbedded"/>
        </w:rPr>
        <w:t>MustInherit</w:t>
      </w:r>
      <w:r>
        <w:t xml:space="preserve"> classes must provide implementations of all the members of implemented interfaces; however, they can defer implementation of these methods by declaring them as </w:t>
      </w:r>
      <w:r w:rsidRPr="00006830">
        <w:rPr>
          <w:rStyle w:val="CodeEmbedded"/>
        </w:rPr>
        <w:t>MustOverride</w:t>
      </w:r>
      <w:r>
        <w:t>. For example:</w:t>
      </w:r>
    </w:p>
    <w:p w14:paraId="4D59759E" w14:textId="77777777" w:rsidR="006C21B7" w:rsidRDefault="006C21B7">
      <w:pPr>
        <w:pStyle w:val="Code"/>
      </w:pPr>
      <w:r>
        <w:t>Interface ITest</w:t>
      </w:r>
      <w:r w:rsidR="00381D12">
        <w:br/>
      </w:r>
      <w:r>
        <w:t xml:space="preserve">    Sub Test1()</w:t>
      </w:r>
      <w:r w:rsidR="00381D12">
        <w:br/>
      </w:r>
      <w:r>
        <w:t xml:space="preserve">    Sub Test2()</w:t>
      </w:r>
      <w:r w:rsidR="00381D12">
        <w:br/>
      </w:r>
      <w:r>
        <w:t>End Interface</w:t>
      </w:r>
      <w:r w:rsidR="00381D12">
        <w:br/>
      </w:r>
      <w:r w:rsidR="00381D12">
        <w:br/>
      </w:r>
      <w:r>
        <w:t>MustInherit Class TestBase</w:t>
      </w:r>
      <w:r w:rsidR="00381D12">
        <w:br/>
      </w:r>
      <w:r>
        <w:t xml:space="preserve">    Implements ITest</w:t>
      </w:r>
      <w:r w:rsidR="00381D12">
        <w:br/>
      </w:r>
      <w:r w:rsidR="00381D12">
        <w:br/>
      </w:r>
      <w:r>
        <w:t xml:space="preserve">    ' Provides an implementation.</w:t>
      </w:r>
      <w:r w:rsidR="00381D12">
        <w:br/>
      </w:r>
      <w:r>
        <w:t xml:space="preserve">    Sub Test1() Implements ITest.Test1</w:t>
      </w:r>
      <w:r w:rsidR="00381D12">
        <w:br/>
      </w:r>
      <w:r>
        <w:t xml:space="preserve">    End Sub</w:t>
      </w:r>
      <w:r w:rsidR="00381D12">
        <w:br/>
      </w:r>
      <w:r w:rsidR="00381D12">
        <w:br/>
      </w:r>
      <w:r>
        <w:t xml:space="preserve">    ' Defers implementation.</w:t>
      </w:r>
      <w:r w:rsidR="00381D12">
        <w:br/>
      </w:r>
      <w:r>
        <w:t xml:space="preserve">    MustOverride Sub Test2() Implements ITest.Test2</w:t>
      </w:r>
      <w:r w:rsidR="00381D12">
        <w:br/>
      </w:r>
      <w:r>
        <w:t>End Class</w:t>
      </w:r>
      <w:r w:rsidR="00381D12">
        <w:br/>
      </w:r>
      <w:r w:rsidR="00381D12">
        <w:br/>
      </w:r>
      <w:r>
        <w:t>Class TestDerived</w:t>
      </w:r>
      <w:r w:rsidR="00381D12">
        <w:br/>
      </w:r>
      <w:r>
        <w:t xml:space="preserve">    Inherits TestBase</w:t>
      </w:r>
      <w:r w:rsidR="00381D12">
        <w:br/>
      </w:r>
      <w:r w:rsidR="00381D12">
        <w:br/>
      </w:r>
      <w:r>
        <w:t xml:space="preserve">    ' Have to implement MustOverride method.</w:t>
      </w:r>
      <w:r w:rsidR="00381D12">
        <w:br/>
      </w:r>
      <w:r>
        <w:t xml:space="preserve">    Overrides Sub Test2()</w:t>
      </w:r>
      <w:r w:rsidR="00381D12">
        <w:br/>
      </w:r>
      <w:r>
        <w:t xml:space="preserve">    End Sub</w:t>
      </w:r>
      <w:r w:rsidR="00381D12">
        <w:br/>
      </w:r>
      <w:r>
        <w:t>End Class</w:t>
      </w:r>
    </w:p>
    <w:p w14:paraId="4D59759F" w14:textId="77777777" w:rsidR="006C21B7" w:rsidRDefault="006C21B7">
      <w:pPr>
        <w:pStyle w:val="Text"/>
      </w:pPr>
      <w:r>
        <w:t>A type may choose to re-implement an interface that its base type implements. To re-implement the interface, the type must explicitly state that it implements the interface. A type re-implementing an interface may choose to re-implement only some, but not all, of the members of the interface – any members not re-implemented continue to use the base type’s implementation. For example:</w:t>
      </w:r>
    </w:p>
    <w:p w14:paraId="4D5975A0" w14:textId="77777777" w:rsidR="006C21B7" w:rsidRDefault="006C21B7">
      <w:pPr>
        <w:pStyle w:val="Code"/>
      </w:pPr>
      <w:r>
        <w:t>Class TestBase</w:t>
      </w:r>
      <w:r w:rsidR="00381D12">
        <w:br/>
      </w:r>
      <w:r>
        <w:t xml:space="preserve">    Implements ITest</w:t>
      </w:r>
      <w:r w:rsidR="00381D12">
        <w:br/>
      </w:r>
      <w:r w:rsidR="00381D12">
        <w:lastRenderedPageBreak/>
        <w:br/>
      </w:r>
      <w:r>
        <w:t xml:space="preserve">    Sub Test1() Implements ITest.Test1</w:t>
      </w:r>
      <w:r w:rsidR="00381D12">
        <w:br/>
      </w:r>
      <w:r>
        <w:t xml:space="preserve">        Console.WriteLine("TestBase.Test1")</w:t>
      </w:r>
      <w:r w:rsidR="00381D12">
        <w:br/>
      </w:r>
      <w:r>
        <w:t xml:space="preserve">    End Sub</w:t>
      </w:r>
      <w:r w:rsidR="00381D12">
        <w:br/>
      </w:r>
      <w:r w:rsidR="00381D12">
        <w:br/>
      </w:r>
      <w:r>
        <w:t xml:space="preserve">    Sub Test2() Implements ITest.Test2</w:t>
      </w:r>
      <w:r w:rsidR="00381D12">
        <w:br/>
      </w:r>
      <w:r>
        <w:t xml:space="preserve">        Console.WriteLine("TestBase.Test2")</w:t>
      </w:r>
      <w:r w:rsidR="00381D12">
        <w:br/>
      </w:r>
      <w:r>
        <w:t xml:space="preserve">    End Sub</w:t>
      </w:r>
      <w:r w:rsidR="00381D12">
        <w:br/>
      </w:r>
      <w:r>
        <w:t>End Class</w:t>
      </w:r>
      <w:r w:rsidR="00381D12">
        <w:br/>
      </w:r>
      <w:r w:rsidR="00381D12">
        <w:br/>
      </w:r>
      <w:r>
        <w:t>Class TestDerived</w:t>
      </w:r>
      <w:r w:rsidR="00381D12">
        <w:br/>
      </w:r>
      <w:r>
        <w:t xml:space="preserve">    Inherits TestBase</w:t>
      </w:r>
      <w:r w:rsidR="00381D12">
        <w:br/>
      </w:r>
      <w:r>
        <w:t xml:space="preserve">    Implements ITest  ' Required to re-implement</w:t>
      </w:r>
      <w:r w:rsidR="00381D12">
        <w:br/>
      </w:r>
      <w:r w:rsidR="00381D12">
        <w:br/>
      </w:r>
      <w:r>
        <w:t xml:space="preserve">    Sub DerivedTest1() Implements ITest.Test1</w:t>
      </w:r>
      <w:r w:rsidR="00381D12">
        <w:br/>
      </w:r>
      <w:r>
        <w:t xml:space="preserve">        Console.WriteLine("TestDerived.DerivedTest1")</w:t>
      </w:r>
      <w:r w:rsidR="00381D12">
        <w:br/>
      </w:r>
      <w:r>
        <w:t xml:space="preserve">    End Sub</w:t>
      </w:r>
      <w:r w:rsidR="00381D12">
        <w:br/>
      </w:r>
      <w:r>
        <w:t>End Class</w:t>
      </w:r>
      <w:r w:rsidR="00381D12">
        <w:br/>
      </w:r>
      <w:r w:rsidR="00381D12">
        <w:br/>
      </w:r>
      <w:r>
        <w:t>Module Test</w:t>
      </w:r>
      <w:r w:rsidR="00381D12">
        <w:br/>
      </w:r>
      <w:r>
        <w:t xml:space="preserve">    Sub </w:t>
      </w:r>
      <w:smartTag w:uri="urn:schemas-microsoft-com:office:smarttags" w:element="place">
        <w:r>
          <w:t>Main</w:t>
        </w:r>
      </w:smartTag>
      <w:r>
        <w:t>()</w:t>
      </w:r>
      <w:r w:rsidR="00381D12">
        <w:br/>
      </w:r>
      <w:r>
        <w:t xml:space="preserve">        Dim Test As ITest = New TestDerived()</w:t>
      </w:r>
      <w:r w:rsidR="00381D12">
        <w:br/>
      </w:r>
      <w:r>
        <w:t xml:space="preserve">        Test.Test1()</w:t>
      </w:r>
      <w:r w:rsidR="00381D12">
        <w:br/>
      </w:r>
      <w:r>
        <w:t xml:space="preserve">        Test.Test2()</w:t>
      </w:r>
      <w:r w:rsidR="00381D12">
        <w:br/>
      </w:r>
      <w:r>
        <w:t xml:space="preserve">    End Sub</w:t>
      </w:r>
      <w:r w:rsidR="00381D12">
        <w:br/>
      </w:r>
      <w:r>
        <w:t>End Module</w:t>
      </w:r>
    </w:p>
    <w:p w14:paraId="4D5975A1" w14:textId="77777777" w:rsidR="006C21B7" w:rsidRDefault="006C21B7">
      <w:pPr>
        <w:pStyle w:val="Text"/>
      </w:pPr>
      <w:r>
        <w:t>This example prints:</w:t>
      </w:r>
    </w:p>
    <w:p w14:paraId="4D5975A2" w14:textId="77777777" w:rsidR="006C21B7" w:rsidRDefault="006C21B7">
      <w:pPr>
        <w:pStyle w:val="Code"/>
      </w:pPr>
      <w:r>
        <w:t>TestDerived.DerivedTest1</w:t>
      </w:r>
      <w:r w:rsidR="00381D12">
        <w:br/>
      </w:r>
      <w:r>
        <w:t>TestBase.Test2</w:t>
      </w:r>
    </w:p>
    <w:p w14:paraId="4D5975A3" w14:textId="77777777" w:rsidR="006C21B7" w:rsidRDefault="006C21B7">
      <w:pPr>
        <w:pStyle w:val="Text"/>
      </w:pPr>
      <w:r>
        <w:t>When a derived type implements an interface whose base interfaces are implemented by the derived type's base types, the derived type can choose to only implement the interface's type members that are not already implemented by the base types. For example:</w:t>
      </w:r>
    </w:p>
    <w:p w14:paraId="4D5975A4" w14:textId="77777777" w:rsidR="006C21B7" w:rsidRDefault="006C21B7">
      <w:pPr>
        <w:pStyle w:val="Code"/>
      </w:pPr>
      <w:r>
        <w:t>Interface IBase</w:t>
      </w:r>
      <w:r w:rsidR="00381D12">
        <w:br/>
      </w:r>
      <w:r>
        <w:t xml:space="preserve">    Sub Base()</w:t>
      </w:r>
      <w:r w:rsidR="00381D12">
        <w:br/>
      </w:r>
      <w:r>
        <w:t>End Interface</w:t>
      </w:r>
      <w:r w:rsidR="00381D12">
        <w:br/>
      </w:r>
      <w:r w:rsidR="00381D12">
        <w:br/>
      </w:r>
      <w:r>
        <w:t>Interface IDerived</w:t>
      </w:r>
      <w:r w:rsidR="00381D12">
        <w:br/>
      </w:r>
      <w:r>
        <w:t xml:space="preserve">    Inherits IBase</w:t>
      </w:r>
      <w:r w:rsidR="00381D12">
        <w:br/>
      </w:r>
      <w:r w:rsidR="00381D12">
        <w:br/>
      </w:r>
      <w:r>
        <w:t xml:space="preserve">    Sub Derived()</w:t>
      </w:r>
      <w:r w:rsidR="00381D12">
        <w:br/>
      </w:r>
      <w:r>
        <w:t>End Interface</w:t>
      </w:r>
      <w:r w:rsidR="00381D12">
        <w:br/>
      </w:r>
      <w:r w:rsidR="00381D12">
        <w:br/>
      </w:r>
      <w:r>
        <w:t>Class Base</w:t>
      </w:r>
      <w:r w:rsidR="00381D12">
        <w:br/>
      </w:r>
      <w:r>
        <w:t xml:space="preserve">    Implements IBase</w:t>
      </w:r>
      <w:r w:rsidR="00381D12">
        <w:br/>
      </w:r>
      <w:r w:rsidR="00381D12">
        <w:br/>
      </w:r>
      <w:r>
        <w:t xml:space="preserve">    Public Sub Base() Implements IBase.Base</w:t>
      </w:r>
      <w:r w:rsidR="00381D12">
        <w:br/>
      </w:r>
      <w:r>
        <w:t xml:space="preserve">    End Sub</w:t>
      </w:r>
      <w:r w:rsidR="00381D12">
        <w:br/>
      </w:r>
      <w:r>
        <w:t>End Class</w:t>
      </w:r>
      <w:r w:rsidR="00381D12">
        <w:br/>
      </w:r>
      <w:r w:rsidR="00381D12">
        <w:br/>
      </w:r>
      <w:r>
        <w:t>Class Derived</w:t>
      </w:r>
      <w:r w:rsidR="00381D12">
        <w:br/>
      </w:r>
      <w:r>
        <w:t xml:space="preserve">    Inherits Base</w:t>
      </w:r>
      <w:r w:rsidR="00381D12">
        <w:br/>
      </w:r>
      <w:r>
        <w:t xml:space="preserve">    Implements IDerived</w:t>
      </w:r>
      <w:r w:rsidR="00381D12">
        <w:br/>
      </w:r>
      <w:r w:rsidR="00381D12">
        <w:br/>
      </w:r>
      <w:r>
        <w:t xml:space="preserve">    ' Required: IDerived.Derived not implemented by Base.</w:t>
      </w:r>
      <w:r w:rsidR="00381D12">
        <w:br/>
      </w:r>
      <w:r>
        <w:t xml:space="preserve">    Public Sub Derived() Implements IDerived.Derived</w:t>
      </w:r>
      <w:r w:rsidR="00381D12">
        <w:br/>
      </w:r>
      <w:r>
        <w:t xml:space="preserve">    End Sub</w:t>
      </w:r>
      <w:r w:rsidR="00381D12">
        <w:br/>
      </w:r>
      <w:r>
        <w:t>End Class</w:t>
      </w:r>
    </w:p>
    <w:p w14:paraId="4D5975A5" w14:textId="77777777" w:rsidR="006C21B7" w:rsidRDefault="006C21B7">
      <w:pPr>
        <w:pStyle w:val="Text"/>
      </w:pPr>
      <w:r>
        <w:lastRenderedPageBreak/>
        <w:t>An interface method can also be implemented using an overridable method in a base type. In that case, a derived type may also override the overridable method and alter the implementation of the interface. For example:</w:t>
      </w:r>
    </w:p>
    <w:p w14:paraId="4D5975A6" w14:textId="77777777" w:rsidR="006C21B7" w:rsidRDefault="006C21B7">
      <w:pPr>
        <w:pStyle w:val="Code"/>
      </w:pPr>
      <w:r>
        <w:t>Class Base</w:t>
      </w:r>
      <w:r w:rsidR="00381D12">
        <w:br/>
      </w:r>
      <w:r>
        <w:t xml:space="preserve">    Implements ITest</w:t>
      </w:r>
      <w:r w:rsidR="00381D12">
        <w:br/>
      </w:r>
      <w:r w:rsidR="00381D12">
        <w:br/>
      </w:r>
      <w:r>
        <w:t xml:space="preserve">    Public Sub Test1() Implements ITest.Test1</w:t>
      </w:r>
      <w:r w:rsidR="00381D12">
        <w:br/>
      </w:r>
      <w:r>
        <w:t xml:space="preserve">        Console.WriteLine("TestBase.Test1")</w:t>
      </w:r>
      <w:r w:rsidR="00381D12">
        <w:br/>
      </w:r>
      <w:r>
        <w:t xml:space="preserve">    End Sub</w:t>
      </w:r>
      <w:r w:rsidR="00381D12">
        <w:br/>
      </w:r>
      <w:r w:rsidR="00381D12">
        <w:br/>
      </w:r>
      <w:r>
        <w:t xml:space="preserve">    Public Overridable Sub Test2() Implements ITest.Test2</w:t>
      </w:r>
      <w:r w:rsidR="00381D12">
        <w:br/>
      </w:r>
      <w:r>
        <w:t xml:space="preserve">        Console.WriteLine("TestBase.Test2")</w:t>
      </w:r>
      <w:r w:rsidR="00381D12">
        <w:br/>
      </w:r>
      <w:r>
        <w:t xml:space="preserve">    End Sub</w:t>
      </w:r>
      <w:r w:rsidR="00381D12">
        <w:br/>
      </w:r>
      <w:r>
        <w:t>End Class</w:t>
      </w:r>
      <w:r w:rsidR="00381D12">
        <w:br/>
      </w:r>
      <w:r w:rsidR="00381D12">
        <w:br/>
      </w:r>
      <w:r>
        <w:t>Class Derived</w:t>
      </w:r>
      <w:r w:rsidR="00381D12">
        <w:br/>
      </w:r>
      <w:r>
        <w:t xml:space="preserve">    Inherits Base</w:t>
      </w:r>
      <w:r w:rsidR="00381D12">
        <w:br/>
      </w:r>
      <w:r w:rsidR="00381D12">
        <w:br/>
      </w:r>
      <w:r>
        <w:t xml:space="preserve">    ' Overrides base implementation.</w:t>
      </w:r>
      <w:r w:rsidR="00381D12">
        <w:br/>
      </w:r>
      <w:r>
        <w:t xml:space="preserve">    Public Overrides Sub Test2()</w:t>
      </w:r>
      <w:r w:rsidR="00381D12">
        <w:br/>
      </w:r>
      <w:r>
        <w:t xml:space="preserve">        Console.WriteLine("TestDerived.Test2")</w:t>
      </w:r>
      <w:r w:rsidR="00381D12">
        <w:br/>
      </w:r>
      <w:r>
        <w:t xml:space="preserve">    End Sub</w:t>
      </w:r>
      <w:r w:rsidR="00381D12">
        <w:br/>
      </w:r>
      <w:r>
        <w:t>End Class</w:t>
      </w:r>
    </w:p>
    <w:p w14:paraId="4D5975A7" w14:textId="77777777" w:rsidR="006C21B7" w:rsidRDefault="006C21B7">
      <w:pPr>
        <w:pStyle w:val="Heading3"/>
      </w:pPr>
      <w:bookmarkStart w:id="54" w:name="_Toc324771148"/>
      <w:r>
        <w:t>Implementing Methods</w:t>
      </w:r>
      <w:bookmarkEnd w:id="54"/>
    </w:p>
    <w:p w14:paraId="4D5975A8" w14:textId="77777777" w:rsidR="006C21B7" w:rsidRDefault="006C21B7">
      <w:pPr>
        <w:pStyle w:val="Text"/>
      </w:pPr>
      <w:r>
        <w:t xml:space="preserve">A type </w:t>
      </w:r>
      <w:r>
        <w:rPr>
          <w:rStyle w:val="Italic"/>
        </w:rPr>
        <w:t>implements</w:t>
      </w:r>
      <w:r>
        <w:t xml:space="preserve"> a type member of an implemented interface by supplying a method with an </w:t>
      </w:r>
      <w:r w:rsidRPr="00006830">
        <w:rPr>
          <w:rStyle w:val="CodeEmbedded"/>
        </w:rPr>
        <w:t>Implements</w:t>
      </w:r>
      <w:r>
        <w:t xml:space="preserve"> clause. The two type members must have the same number of parameters, all of the types and modifiers of the parameters must match, including the default value of optional parameters</w:t>
      </w:r>
      <w:r w:rsidR="0001494F">
        <w:t xml:space="preserve">, </w:t>
      </w:r>
      <w:r w:rsidR="00596FD6">
        <w:t xml:space="preserve">the return type must match, </w:t>
      </w:r>
      <w:r w:rsidR="0001494F">
        <w:t>and all of the constraints on method parameters must match</w:t>
      </w:r>
      <w:r>
        <w:t>. For example:</w:t>
      </w:r>
    </w:p>
    <w:p w14:paraId="4D5975A9" w14:textId="77777777" w:rsidR="006C21B7" w:rsidRDefault="006C21B7">
      <w:pPr>
        <w:pStyle w:val="Code"/>
      </w:pPr>
      <w:r>
        <w:t>Interface ITest</w:t>
      </w:r>
      <w:r w:rsidR="00381D12">
        <w:br/>
      </w:r>
      <w:r>
        <w:t xml:space="preserve">    Sub F(ByRef x As Integer)</w:t>
      </w:r>
      <w:r w:rsidR="00381D12">
        <w:br/>
      </w:r>
      <w:r>
        <w:t xml:space="preserve">    Sub G(Optional y As Integer = 20)</w:t>
      </w:r>
      <w:r w:rsidR="00381D12">
        <w:br/>
      </w:r>
      <w:r>
        <w:t xml:space="preserve">    Sub H(Paramarray z() As Integer)</w:t>
      </w:r>
      <w:r w:rsidR="00381D12">
        <w:br/>
      </w:r>
      <w:r>
        <w:t>End Interface</w:t>
      </w:r>
      <w:r w:rsidR="00381D12">
        <w:br/>
      </w:r>
      <w:r w:rsidR="00381D12">
        <w:br/>
      </w:r>
      <w:r>
        <w:t>Class Test</w:t>
      </w:r>
      <w:r w:rsidR="00381D12">
        <w:br/>
      </w:r>
      <w:r>
        <w:t xml:space="preserve">    Implements ITest</w:t>
      </w:r>
      <w:r w:rsidR="00381D12">
        <w:br/>
      </w:r>
      <w:r w:rsidR="00381D12">
        <w:br/>
      </w:r>
      <w:r>
        <w:t xml:space="preserve">    ' Error: ByRef/ByVal mismatch.</w:t>
      </w:r>
      <w:r w:rsidR="00381D12">
        <w:br/>
      </w:r>
      <w:r>
        <w:t xml:space="preserve">    Sub F(x As Integer) Implements ITest.F</w:t>
      </w:r>
      <w:r w:rsidR="00381D12">
        <w:br/>
      </w:r>
      <w:r>
        <w:t xml:space="preserve">    End Sub</w:t>
      </w:r>
      <w:r w:rsidR="00381D12">
        <w:br/>
      </w:r>
      <w:r w:rsidR="00381D12">
        <w:br/>
      </w:r>
      <w:r>
        <w:t xml:space="preserve">    ' Error: Defaults do not match.</w:t>
      </w:r>
      <w:r w:rsidR="00381D12">
        <w:br/>
      </w:r>
      <w:r>
        <w:t xml:space="preserve">    Sub G(Optional y As Integer = 10) Implements ITest.G</w:t>
      </w:r>
      <w:r w:rsidR="00381D12">
        <w:br/>
      </w:r>
      <w:r>
        <w:t xml:space="preserve">    End Sub</w:t>
      </w:r>
      <w:r w:rsidR="00381D12">
        <w:br/>
      </w:r>
      <w:r w:rsidR="00381D12">
        <w:br/>
      </w:r>
      <w:r>
        <w:t xml:space="preserve">    ' Error: Paramarray does not match.</w:t>
      </w:r>
      <w:r w:rsidR="00381D12">
        <w:br/>
      </w:r>
      <w:r>
        <w:t xml:space="preserve">    Sub H(z() As Integer) Implements ITest.H</w:t>
      </w:r>
      <w:r w:rsidR="00381D12">
        <w:br/>
      </w:r>
      <w:r>
        <w:t xml:space="preserve">    End Sub</w:t>
      </w:r>
      <w:r w:rsidR="00381D12">
        <w:br/>
      </w:r>
      <w:r>
        <w:t>End Class</w:t>
      </w:r>
    </w:p>
    <w:p w14:paraId="4D5975AA" w14:textId="77777777" w:rsidR="006C21B7" w:rsidRDefault="006C21B7">
      <w:pPr>
        <w:pStyle w:val="Text"/>
      </w:pPr>
      <w:r>
        <w:t>A single method may implement any number of interface type members if they all meet the above criteria. For example:</w:t>
      </w:r>
    </w:p>
    <w:p w14:paraId="4D5975AB" w14:textId="77777777" w:rsidR="00381D12" w:rsidRDefault="006C21B7">
      <w:pPr>
        <w:pStyle w:val="Code"/>
      </w:pPr>
      <w:r>
        <w:t>Interface ITest</w:t>
      </w:r>
      <w:r w:rsidR="00381D12">
        <w:br/>
      </w:r>
      <w:r>
        <w:t xml:space="preserve">    Sub F(i As Integer)</w:t>
      </w:r>
      <w:r w:rsidR="00381D12">
        <w:br/>
      </w:r>
      <w:r>
        <w:t xml:space="preserve">    Sub G(i As Integer)</w:t>
      </w:r>
      <w:r w:rsidR="00381D12">
        <w:br/>
      </w:r>
      <w:r>
        <w:t>End Interface</w:t>
      </w:r>
      <w:r w:rsidR="00381D12">
        <w:br/>
      </w:r>
      <w:r w:rsidR="00381D12">
        <w:br/>
      </w:r>
      <w:r>
        <w:t>Class Test</w:t>
      </w:r>
    </w:p>
    <w:p w14:paraId="4D5975AC" w14:textId="77777777" w:rsidR="006C21B7" w:rsidRDefault="006C21B7">
      <w:pPr>
        <w:pStyle w:val="Code"/>
      </w:pPr>
      <w:r>
        <w:lastRenderedPageBreak/>
        <w:t xml:space="preserve">    Implements ITest</w:t>
      </w:r>
      <w:r w:rsidR="00381D12">
        <w:br/>
      </w:r>
      <w:r w:rsidR="00381D12">
        <w:br/>
      </w:r>
      <w:r>
        <w:t xml:space="preserve">    Sub F(i As Integer) Implements ITest.F, ITest.G</w:t>
      </w:r>
      <w:r w:rsidR="00381D12">
        <w:br/>
      </w:r>
      <w:r>
        <w:t xml:space="preserve">    End Sub</w:t>
      </w:r>
      <w:r w:rsidR="00381D12">
        <w:br/>
      </w:r>
      <w:r>
        <w:t>End Class</w:t>
      </w:r>
    </w:p>
    <w:p w14:paraId="4D5975AD" w14:textId="77777777" w:rsidR="003A0E53" w:rsidRDefault="003A0E53" w:rsidP="003A0E53">
      <w:pPr>
        <w:pStyle w:val="Text"/>
      </w:pPr>
      <w:r>
        <w:t>When implementing a method in a generic interface, the implementing method must supply the type arguments that correspond to the interface’s type parameters. For example:</w:t>
      </w:r>
    </w:p>
    <w:p w14:paraId="4D5975AE" w14:textId="77777777" w:rsidR="003A0E53" w:rsidRDefault="00381D12" w:rsidP="003A0E53">
      <w:pPr>
        <w:pStyle w:val="Code"/>
      </w:pPr>
      <w:r>
        <w:t xml:space="preserve">Interface </w:t>
      </w:r>
      <w:r w:rsidR="003A0E53">
        <w:t xml:space="preserve">I1(Of U, V) </w:t>
      </w:r>
      <w:r>
        <w:br/>
      </w:r>
      <w:r w:rsidR="003A0E53">
        <w:t xml:space="preserve">    Sub M(x As U, y As List(Of V)) </w:t>
      </w:r>
      <w:r>
        <w:br/>
      </w:r>
      <w:r w:rsidR="003A0E53">
        <w:t xml:space="preserve">End </w:t>
      </w:r>
      <w:r>
        <w:t>Interface</w:t>
      </w:r>
      <w:r>
        <w:br/>
      </w:r>
      <w:r>
        <w:br/>
      </w:r>
      <w:r w:rsidR="003A0E53">
        <w:t>Class C1(Of W, X)</w:t>
      </w:r>
      <w:r>
        <w:br/>
      </w:r>
      <w:r w:rsidR="003A0E53">
        <w:t xml:space="preserve">    Implements I1(Of W, X)</w:t>
      </w:r>
      <w:r>
        <w:br/>
      </w:r>
      <w:r>
        <w:br/>
      </w:r>
      <w:r w:rsidR="003A0E53">
        <w:t xml:space="preserve">    ' W corresponds to U and X corresponds to V</w:t>
      </w:r>
      <w:r>
        <w:br/>
      </w:r>
      <w:r w:rsidR="003A0E53">
        <w:t xml:space="preserve">    Public Sub M(x As W, y As List(Of X)) Implements I1(Of W, X).M</w:t>
      </w:r>
      <w:r>
        <w:br/>
      </w:r>
      <w:r w:rsidR="003A0E53">
        <w:t xml:space="preserve">    End Sub </w:t>
      </w:r>
      <w:r>
        <w:br/>
      </w:r>
      <w:r w:rsidR="003A0E53">
        <w:t>End Class</w:t>
      </w:r>
      <w:r>
        <w:br/>
      </w:r>
      <w:r>
        <w:br/>
      </w:r>
      <w:r w:rsidR="003A0E53">
        <w:t>Class C2</w:t>
      </w:r>
      <w:r>
        <w:br/>
      </w:r>
      <w:r w:rsidR="003A0E53">
        <w:t xml:space="preserve">    Implements I1(Of String, Integer)</w:t>
      </w:r>
      <w:r>
        <w:br/>
      </w:r>
      <w:r>
        <w:br/>
      </w:r>
      <w:r w:rsidR="003A0E53">
        <w:t xml:space="preserve">    ' String corresponds to U and Integer corresponds to V</w:t>
      </w:r>
      <w:r>
        <w:br/>
      </w:r>
      <w:r w:rsidR="003A0E53">
        <w:t xml:space="preserve">    Public Sub M(x As String, y As List(Of Integer)) _</w:t>
      </w:r>
      <w:r>
        <w:br/>
      </w:r>
      <w:r w:rsidR="003A0E53">
        <w:t xml:space="preserve">        Implements I1(Of String, Integer).M</w:t>
      </w:r>
      <w:r>
        <w:br/>
      </w:r>
      <w:r w:rsidR="003A0E53">
        <w:t xml:space="preserve">    End Sub</w:t>
      </w:r>
      <w:r>
        <w:br/>
      </w:r>
      <w:r w:rsidR="003A0E53">
        <w:t>End Class</w:t>
      </w:r>
    </w:p>
    <w:p w14:paraId="4D5975AF" w14:textId="77777777" w:rsidR="003B685A" w:rsidRDefault="003B685A" w:rsidP="003B685A">
      <w:pPr>
        <w:pStyle w:val="Text"/>
      </w:pPr>
      <w:r>
        <w:t>Note that it is possible that a generic interface may not be implementable for some set of type arguments.</w:t>
      </w:r>
    </w:p>
    <w:p w14:paraId="4D5975B0" w14:textId="77777777" w:rsidR="003B685A" w:rsidRDefault="003B685A" w:rsidP="003B685A">
      <w:pPr>
        <w:pStyle w:val="Code"/>
      </w:pPr>
      <w:r>
        <w:t>Interface I1(Of T, U)</w:t>
      </w:r>
      <w:r w:rsidR="00381D12">
        <w:br/>
      </w:r>
      <w:r>
        <w:t xml:space="preserve">    Sub S1(x As T)</w:t>
      </w:r>
      <w:r w:rsidR="00381D12">
        <w:br/>
      </w:r>
      <w:r>
        <w:t xml:space="preserve">    Sub S1(y As U)</w:t>
      </w:r>
      <w:r w:rsidR="00381D12">
        <w:br/>
      </w:r>
      <w:r>
        <w:t>End Interface</w:t>
      </w:r>
      <w:r w:rsidR="00381D12">
        <w:br/>
      </w:r>
      <w:r w:rsidR="00381D12">
        <w:br/>
      </w:r>
      <w:r>
        <w:t>Class C1</w:t>
      </w:r>
      <w:r w:rsidR="00381D12">
        <w:br/>
      </w:r>
      <w:r>
        <w:t xml:space="preserve">    ' Unable to implement because I1.S1 has two identical signatures</w:t>
      </w:r>
      <w:r w:rsidR="00381D12">
        <w:br/>
      </w:r>
      <w:r>
        <w:t xml:space="preserve">    Implements I1(Of Integer, Integer)</w:t>
      </w:r>
      <w:r w:rsidR="00381D12">
        <w:br/>
      </w:r>
      <w:r>
        <w:t>End Class</w:t>
      </w:r>
    </w:p>
    <w:p w14:paraId="4D5975B1" w14:textId="77777777" w:rsidR="006C21B7" w:rsidRDefault="006C21B7">
      <w:pPr>
        <w:pStyle w:val="Heading2"/>
      </w:pPr>
      <w:bookmarkStart w:id="55" w:name="_Toc324771149"/>
      <w:r>
        <w:t>Polymorphism</w:t>
      </w:r>
      <w:bookmarkEnd w:id="55"/>
    </w:p>
    <w:p w14:paraId="4D5975B2" w14:textId="77777777" w:rsidR="006C21B7" w:rsidRDefault="006C21B7">
      <w:pPr>
        <w:pStyle w:val="Text"/>
      </w:pPr>
      <w:r>
        <w:rPr>
          <w:rStyle w:val="Italic"/>
        </w:rPr>
        <w:t>Polymorphism</w:t>
      </w:r>
      <w:r>
        <w:t xml:space="preserve"> provides the ability to vary the implementation of a method or property. With polymorphism, the same method or property can perform different actions depending on the run-time type of the instance that invokes it. Methods or properties that are polymorphic are called </w:t>
      </w:r>
      <w:r>
        <w:rPr>
          <w:rStyle w:val="Italic"/>
        </w:rPr>
        <w:t>overridable</w:t>
      </w:r>
      <w:r>
        <w:t>. By contrast, the implementation of a non-overridable method or property is invariant; the implementation is the same whether the method or property is invoked on an instance of the class in which it is declared or an instance of a derived class. When a non-overridable method or property is invoked, the compile-time type of the instance is the determining factor. For example:</w:t>
      </w:r>
    </w:p>
    <w:p w14:paraId="4D5975B3" w14:textId="77777777" w:rsidR="006C21B7" w:rsidRDefault="006C21B7">
      <w:pPr>
        <w:pStyle w:val="Code"/>
      </w:pPr>
      <w:r>
        <w:t>Class Base</w:t>
      </w:r>
      <w:r w:rsidR="000E631B">
        <w:br/>
      </w:r>
      <w:r>
        <w:t xml:space="preserve">    Public Overridable Property X() As Integer</w:t>
      </w:r>
      <w:r w:rsidR="000E631B">
        <w:br/>
      </w:r>
      <w:r>
        <w:t xml:space="preserve">        Get</w:t>
      </w:r>
      <w:r w:rsidR="000E631B">
        <w:br/>
      </w:r>
      <w:r>
        <w:t xml:space="preserve">        End Get</w:t>
      </w:r>
      <w:r w:rsidR="000E631B">
        <w:br/>
      </w:r>
      <w:r w:rsidR="000E631B">
        <w:br/>
      </w:r>
      <w:r>
        <w:t xml:space="preserve">        Set</w:t>
      </w:r>
      <w:r w:rsidR="000E631B">
        <w:br/>
      </w:r>
      <w:r>
        <w:t xml:space="preserve">        End Set</w:t>
      </w:r>
      <w:r w:rsidR="000E631B">
        <w:br/>
      </w:r>
      <w:r>
        <w:t xml:space="preserve">    End Property</w:t>
      </w:r>
      <w:r w:rsidR="000E631B">
        <w:br/>
      </w:r>
      <w:r>
        <w:t>End Class</w:t>
      </w:r>
      <w:r w:rsidR="000E631B">
        <w:br/>
      </w:r>
      <w:r w:rsidR="000E631B">
        <w:br/>
      </w:r>
      <w:r>
        <w:t>Class Derived</w:t>
      </w:r>
      <w:r w:rsidR="000E631B">
        <w:br/>
      </w:r>
      <w:r w:rsidR="000E631B">
        <w:lastRenderedPageBreak/>
        <w:t xml:space="preserve">    Inherits Base</w:t>
      </w:r>
      <w:r w:rsidR="000E631B">
        <w:br/>
      </w:r>
      <w:r w:rsidR="000E631B">
        <w:br/>
      </w:r>
      <w:r>
        <w:t xml:space="preserve">    Public Overrides Property X() As Integer</w:t>
      </w:r>
      <w:r w:rsidR="000E631B">
        <w:br/>
      </w:r>
      <w:r>
        <w:t xml:space="preserve">        Get</w:t>
      </w:r>
      <w:r w:rsidR="000E631B">
        <w:br/>
      </w:r>
      <w:r>
        <w:t xml:space="preserve">        End Get</w:t>
      </w:r>
      <w:r w:rsidR="000E631B">
        <w:br/>
      </w:r>
      <w:r w:rsidR="000E631B">
        <w:br/>
      </w:r>
      <w:r>
        <w:t xml:space="preserve">        Set</w:t>
      </w:r>
      <w:r w:rsidR="000E631B">
        <w:br/>
      </w:r>
      <w:r>
        <w:t xml:space="preserve">        End Set</w:t>
      </w:r>
      <w:r w:rsidR="000E631B">
        <w:br/>
      </w:r>
      <w:r>
        <w:t xml:space="preserve">    End Property</w:t>
      </w:r>
      <w:r w:rsidR="000E631B">
        <w:br/>
      </w:r>
      <w:r>
        <w:t>End Class</w:t>
      </w:r>
      <w:r w:rsidR="000E631B">
        <w:br/>
      </w:r>
      <w:r w:rsidR="000E631B">
        <w:br/>
      </w:r>
      <w:r>
        <w:t>Module Test</w:t>
      </w:r>
      <w:r w:rsidR="000E631B">
        <w:br/>
      </w:r>
      <w:r>
        <w:t xml:space="preserve">    Sub F()</w:t>
      </w:r>
      <w:r w:rsidR="000E631B">
        <w:br/>
      </w:r>
      <w:r>
        <w:t xml:space="preserve">        Dim Z As Base</w:t>
      </w:r>
      <w:r w:rsidR="000E631B">
        <w:br/>
      </w:r>
      <w:r w:rsidR="000E631B">
        <w:br/>
      </w:r>
      <w:r>
        <w:t xml:space="preserve">        Z = New Base()</w:t>
      </w:r>
      <w:r w:rsidR="000E631B">
        <w:br/>
      </w:r>
      <w:r>
        <w:t xml:space="preserve">        Z.X = 10            ' Calls Base.X</w:t>
      </w:r>
      <w:r w:rsidR="000E631B">
        <w:br/>
      </w:r>
      <w:r>
        <w:t xml:space="preserve">        Z = New Derived()</w:t>
      </w:r>
      <w:r w:rsidR="000E631B">
        <w:br/>
      </w:r>
      <w:r>
        <w:t xml:space="preserve">        Z.X = 10            ' Calls Derived.X</w:t>
      </w:r>
      <w:r w:rsidR="000E631B">
        <w:br/>
      </w:r>
      <w:r>
        <w:t xml:space="preserve">    End Sub</w:t>
      </w:r>
      <w:r w:rsidR="000E631B">
        <w:br/>
      </w:r>
      <w:r>
        <w:t>End Module</w:t>
      </w:r>
    </w:p>
    <w:p w14:paraId="4D5975B4" w14:textId="77777777" w:rsidR="006C21B7" w:rsidRDefault="006C21B7">
      <w:pPr>
        <w:pStyle w:val="Text"/>
      </w:pPr>
      <w:r>
        <w:t xml:space="preserve">An overridable method may also be </w:t>
      </w:r>
      <w:r w:rsidRPr="00006830">
        <w:rPr>
          <w:rStyle w:val="CodeEmbedded"/>
        </w:rPr>
        <w:t>MustOverride</w:t>
      </w:r>
      <w:r>
        <w:t xml:space="preserve">, which means that it provides no method body and must be overridden. </w:t>
      </w:r>
      <w:r w:rsidRPr="00006830">
        <w:rPr>
          <w:rStyle w:val="CodeEmbedded"/>
        </w:rPr>
        <w:t>MustOverride</w:t>
      </w:r>
      <w:r>
        <w:t xml:space="preserve"> methods are only allowed in </w:t>
      </w:r>
      <w:r w:rsidRPr="00006830">
        <w:rPr>
          <w:rStyle w:val="CodeEmbedded"/>
        </w:rPr>
        <w:t>MustInherit</w:t>
      </w:r>
      <w:r>
        <w:t xml:space="preserve"> classes.</w:t>
      </w:r>
    </w:p>
    <w:p w14:paraId="4D5975B5" w14:textId="77777777" w:rsidR="006C21B7" w:rsidRDefault="006C21B7">
      <w:pPr>
        <w:pStyle w:val="Text"/>
      </w:pPr>
      <w:r>
        <w:t xml:space="preserve">In the following example, the class </w:t>
      </w:r>
      <w:r>
        <w:rPr>
          <w:rStyle w:val="CodeEmbedded"/>
        </w:rPr>
        <w:t>Shape</w:t>
      </w:r>
      <w:r>
        <w:t xml:space="preserve"> defines the abstract notion of a geometrical shape object that can paint itself:</w:t>
      </w:r>
    </w:p>
    <w:p w14:paraId="4D5975B6" w14:textId="77777777" w:rsidR="006C21B7" w:rsidRDefault="006C21B7">
      <w:pPr>
        <w:pStyle w:val="Code"/>
        <w:rPr>
          <w:rFonts w:eastAsia="MS Mincho"/>
        </w:rPr>
      </w:pPr>
      <w:r>
        <w:rPr>
          <w:rFonts w:eastAsia="MS Mincho"/>
        </w:rPr>
        <w:t>MustInherit Public Class Shape</w:t>
      </w:r>
      <w:r w:rsidR="000E631B">
        <w:rPr>
          <w:rFonts w:eastAsia="MS Mincho"/>
        </w:rPr>
        <w:br/>
      </w:r>
      <w:r>
        <w:rPr>
          <w:rFonts w:eastAsia="MS Mincho"/>
        </w:rPr>
        <w:t xml:space="preserve">    Public MustOverride Sub Paint(g As Graphics, r As Rectangle)</w:t>
      </w:r>
      <w:r w:rsidR="000E631B">
        <w:rPr>
          <w:rFonts w:eastAsia="MS Mincho"/>
        </w:rPr>
        <w:br/>
      </w:r>
      <w:r>
        <w:rPr>
          <w:rFonts w:eastAsia="MS Mincho"/>
        </w:rPr>
        <w:t xml:space="preserve">End Class </w:t>
      </w:r>
      <w:r w:rsidR="000E631B">
        <w:rPr>
          <w:rFonts w:eastAsia="MS Mincho"/>
        </w:rPr>
        <w:br/>
      </w:r>
      <w:r w:rsidR="000E631B">
        <w:rPr>
          <w:rFonts w:eastAsia="MS Mincho"/>
        </w:rPr>
        <w:br/>
      </w:r>
      <w:r>
        <w:rPr>
          <w:rFonts w:eastAsia="MS Mincho"/>
        </w:rPr>
        <w:t>Public Class Ellipse</w:t>
      </w:r>
      <w:r w:rsidR="000E631B">
        <w:rPr>
          <w:rFonts w:eastAsia="MS Mincho"/>
        </w:rPr>
        <w:br/>
      </w:r>
      <w:r>
        <w:rPr>
          <w:rFonts w:eastAsia="MS Mincho"/>
        </w:rPr>
        <w:t xml:space="preserve">    Inherits Shape</w:t>
      </w:r>
      <w:r w:rsidR="000E631B">
        <w:rPr>
          <w:rFonts w:eastAsia="MS Mincho"/>
        </w:rPr>
        <w:br/>
      </w:r>
      <w:r w:rsidR="000E631B">
        <w:rPr>
          <w:rFonts w:eastAsia="MS Mincho"/>
        </w:rPr>
        <w:br/>
      </w:r>
      <w:r>
        <w:rPr>
          <w:rFonts w:eastAsia="MS Mincho"/>
        </w:rPr>
        <w:t xml:space="preserve">    Public Overrides Sub Paint(g As Graphics, r As Rectangle)</w:t>
      </w:r>
      <w:r w:rsidR="000E631B">
        <w:rPr>
          <w:rFonts w:eastAsia="MS Mincho"/>
        </w:rPr>
        <w:br/>
      </w:r>
      <w:r>
        <w:rPr>
          <w:rFonts w:eastAsia="MS Mincho"/>
        </w:rPr>
        <w:t xml:space="preserve">        g.drawEllipse(r)</w:t>
      </w:r>
      <w:r w:rsidR="000E631B">
        <w:rPr>
          <w:rFonts w:eastAsia="MS Mincho"/>
        </w:rPr>
        <w:br/>
      </w:r>
      <w:r>
        <w:rPr>
          <w:rFonts w:eastAsia="MS Mincho"/>
        </w:rPr>
        <w:t xml:space="preserve">    End Sub </w:t>
      </w:r>
      <w:r w:rsidR="000E631B">
        <w:rPr>
          <w:rFonts w:eastAsia="MS Mincho"/>
        </w:rPr>
        <w:br/>
      </w:r>
      <w:r>
        <w:rPr>
          <w:rFonts w:eastAsia="MS Mincho"/>
        </w:rPr>
        <w:t xml:space="preserve">End Class </w:t>
      </w:r>
      <w:r w:rsidR="000E631B">
        <w:rPr>
          <w:rFonts w:eastAsia="MS Mincho"/>
        </w:rPr>
        <w:br/>
      </w:r>
      <w:r w:rsidR="000E631B">
        <w:rPr>
          <w:rFonts w:eastAsia="MS Mincho"/>
        </w:rPr>
        <w:br/>
      </w:r>
      <w:r>
        <w:rPr>
          <w:rFonts w:eastAsia="MS Mincho"/>
        </w:rPr>
        <w:t>Public Class Box</w:t>
      </w:r>
      <w:r w:rsidR="000E631B">
        <w:rPr>
          <w:rFonts w:eastAsia="MS Mincho"/>
        </w:rPr>
        <w:br/>
      </w:r>
      <w:r>
        <w:rPr>
          <w:rFonts w:eastAsia="MS Mincho"/>
        </w:rPr>
        <w:t xml:space="preserve">    Inherits Shape</w:t>
      </w:r>
      <w:r w:rsidR="000E631B">
        <w:rPr>
          <w:rFonts w:eastAsia="MS Mincho"/>
        </w:rPr>
        <w:br/>
      </w:r>
      <w:r w:rsidR="000E631B">
        <w:rPr>
          <w:rFonts w:eastAsia="MS Mincho"/>
        </w:rPr>
        <w:br/>
      </w:r>
      <w:r>
        <w:rPr>
          <w:rFonts w:eastAsia="MS Mincho"/>
        </w:rPr>
        <w:t xml:space="preserve">    Public Overrides Sub Paint(g As Graphics, r As Rectangle)</w:t>
      </w:r>
      <w:r w:rsidR="000E631B">
        <w:rPr>
          <w:rFonts w:eastAsia="MS Mincho"/>
        </w:rPr>
        <w:br/>
      </w:r>
      <w:r>
        <w:rPr>
          <w:rFonts w:eastAsia="MS Mincho"/>
        </w:rPr>
        <w:t xml:space="preserve">        g.drawRect(r)</w:t>
      </w:r>
      <w:r w:rsidR="000E631B">
        <w:rPr>
          <w:rFonts w:eastAsia="MS Mincho"/>
        </w:rPr>
        <w:br/>
      </w:r>
      <w:r>
        <w:rPr>
          <w:rFonts w:eastAsia="MS Mincho"/>
        </w:rPr>
        <w:t xml:space="preserve">    End Sub </w:t>
      </w:r>
      <w:r w:rsidR="000E631B">
        <w:rPr>
          <w:rFonts w:eastAsia="MS Mincho"/>
        </w:rPr>
        <w:br/>
      </w:r>
      <w:r>
        <w:rPr>
          <w:rFonts w:eastAsia="MS Mincho"/>
        </w:rPr>
        <w:t xml:space="preserve">End Class </w:t>
      </w:r>
    </w:p>
    <w:p w14:paraId="4D5975B7" w14:textId="77777777" w:rsidR="006C21B7" w:rsidRDefault="006C21B7">
      <w:pPr>
        <w:pStyle w:val="Text"/>
      </w:pPr>
      <w:r>
        <w:t xml:space="preserve">The </w:t>
      </w:r>
      <w:r>
        <w:rPr>
          <w:rStyle w:val="CodeEmbedded"/>
        </w:rPr>
        <w:t>Paint</w:t>
      </w:r>
      <w:r>
        <w:t xml:space="preserve"> method is </w:t>
      </w:r>
      <w:r w:rsidRPr="00006830">
        <w:rPr>
          <w:rStyle w:val="CodeEmbedded"/>
        </w:rPr>
        <w:t>MustOverride</w:t>
      </w:r>
      <w:r>
        <w:t xml:space="preserve"> because there is no meaningful default implementation. The </w:t>
      </w:r>
      <w:r>
        <w:rPr>
          <w:rStyle w:val="CodeEmbedded"/>
        </w:rPr>
        <w:t>Ellipse</w:t>
      </w:r>
      <w:r>
        <w:t xml:space="preserve"> and </w:t>
      </w:r>
      <w:r>
        <w:rPr>
          <w:rStyle w:val="CodeEmbedded"/>
        </w:rPr>
        <w:t>Box</w:t>
      </w:r>
      <w:r>
        <w:t xml:space="preserve"> classes are concrete </w:t>
      </w:r>
      <w:r>
        <w:rPr>
          <w:rStyle w:val="CodeEmbedded"/>
        </w:rPr>
        <w:t>Shape</w:t>
      </w:r>
      <w:r>
        <w:t xml:space="preserve"> implementations. Because these classes are not </w:t>
      </w:r>
      <w:r w:rsidRPr="00006830">
        <w:rPr>
          <w:rStyle w:val="CodeEmbedded"/>
        </w:rPr>
        <w:t>MustInherit</w:t>
      </w:r>
      <w:r>
        <w:t xml:space="preserve">, they are required to override the </w:t>
      </w:r>
      <w:r>
        <w:rPr>
          <w:rStyle w:val="CodeEmbedded"/>
        </w:rPr>
        <w:t>Paint</w:t>
      </w:r>
      <w:r>
        <w:t xml:space="preserve"> method and provide an actual implementation.</w:t>
      </w:r>
    </w:p>
    <w:p w14:paraId="4D5975B8" w14:textId="77777777" w:rsidR="006C21B7" w:rsidRDefault="006C21B7">
      <w:pPr>
        <w:pStyle w:val="Text"/>
      </w:pPr>
      <w:r>
        <w:t xml:space="preserve">It is an error for a base access to reference a </w:t>
      </w:r>
      <w:r w:rsidRPr="00006830">
        <w:rPr>
          <w:rStyle w:val="CodeEmbedded"/>
        </w:rPr>
        <w:t>MustOverride</w:t>
      </w:r>
      <w:r>
        <w:t xml:space="preserve"> method, as the following example demonstrates: </w:t>
      </w:r>
    </w:p>
    <w:p w14:paraId="4D5975B9" w14:textId="77777777" w:rsidR="006C21B7" w:rsidRDefault="000E631B">
      <w:pPr>
        <w:pStyle w:val="Code"/>
      </w:pPr>
      <w:r>
        <w:t xml:space="preserve">MustInherit </w:t>
      </w:r>
      <w:r w:rsidR="006C21B7">
        <w:t>Class A</w:t>
      </w:r>
      <w:r>
        <w:br/>
      </w:r>
      <w:r w:rsidR="006C21B7">
        <w:t xml:space="preserve">    Public MustOverride Sub F()</w:t>
      </w:r>
      <w:r>
        <w:br/>
      </w:r>
      <w:r w:rsidR="006C21B7">
        <w:t>End Class</w:t>
      </w:r>
      <w:r>
        <w:br/>
      </w:r>
      <w:r>
        <w:br/>
      </w:r>
      <w:r w:rsidR="006C21B7">
        <w:t>Class B</w:t>
      </w:r>
      <w:r>
        <w:br/>
      </w:r>
      <w:r w:rsidR="006C21B7">
        <w:t xml:space="preserve">    Inherits A</w:t>
      </w:r>
      <w:r>
        <w:br/>
      </w:r>
      <w:r>
        <w:br/>
      </w:r>
      <w:r w:rsidR="006C21B7">
        <w:t xml:space="preserve">    Public Overrides Sub F()</w:t>
      </w:r>
      <w:r>
        <w:br/>
      </w:r>
      <w:r w:rsidR="006C21B7">
        <w:t xml:space="preserve">        MyBase.F() ' Error, MyBase.F is MustOverride.</w:t>
      </w:r>
      <w:r>
        <w:br/>
      </w:r>
      <w:r w:rsidR="006C21B7">
        <w:lastRenderedPageBreak/>
        <w:t xml:space="preserve">    End Sub </w:t>
      </w:r>
      <w:r>
        <w:br/>
      </w:r>
      <w:r w:rsidR="006C21B7">
        <w:t xml:space="preserve">End Class </w:t>
      </w:r>
    </w:p>
    <w:p w14:paraId="4D5975BA" w14:textId="77777777" w:rsidR="006C21B7" w:rsidRDefault="006C21B7">
      <w:pPr>
        <w:pStyle w:val="Text"/>
      </w:pPr>
      <w:r>
        <w:t xml:space="preserve">An error is reported for the </w:t>
      </w:r>
      <w:r>
        <w:rPr>
          <w:rStyle w:val="CodeEmbedded"/>
        </w:rPr>
        <w:t>MyBase.F()</w:t>
      </w:r>
      <w:r>
        <w:t xml:space="preserve"> invocation because it references a </w:t>
      </w:r>
      <w:r w:rsidRPr="00006830">
        <w:rPr>
          <w:rStyle w:val="CodeEmbedded"/>
        </w:rPr>
        <w:t>MustOverride</w:t>
      </w:r>
      <w:r>
        <w:t xml:space="preserve"> method.</w:t>
      </w:r>
    </w:p>
    <w:p w14:paraId="4D5975BB" w14:textId="77777777" w:rsidR="006C21B7" w:rsidRDefault="006C21B7">
      <w:pPr>
        <w:pStyle w:val="Heading3"/>
      </w:pPr>
      <w:bookmarkStart w:id="56" w:name="_Toc324771150"/>
      <w:r>
        <w:t>Overriding Methods</w:t>
      </w:r>
      <w:bookmarkEnd w:id="56"/>
    </w:p>
    <w:p w14:paraId="4D5975BC" w14:textId="77777777" w:rsidR="006C21B7" w:rsidRDefault="006C21B7">
      <w:pPr>
        <w:pStyle w:val="Text"/>
      </w:pPr>
      <w:r>
        <w:t xml:space="preserve">A type may </w:t>
      </w:r>
      <w:r>
        <w:rPr>
          <w:rStyle w:val="Italic"/>
        </w:rPr>
        <w:t>override</w:t>
      </w:r>
      <w:r>
        <w:t xml:space="preserve"> an inherited overridable method by declaring a method with the same </w:t>
      </w:r>
      <w:r w:rsidR="00596FD6">
        <w:t xml:space="preserve">name and </w:t>
      </w:r>
      <w:r w:rsidR="007E4070">
        <w:t>,</w:t>
      </w:r>
      <w:r>
        <w:t xml:space="preserve"> signature</w:t>
      </w:r>
      <w:r w:rsidR="007E4070">
        <w:t xml:space="preserve">, </w:t>
      </w:r>
      <w:r>
        <w:t xml:space="preserve">and marking the declaration with the </w:t>
      </w:r>
      <w:r w:rsidRPr="00006830">
        <w:rPr>
          <w:rStyle w:val="CodeEmbedded"/>
        </w:rPr>
        <w:t>Overrides</w:t>
      </w:r>
      <w:r>
        <w:t xml:space="preserve"> modifier.</w:t>
      </w:r>
      <w:r w:rsidR="00782275">
        <w:t>There are additional requirements on overriding methods, listed below</w:t>
      </w:r>
      <w:r w:rsidR="00596FD6">
        <w:t xml:space="preserve">. </w:t>
      </w:r>
      <w:r>
        <w:t xml:space="preserve">Whereas an </w:t>
      </w:r>
      <w:r w:rsidRPr="00006830">
        <w:rPr>
          <w:rStyle w:val="CodeEmbedded"/>
        </w:rPr>
        <w:t>Overridable</w:t>
      </w:r>
      <w:r>
        <w:t xml:space="preserve"> method declaration introduces a new method, an </w:t>
      </w:r>
      <w:r w:rsidRPr="00006830">
        <w:rPr>
          <w:rStyle w:val="CodeEmbedded"/>
        </w:rPr>
        <w:t>Overrides</w:t>
      </w:r>
      <w:r>
        <w:t xml:space="preserve"> method declaration replaces the inherited implementation of the method. </w:t>
      </w:r>
    </w:p>
    <w:p w14:paraId="4D5975BD" w14:textId="77777777" w:rsidR="006C21B7" w:rsidRDefault="006C21B7">
      <w:pPr>
        <w:pStyle w:val="Text"/>
      </w:pPr>
      <w:r>
        <w:t xml:space="preserve">An overriding method may be declared </w:t>
      </w:r>
      <w:r w:rsidRPr="00006830">
        <w:rPr>
          <w:rStyle w:val="CodeEmbedded"/>
        </w:rPr>
        <w:t>NotOverridable</w:t>
      </w:r>
      <w:r>
        <w:t xml:space="preserve">, which prevents any further overriding of the method in derived types. In effect, </w:t>
      </w:r>
      <w:r w:rsidRPr="00006830">
        <w:rPr>
          <w:rStyle w:val="CodeEmbedded"/>
        </w:rPr>
        <w:t>NotOverridable</w:t>
      </w:r>
      <w:r>
        <w:t xml:space="preserve"> methods become non-overridable in any further derived classes. </w:t>
      </w:r>
    </w:p>
    <w:p w14:paraId="4D5975BE" w14:textId="77777777" w:rsidR="006C21B7" w:rsidRDefault="006C21B7">
      <w:pPr>
        <w:pStyle w:val="Text"/>
      </w:pPr>
      <w:r>
        <w:t>Consider the following example:</w:t>
      </w:r>
    </w:p>
    <w:p w14:paraId="4D5975BF" w14:textId="77777777" w:rsidR="006C21B7" w:rsidRDefault="006C21B7">
      <w:pPr>
        <w:pStyle w:val="Code"/>
        <w:rPr>
          <w:rFonts w:eastAsia="MS Mincho"/>
        </w:rPr>
      </w:pPr>
      <w:r>
        <w:rPr>
          <w:rFonts w:eastAsia="MS Mincho"/>
        </w:rPr>
        <w:t>Class A</w:t>
      </w:r>
      <w:r w:rsidR="000E631B">
        <w:rPr>
          <w:rFonts w:eastAsia="MS Mincho"/>
        </w:rPr>
        <w:br/>
      </w:r>
      <w:r>
        <w:rPr>
          <w:rFonts w:eastAsia="MS Mincho"/>
        </w:rPr>
        <w:t xml:space="preserve">    Public Overridable Sub F()</w:t>
      </w:r>
      <w:r w:rsidR="000E631B">
        <w:rPr>
          <w:rFonts w:eastAsia="MS Mincho"/>
        </w:rPr>
        <w:br/>
      </w:r>
      <w:r>
        <w:rPr>
          <w:rFonts w:eastAsia="MS Mincho"/>
        </w:rPr>
        <w:t xml:space="preserve">        Console.WriteLine("A.F")</w:t>
      </w:r>
      <w:r w:rsidR="000E631B">
        <w:rPr>
          <w:rFonts w:eastAsia="MS Mincho"/>
        </w:rPr>
        <w:br/>
      </w:r>
      <w:r>
        <w:rPr>
          <w:rFonts w:eastAsia="MS Mincho"/>
        </w:rPr>
        <w:t xml:space="preserve">    End Sub</w:t>
      </w:r>
      <w:r w:rsidR="000E631B">
        <w:rPr>
          <w:rFonts w:eastAsia="MS Mincho"/>
        </w:rPr>
        <w:br/>
      </w:r>
      <w:r w:rsidR="000E631B">
        <w:rPr>
          <w:rFonts w:eastAsia="MS Mincho"/>
        </w:rPr>
        <w:br/>
      </w:r>
      <w:r>
        <w:rPr>
          <w:rFonts w:eastAsia="MS Mincho"/>
        </w:rPr>
        <w:t xml:space="preserve">    Public Overridable Sub G()</w:t>
      </w:r>
      <w:r w:rsidR="000E631B">
        <w:rPr>
          <w:rFonts w:eastAsia="MS Mincho"/>
        </w:rPr>
        <w:br/>
      </w:r>
      <w:r>
        <w:rPr>
          <w:rFonts w:eastAsia="MS Mincho"/>
        </w:rPr>
        <w:t xml:space="preserve">        Console.WriteLine("A.G")</w:t>
      </w:r>
      <w:r w:rsidR="000E631B">
        <w:rPr>
          <w:rFonts w:eastAsia="MS Mincho"/>
        </w:rPr>
        <w:br/>
      </w:r>
      <w:r>
        <w:rPr>
          <w:rFonts w:eastAsia="MS Mincho"/>
        </w:rPr>
        <w:t xml:space="preserve">    End Sub</w:t>
      </w:r>
      <w:r w:rsidR="000E631B">
        <w:rPr>
          <w:rFonts w:eastAsia="MS Mincho"/>
        </w:rPr>
        <w:br/>
      </w:r>
      <w:r>
        <w:rPr>
          <w:rFonts w:eastAsia="MS Mincho"/>
        </w:rPr>
        <w:t>End Class</w:t>
      </w:r>
      <w:r w:rsidR="000E631B">
        <w:rPr>
          <w:rFonts w:eastAsia="MS Mincho"/>
        </w:rPr>
        <w:br/>
      </w:r>
      <w:r w:rsidR="000E631B">
        <w:rPr>
          <w:rFonts w:eastAsia="MS Mincho"/>
        </w:rPr>
        <w:br/>
      </w:r>
      <w:r>
        <w:rPr>
          <w:rFonts w:eastAsia="MS Mincho"/>
        </w:rPr>
        <w:t>Class B</w:t>
      </w:r>
      <w:r w:rsidR="000E631B">
        <w:rPr>
          <w:rFonts w:eastAsia="MS Mincho"/>
        </w:rPr>
        <w:br/>
      </w:r>
      <w:r>
        <w:rPr>
          <w:rFonts w:eastAsia="MS Mincho"/>
        </w:rPr>
        <w:t xml:space="preserve">    Inherits A</w:t>
      </w:r>
      <w:r w:rsidR="000E631B">
        <w:rPr>
          <w:rFonts w:eastAsia="MS Mincho"/>
        </w:rPr>
        <w:br/>
      </w:r>
      <w:r w:rsidR="000E631B">
        <w:rPr>
          <w:rFonts w:eastAsia="MS Mincho"/>
        </w:rPr>
        <w:br/>
      </w:r>
      <w:r>
        <w:rPr>
          <w:rFonts w:eastAsia="MS Mincho"/>
        </w:rPr>
        <w:t xml:space="preserve">    Public Overrides NotOverridable Sub F()</w:t>
      </w:r>
      <w:r w:rsidR="000E631B">
        <w:rPr>
          <w:rFonts w:eastAsia="MS Mincho"/>
        </w:rPr>
        <w:br/>
      </w:r>
      <w:r>
        <w:rPr>
          <w:rFonts w:eastAsia="MS Mincho"/>
        </w:rPr>
        <w:t xml:space="preserve">        Console.WriteLine("B.F")</w:t>
      </w:r>
      <w:r w:rsidR="000E631B">
        <w:rPr>
          <w:rFonts w:eastAsia="MS Mincho"/>
        </w:rPr>
        <w:br/>
      </w:r>
      <w:r>
        <w:rPr>
          <w:rFonts w:eastAsia="MS Mincho"/>
        </w:rPr>
        <w:t xml:space="preserve">    End Sub</w:t>
      </w:r>
      <w:r w:rsidR="000E631B">
        <w:rPr>
          <w:rFonts w:eastAsia="MS Mincho"/>
        </w:rPr>
        <w:br/>
      </w:r>
      <w:r w:rsidR="000E631B">
        <w:rPr>
          <w:rFonts w:eastAsia="MS Mincho"/>
        </w:rPr>
        <w:br/>
      </w:r>
      <w:r>
        <w:rPr>
          <w:rFonts w:eastAsia="MS Mincho"/>
        </w:rPr>
        <w:t xml:space="preserve">    Public Overrides Sub G()</w:t>
      </w:r>
      <w:r w:rsidR="000E631B">
        <w:rPr>
          <w:rFonts w:eastAsia="MS Mincho"/>
        </w:rPr>
        <w:br/>
      </w:r>
      <w:r>
        <w:rPr>
          <w:rFonts w:eastAsia="MS Mincho"/>
        </w:rPr>
        <w:t xml:space="preserve">        Console.WriteLine("B.G")</w:t>
      </w:r>
      <w:r w:rsidR="000E631B">
        <w:rPr>
          <w:rFonts w:eastAsia="MS Mincho"/>
        </w:rPr>
        <w:br/>
      </w:r>
      <w:r>
        <w:rPr>
          <w:rFonts w:eastAsia="MS Mincho"/>
        </w:rPr>
        <w:t xml:space="preserve">    End Sub</w:t>
      </w:r>
      <w:r w:rsidR="000E631B">
        <w:rPr>
          <w:rFonts w:eastAsia="MS Mincho"/>
        </w:rPr>
        <w:br/>
      </w:r>
      <w:r>
        <w:rPr>
          <w:rFonts w:eastAsia="MS Mincho"/>
        </w:rPr>
        <w:t>End Class</w:t>
      </w:r>
      <w:r w:rsidR="000E631B">
        <w:rPr>
          <w:rFonts w:eastAsia="MS Mincho"/>
        </w:rPr>
        <w:br/>
      </w:r>
      <w:r w:rsidR="000E631B">
        <w:rPr>
          <w:rFonts w:eastAsia="MS Mincho"/>
        </w:rPr>
        <w:br/>
      </w:r>
      <w:r>
        <w:rPr>
          <w:rFonts w:eastAsia="MS Mincho"/>
        </w:rPr>
        <w:t>Class C</w:t>
      </w:r>
      <w:r w:rsidR="000E631B">
        <w:rPr>
          <w:rFonts w:eastAsia="MS Mincho"/>
        </w:rPr>
        <w:br/>
      </w:r>
      <w:r>
        <w:rPr>
          <w:rFonts w:eastAsia="MS Mincho"/>
        </w:rPr>
        <w:t xml:space="preserve">    Inherits B</w:t>
      </w:r>
      <w:r w:rsidR="000E631B">
        <w:rPr>
          <w:rFonts w:eastAsia="MS Mincho"/>
        </w:rPr>
        <w:br/>
      </w:r>
      <w:r w:rsidR="000E631B">
        <w:rPr>
          <w:rFonts w:eastAsia="MS Mincho"/>
        </w:rPr>
        <w:br/>
      </w:r>
      <w:r>
        <w:rPr>
          <w:rFonts w:eastAsia="MS Mincho"/>
        </w:rPr>
        <w:t xml:space="preserve">    Public Overrides Sub G()</w:t>
      </w:r>
      <w:r w:rsidR="000E631B">
        <w:rPr>
          <w:rFonts w:eastAsia="MS Mincho"/>
        </w:rPr>
        <w:br/>
      </w:r>
      <w:r>
        <w:rPr>
          <w:rFonts w:eastAsia="MS Mincho"/>
        </w:rPr>
        <w:t xml:space="preserve">        Console.WriteLine("C.G")</w:t>
      </w:r>
      <w:r w:rsidR="000E631B">
        <w:rPr>
          <w:rFonts w:eastAsia="MS Mincho"/>
        </w:rPr>
        <w:br/>
      </w:r>
      <w:r>
        <w:rPr>
          <w:rFonts w:eastAsia="MS Mincho"/>
        </w:rPr>
        <w:t xml:space="preserve">    End Sub</w:t>
      </w:r>
      <w:r w:rsidR="000E631B">
        <w:rPr>
          <w:rFonts w:eastAsia="MS Mincho"/>
        </w:rPr>
        <w:br/>
      </w:r>
      <w:r>
        <w:rPr>
          <w:rFonts w:eastAsia="MS Mincho"/>
        </w:rPr>
        <w:t>End Class</w:t>
      </w:r>
    </w:p>
    <w:p w14:paraId="4D5975C0" w14:textId="77777777" w:rsidR="006C21B7" w:rsidRDefault="006C21B7">
      <w:pPr>
        <w:pStyle w:val="Text"/>
      </w:pPr>
      <w:r>
        <w:t>In the example,</w:t>
      </w:r>
      <w:r>
        <w:rPr>
          <w:rFonts w:eastAsia="MS Mincho"/>
        </w:rPr>
        <w:t xml:space="preserve"> </w:t>
      </w:r>
      <w:r>
        <w:t xml:space="preserve">class </w:t>
      </w:r>
      <w:r>
        <w:rPr>
          <w:rStyle w:val="CodeEmbedded"/>
        </w:rPr>
        <w:t>B</w:t>
      </w:r>
      <w:r>
        <w:t xml:space="preserve"> provides two </w:t>
      </w:r>
      <w:r w:rsidRPr="00006830">
        <w:rPr>
          <w:rStyle w:val="CodeEmbedded"/>
        </w:rPr>
        <w:t>Overrides</w:t>
      </w:r>
      <w:r>
        <w:t xml:space="preserve"> methods: a method </w:t>
      </w:r>
      <w:r>
        <w:rPr>
          <w:rStyle w:val="CodeEmbedded"/>
        </w:rPr>
        <w:t>F</w:t>
      </w:r>
      <w:r>
        <w:t xml:space="preserve"> that has the </w:t>
      </w:r>
      <w:r w:rsidRPr="00006830">
        <w:rPr>
          <w:rStyle w:val="CodeEmbedded"/>
        </w:rPr>
        <w:t>NotOverridable</w:t>
      </w:r>
      <w:r>
        <w:t xml:space="preserve"> modifier and a method </w:t>
      </w:r>
      <w:r>
        <w:rPr>
          <w:rStyle w:val="CodeEmbedded"/>
        </w:rPr>
        <w:t>G</w:t>
      </w:r>
      <w:r>
        <w:t xml:space="preserve"> that does not. Use of the </w:t>
      </w:r>
      <w:r w:rsidRPr="00006830">
        <w:rPr>
          <w:rStyle w:val="CodeEmbedded"/>
        </w:rPr>
        <w:t>NotOverridable</w:t>
      </w:r>
      <w:r>
        <w:t xml:space="preserve"> modifier prevents class </w:t>
      </w:r>
      <w:r>
        <w:rPr>
          <w:rStyle w:val="CodeEmbedded"/>
        </w:rPr>
        <w:t>C</w:t>
      </w:r>
      <w:r>
        <w:t xml:space="preserve"> from further overriding method </w:t>
      </w:r>
      <w:r>
        <w:rPr>
          <w:rStyle w:val="CodeEmbedded"/>
        </w:rPr>
        <w:t>F</w:t>
      </w:r>
      <w:r>
        <w:t>.</w:t>
      </w:r>
    </w:p>
    <w:p w14:paraId="4D5975C1" w14:textId="77777777" w:rsidR="006C21B7" w:rsidRDefault="006C21B7">
      <w:pPr>
        <w:pStyle w:val="Text"/>
      </w:pPr>
      <w:r>
        <w:t xml:space="preserve">An overriding method may also be declared </w:t>
      </w:r>
      <w:r w:rsidRPr="00006830">
        <w:rPr>
          <w:rStyle w:val="CodeEmbedded"/>
        </w:rPr>
        <w:t>MustOverride</w:t>
      </w:r>
      <w:r>
        <w:t xml:space="preserve">, even if the method that it is overriding is not declared </w:t>
      </w:r>
      <w:r w:rsidRPr="00006830">
        <w:rPr>
          <w:rStyle w:val="CodeEmbedded"/>
        </w:rPr>
        <w:t>MustOverride</w:t>
      </w:r>
      <w:r>
        <w:t xml:space="preserve">. This requires that the containing class be declared </w:t>
      </w:r>
      <w:r w:rsidRPr="00006830">
        <w:rPr>
          <w:rStyle w:val="CodeEmbedded"/>
        </w:rPr>
        <w:t>MustInherit</w:t>
      </w:r>
      <w:r>
        <w:t xml:space="preserve"> and that any further derived classes that are not declared </w:t>
      </w:r>
      <w:r w:rsidRPr="00006830">
        <w:rPr>
          <w:rStyle w:val="CodeEmbedded"/>
        </w:rPr>
        <w:t>MustInherit</w:t>
      </w:r>
      <w:r>
        <w:t xml:space="preserve"> must override the method. For example:</w:t>
      </w:r>
    </w:p>
    <w:p w14:paraId="4D5975C2" w14:textId="77777777" w:rsidR="006C21B7" w:rsidRDefault="006C21B7">
      <w:pPr>
        <w:pStyle w:val="Code"/>
        <w:rPr>
          <w:rFonts w:eastAsia="MS Mincho"/>
        </w:rPr>
      </w:pPr>
      <w:r>
        <w:rPr>
          <w:rFonts w:eastAsia="MS Mincho"/>
        </w:rPr>
        <w:t>Class A</w:t>
      </w:r>
      <w:r w:rsidR="000E631B">
        <w:rPr>
          <w:rFonts w:eastAsia="MS Mincho"/>
        </w:rPr>
        <w:br/>
      </w:r>
      <w:r>
        <w:rPr>
          <w:rFonts w:eastAsia="MS Mincho"/>
        </w:rPr>
        <w:t xml:space="preserve">    Public Overrid</w:t>
      </w:r>
      <w:r w:rsidR="000E631B">
        <w:rPr>
          <w:rFonts w:eastAsia="MS Mincho"/>
        </w:rPr>
        <w:t>able</w:t>
      </w:r>
      <w:r>
        <w:rPr>
          <w:rFonts w:eastAsia="MS Mincho"/>
        </w:rPr>
        <w:t xml:space="preserve"> Sub F()</w:t>
      </w:r>
      <w:r w:rsidR="000E631B">
        <w:rPr>
          <w:rFonts w:eastAsia="MS Mincho"/>
        </w:rPr>
        <w:br/>
      </w:r>
      <w:r>
        <w:rPr>
          <w:rFonts w:eastAsia="MS Mincho"/>
        </w:rPr>
        <w:t xml:space="preserve">        Console.WriteLine("A.F")</w:t>
      </w:r>
      <w:r w:rsidR="000E631B">
        <w:rPr>
          <w:rFonts w:eastAsia="MS Mincho"/>
        </w:rPr>
        <w:br/>
      </w:r>
      <w:r>
        <w:rPr>
          <w:rFonts w:eastAsia="MS Mincho"/>
        </w:rPr>
        <w:t xml:space="preserve">    End Sub</w:t>
      </w:r>
      <w:r w:rsidR="000E631B">
        <w:rPr>
          <w:rFonts w:eastAsia="MS Mincho"/>
        </w:rPr>
        <w:br/>
      </w:r>
      <w:r>
        <w:rPr>
          <w:rFonts w:eastAsia="MS Mincho"/>
        </w:rPr>
        <w:t>End Class</w:t>
      </w:r>
      <w:r w:rsidR="000E631B">
        <w:rPr>
          <w:rFonts w:eastAsia="MS Mincho"/>
        </w:rPr>
        <w:br/>
      </w:r>
      <w:r w:rsidR="000E631B">
        <w:rPr>
          <w:rFonts w:eastAsia="MS Mincho"/>
        </w:rPr>
        <w:br/>
      </w:r>
      <w:r>
        <w:rPr>
          <w:rFonts w:eastAsia="MS Mincho"/>
        </w:rPr>
        <w:lastRenderedPageBreak/>
        <w:t>MustInherit Class B</w:t>
      </w:r>
      <w:r w:rsidR="000E631B">
        <w:rPr>
          <w:rFonts w:eastAsia="MS Mincho"/>
        </w:rPr>
        <w:br/>
      </w:r>
      <w:r>
        <w:rPr>
          <w:rFonts w:eastAsia="MS Mincho"/>
        </w:rPr>
        <w:t xml:space="preserve">    Inherits A</w:t>
      </w:r>
      <w:r w:rsidR="000E631B">
        <w:rPr>
          <w:rFonts w:eastAsia="MS Mincho"/>
        </w:rPr>
        <w:br/>
      </w:r>
      <w:r w:rsidR="000E631B">
        <w:rPr>
          <w:rFonts w:eastAsia="MS Mincho"/>
        </w:rPr>
        <w:br/>
      </w:r>
      <w:r>
        <w:rPr>
          <w:rFonts w:eastAsia="MS Mincho"/>
        </w:rPr>
        <w:t xml:space="preserve">    Public Overrides MustOverride Sub F()</w:t>
      </w:r>
      <w:r w:rsidR="000E631B">
        <w:rPr>
          <w:rFonts w:eastAsia="MS Mincho"/>
        </w:rPr>
        <w:br/>
      </w:r>
      <w:r>
        <w:rPr>
          <w:rFonts w:eastAsia="MS Mincho"/>
        </w:rPr>
        <w:t>End Class</w:t>
      </w:r>
    </w:p>
    <w:p w14:paraId="4D5975C3" w14:textId="77777777" w:rsidR="006C21B7" w:rsidRDefault="006C21B7">
      <w:pPr>
        <w:pStyle w:val="Text"/>
      </w:pPr>
      <w:r>
        <w:t>In the example,</w:t>
      </w:r>
      <w:r>
        <w:rPr>
          <w:rFonts w:eastAsia="MS Mincho"/>
        </w:rPr>
        <w:t xml:space="preserve"> </w:t>
      </w:r>
      <w:r>
        <w:t xml:space="preserve">class </w:t>
      </w:r>
      <w:r>
        <w:rPr>
          <w:rStyle w:val="CodeEmbedded"/>
        </w:rPr>
        <w:t>B</w:t>
      </w:r>
      <w:r>
        <w:t xml:space="preserve"> overrides </w:t>
      </w:r>
      <w:r w:rsidRPr="00FF10F8">
        <w:rPr>
          <w:rStyle w:val="CodeEmbedded"/>
        </w:rPr>
        <w:t>A.F</w:t>
      </w:r>
      <w:r>
        <w:t xml:space="preserve"> with a </w:t>
      </w:r>
      <w:r w:rsidRPr="00006830">
        <w:rPr>
          <w:rStyle w:val="CodeEmbedded"/>
        </w:rPr>
        <w:t>MustOverride</w:t>
      </w:r>
      <w:r>
        <w:t xml:space="preserve"> method. This means that any classes derived from </w:t>
      </w:r>
      <w:r w:rsidRPr="00FF10F8">
        <w:rPr>
          <w:rStyle w:val="CodeEmbedded"/>
        </w:rPr>
        <w:t>B</w:t>
      </w:r>
      <w:r>
        <w:t xml:space="preserve"> will have to override </w:t>
      </w:r>
      <w:r w:rsidRPr="00FF10F8">
        <w:rPr>
          <w:rStyle w:val="CodeEmbedded"/>
        </w:rPr>
        <w:t>F</w:t>
      </w:r>
      <w:r>
        <w:t xml:space="preserve">, unless they are declared </w:t>
      </w:r>
      <w:r w:rsidRPr="00006830">
        <w:rPr>
          <w:rStyle w:val="CodeEmbedded"/>
        </w:rPr>
        <w:t>MustInherit</w:t>
      </w:r>
      <w:r>
        <w:t xml:space="preserve"> as well.</w:t>
      </w:r>
    </w:p>
    <w:p w14:paraId="4D5975C4" w14:textId="77777777" w:rsidR="006C21B7" w:rsidRDefault="006C21B7">
      <w:pPr>
        <w:pStyle w:val="Text"/>
      </w:pPr>
      <w:r>
        <w:t>A compile-time error occurs unless all of the following are true of an overriding method:</w:t>
      </w:r>
    </w:p>
    <w:p w14:paraId="4D5975C5" w14:textId="77777777" w:rsidR="006C21B7" w:rsidRDefault="006C21B7" w:rsidP="009D714A">
      <w:pPr>
        <w:pStyle w:val="BulletedList1"/>
        <w:numPr>
          <w:ilvl w:val="0"/>
          <w:numId w:val="31"/>
        </w:numPr>
      </w:pPr>
      <w:r>
        <w:t>The declaration context contains a</w:t>
      </w:r>
      <w:r w:rsidR="003B685A">
        <w:t xml:space="preserve"> single</w:t>
      </w:r>
      <w:r>
        <w:t xml:space="preserve"> accessible inherited method with the same signature </w:t>
      </w:r>
      <w:r w:rsidR="007E4070">
        <w:t xml:space="preserve">and return type (if any) </w:t>
      </w:r>
      <w:r>
        <w:t>as the overriding method.</w:t>
      </w:r>
    </w:p>
    <w:p w14:paraId="4D5975C6" w14:textId="77777777" w:rsidR="006C21B7" w:rsidRDefault="006C21B7" w:rsidP="009D714A">
      <w:pPr>
        <w:pStyle w:val="BulletedList1"/>
        <w:numPr>
          <w:ilvl w:val="0"/>
          <w:numId w:val="31"/>
        </w:numPr>
      </w:pPr>
      <w:r>
        <w:t xml:space="preserve">The inherited method being overridden is overridable. In other words, the inherited method being overridden is not </w:t>
      </w:r>
      <w:r w:rsidRPr="00006830">
        <w:rPr>
          <w:rStyle w:val="CodeEmbedded"/>
        </w:rPr>
        <w:t>Shared</w:t>
      </w:r>
      <w:r>
        <w:t xml:space="preserve"> or </w:t>
      </w:r>
      <w:r w:rsidRPr="00006830">
        <w:rPr>
          <w:rStyle w:val="CodeEmbedded"/>
        </w:rPr>
        <w:t>NotOverridable</w:t>
      </w:r>
      <w:r>
        <w:t>.</w:t>
      </w:r>
    </w:p>
    <w:p w14:paraId="4D5975C7" w14:textId="77777777" w:rsidR="006C21B7" w:rsidRDefault="006C21B7" w:rsidP="009D714A">
      <w:pPr>
        <w:pStyle w:val="BulletedList1"/>
        <w:numPr>
          <w:ilvl w:val="0"/>
          <w:numId w:val="31"/>
        </w:numPr>
      </w:pPr>
      <w:r>
        <w:t xml:space="preserve">The accessibility domain of the method being declared is the same as the accessibility domain of the inherited method being overridden. There is one exception: a </w:t>
      </w:r>
      <w:r w:rsidRPr="00006830">
        <w:rPr>
          <w:rStyle w:val="CodeEmbedded"/>
        </w:rPr>
        <w:t>Protected</w:t>
      </w:r>
      <w:r>
        <w:t xml:space="preserve"> </w:t>
      </w:r>
      <w:r w:rsidRPr="00006830">
        <w:rPr>
          <w:rStyle w:val="CodeEmbedded"/>
        </w:rPr>
        <w:t>Friend</w:t>
      </w:r>
      <w:r>
        <w:t xml:space="preserve"> method must be overridden by a </w:t>
      </w:r>
      <w:r w:rsidRPr="00006830">
        <w:rPr>
          <w:rStyle w:val="CodeEmbedded"/>
        </w:rPr>
        <w:t>Protected</w:t>
      </w:r>
      <w:r>
        <w:t xml:space="preserve"> method if the </w:t>
      </w:r>
      <w:r w:rsidR="00156FBC">
        <w:t xml:space="preserve">other </w:t>
      </w:r>
      <w:r>
        <w:t xml:space="preserve">method </w:t>
      </w:r>
      <w:r w:rsidR="00156FBC">
        <w:t xml:space="preserve">is </w:t>
      </w:r>
      <w:r>
        <w:t xml:space="preserve">in </w:t>
      </w:r>
      <w:r w:rsidR="00156FBC">
        <w:t xml:space="preserve">another </w:t>
      </w:r>
      <w:r w:rsidR="002C5ABC">
        <w:t xml:space="preserve">assembly </w:t>
      </w:r>
      <w:r w:rsidR="00156FBC">
        <w:t xml:space="preserve">that the overriding method does not have </w:t>
      </w:r>
      <w:r w:rsidR="00156FBC" w:rsidRPr="00156FBC">
        <w:rPr>
          <w:rStyle w:val="CodeEmbedded"/>
        </w:rPr>
        <w:t>Friend</w:t>
      </w:r>
      <w:r w:rsidR="00156FBC">
        <w:t xml:space="preserve"> access to</w:t>
      </w:r>
      <w:r>
        <w:t>.</w:t>
      </w:r>
    </w:p>
    <w:p w14:paraId="4D5975C8" w14:textId="77777777" w:rsidR="006C21B7" w:rsidRDefault="006C21B7" w:rsidP="009D714A">
      <w:pPr>
        <w:pStyle w:val="BulletedList1"/>
        <w:numPr>
          <w:ilvl w:val="0"/>
          <w:numId w:val="31"/>
        </w:numPr>
      </w:pPr>
      <w:r>
        <w:t xml:space="preserve">The parameters of the overriding method match the overridden method's parameters in regards to usage of the </w:t>
      </w:r>
      <w:r w:rsidRPr="00006830">
        <w:rPr>
          <w:rStyle w:val="CodeEmbedded"/>
        </w:rPr>
        <w:t>ByVal</w:t>
      </w:r>
      <w:r>
        <w:t xml:space="preserve">, </w:t>
      </w:r>
      <w:r w:rsidRPr="00006830">
        <w:rPr>
          <w:rStyle w:val="CodeEmbedded"/>
        </w:rPr>
        <w:t>ByRef</w:t>
      </w:r>
      <w:r>
        <w:t xml:space="preserve">, </w:t>
      </w:r>
      <w:r w:rsidRPr="00006830">
        <w:rPr>
          <w:rStyle w:val="CodeEmbedded"/>
        </w:rPr>
        <w:t>ParamArray,</w:t>
      </w:r>
      <w:r>
        <w:t xml:space="preserve"> and </w:t>
      </w:r>
      <w:r w:rsidRPr="00006830">
        <w:rPr>
          <w:rStyle w:val="CodeEmbedded"/>
        </w:rPr>
        <w:t>Optional</w:t>
      </w:r>
      <w:r>
        <w:t xml:space="preserve"> modifiers, including the values provided for optional parameters. </w:t>
      </w:r>
    </w:p>
    <w:p w14:paraId="4D5975C9" w14:textId="77777777" w:rsidR="004738D7" w:rsidRDefault="004738D7" w:rsidP="009D714A">
      <w:pPr>
        <w:pStyle w:val="BulletedList1"/>
        <w:numPr>
          <w:ilvl w:val="0"/>
          <w:numId w:val="31"/>
        </w:numPr>
      </w:pPr>
      <w:r>
        <w:t>The type parameters of the overriding method match the overridden method’s type parameters in regards to type constraints.</w:t>
      </w:r>
    </w:p>
    <w:p w14:paraId="4D5975CA" w14:textId="77777777" w:rsidR="003A0E53" w:rsidRDefault="003A0E53" w:rsidP="003A0E53">
      <w:pPr>
        <w:pStyle w:val="Text"/>
      </w:pPr>
      <w:r>
        <w:t>When overriding a method in a base generic type, the overriding method must supply the type arguments that correspond to the base type parameters. For example:</w:t>
      </w:r>
    </w:p>
    <w:p w14:paraId="4D5975CB" w14:textId="77777777" w:rsidR="003A0E53" w:rsidRDefault="003A0E53" w:rsidP="003A0E53">
      <w:pPr>
        <w:pStyle w:val="Code"/>
      </w:pPr>
      <w:r>
        <w:t xml:space="preserve">Class Base(Of U, V) </w:t>
      </w:r>
      <w:r w:rsidR="000E631B">
        <w:br/>
      </w:r>
      <w:r>
        <w:t xml:space="preserve">    Public Overridable Sub M(x As U, y As List(Of V)) </w:t>
      </w:r>
      <w:r w:rsidR="000E631B">
        <w:br/>
      </w:r>
      <w:r>
        <w:t xml:space="preserve">    End Sub</w:t>
      </w:r>
      <w:r w:rsidR="000E631B">
        <w:br/>
      </w:r>
      <w:r>
        <w:t>End Class</w:t>
      </w:r>
      <w:r w:rsidR="000E631B">
        <w:br/>
      </w:r>
      <w:r w:rsidR="000E631B">
        <w:br/>
      </w:r>
      <w:r>
        <w:t>Class Derived(Of W, X)</w:t>
      </w:r>
      <w:r w:rsidR="000E631B">
        <w:br/>
      </w:r>
      <w:r>
        <w:t xml:space="preserve">    Inherits </w:t>
      </w:r>
      <w:r w:rsidR="000E631B">
        <w:t>Base</w:t>
      </w:r>
      <w:r>
        <w:t>(Of W, X)</w:t>
      </w:r>
      <w:r w:rsidR="000E631B">
        <w:br/>
      </w:r>
      <w:r w:rsidR="000E631B">
        <w:br/>
      </w:r>
      <w:r>
        <w:t xml:space="preserve">    ' W corresponds to U and X corresponds to V</w:t>
      </w:r>
      <w:r w:rsidR="000E631B">
        <w:br/>
      </w:r>
      <w:r>
        <w:t xml:space="preserve">    Public Overrides Sub M(x As W, y As List(Of X)) </w:t>
      </w:r>
      <w:r w:rsidR="000E631B">
        <w:br/>
      </w:r>
      <w:r>
        <w:t xml:space="preserve">    End Sub </w:t>
      </w:r>
      <w:r w:rsidR="000E631B">
        <w:br/>
      </w:r>
      <w:r>
        <w:t>End Class</w:t>
      </w:r>
      <w:r w:rsidR="000E631B">
        <w:br/>
      </w:r>
      <w:r w:rsidR="000E631B">
        <w:br/>
      </w:r>
      <w:r>
        <w:t>Class MoreDerived</w:t>
      </w:r>
      <w:r w:rsidR="000E631B">
        <w:br/>
      </w:r>
      <w:r>
        <w:t xml:space="preserve">    Inherits Derived(Of String, Integer)</w:t>
      </w:r>
      <w:r w:rsidR="000E631B">
        <w:br/>
      </w:r>
      <w:r w:rsidR="000E631B">
        <w:br/>
      </w:r>
      <w:r>
        <w:t xml:space="preserve">    ' String corresponds to U and Integer corresponds to V</w:t>
      </w:r>
      <w:r w:rsidR="000E631B">
        <w:br/>
      </w:r>
      <w:r>
        <w:t xml:space="preserve">    Public Overrides Sub M(x As String, y As List(Of Integer))</w:t>
      </w:r>
      <w:r w:rsidR="000E631B">
        <w:br/>
      </w:r>
      <w:r>
        <w:t xml:space="preserve">    End Sub</w:t>
      </w:r>
      <w:r w:rsidR="000E631B">
        <w:br/>
      </w:r>
      <w:r>
        <w:t>End Class</w:t>
      </w:r>
    </w:p>
    <w:p w14:paraId="4D5975CC" w14:textId="77777777" w:rsidR="003B685A" w:rsidRDefault="003B685A">
      <w:pPr>
        <w:pStyle w:val="Text"/>
      </w:pPr>
      <w:r>
        <w:t>Note that it is possible that an overridable method in a generic class may not be able to be overridden for some sets of type arguments</w:t>
      </w:r>
      <w:r w:rsidR="00856D48">
        <w:t xml:space="preserve">. If the method is declared </w:t>
      </w:r>
      <w:r w:rsidR="00856D48" w:rsidRPr="00006830">
        <w:rPr>
          <w:rStyle w:val="CodeEmbedded"/>
        </w:rPr>
        <w:t>MustOverride</w:t>
      </w:r>
      <w:r w:rsidR="00856D48">
        <w:t>, this means that some inheritance chains may not be possible. For example</w:t>
      </w:r>
      <w:r>
        <w:t>:</w:t>
      </w:r>
    </w:p>
    <w:p w14:paraId="4D5975CD" w14:textId="77777777" w:rsidR="003B685A" w:rsidRDefault="00856D48" w:rsidP="003B685A">
      <w:pPr>
        <w:pStyle w:val="Code"/>
      </w:pPr>
      <w:r>
        <w:t xml:space="preserve">MustInherit </w:t>
      </w:r>
      <w:r w:rsidR="003B685A">
        <w:t>Class Base(Of T, U)</w:t>
      </w:r>
      <w:r w:rsidR="000E631B">
        <w:br/>
      </w:r>
      <w:r w:rsidR="003B685A">
        <w:t xml:space="preserve">    Public </w:t>
      </w:r>
      <w:r>
        <w:t xml:space="preserve">MustOverride </w:t>
      </w:r>
      <w:r w:rsidR="003B685A">
        <w:t>Sub S1(x As T)</w:t>
      </w:r>
      <w:r w:rsidR="000E631B">
        <w:br/>
      </w:r>
      <w:r w:rsidR="003B685A">
        <w:t xml:space="preserve">    Public </w:t>
      </w:r>
      <w:r>
        <w:t xml:space="preserve">MustOverride </w:t>
      </w:r>
      <w:r w:rsidR="003B685A">
        <w:t>Sub S1(y As U)</w:t>
      </w:r>
      <w:r w:rsidR="000E631B">
        <w:br/>
      </w:r>
      <w:r w:rsidR="003B685A">
        <w:t>End Class</w:t>
      </w:r>
      <w:r w:rsidR="000E631B">
        <w:br/>
      </w:r>
      <w:r w:rsidR="000E631B">
        <w:lastRenderedPageBreak/>
        <w:br/>
      </w:r>
      <w:r w:rsidR="003B685A">
        <w:t>Class Derived</w:t>
      </w:r>
      <w:r w:rsidR="000E631B">
        <w:br/>
      </w:r>
      <w:r w:rsidR="003B685A">
        <w:t xml:space="preserve">    Inherits Base(Of Integer, Integer)</w:t>
      </w:r>
      <w:r w:rsidR="000E631B">
        <w:br/>
      </w:r>
      <w:r w:rsidR="000E631B">
        <w:br/>
      </w:r>
      <w:r w:rsidR="003B685A">
        <w:t xml:space="preserve">    ' Error: Can't override both S1's at once</w:t>
      </w:r>
      <w:r w:rsidR="000E631B">
        <w:br/>
      </w:r>
      <w:r w:rsidR="003B685A">
        <w:t xml:space="preserve">    Public Overrides Sub S1(x As Integer)</w:t>
      </w:r>
      <w:r w:rsidR="000E631B">
        <w:br/>
      </w:r>
      <w:r w:rsidR="003B685A">
        <w:t xml:space="preserve">    End Sub</w:t>
      </w:r>
      <w:r w:rsidR="000E631B">
        <w:br/>
      </w:r>
      <w:r w:rsidR="003B685A">
        <w:t>End Class</w:t>
      </w:r>
    </w:p>
    <w:p w14:paraId="4D5975CE" w14:textId="77777777" w:rsidR="006C21B7" w:rsidRDefault="006C21B7">
      <w:pPr>
        <w:pStyle w:val="Text"/>
      </w:pPr>
      <w:r>
        <w:t xml:space="preserve">An override declaration can access the overridden base method using a base access, as in the following example: </w:t>
      </w:r>
    </w:p>
    <w:p w14:paraId="4D5975CF" w14:textId="77777777" w:rsidR="006C21B7" w:rsidRDefault="006C21B7">
      <w:pPr>
        <w:pStyle w:val="Code"/>
        <w:rPr>
          <w:rFonts w:eastAsia="MS Mincho"/>
        </w:rPr>
      </w:pPr>
      <w:r>
        <w:rPr>
          <w:rFonts w:eastAsia="MS Mincho"/>
        </w:rPr>
        <w:t xml:space="preserve">Class </w:t>
      </w:r>
      <w:r>
        <w:t>Base</w:t>
      </w:r>
      <w:r w:rsidR="000E631B">
        <w:br/>
      </w:r>
      <w:r>
        <w:rPr>
          <w:rFonts w:eastAsia="MS Mincho"/>
        </w:rPr>
        <w:t xml:space="preserve">    Private x As Integer</w:t>
      </w:r>
      <w:r w:rsidR="000E631B">
        <w:rPr>
          <w:rFonts w:eastAsia="MS Mincho"/>
        </w:rPr>
        <w:br/>
      </w:r>
      <w:r w:rsidR="000E631B">
        <w:rPr>
          <w:rFonts w:eastAsia="MS Mincho"/>
        </w:rPr>
        <w:br/>
      </w:r>
      <w:r>
        <w:rPr>
          <w:rFonts w:eastAsia="MS Mincho"/>
        </w:rPr>
        <w:t xml:space="preserve">    Public Overridable Sub PrintVariables()</w:t>
      </w:r>
      <w:r w:rsidR="000E631B">
        <w:rPr>
          <w:rFonts w:eastAsia="MS Mincho"/>
        </w:rPr>
        <w:br/>
      </w:r>
      <w:r>
        <w:rPr>
          <w:rFonts w:eastAsia="MS Mincho"/>
        </w:rPr>
        <w:t xml:space="preserve">        Console.WriteLine("x = " &amp; x)</w:t>
      </w:r>
      <w:r w:rsidR="000E631B">
        <w:rPr>
          <w:rFonts w:eastAsia="MS Mincho"/>
        </w:rPr>
        <w:br/>
      </w:r>
      <w:r>
        <w:rPr>
          <w:rFonts w:eastAsia="MS Mincho"/>
        </w:rPr>
        <w:t xml:space="preserve">    End Sub</w:t>
      </w:r>
      <w:r w:rsidR="000E631B">
        <w:rPr>
          <w:rFonts w:eastAsia="MS Mincho"/>
        </w:rPr>
        <w:br/>
      </w:r>
      <w:r>
        <w:rPr>
          <w:rFonts w:eastAsia="MS Mincho"/>
        </w:rPr>
        <w:t>End Class</w:t>
      </w:r>
      <w:r w:rsidR="000E631B">
        <w:rPr>
          <w:rFonts w:eastAsia="MS Mincho"/>
        </w:rPr>
        <w:br/>
      </w:r>
      <w:r w:rsidR="000E631B">
        <w:rPr>
          <w:rFonts w:eastAsia="MS Mincho"/>
        </w:rPr>
        <w:br/>
      </w:r>
      <w:r>
        <w:rPr>
          <w:rFonts w:eastAsia="MS Mincho"/>
        </w:rPr>
        <w:t xml:space="preserve">Class </w:t>
      </w:r>
      <w:r>
        <w:t>Derived</w:t>
      </w:r>
      <w:r w:rsidR="000E631B">
        <w:br/>
      </w:r>
      <w:r>
        <w:rPr>
          <w:rFonts w:eastAsia="MS Mincho"/>
        </w:rPr>
        <w:t xml:space="preserve">    Inherits </w:t>
      </w:r>
      <w:r>
        <w:t>Base</w:t>
      </w:r>
      <w:r w:rsidR="000E631B">
        <w:br/>
      </w:r>
      <w:r w:rsidR="000E631B">
        <w:br/>
      </w:r>
      <w:r>
        <w:rPr>
          <w:rFonts w:eastAsia="MS Mincho"/>
        </w:rPr>
        <w:t xml:space="preserve">    Private y As Integer</w:t>
      </w:r>
      <w:r w:rsidR="000E631B">
        <w:rPr>
          <w:rFonts w:eastAsia="MS Mincho"/>
        </w:rPr>
        <w:br/>
      </w:r>
      <w:r w:rsidR="000E631B">
        <w:rPr>
          <w:rFonts w:eastAsia="MS Mincho"/>
        </w:rPr>
        <w:br/>
      </w:r>
      <w:r>
        <w:rPr>
          <w:rFonts w:eastAsia="MS Mincho"/>
        </w:rPr>
        <w:t xml:space="preserve">    Public Overrides Sub PrintVariables()</w:t>
      </w:r>
      <w:r w:rsidR="000E631B">
        <w:rPr>
          <w:rFonts w:eastAsia="MS Mincho"/>
        </w:rPr>
        <w:br/>
      </w:r>
      <w:r>
        <w:rPr>
          <w:rFonts w:eastAsia="MS Mincho"/>
        </w:rPr>
        <w:t xml:space="preserve">        MyBase.PrintVariables()</w:t>
      </w:r>
      <w:r w:rsidR="000E631B">
        <w:rPr>
          <w:rFonts w:eastAsia="MS Mincho"/>
        </w:rPr>
        <w:br/>
      </w:r>
      <w:r>
        <w:rPr>
          <w:rFonts w:eastAsia="MS Mincho"/>
        </w:rPr>
        <w:t xml:space="preserve">        Console.WriteLine("y = " &amp; y)</w:t>
      </w:r>
      <w:r w:rsidR="000E631B">
        <w:rPr>
          <w:rFonts w:eastAsia="MS Mincho"/>
        </w:rPr>
        <w:br/>
      </w:r>
      <w:r>
        <w:rPr>
          <w:rFonts w:eastAsia="MS Mincho"/>
        </w:rPr>
        <w:t xml:space="preserve">    End Sub</w:t>
      </w:r>
      <w:r w:rsidR="000E631B">
        <w:rPr>
          <w:rFonts w:eastAsia="MS Mincho"/>
        </w:rPr>
        <w:br/>
      </w:r>
      <w:r>
        <w:rPr>
          <w:rFonts w:eastAsia="MS Mincho"/>
        </w:rPr>
        <w:t>End Class</w:t>
      </w:r>
    </w:p>
    <w:p w14:paraId="4D5975D0" w14:textId="77777777" w:rsidR="006C21B7" w:rsidRDefault="006C21B7">
      <w:pPr>
        <w:pStyle w:val="Text"/>
      </w:pPr>
      <w:r>
        <w:t xml:space="preserve">In the example, the invocation of </w:t>
      </w:r>
      <w:r>
        <w:rPr>
          <w:rStyle w:val="CodeEmbedded"/>
        </w:rPr>
        <w:t>MyBase.PrintVariables()</w:t>
      </w:r>
      <w:r>
        <w:t xml:space="preserve"> in class </w:t>
      </w:r>
      <w:r>
        <w:rPr>
          <w:rStyle w:val="CodeEmbedded"/>
        </w:rPr>
        <w:t>Derived</w:t>
      </w:r>
      <w:r>
        <w:t xml:space="preserve"> invokes the </w:t>
      </w:r>
      <w:r>
        <w:rPr>
          <w:rStyle w:val="CodeEmbedded"/>
        </w:rPr>
        <w:t>PrintVariables</w:t>
      </w:r>
      <w:r>
        <w:t xml:space="preserve"> method declared in class </w:t>
      </w:r>
      <w:r>
        <w:rPr>
          <w:rStyle w:val="CodeEmbedded"/>
        </w:rPr>
        <w:t>Base</w:t>
      </w:r>
      <w:r>
        <w:t xml:space="preserve">. A base access disables the overridable invocation mechanism and simply treats the base method as a non-overridable method. Had the invocation in </w:t>
      </w:r>
      <w:r>
        <w:rPr>
          <w:rStyle w:val="CodeEmbedded"/>
        </w:rPr>
        <w:t>Derived</w:t>
      </w:r>
      <w:r>
        <w:t xml:space="preserve"> been written </w:t>
      </w:r>
      <w:r>
        <w:rPr>
          <w:rStyle w:val="CodeEmbedded"/>
        </w:rPr>
        <w:t>CType(Me, Base).PrintVariables()</w:t>
      </w:r>
      <w:r>
        <w:t xml:space="preserve">, it would recursively invoke the </w:t>
      </w:r>
      <w:r>
        <w:rPr>
          <w:rStyle w:val="CodeEmbedded"/>
        </w:rPr>
        <w:t>PrintVariables</w:t>
      </w:r>
      <w:r>
        <w:t xml:space="preserve"> method declared in </w:t>
      </w:r>
      <w:r>
        <w:rPr>
          <w:rStyle w:val="CodeEmbedded"/>
        </w:rPr>
        <w:t>Derived</w:t>
      </w:r>
      <w:r>
        <w:t xml:space="preserve">, not the one declared in </w:t>
      </w:r>
      <w:r>
        <w:rPr>
          <w:rStyle w:val="CodeEmbedded"/>
        </w:rPr>
        <w:t>Base</w:t>
      </w:r>
      <w:r>
        <w:t>.</w:t>
      </w:r>
    </w:p>
    <w:p w14:paraId="4D5975D1" w14:textId="77777777" w:rsidR="006C21B7" w:rsidRDefault="006C21B7">
      <w:pPr>
        <w:pStyle w:val="Text"/>
      </w:pPr>
      <w:r>
        <w:t xml:space="preserve">Only when it includes an </w:t>
      </w:r>
      <w:r w:rsidRPr="00006830">
        <w:rPr>
          <w:rStyle w:val="CodeEmbedded"/>
        </w:rPr>
        <w:t>Overrides</w:t>
      </w:r>
      <w:r>
        <w:t xml:space="preserve"> modifier can a method override another method. In all other cases, a method with the same signature as an inherited method simply shadows the inherited method, as in the example below:</w:t>
      </w:r>
    </w:p>
    <w:p w14:paraId="4D5975D2" w14:textId="77777777" w:rsidR="006C21B7" w:rsidRDefault="006C21B7">
      <w:pPr>
        <w:pStyle w:val="Code"/>
        <w:rPr>
          <w:rFonts w:eastAsia="MS Mincho"/>
        </w:rPr>
      </w:pPr>
      <w:r>
        <w:rPr>
          <w:rFonts w:eastAsia="MS Mincho"/>
        </w:rPr>
        <w:t xml:space="preserve">Class </w:t>
      </w:r>
      <w:r>
        <w:t>Base</w:t>
      </w:r>
      <w:r w:rsidR="000E631B">
        <w:br/>
      </w:r>
      <w:r>
        <w:rPr>
          <w:rFonts w:eastAsia="MS Mincho"/>
        </w:rPr>
        <w:t xml:space="preserve">    Public Overridable Sub F()</w:t>
      </w:r>
      <w:r w:rsidR="000E631B">
        <w:rPr>
          <w:rFonts w:eastAsia="MS Mincho"/>
        </w:rPr>
        <w:br/>
      </w:r>
      <w:r>
        <w:rPr>
          <w:rFonts w:eastAsia="MS Mincho"/>
        </w:rPr>
        <w:t xml:space="preserve">    End Sub</w:t>
      </w:r>
      <w:r w:rsidR="000E631B">
        <w:rPr>
          <w:rFonts w:eastAsia="MS Mincho"/>
        </w:rPr>
        <w:br/>
      </w:r>
      <w:r>
        <w:rPr>
          <w:rFonts w:eastAsia="MS Mincho"/>
        </w:rPr>
        <w:t>End Class</w:t>
      </w:r>
      <w:r w:rsidR="000E631B">
        <w:rPr>
          <w:rFonts w:eastAsia="MS Mincho"/>
        </w:rPr>
        <w:br/>
      </w:r>
      <w:r w:rsidR="000E631B">
        <w:rPr>
          <w:rFonts w:eastAsia="MS Mincho"/>
        </w:rPr>
        <w:br/>
      </w:r>
      <w:r>
        <w:rPr>
          <w:rFonts w:eastAsia="MS Mincho"/>
        </w:rPr>
        <w:t xml:space="preserve">Class </w:t>
      </w:r>
      <w:r>
        <w:t>Derived</w:t>
      </w:r>
      <w:r w:rsidR="000E631B">
        <w:br/>
      </w:r>
      <w:r>
        <w:rPr>
          <w:rFonts w:eastAsia="MS Mincho"/>
        </w:rPr>
        <w:t xml:space="preserve">    Inherits </w:t>
      </w:r>
      <w:r>
        <w:t>Base</w:t>
      </w:r>
      <w:r w:rsidR="000E631B">
        <w:br/>
      </w:r>
      <w:r w:rsidR="000E631B">
        <w:br/>
      </w:r>
      <w:r>
        <w:rPr>
          <w:rFonts w:eastAsia="MS Mincho"/>
        </w:rPr>
        <w:t xml:space="preserve">    Public Overridable Sub F() ' Warning, shadowing inherited F().</w:t>
      </w:r>
      <w:r w:rsidR="000E631B">
        <w:rPr>
          <w:rFonts w:eastAsia="MS Mincho"/>
        </w:rPr>
        <w:br/>
      </w:r>
      <w:r>
        <w:rPr>
          <w:rFonts w:eastAsia="MS Mincho"/>
        </w:rPr>
        <w:t xml:space="preserve">    End Sub</w:t>
      </w:r>
      <w:r w:rsidR="000E631B">
        <w:rPr>
          <w:rFonts w:eastAsia="MS Mincho"/>
        </w:rPr>
        <w:br/>
      </w:r>
      <w:r>
        <w:rPr>
          <w:rFonts w:eastAsia="MS Mincho"/>
        </w:rPr>
        <w:t>End Class</w:t>
      </w:r>
    </w:p>
    <w:p w14:paraId="4D5975D3" w14:textId="77777777" w:rsidR="006C21B7" w:rsidRDefault="006C21B7">
      <w:pPr>
        <w:pStyle w:val="Text"/>
      </w:pPr>
      <w:r>
        <w:t xml:space="preserve">In the example, the method </w:t>
      </w:r>
      <w:r>
        <w:rPr>
          <w:rStyle w:val="CodeEmbedded"/>
        </w:rPr>
        <w:t>F</w:t>
      </w:r>
      <w:r>
        <w:t xml:space="preserve"> in class </w:t>
      </w:r>
      <w:r>
        <w:rPr>
          <w:rStyle w:val="CodeEmbedded"/>
        </w:rPr>
        <w:t>Derived</w:t>
      </w:r>
      <w:r>
        <w:t xml:space="preserve"> does not include an </w:t>
      </w:r>
      <w:r w:rsidRPr="00006830">
        <w:rPr>
          <w:rStyle w:val="CodeEmbedded"/>
        </w:rPr>
        <w:t>Overrides</w:t>
      </w:r>
      <w:r w:rsidRPr="00BA4A6E">
        <w:t xml:space="preserve"> </w:t>
      </w:r>
      <w:r>
        <w:t xml:space="preserve">modifier and therefore does not override method </w:t>
      </w:r>
      <w:r>
        <w:rPr>
          <w:rStyle w:val="CodeEmbedded"/>
        </w:rPr>
        <w:t>F</w:t>
      </w:r>
      <w:r>
        <w:t xml:space="preserve"> in class </w:t>
      </w:r>
      <w:r>
        <w:rPr>
          <w:rStyle w:val="CodeEmbedded"/>
        </w:rPr>
        <w:t>Base</w:t>
      </w:r>
      <w:r>
        <w:t xml:space="preserve">. Rather, method </w:t>
      </w:r>
      <w:r>
        <w:rPr>
          <w:rStyle w:val="CodeEmbedded"/>
        </w:rPr>
        <w:t>F</w:t>
      </w:r>
      <w:r>
        <w:t xml:space="preserve"> in class </w:t>
      </w:r>
      <w:r>
        <w:rPr>
          <w:rStyle w:val="CodeEmbedded"/>
        </w:rPr>
        <w:t>Derived</w:t>
      </w:r>
      <w:r>
        <w:t xml:space="preserve"> shadows the method in class </w:t>
      </w:r>
      <w:r>
        <w:rPr>
          <w:rStyle w:val="CodeEmbedded"/>
        </w:rPr>
        <w:t>Base</w:t>
      </w:r>
      <w:r>
        <w:t xml:space="preserve">, and a warning is reported because the declaration does not include a </w:t>
      </w:r>
      <w:r w:rsidRPr="00006830">
        <w:rPr>
          <w:rStyle w:val="CodeEmbedded"/>
        </w:rPr>
        <w:t>Shadows</w:t>
      </w:r>
      <w:r>
        <w:t xml:space="preserve"> or </w:t>
      </w:r>
      <w:r w:rsidRPr="00006830">
        <w:rPr>
          <w:rStyle w:val="CodeEmbedded"/>
        </w:rPr>
        <w:t>Overloads</w:t>
      </w:r>
      <w:r>
        <w:t xml:space="preserve"> modifier.</w:t>
      </w:r>
    </w:p>
    <w:p w14:paraId="4D5975D4" w14:textId="77777777" w:rsidR="006C21B7" w:rsidRDefault="006C21B7">
      <w:pPr>
        <w:pStyle w:val="Text"/>
      </w:pPr>
      <w:r>
        <w:t xml:space="preserve">In the following example, method </w:t>
      </w:r>
      <w:r>
        <w:rPr>
          <w:rStyle w:val="CodeEmbedded"/>
        </w:rPr>
        <w:t>F</w:t>
      </w:r>
      <w:r>
        <w:t xml:space="preserve"> in class </w:t>
      </w:r>
      <w:r>
        <w:rPr>
          <w:rStyle w:val="CodeEmbedded"/>
        </w:rPr>
        <w:t>Derived</w:t>
      </w:r>
      <w:r>
        <w:t xml:space="preserve"> shadows the overridable method </w:t>
      </w:r>
      <w:r>
        <w:rPr>
          <w:rStyle w:val="CodeEmbedded"/>
        </w:rPr>
        <w:t>F</w:t>
      </w:r>
      <w:r>
        <w:t xml:space="preserve"> inherited from class </w:t>
      </w:r>
      <w:r>
        <w:rPr>
          <w:rStyle w:val="CodeEmbedded"/>
        </w:rPr>
        <w:t>Base</w:t>
      </w:r>
      <w:r>
        <w:t>:</w:t>
      </w:r>
    </w:p>
    <w:p w14:paraId="4D5975D5" w14:textId="77777777" w:rsidR="006C21B7" w:rsidRDefault="006C21B7">
      <w:pPr>
        <w:pStyle w:val="Code"/>
        <w:rPr>
          <w:rFonts w:eastAsia="MS Mincho"/>
        </w:rPr>
      </w:pPr>
      <w:r>
        <w:rPr>
          <w:rFonts w:eastAsia="MS Mincho"/>
        </w:rPr>
        <w:t>Class Base</w:t>
      </w:r>
      <w:r w:rsidR="00FF2140">
        <w:rPr>
          <w:rFonts w:eastAsia="MS Mincho"/>
        </w:rPr>
        <w:br/>
      </w:r>
      <w:r>
        <w:rPr>
          <w:rFonts w:eastAsia="MS Mincho"/>
        </w:rPr>
        <w:t xml:space="preserve">    Public Overridable Sub F()</w:t>
      </w:r>
      <w:r w:rsidR="00FF2140">
        <w:rPr>
          <w:rFonts w:eastAsia="MS Mincho"/>
        </w:rPr>
        <w:br/>
      </w:r>
      <w:r>
        <w:rPr>
          <w:rFonts w:eastAsia="MS Mincho"/>
        </w:rPr>
        <w:lastRenderedPageBreak/>
        <w:t xml:space="preserve">    End Sub</w:t>
      </w:r>
      <w:r w:rsidR="00FF2140">
        <w:rPr>
          <w:rFonts w:eastAsia="MS Mincho"/>
        </w:rPr>
        <w:br/>
      </w:r>
      <w:r>
        <w:rPr>
          <w:rFonts w:eastAsia="MS Mincho"/>
        </w:rPr>
        <w:t>End Class</w:t>
      </w:r>
      <w:r w:rsidR="00FF2140">
        <w:rPr>
          <w:rFonts w:eastAsia="MS Mincho"/>
        </w:rPr>
        <w:br/>
      </w:r>
      <w:r w:rsidR="00FF2140">
        <w:rPr>
          <w:rFonts w:eastAsia="MS Mincho"/>
        </w:rPr>
        <w:br/>
      </w:r>
      <w:r>
        <w:rPr>
          <w:rFonts w:eastAsia="MS Mincho"/>
        </w:rPr>
        <w:t>Class Derived</w:t>
      </w:r>
      <w:r w:rsidR="00FF2140">
        <w:rPr>
          <w:rFonts w:eastAsia="MS Mincho"/>
        </w:rPr>
        <w:br/>
      </w:r>
      <w:r>
        <w:rPr>
          <w:rFonts w:eastAsia="MS Mincho"/>
        </w:rPr>
        <w:t xml:space="preserve">    Inherits Base</w:t>
      </w:r>
      <w:r w:rsidR="00FF2140">
        <w:rPr>
          <w:rFonts w:eastAsia="MS Mincho"/>
        </w:rPr>
        <w:br/>
      </w:r>
      <w:r w:rsidR="00FF2140">
        <w:rPr>
          <w:rFonts w:eastAsia="MS Mincho"/>
        </w:rPr>
        <w:br/>
      </w:r>
      <w:r>
        <w:rPr>
          <w:rFonts w:eastAsia="MS Mincho"/>
        </w:rPr>
        <w:t xml:space="preserve">    Private Shadows Sub F() ' Shadows Base.F within Derived.</w:t>
      </w:r>
      <w:r w:rsidR="00FF2140">
        <w:rPr>
          <w:rFonts w:eastAsia="MS Mincho"/>
        </w:rPr>
        <w:br/>
      </w:r>
      <w:r>
        <w:rPr>
          <w:rFonts w:eastAsia="MS Mincho"/>
        </w:rPr>
        <w:t xml:space="preserve">    End Sub</w:t>
      </w:r>
      <w:r w:rsidR="00FF2140">
        <w:rPr>
          <w:rFonts w:eastAsia="MS Mincho"/>
        </w:rPr>
        <w:br/>
      </w:r>
      <w:r>
        <w:rPr>
          <w:rFonts w:eastAsia="MS Mincho"/>
        </w:rPr>
        <w:t>End Class</w:t>
      </w:r>
      <w:r w:rsidR="00FF2140">
        <w:rPr>
          <w:rFonts w:eastAsia="MS Mincho"/>
        </w:rPr>
        <w:br/>
      </w:r>
      <w:r w:rsidR="00FF2140">
        <w:rPr>
          <w:rFonts w:eastAsia="MS Mincho"/>
        </w:rPr>
        <w:br/>
      </w:r>
      <w:r>
        <w:rPr>
          <w:rFonts w:eastAsia="MS Mincho"/>
        </w:rPr>
        <w:t>Class MoreDerived</w:t>
      </w:r>
      <w:r w:rsidR="00FF2140">
        <w:rPr>
          <w:rFonts w:eastAsia="MS Mincho"/>
        </w:rPr>
        <w:br/>
      </w:r>
      <w:r>
        <w:rPr>
          <w:rFonts w:eastAsia="MS Mincho"/>
        </w:rPr>
        <w:t xml:space="preserve">    Inherits Derived</w:t>
      </w:r>
      <w:r w:rsidR="00FF2140">
        <w:rPr>
          <w:rFonts w:eastAsia="MS Mincho"/>
        </w:rPr>
        <w:br/>
      </w:r>
      <w:r w:rsidR="00FF2140">
        <w:rPr>
          <w:rFonts w:eastAsia="MS Mincho"/>
        </w:rPr>
        <w:br/>
      </w:r>
      <w:r>
        <w:rPr>
          <w:rFonts w:eastAsia="MS Mincho"/>
        </w:rPr>
        <w:t xml:space="preserve">    Public Overrides Sub F() ' Ok, overrides Base.F.</w:t>
      </w:r>
      <w:r w:rsidR="00FF2140">
        <w:rPr>
          <w:rFonts w:eastAsia="MS Mincho"/>
        </w:rPr>
        <w:br/>
      </w:r>
      <w:r>
        <w:rPr>
          <w:rFonts w:eastAsia="MS Mincho"/>
        </w:rPr>
        <w:t xml:space="preserve">    End Sub</w:t>
      </w:r>
      <w:r w:rsidR="00FF2140">
        <w:rPr>
          <w:rFonts w:eastAsia="MS Mincho"/>
        </w:rPr>
        <w:br/>
      </w:r>
      <w:r>
        <w:rPr>
          <w:rFonts w:eastAsia="MS Mincho"/>
        </w:rPr>
        <w:t>End Class</w:t>
      </w:r>
    </w:p>
    <w:p w14:paraId="4D5975D6" w14:textId="77777777" w:rsidR="006C21B7" w:rsidRDefault="006C21B7">
      <w:pPr>
        <w:pStyle w:val="Text"/>
      </w:pPr>
      <w:r>
        <w:t xml:space="preserve">Since the new method </w:t>
      </w:r>
      <w:r>
        <w:rPr>
          <w:rStyle w:val="CodeEmbedded"/>
        </w:rPr>
        <w:t>F</w:t>
      </w:r>
      <w:r>
        <w:t xml:space="preserve"> in class </w:t>
      </w:r>
      <w:r>
        <w:rPr>
          <w:rStyle w:val="CodeEmbedded"/>
        </w:rPr>
        <w:t>Derived</w:t>
      </w:r>
      <w:r>
        <w:t xml:space="preserve"> has </w:t>
      </w:r>
      <w:r w:rsidRPr="00006830">
        <w:rPr>
          <w:rStyle w:val="CodeEmbedded"/>
        </w:rPr>
        <w:t>Private</w:t>
      </w:r>
      <w:r>
        <w:t xml:space="preserve"> access, its scope only includes the class body of </w:t>
      </w:r>
      <w:r>
        <w:rPr>
          <w:rStyle w:val="CodeEmbedded"/>
        </w:rPr>
        <w:t>Derived</w:t>
      </w:r>
      <w:r>
        <w:t xml:space="preserve"> and does not extend to class </w:t>
      </w:r>
      <w:r>
        <w:rPr>
          <w:rStyle w:val="CodeEmbedded"/>
        </w:rPr>
        <w:t>MoreDerived</w:t>
      </w:r>
      <w:r>
        <w:t xml:space="preserve">. The declaration of method </w:t>
      </w:r>
      <w:r>
        <w:rPr>
          <w:rStyle w:val="CodeEmbedded"/>
        </w:rPr>
        <w:t>F</w:t>
      </w:r>
      <w:r>
        <w:t xml:space="preserve"> in class </w:t>
      </w:r>
      <w:r>
        <w:rPr>
          <w:rStyle w:val="CodeEmbedded"/>
        </w:rPr>
        <w:t>MoreDerived</w:t>
      </w:r>
      <w:r>
        <w:t xml:space="preserve"> is therefore permitted to override the method </w:t>
      </w:r>
      <w:r>
        <w:rPr>
          <w:rStyle w:val="CodeEmbedded"/>
        </w:rPr>
        <w:t>F</w:t>
      </w:r>
      <w:r>
        <w:t xml:space="preserve"> inherited from class </w:t>
      </w:r>
      <w:r>
        <w:rPr>
          <w:rStyle w:val="CodeEmbedded"/>
        </w:rPr>
        <w:t>Base</w:t>
      </w:r>
      <w:r>
        <w:t>.</w:t>
      </w:r>
    </w:p>
    <w:p w14:paraId="4D5975D7" w14:textId="77777777" w:rsidR="006C21B7" w:rsidRDefault="006C21B7">
      <w:pPr>
        <w:pStyle w:val="Text"/>
      </w:pPr>
      <w:r>
        <w:t xml:space="preserve">When an </w:t>
      </w:r>
      <w:r w:rsidRPr="00006830">
        <w:rPr>
          <w:rStyle w:val="CodeEmbedded"/>
        </w:rPr>
        <w:t>Overridable</w:t>
      </w:r>
      <w:r>
        <w:t xml:space="preserve"> method is invoked, the most derived implementation of the instance method is called, based on the type of the instance, regardless of whether the call is to the method in the base class or the derived class. The most derived implementation of an </w:t>
      </w:r>
      <w:r w:rsidRPr="00006830">
        <w:rPr>
          <w:rStyle w:val="CodeEmbedded"/>
        </w:rPr>
        <w:t>Overridable</w:t>
      </w:r>
      <w:r>
        <w:t xml:space="preserve"> method </w:t>
      </w:r>
      <w:r>
        <w:rPr>
          <w:rStyle w:val="CodeEmbedded"/>
        </w:rPr>
        <w:t>M</w:t>
      </w:r>
      <w:r>
        <w:t xml:space="preserve"> with respect to a class </w:t>
      </w:r>
      <w:r>
        <w:rPr>
          <w:rStyle w:val="CodeEmbedded"/>
        </w:rPr>
        <w:t>R</w:t>
      </w:r>
      <w:r>
        <w:t xml:space="preserve"> is determined as follows:</w:t>
      </w:r>
    </w:p>
    <w:p w14:paraId="4D5975D8" w14:textId="77777777" w:rsidR="006C21B7" w:rsidRDefault="006C21B7">
      <w:pPr>
        <w:pStyle w:val="BulletedList1"/>
      </w:pPr>
      <w:r>
        <w:t xml:space="preserve">If </w:t>
      </w:r>
      <w:r>
        <w:rPr>
          <w:rStyle w:val="CodeEmbedded"/>
        </w:rPr>
        <w:t>R</w:t>
      </w:r>
      <w:r>
        <w:t xml:space="preserve"> contains the introducing </w:t>
      </w:r>
      <w:r w:rsidRPr="00006830">
        <w:rPr>
          <w:rStyle w:val="CodeEmbedded"/>
        </w:rPr>
        <w:t>Overridable</w:t>
      </w:r>
      <w:r>
        <w:t xml:space="preserve"> declaration of </w:t>
      </w:r>
      <w:r>
        <w:rPr>
          <w:rStyle w:val="CodeEmbedded"/>
        </w:rPr>
        <w:t>M</w:t>
      </w:r>
      <w:r>
        <w:t xml:space="preserve">, this is the most derived implementation of </w:t>
      </w:r>
      <w:r>
        <w:rPr>
          <w:rStyle w:val="CodeEmbedded"/>
        </w:rPr>
        <w:t>M</w:t>
      </w:r>
      <w:r>
        <w:t>.</w:t>
      </w:r>
    </w:p>
    <w:p w14:paraId="4D5975D9" w14:textId="77777777" w:rsidR="006C21B7" w:rsidRDefault="006C21B7">
      <w:pPr>
        <w:pStyle w:val="BulletedList1"/>
      </w:pPr>
      <w:r>
        <w:t xml:space="preserve">Otherwise, if </w:t>
      </w:r>
      <w:r>
        <w:rPr>
          <w:rStyle w:val="CodeEmbedded"/>
        </w:rPr>
        <w:t>R</w:t>
      </w:r>
      <w:r>
        <w:t xml:space="preserve"> contains an override of </w:t>
      </w:r>
      <w:r>
        <w:rPr>
          <w:rStyle w:val="CodeEmbedded"/>
        </w:rPr>
        <w:t>M</w:t>
      </w:r>
      <w:r>
        <w:t xml:space="preserve">, this is the most derived implementation of </w:t>
      </w:r>
      <w:r>
        <w:rPr>
          <w:rStyle w:val="CodeEmbedded"/>
        </w:rPr>
        <w:t>M</w:t>
      </w:r>
      <w:r>
        <w:t>.</w:t>
      </w:r>
    </w:p>
    <w:p w14:paraId="4D5975DA" w14:textId="77777777" w:rsidR="006C21B7" w:rsidRDefault="006C21B7">
      <w:pPr>
        <w:pStyle w:val="BulletedList1"/>
      </w:pPr>
      <w:r>
        <w:t xml:space="preserve">Otherwise, the most derived implementation of </w:t>
      </w:r>
      <w:r>
        <w:rPr>
          <w:rStyle w:val="CodeEmbedded"/>
        </w:rPr>
        <w:t>M</w:t>
      </w:r>
      <w:r>
        <w:t xml:space="preserve"> is the same as that of the direct base class of </w:t>
      </w:r>
      <w:r>
        <w:rPr>
          <w:rStyle w:val="CodeEmbedded"/>
        </w:rPr>
        <w:t>R</w:t>
      </w:r>
      <w:r>
        <w:t>.</w:t>
      </w:r>
    </w:p>
    <w:p w14:paraId="4D5975DB" w14:textId="77777777" w:rsidR="006C21B7" w:rsidRDefault="006C21B7">
      <w:pPr>
        <w:pStyle w:val="Heading2"/>
      </w:pPr>
      <w:bookmarkStart w:id="57" w:name="_Toc324771151"/>
      <w:r>
        <w:t>Accessibility</w:t>
      </w:r>
      <w:bookmarkEnd w:id="57"/>
    </w:p>
    <w:p w14:paraId="4D5975DC" w14:textId="77777777" w:rsidR="006C21B7" w:rsidRDefault="006C21B7">
      <w:pPr>
        <w:pStyle w:val="Text"/>
      </w:pPr>
      <w:r>
        <w:t xml:space="preserve">A declaration specifies the </w:t>
      </w:r>
      <w:r>
        <w:rPr>
          <w:rStyle w:val="Italic"/>
        </w:rPr>
        <w:t>accessibility</w:t>
      </w:r>
      <w:r>
        <w:t xml:space="preserve"> of the entity it declares. An entity's accessibility does not change the scope of an entity's name. The </w:t>
      </w:r>
      <w:r>
        <w:rPr>
          <w:rStyle w:val="Italic"/>
        </w:rPr>
        <w:t>accessibility domain</w:t>
      </w:r>
      <w:r>
        <w:t xml:space="preserve"> of a declaration is the set of all declaration spaces in which the declared entity is accessible.</w:t>
      </w:r>
    </w:p>
    <w:p w14:paraId="4D5975DD" w14:textId="77777777" w:rsidR="006C21B7" w:rsidRDefault="006C21B7">
      <w:pPr>
        <w:pStyle w:val="Text"/>
      </w:pPr>
      <w:r>
        <w:t xml:space="preserve">The five access types are </w:t>
      </w:r>
      <w:r w:rsidRPr="00006830">
        <w:rPr>
          <w:rStyle w:val="CodeEmbedded"/>
        </w:rPr>
        <w:t>Public</w:t>
      </w:r>
      <w:r>
        <w:t xml:space="preserve">, </w:t>
      </w:r>
      <w:r w:rsidRPr="00006830">
        <w:rPr>
          <w:rStyle w:val="CodeEmbedded"/>
        </w:rPr>
        <w:t>Protected</w:t>
      </w:r>
      <w:r>
        <w:t xml:space="preserve">, </w:t>
      </w:r>
      <w:r w:rsidRPr="00006830">
        <w:rPr>
          <w:rStyle w:val="CodeEmbedded"/>
        </w:rPr>
        <w:t>Friend</w:t>
      </w:r>
      <w:r>
        <w:t xml:space="preserve">, </w:t>
      </w:r>
      <w:r w:rsidRPr="00006830">
        <w:rPr>
          <w:rStyle w:val="CodeEmbedded"/>
        </w:rPr>
        <w:t>Protected</w:t>
      </w:r>
      <w:r w:rsidRPr="00BA4A6E">
        <w:t xml:space="preserve"> </w:t>
      </w:r>
      <w:r w:rsidRPr="00006830">
        <w:rPr>
          <w:rStyle w:val="CodeEmbedded"/>
        </w:rPr>
        <w:t>Friend</w:t>
      </w:r>
      <w:r>
        <w:t xml:space="preserve">, and </w:t>
      </w:r>
      <w:r w:rsidRPr="00006830">
        <w:rPr>
          <w:rStyle w:val="CodeEmbedded"/>
        </w:rPr>
        <w:t>Private</w:t>
      </w:r>
      <w:r>
        <w:t xml:space="preserve">. </w:t>
      </w:r>
      <w:r w:rsidRPr="00006830">
        <w:rPr>
          <w:rStyle w:val="CodeEmbedded"/>
        </w:rPr>
        <w:t>Public</w:t>
      </w:r>
      <w:r>
        <w:t xml:space="preserve"> is the most permissive access type, and the four other types are all subsets of </w:t>
      </w:r>
      <w:r w:rsidRPr="00006830">
        <w:rPr>
          <w:rStyle w:val="CodeEmbedded"/>
        </w:rPr>
        <w:t>Public</w:t>
      </w:r>
      <w:r>
        <w:t xml:space="preserve">. The least permissive access type is </w:t>
      </w:r>
      <w:r w:rsidRPr="00006830">
        <w:rPr>
          <w:rStyle w:val="CodeEmbedded"/>
        </w:rPr>
        <w:t>Private</w:t>
      </w:r>
      <w:r>
        <w:t xml:space="preserve">, and the four other access types are all supersets of </w:t>
      </w:r>
      <w:r w:rsidRPr="00006830">
        <w:rPr>
          <w:rStyle w:val="CodeEmbedded"/>
        </w:rPr>
        <w:t>Private</w:t>
      </w:r>
      <w:r>
        <w:t>.</w:t>
      </w:r>
    </w:p>
    <w:p w14:paraId="4D5975DE" w14:textId="77777777" w:rsidR="006C21B7" w:rsidRDefault="006C21B7">
      <w:pPr>
        <w:pStyle w:val="Text"/>
      </w:pPr>
      <w:r>
        <w:t xml:space="preserve">The access type for a declaration is specified via an optional access modifier, which can be </w:t>
      </w:r>
      <w:r w:rsidRPr="00006830">
        <w:rPr>
          <w:rStyle w:val="CodeEmbedded"/>
        </w:rPr>
        <w:t>Public</w:t>
      </w:r>
      <w:r>
        <w:t xml:space="preserve">, </w:t>
      </w:r>
      <w:r w:rsidRPr="00006830">
        <w:rPr>
          <w:rStyle w:val="CodeEmbedded"/>
        </w:rPr>
        <w:t>Protected</w:t>
      </w:r>
      <w:r>
        <w:t xml:space="preserve">, </w:t>
      </w:r>
      <w:r w:rsidRPr="00006830">
        <w:rPr>
          <w:rStyle w:val="CodeEmbedded"/>
        </w:rPr>
        <w:t>Friend</w:t>
      </w:r>
      <w:r>
        <w:t xml:space="preserve">, </w:t>
      </w:r>
      <w:r w:rsidRPr="00006830">
        <w:rPr>
          <w:rStyle w:val="CodeEmbedded"/>
        </w:rPr>
        <w:t>Private</w:t>
      </w:r>
      <w:r>
        <w:t xml:space="preserve">, or the combination of </w:t>
      </w:r>
      <w:r w:rsidRPr="00006830">
        <w:rPr>
          <w:rStyle w:val="CodeEmbedded"/>
        </w:rPr>
        <w:t>Protected</w:t>
      </w:r>
      <w:r>
        <w:t xml:space="preserve"> and </w:t>
      </w:r>
      <w:r w:rsidRPr="00006830">
        <w:rPr>
          <w:rStyle w:val="CodeEmbedded"/>
        </w:rPr>
        <w:t>Friend</w:t>
      </w:r>
      <w:r>
        <w:t>. If no access modifier is specified, the default access type depends on the declaration context; the permitted access types also depend on the declaration context.</w:t>
      </w:r>
    </w:p>
    <w:p w14:paraId="4D5975DF" w14:textId="77777777" w:rsidR="006C21B7" w:rsidRDefault="006C21B7">
      <w:pPr>
        <w:pStyle w:val="BulletedList1"/>
      </w:pPr>
      <w:r>
        <w:t xml:space="preserve">Entities declared with the </w:t>
      </w:r>
      <w:r w:rsidRPr="00006830">
        <w:rPr>
          <w:rStyle w:val="CodeEmbedded"/>
        </w:rPr>
        <w:t>Public</w:t>
      </w:r>
      <w:r>
        <w:t xml:space="preserve"> modifier have </w:t>
      </w:r>
      <w:r w:rsidRPr="00006830">
        <w:rPr>
          <w:rStyle w:val="CodeEmbedded"/>
        </w:rPr>
        <w:t>Public</w:t>
      </w:r>
      <w:r>
        <w:t xml:space="preserve"> access. There are no restrictions on the use of </w:t>
      </w:r>
      <w:r w:rsidRPr="00006830">
        <w:rPr>
          <w:rStyle w:val="CodeEmbedded"/>
        </w:rPr>
        <w:t>Public</w:t>
      </w:r>
      <w:r>
        <w:t xml:space="preserve"> entities.</w:t>
      </w:r>
    </w:p>
    <w:p w14:paraId="4D5975E0" w14:textId="77777777" w:rsidR="006C21B7" w:rsidRDefault="006C21B7">
      <w:pPr>
        <w:pStyle w:val="BulletedList1"/>
      </w:pPr>
      <w:r>
        <w:t xml:space="preserve">Entities declared with the </w:t>
      </w:r>
      <w:r w:rsidRPr="00006830">
        <w:rPr>
          <w:rStyle w:val="CodeEmbedded"/>
        </w:rPr>
        <w:t>Protected</w:t>
      </w:r>
      <w:r>
        <w:t xml:space="preserve"> modifier have </w:t>
      </w:r>
      <w:r w:rsidRPr="00006830">
        <w:rPr>
          <w:rStyle w:val="CodeEmbedded"/>
        </w:rPr>
        <w:t>Protected</w:t>
      </w:r>
      <w:r>
        <w:t xml:space="preserve"> access. </w:t>
      </w:r>
      <w:r w:rsidRPr="00006830">
        <w:rPr>
          <w:rStyle w:val="CodeEmbedded"/>
        </w:rPr>
        <w:t>Protected</w:t>
      </w:r>
      <w:r>
        <w:t xml:space="preserve"> access can only be specified on members of classes (both regular type members and nested classes) or on </w:t>
      </w:r>
      <w:r w:rsidRPr="00006830">
        <w:rPr>
          <w:rStyle w:val="CodeEmbedded"/>
        </w:rPr>
        <w:t>Overridable</w:t>
      </w:r>
      <w:r>
        <w:t xml:space="preserve"> members of standard modules and structures (which must, by definition, be inherited from </w:t>
      </w:r>
      <w:r w:rsidRPr="00006830">
        <w:rPr>
          <w:rStyle w:val="CodeEmbedded"/>
        </w:rPr>
        <w:t>System.Object</w:t>
      </w:r>
      <w:r>
        <w:t xml:space="preserve"> or </w:t>
      </w:r>
      <w:r w:rsidRPr="00006830">
        <w:rPr>
          <w:rStyle w:val="CodeEmbedded"/>
        </w:rPr>
        <w:t>System.ValueType</w:t>
      </w:r>
      <w:r>
        <w:t xml:space="preserve">). A </w:t>
      </w:r>
      <w:r w:rsidRPr="00006830">
        <w:rPr>
          <w:rStyle w:val="CodeEmbedded"/>
        </w:rPr>
        <w:t>Protected</w:t>
      </w:r>
      <w:r>
        <w:t xml:space="preserve"> member is accessible to a derived class, provided that either the member is not an instance member, or the access takes place through an instance of the derived class. </w:t>
      </w:r>
      <w:r w:rsidRPr="00006830">
        <w:rPr>
          <w:rStyle w:val="CodeEmbedded"/>
        </w:rPr>
        <w:t>Protected</w:t>
      </w:r>
      <w:r>
        <w:t xml:space="preserve"> access is not a superset of </w:t>
      </w:r>
      <w:r w:rsidRPr="00006830">
        <w:rPr>
          <w:rStyle w:val="CodeEmbedded"/>
        </w:rPr>
        <w:t>Friend</w:t>
      </w:r>
      <w:r>
        <w:t xml:space="preserve"> access.</w:t>
      </w:r>
    </w:p>
    <w:p w14:paraId="4D5975E1" w14:textId="77777777" w:rsidR="006C21B7" w:rsidRDefault="006C21B7">
      <w:pPr>
        <w:pStyle w:val="BulletedList1"/>
      </w:pPr>
      <w:r>
        <w:lastRenderedPageBreak/>
        <w:t xml:space="preserve">Entities declared with the </w:t>
      </w:r>
      <w:r w:rsidRPr="00006830">
        <w:rPr>
          <w:rStyle w:val="CodeEmbedded"/>
        </w:rPr>
        <w:t>Friend</w:t>
      </w:r>
      <w:r>
        <w:t xml:space="preserve"> modifier have </w:t>
      </w:r>
      <w:r w:rsidRPr="00006830">
        <w:rPr>
          <w:rStyle w:val="CodeEmbedded"/>
        </w:rPr>
        <w:t>Friend</w:t>
      </w:r>
      <w:r>
        <w:t xml:space="preserve"> access. An entity with </w:t>
      </w:r>
      <w:r w:rsidRPr="00006830">
        <w:rPr>
          <w:rStyle w:val="CodeEmbedded"/>
        </w:rPr>
        <w:t>Friend</w:t>
      </w:r>
      <w:r>
        <w:t xml:space="preserve"> access is accessible only within the program that contains the entity declaration</w:t>
      </w:r>
      <w:r w:rsidR="00156FBC">
        <w:t xml:space="preserve"> or any </w:t>
      </w:r>
      <w:r w:rsidR="002C5ABC">
        <w:t xml:space="preserve">assemblies </w:t>
      </w:r>
      <w:r w:rsidR="00156FBC">
        <w:t xml:space="preserve">that have been given </w:t>
      </w:r>
      <w:r w:rsidR="00156FBC" w:rsidRPr="00156FBC">
        <w:rPr>
          <w:rStyle w:val="CodeEmbedded"/>
        </w:rPr>
        <w:t>Friend</w:t>
      </w:r>
      <w:r w:rsidR="00156FBC">
        <w:t xml:space="preserve"> access through the </w:t>
      </w:r>
      <w:r w:rsidR="00156FBC" w:rsidRPr="00156FBC">
        <w:rPr>
          <w:rStyle w:val="CodeEmbedded"/>
        </w:rPr>
        <w:t>System.Runtime.CompilerServices.InternalsVisibleToAttribute</w:t>
      </w:r>
      <w:r w:rsidR="00156FBC">
        <w:t xml:space="preserve"> attribute</w:t>
      </w:r>
      <w:r>
        <w:t>.</w:t>
      </w:r>
    </w:p>
    <w:p w14:paraId="4D5975E2" w14:textId="77777777" w:rsidR="006C21B7" w:rsidRDefault="006C21B7">
      <w:pPr>
        <w:pStyle w:val="BulletedList1"/>
      </w:pPr>
      <w:r>
        <w:t xml:space="preserve">Entities declared with the </w:t>
      </w:r>
      <w:r w:rsidRPr="00006830">
        <w:rPr>
          <w:rStyle w:val="CodeEmbedded"/>
        </w:rPr>
        <w:t>Protected</w:t>
      </w:r>
      <w:r w:rsidRPr="00BA4A6E">
        <w:t xml:space="preserve"> </w:t>
      </w:r>
      <w:r w:rsidRPr="00006830">
        <w:rPr>
          <w:rStyle w:val="CodeEmbedded"/>
        </w:rPr>
        <w:t>Friend</w:t>
      </w:r>
      <w:r>
        <w:t xml:space="preserve"> modifiers have the union of </w:t>
      </w:r>
      <w:r w:rsidRPr="00006830">
        <w:rPr>
          <w:rStyle w:val="CodeEmbedded"/>
        </w:rPr>
        <w:t>Protected</w:t>
      </w:r>
      <w:r>
        <w:t xml:space="preserve"> and </w:t>
      </w:r>
      <w:r w:rsidRPr="00006830">
        <w:rPr>
          <w:rStyle w:val="CodeEmbedded"/>
        </w:rPr>
        <w:t>Friend</w:t>
      </w:r>
      <w:r>
        <w:t xml:space="preserve"> access.</w:t>
      </w:r>
    </w:p>
    <w:p w14:paraId="4D5975E3" w14:textId="77777777" w:rsidR="006C21B7" w:rsidRDefault="006C21B7">
      <w:pPr>
        <w:pStyle w:val="BulletedList1"/>
      </w:pPr>
      <w:r>
        <w:t xml:space="preserve">Entities declared with the </w:t>
      </w:r>
      <w:r w:rsidRPr="00006830">
        <w:rPr>
          <w:rStyle w:val="CodeEmbedded"/>
        </w:rPr>
        <w:t>Private</w:t>
      </w:r>
      <w:r>
        <w:t xml:space="preserve"> modifier have </w:t>
      </w:r>
      <w:r w:rsidRPr="00006830">
        <w:rPr>
          <w:rStyle w:val="CodeEmbedded"/>
        </w:rPr>
        <w:t>Private</w:t>
      </w:r>
      <w:r>
        <w:t xml:space="preserve"> access. A </w:t>
      </w:r>
      <w:r w:rsidRPr="00006830">
        <w:rPr>
          <w:rStyle w:val="CodeEmbedded"/>
        </w:rPr>
        <w:t>Private</w:t>
      </w:r>
      <w:r>
        <w:t xml:space="preserve"> entity is accessible only within its declaration context, including any nested entities.</w:t>
      </w:r>
    </w:p>
    <w:p w14:paraId="4D5975E4" w14:textId="77777777" w:rsidR="006C21B7" w:rsidRDefault="006C21B7">
      <w:pPr>
        <w:pStyle w:val="Text"/>
      </w:pPr>
      <w:r>
        <w:t xml:space="preserve">The accessibility in a declaration does not depend on the accessibility of the declaration context. For example, a type declared with </w:t>
      </w:r>
      <w:r w:rsidRPr="00006830">
        <w:rPr>
          <w:rStyle w:val="CodeEmbedded"/>
        </w:rPr>
        <w:t>Private</w:t>
      </w:r>
      <w:r>
        <w:t xml:space="preserve"> access may contain a type member with </w:t>
      </w:r>
      <w:r w:rsidRPr="00006830">
        <w:rPr>
          <w:rStyle w:val="CodeEmbedded"/>
        </w:rPr>
        <w:t>Public</w:t>
      </w:r>
      <w:r>
        <w:t xml:space="preserve"> access.</w:t>
      </w:r>
    </w:p>
    <w:p w14:paraId="4D5975E5" w14:textId="77777777" w:rsidR="006C21B7" w:rsidRDefault="006C21B7">
      <w:pPr>
        <w:pStyle w:val="Text"/>
      </w:pPr>
      <w:r>
        <w:t>The following code demonstrates various accessibility domains:</w:t>
      </w:r>
    </w:p>
    <w:p w14:paraId="4D5975E6" w14:textId="77777777" w:rsidR="006C21B7" w:rsidRDefault="006C21B7">
      <w:pPr>
        <w:pStyle w:val="Code"/>
        <w:rPr>
          <w:rFonts w:eastAsia="MS Mincho"/>
        </w:rPr>
      </w:pPr>
      <w:r>
        <w:rPr>
          <w:rFonts w:eastAsia="MS Mincho"/>
        </w:rPr>
        <w:t>Public Class A</w:t>
      </w:r>
      <w:r w:rsidR="00DF7395">
        <w:rPr>
          <w:rFonts w:eastAsia="MS Mincho"/>
        </w:rPr>
        <w:br/>
      </w:r>
      <w:r>
        <w:rPr>
          <w:rFonts w:eastAsia="MS Mincho"/>
        </w:rPr>
        <w:t xml:space="preserve">    Public Shared X As Integer</w:t>
      </w:r>
      <w:r w:rsidR="00DF7395">
        <w:rPr>
          <w:rFonts w:eastAsia="MS Mincho"/>
        </w:rPr>
        <w:br/>
      </w:r>
      <w:r>
        <w:rPr>
          <w:rFonts w:eastAsia="MS Mincho"/>
        </w:rPr>
        <w:t xml:space="preserve">    Friend Shared Y As Integer</w:t>
      </w:r>
      <w:r w:rsidR="00DF7395">
        <w:rPr>
          <w:rFonts w:eastAsia="MS Mincho"/>
        </w:rPr>
        <w:br/>
      </w:r>
      <w:r>
        <w:rPr>
          <w:rFonts w:eastAsia="MS Mincho"/>
        </w:rPr>
        <w:t xml:space="preserve">    Private Shared Z As Integer</w:t>
      </w:r>
      <w:r w:rsidR="00DF7395">
        <w:rPr>
          <w:rFonts w:eastAsia="MS Mincho"/>
        </w:rPr>
        <w:br/>
      </w:r>
      <w:r>
        <w:rPr>
          <w:rFonts w:eastAsia="MS Mincho"/>
        </w:rPr>
        <w:t>End Class</w:t>
      </w:r>
      <w:r w:rsidR="00DF7395">
        <w:rPr>
          <w:rFonts w:eastAsia="MS Mincho"/>
        </w:rPr>
        <w:br/>
      </w:r>
      <w:r w:rsidR="00DF7395">
        <w:rPr>
          <w:rFonts w:eastAsia="MS Mincho"/>
        </w:rPr>
        <w:br/>
      </w:r>
      <w:r>
        <w:rPr>
          <w:rFonts w:eastAsia="MS Mincho"/>
        </w:rPr>
        <w:t>Friend Class B</w:t>
      </w:r>
      <w:r w:rsidR="00DF7395">
        <w:rPr>
          <w:rFonts w:eastAsia="MS Mincho"/>
        </w:rPr>
        <w:br/>
      </w:r>
      <w:r>
        <w:rPr>
          <w:rFonts w:eastAsia="MS Mincho"/>
        </w:rPr>
        <w:t xml:space="preserve">    Public Shared X As Integer</w:t>
      </w:r>
      <w:r w:rsidR="00DF7395">
        <w:rPr>
          <w:rFonts w:eastAsia="MS Mincho"/>
        </w:rPr>
        <w:br/>
      </w:r>
      <w:r>
        <w:rPr>
          <w:rFonts w:eastAsia="MS Mincho"/>
        </w:rPr>
        <w:t xml:space="preserve">    Friend Shared Y As Integer</w:t>
      </w:r>
      <w:r w:rsidR="00DF7395">
        <w:rPr>
          <w:rFonts w:eastAsia="MS Mincho"/>
        </w:rPr>
        <w:br/>
      </w:r>
      <w:r>
        <w:rPr>
          <w:rFonts w:eastAsia="MS Mincho"/>
        </w:rPr>
        <w:t xml:space="preserve">    Private Shared Z As Integer</w:t>
      </w:r>
      <w:r w:rsidR="00DF7395">
        <w:rPr>
          <w:rFonts w:eastAsia="MS Mincho"/>
        </w:rPr>
        <w:br/>
      </w:r>
      <w:r w:rsidR="00DF7395">
        <w:rPr>
          <w:rFonts w:eastAsia="MS Mincho"/>
        </w:rPr>
        <w:br/>
      </w:r>
      <w:r>
        <w:rPr>
          <w:rFonts w:eastAsia="MS Mincho"/>
        </w:rPr>
        <w:t xml:space="preserve">    Public Class C</w:t>
      </w:r>
      <w:r w:rsidR="00DF7395">
        <w:rPr>
          <w:rFonts w:eastAsia="MS Mincho"/>
        </w:rPr>
        <w:br/>
      </w:r>
      <w:r>
        <w:rPr>
          <w:rFonts w:eastAsia="MS Mincho"/>
        </w:rPr>
        <w:t xml:space="preserve">        Public Shared X As Integer</w:t>
      </w:r>
      <w:r w:rsidR="00DF7395">
        <w:rPr>
          <w:rFonts w:eastAsia="MS Mincho"/>
        </w:rPr>
        <w:br/>
      </w:r>
      <w:r>
        <w:rPr>
          <w:rFonts w:eastAsia="MS Mincho"/>
        </w:rPr>
        <w:t xml:space="preserve">        Friend Shared Y As Integer</w:t>
      </w:r>
      <w:r w:rsidR="00DF7395">
        <w:rPr>
          <w:rFonts w:eastAsia="MS Mincho"/>
        </w:rPr>
        <w:br/>
      </w:r>
      <w:r>
        <w:rPr>
          <w:rFonts w:eastAsia="MS Mincho"/>
        </w:rPr>
        <w:t xml:space="preserve">        Private Shared Z As Integer</w:t>
      </w:r>
      <w:r w:rsidR="00DF7395">
        <w:rPr>
          <w:rFonts w:eastAsia="MS Mincho"/>
        </w:rPr>
        <w:br/>
      </w:r>
      <w:r>
        <w:rPr>
          <w:rFonts w:eastAsia="MS Mincho"/>
        </w:rPr>
        <w:t xml:space="preserve">    End Class</w:t>
      </w:r>
      <w:r w:rsidR="00DF7395">
        <w:rPr>
          <w:rFonts w:eastAsia="MS Mincho"/>
        </w:rPr>
        <w:br/>
      </w:r>
      <w:r w:rsidR="00DF7395">
        <w:rPr>
          <w:rFonts w:eastAsia="MS Mincho"/>
        </w:rPr>
        <w:br/>
      </w:r>
      <w:r>
        <w:rPr>
          <w:rFonts w:eastAsia="MS Mincho"/>
        </w:rPr>
        <w:t xml:space="preserve">    Private Class D</w:t>
      </w:r>
      <w:r w:rsidR="00DF7395">
        <w:rPr>
          <w:rFonts w:eastAsia="MS Mincho"/>
        </w:rPr>
        <w:br/>
      </w:r>
      <w:r>
        <w:rPr>
          <w:rFonts w:eastAsia="MS Mincho"/>
        </w:rPr>
        <w:t xml:space="preserve">        Public Shared X As Integer</w:t>
      </w:r>
      <w:r w:rsidR="00DF7395">
        <w:rPr>
          <w:rFonts w:eastAsia="MS Mincho"/>
        </w:rPr>
        <w:br/>
      </w:r>
      <w:r>
        <w:rPr>
          <w:rFonts w:eastAsia="MS Mincho"/>
        </w:rPr>
        <w:t xml:space="preserve">        Friend Shared Y As Integer</w:t>
      </w:r>
      <w:r w:rsidR="00DF7395">
        <w:rPr>
          <w:rFonts w:eastAsia="MS Mincho"/>
        </w:rPr>
        <w:br/>
      </w:r>
      <w:r>
        <w:rPr>
          <w:rFonts w:eastAsia="MS Mincho"/>
        </w:rPr>
        <w:t xml:space="preserve">        Private Shared Z As Integer</w:t>
      </w:r>
      <w:r w:rsidR="00DF7395">
        <w:rPr>
          <w:rFonts w:eastAsia="MS Mincho"/>
        </w:rPr>
        <w:br/>
      </w:r>
      <w:r>
        <w:rPr>
          <w:rFonts w:eastAsia="MS Mincho"/>
        </w:rPr>
        <w:t xml:space="preserve">    End Class</w:t>
      </w:r>
      <w:r w:rsidR="00DF7395">
        <w:rPr>
          <w:rFonts w:eastAsia="MS Mincho"/>
        </w:rPr>
        <w:br/>
      </w:r>
      <w:r>
        <w:rPr>
          <w:rFonts w:eastAsia="MS Mincho"/>
        </w:rPr>
        <w:t>End Class</w:t>
      </w:r>
    </w:p>
    <w:p w14:paraId="4D5975E7" w14:textId="77777777" w:rsidR="006C21B7" w:rsidRDefault="006C21B7">
      <w:pPr>
        <w:pStyle w:val="Text"/>
      </w:pPr>
      <w:r>
        <w:t>The classes and members have the following accessibility domains:</w:t>
      </w:r>
    </w:p>
    <w:p w14:paraId="4D5975E8" w14:textId="77777777" w:rsidR="006C21B7" w:rsidRDefault="006C21B7">
      <w:pPr>
        <w:pStyle w:val="BulletedList1"/>
      </w:pPr>
      <w:r>
        <w:t xml:space="preserve">The accessibility domain of </w:t>
      </w:r>
      <w:r>
        <w:rPr>
          <w:rStyle w:val="CodeEmbedded"/>
        </w:rPr>
        <w:t>A</w:t>
      </w:r>
      <w:r>
        <w:t xml:space="preserve"> and </w:t>
      </w:r>
      <w:r>
        <w:rPr>
          <w:rStyle w:val="CodeEmbedded"/>
        </w:rPr>
        <w:t>A.X</w:t>
      </w:r>
      <w:r>
        <w:t xml:space="preserve"> is unlimited.</w:t>
      </w:r>
    </w:p>
    <w:p w14:paraId="4D5975E9" w14:textId="77777777" w:rsidR="006C21B7" w:rsidRDefault="006C21B7">
      <w:pPr>
        <w:pStyle w:val="BulletedList1"/>
      </w:pPr>
      <w:r>
        <w:t xml:space="preserve">The accessibility domain of </w:t>
      </w:r>
      <w:r>
        <w:rPr>
          <w:rStyle w:val="CodeEmbedded"/>
        </w:rPr>
        <w:t>A.Y</w:t>
      </w:r>
      <w:r w:rsidRPr="00BA4A6E">
        <w:t xml:space="preserve">, </w:t>
      </w:r>
      <w:r>
        <w:rPr>
          <w:rStyle w:val="CodeEmbedded"/>
        </w:rPr>
        <w:t>B</w:t>
      </w:r>
      <w:r w:rsidRPr="00BA4A6E">
        <w:t xml:space="preserve">, </w:t>
      </w:r>
      <w:r>
        <w:rPr>
          <w:rStyle w:val="CodeEmbedded"/>
        </w:rPr>
        <w:t>B.X</w:t>
      </w:r>
      <w:r w:rsidRPr="00BA4A6E">
        <w:t xml:space="preserve">, </w:t>
      </w:r>
      <w:r>
        <w:rPr>
          <w:rStyle w:val="CodeEmbedded"/>
        </w:rPr>
        <w:t>B.Y</w:t>
      </w:r>
      <w:r w:rsidRPr="00BA4A6E">
        <w:t xml:space="preserve">, </w:t>
      </w:r>
      <w:r>
        <w:rPr>
          <w:rStyle w:val="CodeEmbedded"/>
        </w:rPr>
        <w:t>B.C</w:t>
      </w:r>
      <w:r w:rsidRPr="00BA4A6E">
        <w:t xml:space="preserve">, </w:t>
      </w:r>
      <w:r>
        <w:rPr>
          <w:rStyle w:val="CodeEmbedded"/>
        </w:rPr>
        <w:t>B.C.X</w:t>
      </w:r>
      <w:r w:rsidRPr="00BA4A6E">
        <w:t xml:space="preserve">, </w:t>
      </w:r>
      <w:r>
        <w:t xml:space="preserve">and </w:t>
      </w:r>
      <w:r>
        <w:rPr>
          <w:rStyle w:val="CodeEmbedded"/>
        </w:rPr>
        <w:t>B.C.Y</w:t>
      </w:r>
      <w:r>
        <w:t xml:space="preserve"> is the containing program.</w:t>
      </w:r>
    </w:p>
    <w:p w14:paraId="4D5975EA" w14:textId="77777777" w:rsidR="006C21B7" w:rsidRDefault="006C21B7">
      <w:pPr>
        <w:pStyle w:val="BulletedList1"/>
      </w:pPr>
      <w:r>
        <w:t xml:space="preserve">The accessibility domain of </w:t>
      </w:r>
      <w:r>
        <w:rPr>
          <w:rStyle w:val="CodeEmbedded"/>
        </w:rPr>
        <w:t>A.Z</w:t>
      </w:r>
      <w:r>
        <w:t xml:space="preserve"> is </w:t>
      </w:r>
      <w:r>
        <w:rPr>
          <w:rStyle w:val="CodeEmbedded"/>
        </w:rPr>
        <w:t>A.</w:t>
      </w:r>
    </w:p>
    <w:p w14:paraId="4D5975EB" w14:textId="77777777" w:rsidR="006C21B7" w:rsidRDefault="006C21B7">
      <w:pPr>
        <w:pStyle w:val="BulletedList1"/>
      </w:pPr>
      <w:r>
        <w:t xml:space="preserve">The accessibility domain of </w:t>
      </w:r>
      <w:r>
        <w:rPr>
          <w:rStyle w:val="CodeEmbedded"/>
        </w:rPr>
        <w:t>B.Z</w:t>
      </w:r>
      <w:r w:rsidR="00376871" w:rsidRPr="00376871">
        <w:t>,</w:t>
      </w:r>
      <w:r>
        <w:t xml:space="preserve"> </w:t>
      </w:r>
      <w:r>
        <w:rPr>
          <w:rStyle w:val="CodeEmbedded"/>
        </w:rPr>
        <w:t>B.D</w:t>
      </w:r>
      <w:r w:rsidR="00376871" w:rsidRPr="00376871">
        <w:t>,</w:t>
      </w:r>
      <w:r>
        <w:t xml:space="preserve"> </w:t>
      </w:r>
      <w:r w:rsidR="00376871">
        <w:rPr>
          <w:rStyle w:val="CodeEmbedded"/>
        </w:rPr>
        <w:t>B.D.X</w:t>
      </w:r>
      <w:r w:rsidR="00376871" w:rsidRPr="00BA4A6E">
        <w:t xml:space="preserve">, </w:t>
      </w:r>
      <w:r w:rsidR="00376871">
        <w:t xml:space="preserve">and </w:t>
      </w:r>
      <w:r w:rsidR="00376871">
        <w:rPr>
          <w:rStyle w:val="CodeEmbedded"/>
        </w:rPr>
        <w:t>B.D.Y</w:t>
      </w:r>
      <w:r w:rsidR="00376871">
        <w:t xml:space="preserve"> </w:t>
      </w:r>
      <w:r>
        <w:t xml:space="preserve">is </w:t>
      </w:r>
      <w:r>
        <w:rPr>
          <w:rStyle w:val="CodeEmbedded"/>
        </w:rPr>
        <w:t>B</w:t>
      </w:r>
      <w:r>
        <w:t xml:space="preserve">, including </w:t>
      </w:r>
      <w:r>
        <w:rPr>
          <w:rStyle w:val="CodeEmbedded"/>
        </w:rPr>
        <w:t>B.C</w:t>
      </w:r>
      <w:r>
        <w:t xml:space="preserve"> and </w:t>
      </w:r>
      <w:r>
        <w:rPr>
          <w:rStyle w:val="CodeEmbedded"/>
        </w:rPr>
        <w:t>B.D</w:t>
      </w:r>
      <w:r>
        <w:t>.</w:t>
      </w:r>
    </w:p>
    <w:p w14:paraId="4D5975EC" w14:textId="77777777" w:rsidR="006C21B7" w:rsidRDefault="006C21B7">
      <w:pPr>
        <w:pStyle w:val="BulletedList1"/>
      </w:pPr>
      <w:r>
        <w:t xml:space="preserve">The accessibility domain of </w:t>
      </w:r>
      <w:r>
        <w:rPr>
          <w:rStyle w:val="CodeEmbedded"/>
        </w:rPr>
        <w:t>B.C.Z</w:t>
      </w:r>
      <w:r>
        <w:t xml:space="preserve"> is </w:t>
      </w:r>
      <w:r>
        <w:rPr>
          <w:rStyle w:val="CodeEmbedded"/>
        </w:rPr>
        <w:t>B.C</w:t>
      </w:r>
      <w:r>
        <w:t>.</w:t>
      </w:r>
    </w:p>
    <w:p w14:paraId="4D5975ED" w14:textId="77777777" w:rsidR="006C21B7" w:rsidRDefault="006C21B7">
      <w:pPr>
        <w:pStyle w:val="BulletedList1"/>
      </w:pPr>
      <w:r>
        <w:t xml:space="preserve">The accessibility domain of </w:t>
      </w:r>
      <w:r>
        <w:rPr>
          <w:rStyle w:val="CodeEmbedded"/>
        </w:rPr>
        <w:t>B.D.Z</w:t>
      </w:r>
      <w:r>
        <w:t xml:space="preserve"> is </w:t>
      </w:r>
      <w:r>
        <w:rPr>
          <w:rStyle w:val="CodeEmbedded"/>
        </w:rPr>
        <w:t>B.D</w:t>
      </w:r>
      <w:r>
        <w:t>.</w:t>
      </w:r>
    </w:p>
    <w:p w14:paraId="4D5975EE" w14:textId="77777777" w:rsidR="006C21B7" w:rsidRDefault="006C21B7">
      <w:pPr>
        <w:pStyle w:val="Text"/>
      </w:pPr>
      <w:r>
        <w:t xml:space="preserve">As the example illustrates, the accessibility domain of a member is never larger than that of a containing type. For example, even though all </w:t>
      </w:r>
      <w:r>
        <w:rPr>
          <w:rStyle w:val="CodeEmbedded"/>
        </w:rPr>
        <w:t>X</w:t>
      </w:r>
      <w:r>
        <w:t xml:space="preserve"> members have </w:t>
      </w:r>
      <w:r w:rsidRPr="00006830">
        <w:rPr>
          <w:rStyle w:val="CodeEmbedded"/>
        </w:rPr>
        <w:t>Public</w:t>
      </w:r>
      <w:r>
        <w:t xml:space="preserve"> declared accessibility, all but</w:t>
      </w:r>
      <w:r w:rsidRPr="00BA4A6E">
        <w:t xml:space="preserve"> </w:t>
      </w:r>
      <w:r>
        <w:rPr>
          <w:rStyle w:val="CodeEmbedded"/>
        </w:rPr>
        <w:t>A.X</w:t>
      </w:r>
      <w:r>
        <w:t xml:space="preserve"> have accessibility domains that are constrained by a containing type.</w:t>
      </w:r>
    </w:p>
    <w:p w14:paraId="4D5975EF" w14:textId="77777777" w:rsidR="006C21B7" w:rsidRDefault="006C21B7">
      <w:pPr>
        <w:pStyle w:val="Text"/>
      </w:pPr>
      <w:r>
        <w:t xml:space="preserve">Access to </w:t>
      </w:r>
      <w:r w:rsidRPr="00006830">
        <w:rPr>
          <w:rStyle w:val="CodeEmbedded"/>
        </w:rPr>
        <w:t>Protected</w:t>
      </w:r>
      <w:r>
        <w:t xml:space="preserve"> instance members must be through an instance of the derived type so that unrelated types cannot gain access to each other's protected members. For example:</w:t>
      </w:r>
    </w:p>
    <w:p w14:paraId="4D5975F0" w14:textId="77777777" w:rsidR="006C21B7" w:rsidRDefault="006C21B7">
      <w:pPr>
        <w:pStyle w:val="Code"/>
      </w:pPr>
      <w:r>
        <w:t>Class User</w:t>
      </w:r>
      <w:r w:rsidR="00DF7395">
        <w:br/>
      </w:r>
      <w:r>
        <w:t xml:space="preserve">    Protected Password As String</w:t>
      </w:r>
      <w:r w:rsidR="00DF7395">
        <w:br/>
      </w:r>
      <w:r>
        <w:t>End Class</w:t>
      </w:r>
      <w:r w:rsidR="00DF7395">
        <w:br/>
      </w:r>
      <w:r w:rsidR="00DF7395">
        <w:br/>
      </w:r>
      <w:r>
        <w:lastRenderedPageBreak/>
        <w:t>Class Employee</w:t>
      </w:r>
      <w:r w:rsidR="00DF7395">
        <w:br/>
      </w:r>
      <w:r>
        <w:t xml:space="preserve">    Inherits User</w:t>
      </w:r>
      <w:r w:rsidR="00DF7395">
        <w:br/>
      </w:r>
      <w:r>
        <w:t>End Class</w:t>
      </w:r>
      <w:r w:rsidR="00DF7395">
        <w:br/>
      </w:r>
      <w:r w:rsidR="00DF7395">
        <w:br/>
      </w:r>
      <w:r>
        <w:t>Class Guest</w:t>
      </w:r>
      <w:r w:rsidR="00DF7395">
        <w:br/>
      </w:r>
      <w:r>
        <w:t xml:space="preserve">    Inherits User</w:t>
      </w:r>
      <w:r w:rsidR="00DF7395">
        <w:br/>
      </w:r>
      <w:r w:rsidR="00DF7395">
        <w:br/>
      </w:r>
      <w:r>
        <w:t xml:space="preserve">    Public Function GetPassword(</w:t>
      </w:r>
      <w:r w:rsidR="00544D1B">
        <w:t>u</w:t>
      </w:r>
      <w:r>
        <w:t xml:space="preserve"> As User) As String</w:t>
      </w:r>
      <w:r w:rsidR="00DF7395">
        <w:br/>
      </w:r>
      <w:r>
        <w:t xml:space="preserve">        ' Error: protected access has to go through derived type.</w:t>
      </w:r>
      <w:r w:rsidR="00DF7395">
        <w:br/>
      </w:r>
      <w:r>
        <w:t xml:space="preserve">        Return U.Password</w:t>
      </w:r>
      <w:r w:rsidR="00DF7395">
        <w:br/>
      </w:r>
      <w:r>
        <w:t xml:space="preserve">    End Function</w:t>
      </w:r>
      <w:r w:rsidR="00DF7395">
        <w:br/>
      </w:r>
      <w:r>
        <w:t>End Class</w:t>
      </w:r>
    </w:p>
    <w:p w14:paraId="4D5975F1" w14:textId="77777777" w:rsidR="006C21B7" w:rsidRDefault="006C21B7">
      <w:pPr>
        <w:pStyle w:val="Text"/>
      </w:pPr>
      <w:r>
        <w:t xml:space="preserve">In the above example, the class </w:t>
      </w:r>
      <w:r>
        <w:rPr>
          <w:rStyle w:val="CodeEmbedded"/>
        </w:rPr>
        <w:t>Guest</w:t>
      </w:r>
      <w:r>
        <w:t xml:space="preserve"> only has access to the protected </w:t>
      </w:r>
      <w:r>
        <w:rPr>
          <w:rStyle w:val="CodeEmbedded"/>
        </w:rPr>
        <w:t>Password</w:t>
      </w:r>
      <w:r>
        <w:t xml:space="preserve"> field if it is qualified with an instance of </w:t>
      </w:r>
      <w:r>
        <w:rPr>
          <w:rStyle w:val="CodeEmbedded"/>
        </w:rPr>
        <w:t>Guest</w:t>
      </w:r>
      <w:r>
        <w:t xml:space="preserve">. This prevents </w:t>
      </w:r>
      <w:r>
        <w:rPr>
          <w:rStyle w:val="CodeEmbedded"/>
        </w:rPr>
        <w:t>Guest</w:t>
      </w:r>
      <w:r>
        <w:t xml:space="preserve"> from gaining access to the </w:t>
      </w:r>
      <w:r>
        <w:rPr>
          <w:rStyle w:val="CodeEmbedded"/>
        </w:rPr>
        <w:t>Password</w:t>
      </w:r>
      <w:r>
        <w:t xml:space="preserve"> field of an </w:t>
      </w:r>
      <w:r>
        <w:rPr>
          <w:rStyle w:val="CodeEmbedded"/>
        </w:rPr>
        <w:t>Employee</w:t>
      </w:r>
      <w:r>
        <w:t xml:space="preserve"> object simply by casting it to </w:t>
      </w:r>
      <w:r>
        <w:rPr>
          <w:rStyle w:val="CodeEmbedded"/>
        </w:rPr>
        <w:t>User</w:t>
      </w:r>
      <w:r>
        <w:t>.</w:t>
      </w:r>
    </w:p>
    <w:p w14:paraId="4D5975F2" w14:textId="77777777" w:rsidR="00DF7395" w:rsidRDefault="00DF7395" w:rsidP="00DF7395">
      <w:pPr>
        <w:pStyle w:val="Text"/>
      </w:pPr>
      <w:r>
        <w:t xml:space="preserve">For the purposes of </w:t>
      </w:r>
      <w:r w:rsidRPr="00DF7395">
        <w:rPr>
          <w:rStyle w:val="CodeEmbedded"/>
        </w:rPr>
        <w:t>Protected</w:t>
      </w:r>
      <w:r>
        <w:t xml:space="preserve"> member access in generic types, the declaration context includes type parameters. This means that a derived type with one set of type arguments does not have access to the </w:t>
      </w:r>
      <w:r w:rsidRPr="001B68EE">
        <w:rPr>
          <w:rStyle w:val="CodeEmbedded"/>
        </w:rPr>
        <w:t>Protected</w:t>
      </w:r>
      <w:r>
        <w:t xml:space="preserve"> members of a derived type with a different set of type arguments. For example:</w:t>
      </w:r>
    </w:p>
    <w:p w14:paraId="4D5975F3" w14:textId="77777777" w:rsidR="00DF7395" w:rsidRDefault="00DF7395" w:rsidP="00DF7395">
      <w:pPr>
        <w:pStyle w:val="Code"/>
      </w:pPr>
      <w:r>
        <w:t>Class Base(Of T)</w:t>
      </w:r>
      <w:r>
        <w:br/>
        <w:t xml:space="preserve">    Protected x As T</w:t>
      </w:r>
      <w:r>
        <w:br/>
        <w:t>End Class</w:t>
      </w:r>
      <w:r>
        <w:br/>
      </w:r>
      <w:r>
        <w:br/>
        <w:t>Class Derived(Of T)</w:t>
      </w:r>
      <w:r>
        <w:br/>
        <w:t xml:space="preserve">    Inherits Base(Of T)</w:t>
      </w:r>
      <w:r>
        <w:br/>
      </w:r>
      <w:r>
        <w:br/>
        <w:t xml:space="preserve">    Public Sub F(y As Derived(Of String))</w:t>
      </w:r>
      <w:r>
        <w:br/>
        <w:t xml:space="preserve">        ' Error: Derived(Of T) cannot access Derived(Of String)'s </w:t>
      </w:r>
      <w:r>
        <w:br/>
        <w:t xml:space="preserve">        '     protected members</w:t>
      </w:r>
      <w:r>
        <w:br/>
        <w:t xml:space="preserve">        y.x = "a"</w:t>
      </w:r>
      <w:r>
        <w:br/>
        <w:t xml:space="preserve">    End Sub</w:t>
      </w:r>
      <w:r>
        <w:br/>
        <w:t>End Class</w:t>
      </w:r>
    </w:p>
    <w:p w14:paraId="4D5975F4" w14:textId="77777777" w:rsidR="00DF7395" w:rsidRPr="001767B0" w:rsidRDefault="00DF7395" w:rsidP="001767B0">
      <w:pPr>
        <w:pStyle w:val="Annotation"/>
        <w:rPr>
          <w:rStyle w:val="Bold"/>
        </w:rPr>
      </w:pPr>
      <w:r w:rsidRPr="001767B0">
        <w:rPr>
          <w:rStyle w:val="Bold"/>
        </w:rPr>
        <w:t>Annotation</w:t>
      </w:r>
    </w:p>
    <w:p w14:paraId="4D5975F5" w14:textId="77777777" w:rsidR="00DF7395" w:rsidRDefault="00DF7395" w:rsidP="001767B0">
      <w:pPr>
        <w:pStyle w:val="Annotation"/>
      </w:pPr>
      <w:r>
        <w:t xml:space="preserve">The C# language (and possibly other languages) allows a generic type to access </w:t>
      </w:r>
      <w:r w:rsidRPr="00006830">
        <w:rPr>
          <w:rStyle w:val="CodeEmbedded"/>
        </w:rPr>
        <w:t>Protected</w:t>
      </w:r>
      <w:r>
        <w:t xml:space="preserve"> members regardless of what type arguments are supplied. This should be kept in mind when designing generic classes that contain </w:t>
      </w:r>
      <w:r w:rsidRPr="00006830">
        <w:rPr>
          <w:rStyle w:val="CodeEmbedded"/>
        </w:rPr>
        <w:t>Protected</w:t>
      </w:r>
      <w:r>
        <w:t xml:space="preserve"> members.</w:t>
      </w:r>
    </w:p>
    <w:p w14:paraId="4D5975F6" w14:textId="77777777" w:rsidR="00DF7395" w:rsidRPr="00AD53B9" w:rsidRDefault="00DF7395" w:rsidP="00DF7395">
      <w:pPr>
        <w:pStyle w:val="Text"/>
      </w:pPr>
    </w:p>
    <w:p w14:paraId="4D5975F7" w14:textId="77777777" w:rsidR="006C21B7" w:rsidRPr="007F264D" w:rsidRDefault="006C21B7" w:rsidP="00E72EDE">
      <w:pPr>
        <w:pStyle w:val="Grammar"/>
      </w:pPr>
      <w:r w:rsidRPr="00370D0A">
        <w:rPr>
          <w:rStyle w:val="Non-Terminal"/>
        </w:rPr>
        <w:t>AccessModifier</w:t>
      </w:r>
      <w:r w:rsidR="00E72EDE">
        <w:t xml:space="preserve">  </w:t>
      </w:r>
      <w:r>
        <w:t>::=</w:t>
      </w:r>
      <w:r w:rsidR="00E72EDE">
        <w:t xml:space="preserve">  </w:t>
      </w:r>
      <w:r w:rsidRPr="00BB11DF">
        <w:rPr>
          <w:rStyle w:val="Terminal"/>
        </w:rPr>
        <w:t>Public</w:t>
      </w:r>
      <w:r w:rsidR="00E72EDE">
        <w:t xml:space="preserve">  </w:t>
      </w:r>
      <w:r>
        <w:t>|</w:t>
      </w:r>
      <w:r w:rsidR="00E72EDE">
        <w:t xml:space="preserve">  </w:t>
      </w:r>
      <w:r w:rsidRPr="00BB11DF">
        <w:rPr>
          <w:rStyle w:val="Terminal"/>
        </w:rPr>
        <w:t>Protected</w:t>
      </w:r>
      <w:r w:rsidR="00E72EDE">
        <w:t xml:space="preserve">  </w:t>
      </w:r>
      <w:r>
        <w:t>|</w:t>
      </w:r>
      <w:r w:rsidR="00E72EDE">
        <w:t xml:space="preserve">  </w:t>
      </w:r>
      <w:r w:rsidRPr="00BB11DF">
        <w:rPr>
          <w:rStyle w:val="Terminal"/>
        </w:rPr>
        <w:t>Friend</w:t>
      </w:r>
      <w:r w:rsidR="00E72EDE">
        <w:t xml:space="preserve">  </w:t>
      </w:r>
      <w:r>
        <w:t>|</w:t>
      </w:r>
      <w:r w:rsidR="00E72EDE">
        <w:t xml:space="preserve">  </w:t>
      </w:r>
      <w:r w:rsidRPr="00BB11DF">
        <w:rPr>
          <w:rStyle w:val="Terminal"/>
        </w:rPr>
        <w:t>Private</w:t>
      </w:r>
      <w:r w:rsidR="00E72EDE">
        <w:t xml:space="preserve">  </w:t>
      </w:r>
      <w:r w:rsidR="007F264D">
        <w:t>|</w:t>
      </w:r>
      <w:r w:rsidR="000006BC">
        <w:t xml:space="preserve">  </w:t>
      </w:r>
      <w:r w:rsidR="007F264D" w:rsidRPr="00BB11DF">
        <w:rPr>
          <w:rStyle w:val="Terminal"/>
        </w:rPr>
        <w:t>Protected</w:t>
      </w:r>
      <w:r w:rsidR="00E72EDE">
        <w:t xml:space="preserve">  </w:t>
      </w:r>
      <w:r w:rsidR="007F264D" w:rsidRPr="00BB11DF">
        <w:rPr>
          <w:rStyle w:val="Terminal"/>
        </w:rPr>
        <w:t>Friend</w:t>
      </w:r>
    </w:p>
    <w:p w14:paraId="4D5975F8" w14:textId="77777777" w:rsidR="006C21B7" w:rsidRDefault="006C21B7">
      <w:pPr>
        <w:pStyle w:val="Heading3"/>
      </w:pPr>
      <w:bookmarkStart w:id="58" w:name="_Toc324771152"/>
      <w:r>
        <w:t>Constituent Types</w:t>
      </w:r>
      <w:bookmarkEnd w:id="58"/>
    </w:p>
    <w:p w14:paraId="4D5975F9" w14:textId="77777777" w:rsidR="006C21B7" w:rsidRDefault="006C21B7">
      <w:pPr>
        <w:pStyle w:val="Text"/>
      </w:pPr>
      <w:r>
        <w:t xml:space="preserve">The </w:t>
      </w:r>
      <w:r>
        <w:rPr>
          <w:rStyle w:val="Italic"/>
        </w:rPr>
        <w:t>constituent types</w:t>
      </w:r>
      <w:r>
        <w:t xml:space="preserve"> of a declaration are the types that are referenced by the declaration. For example, the type of a constant, the return type of a method and the parameter types of a constructor are all constituent types. The accessibility domain of a constituent type of a declaration must be the same as or a superset of the accessibility domain of the declaration itself. For example:</w:t>
      </w:r>
    </w:p>
    <w:p w14:paraId="4D5975FA" w14:textId="77777777" w:rsidR="006C21B7" w:rsidRDefault="006C21B7">
      <w:pPr>
        <w:pStyle w:val="Code"/>
      </w:pPr>
      <w:r>
        <w:t>Public Class X</w:t>
      </w:r>
      <w:r w:rsidR="00DF7395">
        <w:br/>
      </w:r>
      <w:r>
        <w:t xml:space="preserve">    Private Class Y</w:t>
      </w:r>
      <w:r w:rsidR="00DF7395">
        <w:br/>
      </w:r>
      <w:r>
        <w:t xml:space="preserve">    End Class</w:t>
      </w:r>
      <w:r w:rsidR="00DF7395">
        <w:br/>
      </w:r>
      <w:r w:rsidR="00DF7395">
        <w:br/>
      </w:r>
      <w:r>
        <w:t xml:space="preserve">    ' Error: Exposing private class Y outside of X.</w:t>
      </w:r>
      <w:r w:rsidR="00DF7395">
        <w:br/>
      </w:r>
      <w:r>
        <w:t xml:space="preserve">    Public Function Z() As Y</w:t>
      </w:r>
      <w:r w:rsidR="00DF7395">
        <w:br/>
      </w:r>
      <w:r>
        <w:t xml:space="preserve">    End Function</w:t>
      </w:r>
      <w:r w:rsidR="00DF7395">
        <w:br/>
      </w:r>
      <w:r w:rsidR="00DF7395">
        <w:br/>
      </w:r>
      <w:r>
        <w:t xml:space="preserve">    ' Valid: Not exposing outside of X.</w:t>
      </w:r>
      <w:r w:rsidR="00DF7395">
        <w:br/>
      </w:r>
      <w:r>
        <w:t xml:space="preserve">    Private Function A() As Y</w:t>
      </w:r>
      <w:r w:rsidR="00DF7395">
        <w:br/>
      </w:r>
      <w:r>
        <w:lastRenderedPageBreak/>
        <w:t xml:space="preserve">    End Function</w:t>
      </w:r>
      <w:r w:rsidR="00DF7395">
        <w:br/>
      </w:r>
      <w:r>
        <w:t>End Class</w:t>
      </w:r>
      <w:r w:rsidR="00DF7395">
        <w:br/>
      </w:r>
      <w:r w:rsidR="00DF7395">
        <w:br/>
        <w:t>Friend</w:t>
      </w:r>
      <w:r>
        <w:t xml:space="preserve"> Class B</w:t>
      </w:r>
      <w:r w:rsidR="00DF7395">
        <w:br/>
      </w:r>
      <w:r>
        <w:t xml:space="preserve">    Private Class C</w:t>
      </w:r>
      <w:r w:rsidR="00DF7395">
        <w:br/>
      </w:r>
      <w:r>
        <w:t xml:space="preserve">    End Class</w:t>
      </w:r>
      <w:r w:rsidR="00DF7395">
        <w:br/>
      </w:r>
      <w:r w:rsidR="00DF7395">
        <w:br/>
      </w:r>
      <w:r>
        <w:t xml:space="preserve">    ' Error: Exposing private class Y outside of B.</w:t>
      </w:r>
      <w:r w:rsidR="00DF7395">
        <w:br/>
      </w:r>
      <w:r>
        <w:t xml:space="preserve">    Public Function D() As C</w:t>
      </w:r>
      <w:r w:rsidR="00DF7395">
        <w:br/>
      </w:r>
      <w:r>
        <w:t xml:space="preserve">    End Function</w:t>
      </w:r>
      <w:r w:rsidR="00DF7395">
        <w:br/>
      </w:r>
      <w:r>
        <w:t>End Class</w:t>
      </w:r>
    </w:p>
    <w:p w14:paraId="4D5975FB" w14:textId="77777777" w:rsidR="006C21B7" w:rsidRDefault="006C21B7">
      <w:pPr>
        <w:pStyle w:val="Heading2"/>
      </w:pPr>
      <w:bookmarkStart w:id="59" w:name="_Toc324771153"/>
      <w:r>
        <w:t>Type and Namespace Names</w:t>
      </w:r>
      <w:bookmarkEnd w:id="59"/>
    </w:p>
    <w:p w14:paraId="4D5975FC" w14:textId="77777777" w:rsidR="006C21B7" w:rsidRDefault="006C21B7">
      <w:pPr>
        <w:pStyle w:val="Text"/>
      </w:pPr>
      <w:r>
        <w:t xml:space="preserve">Many language constructs require a namespace or type to be specified; these can be specified by using a qualified form of the namespace or type's name. A </w:t>
      </w:r>
      <w:r>
        <w:rPr>
          <w:rStyle w:val="Italic"/>
        </w:rPr>
        <w:t>qualified name</w:t>
      </w:r>
      <w:r>
        <w:t xml:space="preserve"> consists of a series of identifiers separated by periods; the identifier on the right side of a period is resolved in the declaration space specified by the identifier on the left side of the period.</w:t>
      </w:r>
    </w:p>
    <w:p w14:paraId="4D5975FD" w14:textId="77777777" w:rsidR="006C21B7" w:rsidRDefault="006C21B7">
      <w:pPr>
        <w:pStyle w:val="Text"/>
      </w:pPr>
      <w:r>
        <w:t xml:space="preserve">The </w:t>
      </w:r>
      <w:r>
        <w:rPr>
          <w:rStyle w:val="Italic"/>
        </w:rPr>
        <w:t>fully qualified name</w:t>
      </w:r>
      <w:r>
        <w:t xml:space="preserve"> of a namespace or type is a qualified name that contains the name of all containing namespaces and types. In other words, the fully qualified name of a namespace or type is </w:t>
      </w:r>
      <w:r>
        <w:rPr>
          <w:rStyle w:val="CodeEmbedded"/>
        </w:rPr>
        <w:t>N.T</w:t>
      </w:r>
      <w:r>
        <w:t xml:space="preserve">, where </w:t>
      </w:r>
      <w:r>
        <w:rPr>
          <w:rStyle w:val="CodeEmbedded"/>
        </w:rPr>
        <w:t>T</w:t>
      </w:r>
      <w:r>
        <w:t xml:space="preserve"> is the name of the entity and </w:t>
      </w:r>
      <w:r>
        <w:rPr>
          <w:rStyle w:val="CodeEmbedded"/>
        </w:rPr>
        <w:t>N</w:t>
      </w:r>
      <w:r>
        <w:t xml:space="preserve"> is the fully qualified name of its containing entity.</w:t>
      </w:r>
    </w:p>
    <w:p w14:paraId="4D5975FE" w14:textId="77777777" w:rsidR="006C21B7" w:rsidRDefault="006C21B7">
      <w:pPr>
        <w:pStyle w:val="Text"/>
      </w:pPr>
      <w:r>
        <w:t>The example below shows several namespace and type declarations together with their associated fully qualified names in in-line comments.</w:t>
      </w:r>
    </w:p>
    <w:p w14:paraId="4D5975FF" w14:textId="77777777" w:rsidR="006C21B7" w:rsidRDefault="006C21B7">
      <w:pPr>
        <w:pStyle w:val="Code"/>
        <w:rPr>
          <w:rFonts w:eastAsia="MS Mincho"/>
        </w:rPr>
      </w:pPr>
      <w:r>
        <w:rPr>
          <w:rFonts w:eastAsia="MS Mincho"/>
        </w:rPr>
        <w:t>Class A            ' A.</w:t>
      </w:r>
      <w:r w:rsidR="00DF7395">
        <w:rPr>
          <w:rFonts w:eastAsia="MS Mincho"/>
        </w:rPr>
        <w:br/>
      </w:r>
      <w:r>
        <w:rPr>
          <w:rFonts w:eastAsia="MS Mincho"/>
        </w:rPr>
        <w:t>End Class</w:t>
      </w:r>
      <w:r w:rsidR="00DF7395">
        <w:rPr>
          <w:rFonts w:eastAsia="MS Mincho"/>
        </w:rPr>
        <w:br/>
      </w:r>
      <w:r w:rsidR="00DF7395">
        <w:rPr>
          <w:rFonts w:eastAsia="MS Mincho"/>
        </w:rPr>
        <w:br/>
      </w:r>
      <w:r>
        <w:rPr>
          <w:rFonts w:eastAsia="MS Mincho"/>
        </w:rPr>
        <w:t>Namespace X        ' X.</w:t>
      </w:r>
      <w:r w:rsidR="00DF7395">
        <w:rPr>
          <w:rFonts w:eastAsia="MS Mincho"/>
        </w:rPr>
        <w:br/>
      </w:r>
      <w:r>
        <w:rPr>
          <w:rFonts w:eastAsia="MS Mincho"/>
        </w:rPr>
        <w:t xml:space="preserve">    Class B        ' X.B.</w:t>
      </w:r>
      <w:r w:rsidR="00DF7395">
        <w:rPr>
          <w:rFonts w:eastAsia="MS Mincho"/>
        </w:rPr>
        <w:br/>
      </w:r>
      <w:r>
        <w:rPr>
          <w:rFonts w:eastAsia="MS Mincho"/>
        </w:rPr>
        <w:t xml:space="preserve">        Class C    ' X.B.C.</w:t>
      </w:r>
      <w:r w:rsidR="00DF7395">
        <w:rPr>
          <w:rFonts w:eastAsia="MS Mincho"/>
        </w:rPr>
        <w:br/>
      </w:r>
      <w:r>
        <w:rPr>
          <w:rFonts w:eastAsia="MS Mincho"/>
        </w:rPr>
        <w:t xml:space="preserve">        End Class</w:t>
      </w:r>
      <w:r w:rsidR="00DF7395">
        <w:rPr>
          <w:rFonts w:eastAsia="MS Mincho"/>
        </w:rPr>
        <w:br/>
      </w:r>
      <w:r>
        <w:rPr>
          <w:rFonts w:eastAsia="MS Mincho"/>
        </w:rPr>
        <w:t xml:space="preserve">    End Class</w:t>
      </w:r>
      <w:r w:rsidR="00DF7395">
        <w:rPr>
          <w:rFonts w:eastAsia="MS Mincho"/>
        </w:rPr>
        <w:br/>
      </w:r>
      <w:r w:rsidR="00DF7395">
        <w:rPr>
          <w:rFonts w:eastAsia="MS Mincho"/>
        </w:rPr>
        <w:br/>
      </w:r>
      <w:r>
        <w:rPr>
          <w:rFonts w:eastAsia="MS Mincho"/>
        </w:rPr>
        <w:t xml:space="preserve">    Namespace Y    ' X.Y.</w:t>
      </w:r>
      <w:r w:rsidR="00DF7395">
        <w:rPr>
          <w:rFonts w:eastAsia="MS Mincho"/>
        </w:rPr>
        <w:br/>
      </w:r>
      <w:r>
        <w:rPr>
          <w:rFonts w:eastAsia="MS Mincho"/>
        </w:rPr>
        <w:t xml:space="preserve">        Class D    ' X.Y.D.</w:t>
      </w:r>
      <w:r w:rsidR="00DF7395">
        <w:rPr>
          <w:rFonts w:eastAsia="MS Mincho"/>
        </w:rPr>
        <w:br/>
      </w:r>
      <w:r>
        <w:rPr>
          <w:rFonts w:eastAsia="MS Mincho"/>
        </w:rPr>
        <w:t xml:space="preserve">        End Class</w:t>
      </w:r>
      <w:r w:rsidR="00DF7395">
        <w:rPr>
          <w:rFonts w:eastAsia="MS Mincho"/>
        </w:rPr>
        <w:br/>
      </w:r>
      <w:r>
        <w:rPr>
          <w:rFonts w:eastAsia="MS Mincho"/>
        </w:rPr>
        <w:t xml:space="preserve">    End Namespace </w:t>
      </w:r>
      <w:r w:rsidR="00DF7395">
        <w:rPr>
          <w:rFonts w:eastAsia="MS Mincho"/>
        </w:rPr>
        <w:br/>
      </w:r>
      <w:r>
        <w:rPr>
          <w:rFonts w:eastAsia="MS Mincho"/>
        </w:rPr>
        <w:t xml:space="preserve">End Namespace </w:t>
      </w:r>
      <w:r w:rsidR="00DF7395">
        <w:rPr>
          <w:rFonts w:eastAsia="MS Mincho"/>
        </w:rPr>
        <w:br/>
      </w:r>
      <w:r w:rsidR="00DF7395">
        <w:rPr>
          <w:rFonts w:eastAsia="MS Mincho"/>
        </w:rPr>
        <w:br/>
      </w:r>
      <w:r>
        <w:rPr>
          <w:rFonts w:eastAsia="MS Mincho"/>
        </w:rPr>
        <w:t>Namespace X.Y      ' X.Y.</w:t>
      </w:r>
      <w:r w:rsidR="00DF7395">
        <w:rPr>
          <w:rFonts w:eastAsia="MS Mincho"/>
        </w:rPr>
        <w:br/>
      </w:r>
      <w:r>
        <w:rPr>
          <w:rFonts w:eastAsia="MS Mincho"/>
        </w:rPr>
        <w:t xml:space="preserve">    Class E        ' X.Y.E.</w:t>
      </w:r>
      <w:r w:rsidR="00DF7395">
        <w:rPr>
          <w:rFonts w:eastAsia="MS Mincho"/>
        </w:rPr>
        <w:br/>
      </w:r>
      <w:r>
        <w:rPr>
          <w:rFonts w:eastAsia="MS Mincho"/>
        </w:rPr>
        <w:t xml:space="preserve">    End Class</w:t>
      </w:r>
      <w:r w:rsidR="00DF7395">
        <w:rPr>
          <w:rFonts w:eastAsia="MS Mincho"/>
        </w:rPr>
        <w:br/>
      </w:r>
      <w:r>
        <w:rPr>
          <w:rFonts w:eastAsia="MS Mincho"/>
        </w:rPr>
        <w:t xml:space="preserve">End Namespace </w:t>
      </w:r>
    </w:p>
    <w:p w14:paraId="4B4B5888" w14:textId="159DE2B4" w:rsidR="0059631C" w:rsidRDefault="0059631C" w:rsidP="0059631C">
      <w:pPr>
        <w:pStyle w:val="Text"/>
      </w:pPr>
      <w:r>
        <w:t>Observe that the namespace X.Y has been declared in two different locations in the source code, but these two partial declarations constitute just a single namespace called X.Y which contains both class D and class E.</w:t>
      </w:r>
    </w:p>
    <w:p w14:paraId="4D597600" w14:textId="77777777" w:rsidR="006C21B7" w:rsidRDefault="006C21B7">
      <w:pPr>
        <w:pStyle w:val="Text"/>
      </w:pPr>
      <w:r>
        <w:t xml:space="preserve">In some situations, a qualified name may begin with the keyword </w:t>
      </w:r>
      <w:r w:rsidRPr="00006830">
        <w:rPr>
          <w:rStyle w:val="CodeEmbedded"/>
        </w:rPr>
        <w:t>Global</w:t>
      </w:r>
      <w:r>
        <w:t xml:space="preserve">. The keyword represents the unnamed outermost namespace, which is useful in situations where a declaration shadows an enclosing namespace. The </w:t>
      </w:r>
      <w:r w:rsidRPr="00006830">
        <w:rPr>
          <w:rStyle w:val="CodeEmbedded"/>
        </w:rPr>
        <w:t>Global</w:t>
      </w:r>
      <w:r>
        <w:t xml:space="preserve"> keyword allows “escaping” out to the outermost namespace in that situation. For example:</w:t>
      </w:r>
    </w:p>
    <w:p w14:paraId="4D597601" w14:textId="77777777" w:rsidR="006C21B7" w:rsidRDefault="009A56DE">
      <w:pPr>
        <w:pStyle w:val="Code"/>
      </w:pPr>
      <w:r>
        <w:t>Namespace NS1</w:t>
      </w:r>
      <w:r>
        <w:br/>
      </w:r>
      <w:r>
        <w:tab/>
      </w:r>
      <w:r w:rsidR="006C21B7">
        <w:t>Class System</w:t>
      </w:r>
      <w:r w:rsidR="00DF7395">
        <w:br/>
      </w:r>
      <w:r>
        <w:tab/>
      </w:r>
      <w:r w:rsidR="006C21B7">
        <w:t>End Class</w:t>
      </w:r>
      <w:r w:rsidR="00DF7395">
        <w:br/>
      </w:r>
      <w:r w:rsidR="00DF7395">
        <w:br/>
      </w:r>
      <w:r>
        <w:tab/>
      </w:r>
      <w:r w:rsidR="006C21B7">
        <w:t>Module Test</w:t>
      </w:r>
      <w:r w:rsidR="00DF7395">
        <w:br/>
      </w:r>
      <w:r>
        <w:tab/>
      </w:r>
      <w:r w:rsidR="006C21B7">
        <w:tab/>
        <w:t>Sub Main()</w:t>
      </w:r>
      <w:r w:rsidR="00DF7395">
        <w:br/>
      </w:r>
      <w:r>
        <w:tab/>
      </w:r>
      <w:r w:rsidR="006C21B7">
        <w:tab/>
      </w:r>
      <w:r w:rsidR="006C21B7">
        <w:tab/>
        <w:t>' Error: Class System does not contain Int32</w:t>
      </w:r>
      <w:r w:rsidR="00DF7395">
        <w:br/>
      </w:r>
      <w:r>
        <w:tab/>
      </w:r>
      <w:r w:rsidR="006C21B7">
        <w:tab/>
      </w:r>
      <w:r w:rsidR="006C21B7">
        <w:tab/>
        <w:t>Dim x As System.Int32</w:t>
      </w:r>
      <w:r w:rsidR="00DF7395">
        <w:br/>
      </w:r>
      <w:r w:rsidR="00DF7395">
        <w:lastRenderedPageBreak/>
        <w:br/>
      </w:r>
      <w:r w:rsidR="00DF7395">
        <w:br/>
      </w:r>
      <w:r>
        <w:tab/>
      </w:r>
      <w:r w:rsidR="006C21B7">
        <w:tab/>
      </w:r>
      <w:r w:rsidR="006C21B7">
        <w:tab/>
        <w:t>' Legal, binds to System in outermost namespace</w:t>
      </w:r>
      <w:r w:rsidR="00DF7395">
        <w:br/>
      </w:r>
      <w:r>
        <w:tab/>
      </w:r>
      <w:r w:rsidR="006C21B7">
        <w:tab/>
      </w:r>
      <w:r w:rsidR="006C21B7">
        <w:tab/>
        <w:t>Dim y As Global.System.Int32</w:t>
      </w:r>
      <w:r w:rsidR="00DF7395">
        <w:br/>
      </w:r>
      <w:r>
        <w:tab/>
      </w:r>
      <w:r w:rsidR="006C21B7">
        <w:tab/>
        <w:t>End Sub</w:t>
      </w:r>
      <w:r w:rsidR="00DF7395">
        <w:br/>
      </w:r>
      <w:r>
        <w:tab/>
      </w:r>
      <w:r w:rsidR="006C21B7">
        <w:t>End Module</w:t>
      </w:r>
      <w:r>
        <w:br/>
        <w:t>End Namespace</w:t>
      </w:r>
    </w:p>
    <w:p w14:paraId="4D597602" w14:textId="77777777" w:rsidR="006C21B7" w:rsidRDefault="006C21B7">
      <w:pPr>
        <w:pStyle w:val="Text"/>
      </w:pPr>
      <w:r>
        <w:t xml:space="preserve">In the above example, the first method call is invalid because the identifier </w:t>
      </w:r>
      <w:r>
        <w:rPr>
          <w:rStyle w:val="CodeEmbedded"/>
        </w:rPr>
        <w:t>System</w:t>
      </w:r>
      <w:r>
        <w:t xml:space="preserve"> binds to the class </w:t>
      </w:r>
      <w:r>
        <w:rPr>
          <w:rStyle w:val="CodeEmbedded"/>
        </w:rPr>
        <w:t>System</w:t>
      </w:r>
      <w:r>
        <w:t xml:space="preserve">, not the namespace </w:t>
      </w:r>
      <w:r>
        <w:rPr>
          <w:rStyle w:val="CodeEmbedded"/>
        </w:rPr>
        <w:t>System</w:t>
      </w:r>
      <w:r>
        <w:t xml:space="preserve">. The only way to access the </w:t>
      </w:r>
      <w:r>
        <w:rPr>
          <w:rStyle w:val="CodeEmbedded"/>
        </w:rPr>
        <w:t>System</w:t>
      </w:r>
      <w:r>
        <w:t xml:space="preserve"> namespace is to use </w:t>
      </w:r>
      <w:r w:rsidRPr="00006830">
        <w:rPr>
          <w:rStyle w:val="CodeEmbedded"/>
        </w:rPr>
        <w:t>Global</w:t>
      </w:r>
      <w:r>
        <w:t xml:space="preserve"> to escape out to the outermost namespace. </w:t>
      </w:r>
      <w:r w:rsidRPr="00006830">
        <w:rPr>
          <w:rStyle w:val="CodeEmbedded"/>
        </w:rPr>
        <w:t>Global</w:t>
      </w:r>
      <w:r>
        <w:t xml:space="preserve"> cannot be used in an </w:t>
      </w:r>
      <w:r w:rsidRPr="00006830">
        <w:rPr>
          <w:rStyle w:val="CodeEmbedded"/>
        </w:rPr>
        <w:t>Imports</w:t>
      </w:r>
      <w:r>
        <w:t xml:space="preserve"> statement or </w:t>
      </w:r>
      <w:r w:rsidRPr="00006830">
        <w:rPr>
          <w:rStyle w:val="CodeEmbedded"/>
        </w:rPr>
        <w:t>Namespace</w:t>
      </w:r>
      <w:r>
        <w:t xml:space="preserve"> declaration.</w:t>
      </w:r>
    </w:p>
    <w:p w14:paraId="4D597603" w14:textId="77777777" w:rsidR="006C21B7" w:rsidRDefault="006C21B7">
      <w:pPr>
        <w:pStyle w:val="Text"/>
      </w:pPr>
      <w:r>
        <w:t xml:space="preserve">Because other languages may introduce types and namespaces that match keywords in the language, Visual Basic recognizes keywords to be part of a qualified name as long as they follow a period. Keywords used in this way are treated as identifiers. For example, the qualified identifier </w:t>
      </w:r>
      <w:r>
        <w:rPr>
          <w:rStyle w:val="CodeEmbedded"/>
        </w:rPr>
        <w:t>X.Default.Class</w:t>
      </w:r>
      <w:r>
        <w:t xml:space="preserve"> is a valid qualified identifier, while </w:t>
      </w:r>
      <w:r>
        <w:rPr>
          <w:rStyle w:val="CodeEmbedded"/>
        </w:rPr>
        <w:t>Default.Class</w:t>
      </w:r>
      <w:r>
        <w:t xml:space="preserve"> is not.</w:t>
      </w:r>
    </w:p>
    <w:p w14:paraId="4D597604" w14:textId="06CB3D8F" w:rsidR="006C21B7" w:rsidRDefault="006C21B7">
      <w:pPr>
        <w:pStyle w:val="Heading3"/>
      </w:pPr>
      <w:bookmarkStart w:id="60" w:name="_Toc202250598"/>
      <w:bookmarkStart w:id="61" w:name="_Toc202250943"/>
      <w:bookmarkStart w:id="62" w:name="_Toc202862067"/>
      <w:bookmarkStart w:id="63" w:name="_Toc324771154"/>
      <w:bookmarkEnd w:id="60"/>
      <w:bookmarkEnd w:id="61"/>
      <w:bookmarkEnd w:id="62"/>
      <w:r>
        <w:t>Qualified Name Resolution</w:t>
      </w:r>
      <w:r w:rsidR="0071597A">
        <w:t xml:space="preserve"> for namespaces and types</w:t>
      </w:r>
      <w:bookmarkEnd w:id="63"/>
    </w:p>
    <w:p w14:paraId="4D597605" w14:textId="77777777" w:rsidR="006C21B7" w:rsidRDefault="006C21B7">
      <w:pPr>
        <w:pStyle w:val="Text"/>
      </w:pPr>
      <w:r>
        <w:t xml:space="preserve">Given a qualified namespace or type name of the form </w:t>
      </w:r>
      <w:r>
        <w:rPr>
          <w:rStyle w:val="CodeEmbedded"/>
        </w:rPr>
        <w:t>N.R</w:t>
      </w:r>
      <w:r w:rsidR="00F14C1D">
        <w:rPr>
          <w:rStyle w:val="CodeEmbedded"/>
        </w:rPr>
        <w:t>(Of A)</w:t>
      </w:r>
      <w:r>
        <w:t xml:space="preserve">, where </w:t>
      </w:r>
      <w:r>
        <w:rPr>
          <w:rStyle w:val="CodeEmbedded"/>
        </w:rPr>
        <w:t>R</w:t>
      </w:r>
      <w:r>
        <w:t xml:space="preserve"> is the rightmost identifier in the qualified name</w:t>
      </w:r>
      <w:r w:rsidR="00F14C1D">
        <w:t xml:space="preserve"> and </w:t>
      </w:r>
      <w:r w:rsidR="00F14C1D" w:rsidRPr="00F14C1D">
        <w:rPr>
          <w:rStyle w:val="CodeEmbedded"/>
        </w:rPr>
        <w:t>A</w:t>
      </w:r>
      <w:r w:rsidR="00F14C1D">
        <w:t xml:space="preserve"> is an optional type argument list</w:t>
      </w:r>
      <w:r>
        <w:t>, the following steps describe how to determine to which namespace or type the qualified name refers:</w:t>
      </w:r>
    </w:p>
    <w:p w14:paraId="4D597606" w14:textId="712829BC" w:rsidR="006C21B7" w:rsidRDefault="006C21B7" w:rsidP="009D714A">
      <w:pPr>
        <w:pStyle w:val="BulletedList1"/>
        <w:numPr>
          <w:ilvl w:val="0"/>
          <w:numId w:val="25"/>
        </w:numPr>
      </w:pPr>
      <w:r>
        <w:t xml:space="preserve">Resolve </w:t>
      </w:r>
      <w:r>
        <w:rPr>
          <w:rStyle w:val="CodeEmbedded"/>
        </w:rPr>
        <w:t>N</w:t>
      </w:r>
      <w:r>
        <w:t xml:space="preserve">, </w:t>
      </w:r>
      <w:r w:rsidR="00F84FB5">
        <w:t xml:space="preserve">using the rules for </w:t>
      </w:r>
      <w:r>
        <w:t>either qualified or unqualified name</w:t>
      </w:r>
      <w:r w:rsidR="00F84FB5">
        <w:t xml:space="preserve"> resolution</w:t>
      </w:r>
      <w:r>
        <w:t>.</w:t>
      </w:r>
    </w:p>
    <w:p w14:paraId="0A9B52EA" w14:textId="1995FBB7" w:rsidR="00F84FB5" w:rsidRDefault="006C21B7" w:rsidP="009D714A">
      <w:pPr>
        <w:pStyle w:val="BulletedList1"/>
        <w:numPr>
          <w:ilvl w:val="0"/>
          <w:numId w:val="25"/>
        </w:numPr>
      </w:pPr>
      <w:r>
        <w:t xml:space="preserve">If resolution of </w:t>
      </w:r>
      <w:r>
        <w:rPr>
          <w:rStyle w:val="CodeEmbedded"/>
        </w:rPr>
        <w:t>N</w:t>
      </w:r>
      <w:r>
        <w:t xml:space="preserve"> fails</w:t>
      </w:r>
      <w:r w:rsidR="00593AB0">
        <w:t xml:space="preserve">, </w:t>
      </w:r>
      <w:r w:rsidR="00F84FB5">
        <w:t xml:space="preserve">or </w:t>
      </w:r>
      <w:r w:rsidR="00593AB0">
        <w:t>resolves to a type parameter</w:t>
      </w:r>
      <w:r w:rsidR="00CF690C">
        <w:t xml:space="preserve">, </w:t>
      </w:r>
      <w:r>
        <w:t>a compile-time error occurs.</w:t>
      </w:r>
    </w:p>
    <w:p w14:paraId="4D597607" w14:textId="29E652DB" w:rsidR="006C21B7" w:rsidRDefault="00F84FB5" w:rsidP="009D714A">
      <w:pPr>
        <w:pStyle w:val="BulletedList1"/>
        <w:numPr>
          <w:ilvl w:val="0"/>
          <w:numId w:val="25"/>
        </w:numPr>
      </w:pPr>
      <w:r>
        <w:t>Otherwise, i</w:t>
      </w:r>
      <w:r w:rsidR="006C21B7">
        <w:t xml:space="preserve">f </w:t>
      </w:r>
      <w:r w:rsidR="006C21B7">
        <w:rPr>
          <w:rStyle w:val="CodeEmbedded"/>
        </w:rPr>
        <w:t>R</w:t>
      </w:r>
      <w:r w:rsidR="006C21B7">
        <w:t xml:space="preserve"> matches the name of a namespace </w:t>
      </w:r>
      <w:r>
        <w:t xml:space="preserve">in N and no type arguments were supplied, </w:t>
      </w:r>
      <w:r w:rsidR="006C21B7">
        <w:t>or</w:t>
      </w:r>
      <w:r>
        <w:t xml:space="preserve"> </w:t>
      </w:r>
      <w:r w:rsidRPr="00F84FB5">
        <w:rPr>
          <w:rStyle w:val="CodeEmbedded"/>
        </w:rPr>
        <w:t>R</w:t>
      </w:r>
      <w:r>
        <w:t xml:space="preserve"> matches an</w:t>
      </w:r>
      <w:r w:rsidR="006C21B7">
        <w:t xml:space="preserve"> </w:t>
      </w:r>
      <w:r w:rsidR="00C50875">
        <w:t xml:space="preserve">accessible </w:t>
      </w:r>
      <w:r w:rsidR="006C21B7">
        <w:t xml:space="preserve">type in </w:t>
      </w:r>
      <w:r w:rsidR="006C21B7">
        <w:rPr>
          <w:rStyle w:val="CodeEmbedded"/>
        </w:rPr>
        <w:t>N</w:t>
      </w:r>
      <w:r>
        <w:t xml:space="preserve"> with the same number of type parameters as type arguments, if any</w:t>
      </w:r>
      <w:r w:rsidR="006C21B7">
        <w:t>, then the qualified name refers to that namespace or type.</w:t>
      </w:r>
    </w:p>
    <w:p w14:paraId="4D597608" w14:textId="040557F4" w:rsidR="006C21B7" w:rsidRDefault="00F84FB5" w:rsidP="009D714A">
      <w:pPr>
        <w:pStyle w:val="BulletedList1"/>
        <w:numPr>
          <w:ilvl w:val="0"/>
          <w:numId w:val="25"/>
        </w:numPr>
      </w:pPr>
      <w:r>
        <w:t>Otherwise, i</w:t>
      </w:r>
      <w:r w:rsidR="006C21B7">
        <w:t xml:space="preserve">f </w:t>
      </w:r>
      <w:r w:rsidR="006C21B7">
        <w:rPr>
          <w:rStyle w:val="CodeEmbedded"/>
        </w:rPr>
        <w:t>N</w:t>
      </w:r>
      <w:r w:rsidR="006C21B7">
        <w:t xml:space="preserve"> contains one or more standard modules, and </w:t>
      </w:r>
      <w:r w:rsidR="006C21B7">
        <w:rPr>
          <w:rStyle w:val="CodeEmbedded"/>
        </w:rPr>
        <w:t>R</w:t>
      </w:r>
      <w:r w:rsidR="006C21B7">
        <w:t xml:space="preserve"> matches the name of a</w:t>
      </w:r>
      <w:r w:rsidR="00C50875">
        <w:t>n accessible</w:t>
      </w:r>
      <w:r w:rsidR="006C21B7">
        <w:t xml:space="preserve"> type </w:t>
      </w:r>
      <w:r w:rsidR="00CF690C">
        <w:t xml:space="preserve">with the same number of type parameters as type arguments, if any, </w:t>
      </w:r>
      <w:r w:rsidR="006C21B7">
        <w:t xml:space="preserve">in exactly one standard module, then the qualified name refers to that type. If </w:t>
      </w:r>
      <w:r w:rsidR="006C21B7">
        <w:rPr>
          <w:rStyle w:val="CodeEmbedded"/>
        </w:rPr>
        <w:t>R</w:t>
      </w:r>
      <w:r w:rsidR="006C21B7">
        <w:t xml:space="preserve"> matches the name of </w:t>
      </w:r>
      <w:r w:rsidR="00C50875">
        <w:t xml:space="preserve">accessible </w:t>
      </w:r>
      <w:r w:rsidR="006C21B7">
        <w:t xml:space="preserve">types </w:t>
      </w:r>
      <w:r w:rsidR="00CF690C">
        <w:t>with the same number of type parameters as type argument</w:t>
      </w:r>
      <w:r>
        <w:t>s</w:t>
      </w:r>
      <w:r w:rsidR="00CF690C">
        <w:t xml:space="preserve">, if any, </w:t>
      </w:r>
      <w:r w:rsidR="006C21B7">
        <w:t>in more than one standard module, a compile-time error occurs.</w:t>
      </w:r>
    </w:p>
    <w:p w14:paraId="4D597609" w14:textId="77777777" w:rsidR="006C21B7" w:rsidRDefault="006C21B7" w:rsidP="009D714A">
      <w:pPr>
        <w:pStyle w:val="BulletedList1"/>
        <w:numPr>
          <w:ilvl w:val="0"/>
          <w:numId w:val="25"/>
        </w:numPr>
      </w:pPr>
      <w:r>
        <w:t xml:space="preserve">Otherwise, a compile-time error occurs. </w:t>
      </w:r>
    </w:p>
    <w:p w14:paraId="4D59760A" w14:textId="77777777" w:rsidR="006C21B7" w:rsidRDefault="006C21B7" w:rsidP="00372220">
      <w:pPr>
        <w:pStyle w:val="AlertTextinList1"/>
      </w:pPr>
      <w:r>
        <w:rPr>
          <w:rStyle w:val="LabelEmbedded"/>
        </w:rPr>
        <w:t>Note</w:t>
      </w:r>
      <w:r>
        <w:t>   An implication of this resolution process is that type members do not shadow namespaces or types when resolving namespace or type names.</w:t>
      </w:r>
    </w:p>
    <w:p w14:paraId="4D59760B" w14:textId="19171552" w:rsidR="006C21B7" w:rsidRDefault="006C21B7">
      <w:pPr>
        <w:pStyle w:val="Heading3"/>
      </w:pPr>
      <w:bookmarkStart w:id="64" w:name="_Toc324771155"/>
      <w:r>
        <w:t>Unqualified Name Resolution</w:t>
      </w:r>
      <w:r w:rsidR="0071597A">
        <w:t xml:space="preserve"> for namespaces and types</w:t>
      </w:r>
      <w:bookmarkEnd w:id="64"/>
    </w:p>
    <w:p w14:paraId="4D59760C" w14:textId="5C0BEE8D" w:rsidR="006C21B7" w:rsidRDefault="006C21B7">
      <w:pPr>
        <w:pStyle w:val="Text"/>
      </w:pPr>
      <w:r>
        <w:t xml:space="preserve">Given an unqualified name </w:t>
      </w:r>
      <w:r>
        <w:rPr>
          <w:rStyle w:val="CodeEmbedded"/>
        </w:rPr>
        <w:t>R</w:t>
      </w:r>
      <w:r w:rsidR="00CF690C">
        <w:rPr>
          <w:rStyle w:val="CodeEmbedded"/>
        </w:rPr>
        <w:t>(Of A)</w:t>
      </w:r>
      <w:r>
        <w:t xml:space="preserve">, </w:t>
      </w:r>
      <w:r w:rsidR="00CF690C">
        <w:t xml:space="preserve">where </w:t>
      </w:r>
      <w:r w:rsidR="00CF690C" w:rsidRPr="00CF690C">
        <w:rPr>
          <w:rStyle w:val="CodeEmbedded"/>
        </w:rPr>
        <w:t>A</w:t>
      </w:r>
      <w:r w:rsidR="00CF690C">
        <w:t xml:space="preserve"> is an optional type argument list, </w:t>
      </w:r>
      <w:r>
        <w:t xml:space="preserve">the following steps describe how to determine to which namespace or type </w:t>
      </w:r>
      <w:r w:rsidR="00F84FB5">
        <w:t xml:space="preserve">the </w:t>
      </w:r>
      <w:r>
        <w:t>unqualified name refers:</w:t>
      </w:r>
    </w:p>
    <w:p w14:paraId="1EFFDB30" w14:textId="3064DE24" w:rsidR="00D92714" w:rsidRDefault="00D92714" w:rsidP="009D714A">
      <w:pPr>
        <w:pStyle w:val="BulletedList1"/>
        <w:numPr>
          <w:ilvl w:val="0"/>
          <w:numId w:val="17"/>
        </w:numPr>
      </w:pPr>
      <w:r>
        <w:t>If R matches the name of a type parameter of the current method, and no type arguments were supplied, then the unqualified name refers to that type parameter.</w:t>
      </w:r>
    </w:p>
    <w:p w14:paraId="4D59760D" w14:textId="77777777" w:rsidR="00CF690C" w:rsidRDefault="006C21B7" w:rsidP="009D714A">
      <w:pPr>
        <w:pStyle w:val="BulletedList1"/>
        <w:numPr>
          <w:ilvl w:val="0"/>
          <w:numId w:val="17"/>
        </w:numPr>
      </w:pPr>
      <w:r>
        <w:t>For each nested type containing the name reference, starting from the innermost type and going to the outermost</w:t>
      </w:r>
      <w:r w:rsidR="00CF690C">
        <w:t>:</w:t>
      </w:r>
    </w:p>
    <w:p w14:paraId="4D59760E" w14:textId="5DDA90F4" w:rsidR="008F31C0" w:rsidRDefault="008F31C0" w:rsidP="009D714A">
      <w:pPr>
        <w:pStyle w:val="BulletedList2"/>
        <w:numPr>
          <w:ilvl w:val="0"/>
          <w:numId w:val="20"/>
        </w:numPr>
      </w:pPr>
      <w:r>
        <w:t xml:space="preserve">If </w:t>
      </w:r>
      <w:r>
        <w:rPr>
          <w:rStyle w:val="CodeEmbedded"/>
        </w:rPr>
        <w:t>R</w:t>
      </w:r>
      <w:r>
        <w:t xml:space="preserve"> matches the name of a type parameter in the current type and no type arguments were supplied, then the unqualified name refers to that type parameter.</w:t>
      </w:r>
    </w:p>
    <w:p w14:paraId="4D59760F" w14:textId="24F7D635" w:rsidR="00CF690C" w:rsidRDefault="008F31C0" w:rsidP="009D714A">
      <w:pPr>
        <w:pStyle w:val="BulletedList2"/>
        <w:numPr>
          <w:ilvl w:val="0"/>
          <w:numId w:val="20"/>
        </w:numPr>
      </w:pPr>
      <w:r>
        <w:t>Otherwise, i</w:t>
      </w:r>
      <w:r w:rsidR="006C21B7">
        <w:t xml:space="preserve">f </w:t>
      </w:r>
      <w:r w:rsidR="006C21B7">
        <w:rPr>
          <w:rStyle w:val="CodeEmbedded"/>
        </w:rPr>
        <w:t>R</w:t>
      </w:r>
      <w:r w:rsidR="006C21B7">
        <w:t xml:space="preserve"> matches the name of an accessible nested type </w:t>
      </w:r>
      <w:r w:rsidR="00CF690C">
        <w:t>with the same number of type parameters as type arguments, if any, then the unqualified name refers to that type.</w:t>
      </w:r>
    </w:p>
    <w:p w14:paraId="4D597611" w14:textId="77777777" w:rsidR="006C21B7" w:rsidRDefault="006C21B7" w:rsidP="009D714A">
      <w:pPr>
        <w:pStyle w:val="BulletedList1"/>
        <w:numPr>
          <w:ilvl w:val="0"/>
          <w:numId w:val="17"/>
        </w:numPr>
      </w:pPr>
      <w:r>
        <w:lastRenderedPageBreak/>
        <w:t>For each nested namespace containing the name reference, starting from the innermost namespace and going to the outermost namespace:</w:t>
      </w:r>
    </w:p>
    <w:p w14:paraId="4D597612" w14:textId="77777777" w:rsidR="006C21B7" w:rsidRDefault="006C21B7" w:rsidP="009D714A">
      <w:pPr>
        <w:pStyle w:val="BulletedList2"/>
        <w:numPr>
          <w:ilvl w:val="0"/>
          <w:numId w:val="21"/>
        </w:numPr>
      </w:pPr>
      <w:r>
        <w:t xml:space="preserve">If </w:t>
      </w:r>
      <w:r>
        <w:rPr>
          <w:rStyle w:val="CodeEmbedded"/>
        </w:rPr>
        <w:t>R</w:t>
      </w:r>
      <w:r>
        <w:t xml:space="preserve"> matches the name of a nested namespace in the current namespace</w:t>
      </w:r>
      <w:r w:rsidR="00CF690C">
        <w:t xml:space="preserve"> and no type argument list is supplied</w:t>
      </w:r>
      <w:r>
        <w:t>, then the unqualified name refers to that nested namespace.</w:t>
      </w:r>
    </w:p>
    <w:p w14:paraId="4D597613" w14:textId="77777777" w:rsidR="00CF690C" w:rsidRDefault="00CF690C" w:rsidP="009D714A">
      <w:pPr>
        <w:pStyle w:val="BulletedList2"/>
        <w:numPr>
          <w:ilvl w:val="0"/>
          <w:numId w:val="21"/>
        </w:numPr>
      </w:pPr>
      <w:r>
        <w:t xml:space="preserve">Otherwise, if </w:t>
      </w:r>
      <w:r>
        <w:rPr>
          <w:rStyle w:val="CodeEmbedded"/>
        </w:rPr>
        <w:t>R</w:t>
      </w:r>
      <w:r>
        <w:t xml:space="preserve"> matches the name of an accessible type with the same number of type parameters as type arguments, if any, in the current namespace, then the unqualified name refers to that type.</w:t>
      </w:r>
    </w:p>
    <w:p w14:paraId="4D597614" w14:textId="77777777" w:rsidR="006C21B7" w:rsidRDefault="0054070E" w:rsidP="009D714A">
      <w:pPr>
        <w:pStyle w:val="BulletedList2"/>
        <w:numPr>
          <w:ilvl w:val="0"/>
          <w:numId w:val="21"/>
        </w:numPr>
      </w:pPr>
      <w:r>
        <w:t xml:space="preserve">Otherwise, if </w:t>
      </w:r>
      <w:r w:rsidR="006C21B7">
        <w:t xml:space="preserve">the namespace contains one or more accessible standard modules, and </w:t>
      </w:r>
      <w:r w:rsidR="006C21B7">
        <w:rPr>
          <w:rStyle w:val="CodeEmbedded"/>
        </w:rPr>
        <w:t>R</w:t>
      </w:r>
      <w:r w:rsidR="006C21B7">
        <w:t xml:space="preserve"> matches the name of an accessible nested type </w:t>
      </w:r>
      <w:r w:rsidR="00CF690C">
        <w:t xml:space="preserve">with the same number of type parameters as type arguments, if any, </w:t>
      </w:r>
      <w:r w:rsidR="006C21B7">
        <w:t xml:space="preserve">in exactly one standard module, then the unqualified name refers to that nested type. If </w:t>
      </w:r>
      <w:r w:rsidR="006C21B7">
        <w:rPr>
          <w:rStyle w:val="CodeEmbedded"/>
        </w:rPr>
        <w:t>R</w:t>
      </w:r>
      <w:r w:rsidR="006C21B7">
        <w:t xml:space="preserve"> matches the name of accessible nested types </w:t>
      </w:r>
      <w:r w:rsidR="00CF690C">
        <w:t xml:space="preserve">with the same number of type parameters as type arguments, if any, </w:t>
      </w:r>
      <w:r w:rsidR="006C21B7">
        <w:t>in more than one standard module, a compile-time error occurs.</w:t>
      </w:r>
    </w:p>
    <w:p w14:paraId="4D597615" w14:textId="7D25C0E5" w:rsidR="006C21B7" w:rsidRDefault="006C21B7" w:rsidP="009D714A">
      <w:pPr>
        <w:pStyle w:val="BulletedList1"/>
        <w:numPr>
          <w:ilvl w:val="0"/>
          <w:numId w:val="18"/>
        </w:numPr>
      </w:pPr>
      <w:r>
        <w:t xml:space="preserve">If the source file has one or more import aliases, and </w:t>
      </w:r>
      <w:r>
        <w:rPr>
          <w:rStyle w:val="CodeEmbedded"/>
        </w:rPr>
        <w:t>R</w:t>
      </w:r>
      <w:r>
        <w:t xml:space="preserve"> matches the name of one of them, then the unqualified name refers to that import alias.</w:t>
      </w:r>
      <w:r w:rsidR="0054070E">
        <w:t xml:space="preserve"> If a type argument list is supplied, a compile-time error occurs.</w:t>
      </w:r>
    </w:p>
    <w:p w14:paraId="4D597616" w14:textId="77777777" w:rsidR="006C21B7" w:rsidRDefault="006C21B7" w:rsidP="009D714A">
      <w:pPr>
        <w:pStyle w:val="BulletedList1"/>
        <w:numPr>
          <w:ilvl w:val="0"/>
          <w:numId w:val="18"/>
        </w:numPr>
      </w:pPr>
      <w:r>
        <w:t>If the source file containing the name reference has one or more imports:</w:t>
      </w:r>
    </w:p>
    <w:p w14:paraId="4D597617" w14:textId="77777777" w:rsidR="006C21B7" w:rsidRDefault="006C21B7" w:rsidP="009D714A">
      <w:pPr>
        <w:pStyle w:val="BulletedList2"/>
        <w:numPr>
          <w:ilvl w:val="0"/>
          <w:numId w:val="22"/>
        </w:numPr>
      </w:pPr>
      <w:r>
        <w:t xml:space="preserve">If </w:t>
      </w:r>
      <w:r>
        <w:rPr>
          <w:rStyle w:val="CodeEmbedded"/>
        </w:rPr>
        <w:t>R</w:t>
      </w:r>
      <w:r>
        <w:t xml:space="preserve"> matches the name of an accessible type </w:t>
      </w:r>
      <w:r w:rsidR="0054070E">
        <w:t xml:space="preserve">with the same number of type parameters as type arguments, if any, </w:t>
      </w:r>
      <w:r>
        <w:t xml:space="preserve">in exactly one import, then the unqualified name refers to that type. If </w:t>
      </w:r>
      <w:r>
        <w:rPr>
          <w:rStyle w:val="CodeEmbedded"/>
        </w:rPr>
        <w:t>R</w:t>
      </w:r>
      <w:r>
        <w:t xml:space="preserve"> matches the name of </w:t>
      </w:r>
      <w:r w:rsidR="0089108D">
        <w:t xml:space="preserve">an </w:t>
      </w:r>
      <w:r>
        <w:t xml:space="preserve">accessible type </w:t>
      </w:r>
      <w:r w:rsidR="0054070E">
        <w:t xml:space="preserve">with the same number of type parameters as type arguments, if any, </w:t>
      </w:r>
      <w:r>
        <w:t xml:space="preserve">in more than one import and all are not the same </w:t>
      </w:r>
      <w:r w:rsidR="0054070E">
        <w:t>type</w:t>
      </w:r>
      <w:r>
        <w:t>, a compile-time error occurs.</w:t>
      </w:r>
    </w:p>
    <w:p w14:paraId="4D597618" w14:textId="77777777" w:rsidR="0089108D" w:rsidRDefault="0054070E" w:rsidP="009D714A">
      <w:pPr>
        <w:pStyle w:val="BulletedList2"/>
        <w:numPr>
          <w:ilvl w:val="0"/>
          <w:numId w:val="22"/>
        </w:numPr>
      </w:pPr>
      <w:r>
        <w:t>Otherwise, i</w:t>
      </w:r>
      <w:r w:rsidR="0089108D">
        <w:t xml:space="preserve">f </w:t>
      </w:r>
      <w:r>
        <w:t xml:space="preserve">no type argument list was supplied and </w:t>
      </w:r>
      <w:r w:rsidR="0089108D">
        <w:rPr>
          <w:rStyle w:val="CodeEmbedded"/>
        </w:rPr>
        <w:t>R</w:t>
      </w:r>
      <w:r w:rsidR="0089108D">
        <w:t xml:space="preserve"> matches the name of a namespace </w:t>
      </w:r>
      <w:r w:rsidR="00054D38">
        <w:t xml:space="preserve">with accessible types </w:t>
      </w:r>
      <w:r w:rsidR="0089108D">
        <w:t xml:space="preserve">in exactly one import, then the unqualified name refers to that namespace. If </w:t>
      </w:r>
      <w:r>
        <w:t xml:space="preserve">no type argument list was supplied and </w:t>
      </w:r>
      <w:r w:rsidR="0089108D">
        <w:rPr>
          <w:rStyle w:val="CodeEmbedded"/>
        </w:rPr>
        <w:t>R</w:t>
      </w:r>
      <w:r w:rsidR="0089108D">
        <w:t xml:space="preserve"> matches the name of a namespace </w:t>
      </w:r>
      <w:r w:rsidR="00054D38">
        <w:t>with accessible</w:t>
      </w:r>
      <w:r w:rsidR="004F4F8C">
        <w:t xml:space="preserve"> types</w:t>
      </w:r>
      <w:r w:rsidR="00054D38">
        <w:t xml:space="preserve"> </w:t>
      </w:r>
      <w:r w:rsidR="0089108D">
        <w:t xml:space="preserve">in more than one import and all are not the same </w:t>
      </w:r>
      <w:r>
        <w:t>namespace</w:t>
      </w:r>
      <w:r w:rsidR="0089108D">
        <w:t>, a compile-time error occurs.</w:t>
      </w:r>
    </w:p>
    <w:p w14:paraId="4D597619" w14:textId="77777777" w:rsidR="006C21B7" w:rsidRDefault="0054070E" w:rsidP="009D714A">
      <w:pPr>
        <w:pStyle w:val="BulletedList2"/>
        <w:numPr>
          <w:ilvl w:val="0"/>
          <w:numId w:val="22"/>
        </w:numPr>
      </w:pPr>
      <w:r>
        <w:t>Otherwise, i</w:t>
      </w:r>
      <w:r w:rsidR="006C21B7">
        <w:t xml:space="preserve">f the imports contain one or more accessible standard modules, and </w:t>
      </w:r>
      <w:r w:rsidR="006C21B7">
        <w:rPr>
          <w:rStyle w:val="CodeEmbedded"/>
        </w:rPr>
        <w:t>R</w:t>
      </w:r>
      <w:r w:rsidR="006C21B7">
        <w:t xml:space="preserve"> matches the name of an accessible nested type </w:t>
      </w:r>
      <w:r>
        <w:t xml:space="preserve">with the same number of type parameters as type arguments, if any, </w:t>
      </w:r>
      <w:r w:rsidR="006C21B7">
        <w:t xml:space="preserve">in exactly one standard module, then the unqualified name refers to that type. If </w:t>
      </w:r>
      <w:r w:rsidR="006C21B7">
        <w:rPr>
          <w:rStyle w:val="CodeEmbedded"/>
        </w:rPr>
        <w:t>R</w:t>
      </w:r>
      <w:r w:rsidR="006C21B7">
        <w:t xml:space="preserve"> matches the name of accessible nested types </w:t>
      </w:r>
      <w:r>
        <w:t xml:space="preserve">with the same number of type parameters as type arguments, if any, </w:t>
      </w:r>
      <w:r w:rsidR="006C21B7">
        <w:t>in more than one standard module, a compile-time error occurs.</w:t>
      </w:r>
    </w:p>
    <w:p w14:paraId="4D59761A" w14:textId="77777777" w:rsidR="006C21B7" w:rsidRDefault="006C21B7" w:rsidP="009D714A">
      <w:pPr>
        <w:pStyle w:val="BulletedList1"/>
        <w:numPr>
          <w:ilvl w:val="0"/>
          <w:numId w:val="19"/>
        </w:numPr>
      </w:pPr>
      <w:r>
        <w:t xml:space="preserve">If the compilation environment defines one or more import aliases, and </w:t>
      </w:r>
      <w:r>
        <w:rPr>
          <w:rStyle w:val="CodeEmbedded"/>
        </w:rPr>
        <w:t>R</w:t>
      </w:r>
      <w:r>
        <w:t xml:space="preserve"> matches the name of one of them, then the unqualified name refers to that import alias.</w:t>
      </w:r>
      <w:r w:rsidR="0054070E">
        <w:t xml:space="preserve"> If a type argument list is supplied, a compile-time error occurs.</w:t>
      </w:r>
    </w:p>
    <w:p w14:paraId="4D59761B" w14:textId="77777777" w:rsidR="006C21B7" w:rsidRDefault="006C21B7" w:rsidP="009D714A">
      <w:pPr>
        <w:pStyle w:val="BulletedList1"/>
        <w:numPr>
          <w:ilvl w:val="0"/>
          <w:numId w:val="19"/>
        </w:numPr>
      </w:pPr>
      <w:r>
        <w:t>If the compilation environment defines one or more imports:</w:t>
      </w:r>
    </w:p>
    <w:p w14:paraId="4D59761C" w14:textId="77777777" w:rsidR="006C21B7" w:rsidRDefault="006C21B7" w:rsidP="009D714A">
      <w:pPr>
        <w:pStyle w:val="BulletedList2"/>
        <w:numPr>
          <w:ilvl w:val="0"/>
          <w:numId w:val="23"/>
        </w:numPr>
      </w:pPr>
      <w:r>
        <w:t xml:space="preserve">If </w:t>
      </w:r>
      <w:r>
        <w:rPr>
          <w:rStyle w:val="CodeEmbedded"/>
        </w:rPr>
        <w:t>R</w:t>
      </w:r>
      <w:r>
        <w:t xml:space="preserve"> matches the name of an accessible type </w:t>
      </w:r>
      <w:r w:rsidR="0054070E">
        <w:t xml:space="preserve">with the same number of type parameters as type arguments, if any, </w:t>
      </w:r>
      <w:r>
        <w:t xml:space="preserve">in exactly one import, then the unqualified name refers to that type. If </w:t>
      </w:r>
      <w:r>
        <w:rPr>
          <w:rStyle w:val="CodeEmbedded"/>
        </w:rPr>
        <w:t>R</w:t>
      </w:r>
      <w:r>
        <w:t xml:space="preserve"> matches the name of an accessible type </w:t>
      </w:r>
      <w:r w:rsidR="0054070E">
        <w:t xml:space="preserve">with the same number of type parameters as type arguments, if any, </w:t>
      </w:r>
      <w:r>
        <w:t>in more than one import, a compile-time error occurs.</w:t>
      </w:r>
    </w:p>
    <w:p w14:paraId="4D59761D" w14:textId="77777777" w:rsidR="0089108D" w:rsidRDefault="0054070E" w:rsidP="009D714A">
      <w:pPr>
        <w:pStyle w:val="BulletedList2"/>
        <w:numPr>
          <w:ilvl w:val="0"/>
          <w:numId w:val="23"/>
        </w:numPr>
      </w:pPr>
      <w:r>
        <w:t>Otherwise, i</w:t>
      </w:r>
      <w:r w:rsidR="0089108D">
        <w:t xml:space="preserve">f </w:t>
      </w:r>
      <w:r>
        <w:t xml:space="preserve">no type argument list was supplied and </w:t>
      </w:r>
      <w:r w:rsidR="0089108D">
        <w:rPr>
          <w:rStyle w:val="CodeEmbedded"/>
        </w:rPr>
        <w:t>R</w:t>
      </w:r>
      <w:r w:rsidR="0089108D">
        <w:t xml:space="preserve"> matches the name of a namespace </w:t>
      </w:r>
      <w:r w:rsidR="00054D38">
        <w:t xml:space="preserve">with accessible types </w:t>
      </w:r>
      <w:r w:rsidR="0089108D">
        <w:t xml:space="preserve">in exactly one import, then the unqualified name refers to that namespace. If </w:t>
      </w:r>
      <w:r>
        <w:t xml:space="preserve">no type argument list was supplied and </w:t>
      </w:r>
      <w:r w:rsidR="0089108D">
        <w:rPr>
          <w:rStyle w:val="CodeEmbedded"/>
        </w:rPr>
        <w:t>R</w:t>
      </w:r>
      <w:r w:rsidR="0089108D">
        <w:t xml:space="preserve"> matches the name of a namespace </w:t>
      </w:r>
      <w:r w:rsidR="00054D38">
        <w:t xml:space="preserve">with accessible types </w:t>
      </w:r>
      <w:r w:rsidR="0089108D">
        <w:t>in more than one import, a compile-time error occurs.</w:t>
      </w:r>
    </w:p>
    <w:p w14:paraId="4D59761E" w14:textId="77777777" w:rsidR="006C21B7" w:rsidRDefault="0054070E" w:rsidP="009D714A">
      <w:pPr>
        <w:pStyle w:val="BulletedList2"/>
        <w:numPr>
          <w:ilvl w:val="0"/>
          <w:numId w:val="23"/>
        </w:numPr>
      </w:pPr>
      <w:r>
        <w:t>Otherwise, i</w:t>
      </w:r>
      <w:r w:rsidR="006C21B7">
        <w:t xml:space="preserve">f the imports contain one or more accessible standard modules, and </w:t>
      </w:r>
      <w:r w:rsidR="006C21B7">
        <w:rPr>
          <w:rStyle w:val="CodeEmbedded"/>
        </w:rPr>
        <w:t>R</w:t>
      </w:r>
      <w:r w:rsidR="006C21B7">
        <w:t xml:space="preserve"> matches the name of an accessible nested type </w:t>
      </w:r>
      <w:r>
        <w:t xml:space="preserve">with the same number of type parameters as type arguments, if any, </w:t>
      </w:r>
      <w:r w:rsidR="006C21B7">
        <w:t xml:space="preserve">in </w:t>
      </w:r>
      <w:r w:rsidR="006C21B7">
        <w:lastRenderedPageBreak/>
        <w:t xml:space="preserve">exactly one standard module, then the unqualified name refers to that type. If </w:t>
      </w:r>
      <w:r w:rsidR="006C21B7">
        <w:rPr>
          <w:rStyle w:val="CodeEmbedded"/>
        </w:rPr>
        <w:t>R</w:t>
      </w:r>
      <w:r w:rsidR="006C21B7">
        <w:t xml:space="preserve"> matches the name of accessible nested types </w:t>
      </w:r>
      <w:r>
        <w:t xml:space="preserve">with the same number of type parameters as type arguments, if any, </w:t>
      </w:r>
      <w:r w:rsidR="006C21B7">
        <w:t>in more than one standard module, a compile-time error occurs.</w:t>
      </w:r>
    </w:p>
    <w:p w14:paraId="4D59761F" w14:textId="77777777" w:rsidR="006C21B7" w:rsidRDefault="006C21B7" w:rsidP="009D714A">
      <w:pPr>
        <w:pStyle w:val="BulletedList1"/>
        <w:numPr>
          <w:ilvl w:val="0"/>
          <w:numId w:val="24"/>
        </w:numPr>
      </w:pPr>
      <w:r>
        <w:t>Otherwise, a compile-time error occurs.</w:t>
      </w:r>
    </w:p>
    <w:p w14:paraId="4D597620" w14:textId="77777777" w:rsidR="006C21B7" w:rsidRDefault="006C21B7" w:rsidP="00372220">
      <w:pPr>
        <w:pStyle w:val="AlertTextinList1"/>
      </w:pPr>
      <w:r>
        <w:rPr>
          <w:rStyle w:val="LabelEmbedded"/>
        </w:rPr>
        <w:t>Note</w:t>
      </w:r>
      <w:r>
        <w:t>   An implication of this resolution process is that type members do not shadow namespaces or types when resolving namespace or type names.</w:t>
      </w:r>
    </w:p>
    <w:p w14:paraId="4D597621" w14:textId="77777777" w:rsidR="00217685" w:rsidRDefault="00217685" w:rsidP="00217685">
      <w:pPr>
        <w:pStyle w:val="Text"/>
      </w:pPr>
      <w:r>
        <w:t>Normally, a name can only occur once in a particular namespace. However, because namespaces can be declared across multiple .NET assemblies, it is possible to have a situation where two assemblies define a type with the same fully qualified name. In that case, a type declared in the current set of source files is preferred over a type declared in an external .NET assembly. Otherwise, the name is ambiguous and there is no way to disambiguate the name.</w:t>
      </w:r>
    </w:p>
    <w:p w14:paraId="4D597622" w14:textId="77777777" w:rsidR="006C21B7" w:rsidRDefault="006C21B7">
      <w:pPr>
        <w:pStyle w:val="Heading2"/>
      </w:pPr>
      <w:bookmarkStart w:id="65" w:name="_Toc324771156"/>
      <w:r>
        <w:t>Variables</w:t>
      </w:r>
      <w:bookmarkEnd w:id="65"/>
    </w:p>
    <w:p w14:paraId="4D597623" w14:textId="77777777" w:rsidR="006C21B7" w:rsidRDefault="006C21B7">
      <w:pPr>
        <w:pStyle w:val="Text"/>
      </w:pPr>
      <w:r>
        <w:t xml:space="preserve">A </w:t>
      </w:r>
      <w:r>
        <w:rPr>
          <w:rStyle w:val="Italic"/>
        </w:rPr>
        <w:t>variable</w:t>
      </w:r>
      <w:r>
        <w:t xml:space="preserve"> represents a storage location. Every variable has a type that determines what values can be stored in the variable. Because Visual Basic is a type-safe language, every variable in a program has a type and the language guarantees that values stored in variables are always of the appropriate type. Variables are always initialized to the default value of their type before any reference to the variable can be made. It is not possible to access uninitialized memory.</w:t>
      </w:r>
    </w:p>
    <w:p w14:paraId="4D597624" w14:textId="77777777" w:rsidR="00520A5D" w:rsidRDefault="00354521" w:rsidP="00520A5D">
      <w:pPr>
        <w:pStyle w:val="Heading2"/>
      </w:pPr>
      <w:bookmarkStart w:id="66" w:name="_Toc324771157"/>
      <w:r>
        <w:t>Generic Types and Methods</w:t>
      </w:r>
      <w:bookmarkEnd w:id="66"/>
    </w:p>
    <w:p w14:paraId="4D597625" w14:textId="77777777" w:rsidR="00EC26CF" w:rsidRDefault="00EC26CF" w:rsidP="00520A5D">
      <w:pPr>
        <w:pStyle w:val="Text"/>
      </w:pPr>
      <w:r>
        <w:t>Types</w:t>
      </w:r>
      <w:r w:rsidR="00F579B6">
        <w:t xml:space="preserve"> (except for standard modules</w:t>
      </w:r>
      <w:r w:rsidR="008D0F45">
        <w:t xml:space="preserve"> and enumerated types</w:t>
      </w:r>
      <w:r w:rsidR="00F579B6">
        <w:t>)</w:t>
      </w:r>
      <w:r>
        <w:t xml:space="preserve"> and methods can declare </w:t>
      </w:r>
      <w:r w:rsidRPr="00EC26CF">
        <w:rPr>
          <w:rStyle w:val="Italic"/>
        </w:rPr>
        <w:t>type parameters</w:t>
      </w:r>
      <w:r>
        <w:t xml:space="preserve">, which </w:t>
      </w:r>
      <w:r w:rsidR="00354521">
        <w:t xml:space="preserve">are </w:t>
      </w:r>
      <w:r>
        <w:t xml:space="preserve">types that will not be provided until </w:t>
      </w:r>
      <w:r w:rsidR="00354521">
        <w:t xml:space="preserve">an instance of </w:t>
      </w:r>
      <w:r>
        <w:t xml:space="preserve">the type </w:t>
      </w:r>
      <w:r w:rsidR="00354521">
        <w:t xml:space="preserve">is declared </w:t>
      </w:r>
      <w:r>
        <w:t xml:space="preserve">or </w:t>
      </w:r>
      <w:r w:rsidR="00354521">
        <w:t xml:space="preserve">the </w:t>
      </w:r>
      <w:r>
        <w:t xml:space="preserve">method is </w:t>
      </w:r>
      <w:r w:rsidR="00354521">
        <w:t>invoked</w:t>
      </w:r>
      <w:r>
        <w:t xml:space="preserve">. Types and methods with type parameters are also known as </w:t>
      </w:r>
      <w:r w:rsidRPr="00EC26CF">
        <w:rPr>
          <w:rStyle w:val="Italic"/>
        </w:rPr>
        <w:t>generic types</w:t>
      </w:r>
      <w:r>
        <w:t xml:space="preserve"> and </w:t>
      </w:r>
      <w:r w:rsidRPr="00EC26CF">
        <w:rPr>
          <w:rStyle w:val="Italic"/>
        </w:rPr>
        <w:t>generic methods</w:t>
      </w:r>
      <w:r>
        <w:t xml:space="preserve">, respectively, because the type or method must be written generically, without specific knowledge of the types that </w:t>
      </w:r>
      <w:r w:rsidR="00354521">
        <w:t>will be supplied by code that uses the type or method</w:t>
      </w:r>
      <w:r>
        <w:t>.</w:t>
      </w:r>
    </w:p>
    <w:p w14:paraId="4D597626" w14:textId="77777777" w:rsidR="00E176C5" w:rsidRPr="001767B0" w:rsidRDefault="00E176C5" w:rsidP="001767B0">
      <w:pPr>
        <w:pStyle w:val="Annotation"/>
        <w:rPr>
          <w:rStyle w:val="Bold"/>
        </w:rPr>
      </w:pPr>
      <w:r w:rsidRPr="001767B0">
        <w:rPr>
          <w:rStyle w:val="Bold"/>
        </w:rPr>
        <w:t>Annotation</w:t>
      </w:r>
    </w:p>
    <w:p w14:paraId="4D597627" w14:textId="77777777" w:rsidR="00E176C5" w:rsidRPr="00E176C5" w:rsidRDefault="00E176C5" w:rsidP="001767B0">
      <w:pPr>
        <w:pStyle w:val="Annotation"/>
      </w:pPr>
      <w:r>
        <w:t>At this time, even though methods and delegates can be generic, properties, events and operators cannot be generic themselves. They may, however, use type parameters from the containing class.</w:t>
      </w:r>
    </w:p>
    <w:p w14:paraId="4D597628" w14:textId="77777777" w:rsidR="00520A5D" w:rsidRDefault="00EC26CF" w:rsidP="00520A5D">
      <w:pPr>
        <w:pStyle w:val="Text"/>
      </w:pPr>
      <w:r>
        <w:t xml:space="preserve">From the perspective of the </w:t>
      </w:r>
      <w:r w:rsidR="00354521">
        <w:t xml:space="preserve">generic </w:t>
      </w:r>
      <w:r>
        <w:t xml:space="preserve">type or method, a type parameter is a placeholder </w:t>
      </w:r>
      <w:r w:rsidR="00354521">
        <w:t xml:space="preserve">type </w:t>
      </w:r>
      <w:r>
        <w:t xml:space="preserve">that will be filled in with an actual type when the type or method is used. </w:t>
      </w:r>
      <w:r w:rsidR="00354521">
        <w:t xml:space="preserve">Type arguments </w:t>
      </w:r>
      <w:r>
        <w:t xml:space="preserve">are substituted </w:t>
      </w:r>
      <w:r w:rsidR="00354521">
        <w:t>for the type parameters in the type or method at the point at which the type or method is used</w:t>
      </w:r>
      <w:r>
        <w:t xml:space="preserve">. For example, a </w:t>
      </w:r>
      <w:r w:rsidR="00354521">
        <w:t xml:space="preserve">generic </w:t>
      </w:r>
      <w:r>
        <w:t>stack class could be implemented as:</w:t>
      </w:r>
    </w:p>
    <w:p w14:paraId="4D597629" w14:textId="77777777" w:rsidR="00EC26CF" w:rsidRDefault="00EC26CF" w:rsidP="00EC26CF">
      <w:pPr>
        <w:pStyle w:val="Code"/>
      </w:pPr>
      <w:r>
        <w:t>Public Class Stack(Of ItemType)</w:t>
      </w:r>
      <w:r w:rsidR="00DF7395">
        <w:br/>
      </w:r>
      <w:r>
        <w:t xml:space="preserve">    </w:t>
      </w:r>
      <w:r w:rsidR="009B60A6">
        <w:t xml:space="preserve">Protected </w:t>
      </w:r>
      <w:r>
        <w:t>Items(0 To 99) As ItemType</w:t>
      </w:r>
      <w:r w:rsidR="00DF7395">
        <w:br/>
      </w:r>
      <w:r>
        <w:t xml:space="preserve">    </w:t>
      </w:r>
      <w:r w:rsidR="009B60A6">
        <w:t>Protected</w:t>
      </w:r>
      <w:r>
        <w:t xml:space="preserve"> CurrentIndex As Integer = 0</w:t>
      </w:r>
      <w:r w:rsidR="00DF7395">
        <w:br/>
      </w:r>
      <w:r w:rsidR="00DF7395">
        <w:br/>
      </w:r>
      <w:r>
        <w:t xml:space="preserve">    Public Sub Push(</w:t>
      </w:r>
      <w:r w:rsidR="00544D1B">
        <w:t>d</w:t>
      </w:r>
      <w:r>
        <w:t>ata As ItemType)</w:t>
      </w:r>
      <w:r w:rsidR="00DF7395">
        <w:br/>
      </w:r>
      <w:r>
        <w:t xml:space="preserve">        If CurrentIndex = 100 Then</w:t>
      </w:r>
      <w:r w:rsidR="00DF7395">
        <w:br/>
      </w:r>
      <w:r>
        <w:t xml:space="preserve">            Throw New ArgumentException("Stack is full.")</w:t>
      </w:r>
      <w:r w:rsidR="00DF7395">
        <w:br/>
      </w:r>
      <w:r>
        <w:t xml:space="preserve">        End If</w:t>
      </w:r>
      <w:r w:rsidR="00DF7395">
        <w:br/>
      </w:r>
      <w:r w:rsidR="00DF7395">
        <w:br/>
      </w:r>
      <w:r>
        <w:t xml:space="preserve">        Items(CurrentIndex) = Data</w:t>
      </w:r>
      <w:r w:rsidR="00DF7395">
        <w:br/>
      </w:r>
      <w:r>
        <w:t xml:space="preserve">        CurrentIndex += 1</w:t>
      </w:r>
      <w:r w:rsidR="00DF7395">
        <w:br/>
      </w:r>
      <w:r>
        <w:t xml:space="preserve">    End Sub</w:t>
      </w:r>
      <w:r w:rsidR="00DF7395">
        <w:br/>
      </w:r>
      <w:r w:rsidR="00DF7395">
        <w:br/>
      </w:r>
      <w:r>
        <w:t xml:space="preserve">    Public Function Pop() As ItemType</w:t>
      </w:r>
      <w:r w:rsidR="00DF7395">
        <w:br/>
      </w:r>
      <w:r>
        <w:t xml:space="preserve">        If CurrentIndex = 0 Then</w:t>
      </w:r>
      <w:r w:rsidR="00DF7395">
        <w:br/>
      </w:r>
      <w:r>
        <w:t xml:space="preserve">            Throw New ArgumentException("Stack is empty.")</w:t>
      </w:r>
      <w:r w:rsidR="00DF7395">
        <w:br/>
      </w:r>
      <w:r>
        <w:t xml:space="preserve">        End If</w:t>
      </w:r>
      <w:r w:rsidR="00DF7395">
        <w:br/>
      </w:r>
      <w:r w:rsidR="00DF7395">
        <w:lastRenderedPageBreak/>
        <w:br/>
      </w:r>
      <w:r>
        <w:t xml:space="preserve">        CurrentIndex -= 1</w:t>
      </w:r>
      <w:r w:rsidR="00DF7395">
        <w:br/>
      </w:r>
      <w:r>
        <w:t xml:space="preserve">        Return Items(CurrentIndex + 1) </w:t>
      </w:r>
      <w:r w:rsidR="00DF7395">
        <w:br/>
      </w:r>
      <w:r>
        <w:t xml:space="preserve">    End Function</w:t>
      </w:r>
      <w:r w:rsidR="00DF7395">
        <w:br/>
      </w:r>
      <w:r>
        <w:t>End Class</w:t>
      </w:r>
    </w:p>
    <w:p w14:paraId="4D59762A" w14:textId="77777777" w:rsidR="00EC26CF" w:rsidRPr="00EC26CF" w:rsidRDefault="009B60A6" w:rsidP="00EC26CF">
      <w:pPr>
        <w:pStyle w:val="Text"/>
      </w:pPr>
      <w:r>
        <w:t>D</w:t>
      </w:r>
      <w:r w:rsidR="00EC26CF">
        <w:t>eclaration</w:t>
      </w:r>
      <w:r>
        <w:t xml:space="preserve">s that </w:t>
      </w:r>
      <w:r w:rsidR="00354521">
        <w:t xml:space="preserve">use </w:t>
      </w:r>
      <w:r>
        <w:t xml:space="preserve">the </w:t>
      </w:r>
      <w:r w:rsidRPr="009B60A6">
        <w:rPr>
          <w:rStyle w:val="CodeEmbedded"/>
        </w:rPr>
        <w:t>Stack(Of ItemType)</w:t>
      </w:r>
      <w:r w:rsidRPr="00354521">
        <w:t xml:space="preserve"> </w:t>
      </w:r>
      <w:r>
        <w:t xml:space="preserve">class must </w:t>
      </w:r>
      <w:r w:rsidR="00354521">
        <w:t xml:space="preserve">supply a type argument for the </w:t>
      </w:r>
      <w:r>
        <w:t xml:space="preserve">type parameter </w:t>
      </w:r>
      <w:r w:rsidRPr="009B60A6">
        <w:rPr>
          <w:rStyle w:val="CodeEmbedded"/>
        </w:rPr>
        <w:t>ItemType</w:t>
      </w:r>
      <w:r>
        <w:t xml:space="preserve">. This type is then filled in wherever </w:t>
      </w:r>
      <w:r w:rsidRPr="009B60A6">
        <w:rPr>
          <w:rStyle w:val="CodeEmbedded"/>
        </w:rPr>
        <w:t>ItemType</w:t>
      </w:r>
      <w:r>
        <w:t xml:space="preserve"> is used within the class:</w:t>
      </w:r>
    </w:p>
    <w:p w14:paraId="4D59762B" w14:textId="77777777" w:rsidR="00EC26CF" w:rsidRDefault="009B60A6" w:rsidP="00EC26CF">
      <w:pPr>
        <w:pStyle w:val="Code"/>
      </w:pPr>
      <w:r>
        <w:t>Option Strict On</w:t>
      </w:r>
      <w:r w:rsidR="00DF7395">
        <w:br/>
      </w:r>
      <w:r w:rsidR="00DF7395">
        <w:br/>
      </w:r>
      <w:r w:rsidR="00EC26CF">
        <w:t>Module Test</w:t>
      </w:r>
      <w:r w:rsidR="00DF7395">
        <w:br/>
      </w:r>
      <w:r w:rsidR="00EC26CF">
        <w:t xml:space="preserve">    Sub </w:t>
      </w:r>
      <w:smartTag w:uri="urn:schemas-microsoft-com:office:smarttags" w:element="place">
        <w:r w:rsidR="00EC26CF">
          <w:t>Main</w:t>
        </w:r>
      </w:smartTag>
      <w:r w:rsidR="00EC26CF">
        <w:t>()</w:t>
      </w:r>
      <w:r w:rsidR="00DF7395">
        <w:br/>
      </w:r>
      <w:r w:rsidR="00EC26CF">
        <w:t xml:space="preserve">        Dim s1 As </w:t>
      </w:r>
      <w:r w:rsidR="00DF7395">
        <w:t xml:space="preserve">New </w:t>
      </w:r>
      <w:r w:rsidR="00EC26CF">
        <w:t>Stack(Of Integer)</w:t>
      </w:r>
      <w:r w:rsidR="00DF7395">
        <w:t>()</w:t>
      </w:r>
      <w:r w:rsidR="00DF7395">
        <w:br/>
      </w:r>
      <w:r w:rsidR="00EC26CF">
        <w:t xml:space="preserve">        Dim s2 As </w:t>
      </w:r>
      <w:r w:rsidR="00DF7395">
        <w:t xml:space="preserve">New </w:t>
      </w:r>
      <w:r w:rsidR="00EC26CF">
        <w:t>Stack(Of Double)</w:t>
      </w:r>
      <w:r w:rsidR="00DF7395">
        <w:t>()</w:t>
      </w:r>
      <w:r w:rsidR="00DF7395">
        <w:br/>
      </w:r>
      <w:r w:rsidR="00DF7395">
        <w:br/>
      </w:r>
      <w:r w:rsidR="00EC26CF">
        <w:t xml:space="preserve">        s1.Push(10.10)   ' Error: Stack(Of Integer).Push takes an Integer</w:t>
      </w:r>
      <w:r w:rsidR="00DF7395">
        <w:br/>
      </w:r>
      <w:r w:rsidR="00EC26CF">
        <w:t xml:space="preserve">        s2.Push(10.10)   ' OK: Stack(Of Double).Push takes a Double</w:t>
      </w:r>
      <w:r w:rsidR="00DF7395">
        <w:br/>
      </w:r>
      <w:r>
        <w:t xml:space="preserve">        Console.WriteLine(s2.Pop().GetType().ToString()) ' Prints: Double</w:t>
      </w:r>
      <w:r w:rsidR="00DF7395">
        <w:br/>
      </w:r>
      <w:r w:rsidR="00EC26CF">
        <w:t xml:space="preserve">    End Sub</w:t>
      </w:r>
      <w:r w:rsidR="00DF7395">
        <w:br/>
      </w:r>
      <w:r w:rsidR="00EC26CF">
        <w:t>End Module</w:t>
      </w:r>
    </w:p>
    <w:p w14:paraId="4D59762C" w14:textId="77777777" w:rsidR="00272B08" w:rsidRDefault="00272B08" w:rsidP="0005604D">
      <w:pPr>
        <w:pStyle w:val="Heading3"/>
      </w:pPr>
      <w:bookmarkStart w:id="67" w:name="_Toc324771158"/>
      <w:r>
        <w:t>Type Parameters</w:t>
      </w:r>
      <w:bookmarkEnd w:id="67"/>
    </w:p>
    <w:p w14:paraId="4D59762D" w14:textId="77777777" w:rsidR="00AB5028" w:rsidRDefault="00AB5028" w:rsidP="00AB5028">
      <w:pPr>
        <w:pStyle w:val="Text"/>
      </w:pPr>
      <w:r>
        <w:t xml:space="preserve">Type parameters may be supplied on type or method declarations. Each type parameter is an identifier which is a place-holder for a type argument that is supplied to create a constructed type or method. By contrast, a type argument is the actual type that is substituted for the type parameter when a </w:t>
      </w:r>
      <w:r w:rsidR="004619AA">
        <w:t>generic type or method is used</w:t>
      </w:r>
      <w:r>
        <w:t>.</w:t>
      </w:r>
    </w:p>
    <w:p w14:paraId="4D59762E" w14:textId="77777777" w:rsidR="007F69F0" w:rsidRDefault="00AB5028" w:rsidP="00AB5028">
      <w:pPr>
        <w:pStyle w:val="Text"/>
      </w:pPr>
      <w:r>
        <w:t>Each type parameter in a type or method declaration defines a name in the declaration space of that type or method. Thus, it cannot have the same name as another type parameter, a type member, a method parameter</w:t>
      </w:r>
      <w:r w:rsidR="009322FD">
        <w:t>,</w:t>
      </w:r>
      <w:r>
        <w:t xml:space="preserve"> or a local variable. The scope of a type parameter on a type or method is the entire type or method.</w:t>
      </w:r>
      <w:r w:rsidR="007F69F0">
        <w:t xml:space="preserve"> Because type parameters are scoped to the entire type declaration, nested types can use outer type parameters. This also means that type parameters must always be specified when accessing types nested inside generic types:</w:t>
      </w:r>
    </w:p>
    <w:p w14:paraId="4D59762F" w14:textId="77777777" w:rsidR="007F69F0" w:rsidRDefault="007F69F0" w:rsidP="007F69F0">
      <w:pPr>
        <w:pStyle w:val="Code"/>
      </w:pPr>
      <w:r>
        <w:t>Public Class Outer(Of T)</w:t>
      </w:r>
      <w:r w:rsidR="00DF7395">
        <w:br/>
      </w:r>
      <w:r>
        <w:t xml:space="preserve">    Public Class Inner</w:t>
      </w:r>
      <w:r w:rsidR="00DF7395">
        <w:br/>
      </w:r>
      <w:r>
        <w:t xml:space="preserve">        Public Sub F(x As T)</w:t>
      </w:r>
      <w:r w:rsidR="00DF7395">
        <w:br/>
      </w:r>
      <w:r>
        <w:t xml:space="preserve">            ...</w:t>
      </w:r>
      <w:r w:rsidR="00DF7395">
        <w:br/>
      </w:r>
      <w:r>
        <w:t xml:space="preserve">        End Sub</w:t>
      </w:r>
      <w:r w:rsidR="00DF7395">
        <w:br/>
      </w:r>
      <w:r>
        <w:t xml:space="preserve">    End Class</w:t>
      </w:r>
      <w:r w:rsidR="00DF7395">
        <w:br/>
      </w:r>
      <w:r>
        <w:t>End Class</w:t>
      </w:r>
      <w:r w:rsidR="00DF7395">
        <w:br/>
      </w:r>
      <w:r w:rsidR="00DF7395">
        <w:br/>
      </w:r>
      <w:r>
        <w:t>Module Test</w:t>
      </w:r>
      <w:r w:rsidR="00DF7395">
        <w:br/>
      </w:r>
      <w:r>
        <w:t xml:space="preserve">    Sub </w:t>
      </w:r>
      <w:smartTag w:uri="urn:schemas-microsoft-com:office:smarttags" w:element="place">
        <w:r>
          <w:t>Main</w:t>
        </w:r>
      </w:smartTag>
      <w:r>
        <w:t>()</w:t>
      </w:r>
      <w:r w:rsidR="00DF7395">
        <w:br/>
      </w:r>
      <w:r>
        <w:t xml:space="preserve">        Dim x As New Outer(Of Integer).Inner</w:t>
      </w:r>
      <w:r w:rsidR="00DF7395">
        <w:t>()</w:t>
      </w:r>
      <w:r w:rsidR="00DF7395">
        <w:br/>
      </w:r>
      <w:r>
        <w:t xml:space="preserve">        ...</w:t>
      </w:r>
      <w:r w:rsidR="00DF7395">
        <w:br/>
      </w:r>
      <w:r>
        <w:t xml:space="preserve">    End Sub</w:t>
      </w:r>
      <w:r w:rsidR="00DF7395">
        <w:br/>
      </w:r>
      <w:r>
        <w:t>End Module</w:t>
      </w:r>
    </w:p>
    <w:p w14:paraId="4D597630" w14:textId="77777777" w:rsidR="00627FF0" w:rsidRDefault="00AB5028" w:rsidP="00627FF0">
      <w:pPr>
        <w:pStyle w:val="Text"/>
      </w:pPr>
      <w:r>
        <w:t>Unlike other members of a class, type parameters are not inherited. Type parameters in a type can only be referred to by their simple name; in other words, they cannot be qualified</w:t>
      </w:r>
      <w:r w:rsidR="00D021B2">
        <w:t xml:space="preserve"> with the containing type name.</w:t>
      </w:r>
      <w:r w:rsidR="00627FF0">
        <w:t xml:space="preserve"> Although it is bad programming style, the type parameters in a nested type can hide a member or type parameter declared in the outer type:</w:t>
      </w:r>
    </w:p>
    <w:p w14:paraId="4D597631" w14:textId="77777777" w:rsidR="00AB5028" w:rsidRDefault="00627FF0" w:rsidP="00627FF0">
      <w:pPr>
        <w:pStyle w:val="Code"/>
      </w:pPr>
      <w:r>
        <w:t>Class Outer(Of T)</w:t>
      </w:r>
      <w:r w:rsidR="00DF7395">
        <w:br/>
      </w:r>
      <w:r>
        <w:t xml:space="preserve">    Class Inner(Of T)</w:t>
      </w:r>
      <w:r w:rsidR="00DF7395">
        <w:br/>
      </w:r>
      <w:r>
        <w:t xml:space="preserve">        Public t1 As T    ' Refers to Inner's T</w:t>
      </w:r>
      <w:r w:rsidR="00DF7395">
        <w:br/>
      </w:r>
      <w:r>
        <w:t xml:space="preserve">    End Class</w:t>
      </w:r>
      <w:r w:rsidR="00DF7395">
        <w:br/>
      </w:r>
      <w:r>
        <w:t>End Class</w:t>
      </w:r>
    </w:p>
    <w:p w14:paraId="4D597632" w14:textId="77777777" w:rsidR="00D021B2" w:rsidRDefault="00D021B2" w:rsidP="00AB5028">
      <w:pPr>
        <w:pStyle w:val="Text"/>
      </w:pPr>
      <w:r>
        <w:lastRenderedPageBreak/>
        <w:t xml:space="preserve">Types and methods may be overloaded based on the number of type parameters (or </w:t>
      </w:r>
      <w:r w:rsidRPr="00D021B2">
        <w:rPr>
          <w:rStyle w:val="Italic"/>
        </w:rPr>
        <w:t>arity</w:t>
      </w:r>
      <w:r>
        <w:t>) that the types or methods declare. For example, the following declarations are legal:</w:t>
      </w:r>
    </w:p>
    <w:p w14:paraId="4D597633" w14:textId="77777777" w:rsidR="00D021B2" w:rsidRDefault="005B3D65" w:rsidP="00D021B2">
      <w:pPr>
        <w:pStyle w:val="Code"/>
      </w:pPr>
      <w:r>
        <w:t>Module</w:t>
      </w:r>
      <w:r w:rsidR="00D021B2">
        <w:t xml:space="preserve"> C</w:t>
      </w:r>
      <w:r w:rsidR="00DF7395">
        <w:br/>
      </w:r>
      <w:r w:rsidR="00D021B2">
        <w:t xml:space="preserve">    Sub M()</w:t>
      </w:r>
      <w:r w:rsidR="00DF7395">
        <w:br/>
      </w:r>
      <w:r w:rsidR="00D021B2">
        <w:t xml:space="preserve">    End Sub</w:t>
      </w:r>
      <w:r w:rsidR="00DF7395">
        <w:br/>
      </w:r>
      <w:r w:rsidR="00DF7395">
        <w:br/>
      </w:r>
      <w:r w:rsidR="00D021B2">
        <w:t xml:space="preserve">    Sub M(Of T)()</w:t>
      </w:r>
      <w:r w:rsidR="00DF7395">
        <w:br/>
      </w:r>
      <w:r w:rsidR="00D021B2">
        <w:t xml:space="preserve">    End Sub</w:t>
      </w:r>
      <w:r w:rsidR="00DF7395">
        <w:br/>
      </w:r>
      <w:r w:rsidR="00DF7395">
        <w:br/>
      </w:r>
      <w:r w:rsidR="00D021B2">
        <w:t xml:space="preserve">    Sub M(Of T, U)()</w:t>
      </w:r>
      <w:r w:rsidR="00D021B2">
        <w:br/>
        <w:t xml:space="preserve">    End Sub</w:t>
      </w:r>
      <w:r w:rsidR="00DF7395">
        <w:br/>
      </w:r>
      <w:r w:rsidR="00D021B2">
        <w:t xml:space="preserve">End </w:t>
      </w:r>
      <w:r>
        <w:t>Module</w:t>
      </w:r>
      <w:r w:rsidR="00DF7395">
        <w:br/>
      </w:r>
      <w:r w:rsidR="00DF7395">
        <w:br/>
      </w:r>
      <w:r>
        <w:t>Structure</w:t>
      </w:r>
      <w:r w:rsidR="00D021B2">
        <w:t xml:space="preserve"> C(Of T)</w:t>
      </w:r>
      <w:r w:rsidR="00DF7395">
        <w:br/>
        <w:t xml:space="preserve">    Dim x As T</w:t>
      </w:r>
      <w:r w:rsidR="00DF7395">
        <w:br/>
      </w:r>
      <w:r>
        <w:t>End Structure</w:t>
      </w:r>
      <w:r w:rsidR="00DF7395">
        <w:br/>
      </w:r>
      <w:r w:rsidR="00DF7395">
        <w:br/>
      </w:r>
      <w:r w:rsidR="00D021B2">
        <w:t>Class C(Of T, U)</w:t>
      </w:r>
      <w:r w:rsidR="00DF7395">
        <w:br/>
      </w:r>
      <w:r w:rsidR="00D021B2">
        <w:t>End Class</w:t>
      </w:r>
    </w:p>
    <w:p w14:paraId="4D597634" w14:textId="77777777" w:rsidR="00FF5EF3" w:rsidRDefault="006B1E6C" w:rsidP="00FF5EF3">
      <w:pPr>
        <w:pStyle w:val="Text"/>
      </w:pPr>
      <w:r>
        <w:t xml:space="preserve">In the case of types, overloads are always matched against the number of type arguments specified. </w:t>
      </w:r>
      <w:r w:rsidR="00FF5EF3">
        <w:t>This is useful when using both generic and non-generic classes together in the same program:</w:t>
      </w:r>
    </w:p>
    <w:p w14:paraId="4D597635" w14:textId="77777777" w:rsidR="00FF5EF3" w:rsidRDefault="00FF5EF3" w:rsidP="00FF5EF3">
      <w:pPr>
        <w:pStyle w:val="Code"/>
      </w:pPr>
      <w:r>
        <w:t xml:space="preserve">Class Queue </w:t>
      </w:r>
      <w:r w:rsidR="00DF7395">
        <w:br/>
      </w:r>
      <w:r>
        <w:t>End Class</w:t>
      </w:r>
      <w:r>
        <w:tab/>
        <w:t xml:space="preserve">  </w:t>
      </w:r>
      <w:r w:rsidR="00DF7395">
        <w:br/>
      </w:r>
      <w:r>
        <w:t xml:space="preserve"> </w:t>
      </w:r>
      <w:r w:rsidR="00DF7395">
        <w:br/>
      </w:r>
      <w:r>
        <w:t>Class Queue(Of T)</w:t>
      </w:r>
      <w:r w:rsidR="00DF7395">
        <w:br/>
      </w:r>
      <w:r>
        <w:t>End Class</w:t>
      </w:r>
      <w:r w:rsidR="00DF7395">
        <w:br/>
      </w:r>
      <w:r w:rsidR="00DF7395">
        <w:br/>
      </w:r>
      <w:r>
        <w:t>Class X</w:t>
      </w:r>
      <w:r w:rsidR="00DF7395">
        <w:br/>
      </w:r>
      <w:r>
        <w:t xml:space="preserve">    Dim q1 As Queue                 ' Non-generic queue</w:t>
      </w:r>
      <w:r w:rsidR="00DF7395">
        <w:br/>
      </w:r>
      <w:r>
        <w:t xml:space="preserve">    Dim q2 As Queue(Of Integer)     ' Generic queue</w:t>
      </w:r>
      <w:r w:rsidR="00DF7395">
        <w:br/>
      </w:r>
      <w:r>
        <w:t>End Class</w:t>
      </w:r>
    </w:p>
    <w:p w14:paraId="4D597636" w14:textId="77777777" w:rsidR="006B1E6C" w:rsidRDefault="006B1E6C" w:rsidP="00AB5028">
      <w:pPr>
        <w:pStyle w:val="Text"/>
      </w:pPr>
      <w:r>
        <w:t>Rules for methods overloaded on type parameters are covered in the section on method overload resolution.</w:t>
      </w:r>
    </w:p>
    <w:p w14:paraId="4D597637" w14:textId="77777777" w:rsidR="00AB5028" w:rsidRDefault="00AB5028" w:rsidP="00AB5028">
      <w:pPr>
        <w:pStyle w:val="Text"/>
      </w:pPr>
      <w:r>
        <w:t>Within the containing declaration, type parameters are considered full types. Since a type parameter can be instantiated with many different actual type arguments, type parameters have slightly different operations and restrictions than other types as described below:</w:t>
      </w:r>
    </w:p>
    <w:p w14:paraId="4D597638" w14:textId="77777777" w:rsidR="00AB5028" w:rsidRDefault="00AB5028" w:rsidP="00AB5028">
      <w:pPr>
        <w:pStyle w:val="BulletedList1"/>
      </w:pPr>
      <w:r>
        <w:t>A type parameter cannot be used directly to declare a base class or interface.</w:t>
      </w:r>
    </w:p>
    <w:p w14:paraId="4D597639" w14:textId="77777777" w:rsidR="00AB5028" w:rsidRDefault="00AB5028" w:rsidP="00AB5028">
      <w:pPr>
        <w:pStyle w:val="BulletedList1"/>
      </w:pPr>
      <w:r>
        <w:t>The rules for member lookup on type parameters depend on the constraints, if any, applied to the type parameter.</w:t>
      </w:r>
    </w:p>
    <w:p w14:paraId="4D59763A" w14:textId="77777777" w:rsidR="00AB5028" w:rsidRDefault="00AB5028" w:rsidP="00AB5028">
      <w:pPr>
        <w:pStyle w:val="BulletedList1"/>
      </w:pPr>
      <w:r>
        <w:t>The available conversions for a type parameter depend on the constraints, if any, applied to the type parameters.</w:t>
      </w:r>
    </w:p>
    <w:p w14:paraId="4D59763B" w14:textId="77777777" w:rsidR="00AB5028" w:rsidRDefault="009322FD" w:rsidP="00AB5028">
      <w:pPr>
        <w:pStyle w:val="BulletedList1"/>
      </w:pPr>
      <w:r>
        <w:t xml:space="preserve">In the absence of a </w:t>
      </w:r>
      <w:r w:rsidRPr="00006830">
        <w:rPr>
          <w:rStyle w:val="CodeEmbedded"/>
        </w:rPr>
        <w:t>Structure</w:t>
      </w:r>
      <w:r>
        <w:t xml:space="preserve"> constraint</w:t>
      </w:r>
      <w:r w:rsidR="00AB5028">
        <w:t xml:space="preserve">, a value with a type represented by a type parameter can be compared with </w:t>
      </w:r>
      <w:r w:rsidR="00AB5028" w:rsidRPr="00006830">
        <w:rPr>
          <w:rStyle w:val="CodeEmbedded"/>
        </w:rPr>
        <w:t>Nothing</w:t>
      </w:r>
      <w:r w:rsidR="00AB5028">
        <w:t xml:space="preserve"> using </w:t>
      </w:r>
      <w:r w:rsidR="00AB5028" w:rsidRPr="00006830">
        <w:rPr>
          <w:rStyle w:val="CodeEmbedded"/>
        </w:rPr>
        <w:t>Is</w:t>
      </w:r>
      <w:r w:rsidR="00AB5028">
        <w:t xml:space="preserve"> and </w:t>
      </w:r>
      <w:r w:rsidR="00AB5028" w:rsidRPr="00006830">
        <w:rPr>
          <w:rStyle w:val="CodeEmbedded"/>
        </w:rPr>
        <w:t>IsNot</w:t>
      </w:r>
      <w:r w:rsidR="00AB5028">
        <w:t>.</w:t>
      </w:r>
    </w:p>
    <w:p w14:paraId="4D59763C" w14:textId="77777777" w:rsidR="00AB5028" w:rsidRDefault="00AB5028" w:rsidP="00AB5028">
      <w:pPr>
        <w:pStyle w:val="BulletedList1"/>
      </w:pPr>
      <w:r>
        <w:t xml:space="preserve">A type parameter can only be used in a </w:t>
      </w:r>
      <w:r w:rsidRPr="00006830">
        <w:rPr>
          <w:rStyle w:val="CodeEmbedded"/>
        </w:rPr>
        <w:t>New</w:t>
      </w:r>
      <w:r>
        <w:t xml:space="preserve"> expression if the type parameter is constrained by a </w:t>
      </w:r>
      <w:r w:rsidRPr="00006830">
        <w:rPr>
          <w:rStyle w:val="CodeEmbedded"/>
        </w:rPr>
        <w:t>New</w:t>
      </w:r>
      <w:r>
        <w:t xml:space="preserve"> </w:t>
      </w:r>
      <w:r w:rsidR="008D0F45">
        <w:t xml:space="preserve">or a </w:t>
      </w:r>
      <w:r w:rsidR="008D0F45" w:rsidRPr="008D0F45">
        <w:rPr>
          <w:rStyle w:val="CodeEmbedded"/>
        </w:rPr>
        <w:t>Structure</w:t>
      </w:r>
      <w:r w:rsidR="008D0F45">
        <w:t xml:space="preserve"> </w:t>
      </w:r>
      <w:r>
        <w:t>constraint.</w:t>
      </w:r>
    </w:p>
    <w:p w14:paraId="4D59763D" w14:textId="77777777" w:rsidR="00AB5028" w:rsidRDefault="00AB5028" w:rsidP="00AB5028">
      <w:pPr>
        <w:pStyle w:val="BulletedList1"/>
      </w:pPr>
      <w:r>
        <w:t xml:space="preserve">A type parameter cannot be used anywhere within an attribute exception within a </w:t>
      </w:r>
      <w:r w:rsidRPr="00006830">
        <w:rPr>
          <w:rStyle w:val="CodeEmbedded"/>
        </w:rPr>
        <w:t>GetType</w:t>
      </w:r>
      <w:r>
        <w:t xml:space="preserve"> expression. </w:t>
      </w:r>
    </w:p>
    <w:p w14:paraId="4D59763E" w14:textId="77777777" w:rsidR="005875BF" w:rsidRDefault="005875BF" w:rsidP="005875BF">
      <w:pPr>
        <w:pStyle w:val="Text"/>
      </w:pPr>
      <w:r>
        <w:t xml:space="preserve">Type parameters can be used as type arguments to other generic types and parameters. The following example is a generic type that extends the </w:t>
      </w:r>
      <w:r w:rsidRPr="009B60A6">
        <w:rPr>
          <w:rStyle w:val="CodeEmbedded"/>
        </w:rPr>
        <w:t>Stack(Of ItemType)</w:t>
      </w:r>
      <w:r>
        <w:t xml:space="preserve"> class:</w:t>
      </w:r>
    </w:p>
    <w:p w14:paraId="4D59763F" w14:textId="77777777" w:rsidR="005875BF" w:rsidRDefault="005875BF" w:rsidP="005875BF">
      <w:pPr>
        <w:pStyle w:val="Code"/>
      </w:pPr>
      <w:r>
        <w:t>Class MyStack(Of ItemType)</w:t>
      </w:r>
      <w:r w:rsidR="00DF7395">
        <w:br/>
      </w:r>
      <w:r>
        <w:t xml:space="preserve">    Inherits Stack(Of ItemType)</w:t>
      </w:r>
      <w:r w:rsidR="00DF7395">
        <w:br/>
      </w:r>
      <w:r w:rsidR="00DF7395">
        <w:br/>
      </w:r>
      <w:r>
        <w:lastRenderedPageBreak/>
        <w:t xml:space="preserve">    Public ReadOnly Property Size() As Integer</w:t>
      </w:r>
      <w:r w:rsidR="00DF7395">
        <w:br/>
      </w:r>
      <w:r>
        <w:t xml:space="preserve">        Get</w:t>
      </w:r>
      <w:r w:rsidR="00DF7395">
        <w:br/>
      </w:r>
      <w:r>
        <w:t xml:space="preserve">            Return CurrentIndex</w:t>
      </w:r>
      <w:r w:rsidR="00DF7395">
        <w:br/>
      </w:r>
      <w:r>
        <w:t xml:space="preserve">        End Get</w:t>
      </w:r>
      <w:r w:rsidR="00DF7395">
        <w:br/>
      </w:r>
      <w:r>
        <w:t xml:space="preserve">    End Property</w:t>
      </w:r>
      <w:r w:rsidR="00DF7395">
        <w:br/>
      </w:r>
      <w:r>
        <w:t>End Class</w:t>
      </w:r>
    </w:p>
    <w:p w14:paraId="4D597640" w14:textId="77777777" w:rsidR="005875BF" w:rsidRDefault="005875BF" w:rsidP="005875BF">
      <w:pPr>
        <w:pStyle w:val="Text"/>
      </w:pPr>
      <w:r>
        <w:t xml:space="preserve">When a declaration supplies a type argument to </w:t>
      </w:r>
      <w:r w:rsidRPr="009B60A6">
        <w:rPr>
          <w:rStyle w:val="CodeEmbedded"/>
        </w:rPr>
        <w:t>MyStack</w:t>
      </w:r>
      <w:r>
        <w:t xml:space="preserve">, the same type argument will be applied to </w:t>
      </w:r>
      <w:r w:rsidRPr="009B60A6">
        <w:rPr>
          <w:rStyle w:val="CodeEmbedded"/>
        </w:rPr>
        <w:t>Stack</w:t>
      </w:r>
      <w:r>
        <w:t xml:space="preserve"> as well.</w:t>
      </w:r>
    </w:p>
    <w:p w14:paraId="4D597641" w14:textId="77777777" w:rsidR="00AB5028" w:rsidRDefault="00AB5028" w:rsidP="00AB5028">
      <w:pPr>
        <w:pStyle w:val="Text"/>
      </w:pPr>
      <w:r>
        <w:t>As a type, type parameters are purely a compile-time construct. At run-time, each type parameter is bound to a run-time type that was specified by supplying a type argument to the generic declaration. Thus, the type of a variable declared with a type parameter will, at run-time, be a non-generic type or a specific constructed type. The run-time execution of all statements and expressions involving type parameters uses the actual type that was supplied as the type argument for that parameter.</w:t>
      </w:r>
    </w:p>
    <w:p w14:paraId="4D597642" w14:textId="77777777" w:rsidR="00272B08" w:rsidRDefault="00272B08" w:rsidP="00E72EDE">
      <w:pPr>
        <w:pStyle w:val="Grammar"/>
      </w:pPr>
      <w:r w:rsidRPr="00370D0A">
        <w:rPr>
          <w:rStyle w:val="Non-Terminal"/>
        </w:rPr>
        <w:t>TypeParameterList</w:t>
      </w:r>
      <w:r w:rsidR="00E72EDE">
        <w:t xml:space="preserve">  </w:t>
      </w:r>
      <w:r>
        <w:t>::=</w:t>
      </w:r>
      <w:r w:rsidR="000006BC">
        <w:br/>
      </w:r>
      <w:r w:rsidR="00EC7645">
        <w:tab/>
      </w:r>
      <w:r w:rsidR="00713236" w:rsidRPr="00713236">
        <w:rPr>
          <w:rStyle w:val="Non-Terminal"/>
        </w:rPr>
        <w:t>OpenParenthesis</w:t>
      </w:r>
      <w:r w:rsidR="00E72EDE">
        <w:t xml:space="preserve">  </w:t>
      </w:r>
      <w:r w:rsidRPr="00BB11DF">
        <w:rPr>
          <w:rStyle w:val="Terminal"/>
        </w:rPr>
        <w:t>Of</w:t>
      </w:r>
      <w:r w:rsidR="00E72EDE">
        <w:t xml:space="preserve">  </w:t>
      </w:r>
      <w:r w:rsidRPr="00370D0A">
        <w:rPr>
          <w:rStyle w:val="Non-Terminal"/>
        </w:rPr>
        <w:t>TypeParameters</w:t>
      </w:r>
      <w:r w:rsidR="00E72EDE">
        <w:t xml:space="preserve">  </w:t>
      </w:r>
      <w:r w:rsidR="00713236" w:rsidRPr="00713236">
        <w:rPr>
          <w:rStyle w:val="Non-Terminal"/>
        </w:rPr>
        <w:t>CloseParenthesis</w:t>
      </w:r>
    </w:p>
    <w:p w14:paraId="4D597643" w14:textId="77777777" w:rsidR="00272B08" w:rsidRDefault="00272B08" w:rsidP="00E72EDE">
      <w:pPr>
        <w:pStyle w:val="Grammar"/>
      </w:pPr>
      <w:r w:rsidRPr="00370D0A">
        <w:rPr>
          <w:rStyle w:val="Non-Terminal"/>
        </w:rPr>
        <w:t>TypeParameters</w:t>
      </w:r>
      <w:r w:rsidR="00E72EDE">
        <w:t xml:space="preserve">  </w:t>
      </w:r>
      <w:r>
        <w:t>::=</w:t>
      </w:r>
      <w:r w:rsidR="000006BC">
        <w:br/>
      </w:r>
      <w:r w:rsidR="00EC7645">
        <w:tab/>
      </w:r>
      <w:r w:rsidRPr="00370D0A">
        <w:rPr>
          <w:rStyle w:val="Non-Terminal"/>
        </w:rPr>
        <w:t>TypeParameter</w:t>
      </w:r>
      <w:r w:rsidR="00E72EDE">
        <w:t xml:space="preserve">  </w:t>
      </w:r>
      <w:r>
        <w:t>|</w:t>
      </w:r>
      <w:r w:rsidR="000006BC">
        <w:br/>
      </w:r>
      <w:r w:rsidR="00EC7645">
        <w:tab/>
      </w:r>
      <w:r w:rsidRPr="00370D0A">
        <w:rPr>
          <w:rStyle w:val="Non-Terminal"/>
        </w:rPr>
        <w:t>TypeParameters</w:t>
      </w:r>
      <w:r w:rsidR="00E72EDE">
        <w:t xml:space="preserve">  </w:t>
      </w:r>
      <w:r w:rsidR="00713236" w:rsidRPr="00713236">
        <w:rPr>
          <w:rStyle w:val="Non-Terminal"/>
        </w:rPr>
        <w:t>Comma</w:t>
      </w:r>
      <w:r w:rsidR="00E72EDE">
        <w:t xml:space="preserve">  </w:t>
      </w:r>
      <w:r w:rsidRPr="00370D0A">
        <w:rPr>
          <w:rStyle w:val="Non-Terminal"/>
        </w:rPr>
        <w:t>TypeParameter</w:t>
      </w:r>
    </w:p>
    <w:p w14:paraId="4D597644" w14:textId="77777777" w:rsidR="00272B08" w:rsidRDefault="00272B08" w:rsidP="00E72EDE">
      <w:pPr>
        <w:pStyle w:val="Grammar"/>
      </w:pPr>
      <w:r w:rsidRPr="00370D0A">
        <w:rPr>
          <w:rStyle w:val="Non-Terminal"/>
        </w:rPr>
        <w:t>TypeParameter</w:t>
      </w:r>
      <w:r w:rsidR="00E72EDE">
        <w:t xml:space="preserve">  </w:t>
      </w:r>
      <w:r>
        <w:t>::=</w:t>
      </w:r>
      <w:r w:rsidR="000006BC">
        <w:br/>
      </w:r>
      <w:r w:rsidR="00EC7645">
        <w:tab/>
      </w:r>
      <w:r w:rsidR="00002142">
        <w:t xml:space="preserve">[  </w:t>
      </w:r>
      <w:r w:rsidR="00002142" w:rsidRPr="00002142">
        <w:rPr>
          <w:rStyle w:val="Non-Terminal"/>
        </w:rPr>
        <w:t>VarianceModifier</w:t>
      </w:r>
      <w:r w:rsidR="00002142">
        <w:t xml:space="preserve">  ]  </w:t>
      </w:r>
      <w:r w:rsidRPr="00370D0A">
        <w:rPr>
          <w:rStyle w:val="Non-Terminal"/>
        </w:rPr>
        <w:t>Identifier</w:t>
      </w:r>
      <w:r w:rsidR="00E72EDE">
        <w:t xml:space="preserve">  </w:t>
      </w:r>
      <w:r>
        <w:t>[</w:t>
      </w:r>
      <w:r w:rsidR="00E72EDE">
        <w:t xml:space="preserve">  </w:t>
      </w:r>
      <w:r w:rsidRPr="00370D0A">
        <w:rPr>
          <w:rStyle w:val="Non-Terminal"/>
        </w:rPr>
        <w:t>TypeParameterConstraints</w:t>
      </w:r>
      <w:r w:rsidR="00E72EDE">
        <w:t xml:space="preserve">  </w:t>
      </w:r>
      <w:r>
        <w:t>]</w:t>
      </w:r>
    </w:p>
    <w:p w14:paraId="4D597645" w14:textId="77777777" w:rsidR="00002142" w:rsidRDefault="00002142" w:rsidP="00E72EDE">
      <w:pPr>
        <w:pStyle w:val="Grammar"/>
      </w:pPr>
      <w:r w:rsidRPr="00002142">
        <w:rPr>
          <w:rStyle w:val="Non-Terminal"/>
        </w:rPr>
        <w:t>VarianceModifier</w:t>
      </w:r>
      <w:r>
        <w:t xml:space="preserve">  ::=</w:t>
      </w:r>
      <w:r>
        <w:br/>
      </w:r>
      <w:r>
        <w:tab/>
      </w:r>
      <w:r w:rsidRPr="00002142">
        <w:rPr>
          <w:rStyle w:val="Terminal"/>
        </w:rPr>
        <w:t>In</w:t>
      </w:r>
      <w:r>
        <w:t xml:space="preserve">  |  </w:t>
      </w:r>
      <w:r w:rsidRPr="00002142">
        <w:rPr>
          <w:rStyle w:val="Terminal"/>
        </w:rPr>
        <w:t>Out</w:t>
      </w:r>
    </w:p>
    <w:p w14:paraId="4D597646" w14:textId="77777777" w:rsidR="005875BF" w:rsidRDefault="005875BF" w:rsidP="005875BF">
      <w:pPr>
        <w:pStyle w:val="Heading3"/>
      </w:pPr>
      <w:bookmarkStart w:id="68" w:name="_Toc324771159"/>
      <w:r>
        <w:t>Type Constraints</w:t>
      </w:r>
      <w:bookmarkEnd w:id="68"/>
    </w:p>
    <w:p w14:paraId="4D597647" w14:textId="77777777" w:rsidR="00D31DB3" w:rsidRDefault="005875BF" w:rsidP="005875BF">
      <w:pPr>
        <w:pStyle w:val="Text"/>
      </w:pPr>
      <w:r>
        <w:t xml:space="preserve">Because a type argument can be any type in the type system, a generic type or method cannot make any assumptions about a type parameter. </w:t>
      </w:r>
      <w:r w:rsidR="00D31DB3">
        <w:t xml:space="preserve">Thus, the members of a type parameter are considered to be the members of the type </w:t>
      </w:r>
      <w:r w:rsidR="00D31DB3" w:rsidRPr="00006830">
        <w:rPr>
          <w:rStyle w:val="CodeEmbedded"/>
        </w:rPr>
        <w:t>Object</w:t>
      </w:r>
      <w:r w:rsidR="00D31DB3">
        <w:t xml:space="preserve">, since all types derive from </w:t>
      </w:r>
      <w:r w:rsidR="00D31DB3" w:rsidRPr="00006830">
        <w:rPr>
          <w:rStyle w:val="CodeEmbedded"/>
        </w:rPr>
        <w:t>Object</w:t>
      </w:r>
      <w:r w:rsidR="00D31DB3">
        <w:t>.</w:t>
      </w:r>
    </w:p>
    <w:p w14:paraId="4D597648" w14:textId="77777777" w:rsidR="005875BF" w:rsidRDefault="005875BF" w:rsidP="005875BF">
      <w:pPr>
        <w:pStyle w:val="Text"/>
      </w:pPr>
      <w:r>
        <w:t xml:space="preserve">In the case of </w:t>
      </w:r>
      <w:r w:rsidR="00E176C5">
        <w:t xml:space="preserve">a collection like </w:t>
      </w:r>
      <w:r w:rsidRPr="009B60A6">
        <w:rPr>
          <w:rStyle w:val="CodeEmbedded"/>
        </w:rPr>
        <w:t>Stack(Of ItemType)</w:t>
      </w:r>
      <w:r>
        <w:t xml:space="preserve">, this </w:t>
      </w:r>
      <w:r w:rsidR="00D31DB3">
        <w:t xml:space="preserve">fact </w:t>
      </w:r>
      <w:r w:rsidR="00E176C5">
        <w:t xml:space="preserve">may </w:t>
      </w:r>
      <w:r>
        <w:t xml:space="preserve">not </w:t>
      </w:r>
      <w:r w:rsidR="00E176C5">
        <w:t xml:space="preserve">be </w:t>
      </w:r>
      <w:r>
        <w:t xml:space="preserve">a particularly important restriction, but there may be cases where a generic type may wish to make an assumption about the types that will be supplied as type arguments. </w:t>
      </w:r>
      <w:r w:rsidRPr="00354521">
        <w:rPr>
          <w:rStyle w:val="Italic"/>
        </w:rPr>
        <w:t>Type constraints</w:t>
      </w:r>
      <w:r>
        <w:t xml:space="preserve"> can be placed on type parameters that restrict which types can be supplied as a type parameter and allow generic types or methods to assume more about type parameters.</w:t>
      </w:r>
    </w:p>
    <w:p w14:paraId="4D597649" w14:textId="77777777" w:rsidR="005875BF" w:rsidRDefault="005875BF" w:rsidP="005875BF">
      <w:pPr>
        <w:pStyle w:val="Code"/>
      </w:pPr>
      <w:r>
        <w:t>Public Class DisposableStack(Of ItemType As IDisposable)</w:t>
      </w:r>
      <w:r w:rsidR="00DF7395">
        <w:br/>
      </w:r>
      <w:r w:rsidR="00902AFA">
        <w:tab/>
      </w:r>
      <w:r>
        <w:t>Implements IDisposable</w:t>
      </w:r>
      <w:r w:rsidR="00DF7395">
        <w:br/>
      </w:r>
      <w:r w:rsidR="00DF7395">
        <w:br/>
      </w:r>
      <w:r w:rsidR="00902AFA">
        <w:tab/>
        <w:t>Private _i</w:t>
      </w:r>
      <w:r>
        <w:t>tems(0 To 99) As ItemType</w:t>
      </w:r>
      <w:r w:rsidR="00DF7395">
        <w:br/>
      </w:r>
      <w:r w:rsidR="00902AFA">
        <w:tab/>
        <w:t>Private _c</w:t>
      </w:r>
      <w:r>
        <w:t>urrentIndex As Integer = 0</w:t>
      </w:r>
      <w:r w:rsidR="00DF7395">
        <w:br/>
      </w:r>
      <w:r w:rsidR="00DF7395">
        <w:br/>
      </w:r>
      <w:r w:rsidR="00902AFA">
        <w:tab/>
      </w:r>
      <w:r>
        <w:t>Public Sub Push(</w:t>
      </w:r>
      <w:r w:rsidR="00544D1B">
        <w:t>d</w:t>
      </w:r>
      <w:r>
        <w:t>ata As ItemType)</w:t>
      </w:r>
      <w:r w:rsidR="00DF7395">
        <w:br/>
      </w:r>
      <w:r w:rsidR="00902AFA">
        <w:tab/>
      </w:r>
      <w:r w:rsidR="00902AFA">
        <w:tab/>
      </w:r>
      <w:r>
        <w:t>...</w:t>
      </w:r>
      <w:r w:rsidR="00DF7395">
        <w:br/>
      </w:r>
      <w:r w:rsidR="00902AFA">
        <w:tab/>
      </w:r>
      <w:r>
        <w:t>End Sub</w:t>
      </w:r>
      <w:r w:rsidR="00DF7395">
        <w:br/>
      </w:r>
      <w:r w:rsidR="00DF7395">
        <w:br/>
      </w:r>
      <w:r w:rsidR="00902AFA">
        <w:tab/>
      </w:r>
      <w:r>
        <w:t>Public Function Pop() As ItemType</w:t>
      </w:r>
      <w:r w:rsidR="00DF7395">
        <w:br/>
      </w:r>
      <w:r w:rsidR="00902AFA">
        <w:tab/>
      </w:r>
      <w:r w:rsidR="00902AFA">
        <w:tab/>
      </w:r>
      <w:r>
        <w:t>...</w:t>
      </w:r>
      <w:r w:rsidR="00DF7395">
        <w:br/>
      </w:r>
      <w:r w:rsidR="00902AFA">
        <w:tab/>
      </w:r>
      <w:r>
        <w:t>End Function</w:t>
      </w:r>
      <w:r w:rsidR="00DF7395">
        <w:br/>
      </w:r>
      <w:r w:rsidR="00DF7395">
        <w:br/>
      </w:r>
      <w:r w:rsidR="00902AFA">
        <w:tab/>
      </w:r>
      <w:r>
        <w:t>Private Sub Dispose() Implements IDispo</w:t>
      </w:r>
      <w:r w:rsidR="00DF7395">
        <w:t>s</w:t>
      </w:r>
      <w:r>
        <w:t>able.Dispose</w:t>
      </w:r>
      <w:r w:rsidR="00902AFA">
        <w:br/>
      </w:r>
      <w:r w:rsidR="00902AFA">
        <w:tab/>
      </w:r>
      <w:r w:rsidR="00902AFA">
        <w:tab/>
      </w:r>
      <w:r>
        <w:t xml:space="preserve">For Each </w:t>
      </w:r>
      <w:r w:rsidR="00B25236">
        <w:t>i</w:t>
      </w:r>
      <w:r>
        <w:t xml:space="preserve">tem As IDisposable In </w:t>
      </w:r>
      <w:r w:rsidR="00CD14B1">
        <w:t>_i</w:t>
      </w:r>
      <w:r>
        <w:t>tems</w:t>
      </w:r>
      <w:r w:rsidR="00902AFA">
        <w:br/>
      </w:r>
      <w:r w:rsidR="00902AFA">
        <w:tab/>
      </w:r>
      <w:r w:rsidR="00902AFA">
        <w:tab/>
      </w:r>
      <w:r w:rsidR="00902AFA">
        <w:tab/>
        <w:t>If item IsNot Nothing Then</w:t>
      </w:r>
      <w:r w:rsidR="00902AFA">
        <w:br/>
      </w:r>
      <w:r w:rsidR="00902AFA">
        <w:tab/>
      </w:r>
      <w:r w:rsidR="00902AFA">
        <w:tab/>
      </w:r>
      <w:r w:rsidR="00902AFA">
        <w:tab/>
      </w:r>
      <w:r w:rsidR="00902AFA">
        <w:tab/>
        <w:t>i</w:t>
      </w:r>
      <w:r>
        <w:t>tem.Dispose()</w:t>
      </w:r>
      <w:r w:rsidR="00CD14B1">
        <w:br/>
      </w:r>
      <w:r w:rsidR="00CD14B1">
        <w:tab/>
      </w:r>
      <w:r w:rsidR="00CD14B1">
        <w:tab/>
      </w:r>
      <w:r w:rsidR="00CD14B1">
        <w:tab/>
        <w:t>End If</w:t>
      </w:r>
      <w:r w:rsidR="00DF7395">
        <w:br/>
      </w:r>
      <w:r w:rsidR="00902AFA">
        <w:tab/>
      </w:r>
      <w:r w:rsidR="00902AFA">
        <w:tab/>
      </w:r>
      <w:r>
        <w:t>Next</w:t>
      </w:r>
      <w:r w:rsidR="00B25236">
        <w:t xml:space="preserve"> item</w:t>
      </w:r>
      <w:r w:rsidR="00DF7395">
        <w:br/>
      </w:r>
      <w:r w:rsidR="00902AFA">
        <w:lastRenderedPageBreak/>
        <w:tab/>
      </w:r>
      <w:r>
        <w:t>End Sub</w:t>
      </w:r>
      <w:r w:rsidR="00DF7395">
        <w:br/>
      </w:r>
      <w:r>
        <w:t>End Class</w:t>
      </w:r>
    </w:p>
    <w:p w14:paraId="4D59764A" w14:textId="77777777" w:rsidR="005875BF" w:rsidRDefault="005875BF" w:rsidP="005875BF">
      <w:pPr>
        <w:pStyle w:val="Text"/>
      </w:pPr>
      <w:r>
        <w:t xml:space="preserve">In this example, the </w:t>
      </w:r>
      <w:r w:rsidRPr="002E054A">
        <w:rPr>
          <w:rStyle w:val="CodeEmbedded"/>
        </w:rPr>
        <w:t>DisposableStack(Of ItemType)</w:t>
      </w:r>
      <w:r>
        <w:t xml:space="preserve"> constrains its type parameter to only types that implement the interface </w:t>
      </w:r>
      <w:r w:rsidRPr="00006830">
        <w:rPr>
          <w:rStyle w:val="CodeEmbedded"/>
        </w:rPr>
        <w:t>System.IDisposable</w:t>
      </w:r>
      <w:r>
        <w:t xml:space="preserve">. As a result, it can implement a </w:t>
      </w:r>
      <w:r w:rsidRPr="002E054A">
        <w:rPr>
          <w:rStyle w:val="CodeEmbedded"/>
        </w:rPr>
        <w:t>Dispose</w:t>
      </w:r>
      <w:r>
        <w:t xml:space="preserve"> method that disposes any objects still left in the queue.</w:t>
      </w:r>
    </w:p>
    <w:p w14:paraId="4D59764B" w14:textId="77777777" w:rsidR="00945828" w:rsidRDefault="00945828" w:rsidP="00945828">
      <w:pPr>
        <w:pStyle w:val="Text"/>
      </w:pPr>
      <w:r>
        <w:t xml:space="preserve">A type constraint must be one of the special constraints </w:t>
      </w:r>
      <w:r w:rsidRPr="00945828">
        <w:rPr>
          <w:rStyle w:val="CodeEmbedded"/>
        </w:rPr>
        <w:t>Class</w:t>
      </w:r>
      <w:r>
        <w:t xml:space="preserve">, </w:t>
      </w:r>
      <w:r w:rsidRPr="00945828">
        <w:rPr>
          <w:rStyle w:val="CodeEmbedded"/>
        </w:rPr>
        <w:t>Structure</w:t>
      </w:r>
      <w:r>
        <w:t>,</w:t>
      </w:r>
      <w:r w:rsidR="00F2456D">
        <w:t xml:space="preserve"> or </w:t>
      </w:r>
      <w:r w:rsidR="00F2456D" w:rsidRPr="00945828">
        <w:rPr>
          <w:rStyle w:val="CodeEmbedded"/>
        </w:rPr>
        <w:t>New</w:t>
      </w:r>
      <w:r w:rsidR="00F2456D">
        <w:t xml:space="preserve">, </w:t>
      </w:r>
      <w:r>
        <w:t xml:space="preserve">or it must be a type </w:t>
      </w:r>
      <w:r w:rsidRPr="00945828">
        <w:rPr>
          <w:rStyle w:val="CodeEmbedded"/>
        </w:rPr>
        <w:t>T</w:t>
      </w:r>
      <w:r>
        <w:t xml:space="preserve"> where:</w:t>
      </w:r>
    </w:p>
    <w:p w14:paraId="4D59764C" w14:textId="77777777" w:rsidR="00E176C5" w:rsidRDefault="00945828" w:rsidP="00945828">
      <w:pPr>
        <w:pStyle w:val="BulletedList1"/>
      </w:pPr>
      <w:r w:rsidRPr="00945828">
        <w:rPr>
          <w:rStyle w:val="CodeEmbedded"/>
        </w:rPr>
        <w:t>T</w:t>
      </w:r>
      <w:r>
        <w:t xml:space="preserve"> is </w:t>
      </w:r>
      <w:r w:rsidR="00E176C5">
        <w:t>a class</w:t>
      </w:r>
      <w:r>
        <w:t xml:space="preserve">, </w:t>
      </w:r>
      <w:r w:rsidR="00E176C5">
        <w:t>an interface</w:t>
      </w:r>
      <w:r>
        <w:t>, or a type parameter</w:t>
      </w:r>
      <w:r w:rsidR="00E176C5">
        <w:t>.</w:t>
      </w:r>
    </w:p>
    <w:p w14:paraId="4D59764D" w14:textId="77777777" w:rsidR="00E176C5" w:rsidRDefault="00945828" w:rsidP="00945828">
      <w:pPr>
        <w:pStyle w:val="BulletedList1"/>
      </w:pPr>
      <w:r w:rsidRPr="00945828">
        <w:rPr>
          <w:rStyle w:val="CodeEmbedded"/>
        </w:rPr>
        <w:t>T</w:t>
      </w:r>
      <w:r>
        <w:t xml:space="preserve"> is </w:t>
      </w:r>
      <w:r w:rsidR="00E176C5">
        <w:t xml:space="preserve">not </w:t>
      </w:r>
      <w:r w:rsidR="00E176C5" w:rsidRPr="00006830">
        <w:rPr>
          <w:rStyle w:val="CodeEmbedded"/>
        </w:rPr>
        <w:t>NotInheritable</w:t>
      </w:r>
      <w:r w:rsidR="00E176C5">
        <w:t>.</w:t>
      </w:r>
    </w:p>
    <w:p w14:paraId="4D59764E" w14:textId="77777777" w:rsidR="00E176C5" w:rsidRDefault="00945828" w:rsidP="00945828">
      <w:pPr>
        <w:pStyle w:val="BulletedList1"/>
      </w:pPr>
      <w:r w:rsidRPr="00945828">
        <w:rPr>
          <w:rStyle w:val="CodeEmbedded"/>
        </w:rPr>
        <w:t>T</w:t>
      </w:r>
      <w:r>
        <w:t xml:space="preserve"> is not </w:t>
      </w:r>
      <w:r w:rsidR="00E176C5">
        <w:t>one of</w:t>
      </w:r>
      <w:r>
        <w:t>, or a type inherited from one of,</w:t>
      </w:r>
      <w:r w:rsidR="00E176C5">
        <w:t xml:space="preserve"> the following special types: </w:t>
      </w:r>
      <w:r w:rsidR="00E176C5" w:rsidRPr="00006830">
        <w:rPr>
          <w:rStyle w:val="CodeEmbedded"/>
        </w:rPr>
        <w:t>System.Array</w:t>
      </w:r>
      <w:r w:rsidR="00E176C5">
        <w:t xml:space="preserve">, </w:t>
      </w:r>
      <w:r w:rsidR="00E176C5" w:rsidRPr="00006830">
        <w:rPr>
          <w:rStyle w:val="CodeEmbedded"/>
        </w:rPr>
        <w:t>System.Delegate</w:t>
      </w:r>
      <w:r w:rsidR="00E176C5">
        <w:t xml:space="preserve">, </w:t>
      </w:r>
      <w:r w:rsidR="007901E5" w:rsidRPr="00006830">
        <w:rPr>
          <w:rStyle w:val="CodeEmbedded"/>
        </w:rPr>
        <w:t>System.MulticastDelegate</w:t>
      </w:r>
      <w:r w:rsidR="007901E5">
        <w:t xml:space="preserve">, </w:t>
      </w:r>
      <w:r w:rsidR="00E176C5" w:rsidRPr="00006830">
        <w:rPr>
          <w:rStyle w:val="CodeEmbedded"/>
        </w:rPr>
        <w:t>System.Enum</w:t>
      </w:r>
      <w:r w:rsidR="00E176C5">
        <w:t xml:space="preserve">, or </w:t>
      </w:r>
      <w:r w:rsidR="00E176C5" w:rsidRPr="00006830">
        <w:rPr>
          <w:rStyle w:val="CodeEmbedded"/>
        </w:rPr>
        <w:t>System.ValueType</w:t>
      </w:r>
      <w:r w:rsidR="00E176C5">
        <w:t>.</w:t>
      </w:r>
    </w:p>
    <w:p w14:paraId="4D59764F" w14:textId="77777777" w:rsidR="00E176C5" w:rsidRDefault="00945828" w:rsidP="00945828">
      <w:pPr>
        <w:pStyle w:val="BulletedList1"/>
      </w:pPr>
      <w:r w:rsidRPr="00945828">
        <w:rPr>
          <w:rStyle w:val="CodeEmbedded"/>
        </w:rPr>
        <w:t>T</w:t>
      </w:r>
      <w:r>
        <w:t xml:space="preserve"> is not</w:t>
      </w:r>
      <w:r w:rsidR="00E176C5">
        <w:t xml:space="preserve"> </w:t>
      </w:r>
      <w:r w:rsidR="00E176C5" w:rsidRPr="00006830">
        <w:rPr>
          <w:rStyle w:val="CodeEmbedded"/>
        </w:rPr>
        <w:t>Object</w:t>
      </w:r>
      <w:r w:rsidR="00E176C5">
        <w:t xml:space="preserve">. Since all types derive from </w:t>
      </w:r>
      <w:r w:rsidR="00E176C5" w:rsidRPr="00006830">
        <w:rPr>
          <w:rStyle w:val="CodeEmbedded"/>
        </w:rPr>
        <w:t>Object</w:t>
      </w:r>
      <w:r w:rsidR="00E176C5">
        <w:t>, such a constraint would have no effect if it were permitted.</w:t>
      </w:r>
    </w:p>
    <w:p w14:paraId="4D597650" w14:textId="77777777" w:rsidR="00B76B14" w:rsidRDefault="00945828" w:rsidP="00945828">
      <w:pPr>
        <w:pStyle w:val="BulletedList1"/>
      </w:pPr>
      <w:r w:rsidRPr="00945828">
        <w:rPr>
          <w:rStyle w:val="CodeEmbedded"/>
        </w:rPr>
        <w:t>T</w:t>
      </w:r>
      <w:r w:rsidR="00B76B14">
        <w:t xml:space="preserve"> must be at least as accessible as the generic type or method being declared.</w:t>
      </w:r>
    </w:p>
    <w:p w14:paraId="4D597651" w14:textId="77777777" w:rsidR="009870F5" w:rsidRDefault="009870F5" w:rsidP="009870F5">
      <w:pPr>
        <w:pStyle w:val="Text"/>
      </w:pPr>
      <w:r>
        <w:t>Multiple type constraints can be specified for a single type parameter by enclosing the type constraints in curly braces (</w:t>
      </w:r>
      <w:r w:rsidRPr="00006830">
        <w:rPr>
          <w:rStyle w:val="CodeEmbedded"/>
        </w:rPr>
        <w:t>{}</w:t>
      </w:r>
      <w:r>
        <w:t>).</w:t>
      </w:r>
      <w:r w:rsidR="00063FF4">
        <w:t xml:space="preserve">. </w:t>
      </w:r>
      <w:r>
        <w:t>Only one type constraint for a given type parameter can be a class.</w:t>
      </w:r>
      <w:r w:rsidR="00782275">
        <w:t xml:space="preserve"> It is an error to combine a </w:t>
      </w:r>
      <w:r w:rsidR="00782275" w:rsidRPr="00782275">
        <w:rPr>
          <w:rStyle w:val="CodeEmbedded"/>
        </w:rPr>
        <w:t>Structure</w:t>
      </w:r>
      <w:r w:rsidR="00782275">
        <w:t xml:space="preserve"> special constraint with a named class constraint or the </w:t>
      </w:r>
      <w:r w:rsidR="00782275" w:rsidRPr="00782275">
        <w:rPr>
          <w:rStyle w:val="CodeEmbedded"/>
        </w:rPr>
        <w:t>Class</w:t>
      </w:r>
      <w:r w:rsidR="00782275">
        <w:t xml:space="preserve"> special constraint.</w:t>
      </w:r>
    </w:p>
    <w:p w14:paraId="4D597652" w14:textId="77777777" w:rsidR="009870F5" w:rsidRDefault="009870F5" w:rsidP="009870F5">
      <w:pPr>
        <w:pStyle w:val="Code"/>
      </w:pPr>
      <w:r>
        <w:t>Class ControlFacto</w:t>
      </w:r>
      <w:r w:rsidR="00CD14B1">
        <w:t>ry(Of T As {Control, New})</w:t>
      </w:r>
      <w:r w:rsidR="00CD14B1">
        <w:br/>
        <w:t xml:space="preserve">    ...</w:t>
      </w:r>
      <w:r>
        <w:br/>
        <w:t>End Class</w:t>
      </w:r>
    </w:p>
    <w:p w14:paraId="4D597653" w14:textId="77777777" w:rsidR="00D75932" w:rsidRDefault="00D75932" w:rsidP="00D75932">
      <w:pPr>
        <w:pStyle w:val="Text"/>
      </w:pPr>
      <w:r>
        <w:t>Type constraints can use the containing types or any of the containing types’ type parameters. In the following example, the constraint requires that the type argument supplied implements a generic interface using itself as a type argument:</w:t>
      </w:r>
    </w:p>
    <w:p w14:paraId="4D597654" w14:textId="77777777" w:rsidR="00D75932" w:rsidRDefault="00D75932" w:rsidP="00D75932">
      <w:pPr>
        <w:pStyle w:val="Code"/>
      </w:pPr>
      <w:r>
        <w:t>Class Sorter(Of V As IComparable(Of V))</w:t>
      </w:r>
      <w:r>
        <w:br/>
        <w:t xml:space="preserve">    ...</w:t>
      </w:r>
      <w:r>
        <w:br/>
        <w:t>End Class</w:t>
      </w:r>
    </w:p>
    <w:p w14:paraId="4D597655" w14:textId="77777777" w:rsidR="00063FF4" w:rsidRDefault="00F2456D" w:rsidP="00F2456D">
      <w:pPr>
        <w:pStyle w:val="Text"/>
      </w:pPr>
      <w:r>
        <w:t xml:space="preserve">The special type constraint </w:t>
      </w:r>
      <w:r w:rsidRPr="00006830">
        <w:rPr>
          <w:rStyle w:val="CodeEmbedded"/>
        </w:rPr>
        <w:t>Class</w:t>
      </w:r>
      <w:r>
        <w:t xml:space="preserve"> constrains the supplied type argument to any reference type.</w:t>
      </w:r>
    </w:p>
    <w:p w14:paraId="4D597656" w14:textId="77777777" w:rsidR="00063FF4" w:rsidRPr="001767B0" w:rsidRDefault="00063FF4" w:rsidP="00063FF4">
      <w:pPr>
        <w:pStyle w:val="Annotation"/>
        <w:rPr>
          <w:rStyle w:val="Bold"/>
        </w:rPr>
      </w:pPr>
      <w:r w:rsidRPr="001767B0">
        <w:rPr>
          <w:rStyle w:val="Bold"/>
        </w:rPr>
        <w:t>Annotation</w:t>
      </w:r>
    </w:p>
    <w:p w14:paraId="4D597657" w14:textId="77777777" w:rsidR="00063FF4" w:rsidRPr="00A81FC3" w:rsidRDefault="00E90FF5" w:rsidP="00063FF4">
      <w:pPr>
        <w:pStyle w:val="Annotation"/>
      </w:pPr>
      <w:r>
        <w:t>T</w:t>
      </w:r>
      <w:r w:rsidR="00063FF4">
        <w:t xml:space="preserve">he special type constraint </w:t>
      </w:r>
      <w:r w:rsidR="00063FF4" w:rsidRPr="00063FF4">
        <w:rPr>
          <w:rStyle w:val="CodeEmbedded"/>
        </w:rPr>
        <w:t>Class</w:t>
      </w:r>
      <w:r>
        <w:t xml:space="preserve"> can be satisfied by an interface.</w:t>
      </w:r>
      <w:r w:rsidR="00063FF4">
        <w:t xml:space="preserve"> And a structure can implement an interface. Therefore, the constraint </w:t>
      </w:r>
      <w:r w:rsidR="00063FF4" w:rsidRPr="00063FF4">
        <w:rPr>
          <w:rStyle w:val="CodeEmbedded"/>
        </w:rPr>
        <w:t>(Of T As U, U As Class)</w:t>
      </w:r>
      <w:r w:rsidR="00063FF4">
        <w:t xml:space="preserve"> </w:t>
      </w:r>
      <w:r w:rsidR="00BA4C96">
        <w:t xml:space="preserve">might be satisfied with “T” a structure (which does not satisfy the </w:t>
      </w:r>
      <w:r w:rsidR="00BA4C96" w:rsidRPr="00BA4C96">
        <w:rPr>
          <w:rStyle w:val="CodeEmbedded"/>
        </w:rPr>
        <w:t>Class</w:t>
      </w:r>
      <w:r w:rsidR="00BA4C96">
        <w:t xml:space="preserve"> special constraint), and “U” an interface that it implements (which does satisfy the </w:t>
      </w:r>
      <w:r w:rsidR="00BA4C96" w:rsidRPr="00BA4C96">
        <w:rPr>
          <w:rStyle w:val="CodeEmbedded"/>
        </w:rPr>
        <w:t>Class</w:t>
      </w:r>
      <w:r w:rsidR="00BA4C96">
        <w:t xml:space="preserve"> special constraint).</w:t>
      </w:r>
    </w:p>
    <w:p w14:paraId="4D597658" w14:textId="77777777" w:rsidR="00063FF4" w:rsidRDefault="00063FF4" w:rsidP="00F2456D">
      <w:pPr>
        <w:pStyle w:val="Text"/>
      </w:pPr>
    </w:p>
    <w:p w14:paraId="4D597659" w14:textId="77777777" w:rsidR="00F2456D" w:rsidRDefault="00F2456D" w:rsidP="00F2456D">
      <w:pPr>
        <w:pStyle w:val="Text"/>
      </w:pPr>
      <w:r>
        <w:t xml:space="preserve">The special type constraint </w:t>
      </w:r>
      <w:r w:rsidRPr="00006830">
        <w:rPr>
          <w:rStyle w:val="CodeEmbedded"/>
        </w:rPr>
        <w:t>Structure</w:t>
      </w:r>
      <w:r>
        <w:t xml:space="preserve"> constrains the supplied type argument to any value type except </w:t>
      </w:r>
      <w:r w:rsidRPr="00006830">
        <w:rPr>
          <w:rStyle w:val="CodeEmbedded"/>
        </w:rPr>
        <w:t>System.Nullable(Of T)</w:t>
      </w:r>
      <w:r>
        <w:t>.</w:t>
      </w:r>
    </w:p>
    <w:p w14:paraId="4D59765A" w14:textId="77777777" w:rsidR="00F2456D" w:rsidRPr="001767B0" w:rsidRDefault="00F2456D" w:rsidP="00F2456D">
      <w:pPr>
        <w:pStyle w:val="Annotation"/>
        <w:rPr>
          <w:rStyle w:val="Bold"/>
        </w:rPr>
      </w:pPr>
      <w:r w:rsidRPr="001767B0">
        <w:rPr>
          <w:rStyle w:val="Bold"/>
        </w:rPr>
        <w:t>Annotation</w:t>
      </w:r>
    </w:p>
    <w:p w14:paraId="4D59765B" w14:textId="77777777" w:rsidR="00F2456D" w:rsidRPr="00A81FC3" w:rsidRDefault="00F2456D" w:rsidP="00F2456D">
      <w:pPr>
        <w:pStyle w:val="Annotation"/>
      </w:pPr>
      <w:r>
        <w:t xml:space="preserve">Structure constraints do not allow </w:t>
      </w:r>
      <w:r w:rsidRPr="00006830">
        <w:rPr>
          <w:rStyle w:val="CodeEmbedded"/>
        </w:rPr>
        <w:t>System.Nullable(Of T)</w:t>
      </w:r>
      <w:r>
        <w:t xml:space="preserve"> so that it is not possible to supply </w:t>
      </w:r>
      <w:r w:rsidRPr="00006830">
        <w:rPr>
          <w:rStyle w:val="CodeEmbedded"/>
        </w:rPr>
        <w:t>System.Nullable(Of T)</w:t>
      </w:r>
      <w:r>
        <w:t xml:space="preserve"> as a type argument to itself.</w:t>
      </w:r>
    </w:p>
    <w:p w14:paraId="4D59765C" w14:textId="77777777" w:rsidR="00945828" w:rsidRDefault="00945828" w:rsidP="00945828">
      <w:pPr>
        <w:pStyle w:val="Text"/>
      </w:pPr>
      <w:r>
        <w:t xml:space="preserve">The special type constraint </w:t>
      </w:r>
      <w:r w:rsidRPr="00006830">
        <w:rPr>
          <w:rStyle w:val="CodeEmbedded"/>
        </w:rPr>
        <w:t>New</w:t>
      </w:r>
      <w:r>
        <w:t xml:space="preserve"> requires that the supplied type </w:t>
      </w:r>
      <w:r w:rsidR="00F2456D">
        <w:t xml:space="preserve">argument </w:t>
      </w:r>
      <w:r>
        <w:t xml:space="preserve">must have an accessible parameterless constructor and cannot be declared </w:t>
      </w:r>
      <w:r w:rsidRPr="00006830">
        <w:rPr>
          <w:rStyle w:val="CodeEmbedded"/>
        </w:rPr>
        <w:t>MustInherit</w:t>
      </w:r>
      <w:r>
        <w:t>. For example:</w:t>
      </w:r>
    </w:p>
    <w:p w14:paraId="4D59765D" w14:textId="77777777" w:rsidR="00945828" w:rsidRDefault="00945828" w:rsidP="00945828">
      <w:pPr>
        <w:pStyle w:val="Code"/>
      </w:pPr>
      <w:r>
        <w:lastRenderedPageBreak/>
        <w:t>Class Factory(Of T As New)</w:t>
      </w:r>
      <w:r>
        <w:br/>
        <w:t xml:space="preserve">    Function CreateInstance() As T</w:t>
      </w:r>
      <w:r>
        <w:br/>
        <w:t xml:space="preserve">        Return New T()</w:t>
      </w:r>
      <w:r>
        <w:br/>
        <w:t xml:space="preserve">    End Function</w:t>
      </w:r>
      <w:r>
        <w:br/>
        <w:t>End Class</w:t>
      </w:r>
    </w:p>
    <w:p w14:paraId="4D59765E" w14:textId="77777777" w:rsidR="00D75932" w:rsidRDefault="00F2456D" w:rsidP="00D75932">
      <w:pPr>
        <w:pStyle w:val="Text"/>
      </w:pPr>
      <w:r>
        <w:t>A class</w:t>
      </w:r>
      <w:r w:rsidR="00945828">
        <w:t xml:space="preserve"> </w:t>
      </w:r>
      <w:r>
        <w:t xml:space="preserve">type constraint requires </w:t>
      </w:r>
      <w:r w:rsidR="00945828">
        <w:t xml:space="preserve">that </w:t>
      </w:r>
      <w:r>
        <w:t>the supplied</w:t>
      </w:r>
      <w:r w:rsidR="00945828">
        <w:t xml:space="preserve"> type argument must either be th</w:t>
      </w:r>
      <w:r>
        <w:t xml:space="preserve">at type </w:t>
      </w:r>
      <w:r w:rsidR="00945828">
        <w:t>as or inherit from</w:t>
      </w:r>
      <w:r>
        <w:t xml:space="preserve"> it</w:t>
      </w:r>
      <w:r w:rsidR="00945828">
        <w:t xml:space="preserve">. </w:t>
      </w:r>
      <w:r>
        <w:t xml:space="preserve">An </w:t>
      </w:r>
      <w:r w:rsidR="00945828">
        <w:t xml:space="preserve">interface </w:t>
      </w:r>
      <w:r>
        <w:t xml:space="preserve">type constraint requires that the supplied type argument </w:t>
      </w:r>
      <w:r w:rsidR="00945828">
        <w:t>must implement</w:t>
      </w:r>
      <w:r>
        <w:t xml:space="preserve"> that interface</w:t>
      </w:r>
      <w:r w:rsidR="00945828">
        <w:t xml:space="preserve">. </w:t>
      </w:r>
      <w:r>
        <w:t xml:space="preserve">A type parameter constraint requires that the supplied </w:t>
      </w:r>
      <w:r w:rsidR="00945828">
        <w:t>type argument must derive from or implement all of the bounds given for the matching type parameter.</w:t>
      </w:r>
      <w:r w:rsidR="009870F5">
        <w:t xml:space="preserve"> </w:t>
      </w:r>
      <w:r w:rsidR="00D75932">
        <w:t>For example:</w:t>
      </w:r>
    </w:p>
    <w:p w14:paraId="4D59765F" w14:textId="77777777" w:rsidR="00D75932" w:rsidRDefault="00D75932" w:rsidP="00D75932">
      <w:pPr>
        <w:pStyle w:val="Code"/>
      </w:pPr>
      <w:r>
        <w:t>Class List(Of T)</w:t>
      </w:r>
      <w:r>
        <w:br/>
        <w:t xml:space="preserve">    Sub AddRange(Of S As T)(collection As IEnumerable(Of S))</w:t>
      </w:r>
      <w:r>
        <w:br/>
        <w:t xml:space="preserve">        ...</w:t>
      </w:r>
      <w:r>
        <w:br/>
        <w:t xml:space="preserve">    End Sub</w:t>
      </w:r>
      <w:r>
        <w:br/>
        <w:t>End Class</w:t>
      </w:r>
    </w:p>
    <w:p w14:paraId="4D597660" w14:textId="77777777" w:rsidR="00D75932" w:rsidRDefault="00D75932" w:rsidP="00D75932">
      <w:pPr>
        <w:pStyle w:val="Text"/>
      </w:pPr>
      <w:r>
        <w:t xml:space="preserve">In this example, the type parameter </w:t>
      </w:r>
      <w:r w:rsidRPr="00B76B14">
        <w:rPr>
          <w:rStyle w:val="CodeEmbedded"/>
        </w:rPr>
        <w:t>S</w:t>
      </w:r>
      <w:r>
        <w:t xml:space="preserve"> on </w:t>
      </w:r>
      <w:r w:rsidRPr="00B76B14">
        <w:rPr>
          <w:rStyle w:val="CodeEmbedded"/>
        </w:rPr>
        <w:t>AddRange</w:t>
      </w:r>
      <w:r>
        <w:t xml:space="preserve"> is constrained to the type parameter </w:t>
      </w:r>
      <w:r w:rsidRPr="00B76B14">
        <w:rPr>
          <w:rStyle w:val="CodeEmbedded"/>
        </w:rPr>
        <w:t>T</w:t>
      </w:r>
      <w:r>
        <w:t xml:space="preserve"> of </w:t>
      </w:r>
      <w:r w:rsidRPr="00B76B14">
        <w:rPr>
          <w:rStyle w:val="CodeEmbedded"/>
        </w:rPr>
        <w:t>List</w:t>
      </w:r>
      <w:r>
        <w:t xml:space="preserve">. This means that a </w:t>
      </w:r>
      <w:r w:rsidRPr="00B76B14">
        <w:rPr>
          <w:rStyle w:val="CodeEmbedded"/>
        </w:rPr>
        <w:t>List(Of Control)</w:t>
      </w:r>
      <w:r>
        <w:t xml:space="preserve"> would constrain </w:t>
      </w:r>
      <w:r w:rsidRPr="00B76B14">
        <w:rPr>
          <w:rStyle w:val="CodeEmbedded"/>
        </w:rPr>
        <w:t>AddRange</w:t>
      </w:r>
      <w:r>
        <w:t xml:space="preserve">’s type parameter to any type that is or inherits from </w:t>
      </w:r>
      <w:r w:rsidRPr="00B76B14">
        <w:rPr>
          <w:rStyle w:val="CodeEmbedded"/>
        </w:rPr>
        <w:t>Control</w:t>
      </w:r>
      <w:r>
        <w:t>.</w:t>
      </w:r>
    </w:p>
    <w:p w14:paraId="4D597661" w14:textId="77777777" w:rsidR="009870F5" w:rsidRDefault="00063FF4" w:rsidP="009870F5">
      <w:pPr>
        <w:pStyle w:val="Text"/>
      </w:pPr>
      <w:r>
        <w:t>A</w:t>
      </w:r>
      <w:r w:rsidR="00DD39DE">
        <w:t xml:space="preserve"> type parameter constraint "Of S As T" </w:t>
      </w:r>
      <w:r>
        <w:t xml:space="preserve">is resolved </w:t>
      </w:r>
      <w:r w:rsidR="00DD39DE">
        <w:t xml:space="preserve">by </w:t>
      </w:r>
      <w:r>
        <w:t xml:space="preserve">transitively </w:t>
      </w:r>
      <w:r w:rsidR="005A2370">
        <w:t>adding</w:t>
      </w:r>
      <w:r w:rsidR="00DD39DE">
        <w:t xml:space="preserve"> all </w:t>
      </w:r>
      <w:r>
        <w:t>of T's constraints onto S, other than the special constraints (</w:t>
      </w:r>
      <w:r w:rsidRPr="00063FF4">
        <w:rPr>
          <w:rStyle w:val="CodeEmbedded"/>
        </w:rPr>
        <w:t>Class</w:t>
      </w:r>
      <w:r>
        <w:t xml:space="preserve">, </w:t>
      </w:r>
      <w:r w:rsidRPr="00063FF4">
        <w:rPr>
          <w:rStyle w:val="CodeEmbedded"/>
        </w:rPr>
        <w:t>Structure</w:t>
      </w:r>
      <w:r>
        <w:t xml:space="preserve">, </w:t>
      </w:r>
      <w:r w:rsidRPr="00063FF4">
        <w:rPr>
          <w:rStyle w:val="CodeEmbedded"/>
        </w:rPr>
        <w:t>New</w:t>
      </w:r>
      <w:r>
        <w:t xml:space="preserve">). It is an error to have circular constraints (e.g. </w:t>
      </w:r>
      <w:r w:rsidRPr="00063FF4">
        <w:rPr>
          <w:rStyle w:val="CodeEmbedded"/>
        </w:rPr>
        <w:t>Of S As T, T As S</w:t>
      </w:r>
      <w:r>
        <w:t xml:space="preserve">). It is an error to have a type parameter constraint which itself has the Structure constraint. </w:t>
      </w:r>
      <w:r w:rsidR="009870F5">
        <w:t xml:space="preserve">After </w:t>
      </w:r>
      <w:r w:rsidR="005A2370">
        <w:t>adding constraints</w:t>
      </w:r>
      <w:r w:rsidR="009870F5">
        <w:t>, it is possible that a number of special situations may occur:</w:t>
      </w:r>
    </w:p>
    <w:p w14:paraId="4D597662" w14:textId="77777777" w:rsidR="009870F5" w:rsidRDefault="009870F5" w:rsidP="009870F5">
      <w:pPr>
        <w:pStyle w:val="BulletedList1"/>
      </w:pPr>
      <w:r>
        <w:t>If multiple class constraints exist, the most derived class is considered to be the constraint. If one or more class constraints have no inheritance relationship, the constraint is unsatisfiable</w:t>
      </w:r>
      <w:r w:rsidR="00782275">
        <w:t xml:space="preserve"> and it is an error.</w:t>
      </w:r>
    </w:p>
    <w:p w14:paraId="4D597663" w14:textId="559978E7" w:rsidR="009870F5" w:rsidRDefault="00782275" w:rsidP="009870F5">
      <w:pPr>
        <w:pStyle w:val="BulletedList1"/>
      </w:pPr>
      <w:r w:rsidRPr="00782275">
        <w:t xml:space="preserve"> </w:t>
      </w:r>
      <w:r>
        <w:t xml:space="preserve">If a type parameter combines a </w:t>
      </w:r>
      <w:r w:rsidRPr="00782275">
        <w:rPr>
          <w:rStyle w:val="CodeEmbedded"/>
        </w:rPr>
        <w:t>Structure</w:t>
      </w:r>
      <w:r>
        <w:t xml:space="preserve"> special constraint with a named class constraint or the </w:t>
      </w:r>
      <w:r w:rsidRPr="00782275">
        <w:rPr>
          <w:rStyle w:val="CodeEmbedded"/>
        </w:rPr>
        <w:t>Class</w:t>
      </w:r>
      <w:r>
        <w:t xml:space="preserve"> special constraint, it is an error.</w:t>
      </w:r>
      <w:r w:rsidR="00014BB6">
        <w:t xml:space="preserve"> </w:t>
      </w:r>
      <w:r w:rsidR="00D75932">
        <w:t xml:space="preserve">A class constraint </w:t>
      </w:r>
      <w:r w:rsidR="009870F5">
        <w:t xml:space="preserve">may be </w:t>
      </w:r>
      <w:r w:rsidR="009870F5" w:rsidRPr="00006830">
        <w:rPr>
          <w:rStyle w:val="CodeEmbedded"/>
        </w:rPr>
        <w:t>NotInheritable</w:t>
      </w:r>
      <w:r w:rsidR="00D75932">
        <w:t>, in which case no derived types of that constraint are accepted</w:t>
      </w:r>
      <w:r>
        <w:t xml:space="preserve"> and it is an error</w:t>
      </w:r>
      <w:r w:rsidR="00D75932">
        <w:t>.</w:t>
      </w:r>
    </w:p>
    <w:p w14:paraId="4D597664" w14:textId="77777777" w:rsidR="009870F5" w:rsidRDefault="009870F5" w:rsidP="009870F5">
      <w:pPr>
        <w:pStyle w:val="BulletedList1"/>
      </w:pPr>
      <w:r>
        <w:t>The type may be one of</w:t>
      </w:r>
      <w:r w:rsidR="00D75932">
        <w:t>, or a type inherited from,</w:t>
      </w:r>
      <w:r>
        <w:t xml:space="preserve"> the following special types: </w:t>
      </w:r>
      <w:r w:rsidRPr="00006830">
        <w:rPr>
          <w:rStyle w:val="CodeEmbedded"/>
        </w:rPr>
        <w:t>System.Array</w:t>
      </w:r>
      <w:r>
        <w:t xml:space="preserve">, </w:t>
      </w:r>
      <w:r w:rsidRPr="00006830">
        <w:rPr>
          <w:rStyle w:val="CodeEmbedded"/>
        </w:rPr>
        <w:t>System.Delegate</w:t>
      </w:r>
      <w:r>
        <w:t xml:space="preserve">, </w:t>
      </w:r>
      <w:r w:rsidRPr="00006830">
        <w:rPr>
          <w:rStyle w:val="CodeEmbedded"/>
        </w:rPr>
        <w:t>System.MulticastDelegate</w:t>
      </w:r>
      <w:r>
        <w:t xml:space="preserve">, </w:t>
      </w:r>
      <w:r w:rsidRPr="00006830">
        <w:rPr>
          <w:rStyle w:val="CodeEmbedded"/>
        </w:rPr>
        <w:t>System.Enum</w:t>
      </w:r>
      <w:r>
        <w:t xml:space="preserve">, or </w:t>
      </w:r>
      <w:r w:rsidRPr="00006830">
        <w:rPr>
          <w:rStyle w:val="CodeEmbedded"/>
        </w:rPr>
        <w:t>System.ValueType</w:t>
      </w:r>
      <w:r>
        <w:t>.</w:t>
      </w:r>
      <w:r w:rsidR="00D75932">
        <w:t xml:space="preserve"> In that case, only the type, or a type inherited from it, is accepted. </w:t>
      </w:r>
      <w:r>
        <w:t>A type parameter constrained to one of the</w:t>
      </w:r>
      <w:r w:rsidR="00D75932">
        <w:t>se</w:t>
      </w:r>
      <w:r>
        <w:t xml:space="preserve"> types can only use the conversions allowed by the </w:t>
      </w:r>
      <w:r w:rsidRPr="00006830">
        <w:rPr>
          <w:rStyle w:val="CodeEmbedded"/>
        </w:rPr>
        <w:t>DirectCast</w:t>
      </w:r>
      <w:r>
        <w:t xml:space="preserve"> operator. For example:</w:t>
      </w:r>
    </w:p>
    <w:p w14:paraId="4D597665" w14:textId="77777777" w:rsidR="009870F5" w:rsidRPr="001B59B1" w:rsidRDefault="009870F5" w:rsidP="00D75932">
      <w:pPr>
        <w:pStyle w:val="CodeinList1"/>
      </w:pPr>
      <w:r>
        <w:t>MustInherit Class Base(Of T)</w:t>
      </w:r>
      <w:r>
        <w:br/>
        <w:t xml:space="preserve">    MustOverride Sub S1(Of U As T)(x As U)</w:t>
      </w:r>
      <w:r>
        <w:br/>
        <w:t>End Class</w:t>
      </w:r>
      <w:r>
        <w:br/>
      </w:r>
      <w:r>
        <w:br/>
        <w:t>Class Derived</w:t>
      </w:r>
      <w:r>
        <w:br/>
        <w:t xml:space="preserve">    Inherits Base(Of Integer)</w:t>
      </w:r>
      <w:r>
        <w:br/>
      </w:r>
      <w:r>
        <w:br/>
        <w:t xml:space="preserve">    ' The constraint of U must be Integer, which is normally not allowed.</w:t>
      </w:r>
      <w:r>
        <w:br/>
        <w:t xml:space="preserve">    Overrides Sub S1(Of U As Integer)(x As U)</w:t>
      </w:r>
      <w:r>
        <w:br/>
      </w:r>
      <w:r w:rsidRPr="001B59B1">
        <w:t xml:space="preserve">        Dim y As Integer = x    ' OK</w:t>
      </w:r>
      <w:r>
        <w:br/>
      </w:r>
      <w:r w:rsidRPr="001B59B1">
        <w:t xml:space="preserve">        Dim z As Long = x       '</w:t>
      </w:r>
      <w:r>
        <w:t xml:space="preserve"> Error: Can't convert</w:t>
      </w:r>
      <w:r>
        <w:br/>
        <w:t xml:space="preserve">    End Sub</w:t>
      </w:r>
      <w:r>
        <w:br/>
        <w:t>End Class</w:t>
      </w:r>
    </w:p>
    <w:p w14:paraId="4D597666" w14:textId="77777777" w:rsidR="009870F5" w:rsidRDefault="009870F5" w:rsidP="00D75932">
      <w:pPr>
        <w:pStyle w:val="TextinList1"/>
      </w:pPr>
      <w:r>
        <w:t>Additionally, a type parameter constrained to a value type due to one of the above relaxations cannot call any methods defined on that value type. For example:</w:t>
      </w:r>
    </w:p>
    <w:p w14:paraId="4D597667" w14:textId="77777777" w:rsidR="009870F5" w:rsidRDefault="009870F5" w:rsidP="00D75932">
      <w:pPr>
        <w:pStyle w:val="CodeinList1"/>
      </w:pPr>
      <w:r>
        <w:t>Class C1(Of T)</w:t>
      </w:r>
      <w:r>
        <w:br/>
      </w:r>
      <w:r>
        <w:tab/>
        <w:t>Overridable Sub F(Of G As T)(x As G)</w:t>
      </w:r>
      <w:r>
        <w:br/>
      </w:r>
      <w:r>
        <w:tab/>
        <w:t>End Sub</w:t>
      </w:r>
      <w:r>
        <w:br/>
        <w:t>End Class</w:t>
      </w:r>
      <w:r>
        <w:br/>
      </w:r>
      <w:r>
        <w:br/>
        <w:t>Class C2</w:t>
      </w:r>
      <w:r>
        <w:br/>
      </w:r>
      <w:r>
        <w:lastRenderedPageBreak/>
        <w:tab/>
        <w:t>Inherits C1(Of IntPtr)</w:t>
      </w:r>
      <w:r>
        <w:br/>
      </w:r>
      <w:r>
        <w:br/>
      </w:r>
      <w:r>
        <w:tab/>
        <w:t>Overrides Sub F(Of G As IntPtr)(ByVal x As G)</w:t>
      </w:r>
      <w:r>
        <w:br/>
      </w:r>
      <w:r>
        <w:tab/>
      </w:r>
      <w:r>
        <w:tab/>
        <w:t>' Error: Cannot access structure members</w:t>
      </w:r>
      <w:r>
        <w:br/>
      </w:r>
      <w:r>
        <w:tab/>
      </w:r>
      <w:r>
        <w:tab/>
        <w:t xml:space="preserve"> x.ToInt32()</w:t>
      </w:r>
      <w:r>
        <w:br/>
      </w:r>
      <w:r>
        <w:tab/>
        <w:t>End Sub</w:t>
      </w:r>
      <w:r>
        <w:br/>
        <w:t>End Class</w:t>
      </w:r>
    </w:p>
    <w:p w14:paraId="4D597668" w14:textId="77777777" w:rsidR="00945828" w:rsidRDefault="00F2456D" w:rsidP="00D75932">
      <w:pPr>
        <w:pStyle w:val="TextinList1"/>
      </w:pPr>
      <w:r>
        <w:t>If the constraint, after substitution, ends up as an array type, any covariant array type is allowed as well. For example:</w:t>
      </w:r>
    </w:p>
    <w:p w14:paraId="4D597669" w14:textId="77777777" w:rsidR="00F2456D" w:rsidRDefault="00F2456D" w:rsidP="00D75932">
      <w:pPr>
        <w:pStyle w:val="CodeinList1"/>
      </w:pPr>
      <w:r>
        <w:t>Module Test</w:t>
      </w:r>
      <w:r>
        <w:br/>
      </w:r>
      <w:r>
        <w:tab/>
        <w:t>Class B</w:t>
      </w:r>
      <w:r>
        <w:br/>
      </w:r>
      <w:r>
        <w:tab/>
        <w:t>End Class</w:t>
      </w:r>
      <w:r>
        <w:br/>
      </w:r>
      <w:r>
        <w:br/>
      </w:r>
      <w:r>
        <w:tab/>
        <w:t>Class D</w:t>
      </w:r>
      <w:r>
        <w:br/>
      </w:r>
      <w:r>
        <w:tab/>
      </w:r>
      <w:r>
        <w:tab/>
        <w:t>Inherits B</w:t>
      </w:r>
      <w:r>
        <w:br/>
      </w:r>
      <w:r>
        <w:tab/>
        <w:t>End Class</w:t>
      </w:r>
      <w:r>
        <w:br/>
      </w:r>
      <w:r>
        <w:br/>
      </w:r>
      <w:r>
        <w:tab/>
        <w:t>Function F(Of T, U As T)(x As U) As T</w:t>
      </w:r>
      <w:r>
        <w:br/>
      </w:r>
      <w:r>
        <w:tab/>
      </w:r>
      <w:r>
        <w:tab/>
        <w:t>Return x</w:t>
      </w:r>
      <w:r>
        <w:br/>
      </w:r>
      <w:r>
        <w:tab/>
        <w:t>End Function</w:t>
      </w:r>
      <w:r>
        <w:br/>
      </w:r>
      <w:r>
        <w:br/>
      </w:r>
      <w:r>
        <w:tab/>
        <w:t>Sub Main()</w:t>
      </w:r>
      <w:r>
        <w:br/>
      </w:r>
      <w:r>
        <w:tab/>
      </w:r>
      <w:r>
        <w:tab/>
        <w:t>Dim a(9) As B</w:t>
      </w:r>
      <w:r>
        <w:br/>
      </w:r>
      <w:r>
        <w:tab/>
      </w:r>
      <w:r>
        <w:tab/>
        <w:t>Dim b(9) As D</w:t>
      </w:r>
      <w:r>
        <w:br/>
      </w:r>
      <w:r>
        <w:br/>
      </w:r>
      <w:r>
        <w:tab/>
      </w:r>
      <w:r>
        <w:tab/>
        <w:t>a = F(Of B(), D())(b)</w:t>
      </w:r>
      <w:r>
        <w:br/>
      </w:r>
      <w:r>
        <w:tab/>
        <w:t>End Sub</w:t>
      </w:r>
      <w:r>
        <w:br/>
        <w:t>End Module</w:t>
      </w:r>
    </w:p>
    <w:p w14:paraId="4D59766A" w14:textId="77777777" w:rsidR="00D31DB3" w:rsidRDefault="00D31DB3" w:rsidP="00D31DB3">
      <w:pPr>
        <w:pStyle w:val="Text"/>
      </w:pPr>
      <w:r>
        <w:t xml:space="preserve">A type parameter with a class or interface constraint is considered to have the same members as that class or interface constraint. If a type parameter has multiple constraints, then the type parameter is considered to have the union of all the members of the constraints. </w:t>
      </w:r>
      <w:r w:rsidR="00E45616">
        <w:t xml:space="preserve">If there are members with the same name in more than one constraint, then members are </w:t>
      </w:r>
      <w:r w:rsidR="009B5FCD">
        <w:t>hidden in the following order</w:t>
      </w:r>
      <w:r w:rsidR="00E45616">
        <w:t>: the class constraint</w:t>
      </w:r>
      <w:r w:rsidR="009B5FCD">
        <w:t xml:space="preserve"> hides members in</w:t>
      </w:r>
      <w:r w:rsidR="00E45616">
        <w:t xml:space="preserve"> interface constraints</w:t>
      </w:r>
      <w:r w:rsidR="009B5FCD">
        <w:t>, which hide members in</w:t>
      </w:r>
      <w:r w:rsidR="00EC5B36">
        <w:t xml:space="preserve"> </w:t>
      </w:r>
      <w:r w:rsidR="00EC5B36" w:rsidRPr="00EC5B36">
        <w:rPr>
          <w:rStyle w:val="CodeEmbedded"/>
        </w:rPr>
        <w:t>System.ValueType</w:t>
      </w:r>
      <w:r w:rsidR="00EC5B36">
        <w:t xml:space="preserve"> </w:t>
      </w:r>
      <w:r w:rsidR="009B5FCD">
        <w:t>(</w:t>
      </w:r>
      <w:r w:rsidR="00EC5B36">
        <w:t xml:space="preserve">if </w:t>
      </w:r>
      <w:r w:rsidR="00EC5B36" w:rsidRPr="00EC5B36">
        <w:rPr>
          <w:rStyle w:val="CodeEmbedded"/>
        </w:rPr>
        <w:t>Structure</w:t>
      </w:r>
      <w:r w:rsidR="00EC5B36">
        <w:t xml:space="preserve"> constraint is specified</w:t>
      </w:r>
      <w:r w:rsidR="009B5FCD">
        <w:t>)</w:t>
      </w:r>
      <w:r w:rsidR="00EC5B36">
        <w:t>,</w:t>
      </w:r>
      <w:r w:rsidR="009B5FCD">
        <w:t xml:space="preserve"> which hides members in</w:t>
      </w:r>
      <w:r w:rsidR="00E45616">
        <w:t xml:space="preserve"> </w:t>
      </w:r>
      <w:r w:rsidR="00E45616" w:rsidRPr="00006830">
        <w:rPr>
          <w:rStyle w:val="CodeEmbedded"/>
        </w:rPr>
        <w:t>Object</w:t>
      </w:r>
      <w:r w:rsidR="00E45616">
        <w:t>. If a member with the same name appears in more than one interface constraint the member is unavailable (as in multiple interface inheritance) and the type parameter must be cast to the desired interface.</w:t>
      </w:r>
      <w:r w:rsidR="00AE5FE9">
        <w:t xml:space="preserve"> </w:t>
      </w:r>
      <w:r w:rsidR="009B5FCD">
        <w:t>For example:</w:t>
      </w:r>
    </w:p>
    <w:p w14:paraId="4D59766B" w14:textId="77777777" w:rsidR="00E45616" w:rsidRDefault="00E45616" w:rsidP="00E45616">
      <w:pPr>
        <w:pStyle w:val="Code"/>
      </w:pPr>
      <w:r>
        <w:t>Class C1</w:t>
      </w:r>
      <w:r w:rsidR="00DF7395">
        <w:br/>
      </w:r>
      <w:r>
        <w:t xml:space="preserve">    Sub S1(x As Integer)</w:t>
      </w:r>
      <w:r w:rsidR="00DF7395">
        <w:br/>
      </w:r>
      <w:r>
        <w:t xml:space="preserve">    End Sub</w:t>
      </w:r>
      <w:r w:rsidR="00DF7395">
        <w:br/>
      </w:r>
      <w:r>
        <w:t>End Class</w:t>
      </w:r>
      <w:r w:rsidR="00DF7395">
        <w:br/>
      </w:r>
      <w:r w:rsidR="00DF7395">
        <w:br/>
      </w:r>
      <w:r>
        <w:t>Interface I1</w:t>
      </w:r>
      <w:r w:rsidR="00DF7395">
        <w:br/>
      </w:r>
      <w:r>
        <w:t xml:space="preserve">    Sub S1(x As Integer)</w:t>
      </w:r>
      <w:r w:rsidR="00DF7395">
        <w:br/>
      </w:r>
      <w:r>
        <w:t>End Interface</w:t>
      </w:r>
      <w:r w:rsidR="00DF7395">
        <w:br/>
      </w:r>
      <w:r w:rsidR="00DF7395">
        <w:br/>
      </w:r>
      <w:r>
        <w:t>Interface I2</w:t>
      </w:r>
      <w:r w:rsidR="00DF7395">
        <w:br/>
      </w:r>
      <w:r>
        <w:t xml:space="preserve">    Sub S1(y As Double)</w:t>
      </w:r>
      <w:r w:rsidR="00DF7395">
        <w:br/>
      </w:r>
      <w:r>
        <w:t>End Interface</w:t>
      </w:r>
      <w:r w:rsidR="00DF7395">
        <w:br/>
      </w:r>
      <w:r w:rsidR="00DF7395">
        <w:br/>
      </w:r>
      <w:r>
        <w:t>Module Test</w:t>
      </w:r>
      <w:r w:rsidR="00DF7395">
        <w:br/>
      </w:r>
      <w:r>
        <w:t xml:space="preserve">    Sub T1(Of T As {C1, I1, I2})()</w:t>
      </w:r>
      <w:r w:rsidR="00DF7395">
        <w:br/>
      </w:r>
      <w:r>
        <w:t xml:space="preserve">        Dim a As T</w:t>
      </w:r>
      <w:r w:rsidR="00DF7395">
        <w:br/>
      </w:r>
      <w:r>
        <w:t xml:space="preserve">        a.S1(10)       ' Calls C1.S1, which is preferred</w:t>
      </w:r>
      <w:r w:rsidR="00DF7395">
        <w:br/>
      </w:r>
      <w:r>
        <w:t xml:space="preserve">        a.S1(10.10)    ' Also calls C1.S1, class is still preferred</w:t>
      </w:r>
      <w:r w:rsidR="00DF7395">
        <w:br/>
      </w:r>
      <w:r>
        <w:t xml:space="preserve">    End Sub</w:t>
      </w:r>
      <w:r w:rsidR="00DF7395">
        <w:br/>
      </w:r>
      <w:r w:rsidR="00DF7395">
        <w:br/>
      </w:r>
      <w:r>
        <w:t xml:space="preserve">    Sub T2(Of T As {I1, I2})()</w:t>
      </w:r>
      <w:r w:rsidR="00DF7395">
        <w:br/>
      </w:r>
      <w:r>
        <w:t xml:space="preserve">        Dim a As T</w:t>
      </w:r>
      <w:r w:rsidR="00DF7395">
        <w:br/>
      </w:r>
      <w:r>
        <w:lastRenderedPageBreak/>
        <w:t xml:space="preserve">        a.S1(10)    ' Error: Call is ambiguous between I1.S1, I2.S1</w:t>
      </w:r>
      <w:r w:rsidR="00DF7395">
        <w:br/>
      </w:r>
      <w:r>
        <w:t xml:space="preserve">    End Sub</w:t>
      </w:r>
      <w:r w:rsidR="00DF7395">
        <w:br/>
      </w:r>
      <w:r>
        <w:t>End Module</w:t>
      </w:r>
    </w:p>
    <w:p w14:paraId="4D59766C" w14:textId="77777777" w:rsidR="004C6FDF" w:rsidRDefault="004C6FDF" w:rsidP="004C6FDF">
      <w:pPr>
        <w:pStyle w:val="Text"/>
      </w:pPr>
      <w:r>
        <w:t>When supplying type parameters as type arguments, the type parameters must satisfy the constraints of the matching type parameters.</w:t>
      </w:r>
    </w:p>
    <w:p w14:paraId="4D59766D" w14:textId="77777777" w:rsidR="004C6FDF" w:rsidRDefault="004C6FDF" w:rsidP="004C6FDF">
      <w:pPr>
        <w:pStyle w:val="Code"/>
      </w:pPr>
      <w:r>
        <w:t>Class Base(Of T As Class)</w:t>
      </w:r>
      <w:r w:rsidR="00DF7395">
        <w:br/>
      </w:r>
      <w:r>
        <w:t>End Class</w:t>
      </w:r>
      <w:r w:rsidR="00DF7395">
        <w:br/>
      </w:r>
      <w:r w:rsidR="00DF7395">
        <w:br/>
      </w:r>
      <w:r>
        <w:t>Class Derived(Of V)</w:t>
      </w:r>
      <w:r w:rsidR="00DF7395">
        <w:br/>
      </w:r>
      <w:r>
        <w:t xml:space="preserve">    ' Error: V does not satisfy the constraints of T</w:t>
      </w:r>
      <w:r w:rsidR="00DF7395">
        <w:br/>
      </w:r>
      <w:r>
        <w:t xml:space="preserve">    Inherits Base(Of V)</w:t>
      </w:r>
      <w:r w:rsidR="00DF7395">
        <w:br/>
      </w:r>
      <w:r>
        <w:t>End Class</w:t>
      </w:r>
    </w:p>
    <w:p w14:paraId="4D59766E" w14:textId="77777777" w:rsidR="00E176C5" w:rsidRDefault="00E176C5" w:rsidP="00E176C5">
      <w:pPr>
        <w:pStyle w:val="Text"/>
      </w:pPr>
      <w:r>
        <w:t xml:space="preserve">Values of </w:t>
      </w:r>
      <w:r w:rsidR="003A687B">
        <w:t>a</w:t>
      </w:r>
      <w:r>
        <w:t xml:space="preserve"> constrained type parameter can be used to access the instance members, including instance methods, specified in the constraint.</w:t>
      </w:r>
    </w:p>
    <w:p w14:paraId="4D59766F" w14:textId="77777777" w:rsidR="00E176C5" w:rsidRDefault="00E176C5" w:rsidP="003A687B">
      <w:pPr>
        <w:pStyle w:val="Code"/>
      </w:pPr>
      <w:r>
        <w:t>Interface IPrintable</w:t>
      </w:r>
      <w:r w:rsidR="00DF7395">
        <w:br/>
      </w:r>
      <w:r w:rsidR="003A687B">
        <w:t xml:space="preserve">    </w:t>
      </w:r>
      <w:r>
        <w:t>Sub Print()</w:t>
      </w:r>
      <w:r w:rsidR="00DF7395">
        <w:br/>
      </w:r>
      <w:r>
        <w:t>End Interface</w:t>
      </w:r>
      <w:r w:rsidR="00DF7395">
        <w:br/>
      </w:r>
      <w:r w:rsidR="00DF7395">
        <w:br/>
      </w:r>
      <w:r>
        <w:t>Class Printer(Of V As IPrintable)</w:t>
      </w:r>
      <w:r w:rsidR="00DF7395">
        <w:br/>
      </w:r>
      <w:r w:rsidR="003A687B">
        <w:t xml:space="preserve">    </w:t>
      </w:r>
      <w:r>
        <w:t>Sub PrintOne(v1 As V)</w:t>
      </w:r>
      <w:r w:rsidR="00DF7395">
        <w:br/>
      </w:r>
      <w:r w:rsidR="003A687B">
        <w:t xml:space="preserve">        </w:t>
      </w:r>
      <w:r>
        <w:t>V1.Print()</w:t>
      </w:r>
      <w:r w:rsidR="00DF7395">
        <w:br/>
      </w:r>
      <w:r w:rsidR="003A687B">
        <w:t xml:space="preserve">    </w:t>
      </w:r>
      <w:r>
        <w:t>End Sub</w:t>
      </w:r>
      <w:r w:rsidR="00DF7395">
        <w:br/>
      </w:r>
      <w:r>
        <w:t>End Class</w:t>
      </w:r>
    </w:p>
    <w:p w14:paraId="4D597670" w14:textId="77777777" w:rsidR="000C73E5" w:rsidRDefault="000C73E5" w:rsidP="00E72EDE">
      <w:pPr>
        <w:pStyle w:val="Grammar"/>
      </w:pPr>
      <w:r w:rsidRPr="00370D0A">
        <w:rPr>
          <w:rStyle w:val="Non-Terminal"/>
        </w:rPr>
        <w:t>TypeParameterConstraints</w:t>
      </w:r>
      <w:r w:rsidR="00E72EDE">
        <w:t xml:space="preserve">  </w:t>
      </w:r>
      <w:r>
        <w:t>::=</w:t>
      </w:r>
      <w:r w:rsidR="000006BC">
        <w:br/>
      </w:r>
      <w:r w:rsidR="00EC7645">
        <w:tab/>
      </w:r>
      <w:r w:rsidRPr="00BB11DF">
        <w:rPr>
          <w:rStyle w:val="Terminal"/>
        </w:rPr>
        <w:t>As</w:t>
      </w:r>
      <w:r w:rsidR="00E72EDE">
        <w:t xml:space="preserve">  </w:t>
      </w:r>
      <w:r w:rsidRPr="00370D0A">
        <w:rPr>
          <w:rStyle w:val="Non-Terminal"/>
        </w:rPr>
        <w:t>Constraint</w:t>
      </w:r>
      <w:r w:rsidR="00E72EDE">
        <w:t xml:space="preserve">  </w:t>
      </w:r>
      <w:r>
        <w:t>|</w:t>
      </w:r>
      <w:r w:rsidR="000006BC">
        <w:br/>
      </w:r>
      <w:r w:rsidR="00EC7645">
        <w:tab/>
      </w:r>
      <w:r w:rsidRPr="00BB11DF">
        <w:rPr>
          <w:rStyle w:val="Terminal"/>
        </w:rPr>
        <w:t>As</w:t>
      </w:r>
      <w:r w:rsidR="00E72EDE">
        <w:t xml:space="preserve">  </w:t>
      </w:r>
      <w:r w:rsidR="00713236" w:rsidRPr="00713236">
        <w:rPr>
          <w:rStyle w:val="Non-Terminal"/>
        </w:rPr>
        <w:t>OpenCurlyBrace</w:t>
      </w:r>
      <w:r w:rsidR="00E72EDE">
        <w:t xml:space="preserve">  </w:t>
      </w:r>
      <w:r w:rsidRPr="00370D0A">
        <w:rPr>
          <w:rStyle w:val="Non-Terminal"/>
        </w:rPr>
        <w:t>ConstraintList</w:t>
      </w:r>
      <w:r w:rsidR="00E72EDE">
        <w:t xml:space="preserve">  </w:t>
      </w:r>
      <w:r w:rsidR="00713236" w:rsidRPr="00713236">
        <w:rPr>
          <w:rStyle w:val="Non-Terminal"/>
        </w:rPr>
        <w:t>CloseCurlyBrace</w:t>
      </w:r>
    </w:p>
    <w:p w14:paraId="4D597671" w14:textId="77777777" w:rsidR="000C73E5" w:rsidRDefault="000C73E5" w:rsidP="00EC7645">
      <w:pPr>
        <w:pStyle w:val="Grammar"/>
      </w:pPr>
      <w:r w:rsidRPr="00370D0A">
        <w:rPr>
          <w:rStyle w:val="Non-Terminal"/>
        </w:rPr>
        <w:t>ConstraintList</w:t>
      </w:r>
      <w:r w:rsidR="00E72EDE">
        <w:t xml:space="preserve">  </w:t>
      </w:r>
      <w:r>
        <w:t>::=</w:t>
      </w:r>
      <w:r w:rsidR="000006BC">
        <w:br/>
      </w:r>
      <w:r w:rsidR="00EC7645">
        <w:tab/>
      </w:r>
      <w:r w:rsidRPr="00370D0A">
        <w:rPr>
          <w:rStyle w:val="Non-Terminal"/>
        </w:rPr>
        <w:t>ConstraintList</w:t>
      </w:r>
      <w:r w:rsidR="00E72EDE">
        <w:t xml:space="preserve">  </w:t>
      </w:r>
      <w:r w:rsidR="00697456" w:rsidRPr="0011594C">
        <w:rPr>
          <w:i/>
        </w:rPr>
        <w:t>Comma</w:t>
      </w:r>
      <w:r w:rsidR="00697456">
        <w:t xml:space="preserve">  </w:t>
      </w:r>
      <w:r w:rsidRPr="00370D0A">
        <w:rPr>
          <w:rStyle w:val="Non-Terminal"/>
        </w:rPr>
        <w:t>Constraint</w:t>
      </w:r>
      <w:r w:rsidR="00E72EDE">
        <w:t xml:space="preserve">  </w:t>
      </w:r>
      <w:r>
        <w:t>|</w:t>
      </w:r>
      <w:r w:rsidR="000006BC">
        <w:br/>
      </w:r>
      <w:r w:rsidR="00EC7645">
        <w:tab/>
      </w:r>
      <w:r w:rsidRPr="00370D0A">
        <w:rPr>
          <w:rStyle w:val="Non-Terminal"/>
        </w:rPr>
        <w:t>Constraint</w:t>
      </w:r>
    </w:p>
    <w:p w14:paraId="4D597672" w14:textId="77777777" w:rsidR="00002142" w:rsidRDefault="000C73E5" w:rsidP="00E72EDE">
      <w:pPr>
        <w:pStyle w:val="Grammar"/>
      </w:pPr>
      <w:r w:rsidRPr="00370D0A">
        <w:rPr>
          <w:rStyle w:val="Non-Terminal"/>
        </w:rPr>
        <w:t>Constra</w:t>
      </w:r>
      <w:r w:rsidR="000321CC" w:rsidRPr="00370D0A">
        <w:rPr>
          <w:rStyle w:val="Non-Terminal"/>
        </w:rPr>
        <w:t>i</w:t>
      </w:r>
      <w:r w:rsidRPr="00370D0A">
        <w:rPr>
          <w:rStyle w:val="Non-Terminal"/>
        </w:rPr>
        <w:t>nt</w:t>
      </w:r>
      <w:r w:rsidR="00E72EDE">
        <w:t xml:space="preserve">  </w:t>
      </w:r>
      <w:r>
        <w:t>::=</w:t>
      </w:r>
      <w:r w:rsidR="00E72EDE">
        <w:t xml:space="preserve">  </w:t>
      </w:r>
      <w:r w:rsidRPr="00370D0A">
        <w:rPr>
          <w:rStyle w:val="Non-Terminal"/>
        </w:rPr>
        <w:t>TypeName</w:t>
      </w:r>
      <w:r w:rsidR="00E72EDE">
        <w:t xml:space="preserve">  </w:t>
      </w:r>
      <w:r>
        <w:t>|</w:t>
      </w:r>
      <w:r w:rsidR="00E72EDE">
        <w:t xml:space="preserve">  </w:t>
      </w:r>
      <w:r w:rsidRPr="00BB11DF">
        <w:rPr>
          <w:rStyle w:val="Terminal"/>
        </w:rPr>
        <w:t>New</w:t>
      </w:r>
      <w:r w:rsidR="00C021ED">
        <w:t xml:space="preserve">  |  </w:t>
      </w:r>
      <w:r w:rsidR="00C021ED">
        <w:rPr>
          <w:rStyle w:val="Terminal"/>
        </w:rPr>
        <w:t>Structure</w:t>
      </w:r>
      <w:r w:rsidR="00C021ED">
        <w:t xml:space="preserve">  |  </w:t>
      </w:r>
      <w:r w:rsidR="00C021ED">
        <w:rPr>
          <w:rStyle w:val="Terminal"/>
        </w:rPr>
        <w:t>Class</w:t>
      </w:r>
    </w:p>
    <w:p w14:paraId="4D597673" w14:textId="77777777" w:rsidR="00002142" w:rsidRDefault="00002142" w:rsidP="00002142">
      <w:pPr>
        <w:pStyle w:val="Heading3"/>
      </w:pPr>
      <w:bookmarkStart w:id="69" w:name="_Toc324771160"/>
      <w:r>
        <w:t>Type Parameter Variance</w:t>
      </w:r>
      <w:bookmarkEnd w:id="69"/>
    </w:p>
    <w:p w14:paraId="4D597674" w14:textId="77777777" w:rsidR="00002142" w:rsidRDefault="00002142" w:rsidP="00002142">
      <w:pPr>
        <w:pStyle w:val="Text"/>
      </w:pPr>
      <w:r>
        <w:t xml:space="preserve">A type parameter </w:t>
      </w:r>
      <w:r w:rsidR="004E6572">
        <w:t xml:space="preserve">in </w:t>
      </w:r>
      <w:r>
        <w:t xml:space="preserve">an interface or a delegate type </w:t>
      </w:r>
      <w:r w:rsidR="004E6572">
        <w:t xml:space="preserve">declaration </w:t>
      </w:r>
      <w:r>
        <w:t xml:space="preserve">can optionally specify a </w:t>
      </w:r>
      <w:r w:rsidRPr="00002142">
        <w:rPr>
          <w:rStyle w:val="Italic"/>
        </w:rPr>
        <w:t>variance modifier</w:t>
      </w:r>
      <w:r>
        <w:t>. Type parameters with variance modifiers restrict how the type parameter can be used in the interface or delegate type but allow a</w:t>
      </w:r>
      <w:r w:rsidR="004E6572">
        <w:t xml:space="preserve"> generic</w:t>
      </w:r>
      <w:r>
        <w:t xml:space="preserve"> interface or delegate type</w:t>
      </w:r>
      <w:r w:rsidR="004E6572">
        <w:t xml:space="preserve"> to be converted to another generic type with </w:t>
      </w:r>
      <w:r>
        <w:t xml:space="preserve">variant compatible </w:t>
      </w:r>
      <w:r w:rsidR="004E6572">
        <w:t>type arguments</w:t>
      </w:r>
      <w:r>
        <w:t>. For example:</w:t>
      </w:r>
    </w:p>
    <w:p w14:paraId="4D597675" w14:textId="77777777" w:rsidR="00002142" w:rsidRDefault="00002142" w:rsidP="00002142">
      <w:pPr>
        <w:pStyle w:val="Code"/>
      </w:pPr>
      <w:r>
        <w:t>Class Base</w:t>
      </w:r>
      <w:r>
        <w:br/>
        <w:t>End Class</w:t>
      </w:r>
      <w:r>
        <w:br/>
      </w:r>
      <w:r>
        <w:br/>
        <w:t>Class Derived</w:t>
      </w:r>
      <w:r>
        <w:br/>
      </w:r>
      <w:r>
        <w:tab/>
        <w:t>Inherits Base</w:t>
      </w:r>
      <w:r>
        <w:br/>
        <w:t>End Class</w:t>
      </w:r>
      <w:r>
        <w:br/>
      </w:r>
      <w:r>
        <w:br/>
        <w:t>Module Test</w:t>
      </w:r>
      <w:r>
        <w:br/>
      </w:r>
      <w:r>
        <w:tab/>
        <w:t>Sub Main()</w:t>
      </w:r>
      <w:r>
        <w:br/>
      </w:r>
      <w:r>
        <w:tab/>
      </w:r>
      <w:r>
        <w:tab/>
        <w:t>Dim x As IEnumerable(Of Derived) = ...</w:t>
      </w:r>
      <w:r>
        <w:br/>
      </w:r>
      <w:r>
        <w:br/>
      </w:r>
      <w:r>
        <w:tab/>
      </w:r>
      <w:r>
        <w:tab/>
        <w:t xml:space="preserve">' OK, as IEnumerable(Of Base) is </w:t>
      </w:r>
      <w:r w:rsidR="006434C2">
        <w:t>variant compatible</w:t>
      </w:r>
      <w:r>
        <w:br/>
      </w:r>
      <w:r>
        <w:tab/>
      </w:r>
      <w:r>
        <w:tab/>
        <w:t>' with IEnumerable(Of Derived)</w:t>
      </w:r>
      <w:r>
        <w:br/>
      </w:r>
      <w:r>
        <w:tab/>
      </w:r>
      <w:r>
        <w:tab/>
        <w:t>Dim y As IEnumerable(Of Base) = x</w:t>
      </w:r>
      <w:r>
        <w:br/>
      </w:r>
      <w:r>
        <w:tab/>
        <w:t>End Sub</w:t>
      </w:r>
      <w:r>
        <w:br/>
        <w:t>End Module</w:t>
      </w:r>
    </w:p>
    <w:p w14:paraId="4D597676" w14:textId="77777777" w:rsidR="007216AB" w:rsidRDefault="007216AB" w:rsidP="0034478E">
      <w:pPr>
        <w:pStyle w:val="Text"/>
      </w:pPr>
      <w:r>
        <w:t>Generic interfaces that have type parameters with variance modifiers have several restrictions:</w:t>
      </w:r>
    </w:p>
    <w:p w14:paraId="4D597677" w14:textId="77777777" w:rsidR="007216AB" w:rsidRDefault="007216AB" w:rsidP="007216AB">
      <w:pPr>
        <w:pStyle w:val="BulletedList1"/>
      </w:pPr>
      <w:r>
        <w:lastRenderedPageBreak/>
        <w:t>They cannot contain an event declaration that specifies a parameter list (but a custom event declaration or an event declaration with a delegate type is allowed).</w:t>
      </w:r>
    </w:p>
    <w:p w14:paraId="4D597678" w14:textId="77777777" w:rsidR="007216AB" w:rsidRDefault="007216AB" w:rsidP="007216AB">
      <w:pPr>
        <w:pStyle w:val="BulletedList1"/>
      </w:pPr>
      <w:r>
        <w:t>They cannot contain a nested class, structure, or enumerated type.</w:t>
      </w:r>
    </w:p>
    <w:p w14:paraId="4D597679" w14:textId="77777777" w:rsidR="007216AB" w:rsidRDefault="007216AB" w:rsidP="007216AB">
      <w:pPr>
        <w:pStyle w:val="Annotation"/>
        <w:rPr>
          <w:rStyle w:val="Bold"/>
        </w:rPr>
      </w:pPr>
      <w:r>
        <w:rPr>
          <w:rStyle w:val="Bold"/>
        </w:rPr>
        <w:t>Annotation</w:t>
      </w:r>
    </w:p>
    <w:p w14:paraId="4D59767A" w14:textId="77777777" w:rsidR="007216AB" w:rsidRDefault="007216AB" w:rsidP="007216AB">
      <w:pPr>
        <w:pStyle w:val="Annotation"/>
      </w:pPr>
      <w:r>
        <w:t xml:space="preserve">These restrictions are due to the fact that types nested in generic types implicitly copy the generic parameters of their parent. In the case of nested classes, structures, or enumerated types, those kinds of types cannot have variance modifiers on their type parameters. In the case of an event declaration with a parameter list, the generated nested delegate class could have confusing errors when a type that appears to be used in an </w:t>
      </w:r>
      <w:r w:rsidRPr="00687325">
        <w:rPr>
          <w:rStyle w:val="CodeEmbedded"/>
        </w:rPr>
        <w:t>In</w:t>
      </w:r>
      <w:r>
        <w:t xml:space="preserve"> position (i.e. a parameter type) is actually used in an </w:t>
      </w:r>
      <w:r w:rsidRPr="00687325">
        <w:rPr>
          <w:rStyle w:val="CodeEmbedded"/>
        </w:rPr>
        <w:t>Out</w:t>
      </w:r>
      <w:r>
        <w:t xml:space="preserve"> position (i.e. the type of the event).</w:t>
      </w:r>
    </w:p>
    <w:p w14:paraId="4D59767B" w14:textId="77777777" w:rsidR="0034478E" w:rsidRDefault="00AE335E" w:rsidP="0034478E">
      <w:pPr>
        <w:pStyle w:val="Text"/>
      </w:pPr>
      <w:r>
        <w:t xml:space="preserve">A type parameter that is declared with the </w:t>
      </w:r>
      <w:r w:rsidRPr="00AE335E">
        <w:rPr>
          <w:rStyle w:val="Terminal"/>
        </w:rPr>
        <w:t>Out</w:t>
      </w:r>
      <w:r>
        <w:t xml:space="preserve"> modifier is </w:t>
      </w:r>
      <w:r w:rsidRPr="00AE335E">
        <w:rPr>
          <w:rStyle w:val="Italic"/>
        </w:rPr>
        <w:t>covariant</w:t>
      </w:r>
      <w:r>
        <w:t>. Informally, a covariant type parameter can only be used in an output position—i.e. a value that is being returned from the interface or delegate type—and cannot be used in an input position.</w:t>
      </w:r>
      <w:r w:rsidR="008132B0">
        <w:t xml:space="preserve"> </w:t>
      </w:r>
      <w:r w:rsidR="00333A1F">
        <w:t>A</w:t>
      </w:r>
      <w:r w:rsidR="0034478E">
        <w:t xml:space="preserve"> type </w:t>
      </w:r>
      <w:r w:rsidR="0034478E" w:rsidRPr="00513F20">
        <w:rPr>
          <w:rStyle w:val="CodeEmbedded"/>
        </w:rPr>
        <w:t>T</w:t>
      </w:r>
      <w:r w:rsidR="0034478E">
        <w:t xml:space="preserve"> is considered to be </w:t>
      </w:r>
      <w:r w:rsidR="0034478E" w:rsidRPr="00AE335E">
        <w:rPr>
          <w:rStyle w:val="Italic"/>
        </w:rPr>
        <w:t>valid covariantly</w:t>
      </w:r>
      <w:r w:rsidR="0034478E">
        <w:t xml:space="preserve"> if:</w:t>
      </w:r>
    </w:p>
    <w:p w14:paraId="4D59767C" w14:textId="77777777" w:rsidR="0034478E" w:rsidRDefault="0034478E" w:rsidP="0034478E">
      <w:pPr>
        <w:pStyle w:val="BulletedList1"/>
      </w:pPr>
      <w:r w:rsidRPr="00513F20">
        <w:rPr>
          <w:rStyle w:val="CodeEmbedded"/>
        </w:rPr>
        <w:t>T</w:t>
      </w:r>
      <w:r>
        <w:t xml:space="preserve"> is a class, structure, or enumerated type.</w:t>
      </w:r>
    </w:p>
    <w:p w14:paraId="4D59767D" w14:textId="77777777" w:rsidR="0034478E" w:rsidRDefault="0034478E" w:rsidP="0034478E">
      <w:pPr>
        <w:pStyle w:val="BulletedList1"/>
      </w:pPr>
      <w:r w:rsidRPr="00513F20">
        <w:rPr>
          <w:rStyle w:val="CodeEmbedded"/>
        </w:rPr>
        <w:t>T</w:t>
      </w:r>
      <w:r>
        <w:t xml:space="preserve"> is non-generic delegate or interface type.</w:t>
      </w:r>
    </w:p>
    <w:p w14:paraId="4D59767E" w14:textId="77777777" w:rsidR="0034478E" w:rsidRDefault="0034478E" w:rsidP="0034478E">
      <w:pPr>
        <w:pStyle w:val="BulletedList1"/>
      </w:pPr>
      <w:r w:rsidRPr="00513F20">
        <w:rPr>
          <w:rStyle w:val="CodeEmbedded"/>
        </w:rPr>
        <w:t>T</w:t>
      </w:r>
      <w:r>
        <w:t xml:space="preserve"> is an array type </w:t>
      </w:r>
      <w:r w:rsidR="004E6572">
        <w:t xml:space="preserve">whose </w:t>
      </w:r>
      <w:r>
        <w:t>element type is valid covariantly.</w:t>
      </w:r>
    </w:p>
    <w:p w14:paraId="4D59767F" w14:textId="77777777" w:rsidR="0034478E" w:rsidRDefault="0034478E" w:rsidP="0034478E">
      <w:pPr>
        <w:pStyle w:val="BulletedList1"/>
      </w:pPr>
      <w:r w:rsidRPr="00513F20">
        <w:rPr>
          <w:rStyle w:val="CodeEmbedded"/>
        </w:rPr>
        <w:t>T</w:t>
      </w:r>
      <w:r>
        <w:t xml:space="preserve"> is a </w:t>
      </w:r>
      <w:r w:rsidR="004E6572">
        <w:t xml:space="preserve">type </w:t>
      </w:r>
      <w:r>
        <w:t xml:space="preserve">parameter which was not declared as an </w:t>
      </w:r>
      <w:r w:rsidRPr="00513F20">
        <w:rPr>
          <w:rStyle w:val="CodeEmbedded"/>
        </w:rPr>
        <w:t>Out</w:t>
      </w:r>
      <w:r>
        <w:t xml:space="preserve"> type parameter.</w:t>
      </w:r>
    </w:p>
    <w:p w14:paraId="4D597680" w14:textId="77777777" w:rsidR="0034478E" w:rsidRDefault="0034478E" w:rsidP="0034478E">
      <w:pPr>
        <w:pStyle w:val="BulletedList1"/>
      </w:pPr>
      <w:r w:rsidRPr="00513F20">
        <w:rPr>
          <w:rStyle w:val="CodeEmbedded"/>
        </w:rPr>
        <w:t>T</w:t>
      </w:r>
      <w:r>
        <w:t xml:space="preserve"> is a constructed interface or delegate type </w:t>
      </w:r>
      <w:r w:rsidR="00513F20" w:rsidRPr="00513F20">
        <w:rPr>
          <w:rStyle w:val="CodeEmbedded"/>
        </w:rPr>
        <w:t>X</w:t>
      </w:r>
      <w:r w:rsidR="004E6572">
        <w:rPr>
          <w:rStyle w:val="CodeEmbedded"/>
        </w:rPr>
        <w:t xml:space="preserve">(Of </w:t>
      </w:r>
      <w:r w:rsidR="00513F20" w:rsidRPr="00513F20">
        <w:rPr>
          <w:rStyle w:val="CodeEmbedded"/>
        </w:rPr>
        <w:t>P</w:t>
      </w:r>
      <w:r w:rsidRPr="00513F20">
        <w:rPr>
          <w:rStyle w:val="Subscript"/>
        </w:rPr>
        <w:t>1</w:t>
      </w:r>
      <w:r w:rsidR="00513F20" w:rsidRPr="00513F20">
        <w:rPr>
          <w:rStyle w:val="CodeEmbedded"/>
        </w:rPr>
        <w:t>,</w:t>
      </w:r>
      <w:r w:rsidR="00513F20">
        <w:rPr>
          <w:rStyle w:val="CodeEmbedded"/>
        </w:rPr>
        <w:t>…</w:t>
      </w:r>
      <w:r w:rsidR="00513F20" w:rsidRPr="00513F20">
        <w:rPr>
          <w:rStyle w:val="CodeEmbedded"/>
        </w:rPr>
        <w:t>,P</w:t>
      </w:r>
      <w:r w:rsidR="00513F20" w:rsidRPr="00513F20">
        <w:rPr>
          <w:rStyle w:val="Subscript"/>
        </w:rPr>
        <w:t>n</w:t>
      </w:r>
      <w:r w:rsidR="004E6572">
        <w:rPr>
          <w:rStyle w:val="CodeEmbedded"/>
        </w:rPr>
        <w:t>)</w:t>
      </w:r>
      <w:r>
        <w:t xml:space="preserve"> </w:t>
      </w:r>
      <w:r w:rsidR="00513F20">
        <w:t xml:space="preserve">with type arguments </w:t>
      </w:r>
      <w:r w:rsidR="00513F20" w:rsidRPr="00513F20">
        <w:rPr>
          <w:rStyle w:val="CodeEmbedded"/>
        </w:rPr>
        <w:t>A</w:t>
      </w:r>
      <w:r w:rsidR="00513F20" w:rsidRPr="00513F20">
        <w:rPr>
          <w:rStyle w:val="Subscript"/>
        </w:rPr>
        <w:t>1</w:t>
      </w:r>
      <w:r w:rsidR="00513F20">
        <w:rPr>
          <w:rStyle w:val="CodeEmbedded"/>
        </w:rPr>
        <w:t>,…</w:t>
      </w:r>
      <w:r w:rsidR="00513F20" w:rsidRPr="00513F20">
        <w:rPr>
          <w:rStyle w:val="CodeEmbedded"/>
        </w:rPr>
        <w:t>,A</w:t>
      </w:r>
      <w:r w:rsidR="00513F20" w:rsidRPr="00513F20">
        <w:rPr>
          <w:rStyle w:val="Subscript"/>
        </w:rPr>
        <w:t>n</w:t>
      </w:r>
      <w:r>
        <w:t xml:space="preserve"> such that:</w:t>
      </w:r>
    </w:p>
    <w:p w14:paraId="4D597681" w14:textId="77777777" w:rsidR="0034478E" w:rsidRDefault="0034478E" w:rsidP="0034478E">
      <w:pPr>
        <w:pStyle w:val="BulletedList2"/>
      </w:pPr>
      <w:r>
        <w:t xml:space="preserve">If </w:t>
      </w:r>
      <w:r w:rsidR="00513F20" w:rsidRPr="00513F20">
        <w:rPr>
          <w:rStyle w:val="CodeEmbedded"/>
        </w:rPr>
        <w:t>P</w:t>
      </w:r>
      <w:r w:rsidRPr="00513F20">
        <w:rPr>
          <w:rStyle w:val="Subscript"/>
        </w:rPr>
        <w:t>i</w:t>
      </w:r>
      <w:r>
        <w:t xml:space="preserve"> was declared </w:t>
      </w:r>
      <w:r w:rsidR="004E6572">
        <w:t xml:space="preserve">as an </w:t>
      </w:r>
      <w:r w:rsidR="004E6572" w:rsidRPr="00AE335E">
        <w:rPr>
          <w:rStyle w:val="Terminal"/>
        </w:rPr>
        <w:t>Out</w:t>
      </w:r>
      <w:r w:rsidR="004E6572">
        <w:t xml:space="preserve"> type parameter </w:t>
      </w:r>
      <w:r>
        <w:t xml:space="preserve">then </w:t>
      </w:r>
      <w:r w:rsidR="00513F20" w:rsidRPr="00513F20">
        <w:rPr>
          <w:rStyle w:val="CodeEmbedded"/>
        </w:rPr>
        <w:t>A</w:t>
      </w:r>
      <w:r w:rsidRPr="00513F20">
        <w:rPr>
          <w:rStyle w:val="Subscript"/>
        </w:rPr>
        <w:t>i</w:t>
      </w:r>
      <w:r>
        <w:t xml:space="preserve"> is valid covariantly.</w:t>
      </w:r>
    </w:p>
    <w:p w14:paraId="4D597682" w14:textId="77777777" w:rsidR="0034478E" w:rsidRDefault="0034478E" w:rsidP="00513F20">
      <w:pPr>
        <w:pStyle w:val="BulletedList2"/>
      </w:pPr>
      <w:r>
        <w:t xml:space="preserve">If </w:t>
      </w:r>
      <w:r w:rsidR="00513F20" w:rsidRPr="00513F20">
        <w:rPr>
          <w:rStyle w:val="CodeEmbedded"/>
        </w:rPr>
        <w:t>P</w:t>
      </w:r>
      <w:r w:rsidRPr="00513F20">
        <w:rPr>
          <w:rStyle w:val="Subscript"/>
        </w:rPr>
        <w:t>i</w:t>
      </w:r>
      <w:r>
        <w:t xml:space="preserve"> was declared </w:t>
      </w:r>
      <w:r w:rsidR="004E6572">
        <w:t xml:space="preserve">as an </w:t>
      </w:r>
      <w:r w:rsidR="004E6572" w:rsidRPr="0034478E">
        <w:rPr>
          <w:rStyle w:val="Terminal"/>
        </w:rPr>
        <w:t>In</w:t>
      </w:r>
      <w:r>
        <w:t xml:space="preserve"> </w:t>
      </w:r>
      <w:r w:rsidR="004E6572">
        <w:t xml:space="preserve">type parameter </w:t>
      </w:r>
      <w:r>
        <w:t xml:space="preserve">then </w:t>
      </w:r>
      <w:r w:rsidR="00513F20" w:rsidRPr="00513F20">
        <w:rPr>
          <w:rStyle w:val="CodeEmbedded"/>
        </w:rPr>
        <w:t>A</w:t>
      </w:r>
      <w:r w:rsidRPr="00513F20">
        <w:rPr>
          <w:rStyle w:val="Subscript"/>
        </w:rPr>
        <w:t>i</w:t>
      </w:r>
      <w:r>
        <w:t xml:space="preserve"> is valid contravariantly.</w:t>
      </w:r>
    </w:p>
    <w:p w14:paraId="4D597683" w14:textId="77777777" w:rsidR="00002142" w:rsidRDefault="0034478E" w:rsidP="00002142">
      <w:pPr>
        <w:pStyle w:val="Text"/>
      </w:pPr>
      <w:r>
        <w:t>The following must be valid covariantly in an interface or delegate type</w:t>
      </w:r>
      <w:r w:rsidR="00AE335E">
        <w:t>:</w:t>
      </w:r>
    </w:p>
    <w:p w14:paraId="4D597684" w14:textId="77777777" w:rsidR="00AE335E" w:rsidRDefault="0034478E" w:rsidP="00AE335E">
      <w:pPr>
        <w:pStyle w:val="BulletedList1"/>
      </w:pPr>
      <w:r>
        <w:t>The base interface of an interface.</w:t>
      </w:r>
    </w:p>
    <w:p w14:paraId="4D597685" w14:textId="77777777" w:rsidR="0034478E" w:rsidRDefault="0034478E" w:rsidP="00AE335E">
      <w:pPr>
        <w:pStyle w:val="BulletedList1"/>
      </w:pPr>
      <w:r>
        <w:t>The return type of a function</w:t>
      </w:r>
      <w:r w:rsidR="004E6572">
        <w:t xml:space="preserve"> or the delegate type</w:t>
      </w:r>
      <w:r>
        <w:t>.</w:t>
      </w:r>
    </w:p>
    <w:p w14:paraId="4D597686" w14:textId="77777777" w:rsidR="0034478E" w:rsidRDefault="0034478E" w:rsidP="00AE335E">
      <w:pPr>
        <w:pStyle w:val="BulletedList1"/>
      </w:pPr>
      <w:r>
        <w:t xml:space="preserve">The type of a property if there is a </w:t>
      </w:r>
      <w:r w:rsidR="00513F20" w:rsidRPr="00513F20">
        <w:rPr>
          <w:rStyle w:val="CodeEmbedded"/>
        </w:rPr>
        <w:t>G</w:t>
      </w:r>
      <w:r w:rsidRPr="00513F20">
        <w:rPr>
          <w:rStyle w:val="CodeEmbedded"/>
        </w:rPr>
        <w:t>et</w:t>
      </w:r>
      <w:r>
        <w:t xml:space="preserve"> accessor.</w:t>
      </w:r>
    </w:p>
    <w:p w14:paraId="4D597687" w14:textId="77777777" w:rsidR="0034478E" w:rsidRDefault="0034478E" w:rsidP="00AE335E">
      <w:pPr>
        <w:pStyle w:val="BulletedList1"/>
      </w:pPr>
      <w:r>
        <w:t xml:space="preserve">The type of any </w:t>
      </w:r>
      <w:r w:rsidRPr="00513F20">
        <w:rPr>
          <w:rStyle w:val="CodeEmbedded"/>
        </w:rPr>
        <w:t>ByRef</w:t>
      </w:r>
      <w:r>
        <w:t xml:space="preserve"> parameter.</w:t>
      </w:r>
    </w:p>
    <w:p w14:paraId="4D597688" w14:textId="77777777" w:rsidR="004E6572" w:rsidRDefault="004E6572" w:rsidP="0034478E">
      <w:pPr>
        <w:pStyle w:val="Text"/>
      </w:pPr>
      <w:r>
        <w:t>For example:</w:t>
      </w:r>
    </w:p>
    <w:p w14:paraId="4D597689" w14:textId="77777777" w:rsidR="004E6572" w:rsidRPr="004E6572" w:rsidRDefault="004E6572" w:rsidP="004E6572">
      <w:pPr>
        <w:pStyle w:val="Code"/>
      </w:pPr>
      <w:r>
        <w:t>Delegate Function D(Of Out T, U)(x As U) As T</w:t>
      </w:r>
      <w:r>
        <w:br/>
      </w:r>
      <w:r>
        <w:br/>
        <w:t>Interface I1(Of Out T)</w:t>
      </w:r>
      <w:r>
        <w:br/>
        <w:t>End Interface</w:t>
      </w:r>
      <w:r>
        <w:br/>
      </w:r>
      <w:r>
        <w:br/>
        <w:t>Interface I2(Of Out T)</w:t>
      </w:r>
      <w:r>
        <w:br/>
      </w:r>
      <w:r>
        <w:tab/>
        <w:t>Inherits I1(Of T)</w:t>
      </w:r>
      <w:r>
        <w:br/>
      </w:r>
      <w:r>
        <w:br/>
      </w:r>
      <w:r>
        <w:tab/>
        <w:t>' OK, T is only used in an Out position</w:t>
      </w:r>
      <w:r>
        <w:br/>
      </w:r>
      <w:r>
        <w:tab/>
        <w:t>Function M1(x As I1(Of T)) As T</w:t>
      </w:r>
      <w:r>
        <w:br/>
      </w:r>
      <w:r>
        <w:br/>
      </w:r>
      <w:r>
        <w:tab/>
        <w:t>' Error: T is used in an In position</w:t>
      </w:r>
      <w:r>
        <w:br/>
      </w:r>
      <w:r>
        <w:tab/>
        <w:t>Function M2(x As T) As T</w:t>
      </w:r>
      <w:r>
        <w:br/>
        <w:t>End Interface</w:t>
      </w:r>
    </w:p>
    <w:p w14:paraId="4D59768A" w14:textId="57012658" w:rsidR="0034478E" w:rsidRDefault="0034478E" w:rsidP="0034478E">
      <w:pPr>
        <w:pStyle w:val="Text"/>
      </w:pPr>
      <w:r>
        <w:t xml:space="preserve">A type parameter that is declared with the </w:t>
      </w:r>
      <w:r w:rsidRPr="0034478E">
        <w:rPr>
          <w:rStyle w:val="Terminal"/>
        </w:rPr>
        <w:t>In</w:t>
      </w:r>
      <w:r>
        <w:t xml:space="preserve"> modifier is </w:t>
      </w:r>
      <w:r w:rsidRPr="0034478E">
        <w:rPr>
          <w:rStyle w:val="Italic"/>
        </w:rPr>
        <w:t>contravariant</w:t>
      </w:r>
      <w:r>
        <w:t>. Informally, a contravariant type parameter can only be used in an input position—i.e. a value that is being passed in to the interface or delegate type—and cannot be use</w:t>
      </w:r>
      <w:r w:rsidR="00014BB6">
        <w:t>d</w:t>
      </w:r>
      <w:r>
        <w:t xml:space="preserve"> in an output position.</w:t>
      </w:r>
      <w:r w:rsidR="008132B0">
        <w:t xml:space="preserve"> </w:t>
      </w:r>
      <w:r w:rsidR="00333A1F">
        <w:t>A</w:t>
      </w:r>
      <w:r>
        <w:t xml:space="preserve"> type </w:t>
      </w:r>
      <w:r w:rsidRPr="00513F20">
        <w:rPr>
          <w:rStyle w:val="CodeEmbedded"/>
        </w:rPr>
        <w:t>T</w:t>
      </w:r>
      <w:r>
        <w:t xml:space="preserve"> is considered to be </w:t>
      </w:r>
      <w:r w:rsidRPr="00333A1F">
        <w:rPr>
          <w:rStyle w:val="Italic"/>
        </w:rPr>
        <w:t>valid contravariantly</w:t>
      </w:r>
      <w:r>
        <w:t xml:space="preserve"> if:</w:t>
      </w:r>
    </w:p>
    <w:p w14:paraId="4D59768B" w14:textId="77777777" w:rsidR="0034478E" w:rsidRDefault="0034478E" w:rsidP="0034478E">
      <w:pPr>
        <w:pStyle w:val="BulletedList1"/>
      </w:pPr>
      <w:r w:rsidRPr="00513F20">
        <w:rPr>
          <w:rStyle w:val="CodeEmbedded"/>
        </w:rPr>
        <w:lastRenderedPageBreak/>
        <w:t>T</w:t>
      </w:r>
      <w:r>
        <w:t xml:space="preserve"> is a class, structure, or enumerated type.</w:t>
      </w:r>
    </w:p>
    <w:p w14:paraId="4D59768C" w14:textId="77777777" w:rsidR="0034478E" w:rsidRDefault="0034478E" w:rsidP="0034478E">
      <w:pPr>
        <w:pStyle w:val="BulletedList1"/>
      </w:pPr>
      <w:r w:rsidRPr="00513F20">
        <w:rPr>
          <w:rStyle w:val="CodeEmbedded"/>
        </w:rPr>
        <w:t>T</w:t>
      </w:r>
      <w:r>
        <w:t xml:space="preserve"> is a non-generic delegate or interface type.</w:t>
      </w:r>
    </w:p>
    <w:p w14:paraId="4D59768D" w14:textId="77777777" w:rsidR="0034478E" w:rsidRDefault="0034478E" w:rsidP="0034478E">
      <w:pPr>
        <w:pStyle w:val="BulletedList1"/>
      </w:pPr>
      <w:r w:rsidRPr="00513F20">
        <w:rPr>
          <w:rStyle w:val="CodeEmbedded"/>
        </w:rPr>
        <w:t>T</w:t>
      </w:r>
      <w:r>
        <w:t xml:space="preserve"> is an array type </w:t>
      </w:r>
      <w:r w:rsidR="004E6572">
        <w:t xml:space="preserve">whose </w:t>
      </w:r>
      <w:r>
        <w:t>element type is valid contravariantly.</w:t>
      </w:r>
    </w:p>
    <w:p w14:paraId="4D59768E" w14:textId="77777777" w:rsidR="0034478E" w:rsidRDefault="0034478E" w:rsidP="0034478E">
      <w:pPr>
        <w:pStyle w:val="BulletedList1"/>
      </w:pPr>
      <w:r w:rsidRPr="00513F20">
        <w:rPr>
          <w:rStyle w:val="CodeEmbedded"/>
        </w:rPr>
        <w:t>T</w:t>
      </w:r>
      <w:r>
        <w:t xml:space="preserve"> is a </w:t>
      </w:r>
      <w:r w:rsidR="004E6572">
        <w:t xml:space="preserve">type </w:t>
      </w:r>
      <w:r>
        <w:t xml:space="preserve">parameter which was not declared as an </w:t>
      </w:r>
      <w:r w:rsidRPr="0034478E">
        <w:rPr>
          <w:rStyle w:val="Terminal"/>
        </w:rPr>
        <w:t>In</w:t>
      </w:r>
      <w:r>
        <w:t xml:space="preserve"> type parameter.</w:t>
      </w:r>
    </w:p>
    <w:p w14:paraId="4D59768F" w14:textId="77777777" w:rsidR="00513F20" w:rsidRDefault="00513F20" w:rsidP="00513F20">
      <w:pPr>
        <w:pStyle w:val="BulletedList1"/>
      </w:pPr>
      <w:r w:rsidRPr="00513F20">
        <w:rPr>
          <w:rStyle w:val="CodeEmbedded"/>
        </w:rPr>
        <w:t>T</w:t>
      </w:r>
      <w:r>
        <w:t xml:space="preserve"> is a constructed interface or delegate type </w:t>
      </w:r>
      <w:r w:rsidRPr="00513F20">
        <w:rPr>
          <w:rStyle w:val="CodeEmbedded"/>
        </w:rPr>
        <w:t>X</w:t>
      </w:r>
      <w:r w:rsidR="004E6572">
        <w:rPr>
          <w:rStyle w:val="CodeEmbedded"/>
        </w:rPr>
        <w:t xml:space="preserve">(Of </w:t>
      </w:r>
      <w:r w:rsidRPr="00513F20">
        <w:rPr>
          <w:rStyle w:val="CodeEmbedded"/>
        </w:rPr>
        <w:t>P</w:t>
      </w:r>
      <w:r w:rsidRPr="00513F20">
        <w:rPr>
          <w:rStyle w:val="Subscript"/>
        </w:rPr>
        <w:t>1</w:t>
      </w:r>
      <w:r w:rsidRPr="00513F20">
        <w:rPr>
          <w:rStyle w:val="CodeEmbedded"/>
        </w:rPr>
        <w:t>,</w:t>
      </w:r>
      <w:r>
        <w:rPr>
          <w:rStyle w:val="CodeEmbedded"/>
        </w:rPr>
        <w:t>…</w:t>
      </w:r>
      <w:r w:rsidRPr="00513F20">
        <w:rPr>
          <w:rStyle w:val="CodeEmbedded"/>
        </w:rPr>
        <w:t>,P</w:t>
      </w:r>
      <w:r w:rsidRPr="00513F20">
        <w:rPr>
          <w:rStyle w:val="Subscript"/>
        </w:rPr>
        <w:t>n</w:t>
      </w:r>
      <w:r w:rsidR="004E6572">
        <w:rPr>
          <w:rStyle w:val="CodeEmbedded"/>
        </w:rPr>
        <w:t>)</w:t>
      </w:r>
      <w:r>
        <w:t xml:space="preserve"> with type arguments </w:t>
      </w:r>
      <w:r w:rsidRPr="00513F20">
        <w:rPr>
          <w:rStyle w:val="CodeEmbedded"/>
        </w:rPr>
        <w:t>A</w:t>
      </w:r>
      <w:r w:rsidRPr="00513F20">
        <w:rPr>
          <w:rStyle w:val="Subscript"/>
        </w:rPr>
        <w:t>1</w:t>
      </w:r>
      <w:r>
        <w:rPr>
          <w:rStyle w:val="CodeEmbedded"/>
        </w:rPr>
        <w:t>,…</w:t>
      </w:r>
      <w:r w:rsidRPr="00513F20">
        <w:rPr>
          <w:rStyle w:val="CodeEmbedded"/>
        </w:rPr>
        <w:t>,A</w:t>
      </w:r>
      <w:r w:rsidRPr="00513F20">
        <w:rPr>
          <w:rStyle w:val="Subscript"/>
        </w:rPr>
        <w:t>n</w:t>
      </w:r>
      <w:r>
        <w:t xml:space="preserve"> such that:</w:t>
      </w:r>
    </w:p>
    <w:p w14:paraId="4D597690" w14:textId="77777777" w:rsidR="00513F20" w:rsidRDefault="00513F20" w:rsidP="00513F20">
      <w:pPr>
        <w:pStyle w:val="BulletedList2"/>
      </w:pPr>
      <w:r>
        <w:t xml:space="preserve">If </w:t>
      </w:r>
      <w:r w:rsidRPr="00513F20">
        <w:rPr>
          <w:rStyle w:val="CodeEmbedded"/>
        </w:rPr>
        <w:t>P</w:t>
      </w:r>
      <w:r w:rsidRPr="00513F20">
        <w:rPr>
          <w:rStyle w:val="Subscript"/>
        </w:rPr>
        <w:t>i</w:t>
      </w:r>
      <w:r>
        <w:t xml:space="preserve"> was declared </w:t>
      </w:r>
      <w:r w:rsidR="004E6572">
        <w:t xml:space="preserve">as an </w:t>
      </w:r>
      <w:r w:rsidRPr="00513F20">
        <w:rPr>
          <w:rStyle w:val="CodeEmbedded"/>
        </w:rPr>
        <w:t>Out</w:t>
      </w:r>
      <w:r>
        <w:t xml:space="preserve"> </w:t>
      </w:r>
      <w:r w:rsidR="004E6572">
        <w:t xml:space="preserve">type parameter </w:t>
      </w:r>
      <w:r>
        <w:t xml:space="preserve">then </w:t>
      </w:r>
      <w:r w:rsidRPr="00513F20">
        <w:rPr>
          <w:rStyle w:val="CodeEmbedded"/>
        </w:rPr>
        <w:t>A</w:t>
      </w:r>
      <w:r w:rsidRPr="00513F20">
        <w:rPr>
          <w:rStyle w:val="Subscript"/>
        </w:rPr>
        <w:t>i</w:t>
      </w:r>
      <w:r>
        <w:t xml:space="preserve"> is valid contravariantly.</w:t>
      </w:r>
    </w:p>
    <w:p w14:paraId="4D597691" w14:textId="77777777" w:rsidR="00513F20" w:rsidRDefault="00513F20" w:rsidP="00513F20">
      <w:pPr>
        <w:pStyle w:val="BulletedList2"/>
      </w:pPr>
      <w:r>
        <w:t xml:space="preserve">If </w:t>
      </w:r>
      <w:r w:rsidRPr="00513F20">
        <w:rPr>
          <w:rStyle w:val="CodeEmbedded"/>
        </w:rPr>
        <w:t>P</w:t>
      </w:r>
      <w:r w:rsidRPr="00513F20">
        <w:rPr>
          <w:rStyle w:val="Subscript"/>
        </w:rPr>
        <w:t>i</w:t>
      </w:r>
      <w:r>
        <w:t xml:space="preserve"> was declared </w:t>
      </w:r>
      <w:r w:rsidR="004E6572">
        <w:t xml:space="preserve">as an </w:t>
      </w:r>
      <w:r w:rsidRPr="00513F20">
        <w:rPr>
          <w:rStyle w:val="CodeEmbedded"/>
        </w:rPr>
        <w:t>In</w:t>
      </w:r>
      <w:r>
        <w:t xml:space="preserve"> </w:t>
      </w:r>
      <w:r w:rsidR="004E6572">
        <w:t xml:space="preserve">type parameter </w:t>
      </w:r>
      <w:r>
        <w:t xml:space="preserve">then </w:t>
      </w:r>
      <w:r w:rsidRPr="00513F20">
        <w:rPr>
          <w:rStyle w:val="CodeEmbedded"/>
        </w:rPr>
        <w:t>A</w:t>
      </w:r>
      <w:r w:rsidRPr="00513F20">
        <w:rPr>
          <w:rStyle w:val="Subscript"/>
        </w:rPr>
        <w:t>i</w:t>
      </w:r>
      <w:r>
        <w:t xml:space="preserve"> is valid covariantly.</w:t>
      </w:r>
    </w:p>
    <w:p w14:paraId="4D597692" w14:textId="77777777" w:rsidR="00513F20" w:rsidRDefault="00513F20" w:rsidP="00513F20">
      <w:pPr>
        <w:pStyle w:val="Text"/>
      </w:pPr>
      <w:r>
        <w:t>The following must be valid contravariantly in an interface or delegate type:</w:t>
      </w:r>
    </w:p>
    <w:p w14:paraId="4D597693" w14:textId="77777777" w:rsidR="00513F20" w:rsidRDefault="00513F20" w:rsidP="00513F20">
      <w:pPr>
        <w:pStyle w:val="BulletedList1"/>
      </w:pPr>
      <w:r>
        <w:t>The type of a parameter.</w:t>
      </w:r>
    </w:p>
    <w:p w14:paraId="4D597694" w14:textId="77777777" w:rsidR="00513F20" w:rsidRDefault="00513F20" w:rsidP="00513F20">
      <w:pPr>
        <w:pStyle w:val="BulletedList1"/>
      </w:pPr>
      <w:r>
        <w:t>A type constraint on a method type parameter.</w:t>
      </w:r>
    </w:p>
    <w:p w14:paraId="4D597695" w14:textId="77777777" w:rsidR="00513F20" w:rsidRDefault="00513F20" w:rsidP="00513F20">
      <w:pPr>
        <w:pStyle w:val="BulletedList1"/>
      </w:pPr>
      <w:r>
        <w:t xml:space="preserve">The type of a property if it has a </w:t>
      </w:r>
      <w:r w:rsidRPr="00513F20">
        <w:rPr>
          <w:rStyle w:val="CodeEmbedded"/>
        </w:rPr>
        <w:t>Set</w:t>
      </w:r>
      <w:r>
        <w:t xml:space="preserve"> accessor.</w:t>
      </w:r>
    </w:p>
    <w:p w14:paraId="4D597696" w14:textId="77777777" w:rsidR="00513F20" w:rsidRDefault="00513F20" w:rsidP="00513F20">
      <w:pPr>
        <w:pStyle w:val="BulletedList1"/>
      </w:pPr>
      <w:r>
        <w:t>The type of an event.</w:t>
      </w:r>
    </w:p>
    <w:p w14:paraId="4D597697" w14:textId="77777777" w:rsidR="004E6572" w:rsidRDefault="004E6572" w:rsidP="004E6572">
      <w:pPr>
        <w:pStyle w:val="Text"/>
      </w:pPr>
      <w:r>
        <w:t>For example:</w:t>
      </w:r>
    </w:p>
    <w:p w14:paraId="4D597698" w14:textId="77777777" w:rsidR="004E6572" w:rsidRPr="004E6572" w:rsidRDefault="004E6572" w:rsidP="004E6572">
      <w:pPr>
        <w:pStyle w:val="Code"/>
      </w:pPr>
      <w:r>
        <w:t>Delegate Function D(Of T, In U)(x As U) As T</w:t>
      </w:r>
      <w:r>
        <w:br/>
      </w:r>
      <w:r>
        <w:br/>
        <w:t>Interface I1(Of In T)</w:t>
      </w:r>
      <w:r>
        <w:br/>
        <w:t>End Interface</w:t>
      </w:r>
      <w:r>
        <w:br/>
      </w:r>
      <w:r>
        <w:br/>
        <w:t xml:space="preserve">Interface I2(Of </w:t>
      </w:r>
      <w:r w:rsidR="00E41639">
        <w:t>In</w:t>
      </w:r>
      <w:r>
        <w:t xml:space="preserve"> T)</w:t>
      </w:r>
      <w:r w:rsidR="00E41639">
        <w:br/>
      </w:r>
      <w:r>
        <w:tab/>
        <w:t xml:space="preserve">' OK, T is only used in an </w:t>
      </w:r>
      <w:r w:rsidR="00E41639">
        <w:t>In</w:t>
      </w:r>
      <w:r>
        <w:t xml:space="preserve"> position</w:t>
      </w:r>
      <w:r>
        <w:br/>
      </w:r>
      <w:r>
        <w:tab/>
      </w:r>
      <w:r w:rsidR="00E41639">
        <w:t>Sub M1(x As I1(Of T))</w:t>
      </w:r>
      <w:r>
        <w:br/>
      </w:r>
      <w:r>
        <w:br/>
      </w:r>
      <w:r>
        <w:tab/>
        <w:t xml:space="preserve">' Error: T is used in an </w:t>
      </w:r>
      <w:r w:rsidR="00E41639">
        <w:t>Out</w:t>
      </w:r>
      <w:r>
        <w:t xml:space="preserve"> position</w:t>
      </w:r>
      <w:r>
        <w:br/>
      </w:r>
      <w:r>
        <w:tab/>
        <w:t>Function M2() As T</w:t>
      </w:r>
      <w:r>
        <w:br/>
        <w:t>End Interface</w:t>
      </w:r>
    </w:p>
    <w:p w14:paraId="4D597699" w14:textId="77777777" w:rsidR="00002142" w:rsidRDefault="00513F20" w:rsidP="00513F20">
      <w:pPr>
        <w:pStyle w:val="Text"/>
      </w:pPr>
      <w:r>
        <w:t xml:space="preserve">In the case where a type must be valid be contravariantly and covariantly (such as a property with both a </w:t>
      </w:r>
      <w:r w:rsidRPr="00513F20">
        <w:rPr>
          <w:rStyle w:val="CodeEmbedded"/>
        </w:rPr>
        <w:t>Get</w:t>
      </w:r>
      <w:r>
        <w:t xml:space="preserve"> and </w:t>
      </w:r>
      <w:r w:rsidRPr="00513F20">
        <w:rPr>
          <w:rStyle w:val="CodeEmbedded"/>
        </w:rPr>
        <w:t>Set</w:t>
      </w:r>
      <w:r>
        <w:t xml:space="preserve"> accessor or a </w:t>
      </w:r>
      <w:r w:rsidRPr="00513F20">
        <w:rPr>
          <w:rStyle w:val="CodeEmbedded"/>
        </w:rPr>
        <w:t>ByRef</w:t>
      </w:r>
      <w:r>
        <w:t xml:space="preserve"> parameter), a variant type parameter cannot be used.</w:t>
      </w:r>
    </w:p>
    <w:p w14:paraId="4D59769A" w14:textId="77777777" w:rsidR="00FD32D4" w:rsidRDefault="00FD32D4" w:rsidP="00FD32D4">
      <w:pPr>
        <w:pStyle w:val="AlertText"/>
      </w:pPr>
      <w:r w:rsidRPr="00360BEF">
        <w:rPr>
          <w:rStyle w:val="LabelEmbedded"/>
        </w:rPr>
        <w:t>Note</w:t>
      </w:r>
      <w:r>
        <w:t xml:space="preserve"> </w:t>
      </w:r>
      <w:r>
        <w:rPr>
          <w:rStyle w:val="CodeEmbedded"/>
        </w:rPr>
        <w:t>Out</w:t>
      </w:r>
      <w:r>
        <w:t xml:space="preserve"> is not a reserved word.</w:t>
      </w:r>
    </w:p>
    <w:p w14:paraId="4D59769B" w14:textId="77777777" w:rsidR="00FD32D4" w:rsidRDefault="00FD32D4" w:rsidP="00513F20">
      <w:pPr>
        <w:pStyle w:val="Text"/>
      </w:pPr>
    </w:p>
    <w:p w14:paraId="4D59769C" w14:textId="77777777" w:rsidR="00AC6FB6" w:rsidRDefault="00AC6FB6" w:rsidP="00AC6FB6">
      <w:pPr>
        <w:pStyle w:val="Annotation"/>
        <w:rPr>
          <w:rStyle w:val="Bold"/>
        </w:rPr>
      </w:pPr>
      <w:r>
        <w:rPr>
          <w:rStyle w:val="Bold"/>
        </w:rPr>
        <w:t>Annotation</w:t>
      </w:r>
    </w:p>
    <w:p w14:paraId="4D59769D" w14:textId="77777777" w:rsidR="00AC6FB6" w:rsidRDefault="00AC6FB6" w:rsidP="00AC6FB6">
      <w:pPr>
        <w:pStyle w:val="Annotation"/>
      </w:pPr>
      <w:r>
        <w:t>Co- and contra-variance give rise to a “diamond ambiguity problem”. Consider the following code:</w:t>
      </w:r>
    </w:p>
    <w:p w14:paraId="4D59769E" w14:textId="77777777" w:rsidR="00AC6FB6" w:rsidRDefault="00AC6FB6" w:rsidP="00AC6FB6">
      <w:pPr>
        <w:pStyle w:val="Annotation"/>
        <w:rPr>
          <w:rFonts w:ascii="Lucida Console" w:hAnsi="Lucida Console"/>
          <w:noProof/>
          <w:color w:val="000080"/>
          <w:sz w:val="20"/>
          <w:szCs w:val="20"/>
        </w:rPr>
      </w:pPr>
      <w:r>
        <w:rPr>
          <w:rFonts w:ascii="Lucida Console" w:hAnsi="Lucida Console"/>
          <w:noProof/>
          <w:color w:val="000080"/>
          <w:sz w:val="20"/>
          <w:szCs w:val="20"/>
        </w:rPr>
        <w:t>Class</w:t>
      </w:r>
      <w:r w:rsidRPr="00AC6FB6">
        <w:rPr>
          <w:rFonts w:ascii="Lucida Console" w:hAnsi="Lucida Console"/>
          <w:noProof/>
          <w:color w:val="000080"/>
          <w:sz w:val="20"/>
          <w:szCs w:val="20"/>
        </w:rPr>
        <w:t xml:space="preserve"> </w:t>
      </w:r>
      <w:r>
        <w:rPr>
          <w:rFonts w:ascii="Lucida Console" w:hAnsi="Lucida Console"/>
          <w:noProof/>
          <w:color w:val="000080"/>
          <w:sz w:val="20"/>
          <w:szCs w:val="20"/>
        </w:rPr>
        <w:t>C</w:t>
      </w:r>
      <w:r w:rsidRPr="00AC6FB6">
        <w:rPr>
          <w:rFonts w:ascii="Lucida Console" w:hAnsi="Lucida Console"/>
          <w:noProof/>
          <w:color w:val="000080"/>
          <w:sz w:val="20"/>
          <w:szCs w:val="20"/>
        </w:rPr>
        <w:br/>
      </w:r>
      <w:r w:rsidRPr="00AC6FB6">
        <w:rPr>
          <w:rFonts w:ascii="Lucida Console" w:hAnsi="Lucida Console"/>
          <w:noProof/>
          <w:color w:val="000080"/>
          <w:sz w:val="20"/>
          <w:szCs w:val="20"/>
        </w:rPr>
        <w:tab/>
      </w:r>
      <w:r>
        <w:rPr>
          <w:rFonts w:ascii="Lucida Console" w:hAnsi="Lucida Console"/>
          <w:noProof/>
          <w:color w:val="000080"/>
          <w:sz w:val="20"/>
          <w:szCs w:val="20"/>
        </w:rPr>
        <w:t>Implements IEnumerable(Of String)</w:t>
      </w:r>
      <w:r>
        <w:rPr>
          <w:rFonts w:ascii="Lucida Console" w:hAnsi="Lucida Console"/>
          <w:noProof/>
          <w:color w:val="000080"/>
          <w:sz w:val="20"/>
          <w:szCs w:val="20"/>
        </w:rPr>
        <w:br/>
        <w:t xml:space="preserve">   Implements IEnumerable(Of Exception)</w:t>
      </w:r>
      <w:r>
        <w:rPr>
          <w:rFonts w:ascii="Lucida Console" w:hAnsi="Lucida Console"/>
          <w:noProof/>
          <w:color w:val="000080"/>
          <w:sz w:val="20"/>
          <w:szCs w:val="20"/>
        </w:rPr>
        <w:br/>
      </w:r>
      <w:r>
        <w:rPr>
          <w:rFonts w:ascii="Lucida Console" w:hAnsi="Lucida Console"/>
          <w:noProof/>
          <w:color w:val="000080"/>
          <w:sz w:val="20"/>
          <w:szCs w:val="20"/>
        </w:rPr>
        <w:br/>
        <w:t xml:space="preserve">   Public Function GetEnumerator1() As IEnumerator(Of String) _</w:t>
      </w:r>
      <w:r>
        <w:rPr>
          <w:rFonts w:ascii="Lucida Console" w:hAnsi="Lucida Console"/>
          <w:noProof/>
          <w:color w:val="000080"/>
          <w:sz w:val="20"/>
          <w:szCs w:val="20"/>
        </w:rPr>
        <w:br/>
        <w:t xml:space="preserve">      Implements IEnumerable(Of String).GetEnumerator</w:t>
      </w:r>
      <w:r>
        <w:rPr>
          <w:rFonts w:ascii="Lucida Console" w:hAnsi="Lucida Console"/>
          <w:noProof/>
          <w:color w:val="000080"/>
          <w:sz w:val="20"/>
          <w:szCs w:val="20"/>
        </w:rPr>
        <w:br/>
        <w:t xml:space="preserve">      Console.WriteLine(“string”)</w:t>
      </w:r>
      <w:r>
        <w:rPr>
          <w:rFonts w:ascii="Lucida Console" w:hAnsi="Lucida Console"/>
          <w:noProof/>
          <w:color w:val="000080"/>
          <w:sz w:val="20"/>
          <w:szCs w:val="20"/>
        </w:rPr>
        <w:br/>
        <w:t xml:space="preserve">   End Function</w:t>
      </w:r>
      <w:r>
        <w:rPr>
          <w:rFonts w:ascii="Lucida Console" w:hAnsi="Lucida Console"/>
          <w:noProof/>
          <w:color w:val="000080"/>
          <w:sz w:val="20"/>
          <w:szCs w:val="20"/>
        </w:rPr>
        <w:br/>
      </w:r>
      <w:r>
        <w:rPr>
          <w:rFonts w:ascii="Lucida Console" w:hAnsi="Lucida Console"/>
          <w:noProof/>
          <w:color w:val="000080"/>
          <w:sz w:val="20"/>
          <w:szCs w:val="20"/>
        </w:rPr>
        <w:br/>
        <w:t xml:space="preserve">   Public Function GetEnumerator2() As IEnumerator(Of Exception) _</w:t>
      </w:r>
      <w:r>
        <w:rPr>
          <w:rFonts w:ascii="Lucida Console" w:hAnsi="Lucida Console"/>
          <w:noProof/>
          <w:color w:val="000080"/>
          <w:sz w:val="20"/>
          <w:szCs w:val="20"/>
        </w:rPr>
        <w:br/>
        <w:t xml:space="preserve">      Implements IEnumerable(Of Execption).GetEnumerator</w:t>
      </w:r>
      <w:r>
        <w:rPr>
          <w:rFonts w:ascii="Lucida Console" w:hAnsi="Lucida Console"/>
          <w:noProof/>
          <w:color w:val="000080"/>
          <w:sz w:val="20"/>
          <w:szCs w:val="20"/>
        </w:rPr>
        <w:br/>
        <w:t xml:space="preserve">      Console.WriteLine(“exception”)</w:t>
      </w:r>
      <w:r>
        <w:rPr>
          <w:rFonts w:ascii="Lucida Console" w:hAnsi="Lucida Console"/>
          <w:noProof/>
          <w:color w:val="000080"/>
          <w:sz w:val="20"/>
          <w:szCs w:val="20"/>
        </w:rPr>
        <w:br/>
        <w:t xml:space="preserve">   End Function</w:t>
      </w:r>
      <w:r w:rsidRPr="00AC6FB6">
        <w:rPr>
          <w:rFonts w:ascii="Lucida Console" w:hAnsi="Lucida Console"/>
          <w:noProof/>
          <w:color w:val="000080"/>
          <w:sz w:val="20"/>
          <w:szCs w:val="20"/>
        </w:rPr>
        <w:br/>
        <w:t xml:space="preserve">End </w:t>
      </w:r>
      <w:r>
        <w:rPr>
          <w:rFonts w:ascii="Lucida Console" w:hAnsi="Lucida Console"/>
          <w:noProof/>
          <w:color w:val="000080"/>
          <w:sz w:val="20"/>
          <w:szCs w:val="20"/>
        </w:rPr>
        <w:t>Class</w:t>
      </w:r>
    </w:p>
    <w:p w14:paraId="4D59769F" w14:textId="77777777" w:rsidR="00AC6FB6" w:rsidRPr="00AC6FB6" w:rsidRDefault="00AC6FB6" w:rsidP="00AC6FB6">
      <w:pPr>
        <w:pStyle w:val="Annotation"/>
        <w:rPr>
          <w:rFonts w:ascii="Lucida Console" w:hAnsi="Lucida Console"/>
          <w:noProof/>
          <w:color w:val="000080"/>
          <w:sz w:val="20"/>
          <w:szCs w:val="20"/>
        </w:rPr>
      </w:pPr>
      <w:r>
        <w:rPr>
          <w:rFonts w:ascii="Lucida Console" w:hAnsi="Lucida Console"/>
          <w:noProof/>
          <w:color w:val="000080"/>
          <w:sz w:val="20"/>
          <w:szCs w:val="20"/>
        </w:rPr>
        <w:lastRenderedPageBreak/>
        <w:t>Dim c As IEnumerable(Of Object) = New C</w:t>
      </w:r>
      <w:r>
        <w:rPr>
          <w:rFonts w:ascii="Lucida Console" w:hAnsi="Lucida Console"/>
          <w:noProof/>
          <w:color w:val="000080"/>
          <w:sz w:val="20"/>
          <w:szCs w:val="20"/>
        </w:rPr>
        <w:br/>
        <w:t>c.GetEnumerator()</w:t>
      </w:r>
    </w:p>
    <w:p w14:paraId="4D5976A0" w14:textId="77777777" w:rsidR="00AC6FB6" w:rsidRDefault="00AC6FB6" w:rsidP="00D2718D">
      <w:pPr>
        <w:pStyle w:val="Annotation"/>
        <w:sectPr w:rsidR="00AC6FB6" w:rsidSect="00E4581C">
          <w:type w:val="oddPage"/>
          <w:pgSz w:w="12240" w:h="15840"/>
          <w:pgMar w:top="1440" w:right="1152" w:bottom="1440" w:left="1152" w:header="1022" w:footer="1022" w:gutter="0"/>
          <w:cols w:space="720"/>
          <w:titlePg/>
          <w:docGrid w:linePitch="360"/>
        </w:sectPr>
      </w:pPr>
      <w:r>
        <w:t xml:space="preserve">The class C </w:t>
      </w:r>
      <w:r w:rsidR="00D2718D">
        <w:t>can be converted to</w:t>
      </w:r>
      <w:r>
        <w:t xml:space="preserve"> IEnumerable(Of Object) in two ways, both through </w:t>
      </w:r>
      <w:r w:rsidR="00D2718D">
        <w:t>covariant conversion from IEnumerable(Of String) and through covariant conversion from IEnumerable(Of Exception). The CLR does not specify which of the two methods will be called by c.GetEnumerator(). In general, whenever a class is declared to implement a covariant interface with two different generic arguments that have a common supertype (e.g. in this case String and Exception have the common supertype Object), or a class is declared to implement a contravariant interface with two different generic arguments that have a common subtype, then ambiguity is likely to arise. The compiler gives a warning on such declarations.</w:t>
      </w:r>
    </w:p>
    <w:p w14:paraId="4D5976A1" w14:textId="77777777" w:rsidR="006C21B7" w:rsidRDefault="006C21B7">
      <w:pPr>
        <w:pStyle w:val="Heading1"/>
      </w:pPr>
      <w:bookmarkStart w:id="70" w:name="_Toc324771161"/>
      <w:r>
        <w:lastRenderedPageBreak/>
        <w:t>Attributes</w:t>
      </w:r>
      <w:bookmarkEnd w:id="70"/>
    </w:p>
    <w:p w14:paraId="4D5976A2" w14:textId="77777777" w:rsidR="006C21B7" w:rsidRDefault="006C21B7">
      <w:pPr>
        <w:pStyle w:val="Text"/>
      </w:pPr>
      <w:r>
        <w:t xml:space="preserve">The Visual Basic language enables the programmer to specify modifiers on declarations, which represent information about the entities being declared. For example, affixing a class method with the modifiers </w:t>
      </w:r>
      <w:r w:rsidRPr="00006830">
        <w:rPr>
          <w:rStyle w:val="CodeEmbedded"/>
        </w:rPr>
        <w:t>Public</w:t>
      </w:r>
      <w:r>
        <w:t xml:space="preserve">, </w:t>
      </w:r>
      <w:r w:rsidRPr="00006830">
        <w:rPr>
          <w:rStyle w:val="CodeEmbedded"/>
        </w:rPr>
        <w:t>Protected</w:t>
      </w:r>
      <w:r>
        <w:t xml:space="preserve">, </w:t>
      </w:r>
      <w:r w:rsidRPr="00006830">
        <w:rPr>
          <w:rStyle w:val="CodeEmbedded"/>
        </w:rPr>
        <w:t>Friend</w:t>
      </w:r>
      <w:r>
        <w:t xml:space="preserve">, </w:t>
      </w:r>
      <w:r w:rsidRPr="00006830">
        <w:rPr>
          <w:rStyle w:val="CodeEmbedded"/>
        </w:rPr>
        <w:t>Protected</w:t>
      </w:r>
      <w:r>
        <w:t xml:space="preserve"> </w:t>
      </w:r>
      <w:r w:rsidRPr="00006830">
        <w:rPr>
          <w:rStyle w:val="CodeEmbedded"/>
        </w:rPr>
        <w:t>Friend</w:t>
      </w:r>
      <w:r>
        <w:t xml:space="preserve">, or </w:t>
      </w:r>
      <w:r w:rsidRPr="00006830">
        <w:rPr>
          <w:rStyle w:val="CodeEmbedded"/>
        </w:rPr>
        <w:t>Private</w:t>
      </w:r>
      <w:r>
        <w:t xml:space="preserve"> specifies its accessibility.</w:t>
      </w:r>
    </w:p>
    <w:p w14:paraId="4D5976A3" w14:textId="77777777" w:rsidR="006C21B7" w:rsidRDefault="006C21B7">
      <w:pPr>
        <w:pStyle w:val="Text"/>
      </w:pPr>
      <w:r>
        <w:t xml:space="preserve">In addition to the modifiers defined by the language, Visual Basic also enables programmers to create new modifiers, called </w:t>
      </w:r>
      <w:r>
        <w:rPr>
          <w:rStyle w:val="Italic"/>
        </w:rPr>
        <w:t>attributes</w:t>
      </w:r>
      <w:r>
        <w:t xml:space="preserve">, and to use them when declaring new entities. These new modifiers, which are defined through the declaration of attribute classes, are then assigned to entities through </w:t>
      </w:r>
      <w:r>
        <w:rPr>
          <w:rStyle w:val="Italic"/>
        </w:rPr>
        <w:t>attribute blocks</w:t>
      </w:r>
      <w:r>
        <w:t xml:space="preserve">. </w:t>
      </w:r>
    </w:p>
    <w:p w14:paraId="4D5976A4" w14:textId="77777777" w:rsidR="006C21B7" w:rsidRDefault="006C21B7" w:rsidP="008204EC">
      <w:pPr>
        <w:pStyle w:val="AlertText"/>
      </w:pPr>
      <w:r>
        <w:rPr>
          <w:rStyle w:val="LabelEmbedded"/>
        </w:rPr>
        <w:t>Note</w:t>
      </w:r>
      <w:r>
        <w:t>   Attributes may be retrieved at run time through the .NET Framework's reflection APIs. These APIs are outside the scope of this specification.</w:t>
      </w:r>
    </w:p>
    <w:p w14:paraId="4D5976A5" w14:textId="77777777" w:rsidR="006C21B7" w:rsidRDefault="006C21B7">
      <w:pPr>
        <w:pStyle w:val="Text"/>
      </w:pPr>
      <w:r>
        <w:t xml:space="preserve">For instance, a framework might define a </w:t>
      </w:r>
      <w:r w:rsidRPr="00006830">
        <w:rPr>
          <w:rStyle w:val="CodeEmbedded"/>
        </w:rPr>
        <w:t>Help</w:t>
      </w:r>
      <w:r>
        <w:t xml:space="preserve"> attribute that can be placed on program elements such as classes and methods to provide a mapping from program elements to documentation, as the following example demonstrates:</w:t>
      </w:r>
    </w:p>
    <w:p w14:paraId="4D5976A6" w14:textId="77777777" w:rsidR="006C21B7" w:rsidRDefault="006C21B7">
      <w:pPr>
        <w:pStyle w:val="Code"/>
        <w:rPr>
          <w:rFonts w:eastAsia="MS Mincho"/>
        </w:rPr>
      </w:pPr>
      <w:r>
        <w:rPr>
          <w:rFonts w:eastAsia="MS Mincho"/>
        </w:rPr>
        <w:t>&lt;AttributeUsage(AttributeTargets.All)&gt; _</w:t>
      </w:r>
      <w:r w:rsidR="00111EBD">
        <w:rPr>
          <w:rFonts w:eastAsia="MS Mincho"/>
        </w:rPr>
        <w:br/>
      </w:r>
      <w:r>
        <w:rPr>
          <w:rFonts w:eastAsia="MS Mincho"/>
        </w:rPr>
        <w:t>Public Class HelpAttribute</w:t>
      </w:r>
      <w:r w:rsidR="00111EBD">
        <w:rPr>
          <w:rFonts w:eastAsia="MS Mincho"/>
        </w:rPr>
        <w:br/>
      </w:r>
      <w:r>
        <w:rPr>
          <w:rFonts w:eastAsia="MS Mincho"/>
        </w:rPr>
        <w:t xml:space="preserve">    Inherits Attribute</w:t>
      </w:r>
      <w:r w:rsidR="00111EBD">
        <w:rPr>
          <w:rFonts w:eastAsia="MS Mincho"/>
        </w:rPr>
        <w:br/>
      </w:r>
      <w:r w:rsidR="00111EBD">
        <w:rPr>
          <w:rFonts w:eastAsia="MS Mincho"/>
        </w:rPr>
        <w:br/>
      </w:r>
      <w:r>
        <w:rPr>
          <w:rFonts w:eastAsia="MS Mincho"/>
        </w:rPr>
        <w:t xml:space="preserve">    Public Sub New(</w:t>
      </w:r>
      <w:r w:rsidR="00544D1B">
        <w:rPr>
          <w:rFonts w:eastAsia="MS Mincho"/>
        </w:rPr>
        <w:t>u</w:t>
      </w:r>
      <w:r>
        <w:rPr>
          <w:rFonts w:eastAsia="MS Mincho"/>
        </w:rPr>
        <w:t>rlValue As String)</w:t>
      </w:r>
      <w:r w:rsidR="00111EBD">
        <w:rPr>
          <w:rFonts w:eastAsia="MS Mincho"/>
        </w:rPr>
        <w:br/>
      </w:r>
      <w:r>
        <w:rPr>
          <w:rFonts w:eastAsia="MS Mincho"/>
        </w:rPr>
        <w:t xml:space="preserve">        Me.UrlValue = </w:t>
      </w:r>
      <w:r w:rsidR="00544D1B">
        <w:rPr>
          <w:rFonts w:eastAsia="MS Mincho"/>
        </w:rPr>
        <w:t>u</w:t>
      </w:r>
      <w:r>
        <w:rPr>
          <w:rFonts w:eastAsia="MS Mincho"/>
        </w:rPr>
        <w:t>rlValue</w:t>
      </w:r>
      <w:r w:rsidR="00111EBD">
        <w:rPr>
          <w:rFonts w:eastAsia="MS Mincho"/>
        </w:rPr>
        <w:br/>
      </w:r>
      <w:r>
        <w:rPr>
          <w:rFonts w:eastAsia="MS Mincho"/>
        </w:rPr>
        <w:t xml:space="preserve">    End Sub</w:t>
      </w:r>
      <w:r w:rsidR="00111EBD">
        <w:rPr>
          <w:rFonts w:eastAsia="MS Mincho"/>
        </w:rPr>
        <w:br/>
      </w:r>
      <w:r w:rsidR="00111EBD">
        <w:rPr>
          <w:rFonts w:eastAsia="MS Mincho"/>
        </w:rPr>
        <w:br/>
      </w:r>
      <w:r>
        <w:rPr>
          <w:rFonts w:eastAsia="MS Mincho"/>
        </w:rPr>
        <w:t xml:space="preserve">    Public Topic As String</w:t>
      </w:r>
      <w:r w:rsidR="00111EBD">
        <w:rPr>
          <w:rFonts w:eastAsia="MS Mincho"/>
        </w:rPr>
        <w:br/>
      </w:r>
      <w:r>
        <w:rPr>
          <w:rFonts w:eastAsia="MS Mincho"/>
        </w:rPr>
        <w:t xml:space="preserve">    Private UrlValue As String</w:t>
      </w:r>
      <w:r w:rsidR="00111EBD">
        <w:rPr>
          <w:rFonts w:eastAsia="MS Mincho"/>
        </w:rPr>
        <w:br/>
      </w:r>
      <w:r w:rsidR="00111EBD">
        <w:rPr>
          <w:rFonts w:eastAsia="MS Mincho"/>
        </w:rPr>
        <w:br/>
      </w:r>
      <w:r>
        <w:rPr>
          <w:rFonts w:eastAsia="MS Mincho"/>
        </w:rPr>
        <w:t xml:space="preserve">    Public ReadOnly Property Url() As String</w:t>
      </w:r>
      <w:r w:rsidR="00111EBD">
        <w:rPr>
          <w:rFonts w:eastAsia="MS Mincho"/>
        </w:rPr>
        <w:br/>
      </w:r>
      <w:r>
        <w:rPr>
          <w:rFonts w:eastAsia="MS Mincho"/>
        </w:rPr>
        <w:t xml:space="preserve">        Get</w:t>
      </w:r>
      <w:r w:rsidR="00111EBD">
        <w:rPr>
          <w:rFonts w:eastAsia="MS Mincho"/>
        </w:rPr>
        <w:br/>
      </w:r>
      <w:r>
        <w:rPr>
          <w:rFonts w:eastAsia="MS Mincho"/>
        </w:rPr>
        <w:t xml:space="preserve">            Return UrlValue</w:t>
      </w:r>
      <w:r w:rsidR="00111EBD">
        <w:rPr>
          <w:rFonts w:eastAsia="MS Mincho"/>
        </w:rPr>
        <w:br/>
      </w:r>
      <w:r>
        <w:rPr>
          <w:rFonts w:eastAsia="MS Mincho"/>
        </w:rPr>
        <w:t xml:space="preserve">        End Get</w:t>
      </w:r>
      <w:r w:rsidR="00111EBD">
        <w:rPr>
          <w:rFonts w:eastAsia="MS Mincho"/>
        </w:rPr>
        <w:br/>
      </w:r>
      <w:r>
        <w:rPr>
          <w:rFonts w:eastAsia="MS Mincho"/>
        </w:rPr>
        <w:t xml:space="preserve">    End Property</w:t>
      </w:r>
      <w:r w:rsidR="00111EBD">
        <w:rPr>
          <w:rFonts w:eastAsia="MS Mincho"/>
        </w:rPr>
        <w:br/>
      </w:r>
      <w:r>
        <w:rPr>
          <w:rFonts w:eastAsia="MS Mincho"/>
        </w:rPr>
        <w:t>End Class</w:t>
      </w:r>
    </w:p>
    <w:p w14:paraId="4D5976A7" w14:textId="77777777" w:rsidR="006C21B7" w:rsidRDefault="006C21B7">
      <w:pPr>
        <w:pStyle w:val="Text"/>
      </w:pPr>
      <w:r>
        <w:t xml:space="preserve">The example defines an attribute class named </w:t>
      </w:r>
      <w:r w:rsidRPr="00006830">
        <w:rPr>
          <w:rStyle w:val="CodeEmbedded"/>
        </w:rPr>
        <w:t>HelpAttribute</w:t>
      </w:r>
      <w:r>
        <w:t xml:space="preserve">, or </w:t>
      </w:r>
      <w:r w:rsidRPr="00006830">
        <w:rPr>
          <w:rStyle w:val="CodeEmbedded"/>
        </w:rPr>
        <w:t>Help</w:t>
      </w:r>
      <w:r>
        <w:t xml:space="preserve"> for short, that has one positional parameter (</w:t>
      </w:r>
      <w:r>
        <w:rPr>
          <w:rStyle w:val="CodeEmbedded"/>
        </w:rPr>
        <w:t>UrlValue</w:t>
      </w:r>
      <w:r>
        <w:t>) and one named argument (</w:t>
      </w:r>
      <w:r>
        <w:rPr>
          <w:rStyle w:val="CodeEmbedded"/>
        </w:rPr>
        <w:t>Topic</w:t>
      </w:r>
      <w:r>
        <w:t>).</w:t>
      </w:r>
    </w:p>
    <w:p w14:paraId="4D5976A8" w14:textId="77777777" w:rsidR="006C21B7" w:rsidRDefault="006C21B7">
      <w:pPr>
        <w:pStyle w:val="Text"/>
      </w:pPr>
      <w:r>
        <w:t>The next example shows several uses of the attribute:</w:t>
      </w:r>
    </w:p>
    <w:p w14:paraId="4D5976A9" w14:textId="77777777" w:rsidR="006C21B7" w:rsidRDefault="006C21B7">
      <w:pPr>
        <w:pStyle w:val="Code"/>
        <w:rPr>
          <w:rFonts w:eastAsia="MS Mincho"/>
        </w:rPr>
      </w:pPr>
      <w:r>
        <w:rPr>
          <w:rFonts w:eastAsia="MS Mincho"/>
        </w:rPr>
        <w:t>&lt;Help("http://www.example.com/.../Class1.htm")&gt; _</w:t>
      </w:r>
      <w:r w:rsidR="00111EBD">
        <w:rPr>
          <w:rFonts w:eastAsia="MS Mincho"/>
        </w:rPr>
        <w:br/>
      </w:r>
      <w:r>
        <w:rPr>
          <w:rFonts w:eastAsia="MS Mincho"/>
        </w:rPr>
        <w:t>Public Class Class1</w:t>
      </w:r>
      <w:r w:rsidR="00111EBD">
        <w:rPr>
          <w:rFonts w:eastAsia="MS Mincho"/>
        </w:rPr>
        <w:br/>
      </w:r>
      <w:r>
        <w:rPr>
          <w:rFonts w:eastAsia="MS Mincho"/>
        </w:rPr>
        <w:t xml:space="preserve">    &lt;Help("http://www.example.com/.../Class1.htm", Topic:="F")&gt; _</w:t>
      </w:r>
      <w:r w:rsidR="00111EBD">
        <w:rPr>
          <w:rFonts w:eastAsia="MS Mincho"/>
        </w:rPr>
        <w:br/>
      </w:r>
      <w:r>
        <w:rPr>
          <w:rFonts w:eastAsia="MS Mincho"/>
        </w:rPr>
        <w:t xml:space="preserve">    Public Sub F()</w:t>
      </w:r>
      <w:r w:rsidR="00111EBD">
        <w:rPr>
          <w:rFonts w:eastAsia="MS Mincho"/>
        </w:rPr>
        <w:br/>
      </w:r>
      <w:r>
        <w:rPr>
          <w:rFonts w:eastAsia="MS Mincho"/>
        </w:rPr>
        <w:t xml:space="preserve">    End Sub</w:t>
      </w:r>
      <w:r w:rsidR="00111EBD">
        <w:rPr>
          <w:rFonts w:eastAsia="MS Mincho"/>
        </w:rPr>
        <w:br/>
      </w:r>
      <w:r>
        <w:rPr>
          <w:rFonts w:eastAsia="MS Mincho"/>
        </w:rPr>
        <w:t>End Class</w:t>
      </w:r>
    </w:p>
    <w:p w14:paraId="4D5976AA" w14:textId="77777777" w:rsidR="006C21B7" w:rsidRDefault="006C21B7">
      <w:pPr>
        <w:pStyle w:val="Text"/>
      </w:pPr>
      <w:r>
        <w:t xml:space="preserve">The next example checks to see if </w:t>
      </w:r>
      <w:r>
        <w:rPr>
          <w:rStyle w:val="CodeEmbedded"/>
        </w:rPr>
        <w:t>Class1</w:t>
      </w:r>
      <w:r>
        <w:t xml:space="preserve"> has a </w:t>
      </w:r>
      <w:r w:rsidRPr="00006830">
        <w:rPr>
          <w:rStyle w:val="CodeEmbedded"/>
        </w:rPr>
        <w:t>Help</w:t>
      </w:r>
      <w:r>
        <w:t xml:space="preserve"> attribute, and writes out the associated </w:t>
      </w:r>
      <w:r>
        <w:rPr>
          <w:rStyle w:val="CodeEmbedded"/>
        </w:rPr>
        <w:t>Topic</w:t>
      </w:r>
      <w:r>
        <w:t xml:space="preserve"> and </w:t>
      </w:r>
      <w:r>
        <w:rPr>
          <w:rStyle w:val="CodeEmbedded"/>
        </w:rPr>
        <w:t>Url</w:t>
      </w:r>
      <w:r>
        <w:t xml:space="preserve"> values if the attribute is present.</w:t>
      </w:r>
    </w:p>
    <w:p w14:paraId="4D5976AB" w14:textId="77777777" w:rsidR="006C21B7" w:rsidRDefault="006C21B7">
      <w:pPr>
        <w:pStyle w:val="Code"/>
        <w:rPr>
          <w:rFonts w:eastAsia="MS Mincho"/>
        </w:rPr>
      </w:pPr>
      <w:r>
        <w:rPr>
          <w:rFonts w:eastAsia="MS Mincho"/>
        </w:rPr>
        <w:t>Module Test</w:t>
      </w:r>
      <w:r w:rsidR="00111EBD">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111EBD">
        <w:rPr>
          <w:rFonts w:eastAsia="MS Mincho"/>
        </w:rPr>
        <w:br/>
      </w:r>
      <w:r>
        <w:rPr>
          <w:rFonts w:eastAsia="MS Mincho"/>
        </w:rPr>
        <w:t xml:space="preserve">        Dim type As Type = GetType(Class1)</w:t>
      </w:r>
      <w:r w:rsidR="00111EBD">
        <w:rPr>
          <w:rFonts w:eastAsia="MS Mincho"/>
        </w:rPr>
        <w:br/>
      </w:r>
      <w:r>
        <w:rPr>
          <w:rFonts w:eastAsia="MS Mincho"/>
        </w:rPr>
        <w:t xml:space="preserve">        Dim arr() As Object = _</w:t>
      </w:r>
      <w:r w:rsidR="00111EBD">
        <w:rPr>
          <w:rFonts w:eastAsia="MS Mincho"/>
        </w:rPr>
        <w:br/>
      </w:r>
      <w:r>
        <w:rPr>
          <w:rFonts w:eastAsia="MS Mincho"/>
        </w:rPr>
        <w:t xml:space="preserve">            type.GetCustomAttributes(GetType(HelpAttribute), True)</w:t>
      </w:r>
      <w:r w:rsidR="00111EBD">
        <w:rPr>
          <w:rFonts w:eastAsia="MS Mincho"/>
        </w:rPr>
        <w:br/>
      </w:r>
      <w:r w:rsidR="00111EBD">
        <w:rPr>
          <w:rFonts w:eastAsia="MS Mincho"/>
        </w:rPr>
        <w:br/>
      </w:r>
      <w:r>
        <w:rPr>
          <w:rFonts w:eastAsia="MS Mincho"/>
        </w:rPr>
        <w:t xml:space="preserve">        If arr.Length = 0 Then</w:t>
      </w:r>
      <w:r w:rsidR="00111EBD">
        <w:rPr>
          <w:rFonts w:eastAsia="MS Mincho"/>
        </w:rPr>
        <w:br/>
      </w:r>
      <w:r>
        <w:rPr>
          <w:rFonts w:eastAsia="MS Mincho"/>
        </w:rPr>
        <w:t xml:space="preserve">            Console.WriteLine("Class1 has no Help attribute.")</w:t>
      </w:r>
      <w:r w:rsidR="00111EBD">
        <w:rPr>
          <w:rFonts w:eastAsia="MS Mincho"/>
        </w:rPr>
        <w:br/>
      </w:r>
      <w:r>
        <w:rPr>
          <w:rFonts w:eastAsia="MS Mincho"/>
        </w:rPr>
        <w:lastRenderedPageBreak/>
        <w:t xml:space="preserve">        Else</w:t>
      </w:r>
      <w:r w:rsidR="00111EBD">
        <w:rPr>
          <w:rFonts w:eastAsia="MS Mincho"/>
        </w:rPr>
        <w:br/>
      </w:r>
      <w:r>
        <w:rPr>
          <w:rFonts w:eastAsia="MS Mincho"/>
        </w:rPr>
        <w:t xml:space="preserve">            Dim ha As HelpAttribute = CType(arr(0), HelpAttribute)</w:t>
      </w:r>
      <w:r w:rsidR="00111EBD">
        <w:rPr>
          <w:rFonts w:eastAsia="MS Mincho"/>
        </w:rPr>
        <w:br/>
      </w:r>
      <w:r>
        <w:rPr>
          <w:rFonts w:eastAsia="MS Mincho"/>
        </w:rPr>
        <w:t xml:space="preserve">            Console.WriteLine("Url = " &amp; ha.Url &amp; "</w:t>
      </w:r>
      <w:r w:rsidR="00807059">
        <w:rPr>
          <w:rFonts w:eastAsia="MS Mincho"/>
        </w:rPr>
        <w:t xml:space="preserve">, </w:t>
      </w:r>
      <w:r>
        <w:rPr>
          <w:rFonts w:eastAsia="MS Mincho"/>
        </w:rPr>
        <w:t>Topic = " &amp; ha.Topic)</w:t>
      </w:r>
      <w:r w:rsidR="00111EBD">
        <w:rPr>
          <w:rFonts w:eastAsia="MS Mincho"/>
        </w:rPr>
        <w:br/>
      </w:r>
      <w:r>
        <w:rPr>
          <w:rFonts w:eastAsia="MS Mincho"/>
        </w:rPr>
        <w:t xml:space="preserve">        End If</w:t>
      </w:r>
      <w:r w:rsidR="00111EBD">
        <w:rPr>
          <w:rFonts w:eastAsia="MS Mincho"/>
        </w:rPr>
        <w:br/>
      </w:r>
      <w:r>
        <w:rPr>
          <w:rFonts w:eastAsia="MS Mincho"/>
        </w:rPr>
        <w:t xml:space="preserve">    End Sub</w:t>
      </w:r>
      <w:r w:rsidR="00111EBD">
        <w:rPr>
          <w:rFonts w:eastAsia="MS Mincho"/>
        </w:rPr>
        <w:br/>
      </w:r>
      <w:r>
        <w:rPr>
          <w:rFonts w:eastAsia="MS Mincho"/>
        </w:rPr>
        <w:t>End Module</w:t>
      </w:r>
    </w:p>
    <w:p w14:paraId="4D5976AC" w14:textId="77777777" w:rsidR="006C21B7" w:rsidRDefault="006C21B7">
      <w:pPr>
        <w:pStyle w:val="Heading2"/>
      </w:pPr>
      <w:bookmarkStart w:id="71" w:name="_Toc324771162"/>
      <w:r>
        <w:t>Attribute Classes</w:t>
      </w:r>
      <w:bookmarkEnd w:id="71"/>
    </w:p>
    <w:p w14:paraId="4D5976AD" w14:textId="77777777" w:rsidR="006C21B7" w:rsidRDefault="006C21B7">
      <w:pPr>
        <w:pStyle w:val="Text"/>
      </w:pPr>
      <w:r>
        <w:t xml:space="preserve">An </w:t>
      </w:r>
      <w:r>
        <w:rPr>
          <w:rStyle w:val="Italic"/>
        </w:rPr>
        <w:t>attribute class</w:t>
      </w:r>
      <w:r>
        <w:t xml:space="preserve"> is a </w:t>
      </w:r>
      <w:r w:rsidR="00723171">
        <w:t xml:space="preserve">non-generic </w:t>
      </w:r>
      <w:r>
        <w:t xml:space="preserve">class that derives from </w:t>
      </w:r>
      <w:r w:rsidRPr="00006830">
        <w:rPr>
          <w:rStyle w:val="CodeEmbedded"/>
        </w:rPr>
        <w:t>System.Attribute</w:t>
      </w:r>
      <w:r>
        <w:t xml:space="preserve"> and is not </w:t>
      </w:r>
      <w:r w:rsidRPr="00006830">
        <w:rPr>
          <w:rStyle w:val="CodeEmbedded"/>
        </w:rPr>
        <w:t>MustInherit</w:t>
      </w:r>
      <w:r>
        <w:t xml:space="preserve">. The attribute class </w:t>
      </w:r>
      <w:r w:rsidR="00530531">
        <w:t xml:space="preserve">may </w:t>
      </w:r>
      <w:r>
        <w:t xml:space="preserve">have a </w:t>
      </w:r>
      <w:r w:rsidRPr="00006830">
        <w:rPr>
          <w:rStyle w:val="CodeEmbedded"/>
        </w:rPr>
        <w:t>System.AttributeUsage</w:t>
      </w:r>
      <w:r>
        <w:t xml:space="preserve"> attribute that declares what the attribute is valid on, whether it may be used multiple times in a declaration, and whether it is inherited. The following example defines an attribute class named </w:t>
      </w:r>
      <w:r>
        <w:rPr>
          <w:rStyle w:val="CodeEmbedded"/>
        </w:rPr>
        <w:t>SimpleAttribute</w:t>
      </w:r>
      <w:r>
        <w:t xml:space="preserve"> that can be placed on class declarations and interface declarations:</w:t>
      </w:r>
    </w:p>
    <w:p w14:paraId="4D5976AE" w14:textId="77777777" w:rsidR="006C21B7" w:rsidRDefault="006C21B7">
      <w:pPr>
        <w:pStyle w:val="Code"/>
        <w:rPr>
          <w:rFonts w:eastAsia="MS Mincho"/>
        </w:rPr>
      </w:pPr>
      <w:r>
        <w:rPr>
          <w:rFonts w:eastAsia="MS Mincho"/>
        </w:rPr>
        <w:t>&lt;AttributeUsage(AttributeTargets.Class Or AttributeTargets.Interface)&gt; _</w:t>
      </w:r>
      <w:r w:rsidR="00111EBD">
        <w:rPr>
          <w:rFonts w:eastAsia="MS Mincho"/>
        </w:rPr>
        <w:br/>
      </w:r>
      <w:r>
        <w:rPr>
          <w:rFonts w:eastAsia="MS Mincho"/>
        </w:rPr>
        <w:t>Public Class SimpleAttribute</w:t>
      </w:r>
      <w:r w:rsidR="00111EBD">
        <w:rPr>
          <w:rFonts w:eastAsia="MS Mincho"/>
        </w:rPr>
        <w:br/>
      </w:r>
      <w:r>
        <w:rPr>
          <w:rFonts w:eastAsia="MS Mincho"/>
        </w:rPr>
        <w:t xml:space="preserve">    Inherits System.Attribute</w:t>
      </w:r>
      <w:r w:rsidR="00111EBD">
        <w:rPr>
          <w:rFonts w:eastAsia="MS Mincho"/>
        </w:rPr>
        <w:br/>
      </w:r>
      <w:r>
        <w:rPr>
          <w:rFonts w:eastAsia="MS Mincho"/>
        </w:rPr>
        <w:t>End Class</w:t>
      </w:r>
    </w:p>
    <w:p w14:paraId="4D5976AF" w14:textId="77777777" w:rsidR="006C21B7" w:rsidRDefault="006C21B7">
      <w:pPr>
        <w:pStyle w:val="Text"/>
      </w:pPr>
      <w:r>
        <w:t xml:space="preserve">The next example shows a few uses of the </w:t>
      </w:r>
      <w:r>
        <w:rPr>
          <w:rStyle w:val="CodeEmbedded"/>
        </w:rPr>
        <w:t>Simple</w:t>
      </w:r>
      <w:r>
        <w:t xml:space="preserve"> attribute. Although the attribute class is named </w:t>
      </w:r>
      <w:r>
        <w:rPr>
          <w:rStyle w:val="CodeEmbedded"/>
        </w:rPr>
        <w:t>SimpleAttribute</w:t>
      </w:r>
      <w:r>
        <w:t xml:space="preserve">, uses of this attribute may omit the </w:t>
      </w:r>
      <w:r>
        <w:rPr>
          <w:rStyle w:val="Italic"/>
        </w:rPr>
        <w:t>Attribute</w:t>
      </w:r>
      <w:r>
        <w:t xml:space="preserve"> suffix, thus shortening the name to </w:t>
      </w:r>
      <w:r>
        <w:rPr>
          <w:rStyle w:val="CodeEmbedded"/>
        </w:rPr>
        <w:t>Simple</w:t>
      </w:r>
      <w:r>
        <w:t>:</w:t>
      </w:r>
    </w:p>
    <w:p w14:paraId="4D5976B0" w14:textId="77777777" w:rsidR="006C21B7" w:rsidRDefault="006C21B7">
      <w:pPr>
        <w:pStyle w:val="Code"/>
        <w:rPr>
          <w:rFonts w:eastAsia="MS Mincho"/>
        </w:rPr>
      </w:pPr>
      <w:r>
        <w:rPr>
          <w:rFonts w:eastAsia="MS Mincho"/>
        </w:rPr>
        <w:t>&lt;Simple&gt; Class Class1</w:t>
      </w:r>
      <w:r w:rsidR="00111EBD">
        <w:rPr>
          <w:rFonts w:eastAsia="MS Mincho"/>
        </w:rPr>
        <w:br/>
      </w:r>
      <w:r>
        <w:rPr>
          <w:rFonts w:eastAsia="MS Mincho"/>
        </w:rPr>
        <w:t>End Class</w:t>
      </w:r>
      <w:r w:rsidR="00807059">
        <w:rPr>
          <w:rFonts w:eastAsia="MS Mincho"/>
        </w:rPr>
        <w:br/>
      </w:r>
      <w:r w:rsidR="00111EBD">
        <w:rPr>
          <w:rFonts w:eastAsia="MS Mincho"/>
        </w:rPr>
        <w:br/>
      </w:r>
      <w:r>
        <w:rPr>
          <w:rFonts w:eastAsia="MS Mincho"/>
        </w:rPr>
        <w:t>&lt;Simple&gt; Interface Interface1</w:t>
      </w:r>
      <w:r w:rsidR="00111EBD">
        <w:rPr>
          <w:rFonts w:eastAsia="MS Mincho"/>
        </w:rPr>
        <w:br/>
      </w:r>
      <w:r>
        <w:rPr>
          <w:rFonts w:eastAsia="MS Mincho"/>
        </w:rPr>
        <w:t>End Interface</w:t>
      </w:r>
    </w:p>
    <w:p w14:paraId="4D5976B1" w14:textId="77777777" w:rsidR="006C21B7" w:rsidRDefault="00530531">
      <w:pPr>
        <w:pStyle w:val="Text"/>
      </w:pPr>
      <w:r>
        <w:t xml:space="preserve">If the attribute lacks a </w:t>
      </w:r>
      <w:r w:rsidRPr="00530531">
        <w:rPr>
          <w:rStyle w:val="CodeEmbedded"/>
        </w:rPr>
        <w:t>System.AttributeUsage</w:t>
      </w:r>
      <w:r>
        <w:t>, then the attribute can be placed on</w:t>
      </w:r>
      <w:r w:rsidR="00DC6080">
        <w:t xml:space="preserve">any target (equivalent to </w:t>
      </w:r>
      <w:r w:rsidR="00DC6080" w:rsidRPr="00782275">
        <w:rPr>
          <w:rStyle w:val="CodeEmbedded"/>
        </w:rPr>
        <w:t>AttributeTargets.All</w:t>
      </w:r>
      <w:r w:rsidR="00DC6080">
        <w:t>).</w:t>
      </w:r>
      <w:r>
        <w:t xml:space="preserve"> </w:t>
      </w:r>
      <w:r w:rsidR="006C21B7">
        <w:t xml:space="preserve">The </w:t>
      </w:r>
      <w:r w:rsidR="006C21B7" w:rsidRPr="00006830">
        <w:rPr>
          <w:rStyle w:val="CodeEmbedded"/>
        </w:rPr>
        <w:t>System.AttributeUsage</w:t>
      </w:r>
      <w:r w:rsidR="006C21B7">
        <w:t xml:space="preserve"> attribute has a variable initializer,</w:t>
      </w:r>
      <w:r w:rsidR="006C21B7" w:rsidRPr="00BA4A6E">
        <w:t xml:space="preserve"> </w:t>
      </w:r>
      <w:r w:rsidR="006C21B7">
        <w:rPr>
          <w:rStyle w:val="CodeEmbedded"/>
        </w:rPr>
        <w:t>AllowMultiple</w:t>
      </w:r>
      <w:r w:rsidR="006C21B7">
        <w:t xml:space="preserve">, which specifies whether the indicated attribute can be specified more than once for a given declaration. If </w:t>
      </w:r>
      <w:r w:rsidR="006C21B7">
        <w:rPr>
          <w:rStyle w:val="CodeEmbedded"/>
        </w:rPr>
        <w:t>AllowMultiple</w:t>
      </w:r>
      <w:r w:rsidR="006C21B7">
        <w:t xml:space="preserve"> for an attribute is </w:t>
      </w:r>
      <w:r w:rsidR="006C21B7" w:rsidRPr="00006830">
        <w:rPr>
          <w:rStyle w:val="CodeEmbedded"/>
        </w:rPr>
        <w:t>True</w:t>
      </w:r>
      <w:r w:rsidR="006C21B7">
        <w:t xml:space="preserve">, it is a </w:t>
      </w:r>
      <w:r w:rsidR="006C21B7">
        <w:rPr>
          <w:rStyle w:val="Italic"/>
        </w:rPr>
        <w:t>multiple-use attribute class</w:t>
      </w:r>
      <w:r w:rsidR="006C21B7">
        <w:t xml:space="preserve">, and can be specified more than once on a declaration. If </w:t>
      </w:r>
      <w:r w:rsidR="006C21B7">
        <w:rPr>
          <w:rStyle w:val="CodeEmbedded"/>
        </w:rPr>
        <w:t>AllowMultiple</w:t>
      </w:r>
      <w:r w:rsidR="006C21B7">
        <w:t xml:space="preserve"> for an attribute is </w:t>
      </w:r>
      <w:r w:rsidR="006C21B7" w:rsidRPr="00006830">
        <w:rPr>
          <w:rStyle w:val="CodeEmbedded"/>
        </w:rPr>
        <w:t>False</w:t>
      </w:r>
      <w:r w:rsidR="006C21B7">
        <w:t xml:space="preserve"> or unspecified for an attribute, it is a </w:t>
      </w:r>
      <w:r w:rsidR="006C21B7">
        <w:rPr>
          <w:rStyle w:val="Italic"/>
        </w:rPr>
        <w:t>single-use attribute class</w:t>
      </w:r>
      <w:r w:rsidR="006C21B7">
        <w:t>, and can be specified at most once on a declaration.</w:t>
      </w:r>
    </w:p>
    <w:p w14:paraId="4D5976B2" w14:textId="77777777" w:rsidR="006C21B7" w:rsidRDefault="006C21B7">
      <w:pPr>
        <w:pStyle w:val="Text"/>
      </w:pPr>
      <w:r>
        <w:t xml:space="preserve">The following example defines a multiple-use attribute class named </w:t>
      </w:r>
      <w:r>
        <w:rPr>
          <w:rStyle w:val="CodeEmbedded"/>
        </w:rPr>
        <w:t>AuthorAttribute</w:t>
      </w:r>
      <w:r>
        <w:t>:</w:t>
      </w:r>
    </w:p>
    <w:p w14:paraId="4D5976B3" w14:textId="77777777" w:rsidR="006C21B7" w:rsidRDefault="006C21B7">
      <w:pPr>
        <w:pStyle w:val="Code"/>
        <w:rPr>
          <w:rFonts w:eastAsia="MS Mincho"/>
        </w:rPr>
      </w:pPr>
      <w:r>
        <w:rPr>
          <w:rFonts w:eastAsia="MS Mincho"/>
        </w:rPr>
        <w:t>&lt;AttributeUsage(AttributeTargets.Class, AllowMultiple:=True)&gt; _</w:t>
      </w:r>
      <w:r w:rsidR="00111EBD">
        <w:rPr>
          <w:rFonts w:eastAsia="MS Mincho"/>
        </w:rPr>
        <w:br/>
      </w:r>
      <w:r>
        <w:rPr>
          <w:rFonts w:eastAsia="MS Mincho"/>
        </w:rPr>
        <w:t>Public Class AuthorAttribute</w:t>
      </w:r>
      <w:r w:rsidR="00111EBD">
        <w:rPr>
          <w:rFonts w:eastAsia="MS Mincho"/>
        </w:rPr>
        <w:br/>
      </w:r>
      <w:r>
        <w:rPr>
          <w:rFonts w:eastAsia="MS Mincho"/>
        </w:rPr>
        <w:t xml:space="preserve">    Inherits System.Attribute</w:t>
      </w:r>
      <w:r w:rsidR="00807059">
        <w:rPr>
          <w:rFonts w:eastAsia="MS Mincho"/>
        </w:rPr>
        <w:br/>
      </w:r>
      <w:r w:rsidR="00807059">
        <w:rPr>
          <w:rFonts w:eastAsia="MS Mincho"/>
        </w:rPr>
        <w:br/>
        <w:t xml:space="preserve">    Private _Value As String</w:t>
      </w:r>
      <w:r w:rsidR="00111EBD">
        <w:rPr>
          <w:rFonts w:eastAsia="MS Mincho"/>
        </w:rPr>
        <w:br/>
      </w:r>
      <w:r w:rsidR="00111EBD">
        <w:rPr>
          <w:rFonts w:eastAsia="MS Mincho"/>
        </w:rPr>
        <w:br/>
      </w:r>
      <w:r>
        <w:rPr>
          <w:rFonts w:eastAsia="MS Mincho"/>
        </w:rPr>
        <w:t xml:space="preserve">    Public Sub New(</w:t>
      </w:r>
      <w:r w:rsidR="00544D1B">
        <w:rPr>
          <w:rFonts w:eastAsia="MS Mincho"/>
        </w:rPr>
        <w:t>v</w:t>
      </w:r>
      <w:r>
        <w:rPr>
          <w:rFonts w:eastAsia="MS Mincho"/>
        </w:rPr>
        <w:t>alue As String)</w:t>
      </w:r>
      <w:r w:rsidR="00807059">
        <w:rPr>
          <w:rFonts w:eastAsia="MS Mincho"/>
        </w:rPr>
        <w:br/>
        <w:t xml:space="preserve">        Me._Value = </w:t>
      </w:r>
      <w:r w:rsidR="00544D1B">
        <w:rPr>
          <w:rFonts w:eastAsia="MS Mincho"/>
        </w:rPr>
        <w:t>v</w:t>
      </w:r>
      <w:r w:rsidR="00807059">
        <w:rPr>
          <w:rFonts w:eastAsia="MS Mincho"/>
        </w:rPr>
        <w:t>alue</w:t>
      </w:r>
      <w:r w:rsidR="00111EBD">
        <w:rPr>
          <w:rFonts w:eastAsia="MS Mincho"/>
        </w:rPr>
        <w:br/>
      </w:r>
      <w:r>
        <w:rPr>
          <w:rFonts w:eastAsia="MS Mincho"/>
        </w:rPr>
        <w:t xml:space="preserve">    End Sub</w:t>
      </w:r>
      <w:r w:rsidR="00111EBD">
        <w:rPr>
          <w:rFonts w:eastAsia="MS Mincho"/>
        </w:rPr>
        <w:br/>
      </w:r>
      <w:r w:rsidR="00111EBD">
        <w:rPr>
          <w:rFonts w:eastAsia="MS Mincho"/>
        </w:rPr>
        <w:br/>
      </w:r>
      <w:r>
        <w:rPr>
          <w:rFonts w:eastAsia="MS Mincho"/>
        </w:rPr>
        <w:t xml:space="preserve">    Public </w:t>
      </w:r>
      <w:r>
        <w:t xml:space="preserve">ReadOnly </w:t>
      </w:r>
      <w:r>
        <w:rPr>
          <w:rFonts w:eastAsia="MS Mincho"/>
        </w:rPr>
        <w:t>Property Value() As String</w:t>
      </w:r>
      <w:r w:rsidR="00111EBD">
        <w:rPr>
          <w:rFonts w:eastAsia="MS Mincho"/>
        </w:rPr>
        <w:br/>
      </w:r>
      <w:r>
        <w:rPr>
          <w:rFonts w:eastAsia="MS Mincho"/>
        </w:rPr>
        <w:t xml:space="preserve">        Get</w:t>
      </w:r>
      <w:r w:rsidR="00807059">
        <w:rPr>
          <w:rFonts w:eastAsia="MS Mincho"/>
        </w:rPr>
        <w:br/>
        <w:t xml:space="preserve">            Return _Value</w:t>
      </w:r>
      <w:r w:rsidR="00111EBD">
        <w:rPr>
          <w:rFonts w:eastAsia="MS Mincho"/>
        </w:rPr>
        <w:br/>
      </w:r>
      <w:r>
        <w:rPr>
          <w:rFonts w:eastAsia="MS Mincho"/>
        </w:rPr>
        <w:t xml:space="preserve">        End Get</w:t>
      </w:r>
      <w:r w:rsidR="00111EBD">
        <w:rPr>
          <w:rFonts w:eastAsia="MS Mincho"/>
        </w:rPr>
        <w:br/>
      </w:r>
      <w:r>
        <w:rPr>
          <w:rFonts w:eastAsia="MS Mincho"/>
        </w:rPr>
        <w:t xml:space="preserve">    End Property</w:t>
      </w:r>
      <w:r w:rsidR="00111EBD">
        <w:rPr>
          <w:rFonts w:eastAsia="MS Mincho"/>
        </w:rPr>
        <w:br/>
      </w:r>
      <w:r>
        <w:rPr>
          <w:rFonts w:eastAsia="MS Mincho"/>
        </w:rPr>
        <w:t>End Class</w:t>
      </w:r>
    </w:p>
    <w:p w14:paraId="4D5976B4" w14:textId="77777777" w:rsidR="006C21B7" w:rsidRDefault="006C21B7">
      <w:pPr>
        <w:pStyle w:val="Text"/>
      </w:pPr>
      <w:r>
        <w:t xml:space="preserve">The example shows a class declaration with two uses of the </w:t>
      </w:r>
      <w:r>
        <w:rPr>
          <w:rStyle w:val="CodeEmbedded"/>
        </w:rPr>
        <w:t>Author</w:t>
      </w:r>
      <w:r>
        <w:t xml:space="preserve"> attribute:</w:t>
      </w:r>
    </w:p>
    <w:p w14:paraId="4D5976B5" w14:textId="77777777" w:rsidR="006C21B7" w:rsidRDefault="006C21B7">
      <w:pPr>
        <w:pStyle w:val="Code"/>
      </w:pPr>
      <w:r>
        <w:t>&lt;Author("Maria Hammond"), Author("Ramesh Meyyappan")&gt; _</w:t>
      </w:r>
      <w:r w:rsidR="00111EBD">
        <w:br/>
      </w:r>
      <w:r>
        <w:t>Class Class1</w:t>
      </w:r>
      <w:r w:rsidR="00111EBD">
        <w:br/>
      </w:r>
      <w:r>
        <w:t>End Class</w:t>
      </w:r>
    </w:p>
    <w:p w14:paraId="4D5976B6" w14:textId="77777777" w:rsidR="006C21B7" w:rsidRDefault="006C21B7">
      <w:pPr>
        <w:pStyle w:val="Text"/>
      </w:pPr>
      <w:r>
        <w:lastRenderedPageBreak/>
        <w:t xml:space="preserve">The </w:t>
      </w:r>
      <w:r w:rsidRPr="00006830">
        <w:rPr>
          <w:rStyle w:val="CodeEmbedded"/>
        </w:rPr>
        <w:t>System.AttributeUsage</w:t>
      </w:r>
      <w:r>
        <w:t xml:space="preserve"> attribute has a public instance variable,</w:t>
      </w:r>
      <w:r w:rsidRPr="00BA4A6E">
        <w:t xml:space="preserve"> </w:t>
      </w:r>
      <w:r>
        <w:rPr>
          <w:rStyle w:val="CodeEmbedded"/>
        </w:rPr>
        <w:t>Inherited</w:t>
      </w:r>
      <w:r>
        <w:t xml:space="preserve">, that specifies whether the attribute, when specified on a base type, is also inherited by types that derive from this base type. If the </w:t>
      </w:r>
      <w:r>
        <w:rPr>
          <w:rStyle w:val="CodeEmbedded"/>
        </w:rPr>
        <w:t>Inherited</w:t>
      </w:r>
      <w:r>
        <w:t xml:space="preserve"> public instance variable is not initialized, a default value of </w:t>
      </w:r>
      <w:r w:rsidRPr="00006830">
        <w:rPr>
          <w:rStyle w:val="CodeEmbedded"/>
        </w:rPr>
        <w:t>False</w:t>
      </w:r>
      <w:r>
        <w:t xml:space="preserve"> is used. Properties and events do not inherit attributes, although the methods defined by properties and events do. Interfaces do not inherit attributes.</w:t>
      </w:r>
    </w:p>
    <w:p w14:paraId="4D5976B7" w14:textId="77777777" w:rsidR="006C21B7" w:rsidRDefault="006C21B7">
      <w:pPr>
        <w:pStyle w:val="Text"/>
      </w:pPr>
      <w:r>
        <w:t>If a single-use attribute is both inherited and specified on a derived type, the attribute specified on the derived type overrides the inherited attribute. If a multiple-use attribute is both inherited and specified on a derived type, both attributes are specified on the derived type. For example:</w:t>
      </w:r>
    </w:p>
    <w:p w14:paraId="4D5976B8" w14:textId="77777777" w:rsidR="006C21B7" w:rsidRDefault="006C21B7">
      <w:pPr>
        <w:pStyle w:val="Code"/>
      </w:pPr>
      <w:r>
        <w:t>&lt;AttributeUsage(AttributeTargets.Class, AllowMultiple:=True, _</w:t>
      </w:r>
      <w:r w:rsidR="00111EBD">
        <w:br/>
      </w:r>
      <w:r>
        <w:t xml:space="preserve">                Inherited:=True</w:t>
      </w:r>
      <w:r w:rsidR="00807059">
        <w:t>)</w:t>
      </w:r>
      <w:r>
        <w:t xml:space="preserve"> &gt; _</w:t>
      </w:r>
      <w:r w:rsidR="00111EBD">
        <w:br/>
      </w:r>
      <w:r>
        <w:t>Class MultiUseAttribute</w:t>
      </w:r>
      <w:r w:rsidR="00111EBD">
        <w:br/>
      </w:r>
      <w:r>
        <w:t xml:space="preserve">    Inherits System.Attribute</w:t>
      </w:r>
      <w:r w:rsidR="00111EBD">
        <w:br/>
      </w:r>
      <w:r w:rsidR="00111EBD">
        <w:br/>
      </w:r>
      <w:r>
        <w:t xml:space="preserve">    Public Sub New(</w:t>
      </w:r>
      <w:r w:rsidR="00544D1B">
        <w:t>v</w:t>
      </w:r>
      <w:r>
        <w:t>alue As Boolean)</w:t>
      </w:r>
      <w:r w:rsidR="00111EBD">
        <w:br/>
      </w:r>
      <w:r>
        <w:t xml:space="preserve">    End Sub</w:t>
      </w:r>
      <w:r w:rsidR="00111EBD">
        <w:br/>
      </w:r>
      <w:r>
        <w:t>End Class</w:t>
      </w:r>
      <w:r w:rsidR="00111EBD">
        <w:br/>
      </w:r>
      <w:r w:rsidR="00111EBD">
        <w:br/>
      </w:r>
      <w:r>
        <w:t>&lt;AttributeUsage(AttributeTargets.Class, Inherited:=True)&gt; _</w:t>
      </w:r>
      <w:r w:rsidR="00111EBD">
        <w:br/>
      </w:r>
      <w:r>
        <w:t>Class SingleUseAttribute</w:t>
      </w:r>
      <w:r w:rsidR="00111EBD">
        <w:br/>
      </w:r>
      <w:r>
        <w:t xml:space="preserve">    Inherits Attribute</w:t>
      </w:r>
      <w:r w:rsidR="00111EBD">
        <w:br/>
      </w:r>
      <w:r w:rsidR="00111EBD">
        <w:br/>
      </w:r>
      <w:r>
        <w:t xml:space="preserve">    Public Sub New(</w:t>
      </w:r>
      <w:r w:rsidR="00544D1B">
        <w:t>v</w:t>
      </w:r>
      <w:r>
        <w:t>alue As Boolean)</w:t>
      </w:r>
      <w:r w:rsidR="00111EBD">
        <w:br/>
      </w:r>
      <w:r>
        <w:t xml:space="preserve">    End Sub</w:t>
      </w:r>
      <w:r w:rsidR="00111EBD">
        <w:br/>
      </w:r>
      <w:r>
        <w:t>End Class</w:t>
      </w:r>
      <w:r w:rsidR="00111EBD">
        <w:br/>
      </w:r>
      <w:r w:rsidR="00111EBD">
        <w:br/>
      </w:r>
      <w:r>
        <w:t>&lt;SingleUse(True), MultiUse(True)&gt; Class Base</w:t>
      </w:r>
      <w:r w:rsidR="00111EBD">
        <w:br/>
      </w:r>
      <w:r>
        <w:t>End Class</w:t>
      </w:r>
      <w:r w:rsidR="00111EBD">
        <w:br/>
      </w:r>
      <w:r w:rsidR="00111EBD">
        <w:br/>
      </w:r>
      <w:r>
        <w:t>' Derived has three attributes defined on it: SingleUse(False),</w:t>
      </w:r>
      <w:r w:rsidR="00111EBD">
        <w:br/>
      </w:r>
      <w:r>
        <w:t>' MultiUse(True) and MultiUse(False)</w:t>
      </w:r>
      <w:r w:rsidR="00111EBD">
        <w:br/>
      </w:r>
      <w:r>
        <w:t>&lt;SingleUse(False), MultiUse(False)&gt; _</w:t>
      </w:r>
      <w:r w:rsidR="00111EBD">
        <w:br/>
      </w:r>
      <w:r>
        <w:t>Class Derived</w:t>
      </w:r>
      <w:r w:rsidR="00111EBD">
        <w:br/>
      </w:r>
      <w:r>
        <w:t xml:space="preserve">    Inherits Base</w:t>
      </w:r>
      <w:r w:rsidR="00111EBD">
        <w:br/>
      </w:r>
      <w:r>
        <w:t>End Class</w:t>
      </w:r>
    </w:p>
    <w:p w14:paraId="4D5976B9" w14:textId="77777777" w:rsidR="006C21B7" w:rsidRDefault="006C21B7">
      <w:pPr>
        <w:pStyle w:val="Text"/>
      </w:pPr>
      <w:r>
        <w:t xml:space="preserve">The positional parameters of the attribute are defined by the parameters of the public constructors of the attribute class. Positional parameters must be </w:t>
      </w:r>
      <w:r w:rsidRPr="00006830">
        <w:rPr>
          <w:rStyle w:val="CodeEmbedded"/>
        </w:rPr>
        <w:t>ByVal</w:t>
      </w:r>
      <w:r>
        <w:t xml:space="preserve"> and may not specify </w:t>
      </w:r>
      <w:r w:rsidRPr="00006830">
        <w:rPr>
          <w:rStyle w:val="CodeEmbedded"/>
        </w:rPr>
        <w:t>ByRef</w:t>
      </w:r>
      <w:r>
        <w:t>. Public instance variables and properties are defined by public read-write properties or instance variables of the attribute class. The types that can be used in positional parameters and public instance variables and properties are restricted to attribute types. A type is an attribute type if it is one of the following:</w:t>
      </w:r>
    </w:p>
    <w:p w14:paraId="4D5976BA" w14:textId="77777777" w:rsidR="006C21B7" w:rsidRDefault="006C21B7">
      <w:pPr>
        <w:pStyle w:val="BulletedList1"/>
      </w:pPr>
      <w:r>
        <w:t xml:space="preserve">Any primitive type except for </w:t>
      </w:r>
      <w:r w:rsidRPr="00006830">
        <w:rPr>
          <w:rStyle w:val="CodeEmbedded"/>
        </w:rPr>
        <w:t>Date</w:t>
      </w:r>
      <w:r>
        <w:t xml:space="preserve"> and </w:t>
      </w:r>
      <w:r w:rsidRPr="00006830">
        <w:rPr>
          <w:rStyle w:val="CodeEmbedded"/>
        </w:rPr>
        <w:t>Decimal</w:t>
      </w:r>
      <w:r>
        <w:t>.</w:t>
      </w:r>
    </w:p>
    <w:p w14:paraId="4D5976BB" w14:textId="77777777" w:rsidR="008E1A6D" w:rsidRDefault="008E1A6D">
      <w:pPr>
        <w:pStyle w:val="BulletedList1"/>
      </w:pPr>
      <w:r>
        <w:t xml:space="preserve">The type </w:t>
      </w:r>
      <w:r w:rsidRPr="00006830">
        <w:rPr>
          <w:rStyle w:val="CodeEmbedded"/>
        </w:rPr>
        <w:t>Object</w:t>
      </w:r>
      <w:r>
        <w:t>.</w:t>
      </w:r>
    </w:p>
    <w:p w14:paraId="4D5976BC" w14:textId="77777777" w:rsidR="006C21B7" w:rsidRDefault="006C21B7">
      <w:pPr>
        <w:pStyle w:val="BulletedList1"/>
      </w:pPr>
      <w:r>
        <w:t xml:space="preserve">The type </w:t>
      </w:r>
      <w:r w:rsidRPr="00006830">
        <w:rPr>
          <w:rStyle w:val="CodeEmbedded"/>
        </w:rPr>
        <w:t>System.Type</w:t>
      </w:r>
      <w:r>
        <w:t>.</w:t>
      </w:r>
    </w:p>
    <w:p w14:paraId="4D5976BD" w14:textId="77777777" w:rsidR="006C21B7" w:rsidRDefault="006C21B7">
      <w:pPr>
        <w:pStyle w:val="BulletedList1"/>
      </w:pPr>
      <w:r>
        <w:t xml:space="preserve">An enumerated type, provided that it and the types in which it is nested (if any) have </w:t>
      </w:r>
      <w:r w:rsidRPr="00006830">
        <w:rPr>
          <w:rStyle w:val="CodeEmbedded"/>
        </w:rPr>
        <w:t>Public</w:t>
      </w:r>
      <w:r>
        <w:t xml:space="preserve"> accessibility.</w:t>
      </w:r>
    </w:p>
    <w:p w14:paraId="4D5976BE" w14:textId="77777777" w:rsidR="008E1A6D" w:rsidRDefault="008E1A6D">
      <w:pPr>
        <w:pStyle w:val="BulletedList1"/>
      </w:pPr>
      <w:r>
        <w:t>A one-dimensional array of one of the previous types in this list.</w:t>
      </w:r>
    </w:p>
    <w:p w14:paraId="4D5976BF" w14:textId="77777777" w:rsidR="006C21B7" w:rsidRDefault="006C21B7">
      <w:pPr>
        <w:pStyle w:val="Heading2"/>
      </w:pPr>
      <w:bookmarkStart w:id="72" w:name="_Toc324771163"/>
      <w:r>
        <w:t>Attribute Blocks</w:t>
      </w:r>
      <w:bookmarkEnd w:id="72"/>
    </w:p>
    <w:p w14:paraId="4D5976C0" w14:textId="77777777" w:rsidR="006C21B7" w:rsidRDefault="006C21B7">
      <w:pPr>
        <w:pStyle w:val="Text"/>
      </w:pPr>
      <w:r>
        <w:t xml:space="preserve">Attributes are specified in </w:t>
      </w:r>
      <w:r>
        <w:rPr>
          <w:rStyle w:val="Italic"/>
        </w:rPr>
        <w:t>attribute blocks</w:t>
      </w:r>
      <w:r>
        <w:t xml:space="preserve">. Each attribute block is delimited by angle brackets ("&lt;&gt;"), and multiple attributes can be specified in a comma-separated list within an attribute block or in multiple attribute blocks. The order in which attributes are specified is not significant. For example, the attribute blocks </w:t>
      </w:r>
      <w:r>
        <w:rPr>
          <w:rStyle w:val="CodeEmbedded"/>
        </w:rPr>
        <w:t>&lt;A, B&gt;</w:t>
      </w:r>
      <w:r>
        <w:t xml:space="preserve">, </w:t>
      </w:r>
      <w:r>
        <w:rPr>
          <w:rStyle w:val="CodeEmbedded"/>
        </w:rPr>
        <w:t>&lt;B, A&gt;</w:t>
      </w:r>
      <w:r>
        <w:t xml:space="preserve">, </w:t>
      </w:r>
      <w:r>
        <w:rPr>
          <w:rStyle w:val="CodeEmbedded"/>
        </w:rPr>
        <w:t>&lt;A&gt; &lt;B&gt;</w:t>
      </w:r>
      <w:r>
        <w:t xml:space="preserve"> and </w:t>
      </w:r>
      <w:r>
        <w:rPr>
          <w:rStyle w:val="CodeEmbedded"/>
        </w:rPr>
        <w:t>&lt;B&gt; &lt;A&gt;</w:t>
      </w:r>
      <w:r>
        <w:t xml:space="preserve"> are all equivalent.</w:t>
      </w:r>
    </w:p>
    <w:p w14:paraId="4D5976C1" w14:textId="77777777" w:rsidR="006C21B7" w:rsidRDefault="006C21B7">
      <w:pPr>
        <w:pStyle w:val="Text"/>
      </w:pPr>
      <w:r>
        <w:lastRenderedPageBreak/>
        <w:t xml:space="preserve">An attribute may not be specified on a kind of declaration it does not support, and single-use attributes may not be specified more than once in an attribute block. The example below causes errors both because it attempts to use </w:t>
      </w:r>
      <w:r>
        <w:rPr>
          <w:rStyle w:val="CodeEmbedded"/>
        </w:rPr>
        <w:t>HelpString</w:t>
      </w:r>
      <w:r>
        <w:t xml:space="preserve"> on the interface </w:t>
      </w:r>
      <w:r>
        <w:rPr>
          <w:rStyle w:val="CodeEmbedded"/>
        </w:rPr>
        <w:t>Interface1</w:t>
      </w:r>
      <w:r>
        <w:t xml:space="preserve"> and more than once on the declaration of </w:t>
      </w:r>
      <w:r>
        <w:rPr>
          <w:rStyle w:val="CodeEmbedded"/>
        </w:rPr>
        <w:t>Class1</w:t>
      </w:r>
      <w:r>
        <w:t>.</w:t>
      </w:r>
    </w:p>
    <w:p w14:paraId="4D5976C2" w14:textId="77777777" w:rsidR="006C21B7" w:rsidRDefault="006C21B7">
      <w:pPr>
        <w:pStyle w:val="Code"/>
      </w:pPr>
      <w:r>
        <w:t>&lt;AttributeUsage(AttributeTargets.Class)&gt; _</w:t>
      </w:r>
      <w:r w:rsidR="00111EBD">
        <w:br/>
      </w:r>
      <w:r>
        <w:t>Public Class HelpStringAttribute</w:t>
      </w:r>
      <w:r w:rsidR="00111EBD">
        <w:br/>
      </w:r>
      <w:r>
        <w:t xml:space="preserve">    Inherits System.Attribute</w:t>
      </w:r>
      <w:r w:rsidR="00111EBD">
        <w:br/>
      </w:r>
      <w:r w:rsidR="00111EBD">
        <w:br/>
      </w:r>
      <w:r>
        <w:t xml:space="preserve">    Private InternalValue As String</w:t>
      </w:r>
      <w:r w:rsidR="00111EBD">
        <w:br/>
      </w:r>
      <w:r w:rsidR="00111EBD">
        <w:br/>
      </w:r>
      <w:r>
        <w:t xml:space="preserve">    Public Sub New(</w:t>
      </w:r>
      <w:r w:rsidR="00FF1B71">
        <w:t>v</w:t>
      </w:r>
      <w:r>
        <w:t>alue As String)</w:t>
      </w:r>
      <w:r w:rsidR="00111EBD">
        <w:br/>
      </w:r>
      <w:r>
        <w:t xml:space="preserve">        Me.InternalValue = </w:t>
      </w:r>
      <w:r w:rsidR="00FF1B71">
        <w:t>v</w:t>
      </w:r>
      <w:r>
        <w:t>alue</w:t>
      </w:r>
      <w:r w:rsidR="00111EBD">
        <w:br/>
      </w:r>
      <w:r>
        <w:t xml:space="preserve">    End Sub</w:t>
      </w:r>
      <w:r w:rsidR="00111EBD">
        <w:br/>
      </w:r>
      <w:r w:rsidR="00111EBD">
        <w:br/>
      </w:r>
      <w:r>
        <w:t xml:space="preserve">    Public ReadOnly Property Value() As String</w:t>
      </w:r>
      <w:r w:rsidR="00111EBD">
        <w:br/>
      </w:r>
      <w:r>
        <w:t xml:space="preserve">        Get</w:t>
      </w:r>
      <w:r w:rsidR="00111EBD">
        <w:br/>
      </w:r>
      <w:r>
        <w:t xml:space="preserve">            Return InternalValue</w:t>
      </w:r>
      <w:r w:rsidR="00111EBD">
        <w:br/>
      </w:r>
      <w:r>
        <w:t xml:space="preserve">        End Get</w:t>
      </w:r>
      <w:r w:rsidR="00111EBD">
        <w:br/>
      </w:r>
      <w:r>
        <w:t xml:space="preserve">    End Property</w:t>
      </w:r>
      <w:r w:rsidR="00111EBD">
        <w:br/>
      </w:r>
      <w:r>
        <w:t>End Class</w:t>
      </w:r>
      <w:r w:rsidR="00111EBD">
        <w:br/>
      </w:r>
      <w:r w:rsidR="00111EBD">
        <w:br/>
      </w:r>
      <w:r>
        <w:t>' Error: HelpString only applies to classes.</w:t>
      </w:r>
      <w:r w:rsidR="00111EBD">
        <w:br/>
      </w:r>
      <w:r>
        <w:t>&lt;HelpString("Description of Interface1")&gt; _</w:t>
      </w:r>
      <w:r w:rsidR="00111EBD">
        <w:br/>
      </w:r>
      <w:r>
        <w:t>Interface Interface1</w:t>
      </w:r>
      <w:r w:rsidR="00111EBD">
        <w:br/>
      </w:r>
      <w:r>
        <w:t xml:space="preserve">    Sub Sub1()</w:t>
      </w:r>
      <w:r w:rsidR="00111EBD">
        <w:br/>
      </w:r>
      <w:r>
        <w:t>End Interface</w:t>
      </w:r>
      <w:r w:rsidR="00111EBD">
        <w:br/>
      </w:r>
      <w:r w:rsidR="00111EBD">
        <w:br/>
      </w:r>
      <w:r>
        <w:t>' Error: HelpString is single-use.</w:t>
      </w:r>
      <w:r w:rsidR="00111EBD">
        <w:br/>
      </w:r>
      <w:r>
        <w:t>&lt;HelpString("Description of Class1"), _</w:t>
      </w:r>
      <w:r w:rsidR="00111EBD">
        <w:br/>
      </w:r>
      <w:r>
        <w:t xml:space="preserve">    HelpString("Another description of Class1")&gt; _</w:t>
      </w:r>
      <w:r w:rsidR="00111EBD">
        <w:br/>
      </w:r>
      <w:r>
        <w:t>Public Class Class1</w:t>
      </w:r>
      <w:r w:rsidR="00111EBD">
        <w:br/>
      </w:r>
      <w:r>
        <w:t>End Class</w:t>
      </w:r>
    </w:p>
    <w:p w14:paraId="4D5976C3" w14:textId="77777777" w:rsidR="006C21B7" w:rsidRDefault="006C21B7">
      <w:pPr>
        <w:pStyle w:val="Text"/>
      </w:pPr>
      <w:r>
        <w:t>An attribute consists of an optional attribute modifier, an attribute name, an optional list of positional arguments, and variable/property initializers. If there are no parameters or initializers, the parentheses may be omitted. If an attribute has a modifier, it must be in an attribute block at the top of a source file.</w:t>
      </w:r>
    </w:p>
    <w:p w14:paraId="4D5976C4" w14:textId="77777777" w:rsidR="006C21B7" w:rsidRDefault="006C21B7">
      <w:pPr>
        <w:pStyle w:val="Text"/>
      </w:pPr>
      <w:r>
        <w:t xml:space="preserve">If a source file contains an attribute block at the top of the file that specifies attributes for the assembly or module that will contain the source file, each attribute in the attribute block must be prefixed by </w:t>
      </w:r>
      <w:r w:rsidR="007F1855">
        <w:t xml:space="preserve">both </w:t>
      </w:r>
      <w:r>
        <w:t xml:space="preserve">the </w:t>
      </w:r>
      <w:r w:rsidRPr="00006830">
        <w:rPr>
          <w:rStyle w:val="CodeEmbedded"/>
        </w:rPr>
        <w:t>Assembly</w:t>
      </w:r>
      <w:r>
        <w:t xml:space="preserve"> or </w:t>
      </w:r>
      <w:r w:rsidRPr="00006830">
        <w:rPr>
          <w:rStyle w:val="CodeEmbedded"/>
        </w:rPr>
        <w:t>Module</w:t>
      </w:r>
      <w:r>
        <w:t xml:space="preserve"> modifier and a colon.</w:t>
      </w:r>
    </w:p>
    <w:p w14:paraId="4D5976C5" w14:textId="77777777" w:rsidR="006C21B7" w:rsidRDefault="006C21B7" w:rsidP="00E72EDE">
      <w:pPr>
        <w:pStyle w:val="Grammar"/>
      </w:pPr>
      <w:r w:rsidRPr="00370D0A">
        <w:rPr>
          <w:rStyle w:val="Non-Terminal"/>
        </w:rPr>
        <w:t>Attributes</w:t>
      </w:r>
      <w:r w:rsidR="00E72EDE">
        <w:t xml:space="preserve">  </w:t>
      </w:r>
      <w:r>
        <w:t>::=</w:t>
      </w:r>
      <w:r w:rsidR="00A65552">
        <w:br/>
      </w:r>
      <w:r w:rsidR="00EC7645">
        <w:tab/>
      </w:r>
      <w:r w:rsidRPr="00370D0A">
        <w:rPr>
          <w:rStyle w:val="Non-Terminal"/>
        </w:rPr>
        <w:t>AttributeBlock</w:t>
      </w:r>
      <w:r w:rsidR="00E72EDE">
        <w:t xml:space="preserve">  </w:t>
      </w:r>
      <w:r>
        <w:t>|</w:t>
      </w:r>
      <w:r w:rsidR="00A65552">
        <w:br/>
      </w:r>
      <w:r w:rsidR="00EC7645">
        <w:tab/>
      </w:r>
      <w:r w:rsidRPr="00370D0A">
        <w:rPr>
          <w:rStyle w:val="Non-Terminal"/>
        </w:rPr>
        <w:t>Attributes</w:t>
      </w:r>
      <w:r w:rsidR="00E72EDE">
        <w:t xml:space="preserve">  </w:t>
      </w:r>
      <w:r w:rsidRPr="00370D0A">
        <w:rPr>
          <w:rStyle w:val="Non-Terminal"/>
        </w:rPr>
        <w:t>AttributeBlock</w:t>
      </w:r>
    </w:p>
    <w:p w14:paraId="4D5976C6" w14:textId="77777777" w:rsidR="006C21B7" w:rsidRPr="00713236" w:rsidRDefault="006C21B7" w:rsidP="00E72EDE">
      <w:pPr>
        <w:pStyle w:val="Grammar"/>
      </w:pPr>
      <w:r w:rsidRPr="00370D0A">
        <w:rPr>
          <w:rStyle w:val="Non-Terminal"/>
        </w:rPr>
        <w:t>AttributeBlock</w:t>
      </w:r>
      <w:r w:rsidR="00E72EDE">
        <w:t xml:space="preserve">  </w:t>
      </w:r>
      <w:r>
        <w:t>::=</w:t>
      </w:r>
      <w:r w:rsidR="00E72EDE">
        <w:t xml:space="preserve">  </w:t>
      </w:r>
      <w:r w:rsidR="00713236">
        <w:t xml:space="preserve">[  </w:t>
      </w:r>
      <w:r w:rsidR="00713236" w:rsidRPr="00713236">
        <w:rPr>
          <w:rStyle w:val="Non-Terminal"/>
        </w:rPr>
        <w:t>LineTerminator</w:t>
      </w:r>
      <w:r w:rsidR="00713236">
        <w:t xml:space="preserve">  ]  </w:t>
      </w:r>
      <w:r w:rsidRPr="00BB11DF">
        <w:rPr>
          <w:rStyle w:val="Terminal"/>
        </w:rPr>
        <w:t>&lt;</w:t>
      </w:r>
      <w:r w:rsidR="00E72EDE">
        <w:t xml:space="preserve">  </w:t>
      </w:r>
      <w:r w:rsidRPr="00370D0A">
        <w:rPr>
          <w:rStyle w:val="Non-Terminal"/>
        </w:rPr>
        <w:t>AttributeList</w:t>
      </w:r>
      <w:r w:rsidR="00E72EDE">
        <w:t xml:space="preserve">  </w:t>
      </w:r>
      <w:r w:rsidR="00713236">
        <w:t xml:space="preserve">[  </w:t>
      </w:r>
      <w:r w:rsidR="00713236" w:rsidRPr="00713236">
        <w:rPr>
          <w:rStyle w:val="Non-Terminal"/>
        </w:rPr>
        <w:t>LineTerminator</w:t>
      </w:r>
      <w:r w:rsidR="00713236">
        <w:t xml:space="preserve">  ]  </w:t>
      </w:r>
      <w:r w:rsidRPr="00BB11DF">
        <w:rPr>
          <w:rStyle w:val="Terminal"/>
        </w:rPr>
        <w:t>&gt;</w:t>
      </w:r>
      <w:r w:rsidR="00713236">
        <w:t xml:space="preserve">  [  </w:t>
      </w:r>
      <w:r w:rsidR="00713236" w:rsidRPr="00713236">
        <w:rPr>
          <w:rStyle w:val="Non-Terminal"/>
        </w:rPr>
        <w:t>LineTerminator</w:t>
      </w:r>
      <w:r w:rsidR="00713236">
        <w:t xml:space="preserve">  ]</w:t>
      </w:r>
    </w:p>
    <w:p w14:paraId="4D5976C7" w14:textId="77777777" w:rsidR="006C21B7" w:rsidRDefault="006C21B7" w:rsidP="00E72EDE">
      <w:pPr>
        <w:pStyle w:val="Grammar"/>
      </w:pPr>
      <w:r w:rsidRPr="00370D0A">
        <w:rPr>
          <w:rStyle w:val="Non-Terminal"/>
        </w:rPr>
        <w:t>AttributeList</w:t>
      </w:r>
      <w:r w:rsidR="00E72EDE">
        <w:t xml:space="preserve">  </w:t>
      </w:r>
      <w:r>
        <w:t>::=</w:t>
      </w:r>
      <w:r>
        <w:br/>
      </w:r>
      <w:r w:rsidR="00EC7645">
        <w:tab/>
      </w:r>
      <w:r w:rsidRPr="00370D0A">
        <w:rPr>
          <w:rStyle w:val="Non-Terminal"/>
        </w:rPr>
        <w:t>Attribute</w:t>
      </w:r>
      <w:r w:rsidR="00E72EDE">
        <w:t xml:space="preserve">  </w:t>
      </w:r>
      <w:r>
        <w:t>|</w:t>
      </w:r>
      <w:r>
        <w:br/>
      </w:r>
      <w:r w:rsidR="00EC7645">
        <w:tab/>
      </w:r>
      <w:r w:rsidRPr="00370D0A">
        <w:rPr>
          <w:rStyle w:val="Non-Terminal"/>
        </w:rPr>
        <w:t>AttributeList</w:t>
      </w:r>
      <w:r w:rsidR="00E72EDE">
        <w:t xml:space="preserve">  </w:t>
      </w:r>
      <w:r w:rsidR="00697456" w:rsidRPr="0011594C">
        <w:rPr>
          <w:i/>
        </w:rPr>
        <w:t>Comma</w:t>
      </w:r>
      <w:r w:rsidR="00697456">
        <w:t xml:space="preserve">  </w:t>
      </w:r>
      <w:r w:rsidRPr="00370D0A">
        <w:rPr>
          <w:rStyle w:val="Non-Terminal"/>
        </w:rPr>
        <w:t>Attribute</w:t>
      </w:r>
    </w:p>
    <w:p w14:paraId="4D5976C8" w14:textId="77777777" w:rsidR="006C21B7" w:rsidRDefault="006C21B7" w:rsidP="00E72EDE">
      <w:pPr>
        <w:pStyle w:val="Grammar"/>
      </w:pPr>
      <w:r w:rsidRPr="00370D0A">
        <w:rPr>
          <w:rStyle w:val="Non-Terminal"/>
        </w:rPr>
        <w:t>Attribute</w:t>
      </w:r>
      <w:r w:rsidR="00E72EDE">
        <w:t xml:space="preserve">  </w:t>
      </w:r>
      <w:r>
        <w:t>::=</w:t>
      </w:r>
      <w:r>
        <w:br/>
      </w:r>
      <w:r w:rsidR="00EC7645">
        <w:tab/>
      </w:r>
      <w:r>
        <w:t>[</w:t>
      </w:r>
      <w:r w:rsidR="00E72EDE">
        <w:t xml:space="preserve">  </w:t>
      </w:r>
      <w:r w:rsidRPr="00370D0A">
        <w:rPr>
          <w:rStyle w:val="Non-Terminal"/>
        </w:rPr>
        <w:t>AttributeModifier</w:t>
      </w:r>
      <w:r w:rsidR="00E72EDE">
        <w:t xml:space="preserve">  </w:t>
      </w:r>
      <w:r w:rsidRPr="00BB11DF">
        <w:rPr>
          <w:rStyle w:val="Terminal"/>
        </w:rPr>
        <w:t>:</w:t>
      </w:r>
      <w:r w:rsidR="00E72EDE">
        <w:t xml:space="preserve">  </w:t>
      </w:r>
      <w:r>
        <w:t>]</w:t>
      </w:r>
      <w:r w:rsidR="00E72EDE">
        <w:t xml:space="preserve">  </w:t>
      </w:r>
      <w:r w:rsidRPr="00370D0A">
        <w:rPr>
          <w:rStyle w:val="Non-Terminal"/>
        </w:rPr>
        <w:t>SimpleTypeName</w:t>
      </w:r>
      <w:r w:rsidR="00E72EDE">
        <w:t xml:space="preserve">  </w:t>
      </w:r>
      <w:r>
        <w:t>[</w:t>
      </w:r>
      <w:r w:rsidR="00E72EDE">
        <w:t xml:space="preserve">  </w:t>
      </w:r>
      <w:r w:rsidR="00713236" w:rsidRPr="00713236">
        <w:rPr>
          <w:rStyle w:val="Non-Terminal"/>
        </w:rPr>
        <w:t>OpenParenthesis</w:t>
      </w:r>
      <w:r w:rsidR="00E72EDE">
        <w:t xml:space="preserve">  </w:t>
      </w:r>
      <w:r>
        <w:t>[</w:t>
      </w:r>
      <w:r w:rsidR="00E72EDE">
        <w:t xml:space="preserve">  </w:t>
      </w:r>
      <w:r w:rsidRPr="00370D0A">
        <w:rPr>
          <w:rStyle w:val="Non-Terminal"/>
        </w:rPr>
        <w:t>AttributeArguments</w:t>
      </w:r>
      <w:r w:rsidR="00E72EDE">
        <w:t xml:space="preserve">  </w:t>
      </w:r>
      <w:r>
        <w:t>]</w:t>
      </w:r>
      <w:r w:rsidR="00E72EDE">
        <w:t xml:space="preserve">  </w:t>
      </w:r>
      <w:r w:rsidR="00713236" w:rsidRPr="00713236">
        <w:rPr>
          <w:rStyle w:val="Non-Terminal"/>
        </w:rPr>
        <w:t>CloseParenthesis</w:t>
      </w:r>
      <w:r w:rsidR="00E72EDE">
        <w:t xml:space="preserve">  </w:t>
      </w:r>
      <w:r>
        <w:t>]</w:t>
      </w:r>
    </w:p>
    <w:p w14:paraId="4D5976C9" w14:textId="77777777" w:rsidR="006C21B7" w:rsidRDefault="006C21B7" w:rsidP="00E72EDE">
      <w:pPr>
        <w:pStyle w:val="Grammar"/>
      </w:pPr>
      <w:r w:rsidRPr="00370D0A">
        <w:rPr>
          <w:rStyle w:val="Non-Terminal"/>
        </w:rPr>
        <w:t>AttributeModifier</w:t>
      </w:r>
      <w:r w:rsidR="00E72EDE">
        <w:t xml:space="preserve">  </w:t>
      </w:r>
      <w:r>
        <w:t>::=</w:t>
      </w:r>
      <w:r w:rsidR="00E72EDE">
        <w:t xml:space="preserve">  </w:t>
      </w:r>
      <w:r w:rsidRPr="00BB11DF">
        <w:rPr>
          <w:rStyle w:val="Terminal"/>
        </w:rPr>
        <w:t>Assembly</w:t>
      </w:r>
      <w:r w:rsidR="00E72EDE">
        <w:t xml:space="preserve">  </w:t>
      </w:r>
      <w:r>
        <w:t>|</w:t>
      </w:r>
      <w:r w:rsidR="00E72EDE">
        <w:t xml:space="preserve">  </w:t>
      </w:r>
      <w:r w:rsidRPr="00BB11DF">
        <w:rPr>
          <w:rStyle w:val="Terminal"/>
        </w:rPr>
        <w:t>Module</w:t>
      </w:r>
    </w:p>
    <w:p w14:paraId="4D5976CA" w14:textId="77777777" w:rsidR="006C21B7" w:rsidRDefault="006C21B7">
      <w:pPr>
        <w:pStyle w:val="Heading3"/>
      </w:pPr>
      <w:bookmarkStart w:id="73" w:name="_Toc324771164"/>
      <w:r>
        <w:lastRenderedPageBreak/>
        <w:t>Attribute Names</w:t>
      </w:r>
      <w:bookmarkEnd w:id="73"/>
    </w:p>
    <w:p w14:paraId="4D5976CB" w14:textId="77777777" w:rsidR="006C21B7" w:rsidRDefault="006C21B7">
      <w:pPr>
        <w:pStyle w:val="Text"/>
      </w:pPr>
      <w:r>
        <w:t xml:space="preserve">The name of an attribute specifies an attribute class. By convention, attribute classes are named with the suffix </w:t>
      </w:r>
      <w:r>
        <w:rPr>
          <w:rStyle w:val="CodeEmbedded"/>
          <w:rFonts w:eastAsia="Courier New"/>
        </w:rPr>
        <w:t>Attribute</w:t>
      </w:r>
      <w:r>
        <w:t xml:space="preserve">. Uses of an attribute may either include or omit this suffix. Consequently the name of an attribute class that corresponds to an attribute identifier is either the identifier itself or the concatenation of the qualified identifier and </w:t>
      </w:r>
      <w:r>
        <w:rPr>
          <w:rStyle w:val="CodeEmbedded"/>
        </w:rPr>
        <w:t>Attribute</w:t>
      </w:r>
      <w:r>
        <w:t xml:space="preserve">. When the compiler resolves an attribute name, it appends </w:t>
      </w:r>
      <w:r>
        <w:rPr>
          <w:rStyle w:val="CodeEmbedded"/>
        </w:rPr>
        <w:t>Attribute</w:t>
      </w:r>
      <w:r>
        <w:t xml:space="preserve"> to the name and tries the lookup. If that lookup fails, the compiler tries the lookup without the suffix. For example, uses of an attribute class </w:t>
      </w:r>
      <w:r>
        <w:rPr>
          <w:rStyle w:val="CodeEmbedded"/>
        </w:rPr>
        <w:t>SimpleAttribute</w:t>
      </w:r>
      <w:r>
        <w:t xml:space="preserve"> may omit the </w:t>
      </w:r>
      <w:r>
        <w:rPr>
          <w:rStyle w:val="CodeEmbedded"/>
        </w:rPr>
        <w:t>Attribute</w:t>
      </w:r>
      <w:r>
        <w:t xml:space="preserve"> suffix, thus shortening the name to </w:t>
      </w:r>
      <w:r>
        <w:rPr>
          <w:rStyle w:val="CodeEmbedded"/>
        </w:rPr>
        <w:t>Simple</w:t>
      </w:r>
      <w:r>
        <w:t>:</w:t>
      </w:r>
    </w:p>
    <w:p w14:paraId="4D5976CC" w14:textId="77777777" w:rsidR="006C21B7" w:rsidRDefault="006C21B7">
      <w:pPr>
        <w:pStyle w:val="Code"/>
      </w:pPr>
      <w:r>
        <w:t>&lt;Simple&gt; Class Class1</w:t>
      </w:r>
      <w:r w:rsidR="00111EBD">
        <w:br/>
      </w:r>
      <w:r>
        <w:t>End Class</w:t>
      </w:r>
      <w:r w:rsidR="00111EBD">
        <w:br/>
      </w:r>
      <w:r w:rsidR="00111EBD">
        <w:br/>
      </w:r>
      <w:r>
        <w:t>&lt;Simple&gt; Interface Interface1</w:t>
      </w:r>
      <w:r w:rsidR="00111EBD">
        <w:br/>
      </w:r>
      <w:r>
        <w:t xml:space="preserve">End Interface </w:t>
      </w:r>
    </w:p>
    <w:p w14:paraId="4D5976CD" w14:textId="77777777" w:rsidR="006C21B7" w:rsidRDefault="006C21B7">
      <w:pPr>
        <w:pStyle w:val="Text"/>
      </w:pPr>
      <w:r>
        <w:t>The example above is semantically equivalent to the following:</w:t>
      </w:r>
    </w:p>
    <w:p w14:paraId="4D5976CE" w14:textId="77777777" w:rsidR="006C21B7" w:rsidRDefault="006C21B7">
      <w:pPr>
        <w:pStyle w:val="Code"/>
      </w:pPr>
      <w:r>
        <w:t>&lt;SimpleAttribute&gt; Class Class1</w:t>
      </w:r>
      <w:r w:rsidR="00111EBD">
        <w:br/>
      </w:r>
      <w:r>
        <w:t>End Class</w:t>
      </w:r>
      <w:r w:rsidR="00111EBD">
        <w:br/>
      </w:r>
      <w:r w:rsidR="00111EBD">
        <w:br/>
      </w:r>
      <w:r>
        <w:t>&lt;SimpleAttribute&gt; Interface Interface1</w:t>
      </w:r>
      <w:r w:rsidR="00111EBD">
        <w:br/>
      </w:r>
      <w:r>
        <w:t>End Interface</w:t>
      </w:r>
    </w:p>
    <w:p w14:paraId="4D5976CF" w14:textId="77777777" w:rsidR="006C21B7" w:rsidRDefault="006C21B7">
      <w:pPr>
        <w:pStyle w:val="Text"/>
      </w:pPr>
      <w:r>
        <w:t xml:space="preserve">In general, attributes named with the suffix </w:t>
      </w:r>
      <w:r>
        <w:rPr>
          <w:rStyle w:val="CodeEmbedded"/>
        </w:rPr>
        <w:t>Attribute</w:t>
      </w:r>
      <w:r>
        <w:t xml:space="preserve"> are preferred. The following example shows two attribute classes named </w:t>
      </w:r>
      <w:r w:rsidR="00401332">
        <w:rPr>
          <w:rStyle w:val="CodeEmbedded"/>
        </w:rPr>
        <w:t>T</w:t>
      </w:r>
      <w:r>
        <w:t xml:space="preserve"> and </w:t>
      </w:r>
      <w:r w:rsidR="00401332">
        <w:rPr>
          <w:rStyle w:val="CodeEmbedded"/>
        </w:rPr>
        <w:t>T</w:t>
      </w:r>
      <w:r>
        <w:rPr>
          <w:rStyle w:val="CodeEmbedded"/>
        </w:rPr>
        <w:t>Attribute</w:t>
      </w:r>
      <w:r>
        <w:t>.</w:t>
      </w:r>
    </w:p>
    <w:p w14:paraId="4D5976D0" w14:textId="77777777" w:rsidR="006C21B7" w:rsidRDefault="006C21B7">
      <w:pPr>
        <w:pStyle w:val="Code"/>
      </w:pPr>
      <w:r>
        <w:t>&lt;AttributeUsage(AttributeTargets.All)&gt; _</w:t>
      </w:r>
      <w:r w:rsidR="00111EBD">
        <w:br/>
      </w:r>
      <w:r>
        <w:t xml:space="preserve">Public Class </w:t>
      </w:r>
      <w:r w:rsidR="00401332">
        <w:t>T</w:t>
      </w:r>
      <w:r w:rsidR="00111EBD">
        <w:br/>
      </w:r>
      <w:r>
        <w:t xml:space="preserve">    Inherits System.Attribute</w:t>
      </w:r>
      <w:r w:rsidR="00111EBD">
        <w:br/>
      </w:r>
      <w:r>
        <w:t>End Class</w:t>
      </w:r>
      <w:r w:rsidR="00111EBD">
        <w:br/>
      </w:r>
      <w:r w:rsidR="00111EBD">
        <w:br/>
      </w:r>
      <w:r>
        <w:t>&lt;AttributeUsage(AttributeTargets.All)&gt; _</w:t>
      </w:r>
      <w:r w:rsidR="00111EBD">
        <w:br/>
      </w:r>
      <w:r>
        <w:t xml:space="preserve">Public Class </w:t>
      </w:r>
      <w:r w:rsidR="00401332">
        <w:t>T</w:t>
      </w:r>
      <w:r>
        <w:t>Attribute</w:t>
      </w:r>
      <w:r w:rsidR="00111EBD">
        <w:br/>
      </w:r>
      <w:r>
        <w:t xml:space="preserve">    Inherits System.Attribute</w:t>
      </w:r>
      <w:r w:rsidR="00111EBD">
        <w:br/>
      </w:r>
      <w:r>
        <w:t>End Class</w:t>
      </w:r>
      <w:r w:rsidR="00111EBD">
        <w:br/>
      </w:r>
      <w:r w:rsidR="00111EBD">
        <w:br/>
      </w:r>
      <w:r>
        <w:t xml:space="preserve">' Refers to </w:t>
      </w:r>
      <w:r w:rsidR="00401332">
        <w:t>T</w:t>
      </w:r>
      <w:r>
        <w:t>Attribute.</w:t>
      </w:r>
      <w:r w:rsidR="00111EBD">
        <w:br/>
      </w:r>
      <w:r>
        <w:t>&lt;</w:t>
      </w:r>
      <w:r w:rsidR="00401332">
        <w:t>T</w:t>
      </w:r>
      <w:r>
        <w:t xml:space="preserve">&gt; Class Class1 </w:t>
      </w:r>
      <w:r w:rsidR="00111EBD">
        <w:br/>
      </w:r>
      <w:r>
        <w:t>End Class</w:t>
      </w:r>
      <w:r w:rsidR="00111EBD">
        <w:br/>
      </w:r>
      <w:r w:rsidR="00111EBD">
        <w:br/>
      </w:r>
      <w:r>
        <w:t xml:space="preserve">' Refers to </w:t>
      </w:r>
      <w:r w:rsidR="00401332">
        <w:t>T</w:t>
      </w:r>
      <w:r>
        <w:t>Attribute.</w:t>
      </w:r>
      <w:r w:rsidR="00111EBD">
        <w:br/>
      </w:r>
      <w:r>
        <w:t>&lt;</w:t>
      </w:r>
      <w:r w:rsidR="00401332">
        <w:t>T</w:t>
      </w:r>
      <w:r>
        <w:t xml:space="preserve">Attribute&gt; Class Class2 </w:t>
      </w:r>
      <w:r w:rsidR="00111EBD">
        <w:br/>
      </w:r>
      <w:r>
        <w:t>End Class</w:t>
      </w:r>
    </w:p>
    <w:p w14:paraId="4D5976D1" w14:textId="77777777" w:rsidR="006C21B7" w:rsidRDefault="006C21B7">
      <w:pPr>
        <w:pStyle w:val="Text"/>
      </w:pPr>
      <w:r>
        <w:t xml:space="preserve">Both the attribute block </w:t>
      </w:r>
      <w:r>
        <w:rPr>
          <w:rStyle w:val="CodeEmbedded"/>
        </w:rPr>
        <w:t>&lt;</w:t>
      </w:r>
      <w:r w:rsidR="00401332">
        <w:rPr>
          <w:rStyle w:val="CodeEmbedded"/>
        </w:rPr>
        <w:t>T</w:t>
      </w:r>
      <w:r>
        <w:rPr>
          <w:rStyle w:val="CodeEmbedded"/>
        </w:rPr>
        <w:t>&gt;</w:t>
      </w:r>
      <w:r>
        <w:t xml:space="preserve"> and the attribute block </w:t>
      </w:r>
      <w:r>
        <w:rPr>
          <w:rStyle w:val="CodeEmbedded"/>
        </w:rPr>
        <w:t>&lt;</w:t>
      </w:r>
      <w:r w:rsidR="00401332">
        <w:rPr>
          <w:rStyle w:val="CodeEmbedded"/>
        </w:rPr>
        <w:t>T</w:t>
      </w:r>
      <w:r>
        <w:rPr>
          <w:rStyle w:val="CodeEmbedded"/>
        </w:rPr>
        <w:t>Attribute&gt;</w:t>
      </w:r>
      <w:r>
        <w:t xml:space="preserve"> refer to the attribute class named </w:t>
      </w:r>
      <w:r w:rsidR="00401332">
        <w:rPr>
          <w:rStyle w:val="CodeEmbedded"/>
        </w:rPr>
        <w:t>T</w:t>
      </w:r>
      <w:r>
        <w:rPr>
          <w:rStyle w:val="CodeEmbedded"/>
        </w:rPr>
        <w:t>Attribute</w:t>
      </w:r>
      <w:r>
        <w:t xml:space="preserve">. It is not possible to use </w:t>
      </w:r>
      <w:r w:rsidR="00401332">
        <w:rPr>
          <w:rStyle w:val="CodeEmbedded"/>
        </w:rPr>
        <w:t>T</w:t>
      </w:r>
      <w:r>
        <w:t xml:space="preserve"> as an attribute until you remove the declaration for class </w:t>
      </w:r>
      <w:r w:rsidR="00401332">
        <w:rPr>
          <w:rStyle w:val="CodeEmbedded"/>
        </w:rPr>
        <w:t>T</w:t>
      </w:r>
      <w:r>
        <w:rPr>
          <w:rStyle w:val="CodeEmbedded"/>
        </w:rPr>
        <w:t>Attribute</w:t>
      </w:r>
      <w:r>
        <w:t>.</w:t>
      </w:r>
    </w:p>
    <w:p w14:paraId="4D5976D2" w14:textId="77777777" w:rsidR="006C21B7" w:rsidRDefault="006C21B7">
      <w:pPr>
        <w:pStyle w:val="Heading3"/>
      </w:pPr>
      <w:bookmarkStart w:id="74" w:name="_Toc324771165"/>
      <w:r>
        <w:t>Attribute Arguments</w:t>
      </w:r>
      <w:bookmarkEnd w:id="74"/>
    </w:p>
    <w:p w14:paraId="4D5976D3" w14:textId="77777777" w:rsidR="006C21B7" w:rsidRDefault="006C21B7">
      <w:pPr>
        <w:pStyle w:val="Text"/>
      </w:pPr>
      <w:r>
        <w:t>Arguments to an attribute may take two forms: positional arguments and instance variable/property initializers. Any positional arguments to the attribute must precede the instance variable/property initializers. A positional argument consists of a constant expression</w:t>
      </w:r>
      <w:r w:rsidR="001D0EDF">
        <w:t>, a one-dimensional array-creation expression</w:t>
      </w:r>
      <w:r>
        <w:t xml:space="preserve"> or a </w:t>
      </w:r>
      <w:r w:rsidRPr="00006830">
        <w:rPr>
          <w:rStyle w:val="CodeEmbedded"/>
        </w:rPr>
        <w:t>GetType</w:t>
      </w:r>
      <w:r>
        <w:t xml:space="preserve"> expression. An instance variable/property initializer consists of an identifier, which can match keywords, followed by a colon and equal sign, and terminated by a constant expression or a </w:t>
      </w:r>
      <w:r w:rsidRPr="00006830">
        <w:rPr>
          <w:rStyle w:val="CodeEmbedded"/>
        </w:rPr>
        <w:t>GetType</w:t>
      </w:r>
      <w:r>
        <w:t xml:space="preserve"> expression.</w:t>
      </w:r>
    </w:p>
    <w:p w14:paraId="4D5976D4" w14:textId="77777777" w:rsidR="006C21B7" w:rsidRDefault="006C21B7">
      <w:pPr>
        <w:pStyle w:val="Text"/>
      </w:pPr>
      <w:r>
        <w:t xml:space="preserve">Given an attribute with attribute class </w:t>
      </w:r>
      <w:r>
        <w:rPr>
          <w:rStyle w:val="CodeEmbedded"/>
        </w:rPr>
        <w:t>T</w:t>
      </w:r>
      <w:r>
        <w:t xml:space="preserve">, positional argument list </w:t>
      </w:r>
      <w:r>
        <w:rPr>
          <w:rStyle w:val="CodeEmbedded"/>
        </w:rPr>
        <w:t>P</w:t>
      </w:r>
      <w:r>
        <w:t xml:space="preserve">, and instance variable/property initializer list </w:t>
      </w:r>
      <w:r>
        <w:rPr>
          <w:rStyle w:val="CodeEmbedded"/>
        </w:rPr>
        <w:t>N</w:t>
      </w:r>
      <w:r>
        <w:t>, these steps determine whether the arguments are valid:</w:t>
      </w:r>
    </w:p>
    <w:p w14:paraId="4D5976D5" w14:textId="77777777" w:rsidR="006C21B7" w:rsidRDefault="006C21B7" w:rsidP="00C91B08">
      <w:pPr>
        <w:pStyle w:val="BulletedList1"/>
      </w:pPr>
      <w:r>
        <w:lastRenderedPageBreak/>
        <w:t xml:space="preserve">Follow the compile-time processing steps for compiling an expression of the form </w:t>
      </w:r>
      <w:r>
        <w:rPr>
          <w:rStyle w:val="CodeEmbedded"/>
        </w:rPr>
        <w:t>New T(P)</w:t>
      </w:r>
      <w:r>
        <w:t xml:space="preserve">. This either results in a compile-time error or determines a constructor on </w:t>
      </w:r>
      <w:r>
        <w:rPr>
          <w:rStyle w:val="CodeEmbedded"/>
        </w:rPr>
        <w:t>T</w:t>
      </w:r>
      <w:r>
        <w:t xml:space="preserve"> that is most applicable to the argument list.</w:t>
      </w:r>
    </w:p>
    <w:p w14:paraId="4D5976D6" w14:textId="77777777" w:rsidR="006C21B7" w:rsidRDefault="006C21B7" w:rsidP="00C91B08">
      <w:pPr>
        <w:pStyle w:val="BulletedList1"/>
      </w:pPr>
      <w:r>
        <w:t>If the constructor determined in step 1 has parameters that are not attribute types or is inaccessible at the declaration site, a compile-time error occurs.</w:t>
      </w:r>
    </w:p>
    <w:p w14:paraId="4D5976D7" w14:textId="77777777" w:rsidR="006C21B7" w:rsidRDefault="006C21B7" w:rsidP="00C91B08">
      <w:pPr>
        <w:pStyle w:val="BulletedList1"/>
      </w:pPr>
      <w:r>
        <w:t xml:space="preserve">For each instance variable/property initializer </w:t>
      </w:r>
      <w:r>
        <w:rPr>
          <w:rStyle w:val="CodeEmbedded"/>
        </w:rPr>
        <w:t>Arg</w:t>
      </w:r>
      <w:r>
        <w:t xml:space="preserve"> in </w:t>
      </w:r>
      <w:r>
        <w:rPr>
          <w:rStyle w:val="CodeEmbedded"/>
        </w:rPr>
        <w:t>N</w:t>
      </w:r>
      <w:r>
        <w:t>:</w:t>
      </w:r>
    </w:p>
    <w:p w14:paraId="4D5976D8" w14:textId="77777777" w:rsidR="006C21B7" w:rsidRDefault="006C21B7" w:rsidP="00C91B08">
      <w:pPr>
        <w:pStyle w:val="BulletedList2"/>
      </w:pPr>
      <w:r>
        <w:t xml:space="preserve">Let </w:t>
      </w:r>
      <w:r>
        <w:rPr>
          <w:rStyle w:val="CodeEmbedded"/>
        </w:rPr>
        <w:t>Name</w:t>
      </w:r>
      <w:r>
        <w:t xml:space="preserve"> be the identifier of the instance variable/property initializer </w:t>
      </w:r>
      <w:r>
        <w:rPr>
          <w:rStyle w:val="CodeEmbedded"/>
        </w:rPr>
        <w:t>Arg</w:t>
      </w:r>
      <w:r>
        <w:t>.</w:t>
      </w:r>
    </w:p>
    <w:p w14:paraId="4D5976D9" w14:textId="77777777" w:rsidR="006C21B7" w:rsidRDefault="006C21B7" w:rsidP="00C91B08">
      <w:pPr>
        <w:pStyle w:val="BulletedList2"/>
      </w:pPr>
      <w:r>
        <w:rPr>
          <w:rStyle w:val="CodeEmbedded"/>
        </w:rPr>
        <w:t>Name</w:t>
      </w:r>
      <w:r>
        <w:t xml:space="preserve"> must identify a non-</w:t>
      </w:r>
      <w:r w:rsidRPr="00006830">
        <w:rPr>
          <w:rStyle w:val="CodeEmbedded"/>
        </w:rPr>
        <w:t>Shared</w:t>
      </w:r>
      <w:r>
        <w:t xml:space="preserve">, writeable, </w:t>
      </w:r>
      <w:r w:rsidRPr="00006830">
        <w:rPr>
          <w:rStyle w:val="CodeEmbedded"/>
        </w:rPr>
        <w:t>Public</w:t>
      </w:r>
      <w:r>
        <w:t xml:space="preserve"> instance variable or parameterless property on </w:t>
      </w:r>
      <w:r>
        <w:rPr>
          <w:rStyle w:val="CodeEmbedded"/>
        </w:rPr>
        <w:t>T</w:t>
      </w:r>
      <w:r>
        <w:t xml:space="preserve"> whose type is an attribute type. If </w:t>
      </w:r>
      <w:r>
        <w:rPr>
          <w:rStyle w:val="CodeEmbedded"/>
        </w:rPr>
        <w:t>T</w:t>
      </w:r>
      <w:r>
        <w:t xml:space="preserve"> has no such instance variable or property, a compile-time error occurs.</w:t>
      </w:r>
    </w:p>
    <w:p w14:paraId="4D5976DA" w14:textId="77777777" w:rsidR="006C21B7" w:rsidRDefault="006C21B7">
      <w:pPr>
        <w:pStyle w:val="Text"/>
      </w:pPr>
      <w:r>
        <w:t>For example:</w:t>
      </w:r>
    </w:p>
    <w:p w14:paraId="4D5976DB" w14:textId="77777777" w:rsidR="006C21B7" w:rsidRDefault="006C21B7">
      <w:pPr>
        <w:pStyle w:val="Code"/>
      </w:pPr>
      <w:r>
        <w:t>&lt;AttributeUsage(AttributeTargets.All)&gt; _</w:t>
      </w:r>
      <w:r w:rsidR="00111EBD">
        <w:br/>
      </w:r>
      <w:r>
        <w:t>Public Class GeneralAttribute</w:t>
      </w:r>
      <w:r w:rsidR="00111EBD">
        <w:br/>
      </w:r>
      <w:r>
        <w:t xml:space="preserve">    Inherits Attribute</w:t>
      </w:r>
      <w:r w:rsidR="00111EBD">
        <w:br/>
      </w:r>
      <w:r w:rsidR="00111EBD">
        <w:br/>
      </w:r>
      <w:r>
        <w:t xml:space="preserve">    Public Sub New(x As Integer)</w:t>
      </w:r>
      <w:r w:rsidR="00111EBD">
        <w:br/>
      </w:r>
      <w:r>
        <w:t xml:space="preserve">    End Sub</w:t>
      </w:r>
      <w:r w:rsidR="00111EBD">
        <w:br/>
      </w:r>
      <w:r w:rsidR="00111EBD">
        <w:br/>
      </w:r>
      <w:r>
        <w:t xml:space="preserve">    Public Sub New(x As Double)</w:t>
      </w:r>
      <w:r w:rsidR="00111EBD">
        <w:br/>
      </w:r>
      <w:r>
        <w:t xml:space="preserve">    End Sub</w:t>
      </w:r>
      <w:r w:rsidR="00111EBD">
        <w:br/>
      </w:r>
      <w:r w:rsidR="00111EBD">
        <w:br/>
      </w:r>
      <w:r>
        <w:t xml:space="preserve">    Public y As Type</w:t>
      </w:r>
      <w:r w:rsidR="00111EBD">
        <w:br/>
      </w:r>
      <w:r w:rsidR="00111EBD">
        <w:br/>
      </w:r>
      <w:r>
        <w:t xml:space="preserve">    Public Property z As Integer</w:t>
      </w:r>
      <w:r w:rsidR="00111EBD">
        <w:br/>
      </w:r>
      <w:r>
        <w:t xml:space="preserve">        Get</w:t>
      </w:r>
      <w:r w:rsidR="00111EBD">
        <w:br/>
      </w:r>
      <w:r>
        <w:t xml:space="preserve">        End Get</w:t>
      </w:r>
      <w:r w:rsidR="00111EBD">
        <w:br/>
      </w:r>
      <w:r w:rsidR="00111EBD">
        <w:br/>
      </w:r>
      <w:r>
        <w:t xml:space="preserve">        Set</w:t>
      </w:r>
      <w:r w:rsidR="00111EBD">
        <w:br/>
      </w:r>
      <w:r>
        <w:t xml:space="preserve">        End Set</w:t>
      </w:r>
      <w:r w:rsidR="00111EBD">
        <w:br/>
      </w:r>
      <w:r>
        <w:t xml:space="preserve">    End Property</w:t>
      </w:r>
      <w:r w:rsidR="00111EBD">
        <w:br/>
      </w:r>
      <w:r>
        <w:t>End Class</w:t>
      </w:r>
      <w:r w:rsidR="00111EBD">
        <w:br/>
      </w:r>
      <w:r w:rsidR="00111EBD">
        <w:br/>
      </w:r>
      <w:r>
        <w:t>' Calls the first constructor.</w:t>
      </w:r>
      <w:r w:rsidR="00111EBD">
        <w:br/>
      </w:r>
      <w:r>
        <w:t>&lt;General(10, z</w:t>
      </w:r>
      <w:r w:rsidR="00D561FC">
        <w:t>:=</w:t>
      </w:r>
      <w:r>
        <w:t>30, y</w:t>
      </w:r>
      <w:r w:rsidR="00D561FC">
        <w:t>:=</w:t>
      </w:r>
      <w:r>
        <w:t>GetType(Integer))&gt; _</w:t>
      </w:r>
      <w:r w:rsidR="00111EBD">
        <w:br/>
      </w:r>
      <w:r>
        <w:t xml:space="preserve">Class </w:t>
      </w:r>
      <w:r w:rsidR="00A15246">
        <w:t>C1</w:t>
      </w:r>
      <w:r w:rsidR="00111EBD">
        <w:br/>
      </w:r>
      <w:r>
        <w:t>End Class</w:t>
      </w:r>
      <w:r w:rsidR="00111EBD">
        <w:br/>
      </w:r>
      <w:r w:rsidR="00111EBD">
        <w:br/>
      </w:r>
      <w:r>
        <w:t>' Calls the second constructor.</w:t>
      </w:r>
      <w:r w:rsidR="00111EBD">
        <w:br/>
      </w:r>
      <w:r>
        <w:t>&lt;General(10.5, z</w:t>
      </w:r>
      <w:r w:rsidR="00D561FC">
        <w:t>:=</w:t>
      </w:r>
      <w:r>
        <w:t>10)&gt; _</w:t>
      </w:r>
      <w:r w:rsidR="00111EBD">
        <w:br/>
      </w:r>
      <w:r>
        <w:t xml:space="preserve">Class </w:t>
      </w:r>
      <w:r w:rsidR="00A15246">
        <w:t>C2</w:t>
      </w:r>
      <w:r w:rsidR="00111EBD">
        <w:br/>
      </w:r>
      <w:r>
        <w:t>End Class</w:t>
      </w:r>
    </w:p>
    <w:p w14:paraId="4D5976DC" w14:textId="77777777" w:rsidR="00723171" w:rsidRDefault="00723171" w:rsidP="00723171">
      <w:pPr>
        <w:pStyle w:val="Text"/>
      </w:pPr>
      <w:r>
        <w:t xml:space="preserve">Type parameters cannot be used </w:t>
      </w:r>
      <w:r w:rsidR="00281043">
        <w:t>anywhere in attribute arguments. However, constructed types may be used:</w:t>
      </w:r>
    </w:p>
    <w:p w14:paraId="4D5976DD" w14:textId="77777777" w:rsidR="00281043" w:rsidRDefault="00281043" w:rsidP="00281043">
      <w:pPr>
        <w:pStyle w:val="Code"/>
      </w:pPr>
      <w:r>
        <w:t>&lt;AttributeUsage(AttributeTargets.All)&gt; _</w:t>
      </w:r>
      <w:r w:rsidR="00111EBD">
        <w:br/>
      </w:r>
      <w:r>
        <w:t xml:space="preserve">Class A </w:t>
      </w:r>
      <w:r w:rsidR="00111EBD">
        <w:br/>
      </w:r>
      <w:r>
        <w:t xml:space="preserve">   Inherits System.Attribute </w:t>
      </w:r>
      <w:r w:rsidR="00111EBD">
        <w:br/>
      </w:r>
      <w:r>
        <w:t xml:space="preserve">    </w:t>
      </w:r>
      <w:r w:rsidR="00111EBD">
        <w:br/>
      </w:r>
      <w:r>
        <w:t xml:space="preserve">   Public Sub New(t As Type)</w:t>
      </w:r>
      <w:r w:rsidR="00111EBD">
        <w:br/>
      </w:r>
      <w:r>
        <w:t xml:space="preserve">   End Sub </w:t>
      </w:r>
      <w:r w:rsidR="00111EBD">
        <w:br/>
      </w:r>
      <w:r>
        <w:t>End Class</w:t>
      </w:r>
      <w:r w:rsidR="00111EBD">
        <w:br/>
      </w:r>
      <w:r w:rsidR="00111EBD">
        <w:br/>
      </w:r>
      <w:r>
        <w:t xml:space="preserve">Class List(Of T) </w:t>
      </w:r>
      <w:r w:rsidR="00111EBD">
        <w:br/>
      </w:r>
      <w:r>
        <w:t xml:space="preserve">    ' Error: attribute argument cannot use type parameter</w:t>
      </w:r>
      <w:r w:rsidR="00111EBD">
        <w:br/>
      </w:r>
      <w:r>
        <w:t xml:space="preserve">    &lt;A(GetType(T))&gt; Dim t1 As T </w:t>
      </w:r>
      <w:r w:rsidR="00111EBD">
        <w:br/>
      </w:r>
      <w:r w:rsidR="00111EBD">
        <w:br/>
      </w:r>
      <w:r>
        <w:t xml:space="preserve">    ' OK: closed type</w:t>
      </w:r>
      <w:r w:rsidR="00111EBD">
        <w:br/>
      </w:r>
      <w:r>
        <w:t xml:space="preserve">    &lt;A(GetType(List(Of Integer)))&gt; Dim y As Integer</w:t>
      </w:r>
      <w:r w:rsidR="00111EBD">
        <w:br/>
      </w:r>
      <w:r>
        <w:t>End Class</w:t>
      </w:r>
    </w:p>
    <w:p w14:paraId="4D5976DE" w14:textId="77777777" w:rsidR="006C21B7" w:rsidRDefault="006C21B7" w:rsidP="00E72EDE">
      <w:pPr>
        <w:pStyle w:val="Grammar"/>
      </w:pPr>
      <w:r w:rsidRPr="00370D0A">
        <w:rPr>
          <w:rStyle w:val="Non-Terminal"/>
        </w:rPr>
        <w:lastRenderedPageBreak/>
        <w:t>AttributeArguments</w:t>
      </w:r>
      <w:r w:rsidR="00E72EDE">
        <w:t xml:space="preserve">  </w:t>
      </w:r>
      <w:r>
        <w:t>::=</w:t>
      </w:r>
      <w:r>
        <w:br/>
      </w:r>
      <w:r w:rsidR="00EC7645">
        <w:tab/>
      </w:r>
      <w:r w:rsidRPr="00370D0A">
        <w:rPr>
          <w:rStyle w:val="Non-Terminal"/>
        </w:rPr>
        <w:t>AttributePositionalArgumentList</w:t>
      </w:r>
      <w:r w:rsidR="00E72EDE">
        <w:t xml:space="preserve">  </w:t>
      </w:r>
      <w:r>
        <w:t>|</w:t>
      </w:r>
      <w:r>
        <w:br/>
      </w:r>
      <w:r w:rsidR="00EC7645">
        <w:tab/>
      </w:r>
      <w:r w:rsidRPr="00370D0A">
        <w:rPr>
          <w:rStyle w:val="Non-Terminal"/>
        </w:rPr>
        <w:t>AttributePositionalArgumentList</w:t>
      </w:r>
      <w:r w:rsidR="00E72EDE">
        <w:t xml:space="preserve">  </w:t>
      </w:r>
      <w:r w:rsidR="00713236" w:rsidRPr="00713236">
        <w:rPr>
          <w:rStyle w:val="Non-Terminal"/>
        </w:rPr>
        <w:t>Comma</w:t>
      </w:r>
      <w:r w:rsidR="00E72EDE">
        <w:t xml:space="preserve">  </w:t>
      </w:r>
      <w:r w:rsidRPr="00370D0A">
        <w:rPr>
          <w:rStyle w:val="Non-Terminal"/>
        </w:rPr>
        <w:t>VariablePropertyInitializerList</w:t>
      </w:r>
      <w:r w:rsidR="00E72EDE">
        <w:t xml:space="preserve">  </w:t>
      </w:r>
      <w:r>
        <w:t>|</w:t>
      </w:r>
      <w:r>
        <w:br/>
      </w:r>
      <w:r w:rsidR="00EC7645">
        <w:tab/>
      </w:r>
      <w:r w:rsidRPr="00370D0A">
        <w:rPr>
          <w:rStyle w:val="Non-Terminal"/>
        </w:rPr>
        <w:t>VariablePropertyInitializerList</w:t>
      </w:r>
    </w:p>
    <w:p w14:paraId="4D5976DF" w14:textId="77777777" w:rsidR="006C21B7" w:rsidRPr="00C900DD" w:rsidRDefault="006C21B7" w:rsidP="00E72EDE">
      <w:pPr>
        <w:pStyle w:val="Grammar"/>
      </w:pPr>
      <w:r w:rsidRPr="00370D0A">
        <w:rPr>
          <w:rStyle w:val="Non-Terminal"/>
        </w:rPr>
        <w:t>AttributePositionalArgumentList</w:t>
      </w:r>
      <w:r w:rsidR="00E72EDE">
        <w:t xml:space="preserve">  </w:t>
      </w:r>
      <w:r>
        <w:t>::=</w:t>
      </w:r>
      <w:r>
        <w:br/>
      </w:r>
      <w:r w:rsidR="00EC7645">
        <w:tab/>
      </w:r>
      <w:r w:rsidR="00C900DD">
        <w:t xml:space="preserve">[ </w:t>
      </w:r>
      <w:r w:rsidR="001D0EDF" w:rsidRPr="00370D0A">
        <w:rPr>
          <w:rStyle w:val="Non-Terminal"/>
        </w:rPr>
        <w:t>AttributeArgument</w:t>
      </w:r>
      <w:r w:rsidRPr="00370D0A">
        <w:rPr>
          <w:rStyle w:val="Non-Terminal"/>
        </w:rPr>
        <w:t>Expression</w:t>
      </w:r>
      <w:r w:rsidR="00E72EDE">
        <w:t xml:space="preserve"> </w:t>
      </w:r>
      <w:r w:rsidR="00C900DD">
        <w:t xml:space="preserve"> ] </w:t>
      </w:r>
      <w:r w:rsidR="00E72EDE">
        <w:t xml:space="preserve"> </w:t>
      </w:r>
      <w:r>
        <w:t>|</w:t>
      </w:r>
      <w:r>
        <w:br/>
      </w:r>
      <w:r w:rsidR="00EC7645">
        <w:tab/>
      </w:r>
      <w:r w:rsidRPr="00370D0A">
        <w:rPr>
          <w:rStyle w:val="Non-Terminal"/>
        </w:rPr>
        <w:t>AttributePositionalArgumentList</w:t>
      </w:r>
      <w:r w:rsidR="00E72EDE">
        <w:t xml:space="preserve">  </w:t>
      </w:r>
      <w:r w:rsidR="00713236" w:rsidRPr="00713236">
        <w:rPr>
          <w:rStyle w:val="Non-Terminal"/>
        </w:rPr>
        <w:t>Comma</w:t>
      </w:r>
      <w:r w:rsidR="00E72EDE">
        <w:t xml:space="preserve">  </w:t>
      </w:r>
      <w:r w:rsidR="00C900DD">
        <w:t xml:space="preserve">[ </w:t>
      </w:r>
      <w:r w:rsidR="001D0EDF" w:rsidRPr="00370D0A">
        <w:rPr>
          <w:rStyle w:val="Non-Terminal"/>
        </w:rPr>
        <w:t>AttributeArgument</w:t>
      </w:r>
      <w:r w:rsidRPr="00370D0A">
        <w:rPr>
          <w:rStyle w:val="Non-Terminal"/>
        </w:rPr>
        <w:t>Expression</w:t>
      </w:r>
      <w:r w:rsidR="00C900DD">
        <w:rPr>
          <w:rStyle w:val="Non-Terminal"/>
          <w:i w:val="0"/>
        </w:rPr>
        <w:t xml:space="preserve">  ]</w:t>
      </w:r>
    </w:p>
    <w:p w14:paraId="4D5976E0" w14:textId="77777777" w:rsidR="006C21B7" w:rsidRDefault="006C21B7" w:rsidP="00E72EDE">
      <w:pPr>
        <w:pStyle w:val="Grammar"/>
      </w:pPr>
      <w:r w:rsidRPr="00370D0A">
        <w:rPr>
          <w:rStyle w:val="Non-Terminal"/>
        </w:rPr>
        <w:t>VariablePropertyInitializerList</w:t>
      </w:r>
      <w:r w:rsidR="00E72EDE">
        <w:t xml:space="preserve">  </w:t>
      </w:r>
      <w:r>
        <w:t>::=</w:t>
      </w:r>
      <w:r>
        <w:br/>
      </w:r>
      <w:r w:rsidR="00EC7645">
        <w:tab/>
      </w:r>
      <w:r w:rsidRPr="00370D0A">
        <w:rPr>
          <w:rStyle w:val="Non-Terminal"/>
        </w:rPr>
        <w:t>VariablePropertyInitializer</w:t>
      </w:r>
      <w:r w:rsidR="00E72EDE">
        <w:t xml:space="preserve">  </w:t>
      </w:r>
      <w:r>
        <w:t>|</w:t>
      </w:r>
      <w:r>
        <w:br/>
      </w:r>
      <w:r w:rsidR="00EC7645">
        <w:tab/>
      </w:r>
      <w:r w:rsidRPr="00370D0A">
        <w:rPr>
          <w:rStyle w:val="Non-Terminal"/>
        </w:rPr>
        <w:t>VariablePropertyInitializerList</w:t>
      </w:r>
      <w:r w:rsidR="00E72EDE">
        <w:t xml:space="preserve">  </w:t>
      </w:r>
      <w:r w:rsidR="00713236" w:rsidRPr="00713236">
        <w:rPr>
          <w:rStyle w:val="Non-Terminal"/>
        </w:rPr>
        <w:t>Comma</w:t>
      </w:r>
      <w:r w:rsidR="00E72EDE">
        <w:t xml:space="preserve">  </w:t>
      </w:r>
      <w:r w:rsidRPr="00370D0A">
        <w:rPr>
          <w:rStyle w:val="Non-Terminal"/>
        </w:rPr>
        <w:t>VariablePropertyInitializer</w:t>
      </w:r>
    </w:p>
    <w:p w14:paraId="4D5976E1" w14:textId="77777777" w:rsidR="006C21B7" w:rsidRPr="00370D0A" w:rsidRDefault="006C21B7" w:rsidP="00E72EDE">
      <w:pPr>
        <w:pStyle w:val="Grammar"/>
        <w:rPr>
          <w:rStyle w:val="Non-Terminal"/>
        </w:rPr>
      </w:pPr>
      <w:r w:rsidRPr="00370D0A">
        <w:rPr>
          <w:rStyle w:val="Non-Terminal"/>
        </w:rPr>
        <w:t>VariablePropertyInitializer</w:t>
      </w:r>
      <w:r w:rsidR="00E72EDE">
        <w:t xml:space="preserve">  </w:t>
      </w:r>
      <w:r>
        <w:t>::=</w:t>
      </w:r>
      <w:r>
        <w:br/>
      </w:r>
      <w:r w:rsidR="00EC7645">
        <w:tab/>
      </w:r>
      <w:r w:rsidRPr="00370D0A">
        <w:rPr>
          <w:rStyle w:val="Non-Terminal"/>
        </w:rPr>
        <w:t>IdentifierOrKeyword</w:t>
      </w:r>
      <w:r w:rsidR="00E72EDE">
        <w:t xml:space="preserve">  </w:t>
      </w:r>
      <w:r w:rsidR="000511DC" w:rsidRPr="000511DC">
        <w:rPr>
          <w:rStyle w:val="Non-Terminal"/>
        </w:rPr>
        <w:t>ColonEquals</w:t>
      </w:r>
      <w:r w:rsidR="00E72EDE">
        <w:t xml:space="preserve">  </w:t>
      </w:r>
      <w:r w:rsidR="001D0EDF" w:rsidRPr="00370D0A">
        <w:rPr>
          <w:rStyle w:val="Non-Terminal"/>
        </w:rPr>
        <w:t>AttributeArgument</w:t>
      </w:r>
      <w:r w:rsidRPr="00370D0A">
        <w:rPr>
          <w:rStyle w:val="Non-Terminal"/>
        </w:rPr>
        <w:t>Expression</w:t>
      </w:r>
    </w:p>
    <w:p w14:paraId="4D5976E2" w14:textId="77777777" w:rsidR="001D0EDF" w:rsidRPr="008E3B9F" w:rsidRDefault="001D0EDF" w:rsidP="00E72EDE">
      <w:pPr>
        <w:pStyle w:val="Grammar"/>
        <w:rPr>
          <w:rStyle w:val="Non-Terminal"/>
        </w:rPr>
      </w:pPr>
      <w:r w:rsidRPr="00370D0A">
        <w:rPr>
          <w:rStyle w:val="Non-Terminal"/>
        </w:rPr>
        <w:t>AttributeArgumentExpression</w:t>
      </w:r>
      <w:r w:rsidR="00E72EDE">
        <w:t xml:space="preserve">  </w:t>
      </w:r>
      <w:r>
        <w:t>::=</w:t>
      </w:r>
      <w:r w:rsidR="00A65552">
        <w:br/>
      </w:r>
      <w:r w:rsidR="00EC7645">
        <w:tab/>
      </w:r>
      <w:r w:rsidRPr="00370D0A">
        <w:rPr>
          <w:rStyle w:val="Non-Terminal"/>
        </w:rPr>
        <w:t>ConstantExpression</w:t>
      </w:r>
      <w:r w:rsidR="00E72EDE">
        <w:t xml:space="preserve">  </w:t>
      </w:r>
      <w:r>
        <w:t>|</w:t>
      </w:r>
      <w:r w:rsidR="00A65552">
        <w:br/>
      </w:r>
      <w:r w:rsidR="00EC7645">
        <w:tab/>
      </w:r>
      <w:r w:rsidRPr="00370D0A">
        <w:rPr>
          <w:rStyle w:val="Non-Terminal"/>
        </w:rPr>
        <w:t>GetTypeExpression</w:t>
      </w:r>
      <w:r w:rsidR="00E72EDE">
        <w:t xml:space="preserve">  </w:t>
      </w:r>
      <w:r>
        <w:t>|</w:t>
      </w:r>
      <w:r w:rsidR="00A65552">
        <w:br/>
      </w:r>
      <w:r w:rsidR="00EC7645">
        <w:tab/>
      </w:r>
      <w:r w:rsidRPr="00370D0A">
        <w:rPr>
          <w:rStyle w:val="Non-Terminal"/>
        </w:rPr>
        <w:t>ArrayExpression</w:t>
      </w:r>
    </w:p>
    <w:p w14:paraId="4D5976E3" w14:textId="77777777" w:rsidR="00564E1E" w:rsidRDefault="00564E1E" w:rsidP="00564E1E">
      <w:pPr>
        <w:pStyle w:val="Text"/>
        <w:sectPr w:rsidR="00564E1E" w:rsidSect="00E4581C">
          <w:type w:val="oddPage"/>
          <w:pgSz w:w="12240" w:h="15840"/>
          <w:pgMar w:top="1440" w:right="1152" w:bottom="1440" w:left="1152" w:header="1022" w:footer="1022" w:gutter="0"/>
          <w:cols w:space="720"/>
          <w:titlePg/>
          <w:docGrid w:linePitch="360"/>
        </w:sectPr>
      </w:pPr>
    </w:p>
    <w:p w14:paraId="4D5976E4" w14:textId="77777777" w:rsidR="006C21B7" w:rsidRDefault="006C21B7">
      <w:pPr>
        <w:pStyle w:val="Heading1"/>
      </w:pPr>
      <w:bookmarkStart w:id="75" w:name="_Toc324771166"/>
      <w:r>
        <w:lastRenderedPageBreak/>
        <w:t>Source Files and Namespaces</w:t>
      </w:r>
      <w:bookmarkEnd w:id="75"/>
    </w:p>
    <w:p w14:paraId="4D5976E5" w14:textId="77777777" w:rsidR="006C21B7" w:rsidRDefault="006C21B7">
      <w:pPr>
        <w:pStyle w:val="Text"/>
      </w:pPr>
      <w:r>
        <w:t>A Visual Basic program consists of one or more source files. When a program is compiled, all of the source files are processed together; thus, source files can depend on each other, possibly in a circular fashion, without any forward-declaration requirement. The textual order of declarations in the program text is generally of no significance.</w:t>
      </w:r>
    </w:p>
    <w:p w14:paraId="4D5976E6" w14:textId="77777777" w:rsidR="006C21B7" w:rsidRDefault="006C21B7">
      <w:pPr>
        <w:pStyle w:val="Text"/>
      </w:pPr>
      <w:r>
        <w:t xml:space="preserve">A source file consists of an optional set of option statements, import statements, and attributes, which are followed by a namespace body. The attributes, which must each have either the </w:t>
      </w:r>
      <w:r w:rsidRPr="00006830">
        <w:rPr>
          <w:rStyle w:val="CodeEmbedded"/>
        </w:rPr>
        <w:t>Assembly</w:t>
      </w:r>
      <w:r>
        <w:t xml:space="preserve"> or </w:t>
      </w:r>
      <w:r w:rsidRPr="00006830">
        <w:rPr>
          <w:rStyle w:val="CodeEmbedded"/>
        </w:rPr>
        <w:t>Module</w:t>
      </w:r>
      <w:r>
        <w:t xml:space="preserve"> modifier, apply to the .NET assembly or module produced by the compilation. The body of the source file functions as an implicit namespace declaration for the global namespace, meaning that all declarations at the top level of a source file are placed in the global namespace. For example:</w:t>
      </w:r>
    </w:p>
    <w:p w14:paraId="4D5976E7" w14:textId="77777777" w:rsidR="006C21B7" w:rsidRDefault="006C21B7" w:rsidP="00BF5434">
      <w:pPr>
        <w:pStyle w:val="LabelforProcedures"/>
      </w:pPr>
      <w:r>
        <w:t>FileA.vb:</w:t>
      </w:r>
    </w:p>
    <w:p w14:paraId="4D5976E8" w14:textId="77777777" w:rsidR="006C21B7" w:rsidRDefault="006C21B7">
      <w:pPr>
        <w:pStyle w:val="Code"/>
      </w:pPr>
      <w:r>
        <w:t>Class A</w:t>
      </w:r>
      <w:r w:rsidR="00857B87">
        <w:br/>
      </w:r>
      <w:r>
        <w:t>End Class</w:t>
      </w:r>
    </w:p>
    <w:p w14:paraId="4D5976E9" w14:textId="77777777" w:rsidR="006C21B7" w:rsidRPr="00BF5434" w:rsidRDefault="006C21B7" w:rsidP="00BF5434">
      <w:pPr>
        <w:pStyle w:val="Text"/>
      </w:pPr>
    </w:p>
    <w:p w14:paraId="4D5976EA" w14:textId="77777777" w:rsidR="006C21B7" w:rsidRDefault="006C21B7" w:rsidP="00BF5434">
      <w:pPr>
        <w:pStyle w:val="LabelforProcedures"/>
      </w:pPr>
      <w:r>
        <w:t>FileB.vb:</w:t>
      </w:r>
    </w:p>
    <w:p w14:paraId="4D5976EB" w14:textId="77777777" w:rsidR="006C21B7" w:rsidRDefault="006C21B7">
      <w:pPr>
        <w:pStyle w:val="Code"/>
      </w:pPr>
      <w:r>
        <w:t>Class B</w:t>
      </w:r>
      <w:r w:rsidR="00857B87">
        <w:br/>
      </w:r>
      <w:r>
        <w:t>End Class</w:t>
      </w:r>
    </w:p>
    <w:p w14:paraId="4D5976EC" w14:textId="77777777" w:rsidR="006C21B7" w:rsidRDefault="006C21B7">
      <w:pPr>
        <w:pStyle w:val="Text"/>
      </w:pPr>
      <w:r>
        <w:t xml:space="preserve">The two source files contribute to the global namespace, in this case declaring two classes with the fully qualified names </w:t>
      </w:r>
      <w:r>
        <w:rPr>
          <w:rStyle w:val="CodeEmbedded"/>
        </w:rPr>
        <w:t>A</w:t>
      </w:r>
      <w:r>
        <w:t xml:space="preserve"> and </w:t>
      </w:r>
      <w:r>
        <w:rPr>
          <w:rStyle w:val="CodeEmbedded"/>
        </w:rPr>
        <w:t>B</w:t>
      </w:r>
      <w:r>
        <w:t xml:space="preserve">. Because the two source files contribute to the same declaration space, it would have been an error if each contained a declaration of a member with the same name. </w:t>
      </w:r>
    </w:p>
    <w:p w14:paraId="4D5976ED" w14:textId="77777777" w:rsidR="006C21B7" w:rsidRDefault="006C21B7" w:rsidP="008204EC">
      <w:pPr>
        <w:pStyle w:val="AlertText"/>
      </w:pPr>
      <w:r>
        <w:rPr>
          <w:rStyle w:val="LabelEmbedded"/>
        </w:rPr>
        <w:t>Note</w:t>
      </w:r>
      <w:r>
        <w:t xml:space="preserve">   The compilation environment may override the namespace declarations into which a source file is implicitly placed.</w:t>
      </w:r>
    </w:p>
    <w:p w14:paraId="4D5976EE" w14:textId="77777777" w:rsidR="006C21B7" w:rsidRDefault="006C21B7">
      <w:pPr>
        <w:pStyle w:val="Text"/>
      </w:pPr>
      <w:r>
        <w:t xml:space="preserve">Except where noted, statements within a Visual Basic program can be terminated either by a line terminator or by a colon. </w:t>
      </w:r>
    </w:p>
    <w:p w14:paraId="4D5976EF" w14:textId="77777777" w:rsidR="006C21B7" w:rsidRDefault="006C21B7" w:rsidP="00E72EDE">
      <w:pPr>
        <w:pStyle w:val="Grammar"/>
      </w:pPr>
      <w:r w:rsidRPr="00370D0A">
        <w:rPr>
          <w:rStyle w:val="Non-Terminal"/>
        </w:rPr>
        <w:t>Start</w:t>
      </w:r>
      <w:r w:rsidR="00E72EDE">
        <w:t xml:space="preserve">  </w:t>
      </w:r>
      <w:r>
        <w:t>::=</w:t>
      </w:r>
      <w:r>
        <w:br/>
      </w:r>
      <w:r w:rsidR="00EC7645">
        <w:tab/>
      </w:r>
      <w:r>
        <w:t>[</w:t>
      </w:r>
      <w:r w:rsidR="00E72EDE">
        <w:t xml:space="preserve">  </w:t>
      </w:r>
      <w:r w:rsidRPr="00370D0A">
        <w:rPr>
          <w:rStyle w:val="Non-Terminal"/>
        </w:rPr>
        <w:t>OptionStatement</w:t>
      </w:r>
      <w:r>
        <w:t>+</w:t>
      </w:r>
      <w:r w:rsidR="00E72EDE">
        <w:t xml:space="preserve">  </w:t>
      </w:r>
      <w:r>
        <w:t>]</w:t>
      </w:r>
      <w:r>
        <w:br/>
      </w:r>
      <w:r w:rsidR="00EC7645">
        <w:tab/>
      </w:r>
      <w:r>
        <w:t>[</w:t>
      </w:r>
      <w:r w:rsidR="00E72EDE">
        <w:t xml:space="preserve">  </w:t>
      </w:r>
      <w:r w:rsidRPr="00370D0A">
        <w:rPr>
          <w:rStyle w:val="Non-Terminal"/>
        </w:rPr>
        <w:t>ImportsStatement</w:t>
      </w:r>
      <w:r>
        <w:t>+</w:t>
      </w:r>
      <w:r w:rsidR="00E72EDE">
        <w:t xml:space="preserve">  </w:t>
      </w:r>
      <w:r>
        <w:t>]</w:t>
      </w:r>
      <w:r>
        <w:br/>
      </w:r>
      <w:r w:rsidR="00EC7645">
        <w:tab/>
      </w:r>
      <w:r>
        <w:t>[</w:t>
      </w:r>
      <w:r w:rsidR="00E72EDE">
        <w:t xml:space="preserve">  </w:t>
      </w:r>
      <w:r w:rsidRPr="00370D0A">
        <w:rPr>
          <w:rStyle w:val="Non-Terminal"/>
        </w:rPr>
        <w:t>AttributesStatement</w:t>
      </w:r>
      <w:r>
        <w:t>+</w:t>
      </w:r>
      <w:r w:rsidR="00E72EDE">
        <w:t xml:space="preserve">  </w:t>
      </w:r>
      <w:r>
        <w:t>]</w:t>
      </w:r>
      <w:r>
        <w:br/>
      </w:r>
      <w:r w:rsidR="00EC7645">
        <w:tab/>
      </w:r>
      <w:r>
        <w:t>[</w:t>
      </w:r>
      <w:r w:rsidR="00E72EDE">
        <w:t xml:space="preserve">  </w:t>
      </w:r>
      <w:r w:rsidRPr="00370D0A">
        <w:rPr>
          <w:rStyle w:val="Non-Terminal"/>
        </w:rPr>
        <w:t>NamespaceMemberDeclaration</w:t>
      </w:r>
      <w:r>
        <w:t>+</w:t>
      </w:r>
      <w:r w:rsidR="00E72EDE">
        <w:t xml:space="preserve">  </w:t>
      </w:r>
      <w:r>
        <w:t>]</w:t>
      </w:r>
    </w:p>
    <w:p w14:paraId="4D5976F0" w14:textId="77777777" w:rsidR="006C21B7" w:rsidRDefault="006C21B7" w:rsidP="00E72EDE">
      <w:pPr>
        <w:pStyle w:val="Grammar"/>
      </w:pPr>
      <w:r w:rsidRPr="00370D0A">
        <w:rPr>
          <w:rStyle w:val="Non-Terminal"/>
        </w:rPr>
        <w:t>StatementTerminator</w:t>
      </w:r>
      <w:r w:rsidR="00E72EDE">
        <w:t xml:space="preserve">  </w:t>
      </w:r>
      <w:r>
        <w:t>::=</w:t>
      </w:r>
      <w:r w:rsidR="00E72EDE">
        <w:t xml:space="preserve">  </w:t>
      </w:r>
      <w:r w:rsidRPr="00370D0A">
        <w:rPr>
          <w:rStyle w:val="Non-Terminal"/>
        </w:rPr>
        <w:t>LineTerminator</w:t>
      </w:r>
      <w:r w:rsidR="00E72EDE">
        <w:t xml:space="preserve">  </w:t>
      </w:r>
      <w:r>
        <w:t>|</w:t>
      </w:r>
      <w:r w:rsidR="00E72EDE">
        <w:t xml:space="preserve">  </w:t>
      </w:r>
      <w:r w:rsidRPr="00BB11DF">
        <w:rPr>
          <w:rStyle w:val="Terminal"/>
        </w:rPr>
        <w:t>:</w:t>
      </w:r>
    </w:p>
    <w:p w14:paraId="4D5976F1" w14:textId="77777777" w:rsidR="006C21B7" w:rsidRDefault="006C21B7" w:rsidP="00E72EDE">
      <w:pPr>
        <w:pStyle w:val="Grammar"/>
      </w:pPr>
      <w:r w:rsidRPr="00370D0A">
        <w:rPr>
          <w:rStyle w:val="Non-Terminal"/>
        </w:rPr>
        <w:t>AttributesStatement</w:t>
      </w:r>
      <w:r w:rsidR="00E72EDE">
        <w:t xml:space="preserve">  </w:t>
      </w:r>
      <w:r>
        <w:t>::=</w:t>
      </w:r>
      <w:r w:rsidR="00E72EDE">
        <w:t xml:space="preserve">  </w:t>
      </w:r>
      <w:r w:rsidRPr="00370D0A">
        <w:rPr>
          <w:rStyle w:val="Non-Terminal"/>
        </w:rPr>
        <w:t>Attributes</w:t>
      </w:r>
      <w:r w:rsidR="00E72EDE">
        <w:t xml:space="preserve">  </w:t>
      </w:r>
      <w:r w:rsidRPr="00370D0A">
        <w:rPr>
          <w:rStyle w:val="Non-Terminal"/>
        </w:rPr>
        <w:t>StatementTerminator</w:t>
      </w:r>
    </w:p>
    <w:p w14:paraId="4D5976F2" w14:textId="77777777" w:rsidR="006C21B7" w:rsidRDefault="006C21B7">
      <w:pPr>
        <w:pStyle w:val="Heading2"/>
      </w:pPr>
      <w:bookmarkStart w:id="76" w:name="_Toc324771167"/>
      <w:r>
        <w:t>Program Startup and Termination</w:t>
      </w:r>
      <w:bookmarkEnd w:id="76"/>
    </w:p>
    <w:p w14:paraId="4D5976F3" w14:textId="55CF82CB" w:rsidR="006C21B7" w:rsidRDefault="006C21B7">
      <w:pPr>
        <w:pStyle w:val="Text"/>
      </w:pPr>
      <w:r>
        <w:t xml:space="preserve">Program startup occurs when the execution environment executes a designated method, which is referred to as the program's </w:t>
      </w:r>
      <w:r>
        <w:rPr>
          <w:rStyle w:val="Italic"/>
        </w:rPr>
        <w:t>entry point</w:t>
      </w:r>
      <w:r>
        <w:t xml:space="preserve">. This entry point method, which must always be named </w:t>
      </w:r>
      <w:r>
        <w:rPr>
          <w:rStyle w:val="CodeEmbedded"/>
        </w:rPr>
        <w:t>Main</w:t>
      </w:r>
      <w:r>
        <w:t>, must be shared</w:t>
      </w:r>
      <w:r w:rsidR="008E0CA5">
        <w:t>, cannot be contained in a generic type,</w:t>
      </w:r>
      <w:r>
        <w:t xml:space="preserve"> </w:t>
      </w:r>
      <w:r w:rsidR="00D3565F">
        <w:t xml:space="preserve">cannot have the async modifier, </w:t>
      </w:r>
      <w:r>
        <w:t>and must have one of the following signatures:</w:t>
      </w:r>
    </w:p>
    <w:p w14:paraId="4D5976F4" w14:textId="77777777" w:rsidR="006C21B7" w:rsidRDefault="006C21B7">
      <w:pPr>
        <w:pStyle w:val="Code"/>
      </w:pPr>
      <w:r>
        <w:t xml:space="preserve">Sub </w:t>
      </w:r>
      <w:smartTag w:uri="urn:schemas-microsoft-com:office:smarttags" w:element="place">
        <w:r>
          <w:t>Main</w:t>
        </w:r>
      </w:smartTag>
      <w:r>
        <w:t>()</w:t>
      </w:r>
      <w:r w:rsidR="00857B87">
        <w:br/>
      </w:r>
      <w:r>
        <w:t xml:space="preserve">Sub </w:t>
      </w:r>
      <w:smartTag w:uri="urn:schemas-microsoft-com:office:smarttags" w:element="place">
        <w:r>
          <w:t>Main</w:t>
        </w:r>
      </w:smartTag>
      <w:r>
        <w:t>(</w:t>
      </w:r>
      <w:r w:rsidR="00FF1B71">
        <w:t>a</w:t>
      </w:r>
      <w:r>
        <w:t>rgs() As String)</w:t>
      </w:r>
      <w:r w:rsidR="00857B87">
        <w:br/>
      </w:r>
      <w:r>
        <w:lastRenderedPageBreak/>
        <w:t xml:space="preserve">Function </w:t>
      </w:r>
      <w:smartTag w:uri="urn:schemas-microsoft-com:office:smarttags" w:element="place">
        <w:r>
          <w:t>Main</w:t>
        </w:r>
      </w:smartTag>
      <w:r>
        <w:t>() As Integer</w:t>
      </w:r>
      <w:r w:rsidR="00857B87">
        <w:br/>
      </w:r>
      <w:r>
        <w:t xml:space="preserve">Function </w:t>
      </w:r>
      <w:smartTag w:uri="urn:schemas-microsoft-com:office:smarttags" w:element="place">
        <w:r>
          <w:t>Main</w:t>
        </w:r>
      </w:smartTag>
      <w:r>
        <w:t>(</w:t>
      </w:r>
      <w:r w:rsidR="00FF1B71">
        <w:t>a</w:t>
      </w:r>
      <w:r>
        <w:t>rgs() As String) As Integer</w:t>
      </w:r>
    </w:p>
    <w:p w14:paraId="4D5976F5" w14:textId="77777777" w:rsidR="006C21B7" w:rsidRDefault="006C21B7">
      <w:pPr>
        <w:pStyle w:val="Text"/>
      </w:pPr>
      <w:r>
        <w:t>The accessibility of the entry point method is irrelevant. If a program contains more than one suitable entry point, the compilation environment must designate one as the entry point. Otherwise, a compile-time error occurs. The compilation environment may also create an entry point method if one does not exist.</w:t>
      </w:r>
    </w:p>
    <w:p w14:paraId="4D5976F6" w14:textId="77777777" w:rsidR="006C21B7" w:rsidRDefault="006C21B7">
      <w:pPr>
        <w:pStyle w:val="Text"/>
      </w:pPr>
      <w:r>
        <w:t xml:space="preserve">When a program begins, if the entry point has a parameter, the argument supplied by the execution environment contains the command-line arguments to the program represented as strings. If the entry point has a return type of </w:t>
      </w:r>
      <w:r>
        <w:rPr>
          <w:rStyle w:val="CodeEmbedded"/>
        </w:rPr>
        <w:t>Integer</w:t>
      </w:r>
      <w:r>
        <w:t>, then the value returned from the function is returned to the execution environment as the result of the program.</w:t>
      </w:r>
    </w:p>
    <w:p w14:paraId="4D5976F7" w14:textId="77777777" w:rsidR="006C21B7" w:rsidRDefault="006C21B7">
      <w:pPr>
        <w:pStyle w:val="Text"/>
      </w:pPr>
      <w:r>
        <w:t>In all other respects, entry point methods behave in the same manner as other methods. When execution leaves the invocation of the entry point method made by the execution environment, the program terminates.</w:t>
      </w:r>
    </w:p>
    <w:p w14:paraId="4D5976F8" w14:textId="77777777" w:rsidR="006C21B7" w:rsidRDefault="006C21B7">
      <w:pPr>
        <w:pStyle w:val="Heading2"/>
      </w:pPr>
      <w:bookmarkStart w:id="77" w:name="_Toc324771168"/>
      <w:r>
        <w:t>Compilation Options</w:t>
      </w:r>
      <w:bookmarkEnd w:id="77"/>
    </w:p>
    <w:p w14:paraId="4D5976F9" w14:textId="77777777" w:rsidR="006C21B7" w:rsidRDefault="006C21B7">
      <w:pPr>
        <w:pStyle w:val="Text"/>
      </w:pPr>
      <w:r>
        <w:t xml:space="preserve">A source file can specify compilation options in the source code using </w:t>
      </w:r>
      <w:r>
        <w:rPr>
          <w:rStyle w:val="Italic"/>
        </w:rPr>
        <w:t>option statements</w:t>
      </w:r>
      <w:r>
        <w:t xml:space="preserve">. An </w:t>
      </w:r>
      <w:r w:rsidRPr="00006830">
        <w:rPr>
          <w:rStyle w:val="CodeEmbedded"/>
        </w:rPr>
        <w:t>Option</w:t>
      </w:r>
      <w:r>
        <w:t xml:space="preserve"> statement applies only to the source file in which it appears, and only one of each type of </w:t>
      </w:r>
      <w:r w:rsidRPr="00006830">
        <w:rPr>
          <w:rStyle w:val="CodeEmbedded"/>
        </w:rPr>
        <w:t>Option</w:t>
      </w:r>
      <w:r>
        <w:t xml:space="preserve"> statement may appear in a source file. For example:</w:t>
      </w:r>
    </w:p>
    <w:p w14:paraId="4D5976FA" w14:textId="77777777" w:rsidR="006C21B7" w:rsidRDefault="006C21B7">
      <w:pPr>
        <w:pStyle w:val="Code"/>
      </w:pPr>
      <w:r>
        <w:t>Option Strict On</w:t>
      </w:r>
      <w:r w:rsidR="00857B87">
        <w:br/>
      </w:r>
      <w:r>
        <w:t>Option Compare Text</w:t>
      </w:r>
      <w:r w:rsidR="00857B87">
        <w:br/>
      </w:r>
      <w:r>
        <w:t>Option Strict Off    ' Not allowed, Option Strict is already specified.</w:t>
      </w:r>
      <w:r w:rsidR="00857B87">
        <w:br/>
      </w:r>
      <w:r>
        <w:t>Option Compare Text  ' Not allowed, Option Compare is already specified.</w:t>
      </w:r>
    </w:p>
    <w:p w14:paraId="4D5976FB" w14:textId="77777777" w:rsidR="006C21B7" w:rsidRDefault="006C21B7">
      <w:pPr>
        <w:pStyle w:val="Text"/>
      </w:pPr>
      <w:r>
        <w:t xml:space="preserve">There are </w:t>
      </w:r>
      <w:r w:rsidR="00902AFA">
        <w:t>four compilation</w:t>
      </w:r>
      <w:r>
        <w:t xml:space="preserve"> options: strict type semantics, explicit declaration semantics, comparison semantics</w:t>
      </w:r>
      <w:r w:rsidR="00902AFA">
        <w:t>, and local variable type inference semantics</w:t>
      </w:r>
      <w:r>
        <w:t xml:space="preserve">. If a source file does not include a particular </w:t>
      </w:r>
      <w:r w:rsidRPr="00006830">
        <w:rPr>
          <w:rStyle w:val="CodeEmbedded"/>
        </w:rPr>
        <w:t>Option</w:t>
      </w:r>
      <w:r>
        <w:t xml:space="preserve"> statement, then the compilation environment determines which particular set of semantics will be used. There is also a </w:t>
      </w:r>
      <w:r w:rsidR="001D57BF">
        <w:t xml:space="preserve">fifth </w:t>
      </w:r>
      <w:r>
        <w:t>compilation option, integer overflow checks, which can only be specified through the compilation environment.</w:t>
      </w:r>
    </w:p>
    <w:p w14:paraId="4D5976FC" w14:textId="77777777" w:rsidR="006C21B7" w:rsidRPr="00F517AA" w:rsidRDefault="006C21B7" w:rsidP="00E72EDE">
      <w:pPr>
        <w:pStyle w:val="Grammar"/>
      </w:pPr>
      <w:r w:rsidRPr="00370D0A">
        <w:rPr>
          <w:rStyle w:val="Non-Terminal"/>
        </w:rPr>
        <w:t>OptionStatement</w:t>
      </w:r>
      <w:r w:rsidR="00E72EDE">
        <w:t xml:space="preserve">  </w:t>
      </w:r>
      <w:r>
        <w:t>::=</w:t>
      </w:r>
      <w:r>
        <w:br/>
      </w:r>
      <w:r w:rsidR="00EC7645">
        <w:tab/>
      </w:r>
      <w:r w:rsidRPr="00370D0A">
        <w:rPr>
          <w:rStyle w:val="Non-Terminal"/>
        </w:rPr>
        <w:t>OptionExplicitStatement</w:t>
      </w:r>
      <w:r w:rsidR="00E72EDE">
        <w:t xml:space="preserve">  </w:t>
      </w:r>
      <w:r>
        <w:t>|</w:t>
      </w:r>
      <w:r w:rsidR="00E72EDE">
        <w:br/>
      </w:r>
      <w:r w:rsidR="00EC7645">
        <w:tab/>
      </w:r>
      <w:r w:rsidRPr="00370D0A">
        <w:rPr>
          <w:rStyle w:val="Non-Terminal"/>
        </w:rPr>
        <w:t>OptionStrictStatement</w:t>
      </w:r>
      <w:r w:rsidR="00E72EDE">
        <w:t xml:space="preserve">  </w:t>
      </w:r>
      <w:r>
        <w:t>|</w:t>
      </w:r>
      <w:r w:rsidR="00E72EDE">
        <w:br/>
      </w:r>
      <w:r w:rsidR="00EC7645">
        <w:tab/>
      </w:r>
      <w:r w:rsidRPr="00370D0A">
        <w:rPr>
          <w:rStyle w:val="Non-Terminal"/>
        </w:rPr>
        <w:t>OptionCompareStatement</w:t>
      </w:r>
      <w:r w:rsidR="00F517AA">
        <w:t xml:space="preserve">  |</w:t>
      </w:r>
      <w:r w:rsidR="00F517AA">
        <w:br/>
      </w:r>
      <w:r w:rsidR="00F517AA">
        <w:tab/>
      </w:r>
      <w:r w:rsidR="00F517AA" w:rsidRPr="00F517AA">
        <w:rPr>
          <w:rStyle w:val="Non-Terminal"/>
        </w:rPr>
        <w:t>OptionInferStatement</w:t>
      </w:r>
    </w:p>
    <w:p w14:paraId="4D5976FD" w14:textId="77777777" w:rsidR="006C21B7" w:rsidRDefault="006C21B7">
      <w:pPr>
        <w:pStyle w:val="Heading3"/>
      </w:pPr>
      <w:bookmarkStart w:id="78" w:name="_Toc324771169"/>
      <w:r>
        <w:t>Option Explicit Statement</w:t>
      </w:r>
      <w:bookmarkEnd w:id="78"/>
    </w:p>
    <w:p w14:paraId="4D5976FE" w14:textId="77777777" w:rsidR="006C21B7" w:rsidRDefault="006C21B7">
      <w:pPr>
        <w:pStyle w:val="Text"/>
      </w:pPr>
      <w:r>
        <w:t xml:space="preserve">The </w:t>
      </w:r>
      <w:r w:rsidRPr="00006830">
        <w:rPr>
          <w:rStyle w:val="CodeEmbedded"/>
        </w:rPr>
        <w:t>Option</w:t>
      </w:r>
      <w:r w:rsidRPr="00BA4A6E">
        <w:t xml:space="preserve"> </w:t>
      </w:r>
      <w:r w:rsidRPr="00006830">
        <w:rPr>
          <w:rStyle w:val="CodeEmbedded"/>
        </w:rPr>
        <w:t>Explicit</w:t>
      </w:r>
      <w:r>
        <w:t xml:space="preserve"> statement determines whether local variables may be implicitly declared. The keywords </w:t>
      </w:r>
      <w:r w:rsidRPr="00006830">
        <w:rPr>
          <w:rStyle w:val="CodeEmbedded"/>
        </w:rPr>
        <w:t>On</w:t>
      </w:r>
      <w:r>
        <w:t xml:space="preserve"> or </w:t>
      </w:r>
      <w:r w:rsidRPr="00006830">
        <w:rPr>
          <w:rStyle w:val="CodeEmbedded"/>
        </w:rPr>
        <w:t>Off</w:t>
      </w:r>
      <w:r>
        <w:t xml:space="preserve"> may follow the statement; if neither is specified, the default is </w:t>
      </w:r>
      <w:r w:rsidRPr="00006830">
        <w:rPr>
          <w:rStyle w:val="CodeEmbedded"/>
        </w:rPr>
        <w:t>On</w:t>
      </w:r>
      <w:r>
        <w:t xml:space="preserve">. If no statement is specified in a file, the compilation environment determines which will be used. </w:t>
      </w:r>
    </w:p>
    <w:p w14:paraId="4D5976FF" w14:textId="77777777" w:rsidR="006C21B7" w:rsidRDefault="006C21B7" w:rsidP="008204EC">
      <w:pPr>
        <w:pStyle w:val="AlertText"/>
      </w:pPr>
      <w:r>
        <w:rPr>
          <w:rStyle w:val="LabelEmbedded"/>
        </w:rPr>
        <w:t>Note</w:t>
      </w:r>
      <w:r>
        <w:t>   </w:t>
      </w:r>
      <w:r w:rsidRPr="00006830">
        <w:rPr>
          <w:rStyle w:val="CodeEmbedded"/>
        </w:rPr>
        <w:t>Explicit</w:t>
      </w:r>
      <w:r>
        <w:t xml:space="preserve"> and </w:t>
      </w:r>
      <w:r w:rsidRPr="00006830">
        <w:rPr>
          <w:rStyle w:val="CodeEmbedded"/>
        </w:rPr>
        <w:t>Off</w:t>
      </w:r>
      <w:r>
        <w:t xml:space="preserve"> are not reserved words.</w:t>
      </w:r>
    </w:p>
    <w:p w14:paraId="4D597700" w14:textId="77777777" w:rsidR="006C21B7" w:rsidRDefault="006C21B7">
      <w:pPr>
        <w:pStyle w:val="Code"/>
      </w:pPr>
      <w:r>
        <w:t>Option Explicit Off</w:t>
      </w:r>
      <w:r w:rsidR="00857B87">
        <w:br/>
      </w:r>
      <w:r w:rsidR="00857B87">
        <w:br/>
      </w:r>
      <w:r>
        <w:t>Module Test</w:t>
      </w:r>
      <w:r w:rsidR="00857B87">
        <w:br/>
      </w:r>
      <w:r>
        <w:t xml:space="preserve">    Sub </w:t>
      </w:r>
      <w:smartTag w:uri="urn:schemas-microsoft-com:office:smarttags" w:element="place">
        <w:r>
          <w:t>Main</w:t>
        </w:r>
      </w:smartTag>
      <w:r>
        <w:t>()</w:t>
      </w:r>
      <w:r w:rsidR="00857B87">
        <w:br/>
      </w:r>
      <w:r>
        <w:t xml:space="preserve">        x = 5 ' Valid because Option Explicit is off.</w:t>
      </w:r>
      <w:r w:rsidR="00857B87">
        <w:br/>
      </w:r>
      <w:r>
        <w:t xml:space="preserve">    End Sub</w:t>
      </w:r>
      <w:r w:rsidR="00857B87">
        <w:br/>
      </w:r>
      <w:r>
        <w:t>End Module</w:t>
      </w:r>
    </w:p>
    <w:p w14:paraId="4D597701" w14:textId="77777777" w:rsidR="006C21B7" w:rsidRDefault="006C21B7">
      <w:pPr>
        <w:pStyle w:val="Text"/>
      </w:pPr>
      <w:r>
        <w:t xml:space="preserve">In this example, the local variable </w:t>
      </w:r>
      <w:r>
        <w:rPr>
          <w:rStyle w:val="CodeEmbedded"/>
        </w:rPr>
        <w:t>x</w:t>
      </w:r>
      <w:r>
        <w:t xml:space="preserve"> is implicitly declared by assigning to it. The type of </w:t>
      </w:r>
      <w:r>
        <w:rPr>
          <w:rStyle w:val="CodeEmbedded"/>
        </w:rPr>
        <w:t>x</w:t>
      </w:r>
      <w:r>
        <w:t xml:space="preserve"> is </w:t>
      </w:r>
      <w:r>
        <w:rPr>
          <w:rStyle w:val="CodeEmbedded"/>
        </w:rPr>
        <w:t>Object</w:t>
      </w:r>
      <w:r>
        <w:t>.</w:t>
      </w:r>
    </w:p>
    <w:p w14:paraId="4D597702" w14:textId="77777777" w:rsidR="006C21B7" w:rsidRDefault="006C21B7" w:rsidP="00E72EDE">
      <w:pPr>
        <w:pStyle w:val="Grammar"/>
      </w:pPr>
      <w:r w:rsidRPr="00370D0A">
        <w:rPr>
          <w:rStyle w:val="Non-Terminal"/>
        </w:rPr>
        <w:t>OptionExplicitStatement</w:t>
      </w:r>
      <w:r w:rsidR="00E72EDE">
        <w:t xml:space="preserve">  </w:t>
      </w:r>
      <w:r>
        <w:t>::=</w:t>
      </w:r>
      <w:r w:rsidR="00E72EDE">
        <w:t xml:space="preserve">  </w:t>
      </w:r>
      <w:r w:rsidRPr="00BB11DF">
        <w:rPr>
          <w:rStyle w:val="Terminal"/>
        </w:rPr>
        <w:t>Option</w:t>
      </w:r>
      <w:r w:rsidR="00E72EDE">
        <w:t xml:space="preserve">  </w:t>
      </w:r>
      <w:r w:rsidRPr="00BB11DF">
        <w:rPr>
          <w:rStyle w:val="Terminal"/>
        </w:rPr>
        <w:t>Explicit</w:t>
      </w:r>
      <w:r w:rsidR="00E72EDE">
        <w:t xml:space="preserve">  </w:t>
      </w:r>
      <w:r>
        <w:t>[</w:t>
      </w:r>
      <w:r w:rsidR="00E72EDE">
        <w:t xml:space="preserve">  </w:t>
      </w:r>
      <w:r w:rsidRPr="00370D0A">
        <w:rPr>
          <w:rStyle w:val="Non-Terminal"/>
        </w:rPr>
        <w:t>OnOff</w:t>
      </w:r>
      <w:r w:rsidR="00E72EDE">
        <w:t xml:space="preserve">  </w:t>
      </w:r>
      <w:r>
        <w:t>]</w:t>
      </w:r>
      <w:r w:rsidR="00E72EDE">
        <w:t xml:space="preserve">  </w:t>
      </w:r>
      <w:r w:rsidRPr="00370D0A">
        <w:rPr>
          <w:rStyle w:val="Non-Terminal"/>
        </w:rPr>
        <w:t>StatementTerminator</w:t>
      </w:r>
    </w:p>
    <w:p w14:paraId="4D597703" w14:textId="77777777" w:rsidR="006C21B7" w:rsidRDefault="006C21B7" w:rsidP="00E72EDE">
      <w:pPr>
        <w:pStyle w:val="Grammar"/>
      </w:pPr>
      <w:r w:rsidRPr="00370D0A">
        <w:rPr>
          <w:rStyle w:val="Non-Terminal"/>
        </w:rPr>
        <w:t>OnOff</w:t>
      </w:r>
      <w:r w:rsidR="00E72EDE">
        <w:t xml:space="preserve">  </w:t>
      </w:r>
      <w:r>
        <w:t>::=</w:t>
      </w:r>
      <w:r w:rsidR="00E72EDE">
        <w:t xml:space="preserve">  </w:t>
      </w:r>
      <w:r w:rsidRPr="00BB11DF">
        <w:rPr>
          <w:rStyle w:val="Terminal"/>
        </w:rPr>
        <w:t>On</w:t>
      </w:r>
      <w:r w:rsidR="00E72EDE">
        <w:t xml:space="preserve">  </w:t>
      </w:r>
      <w:r>
        <w:t>|</w:t>
      </w:r>
      <w:r w:rsidR="00E72EDE">
        <w:t xml:space="preserve">  </w:t>
      </w:r>
      <w:r w:rsidRPr="00BB11DF">
        <w:rPr>
          <w:rStyle w:val="Terminal"/>
        </w:rPr>
        <w:t>Off</w:t>
      </w:r>
    </w:p>
    <w:p w14:paraId="4D597704" w14:textId="77777777" w:rsidR="006C21B7" w:rsidRDefault="006C21B7">
      <w:pPr>
        <w:pStyle w:val="Heading3"/>
      </w:pPr>
      <w:bookmarkStart w:id="79" w:name="_Toc324771170"/>
      <w:r>
        <w:lastRenderedPageBreak/>
        <w:t>Option Strict Statement</w:t>
      </w:r>
      <w:bookmarkEnd w:id="79"/>
    </w:p>
    <w:p w14:paraId="4D597705" w14:textId="77777777" w:rsidR="006C21B7" w:rsidRDefault="006C21B7">
      <w:pPr>
        <w:pStyle w:val="Text"/>
      </w:pPr>
      <w:r>
        <w:t xml:space="preserve">The </w:t>
      </w:r>
      <w:r w:rsidRPr="00006830">
        <w:rPr>
          <w:rStyle w:val="CodeEmbedded"/>
        </w:rPr>
        <w:t>Option</w:t>
      </w:r>
      <w:r w:rsidRPr="00BA4A6E">
        <w:t xml:space="preserve"> </w:t>
      </w:r>
      <w:r w:rsidRPr="00006830">
        <w:rPr>
          <w:rStyle w:val="CodeEmbedded"/>
        </w:rPr>
        <w:t>Strict</w:t>
      </w:r>
      <w:r>
        <w:t xml:space="preserve"> statement determines whether conversions and operations on </w:t>
      </w:r>
      <w:r w:rsidRPr="00006830">
        <w:rPr>
          <w:rStyle w:val="CodeEmbedded"/>
        </w:rPr>
        <w:t>Object</w:t>
      </w:r>
      <w:r>
        <w:t xml:space="preserve"> are governed by strict or permissive type semantics and whether types are implicitly typed as </w:t>
      </w:r>
      <w:r w:rsidRPr="00006830">
        <w:rPr>
          <w:rStyle w:val="CodeEmbedded"/>
        </w:rPr>
        <w:t>Object</w:t>
      </w:r>
      <w:r>
        <w:t xml:space="preserve"> if no </w:t>
      </w:r>
      <w:r w:rsidRPr="00006830">
        <w:rPr>
          <w:rStyle w:val="CodeEmbedded"/>
        </w:rPr>
        <w:t>As</w:t>
      </w:r>
      <w:r>
        <w:t xml:space="preserve"> clause is specified. The statement may be followed by the keywords </w:t>
      </w:r>
      <w:r w:rsidRPr="00006830">
        <w:rPr>
          <w:rStyle w:val="CodeEmbedded"/>
        </w:rPr>
        <w:t>On</w:t>
      </w:r>
      <w:r>
        <w:t xml:space="preserve"> or </w:t>
      </w:r>
      <w:r w:rsidRPr="00006830">
        <w:rPr>
          <w:rStyle w:val="CodeEmbedded"/>
        </w:rPr>
        <w:t>Off</w:t>
      </w:r>
      <w:r>
        <w:t xml:space="preserve">; if neither is specified, the default is </w:t>
      </w:r>
      <w:r w:rsidRPr="00006830">
        <w:rPr>
          <w:rStyle w:val="CodeEmbedded"/>
        </w:rPr>
        <w:t>On</w:t>
      </w:r>
      <w:r>
        <w:t xml:space="preserve">. If no statement is specified in a file, the compilation environment determines which will be used. </w:t>
      </w:r>
    </w:p>
    <w:p w14:paraId="4D597706" w14:textId="77777777" w:rsidR="006C21B7" w:rsidRDefault="006C21B7" w:rsidP="008204EC">
      <w:pPr>
        <w:pStyle w:val="AlertText"/>
      </w:pPr>
      <w:r>
        <w:rPr>
          <w:rStyle w:val="LabelEmbedded"/>
        </w:rPr>
        <w:t>Note</w:t>
      </w:r>
      <w:r>
        <w:t>   </w:t>
      </w:r>
      <w:r w:rsidRPr="00006830">
        <w:rPr>
          <w:rStyle w:val="CodeEmbedded"/>
        </w:rPr>
        <w:t>Strict</w:t>
      </w:r>
      <w:r>
        <w:t xml:space="preserve"> and </w:t>
      </w:r>
      <w:r w:rsidRPr="00006830">
        <w:rPr>
          <w:rStyle w:val="CodeEmbedded"/>
        </w:rPr>
        <w:t>Off</w:t>
      </w:r>
      <w:r>
        <w:t xml:space="preserve"> are not reserved words.</w:t>
      </w:r>
    </w:p>
    <w:p w14:paraId="4D597707" w14:textId="77777777" w:rsidR="006C21B7" w:rsidRDefault="006C21B7">
      <w:pPr>
        <w:pStyle w:val="Code"/>
      </w:pPr>
      <w:r>
        <w:t>Option Strict On</w:t>
      </w:r>
      <w:r w:rsidR="00857B87">
        <w:br/>
      </w:r>
      <w:r w:rsidR="00857B87">
        <w:br/>
      </w:r>
      <w:r>
        <w:t>Module Test</w:t>
      </w:r>
      <w:r w:rsidR="00857B87">
        <w:br/>
      </w:r>
      <w:r>
        <w:t xml:space="preserve">    Sub </w:t>
      </w:r>
      <w:smartTag w:uri="urn:schemas-microsoft-com:office:smarttags" w:element="place">
        <w:r>
          <w:t>Main</w:t>
        </w:r>
      </w:smartTag>
      <w:r>
        <w:t>()</w:t>
      </w:r>
      <w:r w:rsidR="00857B87">
        <w:br/>
      </w:r>
      <w:r>
        <w:t xml:space="preserve">        Dim x ' Error, no type specified.</w:t>
      </w:r>
      <w:r w:rsidR="00857B87">
        <w:br/>
      </w:r>
      <w:r>
        <w:t xml:space="preserve">        Dim o As Object</w:t>
      </w:r>
      <w:r w:rsidR="00857B87">
        <w:br/>
      </w:r>
      <w:r>
        <w:t xml:space="preserve">        Dim b As Byte = o ' Error, narrowing conversion.</w:t>
      </w:r>
      <w:r w:rsidR="00857B87">
        <w:br/>
      </w:r>
      <w:r w:rsidR="00857B87">
        <w:br/>
      </w:r>
      <w:r>
        <w:t xml:space="preserve">        o.F() ' Error, late binding disallowed.</w:t>
      </w:r>
      <w:r w:rsidR="00857B87">
        <w:br/>
      </w:r>
      <w:r>
        <w:t xml:space="preserve">        o = o + 1 ' Error, addition is not defined on Object.</w:t>
      </w:r>
      <w:r w:rsidR="00857B87">
        <w:br/>
      </w:r>
      <w:r>
        <w:t xml:space="preserve">    End Sub</w:t>
      </w:r>
      <w:r w:rsidR="00857B87">
        <w:br/>
      </w:r>
      <w:r>
        <w:t>End Module</w:t>
      </w:r>
    </w:p>
    <w:p w14:paraId="4D597708" w14:textId="77777777" w:rsidR="006C21B7" w:rsidRDefault="006C21B7">
      <w:pPr>
        <w:pStyle w:val="Text"/>
      </w:pPr>
      <w:r>
        <w:t>Under strict semantics, the following are disallowed:</w:t>
      </w:r>
    </w:p>
    <w:p w14:paraId="4D597709" w14:textId="77777777" w:rsidR="006C21B7" w:rsidRDefault="006C21B7">
      <w:pPr>
        <w:pStyle w:val="BulletedList1"/>
      </w:pPr>
      <w:r>
        <w:t>Narrowing conversions without an explicit cast operator.</w:t>
      </w:r>
    </w:p>
    <w:p w14:paraId="4D59770A" w14:textId="77777777" w:rsidR="006C21B7" w:rsidRDefault="006C21B7">
      <w:pPr>
        <w:pStyle w:val="BulletedList1"/>
      </w:pPr>
      <w:r>
        <w:t>Late binding.</w:t>
      </w:r>
    </w:p>
    <w:p w14:paraId="4D59770B" w14:textId="77777777" w:rsidR="006C21B7" w:rsidRDefault="006C21B7">
      <w:pPr>
        <w:pStyle w:val="BulletedList1"/>
      </w:pPr>
      <w:r>
        <w:t xml:space="preserve">Operations on type </w:t>
      </w:r>
      <w:r w:rsidRPr="00006830">
        <w:rPr>
          <w:rStyle w:val="CodeEmbedded"/>
        </w:rPr>
        <w:t>Object</w:t>
      </w:r>
      <w:r>
        <w:t xml:space="preserve"> other than </w:t>
      </w:r>
      <w:r w:rsidRPr="00006830">
        <w:rPr>
          <w:rStyle w:val="CodeEmbedded"/>
        </w:rPr>
        <w:t>TypeOf</w:t>
      </w:r>
      <w:r>
        <w:t>...</w:t>
      </w:r>
      <w:r w:rsidRPr="00006830">
        <w:rPr>
          <w:rStyle w:val="CodeEmbedded"/>
        </w:rPr>
        <w:t>Is</w:t>
      </w:r>
      <w:r>
        <w:t xml:space="preserve">, </w:t>
      </w:r>
      <w:r w:rsidRPr="00006830">
        <w:rPr>
          <w:rStyle w:val="CodeEmbedded"/>
        </w:rPr>
        <w:t>Is</w:t>
      </w:r>
      <w:r w:rsidR="00902AFA">
        <w:t xml:space="preserve">, and </w:t>
      </w:r>
      <w:r w:rsidR="00902AFA" w:rsidRPr="00902AFA">
        <w:rPr>
          <w:rStyle w:val="CodeEmbedded"/>
        </w:rPr>
        <w:t>IsNot</w:t>
      </w:r>
      <w:r>
        <w:t>.</w:t>
      </w:r>
    </w:p>
    <w:p w14:paraId="4D59770C" w14:textId="77777777" w:rsidR="006C21B7" w:rsidRDefault="006C21B7">
      <w:pPr>
        <w:pStyle w:val="BulletedList1"/>
      </w:pPr>
      <w:r>
        <w:t xml:space="preserve">Omitting the </w:t>
      </w:r>
      <w:r w:rsidRPr="00006830">
        <w:rPr>
          <w:rStyle w:val="CodeEmbedded"/>
        </w:rPr>
        <w:t>As</w:t>
      </w:r>
      <w:r>
        <w:t xml:space="preserve"> clause in a declaration</w:t>
      </w:r>
      <w:r w:rsidR="0005538F">
        <w:t xml:space="preserve"> that does not have an inferred type.</w:t>
      </w:r>
    </w:p>
    <w:p w14:paraId="4D59770D" w14:textId="77777777" w:rsidR="006C21B7" w:rsidRDefault="006C21B7" w:rsidP="00E72EDE">
      <w:pPr>
        <w:pStyle w:val="Grammar"/>
      </w:pPr>
      <w:r w:rsidRPr="00370D0A">
        <w:rPr>
          <w:rStyle w:val="Non-Terminal"/>
        </w:rPr>
        <w:t>OptionStrictStatement</w:t>
      </w:r>
      <w:r w:rsidR="00E72EDE">
        <w:t xml:space="preserve">  </w:t>
      </w:r>
      <w:r>
        <w:t>::=</w:t>
      </w:r>
      <w:r w:rsidR="00E72EDE">
        <w:t xml:space="preserve">  </w:t>
      </w:r>
      <w:r w:rsidRPr="00BB11DF">
        <w:rPr>
          <w:rStyle w:val="Terminal"/>
        </w:rPr>
        <w:t>Option</w:t>
      </w:r>
      <w:r w:rsidR="00E72EDE">
        <w:t xml:space="preserve">  </w:t>
      </w:r>
      <w:r w:rsidRPr="00BB11DF">
        <w:rPr>
          <w:rStyle w:val="Terminal"/>
        </w:rPr>
        <w:t>Strict</w:t>
      </w:r>
      <w:r w:rsidR="00E72EDE">
        <w:t xml:space="preserve">  </w:t>
      </w:r>
      <w:r>
        <w:t>[</w:t>
      </w:r>
      <w:r w:rsidR="00E72EDE">
        <w:t xml:space="preserve">  </w:t>
      </w:r>
      <w:r w:rsidRPr="00370D0A">
        <w:rPr>
          <w:rStyle w:val="Non-Terminal"/>
        </w:rPr>
        <w:t>OnOff</w:t>
      </w:r>
      <w:r w:rsidR="00E72EDE">
        <w:t xml:space="preserve">  </w:t>
      </w:r>
      <w:r>
        <w:t>]</w:t>
      </w:r>
      <w:r w:rsidR="00E72EDE">
        <w:t xml:space="preserve">  </w:t>
      </w:r>
      <w:r w:rsidRPr="00370D0A">
        <w:rPr>
          <w:rStyle w:val="Non-Terminal"/>
        </w:rPr>
        <w:t>StatementTerminator</w:t>
      </w:r>
    </w:p>
    <w:p w14:paraId="4D59770E" w14:textId="77777777" w:rsidR="006C21B7" w:rsidRDefault="006C21B7">
      <w:pPr>
        <w:pStyle w:val="Heading3"/>
      </w:pPr>
      <w:bookmarkStart w:id="80" w:name="_Toc324771171"/>
      <w:r>
        <w:t>Option Compare Statement</w:t>
      </w:r>
      <w:bookmarkEnd w:id="80"/>
    </w:p>
    <w:p w14:paraId="4D59770F" w14:textId="77777777" w:rsidR="006C21B7" w:rsidRDefault="006C21B7">
      <w:pPr>
        <w:pStyle w:val="Text"/>
      </w:pPr>
      <w:r>
        <w:t xml:space="preserve">The </w:t>
      </w:r>
      <w:r w:rsidRPr="00006830">
        <w:rPr>
          <w:rStyle w:val="CodeEmbedded"/>
        </w:rPr>
        <w:t>Option</w:t>
      </w:r>
      <w:r w:rsidRPr="00BA4A6E">
        <w:t xml:space="preserve"> </w:t>
      </w:r>
      <w:r w:rsidRPr="00006830">
        <w:rPr>
          <w:rStyle w:val="CodeEmbedded"/>
        </w:rPr>
        <w:t>Compare</w:t>
      </w:r>
      <w:r>
        <w:t xml:space="preserve"> statement determines the semantics of string comparisons. String comparisons are carried out either using binary comparisons (in which the binary Unicode value of each character is compared) or text comparisons (in which the lexical meaning of each character is compared using the current culture). If no statement is specified in a file, the compilation environment controls which type of comparison will be used. </w:t>
      </w:r>
    </w:p>
    <w:p w14:paraId="4D597710" w14:textId="77777777" w:rsidR="006C21B7" w:rsidRDefault="006C21B7" w:rsidP="008204EC">
      <w:pPr>
        <w:pStyle w:val="AlertText"/>
      </w:pPr>
      <w:r>
        <w:rPr>
          <w:rStyle w:val="LabelEmbedded"/>
        </w:rPr>
        <w:t>Note</w:t>
      </w:r>
      <w:r>
        <w:t>   </w:t>
      </w:r>
      <w:r w:rsidRPr="00006830">
        <w:rPr>
          <w:rStyle w:val="CodeEmbedded"/>
        </w:rPr>
        <w:t>Compare</w:t>
      </w:r>
      <w:r>
        <w:t xml:space="preserve">, </w:t>
      </w:r>
      <w:r w:rsidRPr="00006830">
        <w:rPr>
          <w:rStyle w:val="CodeEmbedded"/>
        </w:rPr>
        <w:t>Binary</w:t>
      </w:r>
      <w:r>
        <w:t xml:space="preserve">, and </w:t>
      </w:r>
      <w:r w:rsidRPr="00006830">
        <w:rPr>
          <w:rStyle w:val="CodeEmbedded"/>
        </w:rPr>
        <w:t>Text</w:t>
      </w:r>
      <w:r>
        <w:t xml:space="preserve"> are not reserved words.</w:t>
      </w:r>
    </w:p>
    <w:p w14:paraId="4D597711" w14:textId="77777777" w:rsidR="006C21B7" w:rsidRDefault="006C21B7">
      <w:pPr>
        <w:pStyle w:val="Code"/>
      </w:pPr>
      <w:r>
        <w:t>Option Compare Text</w:t>
      </w:r>
      <w:r w:rsidR="00857B87">
        <w:br/>
      </w:r>
      <w:r w:rsidR="00857B87">
        <w:br/>
      </w:r>
      <w:r>
        <w:t xml:space="preserve">Module </w:t>
      </w:r>
      <w:r w:rsidR="00857B87">
        <w:t>Test</w:t>
      </w:r>
      <w:r w:rsidR="00857B87">
        <w:br/>
      </w:r>
      <w:r>
        <w:t xml:space="preserve">    Sub </w:t>
      </w:r>
      <w:smartTag w:uri="urn:schemas-microsoft-com:office:smarttags" w:element="place">
        <w:r>
          <w:t>Main</w:t>
        </w:r>
      </w:smartTag>
      <w:r>
        <w:t>()</w:t>
      </w:r>
      <w:r w:rsidR="00857B87">
        <w:br/>
      </w:r>
      <w:r>
        <w:t xml:space="preserve">        Console.WriteLine("a" = "A")    ' Prints True.</w:t>
      </w:r>
      <w:r w:rsidR="00857B87">
        <w:br/>
      </w:r>
      <w:r>
        <w:t xml:space="preserve">    End Sub</w:t>
      </w:r>
      <w:r w:rsidR="00857B87">
        <w:br/>
      </w:r>
      <w:r>
        <w:t>End Module</w:t>
      </w:r>
    </w:p>
    <w:p w14:paraId="4D597712" w14:textId="77777777" w:rsidR="006C21B7" w:rsidRDefault="006C21B7">
      <w:pPr>
        <w:pStyle w:val="Text"/>
      </w:pPr>
      <w:r>
        <w:t xml:space="preserve">In this case, the string comparison is done using a text comparison that ignores case differences. If </w:t>
      </w:r>
      <w:r w:rsidRPr="00006830">
        <w:rPr>
          <w:rStyle w:val="CodeEmbedded"/>
        </w:rPr>
        <w:t>Option</w:t>
      </w:r>
      <w:r w:rsidRPr="00BA4A6E">
        <w:t xml:space="preserve"> </w:t>
      </w:r>
      <w:r w:rsidRPr="00006830">
        <w:rPr>
          <w:rStyle w:val="CodeEmbedded"/>
        </w:rPr>
        <w:t>Compare</w:t>
      </w:r>
      <w:r w:rsidRPr="00BA4A6E">
        <w:t xml:space="preserve"> </w:t>
      </w:r>
      <w:r w:rsidRPr="00006830">
        <w:rPr>
          <w:rStyle w:val="CodeEmbedded"/>
        </w:rPr>
        <w:t>Binary</w:t>
      </w:r>
      <w:r>
        <w:t xml:space="preserve"> had been specified, then this would have printed </w:t>
      </w:r>
      <w:r w:rsidRPr="00006830">
        <w:rPr>
          <w:rStyle w:val="CodeEmbedded"/>
        </w:rPr>
        <w:t>False</w:t>
      </w:r>
      <w:r>
        <w:t>.</w:t>
      </w:r>
    </w:p>
    <w:p w14:paraId="4D597713" w14:textId="77777777" w:rsidR="006C21B7" w:rsidRDefault="006C21B7" w:rsidP="00E72EDE">
      <w:pPr>
        <w:pStyle w:val="Grammar"/>
      </w:pPr>
      <w:r w:rsidRPr="00370D0A">
        <w:rPr>
          <w:rStyle w:val="Non-Terminal"/>
        </w:rPr>
        <w:t>OptionCompareStatement</w:t>
      </w:r>
      <w:r w:rsidR="00E72EDE">
        <w:t xml:space="preserve">  </w:t>
      </w:r>
      <w:r>
        <w:t>::=</w:t>
      </w:r>
      <w:r w:rsidR="00E72EDE">
        <w:t xml:space="preserve">  </w:t>
      </w:r>
      <w:r w:rsidRPr="00BB11DF">
        <w:rPr>
          <w:rStyle w:val="Terminal"/>
        </w:rPr>
        <w:t>Option</w:t>
      </w:r>
      <w:r w:rsidR="00E72EDE">
        <w:t xml:space="preserve">  </w:t>
      </w:r>
      <w:r w:rsidRPr="00BB11DF">
        <w:rPr>
          <w:rStyle w:val="Terminal"/>
        </w:rPr>
        <w:t>Compare</w:t>
      </w:r>
      <w:r w:rsidR="00E72EDE">
        <w:t xml:space="preserve">  </w:t>
      </w:r>
      <w:r w:rsidRPr="00370D0A">
        <w:rPr>
          <w:rStyle w:val="Non-Terminal"/>
        </w:rPr>
        <w:t>CompareOption</w:t>
      </w:r>
      <w:r w:rsidR="000006BC" w:rsidRPr="000006BC">
        <w:t xml:space="preserve">  </w:t>
      </w:r>
      <w:r w:rsidRPr="00370D0A">
        <w:rPr>
          <w:rStyle w:val="Non-Terminal"/>
        </w:rPr>
        <w:t>StatementTerminator</w:t>
      </w:r>
    </w:p>
    <w:p w14:paraId="4D597714" w14:textId="77777777" w:rsidR="006C21B7" w:rsidRDefault="006C21B7" w:rsidP="00E72EDE">
      <w:pPr>
        <w:pStyle w:val="Grammar"/>
      </w:pPr>
      <w:r w:rsidRPr="00370D0A">
        <w:rPr>
          <w:rStyle w:val="Non-Terminal"/>
        </w:rPr>
        <w:t>CompareOption</w:t>
      </w:r>
      <w:r w:rsidR="00E72EDE">
        <w:t xml:space="preserve">  </w:t>
      </w:r>
      <w:r>
        <w:t>::=</w:t>
      </w:r>
      <w:r w:rsidR="00E72EDE">
        <w:t xml:space="preserve">  </w:t>
      </w:r>
      <w:r w:rsidRPr="00BB11DF">
        <w:rPr>
          <w:rStyle w:val="Terminal"/>
        </w:rPr>
        <w:t>Binary</w:t>
      </w:r>
      <w:r w:rsidR="00E72EDE">
        <w:t xml:space="preserve">  </w:t>
      </w:r>
      <w:r>
        <w:t>|</w:t>
      </w:r>
      <w:r w:rsidR="00E72EDE">
        <w:t xml:space="preserve">  </w:t>
      </w:r>
      <w:r w:rsidRPr="00BB11DF">
        <w:rPr>
          <w:rStyle w:val="Terminal"/>
        </w:rPr>
        <w:t>Text</w:t>
      </w:r>
    </w:p>
    <w:p w14:paraId="4D597715" w14:textId="77777777" w:rsidR="006C21B7" w:rsidRDefault="006C21B7">
      <w:pPr>
        <w:pStyle w:val="Heading3"/>
      </w:pPr>
      <w:bookmarkStart w:id="81" w:name="_Toc324771172"/>
      <w:r>
        <w:t>Integer Overflow Checks</w:t>
      </w:r>
      <w:bookmarkEnd w:id="81"/>
    </w:p>
    <w:p w14:paraId="4D597716" w14:textId="77777777" w:rsidR="006C21B7" w:rsidRDefault="006C21B7">
      <w:pPr>
        <w:pStyle w:val="Text"/>
      </w:pPr>
      <w:r>
        <w:t xml:space="preserve">Integer operations can either be checked or not checked for overflow conditions at run time. If overflow conditions are checked and an integer operation overflows, a </w:t>
      </w:r>
      <w:r w:rsidRPr="00006830">
        <w:rPr>
          <w:rStyle w:val="CodeEmbedded"/>
        </w:rPr>
        <w:t>System.OverflowException</w:t>
      </w:r>
      <w:r>
        <w:t xml:space="preserve"> exception is </w:t>
      </w:r>
      <w:r>
        <w:lastRenderedPageBreak/>
        <w:t>thrown. If overflow conditions are not checked, integer operation overflows do not throw an exception. The compilation environment determines whether this option is on or off.</w:t>
      </w:r>
    </w:p>
    <w:p w14:paraId="4D597717" w14:textId="77777777" w:rsidR="00F517AA" w:rsidRDefault="00F517AA" w:rsidP="00F517AA">
      <w:pPr>
        <w:pStyle w:val="Heading3"/>
      </w:pPr>
      <w:bookmarkStart w:id="82" w:name="_Ref323642789"/>
      <w:bookmarkStart w:id="83" w:name="_Toc324771173"/>
      <w:r>
        <w:t>Option Infer Statement</w:t>
      </w:r>
      <w:bookmarkEnd w:id="82"/>
      <w:bookmarkEnd w:id="83"/>
    </w:p>
    <w:p w14:paraId="4D597718" w14:textId="77777777" w:rsidR="00F517AA" w:rsidRDefault="00F517AA" w:rsidP="00F517AA">
      <w:pPr>
        <w:pStyle w:val="Text"/>
      </w:pPr>
      <w:r>
        <w:t xml:space="preserve">The </w:t>
      </w:r>
      <w:r w:rsidRPr="00006830">
        <w:rPr>
          <w:rStyle w:val="CodeEmbedded"/>
        </w:rPr>
        <w:t>Option</w:t>
      </w:r>
      <w:r w:rsidRPr="00BA4A6E">
        <w:t xml:space="preserve"> </w:t>
      </w:r>
      <w:r>
        <w:rPr>
          <w:rStyle w:val="CodeEmbedded"/>
        </w:rPr>
        <w:t>Infer</w:t>
      </w:r>
      <w:r>
        <w:t xml:space="preserve"> statement determines whether local variable declarations </w:t>
      </w:r>
      <w:r w:rsidR="0005538F">
        <w:t xml:space="preserve">that </w:t>
      </w:r>
      <w:r>
        <w:t xml:space="preserve">have no </w:t>
      </w:r>
      <w:r w:rsidRPr="0005538F">
        <w:rPr>
          <w:rStyle w:val="CodeEmbedded"/>
        </w:rPr>
        <w:t>As</w:t>
      </w:r>
      <w:r>
        <w:t xml:space="preserve"> clause have an inferred type or use </w:t>
      </w:r>
      <w:r w:rsidRPr="0005538F">
        <w:rPr>
          <w:rStyle w:val="CodeEmbedded"/>
        </w:rPr>
        <w:t>Object</w:t>
      </w:r>
      <w:r>
        <w:t xml:space="preserve">. The statement may be followed by the keywords </w:t>
      </w:r>
      <w:r w:rsidRPr="00006830">
        <w:rPr>
          <w:rStyle w:val="CodeEmbedded"/>
        </w:rPr>
        <w:t>On</w:t>
      </w:r>
      <w:r>
        <w:t xml:space="preserve"> or </w:t>
      </w:r>
      <w:r w:rsidRPr="00006830">
        <w:rPr>
          <w:rStyle w:val="CodeEmbedded"/>
        </w:rPr>
        <w:t>Off</w:t>
      </w:r>
      <w:r>
        <w:t xml:space="preserve">; if neither is specified, the default is </w:t>
      </w:r>
      <w:r w:rsidRPr="00006830">
        <w:rPr>
          <w:rStyle w:val="CodeEmbedded"/>
        </w:rPr>
        <w:t>On</w:t>
      </w:r>
      <w:r>
        <w:t xml:space="preserve">. If no statement is specified in a file, the compilation environment determines which will be used. </w:t>
      </w:r>
    </w:p>
    <w:p w14:paraId="4D597719" w14:textId="77777777" w:rsidR="00F517AA" w:rsidRDefault="00F517AA" w:rsidP="00F517AA">
      <w:pPr>
        <w:pStyle w:val="AlertText"/>
      </w:pPr>
      <w:r>
        <w:rPr>
          <w:rStyle w:val="LabelEmbedded"/>
        </w:rPr>
        <w:t>Note</w:t>
      </w:r>
      <w:r>
        <w:t>   </w:t>
      </w:r>
      <w:r>
        <w:rPr>
          <w:rStyle w:val="CodeEmbedded"/>
        </w:rPr>
        <w:t>Infer</w:t>
      </w:r>
      <w:r>
        <w:t xml:space="preserve"> and </w:t>
      </w:r>
      <w:r w:rsidRPr="00006830">
        <w:rPr>
          <w:rStyle w:val="CodeEmbedded"/>
        </w:rPr>
        <w:t>Off</w:t>
      </w:r>
      <w:r>
        <w:t xml:space="preserve"> are not reserved words.</w:t>
      </w:r>
    </w:p>
    <w:p w14:paraId="4D59771A" w14:textId="77777777" w:rsidR="00F517AA" w:rsidRDefault="00F517AA" w:rsidP="00F517AA">
      <w:pPr>
        <w:pStyle w:val="Code"/>
      </w:pPr>
      <w:r>
        <w:t>Option Infer On</w:t>
      </w:r>
      <w:r>
        <w:br/>
      </w:r>
      <w:r>
        <w:br/>
        <w:t>Module Test</w:t>
      </w:r>
      <w:r>
        <w:br/>
      </w:r>
      <w:r>
        <w:tab/>
        <w:t>Sub Main()</w:t>
      </w:r>
      <w:r>
        <w:br/>
      </w:r>
      <w:r>
        <w:tab/>
      </w:r>
      <w:r>
        <w:tab/>
        <w:t>' The type of x is Integer</w:t>
      </w:r>
      <w:r>
        <w:br/>
      </w:r>
      <w:r>
        <w:tab/>
      </w:r>
      <w:r>
        <w:tab/>
        <w:t>Dim x = 10</w:t>
      </w:r>
      <w:r>
        <w:br/>
      </w:r>
      <w:r>
        <w:br/>
      </w:r>
      <w:r>
        <w:tab/>
      </w:r>
      <w:r>
        <w:tab/>
        <w:t>' The type of y is String</w:t>
      </w:r>
      <w:r>
        <w:br/>
      </w:r>
      <w:r>
        <w:tab/>
      </w:r>
      <w:r>
        <w:tab/>
        <w:t>Dim y = "abc"</w:t>
      </w:r>
      <w:r>
        <w:br/>
      </w:r>
      <w:r>
        <w:tab/>
        <w:t>End Sub</w:t>
      </w:r>
      <w:r>
        <w:br/>
        <w:t>End Module</w:t>
      </w:r>
    </w:p>
    <w:p w14:paraId="4D59771B" w14:textId="77777777" w:rsidR="00F517AA" w:rsidRDefault="00F517AA" w:rsidP="00F517AA">
      <w:pPr>
        <w:pStyle w:val="Grammar"/>
      </w:pPr>
      <w:r w:rsidRPr="00370D0A">
        <w:rPr>
          <w:rStyle w:val="Non-Terminal"/>
        </w:rPr>
        <w:t>Option</w:t>
      </w:r>
      <w:r>
        <w:rPr>
          <w:rStyle w:val="Non-Terminal"/>
        </w:rPr>
        <w:t>Infer</w:t>
      </w:r>
      <w:r w:rsidRPr="00370D0A">
        <w:rPr>
          <w:rStyle w:val="Non-Terminal"/>
        </w:rPr>
        <w:t>Statement</w:t>
      </w:r>
      <w:r>
        <w:t xml:space="preserve">  ::=  </w:t>
      </w:r>
      <w:r w:rsidRPr="00BB11DF">
        <w:rPr>
          <w:rStyle w:val="Terminal"/>
        </w:rPr>
        <w:t>Option</w:t>
      </w:r>
      <w:r>
        <w:t xml:space="preserve">  </w:t>
      </w:r>
      <w:r>
        <w:rPr>
          <w:rStyle w:val="Terminal"/>
        </w:rPr>
        <w:t>Infer</w:t>
      </w:r>
      <w:r>
        <w:t xml:space="preserve">  [  </w:t>
      </w:r>
      <w:r w:rsidRPr="00370D0A">
        <w:rPr>
          <w:rStyle w:val="Non-Terminal"/>
        </w:rPr>
        <w:t>OnOff</w:t>
      </w:r>
      <w:r>
        <w:t xml:space="preserve">  ]  </w:t>
      </w:r>
      <w:r w:rsidRPr="00370D0A">
        <w:rPr>
          <w:rStyle w:val="Non-Terminal"/>
        </w:rPr>
        <w:t>StatementTerminator</w:t>
      </w:r>
    </w:p>
    <w:p w14:paraId="4D59771C" w14:textId="77777777" w:rsidR="006C21B7" w:rsidRDefault="006C21B7">
      <w:pPr>
        <w:pStyle w:val="Heading2"/>
      </w:pPr>
      <w:bookmarkStart w:id="84" w:name="_Toc324771174"/>
      <w:r>
        <w:t>Imports Statement</w:t>
      </w:r>
      <w:bookmarkEnd w:id="84"/>
    </w:p>
    <w:p w14:paraId="4D59771D" w14:textId="77777777" w:rsidR="006C21B7" w:rsidRDefault="006C21B7">
      <w:pPr>
        <w:pStyle w:val="Text"/>
      </w:pPr>
      <w:r w:rsidRPr="00006830">
        <w:rPr>
          <w:rStyle w:val="CodeEmbedded"/>
        </w:rPr>
        <w:t>Imports</w:t>
      </w:r>
      <w:r>
        <w:t xml:space="preserve"> statements import the names of entities into a source file, allowing the names to be referenced without qualification</w:t>
      </w:r>
      <w:r w:rsidR="00D21E2C">
        <w:t>, or import a namespace for use in XML expressions</w:t>
      </w:r>
      <w:r>
        <w:t>.</w:t>
      </w:r>
    </w:p>
    <w:p w14:paraId="4D59771E" w14:textId="77777777" w:rsidR="006C21B7" w:rsidRDefault="006C21B7">
      <w:pPr>
        <w:pStyle w:val="Text"/>
      </w:pPr>
      <w:r>
        <w:t xml:space="preserve">Within member declarations in a source file that contains an </w:t>
      </w:r>
      <w:r w:rsidRPr="00006830">
        <w:rPr>
          <w:rStyle w:val="CodeEmbedded"/>
        </w:rPr>
        <w:t>Imports</w:t>
      </w:r>
      <w:r>
        <w:t xml:space="preserve"> statement, the types contained in the given namespace can be referenced directly, as seen in the following example:</w:t>
      </w:r>
    </w:p>
    <w:p w14:paraId="4D59771F" w14:textId="77777777" w:rsidR="006C21B7" w:rsidRDefault="006C21B7">
      <w:pPr>
        <w:pStyle w:val="Code"/>
        <w:rPr>
          <w:rFonts w:eastAsia="MS Mincho"/>
        </w:rPr>
      </w:pPr>
      <w:r>
        <w:rPr>
          <w:rFonts w:eastAsia="MS Mincho"/>
        </w:rPr>
        <w:t>Imports N1.N2</w:t>
      </w:r>
      <w:r w:rsidR="00857B87">
        <w:rPr>
          <w:rFonts w:eastAsia="MS Mincho"/>
        </w:rPr>
        <w:br/>
      </w:r>
      <w:r w:rsidR="00857B87">
        <w:rPr>
          <w:rFonts w:eastAsia="MS Mincho"/>
        </w:rPr>
        <w:br/>
      </w:r>
      <w:r>
        <w:rPr>
          <w:rFonts w:eastAsia="MS Mincho"/>
        </w:rPr>
        <w:t>Namespace N1.N2</w:t>
      </w:r>
      <w:r w:rsidR="00857B87">
        <w:rPr>
          <w:rFonts w:eastAsia="MS Mincho"/>
        </w:rPr>
        <w:br/>
      </w:r>
      <w:r>
        <w:rPr>
          <w:rFonts w:eastAsia="MS Mincho"/>
        </w:rPr>
        <w:t xml:space="preserve">    Class A</w:t>
      </w:r>
      <w:r w:rsidR="00857B87">
        <w:rPr>
          <w:rFonts w:eastAsia="MS Mincho"/>
        </w:rPr>
        <w:br/>
      </w:r>
      <w:r>
        <w:rPr>
          <w:rFonts w:eastAsia="MS Mincho"/>
        </w:rPr>
        <w:t xml:space="preserve">    End Class</w:t>
      </w:r>
      <w:r w:rsidR="00857B87">
        <w:rPr>
          <w:rFonts w:eastAsia="MS Mincho"/>
        </w:rPr>
        <w:br/>
      </w:r>
      <w:r>
        <w:rPr>
          <w:rFonts w:eastAsia="MS Mincho"/>
        </w:rPr>
        <w:t xml:space="preserve">End Namespace </w:t>
      </w:r>
      <w:r w:rsidR="00857B87">
        <w:rPr>
          <w:rFonts w:eastAsia="MS Mincho"/>
        </w:rPr>
        <w:br/>
      </w:r>
      <w:r w:rsidR="00857B87">
        <w:rPr>
          <w:rFonts w:eastAsia="MS Mincho"/>
        </w:rPr>
        <w:br/>
      </w:r>
      <w:r>
        <w:rPr>
          <w:rFonts w:eastAsia="MS Mincho"/>
        </w:rPr>
        <w:t>Namespace N3</w:t>
      </w:r>
      <w:r w:rsidR="00857B87">
        <w:rPr>
          <w:rFonts w:eastAsia="MS Mincho"/>
        </w:rPr>
        <w:br/>
      </w:r>
      <w:r>
        <w:rPr>
          <w:rFonts w:eastAsia="MS Mincho"/>
        </w:rPr>
        <w:t xml:space="preserve">    Class B</w:t>
      </w:r>
      <w:r w:rsidR="00857B87">
        <w:rPr>
          <w:rFonts w:eastAsia="MS Mincho"/>
        </w:rPr>
        <w:br/>
      </w:r>
      <w:r>
        <w:rPr>
          <w:rFonts w:eastAsia="MS Mincho"/>
        </w:rPr>
        <w:t xml:space="preserve">        Inherits A</w:t>
      </w:r>
      <w:r w:rsidR="00857B87">
        <w:rPr>
          <w:rFonts w:eastAsia="MS Mincho"/>
        </w:rPr>
        <w:br/>
      </w:r>
      <w:r>
        <w:rPr>
          <w:rFonts w:eastAsia="MS Mincho"/>
        </w:rPr>
        <w:t xml:space="preserve">    End Class</w:t>
      </w:r>
      <w:r w:rsidR="00857B87">
        <w:rPr>
          <w:rFonts w:eastAsia="MS Mincho"/>
        </w:rPr>
        <w:br/>
      </w:r>
      <w:r>
        <w:rPr>
          <w:rFonts w:eastAsia="MS Mincho"/>
        </w:rPr>
        <w:t xml:space="preserve">End Namespace </w:t>
      </w:r>
    </w:p>
    <w:p w14:paraId="4D597720" w14:textId="77777777" w:rsidR="006C21B7" w:rsidRDefault="006C21B7">
      <w:pPr>
        <w:pStyle w:val="Text"/>
      </w:pPr>
      <w:r>
        <w:t xml:space="preserve">Here, within the source file, the type members of namespace </w:t>
      </w:r>
      <w:r>
        <w:rPr>
          <w:rStyle w:val="CodeEmbedded"/>
        </w:rPr>
        <w:t>N1.N2</w:t>
      </w:r>
      <w:r>
        <w:t xml:space="preserve"> are directly available, and thus class </w:t>
      </w:r>
      <w:r>
        <w:rPr>
          <w:rStyle w:val="CodeEmbedded"/>
        </w:rPr>
        <w:t>N3.B</w:t>
      </w:r>
      <w:r>
        <w:t xml:space="preserve"> derives from class </w:t>
      </w:r>
      <w:r>
        <w:rPr>
          <w:rStyle w:val="CodeEmbedded"/>
        </w:rPr>
        <w:t>N1.N2.A</w:t>
      </w:r>
      <w:r>
        <w:t>.</w:t>
      </w:r>
    </w:p>
    <w:p w14:paraId="4D597721" w14:textId="77777777" w:rsidR="006C21B7" w:rsidRDefault="006C21B7">
      <w:pPr>
        <w:pStyle w:val="Text"/>
      </w:pPr>
      <w:r w:rsidRPr="00006830">
        <w:rPr>
          <w:rStyle w:val="CodeEmbedded"/>
        </w:rPr>
        <w:t>Imports</w:t>
      </w:r>
      <w:r>
        <w:t xml:space="preserve"> statements must appear after any </w:t>
      </w:r>
      <w:r w:rsidRPr="00006830">
        <w:rPr>
          <w:rStyle w:val="CodeEmbedded"/>
        </w:rPr>
        <w:t>Option</w:t>
      </w:r>
      <w:r>
        <w:t xml:space="preserve"> statements but before any type declarations. The compilation environment may also define implicit </w:t>
      </w:r>
      <w:r w:rsidRPr="00006830">
        <w:rPr>
          <w:rStyle w:val="CodeEmbedded"/>
        </w:rPr>
        <w:t>Imports</w:t>
      </w:r>
      <w:r>
        <w:t xml:space="preserve"> statements.</w:t>
      </w:r>
    </w:p>
    <w:p w14:paraId="4D597722" w14:textId="77777777" w:rsidR="006C21B7" w:rsidRDefault="006C21B7">
      <w:pPr>
        <w:pStyle w:val="Text"/>
      </w:pPr>
      <w:r w:rsidRPr="00006830">
        <w:rPr>
          <w:rStyle w:val="CodeEmbedded"/>
        </w:rPr>
        <w:t>Imports</w:t>
      </w:r>
      <w:r>
        <w:t xml:space="preserve"> statements make names available in a source file, but do not declare anything in the global namespace's declaration space. The scope of the names imported by an </w:t>
      </w:r>
      <w:r w:rsidRPr="00006830">
        <w:rPr>
          <w:rStyle w:val="CodeEmbedded"/>
        </w:rPr>
        <w:t>Imports</w:t>
      </w:r>
      <w:r>
        <w:t xml:space="preserve"> statement extends over the namespace member declarations contained in the source file. The scope of an </w:t>
      </w:r>
      <w:r w:rsidRPr="00006830">
        <w:rPr>
          <w:rStyle w:val="CodeEmbedded"/>
        </w:rPr>
        <w:t>Imports</w:t>
      </w:r>
      <w:r>
        <w:t xml:space="preserve"> statement specifically does not include other </w:t>
      </w:r>
      <w:r w:rsidRPr="00006830">
        <w:rPr>
          <w:rStyle w:val="CodeEmbedded"/>
        </w:rPr>
        <w:t>Imports</w:t>
      </w:r>
      <w:r>
        <w:t xml:space="preserve"> statements, nor does it include other source files. </w:t>
      </w:r>
      <w:r w:rsidRPr="00006830">
        <w:rPr>
          <w:rStyle w:val="CodeEmbedded"/>
        </w:rPr>
        <w:t>Imports</w:t>
      </w:r>
      <w:r>
        <w:t xml:space="preserve"> statements may not refer to one another.</w:t>
      </w:r>
    </w:p>
    <w:p w14:paraId="4D597723" w14:textId="77777777" w:rsidR="006C21B7" w:rsidRDefault="006C21B7">
      <w:pPr>
        <w:pStyle w:val="Text"/>
      </w:pPr>
      <w:r>
        <w:t xml:space="preserve">In this example, the last </w:t>
      </w:r>
      <w:r w:rsidRPr="00006830">
        <w:rPr>
          <w:rStyle w:val="CodeEmbedded"/>
        </w:rPr>
        <w:t>Imports</w:t>
      </w:r>
      <w:r>
        <w:t xml:space="preserve"> statement is in error because it is not affected by the first import alias.</w:t>
      </w:r>
    </w:p>
    <w:p w14:paraId="4D597724" w14:textId="77777777" w:rsidR="006C21B7" w:rsidRDefault="006C21B7">
      <w:pPr>
        <w:pStyle w:val="Code"/>
      </w:pPr>
      <w:r>
        <w:lastRenderedPageBreak/>
        <w:t>Imports R1 = N1 ' OK.</w:t>
      </w:r>
      <w:r w:rsidR="00857B87">
        <w:br/>
      </w:r>
      <w:r>
        <w:t>Imports R2 = N1.N2 ' OK.</w:t>
      </w:r>
      <w:r w:rsidR="00857B87">
        <w:br/>
      </w:r>
      <w:r>
        <w:t>Imports R3 = R1.N2 ' Error: Can't refer to R1.</w:t>
      </w:r>
      <w:r w:rsidR="00857B87">
        <w:br/>
      </w:r>
      <w:r w:rsidR="00857B87">
        <w:br/>
      </w:r>
      <w:r>
        <w:t>Namespace N1.N2</w:t>
      </w:r>
      <w:r w:rsidR="00857B87">
        <w:br/>
      </w:r>
      <w:r>
        <w:t xml:space="preserve">End Namespace </w:t>
      </w:r>
    </w:p>
    <w:p w14:paraId="4D597725" w14:textId="77777777" w:rsidR="006C21B7" w:rsidRDefault="006C21B7" w:rsidP="008204EC">
      <w:pPr>
        <w:pStyle w:val="AlertText"/>
      </w:pPr>
      <w:r>
        <w:rPr>
          <w:rStyle w:val="LabelEmbedded"/>
        </w:rPr>
        <w:t>Note</w:t>
      </w:r>
      <w:r>
        <w:t xml:space="preserve">   The namespace or type names that appear in </w:t>
      </w:r>
      <w:r w:rsidRPr="00006830">
        <w:rPr>
          <w:rStyle w:val="CodeEmbedded"/>
        </w:rPr>
        <w:t>Imports</w:t>
      </w:r>
      <w:r>
        <w:t xml:space="preserve"> statements are always treated as if they are fully qualified. That is, the leftmost identifier in a namespace or type name always resolves in the global namespace and the rest of the resolution proceeds according to normal name resolution rules. This is the only place in the language that applies such a rule; the rule ensures that a name cannot be completely hidden from qualification. Without the rule, if a name in the global namespace were hidden in a particular source file, it would be impossible to specify any names from that namespace in a qualified way.</w:t>
      </w:r>
    </w:p>
    <w:p w14:paraId="4D597726" w14:textId="77777777" w:rsidR="006C21B7" w:rsidRDefault="006C21B7">
      <w:pPr>
        <w:pStyle w:val="Text"/>
      </w:pPr>
      <w:r>
        <w:t xml:space="preserve">In this example, the </w:t>
      </w:r>
      <w:r w:rsidRPr="00006830">
        <w:rPr>
          <w:rStyle w:val="CodeEmbedded"/>
        </w:rPr>
        <w:t>Imports</w:t>
      </w:r>
      <w:r>
        <w:t xml:space="preserve"> statement always refers to the global </w:t>
      </w:r>
      <w:r>
        <w:rPr>
          <w:rStyle w:val="CodeEmbedded"/>
        </w:rPr>
        <w:t>System</w:t>
      </w:r>
      <w:r>
        <w:t xml:space="preserve"> namespace, and not the class in the source file.</w:t>
      </w:r>
    </w:p>
    <w:p w14:paraId="4D597727" w14:textId="77777777" w:rsidR="006C21B7" w:rsidRDefault="006C21B7">
      <w:pPr>
        <w:pStyle w:val="Code"/>
      </w:pPr>
      <w:r>
        <w:t>Imports System   ' Imports the namespace, not the class.</w:t>
      </w:r>
      <w:r w:rsidR="00857B87">
        <w:br/>
      </w:r>
      <w:r w:rsidR="00857B87">
        <w:br/>
      </w:r>
      <w:r>
        <w:t>Class System</w:t>
      </w:r>
      <w:r w:rsidR="00857B87">
        <w:br/>
      </w:r>
      <w:r>
        <w:t>End Class</w:t>
      </w:r>
    </w:p>
    <w:p w14:paraId="4D597728" w14:textId="77777777" w:rsidR="006C21B7" w:rsidRDefault="006C21B7" w:rsidP="00E72EDE">
      <w:pPr>
        <w:pStyle w:val="Grammar"/>
      </w:pPr>
      <w:r w:rsidRPr="00370D0A">
        <w:rPr>
          <w:rStyle w:val="Non-Terminal"/>
        </w:rPr>
        <w:t>ImportsStatement</w:t>
      </w:r>
      <w:r w:rsidR="00E72EDE">
        <w:t xml:space="preserve">  </w:t>
      </w:r>
      <w:r>
        <w:t>::=</w:t>
      </w:r>
      <w:r w:rsidR="00E72EDE">
        <w:t xml:space="preserve">  </w:t>
      </w:r>
      <w:r w:rsidRPr="00BB11DF">
        <w:rPr>
          <w:rStyle w:val="Terminal"/>
        </w:rPr>
        <w:t>Imports</w:t>
      </w:r>
      <w:r w:rsidR="00E72EDE">
        <w:t xml:space="preserve">  </w:t>
      </w:r>
      <w:r w:rsidRPr="00370D0A">
        <w:rPr>
          <w:rStyle w:val="Non-Terminal"/>
        </w:rPr>
        <w:t>ImportsClauses</w:t>
      </w:r>
      <w:r w:rsidR="00E72EDE">
        <w:t xml:space="preserve">  </w:t>
      </w:r>
      <w:r w:rsidRPr="00370D0A">
        <w:rPr>
          <w:rStyle w:val="Non-Terminal"/>
        </w:rPr>
        <w:t>StatementTerminator</w:t>
      </w:r>
    </w:p>
    <w:p w14:paraId="4D597729" w14:textId="77777777" w:rsidR="006C21B7" w:rsidRDefault="006C21B7" w:rsidP="00E72EDE">
      <w:pPr>
        <w:pStyle w:val="Grammar"/>
      </w:pPr>
      <w:r w:rsidRPr="00370D0A">
        <w:rPr>
          <w:rStyle w:val="Non-Terminal"/>
        </w:rPr>
        <w:t>ImportsClauses</w:t>
      </w:r>
      <w:r w:rsidR="00E72EDE">
        <w:t xml:space="preserve">  </w:t>
      </w:r>
      <w:r>
        <w:t>::=</w:t>
      </w:r>
      <w:r>
        <w:br/>
      </w:r>
      <w:r w:rsidR="00EC7645">
        <w:tab/>
      </w:r>
      <w:r w:rsidRPr="00370D0A">
        <w:rPr>
          <w:rStyle w:val="Non-Terminal"/>
        </w:rPr>
        <w:t>ImportsClause</w:t>
      </w:r>
      <w:r w:rsidR="00E72EDE">
        <w:t xml:space="preserve">  </w:t>
      </w:r>
      <w:r>
        <w:t>|</w:t>
      </w:r>
      <w:r>
        <w:br/>
      </w:r>
      <w:r w:rsidR="00EC7645">
        <w:tab/>
      </w:r>
      <w:r w:rsidRPr="00370D0A">
        <w:rPr>
          <w:rStyle w:val="Non-Terminal"/>
        </w:rPr>
        <w:t>ImportsClauses</w:t>
      </w:r>
      <w:r w:rsidR="00E72EDE">
        <w:t xml:space="preserve">  </w:t>
      </w:r>
      <w:r w:rsidR="00713236" w:rsidRPr="00713236">
        <w:rPr>
          <w:rStyle w:val="Non-Terminal"/>
        </w:rPr>
        <w:t>Comma</w:t>
      </w:r>
      <w:r w:rsidR="00E72EDE">
        <w:t xml:space="preserve">  </w:t>
      </w:r>
      <w:r w:rsidRPr="00370D0A">
        <w:rPr>
          <w:rStyle w:val="Non-Terminal"/>
        </w:rPr>
        <w:t>ImportsClause</w:t>
      </w:r>
    </w:p>
    <w:p w14:paraId="4D59772A" w14:textId="77777777" w:rsidR="006C21B7" w:rsidRPr="005E2355" w:rsidRDefault="006C21B7" w:rsidP="00E72EDE">
      <w:pPr>
        <w:pStyle w:val="Grammar"/>
      </w:pPr>
      <w:r w:rsidRPr="00370D0A">
        <w:rPr>
          <w:rStyle w:val="Non-Terminal"/>
        </w:rPr>
        <w:t>ImportsClause</w:t>
      </w:r>
      <w:r w:rsidR="00E72EDE">
        <w:t xml:space="preserve">  </w:t>
      </w:r>
      <w:r>
        <w:t>::=</w:t>
      </w:r>
      <w:r w:rsidR="00893916">
        <w:br/>
      </w:r>
      <w:r w:rsidR="00893916">
        <w:tab/>
      </w:r>
      <w:r w:rsidR="005E2355">
        <w:rPr>
          <w:rStyle w:val="Non-Terminal"/>
        </w:rPr>
        <w:t>AliasImportsClause</w:t>
      </w:r>
      <w:r w:rsidR="00E72EDE">
        <w:t xml:space="preserve">  </w:t>
      </w:r>
      <w:r>
        <w:t>|</w:t>
      </w:r>
      <w:r w:rsidR="00893916">
        <w:br/>
      </w:r>
      <w:r w:rsidR="00893916">
        <w:tab/>
      </w:r>
      <w:r w:rsidR="005E2355">
        <w:rPr>
          <w:rStyle w:val="Non-Terminal"/>
        </w:rPr>
        <w:t>MembersImportsClause</w:t>
      </w:r>
      <w:r w:rsidR="005E2355">
        <w:t xml:space="preserve">  |</w:t>
      </w:r>
      <w:r w:rsidR="005E2355">
        <w:br/>
      </w:r>
      <w:r w:rsidR="005E2355">
        <w:tab/>
      </w:r>
      <w:r w:rsidR="005E2355" w:rsidRPr="005E2355">
        <w:rPr>
          <w:rStyle w:val="Non-Terminal"/>
        </w:rPr>
        <w:t>XMLNamespaceImportsClause</w:t>
      </w:r>
    </w:p>
    <w:p w14:paraId="4D59772B" w14:textId="77777777" w:rsidR="006C21B7" w:rsidRDefault="006C21B7">
      <w:pPr>
        <w:pStyle w:val="Heading3"/>
      </w:pPr>
      <w:bookmarkStart w:id="85" w:name="_Toc324771175"/>
      <w:r>
        <w:t>Import Aliases</w:t>
      </w:r>
      <w:bookmarkEnd w:id="85"/>
    </w:p>
    <w:p w14:paraId="4D59772C" w14:textId="77777777" w:rsidR="006C21B7" w:rsidRDefault="006C21B7">
      <w:pPr>
        <w:pStyle w:val="Text"/>
      </w:pPr>
      <w:r>
        <w:t xml:space="preserve">An </w:t>
      </w:r>
      <w:r>
        <w:rPr>
          <w:rStyle w:val="Italic"/>
        </w:rPr>
        <w:t>import alias</w:t>
      </w:r>
      <w:r>
        <w:t xml:space="preserve"> defines an alias for a namespace or type. </w:t>
      </w:r>
    </w:p>
    <w:p w14:paraId="4D59772D" w14:textId="77777777" w:rsidR="006C21B7" w:rsidRDefault="006C21B7">
      <w:pPr>
        <w:pStyle w:val="Code"/>
      </w:pPr>
      <w:r>
        <w:t>Imports A = N1.N2.A</w:t>
      </w:r>
      <w:r w:rsidR="00857B87">
        <w:br/>
      </w:r>
      <w:r w:rsidR="00857B87">
        <w:br/>
      </w:r>
      <w:r>
        <w:t>Namespace N1.N2</w:t>
      </w:r>
      <w:r w:rsidR="00857B87">
        <w:br/>
      </w:r>
      <w:r>
        <w:t xml:space="preserve">    Class A</w:t>
      </w:r>
      <w:r w:rsidR="00857B87">
        <w:br/>
      </w:r>
      <w:r>
        <w:t xml:space="preserve">    End Class</w:t>
      </w:r>
      <w:r w:rsidR="00857B87">
        <w:br/>
      </w:r>
      <w:r>
        <w:t>End Namespace</w:t>
      </w:r>
      <w:r w:rsidR="00857B87">
        <w:br/>
      </w:r>
      <w:r w:rsidR="00857B87">
        <w:br/>
      </w:r>
      <w:r>
        <w:t>Namespace N3</w:t>
      </w:r>
      <w:r w:rsidR="00857B87">
        <w:br/>
      </w:r>
      <w:r>
        <w:t xml:space="preserve">    Class B</w:t>
      </w:r>
      <w:r w:rsidR="00857B87">
        <w:br/>
      </w:r>
      <w:r>
        <w:t xml:space="preserve">        Inherits A</w:t>
      </w:r>
      <w:r w:rsidR="00857B87">
        <w:br/>
      </w:r>
      <w:r>
        <w:t xml:space="preserve">    End Class</w:t>
      </w:r>
      <w:r w:rsidR="00857B87">
        <w:br/>
      </w:r>
      <w:r>
        <w:t>End Namespace</w:t>
      </w:r>
    </w:p>
    <w:p w14:paraId="4D59772E" w14:textId="77777777" w:rsidR="006C21B7" w:rsidRDefault="006C21B7">
      <w:pPr>
        <w:pStyle w:val="Text"/>
      </w:pPr>
      <w:r>
        <w:t xml:space="preserve">Here, within the source file, </w:t>
      </w:r>
      <w:r>
        <w:rPr>
          <w:rStyle w:val="CodeEmbedded"/>
        </w:rPr>
        <w:t>A</w:t>
      </w:r>
      <w:r>
        <w:t xml:space="preserve"> is an alias for </w:t>
      </w:r>
      <w:r>
        <w:rPr>
          <w:rStyle w:val="CodeEmbedded"/>
        </w:rPr>
        <w:t>N1.N2.A</w:t>
      </w:r>
      <w:r>
        <w:t xml:space="preserve">, and thus class </w:t>
      </w:r>
      <w:r>
        <w:rPr>
          <w:rStyle w:val="CodeEmbedded"/>
        </w:rPr>
        <w:t>N3.B</w:t>
      </w:r>
      <w:r>
        <w:t xml:space="preserve"> derives from class </w:t>
      </w:r>
      <w:r>
        <w:rPr>
          <w:rStyle w:val="CodeEmbedded"/>
        </w:rPr>
        <w:t>N1.N2.A</w:t>
      </w:r>
      <w:r>
        <w:t xml:space="preserve">. The same effect can be obtained by creating an alias </w:t>
      </w:r>
      <w:r>
        <w:rPr>
          <w:rStyle w:val="CodeEmbedded"/>
        </w:rPr>
        <w:t>R</w:t>
      </w:r>
      <w:r>
        <w:t xml:space="preserve"> for</w:t>
      </w:r>
      <w:r w:rsidRPr="00BA4A6E">
        <w:t xml:space="preserve"> </w:t>
      </w:r>
      <w:r>
        <w:rPr>
          <w:rStyle w:val="CodeEmbedded"/>
        </w:rPr>
        <w:t>N1.N2</w:t>
      </w:r>
      <w:r>
        <w:t xml:space="preserve"> and then referencing </w:t>
      </w:r>
      <w:r>
        <w:rPr>
          <w:rStyle w:val="CodeEmbedded"/>
        </w:rPr>
        <w:t>R.A</w:t>
      </w:r>
      <w:r>
        <w:t>:</w:t>
      </w:r>
    </w:p>
    <w:p w14:paraId="4D59772F" w14:textId="77777777" w:rsidR="006C21B7" w:rsidRDefault="006C21B7">
      <w:pPr>
        <w:pStyle w:val="Code"/>
      </w:pPr>
      <w:r>
        <w:t>Imports R = N1.N2</w:t>
      </w:r>
      <w:r w:rsidR="00857B87">
        <w:br/>
      </w:r>
      <w:r w:rsidR="00857B87">
        <w:br/>
      </w:r>
      <w:r>
        <w:t>Namespace N3</w:t>
      </w:r>
      <w:r w:rsidR="00857B87">
        <w:br/>
      </w:r>
      <w:r>
        <w:t xml:space="preserve">    Class B</w:t>
      </w:r>
      <w:r w:rsidR="00857B87">
        <w:br/>
      </w:r>
      <w:r>
        <w:t xml:space="preserve">        Inherits R.A</w:t>
      </w:r>
      <w:r w:rsidR="00857B87">
        <w:br/>
      </w:r>
      <w:r>
        <w:t xml:space="preserve">    End Class</w:t>
      </w:r>
      <w:r w:rsidR="00857B87">
        <w:br/>
      </w:r>
      <w:r>
        <w:t xml:space="preserve">End Namespace </w:t>
      </w:r>
    </w:p>
    <w:p w14:paraId="4D597730" w14:textId="77777777" w:rsidR="006C21B7" w:rsidRDefault="006C21B7">
      <w:pPr>
        <w:pStyle w:val="Text"/>
      </w:pPr>
      <w:r>
        <w:lastRenderedPageBreak/>
        <w:t xml:space="preserve">The </w:t>
      </w:r>
      <w:r>
        <w:rPr>
          <w:noProof/>
        </w:rPr>
        <w:t>identifier</w:t>
      </w:r>
      <w:r>
        <w:t xml:space="preserve"> of an import</w:t>
      </w:r>
      <w:r>
        <w:rPr>
          <w:noProof/>
        </w:rPr>
        <w:t xml:space="preserve"> alias</w:t>
      </w:r>
      <w:r>
        <w:t xml:space="preserve"> must be unique within the declaration space of the </w:t>
      </w:r>
      <w:r>
        <w:rPr>
          <w:noProof/>
        </w:rPr>
        <w:t>global namespace</w:t>
      </w:r>
      <w:r>
        <w:t xml:space="preserve"> (not just the global namespace declaration in the source file in which the import alias is defined), even though it does not declare a name in the global namespace's declaration space. </w:t>
      </w:r>
    </w:p>
    <w:p w14:paraId="4D597731" w14:textId="77777777" w:rsidR="004900A2" w:rsidRPr="001767B0" w:rsidRDefault="004900A2" w:rsidP="001767B0">
      <w:pPr>
        <w:pStyle w:val="Annotation"/>
        <w:rPr>
          <w:rStyle w:val="Bold"/>
        </w:rPr>
      </w:pPr>
      <w:r w:rsidRPr="001767B0">
        <w:rPr>
          <w:rStyle w:val="Bold"/>
        </w:rPr>
        <w:t>Annotation</w:t>
      </w:r>
    </w:p>
    <w:p w14:paraId="4D597732" w14:textId="77777777" w:rsidR="004900A2" w:rsidRPr="004900A2" w:rsidRDefault="004900A2" w:rsidP="001767B0">
      <w:pPr>
        <w:pStyle w:val="Annotation"/>
      </w:pPr>
      <w:r>
        <w:t>Declarations in a module do not introduce names into the containing declaration space. Thus, it is valid for a declaration in a module to have the same name as an import alias, even though the declaration’s name will be accessible in the containing declaration space.</w:t>
      </w:r>
    </w:p>
    <w:p w14:paraId="4D597733" w14:textId="77777777" w:rsidR="006C21B7" w:rsidRDefault="00857B87">
      <w:pPr>
        <w:pStyle w:val="Code"/>
      </w:pPr>
      <w:r>
        <w:t>' Error: Alias A conflicts with typename A</w:t>
      </w:r>
      <w:r>
        <w:br/>
      </w:r>
      <w:r w:rsidR="006C21B7">
        <w:t>Imports A = N3.A</w:t>
      </w:r>
      <w:r>
        <w:br/>
      </w:r>
      <w:r>
        <w:br/>
      </w:r>
      <w:r w:rsidR="006C21B7">
        <w:t>Class A</w:t>
      </w:r>
      <w:r>
        <w:br/>
      </w:r>
      <w:r w:rsidR="006C21B7">
        <w:t>End Class</w:t>
      </w:r>
      <w:r>
        <w:br/>
      </w:r>
      <w:r>
        <w:br/>
      </w:r>
      <w:r w:rsidR="006C21B7">
        <w:t>Namespace N3</w:t>
      </w:r>
      <w:r>
        <w:br/>
      </w:r>
      <w:r w:rsidR="006C21B7">
        <w:t xml:space="preserve">    Class A</w:t>
      </w:r>
      <w:r>
        <w:br/>
      </w:r>
      <w:r w:rsidR="006C21B7">
        <w:t xml:space="preserve">    End Class</w:t>
      </w:r>
      <w:r>
        <w:br/>
      </w:r>
      <w:r w:rsidR="006C21B7">
        <w:t>End Namespace</w:t>
      </w:r>
    </w:p>
    <w:p w14:paraId="4D597734" w14:textId="77777777" w:rsidR="006C21B7" w:rsidRDefault="006C21B7">
      <w:pPr>
        <w:pStyle w:val="Text"/>
      </w:pPr>
      <w:r>
        <w:t xml:space="preserve">Here, the global namespace already contains a member </w:t>
      </w:r>
      <w:r>
        <w:rPr>
          <w:rStyle w:val="CodeEmbedded"/>
        </w:rPr>
        <w:t>A</w:t>
      </w:r>
      <w:r>
        <w:t>, so it is an error for an import</w:t>
      </w:r>
      <w:r>
        <w:rPr>
          <w:noProof/>
        </w:rPr>
        <w:t xml:space="preserve"> alias</w:t>
      </w:r>
      <w:r>
        <w:t xml:space="preserve"> to use that identifier. It is likewise an error for two or more </w:t>
      </w:r>
      <w:r>
        <w:rPr>
          <w:noProof/>
        </w:rPr>
        <w:t>import aliase</w:t>
      </w:r>
      <w:r>
        <w:t>s in the same source file to declare aliases by the same name.</w:t>
      </w:r>
    </w:p>
    <w:p w14:paraId="4D597735" w14:textId="0C5FD95C" w:rsidR="006C21B7" w:rsidRDefault="006C21B7">
      <w:pPr>
        <w:pStyle w:val="Text"/>
      </w:pPr>
      <w:r>
        <w:t>An import alias can create an alias for any namespace or type. Accessing a namespace or type through an alias yields exactly the same result as accessing the namespace or type through its declared name.</w:t>
      </w:r>
    </w:p>
    <w:p w14:paraId="4D597736" w14:textId="77777777" w:rsidR="006C21B7" w:rsidRDefault="006C21B7">
      <w:pPr>
        <w:pStyle w:val="Code"/>
      </w:pPr>
      <w:r>
        <w:t>Imports R1 = N1</w:t>
      </w:r>
      <w:r w:rsidR="00857B87">
        <w:br/>
      </w:r>
      <w:r>
        <w:t>Imports R2 = N1.N2</w:t>
      </w:r>
      <w:r w:rsidR="00857B87">
        <w:br/>
      </w:r>
      <w:r w:rsidR="00857B87">
        <w:br/>
      </w:r>
      <w:r>
        <w:t>Namespace N1.N2</w:t>
      </w:r>
      <w:r w:rsidR="00857B87">
        <w:br/>
      </w:r>
      <w:r>
        <w:t xml:space="preserve">    Class A</w:t>
      </w:r>
      <w:r w:rsidR="00857B87">
        <w:br/>
      </w:r>
      <w:r>
        <w:t xml:space="preserve">    End Class</w:t>
      </w:r>
      <w:r w:rsidR="00857B87">
        <w:br/>
      </w:r>
      <w:r>
        <w:t>End Namespace</w:t>
      </w:r>
      <w:r w:rsidR="00857B87">
        <w:br/>
      </w:r>
      <w:r w:rsidR="00857B87">
        <w:br/>
      </w:r>
      <w:r>
        <w:t>Namespace N3</w:t>
      </w:r>
      <w:r w:rsidR="00857B87">
        <w:br/>
      </w:r>
      <w:r>
        <w:t xml:space="preserve">    Class B</w:t>
      </w:r>
      <w:r w:rsidR="00857B87">
        <w:br/>
      </w:r>
      <w:r>
        <w:t xml:space="preserve">        Private a As N1.N2.A</w:t>
      </w:r>
      <w:r w:rsidR="00857B87">
        <w:br/>
      </w:r>
      <w:r>
        <w:t xml:space="preserve">        Private b As R1.N2.A</w:t>
      </w:r>
      <w:r w:rsidR="00857B87">
        <w:br/>
      </w:r>
      <w:r>
        <w:t xml:space="preserve">        Private c As R2.A</w:t>
      </w:r>
      <w:r w:rsidR="00857B87">
        <w:br/>
      </w:r>
      <w:r>
        <w:t xml:space="preserve">    End Class</w:t>
      </w:r>
      <w:r w:rsidR="00857B87">
        <w:br/>
      </w:r>
      <w:r>
        <w:t xml:space="preserve">End Namespace </w:t>
      </w:r>
    </w:p>
    <w:p w14:paraId="4D597737" w14:textId="77777777" w:rsidR="006C21B7" w:rsidRDefault="006C21B7">
      <w:pPr>
        <w:pStyle w:val="Text"/>
      </w:pPr>
      <w:r>
        <w:t xml:space="preserve">Here, the names </w:t>
      </w:r>
      <w:r>
        <w:rPr>
          <w:rStyle w:val="CodeEmbedded"/>
        </w:rPr>
        <w:t>N1.N2.A</w:t>
      </w:r>
      <w:r>
        <w:t xml:space="preserve">, </w:t>
      </w:r>
      <w:r>
        <w:rPr>
          <w:rStyle w:val="CodeEmbedded"/>
        </w:rPr>
        <w:t>R1.N2.A</w:t>
      </w:r>
      <w:r>
        <w:t xml:space="preserve">, and </w:t>
      </w:r>
      <w:r>
        <w:rPr>
          <w:rStyle w:val="CodeEmbedded"/>
        </w:rPr>
        <w:t>R2.A</w:t>
      </w:r>
      <w:r>
        <w:t xml:space="preserve"> are equivalent, and all refer to the class whose fully qualified name is </w:t>
      </w:r>
      <w:r>
        <w:rPr>
          <w:rStyle w:val="CodeEmbedded"/>
        </w:rPr>
        <w:t>N1.N2.A</w:t>
      </w:r>
      <w:r>
        <w:t>.</w:t>
      </w:r>
    </w:p>
    <w:p w14:paraId="2FC1B0AF" w14:textId="404E63AD" w:rsidR="00D47F9B" w:rsidRDefault="006F0497">
      <w:pPr>
        <w:pStyle w:val="Text"/>
      </w:pPr>
      <w:r>
        <w:t>The import specifies the exact name of the namespace or type to which it is creating an alias.</w:t>
      </w:r>
      <w:r w:rsidR="007E66C8">
        <w:t xml:space="preserve"> </w:t>
      </w:r>
      <w:r>
        <w:t>This must be</w:t>
      </w:r>
      <w:r w:rsidR="007E66C8">
        <w:t xml:space="preserve"> </w:t>
      </w:r>
      <w:r>
        <w:t xml:space="preserve">the </w:t>
      </w:r>
      <w:r w:rsidR="007E66C8">
        <w:t xml:space="preserve">exact </w:t>
      </w:r>
      <w:r w:rsidR="00D47F9B">
        <w:t xml:space="preserve">fully qualified </w:t>
      </w:r>
      <w:r w:rsidR="007E66C8">
        <w:t>name of that namespace or type: it does not use the normal rules for qualified name resolution (which for instance allow access to the members of a base class through a derived class).</w:t>
      </w:r>
    </w:p>
    <w:p w14:paraId="1288922B" w14:textId="62D1BB75" w:rsidR="00D47F9B" w:rsidRDefault="00D47F9B">
      <w:pPr>
        <w:pStyle w:val="Text"/>
      </w:pPr>
      <w:r>
        <w:t xml:space="preserve">If an import alias points to a type or namespace which cannot be resolved by these rules, then the import statement </w:t>
      </w:r>
      <w:r w:rsidR="00E17228">
        <w:t>is ignored (and the compiler gives a warning)</w:t>
      </w:r>
      <w:r>
        <w:t>.</w:t>
      </w:r>
    </w:p>
    <w:p w14:paraId="54225DBC" w14:textId="062AF277" w:rsidR="007E66C8" w:rsidRDefault="006F0497">
      <w:pPr>
        <w:pStyle w:val="Text"/>
      </w:pPr>
      <w:r>
        <w:t xml:space="preserve">Also, the reference </w:t>
      </w:r>
      <w:r w:rsidR="007E66C8">
        <w:t xml:space="preserve">cannot </w:t>
      </w:r>
      <w:r>
        <w:t>be</w:t>
      </w:r>
      <w:r w:rsidR="007E66C8">
        <w:t xml:space="preserve"> to </w:t>
      </w:r>
      <w:r>
        <w:t xml:space="preserve">an open generic type – </w:t>
      </w:r>
      <w:r w:rsidR="007E66C8">
        <w:t xml:space="preserve">all generic types </w:t>
      </w:r>
      <w:r w:rsidR="00AA3A65">
        <w:t xml:space="preserve">must have </w:t>
      </w:r>
      <w:r w:rsidR="00D47F9B">
        <w:t>valid type arguments supplied, and all type arguments must be resolvable by the rules above</w:t>
      </w:r>
      <w:r w:rsidR="007E66C8">
        <w:t xml:space="preserve">. </w:t>
      </w:r>
      <w:r w:rsidR="00D47F9B">
        <w:t>Any incorrect binding of a generic type is an error.</w:t>
      </w:r>
    </w:p>
    <w:p w14:paraId="2EB80304" w14:textId="32011097" w:rsidR="007E66C8" w:rsidRDefault="007E66C8" w:rsidP="006F0497">
      <w:pPr>
        <w:pStyle w:val="Text"/>
        <w:ind w:left="720"/>
      </w:pPr>
      <w:r w:rsidRPr="007E66C8">
        <w:rPr>
          <w:rFonts w:ascii="Lucida Console" w:hAnsi="Lucida Console"/>
          <w:noProof/>
          <w:color w:val="000080"/>
          <w:sz w:val="20"/>
          <w:szCs w:val="20"/>
        </w:rPr>
        <w:t>Imp</w:t>
      </w:r>
      <w:r>
        <w:rPr>
          <w:rFonts w:ascii="Lucida Console" w:hAnsi="Lucida Console"/>
          <w:noProof/>
          <w:color w:val="000080"/>
          <w:sz w:val="20"/>
          <w:szCs w:val="20"/>
        </w:rPr>
        <w:t>orts A = G              ' error</w:t>
      </w:r>
      <w:r w:rsidR="006F0497">
        <w:rPr>
          <w:rFonts w:ascii="Lucida Console" w:hAnsi="Lucida Console"/>
          <w:noProof/>
          <w:color w:val="000080"/>
          <w:sz w:val="20"/>
          <w:szCs w:val="20"/>
        </w:rPr>
        <w:t>:</w:t>
      </w:r>
      <w:r w:rsidRPr="007E66C8">
        <w:rPr>
          <w:rFonts w:ascii="Lucida Console" w:hAnsi="Lucida Console"/>
          <w:noProof/>
          <w:color w:val="000080"/>
          <w:sz w:val="20"/>
          <w:szCs w:val="20"/>
        </w:rPr>
        <w:t xml:space="preserve"> since G is an open generic type</w:t>
      </w:r>
      <w:r>
        <w:rPr>
          <w:rFonts w:ascii="Lucida Console" w:hAnsi="Lucida Console"/>
          <w:noProof/>
          <w:color w:val="000080"/>
          <w:sz w:val="20"/>
          <w:szCs w:val="20"/>
        </w:rPr>
        <w:br/>
      </w:r>
      <w:r w:rsidRPr="007E66C8">
        <w:rPr>
          <w:rFonts w:ascii="Lucida Console" w:hAnsi="Lucida Console"/>
          <w:noProof/>
          <w:color w:val="000080"/>
          <w:sz w:val="20"/>
          <w:szCs w:val="20"/>
        </w:rPr>
        <w:t>Imports B = G(Of Integer)  ' okay</w:t>
      </w:r>
      <w:r>
        <w:rPr>
          <w:rFonts w:ascii="Lucida Console" w:hAnsi="Lucida Console"/>
          <w:noProof/>
          <w:color w:val="000080"/>
          <w:sz w:val="20"/>
          <w:szCs w:val="20"/>
        </w:rPr>
        <w:br/>
      </w:r>
      <w:r w:rsidRPr="007E66C8">
        <w:rPr>
          <w:rFonts w:ascii="Lucida Console" w:hAnsi="Lucida Console"/>
          <w:noProof/>
          <w:color w:val="000080"/>
          <w:sz w:val="20"/>
          <w:szCs w:val="20"/>
        </w:rPr>
        <w:t>Impor</w:t>
      </w:r>
      <w:r>
        <w:rPr>
          <w:rFonts w:ascii="Lucida Console" w:hAnsi="Lucida Console"/>
          <w:noProof/>
          <w:color w:val="000080"/>
          <w:sz w:val="20"/>
          <w:szCs w:val="20"/>
        </w:rPr>
        <w:t>ts C = Derived.Nested ' warning</w:t>
      </w:r>
      <w:r w:rsidR="006F0497">
        <w:rPr>
          <w:rFonts w:ascii="Lucida Console" w:hAnsi="Lucida Console"/>
          <w:noProof/>
          <w:color w:val="000080"/>
          <w:sz w:val="20"/>
          <w:szCs w:val="20"/>
        </w:rPr>
        <w:t>:</w:t>
      </w:r>
      <w:r w:rsidRPr="007E66C8">
        <w:rPr>
          <w:rFonts w:ascii="Lucida Console" w:hAnsi="Lucida Console"/>
          <w:noProof/>
          <w:color w:val="000080"/>
          <w:sz w:val="20"/>
          <w:szCs w:val="20"/>
        </w:rPr>
        <w:t xml:space="preserve"> Derived.Nested </w:t>
      </w:r>
      <w:r w:rsidR="006F0497">
        <w:rPr>
          <w:rFonts w:ascii="Lucida Console" w:hAnsi="Lucida Console"/>
          <w:noProof/>
          <w:color w:val="000080"/>
          <w:sz w:val="20"/>
          <w:szCs w:val="20"/>
        </w:rPr>
        <w:t xml:space="preserve">isn't itself </w:t>
      </w:r>
      <w:r w:rsidRPr="007E66C8">
        <w:rPr>
          <w:rFonts w:ascii="Lucida Console" w:hAnsi="Lucida Console"/>
          <w:noProof/>
          <w:color w:val="000080"/>
          <w:sz w:val="20"/>
          <w:szCs w:val="20"/>
        </w:rPr>
        <w:t>a type</w:t>
      </w:r>
      <w:r w:rsidR="00D47F9B">
        <w:rPr>
          <w:rFonts w:ascii="Lucida Console" w:hAnsi="Lucida Console"/>
          <w:noProof/>
          <w:color w:val="000080"/>
          <w:sz w:val="20"/>
          <w:szCs w:val="20"/>
        </w:rPr>
        <w:br/>
      </w:r>
      <w:r w:rsidR="00D47F9B">
        <w:rPr>
          <w:rFonts w:ascii="Lucida Console" w:hAnsi="Lucida Console"/>
          <w:noProof/>
          <w:color w:val="000080"/>
          <w:sz w:val="20"/>
          <w:szCs w:val="20"/>
        </w:rPr>
        <w:lastRenderedPageBreak/>
        <w:t>Imports D = G(Of Derived.Nested) ' error:</w:t>
      </w:r>
      <w:r w:rsidR="00D47F9B" w:rsidRPr="007E66C8">
        <w:rPr>
          <w:rFonts w:ascii="Lucida Console" w:hAnsi="Lucida Console"/>
          <w:noProof/>
          <w:color w:val="000080"/>
          <w:sz w:val="20"/>
          <w:szCs w:val="20"/>
        </w:rPr>
        <w:t xml:space="preserve"> Derived.Nested </w:t>
      </w:r>
      <w:r w:rsidR="00D47F9B">
        <w:rPr>
          <w:rFonts w:ascii="Lucida Console" w:hAnsi="Lucida Console"/>
          <w:noProof/>
          <w:color w:val="000080"/>
          <w:sz w:val="20"/>
          <w:szCs w:val="20"/>
        </w:rPr>
        <w:t>isn't found</w:t>
      </w:r>
      <w:r>
        <w:rPr>
          <w:rFonts w:ascii="Lucida Console" w:hAnsi="Lucida Console"/>
          <w:noProof/>
          <w:color w:val="000080"/>
          <w:sz w:val="20"/>
          <w:szCs w:val="20"/>
        </w:rPr>
        <w:br/>
      </w:r>
      <w:r>
        <w:rPr>
          <w:rFonts w:ascii="Lucida Console" w:hAnsi="Lucida Console"/>
          <w:noProof/>
          <w:color w:val="000080"/>
          <w:sz w:val="20"/>
          <w:szCs w:val="20"/>
        </w:rPr>
        <w:br/>
      </w:r>
      <w:r w:rsidRPr="007E66C8">
        <w:rPr>
          <w:rFonts w:ascii="Lucida Console" w:hAnsi="Lucida Console"/>
          <w:noProof/>
          <w:color w:val="000080"/>
          <w:sz w:val="20"/>
          <w:szCs w:val="20"/>
        </w:rPr>
        <w:t>Class G(Of T)</w:t>
      </w:r>
      <w:r>
        <w:rPr>
          <w:rFonts w:ascii="Lucida Console" w:hAnsi="Lucida Console"/>
          <w:noProof/>
          <w:color w:val="000080"/>
          <w:sz w:val="20"/>
          <w:szCs w:val="20"/>
        </w:rPr>
        <w:t xml:space="preserve"> : </w:t>
      </w:r>
      <w:r w:rsidRPr="007E66C8">
        <w:rPr>
          <w:rFonts w:ascii="Lucida Console" w:hAnsi="Lucida Console"/>
          <w:noProof/>
          <w:color w:val="000080"/>
          <w:sz w:val="20"/>
          <w:szCs w:val="20"/>
        </w:rPr>
        <w:t>End Class</w:t>
      </w:r>
      <w:r>
        <w:rPr>
          <w:rFonts w:ascii="Lucida Console" w:hAnsi="Lucida Console"/>
          <w:noProof/>
          <w:color w:val="000080"/>
          <w:sz w:val="20"/>
          <w:szCs w:val="20"/>
        </w:rPr>
        <w:br/>
      </w:r>
      <w:r>
        <w:rPr>
          <w:rFonts w:ascii="Lucida Console" w:hAnsi="Lucida Console"/>
          <w:noProof/>
          <w:color w:val="000080"/>
          <w:sz w:val="20"/>
          <w:szCs w:val="20"/>
        </w:rPr>
        <w:br/>
      </w:r>
      <w:r w:rsidRPr="007E66C8">
        <w:rPr>
          <w:rFonts w:ascii="Lucida Console" w:hAnsi="Lucida Console"/>
          <w:noProof/>
          <w:color w:val="000080"/>
          <w:sz w:val="20"/>
          <w:szCs w:val="20"/>
        </w:rPr>
        <w:t>Class Base</w:t>
      </w:r>
      <w:r>
        <w:rPr>
          <w:rFonts w:ascii="Lucida Console" w:hAnsi="Lucida Console"/>
          <w:noProof/>
          <w:color w:val="000080"/>
          <w:sz w:val="20"/>
          <w:szCs w:val="20"/>
        </w:rPr>
        <w:br/>
      </w:r>
      <w:r w:rsidRPr="007E66C8">
        <w:rPr>
          <w:rFonts w:ascii="Lucida Console" w:hAnsi="Lucida Console"/>
          <w:noProof/>
          <w:color w:val="000080"/>
          <w:sz w:val="20"/>
          <w:szCs w:val="20"/>
        </w:rPr>
        <w:t xml:space="preserve">    Class Nested : End Class</w:t>
      </w:r>
      <w:r>
        <w:rPr>
          <w:rFonts w:ascii="Lucida Console" w:hAnsi="Lucida Console"/>
          <w:noProof/>
          <w:color w:val="000080"/>
          <w:sz w:val="20"/>
          <w:szCs w:val="20"/>
        </w:rPr>
        <w:br/>
      </w:r>
      <w:r w:rsidRPr="007E66C8">
        <w:rPr>
          <w:rFonts w:ascii="Lucida Console" w:hAnsi="Lucida Console"/>
          <w:noProof/>
          <w:color w:val="000080"/>
          <w:sz w:val="20"/>
          <w:szCs w:val="20"/>
        </w:rPr>
        <w:t>End Class</w:t>
      </w:r>
      <w:r>
        <w:rPr>
          <w:rFonts w:ascii="Lucida Console" w:hAnsi="Lucida Console"/>
          <w:noProof/>
          <w:color w:val="000080"/>
          <w:sz w:val="20"/>
          <w:szCs w:val="20"/>
        </w:rPr>
        <w:br/>
      </w:r>
      <w:r>
        <w:rPr>
          <w:rFonts w:ascii="Lucida Console" w:hAnsi="Lucida Console"/>
          <w:noProof/>
          <w:color w:val="000080"/>
          <w:sz w:val="20"/>
          <w:szCs w:val="20"/>
        </w:rPr>
        <w:br/>
      </w:r>
      <w:r w:rsidRPr="007E66C8">
        <w:rPr>
          <w:rFonts w:ascii="Lucida Console" w:hAnsi="Lucida Console"/>
          <w:noProof/>
          <w:color w:val="000080"/>
          <w:sz w:val="20"/>
          <w:szCs w:val="20"/>
        </w:rPr>
        <w:t>Class Derived : Inherits Base</w:t>
      </w:r>
      <w:r>
        <w:rPr>
          <w:rFonts w:ascii="Lucida Console" w:hAnsi="Lucida Console"/>
          <w:noProof/>
          <w:color w:val="000080"/>
          <w:sz w:val="20"/>
          <w:szCs w:val="20"/>
        </w:rPr>
        <w:br/>
      </w:r>
      <w:r w:rsidRPr="007E66C8">
        <w:rPr>
          <w:rFonts w:ascii="Lucida Console" w:hAnsi="Lucida Console"/>
          <w:noProof/>
          <w:color w:val="000080"/>
          <w:sz w:val="20"/>
          <w:szCs w:val="20"/>
        </w:rPr>
        <w:t>End Class</w:t>
      </w:r>
      <w:r>
        <w:rPr>
          <w:rFonts w:ascii="Lucida Console" w:hAnsi="Lucida Console"/>
          <w:noProof/>
          <w:color w:val="000080"/>
          <w:sz w:val="20"/>
          <w:szCs w:val="20"/>
        </w:rPr>
        <w:br/>
      </w:r>
      <w:r>
        <w:rPr>
          <w:rFonts w:ascii="Lucida Console" w:hAnsi="Lucida Console"/>
          <w:noProof/>
          <w:color w:val="000080"/>
          <w:sz w:val="20"/>
          <w:szCs w:val="20"/>
        </w:rPr>
        <w:br/>
      </w:r>
      <w:r w:rsidRPr="007E66C8">
        <w:rPr>
          <w:rFonts w:ascii="Lucida Console" w:hAnsi="Lucida Console"/>
          <w:noProof/>
          <w:color w:val="000080"/>
          <w:sz w:val="20"/>
          <w:szCs w:val="20"/>
        </w:rPr>
        <w:t>Module Module1</w:t>
      </w:r>
      <w:r>
        <w:rPr>
          <w:rFonts w:ascii="Lucida Console" w:hAnsi="Lucida Console"/>
          <w:noProof/>
          <w:color w:val="000080"/>
          <w:sz w:val="20"/>
          <w:szCs w:val="20"/>
        </w:rPr>
        <w:br/>
      </w:r>
      <w:r w:rsidRPr="007E66C8">
        <w:rPr>
          <w:rFonts w:ascii="Lucida Console" w:hAnsi="Lucida Console"/>
          <w:noProof/>
          <w:color w:val="000080"/>
          <w:sz w:val="20"/>
          <w:szCs w:val="20"/>
        </w:rPr>
        <w:t xml:space="preserve">    Sub Main()</w:t>
      </w:r>
      <w:r>
        <w:rPr>
          <w:rFonts w:ascii="Lucida Console" w:hAnsi="Lucida Console"/>
          <w:noProof/>
          <w:color w:val="000080"/>
          <w:sz w:val="20"/>
          <w:szCs w:val="20"/>
        </w:rPr>
        <w:br/>
      </w:r>
      <w:r w:rsidRPr="007E66C8">
        <w:rPr>
          <w:rFonts w:ascii="Lucida Console" w:hAnsi="Lucida Console"/>
          <w:noProof/>
          <w:color w:val="000080"/>
          <w:sz w:val="20"/>
          <w:szCs w:val="20"/>
        </w:rPr>
        <w:t xml:space="preserve">        Dim x As C               ' error</w:t>
      </w:r>
      <w:r>
        <w:rPr>
          <w:rFonts w:ascii="Lucida Console" w:hAnsi="Lucida Console"/>
          <w:noProof/>
          <w:color w:val="000080"/>
          <w:sz w:val="20"/>
          <w:szCs w:val="20"/>
        </w:rPr>
        <w:t>:</w:t>
      </w:r>
      <w:r w:rsidRPr="007E66C8">
        <w:rPr>
          <w:rFonts w:ascii="Lucida Console" w:hAnsi="Lucida Console"/>
          <w:noProof/>
          <w:color w:val="000080"/>
          <w:sz w:val="20"/>
          <w:szCs w:val="20"/>
        </w:rPr>
        <w:t xml:space="preserve"> "C" wasn</w:t>
      </w:r>
      <w:r>
        <w:rPr>
          <w:rFonts w:ascii="Lucida Console" w:hAnsi="Lucida Console"/>
          <w:noProof/>
          <w:color w:val="000080"/>
          <w:sz w:val="20"/>
          <w:szCs w:val="20"/>
        </w:rPr>
        <w:t>’</w:t>
      </w:r>
      <w:r w:rsidRPr="007E66C8">
        <w:rPr>
          <w:rFonts w:ascii="Lucida Console" w:hAnsi="Lucida Console"/>
          <w:noProof/>
          <w:color w:val="000080"/>
          <w:sz w:val="20"/>
          <w:szCs w:val="20"/>
        </w:rPr>
        <w:t>t succesfully defined</w:t>
      </w:r>
      <w:r>
        <w:rPr>
          <w:rFonts w:ascii="Lucida Console" w:hAnsi="Lucida Console"/>
          <w:noProof/>
          <w:color w:val="000080"/>
          <w:sz w:val="20"/>
          <w:szCs w:val="20"/>
        </w:rPr>
        <w:br/>
      </w:r>
      <w:r w:rsidRPr="007E66C8">
        <w:rPr>
          <w:rFonts w:ascii="Lucida Console" w:hAnsi="Lucida Console"/>
          <w:noProof/>
          <w:color w:val="000080"/>
          <w:sz w:val="20"/>
          <w:szCs w:val="20"/>
        </w:rPr>
        <w:t xml:space="preserve">        D</w:t>
      </w:r>
      <w:r>
        <w:rPr>
          <w:rFonts w:ascii="Lucida Console" w:hAnsi="Lucida Console"/>
          <w:noProof/>
          <w:color w:val="000080"/>
          <w:sz w:val="20"/>
          <w:szCs w:val="20"/>
        </w:rPr>
        <w:t>im y As Derived.Nested  ' okay</w:t>
      </w:r>
      <w:r>
        <w:rPr>
          <w:rFonts w:ascii="Lucida Console" w:hAnsi="Lucida Console"/>
          <w:noProof/>
          <w:color w:val="000080"/>
          <w:sz w:val="20"/>
          <w:szCs w:val="20"/>
        </w:rPr>
        <w:br/>
      </w:r>
      <w:r w:rsidRPr="007E66C8">
        <w:rPr>
          <w:rFonts w:ascii="Lucida Console" w:hAnsi="Lucida Console"/>
          <w:noProof/>
          <w:color w:val="000080"/>
          <w:sz w:val="20"/>
          <w:szCs w:val="20"/>
        </w:rPr>
        <w:t xml:space="preserve">    End Sub</w:t>
      </w:r>
      <w:r>
        <w:rPr>
          <w:rFonts w:ascii="Lucida Console" w:hAnsi="Lucida Console"/>
          <w:noProof/>
          <w:color w:val="000080"/>
          <w:sz w:val="20"/>
          <w:szCs w:val="20"/>
        </w:rPr>
        <w:br/>
      </w:r>
      <w:r w:rsidRPr="007E66C8">
        <w:rPr>
          <w:rFonts w:ascii="Lucida Console" w:hAnsi="Lucida Console"/>
          <w:noProof/>
          <w:color w:val="000080"/>
          <w:sz w:val="20"/>
          <w:szCs w:val="20"/>
        </w:rPr>
        <w:t>End Module</w:t>
      </w:r>
    </w:p>
    <w:p w14:paraId="74B3991F" w14:textId="77777777" w:rsidR="007E66C8" w:rsidRDefault="007E66C8">
      <w:pPr>
        <w:pStyle w:val="Text"/>
      </w:pPr>
    </w:p>
    <w:p w14:paraId="4D597738" w14:textId="77777777" w:rsidR="006C21B7" w:rsidRDefault="006C21B7">
      <w:pPr>
        <w:pStyle w:val="Text"/>
      </w:pPr>
      <w:r>
        <w:t>Declarations in the source file may shadow the import alias name.</w:t>
      </w:r>
    </w:p>
    <w:p w14:paraId="4D597739" w14:textId="77777777" w:rsidR="006C21B7" w:rsidRDefault="006C21B7">
      <w:pPr>
        <w:pStyle w:val="Code"/>
      </w:pPr>
      <w:r>
        <w:t>Imports R = N1.N2</w:t>
      </w:r>
      <w:r w:rsidR="00857B87">
        <w:br/>
      </w:r>
      <w:r w:rsidR="00857B87">
        <w:br/>
      </w:r>
      <w:r>
        <w:t>Namespace N1.N2</w:t>
      </w:r>
      <w:r w:rsidR="00857B87">
        <w:br/>
      </w:r>
      <w:r>
        <w:t xml:space="preserve">    Class A</w:t>
      </w:r>
      <w:r w:rsidR="00857B87">
        <w:br/>
      </w:r>
      <w:r>
        <w:t xml:space="preserve">    End Class</w:t>
      </w:r>
      <w:r w:rsidR="00857B87">
        <w:br/>
      </w:r>
      <w:r>
        <w:t>End Namespace</w:t>
      </w:r>
      <w:r w:rsidR="00857B87">
        <w:br/>
      </w:r>
      <w:r w:rsidR="00857B87">
        <w:br/>
      </w:r>
      <w:r>
        <w:t>Namespace N3</w:t>
      </w:r>
      <w:r w:rsidR="00857B87">
        <w:br/>
      </w:r>
      <w:r>
        <w:t xml:space="preserve">    Class R</w:t>
      </w:r>
      <w:r w:rsidR="00857B87">
        <w:br/>
      </w:r>
      <w:r>
        <w:t xml:space="preserve">    End Class</w:t>
      </w:r>
      <w:r w:rsidR="00857B87">
        <w:br/>
      </w:r>
      <w:r w:rsidR="00857B87">
        <w:br/>
      </w:r>
      <w:r>
        <w:t xml:space="preserve">    Class B</w:t>
      </w:r>
      <w:r w:rsidR="00857B87">
        <w:br/>
      </w:r>
      <w:r>
        <w:t xml:space="preserve">        Inherits R.A  ' Error, R has no member A</w:t>
      </w:r>
      <w:r w:rsidR="00857B87">
        <w:br/>
      </w:r>
      <w:r>
        <w:t xml:space="preserve">    End Class</w:t>
      </w:r>
      <w:r w:rsidR="00857B87">
        <w:br/>
      </w:r>
      <w:r>
        <w:t xml:space="preserve">End Namespace </w:t>
      </w:r>
    </w:p>
    <w:p w14:paraId="4D59773A" w14:textId="77777777" w:rsidR="006C21B7" w:rsidRDefault="006C21B7">
      <w:pPr>
        <w:pStyle w:val="Text"/>
      </w:pPr>
      <w:r>
        <w:t xml:space="preserve">In the preceding example the reference to </w:t>
      </w:r>
      <w:r>
        <w:rPr>
          <w:rStyle w:val="CodeEmbedded"/>
        </w:rPr>
        <w:t>R.A</w:t>
      </w:r>
      <w:r>
        <w:t xml:space="preserve"> in the declaration of </w:t>
      </w:r>
      <w:r>
        <w:rPr>
          <w:rStyle w:val="CodeEmbedded"/>
        </w:rPr>
        <w:t>B</w:t>
      </w:r>
      <w:r>
        <w:t xml:space="preserve"> causes an error because </w:t>
      </w:r>
      <w:r>
        <w:rPr>
          <w:rStyle w:val="CodeEmbedded"/>
        </w:rPr>
        <w:t>R</w:t>
      </w:r>
      <w:r>
        <w:t xml:space="preserve"> refers to </w:t>
      </w:r>
      <w:r>
        <w:rPr>
          <w:rStyle w:val="CodeEmbedded"/>
        </w:rPr>
        <w:t>N3.R</w:t>
      </w:r>
      <w:r>
        <w:t xml:space="preserve">, not </w:t>
      </w:r>
      <w:r>
        <w:rPr>
          <w:rStyle w:val="CodeEmbedded"/>
        </w:rPr>
        <w:t>N1.N2</w:t>
      </w:r>
      <w:r>
        <w:t>.</w:t>
      </w:r>
    </w:p>
    <w:p w14:paraId="4D59773B" w14:textId="77777777" w:rsidR="006C21B7" w:rsidRDefault="006C21B7">
      <w:pPr>
        <w:pStyle w:val="Text"/>
      </w:pPr>
      <w:r>
        <w:t>An import</w:t>
      </w:r>
      <w:r>
        <w:rPr>
          <w:noProof/>
        </w:rPr>
        <w:t xml:space="preserve"> alias</w:t>
      </w:r>
      <w:r>
        <w:t xml:space="preserve"> makes an alias available within a particular source file, but it does not contribute any new members to the underlying declaration space. In other words, an import</w:t>
      </w:r>
      <w:r>
        <w:rPr>
          <w:noProof/>
        </w:rPr>
        <w:t xml:space="preserve"> alias</w:t>
      </w:r>
      <w:r>
        <w:t xml:space="preserve"> is not transitive, but rather affects only the source file in which it occurs.</w:t>
      </w:r>
    </w:p>
    <w:p w14:paraId="4D59773C" w14:textId="77777777" w:rsidR="006C21B7" w:rsidRDefault="006C21B7" w:rsidP="00BF5434">
      <w:pPr>
        <w:pStyle w:val="LabelforProcedures"/>
      </w:pPr>
      <w:r>
        <w:t>File1.vb:</w:t>
      </w:r>
    </w:p>
    <w:p w14:paraId="4D59773D" w14:textId="77777777" w:rsidR="006C21B7" w:rsidRDefault="006C21B7">
      <w:pPr>
        <w:pStyle w:val="Code"/>
      </w:pPr>
      <w:r>
        <w:t>Imports R = N1.N2</w:t>
      </w:r>
      <w:r w:rsidR="00857B87">
        <w:br/>
      </w:r>
      <w:r w:rsidR="00857B87">
        <w:br/>
      </w:r>
      <w:r>
        <w:t>Namespace N1.N2</w:t>
      </w:r>
      <w:r w:rsidR="00857B87">
        <w:br/>
      </w:r>
      <w:r>
        <w:t xml:space="preserve">    Class A</w:t>
      </w:r>
      <w:r w:rsidR="00857B87">
        <w:br/>
      </w:r>
      <w:r>
        <w:t xml:space="preserve">    End Class</w:t>
      </w:r>
      <w:r w:rsidR="00857B87">
        <w:br/>
      </w:r>
      <w:r>
        <w:t>End Namespace</w:t>
      </w:r>
    </w:p>
    <w:p w14:paraId="4D59773E" w14:textId="77777777" w:rsidR="00BF5434" w:rsidRDefault="00BF5434">
      <w:pPr>
        <w:pStyle w:val="Text"/>
      </w:pPr>
    </w:p>
    <w:p w14:paraId="4D59773F" w14:textId="77777777" w:rsidR="006C21B7" w:rsidRDefault="006C21B7" w:rsidP="00BF5434">
      <w:pPr>
        <w:pStyle w:val="LabelforProcedures"/>
      </w:pPr>
      <w:r>
        <w:t>File2.vb:</w:t>
      </w:r>
    </w:p>
    <w:p w14:paraId="4D597740" w14:textId="77777777" w:rsidR="006C21B7" w:rsidRDefault="006C21B7">
      <w:pPr>
        <w:pStyle w:val="Code"/>
      </w:pPr>
      <w:r>
        <w:t>Class B</w:t>
      </w:r>
      <w:r w:rsidR="00857B87">
        <w:br/>
      </w:r>
      <w:r>
        <w:t xml:space="preserve">    Inherits R.A ' Error, R unknown.</w:t>
      </w:r>
      <w:r w:rsidR="00857B87">
        <w:br/>
      </w:r>
      <w:r>
        <w:t>End Class</w:t>
      </w:r>
    </w:p>
    <w:p w14:paraId="4D597741" w14:textId="77777777" w:rsidR="006C21B7" w:rsidRDefault="006C21B7">
      <w:pPr>
        <w:pStyle w:val="Text"/>
      </w:pPr>
      <w:r>
        <w:t xml:space="preserve">In the above example, because the scope of the import alias that introduces </w:t>
      </w:r>
      <w:r>
        <w:rPr>
          <w:rStyle w:val="CodeEmbedded"/>
        </w:rPr>
        <w:t>R</w:t>
      </w:r>
      <w:r>
        <w:t xml:space="preserve"> only extends to declarations in the source file in which it is contained, </w:t>
      </w:r>
      <w:r>
        <w:rPr>
          <w:rStyle w:val="CodeEmbedded"/>
        </w:rPr>
        <w:t>R</w:t>
      </w:r>
      <w:r>
        <w:t xml:space="preserve"> is unknown in the second source file. </w:t>
      </w:r>
    </w:p>
    <w:p w14:paraId="4D597742" w14:textId="77777777" w:rsidR="005E2355" w:rsidRDefault="005E2355" w:rsidP="005E2355">
      <w:pPr>
        <w:pStyle w:val="Grammar"/>
      </w:pPr>
      <w:r>
        <w:rPr>
          <w:rStyle w:val="Non-Terminal"/>
        </w:rPr>
        <w:lastRenderedPageBreak/>
        <w:t>Alias</w:t>
      </w:r>
      <w:r w:rsidR="00214282">
        <w:rPr>
          <w:rStyle w:val="Non-Terminal"/>
        </w:rPr>
        <w:t>Imports</w:t>
      </w:r>
      <w:r>
        <w:rPr>
          <w:rStyle w:val="Non-Terminal"/>
        </w:rPr>
        <w:t>Clause</w:t>
      </w:r>
      <w:r w:rsidRPr="005E2355">
        <w:t xml:space="preserve">  ::=  </w:t>
      </w:r>
      <w:r>
        <w:br/>
      </w:r>
      <w:r>
        <w:tab/>
      </w:r>
      <w:r w:rsidRPr="00370D0A">
        <w:rPr>
          <w:rStyle w:val="Non-Terminal"/>
        </w:rPr>
        <w:t>Identifier</w:t>
      </w:r>
      <w:r>
        <w:t xml:space="preserve">  </w:t>
      </w:r>
      <w:r w:rsidR="000511DC" w:rsidRPr="000511DC">
        <w:rPr>
          <w:rStyle w:val="Non-Terminal"/>
        </w:rPr>
        <w:t>Equals</w:t>
      </w:r>
      <w:r>
        <w:t xml:space="preserve">  </w:t>
      </w:r>
      <w:r>
        <w:rPr>
          <w:rStyle w:val="Non-Terminal"/>
        </w:rPr>
        <w:t>TypeName</w:t>
      </w:r>
    </w:p>
    <w:p w14:paraId="4D597743" w14:textId="77777777" w:rsidR="006C21B7" w:rsidRDefault="006C21B7">
      <w:pPr>
        <w:pStyle w:val="Heading3"/>
      </w:pPr>
      <w:bookmarkStart w:id="86" w:name="_Toc150835833"/>
      <w:bookmarkStart w:id="87" w:name="_Toc324771176"/>
      <w:bookmarkEnd w:id="86"/>
      <w:r>
        <w:t>Namespace Imports</w:t>
      </w:r>
      <w:bookmarkEnd w:id="87"/>
    </w:p>
    <w:p w14:paraId="4D597744" w14:textId="77777777" w:rsidR="006C21B7" w:rsidRDefault="006C21B7">
      <w:pPr>
        <w:pStyle w:val="Text"/>
      </w:pPr>
      <w:r>
        <w:t xml:space="preserve">A </w:t>
      </w:r>
      <w:r>
        <w:rPr>
          <w:rStyle w:val="Italic"/>
        </w:rPr>
        <w:t>namespace import</w:t>
      </w:r>
      <w:r>
        <w:t xml:space="preserve"> imports all of the members of a namespace or type, allowing the identifier of each member of the namespace or type to be used without qualification. In the case of types, a namespace import only allows access to the shared members of the type without requiring qualification of the class name. In particular, it allows the members of enumerated types to be used without qualification. For example:</w:t>
      </w:r>
    </w:p>
    <w:p w14:paraId="4D597745" w14:textId="77777777" w:rsidR="006C21B7" w:rsidRDefault="006C21B7">
      <w:pPr>
        <w:pStyle w:val="Code"/>
      </w:pPr>
      <w:r>
        <w:t>Imports Colors</w:t>
      </w:r>
      <w:r w:rsidR="00857B87">
        <w:br/>
      </w:r>
      <w:r w:rsidR="00857B87">
        <w:br/>
      </w:r>
      <w:r>
        <w:t>Enum Colors</w:t>
      </w:r>
      <w:r w:rsidR="00857B87">
        <w:br/>
      </w:r>
      <w:r>
        <w:t xml:space="preserve">    Red</w:t>
      </w:r>
      <w:r w:rsidR="00857B87">
        <w:br/>
      </w:r>
      <w:r>
        <w:t xml:space="preserve">    Green</w:t>
      </w:r>
      <w:r w:rsidR="00857B87">
        <w:br/>
      </w:r>
      <w:r>
        <w:t xml:space="preserve">    Blue</w:t>
      </w:r>
      <w:r w:rsidR="00857B87">
        <w:br/>
      </w:r>
      <w:r>
        <w:t>End Enum</w:t>
      </w:r>
      <w:r w:rsidR="00857B87">
        <w:br/>
      </w:r>
      <w:r w:rsidR="00857B87">
        <w:br/>
      </w:r>
      <w:r>
        <w:t>Module M1</w:t>
      </w:r>
      <w:r w:rsidR="00857B87">
        <w:br/>
      </w:r>
      <w:r>
        <w:t xml:space="preserve">    Sub </w:t>
      </w:r>
      <w:smartTag w:uri="urn:schemas-microsoft-com:office:smarttags" w:element="place">
        <w:r>
          <w:t>Main</w:t>
        </w:r>
      </w:smartTag>
      <w:r>
        <w:t>()</w:t>
      </w:r>
      <w:r w:rsidR="00857B87">
        <w:br/>
      </w:r>
      <w:r>
        <w:t xml:space="preserve">        Dim c As Colors = Red</w:t>
      </w:r>
      <w:r w:rsidR="00857B87">
        <w:br/>
      </w:r>
      <w:r>
        <w:t xml:space="preserve">    End Sub</w:t>
      </w:r>
      <w:r w:rsidR="00857B87">
        <w:br/>
      </w:r>
      <w:r>
        <w:t>End Module</w:t>
      </w:r>
    </w:p>
    <w:p w14:paraId="4D597746" w14:textId="77777777" w:rsidR="006C21B7" w:rsidRDefault="006C21B7">
      <w:pPr>
        <w:pStyle w:val="Text"/>
      </w:pPr>
      <w:r>
        <w:t xml:space="preserve">Unlike an import alias, a namespace import has no restrictions on the names it imports and may import namespaces and types whose identifiers are already declared within the global namespace. The names imported by a regular import are shadowed by import aliases and declarations in the source file. </w:t>
      </w:r>
    </w:p>
    <w:p w14:paraId="4D597747" w14:textId="77777777" w:rsidR="006C21B7" w:rsidRDefault="006C21B7">
      <w:pPr>
        <w:pStyle w:val="Text"/>
      </w:pPr>
      <w:r>
        <w:t xml:space="preserve">In the following example, </w:t>
      </w:r>
      <w:r>
        <w:rPr>
          <w:rStyle w:val="CodeEmbedded"/>
        </w:rPr>
        <w:t>A</w:t>
      </w:r>
      <w:r>
        <w:t xml:space="preserve"> refers to </w:t>
      </w:r>
      <w:r>
        <w:rPr>
          <w:rStyle w:val="CodeEmbedded"/>
        </w:rPr>
        <w:t>N3.A</w:t>
      </w:r>
      <w:r>
        <w:t xml:space="preserve"> rather than </w:t>
      </w:r>
      <w:r>
        <w:rPr>
          <w:rStyle w:val="CodeEmbedded"/>
        </w:rPr>
        <w:t>N1.N2.A</w:t>
      </w:r>
      <w:r>
        <w:t xml:space="preserve"> within member declarations in the </w:t>
      </w:r>
      <w:r>
        <w:rPr>
          <w:rStyle w:val="CodeEmbedded"/>
        </w:rPr>
        <w:t>N3</w:t>
      </w:r>
      <w:r>
        <w:t xml:space="preserve"> namespace.</w:t>
      </w:r>
    </w:p>
    <w:p w14:paraId="4D597748" w14:textId="77777777" w:rsidR="006C21B7" w:rsidRDefault="006C21B7">
      <w:pPr>
        <w:pStyle w:val="Code"/>
        <w:rPr>
          <w:rFonts w:eastAsia="MS Mincho"/>
        </w:rPr>
      </w:pPr>
      <w:r>
        <w:rPr>
          <w:rFonts w:eastAsia="MS Mincho"/>
        </w:rPr>
        <w:t>Imports N1.N2</w:t>
      </w:r>
      <w:r w:rsidR="00857B87">
        <w:rPr>
          <w:rFonts w:eastAsia="MS Mincho"/>
        </w:rPr>
        <w:br/>
      </w:r>
      <w:r w:rsidR="00857B87">
        <w:rPr>
          <w:rFonts w:eastAsia="MS Mincho"/>
        </w:rPr>
        <w:br/>
      </w:r>
      <w:r>
        <w:t>Namespace N1.N2</w:t>
      </w:r>
      <w:r w:rsidR="00857B87">
        <w:br/>
      </w:r>
      <w:r>
        <w:t xml:space="preserve">    Class A</w:t>
      </w:r>
      <w:r w:rsidR="00857B87">
        <w:br/>
      </w:r>
      <w:r>
        <w:t xml:space="preserve">    </w:t>
      </w:r>
      <w:r>
        <w:rPr>
          <w:rFonts w:eastAsia="MS Mincho"/>
        </w:rPr>
        <w:t>End Class</w:t>
      </w:r>
      <w:r w:rsidR="00857B87">
        <w:rPr>
          <w:rFonts w:eastAsia="MS Mincho"/>
        </w:rPr>
        <w:br/>
      </w:r>
      <w:r>
        <w:t>End Namespace</w:t>
      </w:r>
      <w:r w:rsidR="00857B87">
        <w:br/>
      </w:r>
      <w:r w:rsidR="00857B87">
        <w:br/>
      </w:r>
      <w:r>
        <w:rPr>
          <w:rFonts w:eastAsia="MS Mincho"/>
        </w:rPr>
        <w:t xml:space="preserve">Namespace </w:t>
      </w:r>
      <w:r>
        <w:t>N3</w:t>
      </w:r>
      <w:r w:rsidR="00857B87">
        <w:br/>
      </w:r>
      <w:r>
        <w:t xml:space="preserve">    Class A</w:t>
      </w:r>
      <w:r w:rsidR="00857B87">
        <w:br/>
      </w:r>
      <w:r>
        <w:t xml:space="preserve">    End Class</w:t>
      </w:r>
      <w:r w:rsidR="00857B87">
        <w:br/>
      </w:r>
      <w:r w:rsidR="00857B87">
        <w:br/>
      </w:r>
      <w:r>
        <w:rPr>
          <w:rFonts w:eastAsia="MS Mincho"/>
        </w:rPr>
        <w:t xml:space="preserve">    Class B</w:t>
      </w:r>
      <w:r w:rsidR="00857B87">
        <w:rPr>
          <w:rFonts w:eastAsia="MS Mincho"/>
        </w:rPr>
        <w:br/>
      </w:r>
      <w:r>
        <w:rPr>
          <w:rFonts w:eastAsia="MS Mincho"/>
        </w:rPr>
        <w:t xml:space="preserve">        Inherits A</w:t>
      </w:r>
      <w:r w:rsidR="00857B87">
        <w:rPr>
          <w:rFonts w:eastAsia="MS Mincho"/>
        </w:rPr>
        <w:br/>
      </w:r>
      <w:r>
        <w:rPr>
          <w:rFonts w:eastAsia="MS Mincho"/>
        </w:rPr>
        <w:t xml:space="preserve">    End Class</w:t>
      </w:r>
      <w:r w:rsidR="00857B87">
        <w:rPr>
          <w:rFonts w:eastAsia="MS Mincho"/>
        </w:rPr>
        <w:br/>
      </w:r>
      <w:r>
        <w:rPr>
          <w:rFonts w:eastAsia="MS Mincho"/>
        </w:rPr>
        <w:t xml:space="preserve">End Namespace </w:t>
      </w:r>
    </w:p>
    <w:p w14:paraId="4D597749" w14:textId="77777777" w:rsidR="006C21B7" w:rsidRDefault="006C21B7">
      <w:pPr>
        <w:pStyle w:val="Text"/>
      </w:pPr>
      <w:r>
        <w:t xml:space="preserve">When more than one imported namespace contains members by the same name (and that name is not otherwise shadowed by an import alias or declaration), a reference to that name is ambiguous and causes a compile-time error. </w:t>
      </w:r>
    </w:p>
    <w:p w14:paraId="4D59774A" w14:textId="77777777" w:rsidR="006C21B7" w:rsidRDefault="006C21B7">
      <w:pPr>
        <w:pStyle w:val="Code"/>
        <w:rPr>
          <w:rFonts w:eastAsia="MS Mincho"/>
        </w:rPr>
      </w:pPr>
      <w:r>
        <w:rPr>
          <w:rFonts w:eastAsia="MS Mincho"/>
        </w:rPr>
        <w:t>Imports N1</w:t>
      </w:r>
      <w:r w:rsidR="00857B87">
        <w:rPr>
          <w:rFonts w:eastAsia="MS Mincho"/>
        </w:rPr>
        <w:br/>
      </w:r>
      <w:r>
        <w:rPr>
          <w:rFonts w:eastAsia="MS Mincho"/>
        </w:rPr>
        <w:t>Imports N2</w:t>
      </w:r>
      <w:r w:rsidR="00857B87">
        <w:rPr>
          <w:rFonts w:eastAsia="MS Mincho"/>
        </w:rPr>
        <w:br/>
      </w:r>
      <w:r w:rsidR="00857B87">
        <w:rPr>
          <w:rFonts w:eastAsia="MS Mincho"/>
        </w:rPr>
        <w:br/>
      </w:r>
      <w:r>
        <w:rPr>
          <w:rFonts w:eastAsia="MS Mincho"/>
        </w:rPr>
        <w:t>Namespace N1</w:t>
      </w:r>
      <w:r w:rsidR="00857B87">
        <w:rPr>
          <w:rFonts w:eastAsia="MS Mincho"/>
        </w:rPr>
        <w:br/>
      </w:r>
      <w:r>
        <w:rPr>
          <w:rFonts w:eastAsia="MS Mincho"/>
        </w:rPr>
        <w:t xml:space="preserve">    Class A</w:t>
      </w:r>
      <w:r w:rsidR="00857B87">
        <w:rPr>
          <w:rFonts w:eastAsia="MS Mincho"/>
        </w:rPr>
        <w:br/>
      </w:r>
      <w:r>
        <w:rPr>
          <w:rFonts w:eastAsia="MS Mincho"/>
        </w:rPr>
        <w:t xml:space="preserve">    End Class</w:t>
      </w:r>
      <w:r w:rsidR="00857B87">
        <w:rPr>
          <w:rFonts w:eastAsia="MS Mincho"/>
        </w:rPr>
        <w:br/>
      </w:r>
      <w:r>
        <w:rPr>
          <w:rFonts w:eastAsia="MS Mincho"/>
        </w:rPr>
        <w:t xml:space="preserve">End Namespace </w:t>
      </w:r>
      <w:r w:rsidR="00857B87">
        <w:rPr>
          <w:rFonts w:eastAsia="MS Mincho"/>
        </w:rPr>
        <w:br/>
      </w:r>
      <w:r w:rsidR="00857B87">
        <w:rPr>
          <w:rFonts w:eastAsia="MS Mincho"/>
        </w:rPr>
        <w:br/>
      </w:r>
      <w:r>
        <w:rPr>
          <w:rFonts w:eastAsia="MS Mincho"/>
        </w:rPr>
        <w:t>Namespace N2</w:t>
      </w:r>
      <w:r w:rsidR="00857B87">
        <w:rPr>
          <w:rFonts w:eastAsia="MS Mincho"/>
        </w:rPr>
        <w:br/>
      </w:r>
      <w:r>
        <w:rPr>
          <w:rFonts w:eastAsia="MS Mincho"/>
        </w:rPr>
        <w:t xml:space="preserve">    Class A</w:t>
      </w:r>
      <w:r w:rsidR="00857B87">
        <w:rPr>
          <w:rFonts w:eastAsia="MS Mincho"/>
        </w:rPr>
        <w:br/>
      </w:r>
      <w:r>
        <w:rPr>
          <w:rFonts w:eastAsia="MS Mincho"/>
        </w:rPr>
        <w:t xml:space="preserve">    End Class</w:t>
      </w:r>
      <w:r w:rsidR="00857B87">
        <w:rPr>
          <w:rFonts w:eastAsia="MS Mincho"/>
        </w:rPr>
        <w:br/>
      </w:r>
      <w:r>
        <w:rPr>
          <w:rFonts w:eastAsia="MS Mincho"/>
        </w:rPr>
        <w:lastRenderedPageBreak/>
        <w:t xml:space="preserve">End Namespace </w:t>
      </w:r>
      <w:r w:rsidR="00857B87">
        <w:rPr>
          <w:rFonts w:eastAsia="MS Mincho"/>
        </w:rPr>
        <w:br/>
      </w:r>
      <w:r w:rsidR="00857B87">
        <w:rPr>
          <w:rFonts w:eastAsia="MS Mincho"/>
        </w:rPr>
        <w:br/>
      </w:r>
      <w:r>
        <w:rPr>
          <w:rFonts w:eastAsia="MS Mincho"/>
        </w:rPr>
        <w:t>Namespace N3</w:t>
      </w:r>
      <w:r w:rsidR="00857B87">
        <w:rPr>
          <w:rFonts w:eastAsia="MS Mincho"/>
        </w:rPr>
        <w:br/>
      </w:r>
      <w:r>
        <w:rPr>
          <w:rFonts w:eastAsia="MS Mincho"/>
        </w:rPr>
        <w:t xml:space="preserve">    Class B</w:t>
      </w:r>
      <w:r w:rsidR="00857B87">
        <w:rPr>
          <w:rFonts w:eastAsia="MS Mincho"/>
        </w:rPr>
        <w:br/>
      </w:r>
      <w:r>
        <w:rPr>
          <w:rFonts w:eastAsia="MS Mincho"/>
        </w:rPr>
        <w:t xml:space="preserve">        Inherits A ' Error, A is ambiguous.</w:t>
      </w:r>
      <w:r w:rsidR="00857B87">
        <w:rPr>
          <w:rFonts w:eastAsia="MS Mincho"/>
        </w:rPr>
        <w:br/>
      </w:r>
      <w:r>
        <w:rPr>
          <w:rFonts w:eastAsia="MS Mincho"/>
        </w:rPr>
        <w:t xml:space="preserve">    End Class</w:t>
      </w:r>
      <w:r w:rsidR="00857B87">
        <w:rPr>
          <w:rFonts w:eastAsia="MS Mincho"/>
        </w:rPr>
        <w:br/>
      </w:r>
      <w:r>
        <w:rPr>
          <w:rFonts w:eastAsia="MS Mincho"/>
        </w:rPr>
        <w:t>End Namespace</w:t>
      </w:r>
    </w:p>
    <w:p w14:paraId="4D59774B" w14:textId="77777777" w:rsidR="006C21B7" w:rsidRDefault="006C21B7">
      <w:pPr>
        <w:pStyle w:val="Text"/>
      </w:pPr>
      <w:r>
        <w:t xml:space="preserve">In the above example, both </w:t>
      </w:r>
      <w:r>
        <w:rPr>
          <w:rStyle w:val="CodeEmbedded"/>
        </w:rPr>
        <w:t>N1</w:t>
      </w:r>
      <w:r>
        <w:t xml:space="preserve"> and </w:t>
      </w:r>
      <w:r>
        <w:rPr>
          <w:rStyle w:val="CodeEmbedded"/>
        </w:rPr>
        <w:t>N2</w:t>
      </w:r>
      <w:r>
        <w:t xml:space="preserve"> contain a member </w:t>
      </w:r>
      <w:r>
        <w:rPr>
          <w:rStyle w:val="CodeEmbedded"/>
        </w:rPr>
        <w:t>A</w:t>
      </w:r>
      <w:r>
        <w:t xml:space="preserve">. Because </w:t>
      </w:r>
      <w:r>
        <w:rPr>
          <w:rStyle w:val="CodeEmbedded"/>
        </w:rPr>
        <w:t>N3</w:t>
      </w:r>
      <w:r>
        <w:t xml:space="preserve"> imports both, referencing </w:t>
      </w:r>
      <w:r>
        <w:rPr>
          <w:rStyle w:val="CodeEmbedded"/>
        </w:rPr>
        <w:t>A</w:t>
      </w:r>
      <w:r>
        <w:t xml:space="preserve"> in </w:t>
      </w:r>
      <w:r>
        <w:rPr>
          <w:rStyle w:val="CodeEmbedded"/>
        </w:rPr>
        <w:t>N3</w:t>
      </w:r>
      <w:r>
        <w:t xml:space="preserve"> causes a compile-time error. In this situation, the conflict can be resolved either through qualification of references to </w:t>
      </w:r>
      <w:r>
        <w:rPr>
          <w:rStyle w:val="CodeEmbedded"/>
        </w:rPr>
        <w:t>A</w:t>
      </w:r>
      <w:r>
        <w:t xml:space="preserve">, or by introducing an import alias that picks a particular </w:t>
      </w:r>
      <w:r>
        <w:rPr>
          <w:rStyle w:val="CodeEmbedded"/>
        </w:rPr>
        <w:t>A</w:t>
      </w:r>
      <w:r>
        <w:t>, as in the following example:</w:t>
      </w:r>
    </w:p>
    <w:p w14:paraId="4D59774C" w14:textId="77777777" w:rsidR="006C21B7" w:rsidRDefault="006C21B7">
      <w:pPr>
        <w:pStyle w:val="Code"/>
        <w:rPr>
          <w:rFonts w:eastAsia="MS Mincho"/>
        </w:rPr>
      </w:pPr>
      <w:r>
        <w:rPr>
          <w:rFonts w:eastAsia="MS Mincho"/>
        </w:rPr>
        <w:t>Imports N1</w:t>
      </w:r>
      <w:r w:rsidR="00857B87">
        <w:rPr>
          <w:rFonts w:eastAsia="MS Mincho"/>
        </w:rPr>
        <w:br/>
      </w:r>
      <w:r>
        <w:rPr>
          <w:rFonts w:eastAsia="MS Mincho"/>
        </w:rPr>
        <w:t>Imports N2</w:t>
      </w:r>
      <w:r w:rsidR="00857B87">
        <w:rPr>
          <w:rFonts w:eastAsia="MS Mincho"/>
        </w:rPr>
        <w:br/>
      </w:r>
      <w:r>
        <w:rPr>
          <w:rFonts w:eastAsia="MS Mincho"/>
        </w:rPr>
        <w:t>Imports A = N1.A</w:t>
      </w:r>
      <w:r w:rsidR="00857B87">
        <w:rPr>
          <w:rFonts w:eastAsia="MS Mincho"/>
        </w:rPr>
        <w:br/>
      </w:r>
      <w:r w:rsidR="00857B87">
        <w:rPr>
          <w:rFonts w:eastAsia="MS Mincho"/>
        </w:rPr>
        <w:br/>
      </w:r>
      <w:r>
        <w:rPr>
          <w:rFonts w:eastAsia="MS Mincho"/>
        </w:rPr>
        <w:t>Namespace N3</w:t>
      </w:r>
      <w:r w:rsidR="00857B87">
        <w:rPr>
          <w:rFonts w:eastAsia="MS Mincho"/>
        </w:rPr>
        <w:br/>
      </w:r>
      <w:r>
        <w:rPr>
          <w:rFonts w:eastAsia="MS Mincho"/>
        </w:rPr>
        <w:t xml:space="preserve">    Class B</w:t>
      </w:r>
      <w:r w:rsidR="00857B87">
        <w:rPr>
          <w:rFonts w:eastAsia="MS Mincho"/>
        </w:rPr>
        <w:br/>
      </w:r>
      <w:r>
        <w:rPr>
          <w:rFonts w:eastAsia="MS Mincho"/>
        </w:rPr>
        <w:t xml:space="preserve">        Inherits A ' A means N1.A.</w:t>
      </w:r>
      <w:r w:rsidR="00857B87">
        <w:rPr>
          <w:rFonts w:eastAsia="MS Mincho"/>
        </w:rPr>
        <w:br/>
      </w:r>
      <w:r>
        <w:rPr>
          <w:rFonts w:eastAsia="MS Mincho"/>
        </w:rPr>
        <w:t xml:space="preserve">    End Class</w:t>
      </w:r>
      <w:r w:rsidR="00857B87">
        <w:rPr>
          <w:rFonts w:eastAsia="MS Mincho"/>
        </w:rPr>
        <w:br/>
      </w:r>
      <w:r>
        <w:rPr>
          <w:rFonts w:eastAsia="MS Mincho"/>
        </w:rPr>
        <w:t xml:space="preserve">End Namespace </w:t>
      </w:r>
    </w:p>
    <w:p w14:paraId="4D59774D" w14:textId="77777777" w:rsidR="006C21B7" w:rsidRDefault="006C21B7">
      <w:pPr>
        <w:pStyle w:val="Text"/>
      </w:pPr>
      <w:r>
        <w:t>Only namespaces, classes, structures, enumerated types, and standard modules may be imported.</w:t>
      </w:r>
    </w:p>
    <w:p w14:paraId="4D59774E" w14:textId="77777777" w:rsidR="005E2355" w:rsidRDefault="005E2355" w:rsidP="005E2355">
      <w:pPr>
        <w:pStyle w:val="Grammar"/>
        <w:rPr>
          <w:rStyle w:val="Non-Terminal"/>
        </w:rPr>
      </w:pPr>
      <w:r w:rsidRPr="005E2355">
        <w:rPr>
          <w:rStyle w:val="Non-Terminal"/>
        </w:rPr>
        <w:t>MembersImportsClause</w:t>
      </w:r>
      <w:r>
        <w:t xml:space="preserve">  ::=</w:t>
      </w:r>
      <w:r>
        <w:br/>
      </w:r>
      <w:r>
        <w:tab/>
      </w:r>
      <w:r>
        <w:rPr>
          <w:rStyle w:val="Non-Terminal"/>
        </w:rPr>
        <w:t>TypeName</w:t>
      </w:r>
    </w:p>
    <w:p w14:paraId="4D59774F" w14:textId="77777777" w:rsidR="005E2355" w:rsidRDefault="005E2355" w:rsidP="005E2355">
      <w:pPr>
        <w:pStyle w:val="Heading3"/>
      </w:pPr>
      <w:bookmarkStart w:id="88" w:name="_Toc324771177"/>
      <w:r>
        <w:t>XML Namespace Imports</w:t>
      </w:r>
      <w:bookmarkEnd w:id="88"/>
    </w:p>
    <w:p w14:paraId="4D597750" w14:textId="77777777" w:rsidR="005E2355" w:rsidRDefault="005E2355" w:rsidP="005E2355">
      <w:pPr>
        <w:pStyle w:val="Text"/>
      </w:pPr>
      <w:r>
        <w:t xml:space="preserve">An </w:t>
      </w:r>
      <w:r w:rsidRPr="005E2355">
        <w:rPr>
          <w:rStyle w:val="Italic"/>
        </w:rPr>
        <w:t>XML namespace import</w:t>
      </w:r>
      <w:r>
        <w:t xml:space="preserve"> defines a namespace or the default namespace for </w:t>
      </w:r>
      <w:r w:rsidR="00FE7D58">
        <w:t xml:space="preserve">unqualified XML </w:t>
      </w:r>
      <w:r>
        <w:t>expressions contained within the compilation unit.</w:t>
      </w:r>
      <w:r w:rsidR="00D21E2C">
        <w:t xml:space="preserve"> For example:</w:t>
      </w:r>
    </w:p>
    <w:p w14:paraId="4D597751" w14:textId="77777777" w:rsidR="00D21E2C" w:rsidRDefault="00D21E2C" w:rsidP="00D21E2C">
      <w:pPr>
        <w:pStyle w:val="Code"/>
      </w:pPr>
      <w:r>
        <w:t>Imports &lt;xmlns:db="http://example.org/database"&gt;</w:t>
      </w:r>
      <w:r>
        <w:br/>
      </w:r>
      <w:r>
        <w:br/>
        <w:t>Module Test</w:t>
      </w:r>
      <w:r>
        <w:br/>
      </w:r>
      <w:r>
        <w:tab/>
        <w:t>Sub Main()</w:t>
      </w:r>
      <w:r>
        <w:br/>
      </w:r>
      <w:r>
        <w:tab/>
      </w:r>
      <w:r>
        <w:tab/>
        <w:t>' db namespace is "http://example.org/database"</w:t>
      </w:r>
      <w:r>
        <w:br/>
      </w:r>
      <w:r>
        <w:tab/>
      </w:r>
      <w:r>
        <w:tab/>
        <w:t>Dim x = &lt;db:customer&gt;&lt;db:Name&gt;Bob&lt;/&gt;&lt;/&gt;</w:t>
      </w:r>
      <w:r>
        <w:br/>
      </w:r>
      <w:r>
        <w:br/>
      </w:r>
      <w:r>
        <w:tab/>
      </w:r>
      <w:r>
        <w:tab/>
        <w:t>Console.WriteLine(x.&lt;db:Name&gt;)</w:t>
      </w:r>
      <w:r>
        <w:br/>
      </w:r>
      <w:r>
        <w:tab/>
        <w:t>End Sub</w:t>
      </w:r>
      <w:r>
        <w:br/>
        <w:t>End Module</w:t>
      </w:r>
    </w:p>
    <w:p w14:paraId="4D597752" w14:textId="77777777" w:rsidR="00EB66C0" w:rsidRDefault="00EB66C0" w:rsidP="00EB66C0">
      <w:pPr>
        <w:pStyle w:val="Text"/>
      </w:pPr>
      <w:r>
        <w:t>An XML namespace, including the default namespace, can only be defined once for a particular set of imports. For example:</w:t>
      </w:r>
    </w:p>
    <w:p w14:paraId="4D597753" w14:textId="77777777" w:rsidR="00EB66C0" w:rsidRPr="00EB66C0" w:rsidRDefault="00EB66C0" w:rsidP="00EB66C0">
      <w:pPr>
        <w:pStyle w:val="Code"/>
      </w:pPr>
      <w:r>
        <w:t>Imports &lt;xmlns:db="http://example.org/database-one"&gt;</w:t>
      </w:r>
      <w:r>
        <w:br/>
        <w:t>' Error: namespace db is already defined</w:t>
      </w:r>
      <w:r>
        <w:br/>
        <w:t>Imports &lt;xmlns:db="http://example.org/database-two"&gt;</w:t>
      </w:r>
    </w:p>
    <w:p w14:paraId="4D597754" w14:textId="77777777" w:rsidR="005E2355" w:rsidRDefault="005E2355" w:rsidP="005E2355">
      <w:pPr>
        <w:pStyle w:val="Grammar"/>
        <w:rPr>
          <w:rStyle w:val="Terminal"/>
        </w:rPr>
      </w:pPr>
      <w:r w:rsidRPr="005E2355">
        <w:rPr>
          <w:rStyle w:val="Non-Terminal"/>
        </w:rPr>
        <w:t>XMLNamespaceImportsClause</w:t>
      </w:r>
      <w:r>
        <w:t xml:space="preserve">  ::=</w:t>
      </w:r>
      <w:r>
        <w:br/>
      </w:r>
      <w:r>
        <w:tab/>
      </w:r>
      <w:r w:rsidRPr="009439F1">
        <w:rPr>
          <w:rStyle w:val="Terminal"/>
        </w:rPr>
        <w:t>&lt;</w:t>
      </w:r>
      <w:r>
        <w:t xml:space="preserve">  </w:t>
      </w:r>
      <w:r w:rsidRPr="000446E0">
        <w:rPr>
          <w:rStyle w:val="Non-Terminal"/>
        </w:rPr>
        <w:t>XML</w:t>
      </w:r>
      <w:r>
        <w:rPr>
          <w:rStyle w:val="Non-Terminal"/>
        </w:rPr>
        <w:t>Namespace</w:t>
      </w:r>
      <w:r w:rsidRPr="000446E0">
        <w:rPr>
          <w:rStyle w:val="Non-Terminal"/>
        </w:rPr>
        <w:t>AttributeName</w:t>
      </w:r>
      <w:r>
        <w:t xml:space="preserve">  [  </w:t>
      </w:r>
      <w:r w:rsidRPr="00A6231B">
        <w:rPr>
          <w:rStyle w:val="Non-Terminal"/>
        </w:rPr>
        <w:t>XMLWhitespace</w:t>
      </w:r>
      <w:r>
        <w:t xml:space="preserve">  ]  </w:t>
      </w:r>
      <w:r w:rsidR="0011594C" w:rsidRPr="0011594C">
        <w:rPr>
          <w:i/>
        </w:rPr>
        <w:t>Equals</w:t>
      </w:r>
      <w:r w:rsidR="0011594C">
        <w:t xml:space="preserve">  </w:t>
      </w:r>
      <w:r>
        <w:t xml:space="preserve">[  </w:t>
      </w:r>
      <w:r w:rsidRPr="00A6231B">
        <w:rPr>
          <w:rStyle w:val="Non-Terminal"/>
        </w:rPr>
        <w:t>XMLWhitespace</w:t>
      </w:r>
      <w:r>
        <w:t xml:space="preserve">  ]  </w:t>
      </w:r>
      <w:r w:rsidR="009928A7">
        <w:rPr>
          <w:rStyle w:val="Non-Terminal"/>
        </w:rPr>
        <w:t>XMLNamespaceValue</w:t>
      </w:r>
      <w:r>
        <w:t xml:space="preserve">  </w:t>
      </w:r>
      <w:r w:rsidRPr="009439F1">
        <w:rPr>
          <w:rStyle w:val="Terminal"/>
        </w:rPr>
        <w:t>&gt;</w:t>
      </w:r>
    </w:p>
    <w:p w14:paraId="4D597755" w14:textId="77777777" w:rsidR="009928A7" w:rsidRPr="005E2355" w:rsidRDefault="009928A7" w:rsidP="005E2355">
      <w:pPr>
        <w:pStyle w:val="Grammar"/>
      </w:pPr>
      <w:r>
        <w:rPr>
          <w:rStyle w:val="Non-Terminal"/>
        </w:rPr>
        <w:t>XMLNamespace</w:t>
      </w:r>
      <w:r w:rsidRPr="00A6231B">
        <w:rPr>
          <w:rStyle w:val="Non-Terminal"/>
        </w:rPr>
        <w:t>Value</w:t>
      </w:r>
      <w:r>
        <w:t xml:space="preserve">  ::=</w:t>
      </w:r>
      <w:r>
        <w:br/>
      </w:r>
      <w:r>
        <w:tab/>
      </w:r>
      <w:r w:rsidRPr="00D978EA">
        <w:rPr>
          <w:rStyle w:val="Non-Terminal"/>
        </w:rPr>
        <w:t>DoubleQuoteCharacter</w:t>
      </w:r>
      <w:r>
        <w:t xml:space="preserve">  [  </w:t>
      </w:r>
      <w:r w:rsidRPr="00A6231B">
        <w:rPr>
          <w:rStyle w:val="Non-Terminal"/>
        </w:rPr>
        <w:t>XMLAttributeDoubleQuoteValueCharacter</w:t>
      </w:r>
      <w:r>
        <w:t xml:space="preserve">+  ]  </w:t>
      </w:r>
      <w:r w:rsidRPr="00D978EA">
        <w:rPr>
          <w:rStyle w:val="Non-Terminal"/>
        </w:rPr>
        <w:t>DoubleQuoteCharacter</w:t>
      </w:r>
      <w:r>
        <w:t xml:space="preserve">  |</w:t>
      </w:r>
      <w:r>
        <w:br/>
      </w:r>
      <w:r>
        <w:tab/>
      </w:r>
      <w:r w:rsidRPr="00D978EA">
        <w:rPr>
          <w:rStyle w:val="Non-Terminal"/>
        </w:rPr>
        <w:t>SingleQuoteCharacter</w:t>
      </w:r>
      <w:r>
        <w:t xml:space="preserve">  [  </w:t>
      </w:r>
      <w:r w:rsidRPr="00A6231B">
        <w:rPr>
          <w:rStyle w:val="Non-Terminal"/>
        </w:rPr>
        <w:t>XMLAttributeSingleQuoteValueCharacter</w:t>
      </w:r>
      <w:r>
        <w:t xml:space="preserve">+  ]  </w:t>
      </w:r>
      <w:r w:rsidRPr="00D978EA">
        <w:rPr>
          <w:rStyle w:val="Non-Terminal"/>
        </w:rPr>
        <w:t>SingleQuoteCharacter</w:t>
      </w:r>
      <w:r>
        <w:t xml:space="preserve"> </w:t>
      </w:r>
    </w:p>
    <w:p w14:paraId="4D597756" w14:textId="77777777" w:rsidR="006C21B7" w:rsidRDefault="006C21B7">
      <w:pPr>
        <w:pStyle w:val="Heading2"/>
      </w:pPr>
      <w:bookmarkStart w:id="89" w:name="_Toc150835835"/>
      <w:bookmarkStart w:id="90" w:name="_Toc324771178"/>
      <w:bookmarkEnd w:id="89"/>
      <w:r>
        <w:t>Namespaces</w:t>
      </w:r>
      <w:bookmarkEnd w:id="90"/>
    </w:p>
    <w:p w14:paraId="4D597757" w14:textId="77777777" w:rsidR="006C21B7" w:rsidRDefault="006C21B7">
      <w:pPr>
        <w:pStyle w:val="Text"/>
      </w:pPr>
      <w:r>
        <w:t>Visual Basic programs are organized using namespaces. Namespaces both internally organize a program as well as organize the way program elements are exposed to other programs.</w:t>
      </w:r>
    </w:p>
    <w:p w14:paraId="4D597758" w14:textId="77777777" w:rsidR="006C21B7" w:rsidRDefault="006C21B7">
      <w:pPr>
        <w:pStyle w:val="Text"/>
      </w:pPr>
      <w:r>
        <w:lastRenderedPageBreak/>
        <w:t xml:space="preserve">Unlike other entities, namespaces are open-ended, and may be declared multiple times within the same program and across many programs, with each declaration contributing members to the same namespace. In the following example, the two namespace declarations contribute to the same declaration space, declaring two classes with the fully qualified names </w:t>
      </w:r>
      <w:r>
        <w:rPr>
          <w:rStyle w:val="CodeEmbedded"/>
        </w:rPr>
        <w:t>N1.N2.A</w:t>
      </w:r>
      <w:r>
        <w:t xml:space="preserve"> and </w:t>
      </w:r>
      <w:r>
        <w:rPr>
          <w:rStyle w:val="CodeEmbedded"/>
        </w:rPr>
        <w:t>N1.N2.B</w:t>
      </w:r>
      <w:r>
        <w:t>.</w:t>
      </w:r>
    </w:p>
    <w:p w14:paraId="4D597759" w14:textId="77777777" w:rsidR="006C21B7" w:rsidRDefault="006C21B7">
      <w:pPr>
        <w:pStyle w:val="Code"/>
        <w:rPr>
          <w:rFonts w:eastAsia="MS Mincho"/>
        </w:rPr>
      </w:pPr>
      <w:r>
        <w:rPr>
          <w:rFonts w:eastAsia="MS Mincho"/>
        </w:rPr>
        <w:t>Namespace N1.N2</w:t>
      </w:r>
      <w:r w:rsidR="00857B87">
        <w:rPr>
          <w:rFonts w:eastAsia="MS Mincho"/>
        </w:rPr>
        <w:br/>
      </w:r>
      <w:r>
        <w:rPr>
          <w:rFonts w:eastAsia="MS Mincho"/>
        </w:rPr>
        <w:t xml:space="preserve">    Class A</w:t>
      </w:r>
      <w:r w:rsidR="00857B87">
        <w:rPr>
          <w:rFonts w:eastAsia="MS Mincho"/>
        </w:rPr>
        <w:br/>
      </w:r>
      <w:r>
        <w:rPr>
          <w:rFonts w:eastAsia="MS Mincho"/>
        </w:rPr>
        <w:t xml:space="preserve">    End Class</w:t>
      </w:r>
      <w:r w:rsidR="00857B87">
        <w:rPr>
          <w:rFonts w:eastAsia="MS Mincho"/>
        </w:rPr>
        <w:br/>
      </w:r>
      <w:r>
        <w:rPr>
          <w:rFonts w:eastAsia="MS Mincho"/>
        </w:rPr>
        <w:t>End Namespace</w:t>
      </w:r>
      <w:r w:rsidR="00857B87">
        <w:rPr>
          <w:rFonts w:eastAsia="MS Mincho"/>
        </w:rPr>
        <w:br/>
      </w:r>
      <w:r w:rsidR="00857B87">
        <w:rPr>
          <w:rFonts w:eastAsia="MS Mincho"/>
        </w:rPr>
        <w:br/>
      </w:r>
      <w:r>
        <w:rPr>
          <w:rFonts w:eastAsia="MS Mincho"/>
        </w:rPr>
        <w:t>Namespace N1.N2</w:t>
      </w:r>
      <w:r w:rsidR="00857B87">
        <w:rPr>
          <w:rFonts w:eastAsia="MS Mincho"/>
        </w:rPr>
        <w:br/>
      </w:r>
      <w:r>
        <w:rPr>
          <w:rFonts w:eastAsia="MS Mincho"/>
        </w:rPr>
        <w:t xml:space="preserve">    Class B</w:t>
      </w:r>
      <w:r w:rsidR="00857B87">
        <w:rPr>
          <w:rFonts w:eastAsia="MS Mincho"/>
        </w:rPr>
        <w:br/>
      </w:r>
      <w:r>
        <w:rPr>
          <w:rFonts w:eastAsia="MS Mincho"/>
        </w:rPr>
        <w:t xml:space="preserve">    End Class</w:t>
      </w:r>
      <w:r w:rsidR="00857B87">
        <w:rPr>
          <w:rFonts w:eastAsia="MS Mincho"/>
        </w:rPr>
        <w:br/>
      </w:r>
      <w:r>
        <w:rPr>
          <w:rFonts w:eastAsia="MS Mincho"/>
        </w:rPr>
        <w:t>End Namespace</w:t>
      </w:r>
    </w:p>
    <w:p w14:paraId="4D59775A" w14:textId="77777777" w:rsidR="006C21B7" w:rsidRDefault="006C21B7">
      <w:pPr>
        <w:pStyle w:val="Text"/>
      </w:pPr>
      <w:r>
        <w:t>Because the two declarations contribute to the same declaration space, it would be an error if each contained a declaration of a member with the same name.</w:t>
      </w:r>
    </w:p>
    <w:p w14:paraId="4D59775B" w14:textId="77777777" w:rsidR="006C21B7" w:rsidRDefault="006C21B7">
      <w:pPr>
        <w:pStyle w:val="Text"/>
      </w:pPr>
      <w:r>
        <w:t xml:space="preserve">There is a global namespace that has no name and whose nested namespaces and types can always be accessed without qualification. The scope of a namespace member declared in the global namespace is the entire program text. Otherwise, the scope of a type or namespace declared in a namespace whose fully qualified name is </w:t>
      </w:r>
      <w:r w:rsidRPr="00006830">
        <w:rPr>
          <w:rStyle w:val="CodeEmbedded"/>
        </w:rPr>
        <w:t>N</w:t>
      </w:r>
      <w:r>
        <w:t xml:space="preserve"> is the program text of each namespace whose corresponding namespace's fully qualified name begins with </w:t>
      </w:r>
      <w:r w:rsidRPr="00006830">
        <w:rPr>
          <w:rStyle w:val="CodeEmbedded"/>
        </w:rPr>
        <w:t>N</w:t>
      </w:r>
      <w:r>
        <w:t xml:space="preserve"> or is </w:t>
      </w:r>
      <w:r w:rsidRPr="00006830">
        <w:rPr>
          <w:rStyle w:val="CodeEmbedded"/>
        </w:rPr>
        <w:t>N</w:t>
      </w:r>
      <w:r>
        <w:t xml:space="preserve"> itself. (Note that a compiler can choose to put declarations in a particular namespace by default. This does not alter the fact that there is still a global, unnamed namespace.)</w:t>
      </w:r>
    </w:p>
    <w:p w14:paraId="4D59775C" w14:textId="77777777" w:rsidR="006C21B7" w:rsidRDefault="006C21B7">
      <w:pPr>
        <w:pStyle w:val="Text"/>
      </w:pPr>
      <w:r>
        <w:t xml:space="preserve">In this example, the class </w:t>
      </w:r>
      <w:r>
        <w:rPr>
          <w:rStyle w:val="CodeEmbedded"/>
        </w:rPr>
        <w:t>B</w:t>
      </w:r>
      <w:r>
        <w:t xml:space="preserve"> can see the class </w:t>
      </w:r>
      <w:r>
        <w:rPr>
          <w:rStyle w:val="CodeEmbedded"/>
        </w:rPr>
        <w:t>A</w:t>
      </w:r>
      <w:r>
        <w:t xml:space="preserve"> because </w:t>
      </w:r>
      <w:r>
        <w:rPr>
          <w:rStyle w:val="CodeEmbedded"/>
        </w:rPr>
        <w:t>B</w:t>
      </w:r>
      <w:r>
        <w:t xml:space="preserve">'s namespace </w:t>
      </w:r>
      <w:r>
        <w:rPr>
          <w:rStyle w:val="CodeEmbedded"/>
        </w:rPr>
        <w:t>N1.N2.N3</w:t>
      </w:r>
      <w:r>
        <w:t xml:space="preserve"> is conceptually nested within the namespace </w:t>
      </w:r>
      <w:r>
        <w:rPr>
          <w:rStyle w:val="CodeEmbedded"/>
        </w:rPr>
        <w:t>N1.N2</w:t>
      </w:r>
      <w:r>
        <w:t>.</w:t>
      </w:r>
    </w:p>
    <w:p w14:paraId="4D59775D" w14:textId="77777777" w:rsidR="006C21B7" w:rsidRDefault="006C21B7">
      <w:pPr>
        <w:pStyle w:val="Code"/>
      </w:pPr>
      <w:r>
        <w:t>Namespace N1.N2</w:t>
      </w:r>
      <w:r w:rsidR="00857B87">
        <w:br/>
      </w:r>
      <w:r>
        <w:t xml:space="preserve">    Class A</w:t>
      </w:r>
      <w:r w:rsidR="00857B87">
        <w:br/>
      </w:r>
      <w:r>
        <w:t xml:space="preserve">    End Class</w:t>
      </w:r>
      <w:r w:rsidR="00857B87">
        <w:br/>
      </w:r>
      <w:r>
        <w:t>End Namespace</w:t>
      </w:r>
      <w:r w:rsidR="00857B87">
        <w:br/>
      </w:r>
      <w:r w:rsidR="00857B87">
        <w:br/>
      </w:r>
      <w:r>
        <w:t>Namespace N1.N2.N3</w:t>
      </w:r>
      <w:r w:rsidR="00857B87">
        <w:br/>
      </w:r>
      <w:r>
        <w:t xml:space="preserve">    Class B</w:t>
      </w:r>
      <w:r w:rsidR="00857B87">
        <w:br/>
      </w:r>
      <w:r>
        <w:t xml:space="preserve">        Inherits A</w:t>
      </w:r>
      <w:r w:rsidR="00857B87">
        <w:br/>
      </w:r>
      <w:r>
        <w:t xml:space="preserve">    End Class</w:t>
      </w:r>
      <w:r w:rsidR="00857B87">
        <w:br/>
      </w:r>
      <w:r>
        <w:t>End Namespace</w:t>
      </w:r>
    </w:p>
    <w:p w14:paraId="4D59775E" w14:textId="77777777" w:rsidR="006C21B7" w:rsidRDefault="006C21B7">
      <w:pPr>
        <w:pStyle w:val="Heading3"/>
      </w:pPr>
      <w:bookmarkStart w:id="91" w:name="_Toc324771179"/>
      <w:r>
        <w:t>Namespace Declarations</w:t>
      </w:r>
      <w:bookmarkEnd w:id="91"/>
    </w:p>
    <w:p w14:paraId="23F3B4CF" w14:textId="7B328619" w:rsidR="00D54BDE" w:rsidRDefault="00D54BDE">
      <w:pPr>
        <w:pStyle w:val="Text"/>
      </w:pPr>
      <w:r>
        <w:t>There are three forms of namespace declaration.</w:t>
      </w:r>
    </w:p>
    <w:p w14:paraId="4D59775F" w14:textId="220CA043" w:rsidR="006C21B7" w:rsidRDefault="00D54BDE">
      <w:pPr>
        <w:pStyle w:val="Text"/>
      </w:pPr>
      <w:r>
        <w:t>The first form</w:t>
      </w:r>
      <w:r w:rsidR="006C21B7">
        <w:t xml:space="preserve"> </w:t>
      </w:r>
      <w:r w:rsidR="00DF2ACD">
        <w:t>starts with</w:t>
      </w:r>
      <w:r w:rsidR="006C21B7">
        <w:t xml:space="preserve"> the keyword </w:t>
      </w:r>
      <w:r w:rsidR="006C21B7" w:rsidRPr="00006830">
        <w:rPr>
          <w:rStyle w:val="CodeEmbedded"/>
        </w:rPr>
        <w:t>Namespace</w:t>
      </w:r>
      <w:r w:rsidR="006C21B7">
        <w:t xml:space="preserve"> followed by a </w:t>
      </w:r>
      <w:r w:rsidR="00014BB6">
        <w:t>relative namespace name</w:t>
      </w:r>
      <w:r w:rsidR="006C21B7">
        <w:t xml:space="preserve">. If the </w:t>
      </w:r>
      <w:r w:rsidR="00014BB6">
        <w:t xml:space="preserve">relative </w:t>
      </w:r>
      <w:r w:rsidR="006C21B7">
        <w:t>namespace name is qualified, the namespace declaration is treated as if it is lexically nested within namespace declarations corresponding to each name in the qualified name. For example, the following two namespaces are semantically equivalent:</w:t>
      </w:r>
    </w:p>
    <w:p w14:paraId="4D597760" w14:textId="77777777" w:rsidR="006C21B7" w:rsidRDefault="006C21B7">
      <w:pPr>
        <w:pStyle w:val="Code"/>
        <w:rPr>
          <w:rFonts w:eastAsia="MS Mincho"/>
        </w:rPr>
      </w:pPr>
      <w:r>
        <w:rPr>
          <w:rFonts w:eastAsia="MS Mincho"/>
        </w:rPr>
        <w:t>Namespace N1.N2</w:t>
      </w:r>
      <w:r w:rsidR="00857B87">
        <w:rPr>
          <w:rFonts w:eastAsia="MS Mincho"/>
        </w:rPr>
        <w:br/>
      </w:r>
      <w:r>
        <w:rPr>
          <w:rFonts w:eastAsia="MS Mincho"/>
        </w:rPr>
        <w:t xml:space="preserve">    Class A</w:t>
      </w:r>
      <w:r w:rsidR="00857B87">
        <w:rPr>
          <w:rFonts w:eastAsia="MS Mincho"/>
        </w:rPr>
        <w:br/>
      </w:r>
      <w:r>
        <w:rPr>
          <w:rFonts w:eastAsia="MS Mincho"/>
        </w:rPr>
        <w:t xml:space="preserve">    End Class</w:t>
      </w:r>
      <w:r w:rsidR="00857B87">
        <w:rPr>
          <w:rFonts w:eastAsia="MS Mincho"/>
        </w:rPr>
        <w:br/>
      </w:r>
      <w:r w:rsidR="00857B87">
        <w:rPr>
          <w:rFonts w:eastAsia="MS Mincho"/>
        </w:rPr>
        <w:br/>
      </w:r>
      <w:r>
        <w:rPr>
          <w:rFonts w:eastAsia="MS Mincho"/>
        </w:rPr>
        <w:t xml:space="preserve">    Class B</w:t>
      </w:r>
      <w:r w:rsidR="00857B87">
        <w:rPr>
          <w:rFonts w:eastAsia="MS Mincho"/>
        </w:rPr>
        <w:br/>
      </w:r>
      <w:r>
        <w:rPr>
          <w:rFonts w:eastAsia="MS Mincho"/>
        </w:rPr>
        <w:t xml:space="preserve">    End Class</w:t>
      </w:r>
      <w:r w:rsidR="00857B87">
        <w:rPr>
          <w:rFonts w:eastAsia="MS Mincho"/>
        </w:rPr>
        <w:br/>
      </w:r>
      <w:r>
        <w:rPr>
          <w:rFonts w:eastAsia="MS Mincho"/>
        </w:rPr>
        <w:t xml:space="preserve">End Namespace </w:t>
      </w:r>
      <w:r w:rsidR="00857B87">
        <w:rPr>
          <w:rFonts w:eastAsia="MS Mincho"/>
        </w:rPr>
        <w:br/>
      </w:r>
      <w:r w:rsidR="00857B87">
        <w:rPr>
          <w:rFonts w:eastAsia="MS Mincho"/>
        </w:rPr>
        <w:br/>
      </w:r>
      <w:r>
        <w:rPr>
          <w:rFonts w:eastAsia="MS Mincho"/>
        </w:rPr>
        <w:t>Namespace N1</w:t>
      </w:r>
      <w:r w:rsidR="00857B87">
        <w:rPr>
          <w:rFonts w:eastAsia="MS Mincho"/>
        </w:rPr>
        <w:br/>
      </w:r>
      <w:r>
        <w:rPr>
          <w:rFonts w:eastAsia="MS Mincho"/>
        </w:rPr>
        <w:t xml:space="preserve">    Namespace N2</w:t>
      </w:r>
      <w:r w:rsidR="00857B87">
        <w:rPr>
          <w:rFonts w:eastAsia="MS Mincho"/>
        </w:rPr>
        <w:br/>
      </w:r>
      <w:r>
        <w:rPr>
          <w:rFonts w:eastAsia="MS Mincho"/>
        </w:rPr>
        <w:t xml:space="preserve">        Class A</w:t>
      </w:r>
      <w:r w:rsidR="00857B87">
        <w:rPr>
          <w:rFonts w:eastAsia="MS Mincho"/>
        </w:rPr>
        <w:br/>
      </w:r>
      <w:r>
        <w:rPr>
          <w:rFonts w:eastAsia="MS Mincho"/>
        </w:rPr>
        <w:t xml:space="preserve">        End Class</w:t>
      </w:r>
      <w:r w:rsidR="00857B87">
        <w:rPr>
          <w:rFonts w:eastAsia="MS Mincho"/>
        </w:rPr>
        <w:br/>
      </w:r>
      <w:r w:rsidR="00857B87">
        <w:rPr>
          <w:rFonts w:eastAsia="MS Mincho"/>
        </w:rPr>
        <w:br/>
      </w:r>
      <w:r>
        <w:rPr>
          <w:rFonts w:eastAsia="MS Mincho"/>
        </w:rPr>
        <w:lastRenderedPageBreak/>
        <w:t xml:space="preserve">        Class B</w:t>
      </w:r>
      <w:r w:rsidR="00857B87">
        <w:rPr>
          <w:rFonts w:eastAsia="MS Mincho"/>
        </w:rPr>
        <w:br/>
      </w:r>
      <w:r>
        <w:rPr>
          <w:rFonts w:eastAsia="MS Mincho"/>
        </w:rPr>
        <w:t xml:space="preserve">        End Class</w:t>
      </w:r>
      <w:r w:rsidR="00857B87">
        <w:rPr>
          <w:rFonts w:eastAsia="MS Mincho"/>
        </w:rPr>
        <w:br/>
      </w:r>
      <w:r>
        <w:rPr>
          <w:rFonts w:eastAsia="MS Mincho"/>
        </w:rPr>
        <w:t xml:space="preserve">    End Namespace</w:t>
      </w:r>
      <w:r w:rsidR="00857B87">
        <w:rPr>
          <w:rFonts w:eastAsia="MS Mincho"/>
        </w:rPr>
        <w:br/>
      </w:r>
      <w:r>
        <w:rPr>
          <w:rFonts w:eastAsia="MS Mincho"/>
        </w:rPr>
        <w:t>End Namespace</w:t>
      </w:r>
    </w:p>
    <w:p w14:paraId="00CE1E55" w14:textId="5CEF4D2F" w:rsidR="00D54BDE" w:rsidRDefault="00D54BDE" w:rsidP="00D54BDE">
      <w:pPr>
        <w:pStyle w:val="Text"/>
      </w:pPr>
      <w:r>
        <w:t xml:space="preserve">The second form </w:t>
      </w:r>
      <w:r w:rsidR="00DF2ACD">
        <w:t>starts with the</w:t>
      </w:r>
      <w:r>
        <w:t xml:space="preserve"> keywords </w:t>
      </w:r>
      <w:r w:rsidRPr="000954E2">
        <w:rPr>
          <w:rStyle w:val="CodeEmbedded"/>
        </w:rPr>
        <w:t>Namespac</w:t>
      </w:r>
      <w:r w:rsidR="00E17228">
        <w:rPr>
          <w:rStyle w:val="CodeEmbedded"/>
        </w:rPr>
        <w:t>e G</w:t>
      </w:r>
      <w:r w:rsidRPr="000954E2">
        <w:rPr>
          <w:rStyle w:val="CodeEmbedded"/>
        </w:rPr>
        <w:t>lobal</w:t>
      </w:r>
      <w:r>
        <w:t>. It is treated as if all its member declarations were lexically placed in the global unnamed namespace – regardless of any defaults provided by the compilation environment. This form of namespace declaration may not be lexically nested within any other namespace declaration.</w:t>
      </w:r>
    </w:p>
    <w:p w14:paraId="7E6E5F7E" w14:textId="1A6316BB" w:rsidR="00D54BDE" w:rsidRDefault="00D54BDE" w:rsidP="00D54BDE">
      <w:pPr>
        <w:pStyle w:val="Text"/>
      </w:pPr>
      <w:r>
        <w:t xml:space="preserve">The third form </w:t>
      </w:r>
      <w:r w:rsidR="00DF2ACD">
        <w:t>starts with</w:t>
      </w:r>
      <w:r>
        <w:t xml:space="preserve"> the keywords </w:t>
      </w:r>
      <w:r w:rsidRPr="000954E2">
        <w:rPr>
          <w:rStyle w:val="CodeEmbedded"/>
        </w:rPr>
        <w:t>Namespac</w:t>
      </w:r>
      <w:r w:rsidR="00E17228">
        <w:rPr>
          <w:rStyle w:val="CodeEmbedded"/>
        </w:rPr>
        <w:t>e G</w:t>
      </w:r>
      <w:r w:rsidRPr="000954E2">
        <w:rPr>
          <w:rStyle w:val="CodeEmbedded"/>
        </w:rPr>
        <w:t>lobal</w:t>
      </w:r>
      <w:r>
        <w:t xml:space="preserve"> followed by a qualified identifier </w:t>
      </w:r>
      <w:r w:rsidRPr="004C7AA1">
        <w:rPr>
          <w:rStyle w:val="CodeEmbedded"/>
        </w:rPr>
        <w:t>N</w:t>
      </w:r>
      <w:r>
        <w:t>. It is treated as if it were a namespace declaration of the first form “</w:t>
      </w:r>
      <w:r w:rsidRPr="004C7AA1">
        <w:rPr>
          <w:rStyle w:val="CodeEmbedded"/>
        </w:rPr>
        <w:t>Namespace N</w:t>
      </w:r>
      <w:r>
        <w:t>” that was lexically placed in the global unnamed namespace – regardless of any defaults provided by the compilation environment. This form of namespace declaration may not be lexically nested within any other namespace declaration.</w:t>
      </w:r>
    </w:p>
    <w:p w14:paraId="6B5262F4" w14:textId="77777777" w:rsidR="00D54BDE" w:rsidRDefault="00D54BDE" w:rsidP="00D54BDE">
      <w:pPr>
        <w:pStyle w:val="Code"/>
      </w:pPr>
      <w:r>
        <w:rPr>
          <w:rFonts w:eastAsia="MS Mincho"/>
        </w:rPr>
        <w:t>Namespace Global       ' Puts N1.A in the global namespace</w:t>
      </w:r>
      <w:r>
        <w:rPr>
          <w:rFonts w:eastAsia="MS Mincho"/>
        </w:rPr>
        <w:br/>
        <w:t xml:space="preserve">    Namespace N1</w:t>
      </w:r>
      <w:r>
        <w:rPr>
          <w:rFonts w:eastAsia="MS Mincho"/>
        </w:rPr>
        <w:br/>
        <w:t xml:space="preserve">        Class A</w:t>
      </w:r>
      <w:r>
        <w:rPr>
          <w:rFonts w:eastAsia="MS Mincho"/>
        </w:rPr>
        <w:br/>
        <w:t xml:space="preserve">        End Class</w:t>
      </w:r>
      <w:r>
        <w:rPr>
          <w:rFonts w:eastAsia="MS Mincho"/>
        </w:rPr>
        <w:br/>
        <w:t xml:space="preserve">    End Namespace</w:t>
      </w:r>
      <w:r>
        <w:rPr>
          <w:rFonts w:eastAsia="MS Mincho"/>
        </w:rPr>
        <w:br/>
        <w:t>End Namespace</w:t>
      </w:r>
      <w:r>
        <w:rPr>
          <w:rFonts w:eastAsia="MS Mincho"/>
        </w:rPr>
        <w:br/>
      </w:r>
      <w:r>
        <w:rPr>
          <w:rFonts w:eastAsia="MS Mincho"/>
        </w:rPr>
        <w:br/>
        <w:t>Namespace Global.N1    ' Equivalent to the above</w:t>
      </w:r>
      <w:r>
        <w:rPr>
          <w:rFonts w:eastAsia="MS Mincho"/>
        </w:rPr>
        <w:br/>
        <w:t xml:space="preserve">    Class A</w:t>
      </w:r>
      <w:r>
        <w:rPr>
          <w:rFonts w:eastAsia="MS Mincho"/>
        </w:rPr>
        <w:br/>
        <w:t xml:space="preserve">    End Class</w:t>
      </w:r>
      <w:r>
        <w:rPr>
          <w:rFonts w:eastAsia="MS Mincho"/>
        </w:rPr>
        <w:br/>
        <w:t>End Namespace</w:t>
      </w:r>
      <w:r>
        <w:rPr>
          <w:rFonts w:eastAsia="MS Mincho"/>
        </w:rPr>
        <w:br/>
      </w:r>
      <w:r>
        <w:rPr>
          <w:rFonts w:eastAsia="MS Mincho"/>
        </w:rPr>
        <w:br/>
        <w:t>Namespace N1           ' May or may not be equivalent to the above,</w:t>
      </w:r>
      <w:r>
        <w:rPr>
          <w:rFonts w:eastAsia="MS Mincho"/>
        </w:rPr>
        <w:br/>
        <w:t xml:space="preserve">    Class A            ' depending on defaults provided by the</w:t>
      </w:r>
      <w:r>
        <w:rPr>
          <w:rFonts w:eastAsia="MS Mincho"/>
        </w:rPr>
        <w:br/>
        <w:t xml:space="preserve">    End Class          ' compilation environment</w:t>
      </w:r>
      <w:r>
        <w:rPr>
          <w:rFonts w:eastAsia="MS Mincho"/>
        </w:rPr>
        <w:br/>
        <w:t>End Namespace</w:t>
      </w:r>
    </w:p>
    <w:p w14:paraId="4D597761" w14:textId="77777777" w:rsidR="006C21B7" w:rsidRDefault="006C21B7">
      <w:pPr>
        <w:pStyle w:val="Text"/>
      </w:pPr>
      <w:r>
        <w:t>When dealing with the members of a namespace, it is not important where a particular member is declared. If two programs define an entity with the same name in the same namespace, attempting to resolve the name in the namespace causes an ambiguity error.</w:t>
      </w:r>
    </w:p>
    <w:p w14:paraId="4D597762" w14:textId="77777777" w:rsidR="006C21B7" w:rsidRDefault="006C21B7">
      <w:pPr>
        <w:pStyle w:val="Text"/>
      </w:pPr>
      <w:r>
        <w:t xml:space="preserve">Namespaces are by definition </w:t>
      </w:r>
      <w:r w:rsidRPr="00006830">
        <w:rPr>
          <w:rStyle w:val="CodeEmbedded"/>
        </w:rPr>
        <w:t>Public</w:t>
      </w:r>
      <w:r>
        <w:t xml:space="preserve">, so a namespace declaration cannot include any access modifiers. </w:t>
      </w:r>
    </w:p>
    <w:p w14:paraId="4D597763" w14:textId="77777777" w:rsidR="006C21B7" w:rsidRDefault="006C21B7" w:rsidP="00E72EDE">
      <w:pPr>
        <w:pStyle w:val="Grammar"/>
      </w:pPr>
      <w:r w:rsidRPr="00370D0A">
        <w:rPr>
          <w:rStyle w:val="Non-Terminal"/>
        </w:rPr>
        <w:t>NamespaceDeclaration</w:t>
      </w:r>
      <w:r w:rsidR="00E72EDE">
        <w:t xml:space="preserve">  </w:t>
      </w:r>
      <w:r>
        <w:t>::=</w:t>
      </w:r>
      <w:r>
        <w:br/>
      </w:r>
      <w:r w:rsidR="00EC7645">
        <w:tab/>
      </w:r>
      <w:r w:rsidRPr="00BB11DF">
        <w:rPr>
          <w:rStyle w:val="Terminal"/>
        </w:rPr>
        <w:t>Namespace</w:t>
      </w:r>
      <w:r w:rsidR="00E72EDE">
        <w:t xml:space="preserve">  </w:t>
      </w:r>
      <w:r w:rsidR="00343EB3">
        <w:rPr>
          <w:rStyle w:val="Non-Terminal"/>
        </w:rPr>
        <w:t>NamespaceName</w:t>
      </w:r>
      <w:r w:rsidR="00343EB3">
        <w:t xml:space="preserve">  </w:t>
      </w:r>
      <w:r w:rsidRPr="00370D0A">
        <w:rPr>
          <w:rStyle w:val="Non-Terminal"/>
        </w:rPr>
        <w:t>StatementTerminator</w:t>
      </w:r>
      <w:r>
        <w:br/>
      </w:r>
      <w:r w:rsidR="00EC7645">
        <w:tab/>
      </w:r>
      <w:r>
        <w:t>[</w:t>
      </w:r>
      <w:r w:rsidR="00E72EDE">
        <w:t xml:space="preserve">  </w:t>
      </w:r>
      <w:r w:rsidRPr="00370D0A">
        <w:rPr>
          <w:rStyle w:val="Non-Terminal"/>
        </w:rPr>
        <w:t>NamespaceMemberDeclaration</w:t>
      </w:r>
      <w:r>
        <w:t>+</w:t>
      </w:r>
      <w:r w:rsidR="00E72EDE">
        <w:t xml:space="preserve">  </w:t>
      </w:r>
      <w:r>
        <w:t>]</w:t>
      </w:r>
      <w:r>
        <w:br/>
      </w:r>
      <w:r w:rsidR="00EC7645">
        <w:tab/>
      </w:r>
      <w:r w:rsidRPr="00BB11DF">
        <w:rPr>
          <w:rStyle w:val="Terminal"/>
        </w:rPr>
        <w:t>End</w:t>
      </w:r>
      <w:r w:rsidR="00E72EDE">
        <w:t xml:space="preserve">  </w:t>
      </w:r>
      <w:r w:rsidRPr="00BB11DF">
        <w:rPr>
          <w:rStyle w:val="Terminal"/>
        </w:rPr>
        <w:t>Namespace</w:t>
      </w:r>
      <w:r w:rsidR="00E72EDE">
        <w:t xml:space="preserve">  </w:t>
      </w:r>
      <w:r w:rsidRPr="00370D0A">
        <w:rPr>
          <w:rStyle w:val="Non-Terminal"/>
        </w:rPr>
        <w:t>StatementTerminator</w:t>
      </w:r>
    </w:p>
    <w:p w14:paraId="09C949EB" w14:textId="77777777" w:rsidR="00D54BDE" w:rsidRDefault="00D54BDE" w:rsidP="00D54BDE">
      <w:pPr>
        <w:pStyle w:val="Grammar"/>
        <w:rPr>
          <w:rStyle w:val="Non-Terminal"/>
        </w:rPr>
      </w:pPr>
      <w:r w:rsidRPr="00343EB3">
        <w:rPr>
          <w:rStyle w:val="Non-Terminal"/>
        </w:rPr>
        <w:t>NamespaceName</w:t>
      </w:r>
      <w:r>
        <w:t xml:space="preserve">  ::= </w:t>
      </w:r>
      <w:r>
        <w:br/>
      </w:r>
      <w:r>
        <w:tab/>
      </w:r>
      <w:r>
        <w:rPr>
          <w:rStyle w:val="Non-Terminal"/>
        </w:rPr>
        <w:t>RelativeNamespaceName</w:t>
      </w:r>
      <w:r>
        <w:t xml:space="preserve">  |</w:t>
      </w:r>
      <w:r>
        <w:br/>
      </w:r>
      <w:r>
        <w:tab/>
      </w:r>
      <w:r>
        <w:rPr>
          <w:rStyle w:val="Terminal"/>
        </w:rPr>
        <w:t>Global</w:t>
      </w:r>
      <w:r>
        <w:t xml:space="preserve">  |</w:t>
      </w:r>
      <w:r>
        <w:br/>
      </w:r>
      <w:r>
        <w:tab/>
      </w:r>
      <w:r>
        <w:rPr>
          <w:rStyle w:val="Terminal"/>
        </w:rPr>
        <w:t>Global</w:t>
      </w:r>
      <w:r>
        <w:t xml:space="preserve">  .   </w:t>
      </w:r>
      <w:r>
        <w:rPr>
          <w:rStyle w:val="Non-Terminal"/>
        </w:rPr>
        <w:t>RelativeNamespaceName</w:t>
      </w:r>
    </w:p>
    <w:p w14:paraId="0A256FBD" w14:textId="597CFA23" w:rsidR="00D54BDE" w:rsidRPr="00343EB3" w:rsidRDefault="00014BB6" w:rsidP="00D54BDE">
      <w:pPr>
        <w:pStyle w:val="Grammar"/>
      </w:pPr>
      <w:r>
        <w:rPr>
          <w:i/>
          <w:iCs/>
        </w:rPr>
        <w:t>Relative</w:t>
      </w:r>
      <w:r w:rsidR="00D54BDE" w:rsidRPr="00BF51AB">
        <w:rPr>
          <w:i/>
          <w:iCs/>
        </w:rPr>
        <w:t>NamespaceName  ::=</w:t>
      </w:r>
      <w:r w:rsidR="00D54BDE">
        <w:br/>
      </w:r>
      <w:r w:rsidR="00D54BDE">
        <w:tab/>
      </w:r>
      <w:r w:rsidR="00D54BDE" w:rsidRPr="00370D0A">
        <w:rPr>
          <w:rStyle w:val="Non-Terminal"/>
        </w:rPr>
        <w:t>Identifier</w:t>
      </w:r>
      <w:r w:rsidR="00D54BDE">
        <w:t xml:space="preserve">  |</w:t>
      </w:r>
      <w:r w:rsidR="00D54BDE">
        <w:br/>
      </w:r>
      <w:r w:rsidR="00D54BDE">
        <w:tab/>
      </w:r>
      <w:r w:rsidR="00D54BDE">
        <w:rPr>
          <w:i/>
          <w:iCs/>
        </w:rPr>
        <w:t>Relative</w:t>
      </w:r>
      <w:r w:rsidR="00D54BDE">
        <w:rPr>
          <w:rStyle w:val="Non-Terminal"/>
        </w:rPr>
        <w:t>NamespaceName</w:t>
      </w:r>
      <w:r w:rsidR="00D54BDE">
        <w:t xml:space="preserve">  </w:t>
      </w:r>
      <w:r w:rsidR="00D54BDE" w:rsidRPr="00241A20">
        <w:rPr>
          <w:rStyle w:val="Non-Terminal"/>
        </w:rPr>
        <w:t>Period</w:t>
      </w:r>
      <w:r w:rsidR="00D54BDE">
        <w:t xml:space="preserve">  </w:t>
      </w:r>
      <w:r w:rsidR="00D54BDE" w:rsidRPr="00370D0A">
        <w:rPr>
          <w:rStyle w:val="Non-Terminal"/>
        </w:rPr>
        <w:t>IdentifierOrKeyword</w:t>
      </w:r>
    </w:p>
    <w:p w14:paraId="4D597765" w14:textId="77777777" w:rsidR="006C21B7" w:rsidRDefault="006C21B7">
      <w:pPr>
        <w:pStyle w:val="Heading3"/>
      </w:pPr>
      <w:bookmarkStart w:id="92" w:name="_Toc324770817"/>
      <w:bookmarkStart w:id="93" w:name="_Toc324771180"/>
      <w:bookmarkStart w:id="94" w:name="_Toc324771181"/>
      <w:bookmarkEnd w:id="92"/>
      <w:bookmarkEnd w:id="93"/>
      <w:r>
        <w:t>Namespace Members</w:t>
      </w:r>
      <w:bookmarkEnd w:id="94"/>
    </w:p>
    <w:p w14:paraId="4D597766" w14:textId="77777777" w:rsidR="006C21B7" w:rsidRDefault="006C21B7">
      <w:pPr>
        <w:pStyle w:val="Text"/>
      </w:pPr>
      <w:r>
        <w:t xml:space="preserve">Namespace members can only be namespace declarations and type declarations. Type declarations may have </w:t>
      </w:r>
      <w:r w:rsidRPr="00006830">
        <w:rPr>
          <w:rStyle w:val="CodeEmbedded"/>
        </w:rPr>
        <w:t>Public</w:t>
      </w:r>
      <w:r>
        <w:t xml:space="preserve"> or </w:t>
      </w:r>
      <w:r w:rsidRPr="00006830">
        <w:rPr>
          <w:rStyle w:val="CodeEmbedded"/>
        </w:rPr>
        <w:t>Friend</w:t>
      </w:r>
      <w:r>
        <w:t xml:space="preserve"> access. The default access for types is </w:t>
      </w:r>
      <w:r w:rsidRPr="00006830">
        <w:rPr>
          <w:rStyle w:val="CodeEmbedded"/>
        </w:rPr>
        <w:t>Friend</w:t>
      </w:r>
      <w:r>
        <w:t xml:space="preserve"> access. </w:t>
      </w:r>
    </w:p>
    <w:p w14:paraId="4D597767" w14:textId="77777777" w:rsidR="006C21B7" w:rsidRDefault="006C21B7" w:rsidP="00E72EDE">
      <w:pPr>
        <w:pStyle w:val="Grammar"/>
      </w:pPr>
      <w:r w:rsidRPr="00370D0A">
        <w:rPr>
          <w:rStyle w:val="Non-Terminal"/>
        </w:rPr>
        <w:lastRenderedPageBreak/>
        <w:t>NamespaceMemberDeclaration</w:t>
      </w:r>
      <w:r w:rsidR="00E72EDE">
        <w:t xml:space="preserve">  </w:t>
      </w:r>
      <w:r>
        <w:t>::=</w:t>
      </w:r>
      <w:r>
        <w:br/>
      </w:r>
      <w:r w:rsidR="00EC7645">
        <w:tab/>
      </w:r>
      <w:r w:rsidRPr="00370D0A">
        <w:rPr>
          <w:rStyle w:val="Non-Terminal"/>
        </w:rPr>
        <w:t>NamespaceDeclaration</w:t>
      </w:r>
      <w:r w:rsidR="00E72EDE">
        <w:t xml:space="preserve">  </w:t>
      </w:r>
      <w:r>
        <w:t>|</w:t>
      </w:r>
      <w:r>
        <w:br/>
      </w:r>
      <w:r w:rsidR="00EC7645">
        <w:tab/>
      </w:r>
      <w:r w:rsidRPr="00370D0A">
        <w:rPr>
          <w:rStyle w:val="Non-Terminal"/>
        </w:rPr>
        <w:t>TypeDeclaration</w:t>
      </w:r>
    </w:p>
    <w:p w14:paraId="4D597768" w14:textId="77777777" w:rsidR="006C21B7" w:rsidRDefault="006C21B7" w:rsidP="00E72EDE">
      <w:pPr>
        <w:pStyle w:val="Grammar"/>
      </w:pPr>
      <w:r w:rsidRPr="00370D0A">
        <w:rPr>
          <w:rStyle w:val="Non-Terminal"/>
        </w:rPr>
        <w:t>TypeDeclaration</w:t>
      </w:r>
      <w:r w:rsidR="00E72EDE">
        <w:t xml:space="preserve">  </w:t>
      </w:r>
      <w:r>
        <w:t>::=</w:t>
      </w:r>
      <w:r>
        <w:br/>
      </w:r>
      <w:r w:rsidR="00EC7645">
        <w:tab/>
      </w:r>
      <w:r w:rsidRPr="00370D0A">
        <w:rPr>
          <w:rStyle w:val="Non-Terminal"/>
        </w:rPr>
        <w:t>ModuleDeclaration</w:t>
      </w:r>
      <w:r w:rsidR="00E72EDE">
        <w:t xml:space="preserve">  </w:t>
      </w:r>
      <w:r>
        <w:t>|</w:t>
      </w:r>
      <w:r>
        <w:br/>
      </w:r>
      <w:r w:rsidR="00EC7645">
        <w:tab/>
      </w:r>
      <w:r w:rsidRPr="00370D0A">
        <w:rPr>
          <w:rStyle w:val="Non-Terminal"/>
        </w:rPr>
        <w:t>NonModuleDeclaration</w:t>
      </w:r>
    </w:p>
    <w:p w14:paraId="4D597769" w14:textId="77777777" w:rsidR="006C21B7" w:rsidRPr="00370D0A" w:rsidRDefault="006C21B7" w:rsidP="00E72EDE">
      <w:pPr>
        <w:pStyle w:val="Grammar"/>
        <w:rPr>
          <w:rStyle w:val="Non-Terminal"/>
        </w:rPr>
      </w:pPr>
      <w:r w:rsidRPr="00370D0A">
        <w:rPr>
          <w:rStyle w:val="Non-Terminal"/>
        </w:rPr>
        <w:t>NonModuleDeclaration</w:t>
      </w:r>
      <w:r w:rsidR="00E72EDE">
        <w:t xml:space="preserve">  </w:t>
      </w:r>
      <w:r>
        <w:t>::=</w:t>
      </w:r>
      <w:r>
        <w:br/>
      </w:r>
      <w:r w:rsidR="00EC7645">
        <w:tab/>
      </w:r>
      <w:r w:rsidRPr="00370D0A">
        <w:rPr>
          <w:rStyle w:val="Non-Terminal"/>
        </w:rPr>
        <w:t>EnumDeclaration</w:t>
      </w:r>
      <w:r w:rsidR="00E72EDE">
        <w:t xml:space="preserve">  </w:t>
      </w:r>
      <w:r>
        <w:t>|</w:t>
      </w:r>
      <w:r>
        <w:br/>
      </w:r>
      <w:r w:rsidR="00EC7645">
        <w:tab/>
      </w:r>
      <w:r w:rsidRPr="00370D0A">
        <w:rPr>
          <w:rStyle w:val="Non-Terminal"/>
        </w:rPr>
        <w:t>StructureDeclaration</w:t>
      </w:r>
      <w:r w:rsidR="00E72EDE">
        <w:t xml:space="preserve">  </w:t>
      </w:r>
      <w:r>
        <w:t>|</w:t>
      </w:r>
      <w:r>
        <w:br/>
      </w:r>
      <w:r w:rsidR="00EC7645">
        <w:tab/>
      </w:r>
      <w:r w:rsidRPr="00370D0A">
        <w:rPr>
          <w:rStyle w:val="Non-Terminal"/>
        </w:rPr>
        <w:t>InterfaceDeclaration</w:t>
      </w:r>
      <w:r w:rsidR="00E72EDE">
        <w:t xml:space="preserve">  </w:t>
      </w:r>
      <w:r>
        <w:t>|</w:t>
      </w:r>
      <w:r>
        <w:br/>
      </w:r>
      <w:r w:rsidR="00EC7645">
        <w:tab/>
      </w:r>
      <w:r w:rsidRPr="00370D0A">
        <w:rPr>
          <w:rStyle w:val="Non-Terminal"/>
        </w:rPr>
        <w:t>ClassDeclaration</w:t>
      </w:r>
      <w:r w:rsidR="00E72EDE">
        <w:t xml:space="preserve">  </w:t>
      </w:r>
      <w:r>
        <w:t>|</w:t>
      </w:r>
      <w:r>
        <w:br/>
      </w:r>
      <w:r w:rsidR="00EC7645">
        <w:tab/>
      </w:r>
      <w:r w:rsidRPr="00370D0A">
        <w:rPr>
          <w:rStyle w:val="Non-Terminal"/>
        </w:rPr>
        <w:t>DelegateDeclaration</w:t>
      </w:r>
    </w:p>
    <w:p w14:paraId="4D59776A" w14:textId="77777777" w:rsidR="00564E1E" w:rsidRDefault="00564E1E" w:rsidP="00564E1E">
      <w:pPr>
        <w:pStyle w:val="Text"/>
        <w:sectPr w:rsidR="00564E1E" w:rsidSect="00E4581C">
          <w:type w:val="oddPage"/>
          <w:pgSz w:w="12240" w:h="15840"/>
          <w:pgMar w:top="1440" w:right="1152" w:bottom="1440" w:left="1152" w:header="1022" w:footer="1022" w:gutter="0"/>
          <w:cols w:space="720"/>
          <w:titlePg/>
          <w:docGrid w:linePitch="360"/>
        </w:sectPr>
      </w:pPr>
    </w:p>
    <w:p w14:paraId="4D59776B" w14:textId="77777777" w:rsidR="006C21B7" w:rsidRDefault="006C21B7">
      <w:pPr>
        <w:pStyle w:val="Heading1"/>
      </w:pPr>
      <w:bookmarkStart w:id="95" w:name="_Toc324771182"/>
      <w:r>
        <w:lastRenderedPageBreak/>
        <w:t>Types</w:t>
      </w:r>
      <w:bookmarkEnd w:id="95"/>
    </w:p>
    <w:p w14:paraId="4D59776C" w14:textId="77777777" w:rsidR="006C21B7" w:rsidRDefault="006C21B7" w:rsidP="0073231A">
      <w:pPr>
        <w:pStyle w:val="Text"/>
      </w:pPr>
      <w:r>
        <w:t xml:space="preserve">The two fundamental categories of types in Visual Basic are </w:t>
      </w:r>
      <w:r>
        <w:rPr>
          <w:rStyle w:val="Italic"/>
        </w:rPr>
        <w:t>value types</w:t>
      </w:r>
      <w:r>
        <w:t xml:space="preserve"> and </w:t>
      </w:r>
      <w:r>
        <w:rPr>
          <w:rStyle w:val="Italic"/>
        </w:rPr>
        <w:t>reference types</w:t>
      </w:r>
      <w:r>
        <w:t xml:space="preserve">. Primitive types (except strings), enumerations, and structures are value types. Classes, strings, standard modules, interfaces, arrays, and delegates are reference types. </w:t>
      </w:r>
    </w:p>
    <w:p w14:paraId="4D59776D" w14:textId="77777777" w:rsidR="006C21B7" w:rsidRDefault="006C21B7">
      <w:pPr>
        <w:pStyle w:val="Text"/>
      </w:pPr>
      <w:r>
        <w:t xml:space="preserve">Every type has a </w:t>
      </w:r>
      <w:r>
        <w:rPr>
          <w:rStyle w:val="Italic"/>
        </w:rPr>
        <w:t>default value</w:t>
      </w:r>
      <w:r>
        <w:t>, which is the value that is assigned to variables of that type upon initialization.</w:t>
      </w:r>
    </w:p>
    <w:p w14:paraId="4D59776E" w14:textId="77777777" w:rsidR="002D7FF6" w:rsidRDefault="006C21B7" w:rsidP="00E72EDE">
      <w:pPr>
        <w:pStyle w:val="Grammar"/>
      </w:pPr>
      <w:r w:rsidRPr="00370D0A">
        <w:rPr>
          <w:rStyle w:val="Non-Terminal"/>
        </w:rPr>
        <w:t>TypeName</w:t>
      </w:r>
      <w:r w:rsidR="00E72EDE">
        <w:t xml:space="preserve">  </w:t>
      </w:r>
      <w:r>
        <w:t>::=</w:t>
      </w:r>
      <w:r>
        <w:br/>
      </w:r>
      <w:r w:rsidR="00EC7645">
        <w:tab/>
      </w:r>
      <w:r w:rsidRPr="00370D0A">
        <w:rPr>
          <w:rStyle w:val="Non-Terminal"/>
        </w:rPr>
        <w:t>ArrayTypeName</w:t>
      </w:r>
      <w:r w:rsidR="00E72EDE">
        <w:t xml:space="preserve">  </w:t>
      </w:r>
      <w:r w:rsidR="00FF5EF3">
        <w:t>|</w:t>
      </w:r>
      <w:r w:rsidR="002D7FF6">
        <w:br/>
      </w:r>
      <w:r w:rsidR="00EC7645">
        <w:tab/>
      </w:r>
      <w:r w:rsidR="002D7FF6" w:rsidRPr="00370D0A">
        <w:rPr>
          <w:rStyle w:val="Non-Terminal"/>
        </w:rPr>
        <w:t>NonArrayTypeName</w:t>
      </w:r>
    </w:p>
    <w:p w14:paraId="4D59776F" w14:textId="77777777" w:rsidR="00FF5EF3" w:rsidRPr="001A0141" w:rsidRDefault="002D7FF6" w:rsidP="00E72EDE">
      <w:pPr>
        <w:pStyle w:val="Grammar"/>
      </w:pPr>
      <w:r w:rsidRPr="00370D0A">
        <w:rPr>
          <w:rStyle w:val="Non-Terminal"/>
        </w:rPr>
        <w:t>NonArrayTypeName</w:t>
      </w:r>
      <w:r w:rsidR="00E72EDE">
        <w:t xml:space="preserve">  </w:t>
      </w:r>
      <w:r>
        <w:t>::=</w:t>
      </w:r>
      <w:r w:rsidR="00FF5EF3">
        <w:br/>
      </w:r>
      <w:r w:rsidR="00EC7645">
        <w:tab/>
      </w:r>
      <w:r w:rsidRPr="00370D0A">
        <w:rPr>
          <w:rStyle w:val="Non-Terminal"/>
        </w:rPr>
        <w:t>SimpleTypeName</w:t>
      </w:r>
      <w:r w:rsidR="00E72EDE">
        <w:t xml:space="preserve">  </w:t>
      </w:r>
      <w:r>
        <w:t>|</w:t>
      </w:r>
      <w:r>
        <w:br/>
      </w:r>
      <w:r w:rsidR="001A0141">
        <w:tab/>
      </w:r>
      <w:r w:rsidR="001A0141" w:rsidRPr="001A0141">
        <w:rPr>
          <w:rStyle w:val="Non-Terminal"/>
        </w:rPr>
        <w:t>NullableTypeName</w:t>
      </w:r>
    </w:p>
    <w:p w14:paraId="4D597770" w14:textId="77777777" w:rsidR="00E72EDE" w:rsidRDefault="006C21B7" w:rsidP="00E72EDE">
      <w:pPr>
        <w:pStyle w:val="Grammar"/>
      </w:pPr>
      <w:r w:rsidRPr="00370D0A">
        <w:rPr>
          <w:rStyle w:val="Non-Terminal"/>
        </w:rPr>
        <w:t>SimpleTypeName</w:t>
      </w:r>
      <w:r w:rsidR="00E72EDE">
        <w:t xml:space="preserve">  </w:t>
      </w:r>
      <w:r>
        <w:t>::=</w:t>
      </w:r>
      <w:r w:rsidR="00A65552">
        <w:br/>
      </w:r>
      <w:r w:rsidR="00EC7645">
        <w:tab/>
      </w:r>
      <w:r w:rsidRPr="00370D0A">
        <w:rPr>
          <w:rStyle w:val="Non-Terminal"/>
        </w:rPr>
        <w:t>Qualified</w:t>
      </w:r>
      <w:r w:rsidR="00343EB3">
        <w:rPr>
          <w:rStyle w:val="Non-Terminal"/>
        </w:rPr>
        <w:t>TypeName</w:t>
      </w:r>
      <w:r w:rsidR="00E72EDE">
        <w:t xml:space="preserve">  </w:t>
      </w:r>
      <w:r>
        <w:t>|</w:t>
      </w:r>
      <w:r>
        <w:br/>
      </w:r>
      <w:r w:rsidR="00EC7645">
        <w:tab/>
      </w:r>
      <w:r w:rsidRPr="00370D0A">
        <w:rPr>
          <w:rStyle w:val="Non-Terminal"/>
        </w:rPr>
        <w:t>BuiltInTypeName</w:t>
      </w:r>
    </w:p>
    <w:p w14:paraId="4D597771" w14:textId="77777777" w:rsidR="00343EB3" w:rsidRPr="00343EB3" w:rsidRDefault="00343EB3" w:rsidP="00343EB3">
      <w:pPr>
        <w:pStyle w:val="Grammar"/>
      </w:pPr>
      <w:r w:rsidRPr="00370D0A">
        <w:rPr>
          <w:rStyle w:val="Non-Terminal"/>
        </w:rPr>
        <w:t>Qualified</w:t>
      </w:r>
      <w:r>
        <w:rPr>
          <w:rStyle w:val="Non-Terminal"/>
        </w:rPr>
        <w:t>TypeName</w:t>
      </w:r>
      <w:r>
        <w:t xml:space="preserve">  ::=</w:t>
      </w:r>
      <w:r>
        <w:br/>
      </w:r>
      <w:r>
        <w:tab/>
      </w:r>
      <w:r w:rsidRPr="00370D0A">
        <w:rPr>
          <w:rStyle w:val="Non-Terminal"/>
        </w:rPr>
        <w:t>Identifier</w:t>
      </w:r>
      <w:r>
        <w:t xml:space="preserve">  [  </w:t>
      </w:r>
      <w:r w:rsidRPr="00343EB3">
        <w:rPr>
          <w:rStyle w:val="Non-Terminal"/>
        </w:rPr>
        <w:t>TypeArguments</w:t>
      </w:r>
      <w:r>
        <w:t xml:space="preserve">  ]  |</w:t>
      </w:r>
      <w:r>
        <w:br/>
      </w:r>
      <w:r>
        <w:tab/>
      </w:r>
      <w:r w:rsidRPr="00BB11DF">
        <w:rPr>
          <w:rStyle w:val="Terminal"/>
        </w:rPr>
        <w:t>Global</w:t>
      </w:r>
      <w:r>
        <w:t xml:space="preserve">  </w:t>
      </w:r>
      <w:r w:rsidRPr="00241A20">
        <w:rPr>
          <w:rStyle w:val="Non-Terminal"/>
        </w:rPr>
        <w:t>Period</w:t>
      </w:r>
      <w:r>
        <w:t xml:space="preserve">  </w:t>
      </w:r>
      <w:r w:rsidRPr="00370D0A">
        <w:rPr>
          <w:rStyle w:val="Non-Terminal"/>
        </w:rPr>
        <w:t>IdentifierOrKeyword</w:t>
      </w:r>
      <w:r>
        <w:t xml:space="preserve">    [  </w:t>
      </w:r>
      <w:r w:rsidRPr="00343EB3">
        <w:rPr>
          <w:rStyle w:val="Non-Terminal"/>
        </w:rPr>
        <w:t>TypeArguments</w:t>
      </w:r>
      <w:r>
        <w:t xml:space="preserve">  ]  |</w:t>
      </w:r>
      <w:r>
        <w:br/>
      </w:r>
      <w:r>
        <w:tab/>
      </w:r>
      <w:r w:rsidRPr="00370D0A">
        <w:rPr>
          <w:rStyle w:val="Non-Terminal"/>
        </w:rPr>
        <w:t>Qualified</w:t>
      </w:r>
      <w:r>
        <w:rPr>
          <w:rStyle w:val="Non-Terminal"/>
        </w:rPr>
        <w:t>TypeName</w:t>
      </w:r>
      <w:r>
        <w:t xml:space="preserve">  </w:t>
      </w:r>
      <w:r w:rsidRPr="00241A20">
        <w:rPr>
          <w:rStyle w:val="Non-Terminal"/>
        </w:rPr>
        <w:t>Period</w:t>
      </w:r>
      <w:r>
        <w:t xml:space="preserve">  </w:t>
      </w:r>
      <w:r w:rsidRPr="00370D0A">
        <w:rPr>
          <w:rStyle w:val="Non-Terminal"/>
        </w:rPr>
        <w:t>IdentifierOrKeyword</w:t>
      </w:r>
      <w:r>
        <w:t xml:space="preserve">  [  </w:t>
      </w:r>
      <w:r w:rsidRPr="00343EB3">
        <w:rPr>
          <w:rStyle w:val="Non-Terminal"/>
        </w:rPr>
        <w:t>TypeArguments</w:t>
      </w:r>
      <w:r>
        <w:t xml:space="preserve">  ]</w:t>
      </w:r>
    </w:p>
    <w:p w14:paraId="4D597772" w14:textId="77777777" w:rsidR="00343EB3" w:rsidRPr="00BB11DF" w:rsidRDefault="00343EB3" w:rsidP="00343EB3">
      <w:pPr>
        <w:pStyle w:val="Grammar"/>
        <w:rPr>
          <w:rStyle w:val="Terminal"/>
        </w:rPr>
      </w:pPr>
      <w:r>
        <w:rPr>
          <w:rStyle w:val="Non-Terminal"/>
        </w:rPr>
        <w:t>TypeArguments</w:t>
      </w:r>
      <w:r>
        <w:t xml:space="preserve">  ::=</w:t>
      </w:r>
      <w:r>
        <w:br/>
      </w:r>
      <w:r>
        <w:tab/>
      </w:r>
      <w:r w:rsidRPr="00713236">
        <w:rPr>
          <w:rStyle w:val="Non-Terminal"/>
        </w:rPr>
        <w:t>OpenParenthesis</w:t>
      </w:r>
      <w:r>
        <w:t xml:space="preserve">  </w:t>
      </w:r>
      <w:r w:rsidRPr="00BB11DF">
        <w:rPr>
          <w:rStyle w:val="Terminal"/>
        </w:rPr>
        <w:t>Of</w:t>
      </w:r>
      <w:r>
        <w:t xml:space="preserve">  </w:t>
      </w:r>
      <w:r w:rsidRPr="00370D0A">
        <w:rPr>
          <w:rStyle w:val="Non-Terminal"/>
        </w:rPr>
        <w:t>TypeArgumentList</w:t>
      </w:r>
      <w:r>
        <w:t xml:space="preserve">  </w:t>
      </w:r>
      <w:r w:rsidRPr="00713236">
        <w:rPr>
          <w:rStyle w:val="Non-Terminal"/>
        </w:rPr>
        <w:t>CloseParenthesis</w:t>
      </w:r>
    </w:p>
    <w:p w14:paraId="4D597773" w14:textId="77777777" w:rsidR="00343EB3" w:rsidRDefault="00343EB3" w:rsidP="00343EB3">
      <w:pPr>
        <w:pStyle w:val="Grammar"/>
      </w:pPr>
      <w:r w:rsidRPr="00370D0A">
        <w:rPr>
          <w:rStyle w:val="Non-Terminal"/>
        </w:rPr>
        <w:t>TypeArgumentList</w:t>
      </w:r>
      <w:r>
        <w:t xml:space="preserve">  ::=</w:t>
      </w:r>
      <w:r>
        <w:br/>
      </w:r>
      <w:r>
        <w:tab/>
      </w:r>
      <w:r w:rsidRPr="00370D0A">
        <w:rPr>
          <w:rStyle w:val="Non-Terminal"/>
        </w:rPr>
        <w:t>TypeName</w:t>
      </w:r>
      <w:r>
        <w:t xml:space="preserve">  |</w:t>
      </w:r>
      <w:r>
        <w:br/>
      </w:r>
      <w:r>
        <w:tab/>
      </w:r>
      <w:r w:rsidRPr="00370D0A">
        <w:rPr>
          <w:rStyle w:val="Non-Terminal"/>
        </w:rPr>
        <w:t>TypeArgumentList</w:t>
      </w:r>
      <w:r>
        <w:t xml:space="preserve">  </w:t>
      </w:r>
      <w:r w:rsidRPr="00713236">
        <w:rPr>
          <w:rStyle w:val="Non-Terminal"/>
        </w:rPr>
        <w:t>Comma</w:t>
      </w:r>
      <w:r>
        <w:t xml:space="preserve">  </w:t>
      </w:r>
      <w:r w:rsidRPr="00370D0A">
        <w:rPr>
          <w:rStyle w:val="Non-Terminal"/>
        </w:rPr>
        <w:t>TypeName</w:t>
      </w:r>
    </w:p>
    <w:p w14:paraId="4D597774" w14:textId="77777777" w:rsidR="006C21B7" w:rsidRDefault="006C21B7" w:rsidP="00E72EDE">
      <w:pPr>
        <w:pStyle w:val="Grammar"/>
      </w:pPr>
      <w:r w:rsidRPr="00370D0A">
        <w:rPr>
          <w:rStyle w:val="Non-Terminal"/>
        </w:rPr>
        <w:t>BuiltInTypeName</w:t>
      </w:r>
      <w:r w:rsidR="00E72EDE">
        <w:t xml:space="preserve">  </w:t>
      </w:r>
      <w:r>
        <w:t>::=</w:t>
      </w:r>
      <w:r w:rsidR="00E72EDE">
        <w:t xml:space="preserve">  </w:t>
      </w:r>
      <w:r w:rsidRPr="00BB11DF">
        <w:rPr>
          <w:rStyle w:val="Terminal"/>
        </w:rPr>
        <w:t>Object</w:t>
      </w:r>
      <w:r w:rsidR="00E72EDE">
        <w:t xml:space="preserve">  </w:t>
      </w:r>
      <w:r>
        <w:t>|</w:t>
      </w:r>
      <w:r w:rsidR="00E72EDE">
        <w:t xml:space="preserve">  </w:t>
      </w:r>
      <w:r w:rsidRPr="00370D0A">
        <w:rPr>
          <w:rStyle w:val="Non-Terminal"/>
        </w:rPr>
        <w:t>PrimitiveTypeName</w:t>
      </w:r>
    </w:p>
    <w:p w14:paraId="4D597775" w14:textId="77777777" w:rsidR="006C21B7" w:rsidRDefault="006C21B7" w:rsidP="00E72EDE">
      <w:pPr>
        <w:pStyle w:val="Grammar"/>
        <w:rPr>
          <w:rStyle w:val="Terminal"/>
        </w:rPr>
      </w:pPr>
      <w:r w:rsidRPr="00370D0A">
        <w:rPr>
          <w:rStyle w:val="Non-Terminal"/>
        </w:rPr>
        <w:t>TypeModifier</w:t>
      </w:r>
      <w:r w:rsidR="00E72EDE">
        <w:t xml:space="preserve">  </w:t>
      </w:r>
      <w:r>
        <w:t>::=</w:t>
      </w:r>
      <w:r w:rsidR="00E72EDE">
        <w:t xml:space="preserve">  </w:t>
      </w:r>
      <w:r w:rsidRPr="00370D0A">
        <w:rPr>
          <w:rStyle w:val="Non-Terminal"/>
        </w:rPr>
        <w:t>AccessModifier</w:t>
      </w:r>
      <w:r w:rsidR="00E72EDE">
        <w:t xml:space="preserve">  </w:t>
      </w:r>
      <w:r>
        <w:t>|</w:t>
      </w:r>
      <w:r w:rsidR="00E72EDE">
        <w:t xml:space="preserve">  </w:t>
      </w:r>
      <w:r w:rsidRPr="00BB11DF">
        <w:rPr>
          <w:rStyle w:val="Terminal"/>
        </w:rPr>
        <w:t>Shadows</w:t>
      </w:r>
    </w:p>
    <w:p w14:paraId="4D597776" w14:textId="77777777" w:rsidR="00A77B47" w:rsidRPr="00A77B47" w:rsidRDefault="00A77B47" w:rsidP="00E72EDE">
      <w:pPr>
        <w:pStyle w:val="Grammar"/>
      </w:pPr>
      <w:r w:rsidRPr="00A77B47">
        <w:rPr>
          <w:rStyle w:val="Non-Terminal"/>
        </w:rPr>
        <w:t>IdentifierModifier</w:t>
      </w:r>
      <w:r w:rsidR="00834027">
        <w:rPr>
          <w:rStyle w:val="Non-Terminal"/>
        </w:rPr>
        <w:t>s</w:t>
      </w:r>
      <w:r>
        <w:t xml:space="preserve">  ::=  </w:t>
      </w:r>
      <w:r w:rsidR="00834027">
        <w:t xml:space="preserve">[ </w:t>
      </w:r>
      <w:r w:rsidR="00834027" w:rsidRPr="00834027">
        <w:rPr>
          <w:i/>
        </w:rPr>
        <w:t>NullableNameModifier</w:t>
      </w:r>
      <w:r w:rsidR="00834027">
        <w:t xml:space="preserve"> ]   [ </w:t>
      </w:r>
      <w:r w:rsidRPr="00A77B47">
        <w:rPr>
          <w:rStyle w:val="Non-Terminal"/>
        </w:rPr>
        <w:t>ArrayNameModifier</w:t>
      </w:r>
      <w:r>
        <w:t xml:space="preserve"> </w:t>
      </w:r>
      <w:r w:rsidR="00834027">
        <w:t xml:space="preserve"> ]</w:t>
      </w:r>
    </w:p>
    <w:p w14:paraId="4D597777" w14:textId="77777777" w:rsidR="006C21B7" w:rsidRDefault="006C21B7">
      <w:pPr>
        <w:pStyle w:val="Heading2"/>
      </w:pPr>
      <w:bookmarkStart w:id="96" w:name="_Toc324771183"/>
      <w:r>
        <w:t>Value Types and Reference Types</w:t>
      </w:r>
      <w:bookmarkEnd w:id="96"/>
    </w:p>
    <w:p w14:paraId="4D597778" w14:textId="77777777" w:rsidR="006C21B7" w:rsidRDefault="006C21B7">
      <w:pPr>
        <w:pStyle w:val="Text"/>
      </w:pPr>
      <w:r>
        <w:t>Although value types and reference types can be similar in terms of declaration syntax and usage, their semantics are distinct.</w:t>
      </w:r>
    </w:p>
    <w:p w14:paraId="4D597779" w14:textId="77777777" w:rsidR="006C21B7" w:rsidRDefault="006C21B7">
      <w:pPr>
        <w:pStyle w:val="Text"/>
      </w:pPr>
      <w:r>
        <w:t xml:space="preserve">Reference types are stored on the run-time heap; they may only be accessed through a reference to that storage. Because reference types are always accessed through references, their lifetime is managed by the .NET Framework. Outstanding references to a particular instance are tracked and the instance is destroyed only when no more references remain. A variable of reference type contains a reference to a value of that type, a value of a more derived type, or a null </w:t>
      </w:r>
      <w:r w:rsidR="003F0FEF">
        <w:t>value</w:t>
      </w:r>
      <w:r>
        <w:t xml:space="preserve">. A </w:t>
      </w:r>
      <w:r>
        <w:rPr>
          <w:rStyle w:val="Italic"/>
        </w:rPr>
        <w:t xml:space="preserve">null </w:t>
      </w:r>
      <w:r w:rsidR="003F0FEF">
        <w:rPr>
          <w:rStyle w:val="Italic"/>
        </w:rPr>
        <w:t>value</w:t>
      </w:r>
      <w:r w:rsidR="003F0FEF">
        <w:t xml:space="preserve"> </w:t>
      </w:r>
      <w:r>
        <w:t xml:space="preserve">refers to nothing; it is not possible to do anything with a null </w:t>
      </w:r>
      <w:r w:rsidR="003F0FEF">
        <w:t xml:space="preserve">value </w:t>
      </w:r>
      <w:r>
        <w:t xml:space="preserve">except assign it. Assignment to a variable of a reference type creates a copy of the reference rather than a copy of the referenced value. For a variable of a reference type, the default value is a null </w:t>
      </w:r>
      <w:r w:rsidR="003F0FEF">
        <w:t>value</w:t>
      </w:r>
      <w:r>
        <w:t>.</w:t>
      </w:r>
    </w:p>
    <w:p w14:paraId="4D59777A" w14:textId="77777777" w:rsidR="006C21B7" w:rsidRDefault="006C21B7">
      <w:pPr>
        <w:pStyle w:val="Text"/>
      </w:pPr>
      <w:r>
        <w:lastRenderedPageBreak/>
        <w:t xml:space="preserve">Value types are stored directly on the stack, either within an array or within another type; their storage can only be accessed directly. Because value types are stored directly within variables, their lifetime is determined by the lifetime of the variable that contains them. When the location containing a value type instance is destroyed, the value type instance is also destroyed. Value types are always accessed directly; it is not possible to create a reference to a value type. Prohibiting such a reference makes it impossible to refer to a value class instance that has been destroyed. Because value types are always </w:t>
      </w:r>
      <w:r w:rsidRPr="00006830">
        <w:rPr>
          <w:rStyle w:val="CodeEmbedded"/>
        </w:rPr>
        <w:t>NotInheritable</w:t>
      </w:r>
      <w:r>
        <w:t xml:space="preserve">, a variable of a value type always contains a value of that type. Because of this, the value of a value type cannot be a null </w:t>
      </w:r>
      <w:r w:rsidR="003F0FEF">
        <w:t>value</w:t>
      </w:r>
      <w:r>
        <w:t>, nor can it reference an object of a more derived type. Assignment to a variable of a value type creates a copy of the value being assigned. For a variable of a value type, the default value is the result of initializing each variable member of the type to its default value.</w:t>
      </w:r>
    </w:p>
    <w:p w14:paraId="4D59777B" w14:textId="77777777" w:rsidR="006C21B7" w:rsidRDefault="006C21B7">
      <w:pPr>
        <w:pStyle w:val="Text"/>
      </w:pPr>
      <w:r>
        <w:t>The following example shows the difference between reference types and value types:</w:t>
      </w:r>
    </w:p>
    <w:p w14:paraId="4D59777C" w14:textId="77777777" w:rsidR="006C21B7" w:rsidRDefault="006C21B7">
      <w:pPr>
        <w:pStyle w:val="Code"/>
        <w:rPr>
          <w:rFonts w:eastAsia="MS Mincho"/>
        </w:rPr>
      </w:pPr>
      <w:r>
        <w:t>Class Class1</w:t>
      </w:r>
      <w:r w:rsidR="00FF1B71">
        <w:br/>
      </w:r>
      <w:r>
        <w:t xml:space="preserve">    Public Value As Integer = 0</w:t>
      </w:r>
      <w:r w:rsidR="00FF1B71">
        <w:br/>
      </w:r>
      <w:r>
        <w:t>End Class</w:t>
      </w:r>
      <w:r w:rsidR="00FF1B71">
        <w:br/>
      </w:r>
      <w:r w:rsidR="00FF1B71">
        <w:br/>
      </w:r>
      <w:r>
        <w:t>Module Test</w:t>
      </w:r>
      <w:r w:rsidR="00FF1B71">
        <w:br/>
      </w:r>
      <w:r>
        <w:t xml:space="preserve">    Sub </w:t>
      </w:r>
      <w:smartTag w:uri="urn:schemas-microsoft-com:office:smarttags" w:element="place">
        <w:r>
          <w:t>Main</w:t>
        </w:r>
      </w:smartTag>
      <w:r>
        <w:t>()</w:t>
      </w:r>
      <w:r w:rsidR="00FF1B71">
        <w:br/>
      </w:r>
      <w:r>
        <w:t xml:space="preserve">        Dim val1 As Integer = 0</w:t>
      </w:r>
      <w:r w:rsidR="00FF1B71">
        <w:br/>
      </w:r>
      <w:r>
        <w:t xml:space="preserve">        Dim val2 As Integer = val1</w:t>
      </w:r>
      <w:r w:rsidR="00FF1B71">
        <w:br/>
      </w:r>
      <w:r>
        <w:t xml:space="preserve">        val2 = 123</w:t>
      </w:r>
      <w:r w:rsidR="00FF1B71">
        <w:br/>
      </w:r>
      <w:r>
        <w:t xml:space="preserve">        Dim ref1 As Class1 = New Class1()</w:t>
      </w:r>
      <w:r w:rsidR="00FF1B71">
        <w:br/>
      </w:r>
      <w:r>
        <w:t xml:space="preserve">        Dim ref2 As Class1 = ref1</w:t>
      </w:r>
      <w:r w:rsidR="00FF1B71">
        <w:br/>
      </w:r>
      <w:r>
        <w:t xml:space="preserve">        ref2.Value = 123</w:t>
      </w:r>
      <w:r w:rsidR="00FF1B71">
        <w:br/>
      </w:r>
      <w:r>
        <w:t xml:space="preserve">        Console.WriteLine("Values: " &amp; val1 &amp; ", " &amp; val2)</w:t>
      </w:r>
      <w:r w:rsidR="00FF1B71">
        <w:br/>
      </w:r>
      <w:r>
        <w:t xml:space="preserve">        Console.WriteLine("Refs: " &amp; ref1.Value &amp; ", " &amp; ref2.Value)</w:t>
      </w:r>
      <w:r w:rsidR="00FF1B71">
        <w:br/>
      </w:r>
      <w:r>
        <w:t xml:space="preserve">    End Sub</w:t>
      </w:r>
      <w:r w:rsidR="00FF1B71">
        <w:br/>
      </w:r>
      <w:r>
        <w:t>End Module</w:t>
      </w:r>
    </w:p>
    <w:p w14:paraId="4D59777D" w14:textId="77777777" w:rsidR="006C21B7" w:rsidRDefault="006C21B7">
      <w:pPr>
        <w:pStyle w:val="Text"/>
      </w:pPr>
      <w:r>
        <w:t>The output of the program is:</w:t>
      </w:r>
    </w:p>
    <w:p w14:paraId="4D59777E" w14:textId="77777777" w:rsidR="006C21B7" w:rsidRDefault="006C21B7">
      <w:pPr>
        <w:pStyle w:val="Code"/>
      </w:pPr>
      <w:r>
        <w:t>Values: 0, 123</w:t>
      </w:r>
      <w:r w:rsidR="00FF1B71">
        <w:br/>
      </w:r>
      <w:r>
        <w:t>Refs: 123, 123</w:t>
      </w:r>
    </w:p>
    <w:p w14:paraId="4D59777F" w14:textId="77777777" w:rsidR="001860D6" w:rsidRDefault="006C21B7">
      <w:pPr>
        <w:pStyle w:val="Text"/>
      </w:pPr>
      <w:r>
        <w:t xml:space="preserve">The assignment to the local variable </w:t>
      </w:r>
      <w:r>
        <w:rPr>
          <w:rStyle w:val="CodeEmbedded"/>
        </w:rPr>
        <w:t>val2</w:t>
      </w:r>
      <w:r>
        <w:t xml:space="preserve"> does not impact the local variable </w:t>
      </w:r>
      <w:r>
        <w:rPr>
          <w:rStyle w:val="CodeEmbedded"/>
        </w:rPr>
        <w:t>val1</w:t>
      </w:r>
      <w:r>
        <w:t xml:space="preserve"> because both local variables are of a value type (the type </w:t>
      </w:r>
      <w:r w:rsidRPr="00006830">
        <w:rPr>
          <w:rStyle w:val="CodeEmbedded"/>
        </w:rPr>
        <w:t>Integer</w:t>
      </w:r>
      <w:r>
        <w:t xml:space="preserve">) and each local variable of a value type has its own storage. In contrast, the assignment </w:t>
      </w:r>
      <w:r>
        <w:rPr>
          <w:rStyle w:val="CodeEmbedded"/>
        </w:rPr>
        <w:t>ref2.Value = 123;</w:t>
      </w:r>
      <w:r>
        <w:t xml:space="preserve"> affects the object that both </w:t>
      </w:r>
      <w:r>
        <w:rPr>
          <w:rStyle w:val="CodeEmbedded"/>
        </w:rPr>
        <w:t>ref1</w:t>
      </w:r>
      <w:r>
        <w:t xml:space="preserve"> and </w:t>
      </w:r>
      <w:r>
        <w:rPr>
          <w:rStyle w:val="CodeEmbedded"/>
        </w:rPr>
        <w:t>ref2</w:t>
      </w:r>
      <w:r>
        <w:t xml:space="preserve"> reference.</w:t>
      </w:r>
    </w:p>
    <w:p w14:paraId="4D597780" w14:textId="77777777" w:rsidR="00364B66" w:rsidRDefault="00364B66">
      <w:pPr>
        <w:pStyle w:val="Text"/>
      </w:pPr>
      <w:r>
        <w:t xml:space="preserve">One thing to note about the .NET Framework type system is that even though structures, enumerations and primitive types (except for </w:t>
      </w:r>
      <w:r w:rsidRPr="00006830">
        <w:rPr>
          <w:rStyle w:val="CodeEmbedded"/>
        </w:rPr>
        <w:t>String</w:t>
      </w:r>
      <w:r>
        <w:t xml:space="preserve">) are value types, they all inherit from reference types. Structures and the primitive types inherit from the reference type </w:t>
      </w:r>
      <w:r w:rsidRPr="00006830">
        <w:rPr>
          <w:rStyle w:val="CodeEmbedded"/>
        </w:rPr>
        <w:t>System.ValueType</w:t>
      </w:r>
      <w:r>
        <w:t xml:space="preserve">, which inherits from </w:t>
      </w:r>
      <w:r w:rsidRPr="00006830">
        <w:rPr>
          <w:rStyle w:val="CodeEmbedded"/>
        </w:rPr>
        <w:t>Object</w:t>
      </w:r>
      <w:r>
        <w:t xml:space="preserve">. Enumerated types inherit from the reference type </w:t>
      </w:r>
      <w:r w:rsidRPr="00006830">
        <w:rPr>
          <w:rStyle w:val="CodeEmbedded"/>
        </w:rPr>
        <w:t>System.Enum</w:t>
      </w:r>
      <w:r>
        <w:t xml:space="preserve">, which inherits from </w:t>
      </w:r>
      <w:r w:rsidRPr="00006830">
        <w:rPr>
          <w:rStyle w:val="CodeEmbedded"/>
        </w:rPr>
        <w:t>System.ValueType</w:t>
      </w:r>
      <w:r w:rsidRPr="00FF1B71">
        <w:t>.</w:t>
      </w:r>
    </w:p>
    <w:p w14:paraId="4D597781" w14:textId="77777777" w:rsidR="002C3E66" w:rsidRDefault="002C3E66" w:rsidP="002C3E66">
      <w:pPr>
        <w:pStyle w:val="Heading3"/>
      </w:pPr>
      <w:bookmarkStart w:id="97" w:name="_Toc324771184"/>
      <w:r>
        <w:t>Nullable Value Types</w:t>
      </w:r>
      <w:bookmarkEnd w:id="97"/>
    </w:p>
    <w:p w14:paraId="4D597782" w14:textId="77777777" w:rsidR="002C3E66" w:rsidRDefault="002C3E66" w:rsidP="002C3E66">
      <w:pPr>
        <w:pStyle w:val="Text"/>
      </w:pPr>
      <w:r>
        <w:t xml:space="preserve">For value types, a </w:t>
      </w:r>
      <w:r w:rsidRPr="002C3E66">
        <w:rPr>
          <w:rStyle w:val="CodeEmbedded"/>
        </w:rPr>
        <w:t>?</w:t>
      </w:r>
      <w:r>
        <w:t xml:space="preserve"> modifier can be added to a type name to represent the </w:t>
      </w:r>
      <w:r w:rsidRPr="002C3E66">
        <w:rPr>
          <w:rStyle w:val="Italic"/>
        </w:rPr>
        <w:t>nullable</w:t>
      </w:r>
      <w:r>
        <w:t xml:space="preserve"> version of that type. A nullable value type can contain the same values as the non-nullable version of the type as well as the null value. Thus, for a nullable value type, assigning </w:t>
      </w:r>
      <w:r w:rsidRPr="002C3E66">
        <w:rPr>
          <w:rStyle w:val="CodeEmbedded"/>
        </w:rPr>
        <w:t>Nothing</w:t>
      </w:r>
      <w:r>
        <w:t xml:space="preserve"> to a variable of the type sets the value of the variable to the null value, not the zero value of the value type. For example:</w:t>
      </w:r>
    </w:p>
    <w:p w14:paraId="4D597783" w14:textId="77777777" w:rsidR="002C3E66" w:rsidRDefault="002C3E66" w:rsidP="002C3E66">
      <w:pPr>
        <w:pStyle w:val="Code"/>
      </w:pPr>
      <w:r>
        <w:t>Dim x As Integer = Nothing</w:t>
      </w:r>
      <w:r>
        <w:br/>
        <w:t>Dim y As Integer? = Nothing</w:t>
      </w:r>
      <w:r>
        <w:br/>
      </w:r>
      <w:r>
        <w:br/>
        <w:t>' Prints zero</w:t>
      </w:r>
      <w:r>
        <w:br/>
        <w:t>Console.WriteLine(x)</w:t>
      </w:r>
      <w:r>
        <w:br/>
        <w:t>' Prints nothing (because the value of y is the null value)</w:t>
      </w:r>
      <w:r>
        <w:br/>
        <w:t>Console.WriteLine(y)</w:t>
      </w:r>
    </w:p>
    <w:p w14:paraId="4D597784" w14:textId="77777777" w:rsidR="002C3E66" w:rsidRDefault="00EA376E" w:rsidP="002C3E66">
      <w:pPr>
        <w:pStyle w:val="Text"/>
      </w:pPr>
      <w:r>
        <w:lastRenderedPageBreak/>
        <w:t xml:space="preserve">A variable may also be declared to be of a nullable value type by putting a nullable type modifier on the variable name. For clarity, it is not valid to have a nullable type modifier on both a variable name and a type name in the same declaration. </w:t>
      </w:r>
      <w:r w:rsidR="001A0141">
        <w:t xml:space="preserve">Since nullable types are implemented using the type </w:t>
      </w:r>
      <w:r w:rsidR="001A0141" w:rsidRPr="002C3E66">
        <w:rPr>
          <w:rStyle w:val="CodeEmbedded"/>
        </w:rPr>
        <w:t>System.Nullable(Of T)</w:t>
      </w:r>
      <w:r w:rsidR="001A0141">
        <w:t xml:space="preserve">, the type </w:t>
      </w:r>
      <w:r w:rsidR="001A0141" w:rsidRPr="002C3E66">
        <w:rPr>
          <w:rStyle w:val="CodeEmbedded"/>
        </w:rPr>
        <w:t>T?</w:t>
      </w:r>
      <w:r w:rsidR="001A0141">
        <w:t xml:space="preserve"> is synonymous to the type </w:t>
      </w:r>
      <w:r w:rsidR="001A0141" w:rsidRPr="002C3E66">
        <w:rPr>
          <w:rStyle w:val="CodeEmbedded"/>
        </w:rPr>
        <w:t>System.Nullable(Of T)</w:t>
      </w:r>
      <w:r w:rsidR="001A0141">
        <w:t xml:space="preserve">, and the two names can be used interchangeably. </w:t>
      </w:r>
      <w:r w:rsidR="002C3E66">
        <w:t xml:space="preserve">The </w:t>
      </w:r>
      <w:r w:rsidR="002C3E66" w:rsidRPr="002C3E66">
        <w:rPr>
          <w:rStyle w:val="CodeEmbedded"/>
        </w:rPr>
        <w:t>?</w:t>
      </w:r>
      <w:r w:rsidR="002C3E66">
        <w:t xml:space="preserve"> modifier cannot be placed on a type that is already nullable</w:t>
      </w:r>
      <w:r w:rsidR="001A0141">
        <w:t>;</w:t>
      </w:r>
      <w:r w:rsidR="002C3E66">
        <w:t xml:space="preserve"> </w:t>
      </w:r>
      <w:r w:rsidR="001A0141">
        <w:t>t</w:t>
      </w:r>
      <w:r w:rsidR="002C3E66">
        <w:t xml:space="preserve">hus, it is not possible to declare the type </w:t>
      </w:r>
      <w:r w:rsidR="002C3E66" w:rsidRPr="002C3E66">
        <w:rPr>
          <w:rStyle w:val="CodeEmbedded"/>
        </w:rPr>
        <w:t>Integer??</w:t>
      </w:r>
      <w:r w:rsidR="001A0141">
        <w:t xml:space="preserve"> or </w:t>
      </w:r>
      <w:r w:rsidR="001A0141" w:rsidRPr="001A0141">
        <w:rPr>
          <w:rStyle w:val="CodeEmbedded"/>
        </w:rPr>
        <w:t>System.Nullable(Of Integer)?</w:t>
      </w:r>
      <w:r w:rsidR="00AD00F1">
        <w:t>.</w:t>
      </w:r>
    </w:p>
    <w:p w14:paraId="4D597785" w14:textId="77777777" w:rsidR="00EA376E" w:rsidRDefault="00AD00F1" w:rsidP="00EA376E">
      <w:pPr>
        <w:pStyle w:val="Text"/>
      </w:pPr>
      <w:r w:rsidRPr="00AD00F1">
        <w:t>A null</w:t>
      </w:r>
      <w:r>
        <w:t xml:space="preserve">able value </w:t>
      </w:r>
      <w:r w:rsidRPr="00AD00F1">
        <w:t xml:space="preserve">type </w:t>
      </w:r>
      <w:r w:rsidRPr="00AD00F1">
        <w:rPr>
          <w:rStyle w:val="CodeEmbedded"/>
        </w:rPr>
        <w:t>T?</w:t>
      </w:r>
      <w:r w:rsidRPr="00AD00F1">
        <w:t xml:space="preserve"> has </w:t>
      </w:r>
      <w:r>
        <w:t xml:space="preserve">the members of </w:t>
      </w:r>
      <w:r w:rsidRPr="00AD00F1">
        <w:rPr>
          <w:rStyle w:val="CodeEmbedded"/>
        </w:rPr>
        <w:t>System.Nullable(Of T)</w:t>
      </w:r>
      <w:r>
        <w:t xml:space="preserve"> as well as </w:t>
      </w:r>
      <w:r w:rsidR="00444D2A">
        <w:t>any operators or conversions</w:t>
      </w:r>
      <w:r w:rsidRPr="00AD00F1">
        <w:t xml:space="preserve"> </w:t>
      </w:r>
      <w:r w:rsidRPr="00AD00F1">
        <w:rPr>
          <w:rStyle w:val="Italic"/>
        </w:rPr>
        <w:t>lifted</w:t>
      </w:r>
      <w:r w:rsidRPr="00AD00F1">
        <w:t xml:space="preserve"> from the underlying type </w:t>
      </w:r>
      <w:r w:rsidRPr="00AD00F1">
        <w:rPr>
          <w:rStyle w:val="CodeEmbedded"/>
        </w:rPr>
        <w:t>T</w:t>
      </w:r>
      <w:r w:rsidRPr="00AD00F1">
        <w:t xml:space="preserve"> into the type </w:t>
      </w:r>
      <w:r w:rsidRPr="00AD00F1">
        <w:rPr>
          <w:rStyle w:val="CodeEmbedded"/>
        </w:rPr>
        <w:t>T?</w:t>
      </w:r>
      <w:r w:rsidRPr="00AD00F1">
        <w:t>. Lifting</w:t>
      </w:r>
      <w:r>
        <w:t xml:space="preserve"> copies </w:t>
      </w:r>
      <w:r w:rsidR="00444D2A">
        <w:t xml:space="preserve">operators and conversions </w:t>
      </w:r>
      <w:r>
        <w:t>from the underlying type,</w:t>
      </w:r>
      <w:r w:rsidRPr="00AD00F1">
        <w:t xml:space="preserve"> in most cases</w:t>
      </w:r>
      <w:r>
        <w:t xml:space="preserve"> substituting</w:t>
      </w:r>
      <w:r w:rsidRPr="00AD00F1">
        <w:t xml:space="preserve"> null</w:t>
      </w:r>
      <w:r>
        <w:t xml:space="preserve">able value </w:t>
      </w:r>
      <w:r w:rsidRPr="00AD00F1">
        <w:t>types for non-null</w:t>
      </w:r>
      <w:r>
        <w:t xml:space="preserve">able value </w:t>
      </w:r>
      <w:r w:rsidRPr="00AD00F1">
        <w:t>types</w:t>
      </w:r>
      <w:r>
        <w:t xml:space="preserve">. This allows many of the same conversions and operations that apply to </w:t>
      </w:r>
      <w:r w:rsidRPr="00AD00F1">
        <w:rPr>
          <w:rStyle w:val="CodeEmbedded"/>
        </w:rPr>
        <w:t>T</w:t>
      </w:r>
      <w:r>
        <w:t xml:space="preserve"> to apply to </w:t>
      </w:r>
      <w:r w:rsidRPr="00AD00F1">
        <w:rPr>
          <w:rStyle w:val="CodeEmbedded"/>
        </w:rPr>
        <w:t>T?</w:t>
      </w:r>
      <w:r>
        <w:t xml:space="preserve"> as well.</w:t>
      </w:r>
    </w:p>
    <w:p w14:paraId="4D597786" w14:textId="77777777" w:rsidR="001A0141" w:rsidRDefault="001A0141" w:rsidP="001A0141">
      <w:pPr>
        <w:pStyle w:val="Grammar"/>
        <w:rPr>
          <w:rStyle w:val="Terminal"/>
        </w:rPr>
      </w:pPr>
      <w:r w:rsidRPr="001A0141">
        <w:rPr>
          <w:rStyle w:val="Non-Terminal"/>
        </w:rPr>
        <w:t>NullableTypeName</w:t>
      </w:r>
      <w:r>
        <w:t xml:space="preserve">  ::=  </w:t>
      </w:r>
      <w:r w:rsidRPr="00370D0A">
        <w:rPr>
          <w:rStyle w:val="Non-Terminal"/>
        </w:rPr>
        <w:t>NonArrayTypeName</w:t>
      </w:r>
      <w:r>
        <w:t xml:space="preserve">  </w:t>
      </w:r>
      <w:r w:rsidRPr="001A0141">
        <w:rPr>
          <w:rStyle w:val="Terminal"/>
        </w:rPr>
        <w:t>?</w:t>
      </w:r>
    </w:p>
    <w:p w14:paraId="4D597787" w14:textId="77777777" w:rsidR="00A77B47" w:rsidRPr="00A77B47" w:rsidRDefault="00A77B47" w:rsidP="001A0141">
      <w:pPr>
        <w:pStyle w:val="Grammar"/>
      </w:pPr>
      <w:r w:rsidRPr="00A77B47">
        <w:rPr>
          <w:rStyle w:val="Non-Terminal"/>
        </w:rPr>
        <w:t>NullableNameModifier</w:t>
      </w:r>
      <w:r>
        <w:t xml:space="preserve">  ::=  </w:t>
      </w:r>
      <w:r w:rsidRPr="00A77B47">
        <w:rPr>
          <w:rStyle w:val="Terminal"/>
        </w:rPr>
        <w:t>?</w:t>
      </w:r>
    </w:p>
    <w:p w14:paraId="4D597788" w14:textId="77777777" w:rsidR="006C21B7" w:rsidRDefault="006C21B7">
      <w:pPr>
        <w:pStyle w:val="Heading2"/>
      </w:pPr>
      <w:bookmarkStart w:id="98" w:name="_Toc324771185"/>
      <w:r>
        <w:t>Interface Implementation</w:t>
      </w:r>
      <w:bookmarkEnd w:id="98"/>
    </w:p>
    <w:p w14:paraId="4D597789" w14:textId="77777777" w:rsidR="006C21B7" w:rsidRDefault="006C21B7">
      <w:pPr>
        <w:pStyle w:val="Text"/>
      </w:pPr>
      <w:r>
        <w:t xml:space="preserve">Structure and class declarations may declare that they implement a set of interface types through one or more </w:t>
      </w:r>
      <w:r w:rsidRPr="00006830">
        <w:rPr>
          <w:rStyle w:val="CodeEmbedded"/>
        </w:rPr>
        <w:t>Implements</w:t>
      </w:r>
      <w:r>
        <w:t xml:space="preserve"> clauses. All the types specified in the </w:t>
      </w:r>
      <w:r w:rsidRPr="00006830">
        <w:rPr>
          <w:rStyle w:val="CodeEmbedded"/>
        </w:rPr>
        <w:t>Implements</w:t>
      </w:r>
      <w:r>
        <w:t xml:space="preserve"> clause must be interfaces, and the type must implement all members of the interfaces. For example:</w:t>
      </w:r>
    </w:p>
    <w:p w14:paraId="4D59778A" w14:textId="77777777" w:rsidR="006C21B7" w:rsidRDefault="006C21B7">
      <w:pPr>
        <w:pStyle w:val="Code"/>
        <w:rPr>
          <w:rFonts w:eastAsia="MS Mincho"/>
        </w:rPr>
      </w:pPr>
      <w:r>
        <w:rPr>
          <w:rFonts w:eastAsia="MS Mincho"/>
        </w:rPr>
        <w:t>Interface ICloneable</w:t>
      </w:r>
      <w:r w:rsidR="00FF1B71">
        <w:rPr>
          <w:rFonts w:eastAsia="MS Mincho"/>
        </w:rPr>
        <w:br/>
      </w:r>
      <w:r>
        <w:rPr>
          <w:rFonts w:eastAsia="MS Mincho"/>
        </w:rPr>
        <w:t xml:space="preserve">    Function Clone() As Object</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Interface IComparable</w:t>
      </w:r>
      <w:r w:rsidR="00FF1B71">
        <w:rPr>
          <w:rFonts w:eastAsia="MS Mincho"/>
        </w:rPr>
        <w:br/>
      </w:r>
      <w:r>
        <w:rPr>
          <w:rFonts w:eastAsia="MS Mincho"/>
        </w:rPr>
        <w:t xml:space="preserve">    Function CompareTo(other As Object) As Integer</w:t>
      </w:r>
      <w:r w:rsidR="00FF1B71">
        <w:rPr>
          <w:rFonts w:eastAsia="MS Mincho"/>
        </w:rPr>
        <w:br/>
      </w:r>
      <w:r>
        <w:rPr>
          <w:rFonts w:eastAsia="MS Mincho"/>
        </w:rPr>
        <w:t xml:space="preserve">End Interface </w:t>
      </w:r>
      <w:r w:rsidR="00FF1B71">
        <w:rPr>
          <w:rFonts w:eastAsia="MS Mincho"/>
        </w:rPr>
        <w:br/>
      </w:r>
      <w:r w:rsidR="00FF1B71">
        <w:rPr>
          <w:rFonts w:eastAsia="MS Mincho"/>
        </w:rPr>
        <w:br/>
      </w:r>
      <w:r>
        <w:t>Structure</w:t>
      </w:r>
      <w:r>
        <w:rPr>
          <w:rFonts w:eastAsia="MS Mincho"/>
        </w:rPr>
        <w:t xml:space="preserve"> ListEntry</w:t>
      </w:r>
      <w:r w:rsidR="00FF1B71">
        <w:rPr>
          <w:rFonts w:eastAsia="MS Mincho"/>
        </w:rPr>
        <w:br/>
      </w:r>
      <w:r>
        <w:rPr>
          <w:rFonts w:eastAsia="MS Mincho"/>
        </w:rPr>
        <w:t xml:space="preserve">    Implements ICloneable</w:t>
      </w:r>
      <w:r>
        <w:t xml:space="preserve">, </w:t>
      </w:r>
      <w:r>
        <w:rPr>
          <w:rFonts w:eastAsia="MS Mincho"/>
        </w:rPr>
        <w:t>IComparable</w:t>
      </w:r>
      <w:r w:rsidR="00FF1B71">
        <w:rPr>
          <w:rFonts w:eastAsia="MS Mincho"/>
        </w:rPr>
        <w:br/>
      </w:r>
      <w:r w:rsidR="00FF1B71">
        <w:rPr>
          <w:rFonts w:eastAsia="MS Mincho"/>
        </w:rPr>
        <w:br/>
        <w:t xml:space="preserve">    ...</w:t>
      </w:r>
      <w:r w:rsidR="00FF1B71">
        <w:rPr>
          <w:rFonts w:eastAsia="MS Mincho"/>
        </w:rPr>
        <w:br/>
      </w:r>
      <w:r w:rsidR="00FF1B71">
        <w:rPr>
          <w:rFonts w:eastAsia="MS Mincho"/>
        </w:rPr>
        <w:br/>
      </w:r>
      <w:r>
        <w:rPr>
          <w:rFonts w:eastAsia="MS Mincho"/>
        </w:rPr>
        <w:t xml:space="preserve">    Public Function Clone() As Object</w:t>
      </w:r>
      <w:r>
        <w:t xml:space="preserve"> Implements ICloneable.Clone</w:t>
      </w:r>
      <w:r w:rsidR="00544D1B">
        <w:br/>
        <w:t xml:space="preserve">        ...</w:t>
      </w:r>
      <w:r w:rsidR="00FF1B71">
        <w:br/>
      </w:r>
      <w:r>
        <w:rPr>
          <w:rFonts w:eastAsia="MS Mincho"/>
        </w:rPr>
        <w:t xml:space="preserve">    End Function </w:t>
      </w:r>
      <w:r w:rsidR="00FF1B71">
        <w:rPr>
          <w:rFonts w:eastAsia="MS Mincho"/>
        </w:rPr>
        <w:br/>
      </w:r>
      <w:r w:rsidR="00FF1B71">
        <w:rPr>
          <w:rFonts w:eastAsia="MS Mincho"/>
        </w:rPr>
        <w:br/>
      </w:r>
      <w:r>
        <w:rPr>
          <w:rFonts w:eastAsia="MS Mincho"/>
        </w:rPr>
        <w:t xml:space="preserve">    Public Function CompareTo(other As Object) As Integer</w:t>
      </w:r>
      <w:r>
        <w:t xml:space="preserve"> _</w:t>
      </w:r>
      <w:r w:rsidR="00FF1B71">
        <w:br/>
      </w:r>
      <w:r>
        <w:rPr>
          <w:rFonts w:eastAsia="MS Mincho"/>
        </w:rPr>
        <w:t xml:space="preserve">        </w:t>
      </w:r>
      <w:r>
        <w:t>Implements IComparable.CompareTo</w:t>
      </w:r>
      <w:r w:rsidR="00FF1B71">
        <w:br/>
      </w:r>
      <w:r w:rsidR="00544D1B">
        <w:t xml:space="preserve">        ...</w:t>
      </w:r>
      <w:r w:rsidR="00544D1B">
        <w:br/>
      </w:r>
      <w:r>
        <w:rPr>
          <w:rFonts w:eastAsia="MS Mincho"/>
        </w:rPr>
        <w:t xml:space="preserve">    End Function </w:t>
      </w:r>
      <w:r w:rsidR="00FF1B71">
        <w:rPr>
          <w:rFonts w:eastAsia="MS Mincho"/>
        </w:rPr>
        <w:br/>
      </w:r>
      <w:r>
        <w:rPr>
          <w:rFonts w:eastAsia="MS Mincho"/>
        </w:rPr>
        <w:t xml:space="preserve">End </w:t>
      </w:r>
      <w:r>
        <w:t>Structure</w:t>
      </w:r>
    </w:p>
    <w:p w14:paraId="4D59778B" w14:textId="77777777" w:rsidR="006C21B7" w:rsidRDefault="006C21B7">
      <w:pPr>
        <w:pStyle w:val="Text"/>
      </w:pPr>
      <w:r>
        <w:t xml:space="preserve">A type that implements an interface also implicitly implements all of the interface's base interfaces. This is true even if the type does not explicitly list all base interfaces in the </w:t>
      </w:r>
      <w:r w:rsidRPr="00006830">
        <w:rPr>
          <w:rStyle w:val="CodeEmbedded"/>
        </w:rPr>
        <w:t>Implements</w:t>
      </w:r>
      <w:r>
        <w:t xml:space="preserve"> clause. In this example, the </w:t>
      </w:r>
      <w:r>
        <w:rPr>
          <w:rStyle w:val="CodeEmbedded"/>
        </w:rPr>
        <w:t>TextBox</w:t>
      </w:r>
      <w:r>
        <w:t xml:space="preserve"> structure implements both </w:t>
      </w:r>
      <w:r>
        <w:rPr>
          <w:rStyle w:val="CodeEmbedded"/>
        </w:rPr>
        <w:t>IControl</w:t>
      </w:r>
      <w:r>
        <w:t xml:space="preserve"> and </w:t>
      </w:r>
      <w:r>
        <w:rPr>
          <w:rStyle w:val="CodeEmbedded"/>
        </w:rPr>
        <w:t>ITextBox</w:t>
      </w:r>
      <w:r>
        <w:t>.</w:t>
      </w:r>
    </w:p>
    <w:p w14:paraId="4D59778C" w14:textId="77777777" w:rsidR="006C21B7" w:rsidRDefault="006C21B7">
      <w:pPr>
        <w:pStyle w:val="Code"/>
        <w:rPr>
          <w:rFonts w:eastAsia="MS Mincho"/>
        </w:rPr>
      </w:pPr>
      <w:r>
        <w:rPr>
          <w:rFonts w:eastAsia="MS Mincho"/>
        </w:rPr>
        <w:t>Interface IControl</w:t>
      </w:r>
      <w:r w:rsidR="00FF1B71">
        <w:rPr>
          <w:rFonts w:eastAsia="MS Mincho"/>
        </w:rPr>
        <w:br/>
      </w:r>
      <w:r>
        <w:rPr>
          <w:rFonts w:eastAsia="MS Mincho"/>
        </w:rPr>
        <w:t xml:space="preserve">    Sub Paint()</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Interface ITextBox</w:t>
      </w:r>
      <w:r w:rsidR="00FF1B71">
        <w:rPr>
          <w:rFonts w:eastAsia="MS Mincho"/>
        </w:rPr>
        <w:br/>
      </w:r>
      <w:r>
        <w:rPr>
          <w:rFonts w:eastAsia="MS Mincho"/>
        </w:rPr>
        <w:t xml:space="preserve">    Inherits IControl</w:t>
      </w:r>
      <w:r w:rsidR="00FF1B71">
        <w:rPr>
          <w:rFonts w:eastAsia="MS Mincho"/>
        </w:rPr>
        <w:br/>
      </w:r>
      <w:r w:rsidR="00FF1B71">
        <w:rPr>
          <w:rFonts w:eastAsia="MS Mincho"/>
        </w:rPr>
        <w:br/>
      </w:r>
      <w:r>
        <w:rPr>
          <w:rFonts w:eastAsia="MS Mincho"/>
        </w:rPr>
        <w:t xml:space="preserve">    Sub SetText(</w:t>
      </w:r>
      <w:r w:rsidR="00544D1B">
        <w:t>t</w:t>
      </w:r>
      <w:r>
        <w:t>ext</w:t>
      </w:r>
      <w:r>
        <w:rPr>
          <w:rFonts w:eastAsia="MS Mincho"/>
        </w:rPr>
        <w:t xml:space="preserve"> As String)</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Structure TextBox</w:t>
      </w:r>
      <w:r w:rsidR="00FF1B71">
        <w:rPr>
          <w:rFonts w:eastAsia="MS Mincho"/>
        </w:rPr>
        <w:br/>
      </w:r>
      <w:r>
        <w:t xml:space="preserve">    Implements ITextBox</w:t>
      </w:r>
      <w:r w:rsidR="00FF1B71">
        <w:br/>
      </w:r>
      <w:r w:rsidR="00FF1B71">
        <w:lastRenderedPageBreak/>
        <w:br/>
        <w:t xml:space="preserve">    ...</w:t>
      </w:r>
      <w:r w:rsidR="00FF1B71">
        <w:br/>
      </w:r>
      <w:r w:rsidR="00FF1B71">
        <w:br/>
      </w:r>
      <w:r>
        <w:t xml:space="preserve">    Public Sub Paint() </w:t>
      </w:r>
      <w:r>
        <w:rPr>
          <w:rFonts w:eastAsia="MS Mincho"/>
        </w:rPr>
        <w:t>Implements ITextBox.Paint</w:t>
      </w:r>
      <w:r w:rsidR="00FF1B71">
        <w:rPr>
          <w:rFonts w:eastAsia="MS Mincho"/>
        </w:rPr>
        <w:br/>
      </w:r>
      <w:r w:rsidR="00544D1B">
        <w:t xml:space="preserve">        ...</w:t>
      </w:r>
      <w:r w:rsidR="00544D1B">
        <w:br/>
      </w:r>
      <w:r>
        <w:rPr>
          <w:rFonts w:eastAsia="MS Mincho"/>
        </w:rPr>
        <w:t xml:space="preserve">    End Sub</w:t>
      </w:r>
      <w:r w:rsidR="00FF1B71">
        <w:rPr>
          <w:rFonts w:eastAsia="MS Mincho"/>
        </w:rPr>
        <w:br/>
      </w:r>
      <w:r w:rsidR="00FF1B71">
        <w:rPr>
          <w:rFonts w:eastAsia="MS Mincho"/>
        </w:rPr>
        <w:br/>
      </w:r>
      <w:r>
        <w:rPr>
          <w:rFonts w:eastAsia="MS Mincho"/>
        </w:rPr>
        <w:t xml:space="preserve">    Public Sub SetText(</w:t>
      </w:r>
      <w:r w:rsidR="00FF1B71">
        <w:t>t</w:t>
      </w:r>
      <w:r>
        <w:t>ext</w:t>
      </w:r>
      <w:r>
        <w:rPr>
          <w:rFonts w:eastAsia="MS Mincho"/>
        </w:rPr>
        <w:t xml:space="preserve"> As String)</w:t>
      </w:r>
      <w:r>
        <w:t xml:space="preserve"> Implements ITextBox.SetText</w:t>
      </w:r>
      <w:r w:rsidR="00FF1B71">
        <w:br/>
      </w:r>
      <w:r w:rsidR="00544D1B">
        <w:t xml:space="preserve">        ...</w:t>
      </w:r>
      <w:r w:rsidR="00544D1B">
        <w:br/>
      </w:r>
      <w:r>
        <w:rPr>
          <w:rFonts w:eastAsia="MS Mincho"/>
        </w:rPr>
        <w:t xml:space="preserve">    End Sub</w:t>
      </w:r>
      <w:r w:rsidR="00FF1B71">
        <w:rPr>
          <w:rFonts w:eastAsia="MS Mincho"/>
        </w:rPr>
        <w:br/>
      </w:r>
      <w:r>
        <w:rPr>
          <w:rFonts w:eastAsia="MS Mincho"/>
        </w:rPr>
        <w:t>End Structure</w:t>
      </w:r>
    </w:p>
    <w:p w14:paraId="4D59778D" w14:textId="77777777" w:rsidR="006C21B7" w:rsidRDefault="006C21B7">
      <w:pPr>
        <w:pStyle w:val="Text"/>
      </w:pPr>
      <w:r>
        <w:t>Declaring that a type implements an interface in and of itself does not declare anything in the declaration space of the type. Thus, it is valid to implement two interfaces with a method by the same name.</w:t>
      </w:r>
    </w:p>
    <w:p w14:paraId="4D59778E" w14:textId="77777777" w:rsidR="00410C34" w:rsidRDefault="00410C34" w:rsidP="00410C34">
      <w:pPr>
        <w:pStyle w:val="Text"/>
      </w:pPr>
      <w:r>
        <w:t>Types cannot implement a type parameter on its own, although it may involve the type parameters that are in scope.</w:t>
      </w:r>
    </w:p>
    <w:p w14:paraId="4D59778F" w14:textId="77777777" w:rsidR="00410C34" w:rsidRDefault="00410C34" w:rsidP="00410C34">
      <w:pPr>
        <w:pStyle w:val="Code"/>
      </w:pPr>
      <w:r>
        <w:t>Class C1(Of V)</w:t>
      </w:r>
      <w:r w:rsidR="00FF1B71">
        <w:br/>
      </w:r>
      <w:r>
        <w:t xml:space="preserve">    Implements V  ' Error, can't implement type parameter directly</w:t>
      </w:r>
      <w:r w:rsidR="00FF1B71">
        <w:br/>
      </w:r>
      <w:r>
        <w:t xml:space="preserve">    Implements IEnumerable(Of V)  ' OK, not directly implementing</w:t>
      </w:r>
      <w:r w:rsidR="00544D1B">
        <w:br/>
      </w:r>
      <w:r w:rsidR="00544D1B">
        <w:br/>
        <w:t xml:space="preserve">    ...</w:t>
      </w:r>
      <w:r w:rsidR="00FF1B71">
        <w:br/>
      </w:r>
      <w:r>
        <w:t>End Class</w:t>
      </w:r>
    </w:p>
    <w:p w14:paraId="4D597790" w14:textId="77777777" w:rsidR="00410C34" w:rsidRDefault="00410C34">
      <w:pPr>
        <w:pStyle w:val="Text"/>
      </w:pPr>
      <w:r>
        <w:t>Generic interfaces can be implemented multiple times using different type arguments. However, a generic type cannot implement a generic interface using a type parameter if the supplied type parameter (regardless of type constraints) could overlap with another implementation of that interface. For example:</w:t>
      </w:r>
    </w:p>
    <w:p w14:paraId="4D597791" w14:textId="77777777" w:rsidR="00410C34" w:rsidRDefault="00410C34" w:rsidP="00410C34">
      <w:pPr>
        <w:pStyle w:val="Code"/>
      </w:pPr>
      <w:r>
        <w:t>Interface I1(Of T)</w:t>
      </w:r>
      <w:r w:rsidR="00FF1B71">
        <w:br/>
      </w:r>
      <w:r>
        <w:t>End Interface</w:t>
      </w:r>
      <w:r w:rsidR="00FF1B71">
        <w:br/>
      </w:r>
      <w:r w:rsidR="00FF1B71">
        <w:br/>
      </w:r>
      <w:r>
        <w:t>Class C1</w:t>
      </w:r>
      <w:r w:rsidR="00FF1B71">
        <w:br/>
      </w:r>
      <w:r>
        <w:t xml:space="preserve">    Implements I1(Of Integer)</w:t>
      </w:r>
      <w:r w:rsidR="00FF1B71">
        <w:br/>
      </w:r>
      <w:r>
        <w:t xml:space="preserve">    Implements I1(Of Double)    ' OK, no overlap</w:t>
      </w:r>
      <w:r w:rsidR="00FF1B71">
        <w:br/>
      </w:r>
      <w:r>
        <w:t>End Class</w:t>
      </w:r>
      <w:r w:rsidR="00FF1B71">
        <w:br/>
      </w:r>
      <w:r w:rsidR="00FF1B71">
        <w:br/>
      </w:r>
      <w:r>
        <w:t>Class C2(Of T)</w:t>
      </w:r>
      <w:r w:rsidR="00FF1B71">
        <w:br/>
      </w:r>
      <w:r>
        <w:t xml:space="preserve">    Implements I1(Of Integer)</w:t>
      </w:r>
      <w:r w:rsidR="00FF1B71">
        <w:br/>
      </w:r>
      <w:r>
        <w:t xml:space="preserve">    Implements I1(Of T)         ' Error, T could be Integer</w:t>
      </w:r>
      <w:r w:rsidR="00FF1B71">
        <w:br/>
      </w:r>
      <w:r>
        <w:t>End Class</w:t>
      </w:r>
    </w:p>
    <w:p w14:paraId="4D597792" w14:textId="77777777" w:rsidR="006C21B7" w:rsidRDefault="006C21B7" w:rsidP="00E72EDE">
      <w:pPr>
        <w:pStyle w:val="Grammar"/>
      </w:pPr>
      <w:r w:rsidRPr="00370D0A">
        <w:rPr>
          <w:rStyle w:val="Non-Terminal"/>
        </w:rPr>
        <w:t>TypeImplementsClause</w:t>
      </w:r>
      <w:r w:rsidR="00E72EDE">
        <w:t xml:space="preserve">  </w:t>
      </w:r>
      <w:r>
        <w:t>::=</w:t>
      </w:r>
      <w:r w:rsidR="00E72EDE">
        <w:t xml:space="preserve">  </w:t>
      </w:r>
      <w:r w:rsidRPr="00BB11DF">
        <w:rPr>
          <w:rStyle w:val="Terminal"/>
        </w:rPr>
        <w:t>Implements</w:t>
      </w:r>
      <w:r w:rsidR="00E72EDE">
        <w:t xml:space="preserve">  </w:t>
      </w:r>
      <w:r w:rsidR="00866301" w:rsidRPr="00866301">
        <w:rPr>
          <w:i/>
        </w:rPr>
        <w:t>Type</w:t>
      </w:r>
      <w:r w:rsidRPr="00370D0A">
        <w:rPr>
          <w:rStyle w:val="Non-Terminal"/>
        </w:rPr>
        <w:t>Implements</w:t>
      </w:r>
      <w:r w:rsidR="00E72EDE">
        <w:t xml:space="preserve">  </w:t>
      </w:r>
      <w:r w:rsidRPr="00370D0A">
        <w:rPr>
          <w:rStyle w:val="Non-Terminal"/>
        </w:rPr>
        <w:t>StatementTerminator</w:t>
      </w:r>
    </w:p>
    <w:p w14:paraId="4D597793" w14:textId="77777777" w:rsidR="006C21B7" w:rsidRDefault="00866301" w:rsidP="00E72EDE">
      <w:pPr>
        <w:pStyle w:val="Grammar"/>
      </w:pPr>
      <w:r>
        <w:rPr>
          <w:rStyle w:val="Non-Terminal"/>
        </w:rPr>
        <w:t>Type</w:t>
      </w:r>
      <w:r w:rsidR="006C21B7" w:rsidRPr="00370D0A">
        <w:rPr>
          <w:rStyle w:val="Non-Terminal"/>
        </w:rPr>
        <w:t>Implements</w:t>
      </w:r>
      <w:r w:rsidR="00E72EDE">
        <w:t xml:space="preserve">  </w:t>
      </w:r>
      <w:r w:rsidR="006C21B7">
        <w:t>::=</w:t>
      </w:r>
      <w:r w:rsidR="006C21B7">
        <w:br/>
      </w:r>
      <w:r w:rsidR="00EC7645">
        <w:tab/>
      </w:r>
      <w:r w:rsidR="002D7FF6" w:rsidRPr="00370D0A">
        <w:rPr>
          <w:rStyle w:val="Non-Terminal"/>
        </w:rPr>
        <w:t>NonArray</w:t>
      </w:r>
      <w:r w:rsidR="006C21B7" w:rsidRPr="00370D0A">
        <w:rPr>
          <w:rStyle w:val="Non-Terminal"/>
        </w:rPr>
        <w:t>TypeName</w:t>
      </w:r>
      <w:r w:rsidR="00E72EDE">
        <w:t xml:space="preserve">  </w:t>
      </w:r>
      <w:r w:rsidR="006C21B7">
        <w:t>|</w:t>
      </w:r>
      <w:r w:rsidR="006C21B7">
        <w:br/>
      </w:r>
      <w:r w:rsidR="00EC7645">
        <w:tab/>
      </w:r>
      <w:r w:rsidR="00607D23" w:rsidRPr="00607D23">
        <w:rPr>
          <w:i/>
        </w:rPr>
        <w:t>Type</w:t>
      </w:r>
      <w:r w:rsidR="006C21B7" w:rsidRPr="00370D0A">
        <w:rPr>
          <w:rStyle w:val="Non-Terminal"/>
        </w:rPr>
        <w:t>Implements</w:t>
      </w:r>
      <w:r w:rsidR="00E72EDE">
        <w:t xml:space="preserve">  </w:t>
      </w:r>
      <w:r w:rsidR="00713236" w:rsidRPr="00713236">
        <w:rPr>
          <w:rStyle w:val="Non-Terminal"/>
        </w:rPr>
        <w:t>Comma</w:t>
      </w:r>
      <w:r w:rsidR="00E72EDE">
        <w:t xml:space="preserve">  </w:t>
      </w:r>
      <w:r w:rsidR="002D7FF6" w:rsidRPr="00370D0A">
        <w:rPr>
          <w:rStyle w:val="Non-Terminal"/>
        </w:rPr>
        <w:t>NonArray</w:t>
      </w:r>
      <w:r w:rsidR="006C21B7" w:rsidRPr="00370D0A">
        <w:rPr>
          <w:rStyle w:val="Non-Terminal"/>
        </w:rPr>
        <w:t>TypeName</w:t>
      </w:r>
    </w:p>
    <w:p w14:paraId="4D597794" w14:textId="77777777" w:rsidR="006C21B7" w:rsidRDefault="006C21B7">
      <w:pPr>
        <w:pStyle w:val="Heading2"/>
      </w:pPr>
      <w:bookmarkStart w:id="99" w:name="_Toc324771186"/>
      <w:r>
        <w:t>Primitive Types</w:t>
      </w:r>
      <w:bookmarkEnd w:id="99"/>
    </w:p>
    <w:p w14:paraId="4D597795" w14:textId="5BA53272" w:rsidR="006C21B7" w:rsidRDefault="006C21B7">
      <w:pPr>
        <w:pStyle w:val="Text"/>
      </w:pPr>
      <w:r>
        <w:t xml:space="preserve">The </w:t>
      </w:r>
      <w:r>
        <w:rPr>
          <w:rStyle w:val="Italic"/>
        </w:rPr>
        <w:t>primitive types</w:t>
      </w:r>
      <w:r>
        <w:t xml:space="preserve"> are identified through keywords, which are aliases for predefined types in the </w:t>
      </w:r>
      <w:r w:rsidRPr="00006830">
        <w:rPr>
          <w:rStyle w:val="CodeEmbedded"/>
        </w:rPr>
        <w:t>System</w:t>
      </w:r>
      <w:r>
        <w:t xml:space="preserve"> namespace. A primitive type is completely indistinguishable from the type it aliases: writing the reserved word </w:t>
      </w:r>
      <w:r w:rsidRPr="00006830">
        <w:rPr>
          <w:rStyle w:val="CodeEmbedded"/>
        </w:rPr>
        <w:t>Byte</w:t>
      </w:r>
      <w:r>
        <w:t xml:space="preserve"> is exactly the same as writing </w:t>
      </w:r>
      <w:r w:rsidRPr="00006830">
        <w:rPr>
          <w:rStyle w:val="CodeEmbedded"/>
        </w:rPr>
        <w:t>System.Byte</w:t>
      </w:r>
      <w:r>
        <w:t>.</w:t>
      </w:r>
      <w:r w:rsidR="00CF4FF8">
        <w:t xml:space="preserve"> Primitive types are also known as </w:t>
      </w:r>
      <w:r w:rsidR="00CF4FF8">
        <w:rPr>
          <w:i/>
        </w:rPr>
        <w:t>intrinsic types</w:t>
      </w:r>
      <w:r w:rsidR="00CF4FF8">
        <w:t>.</w:t>
      </w:r>
    </w:p>
    <w:p w14:paraId="4D597796" w14:textId="77777777" w:rsidR="006C21B7" w:rsidRDefault="006C21B7">
      <w:pPr>
        <w:pStyle w:val="Text"/>
      </w:pPr>
      <w:r>
        <w:t xml:space="preserve">Because a primitive type aliases a regular type, every primitive type has members. For example, </w:t>
      </w:r>
      <w:r w:rsidRPr="00006830">
        <w:rPr>
          <w:rStyle w:val="CodeEmbedded"/>
        </w:rPr>
        <w:t>Integer</w:t>
      </w:r>
      <w:r>
        <w:t xml:space="preserve"> has the members declared in </w:t>
      </w:r>
      <w:r w:rsidRPr="00006830">
        <w:rPr>
          <w:rStyle w:val="CodeEmbedded"/>
        </w:rPr>
        <w:t>System.Int32</w:t>
      </w:r>
      <w:r>
        <w:t xml:space="preserve">. Literals can be treated as instances of their corresponding types. </w:t>
      </w:r>
    </w:p>
    <w:p w14:paraId="4D597797" w14:textId="77777777" w:rsidR="006C21B7" w:rsidRDefault="006C21B7">
      <w:pPr>
        <w:pStyle w:val="Text"/>
      </w:pPr>
      <w:r>
        <w:t>The primitive types differ from other structure types in that they permit certain additional operations:</w:t>
      </w:r>
    </w:p>
    <w:p w14:paraId="4D597798" w14:textId="77777777" w:rsidR="006C21B7" w:rsidRDefault="006C21B7">
      <w:pPr>
        <w:pStyle w:val="BulletedList1"/>
      </w:pPr>
      <w:r>
        <w:t xml:space="preserve">Primitive types permit values to be created by writing literals. For example, </w:t>
      </w:r>
      <w:r>
        <w:rPr>
          <w:rStyle w:val="CodeEmbedded"/>
        </w:rPr>
        <w:t>123I</w:t>
      </w:r>
      <w:r>
        <w:t xml:space="preserve"> is a literal of type </w:t>
      </w:r>
      <w:r w:rsidRPr="00006830">
        <w:rPr>
          <w:rStyle w:val="CodeEmbedded"/>
        </w:rPr>
        <w:t>Integer</w:t>
      </w:r>
      <w:r>
        <w:t>.</w:t>
      </w:r>
    </w:p>
    <w:p w14:paraId="4D597799" w14:textId="77777777" w:rsidR="006C21B7" w:rsidRDefault="006C21B7">
      <w:pPr>
        <w:pStyle w:val="BulletedList1"/>
      </w:pPr>
      <w:r>
        <w:t>It is possible to declare constants of the primitive types.</w:t>
      </w:r>
    </w:p>
    <w:p w14:paraId="4D59779A" w14:textId="77777777" w:rsidR="006C21B7" w:rsidRDefault="006C21B7">
      <w:pPr>
        <w:pStyle w:val="BulletedList1"/>
      </w:pPr>
      <w:r>
        <w:lastRenderedPageBreak/>
        <w:t>When the operands of an expression are all primitive type constants, it is possible for the compiler to evaluate the expression at compile time. Such an expression is known as a constant expression.</w:t>
      </w:r>
    </w:p>
    <w:p w14:paraId="4D59779B" w14:textId="77777777" w:rsidR="006C21B7" w:rsidRDefault="006C21B7">
      <w:pPr>
        <w:pStyle w:val="Text"/>
      </w:pPr>
      <w:r>
        <w:t>Visual Basic defines the following primitive types:</w:t>
      </w:r>
    </w:p>
    <w:p w14:paraId="4D59779C" w14:textId="77777777" w:rsidR="006C21B7" w:rsidRDefault="006C21B7">
      <w:pPr>
        <w:pStyle w:val="BulletedList1"/>
      </w:pPr>
      <w:r>
        <w:t xml:space="preserve">The integral value types </w:t>
      </w:r>
      <w:r w:rsidRPr="00006830">
        <w:rPr>
          <w:rStyle w:val="CodeEmbedded"/>
        </w:rPr>
        <w:t>Byte</w:t>
      </w:r>
      <w:r>
        <w:t xml:space="preserve"> (1-byte unsigned integer), </w:t>
      </w:r>
      <w:r w:rsidR="006521B4" w:rsidRPr="00006830">
        <w:rPr>
          <w:rStyle w:val="CodeEmbedded"/>
        </w:rPr>
        <w:t>SByte</w:t>
      </w:r>
      <w:r w:rsidR="006521B4">
        <w:t xml:space="preserve"> (1-byte signed integer), </w:t>
      </w:r>
      <w:r w:rsidR="006521B4" w:rsidRPr="00006830">
        <w:rPr>
          <w:rStyle w:val="CodeEmbedded"/>
        </w:rPr>
        <w:t>UShort</w:t>
      </w:r>
      <w:r w:rsidR="006521B4">
        <w:t xml:space="preserve"> (2-byte unsigned integer), </w:t>
      </w:r>
      <w:r w:rsidRPr="00006830">
        <w:rPr>
          <w:rStyle w:val="CodeEmbedded"/>
        </w:rPr>
        <w:t>Short</w:t>
      </w:r>
      <w:r>
        <w:t xml:space="preserve"> (2-byte signed integer), </w:t>
      </w:r>
      <w:r w:rsidR="006521B4" w:rsidRPr="00006830">
        <w:rPr>
          <w:rStyle w:val="CodeEmbedded"/>
        </w:rPr>
        <w:t>UInteger</w:t>
      </w:r>
      <w:r w:rsidR="006521B4">
        <w:t xml:space="preserve"> (4-byte unsigned integer), </w:t>
      </w:r>
      <w:r w:rsidRPr="00006830">
        <w:rPr>
          <w:rStyle w:val="CodeEmbedded"/>
        </w:rPr>
        <w:t>Integer</w:t>
      </w:r>
      <w:r>
        <w:t xml:space="preserve"> (4-byte signed integer), </w:t>
      </w:r>
      <w:r w:rsidR="006521B4" w:rsidRPr="00006830">
        <w:rPr>
          <w:rStyle w:val="CodeEmbedded"/>
        </w:rPr>
        <w:t>ULong</w:t>
      </w:r>
      <w:r w:rsidR="006521B4">
        <w:t xml:space="preserve"> (8-byte unsigned integer), </w:t>
      </w:r>
      <w:r>
        <w:t xml:space="preserve">and </w:t>
      </w:r>
      <w:r w:rsidRPr="00006830">
        <w:rPr>
          <w:rStyle w:val="CodeEmbedded"/>
        </w:rPr>
        <w:t>Long</w:t>
      </w:r>
      <w:r>
        <w:t xml:space="preserve"> (8-byte signed integer). These types map to </w:t>
      </w:r>
      <w:r w:rsidRPr="00006830">
        <w:rPr>
          <w:rStyle w:val="CodeEmbedded"/>
        </w:rPr>
        <w:t>System.Byte</w:t>
      </w:r>
      <w:r>
        <w:t xml:space="preserve">, </w:t>
      </w:r>
      <w:r w:rsidR="006521B4" w:rsidRPr="00006830">
        <w:rPr>
          <w:rStyle w:val="CodeEmbedded"/>
        </w:rPr>
        <w:t>System.SByte</w:t>
      </w:r>
      <w:r w:rsidR="006521B4">
        <w:t xml:space="preserve">, </w:t>
      </w:r>
      <w:r w:rsidR="006521B4" w:rsidRPr="00006830">
        <w:rPr>
          <w:rStyle w:val="CodeEmbedded"/>
        </w:rPr>
        <w:t>System.UInt16</w:t>
      </w:r>
      <w:r w:rsidR="006521B4">
        <w:t xml:space="preserve">, </w:t>
      </w:r>
      <w:r w:rsidRPr="00006830">
        <w:rPr>
          <w:rStyle w:val="CodeEmbedded"/>
        </w:rPr>
        <w:t>System.Int16</w:t>
      </w:r>
      <w:r>
        <w:t xml:space="preserve">, </w:t>
      </w:r>
      <w:r w:rsidR="006521B4" w:rsidRPr="00006830">
        <w:rPr>
          <w:rStyle w:val="CodeEmbedded"/>
        </w:rPr>
        <w:t>System.UInt32</w:t>
      </w:r>
      <w:r w:rsidR="006521B4">
        <w:t xml:space="preserve">, </w:t>
      </w:r>
      <w:r w:rsidRPr="00006830">
        <w:rPr>
          <w:rStyle w:val="CodeEmbedded"/>
        </w:rPr>
        <w:t>System.Int32</w:t>
      </w:r>
      <w:r>
        <w:t xml:space="preserve">, </w:t>
      </w:r>
      <w:r w:rsidR="006521B4" w:rsidRPr="00006830">
        <w:rPr>
          <w:rStyle w:val="CodeEmbedded"/>
        </w:rPr>
        <w:t>System.UInt64</w:t>
      </w:r>
      <w:r w:rsidR="006521B4">
        <w:t xml:space="preserve"> </w:t>
      </w:r>
      <w:r>
        <w:t xml:space="preserve">and </w:t>
      </w:r>
      <w:r w:rsidRPr="00006830">
        <w:rPr>
          <w:rStyle w:val="CodeEmbedded"/>
        </w:rPr>
        <w:t>System.Int64</w:t>
      </w:r>
      <w:r>
        <w:t xml:space="preserve">, respectively. The default value of an integral type is equivalent to the literal </w:t>
      </w:r>
      <w:r>
        <w:rPr>
          <w:rStyle w:val="CodeEmbedded"/>
        </w:rPr>
        <w:t>0</w:t>
      </w:r>
      <w:r>
        <w:t>.</w:t>
      </w:r>
    </w:p>
    <w:p w14:paraId="4D59779D" w14:textId="77777777" w:rsidR="006C21B7" w:rsidRDefault="006C21B7">
      <w:pPr>
        <w:pStyle w:val="BulletedList1"/>
      </w:pPr>
      <w:r>
        <w:t xml:space="preserve">The floating-point value types </w:t>
      </w:r>
      <w:r w:rsidRPr="00006830">
        <w:rPr>
          <w:rStyle w:val="CodeEmbedded"/>
        </w:rPr>
        <w:t>Single</w:t>
      </w:r>
      <w:r>
        <w:t xml:space="preserve"> (4-byte floating point) and </w:t>
      </w:r>
      <w:r w:rsidRPr="00006830">
        <w:rPr>
          <w:rStyle w:val="CodeEmbedded"/>
        </w:rPr>
        <w:t>Double</w:t>
      </w:r>
      <w:r>
        <w:t xml:space="preserve"> (8-byte floating point). These types map to </w:t>
      </w:r>
      <w:r w:rsidRPr="00006830">
        <w:rPr>
          <w:rStyle w:val="CodeEmbedded"/>
        </w:rPr>
        <w:t>System.Single</w:t>
      </w:r>
      <w:r>
        <w:t xml:space="preserve"> and </w:t>
      </w:r>
      <w:r w:rsidRPr="00006830">
        <w:rPr>
          <w:rStyle w:val="CodeEmbedded"/>
        </w:rPr>
        <w:t>System.Double</w:t>
      </w:r>
      <w:r>
        <w:t xml:space="preserve">, respectively. The default value of a floating-point type is equivalent to the literal </w:t>
      </w:r>
      <w:r>
        <w:rPr>
          <w:rStyle w:val="CodeEmbedded"/>
        </w:rPr>
        <w:t>0</w:t>
      </w:r>
      <w:r>
        <w:t xml:space="preserve">. </w:t>
      </w:r>
    </w:p>
    <w:p w14:paraId="4D59779E" w14:textId="77777777" w:rsidR="006C21B7" w:rsidRDefault="006C21B7">
      <w:pPr>
        <w:pStyle w:val="BulletedList1"/>
      </w:pPr>
      <w:r>
        <w:t xml:space="preserve">The </w:t>
      </w:r>
      <w:r w:rsidRPr="00006830">
        <w:rPr>
          <w:rStyle w:val="CodeEmbedded"/>
        </w:rPr>
        <w:t>Decimal</w:t>
      </w:r>
      <w:r>
        <w:t xml:space="preserve"> type (16-byte decimal value), which maps to </w:t>
      </w:r>
      <w:r w:rsidRPr="00006830">
        <w:rPr>
          <w:rStyle w:val="CodeEmbedded"/>
        </w:rPr>
        <w:t>System.Decimal</w:t>
      </w:r>
      <w:r>
        <w:t xml:space="preserve">. The default value of decimal is equivalent to the literal </w:t>
      </w:r>
      <w:r>
        <w:rPr>
          <w:rStyle w:val="CodeEmbedded"/>
        </w:rPr>
        <w:t>0D</w:t>
      </w:r>
      <w:r>
        <w:t>.</w:t>
      </w:r>
    </w:p>
    <w:p w14:paraId="4D59779F" w14:textId="77777777" w:rsidR="006C21B7" w:rsidRDefault="006C21B7">
      <w:pPr>
        <w:pStyle w:val="BulletedList1"/>
      </w:pPr>
      <w:r>
        <w:t xml:space="preserve">The </w:t>
      </w:r>
      <w:r w:rsidRPr="00006830">
        <w:rPr>
          <w:rStyle w:val="CodeEmbedded"/>
        </w:rPr>
        <w:t>Boolean</w:t>
      </w:r>
      <w:r>
        <w:t xml:space="preserve"> value type, which represents a truth value, typically the result of a relational or logical operation. The literal is of type </w:t>
      </w:r>
      <w:r w:rsidRPr="00006830">
        <w:rPr>
          <w:rStyle w:val="CodeEmbedded"/>
        </w:rPr>
        <w:t>System.Boolean</w:t>
      </w:r>
      <w:r>
        <w:t xml:space="preserve">. The default value of the </w:t>
      </w:r>
      <w:r w:rsidRPr="00006830">
        <w:rPr>
          <w:rStyle w:val="CodeEmbedded"/>
        </w:rPr>
        <w:t>Boolean</w:t>
      </w:r>
      <w:r>
        <w:t xml:space="preserve"> type is equivalent to the literal </w:t>
      </w:r>
      <w:r w:rsidRPr="00006830">
        <w:rPr>
          <w:rStyle w:val="CodeEmbedded"/>
        </w:rPr>
        <w:t>False</w:t>
      </w:r>
      <w:r>
        <w:t>.</w:t>
      </w:r>
    </w:p>
    <w:p w14:paraId="4D5977A0" w14:textId="77777777" w:rsidR="006C21B7" w:rsidRDefault="006C21B7">
      <w:pPr>
        <w:pStyle w:val="BulletedList1"/>
      </w:pPr>
      <w:r>
        <w:t xml:space="preserve">The </w:t>
      </w:r>
      <w:r w:rsidRPr="00006830">
        <w:rPr>
          <w:rStyle w:val="CodeEmbedded"/>
        </w:rPr>
        <w:t>Date</w:t>
      </w:r>
      <w:r>
        <w:t xml:space="preserve"> value type, which represents a date and/or a time and maps to </w:t>
      </w:r>
      <w:r w:rsidRPr="00006830">
        <w:rPr>
          <w:rStyle w:val="CodeEmbedded"/>
        </w:rPr>
        <w:t>System.DateTime</w:t>
      </w:r>
      <w:r>
        <w:t xml:space="preserve">. The default value of the </w:t>
      </w:r>
      <w:r w:rsidRPr="00006830">
        <w:rPr>
          <w:rStyle w:val="CodeEmbedded"/>
        </w:rPr>
        <w:t>Date</w:t>
      </w:r>
      <w:r>
        <w:t xml:space="preserve"> type is equivalent to the literal </w:t>
      </w:r>
      <w:r>
        <w:rPr>
          <w:rStyle w:val="CodeEmbedded"/>
        </w:rPr>
        <w:t># 01/01/0001 12:00:00AM #</w:t>
      </w:r>
      <w:r>
        <w:t>.</w:t>
      </w:r>
    </w:p>
    <w:p w14:paraId="4D5977A1" w14:textId="77777777" w:rsidR="006C21B7" w:rsidRDefault="006C21B7">
      <w:pPr>
        <w:pStyle w:val="BulletedList1"/>
      </w:pPr>
      <w:r>
        <w:t xml:space="preserve">The </w:t>
      </w:r>
      <w:r w:rsidRPr="00006830">
        <w:rPr>
          <w:rStyle w:val="CodeEmbedded"/>
        </w:rPr>
        <w:t>Char</w:t>
      </w:r>
      <w:r>
        <w:t xml:space="preserve"> value type, which represents a single Unicode character and maps to </w:t>
      </w:r>
      <w:r w:rsidRPr="00006830">
        <w:rPr>
          <w:rStyle w:val="CodeEmbedded"/>
        </w:rPr>
        <w:t>System.Char</w:t>
      </w:r>
      <w:r>
        <w:t xml:space="preserve">. The default value of the </w:t>
      </w:r>
      <w:r w:rsidRPr="00006830">
        <w:rPr>
          <w:rStyle w:val="CodeEmbedded"/>
        </w:rPr>
        <w:t>Char</w:t>
      </w:r>
      <w:r>
        <w:t xml:space="preserve"> type is equivalent to the constant expression </w:t>
      </w:r>
      <w:r>
        <w:rPr>
          <w:rStyle w:val="CodeEmbedded"/>
        </w:rPr>
        <w:t>ChrW(0)</w:t>
      </w:r>
      <w:r>
        <w:t>.</w:t>
      </w:r>
    </w:p>
    <w:p w14:paraId="4D5977A2" w14:textId="77777777" w:rsidR="006C21B7" w:rsidRDefault="006C21B7">
      <w:pPr>
        <w:pStyle w:val="BulletedList1"/>
      </w:pPr>
      <w:r>
        <w:t xml:space="preserve">The </w:t>
      </w:r>
      <w:r w:rsidRPr="00006830">
        <w:rPr>
          <w:rStyle w:val="CodeEmbedded"/>
        </w:rPr>
        <w:t>String</w:t>
      </w:r>
      <w:r>
        <w:t xml:space="preserve"> reference type, which represents a sequence of Unicode characters and maps to </w:t>
      </w:r>
      <w:r w:rsidRPr="00006830">
        <w:rPr>
          <w:rStyle w:val="CodeEmbedded"/>
        </w:rPr>
        <w:t>System.String</w:t>
      </w:r>
      <w:r>
        <w:t xml:space="preserve">. The default value of the </w:t>
      </w:r>
      <w:r w:rsidRPr="00006830">
        <w:rPr>
          <w:rStyle w:val="CodeEmbedded"/>
        </w:rPr>
        <w:t>String</w:t>
      </w:r>
      <w:r>
        <w:t xml:space="preserve"> type is a null </w:t>
      </w:r>
      <w:r w:rsidR="003F0FEF">
        <w:t>value</w:t>
      </w:r>
      <w:r>
        <w:t>.</w:t>
      </w:r>
    </w:p>
    <w:p w14:paraId="4D5977A3" w14:textId="77777777" w:rsidR="006C21B7" w:rsidRDefault="006C21B7" w:rsidP="00E72EDE">
      <w:pPr>
        <w:pStyle w:val="Grammar"/>
      </w:pPr>
      <w:r w:rsidRPr="00370D0A">
        <w:rPr>
          <w:rStyle w:val="Non-Terminal"/>
        </w:rPr>
        <w:t>PrimitiveTypeName</w:t>
      </w:r>
      <w:r w:rsidR="00E72EDE">
        <w:t xml:space="preserve">  </w:t>
      </w:r>
      <w:r>
        <w:t>::=</w:t>
      </w:r>
      <w:r w:rsidR="00E72EDE">
        <w:t xml:space="preserve">  </w:t>
      </w:r>
      <w:r w:rsidRPr="00370D0A">
        <w:rPr>
          <w:rStyle w:val="Non-Terminal"/>
        </w:rPr>
        <w:t>NumericTypeName</w:t>
      </w:r>
      <w:r w:rsidR="00E72EDE">
        <w:t xml:space="preserve">  </w:t>
      </w:r>
      <w:r>
        <w:t>|</w:t>
      </w:r>
      <w:r w:rsidR="00E72EDE">
        <w:t xml:space="preserve">  </w:t>
      </w:r>
      <w:r w:rsidRPr="00BB11DF">
        <w:rPr>
          <w:rStyle w:val="Terminal"/>
        </w:rPr>
        <w:t>Boolean</w:t>
      </w:r>
      <w:r w:rsidR="00E72EDE">
        <w:t xml:space="preserve">  </w:t>
      </w:r>
      <w:r>
        <w:t>|</w:t>
      </w:r>
      <w:r w:rsidR="00E72EDE">
        <w:t xml:space="preserve">  </w:t>
      </w:r>
      <w:r w:rsidRPr="00BB11DF">
        <w:rPr>
          <w:rStyle w:val="Terminal"/>
        </w:rPr>
        <w:t>Date</w:t>
      </w:r>
      <w:r w:rsidR="00E72EDE">
        <w:t xml:space="preserve">  </w:t>
      </w:r>
      <w:r>
        <w:t>|</w:t>
      </w:r>
      <w:r w:rsidR="00E72EDE">
        <w:t xml:space="preserve">  </w:t>
      </w:r>
      <w:r w:rsidRPr="00BB11DF">
        <w:rPr>
          <w:rStyle w:val="Terminal"/>
        </w:rPr>
        <w:t>Char</w:t>
      </w:r>
      <w:r w:rsidR="00E72EDE">
        <w:t xml:space="preserve">  </w:t>
      </w:r>
      <w:r>
        <w:t>|</w:t>
      </w:r>
      <w:r w:rsidR="00E72EDE">
        <w:t xml:space="preserve">  </w:t>
      </w:r>
      <w:r w:rsidRPr="00BB11DF">
        <w:rPr>
          <w:rStyle w:val="Terminal"/>
        </w:rPr>
        <w:t>String</w:t>
      </w:r>
    </w:p>
    <w:p w14:paraId="4D5977A4" w14:textId="77777777" w:rsidR="006C21B7" w:rsidRDefault="006C21B7" w:rsidP="00E72EDE">
      <w:pPr>
        <w:pStyle w:val="Grammar"/>
      </w:pPr>
      <w:r w:rsidRPr="00370D0A">
        <w:rPr>
          <w:rStyle w:val="Non-Terminal"/>
        </w:rPr>
        <w:t>NumericTypeName</w:t>
      </w:r>
      <w:r w:rsidR="00E72EDE">
        <w:t xml:space="preserve">  </w:t>
      </w:r>
      <w:r>
        <w:t>::=</w:t>
      </w:r>
      <w:r w:rsidR="00E72EDE">
        <w:t xml:space="preserve">  </w:t>
      </w:r>
      <w:r w:rsidRPr="00370D0A">
        <w:rPr>
          <w:rStyle w:val="Non-Terminal"/>
        </w:rPr>
        <w:t>IntegralTypeName</w:t>
      </w:r>
      <w:r w:rsidR="00E72EDE">
        <w:t xml:space="preserve">  </w:t>
      </w:r>
      <w:r>
        <w:t>|</w:t>
      </w:r>
      <w:r w:rsidR="00E72EDE">
        <w:t xml:space="preserve">  </w:t>
      </w:r>
      <w:r w:rsidRPr="00370D0A">
        <w:rPr>
          <w:rStyle w:val="Non-Terminal"/>
        </w:rPr>
        <w:t>FloatingPointTypeName</w:t>
      </w:r>
      <w:r w:rsidR="00E72EDE">
        <w:t xml:space="preserve">  </w:t>
      </w:r>
      <w:r>
        <w:t>|</w:t>
      </w:r>
      <w:r w:rsidR="00E72EDE">
        <w:t xml:space="preserve">  </w:t>
      </w:r>
      <w:r w:rsidRPr="00BB11DF">
        <w:rPr>
          <w:rStyle w:val="Terminal"/>
        </w:rPr>
        <w:t>Decimal</w:t>
      </w:r>
    </w:p>
    <w:p w14:paraId="4D5977A5" w14:textId="77777777" w:rsidR="006C21B7" w:rsidRDefault="006C21B7" w:rsidP="00E72EDE">
      <w:pPr>
        <w:pStyle w:val="Grammar"/>
      </w:pPr>
      <w:r w:rsidRPr="00370D0A">
        <w:rPr>
          <w:rStyle w:val="Non-Terminal"/>
        </w:rPr>
        <w:t>IntegralTypeName</w:t>
      </w:r>
      <w:r w:rsidR="00E72EDE">
        <w:t xml:space="preserve">  </w:t>
      </w:r>
      <w:r>
        <w:t>::=</w:t>
      </w:r>
      <w:r w:rsidR="000006BC">
        <w:t xml:space="preserve">  </w:t>
      </w:r>
      <w:r w:rsidRPr="00BB11DF">
        <w:rPr>
          <w:rStyle w:val="Terminal"/>
        </w:rPr>
        <w:t>Byte</w:t>
      </w:r>
      <w:r w:rsidR="00E72EDE">
        <w:t xml:space="preserve">  </w:t>
      </w:r>
      <w:r>
        <w:t>|</w:t>
      </w:r>
      <w:r w:rsidR="00E72EDE">
        <w:t xml:space="preserve">  </w:t>
      </w:r>
      <w:r w:rsidR="006521B4" w:rsidRPr="00BB11DF">
        <w:rPr>
          <w:rStyle w:val="Terminal"/>
        </w:rPr>
        <w:t>SByte</w:t>
      </w:r>
      <w:r w:rsidR="00E72EDE">
        <w:t xml:space="preserve">  </w:t>
      </w:r>
      <w:r w:rsidR="006521B4">
        <w:t>|</w:t>
      </w:r>
      <w:r w:rsidR="000006BC">
        <w:t xml:space="preserve">  </w:t>
      </w:r>
      <w:r w:rsidR="006521B4" w:rsidRPr="00BB11DF">
        <w:rPr>
          <w:rStyle w:val="Terminal"/>
        </w:rPr>
        <w:t>UShort</w:t>
      </w:r>
      <w:r w:rsidR="00E72EDE">
        <w:t xml:space="preserve">  </w:t>
      </w:r>
      <w:r w:rsidR="006521B4">
        <w:t>|</w:t>
      </w:r>
      <w:r w:rsidR="00E72EDE">
        <w:t xml:space="preserve">  </w:t>
      </w:r>
      <w:r w:rsidRPr="00BB11DF">
        <w:rPr>
          <w:rStyle w:val="Terminal"/>
        </w:rPr>
        <w:t>Short</w:t>
      </w:r>
      <w:r w:rsidR="00E72EDE">
        <w:t xml:space="preserve">  </w:t>
      </w:r>
      <w:r>
        <w:t>|</w:t>
      </w:r>
      <w:r w:rsidR="000006BC">
        <w:t xml:space="preserve">  </w:t>
      </w:r>
      <w:r w:rsidR="006521B4" w:rsidRPr="00BB11DF">
        <w:rPr>
          <w:rStyle w:val="Terminal"/>
        </w:rPr>
        <w:t>UInteger</w:t>
      </w:r>
      <w:r w:rsidR="00E72EDE">
        <w:t xml:space="preserve">  </w:t>
      </w:r>
      <w:r w:rsidR="006521B4">
        <w:t>|</w:t>
      </w:r>
      <w:r w:rsidR="00E72EDE">
        <w:t xml:space="preserve">  </w:t>
      </w:r>
      <w:r w:rsidRPr="00BB11DF">
        <w:rPr>
          <w:rStyle w:val="Terminal"/>
        </w:rPr>
        <w:t>Integer</w:t>
      </w:r>
      <w:r w:rsidR="00E72EDE">
        <w:t xml:space="preserve">  </w:t>
      </w:r>
      <w:r>
        <w:t>|</w:t>
      </w:r>
      <w:r w:rsidR="000006BC">
        <w:t xml:space="preserve">  </w:t>
      </w:r>
      <w:r w:rsidR="006521B4" w:rsidRPr="00BB11DF">
        <w:rPr>
          <w:rStyle w:val="Terminal"/>
        </w:rPr>
        <w:t>ULong</w:t>
      </w:r>
      <w:r w:rsidR="00E72EDE">
        <w:t xml:space="preserve">  </w:t>
      </w:r>
      <w:r w:rsidR="006521B4">
        <w:t>|</w:t>
      </w:r>
      <w:r w:rsidR="00E72EDE">
        <w:t xml:space="preserve">  </w:t>
      </w:r>
      <w:r w:rsidRPr="00BB11DF">
        <w:rPr>
          <w:rStyle w:val="Terminal"/>
        </w:rPr>
        <w:t>Long</w:t>
      </w:r>
    </w:p>
    <w:p w14:paraId="4D5977A6" w14:textId="77777777" w:rsidR="006C21B7" w:rsidRDefault="006C21B7" w:rsidP="00E72EDE">
      <w:pPr>
        <w:pStyle w:val="Grammar"/>
      </w:pPr>
      <w:r w:rsidRPr="00370D0A">
        <w:rPr>
          <w:rStyle w:val="Non-Terminal"/>
        </w:rPr>
        <w:t>FloatingPointTypeName</w:t>
      </w:r>
      <w:r w:rsidR="00E72EDE">
        <w:t xml:space="preserve">  </w:t>
      </w:r>
      <w:r>
        <w:t>::=</w:t>
      </w:r>
      <w:r w:rsidR="00E72EDE">
        <w:t xml:space="preserve">  </w:t>
      </w:r>
      <w:r w:rsidRPr="00BB11DF">
        <w:rPr>
          <w:rStyle w:val="Terminal"/>
        </w:rPr>
        <w:t>Single</w:t>
      </w:r>
      <w:r w:rsidR="00E72EDE">
        <w:t xml:space="preserve">  </w:t>
      </w:r>
      <w:r>
        <w:t>|</w:t>
      </w:r>
      <w:r w:rsidR="00E72EDE">
        <w:t xml:space="preserve">  </w:t>
      </w:r>
      <w:r w:rsidRPr="00BB11DF">
        <w:rPr>
          <w:rStyle w:val="Terminal"/>
        </w:rPr>
        <w:t>Double</w:t>
      </w:r>
    </w:p>
    <w:p w14:paraId="4D5977A7" w14:textId="77777777" w:rsidR="006C21B7" w:rsidRDefault="006C21B7">
      <w:pPr>
        <w:pStyle w:val="Heading2"/>
      </w:pPr>
      <w:bookmarkStart w:id="100" w:name="_Toc324771187"/>
      <w:r>
        <w:t>Enumerations</w:t>
      </w:r>
      <w:bookmarkEnd w:id="100"/>
    </w:p>
    <w:p w14:paraId="4D5977A8" w14:textId="77777777" w:rsidR="006C21B7" w:rsidRDefault="006C21B7">
      <w:pPr>
        <w:pStyle w:val="Text"/>
      </w:pPr>
      <w:r>
        <w:rPr>
          <w:rStyle w:val="Italic"/>
        </w:rPr>
        <w:t>Enumerations</w:t>
      </w:r>
      <w:r>
        <w:t xml:space="preserve"> are value types that inherit from </w:t>
      </w:r>
      <w:r w:rsidRPr="00006830">
        <w:rPr>
          <w:rStyle w:val="CodeEmbedded"/>
        </w:rPr>
        <w:t>System.Enum</w:t>
      </w:r>
      <w:r>
        <w:t xml:space="preserve"> and symbolically represent a set of values of one of the primitive integral types. For an enumeration type </w:t>
      </w:r>
      <w:r>
        <w:rPr>
          <w:rStyle w:val="CodeEmbedded"/>
        </w:rPr>
        <w:t>E</w:t>
      </w:r>
      <w:r>
        <w:t xml:space="preserve">, the default value is the value produced by the expression </w:t>
      </w:r>
      <w:r>
        <w:rPr>
          <w:rStyle w:val="CodeEmbedded"/>
        </w:rPr>
        <w:t>CType(0, E)</w:t>
      </w:r>
      <w:r>
        <w:t>.</w:t>
      </w:r>
    </w:p>
    <w:p w14:paraId="4D5977A9" w14:textId="77777777" w:rsidR="006C21B7" w:rsidRDefault="006C21B7">
      <w:pPr>
        <w:pStyle w:val="Text"/>
      </w:pPr>
      <w:r>
        <w:t xml:space="preserve">The underlying type of an enumeration must be an integral type that can represent all the enumerator values defined in the enumeration. If an underlying type is specified, it must be </w:t>
      </w:r>
      <w:r w:rsidRPr="00006830">
        <w:rPr>
          <w:rStyle w:val="CodeEmbedded"/>
        </w:rPr>
        <w:t>Byte</w:t>
      </w:r>
      <w:r>
        <w:t xml:space="preserve">, </w:t>
      </w:r>
      <w:r w:rsidR="007B77DF" w:rsidRPr="00006830">
        <w:rPr>
          <w:rStyle w:val="CodeEmbedded"/>
        </w:rPr>
        <w:t>SByte</w:t>
      </w:r>
      <w:r w:rsidR="007B77DF">
        <w:t xml:space="preserve">, </w:t>
      </w:r>
      <w:r w:rsidR="007B77DF" w:rsidRPr="00006830">
        <w:rPr>
          <w:rStyle w:val="CodeEmbedded"/>
        </w:rPr>
        <w:t>UShort</w:t>
      </w:r>
      <w:r w:rsidR="007B77DF">
        <w:t xml:space="preserve">, </w:t>
      </w:r>
      <w:r w:rsidRPr="00006830">
        <w:rPr>
          <w:rStyle w:val="CodeEmbedded"/>
        </w:rPr>
        <w:t>Short</w:t>
      </w:r>
      <w:r>
        <w:t xml:space="preserve">, </w:t>
      </w:r>
      <w:r w:rsidR="007B77DF" w:rsidRPr="00006830">
        <w:rPr>
          <w:rStyle w:val="CodeEmbedded"/>
        </w:rPr>
        <w:t>UInteger</w:t>
      </w:r>
      <w:r w:rsidR="007B77DF">
        <w:t xml:space="preserve">, </w:t>
      </w:r>
      <w:r w:rsidRPr="00006830">
        <w:rPr>
          <w:rStyle w:val="CodeEmbedded"/>
        </w:rPr>
        <w:t>Integer</w:t>
      </w:r>
      <w:r>
        <w:t xml:space="preserve">, </w:t>
      </w:r>
      <w:r w:rsidR="007B77DF" w:rsidRPr="00006830">
        <w:rPr>
          <w:rStyle w:val="CodeEmbedded"/>
        </w:rPr>
        <w:t>ULong</w:t>
      </w:r>
      <w:r w:rsidR="007B77DF">
        <w:t xml:space="preserve">, </w:t>
      </w:r>
      <w:r w:rsidRPr="00006830">
        <w:rPr>
          <w:rStyle w:val="CodeEmbedded"/>
        </w:rPr>
        <w:t>Long</w:t>
      </w:r>
      <w:r>
        <w:t>, or one of their corresponding types in the</w:t>
      </w:r>
      <w:r w:rsidRPr="00BA4A6E">
        <w:t xml:space="preserve"> </w:t>
      </w:r>
      <w:r w:rsidRPr="00006830">
        <w:rPr>
          <w:rStyle w:val="CodeEmbedded"/>
        </w:rPr>
        <w:t>System</w:t>
      </w:r>
      <w:r w:rsidRPr="00BA4A6E">
        <w:t xml:space="preserve"> namespace</w:t>
      </w:r>
      <w:r>
        <w:t xml:space="preserve">. If no underlying type is explicitly specified, the default is </w:t>
      </w:r>
      <w:r w:rsidRPr="00006830">
        <w:rPr>
          <w:rStyle w:val="CodeEmbedded"/>
        </w:rPr>
        <w:t>Integer</w:t>
      </w:r>
      <w:r>
        <w:t xml:space="preserve">. </w:t>
      </w:r>
    </w:p>
    <w:p w14:paraId="4D5977AA" w14:textId="77777777" w:rsidR="006C21B7" w:rsidRDefault="006C21B7">
      <w:pPr>
        <w:pStyle w:val="Text"/>
      </w:pPr>
      <w:r>
        <w:t xml:space="preserve">The following example declares an enumeration with an underlying type of </w:t>
      </w:r>
      <w:r w:rsidRPr="00006830">
        <w:rPr>
          <w:rStyle w:val="CodeEmbedded"/>
        </w:rPr>
        <w:t>Long</w:t>
      </w:r>
      <w:r>
        <w:t>:</w:t>
      </w:r>
    </w:p>
    <w:p w14:paraId="4D5977AB" w14:textId="77777777" w:rsidR="006C21B7" w:rsidRDefault="006C21B7">
      <w:pPr>
        <w:pStyle w:val="Code"/>
        <w:rPr>
          <w:rFonts w:eastAsia="MS Mincho"/>
        </w:rPr>
      </w:pPr>
      <w:r>
        <w:rPr>
          <w:rFonts w:eastAsia="MS Mincho"/>
        </w:rPr>
        <w:t>Enum Color As Long</w:t>
      </w:r>
      <w:r w:rsidR="00FF1B71">
        <w:rPr>
          <w:rFonts w:eastAsia="MS Mincho"/>
        </w:rPr>
        <w:br/>
      </w:r>
      <w:r>
        <w:rPr>
          <w:rFonts w:eastAsia="MS Mincho"/>
        </w:rPr>
        <w:t xml:space="preserve">    Red</w:t>
      </w:r>
      <w:r w:rsidR="00FF1B71">
        <w:rPr>
          <w:rFonts w:eastAsia="MS Mincho"/>
        </w:rPr>
        <w:br/>
      </w:r>
      <w:r>
        <w:rPr>
          <w:rFonts w:eastAsia="MS Mincho"/>
        </w:rPr>
        <w:t xml:space="preserve">    Green</w:t>
      </w:r>
      <w:r w:rsidR="00FF1B71">
        <w:rPr>
          <w:rFonts w:eastAsia="MS Mincho"/>
        </w:rPr>
        <w:br/>
      </w:r>
      <w:r>
        <w:rPr>
          <w:rFonts w:eastAsia="MS Mincho"/>
        </w:rPr>
        <w:t xml:space="preserve">    Blue</w:t>
      </w:r>
      <w:r w:rsidR="00FF1B71">
        <w:rPr>
          <w:rFonts w:eastAsia="MS Mincho"/>
        </w:rPr>
        <w:br/>
      </w:r>
      <w:r>
        <w:rPr>
          <w:rFonts w:eastAsia="MS Mincho"/>
        </w:rPr>
        <w:t>End Enum</w:t>
      </w:r>
    </w:p>
    <w:p w14:paraId="4D5977AC" w14:textId="77777777" w:rsidR="006C21B7" w:rsidRDefault="006C21B7">
      <w:pPr>
        <w:pStyle w:val="Text"/>
      </w:pPr>
      <w:r>
        <w:lastRenderedPageBreak/>
        <w:t xml:space="preserve">A developer might choose to use an underlying type of </w:t>
      </w:r>
      <w:r w:rsidRPr="00006830">
        <w:rPr>
          <w:rStyle w:val="CodeEmbedded"/>
        </w:rPr>
        <w:t>Long</w:t>
      </w:r>
      <w:r>
        <w:t xml:space="preserve">, as in the example, to enable the use of values that are in the range of </w:t>
      </w:r>
      <w:r w:rsidRPr="00006830">
        <w:rPr>
          <w:rStyle w:val="CodeEmbedded"/>
        </w:rPr>
        <w:t>Long</w:t>
      </w:r>
      <w:r>
        <w:t xml:space="preserve">, but not in the range of </w:t>
      </w:r>
      <w:r w:rsidRPr="00006830">
        <w:rPr>
          <w:rStyle w:val="CodeEmbedded"/>
        </w:rPr>
        <w:t>Integer</w:t>
      </w:r>
      <w:r>
        <w:t>, or to preserve this option for the future.</w:t>
      </w:r>
    </w:p>
    <w:p w14:paraId="4D5977AD" w14:textId="77777777" w:rsidR="006C21B7" w:rsidRDefault="006C21B7" w:rsidP="00E72EDE">
      <w:pPr>
        <w:pStyle w:val="Grammar"/>
      </w:pPr>
      <w:r w:rsidRPr="00370D0A">
        <w:rPr>
          <w:rStyle w:val="Non-Terminal"/>
        </w:rPr>
        <w:t>EnumDeclaration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TypeModifier</w:t>
      </w:r>
      <w:r>
        <w:t>+</w:t>
      </w:r>
      <w:r w:rsidR="00E72EDE">
        <w:t xml:space="preserve">  </w:t>
      </w:r>
      <w:r>
        <w:t>]</w:t>
      </w:r>
      <w:r w:rsidR="00E72EDE">
        <w:t xml:space="preserve">  </w:t>
      </w:r>
      <w:r w:rsidRPr="00BB11DF">
        <w:rPr>
          <w:rStyle w:val="Terminal"/>
        </w:rPr>
        <w:t>Enum</w:t>
      </w:r>
      <w:r w:rsidR="00E72EDE">
        <w:t xml:space="preserve">  </w:t>
      </w:r>
      <w:r w:rsidRPr="00370D0A">
        <w:rPr>
          <w:rStyle w:val="Non-Terminal"/>
        </w:rPr>
        <w:t>Identifier</w:t>
      </w:r>
      <w:r w:rsidR="000006BC">
        <w:t xml:space="preserve">  </w:t>
      </w:r>
      <w:r>
        <w:t>[</w:t>
      </w:r>
      <w:r w:rsidR="00E72EDE">
        <w:t xml:space="preserve">  </w:t>
      </w:r>
      <w:r w:rsidRPr="00BB11DF">
        <w:rPr>
          <w:rStyle w:val="Terminal"/>
        </w:rPr>
        <w:t>As</w:t>
      </w:r>
      <w:r w:rsidR="00E72EDE">
        <w:t xml:space="preserve">  </w:t>
      </w:r>
      <w:r w:rsidR="000F568D">
        <w:rPr>
          <w:rStyle w:val="Non-Terminal"/>
        </w:rPr>
        <w:t>NonArrayType</w:t>
      </w:r>
      <w:r w:rsidRPr="00370D0A">
        <w:rPr>
          <w:rStyle w:val="Non-Terminal"/>
        </w:rPr>
        <w:t>Name</w:t>
      </w:r>
      <w:r w:rsidR="00E72EDE">
        <w:t xml:space="preserve">  </w:t>
      </w:r>
      <w:r>
        <w:t>]</w:t>
      </w:r>
      <w:r w:rsidR="00E72EDE">
        <w:t xml:space="preserve">  </w:t>
      </w:r>
      <w:r w:rsidRPr="00370D0A">
        <w:rPr>
          <w:rStyle w:val="Non-Terminal"/>
        </w:rPr>
        <w:t>StatementTerminator</w:t>
      </w:r>
      <w:r>
        <w:br/>
      </w:r>
      <w:r w:rsidR="00EC7645">
        <w:tab/>
      </w:r>
      <w:r w:rsidRPr="00370D0A">
        <w:rPr>
          <w:rStyle w:val="Non-Terminal"/>
        </w:rPr>
        <w:t>EnumMemberDeclaration</w:t>
      </w:r>
      <w:r>
        <w:t>+</w:t>
      </w:r>
      <w:r>
        <w:br/>
      </w:r>
      <w:r w:rsidR="00EC7645">
        <w:tab/>
      </w:r>
      <w:r w:rsidRPr="00BB11DF">
        <w:rPr>
          <w:rStyle w:val="Terminal"/>
        </w:rPr>
        <w:t>End</w:t>
      </w:r>
      <w:r w:rsidR="00E72EDE">
        <w:t xml:space="preserve">  </w:t>
      </w:r>
      <w:r w:rsidRPr="00BB11DF">
        <w:rPr>
          <w:rStyle w:val="Terminal"/>
        </w:rPr>
        <w:t>Enum</w:t>
      </w:r>
      <w:r w:rsidR="00E72EDE">
        <w:t xml:space="preserve">  </w:t>
      </w:r>
      <w:r w:rsidRPr="00370D0A">
        <w:rPr>
          <w:rStyle w:val="Non-Terminal"/>
        </w:rPr>
        <w:t>StatementTerminator</w:t>
      </w:r>
    </w:p>
    <w:p w14:paraId="4D5977AE" w14:textId="77777777" w:rsidR="006C21B7" w:rsidRDefault="006C21B7">
      <w:pPr>
        <w:pStyle w:val="Heading3"/>
      </w:pPr>
      <w:bookmarkStart w:id="101" w:name="_Toc324771188"/>
      <w:r>
        <w:t>Enumeration Members</w:t>
      </w:r>
      <w:bookmarkEnd w:id="101"/>
    </w:p>
    <w:p w14:paraId="4D5977AF" w14:textId="77777777" w:rsidR="006C21B7" w:rsidRDefault="006C21B7">
      <w:pPr>
        <w:pStyle w:val="Text"/>
      </w:pPr>
      <w:r>
        <w:t xml:space="preserve">The members of an enumeration are the enumerated values declared in the enumeration and the members inherited from class </w:t>
      </w:r>
      <w:r w:rsidRPr="00006830">
        <w:rPr>
          <w:rStyle w:val="CodeEmbedded"/>
        </w:rPr>
        <w:t>System.Enum</w:t>
      </w:r>
      <w:r>
        <w:t>.</w:t>
      </w:r>
    </w:p>
    <w:p w14:paraId="4D5977B0" w14:textId="77777777" w:rsidR="006C21B7" w:rsidRDefault="006C21B7">
      <w:pPr>
        <w:pStyle w:val="Text"/>
      </w:pPr>
      <w:r>
        <w:t>The scope of an enumeration member is the enumeration declaration body. This means that outside of an enumeration declaration, an enumeration member must always be qualified (unless the type is specifically imported into a namespace through a namespace import).</w:t>
      </w:r>
    </w:p>
    <w:p w14:paraId="4D5977B1" w14:textId="77777777" w:rsidR="006C21B7" w:rsidRDefault="006C21B7">
      <w:pPr>
        <w:pStyle w:val="Text"/>
      </w:pPr>
      <w:r>
        <w:t xml:space="preserve">Declaration order for enumeration member declarations is significant when constant expression values are omitted. Enumeration members implicitly have </w:t>
      </w:r>
      <w:r w:rsidRPr="00006830">
        <w:rPr>
          <w:rStyle w:val="CodeEmbedded"/>
        </w:rPr>
        <w:t>Public</w:t>
      </w:r>
      <w:r>
        <w:t xml:space="preserve"> access only; no access modifiers are allowed on enumeration member declarations.</w:t>
      </w:r>
    </w:p>
    <w:p w14:paraId="4D5977B2" w14:textId="77777777" w:rsidR="006C21B7" w:rsidRDefault="006C21B7" w:rsidP="00E72EDE">
      <w:pPr>
        <w:pStyle w:val="Grammar"/>
      </w:pPr>
      <w:r w:rsidRPr="00370D0A">
        <w:rPr>
          <w:rStyle w:val="Non-Terminal"/>
        </w:rPr>
        <w:t>EnumMemberDeclaration</w:t>
      </w:r>
      <w:r w:rsidR="00E72EDE">
        <w:t xml:space="preserve">  </w:t>
      </w:r>
      <w:r>
        <w:t>::=</w:t>
      </w:r>
      <w:r w:rsidR="000006BC">
        <w:t xml:space="preserve">  </w:t>
      </w:r>
      <w:r>
        <w:t>[</w:t>
      </w:r>
      <w:r w:rsidR="00E72EDE">
        <w:t xml:space="preserve">  </w:t>
      </w:r>
      <w:r w:rsidRPr="00370D0A">
        <w:rPr>
          <w:rStyle w:val="Non-Terminal"/>
        </w:rPr>
        <w:t>Attributes</w:t>
      </w:r>
      <w:r w:rsidR="00E72EDE">
        <w:t xml:space="preserve">  </w:t>
      </w:r>
      <w:r>
        <w:t>]</w:t>
      </w:r>
      <w:r w:rsidR="00E72EDE">
        <w:t xml:space="preserve">  </w:t>
      </w:r>
      <w:r w:rsidRPr="00370D0A">
        <w:rPr>
          <w:rStyle w:val="Non-Terminal"/>
        </w:rPr>
        <w:t>Identifier</w:t>
      </w:r>
      <w:r w:rsidR="00E72EDE">
        <w:t xml:space="preserve">  </w:t>
      </w:r>
      <w:r>
        <w:t>[</w:t>
      </w:r>
      <w:r w:rsidR="00E72EDE">
        <w:t xml:space="preserve">  </w:t>
      </w:r>
      <w:r w:rsidR="000511DC" w:rsidRPr="000511DC">
        <w:rPr>
          <w:rStyle w:val="Non-Terminal"/>
        </w:rPr>
        <w:t>Equals</w:t>
      </w:r>
      <w:r w:rsidR="00E72EDE">
        <w:t xml:space="preserve">  </w:t>
      </w:r>
      <w:r w:rsidRPr="00370D0A">
        <w:rPr>
          <w:rStyle w:val="Non-Terminal"/>
        </w:rPr>
        <w:t>ConstantExpression</w:t>
      </w:r>
      <w:r w:rsidR="00E72EDE">
        <w:t xml:space="preserve">  </w:t>
      </w:r>
      <w:r>
        <w:t>]</w:t>
      </w:r>
      <w:r w:rsidR="00E72EDE">
        <w:t xml:space="preserve">  </w:t>
      </w:r>
      <w:r w:rsidRPr="00370D0A">
        <w:rPr>
          <w:rStyle w:val="Non-Terminal"/>
        </w:rPr>
        <w:t>StatementTerminator</w:t>
      </w:r>
    </w:p>
    <w:p w14:paraId="4D5977B3" w14:textId="77777777" w:rsidR="006C21B7" w:rsidRDefault="006C21B7">
      <w:pPr>
        <w:pStyle w:val="Heading3"/>
      </w:pPr>
      <w:bookmarkStart w:id="102" w:name="_Toc324771189"/>
      <w:r>
        <w:t>Enumeration Values</w:t>
      </w:r>
      <w:bookmarkEnd w:id="102"/>
    </w:p>
    <w:p w14:paraId="4D5977B4" w14:textId="77777777" w:rsidR="006C21B7" w:rsidRDefault="006C21B7">
      <w:pPr>
        <w:pStyle w:val="Text"/>
      </w:pPr>
      <w:r>
        <w:t xml:space="preserve">The enumerated values in an enumeration member list are declared as constants typed as the underlying enumeration type, and they can appear wherever constants are required. An enumeration member definition with </w:t>
      </w:r>
      <w:r w:rsidRPr="00006830">
        <w:rPr>
          <w:rStyle w:val="CodeEmbedded"/>
        </w:rPr>
        <w:t>=</w:t>
      </w:r>
      <w:r>
        <w:t xml:space="preserve"> gives the associated member the value indicated by the constant expression. The constant expression must evaluate to an integral type that is implicitly convertible to the underlying type and must be within the range of values that can be represented by the underlying type. The following example is in error because the constant values </w:t>
      </w:r>
      <w:r>
        <w:rPr>
          <w:rStyle w:val="CodeEmbedded"/>
        </w:rPr>
        <w:t>1.5</w:t>
      </w:r>
      <w:r>
        <w:t xml:space="preserve">, </w:t>
      </w:r>
      <w:r>
        <w:rPr>
          <w:rStyle w:val="CodeEmbedded"/>
        </w:rPr>
        <w:t>2.3</w:t>
      </w:r>
      <w:r>
        <w:t xml:space="preserve">, and </w:t>
      </w:r>
      <w:r>
        <w:rPr>
          <w:rStyle w:val="CodeEmbedded"/>
        </w:rPr>
        <w:t>3.3</w:t>
      </w:r>
      <w:r>
        <w:t xml:space="preserve"> are not implicitly convertible to the underlying integral type </w:t>
      </w:r>
      <w:r w:rsidRPr="00006830">
        <w:rPr>
          <w:rStyle w:val="CodeEmbedded"/>
        </w:rPr>
        <w:t>Long</w:t>
      </w:r>
      <w:r>
        <w:t xml:space="preserve"> with strict semantics.</w:t>
      </w:r>
    </w:p>
    <w:p w14:paraId="4D5977B5" w14:textId="77777777" w:rsidR="006C21B7" w:rsidRDefault="006C21B7">
      <w:pPr>
        <w:pStyle w:val="Code"/>
        <w:rPr>
          <w:rFonts w:eastAsia="MS Mincho"/>
        </w:rPr>
      </w:pPr>
      <w:r>
        <w:rPr>
          <w:rFonts w:eastAsia="MS Mincho"/>
        </w:rPr>
        <w:t>Option Strict On</w:t>
      </w:r>
      <w:r w:rsidR="00FF1B71">
        <w:rPr>
          <w:rFonts w:eastAsia="MS Mincho"/>
        </w:rPr>
        <w:br/>
      </w:r>
      <w:r w:rsidR="00FF1B71">
        <w:rPr>
          <w:rFonts w:eastAsia="MS Mincho"/>
        </w:rPr>
        <w:br/>
      </w:r>
      <w:r>
        <w:rPr>
          <w:rFonts w:eastAsia="MS Mincho"/>
        </w:rPr>
        <w:t>Enum Color As Long</w:t>
      </w:r>
      <w:r w:rsidR="00FF1B71">
        <w:rPr>
          <w:rFonts w:eastAsia="MS Mincho"/>
        </w:rPr>
        <w:br/>
      </w:r>
      <w:r>
        <w:rPr>
          <w:rFonts w:eastAsia="MS Mincho"/>
        </w:rPr>
        <w:t xml:space="preserve">    Red = 1.5</w:t>
      </w:r>
      <w:r w:rsidR="00FF1B71">
        <w:rPr>
          <w:rFonts w:eastAsia="MS Mincho"/>
        </w:rPr>
        <w:br/>
      </w:r>
      <w:r>
        <w:rPr>
          <w:rFonts w:eastAsia="MS Mincho"/>
        </w:rPr>
        <w:t xml:space="preserve">    Green = 2.3</w:t>
      </w:r>
      <w:r w:rsidR="00FF1B71">
        <w:rPr>
          <w:rFonts w:eastAsia="MS Mincho"/>
        </w:rPr>
        <w:br/>
      </w:r>
      <w:r>
        <w:rPr>
          <w:rFonts w:eastAsia="MS Mincho"/>
        </w:rPr>
        <w:t xml:space="preserve">    Blue = 3.3</w:t>
      </w:r>
      <w:r w:rsidR="00FF1B71">
        <w:rPr>
          <w:rFonts w:eastAsia="MS Mincho"/>
        </w:rPr>
        <w:br/>
      </w:r>
      <w:r>
        <w:rPr>
          <w:rFonts w:eastAsia="MS Mincho"/>
        </w:rPr>
        <w:t xml:space="preserve">End Enum </w:t>
      </w:r>
    </w:p>
    <w:p w14:paraId="4D5977B6" w14:textId="77777777" w:rsidR="006C21B7" w:rsidRDefault="006C21B7">
      <w:pPr>
        <w:pStyle w:val="Text"/>
      </w:pPr>
      <w:r>
        <w:t>Multiple enumeration members may share the same associated value, as shown below:</w:t>
      </w:r>
    </w:p>
    <w:p w14:paraId="4D5977B7" w14:textId="77777777" w:rsidR="006C21B7" w:rsidRDefault="006C21B7">
      <w:pPr>
        <w:pStyle w:val="Code"/>
        <w:rPr>
          <w:rFonts w:eastAsia="MS Mincho"/>
        </w:rPr>
      </w:pPr>
      <w:r>
        <w:rPr>
          <w:rFonts w:eastAsia="MS Mincho"/>
        </w:rPr>
        <w:t>Enum Color</w:t>
      </w:r>
      <w:r w:rsidR="00FF1B71">
        <w:rPr>
          <w:rFonts w:eastAsia="MS Mincho"/>
        </w:rPr>
        <w:br/>
      </w:r>
      <w:r>
        <w:rPr>
          <w:rFonts w:eastAsia="MS Mincho"/>
        </w:rPr>
        <w:t xml:space="preserve">    Red</w:t>
      </w:r>
      <w:r w:rsidR="00FF1B71">
        <w:rPr>
          <w:rFonts w:eastAsia="MS Mincho"/>
        </w:rPr>
        <w:br/>
      </w:r>
      <w:r>
        <w:rPr>
          <w:rFonts w:eastAsia="MS Mincho"/>
        </w:rPr>
        <w:t xml:space="preserve">    Green</w:t>
      </w:r>
      <w:r w:rsidR="00FF1B71">
        <w:rPr>
          <w:rFonts w:eastAsia="MS Mincho"/>
        </w:rPr>
        <w:br/>
      </w:r>
      <w:r>
        <w:rPr>
          <w:rFonts w:eastAsia="MS Mincho"/>
        </w:rPr>
        <w:t xml:space="preserve">    Blue</w:t>
      </w:r>
      <w:r w:rsidR="00FF1B71">
        <w:rPr>
          <w:rFonts w:eastAsia="MS Mincho"/>
        </w:rPr>
        <w:br/>
      </w:r>
      <w:r>
        <w:rPr>
          <w:rFonts w:eastAsia="MS Mincho"/>
        </w:rPr>
        <w:t xml:space="preserve">    Max = Blue</w:t>
      </w:r>
      <w:r w:rsidR="00FF1B71">
        <w:rPr>
          <w:rFonts w:eastAsia="MS Mincho"/>
        </w:rPr>
        <w:br/>
      </w:r>
      <w:r>
        <w:rPr>
          <w:rFonts w:eastAsia="MS Mincho"/>
        </w:rPr>
        <w:t xml:space="preserve">End Enum </w:t>
      </w:r>
    </w:p>
    <w:p w14:paraId="4D5977B8" w14:textId="77777777" w:rsidR="006C21B7" w:rsidRDefault="006C21B7">
      <w:pPr>
        <w:pStyle w:val="Text"/>
      </w:pPr>
      <w:r>
        <w:t xml:space="preserve">The example shows an enumeration that has two enumeration members — </w:t>
      </w:r>
      <w:r>
        <w:rPr>
          <w:rStyle w:val="CodeEmbedded"/>
        </w:rPr>
        <w:t>Blue</w:t>
      </w:r>
      <w:r>
        <w:t xml:space="preserve"> and </w:t>
      </w:r>
      <w:r>
        <w:rPr>
          <w:rStyle w:val="CodeEmbedded"/>
        </w:rPr>
        <w:t>Max</w:t>
      </w:r>
      <w:r>
        <w:t xml:space="preserve"> — that have the same associated value.</w:t>
      </w:r>
    </w:p>
    <w:p w14:paraId="4D5977B9" w14:textId="77777777" w:rsidR="006C21B7" w:rsidRDefault="006C21B7">
      <w:pPr>
        <w:pStyle w:val="Text"/>
      </w:pPr>
      <w:r>
        <w:t xml:space="preserve">If the first enumerator value definition in the enumeration has no initializer, the value of the corresponding constant is </w:t>
      </w:r>
      <w:r>
        <w:rPr>
          <w:rStyle w:val="CodeEmbedded"/>
        </w:rPr>
        <w:t>0</w:t>
      </w:r>
      <w:r>
        <w:t xml:space="preserve">. An enumeration value definition without an initializer gives the enumerator the value obtained by increasing the value of the previous enumeration value by </w:t>
      </w:r>
      <w:r>
        <w:rPr>
          <w:rStyle w:val="CodeEmbedded"/>
        </w:rPr>
        <w:t>1</w:t>
      </w:r>
      <w:r>
        <w:t xml:space="preserve">. This increased value must be within the range of values that can be represented by the underlying type. </w:t>
      </w:r>
    </w:p>
    <w:p w14:paraId="4D5977BA" w14:textId="77777777" w:rsidR="006C21B7" w:rsidRDefault="006C21B7">
      <w:pPr>
        <w:pStyle w:val="Code"/>
        <w:rPr>
          <w:rFonts w:eastAsia="MS Mincho"/>
        </w:rPr>
      </w:pPr>
      <w:r>
        <w:rPr>
          <w:rFonts w:eastAsia="MS Mincho"/>
        </w:rPr>
        <w:lastRenderedPageBreak/>
        <w:t>Enum Color</w:t>
      </w:r>
      <w:r w:rsidR="00FF1B71">
        <w:rPr>
          <w:rFonts w:eastAsia="MS Mincho"/>
        </w:rPr>
        <w:br/>
      </w:r>
      <w:r>
        <w:rPr>
          <w:rFonts w:eastAsia="MS Mincho"/>
        </w:rPr>
        <w:t xml:space="preserve">    Red</w:t>
      </w:r>
      <w:r w:rsidR="00FF1B71">
        <w:rPr>
          <w:rFonts w:eastAsia="MS Mincho"/>
        </w:rPr>
        <w:br/>
      </w:r>
      <w:r>
        <w:rPr>
          <w:rFonts w:eastAsia="MS Mincho"/>
        </w:rPr>
        <w:t xml:space="preserve">    Green = 10</w:t>
      </w:r>
      <w:r w:rsidR="00FF1B71">
        <w:rPr>
          <w:rFonts w:eastAsia="MS Mincho"/>
        </w:rPr>
        <w:br/>
      </w:r>
      <w:r>
        <w:rPr>
          <w:rFonts w:eastAsia="MS Mincho"/>
        </w:rPr>
        <w:t xml:space="preserve">    Blue</w:t>
      </w:r>
      <w:r w:rsidR="00FF1B71">
        <w:rPr>
          <w:rFonts w:eastAsia="MS Mincho"/>
        </w:rPr>
        <w:br/>
      </w:r>
      <w:r>
        <w:rPr>
          <w:rFonts w:eastAsia="MS Mincho"/>
        </w:rPr>
        <w:t xml:space="preserve">End Enum </w:t>
      </w:r>
      <w:r w:rsidR="00FF1B71">
        <w:rPr>
          <w:rFonts w:eastAsia="MS Mincho"/>
        </w:rPr>
        <w:br/>
      </w:r>
      <w:r w:rsidR="00FF1B71">
        <w:rPr>
          <w:rFonts w:eastAsia="MS Mincho"/>
        </w:rPr>
        <w:br/>
      </w:r>
      <w:r>
        <w:t>Module</w:t>
      </w:r>
      <w:r>
        <w:rPr>
          <w:rFonts w:eastAsia="MS Mincho"/>
        </w:rPr>
        <w:t xml:space="preserve"> Test</w:t>
      </w:r>
      <w:r w:rsidR="00FF1B7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FF1B71">
        <w:rPr>
          <w:rFonts w:eastAsia="MS Mincho"/>
        </w:rPr>
        <w:br/>
      </w:r>
      <w:r>
        <w:rPr>
          <w:rFonts w:eastAsia="MS Mincho"/>
        </w:rPr>
        <w:t xml:space="preserve">        Console.WriteLine(StringFromColor(Color.Red))</w:t>
      </w:r>
      <w:r w:rsidR="00FF1B71">
        <w:rPr>
          <w:rFonts w:eastAsia="MS Mincho"/>
        </w:rPr>
        <w:br/>
      </w:r>
      <w:r>
        <w:rPr>
          <w:rFonts w:eastAsia="MS Mincho"/>
        </w:rPr>
        <w:t xml:space="preserve">        Console.WriteLine(StringFromColor(Color.Green))</w:t>
      </w:r>
      <w:r w:rsidR="00FF1B71">
        <w:rPr>
          <w:rFonts w:eastAsia="MS Mincho"/>
        </w:rPr>
        <w:br/>
      </w:r>
      <w:r>
        <w:rPr>
          <w:rFonts w:eastAsia="MS Mincho"/>
        </w:rPr>
        <w:t xml:space="preserve">        Console.WriteLine(StringFromColor(Color.Blue))</w:t>
      </w:r>
      <w:r w:rsidR="00FF1B71">
        <w:rPr>
          <w:rFonts w:eastAsia="MS Mincho"/>
        </w:rPr>
        <w:br/>
      </w:r>
      <w:r>
        <w:rPr>
          <w:rFonts w:eastAsia="MS Mincho"/>
        </w:rPr>
        <w:t xml:space="preserve">    End Sub</w:t>
      </w:r>
      <w:r w:rsidR="00FF1B71">
        <w:rPr>
          <w:rFonts w:eastAsia="MS Mincho"/>
        </w:rPr>
        <w:br/>
      </w:r>
      <w:r w:rsidR="00FF1B71">
        <w:rPr>
          <w:rFonts w:eastAsia="MS Mincho"/>
        </w:rPr>
        <w:br/>
      </w:r>
      <w:r>
        <w:t xml:space="preserve">   </w:t>
      </w:r>
      <w:r>
        <w:rPr>
          <w:rFonts w:eastAsia="MS Mincho"/>
        </w:rPr>
        <w:t xml:space="preserve"> Function StringFromColor(c As Color) As String</w:t>
      </w:r>
      <w:r w:rsidR="00FF1B71">
        <w:rPr>
          <w:rFonts w:eastAsia="MS Mincho"/>
        </w:rPr>
        <w:br/>
      </w:r>
      <w:r>
        <w:rPr>
          <w:rFonts w:eastAsia="MS Mincho"/>
        </w:rPr>
        <w:t xml:space="preserve">        Select Case c</w:t>
      </w:r>
      <w:r w:rsidR="00FF1B71">
        <w:rPr>
          <w:rFonts w:eastAsia="MS Mincho"/>
        </w:rPr>
        <w:br/>
      </w:r>
      <w:r>
        <w:rPr>
          <w:rFonts w:eastAsia="MS Mincho"/>
        </w:rPr>
        <w:t xml:space="preserve">            Case Color.Red</w:t>
      </w:r>
      <w:r w:rsidR="00FF1B71">
        <w:rPr>
          <w:rFonts w:eastAsia="MS Mincho"/>
        </w:rPr>
        <w:br/>
      </w:r>
      <w:r>
        <w:rPr>
          <w:rFonts w:eastAsia="MS Mincho"/>
        </w:rPr>
        <w:t xml:space="preserve">                Return String.Format("Red = " &amp; CInt(c))</w:t>
      </w:r>
      <w:r w:rsidR="00FF1B71">
        <w:rPr>
          <w:rFonts w:eastAsia="MS Mincho"/>
        </w:rPr>
        <w:br/>
      </w:r>
      <w:r w:rsidR="00FF1B71">
        <w:rPr>
          <w:rFonts w:eastAsia="MS Mincho"/>
        </w:rPr>
        <w:br/>
      </w:r>
      <w:r>
        <w:rPr>
          <w:rFonts w:eastAsia="MS Mincho"/>
        </w:rPr>
        <w:t xml:space="preserve">            Case Color.Green</w:t>
      </w:r>
      <w:r w:rsidR="00FF1B71">
        <w:rPr>
          <w:rFonts w:eastAsia="MS Mincho"/>
        </w:rPr>
        <w:br/>
      </w:r>
      <w:r>
        <w:rPr>
          <w:rFonts w:eastAsia="MS Mincho"/>
        </w:rPr>
        <w:t xml:space="preserve">                Return String.Format("Green = " &amp; CInt(c))</w:t>
      </w:r>
      <w:r w:rsidR="00FF1B71">
        <w:rPr>
          <w:rFonts w:eastAsia="MS Mincho"/>
        </w:rPr>
        <w:br/>
      </w:r>
      <w:r w:rsidR="00FF1B71">
        <w:rPr>
          <w:rFonts w:eastAsia="MS Mincho"/>
        </w:rPr>
        <w:br/>
      </w:r>
      <w:r>
        <w:rPr>
          <w:rFonts w:eastAsia="MS Mincho"/>
        </w:rPr>
        <w:t xml:space="preserve">            Case Color.Blue</w:t>
      </w:r>
      <w:r w:rsidR="00FF1B71">
        <w:rPr>
          <w:rFonts w:eastAsia="MS Mincho"/>
        </w:rPr>
        <w:br/>
      </w:r>
      <w:r>
        <w:rPr>
          <w:rFonts w:eastAsia="MS Mincho"/>
        </w:rPr>
        <w:t xml:space="preserve">                Return String.Format("Blue = " &amp; CInt(c))</w:t>
      </w:r>
      <w:r w:rsidR="00FF1B71">
        <w:rPr>
          <w:rFonts w:eastAsia="MS Mincho"/>
        </w:rPr>
        <w:br/>
      </w:r>
      <w:r w:rsidR="00FF1B71">
        <w:rPr>
          <w:rFonts w:eastAsia="MS Mincho"/>
        </w:rPr>
        <w:br/>
      </w:r>
      <w:r>
        <w:rPr>
          <w:rFonts w:eastAsia="MS Mincho"/>
        </w:rPr>
        <w:t xml:space="preserve">            Case Else</w:t>
      </w:r>
      <w:r w:rsidR="00FF1B71">
        <w:rPr>
          <w:rFonts w:eastAsia="MS Mincho"/>
        </w:rPr>
        <w:br/>
      </w:r>
      <w:r>
        <w:rPr>
          <w:rFonts w:eastAsia="MS Mincho"/>
        </w:rPr>
        <w:t xml:space="preserve">                Return "Invalid color"</w:t>
      </w:r>
      <w:r w:rsidR="00FF1B71">
        <w:rPr>
          <w:rFonts w:eastAsia="MS Mincho"/>
        </w:rPr>
        <w:br/>
      </w:r>
      <w:r>
        <w:rPr>
          <w:rFonts w:eastAsia="MS Mincho"/>
        </w:rPr>
        <w:t xml:space="preserve">        End Select</w:t>
      </w:r>
      <w:r w:rsidR="00FF1B71">
        <w:rPr>
          <w:rFonts w:eastAsia="MS Mincho"/>
        </w:rPr>
        <w:br/>
      </w:r>
      <w:r>
        <w:rPr>
          <w:rFonts w:eastAsia="MS Mincho"/>
        </w:rPr>
        <w:t xml:space="preserve">    End Function</w:t>
      </w:r>
      <w:r w:rsidR="00FF1B71">
        <w:rPr>
          <w:rFonts w:eastAsia="MS Mincho"/>
        </w:rPr>
        <w:br/>
      </w:r>
      <w:r>
        <w:rPr>
          <w:rFonts w:eastAsia="MS Mincho"/>
        </w:rPr>
        <w:t xml:space="preserve">End </w:t>
      </w:r>
      <w:r w:rsidR="00544D1B">
        <w:rPr>
          <w:rFonts w:eastAsia="MS Mincho"/>
        </w:rPr>
        <w:t>Module</w:t>
      </w:r>
    </w:p>
    <w:p w14:paraId="4D5977BB" w14:textId="77777777" w:rsidR="006C21B7" w:rsidRDefault="006C21B7">
      <w:pPr>
        <w:pStyle w:val="Text"/>
      </w:pPr>
      <w:r>
        <w:t>The example above prints the enumeration values and their associated values. The output is:</w:t>
      </w:r>
    </w:p>
    <w:p w14:paraId="4D5977BC" w14:textId="77777777" w:rsidR="006C21B7" w:rsidRDefault="006C21B7">
      <w:pPr>
        <w:pStyle w:val="Code"/>
      </w:pPr>
      <w:r>
        <w:t>Red = 0</w:t>
      </w:r>
      <w:r w:rsidR="00FF1B71">
        <w:br/>
      </w:r>
      <w:r w:rsidR="00544D1B">
        <w:t>Green = 10</w:t>
      </w:r>
      <w:r w:rsidR="00544D1B">
        <w:br/>
      </w:r>
      <w:r>
        <w:t>Blue = 11</w:t>
      </w:r>
    </w:p>
    <w:p w14:paraId="4D5977BD" w14:textId="77777777" w:rsidR="006C21B7" w:rsidRDefault="006C21B7">
      <w:pPr>
        <w:pStyle w:val="Text"/>
      </w:pPr>
      <w:r>
        <w:t>The reasons for the values are as follows:</w:t>
      </w:r>
    </w:p>
    <w:p w14:paraId="4D5977BE" w14:textId="77777777" w:rsidR="006C21B7" w:rsidRDefault="006C21B7">
      <w:pPr>
        <w:pStyle w:val="BulletedList1"/>
      </w:pPr>
      <w:r>
        <w:t xml:space="preserve">The enumeration value </w:t>
      </w:r>
      <w:r>
        <w:rPr>
          <w:rStyle w:val="CodeEmbedded"/>
        </w:rPr>
        <w:t>Red</w:t>
      </w:r>
      <w:r>
        <w:t xml:space="preserve"> is automatically assigned the value </w:t>
      </w:r>
      <w:r>
        <w:rPr>
          <w:rStyle w:val="CodeEmbedded"/>
        </w:rPr>
        <w:t>0</w:t>
      </w:r>
      <w:r>
        <w:t xml:space="preserve"> (since it has no initializer and is the first enumeration value member).</w:t>
      </w:r>
    </w:p>
    <w:p w14:paraId="4D5977BF" w14:textId="77777777" w:rsidR="006C21B7" w:rsidRDefault="006C21B7">
      <w:pPr>
        <w:pStyle w:val="BulletedList1"/>
      </w:pPr>
      <w:r>
        <w:t xml:space="preserve">The enumeration value </w:t>
      </w:r>
      <w:r>
        <w:rPr>
          <w:rStyle w:val="CodeEmbedded"/>
        </w:rPr>
        <w:t>Green</w:t>
      </w:r>
      <w:r>
        <w:t xml:space="preserve"> is explicitly given the value </w:t>
      </w:r>
      <w:r>
        <w:rPr>
          <w:rStyle w:val="CodeEmbedded"/>
        </w:rPr>
        <w:t>10</w:t>
      </w:r>
      <w:r>
        <w:t>.</w:t>
      </w:r>
    </w:p>
    <w:p w14:paraId="4D5977C0" w14:textId="77777777" w:rsidR="006C21B7" w:rsidRDefault="006C21B7">
      <w:pPr>
        <w:pStyle w:val="BulletedList1"/>
      </w:pPr>
      <w:r>
        <w:t xml:space="preserve">The enumeration value </w:t>
      </w:r>
      <w:r>
        <w:rPr>
          <w:rStyle w:val="CodeEmbedded"/>
        </w:rPr>
        <w:t>Blue</w:t>
      </w:r>
      <w:r>
        <w:t xml:space="preserve"> is automatically assigned the value one greater than the enumeration value that textually precedes it.</w:t>
      </w:r>
    </w:p>
    <w:p w14:paraId="4D5977C1" w14:textId="77777777" w:rsidR="006C21B7" w:rsidRDefault="006C21B7">
      <w:pPr>
        <w:pStyle w:val="Text"/>
      </w:pPr>
      <w:r>
        <w:t xml:space="preserve">The constant expression may not directly or indirectly use the value of its own associated enumeration value (that is, circularity in the constant expression is not allowed). The following example is invalid because the declarations of </w:t>
      </w:r>
      <w:r>
        <w:rPr>
          <w:rStyle w:val="CodeEmbedded"/>
        </w:rPr>
        <w:t>A</w:t>
      </w:r>
      <w:r>
        <w:t xml:space="preserve"> and </w:t>
      </w:r>
      <w:r>
        <w:rPr>
          <w:rStyle w:val="CodeEmbedded"/>
        </w:rPr>
        <w:t>B</w:t>
      </w:r>
      <w:r>
        <w:t xml:space="preserve"> are circular.</w:t>
      </w:r>
    </w:p>
    <w:p w14:paraId="4D5977C2" w14:textId="77777777" w:rsidR="006C21B7" w:rsidRDefault="006C21B7">
      <w:pPr>
        <w:pStyle w:val="Code"/>
        <w:rPr>
          <w:rFonts w:eastAsia="MS Mincho"/>
        </w:rPr>
      </w:pPr>
      <w:r>
        <w:rPr>
          <w:rFonts w:eastAsia="MS Mincho"/>
        </w:rPr>
        <w:t>Enum Circular</w:t>
      </w:r>
      <w:r w:rsidR="00FF1B71">
        <w:rPr>
          <w:rFonts w:eastAsia="MS Mincho"/>
        </w:rPr>
        <w:br/>
      </w:r>
      <w:r>
        <w:rPr>
          <w:rFonts w:eastAsia="MS Mincho"/>
        </w:rPr>
        <w:t xml:space="preserve">    A = B</w:t>
      </w:r>
      <w:r w:rsidR="00FF1B71">
        <w:rPr>
          <w:rFonts w:eastAsia="MS Mincho"/>
        </w:rPr>
        <w:br/>
      </w:r>
      <w:r>
        <w:rPr>
          <w:rFonts w:eastAsia="MS Mincho"/>
        </w:rPr>
        <w:t xml:space="preserve">    B</w:t>
      </w:r>
      <w:r w:rsidR="00FF1B71">
        <w:rPr>
          <w:rFonts w:eastAsia="MS Mincho"/>
        </w:rPr>
        <w:br/>
      </w:r>
      <w:r>
        <w:rPr>
          <w:rFonts w:eastAsia="MS Mincho"/>
        </w:rPr>
        <w:t xml:space="preserve">End Enum </w:t>
      </w:r>
    </w:p>
    <w:p w14:paraId="4D5977C3" w14:textId="77777777" w:rsidR="006C21B7" w:rsidRDefault="006C21B7">
      <w:pPr>
        <w:pStyle w:val="Text"/>
      </w:pPr>
      <w:r>
        <w:rPr>
          <w:rStyle w:val="CodeEmbedded"/>
        </w:rPr>
        <w:t>A</w:t>
      </w:r>
      <w:r>
        <w:t xml:space="preserve"> depends on </w:t>
      </w:r>
      <w:r>
        <w:rPr>
          <w:rStyle w:val="CodeEmbedded"/>
        </w:rPr>
        <w:t>B</w:t>
      </w:r>
      <w:r>
        <w:t xml:space="preserve"> explicitly, and </w:t>
      </w:r>
      <w:r>
        <w:rPr>
          <w:rStyle w:val="CodeEmbedded"/>
        </w:rPr>
        <w:t>B</w:t>
      </w:r>
      <w:r>
        <w:t xml:space="preserve"> depends on </w:t>
      </w:r>
      <w:r>
        <w:rPr>
          <w:rStyle w:val="CodeEmbedded"/>
        </w:rPr>
        <w:t>A</w:t>
      </w:r>
      <w:r>
        <w:t xml:space="preserve"> implicitly.</w:t>
      </w:r>
    </w:p>
    <w:p w14:paraId="4D5977C4" w14:textId="77777777" w:rsidR="006C21B7" w:rsidRDefault="006C21B7">
      <w:pPr>
        <w:pStyle w:val="Heading2"/>
      </w:pPr>
      <w:bookmarkStart w:id="103" w:name="_Toc324771190"/>
      <w:r>
        <w:t>Classes</w:t>
      </w:r>
      <w:bookmarkEnd w:id="103"/>
    </w:p>
    <w:p w14:paraId="4D5977C5" w14:textId="77777777" w:rsidR="006C21B7" w:rsidRDefault="006C21B7">
      <w:pPr>
        <w:pStyle w:val="Text"/>
      </w:pPr>
      <w:r>
        <w:t xml:space="preserve">A </w:t>
      </w:r>
      <w:r>
        <w:rPr>
          <w:rStyle w:val="Italic"/>
        </w:rPr>
        <w:t>class</w:t>
      </w:r>
      <w:r>
        <w:t xml:space="preserve"> is a data structure that may contain data members (constants, variables, and events), function members (methods, properties, indexers, operators, and constructors), and nested types. Classes are reference types. The following example shows a class that contains each kind of member:</w:t>
      </w:r>
    </w:p>
    <w:p w14:paraId="4D5977C6" w14:textId="77777777" w:rsidR="006C21B7" w:rsidRDefault="006C21B7">
      <w:pPr>
        <w:pStyle w:val="Code"/>
      </w:pPr>
      <w:r>
        <w:lastRenderedPageBreak/>
        <w:t>Class AClass</w:t>
      </w:r>
      <w:r w:rsidR="00FF1B71">
        <w:br/>
      </w:r>
      <w:r>
        <w:t xml:space="preserve">    Public Sub New()</w:t>
      </w:r>
      <w:r w:rsidR="00FF1B71">
        <w:br/>
      </w:r>
      <w:r>
        <w:t xml:space="preserve">        Console.WriteLine("Constructor")</w:t>
      </w:r>
      <w:r w:rsidR="00FF1B71">
        <w:br/>
      </w:r>
      <w:r>
        <w:t xml:space="preserve">    End Sub</w:t>
      </w:r>
      <w:r w:rsidR="00FF1B71">
        <w:br/>
      </w:r>
      <w:r w:rsidR="00FF1B71">
        <w:br/>
      </w:r>
      <w:r>
        <w:t xml:space="preserve">    Public Sub New(</w:t>
      </w:r>
      <w:r w:rsidR="0074374D">
        <w:t>v</w:t>
      </w:r>
      <w:r>
        <w:t>alue As Integer)</w:t>
      </w:r>
      <w:r w:rsidR="00FF1B71">
        <w:br/>
      </w:r>
      <w:r>
        <w:t xml:space="preserve">        MyVariable = value</w:t>
      </w:r>
      <w:r w:rsidR="00FF1B71">
        <w:br/>
      </w:r>
      <w:r>
        <w:t xml:space="preserve">        Console.WriteLine("Constructor")</w:t>
      </w:r>
      <w:r w:rsidR="00FF1B71">
        <w:br/>
      </w:r>
      <w:r>
        <w:t xml:space="preserve">    End Sub</w:t>
      </w:r>
      <w:r w:rsidR="00FF1B71">
        <w:br/>
      </w:r>
      <w:r w:rsidR="00FF1B71">
        <w:br/>
      </w:r>
      <w:r>
        <w:t xml:space="preserve">    Public Const MyConst As Integer = 12</w:t>
      </w:r>
      <w:r w:rsidR="00FF1B71">
        <w:br/>
      </w:r>
      <w:r>
        <w:t xml:space="preserve">    Public MyVariable As Integer = 34</w:t>
      </w:r>
      <w:r w:rsidR="00FF1B71">
        <w:br/>
      </w:r>
      <w:r w:rsidR="00FF1B71">
        <w:br/>
      </w:r>
      <w:r>
        <w:t xml:space="preserve">    Public Sub MyMethod()</w:t>
      </w:r>
      <w:r w:rsidR="00FF1B71">
        <w:br/>
      </w:r>
      <w:r>
        <w:t xml:space="preserve">        Console.WriteLine("MyClass.MyMethod")</w:t>
      </w:r>
      <w:r w:rsidR="00FF1B71">
        <w:br/>
      </w:r>
      <w:r>
        <w:t xml:space="preserve">    End Sub</w:t>
      </w:r>
      <w:r w:rsidR="00FF1B71">
        <w:br/>
      </w:r>
      <w:r w:rsidR="00FF1B71">
        <w:br/>
      </w:r>
      <w:r>
        <w:t xml:space="preserve">    Public Property MyProperty() As Integer</w:t>
      </w:r>
      <w:r w:rsidR="00FF1B71">
        <w:br/>
      </w:r>
      <w:r>
        <w:t xml:space="preserve">        Get</w:t>
      </w:r>
      <w:r w:rsidR="00FF1B71">
        <w:br/>
      </w:r>
      <w:r>
        <w:t xml:space="preserve">            Return MyVariable</w:t>
      </w:r>
      <w:r w:rsidR="00FF1B71">
        <w:br/>
      </w:r>
      <w:r>
        <w:t xml:space="preserve">        End Get</w:t>
      </w:r>
      <w:r w:rsidR="00FF1B71">
        <w:br/>
      </w:r>
      <w:r w:rsidR="00FF1B71">
        <w:br/>
      </w:r>
      <w:r>
        <w:t xml:space="preserve">        Set (value As Integer)</w:t>
      </w:r>
      <w:r w:rsidR="00FF1B71">
        <w:br/>
      </w:r>
      <w:r>
        <w:t xml:space="preserve">            MyVariable = value</w:t>
      </w:r>
      <w:r w:rsidR="00FF1B71">
        <w:br/>
      </w:r>
      <w:r>
        <w:t xml:space="preserve">        End Set</w:t>
      </w:r>
      <w:r w:rsidR="00FF1B71">
        <w:br/>
      </w:r>
      <w:r>
        <w:t xml:space="preserve">    End Property</w:t>
      </w:r>
      <w:r w:rsidR="00FF1B71">
        <w:br/>
      </w:r>
      <w:r w:rsidR="00FF1B71">
        <w:br/>
      </w:r>
      <w:r>
        <w:t xml:space="preserve">    Default Public Property Item(index As Integer) As Integer</w:t>
      </w:r>
      <w:r w:rsidR="00FF1B71">
        <w:br/>
      </w:r>
      <w:r>
        <w:t xml:space="preserve">        Get</w:t>
      </w:r>
      <w:r w:rsidR="00FF1B71">
        <w:br/>
      </w:r>
      <w:r>
        <w:t xml:space="preserve">            Return 0</w:t>
      </w:r>
      <w:r w:rsidR="00FF1B71">
        <w:br/>
      </w:r>
      <w:r>
        <w:t xml:space="preserve">        End Get</w:t>
      </w:r>
      <w:r w:rsidR="00FF1B71">
        <w:br/>
      </w:r>
      <w:r w:rsidR="00FF1B71">
        <w:br/>
      </w:r>
      <w:r>
        <w:t xml:space="preserve">        Set (value As Integer)</w:t>
      </w:r>
      <w:r w:rsidR="00FF1B71">
        <w:br/>
      </w:r>
      <w:r>
        <w:t xml:space="preserve">            Console.WriteLine("Item(" &amp; index &amp; ") = " &amp; value)</w:t>
      </w:r>
      <w:r w:rsidR="00FF1B71">
        <w:br/>
      </w:r>
      <w:r>
        <w:t xml:space="preserve">        End Set</w:t>
      </w:r>
      <w:r w:rsidR="00FF1B71">
        <w:br/>
      </w:r>
      <w:r>
        <w:t xml:space="preserve">    End Property</w:t>
      </w:r>
      <w:r w:rsidR="00FF1B71">
        <w:br/>
      </w:r>
      <w:r w:rsidR="00FF1B71">
        <w:br/>
      </w:r>
      <w:r>
        <w:t xml:space="preserve">    Public Event MyEvent()</w:t>
      </w:r>
      <w:r w:rsidR="00FF1B71">
        <w:br/>
      </w:r>
      <w:r w:rsidR="00FF1B71">
        <w:br/>
      </w:r>
      <w:r>
        <w:t xml:space="preserve">    Friend Class MyNestedClass</w:t>
      </w:r>
      <w:r w:rsidR="00FF1B71">
        <w:br/>
      </w:r>
      <w:r>
        <w:t xml:space="preserve">    End Class </w:t>
      </w:r>
      <w:r w:rsidR="00FF1B71">
        <w:br/>
      </w:r>
      <w:r>
        <w:t xml:space="preserve">End Class </w:t>
      </w:r>
    </w:p>
    <w:p w14:paraId="4D5977C7" w14:textId="77777777" w:rsidR="006C21B7" w:rsidRDefault="006C21B7">
      <w:pPr>
        <w:pStyle w:val="Text"/>
      </w:pPr>
      <w:r>
        <w:t>The following example shows uses of these members:</w:t>
      </w:r>
    </w:p>
    <w:p w14:paraId="4D5977C8" w14:textId="77777777" w:rsidR="006C21B7" w:rsidRDefault="006C21B7">
      <w:pPr>
        <w:pStyle w:val="Code"/>
      </w:pPr>
      <w:r>
        <w:t>Module Test</w:t>
      </w:r>
      <w:r w:rsidR="00FF1B71">
        <w:br/>
      </w:r>
      <w:r w:rsidR="00FF1B71">
        <w:br/>
      </w:r>
      <w:r>
        <w:t xml:space="preserve">    ' Event usage.</w:t>
      </w:r>
      <w:r w:rsidR="00FF1B71">
        <w:br/>
      </w:r>
      <w:r>
        <w:t xml:space="preserve">    Dim WithEvents aInstance As AClass</w:t>
      </w:r>
      <w:r w:rsidR="00FF1B71">
        <w:br/>
      </w:r>
      <w:r w:rsidR="00FF1B71">
        <w:br/>
      </w:r>
      <w:r>
        <w:t xml:space="preserve">    Sub </w:t>
      </w:r>
      <w:smartTag w:uri="urn:schemas-microsoft-com:office:smarttags" w:element="place">
        <w:r>
          <w:t>Main</w:t>
        </w:r>
      </w:smartTag>
      <w:r>
        <w:t>()</w:t>
      </w:r>
      <w:r w:rsidR="00FF1B71">
        <w:br/>
      </w:r>
      <w:r>
        <w:t xml:space="preserve">        ' Constructor usage.</w:t>
      </w:r>
      <w:r w:rsidR="00FF1B71">
        <w:br/>
      </w:r>
      <w:r>
        <w:t xml:space="preserve">        Dim a As AClass = New AClass()</w:t>
      </w:r>
      <w:r w:rsidR="00FF1B71">
        <w:br/>
      </w:r>
      <w:r>
        <w:t xml:space="preserve">        Dim b As AClass = New AClass(123)</w:t>
      </w:r>
      <w:r w:rsidR="00FF1B71">
        <w:br/>
      </w:r>
      <w:r w:rsidR="00FF1B71">
        <w:br/>
      </w:r>
      <w:r>
        <w:t xml:space="preserve">        ' Constant usage.</w:t>
      </w:r>
      <w:r w:rsidR="00FF1B71">
        <w:br/>
      </w:r>
      <w:r>
        <w:t xml:space="preserve">        Console.WriteLine("MyConst = " &amp; AClass.MyConst)</w:t>
      </w:r>
      <w:r w:rsidR="00FF1B71">
        <w:br/>
      </w:r>
      <w:r w:rsidR="00FF1B71">
        <w:br/>
      </w:r>
      <w:r>
        <w:t xml:space="preserve">        ' Variable usage.</w:t>
      </w:r>
      <w:r w:rsidR="00FF1B71">
        <w:br/>
      </w:r>
      <w:r>
        <w:t xml:space="preserve">        a.MyVariable += 1</w:t>
      </w:r>
      <w:r w:rsidR="00FF1B71">
        <w:br/>
      </w:r>
      <w:r>
        <w:t xml:space="preserve">        Console.WriteLine("a.MyVariable = " &amp; a.MyVariable)</w:t>
      </w:r>
      <w:r w:rsidR="00FF1B71">
        <w:br/>
      </w:r>
      <w:r w:rsidR="00FF1B71">
        <w:br/>
      </w:r>
      <w:r>
        <w:t xml:space="preserve">        ' Method usage.</w:t>
      </w:r>
      <w:r w:rsidR="00FF1B71">
        <w:br/>
      </w:r>
      <w:r>
        <w:t xml:space="preserve">        a.MyMethod()</w:t>
      </w:r>
      <w:r w:rsidR="00FF1B71">
        <w:br/>
      </w:r>
      <w:r w:rsidR="00FF1B71">
        <w:br/>
      </w:r>
      <w:r>
        <w:lastRenderedPageBreak/>
        <w:t xml:space="preserve">        ' Property usage.</w:t>
      </w:r>
      <w:r w:rsidR="00FF1B71">
        <w:br/>
      </w:r>
      <w:r>
        <w:t xml:space="preserve">        a.MyProperty += 1</w:t>
      </w:r>
      <w:r w:rsidR="00FF1B71">
        <w:br/>
      </w:r>
      <w:r>
        <w:t xml:space="preserve">        Console.WriteLine("a.MyProperty = " &amp; a.MyProperty)</w:t>
      </w:r>
      <w:r w:rsidR="00FF1B71">
        <w:br/>
      </w:r>
      <w:r>
        <w:t xml:space="preserve">        a(1) = 1</w:t>
      </w:r>
      <w:r w:rsidR="00FF1B71">
        <w:br/>
      </w:r>
      <w:r w:rsidR="00FF1B71">
        <w:br/>
      </w:r>
      <w:r>
        <w:t xml:space="preserve">        ' Event usage.</w:t>
      </w:r>
      <w:r w:rsidR="00FF1B71">
        <w:br/>
      </w:r>
      <w:r>
        <w:t xml:space="preserve">        aInstance = a</w:t>
      </w:r>
      <w:r w:rsidR="00FF1B71">
        <w:br/>
      </w:r>
      <w:r>
        <w:t xml:space="preserve">    End Sub </w:t>
      </w:r>
      <w:r w:rsidR="00FF1B71">
        <w:br/>
      </w:r>
      <w:r w:rsidR="00FF1B71">
        <w:br/>
      </w:r>
      <w:r>
        <w:t xml:space="preserve">    Sub MyHandler() Handles aInstance.MyEvent</w:t>
      </w:r>
      <w:r w:rsidR="00FF1B71">
        <w:br/>
      </w:r>
      <w:r>
        <w:t xml:space="preserve">        Console.WriteLine("Test.MyHandler")</w:t>
      </w:r>
      <w:r w:rsidR="00FF1B71">
        <w:br/>
      </w:r>
      <w:r>
        <w:t xml:space="preserve">    End Sub </w:t>
      </w:r>
      <w:r w:rsidR="00FF1B71">
        <w:br/>
      </w:r>
      <w:r>
        <w:t>End Module</w:t>
      </w:r>
    </w:p>
    <w:p w14:paraId="4D5977C9" w14:textId="77777777" w:rsidR="006C21B7" w:rsidRDefault="006C21B7">
      <w:pPr>
        <w:pStyle w:val="Text"/>
      </w:pPr>
      <w:r>
        <w:t xml:space="preserve">There are two class-specific modifiers, </w:t>
      </w:r>
      <w:r w:rsidRPr="00006830">
        <w:rPr>
          <w:rStyle w:val="CodeEmbedded"/>
        </w:rPr>
        <w:t>MustInherit</w:t>
      </w:r>
      <w:r>
        <w:t xml:space="preserve"> and </w:t>
      </w:r>
      <w:r w:rsidRPr="00006830">
        <w:rPr>
          <w:rStyle w:val="CodeEmbedded"/>
        </w:rPr>
        <w:t>NotInheritable</w:t>
      </w:r>
      <w:r>
        <w:t xml:space="preserve">. It is invalid to specify them both. </w:t>
      </w:r>
    </w:p>
    <w:p w14:paraId="4D5977CA" w14:textId="77777777" w:rsidR="006C21B7" w:rsidRDefault="006C21B7" w:rsidP="00E72EDE">
      <w:pPr>
        <w:pStyle w:val="Grammar"/>
      </w:pPr>
      <w:r w:rsidRPr="00370D0A">
        <w:rPr>
          <w:rStyle w:val="Non-Terminal"/>
        </w:rPr>
        <w:t>ClassDeclaration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ClassModifier</w:t>
      </w:r>
      <w:r>
        <w:t>+</w:t>
      </w:r>
      <w:r w:rsidR="00E72EDE">
        <w:t xml:space="preserve">  </w:t>
      </w:r>
      <w:r>
        <w:t>]</w:t>
      </w:r>
      <w:r w:rsidR="00E72EDE">
        <w:t xml:space="preserve">  </w:t>
      </w:r>
      <w:r w:rsidRPr="00BB11DF">
        <w:rPr>
          <w:rStyle w:val="Terminal"/>
        </w:rPr>
        <w:t>Class</w:t>
      </w:r>
      <w:r w:rsidR="00E72EDE">
        <w:t xml:space="preserve">  </w:t>
      </w:r>
      <w:r w:rsidRPr="00370D0A">
        <w:rPr>
          <w:rStyle w:val="Non-Terminal"/>
        </w:rPr>
        <w:t>Identifier</w:t>
      </w:r>
      <w:r w:rsidR="000006BC">
        <w:t xml:space="preserve">  </w:t>
      </w:r>
      <w:r w:rsidR="00C658AD">
        <w:t>[</w:t>
      </w:r>
      <w:r w:rsidR="00E72EDE">
        <w:t xml:space="preserve">  </w:t>
      </w:r>
      <w:r w:rsidR="00C658AD" w:rsidRPr="00370D0A">
        <w:rPr>
          <w:rStyle w:val="Non-Terminal"/>
        </w:rPr>
        <w:t>TypeParameterList</w:t>
      </w:r>
      <w:r w:rsidR="00E72EDE">
        <w:t xml:space="preserve">  </w:t>
      </w:r>
      <w:r w:rsidR="00C658AD">
        <w:t>]</w:t>
      </w:r>
      <w:r w:rsidR="00E72EDE">
        <w:t xml:space="preserve">  </w:t>
      </w:r>
      <w:r w:rsidRPr="00370D0A">
        <w:rPr>
          <w:rStyle w:val="Non-Terminal"/>
        </w:rPr>
        <w:t>StatementTerminator</w:t>
      </w:r>
      <w:r>
        <w:br/>
      </w:r>
      <w:r w:rsidR="00EC7645">
        <w:tab/>
      </w:r>
      <w:r>
        <w:t>[</w:t>
      </w:r>
      <w:r w:rsidR="00E72EDE">
        <w:t xml:space="preserve">  </w:t>
      </w:r>
      <w:r w:rsidRPr="00370D0A">
        <w:rPr>
          <w:rStyle w:val="Non-Terminal"/>
        </w:rPr>
        <w:t>ClassBase</w:t>
      </w:r>
      <w:r w:rsidR="00E72EDE">
        <w:t xml:space="preserve">  </w:t>
      </w:r>
      <w:r>
        <w:t>]</w:t>
      </w:r>
      <w:r>
        <w:br/>
      </w:r>
      <w:r w:rsidR="00EC7645">
        <w:tab/>
      </w:r>
      <w:r>
        <w:t>[</w:t>
      </w:r>
      <w:r w:rsidR="00E72EDE">
        <w:t xml:space="preserve">  </w:t>
      </w:r>
      <w:r w:rsidRPr="00370D0A">
        <w:rPr>
          <w:rStyle w:val="Non-Terminal"/>
        </w:rPr>
        <w:t>TypeImplementsClause</w:t>
      </w:r>
      <w:r>
        <w:t>+</w:t>
      </w:r>
      <w:r w:rsidR="00E72EDE">
        <w:t xml:space="preserve">  </w:t>
      </w:r>
      <w:r>
        <w:t>]</w:t>
      </w:r>
      <w:r>
        <w:br/>
      </w:r>
      <w:r w:rsidR="00EC7645">
        <w:tab/>
      </w:r>
      <w:r>
        <w:t>[</w:t>
      </w:r>
      <w:r w:rsidR="00E72EDE">
        <w:t xml:space="preserve">  </w:t>
      </w:r>
      <w:r w:rsidRPr="00370D0A">
        <w:rPr>
          <w:rStyle w:val="Non-Terminal"/>
        </w:rPr>
        <w:t>ClassMemberDeclaration</w:t>
      </w:r>
      <w:r>
        <w:t>+</w:t>
      </w:r>
      <w:r w:rsidR="00E72EDE">
        <w:t xml:space="preserve">  </w:t>
      </w:r>
      <w:r>
        <w:t>]</w:t>
      </w:r>
      <w:r>
        <w:br/>
      </w:r>
      <w:r w:rsidR="00EC7645">
        <w:tab/>
      </w:r>
      <w:r w:rsidRPr="00BB11DF">
        <w:rPr>
          <w:rStyle w:val="Terminal"/>
        </w:rPr>
        <w:t>End</w:t>
      </w:r>
      <w:r w:rsidR="00E72EDE">
        <w:t xml:space="preserve">  </w:t>
      </w:r>
      <w:r w:rsidRPr="00BB11DF">
        <w:rPr>
          <w:rStyle w:val="Terminal"/>
        </w:rPr>
        <w:t>Class</w:t>
      </w:r>
      <w:r w:rsidR="00E72EDE">
        <w:t xml:space="preserve">  </w:t>
      </w:r>
      <w:r w:rsidRPr="00370D0A">
        <w:rPr>
          <w:rStyle w:val="Non-Terminal"/>
        </w:rPr>
        <w:t>StatementTerminator</w:t>
      </w:r>
    </w:p>
    <w:p w14:paraId="4D5977CB" w14:textId="77777777" w:rsidR="006C21B7" w:rsidRDefault="006C21B7" w:rsidP="00E72EDE">
      <w:pPr>
        <w:pStyle w:val="Grammar"/>
      </w:pPr>
      <w:r w:rsidRPr="00370D0A">
        <w:rPr>
          <w:rStyle w:val="Non-Terminal"/>
        </w:rPr>
        <w:t>ClassModifier</w:t>
      </w:r>
      <w:r w:rsidR="00E72EDE">
        <w:t xml:space="preserve">  </w:t>
      </w:r>
      <w:r>
        <w:t>::=</w:t>
      </w:r>
      <w:r w:rsidR="00E72EDE">
        <w:t xml:space="preserve">  </w:t>
      </w:r>
      <w:r w:rsidRPr="00370D0A">
        <w:rPr>
          <w:rStyle w:val="Non-Terminal"/>
        </w:rPr>
        <w:t>TypeModifier</w:t>
      </w:r>
      <w:r w:rsidR="00E72EDE">
        <w:t xml:space="preserve">  </w:t>
      </w:r>
      <w:r>
        <w:t>|</w:t>
      </w:r>
      <w:r w:rsidR="00E72EDE">
        <w:t xml:space="preserve">  </w:t>
      </w:r>
      <w:r w:rsidRPr="00BB11DF">
        <w:rPr>
          <w:rStyle w:val="Terminal"/>
        </w:rPr>
        <w:t>MustInherit</w:t>
      </w:r>
      <w:r w:rsidR="00E72EDE">
        <w:t xml:space="preserve">  </w:t>
      </w:r>
      <w:r>
        <w:t>|</w:t>
      </w:r>
      <w:r w:rsidR="00E72EDE">
        <w:t xml:space="preserve">  </w:t>
      </w:r>
      <w:r w:rsidRPr="00BB11DF">
        <w:rPr>
          <w:rStyle w:val="Terminal"/>
        </w:rPr>
        <w:t>NotInheritable</w:t>
      </w:r>
      <w:r w:rsidR="00E72EDE">
        <w:t xml:space="preserve">  </w:t>
      </w:r>
      <w:r w:rsidR="001F3701" w:rsidRPr="001F3701">
        <w:t>|</w:t>
      </w:r>
      <w:r w:rsidR="00E72EDE">
        <w:t xml:space="preserve">  </w:t>
      </w:r>
      <w:r w:rsidR="001F3701" w:rsidRPr="00BB11DF">
        <w:rPr>
          <w:rStyle w:val="Terminal"/>
        </w:rPr>
        <w:t>Partial</w:t>
      </w:r>
    </w:p>
    <w:p w14:paraId="4D5977CC" w14:textId="77777777" w:rsidR="006C21B7" w:rsidRDefault="006C21B7">
      <w:pPr>
        <w:pStyle w:val="Heading3"/>
      </w:pPr>
      <w:bookmarkStart w:id="104" w:name="_Toc324771191"/>
      <w:r>
        <w:t>Class Base Specification</w:t>
      </w:r>
      <w:bookmarkEnd w:id="104"/>
    </w:p>
    <w:p w14:paraId="4D5977CD" w14:textId="77777777" w:rsidR="006C21B7" w:rsidRDefault="006C21B7">
      <w:pPr>
        <w:pStyle w:val="Text"/>
      </w:pPr>
      <w:r>
        <w:t xml:space="preserve">A class declaration may include a base type specification that defines the direct base type of the class. If a class declaration has no explicit base type, the direct base type is implicitly </w:t>
      </w:r>
      <w:r w:rsidRPr="00006830">
        <w:rPr>
          <w:rStyle w:val="CodeEmbedded"/>
        </w:rPr>
        <w:t>Object</w:t>
      </w:r>
      <w:r>
        <w:t>. For example:</w:t>
      </w:r>
    </w:p>
    <w:p w14:paraId="4D5977CE" w14:textId="77777777" w:rsidR="006C21B7" w:rsidRDefault="006C21B7">
      <w:pPr>
        <w:pStyle w:val="Code"/>
      </w:pPr>
      <w:r>
        <w:t>Class Base</w:t>
      </w:r>
      <w:r w:rsidR="00FF1B71">
        <w:br/>
      </w:r>
      <w:r>
        <w:t>End Class</w:t>
      </w:r>
      <w:r w:rsidR="00FF1B71">
        <w:br/>
      </w:r>
      <w:r w:rsidR="00FF1B71">
        <w:br/>
      </w:r>
      <w:r>
        <w:t>Class Derived</w:t>
      </w:r>
      <w:r w:rsidR="00FF1B71">
        <w:br/>
      </w:r>
      <w:r>
        <w:t xml:space="preserve">    Inherits Base</w:t>
      </w:r>
      <w:r w:rsidR="00FF1B71">
        <w:br/>
      </w:r>
      <w:r>
        <w:t>End Class</w:t>
      </w:r>
    </w:p>
    <w:p w14:paraId="4D5977CF" w14:textId="77777777" w:rsidR="00F579B6" w:rsidRDefault="00F579B6" w:rsidP="00F579B6">
      <w:pPr>
        <w:pStyle w:val="Text"/>
      </w:pPr>
      <w:r>
        <w:t>Base types cannot be a type parameter on its own, although it may involve the type parameters that are in scope.</w:t>
      </w:r>
    </w:p>
    <w:p w14:paraId="4D5977D0" w14:textId="77777777" w:rsidR="00F579B6" w:rsidRDefault="00F579B6" w:rsidP="00F579B6">
      <w:pPr>
        <w:pStyle w:val="Code"/>
      </w:pPr>
      <w:r>
        <w:t xml:space="preserve">Class C1(Of V) </w:t>
      </w:r>
      <w:r w:rsidR="00FF1B71">
        <w:br/>
      </w:r>
      <w:r>
        <w:t>End Class</w:t>
      </w:r>
      <w:r w:rsidR="00FF1B71">
        <w:br/>
      </w:r>
      <w:r w:rsidR="00FF1B71">
        <w:br/>
      </w:r>
      <w:r>
        <w:t>Class C2(Of V)</w:t>
      </w:r>
      <w:r w:rsidR="00FF1B71">
        <w:br/>
      </w:r>
      <w:r>
        <w:t xml:space="preserve">    Inherits V    ' Error, type parameter used as base class </w:t>
      </w:r>
      <w:r w:rsidR="00FF1B71">
        <w:br/>
      </w:r>
      <w:r>
        <w:t>End Class</w:t>
      </w:r>
      <w:r w:rsidR="00FF1B71">
        <w:br/>
      </w:r>
      <w:r w:rsidR="00FF1B71">
        <w:br/>
      </w:r>
      <w:r>
        <w:t>Class C3(Of V)</w:t>
      </w:r>
      <w:r w:rsidR="00FF1B71">
        <w:br/>
      </w:r>
      <w:r>
        <w:t xml:space="preserve">    Inherits C1(Of V)    ' OK: not directly inheriting from V.</w:t>
      </w:r>
      <w:r w:rsidR="00FF1B71">
        <w:br/>
      </w:r>
      <w:r>
        <w:t>End Class</w:t>
      </w:r>
    </w:p>
    <w:p w14:paraId="4D5977D1" w14:textId="77777777" w:rsidR="006C21B7" w:rsidRDefault="006C21B7" w:rsidP="00F579B6">
      <w:pPr>
        <w:pStyle w:val="Text"/>
      </w:pPr>
      <w:r>
        <w:t xml:space="preserve">Classes may only derive from </w:t>
      </w:r>
      <w:r w:rsidRPr="00006830">
        <w:rPr>
          <w:rStyle w:val="CodeEmbedded"/>
        </w:rPr>
        <w:t>Object</w:t>
      </w:r>
      <w:r>
        <w:t xml:space="preserve"> and classes. It is invalid for a class to derive from </w:t>
      </w:r>
      <w:r w:rsidRPr="00006830">
        <w:rPr>
          <w:rStyle w:val="CodeEmbedded"/>
        </w:rPr>
        <w:t>System.ValueType</w:t>
      </w:r>
      <w:r>
        <w:t xml:space="preserve">, </w:t>
      </w:r>
      <w:r w:rsidRPr="00006830">
        <w:rPr>
          <w:rStyle w:val="CodeEmbedded"/>
        </w:rPr>
        <w:t>System.Enum</w:t>
      </w:r>
      <w:r>
        <w:t xml:space="preserve">, </w:t>
      </w:r>
      <w:r w:rsidRPr="00006830">
        <w:rPr>
          <w:rStyle w:val="CodeEmbedded"/>
        </w:rPr>
        <w:t>System.Array</w:t>
      </w:r>
      <w:r>
        <w:t xml:space="preserve">, </w:t>
      </w:r>
      <w:r w:rsidRPr="00006830">
        <w:rPr>
          <w:rStyle w:val="CodeEmbedded"/>
        </w:rPr>
        <w:t>System.MulticastDelegate</w:t>
      </w:r>
      <w:r>
        <w:t xml:space="preserve"> or </w:t>
      </w:r>
      <w:r w:rsidRPr="00006830">
        <w:rPr>
          <w:rStyle w:val="CodeEmbedded"/>
        </w:rPr>
        <w:t>System.Delegate</w:t>
      </w:r>
      <w:r>
        <w:t>.</w:t>
      </w:r>
      <w:r w:rsidR="00F579B6">
        <w:t xml:space="preserve"> A generic class cannot derive from </w:t>
      </w:r>
      <w:r w:rsidR="00F579B6" w:rsidRPr="00006830">
        <w:rPr>
          <w:rStyle w:val="CodeEmbedded"/>
        </w:rPr>
        <w:t>System.Attribute</w:t>
      </w:r>
      <w:r w:rsidR="00F579B6">
        <w:t xml:space="preserve"> or from a class that derives from it.</w:t>
      </w:r>
    </w:p>
    <w:p w14:paraId="4D5977D2" w14:textId="77777777" w:rsidR="006C21B7" w:rsidRDefault="006C21B7">
      <w:pPr>
        <w:pStyle w:val="Text"/>
      </w:pPr>
      <w:r>
        <w:t xml:space="preserve">Every class has exactly one direct base class, and circularity in derivation is prohibited. It is not possible to derive from a </w:t>
      </w:r>
      <w:r w:rsidRPr="00006830">
        <w:rPr>
          <w:rStyle w:val="CodeEmbedded"/>
        </w:rPr>
        <w:t>NotInheritable</w:t>
      </w:r>
      <w:r>
        <w:t xml:space="preserve"> class, and the accessibility domain of the base class must be the same as or a superset of the accessibility domain of the class itself.</w:t>
      </w:r>
    </w:p>
    <w:p w14:paraId="4D5977D3" w14:textId="77777777" w:rsidR="006C21B7" w:rsidRDefault="006C21B7" w:rsidP="00E72EDE">
      <w:pPr>
        <w:pStyle w:val="Grammar"/>
      </w:pPr>
      <w:r w:rsidRPr="00370D0A">
        <w:rPr>
          <w:rStyle w:val="Non-Terminal"/>
        </w:rPr>
        <w:t>ClassBase</w:t>
      </w:r>
      <w:r w:rsidR="00E72EDE">
        <w:t xml:space="preserve">  </w:t>
      </w:r>
      <w:r>
        <w:t>::=</w:t>
      </w:r>
      <w:r w:rsidR="00E72EDE">
        <w:t xml:space="preserve">  </w:t>
      </w:r>
      <w:r w:rsidRPr="00BB11DF">
        <w:rPr>
          <w:rStyle w:val="Terminal"/>
        </w:rPr>
        <w:t>Inherits</w:t>
      </w:r>
      <w:r w:rsidR="00E72EDE">
        <w:t xml:space="preserve">  </w:t>
      </w:r>
      <w:r w:rsidR="002D7FF6" w:rsidRPr="00370D0A">
        <w:rPr>
          <w:rStyle w:val="Non-Terminal"/>
        </w:rPr>
        <w:t>NonArray</w:t>
      </w:r>
      <w:r w:rsidRPr="00370D0A">
        <w:rPr>
          <w:rStyle w:val="Non-Terminal"/>
        </w:rPr>
        <w:t>TypeName</w:t>
      </w:r>
      <w:r w:rsidR="00E72EDE">
        <w:t xml:space="preserve">  </w:t>
      </w:r>
      <w:r w:rsidRPr="00370D0A">
        <w:rPr>
          <w:rStyle w:val="Non-Terminal"/>
        </w:rPr>
        <w:t>StatementTerminator</w:t>
      </w:r>
    </w:p>
    <w:p w14:paraId="4D5977D4" w14:textId="77777777" w:rsidR="006C21B7" w:rsidRDefault="006C21B7">
      <w:pPr>
        <w:pStyle w:val="Heading3"/>
      </w:pPr>
      <w:bookmarkStart w:id="105" w:name="_Toc324771192"/>
      <w:r>
        <w:lastRenderedPageBreak/>
        <w:t>Class Members</w:t>
      </w:r>
      <w:bookmarkEnd w:id="105"/>
    </w:p>
    <w:p w14:paraId="4D5977D5" w14:textId="77777777" w:rsidR="006C21B7" w:rsidRDefault="006C21B7">
      <w:pPr>
        <w:pStyle w:val="Text"/>
      </w:pPr>
      <w:r>
        <w:t>The members of a class consist of the members introduced by its class member declarations and the members inherited from its direct base class.</w:t>
      </w:r>
    </w:p>
    <w:p w14:paraId="4D5977D6" w14:textId="77777777" w:rsidR="006C21B7" w:rsidRDefault="006C21B7">
      <w:pPr>
        <w:pStyle w:val="Text"/>
      </w:pPr>
      <w:r>
        <w:t xml:space="preserve">A class member declaration may have </w:t>
      </w:r>
      <w:r w:rsidRPr="00006830">
        <w:rPr>
          <w:rStyle w:val="CodeEmbedded"/>
        </w:rPr>
        <w:t>Public</w:t>
      </w:r>
      <w:r>
        <w:t xml:space="preserve">, </w:t>
      </w:r>
      <w:r w:rsidRPr="00006830">
        <w:rPr>
          <w:rStyle w:val="CodeEmbedded"/>
        </w:rPr>
        <w:t>Protected</w:t>
      </w:r>
      <w:r>
        <w:t xml:space="preserve">, </w:t>
      </w:r>
      <w:r w:rsidRPr="00006830">
        <w:rPr>
          <w:rStyle w:val="CodeEmbedded"/>
        </w:rPr>
        <w:t>Friend</w:t>
      </w:r>
      <w:r>
        <w:t xml:space="preserve">, </w:t>
      </w:r>
      <w:r w:rsidRPr="00006830">
        <w:rPr>
          <w:rStyle w:val="CodeEmbedded"/>
        </w:rPr>
        <w:t>Protected</w:t>
      </w:r>
      <w:r w:rsidRPr="00BA4A6E">
        <w:t xml:space="preserve"> </w:t>
      </w:r>
      <w:r w:rsidRPr="00006830">
        <w:rPr>
          <w:rStyle w:val="CodeEmbedded"/>
        </w:rPr>
        <w:t>Friend</w:t>
      </w:r>
      <w:r>
        <w:t xml:space="preserve">, or </w:t>
      </w:r>
      <w:r w:rsidRPr="00006830">
        <w:rPr>
          <w:rStyle w:val="CodeEmbedded"/>
        </w:rPr>
        <w:t>Private</w:t>
      </w:r>
      <w:r>
        <w:t xml:space="preserve"> access. When a class member declaration does not include an access modifier, the declaration defaults to </w:t>
      </w:r>
      <w:r w:rsidRPr="00006830">
        <w:rPr>
          <w:rStyle w:val="CodeEmbedded"/>
        </w:rPr>
        <w:t>Public</w:t>
      </w:r>
      <w:r>
        <w:t xml:space="preserve"> access, unless it is a variable declaration; in that case it defaults to </w:t>
      </w:r>
      <w:r w:rsidRPr="00006830">
        <w:rPr>
          <w:rStyle w:val="CodeEmbedded"/>
        </w:rPr>
        <w:t>Private</w:t>
      </w:r>
      <w:r>
        <w:t xml:space="preserve"> access.</w:t>
      </w:r>
    </w:p>
    <w:p w14:paraId="4D5977D7" w14:textId="092F7ED3" w:rsidR="006C21B7" w:rsidRDefault="006C21B7">
      <w:pPr>
        <w:pStyle w:val="Text"/>
      </w:pPr>
      <w:r>
        <w:t xml:space="preserve">The scope of a class member is the class body in which the </w:t>
      </w:r>
      <w:r w:rsidR="00622CC7">
        <w:t xml:space="preserve">member </w:t>
      </w:r>
      <w:r>
        <w:t>declaration occurs</w:t>
      </w:r>
      <w:r w:rsidR="00FC6419">
        <w:t>, plus the constraint list of that class (if it is generic and has constraints)</w:t>
      </w:r>
      <w:r>
        <w:t xml:space="preserve">. If the member has </w:t>
      </w:r>
      <w:r w:rsidRPr="00006830">
        <w:rPr>
          <w:rStyle w:val="CodeEmbedded"/>
        </w:rPr>
        <w:t>Friend</w:t>
      </w:r>
      <w:r>
        <w:t xml:space="preserve"> access, its scope extends to the class body of any derived class in the same program</w:t>
      </w:r>
      <w:r w:rsidR="00156FBC">
        <w:t xml:space="preserve"> or any </w:t>
      </w:r>
      <w:r w:rsidR="002C5ABC">
        <w:t>assembly</w:t>
      </w:r>
      <w:r w:rsidR="00156FBC">
        <w:t xml:space="preserve"> that has been given </w:t>
      </w:r>
      <w:r w:rsidR="00156FBC" w:rsidRPr="00156FBC">
        <w:rPr>
          <w:rStyle w:val="CodeEmbedded"/>
        </w:rPr>
        <w:t>Friend</w:t>
      </w:r>
      <w:r w:rsidR="00156FBC">
        <w:t xml:space="preserve"> access</w:t>
      </w:r>
      <w:r>
        <w:t xml:space="preserve">, and if the member has </w:t>
      </w:r>
      <w:r w:rsidRPr="00006830">
        <w:rPr>
          <w:rStyle w:val="CodeEmbedded"/>
        </w:rPr>
        <w:t>Public</w:t>
      </w:r>
      <w:r>
        <w:t xml:space="preserve">, </w:t>
      </w:r>
      <w:r w:rsidRPr="00006830">
        <w:rPr>
          <w:rStyle w:val="CodeEmbedded"/>
        </w:rPr>
        <w:t>Protected</w:t>
      </w:r>
      <w:r>
        <w:t xml:space="preserve">, or </w:t>
      </w:r>
      <w:r w:rsidRPr="00006830">
        <w:rPr>
          <w:rStyle w:val="CodeEmbedded"/>
        </w:rPr>
        <w:t>Protected</w:t>
      </w:r>
      <w:r w:rsidRPr="00BA4A6E">
        <w:t xml:space="preserve"> </w:t>
      </w:r>
      <w:r w:rsidRPr="00006830">
        <w:rPr>
          <w:rStyle w:val="CodeEmbedded"/>
        </w:rPr>
        <w:t>Friend</w:t>
      </w:r>
      <w:r>
        <w:t xml:space="preserve"> access, its scope extends to the class body of any derived class in any program.</w:t>
      </w:r>
    </w:p>
    <w:p w14:paraId="4D5977D8" w14:textId="77777777" w:rsidR="006C21B7" w:rsidRPr="00107881" w:rsidRDefault="006C21B7" w:rsidP="00E72EDE">
      <w:pPr>
        <w:pStyle w:val="Grammar"/>
      </w:pPr>
      <w:r w:rsidRPr="00370D0A">
        <w:rPr>
          <w:rStyle w:val="Non-Terminal"/>
        </w:rPr>
        <w:t>ClassMemberDeclaration</w:t>
      </w:r>
      <w:r w:rsidR="00E72EDE">
        <w:t xml:space="preserve">  </w:t>
      </w:r>
      <w:r>
        <w:t>::=</w:t>
      </w:r>
      <w:r>
        <w:br/>
      </w:r>
      <w:r w:rsidR="00EC7645">
        <w:tab/>
      </w:r>
      <w:r w:rsidRPr="00370D0A">
        <w:rPr>
          <w:rStyle w:val="Non-Terminal"/>
        </w:rPr>
        <w:t>NonModuleDeclaration</w:t>
      </w:r>
      <w:r w:rsidR="00E72EDE">
        <w:t xml:space="preserve">  </w:t>
      </w:r>
      <w:r>
        <w:t>|</w:t>
      </w:r>
      <w:r>
        <w:br/>
      </w:r>
      <w:r w:rsidR="00EC7645">
        <w:tab/>
      </w:r>
      <w:r w:rsidRPr="00370D0A">
        <w:rPr>
          <w:rStyle w:val="Non-Terminal"/>
        </w:rPr>
        <w:t>EventMemberDeclaration</w:t>
      </w:r>
      <w:r w:rsidR="00E72EDE">
        <w:t xml:space="preserve">  </w:t>
      </w:r>
      <w:r>
        <w:t>|</w:t>
      </w:r>
      <w:r>
        <w:br/>
      </w:r>
      <w:r w:rsidR="00EC7645">
        <w:tab/>
      </w:r>
      <w:r w:rsidRPr="00370D0A">
        <w:rPr>
          <w:rStyle w:val="Non-Terminal"/>
        </w:rPr>
        <w:t>VariableMemberDeclaration</w:t>
      </w:r>
      <w:r w:rsidR="00E72EDE">
        <w:t xml:space="preserve">  </w:t>
      </w:r>
      <w:r>
        <w:t>|</w:t>
      </w:r>
      <w:r>
        <w:br/>
      </w:r>
      <w:r w:rsidR="00EC7645">
        <w:tab/>
      </w:r>
      <w:r w:rsidRPr="00370D0A">
        <w:rPr>
          <w:rStyle w:val="Non-Terminal"/>
        </w:rPr>
        <w:t>ConstantMemberDeclaration</w:t>
      </w:r>
      <w:r w:rsidR="00E72EDE">
        <w:t xml:space="preserve">  </w:t>
      </w:r>
      <w:r>
        <w:t>|</w:t>
      </w:r>
      <w:r>
        <w:br/>
      </w:r>
      <w:r w:rsidR="00EC7645">
        <w:tab/>
      </w:r>
      <w:r w:rsidRPr="00370D0A">
        <w:rPr>
          <w:rStyle w:val="Non-Terminal"/>
        </w:rPr>
        <w:t>MethodMemberDeclaration</w:t>
      </w:r>
      <w:r w:rsidR="00E72EDE">
        <w:t xml:space="preserve">  </w:t>
      </w:r>
      <w:r>
        <w:t>|</w:t>
      </w:r>
      <w:r>
        <w:br/>
      </w:r>
      <w:r w:rsidR="00EC7645">
        <w:tab/>
      </w:r>
      <w:r w:rsidRPr="00370D0A">
        <w:rPr>
          <w:rStyle w:val="Non-Terminal"/>
        </w:rPr>
        <w:t>PropertyMemberDeclaration</w:t>
      </w:r>
      <w:r w:rsidR="00E72EDE">
        <w:t xml:space="preserve">  </w:t>
      </w:r>
      <w:r>
        <w:t>|</w:t>
      </w:r>
      <w:r>
        <w:br/>
      </w:r>
      <w:r w:rsidR="00EC7645">
        <w:tab/>
      </w:r>
      <w:r w:rsidRPr="00370D0A">
        <w:rPr>
          <w:rStyle w:val="Non-Terminal"/>
        </w:rPr>
        <w:t>ConstructorMemberDeclaration</w:t>
      </w:r>
      <w:r w:rsidR="00E72EDE">
        <w:t xml:space="preserve">  </w:t>
      </w:r>
      <w:r w:rsidR="00107881">
        <w:t>|</w:t>
      </w:r>
      <w:r w:rsidR="00107881">
        <w:br/>
      </w:r>
      <w:r w:rsidR="00EC7645">
        <w:tab/>
      </w:r>
      <w:r w:rsidR="00107881" w:rsidRPr="00370D0A">
        <w:rPr>
          <w:rStyle w:val="Non-Terminal"/>
        </w:rPr>
        <w:t>OperatorDeclaration</w:t>
      </w:r>
    </w:p>
    <w:p w14:paraId="4D5977D9" w14:textId="77777777" w:rsidR="006C21B7" w:rsidRDefault="006C21B7">
      <w:pPr>
        <w:pStyle w:val="Heading2"/>
      </w:pPr>
      <w:bookmarkStart w:id="106" w:name="_Toc324771193"/>
      <w:r>
        <w:t>Structures</w:t>
      </w:r>
      <w:bookmarkEnd w:id="106"/>
    </w:p>
    <w:p w14:paraId="4D5977DA" w14:textId="77777777" w:rsidR="006C21B7" w:rsidRDefault="006C21B7">
      <w:pPr>
        <w:pStyle w:val="Text"/>
      </w:pPr>
      <w:r>
        <w:rPr>
          <w:rStyle w:val="Italic"/>
        </w:rPr>
        <w:t>Structures</w:t>
      </w:r>
      <w:r>
        <w:t xml:space="preserve"> are value types that inherit from </w:t>
      </w:r>
      <w:r w:rsidRPr="00006830">
        <w:rPr>
          <w:rStyle w:val="CodeEmbedded"/>
        </w:rPr>
        <w:t>System.ValueType</w:t>
      </w:r>
      <w:r>
        <w:t xml:space="preserve">. Structures are similar to classes in that they represent data structures that can contain data members and function members. Unlike classes, however, structures do not require heap allocation. </w:t>
      </w:r>
    </w:p>
    <w:p w14:paraId="4D5977DB" w14:textId="77777777" w:rsidR="006C21B7" w:rsidRDefault="006C21B7">
      <w:pPr>
        <w:pStyle w:val="Text"/>
      </w:pPr>
      <w:r>
        <w:t xml:space="preserve">In the case of classes, it is possible for two variables to reference the same object, and thus possible for operations on one variable to affect the object referenced by the other variable. With structures, the variables each have their own copy of the </w:t>
      </w:r>
      <w:r w:rsidR="0005538F">
        <w:t>non-</w:t>
      </w:r>
      <w:r w:rsidR="0005538F" w:rsidRPr="0005538F">
        <w:rPr>
          <w:rStyle w:val="CodeEmbedded"/>
        </w:rPr>
        <w:t>Shared</w:t>
      </w:r>
      <w:r w:rsidR="0005538F">
        <w:t xml:space="preserve"> </w:t>
      </w:r>
      <w:r>
        <w:t xml:space="preserve">data, so it is not possible for operations on one to affect the other, as the following example illustrates: </w:t>
      </w:r>
    </w:p>
    <w:p w14:paraId="4D5977DC" w14:textId="77777777" w:rsidR="006C21B7" w:rsidRDefault="006C21B7">
      <w:pPr>
        <w:pStyle w:val="Code"/>
        <w:rPr>
          <w:rFonts w:eastAsia="MS Mincho"/>
        </w:rPr>
      </w:pPr>
      <w:r>
        <w:rPr>
          <w:rFonts w:eastAsia="MS Mincho"/>
        </w:rPr>
        <w:t>Structure Point</w:t>
      </w:r>
      <w:r w:rsidR="00FF1B71">
        <w:rPr>
          <w:rFonts w:eastAsia="MS Mincho"/>
        </w:rPr>
        <w:br/>
      </w:r>
      <w:r>
        <w:rPr>
          <w:rFonts w:eastAsia="MS Mincho"/>
        </w:rPr>
        <w:t xml:space="preserve">    Public x, y As Integer</w:t>
      </w:r>
      <w:r w:rsidR="00FF1B71">
        <w:rPr>
          <w:rFonts w:eastAsia="MS Mincho"/>
        </w:rPr>
        <w:br/>
      </w:r>
      <w:r w:rsidR="00FF1B71">
        <w:rPr>
          <w:rFonts w:eastAsia="MS Mincho"/>
        </w:rPr>
        <w:br/>
      </w:r>
      <w:r>
        <w:rPr>
          <w:rFonts w:eastAsia="MS Mincho"/>
        </w:rPr>
        <w:t xml:space="preserve">    Public Sub New(x As Integer, y As Integer)</w:t>
      </w:r>
      <w:r w:rsidR="00FF1B71">
        <w:rPr>
          <w:rFonts w:eastAsia="MS Mincho"/>
        </w:rPr>
        <w:br/>
      </w:r>
      <w:r>
        <w:rPr>
          <w:rFonts w:eastAsia="MS Mincho"/>
        </w:rPr>
        <w:t xml:space="preserve">        Me.x = x</w:t>
      </w:r>
      <w:r w:rsidR="00FF1B71">
        <w:rPr>
          <w:rFonts w:eastAsia="MS Mincho"/>
        </w:rPr>
        <w:br/>
      </w:r>
      <w:r>
        <w:rPr>
          <w:rFonts w:eastAsia="MS Mincho"/>
        </w:rPr>
        <w:t xml:space="preserve">        Me.y = y</w:t>
      </w:r>
      <w:r w:rsidR="00FF1B71">
        <w:rPr>
          <w:rFonts w:eastAsia="MS Mincho"/>
        </w:rPr>
        <w:br/>
      </w:r>
      <w:r>
        <w:rPr>
          <w:rFonts w:eastAsia="MS Mincho"/>
        </w:rPr>
        <w:t xml:space="preserve">    End Sub</w:t>
      </w:r>
      <w:r w:rsidR="00FF1B71">
        <w:rPr>
          <w:rFonts w:eastAsia="MS Mincho"/>
        </w:rPr>
        <w:br/>
      </w:r>
      <w:r>
        <w:rPr>
          <w:rFonts w:eastAsia="MS Mincho"/>
        </w:rPr>
        <w:t xml:space="preserve">End Structure </w:t>
      </w:r>
    </w:p>
    <w:p w14:paraId="4D5977DD" w14:textId="77777777" w:rsidR="006C21B7" w:rsidRDefault="006C21B7">
      <w:pPr>
        <w:pStyle w:val="Text"/>
      </w:pPr>
      <w:r>
        <w:t xml:space="preserve">Given the above declaration the following code outputs the value </w:t>
      </w:r>
      <w:r>
        <w:rPr>
          <w:rStyle w:val="CodeEmbedded"/>
        </w:rPr>
        <w:t>10</w:t>
      </w:r>
      <w:r>
        <w:t>:</w:t>
      </w:r>
    </w:p>
    <w:p w14:paraId="4D5977DE" w14:textId="77777777" w:rsidR="006C21B7" w:rsidRDefault="0074374D" w:rsidP="0074374D">
      <w:pPr>
        <w:pStyle w:val="Code"/>
      </w:pPr>
      <w:r>
        <w:t>Module Test</w:t>
      </w:r>
      <w:r>
        <w:br/>
        <w:t xml:space="preserve">    Sub Main()</w:t>
      </w:r>
      <w:r>
        <w:br/>
        <w:t xml:space="preserve">        Dim a As New </w:t>
      </w:r>
      <w:r w:rsidR="006C21B7">
        <w:t>Point(10, 10)</w:t>
      </w:r>
      <w:r>
        <w:br/>
        <w:t xml:space="preserve">        Dim b As Point = a</w:t>
      </w:r>
      <w:r w:rsidR="00FF1B71">
        <w:br/>
      </w:r>
      <w:r>
        <w:br/>
        <w:t xml:space="preserve">        </w:t>
      </w:r>
      <w:r w:rsidR="006C21B7">
        <w:t>a.x = 100</w:t>
      </w:r>
      <w:r w:rsidR="00FF1B71">
        <w:br/>
      </w:r>
      <w:r>
        <w:t xml:space="preserve">        </w:t>
      </w:r>
      <w:r w:rsidR="006C21B7">
        <w:t>Console.WriteLine(b.x)</w:t>
      </w:r>
      <w:r>
        <w:br/>
        <w:t xml:space="preserve">    End Sub</w:t>
      </w:r>
      <w:r>
        <w:br/>
        <w:t>End Module</w:t>
      </w:r>
    </w:p>
    <w:p w14:paraId="4D5977DF" w14:textId="77777777" w:rsidR="006C21B7" w:rsidRDefault="006C21B7">
      <w:pPr>
        <w:pStyle w:val="Text"/>
      </w:pPr>
      <w:r>
        <w:lastRenderedPageBreak/>
        <w:t xml:space="preserve">The assignment of </w:t>
      </w:r>
      <w:r>
        <w:rPr>
          <w:rStyle w:val="CodeEmbedded"/>
        </w:rPr>
        <w:t>a</w:t>
      </w:r>
      <w:r>
        <w:t xml:space="preserve"> to </w:t>
      </w:r>
      <w:r>
        <w:rPr>
          <w:rStyle w:val="CodeEmbedded"/>
        </w:rPr>
        <w:t>b</w:t>
      </w:r>
      <w:r>
        <w:t xml:space="preserve"> creates a copy of the value, and </w:t>
      </w:r>
      <w:r>
        <w:rPr>
          <w:rStyle w:val="CodeEmbedded"/>
        </w:rPr>
        <w:t>b</w:t>
      </w:r>
      <w:r>
        <w:t xml:space="preserve"> is thus unaffected by the assignment to </w:t>
      </w:r>
      <w:r>
        <w:rPr>
          <w:rStyle w:val="CodeEmbedded"/>
        </w:rPr>
        <w:t>a.x</w:t>
      </w:r>
      <w:r>
        <w:t xml:space="preserve">. Had </w:t>
      </w:r>
      <w:r>
        <w:rPr>
          <w:rStyle w:val="CodeEmbedded"/>
        </w:rPr>
        <w:t>Point</w:t>
      </w:r>
      <w:r>
        <w:t xml:space="preserve"> instead been declared as a class, the output would be </w:t>
      </w:r>
      <w:r>
        <w:rPr>
          <w:rStyle w:val="CodeEmbedded"/>
        </w:rPr>
        <w:t>100</w:t>
      </w:r>
      <w:r>
        <w:t xml:space="preserve"> because </w:t>
      </w:r>
      <w:r>
        <w:rPr>
          <w:rStyle w:val="CodeEmbedded"/>
        </w:rPr>
        <w:t>a</w:t>
      </w:r>
      <w:r>
        <w:t xml:space="preserve"> and </w:t>
      </w:r>
      <w:r>
        <w:rPr>
          <w:rStyle w:val="CodeEmbedded"/>
        </w:rPr>
        <w:t>b</w:t>
      </w:r>
      <w:r>
        <w:t xml:space="preserve"> would reference the same object. </w:t>
      </w:r>
    </w:p>
    <w:p w14:paraId="4D5977E0" w14:textId="77777777" w:rsidR="006C21B7" w:rsidRDefault="006C21B7" w:rsidP="00E72EDE">
      <w:pPr>
        <w:pStyle w:val="Grammar"/>
      </w:pPr>
      <w:r w:rsidRPr="00370D0A">
        <w:rPr>
          <w:rStyle w:val="Non-Terminal"/>
        </w:rPr>
        <w:t>StructureDeclaration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001F3701" w:rsidRPr="00370D0A">
        <w:rPr>
          <w:rStyle w:val="Non-Terminal"/>
        </w:rPr>
        <w:t>Structure</w:t>
      </w:r>
      <w:r w:rsidRPr="00370D0A">
        <w:rPr>
          <w:rStyle w:val="Non-Terminal"/>
        </w:rPr>
        <w:t>Modifier</w:t>
      </w:r>
      <w:r>
        <w:t>+</w:t>
      </w:r>
      <w:r w:rsidR="00E72EDE">
        <w:t xml:space="preserve">  </w:t>
      </w:r>
      <w:r>
        <w:t>]</w:t>
      </w:r>
      <w:r w:rsidR="00E72EDE">
        <w:t xml:space="preserve">  </w:t>
      </w:r>
      <w:r w:rsidRPr="00BB11DF">
        <w:rPr>
          <w:rStyle w:val="Terminal"/>
        </w:rPr>
        <w:t>Structure</w:t>
      </w:r>
      <w:r w:rsidR="00E72EDE">
        <w:t xml:space="preserve">  </w:t>
      </w:r>
      <w:r w:rsidRPr="00370D0A">
        <w:rPr>
          <w:rStyle w:val="Non-Terminal"/>
        </w:rPr>
        <w:t>Identifier</w:t>
      </w:r>
      <w:r w:rsidR="000006BC">
        <w:t xml:space="preserve">  </w:t>
      </w:r>
      <w:r w:rsidR="00C658AD">
        <w:t>[</w:t>
      </w:r>
      <w:r w:rsidR="00E72EDE">
        <w:t xml:space="preserve">  </w:t>
      </w:r>
      <w:r w:rsidR="00C658AD" w:rsidRPr="00370D0A">
        <w:rPr>
          <w:rStyle w:val="Non-Terminal"/>
        </w:rPr>
        <w:t>TypeParameterList</w:t>
      </w:r>
      <w:r w:rsidR="00E72EDE">
        <w:t xml:space="preserve">  </w:t>
      </w:r>
      <w:r w:rsidR="00C658AD">
        <w:t>]</w:t>
      </w:r>
      <w:r w:rsidR="000006BC">
        <w:br/>
      </w:r>
      <w:r w:rsidR="000006BC">
        <w:tab/>
      </w:r>
      <w:r w:rsidR="000006BC">
        <w:tab/>
      </w:r>
      <w:r w:rsidRPr="00370D0A">
        <w:rPr>
          <w:rStyle w:val="Non-Terminal"/>
        </w:rPr>
        <w:t>StatementTerminator</w:t>
      </w:r>
      <w:r>
        <w:br/>
      </w:r>
      <w:r w:rsidR="00EC7645">
        <w:tab/>
      </w:r>
      <w:r>
        <w:t>[</w:t>
      </w:r>
      <w:r w:rsidR="00E72EDE">
        <w:t xml:space="preserve">  </w:t>
      </w:r>
      <w:r w:rsidRPr="00370D0A">
        <w:rPr>
          <w:rStyle w:val="Non-Terminal"/>
        </w:rPr>
        <w:t>TypeImplementsClause</w:t>
      </w:r>
      <w:r>
        <w:t>+</w:t>
      </w:r>
      <w:r w:rsidR="00E72EDE">
        <w:t xml:space="preserve">  </w:t>
      </w:r>
      <w:r>
        <w:t>]</w:t>
      </w:r>
      <w:r>
        <w:br/>
      </w:r>
      <w:r w:rsidR="00EC7645">
        <w:tab/>
      </w:r>
      <w:r>
        <w:t>[</w:t>
      </w:r>
      <w:r w:rsidR="00E72EDE">
        <w:t xml:space="preserve">  </w:t>
      </w:r>
      <w:r w:rsidRPr="00370D0A">
        <w:rPr>
          <w:rStyle w:val="Non-Terminal"/>
        </w:rPr>
        <w:t>StructMemberDeclaration</w:t>
      </w:r>
      <w:r>
        <w:t>+</w:t>
      </w:r>
      <w:r w:rsidR="00E72EDE">
        <w:t xml:space="preserve">  </w:t>
      </w:r>
      <w:r>
        <w:t>]</w:t>
      </w:r>
      <w:r>
        <w:br/>
      </w:r>
      <w:r w:rsidR="00EC7645">
        <w:tab/>
      </w:r>
      <w:r w:rsidRPr="00BB11DF">
        <w:rPr>
          <w:rStyle w:val="Terminal"/>
        </w:rPr>
        <w:t>End</w:t>
      </w:r>
      <w:r w:rsidR="00E72EDE">
        <w:t xml:space="preserve">  </w:t>
      </w:r>
      <w:r w:rsidRPr="00BB11DF">
        <w:rPr>
          <w:rStyle w:val="Terminal"/>
        </w:rPr>
        <w:t>Structure</w:t>
      </w:r>
      <w:r w:rsidR="00E72EDE">
        <w:t xml:space="preserve">  </w:t>
      </w:r>
      <w:r w:rsidRPr="00370D0A">
        <w:rPr>
          <w:rStyle w:val="Non-Terminal"/>
        </w:rPr>
        <w:t>StatementTerminator</w:t>
      </w:r>
    </w:p>
    <w:p w14:paraId="4D5977E1" w14:textId="77777777" w:rsidR="001F3701" w:rsidRPr="001F3701" w:rsidRDefault="001F3701" w:rsidP="00E72EDE">
      <w:pPr>
        <w:pStyle w:val="Grammar"/>
      </w:pPr>
      <w:r w:rsidRPr="00370D0A">
        <w:rPr>
          <w:rStyle w:val="Non-Terminal"/>
        </w:rPr>
        <w:t>StructureModifier</w:t>
      </w:r>
      <w:r w:rsidR="00E72EDE">
        <w:t xml:space="preserve">  </w:t>
      </w:r>
      <w:r>
        <w:t>::=</w:t>
      </w:r>
      <w:r w:rsidR="00E72EDE">
        <w:t xml:space="preserve">  </w:t>
      </w:r>
      <w:r w:rsidRPr="00370D0A">
        <w:rPr>
          <w:rStyle w:val="Non-Terminal"/>
        </w:rPr>
        <w:t>TypeModifier</w:t>
      </w:r>
      <w:r w:rsidR="00E72EDE">
        <w:t xml:space="preserve">  </w:t>
      </w:r>
      <w:r>
        <w:t>|</w:t>
      </w:r>
      <w:r w:rsidR="00E72EDE">
        <w:t xml:space="preserve">  </w:t>
      </w:r>
      <w:r w:rsidRPr="00BB11DF">
        <w:rPr>
          <w:rStyle w:val="Terminal"/>
        </w:rPr>
        <w:t>Partial</w:t>
      </w:r>
    </w:p>
    <w:p w14:paraId="4D5977E2" w14:textId="77777777" w:rsidR="006C21B7" w:rsidRDefault="006C21B7">
      <w:pPr>
        <w:pStyle w:val="Heading3"/>
      </w:pPr>
      <w:bookmarkStart w:id="107" w:name="_Toc324771194"/>
      <w:r>
        <w:t>Structure Members</w:t>
      </w:r>
      <w:bookmarkEnd w:id="107"/>
    </w:p>
    <w:p w14:paraId="4D5977E3" w14:textId="77777777" w:rsidR="006C21B7" w:rsidRDefault="006C21B7">
      <w:pPr>
        <w:pStyle w:val="Text"/>
      </w:pPr>
      <w:r>
        <w:t xml:space="preserve">The members of a structure are the members introduced by its structure member declarations and the members inherited from </w:t>
      </w:r>
      <w:r w:rsidRPr="00006830">
        <w:rPr>
          <w:rStyle w:val="CodeEmbedded"/>
        </w:rPr>
        <w:t>System.ValueType</w:t>
      </w:r>
      <w:r>
        <w:t>.</w:t>
      </w:r>
      <w:r w:rsidR="0095663B" w:rsidDel="0095663B">
        <w:t xml:space="preserve"> </w:t>
      </w:r>
      <w:r>
        <w:t xml:space="preserve">Every structure implicitly has a </w:t>
      </w:r>
      <w:r w:rsidRPr="00006830">
        <w:rPr>
          <w:rStyle w:val="CodeEmbedded"/>
        </w:rPr>
        <w:t>Public</w:t>
      </w:r>
      <w:r>
        <w:t xml:space="preserve"> parameterless instance constructor that produces the default value of the structure. As a result, it is not possible for a structure type declaration to declare a parameterless instance constructor. A structure type is, however, permitted to declare </w:t>
      </w:r>
      <w:r>
        <w:rPr>
          <w:rStyle w:val="Italic"/>
        </w:rPr>
        <w:t>parameterized</w:t>
      </w:r>
      <w:r>
        <w:t xml:space="preserve"> instance constructors, as in the following example:</w:t>
      </w:r>
    </w:p>
    <w:p w14:paraId="4D5977E4" w14:textId="77777777" w:rsidR="006C21B7" w:rsidRDefault="006C21B7">
      <w:pPr>
        <w:pStyle w:val="Code"/>
        <w:rPr>
          <w:rFonts w:eastAsia="MS Mincho"/>
        </w:rPr>
      </w:pPr>
      <w:r>
        <w:rPr>
          <w:rFonts w:eastAsia="MS Mincho"/>
        </w:rPr>
        <w:t>Structure Point</w:t>
      </w:r>
      <w:r w:rsidR="00FF1B71">
        <w:rPr>
          <w:rFonts w:eastAsia="MS Mincho"/>
        </w:rPr>
        <w:br/>
      </w:r>
      <w:r>
        <w:rPr>
          <w:rFonts w:eastAsia="MS Mincho"/>
        </w:rPr>
        <w:t xml:space="preserve">    Private x, y As Integer</w:t>
      </w:r>
      <w:r w:rsidR="00FF1B71">
        <w:rPr>
          <w:rFonts w:eastAsia="MS Mincho"/>
        </w:rPr>
        <w:br/>
      </w:r>
      <w:r w:rsidR="00FF1B71">
        <w:rPr>
          <w:rFonts w:eastAsia="MS Mincho"/>
        </w:rPr>
        <w:br/>
      </w:r>
      <w:r>
        <w:rPr>
          <w:rFonts w:eastAsia="MS Mincho"/>
        </w:rPr>
        <w:t xml:space="preserve">    Public Sub New(x As Integer, y As Integer)</w:t>
      </w:r>
      <w:r w:rsidR="00FF1B71">
        <w:rPr>
          <w:rFonts w:eastAsia="MS Mincho"/>
        </w:rPr>
        <w:br/>
      </w:r>
      <w:r>
        <w:rPr>
          <w:rFonts w:eastAsia="MS Mincho"/>
        </w:rPr>
        <w:t xml:space="preserve">        Me.x = x</w:t>
      </w:r>
      <w:r w:rsidR="00FF1B71">
        <w:rPr>
          <w:rFonts w:eastAsia="MS Mincho"/>
        </w:rPr>
        <w:br/>
      </w:r>
      <w:r>
        <w:rPr>
          <w:rFonts w:eastAsia="MS Mincho"/>
        </w:rPr>
        <w:t xml:space="preserve">        Me.y = y</w:t>
      </w:r>
      <w:r w:rsidR="00FF1B71">
        <w:rPr>
          <w:rFonts w:eastAsia="MS Mincho"/>
        </w:rPr>
        <w:br/>
      </w:r>
      <w:r>
        <w:rPr>
          <w:rFonts w:eastAsia="MS Mincho"/>
        </w:rPr>
        <w:t xml:space="preserve">    End Sub</w:t>
      </w:r>
      <w:r w:rsidR="00FF1B71">
        <w:rPr>
          <w:rFonts w:eastAsia="MS Mincho"/>
        </w:rPr>
        <w:br/>
      </w:r>
      <w:r>
        <w:rPr>
          <w:rFonts w:eastAsia="MS Mincho"/>
        </w:rPr>
        <w:t xml:space="preserve">End Structure </w:t>
      </w:r>
    </w:p>
    <w:p w14:paraId="4D5977E5" w14:textId="77777777" w:rsidR="006C21B7" w:rsidRDefault="006C21B7">
      <w:pPr>
        <w:pStyle w:val="Text"/>
      </w:pPr>
      <w:r>
        <w:t xml:space="preserve">Given the above declaration, the following statements both create a </w:t>
      </w:r>
      <w:r>
        <w:rPr>
          <w:rStyle w:val="CodeEmbedded"/>
        </w:rPr>
        <w:t>Point</w:t>
      </w:r>
      <w:r>
        <w:t xml:space="preserve"> with </w:t>
      </w:r>
      <w:r>
        <w:rPr>
          <w:rStyle w:val="CodeEmbedded"/>
        </w:rPr>
        <w:t>x</w:t>
      </w:r>
      <w:r w:rsidRPr="00BA4A6E">
        <w:t xml:space="preserve"> </w:t>
      </w:r>
      <w:r>
        <w:t xml:space="preserve">and </w:t>
      </w:r>
      <w:r>
        <w:rPr>
          <w:rStyle w:val="CodeEmbedded"/>
        </w:rPr>
        <w:t>y</w:t>
      </w:r>
      <w:r>
        <w:t xml:space="preserve"> initialized to zero.</w:t>
      </w:r>
    </w:p>
    <w:p w14:paraId="4D5977E6" w14:textId="77777777" w:rsidR="006C21B7" w:rsidRDefault="006C21B7">
      <w:pPr>
        <w:pStyle w:val="Code"/>
      </w:pPr>
      <w:r>
        <w:t>Dim p1 As Point = New Point()</w:t>
      </w:r>
      <w:r w:rsidR="00FF1B71">
        <w:br/>
      </w:r>
      <w:r>
        <w:t>Dim p2 As Point = New Point(0, 0)</w:t>
      </w:r>
    </w:p>
    <w:p w14:paraId="4D5977E7" w14:textId="77777777" w:rsidR="00722A17" w:rsidRDefault="00722A17">
      <w:pPr>
        <w:pStyle w:val="Text"/>
      </w:pPr>
      <w:r>
        <w:t>Because structures directly contain their field values (rather than references to those values), structures cannot contain fields that directly or indirectly reference themselves. For example, the following code is not valid:</w:t>
      </w:r>
    </w:p>
    <w:p w14:paraId="4D5977E8" w14:textId="77777777" w:rsidR="00722A17" w:rsidRPr="00722A17" w:rsidRDefault="00722A17">
      <w:pPr>
        <w:pStyle w:val="Text"/>
        <w:rPr>
          <w:rStyle w:val="CodeEmbedded"/>
        </w:rPr>
      </w:pPr>
      <w:r w:rsidRPr="00722A17">
        <w:rPr>
          <w:rStyle w:val="CodeEmbedded"/>
        </w:rPr>
        <w:t>Structure S1</w:t>
      </w:r>
      <w:r w:rsidRPr="00722A17">
        <w:rPr>
          <w:rStyle w:val="CodeEmbedded"/>
        </w:rPr>
        <w:br/>
      </w:r>
      <w:r w:rsidRPr="00722A17">
        <w:rPr>
          <w:rStyle w:val="CodeEmbedded"/>
        </w:rPr>
        <w:tab/>
        <w:t>Dim f1 As S2</w:t>
      </w:r>
      <w:r w:rsidRPr="00722A17">
        <w:rPr>
          <w:rStyle w:val="CodeEmbedded"/>
        </w:rPr>
        <w:br/>
        <w:t>End Structure</w:t>
      </w:r>
      <w:r w:rsidRPr="00722A17">
        <w:rPr>
          <w:rStyle w:val="CodeEmbedded"/>
        </w:rPr>
        <w:br/>
      </w:r>
      <w:r w:rsidRPr="00722A17">
        <w:rPr>
          <w:rStyle w:val="CodeEmbedded"/>
        </w:rPr>
        <w:br/>
        <w:t>Structure S2</w:t>
      </w:r>
      <w:r w:rsidRPr="00722A17">
        <w:rPr>
          <w:rStyle w:val="CodeEmbedded"/>
        </w:rPr>
        <w:br/>
      </w:r>
      <w:r w:rsidRPr="00722A17">
        <w:rPr>
          <w:rStyle w:val="CodeEmbedded"/>
        </w:rPr>
        <w:tab/>
        <w:t>' This would require S1 to contain itself.</w:t>
      </w:r>
      <w:r w:rsidRPr="00722A17">
        <w:rPr>
          <w:rStyle w:val="CodeEmbedded"/>
        </w:rPr>
        <w:br/>
      </w:r>
      <w:r w:rsidRPr="00722A17">
        <w:rPr>
          <w:rStyle w:val="CodeEmbedded"/>
        </w:rPr>
        <w:tab/>
        <w:t>Dim f1 As S1</w:t>
      </w:r>
      <w:r w:rsidRPr="00722A17">
        <w:rPr>
          <w:rStyle w:val="CodeEmbedded"/>
        </w:rPr>
        <w:br/>
        <w:t>End Structure</w:t>
      </w:r>
    </w:p>
    <w:p w14:paraId="4D5977E9" w14:textId="2A039011" w:rsidR="006C21B7" w:rsidRDefault="006C21B7">
      <w:pPr>
        <w:pStyle w:val="Text"/>
      </w:pPr>
      <w:r>
        <w:t xml:space="preserve">Normally, a structure member declaration may only have </w:t>
      </w:r>
      <w:r w:rsidRPr="00006830">
        <w:rPr>
          <w:rStyle w:val="CodeEmbedded"/>
        </w:rPr>
        <w:t>Public</w:t>
      </w:r>
      <w:r>
        <w:t xml:space="preserve">, </w:t>
      </w:r>
      <w:r w:rsidRPr="00006830">
        <w:rPr>
          <w:rStyle w:val="CodeEmbedded"/>
        </w:rPr>
        <w:t>Friend</w:t>
      </w:r>
      <w:r>
        <w:t xml:space="preserve">, or </w:t>
      </w:r>
      <w:r w:rsidRPr="00006830">
        <w:rPr>
          <w:rStyle w:val="CodeEmbedded"/>
        </w:rPr>
        <w:t>Private</w:t>
      </w:r>
      <w:r>
        <w:t xml:space="preserve"> access, but when overriding members inherited from </w:t>
      </w:r>
      <w:r w:rsidRPr="00006830">
        <w:rPr>
          <w:rStyle w:val="CodeEmbedded"/>
        </w:rPr>
        <w:t>Object</w:t>
      </w:r>
      <w:r>
        <w:t xml:space="preserve">, </w:t>
      </w:r>
      <w:r w:rsidRPr="00006830">
        <w:rPr>
          <w:rStyle w:val="CodeEmbedded"/>
        </w:rPr>
        <w:t>Protected</w:t>
      </w:r>
      <w:r>
        <w:t xml:space="preserve"> and </w:t>
      </w:r>
      <w:r w:rsidRPr="00006830">
        <w:rPr>
          <w:rStyle w:val="CodeEmbedded"/>
        </w:rPr>
        <w:t>Protected</w:t>
      </w:r>
      <w:r>
        <w:t xml:space="preserve"> </w:t>
      </w:r>
      <w:r w:rsidRPr="00006830">
        <w:rPr>
          <w:rStyle w:val="CodeEmbedded"/>
        </w:rPr>
        <w:t>Friend</w:t>
      </w:r>
      <w:r>
        <w:t xml:space="preserve"> access may also be used. When a structure member declaration does not include an access modifier, the declaration defaults to </w:t>
      </w:r>
      <w:r w:rsidRPr="00006830">
        <w:rPr>
          <w:rStyle w:val="CodeEmbedded"/>
        </w:rPr>
        <w:t>Public</w:t>
      </w:r>
      <w:r>
        <w:t xml:space="preserve"> access. The scope of a member declared by a structure is the structure body in which the declaration occurs</w:t>
      </w:r>
      <w:r w:rsidR="00622CC7">
        <w:t>, plus the constraints of that structure (if it was generic and had constraints)</w:t>
      </w:r>
      <w:r>
        <w:t>.</w:t>
      </w:r>
    </w:p>
    <w:p w14:paraId="4D5977EA" w14:textId="77777777" w:rsidR="006C21B7" w:rsidRPr="00107881" w:rsidRDefault="006C21B7" w:rsidP="00E72EDE">
      <w:pPr>
        <w:pStyle w:val="Grammar"/>
      </w:pPr>
      <w:r w:rsidRPr="00370D0A">
        <w:rPr>
          <w:rStyle w:val="Non-Terminal"/>
        </w:rPr>
        <w:t>StructMemberDeclaration</w:t>
      </w:r>
      <w:r w:rsidR="00E72EDE">
        <w:t xml:space="preserve">  </w:t>
      </w:r>
      <w:r>
        <w:t>::=</w:t>
      </w:r>
      <w:r>
        <w:br/>
      </w:r>
      <w:r w:rsidR="00EC7645">
        <w:tab/>
      </w:r>
      <w:r w:rsidRPr="00370D0A">
        <w:rPr>
          <w:rStyle w:val="Non-Terminal"/>
        </w:rPr>
        <w:t>NonModuleDeclaration</w:t>
      </w:r>
      <w:r w:rsidR="00E72EDE">
        <w:t xml:space="preserve">  </w:t>
      </w:r>
      <w:r>
        <w:t>|</w:t>
      </w:r>
      <w:r w:rsidR="00E72EDE">
        <w:br/>
      </w:r>
      <w:r w:rsidR="00EC7645">
        <w:tab/>
      </w:r>
      <w:r w:rsidRPr="00370D0A">
        <w:rPr>
          <w:rStyle w:val="Non-Terminal"/>
        </w:rPr>
        <w:t>VariableMemberDeclaration</w:t>
      </w:r>
      <w:r w:rsidR="00E72EDE">
        <w:t xml:space="preserve">  </w:t>
      </w:r>
      <w:r>
        <w:t>|</w:t>
      </w:r>
      <w:r>
        <w:br/>
      </w:r>
      <w:r w:rsidR="00EC7645">
        <w:tab/>
      </w:r>
      <w:r w:rsidRPr="00370D0A">
        <w:rPr>
          <w:rStyle w:val="Non-Terminal"/>
        </w:rPr>
        <w:t>ConstantMemberDeclaration</w:t>
      </w:r>
      <w:r w:rsidR="00E72EDE">
        <w:t xml:space="preserve">  </w:t>
      </w:r>
      <w:r>
        <w:t>|</w:t>
      </w:r>
      <w:r>
        <w:br/>
      </w:r>
      <w:r w:rsidR="00EC7645">
        <w:lastRenderedPageBreak/>
        <w:tab/>
      </w:r>
      <w:r w:rsidRPr="00370D0A">
        <w:rPr>
          <w:rStyle w:val="Non-Terminal"/>
        </w:rPr>
        <w:t>EventMemberDeclaration</w:t>
      </w:r>
      <w:r w:rsidR="00E72EDE">
        <w:t xml:space="preserve">  </w:t>
      </w:r>
      <w:r>
        <w:t>|</w:t>
      </w:r>
      <w:r>
        <w:br/>
      </w:r>
      <w:r w:rsidR="00EC7645">
        <w:tab/>
      </w:r>
      <w:r w:rsidRPr="00370D0A">
        <w:rPr>
          <w:rStyle w:val="Non-Terminal"/>
        </w:rPr>
        <w:t>MethodMemberDeclaration</w:t>
      </w:r>
      <w:r w:rsidR="00E72EDE">
        <w:t xml:space="preserve">  </w:t>
      </w:r>
      <w:r>
        <w:t>|</w:t>
      </w:r>
      <w:r>
        <w:br/>
      </w:r>
      <w:r w:rsidR="00EC7645">
        <w:tab/>
      </w:r>
      <w:r w:rsidRPr="00370D0A">
        <w:rPr>
          <w:rStyle w:val="Non-Terminal"/>
        </w:rPr>
        <w:t>PropertyMemberDeclaration</w:t>
      </w:r>
      <w:r w:rsidR="00E72EDE">
        <w:t xml:space="preserve">  </w:t>
      </w:r>
      <w:r>
        <w:t>|</w:t>
      </w:r>
      <w:r>
        <w:br/>
      </w:r>
      <w:r w:rsidR="00EC7645">
        <w:tab/>
      </w:r>
      <w:r w:rsidRPr="00370D0A">
        <w:rPr>
          <w:rStyle w:val="Non-Terminal"/>
        </w:rPr>
        <w:t>ConstructorMemberDeclaration</w:t>
      </w:r>
      <w:r w:rsidR="00E72EDE">
        <w:rPr>
          <w:rStyle w:val="Non-Terminal"/>
        </w:rPr>
        <w:t xml:space="preserve">  </w:t>
      </w:r>
      <w:r w:rsidR="00107881" w:rsidRPr="00370D0A">
        <w:rPr>
          <w:rStyle w:val="Non-Terminal"/>
        </w:rPr>
        <w:t>|</w:t>
      </w:r>
      <w:r w:rsidR="00107881" w:rsidRPr="00370D0A">
        <w:rPr>
          <w:rStyle w:val="Non-Terminal"/>
        </w:rPr>
        <w:br/>
      </w:r>
      <w:r w:rsidR="00EC7645">
        <w:tab/>
      </w:r>
      <w:r w:rsidR="00107881" w:rsidRPr="00370D0A">
        <w:rPr>
          <w:rStyle w:val="Non-Terminal"/>
        </w:rPr>
        <w:t>OperatorDeclaration</w:t>
      </w:r>
    </w:p>
    <w:p w14:paraId="4D5977EB" w14:textId="77777777" w:rsidR="006C21B7" w:rsidRDefault="006C21B7">
      <w:pPr>
        <w:pStyle w:val="Heading2"/>
      </w:pPr>
      <w:bookmarkStart w:id="108" w:name="_Toc324771195"/>
      <w:r>
        <w:t>Standard Modules</w:t>
      </w:r>
      <w:bookmarkEnd w:id="108"/>
    </w:p>
    <w:p w14:paraId="4D5977EC" w14:textId="77777777" w:rsidR="006C21B7" w:rsidRDefault="006C21B7">
      <w:pPr>
        <w:pStyle w:val="Text"/>
      </w:pPr>
      <w:r>
        <w:t xml:space="preserve">A </w:t>
      </w:r>
      <w:r>
        <w:rPr>
          <w:rStyle w:val="Italic"/>
        </w:rPr>
        <w:t>standard module</w:t>
      </w:r>
      <w:r>
        <w:t xml:space="preserve"> is a type whose members are implicitly </w:t>
      </w:r>
      <w:r w:rsidRPr="00006830">
        <w:rPr>
          <w:rStyle w:val="CodeEmbedded"/>
        </w:rPr>
        <w:t>Shared</w:t>
      </w:r>
      <w:r>
        <w:t xml:space="preserve"> and scoped to the declaration space of the standard module's containing namespace, rather than just to the standard module declaration itself. Standard modules may never be instantiated. It is an error to declare a variable of a standard module type.</w:t>
      </w:r>
    </w:p>
    <w:p w14:paraId="4D5977ED" w14:textId="77777777" w:rsidR="006C21B7" w:rsidRDefault="006C21B7">
      <w:pPr>
        <w:pStyle w:val="Text"/>
      </w:pPr>
      <w:r>
        <w:t>A member of a standard module has two fully qualified names, one without the standard module name and one with the standard module name. More than one standard module in a namespace may define a member with a particular name; unqualified references to the name outside of either module are ambiguous. For example:</w:t>
      </w:r>
    </w:p>
    <w:p w14:paraId="4D5977EE" w14:textId="77777777" w:rsidR="006C21B7" w:rsidRDefault="006C21B7">
      <w:pPr>
        <w:pStyle w:val="Code"/>
      </w:pPr>
      <w:r>
        <w:t>Namespace N1</w:t>
      </w:r>
      <w:r w:rsidR="00FF1B71">
        <w:br/>
      </w:r>
      <w:r>
        <w:t xml:space="preserve">    Module M1</w:t>
      </w:r>
      <w:r w:rsidR="00FF1B71">
        <w:br/>
      </w:r>
      <w:r>
        <w:t xml:space="preserve">        Sub S1()</w:t>
      </w:r>
      <w:r w:rsidR="00FF1B71">
        <w:br/>
      </w:r>
      <w:r>
        <w:t xml:space="preserve">        End Sub</w:t>
      </w:r>
      <w:r w:rsidR="00FF1B71">
        <w:br/>
      </w:r>
      <w:r w:rsidR="00FF1B71">
        <w:br/>
      </w:r>
      <w:r>
        <w:t xml:space="preserve">        Sub S2()</w:t>
      </w:r>
      <w:r w:rsidR="00FF1B71">
        <w:br/>
      </w:r>
      <w:r>
        <w:t xml:space="preserve">        End Sub</w:t>
      </w:r>
      <w:r w:rsidR="00FF1B71">
        <w:br/>
      </w:r>
      <w:r>
        <w:t xml:space="preserve">    End Module</w:t>
      </w:r>
      <w:r w:rsidR="00FF1B71">
        <w:br/>
      </w:r>
      <w:r w:rsidR="00FF1B71">
        <w:br/>
      </w:r>
      <w:r>
        <w:t xml:space="preserve">    Module M2</w:t>
      </w:r>
      <w:r w:rsidR="00FF1B71">
        <w:br/>
      </w:r>
      <w:r>
        <w:t xml:space="preserve">        Sub S2()</w:t>
      </w:r>
      <w:r w:rsidR="00FF1B71">
        <w:br/>
      </w:r>
      <w:r>
        <w:t xml:space="preserve">        End Sub</w:t>
      </w:r>
      <w:r w:rsidR="00FF1B71">
        <w:br/>
      </w:r>
      <w:r>
        <w:t xml:space="preserve">    End Module</w:t>
      </w:r>
      <w:r w:rsidR="00FF1B71">
        <w:br/>
      </w:r>
      <w:r w:rsidR="00FF1B71">
        <w:br/>
      </w:r>
      <w:r>
        <w:t xml:space="preserve">    Module M3</w:t>
      </w:r>
      <w:r w:rsidR="00FF1B71">
        <w:br/>
      </w:r>
      <w:r>
        <w:t xml:space="preserve">        Sub </w:t>
      </w:r>
      <w:smartTag w:uri="urn:schemas-microsoft-com:office:smarttags" w:element="place">
        <w:r>
          <w:t>Main</w:t>
        </w:r>
      </w:smartTag>
      <w:r>
        <w:t>()</w:t>
      </w:r>
      <w:r w:rsidR="00FF1B71">
        <w:br/>
      </w:r>
      <w:r>
        <w:t xml:space="preserve">            S1() </w:t>
      </w:r>
      <w:r w:rsidR="0074374D">
        <w:t xml:space="preserve">      </w:t>
      </w:r>
      <w:r>
        <w:t>' Valid: Calls N1.M1.S1.</w:t>
      </w:r>
      <w:r w:rsidR="00FF1B71">
        <w:br/>
      </w:r>
      <w:r>
        <w:t xml:space="preserve">            N1.S1() </w:t>
      </w:r>
      <w:r w:rsidR="0074374D">
        <w:t xml:space="preserve">   </w:t>
      </w:r>
      <w:r>
        <w:t>' Valid: Calls N1.M1.S1.</w:t>
      </w:r>
      <w:r w:rsidR="00FF1B71">
        <w:br/>
      </w:r>
      <w:r>
        <w:t xml:space="preserve">            S2() </w:t>
      </w:r>
      <w:r w:rsidR="0074374D">
        <w:t xml:space="preserve">      </w:t>
      </w:r>
      <w:r>
        <w:t>' Not valid: ambiguous.</w:t>
      </w:r>
      <w:r w:rsidR="00FF1B71">
        <w:br/>
      </w:r>
      <w:r>
        <w:t xml:space="preserve">            N1.S2() </w:t>
      </w:r>
      <w:r w:rsidR="0074374D">
        <w:t xml:space="preserve">   </w:t>
      </w:r>
      <w:r>
        <w:t>' Not valid: ambiguous.</w:t>
      </w:r>
      <w:r w:rsidR="00FF1B71">
        <w:br/>
      </w:r>
      <w:r>
        <w:t xml:space="preserve">            N1.M2.S2() ' Valid: Calls N1.M2.S2.</w:t>
      </w:r>
      <w:r w:rsidR="00FF1B71">
        <w:br/>
      </w:r>
      <w:r>
        <w:t xml:space="preserve">        End Sub</w:t>
      </w:r>
      <w:r w:rsidR="00FF1B71">
        <w:br/>
      </w:r>
      <w:r>
        <w:t xml:space="preserve">    End Module</w:t>
      </w:r>
      <w:r w:rsidR="00FF1B71">
        <w:br/>
      </w:r>
      <w:r>
        <w:t>End Namespace</w:t>
      </w:r>
    </w:p>
    <w:p w14:paraId="4D5977EF" w14:textId="77777777" w:rsidR="006C21B7" w:rsidRDefault="006C21B7">
      <w:pPr>
        <w:pStyle w:val="Text"/>
      </w:pPr>
      <w:r>
        <w:t xml:space="preserve">A module may only be declared in a namespace and may not be nested in another type. Standard modules may not implement interfaces, they implicitly derive from </w:t>
      </w:r>
      <w:r w:rsidRPr="00006830">
        <w:rPr>
          <w:rStyle w:val="CodeEmbedded"/>
        </w:rPr>
        <w:t>Object</w:t>
      </w:r>
      <w:r>
        <w:t xml:space="preserve">, and they have only </w:t>
      </w:r>
      <w:r w:rsidRPr="00006830">
        <w:rPr>
          <w:rStyle w:val="CodeEmbedded"/>
        </w:rPr>
        <w:t>Shared</w:t>
      </w:r>
      <w:r>
        <w:t xml:space="preserve"> constructors.</w:t>
      </w:r>
    </w:p>
    <w:p w14:paraId="4D5977F0" w14:textId="77777777" w:rsidR="006C21B7" w:rsidRDefault="006C21B7" w:rsidP="00E72EDE">
      <w:pPr>
        <w:pStyle w:val="Grammar"/>
      </w:pPr>
      <w:r w:rsidRPr="00370D0A">
        <w:rPr>
          <w:rStyle w:val="Non-Terminal"/>
        </w:rPr>
        <w:t>ModuleDeclaration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TypeModifier</w:t>
      </w:r>
      <w:r>
        <w:t>+</w:t>
      </w:r>
      <w:r w:rsidR="00E72EDE">
        <w:t xml:space="preserve">  </w:t>
      </w:r>
      <w:r>
        <w:t>]</w:t>
      </w:r>
      <w:r w:rsidR="00E72EDE">
        <w:t xml:space="preserve">  </w:t>
      </w:r>
      <w:r w:rsidRPr="00BB11DF">
        <w:rPr>
          <w:rStyle w:val="Terminal"/>
        </w:rPr>
        <w:t>Module</w:t>
      </w:r>
      <w:r w:rsidR="00E72EDE">
        <w:t xml:space="preserve">  </w:t>
      </w:r>
      <w:r w:rsidRPr="00370D0A">
        <w:rPr>
          <w:rStyle w:val="Non-Terminal"/>
        </w:rPr>
        <w:t>Identifier</w:t>
      </w:r>
      <w:r w:rsidR="000006BC" w:rsidRPr="000006BC">
        <w:t xml:space="preserve">  </w:t>
      </w:r>
      <w:r w:rsidRPr="00370D0A">
        <w:rPr>
          <w:rStyle w:val="Non-Terminal"/>
        </w:rPr>
        <w:t>StatementTerminator</w:t>
      </w:r>
      <w:r>
        <w:br/>
      </w:r>
      <w:r w:rsidR="00EC7645">
        <w:tab/>
      </w:r>
      <w:r>
        <w:t>[</w:t>
      </w:r>
      <w:r w:rsidR="00E72EDE">
        <w:t xml:space="preserve">  </w:t>
      </w:r>
      <w:r w:rsidRPr="00370D0A">
        <w:rPr>
          <w:rStyle w:val="Non-Terminal"/>
        </w:rPr>
        <w:t>ModuleMemberDeclaration</w:t>
      </w:r>
      <w:r>
        <w:t>+</w:t>
      </w:r>
      <w:r w:rsidR="00E72EDE">
        <w:t xml:space="preserve">  </w:t>
      </w:r>
      <w:r>
        <w:t>]</w:t>
      </w:r>
      <w:r>
        <w:br/>
      </w:r>
      <w:r w:rsidR="00EC7645">
        <w:tab/>
      </w:r>
      <w:r w:rsidRPr="00BB11DF">
        <w:rPr>
          <w:rStyle w:val="Terminal"/>
        </w:rPr>
        <w:t>End</w:t>
      </w:r>
      <w:r w:rsidR="00E72EDE">
        <w:t xml:space="preserve">  </w:t>
      </w:r>
      <w:r w:rsidRPr="00BB11DF">
        <w:rPr>
          <w:rStyle w:val="Terminal"/>
        </w:rPr>
        <w:t>Module</w:t>
      </w:r>
      <w:r w:rsidR="00E72EDE">
        <w:t xml:space="preserve">  </w:t>
      </w:r>
      <w:r w:rsidRPr="00370D0A">
        <w:rPr>
          <w:rStyle w:val="Non-Terminal"/>
        </w:rPr>
        <w:t>StatementTerminator</w:t>
      </w:r>
    </w:p>
    <w:p w14:paraId="4D5977F1" w14:textId="77777777" w:rsidR="006C21B7" w:rsidRDefault="006C21B7">
      <w:pPr>
        <w:pStyle w:val="Heading3"/>
      </w:pPr>
      <w:bookmarkStart w:id="109" w:name="_Toc324771196"/>
      <w:r>
        <w:t>Standard Module Members</w:t>
      </w:r>
      <w:bookmarkEnd w:id="109"/>
    </w:p>
    <w:p w14:paraId="4D5977F2" w14:textId="77777777" w:rsidR="006C21B7" w:rsidRDefault="006C21B7">
      <w:pPr>
        <w:pStyle w:val="Text"/>
      </w:pPr>
      <w:r>
        <w:t xml:space="preserve">The members of a standard module are the members introduced by its member declarations and the members inherited from </w:t>
      </w:r>
      <w:r w:rsidRPr="00006830">
        <w:rPr>
          <w:rStyle w:val="CodeEmbedded"/>
        </w:rPr>
        <w:t>Object</w:t>
      </w:r>
      <w:r>
        <w:t xml:space="preserve">. Standard modules may have any type of member except instance constructors. All standard module type members are implicitly </w:t>
      </w:r>
      <w:r w:rsidRPr="00006830">
        <w:rPr>
          <w:rStyle w:val="CodeEmbedded"/>
        </w:rPr>
        <w:t>Shared</w:t>
      </w:r>
      <w:r>
        <w:t>.</w:t>
      </w:r>
    </w:p>
    <w:p w14:paraId="4D5977F3" w14:textId="77777777" w:rsidR="006C21B7" w:rsidRDefault="006C21B7">
      <w:pPr>
        <w:pStyle w:val="Text"/>
      </w:pPr>
      <w:r>
        <w:t xml:space="preserve">Normally, a standard module member declaration may only have </w:t>
      </w:r>
      <w:r w:rsidRPr="00006830">
        <w:rPr>
          <w:rStyle w:val="CodeEmbedded"/>
        </w:rPr>
        <w:t>Public</w:t>
      </w:r>
      <w:r>
        <w:t xml:space="preserve">, </w:t>
      </w:r>
      <w:r w:rsidRPr="00006830">
        <w:rPr>
          <w:rStyle w:val="CodeEmbedded"/>
        </w:rPr>
        <w:t>Friend</w:t>
      </w:r>
      <w:r>
        <w:t xml:space="preserve">, or </w:t>
      </w:r>
      <w:r w:rsidRPr="00006830">
        <w:rPr>
          <w:rStyle w:val="CodeEmbedded"/>
        </w:rPr>
        <w:t>Private</w:t>
      </w:r>
      <w:r>
        <w:t xml:space="preserve"> access, but when overriding members inherited from </w:t>
      </w:r>
      <w:r w:rsidRPr="00006830">
        <w:rPr>
          <w:rStyle w:val="CodeEmbedded"/>
        </w:rPr>
        <w:t>Object</w:t>
      </w:r>
      <w:r>
        <w:t xml:space="preserve">, the </w:t>
      </w:r>
      <w:r w:rsidRPr="00006830">
        <w:rPr>
          <w:rStyle w:val="CodeEmbedded"/>
        </w:rPr>
        <w:t>Protected</w:t>
      </w:r>
      <w:r>
        <w:t xml:space="preserve"> and </w:t>
      </w:r>
      <w:r w:rsidRPr="00006830">
        <w:rPr>
          <w:rStyle w:val="CodeEmbedded"/>
        </w:rPr>
        <w:t>Protected</w:t>
      </w:r>
      <w:r w:rsidRPr="00BA4A6E">
        <w:t xml:space="preserve"> </w:t>
      </w:r>
      <w:r w:rsidRPr="00006830">
        <w:rPr>
          <w:rStyle w:val="CodeEmbedded"/>
        </w:rPr>
        <w:t>Friend</w:t>
      </w:r>
      <w:r>
        <w:t xml:space="preserve"> access modifiers </w:t>
      </w:r>
      <w:r>
        <w:lastRenderedPageBreak/>
        <w:t xml:space="preserve">may be specified. When a standard module member declaration does not include an access modifier, the declaration defaults to </w:t>
      </w:r>
      <w:r w:rsidRPr="00006830">
        <w:rPr>
          <w:rStyle w:val="CodeEmbedded"/>
        </w:rPr>
        <w:t>Public</w:t>
      </w:r>
      <w:r>
        <w:t xml:space="preserve"> access, unless it is a variable, which defaults to </w:t>
      </w:r>
      <w:r w:rsidRPr="00006830">
        <w:rPr>
          <w:rStyle w:val="CodeEmbedded"/>
        </w:rPr>
        <w:t>Private</w:t>
      </w:r>
      <w:r>
        <w:t xml:space="preserve"> access.</w:t>
      </w:r>
    </w:p>
    <w:p w14:paraId="4D5977F4" w14:textId="77777777" w:rsidR="006C21B7" w:rsidRDefault="006C21B7">
      <w:pPr>
        <w:pStyle w:val="Text"/>
      </w:pPr>
      <w:r>
        <w:t xml:space="preserve">As previously noted, the scope of a standard module member is the declaration containing the standard module declaration. Members inherited from </w:t>
      </w:r>
      <w:r w:rsidRPr="00006830">
        <w:rPr>
          <w:rStyle w:val="CodeEmbedded"/>
        </w:rPr>
        <w:t>Object</w:t>
      </w:r>
      <w:r>
        <w:t xml:space="preserve"> are not included in this special scoping; those members have no scope and must always be qualified with the name of the module. If the member has </w:t>
      </w:r>
      <w:r w:rsidRPr="00006830">
        <w:rPr>
          <w:rStyle w:val="CodeEmbedded"/>
        </w:rPr>
        <w:t>Friend</w:t>
      </w:r>
      <w:r>
        <w:t xml:space="preserve"> access, its scope extends only to namespace members declared in the same program</w:t>
      </w:r>
      <w:r w:rsidR="00156FBC">
        <w:t xml:space="preserve"> or </w:t>
      </w:r>
      <w:r w:rsidR="002C5ABC">
        <w:t>assemblies</w:t>
      </w:r>
      <w:r w:rsidR="00156FBC">
        <w:t xml:space="preserve"> that have been given </w:t>
      </w:r>
      <w:r w:rsidR="00156FBC" w:rsidRPr="00156FBC">
        <w:rPr>
          <w:rStyle w:val="CodeEmbedded"/>
        </w:rPr>
        <w:t>Friend</w:t>
      </w:r>
      <w:r w:rsidR="00156FBC">
        <w:t xml:space="preserve"> access</w:t>
      </w:r>
      <w:r>
        <w:t>.</w:t>
      </w:r>
    </w:p>
    <w:p w14:paraId="4D5977F5" w14:textId="77777777" w:rsidR="006C21B7" w:rsidRDefault="006C21B7" w:rsidP="00E72EDE">
      <w:pPr>
        <w:pStyle w:val="Grammar"/>
      </w:pPr>
      <w:r w:rsidRPr="00370D0A">
        <w:rPr>
          <w:rStyle w:val="Non-Terminal"/>
        </w:rPr>
        <w:t>ModuleMemberDeclaration</w:t>
      </w:r>
      <w:r w:rsidR="00E72EDE">
        <w:t xml:space="preserve">  </w:t>
      </w:r>
      <w:r>
        <w:t>::=</w:t>
      </w:r>
      <w:r>
        <w:br/>
      </w:r>
      <w:r w:rsidR="00EC7645">
        <w:tab/>
      </w:r>
      <w:r w:rsidRPr="00370D0A">
        <w:rPr>
          <w:rStyle w:val="Non-Terminal"/>
        </w:rPr>
        <w:t>NonModuleDeclaration</w:t>
      </w:r>
      <w:r w:rsidR="00E72EDE">
        <w:t xml:space="preserve">  </w:t>
      </w:r>
      <w:r>
        <w:t>|</w:t>
      </w:r>
      <w:r>
        <w:br/>
      </w:r>
      <w:r w:rsidR="00EC7645">
        <w:tab/>
      </w:r>
      <w:r w:rsidRPr="00370D0A">
        <w:rPr>
          <w:rStyle w:val="Non-Terminal"/>
        </w:rPr>
        <w:t>VariableMemberDeclaration</w:t>
      </w:r>
      <w:r w:rsidR="00E72EDE">
        <w:t xml:space="preserve">  </w:t>
      </w:r>
      <w:r>
        <w:t>|</w:t>
      </w:r>
      <w:r>
        <w:br/>
      </w:r>
      <w:r w:rsidR="00EC7645">
        <w:tab/>
      </w:r>
      <w:r w:rsidRPr="00370D0A">
        <w:rPr>
          <w:rStyle w:val="Non-Terminal"/>
        </w:rPr>
        <w:t>ConstantMemberDeclaration</w:t>
      </w:r>
      <w:r w:rsidR="00E72EDE">
        <w:t xml:space="preserve">  </w:t>
      </w:r>
      <w:r>
        <w:t>|</w:t>
      </w:r>
      <w:r>
        <w:br/>
      </w:r>
      <w:r w:rsidR="00EC7645">
        <w:tab/>
      </w:r>
      <w:r w:rsidRPr="00370D0A">
        <w:rPr>
          <w:rStyle w:val="Non-Terminal"/>
        </w:rPr>
        <w:t>EventMemberDeclaration</w:t>
      </w:r>
      <w:r w:rsidR="00E72EDE">
        <w:t xml:space="preserve">  </w:t>
      </w:r>
      <w:r>
        <w:t>|</w:t>
      </w:r>
      <w:r>
        <w:br/>
      </w:r>
      <w:r w:rsidR="00EC7645">
        <w:tab/>
      </w:r>
      <w:r w:rsidRPr="00370D0A">
        <w:rPr>
          <w:rStyle w:val="Non-Terminal"/>
        </w:rPr>
        <w:t>MethodMemberDeclaration</w:t>
      </w:r>
      <w:r w:rsidR="00E72EDE">
        <w:t xml:space="preserve">  </w:t>
      </w:r>
      <w:r>
        <w:t>|</w:t>
      </w:r>
      <w:r>
        <w:br/>
      </w:r>
      <w:r w:rsidR="00EC7645">
        <w:tab/>
      </w:r>
      <w:r w:rsidRPr="00370D0A">
        <w:rPr>
          <w:rStyle w:val="Non-Terminal"/>
        </w:rPr>
        <w:t>PropertyMemberDeclaration</w:t>
      </w:r>
      <w:r w:rsidR="00E72EDE">
        <w:t xml:space="preserve">  </w:t>
      </w:r>
      <w:r>
        <w:t>|</w:t>
      </w:r>
      <w:r>
        <w:br/>
      </w:r>
      <w:r w:rsidR="00EC7645">
        <w:tab/>
      </w:r>
      <w:r w:rsidRPr="00370D0A">
        <w:rPr>
          <w:rStyle w:val="Non-Terminal"/>
        </w:rPr>
        <w:t>ConstructorMemberDeclaration</w:t>
      </w:r>
    </w:p>
    <w:p w14:paraId="4D5977F6" w14:textId="77777777" w:rsidR="006C21B7" w:rsidRDefault="006C21B7">
      <w:pPr>
        <w:pStyle w:val="Heading2"/>
      </w:pPr>
      <w:bookmarkStart w:id="110" w:name="_Toc324771197"/>
      <w:r>
        <w:t>Interfaces</w:t>
      </w:r>
      <w:bookmarkEnd w:id="110"/>
    </w:p>
    <w:p w14:paraId="4D5977F7" w14:textId="77777777" w:rsidR="006C21B7" w:rsidRDefault="006C21B7">
      <w:pPr>
        <w:pStyle w:val="Text"/>
      </w:pPr>
      <w:r>
        <w:rPr>
          <w:rStyle w:val="Italic"/>
        </w:rPr>
        <w:t>Interfaces</w:t>
      </w:r>
      <w:r>
        <w:t xml:space="preserve"> are reference types that other types implement to guarantee that they support certain methods. An interface is never directly created and has no actual representation — other types must be converted to an interface type. An interface defines a contract. A class or structure that implements an interface must adhere to its contract.</w:t>
      </w:r>
    </w:p>
    <w:p w14:paraId="4D5977F8" w14:textId="77777777" w:rsidR="006C21B7" w:rsidRDefault="006C21B7">
      <w:pPr>
        <w:pStyle w:val="Text"/>
      </w:pPr>
      <w:r>
        <w:t xml:space="preserve">The following example shows an interface that contains a default property </w:t>
      </w:r>
      <w:r>
        <w:rPr>
          <w:rStyle w:val="CodeEmbedded"/>
        </w:rPr>
        <w:t>Item</w:t>
      </w:r>
      <w:r>
        <w:t xml:space="preserve">, an event </w:t>
      </w:r>
      <w:r>
        <w:rPr>
          <w:rStyle w:val="CodeEmbedded"/>
        </w:rPr>
        <w:t>E</w:t>
      </w:r>
      <w:r>
        <w:t xml:space="preserve">, a method </w:t>
      </w:r>
      <w:r>
        <w:rPr>
          <w:rStyle w:val="CodeEmbedded"/>
        </w:rPr>
        <w:t>F</w:t>
      </w:r>
      <w:r>
        <w:t xml:space="preserve">, and a property </w:t>
      </w:r>
      <w:r>
        <w:rPr>
          <w:rStyle w:val="CodeEmbedded"/>
        </w:rPr>
        <w:t>P</w:t>
      </w:r>
      <w:r>
        <w:t>:</w:t>
      </w:r>
    </w:p>
    <w:p w14:paraId="4D5977F9" w14:textId="77777777" w:rsidR="006C21B7" w:rsidRDefault="006C21B7">
      <w:pPr>
        <w:pStyle w:val="Code"/>
        <w:rPr>
          <w:rFonts w:eastAsia="MS Mincho"/>
        </w:rPr>
      </w:pPr>
      <w:r>
        <w:rPr>
          <w:rFonts w:eastAsia="MS Mincho"/>
        </w:rPr>
        <w:t>Interface IExample</w:t>
      </w:r>
      <w:r w:rsidR="00FF1B71">
        <w:rPr>
          <w:rFonts w:eastAsia="MS Mincho"/>
        </w:rPr>
        <w:br/>
      </w:r>
      <w:r>
        <w:rPr>
          <w:rFonts w:eastAsia="MS Mincho"/>
        </w:rPr>
        <w:t xml:space="preserve">    Default Property Item(index As Integer) As String</w:t>
      </w:r>
      <w:r w:rsidR="006A09F9">
        <w:rPr>
          <w:rFonts w:eastAsia="MS Mincho"/>
        </w:rPr>
        <w:br/>
      </w:r>
      <w:r w:rsidR="00FF1B71">
        <w:rPr>
          <w:rFonts w:eastAsia="MS Mincho"/>
        </w:rPr>
        <w:br/>
      </w:r>
      <w:r>
        <w:rPr>
          <w:rFonts w:eastAsia="MS Mincho"/>
        </w:rPr>
        <w:t xml:space="preserve">    Event E()</w:t>
      </w:r>
      <w:r w:rsidR="006A09F9">
        <w:rPr>
          <w:rFonts w:eastAsia="MS Mincho"/>
        </w:rPr>
        <w:br/>
      </w:r>
      <w:r w:rsidR="00FF1B71">
        <w:rPr>
          <w:rFonts w:eastAsia="MS Mincho"/>
        </w:rPr>
        <w:br/>
      </w:r>
      <w:r>
        <w:rPr>
          <w:rFonts w:eastAsia="MS Mincho"/>
        </w:rPr>
        <w:t xml:space="preserve">    Sub F(</w:t>
      </w:r>
      <w:r>
        <w:t>value</w:t>
      </w:r>
      <w:r>
        <w:rPr>
          <w:rFonts w:eastAsia="MS Mincho"/>
        </w:rPr>
        <w:t xml:space="preserve"> As Integer)</w:t>
      </w:r>
      <w:r w:rsidR="006A09F9">
        <w:rPr>
          <w:rFonts w:eastAsia="MS Mincho"/>
        </w:rPr>
        <w:br/>
      </w:r>
      <w:r w:rsidR="00FF1B71">
        <w:rPr>
          <w:rFonts w:eastAsia="MS Mincho"/>
        </w:rPr>
        <w:br/>
      </w:r>
      <w:r>
        <w:rPr>
          <w:rFonts w:eastAsia="MS Mincho"/>
        </w:rPr>
        <w:t xml:space="preserve">    Property P() As String</w:t>
      </w:r>
      <w:r w:rsidR="00FF1B71">
        <w:rPr>
          <w:rFonts w:eastAsia="MS Mincho"/>
        </w:rPr>
        <w:br/>
      </w:r>
      <w:r>
        <w:rPr>
          <w:rFonts w:eastAsia="MS Mincho"/>
        </w:rPr>
        <w:t xml:space="preserve">End Interface </w:t>
      </w:r>
    </w:p>
    <w:p w14:paraId="4D5977FA" w14:textId="77777777" w:rsidR="006C21B7" w:rsidRDefault="006C21B7">
      <w:pPr>
        <w:pStyle w:val="Text"/>
      </w:pPr>
      <w:r>
        <w:t xml:space="preserve">Interfaces may employ multiple inheritance. In the following example, the interface </w:t>
      </w:r>
      <w:r>
        <w:rPr>
          <w:rStyle w:val="CodeEmbedded"/>
        </w:rPr>
        <w:t>IComboBox</w:t>
      </w:r>
      <w:r>
        <w:t xml:space="preserve"> inherits from both </w:t>
      </w:r>
      <w:r>
        <w:rPr>
          <w:rStyle w:val="CodeEmbedded"/>
        </w:rPr>
        <w:t>ITextBox</w:t>
      </w:r>
      <w:r>
        <w:t xml:space="preserve"> and </w:t>
      </w:r>
      <w:r>
        <w:rPr>
          <w:rStyle w:val="CodeEmbedded"/>
        </w:rPr>
        <w:t>IListBox</w:t>
      </w:r>
      <w:r>
        <w:t>:</w:t>
      </w:r>
    </w:p>
    <w:p w14:paraId="4D5977FB" w14:textId="77777777" w:rsidR="006C21B7" w:rsidRDefault="006C21B7">
      <w:pPr>
        <w:pStyle w:val="Code"/>
        <w:rPr>
          <w:rFonts w:eastAsia="MS Mincho"/>
        </w:rPr>
      </w:pPr>
      <w:r>
        <w:rPr>
          <w:rFonts w:eastAsia="MS Mincho"/>
        </w:rPr>
        <w:t>Interface IControl</w:t>
      </w:r>
      <w:r w:rsidR="00FF1B71">
        <w:rPr>
          <w:rFonts w:eastAsia="MS Mincho"/>
        </w:rPr>
        <w:br/>
      </w:r>
      <w:r>
        <w:rPr>
          <w:rFonts w:eastAsia="MS Mincho"/>
        </w:rPr>
        <w:t xml:space="preserve">    Sub Paint()</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Interface ITextBox</w:t>
      </w:r>
      <w:r w:rsidR="00FF1B71">
        <w:rPr>
          <w:rFonts w:eastAsia="MS Mincho"/>
        </w:rPr>
        <w:br/>
      </w:r>
      <w:r>
        <w:rPr>
          <w:rFonts w:eastAsia="MS Mincho"/>
        </w:rPr>
        <w:t xml:space="preserve">    Inherits IControl</w:t>
      </w:r>
      <w:r w:rsidR="006A09F9">
        <w:rPr>
          <w:rFonts w:eastAsia="MS Mincho"/>
        </w:rPr>
        <w:br/>
      </w:r>
      <w:r w:rsidR="00FF1B71">
        <w:rPr>
          <w:rFonts w:eastAsia="MS Mincho"/>
        </w:rPr>
        <w:br/>
      </w:r>
      <w:r>
        <w:rPr>
          <w:rFonts w:eastAsia="MS Mincho"/>
        </w:rPr>
        <w:t xml:space="preserve">    Sub SetText(</w:t>
      </w:r>
      <w:r w:rsidR="006A09F9">
        <w:t>t</w:t>
      </w:r>
      <w:r>
        <w:t>ext</w:t>
      </w:r>
      <w:r>
        <w:rPr>
          <w:rFonts w:eastAsia="MS Mincho"/>
        </w:rPr>
        <w:t xml:space="preserve"> As String)</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Interface IListBox</w:t>
      </w:r>
      <w:r w:rsidR="00FF1B71">
        <w:rPr>
          <w:rFonts w:eastAsia="MS Mincho"/>
        </w:rPr>
        <w:br/>
      </w:r>
      <w:r>
        <w:rPr>
          <w:rFonts w:eastAsia="MS Mincho"/>
        </w:rPr>
        <w:t xml:space="preserve">    Inherits IControl</w:t>
      </w:r>
      <w:r w:rsidR="006A09F9">
        <w:rPr>
          <w:rFonts w:eastAsia="MS Mincho"/>
        </w:rPr>
        <w:br/>
      </w:r>
      <w:r w:rsidR="00FF1B71">
        <w:rPr>
          <w:rFonts w:eastAsia="MS Mincho"/>
        </w:rPr>
        <w:br/>
      </w:r>
      <w:r>
        <w:rPr>
          <w:rFonts w:eastAsia="MS Mincho"/>
        </w:rPr>
        <w:t xml:space="preserve">    Sub SetItems(items() As String)</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Interface IComboBox</w:t>
      </w:r>
      <w:r w:rsidR="00FF1B71">
        <w:rPr>
          <w:rFonts w:eastAsia="MS Mincho"/>
        </w:rPr>
        <w:br/>
      </w:r>
      <w:r>
        <w:rPr>
          <w:rFonts w:eastAsia="MS Mincho"/>
        </w:rPr>
        <w:lastRenderedPageBreak/>
        <w:t xml:space="preserve">    Inherits ITextBox, IListBox </w:t>
      </w:r>
      <w:r w:rsidR="00FF1B71">
        <w:rPr>
          <w:rFonts w:eastAsia="MS Mincho"/>
        </w:rPr>
        <w:br/>
      </w:r>
      <w:r>
        <w:rPr>
          <w:rFonts w:eastAsia="MS Mincho"/>
        </w:rPr>
        <w:t xml:space="preserve">End Interface </w:t>
      </w:r>
    </w:p>
    <w:p w14:paraId="4D5977FC" w14:textId="77777777" w:rsidR="006C21B7" w:rsidRDefault="006C21B7">
      <w:pPr>
        <w:pStyle w:val="Text"/>
      </w:pPr>
      <w:r>
        <w:t xml:space="preserve">Classes and structures can implement multiple interfaces. In the following example, the class </w:t>
      </w:r>
      <w:r>
        <w:rPr>
          <w:rStyle w:val="CodeEmbedded"/>
        </w:rPr>
        <w:t>EditBox</w:t>
      </w:r>
      <w:r>
        <w:t xml:space="preserve"> derives from the class </w:t>
      </w:r>
      <w:r>
        <w:rPr>
          <w:rStyle w:val="CodeEmbedded"/>
        </w:rPr>
        <w:t>Control</w:t>
      </w:r>
      <w:r>
        <w:t xml:space="preserve"> and implements both </w:t>
      </w:r>
      <w:r>
        <w:rPr>
          <w:rStyle w:val="CodeEmbedded"/>
        </w:rPr>
        <w:t>IControl</w:t>
      </w:r>
      <w:r>
        <w:t xml:space="preserve"> and </w:t>
      </w:r>
      <w:r>
        <w:rPr>
          <w:rStyle w:val="CodeEmbedded"/>
        </w:rPr>
        <w:t>IDataBound</w:t>
      </w:r>
      <w:r>
        <w:t>:</w:t>
      </w:r>
    </w:p>
    <w:p w14:paraId="4D5977FD" w14:textId="77777777" w:rsidR="006C21B7" w:rsidRDefault="006C21B7">
      <w:pPr>
        <w:pStyle w:val="Code"/>
        <w:rPr>
          <w:rFonts w:eastAsia="MS Mincho"/>
        </w:rPr>
      </w:pPr>
      <w:r>
        <w:rPr>
          <w:rFonts w:eastAsia="MS Mincho"/>
        </w:rPr>
        <w:t>Interface IDataBound</w:t>
      </w:r>
      <w:r w:rsidR="00FF1B71">
        <w:rPr>
          <w:rFonts w:eastAsia="MS Mincho"/>
        </w:rPr>
        <w:br/>
      </w:r>
      <w:r>
        <w:rPr>
          <w:rFonts w:eastAsia="MS Mincho"/>
        </w:rPr>
        <w:t xml:space="preserve">    Sub Bind(b As Binder)</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Public Class EditBox</w:t>
      </w:r>
      <w:r w:rsidR="00FF1B71">
        <w:rPr>
          <w:rFonts w:eastAsia="MS Mincho"/>
        </w:rPr>
        <w:br/>
      </w:r>
      <w:r>
        <w:rPr>
          <w:rFonts w:eastAsia="MS Mincho"/>
        </w:rPr>
        <w:t xml:space="preserve">    Inherits Control</w:t>
      </w:r>
      <w:r w:rsidR="00FF1B71">
        <w:rPr>
          <w:rFonts w:eastAsia="MS Mincho"/>
        </w:rPr>
        <w:br/>
      </w:r>
      <w:r>
        <w:rPr>
          <w:rFonts w:eastAsia="MS Mincho"/>
        </w:rPr>
        <w:t xml:space="preserve">    Implements IControl</w:t>
      </w:r>
      <w:r>
        <w:t>,</w:t>
      </w:r>
      <w:r>
        <w:rPr>
          <w:rFonts w:eastAsia="MS Mincho"/>
        </w:rPr>
        <w:t xml:space="preserve"> IDataBound</w:t>
      </w:r>
      <w:r w:rsidR="00FF1B71">
        <w:rPr>
          <w:rFonts w:eastAsia="MS Mincho"/>
        </w:rPr>
        <w:br/>
      </w:r>
      <w:r w:rsidR="00FF1B71">
        <w:rPr>
          <w:rFonts w:eastAsia="MS Mincho"/>
        </w:rPr>
        <w:br/>
      </w:r>
      <w:r>
        <w:rPr>
          <w:rFonts w:eastAsia="MS Mincho"/>
        </w:rPr>
        <w:t xml:space="preserve">    Public Sub Paint() Implements IControl.Paint</w:t>
      </w:r>
      <w:r w:rsidR="00FF1B71">
        <w:rPr>
          <w:rFonts w:eastAsia="MS Mincho"/>
        </w:rPr>
        <w:br/>
      </w:r>
      <w:r>
        <w:rPr>
          <w:rFonts w:eastAsia="MS Mincho"/>
        </w:rPr>
        <w:t xml:space="preserve">        ...</w:t>
      </w:r>
      <w:r w:rsidR="00FF1B71">
        <w:rPr>
          <w:rFonts w:eastAsia="MS Mincho"/>
        </w:rPr>
        <w:br/>
      </w:r>
      <w:r>
        <w:rPr>
          <w:rFonts w:eastAsia="MS Mincho"/>
        </w:rPr>
        <w:t xml:space="preserve">    End Sub</w:t>
      </w:r>
      <w:r w:rsidR="00FF1B71">
        <w:rPr>
          <w:rFonts w:eastAsia="MS Mincho"/>
        </w:rPr>
        <w:br/>
      </w:r>
      <w:r w:rsidR="00FF1B71">
        <w:rPr>
          <w:rFonts w:eastAsia="MS Mincho"/>
        </w:rPr>
        <w:br/>
      </w:r>
      <w:r>
        <w:rPr>
          <w:rFonts w:eastAsia="MS Mincho"/>
        </w:rPr>
        <w:t xml:space="preserve">    Public Sub Bind(b As Binder) Implements IDataBound.Bind</w:t>
      </w:r>
      <w:r w:rsidR="006A09F9">
        <w:rPr>
          <w:rFonts w:eastAsia="MS Mincho"/>
        </w:rPr>
        <w:br/>
        <w:t xml:space="preserve">        ...</w:t>
      </w:r>
      <w:r w:rsidR="00FF1B71">
        <w:rPr>
          <w:rFonts w:eastAsia="MS Mincho"/>
        </w:rPr>
        <w:br/>
      </w:r>
      <w:r>
        <w:rPr>
          <w:rFonts w:eastAsia="MS Mincho"/>
        </w:rPr>
        <w:t xml:space="preserve">    End Sub</w:t>
      </w:r>
      <w:r w:rsidR="00FF1B71">
        <w:rPr>
          <w:rFonts w:eastAsia="MS Mincho"/>
        </w:rPr>
        <w:br/>
      </w:r>
      <w:r>
        <w:rPr>
          <w:rFonts w:eastAsia="MS Mincho"/>
        </w:rPr>
        <w:t>End Class</w:t>
      </w:r>
    </w:p>
    <w:p w14:paraId="4D5977FE" w14:textId="77777777" w:rsidR="006C21B7" w:rsidRDefault="006C21B7" w:rsidP="00E72EDE">
      <w:pPr>
        <w:pStyle w:val="Grammar"/>
      </w:pPr>
      <w:r w:rsidRPr="00370D0A">
        <w:rPr>
          <w:rStyle w:val="Non-Terminal"/>
        </w:rPr>
        <w:t>InterfaceDeclaration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TypeModifier</w:t>
      </w:r>
      <w:r>
        <w:t>+</w:t>
      </w:r>
      <w:r w:rsidR="00E72EDE">
        <w:t xml:space="preserve">  </w:t>
      </w:r>
      <w:r>
        <w:t>]</w:t>
      </w:r>
      <w:r w:rsidR="00E72EDE">
        <w:t xml:space="preserve">  </w:t>
      </w:r>
      <w:r w:rsidRPr="00BB11DF">
        <w:rPr>
          <w:rStyle w:val="Terminal"/>
        </w:rPr>
        <w:t>Interface</w:t>
      </w:r>
      <w:r w:rsidR="00E72EDE">
        <w:t xml:space="preserve">  </w:t>
      </w:r>
      <w:r w:rsidRPr="00370D0A">
        <w:rPr>
          <w:rStyle w:val="Non-Terminal"/>
        </w:rPr>
        <w:t>Identifier</w:t>
      </w:r>
      <w:r w:rsidR="000006BC">
        <w:t xml:space="preserve">  </w:t>
      </w:r>
      <w:r w:rsidR="00C658AD">
        <w:t>[</w:t>
      </w:r>
      <w:r w:rsidR="00E72EDE">
        <w:t xml:space="preserve">  </w:t>
      </w:r>
      <w:r w:rsidR="00C658AD" w:rsidRPr="00370D0A">
        <w:rPr>
          <w:rStyle w:val="Non-Terminal"/>
        </w:rPr>
        <w:t>TypeParameterList</w:t>
      </w:r>
      <w:r w:rsidR="00E72EDE">
        <w:t xml:space="preserve">  </w:t>
      </w:r>
      <w:r w:rsidR="00C658AD">
        <w:t>]</w:t>
      </w:r>
      <w:r w:rsidR="00E72EDE">
        <w:t xml:space="preserve">  </w:t>
      </w:r>
      <w:r w:rsidRPr="00370D0A">
        <w:rPr>
          <w:rStyle w:val="Non-Terminal"/>
        </w:rPr>
        <w:t>StatementTerminator</w:t>
      </w:r>
      <w:r>
        <w:br/>
      </w:r>
      <w:r w:rsidR="00EC7645">
        <w:tab/>
      </w:r>
      <w:r>
        <w:t>[</w:t>
      </w:r>
      <w:r w:rsidR="00E72EDE">
        <w:t xml:space="preserve">  </w:t>
      </w:r>
      <w:r w:rsidRPr="00370D0A">
        <w:rPr>
          <w:rStyle w:val="Non-Terminal"/>
        </w:rPr>
        <w:t>InterfaceBase</w:t>
      </w:r>
      <w:r>
        <w:t>+</w:t>
      </w:r>
      <w:r w:rsidR="00E72EDE">
        <w:t xml:space="preserve">  </w:t>
      </w:r>
      <w:r>
        <w:t>]</w:t>
      </w:r>
      <w:r>
        <w:br/>
      </w:r>
      <w:r w:rsidR="00EC7645">
        <w:tab/>
      </w:r>
      <w:r>
        <w:t>[</w:t>
      </w:r>
      <w:r w:rsidR="00E72EDE">
        <w:t xml:space="preserve">  </w:t>
      </w:r>
      <w:r w:rsidRPr="00370D0A">
        <w:rPr>
          <w:rStyle w:val="Non-Terminal"/>
        </w:rPr>
        <w:t>InterfaceMemberDeclaration</w:t>
      </w:r>
      <w:r>
        <w:t>+</w:t>
      </w:r>
      <w:r w:rsidR="00E72EDE">
        <w:t xml:space="preserve">  </w:t>
      </w:r>
      <w:r>
        <w:t>]</w:t>
      </w:r>
      <w:r>
        <w:br/>
      </w:r>
      <w:r w:rsidR="00EC7645">
        <w:tab/>
      </w:r>
      <w:r w:rsidRPr="00BB11DF">
        <w:rPr>
          <w:rStyle w:val="Terminal"/>
        </w:rPr>
        <w:t>End</w:t>
      </w:r>
      <w:r w:rsidR="00E72EDE">
        <w:t xml:space="preserve">  </w:t>
      </w:r>
      <w:r w:rsidRPr="00BB11DF">
        <w:rPr>
          <w:rStyle w:val="Terminal"/>
        </w:rPr>
        <w:t>Interface</w:t>
      </w:r>
      <w:r w:rsidR="00E72EDE">
        <w:t xml:space="preserve">  </w:t>
      </w:r>
      <w:r w:rsidRPr="00370D0A">
        <w:rPr>
          <w:rStyle w:val="Non-Terminal"/>
        </w:rPr>
        <w:t>StatementTerminator</w:t>
      </w:r>
    </w:p>
    <w:p w14:paraId="4D5977FF" w14:textId="77777777" w:rsidR="006C21B7" w:rsidRDefault="006C21B7">
      <w:pPr>
        <w:pStyle w:val="Heading3"/>
      </w:pPr>
      <w:bookmarkStart w:id="111" w:name="_Toc324771198"/>
      <w:r>
        <w:t>Interface Inheritance</w:t>
      </w:r>
      <w:bookmarkEnd w:id="111"/>
    </w:p>
    <w:p w14:paraId="4D597800" w14:textId="77777777" w:rsidR="006C21B7" w:rsidRDefault="006C21B7">
      <w:pPr>
        <w:pStyle w:val="Text"/>
      </w:pPr>
      <w:r>
        <w:t>The base interfaces of an interface are the explicit base interfaces and their base interfaces. In other words, the set of base interfaces is the complete transitive closure of the explicit base interfaces, their explicit base interfaces, and so on. If an interface declaration has no explicit interface base, then there is no base interface for the type</w:t>
      </w:r>
      <w:r w:rsidR="00C2640A">
        <w:t xml:space="preserve"> – interfaces do not inherit from </w:t>
      </w:r>
      <w:r w:rsidR="00C2640A" w:rsidRPr="00006830">
        <w:rPr>
          <w:rStyle w:val="CodeEmbedded"/>
        </w:rPr>
        <w:t>Object</w:t>
      </w:r>
      <w:r w:rsidR="00C2640A">
        <w:t xml:space="preserve"> (although they do have a widening conversion to </w:t>
      </w:r>
      <w:r w:rsidR="00C2640A" w:rsidRPr="00006830">
        <w:rPr>
          <w:rStyle w:val="CodeEmbedded"/>
        </w:rPr>
        <w:t>Object</w:t>
      </w:r>
      <w:r w:rsidR="00C2640A">
        <w:t>)</w:t>
      </w:r>
      <w:r>
        <w:t xml:space="preserve">. In the following example, the base interfaces of </w:t>
      </w:r>
      <w:r>
        <w:rPr>
          <w:rStyle w:val="CodeEmbedded"/>
        </w:rPr>
        <w:t>IComboBox</w:t>
      </w:r>
      <w:r>
        <w:t xml:space="preserve"> are </w:t>
      </w:r>
      <w:r>
        <w:rPr>
          <w:rStyle w:val="CodeEmbedded"/>
        </w:rPr>
        <w:t>IControl</w:t>
      </w:r>
      <w:r>
        <w:t xml:space="preserve">, </w:t>
      </w:r>
      <w:r>
        <w:rPr>
          <w:rStyle w:val="CodeEmbedded"/>
        </w:rPr>
        <w:t>ITextBox</w:t>
      </w:r>
      <w:r>
        <w:t xml:space="preserve">, and </w:t>
      </w:r>
      <w:r>
        <w:rPr>
          <w:rStyle w:val="CodeEmbedded"/>
        </w:rPr>
        <w:t>IListBox</w:t>
      </w:r>
      <w:r>
        <w:t>.</w:t>
      </w:r>
    </w:p>
    <w:p w14:paraId="4D597801" w14:textId="77777777" w:rsidR="006C21B7" w:rsidRDefault="006C21B7">
      <w:pPr>
        <w:pStyle w:val="Code"/>
        <w:rPr>
          <w:rFonts w:eastAsia="MS Mincho"/>
        </w:rPr>
      </w:pPr>
      <w:r>
        <w:rPr>
          <w:rFonts w:eastAsia="MS Mincho"/>
        </w:rPr>
        <w:t>Interface IControl</w:t>
      </w:r>
      <w:r w:rsidR="00FF1B71">
        <w:rPr>
          <w:rFonts w:eastAsia="MS Mincho"/>
        </w:rPr>
        <w:br/>
      </w:r>
      <w:r>
        <w:rPr>
          <w:rFonts w:eastAsia="MS Mincho"/>
        </w:rPr>
        <w:t xml:space="preserve">    Sub Paint()</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Interface ITextBox</w:t>
      </w:r>
      <w:r w:rsidR="00FF1B71">
        <w:rPr>
          <w:rFonts w:eastAsia="MS Mincho"/>
        </w:rPr>
        <w:br/>
      </w:r>
      <w:r>
        <w:rPr>
          <w:rFonts w:eastAsia="MS Mincho"/>
        </w:rPr>
        <w:t xml:space="preserve">    Inherits IControl</w:t>
      </w:r>
      <w:r w:rsidR="006A09F9">
        <w:rPr>
          <w:rFonts w:eastAsia="MS Mincho"/>
        </w:rPr>
        <w:br/>
      </w:r>
      <w:r w:rsidR="00FF1B71">
        <w:rPr>
          <w:rFonts w:eastAsia="MS Mincho"/>
        </w:rPr>
        <w:br/>
      </w:r>
      <w:r>
        <w:rPr>
          <w:rFonts w:eastAsia="MS Mincho"/>
        </w:rPr>
        <w:t xml:space="preserve">    Sub SetText(</w:t>
      </w:r>
      <w:r w:rsidR="006A09F9">
        <w:t>t</w:t>
      </w:r>
      <w:r>
        <w:t>ext</w:t>
      </w:r>
      <w:r>
        <w:rPr>
          <w:rFonts w:eastAsia="MS Mincho"/>
        </w:rPr>
        <w:t xml:space="preserve"> As String)</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Interface IListBox</w:t>
      </w:r>
      <w:r w:rsidR="00FF1B71">
        <w:rPr>
          <w:rFonts w:eastAsia="MS Mincho"/>
        </w:rPr>
        <w:br/>
      </w:r>
      <w:r>
        <w:rPr>
          <w:rFonts w:eastAsia="MS Mincho"/>
        </w:rPr>
        <w:t xml:space="preserve">    Inherits IControl</w:t>
      </w:r>
      <w:r w:rsidR="006A09F9">
        <w:rPr>
          <w:rFonts w:eastAsia="MS Mincho"/>
        </w:rPr>
        <w:br/>
      </w:r>
      <w:r w:rsidR="00FF1B71">
        <w:rPr>
          <w:rFonts w:eastAsia="MS Mincho"/>
        </w:rPr>
        <w:br/>
      </w:r>
      <w:r>
        <w:rPr>
          <w:rFonts w:eastAsia="MS Mincho"/>
        </w:rPr>
        <w:t xml:space="preserve">    Sub SetItems(items() As String)</w:t>
      </w:r>
      <w:r w:rsidR="00FF1B71">
        <w:rPr>
          <w:rFonts w:eastAsia="MS Mincho"/>
        </w:rPr>
        <w:br/>
      </w:r>
      <w:r>
        <w:rPr>
          <w:rFonts w:eastAsia="MS Mincho"/>
        </w:rPr>
        <w:t xml:space="preserve">End Interface </w:t>
      </w:r>
      <w:r w:rsidR="00FF1B71">
        <w:rPr>
          <w:rFonts w:eastAsia="MS Mincho"/>
        </w:rPr>
        <w:br/>
      </w:r>
      <w:r w:rsidR="00FF1B71">
        <w:rPr>
          <w:rFonts w:eastAsia="MS Mincho"/>
        </w:rPr>
        <w:br/>
      </w:r>
      <w:r>
        <w:rPr>
          <w:rFonts w:eastAsia="MS Mincho"/>
        </w:rPr>
        <w:t>Interface IComboBox</w:t>
      </w:r>
      <w:r w:rsidR="00FF1B71">
        <w:rPr>
          <w:rFonts w:eastAsia="MS Mincho"/>
        </w:rPr>
        <w:br/>
      </w:r>
      <w:r>
        <w:rPr>
          <w:rFonts w:eastAsia="MS Mincho"/>
        </w:rPr>
        <w:t xml:space="preserve">    Inherits ITextBox, IListBox </w:t>
      </w:r>
      <w:r w:rsidR="00FF1B71">
        <w:rPr>
          <w:rFonts w:eastAsia="MS Mincho"/>
        </w:rPr>
        <w:br/>
      </w:r>
      <w:r>
        <w:rPr>
          <w:rFonts w:eastAsia="MS Mincho"/>
        </w:rPr>
        <w:t xml:space="preserve">End Interface </w:t>
      </w:r>
    </w:p>
    <w:p w14:paraId="4D597802" w14:textId="77777777" w:rsidR="006C21B7" w:rsidRDefault="006C21B7">
      <w:pPr>
        <w:pStyle w:val="Text"/>
      </w:pPr>
      <w:r>
        <w:t xml:space="preserve">An interface inherits all members of its base interfaces. In other words, the </w:t>
      </w:r>
      <w:r>
        <w:rPr>
          <w:rStyle w:val="CodeEmbedded"/>
        </w:rPr>
        <w:t>IComboBox</w:t>
      </w:r>
      <w:r>
        <w:t xml:space="preserve"> interface above inherits members </w:t>
      </w:r>
      <w:r>
        <w:rPr>
          <w:rStyle w:val="CodeEmbedded"/>
        </w:rPr>
        <w:t>SetText</w:t>
      </w:r>
      <w:r>
        <w:t xml:space="preserve"> and </w:t>
      </w:r>
      <w:r>
        <w:rPr>
          <w:rStyle w:val="CodeEmbedded"/>
        </w:rPr>
        <w:t>SetItems</w:t>
      </w:r>
      <w:r>
        <w:t xml:space="preserve"> as well as </w:t>
      </w:r>
      <w:r>
        <w:rPr>
          <w:rStyle w:val="CodeEmbedded"/>
        </w:rPr>
        <w:t>Paint</w:t>
      </w:r>
      <w:r>
        <w:t>.</w:t>
      </w:r>
    </w:p>
    <w:p w14:paraId="4D597803" w14:textId="77777777" w:rsidR="006C21B7" w:rsidRDefault="006C21B7">
      <w:pPr>
        <w:pStyle w:val="Text"/>
      </w:pPr>
      <w:r>
        <w:lastRenderedPageBreak/>
        <w:t>A class or structure that implements an interface also implicitly implements all of the interface's base interfaces.</w:t>
      </w:r>
    </w:p>
    <w:p w14:paraId="4D597804" w14:textId="77777777" w:rsidR="006C21B7" w:rsidRDefault="006C21B7">
      <w:pPr>
        <w:pStyle w:val="Text"/>
      </w:pPr>
      <w:r>
        <w:t xml:space="preserve">If an interface appears more than once in the transitive closure of the base interfaces, it only contributes its members to the derived interface once. A type implementing the derived interface only has to implement the methods of the multiply defined base interface once. In the following example, </w:t>
      </w:r>
      <w:r>
        <w:rPr>
          <w:rStyle w:val="CodeEmbedded"/>
        </w:rPr>
        <w:t>Paint</w:t>
      </w:r>
      <w:r>
        <w:t xml:space="preserve"> only needs to be implemented once, even though the class implements </w:t>
      </w:r>
      <w:r>
        <w:rPr>
          <w:rStyle w:val="CodeEmbedded"/>
        </w:rPr>
        <w:t>IComboBox</w:t>
      </w:r>
      <w:r>
        <w:t xml:space="preserve"> and </w:t>
      </w:r>
      <w:r>
        <w:rPr>
          <w:rStyle w:val="CodeEmbedded"/>
        </w:rPr>
        <w:t>IControl</w:t>
      </w:r>
      <w:r>
        <w:t>.</w:t>
      </w:r>
    </w:p>
    <w:p w14:paraId="4D597805" w14:textId="77777777" w:rsidR="006C21B7" w:rsidRDefault="006C21B7">
      <w:pPr>
        <w:pStyle w:val="Code"/>
      </w:pPr>
      <w:r>
        <w:t>Class ComboBox</w:t>
      </w:r>
      <w:r w:rsidR="00FF1B71">
        <w:br/>
      </w:r>
      <w:r>
        <w:t xml:space="preserve">    Implements IControl, IComboBox</w:t>
      </w:r>
      <w:r w:rsidR="00FF1B71">
        <w:br/>
      </w:r>
      <w:r w:rsidR="00FF1B71">
        <w:br/>
      </w:r>
      <w:r>
        <w:t xml:space="preserve">    Sub SetText(</w:t>
      </w:r>
      <w:r w:rsidR="006A09F9">
        <w:t>t</w:t>
      </w:r>
      <w:r>
        <w:t>ext As String) Implements IComboBox.SetText</w:t>
      </w:r>
      <w:r w:rsidR="00FF1B71">
        <w:br/>
      </w:r>
      <w:r>
        <w:t xml:space="preserve">    End Sub</w:t>
      </w:r>
      <w:r w:rsidR="00FF1B71">
        <w:br/>
      </w:r>
      <w:r w:rsidR="00FF1B71">
        <w:br/>
      </w:r>
      <w:r>
        <w:t xml:space="preserve">    Sub SetItems(items() As String) Implements IComboBox.SetItems</w:t>
      </w:r>
      <w:r w:rsidR="00FF1B71">
        <w:br/>
      </w:r>
      <w:r>
        <w:t xml:space="preserve">    End Sub</w:t>
      </w:r>
      <w:r w:rsidR="00FF1B71">
        <w:br/>
      </w:r>
      <w:r w:rsidR="00FF1B71">
        <w:br/>
      </w:r>
      <w:r>
        <w:t xml:space="preserve">    Sub Print() Implements IComboBox.Paint</w:t>
      </w:r>
      <w:r w:rsidR="00FF1B71">
        <w:br/>
      </w:r>
      <w:r>
        <w:t xml:space="preserve">    End Sub</w:t>
      </w:r>
      <w:r w:rsidR="00FF1B71">
        <w:br/>
      </w:r>
      <w:r>
        <w:t>End Class</w:t>
      </w:r>
    </w:p>
    <w:p w14:paraId="4D597806" w14:textId="77777777" w:rsidR="006C21B7" w:rsidRDefault="006C21B7">
      <w:pPr>
        <w:pStyle w:val="Text"/>
      </w:pPr>
      <w:r>
        <w:t xml:space="preserve">An </w:t>
      </w:r>
      <w:r w:rsidRPr="00006830">
        <w:rPr>
          <w:rStyle w:val="CodeEmbedded"/>
        </w:rPr>
        <w:t>Inherits</w:t>
      </w:r>
      <w:r>
        <w:t xml:space="preserve"> clause has no effect on other </w:t>
      </w:r>
      <w:r w:rsidRPr="00006830">
        <w:rPr>
          <w:rStyle w:val="CodeEmbedded"/>
        </w:rPr>
        <w:t>Inherits</w:t>
      </w:r>
      <w:r>
        <w:t xml:space="preserve"> clauses. In the following example, </w:t>
      </w:r>
      <w:r>
        <w:rPr>
          <w:rStyle w:val="CodeEmbedded"/>
        </w:rPr>
        <w:t>IDerived</w:t>
      </w:r>
      <w:r>
        <w:t xml:space="preserve"> must qualify the name of </w:t>
      </w:r>
      <w:r>
        <w:rPr>
          <w:rStyle w:val="CodeEmbedded"/>
        </w:rPr>
        <w:t>INested</w:t>
      </w:r>
      <w:r>
        <w:t xml:space="preserve"> with </w:t>
      </w:r>
      <w:r>
        <w:rPr>
          <w:rStyle w:val="CodeEmbedded"/>
        </w:rPr>
        <w:t>IBase</w:t>
      </w:r>
      <w:r>
        <w:t>.</w:t>
      </w:r>
    </w:p>
    <w:p w14:paraId="4D597807" w14:textId="77777777" w:rsidR="006C21B7" w:rsidRDefault="006C21B7">
      <w:pPr>
        <w:pStyle w:val="Code"/>
      </w:pPr>
      <w:r>
        <w:t>Interface IBase</w:t>
      </w:r>
      <w:r w:rsidR="00FF1B71">
        <w:br/>
      </w:r>
      <w:r>
        <w:t xml:space="preserve">    Interface INested</w:t>
      </w:r>
      <w:r w:rsidR="00FF1B71">
        <w:br/>
      </w:r>
      <w:r>
        <w:t xml:space="preserve">        Sub Nested()</w:t>
      </w:r>
      <w:r w:rsidR="00FF1B71">
        <w:br/>
      </w:r>
      <w:r>
        <w:t xml:space="preserve">    End Interface</w:t>
      </w:r>
      <w:r w:rsidR="00FF1B71">
        <w:br/>
      </w:r>
      <w:r w:rsidR="00FF1B71">
        <w:br/>
      </w:r>
      <w:r>
        <w:t xml:space="preserve">    Sub Base()</w:t>
      </w:r>
      <w:r w:rsidR="00FF1B71">
        <w:br/>
      </w:r>
      <w:r>
        <w:t>End Interface</w:t>
      </w:r>
      <w:r w:rsidR="00FF1B71">
        <w:br/>
      </w:r>
      <w:r w:rsidR="00FF1B71">
        <w:br/>
      </w:r>
      <w:r>
        <w:t>Interface IDerived</w:t>
      </w:r>
      <w:r w:rsidR="00FF1B71">
        <w:br/>
      </w:r>
      <w:r>
        <w:t xml:space="preserve">    Inherits IBase, INested   ' Error: Must specify IBase.INested.</w:t>
      </w:r>
      <w:r w:rsidR="00FF1B71">
        <w:br/>
      </w:r>
      <w:r>
        <w:t>End Interface</w:t>
      </w:r>
    </w:p>
    <w:p w14:paraId="4D597808" w14:textId="77777777" w:rsidR="006C21B7" w:rsidRDefault="006C21B7">
      <w:pPr>
        <w:pStyle w:val="Text"/>
      </w:pPr>
      <w:r>
        <w:t>The accessibility domain of a base interface must be the same as or a superset of the accessibility domain of the interface itself.</w:t>
      </w:r>
    </w:p>
    <w:p w14:paraId="4D597809" w14:textId="77777777" w:rsidR="006C21B7" w:rsidRDefault="006C21B7" w:rsidP="00E72EDE">
      <w:pPr>
        <w:pStyle w:val="Grammar"/>
      </w:pPr>
      <w:r w:rsidRPr="00370D0A">
        <w:rPr>
          <w:rStyle w:val="Non-Terminal"/>
        </w:rPr>
        <w:t>InterfaceBase</w:t>
      </w:r>
      <w:r w:rsidR="00E72EDE">
        <w:t xml:space="preserve">  </w:t>
      </w:r>
      <w:r>
        <w:t>::=</w:t>
      </w:r>
      <w:r w:rsidR="00E72EDE">
        <w:t xml:space="preserve">  </w:t>
      </w:r>
      <w:r w:rsidRPr="00BB11DF">
        <w:rPr>
          <w:rStyle w:val="Terminal"/>
        </w:rPr>
        <w:t>Inherits</w:t>
      </w:r>
      <w:r w:rsidR="00E72EDE">
        <w:t xml:space="preserve">  </w:t>
      </w:r>
      <w:r w:rsidRPr="00370D0A">
        <w:rPr>
          <w:rStyle w:val="Non-Terminal"/>
        </w:rPr>
        <w:t>InterfaceBases</w:t>
      </w:r>
      <w:r w:rsidR="00E72EDE">
        <w:t xml:space="preserve">  </w:t>
      </w:r>
      <w:r w:rsidRPr="00370D0A">
        <w:rPr>
          <w:rStyle w:val="Non-Terminal"/>
        </w:rPr>
        <w:t>StatementTerminator</w:t>
      </w:r>
    </w:p>
    <w:p w14:paraId="4D59780A" w14:textId="77777777" w:rsidR="006C21B7" w:rsidRDefault="006C21B7" w:rsidP="00E72EDE">
      <w:pPr>
        <w:pStyle w:val="Grammar"/>
      </w:pPr>
      <w:r w:rsidRPr="00370D0A">
        <w:rPr>
          <w:rStyle w:val="Non-Terminal"/>
        </w:rPr>
        <w:t>InterfaceBases</w:t>
      </w:r>
      <w:r w:rsidR="00E72EDE">
        <w:t xml:space="preserve">  </w:t>
      </w:r>
      <w:r>
        <w:t>::=</w:t>
      </w:r>
      <w:r>
        <w:br/>
      </w:r>
      <w:r w:rsidR="00EC7645">
        <w:tab/>
      </w:r>
      <w:r w:rsidR="002D7FF6" w:rsidRPr="00370D0A">
        <w:rPr>
          <w:rStyle w:val="Non-Terminal"/>
        </w:rPr>
        <w:t>NonArray</w:t>
      </w:r>
      <w:r w:rsidRPr="00370D0A">
        <w:rPr>
          <w:rStyle w:val="Non-Terminal"/>
        </w:rPr>
        <w:t>TypeName</w:t>
      </w:r>
      <w:r w:rsidR="00E72EDE">
        <w:t xml:space="preserve">  </w:t>
      </w:r>
      <w:r>
        <w:t>|</w:t>
      </w:r>
      <w:r>
        <w:br/>
      </w:r>
      <w:r w:rsidR="00EC7645">
        <w:tab/>
      </w:r>
      <w:r w:rsidRPr="00370D0A">
        <w:rPr>
          <w:rStyle w:val="Non-Terminal"/>
        </w:rPr>
        <w:t>InterfaceBases</w:t>
      </w:r>
      <w:r w:rsidR="00E72EDE">
        <w:t xml:space="preserve">  </w:t>
      </w:r>
      <w:r w:rsidR="00713236" w:rsidRPr="00713236">
        <w:rPr>
          <w:rStyle w:val="Non-Terminal"/>
        </w:rPr>
        <w:t>Comma</w:t>
      </w:r>
      <w:r w:rsidR="00E72EDE">
        <w:t xml:space="preserve">  </w:t>
      </w:r>
      <w:r w:rsidR="002D7FF6" w:rsidRPr="00370D0A">
        <w:rPr>
          <w:rStyle w:val="Non-Terminal"/>
        </w:rPr>
        <w:t>NonArray</w:t>
      </w:r>
      <w:r w:rsidRPr="00370D0A">
        <w:rPr>
          <w:rStyle w:val="Non-Terminal"/>
        </w:rPr>
        <w:t>TypeName</w:t>
      </w:r>
    </w:p>
    <w:p w14:paraId="4D59780B" w14:textId="77777777" w:rsidR="006C21B7" w:rsidRDefault="006C21B7">
      <w:pPr>
        <w:pStyle w:val="Heading3"/>
      </w:pPr>
      <w:bookmarkStart w:id="112" w:name="_Toc324771199"/>
      <w:r>
        <w:t>Interface Members</w:t>
      </w:r>
      <w:bookmarkEnd w:id="112"/>
    </w:p>
    <w:p w14:paraId="4D59780C" w14:textId="77777777" w:rsidR="006C21B7" w:rsidRDefault="006C21B7">
      <w:pPr>
        <w:pStyle w:val="Text"/>
      </w:pPr>
      <w:r>
        <w:t>The members of an interface consist of the members introduced by its member declarations and the members inherited from its base interfaces.</w:t>
      </w:r>
      <w:r w:rsidR="00F139DD">
        <w:t xml:space="preserve"> Although interfaces do not inherit members from </w:t>
      </w:r>
      <w:r w:rsidR="00F139DD" w:rsidRPr="00F139DD">
        <w:rPr>
          <w:rStyle w:val="CodeEmbedded"/>
        </w:rPr>
        <w:t>Object</w:t>
      </w:r>
      <w:r w:rsidR="00F139DD">
        <w:t xml:space="preserve">, because every class or structure that implements an interface does inherit from </w:t>
      </w:r>
      <w:r w:rsidR="00F139DD" w:rsidRPr="00F139DD">
        <w:rPr>
          <w:rStyle w:val="CodeEmbedded"/>
        </w:rPr>
        <w:t>Object</w:t>
      </w:r>
      <w:r w:rsidR="00F139DD">
        <w:t xml:space="preserve">, the members of </w:t>
      </w:r>
      <w:r w:rsidR="00F139DD" w:rsidRPr="00F139DD">
        <w:rPr>
          <w:rStyle w:val="CodeEmbedded"/>
        </w:rPr>
        <w:t>Object</w:t>
      </w:r>
      <w:r w:rsidR="00F139DD">
        <w:t xml:space="preserve">, including extension methods, are considered members of an interface and can be called on an interface directly without requiring a cast to </w:t>
      </w:r>
      <w:r w:rsidR="00F139DD" w:rsidRPr="00F139DD">
        <w:rPr>
          <w:rStyle w:val="CodeEmbedded"/>
        </w:rPr>
        <w:t>Object</w:t>
      </w:r>
      <w:r w:rsidR="00F139DD">
        <w:t>. For example:</w:t>
      </w:r>
    </w:p>
    <w:p w14:paraId="4D59780D" w14:textId="77777777" w:rsidR="00F139DD" w:rsidRDefault="00F139DD" w:rsidP="00F139DD">
      <w:pPr>
        <w:pStyle w:val="Code"/>
      </w:pPr>
      <w:r>
        <w:t>Interface I1</w:t>
      </w:r>
      <w:r>
        <w:br/>
        <w:t>End Interface</w:t>
      </w:r>
      <w:r>
        <w:br/>
      </w:r>
      <w:r>
        <w:br/>
        <w:t>Class C1</w:t>
      </w:r>
      <w:r>
        <w:br/>
      </w:r>
      <w:r>
        <w:tab/>
        <w:t>Implements I1</w:t>
      </w:r>
      <w:r>
        <w:br/>
        <w:t>End Class</w:t>
      </w:r>
      <w:r>
        <w:br/>
      </w:r>
      <w:r>
        <w:br/>
        <w:t>Module Test</w:t>
      </w:r>
      <w:r>
        <w:br/>
      </w:r>
      <w:r>
        <w:lastRenderedPageBreak/>
        <w:tab/>
        <w:t>Sub Main()</w:t>
      </w:r>
      <w:r>
        <w:br/>
      </w:r>
      <w:r>
        <w:tab/>
      </w:r>
      <w:r>
        <w:tab/>
        <w:t>Dim i As I1 = New C1()</w:t>
      </w:r>
      <w:r>
        <w:br/>
      </w:r>
      <w:r>
        <w:tab/>
      </w:r>
      <w:r>
        <w:tab/>
        <w:t>Dim h As Integer = i.GetHashCode()</w:t>
      </w:r>
      <w:r>
        <w:br/>
      </w:r>
      <w:r>
        <w:tab/>
        <w:t>End Sub</w:t>
      </w:r>
      <w:r>
        <w:br/>
        <w:t>End Module</w:t>
      </w:r>
    </w:p>
    <w:p w14:paraId="4D59780F" w14:textId="268DAE5C" w:rsidR="006C21B7" w:rsidRDefault="00F139DD" w:rsidP="00E72EDE">
      <w:pPr>
        <w:pStyle w:val="Grammar"/>
      </w:pPr>
      <w:r>
        <w:t xml:space="preserve">Members of an interface with the same name as members of </w:t>
      </w:r>
      <w:r w:rsidRPr="00F139DD">
        <w:rPr>
          <w:rStyle w:val="CodeEmbedded"/>
        </w:rPr>
        <w:t>Object</w:t>
      </w:r>
      <w:r>
        <w:t xml:space="preserve"> implicitly shadow </w:t>
      </w:r>
      <w:r w:rsidRPr="00F139DD">
        <w:rPr>
          <w:rStyle w:val="CodeEmbedded"/>
        </w:rPr>
        <w:t>Object</w:t>
      </w:r>
      <w:r>
        <w:t xml:space="preserve"> members. </w:t>
      </w:r>
      <w:r w:rsidR="006C21B7">
        <w:t xml:space="preserve">Only nested types, methods, properties, and events may be members of an interface. Methods and properties may not have a body. Interface members are implicitly </w:t>
      </w:r>
      <w:r w:rsidR="006C21B7" w:rsidRPr="00006830">
        <w:rPr>
          <w:rStyle w:val="CodeEmbedded"/>
        </w:rPr>
        <w:t>Public</w:t>
      </w:r>
      <w:r w:rsidR="006C21B7">
        <w:t xml:space="preserve"> and may not specify an access modifier.</w:t>
      </w:r>
      <w:r w:rsidR="00622CC7">
        <w:t xml:space="preserve"> The scope of a member declared in an interface is the interface body in which the declaration occurs, plus the constraint list of that interface (if it is generic and has constraints).</w:t>
      </w:r>
      <w:r w:rsidR="006C21B7" w:rsidRPr="00370D0A">
        <w:rPr>
          <w:rStyle w:val="Non-Terminal"/>
        </w:rPr>
        <w:t>InterfaceMemberDeclaration</w:t>
      </w:r>
      <w:r w:rsidR="00E72EDE">
        <w:t xml:space="preserve">  </w:t>
      </w:r>
      <w:r w:rsidR="006C21B7">
        <w:t>::=</w:t>
      </w:r>
      <w:r w:rsidR="006C21B7">
        <w:br/>
      </w:r>
      <w:r w:rsidR="00EC7645">
        <w:tab/>
      </w:r>
      <w:r w:rsidR="006C21B7" w:rsidRPr="00370D0A">
        <w:rPr>
          <w:rStyle w:val="Non-Terminal"/>
        </w:rPr>
        <w:t>NonModuleDeclaration</w:t>
      </w:r>
      <w:r w:rsidR="00E72EDE">
        <w:t xml:space="preserve">  </w:t>
      </w:r>
      <w:r w:rsidR="006C21B7">
        <w:t>|</w:t>
      </w:r>
      <w:r w:rsidR="006C21B7">
        <w:br/>
      </w:r>
      <w:r w:rsidR="00EC7645">
        <w:tab/>
      </w:r>
      <w:r w:rsidR="006C21B7" w:rsidRPr="00370D0A">
        <w:rPr>
          <w:rStyle w:val="Non-Terminal"/>
        </w:rPr>
        <w:t>InterfaceEventMemberDeclaration</w:t>
      </w:r>
      <w:r w:rsidR="00E72EDE">
        <w:t xml:space="preserve">  </w:t>
      </w:r>
      <w:r w:rsidR="006C21B7">
        <w:t>|</w:t>
      </w:r>
      <w:r w:rsidR="006C21B7">
        <w:br/>
      </w:r>
      <w:r w:rsidR="00EC7645">
        <w:tab/>
      </w:r>
      <w:r w:rsidR="006C21B7" w:rsidRPr="00370D0A">
        <w:rPr>
          <w:rStyle w:val="Non-Terminal"/>
        </w:rPr>
        <w:t>InterfaceMethodMemberDeclaration</w:t>
      </w:r>
      <w:r w:rsidR="00E72EDE">
        <w:t xml:space="preserve">  </w:t>
      </w:r>
      <w:r w:rsidR="006C21B7">
        <w:t>|</w:t>
      </w:r>
      <w:r w:rsidR="006C21B7">
        <w:br/>
      </w:r>
      <w:r w:rsidR="00EC7645">
        <w:tab/>
      </w:r>
      <w:r w:rsidR="006C21B7" w:rsidRPr="00370D0A">
        <w:rPr>
          <w:rStyle w:val="Non-Terminal"/>
        </w:rPr>
        <w:t>InterfacePropertyMemberDeclaration</w:t>
      </w:r>
    </w:p>
    <w:p w14:paraId="4D597810" w14:textId="77777777" w:rsidR="006C21B7" w:rsidRDefault="006C21B7">
      <w:pPr>
        <w:pStyle w:val="Heading2"/>
      </w:pPr>
      <w:bookmarkStart w:id="113" w:name="_Toc324771200"/>
      <w:r>
        <w:t>Arrays</w:t>
      </w:r>
      <w:bookmarkEnd w:id="113"/>
    </w:p>
    <w:p w14:paraId="4D597811" w14:textId="4E8C05D5" w:rsidR="006C21B7" w:rsidRDefault="006C21B7">
      <w:pPr>
        <w:pStyle w:val="Text"/>
      </w:pPr>
      <w:r>
        <w:t xml:space="preserve">An </w:t>
      </w:r>
      <w:r>
        <w:rPr>
          <w:rStyle w:val="Italic"/>
        </w:rPr>
        <w:t>array</w:t>
      </w:r>
      <w:r>
        <w:t xml:space="preserve"> is a reference type that contains variables accessed through </w:t>
      </w:r>
      <w:r>
        <w:rPr>
          <w:rStyle w:val="Italic"/>
        </w:rPr>
        <w:t>indices</w:t>
      </w:r>
      <w:r>
        <w:t xml:space="preserve"> corresponding in a one-to-one fashion with the order of the variables in the array. The variables contained in an array, also called the </w:t>
      </w:r>
      <w:r>
        <w:rPr>
          <w:rStyle w:val="Italic"/>
        </w:rPr>
        <w:t>elements</w:t>
      </w:r>
      <w:r>
        <w:t xml:space="preserve"> of the array, must all be of the same type, and this type is called the </w:t>
      </w:r>
      <w:r>
        <w:rPr>
          <w:rStyle w:val="Italic"/>
        </w:rPr>
        <w:t>element type</w:t>
      </w:r>
      <w:r>
        <w:t xml:space="preserve"> of the array. The elements of an array come into existence when an array instance is created, and cease to exist when the array instance is destroyed. Each element of an array is initialized to the default value of its type. The type </w:t>
      </w:r>
      <w:r w:rsidRPr="00006830">
        <w:rPr>
          <w:rStyle w:val="CodeEmbedded"/>
        </w:rPr>
        <w:t>System.Array</w:t>
      </w:r>
      <w:r>
        <w:t xml:space="preserve"> is the base type of all array types and may not be instantiated. Every array type inherits the members declared by the </w:t>
      </w:r>
      <w:r w:rsidRPr="00006830">
        <w:rPr>
          <w:rStyle w:val="CodeEmbedded"/>
        </w:rPr>
        <w:t>System.Array</w:t>
      </w:r>
      <w:r>
        <w:t xml:space="preserve"> type and is convertible to it (and </w:t>
      </w:r>
      <w:r w:rsidRPr="00006830">
        <w:rPr>
          <w:rStyle w:val="CodeEmbedded"/>
        </w:rPr>
        <w:t>Object</w:t>
      </w:r>
      <w:r>
        <w:t>).</w:t>
      </w:r>
      <w:r w:rsidR="00654E1C">
        <w:t xml:space="preserve"> A</w:t>
      </w:r>
      <w:r w:rsidR="00571385">
        <w:t xml:space="preserve"> one-dimensional</w:t>
      </w:r>
      <w:r w:rsidR="00654E1C">
        <w:t xml:space="preserve"> array type with element </w:t>
      </w:r>
      <w:r w:rsidR="00654E1C" w:rsidRPr="00654E1C">
        <w:rPr>
          <w:rStyle w:val="CodeEmbedded"/>
        </w:rPr>
        <w:t>T</w:t>
      </w:r>
      <w:r w:rsidR="00654E1C">
        <w:t xml:space="preserve"> also implements the interface</w:t>
      </w:r>
      <w:r w:rsidR="00665372">
        <w:t>s</w:t>
      </w:r>
      <w:r w:rsidR="00654E1C">
        <w:t xml:space="preserve"> </w:t>
      </w:r>
      <w:r w:rsidR="005D5B5C" w:rsidRPr="005D5B5C">
        <w:rPr>
          <w:rStyle w:val="CodeEmbedded"/>
        </w:rPr>
        <w:t>System.Collections.Generic.</w:t>
      </w:r>
      <w:r w:rsidR="00654E1C" w:rsidRPr="00006830">
        <w:rPr>
          <w:rStyle w:val="CodeEmbedded"/>
        </w:rPr>
        <w:t>IList(Of T)</w:t>
      </w:r>
      <w:r w:rsidR="00665372">
        <w:t xml:space="preserve"> and </w:t>
      </w:r>
      <w:r w:rsidR="00665372" w:rsidRPr="00665372">
        <w:rPr>
          <w:rStyle w:val="CodeEmbedded"/>
        </w:rPr>
        <w:t>IReadOnlyList(Of T)</w:t>
      </w:r>
      <w:r w:rsidR="00665372">
        <w:t>;</w:t>
      </w:r>
      <w:r w:rsidR="00654E1C">
        <w:t xml:space="preserve"> if </w:t>
      </w:r>
      <w:r w:rsidR="00654E1C" w:rsidRPr="00654E1C">
        <w:rPr>
          <w:rStyle w:val="CodeEmbedded"/>
        </w:rPr>
        <w:t>T</w:t>
      </w:r>
      <w:r w:rsidR="00654E1C">
        <w:t xml:space="preserve"> is a reference type, then the array type also implements </w:t>
      </w:r>
      <w:r w:rsidR="00654E1C" w:rsidRPr="00006830">
        <w:rPr>
          <w:rStyle w:val="CodeEmbedded"/>
        </w:rPr>
        <w:t>IList(Of U)</w:t>
      </w:r>
      <w:r w:rsidR="00665372">
        <w:t xml:space="preserve"> and </w:t>
      </w:r>
      <w:r w:rsidR="00665372" w:rsidRPr="00665372">
        <w:rPr>
          <w:rStyle w:val="CodeEmbedded"/>
        </w:rPr>
        <w:t xml:space="preserve">IReadOnlyList(Of </w:t>
      </w:r>
      <w:r w:rsidR="00665372">
        <w:rPr>
          <w:rStyle w:val="CodeEmbedded"/>
        </w:rPr>
        <w:t>U</w:t>
      </w:r>
      <w:r w:rsidR="00665372" w:rsidRPr="00665372">
        <w:rPr>
          <w:rStyle w:val="CodeEmbedded"/>
        </w:rPr>
        <w:t>)</w:t>
      </w:r>
      <w:r w:rsidR="00665372">
        <w:t xml:space="preserve"> for any</w:t>
      </w:r>
      <w:r w:rsidR="00654E1C">
        <w:t xml:space="preserve"> </w:t>
      </w:r>
      <w:r w:rsidR="00654E1C" w:rsidRPr="00654E1C">
        <w:rPr>
          <w:rStyle w:val="CodeEmbedded"/>
        </w:rPr>
        <w:t>U</w:t>
      </w:r>
      <w:r w:rsidR="00654E1C">
        <w:t xml:space="preserve"> </w:t>
      </w:r>
      <w:r w:rsidR="00665372">
        <w:t xml:space="preserve">that </w:t>
      </w:r>
      <w:r w:rsidR="00CC0390">
        <w:t>has a widening  reference conversion from</w:t>
      </w:r>
      <w:r w:rsidR="00654E1C">
        <w:t xml:space="preserve"> </w:t>
      </w:r>
      <w:r w:rsidR="00654E1C" w:rsidRPr="00654E1C">
        <w:rPr>
          <w:rStyle w:val="CodeEmbedded"/>
        </w:rPr>
        <w:t>T</w:t>
      </w:r>
      <w:r w:rsidR="00654E1C">
        <w:t>.</w:t>
      </w:r>
    </w:p>
    <w:p w14:paraId="4D597812" w14:textId="77777777" w:rsidR="006C21B7" w:rsidRDefault="006C21B7">
      <w:pPr>
        <w:pStyle w:val="Text"/>
      </w:pPr>
      <w:r>
        <w:t xml:space="preserve">An array has a </w:t>
      </w:r>
      <w:r>
        <w:rPr>
          <w:rStyle w:val="Italic"/>
        </w:rPr>
        <w:t>rank</w:t>
      </w:r>
      <w:r>
        <w:t xml:space="preserve"> that determines the number of indices associated with each array element. The rank of an array determines the number of </w:t>
      </w:r>
      <w:r>
        <w:rPr>
          <w:rStyle w:val="Italic"/>
        </w:rPr>
        <w:t>dimensions</w:t>
      </w:r>
      <w:r>
        <w:t xml:space="preserve"> of the array. For example, an array with a rank of one is called a single-dimensional array, and an array with a rank greater than one is called a multidimensional array. </w:t>
      </w:r>
    </w:p>
    <w:p w14:paraId="4D597813" w14:textId="77777777" w:rsidR="006C21B7" w:rsidRDefault="006C21B7">
      <w:pPr>
        <w:pStyle w:val="Text"/>
      </w:pPr>
      <w:r>
        <w:t>The following example creates a single-dimensional array of integer values, initializes the array elements, and then prints each of them out:</w:t>
      </w:r>
    </w:p>
    <w:p w14:paraId="4D597814" w14:textId="77777777" w:rsidR="006C21B7" w:rsidRDefault="006C21B7">
      <w:pPr>
        <w:pStyle w:val="Code"/>
      </w:pPr>
      <w:r>
        <w:t>Module Test</w:t>
      </w:r>
      <w:r w:rsidR="00FF1B71">
        <w:br/>
      </w:r>
      <w:r>
        <w:t xml:space="preserve">    Sub Main()</w:t>
      </w:r>
      <w:r w:rsidR="00FF1B71">
        <w:br/>
      </w:r>
      <w:r>
        <w:t xml:space="preserve">        Dim arr(5) As Integer</w:t>
      </w:r>
      <w:r w:rsidR="00FF1B71">
        <w:br/>
      </w:r>
      <w:r>
        <w:t xml:space="preserve">        Dim i As Integer</w:t>
      </w:r>
      <w:r w:rsidR="00FF1B71">
        <w:br/>
      </w:r>
      <w:r w:rsidR="00FF1B71">
        <w:br/>
      </w:r>
      <w:r>
        <w:t xml:space="preserve">        For i = 0 To arr.Length - 1</w:t>
      </w:r>
      <w:r w:rsidR="00FF1B71">
        <w:br/>
      </w:r>
      <w:r>
        <w:t xml:space="preserve">            arr(i) = i * i</w:t>
      </w:r>
      <w:r w:rsidR="00FF1B71">
        <w:br/>
      </w:r>
      <w:r>
        <w:t xml:space="preserve">        Next i</w:t>
      </w:r>
      <w:r w:rsidR="00FF1B71">
        <w:br/>
      </w:r>
      <w:r w:rsidR="00FF1B71">
        <w:br/>
      </w:r>
      <w:r>
        <w:t xml:space="preserve">        For i = 0 To arr.Length - 1</w:t>
      </w:r>
      <w:r w:rsidR="00FF1B71">
        <w:br/>
      </w:r>
      <w:r>
        <w:t xml:space="preserve">            Console.WriteLine("arr(" &amp; i &amp; ") = " &amp; arr(i))</w:t>
      </w:r>
      <w:r w:rsidR="00FF1B71">
        <w:br/>
      </w:r>
      <w:r>
        <w:t xml:space="preserve">        Next i</w:t>
      </w:r>
      <w:r w:rsidR="00FF1B71">
        <w:br/>
      </w:r>
      <w:r>
        <w:t xml:space="preserve">    End Sub</w:t>
      </w:r>
      <w:r w:rsidR="00FF1B71">
        <w:br/>
      </w:r>
      <w:r>
        <w:t>End Module</w:t>
      </w:r>
    </w:p>
    <w:p w14:paraId="4D597815" w14:textId="77777777" w:rsidR="006C21B7" w:rsidRDefault="006C21B7">
      <w:pPr>
        <w:pStyle w:val="Text"/>
      </w:pPr>
      <w:r>
        <w:t>The program outputs the following:</w:t>
      </w:r>
    </w:p>
    <w:p w14:paraId="4D597816" w14:textId="77777777" w:rsidR="006C21B7" w:rsidRDefault="006C21B7">
      <w:pPr>
        <w:pStyle w:val="Code"/>
      </w:pPr>
      <w:r>
        <w:t>arr(0) = 0</w:t>
      </w:r>
      <w:r w:rsidR="00FF1B71">
        <w:br/>
      </w:r>
      <w:r>
        <w:t>arr(1) = 1</w:t>
      </w:r>
      <w:r w:rsidR="00FF1B71">
        <w:br/>
      </w:r>
      <w:r>
        <w:t>arr(2) = 4</w:t>
      </w:r>
      <w:r w:rsidR="00FF1B71">
        <w:br/>
      </w:r>
      <w:r>
        <w:t>arr(3) = 9</w:t>
      </w:r>
      <w:r w:rsidR="00FF1B71">
        <w:br/>
      </w:r>
      <w:r>
        <w:t>arr(4) = 16</w:t>
      </w:r>
      <w:r w:rsidR="00FF1B71">
        <w:br/>
      </w:r>
      <w:r>
        <w:t>arr(5) = 25</w:t>
      </w:r>
    </w:p>
    <w:p w14:paraId="4D597817" w14:textId="77777777" w:rsidR="006C21B7" w:rsidRDefault="006C21B7">
      <w:pPr>
        <w:pStyle w:val="Text"/>
      </w:pPr>
      <w:r>
        <w:lastRenderedPageBreak/>
        <w:t xml:space="preserve">Each dimension of an array has an associated length. Dimension lengths are not part of the type of the array, but rather are established when an instance of the array type is created at run time. The length of a dimension determines the valid range of indices for that dimension: for a dimension of length </w:t>
      </w:r>
      <w:r>
        <w:rPr>
          <w:rStyle w:val="CodeEmbedded"/>
        </w:rPr>
        <w:t>N</w:t>
      </w:r>
      <w:r>
        <w:t xml:space="preserve">, indices can range from zero to </w:t>
      </w:r>
      <w:r>
        <w:rPr>
          <w:rStyle w:val="CodeEmbedded"/>
        </w:rPr>
        <w:t>N – 1</w:t>
      </w:r>
      <w:r>
        <w:t>. If a dimension is of length zero, there are no valid indices for that dimension. The total number of elements in an array is the product of the lengths of each dimension in the array. If any of the dimensions of an array has a length of zero, the array is said to be empty. The element type of an array can be any type.</w:t>
      </w:r>
    </w:p>
    <w:p w14:paraId="4D597818" w14:textId="77777777" w:rsidR="006C21B7" w:rsidRDefault="006C21B7">
      <w:pPr>
        <w:pStyle w:val="Text"/>
      </w:pPr>
      <w:r>
        <w:t>Array types are specified by adding a modifier to an existing type name. The modifier consists of a left parenthesis, a set of zero or more commas, and a right parenthesis. The type modified is the element type of the array, and the number of dimensions is the number of commas plus one. If more than one modifier is specified, then the element type of the array is an array. The modifiers are read left to right, with the leftmost modifier being the outermost array. In the example</w:t>
      </w:r>
    </w:p>
    <w:p w14:paraId="4D597819" w14:textId="77777777" w:rsidR="006C21B7" w:rsidRDefault="006C21B7">
      <w:pPr>
        <w:pStyle w:val="Code"/>
      </w:pPr>
      <w:r>
        <w:t>Module Test</w:t>
      </w:r>
      <w:r w:rsidR="00FF1B71">
        <w:br/>
      </w:r>
      <w:r>
        <w:t xml:space="preserve">    Dim arr As Integer(,)(,,)()</w:t>
      </w:r>
      <w:r w:rsidR="00FF1B71">
        <w:br/>
      </w:r>
      <w:r>
        <w:t>End Module</w:t>
      </w:r>
    </w:p>
    <w:p w14:paraId="4D59781A" w14:textId="77777777" w:rsidR="006C21B7" w:rsidRDefault="006C21B7">
      <w:pPr>
        <w:pStyle w:val="Text"/>
      </w:pPr>
      <w:r>
        <w:t xml:space="preserve">the element type of </w:t>
      </w:r>
      <w:r>
        <w:rPr>
          <w:rStyle w:val="CodeEmbedded"/>
        </w:rPr>
        <w:t>arr</w:t>
      </w:r>
      <w:r>
        <w:t xml:space="preserve"> is a two-dimensional array of three-dimensional arrays of one-dimensional arrays of </w:t>
      </w:r>
      <w:r w:rsidRPr="00006830">
        <w:rPr>
          <w:rStyle w:val="CodeEmbedded"/>
        </w:rPr>
        <w:t>Integer</w:t>
      </w:r>
      <w:r>
        <w:t>.</w:t>
      </w:r>
    </w:p>
    <w:p w14:paraId="4D59781B" w14:textId="77777777" w:rsidR="006C21B7" w:rsidRDefault="006C21B7">
      <w:pPr>
        <w:pStyle w:val="Text"/>
      </w:pPr>
      <w:r>
        <w:t>A variable may also be declared to be of an array type by putting an array type modifier or an array</w:t>
      </w:r>
      <w:r w:rsidR="00413E24">
        <w:t>-size</w:t>
      </w:r>
      <w:r>
        <w:t xml:space="preserve"> initialization modifier on the variable name. In that case, the array element type is the type given in the declaration, and the array dimensions are determined by the variable name modifier. For clarity, it is not valid to have an array type modifier on both a variable name and a type name in the same declaration.</w:t>
      </w:r>
    </w:p>
    <w:p w14:paraId="4D59781C" w14:textId="77777777" w:rsidR="006C21B7" w:rsidRDefault="006C21B7">
      <w:pPr>
        <w:pStyle w:val="Text"/>
      </w:pPr>
      <w:r>
        <w:t xml:space="preserve">The following example shows a variety of local variable declarations that use array types with </w:t>
      </w:r>
      <w:r w:rsidRPr="00006830">
        <w:rPr>
          <w:rStyle w:val="CodeEmbedded"/>
        </w:rPr>
        <w:t>Integer</w:t>
      </w:r>
      <w:r>
        <w:t xml:space="preserve"> as the element type:</w:t>
      </w:r>
    </w:p>
    <w:p w14:paraId="4D59781D" w14:textId="77777777" w:rsidR="006C21B7" w:rsidRDefault="006C21B7">
      <w:pPr>
        <w:pStyle w:val="Code"/>
      </w:pPr>
      <w:r>
        <w:t>Module Test</w:t>
      </w:r>
      <w:r w:rsidR="00FF1B71">
        <w:br/>
      </w:r>
      <w:r>
        <w:t xml:space="preserve">    Sub </w:t>
      </w:r>
      <w:smartTag w:uri="urn:schemas-microsoft-com:office:smarttags" w:element="place">
        <w:r>
          <w:t>Main</w:t>
        </w:r>
      </w:smartTag>
      <w:r>
        <w:t>()</w:t>
      </w:r>
      <w:r w:rsidR="00FF1B71">
        <w:br/>
      </w:r>
      <w:r>
        <w:t xml:space="preserve">        Dim a1() As Integer    ' Declares 1-dimensional array of integers.</w:t>
      </w:r>
      <w:r w:rsidR="00FF1B71">
        <w:br/>
      </w:r>
      <w:r>
        <w:t xml:space="preserve">        Dim a2(,) As Integer   ' Declares 2-dimensional array of integers.</w:t>
      </w:r>
      <w:r w:rsidR="00FF1B71">
        <w:br/>
      </w:r>
      <w:r>
        <w:t xml:space="preserve">        Dim a3(,,) As Integer  ' Declares 3-dimensional array of integers.</w:t>
      </w:r>
      <w:r w:rsidR="00FF1B71">
        <w:br/>
      </w:r>
      <w:r w:rsidR="00FF1B71">
        <w:br/>
      </w:r>
      <w:r>
        <w:t xml:space="preserve">        Dim a4 As Integer()    ' Declares 1-dimensional array of integers.</w:t>
      </w:r>
      <w:r w:rsidR="00FF1B71">
        <w:br/>
      </w:r>
      <w:r>
        <w:t xml:space="preserve">        Dim a5 As Integer(,)   ' Declares 2-dimensional array of integers.</w:t>
      </w:r>
      <w:r w:rsidR="00FF1B71">
        <w:br/>
      </w:r>
      <w:r>
        <w:t xml:space="preserve">        Dim a6 As Integer(,,)  ' Declares 3-dimensional array of integers.</w:t>
      </w:r>
      <w:r w:rsidR="00FF1B71">
        <w:br/>
      </w:r>
      <w:r w:rsidR="00FF1B71">
        <w:br/>
      </w:r>
      <w:r>
        <w:t xml:space="preserve">        ' Declare 1-dimensional array of 2-dimensional arrays of integers </w:t>
      </w:r>
      <w:r w:rsidR="00FF1B71">
        <w:br/>
      </w:r>
      <w:r>
        <w:t xml:space="preserve">        Dim a7()(,) As Integer</w:t>
      </w:r>
      <w:r w:rsidR="00FF1B71">
        <w:br/>
      </w:r>
      <w:r>
        <w:t xml:space="preserve">        ' Declare 2-dimensional array of 1-dimensional arrays of integers.</w:t>
      </w:r>
      <w:r w:rsidR="00FF1B71">
        <w:br/>
      </w:r>
      <w:r>
        <w:t xml:space="preserve">        Dim a8(,)() As Integer</w:t>
      </w:r>
      <w:r w:rsidR="00FF1B71">
        <w:br/>
      </w:r>
      <w:r w:rsidR="00FF1B71">
        <w:br/>
      </w:r>
      <w:r>
        <w:t xml:space="preserve">        Dim a9() As Integer() ' Not allowed.</w:t>
      </w:r>
      <w:r w:rsidR="00FF1B71">
        <w:br/>
      </w:r>
      <w:r>
        <w:t xml:space="preserve">    End Sub</w:t>
      </w:r>
      <w:r w:rsidR="00FF1B71">
        <w:br/>
      </w:r>
      <w:r>
        <w:t>End Module</w:t>
      </w:r>
    </w:p>
    <w:p w14:paraId="4D59781E" w14:textId="77777777" w:rsidR="006C21B7" w:rsidRDefault="006C21B7">
      <w:pPr>
        <w:pStyle w:val="Text"/>
      </w:pPr>
      <w:r>
        <w:t>An array type name modifier extends to all sets of parentheses that follow it. This means that in the situations where a set of arguments enclosed in parenthesis is allowed after a type name, it is not possible to specify the arguments for an array type name. For example:</w:t>
      </w:r>
    </w:p>
    <w:p w14:paraId="4D59781F" w14:textId="77777777" w:rsidR="006C21B7" w:rsidRDefault="006C21B7">
      <w:pPr>
        <w:pStyle w:val="Code"/>
      </w:pPr>
      <w:r>
        <w:t>Module Test</w:t>
      </w:r>
      <w:r w:rsidR="00FF1B71">
        <w:br/>
      </w:r>
      <w:r>
        <w:t xml:space="preserve">    Sub </w:t>
      </w:r>
      <w:smartTag w:uri="urn:schemas-microsoft-com:office:smarttags" w:element="place">
        <w:r>
          <w:t>Main</w:t>
        </w:r>
      </w:smartTag>
      <w:r>
        <w:t>()</w:t>
      </w:r>
      <w:r w:rsidR="00FF1B71">
        <w:br/>
      </w:r>
      <w:r>
        <w:t xml:space="preserve">        ' This calls the Integer constructor.</w:t>
      </w:r>
      <w:r w:rsidR="00FF1B71">
        <w:br/>
      </w:r>
      <w:r>
        <w:t xml:space="preserve">        Dim x As New Integer(3)</w:t>
      </w:r>
      <w:r w:rsidR="00FF1B71">
        <w:br/>
      </w:r>
      <w:r w:rsidR="00FF1B71">
        <w:br/>
      </w:r>
      <w:r>
        <w:t xml:space="preserve">        ' This declares a variable of Integer().</w:t>
      </w:r>
      <w:r w:rsidR="00FF1B71">
        <w:br/>
      </w:r>
      <w:r>
        <w:t xml:space="preserve">        Dim y As Integer()</w:t>
      </w:r>
      <w:r w:rsidR="00FF1B71">
        <w:br/>
      </w:r>
      <w:r w:rsidR="00FF1B71">
        <w:br/>
      </w:r>
      <w:r>
        <w:t xml:space="preserve">        ' This gives an error.</w:t>
      </w:r>
      <w:r w:rsidR="00FF1B71">
        <w:br/>
      </w:r>
      <w:r>
        <w:lastRenderedPageBreak/>
        <w:t xml:space="preserve">        ' Array sizes can not be specified in a type name.</w:t>
      </w:r>
      <w:r w:rsidR="00FF1B71">
        <w:br/>
      </w:r>
      <w:r>
        <w:t xml:space="preserve">        Dim z As Integer()(3)</w:t>
      </w:r>
      <w:r w:rsidR="00FF1B71">
        <w:br/>
      </w:r>
      <w:r>
        <w:t xml:space="preserve">    End Sub</w:t>
      </w:r>
      <w:r w:rsidR="00FF1B71">
        <w:br/>
      </w:r>
      <w:r>
        <w:t>End Module</w:t>
      </w:r>
    </w:p>
    <w:p w14:paraId="4D597820" w14:textId="77777777" w:rsidR="006C21B7" w:rsidRDefault="006C21B7">
      <w:pPr>
        <w:pStyle w:val="Text"/>
      </w:pPr>
      <w:r>
        <w:t xml:space="preserve">In the last case, </w:t>
      </w:r>
      <w:r>
        <w:rPr>
          <w:rStyle w:val="CodeEmbedded"/>
        </w:rPr>
        <w:t>(3)</w:t>
      </w:r>
      <w:r>
        <w:t xml:space="preserve"> is interpreted as part of the type name rather than as a set of constructor arguments.</w:t>
      </w:r>
    </w:p>
    <w:p w14:paraId="4D597821" w14:textId="77777777" w:rsidR="006C21B7" w:rsidRDefault="006C21B7" w:rsidP="00E72EDE">
      <w:pPr>
        <w:pStyle w:val="Grammar"/>
      </w:pPr>
      <w:r w:rsidRPr="00370D0A">
        <w:rPr>
          <w:rStyle w:val="Non-Terminal"/>
        </w:rPr>
        <w:t>ArrayTypeName</w:t>
      </w:r>
      <w:r w:rsidR="00E72EDE">
        <w:t xml:space="preserve">  </w:t>
      </w:r>
      <w:r>
        <w:t>::=</w:t>
      </w:r>
      <w:r w:rsidR="00E72EDE">
        <w:t xml:space="preserve">  </w:t>
      </w:r>
      <w:r w:rsidR="002D7FF6" w:rsidRPr="00370D0A">
        <w:rPr>
          <w:rStyle w:val="Non-Terminal"/>
        </w:rPr>
        <w:t>NonArray</w:t>
      </w:r>
      <w:r w:rsidRPr="00370D0A">
        <w:rPr>
          <w:rStyle w:val="Non-Terminal"/>
        </w:rPr>
        <w:t>TypeName</w:t>
      </w:r>
      <w:r w:rsidR="00E72EDE">
        <w:t xml:space="preserve">  </w:t>
      </w:r>
      <w:r w:rsidRPr="00370D0A">
        <w:rPr>
          <w:rStyle w:val="Non-Terminal"/>
        </w:rPr>
        <w:t>ArrayTypeModifiers</w:t>
      </w:r>
    </w:p>
    <w:p w14:paraId="4D597822" w14:textId="77777777" w:rsidR="006C21B7" w:rsidRDefault="006C21B7" w:rsidP="00E72EDE">
      <w:pPr>
        <w:pStyle w:val="Grammar"/>
      </w:pPr>
      <w:r w:rsidRPr="00370D0A">
        <w:rPr>
          <w:rStyle w:val="Non-Terminal"/>
        </w:rPr>
        <w:t>ArrayTypeModifiers</w:t>
      </w:r>
      <w:r w:rsidR="00E72EDE">
        <w:t xml:space="preserve">  </w:t>
      </w:r>
      <w:r>
        <w:t>::=</w:t>
      </w:r>
      <w:r w:rsidR="00E72EDE">
        <w:t xml:space="preserve">  </w:t>
      </w:r>
      <w:r w:rsidRPr="00370D0A">
        <w:rPr>
          <w:rStyle w:val="Non-Terminal"/>
        </w:rPr>
        <w:t>ArrayTypeModifier</w:t>
      </w:r>
      <w:r>
        <w:t>+</w:t>
      </w:r>
    </w:p>
    <w:p w14:paraId="4D597823" w14:textId="77777777" w:rsidR="006C21B7" w:rsidRDefault="006C21B7" w:rsidP="00E72EDE">
      <w:pPr>
        <w:pStyle w:val="Grammar"/>
      </w:pPr>
      <w:r w:rsidRPr="00370D0A">
        <w:rPr>
          <w:rStyle w:val="Non-Terminal"/>
        </w:rPr>
        <w:t>ArrayTypeModifier</w:t>
      </w:r>
      <w:r w:rsidR="00E72EDE">
        <w:t xml:space="preserve">  </w:t>
      </w:r>
      <w:r>
        <w:t>::=</w:t>
      </w:r>
      <w:r w:rsidR="00E72EDE">
        <w:t xml:space="preserve">  </w:t>
      </w:r>
      <w:r w:rsidR="00713236" w:rsidRPr="00713236">
        <w:rPr>
          <w:rStyle w:val="Non-Terminal"/>
        </w:rPr>
        <w:t>OpenParenthesis</w:t>
      </w:r>
      <w:r w:rsidR="00E72EDE">
        <w:t xml:space="preserve">  </w:t>
      </w:r>
      <w:r>
        <w:t>[</w:t>
      </w:r>
      <w:r w:rsidR="00E72EDE">
        <w:t xml:space="preserve">  </w:t>
      </w:r>
      <w:r w:rsidRPr="00370D0A">
        <w:rPr>
          <w:rStyle w:val="Non-Terminal"/>
        </w:rPr>
        <w:t>RankList</w:t>
      </w:r>
      <w:r w:rsidR="00E72EDE">
        <w:t xml:space="preserve">  </w:t>
      </w:r>
      <w:r>
        <w:t>]</w:t>
      </w:r>
      <w:r w:rsidR="00E72EDE">
        <w:t xml:space="preserve">  </w:t>
      </w:r>
      <w:r w:rsidR="00713236" w:rsidRPr="00713236">
        <w:rPr>
          <w:rStyle w:val="Non-Terminal"/>
        </w:rPr>
        <w:t>CloseParenthesis</w:t>
      </w:r>
    </w:p>
    <w:p w14:paraId="4D597824" w14:textId="77777777" w:rsidR="006C21B7" w:rsidRDefault="006C21B7" w:rsidP="00E72EDE">
      <w:pPr>
        <w:pStyle w:val="Grammar"/>
      </w:pPr>
      <w:r w:rsidRPr="00370D0A">
        <w:rPr>
          <w:rStyle w:val="Non-Terminal"/>
        </w:rPr>
        <w:t>RankList</w:t>
      </w:r>
      <w:r w:rsidR="00E72EDE">
        <w:t xml:space="preserve">  </w:t>
      </w:r>
      <w:r>
        <w:t>::=</w:t>
      </w:r>
      <w:r>
        <w:br/>
      </w:r>
      <w:r w:rsidR="00EC7645">
        <w:tab/>
      </w:r>
      <w:r w:rsidR="00713236" w:rsidRPr="00713236">
        <w:rPr>
          <w:rStyle w:val="Non-Terminal"/>
        </w:rPr>
        <w:t>Comma</w:t>
      </w:r>
      <w:r w:rsidR="00E72EDE">
        <w:t xml:space="preserve">  </w:t>
      </w:r>
      <w:r>
        <w:t>|</w:t>
      </w:r>
      <w:r>
        <w:br/>
      </w:r>
      <w:r w:rsidR="00EC7645">
        <w:tab/>
      </w:r>
      <w:r w:rsidRPr="00370D0A">
        <w:rPr>
          <w:rStyle w:val="Non-Terminal"/>
        </w:rPr>
        <w:t>RankList</w:t>
      </w:r>
      <w:r w:rsidR="00E72EDE">
        <w:t xml:space="preserve">  </w:t>
      </w:r>
      <w:r w:rsidR="00713236" w:rsidRPr="00713236">
        <w:rPr>
          <w:rStyle w:val="Non-Terminal"/>
        </w:rPr>
        <w:t>Comma</w:t>
      </w:r>
    </w:p>
    <w:p w14:paraId="4D597825" w14:textId="77777777" w:rsidR="006C21B7" w:rsidRDefault="006C21B7" w:rsidP="00E72EDE">
      <w:pPr>
        <w:pStyle w:val="Grammar"/>
      </w:pPr>
      <w:r w:rsidRPr="00370D0A">
        <w:rPr>
          <w:rStyle w:val="Non-Terminal"/>
        </w:rPr>
        <w:t>ArrayNameModifier</w:t>
      </w:r>
      <w:r w:rsidR="00E72EDE">
        <w:t xml:space="preserve">  </w:t>
      </w:r>
      <w:r>
        <w:t>::=</w:t>
      </w:r>
      <w:r>
        <w:br/>
      </w:r>
      <w:r w:rsidR="00EC7645">
        <w:tab/>
      </w:r>
      <w:r w:rsidRPr="00370D0A">
        <w:rPr>
          <w:rStyle w:val="Non-Terminal"/>
        </w:rPr>
        <w:t>ArrayTypeModifiers</w:t>
      </w:r>
      <w:r w:rsidR="00E72EDE">
        <w:t xml:space="preserve">  </w:t>
      </w:r>
      <w:r>
        <w:t>|</w:t>
      </w:r>
      <w:r w:rsidR="00E72EDE">
        <w:br/>
      </w:r>
      <w:r w:rsidR="00EC7645">
        <w:tab/>
      </w:r>
      <w:r w:rsidRPr="00370D0A">
        <w:rPr>
          <w:rStyle w:val="Non-Terminal"/>
        </w:rPr>
        <w:t>ArraySizeInitializationModifier</w:t>
      </w:r>
    </w:p>
    <w:p w14:paraId="4D597826" w14:textId="77777777" w:rsidR="006C21B7" w:rsidRDefault="006C21B7">
      <w:pPr>
        <w:pStyle w:val="Heading2"/>
      </w:pPr>
      <w:bookmarkStart w:id="114" w:name="_Toc324771201"/>
      <w:r>
        <w:t>Delegates</w:t>
      </w:r>
      <w:bookmarkEnd w:id="114"/>
    </w:p>
    <w:p w14:paraId="4D597827" w14:textId="77777777" w:rsidR="006C21B7" w:rsidRDefault="006C21B7">
      <w:pPr>
        <w:pStyle w:val="Text"/>
      </w:pPr>
      <w:r>
        <w:t xml:space="preserve">A </w:t>
      </w:r>
      <w:r>
        <w:rPr>
          <w:rStyle w:val="Italic"/>
        </w:rPr>
        <w:t>delegate</w:t>
      </w:r>
      <w:r>
        <w:t xml:space="preserve"> is a reference type that refers to a </w:t>
      </w:r>
      <w:r w:rsidRPr="00006830">
        <w:rPr>
          <w:rStyle w:val="CodeEmbedded"/>
        </w:rPr>
        <w:t>Shared</w:t>
      </w:r>
      <w:r>
        <w:t xml:space="preserve"> method of a type or to an instance method of an object. The closest equivalent of a delegate in other languages is a function pointer, but whereas a function pointer can only reference </w:t>
      </w:r>
      <w:r w:rsidRPr="00006830">
        <w:rPr>
          <w:rStyle w:val="CodeEmbedded"/>
        </w:rPr>
        <w:t>Shared</w:t>
      </w:r>
      <w:r>
        <w:t xml:space="preserve"> functions, a delegate can reference both </w:t>
      </w:r>
      <w:r w:rsidRPr="00006830">
        <w:rPr>
          <w:rStyle w:val="CodeEmbedded"/>
        </w:rPr>
        <w:t>Shared</w:t>
      </w:r>
      <w:r>
        <w:t xml:space="preserve"> and instance methods. In the latter case, the delegate stores not only a reference to the method's entry point, but also a reference to the object instance with which to invoke the method.</w:t>
      </w:r>
    </w:p>
    <w:p w14:paraId="4D597828" w14:textId="77777777" w:rsidR="006C21B7" w:rsidRDefault="006C21B7">
      <w:pPr>
        <w:pStyle w:val="Text"/>
      </w:pPr>
      <w:r>
        <w:t xml:space="preserve">The </w:t>
      </w:r>
      <w:r w:rsidR="005D5B5C">
        <w:t xml:space="preserve">delegate </w:t>
      </w:r>
      <w:r>
        <w:t xml:space="preserve">declaration may not have  a </w:t>
      </w:r>
      <w:r w:rsidRPr="00006830">
        <w:rPr>
          <w:rStyle w:val="CodeEmbedded"/>
        </w:rPr>
        <w:t>Handles</w:t>
      </w:r>
      <w:r>
        <w:t xml:space="preserve"> clause, an </w:t>
      </w:r>
      <w:r w:rsidRPr="00006830">
        <w:rPr>
          <w:rStyle w:val="CodeEmbedded"/>
        </w:rPr>
        <w:t>Implements</w:t>
      </w:r>
      <w:r>
        <w:t xml:space="preserve"> clause, a method body, or an </w:t>
      </w:r>
      <w:r w:rsidRPr="00006830">
        <w:rPr>
          <w:rStyle w:val="CodeEmbedded"/>
        </w:rPr>
        <w:t>End</w:t>
      </w:r>
      <w:r>
        <w:t xml:space="preserve"> construct. The parameter list of the </w:t>
      </w:r>
      <w:r w:rsidR="005D5B5C">
        <w:t xml:space="preserve">delegate </w:t>
      </w:r>
      <w:r>
        <w:t xml:space="preserve">declaration may not contain </w:t>
      </w:r>
      <w:r w:rsidRPr="00006830">
        <w:rPr>
          <w:rStyle w:val="CodeEmbedded"/>
        </w:rPr>
        <w:t>Optional</w:t>
      </w:r>
      <w:r>
        <w:t xml:space="preserve"> or </w:t>
      </w:r>
      <w:r w:rsidRPr="00006830">
        <w:rPr>
          <w:rStyle w:val="CodeEmbedded"/>
        </w:rPr>
        <w:t>ParamArray</w:t>
      </w:r>
      <w:r>
        <w:t xml:space="preserve"> parameters. The accessibility domain of the return type and parameter types must be the same as or a superset of the accessibility domain of the delegate itself.</w:t>
      </w:r>
    </w:p>
    <w:p w14:paraId="4D597829" w14:textId="77777777" w:rsidR="006C21B7" w:rsidRDefault="006C21B7">
      <w:pPr>
        <w:pStyle w:val="Text"/>
      </w:pPr>
      <w:r>
        <w:t xml:space="preserve">The members of a delegate are the members inherited from class </w:t>
      </w:r>
      <w:r w:rsidRPr="00006830">
        <w:rPr>
          <w:rStyle w:val="CodeEmbedded"/>
        </w:rPr>
        <w:t>System.Delegate</w:t>
      </w:r>
      <w:r>
        <w:t>. A delegate also</w:t>
      </w:r>
      <w:r w:rsidR="005D7FD3">
        <w:t xml:space="preserve"> defines the following methods:</w:t>
      </w:r>
    </w:p>
    <w:p w14:paraId="4D59782A" w14:textId="77777777" w:rsidR="005D7FD3" w:rsidRDefault="005D7FD3" w:rsidP="005D7FD3">
      <w:pPr>
        <w:pStyle w:val="BulletedList1"/>
      </w:pPr>
      <w:r>
        <w:t xml:space="preserve">A constructor that takes two parameters, one of type </w:t>
      </w:r>
      <w:r w:rsidRPr="00006830">
        <w:rPr>
          <w:rStyle w:val="CodeEmbedded"/>
        </w:rPr>
        <w:t>Object</w:t>
      </w:r>
      <w:r>
        <w:t xml:space="preserve"> and one of type </w:t>
      </w:r>
      <w:r w:rsidRPr="00006830">
        <w:rPr>
          <w:rStyle w:val="CodeEmbedded"/>
        </w:rPr>
        <w:t>System.IntPtr</w:t>
      </w:r>
      <w:r>
        <w:t>.</w:t>
      </w:r>
    </w:p>
    <w:p w14:paraId="4D59782B" w14:textId="77777777" w:rsidR="005D7FD3" w:rsidRDefault="005D7FD3" w:rsidP="005D7FD3">
      <w:pPr>
        <w:pStyle w:val="BulletedList1"/>
      </w:pPr>
      <w:r>
        <w:t xml:space="preserve">An </w:t>
      </w:r>
      <w:r w:rsidRPr="00006830">
        <w:rPr>
          <w:rStyle w:val="CodeEmbedded"/>
        </w:rPr>
        <w:t>Invoke</w:t>
      </w:r>
      <w:r>
        <w:t xml:space="preserve"> method that has the same signature as the delegate.</w:t>
      </w:r>
    </w:p>
    <w:p w14:paraId="4D59782C" w14:textId="77777777" w:rsidR="005D7FD3" w:rsidRDefault="005D7FD3" w:rsidP="005D7FD3">
      <w:pPr>
        <w:pStyle w:val="BulletedList1"/>
      </w:pPr>
      <w:r>
        <w:t xml:space="preserve">A </w:t>
      </w:r>
      <w:r w:rsidRPr="00006830">
        <w:rPr>
          <w:rStyle w:val="CodeEmbedded"/>
        </w:rPr>
        <w:t>BeginInvoke</w:t>
      </w:r>
      <w:r>
        <w:t xml:space="preserve"> method whose signature is the delegate signature, with three differences. First, the return type is changed to </w:t>
      </w:r>
      <w:r w:rsidRPr="00006830">
        <w:rPr>
          <w:rStyle w:val="CodeEmbedded"/>
        </w:rPr>
        <w:t>System.IAsyncResult</w:t>
      </w:r>
      <w:r>
        <w:t xml:space="preserve">. Second, two additional parameters are added to the end of the parameter list: the first of type </w:t>
      </w:r>
      <w:r w:rsidRPr="00006830">
        <w:rPr>
          <w:rStyle w:val="CodeEmbedded"/>
        </w:rPr>
        <w:t>System.AsyncCallback</w:t>
      </w:r>
      <w:r>
        <w:t xml:space="preserve"> and the second of type </w:t>
      </w:r>
      <w:r w:rsidRPr="00006830">
        <w:rPr>
          <w:rStyle w:val="CodeEmbedded"/>
        </w:rPr>
        <w:t>Object</w:t>
      </w:r>
      <w:r>
        <w:t xml:space="preserve">. And finally, all </w:t>
      </w:r>
      <w:r w:rsidRPr="00006830">
        <w:rPr>
          <w:rStyle w:val="CodeEmbedded"/>
        </w:rPr>
        <w:t>ByRef</w:t>
      </w:r>
      <w:r>
        <w:t xml:space="preserve"> parameters are changed to be </w:t>
      </w:r>
      <w:r w:rsidRPr="00006830">
        <w:rPr>
          <w:rStyle w:val="CodeEmbedded"/>
        </w:rPr>
        <w:t>ByVal</w:t>
      </w:r>
      <w:r>
        <w:t>.</w:t>
      </w:r>
    </w:p>
    <w:p w14:paraId="4D59782D" w14:textId="77777777" w:rsidR="005D7FD3" w:rsidRDefault="005D7FD3" w:rsidP="005D7FD3">
      <w:pPr>
        <w:pStyle w:val="BulletedList1"/>
      </w:pPr>
      <w:r>
        <w:t xml:space="preserve">An </w:t>
      </w:r>
      <w:r w:rsidRPr="00006830">
        <w:rPr>
          <w:rStyle w:val="CodeEmbedded"/>
        </w:rPr>
        <w:t>EndInvoke</w:t>
      </w:r>
      <w:r>
        <w:t xml:space="preserve"> method whose return type is the same as the delegate. The parameters of the method are only the delegate parameters exactly that are </w:t>
      </w:r>
      <w:r w:rsidRPr="00006830">
        <w:rPr>
          <w:rStyle w:val="CodeEmbedded"/>
        </w:rPr>
        <w:t>ByRef</w:t>
      </w:r>
      <w:r>
        <w:t xml:space="preserve"> parameters, in the same order they occur in the delegate signature.  In addition to those parameters, there is an additional parameter of type </w:t>
      </w:r>
      <w:r w:rsidRPr="00006830">
        <w:rPr>
          <w:rStyle w:val="CodeEmbedded"/>
        </w:rPr>
        <w:t>System.IAsyncResult</w:t>
      </w:r>
      <w:r>
        <w:t xml:space="preserve"> at the end of the parameter list.</w:t>
      </w:r>
    </w:p>
    <w:p w14:paraId="4D59782E" w14:textId="77777777" w:rsidR="006C21B7" w:rsidRDefault="006C21B7">
      <w:pPr>
        <w:pStyle w:val="Text"/>
      </w:pPr>
      <w:r>
        <w:t xml:space="preserve">There are three steps in defining and using delegates: declaration, instantiation, and invocation. </w:t>
      </w:r>
    </w:p>
    <w:p w14:paraId="4D59782F" w14:textId="77777777" w:rsidR="006C21B7" w:rsidRDefault="006C21B7">
      <w:pPr>
        <w:pStyle w:val="Text"/>
      </w:pPr>
      <w:r>
        <w:t xml:space="preserve">Delegates are declared using delegate declaration syntax. The following example declares a delegate named </w:t>
      </w:r>
      <w:r>
        <w:rPr>
          <w:rStyle w:val="CodeEmbedded"/>
        </w:rPr>
        <w:t>SimpleDelegate</w:t>
      </w:r>
      <w:r>
        <w:t xml:space="preserve"> that takes no arguments:</w:t>
      </w:r>
    </w:p>
    <w:p w14:paraId="4D597830" w14:textId="77777777" w:rsidR="006C21B7" w:rsidRDefault="006C21B7">
      <w:pPr>
        <w:pStyle w:val="Code"/>
      </w:pPr>
      <w:r>
        <w:t>Delegate Sub SimpleDelegate()</w:t>
      </w:r>
    </w:p>
    <w:p w14:paraId="4D597831" w14:textId="77777777" w:rsidR="006C21B7" w:rsidRDefault="006C21B7">
      <w:pPr>
        <w:pStyle w:val="Text"/>
      </w:pPr>
      <w:r>
        <w:t xml:space="preserve">The next example creates a </w:t>
      </w:r>
      <w:r>
        <w:rPr>
          <w:rStyle w:val="CodeEmbedded"/>
        </w:rPr>
        <w:t>SimpleDelegate</w:t>
      </w:r>
      <w:r>
        <w:t xml:space="preserve"> instance and then immediately calls it:</w:t>
      </w:r>
    </w:p>
    <w:p w14:paraId="4D597832" w14:textId="77777777" w:rsidR="006C21B7" w:rsidRDefault="006C21B7">
      <w:pPr>
        <w:pStyle w:val="Code"/>
      </w:pPr>
      <w:r>
        <w:rPr>
          <w:rFonts w:eastAsia="MS Mincho"/>
        </w:rPr>
        <w:lastRenderedPageBreak/>
        <w:t>Module Test</w:t>
      </w:r>
      <w:r w:rsidR="00FF1B71">
        <w:rPr>
          <w:rFonts w:eastAsia="MS Mincho"/>
        </w:rPr>
        <w:br/>
      </w:r>
      <w:r>
        <w:rPr>
          <w:rFonts w:eastAsia="MS Mincho"/>
        </w:rPr>
        <w:t xml:space="preserve">    Sub F()</w:t>
      </w:r>
      <w:r w:rsidR="00FF1B71">
        <w:rPr>
          <w:rFonts w:eastAsia="MS Mincho"/>
        </w:rPr>
        <w:br/>
      </w:r>
      <w:r>
        <w:rPr>
          <w:rFonts w:eastAsia="MS Mincho"/>
        </w:rPr>
        <w:t xml:space="preserve">        System.Console.WriteLine("Test.F")</w:t>
      </w:r>
      <w:r w:rsidR="00FF1B71">
        <w:rPr>
          <w:rFonts w:eastAsia="MS Mincho"/>
        </w:rPr>
        <w:br/>
      </w:r>
      <w:r>
        <w:rPr>
          <w:rFonts w:eastAsia="MS Mincho"/>
        </w:rPr>
        <w:t xml:space="preserve">    End Sub </w:t>
      </w:r>
      <w:r w:rsidR="00FF1B71">
        <w:rPr>
          <w:rFonts w:eastAsia="MS Mincho"/>
        </w:rPr>
        <w:br/>
      </w:r>
      <w:r w:rsidR="00FF1B7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FF1B71">
        <w:rPr>
          <w:rFonts w:eastAsia="MS Mincho"/>
        </w:rPr>
        <w:br/>
      </w:r>
      <w:r>
        <w:rPr>
          <w:rFonts w:eastAsia="MS Mincho"/>
        </w:rPr>
        <w:t xml:space="preserve">        Dim d As SimpleDelegate</w:t>
      </w:r>
      <w:r>
        <w:t xml:space="preserve"> = </w:t>
      </w:r>
      <w:r>
        <w:rPr>
          <w:rFonts w:eastAsia="MS Mincho"/>
        </w:rPr>
        <w:t>AddressOf F</w:t>
      </w:r>
      <w:r w:rsidR="00FF1B71">
        <w:rPr>
          <w:rFonts w:eastAsia="MS Mincho"/>
        </w:rPr>
        <w:br/>
      </w:r>
      <w:r>
        <w:rPr>
          <w:rFonts w:eastAsia="MS Mincho"/>
        </w:rPr>
        <w:t xml:space="preserve">        d()</w:t>
      </w:r>
      <w:r w:rsidR="00FF1B71">
        <w:rPr>
          <w:rFonts w:eastAsia="MS Mincho"/>
        </w:rPr>
        <w:br/>
      </w:r>
      <w:r>
        <w:rPr>
          <w:rFonts w:eastAsia="MS Mincho"/>
        </w:rPr>
        <w:t xml:space="preserve">    End Sub </w:t>
      </w:r>
      <w:r w:rsidR="00FF1B71">
        <w:rPr>
          <w:rFonts w:eastAsia="MS Mincho"/>
        </w:rPr>
        <w:br/>
      </w:r>
      <w:r>
        <w:rPr>
          <w:rFonts w:eastAsia="MS Mincho"/>
        </w:rPr>
        <w:t xml:space="preserve">End Module </w:t>
      </w:r>
    </w:p>
    <w:p w14:paraId="4D597833" w14:textId="77777777" w:rsidR="006C21B7" w:rsidRDefault="006C21B7">
      <w:pPr>
        <w:pStyle w:val="Text"/>
      </w:pPr>
      <w:r>
        <w:t xml:space="preserve">There is not much point in instantiating a delegate for a method and then immediately calling via the delegate, as it would be simpler to call the method directly. Delegates show their usefulness when their anonymity is used. The next example shows a </w:t>
      </w:r>
      <w:r>
        <w:rPr>
          <w:rStyle w:val="CodeEmbedded"/>
        </w:rPr>
        <w:t>MultiCall</w:t>
      </w:r>
      <w:r>
        <w:t xml:space="preserve"> method that repeatedly calls a </w:t>
      </w:r>
      <w:r>
        <w:rPr>
          <w:rStyle w:val="CodeEmbedded"/>
        </w:rPr>
        <w:t>SimpleDelegate</w:t>
      </w:r>
      <w:r>
        <w:t xml:space="preserve"> instance:</w:t>
      </w:r>
    </w:p>
    <w:p w14:paraId="4D597834" w14:textId="77777777" w:rsidR="006C21B7" w:rsidRDefault="006C21B7" w:rsidP="005D2664">
      <w:pPr>
        <w:pStyle w:val="Code"/>
        <w:rPr>
          <w:rFonts w:eastAsia="MS Mincho"/>
        </w:rPr>
      </w:pPr>
      <w:r>
        <w:rPr>
          <w:rFonts w:eastAsia="MS Mincho"/>
        </w:rPr>
        <w:t>Sub MultiCall(d As SimpleDelegate, count As Integer)</w:t>
      </w:r>
      <w:r w:rsidR="00FF1B71">
        <w:rPr>
          <w:rFonts w:eastAsia="MS Mincho"/>
        </w:rPr>
        <w:br/>
      </w:r>
      <w:r>
        <w:rPr>
          <w:rFonts w:eastAsia="MS Mincho"/>
        </w:rPr>
        <w:t xml:space="preserve">    Dim i As Integer</w:t>
      </w:r>
      <w:r w:rsidR="00FF1B71">
        <w:rPr>
          <w:rFonts w:eastAsia="MS Mincho"/>
        </w:rPr>
        <w:br/>
      </w:r>
      <w:r w:rsidR="00FF1B71">
        <w:rPr>
          <w:rFonts w:eastAsia="MS Mincho"/>
        </w:rPr>
        <w:br/>
      </w:r>
      <w:r>
        <w:rPr>
          <w:rFonts w:eastAsia="MS Mincho"/>
        </w:rPr>
        <w:t xml:space="preserve">    For i = 0 To count </w:t>
      </w:r>
      <w:r w:rsidR="004728F8">
        <w:rPr>
          <w:rFonts w:eastAsia="MS Mincho"/>
        </w:rPr>
        <w:t>-</w:t>
      </w:r>
      <w:r>
        <w:rPr>
          <w:rFonts w:eastAsia="MS Mincho"/>
        </w:rPr>
        <w:t xml:space="preserve"> 1</w:t>
      </w:r>
      <w:r w:rsidR="00FF1B71">
        <w:rPr>
          <w:rFonts w:eastAsia="MS Mincho"/>
        </w:rPr>
        <w:br/>
      </w:r>
      <w:r>
        <w:rPr>
          <w:rFonts w:eastAsia="MS Mincho"/>
        </w:rPr>
        <w:t xml:space="preserve">        d()</w:t>
      </w:r>
      <w:r w:rsidR="00FF1B71">
        <w:rPr>
          <w:rFonts w:eastAsia="MS Mincho"/>
        </w:rPr>
        <w:br/>
      </w:r>
      <w:r>
        <w:rPr>
          <w:rFonts w:eastAsia="MS Mincho"/>
        </w:rPr>
        <w:t xml:space="preserve">    Next i</w:t>
      </w:r>
      <w:r w:rsidR="00FF1B71">
        <w:rPr>
          <w:rFonts w:eastAsia="MS Mincho"/>
        </w:rPr>
        <w:br/>
      </w:r>
      <w:r>
        <w:rPr>
          <w:rFonts w:eastAsia="MS Mincho"/>
        </w:rPr>
        <w:t xml:space="preserve">End Sub </w:t>
      </w:r>
    </w:p>
    <w:p w14:paraId="4D597835" w14:textId="6CC8A2CE" w:rsidR="006C21B7" w:rsidRDefault="006C21B7">
      <w:pPr>
        <w:pStyle w:val="Text"/>
      </w:pPr>
      <w:r>
        <w:t xml:space="preserve">It is unimportant to the </w:t>
      </w:r>
      <w:r>
        <w:rPr>
          <w:rStyle w:val="CodeEmbedded"/>
        </w:rPr>
        <w:t>MultiCall</w:t>
      </w:r>
      <w:r>
        <w:t xml:space="preserve"> method what the target method for the </w:t>
      </w:r>
      <w:r>
        <w:rPr>
          <w:rStyle w:val="CodeEmbedded"/>
        </w:rPr>
        <w:t>SimpleDelegate</w:t>
      </w:r>
      <w:r w:rsidRPr="00BA4A6E">
        <w:t xml:space="preserve"> </w:t>
      </w:r>
      <w:r>
        <w:t xml:space="preserve">is, what accessibility this method has, or whether the method is </w:t>
      </w:r>
      <w:r w:rsidRPr="00006830">
        <w:rPr>
          <w:rStyle w:val="CodeEmbedded"/>
        </w:rPr>
        <w:t>Shared</w:t>
      </w:r>
      <w:r>
        <w:t xml:space="preserve"> or </w:t>
      </w:r>
      <w:r w:rsidR="008341F8">
        <w:t>not</w:t>
      </w:r>
      <w:r>
        <w:t xml:space="preserve">. All that matters is that the signature of the target method is compatible with </w:t>
      </w:r>
      <w:r>
        <w:rPr>
          <w:rStyle w:val="CodeEmbedded"/>
        </w:rPr>
        <w:t>SimpleDelegate</w:t>
      </w:r>
      <w:r>
        <w:t>.</w:t>
      </w:r>
    </w:p>
    <w:p w14:paraId="4D597836" w14:textId="77777777" w:rsidR="006C21B7" w:rsidRPr="00370D0A" w:rsidRDefault="006C21B7" w:rsidP="00E72EDE">
      <w:pPr>
        <w:pStyle w:val="Grammar"/>
        <w:rPr>
          <w:rStyle w:val="Non-Terminal"/>
        </w:rPr>
      </w:pPr>
      <w:r w:rsidRPr="00370D0A">
        <w:rPr>
          <w:rStyle w:val="Non-Terminal"/>
        </w:rPr>
        <w:t>DelegateDeclaration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TypeModifier</w:t>
      </w:r>
      <w:r>
        <w:t>+</w:t>
      </w:r>
      <w:r w:rsidR="00E72EDE">
        <w:t xml:space="preserve">  </w:t>
      </w:r>
      <w:r>
        <w:t>]</w:t>
      </w:r>
      <w:r w:rsidR="00E72EDE">
        <w:t xml:space="preserve">  </w:t>
      </w:r>
      <w:r w:rsidRPr="00BB11DF">
        <w:rPr>
          <w:rStyle w:val="Terminal"/>
        </w:rPr>
        <w:t>Delegate</w:t>
      </w:r>
      <w:r w:rsidR="00E72EDE">
        <w:t xml:space="preserve">  </w:t>
      </w:r>
      <w:r w:rsidRPr="00370D0A">
        <w:rPr>
          <w:rStyle w:val="Non-Terminal"/>
        </w:rPr>
        <w:t>MethodSignature</w:t>
      </w:r>
      <w:r w:rsidR="000006BC">
        <w:t xml:space="preserve">  </w:t>
      </w:r>
      <w:r w:rsidRPr="00370D0A">
        <w:rPr>
          <w:rStyle w:val="Non-Terminal"/>
        </w:rPr>
        <w:t>StatementTerminator</w:t>
      </w:r>
    </w:p>
    <w:p w14:paraId="4D597837" w14:textId="77777777" w:rsidR="006C21B7" w:rsidRDefault="006C21B7" w:rsidP="00E72EDE">
      <w:pPr>
        <w:pStyle w:val="Grammar"/>
      </w:pPr>
      <w:r w:rsidRPr="00370D0A">
        <w:rPr>
          <w:rStyle w:val="Non-Terminal"/>
        </w:rPr>
        <w:t>MethodSignature</w:t>
      </w:r>
      <w:r w:rsidR="00E72EDE">
        <w:t xml:space="preserve">  </w:t>
      </w:r>
      <w:r>
        <w:t>::=</w:t>
      </w:r>
      <w:r w:rsidR="000006BC">
        <w:t xml:space="preserve">  </w:t>
      </w:r>
      <w:r w:rsidRPr="00370D0A">
        <w:rPr>
          <w:rStyle w:val="Non-Terminal"/>
        </w:rPr>
        <w:t>SubSignature</w:t>
      </w:r>
      <w:r w:rsidR="00E72EDE">
        <w:t xml:space="preserve">  </w:t>
      </w:r>
      <w:r>
        <w:t>|</w:t>
      </w:r>
      <w:r w:rsidR="000006BC">
        <w:t xml:space="preserve">  </w:t>
      </w:r>
      <w:r w:rsidRPr="00370D0A">
        <w:rPr>
          <w:rStyle w:val="Non-Terminal"/>
        </w:rPr>
        <w:t>FunctionSignature</w:t>
      </w:r>
    </w:p>
    <w:p w14:paraId="4D597838" w14:textId="77777777" w:rsidR="001F3701" w:rsidRDefault="001F3701" w:rsidP="001F3701">
      <w:pPr>
        <w:pStyle w:val="Heading2"/>
      </w:pPr>
      <w:bookmarkStart w:id="115" w:name="_Toc324771202"/>
      <w:r>
        <w:t>Partial types</w:t>
      </w:r>
      <w:bookmarkEnd w:id="115"/>
    </w:p>
    <w:p w14:paraId="4D597839" w14:textId="77777777" w:rsidR="001F3701" w:rsidRDefault="001F3701" w:rsidP="001F3701">
      <w:pPr>
        <w:pStyle w:val="Text"/>
      </w:pPr>
      <w:r>
        <w:t xml:space="preserve">Class and structure declarations can be </w:t>
      </w:r>
      <w:r w:rsidRPr="001F3701">
        <w:rPr>
          <w:rStyle w:val="Italic"/>
        </w:rPr>
        <w:t>partial</w:t>
      </w:r>
      <w:r>
        <w:t xml:space="preserve"> declarations. A partial declaration may or may not fully describe the declared type within the declaration. Instead, the declaration of the type may be spread across multiple partial declarations within the program; partial types cannot be declared across program boundaries. A partial type declaration specifies the </w:t>
      </w:r>
      <w:r w:rsidRPr="00006830">
        <w:rPr>
          <w:rStyle w:val="CodeEmbedded"/>
        </w:rPr>
        <w:t>Partial</w:t>
      </w:r>
      <w:r>
        <w:t xml:space="preserve"> modifier on the declaration. Then, any other declarations in the program for a type with the same fully-qualified name will be merged together with the partial declaration at compile-time to form a single type declaration. For example, the following code declares a single class </w:t>
      </w:r>
      <w:r w:rsidRPr="00394AD5">
        <w:rPr>
          <w:rStyle w:val="CodeEmbedded"/>
        </w:rPr>
        <w:t>Test</w:t>
      </w:r>
      <w:r>
        <w:t xml:space="preserve"> with members </w:t>
      </w:r>
      <w:r w:rsidRPr="00394AD5">
        <w:rPr>
          <w:rStyle w:val="CodeEmbedded"/>
        </w:rPr>
        <w:t>Test.C1</w:t>
      </w:r>
      <w:r>
        <w:t xml:space="preserve"> and </w:t>
      </w:r>
      <w:r w:rsidRPr="00394AD5">
        <w:rPr>
          <w:rStyle w:val="CodeEmbedded"/>
        </w:rPr>
        <w:t>Test.C2</w:t>
      </w:r>
      <w:r>
        <w:t>.</w:t>
      </w:r>
    </w:p>
    <w:p w14:paraId="4D59783A" w14:textId="77777777" w:rsidR="001F3701" w:rsidRDefault="001F3701" w:rsidP="00BF5434">
      <w:pPr>
        <w:pStyle w:val="LabelforProcedures"/>
      </w:pPr>
      <w:r>
        <w:t>a.vb:</w:t>
      </w:r>
    </w:p>
    <w:p w14:paraId="4D59783B" w14:textId="77777777" w:rsidR="001F3701" w:rsidRDefault="001F3701" w:rsidP="001F3701">
      <w:pPr>
        <w:pStyle w:val="Code"/>
      </w:pPr>
      <w:r>
        <w:t>Public Partial Class Test</w:t>
      </w:r>
      <w:r w:rsidR="00FF1B71">
        <w:br/>
      </w:r>
      <w:r>
        <w:t xml:space="preserve">    Public Sub S1()</w:t>
      </w:r>
      <w:r w:rsidR="00FF1B71">
        <w:br/>
      </w:r>
      <w:r>
        <w:t xml:space="preserve">    End Sub</w:t>
      </w:r>
      <w:r w:rsidR="00FF1B71">
        <w:br/>
      </w:r>
      <w:r>
        <w:t>End Class</w:t>
      </w:r>
    </w:p>
    <w:p w14:paraId="4D59783C" w14:textId="77777777" w:rsidR="00BF5434" w:rsidRDefault="00BF5434" w:rsidP="001F3701">
      <w:pPr>
        <w:pStyle w:val="Text"/>
      </w:pPr>
    </w:p>
    <w:p w14:paraId="4D59783D" w14:textId="77777777" w:rsidR="001F3701" w:rsidRDefault="001F3701" w:rsidP="00BF5434">
      <w:pPr>
        <w:pStyle w:val="LabelforProcedures"/>
      </w:pPr>
      <w:r>
        <w:t>b.vb:</w:t>
      </w:r>
    </w:p>
    <w:p w14:paraId="4D59783E" w14:textId="77777777" w:rsidR="001F3701" w:rsidRDefault="001F3701" w:rsidP="001F3701">
      <w:pPr>
        <w:pStyle w:val="Code"/>
      </w:pPr>
      <w:r>
        <w:t>Public Class Test</w:t>
      </w:r>
      <w:r w:rsidR="00FF1B71">
        <w:br/>
      </w:r>
      <w:r>
        <w:t xml:space="preserve">    Public Sub S2()</w:t>
      </w:r>
      <w:r w:rsidR="00FF1B71">
        <w:br/>
      </w:r>
      <w:r>
        <w:t xml:space="preserve">    End Sub</w:t>
      </w:r>
      <w:r w:rsidR="00FF1B71">
        <w:br/>
      </w:r>
      <w:r>
        <w:t>End Class</w:t>
      </w:r>
    </w:p>
    <w:p w14:paraId="4D59783F" w14:textId="77777777" w:rsidR="00394AD5" w:rsidRDefault="001F3701" w:rsidP="001F3701">
      <w:pPr>
        <w:pStyle w:val="Text"/>
      </w:pPr>
      <w:r>
        <w:t xml:space="preserve">When combining partial type declarations, at least one of the declarations must have a </w:t>
      </w:r>
      <w:r w:rsidRPr="00006830">
        <w:rPr>
          <w:rStyle w:val="CodeEmbedded"/>
        </w:rPr>
        <w:t>Partial</w:t>
      </w:r>
      <w:r>
        <w:t xml:space="preserve"> modifier, otherwise a compile-time error results.</w:t>
      </w:r>
    </w:p>
    <w:p w14:paraId="4D597840" w14:textId="77777777" w:rsidR="00394AD5" w:rsidRPr="001767B0" w:rsidRDefault="00394AD5" w:rsidP="001767B0">
      <w:pPr>
        <w:pStyle w:val="Annotation"/>
        <w:rPr>
          <w:rStyle w:val="Bold"/>
        </w:rPr>
      </w:pPr>
      <w:r w:rsidRPr="001767B0">
        <w:rPr>
          <w:rStyle w:val="Bold"/>
        </w:rPr>
        <w:t>Annotation</w:t>
      </w:r>
    </w:p>
    <w:p w14:paraId="4D597841" w14:textId="77777777" w:rsidR="00394AD5" w:rsidRPr="00394AD5" w:rsidRDefault="00394AD5" w:rsidP="001767B0">
      <w:pPr>
        <w:pStyle w:val="Annotation"/>
      </w:pPr>
      <w:r>
        <w:lastRenderedPageBreak/>
        <w:t xml:space="preserve">Although it is possible to specify </w:t>
      </w:r>
      <w:r w:rsidRPr="00006830">
        <w:rPr>
          <w:rStyle w:val="CodeEmbedded"/>
        </w:rPr>
        <w:t>Partial</w:t>
      </w:r>
      <w:r>
        <w:t xml:space="preserve"> on only one declaration among many partial declarations, it is better form to specify it on all partial declarations. In the situation where one partial declaration is visible but one or more partial declarations are hidden (such as the case of extending tool-generated code), it is acceptable to leave the </w:t>
      </w:r>
      <w:r w:rsidRPr="00006830">
        <w:rPr>
          <w:rStyle w:val="CodeEmbedded"/>
        </w:rPr>
        <w:t>Partial</w:t>
      </w:r>
      <w:r>
        <w:t xml:space="preserve"> modifier off of the visible declaration but specify it on the hidden declarations.</w:t>
      </w:r>
    </w:p>
    <w:p w14:paraId="4D597842" w14:textId="77777777" w:rsidR="001F3701" w:rsidRDefault="001F3701" w:rsidP="001F3701">
      <w:pPr>
        <w:pStyle w:val="Text"/>
      </w:pPr>
      <w:r>
        <w:t>Only classes and structures can be decla</w:t>
      </w:r>
      <w:r w:rsidR="00DF5E9A">
        <w:t xml:space="preserve">red using partial declarations. The arity of a type is considered when matching partial declarations together: two classes with the same name but different numbers of type parameters are not considered to be partial declarations of the same time. </w:t>
      </w:r>
      <w:r>
        <w:t xml:space="preserve">Partial declarations can specify </w:t>
      </w:r>
      <w:r w:rsidR="00913BEC">
        <w:t xml:space="preserve">attributes, </w:t>
      </w:r>
      <w:r>
        <w:t xml:space="preserve">class modifiers, </w:t>
      </w:r>
      <w:r w:rsidRPr="00006830">
        <w:rPr>
          <w:rStyle w:val="CodeEmbedded"/>
        </w:rPr>
        <w:t>Inherits</w:t>
      </w:r>
      <w:r>
        <w:t xml:space="preserve"> statement or </w:t>
      </w:r>
      <w:r w:rsidRPr="00006830">
        <w:rPr>
          <w:rStyle w:val="CodeEmbedded"/>
        </w:rPr>
        <w:t>Implements</w:t>
      </w:r>
      <w:r>
        <w:t xml:space="preserve"> statement. At compile time, all of the </w:t>
      </w:r>
      <w:r w:rsidR="00913BEC">
        <w:t xml:space="preserve">pieces of the partial declarations </w:t>
      </w:r>
      <w:r>
        <w:t xml:space="preserve">are combined together and used as a part of the type declaration. If there are any conflicts between </w:t>
      </w:r>
      <w:r w:rsidR="00913BEC">
        <w:t xml:space="preserve">attributes, </w:t>
      </w:r>
      <w:r>
        <w:t>modifiers, bases</w:t>
      </w:r>
      <w:r w:rsidR="00913BEC">
        <w:t>,</w:t>
      </w:r>
      <w:r>
        <w:t xml:space="preserve"> interfaces</w:t>
      </w:r>
      <w:r w:rsidR="00545418">
        <w:t>, or type members</w:t>
      </w:r>
      <w:r>
        <w:t>, a compile-time error results. For example:</w:t>
      </w:r>
    </w:p>
    <w:p w14:paraId="4D597843" w14:textId="77777777" w:rsidR="00394AD5" w:rsidRDefault="001F3701" w:rsidP="00394AD5">
      <w:pPr>
        <w:pStyle w:val="Code"/>
      </w:pPr>
      <w:r>
        <w:t>Public Partial Class Test1</w:t>
      </w:r>
      <w:r w:rsidR="00FF1B71">
        <w:br/>
      </w:r>
      <w:r w:rsidR="00394AD5">
        <w:t xml:space="preserve">    Implements IDisposable</w:t>
      </w:r>
      <w:r w:rsidR="00FF1B71">
        <w:br/>
      </w:r>
      <w:r>
        <w:t>End Class</w:t>
      </w:r>
      <w:r w:rsidR="004728F8">
        <w:br/>
      </w:r>
      <w:r w:rsidR="00FF1B71">
        <w:br/>
      </w:r>
      <w:r>
        <w:t>Class Test1</w:t>
      </w:r>
      <w:r w:rsidR="00FF1B71">
        <w:br/>
      </w:r>
      <w:r>
        <w:t xml:space="preserve">    Inherits </w:t>
      </w:r>
      <w:r w:rsidR="00394AD5">
        <w:t>Object</w:t>
      </w:r>
      <w:r w:rsidR="00FF1B71">
        <w:br/>
      </w:r>
      <w:r w:rsidR="00394AD5">
        <w:t xml:space="preserve">    Implements IComparable</w:t>
      </w:r>
      <w:r w:rsidR="00FF1B71">
        <w:br/>
      </w:r>
      <w:r w:rsidR="00394AD5">
        <w:t>End Class</w:t>
      </w:r>
      <w:r w:rsidR="004728F8">
        <w:br/>
      </w:r>
      <w:r w:rsidR="00FF1B71">
        <w:br/>
      </w:r>
      <w:r w:rsidR="00394AD5">
        <w:t>Public Partial Class Test2</w:t>
      </w:r>
      <w:r w:rsidR="00FF1B71">
        <w:br/>
      </w:r>
      <w:r w:rsidR="00394AD5">
        <w:t>End Class</w:t>
      </w:r>
      <w:r w:rsidR="004728F8">
        <w:br/>
      </w:r>
      <w:r w:rsidR="00FF1B71">
        <w:br/>
      </w:r>
      <w:r w:rsidR="00394AD5">
        <w:t>Private Partial Class Test2</w:t>
      </w:r>
      <w:r w:rsidR="00FF1B71">
        <w:br/>
      </w:r>
      <w:r w:rsidR="00394AD5">
        <w:t>End Class</w:t>
      </w:r>
    </w:p>
    <w:p w14:paraId="4D597844" w14:textId="77777777" w:rsidR="00394AD5" w:rsidRDefault="00394AD5" w:rsidP="001F3701">
      <w:pPr>
        <w:pStyle w:val="Text"/>
      </w:pPr>
      <w:r>
        <w:t xml:space="preserve">The previous example declares a type </w:t>
      </w:r>
      <w:r>
        <w:rPr>
          <w:rStyle w:val="CodeEmbedded"/>
        </w:rPr>
        <w:t>Test</w:t>
      </w:r>
      <w:r w:rsidRPr="00394AD5">
        <w:rPr>
          <w:rStyle w:val="CodeEmbedded"/>
        </w:rPr>
        <w:t>1</w:t>
      </w:r>
      <w:r>
        <w:t xml:space="preserve"> that is </w:t>
      </w:r>
      <w:r w:rsidRPr="00006830">
        <w:rPr>
          <w:rStyle w:val="CodeEmbedded"/>
        </w:rPr>
        <w:t>Public</w:t>
      </w:r>
      <w:r>
        <w:t xml:space="preserve">, inherits from </w:t>
      </w:r>
      <w:r w:rsidRPr="00006830">
        <w:rPr>
          <w:rStyle w:val="CodeEmbedded"/>
        </w:rPr>
        <w:t>Object</w:t>
      </w:r>
      <w:r>
        <w:t xml:space="preserve"> and implements </w:t>
      </w:r>
      <w:r w:rsidRPr="00006830">
        <w:rPr>
          <w:rStyle w:val="CodeEmbedded"/>
        </w:rPr>
        <w:t>System.IDisposable</w:t>
      </w:r>
      <w:r>
        <w:t xml:space="preserve"> and </w:t>
      </w:r>
      <w:r w:rsidRPr="00006830">
        <w:rPr>
          <w:rStyle w:val="CodeEmbedded"/>
        </w:rPr>
        <w:t>System.IComparable</w:t>
      </w:r>
      <w:r>
        <w:t xml:space="preserve">. The partial declarations of </w:t>
      </w:r>
      <w:r>
        <w:rPr>
          <w:rStyle w:val="CodeEmbedded"/>
        </w:rPr>
        <w:t>Test</w:t>
      </w:r>
      <w:r w:rsidRPr="00394AD5">
        <w:rPr>
          <w:rStyle w:val="CodeEmbedded"/>
        </w:rPr>
        <w:t>2</w:t>
      </w:r>
      <w:r>
        <w:t xml:space="preserve"> will cause a compile-time error because one of the declarations says that </w:t>
      </w:r>
      <w:r w:rsidRPr="00394AD5">
        <w:rPr>
          <w:rStyle w:val="CodeEmbedded"/>
        </w:rPr>
        <w:t>Test2</w:t>
      </w:r>
      <w:r>
        <w:t xml:space="preserve"> is </w:t>
      </w:r>
      <w:r w:rsidRPr="00006830">
        <w:rPr>
          <w:rStyle w:val="CodeEmbedded"/>
        </w:rPr>
        <w:t>Public</w:t>
      </w:r>
      <w:r>
        <w:t xml:space="preserve"> and another says that </w:t>
      </w:r>
      <w:r w:rsidRPr="00394AD5">
        <w:rPr>
          <w:rStyle w:val="CodeEmbedded"/>
        </w:rPr>
        <w:t>Test2</w:t>
      </w:r>
      <w:r>
        <w:t xml:space="preserve"> is </w:t>
      </w:r>
      <w:r w:rsidRPr="00006830">
        <w:rPr>
          <w:rStyle w:val="CodeEmbedded"/>
        </w:rPr>
        <w:t>Private</w:t>
      </w:r>
      <w:r>
        <w:t>.</w:t>
      </w:r>
    </w:p>
    <w:p w14:paraId="4D597845" w14:textId="77777777" w:rsidR="00DF5E9A" w:rsidRDefault="00DF5E9A" w:rsidP="001F3701">
      <w:pPr>
        <w:pStyle w:val="Text"/>
      </w:pPr>
      <w:r>
        <w:t xml:space="preserve">Partial types with type parameters can declare constraints </w:t>
      </w:r>
      <w:r w:rsidR="007216AB">
        <w:t xml:space="preserve">and variance for </w:t>
      </w:r>
      <w:r>
        <w:t xml:space="preserve">the type parameters, but the constraints </w:t>
      </w:r>
      <w:r w:rsidR="007216AB">
        <w:t xml:space="preserve">and variance </w:t>
      </w:r>
      <w:r>
        <w:t xml:space="preserve">from each partial declaration must match. Thus, constraints </w:t>
      </w:r>
      <w:r w:rsidR="007216AB">
        <w:t xml:space="preserve">and variance </w:t>
      </w:r>
      <w:r>
        <w:t>are special in that they are not automatically combined like other modifiers:</w:t>
      </w:r>
    </w:p>
    <w:p w14:paraId="4D597846" w14:textId="77777777" w:rsidR="00DF5E9A" w:rsidRDefault="00DF5E9A" w:rsidP="00DF5E9A">
      <w:pPr>
        <w:pStyle w:val="Code"/>
      </w:pPr>
      <w:r>
        <w:t>Partial Public Class List(Of T As IEnumerable)</w:t>
      </w:r>
      <w:r w:rsidR="00FF1B71">
        <w:br/>
      </w:r>
      <w:r>
        <w:t>End Class</w:t>
      </w:r>
      <w:r w:rsidR="00FF1B71">
        <w:br/>
      </w:r>
      <w:r w:rsidR="00FF1B71">
        <w:br/>
      </w:r>
      <w:r>
        <w:t>' Error: Constraints on T don't match</w:t>
      </w:r>
      <w:r w:rsidR="00FF1B71">
        <w:br/>
      </w:r>
      <w:r>
        <w:t xml:space="preserve">Class List(Of T As </w:t>
      </w:r>
      <w:r w:rsidR="004728F8">
        <w:t>IComparable</w:t>
      </w:r>
      <w:r>
        <w:t>)</w:t>
      </w:r>
      <w:r w:rsidR="00FF1B71">
        <w:br/>
      </w:r>
      <w:r>
        <w:t>End Class</w:t>
      </w:r>
    </w:p>
    <w:p w14:paraId="4D597847" w14:textId="77777777" w:rsidR="00545418" w:rsidRDefault="00545418" w:rsidP="001F3701">
      <w:pPr>
        <w:pStyle w:val="Text"/>
      </w:pPr>
      <w:r>
        <w:t>The fact that a type is declared using multiple partial declarations does not affect the name lookup rules within the type. As a result, a partial type declaration can use members declared in other partial type declarations, or may implement methods on interfaces declared in other partial type declarations. For example:</w:t>
      </w:r>
    </w:p>
    <w:p w14:paraId="4D597848" w14:textId="77777777" w:rsidR="00545418" w:rsidRDefault="00545418" w:rsidP="00545418">
      <w:pPr>
        <w:pStyle w:val="Code"/>
      </w:pPr>
      <w:r>
        <w:t>Public Partial Class Test1</w:t>
      </w:r>
      <w:r w:rsidR="00FF1B71">
        <w:br/>
      </w:r>
      <w:r>
        <w:t xml:space="preserve">    Implements IDisposable</w:t>
      </w:r>
      <w:r w:rsidR="004728F8">
        <w:br/>
      </w:r>
      <w:r w:rsidR="00FF1B71">
        <w:br/>
      </w:r>
      <w:r>
        <w:t xml:space="preserve">    Private IsDisposed As Boolean = False</w:t>
      </w:r>
      <w:r w:rsidR="00FF1B71">
        <w:br/>
      </w:r>
      <w:r>
        <w:t>End Class</w:t>
      </w:r>
      <w:r w:rsidR="004728F8">
        <w:br/>
      </w:r>
      <w:r w:rsidR="00FF1B71">
        <w:br/>
      </w:r>
      <w:r>
        <w:t>Class Test1</w:t>
      </w:r>
      <w:r w:rsidR="00FF1B71">
        <w:br/>
      </w:r>
      <w:r>
        <w:t xml:space="preserve">    Private Sub Dispose() Implements IDisposable.Dispose</w:t>
      </w:r>
      <w:r w:rsidR="00FF1B71">
        <w:br/>
      </w:r>
      <w:r>
        <w:t xml:space="preserve">        If Not IsDisposed Then</w:t>
      </w:r>
      <w:r w:rsidR="00FF1B71">
        <w:br/>
      </w:r>
      <w:r>
        <w:t xml:space="preserve">            ...</w:t>
      </w:r>
      <w:r w:rsidR="00FF1B71">
        <w:br/>
      </w:r>
      <w:r>
        <w:lastRenderedPageBreak/>
        <w:t xml:space="preserve">        End If</w:t>
      </w:r>
      <w:r w:rsidR="00FF1B71">
        <w:br/>
      </w:r>
      <w:r>
        <w:t xml:space="preserve">    End Sub</w:t>
      </w:r>
      <w:r w:rsidR="00FF1B71">
        <w:br/>
      </w:r>
      <w:r>
        <w:t>End Class</w:t>
      </w:r>
    </w:p>
    <w:p w14:paraId="4D597849" w14:textId="77777777" w:rsidR="00394AD5" w:rsidRDefault="00394AD5" w:rsidP="001F3701">
      <w:pPr>
        <w:pStyle w:val="Text"/>
      </w:pPr>
      <w:r>
        <w:t>Nested types can have partial declarations as well. For example:</w:t>
      </w:r>
    </w:p>
    <w:p w14:paraId="4D59784A" w14:textId="77777777" w:rsidR="00394AD5" w:rsidRDefault="00394AD5" w:rsidP="00394AD5">
      <w:pPr>
        <w:pStyle w:val="Code"/>
      </w:pPr>
      <w:r>
        <w:t>Public Partial Class Test</w:t>
      </w:r>
      <w:r w:rsidR="00FF1B71">
        <w:br/>
      </w:r>
      <w:r>
        <w:t xml:space="preserve">    Public Partial Class NestedTest</w:t>
      </w:r>
      <w:r w:rsidR="00FF1B71">
        <w:br/>
      </w:r>
      <w:r>
        <w:t xml:space="preserve">        Public Sub S1()</w:t>
      </w:r>
      <w:r w:rsidR="00FF1B71">
        <w:br/>
      </w:r>
      <w:r>
        <w:t xml:space="preserve">        End Sub</w:t>
      </w:r>
      <w:r w:rsidR="00FF1B71">
        <w:br/>
      </w:r>
      <w:r>
        <w:t xml:space="preserve">    End Class</w:t>
      </w:r>
      <w:r w:rsidR="00FF1B71">
        <w:br/>
      </w:r>
      <w:r>
        <w:t>End Class</w:t>
      </w:r>
      <w:r w:rsidR="004728F8">
        <w:br/>
      </w:r>
      <w:r w:rsidR="00FF1B71">
        <w:br/>
      </w:r>
      <w:r>
        <w:t>Public Partial Class Test</w:t>
      </w:r>
      <w:r w:rsidR="00FF1B71">
        <w:br/>
      </w:r>
      <w:r>
        <w:t xml:space="preserve">    Public Partial Class NestedTest</w:t>
      </w:r>
      <w:r w:rsidR="00FF1B71">
        <w:br/>
      </w:r>
      <w:r>
        <w:t xml:space="preserve">        Public Sub S2()</w:t>
      </w:r>
      <w:r w:rsidR="00FF1B71">
        <w:br/>
      </w:r>
      <w:r>
        <w:t xml:space="preserve">        End Sub</w:t>
      </w:r>
      <w:r w:rsidR="00FF1B71">
        <w:br/>
      </w:r>
      <w:r>
        <w:t xml:space="preserve">    End Class</w:t>
      </w:r>
      <w:r w:rsidR="00FF1B71">
        <w:br/>
      </w:r>
      <w:r>
        <w:t>End Class</w:t>
      </w:r>
    </w:p>
    <w:p w14:paraId="4D59784B" w14:textId="77777777" w:rsidR="00A45A17" w:rsidRPr="00A45A17" w:rsidRDefault="00A45A17" w:rsidP="00A45A17">
      <w:pPr>
        <w:pStyle w:val="Text"/>
      </w:pPr>
      <w:r>
        <w:t>Initializers within a partial declaration will still be executed in declaration order; however, there is no guaranteed order of execution for initializers that occur in separate partial declarations.</w:t>
      </w:r>
    </w:p>
    <w:p w14:paraId="4D59784C" w14:textId="77777777" w:rsidR="00FF5EF3" w:rsidRDefault="00FF5EF3" w:rsidP="0073231A">
      <w:pPr>
        <w:pStyle w:val="Heading2"/>
      </w:pPr>
      <w:bookmarkStart w:id="116" w:name="_Toc324771203"/>
      <w:r>
        <w:t>Constructed Types</w:t>
      </w:r>
      <w:bookmarkEnd w:id="116"/>
    </w:p>
    <w:p w14:paraId="4D59784D" w14:textId="77777777" w:rsidR="00FF5EF3" w:rsidRDefault="00FF5EF3" w:rsidP="00FF5EF3">
      <w:pPr>
        <w:pStyle w:val="Text"/>
      </w:pPr>
      <w:r>
        <w:t xml:space="preserve">A generic type declaration, by itself, does not denote a type. Instead, a generic type declaration can be used as a “blueprint” to form many different types by applying type arguments. A generic type that has type arguments applied to it is called a </w:t>
      </w:r>
      <w:r w:rsidRPr="00FF5EF3">
        <w:rPr>
          <w:rStyle w:val="Italic"/>
        </w:rPr>
        <w:t>constructed type</w:t>
      </w:r>
      <w:r>
        <w:t>.</w:t>
      </w:r>
      <w:r w:rsidR="0087411A">
        <w:t xml:space="preserve"> The type arguments in a constructed type must always satisfy the constraints placed on the type parameters they match to.</w:t>
      </w:r>
    </w:p>
    <w:p w14:paraId="4D59784E" w14:textId="77777777" w:rsidR="00FF5EF3" w:rsidRDefault="00FF5EF3" w:rsidP="00FF5EF3">
      <w:pPr>
        <w:pStyle w:val="Text"/>
      </w:pPr>
      <w:r>
        <w:t>A type name might identify a constructed type even though it doesn’t specify type parameters directly. This can occur where a type is nested within a generic class declaration, and the instance type of the containing declaration is implicitly used for name lookup:</w:t>
      </w:r>
    </w:p>
    <w:p w14:paraId="4D59784F" w14:textId="77777777" w:rsidR="00FF5EF3" w:rsidRDefault="00FF5EF3" w:rsidP="00FF5EF3">
      <w:pPr>
        <w:pStyle w:val="Code"/>
      </w:pPr>
      <w:r>
        <w:t xml:space="preserve">Class Outer(Of T) </w:t>
      </w:r>
      <w:r w:rsidR="00FF1B71">
        <w:br/>
      </w:r>
      <w:r>
        <w:t xml:space="preserve">    Public Class Inner </w:t>
      </w:r>
      <w:r w:rsidR="00FF1B71">
        <w:br/>
      </w:r>
      <w:r>
        <w:t xml:space="preserve">    End Class</w:t>
      </w:r>
      <w:r w:rsidR="00FF1B71">
        <w:br/>
      </w:r>
      <w:r w:rsidR="00FF1B71">
        <w:br/>
      </w:r>
      <w:r>
        <w:t xml:space="preserve">    ' Type of i is the constructed type Outer(Of T).Inner</w:t>
      </w:r>
      <w:r w:rsidR="00FF1B71">
        <w:br/>
      </w:r>
      <w:r>
        <w:t xml:space="preserve">    Public i As Inner </w:t>
      </w:r>
      <w:r w:rsidR="00FF1B71">
        <w:br/>
      </w:r>
      <w:r>
        <w:t>End Class</w:t>
      </w:r>
    </w:p>
    <w:p w14:paraId="4D597850" w14:textId="77777777" w:rsidR="00262A46" w:rsidRDefault="00262A46" w:rsidP="00262A46">
      <w:pPr>
        <w:pStyle w:val="Text"/>
      </w:pPr>
      <w:r>
        <w:t xml:space="preserve">A constructed type </w:t>
      </w:r>
      <w:r w:rsidRPr="00262A46">
        <w:rPr>
          <w:rStyle w:val="CodeEmbedded"/>
        </w:rPr>
        <w:t>C(Of T</w:t>
      </w:r>
      <w:r w:rsidRPr="00F14C1D">
        <w:rPr>
          <w:rStyle w:val="Subscript"/>
        </w:rPr>
        <w:t>1</w:t>
      </w:r>
      <w:r w:rsidRPr="00262A46">
        <w:rPr>
          <w:rStyle w:val="CodeEmbedded"/>
        </w:rPr>
        <w:t>,…,T</w:t>
      </w:r>
      <w:r w:rsidRPr="00F14C1D">
        <w:rPr>
          <w:rStyle w:val="Subscript"/>
        </w:rPr>
        <w:t>n</w:t>
      </w:r>
      <w:r w:rsidRPr="00262A46">
        <w:rPr>
          <w:rStyle w:val="CodeEmbedded"/>
        </w:rPr>
        <w:t>)</w:t>
      </w:r>
      <w:r>
        <w:t xml:space="preserve"> is accessible when the generic type and all the type arguments are accessible. For instance, if the generic type </w:t>
      </w:r>
      <w:r w:rsidRPr="00DD00DB">
        <w:rPr>
          <w:rStyle w:val="CodeEmbedded"/>
        </w:rPr>
        <w:t>C</w:t>
      </w:r>
      <w:r>
        <w:t xml:space="preserve"> is </w:t>
      </w:r>
      <w:r w:rsidRPr="00006830">
        <w:rPr>
          <w:rStyle w:val="CodeEmbedded"/>
        </w:rPr>
        <w:t>Public</w:t>
      </w:r>
      <w:r>
        <w:t xml:space="preserve"> and all of the type arguments </w:t>
      </w:r>
      <w:r w:rsidRPr="00DD00DB">
        <w:rPr>
          <w:rStyle w:val="CodeEmbedded"/>
        </w:rPr>
        <w:t>T</w:t>
      </w:r>
      <w:r w:rsidRPr="00F14C1D">
        <w:rPr>
          <w:rStyle w:val="Subscript"/>
        </w:rPr>
        <w:t>1</w:t>
      </w:r>
      <w:r w:rsidRPr="00DD00DB">
        <w:rPr>
          <w:rStyle w:val="CodeEmbedded"/>
        </w:rPr>
        <w:t>,…,T</w:t>
      </w:r>
      <w:r w:rsidRPr="00F14C1D">
        <w:rPr>
          <w:rStyle w:val="Subscript"/>
        </w:rPr>
        <w:t>n</w:t>
      </w:r>
      <w:r>
        <w:t xml:space="preserve"> are </w:t>
      </w:r>
      <w:r w:rsidRPr="00006830">
        <w:rPr>
          <w:rStyle w:val="CodeEmbedded"/>
        </w:rPr>
        <w:t>Public</w:t>
      </w:r>
      <w:r>
        <w:t xml:space="preserve">, then the constructed type is </w:t>
      </w:r>
      <w:r w:rsidRPr="00006830">
        <w:rPr>
          <w:rStyle w:val="CodeEmbedded"/>
        </w:rPr>
        <w:t>Public</w:t>
      </w:r>
      <w:r>
        <w:t xml:space="preserve">. If either the type name or one of the type arguments is </w:t>
      </w:r>
      <w:r w:rsidRPr="00006830">
        <w:rPr>
          <w:rStyle w:val="CodeEmbedded"/>
        </w:rPr>
        <w:t>Private</w:t>
      </w:r>
      <w:r>
        <w:t xml:space="preserve">, however, then the accessibility of the constructed type is </w:t>
      </w:r>
      <w:r w:rsidRPr="00006830">
        <w:rPr>
          <w:rStyle w:val="CodeEmbedded"/>
        </w:rPr>
        <w:t>Private</w:t>
      </w:r>
      <w:r>
        <w:t xml:space="preserve">. If one type argument of the constructed type is </w:t>
      </w:r>
      <w:r w:rsidRPr="00006830">
        <w:rPr>
          <w:rStyle w:val="CodeEmbedded"/>
        </w:rPr>
        <w:t>Protected</w:t>
      </w:r>
      <w:r>
        <w:t xml:space="preserve"> and another type argument is </w:t>
      </w:r>
      <w:r w:rsidRPr="00006830">
        <w:rPr>
          <w:rStyle w:val="CodeEmbedded"/>
        </w:rPr>
        <w:t>Friend</w:t>
      </w:r>
      <w:r>
        <w:t>, then the constructed</w:t>
      </w:r>
      <w:r w:rsidR="001E4E68">
        <w:t xml:space="preserve"> </w:t>
      </w:r>
      <w:r>
        <w:t>type is accessible only in the class and its subclasses in this assembly</w:t>
      </w:r>
      <w:r w:rsidR="00156FBC">
        <w:t xml:space="preserve"> or any </w:t>
      </w:r>
      <w:r w:rsidR="002C5ABC">
        <w:t>assembly</w:t>
      </w:r>
      <w:r w:rsidR="00156FBC">
        <w:t xml:space="preserve"> that has been given </w:t>
      </w:r>
      <w:r w:rsidR="00156FBC" w:rsidRPr="00156FBC">
        <w:rPr>
          <w:rStyle w:val="CodeEmbedded"/>
        </w:rPr>
        <w:t>Friend</w:t>
      </w:r>
      <w:r w:rsidR="00156FBC">
        <w:t xml:space="preserve"> access</w:t>
      </w:r>
      <w:r>
        <w:t xml:space="preserve">. </w:t>
      </w:r>
      <w:r w:rsidR="00DD00DB">
        <w:t>In other words, t</w:t>
      </w:r>
      <w:r>
        <w:t>he accessibility domain for a constructed type is the intersection of the accessibility domains of its constituent parts.</w:t>
      </w:r>
    </w:p>
    <w:p w14:paraId="4D597851" w14:textId="77777777" w:rsidR="001E4E68" w:rsidRPr="001767B0" w:rsidRDefault="001E4E68" w:rsidP="001767B0">
      <w:pPr>
        <w:pStyle w:val="Annotation"/>
        <w:rPr>
          <w:rStyle w:val="Bold"/>
        </w:rPr>
      </w:pPr>
      <w:r w:rsidRPr="001767B0">
        <w:rPr>
          <w:rStyle w:val="Bold"/>
        </w:rPr>
        <w:t>Annotation</w:t>
      </w:r>
    </w:p>
    <w:p w14:paraId="4D597852" w14:textId="77777777" w:rsidR="001E4E68" w:rsidRPr="001E4E68" w:rsidRDefault="001E4E68" w:rsidP="001767B0">
      <w:pPr>
        <w:pStyle w:val="Annotation"/>
      </w:pPr>
      <w:r>
        <w:t xml:space="preserve">The fact that the accessibility domain of constructed type is the intersection of its constituted parts has the interesting side effect of defining a new accessibility level. A constructed type that contains an element that is </w:t>
      </w:r>
      <w:r w:rsidRPr="00006830">
        <w:rPr>
          <w:rStyle w:val="CodeEmbedded"/>
        </w:rPr>
        <w:t>Protected</w:t>
      </w:r>
      <w:r>
        <w:t xml:space="preserve"> and an element that is </w:t>
      </w:r>
      <w:r w:rsidRPr="00006830">
        <w:rPr>
          <w:rStyle w:val="CodeEmbedded"/>
        </w:rPr>
        <w:t>Friend</w:t>
      </w:r>
      <w:r>
        <w:t xml:space="preserve"> can only be accessed in contexts that can access </w:t>
      </w:r>
      <w:r w:rsidRPr="001E4E68">
        <w:rPr>
          <w:rStyle w:val="Italic"/>
        </w:rPr>
        <w:t>both</w:t>
      </w:r>
      <w:r>
        <w:t xml:space="preserve"> </w:t>
      </w:r>
      <w:r w:rsidRPr="00006830">
        <w:rPr>
          <w:rStyle w:val="CodeEmbedded"/>
        </w:rPr>
        <w:t>Friend</w:t>
      </w:r>
      <w:r>
        <w:t xml:space="preserve"> </w:t>
      </w:r>
      <w:r w:rsidRPr="005C6A5E">
        <w:rPr>
          <w:rStyle w:val="Italic"/>
        </w:rPr>
        <w:t>and</w:t>
      </w:r>
      <w:r>
        <w:t xml:space="preserve"> </w:t>
      </w:r>
      <w:r w:rsidRPr="00006830">
        <w:rPr>
          <w:rStyle w:val="CodeEmbedded"/>
        </w:rPr>
        <w:t>Protected</w:t>
      </w:r>
      <w:r>
        <w:t xml:space="preserve"> members. However, there is no way to express this accessibility level in the language, as the accessibility </w:t>
      </w:r>
      <w:r w:rsidRPr="00006830">
        <w:rPr>
          <w:rStyle w:val="CodeEmbedded"/>
        </w:rPr>
        <w:t>Protected</w:t>
      </w:r>
      <w:r>
        <w:t xml:space="preserve"> </w:t>
      </w:r>
      <w:r w:rsidRPr="00006830">
        <w:rPr>
          <w:rStyle w:val="CodeEmbedded"/>
        </w:rPr>
        <w:t>Friend</w:t>
      </w:r>
      <w:r>
        <w:t xml:space="preserve"> means that an entity can be accessed in a context that can access </w:t>
      </w:r>
      <w:r w:rsidRPr="005C6A5E">
        <w:rPr>
          <w:rStyle w:val="Italic"/>
        </w:rPr>
        <w:t>either</w:t>
      </w:r>
      <w:r>
        <w:t xml:space="preserve"> </w:t>
      </w:r>
      <w:r w:rsidRPr="00006830">
        <w:rPr>
          <w:rStyle w:val="CodeEmbedded"/>
        </w:rPr>
        <w:t>Friend</w:t>
      </w:r>
      <w:r>
        <w:t xml:space="preserve"> </w:t>
      </w:r>
      <w:r w:rsidRPr="005C6A5E">
        <w:rPr>
          <w:rStyle w:val="Italic"/>
        </w:rPr>
        <w:t>or</w:t>
      </w:r>
      <w:r>
        <w:t xml:space="preserve"> </w:t>
      </w:r>
      <w:r w:rsidRPr="00006830">
        <w:rPr>
          <w:rStyle w:val="CodeEmbedded"/>
        </w:rPr>
        <w:t>Protected</w:t>
      </w:r>
      <w:r>
        <w:t xml:space="preserve"> members.</w:t>
      </w:r>
    </w:p>
    <w:p w14:paraId="4D597853" w14:textId="77777777" w:rsidR="00374ACF" w:rsidRDefault="00374ACF" w:rsidP="002E77DB">
      <w:pPr>
        <w:pStyle w:val="Text"/>
      </w:pPr>
      <w:r>
        <w:lastRenderedPageBreak/>
        <w:t>The base, implemented interfaces and members of constructed types are determined by substituting the supplied type arguments for each occurrence of the type parameter in the generic type.</w:t>
      </w:r>
    </w:p>
    <w:p w14:paraId="4D597854" w14:textId="77777777" w:rsidR="00374ACF" w:rsidRDefault="00374ACF" w:rsidP="00374ACF">
      <w:pPr>
        <w:pStyle w:val="Heading3"/>
      </w:pPr>
      <w:bookmarkStart w:id="117" w:name="_Toc324771204"/>
      <w:r>
        <w:t>Open Types and Closed Types</w:t>
      </w:r>
      <w:bookmarkEnd w:id="117"/>
    </w:p>
    <w:p w14:paraId="4D597855" w14:textId="77777777" w:rsidR="00374ACF" w:rsidRDefault="00374ACF" w:rsidP="00374ACF">
      <w:pPr>
        <w:pStyle w:val="Text"/>
      </w:pPr>
      <w:r>
        <w:t xml:space="preserve">A constructed type for who one or more type arguments are type parameters of a containing type or method is called an </w:t>
      </w:r>
      <w:r w:rsidRPr="00E96EF8">
        <w:rPr>
          <w:rStyle w:val="Italic"/>
        </w:rPr>
        <w:t>open type</w:t>
      </w:r>
      <w:r>
        <w:t xml:space="preserve">. This is because some of the type parameters of the type are still not known, so the actual shape of the type is not yet fully known. In contrast, a generic type whose type arguments are all non-type parameters is called a </w:t>
      </w:r>
      <w:r w:rsidRPr="00E96EF8">
        <w:rPr>
          <w:rStyle w:val="Italic"/>
        </w:rPr>
        <w:t>closed type</w:t>
      </w:r>
      <w:r>
        <w:t>. The shape of a closed type is always fully known. For example:</w:t>
      </w:r>
    </w:p>
    <w:p w14:paraId="4D597856" w14:textId="77777777" w:rsidR="00374ACF" w:rsidRDefault="00374ACF" w:rsidP="00374ACF">
      <w:pPr>
        <w:pStyle w:val="Code"/>
      </w:pPr>
      <w:r>
        <w:t>Class Base(Of T, V)</w:t>
      </w:r>
      <w:r w:rsidR="00FF1B71">
        <w:br/>
      </w:r>
      <w:r>
        <w:t>End Class</w:t>
      </w:r>
      <w:r w:rsidR="00FF1B71">
        <w:br/>
      </w:r>
      <w:r w:rsidR="00FF1B71">
        <w:br/>
      </w:r>
      <w:r>
        <w:t>Class Derived(Of V)</w:t>
      </w:r>
      <w:r w:rsidR="00FF1B71">
        <w:br/>
      </w:r>
      <w:r>
        <w:t xml:space="preserve">    Inherits Base(Of Integer, V)</w:t>
      </w:r>
      <w:r w:rsidR="00FF1B71">
        <w:br/>
      </w:r>
      <w:r>
        <w:t>End Class</w:t>
      </w:r>
      <w:r w:rsidR="00FF1B71">
        <w:br/>
      </w:r>
      <w:r w:rsidR="00FF1B71">
        <w:br/>
      </w:r>
      <w:r>
        <w:t>Class MoreDerived</w:t>
      </w:r>
      <w:r w:rsidR="00FF1B71">
        <w:br/>
      </w:r>
      <w:r>
        <w:t xml:space="preserve">    Inherits Derived(Of Double)</w:t>
      </w:r>
      <w:r w:rsidR="00FF1B71">
        <w:br/>
      </w:r>
      <w:r>
        <w:t>End Class</w:t>
      </w:r>
    </w:p>
    <w:p w14:paraId="4D597857" w14:textId="77777777" w:rsidR="00374ACF" w:rsidRDefault="00374ACF" w:rsidP="00374ACF">
      <w:pPr>
        <w:pStyle w:val="Text"/>
      </w:pPr>
      <w:r>
        <w:t xml:space="preserve">The constructed type </w:t>
      </w:r>
      <w:r w:rsidRPr="005A1787">
        <w:rPr>
          <w:rStyle w:val="CodeEmbedded"/>
        </w:rPr>
        <w:t>Base(Of Integer, V)</w:t>
      </w:r>
      <w:r>
        <w:t xml:space="preserve"> is an open type because although the type parameter </w:t>
      </w:r>
      <w:r w:rsidRPr="005A1787">
        <w:rPr>
          <w:rStyle w:val="CodeEmbedded"/>
        </w:rPr>
        <w:t>T</w:t>
      </w:r>
      <w:r>
        <w:t xml:space="preserve"> has been supplied, the type parameter </w:t>
      </w:r>
      <w:r w:rsidRPr="005A1787">
        <w:rPr>
          <w:rStyle w:val="CodeEmbedded"/>
        </w:rPr>
        <w:t>U</w:t>
      </w:r>
      <w:r>
        <w:t xml:space="preserve"> has been supplied another type parameter. Thus, the full shape of the type is not yet known. The constructed type </w:t>
      </w:r>
      <w:r w:rsidRPr="005A1787">
        <w:rPr>
          <w:rStyle w:val="CodeEmbedded"/>
        </w:rPr>
        <w:t>Derived(Of Double)</w:t>
      </w:r>
      <w:r>
        <w:t>, however, is a closed type because all type parameters in the inheritance hierarchy have been supplied.</w:t>
      </w:r>
    </w:p>
    <w:p w14:paraId="4D597858" w14:textId="77777777" w:rsidR="00374ACF" w:rsidRDefault="00374ACF" w:rsidP="00374ACF">
      <w:pPr>
        <w:pStyle w:val="Text"/>
      </w:pPr>
      <w:r>
        <w:t>Open types are defined as follows:</w:t>
      </w:r>
    </w:p>
    <w:p w14:paraId="4D597859" w14:textId="77777777" w:rsidR="00374ACF" w:rsidRDefault="00374ACF" w:rsidP="00374ACF">
      <w:pPr>
        <w:pStyle w:val="BulletedList1"/>
      </w:pPr>
      <w:r>
        <w:t>A type parameter is an open type.</w:t>
      </w:r>
    </w:p>
    <w:p w14:paraId="4D59785A" w14:textId="77777777" w:rsidR="00374ACF" w:rsidRDefault="00374ACF" w:rsidP="00374ACF">
      <w:pPr>
        <w:pStyle w:val="BulletedList1"/>
      </w:pPr>
      <w:r>
        <w:t>An array type is an open type if its element type is an open type.</w:t>
      </w:r>
    </w:p>
    <w:p w14:paraId="4D59785B" w14:textId="77777777" w:rsidR="00374ACF" w:rsidRDefault="00374ACF" w:rsidP="00374ACF">
      <w:pPr>
        <w:pStyle w:val="BulletedList1"/>
      </w:pPr>
      <w:r>
        <w:t>A constructed type is an open type if one or more of its type arguments are an open type.</w:t>
      </w:r>
    </w:p>
    <w:p w14:paraId="4D59785C" w14:textId="77777777" w:rsidR="00374ACF" w:rsidRDefault="00374ACF" w:rsidP="00374ACF">
      <w:pPr>
        <w:pStyle w:val="BulletedList1"/>
      </w:pPr>
      <w:r>
        <w:t>A closed type is a type that is not an open type.</w:t>
      </w:r>
    </w:p>
    <w:p w14:paraId="4D59785D" w14:textId="77777777" w:rsidR="00374ACF" w:rsidRPr="00374ACF" w:rsidRDefault="00374ACF" w:rsidP="00374ACF">
      <w:pPr>
        <w:pStyle w:val="Text"/>
      </w:pPr>
      <w:r>
        <w:t>Because the program entry point cannot be in a generic type, all types used at run-time will be closed types.</w:t>
      </w:r>
    </w:p>
    <w:p w14:paraId="4D59785E" w14:textId="77777777" w:rsidR="0073231A" w:rsidRDefault="0073231A" w:rsidP="0073231A">
      <w:pPr>
        <w:pStyle w:val="Heading2"/>
      </w:pPr>
      <w:bookmarkStart w:id="118" w:name="_Toc324771205"/>
      <w:r>
        <w:t>Special Types</w:t>
      </w:r>
      <w:bookmarkEnd w:id="118"/>
    </w:p>
    <w:p w14:paraId="4D59785F" w14:textId="77777777" w:rsidR="0073231A" w:rsidRDefault="0073231A" w:rsidP="0073231A">
      <w:pPr>
        <w:pStyle w:val="Text"/>
      </w:pPr>
      <w:r>
        <w:t>The .NET Framework contains a number of classes that are treated specially by the .NET Framework and by the Visual Basic language:</w:t>
      </w:r>
    </w:p>
    <w:p w14:paraId="4D597860" w14:textId="77777777" w:rsidR="0073231A" w:rsidRDefault="0073231A" w:rsidP="0073231A">
      <w:pPr>
        <w:pStyle w:val="BulletedList1"/>
      </w:pPr>
      <w:r>
        <w:t xml:space="preserve">The type </w:t>
      </w:r>
      <w:r w:rsidRPr="00006830">
        <w:rPr>
          <w:rStyle w:val="CodeEmbedded"/>
        </w:rPr>
        <w:t>System.Void</w:t>
      </w:r>
      <w:r>
        <w:t xml:space="preserve">, which represents a void type in the .NET Framework, can be </w:t>
      </w:r>
      <w:r w:rsidR="00FA4824">
        <w:t xml:space="preserve">directly </w:t>
      </w:r>
      <w:r>
        <w:t xml:space="preserve">referenced only in </w:t>
      </w:r>
      <w:r w:rsidRPr="00006830">
        <w:rPr>
          <w:rStyle w:val="CodeEmbedded"/>
        </w:rPr>
        <w:t>GetType</w:t>
      </w:r>
      <w:r>
        <w:t xml:space="preserve"> expressions.</w:t>
      </w:r>
    </w:p>
    <w:p w14:paraId="4D597861" w14:textId="77777777" w:rsidR="00827E3A" w:rsidRDefault="0073231A" w:rsidP="00827E3A">
      <w:pPr>
        <w:pStyle w:val="BulletedList1"/>
        <w:sectPr w:rsidR="00827E3A" w:rsidSect="00E4581C">
          <w:type w:val="oddPage"/>
          <w:pgSz w:w="12240" w:h="15840"/>
          <w:pgMar w:top="1440" w:right="1152" w:bottom="1440" w:left="1152" w:header="1022" w:footer="1022" w:gutter="0"/>
          <w:cols w:space="720"/>
          <w:titlePg/>
          <w:docGrid w:linePitch="360"/>
        </w:sectPr>
      </w:pPr>
      <w:r>
        <w:t xml:space="preserve">The types </w:t>
      </w:r>
      <w:r w:rsidRPr="00006830">
        <w:rPr>
          <w:rStyle w:val="CodeEmbedded"/>
        </w:rPr>
        <w:t>System.RuntimeArgumentHandle</w:t>
      </w:r>
      <w:r>
        <w:t xml:space="preserve">, </w:t>
      </w:r>
      <w:r w:rsidRPr="00006830">
        <w:rPr>
          <w:rStyle w:val="CodeEmbedded"/>
        </w:rPr>
        <w:t>System.ArgIterator</w:t>
      </w:r>
      <w:r>
        <w:t xml:space="preserve"> and </w:t>
      </w:r>
      <w:r w:rsidRPr="00006830">
        <w:rPr>
          <w:rStyle w:val="CodeEmbedded"/>
        </w:rPr>
        <w:t>System.TypedReference</w:t>
      </w:r>
      <w:r>
        <w:t xml:space="preserve"> all can contain pointers into the stack and so cannot appear on the .NET Framework heap. Therefore, they cannot be used as array element types, return types, field types, generic type arguments</w:t>
      </w:r>
      <w:r w:rsidR="00AC4420">
        <w:t>, nullable types</w:t>
      </w:r>
      <w:r>
        <w:t xml:space="preserve">, </w:t>
      </w:r>
      <w:r w:rsidRPr="00006830">
        <w:rPr>
          <w:rStyle w:val="CodeEmbedded"/>
        </w:rPr>
        <w:t>ByRef</w:t>
      </w:r>
      <w:r>
        <w:t xml:space="preserve"> parameter types</w:t>
      </w:r>
      <w:r w:rsidR="00A91E83">
        <w:t>,</w:t>
      </w:r>
      <w:r>
        <w:t xml:space="preserve"> the type of a value being converted to </w:t>
      </w:r>
      <w:r w:rsidRPr="00006830">
        <w:rPr>
          <w:rStyle w:val="CodeEmbedded"/>
        </w:rPr>
        <w:t>Object</w:t>
      </w:r>
      <w:r>
        <w:t xml:space="preserve"> or </w:t>
      </w:r>
      <w:r w:rsidRPr="00006830">
        <w:rPr>
          <w:rStyle w:val="CodeEmbedded"/>
        </w:rPr>
        <w:t>System.ValueType</w:t>
      </w:r>
      <w:r w:rsidR="00A91E83">
        <w:t xml:space="preserve">, the target of a call to instance members of </w:t>
      </w:r>
      <w:r w:rsidR="00A91E83" w:rsidRPr="00A91E83">
        <w:rPr>
          <w:rStyle w:val="CodeEmbedded"/>
        </w:rPr>
        <w:t>Object</w:t>
      </w:r>
      <w:r w:rsidR="00A91E83">
        <w:t xml:space="preserve"> or </w:t>
      </w:r>
      <w:r w:rsidR="00A91E83" w:rsidRPr="00A91E83">
        <w:rPr>
          <w:rStyle w:val="CodeEmbedded"/>
        </w:rPr>
        <w:t>System.ValueType</w:t>
      </w:r>
      <w:r w:rsidR="00AD2D9F">
        <w:t>, or lifted into a closure.</w:t>
      </w:r>
    </w:p>
    <w:p w14:paraId="4D597862" w14:textId="77777777" w:rsidR="006C21B7" w:rsidRDefault="006C21B7">
      <w:pPr>
        <w:pStyle w:val="Heading1"/>
      </w:pPr>
      <w:bookmarkStart w:id="119" w:name="_Toc324771206"/>
      <w:r>
        <w:lastRenderedPageBreak/>
        <w:t>Conversions</w:t>
      </w:r>
      <w:bookmarkEnd w:id="119"/>
    </w:p>
    <w:p w14:paraId="4D597863" w14:textId="77777777" w:rsidR="006E0F0A" w:rsidRDefault="006C21B7">
      <w:pPr>
        <w:pStyle w:val="Text"/>
      </w:pPr>
      <w:r>
        <w:t xml:space="preserve">Conversion is the process of changing a value from one type to another. </w:t>
      </w:r>
      <w:r w:rsidR="006E0F0A">
        <w:t xml:space="preserve">For example, a value of type </w:t>
      </w:r>
      <w:r w:rsidR="006E0F0A" w:rsidRPr="006E0F0A">
        <w:rPr>
          <w:rStyle w:val="CodeEmbedded"/>
        </w:rPr>
        <w:t>Integer</w:t>
      </w:r>
      <w:r w:rsidR="006E0F0A">
        <w:t xml:space="preserve"> can be converted to a value of type </w:t>
      </w:r>
      <w:r w:rsidR="006E0F0A" w:rsidRPr="006E0F0A">
        <w:rPr>
          <w:rStyle w:val="CodeEmbedded"/>
        </w:rPr>
        <w:t>Double</w:t>
      </w:r>
      <w:r w:rsidR="006E0F0A">
        <w:t xml:space="preserve">, or a value of type </w:t>
      </w:r>
      <w:r w:rsidR="006E0F0A" w:rsidRPr="006E0F0A">
        <w:rPr>
          <w:rStyle w:val="CodeEmbedded"/>
        </w:rPr>
        <w:t>Derived</w:t>
      </w:r>
      <w:r w:rsidR="006E0F0A">
        <w:t xml:space="preserve"> can be converted to a value of type </w:t>
      </w:r>
      <w:r w:rsidR="006E0F0A" w:rsidRPr="006E0F0A">
        <w:rPr>
          <w:rStyle w:val="CodeEmbedded"/>
        </w:rPr>
        <w:t>Base</w:t>
      </w:r>
      <w:r w:rsidR="006E0F0A">
        <w:t xml:space="preserve">, assuming that </w:t>
      </w:r>
      <w:r w:rsidR="006E0F0A" w:rsidRPr="006E0F0A">
        <w:rPr>
          <w:rStyle w:val="CodeEmbedded"/>
        </w:rPr>
        <w:t>Base</w:t>
      </w:r>
      <w:r w:rsidR="006E0F0A">
        <w:t xml:space="preserve"> and </w:t>
      </w:r>
      <w:r w:rsidR="006E0F0A" w:rsidRPr="006E0F0A">
        <w:rPr>
          <w:rStyle w:val="CodeEmbedded"/>
        </w:rPr>
        <w:t>Derived</w:t>
      </w:r>
      <w:r w:rsidR="006E0F0A">
        <w:t xml:space="preserve"> are both classes and </w:t>
      </w:r>
      <w:r w:rsidR="006E0F0A" w:rsidRPr="006E0F0A">
        <w:rPr>
          <w:rStyle w:val="CodeEmbedded"/>
        </w:rPr>
        <w:t>Derived</w:t>
      </w:r>
      <w:r w:rsidR="006E0F0A">
        <w:t xml:space="preserve"> inherits from </w:t>
      </w:r>
      <w:r w:rsidR="006E0F0A" w:rsidRPr="006E0F0A">
        <w:rPr>
          <w:rStyle w:val="CodeEmbedded"/>
        </w:rPr>
        <w:t>Base</w:t>
      </w:r>
      <w:r w:rsidR="006E0F0A">
        <w:t>. Conversions may not require the value itself to change (as in the latter example), or they may require significant changes in the value representation (as in the former example).</w:t>
      </w:r>
    </w:p>
    <w:p w14:paraId="4D597864" w14:textId="77777777" w:rsidR="006C21B7" w:rsidRDefault="006C21B7">
      <w:pPr>
        <w:pStyle w:val="Text"/>
      </w:pPr>
      <w:r>
        <w:t xml:space="preserve">Conversions may either be widening or narrowing. A </w:t>
      </w:r>
      <w:r>
        <w:rPr>
          <w:rStyle w:val="Italic"/>
        </w:rPr>
        <w:t>widening conversion</w:t>
      </w:r>
      <w:r>
        <w:t xml:space="preserve"> is a conversion from </w:t>
      </w:r>
      <w:r w:rsidR="006E0F0A">
        <w:t xml:space="preserve">a </w:t>
      </w:r>
      <w:r>
        <w:t xml:space="preserve">type to another type </w:t>
      </w:r>
      <w:r w:rsidR="006E0F0A">
        <w:t>whose value domain is at least as big, if not bigger, than the original type’s value domain</w:t>
      </w:r>
      <w:r>
        <w:t xml:space="preserve">. Widening conversions </w:t>
      </w:r>
      <w:r w:rsidR="006E0F0A">
        <w:t xml:space="preserve">should </w:t>
      </w:r>
      <w:r>
        <w:t xml:space="preserve">never fail. A </w:t>
      </w:r>
      <w:r>
        <w:rPr>
          <w:rStyle w:val="Italic"/>
        </w:rPr>
        <w:t>narrowing conversion</w:t>
      </w:r>
      <w:r>
        <w:t xml:space="preserve"> is a conversion from </w:t>
      </w:r>
      <w:r w:rsidR="006E0F0A">
        <w:t xml:space="preserve">a </w:t>
      </w:r>
      <w:r>
        <w:t xml:space="preserve">type to another type </w:t>
      </w:r>
      <w:r w:rsidR="006E0F0A">
        <w:t xml:space="preserve"> whose value domain is either smaller than the original type’s value domain or </w:t>
      </w:r>
      <w:r>
        <w:t>sufficiently unrelated</w:t>
      </w:r>
      <w:r w:rsidR="006E0F0A">
        <w:t xml:space="preserve"> that extra care must be taken when doing the conversion (for example, when converting from </w:t>
      </w:r>
      <w:r w:rsidR="006E0F0A" w:rsidRPr="006E0F0A">
        <w:rPr>
          <w:rStyle w:val="CodeEmbedded"/>
        </w:rPr>
        <w:t>Integer</w:t>
      </w:r>
      <w:r w:rsidR="006E0F0A">
        <w:t xml:space="preserve"> to </w:t>
      </w:r>
      <w:r w:rsidR="006E0F0A" w:rsidRPr="006E0F0A">
        <w:rPr>
          <w:rStyle w:val="CodeEmbedded"/>
        </w:rPr>
        <w:t>String</w:t>
      </w:r>
      <w:r w:rsidR="006E0F0A">
        <w:t>)</w:t>
      </w:r>
      <w:r>
        <w:t xml:space="preserve">. Narrowing conversions, which </w:t>
      </w:r>
      <w:r w:rsidR="006E0F0A">
        <w:t xml:space="preserve">may </w:t>
      </w:r>
      <w:r>
        <w:t xml:space="preserve">entail loss of information, </w:t>
      </w:r>
      <w:r w:rsidR="006E0F0A">
        <w:t xml:space="preserve">can </w:t>
      </w:r>
      <w:r>
        <w:t>fail.</w:t>
      </w:r>
    </w:p>
    <w:p w14:paraId="4D597865" w14:textId="77777777" w:rsidR="004573BB" w:rsidRDefault="004573BB">
      <w:pPr>
        <w:pStyle w:val="Text"/>
      </w:pPr>
      <w:r>
        <w:t xml:space="preserve">The identity conversion (i.e. a conversion from a type to itself) </w:t>
      </w:r>
      <w:r w:rsidR="00FD78AA">
        <w:t xml:space="preserve">and default value conversion (i.e. a conversion from </w:t>
      </w:r>
      <w:r w:rsidR="00FD78AA" w:rsidRPr="00FD78AA">
        <w:rPr>
          <w:rStyle w:val="CodeEmbedded"/>
        </w:rPr>
        <w:t>Nothing</w:t>
      </w:r>
      <w:r w:rsidR="00FD78AA">
        <w:t>) are</w:t>
      </w:r>
      <w:r>
        <w:t xml:space="preserve"> defined for all types.</w:t>
      </w:r>
    </w:p>
    <w:p w14:paraId="4D597866" w14:textId="77777777" w:rsidR="006C21B7" w:rsidRDefault="006C21B7">
      <w:pPr>
        <w:pStyle w:val="Heading2"/>
      </w:pPr>
      <w:bookmarkStart w:id="120" w:name="_Toc324771207"/>
      <w:r>
        <w:t>Implicit and Explicit Conversions</w:t>
      </w:r>
      <w:bookmarkEnd w:id="120"/>
    </w:p>
    <w:p w14:paraId="4D597867" w14:textId="77777777" w:rsidR="006C21B7" w:rsidRDefault="006C21B7">
      <w:pPr>
        <w:pStyle w:val="Text"/>
      </w:pPr>
      <w:r>
        <w:t xml:space="preserve">Conversions can be either </w:t>
      </w:r>
      <w:r>
        <w:rPr>
          <w:rStyle w:val="Italic"/>
        </w:rPr>
        <w:t>implicit</w:t>
      </w:r>
      <w:r>
        <w:t xml:space="preserve"> or </w:t>
      </w:r>
      <w:r>
        <w:rPr>
          <w:rStyle w:val="Italic"/>
        </w:rPr>
        <w:t>explicit</w:t>
      </w:r>
      <w:r>
        <w:t xml:space="preserve">. Implicit conversions occur without any special syntax. The following is an example of implicit conversion of an </w:t>
      </w:r>
      <w:r w:rsidRPr="00006830">
        <w:rPr>
          <w:rStyle w:val="CodeEmbedded"/>
        </w:rPr>
        <w:t>Integer</w:t>
      </w:r>
      <w:r>
        <w:t xml:space="preserve"> value to a </w:t>
      </w:r>
      <w:r w:rsidRPr="00006830">
        <w:rPr>
          <w:rStyle w:val="CodeEmbedded"/>
        </w:rPr>
        <w:t>Long</w:t>
      </w:r>
      <w:r>
        <w:t xml:space="preserve"> value:</w:t>
      </w:r>
    </w:p>
    <w:p w14:paraId="4D597868" w14:textId="77777777" w:rsidR="006C21B7" w:rsidRDefault="006C21B7">
      <w:pPr>
        <w:pStyle w:val="Code"/>
      </w:pPr>
      <w:r>
        <w:t>Module Test</w:t>
      </w:r>
      <w:r w:rsidR="007948D1">
        <w:br/>
      </w:r>
      <w:r>
        <w:t xml:space="preserve">    Sub </w:t>
      </w:r>
      <w:smartTag w:uri="urn:schemas-microsoft-com:office:smarttags" w:element="place">
        <w:r>
          <w:t>Main</w:t>
        </w:r>
      </w:smartTag>
      <w:r>
        <w:t>()</w:t>
      </w:r>
      <w:r w:rsidR="007948D1">
        <w:br/>
      </w:r>
      <w:r>
        <w:t xml:space="preserve">        Dim intValue As Integer = 123</w:t>
      </w:r>
      <w:r w:rsidR="007948D1">
        <w:br/>
      </w:r>
      <w:r>
        <w:t xml:space="preserve">        Dim longValue As Long = intValue</w:t>
      </w:r>
      <w:r w:rsidR="007948D1">
        <w:br/>
      </w:r>
      <w:r w:rsidR="007948D1">
        <w:br/>
      </w:r>
      <w:r>
        <w:t xml:space="preserve">        Console.WriteLine(intValue &amp; " = " &amp; longValue)</w:t>
      </w:r>
      <w:r w:rsidR="007948D1">
        <w:br/>
      </w:r>
      <w:r>
        <w:t xml:space="preserve">    End Sub</w:t>
      </w:r>
      <w:r w:rsidR="007948D1">
        <w:br/>
      </w:r>
      <w:r>
        <w:t xml:space="preserve">End Module </w:t>
      </w:r>
    </w:p>
    <w:p w14:paraId="4D597869" w14:textId="77777777" w:rsidR="006C21B7" w:rsidRDefault="006C21B7">
      <w:pPr>
        <w:pStyle w:val="Text"/>
      </w:pPr>
      <w:r>
        <w:t xml:space="preserve">Explicit conversions, on the other hand, require cast operators. Attempting to do an explicit conversion on a value without a cast operator causes a compile-time error. The following example uses an explicit conversion to convert a </w:t>
      </w:r>
      <w:r w:rsidRPr="00006830">
        <w:rPr>
          <w:rStyle w:val="CodeEmbedded"/>
        </w:rPr>
        <w:t>Long</w:t>
      </w:r>
      <w:r>
        <w:t xml:space="preserve"> value to an </w:t>
      </w:r>
      <w:r w:rsidRPr="00006830">
        <w:rPr>
          <w:rStyle w:val="CodeEmbedded"/>
        </w:rPr>
        <w:t>Integer</w:t>
      </w:r>
      <w:r>
        <w:t xml:space="preserve"> value. </w:t>
      </w:r>
    </w:p>
    <w:p w14:paraId="4D59786A" w14:textId="77777777" w:rsidR="006C21B7" w:rsidRDefault="006C21B7">
      <w:pPr>
        <w:pStyle w:val="Code"/>
      </w:pPr>
      <w:r>
        <w:t>Module Test</w:t>
      </w:r>
      <w:r w:rsidR="007948D1">
        <w:br/>
      </w:r>
      <w:r>
        <w:t xml:space="preserve">    Sub </w:t>
      </w:r>
      <w:smartTag w:uri="urn:schemas-microsoft-com:office:smarttags" w:element="place">
        <w:r>
          <w:t>Main</w:t>
        </w:r>
      </w:smartTag>
      <w:r>
        <w:t>()</w:t>
      </w:r>
      <w:r w:rsidR="007948D1">
        <w:br/>
      </w:r>
      <w:r>
        <w:t xml:space="preserve">        Dim longValue As Long = 134</w:t>
      </w:r>
      <w:r w:rsidR="007948D1">
        <w:br/>
      </w:r>
      <w:r>
        <w:t xml:space="preserve">        Dim intValue As Integer = CInt(longValue)</w:t>
      </w:r>
      <w:r w:rsidR="007948D1">
        <w:br/>
      </w:r>
      <w:r w:rsidR="007948D1">
        <w:br/>
      </w:r>
      <w:r>
        <w:t xml:space="preserve">        Console.WriteLine(longValue &amp; " = " &amp; intValue)</w:t>
      </w:r>
      <w:r w:rsidR="007948D1">
        <w:br/>
      </w:r>
      <w:r>
        <w:t xml:space="preserve">    End Sub</w:t>
      </w:r>
      <w:r w:rsidR="007948D1">
        <w:br/>
      </w:r>
      <w:r>
        <w:t xml:space="preserve">End Module </w:t>
      </w:r>
    </w:p>
    <w:p w14:paraId="4D59786B" w14:textId="77777777" w:rsidR="006C21B7" w:rsidRDefault="006C21B7">
      <w:pPr>
        <w:pStyle w:val="Text"/>
      </w:pPr>
      <w:r>
        <w:t xml:space="preserve">The set of implicit conversions depends on the compilation environment and the </w:t>
      </w:r>
      <w:r w:rsidRPr="00006830">
        <w:rPr>
          <w:rStyle w:val="CodeEmbedded"/>
        </w:rPr>
        <w:t>Option</w:t>
      </w:r>
      <w:r>
        <w:t xml:space="preserve"> </w:t>
      </w:r>
      <w:r w:rsidRPr="00006830">
        <w:rPr>
          <w:rStyle w:val="CodeEmbedded"/>
        </w:rPr>
        <w:t>Strict</w:t>
      </w:r>
      <w:r>
        <w:t xml:space="preserve"> statement. If strict semantics are being used, only widening conversions may occur implicitly. If permissive semantics are being used, all widening and narrowing conversions </w:t>
      </w:r>
      <w:r w:rsidR="006E0F0A">
        <w:t xml:space="preserve">(in other words, all conversions) </w:t>
      </w:r>
      <w:r>
        <w:t>may occur implicitly.</w:t>
      </w:r>
    </w:p>
    <w:p w14:paraId="4D59786C" w14:textId="77777777" w:rsidR="006C21B7" w:rsidRDefault="006C21B7">
      <w:pPr>
        <w:pStyle w:val="Heading2"/>
      </w:pPr>
      <w:bookmarkStart w:id="121" w:name="_Toc324771208"/>
      <w:r>
        <w:t>Boolean Conversions</w:t>
      </w:r>
      <w:bookmarkEnd w:id="121"/>
    </w:p>
    <w:p w14:paraId="4D59786D" w14:textId="77777777" w:rsidR="006C21B7" w:rsidRDefault="006C21B7">
      <w:pPr>
        <w:pStyle w:val="Text"/>
      </w:pPr>
      <w:r>
        <w:t xml:space="preserve">Although </w:t>
      </w:r>
      <w:r w:rsidRPr="00006830">
        <w:rPr>
          <w:rStyle w:val="CodeEmbedded"/>
        </w:rPr>
        <w:t>Boolean</w:t>
      </w:r>
      <w:r>
        <w:t xml:space="preserve"> is not a numeric type, it does have </w:t>
      </w:r>
      <w:r w:rsidR="00086DE2">
        <w:t xml:space="preserve">narrowing </w:t>
      </w:r>
      <w:r>
        <w:t xml:space="preserve">conversions to and from the numeric types as if it were an enumerated type. The literal </w:t>
      </w:r>
      <w:r w:rsidRPr="00006830">
        <w:rPr>
          <w:rStyle w:val="CodeEmbedded"/>
        </w:rPr>
        <w:t>True</w:t>
      </w:r>
      <w:r>
        <w:t xml:space="preserve"> converts to the literal </w:t>
      </w:r>
      <w:r>
        <w:rPr>
          <w:rStyle w:val="CodeEmbedded"/>
        </w:rPr>
        <w:t>255</w:t>
      </w:r>
      <w:r>
        <w:t xml:space="preserve"> for </w:t>
      </w:r>
      <w:r w:rsidRPr="00006830">
        <w:rPr>
          <w:rStyle w:val="CodeEmbedded"/>
        </w:rPr>
        <w:t>Byte</w:t>
      </w:r>
      <w:r w:rsidR="007B77DF">
        <w:t xml:space="preserve">, </w:t>
      </w:r>
      <w:r w:rsidR="007B77DF" w:rsidRPr="007B77DF">
        <w:rPr>
          <w:rStyle w:val="CodeEmbedded"/>
        </w:rPr>
        <w:t>65535</w:t>
      </w:r>
      <w:r w:rsidR="007B77DF">
        <w:t xml:space="preserve"> for </w:t>
      </w:r>
      <w:r w:rsidR="007B77DF" w:rsidRPr="00006830">
        <w:rPr>
          <w:rStyle w:val="CodeEmbedded"/>
        </w:rPr>
        <w:t>UShort</w:t>
      </w:r>
      <w:r w:rsidR="007B77DF">
        <w:t xml:space="preserve">, </w:t>
      </w:r>
      <w:r w:rsidR="007B77DF" w:rsidRPr="007B77DF">
        <w:rPr>
          <w:rStyle w:val="CodeEmbedded"/>
        </w:rPr>
        <w:t>4294967295</w:t>
      </w:r>
      <w:r w:rsidR="007B77DF">
        <w:t xml:space="preserve"> for </w:t>
      </w:r>
      <w:r w:rsidR="007B77DF" w:rsidRPr="00006830">
        <w:rPr>
          <w:rStyle w:val="CodeEmbedded"/>
        </w:rPr>
        <w:t>UInteger</w:t>
      </w:r>
      <w:r w:rsidR="007B77DF">
        <w:t xml:space="preserve">, </w:t>
      </w:r>
      <w:r w:rsidR="007B77DF" w:rsidRPr="007B77DF">
        <w:rPr>
          <w:rStyle w:val="CodeEmbedded"/>
        </w:rPr>
        <w:t>18446744073709551615</w:t>
      </w:r>
      <w:r w:rsidR="007B77DF">
        <w:t xml:space="preserve"> for </w:t>
      </w:r>
      <w:r w:rsidR="007B77DF" w:rsidRPr="00006830">
        <w:rPr>
          <w:rStyle w:val="CodeEmbedded"/>
        </w:rPr>
        <w:t>ULong</w:t>
      </w:r>
      <w:r w:rsidR="007B77DF">
        <w:t>,</w:t>
      </w:r>
      <w:r>
        <w:t xml:space="preserve"> and to the expression </w:t>
      </w:r>
      <w:r>
        <w:rPr>
          <w:rStyle w:val="CodeEmbedded"/>
        </w:rPr>
        <w:t>-1</w:t>
      </w:r>
      <w:r>
        <w:t xml:space="preserve"> for </w:t>
      </w:r>
      <w:r w:rsidR="007B77DF" w:rsidRPr="00006830">
        <w:rPr>
          <w:rStyle w:val="CodeEmbedded"/>
        </w:rPr>
        <w:t>SByte</w:t>
      </w:r>
      <w:r w:rsidR="007B77DF">
        <w:t xml:space="preserve">, </w:t>
      </w:r>
      <w:r w:rsidRPr="00006830">
        <w:rPr>
          <w:rStyle w:val="CodeEmbedded"/>
        </w:rPr>
        <w:lastRenderedPageBreak/>
        <w:t>Short</w:t>
      </w:r>
      <w:r>
        <w:t xml:space="preserve">, </w:t>
      </w:r>
      <w:r w:rsidRPr="00006830">
        <w:rPr>
          <w:rStyle w:val="CodeEmbedded"/>
        </w:rPr>
        <w:t>Integer</w:t>
      </w:r>
      <w:r>
        <w:t xml:space="preserve">, </w:t>
      </w:r>
      <w:r w:rsidRPr="00006830">
        <w:rPr>
          <w:rStyle w:val="CodeEmbedded"/>
        </w:rPr>
        <w:t>Long</w:t>
      </w:r>
      <w:r>
        <w:t xml:space="preserve">, </w:t>
      </w:r>
      <w:r w:rsidRPr="00006830">
        <w:rPr>
          <w:rStyle w:val="CodeEmbedded"/>
        </w:rPr>
        <w:t>Decimal</w:t>
      </w:r>
      <w:r>
        <w:t xml:space="preserve">, </w:t>
      </w:r>
      <w:r w:rsidRPr="00006830">
        <w:rPr>
          <w:rStyle w:val="CodeEmbedded"/>
        </w:rPr>
        <w:t>Single</w:t>
      </w:r>
      <w:r>
        <w:t xml:space="preserve">, and </w:t>
      </w:r>
      <w:r w:rsidRPr="00006830">
        <w:rPr>
          <w:rStyle w:val="CodeEmbedded"/>
        </w:rPr>
        <w:t>Double</w:t>
      </w:r>
      <w:r>
        <w:t xml:space="preserve">. The literal </w:t>
      </w:r>
      <w:r w:rsidRPr="00006830">
        <w:rPr>
          <w:rStyle w:val="CodeEmbedded"/>
        </w:rPr>
        <w:t>False</w:t>
      </w:r>
      <w:r>
        <w:t xml:space="preserve"> converts to the literal </w:t>
      </w:r>
      <w:r>
        <w:rPr>
          <w:rStyle w:val="CodeEmbedded"/>
        </w:rPr>
        <w:t>0</w:t>
      </w:r>
      <w:r>
        <w:t xml:space="preserve">. A zero numeric value converts to the literal </w:t>
      </w:r>
      <w:r w:rsidRPr="00006830">
        <w:rPr>
          <w:rStyle w:val="CodeEmbedded"/>
        </w:rPr>
        <w:t>False</w:t>
      </w:r>
      <w:r>
        <w:t xml:space="preserve">. All other numeric values convert to the literal </w:t>
      </w:r>
      <w:r w:rsidRPr="00006830">
        <w:rPr>
          <w:rStyle w:val="CodeEmbedded"/>
        </w:rPr>
        <w:t>True</w:t>
      </w:r>
      <w:r>
        <w:t>.</w:t>
      </w:r>
    </w:p>
    <w:p w14:paraId="4D59786E" w14:textId="77777777" w:rsidR="00086DE2" w:rsidRDefault="00086DE2">
      <w:pPr>
        <w:pStyle w:val="Text"/>
      </w:pPr>
      <w:r>
        <w:t xml:space="preserve">There is a narrowing conversion from Boolean to String, converting to either System.Boolean.TrueString or System.Boolean.FalseString. There is also a narrowing conversion from String to Boolean: if the string was equal to TrueString or FalseString (in the current culture, case-insensitively) then it uses the appropriate value; otherwise it attempts to parse the string as a numeric type (in hex or octal if possible, otherwise as a float) and uses the above rules; otherwise it throws  </w:t>
      </w:r>
      <w:r w:rsidR="0056642F">
        <w:rPr>
          <w:rStyle w:val="CodeEmbedded"/>
        </w:rPr>
        <w:t>System.I</w:t>
      </w:r>
      <w:r w:rsidRPr="00086DE2">
        <w:rPr>
          <w:rStyle w:val="CodeEmbedded"/>
        </w:rPr>
        <w:t>nvalidCastException</w:t>
      </w:r>
      <w:r>
        <w:t>.</w:t>
      </w:r>
    </w:p>
    <w:p w14:paraId="4D59786F" w14:textId="77777777" w:rsidR="006C21B7" w:rsidRDefault="006C21B7">
      <w:pPr>
        <w:pStyle w:val="Heading2"/>
      </w:pPr>
      <w:bookmarkStart w:id="122" w:name="_Toc324771209"/>
      <w:r>
        <w:t>Numeric Conversions</w:t>
      </w:r>
      <w:bookmarkEnd w:id="122"/>
    </w:p>
    <w:p w14:paraId="4D597870" w14:textId="77777777" w:rsidR="006C21B7" w:rsidRDefault="006C21B7">
      <w:pPr>
        <w:pStyle w:val="Text"/>
      </w:pPr>
      <w:r>
        <w:t xml:space="preserve">Numeric conversions </w:t>
      </w:r>
      <w:r w:rsidR="00032AC0">
        <w:t xml:space="preserve">exist </w:t>
      </w:r>
      <w:r>
        <w:t xml:space="preserve">between the types </w:t>
      </w:r>
      <w:r w:rsidRPr="00006830">
        <w:rPr>
          <w:rStyle w:val="CodeEmbedded"/>
        </w:rPr>
        <w:t>Byte</w:t>
      </w:r>
      <w:r>
        <w:t xml:space="preserve">, </w:t>
      </w:r>
      <w:r w:rsidR="00C52014" w:rsidRPr="00006830">
        <w:rPr>
          <w:rStyle w:val="CodeEmbedded"/>
        </w:rPr>
        <w:t>SByte</w:t>
      </w:r>
      <w:r w:rsidR="00C52014">
        <w:t xml:space="preserve">, </w:t>
      </w:r>
      <w:r w:rsidR="00C52014" w:rsidRPr="00006830">
        <w:rPr>
          <w:rStyle w:val="CodeEmbedded"/>
        </w:rPr>
        <w:t>UShort</w:t>
      </w:r>
      <w:r w:rsidR="00C52014">
        <w:t xml:space="preserve">, </w:t>
      </w:r>
      <w:r w:rsidRPr="00006830">
        <w:rPr>
          <w:rStyle w:val="CodeEmbedded"/>
        </w:rPr>
        <w:t>Short</w:t>
      </w:r>
      <w:r>
        <w:t xml:space="preserve">, </w:t>
      </w:r>
      <w:r w:rsidR="00C52014" w:rsidRPr="00006830">
        <w:rPr>
          <w:rStyle w:val="CodeEmbedded"/>
        </w:rPr>
        <w:t>UInteger</w:t>
      </w:r>
      <w:r w:rsidR="00C52014">
        <w:t xml:space="preserve">, </w:t>
      </w:r>
      <w:r w:rsidRPr="00006830">
        <w:rPr>
          <w:rStyle w:val="CodeEmbedded"/>
        </w:rPr>
        <w:t>Integer</w:t>
      </w:r>
      <w:r>
        <w:t xml:space="preserve">, </w:t>
      </w:r>
      <w:r w:rsidR="00C52014" w:rsidRPr="00006830">
        <w:rPr>
          <w:rStyle w:val="CodeEmbedded"/>
        </w:rPr>
        <w:t>ULong</w:t>
      </w:r>
      <w:r w:rsidR="00C52014">
        <w:t xml:space="preserve">, </w:t>
      </w:r>
      <w:r w:rsidRPr="00006830">
        <w:rPr>
          <w:rStyle w:val="CodeEmbedded"/>
        </w:rPr>
        <w:t>Long</w:t>
      </w:r>
      <w:r>
        <w:t xml:space="preserve">, </w:t>
      </w:r>
      <w:r w:rsidRPr="00006830">
        <w:rPr>
          <w:rStyle w:val="CodeEmbedded"/>
        </w:rPr>
        <w:t>Decimal</w:t>
      </w:r>
      <w:r>
        <w:t xml:space="preserve">, </w:t>
      </w:r>
      <w:r w:rsidRPr="00006830">
        <w:rPr>
          <w:rStyle w:val="CodeEmbedded"/>
        </w:rPr>
        <w:t>Single</w:t>
      </w:r>
      <w:r>
        <w:t xml:space="preserve"> and </w:t>
      </w:r>
      <w:r w:rsidRPr="00006830">
        <w:rPr>
          <w:rStyle w:val="CodeEmbedded"/>
        </w:rPr>
        <w:t>Double</w:t>
      </w:r>
      <w:r>
        <w:t xml:space="preserve">, and </w:t>
      </w:r>
      <w:r w:rsidR="00032AC0">
        <w:t xml:space="preserve">all </w:t>
      </w:r>
      <w:r>
        <w:t>enumerated types.</w:t>
      </w:r>
      <w:r w:rsidR="00032AC0">
        <w:t xml:space="preserve"> When being converted, e</w:t>
      </w:r>
      <w:r>
        <w:t xml:space="preserve">numerated types are treated as if they were their underlying types. When converting to an enumerated type, the </w:t>
      </w:r>
      <w:r w:rsidR="00032AC0">
        <w:t xml:space="preserve">source value </w:t>
      </w:r>
      <w:r>
        <w:t xml:space="preserve">is </w:t>
      </w:r>
      <w:r w:rsidR="00F94EE6">
        <w:t xml:space="preserve">not </w:t>
      </w:r>
      <w:r>
        <w:t>required to conform to the set of values defined in the enumerated type.</w:t>
      </w:r>
      <w:r w:rsidR="00032AC0">
        <w:t xml:space="preserve"> For example:</w:t>
      </w:r>
    </w:p>
    <w:p w14:paraId="4D597871" w14:textId="77777777" w:rsidR="00032AC0" w:rsidRDefault="00032AC0" w:rsidP="00032AC0">
      <w:pPr>
        <w:pStyle w:val="Code"/>
      </w:pPr>
      <w:r>
        <w:t>Enum Values</w:t>
      </w:r>
      <w:r>
        <w:br/>
      </w:r>
      <w:r>
        <w:tab/>
        <w:t>One</w:t>
      </w:r>
      <w:r>
        <w:br/>
      </w:r>
      <w:r>
        <w:tab/>
        <w:t>Two</w:t>
      </w:r>
      <w:r>
        <w:br/>
      </w:r>
      <w:r>
        <w:tab/>
        <w:t>Three</w:t>
      </w:r>
      <w:r>
        <w:br/>
        <w:t>End Enum</w:t>
      </w:r>
      <w:r>
        <w:br/>
      </w:r>
      <w:r>
        <w:br/>
        <w:t>Module Test</w:t>
      </w:r>
      <w:r>
        <w:br/>
      </w:r>
      <w:r>
        <w:tab/>
        <w:t>Sub Main()</w:t>
      </w:r>
      <w:r>
        <w:br/>
      </w:r>
      <w:r>
        <w:tab/>
      </w:r>
      <w:r>
        <w:tab/>
        <w:t>Dim x As Integer = 5</w:t>
      </w:r>
      <w:r>
        <w:br/>
      </w:r>
      <w:r>
        <w:br/>
      </w:r>
      <w:r>
        <w:tab/>
      </w:r>
      <w:r>
        <w:tab/>
        <w:t>' OK, even though there is no enumerated value for 5.</w:t>
      </w:r>
      <w:r>
        <w:br/>
      </w:r>
      <w:r>
        <w:tab/>
      </w:r>
      <w:r>
        <w:tab/>
        <w:t>Dim y As Values = CType(x, Values)</w:t>
      </w:r>
      <w:r>
        <w:br/>
      </w:r>
      <w:r>
        <w:tab/>
        <w:t>End Sub</w:t>
      </w:r>
      <w:r>
        <w:br/>
        <w:t>End Module</w:t>
      </w:r>
    </w:p>
    <w:p w14:paraId="4D597872" w14:textId="77777777" w:rsidR="006C21B7" w:rsidRDefault="006C21B7">
      <w:pPr>
        <w:pStyle w:val="Text"/>
      </w:pPr>
      <w:r>
        <w:t>Numeric conversions are processed at run-time as follows:</w:t>
      </w:r>
    </w:p>
    <w:p w14:paraId="4D597873" w14:textId="77777777" w:rsidR="006C21B7" w:rsidRDefault="006C21B7">
      <w:pPr>
        <w:pStyle w:val="BulletedList1"/>
      </w:pPr>
      <w:r>
        <w:t xml:space="preserve">For a conversion from a numeric type to a wider numeric type, the value is simply converted to the wider type. Conversions from </w:t>
      </w:r>
      <w:r w:rsidR="008A714F" w:rsidRPr="00006830">
        <w:rPr>
          <w:rStyle w:val="CodeEmbedded"/>
        </w:rPr>
        <w:t>UInteger</w:t>
      </w:r>
      <w:r w:rsidR="008A714F">
        <w:t xml:space="preserve">, </w:t>
      </w:r>
      <w:r w:rsidRPr="00006830">
        <w:rPr>
          <w:rStyle w:val="CodeEmbedded"/>
        </w:rPr>
        <w:t>Integer</w:t>
      </w:r>
      <w:r>
        <w:t xml:space="preserve">, </w:t>
      </w:r>
      <w:r w:rsidR="008A714F" w:rsidRPr="00006830">
        <w:rPr>
          <w:rStyle w:val="CodeEmbedded"/>
        </w:rPr>
        <w:t>ULong</w:t>
      </w:r>
      <w:r w:rsidR="008A714F">
        <w:t xml:space="preserve">, </w:t>
      </w:r>
      <w:r w:rsidRPr="00006830">
        <w:rPr>
          <w:rStyle w:val="CodeEmbedded"/>
        </w:rPr>
        <w:t>Long</w:t>
      </w:r>
      <w:r>
        <w:t xml:space="preserve">, or </w:t>
      </w:r>
      <w:r w:rsidRPr="00006830">
        <w:rPr>
          <w:rStyle w:val="CodeEmbedded"/>
        </w:rPr>
        <w:t>Decimal</w:t>
      </w:r>
      <w:r>
        <w:t xml:space="preserve"> to </w:t>
      </w:r>
      <w:r w:rsidRPr="00006830">
        <w:rPr>
          <w:rStyle w:val="CodeEmbedded"/>
        </w:rPr>
        <w:t>Single</w:t>
      </w:r>
      <w:r>
        <w:t xml:space="preserve"> or </w:t>
      </w:r>
      <w:r w:rsidRPr="00006830">
        <w:rPr>
          <w:rStyle w:val="CodeEmbedded"/>
        </w:rPr>
        <w:t>Double</w:t>
      </w:r>
      <w:r>
        <w:t xml:space="preserve"> are rounded to the nearest </w:t>
      </w:r>
      <w:r w:rsidRPr="00006830">
        <w:rPr>
          <w:rStyle w:val="CodeEmbedded"/>
        </w:rPr>
        <w:t>Single</w:t>
      </w:r>
      <w:r>
        <w:t xml:space="preserve"> or </w:t>
      </w:r>
      <w:r w:rsidRPr="00006830">
        <w:rPr>
          <w:rStyle w:val="CodeEmbedded"/>
        </w:rPr>
        <w:t>Double</w:t>
      </w:r>
      <w:r>
        <w:t xml:space="preserve"> value. While this conversion may cause a loss of precision, it will never cause a loss of magnitude.</w:t>
      </w:r>
    </w:p>
    <w:p w14:paraId="4D597874" w14:textId="77777777" w:rsidR="006C21B7" w:rsidRDefault="006C21B7">
      <w:pPr>
        <w:pStyle w:val="BulletedList1"/>
      </w:pPr>
      <w:r>
        <w:t>For a conversion from an integral type to a</w:t>
      </w:r>
      <w:r w:rsidR="008A714F">
        <w:t>nother</w:t>
      </w:r>
      <w:r>
        <w:t xml:space="preserve"> integral type, or from </w:t>
      </w:r>
      <w:r w:rsidRPr="00006830">
        <w:rPr>
          <w:rStyle w:val="CodeEmbedded"/>
        </w:rPr>
        <w:t>Single</w:t>
      </w:r>
      <w:r>
        <w:t xml:space="preserve">, </w:t>
      </w:r>
      <w:r w:rsidRPr="00006830">
        <w:rPr>
          <w:rStyle w:val="CodeEmbedded"/>
        </w:rPr>
        <w:t>Double</w:t>
      </w:r>
      <w:r>
        <w:t xml:space="preserve">, or </w:t>
      </w:r>
      <w:r w:rsidRPr="00006830">
        <w:rPr>
          <w:rStyle w:val="CodeEmbedded"/>
        </w:rPr>
        <w:t>Decimal</w:t>
      </w:r>
      <w:r>
        <w:t xml:space="preserve"> to an integral type, the result depends on whether integer overflow checking is on:</w:t>
      </w:r>
    </w:p>
    <w:p w14:paraId="4D597875" w14:textId="77777777" w:rsidR="006C21B7" w:rsidRDefault="006C21B7">
      <w:pPr>
        <w:pStyle w:val="TextinList1"/>
      </w:pPr>
      <w:r>
        <w:t>If integer overflow is being checked:</w:t>
      </w:r>
    </w:p>
    <w:p w14:paraId="4D597876" w14:textId="77777777" w:rsidR="006C21B7" w:rsidRDefault="006C21B7">
      <w:pPr>
        <w:pStyle w:val="BulletedList2"/>
      </w:pPr>
      <w:r>
        <w:t xml:space="preserve">If the source is an integral type, the conversion succeeds if the source argument is within the range of the destination type. The conversion throws a </w:t>
      </w:r>
      <w:r w:rsidRPr="00006830">
        <w:rPr>
          <w:rStyle w:val="CodeEmbedded"/>
        </w:rPr>
        <w:t>System.OverflowException</w:t>
      </w:r>
      <w:r>
        <w:t xml:space="preserve"> exception if the source argument is outside the range of the destination type.</w:t>
      </w:r>
    </w:p>
    <w:p w14:paraId="4D597877" w14:textId="77777777" w:rsidR="006C21B7" w:rsidRDefault="006C21B7">
      <w:pPr>
        <w:pStyle w:val="BulletedList2"/>
      </w:pPr>
      <w:r>
        <w:t xml:space="preserve">If the source is </w:t>
      </w:r>
      <w:r w:rsidRPr="00006830">
        <w:rPr>
          <w:rStyle w:val="CodeEmbedded"/>
        </w:rPr>
        <w:t>Single</w:t>
      </w:r>
      <w:r>
        <w:t xml:space="preserve">, </w:t>
      </w:r>
      <w:r w:rsidRPr="00006830">
        <w:rPr>
          <w:rStyle w:val="CodeEmbedded"/>
        </w:rPr>
        <w:t>Double</w:t>
      </w:r>
      <w:r>
        <w:t xml:space="preserve">, or </w:t>
      </w:r>
      <w:r w:rsidRPr="00006830">
        <w:rPr>
          <w:rStyle w:val="CodeEmbedded"/>
        </w:rPr>
        <w:t>Decimal</w:t>
      </w:r>
      <w:r>
        <w:t xml:space="preserve">, the source value is rounded up or down to the nearest integral value, and this integral value becomes the result of the conversion. If the source value is equally close to two integral values, the value is rounded to the value that has an even number in the least significant digit position. If the resulting integral value is outside the range of the destination type, a </w:t>
      </w:r>
      <w:r w:rsidRPr="00006830">
        <w:rPr>
          <w:rStyle w:val="CodeEmbedded"/>
        </w:rPr>
        <w:t>System.OverflowException</w:t>
      </w:r>
      <w:r>
        <w:t xml:space="preserve"> exception is thrown.</w:t>
      </w:r>
    </w:p>
    <w:p w14:paraId="4D597878" w14:textId="77777777" w:rsidR="006C21B7" w:rsidRDefault="006C21B7">
      <w:pPr>
        <w:pStyle w:val="TextinList1"/>
      </w:pPr>
      <w:r>
        <w:t>If integer overflow is not being checked:</w:t>
      </w:r>
    </w:p>
    <w:p w14:paraId="4D597879" w14:textId="77777777" w:rsidR="006C21B7" w:rsidRDefault="006C21B7">
      <w:pPr>
        <w:pStyle w:val="BulletedList2"/>
      </w:pPr>
      <w:r>
        <w:t>If the source is an integral type, the conversion always succeeds and simply consists of discarding the most significant bits of the source value.</w:t>
      </w:r>
    </w:p>
    <w:p w14:paraId="4D59787A" w14:textId="77777777" w:rsidR="006C21B7" w:rsidRDefault="006C21B7">
      <w:pPr>
        <w:pStyle w:val="BulletedList2"/>
      </w:pPr>
      <w:r>
        <w:lastRenderedPageBreak/>
        <w:t xml:space="preserve">If the source is </w:t>
      </w:r>
      <w:r w:rsidRPr="00006830">
        <w:rPr>
          <w:rStyle w:val="CodeEmbedded"/>
        </w:rPr>
        <w:t>Single</w:t>
      </w:r>
      <w:r>
        <w:t xml:space="preserve">, </w:t>
      </w:r>
      <w:r w:rsidRPr="00006830">
        <w:rPr>
          <w:rStyle w:val="CodeEmbedded"/>
        </w:rPr>
        <w:t>Double</w:t>
      </w:r>
      <w:r>
        <w:t xml:space="preserve">, or </w:t>
      </w:r>
      <w:r w:rsidRPr="00006830">
        <w:rPr>
          <w:rStyle w:val="CodeEmbedded"/>
        </w:rPr>
        <w:t>Decimal</w:t>
      </w:r>
      <w:r>
        <w:t>, the conversion always succeeds and simply consists of rounding the source value towards the nearest integral value. If the source value is equally close to two integral values, the value is always rounded to the value that has an even number in the least significant digit position.</w:t>
      </w:r>
    </w:p>
    <w:p w14:paraId="4D59787B" w14:textId="77777777" w:rsidR="006C21B7" w:rsidRDefault="006C21B7">
      <w:pPr>
        <w:pStyle w:val="BulletedList2"/>
      </w:pPr>
      <w:r>
        <w:t xml:space="preserve">For a conversion from </w:t>
      </w:r>
      <w:r w:rsidRPr="00006830">
        <w:rPr>
          <w:rStyle w:val="CodeEmbedded"/>
        </w:rPr>
        <w:t>Double</w:t>
      </w:r>
      <w:r>
        <w:t xml:space="preserve"> to </w:t>
      </w:r>
      <w:r w:rsidRPr="00006830">
        <w:rPr>
          <w:rStyle w:val="CodeEmbedded"/>
        </w:rPr>
        <w:t>Single</w:t>
      </w:r>
      <w:r>
        <w:t xml:space="preserve">, the </w:t>
      </w:r>
      <w:r w:rsidRPr="00006830">
        <w:rPr>
          <w:rStyle w:val="CodeEmbedded"/>
        </w:rPr>
        <w:t>Double</w:t>
      </w:r>
      <w:r>
        <w:t xml:space="preserve"> value is rounded to the nearest </w:t>
      </w:r>
      <w:r w:rsidRPr="00006830">
        <w:rPr>
          <w:rStyle w:val="CodeEmbedded"/>
        </w:rPr>
        <w:t>Single</w:t>
      </w:r>
      <w:r>
        <w:t xml:space="preserve"> value. If the </w:t>
      </w:r>
      <w:r w:rsidRPr="00006830">
        <w:rPr>
          <w:rStyle w:val="CodeEmbedded"/>
        </w:rPr>
        <w:t>Double</w:t>
      </w:r>
      <w:r>
        <w:t xml:space="preserve"> value is too small to represent as a </w:t>
      </w:r>
      <w:r w:rsidRPr="00006830">
        <w:rPr>
          <w:rStyle w:val="CodeEmbedded"/>
        </w:rPr>
        <w:t>Single</w:t>
      </w:r>
      <w:r>
        <w:t xml:space="preserve">, the result becomes positive zero or negative zero. If the </w:t>
      </w:r>
      <w:r w:rsidRPr="00006830">
        <w:rPr>
          <w:rStyle w:val="CodeEmbedded"/>
        </w:rPr>
        <w:t>Double</w:t>
      </w:r>
      <w:r>
        <w:t xml:space="preserve"> value is too large to represent as a </w:t>
      </w:r>
      <w:r w:rsidRPr="00006830">
        <w:rPr>
          <w:rStyle w:val="CodeEmbedded"/>
        </w:rPr>
        <w:t>Single</w:t>
      </w:r>
      <w:r>
        <w:t xml:space="preserve">, the result becomes positive infinity or negative infinity. If the </w:t>
      </w:r>
      <w:r w:rsidRPr="00006830">
        <w:rPr>
          <w:rStyle w:val="CodeEmbedded"/>
        </w:rPr>
        <w:t>Double</w:t>
      </w:r>
      <w:r>
        <w:t xml:space="preserve"> value is NaN, the result is also </w:t>
      </w:r>
      <w:smartTag w:uri="urn:schemas-microsoft-com:office:smarttags" w:element="place">
        <w:r>
          <w:t>NaN</w:t>
        </w:r>
      </w:smartTag>
      <w:r>
        <w:t>.</w:t>
      </w:r>
    </w:p>
    <w:p w14:paraId="4D59787C" w14:textId="77777777" w:rsidR="006C21B7" w:rsidRDefault="006C21B7">
      <w:pPr>
        <w:pStyle w:val="BulletedList1"/>
      </w:pPr>
      <w:r>
        <w:t xml:space="preserve">For a conversion from </w:t>
      </w:r>
      <w:r w:rsidRPr="00006830">
        <w:rPr>
          <w:rStyle w:val="CodeEmbedded"/>
        </w:rPr>
        <w:t>Single</w:t>
      </w:r>
      <w:r>
        <w:t xml:space="preserve"> or </w:t>
      </w:r>
      <w:r w:rsidRPr="00006830">
        <w:rPr>
          <w:rStyle w:val="CodeEmbedded"/>
        </w:rPr>
        <w:t>Double</w:t>
      </w:r>
      <w:r>
        <w:t xml:space="preserve"> to </w:t>
      </w:r>
      <w:r w:rsidRPr="00006830">
        <w:rPr>
          <w:rStyle w:val="CodeEmbedded"/>
        </w:rPr>
        <w:t>Decimal</w:t>
      </w:r>
      <w:r>
        <w:t xml:space="preserve">, the source value is converted to </w:t>
      </w:r>
      <w:r w:rsidRPr="00006830">
        <w:rPr>
          <w:rStyle w:val="CodeEmbedded"/>
        </w:rPr>
        <w:t>Decimal</w:t>
      </w:r>
      <w:r>
        <w:t xml:space="preserve"> representation and rounded to the nearest number after the 28th decimal place if required. If the source value is too small to represent as a </w:t>
      </w:r>
      <w:r w:rsidRPr="00006830">
        <w:rPr>
          <w:rStyle w:val="CodeEmbedded"/>
        </w:rPr>
        <w:t>Decimal</w:t>
      </w:r>
      <w:r>
        <w:t xml:space="preserve">, the result becomes zero. If the source value is </w:t>
      </w:r>
      <w:smartTag w:uri="urn:schemas-microsoft-com:office:smarttags" w:element="place">
        <w:r>
          <w:t>NaN</w:t>
        </w:r>
      </w:smartTag>
      <w:r>
        <w:t xml:space="preserve">, infinity, or too large to represent as a </w:t>
      </w:r>
      <w:r w:rsidRPr="00006830">
        <w:rPr>
          <w:rStyle w:val="CodeEmbedded"/>
        </w:rPr>
        <w:t>Decimal</w:t>
      </w:r>
      <w:r>
        <w:t xml:space="preserve">, a </w:t>
      </w:r>
      <w:r w:rsidRPr="00006830">
        <w:rPr>
          <w:rStyle w:val="CodeEmbedded"/>
        </w:rPr>
        <w:t>System.OverflowException</w:t>
      </w:r>
      <w:r>
        <w:t xml:space="preserve"> exception is thrown.</w:t>
      </w:r>
    </w:p>
    <w:p w14:paraId="4D59787D" w14:textId="77777777" w:rsidR="006C21B7" w:rsidRDefault="006C21B7">
      <w:pPr>
        <w:pStyle w:val="BulletedList1"/>
      </w:pPr>
      <w:r>
        <w:t xml:space="preserve">For a conversion from </w:t>
      </w:r>
      <w:r w:rsidRPr="00006830">
        <w:rPr>
          <w:rStyle w:val="CodeEmbedded"/>
        </w:rPr>
        <w:t>Double</w:t>
      </w:r>
      <w:r>
        <w:t xml:space="preserve"> to </w:t>
      </w:r>
      <w:r w:rsidRPr="00006830">
        <w:rPr>
          <w:rStyle w:val="CodeEmbedded"/>
        </w:rPr>
        <w:t>Single</w:t>
      </w:r>
      <w:r>
        <w:t xml:space="preserve">, the </w:t>
      </w:r>
      <w:r w:rsidRPr="00006830">
        <w:rPr>
          <w:rStyle w:val="CodeEmbedded"/>
        </w:rPr>
        <w:t>Double</w:t>
      </w:r>
      <w:r>
        <w:t xml:space="preserve"> value is rounded to the nearest </w:t>
      </w:r>
      <w:r w:rsidRPr="00006830">
        <w:rPr>
          <w:rStyle w:val="CodeEmbedded"/>
        </w:rPr>
        <w:t>Single</w:t>
      </w:r>
      <w:r>
        <w:t xml:space="preserve"> value. If the </w:t>
      </w:r>
      <w:r w:rsidRPr="00006830">
        <w:rPr>
          <w:rStyle w:val="CodeEmbedded"/>
        </w:rPr>
        <w:t>Double</w:t>
      </w:r>
      <w:r>
        <w:t xml:space="preserve"> value is too small to represent as a </w:t>
      </w:r>
      <w:r w:rsidRPr="00006830">
        <w:rPr>
          <w:rStyle w:val="CodeEmbedded"/>
        </w:rPr>
        <w:t>Single</w:t>
      </w:r>
      <w:r>
        <w:t xml:space="preserve">, the result becomes positive zero or negative zero. If the </w:t>
      </w:r>
      <w:r w:rsidRPr="00006830">
        <w:rPr>
          <w:rStyle w:val="CodeEmbedded"/>
        </w:rPr>
        <w:t>Double</w:t>
      </w:r>
      <w:r>
        <w:t xml:space="preserve"> value is too large to represent as a </w:t>
      </w:r>
      <w:r w:rsidRPr="00006830">
        <w:rPr>
          <w:rStyle w:val="CodeEmbedded"/>
        </w:rPr>
        <w:t>Single</w:t>
      </w:r>
      <w:r>
        <w:t xml:space="preserve">, the result becomes positive infinity or negative infinity. If the </w:t>
      </w:r>
      <w:r w:rsidRPr="00006830">
        <w:rPr>
          <w:rStyle w:val="CodeEmbedded"/>
        </w:rPr>
        <w:t>Double</w:t>
      </w:r>
      <w:r>
        <w:t xml:space="preserve"> value is NaN, the result is also </w:t>
      </w:r>
      <w:smartTag w:uri="urn:schemas-microsoft-com:office:smarttags" w:element="place">
        <w:r>
          <w:t>NaN</w:t>
        </w:r>
      </w:smartTag>
      <w:r>
        <w:t>.</w:t>
      </w:r>
    </w:p>
    <w:p w14:paraId="4D59787E" w14:textId="77777777" w:rsidR="006C21B7" w:rsidRDefault="006C21B7">
      <w:pPr>
        <w:pStyle w:val="Heading2"/>
      </w:pPr>
      <w:bookmarkStart w:id="123" w:name="_Toc324771210"/>
      <w:r>
        <w:t>Reference Conversions</w:t>
      </w:r>
      <w:bookmarkEnd w:id="123"/>
    </w:p>
    <w:p w14:paraId="4D59787F" w14:textId="77777777" w:rsidR="004C53FE" w:rsidRDefault="004C53FE">
      <w:pPr>
        <w:pStyle w:val="Text"/>
      </w:pPr>
      <w:r>
        <w:t>R</w:t>
      </w:r>
      <w:r w:rsidR="006C21B7">
        <w:t>eference type</w:t>
      </w:r>
      <w:r>
        <w:t>s</w:t>
      </w:r>
      <w:r w:rsidR="006C21B7">
        <w:t xml:space="preserve"> may be converted to a base type</w:t>
      </w:r>
      <w:r>
        <w:t>, and vice versa</w:t>
      </w:r>
      <w:r w:rsidR="006C21B7">
        <w:t xml:space="preserve">. Conversions from a base type to a </w:t>
      </w:r>
      <w:r>
        <w:t xml:space="preserve">more </w:t>
      </w:r>
      <w:r w:rsidR="006C21B7">
        <w:t xml:space="preserve">derived type only succeed at run time if the value being converted is a null </w:t>
      </w:r>
      <w:r w:rsidR="003F0FEF">
        <w:t>value</w:t>
      </w:r>
      <w:r>
        <w:t xml:space="preserve">, </w:t>
      </w:r>
      <w:r w:rsidR="006C21B7">
        <w:t>the derived type itself</w:t>
      </w:r>
      <w:r>
        <w:t>,</w:t>
      </w:r>
      <w:r w:rsidR="006C21B7">
        <w:t xml:space="preserve"> or a more derived type.</w:t>
      </w:r>
    </w:p>
    <w:p w14:paraId="4D597880" w14:textId="77777777" w:rsidR="006C21B7" w:rsidRDefault="009B1A8A">
      <w:pPr>
        <w:pStyle w:val="Text"/>
      </w:pPr>
      <w:r>
        <w:t>C</w:t>
      </w:r>
      <w:r w:rsidR="006C21B7">
        <w:t xml:space="preserve">lass </w:t>
      </w:r>
      <w:r>
        <w:t xml:space="preserve">and interface </w:t>
      </w:r>
      <w:r w:rsidR="006C21B7">
        <w:t>type</w:t>
      </w:r>
      <w:r>
        <w:t>s</w:t>
      </w:r>
      <w:r w:rsidR="006C21B7">
        <w:t xml:space="preserve"> can be cast to </w:t>
      </w:r>
      <w:r>
        <w:t xml:space="preserve">and from </w:t>
      </w:r>
      <w:r w:rsidR="006C21B7">
        <w:t>an</w:t>
      </w:r>
      <w:r w:rsidR="00F94EE6">
        <w:t>y</w:t>
      </w:r>
      <w:r w:rsidR="006C21B7">
        <w:t xml:space="preserve"> interface type. </w:t>
      </w:r>
      <w:r>
        <w:t xml:space="preserve">Conversions between a type and an interface type only succeed at run time if the actual types involved have an inheritance or implementation relationship. </w:t>
      </w:r>
      <w:r w:rsidR="001D5D2E">
        <w:t xml:space="preserve">Because an interface type will always contain an instance of a </w:t>
      </w:r>
      <w:r>
        <w:t xml:space="preserve">type </w:t>
      </w:r>
      <w:r w:rsidR="001D5D2E">
        <w:t xml:space="preserve">that derives from </w:t>
      </w:r>
      <w:r w:rsidR="001D5D2E" w:rsidRPr="00006830">
        <w:rPr>
          <w:rStyle w:val="CodeEmbedded"/>
        </w:rPr>
        <w:t>Object</w:t>
      </w:r>
      <w:r w:rsidR="001D5D2E">
        <w:t xml:space="preserve">, an interface type can </w:t>
      </w:r>
      <w:r>
        <w:t xml:space="preserve">also </w:t>
      </w:r>
      <w:r w:rsidR="001D5D2E">
        <w:t>always be cast to</w:t>
      </w:r>
      <w:r>
        <w:t xml:space="preserve"> and from</w:t>
      </w:r>
      <w:r w:rsidR="001D5D2E">
        <w:t xml:space="preserve"> </w:t>
      </w:r>
      <w:r w:rsidR="001D5D2E" w:rsidRPr="00006830">
        <w:rPr>
          <w:rStyle w:val="CodeEmbedded"/>
        </w:rPr>
        <w:t>Object</w:t>
      </w:r>
      <w:r w:rsidR="001D5D2E">
        <w:t>.</w:t>
      </w:r>
    </w:p>
    <w:p w14:paraId="4D597881" w14:textId="77777777" w:rsidR="009B1A8A" w:rsidRDefault="009B1A8A" w:rsidP="009B1A8A">
      <w:pPr>
        <w:pStyle w:val="Annotation"/>
      </w:pPr>
      <w:r w:rsidRPr="009B1A8A">
        <w:rPr>
          <w:rStyle w:val="Bold"/>
        </w:rPr>
        <w:t>Annotation</w:t>
      </w:r>
    </w:p>
    <w:p w14:paraId="4D597882" w14:textId="77777777" w:rsidR="006C21B7" w:rsidRDefault="009B1A8A" w:rsidP="009B1A8A">
      <w:pPr>
        <w:pStyle w:val="Annotation"/>
      </w:pPr>
      <w:r>
        <w:t xml:space="preserve">It is not an error to convert a </w:t>
      </w:r>
      <w:r w:rsidRPr="009B1A8A">
        <w:rPr>
          <w:rStyle w:val="CodeEmbedded"/>
        </w:rPr>
        <w:t>NotInheritable</w:t>
      </w:r>
      <w:r>
        <w:t xml:space="preserve"> classes to and from interfaces that it does not implement because </w:t>
      </w:r>
      <w:r w:rsidR="006C21B7">
        <w:t xml:space="preserve">classes that represent COM classes may have interface implementations that are not known until run time. </w:t>
      </w:r>
    </w:p>
    <w:p w14:paraId="4D597883" w14:textId="77777777" w:rsidR="006C21B7" w:rsidRDefault="006C21B7">
      <w:pPr>
        <w:pStyle w:val="Text"/>
      </w:pPr>
      <w:r>
        <w:t xml:space="preserve">If a reference conversion fails at run time, a </w:t>
      </w:r>
      <w:r w:rsidRPr="00006830">
        <w:rPr>
          <w:rStyle w:val="CodeEmbedded"/>
        </w:rPr>
        <w:t>System.InvalidCastException</w:t>
      </w:r>
      <w:r>
        <w:t xml:space="preserve"> exception is thrown.</w:t>
      </w:r>
    </w:p>
    <w:p w14:paraId="4D597884" w14:textId="77777777" w:rsidR="00074DBC" w:rsidRDefault="00074DBC" w:rsidP="00074DBC">
      <w:pPr>
        <w:pStyle w:val="Heading3"/>
      </w:pPr>
      <w:bookmarkStart w:id="124" w:name="_Toc324771211"/>
      <w:r>
        <w:t>Reference Variance Conversions</w:t>
      </w:r>
      <w:bookmarkEnd w:id="124"/>
    </w:p>
    <w:p w14:paraId="4D597885" w14:textId="77777777" w:rsidR="00074DBC" w:rsidRDefault="00074DBC" w:rsidP="00074DBC">
      <w:pPr>
        <w:pStyle w:val="Text"/>
      </w:pPr>
      <w:r>
        <w:t xml:space="preserve">Generic interfaces or delegates may have variant type parameters that allow conversions between compatible variants of the type. Therefore, at runtime a conversion from a class type or an interface type to an interface type that is </w:t>
      </w:r>
      <w:r w:rsidR="006434C2">
        <w:t>variant compatible</w:t>
      </w:r>
      <w:r>
        <w:t xml:space="preserve"> with an interface type it inherits from or implements will succeed. Similarly, delegate types can be cast to and from </w:t>
      </w:r>
      <w:r w:rsidR="006434C2">
        <w:t>variant compatible</w:t>
      </w:r>
      <w:r>
        <w:t xml:space="preserve"> delegate types.  For example, the delegate type</w:t>
      </w:r>
    </w:p>
    <w:p w14:paraId="4D597886" w14:textId="77777777" w:rsidR="00074DBC" w:rsidRDefault="00074DBC" w:rsidP="00CF36A1">
      <w:pPr>
        <w:pStyle w:val="Code"/>
      </w:pPr>
      <w:r>
        <w:t>Delegate Function F(Of In A, O</w:t>
      </w:r>
      <w:r w:rsidR="003E5348">
        <w:t>ut R)</w:t>
      </w:r>
      <w:r>
        <w:t>(a As A) As R</w:t>
      </w:r>
    </w:p>
    <w:p w14:paraId="4D597887" w14:textId="77777777" w:rsidR="00074DBC" w:rsidRDefault="00074DBC" w:rsidP="00074DBC">
      <w:pPr>
        <w:pStyle w:val="Text"/>
      </w:pPr>
      <w:r>
        <w:t xml:space="preserve">would allow a conversion from </w:t>
      </w:r>
      <w:r w:rsidRPr="00CF36A1">
        <w:rPr>
          <w:rStyle w:val="CodeEmbedded"/>
        </w:rPr>
        <w:t>F(Of Object, Integer)</w:t>
      </w:r>
      <w:r>
        <w:t xml:space="preserve"> to </w:t>
      </w:r>
      <w:r w:rsidRPr="00CF36A1">
        <w:rPr>
          <w:rStyle w:val="CodeEmbedded"/>
        </w:rPr>
        <w:t>F(Of String, Integer)</w:t>
      </w:r>
      <w:r>
        <w:t xml:space="preserve">. That is, a delegate </w:t>
      </w:r>
      <w:r w:rsidRPr="00CF36A1">
        <w:rPr>
          <w:rStyle w:val="CodeEmbedded"/>
        </w:rPr>
        <w:t>F</w:t>
      </w:r>
      <w:r>
        <w:t xml:space="preserve"> which takes </w:t>
      </w:r>
      <w:r w:rsidR="00CF36A1" w:rsidRPr="00CF36A1">
        <w:rPr>
          <w:rStyle w:val="CodeEmbedded"/>
        </w:rPr>
        <w:t>O</w:t>
      </w:r>
      <w:r w:rsidRPr="00CF36A1">
        <w:rPr>
          <w:rStyle w:val="CodeEmbedded"/>
        </w:rPr>
        <w:t>bject</w:t>
      </w:r>
      <w:r>
        <w:t xml:space="preserve"> may be safely used as a delegate </w:t>
      </w:r>
      <w:r w:rsidRPr="00CF36A1">
        <w:rPr>
          <w:rStyle w:val="CodeEmbedded"/>
        </w:rPr>
        <w:t>F</w:t>
      </w:r>
      <w:r>
        <w:t xml:space="preserve"> which takes </w:t>
      </w:r>
      <w:r w:rsidR="00CF36A1" w:rsidRPr="00CF36A1">
        <w:rPr>
          <w:rStyle w:val="CodeEmbedded"/>
        </w:rPr>
        <w:t>S</w:t>
      </w:r>
      <w:r w:rsidRPr="00CF36A1">
        <w:rPr>
          <w:rStyle w:val="CodeEmbedded"/>
        </w:rPr>
        <w:t>tring</w:t>
      </w:r>
      <w:r w:rsidR="00CF36A1">
        <w:t>.</w:t>
      </w:r>
      <w:r>
        <w:t xml:space="preserve"> </w:t>
      </w:r>
      <w:r w:rsidR="00CF36A1">
        <w:t>W</w:t>
      </w:r>
      <w:r>
        <w:t xml:space="preserve">hen the delegate is invoked, the </w:t>
      </w:r>
      <w:r w:rsidR="00CF36A1">
        <w:t xml:space="preserve">target </w:t>
      </w:r>
      <w:r>
        <w:t xml:space="preserve">method will be expecting an object, and a string is an object. </w:t>
      </w:r>
    </w:p>
    <w:p w14:paraId="4D597888" w14:textId="77777777" w:rsidR="00CF36A1" w:rsidRDefault="00074DBC" w:rsidP="00074DBC">
      <w:pPr>
        <w:pStyle w:val="Text"/>
      </w:pPr>
      <w:r>
        <w:t xml:space="preserve">A generic delegate or interface type </w:t>
      </w:r>
      <w:r w:rsidRPr="00CF36A1">
        <w:rPr>
          <w:rStyle w:val="CodeEmbedded"/>
        </w:rPr>
        <w:t>S</w:t>
      </w:r>
      <w:r w:rsidR="00CF36A1" w:rsidRPr="00CF36A1">
        <w:rPr>
          <w:rStyle w:val="CodeEmbedded"/>
        </w:rPr>
        <w:t>(Of S</w:t>
      </w:r>
      <w:r w:rsidR="00CF36A1" w:rsidRPr="00CF36A1">
        <w:rPr>
          <w:rStyle w:val="Subscript"/>
        </w:rPr>
        <w:t>1</w:t>
      </w:r>
      <w:r w:rsidR="00CF36A1" w:rsidRPr="00CF36A1">
        <w:rPr>
          <w:rStyle w:val="CodeEmbedded"/>
        </w:rPr>
        <w:t>,</w:t>
      </w:r>
      <w:r w:rsidR="00CF36A1">
        <w:rPr>
          <w:rStyle w:val="CodeEmbedded"/>
        </w:rPr>
        <w:t>…</w:t>
      </w:r>
      <w:r w:rsidR="00CF36A1" w:rsidRPr="00CF36A1">
        <w:rPr>
          <w:rStyle w:val="CodeEmbedded"/>
        </w:rPr>
        <w:t>,S</w:t>
      </w:r>
      <w:r w:rsidR="00CF36A1">
        <w:rPr>
          <w:rStyle w:val="Subscript"/>
        </w:rPr>
        <w:t>N</w:t>
      </w:r>
      <w:r w:rsidR="00CF36A1" w:rsidRPr="00CF36A1">
        <w:rPr>
          <w:rStyle w:val="CodeEmbedded"/>
        </w:rPr>
        <w:t>)</w:t>
      </w:r>
      <w:r>
        <w:t xml:space="preserve"> is said to be </w:t>
      </w:r>
      <w:r w:rsidR="00CF36A1" w:rsidRPr="00CF36A1">
        <w:rPr>
          <w:rStyle w:val="Italic"/>
        </w:rPr>
        <w:t xml:space="preserve">variant </w:t>
      </w:r>
      <w:r w:rsidRPr="00CF36A1">
        <w:rPr>
          <w:rStyle w:val="Italic"/>
        </w:rPr>
        <w:t>compatible</w:t>
      </w:r>
      <w:r>
        <w:t xml:space="preserve"> with </w:t>
      </w:r>
      <w:r w:rsidR="00CF36A1">
        <w:t xml:space="preserve">a </w:t>
      </w:r>
      <w:r>
        <w:t xml:space="preserve">generic interface or delegate type </w:t>
      </w:r>
      <w:r w:rsidRPr="00CF36A1">
        <w:rPr>
          <w:rStyle w:val="CodeEmbedded"/>
        </w:rPr>
        <w:t>T</w:t>
      </w:r>
      <w:r w:rsidR="00CF36A1" w:rsidRPr="00CF36A1">
        <w:rPr>
          <w:rStyle w:val="CodeEmbedded"/>
        </w:rPr>
        <w:t>(Of T</w:t>
      </w:r>
      <w:r w:rsidR="00CF36A1" w:rsidRPr="00CF36A1">
        <w:rPr>
          <w:rStyle w:val="Subscript"/>
        </w:rPr>
        <w:t>1</w:t>
      </w:r>
      <w:r w:rsidR="00CF36A1" w:rsidRPr="00CF36A1">
        <w:rPr>
          <w:rStyle w:val="CodeEmbedded"/>
        </w:rPr>
        <w:t>,</w:t>
      </w:r>
      <w:r w:rsidR="00CF36A1">
        <w:rPr>
          <w:rStyle w:val="CodeEmbedded"/>
        </w:rPr>
        <w:t>…</w:t>
      </w:r>
      <w:r w:rsidR="00CF36A1" w:rsidRPr="00CF36A1">
        <w:rPr>
          <w:rStyle w:val="CodeEmbedded"/>
        </w:rPr>
        <w:t>,T</w:t>
      </w:r>
      <w:r w:rsidR="00CF36A1">
        <w:rPr>
          <w:rStyle w:val="Subscript"/>
        </w:rPr>
        <w:t>N</w:t>
      </w:r>
      <w:r w:rsidR="00CF36A1" w:rsidRPr="00CF36A1">
        <w:rPr>
          <w:rStyle w:val="CodeEmbedded"/>
        </w:rPr>
        <w:t>)</w:t>
      </w:r>
      <w:r>
        <w:t xml:space="preserve"> </w:t>
      </w:r>
      <w:r w:rsidR="00CF36A1">
        <w:t>if:</w:t>
      </w:r>
    </w:p>
    <w:p w14:paraId="4D597889" w14:textId="77777777" w:rsidR="00074DBC" w:rsidRDefault="00074DBC" w:rsidP="00CF36A1">
      <w:pPr>
        <w:pStyle w:val="BulletedList1"/>
      </w:pPr>
      <w:r w:rsidRPr="00CF36A1">
        <w:rPr>
          <w:rStyle w:val="CodeEmbedded"/>
        </w:rPr>
        <w:t>S</w:t>
      </w:r>
      <w:r>
        <w:t xml:space="preserve"> </w:t>
      </w:r>
      <w:r w:rsidR="00CF36A1">
        <w:t xml:space="preserve">and </w:t>
      </w:r>
      <w:r w:rsidR="00CF36A1" w:rsidRPr="00CF36A1">
        <w:rPr>
          <w:rStyle w:val="CodeEmbedded"/>
        </w:rPr>
        <w:t>T</w:t>
      </w:r>
      <w:r w:rsidR="00CF36A1">
        <w:t xml:space="preserve"> are both constructed from the same generic type </w:t>
      </w:r>
      <w:r w:rsidRPr="00CF36A1">
        <w:rPr>
          <w:rStyle w:val="CodeEmbedded"/>
        </w:rPr>
        <w:t>U</w:t>
      </w:r>
      <w:r w:rsidR="00CF36A1" w:rsidRPr="00CF36A1">
        <w:rPr>
          <w:rStyle w:val="CodeEmbedded"/>
        </w:rPr>
        <w:t>(Of U1,…,UN)</w:t>
      </w:r>
      <w:r w:rsidR="00CF36A1">
        <w:t>.</w:t>
      </w:r>
    </w:p>
    <w:p w14:paraId="4D59788A" w14:textId="77777777" w:rsidR="00CF36A1" w:rsidRDefault="00CF36A1" w:rsidP="00CF36A1">
      <w:pPr>
        <w:pStyle w:val="BulletedList1"/>
      </w:pPr>
      <w:r>
        <w:t xml:space="preserve">For each type parameter </w:t>
      </w:r>
      <w:r w:rsidRPr="00CF36A1">
        <w:rPr>
          <w:rStyle w:val="CodeEmbedded"/>
        </w:rPr>
        <w:t>U</w:t>
      </w:r>
      <w:r>
        <w:rPr>
          <w:rStyle w:val="Subscript"/>
        </w:rPr>
        <w:t>X</w:t>
      </w:r>
      <w:r>
        <w:t>:</w:t>
      </w:r>
    </w:p>
    <w:p w14:paraId="4D59788B" w14:textId="77777777" w:rsidR="00074DBC" w:rsidRDefault="00074DBC" w:rsidP="00CF36A1">
      <w:pPr>
        <w:pStyle w:val="BulletedList2"/>
      </w:pPr>
      <w:r>
        <w:lastRenderedPageBreak/>
        <w:t xml:space="preserve">If </w:t>
      </w:r>
      <w:r w:rsidR="00CF36A1">
        <w:t xml:space="preserve">the </w:t>
      </w:r>
      <w:r>
        <w:t xml:space="preserve">type parameter was declared without variance then </w:t>
      </w:r>
      <w:r w:rsidRPr="00CF36A1">
        <w:rPr>
          <w:rStyle w:val="CodeEmbedded"/>
        </w:rPr>
        <w:t>S</w:t>
      </w:r>
      <w:r w:rsidR="00CF36A1">
        <w:rPr>
          <w:rStyle w:val="Subscript"/>
        </w:rPr>
        <w:t>X</w:t>
      </w:r>
      <w:r>
        <w:t xml:space="preserve"> </w:t>
      </w:r>
      <w:r w:rsidR="00CF36A1">
        <w:t>and</w:t>
      </w:r>
      <w:r>
        <w:t xml:space="preserve"> </w:t>
      </w:r>
      <w:r w:rsidRPr="00CF36A1">
        <w:rPr>
          <w:rStyle w:val="CodeEmbedded"/>
        </w:rPr>
        <w:t>T</w:t>
      </w:r>
      <w:r w:rsidR="00CF36A1">
        <w:rPr>
          <w:rStyle w:val="Subscript"/>
        </w:rPr>
        <w:t>X</w:t>
      </w:r>
      <w:r w:rsidR="00CF36A1">
        <w:t xml:space="preserve"> must be the same type.</w:t>
      </w:r>
    </w:p>
    <w:p w14:paraId="4D59788C" w14:textId="77777777" w:rsidR="00074DBC" w:rsidRDefault="00074DBC" w:rsidP="00CF36A1">
      <w:pPr>
        <w:pStyle w:val="BulletedList2"/>
      </w:pPr>
      <w:r>
        <w:t xml:space="preserve">If </w:t>
      </w:r>
      <w:r w:rsidR="00CF36A1">
        <w:t xml:space="preserve">the </w:t>
      </w:r>
      <w:r>
        <w:t xml:space="preserve">type parameter was declared </w:t>
      </w:r>
      <w:r w:rsidR="00CF36A1" w:rsidRPr="00CF36A1">
        <w:rPr>
          <w:rStyle w:val="CodeEmbedded"/>
        </w:rPr>
        <w:t>In</w:t>
      </w:r>
      <w:r>
        <w:t xml:space="preserve"> then there must be a </w:t>
      </w:r>
      <w:r w:rsidR="00CC15D2">
        <w:t xml:space="preserve">widening </w:t>
      </w:r>
      <w:r>
        <w:t>identity</w:t>
      </w:r>
      <w:r w:rsidR="00CC15D2">
        <w:t xml:space="preserve">, default, </w:t>
      </w:r>
      <w:r>
        <w:t>reference</w:t>
      </w:r>
      <w:r w:rsidR="00CC15D2">
        <w:t>, array, or type parameter</w:t>
      </w:r>
      <w:r>
        <w:t xml:space="preserve"> conversion from </w:t>
      </w:r>
      <w:r w:rsidRPr="00CF36A1">
        <w:rPr>
          <w:rStyle w:val="CodeEmbedded"/>
        </w:rPr>
        <w:t>S</w:t>
      </w:r>
      <w:r w:rsidR="00CF36A1">
        <w:rPr>
          <w:rStyle w:val="Subscript"/>
        </w:rPr>
        <w:t>X</w:t>
      </w:r>
      <w:r w:rsidR="00CF36A1">
        <w:t xml:space="preserve"> to </w:t>
      </w:r>
      <w:r w:rsidR="00CF36A1" w:rsidRPr="00CF36A1">
        <w:rPr>
          <w:rStyle w:val="CodeEmbedded"/>
        </w:rPr>
        <w:t>T</w:t>
      </w:r>
      <w:r w:rsidR="00CF36A1">
        <w:rPr>
          <w:rStyle w:val="Subscript"/>
        </w:rPr>
        <w:t>X</w:t>
      </w:r>
      <w:r w:rsidR="00CF36A1">
        <w:t>.</w:t>
      </w:r>
    </w:p>
    <w:p w14:paraId="4D59788D" w14:textId="77777777" w:rsidR="00074DBC" w:rsidRDefault="00074DBC" w:rsidP="00074DBC">
      <w:pPr>
        <w:pStyle w:val="BulletedList2"/>
      </w:pPr>
      <w:r>
        <w:t xml:space="preserve">If </w:t>
      </w:r>
      <w:r w:rsidR="00CF36A1">
        <w:t xml:space="preserve">the </w:t>
      </w:r>
      <w:r>
        <w:t xml:space="preserve">type parameter </w:t>
      </w:r>
      <w:r w:rsidR="00CF36A1">
        <w:t xml:space="preserve">was </w:t>
      </w:r>
      <w:r>
        <w:t xml:space="preserve">declared </w:t>
      </w:r>
      <w:r w:rsidR="00CF36A1" w:rsidRPr="00CF36A1">
        <w:rPr>
          <w:rStyle w:val="CodeEmbedded"/>
        </w:rPr>
        <w:t>Out</w:t>
      </w:r>
      <w:r>
        <w:t xml:space="preserve"> then there must be a</w:t>
      </w:r>
      <w:r w:rsidR="00CC15D2">
        <w:t xml:space="preserve"> widening</w:t>
      </w:r>
      <w:r>
        <w:t xml:space="preserve"> identity</w:t>
      </w:r>
      <w:r w:rsidR="00CC15D2">
        <w:t>, default,</w:t>
      </w:r>
      <w:r>
        <w:t xml:space="preserve"> ref</w:t>
      </w:r>
      <w:r w:rsidR="00CF36A1">
        <w:t>erence</w:t>
      </w:r>
      <w:r w:rsidR="00CC15D2">
        <w:t>, array, or type</w:t>
      </w:r>
      <w:r w:rsidR="00CF36A1">
        <w:t xml:space="preserve"> </w:t>
      </w:r>
      <w:r w:rsidR="00B15CA9">
        <w:t xml:space="preserve">parameter </w:t>
      </w:r>
      <w:r w:rsidR="00CF36A1">
        <w:t xml:space="preserve">conversion from </w:t>
      </w:r>
      <w:r w:rsidR="00CF36A1" w:rsidRPr="00CF36A1">
        <w:rPr>
          <w:rStyle w:val="CodeEmbedded"/>
        </w:rPr>
        <w:t>T</w:t>
      </w:r>
      <w:r w:rsidR="00CF36A1">
        <w:rPr>
          <w:rStyle w:val="Subscript"/>
        </w:rPr>
        <w:t>X</w:t>
      </w:r>
      <w:r w:rsidR="00CF36A1">
        <w:t xml:space="preserve"> to </w:t>
      </w:r>
      <w:r w:rsidR="00CF36A1" w:rsidRPr="00CF36A1">
        <w:rPr>
          <w:rStyle w:val="CodeEmbedded"/>
        </w:rPr>
        <w:t>S</w:t>
      </w:r>
      <w:r w:rsidR="00CF36A1">
        <w:rPr>
          <w:rStyle w:val="Subscript"/>
        </w:rPr>
        <w:t>X</w:t>
      </w:r>
      <w:r w:rsidR="00CF36A1">
        <w:t>.</w:t>
      </w:r>
    </w:p>
    <w:p w14:paraId="4D59788E" w14:textId="77777777" w:rsidR="00393472" w:rsidRDefault="00393472" w:rsidP="00393472">
      <w:pPr>
        <w:pStyle w:val="Text"/>
      </w:pPr>
      <w:r>
        <w:t xml:space="preserve">When converting from a class to a generic interface with variant type parameters, </w:t>
      </w:r>
      <w:r w:rsidR="00620E83">
        <w:t xml:space="preserve">if the class implements more than one variant compatible interface the conversion is </w:t>
      </w:r>
      <w:r>
        <w:t xml:space="preserve">ambiguous if there is not </w:t>
      </w:r>
      <w:r w:rsidR="00620E83">
        <w:t>a non-variant conversion</w:t>
      </w:r>
      <w:r>
        <w:t>. For example:</w:t>
      </w:r>
    </w:p>
    <w:p w14:paraId="4D59788F" w14:textId="77777777" w:rsidR="00393472" w:rsidRPr="00074DBC" w:rsidRDefault="00393472" w:rsidP="00620E83">
      <w:pPr>
        <w:pStyle w:val="Code"/>
      </w:pPr>
      <w:r>
        <w:t>Class Base</w:t>
      </w:r>
      <w:r>
        <w:br/>
        <w:t>End Class</w:t>
      </w:r>
      <w:r>
        <w:br/>
      </w:r>
      <w:r>
        <w:br/>
        <w:t>Class Derived1</w:t>
      </w:r>
      <w:r>
        <w:br/>
      </w:r>
      <w:r>
        <w:tab/>
        <w:t>Inherits Base</w:t>
      </w:r>
      <w:r>
        <w:br/>
        <w:t>End Class</w:t>
      </w:r>
      <w:r>
        <w:br/>
      </w:r>
      <w:r>
        <w:br/>
        <w:t>Class Derived2</w:t>
      </w:r>
      <w:r>
        <w:br/>
      </w:r>
      <w:r>
        <w:tab/>
        <w:t>Inherits Base</w:t>
      </w:r>
      <w:r>
        <w:br/>
        <w:t>End Class</w:t>
      </w:r>
      <w:r>
        <w:br/>
      </w:r>
      <w:r>
        <w:br/>
        <w:t>Class OneAndTwo</w:t>
      </w:r>
      <w:r>
        <w:br/>
      </w:r>
      <w:r>
        <w:tab/>
        <w:t>Implements IEnumerable(Of Derived1)</w:t>
      </w:r>
      <w:r>
        <w:br/>
      </w:r>
      <w:r>
        <w:tab/>
        <w:t>Implements IEnumerable(Of Derived2)</w:t>
      </w:r>
      <w:r>
        <w:br/>
        <w:t>End Class</w:t>
      </w:r>
      <w:r>
        <w:br/>
      </w:r>
      <w:r>
        <w:br/>
        <w:t>Class BaseAndOneAndTwo</w:t>
      </w:r>
      <w:r>
        <w:br/>
      </w:r>
      <w:r>
        <w:tab/>
        <w:t>Implements IEnumerable(Of Base)</w:t>
      </w:r>
      <w:r>
        <w:br/>
      </w:r>
      <w:r>
        <w:tab/>
        <w:t>Implements IEnumerable(Of Derived1)</w:t>
      </w:r>
      <w:r>
        <w:br/>
      </w:r>
      <w:r>
        <w:tab/>
        <w:t>Implements IEnumerable(Of Derived2)</w:t>
      </w:r>
      <w:r>
        <w:br/>
        <w:t>End Class</w:t>
      </w:r>
      <w:r>
        <w:br/>
      </w:r>
      <w:r>
        <w:br/>
        <w:t>Module Test</w:t>
      </w:r>
      <w:r>
        <w:br/>
      </w:r>
      <w:r>
        <w:tab/>
        <w:t>Sub Main()</w:t>
      </w:r>
      <w:r>
        <w:br/>
      </w:r>
      <w:r>
        <w:tab/>
      </w:r>
      <w:r>
        <w:tab/>
        <w:t>' Error: conversion is ambiguous</w:t>
      </w:r>
      <w:r>
        <w:br/>
      </w:r>
      <w:r>
        <w:tab/>
      </w:r>
      <w:r>
        <w:tab/>
        <w:t xml:space="preserve">Dim x </w:t>
      </w:r>
      <w:r w:rsidR="00620E83">
        <w:t>A</w:t>
      </w:r>
      <w:r>
        <w:t xml:space="preserve">s IEnumerable(Of </w:t>
      </w:r>
      <w:r w:rsidR="00620E83">
        <w:t>Base) = New OneAndTwo()</w:t>
      </w:r>
      <w:r w:rsidR="00620E83">
        <w:br/>
      </w:r>
      <w:r w:rsidR="00620E83">
        <w:br/>
      </w:r>
      <w:r w:rsidR="00620E83">
        <w:tab/>
      </w:r>
      <w:r w:rsidR="00620E83">
        <w:tab/>
        <w:t>' OK, will pick up the direct implementation of IEnumerable(Of Base)</w:t>
      </w:r>
      <w:r w:rsidR="00620E83">
        <w:br/>
      </w:r>
      <w:r w:rsidR="00620E83">
        <w:tab/>
      </w:r>
      <w:r w:rsidR="00620E83">
        <w:tab/>
      </w:r>
      <w:r>
        <w:t xml:space="preserve">Dim </w:t>
      </w:r>
      <w:r w:rsidR="00620E83">
        <w:t>y</w:t>
      </w:r>
      <w:r>
        <w:t xml:space="preserve"> as IEnumerable(Of </w:t>
      </w:r>
      <w:r w:rsidR="00620E83">
        <w:t>Base</w:t>
      </w:r>
      <w:r>
        <w:t xml:space="preserve">) = </w:t>
      </w:r>
      <w:r w:rsidR="00620E83">
        <w:t>New BaseAndOneAndTwo()</w:t>
      </w:r>
      <w:r w:rsidR="00620E83">
        <w:br/>
      </w:r>
      <w:r w:rsidR="00620E83">
        <w:tab/>
        <w:t>End Sub</w:t>
      </w:r>
      <w:r w:rsidR="00620E83">
        <w:br/>
        <w:t>End Module</w:t>
      </w:r>
    </w:p>
    <w:p w14:paraId="4D597890" w14:textId="77777777" w:rsidR="000B246C" w:rsidRDefault="000B246C" w:rsidP="000B246C">
      <w:pPr>
        <w:pStyle w:val="Heading3"/>
      </w:pPr>
      <w:bookmarkStart w:id="125" w:name="_Toc324771212"/>
      <w:r>
        <w:t>Anonymous Delegate Conversions</w:t>
      </w:r>
      <w:bookmarkEnd w:id="125"/>
    </w:p>
    <w:p w14:paraId="4D597891" w14:textId="016BCC2D" w:rsidR="000B246C" w:rsidRDefault="000B246C" w:rsidP="000B246C">
      <w:pPr>
        <w:pStyle w:val="Text"/>
      </w:pPr>
      <w:r>
        <w:t xml:space="preserve">When an expression classified as a lambda method is reclassified as a value in a context where there is no target type (for example, </w:t>
      </w:r>
      <w:r w:rsidRPr="000B246C">
        <w:rPr>
          <w:rStyle w:val="CodeEmbedded"/>
        </w:rPr>
        <w:t>Dim x = Function(a</w:t>
      </w:r>
      <w:r w:rsidR="00D164C9">
        <w:rPr>
          <w:rStyle w:val="CodeEmbedded"/>
        </w:rPr>
        <w:t xml:space="preserve"> As Integer</w:t>
      </w:r>
      <w:r w:rsidRPr="000B246C">
        <w:rPr>
          <w:rStyle w:val="CodeEmbedded"/>
        </w:rPr>
        <w:t>, b</w:t>
      </w:r>
      <w:r w:rsidR="00D164C9">
        <w:rPr>
          <w:rStyle w:val="CodeEmbedded"/>
        </w:rPr>
        <w:t xml:space="preserve"> As Integer</w:t>
      </w:r>
      <w:r w:rsidRPr="000B246C">
        <w:rPr>
          <w:rStyle w:val="CodeEmbedded"/>
        </w:rPr>
        <w:t>) a + b</w:t>
      </w:r>
      <w:r w:rsidRPr="004A2F40">
        <w:t>)</w:t>
      </w:r>
      <w:r>
        <w:t xml:space="preserve">, </w:t>
      </w:r>
      <w:r w:rsidR="009D714A">
        <w:t xml:space="preserve">or where the target type is not a delegate type, </w:t>
      </w:r>
      <w:r>
        <w:t xml:space="preserve">the type of the resulting expression is an anonymous delegate type </w:t>
      </w:r>
      <w:r w:rsidR="00D164C9">
        <w:t xml:space="preserve">equivalent to </w:t>
      </w:r>
      <w:r>
        <w:t xml:space="preserve">the </w:t>
      </w:r>
      <w:r w:rsidR="00D164C9">
        <w:t xml:space="preserve">signature of the </w:t>
      </w:r>
      <w:r>
        <w:t xml:space="preserve">lambda method. This anonymous delegate </w:t>
      </w:r>
      <w:r w:rsidR="00E522F8">
        <w:t xml:space="preserve">type </w:t>
      </w:r>
      <w:r>
        <w:t>has a conversion to any compatible delegate type</w:t>
      </w:r>
      <w:r w:rsidR="00661303">
        <w:t xml:space="preserve">: a </w:t>
      </w:r>
      <w:r>
        <w:t xml:space="preserve">compatible delegate type is any delegate type that can be created using a delegate creation expression with the anonymous delegate type’s </w:t>
      </w:r>
      <w:r w:rsidRPr="00D164C9">
        <w:rPr>
          <w:rStyle w:val="CodeEmbedded"/>
        </w:rPr>
        <w:t>Invoke</w:t>
      </w:r>
      <w:r>
        <w:t xml:space="preserve"> method as a parameter. For example:</w:t>
      </w:r>
    </w:p>
    <w:p w14:paraId="4D597892" w14:textId="419C8111" w:rsidR="000B246C" w:rsidRDefault="000B246C" w:rsidP="000B246C">
      <w:pPr>
        <w:pStyle w:val="Code"/>
      </w:pPr>
      <w:r>
        <w:t xml:space="preserve">' Anonymous </w:t>
      </w:r>
      <w:r w:rsidR="00E522F8">
        <w:t xml:space="preserve">delegate </w:t>
      </w:r>
      <w:r>
        <w:t>type similar to Func(Of Object, Object, Object)</w:t>
      </w:r>
      <w:r>
        <w:br/>
        <w:t>Dim x = Function(x, y) x + y</w:t>
      </w:r>
      <w:r>
        <w:br/>
      </w:r>
      <w:r>
        <w:br/>
        <w:t>' OK because delegate type is compatible</w:t>
      </w:r>
      <w:r>
        <w:br/>
        <w:t>Dim y As Func(Of Integer, Integer, Integer) = x</w:t>
      </w:r>
    </w:p>
    <w:p w14:paraId="2727C62A" w14:textId="71067820" w:rsidR="00E522F8" w:rsidRDefault="00E522F8" w:rsidP="00E522F8">
      <w:pPr>
        <w:pStyle w:val="Text"/>
      </w:pPr>
      <w:r>
        <w:lastRenderedPageBreak/>
        <w:t xml:space="preserve">Note that the types </w:t>
      </w:r>
      <w:r w:rsidRPr="00E522F8">
        <w:rPr>
          <w:rStyle w:val="CodeEmbedded"/>
        </w:rPr>
        <w:t>System.Delegate</w:t>
      </w:r>
      <w:r>
        <w:t xml:space="preserve"> and </w:t>
      </w:r>
      <w:r w:rsidRPr="00E522F8">
        <w:rPr>
          <w:rStyle w:val="CodeEmbedded"/>
        </w:rPr>
        <w:t>System.MulticastDelegate</w:t>
      </w:r>
      <w:r>
        <w:t xml:space="preserve"> are not themselves considered delegate types (even though all delegate types inherit from them). Also, note that the conversion from anonymous delegate type to a compatible delegate type is not a reference conversion.</w:t>
      </w:r>
    </w:p>
    <w:p w14:paraId="4D597893" w14:textId="77777777" w:rsidR="006C21B7" w:rsidRDefault="006C21B7">
      <w:pPr>
        <w:pStyle w:val="Heading2"/>
      </w:pPr>
      <w:bookmarkStart w:id="126" w:name="_Toc324771213"/>
      <w:r>
        <w:t>Array Conversions</w:t>
      </w:r>
      <w:bookmarkEnd w:id="126"/>
    </w:p>
    <w:p w14:paraId="4D597894" w14:textId="77777777" w:rsidR="006C21B7" w:rsidRDefault="006C21B7">
      <w:pPr>
        <w:pStyle w:val="Text"/>
      </w:pPr>
      <w:r>
        <w:t>Besides the conversions that are defined on arrays by virtue of the fact that they are reference types, several special conversions exist for arrays.</w:t>
      </w:r>
    </w:p>
    <w:p w14:paraId="4D597895" w14:textId="05F66816" w:rsidR="006C21B7" w:rsidRDefault="006C21B7">
      <w:pPr>
        <w:pStyle w:val="Text"/>
      </w:pPr>
      <w:r>
        <w:t xml:space="preserve">For any two types </w:t>
      </w:r>
      <w:r>
        <w:rPr>
          <w:rStyle w:val="CodeEmbedded"/>
        </w:rPr>
        <w:t>A</w:t>
      </w:r>
      <w:r>
        <w:t xml:space="preserve"> and </w:t>
      </w:r>
      <w:r>
        <w:rPr>
          <w:rStyle w:val="CodeEmbedded"/>
        </w:rPr>
        <w:t>B</w:t>
      </w:r>
      <w:r>
        <w:t xml:space="preserve">, </w:t>
      </w:r>
      <w:r w:rsidR="00B5487A">
        <w:t xml:space="preserve">if they are both reference types or type parameters not known to be value types, and </w:t>
      </w:r>
      <w:r>
        <w:t xml:space="preserve">if </w:t>
      </w:r>
      <w:r>
        <w:rPr>
          <w:rStyle w:val="CodeEmbedded"/>
        </w:rPr>
        <w:t>A</w:t>
      </w:r>
      <w:r>
        <w:t xml:space="preserve"> </w:t>
      </w:r>
      <w:r w:rsidR="00E23E40">
        <w:t>has a reference</w:t>
      </w:r>
      <w:r w:rsidR="00B5487A">
        <w:t xml:space="preserve">, </w:t>
      </w:r>
      <w:r w:rsidR="00E23E40">
        <w:t>array</w:t>
      </w:r>
      <w:r w:rsidR="00B5487A">
        <w:t>, or type parameter</w:t>
      </w:r>
      <w:r w:rsidR="00E23E40">
        <w:t xml:space="preserve"> conversion to</w:t>
      </w:r>
      <w:r>
        <w:t xml:space="preserve"> </w:t>
      </w:r>
      <w:r>
        <w:rPr>
          <w:rStyle w:val="CodeEmbedded"/>
        </w:rPr>
        <w:t>B</w:t>
      </w:r>
      <w:r>
        <w:t xml:space="preserve">, a conversion exists from an array of type </w:t>
      </w:r>
      <w:r>
        <w:rPr>
          <w:rStyle w:val="CodeEmbedded"/>
        </w:rPr>
        <w:t>A</w:t>
      </w:r>
      <w:r>
        <w:t xml:space="preserve"> to a</w:t>
      </w:r>
      <w:r w:rsidR="00E23E40">
        <w:t xml:space="preserve">n </w:t>
      </w:r>
      <w:r>
        <w:t xml:space="preserve">array of type </w:t>
      </w:r>
      <w:r>
        <w:rPr>
          <w:rStyle w:val="CodeEmbedded"/>
        </w:rPr>
        <w:t>B</w:t>
      </w:r>
      <w:r w:rsidR="00E23E40">
        <w:t xml:space="preserve"> with the same rank</w:t>
      </w:r>
      <w:r>
        <w:t xml:space="preserve">. This relationship is known as </w:t>
      </w:r>
      <w:r>
        <w:rPr>
          <w:rStyle w:val="Italic"/>
        </w:rPr>
        <w:t>array covariance</w:t>
      </w:r>
      <w:r>
        <w:t xml:space="preserve">. Array covariance in particular means that an element of an array whose element type is </w:t>
      </w:r>
      <w:r>
        <w:rPr>
          <w:rStyle w:val="CodeEmbedded"/>
        </w:rPr>
        <w:t>B</w:t>
      </w:r>
      <w:r>
        <w:t xml:space="preserve"> may actually be an element of an array whose element type is </w:t>
      </w:r>
      <w:r>
        <w:rPr>
          <w:rStyle w:val="CodeEmbedded"/>
        </w:rPr>
        <w:t>A</w:t>
      </w:r>
      <w:r>
        <w:t xml:space="preserve">, provided that both </w:t>
      </w:r>
      <w:r>
        <w:rPr>
          <w:rStyle w:val="CodeEmbedded"/>
        </w:rPr>
        <w:t>A</w:t>
      </w:r>
      <w:r>
        <w:t xml:space="preserve"> and </w:t>
      </w:r>
      <w:r>
        <w:rPr>
          <w:rStyle w:val="CodeEmbedded"/>
        </w:rPr>
        <w:t>B</w:t>
      </w:r>
      <w:r>
        <w:t xml:space="preserve"> are reference types and that </w:t>
      </w:r>
      <w:r>
        <w:rPr>
          <w:rStyle w:val="CodeEmbedded"/>
        </w:rPr>
        <w:t>B</w:t>
      </w:r>
      <w:r>
        <w:t xml:space="preserve"> </w:t>
      </w:r>
      <w:r w:rsidR="00E23E40">
        <w:t>has a reference conversion or array conversion to</w:t>
      </w:r>
      <w:r>
        <w:t xml:space="preserve"> </w:t>
      </w:r>
      <w:r>
        <w:rPr>
          <w:rStyle w:val="CodeEmbedded"/>
        </w:rPr>
        <w:t>A</w:t>
      </w:r>
      <w:r>
        <w:t xml:space="preserve">. In the following example, the second invocation of </w:t>
      </w:r>
      <w:r>
        <w:rPr>
          <w:rStyle w:val="CodeEmbedded"/>
        </w:rPr>
        <w:t>F</w:t>
      </w:r>
      <w:r>
        <w:t xml:space="preserve"> causes a </w:t>
      </w:r>
      <w:r w:rsidRPr="00006830">
        <w:rPr>
          <w:rStyle w:val="CodeEmbedded"/>
        </w:rPr>
        <w:t>System.ArrayTypeMismatchException</w:t>
      </w:r>
      <w:r>
        <w:t xml:space="preserve"> exception to be thrown because the actual element type of </w:t>
      </w:r>
      <w:r>
        <w:rPr>
          <w:rStyle w:val="CodeEmbedded"/>
        </w:rPr>
        <w:t>b</w:t>
      </w:r>
      <w:r>
        <w:t xml:space="preserve"> is </w:t>
      </w:r>
      <w:r w:rsidRPr="00006830">
        <w:rPr>
          <w:rStyle w:val="CodeEmbedded"/>
        </w:rPr>
        <w:t>String</w:t>
      </w:r>
      <w:r>
        <w:t xml:space="preserve">, not </w:t>
      </w:r>
      <w:r w:rsidRPr="00006830">
        <w:rPr>
          <w:rStyle w:val="CodeEmbedded"/>
        </w:rPr>
        <w:t>Object</w:t>
      </w:r>
      <w:r>
        <w:t>:</w:t>
      </w:r>
    </w:p>
    <w:p w14:paraId="4D597896" w14:textId="77777777" w:rsidR="006C21B7" w:rsidRDefault="006C21B7">
      <w:pPr>
        <w:pStyle w:val="Code"/>
        <w:rPr>
          <w:rFonts w:eastAsia="MS Mincho"/>
        </w:rPr>
      </w:pPr>
      <w:r>
        <w:rPr>
          <w:rFonts w:eastAsia="MS Mincho"/>
        </w:rPr>
        <w:t>Module Test</w:t>
      </w:r>
      <w:r w:rsidR="007948D1">
        <w:rPr>
          <w:rFonts w:eastAsia="MS Mincho"/>
        </w:rPr>
        <w:br/>
      </w:r>
      <w:r>
        <w:rPr>
          <w:rFonts w:eastAsia="MS Mincho"/>
        </w:rPr>
        <w:t xml:space="preserve">    Sub F(ByRef x As Object)</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Dim a(10) As Object</w:t>
      </w:r>
      <w:r w:rsidR="007948D1">
        <w:rPr>
          <w:rFonts w:eastAsia="MS Mincho"/>
        </w:rPr>
        <w:br/>
      </w:r>
      <w:r>
        <w:rPr>
          <w:rFonts w:eastAsia="MS Mincho"/>
        </w:rPr>
        <w:t xml:space="preserve">        Dim b() As Object = New String(10) {}</w:t>
      </w:r>
      <w:r w:rsidR="007948D1">
        <w:rPr>
          <w:rFonts w:eastAsia="MS Mincho"/>
        </w:rPr>
        <w:br/>
      </w:r>
      <w:r>
        <w:rPr>
          <w:rFonts w:eastAsia="MS Mincho"/>
        </w:rPr>
        <w:t xml:space="preserve">        F(a(0)) ' OK.</w:t>
      </w:r>
      <w:r w:rsidR="007948D1">
        <w:rPr>
          <w:rFonts w:eastAsia="MS Mincho"/>
        </w:rPr>
        <w:br/>
      </w:r>
      <w:r>
        <w:rPr>
          <w:rFonts w:eastAsia="MS Mincho"/>
        </w:rPr>
        <w:t xml:space="preserve">        F(b(1)) ' Not allowed: System.ArrayTypeMismatchException.</w:t>
      </w:r>
      <w:r w:rsidR="007948D1">
        <w:rPr>
          <w:rFonts w:eastAsia="MS Mincho"/>
        </w:rPr>
        <w:br/>
      </w:r>
      <w:r>
        <w:rPr>
          <w:rFonts w:eastAsia="MS Mincho"/>
        </w:rPr>
        <w:t xml:space="preserve">   End Sub</w:t>
      </w:r>
      <w:r w:rsidR="007948D1">
        <w:rPr>
          <w:rFonts w:eastAsia="MS Mincho"/>
        </w:rPr>
        <w:br/>
      </w:r>
      <w:r>
        <w:rPr>
          <w:rFonts w:eastAsia="MS Mincho"/>
        </w:rPr>
        <w:t>End Module</w:t>
      </w:r>
    </w:p>
    <w:p w14:paraId="4D597897" w14:textId="77777777" w:rsidR="006C21B7" w:rsidRDefault="006C21B7">
      <w:pPr>
        <w:pStyle w:val="Text"/>
      </w:pPr>
      <w:r>
        <w:t xml:space="preserve">Because of array covariance, assignments to elements of reference type arrays include a run-time check that ensures that the value being assigned to the array element is actually of a permitted type. </w:t>
      </w:r>
    </w:p>
    <w:p w14:paraId="4D597898" w14:textId="77777777" w:rsidR="006C21B7" w:rsidRDefault="006C21B7">
      <w:pPr>
        <w:pStyle w:val="Code"/>
        <w:rPr>
          <w:rFonts w:eastAsia="MS Mincho"/>
        </w:rPr>
      </w:pPr>
      <w:r>
        <w:rPr>
          <w:rFonts w:eastAsia="MS Mincho"/>
        </w:rPr>
        <w:t>Module Test</w:t>
      </w:r>
      <w:r w:rsidR="007948D1">
        <w:rPr>
          <w:rFonts w:eastAsia="MS Mincho"/>
        </w:rPr>
        <w:br/>
      </w:r>
      <w:r>
        <w:rPr>
          <w:rFonts w:eastAsia="MS Mincho"/>
        </w:rPr>
        <w:t xml:space="preserve">    Sub Fill(array() As Object, index As Integer, count As Integer, _</w:t>
      </w:r>
      <w:r w:rsidR="007948D1">
        <w:rPr>
          <w:rFonts w:eastAsia="MS Mincho"/>
        </w:rPr>
        <w:br/>
      </w:r>
      <w:r>
        <w:rPr>
          <w:rFonts w:eastAsia="MS Mincho"/>
        </w:rPr>
        <w:t xml:space="preserve">            value As Object)</w:t>
      </w:r>
      <w:r w:rsidR="007948D1">
        <w:rPr>
          <w:rFonts w:eastAsia="MS Mincho"/>
        </w:rPr>
        <w:br/>
      </w:r>
      <w:r>
        <w:rPr>
          <w:rFonts w:eastAsia="MS Mincho"/>
        </w:rPr>
        <w:t xml:space="preserve">        Dim i As Integer</w:t>
      </w:r>
      <w:r w:rsidR="007948D1">
        <w:rPr>
          <w:rFonts w:eastAsia="MS Mincho"/>
        </w:rPr>
        <w:br/>
      </w:r>
      <w:r w:rsidR="007948D1">
        <w:rPr>
          <w:rFonts w:eastAsia="MS Mincho"/>
        </w:rPr>
        <w:br/>
      </w:r>
      <w:r>
        <w:rPr>
          <w:rFonts w:eastAsia="MS Mincho"/>
        </w:rPr>
        <w:t xml:space="preserve">        For i = index To (index + count) </w:t>
      </w:r>
      <w:r w:rsidR="0004253F">
        <w:rPr>
          <w:rFonts w:eastAsia="MS Mincho"/>
        </w:rPr>
        <w:t>-</w:t>
      </w:r>
      <w:r>
        <w:rPr>
          <w:rFonts w:eastAsia="MS Mincho"/>
        </w:rPr>
        <w:t xml:space="preserve"> 1</w:t>
      </w:r>
      <w:r w:rsidR="007948D1">
        <w:rPr>
          <w:rFonts w:eastAsia="MS Mincho"/>
        </w:rPr>
        <w:br/>
      </w:r>
      <w:r>
        <w:rPr>
          <w:rFonts w:eastAsia="MS Mincho"/>
        </w:rPr>
        <w:t xml:space="preserve">            array(i) = value</w:t>
      </w:r>
      <w:r w:rsidR="007948D1">
        <w:rPr>
          <w:rFonts w:eastAsia="MS Mincho"/>
        </w:rPr>
        <w:br/>
      </w:r>
      <w:r>
        <w:rPr>
          <w:rFonts w:eastAsia="MS Mincho"/>
        </w:rPr>
        <w:t xml:space="preserve">        Next i</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Dim strings(100) As String</w:t>
      </w:r>
      <w:r w:rsidR="007948D1">
        <w:rPr>
          <w:rFonts w:eastAsia="MS Mincho"/>
        </w:rPr>
        <w:br/>
      </w:r>
      <w:r w:rsidR="007948D1">
        <w:rPr>
          <w:rFonts w:eastAsia="MS Mincho"/>
        </w:rPr>
        <w:br/>
      </w:r>
      <w:r>
        <w:rPr>
          <w:rFonts w:eastAsia="MS Mincho"/>
        </w:rPr>
        <w:t xml:space="preserve">        Fill(strings, 0, 101, "Undefined")</w:t>
      </w:r>
      <w:r w:rsidR="007948D1">
        <w:rPr>
          <w:rFonts w:eastAsia="MS Mincho"/>
        </w:rPr>
        <w:br/>
      </w:r>
      <w:r>
        <w:rPr>
          <w:rFonts w:eastAsia="MS Mincho"/>
        </w:rPr>
        <w:t xml:space="preserve">        Fill(strings, 0, 10, Nothing)</w:t>
      </w:r>
      <w:r w:rsidR="007948D1">
        <w:rPr>
          <w:rFonts w:eastAsia="MS Mincho"/>
        </w:rPr>
        <w:br/>
      </w:r>
      <w:r>
        <w:rPr>
          <w:rFonts w:eastAsia="MS Mincho"/>
        </w:rPr>
        <w:t xml:space="preserve">        Fill(strings, 91, 10, 0)</w:t>
      </w:r>
      <w:r w:rsidR="007948D1">
        <w:rPr>
          <w:rFonts w:eastAsia="MS Mincho"/>
        </w:rPr>
        <w:br/>
      </w:r>
      <w:r>
        <w:rPr>
          <w:rFonts w:eastAsia="MS Mincho"/>
        </w:rPr>
        <w:t xml:space="preserve">    End Sub</w:t>
      </w:r>
      <w:r w:rsidR="007948D1">
        <w:rPr>
          <w:rFonts w:eastAsia="MS Mincho"/>
        </w:rPr>
        <w:br/>
      </w:r>
      <w:r>
        <w:rPr>
          <w:rFonts w:eastAsia="MS Mincho"/>
        </w:rPr>
        <w:t>End Module</w:t>
      </w:r>
    </w:p>
    <w:p w14:paraId="4D597899" w14:textId="77777777" w:rsidR="006C21B7" w:rsidRDefault="006C21B7">
      <w:pPr>
        <w:pStyle w:val="Text"/>
      </w:pPr>
      <w:r>
        <w:t xml:space="preserve">In this example, the assignment to </w:t>
      </w:r>
      <w:r>
        <w:rPr>
          <w:rStyle w:val="CodeEmbedded"/>
        </w:rPr>
        <w:t>array(i)</w:t>
      </w:r>
      <w:r>
        <w:t xml:space="preserve"> in method </w:t>
      </w:r>
      <w:r>
        <w:rPr>
          <w:rStyle w:val="CodeEmbedded"/>
        </w:rPr>
        <w:t>Fill</w:t>
      </w:r>
      <w:r>
        <w:t xml:space="preserve"> implicitly includes a run-time check that ensures that the object referenced by the variable </w:t>
      </w:r>
      <w:r>
        <w:rPr>
          <w:rStyle w:val="CodeEmbedded"/>
        </w:rPr>
        <w:t>value</w:t>
      </w:r>
      <w:r>
        <w:t xml:space="preserve"> is either </w:t>
      </w:r>
      <w:r w:rsidRPr="00006830">
        <w:rPr>
          <w:rStyle w:val="CodeEmbedded"/>
        </w:rPr>
        <w:t>Nothing</w:t>
      </w:r>
      <w:r>
        <w:t xml:space="preserve"> or an instance of a type that is compatible with the actual element type of array </w:t>
      </w:r>
      <w:r>
        <w:rPr>
          <w:rStyle w:val="CodeEmbedded"/>
        </w:rPr>
        <w:t>array</w:t>
      </w:r>
      <w:r>
        <w:t xml:space="preserve">. In method </w:t>
      </w:r>
      <w:smartTag w:uri="urn:schemas-microsoft-com:office:smarttags" w:element="place">
        <w:r>
          <w:rPr>
            <w:rStyle w:val="CodeEmbedded"/>
          </w:rPr>
          <w:t>Main</w:t>
        </w:r>
      </w:smartTag>
      <w:r>
        <w:t xml:space="preserve">, the first two invocations of method </w:t>
      </w:r>
      <w:r>
        <w:rPr>
          <w:rStyle w:val="CodeEmbedded"/>
        </w:rPr>
        <w:t>Fill</w:t>
      </w:r>
      <w:r>
        <w:t xml:space="preserve"> succeed, but the third invocation causes a </w:t>
      </w:r>
      <w:r w:rsidRPr="00006830">
        <w:rPr>
          <w:rStyle w:val="CodeEmbedded"/>
        </w:rPr>
        <w:t>System.ArrayTypeMismatchException</w:t>
      </w:r>
      <w:r>
        <w:t xml:space="preserve"> exception to be thrown upon executing the first assignment to </w:t>
      </w:r>
      <w:r>
        <w:rPr>
          <w:rStyle w:val="CodeEmbedded"/>
        </w:rPr>
        <w:t>array(i)</w:t>
      </w:r>
      <w:r>
        <w:t xml:space="preserve">. The exception occurs because an </w:t>
      </w:r>
      <w:r w:rsidRPr="00006830">
        <w:rPr>
          <w:rStyle w:val="CodeEmbedded"/>
        </w:rPr>
        <w:t>Integer</w:t>
      </w:r>
      <w:r>
        <w:t xml:space="preserve"> cannot be stored in a </w:t>
      </w:r>
      <w:r w:rsidRPr="00006830">
        <w:rPr>
          <w:rStyle w:val="CodeEmbedded"/>
        </w:rPr>
        <w:t>String</w:t>
      </w:r>
      <w:r>
        <w:t xml:space="preserve"> array.</w:t>
      </w:r>
    </w:p>
    <w:p w14:paraId="4D59789A" w14:textId="77777777" w:rsidR="00B5487A" w:rsidRDefault="00B5487A">
      <w:pPr>
        <w:pStyle w:val="Text"/>
      </w:pPr>
      <w:r>
        <w:lastRenderedPageBreak/>
        <w:t xml:space="preserve">If one of the array element types is a type parameter whose type turns out to be a value type at runtime, a </w:t>
      </w:r>
      <w:r w:rsidRPr="00B5487A">
        <w:rPr>
          <w:rStyle w:val="CodeEmbedded"/>
        </w:rPr>
        <w:t>System.InvalidCastException</w:t>
      </w:r>
      <w:r>
        <w:t xml:space="preserve"> exception will be thrown. For example:</w:t>
      </w:r>
    </w:p>
    <w:p w14:paraId="4D59789B" w14:textId="77777777" w:rsidR="00B5487A" w:rsidRDefault="00B5487A" w:rsidP="00B5487A">
      <w:pPr>
        <w:pStyle w:val="Code"/>
      </w:pPr>
      <w:r>
        <w:t>Module Test</w:t>
      </w:r>
      <w:r>
        <w:br/>
      </w:r>
      <w:r>
        <w:tab/>
        <w:t>Sub F(Of T As U, U)(x() As T)</w:t>
      </w:r>
      <w:r>
        <w:br/>
      </w:r>
      <w:r>
        <w:tab/>
      </w:r>
      <w:r>
        <w:tab/>
        <w:t>Dim y() As U = x</w:t>
      </w:r>
      <w:r>
        <w:br/>
      </w:r>
      <w:r>
        <w:tab/>
        <w:t>End Sub</w:t>
      </w:r>
      <w:r>
        <w:br/>
      </w:r>
      <w:r>
        <w:br/>
      </w:r>
      <w:r>
        <w:tab/>
        <w:t>Sub Main()</w:t>
      </w:r>
      <w:r>
        <w:br/>
      </w:r>
      <w:r>
        <w:tab/>
      </w:r>
      <w:r>
        <w:tab/>
        <w:t>' F will throw an exception because Integer() cannot be</w:t>
      </w:r>
      <w:r>
        <w:br/>
      </w:r>
      <w:r>
        <w:tab/>
      </w:r>
      <w:r>
        <w:tab/>
        <w:t>' converted to Object()</w:t>
      </w:r>
      <w:r>
        <w:br/>
      </w:r>
      <w:r>
        <w:tab/>
      </w:r>
      <w:r>
        <w:tab/>
        <w:t>F(New Integer() { 1, 2, 3 })</w:t>
      </w:r>
      <w:r>
        <w:br/>
      </w:r>
      <w:r>
        <w:tab/>
        <w:t>End Sub</w:t>
      </w:r>
      <w:r>
        <w:br/>
        <w:t>End Module</w:t>
      </w:r>
    </w:p>
    <w:p w14:paraId="599AE1FA" w14:textId="77777777" w:rsidR="006264FE" w:rsidRDefault="006264FE">
      <w:pPr>
        <w:pStyle w:val="Text"/>
      </w:pPr>
    </w:p>
    <w:p w14:paraId="4D59789C" w14:textId="6A80A6E5" w:rsidR="006C21B7" w:rsidRDefault="006C21B7">
      <w:pPr>
        <w:pStyle w:val="Text"/>
      </w:pPr>
      <w:r>
        <w:t>Conversions also exist between an array of an enumerated type and an array of the enumerated type’s underlying type</w:t>
      </w:r>
      <w:r w:rsidR="006264FE">
        <w:t xml:space="preserve"> or an array of another enumerated type with the same underlying type</w:t>
      </w:r>
      <w:r w:rsidR="00E23E40">
        <w:t>, provided the arrays have</w:t>
      </w:r>
      <w:r>
        <w:t xml:space="preserve"> the same rank.</w:t>
      </w:r>
    </w:p>
    <w:p w14:paraId="4D59789D" w14:textId="77777777" w:rsidR="006C21B7" w:rsidRDefault="006C21B7">
      <w:pPr>
        <w:pStyle w:val="Code"/>
      </w:pPr>
      <w:r>
        <w:t>Enum Color As Byte</w:t>
      </w:r>
      <w:r w:rsidR="007948D1">
        <w:br/>
      </w:r>
      <w:r>
        <w:t xml:space="preserve">    Red</w:t>
      </w:r>
      <w:r w:rsidR="007948D1">
        <w:br/>
      </w:r>
      <w:r>
        <w:t xml:space="preserve">    Green</w:t>
      </w:r>
      <w:r w:rsidR="007948D1">
        <w:br/>
      </w:r>
      <w:r>
        <w:t xml:space="preserve">    Blue</w:t>
      </w:r>
      <w:r w:rsidR="007948D1">
        <w:br/>
      </w:r>
      <w:r>
        <w:t>End Enum</w:t>
      </w:r>
      <w:r w:rsidR="007948D1">
        <w:br/>
      </w:r>
      <w:r w:rsidR="007948D1">
        <w:br/>
      </w:r>
      <w:r>
        <w:t>Module Test</w:t>
      </w:r>
      <w:r w:rsidR="007948D1">
        <w:br/>
      </w:r>
      <w:r>
        <w:t xml:space="preserve">    Sub </w:t>
      </w:r>
      <w:smartTag w:uri="urn:schemas-microsoft-com:office:smarttags" w:element="place">
        <w:r>
          <w:t>Main</w:t>
        </w:r>
      </w:smartTag>
      <w:r>
        <w:t>()</w:t>
      </w:r>
      <w:r w:rsidR="007948D1">
        <w:br/>
      </w:r>
      <w:r>
        <w:t xml:space="preserve">        Dim a(10) As Color</w:t>
      </w:r>
      <w:r w:rsidR="007948D1">
        <w:br/>
      </w:r>
      <w:r>
        <w:t xml:space="preserve">        Dim b() As Integer</w:t>
      </w:r>
      <w:r w:rsidR="007948D1">
        <w:br/>
      </w:r>
      <w:r>
        <w:t xml:space="preserve">        Dim c() As Byte</w:t>
      </w:r>
      <w:r w:rsidR="007948D1">
        <w:br/>
      </w:r>
      <w:r w:rsidR="007948D1">
        <w:br/>
      </w:r>
      <w:r>
        <w:t xml:space="preserve">        b = a    ' Error: Integer is not the underlying type of Color</w:t>
      </w:r>
      <w:r w:rsidR="007948D1">
        <w:br/>
      </w:r>
      <w:r>
        <w:t xml:space="preserve">        c = a    ' OK</w:t>
      </w:r>
      <w:r w:rsidR="007948D1">
        <w:br/>
      </w:r>
      <w:r>
        <w:t xml:space="preserve">        a = c    ' OK</w:t>
      </w:r>
      <w:r w:rsidR="007948D1">
        <w:br/>
      </w:r>
      <w:r>
        <w:t xml:space="preserve">    End Sub</w:t>
      </w:r>
      <w:r w:rsidR="007948D1">
        <w:br/>
      </w:r>
      <w:r>
        <w:t>End Module</w:t>
      </w:r>
    </w:p>
    <w:p w14:paraId="29B6B783" w14:textId="69027F33" w:rsidR="00E522F8" w:rsidRDefault="006C21B7">
      <w:pPr>
        <w:pStyle w:val="Text"/>
      </w:pPr>
      <w:r>
        <w:t xml:space="preserve">In this example, an array of </w:t>
      </w:r>
      <w:r w:rsidRPr="003E25CB">
        <w:rPr>
          <w:rStyle w:val="CodeEmbedded"/>
        </w:rPr>
        <w:t>Color</w:t>
      </w:r>
      <w:r>
        <w:t xml:space="preserve"> is converted to and from an array of </w:t>
      </w:r>
      <w:r w:rsidRPr="00006830">
        <w:rPr>
          <w:rStyle w:val="CodeEmbedded"/>
        </w:rPr>
        <w:t>Byte</w:t>
      </w:r>
      <w:r>
        <w:t xml:space="preserve">, </w:t>
      </w:r>
      <w:r w:rsidRPr="003E25CB">
        <w:rPr>
          <w:rStyle w:val="CodeEmbedded"/>
        </w:rPr>
        <w:t>Color</w:t>
      </w:r>
      <w:r w:rsidRPr="003E25CB">
        <w:t>’s</w:t>
      </w:r>
      <w:r>
        <w:t xml:space="preserve"> underlying type. The conversion to an array of </w:t>
      </w:r>
      <w:r w:rsidRPr="00006830">
        <w:rPr>
          <w:rStyle w:val="CodeEmbedded"/>
        </w:rPr>
        <w:t>Integer</w:t>
      </w:r>
      <w:r>
        <w:t xml:space="preserve">, however, will be an error because </w:t>
      </w:r>
      <w:r w:rsidRPr="00006830">
        <w:rPr>
          <w:rStyle w:val="CodeEmbedded"/>
        </w:rPr>
        <w:t>Integer</w:t>
      </w:r>
      <w:r>
        <w:t xml:space="preserve"> is not the underlying type of </w:t>
      </w:r>
      <w:r w:rsidRPr="003E25CB">
        <w:rPr>
          <w:rStyle w:val="CodeEmbedded"/>
        </w:rPr>
        <w:t>Color</w:t>
      </w:r>
      <w:r>
        <w:t>.</w:t>
      </w:r>
    </w:p>
    <w:p w14:paraId="203B56F1" w14:textId="681A9E49" w:rsidR="00E522F8" w:rsidRDefault="008E71FC">
      <w:pPr>
        <w:pStyle w:val="Text"/>
      </w:pPr>
      <w:r>
        <w:t xml:space="preserve">A </w:t>
      </w:r>
      <w:r w:rsidR="00E522F8">
        <w:t xml:space="preserve">rank-1 array of type </w:t>
      </w:r>
      <w:r w:rsidR="00E522F8" w:rsidRPr="00661303">
        <w:rPr>
          <w:rStyle w:val="CodeEmbedded"/>
        </w:rPr>
        <w:t>A()</w:t>
      </w:r>
      <w:r w:rsidR="00E522F8">
        <w:t xml:space="preserve"> also has a</w:t>
      </w:r>
      <w:r>
        <w:t>n array</w:t>
      </w:r>
      <w:r w:rsidR="00E522F8">
        <w:t xml:space="preserve"> conversion to the collection interface types </w:t>
      </w:r>
      <w:r w:rsidR="00E522F8" w:rsidRPr="00661303">
        <w:rPr>
          <w:rStyle w:val="CodeEmbedded"/>
        </w:rPr>
        <w:t>IList(Of B)</w:t>
      </w:r>
      <w:r w:rsidR="00E522F8">
        <w:t xml:space="preserve">, </w:t>
      </w:r>
      <w:r w:rsidR="008341F8" w:rsidRPr="008341F8">
        <w:rPr>
          <w:rStyle w:val="CodeEmbedded"/>
        </w:rPr>
        <w:t>IReadOnlyList(Of B)</w:t>
      </w:r>
      <w:r w:rsidR="008341F8">
        <w:t xml:space="preserve">, </w:t>
      </w:r>
      <w:r w:rsidR="00E522F8" w:rsidRPr="00661303">
        <w:rPr>
          <w:rStyle w:val="CodeEmbedded"/>
        </w:rPr>
        <w:t>ICollection(Of B)</w:t>
      </w:r>
      <w:r w:rsidR="008341F8">
        <w:t xml:space="preserve">, </w:t>
      </w:r>
      <w:r w:rsidR="008341F8" w:rsidRPr="008341F8">
        <w:rPr>
          <w:rStyle w:val="CodeEmbedded"/>
        </w:rPr>
        <w:t>IReadOnlyCollection(Of B)</w:t>
      </w:r>
      <w:r w:rsidR="008341F8">
        <w:t xml:space="preserve"> a</w:t>
      </w:r>
      <w:r w:rsidR="00E522F8">
        <w:t xml:space="preserve">nd </w:t>
      </w:r>
      <w:r w:rsidR="00E522F8" w:rsidRPr="00661303">
        <w:rPr>
          <w:rStyle w:val="CodeEmbedded"/>
        </w:rPr>
        <w:t>IEnumerable(Of B)</w:t>
      </w:r>
      <w:r w:rsidR="00661303">
        <w:t xml:space="preserve"> found in </w:t>
      </w:r>
      <w:r w:rsidR="00661303" w:rsidRPr="00661303">
        <w:rPr>
          <w:rStyle w:val="CodeEmbedded"/>
        </w:rPr>
        <w:t>System.Collections.Generic</w:t>
      </w:r>
      <w:r w:rsidR="00E522F8">
        <w:t xml:space="preserve">, so long as </w:t>
      </w:r>
      <w:r w:rsidR="008D0B5B">
        <w:t>one of the following is true:</w:t>
      </w:r>
    </w:p>
    <w:p w14:paraId="24F0CB92" w14:textId="75AE9917" w:rsidR="008D0B5B" w:rsidRDefault="008D0B5B" w:rsidP="008D0B5B">
      <w:pPr>
        <w:pStyle w:val="BulletedList1"/>
        <w:tabs>
          <w:tab w:val="num" w:pos="720"/>
        </w:tabs>
        <w:ind w:left="720"/>
      </w:pPr>
      <w:r w:rsidRPr="00661303">
        <w:rPr>
          <w:rStyle w:val="CodeEmbedded"/>
        </w:rPr>
        <w:t>A</w:t>
      </w:r>
      <w:r>
        <w:t xml:space="preserve"> and B are both reference types or type parameters not known to be value types; and A has a </w:t>
      </w:r>
      <w:r w:rsidR="006264FE">
        <w:t xml:space="preserve">widening </w:t>
      </w:r>
      <w:r>
        <w:t>reference</w:t>
      </w:r>
      <w:r w:rsidR="006264FE">
        <w:t>, array or type parameter conversion to B; or</w:t>
      </w:r>
    </w:p>
    <w:p w14:paraId="4AE2ED57" w14:textId="623DAD89" w:rsidR="006264FE" w:rsidRDefault="006264FE" w:rsidP="008D0B5B">
      <w:pPr>
        <w:pStyle w:val="BulletedList1"/>
        <w:tabs>
          <w:tab w:val="num" w:pos="720"/>
        </w:tabs>
        <w:ind w:left="720"/>
      </w:pPr>
      <w:r>
        <w:t xml:space="preserve">A and B are </w:t>
      </w:r>
      <w:r w:rsidR="008E71FC">
        <w:t>both enumerated types of the same underlying type; or</w:t>
      </w:r>
    </w:p>
    <w:p w14:paraId="6BC0E5D3" w14:textId="2DB030BF" w:rsidR="008E71FC" w:rsidRDefault="008E71FC" w:rsidP="008D0B5B">
      <w:pPr>
        <w:pStyle w:val="BulletedList1"/>
        <w:tabs>
          <w:tab w:val="num" w:pos="720"/>
        </w:tabs>
        <w:ind w:left="720"/>
      </w:pPr>
      <w:r>
        <w:t>one of A and B is an enumerated type, and the other is its underlying type.</w:t>
      </w:r>
    </w:p>
    <w:p w14:paraId="5DEDC89F" w14:textId="67282E65" w:rsidR="008E71FC" w:rsidRDefault="008E71FC" w:rsidP="008E71FC">
      <w:pPr>
        <w:pStyle w:val="BulletedList1"/>
      </w:pPr>
      <w:r>
        <w:t>Any array of type A</w:t>
      </w:r>
      <w:r w:rsidR="004F60A8">
        <w:t xml:space="preserve"> with any rank</w:t>
      </w:r>
      <w:r>
        <w:t xml:space="preserve"> also has an array conversion to the non-generic collection interface types IList, ICollection and IEnumerable</w:t>
      </w:r>
      <w:r w:rsidR="00661303">
        <w:t xml:space="preserve"> found in </w:t>
      </w:r>
      <w:r w:rsidR="00661303" w:rsidRPr="00661303">
        <w:rPr>
          <w:rStyle w:val="CodeEmbedded"/>
        </w:rPr>
        <w:t>System.Collections</w:t>
      </w:r>
      <w:r>
        <w:t>.</w:t>
      </w:r>
    </w:p>
    <w:p w14:paraId="23EB39CF" w14:textId="264C2514" w:rsidR="008E71FC" w:rsidRDefault="004F60A8" w:rsidP="008E71FC">
      <w:pPr>
        <w:pStyle w:val="BulletedList1"/>
      </w:pPr>
      <w:r>
        <w:t xml:space="preserve">It is possible to iterate over the resulting interfaces using </w:t>
      </w:r>
      <w:r w:rsidRPr="00661303">
        <w:rPr>
          <w:rStyle w:val="CodeEmbedded"/>
        </w:rPr>
        <w:t>For Each</w:t>
      </w:r>
      <w:r>
        <w:t xml:space="preserve">, or through invoking the </w:t>
      </w:r>
      <w:r w:rsidRPr="00661303">
        <w:rPr>
          <w:rStyle w:val="CodeEmbedded"/>
        </w:rPr>
        <w:t>GetEnumerator</w:t>
      </w:r>
      <w:r>
        <w:t xml:space="preserve"> methods directly. In the case of rank-1 arrays converted generic or non-generic forms of </w:t>
      </w:r>
      <w:r w:rsidRPr="00661303">
        <w:rPr>
          <w:rStyle w:val="CodeEmbedded"/>
        </w:rPr>
        <w:t>IList</w:t>
      </w:r>
      <w:r>
        <w:t xml:space="preserve"> or </w:t>
      </w:r>
      <w:r w:rsidRPr="00661303">
        <w:rPr>
          <w:rStyle w:val="CodeEmbedded"/>
        </w:rPr>
        <w:t>ICollection</w:t>
      </w:r>
      <w:r>
        <w:t xml:space="preserve">, it is also possible to get elements by index. In the case of rank-1 arrays converted to generic or non-generic forms of </w:t>
      </w:r>
      <w:r w:rsidRPr="00661303">
        <w:rPr>
          <w:rStyle w:val="CodeEmbedded"/>
        </w:rPr>
        <w:t>IList</w:t>
      </w:r>
      <w:r>
        <w:t>, it is also possible to set elements by index</w:t>
      </w:r>
      <w:r w:rsidR="000938B8">
        <w:t xml:space="preserve">, subject to the same runtime array </w:t>
      </w:r>
      <w:r w:rsidR="000938B8">
        <w:lastRenderedPageBreak/>
        <w:t>covariance checks as described above</w:t>
      </w:r>
      <w:r>
        <w:t>. The behavior of all other interface methods is undefined by the VB language specification; it is up to the underlying runtime.</w:t>
      </w:r>
      <w:r w:rsidR="008E71FC">
        <w:t xml:space="preserve"> </w:t>
      </w:r>
    </w:p>
    <w:p w14:paraId="0F91A36F" w14:textId="77777777" w:rsidR="008E71FC" w:rsidRPr="003E25CB" w:rsidRDefault="008E71FC" w:rsidP="008E71FC">
      <w:pPr>
        <w:pStyle w:val="BulletedList1"/>
      </w:pPr>
    </w:p>
    <w:p w14:paraId="4D59789F" w14:textId="77777777" w:rsidR="006C21B7" w:rsidRDefault="0033405A">
      <w:pPr>
        <w:pStyle w:val="Heading2"/>
      </w:pPr>
      <w:bookmarkStart w:id="127" w:name="_Toc324771214"/>
      <w:r>
        <w:t xml:space="preserve">Value Type </w:t>
      </w:r>
      <w:r w:rsidR="006C21B7">
        <w:t>Conversions</w:t>
      </w:r>
      <w:bookmarkEnd w:id="127"/>
    </w:p>
    <w:p w14:paraId="4D5978A0" w14:textId="77777777" w:rsidR="00364B66" w:rsidRDefault="00364B66" w:rsidP="00364B66">
      <w:pPr>
        <w:pStyle w:val="Text"/>
      </w:pPr>
      <w:r>
        <w:t xml:space="preserve">A value type value can be converted to one of its base reference types or an interface type that it implements through a process called </w:t>
      </w:r>
      <w:r w:rsidRPr="001860D6">
        <w:rPr>
          <w:rStyle w:val="Italic"/>
        </w:rPr>
        <w:t>boxing</w:t>
      </w:r>
      <w:r>
        <w:t xml:space="preserve">. When a value type value is boxed, the value is copied from the location where it lives onto the .NET Framework heap. A reference to this location on the heap is then returned and can be stored in a reference type variable. This reference is also referred to as a </w:t>
      </w:r>
      <w:r w:rsidRPr="001860D6">
        <w:rPr>
          <w:rStyle w:val="Italic"/>
        </w:rPr>
        <w:t>boxed</w:t>
      </w:r>
      <w:r>
        <w:t xml:space="preserve"> instance of the value type. The boxed instance has the same semantics as a reference type instead of a value type.</w:t>
      </w:r>
    </w:p>
    <w:p w14:paraId="4D5978A1" w14:textId="77777777" w:rsidR="00364B66" w:rsidRDefault="00364B66" w:rsidP="00364B66">
      <w:pPr>
        <w:pStyle w:val="Text"/>
      </w:pPr>
      <w:r>
        <w:t xml:space="preserve">Boxed value types can be converted back to their original value type through a process called </w:t>
      </w:r>
      <w:r w:rsidRPr="001860D6">
        <w:rPr>
          <w:rStyle w:val="Italic"/>
        </w:rPr>
        <w:t>unboxing</w:t>
      </w:r>
      <w:r>
        <w:t xml:space="preserve">. When a boxed value type is unboxed, the value is copied from the heap into a variable location. From that point on, it behaves as if it was a value type. When unboxing a value type, the value must be a null </w:t>
      </w:r>
      <w:r w:rsidR="003F0FEF">
        <w:t xml:space="preserve">value </w:t>
      </w:r>
      <w:r>
        <w:t xml:space="preserve">or an instance of the value type. Otherwise a </w:t>
      </w:r>
      <w:r w:rsidRPr="00006830">
        <w:rPr>
          <w:rStyle w:val="CodeEmbedded"/>
        </w:rPr>
        <w:t>System.InvalidCastException</w:t>
      </w:r>
      <w:r>
        <w:t xml:space="preserve"> exception is thrown. </w:t>
      </w:r>
      <w:r w:rsidR="005F23DD">
        <w:t xml:space="preserve">If the value is an instance of an enumerated type, that value can also be unboxed to </w:t>
      </w:r>
      <w:r w:rsidR="00595F50">
        <w:t>the enumerated type’s</w:t>
      </w:r>
      <w:r w:rsidR="005F23DD">
        <w:t xml:space="preserve"> underlying type or another enumerated type that has the same underlying type. </w:t>
      </w:r>
      <w:r>
        <w:t xml:space="preserve">A null </w:t>
      </w:r>
      <w:r w:rsidR="003F0FEF">
        <w:t xml:space="preserve">value </w:t>
      </w:r>
      <w:r>
        <w:t xml:space="preserve">is treated as if it were the literal </w:t>
      </w:r>
      <w:r w:rsidRPr="00006830">
        <w:rPr>
          <w:rStyle w:val="CodeEmbedded"/>
        </w:rPr>
        <w:t>Nothing</w:t>
      </w:r>
      <w:r>
        <w:t>.</w:t>
      </w:r>
    </w:p>
    <w:p w14:paraId="4D5978A2" w14:textId="77777777" w:rsidR="00364B66" w:rsidRDefault="005E4742" w:rsidP="00364B66">
      <w:pPr>
        <w:pStyle w:val="Text"/>
      </w:pPr>
      <w:r>
        <w:t xml:space="preserve">To support nullable value types well, the value type </w:t>
      </w:r>
      <w:r w:rsidRPr="005E4742">
        <w:rPr>
          <w:rStyle w:val="CodeEmbedded"/>
        </w:rPr>
        <w:t>System.Nullable(Of T)</w:t>
      </w:r>
      <w:r>
        <w:t xml:space="preserve"> is treated specially when doing boxing and unboxing. Boxing a value of type </w:t>
      </w:r>
      <w:r w:rsidRPr="005E4742">
        <w:rPr>
          <w:rStyle w:val="CodeEmbedded"/>
        </w:rPr>
        <w:t>Nullable(Of T)</w:t>
      </w:r>
      <w:r>
        <w:t xml:space="preserve"> results in a boxed value of type </w:t>
      </w:r>
      <w:r w:rsidRPr="005E4742">
        <w:rPr>
          <w:rStyle w:val="CodeEmbedded"/>
        </w:rPr>
        <w:t>T</w:t>
      </w:r>
      <w:r>
        <w:t xml:space="preserve"> if the value’s </w:t>
      </w:r>
      <w:r w:rsidRPr="005E4742">
        <w:rPr>
          <w:rStyle w:val="CodeEmbedded"/>
        </w:rPr>
        <w:t>HasValue</w:t>
      </w:r>
      <w:r>
        <w:t xml:space="preserve"> property is </w:t>
      </w:r>
      <w:r w:rsidR="00C0590A" w:rsidRPr="005E4742">
        <w:rPr>
          <w:rStyle w:val="CodeEmbedded"/>
        </w:rPr>
        <w:t>True</w:t>
      </w:r>
      <w:r>
        <w:t xml:space="preserve"> or a value of </w:t>
      </w:r>
      <w:r w:rsidRPr="005E4742">
        <w:rPr>
          <w:rStyle w:val="CodeEmbedded"/>
        </w:rPr>
        <w:t>Nothing</w:t>
      </w:r>
      <w:r>
        <w:t xml:space="preserve"> if the value’s </w:t>
      </w:r>
      <w:r w:rsidRPr="005E4742">
        <w:rPr>
          <w:rStyle w:val="CodeEmbedded"/>
        </w:rPr>
        <w:t>HasValue</w:t>
      </w:r>
      <w:r>
        <w:t xml:space="preserve"> property is </w:t>
      </w:r>
      <w:r w:rsidRPr="004A0EC8">
        <w:rPr>
          <w:rStyle w:val="CodeEmbedded"/>
        </w:rPr>
        <w:t>False</w:t>
      </w:r>
      <w:r>
        <w:t xml:space="preserve">. Unboxing a value of type </w:t>
      </w:r>
      <w:r w:rsidRPr="005E4742">
        <w:rPr>
          <w:rStyle w:val="CodeEmbedded"/>
        </w:rPr>
        <w:t>T</w:t>
      </w:r>
      <w:r>
        <w:t xml:space="preserve"> to </w:t>
      </w:r>
      <w:r w:rsidRPr="005E4742">
        <w:rPr>
          <w:rStyle w:val="CodeEmbedded"/>
        </w:rPr>
        <w:t>Nullable(Of T)</w:t>
      </w:r>
      <w:r>
        <w:t xml:space="preserve"> results in an instance of </w:t>
      </w:r>
      <w:r w:rsidRPr="005E4742">
        <w:rPr>
          <w:rStyle w:val="CodeEmbedded"/>
        </w:rPr>
        <w:t>Nullable(Of T)</w:t>
      </w:r>
      <w:r>
        <w:t xml:space="preserve"> whose </w:t>
      </w:r>
      <w:r w:rsidRPr="005E4742">
        <w:rPr>
          <w:rStyle w:val="CodeEmbedded"/>
        </w:rPr>
        <w:t>Value</w:t>
      </w:r>
      <w:r>
        <w:t xml:space="preserve"> property is the boxed value and whose </w:t>
      </w:r>
      <w:r w:rsidRPr="005E4742">
        <w:rPr>
          <w:rStyle w:val="CodeEmbedded"/>
        </w:rPr>
        <w:t>HasValue</w:t>
      </w:r>
      <w:r>
        <w:t xml:space="preserve"> property is </w:t>
      </w:r>
      <w:r w:rsidRPr="005E4742">
        <w:rPr>
          <w:rStyle w:val="CodeEmbedded"/>
        </w:rPr>
        <w:t>True</w:t>
      </w:r>
      <w:r>
        <w:t xml:space="preserve">. The value </w:t>
      </w:r>
      <w:r w:rsidRPr="005E4742">
        <w:rPr>
          <w:rStyle w:val="CodeEmbedded"/>
        </w:rPr>
        <w:t>Nothing</w:t>
      </w:r>
      <w:r>
        <w:t xml:space="preserve"> can be unboxed to </w:t>
      </w:r>
      <w:r w:rsidRPr="005E4742">
        <w:rPr>
          <w:rStyle w:val="CodeEmbedded"/>
        </w:rPr>
        <w:t>Nullable(Of T)</w:t>
      </w:r>
      <w:r>
        <w:t xml:space="preserve"> for any </w:t>
      </w:r>
      <w:r w:rsidRPr="005E4742">
        <w:rPr>
          <w:rStyle w:val="CodeEmbedded"/>
        </w:rPr>
        <w:t>T</w:t>
      </w:r>
      <w:r>
        <w:t xml:space="preserve"> and results in a value whose </w:t>
      </w:r>
      <w:r w:rsidRPr="005E4742">
        <w:rPr>
          <w:rStyle w:val="CodeEmbedded"/>
        </w:rPr>
        <w:t>HasValue</w:t>
      </w:r>
      <w:r>
        <w:t xml:space="preserve"> property is </w:t>
      </w:r>
      <w:r w:rsidRPr="005E4742">
        <w:rPr>
          <w:rStyle w:val="CodeEmbedded"/>
        </w:rPr>
        <w:t>False</w:t>
      </w:r>
      <w:r>
        <w:t>.</w:t>
      </w:r>
      <w:r w:rsidR="004A40D1" w:rsidDel="004A40D1">
        <w:t xml:space="preserve"> </w:t>
      </w:r>
      <w:r w:rsidR="00364B66">
        <w:t xml:space="preserve">Because boxed value types behave like reference types, it is possible to create multiple references to the same value. For the primitive types and enumerated types, this is irrelevant because instances of those types are </w:t>
      </w:r>
      <w:r w:rsidR="00364B66" w:rsidRPr="00043ED7">
        <w:rPr>
          <w:rStyle w:val="Italic"/>
        </w:rPr>
        <w:t>immutable</w:t>
      </w:r>
      <w:r w:rsidR="00364B66">
        <w:t>. That is, it is not possible to modify a boxed instance of those types, so it is not possible to observe the fact that there are multiple references to the same value.</w:t>
      </w:r>
    </w:p>
    <w:p w14:paraId="4D5978A3" w14:textId="77777777" w:rsidR="00364B66" w:rsidRDefault="00364B66" w:rsidP="00364B66">
      <w:pPr>
        <w:pStyle w:val="Text"/>
      </w:pPr>
      <w:r>
        <w:t xml:space="preserve">Structures, on the other hand, may be mutable if its instance variables are accessible or if its methods or properties modify its instance variables. If one reference to a boxed structure is used to modify the structure, then all references to the boxed structure will see the change. Because this result may be unexpected, when a value typed as </w:t>
      </w:r>
      <w:r w:rsidRPr="00006830">
        <w:rPr>
          <w:rStyle w:val="CodeEmbedded"/>
        </w:rPr>
        <w:t>Object</w:t>
      </w:r>
      <w:r>
        <w:t xml:space="preserve"> is copied from one location to another boxed value types will automatically be cloned on the heap instead of merely having their references copied. For example:</w:t>
      </w:r>
    </w:p>
    <w:p w14:paraId="4D5978A4" w14:textId="77777777" w:rsidR="00364B66" w:rsidRDefault="00364B66" w:rsidP="00364B66">
      <w:pPr>
        <w:pStyle w:val="Code"/>
      </w:pPr>
      <w:r>
        <w:t>Class Class1</w:t>
      </w:r>
      <w:r w:rsidR="007948D1">
        <w:br/>
      </w:r>
      <w:r>
        <w:t xml:space="preserve">    Public Value As Integer = 0</w:t>
      </w:r>
      <w:r w:rsidR="007948D1">
        <w:br/>
      </w:r>
      <w:r>
        <w:t>End Class</w:t>
      </w:r>
      <w:r w:rsidR="007948D1">
        <w:br/>
      </w:r>
      <w:r w:rsidR="007948D1">
        <w:br/>
      </w:r>
      <w:r>
        <w:t>Structure Struct1</w:t>
      </w:r>
      <w:r w:rsidR="007948D1">
        <w:br/>
      </w:r>
      <w:r>
        <w:t xml:space="preserve">    Public Value As Integer</w:t>
      </w:r>
      <w:r w:rsidR="007948D1">
        <w:br/>
      </w:r>
      <w:r>
        <w:t>End Structure</w:t>
      </w:r>
      <w:r w:rsidR="007948D1">
        <w:br/>
      </w:r>
      <w:r w:rsidR="007948D1">
        <w:br/>
      </w:r>
      <w:r>
        <w:t>Module Test</w:t>
      </w:r>
      <w:r w:rsidR="007948D1">
        <w:br/>
      </w:r>
      <w:r>
        <w:t xml:space="preserve">    Sub </w:t>
      </w:r>
      <w:smartTag w:uri="urn:schemas-microsoft-com:office:smarttags" w:element="place">
        <w:r>
          <w:t>Main</w:t>
        </w:r>
      </w:smartTag>
      <w:r>
        <w:t>()</w:t>
      </w:r>
      <w:r w:rsidR="007948D1">
        <w:br/>
      </w:r>
      <w:r>
        <w:t xml:space="preserve">        Dim val1 As Object = New Struct1()</w:t>
      </w:r>
      <w:r w:rsidR="007948D1">
        <w:br/>
      </w:r>
      <w:r>
        <w:t xml:space="preserve">        Dim val2 As Object = val1</w:t>
      </w:r>
      <w:r w:rsidR="007948D1">
        <w:br/>
      </w:r>
      <w:r w:rsidR="007948D1">
        <w:br/>
      </w:r>
      <w:r>
        <w:t xml:space="preserve">        val2.Value = 123</w:t>
      </w:r>
      <w:r w:rsidR="007948D1">
        <w:br/>
      </w:r>
      <w:r w:rsidR="007948D1">
        <w:br/>
      </w:r>
      <w:r>
        <w:t xml:space="preserve">        Dim ref1 As Object = New Class1()</w:t>
      </w:r>
      <w:r w:rsidR="007948D1">
        <w:br/>
      </w:r>
      <w:r>
        <w:t xml:space="preserve">        Dim ref2 As Object = ref1</w:t>
      </w:r>
      <w:r w:rsidR="007948D1">
        <w:br/>
      </w:r>
      <w:r w:rsidR="007948D1">
        <w:br/>
      </w:r>
      <w:r>
        <w:lastRenderedPageBreak/>
        <w:t xml:space="preserve">        ref2.Value = 123</w:t>
      </w:r>
      <w:r w:rsidR="007948D1">
        <w:br/>
      </w:r>
      <w:r w:rsidR="007948D1">
        <w:br/>
      </w:r>
      <w:r>
        <w:t xml:space="preserve">        Console.WriteLine("Values: " &amp; val1.Value &amp; ", " &amp; val2.Value)</w:t>
      </w:r>
      <w:r w:rsidR="007948D1">
        <w:br/>
      </w:r>
      <w:r>
        <w:t xml:space="preserve">        Console.WriteLine("Refs: " &amp; ref1.Value &amp; ", " &amp; ref2.Value)</w:t>
      </w:r>
      <w:r w:rsidR="007948D1">
        <w:br/>
      </w:r>
      <w:r>
        <w:t xml:space="preserve">    End Sub</w:t>
      </w:r>
      <w:r w:rsidR="007948D1">
        <w:br/>
      </w:r>
      <w:r>
        <w:t>End Module</w:t>
      </w:r>
    </w:p>
    <w:p w14:paraId="4D5978A5" w14:textId="77777777" w:rsidR="00364B66" w:rsidRDefault="00364B66" w:rsidP="00364B66">
      <w:pPr>
        <w:pStyle w:val="Text"/>
      </w:pPr>
      <w:r>
        <w:t>The output of the program is:</w:t>
      </w:r>
    </w:p>
    <w:p w14:paraId="4D5978A6" w14:textId="77777777" w:rsidR="00364B66" w:rsidRDefault="00364B66" w:rsidP="00364B66">
      <w:pPr>
        <w:pStyle w:val="Code"/>
      </w:pPr>
      <w:r>
        <w:t>Values: 0, 123</w:t>
      </w:r>
      <w:r w:rsidR="007948D1">
        <w:br/>
      </w:r>
      <w:r>
        <w:t>Refs: 123, 123</w:t>
      </w:r>
    </w:p>
    <w:p w14:paraId="4D5978A7" w14:textId="77777777" w:rsidR="00364B66" w:rsidRDefault="00364B66" w:rsidP="00364B66">
      <w:pPr>
        <w:pStyle w:val="Text"/>
      </w:pPr>
      <w:r>
        <w:t xml:space="preserve">The assignment to the field of the local variable </w:t>
      </w:r>
      <w:r>
        <w:rPr>
          <w:rStyle w:val="CodeEmbedded"/>
        </w:rPr>
        <w:t>val2</w:t>
      </w:r>
      <w:r>
        <w:t xml:space="preserve"> does not impact the field of the local variable </w:t>
      </w:r>
      <w:r>
        <w:rPr>
          <w:rStyle w:val="CodeEmbedded"/>
        </w:rPr>
        <w:t>val1</w:t>
      </w:r>
      <w:r>
        <w:t xml:space="preserve"> because when the boxed </w:t>
      </w:r>
      <w:r w:rsidRPr="002B6E6F">
        <w:rPr>
          <w:rStyle w:val="CodeEmbedded"/>
        </w:rPr>
        <w:t>Struct1</w:t>
      </w:r>
      <w:r>
        <w:t xml:space="preserve"> was assigned to </w:t>
      </w:r>
      <w:r w:rsidRPr="002B6E6F">
        <w:rPr>
          <w:rStyle w:val="CodeEmbedded"/>
        </w:rPr>
        <w:t>val2</w:t>
      </w:r>
      <w:r>
        <w:t xml:space="preserve">, a copy of the value was made. In contrast, the assignment </w:t>
      </w:r>
      <w:r>
        <w:rPr>
          <w:rStyle w:val="CodeEmbedded"/>
        </w:rPr>
        <w:t>ref2.Value = 123</w:t>
      </w:r>
      <w:r>
        <w:t xml:space="preserve"> affects the object that both </w:t>
      </w:r>
      <w:r>
        <w:rPr>
          <w:rStyle w:val="CodeEmbedded"/>
        </w:rPr>
        <w:t>ref1</w:t>
      </w:r>
      <w:r>
        <w:t xml:space="preserve"> and </w:t>
      </w:r>
      <w:r>
        <w:rPr>
          <w:rStyle w:val="CodeEmbedded"/>
        </w:rPr>
        <w:t>ref2</w:t>
      </w:r>
      <w:r>
        <w:t xml:space="preserve"> references.</w:t>
      </w:r>
    </w:p>
    <w:p w14:paraId="4D5978A8" w14:textId="77777777" w:rsidR="00364B66" w:rsidRPr="001767B0" w:rsidRDefault="00364B66" w:rsidP="001767B0">
      <w:pPr>
        <w:pStyle w:val="Annotation"/>
        <w:rPr>
          <w:rStyle w:val="Bold"/>
        </w:rPr>
      </w:pPr>
      <w:r w:rsidRPr="001767B0">
        <w:rPr>
          <w:rStyle w:val="Bold"/>
        </w:rPr>
        <w:t>Annotation</w:t>
      </w:r>
    </w:p>
    <w:p w14:paraId="4D5978A9" w14:textId="77777777" w:rsidR="00364B66" w:rsidRDefault="00364B66" w:rsidP="001767B0">
      <w:pPr>
        <w:pStyle w:val="Annotation"/>
      </w:pPr>
      <w:r>
        <w:t xml:space="preserve">Structure copying is not done for boxed structures typed as </w:t>
      </w:r>
      <w:r w:rsidRPr="00006830">
        <w:rPr>
          <w:rStyle w:val="CodeEmbedded"/>
        </w:rPr>
        <w:t>System.ValueType</w:t>
      </w:r>
      <w:r>
        <w:t xml:space="preserve"> because it is not possible to late bind off of </w:t>
      </w:r>
      <w:r w:rsidRPr="00006830">
        <w:rPr>
          <w:rStyle w:val="CodeEmbedded"/>
        </w:rPr>
        <w:t>System.ValueType</w:t>
      </w:r>
      <w:r>
        <w:t>.</w:t>
      </w:r>
    </w:p>
    <w:p w14:paraId="4D5978AA" w14:textId="77777777" w:rsidR="00364B66" w:rsidRDefault="00364B66" w:rsidP="00364B66">
      <w:pPr>
        <w:pStyle w:val="Text"/>
      </w:pPr>
      <w:r>
        <w:t xml:space="preserve">There is one exception to the rule that boxed value types will be copied on assignment. If a boxed value type reference is stored </w:t>
      </w:r>
      <w:r w:rsidRPr="00A433D6">
        <w:t>within</w:t>
      </w:r>
      <w:r>
        <w:t xml:space="preserve"> another type, the inner reference will not be copied. For example:</w:t>
      </w:r>
    </w:p>
    <w:p w14:paraId="4D5978AB" w14:textId="77777777" w:rsidR="00364B66" w:rsidRDefault="00364B66" w:rsidP="00364B66">
      <w:pPr>
        <w:pStyle w:val="Code"/>
      </w:pPr>
      <w:r>
        <w:t>Structure Struct1</w:t>
      </w:r>
      <w:r w:rsidR="007948D1">
        <w:br/>
      </w:r>
      <w:r>
        <w:t xml:space="preserve">    Public Value As Object</w:t>
      </w:r>
      <w:r w:rsidR="007948D1">
        <w:br/>
      </w:r>
      <w:r>
        <w:t>End Structure</w:t>
      </w:r>
      <w:r w:rsidR="007948D1">
        <w:br/>
      </w:r>
      <w:r w:rsidR="007948D1">
        <w:br/>
      </w:r>
      <w:r>
        <w:t>Module Test</w:t>
      </w:r>
      <w:r w:rsidR="007948D1">
        <w:br/>
      </w:r>
      <w:r>
        <w:t xml:space="preserve">    Sub </w:t>
      </w:r>
      <w:smartTag w:uri="urn:schemas-microsoft-com:office:smarttags" w:element="place">
        <w:r>
          <w:t>Main</w:t>
        </w:r>
      </w:smartTag>
      <w:r>
        <w:t>()</w:t>
      </w:r>
      <w:r w:rsidR="007948D1">
        <w:br/>
      </w:r>
      <w:r>
        <w:t xml:space="preserve">        Dim val1 As </w:t>
      </w:r>
      <w:r w:rsidR="00A433D6">
        <w:t>Struct1</w:t>
      </w:r>
      <w:r w:rsidR="007948D1">
        <w:br/>
      </w:r>
      <w:r>
        <w:t xml:space="preserve">        Dim val2 As </w:t>
      </w:r>
      <w:r w:rsidR="00A433D6">
        <w:t>Struct1</w:t>
      </w:r>
      <w:r w:rsidR="007948D1">
        <w:br/>
      </w:r>
      <w:r w:rsidR="007948D1">
        <w:br/>
      </w:r>
      <w:r>
        <w:t xml:space="preserve">        val1.Value = New Struct1()</w:t>
      </w:r>
      <w:r w:rsidR="007948D1">
        <w:br/>
      </w:r>
      <w:r>
        <w:t xml:space="preserve">        val1.Value.Value = 10</w:t>
      </w:r>
      <w:r w:rsidR="007948D1">
        <w:br/>
      </w:r>
      <w:r w:rsidR="007948D1">
        <w:br/>
      </w:r>
      <w:r>
        <w:t xml:space="preserve">        val2 = val1</w:t>
      </w:r>
      <w:r w:rsidR="007948D1">
        <w:br/>
      </w:r>
      <w:r>
        <w:t xml:space="preserve">        val2.Value.Value = 123</w:t>
      </w:r>
      <w:r w:rsidR="007948D1">
        <w:br/>
      </w:r>
      <w:r>
        <w:t xml:space="preserve">        Console.WriteLine("Values: " &amp; val1.Value.Value &amp; ", " &amp; _</w:t>
      </w:r>
      <w:r w:rsidR="007948D1">
        <w:br/>
      </w:r>
      <w:r>
        <w:t xml:space="preserve">            val2.Value.Value)</w:t>
      </w:r>
      <w:r w:rsidR="007948D1">
        <w:br/>
      </w:r>
      <w:r>
        <w:t xml:space="preserve">    End Sub</w:t>
      </w:r>
      <w:r w:rsidR="007948D1">
        <w:br/>
      </w:r>
      <w:r>
        <w:t>End Module</w:t>
      </w:r>
    </w:p>
    <w:p w14:paraId="4D5978AC" w14:textId="77777777" w:rsidR="00364B66" w:rsidRDefault="00364B66" w:rsidP="00364B66">
      <w:pPr>
        <w:pStyle w:val="Text"/>
      </w:pPr>
      <w:r>
        <w:t>The output of the program is:</w:t>
      </w:r>
    </w:p>
    <w:p w14:paraId="4D5978AD" w14:textId="77777777" w:rsidR="00364B66" w:rsidRDefault="00364B66" w:rsidP="00364B66">
      <w:pPr>
        <w:pStyle w:val="Code"/>
      </w:pPr>
      <w:r>
        <w:t>Values: 123, 123</w:t>
      </w:r>
    </w:p>
    <w:p w14:paraId="4D5978AE" w14:textId="77777777" w:rsidR="00364B66" w:rsidRDefault="00364B66" w:rsidP="00364B66">
      <w:pPr>
        <w:pStyle w:val="Text"/>
      </w:pPr>
      <w:r>
        <w:t xml:space="preserve">This is because the inner boxed value is not copied when the value is copied. Thus, both </w:t>
      </w:r>
      <w:r w:rsidRPr="002B6E6F">
        <w:rPr>
          <w:rStyle w:val="CodeEmbedded"/>
        </w:rPr>
        <w:t>val1.Value</w:t>
      </w:r>
      <w:r>
        <w:t xml:space="preserve"> and </w:t>
      </w:r>
      <w:r w:rsidRPr="002B6E6F">
        <w:rPr>
          <w:rStyle w:val="CodeEmbedded"/>
        </w:rPr>
        <w:t>val2.Value</w:t>
      </w:r>
      <w:r>
        <w:t xml:space="preserve"> have a reference to the same boxed value type.</w:t>
      </w:r>
    </w:p>
    <w:p w14:paraId="4D5978AF" w14:textId="77777777" w:rsidR="00364B66" w:rsidRPr="001767B0" w:rsidRDefault="00364B66" w:rsidP="001767B0">
      <w:pPr>
        <w:pStyle w:val="Annotation"/>
        <w:rPr>
          <w:rStyle w:val="Bold"/>
        </w:rPr>
      </w:pPr>
      <w:r w:rsidRPr="001767B0">
        <w:rPr>
          <w:rStyle w:val="Bold"/>
        </w:rPr>
        <w:t>Annotation</w:t>
      </w:r>
    </w:p>
    <w:p w14:paraId="4D5978B0" w14:textId="77777777" w:rsidR="00364B66" w:rsidRDefault="00364B66" w:rsidP="001767B0">
      <w:pPr>
        <w:pStyle w:val="Annotation"/>
      </w:pPr>
      <w:r>
        <w:t xml:space="preserve">The fact that inner boxed value types are not copied is a limitation of the .NET type system – to ensure that all inner boxed value types were copied whenever a value of type </w:t>
      </w:r>
      <w:r w:rsidRPr="00006830">
        <w:rPr>
          <w:rStyle w:val="CodeEmbedded"/>
        </w:rPr>
        <w:t>Object</w:t>
      </w:r>
      <w:r>
        <w:t xml:space="preserve"> was copied would be prohibitively expensive.</w:t>
      </w:r>
    </w:p>
    <w:p w14:paraId="4D5978B1" w14:textId="77777777" w:rsidR="00550A62" w:rsidRDefault="00550A62" w:rsidP="00550A62">
      <w:pPr>
        <w:pStyle w:val="Text"/>
      </w:pPr>
      <w:r>
        <w:t xml:space="preserve">As previously described, boxed value types can only be unboxed to their original type. Boxed primitive types, however, are treated specially when typed as </w:t>
      </w:r>
      <w:r w:rsidRPr="00006830">
        <w:rPr>
          <w:rStyle w:val="CodeEmbedded"/>
        </w:rPr>
        <w:t>Object</w:t>
      </w:r>
      <w:r>
        <w:t>. They can be converted to any other primitive type that they have a conversion to. For example:</w:t>
      </w:r>
    </w:p>
    <w:p w14:paraId="4D5978B2" w14:textId="77777777" w:rsidR="00550A62" w:rsidRDefault="00550A62" w:rsidP="00550A62">
      <w:pPr>
        <w:pStyle w:val="Code"/>
      </w:pPr>
      <w:r>
        <w:t>Module Test</w:t>
      </w:r>
      <w:r w:rsidR="007948D1">
        <w:br/>
      </w:r>
      <w:r>
        <w:t xml:space="preserve">    Sub </w:t>
      </w:r>
      <w:smartTag w:uri="urn:schemas-microsoft-com:office:smarttags" w:element="place">
        <w:r>
          <w:t>Main</w:t>
        </w:r>
      </w:smartTag>
      <w:r>
        <w:t>()</w:t>
      </w:r>
      <w:r w:rsidR="007948D1">
        <w:br/>
      </w:r>
      <w:r>
        <w:t xml:space="preserve">        Dim o As Object = 5</w:t>
      </w:r>
      <w:r w:rsidR="007948D1">
        <w:br/>
      </w:r>
      <w:r>
        <w:lastRenderedPageBreak/>
        <w:t xml:space="preserve">        Dim b As Byte = CByte(o)  ' Legal</w:t>
      </w:r>
      <w:r w:rsidR="007948D1">
        <w:br/>
      </w:r>
      <w:r>
        <w:t xml:space="preserve">        Console.WriteLine(b) ' Prints 5</w:t>
      </w:r>
      <w:r w:rsidR="007948D1">
        <w:br/>
      </w:r>
      <w:r>
        <w:t xml:space="preserve">    End Sub</w:t>
      </w:r>
      <w:r w:rsidR="007948D1">
        <w:br/>
      </w:r>
      <w:r>
        <w:t>End Module</w:t>
      </w:r>
    </w:p>
    <w:p w14:paraId="4D5978B3" w14:textId="77777777" w:rsidR="00550A62" w:rsidRDefault="00550A62" w:rsidP="00550A62">
      <w:pPr>
        <w:pStyle w:val="Text"/>
      </w:pPr>
      <w:r>
        <w:t xml:space="preserve">Normally, the boxed </w:t>
      </w:r>
      <w:r w:rsidRPr="00006830">
        <w:rPr>
          <w:rStyle w:val="CodeEmbedded"/>
        </w:rPr>
        <w:t>Integer</w:t>
      </w:r>
      <w:r>
        <w:t xml:space="preserve"> value </w:t>
      </w:r>
      <w:r w:rsidRPr="00792707">
        <w:rPr>
          <w:rStyle w:val="CodeEmbedded"/>
        </w:rPr>
        <w:t>5</w:t>
      </w:r>
      <w:r>
        <w:t xml:space="preserve"> could not be unboxed into a </w:t>
      </w:r>
      <w:r w:rsidRPr="00006830">
        <w:rPr>
          <w:rStyle w:val="CodeEmbedded"/>
        </w:rPr>
        <w:t>Byte</w:t>
      </w:r>
      <w:r>
        <w:t xml:space="preserve"> variable. However, because </w:t>
      </w:r>
      <w:r w:rsidRPr="00006830">
        <w:rPr>
          <w:rStyle w:val="CodeEmbedded"/>
        </w:rPr>
        <w:t>Integer</w:t>
      </w:r>
      <w:r>
        <w:t xml:space="preserve"> and </w:t>
      </w:r>
      <w:r w:rsidRPr="00006830">
        <w:rPr>
          <w:rStyle w:val="CodeEmbedded"/>
        </w:rPr>
        <w:t>Byte</w:t>
      </w:r>
      <w:r>
        <w:t xml:space="preserve"> are primitive types and have a conversion, the conversion is </w:t>
      </w:r>
      <w:r w:rsidR="00261AD3">
        <w:t>allowed</w:t>
      </w:r>
      <w:r>
        <w:t>.</w:t>
      </w:r>
    </w:p>
    <w:p w14:paraId="4D5978B4" w14:textId="77777777" w:rsidR="00550A62" w:rsidRDefault="00550A62" w:rsidP="00550A62">
      <w:pPr>
        <w:pStyle w:val="Text"/>
      </w:pPr>
      <w:r>
        <w:t>It is important to note that converting a value type to an interface is different than a generic argument constrained to an interface. When accessing interface members on a constrained type parameter</w:t>
      </w:r>
      <w:r w:rsidR="00560490">
        <w:t xml:space="preserve"> (or calling methods on </w:t>
      </w:r>
      <w:r w:rsidR="00560490" w:rsidRPr="00006830">
        <w:rPr>
          <w:rStyle w:val="CodeEmbedded"/>
        </w:rPr>
        <w:t>Object</w:t>
      </w:r>
      <w:r w:rsidR="00560490">
        <w:t>)</w:t>
      </w:r>
      <w:r>
        <w:t xml:space="preserve">, boxing does not occur as it does when a value type is converted to an interface and an interface member is accessed. For example, suppose an interface </w:t>
      </w:r>
      <w:r w:rsidRPr="00550A62">
        <w:rPr>
          <w:rStyle w:val="CodeEmbedded"/>
        </w:rPr>
        <w:t>ICounter</w:t>
      </w:r>
      <w:r>
        <w:t xml:space="preserve"> contains a method </w:t>
      </w:r>
      <w:r w:rsidRPr="00550A62">
        <w:rPr>
          <w:rStyle w:val="CodeEmbedded"/>
        </w:rPr>
        <w:t>Increment</w:t>
      </w:r>
      <w:r>
        <w:t xml:space="preserve"> which can be used to modify a value. If </w:t>
      </w:r>
      <w:r w:rsidRPr="00550A62">
        <w:rPr>
          <w:rStyle w:val="CodeEmbedded"/>
        </w:rPr>
        <w:t>ICounter</w:t>
      </w:r>
      <w:r>
        <w:t xml:space="preserve"> is used as a constraint, the implementation of the </w:t>
      </w:r>
      <w:r w:rsidRPr="00550A62">
        <w:rPr>
          <w:rStyle w:val="CodeEmbedded"/>
        </w:rPr>
        <w:t>Increment</w:t>
      </w:r>
      <w:r>
        <w:t xml:space="preserve"> method is called with a reference to the variable that </w:t>
      </w:r>
      <w:r w:rsidRPr="00550A62">
        <w:rPr>
          <w:rStyle w:val="CodeEmbedded"/>
        </w:rPr>
        <w:t>Increment</w:t>
      </w:r>
      <w:r>
        <w:t xml:space="preserve"> was called on, not a boxed copy:</w:t>
      </w:r>
    </w:p>
    <w:p w14:paraId="4D5978B5" w14:textId="77777777" w:rsidR="00550A62" w:rsidRDefault="00550A62" w:rsidP="00550A62">
      <w:pPr>
        <w:pStyle w:val="Code"/>
      </w:pPr>
      <w:r>
        <w:t>Interface ICounter</w:t>
      </w:r>
      <w:r w:rsidR="007948D1">
        <w:br/>
      </w:r>
      <w:r>
        <w:t xml:space="preserve">   </w:t>
      </w:r>
      <w:r w:rsidR="009958B1">
        <w:t xml:space="preserve"> </w:t>
      </w:r>
      <w:r>
        <w:t>Sub Increment()</w:t>
      </w:r>
      <w:r w:rsidR="009958B1">
        <w:br/>
        <w:t xml:space="preserve">    ReadOnly Property Value() As Integer</w:t>
      </w:r>
      <w:r w:rsidR="007948D1">
        <w:br/>
      </w:r>
      <w:r>
        <w:t>End Interface</w:t>
      </w:r>
      <w:r w:rsidR="007948D1">
        <w:br/>
      </w:r>
      <w:r w:rsidR="007948D1">
        <w:br/>
      </w:r>
      <w:r>
        <w:t>Structure Counter</w:t>
      </w:r>
      <w:r w:rsidR="007948D1">
        <w:br/>
      </w:r>
      <w:r>
        <w:t xml:space="preserve">   </w:t>
      </w:r>
      <w:r w:rsidR="009958B1">
        <w:t xml:space="preserve"> </w:t>
      </w:r>
      <w:r>
        <w:t>Implements ICounter</w:t>
      </w:r>
      <w:r w:rsidR="007948D1">
        <w:br/>
      </w:r>
      <w:r w:rsidR="007948D1">
        <w:br/>
      </w:r>
      <w:r>
        <w:t xml:space="preserve">   </w:t>
      </w:r>
      <w:r w:rsidR="009958B1">
        <w:t xml:space="preserve"> Dim _</w:t>
      </w:r>
      <w:r>
        <w:t>value As Integer</w:t>
      </w:r>
      <w:r w:rsidR="009958B1">
        <w:br/>
      </w:r>
      <w:r w:rsidR="009958B1">
        <w:br/>
        <w:t xml:space="preserve">    Property Value() As Integer Implements ICounter.Value</w:t>
      </w:r>
      <w:r w:rsidR="009958B1">
        <w:br/>
        <w:t xml:space="preserve">        Get</w:t>
      </w:r>
      <w:r w:rsidR="009958B1">
        <w:br/>
        <w:t xml:space="preserve">            Return _value</w:t>
      </w:r>
      <w:r w:rsidR="009958B1">
        <w:br/>
        <w:t xml:space="preserve">        End Get</w:t>
      </w:r>
      <w:r w:rsidR="009958B1">
        <w:br/>
        <w:t xml:space="preserve">    End Property</w:t>
      </w:r>
      <w:r w:rsidR="007948D1">
        <w:br/>
      </w:r>
      <w:r w:rsidR="007948D1">
        <w:br/>
      </w:r>
      <w:r w:rsidR="009958B1">
        <w:t xml:space="preserve"> </w:t>
      </w:r>
      <w:r>
        <w:t xml:space="preserve">   Sub Increment() Implements ICounter.Increment</w:t>
      </w:r>
      <w:r w:rsidR="007948D1">
        <w:br/>
      </w:r>
      <w:r w:rsidR="009958B1">
        <w:t xml:space="preserve"> </w:t>
      </w:r>
      <w:r>
        <w:t xml:space="preserve">      value += 1</w:t>
      </w:r>
      <w:r w:rsidR="007948D1">
        <w:br/>
      </w:r>
      <w:r w:rsidR="009958B1">
        <w:t xml:space="preserve"> </w:t>
      </w:r>
      <w:r>
        <w:t xml:space="preserve">   End Sub</w:t>
      </w:r>
      <w:r w:rsidR="007948D1">
        <w:br/>
      </w:r>
      <w:r>
        <w:t>End Structure</w:t>
      </w:r>
      <w:r w:rsidR="007948D1">
        <w:br/>
      </w:r>
      <w:r w:rsidR="007948D1">
        <w:br/>
      </w:r>
      <w:r>
        <w:t>Module Test</w:t>
      </w:r>
      <w:r w:rsidR="007948D1">
        <w:br/>
      </w:r>
      <w:r>
        <w:t xml:space="preserve">      Sub Test(Of T As ICounter)(x As T)</w:t>
      </w:r>
      <w:r w:rsidR="007948D1">
        <w:br/>
      </w:r>
      <w:r>
        <w:t xml:space="preserve">         Console.WriteLine(x.value)</w:t>
      </w:r>
      <w:r w:rsidR="007948D1">
        <w:br/>
      </w:r>
      <w:r>
        <w:t xml:space="preserve">         x.Increment()                     ' Modify x</w:t>
      </w:r>
      <w:r w:rsidR="007948D1">
        <w:br/>
      </w:r>
      <w:r>
        <w:t xml:space="preserve">         Console.WriteLine(x.value)</w:t>
      </w:r>
      <w:r w:rsidR="007948D1">
        <w:br/>
      </w:r>
      <w:r>
        <w:t xml:space="preserve">         CType(x,</w:t>
      </w:r>
      <w:r w:rsidRPr="00550A62">
        <w:t xml:space="preserve"> </w:t>
      </w:r>
      <w:r>
        <w:t>ICounter).Increment()    ' Modify boxed copy of x</w:t>
      </w:r>
      <w:r w:rsidR="007948D1">
        <w:br/>
      </w:r>
      <w:r>
        <w:t xml:space="preserve">         Console.WriteLine(x.value)</w:t>
      </w:r>
      <w:r w:rsidR="007948D1">
        <w:br/>
      </w:r>
      <w:r>
        <w:t xml:space="preserve">      End Sub</w:t>
      </w:r>
      <w:r w:rsidR="007948D1">
        <w:br/>
      </w:r>
      <w:r w:rsidR="007948D1">
        <w:br/>
      </w:r>
      <w:r>
        <w:t xml:space="preserve">      Sub </w:t>
      </w:r>
      <w:smartTag w:uri="urn:schemas-microsoft-com:office:smarttags" w:element="place">
        <w:r>
          <w:t>Main</w:t>
        </w:r>
      </w:smartTag>
      <w:r>
        <w:t>()</w:t>
      </w:r>
      <w:r w:rsidR="007948D1">
        <w:br/>
      </w:r>
      <w:r>
        <w:t xml:space="preserve">         Dim x As Counter</w:t>
      </w:r>
      <w:r w:rsidR="007948D1">
        <w:br/>
      </w:r>
      <w:r>
        <w:t xml:space="preserve">         Test(x)</w:t>
      </w:r>
      <w:r w:rsidR="007948D1">
        <w:br/>
      </w:r>
      <w:r>
        <w:t xml:space="preserve">      End Sub</w:t>
      </w:r>
      <w:r w:rsidR="007948D1">
        <w:br/>
      </w:r>
      <w:r>
        <w:t>End Module</w:t>
      </w:r>
    </w:p>
    <w:p w14:paraId="4D5978B6" w14:textId="77777777" w:rsidR="00550A62" w:rsidRDefault="00550A62" w:rsidP="00550A62">
      <w:pPr>
        <w:pStyle w:val="Text"/>
      </w:pPr>
      <w:r>
        <w:t xml:space="preserve">The first call to </w:t>
      </w:r>
      <w:r w:rsidRPr="00550A62">
        <w:rPr>
          <w:rStyle w:val="CodeEmbedded"/>
        </w:rPr>
        <w:t>Increment</w:t>
      </w:r>
      <w:r>
        <w:t xml:space="preserve"> modifies the value in the variable </w:t>
      </w:r>
      <w:r w:rsidRPr="00550A62">
        <w:rPr>
          <w:rStyle w:val="CodeEmbedded"/>
        </w:rPr>
        <w:t>x</w:t>
      </w:r>
      <w:r>
        <w:t xml:space="preserve">. This is not equivalent to the second call to </w:t>
      </w:r>
      <w:r w:rsidRPr="00550A62">
        <w:rPr>
          <w:rStyle w:val="CodeEmbedded"/>
        </w:rPr>
        <w:t>Increment</w:t>
      </w:r>
      <w:r>
        <w:t xml:space="preserve">, which modifies the value in a boxed copy of </w:t>
      </w:r>
      <w:r w:rsidRPr="00550A62">
        <w:rPr>
          <w:rStyle w:val="CodeEmbedded"/>
        </w:rPr>
        <w:t>x</w:t>
      </w:r>
      <w:r>
        <w:t>. Thus, the output of the program is:</w:t>
      </w:r>
    </w:p>
    <w:p w14:paraId="4D5978B7" w14:textId="77777777" w:rsidR="00550A62" w:rsidRDefault="00550A62" w:rsidP="00550A62">
      <w:pPr>
        <w:pStyle w:val="Code"/>
      </w:pPr>
      <w:r>
        <w:t>0</w:t>
      </w:r>
      <w:r w:rsidR="007948D1">
        <w:br/>
      </w:r>
      <w:r>
        <w:t>1</w:t>
      </w:r>
      <w:r w:rsidR="007948D1">
        <w:br/>
      </w:r>
      <w:r>
        <w:t>1</w:t>
      </w:r>
    </w:p>
    <w:p w14:paraId="4D5978B8" w14:textId="77777777" w:rsidR="00453CE9" w:rsidRDefault="00453CE9" w:rsidP="00453CE9">
      <w:pPr>
        <w:pStyle w:val="Heading3"/>
      </w:pPr>
      <w:bookmarkStart w:id="128" w:name="_Toc324771215"/>
      <w:r>
        <w:lastRenderedPageBreak/>
        <w:t>Nullable Value Type Conversions</w:t>
      </w:r>
      <w:bookmarkEnd w:id="128"/>
    </w:p>
    <w:p w14:paraId="4D5978B9" w14:textId="77777777" w:rsidR="00453CE9" w:rsidRDefault="00453CE9" w:rsidP="00453CE9">
      <w:pPr>
        <w:pStyle w:val="Text"/>
      </w:pPr>
      <w:r>
        <w:t xml:space="preserve">A value type </w:t>
      </w:r>
      <w:r w:rsidRPr="004A0EC8">
        <w:rPr>
          <w:rStyle w:val="CodeEmbedded"/>
        </w:rPr>
        <w:t>T</w:t>
      </w:r>
      <w:r>
        <w:t xml:space="preserve"> can convert to and from the nullable version of the type, </w:t>
      </w:r>
      <w:r w:rsidRPr="004A0EC8">
        <w:rPr>
          <w:rStyle w:val="CodeEmbedded"/>
        </w:rPr>
        <w:t>T?</w:t>
      </w:r>
      <w:r w:rsidRPr="004A0EC8">
        <w:t>.</w:t>
      </w:r>
      <w:r>
        <w:t xml:space="preserve"> The conversion from </w:t>
      </w:r>
      <w:r w:rsidRPr="004A0EC8">
        <w:rPr>
          <w:rStyle w:val="CodeEmbedded"/>
        </w:rPr>
        <w:t>T?</w:t>
      </w:r>
      <w:r>
        <w:t xml:space="preserve"> to </w:t>
      </w:r>
      <w:r w:rsidRPr="004A0EC8">
        <w:rPr>
          <w:rStyle w:val="CodeEmbedded"/>
        </w:rPr>
        <w:t>T</w:t>
      </w:r>
      <w:r>
        <w:t xml:space="preserve"> throws a </w:t>
      </w:r>
      <w:r w:rsidRPr="004A0EC8">
        <w:rPr>
          <w:rStyle w:val="CodeEmbedded"/>
        </w:rPr>
        <w:t>System.</w:t>
      </w:r>
      <w:r w:rsidR="00AE77B2">
        <w:rPr>
          <w:rStyle w:val="CodeEmbedded"/>
        </w:rPr>
        <w:t>InvalidOperationException</w:t>
      </w:r>
      <w:r w:rsidR="00AE77B2">
        <w:t xml:space="preserve"> </w:t>
      </w:r>
      <w:r>
        <w:t xml:space="preserve">exception if the value being converted is </w:t>
      </w:r>
      <w:r w:rsidRPr="004A0EC8">
        <w:rPr>
          <w:rStyle w:val="CodeEmbedded"/>
        </w:rPr>
        <w:t>Nothing</w:t>
      </w:r>
      <w:r>
        <w:t xml:space="preserve">. Also, </w:t>
      </w:r>
      <w:r w:rsidR="00087914" w:rsidRPr="00087914">
        <w:rPr>
          <w:rStyle w:val="CodeEmbedded"/>
        </w:rPr>
        <w:t>T?</w:t>
      </w:r>
      <w:r w:rsidR="00087914">
        <w:t xml:space="preserve"> has a conversion to a type </w:t>
      </w:r>
      <w:r w:rsidR="00087914" w:rsidRPr="00087914">
        <w:rPr>
          <w:rStyle w:val="CodeEmbedded"/>
        </w:rPr>
        <w:t>S</w:t>
      </w:r>
      <w:r w:rsidR="00087914">
        <w:t xml:space="preserve"> if </w:t>
      </w:r>
      <w:r w:rsidRPr="004A0EC8">
        <w:rPr>
          <w:rStyle w:val="CodeEmbedded"/>
        </w:rPr>
        <w:t>T</w:t>
      </w:r>
      <w:r>
        <w:t xml:space="preserve"> has an intrinsic conversion to </w:t>
      </w:r>
      <w:r w:rsidRPr="004A0EC8">
        <w:rPr>
          <w:rStyle w:val="CodeEmbedded"/>
        </w:rPr>
        <w:t>S</w:t>
      </w:r>
      <w:r w:rsidR="00087914" w:rsidRPr="00087914">
        <w:t>. And</w:t>
      </w:r>
      <w:r w:rsidR="00087914">
        <w:t xml:space="preserve"> if </w:t>
      </w:r>
      <w:r w:rsidR="00087914" w:rsidRPr="00087914">
        <w:rPr>
          <w:rStyle w:val="CodeEmbedded"/>
        </w:rPr>
        <w:t>S</w:t>
      </w:r>
      <w:r w:rsidR="00087914">
        <w:t xml:space="preserve"> is a value type, then </w:t>
      </w:r>
      <w:r>
        <w:t xml:space="preserve">the following intrinsic conversions exist between </w:t>
      </w:r>
      <w:r w:rsidRPr="004A0EC8">
        <w:rPr>
          <w:rStyle w:val="CodeEmbedded"/>
        </w:rPr>
        <w:t>T?</w:t>
      </w:r>
      <w:r>
        <w:t xml:space="preserve"> and </w:t>
      </w:r>
      <w:r w:rsidRPr="004A0EC8">
        <w:rPr>
          <w:rStyle w:val="CodeEmbedded"/>
        </w:rPr>
        <w:t>S?</w:t>
      </w:r>
      <w:r>
        <w:t>:</w:t>
      </w:r>
    </w:p>
    <w:p w14:paraId="4D5978BA" w14:textId="77777777" w:rsidR="00453CE9" w:rsidRDefault="00453CE9" w:rsidP="00453CE9">
      <w:pPr>
        <w:pStyle w:val="BulletedList1"/>
      </w:pPr>
      <w:r>
        <w:t xml:space="preserve">A conversion of the same classification (narrowing or widening) from </w:t>
      </w:r>
      <w:r w:rsidRPr="004A0EC8">
        <w:rPr>
          <w:rStyle w:val="CodeEmbedded"/>
        </w:rPr>
        <w:t>T?</w:t>
      </w:r>
      <w:r>
        <w:t xml:space="preserve"> to </w:t>
      </w:r>
      <w:r w:rsidRPr="004A0EC8">
        <w:rPr>
          <w:rStyle w:val="CodeEmbedded"/>
        </w:rPr>
        <w:t>S?</w:t>
      </w:r>
      <w:r>
        <w:t>.</w:t>
      </w:r>
    </w:p>
    <w:p w14:paraId="4D5978BB" w14:textId="77777777" w:rsidR="00453CE9" w:rsidRDefault="00453CE9" w:rsidP="00453CE9">
      <w:pPr>
        <w:pStyle w:val="BulletedList1"/>
      </w:pPr>
      <w:r>
        <w:t xml:space="preserve">A conversion of the same classification (narrowing or widening) from </w:t>
      </w:r>
      <w:r w:rsidRPr="004A0EC8">
        <w:rPr>
          <w:rStyle w:val="CodeEmbedded"/>
        </w:rPr>
        <w:t>T</w:t>
      </w:r>
      <w:r>
        <w:t xml:space="preserve"> to </w:t>
      </w:r>
      <w:r w:rsidRPr="004A0EC8">
        <w:rPr>
          <w:rStyle w:val="CodeEmbedded"/>
        </w:rPr>
        <w:t>S?</w:t>
      </w:r>
      <w:r>
        <w:t>.</w:t>
      </w:r>
    </w:p>
    <w:p w14:paraId="4D5978BC" w14:textId="77777777" w:rsidR="00453CE9" w:rsidRDefault="00453CE9" w:rsidP="00453CE9">
      <w:pPr>
        <w:pStyle w:val="BulletedList1"/>
      </w:pPr>
      <w:r>
        <w:t xml:space="preserve">A narrowing conversion from </w:t>
      </w:r>
      <w:r w:rsidRPr="004A0EC8">
        <w:rPr>
          <w:rStyle w:val="CodeEmbedded"/>
        </w:rPr>
        <w:t>S?</w:t>
      </w:r>
      <w:r>
        <w:t xml:space="preserve"> to </w:t>
      </w:r>
      <w:r w:rsidRPr="004A0EC8">
        <w:rPr>
          <w:rStyle w:val="CodeEmbedded"/>
        </w:rPr>
        <w:t>T</w:t>
      </w:r>
      <w:r>
        <w:t>.</w:t>
      </w:r>
    </w:p>
    <w:p w14:paraId="4D5978BD" w14:textId="77777777" w:rsidR="00453CE9" w:rsidRDefault="00453CE9" w:rsidP="00453CE9">
      <w:pPr>
        <w:pStyle w:val="Text"/>
      </w:pPr>
      <w:r>
        <w:t xml:space="preserve">For example, an intrinsic widening conversion exists from </w:t>
      </w:r>
      <w:r w:rsidRPr="004A0EC8">
        <w:rPr>
          <w:rStyle w:val="CodeEmbedded"/>
        </w:rPr>
        <w:t>Integer?</w:t>
      </w:r>
      <w:r>
        <w:t xml:space="preserve"> to </w:t>
      </w:r>
      <w:r w:rsidRPr="004A0EC8">
        <w:rPr>
          <w:rStyle w:val="CodeEmbedded"/>
        </w:rPr>
        <w:t>Long?</w:t>
      </w:r>
      <w:r>
        <w:t xml:space="preserve"> because an intrinsic widening conversion exists from </w:t>
      </w:r>
      <w:r w:rsidRPr="004A0EC8">
        <w:rPr>
          <w:rStyle w:val="CodeEmbedded"/>
        </w:rPr>
        <w:t>Integer</w:t>
      </w:r>
      <w:r>
        <w:t xml:space="preserve"> to </w:t>
      </w:r>
      <w:r w:rsidRPr="004A0EC8">
        <w:rPr>
          <w:rStyle w:val="CodeEmbedded"/>
        </w:rPr>
        <w:t>Long</w:t>
      </w:r>
      <w:r>
        <w:t>:</w:t>
      </w:r>
    </w:p>
    <w:p w14:paraId="4D5978BE" w14:textId="77777777" w:rsidR="00453CE9" w:rsidRDefault="00453CE9" w:rsidP="00453CE9">
      <w:pPr>
        <w:pStyle w:val="Code"/>
      </w:pPr>
      <w:r>
        <w:t>Dim i As Integer? = 10</w:t>
      </w:r>
      <w:r>
        <w:br/>
        <w:t>Dim l As Long? = i</w:t>
      </w:r>
    </w:p>
    <w:p w14:paraId="4D5978BF" w14:textId="77777777" w:rsidR="00453CE9" w:rsidRDefault="00453CE9" w:rsidP="00453CE9">
      <w:pPr>
        <w:pStyle w:val="Text"/>
      </w:pPr>
      <w:r>
        <w:t xml:space="preserve">When converting from </w:t>
      </w:r>
      <w:r w:rsidRPr="004A0EC8">
        <w:rPr>
          <w:rStyle w:val="CodeEmbedded"/>
        </w:rPr>
        <w:t>T?</w:t>
      </w:r>
      <w:r>
        <w:t xml:space="preserve"> to </w:t>
      </w:r>
      <w:r w:rsidRPr="004A0EC8">
        <w:rPr>
          <w:rStyle w:val="CodeEmbedded"/>
        </w:rPr>
        <w:t>S?</w:t>
      </w:r>
      <w:r>
        <w:t xml:space="preserve">, if the value of </w:t>
      </w:r>
      <w:r w:rsidRPr="004A0EC8">
        <w:rPr>
          <w:rStyle w:val="CodeEmbedded"/>
        </w:rPr>
        <w:t>T?</w:t>
      </w:r>
      <w:r>
        <w:t xml:space="preserve"> is </w:t>
      </w:r>
      <w:r w:rsidRPr="004A0EC8">
        <w:rPr>
          <w:rStyle w:val="CodeEmbedded"/>
        </w:rPr>
        <w:t>Nothing</w:t>
      </w:r>
      <w:r>
        <w:t xml:space="preserve">, then the value of </w:t>
      </w:r>
      <w:r w:rsidRPr="004A0EC8">
        <w:rPr>
          <w:rStyle w:val="CodeEmbedded"/>
        </w:rPr>
        <w:t>S?</w:t>
      </w:r>
      <w:r>
        <w:t xml:space="preserve"> will be </w:t>
      </w:r>
      <w:r w:rsidRPr="004A0EC8">
        <w:rPr>
          <w:rStyle w:val="CodeEmbedded"/>
        </w:rPr>
        <w:t>Nothing</w:t>
      </w:r>
      <w:r>
        <w:t xml:space="preserve">. When converting from </w:t>
      </w:r>
      <w:r w:rsidRPr="004A0EC8">
        <w:rPr>
          <w:rStyle w:val="CodeEmbedded"/>
        </w:rPr>
        <w:t>S?</w:t>
      </w:r>
      <w:r>
        <w:t xml:space="preserve"> to </w:t>
      </w:r>
      <w:r w:rsidRPr="004A0EC8">
        <w:rPr>
          <w:rStyle w:val="CodeEmbedded"/>
        </w:rPr>
        <w:t>T</w:t>
      </w:r>
      <w:r w:rsidR="00087914">
        <w:t xml:space="preserve"> or </w:t>
      </w:r>
      <w:r w:rsidR="00087914" w:rsidRPr="00087914">
        <w:rPr>
          <w:rStyle w:val="CodeEmbedded"/>
        </w:rPr>
        <w:t>T?</w:t>
      </w:r>
      <w:r w:rsidR="00087914">
        <w:t xml:space="preserve"> to </w:t>
      </w:r>
      <w:r w:rsidR="00087914" w:rsidRPr="00087914">
        <w:rPr>
          <w:rStyle w:val="CodeEmbedded"/>
        </w:rPr>
        <w:t>S</w:t>
      </w:r>
      <w:r>
        <w:t xml:space="preserve">, if the value of </w:t>
      </w:r>
      <w:r w:rsidR="00087914" w:rsidRPr="00087914">
        <w:rPr>
          <w:rStyle w:val="CodeEmbedded"/>
        </w:rPr>
        <w:t>T?</w:t>
      </w:r>
      <w:r w:rsidR="00087914">
        <w:t xml:space="preserve"> or </w:t>
      </w:r>
      <w:r w:rsidRPr="004A0EC8">
        <w:rPr>
          <w:rStyle w:val="CodeEmbedded"/>
        </w:rPr>
        <w:t>S?</w:t>
      </w:r>
      <w:r>
        <w:t xml:space="preserve"> is </w:t>
      </w:r>
      <w:r w:rsidRPr="004A0EC8">
        <w:rPr>
          <w:rStyle w:val="CodeEmbedded"/>
        </w:rPr>
        <w:t>Nothing</w:t>
      </w:r>
      <w:r>
        <w:t xml:space="preserve">, a </w:t>
      </w:r>
      <w:r w:rsidRPr="004A0EC8">
        <w:rPr>
          <w:rStyle w:val="CodeEmbedded"/>
        </w:rPr>
        <w:t>System.InvalidCastException</w:t>
      </w:r>
      <w:r>
        <w:t xml:space="preserve"> exception will be thrown.</w:t>
      </w:r>
    </w:p>
    <w:p w14:paraId="4D5978C0" w14:textId="77777777" w:rsidR="00453CE9" w:rsidRDefault="00453CE9" w:rsidP="00453CE9">
      <w:pPr>
        <w:pStyle w:val="Text"/>
      </w:pPr>
      <w:r>
        <w:t xml:space="preserve">Because of the behavior of the underlying type </w:t>
      </w:r>
      <w:r w:rsidRPr="004A0EC8">
        <w:rPr>
          <w:rStyle w:val="CodeEmbedded"/>
        </w:rPr>
        <w:t>System.Nullable(Of T)</w:t>
      </w:r>
      <w:r>
        <w:t xml:space="preserve">, when a nullable value type </w:t>
      </w:r>
      <w:r w:rsidRPr="004A0EC8">
        <w:rPr>
          <w:rStyle w:val="CodeEmbedded"/>
        </w:rPr>
        <w:t>T?</w:t>
      </w:r>
      <w:r>
        <w:t xml:space="preserve"> is boxed, the result is a boxed value of type </w:t>
      </w:r>
      <w:r w:rsidRPr="004A0EC8">
        <w:rPr>
          <w:rStyle w:val="CodeEmbedded"/>
        </w:rPr>
        <w:t>T</w:t>
      </w:r>
      <w:r>
        <w:t xml:space="preserve">, not a boxed value of type </w:t>
      </w:r>
      <w:r w:rsidRPr="004A0EC8">
        <w:rPr>
          <w:rStyle w:val="CodeEmbedded"/>
        </w:rPr>
        <w:t>T?</w:t>
      </w:r>
      <w:r>
        <w:t xml:space="preserve">. And, conversely, when unboxing to a nullable value type </w:t>
      </w:r>
      <w:r w:rsidRPr="004A0EC8">
        <w:rPr>
          <w:rStyle w:val="CodeEmbedded"/>
        </w:rPr>
        <w:t>T?</w:t>
      </w:r>
      <w:r>
        <w:t xml:space="preserve">, the value will be wrapped by </w:t>
      </w:r>
      <w:r w:rsidRPr="004A0EC8">
        <w:rPr>
          <w:rStyle w:val="CodeEmbedded"/>
        </w:rPr>
        <w:t>System.Nullable(Of T)</w:t>
      </w:r>
      <w:r>
        <w:t xml:space="preserve">, and </w:t>
      </w:r>
      <w:r w:rsidRPr="004A0EC8">
        <w:rPr>
          <w:rStyle w:val="CodeEmbedded"/>
        </w:rPr>
        <w:t>Nothing</w:t>
      </w:r>
      <w:r>
        <w:t xml:space="preserve"> will be unboxed to a null value of type </w:t>
      </w:r>
      <w:r w:rsidRPr="004A0EC8">
        <w:rPr>
          <w:rStyle w:val="CodeEmbedded"/>
        </w:rPr>
        <w:t>T?</w:t>
      </w:r>
      <w:r>
        <w:t>. For example:</w:t>
      </w:r>
    </w:p>
    <w:p w14:paraId="4D5978C1" w14:textId="77777777" w:rsidR="00453CE9" w:rsidRDefault="00453CE9" w:rsidP="00453CE9">
      <w:pPr>
        <w:pStyle w:val="Code"/>
      </w:pPr>
      <w:r>
        <w:t>Dim i1? As Integer = Nothing</w:t>
      </w:r>
      <w:r>
        <w:br/>
        <w:t>Dim o1 As Object = i1</w:t>
      </w:r>
      <w:r>
        <w:br/>
      </w:r>
      <w:r>
        <w:br/>
        <w:t>Console.WriteLine(o1 Is Nothing)</w:t>
      </w:r>
      <w:r>
        <w:tab/>
      </w:r>
      <w:r>
        <w:tab/>
      </w:r>
      <w:r>
        <w:tab/>
      </w:r>
      <w:r>
        <w:tab/>
      </w:r>
      <w:r>
        <w:tab/>
        <w:t>' Will print True</w:t>
      </w:r>
      <w:r>
        <w:br/>
        <w:t>o1 = 10</w:t>
      </w:r>
      <w:r>
        <w:br/>
        <w:t>i1 = CType(o1, Integer?)</w:t>
      </w:r>
      <w:r>
        <w:br/>
        <w:t>Console.WriteLine(i1)</w:t>
      </w:r>
      <w:r>
        <w:tab/>
      </w:r>
      <w:r>
        <w:tab/>
      </w:r>
      <w:r>
        <w:tab/>
      </w:r>
      <w:r>
        <w:tab/>
      </w:r>
      <w:r>
        <w:tab/>
      </w:r>
      <w:r>
        <w:tab/>
      </w:r>
      <w:r>
        <w:tab/>
      </w:r>
      <w:r>
        <w:tab/>
        <w:t>' Will print 10</w:t>
      </w:r>
    </w:p>
    <w:p w14:paraId="4D5978C2" w14:textId="77777777" w:rsidR="00453CE9" w:rsidRDefault="00453CE9" w:rsidP="00453CE9">
      <w:pPr>
        <w:pStyle w:val="Text"/>
      </w:pPr>
      <w:r>
        <w:t xml:space="preserve">A side effect of this behavior is that a nullable value type </w:t>
      </w:r>
      <w:r w:rsidRPr="008405F9">
        <w:rPr>
          <w:rStyle w:val="CodeEmbedded"/>
        </w:rPr>
        <w:t>T?</w:t>
      </w:r>
      <w:r>
        <w:t xml:space="preserve"> appears to implement all of the interfaces of </w:t>
      </w:r>
      <w:r w:rsidRPr="008405F9">
        <w:rPr>
          <w:rStyle w:val="CodeEmbedded"/>
        </w:rPr>
        <w:t>T</w:t>
      </w:r>
      <w:r>
        <w:t xml:space="preserve">, because converting a value type to an interface requires the type to be boxed. As a result, </w:t>
      </w:r>
      <w:r w:rsidRPr="008405F9">
        <w:rPr>
          <w:rStyle w:val="CodeEmbedded"/>
        </w:rPr>
        <w:t>T?</w:t>
      </w:r>
      <w:r>
        <w:t xml:space="preserve"> is convertible to all the interfaces that </w:t>
      </w:r>
      <w:r w:rsidRPr="008405F9">
        <w:rPr>
          <w:rStyle w:val="CodeEmbedded"/>
        </w:rPr>
        <w:t>T</w:t>
      </w:r>
      <w:r>
        <w:t xml:space="preserve"> is convertible to. It is important to note, however, that a nullable value type </w:t>
      </w:r>
      <w:r w:rsidRPr="008405F9">
        <w:rPr>
          <w:rStyle w:val="CodeEmbedded"/>
        </w:rPr>
        <w:t>T?</w:t>
      </w:r>
      <w:r>
        <w:t xml:space="preserve"> does not actually implement the interfaces of </w:t>
      </w:r>
      <w:r w:rsidRPr="008405F9">
        <w:rPr>
          <w:rStyle w:val="CodeEmbedded"/>
        </w:rPr>
        <w:t>T</w:t>
      </w:r>
      <w:r>
        <w:t xml:space="preserve"> for the purposes of generic constraint checking or reflection. For example:</w:t>
      </w:r>
    </w:p>
    <w:p w14:paraId="4D5978C3" w14:textId="77777777" w:rsidR="00453CE9" w:rsidRDefault="00453CE9" w:rsidP="00453CE9">
      <w:pPr>
        <w:pStyle w:val="Code"/>
      </w:pPr>
      <w:r>
        <w:t>Interface I1</w:t>
      </w:r>
      <w:r>
        <w:br/>
        <w:t>End Interface</w:t>
      </w:r>
      <w:r>
        <w:br/>
      </w:r>
      <w:r>
        <w:br/>
        <w:t>Structure T1</w:t>
      </w:r>
      <w:r>
        <w:br/>
      </w:r>
      <w:r>
        <w:tab/>
        <w:t>Implements I1</w:t>
      </w:r>
      <w:r w:rsidR="00A50987">
        <w:br/>
      </w:r>
      <w:r w:rsidR="00A50987">
        <w:tab/>
        <w:t>...</w:t>
      </w:r>
      <w:r>
        <w:br/>
        <w:t>End Structure</w:t>
      </w:r>
      <w:r>
        <w:br/>
      </w:r>
      <w:r>
        <w:br/>
        <w:t>Module Test</w:t>
      </w:r>
      <w:r>
        <w:br/>
      </w:r>
      <w:r>
        <w:tab/>
        <w:t>Sub M1(Of T As I1)(ByVal x As T)</w:t>
      </w:r>
      <w:r>
        <w:br/>
      </w:r>
      <w:r>
        <w:tab/>
        <w:t>End Sub</w:t>
      </w:r>
      <w:r>
        <w:br/>
      </w:r>
      <w:r>
        <w:br/>
      </w:r>
      <w:r>
        <w:tab/>
        <w:t>Sub Main()</w:t>
      </w:r>
      <w:r>
        <w:br/>
      </w:r>
      <w:r>
        <w:tab/>
      </w:r>
      <w:r>
        <w:tab/>
        <w:t>Dim x? As T1 = Nothing</w:t>
      </w:r>
      <w:r>
        <w:br/>
      </w:r>
      <w:r>
        <w:tab/>
      </w:r>
      <w:r>
        <w:tab/>
        <w:t>Dim y As I1 = x</w:t>
      </w:r>
      <w:r>
        <w:tab/>
      </w:r>
      <w:r>
        <w:tab/>
      </w:r>
      <w:r>
        <w:tab/>
      </w:r>
      <w:r>
        <w:tab/>
        <w:t>' Valid</w:t>
      </w:r>
      <w:r>
        <w:br/>
      </w:r>
      <w:r>
        <w:tab/>
      </w:r>
      <w:r>
        <w:tab/>
        <w:t>M1(x)</w:t>
      </w:r>
      <w:r>
        <w:tab/>
      </w:r>
      <w:r>
        <w:tab/>
      </w:r>
      <w:r>
        <w:tab/>
      </w:r>
      <w:r>
        <w:tab/>
      </w:r>
      <w:r>
        <w:tab/>
      </w:r>
      <w:r>
        <w:tab/>
      </w:r>
      <w:r>
        <w:tab/>
      </w:r>
      <w:r>
        <w:tab/>
        <w:t>' Error: x? does not satisfy I1 constraint</w:t>
      </w:r>
      <w:r>
        <w:br/>
      </w:r>
      <w:r>
        <w:tab/>
        <w:t>End Sub</w:t>
      </w:r>
      <w:r>
        <w:br/>
        <w:t>End Module</w:t>
      </w:r>
    </w:p>
    <w:p w14:paraId="4D5978C4" w14:textId="77777777" w:rsidR="006C21B7" w:rsidRDefault="006C21B7">
      <w:pPr>
        <w:pStyle w:val="Heading2"/>
      </w:pPr>
      <w:bookmarkStart w:id="129" w:name="_Toc324771216"/>
      <w:r>
        <w:lastRenderedPageBreak/>
        <w:t>String Conversions</w:t>
      </w:r>
      <w:bookmarkEnd w:id="129"/>
    </w:p>
    <w:p w14:paraId="4D5978C5" w14:textId="77777777" w:rsidR="006C21B7" w:rsidRDefault="006C21B7">
      <w:pPr>
        <w:pStyle w:val="Text"/>
      </w:pPr>
      <w:r>
        <w:t xml:space="preserve">Converting </w:t>
      </w:r>
      <w:r w:rsidRPr="00006830">
        <w:rPr>
          <w:rStyle w:val="CodeEmbedded"/>
        </w:rPr>
        <w:t>Char</w:t>
      </w:r>
      <w:r>
        <w:t xml:space="preserve"> into </w:t>
      </w:r>
      <w:r w:rsidRPr="00006830">
        <w:rPr>
          <w:rStyle w:val="CodeEmbedded"/>
        </w:rPr>
        <w:t>String</w:t>
      </w:r>
      <w:r>
        <w:t xml:space="preserve"> results in a string whose first character is the character value. Converting </w:t>
      </w:r>
      <w:r w:rsidRPr="00006830">
        <w:rPr>
          <w:rStyle w:val="CodeEmbedded"/>
        </w:rPr>
        <w:t>String</w:t>
      </w:r>
      <w:r>
        <w:t xml:space="preserve"> into </w:t>
      </w:r>
      <w:r w:rsidRPr="00006830">
        <w:rPr>
          <w:rStyle w:val="CodeEmbedded"/>
        </w:rPr>
        <w:t>Char</w:t>
      </w:r>
      <w:r>
        <w:t xml:space="preserve"> results in a character whose value is the first character of the string. Converting an array of </w:t>
      </w:r>
      <w:r w:rsidRPr="00006830">
        <w:rPr>
          <w:rStyle w:val="CodeEmbedded"/>
        </w:rPr>
        <w:t>Char</w:t>
      </w:r>
      <w:r>
        <w:t xml:space="preserve"> into </w:t>
      </w:r>
      <w:r w:rsidRPr="00006830">
        <w:rPr>
          <w:rStyle w:val="CodeEmbedded"/>
        </w:rPr>
        <w:t>String</w:t>
      </w:r>
      <w:r>
        <w:t xml:space="preserve"> results in a string whose characters are the elements of the array. Converting </w:t>
      </w:r>
      <w:r w:rsidRPr="00006830">
        <w:rPr>
          <w:rStyle w:val="CodeEmbedded"/>
        </w:rPr>
        <w:t>String</w:t>
      </w:r>
      <w:r>
        <w:t xml:space="preserve"> into an array of </w:t>
      </w:r>
      <w:r w:rsidRPr="00006830">
        <w:rPr>
          <w:rStyle w:val="CodeEmbedded"/>
        </w:rPr>
        <w:t>Char</w:t>
      </w:r>
      <w:r>
        <w:t xml:space="preserve"> results in an array of characters whose elements are the characters of the string.</w:t>
      </w:r>
    </w:p>
    <w:p w14:paraId="4D5978C6" w14:textId="77777777" w:rsidR="006C21B7" w:rsidRDefault="006C21B7">
      <w:pPr>
        <w:pStyle w:val="Text"/>
      </w:pPr>
      <w:r>
        <w:t xml:space="preserve">The exact conversions between </w:t>
      </w:r>
      <w:r w:rsidRPr="00006830">
        <w:rPr>
          <w:rStyle w:val="CodeEmbedded"/>
        </w:rPr>
        <w:t>String</w:t>
      </w:r>
      <w:r>
        <w:t xml:space="preserve"> and </w:t>
      </w:r>
      <w:r w:rsidRPr="00006830">
        <w:rPr>
          <w:rStyle w:val="CodeEmbedded"/>
        </w:rPr>
        <w:t>Boolean</w:t>
      </w:r>
      <w:r>
        <w:t xml:space="preserve">, </w:t>
      </w:r>
      <w:r w:rsidRPr="00006830">
        <w:rPr>
          <w:rStyle w:val="CodeEmbedded"/>
        </w:rPr>
        <w:t>Byte</w:t>
      </w:r>
      <w:r>
        <w:t xml:space="preserve">, </w:t>
      </w:r>
      <w:r w:rsidR="0069143A" w:rsidRPr="00006830">
        <w:rPr>
          <w:rStyle w:val="CodeEmbedded"/>
        </w:rPr>
        <w:t>SByte</w:t>
      </w:r>
      <w:r w:rsidR="0069143A">
        <w:t xml:space="preserve">, </w:t>
      </w:r>
      <w:r w:rsidR="0069143A" w:rsidRPr="00006830">
        <w:rPr>
          <w:rStyle w:val="CodeEmbedded"/>
        </w:rPr>
        <w:t>UShort</w:t>
      </w:r>
      <w:r w:rsidR="0069143A">
        <w:t xml:space="preserve">, </w:t>
      </w:r>
      <w:r w:rsidRPr="00006830">
        <w:rPr>
          <w:rStyle w:val="CodeEmbedded"/>
        </w:rPr>
        <w:t>Short</w:t>
      </w:r>
      <w:r>
        <w:t>,</w:t>
      </w:r>
      <w:r w:rsidR="0069143A">
        <w:t xml:space="preserve"> </w:t>
      </w:r>
      <w:r w:rsidR="0069143A" w:rsidRPr="00006830">
        <w:rPr>
          <w:rStyle w:val="CodeEmbedded"/>
        </w:rPr>
        <w:t>UInteger</w:t>
      </w:r>
      <w:r w:rsidR="0069143A">
        <w:t>,</w:t>
      </w:r>
      <w:r>
        <w:t xml:space="preserve"> </w:t>
      </w:r>
      <w:r w:rsidRPr="00006830">
        <w:rPr>
          <w:rStyle w:val="CodeEmbedded"/>
        </w:rPr>
        <w:t>Integer</w:t>
      </w:r>
      <w:r>
        <w:t xml:space="preserve">, </w:t>
      </w:r>
      <w:r w:rsidR="0069143A" w:rsidRPr="00006830">
        <w:rPr>
          <w:rStyle w:val="CodeEmbedded"/>
        </w:rPr>
        <w:t>ULong</w:t>
      </w:r>
      <w:r w:rsidR="0069143A">
        <w:t xml:space="preserve">, </w:t>
      </w:r>
      <w:r w:rsidRPr="00006830">
        <w:rPr>
          <w:rStyle w:val="CodeEmbedded"/>
        </w:rPr>
        <w:t>Long</w:t>
      </w:r>
      <w:r>
        <w:t xml:space="preserve">, </w:t>
      </w:r>
      <w:r w:rsidRPr="00006830">
        <w:rPr>
          <w:rStyle w:val="CodeEmbedded"/>
        </w:rPr>
        <w:t>Decimal</w:t>
      </w:r>
      <w:r>
        <w:t xml:space="preserve">, </w:t>
      </w:r>
      <w:r w:rsidRPr="00006830">
        <w:rPr>
          <w:rStyle w:val="CodeEmbedded"/>
        </w:rPr>
        <w:t>Single</w:t>
      </w:r>
      <w:r>
        <w:t xml:space="preserve">, </w:t>
      </w:r>
      <w:r w:rsidRPr="00006830">
        <w:rPr>
          <w:rStyle w:val="CodeEmbedded"/>
        </w:rPr>
        <w:t>Double</w:t>
      </w:r>
      <w:r>
        <w:t xml:space="preserve">, </w:t>
      </w:r>
      <w:r w:rsidRPr="00006830">
        <w:rPr>
          <w:rStyle w:val="CodeEmbedded"/>
        </w:rPr>
        <w:t>Date</w:t>
      </w:r>
      <w:r>
        <w:t>, and vice versa, are beyond the scope of this specification and are implementation dependent with the exception of one detail. String conversions always consider the current culture of the run-time environment. As such, they must be performed at run time.</w:t>
      </w:r>
    </w:p>
    <w:p w14:paraId="4D5978C7" w14:textId="77777777" w:rsidR="006C21B7" w:rsidRDefault="006C21B7">
      <w:pPr>
        <w:pStyle w:val="Heading2"/>
      </w:pPr>
      <w:bookmarkStart w:id="130" w:name="_Toc324771217"/>
      <w:r>
        <w:t>Widening Conversions</w:t>
      </w:r>
      <w:bookmarkEnd w:id="130"/>
    </w:p>
    <w:p w14:paraId="4D5978C8" w14:textId="77777777" w:rsidR="006C21B7" w:rsidRDefault="006C21B7">
      <w:pPr>
        <w:pStyle w:val="Text"/>
      </w:pPr>
      <w:r>
        <w:t xml:space="preserve">Widening conversions never overflow but may entail a loss of precision. The following conversions are widening conversions: </w:t>
      </w:r>
    </w:p>
    <w:p w14:paraId="4D5978C9" w14:textId="77777777" w:rsidR="006E0F0A" w:rsidRDefault="006E0F0A" w:rsidP="006E0F0A">
      <w:pPr>
        <w:pStyle w:val="Label"/>
      </w:pPr>
      <w:r>
        <w:t>Identity</w:t>
      </w:r>
      <w:r w:rsidR="00FD78AA">
        <w:t>/Default</w:t>
      </w:r>
      <w:r>
        <w:t xml:space="preserve"> conversions</w:t>
      </w:r>
    </w:p>
    <w:p w14:paraId="4D5978CA" w14:textId="77777777" w:rsidR="006C21B7" w:rsidRDefault="00032AC0">
      <w:pPr>
        <w:pStyle w:val="BulletedList1"/>
      </w:pPr>
      <w:r>
        <w:t>F</w:t>
      </w:r>
      <w:r w:rsidR="00F512C5" w:rsidRPr="00F94EE6">
        <w:t>rom a type to itself.</w:t>
      </w:r>
    </w:p>
    <w:p w14:paraId="4D5978CB" w14:textId="77777777" w:rsidR="00D164C9" w:rsidRDefault="00D164C9" w:rsidP="00D164C9">
      <w:pPr>
        <w:pStyle w:val="BulletedList1"/>
      </w:pPr>
      <w:r>
        <w:t>From an anonymous delegate type generated for a lambda method reclassification to any delegate type with an identical signature.</w:t>
      </w:r>
    </w:p>
    <w:p w14:paraId="4D5978CC" w14:textId="77777777" w:rsidR="00FD78AA" w:rsidRDefault="00FD78AA">
      <w:pPr>
        <w:pStyle w:val="BulletedList1"/>
      </w:pPr>
      <w:r>
        <w:t>From</w:t>
      </w:r>
      <w:r w:rsidRPr="00E11379">
        <w:t xml:space="preserve"> the literal </w:t>
      </w:r>
      <w:r w:rsidRPr="00E11379">
        <w:rPr>
          <w:rStyle w:val="CodeEmbedded"/>
        </w:rPr>
        <w:t>Nothing</w:t>
      </w:r>
      <w:r w:rsidRPr="00E11379">
        <w:t xml:space="preserve"> to a type.</w:t>
      </w:r>
    </w:p>
    <w:p w14:paraId="4D5978CD" w14:textId="77777777" w:rsidR="00032AC0" w:rsidRPr="00032AC0" w:rsidRDefault="00032AC0" w:rsidP="00032AC0">
      <w:pPr>
        <w:pStyle w:val="Text"/>
        <w:rPr>
          <w:rStyle w:val="Bold"/>
        </w:rPr>
      </w:pPr>
      <w:r w:rsidRPr="00032AC0">
        <w:rPr>
          <w:rStyle w:val="Bold"/>
        </w:rPr>
        <w:t>Numeric conversions</w:t>
      </w:r>
    </w:p>
    <w:p w14:paraId="4D5978CE" w14:textId="77777777" w:rsidR="0069143A" w:rsidRPr="00F94EE6" w:rsidRDefault="00F05763">
      <w:pPr>
        <w:pStyle w:val="BulletedList1"/>
      </w:pPr>
      <w:r>
        <w:t>F</w:t>
      </w:r>
      <w:r w:rsidR="0069143A" w:rsidRPr="00F94EE6">
        <w:t xml:space="preserve">rom </w:t>
      </w:r>
      <w:r w:rsidR="0069143A" w:rsidRPr="00F94EE6">
        <w:rPr>
          <w:rStyle w:val="CodeEmbedded"/>
        </w:rPr>
        <w:t>Byte</w:t>
      </w:r>
      <w:r w:rsidR="0069143A" w:rsidRPr="00F94EE6">
        <w:t xml:space="preserve"> to </w:t>
      </w:r>
      <w:r w:rsidR="0069143A" w:rsidRPr="00F94EE6">
        <w:rPr>
          <w:rStyle w:val="CodeEmbedded"/>
        </w:rPr>
        <w:t>UShort</w:t>
      </w:r>
      <w:r w:rsidR="0069143A" w:rsidRPr="00F94EE6">
        <w:t xml:space="preserve">, </w:t>
      </w:r>
      <w:r w:rsidR="0069143A" w:rsidRPr="00F94EE6">
        <w:rPr>
          <w:rStyle w:val="CodeEmbedded"/>
        </w:rPr>
        <w:t>Short</w:t>
      </w:r>
      <w:r w:rsidR="0069143A" w:rsidRPr="00F94EE6">
        <w:t xml:space="preserve">, </w:t>
      </w:r>
      <w:r w:rsidR="0069143A" w:rsidRPr="00F94EE6">
        <w:rPr>
          <w:rStyle w:val="CodeEmbedded"/>
        </w:rPr>
        <w:t>UInteger</w:t>
      </w:r>
      <w:r w:rsidR="0069143A" w:rsidRPr="00F94EE6">
        <w:t xml:space="preserve">, </w:t>
      </w:r>
      <w:r w:rsidR="0069143A" w:rsidRPr="00F94EE6">
        <w:rPr>
          <w:rStyle w:val="CodeEmbedded"/>
        </w:rPr>
        <w:t>Integer</w:t>
      </w:r>
      <w:r w:rsidR="0069143A" w:rsidRPr="00F94EE6">
        <w:t xml:space="preserve">, </w:t>
      </w:r>
      <w:r w:rsidR="0069143A" w:rsidRPr="00F94EE6">
        <w:rPr>
          <w:rStyle w:val="CodeEmbedded"/>
        </w:rPr>
        <w:t>ULong</w:t>
      </w:r>
      <w:r w:rsidR="0069143A" w:rsidRPr="00F94EE6">
        <w:t xml:space="preserve">, </w:t>
      </w:r>
      <w:r w:rsidR="0069143A" w:rsidRPr="00F94EE6">
        <w:rPr>
          <w:rStyle w:val="CodeEmbedded"/>
        </w:rPr>
        <w:t>Long</w:t>
      </w:r>
      <w:r w:rsidR="0069143A" w:rsidRPr="00F94EE6">
        <w:t xml:space="preserve">, </w:t>
      </w:r>
      <w:r w:rsidR="0069143A" w:rsidRPr="00F94EE6">
        <w:rPr>
          <w:rStyle w:val="CodeEmbedded"/>
        </w:rPr>
        <w:t>Decimal</w:t>
      </w:r>
      <w:r w:rsidR="0069143A" w:rsidRPr="00F94EE6">
        <w:t xml:space="preserve">, </w:t>
      </w:r>
      <w:r w:rsidR="0069143A" w:rsidRPr="00F94EE6">
        <w:rPr>
          <w:rStyle w:val="CodeEmbedded"/>
        </w:rPr>
        <w:t>Single</w:t>
      </w:r>
      <w:r w:rsidR="0069143A" w:rsidRPr="00F94EE6">
        <w:t xml:space="preserve">, or </w:t>
      </w:r>
      <w:r w:rsidR="0069143A" w:rsidRPr="00F94EE6">
        <w:rPr>
          <w:rStyle w:val="CodeEmbedded"/>
        </w:rPr>
        <w:t>Double</w:t>
      </w:r>
      <w:r w:rsidR="0069143A" w:rsidRPr="00F94EE6">
        <w:t>.</w:t>
      </w:r>
    </w:p>
    <w:p w14:paraId="4D5978CF" w14:textId="77777777" w:rsidR="0069143A" w:rsidRPr="00F94EE6" w:rsidRDefault="00F05763">
      <w:pPr>
        <w:pStyle w:val="BulletedList1"/>
      </w:pPr>
      <w:r>
        <w:t>F</w:t>
      </w:r>
      <w:r w:rsidR="0069143A" w:rsidRPr="00F94EE6">
        <w:t xml:space="preserve">rom </w:t>
      </w:r>
      <w:r w:rsidR="0069143A" w:rsidRPr="00F94EE6">
        <w:rPr>
          <w:rStyle w:val="CodeEmbedded"/>
        </w:rPr>
        <w:t>SByte</w:t>
      </w:r>
      <w:r w:rsidR="0069143A" w:rsidRPr="00F94EE6">
        <w:t xml:space="preserve"> to </w:t>
      </w:r>
      <w:r w:rsidR="0069143A" w:rsidRPr="00F94EE6">
        <w:rPr>
          <w:rStyle w:val="CodeEmbedded"/>
        </w:rPr>
        <w:t>Short</w:t>
      </w:r>
      <w:r w:rsidR="0069143A" w:rsidRPr="00F94EE6">
        <w:t xml:space="preserve">, </w:t>
      </w:r>
      <w:r w:rsidR="0069143A" w:rsidRPr="00F94EE6">
        <w:rPr>
          <w:rStyle w:val="CodeEmbedded"/>
        </w:rPr>
        <w:t>Integer</w:t>
      </w:r>
      <w:r w:rsidR="0069143A" w:rsidRPr="00F94EE6">
        <w:t xml:space="preserve">, </w:t>
      </w:r>
      <w:r w:rsidR="0069143A" w:rsidRPr="00F94EE6">
        <w:rPr>
          <w:rStyle w:val="CodeEmbedded"/>
        </w:rPr>
        <w:t>Long</w:t>
      </w:r>
      <w:r w:rsidR="0069143A" w:rsidRPr="00F94EE6">
        <w:t xml:space="preserve">, </w:t>
      </w:r>
      <w:r w:rsidR="0069143A" w:rsidRPr="00F94EE6">
        <w:rPr>
          <w:rStyle w:val="CodeEmbedded"/>
        </w:rPr>
        <w:t>Decimal</w:t>
      </w:r>
      <w:r w:rsidR="0069143A" w:rsidRPr="00F94EE6">
        <w:t xml:space="preserve">, </w:t>
      </w:r>
      <w:r w:rsidR="0069143A" w:rsidRPr="00F94EE6">
        <w:rPr>
          <w:rStyle w:val="CodeEmbedded"/>
        </w:rPr>
        <w:t>Single</w:t>
      </w:r>
      <w:r w:rsidR="0069143A" w:rsidRPr="00F94EE6">
        <w:t xml:space="preserve">, or </w:t>
      </w:r>
      <w:r w:rsidR="0069143A" w:rsidRPr="00F94EE6">
        <w:rPr>
          <w:rStyle w:val="CodeEmbedded"/>
        </w:rPr>
        <w:t>Double</w:t>
      </w:r>
      <w:r w:rsidR="0069143A" w:rsidRPr="00F94EE6">
        <w:t>.</w:t>
      </w:r>
    </w:p>
    <w:p w14:paraId="4D5978D0" w14:textId="77777777" w:rsidR="0069143A" w:rsidRPr="00F94EE6" w:rsidRDefault="00F05763">
      <w:pPr>
        <w:pStyle w:val="BulletedList1"/>
      </w:pPr>
      <w:r>
        <w:t>F</w:t>
      </w:r>
      <w:r w:rsidR="0069143A" w:rsidRPr="00F94EE6">
        <w:t xml:space="preserve">rom </w:t>
      </w:r>
      <w:r w:rsidR="0069143A" w:rsidRPr="00F94EE6">
        <w:rPr>
          <w:rStyle w:val="CodeEmbedded"/>
        </w:rPr>
        <w:t>UShort</w:t>
      </w:r>
      <w:r w:rsidR="0069143A" w:rsidRPr="00F94EE6">
        <w:t xml:space="preserve"> to </w:t>
      </w:r>
      <w:r w:rsidR="0069143A" w:rsidRPr="00F94EE6">
        <w:rPr>
          <w:rStyle w:val="CodeEmbedded"/>
        </w:rPr>
        <w:t>UInteger</w:t>
      </w:r>
      <w:r w:rsidR="0069143A" w:rsidRPr="00F94EE6">
        <w:t xml:space="preserve">, </w:t>
      </w:r>
      <w:r w:rsidR="0069143A" w:rsidRPr="00F94EE6">
        <w:rPr>
          <w:rStyle w:val="CodeEmbedded"/>
        </w:rPr>
        <w:t>Integer</w:t>
      </w:r>
      <w:r w:rsidR="0069143A" w:rsidRPr="00F94EE6">
        <w:t xml:space="preserve">, </w:t>
      </w:r>
      <w:r w:rsidR="0069143A" w:rsidRPr="00F94EE6">
        <w:rPr>
          <w:rStyle w:val="CodeEmbedded"/>
        </w:rPr>
        <w:t>ULong</w:t>
      </w:r>
      <w:r w:rsidR="0069143A" w:rsidRPr="00F94EE6">
        <w:t xml:space="preserve">, </w:t>
      </w:r>
      <w:r w:rsidR="0069143A" w:rsidRPr="00F94EE6">
        <w:rPr>
          <w:rStyle w:val="CodeEmbedded"/>
        </w:rPr>
        <w:t>Long</w:t>
      </w:r>
      <w:r w:rsidR="0069143A" w:rsidRPr="00F94EE6">
        <w:t xml:space="preserve">, </w:t>
      </w:r>
      <w:r w:rsidR="0069143A" w:rsidRPr="00F94EE6">
        <w:rPr>
          <w:rStyle w:val="CodeEmbedded"/>
        </w:rPr>
        <w:t>Decimal</w:t>
      </w:r>
      <w:r w:rsidR="0069143A" w:rsidRPr="00F94EE6">
        <w:t xml:space="preserve">, </w:t>
      </w:r>
      <w:r w:rsidR="0069143A" w:rsidRPr="00F94EE6">
        <w:rPr>
          <w:rStyle w:val="CodeEmbedded"/>
        </w:rPr>
        <w:t>Single</w:t>
      </w:r>
      <w:r w:rsidR="0069143A" w:rsidRPr="00F94EE6">
        <w:t xml:space="preserve">, or </w:t>
      </w:r>
      <w:r w:rsidR="0069143A" w:rsidRPr="00F94EE6">
        <w:rPr>
          <w:rStyle w:val="CodeEmbedded"/>
        </w:rPr>
        <w:t>Double</w:t>
      </w:r>
      <w:r w:rsidR="0069143A" w:rsidRPr="00F94EE6">
        <w:t>.</w:t>
      </w:r>
    </w:p>
    <w:p w14:paraId="4D5978D1" w14:textId="77777777" w:rsidR="0069143A" w:rsidRPr="00F94EE6" w:rsidRDefault="00F05763">
      <w:pPr>
        <w:pStyle w:val="BulletedList1"/>
      </w:pPr>
      <w:r>
        <w:t>From</w:t>
      </w:r>
      <w:r w:rsidR="0069143A" w:rsidRPr="00F94EE6">
        <w:t xml:space="preserve"> </w:t>
      </w:r>
      <w:r w:rsidR="0069143A" w:rsidRPr="00F94EE6">
        <w:rPr>
          <w:rStyle w:val="CodeEmbedded"/>
        </w:rPr>
        <w:t>Short</w:t>
      </w:r>
      <w:r w:rsidR="0069143A" w:rsidRPr="00F94EE6">
        <w:t xml:space="preserve"> to </w:t>
      </w:r>
      <w:r w:rsidR="0069143A" w:rsidRPr="00F94EE6">
        <w:rPr>
          <w:rStyle w:val="CodeEmbedded"/>
        </w:rPr>
        <w:t>Integer</w:t>
      </w:r>
      <w:r w:rsidR="0069143A" w:rsidRPr="00F94EE6">
        <w:t xml:space="preserve">, </w:t>
      </w:r>
      <w:r w:rsidR="0069143A" w:rsidRPr="00F94EE6">
        <w:rPr>
          <w:rStyle w:val="CodeEmbedded"/>
        </w:rPr>
        <w:t>Long</w:t>
      </w:r>
      <w:r w:rsidR="0069143A" w:rsidRPr="00F94EE6">
        <w:t xml:space="preserve">, </w:t>
      </w:r>
      <w:r w:rsidR="0069143A" w:rsidRPr="00F94EE6">
        <w:rPr>
          <w:rStyle w:val="CodeEmbedded"/>
        </w:rPr>
        <w:t>Decimal</w:t>
      </w:r>
      <w:r w:rsidR="0069143A" w:rsidRPr="00F94EE6">
        <w:t xml:space="preserve">, </w:t>
      </w:r>
      <w:r w:rsidR="0069143A" w:rsidRPr="00F94EE6">
        <w:rPr>
          <w:rStyle w:val="CodeEmbedded"/>
        </w:rPr>
        <w:t>Single</w:t>
      </w:r>
      <w:r w:rsidR="0069143A" w:rsidRPr="00F94EE6">
        <w:t xml:space="preserve"> or </w:t>
      </w:r>
      <w:r w:rsidR="0069143A" w:rsidRPr="00F94EE6">
        <w:rPr>
          <w:rStyle w:val="CodeEmbedded"/>
        </w:rPr>
        <w:t>Double</w:t>
      </w:r>
      <w:r w:rsidR="0069143A" w:rsidRPr="00F94EE6">
        <w:t>.</w:t>
      </w:r>
    </w:p>
    <w:p w14:paraId="4D5978D2" w14:textId="77777777" w:rsidR="0069143A" w:rsidRPr="00F94EE6" w:rsidRDefault="00F05763">
      <w:pPr>
        <w:pStyle w:val="BulletedList1"/>
      </w:pPr>
      <w:r>
        <w:t>From</w:t>
      </w:r>
      <w:r w:rsidR="0069143A" w:rsidRPr="00F94EE6">
        <w:t xml:space="preserve"> </w:t>
      </w:r>
      <w:r w:rsidR="0069143A" w:rsidRPr="00F94EE6">
        <w:rPr>
          <w:rStyle w:val="CodeEmbedded"/>
        </w:rPr>
        <w:t>UInteger</w:t>
      </w:r>
      <w:r w:rsidR="0069143A" w:rsidRPr="00F94EE6">
        <w:t xml:space="preserve"> to </w:t>
      </w:r>
      <w:r w:rsidR="0069143A" w:rsidRPr="00F94EE6">
        <w:rPr>
          <w:rStyle w:val="CodeEmbedded"/>
        </w:rPr>
        <w:t>ULong</w:t>
      </w:r>
      <w:r w:rsidR="0069143A" w:rsidRPr="00F94EE6">
        <w:t xml:space="preserve">, </w:t>
      </w:r>
      <w:r w:rsidR="0069143A" w:rsidRPr="00F94EE6">
        <w:rPr>
          <w:rStyle w:val="CodeEmbedded"/>
        </w:rPr>
        <w:t>Long</w:t>
      </w:r>
      <w:r w:rsidR="0069143A" w:rsidRPr="00F94EE6">
        <w:t xml:space="preserve">, </w:t>
      </w:r>
      <w:r w:rsidR="0069143A" w:rsidRPr="00F94EE6">
        <w:rPr>
          <w:rStyle w:val="CodeEmbedded"/>
        </w:rPr>
        <w:t>Decimal</w:t>
      </w:r>
      <w:r w:rsidR="0069143A" w:rsidRPr="00F94EE6">
        <w:t xml:space="preserve">, </w:t>
      </w:r>
      <w:r w:rsidR="0069143A" w:rsidRPr="00F94EE6">
        <w:rPr>
          <w:rStyle w:val="CodeEmbedded"/>
        </w:rPr>
        <w:t>Single</w:t>
      </w:r>
      <w:r w:rsidR="0069143A" w:rsidRPr="00F94EE6">
        <w:t xml:space="preserve">, or </w:t>
      </w:r>
      <w:r w:rsidR="0069143A" w:rsidRPr="00F94EE6">
        <w:rPr>
          <w:rStyle w:val="CodeEmbedded"/>
        </w:rPr>
        <w:t>Double</w:t>
      </w:r>
      <w:r w:rsidR="0069143A" w:rsidRPr="00F94EE6">
        <w:t>.</w:t>
      </w:r>
    </w:p>
    <w:p w14:paraId="4D5978D3" w14:textId="77777777" w:rsidR="0069143A" w:rsidRPr="00F94EE6" w:rsidRDefault="00F05763">
      <w:pPr>
        <w:pStyle w:val="BulletedList1"/>
      </w:pPr>
      <w:r>
        <w:t>From</w:t>
      </w:r>
      <w:r w:rsidR="0069143A" w:rsidRPr="00F94EE6">
        <w:t xml:space="preserve"> </w:t>
      </w:r>
      <w:r w:rsidR="0069143A" w:rsidRPr="00F94EE6">
        <w:rPr>
          <w:rStyle w:val="CodeEmbedded"/>
        </w:rPr>
        <w:t>Integer</w:t>
      </w:r>
      <w:r w:rsidR="0069143A" w:rsidRPr="00F94EE6">
        <w:t xml:space="preserve"> to </w:t>
      </w:r>
      <w:r w:rsidR="0069143A" w:rsidRPr="00F94EE6">
        <w:rPr>
          <w:rStyle w:val="CodeEmbedded"/>
        </w:rPr>
        <w:t>Long</w:t>
      </w:r>
      <w:r w:rsidR="0069143A" w:rsidRPr="00F94EE6">
        <w:t xml:space="preserve">, </w:t>
      </w:r>
      <w:r w:rsidR="0069143A" w:rsidRPr="00F94EE6">
        <w:rPr>
          <w:rStyle w:val="CodeEmbedded"/>
        </w:rPr>
        <w:t>Decimal</w:t>
      </w:r>
      <w:r w:rsidR="0069143A" w:rsidRPr="00F94EE6">
        <w:t xml:space="preserve">, </w:t>
      </w:r>
      <w:r w:rsidR="0069143A" w:rsidRPr="00F94EE6">
        <w:rPr>
          <w:rStyle w:val="CodeEmbedded"/>
        </w:rPr>
        <w:t>Single</w:t>
      </w:r>
      <w:r w:rsidR="0069143A" w:rsidRPr="00F94EE6">
        <w:t xml:space="preserve"> or </w:t>
      </w:r>
      <w:r w:rsidR="0069143A" w:rsidRPr="00F94EE6">
        <w:rPr>
          <w:rStyle w:val="CodeEmbedded"/>
        </w:rPr>
        <w:t>Double</w:t>
      </w:r>
      <w:r w:rsidR="0069143A" w:rsidRPr="00F94EE6">
        <w:t>.</w:t>
      </w:r>
    </w:p>
    <w:p w14:paraId="4D5978D4" w14:textId="77777777" w:rsidR="0069143A" w:rsidRPr="00F94EE6" w:rsidRDefault="00F05763">
      <w:pPr>
        <w:pStyle w:val="BulletedList1"/>
      </w:pPr>
      <w:r>
        <w:t>From</w:t>
      </w:r>
      <w:r w:rsidR="0069143A" w:rsidRPr="00F94EE6">
        <w:t xml:space="preserve"> </w:t>
      </w:r>
      <w:r w:rsidR="0069143A" w:rsidRPr="00F94EE6">
        <w:rPr>
          <w:rStyle w:val="CodeEmbedded"/>
        </w:rPr>
        <w:t>ULong</w:t>
      </w:r>
      <w:r w:rsidR="0069143A" w:rsidRPr="00F94EE6">
        <w:t xml:space="preserve"> to </w:t>
      </w:r>
      <w:r w:rsidR="0069143A" w:rsidRPr="00F94EE6">
        <w:rPr>
          <w:rStyle w:val="CodeEmbedded"/>
        </w:rPr>
        <w:t>Decimal</w:t>
      </w:r>
      <w:r w:rsidR="0069143A" w:rsidRPr="00F94EE6">
        <w:t xml:space="preserve">, </w:t>
      </w:r>
      <w:r w:rsidR="0069143A" w:rsidRPr="00F94EE6">
        <w:rPr>
          <w:rStyle w:val="CodeEmbedded"/>
        </w:rPr>
        <w:t>Single</w:t>
      </w:r>
      <w:r w:rsidR="0069143A" w:rsidRPr="00F94EE6">
        <w:t xml:space="preserve">, or </w:t>
      </w:r>
      <w:r w:rsidR="0069143A" w:rsidRPr="00F94EE6">
        <w:rPr>
          <w:rStyle w:val="CodeEmbedded"/>
        </w:rPr>
        <w:t>Double</w:t>
      </w:r>
      <w:r w:rsidR="0069143A" w:rsidRPr="00F94EE6">
        <w:t>.</w:t>
      </w:r>
    </w:p>
    <w:p w14:paraId="4D5978D5" w14:textId="77777777" w:rsidR="0069143A" w:rsidRPr="00F94EE6" w:rsidRDefault="00F05763">
      <w:pPr>
        <w:pStyle w:val="BulletedList1"/>
      </w:pPr>
      <w:r>
        <w:t>From</w:t>
      </w:r>
      <w:r w:rsidR="0069143A" w:rsidRPr="00F94EE6">
        <w:t xml:space="preserve"> </w:t>
      </w:r>
      <w:r w:rsidR="0069143A" w:rsidRPr="00F94EE6">
        <w:rPr>
          <w:rStyle w:val="CodeEmbedded"/>
        </w:rPr>
        <w:t>Long</w:t>
      </w:r>
      <w:r w:rsidR="0069143A" w:rsidRPr="00F94EE6">
        <w:t xml:space="preserve"> to </w:t>
      </w:r>
      <w:r w:rsidR="0069143A" w:rsidRPr="00F94EE6">
        <w:rPr>
          <w:rStyle w:val="CodeEmbedded"/>
        </w:rPr>
        <w:t>Decimal</w:t>
      </w:r>
      <w:r w:rsidR="0069143A" w:rsidRPr="00F94EE6">
        <w:t xml:space="preserve">, </w:t>
      </w:r>
      <w:r w:rsidR="0069143A" w:rsidRPr="00F94EE6">
        <w:rPr>
          <w:rStyle w:val="CodeEmbedded"/>
        </w:rPr>
        <w:t>Single</w:t>
      </w:r>
      <w:r w:rsidR="0069143A" w:rsidRPr="00F94EE6">
        <w:t xml:space="preserve"> or </w:t>
      </w:r>
      <w:r w:rsidR="0069143A" w:rsidRPr="00F94EE6">
        <w:rPr>
          <w:rStyle w:val="CodeEmbedded"/>
        </w:rPr>
        <w:t>Double</w:t>
      </w:r>
      <w:r w:rsidR="0069143A" w:rsidRPr="00F94EE6">
        <w:t>.</w:t>
      </w:r>
    </w:p>
    <w:p w14:paraId="4D5978D6" w14:textId="77777777" w:rsidR="0069143A" w:rsidRPr="00F94EE6" w:rsidRDefault="00F05763">
      <w:pPr>
        <w:pStyle w:val="BulletedList1"/>
      </w:pPr>
      <w:r>
        <w:t>From</w:t>
      </w:r>
      <w:r w:rsidR="0069143A" w:rsidRPr="00F94EE6">
        <w:t xml:space="preserve"> </w:t>
      </w:r>
      <w:r w:rsidR="0069143A" w:rsidRPr="00F94EE6">
        <w:rPr>
          <w:rStyle w:val="CodeEmbedded"/>
        </w:rPr>
        <w:t>Decimal</w:t>
      </w:r>
      <w:r w:rsidR="0069143A" w:rsidRPr="00F94EE6">
        <w:t xml:space="preserve"> to </w:t>
      </w:r>
      <w:r w:rsidR="0069143A" w:rsidRPr="00F94EE6">
        <w:rPr>
          <w:rStyle w:val="CodeEmbedded"/>
        </w:rPr>
        <w:t>Single</w:t>
      </w:r>
      <w:r w:rsidR="0069143A" w:rsidRPr="00F94EE6">
        <w:t xml:space="preserve"> or </w:t>
      </w:r>
      <w:r w:rsidR="0069143A" w:rsidRPr="00F94EE6">
        <w:rPr>
          <w:rStyle w:val="CodeEmbedded"/>
        </w:rPr>
        <w:t>Double</w:t>
      </w:r>
      <w:r w:rsidR="0069143A" w:rsidRPr="00F94EE6">
        <w:t>.</w:t>
      </w:r>
    </w:p>
    <w:p w14:paraId="4D5978D7" w14:textId="77777777" w:rsidR="0069143A" w:rsidRPr="00F94EE6" w:rsidRDefault="00F05763">
      <w:pPr>
        <w:pStyle w:val="BulletedList1"/>
      </w:pPr>
      <w:r>
        <w:t>From</w:t>
      </w:r>
      <w:r w:rsidR="0069143A" w:rsidRPr="00F94EE6">
        <w:t xml:space="preserve"> </w:t>
      </w:r>
      <w:r w:rsidR="0069143A" w:rsidRPr="00F94EE6">
        <w:rPr>
          <w:rStyle w:val="CodeEmbedded"/>
        </w:rPr>
        <w:t>Single</w:t>
      </w:r>
      <w:r w:rsidR="0069143A" w:rsidRPr="00F94EE6">
        <w:t xml:space="preserve"> to </w:t>
      </w:r>
      <w:r w:rsidR="0069143A" w:rsidRPr="00F94EE6">
        <w:rPr>
          <w:rStyle w:val="CodeEmbedded"/>
        </w:rPr>
        <w:t>Double</w:t>
      </w:r>
      <w:r w:rsidR="0069143A" w:rsidRPr="00F94EE6">
        <w:t>.</w:t>
      </w:r>
    </w:p>
    <w:p w14:paraId="4D5978D8" w14:textId="77777777" w:rsidR="00032AC0" w:rsidRDefault="00F05763" w:rsidP="00032AC0">
      <w:pPr>
        <w:pStyle w:val="BulletedList1"/>
      </w:pPr>
      <w:r>
        <w:t>From</w:t>
      </w:r>
      <w:r w:rsidR="00032AC0" w:rsidRPr="00F94EE6">
        <w:t xml:space="preserve"> the literal </w:t>
      </w:r>
      <w:r w:rsidR="00032AC0" w:rsidRPr="00F94EE6">
        <w:rPr>
          <w:rStyle w:val="CodeEmbedded"/>
        </w:rPr>
        <w:t>0</w:t>
      </w:r>
      <w:r w:rsidR="00032AC0" w:rsidRPr="00F94EE6">
        <w:t xml:space="preserve"> to an enumerated type.</w:t>
      </w:r>
    </w:p>
    <w:p w14:paraId="4D5978D9" w14:textId="77777777" w:rsidR="00032AC0" w:rsidRDefault="00032AC0" w:rsidP="00032AC0">
      <w:pPr>
        <w:pStyle w:val="Annotation"/>
        <w:rPr>
          <w:rStyle w:val="Bold"/>
        </w:rPr>
      </w:pPr>
      <w:r>
        <w:rPr>
          <w:rStyle w:val="Bold"/>
        </w:rPr>
        <w:t>Annotation</w:t>
      </w:r>
    </w:p>
    <w:p w14:paraId="4D5978DA" w14:textId="77777777" w:rsidR="00032AC0" w:rsidRPr="00032AC0" w:rsidRDefault="00032AC0" w:rsidP="00032AC0">
      <w:pPr>
        <w:pStyle w:val="Annotation"/>
      </w:pPr>
      <w:r>
        <w:t xml:space="preserve">The conversion from </w:t>
      </w:r>
      <w:r w:rsidRPr="00F94EE6">
        <w:rPr>
          <w:rStyle w:val="CodeEmbedded"/>
        </w:rPr>
        <w:t>0</w:t>
      </w:r>
      <w:r>
        <w:t xml:space="preserve"> to any enumerated type is widening to simplify testing flags. For example, if </w:t>
      </w:r>
      <w:r w:rsidRPr="00032AC0">
        <w:rPr>
          <w:rStyle w:val="CodeEmbedded"/>
        </w:rPr>
        <w:t>Values</w:t>
      </w:r>
      <w:r>
        <w:t xml:space="preserve"> is an enumerated type with a value </w:t>
      </w:r>
      <w:r w:rsidRPr="00032AC0">
        <w:rPr>
          <w:rStyle w:val="CodeEmbedded"/>
        </w:rPr>
        <w:t>One</w:t>
      </w:r>
      <w:r>
        <w:t xml:space="preserve">, you could test a variable </w:t>
      </w:r>
      <w:r w:rsidRPr="00032AC0">
        <w:rPr>
          <w:rStyle w:val="CodeEmbedded"/>
        </w:rPr>
        <w:t>v</w:t>
      </w:r>
      <w:r>
        <w:t xml:space="preserve"> of type </w:t>
      </w:r>
      <w:r w:rsidRPr="00032AC0">
        <w:rPr>
          <w:rStyle w:val="CodeEmbedded"/>
        </w:rPr>
        <w:t>Values</w:t>
      </w:r>
      <w:r>
        <w:t xml:space="preserve"> by saying </w:t>
      </w:r>
      <w:r w:rsidRPr="00032AC0">
        <w:rPr>
          <w:rStyle w:val="CodeEmbedded"/>
        </w:rPr>
        <w:t>(v And Values.One) = 0</w:t>
      </w:r>
      <w:r>
        <w:t>.</w:t>
      </w:r>
    </w:p>
    <w:p w14:paraId="4D5978DB" w14:textId="77777777" w:rsidR="00032AC0" w:rsidRDefault="00F05763" w:rsidP="00032AC0">
      <w:pPr>
        <w:pStyle w:val="BulletedList1"/>
      </w:pPr>
      <w:r>
        <w:t>From</w:t>
      </w:r>
      <w:r w:rsidR="00032AC0" w:rsidRPr="00F94EE6">
        <w:t xml:space="preserve"> an enumerated type to its underlying </w:t>
      </w:r>
      <w:r w:rsidR="00032AC0">
        <w:t xml:space="preserve">numeric </w:t>
      </w:r>
      <w:r w:rsidR="00032AC0" w:rsidRPr="00F94EE6">
        <w:t>type, or to a</w:t>
      </w:r>
      <w:r w:rsidR="00032AC0">
        <w:t xml:space="preserve"> numeric</w:t>
      </w:r>
      <w:r w:rsidR="00032AC0" w:rsidRPr="00F94EE6">
        <w:t xml:space="preserve"> type that its underlying </w:t>
      </w:r>
      <w:r w:rsidR="00032AC0">
        <w:t xml:space="preserve">numeric </w:t>
      </w:r>
      <w:r w:rsidR="00032AC0" w:rsidRPr="00F94EE6">
        <w:t>type has a widening conversion to.</w:t>
      </w:r>
    </w:p>
    <w:p w14:paraId="4D5978DC" w14:textId="77777777" w:rsidR="00FD78AA" w:rsidRPr="00E11379" w:rsidRDefault="00FD78AA" w:rsidP="00FD78AA">
      <w:pPr>
        <w:pStyle w:val="BulletedList1"/>
      </w:pPr>
      <w:r>
        <w:t>From</w:t>
      </w:r>
      <w:r w:rsidRPr="00E11379">
        <w:t xml:space="preserve"> a constant expression of type </w:t>
      </w:r>
      <w:r w:rsidRPr="00E11379">
        <w:rPr>
          <w:rStyle w:val="CodeEmbedded"/>
        </w:rPr>
        <w:t>ULong</w:t>
      </w:r>
      <w:r w:rsidRPr="00E11379">
        <w:t xml:space="preserve">, </w:t>
      </w:r>
      <w:r w:rsidRPr="00E11379">
        <w:rPr>
          <w:rStyle w:val="CodeEmbedded"/>
        </w:rPr>
        <w:t>Long</w:t>
      </w:r>
      <w:r w:rsidRPr="00E11379">
        <w:t xml:space="preserve">, </w:t>
      </w:r>
      <w:r w:rsidRPr="00E11379">
        <w:rPr>
          <w:rStyle w:val="CodeEmbedded"/>
        </w:rPr>
        <w:t>UInteger</w:t>
      </w:r>
      <w:r w:rsidRPr="00E11379">
        <w:t xml:space="preserve">, </w:t>
      </w:r>
      <w:r w:rsidRPr="00E11379">
        <w:rPr>
          <w:rStyle w:val="CodeEmbedded"/>
        </w:rPr>
        <w:t>Integer</w:t>
      </w:r>
      <w:r w:rsidRPr="00E11379">
        <w:t xml:space="preserve">, </w:t>
      </w:r>
      <w:r w:rsidRPr="00E11379">
        <w:rPr>
          <w:rStyle w:val="CodeEmbedded"/>
        </w:rPr>
        <w:t>UShort</w:t>
      </w:r>
      <w:r w:rsidRPr="00E11379">
        <w:t xml:space="preserve">, </w:t>
      </w:r>
      <w:r w:rsidRPr="00E11379">
        <w:rPr>
          <w:rStyle w:val="CodeEmbedded"/>
        </w:rPr>
        <w:t>Short</w:t>
      </w:r>
      <w:r w:rsidRPr="00E11379">
        <w:t xml:space="preserve">, </w:t>
      </w:r>
      <w:r w:rsidRPr="00E11379">
        <w:rPr>
          <w:rStyle w:val="CodeEmbedded"/>
        </w:rPr>
        <w:t>Byte</w:t>
      </w:r>
      <w:r w:rsidRPr="00E11379">
        <w:t xml:space="preserve">, or </w:t>
      </w:r>
      <w:r w:rsidRPr="00E11379">
        <w:rPr>
          <w:rStyle w:val="CodeEmbedded"/>
        </w:rPr>
        <w:t>SByte</w:t>
      </w:r>
      <w:r w:rsidRPr="00E11379">
        <w:t xml:space="preserve"> to a narrower type, provided the value of the constant expression is within the range of the destination type.</w:t>
      </w:r>
    </w:p>
    <w:p w14:paraId="4D5978DD" w14:textId="77777777" w:rsidR="00FD78AA" w:rsidRDefault="00FD78AA" w:rsidP="00FD78AA">
      <w:pPr>
        <w:pStyle w:val="AlertText"/>
      </w:pPr>
      <w:r w:rsidRPr="00E11379">
        <w:rPr>
          <w:rStyle w:val="LabelEmbedded"/>
        </w:rPr>
        <w:lastRenderedPageBreak/>
        <w:t>Note</w:t>
      </w:r>
      <w:r w:rsidRPr="00E11379">
        <w:t xml:space="preserve"> Conversions from </w:t>
      </w:r>
      <w:r w:rsidRPr="00E11379">
        <w:rPr>
          <w:rStyle w:val="CodeEmbedded"/>
        </w:rPr>
        <w:t>UInteger</w:t>
      </w:r>
      <w:r w:rsidRPr="00E11379">
        <w:t xml:space="preserve"> or </w:t>
      </w:r>
      <w:r w:rsidRPr="00E11379">
        <w:rPr>
          <w:rStyle w:val="CodeEmbedded"/>
        </w:rPr>
        <w:t>Integer</w:t>
      </w:r>
      <w:r w:rsidRPr="00E11379">
        <w:t xml:space="preserve"> to </w:t>
      </w:r>
      <w:r w:rsidRPr="00E11379">
        <w:rPr>
          <w:rStyle w:val="CodeEmbedded"/>
        </w:rPr>
        <w:t>Single</w:t>
      </w:r>
      <w:r w:rsidRPr="00E11379">
        <w:t xml:space="preserve">, </w:t>
      </w:r>
      <w:r w:rsidRPr="00E11379">
        <w:rPr>
          <w:rStyle w:val="CodeEmbedded"/>
        </w:rPr>
        <w:t>ULong</w:t>
      </w:r>
      <w:r w:rsidRPr="00E11379">
        <w:t xml:space="preserve"> or </w:t>
      </w:r>
      <w:r w:rsidRPr="00E11379">
        <w:rPr>
          <w:rStyle w:val="CodeEmbedded"/>
        </w:rPr>
        <w:t>Long</w:t>
      </w:r>
      <w:r w:rsidRPr="00E11379">
        <w:t xml:space="preserve"> to </w:t>
      </w:r>
      <w:r w:rsidRPr="00E11379">
        <w:rPr>
          <w:rStyle w:val="CodeEmbedded"/>
        </w:rPr>
        <w:t>Single</w:t>
      </w:r>
      <w:r w:rsidRPr="00E11379">
        <w:t xml:space="preserve"> or </w:t>
      </w:r>
      <w:r w:rsidRPr="00E11379">
        <w:rPr>
          <w:rStyle w:val="CodeEmbedded"/>
        </w:rPr>
        <w:t>Double</w:t>
      </w:r>
      <w:r w:rsidRPr="00E11379">
        <w:t xml:space="preserve">, or </w:t>
      </w:r>
      <w:r w:rsidRPr="00E11379">
        <w:rPr>
          <w:rStyle w:val="CodeEmbedded"/>
        </w:rPr>
        <w:t>Decimal</w:t>
      </w:r>
      <w:r w:rsidRPr="00E11379">
        <w:t xml:space="preserve"> to </w:t>
      </w:r>
      <w:r w:rsidRPr="00E11379">
        <w:rPr>
          <w:rStyle w:val="CodeEmbedded"/>
        </w:rPr>
        <w:t>Single</w:t>
      </w:r>
      <w:r w:rsidRPr="00E11379">
        <w:t xml:space="preserve"> or </w:t>
      </w:r>
      <w:r w:rsidRPr="00E11379">
        <w:rPr>
          <w:rStyle w:val="CodeEmbedded"/>
        </w:rPr>
        <w:t>Double</w:t>
      </w:r>
      <w:r w:rsidRPr="00E11379">
        <w:t xml:space="preserve"> may cause a loss of precision, but will never cause a loss of magnitude. The other widening numeric conversions never lose any information.</w:t>
      </w:r>
    </w:p>
    <w:p w14:paraId="4D5978DE" w14:textId="77777777" w:rsidR="004C53FE" w:rsidRDefault="004C53FE" w:rsidP="004C53FE">
      <w:pPr>
        <w:pStyle w:val="Label"/>
      </w:pPr>
      <w:r>
        <w:t>Reference conversions</w:t>
      </w:r>
    </w:p>
    <w:p w14:paraId="4D5978DF" w14:textId="77777777" w:rsidR="00032AC0" w:rsidRPr="00F94EE6" w:rsidRDefault="00F05763" w:rsidP="00032AC0">
      <w:pPr>
        <w:pStyle w:val="BulletedList1"/>
      </w:pPr>
      <w:r>
        <w:t>From</w:t>
      </w:r>
      <w:r w:rsidR="00032AC0" w:rsidRPr="00F94EE6">
        <w:t xml:space="preserve"> a </w:t>
      </w:r>
      <w:r w:rsidR="004C53FE">
        <w:t xml:space="preserve">reference </w:t>
      </w:r>
      <w:r w:rsidR="00032AC0" w:rsidRPr="00F94EE6">
        <w:t>type to a base type.</w:t>
      </w:r>
    </w:p>
    <w:p w14:paraId="4D5978E0" w14:textId="77777777" w:rsidR="006C21B7" w:rsidRPr="00F94EE6" w:rsidRDefault="00F05763">
      <w:pPr>
        <w:pStyle w:val="BulletedList1"/>
      </w:pPr>
      <w:r>
        <w:t>From</w:t>
      </w:r>
      <w:r w:rsidR="006C21B7" w:rsidRPr="00F94EE6">
        <w:t xml:space="preserve"> a </w:t>
      </w:r>
      <w:r w:rsidR="004C53FE">
        <w:t xml:space="preserve">reference </w:t>
      </w:r>
      <w:r w:rsidR="006C21B7" w:rsidRPr="00F94EE6">
        <w:t>type to an interface type</w:t>
      </w:r>
      <w:r w:rsidR="00A66451">
        <w:t>, provided</w:t>
      </w:r>
      <w:r w:rsidR="006C21B7" w:rsidRPr="00F94EE6">
        <w:t xml:space="preserve"> that the type implements</w:t>
      </w:r>
      <w:r w:rsidR="00A66451">
        <w:t xml:space="preserve"> the interface or a </w:t>
      </w:r>
      <w:r w:rsidR="006434C2">
        <w:t>variant compatible</w:t>
      </w:r>
      <w:r w:rsidR="00A66451">
        <w:t xml:space="preserve"> interface</w:t>
      </w:r>
      <w:r w:rsidR="006C21B7" w:rsidRPr="00F94EE6">
        <w:t>.</w:t>
      </w:r>
    </w:p>
    <w:p w14:paraId="4D5978E1" w14:textId="77777777" w:rsidR="001D5D2E" w:rsidRDefault="00F05763">
      <w:pPr>
        <w:pStyle w:val="BulletedList1"/>
      </w:pPr>
      <w:r>
        <w:t>From</w:t>
      </w:r>
      <w:r w:rsidR="001D5D2E" w:rsidRPr="00E11379">
        <w:t xml:space="preserve"> an interface type to </w:t>
      </w:r>
      <w:r w:rsidR="001D5D2E" w:rsidRPr="00E11379">
        <w:rPr>
          <w:rStyle w:val="CodeEmbedded"/>
        </w:rPr>
        <w:t>Object</w:t>
      </w:r>
      <w:r w:rsidR="001D5D2E" w:rsidRPr="00E11379">
        <w:t>.</w:t>
      </w:r>
    </w:p>
    <w:p w14:paraId="4D5978E2" w14:textId="77777777" w:rsidR="00A66451" w:rsidRDefault="00A66451">
      <w:pPr>
        <w:pStyle w:val="BulletedList1"/>
      </w:pPr>
      <w:r>
        <w:t xml:space="preserve">From an interface type to a </w:t>
      </w:r>
      <w:r w:rsidR="006434C2">
        <w:t>variant compatible</w:t>
      </w:r>
      <w:r>
        <w:t xml:space="preserve"> interface type.</w:t>
      </w:r>
    </w:p>
    <w:p w14:paraId="7327428A" w14:textId="28174D7D" w:rsidR="00197B9C" w:rsidRDefault="00A66451">
      <w:pPr>
        <w:pStyle w:val="BulletedList1"/>
      </w:pPr>
      <w:r>
        <w:t xml:space="preserve">From a delegate type to a </w:t>
      </w:r>
      <w:r w:rsidR="006434C2">
        <w:t>variant compatible</w:t>
      </w:r>
      <w:r>
        <w:t xml:space="preserve"> delegate type.</w:t>
      </w:r>
    </w:p>
    <w:p w14:paraId="7C42C1F2" w14:textId="0206B7A8" w:rsidR="00663BC8" w:rsidRDefault="00663BC8" w:rsidP="00663BC8">
      <w:pPr>
        <w:pStyle w:val="BulletedList1"/>
      </w:pPr>
      <w:r>
        <w:t>Note: many other reference conversions are implied by these rules. For example, anonymous delegates are reference types that inherit from System.MulticastDelegate; array types are reference types that inherit from System.Array; anonymous types are reference types that inherit from System.Object.</w:t>
      </w:r>
    </w:p>
    <w:p w14:paraId="4D5978E4" w14:textId="16915998" w:rsidR="00D164C9" w:rsidRDefault="00D164C9" w:rsidP="00D164C9">
      <w:pPr>
        <w:pStyle w:val="Label"/>
      </w:pPr>
      <w:r>
        <w:t>Anonymous Delegate conversions</w:t>
      </w:r>
    </w:p>
    <w:p w14:paraId="4D5978E5" w14:textId="51254F78" w:rsidR="00D164C9" w:rsidRDefault="00D164C9" w:rsidP="00D164C9">
      <w:pPr>
        <w:pStyle w:val="BulletedList1"/>
      </w:pPr>
      <w:r>
        <w:t>From an anonymous delegate type generated for a lambda method reclassification to any wider delegate type.</w:t>
      </w:r>
    </w:p>
    <w:p w14:paraId="4D5978E6" w14:textId="77777777" w:rsidR="004C53FE" w:rsidRDefault="00E23E40" w:rsidP="00E23E40">
      <w:pPr>
        <w:pStyle w:val="Label"/>
      </w:pPr>
      <w:r>
        <w:t>Array conversions</w:t>
      </w:r>
    </w:p>
    <w:p w14:paraId="4D5978E7" w14:textId="77777777" w:rsidR="00E23E40" w:rsidRPr="00E11379" w:rsidRDefault="00E23E40" w:rsidP="00E23E40">
      <w:pPr>
        <w:pStyle w:val="BulletedList1"/>
      </w:pPr>
      <w:r>
        <w:t>From</w:t>
      </w:r>
      <w:r w:rsidRPr="00E11379">
        <w:t xml:space="preserve"> an array type </w:t>
      </w:r>
      <w:r w:rsidRPr="00E11379">
        <w:rPr>
          <w:rStyle w:val="CodeEmbedded"/>
        </w:rPr>
        <w:t>S</w:t>
      </w:r>
      <w:r w:rsidRPr="00E11379">
        <w:t xml:space="preserve"> with an element type </w:t>
      </w:r>
      <w:r w:rsidRPr="00E11379">
        <w:rPr>
          <w:rStyle w:val="CodeEmbedded"/>
        </w:rPr>
        <w:t>S</w:t>
      </w:r>
      <w:r w:rsidRPr="00E11379">
        <w:rPr>
          <w:rStyle w:val="Subscript"/>
        </w:rPr>
        <w:t>E</w:t>
      </w:r>
      <w:r w:rsidRPr="00E11379">
        <w:t xml:space="preserve"> to a</w:t>
      </w:r>
      <w:r>
        <w:t>n</w:t>
      </w:r>
      <w:r w:rsidRPr="00E11379">
        <w:t xml:space="preserve"> array type </w:t>
      </w:r>
      <w:r w:rsidRPr="00E11379">
        <w:rPr>
          <w:rStyle w:val="CodeEmbedded"/>
        </w:rPr>
        <w:t>T</w:t>
      </w:r>
      <w:r w:rsidRPr="00E11379">
        <w:t xml:space="preserve"> with an element type </w:t>
      </w:r>
      <w:r w:rsidRPr="00E11379">
        <w:rPr>
          <w:rStyle w:val="CodeEmbedded"/>
        </w:rPr>
        <w:t>T</w:t>
      </w:r>
      <w:r w:rsidRPr="00E11379">
        <w:rPr>
          <w:rStyle w:val="Subscript"/>
        </w:rPr>
        <w:t>E</w:t>
      </w:r>
      <w:r w:rsidRPr="00E11379">
        <w:t>, provided all of the following are true:</w:t>
      </w:r>
    </w:p>
    <w:p w14:paraId="4D5978E8" w14:textId="77777777" w:rsidR="00E23E40" w:rsidRPr="00E11379" w:rsidRDefault="00E23E40" w:rsidP="00CB5936">
      <w:pPr>
        <w:pStyle w:val="BulletedList1"/>
        <w:tabs>
          <w:tab w:val="num" w:pos="720"/>
        </w:tabs>
        <w:ind w:left="720"/>
      </w:pPr>
      <w:r w:rsidRPr="00E11379">
        <w:rPr>
          <w:rStyle w:val="CodeEmbedded"/>
        </w:rPr>
        <w:t>S</w:t>
      </w:r>
      <w:r w:rsidRPr="00E11379">
        <w:t xml:space="preserve"> and </w:t>
      </w:r>
      <w:r w:rsidRPr="00E11379">
        <w:rPr>
          <w:rStyle w:val="CodeEmbedded"/>
        </w:rPr>
        <w:t>T</w:t>
      </w:r>
      <w:r w:rsidRPr="00E11379">
        <w:t xml:space="preserve"> differ only in element type.</w:t>
      </w:r>
    </w:p>
    <w:p w14:paraId="4D5978E9" w14:textId="77777777" w:rsidR="00E23E40" w:rsidRPr="00E11379" w:rsidRDefault="00E23E40" w:rsidP="00CB5936">
      <w:pPr>
        <w:pStyle w:val="BulletedList1"/>
        <w:tabs>
          <w:tab w:val="num" w:pos="720"/>
        </w:tabs>
        <w:ind w:left="720"/>
      </w:pPr>
      <w:r w:rsidRPr="00E11379">
        <w:t xml:space="preserve">Both </w:t>
      </w:r>
      <w:r w:rsidRPr="00E11379">
        <w:rPr>
          <w:rStyle w:val="CodeEmbedded"/>
        </w:rPr>
        <w:t>S</w:t>
      </w:r>
      <w:r w:rsidRPr="00E11379">
        <w:rPr>
          <w:rStyle w:val="Subscript"/>
        </w:rPr>
        <w:t>E</w:t>
      </w:r>
      <w:r w:rsidRPr="00E11379">
        <w:t xml:space="preserve"> and </w:t>
      </w:r>
      <w:r w:rsidRPr="00E11379">
        <w:rPr>
          <w:rStyle w:val="CodeEmbedded"/>
        </w:rPr>
        <w:t>T</w:t>
      </w:r>
      <w:r w:rsidRPr="00E11379">
        <w:rPr>
          <w:rStyle w:val="Subscript"/>
        </w:rPr>
        <w:t>E</w:t>
      </w:r>
      <w:r w:rsidRPr="00E11379">
        <w:t xml:space="preserve"> are reference types or are type parameters </w:t>
      </w:r>
      <w:r w:rsidR="00B5487A">
        <w:t>known to be a reference type</w:t>
      </w:r>
      <w:r w:rsidRPr="00E11379">
        <w:t>.</w:t>
      </w:r>
    </w:p>
    <w:p w14:paraId="4D5978EA" w14:textId="77777777" w:rsidR="00E23E40" w:rsidRPr="00E11379" w:rsidRDefault="00E23E40" w:rsidP="00CB5936">
      <w:pPr>
        <w:pStyle w:val="BulletedList1"/>
        <w:tabs>
          <w:tab w:val="num" w:pos="720"/>
        </w:tabs>
        <w:ind w:left="720"/>
      </w:pPr>
      <w:r w:rsidRPr="00E11379">
        <w:t>A widening reference</w:t>
      </w:r>
      <w:r w:rsidR="00DE1CA9">
        <w:t>,</w:t>
      </w:r>
      <w:r>
        <w:t xml:space="preserve"> array</w:t>
      </w:r>
      <w:r w:rsidR="00DE1CA9">
        <w:t>, or type parameter conversion</w:t>
      </w:r>
      <w:r>
        <w:t xml:space="preserve"> </w:t>
      </w:r>
      <w:r w:rsidRPr="00E11379">
        <w:t xml:space="preserve">exists from </w:t>
      </w:r>
      <w:r w:rsidRPr="00E11379">
        <w:rPr>
          <w:rStyle w:val="CodeEmbedded"/>
        </w:rPr>
        <w:t>S</w:t>
      </w:r>
      <w:r w:rsidRPr="00E11379">
        <w:rPr>
          <w:rStyle w:val="Subscript"/>
        </w:rPr>
        <w:t>E</w:t>
      </w:r>
      <w:r w:rsidRPr="00E11379">
        <w:t xml:space="preserve"> to </w:t>
      </w:r>
      <w:r w:rsidRPr="00E11379">
        <w:rPr>
          <w:rStyle w:val="CodeEmbedded"/>
        </w:rPr>
        <w:t>T</w:t>
      </w:r>
      <w:r w:rsidRPr="00E11379">
        <w:rPr>
          <w:rStyle w:val="Subscript"/>
        </w:rPr>
        <w:t>E</w:t>
      </w:r>
      <w:r w:rsidRPr="00E11379">
        <w:t>.</w:t>
      </w:r>
    </w:p>
    <w:p w14:paraId="4D5978EB" w14:textId="77777777" w:rsidR="00E23E40" w:rsidRPr="00E11379" w:rsidRDefault="00E23E40" w:rsidP="00E23E40">
      <w:pPr>
        <w:pStyle w:val="BulletedList1"/>
      </w:pPr>
      <w:r>
        <w:t>From</w:t>
      </w:r>
      <w:r w:rsidRPr="00E11379">
        <w:t xml:space="preserve"> an array type </w:t>
      </w:r>
      <w:r w:rsidRPr="00E11379">
        <w:rPr>
          <w:rStyle w:val="CodeEmbedded"/>
        </w:rPr>
        <w:t>S</w:t>
      </w:r>
      <w:r w:rsidRPr="00E11379">
        <w:t xml:space="preserve"> with an enumerated element type </w:t>
      </w:r>
      <w:r w:rsidRPr="00E11379">
        <w:rPr>
          <w:rStyle w:val="CodeEmbedded"/>
        </w:rPr>
        <w:t>S</w:t>
      </w:r>
      <w:r w:rsidRPr="00E11379">
        <w:rPr>
          <w:rStyle w:val="Subscript"/>
        </w:rPr>
        <w:t>E</w:t>
      </w:r>
      <w:r w:rsidRPr="00E11379">
        <w:t xml:space="preserve"> to an array type </w:t>
      </w:r>
      <w:r w:rsidRPr="00E11379">
        <w:rPr>
          <w:rStyle w:val="CodeEmbedded"/>
        </w:rPr>
        <w:t>T</w:t>
      </w:r>
      <w:r w:rsidRPr="00E11379">
        <w:t xml:space="preserve"> with an element type </w:t>
      </w:r>
      <w:r w:rsidRPr="00E11379">
        <w:rPr>
          <w:rStyle w:val="CodeEmbedded"/>
        </w:rPr>
        <w:t>T</w:t>
      </w:r>
      <w:r w:rsidRPr="00E11379">
        <w:rPr>
          <w:rStyle w:val="Subscript"/>
        </w:rPr>
        <w:t>E</w:t>
      </w:r>
      <w:r w:rsidRPr="00E11379">
        <w:t>, provided all of the following are true:</w:t>
      </w:r>
    </w:p>
    <w:p w14:paraId="4D5978EC" w14:textId="77777777" w:rsidR="00E23E40" w:rsidRPr="00E11379" w:rsidRDefault="00E23E40" w:rsidP="00E23E40">
      <w:pPr>
        <w:pStyle w:val="BulletedList1"/>
        <w:tabs>
          <w:tab w:val="num" w:pos="720"/>
        </w:tabs>
        <w:ind w:left="720"/>
      </w:pPr>
      <w:r w:rsidRPr="00E11379">
        <w:rPr>
          <w:rStyle w:val="CodeEmbedded"/>
        </w:rPr>
        <w:t>S</w:t>
      </w:r>
      <w:r w:rsidRPr="00E11379">
        <w:t xml:space="preserve"> and </w:t>
      </w:r>
      <w:r w:rsidRPr="00E11379">
        <w:rPr>
          <w:rStyle w:val="CodeEmbedded"/>
        </w:rPr>
        <w:t>T</w:t>
      </w:r>
      <w:r w:rsidRPr="00E11379">
        <w:t xml:space="preserve"> differ only in element type.</w:t>
      </w:r>
    </w:p>
    <w:p w14:paraId="4D5978ED" w14:textId="77777777" w:rsidR="00E23E40" w:rsidRDefault="00E23E40" w:rsidP="00E23E40">
      <w:pPr>
        <w:pStyle w:val="BulletedList1"/>
        <w:tabs>
          <w:tab w:val="num" w:pos="720"/>
        </w:tabs>
        <w:ind w:left="720"/>
      </w:pPr>
      <w:r w:rsidRPr="00E11379">
        <w:rPr>
          <w:rStyle w:val="CodeEmbedded"/>
        </w:rPr>
        <w:t>T</w:t>
      </w:r>
      <w:r w:rsidRPr="00E11379">
        <w:rPr>
          <w:rStyle w:val="Subscript"/>
        </w:rPr>
        <w:t>E</w:t>
      </w:r>
      <w:r w:rsidRPr="00E11379">
        <w:t xml:space="preserve"> is the underlying type of </w:t>
      </w:r>
      <w:r w:rsidRPr="00E11379">
        <w:rPr>
          <w:rStyle w:val="CodeEmbedded"/>
        </w:rPr>
        <w:t>S</w:t>
      </w:r>
      <w:r w:rsidRPr="00E11379">
        <w:rPr>
          <w:rStyle w:val="Subscript"/>
        </w:rPr>
        <w:t>E</w:t>
      </w:r>
      <w:r w:rsidRPr="00E11379">
        <w:t>.</w:t>
      </w:r>
    </w:p>
    <w:p w14:paraId="24A12757" w14:textId="145EBBC5" w:rsidR="006D31FD" w:rsidRDefault="006D31FD" w:rsidP="006D31FD">
      <w:pPr>
        <w:pStyle w:val="BulletedList1"/>
      </w:pPr>
      <w:r>
        <w:t xml:space="preserve">From an array type </w:t>
      </w:r>
      <w:r w:rsidRPr="00E11379">
        <w:rPr>
          <w:rStyle w:val="CodeEmbedded"/>
        </w:rPr>
        <w:t>S</w:t>
      </w:r>
      <w:r w:rsidRPr="00E11379">
        <w:t xml:space="preserve"> </w:t>
      </w:r>
      <w:r w:rsidR="00CB5936">
        <w:t xml:space="preserve">of rank 1 </w:t>
      </w:r>
      <w:r w:rsidRPr="00E11379">
        <w:t xml:space="preserve">with an enumerated element type </w:t>
      </w:r>
      <w:r w:rsidRPr="00E11379">
        <w:rPr>
          <w:rStyle w:val="CodeEmbedded"/>
        </w:rPr>
        <w:t>S</w:t>
      </w:r>
      <w:r w:rsidRPr="00E11379">
        <w:rPr>
          <w:rStyle w:val="Subscript"/>
        </w:rPr>
        <w:t>E</w:t>
      </w:r>
      <w:r w:rsidR="00CB5936">
        <w:t xml:space="preserve">, </w:t>
      </w:r>
      <w:r w:rsidRPr="00E11379">
        <w:t>t</w:t>
      </w:r>
      <w:r>
        <w:t xml:space="preserve">o </w:t>
      </w:r>
      <w:r w:rsidR="00663BC8">
        <w:t>System.Collections.Generic.</w:t>
      </w:r>
      <w:r w:rsidR="00CB5936">
        <w:rPr>
          <w:rStyle w:val="CodeEmbedded"/>
        </w:rPr>
        <w:t>IList(Of T</w:t>
      </w:r>
      <w:r w:rsidR="00CB5936" w:rsidRPr="00E11379">
        <w:rPr>
          <w:rStyle w:val="Subscript"/>
        </w:rPr>
        <w:t>E</w:t>
      </w:r>
      <w:r w:rsidR="00CB5936">
        <w:rPr>
          <w:rStyle w:val="CodeEmbedded"/>
        </w:rPr>
        <w:t>)</w:t>
      </w:r>
      <w:r w:rsidR="00CB5936">
        <w:t xml:space="preserve">, </w:t>
      </w:r>
      <w:r w:rsidR="004E559D">
        <w:rPr>
          <w:rStyle w:val="CodeEmbedded"/>
        </w:rPr>
        <w:t>IReadOnlyList(Of T</w:t>
      </w:r>
      <w:r w:rsidR="004E559D" w:rsidRPr="00E11379">
        <w:rPr>
          <w:rStyle w:val="Subscript"/>
        </w:rPr>
        <w:t>E</w:t>
      </w:r>
      <w:r w:rsidR="004E559D">
        <w:rPr>
          <w:rStyle w:val="CodeEmbedded"/>
        </w:rPr>
        <w:t>)</w:t>
      </w:r>
      <w:r w:rsidR="004E559D">
        <w:t xml:space="preserve">, </w:t>
      </w:r>
      <w:r>
        <w:rPr>
          <w:rStyle w:val="CodeEmbedded"/>
        </w:rPr>
        <w:t>I</w:t>
      </w:r>
      <w:r w:rsidR="00CB5936">
        <w:rPr>
          <w:rStyle w:val="CodeEmbedded"/>
        </w:rPr>
        <w:t>Collection</w:t>
      </w:r>
      <w:r>
        <w:rPr>
          <w:rStyle w:val="CodeEmbedded"/>
        </w:rPr>
        <w:t>(Of T</w:t>
      </w:r>
      <w:r w:rsidRPr="00E11379">
        <w:rPr>
          <w:rStyle w:val="Subscript"/>
        </w:rPr>
        <w:t>E</w:t>
      </w:r>
      <w:r>
        <w:rPr>
          <w:rStyle w:val="CodeEmbedded"/>
        </w:rPr>
        <w:t>)</w:t>
      </w:r>
      <w:r>
        <w:t>,</w:t>
      </w:r>
      <w:r w:rsidR="00CB5936">
        <w:t xml:space="preserve"> </w:t>
      </w:r>
      <w:r w:rsidR="004E559D">
        <w:rPr>
          <w:rStyle w:val="CodeEmbedded"/>
        </w:rPr>
        <w:t>IReadOnlyCollection(Of T</w:t>
      </w:r>
      <w:r w:rsidR="004E559D" w:rsidRPr="00E11379">
        <w:rPr>
          <w:rStyle w:val="Subscript"/>
        </w:rPr>
        <w:t>E</w:t>
      </w:r>
      <w:r w:rsidR="004E559D">
        <w:rPr>
          <w:rStyle w:val="CodeEmbedded"/>
        </w:rPr>
        <w:t>)</w:t>
      </w:r>
      <w:r w:rsidR="004E559D">
        <w:t xml:space="preserve">, </w:t>
      </w:r>
      <w:r w:rsidR="00CB5936">
        <w:t xml:space="preserve">and </w:t>
      </w:r>
      <w:r w:rsidR="00CB5936">
        <w:rPr>
          <w:rStyle w:val="CodeEmbedded"/>
        </w:rPr>
        <w:t>IEnumerable(Of T</w:t>
      </w:r>
      <w:r w:rsidR="00CB5936" w:rsidRPr="00E11379">
        <w:rPr>
          <w:rStyle w:val="Subscript"/>
        </w:rPr>
        <w:t>E</w:t>
      </w:r>
      <w:r w:rsidR="00CB5936">
        <w:rPr>
          <w:rStyle w:val="CodeEmbedded"/>
        </w:rPr>
        <w:t>)</w:t>
      </w:r>
      <w:r>
        <w:t>,</w:t>
      </w:r>
      <w:r w:rsidR="00CB5936">
        <w:t xml:space="preserve"> provided one of the following is true:</w:t>
      </w:r>
    </w:p>
    <w:p w14:paraId="03C59B79" w14:textId="0B3E8C8C" w:rsidR="00CB5936" w:rsidRDefault="00CB5936" w:rsidP="00CB5936">
      <w:pPr>
        <w:pStyle w:val="BulletedList1"/>
        <w:tabs>
          <w:tab w:val="num" w:pos="720"/>
        </w:tabs>
        <w:ind w:left="720"/>
      </w:pPr>
      <w:r w:rsidRPr="00E11379">
        <w:t xml:space="preserve">Both </w:t>
      </w:r>
      <w:r w:rsidRPr="00E11379">
        <w:rPr>
          <w:rStyle w:val="CodeEmbedded"/>
        </w:rPr>
        <w:t>S</w:t>
      </w:r>
      <w:r w:rsidRPr="00E11379">
        <w:rPr>
          <w:rStyle w:val="Subscript"/>
        </w:rPr>
        <w:t>E</w:t>
      </w:r>
      <w:r w:rsidRPr="00E11379">
        <w:t xml:space="preserve"> and </w:t>
      </w:r>
      <w:r w:rsidRPr="00E11379">
        <w:rPr>
          <w:rStyle w:val="CodeEmbedded"/>
        </w:rPr>
        <w:t>T</w:t>
      </w:r>
      <w:r w:rsidRPr="00E11379">
        <w:rPr>
          <w:rStyle w:val="Subscript"/>
        </w:rPr>
        <w:t>E</w:t>
      </w:r>
      <w:r w:rsidRPr="00E11379">
        <w:t xml:space="preserve"> are reference types or are type parameters </w:t>
      </w:r>
      <w:r>
        <w:t xml:space="preserve">known to be a reference type, and a </w:t>
      </w:r>
      <w:r w:rsidRPr="00E11379">
        <w:t>widening reference</w:t>
      </w:r>
      <w:r>
        <w:t xml:space="preserve">, array, or type parameter conversion </w:t>
      </w:r>
      <w:r w:rsidRPr="00E11379">
        <w:t xml:space="preserve">exists from </w:t>
      </w:r>
      <w:r w:rsidRPr="00E11379">
        <w:rPr>
          <w:rStyle w:val="CodeEmbedded"/>
        </w:rPr>
        <w:t>S</w:t>
      </w:r>
      <w:r w:rsidRPr="00E11379">
        <w:rPr>
          <w:rStyle w:val="Subscript"/>
        </w:rPr>
        <w:t>E</w:t>
      </w:r>
      <w:r w:rsidRPr="00E11379">
        <w:t xml:space="preserve"> to </w:t>
      </w:r>
      <w:r w:rsidRPr="00E11379">
        <w:rPr>
          <w:rStyle w:val="CodeEmbedded"/>
        </w:rPr>
        <w:t>T</w:t>
      </w:r>
      <w:r w:rsidRPr="00E11379">
        <w:rPr>
          <w:rStyle w:val="Subscript"/>
        </w:rPr>
        <w:t>E</w:t>
      </w:r>
      <w:r>
        <w:t>; or</w:t>
      </w:r>
    </w:p>
    <w:p w14:paraId="5B9F59A2" w14:textId="32504FFC" w:rsidR="00CB5936" w:rsidRDefault="00CB5936" w:rsidP="00CB5936">
      <w:pPr>
        <w:pStyle w:val="BulletedList1"/>
        <w:tabs>
          <w:tab w:val="num" w:pos="720"/>
        </w:tabs>
        <w:ind w:left="720"/>
      </w:pPr>
      <w:r w:rsidRPr="00E11379">
        <w:rPr>
          <w:rStyle w:val="CodeEmbedded"/>
        </w:rPr>
        <w:t>T</w:t>
      </w:r>
      <w:r w:rsidRPr="00E11379">
        <w:rPr>
          <w:rStyle w:val="Subscript"/>
        </w:rPr>
        <w:t>E</w:t>
      </w:r>
      <w:r w:rsidRPr="00E11379">
        <w:t xml:space="preserve"> is the underlying type of </w:t>
      </w:r>
      <w:r w:rsidRPr="00E11379">
        <w:rPr>
          <w:rStyle w:val="CodeEmbedded"/>
        </w:rPr>
        <w:t>S</w:t>
      </w:r>
      <w:r w:rsidRPr="00E11379">
        <w:rPr>
          <w:rStyle w:val="Subscript"/>
        </w:rPr>
        <w:t>E</w:t>
      </w:r>
      <w:r>
        <w:t>; or</w:t>
      </w:r>
    </w:p>
    <w:p w14:paraId="4D5978EE" w14:textId="7DA1A430" w:rsidR="00E23E40" w:rsidRDefault="00CB5936" w:rsidP="00D70398">
      <w:pPr>
        <w:pStyle w:val="Label"/>
      </w:pPr>
      <w:r w:rsidRPr="00E11379">
        <w:rPr>
          <w:rStyle w:val="CodeEmbedded"/>
        </w:rPr>
        <w:t>T</w:t>
      </w:r>
      <w:r w:rsidRPr="00E11379">
        <w:rPr>
          <w:rStyle w:val="Subscript"/>
        </w:rPr>
        <w:t>E</w:t>
      </w:r>
      <w:r w:rsidRPr="00E11379">
        <w:t xml:space="preserve"> is </w:t>
      </w:r>
      <w:r>
        <w:t>identical to</w:t>
      </w:r>
      <w:r w:rsidRPr="00E11379">
        <w:t xml:space="preserve"> </w:t>
      </w:r>
      <w:r w:rsidRPr="00E11379">
        <w:rPr>
          <w:rStyle w:val="CodeEmbedded"/>
        </w:rPr>
        <w:t>S</w:t>
      </w:r>
      <w:r w:rsidRPr="00E11379">
        <w:rPr>
          <w:rStyle w:val="Subscript"/>
        </w:rPr>
        <w:t>E</w:t>
      </w:r>
      <w:r>
        <w:t>.</w:t>
      </w:r>
      <w:r w:rsidR="00D70398">
        <w:t xml:space="preserve">Value </w:t>
      </w:r>
      <w:r w:rsidR="00261AD3">
        <w:t>T</w:t>
      </w:r>
      <w:r w:rsidR="00D70398">
        <w:t>ype conversions</w:t>
      </w:r>
    </w:p>
    <w:p w14:paraId="4D5978EF" w14:textId="77777777" w:rsidR="004C53FE" w:rsidRPr="00F94EE6" w:rsidRDefault="00F05763" w:rsidP="004C53FE">
      <w:pPr>
        <w:pStyle w:val="BulletedList1"/>
      </w:pPr>
      <w:r>
        <w:t>From</w:t>
      </w:r>
      <w:r w:rsidR="004C53FE" w:rsidRPr="00F94EE6">
        <w:t xml:space="preserve"> a </w:t>
      </w:r>
      <w:r w:rsidR="00D70398">
        <w:t xml:space="preserve">value </w:t>
      </w:r>
      <w:r w:rsidR="004C53FE" w:rsidRPr="00F94EE6">
        <w:t>type to a base type.</w:t>
      </w:r>
    </w:p>
    <w:p w14:paraId="4D5978F0" w14:textId="77777777" w:rsidR="004C53FE" w:rsidRDefault="00F05763" w:rsidP="004C53FE">
      <w:pPr>
        <w:pStyle w:val="BulletedList1"/>
      </w:pPr>
      <w:r>
        <w:t>From</w:t>
      </w:r>
      <w:r w:rsidR="004C53FE" w:rsidRPr="00F94EE6">
        <w:t xml:space="preserve"> a </w:t>
      </w:r>
      <w:r w:rsidR="00D70398">
        <w:t xml:space="preserve">value </w:t>
      </w:r>
      <w:r w:rsidR="004C53FE" w:rsidRPr="00F94EE6">
        <w:t>type to an interface type that the type implements.</w:t>
      </w:r>
    </w:p>
    <w:p w14:paraId="4D5978F1" w14:textId="77777777" w:rsidR="00D70398" w:rsidRDefault="00261AD3" w:rsidP="00E34AC0">
      <w:pPr>
        <w:pStyle w:val="Label"/>
      </w:pPr>
      <w:r>
        <w:t>Nullable Value Type conversions</w:t>
      </w:r>
    </w:p>
    <w:p w14:paraId="4D5978F2" w14:textId="77777777" w:rsidR="00E34AC0" w:rsidRDefault="00E34AC0" w:rsidP="00E34AC0">
      <w:pPr>
        <w:pStyle w:val="BulletedList1"/>
      </w:pPr>
      <w:r>
        <w:t xml:space="preserve">From a type </w:t>
      </w:r>
      <w:r w:rsidRPr="008073EC">
        <w:rPr>
          <w:rStyle w:val="CodeEmbedded"/>
        </w:rPr>
        <w:t>T</w:t>
      </w:r>
      <w:r>
        <w:t xml:space="preserve"> to the type </w:t>
      </w:r>
      <w:r w:rsidRPr="008073EC">
        <w:rPr>
          <w:rStyle w:val="CodeEmbedded"/>
        </w:rPr>
        <w:t>T?</w:t>
      </w:r>
      <w:r w:rsidRPr="008073EC">
        <w:t>.</w:t>
      </w:r>
    </w:p>
    <w:p w14:paraId="4D5978F3" w14:textId="77777777" w:rsidR="00E34AC0" w:rsidRDefault="00E34AC0" w:rsidP="00E34AC0">
      <w:pPr>
        <w:pStyle w:val="BulletedList1"/>
      </w:pPr>
      <w:r>
        <w:lastRenderedPageBreak/>
        <w:t xml:space="preserve">From a type </w:t>
      </w:r>
      <w:r w:rsidRPr="008073EC">
        <w:rPr>
          <w:rStyle w:val="CodeEmbedded"/>
        </w:rPr>
        <w:t>T?</w:t>
      </w:r>
      <w:r>
        <w:t xml:space="preserve"> to a type </w:t>
      </w:r>
      <w:r w:rsidRPr="008073EC">
        <w:rPr>
          <w:rStyle w:val="CodeEmbedded"/>
        </w:rPr>
        <w:t>S?</w:t>
      </w:r>
      <w:r>
        <w:t xml:space="preserve">, where there is a widening conversion from the type </w:t>
      </w:r>
      <w:r w:rsidRPr="008073EC">
        <w:rPr>
          <w:rStyle w:val="CodeEmbedded"/>
        </w:rPr>
        <w:t>T</w:t>
      </w:r>
      <w:r>
        <w:t xml:space="preserve"> to the type </w:t>
      </w:r>
      <w:r w:rsidRPr="008073EC">
        <w:rPr>
          <w:rStyle w:val="CodeEmbedded"/>
        </w:rPr>
        <w:t>S</w:t>
      </w:r>
      <w:r>
        <w:t>.</w:t>
      </w:r>
    </w:p>
    <w:p w14:paraId="4D5978F4" w14:textId="77777777" w:rsidR="00E34AC0" w:rsidRDefault="00E34AC0" w:rsidP="00E34AC0">
      <w:pPr>
        <w:pStyle w:val="BulletedList1"/>
      </w:pPr>
      <w:r>
        <w:t xml:space="preserve">From a type </w:t>
      </w:r>
      <w:r w:rsidRPr="008073EC">
        <w:rPr>
          <w:rStyle w:val="CodeEmbedded"/>
        </w:rPr>
        <w:t>T</w:t>
      </w:r>
      <w:r>
        <w:t xml:space="preserve"> to a type </w:t>
      </w:r>
      <w:r w:rsidRPr="008073EC">
        <w:rPr>
          <w:rStyle w:val="CodeEmbedded"/>
        </w:rPr>
        <w:t>S?</w:t>
      </w:r>
      <w:r>
        <w:t xml:space="preserve">, where there is a widening conversion from the type </w:t>
      </w:r>
      <w:r w:rsidRPr="008073EC">
        <w:rPr>
          <w:rStyle w:val="CodeEmbedded"/>
        </w:rPr>
        <w:t>T</w:t>
      </w:r>
      <w:r>
        <w:t xml:space="preserve"> to the type </w:t>
      </w:r>
      <w:r w:rsidRPr="008073EC">
        <w:rPr>
          <w:rStyle w:val="CodeEmbedded"/>
        </w:rPr>
        <w:t>S</w:t>
      </w:r>
      <w:r>
        <w:t>.</w:t>
      </w:r>
    </w:p>
    <w:p w14:paraId="4D5978F5" w14:textId="77777777" w:rsidR="00E34AC0" w:rsidRPr="00E11379" w:rsidRDefault="00E34AC0" w:rsidP="00E34AC0">
      <w:pPr>
        <w:pStyle w:val="BulletedList1"/>
      </w:pPr>
      <w:r>
        <w:t xml:space="preserve">From a type </w:t>
      </w:r>
      <w:r w:rsidRPr="005E6EF6">
        <w:rPr>
          <w:rStyle w:val="CodeEmbedded"/>
        </w:rPr>
        <w:t>T?</w:t>
      </w:r>
      <w:r>
        <w:t xml:space="preserve"> to an interface type that the type </w:t>
      </w:r>
      <w:r w:rsidRPr="005E6EF6">
        <w:rPr>
          <w:rStyle w:val="CodeEmbedded"/>
        </w:rPr>
        <w:t>T</w:t>
      </w:r>
      <w:r>
        <w:t xml:space="preserve"> implements.</w:t>
      </w:r>
    </w:p>
    <w:p w14:paraId="4D5978F6" w14:textId="77777777" w:rsidR="00261AD3" w:rsidRDefault="00E34AC0" w:rsidP="00E34AC0">
      <w:pPr>
        <w:pStyle w:val="Label"/>
      </w:pPr>
      <w:r>
        <w:t>String conversions</w:t>
      </w:r>
    </w:p>
    <w:p w14:paraId="4D5978F7" w14:textId="77777777" w:rsidR="00E34AC0" w:rsidRPr="00E11379" w:rsidRDefault="00E34AC0" w:rsidP="00E34AC0">
      <w:pPr>
        <w:pStyle w:val="BulletedList1"/>
      </w:pPr>
      <w:r>
        <w:t>From</w:t>
      </w:r>
      <w:r w:rsidRPr="00E11379">
        <w:t xml:space="preserve"> </w:t>
      </w:r>
      <w:r w:rsidRPr="00E11379">
        <w:rPr>
          <w:rStyle w:val="CodeEmbedded"/>
        </w:rPr>
        <w:t>Char</w:t>
      </w:r>
      <w:r w:rsidRPr="00E11379">
        <w:t xml:space="preserve"> to </w:t>
      </w:r>
      <w:r w:rsidRPr="00E11379">
        <w:rPr>
          <w:rStyle w:val="CodeEmbedded"/>
        </w:rPr>
        <w:t>String</w:t>
      </w:r>
      <w:r w:rsidRPr="00E11379">
        <w:t>.</w:t>
      </w:r>
    </w:p>
    <w:p w14:paraId="4D5978F8" w14:textId="77777777" w:rsidR="00E34AC0" w:rsidRPr="00E11379" w:rsidRDefault="00E34AC0" w:rsidP="00E34AC0">
      <w:pPr>
        <w:pStyle w:val="BulletedList1"/>
      </w:pPr>
      <w:r>
        <w:t>From</w:t>
      </w:r>
      <w:r w:rsidRPr="00E11379">
        <w:t xml:space="preserve"> </w:t>
      </w:r>
      <w:r w:rsidRPr="00E11379">
        <w:rPr>
          <w:rStyle w:val="CodeEmbedded"/>
        </w:rPr>
        <w:t>Char()</w:t>
      </w:r>
      <w:r w:rsidRPr="00E11379">
        <w:t xml:space="preserve"> to </w:t>
      </w:r>
      <w:r w:rsidRPr="00E11379">
        <w:rPr>
          <w:rStyle w:val="CodeEmbedded"/>
        </w:rPr>
        <w:t>String</w:t>
      </w:r>
      <w:r w:rsidRPr="00E11379">
        <w:t>.</w:t>
      </w:r>
    </w:p>
    <w:p w14:paraId="4D5978F9" w14:textId="77777777" w:rsidR="00E34AC0" w:rsidRDefault="00DE1CA9" w:rsidP="00DE1CA9">
      <w:pPr>
        <w:pStyle w:val="Label"/>
      </w:pPr>
      <w:r>
        <w:t>Type Parameter conversions</w:t>
      </w:r>
    </w:p>
    <w:p w14:paraId="4D5978FA" w14:textId="77777777" w:rsidR="00FE659F" w:rsidRPr="00E11379" w:rsidRDefault="00F05763" w:rsidP="00FE659F">
      <w:pPr>
        <w:pStyle w:val="BulletedList1"/>
      </w:pPr>
      <w:r>
        <w:t>From</w:t>
      </w:r>
      <w:r w:rsidR="00FE659F" w:rsidRPr="00E11379">
        <w:t xml:space="preserve"> a type parameter to </w:t>
      </w:r>
      <w:r w:rsidR="00FE659F" w:rsidRPr="00E11379">
        <w:rPr>
          <w:rStyle w:val="CodeEmbedded"/>
        </w:rPr>
        <w:t>Object</w:t>
      </w:r>
      <w:r w:rsidR="00FE659F" w:rsidRPr="00E11379">
        <w:t>.</w:t>
      </w:r>
    </w:p>
    <w:p w14:paraId="4D5978FB" w14:textId="77777777" w:rsidR="00A66451" w:rsidRDefault="00F05763" w:rsidP="00FE659F">
      <w:pPr>
        <w:pStyle w:val="BulletedList1"/>
      </w:pPr>
      <w:r>
        <w:t>From</w:t>
      </w:r>
      <w:r w:rsidR="00FE659F" w:rsidRPr="00E11379">
        <w:t xml:space="preserve"> a type parameter to an interface type constraint</w:t>
      </w:r>
      <w:r w:rsidR="00A66451">
        <w:t xml:space="preserve"> or any interface </w:t>
      </w:r>
      <w:r w:rsidR="006434C2">
        <w:t>variant compatible</w:t>
      </w:r>
      <w:r w:rsidR="00A66451">
        <w:t xml:space="preserve"> with an interface type constraint.</w:t>
      </w:r>
    </w:p>
    <w:p w14:paraId="4D5978FC" w14:textId="77777777" w:rsidR="00FE659F" w:rsidRDefault="00A66451" w:rsidP="00FE659F">
      <w:pPr>
        <w:pStyle w:val="BulletedList1"/>
      </w:pPr>
      <w:r>
        <w:t>From a type parameter</w:t>
      </w:r>
      <w:r w:rsidR="00FE659F" w:rsidRPr="00E11379">
        <w:t xml:space="preserve"> </w:t>
      </w:r>
      <w:r>
        <w:t>to</w:t>
      </w:r>
      <w:r w:rsidR="00FE659F" w:rsidRPr="00E11379">
        <w:t xml:space="preserve"> an interface implemented by a class constraint.</w:t>
      </w:r>
    </w:p>
    <w:p w14:paraId="4D5978FD" w14:textId="77777777" w:rsidR="00A66451" w:rsidRPr="00E11379" w:rsidRDefault="00A66451" w:rsidP="00FE659F">
      <w:pPr>
        <w:pStyle w:val="BulletedList1"/>
      </w:pPr>
      <w:r>
        <w:t xml:space="preserve">From a type parameter to an interface </w:t>
      </w:r>
      <w:r w:rsidR="006434C2">
        <w:t>variant compatible</w:t>
      </w:r>
      <w:r>
        <w:t xml:space="preserve"> with an interface implemented by a class constraint.</w:t>
      </w:r>
    </w:p>
    <w:p w14:paraId="4D5978FE" w14:textId="77777777" w:rsidR="00FE659F" w:rsidRDefault="00F05763" w:rsidP="00FE659F">
      <w:pPr>
        <w:pStyle w:val="BulletedList1"/>
      </w:pPr>
      <w:r>
        <w:t>From</w:t>
      </w:r>
      <w:r w:rsidR="00FE659F" w:rsidRPr="00E11379">
        <w:t xml:space="preserve"> a type parameter to a class constraint, or a base type of the class constraint.</w:t>
      </w:r>
    </w:p>
    <w:p w14:paraId="4D5978FF" w14:textId="77777777" w:rsidR="002F6A90" w:rsidRDefault="00F05763" w:rsidP="00FE659F">
      <w:pPr>
        <w:pStyle w:val="BulletedList1"/>
      </w:pPr>
      <w:r>
        <w:t>From</w:t>
      </w:r>
      <w:r w:rsidR="002F6A90">
        <w:t xml:space="preserve"> a type parameter </w:t>
      </w:r>
      <w:r w:rsidR="002F6A90" w:rsidRPr="002F6A90">
        <w:rPr>
          <w:rStyle w:val="CodeEmbedded"/>
        </w:rPr>
        <w:t>T</w:t>
      </w:r>
      <w:r w:rsidR="002F6A90">
        <w:t xml:space="preserve"> to a type parameter constraint </w:t>
      </w:r>
      <w:r w:rsidR="002F6A90" w:rsidRPr="002F6A90">
        <w:rPr>
          <w:rStyle w:val="CodeEmbedded"/>
        </w:rPr>
        <w:t>T</w:t>
      </w:r>
      <w:r w:rsidR="002F6A90" w:rsidRPr="002F6A90">
        <w:rPr>
          <w:rStyle w:val="Subscript"/>
        </w:rPr>
        <w:t>X</w:t>
      </w:r>
      <w:r w:rsidR="002F6A90">
        <w:t xml:space="preserve">, or anything </w:t>
      </w:r>
      <w:r w:rsidR="002F6A90" w:rsidRPr="002F6A90">
        <w:rPr>
          <w:rStyle w:val="CodeEmbedded"/>
        </w:rPr>
        <w:t>T</w:t>
      </w:r>
      <w:r w:rsidR="002F6A90" w:rsidRPr="002F6A90">
        <w:rPr>
          <w:rStyle w:val="Subscript"/>
        </w:rPr>
        <w:t>X</w:t>
      </w:r>
      <w:r w:rsidR="002F6A90">
        <w:t xml:space="preserve"> has a widening conversion to.</w:t>
      </w:r>
    </w:p>
    <w:p w14:paraId="4D597900" w14:textId="77777777" w:rsidR="006C21B7" w:rsidRDefault="006C21B7">
      <w:pPr>
        <w:pStyle w:val="Heading2"/>
      </w:pPr>
      <w:bookmarkStart w:id="131" w:name="_Toc202250661"/>
      <w:bookmarkStart w:id="132" w:name="_Toc202251006"/>
      <w:bookmarkStart w:id="133" w:name="_Toc202862130"/>
      <w:bookmarkStart w:id="134" w:name="_Toc202250662"/>
      <w:bookmarkStart w:id="135" w:name="_Toc202251007"/>
      <w:bookmarkStart w:id="136" w:name="_Toc202862131"/>
      <w:bookmarkStart w:id="137" w:name="_Toc202250663"/>
      <w:bookmarkStart w:id="138" w:name="_Toc202251008"/>
      <w:bookmarkStart w:id="139" w:name="_Toc202862132"/>
      <w:bookmarkStart w:id="140" w:name="_Toc202250664"/>
      <w:bookmarkStart w:id="141" w:name="_Toc202251009"/>
      <w:bookmarkStart w:id="142" w:name="_Toc202862133"/>
      <w:bookmarkStart w:id="143" w:name="_Toc202250665"/>
      <w:bookmarkStart w:id="144" w:name="_Toc202251010"/>
      <w:bookmarkStart w:id="145" w:name="_Toc202862134"/>
      <w:bookmarkStart w:id="146" w:name="_Toc324771218"/>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r>
        <w:t>Narrowing Conversions</w:t>
      </w:r>
      <w:bookmarkEnd w:id="146"/>
    </w:p>
    <w:p w14:paraId="4D597901" w14:textId="77777777" w:rsidR="006C21B7" w:rsidRDefault="006C21B7">
      <w:pPr>
        <w:pStyle w:val="Text"/>
      </w:pPr>
      <w:r>
        <w:t>Narrowing conversions are conversions that cannot be proved to always succeed, conversions that are known to possibly lose information, and conversions across domains of types sufficiently different to merit narrowing notation. The following conversions are classified as narrowing conversions:</w:t>
      </w:r>
    </w:p>
    <w:p w14:paraId="4D597902" w14:textId="77777777" w:rsidR="006E0F0A" w:rsidRPr="00F94EE6" w:rsidRDefault="006E0F0A" w:rsidP="006E0F0A">
      <w:pPr>
        <w:pStyle w:val="Label"/>
      </w:pPr>
      <w:r>
        <w:t>Boolean conversions</w:t>
      </w:r>
    </w:p>
    <w:p w14:paraId="4D597903" w14:textId="77777777" w:rsidR="006E0F0A" w:rsidRPr="00F94EE6" w:rsidRDefault="00032AC0" w:rsidP="006E0F0A">
      <w:pPr>
        <w:pStyle w:val="BulletedList1"/>
      </w:pPr>
      <w:r>
        <w:t>F</w:t>
      </w:r>
      <w:r w:rsidR="006E0F0A" w:rsidRPr="00F94EE6">
        <w:t xml:space="preserve">rom </w:t>
      </w:r>
      <w:r w:rsidR="006E0F0A" w:rsidRPr="00F94EE6">
        <w:rPr>
          <w:rStyle w:val="CodeEmbedded"/>
        </w:rPr>
        <w:t>Boolean</w:t>
      </w:r>
      <w:r w:rsidR="006E0F0A" w:rsidRPr="00F94EE6">
        <w:t xml:space="preserve"> to </w:t>
      </w:r>
      <w:r w:rsidRPr="00032AC0">
        <w:rPr>
          <w:rStyle w:val="CodeEmbedded"/>
        </w:rPr>
        <w:t>Byte</w:t>
      </w:r>
      <w:r w:rsidRPr="00F94EE6">
        <w:t xml:space="preserve">, </w:t>
      </w:r>
      <w:r w:rsidRPr="00F94EE6">
        <w:rPr>
          <w:rStyle w:val="CodeEmbedded"/>
        </w:rPr>
        <w:t>SByte</w:t>
      </w:r>
      <w:r w:rsidRPr="00F94EE6">
        <w:t xml:space="preserve">, </w:t>
      </w:r>
      <w:r w:rsidRPr="00F94EE6">
        <w:rPr>
          <w:rStyle w:val="CodeEmbedded"/>
        </w:rPr>
        <w:t>UShort</w:t>
      </w:r>
      <w:r w:rsidRPr="00F94EE6">
        <w:t xml:space="preserve">, </w:t>
      </w:r>
      <w:r w:rsidRPr="00F94EE6">
        <w:rPr>
          <w:rStyle w:val="CodeEmbedded"/>
        </w:rPr>
        <w:t>Short</w:t>
      </w:r>
      <w:r w:rsidRPr="00F94EE6">
        <w:t xml:space="preserve">, </w:t>
      </w:r>
      <w:r w:rsidRPr="00F94EE6">
        <w:rPr>
          <w:rStyle w:val="CodeEmbedded"/>
        </w:rPr>
        <w:t>UInteger</w:t>
      </w:r>
      <w:r w:rsidRPr="00F94EE6">
        <w:t xml:space="preserve">, </w:t>
      </w:r>
      <w:r w:rsidRPr="00F94EE6">
        <w:rPr>
          <w:rStyle w:val="CodeEmbedded"/>
        </w:rPr>
        <w:t>Integer</w:t>
      </w:r>
      <w:r w:rsidRPr="00F94EE6">
        <w:t xml:space="preserve">, </w:t>
      </w:r>
      <w:r w:rsidRPr="00F94EE6">
        <w:rPr>
          <w:rStyle w:val="CodeEmbedded"/>
        </w:rPr>
        <w:t>ULong</w:t>
      </w:r>
      <w:r w:rsidRPr="00F94EE6">
        <w:t xml:space="preserve">, </w:t>
      </w:r>
      <w:r w:rsidRPr="00F94EE6">
        <w:rPr>
          <w:rStyle w:val="CodeEmbedded"/>
        </w:rPr>
        <w:t>Long</w:t>
      </w:r>
      <w:r w:rsidRPr="00F94EE6">
        <w:t xml:space="preserve">, </w:t>
      </w:r>
      <w:r w:rsidRPr="00F94EE6">
        <w:rPr>
          <w:rStyle w:val="CodeEmbedded"/>
        </w:rPr>
        <w:t>Decimal</w:t>
      </w:r>
      <w:r w:rsidRPr="00F94EE6">
        <w:t xml:space="preserve">, </w:t>
      </w:r>
      <w:r w:rsidRPr="00F94EE6">
        <w:rPr>
          <w:rStyle w:val="CodeEmbedded"/>
        </w:rPr>
        <w:t>Single</w:t>
      </w:r>
      <w:r>
        <w:t xml:space="preserve">, or </w:t>
      </w:r>
      <w:r w:rsidRPr="00032AC0">
        <w:rPr>
          <w:rStyle w:val="CodeEmbedded"/>
        </w:rPr>
        <w:t>Double</w:t>
      </w:r>
      <w:r w:rsidR="006E0F0A" w:rsidRPr="00F94EE6">
        <w:t>.</w:t>
      </w:r>
    </w:p>
    <w:p w14:paraId="4D597904" w14:textId="77777777" w:rsidR="006E0F0A" w:rsidRDefault="00032AC0" w:rsidP="006E0F0A">
      <w:pPr>
        <w:pStyle w:val="BulletedList1"/>
      </w:pPr>
      <w:r>
        <w:t>F</w:t>
      </w:r>
      <w:r w:rsidR="006E0F0A" w:rsidRPr="00F94EE6">
        <w:t xml:space="preserve">rom </w:t>
      </w:r>
      <w:r w:rsidRPr="00032AC0">
        <w:rPr>
          <w:rStyle w:val="CodeEmbedded"/>
        </w:rPr>
        <w:t>Byte</w:t>
      </w:r>
      <w:r w:rsidRPr="00F94EE6">
        <w:t xml:space="preserve">, </w:t>
      </w:r>
      <w:r w:rsidRPr="00F94EE6">
        <w:rPr>
          <w:rStyle w:val="CodeEmbedded"/>
        </w:rPr>
        <w:t>SByte</w:t>
      </w:r>
      <w:r w:rsidRPr="00F94EE6">
        <w:t xml:space="preserve">, </w:t>
      </w:r>
      <w:r w:rsidRPr="00F94EE6">
        <w:rPr>
          <w:rStyle w:val="CodeEmbedded"/>
        </w:rPr>
        <w:t>UShort</w:t>
      </w:r>
      <w:r w:rsidRPr="00F94EE6">
        <w:t xml:space="preserve">, </w:t>
      </w:r>
      <w:r w:rsidRPr="00F94EE6">
        <w:rPr>
          <w:rStyle w:val="CodeEmbedded"/>
        </w:rPr>
        <w:t>Short</w:t>
      </w:r>
      <w:r w:rsidRPr="00F94EE6">
        <w:t xml:space="preserve">, </w:t>
      </w:r>
      <w:r w:rsidRPr="00F94EE6">
        <w:rPr>
          <w:rStyle w:val="CodeEmbedded"/>
        </w:rPr>
        <w:t>UInteger</w:t>
      </w:r>
      <w:r w:rsidRPr="00F94EE6">
        <w:t xml:space="preserve">, </w:t>
      </w:r>
      <w:r w:rsidRPr="00F94EE6">
        <w:rPr>
          <w:rStyle w:val="CodeEmbedded"/>
        </w:rPr>
        <w:t>Integer</w:t>
      </w:r>
      <w:r w:rsidRPr="00F94EE6">
        <w:t xml:space="preserve">, </w:t>
      </w:r>
      <w:r w:rsidRPr="00F94EE6">
        <w:rPr>
          <w:rStyle w:val="CodeEmbedded"/>
        </w:rPr>
        <w:t>ULong</w:t>
      </w:r>
      <w:r w:rsidRPr="00F94EE6">
        <w:t xml:space="preserve">, </w:t>
      </w:r>
      <w:r w:rsidRPr="00F94EE6">
        <w:rPr>
          <w:rStyle w:val="CodeEmbedded"/>
        </w:rPr>
        <w:t>Long</w:t>
      </w:r>
      <w:r w:rsidRPr="00F94EE6">
        <w:t xml:space="preserve">, </w:t>
      </w:r>
      <w:r w:rsidRPr="00F94EE6">
        <w:rPr>
          <w:rStyle w:val="CodeEmbedded"/>
        </w:rPr>
        <w:t>Decimal</w:t>
      </w:r>
      <w:r w:rsidRPr="00F94EE6">
        <w:t xml:space="preserve">, </w:t>
      </w:r>
      <w:r w:rsidRPr="00F94EE6">
        <w:rPr>
          <w:rStyle w:val="CodeEmbedded"/>
        </w:rPr>
        <w:t>Single</w:t>
      </w:r>
      <w:r>
        <w:t xml:space="preserve">, or </w:t>
      </w:r>
      <w:r w:rsidRPr="00032AC0">
        <w:rPr>
          <w:rStyle w:val="CodeEmbedded"/>
        </w:rPr>
        <w:t>Double</w:t>
      </w:r>
      <w:r w:rsidR="006E0F0A" w:rsidRPr="00F94EE6">
        <w:t xml:space="preserve"> to </w:t>
      </w:r>
      <w:r w:rsidR="006E0F0A" w:rsidRPr="00F94EE6">
        <w:rPr>
          <w:rStyle w:val="CodeEmbedded"/>
        </w:rPr>
        <w:t>Boolean</w:t>
      </w:r>
      <w:r w:rsidR="006E0F0A" w:rsidRPr="00F94EE6">
        <w:t>.</w:t>
      </w:r>
    </w:p>
    <w:p w14:paraId="4D597905" w14:textId="77777777" w:rsidR="00032AC0" w:rsidRPr="00032AC0" w:rsidRDefault="00032AC0" w:rsidP="00032AC0">
      <w:pPr>
        <w:pStyle w:val="Text"/>
        <w:rPr>
          <w:rStyle w:val="Bold"/>
        </w:rPr>
      </w:pPr>
      <w:r w:rsidRPr="00032AC0">
        <w:rPr>
          <w:rStyle w:val="Bold"/>
        </w:rPr>
        <w:t>Numeric conversions</w:t>
      </w:r>
    </w:p>
    <w:p w14:paraId="4D597906" w14:textId="77777777" w:rsidR="00B67520" w:rsidRPr="00F94EE6" w:rsidRDefault="00F05763">
      <w:pPr>
        <w:pStyle w:val="BulletedList1"/>
      </w:pPr>
      <w:r>
        <w:t>From</w:t>
      </w:r>
      <w:r w:rsidR="00B67520" w:rsidRPr="00F94EE6">
        <w:t xml:space="preserve"> </w:t>
      </w:r>
      <w:r w:rsidR="00B67520" w:rsidRPr="00F94EE6">
        <w:rPr>
          <w:rStyle w:val="CodeEmbedded"/>
        </w:rPr>
        <w:t>Byte</w:t>
      </w:r>
      <w:r w:rsidR="00B67520" w:rsidRPr="00F94EE6">
        <w:t xml:space="preserve"> to </w:t>
      </w:r>
      <w:r w:rsidR="00B67520" w:rsidRPr="00F94EE6">
        <w:rPr>
          <w:rStyle w:val="CodeEmbedded"/>
        </w:rPr>
        <w:t>SByte</w:t>
      </w:r>
      <w:r w:rsidR="00B67520" w:rsidRPr="00F94EE6">
        <w:t>.</w:t>
      </w:r>
    </w:p>
    <w:p w14:paraId="4D597907" w14:textId="77777777" w:rsidR="00B67520" w:rsidRPr="00F94EE6" w:rsidRDefault="00F05763">
      <w:pPr>
        <w:pStyle w:val="BulletedList1"/>
      </w:pPr>
      <w:r>
        <w:t>From</w:t>
      </w:r>
      <w:r w:rsidR="00B67520" w:rsidRPr="00F94EE6">
        <w:t xml:space="preserve"> </w:t>
      </w:r>
      <w:r w:rsidR="00B67520" w:rsidRPr="00F94EE6">
        <w:rPr>
          <w:rStyle w:val="CodeEmbedded"/>
        </w:rPr>
        <w:t>SByte</w:t>
      </w:r>
      <w:r w:rsidR="00B67520" w:rsidRPr="00F94EE6">
        <w:t xml:space="preserve"> to </w:t>
      </w:r>
      <w:r w:rsidR="00B67520" w:rsidRPr="00F94EE6">
        <w:rPr>
          <w:rStyle w:val="CodeEmbedded"/>
        </w:rPr>
        <w:t>Byte</w:t>
      </w:r>
      <w:r w:rsidR="00B67520" w:rsidRPr="00F94EE6">
        <w:t xml:space="preserve">, </w:t>
      </w:r>
      <w:r w:rsidR="00B67520" w:rsidRPr="00F94EE6">
        <w:rPr>
          <w:rStyle w:val="CodeEmbedded"/>
        </w:rPr>
        <w:t>UShort</w:t>
      </w:r>
      <w:r w:rsidR="00B67520" w:rsidRPr="00F94EE6">
        <w:t xml:space="preserve">, </w:t>
      </w:r>
      <w:r w:rsidR="00B67520" w:rsidRPr="00F94EE6">
        <w:rPr>
          <w:rStyle w:val="CodeEmbedded"/>
        </w:rPr>
        <w:t>UInteger</w:t>
      </w:r>
      <w:r w:rsidR="00B67520" w:rsidRPr="00F94EE6">
        <w:t xml:space="preserve">, or </w:t>
      </w:r>
      <w:r w:rsidR="00B67520" w:rsidRPr="00F94EE6">
        <w:rPr>
          <w:rStyle w:val="CodeEmbedded"/>
        </w:rPr>
        <w:t>ULong</w:t>
      </w:r>
      <w:r w:rsidR="00B67520" w:rsidRPr="00F94EE6">
        <w:t>.</w:t>
      </w:r>
    </w:p>
    <w:p w14:paraId="4D597908" w14:textId="77777777" w:rsidR="00B67520" w:rsidRPr="00F94EE6" w:rsidRDefault="00F05763">
      <w:pPr>
        <w:pStyle w:val="BulletedList1"/>
      </w:pPr>
      <w:r>
        <w:t>From</w:t>
      </w:r>
      <w:r w:rsidR="00B67520" w:rsidRPr="00F94EE6">
        <w:t xml:space="preserve"> </w:t>
      </w:r>
      <w:r w:rsidR="00B67520" w:rsidRPr="00F94EE6">
        <w:rPr>
          <w:rStyle w:val="CodeEmbedded"/>
        </w:rPr>
        <w:t>UShort</w:t>
      </w:r>
      <w:r w:rsidR="00B67520" w:rsidRPr="00F94EE6">
        <w:t xml:space="preserve"> to </w:t>
      </w:r>
      <w:r w:rsidR="00B67520" w:rsidRPr="00F94EE6">
        <w:rPr>
          <w:rStyle w:val="CodeEmbedded"/>
        </w:rPr>
        <w:t>Byte</w:t>
      </w:r>
      <w:r w:rsidR="00B67520" w:rsidRPr="00F94EE6">
        <w:t xml:space="preserve">, </w:t>
      </w:r>
      <w:r w:rsidR="00B67520" w:rsidRPr="00F94EE6">
        <w:rPr>
          <w:rStyle w:val="CodeEmbedded"/>
        </w:rPr>
        <w:t>SByte</w:t>
      </w:r>
      <w:r w:rsidR="00B67520" w:rsidRPr="00F94EE6">
        <w:t xml:space="preserve">, or </w:t>
      </w:r>
      <w:r w:rsidR="00B67520" w:rsidRPr="00F94EE6">
        <w:rPr>
          <w:rStyle w:val="CodeEmbedded"/>
        </w:rPr>
        <w:t>Short</w:t>
      </w:r>
      <w:r w:rsidR="00B67520" w:rsidRPr="00F94EE6">
        <w:t>.</w:t>
      </w:r>
    </w:p>
    <w:p w14:paraId="4D597909" w14:textId="77777777" w:rsidR="00B67520" w:rsidRPr="00F94EE6" w:rsidRDefault="00F05763">
      <w:pPr>
        <w:pStyle w:val="BulletedList1"/>
      </w:pPr>
      <w:r>
        <w:t>From</w:t>
      </w:r>
      <w:r w:rsidR="00B67520" w:rsidRPr="00F94EE6">
        <w:t xml:space="preserve"> </w:t>
      </w:r>
      <w:r w:rsidR="00B67520" w:rsidRPr="00F94EE6">
        <w:rPr>
          <w:rStyle w:val="CodeEmbedded"/>
        </w:rPr>
        <w:t>Short</w:t>
      </w:r>
      <w:r w:rsidR="00B67520" w:rsidRPr="00F94EE6">
        <w:t xml:space="preserve"> to </w:t>
      </w:r>
      <w:r w:rsidR="00B67520" w:rsidRPr="00F94EE6">
        <w:rPr>
          <w:rStyle w:val="CodeEmbedded"/>
        </w:rPr>
        <w:t>Byte</w:t>
      </w:r>
      <w:r w:rsidR="00B67520" w:rsidRPr="00F94EE6">
        <w:t xml:space="preserve">, </w:t>
      </w:r>
      <w:r w:rsidR="00B67520" w:rsidRPr="00F94EE6">
        <w:rPr>
          <w:rStyle w:val="CodeEmbedded"/>
        </w:rPr>
        <w:t>SByte</w:t>
      </w:r>
      <w:r w:rsidR="00B67520" w:rsidRPr="00F94EE6">
        <w:t xml:space="preserve">, </w:t>
      </w:r>
      <w:r w:rsidR="00B67520" w:rsidRPr="00F94EE6">
        <w:rPr>
          <w:rStyle w:val="CodeEmbedded"/>
        </w:rPr>
        <w:t>UShort</w:t>
      </w:r>
      <w:r w:rsidR="00B67520" w:rsidRPr="00F94EE6">
        <w:t xml:space="preserve">, </w:t>
      </w:r>
      <w:r w:rsidR="00B67520" w:rsidRPr="00F94EE6">
        <w:rPr>
          <w:rStyle w:val="CodeEmbedded"/>
        </w:rPr>
        <w:t>UInteger</w:t>
      </w:r>
      <w:r w:rsidR="00B67520" w:rsidRPr="00F94EE6">
        <w:t xml:space="preserve">, or </w:t>
      </w:r>
      <w:r w:rsidR="00B67520" w:rsidRPr="00F94EE6">
        <w:rPr>
          <w:rStyle w:val="CodeEmbedded"/>
        </w:rPr>
        <w:t>ULong</w:t>
      </w:r>
      <w:r w:rsidR="00B67520" w:rsidRPr="00F94EE6">
        <w:t>.</w:t>
      </w:r>
    </w:p>
    <w:p w14:paraId="4D59790A" w14:textId="77777777" w:rsidR="00B67520" w:rsidRPr="00F94EE6" w:rsidRDefault="00F05763">
      <w:pPr>
        <w:pStyle w:val="BulletedList1"/>
      </w:pPr>
      <w:r>
        <w:t>From</w:t>
      </w:r>
      <w:r w:rsidR="00B67520" w:rsidRPr="00F94EE6">
        <w:t xml:space="preserve"> </w:t>
      </w:r>
      <w:r w:rsidR="00B67520" w:rsidRPr="00F94EE6">
        <w:rPr>
          <w:rStyle w:val="CodeEmbedded"/>
        </w:rPr>
        <w:t>UInteger</w:t>
      </w:r>
      <w:r w:rsidR="00B67520" w:rsidRPr="00F94EE6">
        <w:t xml:space="preserve"> to </w:t>
      </w:r>
      <w:r w:rsidR="00B67520" w:rsidRPr="00F94EE6">
        <w:rPr>
          <w:rStyle w:val="CodeEmbedded"/>
        </w:rPr>
        <w:t>Byte</w:t>
      </w:r>
      <w:r w:rsidR="00B67520" w:rsidRPr="00F94EE6">
        <w:t xml:space="preserve">, </w:t>
      </w:r>
      <w:r w:rsidR="00B67520" w:rsidRPr="00F94EE6">
        <w:rPr>
          <w:rStyle w:val="CodeEmbedded"/>
        </w:rPr>
        <w:t>SByte</w:t>
      </w:r>
      <w:r w:rsidR="00B67520" w:rsidRPr="00F94EE6">
        <w:t xml:space="preserve">, </w:t>
      </w:r>
      <w:r w:rsidR="00B67520" w:rsidRPr="00F94EE6">
        <w:rPr>
          <w:rStyle w:val="CodeEmbedded"/>
        </w:rPr>
        <w:t>UShort</w:t>
      </w:r>
      <w:r w:rsidR="00B67520" w:rsidRPr="00F94EE6">
        <w:t xml:space="preserve">, </w:t>
      </w:r>
      <w:r w:rsidR="00B67520" w:rsidRPr="00F94EE6">
        <w:rPr>
          <w:rStyle w:val="CodeEmbedded"/>
        </w:rPr>
        <w:t>Short</w:t>
      </w:r>
      <w:r w:rsidR="00B67520" w:rsidRPr="00F94EE6">
        <w:t xml:space="preserve">, or </w:t>
      </w:r>
      <w:r w:rsidR="00B67520" w:rsidRPr="00F94EE6">
        <w:rPr>
          <w:rStyle w:val="CodeEmbedded"/>
        </w:rPr>
        <w:t>Integer</w:t>
      </w:r>
      <w:r w:rsidR="00B67520" w:rsidRPr="00F94EE6">
        <w:t>.</w:t>
      </w:r>
    </w:p>
    <w:p w14:paraId="4D59790B" w14:textId="77777777" w:rsidR="00B67520" w:rsidRPr="00F94EE6" w:rsidRDefault="00F05763">
      <w:pPr>
        <w:pStyle w:val="BulletedList1"/>
      </w:pPr>
      <w:r>
        <w:t>From</w:t>
      </w:r>
      <w:r w:rsidR="00B67520" w:rsidRPr="00F94EE6">
        <w:t xml:space="preserve"> </w:t>
      </w:r>
      <w:r w:rsidR="00B67520" w:rsidRPr="00F94EE6">
        <w:rPr>
          <w:rStyle w:val="CodeEmbedded"/>
        </w:rPr>
        <w:t>Integer</w:t>
      </w:r>
      <w:r w:rsidR="00B67520" w:rsidRPr="00F94EE6">
        <w:t xml:space="preserve"> to </w:t>
      </w:r>
      <w:r w:rsidR="00B67520" w:rsidRPr="00F94EE6">
        <w:rPr>
          <w:rStyle w:val="CodeEmbedded"/>
        </w:rPr>
        <w:t>Byte</w:t>
      </w:r>
      <w:r w:rsidR="00B67520" w:rsidRPr="00F94EE6">
        <w:t xml:space="preserve">, </w:t>
      </w:r>
      <w:r w:rsidR="00B67520" w:rsidRPr="00F94EE6">
        <w:rPr>
          <w:rStyle w:val="CodeEmbedded"/>
        </w:rPr>
        <w:t>SByte</w:t>
      </w:r>
      <w:r w:rsidR="00B67520" w:rsidRPr="00F94EE6">
        <w:t xml:space="preserve">, </w:t>
      </w:r>
      <w:r w:rsidR="00B67520" w:rsidRPr="00F94EE6">
        <w:rPr>
          <w:rStyle w:val="CodeEmbedded"/>
        </w:rPr>
        <w:t>UShort</w:t>
      </w:r>
      <w:r w:rsidR="00B67520" w:rsidRPr="00F94EE6">
        <w:t xml:space="preserve">, </w:t>
      </w:r>
      <w:r w:rsidR="00B67520" w:rsidRPr="00F94EE6">
        <w:rPr>
          <w:rStyle w:val="CodeEmbedded"/>
        </w:rPr>
        <w:t>Short</w:t>
      </w:r>
      <w:r w:rsidR="00B67520" w:rsidRPr="00F94EE6">
        <w:t xml:space="preserve">, </w:t>
      </w:r>
      <w:r w:rsidR="00B67520" w:rsidRPr="00F94EE6">
        <w:rPr>
          <w:rStyle w:val="CodeEmbedded"/>
        </w:rPr>
        <w:t>UInteger</w:t>
      </w:r>
      <w:r w:rsidR="00B67520" w:rsidRPr="00F94EE6">
        <w:t xml:space="preserve">, or </w:t>
      </w:r>
      <w:r w:rsidR="00B67520" w:rsidRPr="00F94EE6">
        <w:rPr>
          <w:rStyle w:val="CodeEmbedded"/>
        </w:rPr>
        <w:t>ULong</w:t>
      </w:r>
      <w:r w:rsidR="00B67520" w:rsidRPr="00F94EE6">
        <w:t>.</w:t>
      </w:r>
    </w:p>
    <w:p w14:paraId="4D59790C" w14:textId="77777777" w:rsidR="00B67520" w:rsidRPr="00F94EE6" w:rsidRDefault="00F05763">
      <w:pPr>
        <w:pStyle w:val="BulletedList1"/>
      </w:pPr>
      <w:r>
        <w:t>From</w:t>
      </w:r>
      <w:r w:rsidR="00B67520" w:rsidRPr="00F94EE6">
        <w:t xml:space="preserve"> </w:t>
      </w:r>
      <w:r w:rsidR="00B67520" w:rsidRPr="00F94EE6">
        <w:rPr>
          <w:rStyle w:val="CodeEmbedded"/>
        </w:rPr>
        <w:t>ULong</w:t>
      </w:r>
      <w:r w:rsidR="00B67520" w:rsidRPr="00F94EE6">
        <w:t xml:space="preserve"> to </w:t>
      </w:r>
      <w:r w:rsidR="00B67520" w:rsidRPr="00F94EE6">
        <w:rPr>
          <w:rStyle w:val="CodeEmbedded"/>
        </w:rPr>
        <w:t>Byte</w:t>
      </w:r>
      <w:r w:rsidR="00B67520" w:rsidRPr="00F94EE6">
        <w:t xml:space="preserve">, </w:t>
      </w:r>
      <w:r w:rsidR="00B67520" w:rsidRPr="00F94EE6">
        <w:rPr>
          <w:rStyle w:val="CodeEmbedded"/>
        </w:rPr>
        <w:t>SByte</w:t>
      </w:r>
      <w:r w:rsidR="00B67520" w:rsidRPr="00F94EE6">
        <w:t xml:space="preserve">, </w:t>
      </w:r>
      <w:r w:rsidR="00B67520" w:rsidRPr="00F94EE6">
        <w:rPr>
          <w:rStyle w:val="CodeEmbedded"/>
        </w:rPr>
        <w:t>UShort</w:t>
      </w:r>
      <w:r w:rsidR="00B67520" w:rsidRPr="00F94EE6">
        <w:t xml:space="preserve">, </w:t>
      </w:r>
      <w:r w:rsidR="00B67520" w:rsidRPr="00F94EE6">
        <w:rPr>
          <w:rStyle w:val="CodeEmbedded"/>
        </w:rPr>
        <w:t>Short</w:t>
      </w:r>
      <w:r w:rsidR="00B67520" w:rsidRPr="00F94EE6">
        <w:t xml:space="preserve">, </w:t>
      </w:r>
      <w:r w:rsidR="00B67520" w:rsidRPr="00F94EE6">
        <w:rPr>
          <w:rStyle w:val="CodeEmbedded"/>
        </w:rPr>
        <w:t>UInteger</w:t>
      </w:r>
      <w:r w:rsidR="00B67520" w:rsidRPr="00F94EE6">
        <w:t xml:space="preserve">, </w:t>
      </w:r>
      <w:r w:rsidR="00B67520" w:rsidRPr="00F94EE6">
        <w:rPr>
          <w:rStyle w:val="CodeEmbedded"/>
        </w:rPr>
        <w:t>Integer</w:t>
      </w:r>
      <w:r w:rsidR="00B67520" w:rsidRPr="00F94EE6">
        <w:t xml:space="preserve">, or </w:t>
      </w:r>
      <w:r w:rsidR="00B67520" w:rsidRPr="00F94EE6">
        <w:rPr>
          <w:rStyle w:val="CodeEmbedded"/>
        </w:rPr>
        <w:t>Long</w:t>
      </w:r>
      <w:r w:rsidR="00B67520" w:rsidRPr="00F94EE6">
        <w:t>.</w:t>
      </w:r>
    </w:p>
    <w:p w14:paraId="4D59790D" w14:textId="77777777" w:rsidR="00B67520" w:rsidRPr="00F94EE6" w:rsidRDefault="00F05763">
      <w:pPr>
        <w:pStyle w:val="BulletedList1"/>
      </w:pPr>
      <w:r>
        <w:t>From</w:t>
      </w:r>
      <w:r w:rsidR="00B67520" w:rsidRPr="00F94EE6">
        <w:t xml:space="preserve"> </w:t>
      </w:r>
      <w:r w:rsidR="00B67520" w:rsidRPr="00F94EE6">
        <w:rPr>
          <w:rStyle w:val="CodeEmbedded"/>
        </w:rPr>
        <w:t>Long</w:t>
      </w:r>
      <w:r w:rsidR="00B67520" w:rsidRPr="00F94EE6">
        <w:t xml:space="preserve"> to </w:t>
      </w:r>
      <w:r w:rsidR="00B67520" w:rsidRPr="00F94EE6">
        <w:rPr>
          <w:rStyle w:val="CodeEmbedded"/>
        </w:rPr>
        <w:t>Byte</w:t>
      </w:r>
      <w:r w:rsidR="00B67520" w:rsidRPr="00F94EE6">
        <w:t xml:space="preserve">, </w:t>
      </w:r>
      <w:r w:rsidR="00B67520" w:rsidRPr="00F94EE6">
        <w:rPr>
          <w:rStyle w:val="CodeEmbedded"/>
        </w:rPr>
        <w:t>SByte</w:t>
      </w:r>
      <w:r w:rsidR="00B67520" w:rsidRPr="00F94EE6">
        <w:t xml:space="preserve">, </w:t>
      </w:r>
      <w:r w:rsidR="00B67520" w:rsidRPr="00F94EE6">
        <w:rPr>
          <w:rStyle w:val="CodeEmbedded"/>
        </w:rPr>
        <w:t>UShort</w:t>
      </w:r>
      <w:r w:rsidR="00B67520" w:rsidRPr="00F94EE6">
        <w:t xml:space="preserve">, </w:t>
      </w:r>
      <w:r w:rsidR="00B67520" w:rsidRPr="00F94EE6">
        <w:rPr>
          <w:rStyle w:val="CodeEmbedded"/>
        </w:rPr>
        <w:t>Short</w:t>
      </w:r>
      <w:r w:rsidR="00B67520" w:rsidRPr="00F94EE6">
        <w:t xml:space="preserve">, </w:t>
      </w:r>
      <w:r w:rsidR="00B67520" w:rsidRPr="00F94EE6">
        <w:rPr>
          <w:rStyle w:val="CodeEmbedded"/>
        </w:rPr>
        <w:t>UInteger</w:t>
      </w:r>
      <w:r w:rsidR="00B67520" w:rsidRPr="00F94EE6">
        <w:t xml:space="preserve">, </w:t>
      </w:r>
      <w:r w:rsidR="00B67520" w:rsidRPr="00F94EE6">
        <w:rPr>
          <w:rStyle w:val="CodeEmbedded"/>
        </w:rPr>
        <w:t>Integer</w:t>
      </w:r>
      <w:r w:rsidR="00B67520" w:rsidRPr="00F94EE6">
        <w:t xml:space="preserve">, or </w:t>
      </w:r>
      <w:r w:rsidR="00B67520" w:rsidRPr="00F94EE6">
        <w:rPr>
          <w:rStyle w:val="CodeEmbedded"/>
        </w:rPr>
        <w:t>ULong</w:t>
      </w:r>
      <w:r w:rsidR="00B67520" w:rsidRPr="00F94EE6">
        <w:t>.</w:t>
      </w:r>
    </w:p>
    <w:p w14:paraId="4D59790E" w14:textId="77777777" w:rsidR="00B67520" w:rsidRPr="00F94EE6" w:rsidRDefault="00F05763">
      <w:pPr>
        <w:pStyle w:val="BulletedList1"/>
      </w:pPr>
      <w:r>
        <w:t>From</w:t>
      </w:r>
      <w:r w:rsidR="00B67520" w:rsidRPr="00F94EE6">
        <w:t xml:space="preserve"> </w:t>
      </w:r>
      <w:r w:rsidR="00B67520" w:rsidRPr="00F94EE6">
        <w:rPr>
          <w:rStyle w:val="CodeEmbedded"/>
        </w:rPr>
        <w:t>Decimal</w:t>
      </w:r>
      <w:r w:rsidR="00B67520" w:rsidRPr="00F94EE6">
        <w:t xml:space="preserve"> to </w:t>
      </w:r>
      <w:r w:rsidR="00B67520" w:rsidRPr="00F94EE6">
        <w:rPr>
          <w:rStyle w:val="CodeEmbedded"/>
        </w:rPr>
        <w:t>Byte</w:t>
      </w:r>
      <w:r w:rsidR="00B67520" w:rsidRPr="00F94EE6">
        <w:t xml:space="preserve">, </w:t>
      </w:r>
      <w:r w:rsidR="00B67520" w:rsidRPr="00F94EE6">
        <w:rPr>
          <w:rStyle w:val="CodeEmbedded"/>
        </w:rPr>
        <w:t>SByte</w:t>
      </w:r>
      <w:r w:rsidR="00B67520" w:rsidRPr="00F94EE6">
        <w:t xml:space="preserve">, </w:t>
      </w:r>
      <w:r w:rsidR="00B67520" w:rsidRPr="00F94EE6">
        <w:rPr>
          <w:rStyle w:val="CodeEmbedded"/>
        </w:rPr>
        <w:t>UShort</w:t>
      </w:r>
      <w:r w:rsidR="00B67520" w:rsidRPr="00F94EE6">
        <w:t xml:space="preserve">, </w:t>
      </w:r>
      <w:r w:rsidR="00B67520" w:rsidRPr="00F94EE6">
        <w:rPr>
          <w:rStyle w:val="CodeEmbedded"/>
        </w:rPr>
        <w:t>Short</w:t>
      </w:r>
      <w:r w:rsidR="00B67520" w:rsidRPr="00F94EE6">
        <w:t xml:space="preserve">, </w:t>
      </w:r>
      <w:r w:rsidR="00B67520" w:rsidRPr="00F94EE6">
        <w:rPr>
          <w:rStyle w:val="CodeEmbedded"/>
        </w:rPr>
        <w:t>UInteger</w:t>
      </w:r>
      <w:r w:rsidR="00B67520" w:rsidRPr="00F94EE6">
        <w:t xml:space="preserve">, </w:t>
      </w:r>
      <w:r w:rsidR="00B67520" w:rsidRPr="00F94EE6">
        <w:rPr>
          <w:rStyle w:val="CodeEmbedded"/>
        </w:rPr>
        <w:t>Integer</w:t>
      </w:r>
      <w:r w:rsidR="00B67520" w:rsidRPr="00F94EE6">
        <w:t xml:space="preserve">, </w:t>
      </w:r>
      <w:r w:rsidR="00B67520" w:rsidRPr="00F94EE6">
        <w:rPr>
          <w:rStyle w:val="CodeEmbedded"/>
        </w:rPr>
        <w:t>ULong</w:t>
      </w:r>
      <w:r w:rsidR="00B67520" w:rsidRPr="00F94EE6">
        <w:t xml:space="preserve">, or </w:t>
      </w:r>
      <w:r w:rsidR="00B67520" w:rsidRPr="00F94EE6">
        <w:rPr>
          <w:rStyle w:val="CodeEmbedded"/>
        </w:rPr>
        <w:t>Long</w:t>
      </w:r>
      <w:r w:rsidR="00B67520" w:rsidRPr="00F94EE6">
        <w:t>.</w:t>
      </w:r>
    </w:p>
    <w:p w14:paraId="4D59790F" w14:textId="77777777" w:rsidR="00B67520" w:rsidRPr="00F94EE6" w:rsidRDefault="00F05763">
      <w:pPr>
        <w:pStyle w:val="BulletedList1"/>
      </w:pPr>
      <w:r>
        <w:t>From</w:t>
      </w:r>
      <w:r w:rsidR="00B67520" w:rsidRPr="00F94EE6">
        <w:t xml:space="preserve"> </w:t>
      </w:r>
      <w:r w:rsidR="00B67520" w:rsidRPr="00F94EE6">
        <w:rPr>
          <w:rStyle w:val="CodeEmbedded"/>
        </w:rPr>
        <w:t>Single</w:t>
      </w:r>
      <w:r w:rsidR="00B67520" w:rsidRPr="00F94EE6">
        <w:t xml:space="preserve"> to </w:t>
      </w:r>
      <w:r w:rsidR="00B67520" w:rsidRPr="00032AC0">
        <w:rPr>
          <w:rStyle w:val="CodeEmbedded"/>
        </w:rPr>
        <w:t>Byte</w:t>
      </w:r>
      <w:r w:rsidR="00B67520" w:rsidRPr="00F94EE6">
        <w:t xml:space="preserve">, </w:t>
      </w:r>
      <w:r w:rsidR="00B67520" w:rsidRPr="00F94EE6">
        <w:rPr>
          <w:rStyle w:val="CodeEmbedded"/>
        </w:rPr>
        <w:t>SByte</w:t>
      </w:r>
      <w:r w:rsidR="00B67520" w:rsidRPr="00F94EE6">
        <w:t xml:space="preserve">, </w:t>
      </w:r>
      <w:r w:rsidR="00B67520" w:rsidRPr="00F94EE6">
        <w:rPr>
          <w:rStyle w:val="CodeEmbedded"/>
        </w:rPr>
        <w:t>UShort</w:t>
      </w:r>
      <w:r w:rsidR="00B67520" w:rsidRPr="00F94EE6">
        <w:t xml:space="preserve">, </w:t>
      </w:r>
      <w:r w:rsidR="00B67520" w:rsidRPr="00F94EE6">
        <w:rPr>
          <w:rStyle w:val="CodeEmbedded"/>
        </w:rPr>
        <w:t>Short</w:t>
      </w:r>
      <w:r w:rsidR="00B67520" w:rsidRPr="00F94EE6">
        <w:t xml:space="preserve">, </w:t>
      </w:r>
      <w:r w:rsidR="00B67520" w:rsidRPr="00F94EE6">
        <w:rPr>
          <w:rStyle w:val="CodeEmbedded"/>
        </w:rPr>
        <w:t>UInteger</w:t>
      </w:r>
      <w:r w:rsidR="00B67520" w:rsidRPr="00F94EE6">
        <w:t xml:space="preserve">, </w:t>
      </w:r>
      <w:r w:rsidR="00B67520" w:rsidRPr="00F94EE6">
        <w:rPr>
          <w:rStyle w:val="CodeEmbedded"/>
        </w:rPr>
        <w:t>Integer</w:t>
      </w:r>
      <w:r w:rsidR="00B67520" w:rsidRPr="00F94EE6">
        <w:t xml:space="preserve">, </w:t>
      </w:r>
      <w:r w:rsidR="00B67520" w:rsidRPr="00F94EE6">
        <w:rPr>
          <w:rStyle w:val="CodeEmbedded"/>
        </w:rPr>
        <w:t>ULong</w:t>
      </w:r>
      <w:r w:rsidR="00B67520" w:rsidRPr="00F94EE6">
        <w:t xml:space="preserve">, </w:t>
      </w:r>
      <w:r w:rsidR="00B67520" w:rsidRPr="00F94EE6">
        <w:rPr>
          <w:rStyle w:val="CodeEmbedded"/>
        </w:rPr>
        <w:t>Long</w:t>
      </w:r>
      <w:r w:rsidR="00B67520" w:rsidRPr="00F94EE6">
        <w:t xml:space="preserve">, or </w:t>
      </w:r>
      <w:r w:rsidR="00B67520" w:rsidRPr="00F94EE6">
        <w:rPr>
          <w:rStyle w:val="CodeEmbedded"/>
        </w:rPr>
        <w:t>Decimal</w:t>
      </w:r>
      <w:r w:rsidR="00B67520" w:rsidRPr="00F94EE6">
        <w:t>.</w:t>
      </w:r>
    </w:p>
    <w:p w14:paraId="4D597910" w14:textId="77777777" w:rsidR="00B67520" w:rsidRPr="00F94EE6" w:rsidRDefault="00F05763">
      <w:pPr>
        <w:pStyle w:val="BulletedList1"/>
      </w:pPr>
      <w:r>
        <w:t>From</w:t>
      </w:r>
      <w:r w:rsidR="00B67520" w:rsidRPr="00F94EE6">
        <w:t xml:space="preserve"> </w:t>
      </w:r>
      <w:r w:rsidR="00B67520" w:rsidRPr="00F94EE6">
        <w:rPr>
          <w:rStyle w:val="CodeEmbedded"/>
        </w:rPr>
        <w:t>Double</w:t>
      </w:r>
      <w:r w:rsidR="00B67520" w:rsidRPr="00F94EE6">
        <w:t xml:space="preserve"> to </w:t>
      </w:r>
      <w:r w:rsidR="00B67520" w:rsidRPr="00032AC0">
        <w:rPr>
          <w:rStyle w:val="CodeEmbedded"/>
        </w:rPr>
        <w:t>Byte</w:t>
      </w:r>
      <w:r w:rsidR="00B67520" w:rsidRPr="00F94EE6">
        <w:t xml:space="preserve">, </w:t>
      </w:r>
      <w:r w:rsidR="00B67520" w:rsidRPr="00F94EE6">
        <w:rPr>
          <w:rStyle w:val="CodeEmbedded"/>
        </w:rPr>
        <w:t>SByte</w:t>
      </w:r>
      <w:r w:rsidR="00B67520" w:rsidRPr="00F94EE6">
        <w:t xml:space="preserve">, </w:t>
      </w:r>
      <w:r w:rsidR="00B67520" w:rsidRPr="00F94EE6">
        <w:rPr>
          <w:rStyle w:val="CodeEmbedded"/>
        </w:rPr>
        <w:t>UShort</w:t>
      </w:r>
      <w:r w:rsidR="00B67520" w:rsidRPr="00F94EE6">
        <w:t xml:space="preserve">, </w:t>
      </w:r>
      <w:r w:rsidR="00B67520" w:rsidRPr="00F94EE6">
        <w:rPr>
          <w:rStyle w:val="CodeEmbedded"/>
        </w:rPr>
        <w:t>Short</w:t>
      </w:r>
      <w:r w:rsidR="00B67520" w:rsidRPr="00F94EE6">
        <w:t xml:space="preserve">, </w:t>
      </w:r>
      <w:r w:rsidR="00B67520" w:rsidRPr="00F94EE6">
        <w:rPr>
          <w:rStyle w:val="CodeEmbedded"/>
        </w:rPr>
        <w:t>UInteger</w:t>
      </w:r>
      <w:r w:rsidR="00B67520" w:rsidRPr="00F94EE6">
        <w:t xml:space="preserve">, </w:t>
      </w:r>
      <w:r w:rsidR="00B67520" w:rsidRPr="00F94EE6">
        <w:rPr>
          <w:rStyle w:val="CodeEmbedded"/>
        </w:rPr>
        <w:t>Integer</w:t>
      </w:r>
      <w:r w:rsidR="00B67520" w:rsidRPr="00F94EE6">
        <w:t xml:space="preserve">, </w:t>
      </w:r>
      <w:r w:rsidR="00B67520" w:rsidRPr="00F94EE6">
        <w:rPr>
          <w:rStyle w:val="CodeEmbedded"/>
        </w:rPr>
        <w:t>ULong</w:t>
      </w:r>
      <w:r w:rsidR="00B67520" w:rsidRPr="00F94EE6">
        <w:t xml:space="preserve">, </w:t>
      </w:r>
      <w:r w:rsidR="00B67520" w:rsidRPr="00F94EE6">
        <w:rPr>
          <w:rStyle w:val="CodeEmbedded"/>
        </w:rPr>
        <w:t>Long</w:t>
      </w:r>
      <w:r w:rsidR="00B67520" w:rsidRPr="00F94EE6">
        <w:t xml:space="preserve">, </w:t>
      </w:r>
      <w:r w:rsidR="00B67520" w:rsidRPr="00F94EE6">
        <w:rPr>
          <w:rStyle w:val="CodeEmbedded"/>
        </w:rPr>
        <w:t>Decimal</w:t>
      </w:r>
      <w:r w:rsidR="00B67520" w:rsidRPr="00F94EE6">
        <w:t xml:space="preserve">, or </w:t>
      </w:r>
      <w:r w:rsidR="00B67520" w:rsidRPr="00F94EE6">
        <w:rPr>
          <w:rStyle w:val="CodeEmbedded"/>
        </w:rPr>
        <w:t>Single</w:t>
      </w:r>
      <w:r w:rsidR="00B67520" w:rsidRPr="00F94EE6">
        <w:t>.</w:t>
      </w:r>
    </w:p>
    <w:p w14:paraId="4D597911" w14:textId="77777777" w:rsidR="006C21B7" w:rsidRPr="009B1A8A" w:rsidRDefault="00F05763">
      <w:pPr>
        <w:pStyle w:val="BulletedList1"/>
      </w:pPr>
      <w:r>
        <w:lastRenderedPageBreak/>
        <w:t>From</w:t>
      </w:r>
      <w:r w:rsidR="006C21B7" w:rsidRPr="009B1A8A">
        <w:t xml:space="preserve"> a numeric type to an enumerated type.</w:t>
      </w:r>
    </w:p>
    <w:p w14:paraId="4D597912" w14:textId="77777777" w:rsidR="006C21B7" w:rsidRPr="00F94EE6" w:rsidRDefault="00F05763">
      <w:pPr>
        <w:pStyle w:val="BulletedList1"/>
      </w:pPr>
      <w:r>
        <w:t>From</w:t>
      </w:r>
      <w:r w:rsidR="006C21B7" w:rsidRPr="00F94EE6">
        <w:t xml:space="preserve"> an enumerated type to a</w:t>
      </w:r>
      <w:r w:rsidR="00F94EE6">
        <w:t xml:space="preserve"> numeric</w:t>
      </w:r>
      <w:r w:rsidR="006C21B7" w:rsidRPr="00F94EE6">
        <w:t xml:space="preserve"> type its underlying </w:t>
      </w:r>
      <w:r w:rsidR="00F94EE6">
        <w:t xml:space="preserve">numeric </w:t>
      </w:r>
      <w:r w:rsidR="006C21B7" w:rsidRPr="00F94EE6">
        <w:t>type has a narrowing conversion to.</w:t>
      </w:r>
    </w:p>
    <w:p w14:paraId="4D597913" w14:textId="77777777" w:rsidR="006C21B7" w:rsidRDefault="00F05763">
      <w:pPr>
        <w:pStyle w:val="BulletedList1"/>
      </w:pPr>
      <w:r>
        <w:t>From</w:t>
      </w:r>
      <w:r w:rsidR="006C21B7" w:rsidRPr="00F94EE6">
        <w:t xml:space="preserve"> an enumerated type to another enumerated type. </w:t>
      </w:r>
    </w:p>
    <w:p w14:paraId="4D597914" w14:textId="77777777" w:rsidR="004C53FE" w:rsidRPr="00F94EE6" w:rsidRDefault="004C53FE" w:rsidP="004C53FE">
      <w:pPr>
        <w:pStyle w:val="Label"/>
      </w:pPr>
      <w:r>
        <w:t>Reference conversions</w:t>
      </w:r>
    </w:p>
    <w:p w14:paraId="4D597915" w14:textId="77777777" w:rsidR="00032AC0" w:rsidRPr="00F94EE6" w:rsidRDefault="00F05763" w:rsidP="00032AC0">
      <w:pPr>
        <w:pStyle w:val="BulletedList1"/>
      </w:pPr>
      <w:r>
        <w:t>From</w:t>
      </w:r>
      <w:r w:rsidR="00032AC0" w:rsidRPr="00F94EE6">
        <w:t xml:space="preserve"> a </w:t>
      </w:r>
      <w:r w:rsidR="004C53FE">
        <w:t xml:space="preserve">reference </w:t>
      </w:r>
      <w:r w:rsidR="00032AC0" w:rsidRPr="00F94EE6">
        <w:t>type to a more derived type.</w:t>
      </w:r>
    </w:p>
    <w:p w14:paraId="4D597916" w14:textId="77777777" w:rsidR="006C21B7" w:rsidRPr="00E11379" w:rsidRDefault="00F05763">
      <w:pPr>
        <w:pStyle w:val="BulletedList1"/>
      </w:pPr>
      <w:r>
        <w:t>From</w:t>
      </w:r>
      <w:r w:rsidR="006C21B7" w:rsidRPr="00E11379">
        <w:t xml:space="preserve"> a class type to an interface type, provided the class type does not implement the interface type</w:t>
      </w:r>
      <w:r w:rsidR="00D3013C">
        <w:t xml:space="preserve"> or an interface type </w:t>
      </w:r>
      <w:r w:rsidR="006434C2">
        <w:t>variant compatible</w:t>
      </w:r>
      <w:r w:rsidR="00D3013C">
        <w:t xml:space="preserve"> with it</w:t>
      </w:r>
      <w:r w:rsidR="006C21B7" w:rsidRPr="00E11379">
        <w:t>.</w:t>
      </w:r>
    </w:p>
    <w:p w14:paraId="4D597917" w14:textId="77777777" w:rsidR="006C21B7" w:rsidRPr="00E11379" w:rsidRDefault="00F05763">
      <w:pPr>
        <w:pStyle w:val="BulletedList1"/>
      </w:pPr>
      <w:r>
        <w:t>From</w:t>
      </w:r>
      <w:r w:rsidR="006C21B7" w:rsidRPr="00E11379">
        <w:t xml:space="preserve"> an interface type to a </w:t>
      </w:r>
      <w:r w:rsidR="00E11379">
        <w:t xml:space="preserve">class </w:t>
      </w:r>
      <w:r w:rsidR="006C21B7" w:rsidRPr="00E11379">
        <w:t xml:space="preserve">type. </w:t>
      </w:r>
    </w:p>
    <w:p w14:paraId="4D597918" w14:textId="77777777" w:rsidR="006C21B7" w:rsidRDefault="00F05763">
      <w:pPr>
        <w:pStyle w:val="BulletedList1"/>
      </w:pPr>
      <w:r>
        <w:t>From</w:t>
      </w:r>
      <w:r w:rsidR="006C21B7" w:rsidRPr="00E11379">
        <w:t xml:space="preserve"> an interface type to another interface type, provided there is no inheritance relationship between the two types</w:t>
      </w:r>
      <w:r w:rsidR="00D3013C">
        <w:t xml:space="preserve"> and provided they are not </w:t>
      </w:r>
      <w:r w:rsidR="006434C2">
        <w:t>variant compatible</w:t>
      </w:r>
      <w:r w:rsidR="006C21B7" w:rsidRPr="00E11379">
        <w:t>.</w:t>
      </w:r>
    </w:p>
    <w:p w14:paraId="4D597919" w14:textId="77777777" w:rsidR="00D164C9" w:rsidRDefault="00D164C9" w:rsidP="00D164C9">
      <w:pPr>
        <w:pStyle w:val="Label"/>
      </w:pPr>
      <w:r>
        <w:t>Anonymous Delegate conversions</w:t>
      </w:r>
    </w:p>
    <w:p w14:paraId="4D59791A" w14:textId="77777777" w:rsidR="00D164C9" w:rsidRDefault="00D164C9" w:rsidP="00D164C9">
      <w:pPr>
        <w:pStyle w:val="BulletedList1"/>
      </w:pPr>
      <w:r>
        <w:t>From an anonymous delegate type generated for a lambda method reclassification to any narrower delegate type.</w:t>
      </w:r>
    </w:p>
    <w:p w14:paraId="4D59791B" w14:textId="77777777" w:rsidR="00E23E40" w:rsidRDefault="00E23E40" w:rsidP="00E23E40">
      <w:pPr>
        <w:pStyle w:val="Label"/>
      </w:pPr>
      <w:r>
        <w:t>Array conversions</w:t>
      </w:r>
    </w:p>
    <w:p w14:paraId="4D59791C" w14:textId="77777777" w:rsidR="009E588B" w:rsidRPr="00E11379" w:rsidRDefault="009E588B" w:rsidP="009E588B">
      <w:pPr>
        <w:pStyle w:val="BulletedList1"/>
      </w:pPr>
      <w:r>
        <w:t>From</w:t>
      </w:r>
      <w:r w:rsidRPr="00E11379">
        <w:t xml:space="preserve"> an array type </w:t>
      </w:r>
      <w:r w:rsidRPr="00E11379">
        <w:rPr>
          <w:rStyle w:val="CodeEmbedded"/>
        </w:rPr>
        <w:t>S</w:t>
      </w:r>
      <w:r w:rsidRPr="00E11379">
        <w:t xml:space="preserve"> with an element type </w:t>
      </w:r>
      <w:r w:rsidRPr="00E11379">
        <w:rPr>
          <w:rStyle w:val="CodeEmbedded"/>
        </w:rPr>
        <w:t>S</w:t>
      </w:r>
      <w:r w:rsidRPr="00E11379">
        <w:rPr>
          <w:rStyle w:val="Subscript"/>
        </w:rPr>
        <w:t>E</w:t>
      </w:r>
      <w:r w:rsidRPr="00E11379">
        <w:t>, to a</w:t>
      </w:r>
      <w:r>
        <w:t>n</w:t>
      </w:r>
      <w:r w:rsidRPr="00E11379">
        <w:t xml:space="preserve"> array type </w:t>
      </w:r>
      <w:r w:rsidRPr="00E11379">
        <w:rPr>
          <w:rStyle w:val="CodeEmbedded"/>
        </w:rPr>
        <w:t>T</w:t>
      </w:r>
      <w:r w:rsidRPr="00E11379">
        <w:t xml:space="preserve"> with an element type </w:t>
      </w:r>
      <w:r w:rsidRPr="00E11379">
        <w:rPr>
          <w:rStyle w:val="CodeEmbedded"/>
        </w:rPr>
        <w:t>T</w:t>
      </w:r>
      <w:r w:rsidRPr="00E11379">
        <w:rPr>
          <w:rStyle w:val="Subscript"/>
        </w:rPr>
        <w:t>E</w:t>
      </w:r>
      <w:r w:rsidRPr="00E11379">
        <w:t>, provided that all of the following are true:</w:t>
      </w:r>
    </w:p>
    <w:p w14:paraId="4D59791D" w14:textId="77777777" w:rsidR="009E588B" w:rsidRPr="00E11379" w:rsidRDefault="009E588B" w:rsidP="004F60A8">
      <w:pPr>
        <w:pStyle w:val="BulletedList1"/>
        <w:tabs>
          <w:tab w:val="num" w:pos="720"/>
        </w:tabs>
        <w:ind w:left="720"/>
      </w:pPr>
      <w:r w:rsidRPr="00E11379">
        <w:rPr>
          <w:rStyle w:val="CodeEmbedded"/>
        </w:rPr>
        <w:t>S</w:t>
      </w:r>
      <w:r w:rsidRPr="00E11379">
        <w:t xml:space="preserve"> and </w:t>
      </w:r>
      <w:r w:rsidRPr="00E11379">
        <w:rPr>
          <w:rStyle w:val="CodeEmbedded"/>
        </w:rPr>
        <w:t>T</w:t>
      </w:r>
      <w:r w:rsidRPr="00E11379">
        <w:t xml:space="preserve"> differ only in element type.</w:t>
      </w:r>
    </w:p>
    <w:p w14:paraId="4D59791E" w14:textId="77777777" w:rsidR="009E588B" w:rsidRPr="00E11379" w:rsidRDefault="009E588B" w:rsidP="004F60A8">
      <w:pPr>
        <w:pStyle w:val="BulletedList1"/>
        <w:tabs>
          <w:tab w:val="num" w:pos="720"/>
        </w:tabs>
        <w:ind w:left="720"/>
      </w:pPr>
      <w:r w:rsidRPr="00E11379">
        <w:t xml:space="preserve">Both </w:t>
      </w:r>
      <w:r w:rsidRPr="00E11379">
        <w:rPr>
          <w:rStyle w:val="CodeEmbedded"/>
        </w:rPr>
        <w:t>S</w:t>
      </w:r>
      <w:r w:rsidRPr="00E11379">
        <w:rPr>
          <w:rStyle w:val="Subscript"/>
        </w:rPr>
        <w:t>E</w:t>
      </w:r>
      <w:r w:rsidRPr="00E11379">
        <w:t xml:space="preserve"> and </w:t>
      </w:r>
      <w:r w:rsidRPr="00E11379">
        <w:rPr>
          <w:rStyle w:val="CodeEmbedded"/>
        </w:rPr>
        <w:t>T</w:t>
      </w:r>
      <w:r w:rsidRPr="00E11379">
        <w:rPr>
          <w:rStyle w:val="Subscript"/>
        </w:rPr>
        <w:t>E</w:t>
      </w:r>
      <w:r w:rsidRPr="00E11379">
        <w:t xml:space="preserve"> are reference types or are type parameters </w:t>
      </w:r>
      <w:r w:rsidR="00B5487A">
        <w:t>not known to be value types</w:t>
      </w:r>
      <w:r w:rsidRPr="00E11379">
        <w:t>.</w:t>
      </w:r>
    </w:p>
    <w:p w14:paraId="4D59791F" w14:textId="77777777" w:rsidR="009E588B" w:rsidRPr="00E11379" w:rsidRDefault="009E588B" w:rsidP="004F60A8">
      <w:pPr>
        <w:pStyle w:val="BulletedList1"/>
        <w:tabs>
          <w:tab w:val="num" w:pos="720"/>
        </w:tabs>
        <w:ind w:left="720"/>
      </w:pPr>
      <w:r w:rsidRPr="00E11379">
        <w:t>A narrowing reference</w:t>
      </w:r>
      <w:r w:rsidR="00DE1CA9">
        <w:t>,</w:t>
      </w:r>
      <w:r>
        <w:t xml:space="preserve"> array</w:t>
      </w:r>
      <w:r w:rsidR="00DE1CA9">
        <w:t>, or type parameter conversion</w:t>
      </w:r>
      <w:r>
        <w:t xml:space="preserve"> </w:t>
      </w:r>
      <w:r w:rsidRPr="00E11379">
        <w:t xml:space="preserve">exists from </w:t>
      </w:r>
      <w:r w:rsidRPr="00E11379">
        <w:rPr>
          <w:rStyle w:val="CodeEmbedded"/>
        </w:rPr>
        <w:t>S</w:t>
      </w:r>
      <w:r w:rsidRPr="00E11379">
        <w:rPr>
          <w:rStyle w:val="Subscript"/>
        </w:rPr>
        <w:t>E</w:t>
      </w:r>
      <w:r w:rsidRPr="00E11379">
        <w:t xml:space="preserve"> to </w:t>
      </w:r>
      <w:r w:rsidRPr="00E11379">
        <w:rPr>
          <w:rStyle w:val="CodeEmbedded"/>
        </w:rPr>
        <w:t>T</w:t>
      </w:r>
      <w:r w:rsidRPr="00E11379">
        <w:rPr>
          <w:rStyle w:val="Subscript"/>
        </w:rPr>
        <w:t>E</w:t>
      </w:r>
      <w:r w:rsidRPr="00E11379">
        <w:t>.</w:t>
      </w:r>
    </w:p>
    <w:p w14:paraId="4D597920" w14:textId="77777777" w:rsidR="009E588B" w:rsidRPr="00E11379" w:rsidRDefault="009E588B" w:rsidP="009E588B">
      <w:pPr>
        <w:pStyle w:val="BulletedList1"/>
      </w:pPr>
      <w:r>
        <w:t>From</w:t>
      </w:r>
      <w:r w:rsidRPr="00E11379">
        <w:t xml:space="preserve"> an array type </w:t>
      </w:r>
      <w:r w:rsidRPr="00E11379">
        <w:rPr>
          <w:rStyle w:val="CodeEmbedded"/>
        </w:rPr>
        <w:t>S</w:t>
      </w:r>
      <w:r w:rsidRPr="00E11379">
        <w:t xml:space="preserve"> with an element type </w:t>
      </w:r>
      <w:r w:rsidRPr="00E11379">
        <w:rPr>
          <w:rStyle w:val="CodeEmbedded"/>
        </w:rPr>
        <w:t>S</w:t>
      </w:r>
      <w:r w:rsidRPr="00E11379">
        <w:rPr>
          <w:rStyle w:val="Subscript"/>
        </w:rPr>
        <w:t>E</w:t>
      </w:r>
      <w:r w:rsidRPr="00E11379">
        <w:t xml:space="preserve"> to an array type </w:t>
      </w:r>
      <w:r w:rsidRPr="00E11379">
        <w:rPr>
          <w:rStyle w:val="CodeEmbedded"/>
        </w:rPr>
        <w:t>T</w:t>
      </w:r>
      <w:r w:rsidRPr="00E11379">
        <w:t xml:space="preserve"> with an enumerated element type </w:t>
      </w:r>
      <w:r w:rsidRPr="00E11379">
        <w:rPr>
          <w:rStyle w:val="CodeEmbedded"/>
        </w:rPr>
        <w:t>T</w:t>
      </w:r>
      <w:r w:rsidRPr="00E11379">
        <w:rPr>
          <w:rStyle w:val="Subscript"/>
        </w:rPr>
        <w:t>E</w:t>
      </w:r>
      <w:r w:rsidRPr="00E11379">
        <w:t>, provided all of the following are true:</w:t>
      </w:r>
    </w:p>
    <w:p w14:paraId="4D597921" w14:textId="77777777" w:rsidR="009E588B" w:rsidRPr="00E11379" w:rsidRDefault="009E588B" w:rsidP="009E588B">
      <w:pPr>
        <w:pStyle w:val="BulletedList1"/>
        <w:tabs>
          <w:tab w:val="num" w:pos="720"/>
        </w:tabs>
        <w:ind w:left="720"/>
      </w:pPr>
      <w:r w:rsidRPr="00E11379">
        <w:rPr>
          <w:rStyle w:val="CodeEmbedded"/>
        </w:rPr>
        <w:t>S</w:t>
      </w:r>
      <w:r w:rsidRPr="00E11379">
        <w:t xml:space="preserve"> and </w:t>
      </w:r>
      <w:r w:rsidRPr="00E11379">
        <w:rPr>
          <w:rStyle w:val="CodeEmbedded"/>
        </w:rPr>
        <w:t>T</w:t>
      </w:r>
      <w:r w:rsidRPr="00E11379">
        <w:t xml:space="preserve"> differ only in element type.</w:t>
      </w:r>
    </w:p>
    <w:p w14:paraId="4D597922" w14:textId="21E55D4C" w:rsidR="009E588B" w:rsidRDefault="009E588B" w:rsidP="009E588B">
      <w:pPr>
        <w:pStyle w:val="BulletedList1"/>
        <w:tabs>
          <w:tab w:val="num" w:pos="720"/>
        </w:tabs>
        <w:ind w:left="720"/>
      </w:pPr>
      <w:r w:rsidRPr="00E11379">
        <w:rPr>
          <w:rStyle w:val="CodeEmbedded"/>
        </w:rPr>
        <w:t>S</w:t>
      </w:r>
      <w:r w:rsidRPr="00E11379">
        <w:rPr>
          <w:rStyle w:val="Subscript"/>
        </w:rPr>
        <w:t>E</w:t>
      </w:r>
      <w:r w:rsidRPr="00E11379">
        <w:t xml:space="preserve"> is the underlying type of </w:t>
      </w:r>
      <w:r w:rsidRPr="00E11379">
        <w:rPr>
          <w:rStyle w:val="CodeEmbedded"/>
        </w:rPr>
        <w:t>T</w:t>
      </w:r>
      <w:r w:rsidRPr="00E11379">
        <w:rPr>
          <w:rStyle w:val="Subscript"/>
        </w:rPr>
        <w:t>E</w:t>
      </w:r>
      <w:r w:rsidR="004F60A8">
        <w:t xml:space="preserve"> , or they are both different enumerated types that share the same underlying type.</w:t>
      </w:r>
    </w:p>
    <w:p w14:paraId="507495EA" w14:textId="3D24AF89" w:rsidR="004F60A8" w:rsidRDefault="004F60A8" w:rsidP="004F60A8">
      <w:pPr>
        <w:pStyle w:val="BulletedList1"/>
      </w:pPr>
      <w:r>
        <w:t xml:space="preserve">From an array type </w:t>
      </w:r>
      <w:r w:rsidRPr="00E11379">
        <w:rPr>
          <w:rStyle w:val="CodeEmbedded"/>
        </w:rPr>
        <w:t>S</w:t>
      </w:r>
      <w:r w:rsidRPr="00E11379">
        <w:t xml:space="preserve"> </w:t>
      </w:r>
      <w:r>
        <w:t xml:space="preserve">of rank 1 </w:t>
      </w:r>
      <w:r w:rsidRPr="00E11379">
        <w:t xml:space="preserve">with an enumerated element type </w:t>
      </w:r>
      <w:r w:rsidRPr="00E11379">
        <w:rPr>
          <w:rStyle w:val="CodeEmbedded"/>
        </w:rPr>
        <w:t>S</w:t>
      </w:r>
      <w:r w:rsidRPr="00E11379">
        <w:rPr>
          <w:rStyle w:val="Subscript"/>
        </w:rPr>
        <w:t>E</w:t>
      </w:r>
      <w:r>
        <w:t xml:space="preserve">, </w:t>
      </w:r>
      <w:r w:rsidRPr="00E11379">
        <w:t>t</w:t>
      </w:r>
      <w:r>
        <w:t xml:space="preserve">o </w:t>
      </w:r>
      <w:r>
        <w:rPr>
          <w:rStyle w:val="CodeEmbedded"/>
        </w:rPr>
        <w:t>IList(Of T</w:t>
      </w:r>
      <w:r w:rsidRPr="00E11379">
        <w:rPr>
          <w:rStyle w:val="Subscript"/>
        </w:rPr>
        <w:t>E</w:t>
      </w:r>
      <w:r>
        <w:rPr>
          <w:rStyle w:val="CodeEmbedded"/>
        </w:rPr>
        <w:t>)</w:t>
      </w:r>
      <w:r>
        <w:t xml:space="preserve">, </w:t>
      </w:r>
      <w:r w:rsidR="00193E68">
        <w:rPr>
          <w:rStyle w:val="CodeEmbedded"/>
        </w:rPr>
        <w:t>IReadOnlyList(Of T</w:t>
      </w:r>
      <w:r w:rsidR="00193E68" w:rsidRPr="00E11379">
        <w:rPr>
          <w:rStyle w:val="Subscript"/>
        </w:rPr>
        <w:t>E</w:t>
      </w:r>
      <w:r w:rsidR="00193E68">
        <w:rPr>
          <w:rStyle w:val="CodeEmbedded"/>
        </w:rPr>
        <w:t>)</w:t>
      </w:r>
      <w:r w:rsidR="00193E68">
        <w:t xml:space="preserve">, </w:t>
      </w:r>
      <w:r>
        <w:rPr>
          <w:rStyle w:val="CodeEmbedded"/>
        </w:rPr>
        <w:t>ICollection(Of T</w:t>
      </w:r>
      <w:r w:rsidRPr="00E11379">
        <w:rPr>
          <w:rStyle w:val="Subscript"/>
        </w:rPr>
        <w:t>E</w:t>
      </w:r>
      <w:r>
        <w:rPr>
          <w:rStyle w:val="CodeEmbedded"/>
        </w:rPr>
        <w:t>)</w:t>
      </w:r>
      <w:r>
        <w:t xml:space="preserve">, </w:t>
      </w:r>
      <w:r w:rsidR="00193E68">
        <w:rPr>
          <w:rStyle w:val="CodeEmbedded"/>
        </w:rPr>
        <w:t>IReadOnlyCollection(Of T</w:t>
      </w:r>
      <w:r w:rsidR="00193E68" w:rsidRPr="00E11379">
        <w:rPr>
          <w:rStyle w:val="Subscript"/>
        </w:rPr>
        <w:t>E</w:t>
      </w:r>
      <w:r w:rsidR="00193E68">
        <w:rPr>
          <w:rStyle w:val="CodeEmbedded"/>
        </w:rPr>
        <w:t>)</w:t>
      </w:r>
      <w:r w:rsidR="00193E68">
        <w:t xml:space="preserve"> a</w:t>
      </w:r>
      <w:r>
        <w:t xml:space="preserve">nd </w:t>
      </w:r>
      <w:r>
        <w:rPr>
          <w:rStyle w:val="CodeEmbedded"/>
        </w:rPr>
        <w:t>IEnumerable(Of T</w:t>
      </w:r>
      <w:r w:rsidRPr="00E11379">
        <w:rPr>
          <w:rStyle w:val="Subscript"/>
        </w:rPr>
        <w:t>E</w:t>
      </w:r>
      <w:r>
        <w:rPr>
          <w:rStyle w:val="CodeEmbedded"/>
        </w:rPr>
        <w:t>)</w:t>
      </w:r>
      <w:r>
        <w:t>, provided one of the following is true:</w:t>
      </w:r>
    </w:p>
    <w:p w14:paraId="686D0F30" w14:textId="77777777" w:rsidR="00193E68" w:rsidRDefault="004F60A8" w:rsidP="00D70398">
      <w:pPr>
        <w:pStyle w:val="BulletedList1"/>
        <w:tabs>
          <w:tab w:val="num" w:pos="720"/>
        </w:tabs>
        <w:ind w:left="720"/>
      </w:pPr>
      <w:r w:rsidRPr="00E11379">
        <w:t xml:space="preserve">Both </w:t>
      </w:r>
      <w:r w:rsidRPr="00E11379">
        <w:rPr>
          <w:rStyle w:val="CodeEmbedded"/>
        </w:rPr>
        <w:t>S</w:t>
      </w:r>
      <w:r w:rsidRPr="00E11379">
        <w:rPr>
          <w:rStyle w:val="Subscript"/>
        </w:rPr>
        <w:t>E</w:t>
      </w:r>
      <w:r w:rsidRPr="00E11379">
        <w:t xml:space="preserve"> and </w:t>
      </w:r>
      <w:r w:rsidRPr="00E11379">
        <w:rPr>
          <w:rStyle w:val="CodeEmbedded"/>
        </w:rPr>
        <w:t>T</w:t>
      </w:r>
      <w:r w:rsidRPr="00E11379">
        <w:rPr>
          <w:rStyle w:val="Subscript"/>
        </w:rPr>
        <w:t>E</w:t>
      </w:r>
      <w:r w:rsidRPr="00E11379">
        <w:t xml:space="preserve"> are reference types or are type parameters </w:t>
      </w:r>
      <w:r>
        <w:t xml:space="preserve">known to be a reference type, and a </w:t>
      </w:r>
      <w:r w:rsidR="00FB4AE4">
        <w:t>narrowing</w:t>
      </w:r>
      <w:r w:rsidRPr="00E11379">
        <w:t xml:space="preserve"> reference</w:t>
      </w:r>
      <w:r>
        <w:t xml:space="preserve">, array, or type parameter conversion </w:t>
      </w:r>
      <w:r w:rsidRPr="00E11379">
        <w:t xml:space="preserve">exists from </w:t>
      </w:r>
      <w:r w:rsidRPr="00E11379">
        <w:rPr>
          <w:rStyle w:val="CodeEmbedded"/>
        </w:rPr>
        <w:t>S</w:t>
      </w:r>
      <w:r w:rsidRPr="00E11379">
        <w:rPr>
          <w:rStyle w:val="Subscript"/>
        </w:rPr>
        <w:t>E</w:t>
      </w:r>
      <w:r w:rsidRPr="00E11379">
        <w:t xml:space="preserve"> to </w:t>
      </w:r>
      <w:r w:rsidRPr="00E11379">
        <w:rPr>
          <w:rStyle w:val="CodeEmbedded"/>
        </w:rPr>
        <w:t>T</w:t>
      </w:r>
      <w:r w:rsidRPr="00E11379">
        <w:rPr>
          <w:rStyle w:val="Subscript"/>
        </w:rPr>
        <w:t>E</w:t>
      </w:r>
      <w:r>
        <w:t>; or</w:t>
      </w:r>
    </w:p>
    <w:p w14:paraId="017DFEA0" w14:textId="3AEC8219" w:rsidR="00193E68" w:rsidRDefault="00FB4AE4" w:rsidP="00D70398">
      <w:pPr>
        <w:pStyle w:val="BulletedList1"/>
        <w:tabs>
          <w:tab w:val="num" w:pos="720"/>
        </w:tabs>
        <w:ind w:left="720"/>
      </w:pPr>
      <w:r>
        <w:rPr>
          <w:rStyle w:val="CodeEmbedded"/>
        </w:rPr>
        <w:t>S</w:t>
      </w:r>
      <w:r w:rsidR="004F60A8" w:rsidRPr="00E11379">
        <w:rPr>
          <w:rStyle w:val="Subscript"/>
        </w:rPr>
        <w:t>E</w:t>
      </w:r>
      <w:r w:rsidR="004F60A8" w:rsidRPr="00E11379">
        <w:t xml:space="preserve"> is the underlying type of </w:t>
      </w:r>
      <w:r>
        <w:rPr>
          <w:rStyle w:val="CodeEmbedded"/>
        </w:rPr>
        <w:t>T</w:t>
      </w:r>
      <w:r w:rsidR="004F60A8" w:rsidRPr="00E11379">
        <w:rPr>
          <w:rStyle w:val="Subscript"/>
        </w:rPr>
        <w:t>E</w:t>
      </w:r>
      <w:r>
        <w:t>, or they are both different enumerated types that share the same underlying type.</w:t>
      </w:r>
    </w:p>
    <w:p w14:paraId="4D597923" w14:textId="599DE2D1" w:rsidR="004C53FE" w:rsidRPr="00E11379" w:rsidRDefault="00D70398" w:rsidP="00D70398">
      <w:pPr>
        <w:pStyle w:val="Label"/>
      </w:pPr>
      <w:r>
        <w:t>Value type conversions</w:t>
      </w:r>
    </w:p>
    <w:p w14:paraId="4D597924" w14:textId="77777777" w:rsidR="004C53FE" w:rsidRPr="00F94EE6" w:rsidRDefault="00F05763" w:rsidP="004C53FE">
      <w:pPr>
        <w:pStyle w:val="BulletedList1"/>
      </w:pPr>
      <w:r>
        <w:t>From</w:t>
      </w:r>
      <w:r w:rsidR="004C53FE" w:rsidRPr="00F94EE6">
        <w:t xml:space="preserve"> a </w:t>
      </w:r>
      <w:r w:rsidR="00D70398">
        <w:t xml:space="preserve">reference </w:t>
      </w:r>
      <w:r w:rsidR="004C53FE" w:rsidRPr="00F94EE6">
        <w:t xml:space="preserve">type to a more derived </w:t>
      </w:r>
      <w:r w:rsidR="00D70398">
        <w:t xml:space="preserve">value </w:t>
      </w:r>
      <w:r w:rsidR="004C53FE" w:rsidRPr="00F94EE6">
        <w:t>type.</w:t>
      </w:r>
    </w:p>
    <w:p w14:paraId="4D597925" w14:textId="77777777" w:rsidR="004C53FE" w:rsidRDefault="00F05763" w:rsidP="004C53FE">
      <w:pPr>
        <w:pStyle w:val="BulletedList1"/>
      </w:pPr>
      <w:r>
        <w:t>From</w:t>
      </w:r>
      <w:r w:rsidR="004C53FE" w:rsidRPr="00E11379">
        <w:t xml:space="preserve"> an interface type to a </w:t>
      </w:r>
      <w:r w:rsidR="004C53FE">
        <w:t xml:space="preserve">value </w:t>
      </w:r>
      <w:r w:rsidR="004C53FE" w:rsidRPr="00E11379">
        <w:t>type</w:t>
      </w:r>
      <w:r w:rsidR="00D70398">
        <w:t>, provided the value type implements the interface type</w:t>
      </w:r>
      <w:r w:rsidR="004C53FE" w:rsidRPr="00E11379">
        <w:t xml:space="preserve">. </w:t>
      </w:r>
    </w:p>
    <w:p w14:paraId="4D597926" w14:textId="77777777" w:rsidR="00E34AC0" w:rsidRDefault="00E34AC0" w:rsidP="00E34AC0">
      <w:pPr>
        <w:pStyle w:val="Label"/>
      </w:pPr>
      <w:r>
        <w:t>Nullable Value Type conversions</w:t>
      </w:r>
    </w:p>
    <w:p w14:paraId="4D597927" w14:textId="77777777" w:rsidR="00E34AC0" w:rsidRDefault="00E34AC0" w:rsidP="00E34AC0">
      <w:pPr>
        <w:pStyle w:val="BulletedList1"/>
      </w:pPr>
      <w:r>
        <w:t xml:space="preserve">From a type </w:t>
      </w:r>
      <w:r w:rsidRPr="008073EC">
        <w:rPr>
          <w:rStyle w:val="CodeEmbedded"/>
        </w:rPr>
        <w:t>T?</w:t>
      </w:r>
      <w:r>
        <w:t xml:space="preserve"> to a type </w:t>
      </w:r>
      <w:r w:rsidRPr="008073EC">
        <w:rPr>
          <w:rStyle w:val="CodeEmbedded"/>
        </w:rPr>
        <w:t>T</w:t>
      </w:r>
      <w:r>
        <w:t>.</w:t>
      </w:r>
    </w:p>
    <w:p w14:paraId="4D597928" w14:textId="77777777" w:rsidR="00E34AC0" w:rsidRDefault="00E34AC0" w:rsidP="00E34AC0">
      <w:pPr>
        <w:pStyle w:val="BulletedList1"/>
      </w:pPr>
      <w:r>
        <w:lastRenderedPageBreak/>
        <w:t xml:space="preserve">From a type </w:t>
      </w:r>
      <w:r w:rsidRPr="008073EC">
        <w:rPr>
          <w:rStyle w:val="CodeEmbedded"/>
        </w:rPr>
        <w:t>T?</w:t>
      </w:r>
      <w:r>
        <w:t xml:space="preserve"> to a type </w:t>
      </w:r>
      <w:r w:rsidRPr="008073EC">
        <w:rPr>
          <w:rStyle w:val="CodeEmbedded"/>
        </w:rPr>
        <w:t>S?</w:t>
      </w:r>
      <w:r>
        <w:t xml:space="preserve">, where there is a narrowing conversion from the type </w:t>
      </w:r>
      <w:r w:rsidRPr="008073EC">
        <w:rPr>
          <w:rStyle w:val="CodeEmbedded"/>
        </w:rPr>
        <w:t>T</w:t>
      </w:r>
      <w:r>
        <w:t xml:space="preserve"> to the type </w:t>
      </w:r>
      <w:r w:rsidRPr="008073EC">
        <w:rPr>
          <w:rStyle w:val="CodeEmbedded"/>
        </w:rPr>
        <w:t>S</w:t>
      </w:r>
      <w:r>
        <w:t>.</w:t>
      </w:r>
    </w:p>
    <w:p w14:paraId="4D597929" w14:textId="77777777" w:rsidR="00E34AC0" w:rsidRDefault="00E34AC0" w:rsidP="00E34AC0">
      <w:pPr>
        <w:pStyle w:val="BulletedList1"/>
      </w:pPr>
      <w:r>
        <w:t xml:space="preserve">From a type </w:t>
      </w:r>
      <w:r w:rsidRPr="008073EC">
        <w:rPr>
          <w:rStyle w:val="CodeEmbedded"/>
        </w:rPr>
        <w:t>T</w:t>
      </w:r>
      <w:r>
        <w:t xml:space="preserve"> to a type </w:t>
      </w:r>
      <w:r w:rsidRPr="008073EC">
        <w:rPr>
          <w:rStyle w:val="CodeEmbedded"/>
        </w:rPr>
        <w:t>S?</w:t>
      </w:r>
      <w:r>
        <w:t xml:space="preserve">, where there is a narrowing conversion from the type </w:t>
      </w:r>
      <w:r w:rsidRPr="008073EC">
        <w:rPr>
          <w:rStyle w:val="CodeEmbedded"/>
        </w:rPr>
        <w:t>T</w:t>
      </w:r>
      <w:r>
        <w:t xml:space="preserve"> to the type </w:t>
      </w:r>
      <w:r w:rsidRPr="008073EC">
        <w:rPr>
          <w:rStyle w:val="CodeEmbedded"/>
        </w:rPr>
        <w:t>S</w:t>
      </w:r>
      <w:r>
        <w:t>.</w:t>
      </w:r>
    </w:p>
    <w:p w14:paraId="4D59792A" w14:textId="77777777" w:rsidR="00E34AC0" w:rsidRPr="00E11379" w:rsidRDefault="00E34AC0" w:rsidP="00E34AC0">
      <w:pPr>
        <w:pStyle w:val="BulletedList1"/>
      </w:pPr>
      <w:r>
        <w:t xml:space="preserve">From a type </w:t>
      </w:r>
      <w:r w:rsidRPr="008073EC">
        <w:rPr>
          <w:rStyle w:val="CodeEmbedded"/>
        </w:rPr>
        <w:t>S?</w:t>
      </w:r>
      <w:r>
        <w:t xml:space="preserve"> to a type </w:t>
      </w:r>
      <w:r w:rsidRPr="008073EC">
        <w:rPr>
          <w:rStyle w:val="CodeEmbedded"/>
        </w:rPr>
        <w:t>T</w:t>
      </w:r>
      <w:r>
        <w:t xml:space="preserve">, where there is a conversion from the type </w:t>
      </w:r>
      <w:r w:rsidRPr="008073EC">
        <w:rPr>
          <w:rStyle w:val="CodeEmbedded"/>
        </w:rPr>
        <w:t>S</w:t>
      </w:r>
      <w:r>
        <w:t xml:space="preserve"> to the type </w:t>
      </w:r>
      <w:r w:rsidRPr="008073EC">
        <w:rPr>
          <w:rStyle w:val="CodeEmbedded"/>
        </w:rPr>
        <w:t>T</w:t>
      </w:r>
      <w:r>
        <w:t>.</w:t>
      </w:r>
    </w:p>
    <w:p w14:paraId="4D59792B" w14:textId="77777777" w:rsidR="00D70398" w:rsidRDefault="00E34AC0" w:rsidP="00E34AC0">
      <w:pPr>
        <w:pStyle w:val="Label"/>
      </w:pPr>
      <w:r>
        <w:t>String conversions</w:t>
      </w:r>
    </w:p>
    <w:p w14:paraId="4D59792C" w14:textId="77777777" w:rsidR="006C21B7" w:rsidRPr="00E11379" w:rsidRDefault="00F05763">
      <w:pPr>
        <w:pStyle w:val="BulletedList1"/>
      </w:pPr>
      <w:r>
        <w:t>From</w:t>
      </w:r>
      <w:r w:rsidR="006C21B7" w:rsidRPr="00E11379">
        <w:t xml:space="preserve"> </w:t>
      </w:r>
      <w:r w:rsidR="006C21B7" w:rsidRPr="00E11379">
        <w:rPr>
          <w:rStyle w:val="CodeEmbedded"/>
        </w:rPr>
        <w:t>String</w:t>
      </w:r>
      <w:r w:rsidR="006C21B7" w:rsidRPr="00E11379">
        <w:t xml:space="preserve"> to </w:t>
      </w:r>
      <w:r w:rsidR="006C21B7" w:rsidRPr="00E11379">
        <w:rPr>
          <w:rStyle w:val="CodeEmbedded"/>
        </w:rPr>
        <w:t>Char</w:t>
      </w:r>
      <w:r w:rsidR="006C21B7" w:rsidRPr="00E11379">
        <w:t>.</w:t>
      </w:r>
    </w:p>
    <w:p w14:paraId="4D59792D" w14:textId="77777777" w:rsidR="006C21B7" w:rsidRPr="00E11379" w:rsidRDefault="00F05763">
      <w:pPr>
        <w:pStyle w:val="BulletedList1"/>
      </w:pPr>
      <w:r>
        <w:t>From</w:t>
      </w:r>
      <w:r w:rsidR="006C21B7" w:rsidRPr="00E11379">
        <w:t xml:space="preserve"> </w:t>
      </w:r>
      <w:r w:rsidR="006C21B7" w:rsidRPr="00E11379">
        <w:rPr>
          <w:rStyle w:val="CodeEmbedded"/>
        </w:rPr>
        <w:t>String</w:t>
      </w:r>
      <w:r w:rsidR="006C21B7" w:rsidRPr="00E11379">
        <w:t xml:space="preserve"> to </w:t>
      </w:r>
      <w:r w:rsidR="006C21B7" w:rsidRPr="00E11379">
        <w:rPr>
          <w:rStyle w:val="CodeEmbedded"/>
        </w:rPr>
        <w:t>Char()</w:t>
      </w:r>
      <w:r w:rsidR="006C21B7" w:rsidRPr="00E11379">
        <w:t>.</w:t>
      </w:r>
    </w:p>
    <w:p w14:paraId="4D59792E" w14:textId="77777777" w:rsidR="006C21B7" w:rsidRPr="00E11379" w:rsidRDefault="00F05763">
      <w:pPr>
        <w:pStyle w:val="BulletedList1"/>
      </w:pPr>
      <w:r>
        <w:t>From</w:t>
      </w:r>
      <w:r w:rsidR="006C21B7" w:rsidRPr="00E11379">
        <w:t xml:space="preserve"> </w:t>
      </w:r>
      <w:r w:rsidR="006C21B7" w:rsidRPr="00E11379">
        <w:rPr>
          <w:rStyle w:val="CodeEmbedded"/>
        </w:rPr>
        <w:t>String</w:t>
      </w:r>
      <w:r w:rsidR="006C21B7" w:rsidRPr="00E11379">
        <w:t xml:space="preserve"> to </w:t>
      </w:r>
      <w:r w:rsidR="006C21B7" w:rsidRPr="00E11379">
        <w:rPr>
          <w:rStyle w:val="CodeEmbedded"/>
        </w:rPr>
        <w:t>Boolean</w:t>
      </w:r>
      <w:r w:rsidR="006C21B7" w:rsidRPr="00E11379">
        <w:t xml:space="preserve"> and from </w:t>
      </w:r>
      <w:r w:rsidR="006C21B7" w:rsidRPr="00E11379">
        <w:rPr>
          <w:rStyle w:val="CodeEmbedded"/>
        </w:rPr>
        <w:t>Boolean</w:t>
      </w:r>
      <w:r w:rsidR="006C21B7" w:rsidRPr="00E11379">
        <w:t xml:space="preserve"> to </w:t>
      </w:r>
      <w:r w:rsidR="006C21B7" w:rsidRPr="00E11379">
        <w:rPr>
          <w:rStyle w:val="CodeEmbedded"/>
        </w:rPr>
        <w:t>String</w:t>
      </w:r>
      <w:r w:rsidR="006C21B7" w:rsidRPr="00E11379">
        <w:t>.</w:t>
      </w:r>
    </w:p>
    <w:p w14:paraId="4D59792F" w14:textId="77777777" w:rsidR="006C21B7" w:rsidRPr="00E11379" w:rsidRDefault="006C21B7">
      <w:pPr>
        <w:pStyle w:val="BulletedList1"/>
      </w:pPr>
      <w:r w:rsidRPr="00E11379">
        <w:t xml:space="preserve">Conversions between </w:t>
      </w:r>
      <w:r w:rsidRPr="00E11379">
        <w:rPr>
          <w:rStyle w:val="CodeEmbedded"/>
        </w:rPr>
        <w:t>String</w:t>
      </w:r>
      <w:r w:rsidRPr="00E11379">
        <w:t xml:space="preserve"> and </w:t>
      </w:r>
      <w:r w:rsidRPr="00E11379">
        <w:rPr>
          <w:rStyle w:val="CodeEmbedded"/>
        </w:rPr>
        <w:t>Byte</w:t>
      </w:r>
      <w:r w:rsidRPr="00E11379">
        <w:t xml:space="preserve">, </w:t>
      </w:r>
      <w:r w:rsidR="00E80E66" w:rsidRPr="00E11379">
        <w:rPr>
          <w:rStyle w:val="CodeEmbedded"/>
        </w:rPr>
        <w:t>SByte</w:t>
      </w:r>
      <w:r w:rsidR="00E80E66" w:rsidRPr="00E11379">
        <w:t xml:space="preserve">, </w:t>
      </w:r>
      <w:r w:rsidR="00E80E66" w:rsidRPr="00E11379">
        <w:rPr>
          <w:rStyle w:val="CodeEmbedded"/>
        </w:rPr>
        <w:t>UShort</w:t>
      </w:r>
      <w:r w:rsidR="00E80E66" w:rsidRPr="00E11379">
        <w:t xml:space="preserve">, </w:t>
      </w:r>
      <w:r w:rsidRPr="00E11379">
        <w:rPr>
          <w:rStyle w:val="CodeEmbedded"/>
        </w:rPr>
        <w:t>Short</w:t>
      </w:r>
      <w:r w:rsidRPr="00E11379">
        <w:t xml:space="preserve">, </w:t>
      </w:r>
      <w:r w:rsidR="00E80E66" w:rsidRPr="00E11379">
        <w:rPr>
          <w:rStyle w:val="CodeEmbedded"/>
        </w:rPr>
        <w:t>UInteger</w:t>
      </w:r>
      <w:r w:rsidR="00E80E66" w:rsidRPr="00E11379">
        <w:t xml:space="preserve">, </w:t>
      </w:r>
      <w:r w:rsidRPr="00E11379">
        <w:rPr>
          <w:rStyle w:val="CodeEmbedded"/>
        </w:rPr>
        <w:t>Integer</w:t>
      </w:r>
      <w:r w:rsidRPr="00E11379">
        <w:t xml:space="preserve">, </w:t>
      </w:r>
      <w:r w:rsidR="00E80E66" w:rsidRPr="00E11379">
        <w:rPr>
          <w:rStyle w:val="CodeEmbedded"/>
        </w:rPr>
        <w:t>ULong</w:t>
      </w:r>
      <w:r w:rsidR="00E80E66" w:rsidRPr="00E11379">
        <w:t xml:space="preserve">, </w:t>
      </w:r>
      <w:r w:rsidRPr="00E11379">
        <w:rPr>
          <w:rStyle w:val="CodeEmbedded"/>
        </w:rPr>
        <w:t>Long</w:t>
      </w:r>
      <w:r w:rsidRPr="00E11379">
        <w:t xml:space="preserve">, </w:t>
      </w:r>
      <w:r w:rsidRPr="00E11379">
        <w:rPr>
          <w:rStyle w:val="CodeEmbedded"/>
        </w:rPr>
        <w:t>Decimal</w:t>
      </w:r>
      <w:r w:rsidRPr="00E11379">
        <w:t xml:space="preserve">, </w:t>
      </w:r>
      <w:r w:rsidRPr="00E11379">
        <w:rPr>
          <w:rStyle w:val="CodeEmbedded"/>
        </w:rPr>
        <w:t>Single</w:t>
      </w:r>
      <w:r w:rsidRPr="00E11379">
        <w:t xml:space="preserve">, or </w:t>
      </w:r>
      <w:r w:rsidRPr="00E11379">
        <w:rPr>
          <w:rStyle w:val="CodeEmbedded"/>
        </w:rPr>
        <w:t>Double</w:t>
      </w:r>
      <w:r w:rsidRPr="00E11379">
        <w:t>.</w:t>
      </w:r>
    </w:p>
    <w:p w14:paraId="4D597930" w14:textId="77777777" w:rsidR="006C21B7" w:rsidRDefault="00F05763">
      <w:pPr>
        <w:pStyle w:val="BulletedList1"/>
      </w:pPr>
      <w:r>
        <w:t>From</w:t>
      </w:r>
      <w:r w:rsidR="006C21B7" w:rsidRPr="00E11379">
        <w:t xml:space="preserve"> </w:t>
      </w:r>
      <w:r w:rsidR="006C21B7" w:rsidRPr="00E11379">
        <w:rPr>
          <w:rStyle w:val="CodeEmbedded"/>
        </w:rPr>
        <w:t>String</w:t>
      </w:r>
      <w:r w:rsidR="006C21B7" w:rsidRPr="00E11379">
        <w:t xml:space="preserve"> to </w:t>
      </w:r>
      <w:r w:rsidR="006C21B7" w:rsidRPr="00E11379">
        <w:rPr>
          <w:rStyle w:val="CodeEmbedded"/>
        </w:rPr>
        <w:t>Date</w:t>
      </w:r>
      <w:r w:rsidR="006C21B7" w:rsidRPr="00E11379">
        <w:t xml:space="preserve"> and from </w:t>
      </w:r>
      <w:r w:rsidR="006C21B7" w:rsidRPr="00E11379">
        <w:rPr>
          <w:rStyle w:val="CodeEmbedded"/>
        </w:rPr>
        <w:t>Date</w:t>
      </w:r>
      <w:r w:rsidR="006C21B7" w:rsidRPr="00E11379">
        <w:t xml:space="preserve"> to </w:t>
      </w:r>
      <w:r w:rsidR="006C21B7" w:rsidRPr="00E11379">
        <w:rPr>
          <w:rStyle w:val="CodeEmbedded"/>
        </w:rPr>
        <w:t>String</w:t>
      </w:r>
      <w:r w:rsidR="006C21B7" w:rsidRPr="00E11379">
        <w:t>.</w:t>
      </w:r>
    </w:p>
    <w:p w14:paraId="4D597931" w14:textId="77777777" w:rsidR="00E34AC0" w:rsidRDefault="00DE1CA9" w:rsidP="00DE1CA9">
      <w:pPr>
        <w:pStyle w:val="Label"/>
      </w:pPr>
      <w:r>
        <w:t>Type Parameter conversions</w:t>
      </w:r>
    </w:p>
    <w:p w14:paraId="4D597932" w14:textId="77777777" w:rsidR="00FE659F" w:rsidRPr="00E11379" w:rsidRDefault="00F05763">
      <w:pPr>
        <w:pStyle w:val="BulletedList1"/>
      </w:pPr>
      <w:r>
        <w:t>From</w:t>
      </w:r>
      <w:r w:rsidR="00FE659F" w:rsidRPr="00E11379">
        <w:t xml:space="preserve"> </w:t>
      </w:r>
      <w:r w:rsidR="00FE659F" w:rsidRPr="00E11379">
        <w:rPr>
          <w:rStyle w:val="CodeEmbedded"/>
        </w:rPr>
        <w:t>Object</w:t>
      </w:r>
      <w:r w:rsidR="00FE659F" w:rsidRPr="00E11379">
        <w:t xml:space="preserve"> to a type parameter.</w:t>
      </w:r>
    </w:p>
    <w:p w14:paraId="4D597933" w14:textId="77777777" w:rsidR="00FE659F" w:rsidRPr="00E11379" w:rsidRDefault="00F05763">
      <w:pPr>
        <w:pStyle w:val="BulletedList1"/>
      </w:pPr>
      <w:r>
        <w:t>From</w:t>
      </w:r>
      <w:r w:rsidR="00FE659F" w:rsidRPr="00E11379">
        <w:t xml:space="preserve"> a type parameter to an interface type, provided the type parameter is not constrained to that interface or </w:t>
      </w:r>
      <w:r w:rsidR="00397134">
        <w:t xml:space="preserve">constrained </w:t>
      </w:r>
      <w:r w:rsidR="00FE659F" w:rsidRPr="00E11379">
        <w:t>to a class that implements that interface.</w:t>
      </w:r>
    </w:p>
    <w:p w14:paraId="4D597934" w14:textId="77777777" w:rsidR="00FE659F" w:rsidRPr="00E11379" w:rsidRDefault="00F05763">
      <w:pPr>
        <w:pStyle w:val="BulletedList1"/>
      </w:pPr>
      <w:r>
        <w:t>From</w:t>
      </w:r>
      <w:r w:rsidR="00FE659F" w:rsidRPr="00E11379">
        <w:t xml:space="preserve"> an interface type to a type parameter.</w:t>
      </w:r>
    </w:p>
    <w:p w14:paraId="4D597935" w14:textId="77777777" w:rsidR="00FE659F" w:rsidRDefault="00F05763">
      <w:pPr>
        <w:pStyle w:val="BulletedList1"/>
      </w:pPr>
      <w:r>
        <w:t>From</w:t>
      </w:r>
      <w:r w:rsidR="00FE659F" w:rsidRPr="00E11379">
        <w:t xml:space="preserve"> a type parameter to a derived type of a class constraint.</w:t>
      </w:r>
    </w:p>
    <w:p w14:paraId="4D597936" w14:textId="77777777" w:rsidR="002F6A90" w:rsidRDefault="00F05763">
      <w:pPr>
        <w:pStyle w:val="BulletedList1"/>
      </w:pPr>
      <w:r>
        <w:t>From</w:t>
      </w:r>
      <w:r w:rsidR="002F6A90">
        <w:t xml:space="preserve"> a type parameter </w:t>
      </w:r>
      <w:r w:rsidR="002F6A90" w:rsidRPr="002F6A90">
        <w:rPr>
          <w:rStyle w:val="CodeEmbedded"/>
        </w:rPr>
        <w:t>T</w:t>
      </w:r>
      <w:r w:rsidR="002F6A90">
        <w:t xml:space="preserve"> to anything a type parameter constraint </w:t>
      </w:r>
      <w:r w:rsidR="002F6A90" w:rsidRPr="002F6A90">
        <w:rPr>
          <w:rStyle w:val="CodeEmbedded"/>
        </w:rPr>
        <w:t>T</w:t>
      </w:r>
      <w:r w:rsidR="002F6A90" w:rsidRPr="002F6A90">
        <w:rPr>
          <w:rStyle w:val="Subscript"/>
        </w:rPr>
        <w:t>X</w:t>
      </w:r>
      <w:r w:rsidR="002F6A90">
        <w:t xml:space="preserve"> has a narrowing conversion to.</w:t>
      </w:r>
    </w:p>
    <w:p w14:paraId="4D597937" w14:textId="77777777" w:rsidR="0033405A" w:rsidRDefault="0033405A" w:rsidP="0033405A">
      <w:pPr>
        <w:pStyle w:val="Heading2"/>
      </w:pPr>
      <w:bookmarkStart w:id="147" w:name="_Toc202250667"/>
      <w:bookmarkStart w:id="148" w:name="_Toc202251012"/>
      <w:bookmarkStart w:id="149" w:name="_Toc202862136"/>
      <w:bookmarkStart w:id="150" w:name="_Toc202250668"/>
      <w:bookmarkStart w:id="151" w:name="_Toc202251013"/>
      <w:bookmarkStart w:id="152" w:name="_Toc202862137"/>
      <w:bookmarkStart w:id="153" w:name="_Toc202250669"/>
      <w:bookmarkStart w:id="154" w:name="_Toc202251014"/>
      <w:bookmarkStart w:id="155" w:name="_Toc202862138"/>
      <w:bookmarkStart w:id="156" w:name="_Toc202250670"/>
      <w:bookmarkStart w:id="157" w:name="_Toc202251015"/>
      <w:bookmarkStart w:id="158" w:name="_Toc202862139"/>
      <w:bookmarkStart w:id="159" w:name="_Toc175125735"/>
      <w:bookmarkStart w:id="160" w:name="_Toc175130068"/>
      <w:bookmarkStart w:id="161" w:name="_Toc175372894"/>
      <w:bookmarkStart w:id="162" w:name="_Toc175465597"/>
      <w:bookmarkStart w:id="163" w:name="_Toc175465916"/>
      <w:bookmarkStart w:id="164" w:name="_Toc324771219"/>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t>Type Parameter Conversions</w:t>
      </w:r>
      <w:bookmarkEnd w:id="164"/>
    </w:p>
    <w:p w14:paraId="4D597938" w14:textId="77777777" w:rsidR="008C5DF7" w:rsidRDefault="005A081D" w:rsidP="008C5DF7">
      <w:pPr>
        <w:pStyle w:val="Text"/>
      </w:pPr>
      <w:r>
        <w:t>Type parameters’ conversions are determined by the constraints, if any, put on them. A</w:t>
      </w:r>
      <w:r w:rsidR="00F512C5">
        <w:t xml:space="preserve"> type parameter </w:t>
      </w:r>
      <w:r w:rsidR="00F512C5" w:rsidRPr="00F512C5">
        <w:rPr>
          <w:rStyle w:val="CodeEmbedded"/>
        </w:rPr>
        <w:t>T</w:t>
      </w:r>
      <w:r w:rsidR="00F512C5">
        <w:t xml:space="preserve"> can </w:t>
      </w:r>
      <w:r>
        <w:t xml:space="preserve">always </w:t>
      </w:r>
      <w:r w:rsidR="00F512C5">
        <w:t xml:space="preserve">be converted to </w:t>
      </w:r>
      <w:r>
        <w:t xml:space="preserve">itself, to </w:t>
      </w:r>
      <w:r w:rsidR="00F512C5">
        <w:t xml:space="preserve">and from </w:t>
      </w:r>
      <w:r w:rsidR="00F512C5" w:rsidRPr="00006830">
        <w:rPr>
          <w:rStyle w:val="CodeEmbedded"/>
        </w:rPr>
        <w:t>Object</w:t>
      </w:r>
      <w:r>
        <w:t>,</w:t>
      </w:r>
      <w:r w:rsidR="00F512C5" w:rsidRPr="005A081D">
        <w:t xml:space="preserve"> </w:t>
      </w:r>
      <w:r w:rsidR="00F512C5">
        <w:t xml:space="preserve">and to and from any interface type. </w:t>
      </w:r>
      <w:r w:rsidR="00D36CB5">
        <w:t xml:space="preserve">Note that if the type </w:t>
      </w:r>
      <w:r w:rsidR="00D36CB5" w:rsidRPr="008C5DF7">
        <w:rPr>
          <w:rStyle w:val="CodeEmbedded"/>
        </w:rPr>
        <w:t>T</w:t>
      </w:r>
      <w:r w:rsidR="00D36CB5">
        <w:t xml:space="preserve"> is a value type at run-time, converting from </w:t>
      </w:r>
      <w:r w:rsidR="00D36CB5" w:rsidRPr="008C5DF7">
        <w:rPr>
          <w:rStyle w:val="CodeEmbedded"/>
        </w:rPr>
        <w:t>T</w:t>
      </w:r>
      <w:r w:rsidR="00D36CB5">
        <w:t xml:space="preserve"> to </w:t>
      </w:r>
      <w:r w:rsidR="00D36CB5" w:rsidRPr="00006830">
        <w:rPr>
          <w:rStyle w:val="CodeEmbedded"/>
        </w:rPr>
        <w:t>Object</w:t>
      </w:r>
      <w:r w:rsidR="00D36CB5">
        <w:t xml:space="preserve"> </w:t>
      </w:r>
      <w:r w:rsidR="00F512C5">
        <w:t xml:space="preserve">or an interface type </w:t>
      </w:r>
      <w:r w:rsidR="00D36CB5">
        <w:t xml:space="preserve">will be a boxing conversion and converting from </w:t>
      </w:r>
      <w:r w:rsidR="00D36CB5" w:rsidRPr="00006830">
        <w:rPr>
          <w:rStyle w:val="CodeEmbedded"/>
        </w:rPr>
        <w:t>Object</w:t>
      </w:r>
      <w:r w:rsidR="00D36CB5">
        <w:t xml:space="preserve"> </w:t>
      </w:r>
      <w:r w:rsidR="00F512C5">
        <w:t xml:space="preserve">or an interface type </w:t>
      </w:r>
      <w:r w:rsidR="00D36CB5">
        <w:t xml:space="preserve">to </w:t>
      </w:r>
      <w:r w:rsidR="00D36CB5" w:rsidRPr="008C5DF7">
        <w:rPr>
          <w:rStyle w:val="CodeEmbedded"/>
        </w:rPr>
        <w:t>T</w:t>
      </w:r>
      <w:r w:rsidR="00D36CB5">
        <w:t xml:space="preserve"> will be an unboxing conversion.</w:t>
      </w:r>
      <w:r>
        <w:t xml:space="preserve"> </w:t>
      </w:r>
      <w:r w:rsidR="008C5DF7">
        <w:t xml:space="preserve">A type parameter with a class constraint </w:t>
      </w:r>
      <w:r w:rsidR="008C5DF7" w:rsidRPr="008C5DF7">
        <w:rPr>
          <w:rStyle w:val="CodeEmbedded"/>
        </w:rPr>
        <w:t>C</w:t>
      </w:r>
      <w:r w:rsidR="008C5DF7">
        <w:t xml:space="preserve"> defines additional conversions from the type parameter to </w:t>
      </w:r>
      <w:r w:rsidR="008C5DF7" w:rsidRPr="008C5DF7">
        <w:rPr>
          <w:rStyle w:val="CodeEmbedded"/>
        </w:rPr>
        <w:t>C</w:t>
      </w:r>
      <w:r w:rsidR="008C5DF7">
        <w:t xml:space="preserve"> and its base classes, and vice versa.</w:t>
      </w:r>
      <w:r w:rsidR="002F6A90">
        <w:t xml:space="preserve"> A type parameter </w:t>
      </w:r>
      <w:r w:rsidR="002F6A90" w:rsidRPr="002F6A90">
        <w:rPr>
          <w:rStyle w:val="CodeEmbedded"/>
        </w:rPr>
        <w:t>T</w:t>
      </w:r>
      <w:r w:rsidR="002F6A90">
        <w:t xml:space="preserve"> with a type parameter constraint </w:t>
      </w:r>
      <w:r w:rsidR="002F6A90" w:rsidRPr="002F6A90">
        <w:rPr>
          <w:rStyle w:val="CodeEmbedded"/>
        </w:rPr>
        <w:t>T</w:t>
      </w:r>
      <w:r w:rsidR="002F6A90" w:rsidRPr="002F6A90">
        <w:rPr>
          <w:rStyle w:val="Subscript"/>
        </w:rPr>
        <w:t>X</w:t>
      </w:r>
      <w:r w:rsidR="002F6A90">
        <w:t xml:space="preserve"> defines a conversion to </w:t>
      </w:r>
      <w:r w:rsidR="002F6A90" w:rsidRPr="002F6A90">
        <w:rPr>
          <w:rStyle w:val="CodeEmbedded"/>
        </w:rPr>
        <w:t>T</w:t>
      </w:r>
      <w:r w:rsidR="002F6A90" w:rsidRPr="002F6A90">
        <w:rPr>
          <w:rStyle w:val="Subscript"/>
        </w:rPr>
        <w:t>X</w:t>
      </w:r>
      <w:r w:rsidR="002F6A90">
        <w:t xml:space="preserve"> and anything </w:t>
      </w:r>
      <w:r w:rsidR="002F6A90" w:rsidRPr="002F6A90">
        <w:rPr>
          <w:rStyle w:val="CodeEmbedded"/>
        </w:rPr>
        <w:t>T</w:t>
      </w:r>
      <w:r w:rsidR="002F6A90" w:rsidRPr="002F6A90">
        <w:rPr>
          <w:rStyle w:val="Subscript"/>
        </w:rPr>
        <w:t>X</w:t>
      </w:r>
      <w:r w:rsidR="002F6A90">
        <w:t xml:space="preserve"> converts to.</w:t>
      </w:r>
    </w:p>
    <w:p w14:paraId="4D597939" w14:textId="77777777" w:rsidR="008C5DF7" w:rsidRDefault="008C5DF7" w:rsidP="008C5DF7">
      <w:pPr>
        <w:pStyle w:val="Text"/>
      </w:pPr>
      <w:r>
        <w:t xml:space="preserve">An array whose element type is a type parameter with an interface constraint </w:t>
      </w:r>
      <w:r w:rsidRPr="008C5DF7">
        <w:rPr>
          <w:rStyle w:val="CodeEmbedded"/>
        </w:rPr>
        <w:t>I</w:t>
      </w:r>
      <w:r>
        <w:t xml:space="preserve"> </w:t>
      </w:r>
      <w:r w:rsidR="00CF753A">
        <w:t xml:space="preserve">has the same </w:t>
      </w:r>
      <w:r>
        <w:t xml:space="preserve">covariant array conversions </w:t>
      </w:r>
      <w:r w:rsidR="00CF753A">
        <w:t xml:space="preserve">as </w:t>
      </w:r>
      <w:r>
        <w:t xml:space="preserve">an array </w:t>
      </w:r>
      <w:r w:rsidR="00CF753A">
        <w:t>whose element type is</w:t>
      </w:r>
      <w:r>
        <w:t xml:space="preserve"> </w:t>
      </w:r>
      <w:r w:rsidRPr="008C5DF7">
        <w:rPr>
          <w:rStyle w:val="CodeEmbedded"/>
        </w:rPr>
        <w:t>I</w:t>
      </w:r>
      <w:r w:rsidR="005A081D">
        <w:t xml:space="preserve">, provided that the type parameter also has a </w:t>
      </w:r>
      <w:r w:rsidR="005A081D" w:rsidRPr="00FE659F">
        <w:rPr>
          <w:rStyle w:val="CodeEmbedded"/>
        </w:rPr>
        <w:t>Class</w:t>
      </w:r>
      <w:r w:rsidR="005A081D">
        <w:t xml:space="preserve"> or class constraint (since only reference array element types can be covariant)</w:t>
      </w:r>
      <w:r>
        <w:t xml:space="preserve">. An array whose element type is a type parameter with a class constraint </w:t>
      </w:r>
      <w:r w:rsidRPr="008C5DF7">
        <w:rPr>
          <w:rStyle w:val="CodeEmbedded"/>
        </w:rPr>
        <w:t>C</w:t>
      </w:r>
      <w:r>
        <w:t xml:space="preserve"> </w:t>
      </w:r>
      <w:r w:rsidR="00CF753A">
        <w:t>has the same</w:t>
      </w:r>
      <w:r>
        <w:t xml:space="preserve"> covariant array conversions </w:t>
      </w:r>
      <w:r w:rsidR="00CF753A">
        <w:t xml:space="preserve">as </w:t>
      </w:r>
      <w:r>
        <w:t xml:space="preserve">an array </w:t>
      </w:r>
      <w:r w:rsidR="00CF753A">
        <w:t>whose element type is</w:t>
      </w:r>
      <w:r>
        <w:t xml:space="preserve"> </w:t>
      </w:r>
      <w:r w:rsidRPr="008C5DF7">
        <w:rPr>
          <w:rStyle w:val="CodeEmbedded"/>
        </w:rPr>
        <w:t>C</w:t>
      </w:r>
      <w:r>
        <w:t>.</w:t>
      </w:r>
    </w:p>
    <w:p w14:paraId="4D59793A" w14:textId="77777777" w:rsidR="004573BB" w:rsidRDefault="004573BB" w:rsidP="004573BB">
      <w:pPr>
        <w:pStyle w:val="Text"/>
      </w:pPr>
      <w:r>
        <w:t xml:space="preserve">The above </w:t>
      </w:r>
      <w:r w:rsidR="008C5DF7">
        <w:t xml:space="preserve">conversions </w:t>
      </w:r>
      <w:r>
        <w:t>rules do not permit conversion</w:t>
      </w:r>
      <w:r w:rsidR="008C5DF7">
        <w:t>s</w:t>
      </w:r>
      <w:r>
        <w:t xml:space="preserve"> from unconstrained type parameter</w:t>
      </w:r>
      <w:r w:rsidR="008C5DF7">
        <w:t>s</w:t>
      </w:r>
      <w:r>
        <w:t xml:space="preserve"> to non-interface type</w:t>
      </w:r>
      <w:r w:rsidR="008C5DF7">
        <w:t>s</w:t>
      </w:r>
      <w:r>
        <w:t xml:space="preserve">, which may be surprising. The reason for this is to prevent confusion </w:t>
      </w:r>
      <w:r w:rsidR="008C5DF7">
        <w:t xml:space="preserve">about </w:t>
      </w:r>
      <w:r>
        <w:t>the semantics of such conversions. For example, consider the following declaration:</w:t>
      </w:r>
    </w:p>
    <w:p w14:paraId="4D59793B" w14:textId="77777777" w:rsidR="004573BB" w:rsidRDefault="004573BB" w:rsidP="008C5DF7">
      <w:pPr>
        <w:pStyle w:val="Code"/>
      </w:pPr>
      <w:r>
        <w:t>Class X(Of T)</w:t>
      </w:r>
      <w:r w:rsidR="007948D1">
        <w:br/>
      </w:r>
      <w:r w:rsidR="008C5DF7">
        <w:t xml:space="preserve">    </w:t>
      </w:r>
      <w:r>
        <w:t xml:space="preserve">Public Shared Function F(t As T) As Long </w:t>
      </w:r>
      <w:r w:rsidR="007948D1">
        <w:br/>
      </w:r>
      <w:r w:rsidR="008C5DF7">
        <w:t xml:space="preserve">        </w:t>
      </w:r>
      <w:r>
        <w:t>Return C</w:t>
      </w:r>
      <w:r w:rsidR="008C5DF7">
        <w:t>L</w:t>
      </w:r>
      <w:r>
        <w:t>ng(t)</w:t>
      </w:r>
      <w:r w:rsidR="008C5DF7">
        <w:t xml:space="preserve">    '</w:t>
      </w:r>
      <w:r>
        <w:t xml:space="preserve"> Error, explicit conversion not permitted</w:t>
      </w:r>
      <w:r w:rsidR="007948D1">
        <w:br/>
      </w:r>
      <w:r w:rsidR="008C5DF7">
        <w:t xml:space="preserve">    </w:t>
      </w:r>
      <w:r>
        <w:t>End Function</w:t>
      </w:r>
      <w:r w:rsidR="007948D1">
        <w:br/>
      </w:r>
      <w:r>
        <w:t>End Class</w:t>
      </w:r>
    </w:p>
    <w:p w14:paraId="4D59793C" w14:textId="77777777" w:rsidR="004573BB" w:rsidRDefault="004573BB" w:rsidP="004573BB">
      <w:pPr>
        <w:pStyle w:val="Text"/>
      </w:pPr>
      <w:r>
        <w:t xml:space="preserve">If the conversion of </w:t>
      </w:r>
      <w:r w:rsidRPr="008C5DF7">
        <w:rPr>
          <w:rStyle w:val="CodeEmbedded"/>
        </w:rPr>
        <w:t>T</w:t>
      </w:r>
      <w:r>
        <w:t xml:space="preserve"> to </w:t>
      </w:r>
      <w:r w:rsidRPr="00006830">
        <w:rPr>
          <w:rStyle w:val="CodeEmbedded"/>
        </w:rPr>
        <w:t>Integer</w:t>
      </w:r>
      <w:r>
        <w:t xml:space="preserve"> were permitted, one might easily expect that </w:t>
      </w:r>
      <w:r w:rsidRPr="008C5DF7">
        <w:rPr>
          <w:rStyle w:val="CodeEmbedded"/>
        </w:rPr>
        <w:t>X(Of Integer).F(7)</w:t>
      </w:r>
      <w:r>
        <w:t xml:space="preserve"> would return </w:t>
      </w:r>
      <w:r w:rsidRPr="008C5DF7">
        <w:rPr>
          <w:rStyle w:val="CodeEmbedded"/>
        </w:rPr>
        <w:t>7L</w:t>
      </w:r>
      <w:r>
        <w:t xml:space="preserve">. However, it would not, because numeric conversions are only considered when the types are </w:t>
      </w:r>
      <w:r>
        <w:lastRenderedPageBreak/>
        <w:t>known to be numeric at compile time. In order to make the semantics clear, the above example must instead be written:</w:t>
      </w:r>
    </w:p>
    <w:p w14:paraId="4D59793D" w14:textId="77777777" w:rsidR="0033405A" w:rsidRPr="008C5DF7" w:rsidRDefault="004573BB" w:rsidP="008C5DF7">
      <w:pPr>
        <w:pStyle w:val="Code"/>
      </w:pPr>
      <w:r>
        <w:t>Class X(Of T)</w:t>
      </w:r>
      <w:r w:rsidR="007948D1">
        <w:br/>
      </w:r>
      <w:r w:rsidR="008C5DF7">
        <w:t xml:space="preserve">    </w:t>
      </w:r>
      <w:r>
        <w:t>Public Shared Function F(t As T) As Long</w:t>
      </w:r>
      <w:r w:rsidR="007948D1">
        <w:br/>
      </w:r>
      <w:r w:rsidR="008C5DF7">
        <w:t xml:space="preserve">        </w:t>
      </w:r>
      <w:r>
        <w:t>Return CLng(CObj(t))</w:t>
      </w:r>
      <w:r w:rsidR="008C5DF7">
        <w:t xml:space="preserve">    '</w:t>
      </w:r>
      <w:r>
        <w:t xml:space="preserve"> OK, conversions permitted</w:t>
      </w:r>
      <w:r w:rsidR="007948D1">
        <w:br/>
      </w:r>
      <w:r w:rsidR="008C5DF7">
        <w:t xml:space="preserve">    </w:t>
      </w:r>
      <w:r>
        <w:t>End Function</w:t>
      </w:r>
      <w:r w:rsidR="007948D1">
        <w:br/>
      </w:r>
      <w:r>
        <w:t>End Class</w:t>
      </w:r>
    </w:p>
    <w:p w14:paraId="4D59793E" w14:textId="77777777" w:rsidR="00D90AD4" w:rsidRDefault="00D90AD4" w:rsidP="00D90AD4">
      <w:pPr>
        <w:pStyle w:val="Heading2"/>
      </w:pPr>
      <w:bookmarkStart w:id="165" w:name="_Toc324771220"/>
      <w:r>
        <w:t>User-</w:t>
      </w:r>
      <w:r w:rsidR="00AB75CA">
        <w:t>D</w:t>
      </w:r>
      <w:r>
        <w:t xml:space="preserve">efined </w:t>
      </w:r>
      <w:r w:rsidR="00AB75CA">
        <w:t>C</w:t>
      </w:r>
      <w:r>
        <w:t>onversions</w:t>
      </w:r>
      <w:bookmarkEnd w:id="165"/>
    </w:p>
    <w:p w14:paraId="4D59793F" w14:textId="77777777" w:rsidR="00957073" w:rsidRDefault="00F7744C" w:rsidP="00D90AD4">
      <w:pPr>
        <w:pStyle w:val="Text"/>
      </w:pPr>
      <w:r w:rsidRPr="00F7744C">
        <w:rPr>
          <w:rStyle w:val="Italic"/>
        </w:rPr>
        <w:t>Intrinsic conversions</w:t>
      </w:r>
      <w:r>
        <w:t xml:space="preserve"> are conversions defined by the language (i.e. listed in this specification), while </w:t>
      </w:r>
      <w:r w:rsidRPr="00F7744C">
        <w:rPr>
          <w:rStyle w:val="Italic"/>
        </w:rPr>
        <w:t>u</w:t>
      </w:r>
      <w:r w:rsidR="00D90AD4" w:rsidRPr="00F7744C">
        <w:rPr>
          <w:rStyle w:val="Italic"/>
        </w:rPr>
        <w:t>ser-defined conversions</w:t>
      </w:r>
      <w:r w:rsidR="00D90AD4">
        <w:t xml:space="preserve"> are defined by overloading the </w:t>
      </w:r>
      <w:r w:rsidR="00D90AD4" w:rsidRPr="00006830">
        <w:rPr>
          <w:rStyle w:val="CodeEmbedded"/>
        </w:rPr>
        <w:t>CType</w:t>
      </w:r>
      <w:r w:rsidR="00D90AD4">
        <w:t xml:space="preserve"> operator. When converting between types, if no </w:t>
      </w:r>
      <w:r w:rsidR="004A0EC8">
        <w:t xml:space="preserve">intrinsic </w:t>
      </w:r>
      <w:r w:rsidR="00D90AD4">
        <w:t xml:space="preserve">conversions are applicable then user-defined conversions will be considered. If there is a user-defined conversion that is </w:t>
      </w:r>
      <w:r w:rsidR="00D90AD4" w:rsidRPr="00D90AD4">
        <w:rPr>
          <w:rStyle w:val="Italic"/>
        </w:rPr>
        <w:t>most specific</w:t>
      </w:r>
      <w:r w:rsidR="00D90AD4">
        <w:t xml:space="preserve"> for the source and target types, then the user-defined conversion will be used. Otherwise, a compile-time error results. </w:t>
      </w:r>
      <w:r w:rsidR="00957073">
        <w:t>The most specific conversion is the one whose operand is “closest” to the source type and whose result type is “closest” to the target type.</w:t>
      </w:r>
      <w:r w:rsidR="00DB14CE">
        <w:t xml:space="preserve"> When determining what user-defined conversion to use, the most specific widening conversion will be used; if no widening conversion is most specific, the most specific narrowing conversion will be used.</w:t>
      </w:r>
      <w:r w:rsidR="004423D3">
        <w:t xml:space="preserve"> If there is no most specific narrowing conversion, then the conversion is undefined and a compile-time error occurs.</w:t>
      </w:r>
    </w:p>
    <w:p w14:paraId="4D597940" w14:textId="77777777" w:rsidR="00957073" w:rsidRDefault="00957073" w:rsidP="00957073">
      <w:pPr>
        <w:pStyle w:val="Text"/>
      </w:pPr>
      <w:r>
        <w:t xml:space="preserve">The following </w:t>
      </w:r>
      <w:r w:rsidR="00DB14CE">
        <w:t xml:space="preserve">sections cover how the most specific conversions are determined. They </w:t>
      </w:r>
      <w:r>
        <w:t>use the following terms:</w:t>
      </w:r>
    </w:p>
    <w:p w14:paraId="4D597941" w14:textId="77777777" w:rsidR="00957073" w:rsidRDefault="00957073" w:rsidP="00957073">
      <w:pPr>
        <w:pStyle w:val="BulletedList1"/>
      </w:pPr>
      <w:r>
        <w:t xml:space="preserve">If </w:t>
      </w:r>
      <w:r w:rsidR="00C0590A">
        <w:t>an</w:t>
      </w:r>
      <w:r>
        <w:t xml:space="preserve"> </w:t>
      </w:r>
      <w:r w:rsidR="004A0EC8">
        <w:t xml:space="preserve">intrinsic </w:t>
      </w:r>
      <w:r>
        <w:t xml:space="preserve">widening conversion exists from a type </w:t>
      </w:r>
      <w:r w:rsidRPr="00957073">
        <w:rPr>
          <w:rStyle w:val="CodeEmbedded"/>
        </w:rPr>
        <w:t>A</w:t>
      </w:r>
      <w:r>
        <w:t xml:space="preserve"> to a type </w:t>
      </w:r>
      <w:r w:rsidRPr="00957073">
        <w:rPr>
          <w:rStyle w:val="CodeEmbedded"/>
        </w:rPr>
        <w:t>B</w:t>
      </w:r>
      <w:r>
        <w:t xml:space="preserve">, and if neither </w:t>
      </w:r>
      <w:r w:rsidRPr="00957073">
        <w:rPr>
          <w:rStyle w:val="CodeEmbedded"/>
        </w:rPr>
        <w:t>A</w:t>
      </w:r>
      <w:r>
        <w:t xml:space="preserve"> nor </w:t>
      </w:r>
      <w:r w:rsidRPr="00957073">
        <w:rPr>
          <w:rStyle w:val="CodeEmbedded"/>
        </w:rPr>
        <w:t>B</w:t>
      </w:r>
      <w:r>
        <w:t xml:space="preserve"> are interfaces, then </w:t>
      </w:r>
      <w:r w:rsidRPr="00957073">
        <w:rPr>
          <w:rStyle w:val="CodeEmbedded"/>
        </w:rPr>
        <w:t>A</w:t>
      </w:r>
      <w:r>
        <w:t xml:space="preserve"> is </w:t>
      </w:r>
      <w:r w:rsidRPr="00957073">
        <w:rPr>
          <w:rStyle w:val="Italic"/>
        </w:rPr>
        <w:t>encompassed</w:t>
      </w:r>
      <w:r>
        <w:t xml:space="preserve"> by </w:t>
      </w:r>
      <w:r w:rsidRPr="00957073">
        <w:rPr>
          <w:rStyle w:val="CodeEmbedded"/>
        </w:rPr>
        <w:t>B</w:t>
      </w:r>
      <w:r>
        <w:t xml:space="preserve">, and </w:t>
      </w:r>
      <w:r w:rsidRPr="00957073">
        <w:rPr>
          <w:rStyle w:val="CodeEmbedded"/>
        </w:rPr>
        <w:t>B</w:t>
      </w:r>
      <w:r>
        <w:t xml:space="preserve"> </w:t>
      </w:r>
      <w:r w:rsidRPr="00957073">
        <w:rPr>
          <w:rStyle w:val="Italic"/>
        </w:rPr>
        <w:t>encompass</w:t>
      </w:r>
      <w:r>
        <w:rPr>
          <w:rStyle w:val="Italic"/>
        </w:rPr>
        <w:t>es</w:t>
      </w:r>
      <w:r>
        <w:t xml:space="preserve"> </w:t>
      </w:r>
      <w:r w:rsidRPr="00957073">
        <w:rPr>
          <w:rStyle w:val="CodeEmbedded"/>
        </w:rPr>
        <w:t>A</w:t>
      </w:r>
      <w:r>
        <w:t>.</w:t>
      </w:r>
    </w:p>
    <w:p w14:paraId="4D597942" w14:textId="77777777" w:rsidR="00957073" w:rsidRDefault="00957073" w:rsidP="00957073">
      <w:pPr>
        <w:pStyle w:val="BulletedList1"/>
      </w:pPr>
      <w:r>
        <w:t xml:space="preserve">The </w:t>
      </w:r>
      <w:r w:rsidRPr="00957073">
        <w:rPr>
          <w:rStyle w:val="Italic"/>
        </w:rPr>
        <w:t>most encompassing</w:t>
      </w:r>
      <w:r>
        <w:t xml:space="preserve"> type in a set of types is the one type that encompasses all other types in the set. If no single type encompasses all other types, then the set has no most encompassing type. In intuitive terms, the most encompassing type is the “largest” type in the set—the one type to which each of the other types can be converted through a widening conversion.</w:t>
      </w:r>
    </w:p>
    <w:p w14:paraId="4D597943" w14:textId="77777777" w:rsidR="00957073" w:rsidRDefault="00957073" w:rsidP="00957073">
      <w:pPr>
        <w:pStyle w:val="BulletedList1"/>
      </w:pPr>
      <w:r>
        <w:t xml:space="preserve">The </w:t>
      </w:r>
      <w:r w:rsidRPr="00957073">
        <w:rPr>
          <w:rStyle w:val="Italic"/>
        </w:rPr>
        <w:t>most encompassed</w:t>
      </w:r>
      <w:r>
        <w:t xml:space="preserve"> type in a set of types is the one type that is encompassed by all other types in the set. If no single type is encompassed by all other types, then the set has no most encompassed type. In intuitive terms, the most encompassed type is the “smallest” type in the set—the one type that can be converted to each of the other types through a narrowing conversion.</w:t>
      </w:r>
    </w:p>
    <w:p w14:paraId="4D597944" w14:textId="77777777" w:rsidR="00453CE9" w:rsidRDefault="00453CE9" w:rsidP="00453CE9">
      <w:pPr>
        <w:pStyle w:val="Text"/>
      </w:pPr>
      <w:r>
        <w:t xml:space="preserve">When collecting the candidate user-defined conversions for a type </w:t>
      </w:r>
      <w:r w:rsidRPr="002A39F1">
        <w:rPr>
          <w:rStyle w:val="CodeEmbedded"/>
        </w:rPr>
        <w:t>T?</w:t>
      </w:r>
      <w:r>
        <w:t xml:space="preserve">, the user-defined conversion operators defined by </w:t>
      </w:r>
      <w:r w:rsidRPr="002A39F1">
        <w:rPr>
          <w:rStyle w:val="CodeEmbedded"/>
        </w:rPr>
        <w:t>T</w:t>
      </w:r>
      <w:r>
        <w:t xml:space="preserve"> are used instead. If the type being converted to is also a nullable value type, then any of </w:t>
      </w:r>
      <w:r w:rsidRPr="002A39F1">
        <w:rPr>
          <w:rStyle w:val="CodeEmbedded"/>
        </w:rPr>
        <w:t>T</w:t>
      </w:r>
      <w:r>
        <w:t xml:space="preserve">’s user-defined conversions operators that involve only non-nullable value types are lifted. A conversion operator from </w:t>
      </w:r>
      <w:r w:rsidRPr="002A39F1">
        <w:rPr>
          <w:rStyle w:val="CodeEmbedded"/>
        </w:rPr>
        <w:t>T</w:t>
      </w:r>
      <w:r>
        <w:t xml:space="preserve"> to </w:t>
      </w:r>
      <w:r w:rsidRPr="002A39F1">
        <w:rPr>
          <w:rStyle w:val="CodeEmbedded"/>
        </w:rPr>
        <w:t>S</w:t>
      </w:r>
      <w:r>
        <w:t xml:space="preserve"> is lifted to be a conversion from </w:t>
      </w:r>
      <w:r w:rsidRPr="002A39F1">
        <w:rPr>
          <w:rStyle w:val="CodeEmbedded"/>
        </w:rPr>
        <w:t>T?</w:t>
      </w:r>
      <w:r>
        <w:t xml:space="preserve"> to </w:t>
      </w:r>
      <w:r w:rsidRPr="002A39F1">
        <w:rPr>
          <w:rStyle w:val="CodeEmbedded"/>
        </w:rPr>
        <w:t>S?</w:t>
      </w:r>
      <w:r>
        <w:t xml:space="preserve"> and is evaluated by converting </w:t>
      </w:r>
      <w:r w:rsidRPr="002A39F1">
        <w:rPr>
          <w:rStyle w:val="CodeEmbedded"/>
        </w:rPr>
        <w:t>T?</w:t>
      </w:r>
      <w:r>
        <w:t xml:space="preserve"> to </w:t>
      </w:r>
      <w:r w:rsidRPr="002A39F1">
        <w:rPr>
          <w:rStyle w:val="CodeEmbedded"/>
        </w:rPr>
        <w:t>T</w:t>
      </w:r>
      <w:r>
        <w:t xml:space="preserve">, if necessary, then evaluating the user-defined conversion operator from </w:t>
      </w:r>
      <w:r w:rsidRPr="002A39F1">
        <w:rPr>
          <w:rStyle w:val="CodeEmbedded"/>
        </w:rPr>
        <w:t>T</w:t>
      </w:r>
      <w:r>
        <w:t xml:space="preserve"> to </w:t>
      </w:r>
      <w:r w:rsidRPr="002A39F1">
        <w:rPr>
          <w:rStyle w:val="CodeEmbedded"/>
        </w:rPr>
        <w:t>S</w:t>
      </w:r>
      <w:r>
        <w:t xml:space="preserve"> and then converting </w:t>
      </w:r>
      <w:r w:rsidRPr="002A39F1">
        <w:rPr>
          <w:rStyle w:val="CodeEmbedded"/>
        </w:rPr>
        <w:t>S</w:t>
      </w:r>
      <w:r>
        <w:t xml:space="preserve"> to </w:t>
      </w:r>
      <w:r w:rsidRPr="002A39F1">
        <w:rPr>
          <w:rStyle w:val="CodeEmbedded"/>
        </w:rPr>
        <w:t>S?</w:t>
      </w:r>
      <w:r>
        <w:t xml:space="preserve">, if necessary. If the value being converted is </w:t>
      </w:r>
      <w:r w:rsidRPr="002A39F1">
        <w:rPr>
          <w:rStyle w:val="CodeEmbedded"/>
        </w:rPr>
        <w:t>Nothing</w:t>
      </w:r>
      <w:r>
        <w:t xml:space="preserve">, however, a lifted conversion operator converts directly into a value of </w:t>
      </w:r>
      <w:r w:rsidRPr="002A39F1">
        <w:rPr>
          <w:rStyle w:val="CodeEmbedded"/>
        </w:rPr>
        <w:t>Nothing</w:t>
      </w:r>
      <w:r>
        <w:t xml:space="preserve"> typed as </w:t>
      </w:r>
      <w:r w:rsidRPr="002A39F1">
        <w:rPr>
          <w:rStyle w:val="CodeEmbedded"/>
        </w:rPr>
        <w:t>S?</w:t>
      </w:r>
      <w:r>
        <w:t>. For example:</w:t>
      </w:r>
    </w:p>
    <w:p w14:paraId="4D597945" w14:textId="77777777" w:rsidR="00453CE9" w:rsidRDefault="00453CE9" w:rsidP="00453CE9">
      <w:pPr>
        <w:pStyle w:val="Code"/>
      </w:pPr>
      <w:r>
        <w:t>Structure S</w:t>
      </w:r>
      <w:r>
        <w:br/>
      </w:r>
      <w:r>
        <w:tab/>
        <w:t>...</w:t>
      </w:r>
      <w:r>
        <w:br/>
        <w:t>End Structure</w:t>
      </w:r>
      <w:r>
        <w:br/>
      </w:r>
      <w:r>
        <w:br/>
        <w:t>Structure T</w:t>
      </w:r>
      <w:r>
        <w:br/>
      </w:r>
      <w:r>
        <w:tab/>
        <w:t xml:space="preserve">Public Shared </w:t>
      </w:r>
      <w:r w:rsidR="00A50987">
        <w:t xml:space="preserve">Widening </w:t>
      </w:r>
      <w:r>
        <w:t>Operator CType(ByVal v As T) As S</w:t>
      </w:r>
      <w:r>
        <w:br/>
      </w:r>
      <w:r>
        <w:tab/>
      </w:r>
      <w:r>
        <w:tab/>
        <w:t>...</w:t>
      </w:r>
      <w:r>
        <w:br/>
      </w:r>
      <w:r>
        <w:tab/>
        <w:t>End Operator</w:t>
      </w:r>
      <w:r>
        <w:br/>
        <w:t>End Structure</w:t>
      </w:r>
      <w:r>
        <w:br/>
      </w:r>
      <w:r>
        <w:br/>
        <w:t>Module Test</w:t>
      </w:r>
      <w:r>
        <w:br/>
      </w:r>
      <w:r>
        <w:tab/>
        <w:t>Sub Main()</w:t>
      </w:r>
      <w:r>
        <w:br/>
      </w:r>
      <w:r>
        <w:tab/>
      </w:r>
      <w:r>
        <w:tab/>
        <w:t>Dim x As T?</w:t>
      </w:r>
      <w:r>
        <w:br/>
      </w:r>
      <w:r>
        <w:tab/>
      </w:r>
      <w:r>
        <w:tab/>
        <w:t>Dim y As S?</w:t>
      </w:r>
      <w:r>
        <w:br/>
      </w:r>
      <w:r>
        <w:lastRenderedPageBreak/>
        <w:br/>
      </w:r>
      <w:r>
        <w:tab/>
      </w:r>
      <w:r>
        <w:tab/>
        <w:t>y = x</w:t>
      </w:r>
      <w:r>
        <w:tab/>
      </w:r>
      <w:r>
        <w:tab/>
      </w:r>
      <w:r>
        <w:tab/>
      </w:r>
      <w:r>
        <w:tab/>
        <w:t>' Le</w:t>
      </w:r>
      <w:r w:rsidR="00A50987">
        <w:t>gal: y is still null</w:t>
      </w:r>
      <w:r w:rsidR="00A50987">
        <w:br/>
      </w:r>
      <w:r w:rsidR="00A50987">
        <w:tab/>
      </w:r>
      <w:r w:rsidR="00A50987">
        <w:tab/>
        <w:t>x = New T</w:t>
      </w:r>
      <w:r>
        <w:t>()</w:t>
      </w:r>
      <w:r>
        <w:br/>
      </w:r>
      <w:r>
        <w:tab/>
      </w:r>
      <w:r>
        <w:tab/>
        <w:t>y = x</w:t>
      </w:r>
      <w:r>
        <w:tab/>
      </w:r>
      <w:r>
        <w:tab/>
      </w:r>
      <w:r>
        <w:tab/>
      </w:r>
      <w:r>
        <w:tab/>
        <w:t>' Legal: Converts from T to S</w:t>
      </w:r>
      <w:r>
        <w:br/>
      </w:r>
      <w:r>
        <w:tab/>
        <w:t>End Sub</w:t>
      </w:r>
      <w:r>
        <w:br/>
        <w:t>End Module</w:t>
      </w:r>
    </w:p>
    <w:p w14:paraId="4D597946" w14:textId="77777777" w:rsidR="00453CE9" w:rsidRDefault="00453CE9" w:rsidP="00453CE9">
      <w:pPr>
        <w:pStyle w:val="Text"/>
      </w:pPr>
      <w:r>
        <w:t>When resolving conversions, user-defined conversions operators are always preferred over lifted conversion operators. For example:</w:t>
      </w:r>
    </w:p>
    <w:p w14:paraId="4D597947" w14:textId="77777777" w:rsidR="00453CE9" w:rsidRPr="004A0EC8" w:rsidRDefault="00453CE9" w:rsidP="00453CE9">
      <w:pPr>
        <w:pStyle w:val="Code"/>
      </w:pPr>
      <w:r>
        <w:t>Structure S</w:t>
      </w:r>
      <w:r>
        <w:br/>
      </w:r>
      <w:r>
        <w:tab/>
        <w:t>...</w:t>
      </w:r>
      <w:r>
        <w:br/>
        <w:t>End Structure</w:t>
      </w:r>
      <w:r>
        <w:br/>
      </w:r>
      <w:r>
        <w:br/>
        <w:t>Structure T</w:t>
      </w:r>
      <w:r>
        <w:br/>
      </w:r>
      <w:r>
        <w:tab/>
        <w:t xml:space="preserve">Public Shared </w:t>
      </w:r>
      <w:r w:rsidR="00A50987">
        <w:t xml:space="preserve">Widening </w:t>
      </w:r>
      <w:r>
        <w:t>Operator CType(ByVal v As T) As S</w:t>
      </w:r>
      <w:r>
        <w:br/>
      </w:r>
      <w:r>
        <w:tab/>
      </w:r>
      <w:r>
        <w:tab/>
        <w:t>...</w:t>
      </w:r>
      <w:r>
        <w:br/>
      </w:r>
      <w:r>
        <w:tab/>
        <w:t>End Operator</w:t>
      </w:r>
      <w:r>
        <w:br/>
      </w:r>
      <w:r>
        <w:br/>
      </w:r>
      <w:r>
        <w:tab/>
        <w:t xml:space="preserve">Public Shared </w:t>
      </w:r>
      <w:r w:rsidR="00A50987">
        <w:t xml:space="preserve">Widening </w:t>
      </w:r>
      <w:r>
        <w:t>Operator CType(ByVal v As T?) As S?</w:t>
      </w:r>
      <w:r>
        <w:br/>
      </w:r>
      <w:r>
        <w:tab/>
      </w:r>
      <w:r>
        <w:tab/>
        <w:t>...</w:t>
      </w:r>
      <w:r>
        <w:br/>
      </w:r>
      <w:r>
        <w:tab/>
        <w:t>End Operator</w:t>
      </w:r>
      <w:r>
        <w:br/>
        <w:t>End Structure</w:t>
      </w:r>
      <w:r>
        <w:br/>
      </w:r>
      <w:r>
        <w:br/>
        <w:t>Module Test</w:t>
      </w:r>
      <w:r>
        <w:br/>
      </w:r>
      <w:r>
        <w:tab/>
        <w:t>Sub Main()</w:t>
      </w:r>
      <w:r>
        <w:br/>
      </w:r>
      <w:r>
        <w:tab/>
      </w:r>
      <w:r>
        <w:tab/>
        <w:t>Dim x As T?</w:t>
      </w:r>
      <w:r>
        <w:br/>
      </w:r>
      <w:r>
        <w:tab/>
      </w:r>
      <w:r>
        <w:tab/>
        <w:t>Dim y As S?</w:t>
      </w:r>
      <w:r>
        <w:br/>
      </w:r>
      <w:r>
        <w:br/>
      </w:r>
      <w:r>
        <w:tab/>
      </w:r>
      <w:r>
        <w:tab/>
        <w:t>y = x</w:t>
      </w:r>
      <w:r>
        <w:tab/>
      </w:r>
      <w:r>
        <w:tab/>
      </w:r>
      <w:r>
        <w:tab/>
      </w:r>
      <w:r>
        <w:tab/>
        <w:t>' Calls user-defined conversion, not lifted conversion</w:t>
      </w:r>
      <w:r>
        <w:br/>
      </w:r>
      <w:r>
        <w:tab/>
        <w:t>End Sub</w:t>
      </w:r>
      <w:r>
        <w:br/>
        <w:t>End Module</w:t>
      </w:r>
    </w:p>
    <w:p w14:paraId="4D597948" w14:textId="77777777" w:rsidR="00D90AD4" w:rsidRDefault="007F540E" w:rsidP="00D90AD4">
      <w:pPr>
        <w:pStyle w:val="Text"/>
      </w:pPr>
      <w:r>
        <w:t>At run-time, e</w:t>
      </w:r>
      <w:r w:rsidR="001F2014">
        <w:t xml:space="preserve">valuating a </w:t>
      </w:r>
      <w:r w:rsidR="00D90AD4">
        <w:t xml:space="preserve">user-defined conversion </w:t>
      </w:r>
      <w:r w:rsidR="001F2014">
        <w:t>can involve</w:t>
      </w:r>
      <w:r w:rsidR="00D90AD4">
        <w:t xml:space="preserve"> up to three steps:</w:t>
      </w:r>
    </w:p>
    <w:p w14:paraId="4D597949" w14:textId="77777777" w:rsidR="001F2014" w:rsidRDefault="00D90AD4" w:rsidP="00D90AD4">
      <w:pPr>
        <w:pStyle w:val="BulletedList1"/>
      </w:pPr>
      <w:r>
        <w:t xml:space="preserve">First, </w:t>
      </w:r>
      <w:r w:rsidR="001F2014">
        <w:t>the value is converted from the source type to the operand type using a</w:t>
      </w:r>
      <w:r w:rsidR="004A0EC8">
        <w:t>n</w:t>
      </w:r>
      <w:r w:rsidR="001F2014">
        <w:t xml:space="preserve"> </w:t>
      </w:r>
      <w:r w:rsidR="004A0EC8">
        <w:t xml:space="preserve">intrinsic </w:t>
      </w:r>
      <w:r w:rsidR="001F2014">
        <w:t>conversion, if necessary.</w:t>
      </w:r>
    </w:p>
    <w:p w14:paraId="4D59794A" w14:textId="77777777" w:rsidR="001F2014" w:rsidRDefault="001F2014" w:rsidP="00D90AD4">
      <w:pPr>
        <w:pStyle w:val="BulletedList1"/>
      </w:pPr>
      <w:r>
        <w:t>Then, the user-defined conversion is invoked.</w:t>
      </w:r>
    </w:p>
    <w:p w14:paraId="4D59794B" w14:textId="77777777" w:rsidR="00D90AD4" w:rsidRDefault="001F2014" w:rsidP="001F2014">
      <w:pPr>
        <w:pStyle w:val="BulletedList1"/>
      </w:pPr>
      <w:r>
        <w:t>Finally, the result of the user-defined conversion is converted to the target type using a</w:t>
      </w:r>
      <w:r w:rsidR="004A0EC8">
        <w:t>n intrinsic</w:t>
      </w:r>
      <w:r>
        <w:t xml:space="preserve"> conversion, if necessary.</w:t>
      </w:r>
    </w:p>
    <w:p w14:paraId="4D59794C" w14:textId="77777777" w:rsidR="00D90AD4" w:rsidRDefault="001F2014" w:rsidP="00D90AD4">
      <w:pPr>
        <w:pStyle w:val="Text"/>
      </w:pPr>
      <w:r>
        <w:t>It is important to note that e</w:t>
      </w:r>
      <w:r w:rsidR="00D90AD4">
        <w:t xml:space="preserve">valuation of a user-defined conversion </w:t>
      </w:r>
      <w:r>
        <w:t>will never involve</w:t>
      </w:r>
      <w:r w:rsidR="00D90AD4">
        <w:t xml:space="preserve"> more than one us</w:t>
      </w:r>
      <w:r>
        <w:t>er-defined conversion operator.</w:t>
      </w:r>
    </w:p>
    <w:p w14:paraId="4D59794D" w14:textId="77777777" w:rsidR="00D90AD4" w:rsidRDefault="00DB14CE" w:rsidP="00D90AD4">
      <w:pPr>
        <w:pStyle w:val="Heading3"/>
      </w:pPr>
      <w:bookmarkStart w:id="166" w:name="_Toc324771221"/>
      <w:r>
        <w:t xml:space="preserve">Most </w:t>
      </w:r>
      <w:r w:rsidR="00AB75CA">
        <w:t>S</w:t>
      </w:r>
      <w:r>
        <w:t>pecific</w:t>
      </w:r>
      <w:r w:rsidR="00D90AD4">
        <w:t xml:space="preserve"> </w:t>
      </w:r>
      <w:r w:rsidR="00AB75CA">
        <w:t>W</w:t>
      </w:r>
      <w:r>
        <w:t xml:space="preserve">idening </w:t>
      </w:r>
      <w:r w:rsidR="00AB75CA">
        <w:t>C</w:t>
      </w:r>
      <w:r>
        <w:t>onversion</w:t>
      </w:r>
      <w:bookmarkEnd w:id="166"/>
    </w:p>
    <w:p w14:paraId="4D59794E" w14:textId="77777777" w:rsidR="00DB14CE" w:rsidRDefault="00DB14CE" w:rsidP="00DB14CE">
      <w:pPr>
        <w:pStyle w:val="Text"/>
      </w:pPr>
      <w:r>
        <w:t>Determining the most specific user-defined widening conversion operator between two types is accomplished using the following steps:</w:t>
      </w:r>
    </w:p>
    <w:p w14:paraId="4D59794F" w14:textId="77777777" w:rsidR="00DB14CE" w:rsidRDefault="00DB14CE" w:rsidP="00DB14CE">
      <w:pPr>
        <w:pStyle w:val="BulletedList1"/>
      </w:pPr>
      <w:r>
        <w:t xml:space="preserve">First, all of the candidate conversion operators are collected. The candidate conversion operators are all of the user-defined widening conversion operators in the source type and all of the user-defined widening conversion operators in the target type. </w:t>
      </w:r>
    </w:p>
    <w:p w14:paraId="4D597950" w14:textId="77777777" w:rsidR="00DB14CE" w:rsidRDefault="00DB14CE" w:rsidP="00DB14CE">
      <w:pPr>
        <w:pStyle w:val="BulletedList1"/>
      </w:pPr>
      <w:r>
        <w:t>Then, all non-applicable conversion operators are removed from the set. A conversion operator is applicable to a source type and target type if there is a</w:t>
      </w:r>
      <w:r w:rsidR="004A0EC8">
        <w:t xml:space="preserve">n intrinsic </w:t>
      </w:r>
      <w:r>
        <w:t>widening conversion operator from the source type to the operand type and there is a</w:t>
      </w:r>
      <w:r w:rsidR="004A0EC8">
        <w:t>n intrinsic</w:t>
      </w:r>
      <w:r>
        <w:t xml:space="preserve"> widening conversion operator from the result of the operator to the target type. If there are no applicable conversion operators, then the</w:t>
      </w:r>
      <w:r w:rsidR="004423D3">
        <w:t>re is no most specific widening conversion</w:t>
      </w:r>
      <w:r>
        <w:t>.</w:t>
      </w:r>
    </w:p>
    <w:p w14:paraId="4D597951" w14:textId="77777777" w:rsidR="00DB14CE" w:rsidRDefault="00DB14CE" w:rsidP="00DB14CE">
      <w:pPr>
        <w:pStyle w:val="BulletedList1"/>
      </w:pPr>
      <w:r>
        <w:t>Then, the most specific source type of the applicable conversion operators is determined:</w:t>
      </w:r>
    </w:p>
    <w:p w14:paraId="4D597952" w14:textId="77777777" w:rsidR="00DB14CE" w:rsidRDefault="00DB14CE" w:rsidP="00DB14CE">
      <w:pPr>
        <w:pStyle w:val="BulletedList2"/>
      </w:pPr>
      <w:r>
        <w:lastRenderedPageBreak/>
        <w:t>If any of the conversion operators convert directly from the source type, then the source type is the most specific source type.</w:t>
      </w:r>
    </w:p>
    <w:p w14:paraId="4D597953" w14:textId="77777777" w:rsidR="00DB14CE" w:rsidRDefault="00DB14CE" w:rsidP="00DB14CE">
      <w:pPr>
        <w:pStyle w:val="BulletedList2"/>
      </w:pPr>
      <w:r>
        <w:t xml:space="preserve">Otherwise, the most specific source type is the most encompassed type in the combined set of source types of the conversion operators. If no most encompassed type can be found, then </w:t>
      </w:r>
      <w:r w:rsidR="004423D3">
        <w:t>there is no most specific widening conversion</w:t>
      </w:r>
      <w:r>
        <w:t>.</w:t>
      </w:r>
    </w:p>
    <w:p w14:paraId="4D597954" w14:textId="77777777" w:rsidR="00DB14CE" w:rsidRDefault="00DB14CE" w:rsidP="00DB14CE">
      <w:pPr>
        <w:pStyle w:val="BulletedList1"/>
      </w:pPr>
      <w:r>
        <w:t>Then, the most specific target type of the applicable conversion operators is determined:</w:t>
      </w:r>
    </w:p>
    <w:p w14:paraId="4D597955" w14:textId="77777777" w:rsidR="00DB14CE" w:rsidRDefault="00DB14CE" w:rsidP="00DB14CE">
      <w:pPr>
        <w:pStyle w:val="BulletedList2"/>
      </w:pPr>
      <w:r>
        <w:t>If any of the conversion operators convert direc</w:t>
      </w:r>
      <w:r w:rsidR="00A1055E">
        <w:t>t</w:t>
      </w:r>
      <w:r>
        <w:t>ly to the target type, then the target type is the most specific target type.</w:t>
      </w:r>
    </w:p>
    <w:p w14:paraId="4D597956" w14:textId="77777777" w:rsidR="00DB14CE" w:rsidRDefault="00DB14CE" w:rsidP="00DB14CE">
      <w:pPr>
        <w:pStyle w:val="BulletedList2"/>
      </w:pPr>
      <w:r>
        <w:t>Otherwise, the most specific target type is the most encompassing type in the combined set of target types of the conversion operators. If no most encompassing type can be found, then the</w:t>
      </w:r>
      <w:r w:rsidR="004423D3">
        <w:t>re is no most specific widening conversion</w:t>
      </w:r>
      <w:r>
        <w:t>.</w:t>
      </w:r>
    </w:p>
    <w:p w14:paraId="4D597957" w14:textId="77777777" w:rsidR="00DB14CE" w:rsidRDefault="00DB14CE" w:rsidP="00DB14CE">
      <w:pPr>
        <w:pStyle w:val="BulletedList1"/>
      </w:pPr>
      <w:r>
        <w:t xml:space="preserve">Then, if exactly one conversion operator converts from the most specific source type to the most specific target type, then this is the most specific conversion operator. If more than one such operator exists, then </w:t>
      </w:r>
      <w:r w:rsidR="004423D3">
        <w:t>there is no most specific widening conversion</w:t>
      </w:r>
      <w:r>
        <w:t>.</w:t>
      </w:r>
    </w:p>
    <w:p w14:paraId="4D597958" w14:textId="77777777" w:rsidR="00D90AD4" w:rsidRDefault="00DB14CE" w:rsidP="00D90AD4">
      <w:pPr>
        <w:pStyle w:val="Heading3"/>
      </w:pPr>
      <w:bookmarkStart w:id="167" w:name="_Toc324771222"/>
      <w:r>
        <w:t xml:space="preserve">Most </w:t>
      </w:r>
      <w:r w:rsidR="00AB75CA">
        <w:t>S</w:t>
      </w:r>
      <w:r>
        <w:t xml:space="preserve">pecific </w:t>
      </w:r>
      <w:r w:rsidR="00AB75CA">
        <w:t>N</w:t>
      </w:r>
      <w:r>
        <w:t xml:space="preserve">arrowing </w:t>
      </w:r>
      <w:r w:rsidR="00AB75CA">
        <w:t>C</w:t>
      </w:r>
      <w:r>
        <w:t>onversion</w:t>
      </w:r>
      <w:bookmarkEnd w:id="167"/>
    </w:p>
    <w:p w14:paraId="4D597959" w14:textId="77777777" w:rsidR="00DB14CE" w:rsidRDefault="00DB14CE" w:rsidP="00DB14CE">
      <w:pPr>
        <w:pStyle w:val="Text"/>
      </w:pPr>
      <w:r>
        <w:t>Determining the most specific user-defined narrowing conversion operator between two types is accomplished using the following steps:</w:t>
      </w:r>
    </w:p>
    <w:p w14:paraId="4D59795A" w14:textId="77777777" w:rsidR="00DB14CE" w:rsidRDefault="00DB14CE" w:rsidP="00DB14CE">
      <w:pPr>
        <w:pStyle w:val="BulletedList1"/>
      </w:pPr>
      <w:r>
        <w:t xml:space="preserve">First, all of the candidate conversion operators are collected. The candidate conversion operators are all of the user-defined conversion operators in the source type and all of the user-defined conversion operators in the target type. </w:t>
      </w:r>
    </w:p>
    <w:p w14:paraId="4D59795B" w14:textId="77777777" w:rsidR="00DB14CE" w:rsidRDefault="00DB14CE" w:rsidP="00DB14CE">
      <w:pPr>
        <w:pStyle w:val="BulletedList1"/>
      </w:pPr>
      <w:r>
        <w:t xml:space="preserve">Then, all non-applicable conversion operators are removed from the set. A conversion operator is applicable to a source type and target type if there is </w:t>
      </w:r>
      <w:r w:rsidR="004A0EC8">
        <w:t>an intrinsic</w:t>
      </w:r>
      <w:r>
        <w:t xml:space="preserve"> conversion operator from the source type to the operand type and there is a</w:t>
      </w:r>
      <w:r w:rsidR="004A0EC8">
        <w:t>n intrinsic</w:t>
      </w:r>
      <w:r>
        <w:t xml:space="preserve"> conversion operator from the result of the operator to the target type. If there are no applicable conversion operators, then the</w:t>
      </w:r>
      <w:r w:rsidR="004423D3">
        <w:t>re is no most specific narrowing conversion</w:t>
      </w:r>
      <w:r>
        <w:t>.</w:t>
      </w:r>
    </w:p>
    <w:p w14:paraId="4D59795C" w14:textId="77777777" w:rsidR="00DB14CE" w:rsidRDefault="00DB14CE" w:rsidP="00DB14CE">
      <w:pPr>
        <w:pStyle w:val="BulletedList1"/>
      </w:pPr>
      <w:r>
        <w:t>Then, the most specific source type of the applicable conversion operators is determined:</w:t>
      </w:r>
    </w:p>
    <w:p w14:paraId="4D59795D" w14:textId="77777777" w:rsidR="00DB14CE" w:rsidRDefault="00DB14CE" w:rsidP="00DB14CE">
      <w:pPr>
        <w:pStyle w:val="BulletedList2"/>
      </w:pPr>
      <w:r>
        <w:t>If any of the conversion operators convert directly from the source type, then the source type is the most specific source type.</w:t>
      </w:r>
    </w:p>
    <w:p w14:paraId="4D59795E" w14:textId="77777777" w:rsidR="00DB14CE" w:rsidRDefault="00DB14CE" w:rsidP="00DB14CE">
      <w:pPr>
        <w:pStyle w:val="BulletedList2"/>
      </w:pPr>
      <w:r>
        <w:t xml:space="preserve">Otherwise, if any of the </w:t>
      </w:r>
      <w:r w:rsidR="00CC1D06">
        <w:t xml:space="preserve">conversion </w:t>
      </w:r>
      <w:r>
        <w:t xml:space="preserve">operators convert from types that encompass </w:t>
      </w:r>
      <w:r w:rsidR="00CC1D06">
        <w:t>the source type</w:t>
      </w:r>
      <w:r>
        <w:t xml:space="preserve">, then </w:t>
      </w:r>
      <w:r w:rsidR="00CC1D06">
        <w:t>the most specific source type</w:t>
      </w:r>
      <w:r>
        <w:t xml:space="preserve"> is the most encompassed type in the combined set of source types of those </w:t>
      </w:r>
      <w:r w:rsidR="00CC1D06">
        <w:t xml:space="preserve">conversion </w:t>
      </w:r>
      <w:r>
        <w:t>operators. If no most encompassed type can be found, then</w:t>
      </w:r>
      <w:r w:rsidR="004423D3" w:rsidRPr="004423D3">
        <w:t xml:space="preserve"> </w:t>
      </w:r>
      <w:r w:rsidR="004423D3">
        <w:t>there is no most specific narrowing conversion</w:t>
      </w:r>
      <w:r>
        <w:t>.</w:t>
      </w:r>
    </w:p>
    <w:p w14:paraId="4D59795F" w14:textId="77777777" w:rsidR="00DB14CE" w:rsidRDefault="00DB14CE" w:rsidP="00DB14CE">
      <w:pPr>
        <w:pStyle w:val="BulletedList2"/>
      </w:pPr>
      <w:r>
        <w:t xml:space="preserve">Otherwise, </w:t>
      </w:r>
      <w:r w:rsidR="00CC1D06">
        <w:t>the most specific source type</w:t>
      </w:r>
      <w:r>
        <w:t xml:space="preserve"> is the most encompassing type in the combined set of source types of the </w:t>
      </w:r>
      <w:r w:rsidR="00CC1D06">
        <w:t xml:space="preserve">conversion </w:t>
      </w:r>
      <w:r>
        <w:t xml:space="preserve">operators. If no most encompassing type can be found, then </w:t>
      </w:r>
      <w:r w:rsidR="004423D3">
        <w:t>there is no most specific narrowing conversion</w:t>
      </w:r>
      <w:r>
        <w:t>.</w:t>
      </w:r>
    </w:p>
    <w:p w14:paraId="4D597960" w14:textId="77777777" w:rsidR="00DB14CE" w:rsidRDefault="00DB14CE" w:rsidP="00DB14CE">
      <w:pPr>
        <w:pStyle w:val="BulletedList1"/>
      </w:pPr>
      <w:r>
        <w:t>Then, the most specific target type of the applicable conversion operators is determined:</w:t>
      </w:r>
    </w:p>
    <w:p w14:paraId="4D597961" w14:textId="77777777" w:rsidR="00DB14CE" w:rsidRDefault="00DB14CE" w:rsidP="00DB14CE">
      <w:pPr>
        <w:pStyle w:val="BulletedList2"/>
      </w:pPr>
      <w:r>
        <w:t>If any of the conversion operators convert direc</w:t>
      </w:r>
      <w:r w:rsidR="00040523">
        <w:t>t</w:t>
      </w:r>
      <w:r>
        <w:t>ly to the target type, then the target type is the most specific target type.</w:t>
      </w:r>
    </w:p>
    <w:p w14:paraId="4D597962" w14:textId="77777777" w:rsidR="00DB14CE" w:rsidRDefault="00DB14CE" w:rsidP="00DB14CE">
      <w:pPr>
        <w:pStyle w:val="BulletedList2"/>
      </w:pPr>
      <w:r>
        <w:t xml:space="preserve">Otherwise, if any of the </w:t>
      </w:r>
      <w:r w:rsidR="00CC1D06">
        <w:t xml:space="preserve">conversion </w:t>
      </w:r>
      <w:r>
        <w:t xml:space="preserve">operators convert to types that are encompassed by </w:t>
      </w:r>
      <w:r w:rsidR="00CC1D06">
        <w:t>the target type</w:t>
      </w:r>
      <w:r>
        <w:t xml:space="preserve">, then </w:t>
      </w:r>
      <w:r w:rsidR="00CC1D06">
        <w:t xml:space="preserve">the most specific target type </w:t>
      </w:r>
      <w:r>
        <w:t xml:space="preserve">is the most encompassing type in the combined set of source types of those </w:t>
      </w:r>
      <w:r w:rsidR="00CC1D06">
        <w:t xml:space="preserve">conversion </w:t>
      </w:r>
      <w:r>
        <w:t xml:space="preserve">operators. If no most encompassing type can be found, then </w:t>
      </w:r>
      <w:r w:rsidR="004423D3">
        <w:t>there is no most specific narrowing conversion</w:t>
      </w:r>
      <w:r>
        <w:t>.</w:t>
      </w:r>
    </w:p>
    <w:p w14:paraId="4D597963" w14:textId="77777777" w:rsidR="00DB14CE" w:rsidRDefault="00DB14CE" w:rsidP="00DB14CE">
      <w:pPr>
        <w:pStyle w:val="BulletedList2"/>
      </w:pPr>
      <w:r>
        <w:lastRenderedPageBreak/>
        <w:t xml:space="preserve">Otherwise, </w:t>
      </w:r>
      <w:r w:rsidR="00CC1D06">
        <w:t>the most specific target type</w:t>
      </w:r>
      <w:r>
        <w:t xml:space="preserve"> is the most encompassed type in the combined set of target types of the </w:t>
      </w:r>
      <w:r w:rsidR="00CC1D06">
        <w:t xml:space="preserve">conversion </w:t>
      </w:r>
      <w:r>
        <w:t xml:space="preserve">operators. If no most encompassed type can be found, then </w:t>
      </w:r>
      <w:r w:rsidR="004423D3">
        <w:t>there is no most specific narrowing conversion</w:t>
      </w:r>
      <w:r>
        <w:t>.</w:t>
      </w:r>
    </w:p>
    <w:p w14:paraId="4D597964" w14:textId="77777777" w:rsidR="00D90AD4" w:rsidRDefault="00DB14CE" w:rsidP="00AD3278">
      <w:pPr>
        <w:pStyle w:val="BulletedList1"/>
      </w:pPr>
      <w:r>
        <w:t xml:space="preserve">Then, if exactly one conversion operator converts from the most specific source type to the most specific target type, then this is the most specific conversion operator. If more than one such operator exists, then </w:t>
      </w:r>
      <w:r w:rsidR="004423D3">
        <w:t>there is no most specific narrowing conversion</w:t>
      </w:r>
      <w:r>
        <w:t>.</w:t>
      </w:r>
    </w:p>
    <w:p w14:paraId="4D597965" w14:textId="77777777" w:rsidR="005A4291" w:rsidRDefault="001D7EAF" w:rsidP="005B1260">
      <w:pPr>
        <w:pStyle w:val="Heading2"/>
      </w:pPr>
      <w:bookmarkStart w:id="168" w:name="_Toc324771223"/>
      <w:r>
        <w:t>Native Conversions</w:t>
      </w:r>
      <w:bookmarkEnd w:id="168"/>
    </w:p>
    <w:p w14:paraId="4D597966" w14:textId="77777777" w:rsidR="002F6A90" w:rsidRDefault="001D7EAF" w:rsidP="00EF7A7A">
      <w:pPr>
        <w:pStyle w:val="Text"/>
      </w:pPr>
      <w:r>
        <w:t xml:space="preserve">Several of the conversions are classified as </w:t>
      </w:r>
      <w:r w:rsidRPr="001D7EAF">
        <w:rPr>
          <w:rStyle w:val="Italic"/>
        </w:rPr>
        <w:t>native conversions</w:t>
      </w:r>
      <w:r>
        <w:t xml:space="preserve"> because they are supported natively by the .NET Framework. These conversions are ones that can be optimized through the use of the </w:t>
      </w:r>
      <w:r w:rsidR="005A4291" w:rsidRPr="00006830">
        <w:rPr>
          <w:rStyle w:val="CodeEmbedded"/>
        </w:rPr>
        <w:t>DirectCast</w:t>
      </w:r>
      <w:r w:rsidR="005A4291">
        <w:t xml:space="preserve"> and </w:t>
      </w:r>
      <w:r w:rsidR="005A4291" w:rsidRPr="00006830">
        <w:rPr>
          <w:rStyle w:val="CodeEmbedded"/>
        </w:rPr>
        <w:t>TryCast</w:t>
      </w:r>
      <w:r w:rsidR="005A4291">
        <w:t xml:space="preserve"> </w:t>
      </w:r>
      <w:r>
        <w:t>conversion operators, as well as other special behaviors</w:t>
      </w:r>
      <w:r w:rsidR="005A4291">
        <w:t xml:space="preserve">. </w:t>
      </w:r>
      <w:r>
        <w:t xml:space="preserve">The conversions classified as native conversions </w:t>
      </w:r>
      <w:r w:rsidR="005A4291">
        <w:t>are</w:t>
      </w:r>
      <w:r w:rsidR="00EF7A7A">
        <w:t>: identity conversions, default conversions, reference conversions, array conversions, value type conversions, and type parameter conversions.</w:t>
      </w:r>
    </w:p>
    <w:p w14:paraId="4D597967" w14:textId="77777777" w:rsidR="006A0C5C" w:rsidRDefault="006A0C5C" w:rsidP="006A0C5C">
      <w:pPr>
        <w:pStyle w:val="Heading2"/>
      </w:pPr>
      <w:bookmarkStart w:id="169" w:name="_Toc324771224"/>
      <w:r>
        <w:t>Dominant Type</w:t>
      </w:r>
      <w:bookmarkEnd w:id="169"/>
    </w:p>
    <w:p w14:paraId="4D597968" w14:textId="77777777" w:rsidR="006A0C5C" w:rsidRPr="006A0C5C" w:rsidRDefault="006A0C5C" w:rsidP="006A0C5C">
      <w:pPr>
        <w:pStyle w:val="Text"/>
        <w:sectPr w:rsidR="006A0C5C" w:rsidRPr="006A0C5C" w:rsidSect="00E4581C">
          <w:type w:val="oddPage"/>
          <w:pgSz w:w="12240" w:h="15840"/>
          <w:pgMar w:top="1440" w:right="1152" w:bottom="1440" w:left="1152" w:header="1022" w:footer="1022" w:gutter="0"/>
          <w:cols w:space="720"/>
          <w:titlePg/>
          <w:docGrid w:linePitch="360"/>
        </w:sectPr>
      </w:pPr>
      <w:r>
        <w:t xml:space="preserve">Given a set of types, it is often necessary in situations such as type inference to determine </w:t>
      </w:r>
      <w:r w:rsidRPr="006563E8">
        <w:t xml:space="preserve">the </w:t>
      </w:r>
      <w:r w:rsidRPr="006A0C5C">
        <w:rPr>
          <w:rStyle w:val="Italic"/>
        </w:rPr>
        <w:t>dominant type</w:t>
      </w:r>
      <w:r>
        <w:t xml:space="preserve"> of the set. The dominant type of a set of types </w:t>
      </w:r>
      <w:r w:rsidRPr="006563E8">
        <w:t>is determined by first removing any type</w:t>
      </w:r>
      <w:r>
        <w:t>s</w:t>
      </w:r>
      <w:r w:rsidRPr="006563E8">
        <w:t xml:space="preserve"> that one or more other types do not have an implicit conversion to. If there are no types left at this point, </w:t>
      </w:r>
      <w:r>
        <w:t>there is no dominant type</w:t>
      </w:r>
      <w:r w:rsidRPr="006563E8">
        <w:t xml:space="preserve">. The dominant type is then the most encompassed of the remaining types. If there is </w:t>
      </w:r>
      <w:r>
        <w:t xml:space="preserve">more than </w:t>
      </w:r>
      <w:r w:rsidRPr="006563E8">
        <w:t xml:space="preserve">one type that is most encompassed, then </w:t>
      </w:r>
      <w:r>
        <w:t>there is no dominant type</w:t>
      </w:r>
      <w:r w:rsidRPr="006563E8">
        <w:t>.</w:t>
      </w:r>
    </w:p>
    <w:p w14:paraId="4D597969" w14:textId="77777777" w:rsidR="006C21B7" w:rsidRDefault="006C21B7">
      <w:pPr>
        <w:pStyle w:val="Heading1"/>
      </w:pPr>
      <w:bookmarkStart w:id="170" w:name="_Toc324771225"/>
      <w:r>
        <w:lastRenderedPageBreak/>
        <w:t>Type Members</w:t>
      </w:r>
      <w:bookmarkEnd w:id="170"/>
    </w:p>
    <w:p w14:paraId="4D59796A" w14:textId="77777777" w:rsidR="006C21B7" w:rsidRDefault="006C21B7">
      <w:pPr>
        <w:pStyle w:val="Text"/>
      </w:pPr>
      <w:r>
        <w:t>Type members define storage locations and executable code. They can be methods, constructors, events, constants, variables, and properties.</w:t>
      </w:r>
    </w:p>
    <w:p w14:paraId="4D59796B" w14:textId="77777777" w:rsidR="006C21B7" w:rsidRDefault="006C21B7">
      <w:pPr>
        <w:pStyle w:val="Heading2"/>
      </w:pPr>
      <w:bookmarkStart w:id="171" w:name="_Toc324771226"/>
      <w:r>
        <w:t>Interface Method Implementation</w:t>
      </w:r>
      <w:bookmarkEnd w:id="171"/>
    </w:p>
    <w:p w14:paraId="4D59796C" w14:textId="77777777" w:rsidR="006C21B7" w:rsidRDefault="006C21B7">
      <w:pPr>
        <w:pStyle w:val="Text"/>
      </w:pPr>
      <w:r>
        <w:t xml:space="preserve">Methods, events, and properties can implement interface members. To implement an interface member, a member declaration specifies the </w:t>
      </w:r>
      <w:r w:rsidRPr="00006830">
        <w:rPr>
          <w:rStyle w:val="CodeEmbedded"/>
        </w:rPr>
        <w:t>Implements</w:t>
      </w:r>
      <w:r>
        <w:t xml:space="preserve"> keyword and lists one or more interface members. </w:t>
      </w:r>
      <w:r w:rsidR="00FD7CD9">
        <w:t>M</w:t>
      </w:r>
      <w:r>
        <w:t xml:space="preserve">ethods and properties that implement interface members are implicitly </w:t>
      </w:r>
      <w:r w:rsidRPr="00006830">
        <w:rPr>
          <w:rStyle w:val="CodeEmbedded"/>
        </w:rPr>
        <w:t>NotOverridable</w:t>
      </w:r>
      <w:r>
        <w:t xml:space="preserve"> unless declared to be </w:t>
      </w:r>
      <w:r w:rsidRPr="00006830">
        <w:rPr>
          <w:rStyle w:val="CodeEmbedded"/>
        </w:rPr>
        <w:t>MustOverride</w:t>
      </w:r>
      <w:r>
        <w:t xml:space="preserve">, </w:t>
      </w:r>
      <w:r w:rsidRPr="00006830">
        <w:rPr>
          <w:rStyle w:val="CodeEmbedded"/>
        </w:rPr>
        <w:t>Overridable</w:t>
      </w:r>
      <w:r>
        <w:t xml:space="preserve">, or overriding another member. It is an error for a member implementing an interface member to be </w:t>
      </w:r>
      <w:r w:rsidRPr="00006830">
        <w:rPr>
          <w:rStyle w:val="CodeEmbedded"/>
        </w:rPr>
        <w:t>Shared</w:t>
      </w:r>
      <w:r>
        <w:t>. A member's accessibility has no effect on its ability to implement interface members.</w:t>
      </w:r>
    </w:p>
    <w:p w14:paraId="4D59796D" w14:textId="77777777" w:rsidR="00FD7CD9" w:rsidRDefault="006C21B7">
      <w:pPr>
        <w:pStyle w:val="Text"/>
      </w:pPr>
      <w:r>
        <w:t xml:space="preserve">For an interface implementation to be valid, the implements list of the containing type must name an interface that contains a compatible member. A compatible member is one whose signature matches the signature of the implementing member. </w:t>
      </w:r>
      <w:r w:rsidR="00FD7CD9">
        <w:t>If a generic interface is being implemented, then the type argument supplied in the Implements clause is substituted into the signature when checking compatibility. For example:</w:t>
      </w:r>
    </w:p>
    <w:p w14:paraId="4D59796E" w14:textId="77777777" w:rsidR="00FD7CD9" w:rsidRDefault="00FD7CD9" w:rsidP="00FD7CD9">
      <w:pPr>
        <w:pStyle w:val="Code"/>
      </w:pPr>
      <w:r>
        <w:t>Interface I1(Of T)</w:t>
      </w:r>
      <w:r w:rsidR="007948D1">
        <w:br/>
      </w:r>
      <w:r>
        <w:t xml:space="preserve">    Sub F(x As T)</w:t>
      </w:r>
      <w:r w:rsidR="007948D1">
        <w:br/>
      </w:r>
      <w:r>
        <w:t>End Interface</w:t>
      </w:r>
      <w:r w:rsidR="007948D1">
        <w:br/>
      </w:r>
      <w:r w:rsidR="007948D1">
        <w:br/>
      </w:r>
      <w:r>
        <w:t>Class C1</w:t>
      </w:r>
      <w:r w:rsidR="007948D1">
        <w:br/>
      </w:r>
      <w:r>
        <w:t xml:space="preserve">    Implements I1(Of Integer)</w:t>
      </w:r>
      <w:r w:rsidR="007948D1">
        <w:br/>
      </w:r>
      <w:r w:rsidR="007948D1">
        <w:br/>
      </w:r>
      <w:r>
        <w:t xml:space="preserve">    Sub F(x As Integer) Implements I1(Of Integer).F</w:t>
      </w:r>
      <w:r w:rsidR="007948D1">
        <w:br/>
      </w:r>
      <w:r>
        <w:t xml:space="preserve">    End Sub</w:t>
      </w:r>
      <w:r w:rsidR="007948D1">
        <w:br/>
      </w:r>
      <w:r>
        <w:t>End Class</w:t>
      </w:r>
      <w:r w:rsidR="007948D1">
        <w:br/>
      </w:r>
      <w:r w:rsidR="007948D1">
        <w:br/>
      </w:r>
      <w:r>
        <w:t>Class C2(Of U)</w:t>
      </w:r>
      <w:r w:rsidR="007948D1">
        <w:br/>
      </w:r>
      <w:r>
        <w:t xml:space="preserve">    Implements I1(Of U)</w:t>
      </w:r>
      <w:r w:rsidR="007948D1">
        <w:br/>
      </w:r>
      <w:r w:rsidR="007948D1">
        <w:br/>
      </w:r>
      <w:r>
        <w:t xml:space="preserve">    Sub F(x As U) Implements I1(Of U).F</w:t>
      </w:r>
      <w:r w:rsidR="007948D1">
        <w:br/>
      </w:r>
      <w:r>
        <w:t xml:space="preserve">    End Sub</w:t>
      </w:r>
      <w:r w:rsidR="007948D1">
        <w:br/>
      </w:r>
      <w:r>
        <w:t>End Class</w:t>
      </w:r>
    </w:p>
    <w:p w14:paraId="4D59796F" w14:textId="77777777" w:rsidR="006C21B7" w:rsidRDefault="006C21B7">
      <w:pPr>
        <w:pStyle w:val="Text"/>
      </w:pPr>
      <w:r>
        <w:t>If an event declared using a delegate type is implementing an interface event, then a compatible event is one whose underlying delegate type is the same type. Otherwise, the event uses the delegate type from the interface event it is implementing. If such an event implements multiple interface events, all the interface events must have the same underlying delegate type. For example:</w:t>
      </w:r>
    </w:p>
    <w:p w14:paraId="4D597970" w14:textId="77777777" w:rsidR="006C21B7" w:rsidRDefault="006C21B7">
      <w:pPr>
        <w:pStyle w:val="Code"/>
      </w:pPr>
      <w:r>
        <w:t>Interface ClickEvents</w:t>
      </w:r>
      <w:r w:rsidR="007948D1">
        <w:br/>
      </w:r>
      <w:r>
        <w:t xml:space="preserve">    Event LeftClick(x As Integer, y As Integer)</w:t>
      </w:r>
      <w:r w:rsidR="007948D1">
        <w:br/>
      </w:r>
      <w:r>
        <w:t xml:space="preserve">    Event RightClick(x As Integer, y As Integer)</w:t>
      </w:r>
      <w:r w:rsidR="007948D1">
        <w:br/>
      </w:r>
      <w:r>
        <w:t>End Interface</w:t>
      </w:r>
      <w:r w:rsidR="007948D1">
        <w:br/>
      </w:r>
      <w:r w:rsidR="007948D1">
        <w:br/>
      </w:r>
      <w:r>
        <w:t>Class Button</w:t>
      </w:r>
      <w:r w:rsidR="007948D1">
        <w:br/>
      </w:r>
      <w:r>
        <w:t xml:space="preserve">    Implements ClickEvents</w:t>
      </w:r>
      <w:r w:rsidR="007948D1">
        <w:br/>
      </w:r>
      <w:r w:rsidR="007948D1">
        <w:br/>
      </w:r>
      <w:r>
        <w:t xml:space="preserve">    ' OK. Signatures match, delegate type = ClickEvents.LeftClickHandler.</w:t>
      </w:r>
      <w:r w:rsidR="007948D1">
        <w:br/>
      </w:r>
      <w:r>
        <w:t xml:space="preserve">    Event LeftClick(x As Integer, y As Integer) _</w:t>
      </w:r>
      <w:r w:rsidR="007948D1">
        <w:br/>
      </w:r>
      <w:r>
        <w:t xml:space="preserve">        Implements ClickEvents.LeftClick</w:t>
      </w:r>
      <w:r w:rsidR="007948D1">
        <w:br/>
      </w:r>
      <w:r w:rsidR="007948D1">
        <w:br/>
      </w:r>
      <w:r>
        <w:t xml:space="preserve">    ' OK. Signatures match, delegate type = ClickEvents.RightClickHandler.</w:t>
      </w:r>
      <w:r w:rsidR="007948D1">
        <w:br/>
      </w:r>
      <w:r>
        <w:t xml:space="preserve">    Event RightClick(x As Integer, y As Integer) _</w:t>
      </w:r>
      <w:r w:rsidR="007948D1">
        <w:br/>
      </w:r>
      <w:r>
        <w:lastRenderedPageBreak/>
        <w:t xml:space="preserve">        Implements ClickEvents.RightClick</w:t>
      </w:r>
      <w:r w:rsidR="007948D1">
        <w:br/>
      </w:r>
      <w:r>
        <w:t>End Class</w:t>
      </w:r>
      <w:r w:rsidR="007948D1">
        <w:br/>
      </w:r>
      <w:r w:rsidR="007948D1">
        <w:br/>
      </w:r>
      <w:r>
        <w:t>Class Label</w:t>
      </w:r>
      <w:r w:rsidR="007948D1">
        <w:br/>
      </w:r>
      <w:r>
        <w:t xml:space="preserve">    Implements ClickEvents</w:t>
      </w:r>
      <w:r w:rsidR="007948D1">
        <w:br/>
      </w:r>
      <w:r w:rsidR="007948D1">
        <w:br/>
      </w:r>
      <w:r>
        <w:t xml:space="preserve">    ' Error. Signatures match, but can't be both delegate types.</w:t>
      </w:r>
      <w:r w:rsidR="007948D1">
        <w:br/>
      </w:r>
      <w:r>
        <w:t xml:space="preserve">    Event Click(x As Integer, y As Integer) _</w:t>
      </w:r>
      <w:r w:rsidR="007948D1">
        <w:br/>
      </w:r>
      <w:r>
        <w:t xml:space="preserve">        Implements ClickEvents.LeftClick, ClickEvents.RightClick</w:t>
      </w:r>
      <w:r w:rsidR="007948D1">
        <w:br/>
      </w:r>
      <w:r>
        <w:t>End Class</w:t>
      </w:r>
    </w:p>
    <w:p w14:paraId="4D597971" w14:textId="77777777" w:rsidR="006C21B7" w:rsidRDefault="006C21B7">
      <w:pPr>
        <w:pStyle w:val="Text"/>
      </w:pPr>
      <w:r>
        <w:t>An interface member in the implements list is specified using a type name, a period, and an identifier. The type name must be an interface in the implements list or a base interface of an interface in the implements list, and the identifier must be a member of the specified interface. A single member can implement more than one matching interface member.</w:t>
      </w:r>
    </w:p>
    <w:p w14:paraId="4D597972" w14:textId="77777777" w:rsidR="006C21B7" w:rsidRDefault="006C21B7">
      <w:pPr>
        <w:pStyle w:val="Code"/>
      </w:pPr>
      <w:r>
        <w:t>Interface ILeft</w:t>
      </w:r>
      <w:r w:rsidR="007948D1">
        <w:br/>
      </w:r>
      <w:r>
        <w:t xml:space="preserve">    Sub F()</w:t>
      </w:r>
      <w:r w:rsidR="007948D1">
        <w:br/>
      </w:r>
      <w:r>
        <w:t>End Interface</w:t>
      </w:r>
      <w:r w:rsidR="007948D1">
        <w:br/>
      </w:r>
      <w:r w:rsidR="007948D1">
        <w:br/>
      </w:r>
      <w:r>
        <w:t>Interface IRight</w:t>
      </w:r>
      <w:r w:rsidR="007948D1">
        <w:br/>
      </w:r>
      <w:r>
        <w:t xml:space="preserve">    Sub F()</w:t>
      </w:r>
      <w:r w:rsidR="007948D1">
        <w:br/>
      </w:r>
      <w:r>
        <w:t>End Interface</w:t>
      </w:r>
      <w:r w:rsidR="007948D1">
        <w:br/>
      </w:r>
      <w:r w:rsidR="007948D1">
        <w:br/>
      </w:r>
      <w:r>
        <w:t>Class Test</w:t>
      </w:r>
      <w:r w:rsidR="007948D1">
        <w:br/>
      </w:r>
      <w:r>
        <w:t xml:space="preserve">    Implements ILeft, IRight</w:t>
      </w:r>
      <w:r w:rsidR="007948D1">
        <w:br/>
      </w:r>
      <w:r w:rsidR="007948D1">
        <w:br/>
      </w:r>
      <w:r>
        <w:t xml:space="preserve">    Sub F() Implements ILeft.F, IRight.F</w:t>
      </w:r>
      <w:r w:rsidR="007948D1">
        <w:br/>
      </w:r>
      <w:r>
        <w:t xml:space="preserve">    End Sub</w:t>
      </w:r>
      <w:r w:rsidR="007948D1">
        <w:br/>
      </w:r>
      <w:r>
        <w:t>End Class</w:t>
      </w:r>
    </w:p>
    <w:p w14:paraId="4D597973" w14:textId="77777777" w:rsidR="006C21B7" w:rsidRDefault="006C21B7">
      <w:pPr>
        <w:pStyle w:val="Text"/>
      </w:pPr>
      <w:r>
        <w:t xml:space="preserve">If the interface member being implemented is unavailable in all explicitly implemented interfaces because of multiple interface inheritance, the implementing member must explicitly reference a base interface on which the member is available. For example, if </w:t>
      </w:r>
      <w:r>
        <w:rPr>
          <w:rStyle w:val="CodeEmbedded"/>
        </w:rPr>
        <w:t>I1</w:t>
      </w:r>
      <w:r>
        <w:t xml:space="preserve"> and </w:t>
      </w:r>
      <w:r>
        <w:rPr>
          <w:rStyle w:val="CodeEmbedded"/>
        </w:rPr>
        <w:t>I2</w:t>
      </w:r>
      <w:r>
        <w:t xml:space="preserve"> contain a member </w:t>
      </w:r>
      <w:r>
        <w:rPr>
          <w:rStyle w:val="CodeEmbedded"/>
        </w:rPr>
        <w:t>M</w:t>
      </w:r>
      <w:r>
        <w:t xml:space="preserve">, and </w:t>
      </w:r>
      <w:r>
        <w:rPr>
          <w:rStyle w:val="CodeEmbedded"/>
        </w:rPr>
        <w:t>I3</w:t>
      </w:r>
      <w:r>
        <w:t xml:space="preserve"> inherits from </w:t>
      </w:r>
      <w:r>
        <w:rPr>
          <w:rStyle w:val="CodeEmbedded"/>
        </w:rPr>
        <w:t>I1</w:t>
      </w:r>
      <w:r>
        <w:t xml:space="preserve"> and </w:t>
      </w:r>
      <w:r>
        <w:rPr>
          <w:rStyle w:val="CodeEmbedded"/>
        </w:rPr>
        <w:t>I2</w:t>
      </w:r>
      <w:r>
        <w:t xml:space="preserve">, a type implementing </w:t>
      </w:r>
      <w:r>
        <w:rPr>
          <w:rStyle w:val="CodeEmbedded"/>
        </w:rPr>
        <w:t>I3</w:t>
      </w:r>
      <w:r>
        <w:t xml:space="preserve"> will implement </w:t>
      </w:r>
      <w:r>
        <w:rPr>
          <w:rStyle w:val="CodeEmbedded"/>
        </w:rPr>
        <w:t>I1.M</w:t>
      </w:r>
      <w:r>
        <w:t xml:space="preserve"> and </w:t>
      </w:r>
      <w:r>
        <w:rPr>
          <w:rStyle w:val="CodeEmbedded"/>
        </w:rPr>
        <w:t>I2.M</w:t>
      </w:r>
      <w:r>
        <w:t>. If an interface shadows multiply inherited members, an implementing type will have to implement the inherited members and the member(s) shadowing them.</w:t>
      </w:r>
    </w:p>
    <w:p w14:paraId="4D597974" w14:textId="77777777" w:rsidR="006C21B7" w:rsidRDefault="006C21B7">
      <w:pPr>
        <w:pStyle w:val="Code"/>
      </w:pPr>
      <w:r>
        <w:t>Interface ILeft</w:t>
      </w:r>
      <w:r w:rsidR="007948D1">
        <w:br/>
      </w:r>
      <w:r>
        <w:t xml:space="preserve">    Sub F()</w:t>
      </w:r>
      <w:r w:rsidR="007948D1">
        <w:br/>
      </w:r>
      <w:r>
        <w:t>End Interface</w:t>
      </w:r>
      <w:r w:rsidR="007948D1">
        <w:br/>
      </w:r>
      <w:r w:rsidR="007948D1">
        <w:br/>
      </w:r>
      <w:r>
        <w:t>Interface IRight</w:t>
      </w:r>
      <w:r w:rsidR="007948D1">
        <w:br/>
      </w:r>
      <w:r>
        <w:t xml:space="preserve">    Sub F()</w:t>
      </w:r>
      <w:r w:rsidR="007948D1">
        <w:br/>
      </w:r>
      <w:r>
        <w:t>End Interface</w:t>
      </w:r>
      <w:r w:rsidR="007948D1">
        <w:br/>
      </w:r>
      <w:r w:rsidR="007948D1">
        <w:br/>
      </w:r>
      <w:r>
        <w:t>Interface ILeftRight</w:t>
      </w:r>
      <w:r w:rsidR="007948D1">
        <w:br/>
      </w:r>
      <w:r>
        <w:t xml:space="preserve">    Inherits ILeft, IRight</w:t>
      </w:r>
      <w:r w:rsidR="007948D1">
        <w:br/>
      </w:r>
      <w:r w:rsidR="007948D1">
        <w:br/>
      </w:r>
      <w:r>
        <w:t xml:space="preserve">    Shadows Sub F()</w:t>
      </w:r>
      <w:r w:rsidR="007948D1">
        <w:br/>
      </w:r>
      <w:r>
        <w:t>End Interface</w:t>
      </w:r>
      <w:r w:rsidR="007948D1">
        <w:br/>
      </w:r>
      <w:r w:rsidR="007948D1">
        <w:br/>
      </w:r>
      <w:r>
        <w:t>Class Test</w:t>
      </w:r>
      <w:r w:rsidR="007948D1">
        <w:br/>
      </w:r>
      <w:r>
        <w:t xml:space="preserve">    Implements ILeftRight</w:t>
      </w:r>
      <w:r w:rsidR="007948D1">
        <w:br/>
      </w:r>
      <w:r w:rsidR="007948D1">
        <w:br/>
      </w:r>
      <w:r>
        <w:t xml:space="preserve">    Sub LeftF() Implements ILeft.F</w:t>
      </w:r>
      <w:r w:rsidR="007948D1">
        <w:br/>
      </w:r>
      <w:r>
        <w:t xml:space="preserve">    End Sub</w:t>
      </w:r>
      <w:r w:rsidR="007948D1">
        <w:br/>
      </w:r>
      <w:r w:rsidR="007948D1">
        <w:br/>
      </w:r>
      <w:r>
        <w:t xml:space="preserve">    Sub RightF() Implements IRight.F</w:t>
      </w:r>
      <w:r w:rsidR="007948D1">
        <w:br/>
      </w:r>
      <w:r>
        <w:t xml:space="preserve">    End Sub</w:t>
      </w:r>
      <w:r w:rsidR="007948D1">
        <w:br/>
      </w:r>
      <w:r w:rsidR="007948D1">
        <w:br/>
      </w:r>
      <w:r>
        <w:t xml:space="preserve">    Sub LeftRightF() Implements ILeftRight.F</w:t>
      </w:r>
      <w:r w:rsidR="007948D1">
        <w:br/>
      </w:r>
      <w:r>
        <w:t xml:space="preserve">    End Sub</w:t>
      </w:r>
      <w:r w:rsidR="007948D1">
        <w:br/>
      </w:r>
      <w:r>
        <w:t xml:space="preserve">End </w:t>
      </w:r>
      <w:r w:rsidR="005823DD">
        <w:t>Class</w:t>
      </w:r>
    </w:p>
    <w:p w14:paraId="4D597975" w14:textId="77777777" w:rsidR="00FD7CD9" w:rsidRDefault="00FD7CD9" w:rsidP="00FD7CD9">
      <w:pPr>
        <w:pStyle w:val="Text"/>
      </w:pPr>
      <w:r>
        <w:lastRenderedPageBreak/>
        <w:t>If the containing interface of the interface member be implemented is generic, the same type arguments as the interface being implements must be supplied. For example:</w:t>
      </w:r>
    </w:p>
    <w:p w14:paraId="4D597976" w14:textId="77777777" w:rsidR="00FD7CD9" w:rsidRDefault="00FD7CD9" w:rsidP="00FD7CD9">
      <w:pPr>
        <w:pStyle w:val="Code"/>
      </w:pPr>
      <w:r>
        <w:t>Interface I1(Of T)</w:t>
      </w:r>
      <w:r w:rsidR="007948D1">
        <w:br/>
      </w:r>
      <w:r>
        <w:t xml:space="preserve">    Function F() As T</w:t>
      </w:r>
      <w:r w:rsidR="007948D1">
        <w:br/>
      </w:r>
      <w:r>
        <w:t>End Interface</w:t>
      </w:r>
      <w:r w:rsidR="007948D1">
        <w:br/>
      </w:r>
      <w:r w:rsidR="007948D1">
        <w:br/>
      </w:r>
      <w:r>
        <w:t>Class C1</w:t>
      </w:r>
      <w:r w:rsidR="007948D1">
        <w:br/>
      </w:r>
      <w:r>
        <w:t xml:space="preserve">    Implements I1(Of Integer)</w:t>
      </w:r>
      <w:r w:rsidR="007948D1">
        <w:br/>
      </w:r>
      <w:r>
        <w:t xml:space="preserve">    Implements I1(Of Double)</w:t>
      </w:r>
      <w:r w:rsidR="007948D1">
        <w:br/>
      </w:r>
      <w:r w:rsidR="007948D1">
        <w:br/>
      </w:r>
      <w:r>
        <w:t xml:space="preserve">    </w:t>
      </w:r>
      <w:r w:rsidR="005823DD">
        <w:t>Function</w:t>
      </w:r>
      <w:r>
        <w:t xml:space="preserve"> F1() As Integer Implements I1(Of Integer).F</w:t>
      </w:r>
      <w:r w:rsidR="007948D1">
        <w:br/>
      </w:r>
      <w:r>
        <w:t xml:space="preserve">    End </w:t>
      </w:r>
      <w:r w:rsidR="005823DD">
        <w:t>Function</w:t>
      </w:r>
      <w:r w:rsidR="007948D1">
        <w:br/>
      </w:r>
      <w:r w:rsidR="007948D1">
        <w:br/>
      </w:r>
      <w:r>
        <w:t xml:space="preserve">    </w:t>
      </w:r>
      <w:r w:rsidR="005823DD">
        <w:t>Function</w:t>
      </w:r>
      <w:r>
        <w:t xml:space="preserve"> F2() As Double Implements I1(Of Double).F</w:t>
      </w:r>
      <w:r w:rsidR="007948D1">
        <w:br/>
      </w:r>
      <w:r>
        <w:t xml:space="preserve">    End </w:t>
      </w:r>
      <w:r w:rsidR="005823DD">
        <w:t>Function</w:t>
      </w:r>
      <w:r w:rsidR="007948D1">
        <w:br/>
      </w:r>
      <w:r w:rsidR="007948D1">
        <w:br/>
      </w:r>
      <w:r>
        <w:t xml:space="preserve">    ' Error: I1(Of String) is not implemented by C1</w:t>
      </w:r>
      <w:r w:rsidR="007948D1">
        <w:br/>
      </w:r>
      <w:r>
        <w:t xml:space="preserve">    </w:t>
      </w:r>
      <w:r w:rsidR="005823DD">
        <w:t>Function</w:t>
      </w:r>
      <w:r>
        <w:t xml:space="preserve"> F3() As String Implements I1(Of String).F</w:t>
      </w:r>
      <w:r w:rsidR="007948D1">
        <w:br/>
      </w:r>
      <w:r>
        <w:t xml:space="preserve">    End </w:t>
      </w:r>
      <w:r w:rsidR="005823DD">
        <w:t>Function</w:t>
      </w:r>
      <w:r w:rsidR="007948D1">
        <w:br/>
      </w:r>
      <w:r>
        <w:t>End Class</w:t>
      </w:r>
      <w:r w:rsidR="007948D1">
        <w:br/>
      </w:r>
      <w:r w:rsidR="007948D1">
        <w:br/>
      </w:r>
      <w:r>
        <w:t>Class C2(Of U)</w:t>
      </w:r>
      <w:r w:rsidR="007948D1">
        <w:br/>
      </w:r>
      <w:r>
        <w:t xml:space="preserve">    Implements I1(Of U)</w:t>
      </w:r>
      <w:r w:rsidR="007948D1">
        <w:br/>
      </w:r>
      <w:r w:rsidR="007948D1">
        <w:br/>
      </w:r>
      <w:r>
        <w:t xml:space="preserve">    </w:t>
      </w:r>
      <w:r w:rsidR="005823DD">
        <w:t xml:space="preserve">Function </w:t>
      </w:r>
      <w:r>
        <w:t>F() As U Implements I1(Of U).F</w:t>
      </w:r>
      <w:r w:rsidR="007948D1">
        <w:br/>
      </w:r>
      <w:r>
        <w:t xml:space="preserve">    End </w:t>
      </w:r>
      <w:r w:rsidR="005823DD">
        <w:t>Function</w:t>
      </w:r>
      <w:r w:rsidR="007948D1">
        <w:br/>
      </w:r>
      <w:r>
        <w:t>End Class</w:t>
      </w:r>
    </w:p>
    <w:p w14:paraId="4D597977" w14:textId="77777777" w:rsidR="006C21B7" w:rsidRDefault="006C21B7" w:rsidP="00E72EDE">
      <w:pPr>
        <w:pStyle w:val="Grammar"/>
      </w:pPr>
      <w:r w:rsidRPr="00370D0A">
        <w:rPr>
          <w:rStyle w:val="Non-Terminal"/>
        </w:rPr>
        <w:t>ImplementsClause</w:t>
      </w:r>
      <w:r w:rsidR="00E72EDE">
        <w:t xml:space="preserve">  </w:t>
      </w:r>
      <w:r>
        <w:t>::=</w:t>
      </w:r>
      <w:r w:rsidR="00E72EDE">
        <w:t xml:space="preserve">  </w:t>
      </w:r>
      <w:r>
        <w:t>[</w:t>
      </w:r>
      <w:r w:rsidR="00E72EDE">
        <w:t xml:space="preserve">  </w:t>
      </w:r>
      <w:r w:rsidRPr="00BB11DF">
        <w:rPr>
          <w:rStyle w:val="Terminal"/>
        </w:rPr>
        <w:t>Implements</w:t>
      </w:r>
      <w:r w:rsidR="00E72EDE">
        <w:t xml:space="preserve">  </w:t>
      </w:r>
      <w:r w:rsidRPr="00370D0A">
        <w:rPr>
          <w:rStyle w:val="Non-Terminal"/>
        </w:rPr>
        <w:t>ImplementsList</w:t>
      </w:r>
      <w:r w:rsidR="00E72EDE">
        <w:t xml:space="preserve">  </w:t>
      </w:r>
      <w:r>
        <w:t>]</w:t>
      </w:r>
    </w:p>
    <w:p w14:paraId="4D597978" w14:textId="77777777" w:rsidR="006C21B7" w:rsidRDefault="006C21B7" w:rsidP="00E72EDE">
      <w:pPr>
        <w:pStyle w:val="Grammar"/>
      </w:pPr>
      <w:r w:rsidRPr="00370D0A">
        <w:rPr>
          <w:rStyle w:val="Non-Terminal"/>
        </w:rPr>
        <w:t>ImplementsList</w:t>
      </w:r>
      <w:r w:rsidR="00E72EDE">
        <w:t xml:space="preserve">  </w:t>
      </w:r>
      <w:r>
        <w:t>::=</w:t>
      </w:r>
      <w:r>
        <w:br/>
      </w:r>
      <w:r w:rsidR="00EC7645">
        <w:tab/>
      </w:r>
      <w:r w:rsidRPr="00370D0A">
        <w:rPr>
          <w:rStyle w:val="Non-Terminal"/>
        </w:rPr>
        <w:t>InterfaceMemberSpecifier</w:t>
      </w:r>
      <w:r w:rsidR="00E72EDE">
        <w:t xml:space="preserve">  </w:t>
      </w:r>
      <w:r>
        <w:t>|</w:t>
      </w:r>
      <w:r>
        <w:br/>
      </w:r>
      <w:r w:rsidR="00EC7645">
        <w:tab/>
      </w:r>
      <w:r w:rsidRPr="00370D0A">
        <w:rPr>
          <w:rStyle w:val="Non-Terminal"/>
        </w:rPr>
        <w:t>ImplementsList</w:t>
      </w:r>
      <w:r w:rsidR="00E72EDE">
        <w:t xml:space="preserve">  </w:t>
      </w:r>
      <w:r w:rsidR="00713236" w:rsidRPr="00713236">
        <w:rPr>
          <w:rStyle w:val="Non-Terminal"/>
        </w:rPr>
        <w:t>Comma</w:t>
      </w:r>
      <w:r w:rsidR="00E72EDE">
        <w:t xml:space="preserve">  </w:t>
      </w:r>
      <w:r w:rsidRPr="00370D0A">
        <w:rPr>
          <w:rStyle w:val="Non-Terminal"/>
        </w:rPr>
        <w:t>InterfaceMemberSpecifier</w:t>
      </w:r>
    </w:p>
    <w:p w14:paraId="4D597979" w14:textId="77777777" w:rsidR="006C21B7" w:rsidRDefault="006C21B7" w:rsidP="00E72EDE">
      <w:pPr>
        <w:pStyle w:val="Grammar"/>
      </w:pPr>
      <w:r w:rsidRPr="00370D0A">
        <w:rPr>
          <w:rStyle w:val="Non-Terminal"/>
        </w:rPr>
        <w:t>InterfaceMemberSpecifier</w:t>
      </w:r>
      <w:r w:rsidR="00E72EDE">
        <w:t xml:space="preserve">  </w:t>
      </w:r>
      <w:r>
        <w:t>::=</w:t>
      </w:r>
      <w:r w:rsidR="00E72EDE">
        <w:t xml:space="preserve">  </w:t>
      </w:r>
      <w:r w:rsidR="002D7FF6" w:rsidRPr="00370D0A">
        <w:rPr>
          <w:rStyle w:val="Non-Terminal"/>
        </w:rPr>
        <w:t>NonArray</w:t>
      </w:r>
      <w:r w:rsidRPr="00370D0A">
        <w:rPr>
          <w:rStyle w:val="Non-Terminal"/>
        </w:rPr>
        <w:t>TypeName</w:t>
      </w:r>
      <w:r w:rsidR="00E72EDE">
        <w:t xml:space="preserve">  </w:t>
      </w:r>
      <w:r w:rsidR="00241A20" w:rsidRPr="00241A20">
        <w:rPr>
          <w:rStyle w:val="Non-Terminal"/>
        </w:rPr>
        <w:t>Period</w:t>
      </w:r>
      <w:r w:rsidR="00E72EDE">
        <w:t xml:space="preserve">  </w:t>
      </w:r>
      <w:r w:rsidRPr="00370D0A">
        <w:rPr>
          <w:rStyle w:val="Non-Terminal"/>
        </w:rPr>
        <w:t>IdentifierOrKeyword</w:t>
      </w:r>
    </w:p>
    <w:p w14:paraId="4D59797A" w14:textId="77777777" w:rsidR="006C21B7" w:rsidRDefault="006C21B7">
      <w:pPr>
        <w:pStyle w:val="Heading2"/>
      </w:pPr>
      <w:bookmarkStart w:id="172" w:name="_Toc324771227"/>
      <w:r>
        <w:t>Methods</w:t>
      </w:r>
      <w:bookmarkEnd w:id="172"/>
    </w:p>
    <w:p w14:paraId="4D59797B" w14:textId="436EFC67" w:rsidR="006C21B7" w:rsidRDefault="006C21B7">
      <w:pPr>
        <w:pStyle w:val="Text"/>
      </w:pPr>
      <w:r>
        <w:t>Methods contain the executable statements of a program. Methods, which have an optional list of parameters and an optional return value, are either shared or no</w:t>
      </w:r>
      <w:r w:rsidR="008341F8">
        <w:t xml:space="preserve">t </w:t>
      </w:r>
      <w:r>
        <w:t>shared. Shared methods are accessed through the class or instances of the class. Non</w:t>
      </w:r>
      <w:r w:rsidR="008341F8">
        <w:t>-</w:t>
      </w:r>
      <w:r>
        <w:t xml:space="preserve">shared methods, also called instance methods, are accessed through instances of the class. The following example shows a class </w:t>
      </w:r>
      <w:r>
        <w:rPr>
          <w:rStyle w:val="CodeEmbedded"/>
        </w:rPr>
        <w:t>Stack</w:t>
      </w:r>
      <w:r>
        <w:t xml:space="preserve"> that has several shared methods (</w:t>
      </w:r>
      <w:r>
        <w:rPr>
          <w:rStyle w:val="CodeEmbedded"/>
        </w:rPr>
        <w:t>Clone</w:t>
      </w:r>
      <w:r>
        <w:t xml:space="preserve"> and </w:t>
      </w:r>
      <w:r>
        <w:rPr>
          <w:rStyle w:val="CodeEmbedded"/>
        </w:rPr>
        <w:t>Flip</w:t>
      </w:r>
      <w:r>
        <w:t>), and several instance methods (</w:t>
      </w:r>
      <w:r>
        <w:rPr>
          <w:rStyle w:val="CodeEmbedded"/>
        </w:rPr>
        <w:t>Push</w:t>
      </w:r>
      <w:r>
        <w:t>,</w:t>
      </w:r>
      <w:r w:rsidRPr="00BA4A6E">
        <w:t xml:space="preserve"> </w:t>
      </w:r>
      <w:r>
        <w:rPr>
          <w:rStyle w:val="CodeEmbedded"/>
        </w:rPr>
        <w:t>Pop</w:t>
      </w:r>
      <w:r>
        <w:t xml:space="preserve">, and </w:t>
      </w:r>
      <w:r>
        <w:rPr>
          <w:rStyle w:val="CodeEmbedded"/>
        </w:rPr>
        <w:t>ToString</w:t>
      </w:r>
      <w:r>
        <w:t>):</w:t>
      </w:r>
    </w:p>
    <w:p w14:paraId="4D59797C" w14:textId="77777777" w:rsidR="006C21B7" w:rsidRDefault="006C21B7">
      <w:pPr>
        <w:pStyle w:val="Code"/>
        <w:rPr>
          <w:rFonts w:eastAsia="MS Mincho"/>
        </w:rPr>
      </w:pPr>
      <w:r>
        <w:rPr>
          <w:rFonts w:eastAsia="MS Mincho"/>
        </w:rPr>
        <w:t>Public Class Stack</w:t>
      </w:r>
      <w:r w:rsidR="007948D1">
        <w:rPr>
          <w:rFonts w:eastAsia="MS Mincho"/>
        </w:rPr>
        <w:br/>
      </w:r>
      <w:r>
        <w:rPr>
          <w:rFonts w:eastAsia="MS Mincho"/>
        </w:rPr>
        <w:t xml:space="preserve">    Public Shared Function Clone(s As Stack) As Stack</w:t>
      </w:r>
      <w:r w:rsidR="005823DD">
        <w:rPr>
          <w:rFonts w:eastAsia="MS Mincho"/>
        </w:rPr>
        <w:br/>
        <w:t xml:space="preserve">        ...</w:t>
      </w:r>
      <w:r w:rsidR="007948D1">
        <w:rPr>
          <w:rFonts w:eastAsia="MS Mincho"/>
        </w:rPr>
        <w:br/>
      </w:r>
      <w:r>
        <w:rPr>
          <w:rFonts w:eastAsia="MS Mincho"/>
        </w:rPr>
        <w:t xml:space="preserve">    End Function</w:t>
      </w:r>
      <w:r w:rsidR="007948D1">
        <w:rPr>
          <w:rFonts w:eastAsia="MS Mincho"/>
        </w:rPr>
        <w:br/>
      </w:r>
      <w:r w:rsidR="007948D1">
        <w:rPr>
          <w:rFonts w:eastAsia="MS Mincho"/>
        </w:rPr>
        <w:br/>
      </w:r>
      <w:r>
        <w:rPr>
          <w:rFonts w:eastAsia="MS Mincho"/>
        </w:rPr>
        <w:t xml:space="preserve">    Public Shared Function Flip(s As Stack) As Stack</w:t>
      </w:r>
      <w:r w:rsidR="007948D1">
        <w:rPr>
          <w:rFonts w:eastAsia="MS Mincho"/>
        </w:rPr>
        <w:br/>
      </w:r>
      <w:r w:rsidR="005823DD">
        <w:rPr>
          <w:rFonts w:eastAsia="MS Mincho"/>
        </w:rPr>
        <w:t xml:space="preserve">        ...</w:t>
      </w:r>
      <w:r w:rsidR="005823DD">
        <w:rPr>
          <w:rFonts w:eastAsia="MS Mincho"/>
        </w:rPr>
        <w:br/>
      </w:r>
      <w:r>
        <w:rPr>
          <w:rFonts w:eastAsia="MS Mincho"/>
        </w:rPr>
        <w:t xml:space="preserve">    End Function</w:t>
      </w:r>
      <w:r w:rsidR="007948D1">
        <w:rPr>
          <w:rFonts w:eastAsia="MS Mincho"/>
        </w:rPr>
        <w:br/>
      </w:r>
      <w:r w:rsidR="007948D1">
        <w:rPr>
          <w:rFonts w:eastAsia="MS Mincho"/>
        </w:rPr>
        <w:br/>
      </w:r>
      <w:r>
        <w:rPr>
          <w:rFonts w:eastAsia="MS Mincho"/>
        </w:rPr>
        <w:t xml:space="preserve">    Public Function Pop() As Object</w:t>
      </w:r>
      <w:r w:rsidR="007948D1">
        <w:rPr>
          <w:rFonts w:eastAsia="MS Mincho"/>
        </w:rPr>
        <w:br/>
      </w:r>
      <w:r w:rsidR="005823DD">
        <w:rPr>
          <w:rFonts w:eastAsia="MS Mincho"/>
        </w:rPr>
        <w:t xml:space="preserve">        ...</w:t>
      </w:r>
      <w:r w:rsidR="005823DD">
        <w:rPr>
          <w:rFonts w:eastAsia="MS Mincho"/>
        </w:rPr>
        <w:br/>
      </w:r>
      <w:r>
        <w:rPr>
          <w:rFonts w:eastAsia="MS Mincho"/>
        </w:rPr>
        <w:t xml:space="preserve">    End Function</w:t>
      </w:r>
      <w:r w:rsidR="007948D1">
        <w:rPr>
          <w:rFonts w:eastAsia="MS Mincho"/>
        </w:rPr>
        <w:br/>
      </w:r>
      <w:r w:rsidR="007948D1">
        <w:rPr>
          <w:rFonts w:eastAsia="MS Mincho"/>
        </w:rPr>
        <w:br/>
      </w:r>
      <w:r>
        <w:rPr>
          <w:rFonts w:eastAsia="MS Mincho"/>
        </w:rPr>
        <w:t xml:space="preserve">    Public Sub Push(o As Object)</w:t>
      </w:r>
      <w:r w:rsidR="007948D1">
        <w:rPr>
          <w:rFonts w:eastAsia="MS Mincho"/>
        </w:rPr>
        <w:br/>
      </w:r>
      <w:r w:rsidR="005823DD">
        <w:rPr>
          <w:rFonts w:eastAsia="MS Mincho"/>
        </w:rPr>
        <w:t xml:space="preserve">        ...</w:t>
      </w:r>
      <w:r w:rsidR="005823DD">
        <w:rPr>
          <w:rFonts w:eastAsia="MS Mincho"/>
        </w:rPr>
        <w:br/>
      </w:r>
      <w:r>
        <w:rPr>
          <w:rFonts w:eastAsia="MS Mincho"/>
        </w:rPr>
        <w:t xml:space="preserve">    End Sub </w:t>
      </w:r>
      <w:r w:rsidR="007948D1">
        <w:rPr>
          <w:rFonts w:eastAsia="MS Mincho"/>
        </w:rPr>
        <w:br/>
      </w:r>
      <w:r w:rsidR="007948D1">
        <w:rPr>
          <w:rFonts w:eastAsia="MS Mincho"/>
        </w:rPr>
        <w:br/>
      </w:r>
      <w:r>
        <w:rPr>
          <w:rFonts w:eastAsia="MS Mincho"/>
        </w:rPr>
        <w:t xml:space="preserve">    Public Overrides Function ToString() As String</w:t>
      </w:r>
      <w:r w:rsidR="007948D1">
        <w:rPr>
          <w:rFonts w:eastAsia="MS Mincho"/>
        </w:rPr>
        <w:br/>
      </w:r>
      <w:r w:rsidR="005823DD">
        <w:rPr>
          <w:rFonts w:eastAsia="MS Mincho"/>
        </w:rPr>
        <w:lastRenderedPageBreak/>
        <w:t xml:space="preserve">        ...</w:t>
      </w:r>
      <w:r w:rsidR="005823DD">
        <w:rPr>
          <w:rFonts w:eastAsia="MS Mincho"/>
        </w:rPr>
        <w:br/>
      </w:r>
      <w:r>
        <w:rPr>
          <w:rFonts w:eastAsia="MS Mincho"/>
        </w:rPr>
        <w:t xml:space="preserve">    End Function </w:t>
      </w:r>
      <w:r w:rsidR="007948D1">
        <w:rPr>
          <w:rFonts w:eastAsia="MS Mincho"/>
        </w:rPr>
        <w:br/>
      </w:r>
      <w:r>
        <w:rPr>
          <w:rFonts w:eastAsia="MS Mincho"/>
        </w:rPr>
        <w:t xml:space="preserve">End Class </w:t>
      </w:r>
      <w:r w:rsidR="007948D1">
        <w:rPr>
          <w:rFonts w:eastAsia="MS Mincho"/>
        </w:rPr>
        <w:br/>
      </w:r>
      <w:r w:rsidR="007948D1">
        <w:rPr>
          <w:rFonts w:eastAsia="MS Mincho"/>
        </w:rPr>
        <w:br/>
      </w:r>
      <w:r>
        <w:rPr>
          <w:rFonts w:eastAsia="MS Mincho"/>
        </w:rPr>
        <w:t>Module Test</w:t>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Dim s As </w:t>
      </w:r>
      <w:r>
        <w:t xml:space="preserve">Stack = </w:t>
      </w:r>
      <w:r>
        <w:rPr>
          <w:rFonts w:eastAsia="MS Mincho"/>
        </w:rPr>
        <w:t>New Stack()</w:t>
      </w:r>
      <w:r w:rsidR="007948D1">
        <w:rPr>
          <w:rFonts w:eastAsia="MS Mincho"/>
        </w:rPr>
        <w:br/>
      </w:r>
      <w:r>
        <w:rPr>
          <w:rFonts w:eastAsia="MS Mincho"/>
        </w:rPr>
        <w:t xml:space="preserve">        Dim i As Integer</w:t>
      </w:r>
      <w:r w:rsidR="007948D1">
        <w:rPr>
          <w:rFonts w:eastAsia="MS Mincho"/>
        </w:rPr>
        <w:br/>
      </w:r>
      <w:r w:rsidR="007948D1">
        <w:rPr>
          <w:rFonts w:eastAsia="MS Mincho"/>
        </w:rPr>
        <w:br/>
      </w:r>
      <w:r>
        <w:rPr>
          <w:rFonts w:eastAsia="MS Mincho"/>
        </w:rPr>
        <w:t xml:space="preserve">        While i &lt; 10</w:t>
      </w:r>
      <w:r w:rsidR="007948D1">
        <w:rPr>
          <w:rFonts w:eastAsia="MS Mincho"/>
        </w:rPr>
        <w:br/>
      </w:r>
      <w:r>
        <w:rPr>
          <w:rFonts w:eastAsia="MS Mincho"/>
        </w:rPr>
        <w:t xml:space="preserve">            s.Push(i)</w:t>
      </w:r>
      <w:r w:rsidR="007948D1">
        <w:rPr>
          <w:rFonts w:eastAsia="MS Mincho"/>
        </w:rPr>
        <w:br/>
      </w:r>
      <w:r>
        <w:rPr>
          <w:rFonts w:eastAsia="MS Mincho"/>
        </w:rPr>
        <w:t xml:space="preserve">        End While</w:t>
      </w:r>
      <w:r w:rsidR="007948D1">
        <w:rPr>
          <w:rFonts w:eastAsia="MS Mincho"/>
        </w:rPr>
        <w:br/>
      </w:r>
      <w:r w:rsidR="007948D1">
        <w:rPr>
          <w:rFonts w:eastAsia="MS Mincho"/>
        </w:rPr>
        <w:br/>
      </w:r>
      <w:r>
        <w:rPr>
          <w:rFonts w:eastAsia="MS Mincho"/>
        </w:rPr>
        <w:t xml:space="preserve">        Dim flipped As Stack = Stack.Flip(s)</w:t>
      </w:r>
      <w:r w:rsidR="007948D1">
        <w:rPr>
          <w:rFonts w:eastAsia="MS Mincho"/>
        </w:rPr>
        <w:br/>
      </w:r>
      <w:r>
        <w:rPr>
          <w:rFonts w:eastAsia="MS Mincho"/>
        </w:rPr>
        <w:t xml:space="preserve">        Dim cloned As Stack = Stack.Clone(s)</w:t>
      </w:r>
      <w:r w:rsidR="007948D1">
        <w:rPr>
          <w:rFonts w:eastAsia="MS Mincho"/>
        </w:rPr>
        <w:br/>
      </w:r>
      <w:r w:rsidR="007948D1">
        <w:rPr>
          <w:rFonts w:eastAsia="MS Mincho"/>
        </w:rPr>
        <w:br/>
      </w:r>
      <w:r>
        <w:rPr>
          <w:rFonts w:eastAsia="MS Mincho"/>
        </w:rPr>
        <w:t xml:space="preserve">        Console.WriteLine("Original stack: " &amp; s.ToString())</w:t>
      </w:r>
      <w:r w:rsidR="007948D1">
        <w:rPr>
          <w:rFonts w:eastAsia="MS Mincho"/>
        </w:rPr>
        <w:br/>
      </w:r>
      <w:r>
        <w:rPr>
          <w:rFonts w:eastAsia="MS Mincho"/>
        </w:rPr>
        <w:t xml:space="preserve">        Console.WriteLine("Flipped stack: " &amp; flipped.ToString())</w:t>
      </w:r>
      <w:r w:rsidR="007948D1">
        <w:rPr>
          <w:rFonts w:eastAsia="MS Mincho"/>
        </w:rPr>
        <w:br/>
      </w:r>
      <w:r>
        <w:rPr>
          <w:rFonts w:eastAsia="MS Mincho"/>
        </w:rPr>
        <w:t xml:space="preserve">        Console.WriteLine("Cloned stack: " &amp; cloned.ToString())</w:t>
      </w:r>
      <w:r w:rsidR="007948D1">
        <w:rPr>
          <w:rFonts w:eastAsia="MS Mincho"/>
        </w:rPr>
        <w:br/>
      </w:r>
      <w:r>
        <w:rPr>
          <w:rFonts w:eastAsia="MS Mincho"/>
        </w:rPr>
        <w:t xml:space="preserve">    End Sub</w:t>
      </w:r>
      <w:r w:rsidR="007948D1">
        <w:rPr>
          <w:rFonts w:eastAsia="MS Mincho"/>
        </w:rPr>
        <w:br/>
      </w:r>
      <w:r>
        <w:rPr>
          <w:rFonts w:eastAsia="MS Mincho"/>
        </w:rPr>
        <w:t>End Module</w:t>
      </w:r>
    </w:p>
    <w:p w14:paraId="4D59797D" w14:textId="13D5C8E6" w:rsidR="006C21B7" w:rsidRDefault="006C21B7">
      <w:pPr>
        <w:pStyle w:val="Text"/>
      </w:pPr>
      <w:r>
        <w:t>Methods can be overloaded, which means that multiple methods may have the same name so long as they have unique signatures. The signature of a method consists of the number and types of its parameters. The signature of a method specifically does not include the return type or parameter modifiers</w:t>
      </w:r>
      <w:r w:rsidR="002B44DC">
        <w:t xml:space="preserve"> such as Optional, ByRef or ParamArray</w:t>
      </w:r>
      <w:r>
        <w:t xml:space="preserve">. The following example shows a class with a number of </w:t>
      </w:r>
      <w:r w:rsidR="002B44DC">
        <w:t>overloads</w:t>
      </w:r>
      <w:r>
        <w:t>:</w:t>
      </w:r>
    </w:p>
    <w:p w14:paraId="4D59797E" w14:textId="4F024903" w:rsidR="006C21B7" w:rsidRDefault="006C21B7">
      <w:pPr>
        <w:pStyle w:val="Code"/>
        <w:rPr>
          <w:rFonts w:eastAsia="MS Mincho"/>
        </w:rPr>
      </w:pPr>
      <w:r>
        <w:rPr>
          <w:rFonts w:eastAsia="MS Mincho"/>
        </w:rPr>
        <w:t>Module Test</w:t>
      </w:r>
      <w:r w:rsidR="007948D1">
        <w:rPr>
          <w:rFonts w:eastAsia="MS Mincho"/>
        </w:rPr>
        <w:br/>
      </w:r>
      <w:r>
        <w:rPr>
          <w:rFonts w:eastAsia="MS Mincho"/>
        </w:rPr>
        <w:t xml:space="preserve">    Sub F()</w:t>
      </w:r>
      <w:r w:rsidR="007948D1">
        <w:rPr>
          <w:rFonts w:eastAsia="MS Mincho"/>
        </w:rPr>
        <w:br/>
      </w:r>
      <w:r>
        <w:rPr>
          <w:rFonts w:eastAsia="MS Mincho"/>
        </w:rPr>
        <w:t xml:space="preserve">        Console.WriteLine("F()")</w:t>
      </w:r>
      <w:r w:rsidR="007948D1">
        <w:rPr>
          <w:rFonts w:eastAsia="MS Mincho"/>
        </w:rPr>
        <w:br/>
      </w:r>
      <w:r>
        <w:rPr>
          <w:rFonts w:eastAsia="MS Mincho"/>
        </w:rPr>
        <w:t xml:space="preserve">    End Sub </w:t>
      </w:r>
      <w:r w:rsidR="007948D1">
        <w:rPr>
          <w:rFonts w:eastAsia="MS Mincho"/>
        </w:rPr>
        <w:br/>
      </w:r>
      <w:r w:rsidR="007948D1">
        <w:rPr>
          <w:rFonts w:eastAsia="MS Mincho"/>
        </w:rPr>
        <w:br/>
      </w:r>
      <w:r>
        <w:rPr>
          <w:rFonts w:eastAsia="MS Mincho"/>
        </w:rPr>
        <w:t xml:space="preserve">    Sub F(o As Object)</w:t>
      </w:r>
      <w:r w:rsidR="007948D1">
        <w:rPr>
          <w:rFonts w:eastAsia="MS Mincho"/>
        </w:rPr>
        <w:br/>
      </w:r>
      <w:r>
        <w:rPr>
          <w:rFonts w:eastAsia="MS Mincho"/>
        </w:rPr>
        <w:t xml:space="preserve">        Console.WriteLine("F(Object)")</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Sub F(</w:t>
      </w:r>
      <w:r>
        <w:t>value</w:t>
      </w:r>
      <w:r>
        <w:rPr>
          <w:rFonts w:eastAsia="MS Mincho"/>
        </w:rPr>
        <w:t xml:space="preserve"> As Integer)</w:t>
      </w:r>
      <w:r w:rsidR="007948D1">
        <w:rPr>
          <w:rFonts w:eastAsia="MS Mincho"/>
        </w:rPr>
        <w:br/>
      </w:r>
      <w:r>
        <w:rPr>
          <w:rFonts w:eastAsia="MS Mincho"/>
        </w:rPr>
        <w:t xml:space="preserve">        Console.WriteLine("F(Integer)")</w:t>
      </w:r>
      <w:r w:rsidR="007948D1">
        <w:rPr>
          <w:rFonts w:eastAsia="MS Mincho"/>
        </w:rPr>
        <w:br/>
      </w:r>
      <w:r>
        <w:rPr>
          <w:rFonts w:eastAsia="MS Mincho"/>
        </w:rPr>
        <w:t xml:space="preserve">    End Sub </w:t>
      </w:r>
      <w:r w:rsidR="007948D1">
        <w:rPr>
          <w:rFonts w:eastAsia="MS Mincho"/>
        </w:rPr>
        <w:br/>
      </w:r>
      <w:r w:rsidR="007948D1">
        <w:rPr>
          <w:rFonts w:eastAsia="MS Mincho"/>
        </w:rPr>
        <w:br/>
      </w:r>
      <w:r>
        <w:rPr>
          <w:rFonts w:eastAsia="MS Mincho"/>
        </w:rPr>
        <w:t xml:space="preserve">    Sub F(a As Integer, b As Integer)</w:t>
      </w:r>
      <w:r w:rsidR="007948D1">
        <w:rPr>
          <w:rFonts w:eastAsia="MS Mincho"/>
        </w:rPr>
        <w:br/>
      </w:r>
      <w:r>
        <w:rPr>
          <w:rFonts w:eastAsia="MS Mincho"/>
        </w:rPr>
        <w:t xml:space="preserve">        Console.WriteLine("F(Integer, Integer)")</w:t>
      </w:r>
      <w:r w:rsidR="007948D1">
        <w:rPr>
          <w:rFonts w:eastAsia="MS Mincho"/>
        </w:rPr>
        <w:br/>
      </w:r>
      <w:r>
        <w:rPr>
          <w:rFonts w:eastAsia="MS Mincho"/>
        </w:rPr>
        <w:t xml:space="preserve">    End Sub </w:t>
      </w:r>
      <w:r w:rsidR="007948D1">
        <w:rPr>
          <w:rFonts w:eastAsia="MS Mincho"/>
        </w:rPr>
        <w:br/>
      </w:r>
      <w:r w:rsidR="007948D1">
        <w:rPr>
          <w:rFonts w:eastAsia="MS Mincho"/>
        </w:rPr>
        <w:br/>
      </w:r>
      <w:r>
        <w:rPr>
          <w:rFonts w:eastAsia="MS Mincho"/>
        </w:rPr>
        <w:t xml:space="preserve">    Sub F(values() As Integer)</w:t>
      </w:r>
      <w:r w:rsidR="007948D1">
        <w:rPr>
          <w:rFonts w:eastAsia="MS Mincho"/>
        </w:rPr>
        <w:br/>
      </w:r>
      <w:r>
        <w:rPr>
          <w:rFonts w:eastAsia="MS Mincho"/>
        </w:rPr>
        <w:t xml:space="preserve">        Console.WriteLine("F(Integer</w:t>
      </w:r>
      <w:r>
        <w:t>())")</w:t>
      </w:r>
      <w:r w:rsidR="007948D1">
        <w:br/>
      </w:r>
      <w:r>
        <w:rPr>
          <w:rFonts w:eastAsia="MS Mincho"/>
        </w:rPr>
        <w:t xml:space="preserve">    End Sub </w:t>
      </w:r>
      <w:r w:rsidR="002B44DC">
        <w:rPr>
          <w:rFonts w:eastAsia="MS Mincho"/>
        </w:rPr>
        <w:br/>
      </w:r>
      <w:r w:rsidR="002B44DC">
        <w:rPr>
          <w:rFonts w:eastAsia="MS Mincho"/>
        </w:rPr>
        <w:br/>
      </w:r>
      <w:r w:rsidR="00DF2ACD">
        <w:rPr>
          <w:rFonts w:eastAsia="MS Mincho"/>
        </w:rPr>
        <w:t xml:space="preserve">    Sub G(s As String, Optional s2 As String = 5)</w:t>
      </w:r>
      <w:r w:rsidR="00DF2ACD">
        <w:rPr>
          <w:rFonts w:eastAsia="MS Mincho"/>
        </w:rPr>
        <w:br/>
        <w:t xml:space="preserve">        Console.WriteLine("G(String, Optional String")</w:t>
      </w:r>
      <w:r w:rsidR="00DF2ACD">
        <w:rPr>
          <w:rFonts w:eastAsia="MS Mincho"/>
        </w:rPr>
        <w:br/>
        <w:t xml:space="preserve">    End Sub</w:t>
      </w:r>
      <w:r w:rsidR="00DF2ACD">
        <w:rPr>
          <w:rFonts w:eastAsia="MS Mincho"/>
        </w:rPr>
        <w:br/>
      </w:r>
      <w:r w:rsidR="00DF2ACD">
        <w:rPr>
          <w:rFonts w:eastAsia="MS Mincho"/>
        </w:rPr>
        <w:br/>
        <w:t xml:space="preserve">    Sub G(s As String)</w:t>
      </w:r>
      <w:r w:rsidR="00DF2ACD">
        <w:rPr>
          <w:rFonts w:eastAsia="MS Mincho"/>
        </w:rPr>
        <w:br/>
        <w:t xml:space="preserve">        Console.WriteLine("G(String)")</w:t>
      </w:r>
      <w:r w:rsidR="00DF2ACD">
        <w:rPr>
          <w:rFonts w:eastAsia="MS Mincho"/>
        </w:rPr>
        <w:br/>
        <w:t xml:space="preserve">    End Sub</w:t>
      </w:r>
      <w:r w:rsidR="002B44DC">
        <w:rPr>
          <w:rFonts w:eastAsia="MS Mincho"/>
        </w:rPr>
        <w:br/>
      </w:r>
      <w:r w:rsidR="007948D1">
        <w:rPr>
          <w:rFonts w:eastAsia="MS Mincho"/>
        </w:rPr>
        <w:br/>
      </w:r>
      <w:r w:rsidR="007948D1">
        <w:rPr>
          <w:rFonts w:eastAsia="MS Mincho"/>
        </w:rPr>
        <w:br/>
      </w:r>
      <w:r>
        <w:rPr>
          <w:rFonts w:eastAsia="MS Mincho"/>
        </w:rPr>
        <w:t xml:space="preserve">    Sub Main()</w:t>
      </w:r>
      <w:r w:rsidR="007948D1">
        <w:rPr>
          <w:rFonts w:eastAsia="MS Mincho"/>
        </w:rPr>
        <w:br/>
      </w:r>
      <w:r>
        <w:rPr>
          <w:rFonts w:eastAsia="MS Mincho"/>
        </w:rPr>
        <w:t xml:space="preserve">        F()</w:t>
      </w:r>
      <w:r w:rsidR="007948D1">
        <w:rPr>
          <w:rFonts w:eastAsia="MS Mincho"/>
        </w:rPr>
        <w:br/>
      </w:r>
      <w:r>
        <w:rPr>
          <w:rFonts w:eastAsia="MS Mincho"/>
        </w:rPr>
        <w:t xml:space="preserve">        F(1)</w:t>
      </w:r>
      <w:r w:rsidR="007948D1">
        <w:rPr>
          <w:rFonts w:eastAsia="MS Mincho"/>
        </w:rPr>
        <w:br/>
      </w:r>
      <w:r>
        <w:rPr>
          <w:rFonts w:eastAsia="MS Mincho"/>
        </w:rPr>
        <w:t xml:space="preserve">        F(CType(1, Object))</w:t>
      </w:r>
      <w:r w:rsidR="007948D1">
        <w:rPr>
          <w:rFonts w:eastAsia="MS Mincho"/>
        </w:rPr>
        <w:br/>
      </w:r>
      <w:r>
        <w:rPr>
          <w:rFonts w:eastAsia="MS Mincho"/>
        </w:rPr>
        <w:t xml:space="preserve">        F(1, 2)</w:t>
      </w:r>
      <w:r w:rsidR="007948D1">
        <w:rPr>
          <w:rFonts w:eastAsia="MS Mincho"/>
        </w:rPr>
        <w:br/>
      </w:r>
      <w:r>
        <w:rPr>
          <w:rFonts w:eastAsia="MS Mincho"/>
        </w:rPr>
        <w:t xml:space="preserve">        F(New Integer() {</w:t>
      </w:r>
      <w:r>
        <w:t xml:space="preserve"> </w:t>
      </w:r>
      <w:r>
        <w:rPr>
          <w:rFonts w:eastAsia="MS Mincho"/>
        </w:rPr>
        <w:t>1, 2, 3</w:t>
      </w:r>
      <w:r>
        <w:t xml:space="preserve"> </w:t>
      </w:r>
      <w:r>
        <w:rPr>
          <w:rFonts w:eastAsia="MS Mincho"/>
        </w:rPr>
        <w:t>})</w:t>
      </w:r>
      <w:r w:rsidR="002B44DC">
        <w:rPr>
          <w:rFonts w:eastAsia="MS Mincho"/>
        </w:rPr>
        <w:br/>
      </w:r>
      <w:r w:rsidR="00DF2ACD">
        <w:rPr>
          <w:rFonts w:eastAsia="MS Mincho"/>
        </w:rPr>
        <w:t xml:space="preserve">        G("hello")</w:t>
      </w:r>
      <w:r w:rsidR="00DF2ACD">
        <w:rPr>
          <w:rFonts w:eastAsia="MS Mincho"/>
        </w:rPr>
        <w:br/>
      </w:r>
      <w:r w:rsidR="00DF2ACD">
        <w:rPr>
          <w:rFonts w:eastAsia="MS Mincho"/>
        </w:rPr>
        <w:lastRenderedPageBreak/>
        <w:t xml:space="preserve">        G("hello", "world")</w:t>
      </w:r>
      <w:r w:rsidR="007948D1">
        <w:rPr>
          <w:rFonts w:eastAsia="MS Mincho"/>
        </w:rPr>
        <w:br/>
      </w:r>
      <w:r>
        <w:rPr>
          <w:rFonts w:eastAsia="MS Mincho"/>
        </w:rPr>
        <w:t xml:space="preserve">    End Sub</w:t>
      </w:r>
      <w:r w:rsidR="007948D1">
        <w:rPr>
          <w:rFonts w:eastAsia="MS Mincho"/>
        </w:rPr>
        <w:br/>
      </w:r>
      <w:r>
        <w:rPr>
          <w:rFonts w:eastAsia="MS Mincho"/>
        </w:rPr>
        <w:t>End Module</w:t>
      </w:r>
    </w:p>
    <w:p w14:paraId="4D59797F" w14:textId="77777777" w:rsidR="006C21B7" w:rsidRDefault="006C21B7">
      <w:pPr>
        <w:pStyle w:val="Text"/>
      </w:pPr>
      <w:r>
        <w:t>The output of the program is:</w:t>
      </w:r>
    </w:p>
    <w:p w14:paraId="047A64FF" w14:textId="77777777" w:rsidR="002B44DC" w:rsidRDefault="006C21B7" w:rsidP="002B44DC">
      <w:pPr>
        <w:pStyle w:val="Code"/>
      </w:pPr>
      <w:r>
        <w:t>F()</w:t>
      </w:r>
      <w:r w:rsidR="007948D1">
        <w:br/>
      </w:r>
      <w:r>
        <w:t>F(Integer)</w:t>
      </w:r>
      <w:r w:rsidR="007948D1">
        <w:br/>
      </w:r>
      <w:r>
        <w:t>F(Object)</w:t>
      </w:r>
      <w:r w:rsidR="007948D1">
        <w:br/>
      </w:r>
      <w:r>
        <w:t>F(Integer, Integer)</w:t>
      </w:r>
      <w:r w:rsidR="007948D1">
        <w:br/>
      </w:r>
      <w:r>
        <w:t>F(Integer())</w:t>
      </w:r>
      <w:r w:rsidR="002B44DC">
        <w:br/>
        <w:t>G(String)</w:t>
      </w:r>
      <w:r w:rsidR="002B44DC">
        <w:br/>
        <w:t>G(String, Optional String)</w:t>
      </w:r>
    </w:p>
    <w:p w14:paraId="05A92230" w14:textId="77777777" w:rsidR="002B44DC" w:rsidRDefault="002B44DC" w:rsidP="002B44DC">
      <w:pPr>
        <w:pStyle w:val="Annotation"/>
        <w:rPr>
          <w:rStyle w:val="Bold"/>
        </w:rPr>
      </w:pPr>
      <w:r>
        <w:rPr>
          <w:rStyle w:val="Bold"/>
        </w:rPr>
        <w:t>Annotation</w:t>
      </w:r>
    </w:p>
    <w:p w14:paraId="6E20E65B" w14:textId="77777777" w:rsidR="007A4560" w:rsidRDefault="002B44DC" w:rsidP="002B44DC">
      <w:pPr>
        <w:pStyle w:val="Annotation"/>
      </w:pPr>
      <w:r>
        <w:t xml:space="preserve">Overloads that differ only in optional parameters can be used for </w:t>
      </w:r>
      <w:r w:rsidR="007A4560">
        <w:t>“</w:t>
      </w:r>
      <w:r>
        <w:t>versioning</w:t>
      </w:r>
      <w:r w:rsidR="007A4560">
        <w:t>”</w:t>
      </w:r>
      <w:r>
        <w:t xml:space="preserve"> of libraries.</w:t>
      </w:r>
      <w:r w:rsidR="007A4560">
        <w:t xml:space="preserve"> For instance, v1 of a library might include a function with optional parameters:</w:t>
      </w:r>
    </w:p>
    <w:p w14:paraId="7A07C245" w14:textId="66B89DFD" w:rsidR="007A4560" w:rsidRPr="007A4560" w:rsidRDefault="007A4560" w:rsidP="002B44DC">
      <w:pPr>
        <w:pStyle w:val="Annotation"/>
        <w:rPr>
          <w:rFonts w:ascii="Lucida Console" w:hAnsi="Lucida Console"/>
          <w:noProof/>
          <w:color w:val="000080"/>
          <w:sz w:val="20"/>
          <w:szCs w:val="20"/>
        </w:rPr>
      </w:pPr>
      <w:r>
        <w:rPr>
          <w:rFonts w:ascii="Lucida Console" w:hAnsi="Lucida Console"/>
          <w:noProof/>
          <w:color w:val="000080"/>
          <w:sz w:val="20"/>
          <w:szCs w:val="20"/>
        </w:rPr>
        <w:t xml:space="preserve">    Sub fopen(fileName As String, Optional accessMode as Integer = 0)</w:t>
      </w:r>
    </w:p>
    <w:p w14:paraId="5391DBA9" w14:textId="237FCBD8" w:rsidR="007A4560" w:rsidRDefault="007A4560" w:rsidP="002B44DC">
      <w:pPr>
        <w:pStyle w:val="Annotation"/>
      </w:pPr>
      <w:r>
        <w:t>Then v2 of the library wants to add another optional parameter “password”, and it wants to do so without breaking source compatibility (so applications that used to target v1 can be recompiled), and without breaking binary compatibility (so applications that used to reference v1 can now reference v2 without recompilation). This is how v2 will look:</w:t>
      </w:r>
    </w:p>
    <w:p w14:paraId="1D6F3B9D" w14:textId="449BEEBC" w:rsidR="007A4560" w:rsidRDefault="007A4560" w:rsidP="002B44DC">
      <w:pPr>
        <w:pStyle w:val="Annotation"/>
      </w:pPr>
      <w:r>
        <w:rPr>
          <w:rFonts w:ascii="Lucida Console" w:hAnsi="Lucida Console"/>
          <w:noProof/>
          <w:color w:val="000080"/>
          <w:sz w:val="20"/>
          <w:szCs w:val="20"/>
        </w:rPr>
        <w:t xml:space="preserve">    Sub</w:t>
      </w:r>
      <w:r w:rsidR="00A11089">
        <w:rPr>
          <w:rFonts w:ascii="Lucida Console" w:hAnsi="Lucida Console"/>
          <w:noProof/>
          <w:color w:val="000080"/>
          <w:sz w:val="20"/>
          <w:szCs w:val="20"/>
        </w:rPr>
        <w:t xml:space="preserve"> fopen(file As String, </w:t>
      </w:r>
      <w:r>
        <w:rPr>
          <w:rFonts w:ascii="Lucida Console" w:hAnsi="Lucida Console"/>
          <w:noProof/>
          <w:color w:val="000080"/>
          <w:sz w:val="20"/>
          <w:szCs w:val="20"/>
        </w:rPr>
        <w:t>mode as Integ</w:t>
      </w:r>
      <w:r w:rsidR="00A11089">
        <w:rPr>
          <w:rFonts w:ascii="Lucida Console" w:hAnsi="Lucida Console"/>
          <w:noProof/>
          <w:color w:val="000080"/>
          <w:sz w:val="20"/>
          <w:szCs w:val="20"/>
        </w:rPr>
        <w:t>er</w:t>
      </w:r>
      <w:r>
        <w:rPr>
          <w:rFonts w:ascii="Lucida Console" w:hAnsi="Lucida Console"/>
          <w:noProof/>
          <w:color w:val="000080"/>
          <w:sz w:val="20"/>
          <w:szCs w:val="20"/>
        </w:rPr>
        <w:t>)</w:t>
      </w:r>
      <w:r>
        <w:rPr>
          <w:rFonts w:ascii="Lucida Console" w:hAnsi="Lucida Console"/>
          <w:noProof/>
          <w:color w:val="000080"/>
          <w:sz w:val="20"/>
          <w:szCs w:val="20"/>
        </w:rPr>
        <w:br/>
        <w:t xml:space="preserve">    Sub fopen(file As String, Optional mode as Integer = 0, _</w:t>
      </w:r>
      <w:r>
        <w:rPr>
          <w:rFonts w:ascii="Lucida Console" w:hAnsi="Lucida Console"/>
          <w:noProof/>
          <w:color w:val="000080"/>
          <w:sz w:val="20"/>
          <w:szCs w:val="20"/>
        </w:rPr>
        <w:br/>
        <w:t xml:space="preserve">              Optional pword As String = </w:t>
      </w:r>
      <w:r>
        <w:rPr>
          <w:rFonts w:eastAsia="MS Mincho"/>
        </w:rPr>
        <w:t>""</w:t>
      </w:r>
      <w:r>
        <w:rPr>
          <w:rFonts w:ascii="Lucida Console" w:hAnsi="Lucida Console"/>
          <w:noProof/>
          <w:color w:val="000080"/>
          <w:sz w:val="20"/>
          <w:szCs w:val="20"/>
        </w:rPr>
        <w:t>)</w:t>
      </w:r>
    </w:p>
    <w:p w14:paraId="10885AA7" w14:textId="77777777" w:rsidR="00607BC9" w:rsidRDefault="007A4560" w:rsidP="002B44DC">
      <w:pPr>
        <w:pStyle w:val="Annotation"/>
      </w:pPr>
      <w:r>
        <w:t>Note that optional parameters in a public API are not CLS-compliant. However, they can be co</w:t>
      </w:r>
      <w:r w:rsidR="00607BC9">
        <w:t>nsumed at least by Visual Basic</w:t>
      </w:r>
      <w:r>
        <w:t xml:space="preserve"> and C# 4 and F#.</w:t>
      </w:r>
    </w:p>
    <w:p w14:paraId="4D597980" w14:textId="391ABF71" w:rsidR="006C21B7" w:rsidRDefault="002B44DC" w:rsidP="002B44DC">
      <w:pPr>
        <w:pStyle w:val="Code"/>
      </w:pPr>
      <w:r>
        <w:br/>
      </w:r>
    </w:p>
    <w:p w14:paraId="4D597981" w14:textId="77777777" w:rsidR="006C21B7" w:rsidRDefault="006C21B7" w:rsidP="00E72EDE">
      <w:pPr>
        <w:pStyle w:val="Grammar"/>
      </w:pPr>
      <w:r w:rsidRPr="00370D0A">
        <w:rPr>
          <w:rStyle w:val="Non-Terminal"/>
        </w:rPr>
        <w:t>MethodMemberDeclaration</w:t>
      </w:r>
      <w:r w:rsidR="00E72EDE">
        <w:t xml:space="preserve">  </w:t>
      </w:r>
      <w:r>
        <w:t>::=</w:t>
      </w:r>
      <w:r w:rsidR="00E72EDE">
        <w:t xml:space="preserve">  </w:t>
      </w:r>
      <w:r w:rsidRPr="00370D0A">
        <w:rPr>
          <w:rStyle w:val="Non-Terminal"/>
        </w:rPr>
        <w:t>MethodDeclaration</w:t>
      </w:r>
      <w:r w:rsidR="00E72EDE">
        <w:t xml:space="preserve">  </w:t>
      </w:r>
      <w:r>
        <w:t>|</w:t>
      </w:r>
      <w:r w:rsidR="00E72EDE">
        <w:t xml:space="preserve">  </w:t>
      </w:r>
      <w:r w:rsidRPr="00370D0A">
        <w:rPr>
          <w:rStyle w:val="Non-Terminal"/>
        </w:rPr>
        <w:t>ExternalMethodDeclaration</w:t>
      </w:r>
    </w:p>
    <w:p w14:paraId="4D597982" w14:textId="77777777" w:rsidR="006C21B7" w:rsidRDefault="006C21B7" w:rsidP="00E72EDE">
      <w:pPr>
        <w:pStyle w:val="Grammar"/>
      </w:pPr>
      <w:r w:rsidRPr="00370D0A">
        <w:rPr>
          <w:rStyle w:val="Non-Terminal"/>
        </w:rPr>
        <w:t>InterfaceMethodMemberDeclaration</w:t>
      </w:r>
      <w:r w:rsidR="00E72EDE">
        <w:t xml:space="preserve">  </w:t>
      </w:r>
      <w:r>
        <w:t>::=</w:t>
      </w:r>
      <w:r w:rsidR="00E72EDE">
        <w:t xml:space="preserve">  </w:t>
      </w:r>
      <w:r w:rsidRPr="00370D0A">
        <w:rPr>
          <w:rStyle w:val="Non-Terminal"/>
        </w:rPr>
        <w:t>InterfaceMethodDeclaration</w:t>
      </w:r>
    </w:p>
    <w:p w14:paraId="4D597983" w14:textId="2599B2D3" w:rsidR="006C21B7" w:rsidRDefault="006C21B7">
      <w:pPr>
        <w:pStyle w:val="Heading3"/>
      </w:pPr>
      <w:bookmarkStart w:id="173" w:name="_Toc324771228"/>
      <w:r>
        <w:t>Regular</w:t>
      </w:r>
      <w:r w:rsidR="00D3565F">
        <w:t>, Async and Iterator</w:t>
      </w:r>
      <w:r>
        <w:t xml:space="preserve"> Method Declarations</w:t>
      </w:r>
      <w:bookmarkEnd w:id="173"/>
    </w:p>
    <w:p w14:paraId="4D597984" w14:textId="77777777" w:rsidR="006C21B7" w:rsidRDefault="006C21B7">
      <w:pPr>
        <w:pStyle w:val="Text"/>
      </w:pPr>
      <w:r>
        <w:t xml:space="preserve">There are two types of methods: </w:t>
      </w:r>
      <w:r>
        <w:rPr>
          <w:rStyle w:val="Italic"/>
        </w:rPr>
        <w:t>subroutines</w:t>
      </w:r>
      <w:r>
        <w:t xml:space="preserve">, which do not return values, and </w:t>
      </w:r>
      <w:r>
        <w:rPr>
          <w:rStyle w:val="Italic"/>
        </w:rPr>
        <w:t>functions</w:t>
      </w:r>
      <w:r>
        <w:t xml:space="preserve">, which do. The body and </w:t>
      </w:r>
      <w:r w:rsidRPr="00006830">
        <w:rPr>
          <w:rStyle w:val="CodeEmbedded"/>
        </w:rPr>
        <w:t>End</w:t>
      </w:r>
      <w:r>
        <w:t xml:space="preserve"> construct of a method may only be omitted if the method is defined in an interface or has the </w:t>
      </w:r>
      <w:r w:rsidRPr="00006830">
        <w:rPr>
          <w:rStyle w:val="CodeEmbedded"/>
        </w:rPr>
        <w:t>MustOverride</w:t>
      </w:r>
      <w:r>
        <w:t xml:space="preserve"> modifier. If no return type is specified on a function and strict semantics are being used, a compile-time error occurs; otherwise the type is implicitly </w:t>
      </w:r>
      <w:r w:rsidRPr="00006830">
        <w:rPr>
          <w:rStyle w:val="CodeEmbedded"/>
        </w:rPr>
        <w:t>Object</w:t>
      </w:r>
      <w:r>
        <w:t xml:space="preserve"> or the type of the method's type character. The accessibility domain of the return type and parameter types of a method must be the same as or a superset of the accessibility domain of the method itself.</w:t>
      </w:r>
    </w:p>
    <w:p w14:paraId="0BB8C890" w14:textId="602D4636" w:rsidR="00D3565F" w:rsidRDefault="00D3565F">
      <w:pPr>
        <w:pStyle w:val="Text"/>
      </w:pPr>
      <w:r>
        <w:t xml:space="preserve">A </w:t>
      </w:r>
      <w:r>
        <w:rPr>
          <w:b/>
        </w:rPr>
        <w:t>regular method</w:t>
      </w:r>
      <w:r>
        <w:t xml:space="preserve"> is one with neither </w:t>
      </w:r>
      <w:r>
        <w:rPr>
          <w:rStyle w:val="CodeEmbedded"/>
        </w:rPr>
        <w:t>Async</w:t>
      </w:r>
      <w:r>
        <w:t xml:space="preserve"> nor </w:t>
      </w:r>
      <w:r>
        <w:rPr>
          <w:rStyle w:val="CodeEmbedded"/>
        </w:rPr>
        <w:t>Iterator</w:t>
      </w:r>
      <w:r>
        <w:t xml:space="preserve"> modifiers. It may be a subroutine or a function. Section 10.1.1 details what happens when a regular method is invoked.</w:t>
      </w:r>
    </w:p>
    <w:p w14:paraId="305C4E1C" w14:textId="766713E9" w:rsidR="00D3565F" w:rsidRDefault="00D3565F">
      <w:pPr>
        <w:pStyle w:val="Text"/>
      </w:pPr>
      <w:r>
        <w:t xml:space="preserve">An </w:t>
      </w:r>
      <w:r>
        <w:rPr>
          <w:b/>
        </w:rPr>
        <w:t>iterator method</w:t>
      </w:r>
      <w:r>
        <w:t xml:space="preserve"> is one with the </w:t>
      </w:r>
      <w:r>
        <w:rPr>
          <w:rStyle w:val="CodeEmbedded"/>
        </w:rPr>
        <w:t>Iterator</w:t>
      </w:r>
      <w:r>
        <w:t xml:space="preserve"> modifier</w:t>
      </w:r>
      <w:r w:rsidR="00394639">
        <w:t xml:space="preserve"> and no </w:t>
      </w:r>
      <w:r w:rsidR="00394639" w:rsidRPr="00394639">
        <w:rPr>
          <w:rStyle w:val="CodeEmbedded"/>
        </w:rPr>
        <w:t>Async</w:t>
      </w:r>
      <w:r w:rsidR="00394639">
        <w:t xml:space="preserve"> modifier</w:t>
      </w:r>
      <w:r>
        <w:t xml:space="preserve">. It must be a function, and its return type must be </w:t>
      </w:r>
      <w:r>
        <w:rPr>
          <w:rStyle w:val="CodeEmbedded"/>
        </w:rPr>
        <w:t>IEnumerator</w:t>
      </w:r>
      <w:r>
        <w:t xml:space="preserve">, </w:t>
      </w:r>
      <w:r>
        <w:rPr>
          <w:rStyle w:val="CodeEmbedded"/>
        </w:rPr>
        <w:t>IEnumerable</w:t>
      </w:r>
      <w:r>
        <w:t xml:space="preserve">, or </w:t>
      </w:r>
      <w:r>
        <w:rPr>
          <w:rStyle w:val="CodeEmbedded"/>
        </w:rPr>
        <w:t>IEnumerator(Of T)</w:t>
      </w:r>
      <w:r>
        <w:t xml:space="preserve"> or </w:t>
      </w:r>
      <w:r>
        <w:rPr>
          <w:rStyle w:val="CodeEmbedded"/>
        </w:rPr>
        <w:t>IEnumerable(Of T)</w:t>
      </w:r>
      <w:r>
        <w:t xml:space="preserve"> for some </w:t>
      </w:r>
      <w:r>
        <w:rPr>
          <w:rStyle w:val="CodeEmbedded"/>
        </w:rPr>
        <w:t>T</w:t>
      </w:r>
      <w:r>
        <w:t xml:space="preserve">, and it must have no </w:t>
      </w:r>
      <w:r>
        <w:rPr>
          <w:rStyle w:val="CodeEmbedded"/>
        </w:rPr>
        <w:t>ByRef</w:t>
      </w:r>
      <w:r>
        <w:t xml:space="preserve"> parameters. Section 10.1.</w:t>
      </w:r>
      <w:r w:rsidR="00394639">
        <w:t>2</w:t>
      </w:r>
      <w:r>
        <w:t xml:space="preserve"> details what happens when an iterator method is invoked.</w:t>
      </w:r>
    </w:p>
    <w:p w14:paraId="15918D8F" w14:textId="4B97BFAE" w:rsidR="00D3565F" w:rsidRDefault="00D3565F">
      <w:pPr>
        <w:pStyle w:val="Text"/>
      </w:pPr>
      <w:r>
        <w:t xml:space="preserve">An </w:t>
      </w:r>
      <w:r>
        <w:rPr>
          <w:b/>
        </w:rPr>
        <w:t>async method</w:t>
      </w:r>
      <w:r>
        <w:t xml:space="preserve"> is one with the </w:t>
      </w:r>
      <w:r>
        <w:rPr>
          <w:rStyle w:val="CodeEmbedded"/>
        </w:rPr>
        <w:t>Async</w:t>
      </w:r>
      <w:r>
        <w:t xml:space="preserve"> modifier</w:t>
      </w:r>
      <w:r w:rsidR="00394639">
        <w:t xml:space="preserve"> and no </w:t>
      </w:r>
      <w:r w:rsidR="00394639" w:rsidRPr="00394639">
        <w:rPr>
          <w:rStyle w:val="CodeEmbedded"/>
        </w:rPr>
        <w:t>Iterator</w:t>
      </w:r>
      <w:r w:rsidR="00394639">
        <w:t xml:space="preserve"> modifier</w:t>
      </w:r>
      <w:r>
        <w:t>. It m</w:t>
      </w:r>
      <w:r w:rsidR="00054D4A">
        <w:t>us</w:t>
      </w:r>
      <w:r>
        <w:t xml:space="preserve">t be either a subroutine, or a function with return type </w:t>
      </w:r>
      <w:r>
        <w:rPr>
          <w:rStyle w:val="CodeEmbedded"/>
        </w:rPr>
        <w:t>Task</w:t>
      </w:r>
      <w:r>
        <w:t xml:space="preserve"> or </w:t>
      </w:r>
      <w:r>
        <w:rPr>
          <w:rStyle w:val="CodeEmbedded"/>
        </w:rPr>
        <w:t>Task(Of T)</w:t>
      </w:r>
      <w:r>
        <w:t xml:space="preserve"> for some </w:t>
      </w:r>
      <w:r>
        <w:rPr>
          <w:rStyle w:val="CodeEmbedded"/>
        </w:rPr>
        <w:t>T</w:t>
      </w:r>
      <w:r>
        <w:t xml:space="preserve">, and must have no </w:t>
      </w:r>
      <w:r>
        <w:rPr>
          <w:rStyle w:val="CodeEmbedded"/>
        </w:rPr>
        <w:t>ByRef</w:t>
      </w:r>
      <w:r>
        <w:t xml:space="preserve"> parameters. Section 10.1.</w:t>
      </w:r>
      <w:r w:rsidR="00394639">
        <w:t>3</w:t>
      </w:r>
      <w:r>
        <w:t xml:space="preserve"> details what happens when an async method is invoked.</w:t>
      </w:r>
    </w:p>
    <w:p w14:paraId="4D597985" w14:textId="052C4470" w:rsidR="006C21B7" w:rsidRDefault="00D3565F">
      <w:pPr>
        <w:pStyle w:val="Text"/>
      </w:pPr>
      <w:r>
        <w:lastRenderedPageBreak/>
        <w:t>It is a compile-time error if a method is not one of these three kinds of method.</w:t>
      </w:r>
      <w:r w:rsidR="006C21B7">
        <w:t>Subroutine and function declarations are special in that their beginning and end statements must each start at the beginning of a logical line. Additionally, the body of a non-</w:t>
      </w:r>
      <w:r w:rsidR="006C21B7" w:rsidRPr="002C5ABC">
        <w:rPr>
          <w:rStyle w:val="CodeEmbedded"/>
        </w:rPr>
        <w:t>MustOverride</w:t>
      </w:r>
      <w:r w:rsidR="006C21B7">
        <w:t xml:space="preserve"> subroutine or function declaration must start at the beginning of a logical line. For example:</w:t>
      </w:r>
    </w:p>
    <w:p w14:paraId="4D597986" w14:textId="77777777" w:rsidR="006C21B7" w:rsidRDefault="006C21B7">
      <w:pPr>
        <w:pStyle w:val="Code"/>
      </w:pPr>
      <w:r>
        <w:t>Module Test</w:t>
      </w:r>
      <w:r w:rsidR="007948D1">
        <w:br/>
      </w:r>
      <w:r>
        <w:t xml:space="preserve">    ' Illegal: Subroutine doesn’t start the line</w:t>
      </w:r>
      <w:r w:rsidR="007948D1">
        <w:br/>
      </w:r>
      <w:r>
        <w:t xml:space="preserve">    Public x As Integer : Sub F() : End Sub</w:t>
      </w:r>
      <w:r w:rsidR="007948D1">
        <w:br/>
      </w:r>
      <w:r w:rsidR="007948D1">
        <w:br/>
      </w:r>
      <w:r>
        <w:t xml:space="preserve">    ' Illegal: First statement doesn’t start the line</w:t>
      </w:r>
      <w:r w:rsidR="007948D1">
        <w:br/>
      </w:r>
      <w:r>
        <w:t xml:space="preserve">    Sub G() : Console.WriteLine("G")</w:t>
      </w:r>
      <w:r w:rsidR="007948D1">
        <w:br/>
      </w:r>
      <w:r>
        <w:t xml:space="preserve">    End Sub</w:t>
      </w:r>
      <w:r w:rsidR="007948D1">
        <w:br/>
      </w:r>
      <w:r w:rsidR="007948D1">
        <w:br/>
      </w:r>
      <w:r>
        <w:t xml:space="preserve">    ' Illegal: End Sub doesn’t start the line</w:t>
      </w:r>
      <w:r w:rsidR="007948D1">
        <w:br/>
      </w:r>
      <w:r>
        <w:t xml:space="preserve">    Sub H() : End Sub</w:t>
      </w:r>
      <w:r w:rsidR="007948D1">
        <w:br/>
      </w:r>
      <w:r>
        <w:t>End Module</w:t>
      </w:r>
    </w:p>
    <w:p w14:paraId="4D597987" w14:textId="77777777" w:rsidR="006C21B7" w:rsidRDefault="006C21B7" w:rsidP="00E72EDE">
      <w:pPr>
        <w:pStyle w:val="Grammar"/>
      </w:pPr>
      <w:r w:rsidRPr="00370D0A">
        <w:rPr>
          <w:rStyle w:val="Non-Terminal"/>
        </w:rPr>
        <w:t>MethodDeclaration</w:t>
      </w:r>
      <w:r w:rsidR="00E72EDE">
        <w:t xml:space="preserve">  </w:t>
      </w:r>
      <w:r>
        <w:t>::=</w:t>
      </w:r>
      <w:r w:rsidR="00A65552">
        <w:br/>
      </w:r>
      <w:r w:rsidR="00EC7645">
        <w:tab/>
      </w:r>
      <w:r w:rsidRPr="00370D0A">
        <w:rPr>
          <w:rStyle w:val="Non-Terminal"/>
        </w:rPr>
        <w:t>SubDeclaration</w:t>
      </w:r>
      <w:r w:rsidR="00E72EDE">
        <w:t xml:space="preserve">  </w:t>
      </w:r>
      <w:r>
        <w:t>|</w:t>
      </w:r>
      <w:r w:rsidR="00A65552">
        <w:br/>
      </w:r>
      <w:r w:rsidR="00EC7645">
        <w:tab/>
      </w:r>
      <w:r w:rsidRPr="00370D0A">
        <w:rPr>
          <w:rStyle w:val="Non-Terminal"/>
        </w:rPr>
        <w:t>MustOverrideSubDeclaration</w:t>
      </w:r>
      <w:r w:rsidR="00E72EDE">
        <w:t xml:space="preserve">  </w:t>
      </w:r>
      <w:r>
        <w:t>|</w:t>
      </w:r>
      <w:r w:rsidR="00A65552">
        <w:br/>
      </w:r>
      <w:r w:rsidR="00EC7645">
        <w:tab/>
      </w:r>
      <w:r w:rsidRPr="00370D0A">
        <w:rPr>
          <w:rStyle w:val="Non-Terminal"/>
        </w:rPr>
        <w:t>FunctionDeclaration</w:t>
      </w:r>
      <w:r w:rsidR="00E72EDE">
        <w:t xml:space="preserve">  </w:t>
      </w:r>
      <w:r>
        <w:t>|</w:t>
      </w:r>
      <w:r w:rsidR="00A65552">
        <w:br/>
      </w:r>
      <w:r w:rsidR="00EC7645">
        <w:tab/>
      </w:r>
      <w:r w:rsidRPr="00370D0A">
        <w:rPr>
          <w:rStyle w:val="Non-Terminal"/>
        </w:rPr>
        <w:t>MustOverrideFunctionDeclaration</w:t>
      </w:r>
    </w:p>
    <w:p w14:paraId="4D597988" w14:textId="77777777" w:rsidR="006C21B7" w:rsidRDefault="006C21B7" w:rsidP="00E72EDE">
      <w:pPr>
        <w:pStyle w:val="Grammar"/>
      </w:pPr>
      <w:r w:rsidRPr="00370D0A">
        <w:rPr>
          <w:rStyle w:val="Non-Terminal"/>
        </w:rPr>
        <w:t>InterfaceMethodDeclaration</w:t>
      </w:r>
      <w:r w:rsidR="00E72EDE">
        <w:t xml:space="preserve">  </w:t>
      </w:r>
      <w:r>
        <w:t>::=</w:t>
      </w:r>
      <w:r w:rsidR="00A65552">
        <w:br/>
      </w:r>
      <w:r w:rsidR="00EC7645">
        <w:tab/>
      </w:r>
      <w:r w:rsidRPr="00370D0A">
        <w:rPr>
          <w:rStyle w:val="Non-Terminal"/>
        </w:rPr>
        <w:t>InterfaceSubDeclaration</w:t>
      </w:r>
      <w:r w:rsidR="00E72EDE">
        <w:t xml:space="preserve">  </w:t>
      </w:r>
      <w:r>
        <w:t>|</w:t>
      </w:r>
      <w:r w:rsidR="00A65552">
        <w:br/>
      </w:r>
      <w:r w:rsidR="00EC7645">
        <w:tab/>
      </w:r>
      <w:r w:rsidRPr="00370D0A">
        <w:rPr>
          <w:rStyle w:val="Non-Terminal"/>
        </w:rPr>
        <w:t>InterfaceFunctionDeclaration</w:t>
      </w:r>
    </w:p>
    <w:p w14:paraId="4D597989" w14:textId="77777777" w:rsidR="006C21B7" w:rsidRDefault="006C21B7" w:rsidP="00E72EDE">
      <w:pPr>
        <w:pStyle w:val="Grammar"/>
      </w:pPr>
      <w:r w:rsidRPr="00370D0A">
        <w:rPr>
          <w:rStyle w:val="Non-Terminal"/>
        </w:rPr>
        <w:t>SubSignature</w:t>
      </w:r>
      <w:r w:rsidR="00E72EDE">
        <w:t xml:space="preserve">  </w:t>
      </w:r>
      <w:r>
        <w:t>::=</w:t>
      </w:r>
      <w:r w:rsidR="00E72EDE">
        <w:t xml:space="preserve">  </w:t>
      </w:r>
      <w:r w:rsidR="009E4CEF" w:rsidRPr="009E4CEF">
        <w:rPr>
          <w:rStyle w:val="Terminal"/>
        </w:rPr>
        <w:t>Sub</w:t>
      </w:r>
      <w:r w:rsidR="009E4CEF">
        <w:t xml:space="preserve">  </w:t>
      </w:r>
      <w:r w:rsidRPr="00370D0A">
        <w:rPr>
          <w:rStyle w:val="Non-Terminal"/>
        </w:rPr>
        <w:t>Identifier</w:t>
      </w:r>
      <w:r w:rsidR="00E72EDE">
        <w:t xml:space="preserve">  </w:t>
      </w:r>
      <w:r w:rsidR="00C658AD">
        <w:t>[</w:t>
      </w:r>
      <w:r w:rsidR="00E72EDE">
        <w:t xml:space="preserve">  </w:t>
      </w:r>
      <w:r w:rsidR="00C658AD" w:rsidRPr="00370D0A">
        <w:rPr>
          <w:rStyle w:val="Non-Terminal"/>
        </w:rPr>
        <w:t>TypeParameterList</w:t>
      </w:r>
      <w:r w:rsidR="00E72EDE">
        <w:t xml:space="preserve">  </w:t>
      </w:r>
      <w:r w:rsidR="00C658AD">
        <w:t>]</w:t>
      </w:r>
      <w:r w:rsidR="005B431C">
        <w:br/>
      </w:r>
      <w:r w:rsidR="005B431C">
        <w:tab/>
      </w:r>
      <w:r>
        <w:t>[</w:t>
      </w:r>
      <w:r w:rsidR="00E72EDE">
        <w:t xml:space="preserve">  </w:t>
      </w:r>
      <w:r w:rsidR="00713236" w:rsidRPr="00713236">
        <w:rPr>
          <w:rStyle w:val="Non-Terminal"/>
        </w:rPr>
        <w:t>OpenParenthesis</w:t>
      </w:r>
      <w:r w:rsidR="00E72EDE">
        <w:t xml:space="preserve">  </w:t>
      </w:r>
      <w:r>
        <w:t>[</w:t>
      </w:r>
      <w:r w:rsidR="00E72EDE">
        <w:t xml:space="preserve">  </w:t>
      </w:r>
      <w:r w:rsidRPr="00370D0A">
        <w:rPr>
          <w:rStyle w:val="Non-Terminal"/>
        </w:rPr>
        <w:t>ParameterList</w:t>
      </w:r>
      <w:r w:rsidR="00E72EDE">
        <w:t xml:space="preserve">  </w:t>
      </w:r>
      <w:r>
        <w:t>]</w:t>
      </w:r>
      <w:r w:rsidR="00E72EDE">
        <w:t xml:space="preserve">  </w:t>
      </w:r>
      <w:r w:rsidR="00713236" w:rsidRPr="00713236">
        <w:rPr>
          <w:rStyle w:val="Non-Terminal"/>
        </w:rPr>
        <w:t>CloseParenthesis</w:t>
      </w:r>
      <w:r w:rsidR="00E72EDE">
        <w:t xml:space="preserve">  </w:t>
      </w:r>
      <w:r>
        <w:t>]</w:t>
      </w:r>
    </w:p>
    <w:p w14:paraId="4D59798A" w14:textId="77777777" w:rsidR="006C21B7" w:rsidRDefault="006C21B7" w:rsidP="00E72EDE">
      <w:pPr>
        <w:pStyle w:val="Grammar"/>
      </w:pPr>
      <w:r w:rsidRPr="00370D0A">
        <w:rPr>
          <w:rStyle w:val="Non-Terminal"/>
        </w:rPr>
        <w:t>FunctionSignature</w:t>
      </w:r>
      <w:r w:rsidR="00E72EDE">
        <w:t xml:space="preserve">  </w:t>
      </w:r>
      <w:r>
        <w:t>::=</w:t>
      </w:r>
      <w:r w:rsidR="00E72EDE">
        <w:t xml:space="preserve">  </w:t>
      </w:r>
      <w:r w:rsidR="009E4CEF" w:rsidRPr="009E4CEF">
        <w:rPr>
          <w:rStyle w:val="Terminal"/>
        </w:rPr>
        <w:t>Function</w:t>
      </w:r>
      <w:r w:rsidR="009E4CEF">
        <w:t xml:space="preserve">  </w:t>
      </w:r>
      <w:r w:rsidR="009E4CEF" w:rsidRPr="00370D0A">
        <w:rPr>
          <w:rStyle w:val="Non-Terminal"/>
        </w:rPr>
        <w:t>Identifier</w:t>
      </w:r>
      <w:r w:rsidR="009E4CEF">
        <w:t xml:space="preserve">  [  </w:t>
      </w:r>
      <w:r w:rsidR="009E4CEF" w:rsidRPr="00370D0A">
        <w:rPr>
          <w:rStyle w:val="Non-Terminal"/>
        </w:rPr>
        <w:t>TypeParameterList</w:t>
      </w:r>
      <w:r w:rsidR="009E4CEF">
        <w:t xml:space="preserve">  ]</w:t>
      </w:r>
      <w:r w:rsidR="00BA4DCD">
        <w:br/>
      </w:r>
      <w:r w:rsidR="00BA4DCD">
        <w:tab/>
      </w:r>
      <w:r w:rsidR="00BA4DCD">
        <w:tab/>
      </w:r>
      <w:r w:rsidR="009E4CEF">
        <w:t xml:space="preserve">[  </w:t>
      </w:r>
      <w:r w:rsidR="00713236" w:rsidRPr="00713236">
        <w:rPr>
          <w:rStyle w:val="Non-Terminal"/>
        </w:rPr>
        <w:t>OpenParenthesis</w:t>
      </w:r>
      <w:r w:rsidR="009E4CEF">
        <w:t xml:space="preserve">  [  </w:t>
      </w:r>
      <w:r w:rsidR="009E4CEF" w:rsidRPr="00370D0A">
        <w:rPr>
          <w:rStyle w:val="Non-Terminal"/>
        </w:rPr>
        <w:t>ParameterList</w:t>
      </w:r>
      <w:r w:rsidR="009E4CEF">
        <w:t xml:space="preserve">  ]  </w:t>
      </w:r>
      <w:r w:rsidR="00713236" w:rsidRPr="00713236">
        <w:rPr>
          <w:rStyle w:val="Non-Terminal"/>
        </w:rPr>
        <w:t>CloseParenthesis</w:t>
      </w:r>
      <w:r w:rsidR="009E4CEF">
        <w:t xml:space="preserve">  ]</w:t>
      </w:r>
      <w:r w:rsidR="00BA4DCD">
        <w:t xml:space="preserve">  </w:t>
      </w:r>
      <w:r>
        <w:t>[</w:t>
      </w:r>
      <w:r w:rsidR="00E72EDE">
        <w:t xml:space="preserve">  </w:t>
      </w:r>
      <w:r w:rsidRPr="00BB11DF">
        <w:rPr>
          <w:rStyle w:val="Terminal"/>
        </w:rPr>
        <w:t>As</w:t>
      </w:r>
      <w:r w:rsidR="00E72EDE">
        <w:t xml:space="preserve">  </w:t>
      </w:r>
      <w:r>
        <w:t>[</w:t>
      </w:r>
      <w:r w:rsidR="00E72EDE">
        <w:t xml:space="preserve">  </w:t>
      </w:r>
      <w:r w:rsidRPr="00370D0A">
        <w:rPr>
          <w:rStyle w:val="Non-Terminal"/>
        </w:rPr>
        <w:t>Attributes</w:t>
      </w:r>
      <w:r w:rsidR="00E72EDE">
        <w:t xml:space="preserve">  </w:t>
      </w:r>
      <w:r>
        <w:t>]</w:t>
      </w:r>
      <w:r w:rsidR="00E72EDE">
        <w:t xml:space="preserve">  </w:t>
      </w:r>
      <w:r w:rsidRPr="00370D0A">
        <w:rPr>
          <w:rStyle w:val="Non-Terminal"/>
        </w:rPr>
        <w:t>TypeName</w:t>
      </w:r>
      <w:r w:rsidR="00E72EDE">
        <w:t xml:space="preserve">  </w:t>
      </w:r>
      <w:r>
        <w:t>]</w:t>
      </w:r>
    </w:p>
    <w:p w14:paraId="4D59798B" w14:textId="77777777" w:rsidR="006C21B7" w:rsidRDefault="006C21B7" w:rsidP="00E72EDE">
      <w:pPr>
        <w:pStyle w:val="Grammar"/>
      </w:pPr>
      <w:r w:rsidRPr="00370D0A">
        <w:rPr>
          <w:rStyle w:val="Non-Terminal"/>
        </w:rPr>
        <w:t>SubDeclaration</w:t>
      </w:r>
      <w:r w:rsidR="00E72EDE">
        <w:t xml:space="preserve">  </w:t>
      </w:r>
      <w:r>
        <w:t>::=</w:t>
      </w:r>
      <w:r>
        <w:br/>
      </w:r>
      <w:r w:rsidR="00EC7645">
        <w:tab/>
      </w:r>
      <w:r w:rsidRPr="00370D0A">
        <w:rPr>
          <w:rStyle w:val="Non-Terminal"/>
        </w:rPr>
        <w:t>[</w:t>
      </w:r>
      <w:r w:rsidR="00E72EDE">
        <w:rPr>
          <w:rStyle w:val="Non-Terminal"/>
        </w:rPr>
        <w:t xml:space="preserve">  </w:t>
      </w:r>
      <w:r w:rsidRPr="00370D0A">
        <w:rPr>
          <w:rStyle w:val="Non-Terminal"/>
        </w:rPr>
        <w:t>Attributes</w:t>
      </w:r>
      <w:r w:rsidR="00E72EDE">
        <w:rPr>
          <w:rStyle w:val="Non-Terminal"/>
        </w:rPr>
        <w:t xml:space="preserve">  </w:t>
      </w:r>
      <w:r w:rsidRPr="00370D0A">
        <w:rPr>
          <w:rStyle w:val="Non-Terminal"/>
        </w:rPr>
        <w:t>]</w:t>
      </w:r>
      <w:r w:rsidR="00E72EDE">
        <w:rPr>
          <w:rStyle w:val="Non-Terminal"/>
        </w:rPr>
        <w:t xml:space="preserve">  </w:t>
      </w:r>
      <w:r w:rsidRPr="00370D0A">
        <w:rPr>
          <w:rStyle w:val="Non-Terminal"/>
        </w:rPr>
        <w:t>[</w:t>
      </w:r>
      <w:r w:rsidR="00E72EDE">
        <w:rPr>
          <w:rStyle w:val="Non-Terminal"/>
        </w:rPr>
        <w:t xml:space="preserve">  </w:t>
      </w:r>
      <w:r w:rsidRPr="00370D0A">
        <w:rPr>
          <w:rStyle w:val="Non-Terminal"/>
        </w:rPr>
        <w:t>ProcedureModifier+</w:t>
      </w:r>
      <w:r w:rsidR="00E72EDE">
        <w:rPr>
          <w:rStyle w:val="Non-Terminal"/>
        </w:rPr>
        <w:t xml:space="preserve">  </w:t>
      </w:r>
      <w:r w:rsidRPr="00370D0A">
        <w:rPr>
          <w:rStyle w:val="Non-Terminal"/>
        </w:rPr>
        <w:t>]</w:t>
      </w:r>
      <w:r w:rsidR="00E72EDE">
        <w:rPr>
          <w:rStyle w:val="Non-Terminal"/>
        </w:rPr>
        <w:t xml:space="preserve">  </w:t>
      </w:r>
      <w:r w:rsidRPr="00370D0A">
        <w:rPr>
          <w:rStyle w:val="Non-Terminal"/>
        </w:rPr>
        <w:t>SubSignature</w:t>
      </w:r>
      <w:r w:rsidR="000006BC">
        <w:t xml:space="preserve">  </w:t>
      </w:r>
      <w:r w:rsidRPr="00370D0A">
        <w:t>[</w:t>
      </w:r>
      <w:r w:rsidR="00E72EDE">
        <w:t xml:space="preserve">  </w:t>
      </w:r>
      <w:r w:rsidRPr="00370D0A">
        <w:rPr>
          <w:rStyle w:val="Non-Terminal"/>
        </w:rPr>
        <w:t>HandlesOrImplements</w:t>
      </w:r>
      <w:r w:rsidR="00E72EDE">
        <w:t xml:space="preserve">  </w:t>
      </w:r>
      <w:r w:rsidRPr="00370D0A">
        <w:t>]</w:t>
      </w:r>
      <w:r w:rsidR="00E72EDE">
        <w:t xml:space="preserve">  </w:t>
      </w:r>
      <w:r w:rsidRPr="00370D0A">
        <w:rPr>
          <w:rStyle w:val="Non-Terminal"/>
        </w:rPr>
        <w:t>LineTerminator</w:t>
      </w:r>
      <w:r w:rsidRPr="00370D0A">
        <w:br/>
      </w:r>
      <w:r w:rsidR="00EC7645">
        <w:tab/>
      </w:r>
      <w:r w:rsidRPr="00370D0A">
        <w:rPr>
          <w:rStyle w:val="Non-Terminal"/>
        </w:rPr>
        <w:t>Block</w:t>
      </w:r>
      <w:r>
        <w:br/>
      </w:r>
      <w:r w:rsidR="00EC7645">
        <w:tab/>
      </w:r>
      <w:r w:rsidRPr="00BB11DF">
        <w:rPr>
          <w:rStyle w:val="Terminal"/>
        </w:rPr>
        <w:t>End</w:t>
      </w:r>
      <w:r w:rsidR="00E72EDE">
        <w:t xml:space="preserve">  </w:t>
      </w:r>
      <w:r w:rsidRPr="00BB11DF">
        <w:rPr>
          <w:rStyle w:val="Terminal"/>
        </w:rPr>
        <w:t>Sub</w:t>
      </w:r>
      <w:r w:rsidR="00E72EDE">
        <w:t xml:space="preserve">  </w:t>
      </w:r>
      <w:r w:rsidRPr="00370D0A">
        <w:rPr>
          <w:rStyle w:val="Non-Terminal"/>
        </w:rPr>
        <w:t>StatementTerminator</w:t>
      </w:r>
    </w:p>
    <w:p w14:paraId="4D59798C" w14:textId="77777777" w:rsidR="006C21B7" w:rsidRDefault="006C21B7" w:rsidP="00E72EDE">
      <w:pPr>
        <w:pStyle w:val="Grammar"/>
      </w:pPr>
      <w:r w:rsidRPr="00370D0A">
        <w:rPr>
          <w:rStyle w:val="Non-Terminal"/>
        </w:rPr>
        <w:t>MustOverrideSubDeclaration</w:t>
      </w:r>
      <w:r w:rsidR="00E72EDE">
        <w:t xml:space="preserve">  </w:t>
      </w:r>
      <w:r>
        <w:t>::=</w:t>
      </w:r>
      <w:r>
        <w:br/>
      </w:r>
      <w:r w:rsidR="00EC7645">
        <w:tab/>
      </w:r>
      <w:r w:rsidRPr="00370D0A">
        <w:t>[</w:t>
      </w:r>
      <w:r w:rsidR="00E72EDE">
        <w:t xml:space="preserve">  </w:t>
      </w:r>
      <w:r w:rsidRPr="00370D0A">
        <w:rPr>
          <w:rStyle w:val="Non-Terminal"/>
        </w:rPr>
        <w:t>Attributes</w:t>
      </w:r>
      <w:r w:rsidR="00E72EDE">
        <w:t xml:space="preserve">  </w:t>
      </w:r>
      <w:r w:rsidRPr="00370D0A">
        <w:t>]</w:t>
      </w:r>
      <w:r w:rsidR="00E72EDE">
        <w:t xml:space="preserve">  </w:t>
      </w:r>
      <w:r w:rsidRPr="00370D0A">
        <w:rPr>
          <w:rStyle w:val="Non-Terminal"/>
        </w:rPr>
        <w:t>MustOverrideProcedureModifier</w:t>
      </w:r>
      <w:r w:rsidRPr="00370D0A">
        <w:t>+</w:t>
      </w:r>
      <w:r w:rsidR="00E72EDE">
        <w:t xml:space="preserve">  </w:t>
      </w:r>
      <w:r w:rsidRPr="00370D0A">
        <w:rPr>
          <w:rStyle w:val="Non-Terminal"/>
        </w:rPr>
        <w:t>SubSignature</w:t>
      </w:r>
      <w:r w:rsidR="000006BC">
        <w:t xml:space="preserve">  </w:t>
      </w:r>
      <w:r w:rsidRPr="00370D0A">
        <w:t>[</w:t>
      </w:r>
      <w:r w:rsidR="00E72EDE">
        <w:t xml:space="preserve">  </w:t>
      </w:r>
      <w:r w:rsidRPr="00370D0A">
        <w:rPr>
          <w:rStyle w:val="Non-Terminal"/>
        </w:rPr>
        <w:t>HandlesOrImplements</w:t>
      </w:r>
      <w:r w:rsidR="00E72EDE">
        <w:t xml:space="preserve">  </w:t>
      </w:r>
      <w:r w:rsidRPr="00370D0A">
        <w:t>]</w:t>
      </w:r>
      <w:r w:rsidR="000006BC">
        <w:br/>
      </w:r>
      <w:r w:rsidR="000006BC">
        <w:tab/>
      </w:r>
      <w:r w:rsidR="000006BC">
        <w:tab/>
      </w:r>
      <w:r w:rsidRPr="00370D0A">
        <w:rPr>
          <w:rStyle w:val="Non-Terminal"/>
        </w:rPr>
        <w:t>StatementTerminator</w:t>
      </w:r>
    </w:p>
    <w:p w14:paraId="4D59798D" w14:textId="77777777" w:rsidR="00A65552" w:rsidRPr="00A65552" w:rsidRDefault="006C21B7" w:rsidP="00E72EDE">
      <w:pPr>
        <w:pStyle w:val="Grammar"/>
      </w:pPr>
      <w:r w:rsidRPr="00370D0A">
        <w:rPr>
          <w:rStyle w:val="Non-Terminal"/>
        </w:rPr>
        <w:t>InterfaceSubDeclaration</w:t>
      </w:r>
      <w:r w:rsidR="00E72EDE">
        <w:t xml:space="preserve">  </w:t>
      </w:r>
      <w:r>
        <w:t>::=</w:t>
      </w:r>
      <w:r>
        <w:br/>
      </w:r>
      <w:r w:rsidR="00EC7645">
        <w:tab/>
      </w:r>
      <w:r w:rsidRPr="00370D0A">
        <w:t>[</w:t>
      </w:r>
      <w:r w:rsidR="00E72EDE">
        <w:t xml:space="preserve">  </w:t>
      </w:r>
      <w:r w:rsidRPr="00370D0A">
        <w:rPr>
          <w:rStyle w:val="Non-Terminal"/>
        </w:rPr>
        <w:t>Attributes</w:t>
      </w:r>
      <w:r w:rsidR="00E72EDE">
        <w:t xml:space="preserve">  </w:t>
      </w:r>
      <w:r w:rsidRPr="00370D0A">
        <w:t>]</w:t>
      </w:r>
      <w:r w:rsidR="00E72EDE">
        <w:t xml:space="preserve">  </w:t>
      </w:r>
      <w:r w:rsidRPr="00370D0A">
        <w:t>[</w:t>
      </w:r>
      <w:r w:rsidR="00E72EDE">
        <w:t xml:space="preserve">  </w:t>
      </w:r>
      <w:r w:rsidRPr="00370D0A">
        <w:rPr>
          <w:rStyle w:val="Non-Terminal"/>
        </w:rPr>
        <w:t>InterfaceProcedureModifier</w:t>
      </w:r>
      <w:r w:rsidRPr="00370D0A">
        <w:t>+</w:t>
      </w:r>
      <w:r w:rsidR="00E72EDE">
        <w:t xml:space="preserve">  </w:t>
      </w:r>
      <w:r w:rsidRPr="00370D0A">
        <w:t>]</w:t>
      </w:r>
      <w:r w:rsidR="00E72EDE">
        <w:t xml:space="preserve">  </w:t>
      </w:r>
      <w:r w:rsidRPr="00370D0A">
        <w:rPr>
          <w:rStyle w:val="Non-Terminal"/>
        </w:rPr>
        <w:t>SubSignature</w:t>
      </w:r>
      <w:r w:rsidR="000006BC">
        <w:t xml:space="preserve">  </w:t>
      </w:r>
      <w:r w:rsidRPr="00370D0A">
        <w:rPr>
          <w:rStyle w:val="Non-Terminal"/>
        </w:rPr>
        <w:t>StatementTerminator</w:t>
      </w:r>
    </w:p>
    <w:p w14:paraId="4D59798E" w14:textId="77777777" w:rsidR="006C21B7" w:rsidRDefault="006C21B7" w:rsidP="00E72EDE">
      <w:pPr>
        <w:pStyle w:val="Grammar"/>
      </w:pPr>
      <w:r w:rsidRPr="00370D0A">
        <w:rPr>
          <w:rStyle w:val="Non-Terminal"/>
        </w:rPr>
        <w:t>FunctionDeclaration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ProcedureModifier</w:t>
      </w:r>
      <w:r>
        <w:t>+</w:t>
      </w:r>
      <w:r w:rsidR="00E72EDE">
        <w:t xml:space="preserve">  </w:t>
      </w:r>
      <w:r>
        <w:t>]</w:t>
      </w:r>
      <w:r w:rsidR="00E72EDE">
        <w:t xml:space="preserve">  </w:t>
      </w:r>
      <w:r w:rsidRPr="00370D0A">
        <w:rPr>
          <w:rStyle w:val="Non-Terminal"/>
        </w:rPr>
        <w:t>FunctionSignature</w:t>
      </w:r>
      <w:r w:rsidR="000006BC">
        <w:t xml:space="preserve">  </w:t>
      </w:r>
      <w:r>
        <w:t>[</w:t>
      </w:r>
      <w:r w:rsidR="00E72EDE">
        <w:t xml:space="preserve">  </w:t>
      </w:r>
      <w:r w:rsidRPr="00370D0A">
        <w:rPr>
          <w:rStyle w:val="Non-Terminal"/>
        </w:rPr>
        <w:t>HandlesOrImplements</w:t>
      </w:r>
      <w:r w:rsidR="00E72EDE">
        <w:t xml:space="preserve">  </w:t>
      </w:r>
      <w:r>
        <w:t>]</w:t>
      </w:r>
      <w:r w:rsidR="000006BC">
        <w:br/>
      </w:r>
      <w:r w:rsidR="000006BC">
        <w:tab/>
      </w:r>
      <w:r w:rsidR="000006BC">
        <w:tab/>
      </w:r>
      <w:r w:rsidRPr="00370D0A">
        <w:rPr>
          <w:rStyle w:val="Non-Terminal"/>
        </w:rPr>
        <w:t>LineTerminator</w:t>
      </w:r>
      <w:r>
        <w:br/>
      </w:r>
      <w:r w:rsidR="00EC7645">
        <w:tab/>
      </w:r>
      <w:r w:rsidRPr="00370D0A">
        <w:rPr>
          <w:rStyle w:val="Non-Terminal"/>
        </w:rPr>
        <w:t>Block</w:t>
      </w:r>
      <w:r>
        <w:br/>
      </w:r>
      <w:r w:rsidR="00EC7645">
        <w:tab/>
      </w:r>
      <w:r w:rsidRPr="00BB11DF">
        <w:rPr>
          <w:rStyle w:val="Terminal"/>
        </w:rPr>
        <w:t>End</w:t>
      </w:r>
      <w:r w:rsidR="00E72EDE">
        <w:t xml:space="preserve">  </w:t>
      </w:r>
      <w:r w:rsidRPr="00BB11DF">
        <w:rPr>
          <w:rStyle w:val="Terminal"/>
        </w:rPr>
        <w:t>Function</w:t>
      </w:r>
      <w:r w:rsidR="00E72EDE">
        <w:t xml:space="preserve">  </w:t>
      </w:r>
      <w:r w:rsidRPr="00370D0A">
        <w:rPr>
          <w:rStyle w:val="Non-Terminal"/>
        </w:rPr>
        <w:t>StatementTerminator</w:t>
      </w:r>
    </w:p>
    <w:p w14:paraId="4D59798F" w14:textId="77777777" w:rsidR="006C21B7" w:rsidRDefault="006C21B7" w:rsidP="00E72EDE">
      <w:pPr>
        <w:pStyle w:val="Grammar"/>
      </w:pPr>
      <w:r w:rsidRPr="00370D0A">
        <w:rPr>
          <w:rStyle w:val="Non-Terminal"/>
        </w:rPr>
        <w:t>MustOverrideFunctionDeclaration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rsidRPr="00370D0A">
        <w:rPr>
          <w:rStyle w:val="Non-Terminal"/>
        </w:rPr>
        <w:t>MustOverrideProcedureModifier</w:t>
      </w:r>
      <w:r>
        <w:t>+</w:t>
      </w:r>
      <w:r w:rsidR="00E72EDE">
        <w:t xml:space="preserve">  </w:t>
      </w:r>
      <w:r w:rsidRPr="00370D0A">
        <w:rPr>
          <w:rStyle w:val="Non-Terminal"/>
        </w:rPr>
        <w:t>FunctionSignature</w:t>
      </w:r>
      <w:r w:rsidR="009E4CEF">
        <w:t xml:space="preserve">  </w:t>
      </w:r>
      <w:r>
        <w:t>[</w:t>
      </w:r>
      <w:r w:rsidR="00E72EDE">
        <w:t xml:space="preserve">  </w:t>
      </w:r>
      <w:r w:rsidRPr="00370D0A">
        <w:rPr>
          <w:rStyle w:val="Non-Terminal"/>
        </w:rPr>
        <w:t>HandlesOrImplements</w:t>
      </w:r>
      <w:r w:rsidR="00E72EDE">
        <w:t xml:space="preserve">  </w:t>
      </w:r>
      <w:r>
        <w:t>]</w:t>
      </w:r>
      <w:r w:rsidR="009E4CEF">
        <w:br/>
      </w:r>
      <w:r w:rsidR="009E4CEF">
        <w:tab/>
      </w:r>
      <w:r w:rsidR="009E4CEF">
        <w:tab/>
      </w:r>
      <w:r w:rsidRPr="00370D0A">
        <w:rPr>
          <w:rStyle w:val="Non-Terminal"/>
        </w:rPr>
        <w:t>StatementTerminator</w:t>
      </w:r>
    </w:p>
    <w:p w14:paraId="4D597990" w14:textId="77777777" w:rsidR="000006BC" w:rsidRDefault="006C21B7" w:rsidP="00E72EDE">
      <w:pPr>
        <w:pStyle w:val="Grammar"/>
      </w:pPr>
      <w:r w:rsidRPr="00370D0A">
        <w:rPr>
          <w:rStyle w:val="Non-Terminal"/>
        </w:rPr>
        <w:t>InterfaceFunctionDeclaration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InterfaceProcedureModifier</w:t>
      </w:r>
      <w:r>
        <w:t>+</w:t>
      </w:r>
      <w:r w:rsidR="00E72EDE">
        <w:t xml:space="preserve">  </w:t>
      </w:r>
      <w:r>
        <w:t>]</w:t>
      </w:r>
      <w:r w:rsidR="00E72EDE">
        <w:t xml:space="preserve">  </w:t>
      </w:r>
      <w:r w:rsidRPr="00370D0A">
        <w:rPr>
          <w:rStyle w:val="Non-Terminal"/>
        </w:rPr>
        <w:t>FunctionSignature</w:t>
      </w:r>
      <w:r w:rsidR="00E72EDE">
        <w:t xml:space="preserve">  </w:t>
      </w:r>
      <w:r w:rsidRPr="00370D0A">
        <w:rPr>
          <w:rStyle w:val="Non-Terminal"/>
        </w:rPr>
        <w:t>StatementTerminator</w:t>
      </w:r>
    </w:p>
    <w:p w14:paraId="4D597991" w14:textId="74AA1BEC" w:rsidR="006C21B7" w:rsidRPr="00142B37" w:rsidRDefault="006C21B7" w:rsidP="00E72EDE">
      <w:pPr>
        <w:pStyle w:val="Grammar"/>
      </w:pPr>
      <w:r w:rsidRPr="00370D0A">
        <w:rPr>
          <w:rStyle w:val="Non-Terminal"/>
        </w:rPr>
        <w:lastRenderedPageBreak/>
        <w:t>ProcedureModifier</w:t>
      </w:r>
      <w:r w:rsidR="00E72EDE">
        <w:t xml:space="preserve">  </w:t>
      </w:r>
      <w:r>
        <w:t>::=</w:t>
      </w:r>
      <w:r>
        <w:br/>
      </w:r>
      <w:r w:rsidR="00EC7645">
        <w:tab/>
      </w:r>
      <w:r w:rsidRPr="00370D0A">
        <w:rPr>
          <w:rStyle w:val="Non-Terminal"/>
        </w:rPr>
        <w:t>AccessModifier</w:t>
      </w:r>
      <w:r w:rsidR="00E72EDE">
        <w:t xml:space="preserve">  </w:t>
      </w:r>
      <w:r>
        <w:t>|</w:t>
      </w:r>
      <w:r>
        <w:br/>
      </w:r>
      <w:r w:rsidR="00EC7645">
        <w:tab/>
      </w:r>
      <w:r w:rsidRPr="00BB11DF">
        <w:rPr>
          <w:rStyle w:val="Terminal"/>
        </w:rPr>
        <w:t>Shadows</w:t>
      </w:r>
      <w:r w:rsidR="00E72EDE">
        <w:t xml:space="preserve">  </w:t>
      </w:r>
      <w:r>
        <w:t>|</w:t>
      </w:r>
      <w:r>
        <w:br/>
      </w:r>
      <w:r w:rsidR="00EC7645">
        <w:tab/>
      </w:r>
      <w:r w:rsidRPr="00BB11DF">
        <w:rPr>
          <w:rStyle w:val="Terminal"/>
        </w:rPr>
        <w:t>Shared</w:t>
      </w:r>
      <w:r w:rsidR="00E72EDE">
        <w:t xml:space="preserve">  </w:t>
      </w:r>
      <w:r>
        <w:t>|</w:t>
      </w:r>
      <w:r>
        <w:br/>
      </w:r>
      <w:r w:rsidR="00EC7645">
        <w:tab/>
      </w:r>
      <w:r w:rsidRPr="00BB11DF">
        <w:rPr>
          <w:rStyle w:val="Terminal"/>
        </w:rPr>
        <w:t>Overridable</w:t>
      </w:r>
      <w:r w:rsidR="00E72EDE">
        <w:t xml:space="preserve">  </w:t>
      </w:r>
      <w:r>
        <w:t>|</w:t>
      </w:r>
      <w:r>
        <w:br/>
      </w:r>
      <w:r w:rsidR="00EC7645">
        <w:tab/>
      </w:r>
      <w:r w:rsidRPr="00BB11DF">
        <w:rPr>
          <w:rStyle w:val="Terminal"/>
        </w:rPr>
        <w:t>NotOverridable</w:t>
      </w:r>
      <w:r w:rsidR="00E72EDE">
        <w:t xml:space="preserve">  </w:t>
      </w:r>
      <w:r>
        <w:t>|</w:t>
      </w:r>
      <w:r>
        <w:br/>
      </w:r>
      <w:r w:rsidR="00EC7645">
        <w:tab/>
      </w:r>
      <w:r w:rsidRPr="00BB11DF">
        <w:rPr>
          <w:rStyle w:val="Terminal"/>
        </w:rPr>
        <w:t>Overrides</w:t>
      </w:r>
      <w:r w:rsidR="00E72EDE">
        <w:t xml:space="preserve">  </w:t>
      </w:r>
      <w:r>
        <w:t>|</w:t>
      </w:r>
      <w:r>
        <w:br/>
      </w:r>
      <w:r w:rsidR="00EC7645">
        <w:tab/>
      </w:r>
      <w:r w:rsidRPr="00BB11DF">
        <w:rPr>
          <w:rStyle w:val="Terminal"/>
        </w:rPr>
        <w:t>Overloads</w:t>
      </w:r>
      <w:r w:rsidR="00142B37">
        <w:t xml:space="preserve">  |</w:t>
      </w:r>
      <w:r w:rsidR="00142B37">
        <w:br/>
      </w:r>
      <w:r w:rsidR="00142B37">
        <w:tab/>
      </w:r>
      <w:r w:rsidR="00142B37" w:rsidRPr="002C5ABC">
        <w:rPr>
          <w:rStyle w:val="Terminal"/>
        </w:rPr>
        <w:t>Partial</w:t>
      </w:r>
      <w:r w:rsidR="00D3565F">
        <w:t xml:space="preserve">  |</w:t>
      </w:r>
      <w:r w:rsidR="00D3565F">
        <w:rPr>
          <w:rStyle w:val="Terminal"/>
        </w:rPr>
        <w:br/>
      </w:r>
      <w:r w:rsidR="00D3565F">
        <w:tab/>
      </w:r>
      <w:r w:rsidR="00D3565F">
        <w:rPr>
          <w:rStyle w:val="Terminal"/>
        </w:rPr>
        <w:t>Iterator</w:t>
      </w:r>
      <w:r w:rsidR="00D3565F">
        <w:t xml:space="preserve">  |</w:t>
      </w:r>
      <w:r w:rsidR="00D3565F">
        <w:br/>
      </w:r>
      <w:r w:rsidR="00D3565F">
        <w:tab/>
      </w:r>
      <w:r w:rsidR="00D3565F">
        <w:rPr>
          <w:rStyle w:val="Terminal"/>
        </w:rPr>
        <w:t>Async</w:t>
      </w:r>
    </w:p>
    <w:p w14:paraId="4D597992" w14:textId="77777777" w:rsidR="006C21B7" w:rsidRPr="00BB11DF" w:rsidRDefault="006C21B7" w:rsidP="00E72EDE">
      <w:pPr>
        <w:pStyle w:val="Grammar"/>
        <w:rPr>
          <w:rStyle w:val="Terminal"/>
        </w:rPr>
      </w:pPr>
      <w:r w:rsidRPr="00370D0A">
        <w:rPr>
          <w:rStyle w:val="Non-Terminal"/>
        </w:rPr>
        <w:t>MustOverrideProcedureModifier</w:t>
      </w:r>
      <w:r w:rsidR="00E72EDE">
        <w:t xml:space="preserve">  </w:t>
      </w:r>
      <w:r>
        <w:t>::=</w:t>
      </w:r>
      <w:r w:rsidR="00E72EDE">
        <w:t xml:space="preserve">  </w:t>
      </w:r>
      <w:r w:rsidRPr="00370D0A">
        <w:rPr>
          <w:rStyle w:val="Non-Terminal"/>
        </w:rPr>
        <w:t>ProcedureModifier</w:t>
      </w:r>
      <w:r w:rsidR="00E72EDE">
        <w:t xml:space="preserve">  </w:t>
      </w:r>
      <w:r>
        <w:t>|</w:t>
      </w:r>
      <w:r w:rsidR="00E72EDE">
        <w:t xml:space="preserve">  </w:t>
      </w:r>
      <w:r w:rsidRPr="00BB11DF">
        <w:rPr>
          <w:rStyle w:val="Terminal"/>
        </w:rPr>
        <w:t>MustOverride</w:t>
      </w:r>
    </w:p>
    <w:p w14:paraId="4D597993" w14:textId="77777777" w:rsidR="006C21B7" w:rsidRDefault="006C21B7" w:rsidP="00E72EDE">
      <w:pPr>
        <w:pStyle w:val="Grammar"/>
      </w:pPr>
      <w:r w:rsidRPr="00370D0A">
        <w:rPr>
          <w:rStyle w:val="Non-Terminal"/>
        </w:rPr>
        <w:t>InterfaceProcedureModifier</w:t>
      </w:r>
      <w:r w:rsidR="00E72EDE">
        <w:t xml:space="preserve">  </w:t>
      </w:r>
      <w:r>
        <w:t>::=</w:t>
      </w:r>
      <w:r w:rsidR="00E72EDE">
        <w:t xml:space="preserve">  </w:t>
      </w:r>
      <w:r w:rsidRPr="00BB11DF">
        <w:rPr>
          <w:rStyle w:val="Terminal"/>
        </w:rPr>
        <w:t>Shadows</w:t>
      </w:r>
      <w:r w:rsidR="00E72EDE">
        <w:t xml:space="preserve">  </w:t>
      </w:r>
      <w:r>
        <w:t>|</w:t>
      </w:r>
      <w:r w:rsidR="00E72EDE">
        <w:t xml:space="preserve">  </w:t>
      </w:r>
      <w:r w:rsidRPr="00BB11DF">
        <w:rPr>
          <w:rStyle w:val="Terminal"/>
        </w:rPr>
        <w:t>Overloads</w:t>
      </w:r>
    </w:p>
    <w:p w14:paraId="4D597994" w14:textId="77777777" w:rsidR="006C21B7" w:rsidRDefault="006C21B7" w:rsidP="00E72EDE">
      <w:pPr>
        <w:pStyle w:val="Grammar"/>
      </w:pPr>
      <w:r w:rsidRPr="00370D0A">
        <w:rPr>
          <w:rStyle w:val="Non-Terminal"/>
        </w:rPr>
        <w:t>HandlesOrImplements</w:t>
      </w:r>
      <w:r w:rsidR="00E72EDE">
        <w:t xml:space="preserve">  </w:t>
      </w:r>
      <w:r>
        <w:t>::=</w:t>
      </w:r>
      <w:r w:rsidR="00E72EDE">
        <w:t xml:space="preserve">  </w:t>
      </w:r>
      <w:r w:rsidRPr="00370D0A">
        <w:rPr>
          <w:rStyle w:val="Non-Terminal"/>
        </w:rPr>
        <w:t>HandlesClause</w:t>
      </w:r>
      <w:r w:rsidR="00E72EDE">
        <w:t xml:space="preserve">  </w:t>
      </w:r>
      <w:r>
        <w:t>|</w:t>
      </w:r>
      <w:r w:rsidR="00E72EDE">
        <w:t xml:space="preserve">  </w:t>
      </w:r>
      <w:r w:rsidRPr="00370D0A">
        <w:rPr>
          <w:rStyle w:val="Non-Terminal"/>
        </w:rPr>
        <w:t>ImplementsClause</w:t>
      </w:r>
    </w:p>
    <w:p w14:paraId="4D597995" w14:textId="77777777" w:rsidR="006C21B7" w:rsidRDefault="006C21B7">
      <w:pPr>
        <w:pStyle w:val="Heading3"/>
      </w:pPr>
      <w:bookmarkStart w:id="174" w:name="_Toc324771229"/>
      <w:r>
        <w:t>External Method Declarations</w:t>
      </w:r>
      <w:bookmarkEnd w:id="174"/>
    </w:p>
    <w:p w14:paraId="4D597996" w14:textId="77777777" w:rsidR="006C21B7" w:rsidRDefault="006C21B7">
      <w:pPr>
        <w:pStyle w:val="Text"/>
      </w:pPr>
      <w:r>
        <w:t xml:space="preserve">An external method declaration introduces a new method whose implementation is provided external to the program. Because an external method declaration provides no actual implementation, it has no method body or </w:t>
      </w:r>
      <w:r w:rsidRPr="00006830">
        <w:rPr>
          <w:rStyle w:val="CodeEmbedded"/>
        </w:rPr>
        <w:t>End</w:t>
      </w:r>
      <w:r>
        <w:t xml:space="preserve"> construct. External methods are implicitly shared</w:t>
      </w:r>
      <w:r w:rsidR="005F1962">
        <w:t>, may not have type parameters,</w:t>
      </w:r>
      <w:r>
        <w:t xml:space="preserve"> and may not handle events or implement interface members. If no return type is specified on a function and strict semantics are being used, a compile-time error occurs. Otherwise the type is implicitly </w:t>
      </w:r>
      <w:r w:rsidRPr="00006830">
        <w:rPr>
          <w:rStyle w:val="CodeEmbedded"/>
        </w:rPr>
        <w:t>Object</w:t>
      </w:r>
      <w:r>
        <w:t xml:space="preserve"> or the type of the method's type character. The accessibility domain of the return type and parameter types of an external method must be the same as or a superset of the accessibility domain of the external method itself.</w:t>
      </w:r>
    </w:p>
    <w:p w14:paraId="4D597997" w14:textId="77777777" w:rsidR="006C21B7" w:rsidRDefault="006C21B7">
      <w:pPr>
        <w:pStyle w:val="Text"/>
      </w:pPr>
      <w:r>
        <w:t xml:space="preserve">The library clause of an external method declaration specifies the name of the external file that implements the method. The optional alias clause is a string that specifies the numeric ordinal (prefixed by a </w:t>
      </w:r>
      <w:r w:rsidR="008F00A3">
        <w:rPr>
          <w:rStyle w:val="CodeEmbedded"/>
        </w:rPr>
        <w:t>#</w:t>
      </w:r>
      <w:r>
        <w:t xml:space="preserve"> character) or name of the method in the external file. A single-character set modifier may also be specified, which governs the character set used to marshal strings during a call to the external method. The </w:t>
      </w:r>
      <w:r w:rsidRPr="00006830">
        <w:rPr>
          <w:rStyle w:val="CodeEmbedded"/>
        </w:rPr>
        <w:t>Unicode</w:t>
      </w:r>
      <w:r>
        <w:t xml:space="preserve"> modifier marshals all strings to Unicode values, the </w:t>
      </w:r>
      <w:r w:rsidRPr="00006830">
        <w:rPr>
          <w:rStyle w:val="CodeEmbedded"/>
        </w:rPr>
        <w:t>Ansi</w:t>
      </w:r>
      <w:r>
        <w:t xml:space="preserve"> modifier marshals all strings to ANSI values, and the </w:t>
      </w:r>
      <w:r w:rsidRPr="00006830">
        <w:rPr>
          <w:rStyle w:val="CodeEmbedded"/>
        </w:rPr>
        <w:t>Auto</w:t>
      </w:r>
      <w:r>
        <w:t xml:space="preserve"> modifier marshals the strings according to .NET Framework rules based on the name of the method, or the alias name if specified. If no modifier is specified, the default is </w:t>
      </w:r>
      <w:r w:rsidRPr="00006830">
        <w:rPr>
          <w:rStyle w:val="CodeEmbedded"/>
        </w:rPr>
        <w:t>Ansi</w:t>
      </w:r>
      <w:r>
        <w:t>.</w:t>
      </w:r>
    </w:p>
    <w:p w14:paraId="4D597998" w14:textId="77777777" w:rsidR="006C21B7" w:rsidRDefault="006C21B7">
      <w:pPr>
        <w:pStyle w:val="Text"/>
      </w:pPr>
      <w:r>
        <w:t xml:space="preserve">If </w:t>
      </w:r>
      <w:r w:rsidRPr="00006830">
        <w:rPr>
          <w:rStyle w:val="CodeEmbedded"/>
        </w:rPr>
        <w:t>Ansi</w:t>
      </w:r>
      <w:r>
        <w:t xml:space="preserve"> or </w:t>
      </w:r>
      <w:r w:rsidRPr="00006830">
        <w:rPr>
          <w:rStyle w:val="CodeEmbedded"/>
        </w:rPr>
        <w:t>Unicode</w:t>
      </w:r>
      <w:r>
        <w:t xml:space="preserve"> is specified, then the method name is looked up in the external file with no modification. If </w:t>
      </w:r>
      <w:r w:rsidRPr="00006830">
        <w:rPr>
          <w:rStyle w:val="CodeEmbedded"/>
        </w:rPr>
        <w:t>Auto</w:t>
      </w:r>
      <w:r>
        <w:t xml:space="preserve"> is specified, then method name lookup depends on the platform. If the platform is considered to be ANSI (for example, Windows 95, Windows 98, Windows ME), then the method name is looked up with no modification. If the lookup fails, an </w:t>
      </w:r>
      <w:r>
        <w:rPr>
          <w:rStyle w:val="CodeEmbedded"/>
        </w:rPr>
        <w:t>A</w:t>
      </w:r>
      <w:r>
        <w:t xml:space="preserve"> is appended and the lookup tried again. If the platform is considered to be Unicode (for example, Windows NT, Windows 2000, Windows XP), then a </w:t>
      </w:r>
      <w:r>
        <w:rPr>
          <w:rStyle w:val="CodeEmbedded"/>
        </w:rPr>
        <w:t>W</w:t>
      </w:r>
      <w:r>
        <w:t xml:space="preserve"> is appended and the name is looked up. If the lookup fails, the lookup is tried again without the </w:t>
      </w:r>
      <w:r>
        <w:rPr>
          <w:rStyle w:val="CodeEmbedded"/>
        </w:rPr>
        <w:t>W</w:t>
      </w:r>
      <w:r>
        <w:t>. For example:</w:t>
      </w:r>
    </w:p>
    <w:p w14:paraId="4D597999" w14:textId="77777777" w:rsidR="006C21B7" w:rsidRDefault="006C21B7">
      <w:pPr>
        <w:pStyle w:val="Code"/>
      </w:pPr>
      <w:r>
        <w:t>Module Test</w:t>
      </w:r>
      <w:r w:rsidR="007948D1">
        <w:br/>
      </w:r>
      <w:r>
        <w:t xml:space="preserve">    ' All platforms bind to "ExternSub".</w:t>
      </w:r>
      <w:r w:rsidR="007948D1">
        <w:br/>
      </w:r>
      <w:r>
        <w:t xml:space="preserve">    Declare Ansi Sub ExternSub Lib "ExternDLL" ()</w:t>
      </w:r>
      <w:r w:rsidR="007948D1">
        <w:br/>
      </w:r>
      <w:r w:rsidR="007948D1">
        <w:br/>
      </w:r>
      <w:r>
        <w:t xml:space="preserve">    ' All platforms bind to "ExternSub".</w:t>
      </w:r>
      <w:r w:rsidR="007948D1">
        <w:br/>
      </w:r>
      <w:r>
        <w:t xml:space="preserve">    </w:t>
      </w:r>
      <w:r w:rsidRPr="00B34FB7">
        <w:rPr>
          <w:lang w:val="es-PA"/>
        </w:rPr>
        <w:t>Declare Unicode Sub ExternSub Lib "ExternDLL" ()</w:t>
      </w:r>
      <w:r w:rsidR="007948D1">
        <w:rPr>
          <w:lang w:val="es-PA"/>
        </w:rPr>
        <w:br/>
      </w:r>
      <w:r w:rsidR="007948D1">
        <w:rPr>
          <w:lang w:val="es-PA"/>
        </w:rPr>
        <w:br/>
      </w:r>
      <w:r w:rsidRPr="00B34FB7">
        <w:rPr>
          <w:lang w:val="es-PA"/>
        </w:rPr>
        <w:t xml:space="preserve">    </w:t>
      </w:r>
      <w:r>
        <w:t>' ANSI platforms: bind to "ExternSub" then "ExternSubA".</w:t>
      </w:r>
      <w:r w:rsidR="007948D1">
        <w:br/>
      </w:r>
      <w:r>
        <w:t xml:space="preserve">    ' Unicode platforms: bind to "ExternSubW" then "ExternSub".</w:t>
      </w:r>
      <w:r w:rsidR="007948D1">
        <w:br/>
      </w:r>
      <w:r>
        <w:t xml:space="preserve">    Declare Auto Sub ExternSub Lib "ExternDLL" ()</w:t>
      </w:r>
      <w:r w:rsidR="007948D1">
        <w:br/>
      </w:r>
      <w:r>
        <w:t>End Module</w:t>
      </w:r>
    </w:p>
    <w:p w14:paraId="4D59799A" w14:textId="77777777" w:rsidR="006C21B7" w:rsidRDefault="006C21B7">
      <w:pPr>
        <w:pStyle w:val="Text"/>
      </w:pPr>
      <w:r>
        <w:lastRenderedPageBreak/>
        <w:t xml:space="preserve">Data types being passed to external methods are marshaled according to the .NET Framework data marshalling conventions with one exception. String variables that are passed by value (that is, </w:t>
      </w:r>
      <w:r>
        <w:rPr>
          <w:rStyle w:val="CodeEmbedded"/>
        </w:rPr>
        <w:t>ByVal x As String</w:t>
      </w:r>
      <w:r>
        <w:t xml:space="preserve">) are marshaled to the OLE Automation BSTR type, and changes made to the BSTR in the external method are reflected back in the string argument. This is because the type </w:t>
      </w:r>
      <w:r w:rsidRPr="00006830">
        <w:rPr>
          <w:rStyle w:val="CodeEmbedded"/>
        </w:rPr>
        <w:t>String</w:t>
      </w:r>
      <w:r>
        <w:t xml:space="preserve"> in external methods is mutable, and this special marshalling mimics that behavior. String parameters that are passed by reference (i.e. </w:t>
      </w:r>
      <w:r>
        <w:rPr>
          <w:rStyle w:val="CodeEmbedded"/>
        </w:rPr>
        <w:t>ByRef x As String</w:t>
      </w:r>
      <w:r>
        <w:t xml:space="preserve">) are marshaled as a pointer to the OLE Automation BSTR type. It is possible to override these special behaviors by specifying the </w:t>
      </w:r>
      <w:r w:rsidRPr="00006830">
        <w:rPr>
          <w:rStyle w:val="CodeEmbedded"/>
        </w:rPr>
        <w:t>System.Runtime.InteropServices.MarshalAsAttribute</w:t>
      </w:r>
      <w:r>
        <w:t xml:space="preserve"> attribute on the parameter.</w:t>
      </w:r>
    </w:p>
    <w:p w14:paraId="4D59799B" w14:textId="77777777" w:rsidR="006C21B7" w:rsidRDefault="006C21B7">
      <w:pPr>
        <w:pStyle w:val="Text"/>
      </w:pPr>
      <w:r>
        <w:t>The example demonstrates use of external methods:</w:t>
      </w:r>
    </w:p>
    <w:p w14:paraId="4D59799C" w14:textId="77777777" w:rsidR="006C21B7" w:rsidRDefault="006C21B7">
      <w:pPr>
        <w:pStyle w:val="Code"/>
      </w:pPr>
      <w:r>
        <w:t>Class Path</w:t>
      </w:r>
      <w:r w:rsidR="007948D1">
        <w:br/>
      </w:r>
      <w:r>
        <w:t xml:space="preserve">    Declare Function CreateDirectory Lib "kernel32" ( _</w:t>
      </w:r>
      <w:r w:rsidR="007948D1">
        <w:br/>
      </w:r>
      <w:r>
        <w:t xml:space="preserve">        Name As String, sa As SecurityAttributes) As Boolean</w:t>
      </w:r>
      <w:r w:rsidR="007948D1">
        <w:br/>
      </w:r>
      <w:r>
        <w:t xml:space="preserve">    Declare Function RemoveDirectory Lib "kernel32" ( _</w:t>
      </w:r>
      <w:r w:rsidR="007948D1">
        <w:br/>
      </w:r>
      <w:r>
        <w:t xml:space="preserve">        Name As String) As Boolean</w:t>
      </w:r>
      <w:r w:rsidR="007948D1">
        <w:br/>
      </w:r>
      <w:r>
        <w:t xml:space="preserve">    Declare Function GetCurrentDirectory Lib "kernel32" ( _</w:t>
      </w:r>
      <w:r w:rsidR="007948D1">
        <w:br/>
      </w:r>
      <w:r>
        <w:t xml:space="preserve">        BufSize As Integer, Buf As String) As Integer</w:t>
      </w:r>
      <w:r w:rsidR="007948D1">
        <w:br/>
      </w:r>
      <w:r>
        <w:t xml:space="preserve">    Declare Function SetCurrentDirectory Lib "kernel32" ( _</w:t>
      </w:r>
      <w:r w:rsidR="007948D1">
        <w:br/>
      </w:r>
      <w:r>
        <w:t xml:space="preserve">        Name As String) As Boolean</w:t>
      </w:r>
      <w:r w:rsidR="007948D1">
        <w:br/>
      </w:r>
      <w:r>
        <w:t>End Class</w:t>
      </w:r>
    </w:p>
    <w:p w14:paraId="4D59799D" w14:textId="77777777" w:rsidR="006C21B7" w:rsidRDefault="006C21B7" w:rsidP="00E72EDE">
      <w:pPr>
        <w:pStyle w:val="Grammar"/>
      </w:pPr>
      <w:r w:rsidRPr="00370D0A">
        <w:rPr>
          <w:rStyle w:val="Non-Terminal"/>
        </w:rPr>
        <w:t>ExternalMethodDeclaration</w:t>
      </w:r>
      <w:r w:rsidR="00E72EDE">
        <w:t xml:space="preserve">  </w:t>
      </w:r>
      <w:r>
        <w:t>::=</w:t>
      </w:r>
      <w:r>
        <w:br/>
      </w:r>
      <w:r w:rsidR="00EC7645">
        <w:tab/>
      </w:r>
      <w:r w:rsidRPr="00370D0A">
        <w:rPr>
          <w:rStyle w:val="Non-Terminal"/>
        </w:rPr>
        <w:t>ExternalSubDeclaration</w:t>
      </w:r>
      <w:r w:rsidR="00E72EDE">
        <w:t xml:space="preserve">  </w:t>
      </w:r>
      <w:r>
        <w:t>|</w:t>
      </w:r>
      <w:r>
        <w:br/>
      </w:r>
      <w:r w:rsidR="00EC7645">
        <w:tab/>
      </w:r>
      <w:r w:rsidRPr="00370D0A">
        <w:rPr>
          <w:rStyle w:val="Non-Terminal"/>
        </w:rPr>
        <w:t>ExternalFunctionDeclaration</w:t>
      </w:r>
    </w:p>
    <w:p w14:paraId="4D59799E" w14:textId="77777777" w:rsidR="006C21B7" w:rsidRDefault="006C21B7" w:rsidP="00E72EDE">
      <w:pPr>
        <w:pStyle w:val="Grammar"/>
      </w:pPr>
      <w:r w:rsidRPr="00370D0A">
        <w:rPr>
          <w:rStyle w:val="Non-Terminal"/>
        </w:rPr>
        <w:t>ExternalSubDeclaration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ExternalMethodModifier</w:t>
      </w:r>
      <w:r>
        <w:t>+</w:t>
      </w:r>
      <w:r w:rsidR="00E72EDE">
        <w:t xml:space="preserve">  </w:t>
      </w:r>
      <w:r>
        <w:t>]</w:t>
      </w:r>
      <w:r w:rsidR="00E72EDE">
        <w:t xml:space="preserve">  </w:t>
      </w:r>
      <w:r w:rsidRPr="00BB11DF">
        <w:rPr>
          <w:rStyle w:val="Terminal"/>
        </w:rPr>
        <w:t>Declare</w:t>
      </w:r>
      <w:r w:rsidR="000006BC">
        <w:t xml:space="preserve">  </w:t>
      </w:r>
      <w:r>
        <w:t>[</w:t>
      </w:r>
      <w:r w:rsidR="00E72EDE">
        <w:t xml:space="preserve">  </w:t>
      </w:r>
      <w:r w:rsidRPr="00370D0A">
        <w:rPr>
          <w:rStyle w:val="Non-Terminal"/>
        </w:rPr>
        <w:t>CharsetModifier</w:t>
      </w:r>
      <w:r w:rsidR="00E72EDE">
        <w:t xml:space="preserve">  </w:t>
      </w:r>
      <w:r>
        <w:t>]</w:t>
      </w:r>
      <w:r w:rsidR="00E72EDE">
        <w:t xml:space="preserve">  </w:t>
      </w:r>
      <w:r w:rsidRPr="00BB11DF">
        <w:rPr>
          <w:rStyle w:val="Terminal"/>
        </w:rPr>
        <w:t>Sub</w:t>
      </w:r>
      <w:r w:rsidR="00E72EDE">
        <w:t xml:space="preserve">  </w:t>
      </w:r>
      <w:r w:rsidRPr="00370D0A">
        <w:rPr>
          <w:rStyle w:val="Non-Terminal"/>
        </w:rPr>
        <w:t>Identifier</w:t>
      </w:r>
      <w:r w:rsidR="000006BC">
        <w:br/>
      </w:r>
      <w:r w:rsidR="000006BC">
        <w:tab/>
      </w:r>
      <w:r w:rsidR="000006BC">
        <w:tab/>
      </w:r>
      <w:r w:rsidRPr="00370D0A">
        <w:rPr>
          <w:rStyle w:val="Non-Terminal"/>
        </w:rPr>
        <w:t>LibraryClause</w:t>
      </w:r>
      <w:r w:rsidR="000006BC">
        <w:t xml:space="preserve">  </w:t>
      </w:r>
      <w:r>
        <w:t>[</w:t>
      </w:r>
      <w:r w:rsidR="00E72EDE">
        <w:t xml:space="preserve">  </w:t>
      </w:r>
      <w:r w:rsidRPr="00370D0A">
        <w:rPr>
          <w:rStyle w:val="Non-Terminal"/>
        </w:rPr>
        <w:t>AliasClause</w:t>
      </w:r>
      <w:r w:rsidR="00E72EDE">
        <w:t xml:space="preserve">  </w:t>
      </w:r>
      <w:r>
        <w:t>]</w:t>
      </w:r>
      <w:r w:rsidR="00E72EDE">
        <w:t xml:space="preserve">  </w:t>
      </w:r>
      <w:r>
        <w:t>[</w:t>
      </w:r>
      <w:r w:rsidR="00E72EDE">
        <w:t xml:space="preserve">  </w:t>
      </w:r>
      <w:r w:rsidR="00713236" w:rsidRPr="00713236">
        <w:rPr>
          <w:rStyle w:val="Non-Terminal"/>
        </w:rPr>
        <w:t>OpenParenthesis</w:t>
      </w:r>
      <w:r w:rsidR="00E72EDE">
        <w:t xml:space="preserve">  </w:t>
      </w:r>
      <w:r>
        <w:t>[</w:t>
      </w:r>
      <w:r w:rsidR="00E72EDE">
        <w:t xml:space="preserve">  </w:t>
      </w:r>
      <w:r w:rsidRPr="00370D0A">
        <w:rPr>
          <w:rStyle w:val="Non-Terminal"/>
        </w:rPr>
        <w:t>ParameterList</w:t>
      </w:r>
      <w:r w:rsidR="00E72EDE">
        <w:t xml:space="preserve">  </w:t>
      </w:r>
      <w:r>
        <w:t>]</w:t>
      </w:r>
      <w:r w:rsidR="00E72EDE">
        <w:t xml:space="preserve">  </w:t>
      </w:r>
      <w:r w:rsidR="00713236" w:rsidRPr="00713236">
        <w:rPr>
          <w:rStyle w:val="Non-Terminal"/>
        </w:rPr>
        <w:t>CloseParenthesis</w:t>
      </w:r>
      <w:r w:rsidR="00E72EDE">
        <w:t xml:space="preserve">  </w:t>
      </w:r>
      <w:r>
        <w:t>]</w:t>
      </w:r>
      <w:r w:rsidR="00E72EDE">
        <w:t xml:space="preserve"> </w:t>
      </w:r>
      <w:r w:rsidR="00E65655">
        <w:br/>
      </w:r>
      <w:r w:rsidR="00E65655">
        <w:tab/>
      </w:r>
      <w:r w:rsidR="00E65655">
        <w:tab/>
      </w:r>
      <w:r w:rsidRPr="00370D0A">
        <w:rPr>
          <w:rStyle w:val="Non-Terminal"/>
        </w:rPr>
        <w:t>StatementTerminator</w:t>
      </w:r>
    </w:p>
    <w:p w14:paraId="4D59799F" w14:textId="77777777" w:rsidR="006C21B7" w:rsidRDefault="006C21B7" w:rsidP="00E72EDE">
      <w:pPr>
        <w:pStyle w:val="Grammar"/>
      </w:pPr>
      <w:r w:rsidRPr="00370D0A">
        <w:rPr>
          <w:rStyle w:val="Non-Terminal"/>
        </w:rPr>
        <w:t>ExternalFunctionDeclaration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ExternalMethodModifier</w:t>
      </w:r>
      <w:r>
        <w:t>+</w:t>
      </w:r>
      <w:r w:rsidR="00E72EDE">
        <w:t xml:space="preserve">  </w:t>
      </w:r>
      <w:r>
        <w:t>]</w:t>
      </w:r>
      <w:r w:rsidR="00E72EDE">
        <w:t xml:space="preserve">  </w:t>
      </w:r>
      <w:r w:rsidRPr="00BB11DF">
        <w:rPr>
          <w:rStyle w:val="Terminal"/>
        </w:rPr>
        <w:t>Declare</w:t>
      </w:r>
      <w:r w:rsidR="000006BC">
        <w:t xml:space="preserve">  </w:t>
      </w:r>
      <w:r>
        <w:t>[</w:t>
      </w:r>
      <w:r w:rsidR="00E72EDE">
        <w:t xml:space="preserve">  </w:t>
      </w:r>
      <w:r w:rsidRPr="00370D0A">
        <w:rPr>
          <w:rStyle w:val="Non-Terminal"/>
        </w:rPr>
        <w:t>CharsetModifier</w:t>
      </w:r>
      <w:r w:rsidR="00E72EDE">
        <w:t xml:space="preserve">  </w:t>
      </w:r>
      <w:r>
        <w:t>]</w:t>
      </w:r>
      <w:r w:rsidR="00E72EDE">
        <w:t xml:space="preserve">  </w:t>
      </w:r>
      <w:r w:rsidRPr="00BB11DF">
        <w:rPr>
          <w:rStyle w:val="Terminal"/>
        </w:rPr>
        <w:t>Function</w:t>
      </w:r>
      <w:r w:rsidR="00E72EDE">
        <w:t xml:space="preserve">  </w:t>
      </w:r>
      <w:r w:rsidRPr="00370D0A">
        <w:rPr>
          <w:rStyle w:val="Non-Terminal"/>
        </w:rPr>
        <w:t>Identifier</w:t>
      </w:r>
      <w:r w:rsidR="000006BC">
        <w:rPr>
          <w:rStyle w:val="Non-Terminal"/>
        </w:rPr>
        <w:br/>
      </w:r>
      <w:r w:rsidR="000006BC" w:rsidRPr="000006BC">
        <w:tab/>
      </w:r>
      <w:r w:rsidR="000006BC" w:rsidRPr="000006BC">
        <w:tab/>
      </w:r>
      <w:r w:rsidRPr="00370D0A">
        <w:rPr>
          <w:rStyle w:val="Non-Terminal"/>
        </w:rPr>
        <w:t>LibraryClause</w:t>
      </w:r>
      <w:r w:rsidR="000006BC">
        <w:t xml:space="preserve">  </w:t>
      </w:r>
      <w:r>
        <w:t>[</w:t>
      </w:r>
      <w:r w:rsidR="00E72EDE">
        <w:t xml:space="preserve">  </w:t>
      </w:r>
      <w:r w:rsidRPr="00370D0A">
        <w:rPr>
          <w:rStyle w:val="Non-Terminal"/>
        </w:rPr>
        <w:t>AliasClause</w:t>
      </w:r>
      <w:r w:rsidR="00E72EDE">
        <w:t xml:space="preserve">  </w:t>
      </w:r>
      <w:r>
        <w:t>]</w:t>
      </w:r>
      <w:r w:rsidR="00E72EDE">
        <w:t xml:space="preserve">  </w:t>
      </w:r>
      <w:r>
        <w:t>[</w:t>
      </w:r>
      <w:r w:rsidR="00E72EDE">
        <w:t xml:space="preserve">  </w:t>
      </w:r>
      <w:r w:rsidR="00713236" w:rsidRPr="00713236">
        <w:rPr>
          <w:rStyle w:val="Non-Terminal"/>
        </w:rPr>
        <w:t>OpenParenthesis</w:t>
      </w:r>
      <w:r w:rsidR="00E72EDE">
        <w:t xml:space="preserve">  </w:t>
      </w:r>
      <w:r>
        <w:t>[</w:t>
      </w:r>
      <w:r w:rsidR="00E72EDE">
        <w:t xml:space="preserve">  </w:t>
      </w:r>
      <w:r w:rsidRPr="00370D0A">
        <w:rPr>
          <w:rStyle w:val="Non-Terminal"/>
        </w:rPr>
        <w:t>ParameterList</w:t>
      </w:r>
      <w:r w:rsidR="00E72EDE">
        <w:t xml:space="preserve">  </w:t>
      </w:r>
      <w:r>
        <w:t>]</w:t>
      </w:r>
      <w:r w:rsidR="00E72EDE">
        <w:t xml:space="preserve">  </w:t>
      </w:r>
      <w:r w:rsidR="00713236" w:rsidRPr="00713236">
        <w:rPr>
          <w:rStyle w:val="Non-Terminal"/>
        </w:rPr>
        <w:t>CloseParenthesis</w:t>
      </w:r>
      <w:r w:rsidR="00E72EDE">
        <w:t xml:space="preserve">  </w:t>
      </w:r>
      <w:r>
        <w:t>]</w:t>
      </w:r>
      <w:r w:rsidR="00E65655">
        <w:br/>
      </w:r>
      <w:r w:rsidR="00E65655">
        <w:tab/>
      </w:r>
      <w:r w:rsidR="00E65655">
        <w:tab/>
      </w:r>
      <w:r>
        <w:t>[</w:t>
      </w:r>
      <w:r w:rsidR="00E72EDE">
        <w:t xml:space="preserve">  </w:t>
      </w:r>
      <w:r w:rsidRPr="00BB11DF">
        <w:rPr>
          <w:rStyle w:val="Terminal"/>
        </w:rPr>
        <w:t>As</w:t>
      </w:r>
      <w:r w:rsidR="00E72EDE">
        <w:t xml:space="preserve">  </w:t>
      </w:r>
      <w:r>
        <w:t>[</w:t>
      </w:r>
      <w:r w:rsidR="00E72EDE">
        <w:t xml:space="preserve">  </w:t>
      </w:r>
      <w:r w:rsidRPr="00370D0A">
        <w:rPr>
          <w:rStyle w:val="Non-Terminal"/>
        </w:rPr>
        <w:t>Attributes</w:t>
      </w:r>
      <w:r w:rsidR="00E72EDE">
        <w:t xml:space="preserve">  </w:t>
      </w:r>
      <w:r>
        <w:t>]</w:t>
      </w:r>
      <w:r w:rsidR="00E72EDE">
        <w:t xml:space="preserve">  </w:t>
      </w:r>
      <w:r w:rsidRPr="00370D0A">
        <w:rPr>
          <w:rStyle w:val="Non-Terminal"/>
        </w:rPr>
        <w:t>TypeName</w:t>
      </w:r>
      <w:r w:rsidR="00E72EDE">
        <w:t xml:space="preserve">  </w:t>
      </w:r>
      <w:r>
        <w:t>]</w:t>
      </w:r>
      <w:r w:rsidR="000006BC">
        <w:br/>
      </w:r>
      <w:r w:rsidR="000006BC">
        <w:tab/>
      </w:r>
      <w:r w:rsidR="000006BC">
        <w:tab/>
      </w:r>
      <w:r w:rsidRPr="00370D0A">
        <w:rPr>
          <w:rStyle w:val="Non-Terminal"/>
        </w:rPr>
        <w:t>StatementTerminator</w:t>
      </w:r>
    </w:p>
    <w:p w14:paraId="4D5979A0" w14:textId="77777777" w:rsidR="006C21B7" w:rsidRDefault="006C21B7" w:rsidP="00E72EDE">
      <w:pPr>
        <w:pStyle w:val="Grammar"/>
      </w:pPr>
      <w:r w:rsidRPr="00370D0A">
        <w:rPr>
          <w:rStyle w:val="Non-Terminal"/>
        </w:rPr>
        <w:t>ExternalMethodModifier</w:t>
      </w:r>
      <w:r w:rsidR="00E72EDE">
        <w:t xml:space="preserve">  </w:t>
      </w:r>
      <w:r>
        <w:t>::=</w:t>
      </w:r>
      <w:r w:rsidR="00E72EDE">
        <w:t xml:space="preserve">  </w:t>
      </w:r>
      <w:r w:rsidRPr="00370D0A">
        <w:rPr>
          <w:rStyle w:val="Non-Terminal"/>
        </w:rPr>
        <w:t>AccessModifier</w:t>
      </w:r>
      <w:r w:rsidR="00E72EDE">
        <w:t xml:space="preserve">  </w:t>
      </w:r>
      <w:r>
        <w:t>|</w:t>
      </w:r>
      <w:r w:rsidR="00E72EDE">
        <w:t xml:space="preserve">  </w:t>
      </w:r>
      <w:r w:rsidRPr="00BB11DF">
        <w:rPr>
          <w:rStyle w:val="Terminal"/>
        </w:rPr>
        <w:t>Shadows</w:t>
      </w:r>
      <w:r w:rsidR="00E72EDE">
        <w:t xml:space="preserve">  </w:t>
      </w:r>
      <w:r>
        <w:t>|</w:t>
      </w:r>
      <w:r w:rsidR="00E72EDE">
        <w:t xml:space="preserve">  </w:t>
      </w:r>
      <w:r w:rsidRPr="00BB11DF">
        <w:rPr>
          <w:rStyle w:val="Terminal"/>
        </w:rPr>
        <w:t>Overloads</w:t>
      </w:r>
    </w:p>
    <w:p w14:paraId="4D5979A1" w14:textId="77777777" w:rsidR="006C21B7" w:rsidRDefault="006C21B7" w:rsidP="00E72EDE">
      <w:pPr>
        <w:pStyle w:val="Grammar"/>
      </w:pPr>
      <w:r w:rsidRPr="00370D0A">
        <w:rPr>
          <w:rStyle w:val="Non-Terminal"/>
        </w:rPr>
        <w:t>CharsetModifier</w:t>
      </w:r>
      <w:r w:rsidR="00E72EDE">
        <w:t xml:space="preserve">  </w:t>
      </w:r>
      <w:r>
        <w:t>::=</w:t>
      </w:r>
      <w:r w:rsidR="00E72EDE">
        <w:t xml:space="preserve">  </w:t>
      </w:r>
      <w:r w:rsidRPr="00BB11DF">
        <w:rPr>
          <w:rStyle w:val="Terminal"/>
        </w:rPr>
        <w:t>Ansi</w:t>
      </w:r>
      <w:r w:rsidR="00E72EDE">
        <w:t xml:space="preserve">  </w:t>
      </w:r>
      <w:r>
        <w:t>|</w:t>
      </w:r>
      <w:r w:rsidR="00E72EDE">
        <w:t xml:space="preserve">  </w:t>
      </w:r>
      <w:r w:rsidRPr="00BB11DF">
        <w:rPr>
          <w:rStyle w:val="Terminal"/>
        </w:rPr>
        <w:t>Unicode</w:t>
      </w:r>
      <w:r w:rsidR="00E72EDE">
        <w:t xml:space="preserve">  </w:t>
      </w:r>
      <w:r>
        <w:t>|</w:t>
      </w:r>
      <w:r w:rsidR="00E72EDE">
        <w:t xml:space="preserve">  </w:t>
      </w:r>
      <w:r w:rsidRPr="00BB11DF">
        <w:rPr>
          <w:rStyle w:val="Terminal"/>
        </w:rPr>
        <w:t>Auto</w:t>
      </w:r>
    </w:p>
    <w:p w14:paraId="4D5979A2" w14:textId="77777777" w:rsidR="006C21B7" w:rsidRDefault="006C21B7" w:rsidP="00E72EDE">
      <w:pPr>
        <w:pStyle w:val="Grammar"/>
      </w:pPr>
      <w:r w:rsidRPr="00370D0A">
        <w:rPr>
          <w:rStyle w:val="Non-Terminal"/>
        </w:rPr>
        <w:t>LibraryClause</w:t>
      </w:r>
      <w:r w:rsidR="00E72EDE">
        <w:t xml:space="preserve">  </w:t>
      </w:r>
      <w:r>
        <w:t>::=</w:t>
      </w:r>
      <w:r w:rsidR="00E72EDE">
        <w:t xml:space="preserve">  </w:t>
      </w:r>
      <w:r w:rsidRPr="00BB11DF">
        <w:rPr>
          <w:rStyle w:val="Terminal"/>
        </w:rPr>
        <w:t>Lib</w:t>
      </w:r>
      <w:r w:rsidR="00E72EDE">
        <w:t xml:space="preserve">  </w:t>
      </w:r>
      <w:r w:rsidRPr="00370D0A">
        <w:rPr>
          <w:rStyle w:val="Non-Terminal"/>
        </w:rPr>
        <w:t>StringLiteral</w:t>
      </w:r>
    </w:p>
    <w:p w14:paraId="4D5979A3" w14:textId="77777777" w:rsidR="006C21B7" w:rsidRDefault="006C21B7" w:rsidP="00E72EDE">
      <w:pPr>
        <w:pStyle w:val="Grammar"/>
      </w:pPr>
      <w:r w:rsidRPr="00370D0A">
        <w:rPr>
          <w:rStyle w:val="Non-Terminal"/>
        </w:rPr>
        <w:t>AliasClause</w:t>
      </w:r>
      <w:r w:rsidR="00E72EDE">
        <w:t xml:space="preserve">  </w:t>
      </w:r>
      <w:r>
        <w:t>::=</w:t>
      </w:r>
      <w:r w:rsidR="00E72EDE">
        <w:t xml:space="preserve">  </w:t>
      </w:r>
      <w:r w:rsidRPr="00BB11DF">
        <w:rPr>
          <w:rStyle w:val="Terminal"/>
        </w:rPr>
        <w:t>Alias</w:t>
      </w:r>
      <w:r w:rsidR="00E72EDE">
        <w:t xml:space="preserve">  </w:t>
      </w:r>
      <w:r w:rsidRPr="00370D0A">
        <w:rPr>
          <w:rStyle w:val="Non-Terminal"/>
        </w:rPr>
        <w:t>StringLiteral</w:t>
      </w:r>
    </w:p>
    <w:p w14:paraId="4D5979A4" w14:textId="77777777" w:rsidR="006C21B7" w:rsidRDefault="006C21B7">
      <w:pPr>
        <w:pStyle w:val="Heading3"/>
      </w:pPr>
      <w:bookmarkStart w:id="175" w:name="_Toc324771230"/>
      <w:r>
        <w:t>Overridable Methods</w:t>
      </w:r>
      <w:bookmarkEnd w:id="175"/>
    </w:p>
    <w:p w14:paraId="4D5979A5" w14:textId="77777777" w:rsidR="006C21B7" w:rsidRDefault="006C21B7">
      <w:pPr>
        <w:pStyle w:val="Text"/>
      </w:pPr>
      <w:r>
        <w:t xml:space="preserve">The </w:t>
      </w:r>
      <w:r w:rsidRPr="00006830">
        <w:rPr>
          <w:rStyle w:val="CodeEmbedded"/>
        </w:rPr>
        <w:t>Overridable</w:t>
      </w:r>
      <w:r>
        <w:t xml:space="preserve"> modifier indicates that a method is overridable. The </w:t>
      </w:r>
      <w:r w:rsidRPr="00006830">
        <w:rPr>
          <w:rStyle w:val="CodeEmbedded"/>
        </w:rPr>
        <w:t>Overrides</w:t>
      </w:r>
      <w:r>
        <w:t xml:space="preserve"> modifier indicates that a method overrides a base-type overridable method that has the same signature. The </w:t>
      </w:r>
      <w:r w:rsidRPr="00006830">
        <w:rPr>
          <w:rStyle w:val="CodeEmbedded"/>
        </w:rPr>
        <w:t>NotOverridable</w:t>
      </w:r>
      <w:r>
        <w:t xml:space="preserve"> modifier indicates that an overridable method cannot be further overridden. The </w:t>
      </w:r>
      <w:r w:rsidRPr="00006830">
        <w:rPr>
          <w:rStyle w:val="CodeEmbedded"/>
        </w:rPr>
        <w:t>MustOverride</w:t>
      </w:r>
      <w:r>
        <w:t xml:space="preserve"> modifier indicates that a method must be overridden in derived classes.</w:t>
      </w:r>
    </w:p>
    <w:p w14:paraId="4D5979A6" w14:textId="77777777" w:rsidR="006C21B7" w:rsidRDefault="006C21B7">
      <w:pPr>
        <w:pStyle w:val="Text"/>
      </w:pPr>
      <w:r>
        <w:t>Certain combinations of these modifiers are not valid:</w:t>
      </w:r>
    </w:p>
    <w:p w14:paraId="4D5979A7" w14:textId="77777777" w:rsidR="006C21B7" w:rsidRDefault="006C21B7">
      <w:pPr>
        <w:pStyle w:val="BulletedList1"/>
      </w:pPr>
      <w:r w:rsidRPr="00006830">
        <w:rPr>
          <w:rStyle w:val="CodeEmbedded"/>
        </w:rPr>
        <w:t>Overridable</w:t>
      </w:r>
      <w:r>
        <w:t xml:space="preserve"> and </w:t>
      </w:r>
      <w:r w:rsidRPr="00006830">
        <w:rPr>
          <w:rStyle w:val="CodeEmbedded"/>
        </w:rPr>
        <w:t>NotOverridable</w:t>
      </w:r>
      <w:r>
        <w:t xml:space="preserve"> are mutually exclusive and cannot be combined.</w:t>
      </w:r>
    </w:p>
    <w:p w14:paraId="4D5979A8" w14:textId="4187764A" w:rsidR="006C21B7" w:rsidRDefault="006C21B7">
      <w:pPr>
        <w:pStyle w:val="BulletedList1"/>
      </w:pPr>
      <w:r w:rsidRPr="00006830">
        <w:rPr>
          <w:rStyle w:val="CodeEmbedded"/>
        </w:rPr>
        <w:t>MustOverride</w:t>
      </w:r>
      <w:r>
        <w:t xml:space="preserve"> implies </w:t>
      </w:r>
      <w:r w:rsidRPr="00006830">
        <w:rPr>
          <w:rStyle w:val="CodeEmbedded"/>
        </w:rPr>
        <w:t>Overridable</w:t>
      </w:r>
      <w:r>
        <w:t xml:space="preserve"> (and so cannot specify it) and cannot be combined with </w:t>
      </w:r>
      <w:r w:rsidRPr="00006830">
        <w:rPr>
          <w:rStyle w:val="CodeEmbedded"/>
        </w:rPr>
        <w:t>NotOverridable</w:t>
      </w:r>
      <w:r>
        <w:t>.</w:t>
      </w:r>
    </w:p>
    <w:p w14:paraId="4D5979A9" w14:textId="77777777" w:rsidR="006C21B7" w:rsidRDefault="006C21B7">
      <w:pPr>
        <w:pStyle w:val="BulletedList1"/>
      </w:pPr>
      <w:r w:rsidRPr="00006830">
        <w:rPr>
          <w:rStyle w:val="CodeEmbedded"/>
        </w:rPr>
        <w:lastRenderedPageBreak/>
        <w:t>NotOverridable</w:t>
      </w:r>
      <w:r>
        <w:t xml:space="preserve"> cannot be combined with </w:t>
      </w:r>
      <w:r w:rsidRPr="00006830">
        <w:rPr>
          <w:rStyle w:val="CodeEmbedded"/>
        </w:rPr>
        <w:t>Overridable</w:t>
      </w:r>
      <w:r>
        <w:t xml:space="preserve"> or </w:t>
      </w:r>
      <w:r w:rsidRPr="00006830">
        <w:rPr>
          <w:rStyle w:val="CodeEmbedded"/>
        </w:rPr>
        <w:t>MustOverride</w:t>
      </w:r>
      <w:r>
        <w:t xml:space="preserve"> and must be combined with </w:t>
      </w:r>
      <w:r w:rsidRPr="00006830">
        <w:rPr>
          <w:rStyle w:val="CodeEmbedded"/>
        </w:rPr>
        <w:t>Overrides</w:t>
      </w:r>
      <w:r>
        <w:t>.</w:t>
      </w:r>
    </w:p>
    <w:p w14:paraId="4D5979AA" w14:textId="77777777" w:rsidR="006C21B7" w:rsidRDefault="006C21B7">
      <w:pPr>
        <w:pStyle w:val="BulletedList1"/>
      </w:pPr>
      <w:r w:rsidRPr="00006830">
        <w:rPr>
          <w:rStyle w:val="CodeEmbedded"/>
        </w:rPr>
        <w:t>Overrides</w:t>
      </w:r>
      <w:r>
        <w:t xml:space="preserve"> implies </w:t>
      </w:r>
      <w:r w:rsidRPr="00006830">
        <w:rPr>
          <w:rStyle w:val="CodeEmbedded"/>
        </w:rPr>
        <w:t>Overridable</w:t>
      </w:r>
      <w:r>
        <w:t xml:space="preserve"> (and so cannot specify it) and cannot be combined with </w:t>
      </w:r>
      <w:r w:rsidRPr="00006830">
        <w:rPr>
          <w:rStyle w:val="CodeEmbedded"/>
        </w:rPr>
        <w:t>MustOverride</w:t>
      </w:r>
      <w:r>
        <w:t>.</w:t>
      </w:r>
    </w:p>
    <w:p w14:paraId="4D5979AB" w14:textId="77777777" w:rsidR="006C21B7" w:rsidRDefault="006C21B7">
      <w:pPr>
        <w:pStyle w:val="Text"/>
      </w:pPr>
      <w:r>
        <w:t>There are also additional restrictions on overridable methods:</w:t>
      </w:r>
    </w:p>
    <w:p w14:paraId="4D5979AC" w14:textId="77777777" w:rsidR="006C21B7" w:rsidRDefault="006C21B7">
      <w:pPr>
        <w:pStyle w:val="BulletedList1"/>
      </w:pPr>
      <w:r>
        <w:t xml:space="preserve">A </w:t>
      </w:r>
      <w:r w:rsidRPr="00006830">
        <w:rPr>
          <w:rStyle w:val="CodeEmbedded"/>
        </w:rPr>
        <w:t>MustOverride</w:t>
      </w:r>
      <w:r>
        <w:t xml:space="preserve"> method may not include a method body or an </w:t>
      </w:r>
      <w:r w:rsidRPr="00006830">
        <w:rPr>
          <w:rStyle w:val="CodeEmbedded"/>
        </w:rPr>
        <w:t>End</w:t>
      </w:r>
      <w:r>
        <w:t xml:space="preserve"> construct, may not override another method, and may only appear in </w:t>
      </w:r>
      <w:r w:rsidRPr="00006830">
        <w:rPr>
          <w:rStyle w:val="CodeEmbedded"/>
        </w:rPr>
        <w:t>MustInherit</w:t>
      </w:r>
      <w:r>
        <w:t xml:space="preserve"> classes.</w:t>
      </w:r>
    </w:p>
    <w:p w14:paraId="4D5979AD" w14:textId="77777777" w:rsidR="006C21B7" w:rsidRDefault="006C21B7">
      <w:pPr>
        <w:pStyle w:val="BulletedList1"/>
      </w:pPr>
      <w:r>
        <w:t xml:space="preserve">If a method specifies </w:t>
      </w:r>
      <w:r w:rsidRPr="00006830">
        <w:rPr>
          <w:rStyle w:val="CodeEmbedded"/>
        </w:rPr>
        <w:t>Overrides</w:t>
      </w:r>
      <w:r>
        <w:t xml:space="preserve"> and there is no matching base method to override, a compile-time error occurs. An overriding method may not specify </w:t>
      </w:r>
      <w:r w:rsidRPr="00006830">
        <w:rPr>
          <w:rStyle w:val="CodeEmbedded"/>
        </w:rPr>
        <w:t>Shadows</w:t>
      </w:r>
      <w:r>
        <w:t>.</w:t>
      </w:r>
    </w:p>
    <w:p w14:paraId="4D5979AE" w14:textId="77777777" w:rsidR="006C21B7" w:rsidRDefault="006C21B7">
      <w:pPr>
        <w:pStyle w:val="BulletedList1"/>
      </w:pPr>
      <w:r>
        <w:t xml:space="preserve">A method may not override another method if the overriding method's accessibility domain is not equal to the accessibility domain of the method being overridden. The one exception is that a method overriding a </w:t>
      </w:r>
      <w:r w:rsidRPr="00006830">
        <w:rPr>
          <w:rStyle w:val="CodeEmbedded"/>
        </w:rPr>
        <w:t>Protected</w:t>
      </w:r>
      <w:r w:rsidRPr="00BA4A6E">
        <w:t xml:space="preserve"> </w:t>
      </w:r>
      <w:r w:rsidRPr="00006830">
        <w:rPr>
          <w:rStyle w:val="CodeEmbedded"/>
        </w:rPr>
        <w:t>Friend</w:t>
      </w:r>
      <w:r>
        <w:t xml:space="preserve"> method in another assembly </w:t>
      </w:r>
      <w:r w:rsidR="00156FBC">
        <w:t xml:space="preserve">that does not have </w:t>
      </w:r>
      <w:r w:rsidR="00156FBC" w:rsidRPr="00156FBC">
        <w:rPr>
          <w:rStyle w:val="CodeEmbedded"/>
        </w:rPr>
        <w:t>Friend</w:t>
      </w:r>
      <w:r w:rsidR="00156FBC">
        <w:t xml:space="preserve"> access </w:t>
      </w:r>
      <w:r>
        <w:t xml:space="preserve">must specify </w:t>
      </w:r>
      <w:r w:rsidRPr="00006830">
        <w:rPr>
          <w:rStyle w:val="CodeEmbedded"/>
        </w:rPr>
        <w:t>Protected</w:t>
      </w:r>
      <w:r>
        <w:t xml:space="preserve"> (not </w:t>
      </w:r>
      <w:r w:rsidRPr="00006830">
        <w:rPr>
          <w:rStyle w:val="CodeEmbedded"/>
        </w:rPr>
        <w:t>Protected</w:t>
      </w:r>
      <w:r w:rsidRPr="00BA4A6E">
        <w:t xml:space="preserve"> </w:t>
      </w:r>
      <w:r w:rsidRPr="00006830">
        <w:rPr>
          <w:rStyle w:val="CodeEmbedded"/>
        </w:rPr>
        <w:t>Friend</w:t>
      </w:r>
      <w:r>
        <w:t>).</w:t>
      </w:r>
    </w:p>
    <w:p w14:paraId="4D5979AF" w14:textId="77777777" w:rsidR="006C21B7" w:rsidRDefault="006C21B7">
      <w:pPr>
        <w:pStyle w:val="BulletedList1"/>
      </w:pPr>
      <w:r w:rsidRPr="00006830">
        <w:rPr>
          <w:rStyle w:val="CodeEmbedded"/>
        </w:rPr>
        <w:t>Private</w:t>
      </w:r>
      <w:r>
        <w:t xml:space="preserve"> methods may not be </w:t>
      </w:r>
      <w:r w:rsidRPr="00006830">
        <w:rPr>
          <w:rStyle w:val="CodeEmbedded"/>
        </w:rPr>
        <w:t>Overridable</w:t>
      </w:r>
      <w:r>
        <w:t xml:space="preserve">, </w:t>
      </w:r>
      <w:r w:rsidRPr="00006830">
        <w:rPr>
          <w:rStyle w:val="CodeEmbedded"/>
        </w:rPr>
        <w:t>NotOverridable</w:t>
      </w:r>
      <w:r>
        <w:t xml:space="preserve">, or </w:t>
      </w:r>
      <w:r w:rsidRPr="00006830">
        <w:rPr>
          <w:rStyle w:val="CodeEmbedded"/>
        </w:rPr>
        <w:t>MustOverride</w:t>
      </w:r>
      <w:r>
        <w:t>, nor may they override other methods.</w:t>
      </w:r>
    </w:p>
    <w:p w14:paraId="4D5979B0" w14:textId="77777777" w:rsidR="006C21B7" w:rsidRDefault="006C21B7">
      <w:pPr>
        <w:pStyle w:val="BulletedList1"/>
      </w:pPr>
      <w:r>
        <w:t xml:space="preserve">Methods in </w:t>
      </w:r>
      <w:r w:rsidRPr="00006830">
        <w:rPr>
          <w:rStyle w:val="CodeEmbedded"/>
        </w:rPr>
        <w:t>NotInheritable</w:t>
      </w:r>
      <w:r>
        <w:t xml:space="preserve"> classes may not be declared </w:t>
      </w:r>
      <w:r w:rsidRPr="00006830">
        <w:rPr>
          <w:rStyle w:val="CodeEmbedded"/>
        </w:rPr>
        <w:t>Overridable</w:t>
      </w:r>
      <w:r>
        <w:t xml:space="preserve"> or </w:t>
      </w:r>
      <w:r w:rsidRPr="00006830">
        <w:rPr>
          <w:rStyle w:val="CodeEmbedded"/>
        </w:rPr>
        <w:t>MustOverride</w:t>
      </w:r>
      <w:r>
        <w:t>.</w:t>
      </w:r>
    </w:p>
    <w:p w14:paraId="4D5979B1" w14:textId="77777777" w:rsidR="006C21B7" w:rsidRDefault="006C21B7">
      <w:pPr>
        <w:pStyle w:val="Text"/>
      </w:pPr>
      <w:r>
        <w:t>The following example illustrates the differences between overridable and nonoverridable methods:</w:t>
      </w:r>
    </w:p>
    <w:p w14:paraId="4D5979B2" w14:textId="77777777" w:rsidR="006C21B7" w:rsidRDefault="006C21B7">
      <w:pPr>
        <w:pStyle w:val="Code"/>
        <w:rPr>
          <w:rFonts w:eastAsia="MS Mincho"/>
        </w:rPr>
      </w:pPr>
      <w:r>
        <w:rPr>
          <w:rFonts w:eastAsia="MS Mincho"/>
        </w:rPr>
        <w:t xml:space="preserve">Class </w:t>
      </w:r>
      <w:r>
        <w:t>Base</w:t>
      </w:r>
      <w:r w:rsidR="007948D1">
        <w:br/>
      </w:r>
      <w:r>
        <w:rPr>
          <w:rFonts w:eastAsia="MS Mincho"/>
        </w:rPr>
        <w:t xml:space="preserve">    Public Sub F()</w:t>
      </w:r>
      <w:r w:rsidR="007948D1">
        <w:rPr>
          <w:rFonts w:eastAsia="MS Mincho"/>
        </w:rPr>
        <w:br/>
      </w:r>
      <w:r>
        <w:rPr>
          <w:rFonts w:eastAsia="MS Mincho"/>
        </w:rPr>
        <w:t xml:space="preserve">        Console.WriteLine("</w:t>
      </w:r>
      <w:r>
        <w:t>Base</w:t>
      </w:r>
      <w:r>
        <w:rPr>
          <w:rFonts w:eastAsia="MS Mincho"/>
        </w:rPr>
        <w:t>.F")</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Public Overridable Sub G()</w:t>
      </w:r>
      <w:r w:rsidR="007948D1">
        <w:rPr>
          <w:rFonts w:eastAsia="MS Mincho"/>
        </w:rPr>
        <w:br/>
      </w:r>
      <w:r>
        <w:rPr>
          <w:rFonts w:eastAsia="MS Mincho"/>
        </w:rPr>
        <w:t xml:space="preserve">        Console.WriteLine("</w:t>
      </w:r>
      <w:r>
        <w:t>Base</w:t>
      </w:r>
      <w:r>
        <w:rPr>
          <w:rFonts w:eastAsia="MS Mincho"/>
        </w:rPr>
        <w:t>.G")</w:t>
      </w:r>
      <w:r w:rsidR="007948D1">
        <w:rPr>
          <w:rFonts w:eastAsia="MS Mincho"/>
        </w:rPr>
        <w:br/>
      </w:r>
      <w:r>
        <w:rPr>
          <w:rFonts w:eastAsia="MS Mincho"/>
        </w:rPr>
        <w:t xml:space="preserve">    End Sub</w:t>
      </w:r>
      <w:r w:rsidR="007948D1">
        <w:rPr>
          <w:rFonts w:eastAsia="MS Mincho"/>
        </w:rPr>
        <w:br/>
      </w:r>
      <w:r>
        <w:rPr>
          <w:rFonts w:eastAsia="MS Mincho"/>
        </w:rPr>
        <w:t>End Class</w:t>
      </w:r>
      <w:r w:rsidR="007948D1">
        <w:rPr>
          <w:rFonts w:eastAsia="MS Mincho"/>
        </w:rPr>
        <w:br/>
      </w:r>
      <w:r w:rsidR="007948D1">
        <w:rPr>
          <w:rFonts w:eastAsia="MS Mincho"/>
        </w:rPr>
        <w:br/>
      </w:r>
      <w:r>
        <w:rPr>
          <w:rFonts w:eastAsia="MS Mincho"/>
        </w:rPr>
        <w:t xml:space="preserve">Class </w:t>
      </w:r>
      <w:r>
        <w:t>Derived</w:t>
      </w:r>
      <w:r w:rsidR="007948D1">
        <w:br/>
      </w:r>
      <w:r>
        <w:rPr>
          <w:rFonts w:eastAsia="MS Mincho"/>
        </w:rPr>
        <w:t xml:space="preserve">    Inherits </w:t>
      </w:r>
      <w:r>
        <w:t>Base</w:t>
      </w:r>
      <w:r w:rsidR="007948D1">
        <w:br/>
      </w:r>
      <w:r w:rsidR="007948D1">
        <w:br/>
      </w:r>
      <w:r>
        <w:rPr>
          <w:rFonts w:eastAsia="MS Mincho"/>
        </w:rPr>
        <w:t xml:space="preserve">    Public Shadows Sub F()</w:t>
      </w:r>
      <w:r w:rsidR="007948D1">
        <w:rPr>
          <w:rFonts w:eastAsia="MS Mincho"/>
        </w:rPr>
        <w:br/>
      </w:r>
      <w:r>
        <w:rPr>
          <w:rFonts w:eastAsia="MS Mincho"/>
        </w:rPr>
        <w:t xml:space="preserve">        Console.WriteLine("</w:t>
      </w:r>
      <w:r>
        <w:t>Derived</w:t>
      </w:r>
      <w:r>
        <w:rPr>
          <w:rFonts w:eastAsia="MS Mincho"/>
        </w:rPr>
        <w:t>.F")</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Public Overrides Sub G()</w:t>
      </w:r>
      <w:r w:rsidR="007948D1">
        <w:rPr>
          <w:rFonts w:eastAsia="MS Mincho"/>
        </w:rPr>
        <w:br/>
      </w:r>
      <w:r>
        <w:rPr>
          <w:rFonts w:eastAsia="MS Mincho"/>
        </w:rPr>
        <w:t xml:space="preserve">        Console.WriteLine("</w:t>
      </w:r>
      <w:r>
        <w:t>Derived</w:t>
      </w:r>
      <w:r>
        <w:rPr>
          <w:rFonts w:eastAsia="MS Mincho"/>
        </w:rPr>
        <w:t>.G")</w:t>
      </w:r>
      <w:r w:rsidR="007948D1">
        <w:rPr>
          <w:rFonts w:eastAsia="MS Mincho"/>
        </w:rPr>
        <w:br/>
      </w:r>
      <w:r>
        <w:rPr>
          <w:rFonts w:eastAsia="MS Mincho"/>
        </w:rPr>
        <w:t xml:space="preserve">    End Sub</w:t>
      </w:r>
      <w:r w:rsidR="007948D1">
        <w:rPr>
          <w:rFonts w:eastAsia="MS Mincho"/>
        </w:rPr>
        <w:br/>
      </w:r>
      <w:r>
        <w:rPr>
          <w:rFonts w:eastAsia="MS Mincho"/>
        </w:rPr>
        <w:t>End Class</w:t>
      </w:r>
      <w:r w:rsidR="007948D1">
        <w:rPr>
          <w:rFonts w:eastAsia="MS Mincho"/>
        </w:rPr>
        <w:br/>
      </w:r>
      <w:r w:rsidR="007948D1">
        <w:rPr>
          <w:rFonts w:eastAsia="MS Mincho"/>
        </w:rPr>
        <w:br/>
      </w:r>
      <w:r>
        <w:rPr>
          <w:rFonts w:eastAsia="MS Mincho"/>
        </w:rPr>
        <w:t>Module Test</w:t>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t xml:space="preserve">        Dim d As Derived = New Derived()</w:t>
      </w:r>
      <w:r w:rsidR="007948D1">
        <w:br/>
      </w:r>
      <w:r>
        <w:rPr>
          <w:rFonts w:eastAsia="MS Mincho"/>
        </w:rPr>
        <w:t xml:space="preserve">        Dim b As </w:t>
      </w:r>
      <w:r>
        <w:t>Base = d</w:t>
      </w:r>
      <w:r w:rsidR="007948D1">
        <w:br/>
      </w:r>
      <w:r w:rsidR="007948D1">
        <w:br/>
      </w:r>
      <w:r>
        <w:rPr>
          <w:rFonts w:eastAsia="MS Mincho"/>
        </w:rPr>
        <w:t xml:space="preserve">        b.F()</w:t>
      </w:r>
      <w:r w:rsidR="007948D1">
        <w:rPr>
          <w:rFonts w:eastAsia="MS Mincho"/>
        </w:rPr>
        <w:br/>
      </w:r>
      <w:r>
        <w:rPr>
          <w:rFonts w:eastAsia="MS Mincho"/>
        </w:rPr>
        <w:t xml:space="preserve">        </w:t>
      </w:r>
      <w:r>
        <w:t>d.F</w:t>
      </w:r>
      <w:r>
        <w:rPr>
          <w:rFonts w:eastAsia="MS Mincho"/>
        </w:rPr>
        <w:t>()</w:t>
      </w:r>
      <w:r w:rsidR="007948D1">
        <w:rPr>
          <w:rFonts w:eastAsia="MS Mincho"/>
        </w:rPr>
        <w:br/>
      </w:r>
      <w:r>
        <w:rPr>
          <w:rFonts w:eastAsia="MS Mincho"/>
        </w:rPr>
        <w:t xml:space="preserve">        b.G()</w:t>
      </w:r>
      <w:r w:rsidR="007948D1">
        <w:rPr>
          <w:rFonts w:eastAsia="MS Mincho"/>
        </w:rPr>
        <w:br/>
      </w:r>
      <w:r>
        <w:t xml:space="preserve">        d</w:t>
      </w:r>
      <w:r>
        <w:rPr>
          <w:rFonts w:eastAsia="MS Mincho"/>
        </w:rPr>
        <w:t>.G()</w:t>
      </w:r>
      <w:r w:rsidR="007948D1">
        <w:rPr>
          <w:rFonts w:eastAsia="MS Mincho"/>
        </w:rPr>
        <w:br/>
      </w:r>
      <w:r>
        <w:rPr>
          <w:rFonts w:eastAsia="MS Mincho"/>
        </w:rPr>
        <w:t xml:space="preserve">    End Sub</w:t>
      </w:r>
      <w:r w:rsidR="007948D1">
        <w:rPr>
          <w:rFonts w:eastAsia="MS Mincho"/>
        </w:rPr>
        <w:br/>
      </w:r>
      <w:r>
        <w:rPr>
          <w:rFonts w:eastAsia="MS Mincho"/>
        </w:rPr>
        <w:t>End Module</w:t>
      </w:r>
    </w:p>
    <w:p w14:paraId="4D5979B3" w14:textId="77777777" w:rsidR="006C21B7" w:rsidRDefault="006C21B7">
      <w:pPr>
        <w:pStyle w:val="Text"/>
      </w:pPr>
      <w:r>
        <w:t xml:space="preserve">In the example, class </w:t>
      </w:r>
      <w:r>
        <w:rPr>
          <w:rStyle w:val="CodeEmbedded"/>
        </w:rPr>
        <w:t>Base</w:t>
      </w:r>
      <w:r>
        <w:t xml:space="preserve"> introduces a method </w:t>
      </w:r>
      <w:r>
        <w:rPr>
          <w:rStyle w:val="CodeEmbedded"/>
        </w:rPr>
        <w:t>F</w:t>
      </w:r>
      <w:r>
        <w:t xml:space="preserve"> and an </w:t>
      </w:r>
      <w:r w:rsidRPr="00006830">
        <w:rPr>
          <w:rStyle w:val="CodeEmbedded"/>
        </w:rPr>
        <w:t>Overridable</w:t>
      </w:r>
      <w:r>
        <w:t xml:space="preserve"> method </w:t>
      </w:r>
      <w:r>
        <w:rPr>
          <w:rStyle w:val="CodeEmbedded"/>
        </w:rPr>
        <w:t>G</w:t>
      </w:r>
      <w:r>
        <w:t xml:space="preserve">. The class </w:t>
      </w:r>
      <w:r>
        <w:rPr>
          <w:rStyle w:val="CodeEmbedded"/>
        </w:rPr>
        <w:t>Derived</w:t>
      </w:r>
      <w:r>
        <w:t xml:space="preserve"> introduces a new method </w:t>
      </w:r>
      <w:r>
        <w:rPr>
          <w:rStyle w:val="CodeEmbedded"/>
        </w:rPr>
        <w:t>F</w:t>
      </w:r>
      <w:r>
        <w:t xml:space="preserve">, thus shadowing the inherited </w:t>
      </w:r>
      <w:r>
        <w:rPr>
          <w:rStyle w:val="CodeEmbedded"/>
        </w:rPr>
        <w:t>F</w:t>
      </w:r>
      <w:r>
        <w:t xml:space="preserve">, and also overrides the inherited method </w:t>
      </w:r>
      <w:r>
        <w:rPr>
          <w:rStyle w:val="CodeEmbedded"/>
        </w:rPr>
        <w:t>G</w:t>
      </w:r>
      <w:r>
        <w:t>. The example produces the following output:</w:t>
      </w:r>
    </w:p>
    <w:p w14:paraId="4D5979B4" w14:textId="77777777" w:rsidR="006C21B7" w:rsidRDefault="006C21B7">
      <w:pPr>
        <w:pStyle w:val="Code"/>
      </w:pPr>
      <w:r>
        <w:lastRenderedPageBreak/>
        <w:t>Base.F</w:t>
      </w:r>
      <w:r w:rsidR="007948D1">
        <w:br/>
      </w:r>
      <w:r>
        <w:t>Derived.F</w:t>
      </w:r>
      <w:r w:rsidR="007948D1">
        <w:br/>
      </w:r>
      <w:r>
        <w:t>Derived.G</w:t>
      </w:r>
      <w:r w:rsidR="007948D1">
        <w:br/>
      </w:r>
      <w:r>
        <w:t>Derived.G</w:t>
      </w:r>
    </w:p>
    <w:p w14:paraId="4D5979B5" w14:textId="77777777" w:rsidR="006C21B7" w:rsidRDefault="006C21B7">
      <w:pPr>
        <w:pStyle w:val="Text"/>
      </w:pPr>
      <w:r>
        <w:t xml:space="preserve">Notice that the statement </w:t>
      </w:r>
      <w:r>
        <w:rPr>
          <w:rStyle w:val="CodeEmbedded"/>
        </w:rPr>
        <w:t>b.G()</w:t>
      </w:r>
      <w:r>
        <w:t xml:space="preserve"> invokes </w:t>
      </w:r>
      <w:r>
        <w:rPr>
          <w:rStyle w:val="CodeEmbedded"/>
        </w:rPr>
        <w:t>Derived.G</w:t>
      </w:r>
      <w:r>
        <w:t xml:space="preserve">, not </w:t>
      </w:r>
      <w:r>
        <w:rPr>
          <w:rStyle w:val="CodeEmbedded"/>
        </w:rPr>
        <w:t>Base.G</w:t>
      </w:r>
      <w:r>
        <w:t xml:space="preserve">. This is because the run-time type of the instance (which is </w:t>
      </w:r>
      <w:r>
        <w:rPr>
          <w:rStyle w:val="CodeEmbedded"/>
        </w:rPr>
        <w:t>Derived</w:t>
      </w:r>
      <w:r>
        <w:t xml:space="preserve">) rather than the compile-time type of the instance (which is </w:t>
      </w:r>
      <w:r>
        <w:rPr>
          <w:rStyle w:val="CodeEmbedded"/>
        </w:rPr>
        <w:t>Base</w:t>
      </w:r>
      <w:r>
        <w:t>) determines the actual method implementation to invoke.</w:t>
      </w:r>
    </w:p>
    <w:p w14:paraId="4D5979B6" w14:textId="77777777" w:rsidR="006C21B7" w:rsidRDefault="006C21B7">
      <w:pPr>
        <w:pStyle w:val="Heading3"/>
      </w:pPr>
      <w:bookmarkStart w:id="176" w:name="_Toc324771231"/>
      <w:r>
        <w:t>Shared Methods</w:t>
      </w:r>
      <w:bookmarkEnd w:id="176"/>
    </w:p>
    <w:p w14:paraId="4D5979B7" w14:textId="77777777" w:rsidR="006C21B7" w:rsidRDefault="006C21B7">
      <w:pPr>
        <w:pStyle w:val="Text"/>
      </w:pPr>
      <w:r>
        <w:t xml:space="preserve">The </w:t>
      </w:r>
      <w:r w:rsidRPr="00006830">
        <w:rPr>
          <w:rStyle w:val="CodeEmbedded"/>
        </w:rPr>
        <w:t>Shared</w:t>
      </w:r>
      <w:r>
        <w:t xml:space="preserve"> modifier indicates a method is a </w:t>
      </w:r>
      <w:r>
        <w:rPr>
          <w:rStyle w:val="Italic"/>
        </w:rPr>
        <w:t>shared method</w:t>
      </w:r>
      <w:r>
        <w:t xml:space="preserve">. A shared method does not operate on a specific instance of a type and may be invoked directly from a type rather than through a particular instance of a type. It is valid, however, to use an instance to qualify a shared method. It is invalid to refer to </w:t>
      </w:r>
      <w:r w:rsidRPr="00006830">
        <w:rPr>
          <w:rStyle w:val="CodeEmbedded"/>
        </w:rPr>
        <w:t>Me</w:t>
      </w:r>
      <w:r>
        <w:t xml:space="preserve">, </w:t>
      </w:r>
      <w:r w:rsidRPr="00006830">
        <w:rPr>
          <w:rStyle w:val="CodeEmbedded"/>
        </w:rPr>
        <w:t>MyClass</w:t>
      </w:r>
      <w:r>
        <w:t xml:space="preserve">, or </w:t>
      </w:r>
      <w:r w:rsidRPr="00006830">
        <w:rPr>
          <w:rStyle w:val="CodeEmbedded"/>
        </w:rPr>
        <w:t>MyBase</w:t>
      </w:r>
      <w:r>
        <w:t xml:space="preserve"> in a shared method. Shared methods may not be </w:t>
      </w:r>
      <w:r w:rsidRPr="00006830">
        <w:rPr>
          <w:rStyle w:val="CodeEmbedded"/>
        </w:rPr>
        <w:t>Overridable</w:t>
      </w:r>
      <w:r>
        <w:t xml:space="preserve">, </w:t>
      </w:r>
      <w:r w:rsidRPr="00006830">
        <w:rPr>
          <w:rStyle w:val="CodeEmbedded"/>
        </w:rPr>
        <w:t>NotOverridable</w:t>
      </w:r>
      <w:r>
        <w:t xml:space="preserve">, or </w:t>
      </w:r>
      <w:r w:rsidRPr="00006830">
        <w:rPr>
          <w:rStyle w:val="CodeEmbedded"/>
        </w:rPr>
        <w:t>MustOverride</w:t>
      </w:r>
      <w:r>
        <w:t xml:space="preserve">, and they may not override methods. Methods defined in standard modules and interfaces may not specify </w:t>
      </w:r>
      <w:r w:rsidRPr="00006830">
        <w:rPr>
          <w:rStyle w:val="CodeEmbedded"/>
        </w:rPr>
        <w:t>Shared</w:t>
      </w:r>
      <w:r>
        <w:t xml:space="preserve">, because they are implicitly </w:t>
      </w:r>
      <w:r w:rsidRPr="00006830">
        <w:rPr>
          <w:rStyle w:val="CodeEmbedded"/>
        </w:rPr>
        <w:t>Shared</w:t>
      </w:r>
      <w:r>
        <w:t xml:space="preserve"> already.</w:t>
      </w:r>
    </w:p>
    <w:p w14:paraId="4D5979B8" w14:textId="77777777" w:rsidR="006C21B7" w:rsidRDefault="006C21B7">
      <w:pPr>
        <w:pStyle w:val="Text"/>
      </w:pPr>
      <w:r>
        <w:t xml:space="preserve">A method declared in a structure or class without a </w:t>
      </w:r>
      <w:r w:rsidRPr="00006830">
        <w:rPr>
          <w:rStyle w:val="CodeEmbedded"/>
        </w:rPr>
        <w:t>Shared</w:t>
      </w:r>
      <w:r>
        <w:t xml:space="preserve"> modifier is an </w:t>
      </w:r>
      <w:r>
        <w:rPr>
          <w:rStyle w:val="Italic"/>
        </w:rPr>
        <w:t>instance method</w:t>
      </w:r>
      <w:r>
        <w:t xml:space="preserve">. An instance method operates on a given instance of a type. Instance methods can only be invoked through an instance of a type and may refer to the instance through the </w:t>
      </w:r>
      <w:r w:rsidRPr="00006830">
        <w:rPr>
          <w:rStyle w:val="CodeEmbedded"/>
        </w:rPr>
        <w:t>Me</w:t>
      </w:r>
      <w:r>
        <w:t xml:space="preserve"> expression.</w:t>
      </w:r>
    </w:p>
    <w:p w14:paraId="4D5979B9" w14:textId="77777777" w:rsidR="006C21B7" w:rsidRDefault="006C21B7">
      <w:pPr>
        <w:pStyle w:val="Text"/>
      </w:pPr>
      <w:r>
        <w:t>The following example illustrates the rules for accessing shared and instance members:</w:t>
      </w:r>
    </w:p>
    <w:p w14:paraId="4D5979BA" w14:textId="77777777" w:rsidR="006C21B7" w:rsidRDefault="006C21B7">
      <w:pPr>
        <w:pStyle w:val="Code"/>
        <w:rPr>
          <w:rFonts w:eastAsia="MS Mincho"/>
        </w:rPr>
      </w:pPr>
      <w:r>
        <w:rPr>
          <w:rFonts w:eastAsia="MS Mincho"/>
        </w:rPr>
        <w:t>Class Test</w:t>
      </w:r>
      <w:r w:rsidR="007948D1">
        <w:rPr>
          <w:rFonts w:eastAsia="MS Mincho"/>
        </w:rPr>
        <w:br/>
      </w:r>
      <w:r>
        <w:rPr>
          <w:rFonts w:eastAsia="MS Mincho"/>
        </w:rPr>
        <w:t xml:space="preserve">    Private x As Integer</w:t>
      </w:r>
      <w:r w:rsidR="007948D1">
        <w:rPr>
          <w:rFonts w:eastAsia="MS Mincho"/>
        </w:rPr>
        <w:br/>
      </w:r>
      <w:r>
        <w:rPr>
          <w:rFonts w:eastAsia="MS Mincho"/>
        </w:rPr>
        <w:t xml:space="preserve">    Private Shared y As Integer</w:t>
      </w:r>
      <w:r w:rsidR="007948D1">
        <w:rPr>
          <w:rFonts w:eastAsia="MS Mincho"/>
        </w:rPr>
        <w:br/>
      </w:r>
      <w:r w:rsidR="007948D1">
        <w:rPr>
          <w:rFonts w:eastAsia="MS Mincho"/>
        </w:rPr>
        <w:br/>
      </w:r>
      <w:r>
        <w:rPr>
          <w:rFonts w:eastAsia="MS Mincho"/>
        </w:rPr>
        <w:t xml:space="preserve">    Sub F()</w:t>
      </w:r>
      <w:r w:rsidR="007948D1">
        <w:rPr>
          <w:rFonts w:eastAsia="MS Mincho"/>
        </w:rPr>
        <w:br/>
      </w:r>
      <w:r>
        <w:rPr>
          <w:rFonts w:eastAsia="MS Mincho"/>
        </w:rPr>
        <w:t xml:space="preserve">        x = 1 ' Ok, same as Me.x = 1.</w:t>
      </w:r>
      <w:r w:rsidR="007948D1">
        <w:rPr>
          <w:rFonts w:eastAsia="MS Mincho"/>
        </w:rPr>
        <w:br/>
      </w:r>
      <w:r>
        <w:rPr>
          <w:rFonts w:eastAsia="MS Mincho"/>
        </w:rPr>
        <w:t xml:space="preserve">        y = 1 ' Ok, same as Test.y = 1.</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Shared Sub G()</w:t>
      </w:r>
      <w:r w:rsidR="007948D1">
        <w:rPr>
          <w:rFonts w:eastAsia="MS Mincho"/>
        </w:rPr>
        <w:br/>
      </w:r>
      <w:r>
        <w:rPr>
          <w:rFonts w:eastAsia="MS Mincho"/>
        </w:rPr>
        <w:t xml:space="preserve">        x = 1 ' Error, cannot access Me.x.</w:t>
      </w:r>
      <w:r w:rsidR="007948D1">
        <w:rPr>
          <w:rFonts w:eastAsia="MS Mincho"/>
        </w:rPr>
        <w:br/>
      </w:r>
      <w:r>
        <w:rPr>
          <w:rFonts w:eastAsia="MS Mincho"/>
        </w:rPr>
        <w:t xml:space="preserve">        y = 1 ' Ok, same as Test.y = 1.</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Shared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Dim t As </w:t>
      </w:r>
      <w:r>
        <w:t xml:space="preserve">Test = </w:t>
      </w:r>
      <w:r>
        <w:rPr>
          <w:rFonts w:eastAsia="MS Mincho"/>
        </w:rPr>
        <w:t>New Test()</w:t>
      </w:r>
      <w:r w:rsidR="007948D1">
        <w:rPr>
          <w:rFonts w:eastAsia="MS Mincho"/>
        </w:rPr>
        <w:br/>
      </w:r>
      <w:r w:rsidR="007948D1">
        <w:rPr>
          <w:rFonts w:eastAsia="MS Mincho"/>
        </w:rPr>
        <w:br/>
      </w:r>
      <w:r>
        <w:rPr>
          <w:rFonts w:eastAsia="MS Mincho"/>
        </w:rPr>
        <w:t xml:space="preserve">        t.x = 1 ' Ok.</w:t>
      </w:r>
      <w:r w:rsidR="007948D1">
        <w:rPr>
          <w:rFonts w:eastAsia="MS Mincho"/>
        </w:rPr>
        <w:br/>
      </w:r>
      <w:r>
        <w:rPr>
          <w:rFonts w:eastAsia="MS Mincho"/>
        </w:rPr>
        <w:t xml:space="preserve">        t.y = 1 ' Ok.</w:t>
      </w:r>
      <w:r w:rsidR="007948D1">
        <w:rPr>
          <w:rFonts w:eastAsia="MS Mincho"/>
        </w:rPr>
        <w:br/>
      </w:r>
      <w:r>
        <w:rPr>
          <w:rFonts w:eastAsia="MS Mincho"/>
        </w:rPr>
        <w:t xml:space="preserve">        Test.x = 1 ' Error, cannot access instance member through type.</w:t>
      </w:r>
      <w:r w:rsidR="007948D1">
        <w:rPr>
          <w:rFonts w:eastAsia="MS Mincho"/>
        </w:rPr>
        <w:br/>
      </w:r>
      <w:r>
        <w:rPr>
          <w:rFonts w:eastAsia="MS Mincho"/>
        </w:rPr>
        <w:t xml:space="preserve">        Test.y = 1 ' Ok.</w:t>
      </w:r>
      <w:r w:rsidR="007948D1">
        <w:rPr>
          <w:rFonts w:eastAsia="MS Mincho"/>
        </w:rPr>
        <w:br/>
      </w:r>
      <w:r>
        <w:rPr>
          <w:rFonts w:eastAsia="MS Mincho"/>
        </w:rPr>
        <w:t xml:space="preserve">    End Sub</w:t>
      </w:r>
      <w:r w:rsidR="007948D1">
        <w:rPr>
          <w:rFonts w:eastAsia="MS Mincho"/>
        </w:rPr>
        <w:br/>
      </w:r>
      <w:r>
        <w:t>End Class</w:t>
      </w:r>
    </w:p>
    <w:p w14:paraId="4D5979BB" w14:textId="77777777" w:rsidR="006C21B7" w:rsidRDefault="006C21B7">
      <w:pPr>
        <w:pStyle w:val="Text"/>
      </w:pPr>
      <w:r>
        <w:t xml:space="preserve">Method </w:t>
      </w:r>
      <w:r>
        <w:rPr>
          <w:rStyle w:val="CodeEmbedded"/>
        </w:rPr>
        <w:t>F</w:t>
      </w:r>
      <w:r>
        <w:t xml:space="preserve"> shows that in an instance function member, an identifier can be used to access both instance members and shared members. Method </w:t>
      </w:r>
      <w:r>
        <w:rPr>
          <w:rStyle w:val="CodeEmbedded"/>
        </w:rPr>
        <w:t>G</w:t>
      </w:r>
      <w:r>
        <w:t xml:space="preserve"> shows that in a shared function member, it is an error to access an instance member through an identifier. Method </w:t>
      </w:r>
      <w:r>
        <w:rPr>
          <w:rStyle w:val="CodeEmbedded"/>
        </w:rPr>
        <w:t>Main</w:t>
      </w:r>
      <w:r>
        <w:t xml:space="preserve"> shows that in a member access expression, instance members must be accessed through instances, but shared members can be accessed through types or instances.</w:t>
      </w:r>
    </w:p>
    <w:p w14:paraId="4D5979BC" w14:textId="77777777" w:rsidR="006C21B7" w:rsidRDefault="006C21B7">
      <w:pPr>
        <w:pStyle w:val="Heading3"/>
      </w:pPr>
      <w:bookmarkStart w:id="177" w:name="_Toc324771232"/>
      <w:r>
        <w:t>Method Parameters</w:t>
      </w:r>
      <w:bookmarkEnd w:id="177"/>
    </w:p>
    <w:p w14:paraId="4D5979BD" w14:textId="77777777" w:rsidR="006C21B7" w:rsidRDefault="006C21B7">
      <w:pPr>
        <w:pStyle w:val="Text"/>
      </w:pPr>
      <w:r>
        <w:t xml:space="preserve">A </w:t>
      </w:r>
      <w:r>
        <w:rPr>
          <w:rStyle w:val="Italic"/>
        </w:rPr>
        <w:t>parameter</w:t>
      </w:r>
      <w:r>
        <w:t xml:space="preserve"> is a variable that can be used to pass information into and out of a method. Parameters of a method are declared by the method's parameter list, which consists of one or more parameters separated by commas. If no type is specified for a parameter and strict semantics are used, a compile-time error occurs. </w:t>
      </w:r>
      <w:r>
        <w:lastRenderedPageBreak/>
        <w:t xml:space="preserve">Otherwise the default type is </w:t>
      </w:r>
      <w:r w:rsidRPr="00006830">
        <w:rPr>
          <w:rStyle w:val="CodeEmbedded"/>
        </w:rPr>
        <w:t>Object</w:t>
      </w:r>
      <w:r>
        <w:t xml:space="preserve"> or the type of the parameter's type character. Even under permissive semantics, if one parameter includes an </w:t>
      </w:r>
      <w:r w:rsidRPr="00006830">
        <w:rPr>
          <w:rStyle w:val="CodeEmbedded"/>
        </w:rPr>
        <w:t>As</w:t>
      </w:r>
      <w:r>
        <w:t xml:space="preserve"> clause, all parameters must specify types. </w:t>
      </w:r>
    </w:p>
    <w:p w14:paraId="4D5979BE" w14:textId="77777777" w:rsidR="006C21B7" w:rsidRDefault="006C21B7">
      <w:pPr>
        <w:pStyle w:val="Text"/>
      </w:pPr>
      <w:r>
        <w:t xml:space="preserve">Parameters are specified as value, reference, optional, or paramarray parameters by the modifiers </w:t>
      </w:r>
      <w:r w:rsidRPr="00006830">
        <w:rPr>
          <w:rStyle w:val="CodeEmbedded"/>
        </w:rPr>
        <w:t>ByVal</w:t>
      </w:r>
      <w:r>
        <w:t xml:space="preserve">, </w:t>
      </w:r>
      <w:r w:rsidRPr="00006830">
        <w:rPr>
          <w:rStyle w:val="CodeEmbedded"/>
        </w:rPr>
        <w:t>ByRef</w:t>
      </w:r>
      <w:r>
        <w:t xml:space="preserve">, </w:t>
      </w:r>
      <w:r w:rsidRPr="00006830">
        <w:rPr>
          <w:rStyle w:val="CodeEmbedded"/>
        </w:rPr>
        <w:t>Optional</w:t>
      </w:r>
      <w:r>
        <w:t xml:space="preserve">, and </w:t>
      </w:r>
      <w:r w:rsidRPr="00006830">
        <w:rPr>
          <w:rStyle w:val="CodeEmbedded"/>
        </w:rPr>
        <w:t>ParamArray</w:t>
      </w:r>
      <w:r>
        <w:t xml:space="preserve">, respectively. A parameter that does not specify </w:t>
      </w:r>
      <w:r w:rsidRPr="00006830">
        <w:rPr>
          <w:rStyle w:val="CodeEmbedded"/>
        </w:rPr>
        <w:t>ByRef</w:t>
      </w:r>
      <w:r>
        <w:t xml:space="preserve"> or </w:t>
      </w:r>
      <w:r w:rsidRPr="00006830">
        <w:rPr>
          <w:rStyle w:val="CodeEmbedded"/>
        </w:rPr>
        <w:t>ByVal</w:t>
      </w:r>
      <w:r>
        <w:t xml:space="preserve"> defaults to </w:t>
      </w:r>
      <w:r w:rsidRPr="00006830">
        <w:rPr>
          <w:rStyle w:val="CodeEmbedded"/>
        </w:rPr>
        <w:t>ByVal</w:t>
      </w:r>
      <w:r>
        <w:t>.</w:t>
      </w:r>
    </w:p>
    <w:p w14:paraId="4D5979BF" w14:textId="77777777" w:rsidR="006C21B7" w:rsidRDefault="006C21B7">
      <w:pPr>
        <w:pStyle w:val="Text"/>
      </w:pPr>
      <w:r>
        <w:t>Parameter names are scoped to the entire body of the method and are always publicly accessible. A method invocation creates a copy, specific to that invocation, of the parameters, and the argument list of the invocation assigns values or variable references to the newly created parameters.</w:t>
      </w:r>
      <w:r w:rsidR="006272BF">
        <w:t xml:space="preserve"> Because external method declarations and delegate declarations have no body, duplicate parameter names are allowed in parameter lists, but discouraged.</w:t>
      </w:r>
    </w:p>
    <w:p w14:paraId="4D5979C0" w14:textId="77777777" w:rsidR="00834027" w:rsidRDefault="00834027">
      <w:pPr>
        <w:pStyle w:val="Text"/>
      </w:pPr>
      <w:r>
        <w:t xml:space="preserve">The identifier may be followed by the nullable name modifier </w:t>
      </w:r>
      <w:r w:rsidRPr="00834027">
        <w:rPr>
          <w:rStyle w:val="CodeEmbedded"/>
        </w:rPr>
        <w:t>?</w:t>
      </w:r>
      <w:r>
        <w:t xml:space="preserve"> to indicate that it is nullable, and also by array name modifiers to indicate that it is an array. They may be combined, e.g. “</w:t>
      </w:r>
      <w:r w:rsidRPr="00834027">
        <w:rPr>
          <w:rStyle w:val="CodeEmbedded"/>
        </w:rPr>
        <w:t>ByVal x?() As Integer</w:t>
      </w:r>
      <w:r>
        <w:t xml:space="preserve">”. It is not allowed to use explicit array bounds; also, if the nullable name modifier is present then an </w:t>
      </w:r>
      <w:r w:rsidRPr="00834027">
        <w:rPr>
          <w:rStyle w:val="CodeEmbedded"/>
        </w:rPr>
        <w:t>As</w:t>
      </w:r>
      <w:r>
        <w:t xml:space="preserve"> clause must be present.</w:t>
      </w:r>
    </w:p>
    <w:p w14:paraId="4D5979C1" w14:textId="77777777" w:rsidR="006C21B7" w:rsidRDefault="006C21B7" w:rsidP="00E72EDE">
      <w:pPr>
        <w:pStyle w:val="Grammar"/>
      </w:pPr>
      <w:r w:rsidRPr="00370D0A">
        <w:rPr>
          <w:rStyle w:val="Non-Terminal"/>
        </w:rPr>
        <w:t>ParameterList</w:t>
      </w:r>
      <w:r w:rsidR="00E72EDE">
        <w:t xml:space="preserve">  </w:t>
      </w:r>
      <w:r>
        <w:t>::=</w:t>
      </w:r>
      <w:r>
        <w:br/>
      </w:r>
      <w:r w:rsidR="00EC7645">
        <w:tab/>
      </w:r>
      <w:r w:rsidRPr="00370D0A">
        <w:rPr>
          <w:rStyle w:val="Non-Terminal"/>
        </w:rPr>
        <w:t>Parameter</w:t>
      </w:r>
      <w:r w:rsidR="00E72EDE">
        <w:t xml:space="preserve">  </w:t>
      </w:r>
      <w:r>
        <w:t>|</w:t>
      </w:r>
      <w:r>
        <w:br/>
      </w:r>
      <w:r w:rsidR="00EC7645">
        <w:tab/>
      </w:r>
      <w:r w:rsidRPr="00370D0A">
        <w:rPr>
          <w:rStyle w:val="Non-Terminal"/>
        </w:rPr>
        <w:t>ParameterList</w:t>
      </w:r>
      <w:r w:rsidR="00E72EDE">
        <w:t xml:space="preserve">  </w:t>
      </w:r>
      <w:r w:rsidR="00713236" w:rsidRPr="00713236">
        <w:rPr>
          <w:rStyle w:val="Non-Terminal"/>
        </w:rPr>
        <w:t>Comma</w:t>
      </w:r>
      <w:r w:rsidR="00E72EDE">
        <w:t xml:space="preserve">  </w:t>
      </w:r>
      <w:r w:rsidRPr="00370D0A">
        <w:rPr>
          <w:rStyle w:val="Non-Terminal"/>
        </w:rPr>
        <w:t>Parameter</w:t>
      </w:r>
    </w:p>
    <w:p w14:paraId="4D5979C2" w14:textId="77777777" w:rsidR="00E72EDE" w:rsidRDefault="006C21B7" w:rsidP="00E72EDE">
      <w:pPr>
        <w:pStyle w:val="Grammar"/>
      </w:pPr>
      <w:r w:rsidRPr="00370D0A">
        <w:rPr>
          <w:rStyle w:val="Non-Terminal"/>
        </w:rPr>
        <w:t>Parameter</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rsidR="00BC78DA">
        <w:t xml:space="preserve">[  </w:t>
      </w:r>
      <w:r w:rsidRPr="00370D0A">
        <w:rPr>
          <w:rStyle w:val="Non-Terminal"/>
        </w:rPr>
        <w:t>ParameterModifier</w:t>
      </w:r>
      <w:r>
        <w:t>+</w:t>
      </w:r>
      <w:r w:rsidR="00E72EDE">
        <w:t xml:space="preserve">  </w:t>
      </w:r>
      <w:r w:rsidR="00BC78DA">
        <w:t xml:space="preserve">]  </w:t>
      </w:r>
      <w:r w:rsidRPr="00370D0A">
        <w:rPr>
          <w:rStyle w:val="Non-Terminal"/>
        </w:rPr>
        <w:t>ParameterIdentifier</w:t>
      </w:r>
      <w:r w:rsidR="00E72EDE">
        <w:t xml:space="preserve">  </w:t>
      </w:r>
      <w:r>
        <w:t>[</w:t>
      </w:r>
      <w:r w:rsidR="00E72EDE">
        <w:t xml:space="preserve">  </w:t>
      </w:r>
      <w:r w:rsidRPr="00BB11DF">
        <w:rPr>
          <w:rStyle w:val="Terminal"/>
        </w:rPr>
        <w:t>As</w:t>
      </w:r>
      <w:r w:rsidR="00E72EDE">
        <w:t xml:space="preserve">  </w:t>
      </w:r>
      <w:r w:rsidRPr="00370D0A">
        <w:rPr>
          <w:rStyle w:val="Non-Terminal"/>
        </w:rPr>
        <w:t>TypeName</w:t>
      </w:r>
      <w:r w:rsidR="00E72EDE">
        <w:t xml:space="preserve">  </w:t>
      </w:r>
      <w:r>
        <w:t>]</w:t>
      </w:r>
      <w:r w:rsidR="00E65655">
        <w:br/>
      </w:r>
      <w:r w:rsidR="00E65655">
        <w:tab/>
      </w:r>
      <w:r w:rsidR="00E65655">
        <w:tab/>
      </w:r>
      <w:r>
        <w:t>[</w:t>
      </w:r>
      <w:r w:rsidR="00E72EDE">
        <w:t xml:space="preserve">  </w:t>
      </w:r>
      <w:r w:rsidR="00E65655" w:rsidRPr="00E65655">
        <w:rPr>
          <w:i/>
        </w:rPr>
        <w:t>Equals</w:t>
      </w:r>
      <w:r w:rsidR="00E65655">
        <w:t xml:space="preserve">  </w:t>
      </w:r>
      <w:r w:rsidRPr="00370D0A">
        <w:rPr>
          <w:rStyle w:val="Non-Terminal"/>
        </w:rPr>
        <w:t>ConstantExpression</w:t>
      </w:r>
      <w:r w:rsidR="00E72EDE">
        <w:t xml:space="preserve">  </w:t>
      </w:r>
      <w:r>
        <w:t>]</w:t>
      </w:r>
    </w:p>
    <w:p w14:paraId="4D5979C3" w14:textId="77777777" w:rsidR="006C21B7" w:rsidRDefault="006C21B7" w:rsidP="00E72EDE">
      <w:pPr>
        <w:pStyle w:val="Grammar"/>
      </w:pPr>
      <w:r w:rsidRPr="00370D0A">
        <w:rPr>
          <w:rStyle w:val="Non-Terminal"/>
        </w:rPr>
        <w:t>ParameterModifier</w:t>
      </w:r>
      <w:r w:rsidR="00E72EDE">
        <w:t xml:space="preserve">  </w:t>
      </w:r>
      <w:r>
        <w:t>::=</w:t>
      </w:r>
      <w:r w:rsidR="00E72EDE">
        <w:t xml:space="preserve">  </w:t>
      </w:r>
      <w:r w:rsidRPr="00BB11DF">
        <w:rPr>
          <w:rStyle w:val="Terminal"/>
        </w:rPr>
        <w:t>ByVal</w:t>
      </w:r>
      <w:r w:rsidR="00E72EDE">
        <w:t xml:space="preserve">  </w:t>
      </w:r>
      <w:r>
        <w:t>|</w:t>
      </w:r>
      <w:r w:rsidR="00E72EDE">
        <w:t xml:space="preserve">  </w:t>
      </w:r>
      <w:r w:rsidRPr="00BB11DF">
        <w:rPr>
          <w:rStyle w:val="Terminal"/>
        </w:rPr>
        <w:t>ByRef</w:t>
      </w:r>
      <w:r w:rsidR="00E72EDE">
        <w:t xml:space="preserve">  </w:t>
      </w:r>
      <w:r>
        <w:t>|</w:t>
      </w:r>
      <w:r w:rsidR="00E72EDE">
        <w:t xml:space="preserve">  </w:t>
      </w:r>
      <w:r w:rsidRPr="00BB11DF">
        <w:rPr>
          <w:rStyle w:val="Terminal"/>
        </w:rPr>
        <w:t>Optional</w:t>
      </w:r>
      <w:r w:rsidR="00E72EDE">
        <w:t xml:space="preserve">  </w:t>
      </w:r>
      <w:r>
        <w:t>|</w:t>
      </w:r>
      <w:r w:rsidR="00E72EDE">
        <w:t xml:space="preserve">  </w:t>
      </w:r>
      <w:r w:rsidRPr="00BB11DF">
        <w:rPr>
          <w:rStyle w:val="Terminal"/>
        </w:rPr>
        <w:t>ParamArray</w:t>
      </w:r>
    </w:p>
    <w:p w14:paraId="4D5979C4" w14:textId="77777777" w:rsidR="006C21B7" w:rsidRDefault="006C21B7" w:rsidP="00E72EDE">
      <w:pPr>
        <w:pStyle w:val="Grammar"/>
      </w:pPr>
      <w:r w:rsidRPr="00370D0A">
        <w:rPr>
          <w:rStyle w:val="Non-Terminal"/>
        </w:rPr>
        <w:t>ParameterIdentifier</w:t>
      </w:r>
      <w:r w:rsidR="00E72EDE">
        <w:t xml:space="preserve">  </w:t>
      </w:r>
      <w:r>
        <w:t>::=</w:t>
      </w:r>
      <w:r w:rsidR="00E72EDE">
        <w:t xml:space="preserve">  </w:t>
      </w:r>
      <w:r w:rsidRPr="00370D0A">
        <w:rPr>
          <w:rStyle w:val="Non-Terminal"/>
        </w:rPr>
        <w:t>Identifier</w:t>
      </w:r>
      <w:r w:rsidR="00E72EDE">
        <w:t xml:space="preserve">  </w:t>
      </w:r>
      <w:r w:rsidR="00A77B47">
        <w:rPr>
          <w:rStyle w:val="Non-Terminal"/>
        </w:rPr>
        <w:t>Identifier</w:t>
      </w:r>
      <w:r w:rsidRPr="00370D0A">
        <w:rPr>
          <w:rStyle w:val="Non-Terminal"/>
        </w:rPr>
        <w:t>Modifier</w:t>
      </w:r>
      <w:r w:rsidR="00834027">
        <w:rPr>
          <w:rStyle w:val="Non-Terminal"/>
        </w:rPr>
        <w:t>s</w:t>
      </w:r>
    </w:p>
    <w:p w14:paraId="4D5979C5" w14:textId="77777777" w:rsidR="006C21B7" w:rsidRDefault="006C21B7">
      <w:pPr>
        <w:pStyle w:val="Heading4"/>
      </w:pPr>
      <w:bookmarkStart w:id="178" w:name="_Toc324771233"/>
      <w:r>
        <w:t>Value Parameters</w:t>
      </w:r>
      <w:bookmarkEnd w:id="178"/>
    </w:p>
    <w:p w14:paraId="4D5979C6" w14:textId="77777777" w:rsidR="006C21B7" w:rsidRDefault="006C21B7">
      <w:pPr>
        <w:pStyle w:val="Text"/>
      </w:pPr>
      <w:r>
        <w:t xml:space="preserve">A </w:t>
      </w:r>
      <w:r>
        <w:rPr>
          <w:rStyle w:val="Italic"/>
        </w:rPr>
        <w:t>value parameter</w:t>
      </w:r>
      <w:r>
        <w:t xml:space="preserve"> is declared with an explicit </w:t>
      </w:r>
      <w:r w:rsidRPr="00006830">
        <w:rPr>
          <w:rStyle w:val="CodeEmbedded"/>
        </w:rPr>
        <w:t>ByVal</w:t>
      </w:r>
      <w:r>
        <w:t xml:space="preserve"> modifier. If the </w:t>
      </w:r>
      <w:r w:rsidRPr="00006830">
        <w:rPr>
          <w:rStyle w:val="CodeEmbedded"/>
        </w:rPr>
        <w:t>ByVal</w:t>
      </w:r>
      <w:r>
        <w:t xml:space="preserve"> modifier is used, the </w:t>
      </w:r>
      <w:r w:rsidRPr="00006830">
        <w:rPr>
          <w:rStyle w:val="CodeEmbedded"/>
        </w:rPr>
        <w:t>ByRef</w:t>
      </w:r>
      <w:r>
        <w:t xml:space="preserve"> modifier may not be specified. A value parameter comes into existence with the invocation of the member the parameter belongs to, and is initialized with the value of the argument given in the invocation. A value parameter ceases to exist upon return of the member.</w:t>
      </w:r>
    </w:p>
    <w:p w14:paraId="4D5979C7" w14:textId="77777777" w:rsidR="006C21B7" w:rsidRDefault="006C21B7">
      <w:pPr>
        <w:pStyle w:val="Text"/>
      </w:pPr>
      <w:r>
        <w:t>A method is permitted to assign new values to a value parameter. Such assignments only affect the local storage location represented by the value parameter; they have no effect on the actual argument given in the method invocation.</w:t>
      </w:r>
    </w:p>
    <w:p w14:paraId="4D5979C8" w14:textId="77777777" w:rsidR="006C21B7" w:rsidRDefault="006C21B7">
      <w:pPr>
        <w:pStyle w:val="Text"/>
      </w:pPr>
      <w:r>
        <w:t xml:space="preserve">A value parameter is used when the value of an argument is passed into a method, and modifications of the parameter do not impact the original argument. A value parameter refers to its own variable, one that is distinct from the variable of the corresponding argument. This variable is initialized by copying the value of the corresponding argument. The following example shows a method </w:t>
      </w:r>
      <w:r>
        <w:rPr>
          <w:rStyle w:val="CodeEmbedded"/>
        </w:rPr>
        <w:t>F</w:t>
      </w:r>
      <w:r>
        <w:t xml:space="preserve"> that has a value parameter named </w:t>
      </w:r>
      <w:r>
        <w:rPr>
          <w:rStyle w:val="CodeEmbedded"/>
        </w:rPr>
        <w:t>p</w:t>
      </w:r>
      <w:r>
        <w:t>:</w:t>
      </w:r>
    </w:p>
    <w:p w14:paraId="4D5979C9" w14:textId="77777777" w:rsidR="006C21B7" w:rsidRDefault="006C21B7">
      <w:pPr>
        <w:pStyle w:val="Code"/>
      </w:pPr>
      <w:r>
        <w:t>Module Test</w:t>
      </w:r>
      <w:r w:rsidR="007948D1">
        <w:br/>
      </w:r>
      <w:r>
        <w:t xml:space="preserve">    Sub F(p As Integer)</w:t>
      </w:r>
      <w:r w:rsidR="007948D1">
        <w:br/>
      </w:r>
      <w:r>
        <w:t xml:space="preserve">        Console.WriteLine("p = " &amp; p)</w:t>
      </w:r>
      <w:r w:rsidR="007948D1">
        <w:br/>
      </w:r>
      <w:r>
        <w:t xml:space="preserve">        p += 1</w:t>
      </w:r>
      <w:r w:rsidR="007948D1">
        <w:br/>
      </w:r>
      <w:r>
        <w:t xml:space="preserve">    End Sub </w:t>
      </w:r>
      <w:r w:rsidR="007948D1">
        <w:br/>
      </w:r>
      <w:r w:rsidR="007948D1">
        <w:br/>
      </w:r>
      <w:r>
        <w:t xml:space="preserve">    Sub </w:t>
      </w:r>
      <w:smartTag w:uri="urn:schemas-microsoft-com:office:smarttags" w:element="place">
        <w:r>
          <w:t>Main</w:t>
        </w:r>
      </w:smartTag>
      <w:r>
        <w:t>()</w:t>
      </w:r>
      <w:r w:rsidR="007948D1">
        <w:br/>
      </w:r>
      <w:r>
        <w:t xml:space="preserve">        Dim a As Integer = 1</w:t>
      </w:r>
      <w:r w:rsidR="007948D1">
        <w:br/>
      </w:r>
      <w:r w:rsidR="007948D1">
        <w:br/>
      </w:r>
      <w:r>
        <w:t xml:space="preserve">        Console.WriteLine("pre: a = " &amp; a)</w:t>
      </w:r>
      <w:r w:rsidR="007948D1">
        <w:br/>
      </w:r>
      <w:r>
        <w:t xml:space="preserve">        F(a)</w:t>
      </w:r>
      <w:r w:rsidR="007948D1">
        <w:br/>
      </w:r>
      <w:r>
        <w:lastRenderedPageBreak/>
        <w:t xml:space="preserve">        Console.WriteLine("post: a = " &amp; a)</w:t>
      </w:r>
      <w:r w:rsidR="007948D1">
        <w:br/>
      </w:r>
      <w:r>
        <w:t xml:space="preserve">    End Sub</w:t>
      </w:r>
      <w:r w:rsidR="007948D1">
        <w:br/>
      </w:r>
      <w:r>
        <w:t>End Module</w:t>
      </w:r>
    </w:p>
    <w:p w14:paraId="4D5979CA" w14:textId="77777777" w:rsidR="006C21B7" w:rsidRDefault="006C21B7">
      <w:pPr>
        <w:pStyle w:val="Text"/>
      </w:pPr>
      <w:r>
        <w:t xml:space="preserve">The example produces the following output, even though the value parameter </w:t>
      </w:r>
      <w:r>
        <w:rPr>
          <w:rStyle w:val="CodeEmbedded"/>
        </w:rPr>
        <w:t>p</w:t>
      </w:r>
      <w:r>
        <w:t xml:space="preserve"> is modified:</w:t>
      </w:r>
    </w:p>
    <w:p w14:paraId="4D5979CB" w14:textId="77777777" w:rsidR="006C21B7" w:rsidRDefault="006C21B7">
      <w:pPr>
        <w:pStyle w:val="Code"/>
      </w:pPr>
      <w:r>
        <w:t>pre: a = 1</w:t>
      </w:r>
      <w:r w:rsidR="007948D1">
        <w:br/>
      </w:r>
      <w:r>
        <w:t>p = 1</w:t>
      </w:r>
      <w:r w:rsidR="007948D1">
        <w:br/>
      </w:r>
      <w:r>
        <w:t>post: a = 1</w:t>
      </w:r>
    </w:p>
    <w:p w14:paraId="4D5979CC" w14:textId="77777777" w:rsidR="006C21B7" w:rsidRDefault="006C21B7">
      <w:pPr>
        <w:pStyle w:val="Heading4"/>
      </w:pPr>
      <w:bookmarkStart w:id="179" w:name="_Toc324771234"/>
      <w:r>
        <w:t>Reference Parameters</w:t>
      </w:r>
      <w:bookmarkEnd w:id="179"/>
    </w:p>
    <w:p w14:paraId="4D5979CD" w14:textId="77777777" w:rsidR="006C21B7" w:rsidRDefault="006C21B7">
      <w:pPr>
        <w:pStyle w:val="Text"/>
      </w:pPr>
      <w:r>
        <w:t xml:space="preserve">A reference parameter is a parameter declared with a </w:t>
      </w:r>
      <w:r w:rsidRPr="00006830">
        <w:rPr>
          <w:rStyle w:val="CodeEmbedded"/>
        </w:rPr>
        <w:t>ByRef</w:t>
      </w:r>
      <w:r>
        <w:t xml:space="preserve"> modifier. If the </w:t>
      </w:r>
      <w:r w:rsidRPr="00006830">
        <w:rPr>
          <w:rStyle w:val="CodeEmbedded"/>
        </w:rPr>
        <w:t>ByRef</w:t>
      </w:r>
      <w:r>
        <w:t xml:space="preserve"> modifier is specified, the </w:t>
      </w:r>
      <w:r w:rsidRPr="00006830">
        <w:rPr>
          <w:rStyle w:val="CodeEmbedded"/>
        </w:rPr>
        <w:t>ByVal</w:t>
      </w:r>
      <w:r>
        <w:t xml:space="preserve"> modifier may not be used. A reference parameter does not create a new storage location. Instead, a reference parameter represents the variable given as the argument in the method or constructor invocation. Conceptually, the value of a reference parameter is always the same as the underlying variable.</w:t>
      </w:r>
    </w:p>
    <w:p w14:paraId="04980032" w14:textId="077CF9D0" w:rsidR="00C97423" w:rsidRDefault="002E7873">
      <w:pPr>
        <w:pStyle w:val="Text"/>
      </w:pPr>
      <w:r>
        <w:t>Reference</w:t>
      </w:r>
      <w:r w:rsidR="00C97423">
        <w:t xml:space="preserve"> parameters act in two modes, either as </w:t>
      </w:r>
      <w:r w:rsidR="00C97423">
        <w:rPr>
          <w:i/>
        </w:rPr>
        <w:t>aliases</w:t>
      </w:r>
      <w:r w:rsidR="00C97423">
        <w:t xml:space="preserve"> or through </w:t>
      </w:r>
      <w:r w:rsidR="00C97423">
        <w:rPr>
          <w:i/>
        </w:rPr>
        <w:t>copy-in copy-back.</w:t>
      </w:r>
    </w:p>
    <w:p w14:paraId="4D5979CE" w14:textId="70A5B290" w:rsidR="006C21B7" w:rsidRDefault="00C97423">
      <w:pPr>
        <w:pStyle w:val="Text"/>
      </w:pPr>
      <w:r>
        <w:rPr>
          <w:b/>
        </w:rPr>
        <w:t xml:space="preserve">Aliases. </w:t>
      </w:r>
      <w:r w:rsidR="006C21B7">
        <w:t xml:space="preserve">A reference parameter is used when the parameter acts as an alias for a caller-provided argument. A reference parameter does not itself define a variable, but rather refers to the variable of the corresponding argument. Modifications of a reference parameter directly and immediately impact the corresponding argument. The following example shows a method </w:t>
      </w:r>
      <w:r w:rsidR="006C21B7">
        <w:rPr>
          <w:rStyle w:val="CodeEmbedded"/>
        </w:rPr>
        <w:t>Swap</w:t>
      </w:r>
      <w:r w:rsidR="006C21B7">
        <w:t xml:space="preserve"> that has two reference parameters: </w:t>
      </w:r>
    </w:p>
    <w:p w14:paraId="4D5979CF" w14:textId="77777777" w:rsidR="006C21B7" w:rsidRDefault="006C21B7">
      <w:pPr>
        <w:pStyle w:val="Code"/>
        <w:rPr>
          <w:rFonts w:eastAsia="MS Mincho"/>
        </w:rPr>
      </w:pPr>
      <w:r>
        <w:rPr>
          <w:rFonts w:eastAsia="MS Mincho"/>
        </w:rPr>
        <w:t>Module Test</w:t>
      </w:r>
      <w:r w:rsidR="007948D1">
        <w:rPr>
          <w:rFonts w:eastAsia="MS Mincho"/>
        </w:rPr>
        <w:br/>
      </w:r>
      <w:r>
        <w:rPr>
          <w:rFonts w:eastAsia="MS Mincho"/>
        </w:rPr>
        <w:t xml:space="preserve">    Sub Swap(ByRef a As Integer, ByRef b As Integer)</w:t>
      </w:r>
      <w:r w:rsidR="007948D1">
        <w:rPr>
          <w:rFonts w:eastAsia="MS Mincho"/>
        </w:rPr>
        <w:br/>
      </w:r>
      <w:r>
        <w:rPr>
          <w:rFonts w:eastAsia="MS Mincho"/>
        </w:rPr>
        <w:t xml:space="preserve">        Dim t As Integer = a</w:t>
      </w:r>
      <w:r w:rsidR="007948D1">
        <w:rPr>
          <w:rFonts w:eastAsia="MS Mincho"/>
        </w:rPr>
        <w:br/>
      </w:r>
      <w:r>
        <w:rPr>
          <w:rFonts w:eastAsia="MS Mincho"/>
        </w:rPr>
        <w:t xml:space="preserve">        a = b</w:t>
      </w:r>
      <w:r w:rsidR="007948D1">
        <w:rPr>
          <w:rFonts w:eastAsia="MS Mincho"/>
        </w:rPr>
        <w:br/>
      </w:r>
      <w:r>
        <w:rPr>
          <w:rFonts w:eastAsia="MS Mincho"/>
        </w:rPr>
        <w:t xml:space="preserve">        b = t</w:t>
      </w:r>
      <w:r w:rsidR="007948D1">
        <w:rPr>
          <w:rFonts w:eastAsia="MS Mincho"/>
        </w:rPr>
        <w:br/>
      </w:r>
      <w:r>
        <w:rPr>
          <w:rFonts w:eastAsia="MS Mincho"/>
        </w:rPr>
        <w:t xml:space="preserve">    End Sub </w:t>
      </w:r>
      <w:r w:rsidR="007948D1">
        <w:rPr>
          <w:rFonts w:eastAsia="MS Mincho"/>
        </w:rPr>
        <w:br/>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w:t>
      </w:r>
      <w:r w:rsidRPr="00B34FB7">
        <w:rPr>
          <w:rFonts w:eastAsia="MS Mincho"/>
          <w:lang w:val="es-PA"/>
        </w:rPr>
        <w:t>Dim x As Integer = 1</w:t>
      </w:r>
      <w:r w:rsidR="007948D1">
        <w:rPr>
          <w:rFonts w:eastAsia="MS Mincho"/>
          <w:lang w:val="es-PA"/>
        </w:rPr>
        <w:br/>
      </w:r>
      <w:r w:rsidRPr="00B34FB7">
        <w:rPr>
          <w:rFonts w:eastAsia="MS Mincho"/>
          <w:lang w:val="es-PA"/>
        </w:rPr>
        <w:t xml:space="preserve">        Dim y As Integer = 2</w:t>
      </w:r>
      <w:r w:rsidR="007948D1">
        <w:rPr>
          <w:rFonts w:eastAsia="MS Mincho"/>
          <w:lang w:val="es-PA"/>
        </w:rPr>
        <w:br/>
      </w:r>
      <w:r w:rsidR="007948D1">
        <w:rPr>
          <w:rFonts w:eastAsia="MS Mincho"/>
          <w:lang w:val="es-PA"/>
        </w:rPr>
        <w:br/>
      </w:r>
      <w:r w:rsidRPr="00B34FB7">
        <w:rPr>
          <w:rFonts w:eastAsia="MS Mincho"/>
          <w:lang w:val="es-PA"/>
        </w:rPr>
        <w:t xml:space="preserve">        Console.WriteLine("pre: x = " &amp; x &amp; ", y = " &amp; y)</w:t>
      </w:r>
      <w:r w:rsidR="007948D1">
        <w:rPr>
          <w:rFonts w:eastAsia="MS Mincho"/>
          <w:lang w:val="es-PA"/>
        </w:rPr>
        <w:br/>
      </w:r>
      <w:r w:rsidRPr="00B34FB7">
        <w:rPr>
          <w:rFonts w:eastAsia="MS Mincho"/>
          <w:lang w:val="es-PA"/>
        </w:rPr>
        <w:t xml:space="preserve">        Swap(x, y)</w:t>
      </w:r>
      <w:r w:rsidR="007948D1">
        <w:rPr>
          <w:rFonts w:eastAsia="MS Mincho"/>
          <w:lang w:val="es-PA"/>
        </w:rPr>
        <w:br/>
      </w:r>
      <w:r w:rsidRPr="00B34FB7">
        <w:rPr>
          <w:rFonts w:eastAsia="MS Mincho"/>
          <w:lang w:val="es-PA"/>
        </w:rPr>
        <w:t xml:space="preserve">        Console.WriteLine("post: x = " &amp; x &amp; ", y = " &amp; y)</w:t>
      </w:r>
      <w:r w:rsidR="007948D1">
        <w:rPr>
          <w:rFonts w:eastAsia="MS Mincho"/>
          <w:lang w:val="es-PA"/>
        </w:rPr>
        <w:br/>
      </w:r>
      <w:r w:rsidRPr="00B34FB7">
        <w:rPr>
          <w:rFonts w:eastAsia="MS Mincho"/>
          <w:lang w:val="es-PA"/>
        </w:rPr>
        <w:t xml:space="preserve">    </w:t>
      </w:r>
      <w:r>
        <w:rPr>
          <w:rFonts w:eastAsia="MS Mincho"/>
        </w:rPr>
        <w:t xml:space="preserve">End Sub </w:t>
      </w:r>
      <w:r w:rsidR="007948D1">
        <w:rPr>
          <w:rFonts w:eastAsia="MS Mincho"/>
        </w:rPr>
        <w:br/>
      </w:r>
      <w:r>
        <w:rPr>
          <w:rFonts w:eastAsia="MS Mincho"/>
        </w:rPr>
        <w:t xml:space="preserve">End Module </w:t>
      </w:r>
    </w:p>
    <w:p w14:paraId="4D5979D0" w14:textId="77777777" w:rsidR="006C21B7" w:rsidRDefault="006C21B7">
      <w:pPr>
        <w:pStyle w:val="Text"/>
      </w:pPr>
      <w:r>
        <w:t>The output of the program is:</w:t>
      </w:r>
    </w:p>
    <w:p w14:paraId="4D5979D1" w14:textId="77777777" w:rsidR="006C21B7" w:rsidRPr="00B34FB7" w:rsidRDefault="006C21B7">
      <w:pPr>
        <w:pStyle w:val="Code"/>
        <w:rPr>
          <w:lang w:val="es-PA"/>
        </w:rPr>
      </w:pPr>
      <w:r w:rsidRPr="00B34FB7">
        <w:rPr>
          <w:lang w:val="es-PA"/>
        </w:rPr>
        <w:t>pre: x = 1, y = 2</w:t>
      </w:r>
      <w:r w:rsidR="007948D1">
        <w:rPr>
          <w:lang w:val="es-PA"/>
        </w:rPr>
        <w:br/>
      </w:r>
      <w:r w:rsidRPr="00B34FB7">
        <w:rPr>
          <w:lang w:val="es-PA"/>
        </w:rPr>
        <w:t>post: x = 2, y = 1</w:t>
      </w:r>
    </w:p>
    <w:p w14:paraId="4D5979D2" w14:textId="77777777" w:rsidR="006C21B7" w:rsidRDefault="006C21B7">
      <w:pPr>
        <w:pStyle w:val="Text"/>
      </w:pPr>
      <w:r>
        <w:t xml:space="preserve">For the invocation of method </w:t>
      </w:r>
      <w:r>
        <w:rPr>
          <w:rStyle w:val="CodeEmbedded"/>
        </w:rPr>
        <w:t>Swap</w:t>
      </w:r>
      <w:r>
        <w:t xml:space="preserve"> in class </w:t>
      </w:r>
      <w:smartTag w:uri="urn:schemas-microsoft-com:office:smarttags" w:element="place">
        <w:r>
          <w:rPr>
            <w:rStyle w:val="CodeEmbedded"/>
          </w:rPr>
          <w:t>Main</w:t>
        </w:r>
      </w:smartTag>
      <w:r>
        <w:t xml:space="preserve">, </w:t>
      </w:r>
      <w:r>
        <w:rPr>
          <w:rStyle w:val="CodeEmbedded"/>
        </w:rPr>
        <w:t>a</w:t>
      </w:r>
      <w:r>
        <w:t xml:space="preserve"> represents </w:t>
      </w:r>
      <w:r>
        <w:rPr>
          <w:rStyle w:val="CodeEmbedded"/>
        </w:rPr>
        <w:t>x,</w:t>
      </w:r>
      <w:r>
        <w:t xml:space="preserve"> and </w:t>
      </w:r>
      <w:r>
        <w:rPr>
          <w:rStyle w:val="CodeEmbedded"/>
        </w:rPr>
        <w:t>b</w:t>
      </w:r>
      <w:r>
        <w:t xml:space="preserve"> represents </w:t>
      </w:r>
      <w:r>
        <w:rPr>
          <w:rStyle w:val="CodeEmbedded"/>
        </w:rPr>
        <w:t>y</w:t>
      </w:r>
      <w:r>
        <w:t xml:space="preserve">. Thus, the invocation has the effect of swapping the values of </w:t>
      </w:r>
      <w:r>
        <w:rPr>
          <w:rStyle w:val="CodeEmbedded"/>
        </w:rPr>
        <w:t>x</w:t>
      </w:r>
      <w:r>
        <w:t xml:space="preserve"> and </w:t>
      </w:r>
      <w:r>
        <w:rPr>
          <w:rStyle w:val="CodeEmbedded"/>
        </w:rPr>
        <w:t>y</w:t>
      </w:r>
      <w:r>
        <w:t>.</w:t>
      </w:r>
    </w:p>
    <w:p w14:paraId="4D5979D3" w14:textId="77777777" w:rsidR="006C21B7" w:rsidRDefault="006C21B7">
      <w:pPr>
        <w:pStyle w:val="Text"/>
      </w:pPr>
      <w:r>
        <w:t>In a method that takes reference parameters, it is possible for multiple names to represent the same storage location:</w:t>
      </w:r>
    </w:p>
    <w:p w14:paraId="4D5979D4" w14:textId="77777777" w:rsidR="006C21B7" w:rsidRDefault="006C21B7">
      <w:pPr>
        <w:pStyle w:val="Code"/>
        <w:rPr>
          <w:rFonts w:eastAsia="MS Mincho"/>
        </w:rPr>
      </w:pPr>
      <w:r>
        <w:t>Module Test</w:t>
      </w:r>
      <w:r w:rsidR="007948D1">
        <w:br/>
      </w:r>
      <w:r>
        <w:rPr>
          <w:rFonts w:eastAsia="MS Mincho"/>
        </w:rPr>
        <w:t xml:space="preserve">    Private s As String</w:t>
      </w:r>
      <w:r w:rsidR="007948D1">
        <w:rPr>
          <w:rFonts w:eastAsia="MS Mincho"/>
        </w:rPr>
        <w:br/>
      </w:r>
      <w:r w:rsidR="007948D1">
        <w:rPr>
          <w:rFonts w:eastAsia="MS Mincho"/>
        </w:rPr>
        <w:br/>
      </w:r>
      <w:r>
        <w:rPr>
          <w:rFonts w:eastAsia="MS Mincho"/>
        </w:rPr>
        <w:t xml:space="preserve">    Sub F(ByRef a As String, ByRef b As String)</w:t>
      </w:r>
      <w:r w:rsidR="007948D1">
        <w:rPr>
          <w:rFonts w:eastAsia="MS Mincho"/>
        </w:rPr>
        <w:br/>
      </w:r>
      <w:r>
        <w:rPr>
          <w:rFonts w:eastAsia="MS Mincho"/>
        </w:rPr>
        <w:t xml:space="preserve">        s = "One"</w:t>
      </w:r>
      <w:r w:rsidR="007948D1">
        <w:rPr>
          <w:rFonts w:eastAsia="MS Mincho"/>
        </w:rPr>
        <w:br/>
      </w:r>
      <w:r>
        <w:rPr>
          <w:rFonts w:eastAsia="MS Mincho"/>
        </w:rPr>
        <w:t xml:space="preserve">        a = "Two"</w:t>
      </w:r>
      <w:r w:rsidR="007948D1">
        <w:rPr>
          <w:rFonts w:eastAsia="MS Mincho"/>
        </w:rPr>
        <w:br/>
      </w:r>
      <w:r>
        <w:rPr>
          <w:rFonts w:eastAsia="MS Mincho"/>
        </w:rPr>
        <w:t xml:space="preserve">        b = "Three"</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Sub G()</w:t>
      </w:r>
      <w:r w:rsidR="007948D1">
        <w:rPr>
          <w:rFonts w:eastAsia="MS Mincho"/>
        </w:rPr>
        <w:br/>
      </w:r>
      <w:r>
        <w:rPr>
          <w:rFonts w:eastAsia="MS Mincho"/>
        </w:rPr>
        <w:t xml:space="preserve">        F(s, s)</w:t>
      </w:r>
      <w:r w:rsidR="007948D1">
        <w:rPr>
          <w:rFonts w:eastAsia="MS Mincho"/>
        </w:rPr>
        <w:br/>
      </w:r>
      <w:r>
        <w:rPr>
          <w:rFonts w:eastAsia="MS Mincho"/>
        </w:rPr>
        <w:lastRenderedPageBreak/>
        <w:t xml:space="preserve">    End Sub</w:t>
      </w:r>
      <w:r w:rsidR="007948D1">
        <w:rPr>
          <w:rFonts w:eastAsia="MS Mincho"/>
        </w:rPr>
        <w:br/>
      </w:r>
      <w:r>
        <w:rPr>
          <w:rFonts w:eastAsia="MS Mincho"/>
        </w:rPr>
        <w:t xml:space="preserve">End </w:t>
      </w:r>
      <w:r>
        <w:t>Module</w:t>
      </w:r>
    </w:p>
    <w:p w14:paraId="4D5979D5" w14:textId="77777777" w:rsidR="006C21B7" w:rsidRDefault="006C21B7">
      <w:pPr>
        <w:pStyle w:val="Text"/>
      </w:pPr>
      <w:r>
        <w:t xml:space="preserve">In the example the invocation of method </w:t>
      </w:r>
      <w:r>
        <w:rPr>
          <w:rStyle w:val="CodeEmbedded"/>
        </w:rPr>
        <w:t>F</w:t>
      </w:r>
      <w:r>
        <w:t xml:space="preserve"> in </w:t>
      </w:r>
      <w:r>
        <w:rPr>
          <w:rStyle w:val="CodeEmbedded"/>
        </w:rPr>
        <w:t>G</w:t>
      </w:r>
      <w:r>
        <w:t xml:space="preserve"> passes a reference to </w:t>
      </w:r>
      <w:r>
        <w:rPr>
          <w:rStyle w:val="CodeEmbedded"/>
        </w:rPr>
        <w:t>s</w:t>
      </w:r>
      <w:r>
        <w:t xml:space="preserve"> for both </w:t>
      </w:r>
      <w:r>
        <w:rPr>
          <w:rStyle w:val="CodeEmbedded"/>
        </w:rPr>
        <w:t>a</w:t>
      </w:r>
      <w:r>
        <w:t xml:space="preserve"> and </w:t>
      </w:r>
      <w:r>
        <w:rPr>
          <w:rStyle w:val="CodeEmbedded"/>
        </w:rPr>
        <w:t>b</w:t>
      </w:r>
      <w:r>
        <w:t xml:space="preserve">. Thus, for that invocation, the names </w:t>
      </w:r>
      <w:r>
        <w:rPr>
          <w:rStyle w:val="CodeEmbedded"/>
        </w:rPr>
        <w:t>s</w:t>
      </w:r>
      <w:r>
        <w:t xml:space="preserve">, </w:t>
      </w:r>
      <w:r>
        <w:rPr>
          <w:rStyle w:val="CodeEmbedded"/>
        </w:rPr>
        <w:t>a</w:t>
      </w:r>
      <w:r>
        <w:t xml:space="preserve">, and </w:t>
      </w:r>
      <w:r>
        <w:rPr>
          <w:rStyle w:val="CodeEmbedded"/>
        </w:rPr>
        <w:t>b</w:t>
      </w:r>
      <w:r>
        <w:t xml:space="preserve"> all refer to the same storage location, and the three assignments all modify the instance variable </w:t>
      </w:r>
      <w:r>
        <w:rPr>
          <w:rStyle w:val="CodeEmbedded"/>
        </w:rPr>
        <w:t>s</w:t>
      </w:r>
      <w:r>
        <w:t>.</w:t>
      </w:r>
    </w:p>
    <w:p w14:paraId="4D5979D6" w14:textId="04D1DB77" w:rsidR="006C21B7" w:rsidRDefault="00C97423">
      <w:pPr>
        <w:pStyle w:val="Text"/>
      </w:pPr>
      <w:r>
        <w:rPr>
          <w:b/>
        </w:rPr>
        <w:t xml:space="preserve">Copy-in copy-back. </w:t>
      </w:r>
      <w:r w:rsidR="006C21B7" w:rsidRPr="00C97423">
        <w:t>If</w:t>
      </w:r>
      <w:r w:rsidR="006C21B7">
        <w:t xml:space="preserve"> the type of the variable being passed to a reference parameter is not compatible with the reference parameter's type, or if a non-variable </w:t>
      </w:r>
      <w:r>
        <w:t xml:space="preserve">(e.g. a property) </w:t>
      </w:r>
      <w:r w:rsidR="006C21B7">
        <w:t xml:space="preserve">is passed as an argument to a reference parameter, </w:t>
      </w:r>
      <w:r>
        <w:t xml:space="preserve">or if the invocation is late-bound, then </w:t>
      </w:r>
      <w:r w:rsidR="006C21B7">
        <w:t xml:space="preserve">a temporary variable </w:t>
      </w:r>
      <w:r>
        <w:t>is</w:t>
      </w:r>
      <w:r w:rsidR="006C21B7">
        <w:t xml:space="preserve"> allocated and passed to the reference parameter. The value being passed in will be copied into this temporary variable before the method is invoked and will be copied back to the original variable (if there is one</w:t>
      </w:r>
      <w:r>
        <w:t xml:space="preserve"> and if it's writable</w:t>
      </w:r>
      <w:r w:rsidR="006C21B7">
        <w:t>) when the method returns. Thus, a reference parameter may not necessarily contain a reference to the exact storage of the variable being passed in, and any changes to the reference parameter may not be reflected in the variable until the method exits. For example:</w:t>
      </w:r>
    </w:p>
    <w:p w14:paraId="4D5979D7" w14:textId="77777777" w:rsidR="006C21B7" w:rsidRDefault="006C21B7">
      <w:pPr>
        <w:pStyle w:val="Code"/>
      </w:pPr>
      <w:r>
        <w:t>Class Base</w:t>
      </w:r>
      <w:r w:rsidR="007948D1">
        <w:br/>
      </w:r>
      <w:r>
        <w:t>End Class</w:t>
      </w:r>
      <w:r w:rsidR="007948D1">
        <w:br/>
      </w:r>
      <w:r w:rsidR="007948D1">
        <w:br/>
      </w:r>
      <w:r>
        <w:t>Class Derived</w:t>
      </w:r>
      <w:r w:rsidR="007948D1">
        <w:br/>
      </w:r>
      <w:r>
        <w:t xml:space="preserve">    Inherits Base</w:t>
      </w:r>
      <w:r w:rsidR="007948D1">
        <w:br/>
      </w:r>
      <w:r>
        <w:t>End Class</w:t>
      </w:r>
      <w:r w:rsidR="007948D1">
        <w:br/>
      </w:r>
      <w:r w:rsidR="007948D1">
        <w:br/>
      </w:r>
      <w:r>
        <w:t>Module Test</w:t>
      </w:r>
      <w:r w:rsidR="007948D1">
        <w:br/>
      </w:r>
      <w:r>
        <w:t xml:space="preserve">    Sub F(ByRef b As Base)</w:t>
      </w:r>
      <w:r w:rsidR="007948D1">
        <w:br/>
      </w:r>
      <w:r>
        <w:t xml:space="preserve">        b = New Base()</w:t>
      </w:r>
      <w:r w:rsidR="007948D1">
        <w:br/>
      </w:r>
      <w:r>
        <w:t xml:space="preserve">    End Sub</w:t>
      </w:r>
      <w:r w:rsidR="007948D1">
        <w:br/>
      </w:r>
      <w:r w:rsidR="007948D1">
        <w:br/>
      </w:r>
      <w:r>
        <w:t xml:space="preserve">    Property G() As Base</w:t>
      </w:r>
      <w:r w:rsidR="007948D1">
        <w:br/>
      </w:r>
      <w:r>
        <w:t xml:space="preserve">        Get</w:t>
      </w:r>
      <w:r w:rsidR="007948D1">
        <w:br/>
      </w:r>
      <w:r>
        <w:t xml:space="preserve">        End Get</w:t>
      </w:r>
      <w:r w:rsidR="007948D1">
        <w:br/>
      </w:r>
      <w:r>
        <w:t xml:space="preserve">        Set</w:t>
      </w:r>
      <w:r w:rsidR="007948D1">
        <w:br/>
      </w:r>
      <w:r>
        <w:t xml:space="preserve">        End Set</w:t>
      </w:r>
      <w:r w:rsidR="007948D1">
        <w:br/>
      </w:r>
      <w:r>
        <w:t xml:space="preserve">    End Property</w:t>
      </w:r>
      <w:r w:rsidR="007948D1">
        <w:br/>
      </w:r>
      <w:r w:rsidR="007948D1">
        <w:br/>
      </w:r>
      <w:r>
        <w:t xml:space="preserve">    Sub </w:t>
      </w:r>
      <w:smartTag w:uri="urn:schemas-microsoft-com:office:smarttags" w:element="place">
        <w:r>
          <w:t>Main</w:t>
        </w:r>
      </w:smartTag>
      <w:r>
        <w:t>()</w:t>
      </w:r>
      <w:r w:rsidR="007948D1">
        <w:br/>
      </w:r>
      <w:r>
        <w:t xml:space="preserve">        Dim d As Derived</w:t>
      </w:r>
      <w:r w:rsidR="007948D1">
        <w:br/>
      </w:r>
      <w:r w:rsidR="007948D1">
        <w:br/>
      </w:r>
      <w:r>
        <w:t xml:space="preserve">        F(G)   ' OK.</w:t>
      </w:r>
      <w:r w:rsidR="007948D1">
        <w:br/>
      </w:r>
      <w:r>
        <w:t xml:space="preserve">        F(d)   ' Throws </w:t>
      </w:r>
      <w:r w:rsidR="005823DD">
        <w:t xml:space="preserve">System.InvalidCastException </w:t>
      </w:r>
      <w:r>
        <w:t>after F returns.</w:t>
      </w:r>
      <w:r w:rsidR="007948D1">
        <w:br/>
      </w:r>
      <w:r>
        <w:t xml:space="preserve">    End Sub</w:t>
      </w:r>
      <w:r w:rsidR="007948D1">
        <w:br/>
      </w:r>
      <w:r>
        <w:t>End Module</w:t>
      </w:r>
    </w:p>
    <w:p w14:paraId="4D5979D8" w14:textId="77777777" w:rsidR="006C21B7" w:rsidRDefault="006C21B7">
      <w:pPr>
        <w:pStyle w:val="Text"/>
      </w:pPr>
      <w:r>
        <w:t xml:space="preserve">In the case of the first invocation of </w:t>
      </w:r>
      <w:r>
        <w:rPr>
          <w:rStyle w:val="CodeEmbedded"/>
        </w:rPr>
        <w:t>F</w:t>
      </w:r>
      <w:r>
        <w:t xml:space="preserve">, a temporary </w:t>
      </w:r>
      <w:r w:rsidR="00C0590A">
        <w:t>variable</w:t>
      </w:r>
      <w:r>
        <w:t xml:space="preserve"> is created and the value of the property </w:t>
      </w:r>
      <w:r>
        <w:rPr>
          <w:rStyle w:val="CodeEmbedded"/>
        </w:rPr>
        <w:t>G</w:t>
      </w:r>
      <w:r>
        <w:t xml:space="preserve"> is assigned to it and passed into </w:t>
      </w:r>
      <w:r>
        <w:rPr>
          <w:rStyle w:val="CodeEmbedded"/>
        </w:rPr>
        <w:t>F</w:t>
      </w:r>
      <w:r>
        <w:t xml:space="preserve">. Upon return from </w:t>
      </w:r>
      <w:r>
        <w:rPr>
          <w:rStyle w:val="CodeEmbedded"/>
        </w:rPr>
        <w:t>F</w:t>
      </w:r>
      <w:r>
        <w:t xml:space="preserve">, the value in the temporary variable is assigned back to the property of </w:t>
      </w:r>
      <w:r>
        <w:rPr>
          <w:rStyle w:val="CodeEmbedded"/>
        </w:rPr>
        <w:t>G</w:t>
      </w:r>
      <w:r>
        <w:t xml:space="preserve">. In the second case, another temporary variable is created and the value of </w:t>
      </w:r>
      <w:r>
        <w:rPr>
          <w:rStyle w:val="CodeEmbedded"/>
        </w:rPr>
        <w:t>d</w:t>
      </w:r>
      <w:r>
        <w:t xml:space="preserve"> is assigned to it and passed into </w:t>
      </w:r>
      <w:r>
        <w:rPr>
          <w:rStyle w:val="CodeEmbedded"/>
        </w:rPr>
        <w:t>F</w:t>
      </w:r>
      <w:r>
        <w:t xml:space="preserve">. When returning from </w:t>
      </w:r>
      <w:r>
        <w:rPr>
          <w:rStyle w:val="CodeEmbedded"/>
        </w:rPr>
        <w:t>F</w:t>
      </w:r>
      <w:r>
        <w:t xml:space="preserve">, the value in the temporary variable is cast back to the type of the variable, </w:t>
      </w:r>
      <w:r>
        <w:rPr>
          <w:rStyle w:val="CodeEmbedded"/>
        </w:rPr>
        <w:t>Derived</w:t>
      </w:r>
      <w:r>
        <w:t xml:space="preserve">, and assigned to </w:t>
      </w:r>
      <w:r>
        <w:rPr>
          <w:rStyle w:val="CodeEmbedded"/>
        </w:rPr>
        <w:t>d</w:t>
      </w:r>
      <w:r>
        <w:t xml:space="preserve">. Since the value being passed back cannot be cast to </w:t>
      </w:r>
      <w:r>
        <w:rPr>
          <w:rStyle w:val="CodeEmbedded"/>
        </w:rPr>
        <w:t>Derived</w:t>
      </w:r>
      <w:r>
        <w:t>, an exception is thrown at run time.</w:t>
      </w:r>
    </w:p>
    <w:p w14:paraId="4D5979D9" w14:textId="77777777" w:rsidR="006C21B7" w:rsidRDefault="006C21B7">
      <w:pPr>
        <w:pStyle w:val="Heading4"/>
      </w:pPr>
      <w:bookmarkStart w:id="180" w:name="_Toc324771235"/>
      <w:r>
        <w:t>Optional Parameters</w:t>
      </w:r>
      <w:bookmarkEnd w:id="180"/>
    </w:p>
    <w:p w14:paraId="4D5979DA" w14:textId="16EF0FB0" w:rsidR="00BF5C01" w:rsidRDefault="006C21B7" w:rsidP="003A44E0">
      <w:pPr>
        <w:pStyle w:val="Text"/>
      </w:pPr>
      <w:r>
        <w:t xml:space="preserve">An optional parameter is declared with the </w:t>
      </w:r>
      <w:r w:rsidRPr="00006830">
        <w:rPr>
          <w:rStyle w:val="CodeEmbedded"/>
        </w:rPr>
        <w:t>Optional</w:t>
      </w:r>
      <w:r>
        <w:t xml:space="preserve"> modifier. Parameters that follow an optional parameter in the formal parameter list must be optional as well; failure to specify the </w:t>
      </w:r>
      <w:r w:rsidRPr="00006830">
        <w:rPr>
          <w:rStyle w:val="CodeEmbedded"/>
        </w:rPr>
        <w:t>Optional</w:t>
      </w:r>
      <w:r>
        <w:t xml:space="preserve"> modifier on the following parameters will trigger a compile-time error. An optional parameter </w:t>
      </w:r>
      <w:r w:rsidR="003A44E0">
        <w:t xml:space="preserve">of some type </w:t>
      </w:r>
      <w:r w:rsidR="009800AA">
        <w:t xml:space="preserve">nullable type </w:t>
      </w:r>
      <w:r w:rsidR="003A44E0">
        <w:rPr>
          <w:i/>
        </w:rPr>
        <w:t>T</w:t>
      </w:r>
      <w:r w:rsidR="009800AA">
        <w:rPr>
          <w:i/>
        </w:rPr>
        <w:t>?</w:t>
      </w:r>
      <w:r w:rsidR="003A44E0">
        <w:t xml:space="preserve"> </w:t>
      </w:r>
      <w:r w:rsidR="009800AA">
        <w:t xml:space="preserve">or non-nullable type </w:t>
      </w:r>
      <w:r w:rsidR="009800AA">
        <w:rPr>
          <w:i/>
        </w:rPr>
        <w:t>T</w:t>
      </w:r>
      <w:r w:rsidR="009800AA">
        <w:t xml:space="preserve"> </w:t>
      </w:r>
      <w:r>
        <w:t xml:space="preserve">must specify a constant expression </w:t>
      </w:r>
      <w:r w:rsidR="003A44E0" w:rsidRPr="003A44E0">
        <w:rPr>
          <w:i/>
        </w:rPr>
        <w:t>e</w:t>
      </w:r>
      <w:r w:rsidR="003A44E0">
        <w:t xml:space="preserve"> </w:t>
      </w:r>
      <w:r>
        <w:t xml:space="preserve">to be used as a </w:t>
      </w:r>
      <w:r w:rsidR="004A40D1">
        <w:t xml:space="preserve">default </w:t>
      </w:r>
      <w:r>
        <w:t xml:space="preserve">value if no argument is specified. </w:t>
      </w:r>
      <w:r w:rsidR="00BF5C01">
        <w:t xml:space="preserve">If </w:t>
      </w:r>
      <w:r w:rsidR="003A44E0" w:rsidRPr="003A44E0">
        <w:rPr>
          <w:i/>
        </w:rPr>
        <w:t>e</w:t>
      </w:r>
      <w:r w:rsidR="00BF5C01">
        <w:t xml:space="preserve"> evaluates to </w:t>
      </w:r>
      <w:r w:rsidR="004A40D1" w:rsidRPr="004A40D1">
        <w:rPr>
          <w:rStyle w:val="CodeEmbedded"/>
        </w:rPr>
        <w:t>Nothing</w:t>
      </w:r>
      <w:r w:rsidR="00BF5C01">
        <w:t xml:space="preserve"> of type Object, then </w:t>
      </w:r>
      <w:r w:rsidR="003A44E0">
        <w:t>the default value of the</w:t>
      </w:r>
      <w:r w:rsidR="009800AA">
        <w:rPr>
          <w:i/>
        </w:rPr>
        <w:t xml:space="preserve"> parameter type </w:t>
      </w:r>
      <w:r w:rsidR="003A44E0">
        <w:t xml:space="preserve">will be used </w:t>
      </w:r>
      <w:r w:rsidR="003A44E0">
        <w:lastRenderedPageBreak/>
        <w:t>as the default for the parameter. Otherwise, CType(e, T) must be a constant expression and it is taken as the default for the parameter.</w:t>
      </w:r>
    </w:p>
    <w:p w14:paraId="4D5979DB" w14:textId="77777777" w:rsidR="006C21B7" w:rsidRDefault="006C21B7">
      <w:pPr>
        <w:pStyle w:val="Text"/>
      </w:pPr>
      <w:r>
        <w:t>Optional parameters are the only situation in which an initializer on a parameter is valid. The initialization is always done as a part of the invocation expression, not within the method body itself.</w:t>
      </w:r>
    </w:p>
    <w:p w14:paraId="4D5979DC" w14:textId="77777777" w:rsidR="006C21B7" w:rsidRDefault="006C21B7">
      <w:pPr>
        <w:pStyle w:val="Code"/>
      </w:pPr>
      <w:r>
        <w:t>Module Test</w:t>
      </w:r>
      <w:r w:rsidR="007948D1">
        <w:br/>
      </w:r>
      <w:r>
        <w:t xml:space="preserve">    Sub F(x As Integer, Optional y As Integer = 20)</w:t>
      </w:r>
      <w:r w:rsidR="007948D1">
        <w:br/>
      </w:r>
      <w:r>
        <w:t xml:space="preserve">        </w:t>
      </w:r>
      <w:r w:rsidRPr="00B34FB7">
        <w:rPr>
          <w:lang w:val="es-PA"/>
        </w:rPr>
        <w:t>Console.WriteLine("x = " &amp; x &amp; ", y = " &amp; y)</w:t>
      </w:r>
      <w:r w:rsidR="007948D1">
        <w:rPr>
          <w:lang w:val="es-PA"/>
        </w:rPr>
        <w:br/>
      </w:r>
      <w:r w:rsidRPr="00B34FB7">
        <w:rPr>
          <w:lang w:val="es-PA"/>
        </w:rPr>
        <w:t xml:space="preserve">    </w:t>
      </w:r>
      <w:r>
        <w:t>End Sub</w:t>
      </w:r>
      <w:r w:rsidR="007948D1">
        <w:br/>
      </w:r>
      <w:r w:rsidR="007948D1">
        <w:br/>
      </w:r>
      <w:r>
        <w:t xml:space="preserve">    Sub </w:t>
      </w:r>
      <w:smartTag w:uri="urn:schemas-microsoft-com:office:smarttags" w:element="place">
        <w:r>
          <w:t>Main</w:t>
        </w:r>
      </w:smartTag>
      <w:r>
        <w:t>()</w:t>
      </w:r>
      <w:r w:rsidR="007948D1">
        <w:br/>
      </w:r>
      <w:r>
        <w:t xml:space="preserve">        F(10)</w:t>
      </w:r>
      <w:r w:rsidR="007948D1">
        <w:br/>
      </w:r>
      <w:r>
        <w:t xml:space="preserve">        F(30,40)</w:t>
      </w:r>
      <w:r w:rsidR="007948D1">
        <w:br/>
      </w:r>
      <w:r>
        <w:t xml:space="preserve">    End Sub</w:t>
      </w:r>
      <w:r w:rsidR="007948D1">
        <w:br/>
      </w:r>
      <w:r>
        <w:t>End Module</w:t>
      </w:r>
    </w:p>
    <w:p w14:paraId="4D5979DD" w14:textId="77777777" w:rsidR="006C21B7" w:rsidRDefault="006C21B7">
      <w:pPr>
        <w:pStyle w:val="Text"/>
      </w:pPr>
      <w:r>
        <w:t>The output of the program is:</w:t>
      </w:r>
    </w:p>
    <w:p w14:paraId="4D5979DE" w14:textId="77777777" w:rsidR="006C21B7" w:rsidRDefault="006C21B7">
      <w:pPr>
        <w:pStyle w:val="Code"/>
      </w:pPr>
      <w:r>
        <w:t>x = 10, y = 20</w:t>
      </w:r>
      <w:r w:rsidR="007948D1">
        <w:br/>
      </w:r>
      <w:r>
        <w:t>x = 30, y = 40</w:t>
      </w:r>
    </w:p>
    <w:p w14:paraId="4D5979DF" w14:textId="77777777" w:rsidR="006C21B7" w:rsidRDefault="006C21B7">
      <w:pPr>
        <w:pStyle w:val="Text"/>
      </w:pPr>
      <w:r>
        <w:t>Optional parameters may not be specified in delegate or event declarations</w:t>
      </w:r>
      <w:r w:rsidR="003A44E0">
        <w:t>, nor in lambda expressions</w:t>
      </w:r>
      <w:r>
        <w:t>.</w:t>
      </w:r>
    </w:p>
    <w:p w14:paraId="4D5979E0" w14:textId="77777777" w:rsidR="006C21B7" w:rsidRDefault="006C21B7">
      <w:pPr>
        <w:pStyle w:val="Heading4"/>
      </w:pPr>
      <w:bookmarkStart w:id="181" w:name="_Toc324771236"/>
      <w:r>
        <w:t>ParamArray Parameters</w:t>
      </w:r>
      <w:bookmarkEnd w:id="181"/>
    </w:p>
    <w:p w14:paraId="4D5979E1" w14:textId="77777777" w:rsidR="006C21B7" w:rsidRDefault="006C21B7">
      <w:pPr>
        <w:pStyle w:val="Text"/>
      </w:pPr>
      <w:r w:rsidRPr="00006830">
        <w:rPr>
          <w:rStyle w:val="CodeEmbedded"/>
        </w:rPr>
        <w:t>ParamArray</w:t>
      </w:r>
      <w:r>
        <w:t xml:space="preserve"> parameters are declared with the </w:t>
      </w:r>
      <w:r w:rsidRPr="00006830">
        <w:rPr>
          <w:rStyle w:val="CodeEmbedded"/>
        </w:rPr>
        <w:t>ParamArray</w:t>
      </w:r>
      <w:r>
        <w:t xml:space="preserve"> modifier. If the </w:t>
      </w:r>
      <w:r w:rsidRPr="00006830">
        <w:rPr>
          <w:rStyle w:val="CodeEmbedded"/>
        </w:rPr>
        <w:t>ParamArray</w:t>
      </w:r>
      <w:r>
        <w:t xml:space="preserve"> modifier is present, the </w:t>
      </w:r>
      <w:r w:rsidRPr="00006830">
        <w:rPr>
          <w:rStyle w:val="CodeEmbedded"/>
        </w:rPr>
        <w:t>ByVal</w:t>
      </w:r>
      <w:r>
        <w:t xml:space="preserve"> modifier must be specified, and no other parameter may use the </w:t>
      </w:r>
      <w:r w:rsidRPr="00006830">
        <w:rPr>
          <w:rStyle w:val="CodeEmbedded"/>
        </w:rPr>
        <w:t>ParamArray</w:t>
      </w:r>
      <w:r>
        <w:t xml:space="preserve"> modifier. The </w:t>
      </w:r>
      <w:r w:rsidRPr="00006830">
        <w:rPr>
          <w:rStyle w:val="CodeEmbedded"/>
        </w:rPr>
        <w:t>ParamArray</w:t>
      </w:r>
      <w:r>
        <w:t xml:space="preserve"> parameter's type must be a one-dimensional array, and it must be the last parameter in the parameter list.</w:t>
      </w:r>
    </w:p>
    <w:p w14:paraId="4D5979E2" w14:textId="77777777" w:rsidR="006C21B7" w:rsidRDefault="006C21B7">
      <w:pPr>
        <w:pStyle w:val="Text"/>
      </w:pPr>
      <w:r>
        <w:t xml:space="preserve">A </w:t>
      </w:r>
      <w:r w:rsidRPr="00006830">
        <w:rPr>
          <w:rStyle w:val="CodeEmbedded"/>
        </w:rPr>
        <w:t>ParamArray</w:t>
      </w:r>
      <w:r>
        <w:t xml:space="preserve"> parameter represents an indeterminate number of parameters of the type of the </w:t>
      </w:r>
      <w:r w:rsidRPr="00006830">
        <w:rPr>
          <w:rStyle w:val="CodeEmbedded"/>
        </w:rPr>
        <w:t>ParamArray</w:t>
      </w:r>
      <w:r>
        <w:t xml:space="preserve">. Within the method itself, a </w:t>
      </w:r>
      <w:r w:rsidRPr="00006830">
        <w:rPr>
          <w:rStyle w:val="CodeEmbedded"/>
        </w:rPr>
        <w:t>ParamArray</w:t>
      </w:r>
      <w:r>
        <w:t xml:space="preserve"> parameter is treated as its declared type and has no special semantics. A </w:t>
      </w:r>
      <w:r w:rsidRPr="00006830">
        <w:rPr>
          <w:rStyle w:val="CodeEmbedded"/>
        </w:rPr>
        <w:t>ParamArray</w:t>
      </w:r>
      <w:r>
        <w:t xml:space="preserve"> parameter is implicitly optional, with a default value of an empty one-dimensional array of the type of the </w:t>
      </w:r>
      <w:r w:rsidRPr="00006830">
        <w:rPr>
          <w:rStyle w:val="CodeEmbedded"/>
        </w:rPr>
        <w:t>ParamArray</w:t>
      </w:r>
      <w:r>
        <w:t>.</w:t>
      </w:r>
    </w:p>
    <w:p w14:paraId="4D5979E3" w14:textId="77777777" w:rsidR="006C21B7" w:rsidRDefault="006C21B7">
      <w:pPr>
        <w:pStyle w:val="Text"/>
      </w:pPr>
      <w:r>
        <w:t xml:space="preserve">A </w:t>
      </w:r>
      <w:r w:rsidRPr="00006830">
        <w:rPr>
          <w:rStyle w:val="CodeEmbedded"/>
        </w:rPr>
        <w:t>ParamArray</w:t>
      </w:r>
      <w:r>
        <w:t xml:space="preserve"> permits arguments to be specified in one of two ways in a method invocation:</w:t>
      </w:r>
    </w:p>
    <w:p w14:paraId="4D5979E4" w14:textId="77777777" w:rsidR="006C21B7" w:rsidRDefault="006C21B7">
      <w:pPr>
        <w:pStyle w:val="BulletedList1"/>
      </w:pPr>
      <w:r>
        <w:t xml:space="preserve">The argument given for a </w:t>
      </w:r>
      <w:r w:rsidRPr="00006830">
        <w:rPr>
          <w:rStyle w:val="CodeEmbedded"/>
        </w:rPr>
        <w:t>ParamArray</w:t>
      </w:r>
      <w:r>
        <w:t xml:space="preserve"> can be a single expression of a type that widens to the </w:t>
      </w:r>
      <w:r w:rsidRPr="00006830">
        <w:rPr>
          <w:rStyle w:val="CodeEmbedded"/>
        </w:rPr>
        <w:t>ParamArray</w:t>
      </w:r>
      <w:r>
        <w:t xml:space="preserve"> type. In this case, the </w:t>
      </w:r>
      <w:r w:rsidRPr="00006830">
        <w:rPr>
          <w:rStyle w:val="CodeEmbedded"/>
        </w:rPr>
        <w:t>ParamArray</w:t>
      </w:r>
      <w:r>
        <w:t xml:space="preserve"> acts precisely like a value parameter. </w:t>
      </w:r>
    </w:p>
    <w:p w14:paraId="4D5979E5" w14:textId="77777777" w:rsidR="006C21B7" w:rsidRDefault="006C21B7">
      <w:pPr>
        <w:pStyle w:val="BulletedList1"/>
      </w:pPr>
      <w:r>
        <w:t xml:space="preserve">Alternatively, the invocation can specify zero or more arguments for the </w:t>
      </w:r>
      <w:r w:rsidRPr="00006830">
        <w:rPr>
          <w:rStyle w:val="CodeEmbedded"/>
        </w:rPr>
        <w:t>ParamArray</w:t>
      </w:r>
      <w:r>
        <w:t xml:space="preserve">, where each argument is an expression of a type that is implicitly convertible to the element type of the </w:t>
      </w:r>
      <w:r w:rsidRPr="00006830">
        <w:rPr>
          <w:rStyle w:val="CodeEmbedded"/>
        </w:rPr>
        <w:t>ParamArray</w:t>
      </w:r>
      <w:r>
        <w:t xml:space="preserve">. In this case, the invocation creates an instance of the </w:t>
      </w:r>
      <w:r w:rsidRPr="00006830">
        <w:rPr>
          <w:rStyle w:val="CodeEmbedded"/>
        </w:rPr>
        <w:t>ParamArray</w:t>
      </w:r>
      <w:r>
        <w:t xml:space="preserve"> type with a length corresponding to the number of arguments, initializes the elements of the array instance with the given argument values, and uses the newly created array instance as the actual argument.</w:t>
      </w:r>
    </w:p>
    <w:p w14:paraId="4D5979E6" w14:textId="77777777" w:rsidR="006C21B7" w:rsidRDefault="006C21B7">
      <w:pPr>
        <w:pStyle w:val="Text"/>
      </w:pPr>
      <w:r>
        <w:t xml:space="preserve">Except for allowing a variable number of arguments in an invocation, a </w:t>
      </w:r>
      <w:r w:rsidRPr="00006830">
        <w:rPr>
          <w:rStyle w:val="CodeEmbedded"/>
        </w:rPr>
        <w:t>ParamArray</w:t>
      </w:r>
      <w:r>
        <w:t xml:space="preserve"> is precisely equivalent to a value parameter of the same type, as the following example illustrates.</w:t>
      </w:r>
    </w:p>
    <w:p w14:paraId="4D5979E7" w14:textId="77777777" w:rsidR="006C21B7" w:rsidRDefault="006C21B7">
      <w:pPr>
        <w:pStyle w:val="Code"/>
        <w:rPr>
          <w:rFonts w:eastAsia="MS Mincho"/>
        </w:rPr>
      </w:pPr>
      <w:r>
        <w:rPr>
          <w:rFonts w:eastAsia="MS Mincho"/>
        </w:rPr>
        <w:t>Module Test</w:t>
      </w:r>
      <w:r w:rsidR="007948D1">
        <w:rPr>
          <w:rFonts w:eastAsia="MS Mincho"/>
        </w:rPr>
        <w:br/>
      </w:r>
      <w:r>
        <w:rPr>
          <w:rFonts w:eastAsia="MS Mincho"/>
        </w:rPr>
        <w:t xml:space="preserve">    Sub F(ParamArray args</w:t>
      </w:r>
      <w:r w:rsidR="005823DD">
        <w:rPr>
          <w:rFonts w:eastAsia="MS Mincho"/>
        </w:rPr>
        <w:t>()</w:t>
      </w:r>
      <w:r>
        <w:rPr>
          <w:rFonts w:eastAsia="MS Mincho"/>
        </w:rPr>
        <w:t xml:space="preserve"> As Integer)</w:t>
      </w:r>
      <w:r w:rsidR="007948D1">
        <w:rPr>
          <w:rFonts w:eastAsia="MS Mincho"/>
        </w:rPr>
        <w:br/>
      </w:r>
      <w:r>
        <w:rPr>
          <w:rFonts w:eastAsia="MS Mincho"/>
        </w:rPr>
        <w:t xml:space="preserve">        Dim i As Integer</w:t>
      </w:r>
      <w:r w:rsidR="007948D1">
        <w:rPr>
          <w:rFonts w:eastAsia="MS Mincho"/>
        </w:rPr>
        <w:br/>
      </w:r>
      <w:r w:rsidR="007948D1">
        <w:rPr>
          <w:rFonts w:eastAsia="MS Mincho"/>
        </w:rPr>
        <w:br/>
      </w:r>
      <w:r>
        <w:rPr>
          <w:rFonts w:eastAsia="MS Mincho"/>
        </w:rPr>
        <w:t xml:space="preserve">        Console.Write("Array contains " &amp; args.Length &amp; " elements:")</w:t>
      </w:r>
      <w:r w:rsidR="007948D1">
        <w:rPr>
          <w:rFonts w:eastAsia="MS Mincho"/>
        </w:rPr>
        <w:br/>
      </w:r>
      <w:r>
        <w:rPr>
          <w:rFonts w:eastAsia="MS Mincho"/>
        </w:rPr>
        <w:t xml:space="preserve">        For Each i In args</w:t>
      </w:r>
      <w:r w:rsidR="007948D1">
        <w:rPr>
          <w:rFonts w:eastAsia="MS Mincho"/>
        </w:rPr>
        <w:br/>
      </w:r>
      <w:r>
        <w:rPr>
          <w:rFonts w:eastAsia="MS Mincho"/>
        </w:rPr>
        <w:t xml:space="preserve">            Console.Write(" " &amp; i)</w:t>
      </w:r>
      <w:r w:rsidR="007948D1">
        <w:rPr>
          <w:rFonts w:eastAsia="MS Mincho"/>
        </w:rPr>
        <w:br/>
      </w:r>
      <w:r>
        <w:rPr>
          <w:rFonts w:eastAsia="MS Mincho"/>
        </w:rPr>
        <w:t xml:space="preserve">        Next i</w:t>
      </w:r>
      <w:r w:rsidR="007948D1">
        <w:rPr>
          <w:rFonts w:eastAsia="MS Mincho"/>
        </w:rPr>
        <w:br/>
      </w:r>
      <w:r>
        <w:rPr>
          <w:rFonts w:eastAsia="MS Mincho"/>
        </w:rPr>
        <w:t xml:space="preserve">        Console.WriteLine()</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lastRenderedPageBreak/>
        <w:t xml:space="preserve">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Dim a As Integer() = { 1</w:t>
      </w:r>
      <w:r>
        <w:t>,</w:t>
      </w:r>
      <w:r>
        <w:rPr>
          <w:rFonts w:eastAsia="MS Mincho"/>
        </w:rPr>
        <w:t xml:space="preserve"> 2</w:t>
      </w:r>
      <w:r>
        <w:t>,</w:t>
      </w:r>
      <w:r>
        <w:rPr>
          <w:rFonts w:eastAsia="MS Mincho"/>
        </w:rPr>
        <w:t xml:space="preserve"> 3 }</w:t>
      </w:r>
      <w:r w:rsidR="007948D1">
        <w:rPr>
          <w:rFonts w:eastAsia="MS Mincho"/>
        </w:rPr>
        <w:br/>
      </w:r>
      <w:r w:rsidR="007948D1">
        <w:rPr>
          <w:rFonts w:eastAsia="MS Mincho"/>
        </w:rPr>
        <w:br/>
      </w:r>
      <w:r>
        <w:rPr>
          <w:rFonts w:eastAsia="MS Mincho"/>
        </w:rPr>
        <w:t xml:space="preserve">        F(a)</w:t>
      </w:r>
      <w:r w:rsidR="007948D1">
        <w:rPr>
          <w:rFonts w:eastAsia="MS Mincho"/>
        </w:rPr>
        <w:br/>
      </w:r>
      <w:r>
        <w:rPr>
          <w:rFonts w:eastAsia="MS Mincho"/>
        </w:rPr>
        <w:t xml:space="preserve">        F(10, 20, 30, 40)</w:t>
      </w:r>
      <w:r w:rsidR="007948D1">
        <w:rPr>
          <w:rFonts w:eastAsia="MS Mincho"/>
        </w:rPr>
        <w:br/>
      </w:r>
      <w:r>
        <w:rPr>
          <w:rFonts w:eastAsia="MS Mincho"/>
        </w:rPr>
        <w:t xml:space="preserve">        F()</w:t>
      </w:r>
      <w:r w:rsidR="007948D1">
        <w:rPr>
          <w:rFonts w:eastAsia="MS Mincho"/>
        </w:rPr>
        <w:br/>
      </w:r>
      <w:r>
        <w:rPr>
          <w:rFonts w:eastAsia="MS Mincho"/>
        </w:rPr>
        <w:t xml:space="preserve">    End Sub</w:t>
      </w:r>
      <w:r w:rsidR="007948D1">
        <w:rPr>
          <w:rFonts w:eastAsia="MS Mincho"/>
        </w:rPr>
        <w:br/>
      </w:r>
      <w:r>
        <w:rPr>
          <w:rFonts w:eastAsia="MS Mincho"/>
        </w:rPr>
        <w:t xml:space="preserve">End </w:t>
      </w:r>
      <w:r>
        <w:t>Module</w:t>
      </w:r>
    </w:p>
    <w:p w14:paraId="4D5979E8" w14:textId="77777777" w:rsidR="006C21B7" w:rsidRDefault="006C21B7">
      <w:pPr>
        <w:pStyle w:val="Text"/>
      </w:pPr>
      <w:r>
        <w:t>The example produces the output</w:t>
      </w:r>
    </w:p>
    <w:p w14:paraId="4D5979E9" w14:textId="77777777" w:rsidR="006C21B7" w:rsidRDefault="006C21B7">
      <w:pPr>
        <w:pStyle w:val="Code"/>
      </w:pPr>
      <w:r>
        <w:t>Array contains 3 elements: 1 2 3</w:t>
      </w:r>
      <w:r w:rsidR="007948D1">
        <w:br/>
      </w:r>
      <w:r>
        <w:t>Array contains 4 elements: 10 20 30 40</w:t>
      </w:r>
      <w:r w:rsidR="007948D1">
        <w:br/>
      </w:r>
      <w:r>
        <w:t>Array contains 0 elements:</w:t>
      </w:r>
    </w:p>
    <w:p w14:paraId="4D5979EA" w14:textId="77777777" w:rsidR="006C21B7" w:rsidRDefault="006C21B7">
      <w:pPr>
        <w:pStyle w:val="Text"/>
      </w:pPr>
      <w:r>
        <w:t xml:space="preserve">The first invocation of </w:t>
      </w:r>
      <w:r>
        <w:rPr>
          <w:rStyle w:val="CodeEmbedded"/>
        </w:rPr>
        <w:t>F</w:t>
      </w:r>
      <w:r>
        <w:t xml:space="preserve"> simply passes the array </w:t>
      </w:r>
      <w:r>
        <w:rPr>
          <w:rStyle w:val="CodeEmbedded"/>
        </w:rPr>
        <w:t>a</w:t>
      </w:r>
      <w:r>
        <w:t xml:space="preserve"> as a value parameter. The second invocation of </w:t>
      </w:r>
      <w:r>
        <w:rPr>
          <w:rStyle w:val="CodeEmbedded"/>
        </w:rPr>
        <w:t>F</w:t>
      </w:r>
      <w:r>
        <w:t xml:space="preserve"> automatically creates a four-element array with the given element values and passes that array instance as a value parameter. Likewise, the third invocation of </w:t>
      </w:r>
      <w:r>
        <w:rPr>
          <w:rStyle w:val="CodeEmbedded"/>
        </w:rPr>
        <w:t>F</w:t>
      </w:r>
      <w:r>
        <w:t xml:space="preserve"> creates a zero-element array and passes that instance as a value parameter. The second and third invocations are precisely equivalent to writing:</w:t>
      </w:r>
    </w:p>
    <w:p w14:paraId="4D5979EB" w14:textId="77777777" w:rsidR="006C21B7" w:rsidRDefault="006C21B7">
      <w:pPr>
        <w:pStyle w:val="Code"/>
      </w:pPr>
      <w:r>
        <w:t>F(New Integer() {10, 20, 30, 40})</w:t>
      </w:r>
      <w:r w:rsidR="007948D1">
        <w:br/>
      </w:r>
      <w:r>
        <w:t>F(New Integer() {})</w:t>
      </w:r>
    </w:p>
    <w:p w14:paraId="4D5979EC" w14:textId="77777777" w:rsidR="006C21B7" w:rsidRDefault="006C21B7">
      <w:pPr>
        <w:pStyle w:val="Text"/>
      </w:pPr>
      <w:r w:rsidRPr="00006830">
        <w:rPr>
          <w:rStyle w:val="CodeEmbedded"/>
        </w:rPr>
        <w:t>ParamArray</w:t>
      </w:r>
      <w:r>
        <w:t xml:space="preserve"> parameters may not be specified in delegate or event declarations.</w:t>
      </w:r>
    </w:p>
    <w:p w14:paraId="4D5979ED" w14:textId="77777777" w:rsidR="006C21B7" w:rsidRDefault="006C21B7">
      <w:pPr>
        <w:pStyle w:val="Heading3"/>
      </w:pPr>
      <w:bookmarkStart w:id="182" w:name="_Toc324771237"/>
      <w:r>
        <w:t>Event Handling</w:t>
      </w:r>
      <w:bookmarkEnd w:id="182"/>
    </w:p>
    <w:p w14:paraId="4D5979EE" w14:textId="77777777" w:rsidR="006C21B7" w:rsidRDefault="006C21B7">
      <w:pPr>
        <w:pStyle w:val="Text"/>
      </w:pPr>
      <w:r>
        <w:t xml:space="preserve">Methods can declaratively handle events raised by objects in instance or shared variables. To handle events, a method declaration specifies the </w:t>
      </w:r>
      <w:r w:rsidRPr="00006830">
        <w:rPr>
          <w:rStyle w:val="CodeEmbedded"/>
        </w:rPr>
        <w:t>Handles</w:t>
      </w:r>
      <w:r>
        <w:t xml:space="preserve"> keyword and lists one or more events. An event in the </w:t>
      </w:r>
      <w:r w:rsidRPr="00006830">
        <w:rPr>
          <w:rStyle w:val="CodeEmbedded"/>
        </w:rPr>
        <w:t>Handles</w:t>
      </w:r>
      <w:r>
        <w:t xml:space="preserve"> list is specified by two identifiers separated by a period:</w:t>
      </w:r>
    </w:p>
    <w:p w14:paraId="4D5979EF" w14:textId="0B7E6824" w:rsidR="006C21B7" w:rsidRDefault="006C21B7">
      <w:pPr>
        <w:pStyle w:val="BulletedList1"/>
      </w:pPr>
      <w:r>
        <w:t xml:space="preserve">The first identifier must be an instance or shared variable in the containing type that specifies the </w:t>
      </w:r>
      <w:r w:rsidRPr="00006830">
        <w:rPr>
          <w:rStyle w:val="CodeEmbedded"/>
        </w:rPr>
        <w:t>WithEvents</w:t>
      </w:r>
      <w:r>
        <w:t xml:space="preserve"> modifier or the </w:t>
      </w:r>
      <w:r w:rsidRPr="00006830">
        <w:rPr>
          <w:rStyle w:val="CodeEmbedded"/>
        </w:rPr>
        <w:t>MyBase</w:t>
      </w:r>
      <w:r>
        <w:t xml:space="preserve"> or </w:t>
      </w:r>
      <w:r w:rsidR="008C6BFE" w:rsidRPr="00006830">
        <w:rPr>
          <w:rStyle w:val="CodeEmbedded"/>
        </w:rPr>
        <w:t>My</w:t>
      </w:r>
      <w:r w:rsidR="008C6BFE">
        <w:rPr>
          <w:rStyle w:val="CodeEmbedded"/>
        </w:rPr>
        <w:t>Class</w:t>
      </w:r>
      <w:r w:rsidR="008C6BFE">
        <w:t xml:space="preserve"> or </w:t>
      </w:r>
      <w:r w:rsidRPr="00006830">
        <w:rPr>
          <w:rStyle w:val="CodeEmbedded"/>
        </w:rPr>
        <w:t>Me</w:t>
      </w:r>
      <w:r>
        <w:t xml:space="preserve"> keyword; otherwise, a compile-time error occurs. This variable contains the object that will raise the events handled by this method.</w:t>
      </w:r>
    </w:p>
    <w:p w14:paraId="4D5979F0" w14:textId="77777777" w:rsidR="006C21B7" w:rsidRDefault="006C21B7">
      <w:pPr>
        <w:pStyle w:val="BulletedList1"/>
      </w:pPr>
      <w:r>
        <w:t>The second identifier must specify a member of the type of the first identifier. The member must be an event, and may be shared. If a shared variable is specified for the first identifier, then the event must be shared, or an error results.</w:t>
      </w:r>
    </w:p>
    <w:p w14:paraId="4D5979F1" w14:textId="77777777" w:rsidR="00EA3CE8" w:rsidRDefault="00EA3CE8">
      <w:pPr>
        <w:pStyle w:val="Text"/>
      </w:pPr>
      <w:r>
        <w:t>A</w:t>
      </w:r>
      <w:r w:rsidR="006C21B7">
        <w:t xml:space="preserve"> handler </w:t>
      </w:r>
      <w:r>
        <w:t xml:space="preserve">method </w:t>
      </w:r>
      <w:r w:rsidRPr="00EA3CE8">
        <w:rPr>
          <w:rStyle w:val="CodeEmbedded"/>
        </w:rPr>
        <w:t>M</w:t>
      </w:r>
      <w:r>
        <w:t xml:space="preserve"> is considered a </w:t>
      </w:r>
      <w:r w:rsidR="006C21B7">
        <w:t>valid</w:t>
      </w:r>
      <w:r>
        <w:t xml:space="preserve"> event handler for an event </w:t>
      </w:r>
      <w:r w:rsidRPr="00EA3CE8">
        <w:rPr>
          <w:rStyle w:val="CodeEmbedded"/>
        </w:rPr>
        <w:t>E</w:t>
      </w:r>
      <w:r>
        <w:t xml:space="preserve"> if the statement </w:t>
      </w:r>
      <w:r w:rsidRPr="00EA3CE8">
        <w:rPr>
          <w:rStyle w:val="CodeEmbedded"/>
        </w:rPr>
        <w:t>AddHandler E, AddressOf M</w:t>
      </w:r>
      <w:r>
        <w:t xml:space="preserve"> would also be valid</w:t>
      </w:r>
      <w:r w:rsidR="006C21B7">
        <w:t xml:space="preserve">. </w:t>
      </w:r>
      <w:r>
        <w:t xml:space="preserve">Unlike an </w:t>
      </w:r>
      <w:r w:rsidRPr="00EA3CE8">
        <w:rPr>
          <w:rStyle w:val="CodeEmbedded"/>
        </w:rPr>
        <w:t>AddHandler</w:t>
      </w:r>
      <w:r>
        <w:t xml:space="preserve"> statement, however, explicit event handlers allow handling an event with a method with no arguments regardless of whether strict semantics are being used or not:</w:t>
      </w:r>
    </w:p>
    <w:p w14:paraId="4D5979F2" w14:textId="77777777" w:rsidR="00EA3CE8" w:rsidRDefault="00EA3CE8" w:rsidP="00EA3CE8">
      <w:pPr>
        <w:pStyle w:val="Code"/>
      </w:pPr>
      <w:r>
        <w:t>Option Strict On</w:t>
      </w:r>
      <w:r>
        <w:br/>
      </w:r>
      <w:r>
        <w:br/>
        <w:t>Class C1</w:t>
      </w:r>
      <w:r>
        <w:br/>
      </w:r>
      <w:r>
        <w:tab/>
        <w:t>Event E(x As Integer)</w:t>
      </w:r>
      <w:r>
        <w:br/>
        <w:t>End Class</w:t>
      </w:r>
      <w:r>
        <w:br/>
      </w:r>
      <w:r>
        <w:br/>
        <w:t>Class C2</w:t>
      </w:r>
      <w:r>
        <w:br/>
      </w:r>
      <w:r>
        <w:tab/>
        <w:t>withEvents C1 As New C1()</w:t>
      </w:r>
      <w:r>
        <w:br/>
      </w:r>
      <w:r>
        <w:br/>
      </w:r>
      <w:r>
        <w:tab/>
        <w:t>' Valid</w:t>
      </w:r>
      <w:r>
        <w:br/>
      </w:r>
      <w:r>
        <w:tab/>
        <w:t>Sub M1() Handles C1.E</w:t>
      </w:r>
      <w:r>
        <w:br/>
      </w:r>
      <w:r>
        <w:tab/>
        <w:t>End Sub</w:t>
      </w:r>
      <w:r>
        <w:br/>
      </w:r>
      <w:r>
        <w:br/>
      </w:r>
      <w:r>
        <w:tab/>
        <w:t>Sub M2()</w:t>
      </w:r>
      <w:r>
        <w:br/>
      </w:r>
      <w:r>
        <w:tab/>
      </w:r>
      <w:r>
        <w:tab/>
        <w:t>' Invalid</w:t>
      </w:r>
      <w:r>
        <w:br/>
      </w:r>
      <w:r>
        <w:tab/>
      </w:r>
      <w:r>
        <w:tab/>
        <w:t>AddHandler C1.E, AddressOf M1</w:t>
      </w:r>
      <w:r>
        <w:br/>
      </w:r>
      <w:r>
        <w:tab/>
        <w:t>End Sub</w:t>
      </w:r>
      <w:r>
        <w:br/>
        <w:t>End Class</w:t>
      </w:r>
    </w:p>
    <w:p w14:paraId="4D5979F3" w14:textId="77777777" w:rsidR="006C21B7" w:rsidRDefault="006C21B7">
      <w:pPr>
        <w:pStyle w:val="Text"/>
      </w:pPr>
      <w:r>
        <w:lastRenderedPageBreak/>
        <w:t>A single member can handle multiple matching events, and multiple methods may handle a single event. A method's accessibility has no effect on its ability to handle events. The following example shows how a method can handle events:</w:t>
      </w:r>
    </w:p>
    <w:p w14:paraId="4D5979F4" w14:textId="77777777" w:rsidR="006C21B7" w:rsidRDefault="006C21B7">
      <w:pPr>
        <w:pStyle w:val="Code"/>
      </w:pPr>
      <w:r>
        <w:t>Class Raiser</w:t>
      </w:r>
      <w:r w:rsidR="007948D1">
        <w:br/>
      </w:r>
      <w:r>
        <w:t xml:space="preserve">    Event </w:t>
      </w:r>
      <w:r w:rsidR="005823DD">
        <w:t>E1</w:t>
      </w:r>
      <w:r>
        <w:t>()</w:t>
      </w:r>
      <w:r w:rsidR="007948D1">
        <w:br/>
      </w:r>
      <w:r w:rsidR="007948D1">
        <w:br/>
      </w:r>
      <w:r>
        <w:t xml:space="preserve">    Sub </w:t>
      </w:r>
      <w:r w:rsidR="005823DD">
        <w:t>Raise</w:t>
      </w:r>
      <w:r>
        <w:t>()</w:t>
      </w:r>
      <w:r w:rsidR="007948D1">
        <w:br/>
      </w:r>
      <w:r>
        <w:t xml:space="preserve">        RaiseEvent </w:t>
      </w:r>
      <w:r w:rsidR="005823DD">
        <w:t>E1</w:t>
      </w:r>
      <w:r w:rsidR="007948D1">
        <w:br/>
      </w:r>
      <w:r>
        <w:t xml:space="preserve">    End Sub</w:t>
      </w:r>
      <w:r w:rsidR="007948D1">
        <w:br/>
      </w:r>
      <w:r>
        <w:t>End Class</w:t>
      </w:r>
      <w:r w:rsidR="007948D1">
        <w:br/>
      </w:r>
      <w:r w:rsidR="007948D1">
        <w:br/>
      </w:r>
      <w:r>
        <w:t>Module Test</w:t>
      </w:r>
      <w:r w:rsidR="007948D1">
        <w:br/>
      </w:r>
      <w:r>
        <w:t xml:space="preserve">    WithEvents x As Raiser</w:t>
      </w:r>
      <w:r w:rsidR="007948D1">
        <w:br/>
      </w:r>
      <w:r w:rsidR="007948D1">
        <w:br/>
      </w:r>
      <w:r>
        <w:t xml:space="preserve">    Sub </w:t>
      </w:r>
      <w:r w:rsidR="005823DD">
        <w:t>E1Handler</w:t>
      </w:r>
      <w:r>
        <w:t>() Handles x.</w:t>
      </w:r>
      <w:r w:rsidR="005823DD">
        <w:t>E1</w:t>
      </w:r>
      <w:r w:rsidR="007948D1">
        <w:br/>
      </w:r>
      <w:r>
        <w:t xml:space="preserve">        Console.WriteLine("</w:t>
      </w:r>
      <w:r w:rsidR="005823DD">
        <w:t>Raised</w:t>
      </w:r>
      <w:r>
        <w:t>")</w:t>
      </w:r>
      <w:r w:rsidR="007948D1">
        <w:br/>
      </w:r>
      <w:r>
        <w:t xml:space="preserve">    End Sub</w:t>
      </w:r>
      <w:r w:rsidR="007948D1">
        <w:br/>
      </w:r>
      <w:r w:rsidR="007948D1">
        <w:br/>
      </w:r>
      <w:r>
        <w:t xml:space="preserve">    Sub </w:t>
      </w:r>
      <w:smartTag w:uri="urn:schemas-microsoft-com:office:smarttags" w:element="place">
        <w:r>
          <w:t>Main</w:t>
        </w:r>
      </w:smartTag>
      <w:r>
        <w:t>()</w:t>
      </w:r>
      <w:r w:rsidR="007948D1">
        <w:br/>
      </w:r>
      <w:r>
        <w:t xml:space="preserve">        x = New Raiser()</w:t>
      </w:r>
      <w:r w:rsidR="007948D1">
        <w:br/>
      </w:r>
      <w:r>
        <w:t xml:space="preserve">        </w:t>
      </w:r>
      <w:r w:rsidR="005823DD">
        <w:t>x.Raise()</w:t>
      </w:r>
      <w:r w:rsidR="005823DD">
        <w:br/>
        <w:t xml:space="preserve">        x.Raise()</w:t>
      </w:r>
      <w:r w:rsidR="007948D1">
        <w:br/>
      </w:r>
      <w:r>
        <w:t xml:space="preserve">    End Sub</w:t>
      </w:r>
      <w:r w:rsidR="007948D1">
        <w:br/>
      </w:r>
      <w:r>
        <w:t>End Module</w:t>
      </w:r>
    </w:p>
    <w:p w14:paraId="4D5979F5" w14:textId="77777777" w:rsidR="006C21B7" w:rsidRDefault="006C21B7">
      <w:pPr>
        <w:pStyle w:val="Text"/>
      </w:pPr>
      <w:r>
        <w:t>This will print out:</w:t>
      </w:r>
    </w:p>
    <w:p w14:paraId="4D5979F6" w14:textId="77777777" w:rsidR="006C21B7" w:rsidRDefault="005823DD">
      <w:pPr>
        <w:pStyle w:val="Code"/>
      </w:pPr>
      <w:r>
        <w:t>Raised</w:t>
      </w:r>
      <w:r w:rsidR="007948D1">
        <w:br/>
      </w:r>
      <w:r>
        <w:t>Raised</w:t>
      </w:r>
    </w:p>
    <w:p w14:paraId="4D5979F7" w14:textId="77777777" w:rsidR="006C21B7" w:rsidRDefault="006C21B7">
      <w:pPr>
        <w:pStyle w:val="Text"/>
      </w:pPr>
      <w:r>
        <w:t>A type inherits all event handlers provided by its base type. A derived type cannot in any way alter the event mappings it inherits from its base types, but may add additional handlers to the event.</w:t>
      </w:r>
    </w:p>
    <w:p w14:paraId="4D5979F8" w14:textId="77777777" w:rsidR="006C21B7" w:rsidRDefault="006C21B7" w:rsidP="00E72EDE">
      <w:pPr>
        <w:pStyle w:val="Grammar"/>
      </w:pPr>
      <w:r w:rsidRPr="00370D0A">
        <w:rPr>
          <w:rStyle w:val="Non-Terminal"/>
        </w:rPr>
        <w:t>HandlesClause</w:t>
      </w:r>
      <w:r w:rsidR="00E72EDE">
        <w:t xml:space="preserve">  </w:t>
      </w:r>
      <w:r>
        <w:t>::=</w:t>
      </w:r>
      <w:r w:rsidR="00E72EDE">
        <w:t xml:space="preserve">  </w:t>
      </w:r>
      <w:r>
        <w:t>[</w:t>
      </w:r>
      <w:r w:rsidR="00E72EDE">
        <w:t xml:space="preserve">  </w:t>
      </w:r>
      <w:r w:rsidRPr="00BB11DF">
        <w:rPr>
          <w:rStyle w:val="Terminal"/>
        </w:rPr>
        <w:t>Handles</w:t>
      </w:r>
      <w:r w:rsidR="00E72EDE">
        <w:t xml:space="preserve">  </w:t>
      </w:r>
      <w:r w:rsidRPr="00370D0A">
        <w:rPr>
          <w:rStyle w:val="Non-Terminal"/>
        </w:rPr>
        <w:t>EventHandlesList</w:t>
      </w:r>
      <w:r w:rsidR="00E72EDE">
        <w:t xml:space="preserve">  </w:t>
      </w:r>
      <w:r>
        <w:t>]</w:t>
      </w:r>
    </w:p>
    <w:p w14:paraId="4D5979F9" w14:textId="77777777" w:rsidR="006C21B7" w:rsidRDefault="006C21B7" w:rsidP="00E72EDE">
      <w:pPr>
        <w:pStyle w:val="Grammar"/>
      </w:pPr>
      <w:r w:rsidRPr="00370D0A">
        <w:rPr>
          <w:rStyle w:val="Non-Terminal"/>
        </w:rPr>
        <w:t>EventHandlesList</w:t>
      </w:r>
      <w:r w:rsidR="00E72EDE">
        <w:t xml:space="preserve">  </w:t>
      </w:r>
      <w:r>
        <w:t>::=</w:t>
      </w:r>
      <w:r>
        <w:br/>
      </w:r>
      <w:r w:rsidR="00EC7645">
        <w:tab/>
      </w:r>
      <w:r w:rsidRPr="00370D0A">
        <w:rPr>
          <w:rStyle w:val="Non-Terminal"/>
        </w:rPr>
        <w:t>EventMemberSpecifier</w:t>
      </w:r>
      <w:r w:rsidR="00E72EDE">
        <w:t xml:space="preserve">  </w:t>
      </w:r>
      <w:r>
        <w:t>|</w:t>
      </w:r>
      <w:r>
        <w:br/>
      </w:r>
      <w:r w:rsidR="00EC7645">
        <w:tab/>
      </w:r>
      <w:r w:rsidRPr="00370D0A">
        <w:rPr>
          <w:rStyle w:val="Non-Terminal"/>
        </w:rPr>
        <w:t>EventHandlesList</w:t>
      </w:r>
      <w:r w:rsidR="00E72EDE">
        <w:t xml:space="preserve">  </w:t>
      </w:r>
      <w:r w:rsidR="00713236" w:rsidRPr="00713236">
        <w:rPr>
          <w:rStyle w:val="Non-Terminal"/>
        </w:rPr>
        <w:t>Comma</w:t>
      </w:r>
      <w:r w:rsidR="00E72EDE">
        <w:t xml:space="preserve">  </w:t>
      </w:r>
      <w:r w:rsidRPr="00370D0A">
        <w:rPr>
          <w:rStyle w:val="Non-Terminal"/>
        </w:rPr>
        <w:t>EventMemberSpecifier</w:t>
      </w:r>
    </w:p>
    <w:p w14:paraId="4D5979FA" w14:textId="77777777" w:rsidR="006C21B7" w:rsidRDefault="006C21B7" w:rsidP="00E72EDE">
      <w:pPr>
        <w:pStyle w:val="Grammar"/>
        <w:rPr>
          <w:rStyle w:val="Non-Terminal"/>
        </w:rPr>
      </w:pPr>
      <w:r w:rsidRPr="00370D0A">
        <w:rPr>
          <w:rStyle w:val="Non-Terminal"/>
        </w:rPr>
        <w:t>EventMemberSpecifier</w:t>
      </w:r>
      <w:r w:rsidR="00E72EDE">
        <w:t xml:space="preserve">  </w:t>
      </w:r>
      <w:r>
        <w:t>::=</w:t>
      </w:r>
      <w:r>
        <w:br/>
      </w:r>
      <w:r w:rsidR="00EC7645">
        <w:tab/>
      </w:r>
      <w:r w:rsidR="00343EB3">
        <w:rPr>
          <w:rStyle w:val="Non-Terminal"/>
        </w:rPr>
        <w:t>Identifier</w:t>
      </w:r>
      <w:r w:rsidR="00343EB3">
        <w:t xml:space="preserve">  </w:t>
      </w:r>
      <w:r w:rsidR="00241A20" w:rsidRPr="00241A20">
        <w:rPr>
          <w:rStyle w:val="Non-Terminal"/>
        </w:rPr>
        <w:t>Period</w:t>
      </w:r>
      <w:r w:rsidR="00E72EDE">
        <w:t xml:space="preserve">  </w:t>
      </w:r>
      <w:r w:rsidRPr="00370D0A">
        <w:rPr>
          <w:rStyle w:val="Non-Terminal"/>
        </w:rPr>
        <w:t>IdentifierOrKeyword</w:t>
      </w:r>
      <w:r w:rsidR="00E72EDE">
        <w:t xml:space="preserve">  </w:t>
      </w:r>
      <w:r>
        <w:t>|</w:t>
      </w:r>
      <w:r w:rsidR="00A65552">
        <w:br/>
      </w:r>
      <w:r w:rsidR="00EC7645">
        <w:tab/>
      </w:r>
      <w:r w:rsidRPr="00BB11DF">
        <w:rPr>
          <w:rStyle w:val="Terminal"/>
        </w:rPr>
        <w:t>MyBase</w:t>
      </w:r>
      <w:r w:rsidR="00E72EDE">
        <w:t xml:space="preserve">  </w:t>
      </w:r>
      <w:r w:rsidR="00241A20" w:rsidRPr="00241A20">
        <w:rPr>
          <w:rStyle w:val="Non-Terminal"/>
        </w:rPr>
        <w:t>Period</w:t>
      </w:r>
      <w:r w:rsidR="00E72EDE">
        <w:t xml:space="preserve">  </w:t>
      </w:r>
      <w:r w:rsidRPr="00370D0A">
        <w:rPr>
          <w:rStyle w:val="Non-Terminal"/>
        </w:rPr>
        <w:t>IdentifierOrKeyword</w:t>
      </w:r>
      <w:r w:rsidR="00E72EDE">
        <w:t xml:space="preserve">  </w:t>
      </w:r>
      <w:r>
        <w:t>|</w:t>
      </w:r>
      <w:r w:rsidR="00A65552">
        <w:br/>
      </w:r>
      <w:r w:rsidR="00B0380E">
        <w:tab/>
      </w:r>
      <w:r w:rsidR="00B0380E" w:rsidRPr="00BB11DF">
        <w:rPr>
          <w:rStyle w:val="Terminal"/>
        </w:rPr>
        <w:t>My</w:t>
      </w:r>
      <w:r w:rsidR="00B0380E">
        <w:rPr>
          <w:rStyle w:val="Terminal"/>
        </w:rPr>
        <w:t>Class</w:t>
      </w:r>
      <w:r w:rsidR="00B0380E">
        <w:t xml:space="preserve">  </w:t>
      </w:r>
      <w:r w:rsidR="00B0380E" w:rsidRPr="00241A20">
        <w:rPr>
          <w:rStyle w:val="Non-Terminal"/>
        </w:rPr>
        <w:t>Period</w:t>
      </w:r>
      <w:r w:rsidR="00B0380E">
        <w:t xml:space="preserve">  </w:t>
      </w:r>
      <w:r w:rsidR="00B0380E" w:rsidRPr="00370D0A">
        <w:rPr>
          <w:rStyle w:val="Non-Terminal"/>
        </w:rPr>
        <w:t>IdentifierOrKeyword</w:t>
      </w:r>
      <w:r w:rsidR="00B0380E">
        <w:t xml:space="preserve">  |</w:t>
      </w:r>
      <w:r w:rsidR="00B0380E">
        <w:br/>
      </w:r>
      <w:r w:rsidR="00EC7645">
        <w:rPr>
          <w:rStyle w:val="Terminal"/>
        </w:rPr>
        <w:tab/>
      </w:r>
      <w:r w:rsidRPr="00BB11DF">
        <w:rPr>
          <w:rStyle w:val="Terminal"/>
        </w:rPr>
        <w:t>Me</w:t>
      </w:r>
      <w:r w:rsidR="00E72EDE">
        <w:t xml:space="preserve">  </w:t>
      </w:r>
      <w:r w:rsidR="00241A20" w:rsidRPr="00241A20">
        <w:rPr>
          <w:rStyle w:val="Non-Terminal"/>
        </w:rPr>
        <w:t>Period</w:t>
      </w:r>
      <w:r w:rsidR="00E72EDE">
        <w:t xml:space="preserve">  </w:t>
      </w:r>
      <w:r w:rsidRPr="00370D0A">
        <w:rPr>
          <w:rStyle w:val="Non-Terminal"/>
        </w:rPr>
        <w:t>IdentifierOrKeyword</w:t>
      </w:r>
    </w:p>
    <w:p w14:paraId="4D5979FB" w14:textId="77777777" w:rsidR="007F54B4" w:rsidRDefault="007F54B4" w:rsidP="007F54B4">
      <w:pPr>
        <w:pStyle w:val="Heading3"/>
      </w:pPr>
      <w:bookmarkStart w:id="183" w:name="_Toc324771238"/>
      <w:r>
        <w:t xml:space="preserve">Extension </w:t>
      </w:r>
      <w:r w:rsidR="002C5ABC">
        <w:t>M</w:t>
      </w:r>
      <w:r>
        <w:t>ethods</w:t>
      </w:r>
      <w:bookmarkEnd w:id="183"/>
    </w:p>
    <w:p w14:paraId="4D5979FC" w14:textId="77777777" w:rsidR="007F54B4" w:rsidRDefault="007F54B4" w:rsidP="007F54B4">
      <w:pPr>
        <w:pStyle w:val="Text"/>
      </w:pPr>
      <w:r>
        <w:t xml:space="preserve">Methods can be added to types from outside of the type declaration </w:t>
      </w:r>
      <w:r w:rsidR="00811373">
        <w:t>using</w:t>
      </w:r>
      <w:r>
        <w:t xml:space="preserve"> </w:t>
      </w:r>
      <w:r w:rsidRPr="007F54B4">
        <w:rPr>
          <w:rStyle w:val="Italic"/>
        </w:rPr>
        <w:t>extension methods</w:t>
      </w:r>
      <w:r>
        <w:t xml:space="preserve">. Extension methods are methods with the </w:t>
      </w:r>
      <w:r w:rsidR="00811373" w:rsidRPr="00E336BE">
        <w:rPr>
          <w:rStyle w:val="CodeEmbedded"/>
        </w:rPr>
        <w:t>System.Runtime.CompilerServices</w:t>
      </w:r>
      <w:r w:rsidR="00811373">
        <w:rPr>
          <w:rStyle w:val="CodeEmbedded"/>
        </w:rPr>
        <w:t>.</w:t>
      </w:r>
      <w:r w:rsidRPr="00E336BE">
        <w:rPr>
          <w:rStyle w:val="CodeEmbedded"/>
        </w:rPr>
        <w:t>ExtensionAttribute</w:t>
      </w:r>
      <w:r>
        <w:t xml:space="preserve"> attribute </w:t>
      </w:r>
      <w:r w:rsidR="00E336BE">
        <w:t xml:space="preserve">applied to </w:t>
      </w:r>
      <w:r>
        <w:t xml:space="preserve">them. </w:t>
      </w:r>
      <w:r w:rsidR="00811373">
        <w:t xml:space="preserve">They </w:t>
      </w:r>
      <w:r>
        <w:t>can only be declared in standard modules and must have at least one parameter</w:t>
      </w:r>
      <w:r w:rsidR="00811373">
        <w:t>, which specifies the type the method extends</w:t>
      </w:r>
      <w:r>
        <w:t xml:space="preserve">. For example, the following extension method extends the type </w:t>
      </w:r>
      <w:r w:rsidRPr="00E336BE">
        <w:rPr>
          <w:rStyle w:val="CodeEmbedded"/>
        </w:rPr>
        <w:t>String</w:t>
      </w:r>
      <w:r>
        <w:t>:</w:t>
      </w:r>
    </w:p>
    <w:p w14:paraId="4D5979FD" w14:textId="77777777" w:rsidR="007F54B4" w:rsidRDefault="00811373" w:rsidP="00E336BE">
      <w:pPr>
        <w:pStyle w:val="Code"/>
      </w:pPr>
      <w:r>
        <w:t>Imports System.Runtime.CompilerServices</w:t>
      </w:r>
      <w:r>
        <w:br/>
      </w:r>
      <w:r>
        <w:br/>
      </w:r>
      <w:r w:rsidR="007F54B4">
        <w:t>Module StringExtensions</w:t>
      </w:r>
      <w:r w:rsidR="007F54B4">
        <w:br/>
      </w:r>
      <w:r w:rsidR="007F54B4">
        <w:tab/>
        <w:t>&lt;Extension&gt; _</w:t>
      </w:r>
      <w:r w:rsidR="007F54B4">
        <w:br/>
      </w:r>
      <w:r w:rsidR="007F54B4">
        <w:tab/>
        <w:t>Sub Print(s As String)</w:t>
      </w:r>
      <w:r w:rsidR="007F54B4">
        <w:br/>
      </w:r>
      <w:r w:rsidR="007F54B4">
        <w:tab/>
      </w:r>
      <w:r w:rsidR="007F54B4">
        <w:tab/>
        <w:t>Console.WriteLine(s)</w:t>
      </w:r>
      <w:r w:rsidR="007F54B4">
        <w:br/>
      </w:r>
      <w:r w:rsidR="007F54B4">
        <w:lastRenderedPageBreak/>
        <w:tab/>
        <w:t>End Sub</w:t>
      </w:r>
      <w:r w:rsidR="007F54B4">
        <w:br/>
        <w:t>End Module</w:t>
      </w:r>
    </w:p>
    <w:p w14:paraId="4D5979FE" w14:textId="77777777" w:rsidR="00E336BE" w:rsidRPr="00E336BE" w:rsidRDefault="00E336BE" w:rsidP="00E336BE">
      <w:pPr>
        <w:pStyle w:val="Annotation"/>
        <w:rPr>
          <w:rStyle w:val="Bold"/>
        </w:rPr>
      </w:pPr>
      <w:r w:rsidRPr="00E336BE">
        <w:rPr>
          <w:rStyle w:val="Bold"/>
        </w:rPr>
        <w:t>Annotation</w:t>
      </w:r>
    </w:p>
    <w:p w14:paraId="4D5979FF" w14:textId="77777777" w:rsidR="00E336BE" w:rsidRDefault="00E336BE" w:rsidP="00E336BE">
      <w:pPr>
        <w:pStyle w:val="Annotation"/>
      </w:pPr>
      <w:r>
        <w:t>Although Visual Basic requires extension methods to be declared in a standard module, other languages such as C# may allow them to be declared in other kinds of types. As long as the methods follow the other conventions outlined here</w:t>
      </w:r>
      <w:r w:rsidR="00E24284">
        <w:t xml:space="preserve"> and the containing type is not an open generic type</w:t>
      </w:r>
      <w:r w:rsidR="003D17E4">
        <w:t xml:space="preserve"> and cannot be instantiated</w:t>
      </w:r>
      <w:r>
        <w:t xml:space="preserve">, Visual Basic will recognize </w:t>
      </w:r>
      <w:r w:rsidR="00E24284">
        <w:t xml:space="preserve">the </w:t>
      </w:r>
      <w:r>
        <w:t>extension methods.</w:t>
      </w:r>
    </w:p>
    <w:p w14:paraId="4D597A00" w14:textId="77777777" w:rsidR="007F54B4" w:rsidRDefault="00811373" w:rsidP="00E336BE">
      <w:pPr>
        <w:pStyle w:val="Text"/>
      </w:pPr>
      <w:r>
        <w:t>W</w:t>
      </w:r>
      <w:r w:rsidR="00E336BE">
        <w:t xml:space="preserve">hen </w:t>
      </w:r>
      <w:r>
        <w:t xml:space="preserve">an </w:t>
      </w:r>
      <w:r w:rsidR="00E336BE">
        <w:t>extension method is invoked, the instance it is be</w:t>
      </w:r>
      <w:r>
        <w:t>ing invoked on is passed to the</w:t>
      </w:r>
      <w:r w:rsidR="00E336BE">
        <w:t xml:space="preserve"> first parameter</w:t>
      </w:r>
      <w:r w:rsidR="007F54B4">
        <w:t xml:space="preserve">. </w:t>
      </w:r>
      <w:r>
        <w:t xml:space="preserve">The first parameter cannot be declared </w:t>
      </w:r>
      <w:r w:rsidRPr="00811373">
        <w:rPr>
          <w:rStyle w:val="CodeEmbedded"/>
        </w:rPr>
        <w:t>Optional</w:t>
      </w:r>
      <w:r>
        <w:t xml:space="preserve"> or </w:t>
      </w:r>
      <w:r w:rsidRPr="00811373">
        <w:rPr>
          <w:rStyle w:val="CodeEmbedded"/>
        </w:rPr>
        <w:t>ParamArray</w:t>
      </w:r>
      <w:r>
        <w:t>.</w:t>
      </w:r>
      <w:r w:rsidRPr="00811373">
        <w:t xml:space="preserve"> </w:t>
      </w:r>
      <w:r w:rsidR="007F54B4">
        <w:t xml:space="preserve">Any type, including a type parameter, can appear as the first parameter of an extension method. For example, the following methods extend the types </w:t>
      </w:r>
      <w:r w:rsidR="007F54B4" w:rsidRPr="00E336BE">
        <w:rPr>
          <w:rStyle w:val="CodeEmbedded"/>
        </w:rPr>
        <w:t>Integer()</w:t>
      </w:r>
      <w:r w:rsidR="007F54B4">
        <w:t xml:space="preserve">, any type that implements </w:t>
      </w:r>
      <w:r w:rsidR="003224F2" w:rsidRPr="003224F2">
        <w:rPr>
          <w:rStyle w:val="CodeEmbedded"/>
        </w:rPr>
        <w:t>System.Collections.Generic.</w:t>
      </w:r>
      <w:r w:rsidR="007F54B4" w:rsidRPr="00E336BE">
        <w:rPr>
          <w:rStyle w:val="CodeEmbedded"/>
        </w:rPr>
        <w:t>IEnumerable(Of T)</w:t>
      </w:r>
      <w:r w:rsidR="007F54B4">
        <w:t>, and any type at all:</w:t>
      </w:r>
    </w:p>
    <w:p w14:paraId="4D597A01" w14:textId="77777777" w:rsidR="007F54B4" w:rsidRDefault="00811373" w:rsidP="00E336BE">
      <w:pPr>
        <w:pStyle w:val="Code"/>
      </w:pPr>
      <w:r>
        <w:t>Imports System.Runtime.CompilerServices</w:t>
      </w:r>
      <w:r>
        <w:br/>
      </w:r>
      <w:r>
        <w:br/>
      </w:r>
      <w:r w:rsidR="007F54B4">
        <w:t>Module Extensions</w:t>
      </w:r>
      <w:r w:rsidR="007F54B4">
        <w:br/>
      </w:r>
      <w:r w:rsidR="007F54B4">
        <w:tab/>
        <w:t>&lt;Extension&gt; _</w:t>
      </w:r>
      <w:r w:rsidR="007F54B4">
        <w:br/>
      </w:r>
      <w:r w:rsidR="007F54B4">
        <w:tab/>
        <w:t>Su</w:t>
      </w:r>
      <w:r w:rsidR="00063B22">
        <w:t>b PrintArray(a() As Integer)</w:t>
      </w:r>
      <w:r w:rsidR="00063B22">
        <w:br/>
      </w:r>
      <w:r w:rsidR="00063B22">
        <w:tab/>
      </w:r>
      <w:r w:rsidR="00063B22">
        <w:tab/>
        <w:t>...</w:t>
      </w:r>
      <w:r w:rsidR="007F54B4">
        <w:br/>
      </w:r>
      <w:r w:rsidR="007F54B4">
        <w:tab/>
        <w:t>End Sub</w:t>
      </w:r>
      <w:r w:rsidR="007F54B4">
        <w:br/>
      </w:r>
      <w:r w:rsidR="007F54B4">
        <w:br/>
      </w:r>
      <w:r w:rsidR="007F54B4">
        <w:tab/>
        <w:t>&lt;Extension&gt; _</w:t>
      </w:r>
      <w:r w:rsidR="007F54B4">
        <w:br/>
      </w:r>
      <w:r w:rsidR="007F54B4">
        <w:tab/>
        <w:t>Sub PrintList(Of T)(</w:t>
      </w:r>
      <w:r w:rsidR="00063B22">
        <w:t>a As IEnumerable(Of T))</w:t>
      </w:r>
      <w:r w:rsidR="00063B22">
        <w:br/>
      </w:r>
      <w:r w:rsidR="00063B22">
        <w:tab/>
      </w:r>
      <w:r w:rsidR="00063B22">
        <w:tab/>
        <w:t>...</w:t>
      </w:r>
      <w:r w:rsidR="007F54B4">
        <w:br/>
      </w:r>
      <w:r w:rsidR="007F54B4">
        <w:tab/>
        <w:t>End Sub</w:t>
      </w:r>
      <w:r w:rsidR="007F54B4">
        <w:br/>
      </w:r>
      <w:r w:rsidR="007F54B4">
        <w:br/>
      </w:r>
      <w:r w:rsidR="007F54B4">
        <w:tab/>
        <w:t>&lt;Extension</w:t>
      </w:r>
      <w:r w:rsidR="00063B22">
        <w:t>&gt; _</w:t>
      </w:r>
      <w:r w:rsidR="00063B22">
        <w:br/>
      </w:r>
      <w:r w:rsidR="00063B22">
        <w:tab/>
        <w:t>Sub Print(Of T)(a As T)</w:t>
      </w:r>
      <w:r w:rsidR="00063B22">
        <w:br/>
      </w:r>
      <w:r w:rsidR="00063B22">
        <w:tab/>
      </w:r>
      <w:r w:rsidR="00063B22">
        <w:tab/>
        <w:t>...</w:t>
      </w:r>
      <w:r w:rsidR="007F54B4">
        <w:br/>
      </w:r>
      <w:r w:rsidR="007F54B4">
        <w:tab/>
        <w:t>End Sub</w:t>
      </w:r>
      <w:r w:rsidR="007F54B4">
        <w:br/>
        <w:t>End Module</w:t>
      </w:r>
    </w:p>
    <w:p w14:paraId="4D597A02" w14:textId="77777777" w:rsidR="00C634D8" w:rsidRDefault="00C634D8" w:rsidP="00C634D8">
      <w:pPr>
        <w:pStyle w:val="Text"/>
      </w:pPr>
      <w:r>
        <w:t>As the previous example shows, interfaces can be extended</w:t>
      </w:r>
      <w:r w:rsidR="00CB140F">
        <w:t>.</w:t>
      </w:r>
      <w:r>
        <w:t xml:space="preserve"> </w:t>
      </w:r>
      <w:r w:rsidR="00CB140F">
        <w:t>Interface e</w:t>
      </w:r>
      <w:r>
        <w:t>xtension method</w:t>
      </w:r>
      <w:r w:rsidR="00CB140F">
        <w:t>s</w:t>
      </w:r>
      <w:r>
        <w:t xml:space="preserve"> supply the implementation of the </w:t>
      </w:r>
      <w:r w:rsidR="00CB140F">
        <w:t>method, so t</w:t>
      </w:r>
      <w:r>
        <w:t>ypes that implement an interface that has extension methods defined on it still only implement the members originally declared by the interface. For example:</w:t>
      </w:r>
    </w:p>
    <w:p w14:paraId="4D597A03" w14:textId="77777777" w:rsidR="00C634D8" w:rsidRDefault="00C634D8" w:rsidP="00C634D8">
      <w:pPr>
        <w:pStyle w:val="Code"/>
      </w:pPr>
      <w:r>
        <w:t>Imports System.Runtime.CompilerServices</w:t>
      </w:r>
      <w:r>
        <w:br/>
      </w:r>
      <w:r>
        <w:br/>
        <w:t>Interface I</w:t>
      </w:r>
      <w:r w:rsidR="00A15246">
        <w:t>Action</w:t>
      </w:r>
      <w:r>
        <w:br/>
        <w:t xml:space="preserve">  Sub </w:t>
      </w:r>
      <w:r w:rsidR="00A15246">
        <w:t>DoAction</w:t>
      </w:r>
      <w:r>
        <w:t>()</w:t>
      </w:r>
      <w:r>
        <w:br/>
        <w:t>End Interface</w:t>
      </w:r>
      <w:r>
        <w:br/>
      </w:r>
      <w:r>
        <w:br/>
        <w:t>Module I</w:t>
      </w:r>
      <w:r w:rsidR="00A15246">
        <w:t>Action</w:t>
      </w:r>
      <w:r>
        <w:t xml:space="preserve">Extensions </w:t>
      </w:r>
      <w:r>
        <w:br/>
      </w:r>
      <w:r>
        <w:tab/>
        <w:t>&lt;Extension&gt; _</w:t>
      </w:r>
      <w:r>
        <w:br/>
      </w:r>
      <w:r>
        <w:tab/>
        <w:t xml:space="preserve">Public Sub </w:t>
      </w:r>
      <w:r w:rsidR="00A15246">
        <w:t>DoAnotherAction</w:t>
      </w:r>
      <w:r>
        <w:t>(i As I</w:t>
      </w:r>
      <w:r w:rsidR="00A15246">
        <w:t>Action</w:t>
      </w:r>
      <w:r>
        <w:t xml:space="preserve">) </w:t>
      </w:r>
      <w:r>
        <w:br/>
      </w:r>
      <w:r>
        <w:tab/>
      </w:r>
      <w:r>
        <w:tab/>
        <w:t>i.</w:t>
      </w:r>
      <w:r w:rsidR="00A15246">
        <w:t>DoAction</w:t>
      </w:r>
      <w:r>
        <w:t>()</w:t>
      </w:r>
      <w:r>
        <w:br/>
      </w:r>
      <w:r>
        <w:tab/>
        <w:t>End Sub</w:t>
      </w:r>
      <w:r>
        <w:br/>
        <w:t>End Module</w:t>
      </w:r>
      <w:r>
        <w:br/>
      </w:r>
      <w:r>
        <w:br/>
        <w:t>Class C</w:t>
      </w:r>
      <w:r>
        <w:br/>
        <w:t xml:space="preserve">  Implements I</w:t>
      </w:r>
      <w:r w:rsidR="00A15246">
        <w:t>Action</w:t>
      </w:r>
      <w:r>
        <w:br/>
      </w:r>
      <w:r>
        <w:br/>
        <w:t xml:space="preserve">  Sub </w:t>
      </w:r>
      <w:r w:rsidR="00A15246">
        <w:t>DoAction</w:t>
      </w:r>
      <w:r>
        <w:t>() Implements I</w:t>
      </w:r>
      <w:r w:rsidR="00A15246">
        <w:t>Action.DoAction</w:t>
      </w:r>
      <w:r>
        <w:br/>
        <w:t xml:space="preserve">    ...</w:t>
      </w:r>
      <w:r>
        <w:br/>
        <w:t xml:space="preserve">  End Sub</w:t>
      </w:r>
      <w:r>
        <w:br/>
      </w:r>
      <w:r>
        <w:br/>
        <w:t xml:space="preserve">  ' ERROR: Cannot implement extension method I</w:t>
      </w:r>
      <w:r w:rsidR="00A15246">
        <w:t>Action.DoAnotherAction</w:t>
      </w:r>
      <w:r>
        <w:br/>
        <w:t xml:space="preserve">  Sub </w:t>
      </w:r>
      <w:r w:rsidR="00A15246">
        <w:t>DoAnotherAction</w:t>
      </w:r>
      <w:r>
        <w:t xml:space="preserve">() Implements </w:t>
      </w:r>
      <w:r w:rsidR="00A15246">
        <w:t>IAction.DoAnotherAction</w:t>
      </w:r>
      <w:r>
        <w:br/>
        <w:t xml:space="preserve">    ...</w:t>
      </w:r>
      <w:r>
        <w:br/>
      </w:r>
      <w:r>
        <w:lastRenderedPageBreak/>
        <w:t xml:space="preserve">  End Sub</w:t>
      </w:r>
      <w:r>
        <w:br/>
        <w:t>End Class</w:t>
      </w:r>
    </w:p>
    <w:p w14:paraId="4D597A04" w14:textId="77777777" w:rsidR="00E24284" w:rsidRDefault="00E24284" w:rsidP="00E24284">
      <w:pPr>
        <w:pStyle w:val="Text"/>
      </w:pPr>
      <w:r>
        <w:t xml:space="preserve">Extension methods can also </w:t>
      </w:r>
      <w:r w:rsidR="00F41DCC">
        <w:t xml:space="preserve">have </w:t>
      </w:r>
      <w:r>
        <w:t>type constraints on their type parameters and</w:t>
      </w:r>
      <w:r w:rsidR="00CB140F">
        <w:t>,</w:t>
      </w:r>
      <w:r>
        <w:t xml:space="preserve"> just as with non-extension generic methods, type argument can be inferred:</w:t>
      </w:r>
    </w:p>
    <w:p w14:paraId="4D597A05" w14:textId="77777777" w:rsidR="00E24284" w:rsidRDefault="00E24284" w:rsidP="00E24284">
      <w:pPr>
        <w:pStyle w:val="Code"/>
      </w:pPr>
      <w:r>
        <w:t>Imports System.Runtime.CompilerServices</w:t>
      </w:r>
      <w:r>
        <w:br/>
      </w:r>
      <w:r>
        <w:br/>
        <w:t>Module IEnumerableComparableExtensions</w:t>
      </w:r>
      <w:r>
        <w:br/>
      </w:r>
      <w:r>
        <w:tab/>
        <w:t>&lt;Extension&gt; _</w:t>
      </w:r>
      <w:r>
        <w:br/>
      </w:r>
      <w:r>
        <w:tab/>
        <w:t>Public Function Sort(Of T As IComparable(Of T))(i As IEnumerable(Of T)) _</w:t>
      </w:r>
      <w:r>
        <w:br/>
      </w:r>
      <w:r>
        <w:tab/>
      </w:r>
      <w:r>
        <w:tab/>
        <w:t xml:space="preserve">As IEnumerable(Of T) </w:t>
      </w:r>
      <w:r>
        <w:br/>
      </w:r>
      <w:r>
        <w:tab/>
      </w:r>
      <w:r>
        <w:tab/>
        <w:t>...</w:t>
      </w:r>
      <w:r>
        <w:br/>
      </w:r>
      <w:r>
        <w:tab/>
        <w:t>End Function</w:t>
      </w:r>
      <w:r>
        <w:br/>
        <w:t>End Module</w:t>
      </w:r>
    </w:p>
    <w:p w14:paraId="4D597A06" w14:textId="77777777" w:rsidR="00E24284" w:rsidRDefault="00E24284" w:rsidP="00E24284">
      <w:pPr>
        <w:pStyle w:val="Text"/>
      </w:pPr>
      <w:r>
        <w:t>Extension methods can also be access</w:t>
      </w:r>
      <w:r w:rsidR="00F41DCC">
        <w:t>ed</w:t>
      </w:r>
      <w:r>
        <w:t xml:space="preserve"> through implicit instance expressions within the type being extended:</w:t>
      </w:r>
    </w:p>
    <w:p w14:paraId="4D597A07" w14:textId="77777777" w:rsidR="00E24284" w:rsidRDefault="00E24284" w:rsidP="00E24284">
      <w:pPr>
        <w:pStyle w:val="Code"/>
      </w:pPr>
      <w:r>
        <w:t>Imports System.Runtime.CompilerServices</w:t>
      </w:r>
      <w:r>
        <w:br/>
      </w:r>
      <w:r>
        <w:br/>
        <w:t>Class C1</w:t>
      </w:r>
      <w:r>
        <w:br/>
      </w:r>
      <w:r>
        <w:tab/>
        <w:t>Sub M1()</w:t>
      </w:r>
      <w:r>
        <w:br/>
      </w:r>
      <w:r>
        <w:tab/>
      </w:r>
      <w:r>
        <w:tab/>
        <w:t>Me.M2()</w:t>
      </w:r>
      <w:r>
        <w:br/>
      </w:r>
      <w:r>
        <w:tab/>
      </w:r>
      <w:r>
        <w:tab/>
        <w:t>M2()</w:t>
      </w:r>
      <w:r>
        <w:br/>
      </w:r>
      <w:r>
        <w:tab/>
        <w:t>End Sub</w:t>
      </w:r>
      <w:r>
        <w:br/>
        <w:t>End Class</w:t>
      </w:r>
      <w:r>
        <w:br/>
      </w:r>
      <w:r>
        <w:br/>
        <w:t>Module C1Extensions</w:t>
      </w:r>
      <w:r>
        <w:br/>
      </w:r>
      <w:r>
        <w:tab/>
        <w:t>&lt;Extension&gt; _</w:t>
      </w:r>
      <w:r>
        <w:br/>
      </w:r>
      <w:r>
        <w:tab/>
        <w:t>Sub M2(c As C1)</w:t>
      </w:r>
      <w:r>
        <w:br/>
      </w:r>
      <w:r>
        <w:tab/>
      </w:r>
      <w:r>
        <w:tab/>
        <w:t>...</w:t>
      </w:r>
      <w:r>
        <w:br/>
      </w:r>
      <w:r>
        <w:tab/>
        <w:t>End Sub</w:t>
      </w:r>
      <w:r>
        <w:br/>
        <w:t>End Module</w:t>
      </w:r>
    </w:p>
    <w:p w14:paraId="4D597A08" w14:textId="77777777" w:rsidR="00811373" w:rsidRDefault="00811373" w:rsidP="00811373">
      <w:pPr>
        <w:pStyle w:val="Text"/>
      </w:pPr>
      <w:r>
        <w:t>For the purposes of accessibility, extension methods are also treated as members of the standard module they are declared in – they have no extra access to the members of the type they are extending beyond the access they have by virtue of their declaration context.</w:t>
      </w:r>
    </w:p>
    <w:p w14:paraId="4D597A09" w14:textId="77777777" w:rsidR="00C634D8" w:rsidRDefault="00C634D8" w:rsidP="00C634D8">
      <w:pPr>
        <w:pStyle w:val="Text"/>
      </w:pPr>
      <w:r>
        <w:t>Extensions methods are only available when the standard module method is in scope. Otherwise, the original type will not appear to have been extended. For example:</w:t>
      </w:r>
    </w:p>
    <w:p w14:paraId="4D597A0A" w14:textId="77777777" w:rsidR="00C634D8" w:rsidRDefault="00C634D8" w:rsidP="00C634D8">
      <w:pPr>
        <w:pStyle w:val="Code"/>
      </w:pPr>
      <w:r>
        <w:t>Imports System.Runtime.CompilerServices</w:t>
      </w:r>
      <w:r>
        <w:br/>
      </w:r>
      <w:r>
        <w:br/>
        <w:t>Class C1</w:t>
      </w:r>
      <w:r>
        <w:br/>
        <w:t>End Class</w:t>
      </w:r>
      <w:r>
        <w:br/>
      </w:r>
      <w:r>
        <w:br/>
        <w:t>Namespace N1</w:t>
      </w:r>
      <w:r>
        <w:br/>
      </w:r>
      <w:r>
        <w:tab/>
        <w:t>Module C1Extensions</w:t>
      </w:r>
      <w:r>
        <w:br/>
      </w:r>
      <w:r>
        <w:tab/>
      </w:r>
      <w:r>
        <w:tab/>
        <w:t>&lt;Extension&gt; _</w:t>
      </w:r>
      <w:r>
        <w:br/>
      </w:r>
      <w:r>
        <w:tab/>
      </w:r>
      <w:r>
        <w:tab/>
        <w:t>Sub M1(c As C1)</w:t>
      </w:r>
      <w:r>
        <w:br/>
      </w:r>
      <w:r>
        <w:tab/>
      </w:r>
      <w:r>
        <w:tab/>
      </w:r>
      <w:r>
        <w:tab/>
        <w:t>...</w:t>
      </w:r>
      <w:r>
        <w:br/>
      </w:r>
      <w:r>
        <w:tab/>
      </w:r>
      <w:r>
        <w:tab/>
        <w:t>End Sub</w:t>
      </w:r>
      <w:r>
        <w:br/>
      </w:r>
      <w:r>
        <w:tab/>
        <w:t>End Module</w:t>
      </w:r>
      <w:r>
        <w:br/>
        <w:t>End Namespace</w:t>
      </w:r>
      <w:r>
        <w:br/>
      </w:r>
      <w:r>
        <w:br/>
        <w:t>Module Test</w:t>
      </w:r>
      <w:r>
        <w:br/>
      </w:r>
      <w:r>
        <w:tab/>
        <w:t>Sub Main()</w:t>
      </w:r>
      <w:r>
        <w:br/>
      </w:r>
      <w:r>
        <w:tab/>
      </w:r>
      <w:r>
        <w:tab/>
        <w:t>Dim c As New C1()</w:t>
      </w:r>
      <w:r>
        <w:br/>
      </w:r>
      <w:r>
        <w:br/>
      </w:r>
      <w:r>
        <w:tab/>
      </w:r>
      <w:r>
        <w:tab/>
        <w:t>' Error: c has no member named "M1"</w:t>
      </w:r>
      <w:r>
        <w:br/>
      </w:r>
      <w:r>
        <w:tab/>
      </w:r>
      <w:r>
        <w:tab/>
        <w:t>c.M1()</w:t>
      </w:r>
      <w:r>
        <w:br/>
      </w:r>
      <w:r>
        <w:tab/>
        <w:t>End Sub</w:t>
      </w:r>
      <w:r>
        <w:br/>
        <w:t>End Module</w:t>
      </w:r>
    </w:p>
    <w:p w14:paraId="4D597A0B" w14:textId="77777777" w:rsidR="00C634D8" w:rsidRDefault="00C634D8" w:rsidP="00C634D8">
      <w:pPr>
        <w:pStyle w:val="Text"/>
      </w:pPr>
      <w:r>
        <w:lastRenderedPageBreak/>
        <w:t xml:space="preserve">Referring to a type when only an extension method on the type is available will still produce a compile-time error. </w:t>
      </w:r>
    </w:p>
    <w:p w14:paraId="4D597A0C" w14:textId="77777777" w:rsidR="00811373" w:rsidRPr="00956EFB" w:rsidRDefault="00811373" w:rsidP="00811373">
      <w:pPr>
        <w:pStyle w:val="Text"/>
      </w:pPr>
      <w:r w:rsidRPr="00956EFB">
        <w:t xml:space="preserve">It is important to note that extension methods are considered to be members of the type in all contexts where members are bound, such as the strongly-typed </w:t>
      </w:r>
      <w:r w:rsidRPr="00956EFB">
        <w:rPr>
          <w:rStyle w:val="CodeEmbedded"/>
        </w:rPr>
        <w:t>For</w:t>
      </w:r>
      <w:r w:rsidRPr="00956EFB">
        <w:t xml:space="preserve"> </w:t>
      </w:r>
      <w:r w:rsidRPr="00956EFB">
        <w:rPr>
          <w:rStyle w:val="CodeEmbedded"/>
        </w:rPr>
        <w:t>Each</w:t>
      </w:r>
      <w:r w:rsidRPr="00956EFB">
        <w:t xml:space="preserve"> pattern. For example:</w:t>
      </w:r>
    </w:p>
    <w:p w14:paraId="4D597A0D" w14:textId="77777777" w:rsidR="00811373" w:rsidRDefault="00811373" w:rsidP="00063B22">
      <w:pPr>
        <w:pStyle w:val="Code"/>
      </w:pPr>
      <w:r w:rsidRPr="00956EFB">
        <w:t>Imports System.Runtime.CompilerServices</w:t>
      </w:r>
      <w:r w:rsidRPr="00956EFB">
        <w:br/>
      </w:r>
      <w:r w:rsidRPr="00956EFB">
        <w:br/>
        <w:t>Class C1</w:t>
      </w:r>
      <w:r w:rsidRPr="00956EFB">
        <w:br/>
        <w:t>End Class</w:t>
      </w:r>
      <w:r w:rsidR="00063B22">
        <w:br/>
      </w:r>
      <w:r w:rsidR="00063B22">
        <w:br/>
        <w:t>Class C1Enumerator</w:t>
      </w:r>
      <w:r w:rsidR="00063B22">
        <w:br/>
      </w:r>
      <w:r w:rsidR="00063B22">
        <w:tab/>
        <w:t>ReadOnly Property Current() As C1</w:t>
      </w:r>
      <w:r w:rsidR="00063B22">
        <w:br/>
      </w:r>
      <w:r w:rsidR="00063B22">
        <w:tab/>
      </w:r>
      <w:r w:rsidR="00063B22">
        <w:tab/>
        <w:t>Get</w:t>
      </w:r>
      <w:r w:rsidR="00063B22">
        <w:br/>
      </w:r>
      <w:r w:rsidR="00063B22">
        <w:tab/>
      </w:r>
      <w:r w:rsidR="00063B22">
        <w:tab/>
      </w:r>
      <w:r w:rsidR="00063B22">
        <w:tab/>
        <w:t>...</w:t>
      </w:r>
      <w:r w:rsidR="00063B22">
        <w:br/>
      </w:r>
      <w:r w:rsidR="00063B22">
        <w:tab/>
      </w:r>
      <w:r w:rsidR="00063B22">
        <w:tab/>
        <w:t>End Get</w:t>
      </w:r>
      <w:r w:rsidR="00063B22">
        <w:br/>
      </w:r>
      <w:r w:rsidR="00063B22">
        <w:tab/>
        <w:t>End Property</w:t>
      </w:r>
      <w:r w:rsidR="00063B22">
        <w:br/>
      </w:r>
      <w:r w:rsidR="00063B22">
        <w:br/>
      </w:r>
      <w:r w:rsidR="00063B22">
        <w:tab/>
        <w:t>Function MoveNext() As Boolean</w:t>
      </w:r>
      <w:r w:rsidR="00063B22">
        <w:br/>
      </w:r>
      <w:r w:rsidR="00063B22">
        <w:tab/>
      </w:r>
      <w:r w:rsidR="00063B22">
        <w:tab/>
        <w:t>...</w:t>
      </w:r>
      <w:r w:rsidR="00063B22">
        <w:br/>
      </w:r>
      <w:r w:rsidR="00063B22">
        <w:tab/>
        <w:t>End Function</w:t>
      </w:r>
      <w:r w:rsidR="00063B22">
        <w:br/>
        <w:t>End Class</w:t>
      </w:r>
      <w:r w:rsidRPr="00956EFB">
        <w:br/>
      </w:r>
      <w:r w:rsidRPr="00956EFB">
        <w:br/>
        <w:t>Module C1Extensions</w:t>
      </w:r>
      <w:r w:rsidRPr="00956EFB">
        <w:br/>
      </w:r>
      <w:r w:rsidRPr="00956EFB">
        <w:tab/>
        <w:t>&lt;Extension&gt;</w:t>
      </w:r>
      <w:r w:rsidR="00B956E6">
        <w:t xml:space="preserve"> </w:t>
      </w:r>
      <w:r w:rsidRPr="00956EFB">
        <w:t>_</w:t>
      </w:r>
      <w:r w:rsidRPr="00956EFB">
        <w:br/>
      </w:r>
      <w:r w:rsidRPr="00956EFB">
        <w:tab/>
        <w:t xml:space="preserve">Function GetEnumerator(c As C1) As </w:t>
      </w:r>
      <w:r w:rsidR="00063B22">
        <w:t>C1Enumerator</w:t>
      </w:r>
      <w:r w:rsidRPr="00956EFB">
        <w:br/>
      </w:r>
      <w:r w:rsidRPr="00956EFB">
        <w:tab/>
      </w:r>
      <w:r w:rsidRPr="00956EFB">
        <w:tab/>
        <w:t>...</w:t>
      </w:r>
      <w:r w:rsidRPr="00956EFB">
        <w:br/>
      </w:r>
      <w:r w:rsidRPr="00956EFB">
        <w:tab/>
        <w:t>End Function</w:t>
      </w:r>
      <w:r w:rsidRPr="00956EFB">
        <w:br/>
        <w:t>End Module</w:t>
      </w:r>
      <w:r w:rsidRPr="00956EFB">
        <w:br/>
      </w:r>
      <w:r w:rsidRPr="00956EFB">
        <w:br/>
        <w:t>Module Test</w:t>
      </w:r>
      <w:r w:rsidRPr="00956EFB">
        <w:br/>
      </w:r>
      <w:r w:rsidRPr="00956EFB">
        <w:tab/>
        <w:t>Sub Main()</w:t>
      </w:r>
      <w:r w:rsidRPr="00956EFB">
        <w:br/>
      </w:r>
      <w:r w:rsidRPr="00956EFB">
        <w:tab/>
      </w:r>
      <w:r w:rsidRPr="00956EFB">
        <w:tab/>
        <w:t>Dim c As New C1()</w:t>
      </w:r>
      <w:r w:rsidRPr="00956EFB">
        <w:br/>
      </w:r>
      <w:r w:rsidRPr="00956EFB">
        <w:br/>
      </w:r>
      <w:r w:rsidRPr="00956EFB">
        <w:tab/>
      </w:r>
      <w:r w:rsidRPr="00956EFB">
        <w:tab/>
        <w:t>' Valid</w:t>
      </w:r>
      <w:r w:rsidRPr="00956EFB">
        <w:br/>
      </w:r>
      <w:r w:rsidRPr="00956EFB">
        <w:tab/>
      </w:r>
      <w:r w:rsidRPr="00956EFB">
        <w:tab/>
        <w:t>For Each o As Object In c</w:t>
      </w:r>
      <w:r w:rsidRPr="00956EFB">
        <w:br/>
      </w:r>
      <w:r w:rsidRPr="00956EFB">
        <w:tab/>
      </w:r>
      <w:r w:rsidRPr="00956EFB">
        <w:tab/>
      </w:r>
      <w:r w:rsidRPr="00956EFB">
        <w:tab/>
        <w:t>...</w:t>
      </w:r>
      <w:r w:rsidRPr="00956EFB">
        <w:br/>
      </w:r>
      <w:r w:rsidRPr="00956EFB">
        <w:tab/>
      </w:r>
      <w:r w:rsidRPr="00956EFB">
        <w:tab/>
        <w:t>Next</w:t>
      </w:r>
      <w:r w:rsidR="00B25236">
        <w:t xml:space="preserve"> o</w:t>
      </w:r>
      <w:r w:rsidRPr="00956EFB">
        <w:br/>
      </w:r>
      <w:r w:rsidRPr="00956EFB">
        <w:tab/>
        <w:t>End Sub</w:t>
      </w:r>
      <w:r w:rsidRPr="00956EFB">
        <w:br/>
        <w:t>End Module</w:t>
      </w:r>
    </w:p>
    <w:p w14:paraId="4D597A0E" w14:textId="77777777" w:rsidR="00811373" w:rsidRDefault="00811373" w:rsidP="00811373">
      <w:pPr>
        <w:pStyle w:val="Text"/>
      </w:pPr>
      <w:r>
        <w:t>Delegate</w:t>
      </w:r>
      <w:r w:rsidR="00C634D8">
        <w:t xml:space="preserve">s can also be created that refer to extension methods. </w:t>
      </w:r>
      <w:r w:rsidR="00956EFB">
        <w:t>Thus, t</w:t>
      </w:r>
      <w:r>
        <w:t>he code:</w:t>
      </w:r>
    </w:p>
    <w:p w14:paraId="4D597A0F" w14:textId="77777777" w:rsidR="00811373" w:rsidRDefault="00811373" w:rsidP="00C634D8">
      <w:pPr>
        <w:pStyle w:val="Code"/>
      </w:pPr>
      <w:r>
        <w:t>Delegate Sub D1()</w:t>
      </w:r>
      <w:r w:rsidR="00C634D8">
        <w:br/>
      </w:r>
      <w:r w:rsidR="00C634D8">
        <w:br/>
      </w:r>
      <w:r>
        <w:t>Module Test</w:t>
      </w:r>
      <w:r w:rsidR="00C634D8">
        <w:br/>
      </w:r>
      <w:r>
        <w:tab/>
        <w:t>Sub Main()</w:t>
      </w:r>
      <w:r w:rsidR="00C634D8">
        <w:br/>
      </w:r>
      <w:r>
        <w:tab/>
      </w:r>
      <w:r>
        <w:tab/>
        <w:t>Dim s As String = "Hello, World!"</w:t>
      </w:r>
      <w:r w:rsidR="00C634D8">
        <w:br/>
      </w:r>
      <w:r>
        <w:tab/>
      </w:r>
      <w:r>
        <w:tab/>
        <w:t>Dim d As D1</w:t>
      </w:r>
      <w:r w:rsidR="00C634D8">
        <w:br/>
      </w:r>
      <w:r w:rsidR="00C634D8">
        <w:br/>
      </w:r>
      <w:r>
        <w:tab/>
      </w:r>
      <w:r>
        <w:tab/>
        <w:t>d = AddressOf</w:t>
      </w:r>
      <w:r w:rsidR="00C634D8">
        <w:t xml:space="preserve"> </w:t>
      </w:r>
      <w:r>
        <w:t>s.Print</w:t>
      </w:r>
      <w:r w:rsidR="00C634D8">
        <w:br/>
      </w:r>
      <w:r>
        <w:tab/>
      </w:r>
      <w:r>
        <w:tab/>
        <w:t>d()</w:t>
      </w:r>
      <w:r w:rsidR="00C634D8">
        <w:br/>
      </w:r>
      <w:r>
        <w:tab/>
        <w:t>End Sub</w:t>
      </w:r>
      <w:r w:rsidR="00C634D8">
        <w:br/>
      </w:r>
      <w:r>
        <w:t>End Module</w:t>
      </w:r>
    </w:p>
    <w:p w14:paraId="4D597A10" w14:textId="77777777" w:rsidR="00811373" w:rsidRDefault="00C634D8" w:rsidP="00811373">
      <w:pPr>
        <w:pStyle w:val="Text"/>
      </w:pPr>
      <w:r>
        <w:t>is</w:t>
      </w:r>
      <w:r w:rsidR="00811373">
        <w:t xml:space="preserve"> </w:t>
      </w:r>
      <w:r>
        <w:t xml:space="preserve">roughly </w:t>
      </w:r>
      <w:r w:rsidR="00811373">
        <w:t>equivalent to:</w:t>
      </w:r>
    </w:p>
    <w:p w14:paraId="4D597A11" w14:textId="77777777" w:rsidR="00E336BE" w:rsidRDefault="00811373" w:rsidP="00E24284">
      <w:pPr>
        <w:pStyle w:val="Code"/>
      </w:pPr>
      <w:r>
        <w:t xml:space="preserve">Delegate Sub </w:t>
      </w:r>
      <w:r w:rsidR="00C634D8">
        <w:t>D1</w:t>
      </w:r>
      <w:r>
        <w:t>()</w:t>
      </w:r>
      <w:r w:rsidR="00C634D8">
        <w:br/>
      </w:r>
      <w:r w:rsidR="00C634D8">
        <w:br/>
      </w:r>
      <w:r>
        <w:t>Module Test</w:t>
      </w:r>
      <w:r w:rsidR="00C634D8">
        <w:br/>
      </w:r>
      <w:r>
        <w:t xml:space="preserve">    Sub Main()</w:t>
      </w:r>
      <w:r w:rsidR="00C634D8">
        <w:br/>
      </w:r>
      <w:r>
        <w:t xml:space="preserve">      Dim s As String = "Hello, World!"</w:t>
      </w:r>
      <w:r w:rsidR="00C634D8">
        <w:br/>
      </w:r>
      <w:r>
        <w:t xml:space="preserve">      Dim d As D1</w:t>
      </w:r>
      <w:r w:rsidR="00C634D8">
        <w:br/>
      </w:r>
      <w:r w:rsidR="00C634D8">
        <w:br/>
      </w:r>
      <w:r>
        <w:t xml:space="preserve">      d = CType([Delegate].CreateDelegate(GetType(D1), s,</w:t>
      </w:r>
      <w:r w:rsidR="00B956E6">
        <w:t xml:space="preserve"> _</w:t>
      </w:r>
      <w:r w:rsidR="00C634D8">
        <w:br/>
      </w:r>
      <w:r>
        <w:lastRenderedPageBreak/>
        <w:tab/>
      </w:r>
      <w:r>
        <w:tab/>
      </w:r>
      <w:r>
        <w:tab/>
      </w:r>
      <w:r>
        <w:tab/>
        <w:t>GetType(StringExtensions).GetMethod("Print")), D1)</w:t>
      </w:r>
      <w:r w:rsidR="00C634D8">
        <w:br/>
      </w:r>
      <w:r>
        <w:t xml:space="preserve">      d()</w:t>
      </w:r>
      <w:r w:rsidR="00C634D8">
        <w:br/>
      </w:r>
      <w:r>
        <w:t xml:space="preserve">    End Sub</w:t>
      </w:r>
      <w:r w:rsidR="00C634D8">
        <w:br/>
      </w:r>
      <w:r>
        <w:t>End Module</w:t>
      </w:r>
    </w:p>
    <w:p w14:paraId="4D597A12" w14:textId="77777777" w:rsidR="007414A6" w:rsidRPr="00D878A3" w:rsidRDefault="007414A6" w:rsidP="007414A6">
      <w:pPr>
        <w:pStyle w:val="Annotation"/>
        <w:rPr>
          <w:rStyle w:val="Bold"/>
        </w:rPr>
      </w:pPr>
      <w:r w:rsidRPr="00D878A3">
        <w:rPr>
          <w:rStyle w:val="Bold"/>
        </w:rPr>
        <w:t>Annotation</w:t>
      </w:r>
    </w:p>
    <w:p w14:paraId="4D597A13" w14:textId="77777777" w:rsidR="007414A6" w:rsidRDefault="007414A6" w:rsidP="007414A6">
      <w:pPr>
        <w:pStyle w:val="Annotation"/>
      </w:pPr>
      <w:r>
        <w:t xml:space="preserve">Visual Basic normally inserts a check on an instance method call that causes a </w:t>
      </w:r>
      <w:r w:rsidRPr="00D878A3">
        <w:rPr>
          <w:rStyle w:val="CodeEmbedded"/>
        </w:rPr>
        <w:t>System.NullReferenceException</w:t>
      </w:r>
      <w:r>
        <w:t xml:space="preserve"> to occur if the instance the method is being invoked on is </w:t>
      </w:r>
      <w:r w:rsidRPr="00D878A3">
        <w:rPr>
          <w:rStyle w:val="CodeEmbedded"/>
        </w:rPr>
        <w:t>Nothing</w:t>
      </w:r>
      <w:r>
        <w:t xml:space="preserve">. In the case of extension methods, there is no efficient way to insert this check, so extension methods will need to explicitly check for </w:t>
      </w:r>
      <w:r w:rsidRPr="00D878A3">
        <w:rPr>
          <w:rStyle w:val="CodeEmbedded"/>
        </w:rPr>
        <w:t>Nothing</w:t>
      </w:r>
      <w:r>
        <w:t xml:space="preserve">. </w:t>
      </w:r>
    </w:p>
    <w:p w14:paraId="4D597A14" w14:textId="77777777" w:rsidR="007414A6" w:rsidRDefault="007414A6" w:rsidP="007414A6">
      <w:pPr>
        <w:pStyle w:val="Annotation"/>
      </w:pPr>
      <w:r>
        <w:t xml:space="preserve">Additionally, a value type will be boxed when being passed as a </w:t>
      </w:r>
      <w:r w:rsidRPr="00D878A3">
        <w:rPr>
          <w:rStyle w:val="CodeEmbedded"/>
        </w:rPr>
        <w:t>ByVal</w:t>
      </w:r>
      <w:r>
        <w:t xml:space="preserve"> argument to a parameter typed as an interface.  This implies that side effects of the extension method will operate on a copy of the structure instead of the original. While the language puts no restrictions on the first argument of an extension method, it is recommended that extension methods are not used to extend value types or that when extending value types, the first parameter is passed </w:t>
      </w:r>
      <w:r w:rsidRPr="00D878A3">
        <w:rPr>
          <w:rStyle w:val="CodeEmbedded"/>
        </w:rPr>
        <w:t>ByRef</w:t>
      </w:r>
      <w:r>
        <w:t xml:space="preserve"> to ensure that side effects operate on the original value.</w:t>
      </w:r>
    </w:p>
    <w:p w14:paraId="4D597A15" w14:textId="77777777" w:rsidR="00B77D2A" w:rsidRDefault="00B77D2A" w:rsidP="00B77D2A">
      <w:pPr>
        <w:pStyle w:val="Heading3"/>
      </w:pPr>
      <w:bookmarkStart w:id="184" w:name="_Toc324771239"/>
      <w:r>
        <w:t>Partial Methods</w:t>
      </w:r>
      <w:bookmarkEnd w:id="184"/>
    </w:p>
    <w:p w14:paraId="4D597A16" w14:textId="77777777" w:rsidR="00B77D2A" w:rsidRDefault="000F7255" w:rsidP="00B77D2A">
      <w:pPr>
        <w:pStyle w:val="Text"/>
      </w:pPr>
      <w:r>
        <w:t xml:space="preserve">A </w:t>
      </w:r>
      <w:r w:rsidRPr="00380F01">
        <w:rPr>
          <w:rStyle w:val="Italic"/>
        </w:rPr>
        <w:t>partial method</w:t>
      </w:r>
      <w:r>
        <w:t xml:space="preserve"> is a method </w:t>
      </w:r>
      <w:r w:rsidR="00E04018">
        <w:t xml:space="preserve">that specifies a </w:t>
      </w:r>
      <w:r>
        <w:t xml:space="preserve">signature but not the body of the method. The body of the method can be supplied </w:t>
      </w:r>
      <w:r w:rsidR="00E04018">
        <w:t>by another method declaration with the same name and signature</w:t>
      </w:r>
      <w:r>
        <w:t>, most likely in another partial declaration of the type.</w:t>
      </w:r>
      <w:r w:rsidR="00380F01">
        <w:t xml:space="preserve"> </w:t>
      </w:r>
      <w:r w:rsidR="00B77D2A">
        <w:t>For example:</w:t>
      </w:r>
    </w:p>
    <w:p w14:paraId="4D597A17" w14:textId="77777777" w:rsidR="00B77D2A" w:rsidRDefault="00B77D2A" w:rsidP="00B77D2A">
      <w:pPr>
        <w:pStyle w:val="LabelforProcedures"/>
      </w:pPr>
      <w:r>
        <w:t>a.vb:</w:t>
      </w:r>
    </w:p>
    <w:p w14:paraId="4D597A18" w14:textId="77777777" w:rsidR="00B77D2A" w:rsidRDefault="00B77D2A" w:rsidP="00B77D2A">
      <w:pPr>
        <w:pStyle w:val="Code"/>
      </w:pPr>
      <w:r>
        <w:t>' Designer generated code</w:t>
      </w:r>
      <w:r>
        <w:br/>
        <w:t>Public Partial Class MyForm</w:t>
      </w:r>
      <w:r>
        <w:br/>
      </w:r>
      <w:r>
        <w:tab/>
        <w:t>Private Partial Sub ValidateControls()</w:t>
      </w:r>
      <w:r>
        <w:br/>
      </w:r>
      <w:r>
        <w:tab/>
        <w:t>End Sub</w:t>
      </w:r>
      <w:r>
        <w:br/>
      </w:r>
      <w:r>
        <w:br/>
      </w:r>
      <w:r>
        <w:tab/>
        <w:t>Public Sub New()</w:t>
      </w:r>
      <w:r>
        <w:br/>
      </w:r>
      <w:r>
        <w:tab/>
      </w:r>
      <w:r>
        <w:tab/>
        <w:t>' Initialize controls</w:t>
      </w:r>
      <w:r>
        <w:br/>
      </w:r>
      <w:r>
        <w:tab/>
      </w:r>
      <w:r>
        <w:tab/>
        <w:t>...</w:t>
      </w:r>
      <w:r>
        <w:br/>
      </w:r>
      <w:r>
        <w:br/>
      </w:r>
      <w:r>
        <w:tab/>
      </w:r>
      <w:r>
        <w:tab/>
        <w:t>ValidateControls()</w:t>
      </w:r>
      <w:r>
        <w:br/>
      </w:r>
      <w:r>
        <w:tab/>
        <w:t>End Sub</w:t>
      </w:r>
      <w:r>
        <w:tab/>
      </w:r>
      <w:r>
        <w:br/>
        <w:t>End Class</w:t>
      </w:r>
    </w:p>
    <w:p w14:paraId="4D597A19" w14:textId="77777777" w:rsidR="00B77D2A" w:rsidRDefault="00B77D2A" w:rsidP="00B77D2A">
      <w:pPr>
        <w:pStyle w:val="Text"/>
      </w:pPr>
    </w:p>
    <w:p w14:paraId="4D597A1A" w14:textId="77777777" w:rsidR="00B77D2A" w:rsidRDefault="00B77D2A" w:rsidP="00B77D2A">
      <w:pPr>
        <w:pStyle w:val="LabelforProcedures"/>
      </w:pPr>
      <w:r>
        <w:t>b.vb:</w:t>
      </w:r>
    </w:p>
    <w:p w14:paraId="4D597A1B" w14:textId="77777777" w:rsidR="00B77D2A" w:rsidRDefault="00B77D2A" w:rsidP="00B77D2A">
      <w:pPr>
        <w:pStyle w:val="Code"/>
      </w:pPr>
      <w:r>
        <w:t>Public Partial Class MyForm</w:t>
      </w:r>
      <w:r>
        <w:br/>
      </w:r>
      <w:r>
        <w:tab/>
        <w:t>Public Sub ValidateControls()</w:t>
      </w:r>
      <w:r>
        <w:br/>
      </w:r>
      <w:r>
        <w:tab/>
      </w:r>
      <w:r>
        <w:tab/>
        <w:t>' Validation logic goes here</w:t>
      </w:r>
      <w:r>
        <w:br/>
      </w:r>
      <w:r>
        <w:tab/>
      </w:r>
      <w:r>
        <w:tab/>
        <w:t>...</w:t>
      </w:r>
      <w:r>
        <w:br/>
      </w:r>
      <w:r>
        <w:tab/>
        <w:t>End Sub</w:t>
      </w:r>
      <w:r>
        <w:br/>
        <w:t>End Class</w:t>
      </w:r>
    </w:p>
    <w:p w14:paraId="4D597A1C" w14:textId="77777777" w:rsidR="00B77D2A" w:rsidRDefault="005C1B0B" w:rsidP="00B77D2A">
      <w:pPr>
        <w:pStyle w:val="Text"/>
      </w:pPr>
      <w:r>
        <w:t xml:space="preserve">In this example, </w:t>
      </w:r>
      <w:r w:rsidR="00380F01">
        <w:t xml:space="preserve">a </w:t>
      </w:r>
      <w:r>
        <w:t xml:space="preserve">partial declaration of </w:t>
      </w:r>
      <w:r w:rsidR="00380F01">
        <w:t xml:space="preserve">the class </w:t>
      </w:r>
      <w:r w:rsidRPr="00380F01">
        <w:rPr>
          <w:rStyle w:val="CodeEmbedded"/>
        </w:rPr>
        <w:t>MyForm</w:t>
      </w:r>
      <w:r>
        <w:t xml:space="preserve"> declares a partial method </w:t>
      </w:r>
      <w:r w:rsidRPr="00380F01">
        <w:rPr>
          <w:rStyle w:val="CodeEmbedded"/>
        </w:rPr>
        <w:t>ValidateControls</w:t>
      </w:r>
      <w:r w:rsidR="00E04018">
        <w:t xml:space="preserve"> with no implementation</w:t>
      </w:r>
      <w:r w:rsidR="00380F01">
        <w:t>. T</w:t>
      </w:r>
      <w:r>
        <w:t xml:space="preserve">he constructor </w:t>
      </w:r>
      <w:r w:rsidR="00380F01">
        <w:t xml:space="preserve">in the partial declaration </w:t>
      </w:r>
      <w:r>
        <w:t>calls the partial method</w:t>
      </w:r>
      <w:r w:rsidR="00380F01">
        <w:t>, even though there is no body supplied in the file</w:t>
      </w:r>
      <w:r>
        <w:t xml:space="preserve">. The other partial declaration of </w:t>
      </w:r>
      <w:r w:rsidRPr="00380F01">
        <w:rPr>
          <w:rStyle w:val="CodeEmbedded"/>
        </w:rPr>
        <w:t>MyForm</w:t>
      </w:r>
      <w:r>
        <w:t xml:space="preserve"> then supplies the implementation of the method.</w:t>
      </w:r>
    </w:p>
    <w:p w14:paraId="4D597A1D" w14:textId="77777777" w:rsidR="00380F01" w:rsidRDefault="00380F01" w:rsidP="00380F01">
      <w:pPr>
        <w:pStyle w:val="Text"/>
      </w:pPr>
      <w:r>
        <w:t>Partial methods can be called regardless of whether a body has been supplied; if no method body is supplied, the call is ignored. For example:</w:t>
      </w:r>
    </w:p>
    <w:p w14:paraId="4D597A1E" w14:textId="77777777" w:rsidR="00380F01" w:rsidRDefault="00380F01" w:rsidP="00380F01">
      <w:pPr>
        <w:pStyle w:val="Code"/>
      </w:pPr>
      <w:r>
        <w:t>Public Class C1</w:t>
      </w:r>
      <w:r>
        <w:br/>
      </w:r>
      <w:r>
        <w:tab/>
        <w:t>Private Partial Sub M1()</w:t>
      </w:r>
      <w:r>
        <w:br/>
      </w:r>
      <w:r>
        <w:tab/>
        <w:t>End Sub</w:t>
      </w:r>
      <w:r>
        <w:br/>
      </w:r>
      <w:r>
        <w:lastRenderedPageBreak/>
        <w:br/>
      </w:r>
      <w:r>
        <w:tab/>
        <w:t>Public Sub New()</w:t>
      </w:r>
      <w:r>
        <w:br/>
      </w:r>
      <w:r>
        <w:tab/>
      </w:r>
      <w:r>
        <w:tab/>
        <w:t>' Since no implementation is supplied, this call will not be made.</w:t>
      </w:r>
      <w:r>
        <w:br/>
      </w:r>
      <w:r>
        <w:tab/>
      </w:r>
      <w:r>
        <w:tab/>
        <w:t>M1()</w:t>
      </w:r>
      <w:r>
        <w:br/>
      </w:r>
      <w:r>
        <w:tab/>
        <w:t>End Sub</w:t>
      </w:r>
      <w:r>
        <w:br/>
        <w:t>End Class</w:t>
      </w:r>
    </w:p>
    <w:p w14:paraId="4D597A1F" w14:textId="77777777" w:rsidR="00380F01" w:rsidRDefault="00380F01" w:rsidP="00380F01">
      <w:pPr>
        <w:pStyle w:val="Text"/>
      </w:pPr>
      <w:r>
        <w:t>Any expressions that are passed in as arguments to a partial method call that is ignored are ignored also and not evaluated.</w:t>
      </w:r>
    </w:p>
    <w:p w14:paraId="4D597A20" w14:textId="77777777" w:rsidR="00380F01" w:rsidRDefault="00380F01" w:rsidP="00380F01">
      <w:pPr>
        <w:pStyle w:val="Annotation"/>
        <w:rPr>
          <w:rStyle w:val="Bold"/>
        </w:rPr>
      </w:pPr>
      <w:r>
        <w:rPr>
          <w:rStyle w:val="Bold"/>
        </w:rPr>
        <w:t>Annotation</w:t>
      </w:r>
    </w:p>
    <w:p w14:paraId="4D597A21" w14:textId="77777777" w:rsidR="00380F01" w:rsidRDefault="00380F01" w:rsidP="00380F01">
      <w:pPr>
        <w:pStyle w:val="Annotation"/>
      </w:pPr>
      <w:r>
        <w:t>This means that partial methods are a very efficient way of providing behavior that is defined across two partial types, since the partial methods have no cost if they are not used.</w:t>
      </w:r>
    </w:p>
    <w:p w14:paraId="4D597A22" w14:textId="77777777" w:rsidR="00E04018" w:rsidRDefault="00AE7CF1" w:rsidP="00380F01">
      <w:pPr>
        <w:pStyle w:val="Text"/>
      </w:pPr>
      <w:r>
        <w:t xml:space="preserve">The partial method declaration must be declared as </w:t>
      </w:r>
      <w:r w:rsidRPr="00AE7CF1">
        <w:rPr>
          <w:rStyle w:val="CodeEmbedded"/>
        </w:rPr>
        <w:t>Private</w:t>
      </w:r>
      <w:r>
        <w:t xml:space="preserve"> and must always be a subroutine</w:t>
      </w:r>
      <w:r w:rsidR="00E04018">
        <w:t xml:space="preserve"> with no statements in its body</w:t>
      </w:r>
      <w:r>
        <w:t xml:space="preserve">. </w:t>
      </w:r>
      <w:r w:rsidR="00E04018">
        <w:t>Partial methods cannot themselves implement interface methods, although the method that supplies their body can.</w:t>
      </w:r>
    </w:p>
    <w:p w14:paraId="4D597A23" w14:textId="77777777" w:rsidR="007167AB" w:rsidRDefault="007167AB" w:rsidP="00380F01">
      <w:pPr>
        <w:pStyle w:val="Text"/>
      </w:pPr>
      <w:r>
        <w:t xml:space="preserve">Only one method can supply a body to a partial method. </w:t>
      </w:r>
      <w:r w:rsidR="00E04018">
        <w:t>A method supplying a body to a p</w:t>
      </w:r>
      <w:r w:rsidR="00AE7CF1">
        <w:t>artial method</w:t>
      </w:r>
      <w:r w:rsidR="00E04018">
        <w:t xml:space="preserve"> must have the same signature as the partial method, the same constraints on any type parameters, the same declaration modifiers, and the same parameter and type parameter names. </w:t>
      </w:r>
      <w:r>
        <w:t>Attributes on the partial method and the method that supplies its body are merged, as are any attributes on the methods’ parameters. Similarly, the list of events that the methods handle is merged. For example:</w:t>
      </w:r>
    </w:p>
    <w:p w14:paraId="4D597A24" w14:textId="77777777" w:rsidR="007167AB" w:rsidRDefault="007167AB" w:rsidP="007167AB">
      <w:pPr>
        <w:pStyle w:val="Code"/>
      </w:pPr>
      <w:r>
        <w:t>Class C1</w:t>
      </w:r>
      <w:r>
        <w:br/>
      </w:r>
      <w:r>
        <w:tab/>
        <w:t>Event E1()</w:t>
      </w:r>
      <w:r>
        <w:br/>
      </w:r>
      <w:r>
        <w:tab/>
        <w:t>Event E2()</w:t>
      </w:r>
      <w:r>
        <w:br/>
      </w:r>
      <w:r>
        <w:br/>
      </w:r>
      <w:r>
        <w:tab/>
        <w:t>Private Partial Sub S() Handles Me.E1</w:t>
      </w:r>
      <w:r>
        <w:br/>
      </w:r>
      <w:r>
        <w:tab/>
        <w:t>End Sub</w:t>
      </w:r>
      <w:r>
        <w:br/>
      </w:r>
      <w:r>
        <w:br/>
      </w:r>
      <w:r>
        <w:tab/>
        <w:t>' Handles both E1 and E2</w:t>
      </w:r>
      <w:r>
        <w:br/>
      </w:r>
      <w:r>
        <w:tab/>
        <w:t>Private Sub S() Handles Me.E2</w:t>
      </w:r>
      <w:r>
        <w:br/>
      </w:r>
      <w:r>
        <w:tab/>
      </w:r>
      <w:r>
        <w:tab/>
        <w:t>...</w:t>
      </w:r>
      <w:r>
        <w:br/>
      </w:r>
      <w:r>
        <w:tab/>
        <w:t>End Sub</w:t>
      </w:r>
      <w:r>
        <w:br/>
        <w:t>End Class</w:t>
      </w:r>
    </w:p>
    <w:p w14:paraId="4D597A25" w14:textId="77777777" w:rsidR="006C21B7" w:rsidRDefault="006C21B7">
      <w:pPr>
        <w:pStyle w:val="Heading2"/>
      </w:pPr>
      <w:bookmarkStart w:id="185" w:name="_Toc324771240"/>
      <w:r>
        <w:t>Constructors</w:t>
      </w:r>
      <w:bookmarkEnd w:id="185"/>
    </w:p>
    <w:p w14:paraId="4D597A26" w14:textId="77777777" w:rsidR="006C21B7" w:rsidRDefault="006C21B7">
      <w:pPr>
        <w:pStyle w:val="Text"/>
      </w:pPr>
      <w:r>
        <w:rPr>
          <w:rStyle w:val="Italic"/>
        </w:rPr>
        <w:t>Constructors</w:t>
      </w:r>
      <w:r>
        <w:t xml:space="preserve"> are special methods that allow control over initialization. They are run after the program begins or when an instance of a type is created. Unlike other members, constructors are not inherited and do not introduce a name into a type's declaration space. Constructors may only be invoked by object-creation expressions or by the .NET Framework; they may never be directly invoked.</w:t>
      </w:r>
    </w:p>
    <w:p w14:paraId="4D597A27" w14:textId="77777777" w:rsidR="006C21B7" w:rsidRDefault="006C21B7" w:rsidP="008204EC">
      <w:pPr>
        <w:pStyle w:val="AlertText"/>
      </w:pPr>
      <w:r>
        <w:rPr>
          <w:rStyle w:val="LabelEmbedded"/>
        </w:rPr>
        <w:t>Note</w:t>
      </w:r>
      <w:r>
        <w:t xml:space="preserve">   Constructors have the same restriction on line placement that subroutines have. The beginning statement, end statement and block must all appear at the beginning of a logical line.</w:t>
      </w:r>
    </w:p>
    <w:p w14:paraId="4D597A28" w14:textId="77777777" w:rsidR="006C21B7" w:rsidRDefault="006C21B7" w:rsidP="00E72EDE">
      <w:pPr>
        <w:pStyle w:val="Grammar"/>
        <w:rPr>
          <w:rFonts w:eastAsia="MS Mincho"/>
        </w:rPr>
      </w:pPr>
      <w:r w:rsidRPr="00370D0A">
        <w:rPr>
          <w:rStyle w:val="Non-Terminal"/>
        </w:rPr>
        <w:t>ConstructorMemberDeclaration</w:t>
      </w:r>
      <w:r w:rsidR="00E72EDE">
        <w:t xml:space="preserve">  </w:t>
      </w:r>
      <w:r>
        <w:t>::=</w:t>
      </w:r>
      <w:r w:rsidR="00A65552">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ConstructorModifier</w:t>
      </w:r>
      <w:r>
        <w:t>+</w:t>
      </w:r>
      <w:r w:rsidR="00E72EDE">
        <w:t xml:space="preserve">  </w:t>
      </w:r>
      <w:r>
        <w:t>]</w:t>
      </w:r>
      <w:r w:rsidR="00E72EDE">
        <w:rPr>
          <w:rFonts w:eastAsia="MS Mincho"/>
        </w:rPr>
        <w:t xml:space="preserve">  </w:t>
      </w:r>
      <w:r w:rsidRPr="00BB11DF">
        <w:rPr>
          <w:rStyle w:val="Terminal"/>
          <w:rFonts w:eastAsia="MS Mincho"/>
        </w:rPr>
        <w:t>Sub</w:t>
      </w:r>
      <w:r w:rsidR="00E72EDE">
        <w:rPr>
          <w:rFonts w:eastAsia="MS Mincho"/>
        </w:rPr>
        <w:t xml:space="preserve">  </w:t>
      </w:r>
      <w:r w:rsidRPr="00BB11DF">
        <w:rPr>
          <w:rStyle w:val="Terminal"/>
          <w:rFonts w:eastAsia="MS Mincho"/>
        </w:rPr>
        <w:t>New</w:t>
      </w:r>
      <w:r w:rsidR="00FA7D7F">
        <w:rPr>
          <w:rFonts w:eastAsia="MS Mincho"/>
        </w:rPr>
        <w:br/>
      </w:r>
      <w:r w:rsidR="00FA7D7F">
        <w:rPr>
          <w:rFonts w:eastAsia="MS Mincho"/>
        </w:rPr>
        <w:tab/>
      </w:r>
      <w:r w:rsidR="00FA7D7F">
        <w:rPr>
          <w:rFonts w:eastAsia="MS Mincho"/>
        </w:rPr>
        <w:tab/>
      </w:r>
      <w:r>
        <w:t>[</w:t>
      </w:r>
      <w:r w:rsidR="00E72EDE">
        <w:t xml:space="preserve">  </w:t>
      </w:r>
      <w:r w:rsidR="00FA7D7F">
        <w:rPr>
          <w:rStyle w:val="Non-Terminal"/>
        </w:rPr>
        <w:t>OpenParenthesis</w:t>
      </w:r>
      <w:r w:rsidR="00FA7D7F">
        <w:t xml:space="preserve">  </w:t>
      </w:r>
      <w:r>
        <w:t>[</w:t>
      </w:r>
      <w:r w:rsidR="00E72EDE">
        <w:t xml:space="preserve">  </w:t>
      </w:r>
      <w:r w:rsidRPr="00370D0A">
        <w:rPr>
          <w:rStyle w:val="Non-Terminal"/>
        </w:rPr>
        <w:t>ParameterList</w:t>
      </w:r>
      <w:r w:rsidR="00E72EDE">
        <w:t xml:space="preserve">  </w:t>
      </w:r>
      <w:r>
        <w:t>]</w:t>
      </w:r>
      <w:r w:rsidR="00E72EDE">
        <w:t xml:space="preserve">  </w:t>
      </w:r>
      <w:r w:rsidR="00FA7D7F" w:rsidRPr="00FA7D7F">
        <w:rPr>
          <w:rStyle w:val="Non-Terminal"/>
        </w:rPr>
        <w:t>CloseParenthesis</w:t>
      </w:r>
      <w:r w:rsidR="00FA7D7F">
        <w:t xml:space="preserve">  </w:t>
      </w:r>
      <w:r>
        <w:t>]</w:t>
      </w:r>
      <w:r w:rsidR="00E72EDE">
        <w:t xml:space="preserve">  </w:t>
      </w:r>
      <w:r w:rsidRPr="00370D0A">
        <w:rPr>
          <w:rStyle w:val="Non-Terminal"/>
        </w:rPr>
        <w:t>LineTerminator</w:t>
      </w:r>
      <w:r w:rsidR="00A65552">
        <w:br/>
      </w:r>
      <w:r w:rsidR="00EC7645">
        <w:tab/>
      </w:r>
      <w:r>
        <w:t>[</w:t>
      </w:r>
      <w:r w:rsidR="00E72EDE">
        <w:t xml:space="preserve">  </w:t>
      </w:r>
      <w:r w:rsidRPr="00370D0A">
        <w:rPr>
          <w:rStyle w:val="Non-Terminal"/>
        </w:rPr>
        <w:t>Block</w:t>
      </w:r>
      <w:r w:rsidR="00E72EDE">
        <w:t xml:space="preserve">  </w:t>
      </w:r>
      <w:r>
        <w:t>]</w:t>
      </w:r>
      <w:r w:rsidR="00A65552">
        <w:br/>
      </w:r>
      <w:r w:rsidR="00EC7645">
        <w:tab/>
      </w:r>
      <w:r w:rsidRPr="00BB11DF">
        <w:rPr>
          <w:rStyle w:val="Terminal"/>
          <w:rFonts w:eastAsia="MS Mincho"/>
        </w:rPr>
        <w:t>End</w:t>
      </w:r>
      <w:r w:rsidR="00E72EDE">
        <w:rPr>
          <w:rFonts w:eastAsia="MS Mincho"/>
        </w:rPr>
        <w:t xml:space="preserve">  </w:t>
      </w:r>
      <w:r w:rsidRPr="00BB11DF">
        <w:rPr>
          <w:rStyle w:val="Terminal"/>
          <w:rFonts w:eastAsia="MS Mincho"/>
        </w:rPr>
        <w:t>Sub</w:t>
      </w:r>
      <w:r w:rsidR="00E72EDE">
        <w:t xml:space="preserve">  </w:t>
      </w:r>
      <w:r w:rsidRPr="00370D0A">
        <w:rPr>
          <w:rStyle w:val="Non-Terminal"/>
        </w:rPr>
        <w:t>StatementTerminator</w:t>
      </w:r>
    </w:p>
    <w:p w14:paraId="4D597A29" w14:textId="77777777" w:rsidR="006C21B7" w:rsidRDefault="006C21B7" w:rsidP="00E72EDE">
      <w:pPr>
        <w:pStyle w:val="Grammar"/>
      </w:pPr>
      <w:r w:rsidRPr="00370D0A">
        <w:rPr>
          <w:rStyle w:val="Non-Terminal"/>
        </w:rPr>
        <w:t>ConstructorModifier</w:t>
      </w:r>
      <w:r w:rsidR="00E72EDE">
        <w:t xml:space="preserve">  </w:t>
      </w:r>
      <w:r>
        <w:t>::=</w:t>
      </w:r>
      <w:r w:rsidR="00E72EDE">
        <w:t xml:space="preserve">  </w:t>
      </w:r>
      <w:r w:rsidRPr="00370D0A">
        <w:rPr>
          <w:rStyle w:val="Non-Terminal"/>
        </w:rPr>
        <w:t>AccessModifier</w:t>
      </w:r>
      <w:r w:rsidR="00E72EDE">
        <w:t xml:space="preserve">  </w:t>
      </w:r>
      <w:r>
        <w:t>|</w:t>
      </w:r>
      <w:r w:rsidR="00E72EDE">
        <w:t xml:space="preserve">  </w:t>
      </w:r>
      <w:r w:rsidRPr="00BB11DF">
        <w:rPr>
          <w:rStyle w:val="Terminal"/>
        </w:rPr>
        <w:t>Shared</w:t>
      </w:r>
    </w:p>
    <w:p w14:paraId="4D597A2A" w14:textId="77777777" w:rsidR="006C21B7" w:rsidRDefault="006C21B7">
      <w:pPr>
        <w:pStyle w:val="Heading3"/>
      </w:pPr>
      <w:bookmarkStart w:id="186" w:name="_Toc324771241"/>
      <w:r>
        <w:lastRenderedPageBreak/>
        <w:t>Instance Constructors</w:t>
      </w:r>
      <w:bookmarkEnd w:id="186"/>
    </w:p>
    <w:p w14:paraId="4D597A2B" w14:textId="77777777" w:rsidR="006C21B7" w:rsidRDefault="006C21B7">
      <w:pPr>
        <w:pStyle w:val="Text"/>
      </w:pPr>
      <w:r>
        <w:rPr>
          <w:rStyle w:val="Italic"/>
        </w:rPr>
        <w:t>Instance constructors</w:t>
      </w:r>
      <w:r>
        <w:t xml:space="preserve"> initialize instances of a type and are run by the .NET Framework when an instance is created. The parameter list of a constructor is subject to the same rules as the parameter list of a method. Instance constructors may be overloaded.</w:t>
      </w:r>
    </w:p>
    <w:p w14:paraId="4D597A2C" w14:textId="77777777" w:rsidR="006C21B7" w:rsidRDefault="006C21B7">
      <w:pPr>
        <w:pStyle w:val="Text"/>
      </w:pPr>
      <w:r>
        <w:t xml:space="preserve">All constructors in reference types must invoke another constructor. If the invocation is explicit, it must be the first statement in the constructor method body. The statement can either invoke another of the type's instance constructors — for example, </w:t>
      </w:r>
      <w:r>
        <w:rPr>
          <w:rStyle w:val="CodeEmbedded"/>
        </w:rPr>
        <w:t>Me.New(...)</w:t>
      </w:r>
      <w:r>
        <w:t xml:space="preserve"> or </w:t>
      </w:r>
      <w:r>
        <w:rPr>
          <w:rStyle w:val="CodeEmbedded"/>
        </w:rPr>
        <w:t>MyClass.New(...)</w:t>
      </w:r>
      <w:r>
        <w:t xml:space="preserve"> — or if it is not a structure it can invoke an instance constructor of the type's base type — for example, </w:t>
      </w:r>
      <w:r>
        <w:rPr>
          <w:rStyle w:val="CodeEmbedded"/>
        </w:rPr>
        <w:t>MyBase.New(...)</w:t>
      </w:r>
      <w:r>
        <w:t xml:space="preserve">. It is invalid for a constructor to invoke itself. If a constructor omits a call to another constructor, </w:t>
      </w:r>
      <w:r>
        <w:rPr>
          <w:rStyle w:val="CodeEmbedded"/>
        </w:rPr>
        <w:t>MyBase.New()</w:t>
      </w:r>
      <w:r>
        <w:t xml:space="preserve"> is implicit. If there is no parameterless base type constructor, a compile-time error occurs. Because </w:t>
      </w:r>
      <w:r w:rsidRPr="00006830">
        <w:rPr>
          <w:rStyle w:val="CodeEmbedded"/>
        </w:rPr>
        <w:t>Me</w:t>
      </w:r>
      <w:r>
        <w:t xml:space="preserve"> is not considered to be constructed until after the call to a base class constructor, the parameters to a constructor invocation statement cannot reference </w:t>
      </w:r>
      <w:r w:rsidRPr="00006830">
        <w:rPr>
          <w:rStyle w:val="CodeEmbedded"/>
        </w:rPr>
        <w:t>Me</w:t>
      </w:r>
      <w:r>
        <w:t xml:space="preserve">, </w:t>
      </w:r>
      <w:r w:rsidRPr="00006830">
        <w:rPr>
          <w:rStyle w:val="CodeEmbedded"/>
        </w:rPr>
        <w:t>MyClass</w:t>
      </w:r>
      <w:r>
        <w:t xml:space="preserve">, or </w:t>
      </w:r>
      <w:r w:rsidRPr="00006830">
        <w:rPr>
          <w:rStyle w:val="CodeEmbedded"/>
        </w:rPr>
        <w:t>MyBase</w:t>
      </w:r>
      <w:r>
        <w:t xml:space="preserve"> implicitly or explicitly.</w:t>
      </w:r>
    </w:p>
    <w:p w14:paraId="4D597A2D" w14:textId="77777777" w:rsidR="006C21B7" w:rsidRDefault="006C21B7">
      <w:pPr>
        <w:pStyle w:val="Text"/>
      </w:pPr>
      <w:r>
        <w:t xml:space="preserve">When a constructor's first statement is of the form </w:t>
      </w:r>
      <w:r>
        <w:rPr>
          <w:rStyle w:val="CodeEmbedded"/>
        </w:rPr>
        <w:t>MyBase.New(...)</w:t>
      </w:r>
      <w:r>
        <w:t>, the constructor implicitly performs the initializations specified by the variable initializers of the instance variables declared in the type. This corresponds to a sequence of assignments that are executed immediately after invoking the direct base type constructor. Such ordering ensures that all base instance variables are initialized by their variable initializers before any statements that have access to the instance are executed. For example:</w:t>
      </w:r>
    </w:p>
    <w:p w14:paraId="4D597A2E" w14:textId="77777777" w:rsidR="006C21B7" w:rsidRDefault="006C21B7">
      <w:pPr>
        <w:pStyle w:val="Code"/>
      </w:pPr>
      <w:r>
        <w:t>Class A</w:t>
      </w:r>
      <w:r w:rsidR="007948D1">
        <w:br/>
      </w:r>
      <w:r>
        <w:t xml:space="preserve">    Protected x As Integer = 1</w:t>
      </w:r>
      <w:r w:rsidR="007948D1">
        <w:br/>
      </w:r>
      <w:r>
        <w:t>End Class</w:t>
      </w:r>
      <w:r w:rsidR="007948D1">
        <w:br/>
      </w:r>
      <w:r w:rsidR="007948D1">
        <w:br/>
      </w:r>
      <w:r>
        <w:t>Class B</w:t>
      </w:r>
      <w:r w:rsidR="007948D1">
        <w:br/>
      </w:r>
      <w:r>
        <w:t xml:space="preserve">    Inherits A</w:t>
      </w:r>
      <w:r w:rsidR="007948D1">
        <w:br/>
      </w:r>
      <w:r w:rsidR="007948D1">
        <w:br/>
      </w:r>
      <w:r>
        <w:t xml:space="preserve">    Private y As Integer = x</w:t>
      </w:r>
      <w:r w:rsidR="007948D1">
        <w:br/>
      </w:r>
      <w:r w:rsidR="007948D1">
        <w:br/>
      </w:r>
      <w:r>
        <w:t xml:space="preserve">    Public Sub New()</w:t>
      </w:r>
      <w:r w:rsidR="007948D1">
        <w:br/>
      </w:r>
      <w:r>
        <w:t xml:space="preserve">        </w:t>
      </w:r>
      <w:r w:rsidRPr="0033196E">
        <w:t>Console.WriteLine("x = " &amp; x &amp; ", y = " &amp; y)</w:t>
      </w:r>
      <w:r w:rsidR="007948D1">
        <w:br/>
      </w:r>
      <w:r w:rsidRPr="0033196E">
        <w:t xml:space="preserve">    </w:t>
      </w:r>
      <w:r>
        <w:t>End Sub</w:t>
      </w:r>
      <w:r w:rsidR="007948D1">
        <w:br/>
      </w:r>
      <w:r>
        <w:t>End Class</w:t>
      </w:r>
    </w:p>
    <w:p w14:paraId="4D597A2F" w14:textId="77777777" w:rsidR="006C21B7" w:rsidRDefault="006C21B7">
      <w:pPr>
        <w:pStyle w:val="Text"/>
      </w:pPr>
      <w:r>
        <w:t xml:space="preserve">When </w:t>
      </w:r>
      <w:r>
        <w:rPr>
          <w:rStyle w:val="CodeEmbedded"/>
        </w:rPr>
        <w:t>New B()</w:t>
      </w:r>
      <w:r>
        <w:t xml:space="preserve"> is used to create an instance of </w:t>
      </w:r>
      <w:r>
        <w:rPr>
          <w:rStyle w:val="CodeEmbedded"/>
        </w:rPr>
        <w:t>B</w:t>
      </w:r>
      <w:r>
        <w:t>, the following output is produced:</w:t>
      </w:r>
    </w:p>
    <w:p w14:paraId="4D597A30" w14:textId="77777777" w:rsidR="006C21B7" w:rsidRDefault="006C21B7">
      <w:pPr>
        <w:pStyle w:val="Code"/>
      </w:pPr>
      <w:r>
        <w:t>x = 1, y = 1</w:t>
      </w:r>
    </w:p>
    <w:p w14:paraId="4D597A31" w14:textId="77777777" w:rsidR="006C21B7" w:rsidRDefault="006C21B7">
      <w:pPr>
        <w:pStyle w:val="Text"/>
      </w:pPr>
      <w:r>
        <w:t xml:space="preserve">The value of </w:t>
      </w:r>
      <w:r>
        <w:rPr>
          <w:rStyle w:val="CodeEmbedded"/>
        </w:rPr>
        <w:t>y</w:t>
      </w:r>
      <w:r>
        <w:t xml:space="preserve"> is </w:t>
      </w:r>
      <w:r>
        <w:rPr>
          <w:rStyle w:val="CodeEmbedded"/>
        </w:rPr>
        <w:t>1</w:t>
      </w:r>
      <w:r>
        <w:t xml:space="preserve"> because the variable initializer is executed after the base class constructor is invoked. Variable initializers are executed in the textual order they appear in the type declaration.</w:t>
      </w:r>
    </w:p>
    <w:p w14:paraId="4D597A32" w14:textId="77777777" w:rsidR="006C21B7" w:rsidRDefault="006C21B7">
      <w:pPr>
        <w:pStyle w:val="Text"/>
      </w:pPr>
      <w:r>
        <w:t xml:space="preserve">When a type declares only </w:t>
      </w:r>
      <w:r w:rsidRPr="00006830">
        <w:rPr>
          <w:rStyle w:val="CodeEmbedded"/>
        </w:rPr>
        <w:t>Private</w:t>
      </w:r>
      <w:r>
        <w:t xml:space="preserve"> constructors, it is not possible in general for other types to derive from the type or create instances of the type; the only exception is types nested within the type. </w:t>
      </w:r>
      <w:r w:rsidRPr="00006830">
        <w:rPr>
          <w:rStyle w:val="CodeEmbedded"/>
        </w:rPr>
        <w:t>Private</w:t>
      </w:r>
      <w:r>
        <w:t xml:space="preserve"> constructors are commonly used in types that contain only </w:t>
      </w:r>
      <w:r w:rsidRPr="00006830">
        <w:rPr>
          <w:rStyle w:val="CodeEmbedded"/>
        </w:rPr>
        <w:t>Shared</w:t>
      </w:r>
      <w:r>
        <w:t xml:space="preserve"> members.</w:t>
      </w:r>
    </w:p>
    <w:p w14:paraId="4D597A33" w14:textId="77777777" w:rsidR="00A91E83" w:rsidRDefault="006C21B7">
      <w:pPr>
        <w:pStyle w:val="Text"/>
      </w:pPr>
      <w:r>
        <w:t xml:space="preserve">If a type contains no instance constructor declarations, a default constructor is automatically provided. The default constructor simply invokes the parameterless constructor of the direct base type. If the direct base type does not have an accessible parameterless constructor, a compile-time error occurs. The declared access type for the default constructor is </w:t>
      </w:r>
      <w:r w:rsidRPr="00006830">
        <w:rPr>
          <w:rStyle w:val="CodeEmbedded"/>
        </w:rPr>
        <w:t>Public</w:t>
      </w:r>
      <w:r w:rsidR="00A91E83">
        <w:t xml:space="preserve"> unless the type is </w:t>
      </w:r>
      <w:r w:rsidR="00A91E83" w:rsidRPr="00A91E83">
        <w:rPr>
          <w:rStyle w:val="CodeEmbedded"/>
        </w:rPr>
        <w:t>MustInherit</w:t>
      </w:r>
      <w:r w:rsidR="00A91E83">
        <w:t xml:space="preserve">, in which case the default constructor is </w:t>
      </w:r>
      <w:r w:rsidR="00A91E83" w:rsidRPr="00A91E83">
        <w:rPr>
          <w:rStyle w:val="CodeEmbedded"/>
        </w:rPr>
        <w:t>Protected</w:t>
      </w:r>
      <w:r w:rsidR="00A91E83">
        <w:t>.</w:t>
      </w:r>
    </w:p>
    <w:p w14:paraId="4D597A34" w14:textId="77777777" w:rsidR="00A91E83" w:rsidRDefault="00A91E83" w:rsidP="00A91E83">
      <w:pPr>
        <w:pStyle w:val="Annotation"/>
        <w:rPr>
          <w:rStyle w:val="Bold"/>
        </w:rPr>
      </w:pPr>
      <w:r>
        <w:rPr>
          <w:rStyle w:val="Bold"/>
        </w:rPr>
        <w:t>Annotation</w:t>
      </w:r>
    </w:p>
    <w:p w14:paraId="4D597A35" w14:textId="77777777" w:rsidR="006C21B7" w:rsidRDefault="00A91E83" w:rsidP="00A91E83">
      <w:pPr>
        <w:pStyle w:val="Annotation"/>
      </w:pPr>
      <w:r>
        <w:t xml:space="preserve">The default access for a </w:t>
      </w:r>
      <w:r w:rsidRPr="00A91E83">
        <w:rPr>
          <w:rStyle w:val="CodeEmbedded"/>
        </w:rPr>
        <w:t>MustInherit</w:t>
      </w:r>
      <w:r>
        <w:t xml:space="preserve"> type’s default constructor is </w:t>
      </w:r>
      <w:r w:rsidRPr="00A91E83">
        <w:rPr>
          <w:rStyle w:val="CodeEmbedded"/>
        </w:rPr>
        <w:t>Protected</w:t>
      </w:r>
      <w:r>
        <w:t xml:space="preserve"> because </w:t>
      </w:r>
      <w:r w:rsidRPr="00A91E83">
        <w:rPr>
          <w:rStyle w:val="CodeEmbedded"/>
        </w:rPr>
        <w:t>MustInherit</w:t>
      </w:r>
      <w:r>
        <w:t xml:space="preserve"> classes cannot be created directly. So there is no point in making the default constructor </w:t>
      </w:r>
      <w:r w:rsidRPr="00A91E83">
        <w:rPr>
          <w:rStyle w:val="CodeEmbedded"/>
        </w:rPr>
        <w:t>Public</w:t>
      </w:r>
      <w:r>
        <w:t>.</w:t>
      </w:r>
    </w:p>
    <w:p w14:paraId="4D597A36" w14:textId="77777777" w:rsidR="006C21B7" w:rsidRDefault="006C21B7">
      <w:pPr>
        <w:pStyle w:val="Text"/>
      </w:pPr>
      <w:r>
        <w:lastRenderedPageBreak/>
        <w:t>In the following example a default constructor is provided because the class contains no constructor declarations:</w:t>
      </w:r>
    </w:p>
    <w:p w14:paraId="4D597A37" w14:textId="77777777" w:rsidR="006C21B7" w:rsidRDefault="006C21B7">
      <w:pPr>
        <w:pStyle w:val="Code"/>
      </w:pPr>
      <w:r>
        <w:rPr>
          <w:rFonts w:eastAsia="MS Mincho"/>
        </w:rPr>
        <w:t>Class Message</w:t>
      </w:r>
      <w:r w:rsidR="007948D1">
        <w:rPr>
          <w:rFonts w:eastAsia="MS Mincho"/>
        </w:rPr>
        <w:br/>
      </w:r>
      <w:r>
        <w:rPr>
          <w:rFonts w:eastAsia="MS Mincho"/>
        </w:rPr>
        <w:t xml:space="preserve">    </w:t>
      </w:r>
      <w:r w:rsidR="002C01FA">
        <w:rPr>
          <w:rFonts w:eastAsia="MS Mincho"/>
        </w:rPr>
        <w:t xml:space="preserve">Dim </w:t>
      </w:r>
      <w:r>
        <w:rPr>
          <w:rFonts w:eastAsia="MS Mincho"/>
        </w:rPr>
        <w:t>sender As Object</w:t>
      </w:r>
      <w:r w:rsidR="007948D1">
        <w:rPr>
          <w:rFonts w:eastAsia="MS Mincho"/>
        </w:rPr>
        <w:br/>
      </w:r>
      <w:r>
        <w:rPr>
          <w:rFonts w:eastAsia="MS Mincho"/>
        </w:rPr>
        <w:t xml:space="preserve">    </w:t>
      </w:r>
      <w:r w:rsidR="002C01FA">
        <w:rPr>
          <w:rFonts w:eastAsia="MS Mincho"/>
        </w:rPr>
        <w:t xml:space="preserve">Dim </w:t>
      </w:r>
      <w:r>
        <w:rPr>
          <w:rFonts w:eastAsia="MS Mincho"/>
        </w:rPr>
        <w:t>text As String</w:t>
      </w:r>
      <w:r w:rsidR="007948D1">
        <w:rPr>
          <w:rFonts w:eastAsia="MS Mincho"/>
        </w:rPr>
        <w:br/>
      </w:r>
      <w:r>
        <w:rPr>
          <w:rFonts w:eastAsia="MS Mincho"/>
        </w:rPr>
        <w:t>End Class</w:t>
      </w:r>
      <w:r>
        <w:t xml:space="preserve"> </w:t>
      </w:r>
    </w:p>
    <w:p w14:paraId="4D597A38" w14:textId="77777777" w:rsidR="006C21B7" w:rsidRDefault="006C21B7">
      <w:pPr>
        <w:pStyle w:val="Text"/>
      </w:pPr>
      <w:r>
        <w:t>Thus, the example is precisely equivalent to the following:</w:t>
      </w:r>
    </w:p>
    <w:p w14:paraId="4D597A39" w14:textId="77777777" w:rsidR="006C21B7" w:rsidRDefault="006C21B7">
      <w:pPr>
        <w:pStyle w:val="Code"/>
      </w:pPr>
      <w:r>
        <w:rPr>
          <w:rFonts w:eastAsia="MS Mincho"/>
        </w:rPr>
        <w:t>Class Message</w:t>
      </w:r>
      <w:r w:rsidR="007948D1">
        <w:rPr>
          <w:rFonts w:eastAsia="MS Mincho"/>
        </w:rPr>
        <w:br/>
      </w:r>
      <w:r>
        <w:rPr>
          <w:rFonts w:eastAsia="MS Mincho"/>
        </w:rPr>
        <w:t xml:space="preserve">    </w:t>
      </w:r>
      <w:r w:rsidR="002C01FA">
        <w:rPr>
          <w:rFonts w:eastAsia="MS Mincho"/>
        </w:rPr>
        <w:t xml:space="preserve">Dim </w:t>
      </w:r>
      <w:r>
        <w:rPr>
          <w:rFonts w:eastAsia="MS Mincho"/>
        </w:rPr>
        <w:t>sender As Object</w:t>
      </w:r>
      <w:r w:rsidR="007948D1">
        <w:rPr>
          <w:rFonts w:eastAsia="MS Mincho"/>
        </w:rPr>
        <w:br/>
      </w:r>
      <w:r>
        <w:rPr>
          <w:rFonts w:eastAsia="MS Mincho"/>
        </w:rPr>
        <w:t xml:space="preserve">    </w:t>
      </w:r>
      <w:r w:rsidR="002C01FA">
        <w:rPr>
          <w:rFonts w:eastAsia="MS Mincho"/>
        </w:rPr>
        <w:t xml:space="preserve">Dim </w:t>
      </w:r>
      <w:r>
        <w:rPr>
          <w:rFonts w:eastAsia="MS Mincho"/>
        </w:rPr>
        <w:t>text As String</w:t>
      </w:r>
      <w:r w:rsidR="007948D1">
        <w:rPr>
          <w:rFonts w:eastAsia="MS Mincho"/>
        </w:rPr>
        <w:br/>
      </w:r>
      <w:r w:rsidR="007948D1">
        <w:rPr>
          <w:rFonts w:eastAsia="MS Mincho"/>
        </w:rPr>
        <w:br/>
      </w:r>
      <w:r>
        <w:t xml:space="preserve">    Sub New()</w:t>
      </w:r>
      <w:r w:rsidR="007948D1">
        <w:br/>
      </w:r>
      <w:r>
        <w:t xml:space="preserve">    End Sub</w:t>
      </w:r>
      <w:r w:rsidR="007948D1">
        <w:br/>
      </w:r>
      <w:r>
        <w:rPr>
          <w:rFonts w:eastAsia="MS Mincho"/>
        </w:rPr>
        <w:t>End Class</w:t>
      </w:r>
      <w:r>
        <w:t xml:space="preserve"> </w:t>
      </w:r>
    </w:p>
    <w:p w14:paraId="4D597A3A" w14:textId="77777777" w:rsidR="0042766A" w:rsidRDefault="0042766A" w:rsidP="0042766A">
      <w:pPr>
        <w:pStyle w:val="Text"/>
      </w:pPr>
      <w:r>
        <w:t xml:space="preserve">Default constructors that are emitted into a designer generated class marked with the attribute </w:t>
      </w:r>
      <w:r w:rsidRPr="0042766A">
        <w:rPr>
          <w:rStyle w:val="CodeEmbedded"/>
        </w:rPr>
        <w:t>Microsoft.VisualBasic.CompilerServices.DesignerGeneratedAttribute</w:t>
      </w:r>
      <w:r>
        <w:t xml:space="preserve"> will call the method </w:t>
      </w:r>
      <w:r w:rsidRPr="0042766A">
        <w:rPr>
          <w:rStyle w:val="CodeEmbedded"/>
        </w:rPr>
        <w:t>Sub InitializeComponent()</w:t>
      </w:r>
      <w:r w:rsidR="00A44022">
        <w:t>, if it exists,</w:t>
      </w:r>
      <w:r>
        <w:t xml:space="preserve"> after the call to the base constructor.</w:t>
      </w:r>
    </w:p>
    <w:p w14:paraId="4D597A3B" w14:textId="77777777" w:rsidR="0042766A" w:rsidRDefault="0042766A" w:rsidP="0042766A">
      <w:pPr>
        <w:pStyle w:val="Annotation"/>
        <w:rPr>
          <w:rStyle w:val="Bold"/>
        </w:rPr>
      </w:pPr>
      <w:r>
        <w:rPr>
          <w:rStyle w:val="Bold"/>
        </w:rPr>
        <w:t>Annotation</w:t>
      </w:r>
    </w:p>
    <w:p w14:paraId="4D597A3C" w14:textId="77777777" w:rsidR="0042766A" w:rsidRPr="0042766A" w:rsidRDefault="0042766A" w:rsidP="0042766A">
      <w:pPr>
        <w:pStyle w:val="Annotation"/>
      </w:pPr>
      <w:r>
        <w:t>This allows designer generated files, such as those created by the WinForms designer, to omit the constructor in the designer file. This enables the programmer to specify it themselves, if they so choose.</w:t>
      </w:r>
    </w:p>
    <w:p w14:paraId="4D597A3D" w14:textId="77777777" w:rsidR="006C21B7" w:rsidRDefault="006C21B7">
      <w:pPr>
        <w:pStyle w:val="Heading3"/>
      </w:pPr>
      <w:bookmarkStart w:id="187" w:name="_Toc324771242"/>
      <w:r>
        <w:t>Shared Constructors</w:t>
      </w:r>
      <w:bookmarkEnd w:id="187"/>
    </w:p>
    <w:p w14:paraId="4D597A3E" w14:textId="77777777" w:rsidR="006C21B7" w:rsidRDefault="006C21B7">
      <w:pPr>
        <w:pStyle w:val="Text"/>
      </w:pPr>
      <w:r>
        <w:rPr>
          <w:rStyle w:val="Italic"/>
        </w:rPr>
        <w:t>Shared constructors</w:t>
      </w:r>
      <w:r>
        <w:t xml:space="preserve"> initialize a type's shared variables; they are run after the program begins executing, but before any references to a member of the type. A shared constructor specifies the </w:t>
      </w:r>
      <w:r w:rsidRPr="00006830">
        <w:rPr>
          <w:rStyle w:val="CodeEmbedded"/>
        </w:rPr>
        <w:t>Shared</w:t>
      </w:r>
      <w:r>
        <w:t xml:space="preserve"> modifier, unless it is in a standard module in which case the </w:t>
      </w:r>
      <w:r w:rsidRPr="00006830">
        <w:rPr>
          <w:rStyle w:val="CodeEmbedded"/>
        </w:rPr>
        <w:t>Shared</w:t>
      </w:r>
      <w:r>
        <w:t xml:space="preserve"> modifier is implied. </w:t>
      </w:r>
    </w:p>
    <w:p w14:paraId="4D597A3F" w14:textId="77777777" w:rsidR="006C21B7" w:rsidRDefault="006C21B7">
      <w:pPr>
        <w:pStyle w:val="Text"/>
      </w:pPr>
      <w:r>
        <w:t>Unlike instance constructors, shared constructors have implicit public access, have no parameters, and may not call other constructors. Before the first statement in a shared constructor, the shared constructor implicitly performs the initializations specified by the variable initializers of the shared variables declared in the type. This corresponds to a sequence of assignments that are executed immediately upon entry to the constructor. The variable initializers are executed in the textual order they appear in the type declaration.</w:t>
      </w:r>
    </w:p>
    <w:p w14:paraId="4D597A40" w14:textId="77777777" w:rsidR="006C21B7" w:rsidRDefault="006C21B7">
      <w:pPr>
        <w:pStyle w:val="Text"/>
      </w:pPr>
      <w:r>
        <w:t xml:space="preserve">The following example shows an </w:t>
      </w:r>
      <w:r>
        <w:rPr>
          <w:rStyle w:val="CodeEmbedded"/>
        </w:rPr>
        <w:t>Employee</w:t>
      </w:r>
      <w:r>
        <w:t xml:space="preserve"> class with a shared constructor that initializes a shared variable:</w:t>
      </w:r>
    </w:p>
    <w:p w14:paraId="4D597A41" w14:textId="77777777" w:rsidR="006C21B7" w:rsidRDefault="006C21B7">
      <w:pPr>
        <w:pStyle w:val="Code"/>
      </w:pPr>
      <w:r>
        <w:t>Imports System.Data</w:t>
      </w:r>
      <w:r w:rsidR="007948D1">
        <w:br/>
      </w:r>
      <w:r w:rsidR="007948D1">
        <w:br/>
      </w:r>
      <w:r>
        <w:t>Class Employee</w:t>
      </w:r>
      <w:r w:rsidR="007948D1">
        <w:br/>
      </w:r>
      <w:r>
        <w:t xml:space="preserve">    Private Shared ds As DataSet</w:t>
      </w:r>
      <w:r w:rsidR="007948D1">
        <w:br/>
      </w:r>
      <w:r w:rsidR="007948D1">
        <w:br/>
      </w:r>
      <w:r>
        <w:t xml:space="preserve">    Shared Sub New()</w:t>
      </w:r>
      <w:r w:rsidR="007948D1">
        <w:br/>
      </w:r>
      <w:r>
        <w:t xml:space="preserve">        ds = New DataSet()</w:t>
      </w:r>
      <w:r w:rsidR="007948D1">
        <w:br/>
      </w:r>
      <w:r>
        <w:t xml:space="preserve">    End Sub</w:t>
      </w:r>
      <w:r w:rsidR="007948D1">
        <w:br/>
      </w:r>
      <w:r w:rsidR="007948D1">
        <w:br/>
      </w:r>
      <w:r>
        <w:t xml:space="preserve">    Public Name As String</w:t>
      </w:r>
      <w:r w:rsidR="007948D1">
        <w:br/>
      </w:r>
      <w:r>
        <w:t xml:space="preserve">    Public Salary As Decimal</w:t>
      </w:r>
      <w:r w:rsidR="007948D1">
        <w:br/>
      </w:r>
      <w:r>
        <w:t>End Class</w:t>
      </w:r>
    </w:p>
    <w:p w14:paraId="4D597A42" w14:textId="77777777" w:rsidR="00161AC6" w:rsidRDefault="00E96EF8" w:rsidP="00161AC6">
      <w:pPr>
        <w:pStyle w:val="Text"/>
      </w:pPr>
      <w:r>
        <w:t>A</w:t>
      </w:r>
      <w:r w:rsidR="00395F56">
        <w:t xml:space="preserve"> separate shared constructor </w:t>
      </w:r>
      <w:r w:rsidR="00AC67F8">
        <w:t xml:space="preserve">exists </w:t>
      </w:r>
      <w:r w:rsidR="00395F56">
        <w:t xml:space="preserve">for each </w:t>
      </w:r>
      <w:r>
        <w:t xml:space="preserve">closed </w:t>
      </w:r>
      <w:r w:rsidR="00395F56">
        <w:t xml:space="preserve">generic </w:t>
      </w:r>
      <w:r>
        <w:t>type</w:t>
      </w:r>
      <w:r w:rsidR="00395F56">
        <w:t>.</w:t>
      </w:r>
      <w:r w:rsidR="00161AC6" w:rsidRPr="00161AC6">
        <w:t xml:space="preserve"> </w:t>
      </w:r>
      <w:r w:rsidR="00161AC6">
        <w:t xml:space="preserve">Because the shared constructor is executed exactly once for each closed type, it is a convenient place to enforce run-time checks on the type parameter that cannot be checked at compile-time via constraints. For example, the following type uses a shared constructor to enforce that the type parameter is </w:t>
      </w:r>
      <w:r w:rsidR="00161AC6" w:rsidRPr="00006830">
        <w:rPr>
          <w:rStyle w:val="CodeEmbedded"/>
        </w:rPr>
        <w:t>Integer</w:t>
      </w:r>
      <w:r w:rsidR="00161AC6">
        <w:t xml:space="preserve"> or </w:t>
      </w:r>
      <w:r w:rsidR="00161AC6" w:rsidRPr="00006830">
        <w:rPr>
          <w:rStyle w:val="CodeEmbedded"/>
        </w:rPr>
        <w:t>Double</w:t>
      </w:r>
      <w:r w:rsidR="00161AC6">
        <w:t>:</w:t>
      </w:r>
    </w:p>
    <w:p w14:paraId="4D597A43" w14:textId="77777777" w:rsidR="00395F56" w:rsidRDefault="00161AC6" w:rsidP="002C01FA">
      <w:pPr>
        <w:pStyle w:val="Code"/>
      </w:pPr>
      <w:r>
        <w:t xml:space="preserve">Class </w:t>
      </w:r>
      <w:r w:rsidR="002C01FA">
        <w:t>EnumHolder</w:t>
      </w:r>
      <w:r>
        <w:t>(Of T)</w:t>
      </w:r>
      <w:r w:rsidR="007948D1">
        <w:br/>
      </w:r>
      <w:r>
        <w:t xml:space="preserve">    Shared Sub New() </w:t>
      </w:r>
      <w:r w:rsidR="007948D1">
        <w:br/>
      </w:r>
      <w:r>
        <w:lastRenderedPageBreak/>
        <w:t xml:space="preserve">        If </w:t>
      </w:r>
      <w:r w:rsidR="002C01FA">
        <w:t>Not GetType(T).IsEnum()</w:t>
      </w:r>
      <w:r>
        <w:t xml:space="preserve"> Then</w:t>
      </w:r>
      <w:r w:rsidR="007948D1">
        <w:br/>
      </w:r>
      <w:r>
        <w:t xml:space="preserve">            Throw New ArgumentException("T must be </w:t>
      </w:r>
      <w:r w:rsidR="002C01FA">
        <w:t>an enumerated type.</w:t>
      </w:r>
      <w:r>
        <w:t>")</w:t>
      </w:r>
      <w:r w:rsidR="007948D1">
        <w:br/>
      </w:r>
      <w:r>
        <w:t xml:space="preserve">        End If</w:t>
      </w:r>
      <w:r w:rsidR="007948D1">
        <w:br/>
      </w:r>
      <w:r>
        <w:t xml:space="preserve">    End Sub</w:t>
      </w:r>
      <w:r w:rsidR="007948D1">
        <w:br/>
      </w:r>
      <w:r>
        <w:t>End Class</w:t>
      </w:r>
    </w:p>
    <w:p w14:paraId="4D597A44" w14:textId="77777777" w:rsidR="003458D3" w:rsidRDefault="006C21B7">
      <w:pPr>
        <w:pStyle w:val="Text"/>
      </w:pPr>
      <w:r>
        <w:t>Exactly when shared constructors are run is mostly implementation dependent, though several guarantees are provided if a shared constructor is explicitly defined:</w:t>
      </w:r>
    </w:p>
    <w:p w14:paraId="4D597A45" w14:textId="77777777" w:rsidR="003458D3" w:rsidRDefault="003458D3" w:rsidP="003458D3">
      <w:pPr>
        <w:pStyle w:val="BulletedList1"/>
      </w:pPr>
      <w:r>
        <w:t>Shared constructors are run before the first access to any static field of the type.</w:t>
      </w:r>
    </w:p>
    <w:p w14:paraId="4D597A46" w14:textId="77777777" w:rsidR="003458D3" w:rsidRDefault="003458D3" w:rsidP="003458D3">
      <w:pPr>
        <w:pStyle w:val="BulletedList1"/>
      </w:pPr>
      <w:r>
        <w:t>Shared constructors are run before the first invocation of any static method of the type.</w:t>
      </w:r>
    </w:p>
    <w:p w14:paraId="4D597A47" w14:textId="77777777" w:rsidR="003458D3" w:rsidRDefault="003458D3" w:rsidP="003458D3">
      <w:pPr>
        <w:pStyle w:val="BulletedList1"/>
      </w:pPr>
      <w:r>
        <w:t>Shared constructors are run before the first invocation of any constructor for the type.</w:t>
      </w:r>
    </w:p>
    <w:p w14:paraId="4D597A48" w14:textId="77777777" w:rsidR="006C21B7" w:rsidRDefault="006C21B7">
      <w:pPr>
        <w:pStyle w:val="Text"/>
      </w:pPr>
      <w:r>
        <w:t>The above guarantees do not apply in the situation where a shared constructor is implicitly created for shared initializers. The output from the following example is uncertain, because the exact ordering of loading and therefore of shared constructor execution is not defined:</w:t>
      </w:r>
    </w:p>
    <w:p w14:paraId="4D597A49" w14:textId="77777777" w:rsidR="006C21B7" w:rsidRDefault="006C21B7">
      <w:pPr>
        <w:pStyle w:val="Code"/>
        <w:rPr>
          <w:rFonts w:eastAsia="MS Mincho"/>
        </w:rPr>
      </w:pPr>
      <w:r>
        <w:rPr>
          <w:rFonts w:eastAsia="MS Mincho"/>
        </w:rPr>
        <w:t>Module Test</w:t>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A.F()</w:t>
      </w:r>
      <w:r w:rsidR="007948D1">
        <w:rPr>
          <w:rFonts w:eastAsia="MS Mincho"/>
        </w:rPr>
        <w:br/>
      </w:r>
      <w:r>
        <w:rPr>
          <w:rFonts w:eastAsia="MS Mincho"/>
        </w:rPr>
        <w:t xml:space="preserve">        B.F()</w:t>
      </w:r>
      <w:r w:rsidR="007948D1">
        <w:rPr>
          <w:rFonts w:eastAsia="MS Mincho"/>
        </w:rPr>
        <w:br/>
      </w:r>
      <w:r>
        <w:rPr>
          <w:rFonts w:eastAsia="MS Mincho"/>
        </w:rPr>
        <w:t xml:space="preserve">    End Sub</w:t>
      </w:r>
      <w:r w:rsidR="007948D1">
        <w:rPr>
          <w:rFonts w:eastAsia="MS Mincho"/>
        </w:rPr>
        <w:br/>
      </w:r>
      <w:r>
        <w:rPr>
          <w:rFonts w:eastAsia="MS Mincho"/>
        </w:rPr>
        <w:t>End Module</w:t>
      </w:r>
      <w:r w:rsidR="007948D1">
        <w:rPr>
          <w:rFonts w:eastAsia="MS Mincho"/>
        </w:rPr>
        <w:br/>
      </w:r>
      <w:r w:rsidR="007948D1">
        <w:rPr>
          <w:rFonts w:eastAsia="MS Mincho"/>
        </w:rPr>
        <w:br/>
      </w:r>
      <w:r>
        <w:rPr>
          <w:rFonts w:eastAsia="MS Mincho"/>
        </w:rPr>
        <w:t>Class A</w:t>
      </w:r>
      <w:r w:rsidR="007948D1">
        <w:rPr>
          <w:rFonts w:eastAsia="MS Mincho"/>
        </w:rPr>
        <w:br/>
      </w:r>
      <w:r>
        <w:rPr>
          <w:rFonts w:eastAsia="MS Mincho"/>
        </w:rPr>
        <w:t xml:space="preserve">    Shared Sub New()</w:t>
      </w:r>
      <w:r w:rsidR="007948D1">
        <w:rPr>
          <w:rFonts w:eastAsia="MS Mincho"/>
        </w:rPr>
        <w:br/>
      </w:r>
      <w:r>
        <w:rPr>
          <w:rFonts w:eastAsia="MS Mincho"/>
        </w:rPr>
        <w:t xml:space="preserve">        Console.WriteLine("Init A")</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Public Shared Sub F()</w:t>
      </w:r>
      <w:r w:rsidR="007948D1">
        <w:rPr>
          <w:rFonts w:eastAsia="MS Mincho"/>
        </w:rPr>
        <w:br/>
      </w:r>
      <w:r>
        <w:rPr>
          <w:rFonts w:eastAsia="MS Mincho"/>
        </w:rPr>
        <w:t xml:space="preserve">        Console.WriteLine("A.F")</w:t>
      </w:r>
      <w:r w:rsidR="007948D1">
        <w:rPr>
          <w:rFonts w:eastAsia="MS Mincho"/>
        </w:rPr>
        <w:br/>
      </w:r>
      <w:r>
        <w:rPr>
          <w:rFonts w:eastAsia="MS Mincho"/>
        </w:rPr>
        <w:t xml:space="preserve">    End Sub</w:t>
      </w:r>
      <w:r w:rsidR="007948D1">
        <w:rPr>
          <w:rFonts w:eastAsia="MS Mincho"/>
        </w:rPr>
        <w:br/>
      </w:r>
      <w:r>
        <w:rPr>
          <w:rFonts w:eastAsia="MS Mincho"/>
        </w:rPr>
        <w:t>End Class</w:t>
      </w:r>
      <w:r w:rsidR="007948D1">
        <w:rPr>
          <w:rFonts w:eastAsia="MS Mincho"/>
        </w:rPr>
        <w:br/>
      </w:r>
      <w:r w:rsidR="007948D1">
        <w:rPr>
          <w:rFonts w:eastAsia="MS Mincho"/>
        </w:rPr>
        <w:br/>
      </w:r>
      <w:r>
        <w:rPr>
          <w:rFonts w:eastAsia="MS Mincho"/>
        </w:rPr>
        <w:t>Class B</w:t>
      </w:r>
      <w:r w:rsidR="007948D1">
        <w:rPr>
          <w:rFonts w:eastAsia="MS Mincho"/>
        </w:rPr>
        <w:br/>
      </w:r>
      <w:r>
        <w:rPr>
          <w:rFonts w:eastAsia="MS Mincho"/>
        </w:rPr>
        <w:t xml:space="preserve">    Shared Sub New()</w:t>
      </w:r>
      <w:r w:rsidR="007948D1">
        <w:rPr>
          <w:rFonts w:eastAsia="MS Mincho"/>
        </w:rPr>
        <w:br/>
      </w:r>
      <w:r>
        <w:rPr>
          <w:rFonts w:eastAsia="MS Mincho"/>
        </w:rPr>
        <w:t xml:space="preserve">        Console.WriteLine("Init B")</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Public Shared Sub F()</w:t>
      </w:r>
      <w:r w:rsidR="007948D1">
        <w:rPr>
          <w:rFonts w:eastAsia="MS Mincho"/>
        </w:rPr>
        <w:br/>
      </w:r>
      <w:r>
        <w:rPr>
          <w:rFonts w:eastAsia="MS Mincho"/>
        </w:rPr>
        <w:t xml:space="preserve">        Console.WriteLine("B.F")</w:t>
      </w:r>
      <w:r w:rsidR="007948D1">
        <w:rPr>
          <w:rFonts w:eastAsia="MS Mincho"/>
        </w:rPr>
        <w:br/>
      </w:r>
      <w:r>
        <w:rPr>
          <w:rFonts w:eastAsia="MS Mincho"/>
        </w:rPr>
        <w:t xml:space="preserve">    End Sub</w:t>
      </w:r>
      <w:r w:rsidR="007948D1">
        <w:rPr>
          <w:rFonts w:eastAsia="MS Mincho"/>
        </w:rPr>
        <w:br/>
      </w:r>
      <w:r>
        <w:rPr>
          <w:rFonts w:eastAsia="MS Mincho"/>
        </w:rPr>
        <w:t>End Class</w:t>
      </w:r>
    </w:p>
    <w:p w14:paraId="4D597A4A" w14:textId="77777777" w:rsidR="006C21B7" w:rsidRDefault="006C21B7">
      <w:pPr>
        <w:pStyle w:val="Text"/>
      </w:pPr>
      <w:r>
        <w:t>The output could be either of the following:</w:t>
      </w:r>
    </w:p>
    <w:p w14:paraId="4D597A4B" w14:textId="77777777" w:rsidR="006C21B7" w:rsidRDefault="006C21B7">
      <w:pPr>
        <w:pStyle w:val="Code"/>
      </w:pPr>
      <w:r>
        <w:t>Init A</w:t>
      </w:r>
      <w:r w:rsidR="007948D1">
        <w:br/>
      </w:r>
      <w:r>
        <w:t>A.F</w:t>
      </w:r>
      <w:r w:rsidR="007948D1">
        <w:br/>
      </w:r>
      <w:r>
        <w:t>Init B</w:t>
      </w:r>
      <w:r w:rsidR="007948D1">
        <w:br/>
      </w:r>
      <w:r>
        <w:t>B.F</w:t>
      </w:r>
    </w:p>
    <w:p w14:paraId="4D597A4C" w14:textId="77777777" w:rsidR="006C21B7" w:rsidRDefault="006C21B7">
      <w:pPr>
        <w:pStyle w:val="Text"/>
      </w:pPr>
      <w:r>
        <w:t xml:space="preserve">or </w:t>
      </w:r>
    </w:p>
    <w:p w14:paraId="4D597A4D" w14:textId="77777777" w:rsidR="006C21B7" w:rsidRDefault="006C21B7">
      <w:pPr>
        <w:pStyle w:val="Code"/>
      </w:pPr>
      <w:r>
        <w:t>Init B</w:t>
      </w:r>
      <w:r w:rsidR="007948D1">
        <w:br/>
      </w:r>
      <w:r>
        <w:t>Init A</w:t>
      </w:r>
      <w:r w:rsidR="007948D1">
        <w:br/>
      </w:r>
      <w:r>
        <w:t>A.F</w:t>
      </w:r>
      <w:r w:rsidR="007948D1">
        <w:br/>
      </w:r>
      <w:r>
        <w:t>B.F</w:t>
      </w:r>
    </w:p>
    <w:p w14:paraId="4D597A4E" w14:textId="77777777" w:rsidR="006C21B7" w:rsidRDefault="006C21B7">
      <w:pPr>
        <w:pStyle w:val="Text"/>
      </w:pPr>
      <w:r>
        <w:t>By contrast, the following example produces predictable output</w:t>
      </w:r>
      <w:r w:rsidR="003458D3">
        <w:t xml:space="preserve">. Note that </w:t>
      </w:r>
      <w:r>
        <w:t xml:space="preserve">the </w:t>
      </w:r>
      <w:r w:rsidRPr="00006830">
        <w:rPr>
          <w:rStyle w:val="CodeEmbedded"/>
        </w:rPr>
        <w:t>Shared</w:t>
      </w:r>
      <w:r>
        <w:t xml:space="preserve"> constructor for the class </w:t>
      </w:r>
      <w:r>
        <w:rPr>
          <w:rStyle w:val="CodeEmbedded"/>
        </w:rPr>
        <w:t>A</w:t>
      </w:r>
      <w:r>
        <w:t xml:space="preserve"> </w:t>
      </w:r>
      <w:r w:rsidR="003458D3">
        <w:t xml:space="preserve">never executes, even though </w:t>
      </w:r>
      <w:r>
        <w:t xml:space="preserve">class </w:t>
      </w:r>
      <w:r>
        <w:rPr>
          <w:rStyle w:val="CodeEmbedded"/>
        </w:rPr>
        <w:t>B</w:t>
      </w:r>
      <w:r>
        <w:t xml:space="preserve"> derives from</w:t>
      </w:r>
      <w:r w:rsidRPr="00BA4A6E">
        <w:t xml:space="preserve"> </w:t>
      </w:r>
      <w:r>
        <w:t>it:</w:t>
      </w:r>
    </w:p>
    <w:p w14:paraId="4D597A4F" w14:textId="77777777" w:rsidR="006C21B7" w:rsidRDefault="006C21B7">
      <w:pPr>
        <w:pStyle w:val="Code"/>
        <w:rPr>
          <w:rFonts w:eastAsia="MS Mincho"/>
        </w:rPr>
      </w:pPr>
      <w:r>
        <w:rPr>
          <w:rFonts w:eastAsia="MS Mincho"/>
        </w:rPr>
        <w:t>Module Test</w:t>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lastRenderedPageBreak/>
        <w:t xml:space="preserve">        B.G()</w:t>
      </w:r>
      <w:r w:rsidR="007948D1">
        <w:rPr>
          <w:rFonts w:eastAsia="MS Mincho"/>
        </w:rPr>
        <w:br/>
      </w:r>
      <w:r>
        <w:rPr>
          <w:rFonts w:eastAsia="MS Mincho"/>
        </w:rPr>
        <w:t xml:space="preserve">    End Sub</w:t>
      </w:r>
      <w:r w:rsidR="007948D1">
        <w:rPr>
          <w:rFonts w:eastAsia="MS Mincho"/>
        </w:rPr>
        <w:br/>
      </w:r>
      <w:r>
        <w:rPr>
          <w:rFonts w:eastAsia="MS Mincho"/>
        </w:rPr>
        <w:t>End Module</w:t>
      </w:r>
      <w:r w:rsidR="007948D1">
        <w:rPr>
          <w:rFonts w:eastAsia="MS Mincho"/>
        </w:rPr>
        <w:br/>
      </w:r>
      <w:r w:rsidR="007948D1">
        <w:rPr>
          <w:rFonts w:eastAsia="MS Mincho"/>
        </w:rPr>
        <w:br/>
      </w:r>
      <w:r>
        <w:rPr>
          <w:rFonts w:eastAsia="MS Mincho"/>
        </w:rPr>
        <w:t>Class A</w:t>
      </w:r>
      <w:r w:rsidR="007948D1">
        <w:rPr>
          <w:rFonts w:eastAsia="MS Mincho"/>
        </w:rPr>
        <w:br/>
      </w:r>
      <w:r>
        <w:rPr>
          <w:rFonts w:eastAsia="MS Mincho"/>
        </w:rPr>
        <w:t xml:space="preserve">    Shared Sub New()</w:t>
      </w:r>
      <w:r w:rsidR="007948D1">
        <w:rPr>
          <w:rFonts w:eastAsia="MS Mincho"/>
        </w:rPr>
        <w:br/>
      </w:r>
      <w:r>
        <w:rPr>
          <w:rFonts w:eastAsia="MS Mincho"/>
        </w:rPr>
        <w:t xml:space="preserve">        Console.WriteLine("Init A")</w:t>
      </w:r>
      <w:r w:rsidR="007948D1">
        <w:rPr>
          <w:rFonts w:eastAsia="MS Mincho"/>
        </w:rPr>
        <w:br/>
      </w:r>
      <w:r>
        <w:rPr>
          <w:rFonts w:eastAsia="MS Mincho"/>
        </w:rPr>
        <w:t xml:space="preserve">    End Sub</w:t>
      </w:r>
      <w:r w:rsidR="007948D1">
        <w:rPr>
          <w:rFonts w:eastAsia="MS Mincho"/>
        </w:rPr>
        <w:br/>
      </w:r>
      <w:r>
        <w:rPr>
          <w:rFonts w:eastAsia="MS Mincho"/>
        </w:rPr>
        <w:t>End Class</w:t>
      </w:r>
      <w:r w:rsidR="007948D1">
        <w:rPr>
          <w:rFonts w:eastAsia="MS Mincho"/>
        </w:rPr>
        <w:br/>
      </w:r>
      <w:r w:rsidR="007948D1">
        <w:rPr>
          <w:rFonts w:eastAsia="MS Mincho"/>
        </w:rPr>
        <w:br/>
      </w:r>
      <w:r>
        <w:rPr>
          <w:rFonts w:eastAsia="MS Mincho"/>
        </w:rPr>
        <w:t>Class B</w:t>
      </w:r>
      <w:r w:rsidR="007948D1">
        <w:rPr>
          <w:rFonts w:eastAsia="MS Mincho"/>
        </w:rPr>
        <w:br/>
      </w:r>
      <w:r>
        <w:rPr>
          <w:rFonts w:eastAsia="MS Mincho"/>
        </w:rPr>
        <w:t xml:space="preserve">    Inherits A</w:t>
      </w:r>
      <w:r w:rsidR="007948D1">
        <w:rPr>
          <w:rFonts w:eastAsia="MS Mincho"/>
        </w:rPr>
        <w:br/>
      </w:r>
      <w:r w:rsidR="007948D1">
        <w:rPr>
          <w:rFonts w:eastAsia="MS Mincho"/>
        </w:rPr>
        <w:br/>
      </w:r>
      <w:r>
        <w:rPr>
          <w:rFonts w:eastAsia="MS Mincho"/>
        </w:rPr>
        <w:t xml:space="preserve">    Shared Sub New()</w:t>
      </w:r>
      <w:r w:rsidR="007948D1">
        <w:rPr>
          <w:rFonts w:eastAsia="MS Mincho"/>
        </w:rPr>
        <w:br/>
      </w:r>
      <w:r>
        <w:rPr>
          <w:rFonts w:eastAsia="MS Mincho"/>
        </w:rPr>
        <w:t xml:space="preserve">        Console.WriteLine("Init B")</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Public Shared Sub G()</w:t>
      </w:r>
      <w:r w:rsidR="007948D1">
        <w:rPr>
          <w:rFonts w:eastAsia="MS Mincho"/>
        </w:rPr>
        <w:br/>
      </w:r>
      <w:r>
        <w:rPr>
          <w:rFonts w:eastAsia="MS Mincho"/>
        </w:rPr>
        <w:t xml:space="preserve">        Console.WriteLine("B.G")</w:t>
      </w:r>
      <w:r w:rsidR="007948D1">
        <w:rPr>
          <w:rFonts w:eastAsia="MS Mincho"/>
        </w:rPr>
        <w:br/>
      </w:r>
      <w:r>
        <w:rPr>
          <w:rFonts w:eastAsia="MS Mincho"/>
        </w:rPr>
        <w:t xml:space="preserve">    End Sub</w:t>
      </w:r>
      <w:r w:rsidR="007948D1">
        <w:rPr>
          <w:rFonts w:eastAsia="MS Mincho"/>
        </w:rPr>
        <w:br/>
      </w:r>
      <w:r>
        <w:rPr>
          <w:rFonts w:eastAsia="MS Mincho"/>
        </w:rPr>
        <w:t>End Class</w:t>
      </w:r>
    </w:p>
    <w:p w14:paraId="4D597A50" w14:textId="77777777" w:rsidR="006C21B7" w:rsidRDefault="006C21B7">
      <w:pPr>
        <w:pStyle w:val="Text"/>
      </w:pPr>
      <w:r>
        <w:t xml:space="preserve">The output is: </w:t>
      </w:r>
    </w:p>
    <w:p w14:paraId="4D597A51" w14:textId="77777777" w:rsidR="006C21B7" w:rsidRDefault="006C21B7">
      <w:pPr>
        <w:pStyle w:val="Code"/>
      </w:pPr>
      <w:r>
        <w:t>Init B</w:t>
      </w:r>
      <w:r w:rsidR="007948D1">
        <w:br/>
      </w:r>
      <w:r>
        <w:t>B.G</w:t>
      </w:r>
    </w:p>
    <w:p w14:paraId="4D597A52" w14:textId="77777777" w:rsidR="006C21B7" w:rsidRDefault="006C21B7">
      <w:pPr>
        <w:pStyle w:val="Text"/>
      </w:pPr>
      <w:r>
        <w:t xml:space="preserve">It is also possible to construct circular dependencies that allow </w:t>
      </w:r>
      <w:r w:rsidRPr="00006830">
        <w:rPr>
          <w:rStyle w:val="CodeEmbedded"/>
        </w:rPr>
        <w:t>Shared</w:t>
      </w:r>
      <w:r>
        <w:t xml:space="preserve"> variables with variable initializers to be observed in their default value state, as in the following example:</w:t>
      </w:r>
    </w:p>
    <w:p w14:paraId="4D597A53" w14:textId="77777777" w:rsidR="006C21B7" w:rsidRDefault="006C21B7">
      <w:pPr>
        <w:pStyle w:val="Code"/>
        <w:rPr>
          <w:rFonts w:eastAsia="MS Mincho"/>
        </w:rPr>
      </w:pPr>
      <w:r>
        <w:rPr>
          <w:rFonts w:eastAsia="MS Mincho"/>
        </w:rPr>
        <w:t>Class A</w:t>
      </w:r>
      <w:r w:rsidR="007948D1">
        <w:rPr>
          <w:rFonts w:eastAsia="MS Mincho"/>
        </w:rPr>
        <w:br/>
      </w:r>
      <w:r>
        <w:rPr>
          <w:rFonts w:eastAsia="MS Mincho"/>
        </w:rPr>
        <w:t xml:space="preserve">    Public Shared X As Integer = B.Y + 1</w:t>
      </w:r>
      <w:r w:rsidR="007948D1">
        <w:rPr>
          <w:rFonts w:eastAsia="MS Mincho"/>
        </w:rPr>
        <w:br/>
      </w:r>
      <w:r>
        <w:rPr>
          <w:rFonts w:eastAsia="MS Mincho"/>
        </w:rPr>
        <w:t>End Class</w:t>
      </w:r>
      <w:r w:rsidR="007948D1">
        <w:rPr>
          <w:rFonts w:eastAsia="MS Mincho"/>
        </w:rPr>
        <w:br/>
      </w:r>
      <w:r w:rsidR="007948D1">
        <w:rPr>
          <w:rFonts w:eastAsia="MS Mincho"/>
        </w:rPr>
        <w:br/>
      </w:r>
      <w:r>
        <w:rPr>
          <w:rFonts w:eastAsia="MS Mincho"/>
        </w:rPr>
        <w:t>Class B</w:t>
      </w:r>
      <w:r w:rsidR="007948D1">
        <w:rPr>
          <w:rFonts w:eastAsia="MS Mincho"/>
        </w:rPr>
        <w:br/>
      </w:r>
      <w:r>
        <w:rPr>
          <w:rFonts w:eastAsia="MS Mincho"/>
        </w:rPr>
        <w:t xml:space="preserve">    Public Shared Y As Integer = A.X + 1</w:t>
      </w:r>
      <w:r w:rsidR="007948D1">
        <w:rPr>
          <w:rFonts w:eastAsia="MS Mincho"/>
        </w:rPr>
        <w:br/>
      </w:r>
      <w:r w:rsidR="007948D1">
        <w:rPr>
          <w:rFonts w:eastAsia="MS Mincho"/>
        </w:rPr>
        <w:br/>
      </w:r>
      <w:r>
        <w:rPr>
          <w:rFonts w:eastAsia="MS Mincho"/>
        </w:rPr>
        <w:t xml:space="preserve">    Shared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Console.WriteLine("X = " &amp; A.X &amp; ", Y = " &amp; B.Y)</w:t>
      </w:r>
      <w:r w:rsidR="007948D1">
        <w:rPr>
          <w:rFonts w:eastAsia="MS Mincho"/>
        </w:rPr>
        <w:br/>
      </w:r>
      <w:r>
        <w:rPr>
          <w:rFonts w:eastAsia="MS Mincho"/>
        </w:rPr>
        <w:t xml:space="preserve">    End Sub</w:t>
      </w:r>
      <w:r w:rsidR="007948D1">
        <w:rPr>
          <w:rFonts w:eastAsia="MS Mincho"/>
        </w:rPr>
        <w:br/>
      </w:r>
      <w:r>
        <w:rPr>
          <w:rFonts w:eastAsia="MS Mincho"/>
        </w:rPr>
        <w:t>End Class</w:t>
      </w:r>
    </w:p>
    <w:p w14:paraId="4D597A54" w14:textId="77777777" w:rsidR="006C21B7" w:rsidRDefault="006C21B7">
      <w:pPr>
        <w:pStyle w:val="Text"/>
      </w:pPr>
      <w:r>
        <w:t>This produces the output:</w:t>
      </w:r>
    </w:p>
    <w:p w14:paraId="4D597A55" w14:textId="77777777" w:rsidR="006C21B7" w:rsidRDefault="006C21B7">
      <w:pPr>
        <w:pStyle w:val="Code"/>
      </w:pPr>
      <w:r>
        <w:t>X = 1, Y = 2</w:t>
      </w:r>
    </w:p>
    <w:p w14:paraId="4D597A56" w14:textId="77777777" w:rsidR="006C21B7" w:rsidRDefault="006C21B7">
      <w:pPr>
        <w:pStyle w:val="Text"/>
      </w:pPr>
      <w:r>
        <w:t xml:space="preserve">To execute the </w:t>
      </w:r>
      <w:r>
        <w:rPr>
          <w:rStyle w:val="CodeEmbedded"/>
        </w:rPr>
        <w:t>Main</w:t>
      </w:r>
      <w:r>
        <w:t xml:space="preserve"> method, the system first loads class </w:t>
      </w:r>
      <w:r>
        <w:rPr>
          <w:rStyle w:val="CodeEmbedded"/>
        </w:rPr>
        <w:t>B</w:t>
      </w:r>
      <w:r>
        <w:t xml:space="preserve">. The </w:t>
      </w:r>
      <w:r w:rsidRPr="00006830">
        <w:rPr>
          <w:rStyle w:val="CodeEmbedded"/>
        </w:rPr>
        <w:t>Shared</w:t>
      </w:r>
      <w:r>
        <w:t xml:space="preserve"> constructor of class </w:t>
      </w:r>
      <w:r>
        <w:rPr>
          <w:rStyle w:val="CodeEmbedded"/>
        </w:rPr>
        <w:t>B</w:t>
      </w:r>
      <w:r>
        <w:t xml:space="preserve"> proceeds to compute the initial value of </w:t>
      </w:r>
      <w:r>
        <w:rPr>
          <w:rStyle w:val="CodeEmbedded"/>
        </w:rPr>
        <w:t>Y</w:t>
      </w:r>
      <w:r>
        <w:t xml:space="preserve">, which recursively causes class </w:t>
      </w:r>
      <w:r>
        <w:rPr>
          <w:rStyle w:val="CodeEmbedded"/>
        </w:rPr>
        <w:t>A</w:t>
      </w:r>
      <w:r>
        <w:t xml:space="preserve"> to be loaded because the value of </w:t>
      </w:r>
      <w:r>
        <w:rPr>
          <w:rStyle w:val="CodeEmbedded"/>
        </w:rPr>
        <w:t>A.X</w:t>
      </w:r>
      <w:r>
        <w:t xml:space="preserve"> is referenced. The </w:t>
      </w:r>
      <w:r w:rsidRPr="00006830">
        <w:rPr>
          <w:rStyle w:val="CodeEmbedded"/>
        </w:rPr>
        <w:t>Shared</w:t>
      </w:r>
      <w:r>
        <w:t xml:space="preserve"> constructor of class </w:t>
      </w:r>
      <w:r>
        <w:rPr>
          <w:rStyle w:val="CodeEmbedded"/>
        </w:rPr>
        <w:t>A</w:t>
      </w:r>
      <w:r>
        <w:t xml:space="preserve"> in turn proceeds to compute the initial value of </w:t>
      </w:r>
      <w:r>
        <w:rPr>
          <w:rStyle w:val="CodeEmbedded"/>
        </w:rPr>
        <w:t>X</w:t>
      </w:r>
      <w:r>
        <w:t xml:space="preserve">, and in doing so fetches the </w:t>
      </w:r>
      <w:r>
        <w:rPr>
          <w:rStyle w:val="Italic"/>
        </w:rPr>
        <w:t>default</w:t>
      </w:r>
      <w:r>
        <w:t xml:space="preserve"> value of </w:t>
      </w:r>
      <w:r>
        <w:rPr>
          <w:rStyle w:val="CodeEmbedded"/>
        </w:rPr>
        <w:t>Y</w:t>
      </w:r>
      <w:r>
        <w:t xml:space="preserve">, which is zero. </w:t>
      </w:r>
      <w:r>
        <w:rPr>
          <w:rStyle w:val="CodeEmbedded"/>
        </w:rPr>
        <w:t>A.X</w:t>
      </w:r>
      <w:r>
        <w:t xml:space="preserve"> is thus initialized to </w:t>
      </w:r>
      <w:r>
        <w:rPr>
          <w:rStyle w:val="CodeEmbedded"/>
        </w:rPr>
        <w:t>1</w:t>
      </w:r>
      <w:r>
        <w:t xml:space="preserve">. The process of loading </w:t>
      </w:r>
      <w:r>
        <w:rPr>
          <w:rStyle w:val="CodeEmbedded"/>
        </w:rPr>
        <w:t>A</w:t>
      </w:r>
      <w:r>
        <w:t xml:space="preserve"> then completes, returning to the calculation of the initial value of </w:t>
      </w:r>
      <w:r>
        <w:rPr>
          <w:rStyle w:val="CodeEmbedded"/>
        </w:rPr>
        <w:t>Y</w:t>
      </w:r>
      <w:r>
        <w:t xml:space="preserve">, the result of which becomes </w:t>
      </w:r>
      <w:r>
        <w:rPr>
          <w:rStyle w:val="CodeEmbedded"/>
        </w:rPr>
        <w:t>2</w:t>
      </w:r>
      <w:r>
        <w:t>.</w:t>
      </w:r>
    </w:p>
    <w:p w14:paraId="4D597A57" w14:textId="77777777" w:rsidR="006C21B7" w:rsidRDefault="006C21B7">
      <w:pPr>
        <w:pStyle w:val="Text"/>
      </w:pPr>
      <w:r>
        <w:t xml:space="preserve">Had the </w:t>
      </w:r>
      <w:r>
        <w:rPr>
          <w:rStyle w:val="CodeEmbedded"/>
        </w:rPr>
        <w:t>Main</w:t>
      </w:r>
      <w:r>
        <w:t xml:space="preserve"> method instead been located in class </w:t>
      </w:r>
      <w:r>
        <w:rPr>
          <w:rStyle w:val="CodeEmbedded"/>
        </w:rPr>
        <w:t>A</w:t>
      </w:r>
      <w:r>
        <w:t>, the example would have produced the following output:</w:t>
      </w:r>
    </w:p>
    <w:p w14:paraId="4D597A58" w14:textId="77777777" w:rsidR="006C21B7" w:rsidRDefault="006C21B7">
      <w:pPr>
        <w:pStyle w:val="Code"/>
      </w:pPr>
      <w:r>
        <w:t>X = 2, Y = 1</w:t>
      </w:r>
    </w:p>
    <w:p w14:paraId="4D597A59" w14:textId="77777777" w:rsidR="006C21B7" w:rsidRDefault="006C21B7">
      <w:pPr>
        <w:pStyle w:val="Text"/>
      </w:pPr>
      <w:r>
        <w:t xml:space="preserve">Avoid circular references in </w:t>
      </w:r>
      <w:r w:rsidRPr="00006830">
        <w:rPr>
          <w:rStyle w:val="CodeEmbedded"/>
        </w:rPr>
        <w:t>Shared</w:t>
      </w:r>
      <w:r>
        <w:t xml:space="preserve"> variable initializers since it is generally impossible to determine the order in which classes containing such references are loaded.</w:t>
      </w:r>
    </w:p>
    <w:p w14:paraId="4D597A5A" w14:textId="77777777" w:rsidR="006C21B7" w:rsidRDefault="006C21B7">
      <w:pPr>
        <w:pStyle w:val="Heading2"/>
      </w:pPr>
      <w:bookmarkStart w:id="188" w:name="_Toc324771243"/>
      <w:r>
        <w:t>Events</w:t>
      </w:r>
      <w:bookmarkEnd w:id="188"/>
    </w:p>
    <w:p w14:paraId="4D597A5B" w14:textId="77777777" w:rsidR="006C21B7" w:rsidRDefault="006C21B7">
      <w:pPr>
        <w:pStyle w:val="Text"/>
      </w:pPr>
      <w:r>
        <w:t xml:space="preserve">Events are used to notify code of a particular occurrence. An event declaration consists of an identifier, either a delegate type or a parameter list, and an optional </w:t>
      </w:r>
      <w:r w:rsidRPr="00006830">
        <w:rPr>
          <w:rStyle w:val="CodeEmbedded"/>
        </w:rPr>
        <w:t>Implements</w:t>
      </w:r>
      <w:r>
        <w:t xml:space="preserve"> clause. If a delegate type is specified, the delegate type may not have a return type. If a parameter list is specified, it may not contain </w:t>
      </w:r>
      <w:r w:rsidRPr="00006830">
        <w:rPr>
          <w:rStyle w:val="CodeEmbedded"/>
        </w:rPr>
        <w:t>Optional</w:t>
      </w:r>
      <w:r>
        <w:t xml:space="preserve"> or </w:t>
      </w:r>
      <w:r w:rsidRPr="00006830">
        <w:rPr>
          <w:rStyle w:val="CodeEmbedded"/>
        </w:rPr>
        <w:lastRenderedPageBreak/>
        <w:t>ParamArray</w:t>
      </w:r>
      <w:r>
        <w:t xml:space="preserve"> parameters. The accessibility domain of the parameter types and/or delegate type must be the same as, or a superset of, the accessibility domain of the event itself. Events may be shared by specifying the </w:t>
      </w:r>
      <w:r w:rsidRPr="00006830">
        <w:rPr>
          <w:rStyle w:val="CodeEmbedded"/>
        </w:rPr>
        <w:t>Shared</w:t>
      </w:r>
      <w:r>
        <w:t xml:space="preserve"> modifier.</w:t>
      </w:r>
    </w:p>
    <w:p w14:paraId="4D597A5C" w14:textId="77777777" w:rsidR="006C21B7" w:rsidRDefault="006C21B7">
      <w:pPr>
        <w:pStyle w:val="Text"/>
      </w:pPr>
      <w:r>
        <w:t xml:space="preserve">In addition to the member name added to the type's declaration space, an event declaration implicitly declares several other members. Given an event named </w:t>
      </w:r>
      <w:r>
        <w:rPr>
          <w:rStyle w:val="CodeEmbedded"/>
        </w:rPr>
        <w:t>X</w:t>
      </w:r>
      <w:r>
        <w:t>, the following members are added to the declaration space:</w:t>
      </w:r>
    </w:p>
    <w:p w14:paraId="4D597A5D" w14:textId="77777777" w:rsidR="00687325" w:rsidRPr="00687325" w:rsidRDefault="006C21B7" w:rsidP="00687325">
      <w:pPr>
        <w:pStyle w:val="Annotation"/>
      </w:pPr>
      <w:r>
        <w:t xml:space="preserve">If the form of the declaration is a method declaration, a nested delegate class named </w:t>
      </w:r>
      <w:r>
        <w:rPr>
          <w:rStyle w:val="CodeEmbedded"/>
        </w:rPr>
        <w:t>XEventHandler</w:t>
      </w:r>
      <w:r>
        <w:t xml:space="preserve"> is introduced. The nested delegate class matches the method declaration and has the same accessibility as the event. The attributes in the parameter list apply to the parameters of the delegate class.</w:t>
      </w:r>
    </w:p>
    <w:p w14:paraId="4D597A5E" w14:textId="77777777" w:rsidR="006C21B7" w:rsidRDefault="006C21B7">
      <w:pPr>
        <w:pStyle w:val="BulletedList1"/>
      </w:pPr>
      <w:r>
        <w:t xml:space="preserve">A </w:t>
      </w:r>
      <w:r w:rsidRPr="00006830">
        <w:rPr>
          <w:rStyle w:val="CodeEmbedded"/>
        </w:rPr>
        <w:t>Private</w:t>
      </w:r>
      <w:r>
        <w:t xml:space="preserve"> instance variable typed as the delegate, named </w:t>
      </w:r>
      <w:r>
        <w:rPr>
          <w:rStyle w:val="CodeEmbedded"/>
        </w:rPr>
        <w:t>XEvent</w:t>
      </w:r>
      <w:r>
        <w:t>.</w:t>
      </w:r>
    </w:p>
    <w:p w14:paraId="4D597A5F" w14:textId="689C1F13" w:rsidR="006C21B7" w:rsidRDefault="00866F15">
      <w:pPr>
        <w:pStyle w:val="BulletedList1"/>
      </w:pPr>
      <w:r>
        <w:t xml:space="preserve">Two </w:t>
      </w:r>
      <w:r w:rsidR="006C21B7">
        <w:t>method</w:t>
      </w:r>
      <w:r>
        <w:t>s</w:t>
      </w:r>
      <w:r w:rsidR="006C21B7">
        <w:t xml:space="preserve"> named </w:t>
      </w:r>
      <w:r w:rsidR="006C21B7">
        <w:rPr>
          <w:rStyle w:val="CodeEmbedded"/>
        </w:rPr>
        <w:t>add_X</w:t>
      </w:r>
      <w:r>
        <w:t xml:space="preserve"> and </w:t>
      </w:r>
      <w:r w:rsidRPr="00866F15">
        <w:rPr>
          <w:rStyle w:val="CodeEmbedded"/>
        </w:rPr>
        <w:t>remove_X</w:t>
      </w:r>
      <w:r>
        <w:t xml:space="preserve"> which cannot be invoked, overridden or overloaded.</w:t>
      </w:r>
    </w:p>
    <w:p w14:paraId="4D597A61" w14:textId="77777777" w:rsidR="006C21B7" w:rsidRDefault="006C21B7">
      <w:pPr>
        <w:pStyle w:val="Text"/>
      </w:pPr>
      <w:r>
        <w:t>If a type attempts to declare a name that matches one of the above names, a compile-time error will result</w:t>
      </w:r>
      <w:r w:rsidR="00381814">
        <w:t>, and</w:t>
      </w:r>
      <w:r>
        <w:t xml:space="preserve"> </w:t>
      </w:r>
      <w:r w:rsidR="00381814">
        <w:t xml:space="preserve">the implicit </w:t>
      </w:r>
      <w:r w:rsidR="00381814" w:rsidRPr="00381814">
        <w:rPr>
          <w:rStyle w:val="CodeEmbedded"/>
        </w:rPr>
        <w:t>add_</w:t>
      </w:r>
      <w:r w:rsidR="00381814">
        <w:rPr>
          <w:rStyle w:val="CodeEmbedded"/>
        </w:rPr>
        <w:t>X</w:t>
      </w:r>
      <w:r w:rsidR="00381814">
        <w:t xml:space="preserve"> and </w:t>
      </w:r>
      <w:r w:rsidR="00381814" w:rsidRPr="00381814">
        <w:rPr>
          <w:rStyle w:val="CodeEmbedded"/>
        </w:rPr>
        <w:t>remove_</w:t>
      </w:r>
      <w:r w:rsidR="00381814">
        <w:rPr>
          <w:rStyle w:val="CodeEmbedded"/>
        </w:rPr>
        <w:t>X</w:t>
      </w:r>
      <w:r w:rsidR="00381814">
        <w:t xml:space="preserve"> declarations are ignored for the purposes of name binding. </w:t>
      </w:r>
      <w:r>
        <w:t>It is not possible to override or overload any of the introduced members, although it is possible to shadow them in derived types. For example, the class declaration</w:t>
      </w:r>
    </w:p>
    <w:p w14:paraId="4D597A62" w14:textId="77777777" w:rsidR="006C21B7" w:rsidRDefault="006C21B7">
      <w:pPr>
        <w:pStyle w:val="Code"/>
      </w:pPr>
      <w:r>
        <w:t>Class Raiser</w:t>
      </w:r>
      <w:r w:rsidR="007948D1">
        <w:br/>
      </w:r>
      <w:r>
        <w:t xml:space="preserve">    Public Event Constructed(i As Integer)</w:t>
      </w:r>
      <w:r w:rsidR="007948D1">
        <w:br/>
      </w:r>
      <w:r>
        <w:t>End Class</w:t>
      </w:r>
    </w:p>
    <w:p w14:paraId="4D597A63" w14:textId="77777777" w:rsidR="006C21B7" w:rsidRDefault="006C21B7">
      <w:pPr>
        <w:pStyle w:val="Text"/>
      </w:pPr>
      <w:r>
        <w:t>is equivalent to the following declaration</w:t>
      </w:r>
    </w:p>
    <w:p w14:paraId="4D597A64" w14:textId="77777777" w:rsidR="006C21B7" w:rsidRDefault="006C21B7">
      <w:pPr>
        <w:pStyle w:val="Code"/>
      </w:pPr>
      <w:r>
        <w:t>Class Raiser</w:t>
      </w:r>
      <w:r w:rsidR="007948D1">
        <w:br/>
      </w:r>
      <w:r>
        <w:t xml:space="preserve">    Public Delegate Sub ConstructedEventHandler(i As Integer)</w:t>
      </w:r>
      <w:r w:rsidR="007948D1">
        <w:br/>
      </w:r>
      <w:r w:rsidR="007948D1">
        <w:br/>
      </w:r>
      <w:r>
        <w:t xml:space="preserve">    Protected ConstructedEvent As ConstructedEventHandler</w:t>
      </w:r>
      <w:r w:rsidR="007948D1">
        <w:br/>
      </w:r>
      <w:r w:rsidR="007948D1">
        <w:br/>
      </w:r>
      <w:r>
        <w:t xml:space="preserve">    Public Sub add_Constructed(d As ConstructedEventHandler)</w:t>
      </w:r>
      <w:r w:rsidR="007948D1">
        <w:br/>
      </w:r>
      <w:r>
        <w:t xml:space="preserve">        ConstructedEvent = _</w:t>
      </w:r>
      <w:r w:rsidR="007948D1">
        <w:br/>
      </w:r>
      <w:r>
        <w:t xml:space="preserve">            CType( _</w:t>
      </w:r>
      <w:r w:rsidR="007948D1">
        <w:br/>
      </w:r>
      <w:r>
        <w:t xml:space="preserve">                </w:t>
      </w:r>
      <w:r w:rsidR="00D81064">
        <w:t>[Delegate]</w:t>
      </w:r>
      <w:r>
        <w:t>.Combine(ConstructedEvent, d), _</w:t>
      </w:r>
      <w:r w:rsidR="007948D1">
        <w:br/>
      </w:r>
      <w:r>
        <w:t xml:space="preserve">                    Raiser.ConstructedEventHandler)</w:t>
      </w:r>
      <w:r w:rsidR="007948D1">
        <w:br/>
      </w:r>
      <w:r>
        <w:t xml:space="preserve">    End Sub</w:t>
      </w:r>
      <w:r w:rsidR="007948D1">
        <w:br/>
      </w:r>
      <w:r w:rsidR="007948D1">
        <w:br/>
      </w:r>
      <w:r>
        <w:t xml:space="preserve">    Public Sub remove_Constructed(d As ConstructedEventHandler)</w:t>
      </w:r>
      <w:r w:rsidR="007948D1">
        <w:br/>
      </w:r>
      <w:r>
        <w:t xml:space="preserve">        ConstructedEvent = _</w:t>
      </w:r>
      <w:r w:rsidR="007948D1">
        <w:br/>
      </w:r>
      <w:r>
        <w:t xml:space="preserve">            CType( _</w:t>
      </w:r>
      <w:r w:rsidR="007948D1">
        <w:br/>
      </w:r>
      <w:r>
        <w:t xml:space="preserve">                </w:t>
      </w:r>
      <w:r w:rsidR="00D81064">
        <w:t>[Delegate]</w:t>
      </w:r>
      <w:r>
        <w:t>.Remove(ConstructedEvent, d), _</w:t>
      </w:r>
      <w:r w:rsidR="007948D1">
        <w:br/>
      </w:r>
      <w:r>
        <w:t xml:space="preserve">                    Raiser.ConstructedEventHandler)</w:t>
      </w:r>
      <w:r w:rsidR="007948D1">
        <w:br/>
      </w:r>
      <w:r>
        <w:t xml:space="preserve">    End Sub</w:t>
      </w:r>
      <w:r w:rsidR="007948D1">
        <w:br/>
      </w:r>
      <w:r>
        <w:t>End Class</w:t>
      </w:r>
    </w:p>
    <w:p w14:paraId="4D597A65" w14:textId="77777777" w:rsidR="006C21B7" w:rsidRDefault="006C21B7">
      <w:pPr>
        <w:pStyle w:val="Text"/>
      </w:pPr>
      <w:r>
        <w:t>Declaring an event without specifying a delegate type is the simplest and most compact syntax, but has the disadvantage of declaring a new delegate type for each event. For example, in the following example, three hidden delegate types are created, even though all three events have the same parameter list:</w:t>
      </w:r>
    </w:p>
    <w:p w14:paraId="4D597A66" w14:textId="77777777" w:rsidR="006C21B7" w:rsidRDefault="006C21B7">
      <w:pPr>
        <w:pStyle w:val="Code"/>
      </w:pPr>
      <w:r>
        <w:t>Public Class Button</w:t>
      </w:r>
      <w:r w:rsidR="007948D1">
        <w:br/>
      </w:r>
      <w:r>
        <w:t xml:space="preserve">    Public Event Click(sender As Object, e As EventArgs)</w:t>
      </w:r>
      <w:r w:rsidR="007948D1">
        <w:br/>
      </w:r>
      <w:r>
        <w:t xml:space="preserve">    Public Event DoubleClick(sender As Object, e As EventArgs)</w:t>
      </w:r>
      <w:r w:rsidR="007948D1">
        <w:br/>
      </w:r>
      <w:r>
        <w:t xml:space="preserve">    Public Event RightClick(sender As Object, e As EventArgs)</w:t>
      </w:r>
      <w:r w:rsidR="007948D1">
        <w:br/>
      </w:r>
      <w:r>
        <w:t>End Class</w:t>
      </w:r>
    </w:p>
    <w:p w14:paraId="4D597A67" w14:textId="77777777" w:rsidR="006C21B7" w:rsidRDefault="006C21B7">
      <w:pPr>
        <w:pStyle w:val="Text"/>
      </w:pPr>
      <w:r>
        <w:t xml:space="preserve">In the following example, the events simply use the same delegate, </w:t>
      </w:r>
      <w:r>
        <w:rPr>
          <w:rStyle w:val="CodeEmbedded"/>
        </w:rPr>
        <w:t>EventHandler</w:t>
      </w:r>
      <w:r>
        <w:t>:</w:t>
      </w:r>
    </w:p>
    <w:p w14:paraId="4D597A68" w14:textId="77777777" w:rsidR="006C21B7" w:rsidRDefault="002C01FA">
      <w:pPr>
        <w:pStyle w:val="Code"/>
        <w:rPr>
          <w:rFonts w:eastAsia="MS Mincho"/>
        </w:rPr>
      </w:pPr>
      <w:r>
        <w:rPr>
          <w:rFonts w:eastAsia="MS Mincho"/>
        </w:rPr>
        <w:t xml:space="preserve">Public </w:t>
      </w:r>
      <w:r w:rsidR="006C21B7">
        <w:rPr>
          <w:rFonts w:eastAsia="MS Mincho"/>
        </w:rPr>
        <w:t>Delegate Sub EventHandler(sender As Object, e As EventArgs)</w:t>
      </w:r>
      <w:r>
        <w:rPr>
          <w:rFonts w:eastAsia="MS Mincho"/>
        </w:rPr>
        <w:br/>
      </w:r>
      <w:r w:rsidR="007948D1">
        <w:rPr>
          <w:rFonts w:eastAsia="MS Mincho"/>
        </w:rPr>
        <w:br/>
      </w:r>
      <w:r w:rsidR="006C21B7">
        <w:rPr>
          <w:rFonts w:eastAsia="MS Mincho"/>
        </w:rPr>
        <w:t>Public Class Button</w:t>
      </w:r>
      <w:r w:rsidR="007948D1">
        <w:rPr>
          <w:rFonts w:eastAsia="MS Mincho"/>
        </w:rPr>
        <w:br/>
      </w:r>
      <w:r w:rsidR="006C21B7">
        <w:rPr>
          <w:rFonts w:eastAsia="MS Mincho"/>
        </w:rPr>
        <w:t xml:space="preserve">    Public Event Click As EventHandler</w:t>
      </w:r>
      <w:r w:rsidR="007948D1">
        <w:rPr>
          <w:rFonts w:eastAsia="MS Mincho"/>
        </w:rPr>
        <w:br/>
      </w:r>
      <w:r w:rsidR="006C21B7">
        <w:rPr>
          <w:rFonts w:eastAsia="MS Mincho"/>
        </w:rPr>
        <w:lastRenderedPageBreak/>
        <w:t xml:space="preserve">    Public Event DoubleClick As EventHandler</w:t>
      </w:r>
      <w:r w:rsidR="007948D1">
        <w:rPr>
          <w:rFonts w:eastAsia="MS Mincho"/>
        </w:rPr>
        <w:br/>
      </w:r>
      <w:r w:rsidR="006C21B7">
        <w:rPr>
          <w:rFonts w:eastAsia="MS Mincho"/>
        </w:rPr>
        <w:t xml:space="preserve">    Public Event RightClick As EventHandler</w:t>
      </w:r>
      <w:r w:rsidR="007948D1">
        <w:rPr>
          <w:rFonts w:eastAsia="MS Mincho"/>
        </w:rPr>
        <w:br/>
      </w:r>
      <w:r w:rsidR="006C21B7">
        <w:rPr>
          <w:rFonts w:eastAsia="MS Mincho"/>
        </w:rPr>
        <w:t>End Class</w:t>
      </w:r>
    </w:p>
    <w:p w14:paraId="4D597A69" w14:textId="4DD91DE2" w:rsidR="006C21B7" w:rsidRDefault="006C21B7">
      <w:pPr>
        <w:pStyle w:val="Text"/>
      </w:pPr>
      <w:r>
        <w:t xml:space="preserve">Events can be handled in one of two ways: statically or dynamically. Statically handling events is simpler and only requires a </w:t>
      </w:r>
      <w:r w:rsidRPr="00006830">
        <w:rPr>
          <w:rStyle w:val="CodeEmbedded"/>
        </w:rPr>
        <w:t>WithEvents</w:t>
      </w:r>
      <w:r>
        <w:t xml:space="preserve"> variable and a </w:t>
      </w:r>
      <w:r w:rsidRPr="00006830">
        <w:rPr>
          <w:rStyle w:val="CodeEmbedded"/>
        </w:rPr>
        <w:t>Handles</w:t>
      </w:r>
      <w:r>
        <w:t xml:space="preserve"> clause. In the following example, class </w:t>
      </w:r>
      <w:r>
        <w:rPr>
          <w:rStyle w:val="CodeEmbedded"/>
        </w:rPr>
        <w:t>Form1</w:t>
      </w:r>
      <w:r>
        <w:t xml:space="preserve"> statically handles the event </w:t>
      </w:r>
      <w:r>
        <w:rPr>
          <w:rStyle w:val="CodeEmbedded"/>
        </w:rPr>
        <w:t>Click</w:t>
      </w:r>
      <w:r>
        <w:t xml:space="preserve"> of object</w:t>
      </w:r>
      <w:r w:rsidRPr="00BA4A6E">
        <w:t xml:space="preserve"> </w:t>
      </w:r>
      <w:r>
        <w:rPr>
          <w:rStyle w:val="CodeEmbedded"/>
        </w:rPr>
        <w:t>Button</w:t>
      </w:r>
      <w:r>
        <w:t>:</w:t>
      </w:r>
    </w:p>
    <w:p w14:paraId="4D597A6A" w14:textId="77777777" w:rsidR="006C21B7" w:rsidRDefault="006C21B7">
      <w:pPr>
        <w:pStyle w:val="Code"/>
      </w:pPr>
      <w:r>
        <w:t>Public Class Form1</w:t>
      </w:r>
      <w:r w:rsidR="007948D1">
        <w:br/>
      </w:r>
      <w:r>
        <w:t xml:space="preserve">    Public WithEvents Button1 As </w:t>
      </w:r>
      <w:r w:rsidR="002C01FA">
        <w:t xml:space="preserve">New </w:t>
      </w:r>
      <w:r>
        <w:t>Button()</w:t>
      </w:r>
      <w:r w:rsidR="002C01FA">
        <w:br/>
      </w:r>
      <w:r w:rsidR="007948D1">
        <w:br/>
      </w:r>
      <w:r>
        <w:t xml:space="preserve">    Public Sub Button1_Click(sender As Object, e As EventArgs) _</w:t>
      </w:r>
      <w:r w:rsidR="007948D1">
        <w:br/>
      </w:r>
      <w:r>
        <w:t xml:space="preserve">           Handles Button1.Click</w:t>
      </w:r>
      <w:r w:rsidR="007948D1">
        <w:br/>
      </w:r>
      <w:r>
        <w:t xml:space="preserve">        Console.WriteLine("Button1 was clicked!")</w:t>
      </w:r>
      <w:r w:rsidR="007948D1">
        <w:br/>
      </w:r>
      <w:r>
        <w:t xml:space="preserve">    End Sub</w:t>
      </w:r>
      <w:r w:rsidR="007948D1">
        <w:br/>
      </w:r>
      <w:r>
        <w:t>End Class</w:t>
      </w:r>
    </w:p>
    <w:p w14:paraId="4D597A6B" w14:textId="77777777" w:rsidR="006C21B7" w:rsidRDefault="006C21B7">
      <w:pPr>
        <w:pStyle w:val="Text"/>
      </w:pPr>
      <w:r>
        <w:t xml:space="preserve">Dynamically handling events is more complex because the event must be explicitly connected and disconnected to in code. The statement </w:t>
      </w:r>
      <w:r>
        <w:rPr>
          <w:rStyle w:val="CodeEmbedded"/>
        </w:rPr>
        <w:t>AddHandler</w:t>
      </w:r>
      <w:r>
        <w:t xml:space="preserve"> adds a handler for an event, and the statement </w:t>
      </w:r>
      <w:r>
        <w:rPr>
          <w:rStyle w:val="CodeEmbedded"/>
        </w:rPr>
        <w:t>RemoveHandler</w:t>
      </w:r>
      <w:r>
        <w:t xml:space="preserve"> removes a handler for an event. The next example shows a class </w:t>
      </w:r>
      <w:r>
        <w:rPr>
          <w:rStyle w:val="CodeEmbedded"/>
        </w:rPr>
        <w:t>Form1</w:t>
      </w:r>
      <w:r>
        <w:t xml:space="preserve"> that adds </w:t>
      </w:r>
      <w:r>
        <w:rPr>
          <w:rStyle w:val="CodeEmbedded"/>
        </w:rPr>
        <w:t>Button1_Click</w:t>
      </w:r>
      <w:r>
        <w:t xml:space="preserve"> as an event handler for </w:t>
      </w:r>
      <w:r>
        <w:rPr>
          <w:rStyle w:val="CodeEmbedded"/>
        </w:rPr>
        <w:t>Button1</w:t>
      </w:r>
      <w:r>
        <w:t xml:space="preserve">'s </w:t>
      </w:r>
      <w:r>
        <w:rPr>
          <w:rStyle w:val="CodeEmbedded"/>
        </w:rPr>
        <w:t>Click</w:t>
      </w:r>
      <w:r>
        <w:t xml:space="preserve"> event:</w:t>
      </w:r>
    </w:p>
    <w:p w14:paraId="4D597A6C" w14:textId="77777777" w:rsidR="006C21B7" w:rsidRDefault="006C21B7">
      <w:pPr>
        <w:pStyle w:val="Code"/>
        <w:rPr>
          <w:rFonts w:eastAsia="MS Mincho"/>
        </w:rPr>
      </w:pPr>
      <w:r>
        <w:rPr>
          <w:rFonts w:eastAsia="MS Mincho"/>
        </w:rPr>
        <w:t>Public Class Form1</w:t>
      </w:r>
      <w:r w:rsidR="007948D1">
        <w:rPr>
          <w:rFonts w:eastAsia="MS Mincho"/>
        </w:rPr>
        <w:br/>
      </w:r>
      <w:r>
        <w:rPr>
          <w:rFonts w:eastAsia="MS Mincho"/>
        </w:rPr>
        <w:t xml:space="preserve">    Public Sub New()</w:t>
      </w:r>
      <w:r w:rsidR="007948D1">
        <w:rPr>
          <w:rFonts w:eastAsia="MS Mincho"/>
        </w:rPr>
        <w:br/>
      </w:r>
      <w:r>
        <w:rPr>
          <w:rFonts w:eastAsia="MS Mincho"/>
        </w:rPr>
        <w:t xml:space="preserve">        ' Add Button1_Click as an event handler for Button1's Click event.</w:t>
      </w:r>
      <w:r w:rsidR="007948D1">
        <w:rPr>
          <w:rFonts w:eastAsia="MS Mincho"/>
        </w:rPr>
        <w:br/>
      </w:r>
      <w:r>
        <w:rPr>
          <w:rFonts w:eastAsia="MS Mincho"/>
        </w:rPr>
        <w:t xml:space="preserve">        AddHandler Button1.Click, AddressOf Button1_Click</w:t>
      </w:r>
      <w:r w:rsidR="007948D1">
        <w:rPr>
          <w:rFonts w:eastAsia="MS Mincho"/>
        </w:rPr>
        <w:br/>
      </w:r>
      <w:r>
        <w:rPr>
          <w:rFonts w:eastAsia="MS Mincho"/>
        </w:rPr>
        <w:t xml:space="preserve">    End Sub </w:t>
      </w:r>
      <w:r w:rsidR="007948D1">
        <w:rPr>
          <w:rFonts w:eastAsia="MS Mincho"/>
        </w:rPr>
        <w:br/>
      </w:r>
      <w:r w:rsidR="007948D1">
        <w:rPr>
          <w:rFonts w:eastAsia="MS Mincho"/>
        </w:rPr>
        <w:br/>
      </w:r>
      <w:r>
        <w:rPr>
          <w:rFonts w:eastAsia="MS Mincho"/>
        </w:rPr>
        <w:t xml:space="preserve">    Private Button1 As </w:t>
      </w:r>
      <w:r>
        <w:t xml:space="preserve">Button = </w:t>
      </w:r>
      <w:r>
        <w:rPr>
          <w:rFonts w:eastAsia="MS Mincho"/>
        </w:rPr>
        <w:t>New Button()</w:t>
      </w:r>
      <w:r w:rsidR="007948D1">
        <w:rPr>
          <w:rFonts w:eastAsia="MS Mincho"/>
        </w:rPr>
        <w:br/>
      </w:r>
      <w:r w:rsidR="007948D1">
        <w:rPr>
          <w:rFonts w:eastAsia="MS Mincho"/>
        </w:rPr>
        <w:br/>
      </w:r>
      <w:r>
        <w:rPr>
          <w:rFonts w:eastAsia="MS Mincho"/>
        </w:rPr>
        <w:t xml:space="preserve">    Sub Button1_Click(sender As Object, e As EventArgs)</w:t>
      </w:r>
      <w:r w:rsidR="007948D1">
        <w:rPr>
          <w:rFonts w:eastAsia="MS Mincho"/>
        </w:rPr>
        <w:br/>
      </w:r>
      <w:r>
        <w:rPr>
          <w:rFonts w:eastAsia="MS Mincho"/>
        </w:rPr>
        <w:t xml:space="preserve">        Console.WriteLine("Button1 was clicked!")</w:t>
      </w:r>
      <w:r w:rsidR="007948D1">
        <w:rPr>
          <w:rFonts w:eastAsia="MS Mincho"/>
        </w:rPr>
        <w:br/>
      </w:r>
      <w:r>
        <w:rPr>
          <w:rFonts w:eastAsia="MS Mincho"/>
        </w:rPr>
        <w:t xml:space="preserve">    End Sub</w:t>
      </w:r>
      <w:r w:rsidR="007948D1">
        <w:rPr>
          <w:rFonts w:eastAsia="MS Mincho"/>
        </w:rPr>
        <w:br/>
      </w:r>
      <w:r w:rsidR="007948D1">
        <w:rPr>
          <w:rFonts w:eastAsia="MS Mincho"/>
        </w:rPr>
        <w:br/>
      </w:r>
      <w:r>
        <w:rPr>
          <w:rFonts w:eastAsia="MS Mincho"/>
        </w:rPr>
        <w:t xml:space="preserve">    Public Sub Disconnect()</w:t>
      </w:r>
      <w:r w:rsidR="007948D1">
        <w:rPr>
          <w:rFonts w:eastAsia="MS Mincho"/>
        </w:rPr>
        <w:br/>
      </w:r>
      <w:r>
        <w:rPr>
          <w:rFonts w:eastAsia="MS Mincho"/>
        </w:rPr>
        <w:t xml:space="preserve">        RemoveHandler Button1.Click, AddressOf Button1_Click</w:t>
      </w:r>
      <w:r w:rsidR="007948D1">
        <w:rPr>
          <w:rFonts w:eastAsia="MS Mincho"/>
        </w:rPr>
        <w:br/>
      </w:r>
      <w:r>
        <w:rPr>
          <w:rFonts w:eastAsia="MS Mincho"/>
        </w:rPr>
        <w:t xml:space="preserve">    End Sub </w:t>
      </w:r>
      <w:r w:rsidR="007948D1">
        <w:rPr>
          <w:rFonts w:eastAsia="MS Mincho"/>
        </w:rPr>
        <w:br/>
      </w:r>
      <w:r>
        <w:rPr>
          <w:rFonts w:eastAsia="MS Mincho"/>
        </w:rPr>
        <w:t xml:space="preserve">End Class </w:t>
      </w:r>
    </w:p>
    <w:p w14:paraId="4D597A6D" w14:textId="77777777" w:rsidR="006C21B7" w:rsidRDefault="006C21B7">
      <w:pPr>
        <w:pStyle w:val="Text"/>
      </w:pPr>
      <w:r>
        <w:t xml:space="preserve">In method </w:t>
      </w:r>
      <w:r>
        <w:rPr>
          <w:rStyle w:val="CodeEmbedded"/>
        </w:rPr>
        <w:t>Disconnect</w:t>
      </w:r>
      <w:r>
        <w:t>, the event handler is removed.</w:t>
      </w:r>
    </w:p>
    <w:p w14:paraId="4D597A6E" w14:textId="77777777" w:rsidR="00360BEF" w:rsidRDefault="006C21B7" w:rsidP="00E72EDE">
      <w:pPr>
        <w:pStyle w:val="Grammar"/>
      </w:pPr>
      <w:r w:rsidRPr="00370D0A">
        <w:rPr>
          <w:rStyle w:val="Non-Terminal"/>
        </w:rPr>
        <w:t>EventMemberDeclaration</w:t>
      </w:r>
      <w:r w:rsidR="00E72EDE">
        <w:t xml:space="preserve">  </w:t>
      </w:r>
      <w:r>
        <w:t>::=</w:t>
      </w:r>
      <w:r w:rsidR="00E72EDE">
        <w:br/>
      </w:r>
      <w:r w:rsidR="00EC7645">
        <w:tab/>
      </w:r>
      <w:r w:rsidR="007A1E50" w:rsidRPr="00370D0A">
        <w:rPr>
          <w:rStyle w:val="Non-Terminal"/>
        </w:rPr>
        <w:t>RegularEventMemberDeclaration</w:t>
      </w:r>
      <w:r w:rsidR="00E72EDE">
        <w:t xml:space="preserve">  </w:t>
      </w:r>
      <w:r w:rsidR="007A1E50">
        <w:t>|</w:t>
      </w:r>
      <w:r w:rsidR="007A1E50">
        <w:br/>
      </w:r>
      <w:r w:rsidR="00EC7645">
        <w:tab/>
      </w:r>
      <w:r w:rsidR="007A1E50" w:rsidRPr="00370D0A">
        <w:rPr>
          <w:rStyle w:val="Non-Terminal"/>
        </w:rPr>
        <w:t>CustomEventMemberDeclaration</w:t>
      </w:r>
    </w:p>
    <w:p w14:paraId="4D597A6F" w14:textId="77777777" w:rsidR="006C21B7" w:rsidRDefault="007A1E50" w:rsidP="00E72EDE">
      <w:pPr>
        <w:pStyle w:val="Grammar"/>
      </w:pPr>
      <w:r w:rsidRPr="00370D0A">
        <w:rPr>
          <w:rStyle w:val="Non-Terminal"/>
        </w:rPr>
        <w:t>RegularEventMemberDeclaration</w:t>
      </w:r>
      <w:r w:rsidR="00E72EDE">
        <w:t xml:space="preserve">  </w:t>
      </w:r>
      <w:r>
        <w:t>::=</w:t>
      </w:r>
      <w:r>
        <w:br/>
      </w:r>
      <w:r w:rsidR="00EC7645">
        <w:tab/>
      </w:r>
      <w:r w:rsidR="006C21B7">
        <w:t>[</w:t>
      </w:r>
      <w:r w:rsidR="00E72EDE">
        <w:t xml:space="preserve">  </w:t>
      </w:r>
      <w:r w:rsidR="006C21B7" w:rsidRPr="00370D0A">
        <w:rPr>
          <w:rStyle w:val="Non-Terminal"/>
        </w:rPr>
        <w:t>Attributes</w:t>
      </w:r>
      <w:r w:rsidR="00E72EDE">
        <w:t xml:space="preserve">  </w:t>
      </w:r>
      <w:r w:rsidR="006C21B7">
        <w:t>]</w:t>
      </w:r>
      <w:r w:rsidR="00E72EDE">
        <w:t xml:space="preserve">  </w:t>
      </w:r>
      <w:r w:rsidR="006C21B7">
        <w:t>[</w:t>
      </w:r>
      <w:r w:rsidR="00E72EDE">
        <w:t xml:space="preserve">  </w:t>
      </w:r>
      <w:r w:rsidR="006C21B7" w:rsidRPr="00370D0A">
        <w:rPr>
          <w:rStyle w:val="Non-Terminal"/>
        </w:rPr>
        <w:t>EventModifiers</w:t>
      </w:r>
      <w:r w:rsidR="006C21B7">
        <w:t>+</w:t>
      </w:r>
      <w:r w:rsidR="00E72EDE">
        <w:t xml:space="preserve">  </w:t>
      </w:r>
      <w:r w:rsidR="006C21B7">
        <w:t>]</w:t>
      </w:r>
      <w:r w:rsidR="00E72EDE">
        <w:t xml:space="preserve">  </w:t>
      </w:r>
      <w:r w:rsidR="006C21B7" w:rsidRPr="00BB11DF">
        <w:rPr>
          <w:rStyle w:val="Terminal"/>
        </w:rPr>
        <w:t>Event</w:t>
      </w:r>
      <w:r w:rsidR="00E72EDE">
        <w:t xml:space="preserve">  </w:t>
      </w:r>
      <w:r w:rsidR="006C21B7" w:rsidRPr="00370D0A">
        <w:rPr>
          <w:rStyle w:val="Non-Terminal"/>
        </w:rPr>
        <w:t>Identifier</w:t>
      </w:r>
      <w:r w:rsidR="00E72EDE">
        <w:t xml:space="preserve">  </w:t>
      </w:r>
      <w:r w:rsidR="006C21B7" w:rsidRPr="00370D0A">
        <w:rPr>
          <w:rStyle w:val="Non-Terminal"/>
        </w:rPr>
        <w:t>ParametersOrType</w:t>
      </w:r>
      <w:r w:rsidR="00ED6240">
        <w:t xml:space="preserve">  </w:t>
      </w:r>
      <w:r w:rsidR="006C21B7">
        <w:t>[</w:t>
      </w:r>
      <w:r w:rsidR="00E72EDE">
        <w:t xml:space="preserve">  </w:t>
      </w:r>
      <w:r w:rsidR="006C21B7" w:rsidRPr="00370D0A">
        <w:rPr>
          <w:rStyle w:val="Non-Terminal"/>
        </w:rPr>
        <w:t>ImplementsClause</w:t>
      </w:r>
      <w:r w:rsidR="00E72EDE">
        <w:t xml:space="preserve">  </w:t>
      </w:r>
      <w:r w:rsidR="006C21B7">
        <w:t>]</w:t>
      </w:r>
      <w:r w:rsidR="00ED6240">
        <w:br/>
      </w:r>
      <w:r w:rsidR="00ED6240">
        <w:tab/>
      </w:r>
      <w:r w:rsidR="00ED6240">
        <w:tab/>
      </w:r>
      <w:r w:rsidR="006C21B7" w:rsidRPr="00370D0A">
        <w:rPr>
          <w:rStyle w:val="Non-Terminal"/>
        </w:rPr>
        <w:t>StatementTerminator</w:t>
      </w:r>
    </w:p>
    <w:p w14:paraId="4D597A70" w14:textId="77777777" w:rsidR="006C21B7" w:rsidRDefault="006C21B7" w:rsidP="00E72EDE">
      <w:pPr>
        <w:pStyle w:val="Grammar"/>
      </w:pPr>
      <w:r w:rsidRPr="00370D0A">
        <w:rPr>
          <w:rStyle w:val="Non-Terminal"/>
        </w:rPr>
        <w:t>InterfaceEventMemberDeclaration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InterfaceEventModifiers</w:t>
      </w:r>
      <w:r>
        <w:t>+</w:t>
      </w:r>
      <w:r w:rsidR="00E72EDE">
        <w:t xml:space="preserve">  </w:t>
      </w:r>
      <w:r>
        <w:t>]</w:t>
      </w:r>
      <w:r w:rsidR="00E72EDE">
        <w:t xml:space="preserve">  </w:t>
      </w:r>
      <w:r w:rsidRPr="00BB11DF">
        <w:rPr>
          <w:rStyle w:val="Terminal"/>
        </w:rPr>
        <w:t>Event</w:t>
      </w:r>
      <w:r w:rsidR="00E72EDE">
        <w:t xml:space="preserve">  </w:t>
      </w:r>
      <w:r w:rsidRPr="00370D0A">
        <w:rPr>
          <w:rStyle w:val="Non-Terminal"/>
        </w:rPr>
        <w:t>Identifier</w:t>
      </w:r>
      <w:r w:rsidR="00ED6240">
        <w:t xml:space="preserve">  </w:t>
      </w:r>
      <w:r w:rsidRPr="00370D0A">
        <w:rPr>
          <w:rStyle w:val="Non-Terminal"/>
        </w:rPr>
        <w:t>ParametersOrType</w:t>
      </w:r>
      <w:r w:rsidR="00E72EDE">
        <w:t xml:space="preserve">  </w:t>
      </w:r>
      <w:r w:rsidRPr="00370D0A">
        <w:rPr>
          <w:rStyle w:val="Non-Terminal"/>
        </w:rPr>
        <w:t>StatementTerminator</w:t>
      </w:r>
    </w:p>
    <w:p w14:paraId="4D597A71" w14:textId="77777777" w:rsidR="006C21B7" w:rsidRDefault="006C21B7" w:rsidP="00E72EDE">
      <w:pPr>
        <w:pStyle w:val="Grammar"/>
      </w:pPr>
      <w:r w:rsidRPr="00370D0A">
        <w:rPr>
          <w:rStyle w:val="Non-Terminal"/>
        </w:rPr>
        <w:t>ParametersOrType</w:t>
      </w:r>
      <w:r w:rsidR="00E72EDE">
        <w:t xml:space="preserve">  </w:t>
      </w:r>
      <w:r>
        <w:t>::=</w:t>
      </w:r>
      <w:r>
        <w:br/>
      </w:r>
      <w:r w:rsidR="00EC7645">
        <w:tab/>
      </w:r>
      <w:r>
        <w:t>[</w:t>
      </w:r>
      <w:r w:rsidR="00E72EDE">
        <w:t xml:space="preserve">  </w:t>
      </w:r>
      <w:r w:rsidR="00713236" w:rsidRPr="00713236">
        <w:rPr>
          <w:rStyle w:val="Non-Terminal"/>
        </w:rPr>
        <w:t>OpenParenthesis</w:t>
      </w:r>
      <w:r w:rsidR="00E72EDE">
        <w:t xml:space="preserve">  </w:t>
      </w:r>
      <w:r>
        <w:t>[</w:t>
      </w:r>
      <w:r w:rsidR="00E72EDE">
        <w:t xml:space="preserve">  </w:t>
      </w:r>
      <w:r w:rsidRPr="00370D0A">
        <w:rPr>
          <w:rStyle w:val="Non-Terminal"/>
        </w:rPr>
        <w:t>ParameterList</w:t>
      </w:r>
      <w:r w:rsidR="00E72EDE">
        <w:t xml:space="preserve">  </w:t>
      </w:r>
      <w:r>
        <w:t>]</w:t>
      </w:r>
      <w:r w:rsidR="00E72EDE">
        <w:t xml:space="preserve">  </w:t>
      </w:r>
      <w:r w:rsidR="00713236" w:rsidRPr="00713236">
        <w:rPr>
          <w:rStyle w:val="Non-Terminal"/>
        </w:rPr>
        <w:t>CloseParenthesis</w:t>
      </w:r>
      <w:r w:rsidR="00E72EDE">
        <w:t xml:space="preserve">  </w:t>
      </w:r>
      <w:r>
        <w:t>]</w:t>
      </w:r>
      <w:r w:rsidR="00E72EDE">
        <w:t xml:space="preserve">  </w:t>
      </w:r>
      <w:r>
        <w:t>|</w:t>
      </w:r>
      <w:r>
        <w:br/>
      </w:r>
      <w:r w:rsidR="00EC7645">
        <w:tab/>
      </w:r>
      <w:r w:rsidRPr="00BB11DF">
        <w:rPr>
          <w:rStyle w:val="Terminal"/>
        </w:rPr>
        <w:t>As</w:t>
      </w:r>
      <w:r w:rsidR="00E72EDE">
        <w:t xml:space="preserve">  </w:t>
      </w:r>
      <w:r w:rsidR="002D7FF6" w:rsidRPr="00370D0A">
        <w:rPr>
          <w:rStyle w:val="Non-Terminal"/>
        </w:rPr>
        <w:t>NonArray</w:t>
      </w:r>
      <w:r w:rsidRPr="00370D0A">
        <w:rPr>
          <w:rStyle w:val="Non-Terminal"/>
        </w:rPr>
        <w:t>TypeName</w:t>
      </w:r>
    </w:p>
    <w:p w14:paraId="4D597A72" w14:textId="77777777" w:rsidR="006C21B7" w:rsidRDefault="006C21B7" w:rsidP="00E72EDE">
      <w:pPr>
        <w:pStyle w:val="Grammar"/>
      </w:pPr>
      <w:r w:rsidRPr="00370D0A">
        <w:rPr>
          <w:rStyle w:val="Non-Terminal"/>
        </w:rPr>
        <w:t>EventModifiers</w:t>
      </w:r>
      <w:r w:rsidR="00E72EDE">
        <w:t xml:space="preserve">  </w:t>
      </w:r>
      <w:r>
        <w:t>::=</w:t>
      </w:r>
      <w:r w:rsidR="00E72EDE">
        <w:t xml:space="preserve">  </w:t>
      </w:r>
      <w:r w:rsidRPr="00370D0A">
        <w:rPr>
          <w:rStyle w:val="Non-Terminal"/>
        </w:rPr>
        <w:t>AccessModifier</w:t>
      </w:r>
      <w:r w:rsidR="00E72EDE">
        <w:t xml:space="preserve">  </w:t>
      </w:r>
      <w:r>
        <w:t>|</w:t>
      </w:r>
      <w:r w:rsidR="00E72EDE">
        <w:t xml:space="preserve">  </w:t>
      </w:r>
      <w:r w:rsidRPr="00BB11DF">
        <w:rPr>
          <w:rStyle w:val="Terminal"/>
        </w:rPr>
        <w:t>Shadows</w:t>
      </w:r>
      <w:r w:rsidR="00E72EDE">
        <w:t xml:space="preserve">  </w:t>
      </w:r>
      <w:r>
        <w:t>|</w:t>
      </w:r>
      <w:r w:rsidR="00E72EDE">
        <w:t xml:space="preserve">  </w:t>
      </w:r>
      <w:r w:rsidRPr="00BB11DF">
        <w:rPr>
          <w:rStyle w:val="Terminal"/>
        </w:rPr>
        <w:t>Shared</w:t>
      </w:r>
    </w:p>
    <w:p w14:paraId="4D597A73" w14:textId="77777777" w:rsidR="006C21B7" w:rsidRDefault="006C21B7" w:rsidP="00E72EDE">
      <w:pPr>
        <w:pStyle w:val="Grammar"/>
      </w:pPr>
      <w:r w:rsidRPr="00370D0A">
        <w:rPr>
          <w:rStyle w:val="Non-Terminal"/>
        </w:rPr>
        <w:t>InterfaceEventModifiers</w:t>
      </w:r>
      <w:r w:rsidR="00E72EDE">
        <w:t xml:space="preserve">  </w:t>
      </w:r>
      <w:r>
        <w:t>::=</w:t>
      </w:r>
      <w:r w:rsidR="00E72EDE">
        <w:t xml:space="preserve">  </w:t>
      </w:r>
      <w:r w:rsidRPr="00BB11DF">
        <w:rPr>
          <w:rStyle w:val="Terminal"/>
        </w:rPr>
        <w:t>Shadows</w:t>
      </w:r>
    </w:p>
    <w:p w14:paraId="4D597A74" w14:textId="77777777" w:rsidR="007A1E50" w:rsidRDefault="007A1E50" w:rsidP="007A1E50">
      <w:pPr>
        <w:pStyle w:val="Heading3"/>
      </w:pPr>
      <w:bookmarkStart w:id="189" w:name="_Toc324771244"/>
      <w:r>
        <w:lastRenderedPageBreak/>
        <w:t>Custom Events</w:t>
      </w:r>
      <w:bookmarkEnd w:id="189"/>
    </w:p>
    <w:p w14:paraId="4D597A75" w14:textId="77777777" w:rsidR="007A1E50" w:rsidRDefault="00F95FD4" w:rsidP="007A1E50">
      <w:pPr>
        <w:pStyle w:val="Text"/>
      </w:pPr>
      <w:r>
        <w:t xml:space="preserve">As discussed in the previous section, event declarations implicitly define a field, an </w:t>
      </w:r>
      <w:r w:rsidRPr="00360BEF">
        <w:rPr>
          <w:rStyle w:val="CodeEmbedded"/>
        </w:rPr>
        <w:t>add_</w:t>
      </w:r>
      <w:r>
        <w:t xml:space="preserve"> method, and a </w:t>
      </w:r>
      <w:r w:rsidRPr="00360BEF">
        <w:rPr>
          <w:rStyle w:val="CodeEmbedded"/>
        </w:rPr>
        <w:t>remove_</w:t>
      </w:r>
      <w:r>
        <w:t xml:space="preserve"> method that are used to keep track of event handlers. In some situations, however, it may be desirable to provide custom code for tracking event handlers. For example, if a class defines forty events of which only a few will ever be handled, using a hash table instead of forty fields to track the handlers for each event may be more efficient. </w:t>
      </w:r>
      <w:r w:rsidRPr="00F95FD4">
        <w:rPr>
          <w:rStyle w:val="Italic"/>
        </w:rPr>
        <w:t>Custom events</w:t>
      </w:r>
      <w:r>
        <w:t xml:space="preserve"> allow the </w:t>
      </w:r>
      <w:r w:rsidRPr="00360BEF">
        <w:rPr>
          <w:rStyle w:val="CodeEmbedded"/>
        </w:rPr>
        <w:t>add_</w:t>
      </w:r>
      <w:r w:rsidR="00381814">
        <w:rPr>
          <w:rStyle w:val="CodeEmbedded"/>
        </w:rPr>
        <w:t>X</w:t>
      </w:r>
      <w:r>
        <w:t xml:space="preserve"> and </w:t>
      </w:r>
      <w:r w:rsidRPr="00360BEF">
        <w:rPr>
          <w:rStyle w:val="CodeEmbedded"/>
        </w:rPr>
        <w:t>remove_</w:t>
      </w:r>
      <w:r w:rsidR="00381814">
        <w:rPr>
          <w:rStyle w:val="CodeEmbedded"/>
        </w:rPr>
        <w:t>X</w:t>
      </w:r>
      <w:r>
        <w:t xml:space="preserve"> methods to be defined explicitly, which enables custom storage for event handlers.</w:t>
      </w:r>
    </w:p>
    <w:p w14:paraId="4D597A76" w14:textId="77777777" w:rsidR="00D81064" w:rsidRDefault="00F95FD4" w:rsidP="007A1E50">
      <w:pPr>
        <w:pStyle w:val="Text"/>
      </w:pPr>
      <w:r>
        <w:t xml:space="preserve">Custom events are declared in the same way that events that specify a delegate type are declared, with the exception that the keyword </w:t>
      </w:r>
      <w:r w:rsidRPr="00006830">
        <w:rPr>
          <w:rStyle w:val="CodeEmbedded"/>
        </w:rPr>
        <w:t>Custom</w:t>
      </w:r>
      <w:r>
        <w:t xml:space="preserve"> must precede the </w:t>
      </w:r>
      <w:r w:rsidRPr="00006830">
        <w:rPr>
          <w:rStyle w:val="CodeEmbedded"/>
        </w:rPr>
        <w:t>Event</w:t>
      </w:r>
      <w:r>
        <w:t xml:space="preserve"> keyword. A custom event declaration contains three declarations: an </w:t>
      </w:r>
      <w:r w:rsidRPr="00006830">
        <w:rPr>
          <w:rStyle w:val="CodeEmbedded"/>
        </w:rPr>
        <w:t>AddHandler</w:t>
      </w:r>
      <w:r>
        <w:t xml:space="preserve"> declaration, a </w:t>
      </w:r>
      <w:r w:rsidRPr="00006830">
        <w:rPr>
          <w:rStyle w:val="CodeEmbedded"/>
        </w:rPr>
        <w:t>RemoveHandler</w:t>
      </w:r>
      <w:r>
        <w:t xml:space="preserve"> declaration and a </w:t>
      </w:r>
      <w:r w:rsidRPr="00006830">
        <w:rPr>
          <w:rStyle w:val="CodeEmbedded"/>
        </w:rPr>
        <w:t>RaiseEvent</w:t>
      </w:r>
      <w:r>
        <w:t xml:space="preserve"> declaration. </w:t>
      </w:r>
      <w:r w:rsidR="00D81064">
        <w:t>None of the declarations can have any modifiers</w:t>
      </w:r>
      <w:r w:rsidR="00360BEF">
        <w:t>, although they can have attributes</w:t>
      </w:r>
      <w:r w:rsidR="00D81064">
        <w:t>. For example:</w:t>
      </w:r>
    </w:p>
    <w:p w14:paraId="4D597A77" w14:textId="77777777" w:rsidR="00D81064" w:rsidRDefault="00D81064" w:rsidP="00360BEF">
      <w:pPr>
        <w:pStyle w:val="Code"/>
      </w:pPr>
      <w:r>
        <w:t>Class Test</w:t>
      </w:r>
      <w:r>
        <w:br/>
        <w:t xml:space="preserve">    Private Handlers As EventHandler</w:t>
      </w:r>
      <w:r>
        <w:br/>
      </w:r>
      <w:r>
        <w:br/>
        <w:t xml:space="preserve">    Public Custom Event TestEvent As EventHandler</w:t>
      </w:r>
      <w:r>
        <w:br/>
        <w:t xml:space="preserve">        AddHandler(value As EventHandler)</w:t>
      </w:r>
      <w:r>
        <w:br/>
        <w:t xml:space="preserve">            Handlers = CType([Delegate].Combine(Handlers, value),</w:t>
      </w:r>
      <w:r w:rsidR="00360BEF">
        <w:t xml:space="preserve"> _</w:t>
      </w:r>
      <w:r w:rsidR="00360BEF">
        <w:br/>
        <w:t xml:space="preserve">                </w:t>
      </w:r>
      <w:r>
        <w:t>EventHandler)</w:t>
      </w:r>
      <w:r>
        <w:br/>
        <w:t xml:space="preserve">        End AddHandler</w:t>
      </w:r>
      <w:r>
        <w:br/>
      </w:r>
      <w:r>
        <w:br/>
        <w:t xml:space="preserve">        RemoveHandler(value as EventHandler)</w:t>
      </w:r>
      <w:r>
        <w:br/>
        <w:t xml:space="preserve">            Handlers = CType([Delegate].Remove(Handlers, value),</w:t>
      </w:r>
      <w:r w:rsidR="00360BEF">
        <w:t xml:space="preserve"> _</w:t>
      </w:r>
      <w:r w:rsidR="00360BEF">
        <w:br/>
        <w:t xml:space="preserve">                </w:t>
      </w:r>
      <w:r>
        <w:t>EventHandler)</w:t>
      </w:r>
      <w:r>
        <w:br/>
        <w:t xml:space="preserve">        End RemoveHandler</w:t>
      </w:r>
      <w:r>
        <w:br/>
      </w:r>
      <w:r>
        <w:br/>
        <w:t xml:space="preserve">        RaiseEvent(sender As Object, e As EventArgs)</w:t>
      </w:r>
      <w:r>
        <w:br/>
        <w:t xml:space="preserve">            Dim TempHandlers As EventHandler = Handlers</w:t>
      </w:r>
      <w:r>
        <w:br/>
      </w:r>
      <w:r>
        <w:br/>
        <w:t xml:space="preserve">            If TempHandlers IsNot Nothing Then</w:t>
      </w:r>
      <w:r>
        <w:br/>
        <w:t xml:space="preserve">                TempHandlers(sender, e)</w:t>
      </w:r>
      <w:r>
        <w:br/>
        <w:t xml:space="preserve">            End If</w:t>
      </w:r>
      <w:r>
        <w:br/>
        <w:t xml:space="preserve">        End RaiseEvent</w:t>
      </w:r>
      <w:r>
        <w:br/>
        <w:t xml:space="preserve">    End Event</w:t>
      </w:r>
      <w:r>
        <w:br/>
        <w:t>End Class</w:t>
      </w:r>
    </w:p>
    <w:p w14:paraId="4D597A78" w14:textId="77777777" w:rsidR="00F95FD4" w:rsidRDefault="00F95FD4" w:rsidP="007A1E50">
      <w:pPr>
        <w:pStyle w:val="Text"/>
      </w:pPr>
      <w:r>
        <w:t xml:space="preserve">The </w:t>
      </w:r>
      <w:r w:rsidRPr="00006830">
        <w:rPr>
          <w:rStyle w:val="CodeEmbedded"/>
        </w:rPr>
        <w:t>AddHandler</w:t>
      </w:r>
      <w:r>
        <w:t xml:space="preserve"> and </w:t>
      </w:r>
      <w:r w:rsidRPr="00006830">
        <w:rPr>
          <w:rStyle w:val="CodeEmbedded"/>
        </w:rPr>
        <w:t>RemoveHandler</w:t>
      </w:r>
      <w:r>
        <w:t xml:space="preserve"> declaration </w:t>
      </w:r>
      <w:r w:rsidR="00D81064">
        <w:t xml:space="preserve">take one </w:t>
      </w:r>
      <w:r w:rsidR="00360BEF" w:rsidRPr="00006830">
        <w:rPr>
          <w:rStyle w:val="CodeEmbedded"/>
        </w:rPr>
        <w:t>ByVal</w:t>
      </w:r>
      <w:r w:rsidR="00360BEF">
        <w:t xml:space="preserve"> </w:t>
      </w:r>
      <w:r w:rsidR="00D81064">
        <w:t xml:space="preserve">parameter, which must be of the delegate type of the event. When an </w:t>
      </w:r>
      <w:r w:rsidR="00D81064" w:rsidRPr="00006830">
        <w:rPr>
          <w:rStyle w:val="CodeEmbedded"/>
        </w:rPr>
        <w:t>AddHandler</w:t>
      </w:r>
      <w:r w:rsidR="00D81064">
        <w:t xml:space="preserve"> or </w:t>
      </w:r>
      <w:r w:rsidR="00D81064" w:rsidRPr="00006830">
        <w:rPr>
          <w:rStyle w:val="CodeEmbedded"/>
        </w:rPr>
        <w:t>RemoveHandler</w:t>
      </w:r>
      <w:r w:rsidR="00D81064">
        <w:t xml:space="preserve"> statement is executed (or a </w:t>
      </w:r>
      <w:r w:rsidR="00D81064" w:rsidRPr="00006830">
        <w:rPr>
          <w:rStyle w:val="CodeEmbedded"/>
        </w:rPr>
        <w:t>Handles</w:t>
      </w:r>
      <w:r w:rsidR="00D81064">
        <w:t xml:space="preserve"> clause automatically handles an event), the corresponding declaration will be called. The </w:t>
      </w:r>
      <w:r w:rsidR="00D81064" w:rsidRPr="00006830">
        <w:rPr>
          <w:rStyle w:val="CodeEmbedded"/>
        </w:rPr>
        <w:t>RaiseEvent</w:t>
      </w:r>
      <w:r w:rsidR="00D81064">
        <w:t xml:space="preserve"> declaration takes the same parameters as the event delegate and will be called when a </w:t>
      </w:r>
      <w:r w:rsidR="00D81064" w:rsidRPr="00006830">
        <w:rPr>
          <w:rStyle w:val="CodeEmbedded"/>
        </w:rPr>
        <w:t>RaiseEvent</w:t>
      </w:r>
      <w:r w:rsidR="00D81064">
        <w:t xml:space="preserve"> statement is executed. All of the declarations must be provided</w:t>
      </w:r>
      <w:r w:rsidR="00360BEF">
        <w:t xml:space="preserve"> and are considered to be subroutines</w:t>
      </w:r>
      <w:r w:rsidR="00D81064">
        <w:t>.</w:t>
      </w:r>
    </w:p>
    <w:p w14:paraId="4D597A79" w14:textId="77777777" w:rsidR="00933D9F" w:rsidRDefault="00933D9F" w:rsidP="007A1E50">
      <w:pPr>
        <w:pStyle w:val="Text"/>
      </w:pPr>
      <w:r>
        <w:rPr>
          <w:rStyle w:val="LabelEmbedded"/>
        </w:rPr>
        <w:t>Note</w:t>
      </w:r>
      <w:r>
        <w:t xml:space="preserve">   </w:t>
      </w:r>
      <w:r w:rsidRPr="00006830">
        <w:rPr>
          <w:rStyle w:val="CodeEmbedded"/>
        </w:rPr>
        <w:t>AddHandler</w:t>
      </w:r>
      <w:r>
        <w:t xml:space="preserve">, </w:t>
      </w:r>
      <w:r w:rsidRPr="00006830">
        <w:rPr>
          <w:rStyle w:val="CodeEmbedded"/>
        </w:rPr>
        <w:t>RemoveHandler</w:t>
      </w:r>
      <w:r>
        <w:t xml:space="preserve"> and </w:t>
      </w:r>
      <w:r w:rsidRPr="00006830">
        <w:rPr>
          <w:rStyle w:val="CodeEmbedded"/>
        </w:rPr>
        <w:t>RaiseEvent</w:t>
      </w:r>
      <w:r>
        <w:t xml:space="preserve"> declarations have the same restriction on line placement that subroutines have. The beginning statement, end statement and block must all appear at the beginning of a logical line.</w:t>
      </w:r>
    </w:p>
    <w:p w14:paraId="768DC2A5" w14:textId="4CDBF04A" w:rsidR="00C33BDA" w:rsidRDefault="00C33BDA" w:rsidP="00C33BDA">
      <w:pPr>
        <w:pStyle w:val="Annotation"/>
        <w:rPr>
          <w:rStyle w:val="Bold"/>
        </w:rPr>
      </w:pPr>
      <w:r>
        <w:rPr>
          <w:rStyle w:val="Bold"/>
        </w:rPr>
        <w:t>Annotation</w:t>
      </w:r>
    </w:p>
    <w:p w14:paraId="54171B42" w14:textId="77777777" w:rsidR="00097535" w:rsidRDefault="00C33BDA" w:rsidP="00C33BDA">
      <w:pPr>
        <w:pStyle w:val="Annotation"/>
        <w:rPr>
          <w:rStyle w:val="Bold"/>
          <w:b w:val="0"/>
        </w:rPr>
      </w:pPr>
      <w:r>
        <w:rPr>
          <w:rStyle w:val="Bold"/>
          <w:b w:val="0"/>
        </w:rPr>
        <w:t>In Microsoft Visual Basic 11.0, event</w:t>
      </w:r>
      <w:r w:rsidR="00097535">
        <w:rPr>
          <w:rStyle w:val="Bold"/>
          <w:b w:val="0"/>
        </w:rPr>
        <w:t>s</w:t>
      </w:r>
      <w:r>
        <w:rPr>
          <w:rStyle w:val="Bold"/>
          <w:b w:val="0"/>
        </w:rPr>
        <w:t xml:space="preserve"> declared in a file com</w:t>
      </w:r>
      <w:r w:rsidR="00097535">
        <w:rPr>
          <w:rStyle w:val="Bold"/>
          <w:b w:val="0"/>
        </w:rPr>
        <w:t>p</w:t>
      </w:r>
      <w:r>
        <w:rPr>
          <w:rStyle w:val="Bold"/>
          <w:b w:val="0"/>
        </w:rPr>
        <w:t>iled with /target:winmdobj, or declared in an interface in such a file and then implemented elsewhere,</w:t>
      </w:r>
      <w:r w:rsidR="00097535">
        <w:rPr>
          <w:rStyle w:val="Bold"/>
          <w:b w:val="0"/>
        </w:rPr>
        <w:t xml:space="preserve"> are treated a little differently.</w:t>
      </w:r>
    </w:p>
    <w:p w14:paraId="04F32493" w14:textId="5EA904D2" w:rsidR="00097535" w:rsidRDefault="00097535" w:rsidP="00C33BDA">
      <w:pPr>
        <w:pStyle w:val="Annotation"/>
        <w:rPr>
          <w:rStyle w:val="Bold"/>
          <w:b w:val="0"/>
        </w:rPr>
      </w:pPr>
      <w:r>
        <w:rPr>
          <w:rStyle w:val="Bold"/>
          <w:b w:val="0"/>
        </w:rPr>
        <w:t xml:space="preserve">1. External tools used to build the winmd will typically allow only </w:t>
      </w:r>
      <w:r w:rsidR="00F74A31">
        <w:rPr>
          <w:rStyle w:val="Bold"/>
          <w:b w:val="0"/>
        </w:rPr>
        <w:t>certain</w:t>
      </w:r>
      <w:r>
        <w:rPr>
          <w:rStyle w:val="Bold"/>
          <w:b w:val="0"/>
        </w:rPr>
        <w:t xml:space="preserve"> delegate types such as </w:t>
      </w:r>
      <w:r w:rsidRPr="00097535">
        <w:rPr>
          <w:rStyle w:val="CodeEmbedded"/>
        </w:rPr>
        <w:t>System.EventHandler(Of T)</w:t>
      </w:r>
      <w:r>
        <w:rPr>
          <w:rStyle w:val="Bold"/>
          <w:b w:val="0"/>
        </w:rPr>
        <w:t xml:space="preserve"> or </w:t>
      </w:r>
      <w:r w:rsidRPr="00097535">
        <w:rPr>
          <w:rStyle w:val="CodeEmbedded"/>
        </w:rPr>
        <w:t>System.TypedEventHandle(Of T, U)</w:t>
      </w:r>
      <w:r w:rsidR="00F74A31">
        <w:rPr>
          <w:rStyle w:val="Bold"/>
          <w:b w:val="0"/>
        </w:rPr>
        <w:t xml:space="preserve">, </w:t>
      </w:r>
      <w:r>
        <w:rPr>
          <w:rStyle w:val="Bold"/>
          <w:b w:val="0"/>
        </w:rPr>
        <w:t>and will disallow others.</w:t>
      </w:r>
    </w:p>
    <w:p w14:paraId="0E427A4D" w14:textId="519488BA" w:rsidR="00097535" w:rsidRDefault="00097535" w:rsidP="00C33BDA">
      <w:pPr>
        <w:pStyle w:val="Annotation"/>
        <w:rPr>
          <w:rStyle w:val="Bold"/>
          <w:b w:val="0"/>
        </w:rPr>
      </w:pPr>
      <w:r>
        <w:rPr>
          <w:rStyle w:val="Bold"/>
          <w:b w:val="0"/>
        </w:rPr>
        <w:t>2. The</w:t>
      </w:r>
      <w:r w:rsidR="00C33BDA">
        <w:rPr>
          <w:rStyle w:val="Bold"/>
          <w:b w:val="0"/>
        </w:rPr>
        <w:t xml:space="preserve"> </w:t>
      </w:r>
      <w:r w:rsidR="00C33BDA" w:rsidRPr="00C33BDA">
        <w:rPr>
          <w:rStyle w:val="CodeEmbedded"/>
        </w:rPr>
        <w:t>XEvent</w:t>
      </w:r>
      <w:r w:rsidR="00C33BDA">
        <w:rPr>
          <w:rStyle w:val="Bold"/>
          <w:b w:val="0"/>
        </w:rPr>
        <w:t xml:space="preserve"> field has type </w:t>
      </w:r>
      <w:r w:rsidR="00C33BDA" w:rsidRPr="00C33BDA">
        <w:rPr>
          <w:rStyle w:val="CodeEmbedded"/>
        </w:rPr>
        <w:t>S</w:t>
      </w:r>
      <w:r w:rsidR="002A28CD">
        <w:rPr>
          <w:rStyle w:val="CodeEmbedded"/>
        </w:rPr>
        <w:t>ystem.Runtime.InteropServices.Wi</w:t>
      </w:r>
      <w:r w:rsidR="00C33BDA" w:rsidRPr="00C33BDA">
        <w:rPr>
          <w:rStyle w:val="CodeEmbedded"/>
        </w:rPr>
        <w:t>ndowsRuntime.EventRegistrationTokenTable(Of T)</w:t>
      </w:r>
      <w:r w:rsidR="00C33BDA">
        <w:rPr>
          <w:rStyle w:val="Bold"/>
          <w:b w:val="0"/>
        </w:rPr>
        <w:t xml:space="preserve"> where </w:t>
      </w:r>
      <w:r w:rsidR="00C33BDA" w:rsidRPr="00C33BDA">
        <w:rPr>
          <w:rStyle w:val="CodeEmbedded"/>
        </w:rPr>
        <w:t>T</w:t>
      </w:r>
      <w:r w:rsidR="00C33BDA">
        <w:rPr>
          <w:rStyle w:val="Bold"/>
          <w:b w:val="0"/>
        </w:rPr>
        <w:t xml:space="preserve"> is the delegate type.</w:t>
      </w:r>
    </w:p>
    <w:p w14:paraId="73D4B211" w14:textId="222B456D" w:rsidR="00097535" w:rsidRDefault="00097535" w:rsidP="00C33BDA">
      <w:pPr>
        <w:pStyle w:val="Annotation"/>
        <w:rPr>
          <w:rStyle w:val="Bold"/>
          <w:b w:val="0"/>
        </w:rPr>
      </w:pPr>
      <w:r>
        <w:rPr>
          <w:rStyle w:val="Bold"/>
          <w:b w:val="0"/>
        </w:rPr>
        <w:lastRenderedPageBreak/>
        <w:t>3. The AddHandler accessor return</w:t>
      </w:r>
      <w:r w:rsidR="00F74A31">
        <w:rPr>
          <w:rStyle w:val="Bold"/>
          <w:b w:val="0"/>
        </w:rPr>
        <w:t>s a</w:t>
      </w:r>
      <w:r>
        <w:rPr>
          <w:rStyle w:val="Bold"/>
          <w:b w:val="0"/>
        </w:rPr>
        <w:t xml:space="preserve"> </w:t>
      </w:r>
      <w:r w:rsidRPr="00F74A31">
        <w:rPr>
          <w:rStyle w:val="CodeEmbedded"/>
        </w:rPr>
        <w:t>System.Runtime.InteropServices.WindowsRuntime.EventRegistrationToken</w:t>
      </w:r>
      <w:r>
        <w:rPr>
          <w:rStyle w:val="Bold"/>
          <w:b w:val="0"/>
        </w:rPr>
        <w:t>, and the RemoveHandler accessor takes a single parameter of the same type.</w:t>
      </w:r>
    </w:p>
    <w:p w14:paraId="6B3CB4CF" w14:textId="0F4C5AEC" w:rsidR="00C33BDA" w:rsidRDefault="00EC0AB3" w:rsidP="00C33BDA">
      <w:pPr>
        <w:pStyle w:val="Annotation"/>
      </w:pPr>
      <w:r>
        <w:t>Here is an example of such a custom event.</w:t>
      </w:r>
    </w:p>
    <w:p w14:paraId="2427C6B9" w14:textId="44B22347" w:rsidR="00F74A31" w:rsidRPr="00F74A31" w:rsidRDefault="00F74A31" w:rsidP="00F74A31">
      <w:pPr>
        <w:pStyle w:val="Annotation"/>
        <w:rPr>
          <w:rStyle w:val="CodeEmbedded"/>
        </w:rPr>
      </w:pPr>
      <w:r w:rsidRPr="00F74A31">
        <w:rPr>
          <w:rStyle w:val="CodeEmbedded"/>
        </w:rPr>
        <w:t>Imports System.Runtime.InteropServices.WindowsRuntime</w:t>
      </w:r>
    </w:p>
    <w:p w14:paraId="1D59ACA0" w14:textId="57B96DD4" w:rsidR="00F74A31" w:rsidRPr="00F74A31" w:rsidRDefault="00F74A31" w:rsidP="00F74A31">
      <w:pPr>
        <w:pStyle w:val="Annotation"/>
        <w:rPr>
          <w:rStyle w:val="CodeEmbedded"/>
        </w:rPr>
      </w:pPr>
      <w:r w:rsidRPr="00F74A31">
        <w:rPr>
          <w:rStyle w:val="CodeEmbedded"/>
        </w:rPr>
        <w:t>Public NotInheritable Class ClassInWinMD</w:t>
      </w:r>
      <w:r w:rsidRPr="00F74A31">
        <w:rPr>
          <w:rStyle w:val="CodeEmbedded"/>
        </w:rPr>
        <w:br/>
        <w:t xml:space="preserve">    Private XEvent As EventRegistrationTokenTable(Of EventHandler(Of Integer))</w:t>
      </w:r>
    </w:p>
    <w:p w14:paraId="1088E445" w14:textId="455D4C7B" w:rsidR="00F74A31" w:rsidRPr="00F74A31" w:rsidRDefault="00F74A31" w:rsidP="00F74A31">
      <w:pPr>
        <w:pStyle w:val="Annotation"/>
        <w:rPr>
          <w:rStyle w:val="CodeEmbedded"/>
        </w:rPr>
      </w:pPr>
      <w:r w:rsidRPr="00F74A31">
        <w:rPr>
          <w:rStyle w:val="CodeEmbedded"/>
        </w:rPr>
        <w:t xml:space="preserve">    Public Custom Event X As EventHandler(Of Integer)</w:t>
      </w:r>
      <w:r w:rsidRPr="00F74A31">
        <w:rPr>
          <w:rStyle w:val="CodeEmbedded"/>
        </w:rPr>
        <w:br/>
        <w:t xml:space="preserve">        AddHandler(handler As EventHandler(Of Integer))</w:t>
      </w:r>
      <w:r w:rsidRPr="00F74A31">
        <w:rPr>
          <w:rStyle w:val="CodeEmbedded"/>
        </w:rPr>
        <w:br/>
        <w:t xml:space="preserve">            Return EventRegistrationTokenTable(Of EventHandler(Of Integer)).</w:t>
      </w:r>
      <w:r w:rsidRPr="00F74A31">
        <w:rPr>
          <w:rStyle w:val="CodeEmbedded"/>
        </w:rPr>
        <w:br/>
        <w:t xml:space="preserve">                GetOrCreateEventRegistrationTokenTable(XEvent).</w:t>
      </w:r>
      <w:r w:rsidRPr="00F74A31">
        <w:rPr>
          <w:rStyle w:val="CodeEmbedded"/>
        </w:rPr>
        <w:br/>
        <w:t xml:space="preserve">                AddEventHandler(handler)</w:t>
      </w:r>
      <w:r w:rsidRPr="00F74A31">
        <w:rPr>
          <w:rStyle w:val="CodeEmbedded"/>
        </w:rPr>
        <w:br/>
        <w:t xml:space="preserve">        End AddHandler</w:t>
      </w:r>
    </w:p>
    <w:p w14:paraId="452810CF" w14:textId="009B883F" w:rsidR="00F74A31" w:rsidRPr="00F74A31" w:rsidRDefault="00F74A31" w:rsidP="00F74A31">
      <w:pPr>
        <w:pStyle w:val="Annotation"/>
        <w:rPr>
          <w:rStyle w:val="CodeEmbedded"/>
        </w:rPr>
      </w:pPr>
      <w:r w:rsidRPr="00F74A31">
        <w:rPr>
          <w:rStyle w:val="CodeEmbedded"/>
        </w:rPr>
        <w:t xml:space="preserve">        RemoveHandler(token As EventRegistrationToken)</w:t>
      </w:r>
      <w:r w:rsidRPr="00F74A31">
        <w:rPr>
          <w:rStyle w:val="CodeEmbedded"/>
        </w:rPr>
        <w:br/>
        <w:t xml:space="preserve">            EventRegistrationTokenTable(Of EventHandler(Of Integer)).</w:t>
      </w:r>
      <w:r w:rsidRPr="00F74A31">
        <w:rPr>
          <w:rStyle w:val="CodeEmbedded"/>
        </w:rPr>
        <w:br/>
        <w:t xml:space="preserve">                GetOrCreateEventRegistrationTokenTable(XEvent).</w:t>
      </w:r>
      <w:r w:rsidRPr="00F74A31">
        <w:rPr>
          <w:rStyle w:val="CodeEmbedded"/>
        </w:rPr>
        <w:br/>
        <w:t xml:space="preserve">                RemoveEventHandler(token)</w:t>
      </w:r>
      <w:r w:rsidRPr="00F74A31">
        <w:rPr>
          <w:rStyle w:val="CodeEmbedded"/>
        </w:rPr>
        <w:br/>
        <w:t xml:space="preserve">        End RemoveHandler</w:t>
      </w:r>
    </w:p>
    <w:p w14:paraId="4D597A7A" w14:textId="301E67CA" w:rsidR="00D81064" w:rsidRDefault="00F74A31" w:rsidP="00D81064">
      <w:pPr>
        <w:pStyle w:val="Text"/>
      </w:pPr>
      <w:r w:rsidRPr="00F74A31">
        <w:rPr>
          <w:rStyle w:val="CodeEmbedded"/>
        </w:rPr>
        <w:t xml:space="preserve">        RaiseEvent(sender As Object, i As Integer)</w:t>
      </w:r>
      <w:r w:rsidRPr="00F74A31">
        <w:rPr>
          <w:rStyle w:val="CodeEmbedded"/>
        </w:rPr>
        <w:br/>
        <w:t xml:space="preserve">            Dim table = EventRegistrationTokenTable(Of EventHandler(Of Integer)).</w:t>
      </w:r>
      <w:r w:rsidRPr="00F74A31">
        <w:rPr>
          <w:rStyle w:val="CodeEmbedded"/>
        </w:rPr>
        <w:br/>
        <w:t xml:space="preserve">                GetOrCreateEventRegistrationTokenTable(XEvent).</w:t>
      </w:r>
      <w:r w:rsidRPr="00F74A31">
        <w:rPr>
          <w:rStyle w:val="CodeEmbedded"/>
        </w:rPr>
        <w:br/>
        <w:t xml:space="preserve">                InvocationList</w:t>
      </w:r>
      <w:r w:rsidRPr="00F74A31">
        <w:rPr>
          <w:rStyle w:val="CodeEmbedded"/>
        </w:rPr>
        <w:br/>
        <w:t xml:space="preserve">            If table IsNot Nothing Then table(sender, i)</w:t>
      </w:r>
      <w:r w:rsidRPr="00F74A31">
        <w:rPr>
          <w:rStyle w:val="CodeEmbedded"/>
        </w:rPr>
        <w:br/>
        <w:t xml:space="preserve">        End RaiseEvent</w:t>
      </w:r>
      <w:r w:rsidRPr="00F74A31">
        <w:rPr>
          <w:rStyle w:val="CodeEmbedded"/>
        </w:rPr>
        <w:br/>
        <w:t xml:space="preserve">    End Event</w:t>
      </w:r>
      <w:r w:rsidRPr="00F74A31">
        <w:rPr>
          <w:rStyle w:val="CodeEmbedded"/>
        </w:rPr>
        <w:br/>
        <w:t>End Class</w:t>
      </w:r>
      <w:r w:rsidR="00D81064">
        <w:t xml:space="preserve">In addition to the member name added to the type's declaration space, a custom event declaration implicitly declares several other members. Given an event named </w:t>
      </w:r>
      <w:r w:rsidR="00D81064">
        <w:rPr>
          <w:rStyle w:val="CodeEmbedded"/>
        </w:rPr>
        <w:t>X</w:t>
      </w:r>
      <w:r w:rsidR="00D81064">
        <w:t>, the following members are added to the declaration space:</w:t>
      </w:r>
    </w:p>
    <w:p w14:paraId="4D597A7B" w14:textId="77777777" w:rsidR="00D81064" w:rsidRDefault="00D81064" w:rsidP="00D81064">
      <w:pPr>
        <w:pStyle w:val="BulletedList1"/>
      </w:pPr>
      <w:r>
        <w:t xml:space="preserve">A method named </w:t>
      </w:r>
      <w:r>
        <w:rPr>
          <w:rStyle w:val="CodeEmbedded"/>
        </w:rPr>
        <w:t>add_X</w:t>
      </w:r>
      <w:r>
        <w:t xml:space="preserve">, corresponding to the </w:t>
      </w:r>
      <w:r w:rsidRPr="00006830">
        <w:rPr>
          <w:rStyle w:val="CodeEmbedded"/>
        </w:rPr>
        <w:t>AddHandler</w:t>
      </w:r>
      <w:r>
        <w:t xml:space="preserve"> declaration.</w:t>
      </w:r>
    </w:p>
    <w:p w14:paraId="4D597A7C" w14:textId="77777777" w:rsidR="00D81064" w:rsidRDefault="00D81064" w:rsidP="00D81064">
      <w:pPr>
        <w:pStyle w:val="BulletedList1"/>
      </w:pPr>
      <w:r>
        <w:t xml:space="preserve">A method named </w:t>
      </w:r>
      <w:r>
        <w:rPr>
          <w:rStyle w:val="CodeEmbedded"/>
        </w:rPr>
        <w:t>remove_X</w:t>
      </w:r>
      <w:r>
        <w:t xml:space="preserve">, corresponding to the </w:t>
      </w:r>
      <w:r w:rsidRPr="00006830">
        <w:rPr>
          <w:rStyle w:val="CodeEmbedded"/>
        </w:rPr>
        <w:t>RemoveHandler</w:t>
      </w:r>
      <w:r>
        <w:t xml:space="preserve"> declaration.</w:t>
      </w:r>
    </w:p>
    <w:p w14:paraId="4D597A7D" w14:textId="77777777" w:rsidR="00D81064" w:rsidRDefault="00D81064" w:rsidP="00D81064">
      <w:pPr>
        <w:pStyle w:val="BulletedList1"/>
      </w:pPr>
      <w:r>
        <w:t xml:space="preserve">A method named </w:t>
      </w:r>
      <w:r w:rsidRPr="00360BEF">
        <w:rPr>
          <w:rStyle w:val="CodeEmbedded"/>
        </w:rPr>
        <w:t>fire_X</w:t>
      </w:r>
      <w:r>
        <w:t xml:space="preserve">, corresponding to the </w:t>
      </w:r>
      <w:r w:rsidRPr="00006830">
        <w:rPr>
          <w:rStyle w:val="CodeEmbedded"/>
        </w:rPr>
        <w:t>RaiseEvent</w:t>
      </w:r>
      <w:r>
        <w:t xml:space="preserve"> declaration.</w:t>
      </w:r>
    </w:p>
    <w:p w14:paraId="4D597A7E" w14:textId="77777777" w:rsidR="00D81064" w:rsidRDefault="00D81064" w:rsidP="00D81064">
      <w:pPr>
        <w:pStyle w:val="Text"/>
      </w:pPr>
      <w:r>
        <w:t>If a type attempts to declare a name that matches one of the above names, a compile-time error will result</w:t>
      </w:r>
      <w:r w:rsidR="00381814">
        <w:t>, and the implicit declarations are all ignored for the purposes of name binding.</w:t>
      </w:r>
      <w:r>
        <w:t xml:space="preserve"> It is not possible to override or overload any of the introduced members, although it is possible to shadow them in derived types.</w:t>
      </w:r>
    </w:p>
    <w:p w14:paraId="4D597A7F" w14:textId="77777777" w:rsidR="00F95FD4" w:rsidRDefault="00F95FD4" w:rsidP="008204EC">
      <w:pPr>
        <w:pStyle w:val="AlertText"/>
      </w:pPr>
      <w:r w:rsidRPr="00360BEF">
        <w:rPr>
          <w:rStyle w:val="LabelEmbedded"/>
        </w:rPr>
        <w:t>Note</w:t>
      </w:r>
      <w:r>
        <w:t xml:space="preserve"> </w:t>
      </w:r>
      <w:r w:rsidR="00D81064" w:rsidRPr="00006830">
        <w:rPr>
          <w:rStyle w:val="CodeEmbedded"/>
        </w:rPr>
        <w:t>C</w:t>
      </w:r>
      <w:r w:rsidRPr="00006830">
        <w:rPr>
          <w:rStyle w:val="CodeEmbedded"/>
        </w:rPr>
        <w:t>ustom</w:t>
      </w:r>
      <w:r>
        <w:t xml:space="preserve"> is not </w:t>
      </w:r>
      <w:r w:rsidR="00D81064">
        <w:t xml:space="preserve">a </w:t>
      </w:r>
      <w:r>
        <w:t>reserved</w:t>
      </w:r>
      <w:r w:rsidR="00D81064">
        <w:t xml:space="preserve"> word</w:t>
      </w:r>
      <w:r>
        <w:t>.</w:t>
      </w:r>
    </w:p>
    <w:p w14:paraId="4D597A80" w14:textId="77777777" w:rsidR="00360BEF" w:rsidRDefault="00360BEF" w:rsidP="00E72EDE">
      <w:pPr>
        <w:pStyle w:val="Grammar"/>
      </w:pPr>
      <w:r w:rsidRPr="00370D0A">
        <w:rPr>
          <w:rStyle w:val="Non-Terminal"/>
        </w:rPr>
        <w:t>CustomEventMemberDeclaration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EventModifiers</w:t>
      </w:r>
      <w:r>
        <w:t>+</w:t>
      </w:r>
      <w:r w:rsidR="00E72EDE">
        <w:t xml:space="preserve">  </w:t>
      </w:r>
      <w:r>
        <w:t>]</w:t>
      </w:r>
      <w:r w:rsidR="00E72EDE">
        <w:t xml:space="preserve">  </w:t>
      </w:r>
      <w:r w:rsidRPr="00BB11DF">
        <w:rPr>
          <w:rStyle w:val="Terminal"/>
        </w:rPr>
        <w:t>Custom</w:t>
      </w:r>
      <w:r w:rsidR="00E72EDE">
        <w:t xml:space="preserve">  </w:t>
      </w:r>
      <w:r w:rsidRPr="00BB11DF">
        <w:rPr>
          <w:rStyle w:val="Terminal"/>
        </w:rPr>
        <w:t>Event</w:t>
      </w:r>
      <w:r w:rsidR="00E72EDE">
        <w:t xml:space="preserve">  </w:t>
      </w:r>
      <w:r w:rsidRPr="00370D0A">
        <w:rPr>
          <w:rStyle w:val="Non-Terminal"/>
        </w:rPr>
        <w:t>Identifier</w:t>
      </w:r>
      <w:r w:rsidR="00E72EDE">
        <w:t xml:space="preserve">  </w:t>
      </w:r>
      <w:r w:rsidRPr="00BB11DF">
        <w:rPr>
          <w:rStyle w:val="Terminal"/>
        </w:rPr>
        <w:t>As</w:t>
      </w:r>
      <w:r w:rsidR="00ED6240">
        <w:t xml:space="preserve">  </w:t>
      </w:r>
      <w:r w:rsidRPr="00370D0A">
        <w:rPr>
          <w:rStyle w:val="Non-Terminal"/>
        </w:rPr>
        <w:t>TypeName</w:t>
      </w:r>
      <w:r w:rsidR="00E72EDE">
        <w:t xml:space="preserve">  </w:t>
      </w:r>
      <w:r>
        <w:t>[</w:t>
      </w:r>
      <w:r w:rsidR="00E72EDE">
        <w:t xml:space="preserve">  </w:t>
      </w:r>
      <w:r w:rsidRPr="00370D0A">
        <w:rPr>
          <w:rStyle w:val="Non-Terminal"/>
        </w:rPr>
        <w:t>ImplementsClause</w:t>
      </w:r>
      <w:r w:rsidR="00E72EDE">
        <w:t xml:space="preserve">  </w:t>
      </w:r>
      <w:r>
        <w:t>]</w:t>
      </w:r>
      <w:r w:rsidR="00ED6240">
        <w:br/>
      </w:r>
      <w:r w:rsidR="00ED6240">
        <w:tab/>
      </w:r>
      <w:r w:rsidR="00ED6240">
        <w:tab/>
      </w:r>
      <w:r w:rsidRPr="00370D0A">
        <w:rPr>
          <w:rStyle w:val="Non-Terminal"/>
        </w:rPr>
        <w:t>StatementTerminator</w:t>
      </w:r>
      <w:r>
        <w:br/>
      </w:r>
      <w:r w:rsidR="00EC7645">
        <w:tab/>
      </w:r>
      <w:r w:rsidR="00EC7645">
        <w:tab/>
      </w:r>
      <w:r w:rsidRPr="00370D0A">
        <w:rPr>
          <w:rStyle w:val="Non-Terminal"/>
        </w:rPr>
        <w:t>EventAccessorDeclaration</w:t>
      </w:r>
      <w:r w:rsidR="00933D9F">
        <w:t>+</w:t>
      </w:r>
      <w:r>
        <w:br/>
      </w:r>
      <w:r w:rsidR="00EC7645">
        <w:tab/>
      </w:r>
      <w:r w:rsidRPr="00BB11DF">
        <w:rPr>
          <w:rStyle w:val="Terminal"/>
        </w:rPr>
        <w:t>End</w:t>
      </w:r>
      <w:r w:rsidR="00E72EDE">
        <w:t xml:space="preserve">  </w:t>
      </w:r>
      <w:r w:rsidRPr="00BB11DF">
        <w:rPr>
          <w:rStyle w:val="Terminal"/>
        </w:rPr>
        <w:t>Event</w:t>
      </w:r>
      <w:r w:rsidR="00E72EDE">
        <w:t xml:space="preserve">  </w:t>
      </w:r>
      <w:r w:rsidRPr="00370D0A">
        <w:rPr>
          <w:rStyle w:val="Non-Terminal"/>
        </w:rPr>
        <w:t>StatementTerminator</w:t>
      </w:r>
    </w:p>
    <w:p w14:paraId="4D597A81" w14:textId="77777777" w:rsidR="00360BEF" w:rsidRDefault="00360BEF" w:rsidP="00E72EDE">
      <w:pPr>
        <w:pStyle w:val="Grammar"/>
      </w:pPr>
      <w:r w:rsidRPr="00370D0A">
        <w:rPr>
          <w:rStyle w:val="Non-Terminal"/>
        </w:rPr>
        <w:t>EventAccessorDeclaration</w:t>
      </w:r>
      <w:r w:rsidR="00E72EDE">
        <w:t xml:space="preserve">  </w:t>
      </w:r>
      <w:r>
        <w:t>::=</w:t>
      </w:r>
      <w:r>
        <w:br/>
      </w:r>
      <w:r w:rsidR="00EC7645">
        <w:tab/>
      </w:r>
      <w:r w:rsidRPr="00370D0A">
        <w:rPr>
          <w:rStyle w:val="Non-Terminal"/>
        </w:rPr>
        <w:t>AddHandlerDeclaration</w:t>
      </w:r>
      <w:r w:rsidR="00E72EDE">
        <w:t xml:space="preserve">  </w:t>
      </w:r>
      <w:r>
        <w:t>|</w:t>
      </w:r>
      <w:r>
        <w:br/>
      </w:r>
      <w:r w:rsidR="00EC7645">
        <w:tab/>
      </w:r>
      <w:r w:rsidRPr="00370D0A">
        <w:rPr>
          <w:rStyle w:val="Non-Terminal"/>
        </w:rPr>
        <w:t>RemoveHandlerDeclaration</w:t>
      </w:r>
      <w:r w:rsidR="00E72EDE">
        <w:t xml:space="preserve">  </w:t>
      </w:r>
      <w:r>
        <w:t>|</w:t>
      </w:r>
      <w:r>
        <w:br/>
      </w:r>
      <w:r w:rsidR="00EC7645">
        <w:tab/>
      </w:r>
      <w:r w:rsidRPr="00370D0A">
        <w:rPr>
          <w:rStyle w:val="Non-Terminal"/>
        </w:rPr>
        <w:t>RaiseEventDeclaration</w:t>
      </w:r>
    </w:p>
    <w:p w14:paraId="4D597A82" w14:textId="77777777" w:rsidR="00360BEF" w:rsidRDefault="00360BEF" w:rsidP="00E72EDE">
      <w:pPr>
        <w:pStyle w:val="Grammar"/>
      </w:pPr>
      <w:r w:rsidRPr="00370D0A">
        <w:rPr>
          <w:rStyle w:val="Non-Terminal"/>
        </w:rPr>
        <w:t>AddHandlerDeclaration</w:t>
      </w:r>
      <w:r w:rsidR="00E72EDE">
        <w:t xml:space="preserve">  </w:t>
      </w:r>
      <w:r>
        <w:t>::=</w:t>
      </w:r>
      <w:r w:rsidR="00933D9F">
        <w:br/>
      </w:r>
      <w:r w:rsidR="00EC7645">
        <w:tab/>
      </w:r>
      <w:r>
        <w:t>[</w:t>
      </w:r>
      <w:r w:rsidR="00E72EDE">
        <w:t xml:space="preserve">  </w:t>
      </w:r>
      <w:r w:rsidRPr="00370D0A">
        <w:rPr>
          <w:rStyle w:val="Non-Terminal"/>
        </w:rPr>
        <w:t>Attributes</w:t>
      </w:r>
      <w:r w:rsidR="00E72EDE">
        <w:t xml:space="preserve">  </w:t>
      </w:r>
      <w:r>
        <w:t>]</w:t>
      </w:r>
      <w:r w:rsidR="00E72EDE">
        <w:t xml:space="preserve">  </w:t>
      </w:r>
      <w:r w:rsidRPr="00BB11DF">
        <w:rPr>
          <w:rStyle w:val="Terminal"/>
        </w:rPr>
        <w:t>AddHandler</w:t>
      </w:r>
      <w:r w:rsidR="00E72EDE">
        <w:t xml:space="preserve">  </w:t>
      </w:r>
      <w:r w:rsidR="00713236" w:rsidRPr="00713236">
        <w:rPr>
          <w:rStyle w:val="Non-Terminal"/>
        </w:rPr>
        <w:t>OpenParenthesis</w:t>
      </w:r>
      <w:r w:rsidR="00E72EDE">
        <w:t xml:space="preserve">  </w:t>
      </w:r>
      <w:r w:rsidRPr="00370D0A">
        <w:rPr>
          <w:rStyle w:val="Non-Terminal"/>
        </w:rPr>
        <w:t>ParameterList</w:t>
      </w:r>
      <w:r w:rsidR="00E72EDE">
        <w:t xml:space="preserve">  </w:t>
      </w:r>
      <w:r w:rsidR="00713236" w:rsidRPr="00713236">
        <w:rPr>
          <w:rStyle w:val="Non-Terminal"/>
        </w:rPr>
        <w:t>CloseParenthesis</w:t>
      </w:r>
      <w:r w:rsidR="00E72EDE">
        <w:t xml:space="preserve">  </w:t>
      </w:r>
      <w:r w:rsidRPr="00370D0A">
        <w:rPr>
          <w:rStyle w:val="Non-Terminal"/>
        </w:rPr>
        <w:t>LineTerminator</w:t>
      </w:r>
      <w:r w:rsidR="00933D9F">
        <w:br/>
      </w:r>
      <w:r w:rsidR="00EC7645">
        <w:lastRenderedPageBreak/>
        <w:tab/>
      </w:r>
      <w:r>
        <w:t>[</w:t>
      </w:r>
      <w:r w:rsidR="00E72EDE">
        <w:t xml:space="preserve">  </w:t>
      </w:r>
      <w:r w:rsidRPr="00370D0A">
        <w:rPr>
          <w:rStyle w:val="Non-Terminal"/>
        </w:rPr>
        <w:t>Block</w:t>
      </w:r>
      <w:r w:rsidR="00E72EDE">
        <w:t xml:space="preserve">  </w:t>
      </w:r>
      <w:r>
        <w:t>]</w:t>
      </w:r>
      <w:r w:rsidR="00933D9F">
        <w:br/>
      </w:r>
      <w:r w:rsidR="00EC7645">
        <w:tab/>
      </w:r>
      <w:r w:rsidRPr="00BB11DF">
        <w:rPr>
          <w:rStyle w:val="Terminal"/>
        </w:rPr>
        <w:t>End</w:t>
      </w:r>
      <w:r w:rsidR="00E72EDE">
        <w:t xml:space="preserve">  </w:t>
      </w:r>
      <w:r w:rsidRPr="00BB11DF">
        <w:rPr>
          <w:rStyle w:val="Terminal"/>
        </w:rPr>
        <w:t>AddHandler</w:t>
      </w:r>
      <w:r w:rsidR="00E72EDE">
        <w:t xml:space="preserve">  </w:t>
      </w:r>
      <w:r w:rsidR="00933D9F" w:rsidRPr="00370D0A">
        <w:rPr>
          <w:rStyle w:val="Non-Terminal"/>
        </w:rPr>
        <w:t>StatementTerminator</w:t>
      </w:r>
    </w:p>
    <w:p w14:paraId="4D597A83" w14:textId="77777777" w:rsidR="00360BEF" w:rsidRDefault="00933D9F" w:rsidP="00E72EDE">
      <w:pPr>
        <w:pStyle w:val="Grammar"/>
      </w:pPr>
      <w:r w:rsidRPr="00370D0A">
        <w:rPr>
          <w:rStyle w:val="Non-Terminal"/>
        </w:rPr>
        <w:t>Remove</w:t>
      </w:r>
      <w:r w:rsidR="00360BEF" w:rsidRPr="00370D0A">
        <w:rPr>
          <w:rStyle w:val="Non-Terminal"/>
        </w:rPr>
        <w:t>HandlerDeclaration</w:t>
      </w:r>
      <w:r w:rsidR="00E72EDE">
        <w:t xml:space="preserve">  </w:t>
      </w:r>
      <w:r w:rsidR="00360BEF">
        <w:t>::=</w:t>
      </w:r>
      <w:r>
        <w:br/>
      </w:r>
      <w:r w:rsidR="00EC7645">
        <w:tab/>
      </w:r>
      <w:r w:rsidR="00360BEF">
        <w:t>[</w:t>
      </w:r>
      <w:r w:rsidR="00E72EDE">
        <w:t xml:space="preserve">  </w:t>
      </w:r>
      <w:r w:rsidR="00360BEF" w:rsidRPr="00370D0A">
        <w:rPr>
          <w:rStyle w:val="Non-Terminal"/>
        </w:rPr>
        <w:t>Attributes</w:t>
      </w:r>
      <w:r w:rsidR="00E72EDE">
        <w:t xml:space="preserve">  </w:t>
      </w:r>
      <w:r w:rsidR="00360BEF">
        <w:t>]</w:t>
      </w:r>
      <w:r w:rsidR="00E72EDE">
        <w:t xml:space="preserve">  </w:t>
      </w:r>
      <w:r w:rsidR="00360BEF" w:rsidRPr="00BB11DF">
        <w:rPr>
          <w:rStyle w:val="Terminal"/>
        </w:rPr>
        <w:t>RemoveHandler</w:t>
      </w:r>
      <w:r w:rsidR="00E72EDE">
        <w:t xml:space="preserve">  </w:t>
      </w:r>
      <w:r w:rsidR="00713236" w:rsidRPr="00713236">
        <w:rPr>
          <w:rStyle w:val="Non-Terminal"/>
        </w:rPr>
        <w:t>OpenParenthesis</w:t>
      </w:r>
      <w:r w:rsidR="00E72EDE">
        <w:t xml:space="preserve">  </w:t>
      </w:r>
      <w:r w:rsidR="00360BEF" w:rsidRPr="00370D0A">
        <w:rPr>
          <w:rStyle w:val="Non-Terminal"/>
        </w:rPr>
        <w:t>ParameterList</w:t>
      </w:r>
      <w:r w:rsidR="00E72EDE">
        <w:t xml:space="preserve">  </w:t>
      </w:r>
      <w:r w:rsidR="00713236" w:rsidRPr="00713236">
        <w:rPr>
          <w:rStyle w:val="Non-Terminal"/>
        </w:rPr>
        <w:t>CloseParenthesis</w:t>
      </w:r>
      <w:r w:rsidR="00E72EDE">
        <w:t xml:space="preserve">  </w:t>
      </w:r>
      <w:r w:rsidR="00360BEF" w:rsidRPr="00370D0A">
        <w:rPr>
          <w:rStyle w:val="Non-Terminal"/>
        </w:rPr>
        <w:t>LineTerminator</w:t>
      </w:r>
      <w:r>
        <w:br/>
      </w:r>
      <w:r w:rsidR="00EC7645">
        <w:tab/>
      </w:r>
      <w:r w:rsidR="00360BEF">
        <w:t>[</w:t>
      </w:r>
      <w:r w:rsidR="00E72EDE">
        <w:t xml:space="preserve">  </w:t>
      </w:r>
      <w:r w:rsidR="00360BEF" w:rsidRPr="00370D0A">
        <w:rPr>
          <w:rStyle w:val="Non-Terminal"/>
        </w:rPr>
        <w:t>Block</w:t>
      </w:r>
      <w:r w:rsidR="00E72EDE">
        <w:t xml:space="preserve">  </w:t>
      </w:r>
      <w:r w:rsidR="00360BEF">
        <w:t>]</w:t>
      </w:r>
      <w:r>
        <w:br/>
      </w:r>
      <w:r w:rsidR="00EC7645">
        <w:tab/>
      </w:r>
      <w:r w:rsidR="00360BEF" w:rsidRPr="00BB11DF">
        <w:rPr>
          <w:rStyle w:val="Terminal"/>
        </w:rPr>
        <w:t>End</w:t>
      </w:r>
      <w:r w:rsidR="00E72EDE">
        <w:t xml:space="preserve">  </w:t>
      </w:r>
      <w:r w:rsidR="00360BEF" w:rsidRPr="00BB11DF">
        <w:rPr>
          <w:rStyle w:val="Terminal"/>
        </w:rPr>
        <w:t>RemoveHandler</w:t>
      </w:r>
      <w:r w:rsidR="00E72EDE">
        <w:t xml:space="preserve">  </w:t>
      </w:r>
      <w:r w:rsidRPr="00370D0A">
        <w:rPr>
          <w:rStyle w:val="Non-Terminal"/>
        </w:rPr>
        <w:t>StatementTerminator</w:t>
      </w:r>
    </w:p>
    <w:p w14:paraId="4D597A84" w14:textId="77777777" w:rsidR="00360BEF" w:rsidRDefault="00933D9F" w:rsidP="00E72EDE">
      <w:pPr>
        <w:pStyle w:val="Grammar"/>
      </w:pPr>
      <w:r w:rsidRPr="00370D0A">
        <w:rPr>
          <w:rStyle w:val="Non-Terminal"/>
        </w:rPr>
        <w:t>RaiseEvent</w:t>
      </w:r>
      <w:r w:rsidR="00360BEF" w:rsidRPr="00370D0A">
        <w:rPr>
          <w:rStyle w:val="Non-Terminal"/>
        </w:rPr>
        <w:t>Declaration</w:t>
      </w:r>
      <w:r w:rsidR="00E72EDE">
        <w:t xml:space="preserve">  </w:t>
      </w:r>
      <w:r w:rsidR="00360BEF">
        <w:t>::=</w:t>
      </w:r>
      <w:r>
        <w:br/>
      </w:r>
      <w:r w:rsidR="00EC7645">
        <w:tab/>
      </w:r>
      <w:r w:rsidR="00360BEF">
        <w:t>[</w:t>
      </w:r>
      <w:r w:rsidR="00E72EDE">
        <w:t xml:space="preserve">  </w:t>
      </w:r>
      <w:r w:rsidR="00360BEF" w:rsidRPr="00370D0A">
        <w:rPr>
          <w:rStyle w:val="Non-Terminal"/>
        </w:rPr>
        <w:t>Attributes</w:t>
      </w:r>
      <w:r w:rsidR="00E72EDE">
        <w:t xml:space="preserve">  </w:t>
      </w:r>
      <w:r w:rsidR="00360BEF">
        <w:t>]</w:t>
      </w:r>
      <w:r w:rsidR="00E72EDE">
        <w:t xml:space="preserve">  </w:t>
      </w:r>
      <w:r w:rsidR="00360BEF" w:rsidRPr="00BB11DF">
        <w:rPr>
          <w:rStyle w:val="Terminal"/>
        </w:rPr>
        <w:t>RaiseEvent</w:t>
      </w:r>
      <w:r w:rsidR="00E72EDE">
        <w:t xml:space="preserve">  </w:t>
      </w:r>
      <w:r w:rsidR="00713236" w:rsidRPr="00713236">
        <w:rPr>
          <w:rStyle w:val="Non-Terminal"/>
        </w:rPr>
        <w:t>OpenParenthesis</w:t>
      </w:r>
      <w:r w:rsidR="00E72EDE">
        <w:t xml:space="preserve">  </w:t>
      </w:r>
      <w:r w:rsidR="00360BEF" w:rsidRPr="00370D0A">
        <w:rPr>
          <w:rStyle w:val="Non-Terminal"/>
        </w:rPr>
        <w:t>ParameterList</w:t>
      </w:r>
      <w:r w:rsidR="00E72EDE">
        <w:t xml:space="preserve">  </w:t>
      </w:r>
      <w:r w:rsidR="00713236" w:rsidRPr="00713236">
        <w:rPr>
          <w:rStyle w:val="Non-Terminal"/>
        </w:rPr>
        <w:t>CloseParenthesis</w:t>
      </w:r>
      <w:r w:rsidR="00E72EDE">
        <w:t xml:space="preserve">  </w:t>
      </w:r>
      <w:r w:rsidR="00360BEF" w:rsidRPr="00370D0A">
        <w:rPr>
          <w:rStyle w:val="Non-Terminal"/>
        </w:rPr>
        <w:t>LineTerminator</w:t>
      </w:r>
      <w:r>
        <w:br/>
      </w:r>
      <w:r w:rsidR="00EC7645">
        <w:tab/>
      </w:r>
      <w:r w:rsidR="00360BEF">
        <w:t>[</w:t>
      </w:r>
      <w:r w:rsidR="00E72EDE">
        <w:t xml:space="preserve">  </w:t>
      </w:r>
      <w:r w:rsidR="00360BEF" w:rsidRPr="00370D0A">
        <w:rPr>
          <w:rStyle w:val="Non-Terminal"/>
        </w:rPr>
        <w:t>Block</w:t>
      </w:r>
      <w:r w:rsidR="00E72EDE">
        <w:t xml:space="preserve">  </w:t>
      </w:r>
      <w:r w:rsidR="00360BEF">
        <w:t>]</w:t>
      </w:r>
      <w:r>
        <w:br/>
      </w:r>
      <w:r w:rsidR="00EC7645">
        <w:tab/>
      </w:r>
      <w:r w:rsidR="00360BEF" w:rsidRPr="00BB11DF">
        <w:rPr>
          <w:rStyle w:val="Terminal"/>
        </w:rPr>
        <w:t>End</w:t>
      </w:r>
      <w:r w:rsidR="00E72EDE">
        <w:t xml:space="preserve">  </w:t>
      </w:r>
      <w:r w:rsidR="00360BEF" w:rsidRPr="00BB11DF">
        <w:rPr>
          <w:rStyle w:val="Terminal"/>
        </w:rPr>
        <w:t>RaiseEvent</w:t>
      </w:r>
      <w:r w:rsidR="00E72EDE">
        <w:t xml:space="preserve">  </w:t>
      </w:r>
      <w:r w:rsidRPr="00370D0A">
        <w:rPr>
          <w:rStyle w:val="Non-Terminal"/>
        </w:rPr>
        <w:t>StatementTerminator</w:t>
      </w:r>
    </w:p>
    <w:p w14:paraId="4D597A85" w14:textId="77777777" w:rsidR="006C21B7" w:rsidRDefault="006C21B7">
      <w:pPr>
        <w:pStyle w:val="Heading2"/>
      </w:pPr>
      <w:bookmarkStart w:id="190" w:name="_Toc324771245"/>
      <w:r>
        <w:t>Constants</w:t>
      </w:r>
      <w:bookmarkEnd w:id="190"/>
    </w:p>
    <w:p w14:paraId="4D597A86" w14:textId="0100B241" w:rsidR="006C21B7" w:rsidRDefault="006C21B7">
      <w:pPr>
        <w:pStyle w:val="Text"/>
      </w:pPr>
      <w:r>
        <w:t xml:space="preserve">A </w:t>
      </w:r>
      <w:r>
        <w:rPr>
          <w:rStyle w:val="Italic"/>
        </w:rPr>
        <w:t>constant</w:t>
      </w:r>
      <w:r>
        <w:t xml:space="preserve"> is a constant value that is a member of a type. Constants are implicitly shared. If the declaration contains an </w:t>
      </w:r>
      <w:r w:rsidRPr="00006830">
        <w:rPr>
          <w:rStyle w:val="CodeEmbedded"/>
        </w:rPr>
        <w:t>As</w:t>
      </w:r>
      <w:r>
        <w:t xml:space="preserve"> clause, the clause specifies the type of the member introduced by the declaration. If the type is omitted </w:t>
      </w:r>
      <w:r w:rsidR="00BC69FE">
        <w:t>then the type of the constant is inferred</w:t>
      </w:r>
      <w:r>
        <w:t xml:space="preserve">. The type of a constant may only be a primitive type or </w:t>
      </w:r>
      <w:r w:rsidRPr="00006830">
        <w:rPr>
          <w:rStyle w:val="CodeEmbedded"/>
        </w:rPr>
        <w:t>Object</w:t>
      </w:r>
      <w:r>
        <w:t xml:space="preserve">. If a constant is typed as </w:t>
      </w:r>
      <w:r w:rsidRPr="00006830">
        <w:rPr>
          <w:rStyle w:val="CodeEmbedded"/>
        </w:rPr>
        <w:t>Object</w:t>
      </w:r>
      <w:r>
        <w:t xml:space="preserve"> and there is no type character, the real type of the constant will be the type of the constant expression. Otherwise, the type of the constant is the type of the constant's type character.</w:t>
      </w:r>
    </w:p>
    <w:p w14:paraId="4D597A87" w14:textId="77777777" w:rsidR="006C21B7" w:rsidRDefault="006C21B7">
      <w:pPr>
        <w:pStyle w:val="Text"/>
      </w:pPr>
      <w:r>
        <w:t xml:space="preserve">The following example shows a class named </w:t>
      </w:r>
      <w:r>
        <w:rPr>
          <w:rStyle w:val="CodeEmbedded"/>
        </w:rPr>
        <w:t>Constants</w:t>
      </w:r>
      <w:r>
        <w:t xml:space="preserve"> that has two public constants:</w:t>
      </w:r>
    </w:p>
    <w:p w14:paraId="4D597A88" w14:textId="77777777" w:rsidR="006C21B7" w:rsidRDefault="006C21B7">
      <w:pPr>
        <w:pStyle w:val="Code"/>
        <w:rPr>
          <w:rFonts w:eastAsia="MS Mincho"/>
        </w:rPr>
      </w:pPr>
      <w:r>
        <w:rPr>
          <w:rFonts w:eastAsia="MS Mincho"/>
        </w:rPr>
        <w:t>Class Constants</w:t>
      </w:r>
      <w:r w:rsidR="007948D1">
        <w:rPr>
          <w:rFonts w:eastAsia="MS Mincho"/>
        </w:rPr>
        <w:br/>
      </w:r>
      <w:r>
        <w:rPr>
          <w:rFonts w:eastAsia="MS Mincho"/>
        </w:rPr>
        <w:t xml:space="preserve">    </w:t>
      </w:r>
      <w:r w:rsidR="002C01FA">
        <w:rPr>
          <w:rFonts w:eastAsia="MS Mincho"/>
        </w:rPr>
        <w:t xml:space="preserve">Public Const </w:t>
      </w:r>
      <w:r>
        <w:rPr>
          <w:rFonts w:eastAsia="MS Mincho"/>
        </w:rPr>
        <w:t>A As Integer = 1</w:t>
      </w:r>
      <w:r w:rsidR="007948D1">
        <w:rPr>
          <w:rFonts w:eastAsia="MS Mincho"/>
        </w:rPr>
        <w:br/>
      </w:r>
      <w:r>
        <w:rPr>
          <w:rFonts w:eastAsia="MS Mincho"/>
        </w:rPr>
        <w:t xml:space="preserve">    </w:t>
      </w:r>
      <w:r w:rsidR="002C01FA">
        <w:rPr>
          <w:rFonts w:eastAsia="MS Mincho"/>
        </w:rPr>
        <w:t xml:space="preserve">Public Const </w:t>
      </w:r>
      <w:r>
        <w:rPr>
          <w:rFonts w:eastAsia="MS Mincho"/>
        </w:rPr>
        <w:t>B As Integer = A + 1</w:t>
      </w:r>
      <w:r w:rsidR="007948D1">
        <w:rPr>
          <w:rFonts w:eastAsia="MS Mincho"/>
        </w:rPr>
        <w:br/>
      </w:r>
      <w:r>
        <w:rPr>
          <w:rFonts w:eastAsia="MS Mincho"/>
        </w:rPr>
        <w:t xml:space="preserve">End Class </w:t>
      </w:r>
    </w:p>
    <w:p w14:paraId="4D597A89" w14:textId="77777777" w:rsidR="006C21B7" w:rsidRDefault="006C21B7">
      <w:pPr>
        <w:pStyle w:val="Text"/>
      </w:pPr>
      <w:r>
        <w:t xml:space="preserve">Constants can be accessed through the class, as in the following example, which prints out the values of </w:t>
      </w:r>
      <w:r>
        <w:rPr>
          <w:rStyle w:val="CodeEmbedded"/>
        </w:rPr>
        <w:t>Constants.A</w:t>
      </w:r>
      <w:r>
        <w:t xml:space="preserve"> and </w:t>
      </w:r>
      <w:r>
        <w:rPr>
          <w:rStyle w:val="CodeEmbedded"/>
        </w:rPr>
        <w:t>Constants.B</w:t>
      </w:r>
      <w:r>
        <w:t>.</w:t>
      </w:r>
    </w:p>
    <w:p w14:paraId="4D597A8A" w14:textId="77777777" w:rsidR="006C21B7" w:rsidRDefault="006C21B7">
      <w:pPr>
        <w:pStyle w:val="Code"/>
        <w:rPr>
          <w:rFonts w:eastAsia="MS Mincho"/>
        </w:rPr>
      </w:pPr>
      <w:r>
        <w:rPr>
          <w:rFonts w:eastAsia="MS Mincho"/>
        </w:rPr>
        <w:t>Module Test</w:t>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Console.WriteLine(Constants.A &amp; ", " &amp; Constants.B)</w:t>
      </w:r>
      <w:r w:rsidR="007948D1">
        <w:rPr>
          <w:rFonts w:eastAsia="MS Mincho"/>
        </w:rPr>
        <w:br/>
      </w:r>
      <w:r>
        <w:rPr>
          <w:rFonts w:eastAsia="MS Mincho"/>
        </w:rPr>
        <w:t xml:space="preserve">    End Sub </w:t>
      </w:r>
      <w:r w:rsidR="007948D1">
        <w:rPr>
          <w:rFonts w:eastAsia="MS Mincho"/>
        </w:rPr>
        <w:br/>
      </w:r>
      <w:r>
        <w:rPr>
          <w:rFonts w:eastAsia="MS Mincho"/>
        </w:rPr>
        <w:t>End Module</w:t>
      </w:r>
    </w:p>
    <w:p w14:paraId="4D597A8B" w14:textId="77777777" w:rsidR="006C21B7" w:rsidRDefault="006C21B7">
      <w:pPr>
        <w:pStyle w:val="Text"/>
      </w:pPr>
      <w:r>
        <w:t>A constant declaration that declares multiple constants is equivalent to multiple declarations of single constants. The following example declares three constants in one declaration statement.</w:t>
      </w:r>
    </w:p>
    <w:p w14:paraId="4D597A8C" w14:textId="77777777" w:rsidR="006C21B7" w:rsidRDefault="006C21B7">
      <w:pPr>
        <w:pStyle w:val="Code"/>
      </w:pPr>
      <w:r>
        <w:t>Class A</w:t>
      </w:r>
      <w:r w:rsidR="007948D1">
        <w:br/>
      </w:r>
      <w:r>
        <w:t xml:space="preserve">    Protected Const x As Integer = 1, y As Long = 2, z As Short = 3</w:t>
      </w:r>
      <w:r w:rsidR="007948D1">
        <w:br/>
      </w:r>
      <w:r>
        <w:t>End Class</w:t>
      </w:r>
    </w:p>
    <w:p w14:paraId="4D597A8D" w14:textId="77777777" w:rsidR="006C21B7" w:rsidRDefault="006C21B7">
      <w:pPr>
        <w:pStyle w:val="Text"/>
      </w:pPr>
      <w:r>
        <w:t>This declaration is equivalent to the following:</w:t>
      </w:r>
    </w:p>
    <w:p w14:paraId="4D597A8E" w14:textId="77777777" w:rsidR="006C21B7" w:rsidRDefault="006C21B7">
      <w:pPr>
        <w:pStyle w:val="Code"/>
      </w:pPr>
      <w:r>
        <w:t>Class A</w:t>
      </w:r>
      <w:r w:rsidR="007948D1">
        <w:br/>
      </w:r>
      <w:r>
        <w:t xml:space="preserve">    Protected Const x As Integer = 1</w:t>
      </w:r>
      <w:r w:rsidR="007948D1">
        <w:br/>
      </w:r>
      <w:r>
        <w:t xml:space="preserve">    Protected Const y As Long = 2</w:t>
      </w:r>
      <w:r w:rsidR="007948D1">
        <w:br/>
      </w:r>
      <w:r>
        <w:t xml:space="preserve">    Protected Const z As Short = 3</w:t>
      </w:r>
      <w:r w:rsidR="007948D1">
        <w:br/>
      </w:r>
      <w:r>
        <w:t>End Class</w:t>
      </w:r>
    </w:p>
    <w:p w14:paraId="4D597A8F" w14:textId="77777777" w:rsidR="006C21B7" w:rsidRDefault="006C21B7">
      <w:pPr>
        <w:pStyle w:val="Text"/>
      </w:pPr>
      <w:r>
        <w:t xml:space="preserve">The accessibility domain of the type of the constant must be the same as or a superset of the accessibility domain of the constant itself. The constant expression must yield a value of the constant's type or of a type that is implicitly convertible to the constant's type. The constant expression may not be circular; that is, a constant may not be defined in terms of itself. </w:t>
      </w:r>
    </w:p>
    <w:p w14:paraId="4D597A90" w14:textId="77777777" w:rsidR="006C21B7" w:rsidRDefault="006C21B7">
      <w:pPr>
        <w:pStyle w:val="Text"/>
      </w:pPr>
      <w:r>
        <w:t xml:space="preserve">The compiler automatically evaluates the constant declarations in the appropriate order. In the following example, the compiler first evaluates </w:t>
      </w:r>
      <w:r>
        <w:rPr>
          <w:rStyle w:val="CodeEmbedded"/>
        </w:rPr>
        <w:t>Y</w:t>
      </w:r>
      <w:r>
        <w:t xml:space="preserve">, then </w:t>
      </w:r>
      <w:r>
        <w:rPr>
          <w:rStyle w:val="CodeEmbedded"/>
        </w:rPr>
        <w:t>Z</w:t>
      </w:r>
      <w:r>
        <w:t xml:space="preserve">, and finally </w:t>
      </w:r>
      <w:r>
        <w:rPr>
          <w:rStyle w:val="CodeEmbedded"/>
        </w:rPr>
        <w:t>X</w:t>
      </w:r>
      <w:r>
        <w:t>, producing the values 10, 11, and 12, respectively.</w:t>
      </w:r>
    </w:p>
    <w:p w14:paraId="4D597A91" w14:textId="77777777" w:rsidR="006C21B7" w:rsidRDefault="006C21B7">
      <w:pPr>
        <w:pStyle w:val="Code"/>
        <w:rPr>
          <w:rFonts w:eastAsia="MS Mincho"/>
        </w:rPr>
      </w:pPr>
      <w:r>
        <w:rPr>
          <w:rFonts w:eastAsia="MS Mincho"/>
        </w:rPr>
        <w:lastRenderedPageBreak/>
        <w:t>Class A</w:t>
      </w:r>
      <w:r w:rsidR="007948D1">
        <w:rPr>
          <w:rFonts w:eastAsia="MS Mincho"/>
        </w:rPr>
        <w:br/>
      </w:r>
      <w:r>
        <w:rPr>
          <w:rFonts w:eastAsia="MS Mincho"/>
        </w:rPr>
        <w:t xml:space="preserve">    Public Const X As Integer = B.Z + 1</w:t>
      </w:r>
      <w:r w:rsidR="007948D1">
        <w:rPr>
          <w:rFonts w:eastAsia="MS Mincho"/>
        </w:rPr>
        <w:br/>
      </w:r>
      <w:r>
        <w:rPr>
          <w:rFonts w:eastAsia="MS Mincho"/>
        </w:rPr>
        <w:t xml:space="preserve">    Public Const Y As Integer = 10</w:t>
      </w:r>
      <w:r w:rsidR="007948D1">
        <w:rPr>
          <w:rFonts w:eastAsia="MS Mincho"/>
        </w:rPr>
        <w:br/>
      </w:r>
      <w:r>
        <w:rPr>
          <w:rFonts w:eastAsia="MS Mincho"/>
        </w:rPr>
        <w:t>End Class</w:t>
      </w:r>
      <w:r w:rsidR="007948D1">
        <w:rPr>
          <w:rFonts w:eastAsia="MS Mincho"/>
        </w:rPr>
        <w:br/>
      </w:r>
      <w:r w:rsidR="007948D1">
        <w:rPr>
          <w:rFonts w:eastAsia="MS Mincho"/>
        </w:rPr>
        <w:br/>
      </w:r>
      <w:r>
        <w:rPr>
          <w:rFonts w:eastAsia="MS Mincho"/>
        </w:rPr>
        <w:t>Class B</w:t>
      </w:r>
      <w:r w:rsidR="007948D1">
        <w:rPr>
          <w:rFonts w:eastAsia="MS Mincho"/>
        </w:rPr>
        <w:br/>
      </w:r>
      <w:r>
        <w:rPr>
          <w:rFonts w:eastAsia="MS Mincho"/>
        </w:rPr>
        <w:t xml:space="preserve">    Public Const Z As Integer = A.Y + 1</w:t>
      </w:r>
      <w:r w:rsidR="007948D1">
        <w:rPr>
          <w:rFonts w:eastAsia="MS Mincho"/>
        </w:rPr>
        <w:br/>
      </w:r>
      <w:r>
        <w:rPr>
          <w:rFonts w:eastAsia="MS Mincho"/>
        </w:rPr>
        <w:t>End Class</w:t>
      </w:r>
    </w:p>
    <w:p w14:paraId="4D597A92" w14:textId="77777777" w:rsidR="006C21B7" w:rsidRDefault="006C21B7">
      <w:pPr>
        <w:pStyle w:val="Text"/>
      </w:pPr>
      <w:r>
        <w:t>When a symbolic name for a constant value is desired, but the type of the value is not permitted in a constant declaration or when the value cannot be computed at compile time by a constant expression, a read-only variable may be used instead.</w:t>
      </w:r>
    </w:p>
    <w:p w14:paraId="4D597A93" w14:textId="77777777" w:rsidR="006C21B7" w:rsidRDefault="006C21B7" w:rsidP="00E72EDE">
      <w:pPr>
        <w:pStyle w:val="Grammar"/>
      </w:pPr>
      <w:r w:rsidRPr="00370D0A">
        <w:rPr>
          <w:rStyle w:val="Non-Terminal"/>
        </w:rPr>
        <w:t>ConstantMemberDeclaration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ConstantModifier</w:t>
      </w:r>
      <w:r>
        <w:t>+</w:t>
      </w:r>
      <w:r w:rsidR="00E72EDE">
        <w:t xml:space="preserve">  </w:t>
      </w:r>
      <w:r>
        <w:t>]</w:t>
      </w:r>
      <w:r w:rsidR="00E72EDE">
        <w:t xml:space="preserve">  </w:t>
      </w:r>
      <w:r w:rsidRPr="00BB11DF">
        <w:rPr>
          <w:rStyle w:val="Terminal"/>
        </w:rPr>
        <w:t>Const</w:t>
      </w:r>
      <w:r w:rsidR="00ED6240">
        <w:t xml:space="preserve">  </w:t>
      </w:r>
      <w:r w:rsidRPr="00370D0A">
        <w:rPr>
          <w:rStyle w:val="Non-Terminal"/>
        </w:rPr>
        <w:t>ConstantDeclarators</w:t>
      </w:r>
      <w:r w:rsidR="00E72EDE">
        <w:t xml:space="preserve">  </w:t>
      </w:r>
      <w:r w:rsidRPr="00370D0A">
        <w:rPr>
          <w:rStyle w:val="Non-Terminal"/>
        </w:rPr>
        <w:t>StatementTerminator</w:t>
      </w:r>
    </w:p>
    <w:p w14:paraId="4D597A94" w14:textId="77777777" w:rsidR="006C21B7" w:rsidRDefault="006C21B7" w:rsidP="00E72EDE">
      <w:pPr>
        <w:pStyle w:val="Grammar"/>
      </w:pPr>
      <w:r w:rsidRPr="00370D0A">
        <w:rPr>
          <w:rStyle w:val="Non-Terminal"/>
        </w:rPr>
        <w:t>ConstantModifier</w:t>
      </w:r>
      <w:r w:rsidR="00E72EDE">
        <w:t xml:space="preserve">  </w:t>
      </w:r>
      <w:r>
        <w:t>::=</w:t>
      </w:r>
      <w:r w:rsidR="00E72EDE">
        <w:t xml:space="preserve">  </w:t>
      </w:r>
      <w:r w:rsidRPr="00370D0A">
        <w:rPr>
          <w:rStyle w:val="Non-Terminal"/>
        </w:rPr>
        <w:t>AccessModifier</w:t>
      </w:r>
      <w:r w:rsidR="00E72EDE">
        <w:t xml:space="preserve">  </w:t>
      </w:r>
      <w:r>
        <w:t>|</w:t>
      </w:r>
      <w:r w:rsidR="00E72EDE">
        <w:t xml:space="preserve">  </w:t>
      </w:r>
      <w:r w:rsidRPr="00BB11DF">
        <w:rPr>
          <w:rStyle w:val="Terminal"/>
        </w:rPr>
        <w:t>Shadows</w:t>
      </w:r>
    </w:p>
    <w:p w14:paraId="4D597A95" w14:textId="77777777" w:rsidR="006C21B7" w:rsidRDefault="006C21B7" w:rsidP="00E72EDE">
      <w:pPr>
        <w:pStyle w:val="Grammar"/>
      </w:pPr>
      <w:r w:rsidRPr="00370D0A">
        <w:rPr>
          <w:rStyle w:val="Non-Terminal"/>
        </w:rPr>
        <w:t>ConstantDeclarators</w:t>
      </w:r>
      <w:r w:rsidR="00E72EDE">
        <w:t xml:space="preserve">  </w:t>
      </w:r>
      <w:r>
        <w:t>::=</w:t>
      </w:r>
      <w:r w:rsidR="00E72EDE">
        <w:br/>
      </w:r>
      <w:r w:rsidR="00EC7645">
        <w:tab/>
      </w:r>
      <w:r w:rsidRPr="00370D0A">
        <w:rPr>
          <w:rStyle w:val="Non-Terminal"/>
        </w:rPr>
        <w:t>ConstantDeclarator</w:t>
      </w:r>
      <w:r w:rsidR="00E72EDE">
        <w:t xml:space="preserve">  </w:t>
      </w:r>
      <w:r>
        <w:t>|</w:t>
      </w:r>
      <w:r>
        <w:br/>
      </w:r>
      <w:r w:rsidR="00EC7645">
        <w:tab/>
      </w:r>
      <w:r w:rsidRPr="00370D0A">
        <w:rPr>
          <w:rStyle w:val="Non-Terminal"/>
        </w:rPr>
        <w:t>ConstantDeclarators</w:t>
      </w:r>
      <w:r w:rsidR="00E72EDE">
        <w:t xml:space="preserve">  </w:t>
      </w:r>
      <w:r w:rsidR="00713236" w:rsidRPr="00713236">
        <w:rPr>
          <w:rStyle w:val="Non-Terminal"/>
        </w:rPr>
        <w:t>Comma</w:t>
      </w:r>
      <w:r w:rsidR="00E72EDE">
        <w:t xml:space="preserve">  </w:t>
      </w:r>
      <w:r w:rsidRPr="00370D0A">
        <w:rPr>
          <w:rStyle w:val="Non-Terminal"/>
        </w:rPr>
        <w:t>ConstantDeclarator</w:t>
      </w:r>
    </w:p>
    <w:p w14:paraId="4D597A96" w14:textId="77777777" w:rsidR="006C21B7" w:rsidRDefault="006C21B7" w:rsidP="00E72EDE">
      <w:pPr>
        <w:pStyle w:val="Grammar"/>
      </w:pPr>
      <w:r w:rsidRPr="00370D0A">
        <w:rPr>
          <w:rStyle w:val="Non-Terminal"/>
        </w:rPr>
        <w:t>ConstantDeclarator</w:t>
      </w:r>
      <w:r w:rsidR="00E72EDE">
        <w:t xml:space="preserve">  </w:t>
      </w:r>
      <w:r>
        <w:t>::=</w:t>
      </w:r>
      <w:r w:rsidR="00E72EDE">
        <w:t xml:space="preserve">  </w:t>
      </w:r>
      <w:r w:rsidRPr="00370D0A">
        <w:rPr>
          <w:rStyle w:val="Non-Terminal"/>
        </w:rPr>
        <w:t>Identifier</w:t>
      </w:r>
      <w:r w:rsidR="00E72EDE">
        <w:t xml:space="preserve">  </w:t>
      </w:r>
      <w:r>
        <w:t>[</w:t>
      </w:r>
      <w:r w:rsidR="00E72EDE">
        <w:t xml:space="preserve">  </w:t>
      </w:r>
      <w:r w:rsidRPr="00BB11DF">
        <w:rPr>
          <w:rStyle w:val="Terminal"/>
        </w:rPr>
        <w:t>As</w:t>
      </w:r>
      <w:r w:rsidR="00E72EDE">
        <w:t xml:space="preserve">  </w:t>
      </w:r>
      <w:r w:rsidRPr="00370D0A">
        <w:rPr>
          <w:rStyle w:val="Non-Terminal"/>
        </w:rPr>
        <w:t>TypeName</w:t>
      </w:r>
      <w:r w:rsidR="00E72EDE">
        <w:t xml:space="preserve">  </w:t>
      </w:r>
      <w:r>
        <w:t>]</w:t>
      </w:r>
      <w:r w:rsidR="00E72EDE">
        <w:t xml:space="preserve">  </w:t>
      </w:r>
      <w:r w:rsidR="000511DC" w:rsidRPr="000511DC">
        <w:rPr>
          <w:rStyle w:val="Non-Terminal"/>
        </w:rPr>
        <w:t>Equals</w:t>
      </w:r>
      <w:r w:rsidR="00ED6240">
        <w:t xml:space="preserve">  </w:t>
      </w:r>
      <w:r w:rsidRPr="00370D0A">
        <w:rPr>
          <w:rStyle w:val="Non-Terminal"/>
        </w:rPr>
        <w:t>ConstantExpression</w:t>
      </w:r>
      <w:r w:rsidR="00E72EDE">
        <w:t xml:space="preserve">  </w:t>
      </w:r>
      <w:r w:rsidRPr="00370D0A">
        <w:rPr>
          <w:rStyle w:val="Non-Terminal"/>
        </w:rPr>
        <w:t>StatementTerminator</w:t>
      </w:r>
    </w:p>
    <w:p w14:paraId="4D597A97" w14:textId="77777777" w:rsidR="006C21B7" w:rsidRDefault="006C21B7">
      <w:pPr>
        <w:pStyle w:val="Heading2"/>
      </w:pPr>
      <w:bookmarkStart w:id="191" w:name="_Toc324771246"/>
      <w:r>
        <w:t>Instance and Shared Variables</w:t>
      </w:r>
      <w:bookmarkEnd w:id="191"/>
    </w:p>
    <w:p w14:paraId="4D597A98" w14:textId="77777777" w:rsidR="006C21B7" w:rsidRDefault="006C21B7">
      <w:pPr>
        <w:pStyle w:val="Text"/>
      </w:pPr>
      <w:r>
        <w:t xml:space="preserve">An instance or shared variable is a member of a type that can store information. The </w:t>
      </w:r>
      <w:r w:rsidRPr="00006830">
        <w:rPr>
          <w:rStyle w:val="CodeEmbedded"/>
        </w:rPr>
        <w:t>Dim</w:t>
      </w:r>
      <w:r>
        <w:t xml:space="preserve"> modifier must be specified if no modifiers are specified, but may be omitted otherwise. A single variable declaration may include multiple variable declarators; each variable declarator introduces a new instance or shared member.</w:t>
      </w:r>
    </w:p>
    <w:p w14:paraId="4D597A99" w14:textId="77777777" w:rsidR="006C21B7" w:rsidRDefault="006C21B7">
      <w:pPr>
        <w:pStyle w:val="Text"/>
      </w:pPr>
      <w:r>
        <w:t>If an initializer is specified, only one instance or shared variable may be declared by the variable declarator:</w:t>
      </w:r>
    </w:p>
    <w:p w14:paraId="4D597A9A" w14:textId="77777777" w:rsidR="006C21B7" w:rsidRDefault="006C21B7">
      <w:pPr>
        <w:pStyle w:val="Code"/>
      </w:pPr>
      <w:r>
        <w:t>Class Test</w:t>
      </w:r>
      <w:r w:rsidR="007948D1">
        <w:br/>
      </w:r>
      <w:r>
        <w:t xml:space="preserve">    Dim a, b, c, d As Integer = 10  ' Invalid: multiple initialization</w:t>
      </w:r>
      <w:r w:rsidR="007948D1">
        <w:br/>
      </w:r>
      <w:r>
        <w:t>End Class</w:t>
      </w:r>
    </w:p>
    <w:p w14:paraId="4D597A9B" w14:textId="77777777" w:rsidR="006C21B7" w:rsidRDefault="006C21B7">
      <w:pPr>
        <w:pStyle w:val="Text"/>
      </w:pPr>
      <w:r>
        <w:t>This restriction does not apply to object initializers:</w:t>
      </w:r>
    </w:p>
    <w:p w14:paraId="4D597A9C" w14:textId="77777777" w:rsidR="006C21B7" w:rsidRDefault="006C21B7">
      <w:pPr>
        <w:pStyle w:val="Code"/>
      </w:pPr>
      <w:r>
        <w:t>Class Test</w:t>
      </w:r>
      <w:r w:rsidR="007948D1">
        <w:br/>
      </w:r>
      <w:r>
        <w:t xml:space="preserve">    Dim a, b, c, d As New Collection() ' OK</w:t>
      </w:r>
      <w:r w:rsidR="007948D1">
        <w:br/>
      </w:r>
      <w:r>
        <w:t>End Class</w:t>
      </w:r>
    </w:p>
    <w:p w14:paraId="4D597A9D" w14:textId="77777777" w:rsidR="006C21B7" w:rsidRDefault="006C21B7">
      <w:pPr>
        <w:pStyle w:val="Text"/>
      </w:pPr>
      <w:r>
        <w:t xml:space="preserve">A variable declared with the </w:t>
      </w:r>
      <w:r w:rsidRPr="00006830">
        <w:rPr>
          <w:rStyle w:val="CodeEmbedded"/>
        </w:rPr>
        <w:t>Shared</w:t>
      </w:r>
      <w:r>
        <w:t xml:space="preserve"> modifier is a </w:t>
      </w:r>
      <w:r>
        <w:rPr>
          <w:rStyle w:val="Italic"/>
        </w:rPr>
        <w:t>shared variable</w:t>
      </w:r>
      <w:r>
        <w:t>. A shared variable identifies exactly one storage location regardless of the number of instances of the type that are created. A shared variable comes into existence when a program begins executing, and ceases to exist when the program terminates.</w:t>
      </w:r>
    </w:p>
    <w:p w14:paraId="4D597A9E" w14:textId="77777777" w:rsidR="00D77CC0" w:rsidRDefault="00D77CC0">
      <w:pPr>
        <w:pStyle w:val="Text"/>
      </w:pPr>
      <w:r>
        <w:t xml:space="preserve">A shared variable is shared only among instances of </w:t>
      </w:r>
      <w:r w:rsidR="00AC67F8">
        <w:t xml:space="preserve">a particular </w:t>
      </w:r>
      <w:r w:rsidR="00E96EF8">
        <w:t>closed generic type</w:t>
      </w:r>
      <w:r>
        <w:t>. For example</w:t>
      </w:r>
      <w:r w:rsidR="00385C0C">
        <w:t>, the program</w:t>
      </w:r>
      <w:r>
        <w:t>:</w:t>
      </w:r>
    </w:p>
    <w:p w14:paraId="4D597A9F" w14:textId="77777777" w:rsidR="00D77CC0" w:rsidRDefault="00D77CC0" w:rsidP="00D77CC0">
      <w:pPr>
        <w:pStyle w:val="Code"/>
      </w:pPr>
      <w:r>
        <w:t xml:space="preserve">Class C(Of V) </w:t>
      </w:r>
      <w:r w:rsidR="007948D1">
        <w:br/>
      </w:r>
      <w:r>
        <w:t xml:space="preserve">    Shared InstanceCount As Integer = 0</w:t>
      </w:r>
      <w:r w:rsidR="007948D1">
        <w:br/>
      </w:r>
      <w:r w:rsidR="007948D1">
        <w:br/>
      </w:r>
      <w:r>
        <w:t xml:space="preserve">    Public Sub New()  </w:t>
      </w:r>
      <w:r w:rsidR="007948D1">
        <w:br/>
      </w:r>
      <w:r>
        <w:t xml:space="preserve">        InstanceCount += 1 </w:t>
      </w:r>
      <w:r w:rsidR="007948D1">
        <w:br/>
      </w:r>
      <w:r>
        <w:t xml:space="preserve">    End Sub</w:t>
      </w:r>
      <w:r w:rsidR="007948D1">
        <w:br/>
      </w:r>
      <w:r>
        <w:t xml:space="preserve">  </w:t>
      </w:r>
      <w:r w:rsidR="007948D1">
        <w:br/>
      </w:r>
      <w:r>
        <w:t xml:space="preserve">    Public Shared ReadOnly Property Count() As Integer </w:t>
      </w:r>
      <w:r w:rsidR="007948D1">
        <w:br/>
      </w:r>
      <w:r>
        <w:t xml:space="preserve">        Get</w:t>
      </w:r>
      <w:r w:rsidR="007948D1">
        <w:br/>
      </w:r>
      <w:r>
        <w:t xml:space="preserve">            Return InstanceCount</w:t>
      </w:r>
      <w:r w:rsidR="007948D1">
        <w:br/>
      </w:r>
      <w:r>
        <w:t xml:space="preserve">        End Get</w:t>
      </w:r>
      <w:r w:rsidR="007948D1">
        <w:br/>
      </w:r>
      <w:r>
        <w:t xml:space="preserve">    End Property</w:t>
      </w:r>
      <w:r w:rsidR="007948D1">
        <w:br/>
      </w:r>
      <w:r>
        <w:t>End Class</w:t>
      </w:r>
      <w:r w:rsidR="007948D1">
        <w:br/>
      </w:r>
      <w:r w:rsidR="007948D1">
        <w:br/>
      </w:r>
      <w:r>
        <w:lastRenderedPageBreak/>
        <w:t xml:space="preserve">Class Application </w:t>
      </w:r>
      <w:r w:rsidR="007948D1">
        <w:br/>
      </w:r>
      <w:r>
        <w:t xml:space="preserve">    Shared Sub </w:t>
      </w:r>
      <w:smartTag w:uri="urn:schemas-microsoft-com:office:smarttags" w:element="place">
        <w:r>
          <w:t>Main</w:t>
        </w:r>
      </w:smartTag>
      <w:r>
        <w:t xml:space="preserve">() </w:t>
      </w:r>
      <w:r w:rsidR="007948D1">
        <w:br/>
      </w:r>
      <w:r>
        <w:t xml:space="preserve">        Dim x1 As New C(Of Integer)()</w:t>
      </w:r>
      <w:r w:rsidR="007948D1">
        <w:br/>
      </w:r>
      <w:r>
        <w:t xml:space="preserve">        Console.WriteLine(C(Of Integer).Count)</w:t>
      </w:r>
      <w:r w:rsidR="007948D1">
        <w:br/>
      </w:r>
      <w:r w:rsidR="007948D1">
        <w:br/>
      </w:r>
      <w:r>
        <w:t xml:space="preserve">        Dim x2 As New C(Of Double)() </w:t>
      </w:r>
      <w:r w:rsidR="007948D1">
        <w:br/>
      </w:r>
      <w:r>
        <w:t xml:space="preserve">        Console.WriteLine(C(Of Integer).Count)</w:t>
      </w:r>
      <w:r w:rsidR="007948D1">
        <w:br/>
      </w:r>
      <w:r w:rsidR="007948D1">
        <w:br/>
      </w:r>
      <w:r>
        <w:t xml:space="preserve">        Dim x3 As New C(Of Integer)() </w:t>
      </w:r>
      <w:r w:rsidR="007948D1">
        <w:br/>
      </w:r>
      <w:r>
        <w:t xml:space="preserve">        Console.WriteLine(C(Of Integer).Count)</w:t>
      </w:r>
      <w:r w:rsidR="007948D1">
        <w:br/>
      </w:r>
      <w:r>
        <w:t xml:space="preserve">    End Sub</w:t>
      </w:r>
      <w:r w:rsidR="007948D1">
        <w:br/>
      </w:r>
      <w:r>
        <w:t>End Class</w:t>
      </w:r>
    </w:p>
    <w:p w14:paraId="4D597AA0" w14:textId="77777777" w:rsidR="00385C0C" w:rsidRDefault="00385C0C">
      <w:pPr>
        <w:pStyle w:val="Text"/>
      </w:pPr>
      <w:r>
        <w:t>Prints out:</w:t>
      </w:r>
    </w:p>
    <w:p w14:paraId="4D597AA1" w14:textId="77777777" w:rsidR="00385C0C" w:rsidRDefault="00385C0C" w:rsidP="00385C0C">
      <w:pPr>
        <w:pStyle w:val="Code"/>
      </w:pPr>
      <w:r>
        <w:t>1</w:t>
      </w:r>
      <w:r>
        <w:br/>
        <w:t>1</w:t>
      </w:r>
      <w:r>
        <w:br/>
        <w:t>2</w:t>
      </w:r>
    </w:p>
    <w:p w14:paraId="4D597AA2" w14:textId="77777777" w:rsidR="006C21B7" w:rsidRDefault="006C21B7">
      <w:pPr>
        <w:pStyle w:val="Text"/>
      </w:pPr>
      <w:r>
        <w:t xml:space="preserve">A variable declared without the </w:t>
      </w:r>
      <w:r w:rsidRPr="00006830">
        <w:rPr>
          <w:rStyle w:val="CodeEmbedded"/>
        </w:rPr>
        <w:t>Shared</w:t>
      </w:r>
      <w:r>
        <w:t xml:space="preserve"> modifier is called an </w:t>
      </w:r>
      <w:r>
        <w:rPr>
          <w:rStyle w:val="Italic"/>
        </w:rPr>
        <w:t>instance variable</w:t>
      </w:r>
      <w:r>
        <w:t xml:space="preserve">. Every instance of a class contains a separate copy of all instance variables of the class. An instance variable of a reference type comes into existence when a new instance of that type is created, and ceases to exist when there are no references to that instance and the </w:t>
      </w:r>
      <w:r w:rsidRPr="00006830">
        <w:rPr>
          <w:rStyle w:val="CodeEmbedded"/>
        </w:rPr>
        <w:t>Finalize</w:t>
      </w:r>
      <w:r>
        <w:t xml:space="preserve"> method has executed. An instance variable of a value type has exactly the same lifetime as the variable to which it belongs. In other words, when a variable of a value type comes into existence or ceases to exist, so does the instance variable of the value type.</w:t>
      </w:r>
    </w:p>
    <w:p w14:paraId="4D597AA3" w14:textId="77777777" w:rsidR="006C21B7" w:rsidRDefault="006C21B7">
      <w:pPr>
        <w:pStyle w:val="Text"/>
      </w:pPr>
      <w:r>
        <w:t xml:space="preserve">If the declarator contains an </w:t>
      </w:r>
      <w:r w:rsidRPr="00006830">
        <w:rPr>
          <w:rStyle w:val="CodeEmbedded"/>
        </w:rPr>
        <w:t>As</w:t>
      </w:r>
      <w:r>
        <w:t xml:space="preserve"> clause, the clause specifies the type of the members introduced by the declaration. If the type is omitted and strict semantics are being used, a compile-time error occurs. Otherwise the type of the members is implicitly </w:t>
      </w:r>
      <w:r w:rsidRPr="00006830">
        <w:rPr>
          <w:rStyle w:val="CodeEmbedded"/>
        </w:rPr>
        <w:t>Object</w:t>
      </w:r>
      <w:r>
        <w:t xml:space="preserve"> or the type of the members' type character. </w:t>
      </w:r>
    </w:p>
    <w:p w14:paraId="4D597AA4" w14:textId="77777777" w:rsidR="006C21B7" w:rsidRDefault="006C21B7" w:rsidP="008204EC">
      <w:pPr>
        <w:pStyle w:val="AlertText"/>
      </w:pPr>
      <w:r>
        <w:rPr>
          <w:rStyle w:val="LabelEmbedded"/>
        </w:rPr>
        <w:t>Note</w:t>
      </w:r>
      <w:r>
        <w:t>   There is no ambiguity in the syntax: if a declarator omits a type, it will always use the type of a following declarator.</w:t>
      </w:r>
    </w:p>
    <w:p w14:paraId="4D597AA5" w14:textId="77777777" w:rsidR="006C21B7" w:rsidRDefault="006C21B7">
      <w:pPr>
        <w:pStyle w:val="Text"/>
      </w:pPr>
      <w:r>
        <w:t>The accessibility domain of an instance or shared variable's type or array element type must be the same as or a superset of the accessibility domain of the instance or shared variable itself.</w:t>
      </w:r>
    </w:p>
    <w:p w14:paraId="4D597AA6" w14:textId="77777777" w:rsidR="006C21B7" w:rsidRDefault="006C21B7">
      <w:pPr>
        <w:pStyle w:val="Text"/>
      </w:pPr>
      <w:r>
        <w:t xml:space="preserve">The following example shows a </w:t>
      </w:r>
      <w:r>
        <w:rPr>
          <w:rStyle w:val="CodeEmbedded"/>
        </w:rPr>
        <w:t>Color</w:t>
      </w:r>
      <w:r>
        <w:t xml:space="preserve"> class that has internal instance variables named </w:t>
      </w:r>
      <w:r>
        <w:rPr>
          <w:rStyle w:val="CodeEmbedded"/>
        </w:rPr>
        <w:t>redPart</w:t>
      </w:r>
      <w:r>
        <w:t xml:space="preserve">, </w:t>
      </w:r>
      <w:r>
        <w:rPr>
          <w:rStyle w:val="CodeEmbedded"/>
        </w:rPr>
        <w:t>greenPart</w:t>
      </w:r>
      <w:r>
        <w:t xml:space="preserve">, and </w:t>
      </w:r>
      <w:r>
        <w:rPr>
          <w:rStyle w:val="CodeEmbedded"/>
        </w:rPr>
        <w:t>bluePart</w:t>
      </w:r>
      <w:r>
        <w:t>:</w:t>
      </w:r>
    </w:p>
    <w:p w14:paraId="4D597AA7" w14:textId="77777777" w:rsidR="006C21B7" w:rsidRDefault="006C21B7">
      <w:pPr>
        <w:pStyle w:val="Code"/>
      </w:pPr>
      <w:r>
        <w:t>Class Color</w:t>
      </w:r>
      <w:r w:rsidR="007948D1">
        <w:br/>
      </w:r>
      <w:r>
        <w:t xml:space="preserve">    Friend redPart As Short</w:t>
      </w:r>
      <w:r w:rsidR="007948D1">
        <w:br/>
      </w:r>
      <w:r>
        <w:t xml:space="preserve">    Friend bluePart As Short</w:t>
      </w:r>
      <w:r w:rsidR="007948D1">
        <w:br/>
      </w:r>
      <w:r>
        <w:t xml:space="preserve">    Friend greenPart As Short</w:t>
      </w:r>
      <w:r w:rsidR="007948D1">
        <w:br/>
      </w:r>
      <w:r w:rsidR="007948D1">
        <w:br/>
      </w:r>
      <w:r>
        <w:t xml:space="preserve">    Public Sub New(red As Short, blue As Short, green As Short)</w:t>
      </w:r>
      <w:r w:rsidR="007948D1">
        <w:br/>
      </w:r>
      <w:r>
        <w:t xml:space="preserve">        redPart = red</w:t>
      </w:r>
      <w:r w:rsidR="007948D1">
        <w:br/>
      </w:r>
      <w:r>
        <w:t xml:space="preserve">        bluePart = blue</w:t>
      </w:r>
      <w:r w:rsidR="007948D1">
        <w:br/>
      </w:r>
      <w:r>
        <w:t xml:space="preserve">        greenPart = green</w:t>
      </w:r>
      <w:r w:rsidR="007948D1">
        <w:br/>
      </w:r>
      <w:r>
        <w:t xml:space="preserve">    End Sub</w:t>
      </w:r>
      <w:r w:rsidR="007948D1">
        <w:br/>
      </w:r>
      <w:r>
        <w:t>End Class</w:t>
      </w:r>
    </w:p>
    <w:p w14:paraId="4D597AA8" w14:textId="77777777" w:rsidR="006C21B7" w:rsidRDefault="006C21B7" w:rsidP="00E72EDE">
      <w:pPr>
        <w:pStyle w:val="Grammar"/>
      </w:pPr>
      <w:r w:rsidRPr="00370D0A">
        <w:rPr>
          <w:rStyle w:val="Non-Terminal"/>
        </w:rPr>
        <w:t>VariableMemberDeclaration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rsidRPr="00370D0A">
        <w:rPr>
          <w:rStyle w:val="Non-Terminal"/>
        </w:rPr>
        <w:t>VariableModifier</w:t>
      </w:r>
      <w:r>
        <w:t>+</w:t>
      </w:r>
      <w:r w:rsidR="00E72EDE">
        <w:t xml:space="preserve">  </w:t>
      </w:r>
      <w:r w:rsidRPr="00370D0A">
        <w:rPr>
          <w:rStyle w:val="Non-Terminal"/>
        </w:rPr>
        <w:t>VariableDeclarators</w:t>
      </w:r>
      <w:r w:rsidR="00ED6240">
        <w:t xml:space="preserve">  </w:t>
      </w:r>
      <w:r w:rsidRPr="00370D0A">
        <w:rPr>
          <w:rStyle w:val="Non-Terminal"/>
        </w:rPr>
        <w:t>StatementTerminator</w:t>
      </w:r>
    </w:p>
    <w:p w14:paraId="4D597AA9" w14:textId="77777777" w:rsidR="006C21B7" w:rsidRDefault="006C21B7" w:rsidP="00E72EDE">
      <w:pPr>
        <w:pStyle w:val="Grammar"/>
      </w:pPr>
      <w:r w:rsidRPr="00370D0A">
        <w:rPr>
          <w:rStyle w:val="Non-Terminal"/>
        </w:rPr>
        <w:t>VariableModifier</w:t>
      </w:r>
      <w:r w:rsidR="00E72EDE">
        <w:t xml:space="preserve">  </w:t>
      </w:r>
      <w:r>
        <w:t>::=</w:t>
      </w:r>
      <w:r>
        <w:br/>
      </w:r>
      <w:r w:rsidR="00EC7645">
        <w:tab/>
      </w:r>
      <w:r w:rsidRPr="00370D0A">
        <w:rPr>
          <w:rStyle w:val="Non-Terminal"/>
        </w:rPr>
        <w:t>AccessModifier</w:t>
      </w:r>
      <w:r w:rsidR="00E72EDE">
        <w:t xml:space="preserve">  </w:t>
      </w:r>
      <w:r>
        <w:t>|</w:t>
      </w:r>
      <w:r>
        <w:br/>
      </w:r>
      <w:r w:rsidR="00EC7645">
        <w:tab/>
      </w:r>
      <w:r w:rsidRPr="00BB11DF">
        <w:rPr>
          <w:rStyle w:val="Terminal"/>
        </w:rPr>
        <w:t>Shadows</w:t>
      </w:r>
      <w:r w:rsidR="00E72EDE">
        <w:t xml:space="preserve">  </w:t>
      </w:r>
      <w:r>
        <w:t>|</w:t>
      </w:r>
      <w:r>
        <w:br/>
      </w:r>
      <w:r w:rsidR="00EC7645">
        <w:tab/>
      </w:r>
      <w:r w:rsidRPr="00BB11DF">
        <w:rPr>
          <w:rStyle w:val="Terminal"/>
        </w:rPr>
        <w:t>Shared</w:t>
      </w:r>
      <w:r w:rsidR="00E72EDE">
        <w:t xml:space="preserve">  </w:t>
      </w:r>
      <w:r>
        <w:t>|</w:t>
      </w:r>
      <w:r>
        <w:br/>
      </w:r>
      <w:r w:rsidR="00EC7645">
        <w:tab/>
      </w:r>
      <w:r w:rsidRPr="00BB11DF">
        <w:rPr>
          <w:rStyle w:val="Terminal"/>
        </w:rPr>
        <w:t>ReadOnly</w:t>
      </w:r>
      <w:r w:rsidR="00E72EDE">
        <w:t xml:space="preserve">  </w:t>
      </w:r>
      <w:r>
        <w:t>|</w:t>
      </w:r>
      <w:r>
        <w:br/>
      </w:r>
      <w:r w:rsidR="00EC7645">
        <w:lastRenderedPageBreak/>
        <w:tab/>
      </w:r>
      <w:r w:rsidRPr="00BB11DF">
        <w:rPr>
          <w:rStyle w:val="Terminal"/>
        </w:rPr>
        <w:t>WithEvents</w:t>
      </w:r>
      <w:r w:rsidR="00E72EDE">
        <w:t xml:space="preserve">  </w:t>
      </w:r>
      <w:r>
        <w:t>|</w:t>
      </w:r>
      <w:r w:rsidR="00A65552">
        <w:br/>
      </w:r>
      <w:r w:rsidR="00EC7645">
        <w:tab/>
      </w:r>
      <w:r w:rsidRPr="00BB11DF">
        <w:rPr>
          <w:rStyle w:val="Terminal"/>
        </w:rPr>
        <w:t>Dim</w:t>
      </w:r>
    </w:p>
    <w:p w14:paraId="4D597AAA" w14:textId="77777777" w:rsidR="006C21B7" w:rsidRDefault="006C21B7" w:rsidP="00E72EDE">
      <w:pPr>
        <w:pStyle w:val="Grammar"/>
      </w:pPr>
      <w:r w:rsidRPr="00370D0A">
        <w:rPr>
          <w:rStyle w:val="Non-Terminal"/>
        </w:rPr>
        <w:t>VariableDeclarators</w:t>
      </w:r>
      <w:r w:rsidR="00E72EDE">
        <w:t xml:space="preserve">  </w:t>
      </w:r>
      <w:r>
        <w:t>::=</w:t>
      </w:r>
      <w:r>
        <w:br/>
      </w:r>
      <w:r w:rsidR="00EC7645">
        <w:tab/>
      </w:r>
      <w:r w:rsidRPr="00370D0A">
        <w:rPr>
          <w:rStyle w:val="Non-Terminal"/>
        </w:rPr>
        <w:t>VariableDeclarator</w:t>
      </w:r>
      <w:r w:rsidR="00E72EDE">
        <w:t xml:space="preserve">  </w:t>
      </w:r>
      <w:r>
        <w:t>|</w:t>
      </w:r>
      <w:r>
        <w:br/>
      </w:r>
      <w:r w:rsidR="00EC7645">
        <w:tab/>
      </w:r>
      <w:r w:rsidRPr="00370D0A">
        <w:rPr>
          <w:rStyle w:val="Non-Terminal"/>
        </w:rPr>
        <w:t>VariableDeclarators</w:t>
      </w:r>
      <w:r w:rsidR="00E72EDE">
        <w:t xml:space="preserve">  </w:t>
      </w:r>
      <w:r w:rsidR="00713236" w:rsidRPr="00713236">
        <w:rPr>
          <w:rStyle w:val="Non-Terminal"/>
        </w:rPr>
        <w:t>Comma</w:t>
      </w:r>
      <w:r w:rsidR="00E72EDE">
        <w:t xml:space="preserve">  </w:t>
      </w:r>
      <w:r w:rsidRPr="00370D0A">
        <w:rPr>
          <w:rStyle w:val="Non-Terminal"/>
        </w:rPr>
        <w:t>VariableDeclarator</w:t>
      </w:r>
    </w:p>
    <w:p w14:paraId="4D597AAB" w14:textId="77777777" w:rsidR="006C21B7" w:rsidRDefault="006C21B7" w:rsidP="00E72EDE">
      <w:pPr>
        <w:pStyle w:val="Grammar"/>
      </w:pPr>
      <w:r w:rsidRPr="00370D0A">
        <w:rPr>
          <w:rStyle w:val="Non-Terminal"/>
        </w:rPr>
        <w:t>VariableDeclarator</w:t>
      </w:r>
      <w:r w:rsidR="00E72EDE">
        <w:t xml:space="preserve">  </w:t>
      </w:r>
      <w:r>
        <w:t>::=</w:t>
      </w:r>
      <w:r>
        <w:br/>
      </w:r>
      <w:r w:rsidR="00EC7645">
        <w:tab/>
      </w:r>
      <w:r w:rsidRPr="00370D0A">
        <w:rPr>
          <w:rStyle w:val="Non-Terminal"/>
        </w:rPr>
        <w:t>VariableIdentifiers</w:t>
      </w:r>
      <w:r w:rsidR="00E72EDE">
        <w:t xml:space="preserve">   </w:t>
      </w:r>
      <w:r w:rsidRPr="00BB11DF">
        <w:rPr>
          <w:rStyle w:val="Terminal"/>
        </w:rPr>
        <w:t>As</w:t>
      </w:r>
      <w:r w:rsidR="00E72EDE">
        <w:t xml:space="preserve">  </w:t>
      </w:r>
      <w:r w:rsidR="000234C1" w:rsidRPr="000234C1">
        <w:rPr>
          <w:rStyle w:val="Non-Terminal"/>
        </w:rPr>
        <w:t>ObjectCreationExpression</w:t>
      </w:r>
      <w:r w:rsidR="00E72EDE">
        <w:t xml:space="preserve">  </w:t>
      </w:r>
      <w:r>
        <w:t>|</w:t>
      </w:r>
      <w:r>
        <w:br/>
      </w:r>
      <w:r w:rsidR="00EC7645">
        <w:tab/>
      </w:r>
      <w:r w:rsidRPr="00370D0A">
        <w:rPr>
          <w:rStyle w:val="Non-Terminal"/>
        </w:rPr>
        <w:t>VariableIdentifier</w:t>
      </w:r>
      <w:r w:rsidR="000234C1">
        <w:rPr>
          <w:rStyle w:val="Non-Terminal"/>
        </w:rPr>
        <w:t>s</w:t>
      </w:r>
      <w:r w:rsidR="00E72EDE">
        <w:t xml:space="preserve">  </w:t>
      </w:r>
      <w:r>
        <w:t>[</w:t>
      </w:r>
      <w:r w:rsidR="00E72EDE">
        <w:t xml:space="preserve">  </w:t>
      </w:r>
      <w:r w:rsidRPr="00BB11DF">
        <w:rPr>
          <w:rStyle w:val="Terminal"/>
        </w:rPr>
        <w:t>As</w:t>
      </w:r>
      <w:r w:rsidR="00E72EDE">
        <w:t xml:space="preserve">  </w:t>
      </w:r>
      <w:r w:rsidRPr="00370D0A">
        <w:rPr>
          <w:rStyle w:val="Non-Terminal"/>
        </w:rPr>
        <w:t>TypeName</w:t>
      </w:r>
      <w:r w:rsidR="00E72EDE">
        <w:t xml:space="preserve">  </w:t>
      </w:r>
      <w:r>
        <w:t>]</w:t>
      </w:r>
      <w:r w:rsidR="00E72EDE">
        <w:t xml:space="preserve">  </w:t>
      </w:r>
      <w:r>
        <w:t>[</w:t>
      </w:r>
      <w:r w:rsidR="00E72EDE">
        <w:t xml:space="preserve">  </w:t>
      </w:r>
      <w:r w:rsidR="000511DC" w:rsidRPr="000511DC">
        <w:rPr>
          <w:rStyle w:val="Non-Terminal"/>
        </w:rPr>
        <w:t>Equals</w:t>
      </w:r>
      <w:r w:rsidR="00E72EDE">
        <w:t xml:space="preserve">  </w:t>
      </w:r>
      <w:r w:rsidR="00B95309">
        <w:rPr>
          <w:rStyle w:val="Non-Terminal"/>
        </w:rPr>
        <w:t>Expression</w:t>
      </w:r>
      <w:r w:rsidR="00B95309">
        <w:t xml:space="preserve">  </w:t>
      </w:r>
      <w:r>
        <w:t>]</w:t>
      </w:r>
    </w:p>
    <w:p w14:paraId="4D597AAC" w14:textId="77777777" w:rsidR="006C21B7" w:rsidRDefault="006C21B7" w:rsidP="00E72EDE">
      <w:pPr>
        <w:pStyle w:val="Grammar"/>
      </w:pPr>
      <w:r w:rsidRPr="00370D0A">
        <w:rPr>
          <w:rStyle w:val="Non-Terminal"/>
        </w:rPr>
        <w:t>VariableIdentifiers</w:t>
      </w:r>
      <w:r w:rsidR="00E72EDE">
        <w:t xml:space="preserve">  </w:t>
      </w:r>
      <w:r>
        <w:t>::=</w:t>
      </w:r>
      <w:r>
        <w:br/>
      </w:r>
      <w:r w:rsidR="00EC7645">
        <w:tab/>
      </w:r>
      <w:r w:rsidRPr="00370D0A">
        <w:rPr>
          <w:rStyle w:val="Non-Terminal"/>
        </w:rPr>
        <w:t>VariableIdentifier</w:t>
      </w:r>
      <w:r w:rsidR="00E72EDE">
        <w:t xml:space="preserve">  </w:t>
      </w:r>
      <w:r>
        <w:t>|</w:t>
      </w:r>
      <w:r>
        <w:br/>
      </w:r>
      <w:r w:rsidR="00EC7645">
        <w:tab/>
      </w:r>
      <w:r w:rsidRPr="00370D0A">
        <w:rPr>
          <w:rStyle w:val="Non-Terminal"/>
        </w:rPr>
        <w:t>VariableIdentifiers</w:t>
      </w:r>
      <w:r w:rsidR="00E72EDE">
        <w:t xml:space="preserve">  </w:t>
      </w:r>
      <w:r w:rsidR="00713236" w:rsidRPr="00713236">
        <w:rPr>
          <w:rStyle w:val="Non-Terminal"/>
        </w:rPr>
        <w:t>Comma</w:t>
      </w:r>
      <w:r w:rsidR="00E72EDE">
        <w:t xml:space="preserve">  </w:t>
      </w:r>
      <w:r w:rsidRPr="00370D0A">
        <w:rPr>
          <w:rStyle w:val="Non-Terminal"/>
        </w:rPr>
        <w:t>VariableIdentifier</w:t>
      </w:r>
    </w:p>
    <w:p w14:paraId="4D597AAD" w14:textId="77777777" w:rsidR="006C21B7" w:rsidRDefault="006C21B7" w:rsidP="00E72EDE">
      <w:pPr>
        <w:pStyle w:val="Grammar"/>
      </w:pPr>
      <w:r w:rsidRPr="00370D0A">
        <w:rPr>
          <w:rStyle w:val="Non-Terminal"/>
        </w:rPr>
        <w:t>VariableIdentifier</w:t>
      </w:r>
      <w:r w:rsidR="00E72EDE">
        <w:t xml:space="preserve">  </w:t>
      </w:r>
      <w:r>
        <w:t>::=</w:t>
      </w:r>
      <w:r w:rsidR="00E72EDE">
        <w:t xml:space="preserve">  </w:t>
      </w:r>
      <w:r w:rsidRPr="00370D0A">
        <w:rPr>
          <w:rStyle w:val="Non-Terminal"/>
        </w:rPr>
        <w:t>Identifier</w:t>
      </w:r>
      <w:r w:rsidR="00E72EDE">
        <w:t xml:space="preserve">  </w:t>
      </w:r>
      <w:r w:rsidR="00A77B47">
        <w:rPr>
          <w:rStyle w:val="Non-Terminal"/>
        </w:rPr>
        <w:t>Identifier</w:t>
      </w:r>
      <w:r w:rsidRPr="00370D0A">
        <w:rPr>
          <w:rStyle w:val="Non-Terminal"/>
        </w:rPr>
        <w:t>Modifier</w:t>
      </w:r>
      <w:r w:rsidR="00834027">
        <w:rPr>
          <w:rStyle w:val="Non-Terminal"/>
        </w:rPr>
        <w:t>s</w:t>
      </w:r>
    </w:p>
    <w:p w14:paraId="4D597AAE" w14:textId="77777777" w:rsidR="006C21B7" w:rsidRDefault="006C21B7">
      <w:pPr>
        <w:pStyle w:val="Heading3"/>
      </w:pPr>
      <w:bookmarkStart w:id="192" w:name="_Toc324771247"/>
      <w:r>
        <w:t>Read-Only Variables</w:t>
      </w:r>
      <w:bookmarkEnd w:id="192"/>
    </w:p>
    <w:p w14:paraId="4D597AAF" w14:textId="77777777" w:rsidR="006C21B7" w:rsidRDefault="006C21B7">
      <w:pPr>
        <w:pStyle w:val="Text"/>
      </w:pPr>
      <w:r>
        <w:t xml:space="preserve">When an instance or shared variable declaration includes a </w:t>
      </w:r>
      <w:r w:rsidRPr="00006830">
        <w:rPr>
          <w:rStyle w:val="CodeEmbedded"/>
        </w:rPr>
        <w:t>ReadOnly</w:t>
      </w:r>
      <w:r>
        <w:t xml:space="preserve"> modifier, assignments to the variables introduced by the declaration may only occur as part of the declaration or in a constructor in the same class. Specifically, assignments to a read-only instance or shared variable are permitted only in the following situations:</w:t>
      </w:r>
    </w:p>
    <w:p w14:paraId="4D597AB0" w14:textId="77777777" w:rsidR="006C21B7" w:rsidRDefault="006C21B7">
      <w:pPr>
        <w:pStyle w:val="BulletedList1"/>
      </w:pPr>
      <w:r>
        <w:t>In the variable declaration that introduces the instance or shared variable (by including a variable initializer in the declaration).</w:t>
      </w:r>
    </w:p>
    <w:p w14:paraId="4D597AB1" w14:textId="77777777" w:rsidR="006C21B7" w:rsidRDefault="006C21B7">
      <w:pPr>
        <w:pStyle w:val="BulletedList1"/>
      </w:pPr>
      <w:r>
        <w:t xml:space="preserve">For an instance variable, in the instance constructors of the class that contains the variable declaration. The instance variable can only be accessed in an unqualified manner or through </w:t>
      </w:r>
      <w:r w:rsidRPr="00006830">
        <w:rPr>
          <w:rStyle w:val="CodeEmbedded"/>
        </w:rPr>
        <w:t>Me</w:t>
      </w:r>
      <w:r>
        <w:t xml:space="preserve"> or </w:t>
      </w:r>
      <w:r w:rsidRPr="00006830">
        <w:rPr>
          <w:rStyle w:val="CodeEmbedded"/>
        </w:rPr>
        <w:t>MyClass</w:t>
      </w:r>
      <w:r>
        <w:t>.</w:t>
      </w:r>
    </w:p>
    <w:p w14:paraId="4D597AB2" w14:textId="77777777" w:rsidR="006C21B7" w:rsidRDefault="006C21B7">
      <w:pPr>
        <w:pStyle w:val="BulletedList1"/>
      </w:pPr>
      <w:r>
        <w:t>For a shared variable, in the shared constructor of the class that contains the shared variable declaration.</w:t>
      </w:r>
    </w:p>
    <w:p w14:paraId="4D597AB3" w14:textId="77777777" w:rsidR="006C21B7" w:rsidRDefault="006C21B7">
      <w:pPr>
        <w:pStyle w:val="Text"/>
      </w:pPr>
      <w:r>
        <w:t>A shared read-only variable is useful when a symbolic name for a constant value is desired, but when the type of the value is not permitted in a constant declaration, or when the value cannot be computed at compile time by a constant expression.</w:t>
      </w:r>
    </w:p>
    <w:p w14:paraId="4D597AB4" w14:textId="77777777" w:rsidR="006C21B7" w:rsidRDefault="006C21B7">
      <w:pPr>
        <w:pStyle w:val="Text"/>
        <w:rPr>
          <w:rFonts w:eastAsia="MS Mincho"/>
        </w:rPr>
      </w:pPr>
      <w:r>
        <w:t xml:space="preserve">An example of the first such application follows, in which color shared variables are declared </w:t>
      </w:r>
      <w:r w:rsidRPr="00006830">
        <w:rPr>
          <w:rStyle w:val="CodeEmbedded"/>
        </w:rPr>
        <w:t>ReadOnly</w:t>
      </w:r>
      <w:r>
        <w:t xml:space="preserve"> to prevent them from being changed by other programs:</w:t>
      </w:r>
    </w:p>
    <w:p w14:paraId="4D597AB5" w14:textId="77777777" w:rsidR="006C21B7" w:rsidRDefault="006C21B7">
      <w:pPr>
        <w:pStyle w:val="Code"/>
        <w:rPr>
          <w:rFonts w:eastAsia="MS Mincho"/>
        </w:rPr>
      </w:pPr>
      <w:r>
        <w:rPr>
          <w:rFonts w:eastAsia="MS Mincho"/>
        </w:rPr>
        <w:t>Class Color</w:t>
      </w:r>
      <w:r w:rsidR="007948D1">
        <w:rPr>
          <w:rFonts w:eastAsia="MS Mincho"/>
        </w:rPr>
        <w:br/>
      </w:r>
      <w:r>
        <w:rPr>
          <w:rFonts w:eastAsia="MS Mincho"/>
        </w:rPr>
        <w:t xml:space="preserve">    Friend redPart As Short</w:t>
      </w:r>
      <w:r w:rsidR="007948D1">
        <w:rPr>
          <w:rFonts w:eastAsia="MS Mincho"/>
        </w:rPr>
        <w:br/>
      </w:r>
      <w:r>
        <w:rPr>
          <w:rFonts w:eastAsia="MS Mincho"/>
        </w:rPr>
        <w:t xml:space="preserve">    Friend bluePart As Short</w:t>
      </w:r>
      <w:r w:rsidR="007948D1">
        <w:rPr>
          <w:rFonts w:eastAsia="MS Mincho"/>
        </w:rPr>
        <w:br/>
      </w:r>
      <w:r>
        <w:rPr>
          <w:rFonts w:eastAsia="MS Mincho"/>
        </w:rPr>
        <w:t xml:space="preserve">    Friend greenPart As Short</w:t>
      </w:r>
      <w:r w:rsidR="007948D1">
        <w:rPr>
          <w:rFonts w:eastAsia="MS Mincho"/>
        </w:rPr>
        <w:br/>
      </w:r>
      <w:r w:rsidR="007948D1">
        <w:rPr>
          <w:rFonts w:eastAsia="MS Mincho"/>
        </w:rPr>
        <w:br/>
      </w:r>
      <w:r>
        <w:rPr>
          <w:rFonts w:eastAsia="MS Mincho"/>
        </w:rPr>
        <w:t xml:space="preserve">    Public Sub New(red As Short, blue As Short, green As Short)</w:t>
      </w:r>
      <w:r w:rsidR="007948D1">
        <w:rPr>
          <w:rFonts w:eastAsia="MS Mincho"/>
        </w:rPr>
        <w:br/>
      </w:r>
      <w:r>
        <w:rPr>
          <w:rFonts w:eastAsia="MS Mincho"/>
        </w:rPr>
        <w:t xml:space="preserve">        redPart = red</w:t>
      </w:r>
      <w:r w:rsidR="007948D1">
        <w:rPr>
          <w:rFonts w:eastAsia="MS Mincho"/>
        </w:rPr>
        <w:br/>
      </w:r>
      <w:r>
        <w:rPr>
          <w:rFonts w:eastAsia="MS Mincho"/>
        </w:rPr>
        <w:t xml:space="preserve">        bluePart = blue</w:t>
      </w:r>
      <w:r w:rsidR="007948D1">
        <w:rPr>
          <w:rFonts w:eastAsia="MS Mincho"/>
        </w:rPr>
        <w:br/>
      </w:r>
      <w:r>
        <w:rPr>
          <w:rFonts w:eastAsia="MS Mincho"/>
        </w:rPr>
        <w:t xml:space="preserve">        greenPart = green</w:t>
      </w:r>
      <w:r w:rsidR="007948D1">
        <w:rPr>
          <w:rFonts w:eastAsia="MS Mincho"/>
        </w:rPr>
        <w:br/>
      </w:r>
      <w:r>
        <w:rPr>
          <w:rFonts w:eastAsia="MS Mincho"/>
        </w:rPr>
        <w:t xml:space="preserve">    End Sub </w:t>
      </w:r>
      <w:r w:rsidR="007948D1">
        <w:rPr>
          <w:rFonts w:eastAsia="MS Mincho"/>
        </w:rPr>
        <w:br/>
      </w:r>
      <w:r w:rsidR="007948D1">
        <w:rPr>
          <w:rFonts w:eastAsia="MS Mincho"/>
        </w:rPr>
        <w:br/>
      </w:r>
      <w:r>
        <w:rPr>
          <w:rFonts w:eastAsia="MS Mincho"/>
        </w:rPr>
        <w:t xml:space="preserve">    Public Shared ReadOnly Red As </w:t>
      </w:r>
      <w:r>
        <w:t xml:space="preserve">Color = </w:t>
      </w:r>
      <w:r>
        <w:rPr>
          <w:rFonts w:eastAsia="MS Mincho"/>
        </w:rPr>
        <w:t>New Color(&amp;HFF, 0, 0)</w:t>
      </w:r>
      <w:r w:rsidR="007948D1">
        <w:rPr>
          <w:rFonts w:eastAsia="MS Mincho"/>
        </w:rPr>
        <w:br/>
      </w:r>
      <w:r>
        <w:rPr>
          <w:rFonts w:eastAsia="MS Mincho"/>
        </w:rPr>
        <w:t xml:space="preserve">    Public Shared ReadOnly Blue As </w:t>
      </w:r>
      <w:r>
        <w:t xml:space="preserve">Color = </w:t>
      </w:r>
      <w:r>
        <w:rPr>
          <w:rFonts w:eastAsia="MS Mincho"/>
        </w:rPr>
        <w:t>New Color(0, &amp;HFF, 0)</w:t>
      </w:r>
      <w:r w:rsidR="007948D1">
        <w:rPr>
          <w:rFonts w:eastAsia="MS Mincho"/>
        </w:rPr>
        <w:br/>
      </w:r>
      <w:r>
        <w:rPr>
          <w:rFonts w:eastAsia="MS Mincho"/>
        </w:rPr>
        <w:t xml:space="preserve">    Public Shared ReadOnly Green As </w:t>
      </w:r>
      <w:r>
        <w:t xml:space="preserve">Color = </w:t>
      </w:r>
      <w:r>
        <w:rPr>
          <w:rFonts w:eastAsia="MS Mincho"/>
        </w:rPr>
        <w:t>New Color(0, 0, &amp;HFF)</w:t>
      </w:r>
      <w:r w:rsidR="007948D1">
        <w:rPr>
          <w:rFonts w:eastAsia="MS Mincho"/>
        </w:rPr>
        <w:br/>
      </w:r>
      <w:r>
        <w:rPr>
          <w:rFonts w:eastAsia="MS Mincho"/>
        </w:rPr>
        <w:t xml:space="preserve">    Public Shared ReadOnly White As </w:t>
      </w:r>
      <w:r>
        <w:t xml:space="preserve">Color = </w:t>
      </w:r>
      <w:r>
        <w:rPr>
          <w:rFonts w:eastAsia="MS Mincho"/>
        </w:rPr>
        <w:t>New Color(&amp;HFF, &amp;HFF, &amp;HFF)</w:t>
      </w:r>
      <w:r w:rsidR="007948D1">
        <w:rPr>
          <w:rFonts w:eastAsia="MS Mincho"/>
        </w:rPr>
        <w:br/>
      </w:r>
      <w:r>
        <w:rPr>
          <w:rFonts w:eastAsia="MS Mincho"/>
        </w:rPr>
        <w:t xml:space="preserve">End Class </w:t>
      </w:r>
    </w:p>
    <w:p w14:paraId="4D597AB6" w14:textId="77777777" w:rsidR="006C21B7" w:rsidRDefault="006C21B7">
      <w:pPr>
        <w:pStyle w:val="Text"/>
      </w:pPr>
      <w:r>
        <w:t xml:space="preserve">Constants and read-only shared variables have different semantics. When an expression references a constant, the value of the constant is obtained at compile time, but when an expression references a read-only shared </w:t>
      </w:r>
      <w:r>
        <w:lastRenderedPageBreak/>
        <w:t>variable, the value of the shared variable is not obtained until run time. Consider the following application, which consists of two separate programs.</w:t>
      </w:r>
    </w:p>
    <w:p w14:paraId="4D597AB7" w14:textId="77777777" w:rsidR="006C21B7" w:rsidRDefault="006C21B7" w:rsidP="00BF5434">
      <w:pPr>
        <w:pStyle w:val="LabelforProcedures"/>
      </w:pPr>
      <w:r>
        <w:t>file1.vb:</w:t>
      </w:r>
    </w:p>
    <w:p w14:paraId="4D597AB8" w14:textId="77777777" w:rsidR="006C21B7" w:rsidRDefault="006C21B7">
      <w:pPr>
        <w:pStyle w:val="Code"/>
        <w:rPr>
          <w:rFonts w:eastAsia="MS Mincho"/>
        </w:rPr>
      </w:pPr>
      <w:r>
        <w:rPr>
          <w:rFonts w:eastAsia="MS Mincho"/>
        </w:rPr>
        <w:t>Namespace Program1</w:t>
      </w:r>
      <w:r w:rsidR="007948D1">
        <w:rPr>
          <w:rFonts w:eastAsia="MS Mincho"/>
        </w:rPr>
        <w:br/>
      </w:r>
      <w:r>
        <w:rPr>
          <w:rFonts w:eastAsia="MS Mincho"/>
        </w:rPr>
        <w:t xml:space="preserve">    Public Class Utils</w:t>
      </w:r>
      <w:r w:rsidR="007948D1">
        <w:rPr>
          <w:rFonts w:eastAsia="MS Mincho"/>
        </w:rPr>
        <w:br/>
      </w:r>
      <w:r>
        <w:rPr>
          <w:rFonts w:eastAsia="MS Mincho"/>
        </w:rPr>
        <w:t xml:space="preserve">        Public Shared ReadOnly X As Integer = 1</w:t>
      </w:r>
      <w:r w:rsidR="007948D1">
        <w:rPr>
          <w:rFonts w:eastAsia="MS Mincho"/>
        </w:rPr>
        <w:br/>
      </w:r>
      <w:r>
        <w:rPr>
          <w:rFonts w:eastAsia="MS Mincho"/>
        </w:rPr>
        <w:t xml:space="preserve">    End Class</w:t>
      </w:r>
      <w:r w:rsidR="007948D1">
        <w:rPr>
          <w:rFonts w:eastAsia="MS Mincho"/>
        </w:rPr>
        <w:br/>
      </w:r>
      <w:r>
        <w:rPr>
          <w:rFonts w:eastAsia="MS Mincho"/>
        </w:rPr>
        <w:t xml:space="preserve">End Namespace </w:t>
      </w:r>
    </w:p>
    <w:p w14:paraId="4D597AB9" w14:textId="77777777" w:rsidR="00BF5434" w:rsidRDefault="00BF5434">
      <w:pPr>
        <w:pStyle w:val="Text"/>
      </w:pPr>
    </w:p>
    <w:p w14:paraId="4D597ABA" w14:textId="77777777" w:rsidR="006C21B7" w:rsidRDefault="006C21B7" w:rsidP="00BF5434">
      <w:pPr>
        <w:pStyle w:val="LabelforProcedures"/>
      </w:pPr>
      <w:r>
        <w:t>file2.vb:</w:t>
      </w:r>
    </w:p>
    <w:p w14:paraId="4D597ABB" w14:textId="77777777" w:rsidR="006C21B7" w:rsidRDefault="006C21B7">
      <w:pPr>
        <w:pStyle w:val="Code"/>
        <w:rPr>
          <w:rFonts w:eastAsia="MS Mincho"/>
        </w:rPr>
      </w:pPr>
      <w:r>
        <w:rPr>
          <w:rFonts w:eastAsia="MS Mincho"/>
        </w:rPr>
        <w:t>Namespace Program2</w:t>
      </w:r>
      <w:r w:rsidR="007948D1">
        <w:rPr>
          <w:rFonts w:eastAsia="MS Mincho"/>
        </w:rPr>
        <w:br/>
      </w:r>
      <w:r>
        <w:rPr>
          <w:rFonts w:eastAsia="MS Mincho"/>
        </w:rPr>
        <w:t xml:space="preserve">    </w:t>
      </w:r>
      <w:r>
        <w:t>Module</w:t>
      </w:r>
      <w:r>
        <w:rPr>
          <w:rFonts w:eastAsia="MS Mincho"/>
        </w:rPr>
        <w:t xml:space="preserve"> Test</w:t>
      </w:r>
      <w:r w:rsidR="007948D1">
        <w:rPr>
          <w:rFonts w:eastAsia="MS Mincho"/>
        </w:rPr>
        <w:br/>
      </w:r>
      <w:r>
        <w:rPr>
          <w:rFonts w:eastAsia="MS Mincho"/>
        </w:rPr>
        <w:t xml:space="preserve">        Sub </w:t>
      </w:r>
      <w:smartTag w:uri="urn:schemas-microsoft-com:office:smarttags" w:element="place">
        <w:r>
          <w:rPr>
            <w:rFonts w:eastAsia="MS Mincho"/>
          </w:rPr>
          <w:t>Main</w:t>
        </w:r>
      </w:smartTag>
      <w:r>
        <w:rPr>
          <w:rFonts w:eastAsia="MS Mincho"/>
        </w:rPr>
        <w:t>()</w:t>
      </w:r>
      <w:r w:rsidR="007948D1">
        <w:rPr>
          <w:rFonts w:eastAsia="MS Mincho"/>
        </w:rPr>
        <w:br/>
      </w:r>
      <w:r>
        <w:rPr>
          <w:rFonts w:eastAsia="MS Mincho"/>
        </w:rPr>
        <w:t xml:space="preserve">            Console.WriteLine(Program1.Utils.X)</w:t>
      </w:r>
      <w:r w:rsidR="007948D1">
        <w:rPr>
          <w:rFonts w:eastAsia="MS Mincho"/>
        </w:rPr>
        <w:br/>
      </w:r>
      <w:r>
        <w:rPr>
          <w:rFonts w:eastAsia="MS Mincho"/>
        </w:rPr>
        <w:t xml:space="preserve">        End Sub</w:t>
      </w:r>
      <w:r w:rsidR="007948D1">
        <w:rPr>
          <w:rFonts w:eastAsia="MS Mincho"/>
        </w:rPr>
        <w:br/>
      </w:r>
      <w:r>
        <w:rPr>
          <w:rFonts w:eastAsia="MS Mincho"/>
        </w:rPr>
        <w:t xml:space="preserve">    End </w:t>
      </w:r>
      <w:r>
        <w:t>Module</w:t>
      </w:r>
      <w:r w:rsidR="007948D1">
        <w:br/>
      </w:r>
      <w:r>
        <w:rPr>
          <w:rFonts w:eastAsia="MS Mincho"/>
        </w:rPr>
        <w:t xml:space="preserve">End Namespace </w:t>
      </w:r>
    </w:p>
    <w:p w14:paraId="4D597ABC" w14:textId="77777777" w:rsidR="006C21B7" w:rsidRDefault="006C21B7">
      <w:pPr>
        <w:pStyle w:val="Text"/>
      </w:pPr>
      <w:r>
        <w:t xml:space="preserve">The namespaces </w:t>
      </w:r>
      <w:r>
        <w:rPr>
          <w:rStyle w:val="CodeEmbedded"/>
        </w:rPr>
        <w:t>Program1</w:t>
      </w:r>
      <w:r>
        <w:t xml:space="preserve"> and </w:t>
      </w:r>
      <w:r>
        <w:rPr>
          <w:rStyle w:val="CodeEmbedded"/>
        </w:rPr>
        <w:t>Program2</w:t>
      </w:r>
      <w:r>
        <w:t xml:space="preserve"> denote two programs that are compiled separately. Because variable</w:t>
      </w:r>
      <w:r w:rsidRPr="00BA4A6E">
        <w:t xml:space="preserve"> </w:t>
      </w:r>
      <w:r>
        <w:rPr>
          <w:rStyle w:val="CodeEmbedded"/>
        </w:rPr>
        <w:t>Program1.Utils.X</w:t>
      </w:r>
      <w:r>
        <w:t xml:space="preserve"> is declared as </w:t>
      </w:r>
      <w:r w:rsidRPr="00006830">
        <w:rPr>
          <w:rStyle w:val="CodeEmbedded"/>
        </w:rPr>
        <w:t>Shared</w:t>
      </w:r>
      <w:r>
        <w:t xml:space="preserve"> </w:t>
      </w:r>
      <w:r w:rsidRPr="00006830">
        <w:rPr>
          <w:rStyle w:val="CodeEmbedded"/>
        </w:rPr>
        <w:t>ReadOnly</w:t>
      </w:r>
      <w:r>
        <w:t xml:space="preserve">, the value output by the </w:t>
      </w:r>
      <w:r>
        <w:rPr>
          <w:rStyle w:val="CodeEmbedded"/>
        </w:rPr>
        <w:t>Console.WriteLine</w:t>
      </w:r>
      <w:r>
        <w:t xml:space="preserve"> statement is not known at compile time, but rather is obtained at run time. Thus, if the value of </w:t>
      </w:r>
      <w:r>
        <w:rPr>
          <w:rStyle w:val="CodeEmbedded"/>
        </w:rPr>
        <w:t>X</w:t>
      </w:r>
      <w:r>
        <w:t xml:space="preserve"> is changed and </w:t>
      </w:r>
      <w:r>
        <w:rPr>
          <w:rStyle w:val="CodeEmbedded"/>
        </w:rPr>
        <w:t>Program1</w:t>
      </w:r>
      <w:r>
        <w:t xml:space="preserve"> is recompiled, the </w:t>
      </w:r>
      <w:r>
        <w:rPr>
          <w:rStyle w:val="CodeEmbedded"/>
        </w:rPr>
        <w:t>Console.WriteLine</w:t>
      </w:r>
      <w:r>
        <w:t xml:space="preserve"> statement will output the new value even if </w:t>
      </w:r>
      <w:r>
        <w:rPr>
          <w:rStyle w:val="CodeEmbedded"/>
        </w:rPr>
        <w:t>Program2</w:t>
      </w:r>
      <w:r>
        <w:t xml:space="preserve"> is not recompiled. However, if </w:t>
      </w:r>
      <w:r>
        <w:rPr>
          <w:rStyle w:val="CodeEmbedded"/>
        </w:rPr>
        <w:t>X</w:t>
      </w:r>
      <w:r>
        <w:t xml:space="preserve"> had been a constant, the value of </w:t>
      </w:r>
      <w:r>
        <w:rPr>
          <w:rStyle w:val="CodeEmbedded"/>
        </w:rPr>
        <w:t>X</w:t>
      </w:r>
      <w:r>
        <w:t xml:space="preserve"> would have been obtained at the time </w:t>
      </w:r>
      <w:r>
        <w:rPr>
          <w:rStyle w:val="CodeEmbedded"/>
        </w:rPr>
        <w:t>Program2</w:t>
      </w:r>
      <w:r>
        <w:t xml:space="preserve"> was compiled, and would have remained unaffected by changes in </w:t>
      </w:r>
      <w:r>
        <w:rPr>
          <w:rStyle w:val="CodeEmbedded"/>
        </w:rPr>
        <w:t>Program1</w:t>
      </w:r>
      <w:r>
        <w:t xml:space="preserve"> until </w:t>
      </w:r>
      <w:r>
        <w:rPr>
          <w:rStyle w:val="CodeEmbedded"/>
        </w:rPr>
        <w:t>Program2</w:t>
      </w:r>
      <w:r>
        <w:t xml:space="preserve"> was recompiled.</w:t>
      </w:r>
    </w:p>
    <w:p w14:paraId="4D597ABD" w14:textId="77777777" w:rsidR="006C21B7" w:rsidRDefault="006C21B7">
      <w:pPr>
        <w:pStyle w:val="Heading3"/>
      </w:pPr>
      <w:bookmarkStart w:id="193" w:name="_Toc324771248"/>
      <w:r>
        <w:t>WithEvents Variables</w:t>
      </w:r>
      <w:bookmarkEnd w:id="193"/>
    </w:p>
    <w:p w14:paraId="4D597ABE" w14:textId="77777777" w:rsidR="006C21B7" w:rsidRDefault="006C21B7">
      <w:pPr>
        <w:pStyle w:val="Text"/>
      </w:pPr>
      <w:r>
        <w:t xml:space="preserve">A type can declare that it handles some set of events raised by one of its instance or shared variables by declaring the instance or shared variable that raises the events with the </w:t>
      </w:r>
      <w:r w:rsidRPr="00006830">
        <w:rPr>
          <w:rStyle w:val="CodeEmbedded"/>
        </w:rPr>
        <w:t>WithEvents</w:t>
      </w:r>
      <w:r>
        <w:t xml:space="preserve"> modifier. For example:</w:t>
      </w:r>
    </w:p>
    <w:p w14:paraId="4D597ABF" w14:textId="77777777" w:rsidR="006C21B7" w:rsidRDefault="006C21B7">
      <w:pPr>
        <w:pStyle w:val="Code"/>
      </w:pPr>
      <w:r>
        <w:t>Class Raiser</w:t>
      </w:r>
      <w:r w:rsidR="007948D1">
        <w:br/>
      </w:r>
      <w:r>
        <w:t xml:space="preserve">    Public Event </w:t>
      </w:r>
      <w:r w:rsidR="00385C0C">
        <w:t>E1</w:t>
      </w:r>
      <w:r>
        <w:t>()</w:t>
      </w:r>
      <w:r w:rsidR="007948D1">
        <w:br/>
      </w:r>
      <w:r w:rsidR="007948D1">
        <w:br/>
      </w:r>
      <w:r>
        <w:t xml:space="preserve">    Public Sub </w:t>
      </w:r>
      <w:r w:rsidR="00385C0C">
        <w:t>Raise</w:t>
      </w:r>
      <w:r>
        <w:t>()</w:t>
      </w:r>
      <w:r w:rsidR="007948D1">
        <w:br/>
      </w:r>
      <w:r>
        <w:t xml:space="preserve">        RaiseEvent </w:t>
      </w:r>
      <w:r w:rsidR="00385C0C">
        <w:t>E1</w:t>
      </w:r>
      <w:r w:rsidR="007948D1">
        <w:br/>
      </w:r>
      <w:r>
        <w:t xml:space="preserve">    End Sub</w:t>
      </w:r>
      <w:r w:rsidR="007948D1">
        <w:br/>
      </w:r>
      <w:r>
        <w:t>End Class</w:t>
      </w:r>
      <w:r w:rsidR="007948D1">
        <w:br/>
      </w:r>
      <w:r w:rsidR="007948D1">
        <w:br/>
      </w:r>
      <w:r>
        <w:t>Module Test</w:t>
      </w:r>
      <w:r w:rsidR="007948D1">
        <w:br/>
      </w:r>
      <w:r>
        <w:t xml:space="preserve">    Private WithEvents x As Raiser</w:t>
      </w:r>
      <w:r w:rsidR="007948D1">
        <w:br/>
      </w:r>
      <w:r w:rsidR="007948D1">
        <w:br/>
      </w:r>
      <w:r>
        <w:t xml:space="preserve">    Private Sub </w:t>
      </w:r>
      <w:r w:rsidR="00385C0C">
        <w:t>E1</w:t>
      </w:r>
      <w:r>
        <w:t>Handle</w:t>
      </w:r>
      <w:r w:rsidR="00385C0C">
        <w:t>r</w:t>
      </w:r>
      <w:r>
        <w:t>() Handles x.</w:t>
      </w:r>
      <w:r w:rsidR="00385C0C">
        <w:t>E1</w:t>
      </w:r>
      <w:r w:rsidR="007948D1">
        <w:br/>
      </w:r>
      <w:r>
        <w:t xml:space="preserve">        Console.WriteLine("</w:t>
      </w:r>
      <w:r w:rsidR="00385C0C">
        <w:t>Raised</w:t>
      </w:r>
      <w:r>
        <w:t>")</w:t>
      </w:r>
      <w:r w:rsidR="007948D1">
        <w:br/>
      </w:r>
      <w:r>
        <w:t xml:space="preserve">    End Sub</w:t>
      </w:r>
      <w:r w:rsidR="007948D1">
        <w:br/>
      </w:r>
      <w:r w:rsidR="007948D1">
        <w:br/>
      </w:r>
      <w:r>
        <w:t xml:space="preserve">    Public Sub </w:t>
      </w:r>
      <w:smartTag w:uri="urn:schemas-microsoft-com:office:smarttags" w:element="place">
        <w:r>
          <w:t>Main</w:t>
        </w:r>
      </w:smartTag>
      <w:r>
        <w:t>()</w:t>
      </w:r>
      <w:r w:rsidR="007948D1">
        <w:br/>
      </w:r>
      <w:r>
        <w:t xml:space="preserve">        x = New Raiser()</w:t>
      </w:r>
      <w:r w:rsidR="007948D1">
        <w:br/>
      </w:r>
      <w:r>
        <w:t xml:space="preserve">    End Sub</w:t>
      </w:r>
      <w:r w:rsidR="007948D1">
        <w:br/>
      </w:r>
      <w:r>
        <w:t>End Module</w:t>
      </w:r>
    </w:p>
    <w:p w14:paraId="4D597AC0" w14:textId="77777777" w:rsidR="006C21B7" w:rsidRDefault="006C21B7">
      <w:pPr>
        <w:pStyle w:val="Text"/>
      </w:pPr>
      <w:r>
        <w:t xml:space="preserve">In this example, the method </w:t>
      </w:r>
      <w:r w:rsidR="00385C0C">
        <w:rPr>
          <w:rStyle w:val="CodeEmbedded"/>
        </w:rPr>
        <w:t>E1H</w:t>
      </w:r>
      <w:r>
        <w:rPr>
          <w:rStyle w:val="CodeEmbedded"/>
        </w:rPr>
        <w:t>andle</w:t>
      </w:r>
      <w:r w:rsidR="00385C0C">
        <w:rPr>
          <w:rStyle w:val="CodeEmbedded"/>
        </w:rPr>
        <w:t>r</w:t>
      </w:r>
      <w:r>
        <w:t xml:space="preserve"> handles the event </w:t>
      </w:r>
      <w:r w:rsidR="00385C0C">
        <w:rPr>
          <w:rStyle w:val="CodeEmbedded"/>
        </w:rPr>
        <w:t>E1</w:t>
      </w:r>
      <w:r>
        <w:t xml:space="preserve"> that is raised by the instance of the type </w:t>
      </w:r>
      <w:r>
        <w:rPr>
          <w:rStyle w:val="CodeEmbedded"/>
        </w:rPr>
        <w:t>Raiser</w:t>
      </w:r>
      <w:r>
        <w:t xml:space="preserve"> stored in the instance variable </w:t>
      </w:r>
      <w:r>
        <w:rPr>
          <w:rStyle w:val="CodeEmbedded"/>
        </w:rPr>
        <w:t>x</w:t>
      </w:r>
      <w:r>
        <w:t>.</w:t>
      </w:r>
    </w:p>
    <w:p w14:paraId="4D597AC1" w14:textId="77777777" w:rsidR="006C21B7" w:rsidRDefault="006C21B7">
      <w:pPr>
        <w:pStyle w:val="Text"/>
      </w:pPr>
      <w:r>
        <w:t xml:space="preserve">The </w:t>
      </w:r>
      <w:r w:rsidRPr="00006830">
        <w:rPr>
          <w:rStyle w:val="CodeEmbedded"/>
        </w:rPr>
        <w:t>WithEvents</w:t>
      </w:r>
      <w:r>
        <w:t xml:space="preserve"> modifier causes the variable to be renamed with a leading underscore and replaced with a property of the same name that does the event hookup. For example, if the variable's name is </w:t>
      </w:r>
      <w:r>
        <w:rPr>
          <w:rStyle w:val="CodeEmbedded"/>
        </w:rPr>
        <w:t>F</w:t>
      </w:r>
      <w:r>
        <w:t xml:space="preserve">, it is renamed to </w:t>
      </w:r>
      <w:r>
        <w:rPr>
          <w:rStyle w:val="CodeEmbedded"/>
        </w:rPr>
        <w:t>_F</w:t>
      </w:r>
      <w:r>
        <w:t xml:space="preserve"> and a property </w:t>
      </w:r>
      <w:r>
        <w:rPr>
          <w:rStyle w:val="CodeEmbedded"/>
        </w:rPr>
        <w:t>F</w:t>
      </w:r>
      <w:r>
        <w:t xml:space="preserve"> is implicitly declared. If there is a collision between the variable's new name and </w:t>
      </w:r>
      <w:r>
        <w:lastRenderedPageBreak/>
        <w:t>another declaration, a compile-time error will be reported. Any attributes applied to the variable are carried over to the renamed variable.</w:t>
      </w:r>
    </w:p>
    <w:p w14:paraId="4D597AC2" w14:textId="77777777" w:rsidR="006C21B7" w:rsidRDefault="006C21B7">
      <w:pPr>
        <w:pStyle w:val="Text"/>
      </w:pPr>
      <w:r>
        <w:t xml:space="preserve">The implicit property created by a </w:t>
      </w:r>
      <w:r w:rsidRPr="00006830">
        <w:rPr>
          <w:rStyle w:val="CodeEmbedded"/>
        </w:rPr>
        <w:t>WithEvents</w:t>
      </w:r>
      <w:r>
        <w:t xml:space="preserve"> declaration takes care of hooking and unhooking the relevant event handlers. When a value is assigned to the variable, the property first calls the </w:t>
      </w:r>
      <w:r>
        <w:rPr>
          <w:rStyle w:val="CodeEmbedded"/>
        </w:rPr>
        <w:t>remove</w:t>
      </w:r>
      <w:r>
        <w:t xml:space="preserve"> method for the event on the instance currently in the variable (unhooking the existing event handler, if any). Next the assignment is made, and the property calls the </w:t>
      </w:r>
      <w:r>
        <w:rPr>
          <w:rStyle w:val="CodeEmbedded"/>
        </w:rPr>
        <w:t>add</w:t>
      </w:r>
      <w:r>
        <w:t xml:space="preserve"> method for the event on the new instance in the variable (hooking up the new event handler). The following code is equivalent to the code above for the standard module </w:t>
      </w:r>
      <w:r>
        <w:rPr>
          <w:rStyle w:val="CodeEmbedded"/>
        </w:rPr>
        <w:t>Test</w:t>
      </w:r>
      <w:r>
        <w:t>:</w:t>
      </w:r>
    </w:p>
    <w:p w14:paraId="4D597AC3" w14:textId="77777777" w:rsidR="006C21B7" w:rsidRDefault="006C21B7">
      <w:pPr>
        <w:pStyle w:val="Code"/>
      </w:pPr>
      <w:r>
        <w:t>Module Test</w:t>
      </w:r>
      <w:r w:rsidR="007948D1">
        <w:br/>
      </w:r>
      <w:r>
        <w:t xml:space="preserve">    Private _x As Raiser</w:t>
      </w:r>
      <w:r w:rsidR="007948D1">
        <w:br/>
      </w:r>
      <w:r w:rsidR="007948D1">
        <w:br/>
      </w:r>
      <w:r>
        <w:t xml:space="preserve">    Public Property x() As Raiser</w:t>
      </w:r>
      <w:r w:rsidR="007948D1">
        <w:br/>
      </w:r>
      <w:r>
        <w:t xml:space="preserve">        Get</w:t>
      </w:r>
      <w:r w:rsidR="007948D1">
        <w:br/>
      </w:r>
      <w:r>
        <w:t xml:space="preserve">            Return _x</w:t>
      </w:r>
      <w:r w:rsidR="007948D1">
        <w:br/>
      </w:r>
      <w:r>
        <w:t xml:space="preserve">        End Get</w:t>
      </w:r>
      <w:r w:rsidR="007948D1">
        <w:br/>
      </w:r>
      <w:r w:rsidR="007948D1">
        <w:br/>
      </w:r>
      <w:r>
        <w:t xml:space="preserve">        Set (Value As Raiser)</w:t>
      </w:r>
      <w:r w:rsidR="007948D1">
        <w:br/>
      </w:r>
      <w:r>
        <w:t xml:space="preserve">            ' Unhook any existing handlers.</w:t>
      </w:r>
      <w:r w:rsidR="007948D1">
        <w:br/>
      </w:r>
      <w:r>
        <w:t xml:space="preserve">            If _x IsNot Nothing Then</w:t>
      </w:r>
      <w:r w:rsidR="007948D1">
        <w:br/>
      </w:r>
      <w:r>
        <w:t xml:space="preserve">                RemoveHandler _x.</w:t>
      </w:r>
      <w:r w:rsidR="00385C0C">
        <w:t>E1</w:t>
      </w:r>
      <w:r>
        <w:t xml:space="preserve">, AddressOf </w:t>
      </w:r>
      <w:r w:rsidR="00385C0C">
        <w:t>E1</w:t>
      </w:r>
      <w:r>
        <w:t>Handle</w:t>
      </w:r>
      <w:r w:rsidR="00385C0C">
        <w:t>r</w:t>
      </w:r>
      <w:r w:rsidR="007948D1">
        <w:br/>
      </w:r>
      <w:r>
        <w:t xml:space="preserve">            End If</w:t>
      </w:r>
      <w:r w:rsidR="007948D1">
        <w:br/>
      </w:r>
      <w:r w:rsidR="007948D1">
        <w:br/>
      </w:r>
      <w:r>
        <w:t xml:space="preserve">            ' Change value.</w:t>
      </w:r>
      <w:r w:rsidR="007948D1">
        <w:br/>
      </w:r>
      <w:r>
        <w:t xml:space="preserve">            _x = Value</w:t>
      </w:r>
      <w:r w:rsidR="007948D1">
        <w:br/>
      </w:r>
      <w:r w:rsidR="007948D1">
        <w:br/>
      </w:r>
      <w:r>
        <w:t xml:space="preserve">            ' Hook-up new handlers.</w:t>
      </w:r>
      <w:r w:rsidR="007948D1">
        <w:br/>
      </w:r>
      <w:r>
        <w:t xml:space="preserve">            If _x IsNot Nothing Then</w:t>
      </w:r>
      <w:r w:rsidR="007948D1">
        <w:br/>
      </w:r>
      <w:r>
        <w:t xml:space="preserve">                AddHandler _x.</w:t>
      </w:r>
      <w:r w:rsidR="00385C0C">
        <w:t>E1</w:t>
      </w:r>
      <w:r>
        <w:t xml:space="preserve">, AddressOf </w:t>
      </w:r>
      <w:r w:rsidR="00385C0C">
        <w:t>E1Handler</w:t>
      </w:r>
      <w:r w:rsidR="007948D1">
        <w:br/>
      </w:r>
      <w:r>
        <w:t xml:space="preserve">            End If</w:t>
      </w:r>
      <w:r w:rsidR="007948D1">
        <w:br/>
      </w:r>
      <w:r>
        <w:t xml:space="preserve">        End Set</w:t>
      </w:r>
      <w:r w:rsidR="007948D1">
        <w:br/>
      </w:r>
      <w:r>
        <w:t xml:space="preserve">    End Property</w:t>
      </w:r>
      <w:r w:rsidR="007948D1">
        <w:br/>
      </w:r>
      <w:r w:rsidR="007948D1">
        <w:br/>
      </w:r>
      <w:r>
        <w:t xml:space="preserve">    Sub </w:t>
      </w:r>
      <w:r w:rsidR="00385C0C">
        <w:t>E1Handler</w:t>
      </w:r>
      <w:r>
        <w:t>()</w:t>
      </w:r>
      <w:r w:rsidR="007948D1">
        <w:br/>
      </w:r>
      <w:r>
        <w:t xml:space="preserve">        Console.WriteLine("</w:t>
      </w:r>
      <w:r w:rsidR="00385C0C">
        <w:t>Raised</w:t>
      </w:r>
      <w:r>
        <w:t>")</w:t>
      </w:r>
      <w:r w:rsidR="007948D1">
        <w:br/>
      </w:r>
      <w:r>
        <w:t xml:space="preserve">    End Sub</w:t>
      </w:r>
      <w:r w:rsidR="007948D1">
        <w:br/>
      </w:r>
      <w:r w:rsidR="007948D1">
        <w:br/>
      </w:r>
      <w:r>
        <w:t xml:space="preserve">    Sub </w:t>
      </w:r>
      <w:smartTag w:uri="urn:schemas-microsoft-com:office:smarttags" w:element="place">
        <w:r>
          <w:t>Main</w:t>
        </w:r>
      </w:smartTag>
      <w:r>
        <w:t>()</w:t>
      </w:r>
      <w:r w:rsidR="007948D1">
        <w:br/>
      </w:r>
      <w:r>
        <w:t xml:space="preserve">        x = New Raiser()</w:t>
      </w:r>
      <w:r w:rsidR="007948D1">
        <w:br/>
      </w:r>
      <w:r>
        <w:t xml:space="preserve">    End Sub</w:t>
      </w:r>
      <w:r w:rsidR="007948D1">
        <w:br/>
      </w:r>
      <w:r>
        <w:t>End Module</w:t>
      </w:r>
    </w:p>
    <w:p w14:paraId="4D597AC4" w14:textId="77777777" w:rsidR="006C21B7" w:rsidRDefault="006C21B7">
      <w:pPr>
        <w:pStyle w:val="Text"/>
      </w:pPr>
      <w:r>
        <w:t xml:space="preserve">It is not valid to declare an instance or shared variable as </w:t>
      </w:r>
      <w:r w:rsidRPr="00006830">
        <w:rPr>
          <w:rStyle w:val="CodeEmbedded"/>
        </w:rPr>
        <w:t>WithEvents</w:t>
      </w:r>
      <w:r>
        <w:t xml:space="preserve"> if the variable is typed as a structure. In addition, </w:t>
      </w:r>
      <w:r w:rsidRPr="00006830">
        <w:rPr>
          <w:rStyle w:val="CodeEmbedded"/>
        </w:rPr>
        <w:t>WithEvents</w:t>
      </w:r>
      <w:r>
        <w:t xml:space="preserve"> may not be specified in a structure, and </w:t>
      </w:r>
      <w:r w:rsidRPr="00006830">
        <w:rPr>
          <w:rStyle w:val="CodeEmbedded"/>
        </w:rPr>
        <w:t>WithEvents</w:t>
      </w:r>
      <w:r>
        <w:t xml:space="preserve"> and </w:t>
      </w:r>
      <w:r w:rsidRPr="00006830">
        <w:rPr>
          <w:rStyle w:val="CodeEmbedded"/>
        </w:rPr>
        <w:t>ReadOnly</w:t>
      </w:r>
      <w:r>
        <w:t xml:space="preserve"> cannot be combined.</w:t>
      </w:r>
    </w:p>
    <w:p w14:paraId="4D597AC5" w14:textId="77777777" w:rsidR="006C21B7" w:rsidRDefault="006C21B7">
      <w:pPr>
        <w:pStyle w:val="Heading3"/>
      </w:pPr>
      <w:bookmarkStart w:id="194" w:name="_Toc324771249"/>
      <w:r>
        <w:t>Variable Initializers</w:t>
      </w:r>
      <w:bookmarkEnd w:id="194"/>
    </w:p>
    <w:p w14:paraId="4D597AC6" w14:textId="77777777" w:rsidR="006C21B7" w:rsidRDefault="006C21B7">
      <w:pPr>
        <w:pStyle w:val="Text"/>
      </w:pPr>
      <w:r>
        <w:t xml:space="preserve">Instance and shared variable declarations in classes </w:t>
      </w:r>
      <w:r w:rsidR="007A74D8">
        <w:t>and instance variable declarations (but not shared variable declarations) in structures</w:t>
      </w:r>
      <w:r>
        <w:t xml:space="preserve"> may include variable initializers. For </w:t>
      </w:r>
      <w:r w:rsidRPr="00006830">
        <w:rPr>
          <w:rStyle w:val="CodeEmbedded"/>
        </w:rPr>
        <w:t>Shared</w:t>
      </w:r>
      <w:r>
        <w:t xml:space="preserve"> variables, variable initializers correspond to assignment statements that are executed after the program begins, but before the </w:t>
      </w:r>
      <w:r w:rsidRPr="00006830">
        <w:rPr>
          <w:rStyle w:val="CodeEmbedded"/>
        </w:rPr>
        <w:t>Shared</w:t>
      </w:r>
      <w:r>
        <w:t xml:space="preserve"> variable is first referenced. For instance variables, variable initializers correspond to assignment statements that are executed when an instance of the class is created. Structures cannot have </w:t>
      </w:r>
      <w:r w:rsidR="007A74D8">
        <w:t xml:space="preserve">instance </w:t>
      </w:r>
      <w:r>
        <w:t>variable initializers because their parameterless constructors cannot be modified.</w:t>
      </w:r>
    </w:p>
    <w:p w14:paraId="4D597AC7" w14:textId="77777777" w:rsidR="006C21B7" w:rsidRDefault="006C21B7">
      <w:pPr>
        <w:pStyle w:val="Text"/>
      </w:pPr>
      <w:r>
        <w:t>Consider the following example:</w:t>
      </w:r>
    </w:p>
    <w:p w14:paraId="4D597AC8" w14:textId="77777777" w:rsidR="006C21B7" w:rsidRDefault="006C21B7">
      <w:pPr>
        <w:pStyle w:val="Code"/>
        <w:rPr>
          <w:rFonts w:eastAsia="MS Mincho"/>
        </w:rPr>
      </w:pPr>
      <w:r>
        <w:rPr>
          <w:rFonts w:eastAsia="MS Mincho"/>
        </w:rPr>
        <w:t>Class Test</w:t>
      </w:r>
      <w:r w:rsidR="007948D1">
        <w:rPr>
          <w:rFonts w:eastAsia="MS Mincho"/>
        </w:rPr>
        <w:br/>
      </w:r>
      <w:r>
        <w:rPr>
          <w:rFonts w:eastAsia="MS Mincho"/>
        </w:rPr>
        <w:t xml:space="preserve">    Public Shared x As Double = Math.Sqrt(2.0)</w:t>
      </w:r>
      <w:r w:rsidR="007948D1">
        <w:rPr>
          <w:rFonts w:eastAsia="MS Mincho"/>
        </w:rPr>
        <w:br/>
      </w:r>
      <w:r>
        <w:rPr>
          <w:rFonts w:eastAsia="MS Mincho"/>
        </w:rPr>
        <w:t xml:space="preserve">    Public i As Integer = 100</w:t>
      </w:r>
      <w:r w:rsidR="007948D1">
        <w:rPr>
          <w:rFonts w:eastAsia="MS Mincho"/>
        </w:rPr>
        <w:br/>
      </w:r>
      <w:r>
        <w:rPr>
          <w:rFonts w:eastAsia="MS Mincho"/>
        </w:rPr>
        <w:lastRenderedPageBreak/>
        <w:t xml:space="preserve">    Public s As String = "Hello"</w:t>
      </w:r>
      <w:r w:rsidR="007948D1">
        <w:rPr>
          <w:rFonts w:eastAsia="MS Mincho"/>
        </w:rPr>
        <w:br/>
      </w:r>
      <w:r>
        <w:t>End Class</w:t>
      </w:r>
      <w:r w:rsidR="007948D1">
        <w:br/>
      </w:r>
      <w:r w:rsidR="007948D1">
        <w:br/>
      </w:r>
      <w:r>
        <w:t>Module TestModule</w:t>
      </w:r>
      <w:r w:rsidR="007948D1">
        <w:br/>
      </w:r>
      <w:r>
        <w:t xml:space="preserve">   </w:t>
      </w:r>
      <w:r>
        <w:rPr>
          <w:rFonts w:eastAsia="MS Mincho"/>
        </w:rPr>
        <w:t xml:space="preserve"> Sub </w:t>
      </w:r>
      <w:smartTag w:uri="urn:schemas-microsoft-com:office:smarttags" w:element="place">
        <w:r>
          <w:t>Main</w:t>
        </w:r>
      </w:smartTag>
      <w:r>
        <w:rPr>
          <w:rFonts w:eastAsia="MS Mincho"/>
        </w:rPr>
        <w:t>()</w:t>
      </w:r>
      <w:r w:rsidR="007948D1">
        <w:rPr>
          <w:rFonts w:eastAsia="MS Mincho"/>
        </w:rPr>
        <w:br/>
      </w:r>
      <w:r>
        <w:rPr>
          <w:rFonts w:eastAsia="MS Mincho"/>
        </w:rPr>
        <w:t xml:space="preserve">        Dim a As New Test()</w:t>
      </w:r>
      <w:r w:rsidR="007948D1">
        <w:rPr>
          <w:rFonts w:eastAsia="MS Mincho"/>
        </w:rPr>
        <w:br/>
      </w:r>
      <w:r w:rsidR="007948D1">
        <w:br/>
      </w:r>
      <w:r>
        <w:rPr>
          <w:rFonts w:eastAsia="MS Mincho"/>
        </w:rPr>
        <w:t xml:space="preserve">        Console.WriteLine("x = " &amp; </w:t>
      </w:r>
      <w:r w:rsidR="00385C0C">
        <w:rPr>
          <w:rFonts w:eastAsia="MS Mincho"/>
        </w:rPr>
        <w:t>Test.</w:t>
      </w:r>
      <w:r>
        <w:rPr>
          <w:rFonts w:eastAsia="MS Mincho"/>
        </w:rPr>
        <w:t>x &amp; ", i = " &amp; a.i &amp; ", s = " &amp; a.s)</w:t>
      </w:r>
      <w:r w:rsidR="007948D1">
        <w:rPr>
          <w:rFonts w:eastAsia="MS Mincho"/>
        </w:rPr>
        <w:br/>
      </w:r>
      <w:r>
        <w:rPr>
          <w:rFonts w:eastAsia="MS Mincho"/>
        </w:rPr>
        <w:t xml:space="preserve">    End Sub</w:t>
      </w:r>
      <w:r w:rsidR="007948D1">
        <w:rPr>
          <w:rFonts w:eastAsia="MS Mincho"/>
        </w:rPr>
        <w:br/>
      </w:r>
      <w:r>
        <w:rPr>
          <w:rFonts w:eastAsia="MS Mincho"/>
        </w:rPr>
        <w:t xml:space="preserve">End </w:t>
      </w:r>
      <w:r>
        <w:t>Module</w:t>
      </w:r>
    </w:p>
    <w:p w14:paraId="4D597AC9" w14:textId="77777777" w:rsidR="006C21B7" w:rsidRDefault="006C21B7">
      <w:pPr>
        <w:pStyle w:val="Text"/>
      </w:pPr>
      <w:r>
        <w:t>The example produces the following output:</w:t>
      </w:r>
    </w:p>
    <w:p w14:paraId="4D597ACA" w14:textId="77777777" w:rsidR="006C21B7" w:rsidRDefault="006C21B7">
      <w:pPr>
        <w:pStyle w:val="Code"/>
      </w:pPr>
      <w:r>
        <w:t>x = 1.414213562373</w:t>
      </w:r>
      <w:r w:rsidR="00385C0C">
        <w:t>1</w:t>
      </w:r>
      <w:r>
        <w:t>, i = 100, s = Hello</w:t>
      </w:r>
    </w:p>
    <w:p w14:paraId="4D597ACB" w14:textId="77777777" w:rsidR="006C21B7" w:rsidRDefault="006C21B7">
      <w:pPr>
        <w:pStyle w:val="Text"/>
      </w:pPr>
      <w:r>
        <w:t xml:space="preserve">An assignment to </w:t>
      </w:r>
      <w:r>
        <w:rPr>
          <w:rStyle w:val="CodeEmbedded"/>
        </w:rPr>
        <w:t>x</w:t>
      </w:r>
      <w:r>
        <w:t xml:space="preserve"> occurs when the class is loaded, and assignments to </w:t>
      </w:r>
      <w:r>
        <w:rPr>
          <w:rStyle w:val="CodeEmbedded"/>
        </w:rPr>
        <w:t>i</w:t>
      </w:r>
      <w:r>
        <w:t xml:space="preserve"> and </w:t>
      </w:r>
      <w:r>
        <w:rPr>
          <w:rStyle w:val="CodeEmbedded"/>
        </w:rPr>
        <w:t>s</w:t>
      </w:r>
      <w:r>
        <w:t xml:space="preserve"> occur when a new instance of the class is created.</w:t>
      </w:r>
    </w:p>
    <w:p w14:paraId="4D597ACC" w14:textId="77777777" w:rsidR="006C21B7" w:rsidRDefault="006C21B7">
      <w:pPr>
        <w:pStyle w:val="Text"/>
      </w:pPr>
      <w:r>
        <w:t>It is useful to think of variable initializers as assignment statements that are automatically inserted in the block of the type's constructor. The following example contains several instance variable initializers.</w:t>
      </w:r>
    </w:p>
    <w:p w14:paraId="4D597ACD" w14:textId="77777777" w:rsidR="006C21B7" w:rsidRDefault="006C21B7">
      <w:pPr>
        <w:pStyle w:val="Code"/>
      </w:pPr>
      <w:r>
        <w:t>Class A</w:t>
      </w:r>
      <w:r w:rsidR="007948D1">
        <w:br/>
      </w:r>
      <w:r>
        <w:t xml:space="preserve">    Private x As Integer = 1</w:t>
      </w:r>
      <w:r w:rsidR="007948D1">
        <w:br/>
      </w:r>
      <w:r>
        <w:t xml:space="preserve">    Private y As Integer = -1</w:t>
      </w:r>
      <w:r w:rsidR="007948D1">
        <w:br/>
      </w:r>
      <w:r>
        <w:t xml:space="preserve">    Private count As Integer</w:t>
      </w:r>
      <w:r w:rsidR="007948D1">
        <w:br/>
      </w:r>
      <w:r w:rsidR="007948D1">
        <w:br/>
      </w:r>
      <w:r>
        <w:t xml:space="preserve">    Public Sub New()</w:t>
      </w:r>
      <w:r w:rsidR="007948D1">
        <w:br/>
      </w:r>
      <w:r>
        <w:t xml:space="preserve">        count = 0</w:t>
      </w:r>
      <w:r w:rsidR="007948D1">
        <w:br/>
      </w:r>
      <w:r>
        <w:t xml:space="preserve">    End Sub</w:t>
      </w:r>
      <w:r w:rsidR="007948D1">
        <w:br/>
      </w:r>
      <w:r w:rsidR="007948D1">
        <w:br/>
      </w:r>
      <w:r>
        <w:t xml:space="preserve">    Public Sub New(n As Integer)</w:t>
      </w:r>
      <w:r w:rsidR="007948D1">
        <w:br/>
      </w:r>
      <w:r>
        <w:t xml:space="preserve">        count = n</w:t>
      </w:r>
      <w:r w:rsidR="007948D1">
        <w:br/>
      </w:r>
      <w:r>
        <w:t xml:space="preserve">    End Sub</w:t>
      </w:r>
      <w:r w:rsidR="007948D1">
        <w:br/>
      </w:r>
      <w:r>
        <w:t>End Class</w:t>
      </w:r>
      <w:r w:rsidR="007948D1">
        <w:br/>
      </w:r>
      <w:r w:rsidR="007948D1">
        <w:br/>
      </w:r>
      <w:r>
        <w:t>Class B</w:t>
      </w:r>
      <w:r w:rsidR="007948D1">
        <w:br/>
      </w:r>
      <w:r>
        <w:t xml:space="preserve">    Inherits A</w:t>
      </w:r>
      <w:r w:rsidR="007948D1">
        <w:br/>
      </w:r>
      <w:r w:rsidR="007948D1">
        <w:br/>
      </w:r>
      <w:r>
        <w:t xml:space="preserve">    Private sqrt2 As Double = Math.Sqrt(2.0)</w:t>
      </w:r>
      <w:r w:rsidR="007948D1">
        <w:br/>
      </w:r>
      <w:r>
        <w:t xml:space="preserve">    Private items As ArrayList = New ArrayList(100)</w:t>
      </w:r>
      <w:r w:rsidR="007948D1">
        <w:br/>
      </w:r>
      <w:r>
        <w:t xml:space="preserve">    Private max As Integer</w:t>
      </w:r>
      <w:r w:rsidR="007948D1">
        <w:br/>
      </w:r>
      <w:r w:rsidR="007948D1">
        <w:br/>
      </w:r>
      <w:r>
        <w:t xml:space="preserve">    Public Sub New()</w:t>
      </w:r>
      <w:r w:rsidR="007948D1">
        <w:br/>
      </w:r>
      <w:r>
        <w:t xml:space="preserve">        Me.New(100)</w:t>
      </w:r>
      <w:r w:rsidR="007948D1">
        <w:br/>
      </w:r>
      <w:r>
        <w:t xml:space="preserve">        items.Add("default")</w:t>
      </w:r>
      <w:r w:rsidR="007948D1">
        <w:br/>
      </w:r>
      <w:r>
        <w:t xml:space="preserve">    End Sub</w:t>
      </w:r>
      <w:r w:rsidR="007948D1">
        <w:br/>
      </w:r>
      <w:r w:rsidR="007948D1">
        <w:br/>
      </w:r>
      <w:r>
        <w:t xml:space="preserve">    Public Sub New(n As Integer)</w:t>
      </w:r>
      <w:r w:rsidR="007948D1">
        <w:br/>
      </w:r>
      <w:r>
        <w:t xml:space="preserve">        MyBase.New(n </w:t>
      </w:r>
      <w:r w:rsidR="00385C0C">
        <w:t>-</w:t>
      </w:r>
      <w:r>
        <w:t xml:space="preserve"> 1)</w:t>
      </w:r>
      <w:r w:rsidR="007948D1">
        <w:br/>
      </w:r>
      <w:r>
        <w:t xml:space="preserve">        max = n</w:t>
      </w:r>
      <w:r w:rsidR="007948D1">
        <w:br/>
      </w:r>
      <w:r>
        <w:t xml:space="preserve">    End Sub</w:t>
      </w:r>
      <w:r w:rsidR="007948D1">
        <w:br/>
      </w:r>
      <w:r>
        <w:t>End Class</w:t>
      </w:r>
    </w:p>
    <w:p w14:paraId="4D597ACE" w14:textId="77777777" w:rsidR="006C21B7" w:rsidRDefault="006C21B7">
      <w:pPr>
        <w:pStyle w:val="Text"/>
      </w:pPr>
      <w:r>
        <w:t>The example corresponds to the code shown below, where each comment indicates an automatically inserted statement.</w:t>
      </w:r>
    </w:p>
    <w:p w14:paraId="4D597ACF" w14:textId="77777777" w:rsidR="006C21B7" w:rsidRDefault="006C21B7">
      <w:pPr>
        <w:pStyle w:val="Code"/>
      </w:pPr>
      <w:r>
        <w:t>Class A</w:t>
      </w:r>
      <w:r w:rsidR="007948D1">
        <w:br/>
      </w:r>
      <w:r>
        <w:t xml:space="preserve">    Private x, y, count As Integer</w:t>
      </w:r>
      <w:r w:rsidR="007948D1">
        <w:br/>
      </w:r>
      <w:r w:rsidR="007948D1">
        <w:br/>
      </w:r>
      <w:r>
        <w:t xml:space="preserve">    Public Sub New()</w:t>
      </w:r>
      <w:r w:rsidR="007948D1">
        <w:br/>
      </w:r>
      <w:r>
        <w:t xml:space="preserve">        MyBase.New ' Invoke object() constructor.</w:t>
      </w:r>
      <w:r w:rsidR="007948D1">
        <w:br/>
      </w:r>
      <w:r>
        <w:t xml:space="preserve">        x = 1 ' This is a variable initializer.</w:t>
      </w:r>
      <w:r w:rsidR="007948D1">
        <w:br/>
      </w:r>
      <w:r>
        <w:t xml:space="preserve">        y = -1 ' This is a variable initializer.</w:t>
      </w:r>
      <w:r w:rsidR="007948D1">
        <w:br/>
      </w:r>
      <w:r>
        <w:t xml:space="preserve">        count = 0</w:t>
      </w:r>
      <w:r w:rsidR="007948D1">
        <w:br/>
      </w:r>
      <w:r>
        <w:t xml:space="preserve">    End Sub</w:t>
      </w:r>
      <w:r w:rsidR="007948D1">
        <w:br/>
      </w:r>
      <w:r w:rsidR="007948D1">
        <w:lastRenderedPageBreak/>
        <w:br/>
      </w:r>
      <w:r>
        <w:t xml:space="preserve">    Public Sub New(n As Integer)</w:t>
      </w:r>
      <w:r w:rsidR="007948D1">
        <w:br/>
      </w:r>
      <w:r>
        <w:t xml:space="preserve">        MyBase.New ' Invoke object() constructor. </w:t>
      </w:r>
      <w:r w:rsidR="007948D1">
        <w:br/>
      </w:r>
      <w:r>
        <w:t xml:space="preserve">        x = 1 ' This is a variable initializer.</w:t>
      </w:r>
      <w:r w:rsidR="007948D1">
        <w:br/>
      </w:r>
      <w:r>
        <w:t xml:space="preserve">        y = - 1 ' This is a variable initializer.</w:t>
      </w:r>
      <w:r w:rsidR="007948D1">
        <w:br/>
      </w:r>
      <w:r>
        <w:t xml:space="preserve">        count = n</w:t>
      </w:r>
      <w:r w:rsidR="007948D1">
        <w:br/>
      </w:r>
      <w:r>
        <w:t xml:space="preserve">    End Sub</w:t>
      </w:r>
      <w:r w:rsidR="007948D1">
        <w:br/>
      </w:r>
      <w:r>
        <w:t>End Class</w:t>
      </w:r>
      <w:r w:rsidR="007948D1">
        <w:br/>
      </w:r>
      <w:r w:rsidR="007948D1">
        <w:br/>
      </w:r>
      <w:r>
        <w:t>Class B</w:t>
      </w:r>
      <w:r w:rsidR="007948D1">
        <w:br/>
      </w:r>
      <w:r>
        <w:t xml:space="preserve">    Inherits A</w:t>
      </w:r>
      <w:r w:rsidR="007948D1">
        <w:br/>
      </w:r>
      <w:r w:rsidR="007948D1">
        <w:br/>
      </w:r>
      <w:r>
        <w:t xml:space="preserve">    Private sqrt2 As Double</w:t>
      </w:r>
      <w:r w:rsidR="007948D1">
        <w:br/>
      </w:r>
      <w:r>
        <w:t xml:space="preserve">    Private items As ArrayList</w:t>
      </w:r>
      <w:r w:rsidR="007948D1">
        <w:br/>
      </w:r>
      <w:r>
        <w:t xml:space="preserve">    Private max As Integer</w:t>
      </w:r>
      <w:r w:rsidR="007948D1">
        <w:br/>
      </w:r>
      <w:r w:rsidR="007948D1">
        <w:br/>
      </w:r>
      <w:r>
        <w:t xml:space="preserve">    Public Sub New()</w:t>
      </w:r>
      <w:r w:rsidR="007948D1">
        <w:br/>
      </w:r>
      <w:r>
        <w:t xml:space="preserve">        Me.New(100) </w:t>
      </w:r>
      <w:r w:rsidR="007948D1">
        <w:br/>
      </w:r>
      <w:r>
        <w:t xml:space="preserve">        items.Add("default")</w:t>
      </w:r>
      <w:r w:rsidR="007948D1">
        <w:br/>
      </w:r>
      <w:r>
        <w:t xml:space="preserve">    End Sub</w:t>
      </w:r>
      <w:r w:rsidR="007948D1">
        <w:br/>
      </w:r>
      <w:r w:rsidR="007948D1">
        <w:br/>
      </w:r>
      <w:r>
        <w:t xml:space="preserve">    Public Sub New(n As Integer)</w:t>
      </w:r>
      <w:r w:rsidR="007948D1">
        <w:br/>
      </w:r>
      <w:r>
        <w:t xml:space="preserve">        MyBase.New(n - 1) </w:t>
      </w:r>
      <w:r w:rsidR="007948D1">
        <w:br/>
      </w:r>
      <w:r>
        <w:t xml:space="preserve">        sqrt2 = Math.Sqrt(2.0) ' This is a variable initializer.</w:t>
      </w:r>
      <w:r w:rsidR="007948D1">
        <w:br/>
      </w:r>
      <w:r>
        <w:t xml:space="preserve">        items = New ArrayList(100) ' This is a variable initializer.</w:t>
      </w:r>
      <w:r w:rsidR="007948D1">
        <w:br/>
      </w:r>
      <w:r>
        <w:t xml:space="preserve">        max = n</w:t>
      </w:r>
      <w:r w:rsidR="007948D1">
        <w:br/>
      </w:r>
      <w:r>
        <w:t xml:space="preserve">    End Sub</w:t>
      </w:r>
      <w:r w:rsidR="007948D1">
        <w:br/>
      </w:r>
      <w:r>
        <w:t>End Class</w:t>
      </w:r>
    </w:p>
    <w:p w14:paraId="4D597AD0" w14:textId="77777777" w:rsidR="006C21B7" w:rsidRDefault="006C21B7">
      <w:pPr>
        <w:pStyle w:val="Text"/>
      </w:pPr>
      <w:r>
        <w:t>All variables are initialized to the default value of their type before any variable initializers are executed. For example:</w:t>
      </w:r>
    </w:p>
    <w:p w14:paraId="4D597AD1" w14:textId="77777777" w:rsidR="006C21B7" w:rsidRDefault="006C21B7">
      <w:pPr>
        <w:pStyle w:val="Code"/>
      </w:pPr>
      <w:r>
        <w:t>Class Test</w:t>
      </w:r>
      <w:r w:rsidR="007948D1">
        <w:br/>
      </w:r>
      <w:r>
        <w:t xml:space="preserve">    Public Shared b As Boolean</w:t>
      </w:r>
      <w:r w:rsidR="007948D1">
        <w:br/>
      </w:r>
      <w:r>
        <w:t xml:space="preserve">    Public i As Integer</w:t>
      </w:r>
      <w:r w:rsidR="007948D1">
        <w:br/>
      </w:r>
      <w:r>
        <w:t>End Class</w:t>
      </w:r>
      <w:r w:rsidR="007948D1">
        <w:br/>
      </w:r>
      <w:r w:rsidR="007948D1">
        <w:br/>
      </w:r>
      <w:r>
        <w:t>Module TestModule</w:t>
      </w:r>
      <w:r w:rsidR="007948D1">
        <w:br/>
      </w:r>
      <w:r>
        <w:t xml:space="preserve">    Sub </w:t>
      </w:r>
      <w:smartTag w:uri="urn:schemas-microsoft-com:office:smarttags" w:element="place">
        <w:r>
          <w:t>Main</w:t>
        </w:r>
      </w:smartTag>
      <w:r>
        <w:t>()</w:t>
      </w:r>
      <w:r w:rsidR="007948D1">
        <w:br/>
      </w:r>
      <w:r>
        <w:t xml:space="preserve">        Dim t As New Test()</w:t>
      </w:r>
      <w:r w:rsidR="007948D1">
        <w:br/>
      </w:r>
      <w:r>
        <w:t xml:space="preserve">        Console.WriteLine("b = " &amp; </w:t>
      </w:r>
      <w:r w:rsidR="00385C0C">
        <w:t>Test.</w:t>
      </w:r>
      <w:r>
        <w:t>b &amp; ", i = " &amp; t.i)</w:t>
      </w:r>
      <w:r w:rsidR="007948D1">
        <w:br/>
      </w:r>
      <w:r>
        <w:t xml:space="preserve">    End Sub</w:t>
      </w:r>
      <w:r w:rsidR="007948D1">
        <w:br/>
      </w:r>
      <w:r>
        <w:t>End Module</w:t>
      </w:r>
    </w:p>
    <w:p w14:paraId="4D597AD2" w14:textId="77777777" w:rsidR="006C21B7" w:rsidRDefault="006C21B7">
      <w:pPr>
        <w:pStyle w:val="Text"/>
      </w:pPr>
      <w:r>
        <w:t xml:space="preserve">Because </w:t>
      </w:r>
      <w:r>
        <w:rPr>
          <w:rStyle w:val="CodeEmbedded"/>
        </w:rPr>
        <w:t>b</w:t>
      </w:r>
      <w:r>
        <w:t xml:space="preserve"> is automatically initialized to its default value when the class is loaded and </w:t>
      </w:r>
      <w:r>
        <w:rPr>
          <w:rStyle w:val="CodeEmbedded"/>
        </w:rPr>
        <w:t>i</w:t>
      </w:r>
      <w:r>
        <w:t xml:space="preserve"> is automatically initialized to its default value when an instance of the class is created, the preceding code produces the following output:</w:t>
      </w:r>
    </w:p>
    <w:p w14:paraId="4D597AD3" w14:textId="77777777" w:rsidR="006C21B7" w:rsidRDefault="006C21B7">
      <w:pPr>
        <w:pStyle w:val="Code"/>
      </w:pPr>
      <w:r>
        <w:t>b = False, i = 0</w:t>
      </w:r>
    </w:p>
    <w:p w14:paraId="4D597AD4" w14:textId="77777777" w:rsidR="006C21B7" w:rsidRDefault="006C21B7">
      <w:pPr>
        <w:pStyle w:val="Text"/>
      </w:pPr>
      <w:r>
        <w:t>Each variable initializer must yield a value of the variable's type or of a type that is implicitly convertible to the variable's type. A variable initializer may be circular or refer to a variable that will be initialized after it, in which case the value of the referenced variable is its default value for the purposes of the initializer. Such an initializer is of dubious value.</w:t>
      </w:r>
    </w:p>
    <w:p w14:paraId="4D597AD5" w14:textId="77777777" w:rsidR="006C21B7" w:rsidRDefault="006C21B7" w:rsidP="00B95309">
      <w:pPr>
        <w:pStyle w:val="Text"/>
      </w:pPr>
      <w:r>
        <w:t xml:space="preserve">There are </w:t>
      </w:r>
      <w:r w:rsidR="00B95309">
        <w:t xml:space="preserve">three </w:t>
      </w:r>
      <w:r>
        <w:t>forms of variable initializers: regular initializers, array-size initializers, and object initializers. The first two forms appear after an equal sign that follows the type name, the latter two are part of the declaration itself. Only one form of initializer may be used on any particular declaration.</w:t>
      </w:r>
    </w:p>
    <w:p w14:paraId="4D597AD6" w14:textId="77777777" w:rsidR="006C21B7" w:rsidRDefault="006C21B7">
      <w:pPr>
        <w:pStyle w:val="Heading4"/>
      </w:pPr>
      <w:bookmarkStart w:id="195" w:name="_Toc324771250"/>
      <w:r>
        <w:lastRenderedPageBreak/>
        <w:t>Regular Initializers</w:t>
      </w:r>
      <w:bookmarkEnd w:id="195"/>
    </w:p>
    <w:p w14:paraId="4D597AD7" w14:textId="77777777" w:rsidR="006C21B7" w:rsidRDefault="006C21B7">
      <w:pPr>
        <w:pStyle w:val="Text"/>
      </w:pPr>
      <w:r>
        <w:t xml:space="preserve">A </w:t>
      </w:r>
      <w:r w:rsidRPr="000234C1">
        <w:rPr>
          <w:rStyle w:val="Italic"/>
        </w:rPr>
        <w:t>regular initializer</w:t>
      </w:r>
      <w:r>
        <w:t xml:space="preserve"> is an expression that is implicitly convertible to the type of the variable. It appears after an equal sign that follows the type name and must be classified as a value. For example:</w:t>
      </w:r>
    </w:p>
    <w:p w14:paraId="4D597AD8" w14:textId="77777777" w:rsidR="006C21B7" w:rsidRDefault="006C21B7">
      <w:pPr>
        <w:pStyle w:val="Code"/>
      </w:pPr>
      <w:r>
        <w:t>Module Test</w:t>
      </w:r>
      <w:r w:rsidR="007948D1">
        <w:br/>
      </w:r>
      <w:r>
        <w:t xml:space="preserve">    Dim x As Integer = 10</w:t>
      </w:r>
      <w:r w:rsidR="007948D1">
        <w:br/>
      </w:r>
      <w:r>
        <w:t xml:space="preserve">    Dim y As Integer = 20</w:t>
      </w:r>
      <w:r w:rsidR="007948D1">
        <w:br/>
      </w:r>
      <w:r w:rsidR="007948D1">
        <w:br/>
      </w:r>
      <w:r>
        <w:t xml:space="preserve">    </w:t>
      </w:r>
      <w:r w:rsidRPr="0033196E">
        <w:rPr>
          <w:lang w:val="es-CR"/>
        </w:rPr>
        <w:t>Sub Main()</w:t>
      </w:r>
      <w:r w:rsidR="007948D1">
        <w:rPr>
          <w:lang w:val="es-CR"/>
        </w:rPr>
        <w:br/>
      </w:r>
      <w:r w:rsidRPr="0033196E">
        <w:rPr>
          <w:lang w:val="es-CR"/>
        </w:rPr>
        <w:t xml:space="preserve">        </w:t>
      </w:r>
      <w:r w:rsidRPr="00B34FB7">
        <w:rPr>
          <w:lang w:val="es-PA"/>
        </w:rPr>
        <w:t>Console.WriteLine("x = " &amp; x &amp; ", y = " &amp; y)</w:t>
      </w:r>
      <w:r w:rsidR="007948D1">
        <w:rPr>
          <w:lang w:val="es-PA"/>
        </w:rPr>
        <w:br/>
      </w:r>
      <w:r w:rsidRPr="00B34FB7">
        <w:rPr>
          <w:lang w:val="es-PA"/>
        </w:rPr>
        <w:t xml:space="preserve">    </w:t>
      </w:r>
      <w:r>
        <w:t>End Sub</w:t>
      </w:r>
      <w:r w:rsidR="007948D1">
        <w:br/>
      </w:r>
      <w:r>
        <w:t>End Module</w:t>
      </w:r>
    </w:p>
    <w:p w14:paraId="4D597AD9" w14:textId="77777777" w:rsidR="006C21B7" w:rsidRDefault="006C21B7">
      <w:pPr>
        <w:pStyle w:val="Text"/>
      </w:pPr>
      <w:r>
        <w:t>This program produces the output:</w:t>
      </w:r>
    </w:p>
    <w:p w14:paraId="4D597ADA" w14:textId="77777777" w:rsidR="006C21B7" w:rsidRDefault="006C21B7">
      <w:pPr>
        <w:pStyle w:val="Code"/>
      </w:pPr>
      <w:r>
        <w:t>x = 10, y = 20</w:t>
      </w:r>
    </w:p>
    <w:p w14:paraId="4D597ADB" w14:textId="77777777" w:rsidR="000234C1" w:rsidRDefault="000234C1" w:rsidP="000234C1">
      <w:pPr>
        <w:pStyle w:val="Text"/>
      </w:pPr>
      <w:r>
        <w:t>If a variable declaration has a regular initializer, then only a single variable can be declared at a time. For example:</w:t>
      </w:r>
    </w:p>
    <w:p w14:paraId="4D597ADC" w14:textId="77777777" w:rsidR="000234C1" w:rsidRDefault="000234C1" w:rsidP="000234C1">
      <w:pPr>
        <w:pStyle w:val="Code"/>
      </w:pPr>
      <w:r>
        <w:t>Module Test</w:t>
      </w:r>
      <w:r>
        <w:br/>
      </w:r>
      <w:r>
        <w:tab/>
        <w:t>Sub Main()</w:t>
      </w:r>
      <w:r>
        <w:br/>
      </w:r>
      <w:r>
        <w:tab/>
      </w:r>
      <w:r>
        <w:tab/>
        <w:t>' OK, only one variable declared at a time.</w:t>
      </w:r>
      <w:r>
        <w:br/>
      </w:r>
      <w:r>
        <w:tab/>
      </w:r>
      <w:r>
        <w:tab/>
        <w:t>Dim x As Integer = 10, y As Integer = 20</w:t>
      </w:r>
      <w:r>
        <w:br/>
      </w:r>
      <w:r>
        <w:br/>
      </w:r>
      <w:r>
        <w:tab/>
      </w:r>
      <w:r>
        <w:tab/>
        <w:t>' Error: Can’t initialize multiple variables at once.</w:t>
      </w:r>
      <w:r>
        <w:br/>
      </w:r>
      <w:r>
        <w:tab/>
      </w:r>
      <w:r>
        <w:tab/>
        <w:t>Dim a, b As Integer = 10</w:t>
      </w:r>
      <w:r>
        <w:br/>
      </w:r>
      <w:r>
        <w:tab/>
        <w:t>End Sub</w:t>
      </w:r>
      <w:r>
        <w:br/>
        <w:t>End Module</w:t>
      </w:r>
    </w:p>
    <w:p w14:paraId="4D597ADD" w14:textId="77777777" w:rsidR="006C21B7" w:rsidRDefault="006C21B7">
      <w:pPr>
        <w:pStyle w:val="Heading4"/>
      </w:pPr>
      <w:bookmarkStart w:id="196" w:name="_Toc150835900"/>
      <w:bookmarkStart w:id="197" w:name="_Toc324771251"/>
      <w:bookmarkEnd w:id="196"/>
      <w:r>
        <w:t>Object Initializers</w:t>
      </w:r>
      <w:bookmarkEnd w:id="197"/>
    </w:p>
    <w:p w14:paraId="4D597ADE" w14:textId="77777777" w:rsidR="006C21B7" w:rsidRDefault="006C21B7">
      <w:pPr>
        <w:pStyle w:val="Text"/>
      </w:pPr>
      <w:r>
        <w:t xml:space="preserve">An </w:t>
      </w:r>
      <w:r w:rsidRPr="000234C1">
        <w:rPr>
          <w:rStyle w:val="Italic"/>
        </w:rPr>
        <w:t>object initializer</w:t>
      </w:r>
      <w:r>
        <w:t xml:space="preserve"> is specified using </w:t>
      </w:r>
      <w:r w:rsidR="000234C1">
        <w:t>an object creation expression in the place of the type name</w:t>
      </w:r>
      <w:r>
        <w:t xml:space="preserve">. An object initializer is equivalent to a regular initializer </w:t>
      </w:r>
      <w:r w:rsidR="001F0A14">
        <w:t>assigning the result of the object creation expression to the variable</w:t>
      </w:r>
      <w:r>
        <w:t>. So</w:t>
      </w:r>
    </w:p>
    <w:p w14:paraId="4D597ADF" w14:textId="77777777" w:rsidR="006C21B7" w:rsidRDefault="006C21B7">
      <w:pPr>
        <w:pStyle w:val="Code"/>
      </w:pPr>
      <w:r>
        <w:t>Module TestModule</w:t>
      </w:r>
      <w:r w:rsidR="007948D1">
        <w:br/>
      </w:r>
      <w:r>
        <w:t xml:space="preserve">    Sub </w:t>
      </w:r>
      <w:smartTag w:uri="urn:schemas-microsoft-com:office:smarttags" w:element="place">
        <w:r>
          <w:t>Main</w:t>
        </w:r>
      </w:smartTag>
      <w:r>
        <w:t>()</w:t>
      </w:r>
      <w:r w:rsidR="007948D1">
        <w:br/>
      </w:r>
      <w:r>
        <w:t xml:space="preserve">        Dim x As New Test(10)</w:t>
      </w:r>
      <w:r w:rsidR="007948D1">
        <w:br/>
      </w:r>
      <w:r>
        <w:t xml:space="preserve">    End Sub</w:t>
      </w:r>
      <w:r w:rsidR="007948D1">
        <w:br/>
      </w:r>
      <w:r>
        <w:t>End Module</w:t>
      </w:r>
    </w:p>
    <w:p w14:paraId="4D597AE0" w14:textId="77777777" w:rsidR="006C21B7" w:rsidRDefault="006C21B7">
      <w:pPr>
        <w:pStyle w:val="Text"/>
      </w:pPr>
      <w:r>
        <w:t>is equivalent to</w:t>
      </w:r>
    </w:p>
    <w:p w14:paraId="4D597AE1" w14:textId="77777777" w:rsidR="006C21B7" w:rsidRDefault="006C21B7">
      <w:pPr>
        <w:pStyle w:val="Code"/>
      </w:pPr>
      <w:r>
        <w:t>Module TestModule</w:t>
      </w:r>
      <w:r w:rsidR="007948D1">
        <w:br/>
      </w:r>
      <w:r>
        <w:t xml:space="preserve">    Sub </w:t>
      </w:r>
      <w:smartTag w:uri="urn:schemas-microsoft-com:office:smarttags" w:element="place">
        <w:r>
          <w:t>Main</w:t>
        </w:r>
      </w:smartTag>
      <w:r>
        <w:t>()</w:t>
      </w:r>
      <w:r w:rsidR="007948D1">
        <w:br/>
      </w:r>
      <w:r>
        <w:t xml:space="preserve">        Dim x As Test = New Test(10)</w:t>
      </w:r>
      <w:r w:rsidR="007948D1">
        <w:br/>
      </w:r>
      <w:r>
        <w:t xml:space="preserve">    End Sub</w:t>
      </w:r>
      <w:r w:rsidR="007948D1">
        <w:br/>
      </w:r>
      <w:r>
        <w:t>End Module</w:t>
      </w:r>
    </w:p>
    <w:p w14:paraId="4D597AE2" w14:textId="77777777" w:rsidR="006C21B7" w:rsidRDefault="006C21B7">
      <w:pPr>
        <w:pStyle w:val="Text"/>
      </w:pPr>
      <w:r>
        <w:t xml:space="preserve">The parenthesis in an object initializer is always interpreted as the </w:t>
      </w:r>
      <w:r w:rsidR="001F0A14">
        <w:t xml:space="preserve">argument list for </w:t>
      </w:r>
      <w:r>
        <w:t>the constructor and never as array type modifiers.</w:t>
      </w:r>
      <w:r w:rsidR="002E288C">
        <w:t xml:space="preserve"> A variable name with an object initializer cannot have an array type modifier or a nullable type modifier.</w:t>
      </w:r>
    </w:p>
    <w:p w14:paraId="4D597AE3" w14:textId="77777777" w:rsidR="006C21B7" w:rsidRDefault="006C21B7">
      <w:pPr>
        <w:pStyle w:val="Heading4"/>
      </w:pPr>
      <w:bookmarkStart w:id="198" w:name="_Toc324771252"/>
      <w:r>
        <w:t>Array-Size Initializers</w:t>
      </w:r>
      <w:bookmarkEnd w:id="198"/>
    </w:p>
    <w:p w14:paraId="4D597AE4" w14:textId="77777777" w:rsidR="006C21B7" w:rsidRDefault="006C21B7">
      <w:pPr>
        <w:pStyle w:val="Text"/>
      </w:pPr>
      <w:r>
        <w:t xml:space="preserve">An </w:t>
      </w:r>
      <w:r w:rsidRPr="001F0A14">
        <w:rPr>
          <w:rStyle w:val="Italic"/>
        </w:rPr>
        <w:t>array-size initializer</w:t>
      </w:r>
      <w:r>
        <w:t xml:space="preserve"> is a modifier on the name of the variable that gives a set of dimension upper bounds denoted by expressions. </w:t>
      </w:r>
      <w:r w:rsidR="00FB21CB">
        <w:t>T</w:t>
      </w:r>
      <w:r>
        <w:t xml:space="preserve">he </w:t>
      </w:r>
      <w:r w:rsidR="00FB21CB">
        <w:t xml:space="preserve">upper bound </w:t>
      </w:r>
      <w:r>
        <w:t>expressions must be classified as values</w:t>
      </w:r>
      <w:r w:rsidR="00FB21CB">
        <w:t xml:space="preserve"> and</w:t>
      </w:r>
      <w:r>
        <w:t xml:space="preserve"> must be implicitly convertible to </w:t>
      </w:r>
      <w:r w:rsidRPr="00006830">
        <w:rPr>
          <w:rStyle w:val="CodeEmbedded"/>
        </w:rPr>
        <w:t>Integer</w:t>
      </w:r>
      <w:r>
        <w:t>. The set of upper bounds is equivalent to a variable initializer of an array-creation expression with the given upper bounds. The number of dimensions of the array type is inferred from the array size initializer. So</w:t>
      </w:r>
    </w:p>
    <w:p w14:paraId="4D597AE5" w14:textId="77777777" w:rsidR="006C21B7" w:rsidRDefault="006C21B7">
      <w:pPr>
        <w:pStyle w:val="Code"/>
      </w:pPr>
      <w:r>
        <w:lastRenderedPageBreak/>
        <w:t>Module Test</w:t>
      </w:r>
      <w:r w:rsidR="007948D1">
        <w:br/>
      </w:r>
      <w:r>
        <w:t xml:space="preserve">    Sub </w:t>
      </w:r>
      <w:smartTag w:uri="urn:schemas-microsoft-com:office:smarttags" w:element="place">
        <w:r>
          <w:t>Main</w:t>
        </w:r>
      </w:smartTag>
      <w:r>
        <w:t>()</w:t>
      </w:r>
      <w:r w:rsidR="007948D1">
        <w:br/>
      </w:r>
      <w:r>
        <w:t xml:space="preserve">        Dim x(5, 10) As Integer</w:t>
      </w:r>
      <w:r w:rsidR="007948D1">
        <w:br/>
      </w:r>
      <w:r>
        <w:t xml:space="preserve">    End Sub</w:t>
      </w:r>
      <w:r w:rsidR="007948D1">
        <w:br/>
      </w:r>
      <w:r>
        <w:t>End Module</w:t>
      </w:r>
    </w:p>
    <w:p w14:paraId="4D597AE6" w14:textId="77777777" w:rsidR="006C21B7" w:rsidRDefault="006C21B7">
      <w:pPr>
        <w:pStyle w:val="Text"/>
      </w:pPr>
      <w:r>
        <w:t xml:space="preserve">is equivalent to </w:t>
      </w:r>
    </w:p>
    <w:p w14:paraId="4D597AE7" w14:textId="77777777" w:rsidR="006C21B7" w:rsidRDefault="006C21B7">
      <w:pPr>
        <w:pStyle w:val="Code"/>
      </w:pPr>
      <w:r>
        <w:t>Module Test</w:t>
      </w:r>
      <w:r w:rsidR="007948D1">
        <w:br/>
      </w:r>
      <w:r>
        <w:t xml:space="preserve">    Sub Main()</w:t>
      </w:r>
      <w:r w:rsidR="007948D1">
        <w:br/>
      </w:r>
      <w:r>
        <w:t xml:space="preserve">        Dim x As </w:t>
      </w:r>
      <w:r w:rsidR="00385C0C">
        <w:t>Integer</w:t>
      </w:r>
      <w:r>
        <w:t xml:space="preserve">(,) = </w:t>
      </w:r>
      <w:r w:rsidR="007E2A0E">
        <w:t>N</w:t>
      </w:r>
      <w:r>
        <w:t>ew Integer(5, 10) {}</w:t>
      </w:r>
      <w:r w:rsidR="007948D1">
        <w:br/>
      </w:r>
      <w:r>
        <w:t xml:space="preserve">    End Sub</w:t>
      </w:r>
      <w:r w:rsidR="007948D1">
        <w:br/>
      </w:r>
      <w:r>
        <w:t>End Module</w:t>
      </w:r>
    </w:p>
    <w:p w14:paraId="4D597AE8" w14:textId="77777777" w:rsidR="006C21B7" w:rsidRDefault="006C21B7">
      <w:pPr>
        <w:pStyle w:val="Text"/>
      </w:pPr>
      <w:r>
        <w:t>All upper bounds must be equal to or greater than -1, and all dimensions must have an upper bound specified. If the element type of the array being initialized is itself an array type, the array-type modifiers go to the right of the array-size initializer. For example</w:t>
      </w:r>
    </w:p>
    <w:p w14:paraId="4D597AE9" w14:textId="77777777" w:rsidR="006C21B7" w:rsidRDefault="006C21B7">
      <w:pPr>
        <w:pStyle w:val="Code"/>
      </w:pPr>
      <w:r>
        <w:t>Module Test</w:t>
      </w:r>
      <w:r w:rsidR="007948D1">
        <w:br/>
      </w:r>
      <w:r>
        <w:t xml:space="preserve">    Sub </w:t>
      </w:r>
      <w:smartTag w:uri="urn:schemas-microsoft-com:office:smarttags" w:element="place">
        <w:r>
          <w:t>Main</w:t>
        </w:r>
      </w:smartTag>
      <w:r>
        <w:t>()</w:t>
      </w:r>
      <w:r w:rsidR="007948D1">
        <w:br/>
      </w:r>
      <w:r>
        <w:t xml:space="preserve">        Dim x(5,10)(,,) As Integer</w:t>
      </w:r>
      <w:r w:rsidR="007948D1">
        <w:br/>
      </w:r>
      <w:r>
        <w:t xml:space="preserve">    End Sub</w:t>
      </w:r>
      <w:r w:rsidR="007948D1">
        <w:br/>
      </w:r>
      <w:r>
        <w:t>End Module</w:t>
      </w:r>
    </w:p>
    <w:p w14:paraId="4D597AEA" w14:textId="77777777" w:rsidR="006C21B7" w:rsidRDefault="006C21B7">
      <w:pPr>
        <w:pStyle w:val="Text"/>
      </w:pPr>
      <w:r>
        <w:t xml:space="preserve">declares a local variable </w:t>
      </w:r>
      <w:r>
        <w:rPr>
          <w:rStyle w:val="CodeEmbedded"/>
        </w:rPr>
        <w:t>x</w:t>
      </w:r>
      <w:r>
        <w:t xml:space="preserve"> whose type is a two-dimensional array of three-dimensional arrays of </w:t>
      </w:r>
      <w:r w:rsidRPr="00006830">
        <w:rPr>
          <w:rStyle w:val="CodeEmbedded"/>
        </w:rPr>
        <w:t>Integer</w:t>
      </w:r>
      <w:r>
        <w:t xml:space="preserve">, initialized to an array with bounds of </w:t>
      </w:r>
      <w:r>
        <w:rPr>
          <w:rStyle w:val="CodeEmbedded"/>
        </w:rPr>
        <w:t>0..5</w:t>
      </w:r>
      <w:r>
        <w:t xml:space="preserve"> in the first dimension and </w:t>
      </w:r>
      <w:r>
        <w:rPr>
          <w:rStyle w:val="CodeEmbedded"/>
        </w:rPr>
        <w:t>0..10</w:t>
      </w:r>
      <w:r>
        <w:t xml:space="preserve"> in the second dimension. It is not possible to use an array size initializer to initialize the elements of a variable whose type is an array of arrays.</w:t>
      </w:r>
    </w:p>
    <w:p w14:paraId="4D597AEB" w14:textId="77777777" w:rsidR="006C21B7" w:rsidRDefault="006C21B7">
      <w:pPr>
        <w:pStyle w:val="Text"/>
      </w:pPr>
      <w:r>
        <w:t xml:space="preserve">A variable declaration </w:t>
      </w:r>
      <w:r w:rsidR="007E2A0E">
        <w:t xml:space="preserve">with </w:t>
      </w:r>
      <w:r w:rsidR="00413E24">
        <w:t xml:space="preserve">an array-size initializer </w:t>
      </w:r>
      <w:r w:rsidR="007E2A0E">
        <w:t>cannot have</w:t>
      </w:r>
      <w:r w:rsidR="00413E24">
        <w:t xml:space="preserve"> </w:t>
      </w:r>
      <w:r>
        <w:t xml:space="preserve">an array type modifier on its type </w:t>
      </w:r>
      <w:r w:rsidR="00413E24">
        <w:t>or a</w:t>
      </w:r>
      <w:r w:rsidR="007E2A0E">
        <w:t xml:space="preserve"> regular</w:t>
      </w:r>
      <w:r w:rsidR="00413E24">
        <w:t xml:space="preserve"> initializer</w:t>
      </w:r>
      <w:r>
        <w:t>.</w:t>
      </w:r>
    </w:p>
    <w:p w14:paraId="4D597AEC" w14:textId="77777777" w:rsidR="006C21B7" w:rsidRDefault="006C21B7" w:rsidP="00E72EDE">
      <w:pPr>
        <w:pStyle w:val="Grammar"/>
      </w:pPr>
      <w:r w:rsidRPr="00370D0A">
        <w:rPr>
          <w:rStyle w:val="Non-Terminal"/>
        </w:rPr>
        <w:t>ArraySizeInitializationModifier</w:t>
      </w:r>
      <w:r w:rsidR="00E72EDE">
        <w:t xml:space="preserve">  </w:t>
      </w:r>
      <w:r>
        <w:t>::=</w:t>
      </w:r>
      <w:r>
        <w:br/>
      </w:r>
      <w:r w:rsidR="00EC7645">
        <w:tab/>
      </w:r>
      <w:r w:rsidR="00713236" w:rsidRPr="00713236">
        <w:rPr>
          <w:rStyle w:val="Non-Terminal"/>
        </w:rPr>
        <w:t>OpenParenthesis</w:t>
      </w:r>
      <w:r w:rsidR="00E72EDE">
        <w:t xml:space="preserve">  </w:t>
      </w:r>
      <w:r w:rsidRPr="00370D0A">
        <w:rPr>
          <w:rStyle w:val="Non-Terminal"/>
        </w:rPr>
        <w:t>BoundList</w:t>
      </w:r>
      <w:r w:rsidR="00E72EDE">
        <w:t xml:space="preserve">  </w:t>
      </w:r>
      <w:r w:rsidR="00713236" w:rsidRPr="00713236">
        <w:rPr>
          <w:rStyle w:val="Non-Terminal"/>
        </w:rPr>
        <w:t>CloseParenthesis</w:t>
      </w:r>
      <w:r w:rsidR="00E72EDE">
        <w:t xml:space="preserve">  </w:t>
      </w:r>
      <w:r>
        <w:t>[</w:t>
      </w:r>
      <w:r w:rsidR="00E72EDE">
        <w:t xml:space="preserve">  </w:t>
      </w:r>
      <w:r w:rsidRPr="00370D0A">
        <w:rPr>
          <w:rStyle w:val="Non-Terminal"/>
        </w:rPr>
        <w:t>ArrayTypeModifiers</w:t>
      </w:r>
      <w:r w:rsidR="00E72EDE">
        <w:t xml:space="preserve">  </w:t>
      </w:r>
      <w:r>
        <w:t>]</w:t>
      </w:r>
    </w:p>
    <w:p w14:paraId="4D597AED" w14:textId="77777777" w:rsidR="005C758F" w:rsidRDefault="006C21B7" w:rsidP="00E72EDE">
      <w:pPr>
        <w:pStyle w:val="Grammar"/>
      </w:pPr>
      <w:r w:rsidRPr="00370D0A">
        <w:rPr>
          <w:rStyle w:val="Non-Terminal"/>
        </w:rPr>
        <w:t>BoundList</w:t>
      </w:r>
      <w:r>
        <w:t>::=</w:t>
      </w:r>
      <w:r w:rsidR="005C758F">
        <w:br/>
      </w:r>
      <w:r w:rsidR="005C758F">
        <w:tab/>
      </w:r>
      <w:r w:rsidR="005C758F" w:rsidRPr="005C758F">
        <w:rPr>
          <w:rStyle w:val="Non-Terminal"/>
        </w:rPr>
        <w:t>Bound</w:t>
      </w:r>
      <w:r w:rsidR="00F80208">
        <w:rPr>
          <w:rStyle w:val="Non-Terminal"/>
        </w:rPr>
        <w:t xml:space="preserve"> |</w:t>
      </w:r>
      <w:r w:rsidR="005C758F">
        <w:br/>
      </w:r>
      <w:r w:rsidR="005C758F">
        <w:tab/>
      </w:r>
      <w:r w:rsidR="005C758F" w:rsidRPr="00370D0A">
        <w:rPr>
          <w:rStyle w:val="Non-Terminal"/>
        </w:rPr>
        <w:t>BoundList</w:t>
      </w:r>
      <w:r w:rsidR="005C758F">
        <w:t xml:space="preserve">  </w:t>
      </w:r>
      <w:r w:rsidR="00713236" w:rsidRPr="00713236">
        <w:rPr>
          <w:rStyle w:val="Non-Terminal"/>
        </w:rPr>
        <w:t>Comma</w:t>
      </w:r>
      <w:r w:rsidR="005C758F">
        <w:t xml:space="preserve">  </w:t>
      </w:r>
      <w:r w:rsidR="005C758F">
        <w:rPr>
          <w:rStyle w:val="Non-Terminal"/>
        </w:rPr>
        <w:t>Bound</w:t>
      </w:r>
    </w:p>
    <w:p w14:paraId="4D597AEE" w14:textId="77777777" w:rsidR="006C21B7" w:rsidRDefault="005C758F" w:rsidP="00E72EDE">
      <w:pPr>
        <w:pStyle w:val="Grammar"/>
      </w:pPr>
      <w:r w:rsidRPr="005C758F">
        <w:rPr>
          <w:rStyle w:val="Non-Terminal"/>
        </w:rPr>
        <w:t>Bound</w:t>
      </w:r>
      <w:r>
        <w:t xml:space="preserve">  ::=</w:t>
      </w:r>
      <w:r w:rsidR="006C21B7">
        <w:br/>
      </w:r>
      <w:r w:rsidR="00EC7645">
        <w:tab/>
      </w:r>
      <w:r w:rsidR="006C21B7" w:rsidRPr="00370D0A">
        <w:rPr>
          <w:rStyle w:val="Non-Terminal"/>
        </w:rPr>
        <w:t>Expression</w:t>
      </w:r>
      <w:r w:rsidR="00E72EDE">
        <w:t xml:space="preserve">  </w:t>
      </w:r>
      <w:r w:rsidR="006C21B7">
        <w:t>|</w:t>
      </w:r>
      <w:r w:rsidR="00F264A2">
        <w:br/>
      </w:r>
      <w:r w:rsidR="00EC7645">
        <w:tab/>
      </w:r>
      <w:r w:rsidR="00F264A2" w:rsidRPr="00BB11DF">
        <w:rPr>
          <w:rStyle w:val="Terminal"/>
        </w:rPr>
        <w:t>0</w:t>
      </w:r>
      <w:r w:rsidR="00E72EDE">
        <w:t xml:space="preserve">  </w:t>
      </w:r>
      <w:r w:rsidR="00F264A2" w:rsidRPr="00BB11DF">
        <w:rPr>
          <w:rStyle w:val="Terminal"/>
        </w:rPr>
        <w:t>To</w:t>
      </w:r>
      <w:r w:rsidR="00E72EDE">
        <w:t xml:space="preserve">  </w:t>
      </w:r>
      <w:r w:rsidR="00F264A2">
        <w:t>Expression</w:t>
      </w:r>
    </w:p>
    <w:p w14:paraId="4D597AEF" w14:textId="77777777" w:rsidR="006C21B7" w:rsidRDefault="006C21B7">
      <w:pPr>
        <w:pStyle w:val="Heading3"/>
      </w:pPr>
      <w:bookmarkStart w:id="199" w:name="_Toc195516281"/>
      <w:bookmarkStart w:id="200" w:name="_Toc195609952"/>
      <w:bookmarkStart w:id="201" w:name="_Toc195610306"/>
      <w:bookmarkStart w:id="202" w:name="_Toc197143983"/>
      <w:bookmarkStart w:id="203" w:name="_Toc195516282"/>
      <w:bookmarkStart w:id="204" w:name="_Toc195609953"/>
      <w:bookmarkStart w:id="205" w:name="_Toc195610307"/>
      <w:bookmarkStart w:id="206" w:name="_Toc197143984"/>
      <w:bookmarkStart w:id="207" w:name="_Toc195516283"/>
      <w:bookmarkStart w:id="208" w:name="_Toc195609954"/>
      <w:bookmarkStart w:id="209" w:name="_Toc195610308"/>
      <w:bookmarkStart w:id="210" w:name="_Toc197143985"/>
      <w:bookmarkStart w:id="211" w:name="_Toc195516284"/>
      <w:bookmarkStart w:id="212" w:name="_Toc195609955"/>
      <w:bookmarkStart w:id="213" w:name="_Toc195610309"/>
      <w:bookmarkStart w:id="214" w:name="_Toc197143986"/>
      <w:bookmarkStart w:id="215" w:name="_Toc195516285"/>
      <w:bookmarkStart w:id="216" w:name="_Toc195609956"/>
      <w:bookmarkStart w:id="217" w:name="_Toc195610310"/>
      <w:bookmarkStart w:id="218" w:name="_Toc197143987"/>
      <w:bookmarkStart w:id="219" w:name="_Toc195516286"/>
      <w:bookmarkStart w:id="220" w:name="_Toc195609957"/>
      <w:bookmarkStart w:id="221" w:name="_Toc195610311"/>
      <w:bookmarkStart w:id="222" w:name="_Toc197143988"/>
      <w:bookmarkStart w:id="223" w:name="_Toc195516287"/>
      <w:bookmarkStart w:id="224" w:name="_Toc195609958"/>
      <w:bookmarkStart w:id="225" w:name="_Toc195610312"/>
      <w:bookmarkStart w:id="226" w:name="_Toc197143989"/>
      <w:bookmarkStart w:id="227" w:name="_Toc195516288"/>
      <w:bookmarkStart w:id="228" w:name="_Toc195609959"/>
      <w:bookmarkStart w:id="229" w:name="_Toc195610313"/>
      <w:bookmarkStart w:id="230" w:name="_Toc197143990"/>
      <w:bookmarkStart w:id="231" w:name="_Toc195516289"/>
      <w:bookmarkStart w:id="232" w:name="_Toc195609960"/>
      <w:bookmarkStart w:id="233" w:name="_Toc195610314"/>
      <w:bookmarkStart w:id="234" w:name="_Toc197143991"/>
      <w:bookmarkStart w:id="235" w:name="_Toc195516290"/>
      <w:bookmarkStart w:id="236" w:name="_Toc195609961"/>
      <w:bookmarkStart w:id="237" w:name="_Toc195610315"/>
      <w:bookmarkStart w:id="238" w:name="_Toc197143992"/>
      <w:bookmarkStart w:id="239" w:name="_Toc195516291"/>
      <w:bookmarkStart w:id="240" w:name="_Toc195609962"/>
      <w:bookmarkStart w:id="241" w:name="_Toc195610316"/>
      <w:bookmarkStart w:id="242" w:name="_Toc197143993"/>
      <w:bookmarkStart w:id="243" w:name="_Toc195516292"/>
      <w:bookmarkStart w:id="244" w:name="_Toc195609963"/>
      <w:bookmarkStart w:id="245" w:name="_Toc195610317"/>
      <w:bookmarkStart w:id="246" w:name="_Toc197143994"/>
      <w:bookmarkStart w:id="247" w:name="_Toc195516293"/>
      <w:bookmarkStart w:id="248" w:name="_Toc195609964"/>
      <w:bookmarkStart w:id="249" w:name="_Toc195610318"/>
      <w:bookmarkStart w:id="250" w:name="_Toc197143995"/>
      <w:bookmarkStart w:id="251" w:name="_Toc195516294"/>
      <w:bookmarkStart w:id="252" w:name="_Toc195609965"/>
      <w:bookmarkStart w:id="253" w:name="_Toc195610319"/>
      <w:bookmarkStart w:id="254" w:name="_Toc197143996"/>
      <w:bookmarkStart w:id="255" w:name="_Toc195516295"/>
      <w:bookmarkStart w:id="256" w:name="_Toc195609966"/>
      <w:bookmarkStart w:id="257" w:name="_Toc195610320"/>
      <w:bookmarkStart w:id="258" w:name="_Toc197143997"/>
      <w:bookmarkStart w:id="259" w:name="_Toc195516296"/>
      <w:bookmarkStart w:id="260" w:name="_Toc195609967"/>
      <w:bookmarkStart w:id="261" w:name="_Toc195610321"/>
      <w:bookmarkStart w:id="262" w:name="_Toc197143998"/>
      <w:bookmarkStart w:id="263" w:name="_Toc195516297"/>
      <w:bookmarkStart w:id="264" w:name="_Toc195609968"/>
      <w:bookmarkStart w:id="265" w:name="_Toc195610322"/>
      <w:bookmarkStart w:id="266" w:name="_Toc197143999"/>
      <w:bookmarkStart w:id="267" w:name="_Toc195516298"/>
      <w:bookmarkStart w:id="268" w:name="_Toc195609969"/>
      <w:bookmarkStart w:id="269" w:name="_Toc195610323"/>
      <w:bookmarkStart w:id="270" w:name="_Toc197144000"/>
      <w:bookmarkStart w:id="271" w:name="_Toc195516299"/>
      <w:bookmarkStart w:id="272" w:name="_Toc195609970"/>
      <w:bookmarkStart w:id="273" w:name="_Toc195610324"/>
      <w:bookmarkStart w:id="274" w:name="_Toc197144001"/>
      <w:bookmarkStart w:id="275" w:name="_Toc195516300"/>
      <w:bookmarkStart w:id="276" w:name="_Toc195609971"/>
      <w:bookmarkStart w:id="277" w:name="_Toc195610325"/>
      <w:bookmarkStart w:id="278" w:name="_Toc197144002"/>
      <w:bookmarkStart w:id="279" w:name="_Toc195516301"/>
      <w:bookmarkStart w:id="280" w:name="_Toc195609972"/>
      <w:bookmarkStart w:id="281" w:name="_Toc195610326"/>
      <w:bookmarkStart w:id="282" w:name="_Toc197144003"/>
      <w:bookmarkStart w:id="283" w:name="_Toc150835904"/>
      <w:bookmarkStart w:id="284" w:name="_Toc324771253"/>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r>
        <w:t>System.MarshalByRefObject Classes</w:t>
      </w:r>
      <w:bookmarkEnd w:id="284"/>
    </w:p>
    <w:p w14:paraId="4D597AF0" w14:textId="77777777" w:rsidR="006C21B7" w:rsidRDefault="006C21B7">
      <w:pPr>
        <w:pStyle w:val="Text"/>
      </w:pPr>
      <w:r>
        <w:t xml:space="preserve">Classes that derive from the class </w:t>
      </w:r>
      <w:r w:rsidRPr="00006830">
        <w:rPr>
          <w:rStyle w:val="CodeEmbedded"/>
        </w:rPr>
        <w:t>System.MarshalByRefObject</w:t>
      </w:r>
      <w:r>
        <w:t xml:space="preserve"> are marshaled across context boundaries using proxies (that is, by reference) rather than through copying (that is, by value). This means that an instance of such a class may not be a true instance but instead may just be a stub that marshals variable accesses and method calls across a context boundary.</w:t>
      </w:r>
    </w:p>
    <w:p w14:paraId="4D597AF1" w14:textId="77777777" w:rsidR="006C21B7" w:rsidRDefault="006C21B7">
      <w:pPr>
        <w:pStyle w:val="Text"/>
      </w:pPr>
      <w:r>
        <w:t xml:space="preserve">As a result, it is not possible to create a reference to the storage location of variables defined on such classes. This means that variables typed as classes derived from </w:t>
      </w:r>
      <w:r w:rsidRPr="00006830">
        <w:rPr>
          <w:rStyle w:val="CodeEmbedded"/>
        </w:rPr>
        <w:t>System.MarshalByRefObject</w:t>
      </w:r>
      <w:r>
        <w:t xml:space="preserve"> cannot be passed to reference parameters, and methods and variables of variables typed as value types may not be accessed. Instead, Visual Basic treats variables defined on such classes as if they were properties (since the restrictions are the same on properties).</w:t>
      </w:r>
    </w:p>
    <w:p w14:paraId="4D597AF2" w14:textId="77777777" w:rsidR="006C21B7" w:rsidRDefault="006C21B7">
      <w:pPr>
        <w:pStyle w:val="Text"/>
      </w:pPr>
      <w:r>
        <w:t xml:space="preserve">There is one exception to this rule: a member implicitly or explicitly qualified with </w:t>
      </w:r>
      <w:r w:rsidRPr="00006830">
        <w:rPr>
          <w:rStyle w:val="CodeEmbedded"/>
        </w:rPr>
        <w:t>Me</w:t>
      </w:r>
      <w:r>
        <w:t xml:space="preserve"> is exempt from the above restrictions, because </w:t>
      </w:r>
      <w:r w:rsidRPr="00006830">
        <w:rPr>
          <w:rStyle w:val="CodeEmbedded"/>
        </w:rPr>
        <w:t>Me</w:t>
      </w:r>
      <w:r>
        <w:t xml:space="preserve"> is always guaranteed to be an actual object, not a proxy.</w:t>
      </w:r>
    </w:p>
    <w:p w14:paraId="4D597AF3" w14:textId="77777777" w:rsidR="006C21B7" w:rsidRDefault="006C21B7">
      <w:pPr>
        <w:pStyle w:val="Heading2"/>
      </w:pPr>
      <w:bookmarkStart w:id="285" w:name="_Toc324771254"/>
      <w:r>
        <w:lastRenderedPageBreak/>
        <w:t>Properties</w:t>
      </w:r>
      <w:bookmarkEnd w:id="285"/>
    </w:p>
    <w:p w14:paraId="4D597AF4" w14:textId="77777777" w:rsidR="006C21B7" w:rsidRDefault="006C21B7">
      <w:pPr>
        <w:pStyle w:val="Text"/>
      </w:pPr>
      <w:r>
        <w:rPr>
          <w:rStyle w:val="Italic"/>
        </w:rPr>
        <w:t>Properties</w:t>
      </w:r>
      <w:r>
        <w:t xml:space="preserve"> are a natural extension of variables; both are named members with associated types, and the syntax for accessing variables and properties is the same. Unlike variables, however, properties do not denote storage locations. Instead, properties have </w:t>
      </w:r>
      <w:r>
        <w:rPr>
          <w:rStyle w:val="Italic"/>
        </w:rPr>
        <w:t>accessors</w:t>
      </w:r>
      <w:r>
        <w:t>, which specify the statements to execute in order to read or write their values.</w:t>
      </w:r>
    </w:p>
    <w:p w14:paraId="4D597AF5" w14:textId="77777777" w:rsidR="006C21B7" w:rsidRDefault="006C21B7">
      <w:pPr>
        <w:pStyle w:val="Text"/>
      </w:pPr>
      <w:r>
        <w:t xml:space="preserve">Properties are defined with property declarations. The first part of a property declaration resembles a field declaration. The second part includes a </w:t>
      </w:r>
      <w:r w:rsidRPr="00006830">
        <w:rPr>
          <w:rStyle w:val="CodeEmbedded"/>
        </w:rPr>
        <w:t>Get</w:t>
      </w:r>
      <w:r>
        <w:t xml:space="preserve"> accessor and/or a </w:t>
      </w:r>
      <w:r w:rsidRPr="00006830">
        <w:rPr>
          <w:rStyle w:val="CodeEmbedded"/>
        </w:rPr>
        <w:t>Set</w:t>
      </w:r>
      <w:r>
        <w:t xml:space="preserve"> accessor. In the example below, the </w:t>
      </w:r>
      <w:r>
        <w:rPr>
          <w:rStyle w:val="CodeEmbedded"/>
        </w:rPr>
        <w:t>Button</w:t>
      </w:r>
      <w:r>
        <w:t xml:space="preserve"> class defines a </w:t>
      </w:r>
      <w:r>
        <w:rPr>
          <w:rStyle w:val="CodeEmbedded"/>
        </w:rPr>
        <w:t>Caption</w:t>
      </w:r>
      <w:r>
        <w:t xml:space="preserve"> property. </w:t>
      </w:r>
    </w:p>
    <w:p w14:paraId="4D597AF6" w14:textId="77777777" w:rsidR="006C21B7" w:rsidRDefault="006C21B7">
      <w:pPr>
        <w:pStyle w:val="Code"/>
      </w:pPr>
      <w:r>
        <w:t>Public Class Button</w:t>
      </w:r>
      <w:r w:rsidR="007948D1">
        <w:br/>
      </w:r>
      <w:r>
        <w:t xml:space="preserve">    Private captionValue As String</w:t>
      </w:r>
      <w:r w:rsidR="007948D1">
        <w:br/>
      </w:r>
      <w:r w:rsidR="007948D1">
        <w:br/>
      </w:r>
      <w:r>
        <w:t xml:space="preserve">    Public Property Caption() As String</w:t>
      </w:r>
      <w:r w:rsidR="007948D1">
        <w:br/>
      </w:r>
      <w:r>
        <w:t xml:space="preserve">        Get</w:t>
      </w:r>
      <w:r w:rsidR="007948D1">
        <w:br/>
      </w:r>
      <w:r>
        <w:t xml:space="preserve">            Return captionValue</w:t>
      </w:r>
      <w:r w:rsidR="007948D1">
        <w:br/>
      </w:r>
      <w:r>
        <w:t xml:space="preserve">        End Get</w:t>
      </w:r>
      <w:r w:rsidR="007948D1">
        <w:br/>
      </w:r>
      <w:r w:rsidR="007948D1">
        <w:br/>
      </w:r>
      <w:r>
        <w:t xml:space="preserve">        Set (Value As String)</w:t>
      </w:r>
      <w:r w:rsidR="007948D1">
        <w:br/>
      </w:r>
      <w:r>
        <w:t xml:space="preserve">            captionValue = value</w:t>
      </w:r>
      <w:r w:rsidR="007948D1">
        <w:br/>
      </w:r>
      <w:r>
        <w:t xml:space="preserve">            Repaint()</w:t>
      </w:r>
      <w:r w:rsidR="007948D1">
        <w:br/>
      </w:r>
      <w:r>
        <w:t xml:space="preserve">        End Set</w:t>
      </w:r>
      <w:r w:rsidR="007948D1">
        <w:br/>
      </w:r>
      <w:r>
        <w:t xml:space="preserve">    End Property</w:t>
      </w:r>
      <w:r w:rsidR="00385C0C">
        <w:br/>
      </w:r>
      <w:r w:rsidR="00385C0C">
        <w:br/>
        <w:t xml:space="preserve">    ...</w:t>
      </w:r>
      <w:r w:rsidR="007948D1">
        <w:br/>
      </w:r>
      <w:r>
        <w:t>End Class</w:t>
      </w:r>
    </w:p>
    <w:p w14:paraId="4D597AF7" w14:textId="77777777" w:rsidR="006C21B7" w:rsidRDefault="006C21B7">
      <w:pPr>
        <w:pStyle w:val="Text"/>
      </w:pPr>
      <w:r>
        <w:t xml:space="preserve">Based on the </w:t>
      </w:r>
      <w:r>
        <w:rPr>
          <w:rStyle w:val="CodeEmbedded"/>
        </w:rPr>
        <w:t>Button</w:t>
      </w:r>
      <w:r>
        <w:t xml:space="preserve"> class above, the following is an example of use of the </w:t>
      </w:r>
      <w:r>
        <w:rPr>
          <w:rStyle w:val="CodeEmbedded"/>
        </w:rPr>
        <w:t>Caption</w:t>
      </w:r>
      <w:r>
        <w:t xml:space="preserve"> property:</w:t>
      </w:r>
    </w:p>
    <w:p w14:paraId="4D597AF8" w14:textId="77777777" w:rsidR="006C21B7" w:rsidRDefault="006C21B7">
      <w:pPr>
        <w:pStyle w:val="Code"/>
      </w:pPr>
      <w:r>
        <w:t>Dim okButton As Button = New Button()</w:t>
      </w:r>
      <w:r w:rsidR="007948D1">
        <w:br/>
      </w:r>
      <w:r w:rsidR="007948D1">
        <w:br/>
      </w:r>
      <w:r>
        <w:t>okButton.Caption = "OK" ' Invokes Set accessor.</w:t>
      </w:r>
      <w:r w:rsidR="007948D1">
        <w:br/>
      </w:r>
      <w:r>
        <w:t>Dim s As String = okButton.Caption ' Invokes Get accessor.</w:t>
      </w:r>
    </w:p>
    <w:p w14:paraId="4D597AF9" w14:textId="77777777" w:rsidR="006C21B7" w:rsidRDefault="006C21B7">
      <w:pPr>
        <w:pStyle w:val="Text"/>
      </w:pPr>
      <w:r>
        <w:t xml:space="preserve">Here, the </w:t>
      </w:r>
      <w:r w:rsidRPr="00006830">
        <w:rPr>
          <w:rStyle w:val="CodeEmbedded"/>
        </w:rPr>
        <w:t>Set</w:t>
      </w:r>
      <w:r>
        <w:t xml:space="preserve"> accessor is invoked by assigning a value to the property, and the </w:t>
      </w:r>
      <w:r w:rsidRPr="00006830">
        <w:rPr>
          <w:rStyle w:val="CodeEmbedded"/>
        </w:rPr>
        <w:t>Get</w:t>
      </w:r>
      <w:r>
        <w:t xml:space="preserve"> accessor is invoked by referencing the property in an expression.</w:t>
      </w:r>
    </w:p>
    <w:p w14:paraId="4D597AFA" w14:textId="77777777" w:rsidR="006C21B7" w:rsidRDefault="006C21B7">
      <w:pPr>
        <w:pStyle w:val="Text"/>
      </w:pPr>
      <w:r>
        <w:t xml:space="preserve">If no type is specified for a property and strict semantics are being used, a compile-time error occurs; otherwise the type of the property is implicitly </w:t>
      </w:r>
      <w:r w:rsidRPr="00006830">
        <w:rPr>
          <w:rStyle w:val="CodeEmbedded"/>
        </w:rPr>
        <w:t>Object</w:t>
      </w:r>
      <w:r>
        <w:t xml:space="preserve"> or the type of the property's type character. A property declaration may contain either a </w:t>
      </w:r>
      <w:r w:rsidRPr="00006830">
        <w:rPr>
          <w:rStyle w:val="CodeEmbedded"/>
        </w:rPr>
        <w:t>Get</w:t>
      </w:r>
      <w:r>
        <w:t xml:space="preserve"> accessor, which retrieves the value of the property, a </w:t>
      </w:r>
      <w:r w:rsidRPr="00006830">
        <w:rPr>
          <w:rStyle w:val="CodeEmbedded"/>
        </w:rPr>
        <w:t>Set</w:t>
      </w:r>
      <w:r>
        <w:t xml:space="preserve"> accessor, which stores the value of the property, or both. Because a property implicitly declares methods, a property may be declared with the same modifiers as a method. If the property is defined in an interface or defined with the </w:t>
      </w:r>
      <w:r w:rsidRPr="00006830">
        <w:rPr>
          <w:rStyle w:val="CodeEmbedded"/>
        </w:rPr>
        <w:t>MustOverride</w:t>
      </w:r>
      <w:r>
        <w:t xml:space="preserve"> modifier, the property body and the </w:t>
      </w:r>
      <w:r w:rsidRPr="00006830">
        <w:rPr>
          <w:rStyle w:val="CodeEmbedded"/>
        </w:rPr>
        <w:t>End</w:t>
      </w:r>
      <w:r>
        <w:t xml:space="preserve"> construct must be omitted; otherwise, a compile-time error occurs.</w:t>
      </w:r>
    </w:p>
    <w:p w14:paraId="4D597AFB" w14:textId="77777777" w:rsidR="006C21B7" w:rsidRDefault="006C21B7">
      <w:pPr>
        <w:pStyle w:val="Text"/>
      </w:pPr>
      <w:r>
        <w:t xml:space="preserve">The index parameter list makes up the signature of the property, so properties may be overloaded on index parameters but not on the type of the property. The index parameter list is the same as for a regular method. However, none of the parameters may be modified with the </w:t>
      </w:r>
      <w:r w:rsidRPr="00006830">
        <w:rPr>
          <w:rStyle w:val="CodeEmbedded"/>
        </w:rPr>
        <w:t>ByRef</w:t>
      </w:r>
      <w:r>
        <w:t xml:space="preserve"> modifier and none of them may be named </w:t>
      </w:r>
      <w:r>
        <w:rPr>
          <w:rStyle w:val="CodeEmbedded"/>
        </w:rPr>
        <w:t>Value</w:t>
      </w:r>
      <w:r>
        <w:t xml:space="preserve"> (which is reserved for the implicit value parameter in the </w:t>
      </w:r>
      <w:r w:rsidRPr="00006830">
        <w:rPr>
          <w:rStyle w:val="CodeEmbedded"/>
        </w:rPr>
        <w:t>Set</w:t>
      </w:r>
      <w:r>
        <w:t xml:space="preserve"> accessor).</w:t>
      </w:r>
    </w:p>
    <w:p w14:paraId="4D597AFC" w14:textId="77777777" w:rsidR="006C21B7" w:rsidRDefault="006C21B7">
      <w:pPr>
        <w:pStyle w:val="Text"/>
      </w:pPr>
      <w:r>
        <w:t>A property may be declared as follows:</w:t>
      </w:r>
    </w:p>
    <w:p w14:paraId="4D597AFD" w14:textId="77777777" w:rsidR="006C21B7" w:rsidRDefault="006C21B7">
      <w:pPr>
        <w:pStyle w:val="BulletedList1"/>
      </w:pPr>
      <w:r>
        <w:t xml:space="preserve">If the property specifies no property type modifier, the property must have both a </w:t>
      </w:r>
      <w:r w:rsidRPr="00006830">
        <w:rPr>
          <w:rStyle w:val="CodeEmbedded"/>
        </w:rPr>
        <w:t>Get</w:t>
      </w:r>
      <w:r>
        <w:t xml:space="preserve"> accessor and a </w:t>
      </w:r>
      <w:r w:rsidRPr="00006830">
        <w:rPr>
          <w:rStyle w:val="CodeEmbedded"/>
        </w:rPr>
        <w:t>Set</w:t>
      </w:r>
      <w:r>
        <w:t xml:space="preserve"> accessor. The property is said to be a read-write property.</w:t>
      </w:r>
    </w:p>
    <w:p w14:paraId="4D597AFE" w14:textId="77777777" w:rsidR="006C21B7" w:rsidRDefault="006C21B7">
      <w:pPr>
        <w:pStyle w:val="BulletedList1"/>
      </w:pPr>
      <w:r>
        <w:t xml:space="preserve">If the property specifies the </w:t>
      </w:r>
      <w:r w:rsidRPr="00006830">
        <w:rPr>
          <w:rStyle w:val="CodeEmbedded"/>
        </w:rPr>
        <w:t>ReadOnly</w:t>
      </w:r>
      <w:r>
        <w:t xml:space="preserve"> modifier, the property must have a </w:t>
      </w:r>
      <w:r w:rsidRPr="00006830">
        <w:rPr>
          <w:rStyle w:val="CodeEmbedded"/>
        </w:rPr>
        <w:t>Get</w:t>
      </w:r>
      <w:r>
        <w:t xml:space="preserve"> accessor and may not have a </w:t>
      </w:r>
      <w:r w:rsidRPr="00006830">
        <w:rPr>
          <w:rStyle w:val="CodeEmbedded"/>
        </w:rPr>
        <w:t>Set</w:t>
      </w:r>
      <w:r>
        <w:t xml:space="preserve"> accessor. The property is said to be read-only property. It is a compile-time error for a read-only property to be the target of an assignment.</w:t>
      </w:r>
    </w:p>
    <w:p w14:paraId="4D597AFF" w14:textId="77777777" w:rsidR="006C21B7" w:rsidRDefault="006C21B7">
      <w:pPr>
        <w:pStyle w:val="BulletedList1"/>
      </w:pPr>
      <w:r>
        <w:lastRenderedPageBreak/>
        <w:t xml:space="preserve">If the property specifies the </w:t>
      </w:r>
      <w:r w:rsidRPr="00006830">
        <w:rPr>
          <w:rStyle w:val="CodeEmbedded"/>
        </w:rPr>
        <w:t>WriteOnly</w:t>
      </w:r>
      <w:r>
        <w:t xml:space="preserve"> modifier, the property must have a </w:t>
      </w:r>
      <w:r w:rsidRPr="00006830">
        <w:rPr>
          <w:rStyle w:val="CodeEmbedded"/>
        </w:rPr>
        <w:t>Set</w:t>
      </w:r>
      <w:r>
        <w:t xml:space="preserve"> accessor and may not have a </w:t>
      </w:r>
      <w:r w:rsidRPr="00006830">
        <w:rPr>
          <w:rStyle w:val="CodeEmbedded"/>
        </w:rPr>
        <w:t>Get</w:t>
      </w:r>
      <w:r>
        <w:t xml:space="preserve"> accessor. The property is said to be write-only property. It is a compile-time error to reference a write-only property in an expression except as the target of an assignment or as an argument to a method.</w:t>
      </w:r>
    </w:p>
    <w:p w14:paraId="4D597B00" w14:textId="77777777" w:rsidR="006C21B7" w:rsidRDefault="006C21B7">
      <w:pPr>
        <w:pStyle w:val="Text"/>
      </w:pPr>
      <w:r>
        <w:t xml:space="preserve">The </w:t>
      </w:r>
      <w:r w:rsidRPr="00006830">
        <w:rPr>
          <w:rStyle w:val="CodeEmbedded"/>
        </w:rPr>
        <w:t>Get</w:t>
      </w:r>
      <w:r>
        <w:t xml:space="preserve"> and </w:t>
      </w:r>
      <w:r w:rsidRPr="00006830">
        <w:rPr>
          <w:rStyle w:val="CodeEmbedded"/>
        </w:rPr>
        <w:t>Set</w:t>
      </w:r>
      <w:r>
        <w:t xml:space="preserve"> accessors of a property are not distinct members, and it is not possible to declare the accessors of a property separately. The following example does not declare a single read-write property. Rather, it declares two properties with the same name, one read-only and one write-only:</w:t>
      </w:r>
    </w:p>
    <w:p w14:paraId="4D597B01" w14:textId="77777777" w:rsidR="006C21B7" w:rsidRDefault="006C21B7">
      <w:pPr>
        <w:pStyle w:val="Code"/>
        <w:rPr>
          <w:rFonts w:eastAsia="MS Mincho"/>
        </w:rPr>
      </w:pPr>
      <w:r>
        <w:rPr>
          <w:rFonts w:eastAsia="MS Mincho"/>
        </w:rPr>
        <w:t>Class A</w:t>
      </w:r>
      <w:r w:rsidR="007948D1">
        <w:rPr>
          <w:rFonts w:eastAsia="MS Mincho"/>
        </w:rPr>
        <w:br/>
      </w:r>
      <w:r>
        <w:rPr>
          <w:rFonts w:eastAsia="MS Mincho"/>
        </w:rPr>
        <w:t xml:space="preserve">    Private nameValue As String</w:t>
      </w:r>
      <w:r w:rsidR="007948D1">
        <w:rPr>
          <w:rFonts w:eastAsia="MS Mincho"/>
        </w:rPr>
        <w:br/>
      </w:r>
      <w:r w:rsidR="007948D1">
        <w:rPr>
          <w:rFonts w:eastAsia="MS Mincho"/>
        </w:rPr>
        <w:br/>
      </w:r>
      <w:r>
        <w:rPr>
          <w:rFonts w:eastAsia="MS Mincho"/>
        </w:rPr>
        <w:t xml:space="preserve">    ' Error, contains a duplicate member name.</w:t>
      </w:r>
      <w:r w:rsidR="007948D1">
        <w:rPr>
          <w:rFonts w:eastAsia="MS Mincho"/>
        </w:rPr>
        <w:br/>
      </w:r>
      <w:r>
        <w:rPr>
          <w:rFonts w:eastAsia="MS Mincho"/>
        </w:rPr>
        <w:t xml:space="preserve">    Public ReadOnly Property Name() As String </w:t>
      </w:r>
      <w:r w:rsidR="007948D1">
        <w:rPr>
          <w:rFonts w:eastAsia="MS Mincho"/>
        </w:rPr>
        <w:br/>
      </w:r>
      <w:r>
        <w:rPr>
          <w:rFonts w:eastAsia="MS Mincho"/>
        </w:rPr>
        <w:t xml:space="preserve">        Get</w:t>
      </w:r>
      <w:r w:rsidR="007948D1">
        <w:rPr>
          <w:rFonts w:eastAsia="MS Mincho"/>
        </w:rPr>
        <w:br/>
      </w:r>
      <w:r>
        <w:rPr>
          <w:rFonts w:eastAsia="MS Mincho"/>
        </w:rPr>
        <w:t xml:space="preserve">            Return nameValue</w:t>
      </w:r>
      <w:r w:rsidR="007948D1">
        <w:rPr>
          <w:rFonts w:eastAsia="MS Mincho"/>
        </w:rPr>
        <w:br/>
      </w:r>
      <w:r>
        <w:rPr>
          <w:rFonts w:eastAsia="MS Mincho"/>
        </w:rPr>
        <w:t xml:space="preserve">        End Get</w:t>
      </w:r>
      <w:r w:rsidR="007948D1">
        <w:rPr>
          <w:rFonts w:eastAsia="MS Mincho"/>
        </w:rPr>
        <w:br/>
      </w:r>
      <w:r>
        <w:rPr>
          <w:rFonts w:eastAsia="MS Mincho"/>
        </w:rPr>
        <w:t xml:space="preserve">    End Property</w:t>
      </w:r>
      <w:r w:rsidR="007948D1">
        <w:rPr>
          <w:rFonts w:eastAsia="MS Mincho"/>
        </w:rPr>
        <w:br/>
      </w:r>
      <w:r w:rsidR="007948D1">
        <w:rPr>
          <w:rFonts w:eastAsia="MS Mincho"/>
        </w:rPr>
        <w:br/>
      </w:r>
      <w:r>
        <w:rPr>
          <w:rFonts w:eastAsia="MS Mincho"/>
        </w:rPr>
        <w:t xml:space="preserve">    ' Error, contains a duplicate member name.</w:t>
      </w:r>
      <w:r w:rsidR="007948D1">
        <w:rPr>
          <w:rFonts w:eastAsia="MS Mincho"/>
        </w:rPr>
        <w:br/>
      </w:r>
      <w:r>
        <w:rPr>
          <w:rFonts w:eastAsia="MS Mincho"/>
        </w:rPr>
        <w:t xml:space="preserve">    Public WriteOnly Property Name() As String </w:t>
      </w:r>
      <w:r w:rsidR="007948D1">
        <w:rPr>
          <w:rFonts w:eastAsia="MS Mincho"/>
        </w:rPr>
        <w:br/>
      </w:r>
      <w:r>
        <w:rPr>
          <w:rFonts w:eastAsia="MS Mincho"/>
        </w:rPr>
        <w:t xml:space="preserve">        Set (Value As String)</w:t>
      </w:r>
      <w:r w:rsidR="007948D1">
        <w:rPr>
          <w:rFonts w:eastAsia="MS Mincho"/>
        </w:rPr>
        <w:br/>
      </w:r>
      <w:r>
        <w:rPr>
          <w:rFonts w:eastAsia="MS Mincho"/>
        </w:rPr>
        <w:t xml:space="preserve">            nameValue = value</w:t>
      </w:r>
      <w:r w:rsidR="007948D1">
        <w:rPr>
          <w:rFonts w:eastAsia="MS Mincho"/>
        </w:rPr>
        <w:br/>
      </w:r>
      <w:r>
        <w:rPr>
          <w:rFonts w:eastAsia="MS Mincho"/>
        </w:rPr>
        <w:t xml:space="preserve">        End Set</w:t>
      </w:r>
      <w:r w:rsidR="007948D1">
        <w:rPr>
          <w:rFonts w:eastAsia="MS Mincho"/>
        </w:rPr>
        <w:br/>
      </w:r>
      <w:r>
        <w:rPr>
          <w:rFonts w:eastAsia="MS Mincho"/>
        </w:rPr>
        <w:t xml:space="preserve">    End Property</w:t>
      </w:r>
      <w:r w:rsidR="007948D1">
        <w:rPr>
          <w:rFonts w:eastAsia="MS Mincho"/>
        </w:rPr>
        <w:br/>
      </w:r>
      <w:r>
        <w:rPr>
          <w:rFonts w:eastAsia="MS Mincho"/>
        </w:rPr>
        <w:t>End Class</w:t>
      </w:r>
    </w:p>
    <w:p w14:paraId="4D597B02" w14:textId="77777777" w:rsidR="006C21B7" w:rsidRDefault="006C21B7">
      <w:pPr>
        <w:pStyle w:val="Text"/>
      </w:pPr>
      <w:r>
        <w:t>Since two members declared in the same class cannot have the same name, the example causes a compile-time error.</w:t>
      </w:r>
    </w:p>
    <w:p w14:paraId="4D597B03" w14:textId="77777777" w:rsidR="007F264D" w:rsidRDefault="007F264D" w:rsidP="007F264D">
      <w:pPr>
        <w:pStyle w:val="Text"/>
      </w:pPr>
      <w:r>
        <w:t xml:space="preserve">By default, the accessibility of a property’s </w:t>
      </w:r>
      <w:r w:rsidRPr="00006830">
        <w:rPr>
          <w:rStyle w:val="CodeEmbedded"/>
        </w:rPr>
        <w:t>Get</w:t>
      </w:r>
      <w:r>
        <w:t xml:space="preserve"> and </w:t>
      </w:r>
      <w:r w:rsidRPr="00006830">
        <w:rPr>
          <w:rStyle w:val="CodeEmbedded"/>
        </w:rPr>
        <w:t>Set</w:t>
      </w:r>
      <w:r>
        <w:t xml:space="preserve"> accessors is the same as the accessibility of the property itself. However, the </w:t>
      </w:r>
      <w:r w:rsidRPr="00006830">
        <w:rPr>
          <w:rStyle w:val="CodeEmbedded"/>
        </w:rPr>
        <w:t>Get</w:t>
      </w:r>
      <w:r>
        <w:t xml:space="preserve"> and </w:t>
      </w:r>
      <w:r w:rsidRPr="00006830">
        <w:rPr>
          <w:rStyle w:val="CodeEmbedded"/>
        </w:rPr>
        <w:t>Set</w:t>
      </w:r>
      <w:r>
        <w:t xml:space="preserve"> accessors can also specify accessibility separately from the property. In that case, the accessibility of an accessor must be more restrictive than the accessibility of the property</w:t>
      </w:r>
      <w:r w:rsidR="0083537F">
        <w:t xml:space="preserve"> and only one accessor can have a different accessibility level from the property</w:t>
      </w:r>
      <w:r>
        <w:t>. Access types are considered more or less restrictive as follows:</w:t>
      </w:r>
    </w:p>
    <w:p w14:paraId="4D597B04" w14:textId="77777777" w:rsidR="007F264D" w:rsidRDefault="007F264D" w:rsidP="007F264D">
      <w:pPr>
        <w:pStyle w:val="BulletedList1"/>
      </w:pPr>
      <w:r w:rsidRPr="00006830">
        <w:rPr>
          <w:rStyle w:val="CodeEmbedded"/>
        </w:rPr>
        <w:t>Private</w:t>
      </w:r>
      <w:r>
        <w:t xml:space="preserve"> is more restrictive than </w:t>
      </w:r>
      <w:r w:rsidRPr="00006830">
        <w:rPr>
          <w:rStyle w:val="CodeEmbedded"/>
        </w:rPr>
        <w:t>Public</w:t>
      </w:r>
      <w:r>
        <w:t xml:space="preserve">, </w:t>
      </w:r>
      <w:r w:rsidRPr="00006830">
        <w:rPr>
          <w:rStyle w:val="CodeEmbedded"/>
        </w:rPr>
        <w:t>Protected</w:t>
      </w:r>
      <w:r w:rsidRPr="00BA4A6E">
        <w:t xml:space="preserve"> </w:t>
      </w:r>
      <w:r w:rsidRPr="00006830">
        <w:rPr>
          <w:rStyle w:val="CodeEmbedded"/>
        </w:rPr>
        <w:t>Friend</w:t>
      </w:r>
      <w:r>
        <w:t xml:space="preserve">, </w:t>
      </w:r>
      <w:r w:rsidRPr="00006830">
        <w:rPr>
          <w:rStyle w:val="CodeEmbedded"/>
        </w:rPr>
        <w:t>Protected</w:t>
      </w:r>
      <w:r>
        <w:t xml:space="preserve">, or </w:t>
      </w:r>
      <w:r w:rsidRPr="00006830">
        <w:rPr>
          <w:rStyle w:val="CodeEmbedded"/>
        </w:rPr>
        <w:t>Friend</w:t>
      </w:r>
      <w:r>
        <w:t>.</w:t>
      </w:r>
    </w:p>
    <w:p w14:paraId="4D597B05" w14:textId="77777777" w:rsidR="007F264D" w:rsidRDefault="007F264D" w:rsidP="007F264D">
      <w:pPr>
        <w:pStyle w:val="BulletedList1"/>
      </w:pPr>
      <w:r w:rsidRPr="00006830">
        <w:rPr>
          <w:rStyle w:val="CodeEmbedded"/>
        </w:rPr>
        <w:t>Friend</w:t>
      </w:r>
      <w:r>
        <w:t xml:space="preserve"> is more restrictive than </w:t>
      </w:r>
      <w:r w:rsidRPr="00006830">
        <w:rPr>
          <w:rStyle w:val="CodeEmbedded"/>
        </w:rPr>
        <w:t>Protected</w:t>
      </w:r>
      <w:r w:rsidRPr="00BA4A6E">
        <w:t xml:space="preserve"> </w:t>
      </w:r>
      <w:r w:rsidRPr="00006830">
        <w:rPr>
          <w:rStyle w:val="CodeEmbedded"/>
        </w:rPr>
        <w:t>Friend</w:t>
      </w:r>
      <w:r>
        <w:t xml:space="preserve"> or </w:t>
      </w:r>
      <w:r w:rsidRPr="00006830">
        <w:rPr>
          <w:rStyle w:val="CodeEmbedded"/>
        </w:rPr>
        <w:t>Public</w:t>
      </w:r>
      <w:r>
        <w:t>.</w:t>
      </w:r>
    </w:p>
    <w:p w14:paraId="4D597B06" w14:textId="77777777" w:rsidR="007F264D" w:rsidRDefault="007F264D" w:rsidP="007F264D">
      <w:pPr>
        <w:pStyle w:val="BulletedList1"/>
      </w:pPr>
      <w:r w:rsidRPr="00006830">
        <w:rPr>
          <w:rStyle w:val="CodeEmbedded"/>
        </w:rPr>
        <w:t>Protected</w:t>
      </w:r>
      <w:r>
        <w:t xml:space="preserve"> is more restrictive than </w:t>
      </w:r>
      <w:r w:rsidRPr="00006830">
        <w:rPr>
          <w:rStyle w:val="CodeEmbedded"/>
        </w:rPr>
        <w:t>Protected</w:t>
      </w:r>
      <w:r w:rsidRPr="00BA4A6E">
        <w:t xml:space="preserve"> </w:t>
      </w:r>
      <w:r w:rsidRPr="00006830">
        <w:rPr>
          <w:rStyle w:val="CodeEmbedded"/>
        </w:rPr>
        <w:t>Friend</w:t>
      </w:r>
      <w:r>
        <w:t xml:space="preserve"> or </w:t>
      </w:r>
      <w:r w:rsidRPr="00006830">
        <w:rPr>
          <w:rStyle w:val="CodeEmbedded"/>
        </w:rPr>
        <w:t>Public</w:t>
      </w:r>
      <w:r>
        <w:t>.</w:t>
      </w:r>
    </w:p>
    <w:p w14:paraId="4D597B07" w14:textId="77777777" w:rsidR="007F264D" w:rsidRDefault="007F264D" w:rsidP="007F264D">
      <w:pPr>
        <w:pStyle w:val="BulletedList1"/>
      </w:pPr>
      <w:r w:rsidRPr="00006830">
        <w:rPr>
          <w:rStyle w:val="CodeEmbedded"/>
        </w:rPr>
        <w:t>Protected</w:t>
      </w:r>
      <w:r w:rsidRPr="00BA4A6E">
        <w:t xml:space="preserve"> </w:t>
      </w:r>
      <w:r w:rsidRPr="00006830">
        <w:rPr>
          <w:rStyle w:val="CodeEmbedded"/>
        </w:rPr>
        <w:t>Friend</w:t>
      </w:r>
      <w:r>
        <w:t xml:space="preserve"> is more restrictive than </w:t>
      </w:r>
      <w:r w:rsidRPr="00006830">
        <w:rPr>
          <w:rStyle w:val="CodeEmbedded"/>
        </w:rPr>
        <w:t>Public</w:t>
      </w:r>
      <w:r>
        <w:t>.</w:t>
      </w:r>
    </w:p>
    <w:p w14:paraId="4D597B08" w14:textId="77777777" w:rsidR="007F264D" w:rsidRDefault="007F264D" w:rsidP="007F264D">
      <w:pPr>
        <w:pStyle w:val="Text"/>
      </w:pPr>
      <w:r>
        <w:t>When one of a property’s accessors is accessible but the other one is not, the property is treated as if it was read-only or write-only. For example:</w:t>
      </w:r>
    </w:p>
    <w:p w14:paraId="4D597B09" w14:textId="77777777" w:rsidR="007F264D" w:rsidRDefault="007F264D" w:rsidP="007F264D">
      <w:pPr>
        <w:pStyle w:val="Code"/>
      </w:pPr>
      <w:r>
        <w:t>Class A</w:t>
      </w:r>
      <w:r>
        <w:br/>
        <w:t xml:space="preserve">    Public Property P() As Integer</w:t>
      </w:r>
      <w:r>
        <w:br/>
        <w:t xml:space="preserve">        Get</w:t>
      </w:r>
      <w:r>
        <w:br/>
        <w:t xml:space="preserve">            ...</w:t>
      </w:r>
      <w:r>
        <w:br/>
        <w:t xml:space="preserve">        End Get</w:t>
      </w:r>
      <w:r>
        <w:br/>
      </w:r>
      <w:r>
        <w:br/>
        <w:t xml:space="preserve">        Private Set (Value As Integer)</w:t>
      </w:r>
      <w:r>
        <w:br/>
        <w:t xml:space="preserve">            ...</w:t>
      </w:r>
      <w:r>
        <w:br/>
        <w:t xml:space="preserve">        End Set</w:t>
      </w:r>
      <w:r>
        <w:br/>
        <w:t xml:space="preserve">    End Property</w:t>
      </w:r>
      <w:r>
        <w:br/>
        <w:t>End Class</w:t>
      </w:r>
      <w:r>
        <w:br/>
      </w:r>
      <w:r>
        <w:br/>
        <w:t>Module Test</w:t>
      </w:r>
      <w:r>
        <w:br/>
        <w:t xml:space="preserve">    Sub Main()</w:t>
      </w:r>
      <w:r>
        <w:br/>
        <w:t xml:space="preserve">        Dim a As A = New A()</w:t>
      </w:r>
      <w:r>
        <w:br/>
      </w:r>
      <w:r>
        <w:br/>
      </w:r>
      <w:r>
        <w:lastRenderedPageBreak/>
        <w:t xml:space="preserve">        ' Error: A.P is read-only in this context.</w:t>
      </w:r>
      <w:r>
        <w:br/>
        <w:t xml:space="preserve">        a.P = 10</w:t>
      </w:r>
      <w:r>
        <w:br/>
        <w:t xml:space="preserve">    End Sub</w:t>
      </w:r>
      <w:r>
        <w:br/>
        <w:t>End Module</w:t>
      </w:r>
    </w:p>
    <w:p w14:paraId="4D597B0A" w14:textId="77777777" w:rsidR="006C21B7" w:rsidRDefault="006C21B7">
      <w:pPr>
        <w:pStyle w:val="Text"/>
      </w:pPr>
      <w:r>
        <w:t xml:space="preserve">When a derived type shadows a property, the derived property hides the shadowed property with respect to both reading and writing. In the following example, the </w:t>
      </w:r>
      <w:r>
        <w:rPr>
          <w:rStyle w:val="CodeEmbedded"/>
        </w:rPr>
        <w:t>P</w:t>
      </w:r>
      <w:r>
        <w:t xml:space="preserve"> property in </w:t>
      </w:r>
      <w:r>
        <w:rPr>
          <w:rStyle w:val="CodeEmbedded"/>
        </w:rPr>
        <w:t>B</w:t>
      </w:r>
      <w:r>
        <w:t xml:space="preserve"> hides the </w:t>
      </w:r>
      <w:r>
        <w:rPr>
          <w:rStyle w:val="CodeEmbedded"/>
        </w:rPr>
        <w:t>P</w:t>
      </w:r>
      <w:r>
        <w:t xml:space="preserve"> property in </w:t>
      </w:r>
      <w:r>
        <w:rPr>
          <w:rStyle w:val="CodeEmbedded"/>
        </w:rPr>
        <w:t>A</w:t>
      </w:r>
      <w:r>
        <w:t xml:space="preserve"> with respect to both reading and writing:</w:t>
      </w:r>
    </w:p>
    <w:p w14:paraId="4D597B0B" w14:textId="77777777" w:rsidR="006C21B7" w:rsidRDefault="006C21B7">
      <w:pPr>
        <w:pStyle w:val="Code"/>
      </w:pPr>
      <w:r>
        <w:rPr>
          <w:rFonts w:eastAsia="MS Mincho"/>
        </w:rPr>
        <w:t>Class A</w:t>
      </w:r>
      <w:r w:rsidR="007948D1">
        <w:rPr>
          <w:rFonts w:eastAsia="MS Mincho"/>
        </w:rPr>
        <w:br/>
      </w:r>
      <w:r>
        <w:rPr>
          <w:rFonts w:eastAsia="MS Mincho"/>
        </w:rPr>
        <w:t xml:space="preserve">    Public WriteOnly Property P() As Integer</w:t>
      </w:r>
      <w:r w:rsidR="007948D1">
        <w:rPr>
          <w:rFonts w:eastAsia="MS Mincho"/>
        </w:rPr>
        <w:br/>
      </w:r>
      <w:r>
        <w:rPr>
          <w:rFonts w:eastAsia="MS Mincho"/>
        </w:rPr>
        <w:t xml:space="preserve">        Set (Value As Integer)</w:t>
      </w:r>
      <w:r w:rsidR="007948D1">
        <w:rPr>
          <w:rFonts w:eastAsia="MS Mincho"/>
        </w:rPr>
        <w:br/>
      </w:r>
      <w:r>
        <w:rPr>
          <w:rFonts w:eastAsia="MS Mincho"/>
        </w:rPr>
        <w:t xml:space="preserve">        End Set</w:t>
      </w:r>
      <w:r w:rsidR="007948D1">
        <w:rPr>
          <w:rFonts w:eastAsia="MS Mincho"/>
        </w:rPr>
        <w:br/>
      </w:r>
      <w:r>
        <w:rPr>
          <w:rFonts w:eastAsia="MS Mincho"/>
        </w:rPr>
        <w:t xml:space="preserve">    End Property</w:t>
      </w:r>
      <w:r w:rsidR="007948D1">
        <w:rPr>
          <w:rFonts w:eastAsia="MS Mincho"/>
        </w:rPr>
        <w:br/>
      </w:r>
      <w:r>
        <w:rPr>
          <w:rFonts w:eastAsia="MS Mincho"/>
        </w:rPr>
        <w:t>End Class</w:t>
      </w:r>
      <w:r w:rsidR="007948D1">
        <w:rPr>
          <w:rFonts w:eastAsia="MS Mincho"/>
        </w:rPr>
        <w:br/>
      </w:r>
      <w:r w:rsidR="007948D1">
        <w:rPr>
          <w:rFonts w:eastAsia="MS Mincho"/>
        </w:rPr>
        <w:br/>
      </w:r>
      <w:r>
        <w:rPr>
          <w:rFonts w:eastAsia="MS Mincho"/>
        </w:rPr>
        <w:t>Class B</w:t>
      </w:r>
      <w:r w:rsidR="007948D1">
        <w:rPr>
          <w:rFonts w:eastAsia="MS Mincho"/>
        </w:rPr>
        <w:br/>
      </w:r>
      <w:r>
        <w:rPr>
          <w:rFonts w:eastAsia="MS Mincho"/>
        </w:rPr>
        <w:t xml:space="preserve">    Inherits A</w:t>
      </w:r>
      <w:r w:rsidR="007948D1">
        <w:rPr>
          <w:rFonts w:eastAsia="MS Mincho"/>
        </w:rPr>
        <w:br/>
      </w:r>
      <w:r w:rsidR="007948D1">
        <w:rPr>
          <w:rFonts w:eastAsia="MS Mincho"/>
        </w:rPr>
        <w:br/>
      </w:r>
      <w:r>
        <w:rPr>
          <w:rFonts w:eastAsia="MS Mincho"/>
        </w:rPr>
        <w:t xml:space="preserve">    Public Shadows ReadOnly Property P() As Integer</w:t>
      </w:r>
      <w:r w:rsidR="007948D1">
        <w:rPr>
          <w:rFonts w:eastAsia="MS Mincho"/>
        </w:rPr>
        <w:br/>
      </w:r>
      <w:r>
        <w:rPr>
          <w:rFonts w:eastAsia="MS Mincho"/>
        </w:rPr>
        <w:t xml:space="preserve">       Get</w:t>
      </w:r>
      <w:r w:rsidR="007948D1">
        <w:rPr>
          <w:rFonts w:eastAsia="MS Mincho"/>
        </w:rPr>
        <w:br/>
      </w:r>
      <w:r>
        <w:rPr>
          <w:rFonts w:eastAsia="MS Mincho"/>
        </w:rPr>
        <w:t xml:space="preserve">       End Get</w:t>
      </w:r>
      <w:r w:rsidR="007948D1">
        <w:rPr>
          <w:rFonts w:eastAsia="MS Mincho"/>
        </w:rPr>
        <w:br/>
      </w:r>
      <w:r>
        <w:rPr>
          <w:rFonts w:eastAsia="MS Mincho"/>
        </w:rPr>
        <w:t xml:space="preserve">    End Property</w:t>
      </w:r>
      <w:r w:rsidR="007948D1">
        <w:rPr>
          <w:rFonts w:eastAsia="MS Mincho"/>
        </w:rPr>
        <w:br/>
      </w:r>
      <w:r>
        <w:rPr>
          <w:rFonts w:eastAsia="MS Mincho"/>
        </w:rPr>
        <w:t>End Class</w:t>
      </w:r>
      <w:r w:rsidR="007948D1">
        <w:rPr>
          <w:rFonts w:eastAsia="MS Mincho"/>
        </w:rPr>
        <w:br/>
      </w:r>
      <w:r w:rsidR="007948D1">
        <w:rPr>
          <w:rFonts w:eastAsia="MS Mincho"/>
        </w:rPr>
        <w:br/>
      </w:r>
      <w:r>
        <w:t>Module Test</w:t>
      </w:r>
      <w:r w:rsidR="007948D1">
        <w:br/>
      </w:r>
      <w:r>
        <w:t xml:space="preserve">    Sub </w:t>
      </w:r>
      <w:smartTag w:uri="urn:schemas-microsoft-com:office:smarttags" w:element="place">
        <w:r>
          <w:t>Main</w:t>
        </w:r>
      </w:smartTag>
      <w:r>
        <w:t>()</w:t>
      </w:r>
      <w:r w:rsidR="007948D1">
        <w:br/>
      </w:r>
      <w:r>
        <w:t xml:space="preserve">        Dim x As B = New B</w:t>
      </w:r>
      <w:r w:rsidR="007948D1">
        <w:br/>
      </w:r>
      <w:r w:rsidR="007948D1">
        <w:br/>
      </w:r>
      <w:r>
        <w:t xml:space="preserve">        B.P = 10     ' Error, B.P is read-only.</w:t>
      </w:r>
      <w:r w:rsidR="007948D1">
        <w:br/>
      </w:r>
      <w:r>
        <w:t xml:space="preserve">    End Sub</w:t>
      </w:r>
      <w:r w:rsidR="007948D1">
        <w:br/>
      </w:r>
      <w:r>
        <w:t>End Module</w:t>
      </w:r>
    </w:p>
    <w:p w14:paraId="4D597B0C" w14:textId="77777777" w:rsidR="006C21B7" w:rsidRDefault="006C21B7">
      <w:pPr>
        <w:pStyle w:val="Text"/>
      </w:pPr>
      <w:r>
        <w:t xml:space="preserve">The accessibility domain of the return type or parameter types must be the same as or a superset of the accessibility domain of the property itself. A property may only have one </w:t>
      </w:r>
      <w:r w:rsidRPr="00006830">
        <w:rPr>
          <w:rStyle w:val="CodeEmbedded"/>
        </w:rPr>
        <w:t>Set</w:t>
      </w:r>
      <w:r>
        <w:t xml:space="preserve"> accessor and one </w:t>
      </w:r>
      <w:r w:rsidRPr="00006830">
        <w:rPr>
          <w:rStyle w:val="CodeEmbedded"/>
        </w:rPr>
        <w:t>Get</w:t>
      </w:r>
      <w:r>
        <w:t xml:space="preserve"> accessor.</w:t>
      </w:r>
    </w:p>
    <w:p w14:paraId="4D597B0D" w14:textId="77777777" w:rsidR="006C21B7" w:rsidRDefault="006C21B7">
      <w:pPr>
        <w:pStyle w:val="Text"/>
      </w:pPr>
      <w:r>
        <w:t xml:space="preserve">Except for differences in declaration and invocation syntax, </w:t>
      </w:r>
      <w:r w:rsidRPr="00006830">
        <w:rPr>
          <w:rStyle w:val="CodeEmbedded"/>
        </w:rPr>
        <w:t>Overridable</w:t>
      </w:r>
      <w:r>
        <w:t xml:space="preserve">, </w:t>
      </w:r>
      <w:r w:rsidRPr="00006830">
        <w:rPr>
          <w:rStyle w:val="CodeEmbedded"/>
        </w:rPr>
        <w:t>NotOverridable</w:t>
      </w:r>
      <w:r>
        <w:t xml:space="preserve">, </w:t>
      </w:r>
      <w:r w:rsidRPr="00006830">
        <w:rPr>
          <w:rStyle w:val="CodeEmbedded"/>
        </w:rPr>
        <w:t>Overrides</w:t>
      </w:r>
      <w:r>
        <w:t xml:space="preserve">, </w:t>
      </w:r>
      <w:r w:rsidRPr="00006830">
        <w:rPr>
          <w:rStyle w:val="CodeEmbedded"/>
        </w:rPr>
        <w:t>MustOverride</w:t>
      </w:r>
      <w:r>
        <w:t xml:space="preserve">, and </w:t>
      </w:r>
      <w:r w:rsidRPr="00006830">
        <w:rPr>
          <w:rStyle w:val="CodeEmbedded"/>
        </w:rPr>
        <w:t>MustInherit</w:t>
      </w:r>
      <w:r>
        <w:t xml:space="preserve"> properties behave exactly like </w:t>
      </w:r>
      <w:r w:rsidRPr="00006830">
        <w:rPr>
          <w:rStyle w:val="CodeEmbedded"/>
        </w:rPr>
        <w:t>Overridable</w:t>
      </w:r>
      <w:r>
        <w:t xml:space="preserve">, </w:t>
      </w:r>
      <w:r w:rsidRPr="00006830">
        <w:rPr>
          <w:rStyle w:val="CodeEmbedded"/>
        </w:rPr>
        <w:t>NotOverridable</w:t>
      </w:r>
      <w:r>
        <w:t xml:space="preserve">, </w:t>
      </w:r>
      <w:r w:rsidRPr="00006830">
        <w:rPr>
          <w:rStyle w:val="CodeEmbedded"/>
        </w:rPr>
        <w:t>Overrides</w:t>
      </w:r>
      <w:r>
        <w:t xml:space="preserve">, </w:t>
      </w:r>
      <w:r w:rsidRPr="00006830">
        <w:rPr>
          <w:rStyle w:val="CodeEmbedded"/>
        </w:rPr>
        <w:t>MustOverride</w:t>
      </w:r>
      <w:r>
        <w:t xml:space="preserve">, and </w:t>
      </w:r>
      <w:r w:rsidRPr="00006830">
        <w:rPr>
          <w:rStyle w:val="CodeEmbedded"/>
        </w:rPr>
        <w:t>MustInherit</w:t>
      </w:r>
      <w:r>
        <w:t xml:space="preserve"> methods. When a property is overridden, the overriding property must be of the same type (read-write, read-only, write-only).</w:t>
      </w:r>
      <w:r w:rsidR="00E32D7A">
        <w:t xml:space="preserve"> An </w:t>
      </w:r>
      <w:r w:rsidR="00E32D7A" w:rsidRPr="00006830">
        <w:rPr>
          <w:rStyle w:val="CodeEmbedded"/>
        </w:rPr>
        <w:t>Overridable</w:t>
      </w:r>
      <w:r w:rsidR="00E32D7A">
        <w:t xml:space="preserve"> property cannot contain a </w:t>
      </w:r>
      <w:r w:rsidR="00E32D7A" w:rsidRPr="00006830">
        <w:rPr>
          <w:rStyle w:val="CodeEmbedded"/>
        </w:rPr>
        <w:t>Private</w:t>
      </w:r>
      <w:r w:rsidR="00E32D7A">
        <w:t xml:space="preserve"> accessor.</w:t>
      </w:r>
    </w:p>
    <w:p w14:paraId="4D597B0E" w14:textId="77777777" w:rsidR="006C21B7" w:rsidRDefault="006C21B7">
      <w:pPr>
        <w:pStyle w:val="Text"/>
      </w:pPr>
      <w:r>
        <w:t>In the following example</w:t>
      </w:r>
      <w:r w:rsidRPr="00BA4A6E">
        <w:t xml:space="preserve"> </w:t>
      </w:r>
      <w:r>
        <w:rPr>
          <w:rStyle w:val="CodeEmbedded"/>
        </w:rPr>
        <w:t>X</w:t>
      </w:r>
      <w:r>
        <w:t xml:space="preserve"> is an </w:t>
      </w:r>
      <w:r w:rsidRPr="00006830">
        <w:rPr>
          <w:rStyle w:val="CodeEmbedded"/>
        </w:rPr>
        <w:t>Overridable</w:t>
      </w:r>
      <w:r>
        <w:t xml:space="preserve"> read-only property, </w:t>
      </w:r>
      <w:r>
        <w:rPr>
          <w:rStyle w:val="CodeEmbedded"/>
        </w:rPr>
        <w:t>Y</w:t>
      </w:r>
      <w:r>
        <w:t xml:space="preserve"> is an </w:t>
      </w:r>
      <w:r w:rsidRPr="00006830">
        <w:rPr>
          <w:rStyle w:val="CodeEmbedded"/>
        </w:rPr>
        <w:t>Overridable</w:t>
      </w:r>
      <w:r>
        <w:t xml:space="preserve"> read-write property, and </w:t>
      </w:r>
      <w:r>
        <w:rPr>
          <w:rStyle w:val="CodeEmbedded"/>
        </w:rPr>
        <w:t>Z</w:t>
      </w:r>
      <w:r>
        <w:t xml:space="preserve"> is a </w:t>
      </w:r>
      <w:r w:rsidRPr="00006830">
        <w:rPr>
          <w:rStyle w:val="CodeEmbedded"/>
        </w:rPr>
        <w:t>MustOverride</w:t>
      </w:r>
      <w:r>
        <w:t xml:space="preserve"> read-write property.</w:t>
      </w:r>
    </w:p>
    <w:p w14:paraId="4D597B0F" w14:textId="77777777" w:rsidR="006C21B7" w:rsidRDefault="006C21B7">
      <w:pPr>
        <w:pStyle w:val="Code"/>
        <w:rPr>
          <w:rFonts w:eastAsia="MS Mincho"/>
        </w:rPr>
      </w:pPr>
      <w:r>
        <w:rPr>
          <w:rFonts w:eastAsia="MS Mincho"/>
        </w:rPr>
        <w:t>MustInherit Class A</w:t>
      </w:r>
      <w:r w:rsidR="007948D1">
        <w:rPr>
          <w:rFonts w:eastAsia="MS Mincho"/>
        </w:rPr>
        <w:br/>
      </w:r>
      <w:r>
        <w:rPr>
          <w:rFonts w:eastAsia="MS Mincho"/>
        </w:rPr>
        <w:t xml:space="preserve">    Private </w:t>
      </w:r>
      <w:r w:rsidR="00385C0C">
        <w:rPr>
          <w:rFonts w:eastAsia="MS Mincho"/>
        </w:rPr>
        <w:t>_</w:t>
      </w:r>
      <w:r>
        <w:rPr>
          <w:rFonts w:eastAsia="MS Mincho"/>
        </w:rPr>
        <w:t>y As Integer</w:t>
      </w:r>
      <w:r w:rsidR="007948D1">
        <w:rPr>
          <w:rFonts w:eastAsia="MS Mincho"/>
        </w:rPr>
        <w:br/>
      </w:r>
      <w:r w:rsidR="007948D1">
        <w:rPr>
          <w:rFonts w:eastAsia="MS Mincho"/>
        </w:rPr>
        <w:br/>
      </w:r>
      <w:r>
        <w:rPr>
          <w:rFonts w:eastAsia="MS Mincho"/>
        </w:rPr>
        <w:t xml:space="preserve">    Public Overridable ReadOnly Property X() As Integer</w:t>
      </w:r>
      <w:r w:rsidR="007948D1">
        <w:rPr>
          <w:rFonts w:eastAsia="MS Mincho"/>
        </w:rPr>
        <w:br/>
      </w:r>
      <w:r>
        <w:rPr>
          <w:rFonts w:eastAsia="MS Mincho"/>
        </w:rPr>
        <w:t xml:space="preserve">        Get</w:t>
      </w:r>
      <w:r w:rsidR="007948D1">
        <w:rPr>
          <w:rFonts w:eastAsia="MS Mincho"/>
        </w:rPr>
        <w:br/>
      </w:r>
      <w:r>
        <w:rPr>
          <w:rFonts w:eastAsia="MS Mincho"/>
        </w:rPr>
        <w:t xml:space="preserve">            Return 0</w:t>
      </w:r>
      <w:r w:rsidR="007948D1">
        <w:rPr>
          <w:rFonts w:eastAsia="MS Mincho"/>
        </w:rPr>
        <w:br/>
      </w:r>
      <w:r>
        <w:rPr>
          <w:rFonts w:eastAsia="MS Mincho"/>
        </w:rPr>
        <w:t xml:space="preserve">        End Get</w:t>
      </w:r>
      <w:r w:rsidR="007948D1">
        <w:rPr>
          <w:rFonts w:eastAsia="MS Mincho"/>
        </w:rPr>
        <w:br/>
      </w:r>
      <w:r>
        <w:rPr>
          <w:rFonts w:eastAsia="MS Mincho"/>
        </w:rPr>
        <w:t xml:space="preserve">    End Property</w:t>
      </w:r>
      <w:r w:rsidR="007948D1">
        <w:rPr>
          <w:rFonts w:eastAsia="MS Mincho"/>
        </w:rPr>
        <w:br/>
      </w:r>
      <w:r w:rsidR="007948D1">
        <w:rPr>
          <w:rFonts w:eastAsia="MS Mincho"/>
        </w:rPr>
        <w:br/>
      </w:r>
      <w:r>
        <w:rPr>
          <w:rFonts w:eastAsia="MS Mincho"/>
        </w:rPr>
        <w:t xml:space="preserve">    Public Overridable Property Y() As Integer</w:t>
      </w:r>
      <w:r w:rsidR="007948D1">
        <w:rPr>
          <w:rFonts w:eastAsia="MS Mincho"/>
        </w:rPr>
        <w:br/>
      </w:r>
      <w:r>
        <w:rPr>
          <w:rFonts w:eastAsia="MS Mincho"/>
        </w:rPr>
        <w:t xml:space="preserve">        Get</w:t>
      </w:r>
      <w:r w:rsidR="007948D1">
        <w:rPr>
          <w:rFonts w:eastAsia="MS Mincho"/>
        </w:rPr>
        <w:br/>
      </w:r>
      <w:r>
        <w:rPr>
          <w:rFonts w:eastAsia="MS Mincho"/>
        </w:rPr>
        <w:t xml:space="preserve">            Return </w:t>
      </w:r>
      <w:r w:rsidR="00385C0C">
        <w:rPr>
          <w:rFonts w:eastAsia="MS Mincho"/>
        </w:rPr>
        <w:t>_</w:t>
      </w:r>
      <w:r>
        <w:rPr>
          <w:rFonts w:eastAsia="MS Mincho"/>
        </w:rPr>
        <w:t>y</w:t>
      </w:r>
      <w:r w:rsidR="007948D1">
        <w:rPr>
          <w:rFonts w:eastAsia="MS Mincho"/>
        </w:rPr>
        <w:br/>
      </w:r>
      <w:r>
        <w:rPr>
          <w:rFonts w:eastAsia="MS Mincho"/>
        </w:rPr>
        <w:t xml:space="preserve">         End Get</w:t>
      </w:r>
      <w:r w:rsidR="007948D1">
        <w:rPr>
          <w:rFonts w:eastAsia="MS Mincho"/>
        </w:rPr>
        <w:br/>
      </w:r>
      <w:r>
        <w:rPr>
          <w:rFonts w:eastAsia="MS Mincho"/>
        </w:rPr>
        <w:t xml:space="preserve">        Set (Value As Integer)</w:t>
      </w:r>
      <w:r w:rsidR="007948D1">
        <w:rPr>
          <w:rFonts w:eastAsia="MS Mincho"/>
        </w:rPr>
        <w:br/>
      </w:r>
      <w:r>
        <w:rPr>
          <w:rFonts w:eastAsia="MS Mincho"/>
        </w:rPr>
        <w:t xml:space="preserve">            </w:t>
      </w:r>
      <w:r w:rsidR="00385C0C">
        <w:rPr>
          <w:rFonts w:eastAsia="MS Mincho"/>
        </w:rPr>
        <w:t>_</w:t>
      </w:r>
      <w:r>
        <w:t>y = value</w:t>
      </w:r>
      <w:r w:rsidR="007948D1">
        <w:br/>
      </w:r>
      <w:r>
        <w:rPr>
          <w:rFonts w:eastAsia="MS Mincho"/>
        </w:rPr>
        <w:t xml:space="preserve">        End Set</w:t>
      </w:r>
      <w:r w:rsidR="007948D1">
        <w:rPr>
          <w:rFonts w:eastAsia="MS Mincho"/>
        </w:rPr>
        <w:br/>
      </w:r>
      <w:r>
        <w:rPr>
          <w:rFonts w:eastAsia="MS Mincho"/>
        </w:rPr>
        <w:t xml:space="preserve">    End Property</w:t>
      </w:r>
      <w:r w:rsidR="007948D1">
        <w:rPr>
          <w:rFonts w:eastAsia="MS Mincho"/>
        </w:rPr>
        <w:br/>
      </w:r>
      <w:r w:rsidR="007948D1">
        <w:rPr>
          <w:rFonts w:eastAsia="MS Mincho"/>
        </w:rPr>
        <w:br/>
      </w:r>
      <w:r>
        <w:rPr>
          <w:rFonts w:eastAsia="MS Mincho"/>
        </w:rPr>
        <w:lastRenderedPageBreak/>
        <w:t xml:space="preserve">    Public MustOverride Property Z() As Integer</w:t>
      </w:r>
      <w:r w:rsidR="007948D1">
        <w:rPr>
          <w:rFonts w:eastAsia="MS Mincho"/>
        </w:rPr>
        <w:br/>
      </w:r>
      <w:r>
        <w:rPr>
          <w:rFonts w:eastAsia="MS Mincho"/>
        </w:rPr>
        <w:t>End Class</w:t>
      </w:r>
    </w:p>
    <w:p w14:paraId="4D597B10" w14:textId="77777777" w:rsidR="006C21B7" w:rsidRDefault="006C21B7">
      <w:pPr>
        <w:pStyle w:val="Text"/>
      </w:pPr>
      <w:r>
        <w:t xml:space="preserve">Because </w:t>
      </w:r>
      <w:r>
        <w:rPr>
          <w:rStyle w:val="CodeEmbedded"/>
        </w:rPr>
        <w:t>Z</w:t>
      </w:r>
      <w:r>
        <w:t xml:space="preserve"> is </w:t>
      </w:r>
      <w:r w:rsidRPr="00006830">
        <w:rPr>
          <w:rStyle w:val="CodeEmbedded"/>
        </w:rPr>
        <w:t>MustOverride</w:t>
      </w:r>
      <w:r>
        <w:t xml:space="preserve">, the containing class </w:t>
      </w:r>
      <w:r>
        <w:rPr>
          <w:rStyle w:val="CodeEmbedded"/>
        </w:rPr>
        <w:t>A</w:t>
      </w:r>
      <w:r>
        <w:t xml:space="preserve"> must be declared </w:t>
      </w:r>
      <w:r w:rsidRPr="00006830">
        <w:rPr>
          <w:rStyle w:val="CodeEmbedded"/>
        </w:rPr>
        <w:t>MustInherit</w:t>
      </w:r>
      <w:r>
        <w:t>.</w:t>
      </w:r>
    </w:p>
    <w:p w14:paraId="4D597B11" w14:textId="77777777" w:rsidR="006C21B7" w:rsidRDefault="006C21B7">
      <w:pPr>
        <w:pStyle w:val="Text"/>
      </w:pPr>
      <w:r>
        <w:t xml:space="preserve">By contrast, a class that derives from class </w:t>
      </w:r>
      <w:r>
        <w:rPr>
          <w:rStyle w:val="CodeEmbedded"/>
        </w:rPr>
        <w:t>A</w:t>
      </w:r>
      <w:r>
        <w:t xml:space="preserve"> is shown below:</w:t>
      </w:r>
    </w:p>
    <w:p w14:paraId="4D597B12" w14:textId="77777777" w:rsidR="006C21B7" w:rsidRDefault="006C21B7">
      <w:pPr>
        <w:pStyle w:val="Code"/>
        <w:rPr>
          <w:rFonts w:eastAsia="MS Mincho"/>
        </w:rPr>
      </w:pPr>
      <w:r>
        <w:rPr>
          <w:rFonts w:eastAsia="MS Mincho"/>
        </w:rPr>
        <w:t>Class B</w:t>
      </w:r>
      <w:r w:rsidR="007948D1">
        <w:rPr>
          <w:rFonts w:eastAsia="MS Mincho"/>
        </w:rPr>
        <w:br/>
      </w:r>
      <w:r>
        <w:rPr>
          <w:rFonts w:eastAsia="MS Mincho"/>
        </w:rPr>
        <w:t xml:space="preserve">    Inherits A</w:t>
      </w:r>
      <w:r w:rsidR="007948D1">
        <w:rPr>
          <w:rFonts w:eastAsia="MS Mincho"/>
        </w:rPr>
        <w:br/>
      </w:r>
      <w:r w:rsidR="007948D1">
        <w:rPr>
          <w:rFonts w:eastAsia="MS Mincho"/>
        </w:rPr>
        <w:br/>
      </w:r>
      <w:r>
        <w:rPr>
          <w:rFonts w:eastAsia="MS Mincho"/>
        </w:rPr>
        <w:t xml:space="preserve">    Private </w:t>
      </w:r>
      <w:r w:rsidR="00F05B75">
        <w:rPr>
          <w:rFonts w:eastAsia="MS Mincho"/>
        </w:rPr>
        <w:t>_</w:t>
      </w:r>
      <w:r>
        <w:rPr>
          <w:rFonts w:eastAsia="MS Mincho"/>
        </w:rPr>
        <w:t>z As Integer</w:t>
      </w:r>
      <w:r w:rsidR="007948D1">
        <w:rPr>
          <w:rFonts w:eastAsia="MS Mincho"/>
        </w:rPr>
        <w:br/>
      </w:r>
      <w:r w:rsidR="007948D1">
        <w:rPr>
          <w:rFonts w:eastAsia="MS Mincho"/>
        </w:rPr>
        <w:br/>
      </w:r>
      <w:r>
        <w:rPr>
          <w:rFonts w:eastAsia="MS Mincho"/>
        </w:rPr>
        <w:t xml:space="preserve">    Public Overrides ReadOnly Property X() As Integer</w:t>
      </w:r>
      <w:r w:rsidR="007948D1">
        <w:rPr>
          <w:rFonts w:eastAsia="MS Mincho"/>
        </w:rPr>
        <w:br/>
      </w:r>
      <w:r>
        <w:rPr>
          <w:rFonts w:eastAsia="MS Mincho"/>
        </w:rPr>
        <w:t xml:space="preserve">        Get</w:t>
      </w:r>
      <w:r w:rsidR="007948D1">
        <w:rPr>
          <w:rFonts w:eastAsia="MS Mincho"/>
        </w:rPr>
        <w:br/>
      </w:r>
      <w:r>
        <w:rPr>
          <w:rFonts w:eastAsia="MS Mincho"/>
        </w:rPr>
        <w:t xml:space="preserve">            Return MyBase.X + 1</w:t>
      </w:r>
      <w:r w:rsidR="007948D1">
        <w:rPr>
          <w:rFonts w:eastAsia="MS Mincho"/>
        </w:rPr>
        <w:br/>
      </w:r>
      <w:r>
        <w:rPr>
          <w:rFonts w:eastAsia="MS Mincho"/>
        </w:rPr>
        <w:t xml:space="preserve">        End Get</w:t>
      </w:r>
      <w:r w:rsidR="007948D1">
        <w:rPr>
          <w:rFonts w:eastAsia="MS Mincho"/>
        </w:rPr>
        <w:br/>
      </w:r>
      <w:r>
        <w:rPr>
          <w:rFonts w:eastAsia="MS Mincho"/>
        </w:rPr>
        <w:t xml:space="preserve">    End Property</w:t>
      </w:r>
      <w:r w:rsidR="007948D1">
        <w:rPr>
          <w:rFonts w:eastAsia="MS Mincho"/>
        </w:rPr>
        <w:br/>
      </w:r>
      <w:r w:rsidR="007948D1">
        <w:rPr>
          <w:rFonts w:eastAsia="MS Mincho"/>
        </w:rPr>
        <w:br/>
      </w:r>
      <w:r>
        <w:rPr>
          <w:rFonts w:eastAsia="MS Mincho"/>
        </w:rPr>
        <w:t xml:space="preserve">    Public Overrides Property Y() As Integer</w:t>
      </w:r>
      <w:r w:rsidR="007948D1">
        <w:rPr>
          <w:rFonts w:eastAsia="MS Mincho"/>
        </w:rPr>
        <w:br/>
      </w:r>
      <w:r>
        <w:rPr>
          <w:rFonts w:eastAsia="MS Mincho"/>
        </w:rPr>
        <w:t xml:space="preserve">        Get</w:t>
      </w:r>
      <w:r w:rsidR="007948D1">
        <w:rPr>
          <w:rFonts w:eastAsia="MS Mincho"/>
        </w:rPr>
        <w:br/>
      </w:r>
      <w:r>
        <w:rPr>
          <w:rFonts w:eastAsia="MS Mincho"/>
        </w:rPr>
        <w:t xml:space="preserve">            Return MyBase.Y</w:t>
      </w:r>
      <w:r w:rsidR="007948D1">
        <w:rPr>
          <w:rFonts w:eastAsia="MS Mincho"/>
        </w:rPr>
        <w:br/>
      </w:r>
      <w:r>
        <w:rPr>
          <w:rFonts w:eastAsia="MS Mincho"/>
        </w:rPr>
        <w:t xml:space="preserve">        End Get</w:t>
      </w:r>
      <w:r w:rsidR="007948D1">
        <w:rPr>
          <w:rFonts w:eastAsia="MS Mincho"/>
        </w:rPr>
        <w:br/>
      </w:r>
      <w:r>
        <w:rPr>
          <w:rFonts w:eastAsia="MS Mincho"/>
        </w:rPr>
        <w:t xml:space="preserve">        Set (Value As Integer)</w:t>
      </w:r>
      <w:r w:rsidR="007948D1">
        <w:rPr>
          <w:rFonts w:eastAsia="MS Mincho"/>
        </w:rPr>
        <w:br/>
      </w:r>
      <w:r>
        <w:rPr>
          <w:rFonts w:eastAsia="MS Mincho"/>
        </w:rPr>
        <w:t xml:space="preserve">            If value &lt; 0 Then</w:t>
      </w:r>
      <w:r w:rsidR="007948D1">
        <w:rPr>
          <w:rFonts w:eastAsia="MS Mincho"/>
        </w:rPr>
        <w:br/>
      </w:r>
      <w:r>
        <w:rPr>
          <w:rFonts w:eastAsia="MS Mincho"/>
        </w:rPr>
        <w:t xml:space="preserve">                MyBase.Y = 0</w:t>
      </w:r>
      <w:r w:rsidR="007948D1">
        <w:rPr>
          <w:rFonts w:eastAsia="MS Mincho"/>
        </w:rPr>
        <w:br/>
      </w:r>
      <w:r>
        <w:rPr>
          <w:rFonts w:eastAsia="MS Mincho"/>
        </w:rPr>
        <w:t xml:space="preserve">            Else</w:t>
      </w:r>
      <w:r w:rsidR="007948D1">
        <w:rPr>
          <w:rFonts w:eastAsia="MS Mincho"/>
        </w:rPr>
        <w:br/>
      </w:r>
      <w:r>
        <w:rPr>
          <w:rFonts w:eastAsia="MS Mincho"/>
        </w:rPr>
        <w:t xml:space="preserve">                MyBase.Y = Value</w:t>
      </w:r>
      <w:r w:rsidR="007948D1">
        <w:rPr>
          <w:rFonts w:eastAsia="MS Mincho"/>
        </w:rPr>
        <w:br/>
      </w:r>
      <w:r>
        <w:rPr>
          <w:rFonts w:eastAsia="MS Mincho"/>
        </w:rPr>
        <w:t xml:space="preserve">            End If</w:t>
      </w:r>
      <w:r w:rsidR="007948D1">
        <w:rPr>
          <w:rFonts w:eastAsia="MS Mincho"/>
        </w:rPr>
        <w:br/>
      </w:r>
      <w:r>
        <w:rPr>
          <w:rFonts w:eastAsia="MS Mincho"/>
        </w:rPr>
        <w:t xml:space="preserve">        End Set</w:t>
      </w:r>
      <w:r w:rsidR="007948D1">
        <w:rPr>
          <w:rFonts w:eastAsia="MS Mincho"/>
        </w:rPr>
        <w:br/>
      </w:r>
      <w:r>
        <w:rPr>
          <w:rFonts w:eastAsia="MS Mincho"/>
        </w:rPr>
        <w:t xml:space="preserve">    End Property</w:t>
      </w:r>
      <w:r w:rsidR="007948D1">
        <w:rPr>
          <w:rFonts w:eastAsia="MS Mincho"/>
        </w:rPr>
        <w:br/>
      </w:r>
      <w:r w:rsidR="007948D1">
        <w:rPr>
          <w:rFonts w:eastAsia="MS Mincho"/>
        </w:rPr>
        <w:br/>
      </w:r>
      <w:r>
        <w:rPr>
          <w:rFonts w:eastAsia="MS Mincho"/>
        </w:rPr>
        <w:t xml:space="preserve">    Public Overrides Property Z() As Integer</w:t>
      </w:r>
      <w:r w:rsidR="007948D1">
        <w:rPr>
          <w:rFonts w:eastAsia="MS Mincho"/>
        </w:rPr>
        <w:br/>
      </w:r>
      <w:r>
        <w:rPr>
          <w:rFonts w:eastAsia="MS Mincho"/>
        </w:rPr>
        <w:t xml:space="preserve">        Get</w:t>
      </w:r>
      <w:r w:rsidR="007948D1">
        <w:rPr>
          <w:rFonts w:eastAsia="MS Mincho"/>
        </w:rPr>
        <w:br/>
      </w:r>
      <w:r>
        <w:rPr>
          <w:rFonts w:eastAsia="MS Mincho"/>
        </w:rPr>
        <w:t xml:space="preserve">            Return </w:t>
      </w:r>
      <w:r w:rsidR="00F05B75">
        <w:rPr>
          <w:rFonts w:eastAsia="MS Mincho"/>
        </w:rPr>
        <w:t>_</w:t>
      </w:r>
      <w:r>
        <w:rPr>
          <w:rFonts w:eastAsia="MS Mincho"/>
        </w:rPr>
        <w:t>z</w:t>
      </w:r>
      <w:r w:rsidR="007948D1">
        <w:rPr>
          <w:rFonts w:eastAsia="MS Mincho"/>
        </w:rPr>
        <w:br/>
      </w:r>
      <w:r>
        <w:rPr>
          <w:rFonts w:eastAsia="MS Mincho"/>
        </w:rPr>
        <w:t xml:space="preserve">        End Get</w:t>
      </w:r>
      <w:r w:rsidR="007948D1">
        <w:rPr>
          <w:rFonts w:eastAsia="MS Mincho"/>
        </w:rPr>
        <w:br/>
      </w:r>
      <w:r>
        <w:rPr>
          <w:rFonts w:eastAsia="MS Mincho"/>
        </w:rPr>
        <w:t xml:space="preserve">        Set (Value As Integer)</w:t>
      </w:r>
      <w:r w:rsidR="007948D1">
        <w:rPr>
          <w:rFonts w:eastAsia="MS Mincho"/>
        </w:rPr>
        <w:br/>
      </w:r>
      <w:r>
        <w:rPr>
          <w:rFonts w:eastAsia="MS Mincho"/>
        </w:rPr>
        <w:t xml:space="preserve">            </w:t>
      </w:r>
      <w:r w:rsidR="00F05B75">
        <w:rPr>
          <w:rFonts w:eastAsia="MS Mincho"/>
        </w:rPr>
        <w:t>_</w:t>
      </w:r>
      <w:r>
        <w:rPr>
          <w:rFonts w:eastAsia="MS Mincho"/>
        </w:rPr>
        <w:t>z = Value</w:t>
      </w:r>
      <w:r w:rsidR="007948D1">
        <w:rPr>
          <w:rFonts w:eastAsia="MS Mincho"/>
        </w:rPr>
        <w:br/>
      </w:r>
      <w:r>
        <w:rPr>
          <w:rFonts w:eastAsia="MS Mincho"/>
        </w:rPr>
        <w:t xml:space="preserve">        End Set</w:t>
      </w:r>
      <w:r w:rsidR="007948D1">
        <w:rPr>
          <w:rFonts w:eastAsia="MS Mincho"/>
        </w:rPr>
        <w:br/>
      </w:r>
      <w:r>
        <w:rPr>
          <w:rFonts w:eastAsia="MS Mincho"/>
        </w:rPr>
        <w:t xml:space="preserve">    End Property</w:t>
      </w:r>
      <w:r w:rsidR="007948D1">
        <w:rPr>
          <w:rFonts w:eastAsia="MS Mincho"/>
        </w:rPr>
        <w:br/>
      </w:r>
      <w:r>
        <w:rPr>
          <w:rFonts w:eastAsia="MS Mincho"/>
        </w:rPr>
        <w:t xml:space="preserve">End Class </w:t>
      </w:r>
    </w:p>
    <w:p w14:paraId="4D597B13" w14:textId="77777777" w:rsidR="006C21B7" w:rsidRDefault="006C21B7">
      <w:pPr>
        <w:pStyle w:val="Text"/>
      </w:pPr>
      <w:r>
        <w:t xml:space="preserve">Here, the declarations of properties </w:t>
      </w:r>
      <w:r>
        <w:rPr>
          <w:rStyle w:val="CodeEmbedded"/>
        </w:rPr>
        <w:t>X,</w:t>
      </w:r>
      <w:r w:rsidRPr="00BA4A6E">
        <w:t xml:space="preserve"> </w:t>
      </w:r>
      <w:r>
        <w:rPr>
          <w:rStyle w:val="CodeEmbedded"/>
        </w:rPr>
        <w:t>Y</w:t>
      </w:r>
      <w:r>
        <w:t xml:space="preserve">, and </w:t>
      </w:r>
      <w:r>
        <w:rPr>
          <w:rStyle w:val="CodeEmbedded"/>
        </w:rPr>
        <w:t>Z</w:t>
      </w:r>
      <w:r>
        <w:t xml:space="preserve"> override the base properties. Each property declaration exactly matches the accessibility modifiers, type, and name of the corresponding inherited property. The </w:t>
      </w:r>
      <w:r w:rsidRPr="00006830">
        <w:rPr>
          <w:rStyle w:val="CodeEmbedded"/>
        </w:rPr>
        <w:t>Get</w:t>
      </w:r>
      <w:r>
        <w:t xml:space="preserve"> accessor of property </w:t>
      </w:r>
      <w:r>
        <w:rPr>
          <w:rStyle w:val="CodeEmbedded"/>
        </w:rPr>
        <w:t>X</w:t>
      </w:r>
      <w:r>
        <w:t xml:space="preserve"> and the </w:t>
      </w:r>
      <w:r w:rsidRPr="00006830">
        <w:rPr>
          <w:rStyle w:val="CodeEmbedded"/>
        </w:rPr>
        <w:t>Set</w:t>
      </w:r>
      <w:r>
        <w:t xml:space="preserve"> accessor of property </w:t>
      </w:r>
      <w:r>
        <w:rPr>
          <w:rStyle w:val="CodeEmbedded"/>
        </w:rPr>
        <w:t>Y</w:t>
      </w:r>
      <w:r>
        <w:t xml:space="preserve"> use the </w:t>
      </w:r>
      <w:r w:rsidRPr="00006830">
        <w:rPr>
          <w:rStyle w:val="CodeEmbedded"/>
        </w:rPr>
        <w:t>MyBase</w:t>
      </w:r>
      <w:r>
        <w:t xml:space="preserve"> keyword to access the inherited properties. The declaration of property </w:t>
      </w:r>
      <w:r>
        <w:rPr>
          <w:rStyle w:val="CodeEmbedded"/>
        </w:rPr>
        <w:t>Z</w:t>
      </w:r>
      <w:r>
        <w:t xml:space="preserve"> overrides the </w:t>
      </w:r>
      <w:r w:rsidRPr="00006830">
        <w:rPr>
          <w:rStyle w:val="CodeEmbedded"/>
        </w:rPr>
        <w:t>MustOverride</w:t>
      </w:r>
      <w:r>
        <w:t xml:space="preserve"> property — thus, there are no outstanding </w:t>
      </w:r>
      <w:r w:rsidRPr="00006830">
        <w:rPr>
          <w:rStyle w:val="CodeEmbedded"/>
        </w:rPr>
        <w:t>MustOverride</w:t>
      </w:r>
      <w:r>
        <w:t xml:space="preserve"> members in class </w:t>
      </w:r>
      <w:r>
        <w:rPr>
          <w:rStyle w:val="CodeEmbedded"/>
        </w:rPr>
        <w:t>B</w:t>
      </w:r>
      <w:r>
        <w:t xml:space="preserve">, and </w:t>
      </w:r>
      <w:r>
        <w:rPr>
          <w:rStyle w:val="CodeEmbedded"/>
        </w:rPr>
        <w:t>B</w:t>
      </w:r>
      <w:r>
        <w:t xml:space="preserve"> is permitted to be a regular class. </w:t>
      </w:r>
    </w:p>
    <w:p w14:paraId="4D597B14" w14:textId="77777777" w:rsidR="006C21B7" w:rsidRDefault="006C21B7">
      <w:pPr>
        <w:pStyle w:val="Text"/>
      </w:pPr>
      <w:r>
        <w:t>Properties can be used to delay initialization of a resource until the moment it is first referenced. For example:</w:t>
      </w:r>
    </w:p>
    <w:p w14:paraId="4D597B15" w14:textId="77777777" w:rsidR="006C21B7" w:rsidRDefault="006C21B7">
      <w:pPr>
        <w:pStyle w:val="Code"/>
        <w:rPr>
          <w:rFonts w:eastAsia="MS Mincho"/>
        </w:rPr>
      </w:pPr>
      <w:r>
        <w:rPr>
          <w:rFonts w:eastAsia="MS Mincho"/>
        </w:rPr>
        <w:t>Imports System.IO</w:t>
      </w:r>
      <w:r w:rsidR="007948D1">
        <w:rPr>
          <w:rFonts w:eastAsia="MS Mincho"/>
        </w:rPr>
        <w:br/>
      </w:r>
      <w:r w:rsidR="007948D1">
        <w:rPr>
          <w:rFonts w:eastAsia="MS Mincho"/>
        </w:rPr>
        <w:br/>
      </w:r>
      <w:r>
        <w:rPr>
          <w:rFonts w:eastAsia="MS Mincho"/>
        </w:rPr>
        <w:t>Public Class ConsoleStreams</w:t>
      </w:r>
      <w:r w:rsidR="007948D1">
        <w:rPr>
          <w:rFonts w:eastAsia="MS Mincho"/>
        </w:rPr>
        <w:br/>
      </w:r>
      <w:r>
        <w:rPr>
          <w:rFonts w:eastAsia="MS Mincho"/>
        </w:rPr>
        <w:t xml:space="preserve">    Private Shared reader As TextReader</w:t>
      </w:r>
      <w:r w:rsidR="007948D1">
        <w:rPr>
          <w:rFonts w:eastAsia="MS Mincho"/>
        </w:rPr>
        <w:br/>
      </w:r>
      <w:r>
        <w:rPr>
          <w:rFonts w:eastAsia="MS Mincho"/>
        </w:rPr>
        <w:t xml:space="preserve">    Private Shared writer As TextWriter</w:t>
      </w:r>
      <w:r w:rsidR="007948D1">
        <w:rPr>
          <w:rFonts w:eastAsia="MS Mincho"/>
        </w:rPr>
        <w:br/>
      </w:r>
      <w:r>
        <w:rPr>
          <w:rFonts w:eastAsia="MS Mincho"/>
        </w:rPr>
        <w:t xml:space="preserve">    Private Shared errors As TextWriter</w:t>
      </w:r>
      <w:r w:rsidR="007948D1">
        <w:rPr>
          <w:rFonts w:eastAsia="MS Mincho"/>
        </w:rPr>
        <w:br/>
      </w:r>
      <w:r w:rsidR="007948D1">
        <w:rPr>
          <w:rFonts w:eastAsia="MS Mincho"/>
        </w:rPr>
        <w:br/>
      </w:r>
      <w:r>
        <w:rPr>
          <w:rFonts w:eastAsia="MS Mincho"/>
        </w:rPr>
        <w:t xml:space="preserve">    Public Shared ReadOnly Property [In]() As TextReader</w:t>
      </w:r>
      <w:r w:rsidR="007948D1">
        <w:rPr>
          <w:rFonts w:eastAsia="MS Mincho"/>
        </w:rPr>
        <w:br/>
      </w:r>
      <w:r>
        <w:rPr>
          <w:rFonts w:eastAsia="MS Mincho"/>
        </w:rPr>
        <w:t xml:space="preserve">        Get</w:t>
      </w:r>
      <w:r w:rsidR="007948D1">
        <w:rPr>
          <w:rFonts w:eastAsia="MS Mincho"/>
        </w:rPr>
        <w:br/>
      </w:r>
      <w:r>
        <w:rPr>
          <w:rFonts w:eastAsia="MS Mincho"/>
        </w:rPr>
        <w:t xml:space="preserve">            If reader Is Nothing Then</w:t>
      </w:r>
      <w:r w:rsidR="007948D1">
        <w:rPr>
          <w:rFonts w:eastAsia="MS Mincho"/>
        </w:rPr>
        <w:br/>
      </w:r>
      <w:r>
        <w:rPr>
          <w:rFonts w:eastAsia="MS Mincho"/>
        </w:rPr>
        <w:t xml:space="preserve">                reader = </w:t>
      </w:r>
      <w:r w:rsidR="00F05B75">
        <w:rPr>
          <w:rFonts w:eastAsia="MS Mincho"/>
        </w:rPr>
        <w:t>Console.In</w:t>
      </w:r>
      <w:r w:rsidR="007948D1">
        <w:rPr>
          <w:rFonts w:eastAsia="MS Mincho"/>
        </w:rPr>
        <w:br/>
      </w:r>
      <w:r>
        <w:rPr>
          <w:rFonts w:eastAsia="MS Mincho"/>
        </w:rPr>
        <w:t xml:space="preserve">            End If</w:t>
      </w:r>
      <w:r w:rsidR="007948D1">
        <w:rPr>
          <w:rFonts w:eastAsia="MS Mincho"/>
        </w:rPr>
        <w:br/>
      </w:r>
      <w:r>
        <w:rPr>
          <w:rFonts w:eastAsia="MS Mincho"/>
        </w:rPr>
        <w:t xml:space="preserve">            Return reader</w:t>
      </w:r>
      <w:r w:rsidR="007948D1">
        <w:rPr>
          <w:rFonts w:eastAsia="MS Mincho"/>
        </w:rPr>
        <w:br/>
      </w:r>
      <w:r>
        <w:rPr>
          <w:rFonts w:eastAsia="MS Mincho"/>
        </w:rPr>
        <w:t xml:space="preserve">        End Get</w:t>
      </w:r>
      <w:r w:rsidR="007948D1">
        <w:rPr>
          <w:rFonts w:eastAsia="MS Mincho"/>
        </w:rPr>
        <w:br/>
      </w:r>
      <w:r>
        <w:rPr>
          <w:rFonts w:eastAsia="MS Mincho"/>
        </w:rPr>
        <w:t xml:space="preserve">    End Property</w:t>
      </w:r>
      <w:r w:rsidR="007948D1">
        <w:rPr>
          <w:rFonts w:eastAsia="MS Mincho"/>
        </w:rPr>
        <w:br/>
      </w:r>
      <w:r w:rsidR="007948D1">
        <w:rPr>
          <w:rFonts w:eastAsia="MS Mincho"/>
        </w:rPr>
        <w:lastRenderedPageBreak/>
        <w:br/>
      </w:r>
      <w:r>
        <w:rPr>
          <w:rFonts w:eastAsia="MS Mincho"/>
        </w:rPr>
        <w:t xml:space="preserve">    Public Shared ReadOnly Property Out() As TextWriter</w:t>
      </w:r>
      <w:r w:rsidR="007948D1">
        <w:rPr>
          <w:rFonts w:eastAsia="MS Mincho"/>
        </w:rPr>
        <w:br/>
      </w:r>
      <w:r>
        <w:rPr>
          <w:rFonts w:eastAsia="MS Mincho"/>
        </w:rPr>
        <w:t xml:space="preserve">        Get</w:t>
      </w:r>
      <w:r w:rsidR="007948D1">
        <w:rPr>
          <w:rFonts w:eastAsia="MS Mincho"/>
        </w:rPr>
        <w:br/>
      </w:r>
      <w:r>
        <w:rPr>
          <w:rFonts w:eastAsia="MS Mincho"/>
        </w:rPr>
        <w:t xml:space="preserve">            If writer Is Nothing Then</w:t>
      </w:r>
      <w:r w:rsidR="007948D1">
        <w:rPr>
          <w:rFonts w:eastAsia="MS Mincho"/>
        </w:rPr>
        <w:br/>
      </w:r>
      <w:r>
        <w:rPr>
          <w:rFonts w:eastAsia="MS Mincho"/>
        </w:rPr>
        <w:t xml:space="preserve">                writer = </w:t>
      </w:r>
      <w:r w:rsidR="00F05B75">
        <w:rPr>
          <w:rFonts w:eastAsia="MS Mincho"/>
        </w:rPr>
        <w:t>Console.Out</w:t>
      </w:r>
      <w:r w:rsidR="007948D1">
        <w:rPr>
          <w:rFonts w:eastAsia="MS Mincho"/>
        </w:rPr>
        <w:br/>
      </w:r>
      <w:r>
        <w:rPr>
          <w:rFonts w:eastAsia="MS Mincho"/>
        </w:rPr>
        <w:t xml:space="preserve">            End If</w:t>
      </w:r>
      <w:r w:rsidR="007948D1">
        <w:rPr>
          <w:rFonts w:eastAsia="MS Mincho"/>
        </w:rPr>
        <w:br/>
      </w:r>
      <w:r>
        <w:rPr>
          <w:rFonts w:eastAsia="MS Mincho"/>
        </w:rPr>
        <w:t xml:space="preserve">            Return writer</w:t>
      </w:r>
      <w:r w:rsidR="007948D1">
        <w:rPr>
          <w:rFonts w:eastAsia="MS Mincho"/>
        </w:rPr>
        <w:br/>
      </w:r>
      <w:r>
        <w:rPr>
          <w:rFonts w:eastAsia="MS Mincho"/>
        </w:rPr>
        <w:t xml:space="preserve">        End Get</w:t>
      </w:r>
      <w:r w:rsidR="007948D1">
        <w:rPr>
          <w:rFonts w:eastAsia="MS Mincho"/>
        </w:rPr>
        <w:br/>
      </w:r>
      <w:r>
        <w:rPr>
          <w:rFonts w:eastAsia="MS Mincho"/>
        </w:rPr>
        <w:t xml:space="preserve">    End Property</w:t>
      </w:r>
      <w:r w:rsidR="007948D1">
        <w:rPr>
          <w:rFonts w:eastAsia="MS Mincho"/>
        </w:rPr>
        <w:br/>
      </w:r>
      <w:r w:rsidR="007948D1">
        <w:rPr>
          <w:rFonts w:eastAsia="MS Mincho"/>
        </w:rPr>
        <w:br/>
      </w:r>
      <w:r>
        <w:rPr>
          <w:rFonts w:eastAsia="MS Mincho"/>
        </w:rPr>
        <w:t xml:space="preserve">    Public Shared ReadOnly Property [Error]() As TextWriter</w:t>
      </w:r>
      <w:r w:rsidR="007948D1">
        <w:rPr>
          <w:rFonts w:eastAsia="MS Mincho"/>
        </w:rPr>
        <w:br/>
      </w:r>
      <w:r>
        <w:rPr>
          <w:rFonts w:eastAsia="MS Mincho"/>
        </w:rPr>
        <w:t xml:space="preserve">        Get</w:t>
      </w:r>
      <w:r w:rsidR="007948D1">
        <w:rPr>
          <w:rFonts w:eastAsia="MS Mincho"/>
        </w:rPr>
        <w:br/>
      </w:r>
      <w:r>
        <w:rPr>
          <w:rFonts w:eastAsia="MS Mincho"/>
        </w:rPr>
        <w:t xml:space="preserve">            If errors Is Nothing Then</w:t>
      </w:r>
      <w:r w:rsidR="007948D1">
        <w:rPr>
          <w:rFonts w:eastAsia="MS Mincho"/>
        </w:rPr>
        <w:br/>
      </w:r>
      <w:r>
        <w:rPr>
          <w:rFonts w:eastAsia="MS Mincho"/>
        </w:rPr>
        <w:t xml:space="preserve">                errors = </w:t>
      </w:r>
      <w:r w:rsidR="00F05B75">
        <w:rPr>
          <w:rFonts w:eastAsia="MS Mincho"/>
        </w:rPr>
        <w:t>Console.Error</w:t>
      </w:r>
      <w:r w:rsidR="007948D1">
        <w:rPr>
          <w:rFonts w:eastAsia="MS Mincho"/>
        </w:rPr>
        <w:br/>
      </w:r>
      <w:r>
        <w:rPr>
          <w:rFonts w:eastAsia="MS Mincho"/>
        </w:rPr>
        <w:t xml:space="preserve">            End If</w:t>
      </w:r>
      <w:r w:rsidR="007948D1">
        <w:rPr>
          <w:rFonts w:eastAsia="MS Mincho"/>
        </w:rPr>
        <w:br/>
      </w:r>
      <w:r>
        <w:rPr>
          <w:rFonts w:eastAsia="MS Mincho"/>
        </w:rPr>
        <w:t xml:space="preserve">            Return errors</w:t>
      </w:r>
      <w:r w:rsidR="007948D1">
        <w:rPr>
          <w:rFonts w:eastAsia="MS Mincho"/>
        </w:rPr>
        <w:br/>
      </w:r>
      <w:r>
        <w:rPr>
          <w:rFonts w:eastAsia="MS Mincho"/>
        </w:rPr>
        <w:t xml:space="preserve">        End Get</w:t>
      </w:r>
      <w:r w:rsidR="007948D1">
        <w:rPr>
          <w:rFonts w:eastAsia="MS Mincho"/>
        </w:rPr>
        <w:br/>
      </w:r>
      <w:r>
        <w:rPr>
          <w:rFonts w:eastAsia="MS Mincho"/>
        </w:rPr>
        <w:t xml:space="preserve">    End Property</w:t>
      </w:r>
      <w:r w:rsidR="007948D1">
        <w:rPr>
          <w:rFonts w:eastAsia="MS Mincho"/>
        </w:rPr>
        <w:br/>
      </w:r>
      <w:r>
        <w:rPr>
          <w:rFonts w:eastAsia="MS Mincho"/>
        </w:rPr>
        <w:t>End Class</w:t>
      </w:r>
    </w:p>
    <w:p w14:paraId="4D597B16" w14:textId="77777777" w:rsidR="006C21B7" w:rsidRDefault="006C21B7">
      <w:pPr>
        <w:pStyle w:val="Text"/>
      </w:pPr>
      <w:r>
        <w:t xml:space="preserve">The </w:t>
      </w:r>
      <w:r>
        <w:rPr>
          <w:rStyle w:val="CodeEmbedded"/>
        </w:rPr>
        <w:t>ConsoleStreams</w:t>
      </w:r>
      <w:r>
        <w:t xml:space="preserve"> class contains three properties, </w:t>
      </w:r>
      <w:r>
        <w:rPr>
          <w:rStyle w:val="CodeEmbedded"/>
        </w:rPr>
        <w:t>In</w:t>
      </w:r>
      <w:r>
        <w:t xml:space="preserve">, </w:t>
      </w:r>
      <w:r>
        <w:rPr>
          <w:rStyle w:val="CodeEmbedded"/>
        </w:rPr>
        <w:t>Out</w:t>
      </w:r>
      <w:r>
        <w:t xml:space="preserve">, and </w:t>
      </w:r>
      <w:r>
        <w:rPr>
          <w:rStyle w:val="CodeEmbedded"/>
        </w:rPr>
        <w:t>Error</w:t>
      </w:r>
      <w:r>
        <w:t xml:space="preserve">, that represent the standard input, output, and error devices, respectively. By exposing these members as properties, the </w:t>
      </w:r>
      <w:r>
        <w:rPr>
          <w:rStyle w:val="CodeEmbedded"/>
        </w:rPr>
        <w:t>ConsoleStreams</w:t>
      </w:r>
      <w:r>
        <w:t xml:space="preserve"> class can delay their initialization until they are actually used. For example, upon first referencing the </w:t>
      </w:r>
      <w:r>
        <w:rPr>
          <w:rStyle w:val="CodeEmbedded"/>
        </w:rPr>
        <w:t>Out</w:t>
      </w:r>
      <w:r>
        <w:t xml:space="preserve"> property, as in </w:t>
      </w:r>
      <w:r>
        <w:rPr>
          <w:rStyle w:val="CodeEmbedded"/>
        </w:rPr>
        <w:t>ConsoleStreams.Out.WriteLine("hello, world")</w:t>
      </w:r>
      <w:r>
        <w:t xml:space="preserve">, the underlying </w:t>
      </w:r>
      <w:r>
        <w:rPr>
          <w:rStyle w:val="CodeEmbedded"/>
        </w:rPr>
        <w:t>TextWriter</w:t>
      </w:r>
      <w:r>
        <w:t xml:space="preserve"> for the output device is </w:t>
      </w:r>
      <w:r w:rsidR="00F05B75">
        <w:t>initialized</w:t>
      </w:r>
      <w:r>
        <w:t xml:space="preserve">. But if the application makes no reference to the </w:t>
      </w:r>
      <w:r>
        <w:rPr>
          <w:rStyle w:val="CodeEmbedded"/>
        </w:rPr>
        <w:t>In</w:t>
      </w:r>
      <w:r>
        <w:t xml:space="preserve"> and </w:t>
      </w:r>
      <w:r>
        <w:rPr>
          <w:rStyle w:val="CodeEmbedded"/>
        </w:rPr>
        <w:t>Error</w:t>
      </w:r>
      <w:r>
        <w:t xml:space="preserve"> properties, then no objects are created for those devices.</w:t>
      </w:r>
    </w:p>
    <w:p w14:paraId="4D597B17" w14:textId="77777777" w:rsidR="006C21B7" w:rsidRPr="00B64ADC" w:rsidRDefault="006C21B7" w:rsidP="00E72EDE">
      <w:pPr>
        <w:pStyle w:val="Grammar"/>
      </w:pPr>
      <w:r w:rsidRPr="00370D0A">
        <w:rPr>
          <w:rStyle w:val="Non-Terminal"/>
        </w:rPr>
        <w:t>PropertyMemberDeclaration</w:t>
      </w:r>
      <w:r w:rsidR="00E72EDE">
        <w:t xml:space="preserve">  </w:t>
      </w:r>
      <w:r>
        <w:t>::=</w:t>
      </w:r>
      <w:r w:rsidR="00A65552">
        <w:br/>
      </w:r>
      <w:r w:rsidR="00EC7645">
        <w:tab/>
      </w:r>
      <w:r w:rsidRPr="00370D0A">
        <w:rPr>
          <w:rStyle w:val="Non-Terminal"/>
        </w:rPr>
        <w:t>RegularPropertyMemberDeclaration</w:t>
      </w:r>
      <w:r w:rsidR="00E72EDE">
        <w:t xml:space="preserve">  </w:t>
      </w:r>
      <w:r>
        <w:t>|</w:t>
      </w:r>
      <w:r w:rsidR="00A65552">
        <w:br/>
      </w:r>
      <w:r w:rsidR="00EC7645">
        <w:tab/>
      </w:r>
      <w:r w:rsidRPr="00370D0A">
        <w:rPr>
          <w:rStyle w:val="Non-Terminal"/>
        </w:rPr>
        <w:t>MustOverridePropertyMemberDeclaration</w:t>
      </w:r>
      <w:r w:rsidR="00B64ADC">
        <w:t xml:space="preserve">  |</w:t>
      </w:r>
      <w:r w:rsidR="00B64ADC">
        <w:br/>
      </w:r>
      <w:r w:rsidR="00B64ADC">
        <w:tab/>
      </w:r>
      <w:r w:rsidR="00B64ADC" w:rsidRPr="00B64ADC">
        <w:rPr>
          <w:rStyle w:val="Non-Terminal"/>
        </w:rPr>
        <w:t>AutoPropertyMemberDeclaration</w:t>
      </w:r>
    </w:p>
    <w:p w14:paraId="4D597B18" w14:textId="77777777" w:rsidR="0007293E" w:rsidRPr="0007293E" w:rsidRDefault="0007293E" w:rsidP="00E72EDE">
      <w:pPr>
        <w:pStyle w:val="Grammar"/>
      </w:pPr>
      <w:r>
        <w:rPr>
          <w:rStyle w:val="Non-Terminal"/>
        </w:rPr>
        <w:t>PropertySignature</w:t>
      </w:r>
      <w:r>
        <w:t xml:space="preserve">  ::=</w:t>
      </w:r>
      <w:r>
        <w:br/>
      </w:r>
      <w:r>
        <w:tab/>
      </w:r>
      <w:r>
        <w:rPr>
          <w:rStyle w:val="Terminal"/>
        </w:rPr>
        <w:t>Property</w:t>
      </w:r>
      <w:r>
        <w:t xml:space="preserve">  </w:t>
      </w:r>
      <w:r w:rsidRPr="00370D0A">
        <w:rPr>
          <w:rStyle w:val="Non-Terminal"/>
        </w:rPr>
        <w:t>Identifier</w:t>
      </w:r>
      <w:r>
        <w:t xml:space="preserve">  [  </w:t>
      </w:r>
      <w:r w:rsidR="00713236" w:rsidRPr="00713236">
        <w:rPr>
          <w:rStyle w:val="Non-Terminal"/>
        </w:rPr>
        <w:t>OpenParenthesis</w:t>
      </w:r>
      <w:r>
        <w:t xml:space="preserve">  [  </w:t>
      </w:r>
      <w:r w:rsidRPr="00370D0A">
        <w:rPr>
          <w:rStyle w:val="Non-Terminal"/>
        </w:rPr>
        <w:t>ParameterList</w:t>
      </w:r>
      <w:r>
        <w:t xml:space="preserve">  ]  </w:t>
      </w:r>
      <w:r w:rsidR="00713236" w:rsidRPr="00713236">
        <w:rPr>
          <w:rStyle w:val="Non-Terminal"/>
        </w:rPr>
        <w:t>CloseParenthesis</w:t>
      </w:r>
      <w:r>
        <w:t xml:space="preserve">  ]</w:t>
      </w:r>
      <w:r w:rsidR="00AB547F">
        <w:br/>
      </w:r>
      <w:r w:rsidR="00AB547F">
        <w:tab/>
      </w:r>
      <w:r w:rsidR="00AB547F">
        <w:tab/>
      </w:r>
      <w:r>
        <w:t xml:space="preserve">[  </w:t>
      </w:r>
      <w:r w:rsidRPr="00BB11DF">
        <w:rPr>
          <w:rStyle w:val="Terminal"/>
        </w:rPr>
        <w:t>As</w:t>
      </w:r>
      <w:r>
        <w:t xml:space="preserve">  [  </w:t>
      </w:r>
      <w:r w:rsidRPr="00370D0A">
        <w:rPr>
          <w:rStyle w:val="Non-Terminal"/>
        </w:rPr>
        <w:t>Attributes</w:t>
      </w:r>
      <w:r>
        <w:t xml:space="preserve">  ]  </w:t>
      </w:r>
      <w:r w:rsidRPr="00370D0A">
        <w:rPr>
          <w:rStyle w:val="Non-Terminal"/>
        </w:rPr>
        <w:t>TypeName</w:t>
      </w:r>
      <w:r>
        <w:t xml:space="preserve">  ]</w:t>
      </w:r>
    </w:p>
    <w:p w14:paraId="4D597B19" w14:textId="77777777" w:rsidR="006C21B7" w:rsidRDefault="006C21B7" w:rsidP="00E72EDE">
      <w:pPr>
        <w:pStyle w:val="Grammar"/>
      </w:pPr>
      <w:r w:rsidRPr="00370D0A">
        <w:rPr>
          <w:rStyle w:val="Non-Terminal"/>
        </w:rPr>
        <w:t>RegularPropertyMemberDeclaration</w:t>
      </w:r>
      <w:r w:rsidR="00E72EDE">
        <w:t xml:space="preserve">  </w:t>
      </w:r>
      <w:r>
        <w:t>::=</w:t>
      </w:r>
      <w:r w:rsidR="00A65552">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PropertyModifier</w:t>
      </w:r>
      <w:r>
        <w:t>+</w:t>
      </w:r>
      <w:r w:rsidR="00E72EDE">
        <w:t xml:space="preserve">  </w:t>
      </w:r>
      <w:r>
        <w:t>]</w:t>
      </w:r>
      <w:r w:rsidR="00E72EDE">
        <w:t xml:space="preserve">  </w:t>
      </w:r>
      <w:r w:rsidR="0007293E">
        <w:rPr>
          <w:rStyle w:val="Non-Terminal"/>
        </w:rPr>
        <w:t>Property</w:t>
      </w:r>
      <w:r w:rsidRPr="00370D0A">
        <w:rPr>
          <w:rStyle w:val="Non-Terminal"/>
        </w:rPr>
        <w:t>Signature</w:t>
      </w:r>
      <w:r w:rsidR="00ED6240">
        <w:t xml:space="preserve">  </w:t>
      </w:r>
      <w:r>
        <w:t>[</w:t>
      </w:r>
      <w:r w:rsidR="00E72EDE">
        <w:t xml:space="preserve">  </w:t>
      </w:r>
      <w:r w:rsidRPr="00370D0A">
        <w:rPr>
          <w:rStyle w:val="Non-Terminal"/>
        </w:rPr>
        <w:t>ImplementsClause</w:t>
      </w:r>
      <w:r w:rsidR="00E72EDE">
        <w:t xml:space="preserve">  </w:t>
      </w:r>
      <w:r>
        <w:t>]</w:t>
      </w:r>
      <w:r w:rsidR="0007293E">
        <w:t xml:space="preserve">  </w:t>
      </w:r>
      <w:r w:rsidR="00933D9F" w:rsidRPr="00370D0A">
        <w:rPr>
          <w:rStyle w:val="Non-Terminal"/>
        </w:rPr>
        <w:t>Line</w:t>
      </w:r>
      <w:r w:rsidRPr="00370D0A">
        <w:rPr>
          <w:rStyle w:val="Non-Terminal"/>
        </w:rPr>
        <w:t>Terminator</w:t>
      </w:r>
      <w:r>
        <w:br/>
      </w:r>
      <w:r w:rsidR="00EC7645">
        <w:tab/>
      </w:r>
      <w:r w:rsidRPr="00370D0A">
        <w:rPr>
          <w:rStyle w:val="Non-Terminal"/>
        </w:rPr>
        <w:t>PropertyAccessorDeclaration</w:t>
      </w:r>
      <w:r>
        <w:t>+</w:t>
      </w:r>
      <w:r>
        <w:br/>
      </w:r>
      <w:r w:rsidR="00EC7645">
        <w:tab/>
      </w:r>
      <w:r w:rsidRPr="00BB11DF">
        <w:rPr>
          <w:rStyle w:val="Terminal"/>
        </w:rPr>
        <w:t>End</w:t>
      </w:r>
      <w:r w:rsidR="00E72EDE">
        <w:t xml:space="preserve">  </w:t>
      </w:r>
      <w:r w:rsidRPr="00BB11DF">
        <w:rPr>
          <w:rStyle w:val="Terminal"/>
        </w:rPr>
        <w:t>Property</w:t>
      </w:r>
      <w:r w:rsidR="00E72EDE">
        <w:t xml:space="preserve">  </w:t>
      </w:r>
      <w:r w:rsidRPr="00370D0A">
        <w:rPr>
          <w:rStyle w:val="Non-Terminal"/>
        </w:rPr>
        <w:t>StatementTerminator</w:t>
      </w:r>
    </w:p>
    <w:p w14:paraId="4D597B1A" w14:textId="77777777" w:rsidR="00A65552" w:rsidRPr="00370D0A" w:rsidRDefault="006C21B7" w:rsidP="00E72EDE">
      <w:pPr>
        <w:pStyle w:val="Grammar"/>
        <w:rPr>
          <w:rStyle w:val="Non-Terminal"/>
        </w:rPr>
      </w:pPr>
      <w:r w:rsidRPr="00370D0A">
        <w:rPr>
          <w:rStyle w:val="Non-Terminal"/>
        </w:rPr>
        <w:t>MustOverridePropertyMemberDeclaration</w:t>
      </w:r>
      <w:r w:rsidR="00E72EDE">
        <w:t xml:space="preserve">  </w:t>
      </w:r>
      <w:r>
        <w:t>::=</w:t>
      </w:r>
      <w:r w:rsidR="00A65552">
        <w:br/>
      </w:r>
      <w:r w:rsidR="00EC7645">
        <w:tab/>
      </w:r>
      <w:r>
        <w:t>[</w:t>
      </w:r>
      <w:r w:rsidR="00E72EDE">
        <w:t xml:space="preserve">  </w:t>
      </w:r>
      <w:r w:rsidRPr="00370D0A">
        <w:rPr>
          <w:rStyle w:val="Non-Terminal"/>
        </w:rPr>
        <w:t>Attributes</w:t>
      </w:r>
      <w:r w:rsidR="00E72EDE">
        <w:t xml:space="preserve">  </w:t>
      </w:r>
      <w:r>
        <w:t>]</w:t>
      </w:r>
      <w:r w:rsidR="00E72EDE">
        <w:t xml:space="preserve">  </w:t>
      </w:r>
      <w:r w:rsidRPr="00370D0A">
        <w:rPr>
          <w:rStyle w:val="Non-Terminal"/>
        </w:rPr>
        <w:t>MustOverridePropertyModifier</w:t>
      </w:r>
      <w:r>
        <w:t>+</w:t>
      </w:r>
      <w:r w:rsidR="00E72EDE">
        <w:t xml:space="preserve">  </w:t>
      </w:r>
      <w:r w:rsidR="0007293E">
        <w:rPr>
          <w:rStyle w:val="Non-Terminal"/>
        </w:rPr>
        <w:t>Property</w:t>
      </w:r>
      <w:r w:rsidRPr="00370D0A">
        <w:rPr>
          <w:rStyle w:val="Non-Terminal"/>
        </w:rPr>
        <w:t>Signature</w:t>
      </w:r>
      <w:r w:rsidR="00E72EDE">
        <w:t xml:space="preserve">  </w:t>
      </w:r>
      <w:r>
        <w:t>[</w:t>
      </w:r>
      <w:r w:rsidR="00E72EDE">
        <w:t xml:space="preserve">  </w:t>
      </w:r>
      <w:r w:rsidRPr="00370D0A">
        <w:rPr>
          <w:rStyle w:val="Non-Terminal"/>
        </w:rPr>
        <w:t>ImplementsClause</w:t>
      </w:r>
      <w:r w:rsidR="00E72EDE">
        <w:t xml:space="preserve">  </w:t>
      </w:r>
      <w:r>
        <w:t>]</w:t>
      </w:r>
      <w:r w:rsidR="00ED6240">
        <w:br/>
      </w:r>
      <w:r w:rsidR="00ED6240">
        <w:tab/>
      </w:r>
      <w:r w:rsidR="00ED6240">
        <w:tab/>
      </w:r>
      <w:r w:rsidRPr="00370D0A">
        <w:rPr>
          <w:rStyle w:val="Non-Terminal"/>
        </w:rPr>
        <w:t>StatementTerminator</w:t>
      </w:r>
    </w:p>
    <w:p w14:paraId="4D597B1B" w14:textId="77777777" w:rsidR="0007293E" w:rsidRDefault="00B64ADC" w:rsidP="0007293E">
      <w:pPr>
        <w:pStyle w:val="Grammar"/>
      </w:pPr>
      <w:r>
        <w:rPr>
          <w:rStyle w:val="Non-Terminal"/>
        </w:rPr>
        <w:t>AutoPropertyMemberDeclaration</w:t>
      </w:r>
      <w:r>
        <w:t xml:space="preserve">  ::=</w:t>
      </w:r>
      <w:r>
        <w:br/>
      </w:r>
      <w:r>
        <w:tab/>
        <w:t xml:space="preserve">[  </w:t>
      </w:r>
      <w:r w:rsidRPr="00370D0A">
        <w:rPr>
          <w:rStyle w:val="Non-Terminal"/>
        </w:rPr>
        <w:t>Attributes</w:t>
      </w:r>
      <w:r>
        <w:t xml:space="preserve">  ]  [  </w:t>
      </w:r>
      <w:r w:rsidRPr="00B64ADC">
        <w:rPr>
          <w:rStyle w:val="Non-Terminal"/>
        </w:rPr>
        <w:t>AutoPropertyModifier</w:t>
      </w:r>
      <w:r>
        <w:t xml:space="preserve">+  ]  </w:t>
      </w:r>
      <w:r w:rsidRPr="00BB11DF">
        <w:rPr>
          <w:rStyle w:val="Terminal"/>
        </w:rPr>
        <w:t>Property</w:t>
      </w:r>
      <w:r>
        <w:t xml:space="preserve">  </w:t>
      </w:r>
      <w:r w:rsidR="0007293E" w:rsidRPr="00370D0A">
        <w:rPr>
          <w:rStyle w:val="Non-Terminal"/>
        </w:rPr>
        <w:t>Identifier</w:t>
      </w:r>
      <w:r w:rsidR="00B95309">
        <w:br/>
      </w:r>
      <w:r w:rsidR="00B95309">
        <w:tab/>
      </w:r>
      <w:r w:rsidR="00B95309">
        <w:tab/>
      </w:r>
      <w:r w:rsidR="0007293E">
        <w:t xml:space="preserve">[  </w:t>
      </w:r>
      <w:r w:rsidR="00713236" w:rsidRPr="00713236">
        <w:rPr>
          <w:rStyle w:val="Non-Terminal"/>
        </w:rPr>
        <w:t>OpenParenthesis</w:t>
      </w:r>
      <w:r w:rsidR="0007293E">
        <w:t xml:space="preserve">  [  </w:t>
      </w:r>
      <w:r w:rsidR="0007293E" w:rsidRPr="00370D0A">
        <w:rPr>
          <w:rStyle w:val="Non-Terminal"/>
        </w:rPr>
        <w:t>ParameterList</w:t>
      </w:r>
      <w:r w:rsidR="0007293E">
        <w:t xml:space="preserve">  ]  </w:t>
      </w:r>
      <w:r w:rsidR="00713236" w:rsidRPr="00713236">
        <w:rPr>
          <w:rStyle w:val="Non-Terminal"/>
        </w:rPr>
        <w:t>CloseParenthesis</w:t>
      </w:r>
      <w:r w:rsidR="0007293E">
        <w:t xml:space="preserve">  ]</w:t>
      </w:r>
      <w:r w:rsidR="0007293E">
        <w:br/>
      </w:r>
      <w:r w:rsidR="0007293E">
        <w:tab/>
      </w:r>
      <w:r w:rsidR="0007293E">
        <w:tab/>
        <w:t xml:space="preserve">[  </w:t>
      </w:r>
      <w:r w:rsidR="0007293E" w:rsidRPr="00BB11DF">
        <w:rPr>
          <w:rStyle w:val="Terminal"/>
        </w:rPr>
        <w:t>As</w:t>
      </w:r>
      <w:r w:rsidR="0007293E">
        <w:t xml:space="preserve">  [  </w:t>
      </w:r>
      <w:r w:rsidR="0007293E" w:rsidRPr="00370D0A">
        <w:rPr>
          <w:rStyle w:val="Non-Terminal"/>
        </w:rPr>
        <w:t>Attributes</w:t>
      </w:r>
      <w:r w:rsidR="0007293E">
        <w:t xml:space="preserve">  ]  </w:t>
      </w:r>
      <w:r w:rsidR="0007293E" w:rsidRPr="00370D0A">
        <w:rPr>
          <w:rStyle w:val="Non-Terminal"/>
        </w:rPr>
        <w:t>TypeName</w:t>
      </w:r>
      <w:r w:rsidR="0007293E">
        <w:t xml:space="preserve">  ]</w:t>
      </w:r>
      <w:r>
        <w:t xml:space="preserve">  [  </w:t>
      </w:r>
      <w:r w:rsidR="000511DC" w:rsidRPr="000511DC">
        <w:rPr>
          <w:rStyle w:val="Non-Terminal"/>
        </w:rPr>
        <w:t>Equals</w:t>
      </w:r>
      <w:r>
        <w:t xml:space="preserve">  </w:t>
      </w:r>
      <w:r w:rsidR="00B95309">
        <w:rPr>
          <w:rStyle w:val="Non-Terminal"/>
        </w:rPr>
        <w:t>Expression</w:t>
      </w:r>
      <w:r w:rsidR="00B95309">
        <w:t xml:space="preserve">  </w:t>
      </w:r>
      <w:r>
        <w:t>]</w:t>
      </w:r>
      <w:r w:rsidR="0007293E">
        <w:t xml:space="preserve">  </w:t>
      </w:r>
      <w:r>
        <w:t xml:space="preserve">[  </w:t>
      </w:r>
      <w:r w:rsidRPr="00370D0A">
        <w:rPr>
          <w:rStyle w:val="Non-Terminal"/>
        </w:rPr>
        <w:t>ImplementsClause</w:t>
      </w:r>
      <w:r>
        <w:t xml:space="preserve">  ]  </w:t>
      </w:r>
      <w:r w:rsidRPr="00370D0A">
        <w:rPr>
          <w:rStyle w:val="Non-Terminal"/>
        </w:rPr>
        <w:t>LineTerminator</w:t>
      </w:r>
      <w:r w:rsidR="0007293E">
        <w:t xml:space="preserve">  |</w:t>
      </w:r>
      <w:r w:rsidR="0007293E">
        <w:br/>
      </w:r>
      <w:r w:rsidR="0007293E">
        <w:tab/>
        <w:t xml:space="preserve">[  </w:t>
      </w:r>
      <w:r w:rsidR="0007293E" w:rsidRPr="00370D0A">
        <w:rPr>
          <w:rStyle w:val="Non-Terminal"/>
        </w:rPr>
        <w:t>Attributes</w:t>
      </w:r>
      <w:r w:rsidR="0007293E">
        <w:t xml:space="preserve">  ]  [  </w:t>
      </w:r>
      <w:r w:rsidR="0007293E" w:rsidRPr="00B64ADC">
        <w:rPr>
          <w:rStyle w:val="Non-Terminal"/>
        </w:rPr>
        <w:t>AutoPropertyModifier</w:t>
      </w:r>
      <w:r w:rsidR="0007293E">
        <w:t xml:space="preserve">+  ]  </w:t>
      </w:r>
      <w:r w:rsidR="0007293E" w:rsidRPr="00BB11DF">
        <w:rPr>
          <w:rStyle w:val="Terminal"/>
        </w:rPr>
        <w:t>Property</w:t>
      </w:r>
      <w:r w:rsidR="0007293E">
        <w:t xml:space="preserve">  </w:t>
      </w:r>
      <w:r w:rsidR="0007293E" w:rsidRPr="00370D0A">
        <w:rPr>
          <w:rStyle w:val="Non-Terminal"/>
        </w:rPr>
        <w:t>Identifier</w:t>
      </w:r>
      <w:r w:rsidR="00B95309">
        <w:br/>
      </w:r>
      <w:r w:rsidR="00B95309">
        <w:tab/>
      </w:r>
      <w:r w:rsidR="00B95309">
        <w:tab/>
      </w:r>
      <w:r w:rsidR="0007293E">
        <w:t xml:space="preserve">[  </w:t>
      </w:r>
      <w:r w:rsidR="00713236" w:rsidRPr="00713236">
        <w:rPr>
          <w:rStyle w:val="Non-Terminal"/>
        </w:rPr>
        <w:t>OpenParenthesis</w:t>
      </w:r>
      <w:r w:rsidR="0007293E">
        <w:t xml:space="preserve">  [  </w:t>
      </w:r>
      <w:r w:rsidR="0007293E" w:rsidRPr="00370D0A">
        <w:rPr>
          <w:rStyle w:val="Non-Terminal"/>
        </w:rPr>
        <w:t>ParameterList</w:t>
      </w:r>
      <w:r w:rsidR="0007293E">
        <w:t xml:space="preserve">  ]  </w:t>
      </w:r>
      <w:r w:rsidR="00713236" w:rsidRPr="00713236">
        <w:rPr>
          <w:rStyle w:val="Non-Terminal"/>
        </w:rPr>
        <w:t>CloseParenthesis</w:t>
      </w:r>
      <w:r w:rsidR="0007293E">
        <w:t xml:space="preserve">  ]</w:t>
      </w:r>
      <w:r w:rsidR="0007293E">
        <w:br/>
      </w:r>
      <w:r w:rsidR="0007293E">
        <w:tab/>
      </w:r>
      <w:r w:rsidR="0007293E">
        <w:tab/>
      </w:r>
      <w:r w:rsidR="0007293E" w:rsidRPr="00BB11DF">
        <w:rPr>
          <w:rStyle w:val="Terminal"/>
        </w:rPr>
        <w:t>As</w:t>
      </w:r>
      <w:r w:rsidR="0007293E">
        <w:t xml:space="preserve">  [  </w:t>
      </w:r>
      <w:r w:rsidR="0007293E" w:rsidRPr="00370D0A">
        <w:rPr>
          <w:rStyle w:val="Non-Terminal"/>
        </w:rPr>
        <w:t>Attributes</w:t>
      </w:r>
      <w:r w:rsidR="0007293E">
        <w:t xml:space="preserve">  ]  </w:t>
      </w:r>
      <w:r w:rsidR="0007293E" w:rsidRPr="00BB11DF">
        <w:rPr>
          <w:rStyle w:val="Terminal"/>
        </w:rPr>
        <w:t>New</w:t>
      </w:r>
      <w:r w:rsidR="0007293E">
        <w:t xml:space="preserve">  [  </w:t>
      </w:r>
      <w:r w:rsidR="0007293E" w:rsidRPr="00370D0A">
        <w:rPr>
          <w:rStyle w:val="Non-Terminal"/>
        </w:rPr>
        <w:t>NonArrayTypeName</w:t>
      </w:r>
      <w:r w:rsidR="00B95309">
        <w:br/>
      </w:r>
      <w:r w:rsidR="00B95309">
        <w:tab/>
      </w:r>
      <w:r w:rsidR="00B95309">
        <w:tab/>
      </w:r>
      <w:r w:rsidR="0007293E">
        <w:t xml:space="preserve">[  </w:t>
      </w:r>
      <w:r w:rsidR="00713236" w:rsidRPr="00713236">
        <w:rPr>
          <w:rStyle w:val="Non-Terminal"/>
        </w:rPr>
        <w:t>OpenParenthesis</w:t>
      </w:r>
      <w:r w:rsidR="0007293E">
        <w:t xml:space="preserve">  [  </w:t>
      </w:r>
      <w:r w:rsidR="0007293E" w:rsidRPr="00370D0A">
        <w:rPr>
          <w:rStyle w:val="Non-Terminal"/>
        </w:rPr>
        <w:t>ArgumentList</w:t>
      </w:r>
      <w:r w:rsidR="0007293E">
        <w:t xml:space="preserve">  ]  </w:t>
      </w:r>
      <w:r w:rsidR="00713236" w:rsidRPr="00713236">
        <w:rPr>
          <w:rStyle w:val="Non-Terminal"/>
        </w:rPr>
        <w:t>CloseParenthesis</w:t>
      </w:r>
      <w:r w:rsidR="0007293E">
        <w:t xml:space="preserve">  ]  ]  [  </w:t>
      </w:r>
      <w:r w:rsidR="00AB547F">
        <w:rPr>
          <w:rStyle w:val="Non-Terminal"/>
        </w:rPr>
        <w:t>ObjectCreationExpressionInitializer</w:t>
      </w:r>
      <w:r w:rsidR="0007293E">
        <w:t xml:space="preserve">  ]</w:t>
      </w:r>
      <w:r w:rsidR="0007293E">
        <w:br/>
      </w:r>
      <w:r w:rsidR="0007293E">
        <w:tab/>
      </w:r>
      <w:r w:rsidR="0007293E">
        <w:tab/>
        <w:t xml:space="preserve">[  </w:t>
      </w:r>
      <w:r w:rsidR="0007293E" w:rsidRPr="00370D0A">
        <w:rPr>
          <w:rStyle w:val="Non-Terminal"/>
        </w:rPr>
        <w:t>ImplementsClause</w:t>
      </w:r>
      <w:r w:rsidR="0007293E">
        <w:t xml:space="preserve">  ]  </w:t>
      </w:r>
      <w:r w:rsidR="0007293E" w:rsidRPr="00370D0A">
        <w:rPr>
          <w:rStyle w:val="Non-Terminal"/>
        </w:rPr>
        <w:t>LineTerminator</w:t>
      </w:r>
    </w:p>
    <w:p w14:paraId="4D597B1C" w14:textId="77777777" w:rsidR="00A65552" w:rsidRPr="00370D0A" w:rsidRDefault="006C21B7" w:rsidP="00E72EDE">
      <w:pPr>
        <w:pStyle w:val="Grammar"/>
        <w:rPr>
          <w:rStyle w:val="Non-Terminal"/>
        </w:rPr>
      </w:pPr>
      <w:r w:rsidRPr="00370D0A">
        <w:rPr>
          <w:rStyle w:val="Non-Terminal"/>
        </w:rPr>
        <w:lastRenderedPageBreak/>
        <w:t>InterfacePropertyMemberDeclaration</w:t>
      </w:r>
      <w:r w:rsidR="00E72EDE">
        <w:t xml:space="preserve">  </w:t>
      </w:r>
      <w:r>
        <w:t>::=</w:t>
      </w:r>
      <w:r w:rsidR="00A65552">
        <w:br/>
      </w:r>
      <w:r w:rsidR="00EC7645">
        <w:tab/>
      </w:r>
      <w:r>
        <w:t>[</w:t>
      </w:r>
      <w:r w:rsidR="00E72EDE">
        <w:t xml:space="preserve">  </w:t>
      </w:r>
      <w:r w:rsidRPr="00370D0A">
        <w:rPr>
          <w:rStyle w:val="Non-Terminal"/>
        </w:rPr>
        <w:t>Attributes</w:t>
      </w:r>
      <w:r w:rsidR="00E72EDE">
        <w:t xml:space="preserve">  </w:t>
      </w:r>
      <w:r>
        <w:t>]</w:t>
      </w:r>
      <w:r w:rsidR="00E72EDE">
        <w:t xml:space="preserve">  </w:t>
      </w:r>
      <w:r>
        <w:t>[</w:t>
      </w:r>
      <w:r w:rsidR="00E72EDE">
        <w:t xml:space="preserve">  </w:t>
      </w:r>
      <w:r w:rsidRPr="00370D0A">
        <w:rPr>
          <w:rStyle w:val="Non-Terminal"/>
        </w:rPr>
        <w:t>InterfacePropertyModifier</w:t>
      </w:r>
      <w:r>
        <w:t>+</w:t>
      </w:r>
      <w:r w:rsidR="00E72EDE">
        <w:t xml:space="preserve">  </w:t>
      </w:r>
      <w:r>
        <w:t>]</w:t>
      </w:r>
      <w:r w:rsidR="00E72EDE">
        <w:t xml:space="preserve">  </w:t>
      </w:r>
      <w:r w:rsidR="0007293E">
        <w:rPr>
          <w:rStyle w:val="Non-Terminal"/>
        </w:rPr>
        <w:t>Property</w:t>
      </w:r>
      <w:r w:rsidRPr="00370D0A">
        <w:rPr>
          <w:rStyle w:val="Non-Terminal"/>
        </w:rPr>
        <w:t>Signature</w:t>
      </w:r>
      <w:r w:rsidR="00E72EDE">
        <w:t xml:space="preserve">  </w:t>
      </w:r>
      <w:r w:rsidRPr="00370D0A">
        <w:rPr>
          <w:rStyle w:val="Non-Terminal"/>
        </w:rPr>
        <w:t>StatementTerminator</w:t>
      </w:r>
    </w:p>
    <w:p w14:paraId="4D597B1D" w14:textId="77777777" w:rsidR="00B64ADC" w:rsidRPr="00B64ADC" w:rsidRDefault="00B64ADC" w:rsidP="00E72EDE">
      <w:pPr>
        <w:pStyle w:val="Grammar"/>
      </w:pPr>
      <w:r>
        <w:rPr>
          <w:rStyle w:val="Non-Terminal"/>
        </w:rPr>
        <w:t>Auto</w:t>
      </w:r>
      <w:r w:rsidR="006C21B7" w:rsidRPr="00370D0A">
        <w:rPr>
          <w:rStyle w:val="Non-Terminal"/>
        </w:rPr>
        <w:t>PropertyModifier</w:t>
      </w:r>
      <w:r w:rsidR="00E72EDE">
        <w:t xml:space="preserve">  </w:t>
      </w:r>
      <w:r w:rsidR="006C21B7">
        <w:t>::=</w:t>
      </w:r>
      <w:r>
        <w:br/>
      </w:r>
      <w:r>
        <w:tab/>
      </w:r>
      <w:r w:rsidRPr="00370D0A">
        <w:rPr>
          <w:rStyle w:val="Non-Terminal"/>
        </w:rPr>
        <w:t>AccessModifier</w:t>
      </w:r>
      <w:r>
        <w:t xml:space="preserve">  |</w:t>
      </w:r>
      <w:r>
        <w:br/>
      </w:r>
      <w:r>
        <w:tab/>
      </w:r>
      <w:r w:rsidRPr="00BB11DF">
        <w:rPr>
          <w:rStyle w:val="Terminal"/>
        </w:rPr>
        <w:t>Shadows</w:t>
      </w:r>
      <w:r>
        <w:t xml:space="preserve">  |</w:t>
      </w:r>
      <w:r>
        <w:br/>
      </w:r>
      <w:r>
        <w:tab/>
      </w:r>
      <w:r w:rsidRPr="00BB11DF">
        <w:rPr>
          <w:rStyle w:val="Terminal"/>
        </w:rPr>
        <w:t>Shared</w:t>
      </w:r>
      <w:r>
        <w:t xml:space="preserve">  |</w:t>
      </w:r>
      <w:r>
        <w:br/>
      </w:r>
      <w:r>
        <w:tab/>
      </w:r>
      <w:r w:rsidRPr="00BB11DF">
        <w:rPr>
          <w:rStyle w:val="Terminal"/>
        </w:rPr>
        <w:t>Overridable</w:t>
      </w:r>
      <w:r>
        <w:t xml:space="preserve">  |</w:t>
      </w:r>
      <w:r>
        <w:br/>
      </w:r>
      <w:r>
        <w:tab/>
      </w:r>
      <w:r w:rsidRPr="00BB11DF">
        <w:rPr>
          <w:rStyle w:val="Terminal"/>
        </w:rPr>
        <w:t>NotOverridable</w:t>
      </w:r>
      <w:r>
        <w:t xml:space="preserve">  |</w:t>
      </w:r>
      <w:r>
        <w:br/>
      </w:r>
      <w:r>
        <w:tab/>
      </w:r>
      <w:r w:rsidRPr="00BB11DF">
        <w:rPr>
          <w:rStyle w:val="Terminal"/>
        </w:rPr>
        <w:t>Overrides</w:t>
      </w:r>
      <w:r>
        <w:t xml:space="preserve">  |</w:t>
      </w:r>
      <w:r>
        <w:br/>
      </w:r>
      <w:r>
        <w:tab/>
      </w:r>
      <w:r w:rsidRPr="00BB11DF">
        <w:rPr>
          <w:rStyle w:val="Terminal"/>
        </w:rPr>
        <w:t>Overloads</w:t>
      </w:r>
    </w:p>
    <w:p w14:paraId="4D597B1E" w14:textId="0BB50E9A" w:rsidR="006C21B7" w:rsidRDefault="00B64ADC" w:rsidP="00E72EDE">
      <w:pPr>
        <w:pStyle w:val="Grammar"/>
      </w:pPr>
      <w:r>
        <w:rPr>
          <w:rStyle w:val="Non-Terminal"/>
        </w:rPr>
        <w:t>PropertyModifier</w:t>
      </w:r>
      <w:r>
        <w:t xml:space="preserve">  ::=</w:t>
      </w:r>
      <w:r>
        <w:br/>
      </w:r>
      <w:r>
        <w:tab/>
      </w:r>
      <w:r w:rsidRPr="00B64ADC">
        <w:rPr>
          <w:rStyle w:val="Non-Terminal"/>
        </w:rPr>
        <w:t>AutoPropertyModifier</w:t>
      </w:r>
      <w:r>
        <w:t xml:space="preserve">  |</w:t>
      </w:r>
      <w:r>
        <w:br/>
      </w:r>
      <w:r>
        <w:tab/>
      </w:r>
      <w:r w:rsidR="006C21B7" w:rsidRPr="00BB11DF">
        <w:rPr>
          <w:rStyle w:val="Terminal"/>
        </w:rPr>
        <w:t>Default</w:t>
      </w:r>
      <w:r w:rsidR="00E72EDE">
        <w:t xml:space="preserve">  </w:t>
      </w:r>
      <w:r w:rsidR="006C21B7">
        <w:t>|</w:t>
      </w:r>
      <w:r>
        <w:br/>
      </w:r>
      <w:r>
        <w:tab/>
      </w:r>
      <w:r w:rsidR="006C21B7" w:rsidRPr="00BB11DF">
        <w:rPr>
          <w:rStyle w:val="Terminal"/>
        </w:rPr>
        <w:t>ReadOnly</w:t>
      </w:r>
      <w:r w:rsidR="00E72EDE">
        <w:t xml:space="preserve">  </w:t>
      </w:r>
      <w:r w:rsidR="006C21B7">
        <w:t>|</w:t>
      </w:r>
      <w:r>
        <w:br/>
      </w:r>
      <w:r>
        <w:tab/>
      </w:r>
      <w:r w:rsidR="006C21B7" w:rsidRPr="00BB11DF">
        <w:rPr>
          <w:rStyle w:val="Terminal"/>
        </w:rPr>
        <w:t>WriteOnly</w:t>
      </w:r>
      <w:r w:rsidR="00C40F1F">
        <w:t xml:space="preserve">  |</w:t>
      </w:r>
      <w:r w:rsidR="00C40F1F">
        <w:br/>
      </w:r>
      <w:r w:rsidR="00C40F1F">
        <w:tab/>
      </w:r>
      <w:r w:rsidR="00C40F1F">
        <w:rPr>
          <w:rStyle w:val="Terminal"/>
        </w:rPr>
        <w:t>Iterator</w:t>
      </w:r>
    </w:p>
    <w:p w14:paraId="4D597B1F" w14:textId="77777777" w:rsidR="006C21B7" w:rsidRDefault="006C21B7" w:rsidP="00E72EDE">
      <w:pPr>
        <w:pStyle w:val="Grammar"/>
      </w:pPr>
      <w:r w:rsidRPr="00370D0A">
        <w:rPr>
          <w:rStyle w:val="Non-Terminal"/>
        </w:rPr>
        <w:t>MustOverridePropertyModifier</w:t>
      </w:r>
      <w:r w:rsidR="00E72EDE">
        <w:t xml:space="preserve">  </w:t>
      </w:r>
      <w:r>
        <w:t>::=</w:t>
      </w:r>
      <w:r w:rsidR="00E72EDE">
        <w:t xml:space="preserve">  </w:t>
      </w:r>
      <w:r w:rsidRPr="00370D0A">
        <w:rPr>
          <w:rStyle w:val="Non-Terminal"/>
        </w:rPr>
        <w:t>PropertyModifier</w:t>
      </w:r>
      <w:r w:rsidR="00E72EDE">
        <w:t xml:space="preserve">  </w:t>
      </w:r>
      <w:r>
        <w:t>|</w:t>
      </w:r>
      <w:r w:rsidR="00E72EDE">
        <w:t xml:space="preserve">  </w:t>
      </w:r>
      <w:r w:rsidRPr="00BB11DF">
        <w:rPr>
          <w:rStyle w:val="Terminal"/>
        </w:rPr>
        <w:t>MustOverride</w:t>
      </w:r>
    </w:p>
    <w:p w14:paraId="4D597B20" w14:textId="77777777" w:rsidR="006C21B7" w:rsidRDefault="006C21B7" w:rsidP="00E72EDE">
      <w:pPr>
        <w:pStyle w:val="Grammar"/>
      </w:pPr>
      <w:r w:rsidRPr="00370D0A">
        <w:rPr>
          <w:rStyle w:val="Non-Terminal"/>
        </w:rPr>
        <w:t>InterfacePropertyModifier</w:t>
      </w:r>
      <w:r w:rsidR="00E72EDE">
        <w:t xml:space="preserve">  </w:t>
      </w:r>
      <w:r>
        <w:t>::=</w:t>
      </w:r>
      <w:r w:rsidR="00A65552">
        <w:br/>
      </w:r>
      <w:r w:rsidR="00EC7645">
        <w:tab/>
      </w:r>
      <w:r w:rsidRPr="00BB11DF">
        <w:rPr>
          <w:rStyle w:val="Terminal"/>
        </w:rPr>
        <w:t>Shadows</w:t>
      </w:r>
      <w:r w:rsidR="00E72EDE">
        <w:t xml:space="preserve">  </w:t>
      </w:r>
      <w:r>
        <w:t>|</w:t>
      </w:r>
      <w:r w:rsidR="00A65552">
        <w:br/>
      </w:r>
      <w:r w:rsidR="00EC7645">
        <w:tab/>
      </w:r>
      <w:r w:rsidRPr="00BB11DF">
        <w:rPr>
          <w:rStyle w:val="Terminal"/>
        </w:rPr>
        <w:t>Overloads</w:t>
      </w:r>
      <w:r w:rsidR="00E72EDE">
        <w:t xml:space="preserve">  </w:t>
      </w:r>
      <w:r>
        <w:t>|</w:t>
      </w:r>
      <w:r w:rsidR="00A65552">
        <w:br/>
      </w:r>
      <w:r w:rsidR="00EC7645">
        <w:tab/>
      </w:r>
      <w:r w:rsidRPr="00BB11DF">
        <w:rPr>
          <w:rStyle w:val="Terminal"/>
        </w:rPr>
        <w:t>Default</w:t>
      </w:r>
      <w:r w:rsidR="00E72EDE">
        <w:t xml:space="preserve">  </w:t>
      </w:r>
      <w:r>
        <w:t>|</w:t>
      </w:r>
      <w:r w:rsidR="00A65552">
        <w:br/>
      </w:r>
      <w:r w:rsidR="00EC7645">
        <w:tab/>
      </w:r>
      <w:r w:rsidRPr="00BB11DF">
        <w:rPr>
          <w:rStyle w:val="Terminal"/>
        </w:rPr>
        <w:t>ReadOnly</w:t>
      </w:r>
      <w:r w:rsidR="00E72EDE">
        <w:t xml:space="preserve">  </w:t>
      </w:r>
      <w:r>
        <w:t>|</w:t>
      </w:r>
      <w:r w:rsidR="00A65552">
        <w:br/>
      </w:r>
      <w:r w:rsidR="00EC7645">
        <w:tab/>
      </w:r>
      <w:r w:rsidRPr="00BB11DF">
        <w:rPr>
          <w:rStyle w:val="Terminal"/>
        </w:rPr>
        <w:t>WriteOnly</w:t>
      </w:r>
    </w:p>
    <w:p w14:paraId="4D597B21" w14:textId="77777777" w:rsidR="006C21B7" w:rsidRDefault="006C21B7" w:rsidP="00E72EDE">
      <w:pPr>
        <w:pStyle w:val="Grammar"/>
      </w:pPr>
      <w:r w:rsidRPr="00370D0A">
        <w:rPr>
          <w:rStyle w:val="Non-Terminal"/>
        </w:rPr>
        <w:t>PropertyAccessorDeclaration</w:t>
      </w:r>
      <w:r w:rsidR="00E72EDE">
        <w:t xml:space="preserve">  </w:t>
      </w:r>
      <w:r>
        <w:t>::=</w:t>
      </w:r>
      <w:r w:rsidR="00ED6240">
        <w:t xml:space="preserve">  </w:t>
      </w:r>
      <w:r w:rsidRPr="00370D0A">
        <w:rPr>
          <w:rStyle w:val="Non-Terminal"/>
        </w:rPr>
        <w:t>PropertyGetDeclaration</w:t>
      </w:r>
      <w:r w:rsidR="00E72EDE">
        <w:t xml:space="preserve">  </w:t>
      </w:r>
      <w:r>
        <w:t>|</w:t>
      </w:r>
      <w:r w:rsidR="00ED6240">
        <w:t xml:space="preserve">  </w:t>
      </w:r>
      <w:r w:rsidRPr="00370D0A">
        <w:rPr>
          <w:rStyle w:val="Non-Terminal"/>
        </w:rPr>
        <w:t>PropertySetDeclaration</w:t>
      </w:r>
    </w:p>
    <w:p w14:paraId="4D597B22" w14:textId="77777777" w:rsidR="006C21B7" w:rsidRDefault="006C21B7">
      <w:pPr>
        <w:pStyle w:val="Heading3"/>
      </w:pPr>
      <w:bookmarkStart w:id="286" w:name="_Toc324771255"/>
      <w:r>
        <w:t>Get Accessor Declarations</w:t>
      </w:r>
      <w:bookmarkEnd w:id="286"/>
    </w:p>
    <w:p w14:paraId="4D597B23" w14:textId="77777777" w:rsidR="006C21B7" w:rsidRDefault="006C21B7">
      <w:pPr>
        <w:pStyle w:val="Text"/>
      </w:pPr>
      <w:r>
        <w:t xml:space="preserve">A </w:t>
      </w:r>
      <w:r w:rsidRPr="00006830">
        <w:rPr>
          <w:rStyle w:val="CodeEmbedded"/>
        </w:rPr>
        <w:t>Get</w:t>
      </w:r>
      <w:r>
        <w:t xml:space="preserve"> accessor (getter) is declared by using a property </w:t>
      </w:r>
      <w:r w:rsidRPr="00006830">
        <w:rPr>
          <w:rStyle w:val="CodeEmbedded"/>
        </w:rPr>
        <w:t>Get</w:t>
      </w:r>
      <w:r>
        <w:t xml:space="preserve"> declaration. A property </w:t>
      </w:r>
      <w:r w:rsidRPr="00006830">
        <w:rPr>
          <w:rStyle w:val="CodeEmbedded"/>
        </w:rPr>
        <w:t>Get</w:t>
      </w:r>
      <w:r>
        <w:t xml:space="preserve"> declaration consists of the keyword </w:t>
      </w:r>
      <w:r w:rsidRPr="00006830">
        <w:rPr>
          <w:rStyle w:val="CodeEmbedded"/>
        </w:rPr>
        <w:t>Get</w:t>
      </w:r>
      <w:r>
        <w:t xml:space="preserve"> followed by a statement block. Given a property named </w:t>
      </w:r>
      <w:r>
        <w:rPr>
          <w:rStyle w:val="CodeEmbedded"/>
        </w:rPr>
        <w:t>P</w:t>
      </w:r>
      <w:r>
        <w:t xml:space="preserve">, a </w:t>
      </w:r>
      <w:r w:rsidRPr="00006830">
        <w:rPr>
          <w:rStyle w:val="CodeEmbedded"/>
        </w:rPr>
        <w:t>Get</w:t>
      </w:r>
      <w:r>
        <w:t xml:space="preserve"> accessor declaration implicitly declares a method with the name </w:t>
      </w:r>
      <w:r>
        <w:rPr>
          <w:rStyle w:val="CodeEmbedded"/>
        </w:rPr>
        <w:t>get_P</w:t>
      </w:r>
      <w:r>
        <w:t xml:space="preserve"> with the same modifiers, type, and parameter list as the property. If the type contains a declaration with that name, a compile-time error resul</w:t>
      </w:r>
      <w:r w:rsidR="00381814">
        <w:t>ts, but the implicit declaration is ignored for the purposes of name binding.</w:t>
      </w:r>
    </w:p>
    <w:p w14:paraId="4D597B24" w14:textId="77777777" w:rsidR="006C21B7" w:rsidRDefault="006C21B7">
      <w:pPr>
        <w:pStyle w:val="Text"/>
      </w:pPr>
      <w:r>
        <w:t xml:space="preserve">A special local variable, which is implicitly declared in the </w:t>
      </w:r>
      <w:r w:rsidRPr="00006830">
        <w:rPr>
          <w:rStyle w:val="CodeEmbedded"/>
        </w:rPr>
        <w:t>Get</w:t>
      </w:r>
      <w:r>
        <w:t xml:space="preserve"> accessor body's declaration space with the same name as the property, represents the return value of the property. The local variable has special name resolution semantics when used in expressions. If the local variable is used in a context that expects an expression that is classified as a method group, such as an invocation expression, then the name resolves to the function rather than to the local variable. For example:</w:t>
      </w:r>
    </w:p>
    <w:p w14:paraId="4D597B25" w14:textId="77777777" w:rsidR="006C21B7" w:rsidRDefault="006C21B7">
      <w:pPr>
        <w:pStyle w:val="Code"/>
      </w:pPr>
      <w:r>
        <w:t>ReadOnly Property F(i As Integer) As Integer</w:t>
      </w:r>
      <w:r w:rsidR="007948D1">
        <w:br/>
      </w:r>
      <w:r>
        <w:t xml:space="preserve">    Get</w:t>
      </w:r>
      <w:r w:rsidR="007948D1">
        <w:br/>
      </w:r>
      <w:r>
        <w:t xml:space="preserve">        If i = 0 Then</w:t>
      </w:r>
      <w:r w:rsidR="007948D1">
        <w:br/>
      </w:r>
      <w:r>
        <w:t xml:space="preserve">            F = 1    ' Sets the return value.</w:t>
      </w:r>
      <w:r w:rsidR="007948D1">
        <w:br/>
      </w:r>
      <w:r>
        <w:t xml:space="preserve">        Else</w:t>
      </w:r>
      <w:r w:rsidR="007948D1">
        <w:br/>
      </w:r>
      <w:r>
        <w:t xml:space="preserve">            F = F(i </w:t>
      </w:r>
      <w:r w:rsidR="00F05B75">
        <w:t>-</w:t>
      </w:r>
      <w:r>
        <w:t xml:space="preserve"> 1) ' Recursive call.</w:t>
      </w:r>
      <w:r w:rsidR="007948D1">
        <w:br/>
      </w:r>
      <w:r>
        <w:t xml:space="preserve">        End If</w:t>
      </w:r>
      <w:r w:rsidR="007948D1">
        <w:br/>
      </w:r>
      <w:r>
        <w:t xml:space="preserve">    End Get</w:t>
      </w:r>
      <w:r w:rsidR="007948D1">
        <w:br/>
      </w:r>
      <w:r>
        <w:t>End Property</w:t>
      </w:r>
    </w:p>
    <w:p w14:paraId="4D597B26" w14:textId="77777777" w:rsidR="006C21B7" w:rsidRDefault="006C21B7">
      <w:pPr>
        <w:pStyle w:val="Text"/>
      </w:pPr>
      <w:r>
        <w:lastRenderedPageBreak/>
        <w:t xml:space="preserve">The use of parentheses can cause ambiguous situations (such as </w:t>
      </w:r>
      <w:r>
        <w:rPr>
          <w:rStyle w:val="CodeEmbedded"/>
        </w:rPr>
        <w:t>F(1)</w:t>
      </w:r>
      <w:r>
        <w:t xml:space="preserve"> where </w:t>
      </w:r>
      <w:r>
        <w:rPr>
          <w:rStyle w:val="CodeEmbedded"/>
        </w:rPr>
        <w:t>F</w:t>
      </w:r>
      <w:r>
        <w:t xml:space="preserve"> is a property whose type is a one-dimensional array). In all ambiguous situations, the name resolves to the property rather than the local variable. For example:</w:t>
      </w:r>
    </w:p>
    <w:p w14:paraId="4D597B27" w14:textId="77777777" w:rsidR="006C21B7" w:rsidRDefault="006C21B7">
      <w:pPr>
        <w:pStyle w:val="Code"/>
      </w:pPr>
      <w:r>
        <w:t>ReadOnly Property F(i As Integer) As Integer()</w:t>
      </w:r>
      <w:r w:rsidR="007948D1">
        <w:br/>
      </w:r>
      <w:r>
        <w:t xml:space="preserve">    Get</w:t>
      </w:r>
      <w:r w:rsidR="007948D1">
        <w:br/>
      </w:r>
      <w:r>
        <w:t xml:space="preserve">        If i = 0 Then</w:t>
      </w:r>
      <w:r w:rsidR="007948D1">
        <w:br/>
      </w:r>
      <w:r>
        <w:t xml:space="preserve">            F = new Integer(</w:t>
      </w:r>
      <w:r w:rsidR="00F05B75">
        <w:t>2</w:t>
      </w:r>
      <w:r>
        <w:t>) { 1, 2, 3 }</w:t>
      </w:r>
      <w:r w:rsidR="007948D1">
        <w:br/>
      </w:r>
      <w:r>
        <w:t xml:space="preserve">        Else</w:t>
      </w:r>
      <w:r w:rsidR="007948D1">
        <w:br/>
      </w:r>
      <w:r>
        <w:t xml:space="preserve">            F = F(i – 1) ' Recursive call, not index.</w:t>
      </w:r>
      <w:r w:rsidR="007948D1">
        <w:br/>
      </w:r>
      <w:r>
        <w:t xml:space="preserve">        End If</w:t>
      </w:r>
      <w:r w:rsidR="007948D1">
        <w:br/>
      </w:r>
      <w:r>
        <w:t xml:space="preserve">    End Get</w:t>
      </w:r>
      <w:r w:rsidR="007948D1">
        <w:br/>
      </w:r>
      <w:r>
        <w:t>End Property</w:t>
      </w:r>
    </w:p>
    <w:p w14:paraId="4D597B28" w14:textId="77777777" w:rsidR="006C21B7" w:rsidRDefault="006C21B7">
      <w:pPr>
        <w:pStyle w:val="Text"/>
      </w:pPr>
      <w:r>
        <w:t xml:space="preserve">When control flow leaves the </w:t>
      </w:r>
      <w:r w:rsidRPr="00006830">
        <w:rPr>
          <w:rStyle w:val="CodeEmbedded"/>
        </w:rPr>
        <w:t>Get</w:t>
      </w:r>
      <w:r>
        <w:t xml:space="preserve"> accessor body, the value of the local variable is passed back to the invocation expression. Because invoking a </w:t>
      </w:r>
      <w:r w:rsidRPr="00006830">
        <w:rPr>
          <w:rStyle w:val="CodeEmbedded"/>
        </w:rPr>
        <w:t>Get</w:t>
      </w:r>
      <w:r>
        <w:t xml:space="preserve"> accessor is conceptually equivalent to reading the value of a variable, it is considered bad programming style for </w:t>
      </w:r>
      <w:r w:rsidRPr="00006830">
        <w:rPr>
          <w:rStyle w:val="CodeEmbedded"/>
        </w:rPr>
        <w:t>Get</w:t>
      </w:r>
      <w:r>
        <w:t xml:space="preserve"> accessors to have observable side effects, as illustrated in the following example:</w:t>
      </w:r>
    </w:p>
    <w:p w14:paraId="4D597B29" w14:textId="77777777" w:rsidR="006C21B7" w:rsidRDefault="006C21B7">
      <w:pPr>
        <w:pStyle w:val="Code"/>
      </w:pPr>
      <w:r>
        <w:t>Class Counter</w:t>
      </w:r>
      <w:r w:rsidR="007948D1">
        <w:br/>
      </w:r>
      <w:r>
        <w:t xml:space="preserve">    Private Value As Integer</w:t>
      </w:r>
      <w:r w:rsidR="007948D1">
        <w:br/>
      </w:r>
      <w:r w:rsidR="007948D1">
        <w:br/>
      </w:r>
      <w:r>
        <w:t xml:space="preserve">    Public ReadOnly Property NextValue() As Integer</w:t>
      </w:r>
      <w:r w:rsidR="007948D1">
        <w:br/>
      </w:r>
      <w:r>
        <w:t xml:space="preserve">        Get</w:t>
      </w:r>
      <w:r w:rsidR="007948D1">
        <w:br/>
      </w:r>
      <w:r>
        <w:t xml:space="preserve">            Value += 1</w:t>
      </w:r>
      <w:r w:rsidR="007948D1">
        <w:br/>
      </w:r>
      <w:r>
        <w:t xml:space="preserve">            Return Value</w:t>
      </w:r>
      <w:r w:rsidR="007948D1">
        <w:br/>
      </w:r>
      <w:r>
        <w:t xml:space="preserve">        End Get</w:t>
      </w:r>
      <w:r w:rsidR="007948D1">
        <w:br/>
      </w:r>
      <w:r>
        <w:t xml:space="preserve">    End Property</w:t>
      </w:r>
      <w:r w:rsidR="007948D1">
        <w:br/>
      </w:r>
      <w:r>
        <w:t>End Class</w:t>
      </w:r>
    </w:p>
    <w:p w14:paraId="4D597B2A" w14:textId="77777777" w:rsidR="006C21B7" w:rsidRDefault="006C21B7">
      <w:pPr>
        <w:pStyle w:val="Text"/>
      </w:pPr>
      <w:r>
        <w:t xml:space="preserve">The value of the </w:t>
      </w:r>
      <w:r>
        <w:rPr>
          <w:rStyle w:val="CodeEmbedded"/>
        </w:rPr>
        <w:t>NextValue</w:t>
      </w:r>
      <w:r>
        <w:t xml:space="preserve"> property depends on the number of times the property has previously been accessed. Thus, accessing the property produces an observable side effect, and the property should instead be implemented as a method.</w:t>
      </w:r>
    </w:p>
    <w:p w14:paraId="4D597B2B" w14:textId="77777777" w:rsidR="006C21B7" w:rsidRDefault="006C21B7">
      <w:pPr>
        <w:pStyle w:val="Text"/>
      </w:pPr>
      <w:r>
        <w:t xml:space="preserve">The "no side effects" convention for </w:t>
      </w:r>
      <w:r w:rsidRPr="00006830">
        <w:rPr>
          <w:rStyle w:val="CodeEmbedded"/>
        </w:rPr>
        <w:t>Get</w:t>
      </w:r>
      <w:r>
        <w:t xml:space="preserve"> accessors does not mean that </w:t>
      </w:r>
      <w:r w:rsidRPr="00006830">
        <w:rPr>
          <w:rStyle w:val="CodeEmbedded"/>
        </w:rPr>
        <w:t>Get</w:t>
      </w:r>
      <w:r>
        <w:t xml:space="preserve"> accessors should always be written to simply return values stored in variables. Indeed, </w:t>
      </w:r>
      <w:r w:rsidRPr="00006830">
        <w:rPr>
          <w:rStyle w:val="CodeEmbedded"/>
        </w:rPr>
        <w:t>Get</w:t>
      </w:r>
      <w:r>
        <w:t xml:space="preserve"> accessors often compute the value of a property by accessing multiple variables or invoking methods. However, a properly designed </w:t>
      </w:r>
      <w:r w:rsidRPr="00006830">
        <w:rPr>
          <w:rStyle w:val="CodeEmbedded"/>
        </w:rPr>
        <w:t>Get</w:t>
      </w:r>
      <w:r>
        <w:t xml:space="preserve"> accessor performs no actions that cause observable changes in the state of the object.</w:t>
      </w:r>
    </w:p>
    <w:p w14:paraId="4D597B2C" w14:textId="77777777" w:rsidR="006C21B7" w:rsidRDefault="006C21B7" w:rsidP="008204EC">
      <w:pPr>
        <w:pStyle w:val="AlertText"/>
      </w:pPr>
      <w:r>
        <w:rPr>
          <w:rStyle w:val="LabelEmbedded"/>
        </w:rPr>
        <w:t>Note</w:t>
      </w:r>
      <w:r>
        <w:t xml:space="preserve">   </w:t>
      </w:r>
      <w:r w:rsidRPr="00006830">
        <w:rPr>
          <w:rStyle w:val="CodeEmbedded"/>
        </w:rPr>
        <w:t>Get</w:t>
      </w:r>
      <w:r>
        <w:t xml:space="preserve"> accessors have the same restriction on line placement that subroutines have. The beginning statement, end statement and block must all appear at the beginning of a logical line.</w:t>
      </w:r>
    </w:p>
    <w:p w14:paraId="4D597B2D" w14:textId="77777777" w:rsidR="006C21B7" w:rsidRDefault="006C21B7" w:rsidP="00E72EDE">
      <w:pPr>
        <w:pStyle w:val="Grammar"/>
      </w:pPr>
      <w:r w:rsidRPr="00370D0A">
        <w:rPr>
          <w:rStyle w:val="Non-Terminal"/>
        </w:rPr>
        <w:t>PropertyGetDeclaration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rsidR="00E32D7A">
        <w:t>[</w:t>
      </w:r>
      <w:r w:rsidR="00E72EDE">
        <w:t xml:space="preserve">  </w:t>
      </w:r>
      <w:r w:rsidR="00E32D7A" w:rsidRPr="00370D0A">
        <w:rPr>
          <w:rStyle w:val="Non-Terminal"/>
        </w:rPr>
        <w:t>AccessModifier</w:t>
      </w:r>
      <w:r w:rsidR="00E72EDE">
        <w:t xml:space="preserve">  </w:t>
      </w:r>
      <w:r w:rsidR="00E32D7A">
        <w:t>]</w:t>
      </w:r>
      <w:r w:rsidR="00E72EDE">
        <w:t xml:space="preserve">  </w:t>
      </w:r>
      <w:r w:rsidRPr="00BB11DF">
        <w:rPr>
          <w:rStyle w:val="Terminal"/>
        </w:rPr>
        <w:t>Get</w:t>
      </w:r>
      <w:r w:rsidR="00E72EDE">
        <w:t xml:space="preserve">  </w:t>
      </w:r>
      <w:r w:rsidRPr="00370D0A">
        <w:rPr>
          <w:rStyle w:val="Non-Terminal"/>
        </w:rPr>
        <w:t>LineTerminator</w:t>
      </w:r>
      <w:r>
        <w:br/>
      </w:r>
      <w:r w:rsidR="00EC7645">
        <w:tab/>
      </w:r>
      <w:r>
        <w:t>[</w:t>
      </w:r>
      <w:r w:rsidR="00E72EDE">
        <w:t xml:space="preserve">  </w:t>
      </w:r>
      <w:r w:rsidRPr="00370D0A">
        <w:rPr>
          <w:rStyle w:val="Non-Terminal"/>
        </w:rPr>
        <w:t>Block</w:t>
      </w:r>
      <w:r w:rsidR="00E72EDE">
        <w:t xml:space="preserve">  </w:t>
      </w:r>
      <w:r>
        <w:t>]</w:t>
      </w:r>
      <w:r>
        <w:br/>
      </w:r>
      <w:r w:rsidR="00EC7645">
        <w:tab/>
      </w:r>
      <w:r w:rsidRPr="00BB11DF">
        <w:rPr>
          <w:rStyle w:val="Terminal"/>
        </w:rPr>
        <w:t>End</w:t>
      </w:r>
      <w:r w:rsidR="00E72EDE">
        <w:t xml:space="preserve">  </w:t>
      </w:r>
      <w:r w:rsidRPr="00BB11DF">
        <w:rPr>
          <w:rStyle w:val="Terminal"/>
        </w:rPr>
        <w:t>Get</w:t>
      </w:r>
      <w:r w:rsidR="00E72EDE">
        <w:t xml:space="preserve">  </w:t>
      </w:r>
      <w:r w:rsidRPr="00370D0A">
        <w:rPr>
          <w:rStyle w:val="Non-Terminal"/>
        </w:rPr>
        <w:t>StatementTerminator</w:t>
      </w:r>
    </w:p>
    <w:p w14:paraId="4D597B2E" w14:textId="77777777" w:rsidR="006C21B7" w:rsidRDefault="006C21B7">
      <w:pPr>
        <w:pStyle w:val="Heading3"/>
      </w:pPr>
      <w:bookmarkStart w:id="287" w:name="_Toc324771256"/>
      <w:r>
        <w:t>Set Accessor Declarations</w:t>
      </w:r>
      <w:bookmarkEnd w:id="287"/>
    </w:p>
    <w:p w14:paraId="4D597B2F" w14:textId="77777777" w:rsidR="006C21B7" w:rsidRDefault="006C21B7">
      <w:pPr>
        <w:pStyle w:val="Text"/>
      </w:pPr>
      <w:r>
        <w:t xml:space="preserve">A </w:t>
      </w:r>
      <w:r w:rsidRPr="00006830">
        <w:rPr>
          <w:rStyle w:val="CodeEmbedded"/>
        </w:rPr>
        <w:t>Set</w:t>
      </w:r>
      <w:r>
        <w:t xml:space="preserve"> accessor (setter) is declared by using a property set declaration. A property set declaration consists of the keyword </w:t>
      </w:r>
      <w:r w:rsidRPr="00006830">
        <w:rPr>
          <w:rStyle w:val="CodeEmbedded"/>
        </w:rPr>
        <w:t>Set</w:t>
      </w:r>
      <w:r>
        <w:t xml:space="preserve">, an optional parameter list, and a statement block. Given a property named </w:t>
      </w:r>
      <w:r>
        <w:rPr>
          <w:rStyle w:val="CodeEmbedded"/>
        </w:rPr>
        <w:t>P</w:t>
      </w:r>
      <w:r>
        <w:t xml:space="preserve">, a setter declaration implicitly declares a method with the name </w:t>
      </w:r>
      <w:r>
        <w:rPr>
          <w:rStyle w:val="CodeEmbedded"/>
        </w:rPr>
        <w:t>set_P</w:t>
      </w:r>
      <w:r>
        <w:t xml:space="preserve"> with the same modifiers and parameter list as the property. If the type contains a declaration with that name, a compile-time error results</w:t>
      </w:r>
      <w:r w:rsidR="00381814">
        <w:t>, but the implicit declaration is ignored for the purposes of name binding.</w:t>
      </w:r>
    </w:p>
    <w:p w14:paraId="4D597B30" w14:textId="77777777" w:rsidR="006C21B7" w:rsidRDefault="006C21B7">
      <w:pPr>
        <w:pStyle w:val="Text"/>
      </w:pPr>
      <w:r>
        <w:t xml:space="preserve">If a parameter list is specified, it must have one member, that member must have no modifiers except </w:t>
      </w:r>
      <w:r w:rsidRPr="00006830">
        <w:rPr>
          <w:rStyle w:val="CodeEmbedded"/>
        </w:rPr>
        <w:t>ByVal</w:t>
      </w:r>
      <w:r>
        <w:t xml:space="preserve">, and its type must be the same as the type of the property. The parameter represents the property value being set. If the parameter is omitted, a parameter named </w:t>
      </w:r>
      <w:r w:rsidRPr="00006830">
        <w:rPr>
          <w:rStyle w:val="CodeEmbedded"/>
        </w:rPr>
        <w:t>Value</w:t>
      </w:r>
      <w:r>
        <w:t xml:space="preserve"> is implicitly declared.</w:t>
      </w:r>
    </w:p>
    <w:p w14:paraId="4D597B31" w14:textId="77777777" w:rsidR="006C21B7" w:rsidRDefault="006C21B7" w:rsidP="008204EC">
      <w:pPr>
        <w:pStyle w:val="AlertText"/>
      </w:pPr>
      <w:r>
        <w:rPr>
          <w:rStyle w:val="LabelEmbedded"/>
        </w:rPr>
        <w:lastRenderedPageBreak/>
        <w:t>Note</w:t>
      </w:r>
      <w:r>
        <w:t xml:space="preserve">   </w:t>
      </w:r>
      <w:r w:rsidRPr="00006830">
        <w:rPr>
          <w:rStyle w:val="CodeEmbedded"/>
        </w:rPr>
        <w:t>Set</w:t>
      </w:r>
      <w:r>
        <w:t xml:space="preserve"> accessors have the same restriction on line placement that subroutines have. The beginning statement, end statement and block must all appear at the beginning of a logical line.</w:t>
      </w:r>
    </w:p>
    <w:p w14:paraId="4D597B32" w14:textId="77777777" w:rsidR="006C21B7" w:rsidRDefault="006C21B7" w:rsidP="00E72EDE">
      <w:pPr>
        <w:pStyle w:val="Grammar"/>
      </w:pPr>
      <w:r w:rsidRPr="00370D0A">
        <w:rPr>
          <w:rStyle w:val="Non-Terminal"/>
        </w:rPr>
        <w:t>PropertySetDeclaration</w:t>
      </w:r>
      <w:r w:rsidR="00E72EDE">
        <w:t xml:space="preserve">  </w:t>
      </w:r>
      <w:r>
        <w:t>::=</w:t>
      </w:r>
      <w:r>
        <w:br/>
      </w:r>
      <w:r w:rsidR="00EC7645">
        <w:tab/>
      </w:r>
      <w:r>
        <w:t>[</w:t>
      </w:r>
      <w:r w:rsidR="00E72EDE">
        <w:t xml:space="preserve">  </w:t>
      </w:r>
      <w:r w:rsidRPr="00370D0A">
        <w:rPr>
          <w:rStyle w:val="Non-Terminal"/>
        </w:rPr>
        <w:t>Attributes</w:t>
      </w:r>
      <w:r w:rsidR="00E72EDE">
        <w:t xml:space="preserve">  </w:t>
      </w:r>
      <w:r>
        <w:t>]</w:t>
      </w:r>
      <w:r w:rsidR="00E72EDE">
        <w:t xml:space="preserve">  </w:t>
      </w:r>
      <w:r w:rsidR="00E32D7A">
        <w:t>[</w:t>
      </w:r>
      <w:r w:rsidR="00E72EDE">
        <w:t xml:space="preserve">  </w:t>
      </w:r>
      <w:r w:rsidR="00E32D7A" w:rsidRPr="00370D0A">
        <w:rPr>
          <w:rStyle w:val="Non-Terminal"/>
        </w:rPr>
        <w:t>AccessModifier</w:t>
      </w:r>
      <w:r w:rsidR="00E72EDE">
        <w:t xml:space="preserve">  </w:t>
      </w:r>
      <w:r w:rsidR="00E32D7A">
        <w:t>]</w:t>
      </w:r>
      <w:r w:rsidR="00E72EDE">
        <w:t xml:space="preserve">  </w:t>
      </w:r>
      <w:r w:rsidRPr="00BB11DF">
        <w:rPr>
          <w:rStyle w:val="Terminal"/>
        </w:rPr>
        <w:t>Set</w:t>
      </w:r>
      <w:r w:rsidR="00E72EDE">
        <w:t xml:space="preserve">  </w:t>
      </w:r>
      <w:r>
        <w:t>[</w:t>
      </w:r>
      <w:r w:rsidR="00E72EDE">
        <w:t xml:space="preserve">  </w:t>
      </w:r>
      <w:r w:rsidR="00713236" w:rsidRPr="00713236">
        <w:rPr>
          <w:rStyle w:val="Non-Terminal"/>
        </w:rPr>
        <w:t>OpenParenthesis</w:t>
      </w:r>
      <w:r w:rsidR="00E72EDE">
        <w:t xml:space="preserve">  </w:t>
      </w:r>
      <w:r w:rsidR="00BC78DA">
        <w:t xml:space="preserve">[  </w:t>
      </w:r>
      <w:r w:rsidRPr="00370D0A">
        <w:rPr>
          <w:rStyle w:val="Non-Terminal"/>
        </w:rPr>
        <w:t>ParameterList</w:t>
      </w:r>
      <w:r w:rsidR="00E72EDE">
        <w:t xml:space="preserve">  </w:t>
      </w:r>
      <w:r w:rsidR="00BC78DA">
        <w:t xml:space="preserve">]  </w:t>
      </w:r>
      <w:r w:rsidR="00713236" w:rsidRPr="00713236">
        <w:rPr>
          <w:rStyle w:val="Non-Terminal"/>
        </w:rPr>
        <w:t>CloseParenthesis</w:t>
      </w:r>
      <w:r w:rsidR="00E72EDE">
        <w:t xml:space="preserve">  </w:t>
      </w:r>
      <w:r>
        <w:t>]</w:t>
      </w:r>
      <w:r w:rsidR="00ED6240">
        <w:t xml:space="preserve">  </w:t>
      </w:r>
      <w:r w:rsidRPr="00370D0A">
        <w:rPr>
          <w:rStyle w:val="Non-Terminal"/>
        </w:rPr>
        <w:t>LineTerminator</w:t>
      </w:r>
      <w:r>
        <w:br/>
      </w:r>
      <w:r w:rsidR="00EC7645">
        <w:tab/>
      </w:r>
      <w:r>
        <w:t>[</w:t>
      </w:r>
      <w:r w:rsidR="00E72EDE">
        <w:t xml:space="preserve">  </w:t>
      </w:r>
      <w:r w:rsidRPr="00370D0A">
        <w:rPr>
          <w:rStyle w:val="Non-Terminal"/>
        </w:rPr>
        <w:t>Block</w:t>
      </w:r>
      <w:r w:rsidR="00E72EDE">
        <w:t xml:space="preserve">  </w:t>
      </w:r>
      <w:r>
        <w:t>]</w:t>
      </w:r>
      <w:r>
        <w:br/>
      </w:r>
      <w:r w:rsidR="00EC7645">
        <w:tab/>
      </w:r>
      <w:r w:rsidRPr="00BB11DF">
        <w:rPr>
          <w:rStyle w:val="Terminal"/>
        </w:rPr>
        <w:t>End</w:t>
      </w:r>
      <w:r w:rsidR="00E72EDE">
        <w:t xml:space="preserve">  </w:t>
      </w:r>
      <w:r w:rsidRPr="00BB11DF">
        <w:rPr>
          <w:rStyle w:val="Terminal"/>
        </w:rPr>
        <w:t>Set</w:t>
      </w:r>
      <w:r w:rsidR="00E72EDE">
        <w:t xml:space="preserve">  </w:t>
      </w:r>
      <w:r w:rsidRPr="00370D0A">
        <w:rPr>
          <w:rStyle w:val="Non-Terminal"/>
        </w:rPr>
        <w:t>StatementTerminator</w:t>
      </w:r>
    </w:p>
    <w:p w14:paraId="4D597B33" w14:textId="77777777" w:rsidR="006C21B7" w:rsidRDefault="006C21B7">
      <w:pPr>
        <w:pStyle w:val="Heading3"/>
      </w:pPr>
      <w:bookmarkStart w:id="288" w:name="_Toc324771257"/>
      <w:r>
        <w:t>Default Properties</w:t>
      </w:r>
      <w:bookmarkEnd w:id="288"/>
    </w:p>
    <w:p w14:paraId="4D597B34" w14:textId="77777777" w:rsidR="006C21B7" w:rsidRDefault="006C21B7">
      <w:pPr>
        <w:pStyle w:val="Text"/>
      </w:pPr>
      <w:r>
        <w:t xml:space="preserve">A property that specifies the modifier </w:t>
      </w:r>
      <w:r w:rsidRPr="00006830">
        <w:rPr>
          <w:rStyle w:val="CodeEmbedded"/>
        </w:rPr>
        <w:t>Default</w:t>
      </w:r>
      <w:r>
        <w:t xml:space="preserve"> is called a </w:t>
      </w:r>
      <w:r>
        <w:rPr>
          <w:rStyle w:val="Italic"/>
        </w:rPr>
        <w:t>default property</w:t>
      </w:r>
      <w:r>
        <w:t>. Any type that allows properties may have a default property, including interfaces. The default property may be referenced without having to qualify the instance with the name of the property. Thus, given a class</w:t>
      </w:r>
    </w:p>
    <w:p w14:paraId="4D597B35" w14:textId="77777777" w:rsidR="006C21B7" w:rsidRDefault="006C21B7">
      <w:pPr>
        <w:pStyle w:val="Code"/>
      </w:pPr>
      <w:r>
        <w:t>Class Test</w:t>
      </w:r>
      <w:r w:rsidR="007948D1">
        <w:br/>
      </w:r>
      <w:r>
        <w:t xml:space="preserve">    Public Default ReadOnly Property Item(i As Integer) As Integer</w:t>
      </w:r>
      <w:r w:rsidR="007948D1">
        <w:br/>
      </w:r>
      <w:r>
        <w:t xml:space="preserve">        Get</w:t>
      </w:r>
      <w:r w:rsidR="007948D1">
        <w:br/>
      </w:r>
      <w:r>
        <w:t xml:space="preserve">            Return i</w:t>
      </w:r>
      <w:r w:rsidR="007948D1">
        <w:br/>
      </w:r>
      <w:r>
        <w:t xml:space="preserve">        End Get</w:t>
      </w:r>
      <w:r w:rsidR="007948D1">
        <w:br/>
      </w:r>
      <w:r>
        <w:t xml:space="preserve">    End Property</w:t>
      </w:r>
      <w:r w:rsidR="007948D1">
        <w:br/>
      </w:r>
      <w:r>
        <w:t>End Class</w:t>
      </w:r>
    </w:p>
    <w:p w14:paraId="4D597B36" w14:textId="77777777" w:rsidR="006C21B7" w:rsidRDefault="006C21B7">
      <w:pPr>
        <w:pStyle w:val="Text"/>
      </w:pPr>
      <w:r>
        <w:t>the code</w:t>
      </w:r>
    </w:p>
    <w:p w14:paraId="4D597B37" w14:textId="77777777" w:rsidR="006C21B7" w:rsidRDefault="006C21B7">
      <w:pPr>
        <w:pStyle w:val="Code"/>
      </w:pPr>
      <w:r>
        <w:t>Module TestModule</w:t>
      </w:r>
      <w:r w:rsidR="007948D1">
        <w:br/>
      </w:r>
      <w:r>
        <w:t xml:space="preserve">    Sub </w:t>
      </w:r>
      <w:smartTag w:uri="urn:schemas-microsoft-com:office:smarttags" w:element="place">
        <w:r>
          <w:t>Main</w:t>
        </w:r>
      </w:smartTag>
      <w:r>
        <w:t>()</w:t>
      </w:r>
      <w:r w:rsidR="007948D1">
        <w:br/>
      </w:r>
      <w:r>
        <w:t xml:space="preserve">        Dim x As Test = New Test()</w:t>
      </w:r>
      <w:r w:rsidR="007948D1">
        <w:br/>
      </w:r>
      <w:r>
        <w:t xml:space="preserve">        </w:t>
      </w:r>
      <w:r w:rsidRPr="00B34FB7">
        <w:rPr>
          <w:lang w:val="es-PA"/>
        </w:rPr>
        <w:t>Dim y As Integer</w:t>
      </w:r>
      <w:r w:rsidR="007948D1">
        <w:rPr>
          <w:lang w:val="es-PA"/>
        </w:rPr>
        <w:br/>
      </w:r>
      <w:r w:rsidR="007948D1">
        <w:rPr>
          <w:lang w:val="es-PA"/>
        </w:rPr>
        <w:br/>
      </w:r>
      <w:r w:rsidRPr="00B34FB7">
        <w:rPr>
          <w:lang w:val="es-PA"/>
        </w:rPr>
        <w:t xml:space="preserve">        y = x(10)</w:t>
      </w:r>
      <w:r w:rsidR="007948D1">
        <w:rPr>
          <w:lang w:val="es-PA"/>
        </w:rPr>
        <w:br/>
      </w:r>
      <w:r w:rsidRPr="00B34FB7">
        <w:rPr>
          <w:lang w:val="es-PA"/>
        </w:rPr>
        <w:t xml:space="preserve">    </w:t>
      </w:r>
      <w:r>
        <w:t>End Sub</w:t>
      </w:r>
      <w:r w:rsidR="007948D1">
        <w:br/>
      </w:r>
      <w:r>
        <w:t>End Module</w:t>
      </w:r>
    </w:p>
    <w:p w14:paraId="4D597B38" w14:textId="77777777" w:rsidR="006C21B7" w:rsidRDefault="006C21B7">
      <w:pPr>
        <w:pStyle w:val="Text"/>
      </w:pPr>
      <w:r>
        <w:t>is equivalent to</w:t>
      </w:r>
    </w:p>
    <w:p w14:paraId="4D597B39" w14:textId="77777777" w:rsidR="006C21B7" w:rsidRDefault="006C21B7">
      <w:pPr>
        <w:pStyle w:val="Code"/>
      </w:pPr>
      <w:r>
        <w:t>Module TestModule</w:t>
      </w:r>
      <w:r w:rsidR="007948D1">
        <w:br/>
      </w:r>
      <w:r>
        <w:t xml:space="preserve">    Sub </w:t>
      </w:r>
      <w:smartTag w:uri="urn:schemas-microsoft-com:office:smarttags" w:element="place">
        <w:r>
          <w:t>Main</w:t>
        </w:r>
      </w:smartTag>
      <w:r>
        <w:t>()</w:t>
      </w:r>
      <w:r w:rsidR="007948D1">
        <w:br/>
      </w:r>
      <w:r>
        <w:t xml:space="preserve">        Dim x As Test = New Test()</w:t>
      </w:r>
      <w:r w:rsidR="007948D1">
        <w:br/>
      </w:r>
      <w:r>
        <w:t xml:space="preserve">        </w:t>
      </w:r>
      <w:r w:rsidRPr="00B34FB7">
        <w:rPr>
          <w:lang w:val="es-PA"/>
        </w:rPr>
        <w:t>Dim y As Integer</w:t>
      </w:r>
      <w:r w:rsidR="007948D1">
        <w:rPr>
          <w:lang w:val="es-PA"/>
        </w:rPr>
        <w:br/>
      </w:r>
      <w:r w:rsidR="007948D1">
        <w:rPr>
          <w:lang w:val="es-PA"/>
        </w:rPr>
        <w:br/>
      </w:r>
      <w:r w:rsidRPr="00B34FB7">
        <w:rPr>
          <w:lang w:val="es-PA"/>
        </w:rPr>
        <w:t xml:space="preserve">        y = x.Item(10)</w:t>
      </w:r>
      <w:r w:rsidR="007948D1">
        <w:rPr>
          <w:lang w:val="es-PA"/>
        </w:rPr>
        <w:br/>
      </w:r>
      <w:r w:rsidRPr="00B34FB7">
        <w:rPr>
          <w:lang w:val="es-PA"/>
        </w:rPr>
        <w:t xml:space="preserve">    </w:t>
      </w:r>
      <w:r>
        <w:t>End Sub</w:t>
      </w:r>
      <w:r w:rsidR="007948D1">
        <w:br/>
      </w:r>
      <w:r>
        <w:t>End Module</w:t>
      </w:r>
    </w:p>
    <w:p w14:paraId="4D597B3A" w14:textId="77777777" w:rsidR="006C21B7" w:rsidRDefault="0021201D">
      <w:pPr>
        <w:pStyle w:val="Text"/>
      </w:pPr>
      <w:r>
        <w:t xml:space="preserve">Once a </w:t>
      </w:r>
      <w:r w:rsidRPr="0021201D">
        <w:t xml:space="preserve">property is </w:t>
      </w:r>
      <w:r>
        <w:t>declared</w:t>
      </w:r>
      <w:r w:rsidRPr="0021201D">
        <w:t xml:space="preserve"> </w:t>
      </w:r>
      <w:r w:rsidRPr="00006830">
        <w:rPr>
          <w:rStyle w:val="CodeEmbedded"/>
        </w:rPr>
        <w:t>Default</w:t>
      </w:r>
      <w:r w:rsidRPr="0021201D">
        <w:t xml:space="preserve">, all of the properties overloaded on that name </w:t>
      </w:r>
      <w:r>
        <w:t xml:space="preserve">in the inheritance hierarchy </w:t>
      </w:r>
      <w:r w:rsidRPr="0021201D">
        <w:t>become the default property</w:t>
      </w:r>
      <w:r>
        <w:t xml:space="preserve">, whether they have been declared </w:t>
      </w:r>
      <w:r w:rsidRPr="00006830">
        <w:rPr>
          <w:rStyle w:val="CodeEmbedded"/>
        </w:rPr>
        <w:t>Default</w:t>
      </w:r>
      <w:r>
        <w:t xml:space="preserve"> or not</w:t>
      </w:r>
      <w:r w:rsidRPr="0021201D">
        <w:t xml:space="preserve">. </w:t>
      </w:r>
      <w:r>
        <w:t>Declaring</w:t>
      </w:r>
      <w:r w:rsidRPr="0021201D">
        <w:t xml:space="preserve"> a property </w:t>
      </w:r>
      <w:r w:rsidRPr="00006830">
        <w:rPr>
          <w:rStyle w:val="CodeEmbedded"/>
        </w:rPr>
        <w:t>Default</w:t>
      </w:r>
      <w:r>
        <w:t xml:space="preserve"> in a derived class when the base class declared a default property by another name </w:t>
      </w:r>
      <w:r w:rsidRPr="0021201D">
        <w:t xml:space="preserve">does not require any other modifiers such as </w:t>
      </w:r>
      <w:r w:rsidRPr="00006830">
        <w:rPr>
          <w:rStyle w:val="CodeEmbedded"/>
        </w:rPr>
        <w:t>Shadows</w:t>
      </w:r>
      <w:r w:rsidRPr="0021201D">
        <w:t xml:space="preserve"> or </w:t>
      </w:r>
      <w:r w:rsidRPr="00006830">
        <w:rPr>
          <w:rStyle w:val="CodeEmbedded"/>
        </w:rPr>
        <w:t>Overrides</w:t>
      </w:r>
      <w:r w:rsidRPr="0021201D">
        <w:t xml:space="preserve">. This is because the default property has no identity or signature and so cannot be shadowed or overloaded. </w:t>
      </w:r>
      <w:r w:rsidR="006C21B7">
        <w:t>For example:</w:t>
      </w:r>
    </w:p>
    <w:p w14:paraId="4D597B3B" w14:textId="77777777" w:rsidR="006C21B7" w:rsidRDefault="006C21B7">
      <w:pPr>
        <w:pStyle w:val="Code"/>
      </w:pPr>
      <w:r>
        <w:t>Class Base</w:t>
      </w:r>
      <w:r w:rsidR="007948D1">
        <w:br/>
      </w:r>
      <w:r>
        <w:t xml:space="preserve">    Public ReadOnly Default Property Item(i As Integer)</w:t>
      </w:r>
      <w:r w:rsidR="0021201D">
        <w:t xml:space="preserve"> </w:t>
      </w:r>
      <w:r w:rsidR="0021201D" w:rsidRPr="0021201D">
        <w:t>As Integer</w:t>
      </w:r>
      <w:r w:rsidR="007948D1">
        <w:br/>
      </w:r>
      <w:r>
        <w:t xml:space="preserve">        Get</w:t>
      </w:r>
      <w:r w:rsidR="007948D1">
        <w:br/>
      </w:r>
      <w:r>
        <w:t xml:space="preserve">            Console.WriteLine("Base = " &amp; i)</w:t>
      </w:r>
      <w:r w:rsidR="007948D1">
        <w:br/>
      </w:r>
      <w:r>
        <w:t xml:space="preserve">        End Get</w:t>
      </w:r>
      <w:r w:rsidR="007948D1">
        <w:br/>
      </w:r>
      <w:r>
        <w:t xml:space="preserve">    End Property</w:t>
      </w:r>
      <w:r w:rsidR="007948D1">
        <w:br/>
      </w:r>
      <w:r>
        <w:t>End Class</w:t>
      </w:r>
      <w:r w:rsidR="007948D1">
        <w:br/>
      </w:r>
      <w:r w:rsidR="007948D1">
        <w:br/>
      </w:r>
      <w:r>
        <w:t>Class Derived</w:t>
      </w:r>
      <w:r w:rsidR="007948D1">
        <w:br/>
      </w:r>
      <w:r>
        <w:t xml:space="preserve">    Inherits Base</w:t>
      </w:r>
      <w:r w:rsidR="007948D1">
        <w:br/>
      </w:r>
      <w:r w:rsidR="007948D1">
        <w:br/>
      </w:r>
      <w:r>
        <w:lastRenderedPageBreak/>
        <w:t xml:space="preserve">    ' This hides Item, but </w:t>
      </w:r>
      <w:r w:rsidR="0021201D">
        <w:t>does not change</w:t>
      </w:r>
      <w:r>
        <w:t xml:space="preserve"> the default property.</w:t>
      </w:r>
      <w:r w:rsidR="007948D1">
        <w:br/>
      </w:r>
      <w:r>
        <w:t xml:space="preserve">    Public Shadows ReadOnly Property Item(i As Integer)</w:t>
      </w:r>
      <w:r w:rsidR="0021201D">
        <w:t xml:space="preserve"> </w:t>
      </w:r>
      <w:r w:rsidR="0021201D" w:rsidRPr="0021201D">
        <w:t>As Integer</w:t>
      </w:r>
      <w:r w:rsidR="007948D1">
        <w:br/>
      </w:r>
      <w:r>
        <w:t xml:space="preserve">        Get</w:t>
      </w:r>
      <w:r w:rsidR="007948D1">
        <w:br/>
      </w:r>
      <w:r>
        <w:t xml:space="preserve">            Console.WriteLine("Derived = " &amp; i)</w:t>
      </w:r>
      <w:r w:rsidR="007948D1">
        <w:br/>
      </w:r>
      <w:r>
        <w:t xml:space="preserve">        End Get</w:t>
      </w:r>
      <w:r w:rsidR="007948D1">
        <w:br/>
      </w:r>
      <w:r>
        <w:t xml:space="preserve">    End Property</w:t>
      </w:r>
      <w:r w:rsidR="007948D1">
        <w:br/>
      </w:r>
      <w:r>
        <w:t>End Class</w:t>
      </w:r>
      <w:r w:rsidR="007948D1">
        <w:br/>
      </w:r>
      <w:r w:rsidR="007948D1">
        <w:br/>
      </w:r>
      <w:r>
        <w:t>Class MoreDerived</w:t>
      </w:r>
      <w:r w:rsidR="007948D1">
        <w:br/>
      </w:r>
      <w:r>
        <w:t xml:space="preserve">    Inherits Derived</w:t>
      </w:r>
      <w:r w:rsidR="007948D1">
        <w:br/>
      </w:r>
      <w:r w:rsidR="007948D1">
        <w:br/>
      </w:r>
      <w:r>
        <w:t xml:space="preserve">    ' This </w:t>
      </w:r>
      <w:r w:rsidR="0021201D">
        <w:t>declares a new</w:t>
      </w:r>
      <w:r>
        <w:t xml:space="preserve"> default property, but not Item.</w:t>
      </w:r>
      <w:r w:rsidR="007948D1">
        <w:br/>
      </w:r>
      <w:r w:rsidR="0021201D">
        <w:t xml:space="preserve">    ' This does not need to be declared Shadows</w:t>
      </w:r>
      <w:r w:rsidR="007948D1">
        <w:br/>
      </w:r>
      <w:r>
        <w:t xml:space="preserve">    Public ReadOnly Default Property Value(i As Integer)</w:t>
      </w:r>
      <w:r w:rsidR="0021201D">
        <w:t xml:space="preserve"> </w:t>
      </w:r>
      <w:r w:rsidR="0021201D" w:rsidRPr="0021201D">
        <w:t>As Integer</w:t>
      </w:r>
      <w:r w:rsidR="007948D1">
        <w:br/>
      </w:r>
      <w:r>
        <w:t xml:space="preserve">        Get</w:t>
      </w:r>
      <w:r w:rsidR="007948D1">
        <w:br/>
      </w:r>
      <w:r>
        <w:t xml:space="preserve">            Console.WriteLine("MoreDerived = " &amp; i)</w:t>
      </w:r>
      <w:r w:rsidR="007948D1">
        <w:br/>
      </w:r>
      <w:r>
        <w:t xml:space="preserve">        End Get</w:t>
      </w:r>
      <w:r w:rsidR="007948D1">
        <w:br/>
      </w:r>
      <w:r>
        <w:t xml:space="preserve">    End Property</w:t>
      </w:r>
      <w:r w:rsidR="007948D1">
        <w:br/>
      </w:r>
      <w:r>
        <w:t>End Class</w:t>
      </w:r>
      <w:r w:rsidR="007948D1">
        <w:br/>
      </w:r>
      <w:r w:rsidR="007948D1">
        <w:br/>
      </w:r>
      <w:r>
        <w:t>Module Test</w:t>
      </w:r>
      <w:r w:rsidR="007948D1">
        <w:br/>
      </w:r>
      <w:r>
        <w:t xml:space="preserve">    Sub </w:t>
      </w:r>
      <w:smartTag w:uri="urn:schemas-microsoft-com:office:smarttags" w:element="place">
        <w:r>
          <w:t>Main</w:t>
        </w:r>
      </w:smartTag>
      <w:r>
        <w:t>()</w:t>
      </w:r>
      <w:r w:rsidR="007948D1">
        <w:br/>
      </w:r>
      <w:r>
        <w:t xml:space="preserve">        Dim x As MoreDerived = New MoreDerived()</w:t>
      </w:r>
      <w:r w:rsidR="007948D1">
        <w:br/>
      </w:r>
      <w:r>
        <w:t xml:space="preserve">        Dim y As Integer</w:t>
      </w:r>
      <w:r w:rsidR="007948D1">
        <w:br/>
      </w:r>
      <w:r>
        <w:t xml:space="preserve">        Dim z As Derived = x</w:t>
      </w:r>
      <w:r w:rsidR="007948D1">
        <w:br/>
      </w:r>
      <w:r w:rsidR="007948D1">
        <w:br/>
      </w:r>
      <w:r>
        <w:t xml:space="preserve">        y = x(10)   </w:t>
      </w:r>
      <w:r w:rsidR="0021201D">
        <w:t xml:space="preserve">     </w:t>
      </w:r>
      <w:r>
        <w:t>' Calls MoreDerived.Value.</w:t>
      </w:r>
      <w:r w:rsidR="007948D1">
        <w:br/>
      </w:r>
      <w:r>
        <w:t xml:space="preserve">        y = x.Item(10)   ' Calls Derived.Item</w:t>
      </w:r>
      <w:r w:rsidR="007948D1">
        <w:br/>
      </w:r>
      <w:r>
        <w:t xml:space="preserve">        y = z(10)   </w:t>
      </w:r>
      <w:r w:rsidR="0021201D">
        <w:t xml:space="preserve">     </w:t>
      </w:r>
      <w:r>
        <w:t>' Calls Base.Item</w:t>
      </w:r>
      <w:r w:rsidR="007948D1">
        <w:br/>
      </w:r>
      <w:r>
        <w:t xml:space="preserve">    End Sub</w:t>
      </w:r>
      <w:r w:rsidR="007948D1">
        <w:br/>
      </w:r>
      <w:r>
        <w:t>End Module</w:t>
      </w:r>
    </w:p>
    <w:p w14:paraId="4D597B3C" w14:textId="77777777" w:rsidR="006C21B7" w:rsidRDefault="006C21B7">
      <w:pPr>
        <w:pStyle w:val="Text"/>
      </w:pPr>
      <w:r>
        <w:t>This program will produce the output:</w:t>
      </w:r>
    </w:p>
    <w:p w14:paraId="4D597B3D" w14:textId="77777777" w:rsidR="006C21B7" w:rsidRDefault="006C21B7">
      <w:pPr>
        <w:pStyle w:val="Code"/>
      </w:pPr>
      <w:r>
        <w:t>MoreDerived = 10</w:t>
      </w:r>
      <w:r w:rsidR="007948D1">
        <w:br/>
      </w:r>
      <w:r>
        <w:t>Derived = 10</w:t>
      </w:r>
      <w:r w:rsidR="007948D1">
        <w:br/>
      </w:r>
      <w:r>
        <w:t>Base = 10</w:t>
      </w:r>
    </w:p>
    <w:p w14:paraId="4D597B3E" w14:textId="77777777" w:rsidR="00E94203" w:rsidRDefault="0021201D" w:rsidP="00B6697A">
      <w:pPr>
        <w:pStyle w:val="Text"/>
      </w:pPr>
      <w:r>
        <w:t>A</w:t>
      </w:r>
      <w:r w:rsidRPr="0021201D">
        <w:t xml:space="preserve">ll default properties declared within a type </w:t>
      </w:r>
      <w:r>
        <w:t xml:space="preserve">must </w:t>
      </w:r>
      <w:r w:rsidRPr="0021201D">
        <w:t xml:space="preserve">have the </w:t>
      </w:r>
      <w:r>
        <w:t xml:space="preserve">same name and, </w:t>
      </w:r>
      <w:r w:rsidRPr="0021201D">
        <w:t>for clarity</w:t>
      </w:r>
      <w:r>
        <w:t xml:space="preserve">, must specify the </w:t>
      </w:r>
      <w:r w:rsidRPr="00006830">
        <w:rPr>
          <w:rStyle w:val="CodeEmbedded"/>
        </w:rPr>
        <w:t>Default</w:t>
      </w:r>
      <w:r w:rsidRPr="0021201D">
        <w:t xml:space="preserve"> modifier.</w:t>
      </w:r>
      <w:r>
        <w:t xml:space="preserve"> </w:t>
      </w:r>
      <w:r w:rsidR="006C21B7">
        <w:t xml:space="preserve">Because a default property with no index parameters would cause an ambiguous situation when assigning instances of the containing class, default properties must have index parameters. Furthermore, if one property overloaded on a particular name includes the </w:t>
      </w:r>
      <w:r w:rsidR="006C21B7" w:rsidRPr="00006830">
        <w:rPr>
          <w:rStyle w:val="CodeEmbedded"/>
        </w:rPr>
        <w:t>Default</w:t>
      </w:r>
      <w:r w:rsidR="006C21B7">
        <w:t xml:space="preserve"> modifier, all properties overloaded on that name must specify it. Default properties may not be </w:t>
      </w:r>
      <w:r w:rsidR="00D40D6A" w:rsidRPr="00006830">
        <w:rPr>
          <w:rStyle w:val="CodeEmbedded"/>
        </w:rPr>
        <w:t>Shared</w:t>
      </w:r>
      <w:r w:rsidR="00D40D6A">
        <w:t xml:space="preserve">, and at least one accessor of the property must not be </w:t>
      </w:r>
      <w:r w:rsidR="00D40D6A" w:rsidRPr="00006830">
        <w:rPr>
          <w:rStyle w:val="CodeEmbedded"/>
        </w:rPr>
        <w:t>P</w:t>
      </w:r>
      <w:r w:rsidR="006C21B7" w:rsidRPr="00006830">
        <w:rPr>
          <w:rStyle w:val="CodeEmbedded"/>
        </w:rPr>
        <w:t>rivate</w:t>
      </w:r>
      <w:r w:rsidR="006C21B7">
        <w:t>.</w:t>
      </w:r>
    </w:p>
    <w:p w14:paraId="4D597B3F" w14:textId="77777777" w:rsidR="00B64ADC" w:rsidRDefault="00B64ADC" w:rsidP="00B64ADC">
      <w:pPr>
        <w:pStyle w:val="Heading3"/>
      </w:pPr>
      <w:bookmarkStart w:id="289" w:name="_Toc324771258"/>
      <w:r>
        <w:t>Automatically Implemented Properties</w:t>
      </w:r>
      <w:bookmarkEnd w:id="289"/>
    </w:p>
    <w:p w14:paraId="4D597B40" w14:textId="77777777" w:rsidR="00542C6E" w:rsidRDefault="00905ABF" w:rsidP="00B64ADC">
      <w:pPr>
        <w:pStyle w:val="Text"/>
      </w:pPr>
      <w:r>
        <w:t xml:space="preserve">If a property omits declaration of any accessors, an implementation of the property will be automatically supplied unless the property is declared in an interface or is declared </w:t>
      </w:r>
      <w:r w:rsidRPr="00C340F3">
        <w:rPr>
          <w:rStyle w:val="CodeEmbedded"/>
        </w:rPr>
        <w:t>MustOverride</w:t>
      </w:r>
      <w:r>
        <w:t xml:space="preserve">. Only read/write properties with no arguments can be automatically implemented; otherwise, a compile-time error occurs. </w:t>
      </w:r>
    </w:p>
    <w:p w14:paraId="4D597B41" w14:textId="77777777" w:rsidR="0007293E" w:rsidRDefault="00C340F3" w:rsidP="00B64ADC">
      <w:pPr>
        <w:pStyle w:val="Text"/>
      </w:pPr>
      <w:r>
        <w:t>A</w:t>
      </w:r>
      <w:r w:rsidR="00542C6E">
        <w:t xml:space="preserve">n </w:t>
      </w:r>
      <w:r w:rsidR="00905ABF">
        <w:t>automatic</w:t>
      </w:r>
      <w:r w:rsidR="00542C6E">
        <w:t>ally</w:t>
      </w:r>
      <w:r w:rsidR="00905ABF">
        <w:t xml:space="preserve"> </w:t>
      </w:r>
      <w:r w:rsidR="00542C6E">
        <w:t>implemented</w:t>
      </w:r>
      <w:r w:rsidR="00905ABF">
        <w:t xml:space="preserve"> property </w:t>
      </w:r>
      <w:r w:rsidRPr="00C340F3">
        <w:rPr>
          <w:rStyle w:val="CodeEmbedded"/>
        </w:rPr>
        <w:t>x</w:t>
      </w:r>
      <w:r>
        <w:t xml:space="preserve">, even one overriding another property, introduces </w:t>
      </w:r>
      <w:r w:rsidR="00905ABF">
        <w:t xml:space="preserve">a private local variable </w:t>
      </w:r>
      <w:r w:rsidR="00905ABF" w:rsidRPr="00C340F3">
        <w:rPr>
          <w:rStyle w:val="CodeEmbedded"/>
        </w:rPr>
        <w:t>_x</w:t>
      </w:r>
      <w:r w:rsidR="00905ABF">
        <w:t xml:space="preserve"> with the </w:t>
      </w:r>
      <w:r>
        <w:t xml:space="preserve">same </w:t>
      </w:r>
      <w:r w:rsidR="00905ABF">
        <w:t xml:space="preserve">type </w:t>
      </w:r>
      <w:r>
        <w:t xml:space="preserve">as </w:t>
      </w:r>
      <w:r w:rsidR="00905ABF">
        <w:t>the property</w:t>
      </w:r>
      <w:r w:rsidR="00803C5B">
        <w:t>. If there is a collision between the local variable's name and another declaration, a compile-time error will be reported. T</w:t>
      </w:r>
      <w:r w:rsidR="00542C6E">
        <w:t xml:space="preserve">he </w:t>
      </w:r>
      <w:r w:rsidR="00803C5B">
        <w:t xml:space="preserve">automatically implemented </w:t>
      </w:r>
      <w:r w:rsidR="00542C6E">
        <w:t>property’s</w:t>
      </w:r>
      <w:r w:rsidR="00905ABF">
        <w:t xml:space="preserve"> </w:t>
      </w:r>
      <w:r w:rsidR="00905ABF" w:rsidRPr="00C340F3">
        <w:rPr>
          <w:rStyle w:val="CodeEmbedded"/>
        </w:rPr>
        <w:t>Get</w:t>
      </w:r>
      <w:r w:rsidR="00905ABF">
        <w:t xml:space="preserve"> accessor returns the value of the local and </w:t>
      </w:r>
      <w:r w:rsidR="00542C6E">
        <w:t>the property’s</w:t>
      </w:r>
      <w:r w:rsidR="00905ABF">
        <w:t xml:space="preserve"> </w:t>
      </w:r>
      <w:r w:rsidR="00905ABF" w:rsidRPr="00C340F3">
        <w:rPr>
          <w:rStyle w:val="CodeEmbedded"/>
        </w:rPr>
        <w:t>Set</w:t>
      </w:r>
      <w:r w:rsidR="00905ABF">
        <w:t xml:space="preserve"> accessor that sets the value of the local. For example, the declaration:</w:t>
      </w:r>
    </w:p>
    <w:p w14:paraId="4D597B42" w14:textId="77777777" w:rsidR="00905ABF" w:rsidRDefault="00905ABF" w:rsidP="00C340F3">
      <w:pPr>
        <w:pStyle w:val="Code"/>
      </w:pPr>
      <w:r>
        <w:t>Public Property x() As Integer</w:t>
      </w:r>
    </w:p>
    <w:p w14:paraId="4D597B43" w14:textId="77777777" w:rsidR="00905ABF" w:rsidRDefault="00905ABF" w:rsidP="00B64ADC">
      <w:pPr>
        <w:pStyle w:val="Text"/>
      </w:pPr>
      <w:r>
        <w:t>is roughly equivalent to:</w:t>
      </w:r>
    </w:p>
    <w:p w14:paraId="4D597B44" w14:textId="77777777" w:rsidR="00905ABF" w:rsidRDefault="00905ABF" w:rsidP="00C340F3">
      <w:pPr>
        <w:pStyle w:val="Code"/>
      </w:pPr>
      <w:r>
        <w:lastRenderedPageBreak/>
        <w:t>Private _x As Integer</w:t>
      </w:r>
      <w:r>
        <w:br/>
        <w:t>Public Property x() As Integer</w:t>
      </w:r>
      <w:r>
        <w:br/>
      </w:r>
      <w:r>
        <w:tab/>
        <w:t>Get</w:t>
      </w:r>
      <w:r>
        <w:br/>
      </w:r>
      <w:r>
        <w:tab/>
      </w:r>
      <w:r>
        <w:tab/>
        <w:t>Return _x</w:t>
      </w:r>
      <w:r>
        <w:br/>
      </w:r>
      <w:r>
        <w:tab/>
        <w:t>End Get</w:t>
      </w:r>
      <w:r>
        <w:br/>
      </w:r>
      <w:r>
        <w:tab/>
        <w:t>Set (value As Integer)</w:t>
      </w:r>
      <w:r>
        <w:br/>
      </w:r>
      <w:r>
        <w:tab/>
      </w:r>
      <w:r>
        <w:tab/>
        <w:t>_x = value</w:t>
      </w:r>
      <w:r>
        <w:br/>
      </w:r>
      <w:r>
        <w:tab/>
        <w:t>End Set</w:t>
      </w:r>
      <w:r>
        <w:br/>
        <w:t>End Property</w:t>
      </w:r>
    </w:p>
    <w:p w14:paraId="4D597B45" w14:textId="77777777" w:rsidR="00905ABF" w:rsidRDefault="00905ABF" w:rsidP="00B64ADC">
      <w:pPr>
        <w:pStyle w:val="Text"/>
      </w:pPr>
      <w:r>
        <w:t>As with variable declarations, an automatically implement</w:t>
      </w:r>
      <w:r w:rsidR="00803C5B">
        <w:t>ed</w:t>
      </w:r>
      <w:r>
        <w:t xml:space="preserve"> property can include an initializer.</w:t>
      </w:r>
      <w:r w:rsidR="00542C6E">
        <w:t xml:space="preserve"> For example:</w:t>
      </w:r>
    </w:p>
    <w:p w14:paraId="4D597B46" w14:textId="77777777" w:rsidR="00542C6E" w:rsidRDefault="00542C6E" w:rsidP="00C340F3">
      <w:pPr>
        <w:pStyle w:val="Code"/>
      </w:pPr>
      <w:r>
        <w:t>Public Property x() As Integer = 10</w:t>
      </w:r>
      <w:r>
        <w:br/>
        <w:t>Public Shared Property y() As New Customer() With { .Name = "Bob" }</w:t>
      </w:r>
    </w:p>
    <w:p w14:paraId="4D597B47" w14:textId="77777777" w:rsidR="00803C5B" w:rsidRPr="00C340F3" w:rsidRDefault="00803C5B" w:rsidP="00C340F3">
      <w:pPr>
        <w:pStyle w:val="Annotation"/>
        <w:rPr>
          <w:rStyle w:val="Bold"/>
        </w:rPr>
      </w:pPr>
      <w:r w:rsidRPr="00C340F3">
        <w:rPr>
          <w:rStyle w:val="Bold"/>
        </w:rPr>
        <w:t>Annotation</w:t>
      </w:r>
    </w:p>
    <w:p w14:paraId="4D597B48" w14:textId="77777777" w:rsidR="00542C6E" w:rsidRDefault="00542C6E" w:rsidP="00C340F3">
      <w:pPr>
        <w:pStyle w:val="Annotation"/>
      </w:pPr>
      <w:r>
        <w:t>When an automatically implemented property is initialized, it is initialized through the prop</w:t>
      </w:r>
      <w:r w:rsidR="00803C5B">
        <w:t>erty, not the underlying field.</w:t>
      </w:r>
      <w:r w:rsidR="00C340F3">
        <w:t xml:space="preserve"> This is so overriding properties can intercept the initialization if they need to.</w:t>
      </w:r>
    </w:p>
    <w:p w14:paraId="4D597B49" w14:textId="77777777" w:rsidR="00803C5B" w:rsidRDefault="00803C5B" w:rsidP="00803C5B">
      <w:pPr>
        <w:pStyle w:val="Text"/>
      </w:pPr>
      <w:r>
        <w:t>Array initializers are allowed on automatically implemented properties, except that there is no way to specify the array bounds explicitly.  For example:</w:t>
      </w:r>
    </w:p>
    <w:p w14:paraId="4D597B4A" w14:textId="77777777" w:rsidR="00803C5B" w:rsidRDefault="00803C5B" w:rsidP="00C340F3">
      <w:pPr>
        <w:pStyle w:val="Code"/>
      </w:pPr>
      <w:r>
        <w:t>' Valid</w:t>
      </w:r>
      <w:r>
        <w:br/>
        <w:t>Property x As Integer() = {1, 2, 3}</w:t>
      </w:r>
      <w:r>
        <w:br/>
        <w:t>Property y As Integer(,) = {{1, 2, 3}, {12, 13, 14}, {11, 10, 9}}</w:t>
      </w:r>
      <w:r>
        <w:br/>
      </w:r>
      <w:r>
        <w:br/>
        <w:t>' Invalid</w:t>
      </w:r>
      <w:r>
        <w:br/>
        <w:t>Property x4(5) As Short</w:t>
      </w:r>
    </w:p>
    <w:p w14:paraId="1F09097F" w14:textId="4E831CF3" w:rsidR="00C40F1F" w:rsidRDefault="00C40F1F" w:rsidP="00C40F1F">
      <w:pPr>
        <w:pStyle w:val="Heading3"/>
      </w:pPr>
      <w:bookmarkStart w:id="290" w:name="_Toc324771259"/>
      <w:r>
        <w:t>Iterator Properties</w:t>
      </w:r>
      <w:bookmarkEnd w:id="290"/>
    </w:p>
    <w:p w14:paraId="052B8895" w14:textId="095869D4" w:rsidR="009373B9" w:rsidRDefault="00C40F1F" w:rsidP="009373B9">
      <w:pPr>
        <w:pStyle w:val="Text"/>
      </w:pPr>
      <w:r>
        <w:t xml:space="preserve">An </w:t>
      </w:r>
      <w:r>
        <w:rPr>
          <w:i/>
        </w:rPr>
        <w:t>iterator property</w:t>
      </w:r>
      <w:r>
        <w:t xml:space="preserve"> is a property with the </w:t>
      </w:r>
      <w:r>
        <w:rPr>
          <w:rStyle w:val="CodeEmbedded"/>
        </w:rPr>
        <w:t>Iterator</w:t>
      </w:r>
      <w:r>
        <w:t xml:space="preserve"> modifier. </w:t>
      </w:r>
      <w:r w:rsidR="00390646">
        <w:t>It is used for the same reason an iterator method (</w:t>
      </w:r>
      <w:r w:rsidR="00390646">
        <w:fldChar w:fldCharType="begin"/>
      </w:r>
      <w:r w:rsidR="00390646">
        <w:instrText xml:space="preserve"> REF _Ref324754866 \r \h </w:instrText>
      </w:r>
      <w:r w:rsidR="00390646">
        <w:fldChar w:fldCharType="separate"/>
      </w:r>
      <w:r w:rsidR="00390646">
        <w:t>10.1.2</w:t>
      </w:r>
      <w:r w:rsidR="00390646">
        <w:fldChar w:fldCharType="end"/>
      </w:r>
      <w:r w:rsidR="00390646">
        <w:t xml:space="preserve">) is used - as a convenient way to generate a sequence, one which can be consumed by the </w:t>
      </w:r>
      <w:r w:rsidR="00390646" w:rsidRPr="00390646">
        <w:rPr>
          <w:rStyle w:val="CodeEmbedded"/>
        </w:rPr>
        <w:t>For Each</w:t>
      </w:r>
      <w:r w:rsidR="00390646">
        <w:t xml:space="preserve"> statement.</w:t>
      </w:r>
      <w:r w:rsidR="009373B9">
        <w:t xml:space="preserve"> The </w:t>
      </w:r>
      <w:r w:rsidR="009373B9">
        <w:rPr>
          <w:rStyle w:val="CodeEmbedded"/>
        </w:rPr>
        <w:t>Get</w:t>
      </w:r>
      <w:r w:rsidR="009373B9">
        <w:t xml:space="preserve"> accessor of an iterator property is interpreted in the same way as an iterator method.</w:t>
      </w:r>
    </w:p>
    <w:p w14:paraId="4B838404" w14:textId="5F7CEFB3" w:rsidR="00C40F1F" w:rsidRDefault="009373B9" w:rsidP="009373B9">
      <w:pPr>
        <w:pStyle w:val="Text"/>
      </w:pPr>
      <w:r>
        <w:t xml:space="preserve">An iterator property must </w:t>
      </w:r>
      <w:r w:rsidR="00C40F1F">
        <w:t xml:space="preserve">have an explicit </w:t>
      </w:r>
      <w:r w:rsidR="00C40F1F">
        <w:rPr>
          <w:rStyle w:val="CodeEmbedded"/>
        </w:rPr>
        <w:t>Get</w:t>
      </w:r>
      <w:r w:rsidR="00C40F1F">
        <w:t xml:space="preserve"> accessor, and its type must be </w:t>
      </w:r>
      <w:r w:rsidR="00C40F1F">
        <w:rPr>
          <w:rStyle w:val="CodeEmbedded"/>
        </w:rPr>
        <w:t>IEnumerator</w:t>
      </w:r>
      <w:r w:rsidR="00C40F1F">
        <w:t xml:space="preserve">, or </w:t>
      </w:r>
      <w:r w:rsidR="00C40F1F">
        <w:rPr>
          <w:rStyle w:val="CodeEmbedded"/>
        </w:rPr>
        <w:t>IEnumerable</w:t>
      </w:r>
      <w:r w:rsidR="00C40F1F">
        <w:t xml:space="preserve">, or </w:t>
      </w:r>
      <w:r w:rsidR="00C40F1F">
        <w:rPr>
          <w:rStyle w:val="CodeEmbedded"/>
        </w:rPr>
        <w:t>IEnumerator(Of T)</w:t>
      </w:r>
      <w:r w:rsidR="00C40F1F">
        <w:t xml:space="preserve"> or </w:t>
      </w:r>
      <w:r w:rsidR="00C40F1F">
        <w:rPr>
          <w:rStyle w:val="CodeEmbedded"/>
        </w:rPr>
        <w:t>IEnumerable(Of T)</w:t>
      </w:r>
      <w:r w:rsidR="00C40F1F">
        <w:t xml:space="preserve"> for some </w:t>
      </w:r>
      <w:r w:rsidR="00C40F1F">
        <w:rPr>
          <w:rStyle w:val="CodeEmbedded"/>
        </w:rPr>
        <w:t>T</w:t>
      </w:r>
      <w:r w:rsidR="00C40F1F">
        <w:t>.</w:t>
      </w:r>
    </w:p>
    <w:p w14:paraId="4D8D3F76" w14:textId="08C41541" w:rsidR="00C40F1F" w:rsidRDefault="00C40F1F" w:rsidP="00C40F1F">
      <w:pPr>
        <w:pStyle w:val="Text"/>
      </w:pPr>
      <w:r>
        <w:t>Here is an example of an iterator property:</w:t>
      </w:r>
    </w:p>
    <w:p w14:paraId="3AFC2D34" w14:textId="77777777" w:rsidR="00390646" w:rsidRDefault="00390646" w:rsidP="00390646">
      <w:pPr>
        <w:pStyle w:val="Code"/>
      </w:pPr>
      <w:r>
        <w:t>Class Family</w:t>
      </w:r>
      <w:r>
        <w:br/>
        <w:t xml:space="preserve">    Property Daughters As New List(Of String) From {"Beth", "Diane"}</w:t>
      </w:r>
      <w:r>
        <w:br/>
        <w:t xml:space="preserve">    Property Sons As New List(Of String) From {"Abe", "Carl"}</w:t>
      </w:r>
    </w:p>
    <w:p w14:paraId="42A68E36" w14:textId="77777777" w:rsidR="00390646" w:rsidRDefault="00390646" w:rsidP="00390646">
      <w:pPr>
        <w:pStyle w:val="Code"/>
      </w:pPr>
      <w:r>
        <w:t xml:space="preserve">    ReadOnly Iterator Property Children As IEnumerable(Of String)</w:t>
      </w:r>
      <w:r>
        <w:br/>
        <w:t xml:space="preserve">        Get</w:t>
      </w:r>
      <w:r>
        <w:br/>
        <w:t xml:space="preserve">            For Each name In Daughters : Yield name : Next</w:t>
      </w:r>
      <w:r>
        <w:br/>
        <w:t xml:space="preserve">            For Each name In Sons : Yield name : Next</w:t>
      </w:r>
      <w:r>
        <w:br/>
        <w:t xml:space="preserve">        End Get</w:t>
      </w:r>
      <w:r>
        <w:br/>
        <w:t xml:space="preserve">    End Property</w:t>
      </w:r>
      <w:r>
        <w:br/>
        <w:t>End Class</w:t>
      </w:r>
    </w:p>
    <w:p w14:paraId="574107F9" w14:textId="5836759B" w:rsidR="00C40F1F" w:rsidRPr="00C40F1F" w:rsidRDefault="00390646" w:rsidP="00390646">
      <w:pPr>
        <w:pStyle w:val="Code"/>
      </w:pPr>
      <w:r>
        <w:t>Module Module1</w:t>
      </w:r>
      <w:r>
        <w:br/>
        <w:t xml:space="preserve">    Sub Main()</w:t>
      </w:r>
      <w:r>
        <w:br/>
        <w:t xml:space="preserve">        Dim x As New Family</w:t>
      </w:r>
      <w:r>
        <w:br/>
        <w:t xml:space="preserve">        For Each c In x.Children</w:t>
      </w:r>
      <w:r>
        <w:br/>
        <w:t xml:space="preserve">            Console.WriteLine(c) ' prints Beth, Diane, Abe, Carl</w:t>
      </w:r>
      <w:r>
        <w:br/>
        <w:t xml:space="preserve">        Next</w:t>
      </w:r>
      <w:r>
        <w:br/>
        <w:t xml:space="preserve">    End Sub</w:t>
      </w:r>
      <w:r>
        <w:br/>
      </w:r>
      <w:r w:rsidR="003D2D0D">
        <w:t>End Module</w:t>
      </w:r>
    </w:p>
    <w:p w14:paraId="4D597B4B" w14:textId="0791BE9D" w:rsidR="00A46843" w:rsidRDefault="00A46843" w:rsidP="000057F9">
      <w:pPr>
        <w:pStyle w:val="Heading2"/>
      </w:pPr>
      <w:bookmarkStart w:id="291" w:name="_Toc324771260"/>
      <w:r>
        <w:lastRenderedPageBreak/>
        <w:t>Operators</w:t>
      </w:r>
      <w:bookmarkEnd w:id="291"/>
    </w:p>
    <w:p w14:paraId="4D597B4C" w14:textId="77777777" w:rsidR="00A46843" w:rsidRDefault="00A46843" w:rsidP="00A46843">
      <w:pPr>
        <w:pStyle w:val="Text"/>
      </w:pPr>
      <w:r>
        <w:rPr>
          <w:rStyle w:val="Italic"/>
        </w:rPr>
        <w:t>Operators</w:t>
      </w:r>
      <w:r>
        <w:t xml:space="preserve"> are methods that define the meaning of an existing Visual Basic operator for the containing class. When the operator is applied to the class in an expression, the operator is compiled into a call to the operator method defined in the class. Defining an operator for a class is also known as </w:t>
      </w:r>
      <w:r w:rsidRPr="00A46843">
        <w:rPr>
          <w:rStyle w:val="Italic"/>
        </w:rPr>
        <w:t>overloading</w:t>
      </w:r>
      <w:r>
        <w:t xml:space="preserve"> the operator. It is not possible to overload an operator that already exists; in practice, this primarily applies to conversion operators. For example, it is not possible to overload the conversion from a derived class to a base class:</w:t>
      </w:r>
    </w:p>
    <w:p w14:paraId="4D597B4D" w14:textId="77777777" w:rsidR="00A46843" w:rsidRDefault="00A46843" w:rsidP="00486E8A">
      <w:pPr>
        <w:pStyle w:val="Code"/>
      </w:pPr>
      <w:r>
        <w:t>Class Base</w:t>
      </w:r>
      <w:r w:rsidR="007948D1">
        <w:br/>
      </w:r>
      <w:r>
        <w:t>End Class</w:t>
      </w:r>
      <w:r w:rsidR="007948D1">
        <w:br/>
      </w:r>
      <w:r w:rsidR="007948D1">
        <w:br/>
      </w:r>
      <w:r>
        <w:t>Class Derived</w:t>
      </w:r>
      <w:r w:rsidR="007948D1">
        <w:br/>
      </w:r>
      <w:r>
        <w:t xml:space="preserve">    ' Cannot redefine conversion from Derived to Base</w:t>
      </w:r>
      <w:r w:rsidR="00F05B75">
        <w:t>,</w:t>
      </w:r>
      <w:r w:rsidR="00F05B75">
        <w:br/>
        <w:t xml:space="preserve">    ' conversion will be ignored.</w:t>
      </w:r>
      <w:r w:rsidR="007948D1">
        <w:br/>
      </w:r>
      <w:r>
        <w:t xml:space="preserve">    Public Shared Widening Operator CType(s As Derived) As Base</w:t>
      </w:r>
      <w:r w:rsidR="007948D1">
        <w:br/>
      </w:r>
      <w:r>
        <w:t xml:space="preserve">        ...</w:t>
      </w:r>
      <w:r w:rsidR="007948D1">
        <w:br/>
      </w:r>
      <w:r>
        <w:t xml:space="preserve">    End Operator</w:t>
      </w:r>
      <w:r w:rsidR="007948D1">
        <w:br/>
      </w:r>
      <w:r>
        <w:t>End Class</w:t>
      </w:r>
    </w:p>
    <w:p w14:paraId="4D597B4E" w14:textId="77777777" w:rsidR="00107881" w:rsidRDefault="00107881" w:rsidP="00A46843">
      <w:pPr>
        <w:pStyle w:val="Text"/>
      </w:pPr>
      <w:r>
        <w:t>Operators can also be overloaded in the common sense of the word:</w:t>
      </w:r>
    </w:p>
    <w:p w14:paraId="4D597B4F" w14:textId="77777777" w:rsidR="00107881" w:rsidRDefault="00107881" w:rsidP="00107881">
      <w:pPr>
        <w:pStyle w:val="Code"/>
      </w:pPr>
      <w:r>
        <w:t>Class Base</w:t>
      </w:r>
      <w:r w:rsidR="007948D1">
        <w:br/>
      </w:r>
      <w:r>
        <w:t xml:space="preserve">    Public Shared Widening Operator CType(b As Base) As Integer</w:t>
      </w:r>
      <w:r w:rsidR="007948D1">
        <w:br/>
      </w:r>
      <w:r>
        <w:t xml:space="preserve">        ...</w:t>
      </w:r>
      <w:r w:rsidR="007948D1">
        <w:br/>
      </w:r>
      <w:r>
        <w:t xml:space="preserve">    End Operator</w:t>
      </w:r>
      <w:r w:rsidR="007948D1">
        <w:br/>
      </w:r>
      <w:r w:rsidR="007948D1">
        <w:br/>
      </w:r>
      <w:r>
        <w:t xml:space="preserve">    Public Shared Narrowing Operator CType(i As Integer) As Base</w:t>
      </w:r>
      <w:r w:rsidR="007948D1">
        <w:br/>
      </w:r>
      <w:r>
        <w:t xml:space="preserve">        ...</w:t>
      </w:r>
      <w:r w:rsidR="007948D1">
        <w:br/>
      </w:r>
      <w:r>
        <w:t xml:space="preserve">    End Operator</w:t>
      </w:r>
      <w:r w:rsidR="007948D1">
        <w:br/>
      </w:r>
      <w:r>
        <w:t>End Class</w:t>
      </w:r>
    </w:p>
    <w:p w14:paraId="4D597B50" w14:textId="77777777" w:rsidR="005D04D0" w:rsidRDefault="005D04D0" w:rsidP="005D04D0">
      <w:pPr>
        <w:pStyle w:val="Text"/>
      </w:pPr>
      <w:r>
        <w:t xml:space="preserve">Operator declarations do not explicitly add names to the containing type’s declaration </w:t>
      </w:r>
      <w:r w:rsidR="00C0101B">
        <w:t>space;</w:t>
      </w:r>
      <w:r>
        <w:t xml:space="preserve"> however they do </w:t>
      </w:r>
      <w:r w:rsidR="002E05F3">
        <w:t>implicitly</w:t>
      </w:r>
      <w:r>
        <w:t xml:space="preserve"> declare a corresponding method starting with the characters “op_”. The following sections list the corresponding method names with each operator.</w:t>
      </w:r>
    </w:p>
    <w:p w14:paraId="4D597B51" w14:textId="77777777" w:rsidR="00A46843" w:rsidRDefault="00A46843" w:rsidP="00A46843">
      <w:pPr>
        <w:pStyle w:val="Text"/>
      </w:pPr>
      <w:r>
        <w:t>There are three classes of operators that can be defined: unary operators, binary operators and conversion operators. All operator declarations share certain restrictions:</w:t>
      </w:r>
    </w:p>
    <w:p w14:paraId="4D597B52" w14:textId="77777777" w:rsidR="008178DA" w:rsidRDefault="008178DA" w:rsidP="008178DA">
      <w:pPr>
        <w:pStyle w:val="BulletedList1"/>
      </w:pPr>
      <w:r>
        <w:t xml:space="preserve">Operator declarations must always be </w:t>
      </w:r>
      <w:r w:rsidRPr="00006830">
        <w:rPr>
          <w:rStyle w:val="CodeEmbedded"/>
        </w:rPr>
        <w:t>Public</w:t>
      </w:r>
      <w:r>
        <w:t xml:space="preserve"> and </w:t>
      </w:r>
      <w:r w:rsidRPr="00006830">
        <w:rPr>
          <w:rStyle w:val="CodeEmbedded"/>
        </w:rPr>
        <w:t>Shared</w:t>
      </w:r>
      <w:r>
        <w:t xml:space="preserve">. The </w:t>
      </w:r>
      <w:r w:rsidRPr="00006830">
        <w:rPr>
          <w:rStyle w:val="CodeEmbedded"/>
        </w:rPr>
        <w:t>Public</w:t>
      </w:r>
      <w:r>
        <w:t xml:space="preserve"> </w:t>
      </w:r>
      <w:r w:rsidR="002E05F3">
        <w:t>modifier</w:t>
      </w:r>
      <w:r>
        <w:t xml:space="preserve"> can be omitted in contexts where the modifier will be assumed.</w:t>
      </w:r>
    </w:p>
    <w:p w14:paraId="4D597B53" w14:textId="77777777" w:rsidR="00486E8A" w:rsidRDefault="00486E8A" w:rsidP="008178DA">
      <w:pPr>
        <w:pStyle w:val="BulletedList1"/>
      </w:pPr>
      <w:r>
        <w:t xml:space="preserve">The parameters of an operator cannot be declared </w:t>
      </w:r>
      <w:r w:rsidRPr="00006830">
        <w:rPr>
          <w:rStyle w:val="CodeEmbedded"/>
        </w:rPr>
        <w:t>ByRef</w:t>
      </w:r>
      <w:r>
        <w:t xml:space="preserve">, </w:t>
      </w:r>
      <w:r w:rsidRPr="00006830">
        <w:rPr>
          <w:rStyle w:val="CodeEmbedded"/>
        </w:rPr>
        <w:t>Optional</w:t>
      </w:r>
      <w:r>
        <w:t xml:space="preserve"> or </w:t>
      </w:r>
      <w:r w:rsidRPr="00006830">
        <w:rPr>
          <w:rStyle w:val="CodeEmbedded"/>
        </w:rPr>
        <w:t>ParamArray</w:t>
      </w:r>
      <w:r>
        <w:t>.</w:t>
      </w:r>
    </w:p>
    <w:p w14:paraId="4D597B54" w14:textId="77777777" w:rsidR="00C142BD" w:rsidRDefault="00C142BD" w:rsidP="008178DA">
      <w:pPr>
        <w:pStyle w:val="BulletedList1"/>
      </w:pPr>
      <w:r>
        <w:t>The type of at least one of the operands or the return value must be the type that contains the operator.</w:t>
      </w:r>
    </w:p>
    <w:p w14:paraId="4D597B55" w14:textId="77777777" w:rsidR="00107881" w:rsidRDefault="008178DA" w:rsidP="00107881">
      <w:pPr>
        <w:pStyle w:val="BulletedList1"/>
      </w:pPr>
      <w:r w:rsidRPr="008178DA">
        <w:t xml:space="preserve">There is no function return variable defined for operators. Therefore, the </w:t>
      </w:r>
      <w:r w:rsidRPr="00006830">
        <w:rPr>
          <w:rStyle w:val="CodeEmbedded"/>
        </w:rPr>
        <w:t>Return</w:t>
      </w:r>
      <w:r w:rsidRPr="008178DA">
        <w:t xml:space="preserve"> statement must be used to return </w:t>
      </w:r>
      <w:r w:rsidR="00107881">
        <w:t xml:space="preserve">values </w:t>
      </w:r>
      <w:r w:rsidRPr="008178DA">
        <w:t>from an operator body.</w:t>
      </w:r>
    </w:p>
    <w:p w14:paraId="4D597B56" w14:textId="77777777" w:rsidR="00C0101B" w:rsidRPr="00C0101B" w:rsidRDefault="00C0101B" w:rsidP="00C0101B">
      <w:pPr>
        <w:pStyle w:val="Text"/>
      </w:pPr>
      <w:r w:rsidRPr="00B136BB">
        <w:t xml:space="preserve">The only exception to these restrictions applies to nullable value types. Since nullable value types do not have an actual type definition, a value type can declare user-defined operators for the nullable version of the type. When determining whether a type can declare a particular user-defined operator, the </w:t>
      </w:r>
      <w:r w:rsidRPr="00B136BB">
        <w:rPr>
          <w:rStyle w:val="CodeEmbedded"/>
        </w:rPr>
        <w:t>?</w:t>
      </w:r>
      <w:r w:rsidRPr="00B136BB">
        <w:t xml:space="preserve"> modifiers are first dropped off of all of the types involved in the declaration for the purposes of validity checking.</w:t>
      </w:r>
      <w:r w:rsidR="00B136BB">
        <w:t xml:space="preserve"> T</w:t>
      </w:r>
      <w:r w:rsidR="00B136BB" w:rsidRPr="00B136BB">
        <w:t xml:space="preserve">his </w:t>
      </w:r>
      <w:r w:rsidR="00B136BB">
        <w:t xml:space="preserve">relaxation </w:t>
      </w:r>
      <w:r w:rsidR="00B136BB" w:rsidRPr="00B136BB">
        <w:t xml:space="preserve">does not apply to </w:t>
      </w:r>
      <w:r w:rsidR="00B136BB">
        <w:t xml:space="preserve">the return type of the </w:t>
      </w:r>
      <w:r w:rsidR="00B136BB" w:rsidRPr="00B136BB">
        <w:rPr>
          <w:rStyle w:val="CodeEmbedded"/>
        </w:rPr>
        <w:t>IsTrue</w:t>
      </w:r>
      <w:r w:rsidR="00B136BB" w:rsidRPr="00B136BB">
        <w:t xml:space="preserve"> and </w:t>
      </w:r>
      <w:r w:rsidR="00B136BB" w:rsidRPr="00B136BB">
        <w:rPr>
          <w:rStyle w:val="CodeEmbedded"/>
        </w:rPr>
        <w:t>IsFalse</w:t>
      </w:r>
      <w:r w:rsidR="00B136BB" w:rsidRPr="00B136BB">
        <w:t xml:space="preserve"> </w:t>
      </w:r>
      <w:r w:rsidR="00B136BB">
        <w:t xml:space="preserve">operators; they </w:t>
      </w:r>
      <w:r w:rsidR="00B136BB" w:rsidRPr="00B136BB">
        <w:t xml:space="preserve">must still return </w:t>
      </w:r>
      <w:r w:rsidR="00B136BB" w:rsidRPr="00B136BB">
        <w:rPr>
          <w:rStyle w:val="CodeEmbedded"/>
        </w:rPr>
        <w:t>Boolean</w:t>
      </w:r>
      <w:r w:rsidR="00B136BB" w:rsidRPr="00B136BB">
        <w:t xml:space="preserve">, not </w:t>
      </w:r>
      <w:r w:rsidR="00B136BB" w:rsidRPr="00B136BB">
        <w:rPr>
          <w:rStyle w:val="CodeEmbedded"/>
        </w:rPr>
        <w:t>Boolean?</w:t>
      </w:r>
      <w:r w:rsidR="00B136BB" w:rsidRPr="00B136BB">
        <w:t>.</w:t>
      </w:r>
    </w:p>
    <w:p w14:paraId="4D597B57" w14:textId="77777777" w:rsidR="00C142BD" w:rsidRDefault="00C142BD" w:rsidP="00C142BD">
      <w:pPr>
        <w:pStyle w:val="Text"/>
      </w:pPr>
      <w:r w:rsidRPr="00C142BD">
        <w:t>The precedence</w:t>
      </w:r>
      <w:r w:rsidR="0042134A">
        <w:t xml:space="preserve"> and</w:t>
      </w:r>
      <w:r w:rsidRPr="00C142BD">
        <w:t xml:space="preserve"> associativity of an operator cannot be modified by </w:t>
      </w:r>
      <w:r w:rsidR="0042134A">
        <w:t>an operator declaration</w:t>
      </w:r>
      <w:r w:rsidRPr="00C142BD">
        <w:t>.</w:t>
      </w:r>
    </w:p>
    <w:p w14:paraId="4D597B58" w14:textId="77777777" w:rsidR="00C142BD" w:rsidRDefault="00C142BD" w:rsidP="008204EC">
      <w:pPr>
        <w:pStyle w:val="AlertText"/>
      </w:pPr>
      <w:r>
        <w:rPr>
          <w:rStyle w:val="LabelEmbedded"/>
        </w:rPr>
        <w:t>Note</w:t>
      </w:r>
      <w:r>
        <w:t xml:space="preserve">   Operators have the same restriction on line placement that subroutines have. The beginning statement, end statement and block must all appear at the beginning of a logical line.</w:t>
      </w:r>
    </w:p>
    <w:p w14:paraId="4D597B59" w14:textId="77777777" w:rsidR="0048542D" w:rsidRDefault="00107881" w:rsidP="0048542D">
      <w:pPr>
        <w:pStyle w:val="Grammar"/>
      </w:pPr>
      <w:r w:rsidRPr="00370D0A">
        <w:rPr>
          <w:rStyle w:val="Non-Terminal"/>
        </w:rPr>
        <w:lastRenderedPageBreak/>
        <w:t>OperatorDeclaration</w:t>
      </w:r>
      <w:r w:rsidR="00E72EDE">
        <w:t xml:space="preserve">  </w:t>
      </w:r>
      <w:r>
        <w:t>::=</w:t>
      </w:r>
      <w:r w:rsidR="00E72EDE">
        <w:br/>
      </w:r>
      <w:r w:rsidR="0048542D">
        <w:tab/>
        <w:t xml:space="preserve">[  </w:t>
      </w:r>
      <w:r w:rsidR="0048542D" w:rsidRPr="00370D0A">
        <w:rPr>
          <w:rStyle w:val="Non-Terminal"/>
        </w:rPr>
        <w:t>Attributes</w:t>
      </w:r>
      <w:r w:rsidR="0048542D">
        <w:t xml:space="preserve">  ]  [  </w:t>
      </w:r>
      <w:r w:rsidR="0048542D" w:rsidRPr="00370D0A">
        <w:rPr>
          <w:rStyle w:val="Non-Terminal"/>
        </w:rPr>
        <w:t>OperatorModifier</w:t>
      </w:r>
      <w:r w:rsidR="0048542D">
        <w:t xml:space="preserve">+  ]  </w:t>
      </w:r>
      <w:r w:rsidR="0048542D" w:rsidRPr="00BB11DF">
        <w:rPr>
          <w:rStyle w:val="Terminal"/>
        </w:rPr>
        <w:t>Operator</w:t>
      </w:r>
      <w:r w:rsidR="0048542D">
        <w:t xml:space="preserve">  </w:t>
      </w:r>
      <w:r w:rsidR="0048542D" w:rsidRPr="00370D0A">
        <w:rPr>
          <w:rStyle w:val="Non-Terminal"/>
        </w:rPr>
        <w:t>OverloadableOperator</w:t>
      </w:r>
      <w:r w:rsidR="0048542D">
        <w:t xml:space="preserve">  </w:t>
      </w:r>
      <w:r w:rsidR="00713236" w:rsidRPr="00713236">
        <w:rPr>
          <w:rStyle w:val="Non-Terminal"/>
        </w:rPr>
        <w:t>OpenParenthesis</w:t>
      </w:r>
      <w:r w:rsidR="0048542D">
        <w:t xml:space="preserve">  </w:t>
      </w:r>
      <w:r w:rsidR="0048542D">
        <w:rPr>
          <w:rStyle w:val="Non-Terminal"/>
        </w:rPr>
        <w:t>ParameterList</w:t>
      </w:r>
      <w:r w:rsidR="0048542D">
        <w:t xml:space="preserve">  </w:t>
      </w:r>
      <w:r w:rsidR="00713236" w:rsidRPr="00713236">
        <w:rPr>
          <w:rStyle w:val="Non-Terminal"/>
        </w:rPr>
        <w:t>CloseParenthesis</w:t>
      </w:r>
      <w:r w:rsidR="0048542D" w:rsidRPr="00BB11DF">
        <w:rPr>
          <w:rStyle w:val="Terminal"/>
        </w:rPr>
        <w:br/>
      </w:r>
      <w:r w:rsidR="0048542D">
        <w:tab/>
      </w:r>
      <w:r w:rsidR="0048542D">
        <w:tab/>
        <w:t xml:space="preserve">[  </w:t>
      </w:r>
      <w:r w:rsidR="0048542D" w:rsidRPr="00BB11DF">
        <w:rPr>
          <w:rStyle w:val="Terminal"/>
        </w:rPr>
        <w:t>As</w:t>
      </w:r>
      <w:r w:rsidR="0048542D">
        <w:t xml:space="preserve">  [  </w:t>
      </w:r>
      <w:r w:rsidR="0048542D" w:rsidRPr="00370D0A">
        <w:rPr>
          <w:rStyle w:val="Non-Terminal"/>
        </w:rPr>
        <w:t>Attributes</w:t>
      </w:r>
      <w:r w:rsidR="0048542D">
        <w:t xml:space="preserve">  ]  </w:t>
      </w:r>
      <w:r w:rsidR="0048542D" w:rsidRPr="00370D0A">
        <w:rPr>
          <w:rStyle w:val="Non-Terminal"/>
        </w:rPr>
        <w:t>TypeName</w:t>
      </w:r>
      <w:r w:rsidR="0048542D">
        <w:t xml:space="preserve">  ]  </w:t>
      </w:r>
      <w:r w:rsidR="0048542D" w:rsidRPr="00370D0A">
        <w:rPr>
          <w:rStyle w:val="Non-Terminal"/>
        </w:rPr>
        <w:t>LineTerminator</w:t>
      </w:r>
      <w:r w:rsidR="0048542D" w:rsidRPr="00370D0A">
        <w:rPr>
          <w:rStyle w:val="Non-Terminal"/>
        </w:rPr>
        <w:br/>
      </w:r>
      <w:r w:rsidR="0048542D">
        <w:tab/>
        <w:t xml:space="preserve">[  </w:t>
      </w:r>
      <w:r w:rsidR="0048542D" w:rsidRPr="00370D0A">
        <w:rPr>
          <w:rStyle w:val="Non-Terminal"/>
        </w:rPr>
        <w:t>Block</w:t>
      </w:r>
      <w:r w:rsidR="0048542D">
        <w:t xml:space="preserve">  ]</w:t>
      </w:r>
      <w:r w:rsidR="0048542D">
        <w:br/>
      </w:r>
      <w:r w:rsidR="0048542D">
        <w:tab/>
      </w:r>
      <w:r w:rsidR="0048542D" w:rsidRPr="00BB11DF">
        <w:rPr>
          <w:rStyle w:val="Terminal"/>
        </w:rPr>
        <w:t>End</w:t>
      </w:r>
      <w:r w:rsidR="0048542D">
        <w:t xml:space="preserve">  </w:t>
      </w:r>
      <w:r w:rsidR="0048542D" w:rsidRPr="00BB11DF">
        <w:rPr>
          <w:rStyle w:val="Terminal"/>
        </w:rPr>
        <w:t>Operator</w:t>
      </w:r>
      <w:r w:rsidR="0048542D">
        <w:t xml:space="preserve">  </w:t>
      </w:r>
      <w:r w:rsidR="0048542D" w:rsidRPr="00370D0A">
        <w:rPr>
          <w:rStyle w:val="Non-Terminal"/>
        </w:rPr>
        <w:t>StatementTerminator</w:t>
      </w:r>
    </w:p>
    <w:p w14:paraId="4D597B5A" w14:textId="77777777" w:rsidR="00CE7223" w:rsidRPr="0048542D" w:rsidRDefault="00CE7223" w:rsidP="00E72EDE">
      <w:pPr>
        <w:pStyle w:val="Grammar"/>
      </w:pPr>
      <w:r w:rsidRPr="00370D0A">
        <w:rPr>
          <w:rStyle w:val="Non-Terminal"/>
        </w:rPr>
        <w:t>OperatorModifier</w:t>
      </w:r>
      <w:r w:rsidR="00E72EDE">
        <w:t xml:space="preserve">  </w:t>
      </w:r>
      <w:r w:rsidRPr="00CE7223">
        <w:t>::=</w:t>
      </w:r>
      <w:r w:rsidR="00E72EDE">
        <w:t xml:space="preserve">  </w:t>
      </w:r>
      <w:r w:rsidRPr="00BB11DF">
        <w:rPr>
          <w:rStyle w:val="Terminal"/>
        </w:rPr>
        <w:t>Public</w:t>
      </w:r>
      <w:r w:rsidR="00E72EDE">
        <w:t xml:space="preserve">  </w:t>
      </w:r>
      <w:r w:rsidRPr="00CE7223">
        <w:t>|</w:t>
      </w:r>
      <w:r w:rsidR="00E72EDE">
        <w:t xml:space="preserve">  </w:t>
      </w:r>
      <w:r w:rsidRPr="00BB11DF">
        <w:rPr>
          <w:rStyle w:val="Terminal"/>
        </w:rPr>
        <w:t>Shared</w:t>
      </w:r>
      <w:r w:rsidR="00E72EDE">
        <w:t xml:space="preserve">  </w:t>
      </w:r>
      <w:r w:rsidRPr="00CE7223">
        <w:t>|</w:t>
      </w:r>
      <w:r w:rsidR="00E72EDE">
        <w:t xml:space="preserve">  </w:t>
      </w:r>
      <w:r w:rsidRPr="00BB11DF">
        <w:rPr>
          <w:rStyle w:val="Terminal"/>
        </w:rPr>
        <w:t>Overloads</w:t>
      </w:r>
      <w:r w:rsidR="00E72EDE">
        <w:t xml:space="preserve">  </w:t>
      </w:r>
      <w:r w:rsidRPr="00CE7223">
        <w:t>|</w:t>
      </w:r>
      <w:r w:rsidR="00E72EDE">
        <w:t xml:space="preserve">  </w:t>
      </w:r>
      <w:r w:rsidRPr="00BB11DF">
        <w:rPr>
          <w:rStyle w:val="Terminal"/>
        </w:rPr>
        <w:t>Shadows</w:t>
      </w:r>
      <w:r w:rsidR="0048542D">
        <w:t xml:space="preserve">  |  </w:t>
      </w:r>
      <w:r w:rsidR="0048542D" w:rsidRPr="0048542D">
        <w:rPr>
          <w:rStyle w:val="Terminal"/>
        </w:rPr>
        <w:t>Widening</w:t>
      </w:r>
      <w:r w:rsidR="0048542D">
        <w:t xml:space="preserve">  |  </w:t>
      </w:r>
      <w:r w:rsidR="0048542D" w:rsidRPr="0048542D">
        <w:rPr>
          <w:rStyle w:val="Terminal"/>
        </w:rPr>
        <w:t>Narrowing</w:t>
      </w:r>
    </w:p>
    <w:p w14:paraId="4D597B5B" w14:textId="77777777" w:rsidR="00CE7223" w:rsidRPr="00CE7223" w:rsidRDefault="0048542D" w:rsidP="00E72EDE">
      <w:pPr>
        <w:pStyle w:val="Grammar"/>
      </w:pPr>
      <w:r w:rsidRPr="00370D0A">
        <w:rPr>
          <w:rStyle w:val="Non-Terminal"/>
        </w:rPr>
        <w:t>OverloadableOperator</w:t>
      </w:r>
      <w:r>
        <w:t xml:space="preserve">  </w:t>
      </w:r>
      <w:r w:rsidRPr="00CE7223">
        <w:t>::=</w:t>
      </w:r>
      <w:r>
        <w:br/>
      </w:r>
      <w:r>
        <w:tab/>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&amp;</w:t>
      </w:r>
      <w:r>
        <w:t xml:space="preserve">  |  </w:t>
      </w:r>
      <w:r w:rsidRPr="00BB11DF">
        <w:rPr>
          <w:rStyle w:val="Terminal"/>
        </w:rPr>
        <w:t>Like</w:t>
      </w:r>
      <w:r>
        <w:t xml:space="preserve">  |  </w:t>
      </w:r>
      <w:r w:rsidRPr="00BB11DF">
        <w:rPr>
          <w:rStyle w:val="Terminal"/>
        </w:rPr>
        <w:t>Mod</w:t>
      </w:r>
      <w:r>
        <w:t xml:space="preserve">  |  </w:t>
      </w:r>
      <w:r w:rsidRPr="00BB11DF">
        <w:rPr>
          <w:rStyle w:val="Terminal"/>
        </w:rPr>
        <w:t>And</w:t>
      </w:r>
      <w:r>
        <w:t xml:space="preserve">  |  </w:t>
      </w:r>
      <w:r w:rsidRPr="00BB11DF">
        <w:rPr>
          <w:rStyle w:val="Terminal"/>
        </w:rPr>
        <w:t>Or</w:t>
      </w:r>
      <w:r>
        <w:t xml:space="preserve">  |  </w:t>
      </w:r>
      <w:r w:rsidRPr="00BB11DF">
        <w:rPr>
          <w:rStyle w:val="Terminal"/>
        </w:rPr>
        <w:t>Xor</w:t>
      </w:r>
      <w:r>
        <w:t xml:space="preserve">  |  </w:t>
      </w:r>
      <w:r w:rsidRPr="00BB11DF">
        <w:rPr>
          <w:rStyle w:val="Terminal"/>
        </w:rPr>
        <w:t>^</w:t>
      </w:r>
      <w:r>
        <w:t xml:space="preserve">  |  </w:t>
      </w:r>
      <w:r w:rsidRPr="00BB11DF">
        <w:rPr>
          <w:rStyle w:val="Terminal"/>
        </w:rPr>
        <w:t>&lt;</w:t>
      </w:r>
      <w:r w:rsidR="00E555FB">
        <w:t xml:space="preserve">  </w:t>
      </w:r>
      <w:r w:rsidRPr="00BB11DF">
        <w:rPr>
          <w:rStyle w:val="Terminal"/>
        </w:rPr>
        <w:t>&lt;</w:t>
      </w:r>
      <w:r>
        <w:t xml:space="preserve">  |  </w:t>
      </w:r>
      <w:r w:rsidRPr="00BB11DF">
        <w:rPr>
          <w:rStyle w:val="Terminal"/>
        </w:rPr>
        <w:t>&gt;</w:t>
      </w:r>
      <w:r w:rsidR="00E555FB">
        <w:t xml:space="preserve">  </w:t>
      </w:r>
      <w:r w:rsidRPr="00BB11DF">
        <w:rPr>
          <w:rStyle w:val="Terminal"/>
        </w:rPr>
        <w:t>&gt;</w:t>
      </w:r>
      <w:r>
        <w:t xml:space="preserve">  |</w:t>
      </w:r>
      <w:r>
        <w:br/>
      </w:r>
      <w:r>
        <w:tab/>
      </w:r>
      <w:r w:rsidRPr="00BB11DF">
        <w:rPr>
          <w:rStyle w:val="Terminal"/>
        </w:rPr>
        <w:t>=</w:t>
      </w:r>
      <w:r>
        <w:t xml:space="preserve">  |  </w:t>
      </w:r>
      <w:r w:rsidRPr="00BB11DF">
        <w:rPr>
          <w:rStyle w:val="Terminal"/>
        </w:rPr>
        <w:t>&lt;</w:t>
      </w:r>
      <w:r w:rsidR="00E555FB">
        <w:t xml:space="preserve">  </w:t>
      </w:r>
      <w:r w:rsidRPr="00BB11DF">
        <w:rPr>
          <w:rStyle w:val="Terminal"/>
        </w:rPr>
        <w:t>&gt;</w:t>
      </w:r>
      <w:r>
        <w:t xml:space="preserve">  |  </w:t>
      </w:r>
      <w:r w:rsidRPr="00BB11DF">
        <w:rPr>
          <w:rStyle w:val="Terminal"/>
        </w:rPr>
        <w:t>&gt;</w:t>
      </w:r>
      <w:r>
        <w:t xml:space="preserve">  |  </w:t>
      </w:r>
      <w:r w:rsidRPr="00BB11DF">
        <w:rPr>
          <w:rStyle w:val="Terminal"/>
        </w:rPr>
        <w:t>&lt;</w:t>
      </w:r>
      <w:r>
        <w:t xml:space="preserve">  |  </w:t>
      </w:r>
      <w:r w:rsidRPr="00BB11DF">
        <w:rPr>
          <w:rStyle w:val="Terminal"/>
        </w:rPr>
        <w:t>&gt;</w:t>
      </w:r>
      <w:r w:rsidR="00E555FB">
        <w:t xml:space="preserve">  </w:t>
      </w:r>
      <w:r w:rsidRPr="00BB11DF">
        <w:rPr>
          <w:rStyle w:val="Terminal"/>
        </w:rPr>
        <w:t>=</w:t>
      </w:r>
      <w:r>
        <w:t xml:space="preserve">  |  </w:t>
      </w:r>
      <w:r w:rsidRPr="00BB11DF">
        <w:rPr>
          <w:rStyle w:val="Terminal"/>
        </w:rPr>
        <w:t>&lt;</w:t>
      </w:r>
      <w:r w:rsidR="00E555FB">
        <w:t xml:space="preserve">  </w:t>
      </w:r>
      <w:r w:rsidRPr="00BB11DF">
        <w:rPr>
          <w:rStyle w:val="Terminal"/>
        </w:rPr>
        <w:t>=</w:t>
      </w:r>
      <w:r>
        <w:t xml:space="preserve">  |  </w:t>
      </w:r>
      <w:r w:rsidRPr="00BB11DF">
        <w:rPr>
          <w:rStyle w:val="Terminal"/>
        </w:rPr>
        <w:t>Not</w:t>
      </w:r>
      <w:r>
        <w:t xml:space="preserve">  </w:t>
      </w:r>
      <w:r w:rsidRPr="00CE7223">
        <w:t>|</w:t>
      </w:r>
      <w:r>
        <w:t xml:space="preserve">  </w:t>
      </w:r>
      <w:r w:rsidRPr="00BB11DF">
        <w:rPr>
          <w:rStyle w:val="Terminal"/>
        </w:rPr>
        <w:t>IsTrue</w:t>
      </w:r>
      <w:r>
        <w:t xml:space="preserve">  </w:t>
      </w:r>
      <w:r w:rsidRPr="00CE7223">
        <w:t>|</w:t>
      </w:r>
      <w:r>
        <w:t xml:space="preserve">  </w:t>
      </w:r>
      <w:r w:rsidRPr="00BB11DF">
        <w:rPr>
          <w:rStyle w:val="Terminal"/>
        </w:rPr>
        <w:t>IsFalse</w:t>
      </w:r>
      <w:r>
        <w:t xml:space="preserve">  |  </w:t>
      </w:r>
      <w:r w:rsidRPr="0048542D">
        <w:rPr>
          <w:rStyle w:val="Terminal"/>
        </w:rPr>
        <w:t>CType</w:t>
      </w:r>
    </w:p>
    <w:p w14:paraId="4D597B5C" w14:textId="77777777" w:rsidR="00107881" w:rsidRDefault="00107881" w:rsidP="00107881">
      <w:pPr>
        <w:pStyle w:val="Heading3"/>
      </w:pPr>
      <w:bookmarkStart w:id="292" w:name="_Toc324771261"/>
      <w:r>
        <w:t>Unary Operators</w:t>
      </w:r>
      <w:bookmarkEnd w:id="292"/>
    </w:p>
    <w:p w14:paraId="4D597B5D" w14:textId="77777777" w:rsidR="00107881" w:rsidRDefault="00C1216C" w:rsidP="00107881">
      <w:pPr>
        <w:pStyle w:val="Text"/>
      </w:pPr>
      <w:r>
        <w:t>The following unary operators can be overloaded:</w:t>
      </w:r>
    </w:p>
    <w:p w14:paraId="4D597B5E" w14:textId="77777777" w:rsidR="00C1216C" w:rsidRDefault="00C1216C" w:rsidP="00C1216C">
      <w:pPr>
        <w:pStyle w:val="BulletedList1"/>
      </w:pPr>
      <w:r>
        <w:t xml:space="preserve">The unary plus operator </w:t>
      </w:r>
      <w:r w:rsidRPr="00006830">
        <w:rPr>
          <w:rStyle w:val="CodeEmbedded"/>
        </w:rPr>
        <w:t>+</w:t>
      </w:r>
      <w:r w:rsidR="005D04D0">
        <w:t xml:space="preserve"> (corresponding method: </w:t>
      </w:r>
      <w:r w:rsidR="005D04D0" w:rsidRPr="00A22850">
        <w:rPr>
          <w:rStyle w:val="CodeEmbedded"/>
        </w:rPr>
        <w:t>op_UnaryPlus</w:t>
      </w:r>
      <w:r w:rsidR="005D04D0">
        <w:t>)</w:t>
      </w:r>
    </w:p>
    <w:p w14:paraId="4D597B5F" w14:textId="77777777" w:rsidR="00C1216C" w:rsidRDefault="00C1216C" w:rsidP="00C1216C">
      <w:pPr>
        <w:pStyle w:val="BulletedList1"/>
      </w:pPr>
      <w:r>
        <w:t xml:space="preserve">The unary minus operator </w:t>
      </w:r>
      <w:r w:rsidRPr="00006830">
        <w:rPr>
          <w:rStyle w:val="CodeEmbedded"/>
        </w:rPr>
        <w:t>-</w:t>
      </w:r>
      <w:r w:rsidR="005D04D0">
        <w:t xml:space="preserve"> (corresponding method: </w:t>
      </w:r>
      <w:r w:rsidR="005D04D0" w:rsidRPr="00A22850">
        <w:rPr>
          <w:rStyle w:val="CodeEmbedded"/>
        </w:rPr>
        <w:t>op_UnaryNegation</w:t>
      </w:r>
      <w:r w:rsidR="005D04D0">
        <w:t>)</w:t>
      </w:r>
    </w:p>
    <w:p w14:paraId="4D597B60" w14:textId="77777777" w:rsidR="00923EF2" w:rsidRDefault="00C1216C" w:rsidP="00372220">
      <w:pPr>
        <w:pStyle w:val="BulletedList1"/>
      </w:pPr>
      <w:r>
        <w:t xml:space="preserve">The logical </w:t>
      </w:r>
      <w:r w:rsidRPr="00006830">
        <w:rPr>
          <w:rStyle w:val="CodeEmbedded"/>
        </w:rPr>
        <w:t>Not</w:t>
      </w:r>
      <w:r>
        <w:t xml:space="preserve"> operator</w:t>
      </w:r>
      <w:r w:rsidR="005D04D0">
        <w:t xml:space="preserve"> (corresponding method: </w:t>
      </w:r>
      <w:r w:rsidR="005D04D0" w:rsidRPr="00A22850">
        <w:rPr>
          <w:rStyle w:val="CodeEmbedded"/>
        </w:rPr>
        <w:t>op_OnesComplement</w:t>
      </w:r>
      <w:r w:rsidR="005D04D0">
        <w:t>)</w:t>
      </w:r>
    </w:p>
    <w:p w14:paraId="4D597B61" w14:textId="77777777" w:rsidR="00C1216C" w:rsidRDefault="00C1216C" w:rsidP="00C1216C">
      <w:pPr>
        <w:pStyle w:val="BulletedList1"/>
      </w:pPr>
      <w:r>
        <w:t xml:space="preserve">The </w:t>
      </w:r>
      <w:r w:rsidRPr="00006830">
        <w:rPr>
          <w:rStyle w:val="CodeEmbedded"/>
        </w:rPr>
        <w:t>IsTrue</w:t>
      </w:r>
      <w:r>
        <w:t xml:space="preserve"> and </w:t>
      </w:r>
      <w:r w:rsidRPr="00006830">
        <w:rPr>
          <w:rStyle w:val="CodeEmbedded"/>
        </w:rPr>
        <w:t>IsFalse</w:t>
      </w:r>
      <w:r>
        <w:t xml:space="preserve"> operators</w:t>
      </w:r>
      <w:r w:rsidR="00A22850">
        <w:t xml:space="preserve"> (corresponding methods: </w:t>
      </w:r>
      <w:r w:rsidR="00A22850" w:rsidRPr="00A22850">
        <w:rPr>
          <w:rStyle w:val="CodeEmbedded"/>
        </w:rPr>
        <w:t>op_True</w:t>
      </w:r>
      <w:r w:rsidR="00A22850">
        <w:t xml:space="preserve">, </w:t>
      </w:r>
      <w:r w:rsidR="00A22850" w:rsidRPr="00A22850">
        <w:rPr>
          <w:rStyle w:val="CodeEmbedded"/>
        </w:rPr>
        <w:t>op_False</w:t>
      </w:r>
      <w:r w:rsidR="00A22850">
        <w:t>)</w:t>
      </w:r>
    </w:p>
    <w:p w14:paraId="4D597B62" w14:textId="77777777" w:rsidR="00E10137" w:rsidRDefault="00E10137" w:rsidP="00107881">
      <w:pPr>
        <w:pStyle w:val="Text"/>
      </w:pPr>
      <w:r>
        <w:t xml:space="preserve">All overloaded unary operators must take a single parameter of the containing type and may return any type, except for </w:t>
      </w:r>
      <w:r w:rsidRPr="00006830">
        <w:rPr>
          <w:rStyle w:val="CodeEmbedded"/>
        </w:rPr>
        <w:t>IsTrue</w:t>
      </w:r>
      <w:r>
        <w:t xml:space="preserve"> and </w:t>
      </w:r>
      <w:r w:rsidRPr="00006830">
        <w:rPr>
          <w:rStyle w:val="CodeEmbedded"/>
        </w:rPr>
        <w:t>IsFalse</w:t>
      </w:r>
      <w:r>
        <w:t xml:space="preserve">, which must return </w:t>
      </w:r>
      <w:r w:rsidRPr="00006830">
        <w:rPr>
          <w:rStyle w:val="CodeEmbedded"/>
        </w:rPr>
        <w:t>Boolean</w:t>
      </w:r>
      <w:r>
        <w:t xml:space="preserve">. </w:t>
      </w:r>
      <w:r w:rsidR="0014611E">
        <w:t xml:space="preserve">If the containing type is a generic type, the type parameters must match the containing type’s type parameters. </w:t>
      </w:r>
      <w:r>
        <w:t>For example,</w:t>
      </w:r>
    </w:p>
    <w:p w14:paraId="4D597B63" w14:textId="77777777" w:rsidR="00E10137" w:rsidRDefault="00FB1C32" w:rsidP="00E10137">
      <w:pPr>
        <w:pStyle w:val="Code"/>
      </w:pPr>
      <w:r>
        <w:t>Structure</w:t>
      </w:r>
      <w:r w:rsidR="00E10137">
        <w:t xml:space="preserve"> Complex</w:t>
      </w:r>
      <w:r w:rsidR="00F05B75">
        <w:br/>
        <w:t xml:space="preserve">    ...</w:t>
      </w:r>
      <w:r w:rsidR="00F05B75">
        <w:br/>
      </w:r>
      <w:r w:rsidR="007948D1">
        <w:br/>
      </w:r>
      <w:r w:rsidR="00E10137">
        <w:t xml:space="preserve">    Public Shared Operator +(v As Complex) As Complex</w:t>
      </w:r>
      <w:r w:rsidR="007948D1">
        <w:br/>
      </w:r>
      <w:r w:rsidR="00E10137">
        <w:t xml:space="preserve">        Return v</w:t>
      </w:r>
      <w:r w:rsidR="007948D1">
        <w:br/>
      </w:r>
      <w:r w:rsidR="00E10137">
        <w:t xml:space="preserve">    End Operator</w:t>
      </w:r>
      <w:r w:rsidR="007948D1">
        <w:br/>
      </w:r>
      <w:r w:rsidR="00E10137">
        <w:t xml:space="preserve">End </w:t>
      </w:r>
      <w:r>
        <w:t>Structure</w:t>
      </w:r>
    </w:p>
    <w:p w14:paraId="4D597B64" w14:textId="77777777" w:rsidR="00C1216C" w:rsidRDefault="00E10137" w:rsidP="00107881">
      <w:pPr>
        <w:pStyle w:val="Text"/>
      </w:pPr>
      <w:r>
        <w:t xml:space="preserve">If a type overloads one of </w:t>
      </w:r>
      <w:r w:rsidRPr="00006830">
        <w:rPr>
          <w:rStyle w:val="CodeEmbedded"/>
        </w:rPr>
        <w:t>IsTrue</w:t>
      </w:r>
      <w:r>
        <w:t xml:space="preserve"> or </w:t>
      </w:r>
      <w:r w:rsidRPr="00006830">
        <w:rPr>
          <w:rStyle w:val="CodeEmbedded"/>
        </w:rPr>
        <w:t>IsFalse</w:t>
      </w:r>
      <w:r>
        <w:t>, then it must overload the other as well. If only one is overloaded, a compile-time error results.</w:t>
      </w:r>
    </w:p>
    <w:p w14:paraId="4D597B65" w14:textId="77777777" w:rsidR="005D04D0" w:rsidRDefault="005D04D0" w:rsidP="008204EC">
      <w:pPr>
        <w:pStyle w:val="AlertText"/>
      </w:pPr>
      <w:r>
        <w:rPr>
          <w:rStyle w:val="LabelEmbedded"/>
        </w:rPr>
        <w:t>Note</w:t>
      </w:r>
      <w:r>
        <w:t>   </w:t>
      </w:r>
      <w:r w:rsidRPr="00006830">
        <w:rPr>
          <w:rStyle w:val="CodeEmbedded"/>
        </w:rPr>
        <w:t>IsTrue</w:t>
      </w:r>
      <w:r>
        <w:t xml:space="preserve"> and </w:t>
      </w:r>
      <w:r w:rsidRPr="00006830">
        <w:rPr>
          <w:rStyle w:val="CodeEmbedded"/>
        </w:rPr>
        <w:t>IsFalse</w:t>
      </w:r>
      <w:r>
        <w:t xml:space="preserve"> are not reserved words.</w:t>
      </w:r>
    </w:p>
    <w:p w14:paraId="4D597B66" w14:textId="77777777" w:rsidR="00107881" w:rsidRDefault="00107881" w:rsidP="00107881">
      <w:pPr>
        <w:pStyle w:val="Heading3"/>
      </w:pPr>
      <w:bookmarkStart w:id="293" w:name="_Toc150835912"/>
      <w:bookmarkStart w:id="294" w:name="_Toc150835913"/>
      <w:bookmarkStart w:id="295" w:name="_Toc324771262"/>
      <w:bookmarkEnd w:id="293"/>
      <w:bookmarkEnd w:id="294"/>
      <w:r>
        <w:t>Binary Operators</w:t>
      </w:r>
      <w:bookmarkEnd w:id="295"/>
    </w:p>
    <w:p w14:paraId="4D597B67" w14:textId="77777777" w:rsidR="00107881" w:rsidRDefault="00C1216C" w:rsidP="00107881">
      <w:pPr>
        <w:pStyle w:val="Text"/>
      </w:pPr>
      <w:r>
        <w:t>The following binary operators can be overloaded:</w:t>
      </w:r>
    </w:p>
    <w:p w14:paraId="4D597B68" w14:textId="77777777" w:rsidR="00C1216C" w:rsidRDefault="00C1216C" w:rsidP="00C1216C">
      <w:pPr>
        <w:pStyle w:val="BulletedList1"/>
      </w:pPr>
      <w:r>
        <w:t xml:space="preserve">The addition </w:t>
      </w:r>
      <w:r w:rsidRPr="00006830">
        <w:rPr>
          <w:rStyle w:val="CodeEmbedded"/>
        </w:rPr>
        <w:t>+</w:t>
      </w:r>
      <w:r w:rsidR="00E10137">
        <w:t xml:space="preserve">, </w:t>
      </w:r>
      <w:r>
        <w:t xml:space="preserve">subtraction </w:t>
      </w:r>
      <w:r w:rsidRPr="00006830">
        <w:rPr>
          <w:rStyle w:val="CodeEmbedded"/>
        </w:rPr>
        <w:t>-</w:t>
      </w:r>
      <w:r w:rsidR="00E10137">
        <w:t>,</w:t>
      </w:r>
      <w:r>
        <w:t xml:space="preserve"> multiplication </w:t>
      </w:r>
      <w:r w:rsidRPr="00006830">
        <w:rPr>
          <w:rStyle w:val="CodeEmbedded"/>
        </w:rPr>
        <w:t>*</w:t>
      </w:r>
      <w:r w:rsidR="00E10137">
        <w:t xml:space="preserve">, </w:t>
      </w:r>
      <w:r>
        <w:t xml:space="preserve">division </w:t>
      </w:r>
      <w:r w:rsidRPr="00006830">
        <w:rPr>
          <w:rStyle w:val="CodeEmbedded"/>
        </w:rPr>
        <w:t>/</w:t>
      </w:r>
      <w:r w:rsidR="00E10137">
        <w:t xml:space="preserve">, </w:t>
      </w:r>
      <w:r>
        <w:t xml:space="preserve">integral division </w:t>
      </w:r>
      <w:r w:rsidRPr="00006830">
        <w:rPr>
          <w:rStyle w:val="CodeEmbedded"/>
        </w:rPr>
        <w:t>\</w:t>
      </w:r>
      <w:r w:rsidR="00E10137">
        <w:t xml:space="preserve">, </w:t>
      </w:r>
      <w:r>
        <w:t xml:space="preserve">modulo </w:t>
      </w:r>
      <w:r w:rsidRPr="00006830">
        <w:rPr>
          <w:rStyle w:val="CodeEmbedded"/>
        </w:rPr>
        <w:t>Mod</w:t>
      </w:r>
      <w:r w:rsidR="00E10137">
        <w:t xml:space="preserve"> and </w:t>
      </w:r>
      <w:r>
        <w:t xml:space="preserve">exponentiation </w:t>
      </w:r>
      <w:r w:rsidR="00E10137" w:rsidRPr="00006830">
        <w:rPr>
          <w:rStyle w:val="CodeEmbedded"/>
        </w:rPr>
        <w:t>^</w:t>
      </w:r>
      <w:r w:rsidR="00E10137">
        <w:t xml:space="preserve"> operators</w:t>
      </w:r>
      <w:r w:rsidR="00A22850">
        <w:t xml:space="preserve"> (corresponding method: </w:t>
      </w:r>
      <w:r w:rsidR="00A22850" w:rsidRPr="00A22850">
        <w:rPr>
          <w:rStyle w:val="CodeEmbedded"/>
        </w:rPr>
        <w:t>op_Addition</w:t>
      </w:r>
      <w:r w:rsidR="00A22850">
        <w:t xml:space="preserve">, </w:t>
      </w:r>
      <w:r w:rsidR="00A22850" w:rsidRPr="00A22850">
        <w:rPr>
          <w:rStyle w:val="CodeEmbedded"/>
        </w:rPr>
        <w:t>op_Subtraction</w:t>
      </w:r>
      <w:r w:rsidR="00A22850">
        <w:t xml:space="preserve">, </w:t>
      </w:r>
      <w:r w:rsidR="00A22850" w:rsidRPr="00A22850">
        <w:rPr>
          <w:rStyle w:val="CodeEmbedded"/>
        </w:rPr>
        <w:t>op_Multiply</w:t>
      </w:r>
      <w:r w:rsidR="00A22850">
        <w:t xml:space="preserve">, </w:t>
      </w:r>
      <w:r w:rsidR="00A22850" w:rsidRPr="00A22850">
        <w:rPr>
          <w:rStyle w:val="CodeEmbedded"/>
        </w:rPr>
        <w:t>op_Division</w:t>
      </w:r>
      <w:r w:rsidR="00A22850">
        <w:t xml:space="preserve">, </w:t>
      </w:r>
      <w:r w:rsidR="00A22850" w:rsidRPr="00A22850">
        <w:rPr>
          <w:rStyle w:val="CodeEmbedded"/>
        </w:rPr>
        <w:t>op_IntegerDivision</w:t>
      </w:r>
      <w:r w:rsidR="00A22850">
        <w:t xml:space="preserve">, </w:t>
      </w:r>
      <w:r w:rsidR="00A22850" w:rsidRPr="00A22850">
        <w:rPr>
          <w:rStyle w:val="CodeEmbedded"/>
        </w:rPr>
        <w:t>op_Modulus</w:t>
      </w:r>
      <w:r w:rsidR="00A22850">
        <w:t xml:space="preserve">, </w:t>
      </w:r>
      <w:r w:rsidR="00A22850" w:rsidRPr="00A22850">
        <w:rPr>
          <w:rStyle w:val="CodeEmbedded"/>
        </w:rPr>
        <w:t>op_Exponent</w:t>
      </w:r>
      <w:r w:rsidR="00A22850">
        <w:t>)</w:t>
      </w:r>
    </w:p>
    <w:p w14:paraId="4D597B69" w14:textId="77777777" w:rsidR="00923EF2" w:rsidRDefault="00C1216C" w:rsidP="00C1216C">
      <w:pPr>
        <w:pStyle w:val="BulletedList1"/>
      </w:pPr>
      <w:r>
        <w:t xml:space="preserve">The relational operators </w:t>
      </w:r>
      <w:r w:rsidRPr="00006830">
        <w:rPr>
          <w:rStyle w:val="CodeEmbedded"/>
        </w:rPr>
        <w:t>=</w:t>
      </w:r>
      <w:r>
        <w:t xml:space="preserve">, </w:t>
      </w:r>
      <w:r w:rsidRPr="00006830">
        <w:rPr>
          <w:rStyle w:val="CodeEmbedded"/>
        </w:rPr>
        <w:t>&lt;&gt;</w:t>
      </w:r>
      <w:r>
        <w:t xml:space="preserve">, </w:t>
      </w:r>
      <w:r w:rsidRPr="00006830">
        <w:rPr>
          <w:rStyle w:val="CodeEmbedded"/>
        </w:rPr>
        <w:t>&lt;</w:t>
      </w:r>
      <w:r>
        <w:t xml:space="preserve">, </w:t>
      </w:r>
      <w:r w:rsidRPr="00006830">
        <w:rPr>
          <w:rStyle w:val="CodeEmbedded"/>
        </w:rPr>
        <w:t>&gt;</w:t>
      </w:r>
      <w:r>
        <w:t xml:space="preserve">, </w:t>
      </w:r>
      <w:r w:rsidRPr="00006830">
        <w:rPr>
          <w:rStyle w:val="CodeEmbedded"/>
        </w:rPr>
        <w:t>&lt;=</w:t>
      </w:r>
      <w:r>
        <w:t xml:space="preserve">, </w:t>
      </w:r>
      <w:r w:rsidRPr="00006830">
        <w:rPr>
          <w:rStyle w:val="CodeEmbedded"/>
        </w:rPr>
        <w:t>&gt;=</w:t>
      </w:r>
      <w:r w:rsidR="00A22850">
        <w:t xml:space="preserve"> (corresponding methods: </w:t>
      </w:r>
      <w:r w:rsidR="00A22850" w:rsidRPr="00A22850">
        <w:rPr>
          <w:rStyle w:val="CodeEmbedded"/>
        </w:rPr>
        <w:t>op_Equality</w:t>
      </w:r>
      <w:r w:rsidR="00A22850">
        <w:t xml:space="preserve">, </w:t>
      </w:r>
      <w:r w:rsidR="00A22850" w:rsidRPr="00A22850">
        <w:rPr>
          <w:rStyle w:val="CodeEmbedded"/>
        </w:rPr>
        <w:t>op_Inequality</w:t>
      </w:r>
      <w:r w:rsidR="00A22850">
        <w:t xml:space="preserve">, </w:t>
      </w:r>
      <w:r w:rsidR="00A22850" w:rsidRPr="00A22850">
        <w:rPr>
          <w:rStyle w:val="CodeEmbedded"/>
        </w:rPr>
        <w:t>op_LessThan</w:t>
      </w:r>
      <w:r w:rsidR="00A22850">
        <w:t xml:space="preserve">, </w:t>
      </w:r>
      <w:r w:rsidR="00A22850" w:rsidRPr="00A22850">
        <w:rPr>
          <w:rStyle w:val="CodeEmbedded"/>
        </w:rPr>
        <w:t>op_GreaterThan</w:t>
      </w:r>
      <w:r w:rsidR="00A22850">
        <w:t xml:space="preserve">, </w:t>
      </w:r>
      <w:r w:rsidR="00A22850" w:rsidRPr="00A22850">
        <w:rPr>
          <w:rStyle w:val="CodeEmbedded"/>
        </w:rPr>
        <w:t>op_LessThanOrEqual</w:t>
      </w:r>
      <w:r w:rsidR="00A22850">
        <w:t xml:space="preserve">, </w:t>
      </w:r>
      <w:r w:rsidR="00A22850" w:rsidRPr="00A22850">
        <w:rPr>
          <w:rStyle w:val="CodeEmbedded"/>
        </w:rPr>
        <w:t>op_GreaterThanOrEqual</w:t>
      </w:r>
      <w:r w:rsidR="00A22850">
        <w:t>)</w:t>
      </w:r>
    </w:p>
    <w:p w14:paraId="4D597B6A" w14:textId="77777777" w:rsidR="00C1216C" w:rsidRDefault="00C1216C" w:rsidP="00372220">
      <w:pPr>
        <w:pStyle w:val="AlertTextinList1"/>
      </w:pPr>
      <w:r w:rsidRPr="00923EF2">
        <w:rPr>
          <w:rStyle w:val="LabelEmbedded"/>
        </w:rPr>
        <w:t>Note</w:t>
      </w:r>
      <w:r>
        <w:t xml:space="preserve"> </w:t>
      </w:r>
      <w:r w:rsidR="00923EF2">
        <w:t>W</w:t>
      </w:r>
      <w:r>
        <w:t>hile the equality operator can be overloaded, the assignment operator (used only in assignment statements) cannot be overloaded.</w:t>
      </w:r>
    </w:p>
    <w:p w14:paraId="4D597B6B" w14:textId="77777777" w:rsidR="00C1216C" w:rsidRDefault="00C1216C" w:rsidP="00C1216C">
      <w:pPr>
        <w:pStyle w:val="BulletedList1"/>
      </w:pPr>
      <w:r>
        <w:t xml:space="preserve">The </w:t>
      </w:r>
      <w:r w:rsidRPr="00006830">
        <w:rPr>
          <w:rStyle w:val="CodeEmbedded"/>
        </w:rPr>
        <w:t>Like</w:t>
      </w:r>
      <w:r>
        <w:t xml:space="preserve"> operator</w:t>
      </w:r>
      <w:r w:rsidR="00A22850">
        <w:t xml:space="preserve"> (corresponding method: </w:t>
      </w:r>
      <w:r w:rsidR="00A22850" w:rsidRPr="00A22850">
        <w:rPr>
          <w:rStyle w:val="CodeEmbedded"/>
        </w:rPr>
        <w:t>op_Like</w:t>
      </w:r>
      <w:r w:rsidR="00A22850">
        <w:t>)</w:t>
      </w:r>
    </w:p>
    <w:p w14:paraId="4D597B6C" w14:textId="77777777" w:rsidR="00C1216C" w:rsidRDefault="00C1216C" w:rsidP="00C1216C">
      <w:pPr>
        <w:pStyle w:val="BulletedList1"/>
      </w:pPr>
      <w:r>
        <w:t xml:space="preserve">The concatenation operator </w:t>
      </w:r>
      <w:r w:rsidRPr="00006830">
        <w:rPr>
          <w:rStyle w:val="CodeEmbedded"/>
        </w:rPr>
        <w:t>&amp;</w:t>
      </w:r>
      <w:r w:rsidR="00A22850">
        <w:t xml:space="preserve"> (corresponding method: </w:t>
      </w:r>
      <w:r w:rsidR="00A22850" w:rsidRPr="00A22850">
        <w:rPr>
          <w:rStyle w:val="CodeEmbedded"/>
        </w:rPr>
        <w:t>op_Concatenate</w:t>
      </w:r>
      <w:r w:rsidR="00A22850">
        <w:t>)</w:t>
      </w:r>
    </w:p>
    <w:p w14:paraId="4D597B6D" w14:textId="77777777" w:rsidR="00923EF2" w:rsidRPr="00923EF2" w:rsidRDefault="00C1216C" w:rsidP="00372220">
      <w:pPr>
        <w:pStyle w:val="BulletedList1"/>
      </w:pPr>
      <w:r>
        <w:lastRenderedPageBreak/>
        <w:t xml:space="preserve">The logical </w:t>
      </w:r>
      <w:r w:rsidRPr="00006830">
        <w:rPr>
          <w:rStyle w:val="CodeEmbedded"/>
        </w:rPr>
        <w:t>And</w:t>
      </w:r>
      <w:r>
        <w:t xml:space="preserve">, </w:t>
      </w:r>
      <w:r w:rsidRPr="00006830">
        <w:rPr>
          <w:rStyle w:val="CodeEmbedded"/>
        </w:rPr>
        <w:t>Or</w:t>
      </w:r>
      <w:r>
        <w:t xml:space="preserve"> and </w:t>
      </w:r>
      <w:r w:rsidRPr="00006830">
        <w:rPr>
          <w:rStyle w:val="CodeEmbedded"/>
        </w:rPr>
        <w:t>Xor</w:t>
      </w:r>
      <w:r>
        <w:t xml:space="preserve"> operators</w:t>
      </w:r>
      <w:r w:rsidR="00A22850">
        <w:t xml:space="preserve"> (corresponding methods: </w:t>
      </w:r>
      <w:r w:rsidR="00A22850" w:rsidRPr="00A22850">
        <w:rPr>
          <w:rStyle w:val="CodeEmbedded"/>
        </w:rPr>
        <w:t>op_BitwiseAnd</w:t>
      </w:r>
      <w:r w:rsidR="00A22850">
        <w:t xml:space="preserve">, </w:t>
      </w:r>
      <w:r w:rsidR="00A22850" w:rsidRPr="00A22850">
        <w:rPr>
          <w:rStyle w:val="CodeEmbedded"/>
        </w:rPr>
        <w:t>op_BitwiseOr</w:t>
      </w:r>
      <w:r w:rsidR="00A22850">
        <w:t xml:space="preserve">, </w:t>
      </w:r>
      <w:r w:rsidR="00A22850" w:rsidRPr="00A22850">
        <w:rPr>
          <w:rStyle w:val="CodeEmbedded"/>
        </w:rPr>
        <w:t>op_ExclusiveOr</w:t>
      </w:r>
      <w:r w:rsidR="00A22850">
        <w:t>)</w:t>
      </w:r>
    </w:p>
    <w:p w14:paraId="4D597B6E" w14:textId="77777777" w:rsidR="00923EF2" w:rsidRPr="00923EF2" w:rsidRDefault="00C1216C" w:rsidP="00372220">
      <w:pPr>
        <w:pStyle w:val="BulletedList1"/>
      </w:pPr>
      <w:r>
        <w:t xml:space="preserve">The shift operators </w:t>
      </w:r>
      <w:r w:rsidRPr="00006830">
        <w:rPr>
          <w:rStyle w:val="CodeEmbedded"/>
        </w:rPr>
        <w:t>&lt;&lt;</w:t>
      </w:r>
      <w:r w:rsidR="00A22850" w:rsidRPr="00A22850">
        <w:t xml:space="preserve"> and</w:t>
      </w:r>
      <w:r w:rsidRPr="00A22850">
        <w:t xml:space="preserve"> </w:t>
      </w:r>
      <w:r w:rsidRPr="00006830">
        <w:rPr>
          <w:rStyle w:val="CodeEmbedded"/>
        </w:rPr>
        <w:t>&gt;&gt;</w:t>
      </w:r>
      <w:r w:rsidR="00A22850">
        <w:t xml:space="preserve"> (corresponding methods: </w:t>
      </w:r>
      <w:r w:rsidR="00A22850" w:rsidRPr="00A22850">
        <w:rPr>
          <w:rStyle w:val="CodeEmbedded"/>
        </w:rPr>
        <w:t>op_LeftShift</w:t>
      </w:r>
      <w:r w:rsidR="00A22850">
        <w:t xml:space="preserve">, </w:t>
      </w:r>
      <w:r w:rsidR="00A22850" w:rsidRPr="00A22850">
        <w:rPr>
          <w:rStyle w:val="CodeEmbedded"/>
        </w:rPr>
        <w:t>op_RightShift</w:t>
      </w:r>
      <w:r w:rsidR="00A22850">
        <w:t>)</w:t>
      </w:r>
    </w:p>
    <w:p w14:paraId="4D597B6F" w14:textId="77777777" w:rsidR="00FB1C32" w:rsidRDefault="00FB1C32" w:rsidP="00FB1C32">
      <w:pPr>
        <w:pStyle w:val="Text"/>
      </w:pPr>
      <w:r>
        <w:t xml:space="preserve">All overloaded binary operators must take the containing type as one of the parameters. </w:t>
      </w:r>
      <w:r w:rsidR="0014611E">
        <w:t xml:space="preserve">If the containing type is a generic type, the type parameters must match the containing type’s type parameters. </w:t>
      </w:r>
      <w:r>
        <w:t xml:space="preserve">The shift operators further restrict this rule to require the first parameter to be of the containing type; the second parameter must always be of type </w:t>
      </w:r>
      <w:r w:rsidRPr="00006830">
        <w:rPr>
          <w:rStyle w:val="CodeEmbedded"/>
        </w:rPr>
        <w:t>Integer</w:t>
      </w:r>
      <w:r>
        <w:t>.</w:t>
      </w:r>
    </w:p>
    <w:p w14:paraId="4D597B70" w14:textId="77777777" w:rsidR="00FB1C32" w:rsidRDefault="00FB1C32" w:rsidP="00FB1C32">
      <w:pPr>
        <w:pStyle w:val="Text"/>
      </w:pPr>
      <w:r>
        <w:t>The following binary operators must be declared in pairs:</w:t>
      </w:r>
    </w:p>
    <w:p w14:paraId="4D597B71" w14:textId="77777777" w:rsidR="00FB1C32" w:rsidRDefault="00FB1C32" w:rsidP="00FB1C32">
      <w:pPr>
        <w:pStyle w:val="BulletedList1"/>
      </w:pPr>
      <w:r>
        <w:t xml:space="preserve">Operator </w:t>
      </w:r>
      <w:r w:rsidRPr="00006830">
        <w:rPr>
          <w:rStyle w:val="CodeEmbedded"/>
        </w:rPr>
        <w:t>=</w:t>
      </w:r>
      <w:r>
        <w:t xml:space="preserve"> and operator </w:t>
      </w:r>
      <w:r w:rsidRPr="00006830">
        <w:rPr>
          <w:rStyle w:val="CodeEmbedded"/>
        </w:rPr>
        <w:t>&lt;&gt;</w:t>
      </w:r>
    </w:p>
    <w:p w14:paraId="4D597B72" w14:textId="77777777" w:rsidR="00FB1C32" w:rsidRDefault="00FB1C32" w:rsidP="00FB1C32">
      <w:pPr>
        <w:pStyle w:val="BulletedList1"/>
      </w:pPr>
      <w:r>
        <w:t xml:space="preserve">Operator </w:t>
      </w:r>
      <w:r w:rsidRPr="00006830">
        <w:rPr>
          <w:rStyle w:val="CodeEmbedded"/>
        </w:rPr>
        <w:t>&gt;</w:t>
      </w:r>
      <w:r>
        <w:t xml:space="preserve"> and operator </w:t>
      </w:r>
      <w:r w:rsidRPr="00006830">
        <w:rPr>
          <w:rStyle w:val="CodeEmbedded"/>
        </w:rPr>
        <w:t>&lt;</w:t>
      </w:r>
    </w:p>
    <w:p w14:paraId="4D597B73" w14:textId="77777777" w:rsidR="00FB1C32" w:rsidRDefault="00FB1C32" w:rsidP="00FB1C32">
      <w:pPr>
        <w:pStyle w:val="BulletedList1"/>
      </w:pPr>
      <w:r>
        <w:t xml:space="preserve">Operator </w:t>
      </w:r>
      <w:r w:rsidRPr="00006830">
        <w:rPr>
          <w:rStyle w:val="CodeEmbedded"/>
        </w:rPr>
        <w:t>&gt;=</w:t>
      </w:r>
      <w:r>
        <w:t xml:space="preserve"> and operator </w:t>
      </w:r>
      <w:r w:rsidRPr="00006830">
        <w:rPr>
          <w:rStyle w:val="CodeEmbedded"/>
        </w:rPr>
        <w:t>&lt;=</w:t>
      </w:r>
    </w:p>
    <w:p w14:paraId="4D597B74" w14:textId="77777777" w:rsidR="00FB1C32" w:rsidRDefault="00FB1C32" w:rsidP="00FB1C32">
      <w:pPr>
        <w:pStyle w:val="Text"/>
      </w:pPr>
      <w:r>
        <w:t>If one of the pair is declared, then the other must also be declared with matching parameter and return types, or a compile-time error will result.</w:t>
      </w:r>
    </w:p>
    <w:p w14:paraId="4D597B75" w14:textId="77777777" w:rsidR="00FB1C32" w:rsidRPr="001767B0" w:rsidRDefault="00FB1C32" w:rsidP="001767B0">
      <w:pPr>
        <w:pStyle w:val="Annotation"/>
        <w:rPr>
          <w:rStyle w:val="Bold"/>
        </w:rPr>
      </w:pPr>
      <w:r w:rsidRPr="001767B0">
        <w:rPr>
          <w:rStyle w:val="Bold"/>
        </w:rPr>
        <w:t>Annotation</w:t>
      </w:r>
    </w:p>
    <w:p w14:paraId="4D597B76" w14:textId="77777777" w:rsidR="00FB1C32" w:rsidRPr="00FB1C32" w:rsidRDefault="00FB1C32" w:rsidP="001767B0">
      <w:pPr>
        <w:pStyle w:val="Annotation"/>
      </w:pPr>
      <w:r>
        <w:t xml:space="preserve">The purpose of requiring paired declarations of </w:t>
      </w:r>
      <w:r w:rsidR="005B08D4">
        <w:t xml:space="preserve">relational </w:t>
      </w:r>
      <w:r>
        <w:t>operators is to try and ensure at least a minimum level of logical consistency in overloaded operators.</w:t>
      </w:r>
    </w:p>
    <w:p w14:paraId="4D597B77" w14:textId="77777777" w:rsidR="005B08D4" w:rsidRDefault="005B08D4" w:rsidP="00107881">
      <w:pPr>
        <w:pStyle w:val="Text"/>
      </w:pPr>
      <w:r>
        <w:t>In contrast to the relational operators, overloading both the division and integral division operators is strongly discouraged, although not an error.</w:t>
      </w:r>
    </w:p>
    <w:p w14:paraId="4D597B78" w14:textId="77777777" w:rsidR="005B08D4" w:rsidRPr="001767B0" w:rsidRDefault="005B08D4" w:rsidP="001767B0">
      <w:pPr>
        <w:pStyle w:val="Annotation"/>
        <w:rPr>
          <w:rStyle w:val="Bold"/>
        </w:rPr>
      </w:pPr>
      <w:r w:rsidRPr="001767B0">
        <w:rPr>
          <w:rStyle w:val="Bold"/>
        </w:rPr>
        <w:t>Annotation</w:t>
      </w:r>
    </w:p>
    <w:p w14:paraId="4D597B79" w14:textId="77777777" w:rsidR="005B08D4" w:rsidRPr="005B08D4" w:rsidRDefault="005B08D4" w:rsidP="001767B0">
      <w:pPr>
        <w:pStyle w:val="Annotation"/>
      </w:pPr>
      <w:r>
        <w:t xml:space="preserve">In general, the two types of division should be entirely distinct: a type that supports division is either integral (in which case it should support </w:t>
      </w:r>
      <w:r w:rsidRPr="00006830">
        <w:rPr>
          <w:rStyle w:val="CodeEmbedded"/>
        </w:rPr>
        <w:t>\</w:t>
      </w:r>
      <w:r>
        <w:t xml:space="preserve">) or not (in which case it should support </w:t>
      </w:r>
      <w:r w:rsidRPr="00006830">
        <w:rPr>
          <w:rStyle w:val="CodeEmbedded"/>
        </w:rPr>
        <w:t>/</w:t>
      </w:r>
      <w:r>
        <w:t xml:space="preserve">). We considered making it an error to define both operators, but </w:t>
      </w:r>
      <w:r w:rsidR="002E05F3">
        <w:t>because</w:t>
      </w:r>
      <w:r>
        <w:t xml:space="preserve"> </w:t>
      </w:r>
      <w:r w:rsidR="002E05F3">
        <w:t>their</w:t>
      </w:r>
      <w:r>
        <w:t xml:space="preserve"> languages do not generally distinguish between two types of division the way Visual Basic does, we felt it was safest to allow the practice but strongly discourage it.</w:t>
      </w:r>
    </w:p>
    <w:p w14:paraId="4D597B7A" w14:textId="77777777" w:rsidR="00C1216C" w:rsidRDefault="00C1216C" w:rsidP="00107881">
      <w:pPr>
        <w:pStyle w:val="Text"/>
      </w:pPr>
      <w:r w:rsidRPr="00C1216C">
        <w:t>Compound assignment operators cannot be overloaded</w:t>
      </w:r>
      <w:r w:rsidR="00FB1C32">
        <w:t xml:space="preserve"> directly</w:t>
      </w:r>
      <w:r w:rsidRPr="00C1216C">
        <w:t xml:space="preserve">. Instead, </w:t>
      </w:r>
      <w:r w:rsidR="00FB1C32">
        <w:t xml:space="preserve">when </w:t>
      </w:r>
      <w:r w:rsidRPr="00C1216C">
        <w:t xml:space="preserve">the corresponding binary operator </w:t>
      </w:r>
      <w:r w:rsidR="00FB1C32">
        <w:t xml:space="preserve">is overloaded, </w:t>
      </w:r>
      <w:r w:rsidRPr="00C1216C">
        <w:t>the compound assignment operator</w:t>
      </w:r>
      <w:r w:rsidR="00FB1C32">
        <w:t xml:space="preserve"> will use the overloaded operator. For example:</w:t>
      </w:r>
    </w:p>
    <w:p w14:paraId="4D597B7B" w14:textId="77777777" w:rsidR="00FB1C32" w:rsidRDefault="00FB1C32" w:rsidP="00FB1C32">
      <w:pPr>
        <w:pStyle w:val="Code"/>
      </w:pPr>
      <w:r>
        <w:t>Structure Complex</w:t>
      </w:r>
      <w:r w:rsidR="00F05B75">
        <w:br/>
        <w:t xml:space="preserve">    ...</w:t>
      </w:r>
      <w:r w:rsidR="00F05B75">
        <w:br/>
      </w:r>
      <w:r w:rsidR="007948D1">
        <w:br/>
      </w:r>
      <w:r>
        <w:t xml:space="preserve">    Public Shared Operator +(x As Complex, y As Complex) _</w:t>
      </w:r>
      <w:r w:rsidR="007948D1">
        <w:br/>
      </w:r>
      <w:r>
        <w:t xml:space="preserve">        As Complex</w:t>
      </w:r>
      <w:r w:rsidR="007948D1">
        <w:br/>
      </w:r>
      <w:r>
        <w:t xml:space="preserve">        ...</w:t>
      </w:r>
      <w:r w:rsidR="007948D1">
        <w:br/>
      </w:r>
      <w:r>
        <w:t xml:space="preserve">    End Operator</w:t>
      </w:r>
      <w:r w:rsidR="007948D1">
        <w:br/>
      </w:r>
      <w:r>
        <w:t>End Structure</w:t>
      </w:r>
      <w:r w:rsidR="007948D1">
        <w:br/>
      </w:r>
      <w:r w:rsidR="007948D1">
        <w:br/>
      </w:r>
      <w:r>
        <w:t>Module Test</w:t>
      </w:r>
      <w:r w:rsidR="007948D1">
        <w:br/>
      </w:r>
      <w:r>
        <w:t xml:space="preserve">    Sub </w:t>
      </w:r>
      <w:smartTag w:uri="urn:schemas-microsoft-com:office:smarttags" w:element="place">
        <w:r>
          <w:t>Main</w:t>
        </w:r>
      </w:smartTag>
      <w:r>
        <w:t>()</w:t>
      </w:r>
      <w:r w:rsidR="007948D1">
        <w:br/>
      </w:r>
      <w:r>
        <w:t xml:space="preserve">        Dim c1, c2 As Complex</w:t>
      </w:r>
      <w:r w:rsidR="007948D1">
        <w:br/>
      </w:r>
      <w:r>
        <w:t xml:space="preserve">        ' Calls the overloaded + operator</w:t>
      </w:r>
      <w:r w:rsidR="007948D1">
        <w:br/>
      </w:r>
      <w:r>
        <w:t xml:space="preserve">        c1 += c2</w:t>
      </w:r>
      <w:r w:rsidR="007948D1">
        <w:br/>
      </w:r>
      <w:r>
        <w:t xml:space="preserve">    End Sub</w:t>
      </w:r>
      <w:r w:rsidR="007948D1">
        <w:br/>
      </w:r>
      <w:r>
        <w:t>End Module</w:t>
      </w:r>
    </w:p>
    <w:p w14:paraId="4D597B7C" w14:textId="77777777" w:rsidR="00107881" w:rsidRDefault="00107881" w:rsidP="00107881">
      <w:pPr>
        <w:pStyle w:val="Heading3"/>
      </w:pPr>
      <w:bookmarkStart w:id="296" w:name="_Toc150835915"/>
      <w:bookmarkStart w:id="297" w:name="_Toc150835916"/>
      <w:bookmarkStart w:id="298" w:name="_Toc150835917"/>
      <w:bookmarkStart w:id="299" w:name="_Toc324771263"/>
      <w:bookmarkEnd w:id="296"/>
      <w:bookmarkEnd w:id="297"/>
      <w:bookmarkEnd w:id="298"/>
      <w:r>
        <w:t>Conversion Operators</w:t>
      </w:r>
      <w:bookmarkEnd w:id="299"/>
    </w:p>
    <w:p w14:paraId="4D597B7D" w14:textId="77777777" w:rsidR="00C37812" w:rsidRDefault="00C37812" w:rsidP="00C37812">
      <w:pPr>
        <w:pStyle w:val="Text"/>
      </w:pPr>
      <w:r>
        <w:t xml:space="preserve">Conversion operators define new conversions between types. These new conversions are called </w:t>
      </w:r>
      <w:r w:rsidRPr="00C37812">
        <w:rPr>
          <w:rStyle w:val="Italic"/>
        </w:rPr>
        <w:t>user-defined conversions</w:t>
      </w:r>
      <w:r>
        <w:t xml:space="preserve">. </w:t>
      </w:r>
      <w:r w:rsidR="00AB1421">
        <w:t xml:space="preserve">A conversion operator converts from a source type, indicated by the parameter type of the </w:t>
      </w:r>
      <w:r w:rsidR="00AB1421">
        <w:lastRenderedPageBreak/>
        <w:t xml:space="preserve">conversion operator, to a target type, indicated by the return type of the conversion operator. </w:t>
      </w:r>
      <w:r>
        <w:t xml:space="preserve">Conversions must be classified as either widening or narrowing. A conversion operator declaration that includes the </w:t>
      </w:r>
      <w:r w:rsidRPr="00006830">
        <w:rPr>
          <w:rStyle w:val="CodeEmbedded"/>
        </w:rPr>
        <w:t>Widening</w:t>
      </w:r>
      <w:r>
        <w:t xml:space="preserve"> keyword introduces a user-defined widening conversion</w:t>
      </w:r>
      <w:r w:rsidR="00A22850">
        <w:t xml:space="preserve"> (corresponding method: </w:t>
      </w:r>
      <w:r w:rsidR="00A22850" w:rsidRPr="00A22850">
        <w:rPr>
          <w:rStyle w:val="CodeEmbedded"/>
        </w:rPr>
        <w:t>op_Implicit</w:t>
      </w:r>
      <w:r w:rsidR="00A22850">
        <w:t>)</w:t>
      </w:r>
      <w:r>
        <w:t xml:space="preserve">. A conversion operator declaration that includes the </w:t>
      </w:r>
      <w:r w:rsidRPr="00006830">
        <w:rPr>
          <w:rStyle w:val="CodeEmbedded"/>
        </w:rPr>
        <w:t>Narrowing</w:t>
      </w:r>
      <w:r>
        <w:t xml:space="preserve"> keyword introduces a user-defined narrowing conversion</w:t>
      </w:r>
      <w:r w:rsidR="00A22850">
        <w:t xml:space="preserve"> (corresponding method: </w:t>
      </w:r>
      <w:r w:rsidR="00A22850" w:rsidRPr="00A22850">
        <w:rPr>
          <w:rStyle w:val="CodeEmbedded"/>
        </w:rPr>
        <w:t>op_Explicit</w:t>
      </w:r>
      <w:r w:rsidR="00A22850">
        <w:t>)</w:t>
      </w:r>
      <w:r>
        <w:t xml:space="preserve">. </w:t>
      </w:r>
    </w:p>
    <w:p w14:paraId="4D597B7E" w14:textId="77777777" w:rsidR="009B0687" w:rsidRDefault="009B0687" w:rsidP="009B0687">
      <w:pPr>
        <w:pStyle w:val="Text"/>
      </w:pPr>
      <w:r>
        <w:t>In general, user-defined widening conversions should be designed to never throw exceptions and never lose information. If a user-defined conversion can cause exceptions (for example, because the source argument is out of range) or loss of information (such as discarding high-order bits), then that conversion should be defined as a narrowing conversion. In the example:</w:t>
      </w:r>
    </w:p>
    <w:p w14:paraId="4D597B7F" w14:textId="77777777" w:rsidR="009B0687" w:rsidRDefault="009B0687" w:rsidP="009B0687">
      <w:pPr>
        <w:pStyle w:val="Code"/>
      </w:pPr>
      <w:r>
        <w:t>Structure Digit</w:t>
      </w:r>
      <w:r w:rsidR="007948D1">
        <w:br/>
      </w:r>
      <w:r>
        <w:tab/>
        <w:t>Dim value As Byte</w:t>
      </w:r>
      <w:r w:rsidR="007948D1">
        <w:br/>
      </w:r>
      <w:r w:rsidR="007948D1">
        <w:br/>
      </w:r>
      <w:r>
        <w:tab/>
        <w:t>Public Sub New(value As Byte)</w:t>
      </w:r>
      <w:r w:rsidR="007948D1">
        <w:br/>
      </w:r>
      <w:r>
        <w:tab/>
      </w:r>
      <w:r>
        <w:tab/>
        <w:t>if value &lt; 0 OrElse value &gt; 9 Then Throw New ArgumentException()</w:t>
      </w:r>
      <w:r w:rsidR="007948D1">
        <w:br/>
      </w:r>
      <w:r>
        <w:tab/>
      </w:r>
      <w:r>
        <w:tab/>
        <w:t>Me.value = value</w:t>
      </w:r>
      <w:r w:rsidR="007948D1">
        <w:br/>
      </w:r>
      <w:r>
        <w:tab/>
        <w:t>End Sub</w:t>
      </w:r>
      <w:r w:rsidR="007948D1">
        <w:br/>
      </w:r>
      <w:r w:rsidR="007948D1">
        <w:br/>
      </w:r>
      <w:r>
        <w:tab/>
        <w:t>Public Shared Widening Operator CType(d As Digit) As Byte</w:t>
      </w:r>
      <w:r w:rsidR="007948D1">
        <w:br/>
      </w:r>
      <w:r>
        <w:tab/>
      </w:r>
      <w:r>
        <w:tab/>
        <w:t>Return d.value</w:t>
      </w:r>
      <w:r w:rsidR="007948D1">
        <w:br/>
      </w:r>
      <w:r>
        <w:tab/>
        <w:t>End Operator</w:t>
      </w:r>
      <w:r w:rsidR="007948D1">
        <w:br/>
      </w:r>
      <w:r w:rsidR="007948D1">
        <w:br/>
      </w:r>
      <w:r>
        <w:tab/>
        <w:t>Public Shared Narrowing Operator CType(b As Byte) As Digit</w:t>
      </w:r>
      <w:r w:rsidR="007948D1">
        <w:br/>
      </w:r>
      <w:r>
        <w:tab/>
      </w:r>
      <w:r>
        <w:tab/>
        <w:t>Return New Digit(b)</w:t>
      </w:r>
      <w:r w:rsidR="007948D1">
        <w:br/>
      </w:r>
      <w:r>
        <w:tab/>
        <w:t>End Operator</w:t>
      </w:r>
      <w:r w:rsidR="007948D1">
        <w:br/>
      </w:r>
      <w:r>
        <w:t>End Structure</w:t>
      </w:r>
    </w:p>
    <w:p w14:paraId="4D597B80" w14:textId="77777777" w:rsidR="009B0687" w:rsidRDefault="009B0687" w:rsidP="009B0687">
      <w:pPr>
        <w:pStyle w:val="Text"/>
      </w:pPr>
      <w:r>
        <w:t xml:space="preserve">the conversion from </w:t>
      </w:r>
      <w:r w:rsidRPr="009B0687">
        <w:rPr>
          <w:rStyle w:val="CodeEmbedded"/>
        </w:rPr>
        <w:t>Digit</w:t>
      </w:r>
      <w:r>
        <w:t xml:space="preserve"> to </w:t>
      </w:r>
      <w:r w:rsidRPr="00006830">
        <w:rPr>
          <w:rStyle w:val="CodeEmbedded"/>
        </w:rPr>
        <w:t>Byte</w:t>
      </w:r>
      <w:r>
        <w:t xml:space="preserve"> is a widening conversion because it never throws exceptions or loses information, but the conversion from </w:t>
      </w:r>
      <w:r w:rsidRPr="00006830">
        <w:rPr>
          <w:rStyle w:val="CodeEmbedded"/>
        </w:rPr>
        <w:t>Byte</w:t>
      </w:r>
      <w:r>
        <w:t xml:space="preserve"> to </w:t>
      </w:r>
      <w:r w:rsidRPr="009B0687">
        <w:rPr>
          <w:rStyle w:val="CodeEmbedded"/>
        </w:rPr>
        <w:t>Digit</w:t>
      </w:r>
      <w:r>
        <w:t xml:space="preserve"> is a narrowing conversion since </w:t>
      </w:r>
      <w:r w:rsidRPr="009B0687">
        <w:rPr>
          <w:rStyle w:val="CodeEmbedded"/>
        </w:rPr>
        <w:t>Digit</w:t>
      </w:r>
      <w:r>
        <w:t xml:space="preserve"> can only represent a subset of the possible values of a </w:t>
      </w:r>
      <w:r w:rsidRPr="00006830">
        <w:rPr>
          <w:rStyle w:val="CodeEmbedded"/>
        </w:rPr>
        <w:t>Byte</w:t>
      </w:r>
      <w:r>
        <w:t>.</w:t>
      </w:r>
    </w:p>
    <w:p w14:paraId="4D597B81" w14:textId="77777777" w:rsidR="00C37812" w:rsidRDefault="00C37812" w:rsidP="00C37812">
      <w:pPr>
        <w:pStyle w:val="Text"/>
      </w:pPr>
      <w:r>
        <w:t>Unlike all other type members that can be overloaded, the signature of a conversion operator includes the target type of the conversion. This is the only type member for which the return type participates in the signature. The widening or narrowing classification of a conversion operator, however, is not part of the operator’s signature. Thus, a class or structure cannot declare both a widening conversion operator and a narrowing conversion operator with the same source and target types.</w:t>
      </w:r>
    </w:p>
    <w:p w14:paraId="4D597B82" w14:textId="77777777" w:rsidR="00C37812" w:rsidRDefault="00C37812" w:rsidP="00C37812">
      <w:pPr>
        <w:pStyle w:val="Text"/>
      </w:pPr>
      <w:r>
        <w:t>A user-defined conversion operator must convert either to or from the containing type</w:t>
      </w:r>
      <w:r w:rsidR="009B0687">
        <w:t xml:space="preserve"> – for example, it is possible for a class </w:t>
      </w:r>
      <w:r w:rsidR="009B0687" w:rsidRPr="009B0687">
        <w:rPr>
          <w:rStyle w:val="CodeEmbedded"/>
        </w:rPr>
        <w:t>C</w:t>
      </w:r>
      <w:r w:rsidR="009B0687">
        <w:t xml:space="preserve"> to define a conversion from </w:t>
      </w:r>
      <w:r w:rsidR="009B0687" w:rsidRPr="009B0687">
        <w:rPr>
          <w:rStyle w:val="CodeEmbedded"/>
        </w:rPr>
        <w:t>C</w:t>
      </w:r>
      <w:r w:rsidR="009B0687">
        <w:t xml:space="preserve"> to </w:t>
      </w:r>
      <w:r w:rsidR="009B0687" w:rsidRPr="00006830">
        <w:rPr>
          <w:rStyle w:val="CodeEmbedded"/>
        </w:rPr>
        <w:t>Integer</w:t>
      </w:r>
      <w:r w:rsidR="009B0687">
        <w:t xml:space="preserve"> and from </w:t>
      </w:r>
      <w:r w:rsidR="009B0687" w:rsidRPr="00006830">
        <w:rPr>
          <w:rStyle w:val="CodeEmbedded"/>
        </w:rPr>
        <w:t>Integer</w:t>
      </w:r>
      <w:r w:rsidR="009B0687">
        <w:t xml:space="preserve"> to </w:t>
      </w:r>
      <w:r w:rsidR="009B0687" w:rsidRPr="009B0687">
        <w:rPr>
          <w:rStyle w:val="CodeEmbedded"/>
        </w:rPr>
        <w:t>C</w:t>
      </w:r>
      <w:r w:rsidR="009B0687">
        <w:t xml:space="preserve">, but not from </w:t>
      </w:r>
      <w:r w:rsidR="009B0687" w:rsidRPr="00006830">
        <w:rPr>
          <w:rStyle w:val="CodeEmbedded"/>
        </w:rPr>
        <w:t>Integer</w:t>
      </w:r>
      <w:r w:rsidR="009B0687">
        <w:t xml:space="preserve"> to </w:t>
      </w:r>
      <w:r w:rsidR="009B0687" w:rsidRPr="00006830">
        <w:rPr>
          <w:rStyle w:val="CodeEmbedded"/>
        </w:rPr>
        <w:t>Boolean</w:t>
      </w:r>
      <w:r w:rsidR="009B0687">
        <w:t>.</w:t>
      </w:r>
      <w:r>
        <w:t xml:space="preserve"> </w:t>
      </w:r>
      <w:r w:rsidR="0014611E">
        <w:t xml:space="preserve">If the containing type is a generic type, the type parameters must match the containing type’s type parameters. </w:t>
      </w:r>
      <w:r w:rsidR="009B0687">
        <w:t xml:space="preserve">Also, </w:t>
      </w:r>
      <w:r>
        <w:t xml:space="preserve">it is not possible to redefine an intrinsic (i.e. non-user-defined) conversion. As a result, a type </w:t>
      </w:r>
      <w:r w:rsidR="009B0687">
        <w:t xml:space="preserve">cannot </w:t>
      </w:r>
      <w:r>
        <w:t xml:space="preserve">declare a conversion </w:t>
      </w:r>
      <w:r w:rsidR="009B0687">
        <w:t>where</w:t>
      </w:r>
      <w:r>
        <w:t>:</w:t>
      </w:r>
    </w:p>
    <w:p w14:paraId="4D597B83" w14:textId="77777777" w:rsidR="00C37812" w:rsidRDefault="00C37812" w:rsidP="00C37812">
      <w:pPr>
        <w:pStyle w:val="BulletedList1"/>
      </w:pPr>
      <w:r>
        <w:t>The source type and the destination type are the same.</w:t>
      </w:r>
    </w:p>
    <w:p w14:paraId="4D597B84" w14:textId="77777777" w:rsidR="00C37812" w:rsidRDefault="009B0687" w:rsidP="00C37812">
      <w:pPr>
        <w:pStyle w:val="BulletedList1"/>
      </w:pPr>
      <w:r>
        <w:t xml:space="preserve">Both </w:t>
      </w:r>
      <w:r w:rsidR="00C37812">
        <w:t xml:space="preserve">the source type </w:t>
      </w:r>
      <w:r w:rsidR="00E00BDC">
        <w:t>and the</w:t>
      </w:r>
      <w:r w:rsidR="00C37812">
        <w:t xml:space="preserve"> destination type </w:t>
      </w:r>
      <w:r>
        <w:t>are not</w:t>
      </w:r>
      <w:r w:rsidR="00C37812">
        <w:t xml:space="preserve"> the type that defines the conversion operator.</w:t>
      </w:r>
    </w:p>
    <w:p w14:paraId="4D597B85" w14:textId="77777777" w:rsidR="00C37812" w:rsidRDefault="009B0687" w:rsidP="00C37812">
      <w:pPr>
        <w:pStyle w:val="BulletedList1"/>
      </w:pPr>
      <w:r>
        <w:t>T</w:t>
      </w:r>
      <w:r w:rsidR="00C37812">
        <w:t xml:space="preserve">he source type </w:t>
      </w:r>
      <w:r>
        <w:t xml:space="preserve">or </w:t>
      </w:r>
      <w:r w:rsidR="00C37812">
        <w:t>the destination type is an interface type.</w:t>
      </w:r>
    </w:p>
    <w:p w14:paraId="4D597B86" w14:textId="77777777" w:rsidR="00C37812" w:rsidRDefault="00C37812" w:rsidP="00C37812">
      <w:pPr>
        <w:pStyle w:val="BulletedList1"/>
      </w:pPr>
      <w:r>
        <w:t>The source type and destination types are related by inheritance</w:t>
      </w:r>
      <w:r w:rsidR="009B0687">
        <w:t xml:space="preserve"> (including </w:t>
      </w:r>
      <w:r w:rsidR="009B0687" w:rsidRPr="00006830">
        <w:rPr>
          <w:rStyle w:val="CodeEmbedded"/>
        </w:rPr>
        <w:t>Object</w:t>
      </w:r>
      <w:r w:rsidR="009B0687">
        <w:t>)</w:t>
      </w:r>
      <w:r>
        <w:t>.</w:t>
      </w:r>
    </w:p>
    <w:p w14:paraId="4D597B87" w14:textId="77777777" w:rsidR="00FE654C" w:rsidRDefault="00FE654C" w:rsidP="00FE654C">
      <w:pPr>
        <w:pStyle w:val="Text"/>
      </w:pPr>
      <w:r>
        <w:t xml:space="preserve">The only exception to these rules applies to nullable value types. Since nullable value types do not have an actual type definition, a value type can declare user-defined conversions for the nullable version of the type. When determining whether a type can declare a particular user-defined conversion, the </w:t>
      </w:r>
      <w:r w:rsidRPr="00FE654C">
        <w:rPr>
          <w:rStyle w:val="CodeEmbedded"/>
        </w:rPr>
        <w:t>?</w:t>
      </w:r>
      <w:r>
        <w:t xml:space="preserve"> modifiers are first dropped off of all of the types involved in the declaration for the purposes of validity checking. Thus, the following declaration is valid because </w:t>
      </w:r>
      <w:r w:rsidRPr="00FE654C">
        <w:rPr>
          <w:rStyle w:val="CodeEmbedded"/>
        </w:rPr>
        <w:t>S</w:t>
      </w:r>
      <w:r>
        <w:t xml:space="preserve"> can define a conversion from </w:t>
      </w:r>
      <w:r w:rsidRPr="00FE654C">
        <w:rPr>
          <w:rStyle w:val="CodeEmbedded"/>
        </w:rPr>
        <w:t>S</w:t>
      </w:r>
      <w:r>
        <w:t xml:space="preserve"> to </w:t>
      </w:r>
      <w:r w:rsidRPr="00FE654C">
        <w:rPr>
          <w:rStyle w:val="CodeEmbedded"/>
        </w:rPr>
        <w:t>T</w:t>
      </w:r>
      <w:r>
        <w:t>:</w:t>
      </w:r>
    </w:p>
    <w:p w14:paraId="4D597B88" w14:textId="77777777" w:rsidR="00FE654C" w:rsidRPr="00FE654C" w:rsidRDefault="00FE654C" w:rsidP="00A50987">
      <w:pPr>
        <w:pStyle w:val="Code"/>
        <w:rPr>
          <w:rStyle w:val="CodeEmbedded"/>
        </w:rPr>
      </w:pPr>
      <w:r w:rsidRPr="00FE654C">
        <w:rPr>
          <w:rStyle w:val="CodeEmbedded"/>
        </w:rPr>
        <w:lastRenderedPageBreak/>
        <w:t>Structure T</w:t>
      </w:r>
      <w:r>
        <w:rPr>
          <w:rStyle w:val="CodeEmbedded"/>
        </w:rPr>
        <w:br/>
      </w:r>
      <w:r w:rsidRPr="00FE654C">
        <w:rPr>
          <w:rStyle w:val="CodeEmbedded"/>
        </w:rPr>
        <w:tab/>
        <w:t>...</w:t>
      </w:r>
      <w:r>
        <w:rPr>
          <w:rStyle w:val="CodeEmbedded"/>
        </w:rPr>
        <w:br/>
      </w:r>
      <w:r w:rsidRPr="00FE654C">
        <w:rPr>
          <w:rStyle w:val="CodeEmbedded"/>
        </w:rPr>
        <w:t>End Structure</w:t>
      </w:r>
      <w:r>
        <w:rPr>
          <w:rStyle w:val="CodeEmbedded"/>
        </w:rPr>
        <w:br/>
      </w:r>
      <w:r>
        <w:rPr>
          <w:rStyle w:val="CodeEmbedded"/>
        </w:rPr>
        <w:br/>
      </w:r>
      <w:r w:rsidRPr="00FE654C">
        <w:rPr>
          <w:rStyle w:val="CodeEmbedded"/>
        </w:rPr>
        <w:t>Structure S</w:t>
      </w:r>
      <w:r>
        <w:rPr>
          <w:rStyle w:val="CodeEmbedded"/>
        </w:rPr>
        <w:br/>
      </w:r>
      <w:r w:rsidRPr="00FE654C">
        <w:rPr>
          <w:rStyle w:val="CodeEmbedded"/>
        </w:rPr>
        <w:tab/>
        <w:t>Public Shared</w:t>
      </w:r>
      <w:r w:rsidR="00A50987">
        <w:rPr>
          <w:rStyle w:val="CodeEmbedded"/>
        </w:rPr>
        <w:t xml:space="preserve"> Widening</w:t>
      </w:r>
      <w:r w:rsidRPr="00FE654C">
        <w:rPr>
          <w:rStyle w:val="CodeEmbedded"/>
        </w:rPr>
        <w:t xml:space="preserve"> Operator CType(ByVal v As S?) As T</w:t>
      </w:r>
      <w:r>
        <w:rPr>
          <w:rStyle w:val="CodeEmbedded"/>
        </w:rPr>
        <w:br/>
      </w:r>
      <w:r w:rsidRPr="00FE654C">
        <w:rPr>
          <w:rStyle w:val="CodeEmbedded"/>
        </w:rPr>
        <w:tab/>
      </w:r>
      <w:r w:rsidRPr="00FE654C">
        <w:rPr>
          <w:rStyle w:val="CodeEmbedded"/>
        </w:rPr>
        <w:tab/>
        <w:t>...</w:t>
      </w:r>
      <w:r>
        <w:rPr>
          <w:rStyle w:val="CodeEmbedded"/>
        </w:rPr>
        <w:br/>
      </w:r>
      <w:r w:rsidRPr="00FE654C">
        <w:rPr>
          <w:rStyle w:val="CodeEmbedded"/>
        </w:rPr>
        <w:tab/>
        <w:t>End Operator</w:t>
      </w:r>
      <w:r>
        <w:rPr>
          <w:rStyle w:val="CodeEmbedded"/>
        </w:rPr>
        <w:br/>
      </w:r>
      <w:r w:rsidRPr="00FE654C">
        <w:rPr>
          <w:rStyle w:val="CodeEmbedded"/>
        </w:rPr>
        <w:t>End Structure</w:t>
      </w:r>
    </w:p>
    <w:p w14:paraId="4D597B89" w14:textId="77777777" w:rsidR="00FE654C" w:rsidRDefault="00FE654C" w:rsidP="00FE654C">
      <w:pPr>
        <w:pStyle w:val="Text"/>
      </w:pPr>
      <w:r>
        <w:t xml:space="preserve">The following declaration is not valid, however, because structure </w:t>
      </w:r>
      <w:r w:rsidRPr="00FE654C">
        <w:rPr>
          <w:rStyle w:val="CodeEmbedded"/>
        </w:rPr>
        <w:t>S</w:t>
      </w:r>
      <w:r>
        <w:t xml:space="preserve"> cannot define a conversion from </w:t>
      </w:r>
      <w:r w:rsidRPr="00FE654C">
        <w:rPr>
          <w:rStyle w:val="CodeEmbedded"/>
        </w:rPr>
        <w:t>S</w:t>
      </w:r>
      <w:r>
        <w:t xml:space="preserve"> to </w:t>
      </w:r>
      <w:r w:rsidRPr="00FE654C">
        <w:rPr>
          <w:rStyle w:val="CodeEmbedded"/>
        </w:rPr>
        <w:t>S</w:t>
      </w:r>
      <w:r>
        <w:t>:</w:t>
      </w:r>
    </w:p>
    <w:p w14:paraId="4D597B8A" w14:textId="77777777" w:rsidR="00FE654C" w:rsidRDefault="00FE654C" w:rsidP="00FE654C">
      <w:pPr>
        <w:pStyle w:val="Code"/>
      </w:pPr>
      <w:r>
        <w:t>Structure S</w:t>
      </w:r>
      <w:r>
        <w:br/>
      </w:r>
      <w:r>
        <w:tab/>
        <w:t xml:space="preserve">Public Shared </w:t>
      </w:r>
      <w:r w:rsidR="00A50987">
        <w:t xml:space="preserve">Widening </w:t>
      </w:r>
      <w:r>
        <w:t>Operator CType(ByVal v As S) As S?</w:t>
      </w:r>
      <w:r>
        <w:br/>
      </w:r>
      <w:r>
        <w:tab/>
      </w:r>
      <w:r>
        <w:tab/>
        <w:t>...</w:t>
      </w:r>
      <w:r>
        <w:br/>
      </w:r>
      <w:r>
        <w:tab/>
        <w:t>End Operator</w:t>
      </w:r>
      <w:r>
        <w:br/>
        <w:t>End Structure</w:t>
      </w:r>
    </w:p>
    <w:p w14:paraId="4D597B8B" w14:textId="77777777" w:rsidR="00C31FD4" w:rsidRDefault="00C31FD4" w:rsidP="00C31FD4">
      <w:pPr>
        <w:pStyle w:val="Heading3"/>
      </w:pPr>
      <w:bookmarkStart w:id="300" w:name="_Toc324771264"/>
      <w:r>
        <w:t>Operator Mapping</w:t>
      </w:r>
      <w:bookmarkEnd w:id="300"/>
    </w:p>
    <w:p w14:paraId="4D597B8C" w14:textId="77777777" w:rsidR="00C31FD4" w:rsidRPr="00BF582D" w:rsidRDefault="00C31FD4" w:rsidP="00BF582D">
      <w:pPr>
        <w:pStyle w:val="Text"/>
      </w:pPr>
      <w:r w:rsidRPr="00BF582D">
        <w:t>Because the set of operators that Visual Basic supports may not exactly match the set of operators that other languages on the .NET Framework, some operators are mapped specially onto other operators when being defined or used. Specifically:</w:t>
      </w:r>
    </w:p>
    <w:p w14:paraId="4D597B8D" w14:textId="77777777" w:rsidR="00C31FD4" w:rsidRPr="00BF582D" w:rsidRDefault="00C31FD4" w:rsidP="00C31FD4">
      <w:pPr>
        <w:pStyle w:val="BulletedList1"/>
        <w:rPr>
          <w:rStyle w:val="TextChar"/>
        </w:rPr>
      </w:pPr>
      <w:r>
        <w:t>Defining an integral division operator will automatically define a regular division operator (usable only from other languages) that will call the integral division operator.</w:t>
      </w:r>
    </w:p>
    <w:p w14:paraId="4D597B8E" w14:textId="77777777" w:rsidR="00C31FD4" w:rsidRDefault="00C31FD4" w:rsidP="00C31FD4">
      <w:pPr>
        <w:pStyle w:val="BulletedList1"/>
      </w:pPr>
      <w:r w:rsidRPr="00BF582D">
        <w:rPr>
          <w:rStyle w:val="TextChar"/>
        </w:rPr>
        <w:t xml:space="preserve">Overloading the </w:t>
      </w:r>
      <w:r w:rsidRPr="00BF582D">
        <w:rPr>
          <w:rStyle w:val="CodeEmbedded"/>
        </w:rPr>
        <w:t>Not</w:t>
      </w:r>
      <w:r w:rsidRPr="00BF582D">
        <w:rPr>
          <w:rStyle w:val="TextChar"/>
        </w:rPr>
        <w:t xml:space="preserve">, </w:t>
      </w:r>
      <w:r w:rsidRPr="00BF582D">
        <w:rPr>
          <w:rStyle w:val="CodeEmbedded"/>
        </w:rPr>
        <w:t>And</w:t>
      </w:r>
      <w:r w:rsidR="00BF582D" w:rsidRPr="00BF582D">
        <w:t>,</w:t>
      </w:r>
      <w:r w:rsidRPr="00BF582D">
        <w:rPr>
          <w:rStyle w:val="TextChar"/>
        </w:rPr>
        <w:t xml:space="preserve"> and </w:t>
      </w:r>
      <w:r w:rsidRPr="00BF582D">
        <w:rPr>
          <w:rStyle w:val="CodeEmbedded"/>
        </w:rPr>
        <w:t>Or</w:t>
      </w:r>
      <w:r w:rsidRPr="00C31FD4">
        <w:t xml:space="preserve"> operator</w:t>
      </w:r>
      <w:r>
        <w:t>s</w:t>
      </w:r>
      <w:r w:rsidRPr="00C31FD4">
        <w:t xml:space="preserve"> will overload only the bitwise operator from the perspective of other languages that </w:t>
      </w:r>
      <w:r>
        <w:t>distinguish between logical and bitwise operators</w:t>
      </w:r>
      <w:r w:rsidRPr="00C31FD4">
        <w:t>.</w:t>
      </w:r>
    </w:p>
    <w:p w14:paraId="4D597B8F" w14:textId="77777777" w:rsidR="00C31FD4" w:rsidRDefault="00C31FD4" w:rsidP="00C31FD4">
      <w:pPr>
        <w:pStyle w:val="BulletedList1"/>
      </w:pPr>
      <w:r>
        <w:t xml:space="preserve">A class that overloads only the logical operators in a language that distinguishes between logical and bitwise operators (i.e. a languages that uses </w:t>
      </w:r>
      <w:r w:rsidRPr="00BF582D">
        <w:rPr>
          <w:rStyle w:val="CodeEmbedded"/>
        </w:rPr>
        <w:t>op_LogicalNot</w:t>
      </w:r>
      <w:r>
        <w:t xml:space="preserve">, </w:t>
      </w:r>
      <w:r w:rsidRPr="00BF582D">
        <w:rPr>
          <w:rStyle w:val="CodeEmbedded"/>
        </w:rPr>
        <w:t>op_LogicalAnd</w:t>
      </w:r>
      <w:r>
        <w:t xml:space="preserve">, and </w:t>
      </w:r>
      <w:r w:rsidRPr="00BF582D">
        <w:rPr>
          <w:rStyle w:val="CodeEmbedded"/>
        </w:rPr>
        <w:t>op_LogicalOr</w:t>
      </w:r>
      <w:r>
        <w:t xml:space="preserve"> for </w:t>
      </w:r>
      <w:r w:rsidRPr="00BF582D">
        <w:rPr>
          <w:rStyle w:val="CodeEmbedded"/>
        </w:rPr>
        <w:t>Not</w:t>
      </w:r>
      <w:r>
        <w:t xml:space="preserve">, </w:t>
      </w:r>
      <w:r w:rsidRPr="00BF582D">
        <w:rPr>
          <w:rStyle w:val="CodeEmbedded"/>
        </w:rPr>
        <w:t>And</w:t>
      </w:r>
      <w:r>
        <w:t xml:space="preserve">, and </w:t>
      </w:r>
      <w:r w:rsidRPr="00BF582D">
        <w:rPr>
          <w:rStyle w:val="CodeEmbedded"/>
        </w:rPr>
        <w:t>Or</w:t>
      </w:r>
      <w:r>
        <w:t xml:space="preserve">, respectively) </w:t>
      </w:r>
      <w:r w:rsidR="00BF582D">
        <w:t>will have their logical operators mapped onto the Visual Basic logical operators. If both the logical and bitwise operators are overloaded, only the bitwise operators will be used.</w:t>
      </w:r>
    </w:p>
    <w:p w14:paraId="4D597B90" w14:textId="77777777" w:rsidR="00BF582D" w:rsidRDefault="00BF582D" w:rsidP="00C31FD4">
      <w:pPr>
        <w:pStyle w:val="BulletedList1"/>
      </w:pPr>
      <w:r w:rsidRPr="00BF582D">
        <w:rPr>
          <w:rStyle w:val="TextChar"/>
        </w:rPr>
        <w:t xml:space="preserve">Overloading the </w:t>
      </w:r>
      <w:r w:rsidRPr="00BF582D">
        <w:rPr>
          <w:rStyle w:val="CodeEmbedded"/>
        </w:rPr>
        <w:t>&lt;&lt;</w:t>
      </w:r>
      <w:r w:rsidRPr="00BF582D">
        <w:rPr>
          <w:rStyle w:val="TextChar"/>
        </w:rPr>
        <w:t xml:space="preserve"> and </w:t>
      </w:r>
      <w:r w:rsidRPr="00BF582D">
        <w:rPr>
          <w:rStyle w:val="CodeEmbedded"/>
        </w:rPr>
        <w:t>&gt;&gt;</w:t>
      </w:r>
      <w:r w:rsidRPr="00BF582D">
        <w:rPr>
          <w:rStyle w:val="TextChar"/>
        </w:rPr>
        <w:t xml:space="preserve"> operators will</w:t>
      </w:r>
      <w:r w:rsidRPr="00C31FD4">
        <w:t xml:space="preserve"> overload only the signed operators from the perspective of other languages that</w:t>
      </w:r>
      <w:r>
        <w:t xml:space="preserve"> distinguish between signed and unsigned shift operators.</w:t>
      </w:r>
    </w:p>
    <w:p w14:paraId="4D597B91" w14:textId="77777777" w:rsidR="00C31FD4" w:rsidRPr="00C31FD4" w:rsidRDefault="00BF582D" w:rsidP="00BF582D">
      <w:pPr>
        <w:pStyle w:val="BulletedList1"/>
      </w:pPr>
      <w:r>
        <w:t>A class that overloads only an unsigned shift operator will have the unsigned shift operator mapped onto the corresponding Visual Basic shift operator. If both an unsigned and signed shift operator is overloaded, only the signed shift operator will be used.</w:t>
      </w:r>
      <w:r w:rsidR="00C31FD4" w:rsidRPr="00C31FD4">
        <w:t xml:space="preserve"> </w:t>
      </w:r>
    </w:p>
    <w:p w14:paraId="4D597B92" w14:textId="77777777" w:rsidR="000057F9" w:rsidRDefault="000057F9" w:rsidP="000057F9">
      <w:pPr>
        <w:pStyle w:val="Text"/>
        <w:sectPr w:rsidR="000057F9" w:rsidSect="00E4581C">
          <w:type w:val="oddPage"/>
          <w:pgSz w:w="12240" w:h="15840"/>
          <w:pgMar w:top="1440" w:right="1152" w:bottom="1440" w:left="1152" w:header="1022" w:footer="1022" w:gutter="0"/>
          <w:cols w:space="720"/>
          <w:titlePg/>
          <w:docGrid w:linePitch="360"/>
        </w:sectPr>
      </w:pPr>
    </w:p>
    <w:p w14:paraId="4D597B93" w14:textId="77777777" w:rsidR="006C21B7" w:rsidRDefault="006C21B7">
      <w:pPr>
        <w:pStyle w:val="Heading1"/>
      </w:pPr>
      <w:bookmarkStart w:id="301" w:name="_Toc324771265"/>
      <w:r>
        <w:lastRenderedPageBreak/>
        <w:t>Statements</w:t>
      </w:r>
      <w:bookmarkEnd w:id="301"/>
    </w:p>
    <w:p w14:paraId="4D597B94" w14:textId="77777777" w:rsidR="006C21B7" w:rsidRDefault="006C21B7">
      <w:pPr>
        <w:pStyle w:val="Text"/>
      </w:pPr>
      <w:r>
        <w:t>Statements represent executable code.</w:t>
      </w:r>
    </w:p>
    <w:p w14:paraId="4D597B96" w14:textId="0CA13A25" w:rsidR="006C21B7" w:rsidRDefault="006C21B7" w:rsidP="00E72EDE">
      <w:pPr>
        <w:pStyle w:val="Grammar"/>
        <w:rPr>
          <w:rStyle w:val="Non-Terminal"/>
        </w:rPr>
      </w:pPr>
      <w:r w:rsidRPr="00370D0A">
        <w:rPr>
          <w:rStyle w:val="Non-Terminal"/>
        </w:rPr>
        <w:t>Statement</w:t>
      </w:r>
      <w:r w:rsidR="00E72EDE">
        <w:t xml:space="preserve">  </w:t>
      </w:r>
      <w:r>
        <w:t>::=</w:t>
      </w:r>
      <w:r w:rsidR="00A65552">
        <w:br/>
      </w:r>
      <w:r w:rsidR="00EC7645">
        <w:tab/>
      </w:r>
      <w:r w:rsidRPr="00370D0A">
        <w:rPr>
          <w:rStyle w:val="Non-Terminal"/>
        </w:rPr>
        <w:t>LabelDeclarationStatement</w:t>
      </w:r>
      <w:r w:rsidR="00E72EDE">
        <w:t xml:space="preserve">  </w:t>
      </w:r>
      <w:r>
        <w:t>|</w:t>
      </w:r>
      <w:r>
        <w:br/>
      </w:r>
      <w:r w:rsidR="00EC7645">
        <w:tab/>
      </w:r>
      <w:r w:rsidRPr="00370D0A">
        <w:rPr>
          <w:rStyle w:val="Non-Terminal"/>
        </w:rPr>
        <w:t>LocalDeclarationStatement</w:t>
      </w:r>
      <w:r w:rsidR="00E72EDE">
        <w:t xml:space="preserve">  </w:t>
      </w:r>
      <w:r>
        <w:t>|</w:t>
      </w:r>
      <w:r>
        <w:br/>
      </w:r>
      <w:r w:rsidR="00EC7645">
        <w:tab/>
      </w:r>
      <w:r w:rsidRPr="00370D0A">
        <w:rPr>
          <w:rStyle w:val="Non-Terminal"/>
        </w:rPr>
        <w:t>WithStatement</w:t>
      </w:r>
      <w:r w:rsidR="00E72EDE">
        <w:t xml:space="preserve">  </w:t>
      </w:r>
      <w:r>
        <w:t>|</w:t>
      </w:r>
      <w:r>
        <w:br/>
      </w:r>
      <w:r w:rsidR="00EC7645">
        <w:tab/>
      </w:r>
      <w:r w:rsidRPr="00370D0A">
        <w:rPr>
          <w:rStyle w:val="Non-Terminal"/>
        </w:rPr>
        <w:t>SyncLockStatement</w:t>
      </w:r>
      <w:r w:rsidR="00E72EDE">
        <w:t xml:space="preserve">  </w:t>
      </w:r>
      <w:r>
        <w:t>|</w:t>
      </w:r>
      <w:r>
        <w:br/>
      </w:r>
      <w:r w:rsidR="00EC7645">
        <w:tab/>
      </w:r>
      <w:r w:rsidRPr="00370D0A">
        <w:rPr>
          <w:rStyle w:val="Non-Terminal"/>
        </w:rPr>
        <w:t>EventStatement</w:t>
      </w:r>
      <w:r w:rsidR="00E72EDE">
        <w:t xml:space="preserve">  </w:t>
      </w:r>
      <w:r>
        <w:t>|</w:t>
      </w:r>
      <w:r>
        <w:br/>
      </w:r>
      <w:r w:rsidR="00EC7645">
        <w:tab/>
      </w:r>
      <w:r w:rsidRPr="00370D0A">
        <w:rPr>
          <w:rStyle w:val="Non-Terminal"/>
        </w:rPr>
        <w:t>AssignmentStatement</w:t>
      </w:r>
      <w:r w:rsidR="00E72EDE">
        <w:t xml:space="preserve">  </w:t>
      </w:r>
      <w:r>
        <w:t>|</w:t>
      </w:r>
      <w:r>
        <w:br/>
      </w:r>
      <w:r w:rsidR="00EC7645">
        <w:tab/>
      </w:r>
      <w:r w:rsidRPr="00370D0A">
        <w:rPr>
          <w:rStyle w:val="Non-Terminal"/>
        </w:rPr>
        <w:t>InvocationStatement</w:t>
      </w:r>
      <w:r w:rsidR="00E72EDE">
        <w:t xml:space="preserve">  </w:t>
      </w:r>
      <w:r>
        <w:t>|</w:t>
      </w:r>
      <w:r>
        <w:br/>
      </w:r>
      <w:r w:rsidR="00EC7645">
        <w:tab/>
      </w:r>
      <w:r w:rsidRPr="00370D0A">
        <w:rPr>
          <w:rStyle w:val="Non-Terminal"/>
        </w:rPr>
        <w:t>ConditionalStatement</w:t>
      </w:r>
      <w:r w:rsidR="00E72EDE">
        <w:t xml:space="preserve">  </w:t>
      </w:r>
      <w:r>
        <w:t>|</w:t>
      </w:r>
      <w:r>
        <w:br/>
      </w:r>
      <w:r w:rsidR="00EC7645">
        <w:tab/>
      </w:r>
      <w:r w:rsidRPr="00370D0A">
        <w:rPr>
          <w:rStyle w:val="Non-Terminal"/>
        </w:rPr>
        <w:t>LoopStatement</w:t>
      </w:r>
      <w:r w:rsidR="00E72EDE">
        <w:t xml:space="preserve">  </w:t>
      </w:r>
      <w:r>
        <w:t>|</w:t>
      </w:r>
      <w:r>
        <w:br/>
      </w:r>
      <w:r w:rsidR="00EC7645">
        <w:tab/>
      </w:r>
      <w:r w:rsidRPr="00370D0A">
        <w:rPr>
          <w:rStyle w:val="Non-Terminal"/>
        </w:rPr>
        <w:t>ErrorHandlingStatement</w:t>
      </w:r>
      <w:r w:rsidR="00E72EDE">
        <w:t xml:space="preserve">  </w:t>
      </w:r>
      <w:r>
        <w:t>|</w:t>
      </w:r>
      <w:r>
        <w:br/>
      </w:r>
      <w:r w:rsidR="00EC7645">
        <w:tab/>
      </w:r>
      <w:r w:rsidRPr="00370D0A">
        <w:rPr>
          <w:rStyle w:val="Non-Terminal"/>
        </w:rPr>
        <w:t>BranchStatement</w:t>
      </w:r>
      <w:r w:rsidR="00E72EDE">
        <w:t xml:space="preserve">  </w:t>
      </w:r>
      <w:r>
        <w:t>|</w:t>
      </w:r>
      <w:r>
        <w:br/>
      </w:r>
      <w:r w:rsidR="00EC7645">
        <w:tab/>
      </w:r>
      <w:r w:rsidRPr="00370D0A">
        <w:rPr>
          <w:rStyle w:val="Non-Terminal"/>
        </w:rPr>
        <w:t>ArrayHandlingStatement</w:t>
      </w:r>
      <w:r w:rsidR="00E72EDE">
        <w:t xml:space="preserve">  </w:t>
      </w:r>
      <w:r>
        <w:t>|</w:t>
      </w:r>
      <w:r w:rsidR="00A65552">
        <w:br/>
      </w:r>
      <w:r w:rsidR="00EC7645">
        <w:tab/>
      </w:r>
      <w:r w:rsidRPr="00370D0A">
        <w:rPr>
          <w:rStyle w:val="Non-Terminal"/>
        </w:rPr>
        <w:t>UsingStatement</w:t>
      </w:r>
      <w:r w:rsidR="00C21C98">
        <w:t xml:space="preserve">  |</w:t>
      </w:r>
      <w:r w:rsidR="00C21C98">
        <w:br/>
      </w:r>
      <w:r w:rsidR="00C21C98">
        <w:tab/>
      </w:r>
      <w:r w:rsidR="00C21C98">
        <w:rPr>
          <w:rStyle w:val="Non-Terminal"/>
        </w:rPr>
        <w:t>AwaitStatement</w:t>
      </w:r>
      <w:r w:rsidR="00C21C98">
        <w:t xml:space="preserve">  |</w:t>
      </w:r>
      <w:r w:rsidR="00C21C98">
        <w:br/>
      </w:r>
      <w:r w:rsidR="00C21C98">
        <w:tab/>
      </w:r>
      <w:r w:rsidR="00C21C98">
        <w:rPr>
          <w:rStyle w:val="Non-Terminal"/>
        </w:rPr>
        <w:t>YieldStatement</w:t>
      </w:r>
    </w:p>
    <w:p w14:paraId="4D597B97" w14:textId="77777777" w:rsidR="00C021ED" w:rsidRPr="009D3CB5" w:rsidRDefault="00C021ED" w:rsidP="00C021ED">
      <w:pPr>
        <w:pStyle w:val="Annotation"/>
        <w:rPr>
          <w:rStyle w:val="Bold"/>
        </w:rPr>
      </w:pPr>
      <w:r w:rsidRPr="009D3CB5">
        <w:rPr>
          <w:rStyle w:val="Bold"/>
        </w:rPr>
        <w:t>Annotation</w:t>
      </w:r>
    </w:p>
    <w:p w14:paraId="4D597B98" w14:textId="77777777" w:rsidR="00C021ED" w:rsidRDefault="00C021ED" w:rsidP="00E65655">
      <w:pPr>
        <w:pStyle w:val="Annotation"/>
      </w:pPr>
      <w:r>
        <w:t>The Microsoft Visual Basic Compiler only allows statements which start with a keyword or an identifier. Thus, for instance, the invocation statement “</w:t>
      </w:r>
      <w:r w:rsidRPr="00C021ED">
        <w:rPr>
          <w:rStyle w:val="CodeEmbedded"/>
        </w:rPr>
        <w:t>Call (Console).WriteLine</w:t>
      </w:r>
      <w:r>
        <w:t>” is allowed, but the invocation statement “</w:t>
      </w:r>
      <w:r w:rsidRPr="00C021ED">
        <w:rPr>
          <w:rStyle w:val="CodeEmbedded"/>
        </w:rPr>
        <w:t>(Console).WriteLine</w:t>
      </w:r>
      <w:r>
        <w:t>” is not.</w:t>
      </w:r>
    </w:p>
    <w:p w14:paraId="5DAC8A98" w14:textId="38C555D1" w:rsidR="00C40F1F" w:rsidRDefault="00C40F1F" w:rsidP="00C40F1F">
      <w:pPr>
        <w:pStyle w:val="Heading2"/>
      </w:pPr>
      <w:bookmarkStart w:id="302" w:name="_Toc324771266"/>
      <w:r>
        <w:t>Control Flow</w:t>
      </w:r>
      <w:bookmarkEnd w:id="302"/>
    </w:p>
    <w:p w14:paraId="5B5FA245" w14:textId="77777777" w:rsidR="00394639" w:rsidRDefault="00394639" w:rsidP="00394639">
      <w:pPr>
        <w:pStyle w:val="Text"/>
      </w:pPr>
      <w:r>
        <w:rPr>
          <w:i/>
        </w:rPr>
        <w:t>Control flow</w:t>
      </w:r>
      <w:r>
        <w:t xml:space="preserve"> is the sequence in which statements and expressions are executed. The order of execution depends on the particular statement or expression.</w:t>
      </w:r>
    </w:p>
    <w:p w14:paraId="7EE10668" w14:textId="1B58B568" w:rsidR="00394639" w:rsidRDefault="00394639" w:rsidP="00394639">
      <w:pPr>
        <w:pStyle w:val="Text"/>
      </w:pPr>
      <w:r>
        <w:t>For example, when evaluatin</w:t>
      </w:r>
      <w:r w:rsidR="009373B9">
        <w:t>g</w:t>
      </w:r>
      <w:r>
        <w:t xml:space="preserve"> an addition operator (Section 11.3), first the left operand is evaluated, then the right operand, and then the operator itself. Blocks are executed (Section 10.1.2) by first executing their first substatement, and then proceeding one by one through the statements of the block.</w:t>
      </w:r>
    </w:p>
    <w:p w14:paraId="19BFBFB7" w14:textId="77777777" w:rsidR="00394639" w:rsidRDefault="00394639" w:rsidP="00394639">
      <w:pPr>
        <w:pStyle w:val="Text"/>
      </w:pPr>
      <w:r>
        <w:t xml:space="preserve">Implicit in this ordering is the concept of a </w:t>
      </w:r>
      <w:r>
        <w:rPr>
          <w:i/>
        </w:rPr>
        <w:t>control point</w:t>
      </w:r>
      <w:r>
        <w:t xml:space="preserve">, which is the next operation to be executed. When a method is invoked (or "called"), we say it creates an </w:t>
      </w:r>
      <w:r>
        <w:rPr>
          <w:i/>
        </w:rPr>
        <w:t>instance</w:t>
      </w:r>
      <w:r>
        <w:t xml:space="preserve"> of the method. A method instance consists of its own copy of the method's parameters and local variables, and its own control point.</w:t>
      </w:r>
    </w:p>
    <w:p w14:paraId="6C2A93BD" w14:textId="77777777" w:rsidR="00394639" w:rsidRDefault="00394639" w:rsidP="00394639">
      <w:pPr>
        <w:pStyle w:val="Heading3"/>
      </w:pPr>
      <w:bookmarkStart w:id="303" w:name="_Toc324771267"/>
      <w:r>
        <w:t>Regular Methods</w:t>
      </w:r>
      <w:bookmarkEnd w:id="303"/>
    </w:p>
    <w:p w14:paraId="3872A5B5" w14:textId="77777777" w:rsidR="00394639" w:rsidRDefault="00394639" w:rsidP="00394639">
      <w:pPr>
        <w:pStyle w:val="Text"/>
      </w:pPr>
      <w:r>
        <w:t>Here is an example of a regular method</w:t>
      </w:r>
    </w:p>
    <w:p w14:paraId="214BE7E6" w14:textId="6736B4C1" w:rsidR="00394639" w:rsidRDefault="00394639" w:rsidP="00394639">
      <w:pPr>
        <w:pStyle w:val="Code"/>
      </w:pPr>
      <w:r>
        <w:t>Function Test() As Integer</w:t>
      </w:r>
      <w:r>
        <w:br/>
        <w:t xml:space="preserve">    Consol</w:t>
      </w:r>
      <w:r w:rsidR="00054D4A">
        <w:t>e</w:t>
      </w:r>
      <w:r>
        <w:t>.WriteLine("hello")</w:t>
      </w:r>
      <w:r>
        <w:br/>
        <w:t xml:space="preserve">    Return 1</w:t>
      </w:r>
      <w:r>
        <w:br/>
        <w:t>End Sub</w:t>
      </w:r>
    </w:p>
    <w:p w14:paraId="780C1F8B" w14:textId="77777777" w:rsidR="00394639" w:rsidRDefault="00394639" w:rsidP="00394639">
      <w:pPr>
        <w:pStyle w:val="Code"/>
      </w:pPr>
      <w:r>
        <w:t>Dim x = Test()    ' invokes the function, prints "hello", assigns 1 to x</w:t>
      </w:r>
    </w:p>
    <w:p w14:paraId="04231228" w14:textId="77777777" w:rsidR="00394639" w:rsidRDefault="00394639" w:rsidP="00394639">
      <w:pPr>
        <w:pStyle w:val="Text"/>
      </w:pPr>
      <w:r>
        <w:t>When a regular method is invoked,</w:t>
      </w:r>
    </w:p>
    <w:p w14:paraId="507C4958" w14:textId="580EC21A" w:rsidR="00394639" w:rsidRDefault="00520B66" w:rsidP="009D714A">
      <w:pPr>
        <w:pStyle w:val="Text"/>
        <w:numPr>
          <w:ilvl w:val="0"/>
          <w:numId w:val="39"/>
        </w:numPr>
      </w:pPr>
      <w:r>
        <w:lastRenderedPageBreak/>
        <w:t xml:space="preserve">First </w:t>
      </w:r>
      <w:r w:rsidR="00394639">
        <w:t xml:space="preserve">an instance of the method </w:t>
      </w:r>
      <w:r>
        <w:t xml:space="preserve">is created </w:t>
      </w:r>
      <w:r w:rsidR="00394639">
        <w:t>specific to that invocation. This instance includes a copy of all parameters and local variables of the method.</w:t>
      </w:r>
    </w:p>
    <w:p w14:paraId="4B169361" w14:textId="768A2EF6" w:rsidR="00394639" w:rsidRDefault="00520B66" w:rsidP="009D714A">
      <w:pPr>
        <w:pStyle w:val="Text"/>
        <w:numPr>
          <w:ilvl w:val="0"/>
          <w:numId w:val="39"/>
        </w:numPr>
      </w:pPr>
      <w:r>
        <w:t>T</w:t>
      </w:r>
      <w:r w:rsidR="00394639">
        <w:t xml:space="preserve">hen all of its parameters </w:t>
      </w:r>
      <w:r>
        <w:t xml:space="preserve">are initialized </w:t>
      </w:r>
      <w:r w:rsidR="00394639">
        <w:t xml:space="preserve">to the supplied values, </w:t>
      </w:r>
      <w:r>
        <w:t>and</w:t>
      </w:r>
      <w:r w:rsidR="00394639">
        <w:t xml:space="preserve"> all of its local variables to the default values of their types.</w:t>
      </w:r>
    </w:p>
    <w:p w14:paraId="3C20C4FC" w14:textId="30C60D93" w:rsidR="00394639" w:rsidRDefault="00394639" w:rsidP="009D714A">
      <w:pPr>
        <w:pStyle w:val="Text"/>
        <w:numPr>
          <w:ilvl w:val="0"/>
          <w:numId w:val="39"/>
        </w:numPr>
      </w:pPr>
      <w:r>
        <w:t xml:space="preserve">In the case of a </w:t>
      </w:r>
      <w:r w:rsidRPr="00CD74C4">
        <w:rPr>
          <w:rStyle w:val="CodeEmbedded"/>
        </w:rPr>
        <w:t>Function</w:t>
      </w:r>
      <w:r>
        <w:t xml:space="preserve">, an implicit local variable </w:t>
      </w:r>
      <w:r w:rsidR="00520B66">
        <w:t xml:space="preserve">is also initialized </w:t>
      </w:r>
      <w:r>
        <w:t xml:space="preserve">called the </w:t>
      </w:r>
      <w:r w:rsidRPr="00CD74C4">
        <w:rPr>
          <w:i/>
        </w:rPr>
        <w:t>function return variable</w:t>
      </w:r>
      <w:r>
        <w:t xml:space="preserve"> whose name is the function’s name, whose type is the return type of the function and whose initial value is the default of its type.</w:t>
      </w:r>
    </w:p>
    <w:p w14:paraId="5031BBBB" w14:textId="0067C9DD" w:rsidR="00394639" w:rsidRDefault="00520B66" w:rsidP="009D714A">
      <w:pPr>
        <w:pStyle w:val="Text"/>
        <w:numPr>
          <w:ilvl w:val="0"/>
          <w:numId w:val="39"/>
        </w:numPr>
      </w:pPr>
      <w:r>
        <w:t xml:space="preserve">The </w:t>
      </w:r>
      <w:r w:rsidR="00394639">
        <w:t xml:space="preserve">method instance’s control point </w:t>
      </w:r>
      <w:r>
        <w:t xml:space="preserve">is then set </w:t>
      </w:r>
      <w:r w:rsidR="00394639">
        <w:t xml:space="preserve">at the first statement of the method body, and </w:t>
      </w:r>
      <w:r>
        <w:t xml:space="preserve">the method body </w:t>
      </w:r>
      <w:r w:rsidR="00394639">
        <w:t xml:space="preserve">immediately starts to execute </w:t>
      </w:r>
      <w:r>
        <w:t>from there (Section 10.1.4</w:t>
      </w:r>
      <w:r w:rsidR="00394639">
        <w:t>).</w:t>
      </w:r>
    </w:p>
    <w:p w14:paraId="1EFBDA04" w14:textId="77777777" w:rsidR="00394639" w:rsidRPr="00CD74C4" w:rsidRDefault="00394639" w:rsidP="00394639">
      <w:r w:rsidRPr="00CD74C4">
        <w:t xml:space="preserve">When control flow exits the method body normally - through reaching the </w:t>
      </w:r>
      <w:r w:rsidRPr="00CD74C4">
        <w:rPr>
          <w:rStyle w:val="CodeEmbedded"/>
        </w:rPr>
        <w:t>End Function</w:t>
      </w:r>
      <w:r w:rsidRPr="00CD74C4">
        <w:t xml:space="preserve"> or </w:t>
      </w:r>
      <w:r w:rsidRPr="00CD74C4">
        <w:rPr>
          <w:rStyle w:val="CodeEmbedded"/>
        </w:rPr>
        <w:t>End Sub</w:t>
      </w:r>
      <w:r w:rsidRPr="00CD74C4">
        <w:t xml:space="preserve"> that mark its end, or through an explicit </w:t>
      </w:r>
      <w:r w:rsidRPr="00CD74C4">
        <w:rPr>
          <w:rStyle w:val="CodeEmbedded"/>
        </w:rPr>
        <w:t>Return</w:t>
      </w:r>
      <w:r w:rsidRPr="00CD74C4">
        <w:t xml:space="preserve"> or </w:t>
      </w:r>
      <w:r w:rsidRPr="00CD74C4">
        <w:rPr>
          <w:rStyle w:val="CodeEmbedded"/>
        </w:rPr>
        <w:t>Exit</w:t>
      </w:r>
      <w:r w:rsidRPr="00CD74C4">
        <w:t xml:space="preserve"> statement - control flow returns to the caller of the method instance. If there is a function return variable, the result of the invocation is the final value of this variable.</w:t>
      </w:r>
    </w:p>
    <w:p w14:paraId="3EE78034" w14:textId="77777777" w:rsidR="00394639" w:rsidRPr="00CD74C4" w:rsidRDefault="00394639" w:rsidP="00394639">
      <w:r w:rsidRPr="00CD74C4">
        <w:t>When control flow exits the method body through an unhandled exception, that exception is propagated to the caller.</w:t>
      </w:r>
    </w:p>
    <w:p w14:paraId="522E1FEF" w14:textId="50479CD0" w:rsidR="00394639" w:rsidRDefault="00394639" w:rsidP="00394639">
      <w:r w:rsidRPr="00CD74C4">
        <w:t>After control flow has exited, there are no longer any live references to the method instance</w:t>
      </w:r>
      <w:r w:rsidR="00C06B15">
        <w:t xml:space="preserve">. If the method instance held the only references to its </w:t>
      </w:r>
      <w:r w:rsidRPr="00CD74C4">
        <w:t xml:space="preserve">copy of local variables or parameters, </w:t>
      </w:r>
      <w:r w:rsidR="00C06B15">
        <w:t>then</w:t>
      </w:r>
      <w:r w:rsidRPr="00CD74C4">
        <w:t xml:space="preserve"> they may be garbage collected.</w:t>
      </w:r>
    </w:p>
    <w:p w14:paraId="4E8BF3E2" w14:textId="694A50BF" w:rsidR="00394639" w:rsidRDefault="00394639" w:rsidP="00394639">
      <w:pPr>
        <w:pStyle w:val="Heading3"/>
      </w:pPr>
      <w:bookmarkStart w:id="304" w:name="_Ref324754866"/>
      <w:bookmarkStart w:id="305" w:name="_Toc324771268"/>
      <w:r>
        <w:t xml:space="preserve">Iterator </w:t>
      </w:r>
      <w:r w:rsidRPr="00CD74C4">
        <w:t>Methods</w:t>
      </w:r>
      <w:bookmarkEnd w:id="304"/>
      <w:bookmarkEnd w:id="305"/>
    </w:p>
    <w:p w14:paraId="6A17F9B2" w14:textId="0D48BC43" w:rsidR="00394639" w:rsidRDefault="00394639" w:rsidP="00394639">
      <w:r>
        <w:t xml:space="preserve">Iterator methods are used as a convenient way to generate a sequence, one which can be consumed by the </w:t>
      </w:r>
      <w:r>
        <w:rPr>
          <w:rStyle w:val="CodeEmbedded"/>
        </w:rPr>
        <w:t>For Each</w:t>
      </w:r>
      <w:r>
        <w:t xml:space="preserve"> statement. Iterator methods use the </w:t>
      </w:r>
      <w:r>
        <w:rPr>
          <w:rStyle w:val="CodeEmbedded"/>
        </w:rPr>
        <w:t>Yield</w:t>
      </w:r>
      <w:r>
        <w:t xml:space="preserve"> statement (Section 10.15) to provide elements of the sequence</w:t>
      </w:r>
      <w:r w:rsidR="00876A03">
        <w:t xml:space="preserve">. (An iterator method with no </w:t>
      </w:r>
      <w:r w:rsidR="00876A03" w:rsidRPr="00876A03">
        <w:rPr>
          <w:rStyle w:val="CodeEmbedded"/>
        </w:rPr>
        <w:t>Yield</w:t>
      </w:r>
      <w:r w:rsidR="00876A03">
        <w:t xml:space="preserve"> statements will produce an empty sequence)</w:t>
      </w:r>
      <w:r>
        <w:t xml:space="preserve">. </w:t>
      </w:r>
      <w:r w:rsidR="00876A03">
        <w:t>Here is an example of an iterator method</w:t>
      </w:r>
      <w:r>
        <w:t>:</w:t>
      </w:r>
    </w:p>
    <w:p w14:paraId="34D2FE47" w14:textId="77777777" w:rsidR="00394639" w:rsidRDefault="00394639" w:rsidP="00394639">
      <w:pPr>
        <w:pStyle w:val="Code"/>
      </w:pPr>
      <w:r>
        <w:t>Iterator Function Test() As IEnumerable(Of Integer)</w:t>
      </w:r>
      <w:r>
        <w:br/>
        <w:t xml:space="preserve">    Console.WriteLine("hello")</w:t>
      </w:r>
      <w:r>
        <w:br/>
        <w:t xml:space="preserve">    Yield 1</w:t>
      </w:r>
      <w:r>
        <w:br/>
        <w:t xml:space="preserve">    Yield 2</w:t>
      </w:r>
      <w:r>
        <w:br/>
        <w:t>End Function</w:t>
      </w:r>
    </w:p>
    <w:p w14:paraId="1D71B0C1" w14:textId="77777777" w:rsidR="00394639" w:rsidRDefault="00394639" w:rsidP="00394639">
      <w:pPr>
        <w:pStyle w:val="Code"/>
      </w:pPr>
      <w:r>
        <w:t>Dim en = Test()</w:t>
      </w:r>
      <w:r>
        <w:br/>
        <w:t xml:space="preserve">For Each x In en          ' </w:t>
      </w:r>
      <w:r>
        <w:rPr>
          <w:rStyle w:val="CodeChar"/>
        </w:rPr>
        <w:t xml:space="preserve">prints </w:t>
      </w:r>
      <w:r>
        <w:t>"hello" before the first x</w:t>
      </w:r>
      <w:r>
        <w:br/>
        <w:t xml:space="preserve">    Console.WriteLine(x)  ' </w:t>
      </w:r>
      <w:r>
        <w:rPr>
          <w:rStyle w:val="CodeChar"/>
        </w:rPr>
        <w:t xml:space="preserve">prints </w:t>
      </w:r>
      <w:r>
        <w:t>"1" and then "2"</w:t>
      </w:r>
      <w:r>
        <w:br/>
        <w:t>Next</w:t>
      </w:r>
    </w:p>
    <w:p w14:paraId="2D96901D" w14:textId="77777777" w:rsidR="00394639" w:rsidRDefault="00394639" w:rsidP="00394639">
      <w:r>
        <w:t xml:space="preserve">When an iterator method is invoked whose return type is </w:t>
      </w:r>
      <w:r>
        <w:rPr>
          <w:rStyle w:val="CodeEmbedded"/>
        </w:rPr>
        <w:t>IEnumerator(Of T)</w:t>
      </w:r>
      <w:r>
        <w:t>,</w:t>
      </w:r>
    </w:p>
    <w:p w14:paraId="042384A0" w14:textId="3AD0B999" w:rsidR="00394639" w:rsidRDefault="00520B66" w:rsidP="009D714A">
      <w:pPr>
        <w:pStyle w:val="ListParagraph"/>
        <w:numPr>
          <w:ilvl w:val="0"/>
          <w:numId w:val="40"/>
        </w:numPr>
      </w:pPr>
      <w:r>
        <w:t>First</w:t>
      </w:r>
      <w:r w:rsidR="00394639">
        <w:t xml:space="preserve"> an instance of the iterator method </w:t>
      </w:r>
      <w:r>
        <w:t xml:space="preserve">is created </w:t>
      </w:r>
      <w:r w:rsidR="00394639">
        <w:t>specific to that invocation. This instance includes a copy of all parameters and local variables of the method.</w:t>
      </w:r>
    </w:p>
    <w:p w14:paraId="61A3AAAA" w14:textId="33D5FC6C" w:rsidR="00394639" w:rsidRDefault="00520B66" w:rsidP="009D714A">
      <w:pPr>
        <w:pStyle w:val="ListParagraph"/>
        <w:numPr>
          <w:ilvl w:val="0"/>
          <w:numId w:val="40"/>
        </w:numPr>
      </w:pPr>
      <w:r>
        <w:t>Then</w:t>
      </w:r>
      <w:r w:rsidR="00394639">
        <w:t xml:space="preserve"> all of its parameters </w:t>
      </w:r>
      <w:r>
        <w:t xml:space="preserve">are initialized </w:t>
      </w:r>
      <w:r w:rsidR="00394639">
        <w:t>to the supplied values, and all of its local variables to the default values of their types.</w:t>
      </w:r>
    </w:p>
    <w:p w14:paraId="5ED732F8" w14:textId="4FE39F3A" w:rsidR="00394639" w:rsidRDefault="00520B66" w:rsidP="009D714A">
      <w:pPr>
        <w:pStyle w:val="ListParagraph"/>
        <w:numPr>
          <w:ilvl w:val="0"/>
          <w:numId w:val="40"/>
        </w:numPr>
      </w:pPr>
      <w:r>
        <w:t>A</w:t>
      </w:r>
      <w:r w:rsidR="00394639">
        <w:t xml:space="preserve">n implicit local variable </w:t>
      </w:r>
      <w:r>
        <w:t xml:space="preserve">is also initialized </w:t>
      </w:r>
      <w:r w:rsidR="00394639">
        <w:t xml:space="preserve">called the </w:t>
      </w:r>
      <w:r w:rsidR="00394639">
        <w:rPr>
          <w:i/>
        </w:rPr>
        <w:t>iterator</w:t>
      </w:r>
      <w:r w:rsidR="00394639">
        <w:rPr>
          <w:i/>
          <w:u w:val="single"/>
        </w:rPr>
        <w:t xml:space="preserve"> </w:t>
      </w:r>
      <w:r w:rsidR="00394639">
        <w:rPr>
          <w:i/>
        </w:rPr>
        <w:t>current variable</w:t>
      </w:r>
      <w:r>
        <w:t xml:space="preserve">, </w:t>
      </w:r>
      <w:r w:rsidR="00394639">
        <w:t xml:space="preserve">whose type is </w:t>
      </w:r>
      <w:r w:rsidR="00394639">
        <w:rPr>
          <w:rStyle w:val="CodeEmbedded"/>
        </w:rPr>
        <w:t>T</w:t>
      </w:r>
      <w:r w:rsidR="00394639">
        <w:t xml:space="preserve"> and whose initial value is the default of its type.</w:t>
      </w:r>
    </w:p>
    <w:p w14:paraId="00CB2D90" w14:textId="2AE91914" w:rsidR="00394639" w:rsidRDefault="00520B66" w:rsidP="009D714A">
      <w:pPr>
        <w:pStyle w:val="ListParagraph"/>
        <w:numPr>
          <w:ilvl w:val="0"/>
          <w:numId w:val="40"/>
        </w:numPr>
      </w:pPr>
      <w:r>
        <w:t>T</w:t>
      </w:r>
      <w:r w:rsidR="00394639">
        <w:t xml:space="preserve">he method instance’s control point </w:t>
      </w:r>
      <w:r>
        <w:t xml:space="preserve">is then set </w:t>
      </w:r>
      <w:r w:rsidR="00394639">
        <w:t>at the first statement of the method body.</w:t>
      </w:r>
    </w:p>
    <w:p w14:paraId="0D9F9C25" w14:textId="2E60F3F7" w:rsidR="00394639" w:rsidRDefault="00520B66" w:rsidP="009D714A">
      <w:pPr>
        <w:pStyle w:val="ListParagraph"/>
        <w:numPr>
          <w:ilvl w:val="0"/>
          <w:numId w:val="40"/>
        </w:numPr>
      </w:pPr>
      <w:r>
        <w:lastRenderedPageBreak/>
        <w:t>A</w:t>
      </w:r>
      <w:r w:rsidR="00394639">
        <w:t xml:space="preserve">n </w:t>
      </w:r>
      <w:r w:rsidR="00394639">
        <w:rPr>
          <w:i/>
        </w:rPr>
        <w:t>iterator object</w:t>
      </w:r>
      <w:r w:rsidR="00394639">
        <w:t xml:space="preserve"> </w:t>
      </w:r>
      <w:r>
        <w:t xml:space="preserve">is then created, </w:t>
      </w:r>
      <w:r w:rsidR="00394639">
        <w:t>associated with this method instance. The iterator object implements the declared return type and has behavior as described below.</w:t>
      </w:r>
    </w:p>
    <w:p w14:paraId="3F35FF13" w14:textId="3DBF2439" w:rsidR="00394639" w:rsidRDefault="00394639" w:rsidP="009D714A">
      <w:pPr>
        <w:pStyle w:val="ListParagraph"/>
        <w:numPr>
          <w:ilvl w:val="0"/>
          <w:numId w:val="40"/>
        </w:numPr>
      </w:pPr>
      <w:r>
        <w:t xml:space="preserve">Control flow is then resumed </w:t>
      </w:r>
      <w:r>
        <w:rPr>
          <w:i/>
          <w:iCs/>
        </w:rPr>
        <w:t>immediately</w:t>
      </w:r>
      <w:r>
        <w:t xml:space="preserve"> in the caller, and the result of the </w:t>
      </w:r>
      <w:r w:rsidR="00520B66">
        <w:t>invocation</w:t>
      </w:r>
      <w:r>
        <w:t xml:space="preserve"> is the iterator object. Note that this transfer is done without exiting the iterator method instance, and does not cause finally handlers to execute. The method instance is still referenced by the iterator object, and will not be garbage collected so long as there exists a live reference to the iterator object.</w:t>
      </w:r>
    </w:p>
    <w:p w14:paraId="158753C2" w14:textId="02F7A86F" w:rsidR="00394639" w:rsidRDefault="00394639" w:rsidP="00394639">
      <w:r>
        <w:t xml:space="preserve">When the iterator object’s </w:t>
      </w:r>
      <w:r>
        <w:rPr>
          <w:rStyle w:val="CodeEmbedded"/>
        </w:rPr>
        <w:t>Current</w:t>
      </w:r>
      <w:r>
        <w:t xml:space="preserve"> property is accessed, the </w:t>
      </w:r>
      <w:r>
        <w:rPr>
          <w:i/>
        </w:rPr>
        <w:t>current variable</w:t>
      </w:r>
      <w:r>
        <w:t xml:space="preserve"> of the invocation</w:t>
      </w:r>
      <w:r w:rsidR="00520B66">
        <w:t xml:space="preserve"> is returned</w:t>
      </w:r>
      <w:r>
        <w:t>.</w:t>
      </w:r>
    </w:p>
    <w:p w14:paraId="03A4FF2A" w14:textId="091925DC" w:rsidR="00394639" w:rsidRDefault="00394639" w:rsidP="00394639">
      <w:r>
        <w:t xml:space="preserve">When the iterator object’s </w:t>
      </w:r>
      <w:r>
        <w:rPr>
          <w:rStyle w:val="CodeEmbedded"/>
        </w:rPr>
        <w:t>MoveNext</w:t>
      </w:r>
      <w:r>
        <w:t xml:space="preserve"> method is invoked, </w:t>
      </w:r>
      <w:r w:rsidR="00520B66">
        <w:t>the invocation</w:t>
      </w:r>
      <w:r>
        <w:t xml:space="preserve"> does not create a new method instance. Instead the existing method instance </w:t>
      </w:r>
      <w:r w:rsidR="00520B66">
        <w:t xml:space="preserve">is used </w:t>
      </w:r>
      <w:r>
        <w:t>(and its control point and local variables and parameters)</w:t>
      </w:r>
      <w:r w:rsidR="00520B66">
        <w:t xml:space="preserve"> - the instance that was created when the iterator method was first invoked. </w:t>
      </w:r>
      <w:r>
        <w:t>Control flow resumes execution at the control point of that method instance, and proceeds through the body of the iterator method as normal.</w:t>
      </w:r>
    </w:p>
    <w:p w14:paraId="6BDD9EE2" w14:textId="4DDB2DE6" w:rsidR="00394639" w:rsidRDefault="00394639" w:rsidP="00394639">
      <w:r>
        <w:t xml:space="preserve">When the iterator object’s </w:t>
      </w:r>
      <w:r>
        <w:rPr>
          <w:rStyle w:val="CodeEmbedded"/>
        </w:rPr>
        <w:t>Dispose</w:t>
      </w:r>
      <w:r>
        <w:t xml:space="preserve"> method is invoked, </w:t>
      </w:r>
      <w:r w:rsidR="00520B66">
        <w:t>again the existing method instance is used</w:t>
      </w:r>
      <w:r>
        <w:t xml:space="preserve">. Control flow resumes at the control point of that method instance, but then immediately behaves as if an </w:t>
      </w:r>
      <w:r>
        <w:rPr>
          <w:rStyle w:val="CodeEmbedded"/>
        </w:rPr>
        <w:t>Exit Function</w:t>
      </w:r>
      <w:r>
        <w:t xml:space="preserve"> statement were the next operation.</w:t>
      </w:r>
    </w:p>
    <w:p w14:paraId="30253FE2" w14:textId="77777777" w:rsidR="00394639" w:rsidRDefault="00394639" w:rsidP="00394639">
      <w:pPr>
        <w:pStyle w:val="Text"/>
      </w:pPr>
      <w:r>
        <w:t xml:space="preserve">The above descriptions of behavior for invocation of </w:t>
      </w:r>
      <w:r>
        <w:rPr>
          <w:rStyle w:val="CodeEmbedded"/>
        </w:rPr>
        <w:t>MoveNext</w:t>
      </w:r>
      <w:r>
        <w:t xml:space="preserve"> or </w:t>
      </w:r>
      <w:r>
        <w:rPr>
          <w:rStyle w:val="CodeEmbedded"/>
        </w:rPr>
        <w:t>Dispose</w:t>
      </w:r>
      <w:r>
        <w:t xml:space="preserve"> on an iterator object only apply if all previous invocations of </w:t>
      </w:r>
      <w:r>
        <w:rPr>
          <w:rStyle w:val="CodeEmbedded"/>
        </w:rPr>
        <w:t>MoveNext</w:t>
      </w:r>
      <w:r>
        <w:t xml:space="preserve"> or </w:t>
      </w:r>
      <w:r>
        <w:rPr>
          <w:rStyle w:val="CodeEmbedded"/>
        </w:rPr>
        <w:t>Dispose</w:t>
      </w:r>
      <w:r>
        <w:t xml:space="preserve"> on that iterator object have already returned to their callers. If they haven't, then the behavior is undefined.</w:t>
      </w:r>
    </w:p>
    <w:p w14:paraId="20109DA4" w14:textId="77777777" w:rsidR="00394639" w:rsidRDefault="00394639" w:rsidP="00394639">
      <w:pPr>
        <w:pStyle w:val="Text"/>
      </w:pPr>
      <w:r>
        <w:t xml:space="preserve">When control flow exits the iterator method body normally - through reaching the </w:t>
      </w:r>
      <w:r>
        <w:rPr>
          <w:rStyle w:val="CodeEmbedded"/>
        </w:rPr>
        <w:t>End Function</w:t>
      </w:r>
      <w:r>
        <w:t xml:space="preserve"> that mark its end, or through an explicit </w:t>
      </w:r>
      <w:r>
        <w:rPr>
          <w:rStyle w:val="CodeEmbedded"/>
        </w:rPr>
        <w:t>Return</w:t>
      </w:r>
      <w:r>
        <w:t xml:space="preserve"> or </w:t>
      </w:r>
      <w:r>
        <w:rPr>
          <w:rStyle w:val="CodeEmbedded"/>
        </w:rPr>
        <w:t>Exit</w:t>
      </w:r>
      <w:r>
        <w:t xml:space="preserve"> statement – it must have done so in the context of an invocation of </w:t>
      </w:r>
      <w:r>
        <w:rPr>
          <w:rStyle w:val="CodeEmbedded"/>
        </w:rPr>
        <w:t>MoveNext</w:t>
      </w:r>
      <w:r>
        <w:t xml:space="preserve"> or </w:t>
      </w:r>
      <w:r>
        <w:rPr>
          <w:rStyle w:val="CodeEmbedded"/>
        </w:rPr>
        <w:t>Dispose</w:t>
      </w:r>
      <w:r>
        <w:t xml:space="preserve"> function on an iterator object to resume the iterator method instance, and it will have been using the method instance that was created when the iterator method was first invoked. The control point of that instance is left at the </w:t>
      </w:r>
      <w:r>
        <w:rPr>
          <w:rStyle w:val="CodeEmbedded"/>
        </w:rPr>
        <w:t>End Function</w:t>
      </w:r>
      <w:r>
        <w:t xml:space="preserve"> statement, and control flow resumes in the caller; and if it had been resumed by a call to </w:t>
      </w:r>
      <w:r>
        <w:rPr>
          <w:rStyle w:val="CodeEmbedded"/>
        </w:rPr>
        <w:t>MoveNext</w:t>
      </w:r>
      <w:r>
        <w:t xml:space="preserve"> then the value </w:t>
      </w:r>
      <w:r>
        <w:rPr>
          <w:rStyle w:val="CodeEmbedded"/>
        </w:rPr>
        <w:t>False</w:t>
      </w:r>
      <w:r>
        <w:t xml:space="preserve"> is returned to the caller.</w:t>
      </w:r>
    </w:p>
    <w:p w14:paraId="387C5C91" w14:textId="6FFAF5EF" w:rsidR="00394639" w:rsidRDefault="00394639" w:rsidP="00394639">
      <w:r>
        <w:t>When control flow exits the iterator method body through an unhandled exception, then the except</w:t>
      </w:r>
      <w:r w:rsidR="00876A03">
        <w:t xml:space="preserve">ion is propagated to the caller, which again will be either an invocation of </w:t>
      </w:r>
      <w:r w:rsidR="00876A03" w:rsidRPr="00876A03">
        <w:rPr>
          <w:rStyle w:val="CodeEmbedded"/>
        </w:rPr>
        <w:t>MoveNext</w:t>
      </w:r>
      <w:r w:rsidR="00876A03">
        <w:t xml:space="preserve"> or of </w:t>
      </w:r>
      <w:r w:rsidR="00876A03" w:rsidRPr="00876A03">
        <w:rPr>
          <w:rStyle w:val="CodeEmbedded"/>
        </w:rPr>
        <w:t>Dispose</w:t>
      </w:r>
      <w:r w:rsidR="00876A03">
        <w:t>.</w:t>
      </w:r>
    </w:p>
    <w:p w14:paraId="15F8052A" w14:textId="77777777" w:rsidR="00394639" w:rsidRDefault="00394639" w:rsidP="00394639"/>
    <w:p w14:paraId="66EAD19B" w14:textId="77777777" w:rsidR="00394639" w:rsidRDefault="00394639" w:rsidP="00394639">
      <w:r>
        <w:t>As for the other possible return types of an iterator function,</w:t>
      </w:r>
    </w:p>
    <w:p w14:paraId="59780DBC" w14:textId="578756F0" w:rsidR="00394639" w:rsidRDefault="00394639" w:rsidP="009D714A">
      <w:pPr>
        <w:pStyle w:val="ListParagraph"/>
        <w:numPr>
          <w:ilvl w:val="0"/>
          <w:numId w:val="41"/>
        </w:numPr>
      </w:pPr>
      <w:r>
        <w:t xml:space="preserve">When an iterator method is invoked whose return type is </w:t>
      </w:r>
      <w:r>
        <w:rPr>
          <w:rStyle w:val="CodeEmbedded"/>
        </w:rPr>
        <w:t>IEnumerable(Of T)</w:t>
      </w:r>
      <w:r>
        <w:t xml:space="preserve"> for some </w:t>
      </w:r>
      <w:r>
        <w:rPr>
          <w:rStyle w:val="CodeEmbedded"/>
        </w:rPr>
        <w:t>T</w:t>
      </w:r>
      <w:r>
        <w:t xml:space="preserve">, </w:t>
      </w:r>
      <w:r w:rsidR="00520B66">
        <w:t>an instance is first created</w:t>
      </w:r>
      <w:r>
        <w:t xml:space="preserve"> – specific to that invocation of the iterator method – of all parameters in the method, and </w:t>
      </w:r>
      <w:r w:rsidR="00520B66">
        <w:t>they are initialized with</w:t>
      </w:r>
      <w:r>
        <w:t xml:space="preserve"> the supplied values. </w:t>
      </w:r>
      <w:r w:rsidR="00520B66">
        <w:t xml:space="preserve">The result of the invocation is an </w:t>
      </w:r>
      <w:r>
        <w:t xml:space="preserve">an object which implements the return type. Should this object’s </w:t>
      </w:r>
      <w:r>
        <w:rPr>
          <w:rStyle w:val="CodeEmbedded"/>
        </w:rPr>
        <w:t>GetEnumerator</w:t>
      </w:r>
      <w:r>
        <w:t xml:space="preserve"> method be called, it creates an instance – specific to that invocation of </w:t>
      </w:r>
      <w:r>
        <w:rPr>
          <w:rStyle w:val="CodeEmbedded"/>
        </w:rPr>
        <w:t>GetEnumerator</w:t>
      </w:r>
      <w:r>
        <w:t xml:space="preserve"> – of all parameters and local variables in the method. It initializes the parameters to the values already saved, and proceeds </w:t>
      </w:r>
      <w:r w:rsidR="00E216BC">
        <w:t xml:space="preserve">as for the iterator method </w:t>
      </w:r>
      <w:r>
        <w:t>above.</w:t>
      </w:r>
    </w:p>
    <w:p w14:paraId="6DB3CABF" w14:textId="1C4B8F34" w:rsidR="00394639" w:rsidRDefault="00394639" w:rsidP="009D714A">
      <w:pPr>
        <w:pStyle w:val="ListParagraph"/>
        <w:numPr>
          <w:ilvl w:val="0"/>
          <w:numId w:val="41"/>
        </w:numPr>
      </w:pPr>
      <w:r>
        <w:t xml:space="preserve">When an iterator method is invoked whose return type is the non-generic interface </w:t>
      </w:r>
      <w:r>
        <w:rPr>
          <w:rStyle w:val="CodeEmbedded"/>
        </w:rPr>
        <w:t>IEnumerator</w:t>
      </w:r>
      <w:r>
        <w:t xml:space="preserve">, </w:t>
      </w:r>
      <w:r w:rsidR="00520B66">
        <w:t>the behavior is exactly</w:t>
      </w:r>
      <w:r>
        <w:t xml:space="preserve"> as for </w:t>
      </w:r>
      <w:r>
        <w:rPr>
          <w:rStyle w:val="CodeEmbedded"/>
        </w:rPr>
        <w:t>IEnumerator(Of Object)</w:t>
      </w:r>
      <w:r>
        <w:t>.</w:t>
      </w:r>
    </w:p>
    <w:p w14:paraId="2575FF58" w14:textId="777B2912" w:rsidR="00394639" w:rsidRDefault="00394639" w:rsidP="009D714A">
      <w:pPr>
        <w:pStyle w:val="ListParagraph"/>
        <w:numPr>
          <w:ilvl w:val="0"/>
          <w:numId w:val="41"/>
        </w:numPr>
      </w:pPr>
      <w:r>
        <w:lastRenderedPageBreak/>
        <w:t xml:space="preserve">When an iterator method is invoked whose return type is the non-generic interface </w:t>
      </w:r>
      <w:r>
        <w:rPr>
          <w:rStyle w:val="CodeEmbedded"/>
        </w:rPr>
        <w:t>IEnumerable</w:t>
      </w:r>
      <w:r>
        <w:t xml:space="preserve">, </w:t>
      </w:r>
      <w:r w:rsidR="00520B66">
        <w:t>the behavior is</w:t>
      </w:r>
      <w:r>
        <w:t xml:space="preserve"> exactly as for </w:t>
      </w:r>
      <w:r>
        <w:rPr>
          <w:rStyle w:val="CodeEmbedded"/>
        </w:rPr>
        <w:t>IEnumerable(Of Object)</w:t>
      </w:r>
      <w:r>
        <w:t>.</w:t>
      </w:r>
    </w:p>
    <w:p w14:paraId="3AD1937C" w14:textId="77777777" w:rsidR="00394639" w:rsidRDefault="00394639" w:rsidP="00394639">
      <w:pPr>
        <w:pStyle w:val="Heading3"/>
      </w:pPr>
      <w:bookmarkStart w:id="306" w:name="_Toc324771269"/>
      <w:r>
        <w:t>Async methods</w:t>
      </w:r>
      <w:bookmarkEnd w:id="306"/>
    </w:p>
    <w:p w14:paraId="1513BE96" w14:textId="503C98A0" w:rsidR="00394639" w:rsidRDefault="00394639" w:rsidP="00394639">
      <w:pPr>
        <w:pStyle w:val="Text"/>
      </w:pPr>
      <w:r>
        <w:t>Async methods are a convenient way to d</w:t>
      </w:r>
      <w:r w:rsidR="00876A03">
        <w:t>o long-running work without for example</w:t>
      </w:r>
      <w:r>
        <w:t xml:space="preserve"> blocking the UI of an application. Async is short for </w:t>
      </w:r>
      <w:r>
        <w:rPr>
          <w:i/>
        </w:rPr>
        <w:t>Asynchronous</w:t>
      </w:r>
      <w:r>
        <w:t xml:space="preserve"> - it means that the caller of the async method will resume its execution promptly, but the eventual completion of the async method’s instance may happen at some later time in the future. By convention async methods are named with the suffix “Async”.</w:t>
      </w:r>
    </w:p>
    <w:p w14:paraId="31833F5C" w14:textId="77777777" w:rsidR="00394639" w:rsidRDefault="00394639" w:rsidP="00394639">
      <w:pPr>
        <w:pStyle w:val="Code"/>
      </w:pPr>
      <w:r>
        <w:t>Async Function TestAsync() As Task(Of String)</w:t>
      </w:r>
      <w:r>
        <w:br/>
        <w:t xml:space="preserve">    Console.WriteLine("hello")</w:t>
      </w:r>
      <w:r>
        <w:br/>
        <w:t xml:space="preserve">    Await Task.Delay(100)</w:t>
      </w:r>
      <w:r>
        <w:br/>
        <w:t xml:space="preserve">    Return "world"</w:t>
      </w:r>
      <w:r>
        <w:br/>
        <w:t>End Function</w:t>
      </w:r>
    </w:p>
    <w:p w14:paraId="13226F1C" w14:textId="77777777" w:rsidR="00394639" w:rsidRDefault="00394639" w:rsidP="00394639">
      <w:pPr>
        <w:pStyle w:val="Code"/>
      </w:pPr>
      <w:r>
        <w:t xml:space="preserve">Dim t = TestAsync()         ' </w:t>
      </w:r>
      <w:r>
        <w:rPr>
          <w:rStyle w:val="CodeChar"/>
        </w:rPr>
        <w:t xml:space="preserve">prints </w:t>
      </w:r>
      <w:r>
        <w:t>"hello"</w:t>
      </w:r>
      <w:r>
        <w:br/>
        <w:t xml:space="preserve">Console.WriteLine(Await t)  ' </w:t>
      </w:r>
      <w:r>
        <w:rPr>
          <w:rStyle w:val="CodeChar"/>
        </w:rPr>
        <w:t xml:space="preserve">prints </w:t>
      </w:r>
      <w:r>
        <w:t>"world"</w:t>
      </w:r>
    </w:p>
    <w:p w14:paraId="2B0D51FA" w14:textId="77777777" w:rsidR="00394639" w:rsidRDefault="00394639" w:rsidP="00394639">
      <w:pPr>
        <w:pStyle w:val="Annotation"/>
        <w:rPr>
          <w:rStyle w:val="Bold"/>
        </w:rPr>
      </w:pPr>
      <w:r>
        <w:rPr>
          <w:rStyle w:val="Bold"/>
        </w:rPr>
        <w:t>Annotation</w:t>
      </w:r>
    </w:p>
    <w:p w14:paraId="390E9E44" w14:textId="77777777" w:rsidR="00394639" w:rsidRPr="00777302" w:rsidRDefault="00394639" w:rsidP="00394639">
      <w:pPr>
        <w:pStyle w:val="Annotation"/>
      </w:pPr>
      <w:r>
        <w:t xml:space="preserve">Async methods are </w:t>
      </w:r>
      <w:r>
        <w:rPr>
          <w:i/>
        </w:rPr>
        <w:t>not</w:t>
      </w:r>
      <w:r>
        <w:t xml:space="preserve"> run on a background thread. Instead they allow a method to suspend itself through the </w:t>
      </w:r>
      <w:r w:rsidRPr="002A302C">
        <w:rPr>
          <w:rStyle w:val="CodeEmbedded"/>
        </w:rPr>
        <w:t>Await</w:t>
      </w:r>
      <w:r>
        <w:t xml:space="preserve"> operator, and schedule itself to be resumed in response to some event.</w:t>
      </w:r>
    </w:p>
    <w:p w14:paraId="00DA6442" w14:textId="77777777" w:rsidR="00394639" w:rsidRDefault="00394639" w:rsidP="00394639">
      <w:pPr>
        <w:pStyle w:val="Text"/>
      </w:pPr>
      <w:r>
        <w:t>When an async method is invoked</w:t>
      </w:r>
    </w:p>
    <w:p w14:paraId="5544EB60" w14:textId="2919A47E" w:rsidR="00394639" w:rsidRDefault="00E216BC" w:rsidP="009D714A">
      <w:pPr>
        <w:pStyle w:val="Text"/>
        <w:numPr>
          <w:ilvl w:val="0"/>
          <w:numId w:val="42"/>
        </w:numPr>
      </w:pPr>
      <w:r>
        <w:t>First an</w:t>
      </w:r>
      <w:r w:rsidR="00394639">
        <w:t xml:space="preserve"> instance of the async method </w:t>
      </w:r>
      <w:r>
        <w:t xml:space="preserve">is created </w:t>
      </w:r>
      <w:r w:rsidR="00394639">
        <w:t>specific to that invocation. This instance includes a copy of all parameters and local variables of the method.</w:t>
      </w:r>
    </w:p>
    <w:p w14:paraId="5006B2F1" w14:textId="623E1EF1" w:rsidR="00394639" w:rsidRDefault="00E216BC" w:rsidP="009D714A">
      <w:pPr>
        <w:pStyle w:val="Text"/>
        <w:numPr>
          <w:ilvl w:val="0"/>
          <w:numId w:val="42"/>
        </w:numPr>
      </w:pPr>
      <w:r>
        <w:t>Then</w:t>
      </w:r>
      <w:r w:rsidR="00394639">
        <w:t xml:space="preserve"> all of its parameters </w:t>
      </w:r>
      <w:r>
        <w:t xml:space="preserve">are initialized </w:t>
      </w:r>
      <w:r w:rsidR="00394639">
        <w:t>to the supplied values, and all of its local variables to the default values of their types.</w:t>
      </w:r>
    </w:p>
    <w:p w14:paraId="2C0BB087" w14:textId="6A605C85" w:rsidR="00394639" w:rsidRDefault="00394639" w:rsidP="009D714A">
      <w:pPr>
        <w:pStyle w:val="Text"/>
        <w:numPr>
          <w:ilvl w:val="0"/>
          <w:numId w:val="42"/>
        </w:numPr>
      </w:pPr>
      <w:r>
        <w:t xml:space="preserve">In the case of an async method with return type </w:t>
      </w:r>
      <w:r>
        <w:rPr>
          <w:rStyle w:val="CodeEmbedded"/>
        </w:rPr>
        <w:t>Task(Of T)</w:t>
      </w:r>
      <w:r>
        <w:t xml:space="preserve"> for some </w:t>
      </w:r>
      <w:r>
        <w:rPr>
          <w:rStyle w:val="CodeEmbedded"/>
        </w:rPr>
        <w:t>T</w:t>
      </w:r>
      <w:r>
        <w:t xml:space="preserve">, an implicit local variable </w:t>
      </w:r>
      <w:r w:rsidR="00E216BC">
        <w:t xml:space="preserve">is also initialized </w:t>
      </w:r>
      <w:r>
        <w:t xml:space="preserve">called the </w:t>
      </w:r>
      <w:r>
        <w:rPr>
          <w:i/>
        </w:rPr>
        <w:t>task return variable</w:t>
      </w:r>
      <w:r w:rsidR="00E216BC" w:rsidRPr="00E216BC">
        <w:t>,</w:t>
      </w:r>
      <w:r>
        <w:t xml:space="preserve"> whose type is </w:t>
      </w:r>
      <w:r>
        <w:rPr>
          <w:rStyle w:val="CodeEmbedded"/>
        </w:rPr>
        <w:t>T</w:t>
      </w:r>
      <w:r>
        <w:t xml:space="preserve"> and whose initial value is the default of </w:t>
      </w:r>
      <w:r>
        <w:rPr>
          <w:rStyle w:val="CodeEmbedded"/>
        </w:rPr>
        <w:t>T</w:t>
      </w:r>
      <w:r>
        <w:t>.</w:t>
      </w:r>
    </w:p>
    <w:p w14:paraId="577FF0E0" w14:textId="7A521759" w:rsidR="00394639" w:rsidRDefault="00394639" w:rsidP="009D714A">
      <w:pPr>
        <w:pStyle w:val="Text"/>
        <w:numPr>
          <w:ilvl w:val="0"/>
          <w:numId w:val="42"/>
        </w:numPr>
      </w:pPr>
      <w:r>
        <w:t xml:space="preserve">If the async method is a </w:t>
      </w:r>
      <w:r>
        <w:rPr>
          <w:rStyle w:val="CodeEmbedded"/>
        </w:rPr>
        <w:t>Function</w:t>
      </w:r>
      <w:r>
        <w:t xml:space="preserve"> with return type </w:t>
      </w:r>
      <w:r>
        <w:rPr>
          <w:rStyle w:val="CodeEmbedded"/>
        </w:rPr>
        <w:t>Task</w:t>
      </w:r>
      <w:r>
        <w:t xml:space="preserve"> or </w:t>
      </w:r>
      <w:r>
        <w:rPr>
          <w:rStyle w:val="CodeEmbedded"/>
        </w:rPr>
        <w:t>Task(Of T)</w:t>
      </w:r>
      <w:r>
        <w:t xml:space="preserve"> for some </w:t>
      </w:r>
      <w:r>
        <w:rPr>
          <w:rStyle w:val="CodeEmbedded"/>
        </w:rPr>
        <w:t>T</w:t>
      </w:r>
      <w:r>
        <w:t xml:space="preserve">, </w:t>
      </w:r>
      <w:r w:rsidR="00E216BC">
        <w:t>then an object of that type implicitly created,</w:t>
      </w:r>
      <w:r>
        <w:t xml:space="preserve"> associated with the current invocation. This is called an </w:t>
      </w:r>
      <w:r>
        <w:rPr>
          <w:i/>
        </w:rPr>
        <w:t>async object</w:t>
      </w:r>
      <w:r>
        <w:t xml:space="preserve"> and represents the future work that will be done by executing the instance of the async method. When control resumes in the caller of this async method instance, the caller will receive this async object as the result of its invocation.</w:t>
      </w:r>
    </w:p>
    <w:p w14:paraId="1820CB84" w14:textId="61998EE1" w:rsidR="00394639" w:rsidRDefault="00E216BC" w:rsidP="009D714A">
      <w:pPr>
        <w:pStyle w:val="Text"/>
        <w:numPr>
          <w:ilvl w:val="0"/>
          <w:numId w:val="42"/>
        </w:numPr>
      </w:pPr>
      <w:r>
        <w:t xml:space="preserve">The instance's </w:t>
      </w:r>
      <w:r w:rsidR="00394639">
        <w:t xml:space="preserve">control point </w:t>
      </w:r>
      <w:r>
        <w:t xml:space="preserve">is then set </w:t>
      </w:r>
      <w:r w:rsidR="00394639">
        <w:t xml:space="preserve">at the </w:t>
      </w:r>
      <w:r>
        <w:t>first statement of the</w:t>
      </w:r>
      <w:r w:rsidR="00394639">
        <w:t xml:space="preserve"> async method body, and immediately starts to execute the method body from there [Section 10.1.2].</w:t>
      </w:r>
    </w:p>
    <w:p w14:paraId="7A8E58B4" w14:textId="225EE401" w:rsidR="00730EDD" w:rsidRPr="00730EDD" w:rsidRDefault="00730EDD" w:rsidP="00394639">
      <w:pPr>
        <w:pStyle w:val="Text"/>
        <w:rPr>
          <w:b/>
        </w:rPr>
      </w:pPr>
      <w:r>
        <w:rPr>
          <w:b/>
        </w:rPr>
        <w:t>Resumption Delegate and Current Caller</w:t>
      </w:r>
    </w:p>
    <w:p w14:paraId="3D2C3DE0" w14:textId="19679437" w:rsidR="00394639" w:rsidRDefault="00394639" w:rsidP="00394639">
      <w:pPr>
        <w:pStyle w:val="Text"/>
      </w:pPr>
      <w:r>
        <w:t>As detailed in Section 11.25</w:t>
      </w:r>
      <w:r w:rsidR="00142962">
        <w:t xml:space="preserve"> "Await Operator"</w:t>
      </w:r>
      <w:r>
        <w:t xml:space="preserve">, execution of an </w:t>
      </w:r>
      <w:r>
        <w:rPr>
          <w:rStyle w:val="CodeEmbedded"/>
        </w:rPr>
        <w:t>Await</w:t>
      </w:r>
      <w:r>
        <w:t xml:space="preserve"> expression has the ability to suspend the method instance's control point leavi</w:t>
      </w:r>
      <w:r w:rsidR="00730EDD">
        <w:t>ng control flow to go elsewhere.</w:t>
      </w:r>
      <w:r>
        <w:t xml:space="preserve"> </w:t>
      </w:r>
      <w:r w:rsidR="00730EDD">
        <w:t>C</w:t>
      </w:r>
      <w:r>
        <w:t xml:space="preserve">ontrol flow can later resume at the same instance’s control point through invocation of a </w:t>
      </w:r>
      <w:r>
        <w:rPr>
          <w:i/>
        </w:rPr>
        <w:t>resumption delegate</w:t>
      </w:r>
      <w:r>
        <w:t xml:space="preserve">. Note that this suspension is done without exiting the async method, and does not cause finally handlers to execute. The method instance is still referenced by both the resumption delegate and the </w:t>
      </w:r>
      <w:r>
        <w:rPr>
          <w:rStyle w:val="CodeEmbedded"/>
        </w:rPr>
        <w:t>Task</w:t>
      </w:r>
      <w:r>
        <w:t xml:space="preserve"> </w:t>
      </w:r>
      <w:r w:rsidR="00730EDD">
        <w:t xml:space="preserve">or </w:t>
      </w:r>
      <w:r w:rsidR="00730EDD" w:rsidRPr="00730EDD">
        <w:rPr>
          <w:rStyle w:val="CodeEmbedded"/>
        </w:rPr>
        <w:t>Task(Of T)</w:t>
      </w:r>
      <w:r w:rsidR="00730EDD">
        <w:t xml:space="preserve"> r</w:t>
      </w:r>
      <w:r>
        <w:t xml:space="preserve">esult (if any), and will not be garbage collected so long as there exists a live reference to </w:t>
      </w:r>
      <w:r w:rsidR="00730EDD">
        <w:t>either delegate or result</w:t>
      </w:r>
      <w:r>
        <w:t>.</w:t>
      </w:r>
    </w:p>
    <w:p w14:paraId="654E99AF" w14:textId="77777777" w:rsidR="00394639" w:rsidRDefault="00394639" w:rsidP="00394639">
      <w:pPr>
        <w:pStyle w:val="Annotation"/>
        <w:rPr>
          <w:rStyle w:val="Bold"/>
        </w:rPr>
      </w:pPr>
      <w:r>
        <w:rPr>
          <w:rStyle w:val="Bold"/>
        </w:rPr>
        <w:t>Annotation</w:t>
      </w:r>
    </w:p>
    <w:p w14:paraId="136AAA37" w14:textId="714B93DD" w:rsidR="00394639" w:rsidRDefault="00394639" w:rsidP="00394639">
      <w:pPr>
        <w:pStyle w:val="Annotation"/>
      </w:pPr>
      <w:r>
        <w:t>It is helpful to imagine the statement “</w:t>
      </w:r>
      <w:r>
        <w:rPr>
          <w:rStyle w:val="CodeEmbedded"/>
        </w:rPr>
        <w:t>Dim x = Await WorkAsync()</w:t>
      </w:r>
      <w:r>
        <w:t>” approximately as syntactic shorthand fo</w:t>
      </w:r>
      <w:r w:rsidR="00876A03">
        <w:t>r the following:</w:t>
      </w:r>
    </w:p>
    <w:p w14:paraId="7E10B913" w14:textId="17C3F62F" w:rsidR="00394639" w:rsidRDefault="00394639" w:rsidP="00394639">
      <w:pPr>
        <w:pStyle w:val="Annotation"/>
        <w:rPr>
          <w:rFonts w:ascii="Lucida Console" w:hAnsi="Lucida Console"/>
          <w:color w:val="000080"/>
          <w:sz w:val="20"/>
          <w:szCs w:val="20"/>
        </w:rPr>
      </w:pPr>
      <w:r>
        <w:rPr>
          <w:rFonts w:ascii="Lucida Console" w:hAnsi="Lucida Console"/>
          <w:color w:val="000080"/>
          <w:sz w:val="20"/>
          <w:szCs w:val="20"/>
        </w:rPr>
        <w:lastRenderedPageBreak/>
        <w:t xml:space="preserve">    Dim temp = WorkAsync().GetAwaiter()</w:t>
      </w:r>
      <w:r>
        <w:rPr>
          <w:rFonts w:ascii="Lucida Console" w:hAnsi="Lucida Console"/>
          <w:color w:val="000080"/>
          <w:sz w:val="20"/>
          <w:szCs w:val="20"/>
        </w:rPr>
        <w:br/>
        <w:t xml:space="preserve">    If Not temp.IsCompleted Then</w:t>
      </w:r>
      <w:r>
        <w:rPr>
          <w:rFonts w:ascii="Lucida Console" w:hAnsi="Lucida Console"/>
          <w:color w:val="000080"/>
          <w:sz w:val="20"/>
          <w:szCs w:val="20"/>
        </w:rPr>
        <w:br/>
        <w:t xml:space="preserve">        temp.OnCompleted(resumptionDelegate)</w:t>
      </w:r>
      <w:r>
        <w:rPr>
          <w:rFonts w:ascii="Lucida Console" w:hAnsi="Lucida Console"/>
          <w:color w:val="000080"/>
          <w:sz w:val="20"/>
          <w:szCs w:val="20"/>
        </w:rPr>
        <w:br/>
        <w:t xml:space="preserve">        Return [task]</w:t>
      </w:r>
      <w:r>
        <w:rPr>
          <w:rFonts w:ascii="Lucida Console" w:hAnsi="Lucida Console"/>
          <w:color w:val="000080"/>
          <w:sz w:val="20"/>
          <w:szCs w:val="20"/>
        </w:rPr>
        <w:br/>
        <w:t xml:space="preserve">        CONT:   ' invocation of </w:t>
      </w:r>
      <w:r>
        <w:rPr>
          <w:rFonts w:ascii="Lucida Console" w:hAnsi="Lucida Console"/>
          <w:i/>
          <w:iCs/>
          <w:color w:val="000080"/>
          <w:sz w:val="20"/>
          <w:szCs w:val="20"/>
        </w:rPr>
        <w:t>resumptionDelegate</w:t>
      </w:r>
      <w:r>
        <w:rPr>
          <w:rFonts w:ascii="Lucida Console" w:hAnsi="Lucida Console"/>
          <w:color w:val="000080"/>
          <w:sz w:val="20"/>
          <w:szCs w:val="20"/>
        </w:rPr>
        <w:t xml:space="preserve"> will resu</w:t>
      </w:r>
      <w:r w:rsidR="00876A03">
        <w:rPr>
          <w:rFonts w:ascii="Lucida Console" w:hAnsi="Lucida Console"/>
          <w:color w:val="000080"/>
          <w:sz w:val="20"/>
          <w:szCs w:val="20"/>
        </w:rPr>
        <w:t>me here</w:t>
      </w:r>
      <w:r w:rsidR="00876A03">
        <w:rPr>
          <w:rFonts w:ascii="Lucida Console" w:hAnsi="Lucida Console"/>
          <w:color w:val="000080"/>
          <w:sz w:val="20"/>
          <w:szCs w:val="20"/>
        </w:rPr>
        <w:br/>
        <w:t xml:space="preserve">    End If</w:t>
      </w:r>
      <w:r w:rsidR="00876A03">
        <w:rPr>
          <w:rFonts w:ascii="Lucida Console" w:hAnsi="Lucida Console"/>
          <w:color w:val="000080"/>
          <w:sz w:val="20"/>
          <w:szCs w:val="20"/>
        </w:rPr>
        <w:br/>
        <w:t xml:space="preserve">    Dim x = </w:t>
      </w:r>
      <w:r>
        <w:rPr>
          <w:rFonts w:ascii="Lucida Console" w:hAnsi="Lucida Console"/>
          <w:color w:val="000080"/>
          <w:sz w:val="20"/>
          <w:szCs w:val="20"/>
        </w:rPr>
        <w:t>temp.GetResult()</w:t>
      </w:r>
    </w:p>
    <w:p w14:paraId="6298F779" w14:textId="77777777" w:rsidR="00394639" w:rsidRDefault="00394639" w:rsidP="00394639">
      <w:pPr>
        <w:pStyle w:val="Annotation"/>
        <w:rPr>
          <w:rFonts w:ascii="Lucida Console" w:hAnsi="Lucida Console"/>
          <w:color w:val="000080"/>
          <w:sz w:val="20"/>
          <w:szCs w:val="20"/>
        </w:rPr>
      </w:pPr>
    </w:p>
    <w:p w14:paraId="215ADA9D" w14:textId="38642627" w:rsidR="00394639" w:rsidRDefault="00876A03" w:rsidP="00394639">
      <w:pPr>
        <w:pStyle w:val="Text"/>
      </w:pPr>
      <w:r>
        <w:t xml:space="preserve">In the following, </w:t>
      </w:r>
      <w:r w:rsidR="00394639">
        <w:t xml:space="preserve">the </w:t>
      </w:r>
      <w:r w:rsidR="00394639">
        <w:rPr>
          <w:i/>
          <w:iCs/>
        </w:rPr>
        <w:t>current caller</w:t>
      </w:r>
      <w:r w:rsidR="00394639">
        <w:t xml:space="preserve"> of the method insta</w:t>
      </w:r>
      <w:r w:rsidR="0098696B">
        <w:t xml:space="preserve">nce </w:t>
      </w:r>
      <w:r>
        <w:t>is defined as</w:t>
      </w:r>
      <w:r w:rsidR="0098696B">
        <w:t xml:space="preserve"> either the original caller,</w:t>
      </w:r>
      <w:r w:rsidR="00394639">
        <w:t xml:space="preserve"> or </w:t>
      </w:r>
      <w:r w:rsidR="0098696B">
        <w:t>the caller</w:t>
      </w:r>
      <w:r w:rsidR="00394639">
        <w:t xml:space="preserve"> of the resumption delegate, whichever is more recent.</w:t>
      </w:r>
    </w:p>
    <w:p w14:paraId="358183F7" w14:textId="77777777" w:rsidR="00394639" w:rsidRDefault="00394639" w:rsidP="00394639">
      <w:pPr>
        <w:pStyle w:val="Text"/>
      </w:pPr>
      <w:r>
        <w:t xml:space="preserve">When control flow exits the async method body - through reaching the </w:t>
      </w:r>
      <w:r>
        <w:rPr>
          <w:rStyle w:val="CodeEmbedded"/>
        </w:rPr>
        <w:t>End Sub</w:t>
      </w:r>
      <w:r>
        <w:t xml:space="preserve"> or </w:t>
      </w:r>
      <w:r>
        <w:rPr>
          <w:rStyle w:val="CodeEmbedded"/>
        </w:rPr>
        <w:t>End Function</w:t>
      </w:r>
      <w:r>
        <w:t xml:space="preserve"> that mark its end, or through an explicit </w:t>
      </w:r>
      <w:r>
        <w:rPr>
          <w:rStyle w:val="CodeEmbedded"/>
        </w:rPr>
        <w:t>Return</w:t>
      </w:r>
      <w:r>
        <w:t xml:space="preserve"> or </w:t>
      </w:r>
      <w:r>
        <w:rPr>
          <w:rStyle w:val="CodeEmbedded"/>
        </w:rPr>
        <w:t>Exit</w:t>
      </w:r>
      <w:r>
        <w:t xml:space="preserve"> statement, or through an unhandled exception - the instance’s control point is set to the end of the method. Behavior then depends on the return type of the async method.</w:t>
      </w:r>
    </w:p>
    <w:p w14:paraId="44B066C8" w14:textId="1817472B" w:rsidR="00394639" w:rsidRDefault="00394639" w:rsidP="009D714A">
      <w:pPr>
        <w:pStyle w:val="Text"/>
        <w:numPr>
          <w:ilvl w:val="0"/>
          <w:numId w:val="43"/>
        </w:numPr>
      </w:pPr>
      <w:r>
        <w:t xml:space="preserve">In the case </w:t>
      </w:r>
      <w:r w:rsidR="00C64C4F">
        <w:t xml:space="preserve">of an </w:t>
      </w:r>
      <w:r w:rsidR="00C64C4F" w:rsidRPr="00C64C4F">
        <w:rPr>
          <w:rStyle w:val="CodeEmbedded"/>
        </w:rPr>
        <w:t>Async Function</w:t>
      </w:r>
      <w:r w:rsidR="00C64C4F">
        <w:t xml:space="preserve"> with </w:t>
      </w:r>
      <w:r>
        <w:t xml:space="preserve">return type </w:t>
      </w:r>
      <w:r>
        <w:rPr>
          <w:rStyle w:val="CodeEmbedded"/>
        </w:rPr>
        <w:t>Task</w:t>
      </w:r>
      <w:r>
        <w:t>:</w:t>
      </w:r>
    </w:p>
    <w:p w14:paraId="69AC54F1" w14:textId="3C614B03" w:rsidR="00C97423" w:rsidRDefault="00394639" w:rsidP="009D714A">
      <w:pPr>
        <w:pStyle w:val="Text"/>
        <w:numPr>
          <w:ilvl w:val="1"/>
          <w:numId w:val="43"/>
        </w:numPr>
      </w:pPr>
      <w:r>
        <w:t xml:space="preserve">If control flow exits through an unhandled exception, then the async object’s status is set to </w:t>
      </w:r>
      <w:r>
        <w:rPr>
          <w:rStyle w:val="CodeEmbedded"/>
        </w:rPr>
        <w:t>TaskStatus.Faulted</w:t>
      </w:r>
      <w:r w:rsidR="00790BA0">
        <w:t xml:space="preserve"> a</w:t>
      </w:r>
      <w:r>
        <w:t xml:space="preserve">nd its </w:t>
      </w:r>
      <w:r>
        <w:rPr>
          <w:rStyle w:val="CodeEmbedded"/>
        </w:rPr>
        <w:t>Exception.InnerException</w:t>
      </w:r>
      <w:r>
        <w:t xml:space="preserve"> property is set to the exception</w:t>
      </w:r>
      <w:r w:rsidR="00790BA0">
        <w:t xml:space="preserve"> (except: certain implementation-defined exceptions such as </w:t>
      </w:r>
      <w:r w:rsidR="00790BA0" w:rsidRPr="00790BA0">
        <w:rPr>
          <w:rStyle w:val="CodeEmbedded"/>
        </w:rPr>
        <w:t>OperationCanceledException</w:t>
      </w:r>
      <w:r w:rsidR="00790BA0">
        <w:t xml:space="preserve"> change it to </w:t>
      </w:r>
      <w:r w:rsidR="00790BA0" w:rsidRPr="00790BA0">
        <w:rPr>
          <w:rStyle w:val="CodeEmbedded"/>
        </w:rPr>
        <w:t>TaskStatus.Canceled</w:t>
      </w:r>
      <w:r w:rsidR="00790BA0">
        <w:t xml:space="preserve">). </w:t>
      </w:r>
      <w:r>
        <w:t>Control flow resumes in the current caller.</w:t>
      </w:r>
    </w:p>
    <w:p w14:paraId="1AC1C1A1" w14:textId="2F313200" w:rsidR="00394639" w:rsidRDefault="00394639" w:rsidP="009D714A">
      <w:pPr>
        <w:pStyle w:val="Text"/>
        <w:numPr>
          <w:ilvl w:val="1"/>
          <w:numId w:val="43"/>
        </w:numPr>
      </w:pPr>
      <w:r>
        <w:t xml:space="preserve">Otherwise, the async object’s status is set to </w:t>
      </w:r>
      <w:r>
        <w:rPr>
          <w:rStyle w:val="CodeEmbedded"/>
        </w:rPr>
        <w:t>TaskStatus.Completed</w:t>
      </w:r>
      <w:r>
        <w:t>. Control flow resumes in the current caller.</w:t>
      </w:r>
    </w:p>
    <w:p w14:paraId="13B43036" w14:textId="0E32A0BD" w:rsidR="00876A03" w:rsidRPr="00876A03" w:rsidRDefault="00876A03" w:rsidP="00876A03">
      <w:pPr>
        <w:pStyle w:val="Annotation"/>
        <w:rPr>
          <w:rStyle w:val="Bold"/>
          <w:b w:val="0"/>
        </w:rPr>
      </w:pPr>
      <w:r>
        <w:rPr>
          <w:rStyle w:val="Bold"/>
        </w:rPr>
        <w:t>Annotation</w:t>
      </w:r>
      <w:r>
        <w:rPr>
          <w:rStyle w:val="Bold"/>
        </w:rPr>
        <w:br/>
      </w:r>
      <w:r>
        <w:rPr>
          <w:rStyle w:val="Bold"/>
        </w:rPr>
        <w:br/>
      </w:r>
      <w:r>
        <w:rPr>
          <w:rStyle w:val="Bold"/>
          <w:b w:val="0"/>
        </w:rPr>
        <w:t xml:space="preserve">The </w:t>
      </w:r>
      <w:r w:rsidRPr="00876A03">
        <w:rPr>
          <w:rStyle w:val="Bold"/>
          <w:b w:val="0"/>
        </w:rPr>
        <w:t>whole point of Task, and what makes async methods interesting, is that when a task becomes Completed then any methods that were awaiting it will presently have their resumption delegates executed, i.e. they will become unblocked.</w:t>
      </w:r>
    </w:p>
    <w:p w14:paraId="162DED25" w14:textId="7BBA3788" w:rsidR="00394639" w:rsidRDefault="00394639" w:rsidP="009D714A">
      <w:pPr>
        <w:pStyle w:val="Text"/>
        <w:numPr>
          <w:ilvl w:val="0"/>
          <w:numId w:val="43"/>
        </w:numPr>
      </w:pPr>
      <w:r>
        <w:t xml:space="preserve">In the case </w:t>
      </w:r>
      <w:r w:rsidR="00C64C4F">
        <w:t xml:space="preserve">of an </w:t>
      </w:r>
      <w:r w:rsidR="00C64C4F" w:rsidRPr="00C64C4F">
        <w:rPr>
          <w:rStyle w:val="CodeEmbedded"/>
        </w:rPr>
        <w:t>Async Function</w:t>
      </w:r>
      <w:r w:rsidR="00C64C4F">
        <w:t xml:space="preserve"> with return type </w:t>
      </w:r>
      <w:r>
        <w:rPr>
          <w:rStyle w:val="CodeEmbedded"/>
        </w:rPr>
        <w:t>Task(Of T)</w:t>
      </w:r>
      <w:r>
        <w:t xml:space="preserve"> for some </w:t>
      </w:r>
      <w:r>
        <w:rPr>
          <w:rStyle w:val="CodeEmbedded"/>
        </w:rPr>
        <w:t>T</w:t>
      </w:r>
      <w:r>
        <w:t xml:space="preserve">: the behavior is as above, except that in non-exception cases the async object’s </w:t>
      </w:r>
      <w:r>
        <w:rPr>
          <w:rStyle w:val="CodeEmbedded"/>
        </w:rPr>
        <w:t>Result</w:t>
      </w:r>
      <w:r>
        <w:t xml:space="preserve"> property is also set to the final value of the task return variable.</w:t>
      </w:r>
    </w:p>
    <w:p w14:paraId="06A2137B" w14:textId="5DE7C470" w:rsidR="00876A03" w:rsidRDefault="00876A03" w:rsidP="009D714A">
      <w:pPr>
        <w:pStyle w:val="Text"/>
        <w:numPr>
          <w:ilvl w:val="0"/>
          <w:numId w:val="43"/>
        </w:numPr>
      </w:pPr>
      <w:r>
        <w:t xml:space="preserve">In the case of an </w:t>
      </w:r>
      <w:r w:rsidRPr="00876A03">
        <w:rPr>
          <w:rStyle w:val="CodeEmbedded"/>
        </w:rPr>
        <w:t>Async Sub</w:t>
      </w:r>
      <w:r w:rsidR="00C64C4F">
        <w:t>:</w:t>
      </w:r>
    </w:p>
    <w:p w14:paraId="6225C447" w14:textId="7EB6D661" w:rsidR="00C64C4F" w:rsidRDefault="00C64C4F" w:rsidP="009D714A">
      <w:pPr>
        <w:pStyle w:val="Text"/>
        <w:numPr>
          <w:ilvl w:val="1"/>
          <w:numId w:val="43"/>
        </w:numPr>
      </w:pPr>
      <w:r>
        <w:t>If control flow exits through an unhandled exception, then that exception is propagated to the environment in some implementation-specific manner. Control flow resumes in the current caller.</w:t>
      </w:r>
    </w:p>
    <w:p w14:paraId="46F6A222" w14:textId="78D8D9AB" w:rsidR="00C64C4F" w:rsidRDefault="00C64C4F" w:rsidP="009D714A">
      <w:pPr>
        <w:pStyle w:val="Text"/>
        <w:numPr>
          <w:ilvl w:val="1"/>
          <w:numId w:val="43"/>
        </w:numPr>
      </w:pPr>
      <w:r>
        <w:t>Otherwise, control flow simply resumes in the current caller.</w:t>
      </w:r>
    </w:p>
    <w:p w14:paraId="0E87AB38" w14:textId="43288B86" w:rsidR="00C72503" w:rsidRDefault="00C72503" w:rsidP="00C72503">
      <w:pPr>
        <w:pStyle w:val="Annotation"/>
        <w:rPr>
          <w:rStyle w:val="Bold"/>
        </w:rPr>
      </w:pPr>
      <w:r>
        <w:rPr>
          <w:rStyle w:val="Bold"/>
        </w:rPr>
        <w:t>Annotation</w:t>
      </w:r>
    </w:p>
    <w:p w14:paraId="5E612642" w14:textId="2B33CC8E" w:rsidR="009B4607" w:rsidRDefault="009B4607" w:rsidP="00C72503">
      <w:pPr>
        <w:pStyle w:val="Annotation"/>
        <w:rPr>
          <w:rStyle w:val="Bold"/>
          <w:b w:val="0"/>
        </w:rPr>
      </w:pPr>
      <w:r>
        <w:rPr>
          <w:rStyle w:val="Bold"/>
          <w:b w:val="0"/>
        </w:rPr>
        <w:t>There is some Microsoft-specific behavior</w:t>
      </w:r>
      <w:r w:rsidR="00AC3E5F">
        <w:rPr>
          <w:rStyle w:val="Bold"/>
          <w:b w:val="0"/>
        </w:rPr>
        <w:t xml:space="preserve"> of</w:t>
      </w:r>
      <w:r w:rsidR="00C64C4F">
        <w:rPr>
          <w:rStyle w:val="Bold"/>
          <w:b w:val="0"/>
        </w:rPr>
        <w:t xml:space="preserve"> an</w:t>
      </w:r>
      <w:r w:rsidR="00AC3E5F">
        <w:rPr>
          <w:rStyle w:val="Bold"/>
          <w:b w:val="0"/>
        </w:rPr>
        <w:t xml:space="preserve"> </w:t>
      </w:r>
      <w:r w:rsidR="00AC3E5F" w:rsidRPr="00C64C4F">
        <w:rPr>
          <w:rStyle w:val="CodeEmbedded"/>
        </w:rPr>
        <w:t>Async Sub</w:t>
      </w:r>
      <w:r w:rsidR="00AC3E5F">
        <w:rPr>
          <w:rStyle w:val="Bold"/>
          <w:b w:val="0"/>
        </w:rPr>
        <w:t>.</w:t>
      </w:r>
    </w:p>
    <w:p w14:paraId="6CC42CCB" w14:textId="53445A69" w:rsidR="00AC3E5F" w:rsidRDefault="00AC3E5F" w:rsidP="00C72503">
      <w:pPr>
        <w:pStyle w:val="Annotation"/>
        <w:rPr>
          <w:rStyle w:val="Bold"/>
          <w:b w:val="0"/>
        </w:rPr>
      </w:pPr>
      <w:r>
        <w:rPr>
          <w:rStyle w:val="Bold"/>
          <w:b w:val="0"/>
        </w:rPr>
        <w:t xml:space="preserve">If </w:t>
      </w:r>
      <w:r w:rsidRPr="005B108C">
        <w:rPr>
          <w:rStyle w:val="CodeEmbedded"/>
        </w:rPr>
        <w:t>SynchronizationContext.Current</w:t>
      </w:r>
      <w:r>
        <w:rPr>
          <w:rStyle w:val="Bold"/>
          <w:b w:val="0"/>
        </w:rPr>
        <w:t xml:space="preserve"> is </w:t>
      </w:r>
      <w:r w:rsidRPr="005B108C">
        <w:rPr>
          <w:rStyle w:val="CodeEmbedded"/>
        </w:rPr>
        <w:t>Nothing</w:t>
      </w:r>
      <w:r>
        <w:rPr>
          <w:rStyle w:val="Bold"/>
          <w:b w:val="0"/>
        </w:rPr>
        <w:t xml:space="preserve"> at the start of the invocation, then any unhandled exceptions from an Async Sub will be posted to the Threadpool.</w:t>
      </w:r>
    </w:p>
    <w:p w14:paraId="76EBE886" w14:textId="4A6D11AC" w:rsidR="00AC3E5F" w:rsidRDefault="00AC3E5F" w:rsidP="00C72503">
      <w:pPr>
        <w:pStyle w:val="Annotation"/>
        <w:rPr>
          <w:rStyle w:val="Bold"/>
          <w:b w:val="0"/>
        </w:rPr>
      </w:pPr>
      <w:r>
        <w:rPr>
          <w:rStyle w:val="Bold"/>
          <w:b w:val="0"/>
        </w:rPr>
        <w:t xml:space="preserve">If </w:t>
      </w:r>
      <w:r w:rsidRPr="005B108C">
        <w:rPr>
          <w:rStyle w:val="CodeEmbedded"/>
        </w:rPr>
        <w:t>SynchronizationContext.Current</w:t>
      </w:r>
      <w:r>
        <w:rPr>
          <w:rStyle w:val="Bold"/>
          <w:b w:val="0"/>
        </w:rPr>
        <w:t xml:space="preserve"> is not </w:t>
      </w:r>
      <w:r w:rsidRPr="005B108C">
        <w:rPr>
          <w:rStyle w:val="CodeEmbedded"/>
        </w:rPr>
        <w:t>Nothing</w:t>
      </w:r>
      <w:r>
        <w:rPr>
          <w:rStyle w:val="Bold"/>
          <w:b w:val="0"/>
        </w:rPr>
        <w:t xml:space="preserve"> at the start of the invocation, then</w:t>
      </w:r>
      <w:r w:rsidR="005B108C">
        <w:rPr>
          <w:rStyle w:val="Bold"/>
          <w:b w:val="0"/>
        </w:rPr>
        <w:t xml:space="preserve"> </w:t>
      </w:r>
      <w:r w:rsidRPr="005B108C">
        <w:rPr>
          <w:rStyle w:val="CodeEmbedded"/>
        </w:rPr>
        <w:t>OperationStart</w:t>
      </w:r>
      <w:r w:rsidR="005B108C" w:rsidRPr="005B108C">
        <w:rPr>
          <w:rStyle w:val="CodeEmbedded"/>
        </w:rPr>
        <w:t>ed</w:t>
      </w:r>
      <w:r w:rsidRPr="005B108C">
        <w:rPr>
          <w:rStyle w:val="CodeEmbedded"/>
        </w:rPr>
        <w:t>()</w:t>
      </w:r>
      <w:r>
        <w:rPr>
          <w:rStyle w:val="Bold"/>
          <w:b w:val="0"/>
        </w:rPr>
        <w:t xml:space="preserve"> is invoked on that context before the start of the method and </w:t>
      </w:r>
      <w:r w:rsidRPr="005B108C">
        <w:rPr>
          <w:rStyle w:val="CodeEmbedded"/>
        </w:rPr>
        <w:t>OperationCompleted()</w:t>
      </w:r>
      <w:r w:rsidR="00876A03">
        <w:rPr>
          <w:rStyle w:val="Bold"/>
          <w:b w:val="0"/>
        </w:rPr>
        <w:t xml:space="preserve"> after the end. </w:t>
      </w:r>
      <w:r>
        <w:rPr>
          <w:rStyle w:val="Bold"/>
          <w:b w:val="0"/>
        </w:rPr>
        <w:t xml:space="preserve">Additionally, </w:t>
      </w:r>
      <w:r w:rsidR="005B108C">
        <w:rPr>
          <w:rStyle w:val="Bold"/>
          <w:b w:val="0"/>
        </w:rPr>
        <w:t>any unhandled exceptions will be posted to be rethrown on the synchronization context.</w:t>
      </w:r>
    </w:p>
    <w:p w14:paraId="584E2EFA" w14:textId="7921E199" w:rsidR="00C64C4F" w:rsidRDefault="00C64C4F" w:rsidP="00C72503">
      <w:pPr>
        <w:pStyle w:val="Annotation"/>
        <w:rPr>
          <w:rStyle w:val="Bold"/>
          <w:b w:val="0"/>
        </w:rPr>
      </w:pPr>
      <w:r>
        <w:rPr>
          <w:rStyle w:val="Bold"/>
          <w:b w:val="0"/>
        </w:rPr>
        <w:lastRenderedPageBreak/>
        <w:t xml:space="preserve">This means that in UI applications, for an </w:t>
      </w:r>
      <w:r w:rsidRPr="00C64C4F">
        <w:rPr>
          <w:rStyle w:val="CodeEmbedded"/>
        </w:rPr>
        <w:t>Async Sub</w:t>
      </w:r>
      <w:r>
        <w:rPr>
          <w:rStyle w:val="Bold"/>
          <w:b w:val="0"/>
        </w:rPr>
        <w:t xml:space="preserve"> that is invoked on the UI thread, any exceptions it fails to handle will be reposted the UI thread.</w:t>
      </w:r>
    </w:p>
    <w:p w14:paraId="5E74D552" w14:textId="31168219" w:rsidR="00C72503" w:rsidRDefault="00C72503" w:rsidP="00C72503">
      <w:pPr>
        <w:rPr>
          <w:rStyle w:val="Bold"/>
        </w:rPr>
      </w:pPr>
    </w:p>
    <w:p w14:paraId="4E0F0162" w14:textId="77777777" w:rsidR="00394639" w:rsidRDefault="00394639" w:rsidP="00394639">
      <w:pPr>
        <w:pStyle w:val="Annotation"/>
        <w:rPr>
          <w:rStyle w:val="Bold"/>
        </w:rPr>
      </w:pPr>
      <w:r>
        <w:rPr>
          <w:rStyle w:val="Bold"/>
        </w:rPr>
        <w:t>Annotation</w:t>
      </w:r>
    </w:p>
    <w:p w14:paraId="30B4EE3C" w14:textId="77777777" w:rsidR="00394639" w:rsidRDefault="00394639" w:rsidP="00394639">
      <w:pPr>
        <w:pStyle w:val="Annotation"/>
      </w:pPr>
      <w:r>
        <w:t xml:space="preserve">Mutable structures in general are considered bad practice, and they are not supported by async or iterator methods. In particular, each invocation of an async or iterator method in a structure will implicitly operate on a </w:t>
      </w:r>
      <w:r>
        <w:rPr>
          <w:i/>
          <w:iCs/>
        </w:rPr>
        <w:t>copy</w:t>
      </w:r>
      <w:r>
        <w:t xml:space="preserve"> of that structure that is copied at its moment of invocation. Thus, for example,</w:t>
      </w:r>
    </w:p>
    <w:p w14:paraId="28244146" w14:textId="77777777" w:rsidR="00394639" w:rsidRDefault="00394639" w:rsidP="00394639">
      <w:pPr>
        <w:pStyle w:val="Annotation"/>
        <w:rPr>
          <w:rFonts w:ascii="Lucida Console" w:hAnsi="Lucida Console"/>
          <w:color w:val="000080"/>
          <w:sz w:val="20"/>
          <w:szCs w:val="20"/>
        </w:rPr>
      </w:pPr>
      <w:r>
        <w:rPr>
          <w:rFonts w:ascii="Lucida Console" w:hAnsi="Lucida Console"/>
          <w:color w:val="000080"/>
          <w:sz w:val="20"/>
          <w:szCs w:val="20"/>
        </w:rPr>
        <w:t xml:space="preserve">    Structure S</w:t>
      </w:r>
      <w:r>
        <w:rPr>
          <w:rFonts w:ascii="Lucida Console" w:hAnsi="Lucida Console"/>
          <w:color w:val="000080"/>
          <w:sz w:val="20"/>
          <w:szCs w:val="20"/>
        </w:rPr>
        <w:br/>
        <w:t xml:space="preserve">        Dim x As Integer</w:t>
      </w:r>
      <w:r>
        <w:rPr>
          <w:rFonts w:ascii="Lucida Console" w:hAnsi="Lucida Console"/>
          <w:color w:val="000080"/>
          <w:sz w:val="20"/>
          <w:szCs w:val="20"/>
        </w:rPr>
        <w:br/>
        <w:t xml:space="preserve">        Async Sub Mutate()</w:t>
      </w:r>
      <w:r>
        <w:rPr>
          <w:rFonts w:ascii="Lucida Console" w:hAnsi="Lucida Console"/>
          <w:color w:val="000080"/>
          <w:sz w:val="20"/>
          <w:szCs w:val="20"/>
        </w:rPr>
        <w:br/>
        <w:t xml:space="preserve">            x = 2</w:t>
      </w:r>
      <w:r>
        <w:rPr>
          <w:rFonts w:ascii="Lucida Console" w:hAnsi="Lucida Console"/>
          <w:color w:val="000080"/>
          <w:sz w:val="20"/>
          <w:szCs w:val="20"/>
        </w:rPr>
        <w:br/>
        <w:t xml:space="preserve">        End Sub</w:t>
      </w:r>
      <w:r>
        <w:rPr>
          <w:rFonts w:ascii="Lucida Console" w:hAnsi="Lucida Console"/>
          <w:color w:val="000080"/>
          <w:sz w:val="20"/>
          <w:szCs w:val="20"/>
        </w:rPr>
        <w:br/>
        <w:t xml:space="preserve">    End Structure</w:t>
      </w:r>
    </w:p>
    <w:p w14:paraId="11E8ED3B" w14:textId="77777777" w:rsidR="00394639" w:rsidRDefault="00394639" w:rsidP="00394639">
      <w:pPr>
        <w:pStyle w:val="Annotation"/>
        <w:rPr>
          <w:rFonts w:ascii="Lucida Console" w:hAnsi="Lucida Console"/>
          <w:color w:val="000080"/>
          <w:sz w:val="20"/>
          <w:szCs w:val="20"/>
        </w:rPr>
      </w:pPr>
      <w:r>
        <w:rPr>
          <w:rFonts w:ascii="Lucida Console" w:hAnsi="Lucida Console"/>
          <w:color w:val="000080"/>
          <w:sz w:val="20"/>
          <w:szCs w:val="20"/>
        </w:rPr>
        <w:t xml:space="preserve">    Dim s As New S With {.x = 1}</w:t>
      </w:r>
      <w:r>
        <w:rPr>
          <w:rFonts w:ascii="Lucida Console" w:hAnsi="Lucida Console"/>
          <w:color w:val="000080"/>
          <w:sz w:val="20"/>
          <w:szCs w:val="20"/>
        </w:rPr>
        <w:br/>
        <w:t xml:space="preserve">    s.Mutate()</w:t>
      </w:r>
      <w:r>
        <w:rPr>
          <w:rFonts w:ascii="Lucida Console" w:hAnsi="Lucida Console"/>
          <w:color w:val="000080"/>
          <w:sz w:val="20"/>
          <w:szCs w:val="20"/>
        </w:rPr>
        <w:br/>
        <w:t xml:space="preserve">    Console.WriteLine(s.x)   ’ prints “1”</w:t>
      </w:r>
    </w:p>
    <w:p w14:paraId="4D597B99" w14:textId="77777777" w:rsidR="006C21B7" w:rsidRDefault="006C21B7" w:rsidP="00C40F1F">
      <w:pPr>
        <w:pStyle w:val="Heading3"/>
      </w:pPr>
      <w:bookmarkStart w:id="307" w:name="_Toc324770907"/>
      <w:bookmarkStart w:id="308" w:name="_Toc324771270"/>
      <w:bookmarkStart w:id="309" w:name="_Toc324771271"/>
      <w:bookmarkEnd w:id="307"/>
      <w:bookmarkEnd w:id="308"/>
      <w:r>
        <w:t>Blocks and Labels</w:t>
      </w:r>
      <w:bookmarkEnd w:id="309"/>
    </w:p>
    <w:p w14:paraId="4D597B9A" w14:textId="77777777" w:rsidR="006C21B7" w:rsidRDefault="006C21B7">
      <w:pPr>
        <w:pStyle w:val="Text"/>
      </w:pPr>
      <w:r>
        <w:t>A group of executable statements is called a statement block. Execution of a statement block begins with the first statement in the block. Once a statement has been executed, the next statement in lexical order is executed, unless a statement transfers execution elsewhere or an exception occurs.</w:t>
      </w:r>
    </w:p>
    <w:p w14:paraId="4D597B9B" w14:textId="77777777" w:rsidR="006C21B7" w:rsidRDefault="006C21B7">
      <w:pPr>
        <w:pStyle w:val="Text"/>
      </w:pPr>
      <w:r>
        <w:t xml:space="preserve">Within a statement block, the division of statements on logical lines is not significant with the exception of label declaration statements. A label is an identifier that identifies a particular position within the statement block that can be used as the target of a branch statement such as </w:t>
      </w:r>
      <w:r w:rsidRPr="00006830">
        <w:rPr>
          <w:rStyle w:val="CodeEmbedded"/>
        </w:rPr>
        <w:t>GoTo</w:t>
      </w:r>
      <w:r>
        <w:t>.</w:t>
      </w:r>
    </w:p>
    <w:p w14:paraId="4D597B9C" w14:textId="77777777" w:rsidR="006C21B7" w:rsidRDefault="006C21B7">
      <w:pPr>
        <w:pStyle w:val="Text"/>
      </w:pPr>
      <w:r>
        <w:t>Label declaration statements must appear at the beginning of a logical line and labels may be either an identifier or an integer literal. Because both label declaration statements and invocation statements can consist of a single identifier, a single identifier at the beginning of a local line is always considered a label declaration statement. Label declaration statements must always be followed by a colon, even if no statements follow on the same logical line.</w:t>
      </w:r>
    </w:p>
    <w:p w14:paraId="4D597B9D" w14:textId="77777777" w:rsidR="006C21B7" w:rsidRDefault="006C21B7">
      <w:pPr>
        <w:pStyle w:val="Text"/>
      </w:pPr>
      <w:r>
        <w:t xml:space="preserve">Labels have their own declaration space and do not interfere with other identifiers. The following example is valid and uses the name variable </w:t>
      </w:r>
      <w:r>
        <w:rPr>
          <w:rStyle w:val="CodeEmbedded"/>
        </w:rPr>
        <w:t>x</w:t>
      </w:r>
      <w:r>
        <w:t xml:space="preserve"> both as a parameter and as a label.</w:t>
      </w:r>
    </w:p>
    <w:p w14:paraId="4D597B9E" w14:textId="77777777" w:rsidR="006C21B7" w:rsidRDefault="006C21B7">
      <w:pPr>
        <w:pStyle w:val="Code"/>
        <w:rPr>
          <w:rFonts w:eastAsia="MS Mincho"/>
        </w:rPr>
      </w:pPr>
      <w:r>
        <w:rPr>
          <w:rFonts w:eastAsia="MS Mincho"/>
        </w:rPr>
        <w:t>Function F(x As Integer) As Integer</w:t>
      </w:r>
      <w:r w:rsidR="00341F84">
        <w:rPr>
          <w:rFonts w:eastAsia="MS Mincho"/>
        </w:rPr>
        <w:br/>
      </w:r>
      <w:r>
        <w:rPr>
          <w:rFonts w:eastAsia="MS Mincho"/>
        </w:rPr>
        <w:t xml:space="preserve">    If x &gt;= 0 Then</w:t>
      </w:r>
      <w:r w:rsidR="00341F84">
        <w:rPr>
          <w:rFonts w:eastAsia="MS Mincho"/>
        </w:rPr>
        <w:br/>
      </w:r>
      <w:r>
        <w:rPr>
          <w:rFonts w:eastAsia="MS Mincho"/>
        </w:rPr>
        <w:t xml:space="preserve">        GoTo x</w:t>
      </w:r>
      <w:r w:rsidR="00341F84">
        <w:rPr>
          <w:rFonts w:eastAsia="MS Mincho"/>
        </w:rPr>
        <w:br/>
      </w:r>
      <w:r>
        <w:rPr>
          <w:rFonts w:eastAsia="MS Mincho"/>
        </w:rPr>
        <w:t xml:space="preserve">    End If</w:t>
      </w:r>
      <w:r w:rsidR="00341F84">
        <w:rPr>
          <w:rFonts w:eastAsia="MS Mincho"/>
        </w:rPr>
        <w:br/>
      </w:r>
      <w:r>
        <w:rPr>
          <w:rFonts w:eastAsia="MS Mincho"/>
        </w:rPr>
        <w:t xml:space="preserve">    x = -x</w:t>
      </w:r>
      <w:r w:rsidR="00341F84">
        <w:rPr>
          <w:rFonts w:eastAsia="MS Mincho"/>
        </w:rPr>
        <w:br/>
      </w:r>
      <w:r>
        <w:rPr>
          <w:rFonts w:eastAsia="MS Mincho"/>
        </w:rPr>
        <w:t xml:space="preserve">x: </w:t>
      </w:r>
      <w:r w:rsidR="00341F84">
        <w:rPr>
          <w:rFonts w:eastAsia="MS Mincho"/>
        </w:rPr>
        <w:br/>
      </w:r>
      <w:r>
        <w:rPr>
          <w:rFonts w:eastAsia="MS Mincho"/>
        </w:rPr>
        <w:t xml:space="preserve">    Return x</w:t>
      </w:r>
      <w:r w:rsidR="00341F84">
        <w:rPr>
          <w:rFonts w:eastAsia="MS Mincho"/>
        </w:rPr>
        <w:br/>
      </w:r>
      <w:r>
        <w:rPr>
          <w:rFonts w:eastAsia="MS Mincho"/>
        </w:rPr>
        <w:t xml:space="preserve">End Function </w:t>
      </w:r>
    </w:p>
    <w:p w14:paraId="4D597B9F" w14:textId="77777777" w:rsidR="006C21B7" w:rsidRDefault="006C21B7">
      <w:pPr>
        <w:pStyle w:val="Text"/>
      </w:pPr>
      <w:r>
        <w:t>The scope of a label is the body of the method containing it.</w:t>
      </w:r>
    </w:p>
    <w:p w14:paraId="4D597BA0" w14:textId="77777777" w:rsidR="006C21B7" w:rsidRDefault="006C21B7">
      <w:pPr>
        <w:pStyle w:val="Text"/>
      </w:pPr>
      <w:r>
        <w:t>For the sake of readability, statement productions that involve multiple substatements are treated as a single production in this specification, even though the substatements may each be by themselves on a labeled line.</w:t>
      </w:r>
    </w:p>
    <w:p w14:paraId="4D597BA1" w14:textId="77777777" w:rsidR="006C21B7" w:rsidRDefault="006C21B7" w:rsidP="00E72EDE">
      <w:pPr>
        <w:pStyle w:val="Grammar"/>
      </w:pPr>
      <w:r w:rsidRPr="00370D0A">
        <w:rPr>
          <w:rStyle w:val="Non-Terminal"/>
        </w:rPr>
        <w:t>Block</w:t>
      </w:r>
      <w:r w:rsidR="00E72EDE">
        <w:t xml:space="preserve">  </w:t>
      </w:r>
      <w:r>
        <w:t>::=</w:t>
      </w:r>
      <w:r w:rsidR="00E72EDE">
        <w:t xml:space="preserve">  </w:t>
      </w:r>
      <w:r>
        <w:t>[</w:t>
      </w:r>
      <w:r w:rsidR="00E72EDE">
        <w:t xml:space="preserve">  </w:t>
      </w:r>
      <w:r w:rsidRPr="00370D0A">
        <w:rPr>
          <w:rStyle w:val="Non-Terminal"/>
        </w:rPr>
        <w:t>Statements</w:t>
      </w:r>
      <w:r>
        <w:t>+</w:t>
      </w:r>
      <w:r w:rsidR="00E72EDE">
        <w:t xml:space="preserve">  </w:t>
      </w:r>
      <w:r>
        <w:t>]</w:t>
      </w:r>
    </w:p>
    <w:p w14:paraId="4D597BA2" w14:textId="77777777" w:rsidR="006C21B7" w:rsidRDefault="006C21B7" w:rsidP="00E72EDE">
      <w:pPr>
        <w:pStyle w:val="Grammar"/>
      </w:pPr>
      <w:r w:rsidRPr="00370D0A">
        <w:rPr>
          <w:rStyle w:val="Non-Terminal"/>
        </w:rPr>
        <w:t>LabelDeclarationStatement</w:t>
      </w:r>
      <w:r w:rsidR="00E72EDE">
        <w:t xml:space="preserve">  </w:t>
      </w:r>
      <w:r>
        <w:t>::=</w:t>
      </w:r>
      <w:r w:rsidR="00E72EDE">
        <w:t xml:space="preserve">  </w:t>
      </w:r>
      <w:r w:rsidRPr="00370D0A">
        <w:rPr>
          <w:rStyle w:val="Non-Terminal"/>
        </w:rPr>
        <w:t>LabelName</w:t>
      </w:r>
      <w:r w:rsidR="00E72EDE">
        <w:t xml:space="preserve">  </w:t>
      </w:r>
      <w:r w:rsidRPr="00BB11DF">
        <w:rPr>
          <w:rStyle w:val="Terminal"/>
        </w:rPr>
        <w:t>:</w:t>
      </w:r>
    </w:p>
    <w:p w14:paraId="4D597BA3" w14:textId="77777777" w:rsidR="006C21B7" w:rsidRDefault="006C21B7" w:rsidP="00E72EDE">
      <w:pPr>
        <w:pStyle w:val="Grammar"/>
      </w:pPr>
      <w:r w:rsidRPr="00370D0A">
        <w:rPr>
          <w:rStyle w:val="Non-Terminal"/>
        </w:rPr>
        <w:t>LabelName</w:t>
      </w:r>
      <w:r w:rsidR="00E72EDE">
        <w:t xml:space="preserve">  </w:t>
      </w:r>
      <w:r>
        <w:t>::=</w:t>
      </w:r>
      <w:r w:rsidR="00E72EDE">
        <w:t xml:space="preserve">  </w:t>
      </w:r>
      <w:r w:rsidRPr="00370D0A">
        <w:rPr>
          <w:rStyle w:val="Non-Terminal"/>
        </w:rPr>
        <w:t>Identifier</w:t>
      </w:r>
      <w:r w:rsidR="00E72EDE">
        <w:t xml:space="preserve">  </w:t>
      </w:r>
      <w:r>
        <w:t>|</w:t>
      </w:r>
      <w:r w:rsidR="00E72EDE">
        <w:t xml:space="preserve">  </w:t>
      </w:r>
      <w:r w:rsidRPr="00370D0A">
        <w:rPr>
          <w:rStyle w:val="Non-Terminal"/>
        </w:rPr>
        <w:t>IntLiteral</w:t>
      </w:r>
    </w:p>
    <w:p w14:paraId="4D597BA4" w14:textId="77777777" w:rsidR="006C21B7" w:rsidRDefault="006C21B7" w:rsidP="00E72EDE">
      <w:pPr>
        <w:pStyle w:val="Grammar"/>
      </w:pPr>
      <w:r w:rsidRPr="00370D0A">
        <w:rPr>
          <w:rStyle w:val="Non-Terminal"/>
        </w:rPr>
        <w:lastRenderedPageBreak/>
        <w:t>Statements</w:t>
      </w:r>
      <w:r w:rsidR="00E72EDE">
        <w:t xml:space="preserve">  </w:t>
      </w:r>
      <w:r>
        <w:t>::=</w:t>
      </w:r>
      <w:r>
        <w:br/>
      </w:r>
      <w:r w:rsidR="00EC7645">
        <w:tab/>
      </w:r>
      <w:r>
        <w:t>[</w:t>
      </w:r>
      <w:r w:rsidR="00E72EDE">
        <w:t xml:space="preserve">  </w:t>
      </w:r>
      <w:r w:rsidRPr="00370D0A">
        <w:rPr>
          <w:rStyle w:val="Non-Terminal"/>
        </w:rPr>
        <w:t>Statement</w:t>
      </w:r>
      <w:r w:rsidR="00E72EDE">
        <w:t xml:space="preserve">  </w:t>
      </w:r>
      <w:r>
        <w:t>]</w:t>
      </w:r>
      <w:r w:rsidR="00E72EDE">
        <w:t xml:space="preserve">  </w:t>
      </w:r>
      <w:r>
        <w:t>|</w:t>
      </w:r>
      <w:r>
        <w:br/>
      </w:r>
      <w:r w:rsidR="00EC7645">
        <w:tab/>
      </w:r>
      <w:r w:rsidRPr="00370D0A">
        <w:rPr>
          <w:rStyle w:val="Non-Terminal"/>
        </w:rPr>
        <w:t>Statements</w:t>
      </w:r>
      <w:r w:rsidR="00E72EDE">
        <w:t xml:space="preserve">  </w:t>
      </w:r>
      <w:r w:rsidRPr="00BB11DF">
        <w:rPr>
          <w:rStyle w:val="Terminal"/>
        </w:rPr>
        <w:t>:</w:t>
      </w:r>
      <w:r w:rsidR="00E72EDE">
        <w:t xml:space="preserve">  </w:t>
      </w:r>
      <w:r>
        <w:t>[</w:t>
      </w:r>
      <w:r w:rsidR="00E72EDE">
        <w:t xml:space="preserve">  </w:t>
      </w:r>
      <w:r w:rsidRPr="00370D0A">
        <w:rPr>
          <w:rStyle w:val="Non-Terminal"/>
        </w:rPr>
        <w:t>Statement</w:t>
      </w:r>
      <w:r w:rsidR="00E72EDE">
        <w:t xml:space="preserve">  </w:t>
      </w:r>
      <w:r>
        <w:t>]</w:t>
      </w:r>
    </w:p>
    <w:p w14:paraId="4D597BA5" w14:textId="77777777" w:rsidR="006C21B7" w:rsidRDefault="006C21B7">
      <w:pPr>
        <w:pStyle w:val="Heading3"/>
      </w:pPr>
      <w:bookmarkStart w:id="310" w:name="_Toc324771272"/>
      <w:r>
        <w:t>Local Variables and Parameters</w:t>
      </w:r>
      <w:bookmarkEnd w:id="310"/>
    </w:p>
    <w:p w14:paraId="4FD0A2B7" w14:textId="43DFCC3F" w:rsidR="00142962" w:rsidRDefault="00442E76" w:rsidP="00695405">
      <w:pPr>
        <w:pStyle w:val="Text"/>
      </w:pPr>
      <w:r>
        <w:t>S</w:t>
      </w:r>
      <w:r w:rsidR="00695405">
        <w:t xml:space="preserve">ections 10.1.1-10.1.3 </w:t>
      </w:r>
      <w:r>
        <w:t>detail</w:t>
      </w:r>
      <w:r w:rsidR="00695405">
        <w:t xml:space="preserve"> how and when method instances are created, and with them the copies of a method's local variables and parameters.</w:t>
      </w:r>
      <w:r w:rsidR="006C21B7">
        <w:t xml:space="preserve">. </w:t>
      </w:r>
      <w:r w:rsidR="00695405">
        <w:t xml:space="preserve">In addition, each time the body of a loop is entered, a new copy is made of each local variable declared inside that loop as described in Section 10.9, and </w:t>
      </w:r>
      <w:r w:rsidR="00142962">
        <w:t>the method instance now contains this copy of its local variable rather than the previous copy.</w:t>
      </w:r>
    </w:p>
    <w:p w14:paraId="4D597BA6" w14:textId="13911E53" w:rsidR="006C21B7" w:rsidRDefault="006C21B7" w:rsidP="00695405">
      <w:pPr>
        <w:pStyle w:val="Text"/>
        <w:rPr>
          <w:rFonts w:eastAsia="MS Mincho"/>
        </w:rPr>
      </w:pPr>
      <w:r>
        <w:t xml:space="preserve">All locals are initialized to their type's default value. Local variables and parameters are always publicly accessible. It is an error to refer to a local variable in a textual position that precedes its declaration, as the following example illustrates: </w:t>
      </w:r>
    </w:p>
    <w:p w14:paraId="4D597BA7" w14:textId="77777777" w:rsidR="006C21B7" w:rsidRDefault="006C21B7">
      <w:pPr>
        <w:pStyle w:val="Code"/>
      </w:pPr>
      <w:r>
        <w:t>Class A</w:t>
      </w:r>
      <w:r w:rsidR="00341F84">
        <w:br/>
      </w:r>
      <w:r>
        <w:t xml:space="preserve">    Private i As Integer = 0</w:t>
      </w:r>
      <w:r w:rsidR="00341F84">
        <w:br/>
      </w:r>
      <w:r w:rsidR="00341F84">
        <w:br/>
      </w:r>
      <w:r>
        <w:t xml:space="preserve">    Sub F()</w:t>
      </w:r>
      <w:r w:rsidR="00341F84">
        <w:br/>
      </w:r>
      <w:r>
        <w:t xml:space="preserve">        i = 1</w:t>
      </w:r>
      <w:r w:rsidR="00341F84">
        <w:br/>
      </w:r>
      <w:r>
        <w:t xml:space="preserve">        Dim i As Integer       ' Error, use precedes declaration.</w:t>
      </w:r>
      <w:r w:rsidR="00341F84">
        <w:br/>
      </w:r>
      <w:r>
        <w:t xml:space="preserve">        i = 2</w:t>
      </w:r>
      <w:r w:rsidR="00341F84">
        <w:br/>
      </w:r>
      <w:r>
        <w:t xml:space="preserve">    End Sub</w:t>
      </w:r>
      <w:r w:rsidR="00341F84">
        <w:br/>
      </w:r>
      <w:r w:rsidR="00341F84">
        <w:br/>
      </w:r>
      <w:r>
        <w:t xml:space="preserve">    Sub G()</w:t>
      </w:r>
      <w:r w:rsidR="00341F84">
        <w:br/>
      </w:r>
      <w:r>
        <w:t xml:space="preserve">        Dim a As Integer = 1</w:t>
      </w:r>
      <w:r w:rsidR="00341F84">
        <w:br/>
      </w:r>
      <w:r>
        <w:t xml:space="preserve">        Dim b As Integer = a   ' This is valid.</w:t>
      </w:r>
      <w:r w:rsidR="00341F84">
        <w:br/>
      </w:r>
      <w:r>
        <w:t xml:space="preserve">    End Sub</w:t>
      </w:r>
      <w:r w:rsidR="00341F84">
        <w:br/>
      </w:r>
      <w:r>
        <w:t>End Class</w:t>
      </w:r>
    </w:p>
    <w:p w14:paraId="4D597BA8" w14:textId="77777777" w:rsidR="006C21B7" w:rsidRDefault="006C21B7">
      <w:pPr>
        <w:pStyle w:val="Text"/>
      </w:pPr>
      <w:r>
        <w:t xml:space="preserve">In the </w:t>
      </w:r>
      <w:r>
        <w:rPr>
          <w:rStyle w:val="CodeEmbedded"/>
        </w:rPr>
        <w:t>F</w:t>
      </w:r>
      <w:r>
        <w:t xml:space="preserve"> method above, the first assignment to </w:t>
      </w:r>
      <w:r>
        <w:rPr>
          <w:rStyle w:val="CodeEmbedded"/>
        </w:rPr>
        <w:t>i</w:t>
      </w:r>
      <w:r>
        <w:t xml:space="preserve"> specifically does not refer to the field declared in the outer scope. Rather, it refers to the local variable, and it is in error because it textually precedes the declaration of the variable. In the </w:t>
      </w:r>
      <w:r>
        <w:rPr>
          <w:rStyle w:val="CodeEmbedded"/>
        </w:rPr>
        <w:t>G</w:t>
      </w:r>
      <w:r>
        <w:t xml:space="preserve"> method, a subsequent variable declaration refers to a local variable declared in an earlier variable declaration within the same local variable declaration.</w:t>
      </w:r>
    </w:p>
    <w:p w14:paraId="4D597BA9" w14:textId="77777777" w:rsidR="006C21B7" w:rsidRDefault="006C21B7">
      <w:pPr>
        <w:pStyle w:val="Text"/>
      </w:pPr>
      <w:r>
        <w:t>Each block in a method creates a declaration space for local variables. Names are introduced into this declaration space through local variable declarations in the method body and through the parameter list of the method, which introduces names into the outermost block's declaration space. Blocks do not allow shadowing of names through nesting: once a name has been declared in a block, the name may not be redeclared in any nested blocks.</w:t>
      </w:r>
    </w:p>
    <w:p w14:paraId="4D597BAA" w14:textId="77777777" w:rsidR="006C21B7" w:rsidRDefault="006C21B7">
      <w:pPr>
        <w:pStyle w:val="Text"/>
      </w:pPr>
      <w:r>
        <w:t xml:space="preserve">Thus, in the following example, the </w:t>
      </w:r>
      <w:r>
        <w:rPr>
          <w:rStyle w:val="CodeEmbedded"/>
        </w:rPr>
        <w:t>F</w:t>
      </w:r>
      <w:r>
        <w:t xml:space="preserve"> and </w:t>
      </w:r>
      <w:r>
        <w:rPr>
          <w:rStyle w:val="CodeEmbedded"/>
        </w:rPr>
        <w:t>G</w:t>
      </w:r>
      <w:r>
        <w:t xml:space="preserve"> methods are in error because the name </w:t>
      </w:r>
      <w:r>
        <w:rPr>
          <w:rStyle w:val="CodeEmbedded"/>
        </w:rPr>
        <w:t>i</w:t>
      </w:r>
      <w:r>
        <w:t xml:space="preserve"> is declared in the outer block and cannot be redeclared in the inner block. However, the </w:t>
      </w:r>
      <w:r>
        <w:rPr>
          <w:rStyle w:val="CodeEmbedded"/>
        </w:rPr>
        <w:t>H</w:t>
      </w:r>
      <w:r>
        <w:t xml:space="preserve"> and </w:t>
      </w:r>
      <w:r>
        <w:rPr>
          <w:rStyle w:val="CodeEmbedded"/>
        </w:rPr>
        <w:t>I</w:t>
      </w:r>
      <w:r>
        <w:t xml:space="preserve"> methods are valid because the two </w:t>
      </w:r>
      <w:r>
        <w:rPr>
          <w:rStyle w:val="CodeEmbedded"/>
        </w:rPr>
        <w:t>i</w:t>
      </w:r>
      <w:r>
        <w:t>'s are declared in separate non-nested blocks.</w:t>
      </w:r>
    </w:p>
    <w:p w14:paraId="4D597BAB" w14:textId="77777777" w:rsidR="006C21B7" w:rsidRDefault="006C21B7">
      <w:pPr>
        <w:pStyle w:val="Code"/>
        <w:rPr>
          <w:rFonts w:eastAsia="MS Mincho"/>
        </w:rPr>
      </w:pPr>
      <w:r>
        <w:t>Class A</w:t>
      </w:r>
      <w:r w:rsidR="00341F84">
        <w:br/>
      </w:r>
      <w:r>
        <w:t xml:space="preserve">    Sub F()</w:t>
      </w:r>
      <w:r w:rsidR="00341F84">
        <w:br/>
      </w:r>
      <w:r>
        <w:t xml:space="preserve">        Dim i As Integer = 0</w:t>
      </w:r>
      <w:r w:rsidR="00341F84">
        <w:br/>
      </w:r>
      <w:r>
        <w:t xml:space="preserve">        If True Then</w:t>
      </w:r>
      <w:r w:rsidR="00341F84">
        <w:br/>
      </w:r>
      <w:r>
        <w:t xml:space="preserve">               Dim i As Integer = 1</w:t>
      </w:r>
      <w:r w:rsidR="00341F84">
        <w:br/>
      </w:r>
      <w:r>
        <w:t xml:space="preserve">        End If</w:t>
      </w:r>
      <w:r w:rsidR="00341F84">
        <w:br/>
      </w:r>
      <w:r>
        <w:t xml:space="preserve">    End Sub</w:t>
      </w:r>
      <w:r w:rsidR="00341F84">
        <w:br/>
      </w:r>
      <w:r w:rsidR="00341F84">
        <w:br/>
      </w:r>
      <w:r>
        <w:t xml:space="preserve">    Sub G()</w:t>
      </w:r>
      <w:r w:rsidR="00341F84">
        <w:br/>
      </w:r>
      <w:r>
        <w:t xml:space="preserve">        If True Then</w:t>
      </w:r>
      <w:r w:rsidR="00341F84">
        <w:br/>
      </w:r>
      <w:r>
        <w:t xml:space="preserve">            Dim i As Integer = 0</w:t>
      </w:r>
      <w:r w:rsidR="00341F84">
        <w:br/>
      </w:r>
      <w:r>
        <w:t xml:space="preserve">        End If</w:t>
      </w:r>
      <w:r w:rsidR="00341F84">
        <w:br/>
      </w:r>
      <w:r>
        <w:t xml:space="preserve">        Dim i As Integer = 1</w:t>
      </w:r>
      <w:r w:rsidR="00341F84">
        <w:br/>
      </w:r>
      <w:r>
        <w:t xml:space="preserve">    End Sub </w:t>
      </w:r>
      <w:r w:rsidR="00341F84">
        <w:br/>
      </w:r>
      <w:r w:rsidR="00341F84">
        <w:br/>
      </w:r>
      <w:r>
        <w:lastRenderedPageBreak/>
        <w:t xml:space="preserve">    Sub H()</w:t>
      </w:r>
      <w:r w:rsidR="00341F84">
        <w:br/>
      </w:r>
      <w:r>
        <w:t xml:space="preserve">        If True Then</w:t>
      </w:r>
      <w:r w:rsidR="00341F84">
        <w:br/>
      </w:r>
      <w:r>
        <w:t xml:space="preserve">            Dim i As Integer = 0</w:t>
      </w:r>
      <w:r w:rsidR="00341F84">
        <w:br/>
      </w:r>
      <w:r>
        <w:t xml:space="preserve">        End If</w:t>
      </w:r>
      <w:r w:rsidR="00341F84">
        <w:br/>
      </w:r>
      <w:r>
        <w:t xml:space="preserve">        If True Then</w:t>
      </w:r>
      <w:r w:rsidR="00341F84">
        <w:br/>
      </w:r>
      <w:r>
        <w:t xml:space="preserve">            Dim i As Integer = 1</w:t>
      </w:r>
      <w:r w:rsidR="00341F84">
        <w:br/>
      </w:r>
      <w:r>
        <w:t xml:space="preserve">        End If</w:t>
      </w:r>
      <w:r w:rsidR="00341F84">
        <w:br/>
      </w:r>
      <w:r>
        <w:t xml:space="preserve">    End Sub</w:t>
      </w:r>
      <w:r w:rsidR="00341F84">
        <w:br/>
      </w:r>
      <w:r w:rsidR="00341F84">
        <w:br/>
      </w:r>
      <w:r>
        <w:t xml:space="preserve">    Sub I() </w:t>
      </w:r>
      <w:r w:rsidR="00341F84">
        <w:br/>
      </w:r>
      <w:r>
        <w:t xml:space="preserve">        For i </w:t>
      </w:r>
      <w:r w:rsidR="0086339C">
        <w:t xml:space="preserve">As Integer </w:t>
      </w:r>
      <w:r>
        <w:t>= 0 To 9</w:t>
      </w:r>
      <w:r w:rsidR="00341F84">
        <w:br/>
      </w:r>
      <w:r>
        <w:t xml:space="preserve">            H()</w:t>
      </w:r>
      <w:r w:rsidR="00341F84">
        <w:br/>
      </w:r>
      <w:r>
        <w:t xml:space="preserve">        Next </w:t>
      </w:r>
      <w:r w:rsidR="00B25236">
        <w:t>i</w:t>
      </w:r>
      <w:r w:rsidR="00341F84">
        <w:br/>
      </w:r>
      <w:r>
        <w:t xml:space="preserve"> </w:t>
      </w:r>
      <w:r w:rsidR="00341F84">
        <w:br/>
      </w:r>
      <w:r>
        <w:t xml:space="preserve">        For i </w:t>
      </w:r>
      <w:r w:rsidR="0086339C">
        <w:t xml:space="preserve">As Integer </w:t>
      </w:r>
      <w:r>
        <w:t>= 0 To 9</w:t>
      </w:r>
      <w:r w:rsidR="00341F84">
        <w:br/>
      </w:r>
      <w:r>
        <w:t xml:space="preserve">            H()</w:t>
      </w:r>
      <w:r w:rsidR="00341F84">
        <w:br/>
      </w:r>
      <w:r>
        <w:t xml:space="preserve">        Next </w:t>
      </w:r>
      <w:r w:rsidR="00B25236">
        <w:t>i</w:t>
      </w:r>
      <w:r w:rsidR="00341F84">
        <w:br/>
      </w:r>
      <w:r>
        <w:t xml:space="preserve">    End Sub </w:t>
      </w:r>
      <w:r w:rsidR="00341F84">
        <w:br/>
      </w:r>
      <w:r>
        <w:t xml:space="preserve">End Class </w:t>
      </w:r>
    </w:p>
    <w:p w14:paraId="4D597BAC" w14:textId="77777777" w:rsidR="006C21B7" w:rsidRDefault="006C21B7">
      <w:pPr>
        <w:pStyle w:val="Text"/>
      </w:pPr>
      <w:r>
        <w:t>When the method is a function, a special local variable is implicitly declared in the method body's declaration space with the same name as the method representing the return value of the function. The local variable has special name resolution semantics when used in expressions. If the local variable is used in a context that expects an expression classified as a method group, such as an invocation expression, then the name resolves to the function rather than to the local variable. For example:</w:t>
      </w:r>
    </w:p>
    <w:p w14:paraId="4D597BAD" w14:textId="77777777" w:rsidR="006C21B7" w:rsidRDefault="006C21B7">
      <w:pPr>
        <w:pStyle w:val="Code"/>
      </w:pPr>
      <w:r>
        <w:t>Function F(i As Integer) As Integer</w:t>
      </w:r>
      <w:r w:rsidR="00341F84">
        <w:br/>
      </w:r>
      <w:r>
        <w:t xml:space="preserve">    If i = 0 Then</w:t>
      </w:r>
      <w:r w:rsidR="00341F84">
        <w:br/>
      </w:r>
      <w:r>
        <w:t xml:space="preserve">        F = 1        ' Sets the return value.</w:t>
      </w:r>
      <w:r w:rsidR="00341F84">
        <w:br/>
      </w:r>
      <w:r>
        <w:t xml:space="preserve">    Else</w:t>
      </w:r>
      <w:r w:rsidR="00341F84">
        <w:br/>
      </w:r>
      <w:r>
        <w:t xml:space="preserve">        F = F(i </w:t>
      </w:r>
      <w:r w:rsidR="0086339C">
        <w:t>-</w:t>
      </w:r>
      <w:r>
        <w:t xml:space="preserve"> 1) ' Recursive call.</w:t>
      </w:r>
      <w:r w:rsidR="00341F84">
        <w:br/>
      </w:r>
      <w:r>
        <w:t xml:space="preserve">    End If</w:t>
      </w:r>
      <w:r w:rsidR="00341F84">
        <w:br/>
      </w:r>
      <w:r>
        <w:t>End Function</w:t>
      </w:r>
    </w:p>
    <w:p w14:paraId="4D597BAE" w14:textId="77777777" w:rsidR="006C21B7" w:rsidRDefault="006C21B7">
      <w:pPr>
        <w:pStyle w:val="Text"/>
      </w:pPr>
      <w:r>
        <w:t xml:space="preserve">The use of parentheses can cause ambiguous situations (such as </w:t>
      </w:r>
      <w:r>
        <w:rPr>
          <w:rStyle w:val="CodeEmbedded"/>
        </w:rPr>
        <w:t>F(1)</w:t>
      </w:r>
      <w:r>
        <w:t xml:space="preserve">, where </w:t>
      </w:r>
      <w:r>
        <w:rPr>
          <w:rStyle w:val="CodeEmbedded"/>
        </w:rPr>
        <w:t>F</w:t>
      </w:r>
      <w:r>
        <w:t xml:space="preserve"> is a function whose return type is a one-dimensional array); in all ambiguous situations, the name resolves to the function rather than the local variable. For example:</w:t>
      </w:r>
    </w:p>
    <w:p w14:paraId="4D597BAF" w14:textId="77777777" w:rsidR="006C21B7" w:rsidRDefault="006C21B7">
      <w:pPr>
        <w:pStyle w:val="Code"/>
      </w:pPr>
      <w:r>
        <w:t>Function F(i As Integer) As Integer()</w:t>
      </w:r>
      <w:r w:rsidR="00341F84">
        <w:br/>
      </w:r>
      <w:r>
        <w:t xml:space="preserve">    If i = 0 Then</w:t>
      </w:r>
      <w:r w:rsidR="00341F84">
        <w:br/>
      </w:r>
      <w:r>
        <w:t xml:space="preserve">        F = new Integer(</w:t>
      </w:r>
      <w:r w:rsidR="0086339C">
        <w:t>2</w:t>
      </w:r>
      <w:r>
        <w:t>) { 1, 2, 3 }</w:t>
      </w:r>
      <w:r w:rsidR="00341F84">
        <w:br/>
      </w:r>
      <w:r>
        <w:t xml:space="preserve">    Else</w:t>
      </w:r>
      <w:r w:rsidR="00341F84">
        <w:br/>
      </w:r>
      <w:r>
        <w:t xml:space="preserve">        F = F(i </w:t>
      </w:r>
      <w:r w:rsidR="0086339C">
        <w:t>-</w:t>
      </w:r>
      <w:r>
        <w:t xml:space="preserve"> 1) ' Recursive call, not an index.</w:t>
      </w:r>
      <w:r w:rsidR="00341F84">
        <w:br/>
      </w:r>
      <w:r>
        <w:t xml:space="preserve">    End If</w:t>
      </w:r>
      <w:r w:rsidR="00341F84">
        <w:br/>
      </w:r>
      <w:r>
        <w:t>End Function</w:t>
      </w:r>
    </w:p>
    <w:p w14:paraId="4D597BB0" w14:textId="77777777" w:rsidR="006C21B7" w:rsidRDefault="006C21B7">
      <w:pPr>
        <w:pStyle w:val="Text"/>
      </w:pPr>
      <w:r>
        <w:t>When control flow leaves the method body, the value of the local variable is passed back to the invocation expression. If the method is a subroutine, there is no such implicit local variable, and control simply returns to the invocation expression.</w:t>
      </w:r>
      <w:r w:rsidR="001C636C" w:rsidDel="001C636C">
        <w:t xml:space="preserve"> </w:t>
      </w:r>
    </w:p>
    <w:p w14:paraId="4D597BB1" w14:textId="77777777" w:rsidR="006C21B7" w:rsidRDefault="006C21B7">
      <w:pPr>
        <w:pStyle w:val="Heading2"/>
      </w:pPr>
      <w:bookmarkStart w:id="311" w:name="_Toc324771273"/>
      <w:r>
        <w:t>Local Declaration Statements</w:t>
      </w:r>
      <w:bookmarkEnd w:id="311"/>
    </w:p>
    <w:p w14:paraId="4D597BB2" w14:textId="77777777" w:rsidR="006C21B7" w:rsidRDefault="006C21B7">
      <w:pPr>
        <w:pStyle w:val="Text"/>
      </w:pPr>
      <w:r>
        <w:t xml:space="preserve">A local declaration statement declares a new local variable, local constant, or static variable. </w:t>
      </w:r>
      <w:r>
        <w:rPr>
          <w:rStyle w:val="Italic"/>
        </w:rPr>
        <w:t>Local variables</w:t>
      </w:r>
      <w:r>
        <w:t xml:space="preserve"> and </w:t>
      </w:r>
      <w:r>
        <w:rPr>
          <w:rStyle w:val="Italic"/>
        </w:rPr>
        <w:t>local constants</w:t>
      </w:r>
      <w:r>
        <w:t xml:space="preserve"> are equivalent to instance variables and constants scoped to the method and are declared in the same way. </w:t>
      </w:r>
      <w:r>
        <w:rPr>
          <w:rStyle w:val="Italic"/>
        </w:rPr>
        <w:t>Static variables</w:t>
      </w:r>
      <w:r>
        <w:t xml:space="preserve"> are similar to </w:t>
      </w:r>
      <w:r w:rsidRPr="00006830">
        <w:rPr>
          <w:rStyle w:val="CodeEmbedded"/>
        </w:rPr>
        <w:t>Shared</w:t>
      </w:r>
      <w:r>
        <w:t xml:space="preserve"> variables and are declared using the </w:t>
      </w:r>
      <w:r w:rsidRPr="00006830">
        <w:rPr>
          <w:rStyle w:val="CodeEmbedded"/>
        </w:rPr>
        <w:t>Static</w:t>
      </w:r>
      <w:r>
        <w:t xml:space="preserve"> modifier.</w:t>
      </w:r>
    </w:p>
    <w:p w14:paraId="4D597BB3" w14:textId="77777777" w:rsidR="006C21B7" w:rsidRDefault="006C21B7">
      <w:pPr>
        <w:pStyle w:val="Text"/>
      </w:pPr>
      <w:r>
        <w:t>Static variables are locals that retain their value across invocations of the method. Static variables declared within non</w:t>
      </w:r>
      <w:r w:rsidR="00716A83">
        <w:t>-</w:t>
      </w:r>
      <w:r>
        <w:t xml:space="preserve">shared methods are per instance: each instance of the type that contains the method has its own copy of the static variable. Static variables declared within </w:t>
      </w:r>
      <w:r w:rsidRPr="00006830">
        <w:rPr>
          <w:rStyle w:val="CodeEmbedded"/>
        </w:rPr>
        <w:t>Shared</w:t>
      </w:r>
      <w:r>
        <w:t xml:space="preserve"> methods are per type; there is only one copy of the static variable for all instances. While local variables are initialized to their type's default value </w:t>
      </w:r>
      <w:r>
        <w:lastRenderedPageBreak/>
        <w:t>upon each entry into the method, static variables are only initialized to their type's default value when the type or type instance is initialized. Static variables may not be declared in structures</w:t>
      </w:r>
      <w:r w:rsidR="00716A83">
        <w:t xml:space="preserve"> or generic methods</w:t>
      </w:r>
      <w:r>
        <w:t>.</w:t>
      </w:r>
    </w:p>
    <w:p w14:paraId="4D597BB4" w14:textId="77777777" w:rsidR="00944173" w:rsidRDefault="006C21B7">
      <w:pPr>
        <w:pStyle w:val="Text"/>
      </w:pPr>
      <w:r>
        <w:t>Local variables, local constants, and static variables always have public accessibility and may not specify accessibility modifiers. If no type is specified on a local declaration statement</w:t>
      </w:r>
      <w:r w:rsidR="00944173">
        <w:t xml:space="preserve">, then the following steps determine the type of the local </w:t>
      </w:r>
      <w:r w:rsidR="00431B41">
        <w:t>declaration</w:t>
      </w:r>
      <w:r w:rsidR="00944173">
        <w:t>:</w:t>
      </w:r>
    </w:p>
    <w:p w14:paraId="4D597BB5" w14:textId="77777777" w:rsidR="00944173" w:rsidRDefault="00944173" w:rsidP="00944173">
      <w:pPr>
        <w:pStyle w:val="BulletedList1"/>
      </w:pPr>
      <w:r>
        <w:t xml:space="preserve">If the declaration has a type character, </w:t>
      </w:r>
      <w:r w:rsidR="00501D5F">
        <w:t xml:space="preserve">the type of the type character is </w:t>
      </w:r>
      <w:r>
        <w:t xml:space="preserve">the </w:t>
      </w:r>
      <w:r w:rsidR="00501D5F">
        <w:t>type of the local declaration</w:t>
      </w:r>
      <w:r>
        <w:t>.</w:t>
      </w:r>
    </w:p>
    <w:p w14:paraId="4D597BB6" w14:textId="77777777" w:rsidR="00944173" w:rsidRDefault="00431B41" w:rsidP="00431B41">
      <w:pPr>
        <w:pStyle w:val="BulletedList1"/>
      </w:pPr>
      <w:r>
        <w:t xml:space="preserve">If the local declaration is a local constant, or if the local declaration is a local variable with an initializer and local variable type inference is being used, </w:t>
      </w:r>
      <w:r w:rsidR="00F517AA">
        <w:t>the type of the local declaration is inferred</w:t>
      </w:r>
      <w:r w:rsidR="00944173">
        <w:t xml:space="preserve"> from the type of the initializer</w:t>
      </w:r>
      <w:r w:rsidR="00F517AA">
        <w:t>.</w:t>
      </w:r>
      <w:r w:rsidR="00944173">
        <w:t xml:space="preserve"> If the initializer refers to the local declaration, a compile-time error occurs.</w:t>
      </w:r>
      <w:r w:rsidR="0015256B">
        <w:t xml:space="preserve"> (Local constants are required to have initializers.)</w:t>
      </w:r>
    </w:p>
    <w:p w14:paraId="4D597BB7" w14:textId="77777777" w:rsidR="00944173" w:rsidRDefault="00944173" w:rsidP="00944173">
      <w:pPr>
        <w:pStyle w:val="BulletedList1"/>
      </w:pPr>
      <w:r>
        <w:t xml:space="preserve">If strict semantics are not being used, </w:t>
      </w:r>
      <w:r w:rsidR="006C21B7">
        <w:t xml:space="preserve">the type of the </w:t>
      </w:r>
      <w:r w:rsidR="00F517AA">
        <w:t xml:space="preserve">local declaration statement </w:t>
      </w:r>
      <w:r w:rsidR="006C21B7">
        <w:t xml:space="preserve">is </w:t>
      </w:r>
      <w:r>
        <w:t>implicitly</w:t>
      </w:r>
      <w:r w:rsidR="00F517AA">
        <w:t xml:space="preserve"> </w:t>
      </w:r>
      <w:r w:rsidR="006C21B7" w:rsidRPr="00006830">
        <w:rPr>
          <w:rStyle w:val="CodeEmbedded"/>
        </w:rPr>
        <w:t>Object</w:t>
      </w:r>
      <w:r w:rsidR="006C21B7">
        <w:t>.</w:t>
      </w:r>
    </w:p>
    <w:p w14:paraId="4D597BB8" w14:textId="77777777" w:rsidR="006C21B7" w:rsidRDefault="00944173" w:rsidP="00944173">
      <w:pPr>
        <w:pStyle w:val="BulletedList1"/>
      </w:pPr>
      <w:r>
        <w:t>Otherwise</w:t>
      </w:r>
      <w:r w:rsidR="00F517AA">
        <w:t>, a compile-time error occurs.</w:t>
      </w:r>
    </w:p>
    <w:p w14:paraId="4D597BB9" w14:textId="77777777" w:rsidR="00E6751E" w:rsidRDefault="00501D5F">
      <w:pPr>
        <w:pStyle w:val="Text"/>
      </w:pPr>
      <w:r>
        <w:t>If no type</w:t>
      </w:r>
      <w:r w:rsidR="008C4426">
        <w:t xml:space="preserve"> is specified on a local declaration statement that has an array size or array type modifier, then the type of the local declaration is an array with the specified rank and the previous steps are used to determine the element type</w:t>
      </w:r>
      <w:r w:rsidR="00DB1735">
        <w:t xml:space="preserve"> of the array. </w:t>
      </w:r>
      <w:r w:rsidR="00E6751E">
        <w:t>If l</w:t>
      </w:r>
      <w:r w:rsidR="00DB1735">
        <w:t xml:space="preserve">ocal variable type inference </w:t>
      </w:r>
      <w:r w:rsidR="00E6751E">
        <w:t xml:space="preserve">is used, the type of the initializer must be an array type with the same array shape (i.e. array type modifiers) as the local declaration statement. </w:t>
      </w:r>
      <w:r w:rsidR="00E82BAE">
        <w:t xml:space="preserve">Note that it is possible that the inferred element type may still be an array type. </w:t>
      </w:r>
      <w:r w:rsidR="00E6751E">
        <w:t>For example:</w:t>
      </w:r>
    </w:p>
    <w:p w14:paraId="4D597BBA" w14:textId="77777777" w:rsidR="00E82BAE" w:rsidRDefault="00E6751E" w:rsidP="00E6751E">
      <w:pPr>
        <w:pStyle w:val="Code"/>
      </w:pPr>
      <w:r>
        <w:t>Option Infer On</w:t>
      </w:r>
      <w:r>
        <w:br/>
      </w:r>
      <w:r>
        <w:br/>
        <w:t>Module Test</w:t>
      </w:r>
      <w:r>
        <w:br/>
      </w:r>
      <w:r>
        <w:tab/>
        <w:t>Sub Main()</w:t>
      </w:r>
      <w:r>
        <w:br/>
      </w:r>
      <w:r>
        <w:tab/>
      </w:r>
      <w:r>
        <w:tab/>
        <w:t>' Error: initializer is not an array type</w:t>
      </w:r>
      <w:r>
        <w:br/>
      </w:r>
      <w:r>
        <w:tab/>
      </w:r>
      <w:r>
        <w:tab/>
        <w:t>Dim x() = 1</w:t>
      </w:r>
      <w:r>
        <w:br/>
      </w:r>
      <w:r>
        <w:br/>
      </w:r>
      <w:r>
        <w:tab/>
      </w:r>
      <w:r>
        <w:tab/>
        <w:t>'</w:t>
      </w:r>
      <w:r w:rsidR="00E82BAE">
        <w:t xml:space="preserve"> Type is Integer()</w:t>
      </w:r>
      <w:r>
        <w:br/>
      </w:r>
      <w:r>
        <w:tab/>
      </w:r>
      <w:r>
        <w:tab/>
        <w:t>Dim y() = New Integer() {}</w:t>
      </w:r>
      <w:r w:rsidR="00E82BAE">
        <w:br/>
      </w:r>
      <w:r w:rsidR="00E82BAE">
        <w:br/>
      </w:r>
      <w:r w:rsidR="00E82BAE">
        <w:tab/>
      </w:r>
      <w:r w:rsidR="00E82BAE">
        <w:tab/>
        <w:t>' Type is Integer()()</w:t>
      </w:r>
      <w:r w:rsidR="00E82BAE">
        <w:br/>
      </w:r>
      <w:r w:rsidR="00E82BAE">
        <w:tab/>
      </w:r>
      <w:r w:rsidR="00E82BAE">
        <w:tab/>
        <w:t>Dim z() = New Integer()() {}</w:t>
      </w:r>
      <w:r>
        <w:br/>
      </w:r>
      <w:r w:rsidR="00E82BAE">
        <w:br/>
      </w:r>
      <w:r w:rsidR="00E82BAE">
        <w:tab/>
      </w:r>
      <w:r w:rsidR="00E82BAE">
        <w:tab/>
        <w:t>' Type is Integer()()()</w:t>
      </w:r>
    </w:p>
    <w:p w14:paraId="4D597BBB" w14:textId="77777777" w:rsidR="00080180" w:rsidRDefault="00E82BAE" w:rsidP="00E6751E">
      <w:pPr>
        <w:pStyle w:val="Code"/>
      </w:pPr>
      <w:r>
        <w:tab/>
      </w:r>
      <w:r>
        <w:tab/>
        <w:t>Dim a()() = New Integer()()() {}</w:t>
      </w:r>
      <w:r>
        <w:br/>
      </w:r>
      <w:r w:rsidR="00E6751E">
        <w:br/>
      </w:r>
      <w:r w:rsidR="00E6751E">
        <w:tab/>
      </w:r>
      <w:r w:rsidR="00E6751E">
        <w:tab/>
        <w:t>' Error: initializer does not have same array shape</w:t>
      </w:r>
      <w:r w:rsidR="00E6751E">
        <w:br/>
      </w:r>
      <w:r w:rsidR="00E6751E">
        <w:tab/>
      </w:r>
      <w:r w:rsidR="00E6751E">
        <w:tab/>
        <w:t xml:space="preserve">Dim </w:t>
      </w:r>
      <w:r>
        <w:t>b</w:t>
      </w:r>
      <w:r w:rsidR="00E6751E">
        <w:t>()() = New Integer(,)() {}</w:t>
      </w:r>
      <w:r>
        <w:br/>
      </w:r>
      <w:r w:rsidR="00E6751E">
        <w:tab/>
        <w:t>End Sub</w:t>
      </w:r>
      <w:r w:rsidR="00E6751E">
        <w:br/>
        <w:t>End Module</w:t>
      </w:r>
    </w:p>
    <w:p w14:paraId="4D597BBC" w14:textId="77777777" w:rsidR="008D397A" w:rsidRDefault="008D397A">
      <w:pPr>
        <w:pStyle w:val="Text"/>
      </w:pPr>
      <w:r>
        <w:t xml:space="preserve">If no type is specified on a local declaration statement that has a nullable type modifier, then the type of the local declaration is the nullable version of the </w:t>
      </w:r>
      <w:r w:rsidR="00573583">
        <w:t xml:space="preserve">inferred </w:t>
      </w:r>
      <w:r>
        <w:t>type</w:t>
      </w:r>
      <w:r w:rsidR="00573583">
        <w:t xml:space="preserve"> or the inferred type itself if it a nullable value type already</w:t>
      </w:r>
      <w:r>
        <w:t xml:space="preserve">.  If </w:t>
      </w:r>
      <w:r w:rsidR="00573583">
        <w:t xml:space="preserve">the inferred </w:t>
      </w:r>
      <w:r>
        <w:t>type is not a value type that can be made nullable, a compile-time error occurs. If both a nullable type modifier and an array size or array type modifier are placed on a local declaration statement with no type, then the nullable type modifier is considered to apply to the element type of the array and the previous steps are used to determine the element type.</w:t>
      </w:r>
    </w:p>
    <w:p w14:paraId="4D597BBD" w14:textId="77777777" w:rsidR="006C21B7" w:rsidRDefault="006C21B7">
      <w:pPr>
        <w:pStyle w:val="Text"/>
      </w:pPr>
      <w:r>
        <w:t xml:space="preserve">Variable initializers on local declaration statements are equivalent to assignment statements placed at the textual location of the declaration. Thus, if execution branches over the local declaration statement, the variable initializer is not executed. If the local declaration statement is executed more than once, the variable initializer is executed an equal number of times. Static variables only execute their initializer the first time. If an </w:t>
      </w:r>
      <w:r>
        <w:lastRenderedPageBreak/>
        <w:t xml:space="preserve">exception occurs while initializing a static variable, the static variable is considered initialized with the default value of the static variable's type. </w:t>
      </w:r>
    </w:p>
    <w:p w14:paraId="4D597BBE" w14:textId="77777777" w:rsidR="006C21B7" w:rsidRDefault="006C21B7">
      <w:pPr>
        <w:pStyle w:val="Text"/>
      </w:pPr>
      <w:r>
        <w:t>The following example shows the use of initializers:</w:t>
      </w:r>
    </w:p>
    <w:p w14:paraId="4D597BBF" w14:textId="7BAB5F28" w:rsidR="00D134DC" w:rsidRDefault="006C21B7">
      <w:pPr>
        <w:pStyle w:val="Code"/>
      </w:pPr>
      <w:r>
        <w:t>Module Test</w:t>
      </w:r>
      <w:r w:rsidR="00341F84">
        <w:br/>
      </w:r>
      <w:r>
        <w:t xml:space="preserve">    Sub F()</w:t>
      </w:r>
      <w:r w:rsidR="00341F84">
        <w:br/>
      </w:r>
      <w:r>
        <w:t xml:space="preserve">        Static x As Integer = 5</w:t>
      </w:r>
      <w:r w:rsidR="00341F84">
        <w:br/>
      </w:r>
      <w:r w:rsidR="00341F84">
        <w:br/>
      </w:r>
      <w:r>
        <w:t xml:space="preserve">        Console.WriteLine("Static variable x = " &amp; x)</w:t>
      </w:r>
      <w:r w:rsidR="00341F84">
        <w:br/>
      </w:r>
      <w:r>
        <w:t xml:space="preserve">        x += 1</w:t>
      </w:r>
      <w:r w:rsidR="00341F84">
        <w:br/>
      </w:r>
      <w:r>
        <w:t xml:space="preserve">    End Sub</w:t>
      </w:r>
      <w:r w:rsidR="00341F84">
        <w:br/>
      </w:r>
      <w:r w:rsidR="00341F84">
        <w:br/>
      </w:r>
      <w:r>
        <w:t xml:space="preserve">    Sub Main()</w:t>
      </w:r>
      <w:r w:rsidR="00341F84">
        <w:br/>
      </w:r>
      <w:r>
        <w:t xml:space="preserve">        Dim i As Integer</w:t>
      </w:r>
      <w:r w:rsidR="00341F84">
        <w:br/>
      </w:r>
      <w:r w:rsidR="00341F84">
        <w:br/>
      </w:r>
      <w:r>
        <w:t xml:space="preserve">        For i = 1 to 3</w:t>
      </w:r>
      <w:r w:rsidR="00341F84">
        <w:br/>
      </w:r>
      <w:r>
        <w:t xml:space="preserve">            F()</w:t>
      </w:r>
      <w:r w:rsidR="00341F84">
        <w:br/>
      </w:r>
      <w:r>
        <w:t xml:space="preserve">        Next i</w:t>
      </w:r>
      <w:r w:rsidR="00341F84">
        <w:br/>
      </w:r>
      <w:r w:rsidR="00341F84">
        <w:br/>
      </w:r>
      <w:r>
        <w:t xml:space="preserve">        i = 3</w:t>
      </w:r>
      <w:r w:rsidR="00341F84">
        <w:br/>
      </w:r>
      <w:r>
        <w:t>label:</w:t>
      </w:r>
      <w:r w:rsidR="00341F84">
        <w:br/>
      </w:r>
      <w:r>
        <w:t xml:space="preserve">        Dim y As Integer = 8</w:t>
      </w:r>
      <w:r w:rsidR="00341F84">
        <w:br/>
      </w:r>
      <w:r w:rsidR="00341F84">
        <w:br/>
      </w:r>
      <w:r>
        <w:t xml:space="preserve">        If i &gt; 0 Then</w:t>
      </w:r>
      <w:r w:rsidR="00341F84">
        <w:br/>
      </w:r>
      <w:r>
        <w:t xml:space="preserve">            </w:t>
      </w:r>
      <w:r w:rsidRPr="00B34FB7">
        <w:rPr>
          <w:lang w:val="es-PA"/>
        </w:rPr>
        <w:t>Console.WriteLine("Local variable y = " &amp; y)</w:t>
      </w:r>
      <w:r w:rsidR="00341F84">
        <w:rPr>
          <w:lang w:val="es-PA"/>
        </w:rPr>
        <w:br/>
      </w:r>
      <w:r w:rsidRPr="00B34FB7">
        <w:rPr>
          <w:lang w:val="es-PA"/>
        </w:rPr>
        <w:t xml:space="preserve">            </w:t>
      </w:r>
      <w:r>
        <w:t>y -= 1</w:t>
      </w:r>
      <w:r w:rsidR="00341F84">
        <w:br/>
      </w:r>
      <w:r>
        <w:t xml:space="preserve">            i -= 1</w:t>
      </w:r>
      <w:r w:rsidR="00341F84">
        <w:br/>
      </w:r>
      <w:r>
        <w:t xml:space="preserve">            </w:t>
      </w:r>
      <w:r w:rsidR="00FD36A0">
        <w:t xml:space="preserve">GoTo </w:t>
      </w:r>
      <w:r>
        <w:t>label</w:t>
      </w:r>
      <w:r w:rsidR="00341F84">
        <w:br/>
      </w:r>
      <w:r>
        <w:t xml:space="preserve">        End If</w:t>
      </w:r>
      <w:r w:rsidR="00341F84">
        <w:br/>
      </w:r>
      <w:r>
        <w:t xml:space="preserve">    End Sub</w:t>
      </w:r>
      <w:r w:rsidR="00341F84">
        <w:br/>
      </w:r>
      <w:r w:rsidR="00D134DC">
        <w:t>End Module</w:t>
      </w:r>
    </w:p>
    <w:p w14:paraId="4D597BC0" w14:textId="77777777" w:rsidR="006C21B7" w:rsidRDefault="006C21B7">
      <w:pPr>
        <w:pStyle w:val="Text"/>
      </w:pPr>
      <w:r>
        <w:t>This program prints:</w:t>
      </w:r>
    </w:p>
    <w:p w14:paraId="4D597BC1" w14:textId="77777777" w:rsidR="006C21B7" w:rsidRDefault="006C21B7">
      <w:pPr>
        <w:pStyle w:val="Code"/>
      </w:pPr>
      <w:r>
        <w:t>Static variable x = 5</w:t>
      </w:r>
      <w:r w:rsidR="00341F84">
        <w:br/>
      </w:r>
      <w:r>
        <w:t>Static variable x = 6</w:t>
      </w:r>
      <w:r w:rsidR="00341F84">
        <w:br/>
      </w:r>
      <w:r w:rsidRPr="00B34FB7">
        <w:rPr>
          <w:lang w:val="es-PA"/>
        </w:rPr>
        <w:t>Static variable x = 7</w:t>
      </w:r>
      <w:r w:rsidR="00341F84">
        <w:rPr>
          <w:lang w:val="es-PA"/>
        </w:rPr>
        <w:br/>
      </w:r>
      <w:r w:rsidRPr="00B34FB7">
        <w:rPr>
          <w:lang w:val="es-PA"/>
        </w:rPr>
        <w:t>Local variable y = 8</w:t>
      </w:r>
      <w:r w:rsidR="00341F84">
        <w:rPr>
          <w:lang w:val="es-PA"/>
        </w:rPr>
        <w:br/>
      </w:r>
      <w:r w:rsidRPr="00B34FB7">
        <w:rPr>
          <w:lang w:val="es-PA"/>
        </w:rPr>
        <w:t>Local variable y = 8</w:t>
      </w:r>
      <w:r w:rsidR="00341F84">
        <w:rPr>
          <w:lang w:val="es-PA"/>
        </w:rPr>
        <w:br/>
      </w:r>
      <w:r>
        <w:t>Local variable y = 8</w:t>
      </w:r>
    </w:p>
    <w:p w14:paraId="4D597BC2" w14:textId="77777777" w:rsidR="00D134DC" w:rsidRDefault="00D134DC">
      <w:pPr>
        <w:pStyle w:val="Text"/>
      </w:pPr>
      <w:r>
        <w:t>Initializers on static locals are thread-safe and protected against exceptions during initialization. If an exception occurs during a static local initializer, the static local will have its default value and not be initialized. A static local initializer</w:t>
      </w:r>
    </w:p>
    <w:p w14:paraId="4D597BC3" w14:textId="77777777" w:rsidR="00D134DC" w:rsidRDefault="00D134DC" w:rsidP="00D134DC">
      <w:pPr>
        <w:pStyle w:val="Code"/>
      </w:pPr>
      <w:r>
        <w:t>Module Test</w:t>
      </w:r>
      <w:r w:rsidR="00341F84">
        <w:br/>
      </w:r>
      <w:r>
        <w:t xml:space="preserve">    Sub F()</w:t>
      </w:r>
      <w:r w:rsidR="00341F84">
        <w:br/>
      </w:r>
      <w:r>
        <w:t xml:space="preserve">        Static x As Integer = 5</w:t>
      </w:r>
      <w:r w:rsidR="00341F84">
        <w:br/>
      </w:r>
      <w:r>
        <w:t xml:space="preserve">    End Sub</w:t>
      </w:r>
      <w:r w:rsidR="00341F84">
        <w:br/>
      </w:r>
      <w:r>
        <w:t>End Module</w:t>
      </w:r>
    </w:p>
    <w:p w14:paraId="4D597BC4" w14:textId="77777777" w:rsidR="00D134DC" w:rsidRDefault="00D134DC">
      <w:pPr>
        <w:pStyle w:val="Text"/>
      </w:pPr>
      <w:r>
        <w:t>is equivalent to</w:t>
      </w:r>
    </w:p>
    <w:p w14:paraId="4D597BC5" w14:textId="77777777" w:rsidR="00D134DC" w:rsidRDefault="009170E7" w:rsidP="00D134DC">
      <w:pPr>
        <w:pStyle w:val="Code"/>
      </w:pPr>
      <w:r>
        <w:t>Imports System.Threading</w:t>
      </w:r>
      <w:r w:rsidR="00695929">
        <w:br/>
        <w:t>Imports Microsoft.VisualBasic.CompilerServices</w:t>
      </w:r>
      <w:r>
        <w:br/>
      </w:r>
      <w:r>
        <w:br/>
      </w:r>
      <w:r w:rsidR="00D134DC">
        <w:t>Module Test</w:t>
      </w:r>
      <w:r w:rsidR="00341F84">
        <w:br/>
      </w:r>
      <w:r w:rsidR="00D134DC">
        <w:t xml:space="preserve">    Class InitFlag</w:t>
      </w:r>
      <w:r w:rsidR="00341F84">
        <w:br/>
      </w:r>
      <w:r w:rsidR="00D134DC">
        <w:t xml:space="preserve">        </w:t>
      </w:r>
      <w:smartTag w:uri="urn:schemas-microsoft-com:office:smarttags" w:element="place">
        <w:smartTag w:uri="urn:schemas-microsoft-com:office:smarttags" w:element="PlaceName">
          <w:r w:rsidR="00D134DC">
            <w:t>Public</w:t>
          </w:r>
        </w:smartTag>
        <w:r w:rsidR="00D134DC">
          <w:t xml:space="preserve"> </w:t>
        </w:r>
        <w:smartTag w:uri="urn:schemas-microsoft-com:office:smarttags" w:element="PlaceType">
          <w:r w:rsidR="00D134DC">
            <w:t>State</w:t>
          </w:r>
        </w:smartTag>
      </w:smartTag>
      <w:r w:rsidR="00D134DC">
        <w:t xml:space="preserve"> As Short</w:t>
      </w:r>
      <w:r w:rsidR="00341F84">
        <w:br/>
      </w:r>
      <w:r w:rsidR="00D134DC">
        <w:t xml:space="preserve">    End Class</w:t>
      </w:r>
      <w:r w:rsidR="00341F84">
        <w:br/>
      </w:r>
      <w:r w:rsidR="00341F84">
        <w:br/>
      </w:r>
      <w:r w:rsidR="00D134DC">
        <w:t xml:space="preserve">    Private xInitFlag As InitFlag = New InitFlag()</w:t>
      </w:r>
      <w:r w:rsidR="00341F84">
        <w:br/>
      </w:r>
      <w:r w:rsidR="00341F84">
        <w:br/>
      </w:r>
      <w:r w:rsidR="00D134DC">
        <w:t xml:space="preserve">    Sub F()</w:t>
      </w:r>
      <w:r w:rsidR="00341F84">
        <w:br/>
      </w:r>
      <w:r w:rsidR="00D134DC">
        <w:lastRenderedPageBreak/>
        <w:t xml:space="preserve">        Dim x As Integer</w:t>
      </w:r>
      <w:r w:rsidR="00341F84">
        <w:br/>
      </w:r>
      <w:r w:rsidR="00341F84">
        <w:br/>
      </w:r>
      <w:r w:rsidR="00D134DC">
        <w:t xml:space="preserve">        If xInitFlag.State &lt;&gt; 1 Then</w:t>
      </w:r>
      <w:r w:rsidR="00341F84">
        <w:br/>
      </w:r>
      <w:r w:rsidR="005D75F5">
        <w:t xml:space="preserve">            Monitor.Enter(xInitFlag)</w:t>
      </w:r>
      <w:r w:rsidR="00341F84">
        <w:br/>
      </w:r>
      <w:r w:rsidR="00D134DC">
        <w:t xml:space="preserve">            Try</w:t>
      </w:r>
      <w:r w:rsidR="00341F84">
        <w:br/>
      </w:r>
      <w:r w:rsidR="00D134DC">
        <w:t xml:space="preserve">                If xInitFlag.State = 0 Then</w:t>
      </w:r>
      <w:r w:rsidR="00341F84">
        <w:br/>
      </w:r>
      <w:r w:rsidR="00D134DC">
        <w:t xml:space="preserve">                    xInitFlag.State = 2</w:t>
      </w:r>
      <w:r w:rsidR="00341F84">
        <w:br/>
      </w:r>
      <w:r w:rsidR="00D134DC">
        <w:t xml:space="preserve">                    x = 5</w:t>
      </w:r>
      <w:r w:rsidR="00341F84">
        <w:br/>
      </w:r>
      <w:r w:rsidR="00D134DC">
        <w:t xml:space="preserve">                Else If xInitFlag.State = 2 Then</w:t>
      </w:r>
      <w:r w:rsidR="00341F84">
        <w:br/>
      </w:r>
      <w:r w:rsidR="00D134DC">
        <w:t xml:space="preserve">                    Throw New IncompleteInitialization()</w:t>
      </w:r>
      <w:r w:rsidR="00341F84">
        <w:br/>
      </w:r>
      <w:r w:rsidR="00D134DC">
        <w:t xml:space="preserve">                End If</w:t>
      </w:r>
      <w:r w:rsidR="00341F84">
        <w:br/>
      </w:r>
      <w:r w:rsidR="00D134DC">
        <w:t xml:space="preserve">            Finally</w:t>
      </w:r>
      <w:r w:rsidR="00341F84">
        <w:br/>
      </w:r>
      <w:r w:rsidR="00D134DC">
        <w:t xml:space="preserve">                xInitFlag</w:t>
      </w:r>
      <w:r w:rsidR="00695929">
        <w:t>.State</w:t>
      </w:r>
      <w:r w:rsidR="00D134DC">
        <w:t xml:space="preserve"> = 1</w:t>
      </w:r>
      <w:r w:rsidR="00341F84">
        <w:br/>
      </w:r>
      <w:r w:rsidR="005D75F5">
        <w:t xml:space="preserve">                Monitor.</w:t>
      </w:r>
      <w:r>
        <w:t>Exit</w:t>
      </w:r>
      <w:r w:rsidR="005D75F5">
        <w:t>(xInitFlag)</w:t>
      </w:r>
      <w:r w:rsidR="00341F84">
        <w:br/>
      </w:r>
      <w:r w:rsidR="005D75F5">
        <w:t xml:space="preserve">            End Try</w:t>
      </w:r>
      <w:r w:rsidR="00341F84">
        <w:br/>
      </w:r>
      <w:r w:rsidR="005D75F5">
        <w:t xml:space="preserve">        End If</w:t>
      </w:r>
      <w:r w:rsidR="00341F84">
        <w:br/>
      </w:r>
      <w:r w:rsidR="00D134DC">
        <w:t xml:space="preserve">    End Sub</w:t>
      </w:r>
      <w:r w:rsidR="00341F84">
        <w:br/>
      </w:r>
      <w:r w:rsidR="00D134DC">
        <w:t>End Module</w:t>
      </w:r>
    </w:p>
    <w:p w14:paraId="4D597BC6" w14:textId="77777777" w:rsidR="006C21B7" w:rsidRDefault="006C21B7">
      <w:pPr>
        <w:pStyle w:val="Text"/>
      </w:pPr>
      <w:r>
        <w:t>Local variables, local constants, and static variables are scoped to the statement block in which they are declared. Static variables are special in that their names may only be used once throughout the entire method. For example, it is not valid to specify two static variable declarations with the same name even if they are in different blocks.</w:t>
      </w:r>
    </w:p>
    <w:p w14:paraId="4D597BC7" w14:textId="77777777" w:rsidR="006C21B7" w:rsidRDefault="006C21B7" w:rsidP="00E72EDE">
      <w:pPr>
        <w:pStyle w:val="Grammar"/>
      </w:pPr>
      <w:r w:rsidRPr="00370D0A">
        <w:rPr>
          <w:rStyle w:val="Non-Terminal"/>
        </w:rPr>
        <w:t>LocalDeclarationStatement</w:t>
      </w:r>
      <w:r w:rsidR="00E72EDE">
        <w:t xml:space="preserve">  </w:t>
      </w:r>
      <w:r>
        <w:t>::=</w:t>
      </w:r>
      <w:r w:rsidR="001D4ED4">
        <w:t xml:space="preserve">  </w:t>
      </w:r>
      <w:r w:rsidRPr="00370D0A">
        <w:rPr>
          <w:rStyle w:val="Non-Terminal"/>
        </w:rPr>
        <w:t>LocalModifier</w:t>
      </w:r>
      <w:r w:rsidR="00E72EDE">
        <w:t xml:space="preserve">  </w:t>
      </w:r>
      <w:r w:rsidRPr="00370D0A">
        <w:rPr>
          <w:rStyle w:val="Non-Terminal"/>
        </w:rPr>
        <w:t>VariableDeclarators</w:t>
      </w:r>
      <w:r w:rsidR="00E72EDE">
        <w:t xml:space="preserve">  </w:t>
      </w:r>
      <w:r w:rsidRPr="00370D0A">
        <w:rPr>
          <w:rStyle w:val="Non-Terminal"/>
        </w:rPr>
        <w:t>StatementTerminator</w:t>
      </w:r>
    </w:p>
    <w:p w14:paraId="4D597BC8" w14:textId="77777777" w:rsidR="006C21B7" w:rsidRDefault="006C21B7" w:rsidP="00E72EDE">
      <w:pPr>
        <w:pStyle w:val="Grammar"/>
      </w:pPr>
      <w:r w:rsidRPr="00370D0A">
        <w:rPr>
          <w:rStyle w:val="Non-Terminal"/>
        </w:rPr>
        <w:t>LocalModifier</w:t>
      </w:r>
      <w:r w:rsidR="00E72EDE">
        <w:t xml:space="preserve">  </w:t>
      </w:r>
      <w:r>
        <w:t>::=</w:t>
      </w:r>
      <w:r w:rsidR="00E72EDE">
        <w:t xml:space="preserve">  </w:t>
      </w:r>
      <w:r w:rsidRPr="00BB11DF">
        <w:rPr>
          <w:rStyle w:val="Terminal"/>
        </w:rPr>
        <w:t>Static</w:t>
      </w:r>
      <w:r w:rsidR="00E72EDE">
        <w:t xml:space="preserve">  </w:t>
      </w:r>
      <w:r>
        <w:t>|</w:t>
      </w:r>
      <w:r w:rsidR="00E72EDE">
        <w:t xml:space="preserve">  </w:t>
      </w:r>
      <w:r w:rsidRPr="00BB11DF">
        <w:rPr>
          <w:rStyle w:val="Terminal"/>
        </w:rPr>
        <w:t>Dim</w:t>
      </w:r>
      <w:r w:rsidR="00E72EDE">
        <w:t xml:space="preserve">  </w:t>
      </w:r>
      <w:r>
        <w:t>|</w:t>
      </w:r>
      <w:r w:rsidR="00E72EDE">
        <w:t xml:space="preserve">  </w:t>
      </w:r>
      <w:r w:rsidRPr="00BB11DF">
        <w:rPr>
          <w:rStyle w:val="Terminal"/>
        </w:rPr>
        <w:t>Const</w:t>
      </w:r>
    </w:p>
    <w:p w14:paraId="4D597BC9" w14:textId="77777777" w:rsidR="001C636C" w:rsidRDefault="001C636C" w:rsidP="001C636C">
      <w:pPr>
        <w:pStyle w:val="Heading3"/>
      </w:pPr>
      <w:bookmarkStart w:id="312" w:name="_Toc324771274"/>
      <w:r>
        <w:t>Implicit Local Declarations</w:t>
      </w:r>
      <w:bookmarkEnd w:id="312"/>
    </w:p>
    <w:p w14:paraId="4D597BCA" w14:textId="77777777" w:rsidR="001C636C" w:rsidRDefault="001C636C" w:rsidP="001C636C">
      <w:pPr>
        <w:pStyle w:val="Text"/>
      </w:pPr>
      <w:r>
        <w:t xml:space="preserve">In addition to local declaration statements, local variables can also be declared implicitly through use. A simple name expression that uses a name that </w:t>
      </w:r>
      <w:r w:rsidR="00C50875">
        <w:t xml:space="preserve">does not resolve to something else </w:t>
      </w:r>
      <w:r>
        <w:t>declares a local variable by that name. For example:</w:t>
      </w:r>
    </w:p>
    <w:p w14:paraId="4D597BCB" w14:textId="77777777" w:rsidR="001C636C" w:rsidRPr="001C636C" w:rsidRDefault="001C636C" w:rsidP="00AB5CC9">
      <w:pPr>
        <w:pStyle w:val="Code"/>
      </w:pPr>
      <w:r>
        <w:t>Option Explicit Off</w:t>
      </w:r>
      <w:r w:rsidR="00695929">
        <w:br/>
      </w:r>
      <w:r w:rsidR="00341F84">
        <w:br/>
      </w:r>
      <w:r>
        <w:t>Module Test</w:t>
      </w:r>
      <w:r w:rsidR="00341F84">
        <w:br/>
      </w:r>
      <w:r>
        <w:t xml:space="preserve">    Sub </w:t>
      </w:r>
      <w:smartTag w:uri="urn:schemas-microsoft-com:office:smarttags" w:element="place">
        <w:r>
          <w:t>Main</w:t>
        </w:r>
      </w:smartTag>
      <w:r>
        <w:t>()</w:t>
      </w:r>
      <w:r w:rsidR="00341F84">
        <w:br/>
      </w:r>
      <w:r w:rsidRPr="0033196E">
        <w:t xml:space="preserve">        x = 10</w:t>
      </w:r>
      <w:r w:rsidR="00341F84">
        <w:br/>
      </w:r>
      <w:r w:rsidRPr="0033196E">
        <w:t xml:space="preserve">        </w:t>
      </w:r>
      <w:r w:rsidRPr="001C636C">
        <w:rPr>
          <w:lang w:val="es-CR"/>
        </w:rPr>
        <w:t>y = 20</w:t>
      </w:r>
      <w:r w:rsidR="00341F84">
        <w:rPr>
          <w:lang w:val="es-CR"/>
        </w:rPr>
        <w:br/>
      </w:r>
      <w:r w:rsidRPr="001C636C">
        <w:rPr>
          <w:lang w:val="es-CR"/>
        </w:rPr>
        <w:t xml:space="preserve">        Console.WriteLine(x + y)</w:t>
      </w:r>
      <w:r w:rsidR="00341F84">
        <w:rPr>
          <w:lang w:val="es-CR"/>
        </w:rPr>
        <w:br/>
      </w:r>
      <w:r w:rsidRPr="0033196E">
        <w:rPr>
          <w:lang w:val="es-CR"/>
        </w:rPr>
        <w:t xml:space="preserve">    </w:t>
      </w:r>
      <w:r w:rsidRPr="001C636C">
        <w:t>End Sub</w:t>
      </w:r>
      <w:r w:rsidR="00341F84">
        <w:br/>
      </w:r>
      <w:r w:rsidRPr="001C636C">
        <w:t>End Module</w:t>
      </w:r>
    </w:p>
    <w:p w14:paraId="4D597BCC" w14:textId="77777777" w:rsidR="001C636C" w:rsidRDefault="001C636C" w:rsidP="001C636C">
      <w:pPr>
        <w:pStyle w:val="Text"/>
      </w:pPr>
      <w:r>
        <w:t>Implicit local declaration only occurs in expression contexts that can accept an expression classified as a variable. The exception to this rule is that a local variable may not be implicitly declared when it is the target of a function invocation expression, indexing expression, or a member access expression.</w:t>
      </w:r>
    </w:p>
    <w:p w14:paraId="4D597BCD" w14:textId="77777777" w:rsidR="0074637D" w:rsidRDefault="00AB5CC9" w:rsidP="001C636C">
      <w:pPr>
        <w:pStyle w:val="Text"/>
      </w:pPr>
      <w:r>
        <w:t>Implicit locals are treated as if they are declared at the beginning of the containing method.</w:t>
      </w:r>
      <w:r w:rsidR="001C636C">
        <w:t xml:space="preserve"> </w:t>
      </w:r>
      <w:r>
        <w:t xml:space="preserve">Thus, they </w:t>
      </w:r>
      <w:r w:rsidR="001C636C">
        <w:t>are always scoped to the entire method body</w:t>
      </w:r>
      <w:r w:rsidR="0074637D">
        <w:t>, even if declared inside of a lambda expression</w:t>
      </w:r>
      <w:r w:rsidR="001C636C">
        <w:t xml:space="preserve">. </w:t>
      </w:r>
      <w:r w:rsidR="0074637D">
        <w:t>For example, the following code:</w:t>
      </w:r>
    </w:p>
    <w:p w14:paraId="4D597BCE" w14:textId="77777777" w:rsidR="0074637D" w:rsidRDefault="0074637D" w:rsidP="001B1633">
      <w:pPr>
        <w:pStyle w:val="Code"/>
      </w:pPr>
      <w:r>
        <w:t xml:space="preserve">Option Explicit Off </w:t>
      </w:r>
      <w:r>
        <w:br/>
      </w:r>
      <w:r>
        <w:br/>
        <w:t>Module Test</w:t>
      </w:r>
      <w:r w:rsidR="001B1633">
        <w:br/>
      </w:r>
      <w:r w:rsidR="001B1633">
        <w:tab/>
      </w:r>
      <w:r>
        <w:t>Sub Main()</w:t>
      </w:r>
      <w:r>
        <w:br/>
      </w:r>
      <w:r>
        <w:tab/>
      </w:r>
      <w:r>
        <w:tab/>
        <w:t xml:space="preserve">Dim x = </w:t>
      </w:r>
      <w:r w:rsidR="001B1633">
        <w:t>Sub()</w:t>
      </w:r>
      <w:r w:rsidR="001B1633">
        <w:br/>
      </w:r>
      <w:r w:rsidR="001B1633">
        <w:tab/>
      </w:r>
      <w:r w:rsidR="001B1633">
        <w:tab/>
      </w:r>
      <w:r w:rsidR="001B1633">
        <w:tab/>
      </w:r>
      <w:r w:rsidR="001B1633">
        <w:tab/>
      </w:r>
      <w:r w:rsidR="001B1633">
        <w:tab/>
        <w:t>a = 10</w:t>
      </w:r>
      <w:r w:rsidR="001B1633">
        <w:br/>
      </w:r>
      <w:r w:rsidR="001B1633">
        <w:tab/>
      </w:r>
      <w:r w:rsidR="001B1633">
        <w:tab/>
      </w:r>
      <w:r w:rsidR="001B1633">
        <w:tab/>
      </w:r>
      <w:r w:rsidR="001B1633">
        <w:tab/>
        <w:t>End Sub</w:t>
      </w:r>
      <w:r>
        <w:br/>
      </w:r>
      <w:r>
        <w:tab/>
      </w:r>
      <w:r>
        <w:tab/>
        <w:t xml:space="preserve">Dim y = </w:t>
      </w:r>
      <w:r w:rsidR="001B1633">
        <w:t>Sub</w:t>
      </w:r>
      <w:r>
        <w:t>()</w:t>
      </w:r>
      <w:r w:rsidR="001B1633">
        <w:br/>
      </w:r>
      <w:r w:rsidR="001B1633">
        <w:tab/>
      </w:r>
      <w:r w:rsidR="001B1633">
        <w:tab/>
      </w:r>
      <w:r w:rsidR="001B1633">
        <w:tab/>
      </w:r>
      <w:r w:rsidR="001B1633">
        <w:tab/>
      </w:r>
      <w:r w:rsidR="001B1633">
        <w:tab/>
        <w:t>Console.WriteLine(a)</w:t>
      </w:r>
      <w:r w:rsidR="001B1633">
        <w:br/>
      </w:r>
      <w:r w:rsidR="001B1633">
        <w:tab/>
      </w:r>
      <w:r w:rsidR="001B1633">
        <w:tab/>
      </w:r>
      <w:r w:rsidR="001B1633">
        <w:tab/>
      </w:r>
      <w:r w:rsidR="001B1633">
        <w:tab/>
        <w:t>End Sub</w:t>
      </w:r>
      <w:r>
        <w:br/>
      </w:r>
      <w:r>
        <w:lastRenderedPageBreak/>
        <w:br/>
      </w:r>
      <w:r>
        <w:tab/>
      </w:r>
      <w:r>
        <w:tab/>
        <w:t>x()</w:t>
      </w:r>
      <w:r>
        <w:br/>
      </w:r>
      <w:r>
        <w:tab/>
      </w:r>
      <w:r>
        <w:tab/>
        <w:t>y()</w:t>
      </w:r>
      <w:r>
        <w:br/>
      </w:r>
      <w:r>
        <w:tab/>
        <w:t>End Sub</w:t>
      </w:r>
      <w:r w:rsidR="001B1633">
        <w:br/>
      </w:r>
      <w:r>
        <w:t>End Module</w:t>
      </w:r>
    </w:p>
    <w:p w14:paraId="4D597BCF" w14:textId="786E6C4D" w:rsidR="001C636C" w:rsidRDefault="007B0852" w:rsidP="001C636C">
      <w:pPr>
        <w:pStyle w:val="Text"/>
      </w:pPr>
      <w:r>
        <w:t>w</w:t>
      </w:r>
      <w:r w:rsidR="001B1633">
        <w:t xml:space="preserve">ill print the value </w:t>
      </w:r>
      <w:r w:rsidR="001B1633" w:rsidRPr="001B1633">
        <w:rPr>
          <w:rStyle w:val="CodeEmbedded"/>
        </w:rPr>
        <w:t>10</w:t>
      </w:r>
      <w:r w:rsidR="001B1633">
        <w:t xml:space="preserve">. </w:t>
      </w:r>
      <w:r w:rsidR="00AB5CC9">
        <w:t xml:space="preserve">Implicit locals are typed as </w:t>
      </w:r>
      <w:r w:rsidR="001C636C" w:rsidRPr="00006830">
        <w:rPr>
          <w:rStyle w:val="CodeEmbedded"/>
        </w:rPr>
        <w:t>Object</w:t>
      </w:r>
      <w:r w:rsidR="001C636C">
        <w:t xml:space="preserve"> if no type character was attached to the </w:t>
      </w:r>
      <w:r w:rsidR="00AB5CC9">
        <w:t>variable name</w:t>
      </w:r>
      <w:r w:rsidR="001C636C">
        <w:t>; otherwise the type of the variable is the type of the type character.</w:t>
      </w:r>
      <w:r w:rsidR="000C7E33">
        <w:t xml:space="preserve"> Local variable type inference is not used for implicit locals.</w:t>
      </w:r>
    </w:p>
    <w:p w14:paraId="4D597BD0" w14:textId="77777777" w:rsidR="001C636C" w:rsidRDefault="001C636C" w:rsidP="001C636C">
      <w:pPr>
        <w:pStyle w:val="Text"/>
      </w:pPr>
      <w:r>
        <w:t xml:space="preserve">If explicit local declaration is specified by the compilation environment or by </w:t>
      </w:r>
      <w:r w:rsidRPr="00006830">
        <w:rPr>
          <w:rStyle w:val="CodeEmbedded"/>
        </w:rPr>
        <w:t>Option</w:t>
      </w:r>
      <w:r>
        <w:t xml:space="preserve"> </w:t>
      </w:r>
      <w:r w:rsidRPr="00006830">
        <w:rPr>
          <w:rStyle w:val="CodeEmbedded"/>
        </w:rPr>
        <w:t>Explicit</w:t>
      </w:r>
      <w:r>
        <w:t>, all local variab</w:t>
      </w:r>
      <w:r w:rsidR="00AB5CC9">
        <w:t>les must be explicitly declared and implicit variable declaration is disallowed.</w:t>
      </w:r>
    </w:p>
    <w:p w14:paraId="4D597BD1" w14:textId="77777777" w:rsidR="006C21B7" w:rsidRDefault="006C21B7">
      <w:pPr>
        <w:pStyle w:val="Heading2"/>
      </w:pPr>
      <w:bookmarkStart w:id="313" w:name="_Toc324771275"/>
      <w:r>
        <w:t>With Statement</w:t>
      </w:r>
      <w:bookmarkEnd w:id="313"/>
    </w:p>
    <w:p w14:paraId="4D597BD2" w14:textId="77777777" w:rsidR="006C21B7" w:rsidRDefault="006C21B7">
      <w:pPr>
        <w:pStyle w:val="Text"/>
      </w:pPr>
      <w:r>
        <w:t xml:space="preserve">A </w:t>
      </w:r>
      <w:r w:rsidRPr="00006830">
        <w:rPr>
          <w:rStyle w:val="CodeEmbedded"/>
        </w:rPr>
        <w:t>With</w:t>
      </w:r>
      <w:r>
        <w:t xml:space="preserve"> statement allows multiple references to an expression's members without specifying the expression multiple times. The expression must be classified as a value and is evaluated once, upon entry into the block. Within the </w:t>
      </w:r>
      <w:r w:rsidRPr="00006830">
        <w:rPr>
          <w:rStyle w:val="CodeEmbedded"/>
        </w:rPr>
        <w:t>With</w:t>
      </w:r>
      <w:r>
        <w:t xml:space="preserve"> statement block, a member access expression or dictionary access expression starting with a period or an exclamation point is evaluated as if the </w:t>
      </w:r>
      <w:r w:rsidRPr="00006830">
        <w:rPr>
          <w:rStyle w:val="CodeEmbedded"/>
        </w:rPr>
        <w:t>With</w:t>
      </w:r>
      <w:r>
        <w:t xml:space="preserve"> expression preceded it. For example:</w:t>
      </w:r>
    </w:p>
    <w:p w14:paraId="4D597BD3" w14:textId="77777777" w:rsidR="006C21B7" w:rsidRDefault="006C21B7">
      <w:pPr>
        <w:pStyle w:val="Code"/>
      </w:pPr>
      <w:r>
        <w:t>Structure Test</w:t>
      </w:r>
      <w:r w:rsidR="00341F84">
        <w:br/>
      </w:r>
      <w:r>
        <w:t xml:space="preserve">    Public x As Integer</w:t>
      </w:r>
      <w:r w:rsidR="00341F84">
        <w:br/>
      </w:r>
      <w:r w:rsidR="00341F84">
        <w:br/>
      </w:r>
      <w:r>
        <w:t xml:space="preserve">    Function F() As Integer</w:t>
      </w:r>
      <w:r w:rsidR="00341F84">
        <w:br/>
      </w:r>
      <w:r>
        <w:t xml:space="preserve">        Return 10</w:t>
      </w:r>
      <w:r w:rsidR="00341F84">
        <w:br/>
      </w:r>
      <w:r>
        <w:t xml:space="preserve">    End Sub</w:t>
      </w:r>
      <w:r w:rsidR="00341F84">
        <w:br/>
      </w:r>
      <w:r>
        <w:t>End Structure</w:t>
      </w:r>
      <w:r w:rsidR="00341F84">
        <w:br/>
      </w:r>
      <w:r w:rsidR="00341F84">
        <w:br/>
      </w:r>
      <w:r>
        <w:t>Module TestModule</w:t>
      </w:r>
      <w:r w:rsidR="00341F84">
        <w:br/>
      </w:r>
      <w:r>
        <w:t xml:space="preserve">    Sub </w:t>
      </w:r>
      <w:smartTag w:uri="urn:schemas-microsoft-com:office:smarttags" w:element="place">
        <w:r>
          <w:t>Main</w:t>
        </w:r>
      </w:smartTag>
      <w:r>
        <w:t>()</w:t>
      </w:r>
      <w:r w:rsidR="00341F84">
        <w:br/>
      </w:r>
      <w:r>
        <w:t xml:space="preserve">        Dim y As Test</w:t>
      </w:r>
      <w:r w:rsidR="00341F84">
        <w:br/>
      </w:r>
      <w:r w:rsidR="00341F84">
        <w:br/>
      </w:r>
      <w:r>
        <w:t xml:space="preserve">        With y</w:t>
      </w:r>
      <w:r w:rsidR="00341F84">
        <w:br/>
      </w:r>
      <w:r>
        <w:t xml:space="preserve">            .x = 10</w:t>
      </w:r>
      <w:r w:rsidR="00341F84">
        <w:br/>
      </w:r>
      <w:r>
        <w:t xml:space="preserve">            Console.WriteLine(.x)</w:t>
      </w:r>
      <w:r w:rsidR="00341F84">
        <w:br/>
      </w:r>
      <w:r>
        <w:t xml:space="preserve">            .x = .F()</w:t>
      </w:r>
      <w:r w:rsidR="00341F84">
        <w:br/>
      </w:r>
      <w:r>
        <w:t xml:space="preserve">        End With</w:t>
      </w:r>
      <w:r w:rsidR="00341F84">
        <w:br/>
      </w:r>
      <w:r>
        <w:t xml:space="preserve">    End Sub</w:t>
      </w:r>
      <w:r w:rsidR="00341F84">
        <w:br/>
      </w:r>
      <w:r>
        <w:t>End Module</w:t>
      </w:r>
    </w:p>
    <w:p w14:paraId="4D597BD4" w14:textId="77777777" w:rsidR="006C21B7" w:rsidRDefault="006C21B7">
      <w:pPr>
        <w:pStyle w:val="Text"/>
      </w:pPr>
      <w:r>
        <w:t xml:space="preserve">It is invalid to branch into a </w:t>
      </w:r>
      <w:r w:rsidRPr="00006830">
        <w:rPr>
          <w:rStyle w:val="CodeEmbedded"/>
        </w:rPr>
        <w:t>With</w:t>
      </w:r>
      <w:r>
        <w:t xml:space="preserve"> statement block from outside of the block.</w:t>
      </w:r>
    </w:p>
    <w:p w14:paraId="4D597BD5" w14:textId="77777777" w:rsidR="006C21B7" w:rsidRDefault="006C21B7" w:rsidP="00E72EDE">
      <w:pPr>
        <w:pStyle w:val="Grammar"/>
      </w:pPr>
      <w:r w:rsidRPr="00370D0A">
        <w:rPr>
          <w:rStyle w:val="Non-Terminal"/>
        </w:rPr>
        <w:t>WithStatement</w:t>
      </w:r>
      <w:r w:rsidR="00E72EDE">
        <w:t xml:space="preserve">  </w:t>
      </w:r>
      <w:r>
        <w:t>::=</w:t>
      </w:r>
      <w:r>
        <w:br/>
      </w:r>
      <w:r w:rsidR="00EC7645">
        <w:tab/>
      </w:r>
      <w:r w:rsidRPr="00BB11DF">
        <w:rPr>
          <w:rStyle w:val="Terminal"/>
        </w:rPr>
        <w:t>With</w:t>
      </w:r>
      <w:r w:rsidR="00E72EDE">
        <w:t xml:space="preserve">  </w:t>
      </w:r>
      <w:r w:rsidRPr="00370D0A">
        <w:rPr>
          <w:rStyle w:val="Non-Terminal"/>
        </w:rPr>
        <w:t>Expression</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r>
        <w:br/>
      </w:r>
      <w:r w:rsidR="00EC7645">
        <w:tab/>
      </w:r>
      <w:r w:rsidRPr="00BB11DF">
        <w:rPr>
          <w:rStyle w:val="Terminal"/>
        </w:rPr>
        <w:t>End</w:t>
      </w:r>
      <w:r w:rsidR="00E72EDE">
        <w:t xml:space="preserve">  </w:t>
      </w:r>
      <w:r w:rsidRPr="00BB11DF">
        <w:rPr>
          <w:rStyle w:val="Terminal"/>
        </w:rPr>
        <w:t>With</w:t>
      </w:r>
      <w:r w:rsidR="00E72EDE">
        <w:t xml:space="preserve">  </w:t>
      </w:r>
      <w:r w:rsidRPr="00370D0A">
        <w:rPr>
          <w:rStyle w:val="Non-Terminal"/>
        </w:rPr>
        <w:t>StatementTerminator</w:t>
      </w:r>
    </w:p>
    <w:p w14:paraId="4D597BD6" w14:textId="77777777" w:rsidR="006C21B7" w:rsidRDefault="006C21B7">
      <w:pPr>
        <w:pStyle w:val="Heading2"/>
      </w:pPr>
      <w:bookmarkStart w:id="314" w:name="_Toc324771276"/>
      <w:r>
        <w:t>SyncLock Statement</w:t>
      </w:r>
      <w:bookmarkEnd w:id="314"/>
    </w:p>
    <w:p w14:paraId="4D597BD7" w14:textId="77777777" w:rsidR="006C21B7" w:rsidRDefault="006C21B7">
      <w:pPr>
        <w:pStyle w:val="Text"/>
      </w:pPr>
      <w:r>
        <w:t xml:space="preserve">A </w:t>
      </w:r>
      <w:r w:rsidRPr="00006830">
        <w:rPr>
          <w:rStyle w:val="CodeEmbedded"/>
        </w:rPr>
        <w:t>SyncLock</w:t>
      </w:r>
      <w:r>
        <w:t xml:space="preserve"> statement allows statements to be synchronized on an expression, which ensures that multiple threads of execution do not execute the same statements at the same time. The expression must be classified as a value and is evaluated once, upon entry to the block. When entering the </w:t>
      </w:r>
      <w:r w:rsidRPr="00006830">
        <w:rPr>
          <w:rStyle w:val="CodeEmbedded"/>
        </w:rPr>
        <w:t>SyncLock</w:t>
      </w:r>
      <w:r>
        <w:t xml:space="preserve"> block, the </w:t>
      </w:r>
      <w:r w:rsidRPr="00006830">
        <w:rPr>
          <w:rStyle w:val="CodeEmbedded"/>
        </w:rPr>
        <w:t>Shared</w:t>
      </w:r>
      <w:r>
        <w:t xml:space="preserve"> method </w:t>
      </w:r>
      <w:r w:rsidRPr="00006830">
        <w:rPr>
          <w:rStyle w:val="CodeEmbedded"/>
        </w:rPr>
        <w:t>System.Threading.Monitor.Enter</w:t>
      </w:r>
      <w:r>
        <w:t xml:space="preserve"> is called on the specified expression, which blocks until the thread of execution has an exclusive lock on the object returned by the expression. The type of the expression in a </w:t>
      </w:r>
      <w:r w:rsidRPr="00006830">
        <w:rPr>
          <w:rStyle w:val="CodeEmbedded"/>
        </w:rPr>
        <w:t>SyncLock</w:t>
      </w:r>
      <w:r>
        <w:t xml:space="preserve"> statement must be a reference type. For example:</w:t>
      </w:r>
    </w:p>
    <w:p w14:paraId="4D597BD8" w14:textId="77777777" w:rsidR="006C21B7" w:rsidRDefault="006C21B7">
      <w:pPr>
        <w:pStyle w:val="Code"/>
      </w:pPr>
      <w:r>
        <w:t>Class Test</w:t>
      </w:r>
      <w:r w:rsidR="00341F84">
        <w:br/>
      </w:r>
      <w:r>
        <w:t xml:space="preserve">    Private count As Integer = 0</w:t>
      </w:r>
      <w:r w:rsidR="00341F84">
        <w:br/>
      </w:r>
      <w:r w:rsidR="00341F84">
        <w:br/>
      </w:r>
      <w:r>
        <w:t xml:space="preserve">    Public Function Add() As Integer</w:t>
      </w:r>
      <w:r w:rsidR="00341F84">
        <w:br/>
      </w:r>
      <w:r>
        <w:t xml:space="preserve">        SyncLock Me</w:t>
      </w:r>
      <w:r w:rsidR="00341F84">
        <w:br/>
      </w:r>
      <w:r>
        <w:lastRenderedPageBreak/>
        <w:t xml:space="preserve">            count += 1</w:t>
      </w:r>
      <w:r w:rsidR="00341F84">
        <w:br/>
      </w:r>
      <w:r>
        <w:t xml:space="preserve">            Add = count</w:t>
      </w:r>
      <w:r w:rsidR="00341F84">
        <w:br/>
      </w:r>
      <w:r>
        <w:t xml:space="preserve">        End SyncLock</w:t>
      </w:r>
      <w:r w:rsidR="00341F84">
        <w:br/>
      </w:r>
      <w:r>
        <w:t xml:space="preserve">    End Function</w:t>
      </w:r>
      <w:r w:rsidR="00341F84">
        <w:br/>
      </w:r>
      <w:r w:rsidR="00341F84">
        <w:br/>
      </w:r>
      <w:r>
        <w:t xml:space="preserve">    Public Function Subtract() As Integer</w:t>
      </w:r>
      <w:r w:rsidR="00341F84">
        <w:br/>
      </w:r>
      <w:r>
        <w:t xml:space="preserve">        SyncLock Me</w:t>
      </w:r>
      <w:r w:rsidR="00341F84">
        <w:br/>
      </w:r>
      <w:r>
        <w:t xml:space="preserve">            count -= 1</w:t>
      </w:r>
      <w:r w:rsidR="00341F84">
        <w:br/>
      </w:r>
      <w:r>
        <w:t xml:space="preserve">            Subtract = count</w:t>
      </w:r>
      <w:r w:rsidR="00341F84">
        <w:br/>
      </w:r>
      <w:r>
        <w:t xml:space="preserve">        End SyncLock</w:t>
      </w:r>
      <w:r w:rsidR="00341F84">
        <w:br/>
      </w:r>
      <w:r>
        <w:t xml:space="preserve">    End Function</w:t>
      </w:r>
      <w:r w:rsidR="00341F84">
        <w:br/>
      </w:r>
      <w:r>
        <w:t>End Class</w:t>
      </w:r>
    </w:p>
    <w:p w14:paraId="4D597BD9" w14:textId="77777777" w:rsidR="006C21B7" w:rsidRDefault="006C21B7">
      <w:pPr>
        <w:pStyle w:val="Text"/>
      </w:pPr>
      <w:r>
        <w:t xml:space="preserve">The example above synchronizes on the specific instance of the class </w:t>
      </w:r>
      <w:r>
        <w:rPr>
          <w:rStyle w:val="CodeEmbedded"/>
        </w:rPr>
        <w:t>Test</w:t>
      </w:r>
      <w:r>
        <w:t xml:space="preserve"> to ensure that no more than one thread of execution can add or subtract from the count variable at a time for a particular instance.</w:t>
      </w:r>
    </w:p>
    <w:p w14:paraId="4D597BDA" w14:textId="77777777" w:rsidR="006C21B7" w:rsidRDefault="006C21B7">
      <w:pPr>
        <w:pStyle w:val="Text"/>
      </w:pPr>
      <w:r>
        <w:t xml:space="preserve">The </w:t>
      </w:r>
      <w:r w:rsidRPr="00006830">
        <w:rPr>
          <w:rStyle w:val="CodeEmbedded"/>
        </w:rPr>
        <w:t>SyncLock</w:t>
      </w:r>
      <w:r>
        <w:t xml:space="preserve"> block is implicitly contained by a </w:t>
      </w:r>
      <w:r w:rsidRPr="00006830">
        <w:rPr>
          <w:rStyle w:val="CodeEmbedded"/>
        </w:rPr>
        <w:t>Try</w:t>
      </w:r>
      <w:r>
        <w:t xml:space="preserve"> statement whose </w:t>
      </w:r>
      <w:r w:rsidRPr="00006830">
        <w:rPr>
          <w:rStyle w:val="CodeEmbedded"/>
        </w:rPr>
        <w:t>Finally</w:t>
      </w:r>
      <w:r>
        <w:t xml:space="preserve"> block calls the </w:t>
      </w:r>
      <w:r w:rsidRPr="00006830">
        <w:rPr>
          <w:rStyle w:val="CodeEmbedded"/>
        </w:rPr>
        <w:t>Shared</w:t>
      </w:r>
      <w:r>
        <w:t xml:space="preserve"> method </w:t>
      </w:r>
      <w:r w:rsidRPr="00006830">
        <w:rPr>
          <w:rStyle w:val="CodeEmbedded"/>
        </w:rPr>
        <w:t>System.Threading.Monitor.Exit</w:t>
      </w:r>
      <w:r>
        <w:t xml:space="preserve"> on the expression. This ensures the lock is freed even when an exception is thrown. As a result, it is invalid to branch into a </w:t>
      </w:r>
      <w:r w:rsidRPr="00006830">
        <w:rPr>
          <w:rStyle w:val="CodeEmbedded"/>
        </w:rPr>
        <w:t>SyncLock</w:t>
      </w:r>
      <w:r>
        <w:t xml:space="preserve"> block from outside of the block, and a </w:t>
      </w:r>
      <w:r w:rsidRPr="00006830">
        <w:rPr>
          <w:rStyle w:val="CodeEmbedded"/>
        </w:rPr>
        <w:t>SyncLock</w:t>
      </w:r>
      <w:r>
        <w:t xml:space="preserve"> block is treated as a single statement for the purposes of </w:t>
      </w:r>
      <w:r w:rsidRPr="00006830">
        <w:rPr>
          <w:rStyle w:val="CodeEmbedded"/>
        </w:rPr>
        <w:t>Resume</w:t>
      </w:r>
      <w:r>
        <w:t xml:space="preserve"> and </w:t>
      </w:r>
      <w:r w:rsidRPr="00006830">
        <w:rPr>
          <w:rStyle w:val="CodeEmbedded"/>
        </w:rPr>
        <w:t>Resume</w:t>
      </w:r>
      <w:r w:rsidRPr="00BA4A6E">
        <w:t xml:space="preserve"> </w:t>
      </w:r>
      <w:r w:rsidRPr="00006830">
        <w:rPr>
          <w:rStyle w:val="CodeEmbedded"/>
        </w:rPr>
        <w:t>Next</w:t>
      </w:r>
      <w:r>
        <w:t>. The above example is equivalent to the following code:</w:t>
      </w:r>
    </w:p>
    <w:p w14:paraId="4D597BDB" w14:textId="77777777" w:rsidR="006C21B7" w:rsidRDefault="006C21B7">
      <w:pPr>
        <w:pStyle w:val="Code"/>
      </w:pPr>
      <w:r>
        <w:t>Class Test</w:t>
      </w:r>
      <w:r w:rsidR="00341F84">
        <w:br/>
      </w:r>
      <w:r>
        <w:t xml:space="preserve">    Private count As Integer = 0</w:t>
      </w:r>
      <w:r w:rsidR="00341F84">
        <w:br/>
      </w:r>
      <w:r w:rsidR="00341F84">
        <w:br/>
      </w:r>
      <w:r>
        <w:t xml:space="preserve">    Public Function Add() As Integer</w:t>
      </w:r>
      <w:r w:rsidR="00341F84">
        <w:br/>
      </w:r>
      <w:r>
        <w:t xml:space="preserve">        Try</w:t>
      </w:r>
      <w:r w:rsidR="00341F84">
        <w:br/>
      </w:r>
      <w:r>
        <w:t xml:space="preserve">            System.Threading.Monitor.Enter(Me)</w:t>
      </w:r>
      <w:r w:rsidR="00341F84">
        <w:br/>
      </w:r>
      <w:r w:rsidR="00341F84">
        <w:br/>
      </w:r>
      <w:r>
        <w:t xml:space="preserve">            count += 1</w:t>
      </w:r>
      <w:r w:rsidR="00341F84">
        <w:br/>
      </w:r>
      <w:r>
        <w:t xml:space="preserve">            Add = count</w:t>
      </w:r>
      <w:r w:rsidR="00341F84">
        <w:br/>
      </w:r>
      <w:r>
        <w:t xml:space="preserve">        Finally</w:t>
      </w:r>
      <w:r w:rsidR="00341F84">
        <w:br/>
      </w:r>
      <w:r>
        <w:t xml:space="preserve">            System.Threading.Monitor.Exit(Me)</w:t>
      </w:r>
      <w:r w:rsidR="00341F84">
        <w:br/>
      </w:r>
      <w:r>
        <w:t xml:space="preserve">        End Try</w:t>
      </w:r>
      <w:r w:rsidR="00341F84">
        <w:br/>
      </w:r>
      <w:r>
        <w:t xml:space="preserve">    End Function</w:t>
      </w:r>
      <w:r w:rsidR="00341F84">
        <w:br/>
      </w:r>
      <w:r w:rsidR="00341F84">
        <w:br/>
      </w:r>
      <w:r>
        <w:t xml:space="preserve">    Public Function Subtract() As Integer</w:t>
      </w:r>
      <w:r w:rsidR="00341F84">
        <w:br/>
      </w:r>
      <w:r>
        <w:t xml:space="preserve">        Try</w:t>
      </w:r>
      <w:r w:rsidR="00341F84">
        <w:br/>
      </w:r>
      <w:r>
        <w:t xml:space="preserve">            System.Threading.Monitor.Enter(Me)</w:t>
      </w:r>
      <w:r w:rsidR="00341F84">
        <w:br/>
      </w:r>
      <w:r w:rsidR="00341F84">
        <w:br/>
      </w:r>
      <w:r>
        <w:t xml:space="preserve">            count -= 1</w:t>
      </w:r>
      <w:r w:rsidR="00341F84">
        <w:br/>
      </w:r>
      <w:r>
        <w:t xml:space="preserve">            Subtract = count</w:t>
      </w:r>
      <w:r w:rsidR="00341F84">
        <w:br/>
      </w:r>
      <w:r>
        <w:t xml:space="preserve">        Finally</w:t>
      </w:r>
      <w:r w:rsidR="00341F84">
        <w:br/>
      </w:r>
      <w:r>
        <w:t xml:space="preserve">            System.Threading.Monitor.Exit(Me)</w:t>
      </w:r>
      <w:r w:rsidR="00341F84">
        <w:br/>
      </w:r>
      <w:r>
        <w:t xml:space="preserve">        End Try</w:t>
      </w:r>
      <w:r w:rsidR="00341F84">
        <w:br/>
      </w:r>
      <w:r>
        <w:t xml:space="preserve">    End Function</w:t>
      </w:r>
      <w:r w:rsidR="00341F84">
        <w:br/>
      </w:r>
      <w:r>
        <w:t>End Class</w:t>
      </w:r>
    </w:p>
    <w:p w14:paraId="4D597BDC" w14:textId="77777777" w:rsidR="006C21B7" w:rsidRDefault="006C21B7" w:rsidP="00E72EDE">
      <w:pPr>
        <w:pStyle w:val="Grammar"/>
      </w:pPr>
      <w:r w:rsidRPr="00370D0A">
        <w:rPr>
          <w:rStyle w:val="Non-Terminal"/>
        </w:rPr>
        <w:t>SyncLockStatement</w:t>
      </w:r>
      <w:r w:rsidR="00E72EDE">
        <w:t xml:space="preserve">  </w:t>
      </w:r>
      <w:r>
        <w:t>::=</w:t>
      </w:r>
      <w:r>
        <w:br/>
      </w:r>
      <w:r w:rsidR="00EC7645">
        <w:tab/>
      </w:r>
      <w:r w:rsidRPr="00BB11DF">
        <w:rPr>
          <w:rStyle w:val="Terminal"/>
        </w:rPr>
        <w:t>SyncLock</w:t>
      </w:r>
      <w:r w:rsidR="00E72EDE">
        <w:t xml:space="preserve">  </w:t>
      </w:r>
      <w:r w:rsidRPr="00370D0A">
        <w:rPr>
          <w:rStyle w:val="Non-Terminal"/>
        </w:rPr>
        <w:t>Expression</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r>
        <w:br/>
      </w:r>
      <w:r w:rsidR="00EC7645">
        <w:tab/>
      </w:r>
      <w:r w:rsidRPr="00BB11DF">
        <w:rPr>
          <w:rStyle w:val="Terminal"/>
        </w:rPr>
        <w:t>End</w:t>
      </w:r>
      <w:r w:rsidR="00E72EDE">
        <w:t xml:space="preserve">  </w:t>
      </w:r>
      <w:r w:rsidRPr="00BB11DF">
        <w:rPr>
          <w:rStyle w:val="Terminal"/>
        </w:rPr>
        <w:t>SyncLock</w:t>
      </w:r>
      <w:r w:rsidR="00E72EDE">
        <w:t xml:space="preserve">  </w:t>
      </w:r>
      <w:r w:rsidRPr="00370D0A">
        <w:rPr>
          <w:rStyle w:val="Non-Terminal"/>
        </w:rPr>
        <w:t>StatementTerminator</w:t>
      </w:r>
    </w:p>
    <w:p w14:paraId="4D597BDD" w14:textId="77777777" w:rsidR="006C21B7" w:rsidRDefault="006C21B7">
      <w:pPr>
        <w:pStyle w:val="Heading2"/>
      </w:pPr>
      <w:bookmarkStart w:id="315" w:name="_Toc324771277"/>
      <w:r>
        <w:t>Event Statements</w:t>
      </w:r>
      <w:bookmarkEnd w:id="315"/>
    </w:p>
    <w:p w14:paraId="4D597BDE" w14:textId="77777777" w:rsidR="006C21B7" w:rsidRDefault="006C21B7">
      <w:pPr>
        <w:pStyle w:val="Text"/>
      </w:pPr>
      <w:r>
        <w:t xml:space="preserve">The </w:t>
      </w:r>
      <w:r w:rsidRPr="00006830">
        <w:rPr>
          <w:rStyle w:val="CodeEmbedded"/>
        </w:rPr>
        <w:t>RaiseEvent</w:t>
      </w:r>
      <w:r>
        <w:t xml:space="preserve">, </w:t>
      </w:r>
      <w:r w:rsidRPr="00006830">
        <w:rPr>
          <w:rStyle w:val="CodeEmbedded"/>
        </w:rPr>
        <w:t>AddHandler</w:t>
      </w:r>
      <w:r>
        <w:t xml:space="preserve">, and </w:t>
      </w:r>
      <w:r w:rsidRPr="00006830">
        <w:rPr>
          <w:rStyle w:val="CodeEmbedded"/>
        </w:rPr>
        <w:t>RemoveHandler</w:t>
      </w:r>
      <w:r>
        <w:t xml:space="preserve"> statements raise events and handle events dynamically. </w:t>
      </w:r>
    </w:p>
    <w:p w14:paraId="4D597BDF" w14:textId="77777777" w:rsidR="006C21B7" w:rsidRDefault="006C21B7" w:rsidP="00E72EDE">
      <w:pPr>
        <w:pStyle w:val="Grammar"/>
      </w:pPr>
      <w:r w:rsidRPr="00370D0A">
        <w:rPr>
          <w:rStyle w:val="Non-Terminal"/>
        </w:rPr>
        <w:t>EventStatement</w:t>
      </w:r>
      <w:r w:rsidR="00E72EDE">
        <w:t xml:space="preserve">  </w:t>
      </w:r>
      <w:r>
        <w:t>::=</w:t>
      </w:r>
      <w:r>
        <w:br/>
      </w:r>
      <w:r w:rsidR="00EC7645">
        <w:tab/>
      </w:r>
      <w:r w:rsidRPr="00370D0A">
        <w:rPr>
          <w:rStyle w:val="Non-Terminal"/>
        </w:rPr>
        <w:t>RaiseEventStatement</w:t>
      </w:r>
      <w:r w:rsidR="00E72EDE">
        <w:t xml:space="preserve">  </w:t>
      </w:r>
      <w:r>
        <w:t>|</w:t>
      </w:r>
      <w:r>
        <w:br/>
      </w:r>
      <w:r w:rsidR="00EC7645">
        <w:lastRenderedPageBreak/>
        <w:tab/>
      </w:r>
      <w:r w:rsidRPr="00370D0A">
        <w:rPr>
          <w:rStyle w:val="Non-Terminal"/>
        </w:rPr>
        <w:t>AddHandlerStatement</w:t>
      </w:r>
      <w:r w:rsidR="00E72EDE">
        <w:t xml:space="preserve">  </w:t>
      </w:r>
      <w:r>
        <w:t>|</w:t>
      </w:r>
      <w:r>
        <w:br/>
      </w:r>
      <w:r w:rsidR="00EC7645">
        <w:tab/>
      </w:r>
      <w:r w:rsidRPr="00370D0A">
        <w:rPr>
          <w:rStyle w:val="Non-Terminal"/>
        </w:rPr>
        <w:t>RemoveHandlerStatement</w:t>
      </w:r>
    </w:p>
    <w:p w14:paraId="4D597BE0" w14:textId="77777777" w:rsidR="006C21B7" w:rsidRDefault="006C21B7">
      <w:pPr>
        <w:pStyle w:val="Heading3"/>
      </w:pPr>
      <w:bookmarkStart w:id="316" w:name="_Toc324771278"/>
      <w:r>
        <w:t>RaiseEvent Statement</w:t>
      </w:r>
      <w:bookmarkEnd w:id="316"/>
    </w:p>
    <w:p w14:paraId="4D597BE1" w14:textId="77777777" w:rsidR="006C21B7" w:rsidRDefault="006C21B7">
      <w:pPr>
        <w:pStyle w:val="Text"/>
      </w:pPr>
      <w:r>
        <w:t xml:space="preserve">A </w:t>
      </w:r>
      <w:r w:rsidRPr="00006830">
        <w:rPr>
          <w:rStyle w:val="CodeEmbedded"/>
        </w:rPr>
        <w:t>RaiseEvent</w:t>
      </w:r>
      <w:r>
        <w:t xml:space="preserve"> statement notifies event handlers that a particular event has occurred. The simple name expression in a </w:t>
      </w:r>
      <w:r w:rsidRPr="00006830">
        <w:rPr>
          <w:rStyle w:val="CodeEmbedded"/>
        </w:rPr>
        <w:t>RaiseEvent</w:t>
      </w:r>
      <w:r>
        <w:t xml:space="preserve"> statement is interpreted as a member lookup on </w:t>
      </w:r>
      <w:r w:rsidRPr="00006830">
        <w:rPr>
          <w:rStyle w:val="CodeEmbedded"/>
        </w:rPr>
        <w:t>Me</w:t>
      </w:r>
      <w:r>
        <w:t xml:space="preserve">. Thus, </w:t>
      </w:r>
      <w:r>
        <w:rPr>
          <w:rStyle w:val="CodeEmbedded"/>
        </w:rPr>
        <w:t>RaiseEvent x</w:t>
      </w:r>
      <w:r>
        <w:t xml:space="preserve"> is interpreted as if it were </w:t>
      </w:r>
      <w:r>
        <w:rPr>
          <w:rStyle w:val="CodeEmbedded"/>
        </w:rPr>
        <w:t>RaiseEvent Me.x</w:t>
      </w:r>
      <w:r>
        <w:t xml:space="preserve">. The result of the expression must be classified as an event access for an event defined in the class itself; events defined on base types cannot be used in a </w:t>
      </w:r>
      <w:r w:rsidRPr="00006830">
        <w:rPr>
          <w:rStyle w:val="CodeEmbedded"/>
        </w:rPr>
        <w:t>RaiseEvent</w:t>
      </w:r>
      <w:r>
        <w:t xml:space="preserve"> statement.</w:t>
      </w:r>
    </w:p>
    <w:p w14:paraId="4D597BE2" w14:textId="77777777" w:rsidR="006C21B7" w:rsidRDefault="006C21B7">
      <w:pPr>
        <w:pStyle w:val="Text"/>
      </w:pPr>
      <w:r>
        <w:t xml:space="preserve">The </w:t>
      </w:r>
      <w:r w:rsidRPr="00006830">
        <w:rPr>
          <w:rStyle w:val="CodeEmbedded"/>
        </w:rPr>
        <w:t>RaiseEvent</w:t>
      </w:r>
      <w:r>
        <w:t xml:space="preserve"> statement is processed as a call to the </w:t>
      </w:r>
      <w:r w:rsidRPr="00006830">
        <w:rPr>
          <w:rStyle w:val="CodeEmbedded"/>
        </w:rPr>
        <w:t>Invoke</w:t>
      </w:r>
      <w:r>
        <w:t xml:space="preserve"> method of the event's delegate, using the supplied parameters, if any. If the delegate’s value is </w:t>
      </w:r>
      <w:r w:rsidRPr="00006830">
        <w:rPr>
          <w:rStyle w:val="CodeEmbedded"/>
        </w:rPr>
        <w:t>Nothing</w:t>
      </w:r>
      <w:r>
        <w:t>, no exception is thrown. If there are no arguments, the parentheses may be omitted. For example:</w:t>
      </w:r>
    </w:p>
    <w:p w14:paraId="4D597BE3" w14:textId="77777777" w:rsidR="006C21B7" w:rsidRDefault="006C21B7">
      <w:pPr>
        <w:pStyle w:val="Code"/>
      </w:pPr>
      <w:r>
        <w:t>Class Raiser</w:t>
      </w:r>
      <w:r w:rsidR="00341F84">
        <w:br/>
      </w:r>
      <w:r>
        <w:t xml:space="preserve">    Public Event </w:t>
      </w:r>
      <w:r w:rsidR="00695929">
        <w:t>E1</w:t>
      </w:r>
      <w:r>
        <w:t>(Count As Integer)</w:t>
      </w:r>
      <w:r w:rsidR="00341F84">
        <w:br/>
      </w:r>
      <w:r w:rsidR="00341F84">
        <w:br/>
      </w:r>
      <w:r>
        <w:t xml:space="preserve">    Public Sub </w:t>
      </w:r>
      <w:r w:rsidR="00695929">
        <w:t>Raise</w:t>
      </w:r>
      <w:r>
        <w:t>()</w:t>
      </w:r>
      <w:r w:rsidR="00341F84">
        <w:br/>
      </w:r>
      <w:r>
        <w:t xml:space="preserve">        Static </w:t>
      </w:r>
      <w:r w:rsidR="00695929">
        <w:t>Raise</w:t>
      </w:r>
      <w:r>
        <w:t>Count As Integer = 0</w:t>
      </w:r>
      <w:r w:rsidR="00341F84">
        <w:br/>
      </w:r>
      <w:r w:rsidR="00341F84">
        <w:br/>
      </w:r>
      <w:r>
        <w:t xml:space="preserve">        </w:t>
      </w:r>
      <w:r w:rsidR="00695929">
        <w:t xml:space="preserve">RaiseCount </w:t>
      </w:r>
      <w:r>
        <w:t>+= 1</w:t>
      </w:r>
      <w:r w:rsidR="00341F84">
        <w:br/>
      </w:r>
      <w:r>
        <w:t xml:space="preserve">        RaiseEvent </w:t>
      </w:r>
      <w:r w:rsidR="00695929">
        <w:t>E1</w:t>
      </w:r>
      <w:r>
        <w:t>(</w:t>
      </w:r>
      <w:r w:rsidR="00695929">
        <w:t>Raise</w:t>
      </w:r>
      <w:r>
        <w:t>Count)</w:t>
      </w:r>
      <w:r w:rsidR="00341F84">
        <w:br/>
      </w:r>
      <w:r>
        <w:t xml:space="preserve">    End Sub</w:t>
      </w:r>
      <w:r w:rsidR="00341F84">
        <w:br/>
      </w:r>
      <w:r>
        <w:t>End Class</w:t>
      </w:r>
      <w:r w:rsidR="00341F84">
        <w:br/>
      </w:r>
      <w:r w:rsidR="00341F84">
        <w:br/>
      </w:r>
      <w:r>
        <w:t>Module Test</w:t>
      </w:r>
      <w:r w:rsidR="00341F84">
        <w:br/>
      </w:r>
      <w:r>
        <w:t xml:space="preserve">    Private WithEvents x As Raiser</w:t>
      </w:r>
      <w:r w:rsidR="00341F84">
        <w:br/>
      </w:r>
      <w:r w:rsidR="00341F84">
        <w:br/>
      </w:r>
      <w:r>
        <w:t xml:space="preserve">    Private Sub </w:t>
      </w:r>
      <w:r w:rsidR="00695929">
        <w:t>E1Handler</w:t>
      </w:r>
      <w:r>
        <w:t>(Count As Integer) Handles x.</w:t>
      </w:r>
      <w:r w:rsidR="00695929">
        <w:t>E1</w:t>
      </w:r>
      <w:r w:rsidR="00341F84">
        <w:br/>
      </w:r>
      <w:r>
        <w:t xml:space="preserve">        Console.WriteLine("</w:t>
      </w:r>
      <w:r w:rsidR="00695929">
        <w:t>Raise</w:t>
      </w:r>
      <w:r>
        <w:t xml:space="preserve"> #" &amp; Count)</w:t>
      </w:r>
      <w:r w:rsidR="00341F84">
        <w:br/>
      </w:r>
      <w:r>
        <w:t xml:space="preserve">    End Sub</w:t>
      </w:r>
      <w:r w:rsidR="00341F84">
        <w:br/>
      </w:r>
      <w:r w:rsidR="00341F84">
        <w:br/>
      </w:r>
      <w:r>
        <w:t xml:space="preserve">    Public Sub </w:t>
      </w:r>
      <w:smartTag w:uri="urn:schemas-microsoft-com:office:smarttags" w:element="place">
        <w:r>
          <w:t>Main</w:t>
        </w:r>
      </w:smartTag>
      <w:r>
        <w:t>()</w:t>
      </w:r>
      <w:r w:rsidR="00341F84">
        <w:br/>
      </w:r>
      <w:r>
        <w:t xml:space="preserve">        x = New Raiser</w:t>
      </w:r>
      <w:r w:rsidR="00695929">
        <w:br/>
        <w:t xml:space="preserve">        x.Raise()</w:t>
      </w:r>
      <w:r>
        <w:t xml:space="preserve">   </w:t>
      </w:r>
      <w:r w:rsidR="00695929">
        <w:t xml:space="preserve">     </w:t>
      </w:r>
      <w:r>
        <w:t xml:space="preserve">' </w:t>
      </w:r>
      <w:r w:rsidR="00695929">
        <w:t xml:space="preserve">Prints </w:t>
      </w:r>
      <w:r>
        <w:t>"</w:t>
      </w:r>
      <w:r w:rsidR="00695929">
        <w:t xml:space="preserve">Raise </w:t>
      </w:r>
      <w:r>
        <w:t>#1".</w:t>
      </w:r>
      <w:r w:rsidR="00341F84">
        <w:br/>
      </w:r>
      <w:r>
        <w:t xml:space="preserve">        x</w:t>
      </w:r>
      <w:r w:rsidR="00695929">
        <w:t>.</w:t>
      </w:r>
      <w:r>
        <w:t>Raise</w:t>
      </w:r>
      <w:r w:rsidR="00695929">
        <w:t>()</w:t>
      </w:r>
      <w:r>
        <w:t xml:space="preserve">   </w:t>
      </w:r>
      <w:r w:rsidR="00695929">
        <w:t xml:space="preserve">     </w:t>
      </w:r>
      <w:r>
        <w:t xml:space="preserve">' </w:t>
      </w:r>
      <w:r w:rsidR="00695929">
        <w:t xml:space="preserve">Prints </w:t>
      </w:r>
      <w:r>
        <w:t>"</w:t>
      </w:r>
      <w:r w:rsidR="00695929">
        <w:t>Raise</w:t>
      </w:r>
      <w:r>
        <w:t xml:space="preserve"> #2".</w:t>
      </w:r>
      <w:r w:rsidR="00341F84">
        <w:br/>
      </w:r>
      <w:r>
        <w:t xml:space="preserve">        x</w:t>
      </w:r>
      <w:r w:rsidR="00695929">
        <w:t>.</w:t>
      </w:r>
      <w:r>
        <w:t>Raise</w:t>
      </w:r>
      <w:r w:rsidR="00695929">
        <w:t xml:space="preserve">()    </w:t>
      </w:r>
      <w:r>
        <w:t xml:space="preserve">   </w:t>
      </w:r>
      <w:r w:rsidR="00695929">
        <w:t xml:space="preserve"> </w:t>
      </w:r>
      <w:r>
        <w:t xml:space="preserve">' </w:t>
      </w:r>
      <w:r w:rsidR="00695929">
        <w:t xml:space="preserve">Prints </w:t>
      </w:r>
      <w:r>
        <w:t>"</w:t>
      </w:r>
      <w:r w:rsidR="00695929">
        <w:t>Raise</w:t>
      </w:r>
      <w:r>
        <w:t xml:space="preserve"> #3".</w:t>
      </w:r>
      <w:r w:rsidR="00341F84">
        <w:br/>
      </w:r>
      <w:r>
        <w:t xml:space="preserve">    End Sub</w:t>
      </w:r>
      <w:r w:rsidR="00341F84">
        <w:br/>
      </w:r>
      <w:r>
        <w:t>End Module</w:t>
      </w:r>
    </w:p>
    <w:p w14:paraId="4D597BE4" w14:textId="77777777" w:rsidR="006C21B7" w:rsidRDefault="006C21B7">
      <w:pPr>
        <w:pStyle w:val="Text"/>
      </w:pPr>
      <w:r>
        <w:t xml:space="preserve">The class </w:t>
      </w:r>
      <w:r>
        <w:rPr>
          <w:rStyle w:val="CodeEmbedded"/>
        </w:rPr>
        <w:t>Raiser</w:t>
      </w:r>
      <w:r>
        <w:t xml:space="preserve"> above is equivalent to:</w:t>
      </w:r>
    </w:p>
    <w:p w14:paraId="4D597BE5" w14:textId="77777777" w:rsidR="006C21B7" w:rsidRDefault="006C21B7">
      <w:pPr>
        <w:pStyle w:val="Code"/>
      </w:pPr>
      <w:r>
        <w:t>Class Raiser</w:t>
      </w:r>
      <w:r w:rsidR="00341F84">
        <w:br/>
      </w:r>
      <w:r>
        <w:t xml:space="preserve">    Public Event </w:t>
      </w:r>
      <w:r w:rsidR="00695929">
        <w:t>E1</w:t>
      </w:r>
      <w:r>
        <w:t>(Count As Integer)</w:t>
      </w:r>
      <w:r w:rsidR="00341F84">
        <w:br/>
      </w:r>
      <w:r w:rsidR="00341F84">
        <w:br/>
      </w:r>
      <w:r>
        <w:t xml:space="preserve">    Public Sub </w:t>
      </w:r>
      <w:r w:rsidR="00695929">
        <w:t>Raise</w:t>
      </w:r>
      <w:r>
        <w:t>()</w:t>
      </w:r>
      <w:r w:rsidR="00341F84">
        <w:br/>
      </w:r>
      <w:r>
        <w:t xml:space="preserve">        Static </w:t>
      </w:r>
      <w:r w:rsidR="00695929">
        <w:t xml:space="preserve">RaiseCount </w:t>
      </w:r>
      <w:r>
        <w:t>As Integer = 0</w:t>
      </w:r>
      <w:r w:rsidR="00341F84">
        <w:br/>
      </w:r>
      <w:r>
        <w:t xml:space="preserve">        Dim TemporaryDelegate As </w:t>
      </w:r>
      <w:r w:rsidR="00695929">
        <w:t>E1</w:t>
      </w:r>
      <w:r>
        <w:t>EventHandler</w:t>
      </w:r>
      <w:r w:rsidR="00341F84">
        <w:br/>
      </w:r>
      <w:r w:rsidR="00341F84">
        <w:br/>
      </w:r>
      <w:r>
        <w:t xml:space="preserve">        </w:t>
      </w:r>
      <w:r w:rsidR="00695929">
        <w:t>Raise</w:t>
      </w:r>
      <w:r>
        <w:t>Count += 1</w:t>
      </w:r>
      <w:r w:rsidR="00341F84">
        <w:br/>
      </w:r>
      <w:r w:rsidR="00341F84">
        <w:br/>
      </w:r>
      <w:r>
        <w:t xml:space="preserve">        ' Use a temporary to avoid a race condition.</w:t>
      </w:r>
      <w:r w:rsidR="00341F84">
        <w:br/>
      </w:r>
      <w:r>
        <w:t xml:space="preserve">        TemporaryDelegate = </w:t>
      </w:r>
      <w:r w:rsidR="00695929">
        <w:t>E1Event</w:t>
      </w:r>
      <w:r w:rsidR="00341F84">
        <w:br/>
      </w:r>
      <w:r>
        <w:t xml:space="preserve">        If Not TemporaryDelegate Is Nothing Then</w:t>
      </w:r>
      <w:r w:rsidR="00341F84">
        <w:br/>
      </w:r>
      <w:r>
        <w:t xml:space="preserve">            TemporaryDelegate.Invoke(</w:t>
      </w:r>
      <w:r w:rsidR="00695929">
        <w:t>Raise</w:t>
      </w:r>
      <w:r>
        <w:t>Count)</w:t>
      </w:r>
      <w:r w:rsidR="00341F84">
        <w:br/>
      </w:r>
      <w:r>
        <w:t xml:space="preserve">        End If</w:t>
      </w:r>
      <w:r w:rsidR="00341F84">
        <w:br/>
      </w:r>
      <w:r>
        <w:t xml:space="preserve">    End Sub</w:t>
      </w:r>
      <w:r w:rsidR="00341F84">
        <w:br/>
      </w:r>
      <w:r>
        <w:t>End Class</w:t>
      </w:r>
    </w:p>
    <w:p w14:paraId="4D597BE6" w14:textId="77777777" w:rsidR="006C21B7" w:rsidRDefault="006C21B7" w:rsidP="00E72EDE">
      <w:pPr>
        <w:pStyle w:val="Grammar"/>
      </w:pPr>
      <w:r w:rsidRPr="00370D0A">
        <w:rPr>
          <w:rStyle w:val="Non-Terminal"/>
        </w:rPr>
        <w:t>RaiseEventStatement</w:t>
      </w:r>
      <w:r w:rsidR="00E72EDE">
        <w:t xml:space="preserve">  </w:t>
      </w:r>
      <w:r>
        <w:t>::=</w:t>
      </w:r>
      <w:r w:rsidR="00E72EDE">
        <w:t xml:space="preserve">  </w:t>
      </w:r>
      <w:r w:rsidRPr="00BB11DF">
        <w:rPr>
          <w:rStyle w:val="Terminal"/>
        </w:rPr>
        <w:t>RaiseEvent</w:t>
      </w:r>
      <w:r w:rsidR="00E72EDE">
        <w:t xml:space="preserve">  </w:t>
      </w:r>
      <w:r w:rsidRPr="00370D0A">
        <w:rPr>
          <w:rStyle w:val="Non-Terminal"/>
        </w:rPr>
        <w:t>IdentifierOrKeyword</w:t>
      </w:r>
      <w:r w:rsidR="001D4ED4">
        <w:t xml:space="preserve">  </w:t>
      </w:r>
      <w:r>
        <w:t>[</w:t>
      </w:r>
      <w:r w:rsidR="00E72EDE">
        <w:t xml:space="preserve">  </w:t>
      </w:r>
      <w:r w:rsidR="00713236" w:rsidRPr="00713236">
        <w:rPr>
          <w:rStyle w:val="Non-Terminal"/>
        </w:rPr>
        <w:t>OpenParenthesis</w:t>
      </w:r>
      <w:r w:rsidR="00E65655">
        <w:br/>
      </w:r>
      <w:r w:rsidR="00E65655">
        <w:tab/>
      </w:r>
      <w:r>
        <w:t>[</w:t>
      </w:r>
      <w:r w:rsidR="00E72EDE">
        <w:t xml:space="preserve">  </w:t>
      </w:r>
      <w:r w:rsidRPr="00370D0A">
        <w:rPr>
          <w:rStyle w:val="Non-Terminal"/>
        </w:rPr>
        <w:t>ArgumentList</w:t>
      </w:r>
      <w:r w:rsidR="00E72EDE">
        <w:t xml:space="preserve">  </w:t>
      </w:r>
      <w:r>
        <w:t>]</w:t>
      </w:r>
      <w:r w:rsidR="00E72EDE">
        <w:t xml:space="preserve">  </w:t>
      </w:r>
      <w:r w:rsidR="00713236" w:rsidRPr="00713236">
        <w:rPr>
          <w:rStyle w:val="Non-Terminal"/>
        </w:rPr>
        <w:t>CloseParenthesis</w:t>
      </w:r>
      <w:r w:rsidR="00E72EDE">
        <w:t xml:space="preserve">  </w:t>
      </w:r>
      <w:r>
        <w:t>]</w:t>
      </w:r>
      <w:r w:rsidR="00E65655">
        <w:t xml:space="preserve">     </w:t>
      </w:r>
      <w:r w:rsidRPr="00370D0A">
        <w:rPr>
          <w:rStyle w:val="Non-Terminal"/>
        </w:rPr>
        <w:t>StatementTerminator</w:t>
      </w:r>
    </w:p>
    <w:p w14:paraId="4D597BE7" w14:textId="77777777" w:rsidR="006C21B7" w:rsidRDefault="006C21B7">
      <w:pPr>
        <w:pStyle w:val="Heading3"/>
      </w:pPr>
      <w:bookmarkStart w:id="317" w:name="_Toc324771279"/>
      <w:r>
        <w:lastRenderedPageBreak/>
        <w:t>AddHandler and RemoveHandler Statements</w:t>
      </w:r>
      <w:bookmarkEnd w:id="317"/>
    </w:p>
    <w:p w14:paraId="4D597BE8" w14:textId="77777777" w:rsidR="006C21B7" w:rsidRDefault="006C21B7">
      <w:pPr>
        <w:pStyle w:val="Text"/>
      </w:pPr>
      <w:r>
        <w:t xml:space="preserve">Although most event handlers are automatically hooked up through </w:t>
      </w:r>
      <w:r w:rsidRPr="00006830">
        <w:rPr>
          <w:rStyle w:val="CodeEmbedded"/>
        </w:rPr>
        <w:t>WithEvents</w:t>
      </w:r>
      <w:r>
        <w:t xml:space="preserve"> variables, it may be necessary to dynamically add and remove event handlers at run time. </w:t>
      </w:r>
      <w:r w:rsidRPr="00006830">
        <w:rPr>
          <w:rStyle w:val="CodeEmbedded"/>
        </w:rPr>
        <w:t>AddHandler</w:t>
      </w:r>
      <w:r>
        <w:t xml:space="preserve"> and </w:t>
      </w:r>
      <w:r w:rsidRPr="00006830">
        <w:rPr>
          <w:rStyle w:val="CodeEmbedded"/>
        </w:rPr>
        <w:t>RemoveHandler</w:t>
      </w:r>
      <w:r>
        <w:t xml:space="preserve"> statements do this.</w:t>
      </w:r>
    </w:p>
    <w:p w14:paraId="4D597BE9" w14:textId="77777777" w:rsidR="006C21B7" w:rsidRDefault="006C21B7">
      <w:pPr>
        <w:pStyle w:val="Text"/>
      </w:pPr>
      <w:r>
        <w:t>Each statement takes two arguments: the first argument must be an expression that is classified as an event access and the second argument must be an expression that is classified as a value. The second argument's type must be the delegate type associated with the event access. For example:</w:t>
      </w:r>
    </w:p>
    <w:p w14:paraId="4D597BEA" w14:textId="77777777" w:rsidR="006C21B7" w:rsidRDefault="006C21B7">
      <w:pPr>
        <w:pStyle w:val="Code"/>
      </w:pPr>
      <w:r>
        <w:t>Public Class Form1</w:t>
      </w:r>
      <w:r w:rsidR="00341F84">
        <w:br/>
      </w:r>
      <w:r>
        <w:t xml:space="preserve">    Public Sub New()</w:t>
      </w:r>
      <w:r w:rsidR="00341F84">
        <w:br/>
      </w:r>
      <w:r>
        <w:t xml:space="preserve">        ' Add Button1_Click as an event handler for Button1's Click event.</w:t>
      </w:r>
      <w:r w:rsidR="00341F84">
        <w:br/>
      </w:r>
      <w:r>
        <w:t xml:space="preserve">        AddHandler Button1.Click, AddressOf Button1_Click</w:t>
      </w:r>
      <w:r w:rsidR="00341F84">
        <w:br/>
      </w:r>
      <w:r>
        <w:t xml:space="preserve">    End Sub </w:t>
      </w:r>
      <w:r w:rsidR="00341F84">
        <w:br/>
      </w:r>
      <w:r w:rsidR="00341F84">
        <w:br/>
      </w:r>
      <w:r>
        <w:t xml:space="preserve">    Private Button1 As Button = New Button()</w:t>
      </w:r>
      <w:r w:rsidR="00341F84">
        <w:br/>
      </w:r>
      <w:r w:rsidR="00341F84">
        <w:br/>
      </w:r>
      <w:r>
        <w:t xml:space="preserve">    Sub Button1_Click(sender As Object, e As EventArgs)</w:t>
      </w:r>
      <w:r w:rsidR="00341F84">
        <w:br/>
      </w:r>
      <w:r>
        <w:t xml:space="preserve">        Console.WriteLine("Button1 was clicked!")</w:t>
      </w:r>
      <w:r w:rsidR="00341F84">
        <w:br/>
      </w:r>
      <w:r>
        <w:t xml:space="preserve">    End Sub</w:t>
      </w:r>
      <w:r w:rsidR="00341F84">
        <w:br/>
      </w:r>
      <w:r w:rsidR="00341F84">
        <w:br/>
      </w:r>
      <w:r>
        <w:t xml:space="preserve">    Public Sub Disconnect()</w:t>
      </w:r>
      <w:r w:rsidR="00341F84">
        <w:br/>
      </w:r>
      <w:r>
        <w:t xml:space="preserve">        RemoveHandler Button1.Click, AddressOf Button1_Click</w:t>
      </w:r>
      <w:r w:rsidR="00341F84">
        <w:br/>
      </w:r>
      <w:r>
        <w:t xml:space="preserve">    End Sub</w:t>
      </w:r>
      <w:r w:rsidR="00341F84">
        <w:br/>
      </w:r>
      <w:r>
        <w:t>End Class</w:t>
      </w:r>
    </w:p>
    <w:p w14:paraId="4D597BEB" w14:textId="77777777" w:rsidR="006C21B7" w:rsidRDefault="006C21B7">
      <w:pPr>
        <w:pStyle w:val="Text"/>
      </w:pPr>
      <w:r>
        <w:t xml:space="preserve">Given an event </w:t>
      </w:r>
      <w:r>
        <w:rPr>
          <w:rStyle w:val="CodeEmbedded"/>
        </w:rPr>
        <w:t>E,</w:t>
      </w:r>
      <w:r>
        <w:t xml:space="preserve"> the statement calls the relevant </w:t>
      </w:r>
      <w:r>
        <w:rPr>
          <w:rStyle w:val="CodeEmbedded"/>
        </w:rPr>
        <w:t>add_E</w:t>
      </w:r>
      <w:r>
        <w:t xml:space="preserve"> or </w:t>
      </w:r>
      <w:r>
        <w:rPr>
          <w:rStyle w:val="CodeEmbedded"/>
        </w:rPr>
        <w:t>remove_E</w:t>
      </w:r>
      <w:r>
        <w:t xml:space="preserve"> method on the instance to add or remove the delegate as a handler for the event. Thus, the above code is equivalent to:</w:t>
      </w:r>
    </w:p>
    <w:p w14:paraId="4D597BEC" w14:textId="77777777" w:rsidR="006C21B7" w:rsidRDefault="006C21B7">
      <w:pPr>
        <w:pStyle w:val="Code"/>
      </w:pPr>
      <w:r>
        <w:t>Public Class Form1</w:t>
      </w:r>
      <w:r w:rsidR="00341F84">
        <w:br/>
      </w:r>
      <w:r>
        <w:t xml:space="preserve">    Public Sub New()</w:t>
      </w:r>
      <w:r w:rsidR="00341F84">
        <w:br/>
      </w:r>
      <w:r>
        <w:t xml:space="preserve">        Button1.add_Click(AddressOf Button1_Click)</w:t>
      </w:r>
      <w:r w:rsidR="00341F84">
        <w:br/>
      </w:r>
      <w:r>
        <w:t xml:space="preserve">    End Sub </w:t>
      </w:r>
      <w:r w:rsidR="00341F84">
        <w:br/>
      </w:r>
      <w:r w:rsidR="00341F84">
        <w:br/>
      </w:r>
      <w:r>
        <w:t xml:space="preserve">    Private Button1 As Button = New Button()</w:t>
      </w:r>
      <w:r w:rsidR="00341F84">
        <w:br/>
      </w:r>
      <w:r w:rsidR="00341F84">
        <w:br/>
      </w:r>
      <w:r>
        <w:t xml:space="preserve">    Sub Button1_Click(sender As Object, e As EventArgs)</w:t>
      </w:r>
      <w:r w:rsidR="00341F84">
        <w:br/>
      </w:r>
      <w:r>
        <w:t xml:space="preserve">        Console.WriteLine("Button1 was clicked!")</w:t>
      </w:r>
      <w:r w:rsidR="00341F84">
        <w:br/>
      </w:r>
      <w:r>
        <w:t xml:space="preserve">    End Sub</w:t>
      </w:r>
      <w:r w:rsidR="00341F84">
        <w:br/>
      </w:r>
      <w:r w:rsidR="00341F84">
        <w:br/>
      </w:r>
      <w:r>
        <w:t xml:space="preserve">    Public Sub Disconnect()</w:t>
      </w:r>
      <w:r w:rsidR="00341F84">
        <w:br/>
      </w:r>
      <w:r>
        <w:t xml:space="preserve">        Button1.remove_Click(AddressOf Button1_Click)</w:t>
      </w:r>
      <w:r w:rsidR="00341F84">
        <w:br/>
      </w:r>
      <w:r>
        <w:t xml:space="preserve">    End Sub</w:t>
      </w:r>
      <w:r w:rsidR="00341F84">
        <w:br/>
      </w:r>
      <w:r>
        <w:t>End Class</w:t>
      </w:r>
    </w:p>
    <w:p w14:paraId="4D597BED" w14:textId="77777777" w:rsidR="006C21B7" w:rsidRDefault="006C21B7" w:rsidP="00E72EDE">
      <w:pPr>
        <w:pStyle w:val="Grammar"/>
      </w:pPr>
      <w:r w:rsidRPr="00370D0A">
        <w:rPr>
          <w:rStyle w:val="Non-Terminal"/>
        </w:rPr>
        <w:t>AddHandlerStatement</w:t>
      </w:r>
      <w:r w:rsidR="00E72EDE">
        <w:t xml:space="preserve">  </w:t>
      </w:r>
      <w:r>
        <w:t>::=</w:t>
      </w:r>
      <w:r w:rsidR="001D4ED4">
        <w:t xml:space="preserve">  </w:t>
      </w:r>
      <w:r w:rsidRPr="00BB11DF">
        <w:rPr>
          <w:rStyle w:val="Terminal"/>
        </w:rPr>
        <w:t>AddHandler</w:t>
      </w:r>
      <w:r w:rsidR="00E72EDE">
        <w:t xml:space="preserve">  </w:t>
      </w:r>
      <w:r w:rsidRPr="00370D0A">
        <w:rPr>
          <w:rStyle w:val="Non-Terminal"/>
        </w:rPr>
        <w:t>Expression</w:t>
      </w:r>
      <w:r w:rsidR="00E72EDE">
        <w:t xml:space="preserve">  </w:t>
      </w:r>
      <w:r w:rsidR="00713236" w:rsidRPr="00713236">
        <w:rPr>
          <w:rStyle w:val="Non-Terminal"/>
        </w:rPr>
        <w:t>Comma</w:t>
      </w:r>
      <w:r w:rsidR="00E72EDE">
        <w:t xml:space="preserve">  </w:t>
      </w:r>
      <w:r w:rsidRPr="00370D0A">
        <w:rPr>
          <w:rStyle w:val="Non-Terminal"/>
        </w:rPr>
        <w:t>Expression</w:t>
      </w:r>
      <w:r w:rsidR="00E72EDE">
        <w:t xml:space="preserve">  </w:t>
      </w:r>
      <w:r w:rsidRPr="00370D0A">
        <w:rPr>
          <w:rStyle w:val="Non-Terminal"/>
        </w:rPr>
        <w:t>StatementTerminator</w:t>
      </w:r>
    </w:p>
    <w:p w14:paraId="4D597BEE" w14:textId="77777777" w:rsidR="006C21B7" w:rsidRDefault="006C21B7" w:rsidP="00E72EDE">
      <w:pPr>
        <w:pStyle w:val="Grammar"/>
      </w:pPr>
      <w:r w:rsidRPr="00370D0A">
        <w:rPr>
          <w:rStyle w:val="Non-Terminal"/>
        </w:rPr>
        <w:t>RemoveHandlerStatement</w:t>
      </w:r>
      <w:r w:rsidR="00E72EDE">
        <w:t xml:space="preserve">  </w:t>
      </w:r>
      <w:r>
        <w:t>::=</w:t>
      </w:r>
      <w:r w:rsidR="001D4ED4">
        <w:t xml:space="preserve">  </w:t>
      </w:r>
      <w:r w:rsidRPr="00BB11DF">
        <w:rPr>
          <w:rStyle w:val="Terminal"/>
        </w:rPr>
        <w:t>RemoveHandler</w:t>
      </w:r>
      <w:r w:rsidR="00E72EDE">
        <w:t xml:space="preserve">  </w:t>
      </w:r>
      <w:r w:rsidRPr="00370D0A">
        <w:rPr>
          <w:rStyle w:val="Non-Terminal"/>
        </w:rPr>
        <w:t>Expression</w:t>
      </w:r>
      <w:r w:rsidR="00E72EDE">
        <w:t xml:space="preserve">  </w:t>
      </w:r>
      <w:r w:rsidR="00713236" w:rsidRPr="00713236">
        <w:rPr>
          <w:rStyle w:val="Non-Terminal"/>
        </w:rPr>
        <w:t>Comma</w:t>
      </w:r>
      <w:r w:rsidR="00E72EDE">
        <w:t xml:space="preserve">  </w:t>
      </w:r>
      <w:r w:rsidRPr="00370D0A">
        <w:rPr>
          <w:rStyle w:val="Non-Terminal"/>
        </w:rPr>
        <w:t>Expression</w:t>
      </w:r>
      <w:r w:rsidR="00E72EDE">
        <w:t xml:space="preserve">  </w:t>
      </w:r>
      <w:r w:rsidRPr="00370D0A">
        <w:rPr>
          <w:rStyle w:val="Non-Terminal"/>
        </w:rPr>
        <w:t>StatementTerminator</w:t>
      </w:r>
    </w:p>
    <w:p w14:paraId="4D597BEF" w14:textId="77777777" w:rsidR="006C21B7" w:rsidRDefault="006C21B7">
      <w:pPr>
        <w:pStyle w:val="Heading2"/>
      </w:pPr>
      <w:bookmarkStart w:id="318" w:name="_Toc324771280"/>
      <w:r>
        <w:t>Assignment Statements</w:t>
      </w:r>
      <w:bookmarkEnd w:id="318"/>
    </w:p>
    <w:p w14:paraId="4D597BF0" w14:textId="77777777" w:rsidR="006C21B7" w:rsidRDefault="006C21B7">
      <w:pPr>
        <w:pStyle w:val="Text"/>
      </w:pPr>
      <w:r>
        <w:t>An assignment statement assigns the value of an expression to a variable. There are several types of assignment.</w:t>
      </w:r>
    </w:p>
    <w:p w14:paraId="4D597BF1" w14:textId="77777777" w:rsidR="006C21B7" w:rsidRDefault="006C21B7" w:rsidP="00E72EDE">
      <w:pPr>
        <w:pStyle w:val="Grammar"/>
      </w:pPr>
      <w:r w:rsidRPr="00370D0A">
        <w:rPr>
          <w:rStyle w:val="Non-Terminal"/>
        </w:rPr>
        <w:t>AssignmentStatement</w:t>
      </w:r>
      <w:r w:rsidR="00E72EDE">
        <w:t xml:space="preserve">  </w:t>
      </w:r>
      <w:r>
        <w:t>::=</w:t>
      </w:r>
      <w:r>
        <w:br/>
      </w:r>
      <w:r w:rsidR="00EC7645">
        <w:tab/>
      </w:r>
      <w:r w:rsidRPr="00370D0A">
        <w:rPr>
          <w:rStyle w:val="Non-Terminal"/>
        </w:rPr>
        <w:t>RegularAssignmentStatement</w:t>
      </w:r>
      <w:r w:rsidR="00E72EDE">
        <w:t xml:space="preserve">  </w:t>
      </w:r>
      <w:r>
        <w:t>|</w:t>
      </w:r>
      <w:r>
        <w:br/>
      </w:r>
      <w:r w:rsidR="00EC7645">
        <w:tab/>
      </w:r>
      <w:r w:rsidRPr="00370D0A">
        <w:rPr>
          <w:rStyle w:val="Non-Terminal"/>
        </w:rPr>
        <w:t>CompoundAssignmentStatement</w:t>
      </w:r>
      <w:r w:rsidR="00E72EDE">
        <w:t xml:space="preserve">  </w:t>
      </w:r>
      <w:r>
        <w:t>|</w:t>
      </w:r>
      <w:r>
        <w:br/>
      </w:r>
      <w:r w:rsidR="00EC7645">
        <w:tab/>
      </w:r>
      <w:r w:rsidRPr="00370D0A">
        <w:rPr>
          <w:rStyle w:val="Non-Terminal"/>
        </w:rPr>
        <w:t>MidAssignmentStatement</w:t>
      </w:r>
    </w:p>
    <w:p w14:paraId="4D597BF2" w14:textId="77777777" w:rsidR="006C21B7" w:rsidRDefault="006C21B7">
      <w:pPr>
        <w:pStyle w:val="Heading3"/>
      </w:pPr>
      <w:bookmarkStart w:id="319" w:name="_Toc324771281"/>
      <w:r>
        <w:lastRenderedPageBreak/>
        <w:t>Regular Assignment Statements</w:t>
      </w:r>
      <w:bookmarkEnd w:id="319"/>
    </w:p>
    <w:p w14:paraId="4D597BF3" w14:textId="77777777" w:rsidR="006C21B7" w:rsidRDefault="006C21B7">
      <w:pPr>
        <w:pStyle w:val="Text"/>
      </w:pPr>
      <w:r>
        <w:t xml:space="preserve">A simple assignment statement stores the result of an expression in a variable. The expression on the left side of the assignment operator must be classified as a variable or a property access, while the expression on the right side of the assignment operator must be classified as a value. The type of the expression must be implicitly convertible to the type of the variable or property access. </w:t>
      </w:r>
    </w:p>
    <w:p w14:paraId="4D597BF4" w14:textId="77777777" w:rsidR="006C21B7" w:rsidRDefault="006C21B7">
      <w:pPr>
        <w:pStyle w:val="Text"/>
      </w:pPr>
      <w:r>
        <w:t xml:space="preserve">If the variable being assigned into is an array element of a reference type, a run-time check will be performed to ensure that the expression is compatible with the array-element type. In the following example, the last assignment causes a </w:t>
      </w:r>
      <w:r w:rsidRPr="00006830">
        <w:rPr>
          <w:rStyle w:val="CodeEmbedded"/>
        </w:rPr>
        <w:t>System.ArrayTypeMismatchException</w:t>
      </w:r>
      <w:r>
        <w:t xml:space="preserve"> to be thrown, because an instance of </w:t>
      </w:r>
      <w:r>
        <w:rPr>
          <w:rStyle w:val="CodeEmbedded"/>
        </w:rPr>
        <w:t>ArrayList</w:t>
      </w:r>
      <w:r>
        <w:t xml:space="preserve"> cannot be stored in an element of a </w:t>
      </w:r>
      <w:r w:rsidRPr="00006830">
        <w:rPr>
          <w:rStyle w:val="CodeEmbedded"/>
        </w:rPr>
        <w:t>String</w:t>
      </w:r>
      <w:r w:rsidRPr="00BA4A6E">
        <w:t xml:space="preserve"> </w:t>
      </w:r>
      <w:r>
        <w:t>array.</w:t>
      </w:r>
    </w:p>
    <w:p w14:paraId="4D597BF5" w14:textId="77777777" w:rsidR="006C21B7" w:rsidRDefault="006C21B7">
      <w:pPr>
        <w:pStyle w:val="Code"/>
        <w:rPr>
          <w:rFonts w:eastAsia="MS Mincho"/>
        </w:rPr>
      </w:pPr>
      <w:r>
        <w:rPr>
          <w:rFonts w:eastAsia="MS Mincho"/>
        </w:rPr>
        <w:t>Dim sa(10) As String</w:t>
      </w:r>
      <w:r w:rsidR="00341F84">
        <w:rPr>
          <w:rFonts w:eastAsia="MS Mincho"/>
        </w:rPr>
        <w:br/>
      </w:r>
      <w:r>
        <w:rPr>
          <w:rFonts w:eastAsia="MS Mincho"/>
        </w:rPr>
        <w:t>Dim oa As Object() = sa</w:t>
      </w:r>
      <w:r w:rsidR="00341F84">
        <w:rPr>
          <w:rFonts w:eastAsia="MS Mincho"/>
        </w:rPr>
        <w:br/>
      </w:r>
      <w:r>
        <w:rPr>
          <w:rFonts w:eastAsia="MS Mincho"/>
        </w:rPr>
        <w:t xml:space="preserve">oa(0) = Nothing </w:t>
      </w:r>
      <w:r w:rsidR="00695929">
        <w:rPr>
          <w:rFonts w:eastAsia="MS Mincho"/>
        </w:rPr>
        <w:t xml:space="preserve">        </w:t>
      </w:r>
      <w:r>
        <w:rPr>
          <w:rFonts w:eastAsia="MS Mincho"/>
        </w:rPr>
        <w:t>' This is allowed.</w:t>
      </w:r>
      <w:r w:rsidR="00341F84">
        <w:rPr>
          <w:rFonts w:eastAsia="MS Mincho"/>
        </w:rPr>
        <w:br/>
      </w:r>
      <w:r>
        <w:rPr>
          <w:rFonts w:eastAsia="MS Mincho"/>
        </w:rPr>
        <w:t xml:space="preserve">oa(1) = "Hello" </w:t>
      </w:r>
      <w:r w:rsidR="00695929">
        <w:rPr>
          <w:rFonts w:eastAsia="MS Mincho"/>
        </w:rPr>
        <w:t xml:space="preserve">        </w:t>
      </w:r>
      <w:r>
        <w:rPr>
          <w:rFonts w:eastAsia="MS Mincho"/>
        </w:rPr>
        <w:t>' This is allowed.</w:t>
      </w:r>
      <w:r w:rsidR="00341F84">
        <w:rPr>
          <w:rFonts w:eastAsia="MS Mincho"/>
        </w:rPr>
        <w:br/>
      </w:r>
      <w:r>
        <w:rPr>
          <w:rFonts w:eastAsia="MS Mincho"/>
        </w:rPr>
        <w:t xml:space="preserve">oa(2) = New ArrayList() ' </w:t>
      </w:r>
      <w:r w:rsidR="00695929">
        <w:rPr>
          <w:rFonts w:eastAsia="MS Mincho"/>
        </w:rPr>
        <w:t>System.</w:t>
      </w:r>
      <w:r>
        <w:rPr>
          <w:rFonts w:eastAsia="MS Mincho"/>
        </w:rPr>
        <w:t>ArrayTypeMismatchException is thrown.</w:t>
      </w:r>
    </w:p>
    <w:p w14:paraId="4D597BF6" w14:textId="77777777" w:rsidR="006C21B7" w:rsidRDefault="006C21B7">
      <w:pPr>
        <w:pStyle w:val="Text"/>
      </w:pPr>
      <w:r>
        <w:t xml:space="preserve">If the expression on the left side of the assignment operator is classified as a variable, then the assignment statement stores the value in the variable. If the expression is classified as a property access, then the assignment statement turns the property access into an invocation of the </w:t>
      </w:r>
      <w:r w:rsidRPr="00006830">
        <w:rPr>
          <w:rStyle w:val="CodeEmbedded"/>
        </w:rPr>
        <w:t>Set</w:t>
      </w:r>
      <w:r>
        <w:t xml:space="preserve"> accessor of the property with the value substituted for the value parameter. For example:</w:t>
      </w:r>
    </w:p>
    <w:p w14:paraId="4D597BF7" w14:textId="77777777" w:rsidR="006C21B7" w:rsidRDefault="006C21B7">
      <w:pPr>
        <w:pStyle w:val="Code"/>
      </w:pPr>
      <w:r>
        <w:t>Module Test</w:t>
      </w:r>
      <w:r w:rsidR="00341F84">
        <w:br/>
      </w:r>
      <w:r>
        <w:t xml:space="preserve">    Private PValue As Integer</w:t>
      </w:r>
      <w:r w:rsidR="00341F84">
        <w:br/>
      </w:r>
      <w:r w:rsidR="00341F84">
        <w:br/>
      </w:r>
      <w:r>
        <w:t xml:space="preserve">    Public Property P As Integer</w:t>
      </w:r>
      <w:r w:rsidR="00341F84">
        <w:br/>
      </w:r>
      <w:r>
        <w:t xml:space="preserve">        Get</w:t>
      </w:r>
      <w:r w:rsidR="00341F84">
        <w:br/>
      </w:r>
      <w:r>
        <w:t xml:space="preserve">            Return PValue</w:t>
      </w:r>
      <w:r w:rsidR="00341F84">
        <w:br/>
      </w:r>
      <w:r>
        <w:t xml:space="preserve">        End Get</w:t>
      </w:r>
      <w:r w:rsidR="00341F84">
        <w:br/>
      </w:r>
      <w:r w:rsidR="00341F84">
        <w:br/>
      </w:r>
      <w:r>
        <w:t xml:space="preserve">        Set (Value As Integer)</w:t>
      </w:r>
      <w:r w:rsidR="00341F84">
        <w:br/>
      </w:r>
      <w:r>
        <w:t xml:space="preserve">            PValue = Value</w:t>
      </w:r>
      <w:r w:rsidR="00341F84">
        <w:br/>
      </w:r>
      <w:r>
        <w:t xml:space="preserve">        End Set</w:t>
      </w:r>
      <w:r w:rsidR="00341F84">
        <w:br/>
      </w:r>
      <w:r>
        <w:t xml:space="preserve">    End Property</w:t>
      </w:r>
      <w:r w:rsidR="00341F84">
        <w:br/>
      </w:r>
      <w:r w:rsidR="00341F84">
        <w:br/>
      </w:r>
      <w:r>
        <w:t xml:space="preserve">    Sub </w:t>
      </w:r>
      <w:smartTag w:uri="urn:schemas-microsoft-com:office:smarttags" w:element="place">
        <w:r>
          <w:t>Main</w:t>
        </w:r>
      </w:smartTag>
      <w:r>
        <w:t>()</w:t>
      </w:r>
      <w:r w:rsidR="00341F84">
        <w:br/>
      </w:r>
      <w:r>
        <w:t xml:space="preserve">        ' The following two lines are equivalent.</w:t>
      </w:r>
      <w:r w:rsidR="00341F84">
        <w:br/>
      </w:r>
      <w:r>
        <w:t xml:space="preserve">        P = 10</w:t>
      </w:r>
      <w:r w:rsidR="00341F84">
        <w:br/>
      </w:r>
      <w:r>
        <w:t xml:space="preserve">        set_P(10)</w:t>
      </w:r>
      <w:r w:rsidR="00341F84">
        <w:br/>
      </w:r>
      <w:r>
        <w:t xml:space="preserve">    End Sub</w:t>
      </w:r>
      <w:r w:rsidR="00341F84">
        <w:br/>
      </w:r>
      <w:r>
        <w:t>End Module</w:t>
      </w:r>
    </w:p>
    <w:p w14:paraId="4D597BF8" w14:textId="77777777" w:rsidR="006C21B7" w:rsidRDefault="006C21B7">
      <w:pPr>
        <w:pStyle w:val="Text"/>
      </w:pPr>
      <w:r>
        <w:t xml:space="preserve">If the </w:t>
      </w:r>
      <w:r w:rsidR="004A1231">
        <w:t xml:space="preserve">target </w:t>
      </w:r>
      <w:r>
        <w:t>of the variable or property access is typed as a value type but not classified as a variable, a compile-time error occurs. For example:</w:t>
      </w:r>
    </w:p>
    <w:p w14:paraId="4D597BF9" w14:textId="77777777" w:rsidR="006C21B7" w:rsidRDefault="006C21B7">
      <w:pPr>
        <w:pStyle w:val="Code"/>
      </w:pPr>
      <w:r>
        <w:t>Structure S</w:t>
      </w:r>
      <w:r w:rsidR="00341F84">
        <w:br/>
      </w:r>
      <w:r>
        <w:t xml:space="preserve">    Public F As Integer</w:t>
      </w:r>
      <w:r w:rsidR="00341F84">
        <w:br/>
      </w:r>
      <w:r>
        <w:t>End Structure</w:t>
      </w:r>
      <w:r w:rsidR="00341F84">
        <w:br/>
      </w:r>
      <w:r w:rsidR="00341F84">
        <w:br/>
      </w:r>
      <w:r>
        <w:t>Class C</w:t>
      </w:r>
      <w:r w:rsidR="00341F84">
        <w:br/>
      </w:r>
      <w:r>
        <w:t xml:space="preserve">    Private PValue As S</w:t>
      </w:r>
      <w:r w:rsidR="00341F84">
        <w:br/>
      </w:r>
      <w:r w:rsidR="00341F84">
        <w:br/>
      </w:r>
      <w:r>
        <w:t xml:space="preserve">    Public Property P As S</w:t>
      </w:r>
      <w:r w:rsidR="00341F84">
        <w:br/>
      </w:r>
      <w:r>
        <w:t xml:space="preserve">        Get</w:t>
      </w:r>
      <w:r w:rsidR="00341F84">
        <w:br/>
      </w:r>
      <w:r>
        <w:t xml:space="preserve">            Return PValue</w:t>
      </w:r>
      <w:r w:rsidR="00341F84">
        <w:br/>
      </w:r>
      <w:r>
        <w:t xml:space="preserve">        End Get</w:t>
      </w:r>
      <w:r w:rsidR="00341F84">
        <w:br/>
      </w:r>
      <w:r w:rsidR="00341F84">
        <w:br/>
      </w:r>
      <w:r>
        <w:t xml:space="preserve">        Set (Value As S)</w:t>
      </w:r>
      <w:r w:rsidR="00341F84">
        <w:br/>
      </w:r>
      <w:r>
        <w:t xml:space="preserve">            PValue = Value</w:t>
      </w:r>
      <w:r w:rsidR="00341F84">
        <w:br/>
      </w:r>
      <w:r>
        <w:t xml:space="preserve">        End Set</w:t>
      </w:r>
      <w:r w:rsidR="00341F84">
        <w:br/>
      </w:r>
      <w:r>
        <w:t xml:space="preserve">    End Property</w:t>
      </w:r>
      <w:r w:rsidR="00341F84">
        <w:br/>
      </w:r>
      <w:r>
        <w:lastRenderedPageBreak/>
        <w:t>End Class</w:t>
      </w:r>
      <w:r w:rsidR="00341F84">
        <w:br/>
      </w:r>
      <w:r w:rsidR="00341F84">
        <w:br/>
      </w:r>
      <w:r>
        <w:t>Module Test</w:t>
      </w:r>
      <w:r w:rsidR="00341F84">
        <w:br/>
      </w:r>
      <w:r>
        <w:t xml:space="preserve">    Sub </w:t>
      </w:r>
      <w:smartTag w:uri="urn:schemas-microsoft-com:office:smarttags" w:element="place">
        <w:r>
          <w:t>Main</w:t>
        </w:r>
      </w:smartTag>
      <w:r>
        <w:t>()</w:t>
      </w:r>
      <w:r w:rsidR="00341F84">
        <w:br/>
      </w:r>
      <w:r>
        <w:t xml:space="preserve">        Dim ct As C = New C()</w:t>
      </w:r>
      <w:r w:rsidR="00341F84">
        <w:br/>
      </w:r>
      <w:r>
        <w:t xml:space="preserve">        Dim rt As Object = new C()</w:t>
      </w:r>
      <w:r w:rsidR="00341F84">
        <w:br/>
      </w:r>
      <w:r w:rsidR="00341F84">
        <w:br/>
      </w:r>
      <w:r>
        <w:t xml:space="preserve">        ' Compile-time error: ct.P not classified as variable.</w:t>
      </w:r>
      <w:r w:rsidR="00341F84">
        <w:br/>
      </w:r>
      <w:r>
        <w:t xml:space="preserve">        ct.P.F = 10</w:t>
      </w:r>
      <w:r w:rsidR="00341F84">
        <w:br/>
      </w:r>
      <w:r w:rsidR="00341F84">
        <w:br/>
      </w:r>
      <w:r>
        <w:t xml:space="preserve">        ' Run-time exception.</w:t>
      </w:r>
      <w:r w:rsidR="00341F84">
        <w:br/>
      </w:r>
      <w:r>
        <w:t xml:space="preserve">        rt.P.F = 10</w:t>
      </w:r>
      <w:r w:rsidR="00341F84">
        <w:br/>
      </w:r>
      <w:r>
        <w:t xml:space="preserve">    End Sub</w:t>
      </w:r>
      <w:r w:rsidR="00341F84">
        <w:br/>
      </w:r>
      <w:r>
        <w:t>End Module</w:t>
      </w:r>
    </w:p>
    <w:p w14:paraId="4D597BFA" w14:textId="77777777" w:rsidR="006C21B7" w:rsidRDefault="006C21B7" w:rsidP="008204EC">
      <w:pPr>
        <w:pStyle w:val="AlertText"/>
      </w:pPr>
      <w:r>
        <w:rPr>
          <w:rStyle w:val="LabelEmbedded"/>
        </w:rPr>
        <w:t>Note</w:t>
      </w:r>
      <w:r>
        <w:t xml:space="preserve">   The semantics of the assignment depend on the type of the variable or property to which it is being assigned. If the variable to which it is being assigned is a value type, the assignment copies the value of the expression into the variable. If the variable to which it is being assigned is a reference type, the assignment copies the reference, not the value itself, into the variable. If the type of the variable is </w:t>
      </w:r>
      <w:r w:rsidRPr="00006830">
        <w:rPr>
          <w:rStyle w:val="CodeEmbedded"/>
        </w:rPr>
        <w:t>Object</w:t>
      </w:r>
      <w:r>
        <w:t>, the assignment semantics are determined by whether the value's type is a value type or a reference type at run time.</w:t>
      </w:r>
    </w:p>
    <w:p w14:paraId="4D597BFB" w14:textId="77777777" w:rsidR="00ED1176" w:rsidRPr="001767B0" w:rsidRDefault="00ED1176" w:rsidP="001767B0">
      <w:pPr>
        <w:pStyle w:val="Annotation"/>
        <w:rPr>
          <w:rStyle w:val="Bold"/>
        </w:rPr>
      </w:pPr>
      <w:r w:rsidRPr="001767B0">
        <w:rPr>
          <w:rStyle w:val="Bold"/>
        </w:rPr>
        <w:t>Annotation</w:t>
      </w:r>
    </w:p>
    <w:p w14:paraId="4D597BFC" w14:textId="77777777" w:rsidR="00ED1176" w:rsidRPr="00ED1176" w:rsidRDefault="00ED1176" w:rsidP="001767B0">
      <w:pPr>
        <w:pStyle w:val="Annotation"/>
      </w:pPr>
      <w:r>
        <w:t xml:space="preserve">For intrinsic types such as </w:t>
      </w:r>
      <w:r w:rsidRPr="00ED1176">
        <w:rPr>
          <w:rStyle w:val="CodeEmbedded"/>
        </w:rPr>
        <w:t>Integer</w:t>
      </w:r>
      <w:r>
        <w:t xml:space="preserve"> and </w:t>
      </w:r>
      <w:r w:rsidRPr="00ED1176">
        <w:rPr>
          <w:rStyle w:val="CodeEmbedded"/>
        </w:rPr>
        <w:t>Date</w:t>
      </w:r>
      <w:r>
        <w:t>, reference and value assignment semantics are the same because the types are immutable. As a result, the language is free to use reference assignment on boxed intrinsic types as an optimization. From a value perspective, the result is the same.</w:t>
      </w:r>
    </w:p>
    <w:p w14:paraId="4D597BFD" w14:textId="77777777" w:rsidR="006C21B7" w:rsidRDefault="006C21B7">
      <w:pPr>
        <w:pStyle w:val="Text"/>
      </w:pPr>
      <w:r>
        <w:t>Because the equals character (</w:t>
      </w:r>
      <w:r w:rsidRPr="00006830">
        <w:rPr>
          <w:rStyle w:val="CodeEmbedded"/>
        </w:rPr>
        <w:t>=</w:t>
      </w:r>
      <w:r>
        <w:t xml:space="preserve">) is used both for assignment and for equality, there is an ambiguity between a simple assignment and an invocation statement in situations such as </w:t>
      </w:r>
      <w:r>
        <w:rPr>
          <w:rStyle w:val="CodeEmbedded"/>
        </w:rPr>
        <w:t>x = y.ToString()</w:t>
      </w:r>
      <w:r>
        <w:t xml:space="preserve">. In all such cases, the assignment statement takes precedence over the equality operator. This means that the example expression is interpreted as </w:t>
      </w:r>
      <w:r>
        <w:rPr>
          <w:rStyle w:val="CodeEmbedded"/>
        </w:rPr>
        <w:t>x = (y.ToString())</w:t>
      </w:r>
      <w:r>
        <w:t xml:space="preserve"> rather than </w:t>
      </w:r>
      <w:r>
        <w:rPr>
          <w:rStyle w:val="CodeEmbedded"/>
        </w:rPr>
        <w:t>(x = y).ToString()</w:t>
      </w:r>
      <w:r>
        <w:t>.</w:t>
      </w:r>
    </w:p>
    <w:p w14:paraId="4D597BFE" w14:textId="77777777" w:rsidR="006C21B7" w:rsidRDefault="006C21B7" w:rsidP="00E72EDE">
      <w:pPr>
        <w:pStyle w:val="Grammar"/>
      </w:pPr>
      <w:r w:rsidRPr="00370D0A">
        <w:rPr>
          <w:rStyle w:val="Non-Terminal"/>
        </w:rPr>
        <w:t>RegularAssignmentStatement</w:t>
      </w:r>
      <w:r w:rsidR="00E72EDE">
        <w:t xml:space="preserve">  </w:t>
      </w:r>
      <w:r>
        <w:t>::=</w:t>
      </w:r>
      <w:r w:rsidR="001D4ED4">
        <w:t xml:space="preserve">  </w:t>
      </w:r>
      <w:r w:rsidRPr="00370D0A">
        <w:rPr>
          <w:rStyle w:val="Non-Terminal"/>
        </w:rPr>
        <w:t>Expression</w:t>
      </w:r>
      <w:r w:rsidR="00E72EDE">
        <w:t xml:space="preserve">  </w:t>
      </w:r>
      <w:r w:rsidR="000511DC" w:rsidRPr="000511DC">
        <w:rPr>
          <w:rStyle w:val="Non-Terminal"/>
        </w:rPr>
        <w:t>Equals</w:t>
      </w:r>
      <w:r w:rsidR="00E72EDE">
        <w:t xml:space="preserve">  </w:t>
      </w:r>
      <w:r w:rsidRPr="00370D0A">
        <w:rPr>
          <w:rStyle w:val="Non-Terminal"/>
        </w:rPr>
        <w:t>Expression</w:t>
      </w:r>
      <w:r w:rsidR="00E72EDE">
        <w:t xml:space="preserve">  </w:t>
      </w:r>
      <w:r w:rsidRPr="00370D0A">
        <w:rPr>
          <w:rStyle w:val="Non-Terminal"/>
        </w:rPr>
        <w:t>StatementTerminator</w:t>
      </w:r>
    </w:p>
    <w:p w14:paraId="4D597BFF" w14:textId="77777777" w:rsidR="006C21B7" w:rsidRDefault="006C21B7">
      <w:pPr>
        <w:pStyle w:val="Heading3"/>
      </w:pPr>
      <w:bookmarkStart w:id="320" w:name="_Toc324771282"/>
      <w:r>
        <w:t>Compound Assignment Statements</w:t>
      </w:r>
      <w:bookmarkEnd w:id="320"/>
    </w:p>
    <w:p w14:paraId="4D597C00" w14:textId="77777777" w:rsidR="006C21B7" w:rsidRDefault="006C21B7">
      <w:pPr>
        <w:pStyle w:val="Text"/>
      </w:pPr>
      <w:r>
        <w:t xml:space="preserve">A </w:t>
      </w:r>
      <w:r>
        <w:rPr>
          <w:rStyle w:val="Italic"/>
        </w:rPr>
        <w:t>compound assignment statement</w:t>
      </w:r>
      <w:r>
        <w:t xml:space="preserve"> takes the form </w:t>
      </w:r>
      <w:r>
        <w:rPr>
          <w:rStyle w:val="Italic"/>
        </w:rPr>
        <w:t>V OP= E</w:t>
      </w:r>
      <w:r>
        <w:t xml:space="preserve"> (where </w:t>
      </w:r>
      <w:r>
        <w:rPr>
          <w:rStyle w:val="Italic"/>
        </w:rPr>
        <w:t>OP</w:t>
      </w:r>
      <w:r>
        <w:t xml:space="preserve"> is a valid binary operator). The expression on the left side of the assignment operator must be classified as a variable or property access, while the expression on the right side of the assignment operator must be classified as a value. The compound assignment statement is equivalent to the statement </w:t>
      </w:r>
      <w:r>
        <w:rPr>
          <w:rStyle w:val="Italic"/>
        </w:rPr>
        <w:t>V = V OP E</w:t>
      </w:r>
      <w:r>
        <w:t xml:space="preserve"> with the difference that the variable on the left side of the compound assignment operator is only evaluated once. The following example demonstrates this difference:</w:t>
      </w:r>
    </w:p>
    <w:p w14:paraId="4D597C01" w14:textId="77777777" w:rsidR="006C21B7" w:rsidRDefault="006C21B7">
      <w:pPr>
        <w:pStyle w:val="Code"/>
      </w:pPr>
      <w:r>
        <w:t>Module Test</w:t>
      </w:r>
      <w:r w:rsidR="00341F84">
        <w:br/>
      </w:r>
      <w:r>
        <w:t xml:space="preserve">    Function GetIndex() As Integer</w:t>
      </w:r>
      <w:r w:rsidR="00341F84">
        <w:br/>
      </w:r>
      <w:r>
        <w:t xml:space="preserve">        Console.WriteLine("Getting index")</w:t>
      </w:r>
      <w:r w:rsidR="00341F84">
        <w:br/>
      </w:r>
      <w:r>
        <w:t xml:space="preserve">        Return 1</w:t>
      </w:r>
      <w:r w:rsidR="00341F84">
        <w:br/>
      </w:r>
      <w:r>
        <w:t xml:space="preserve">    End Function</w:t>
      </w:r>
      <w:r w:rsidR="00341F84">
        <w:br/>
      </w:r>
      <w:r w:rsidR="00341F84">
        <w:br/>
      </w:r>
      <w:r>
        <w:t xml:space="preserve">    Sub </w:t>
      </w:r>
      <w:smartTag w:uri="urn:schemas-microsoft-com:office:smarttags" w:element="place">
        <w:r>
          <w:t>Main</w:t>
        </w:r>
      </w:smartTag>
      <w:r>
        <w:t>()</w:t>
      </w:r>
      <w:r w:rsidR="00341F84">
        <w:br/>
      </w:r>
      <w:r>
        <w:t xml:space="preserve">        Dim a(2) As Integer</w:t>
      </w:r>
      <w:r w:rsidR="00341F84">
        <w:br/>
      </w:r>
      <w:r w:rsidR="00341F84">
        <w:br/>
      </w:r>
      <w:r>
        <w:t xml:space="preserve">        Console.WriteLine("Simple assignment")</w:t>
      </w:r>
      <w:r w:rsidR="00341F84">
        <w:br/>
      </w:r>
      <w:r>
        <w:t xml:space="preserve">        a(GetIndex()) = a(GetIndex()) + 1</w:t>
      </w:r>
      <w:r w:rsidR="00341F84">
        <w:br/>
      </w:r>
      <w:r w:rsidR="00341F84">
        <w:br/>
      </w:r>
      <w:r>
        <w:t xml:space="preserve">        Console.WriteLine("Compound assignment")</w:t>
      </w:r>
      <w:r w:rsidR="00341F84">
        <w:br/>
      </w:r>
      <w:r>
        <w:t xml:space="preserve">        a(GetIndex()) += 1</w:t>
      </w:r>
      <w:r w:rsidR="00341F84">
        <w:br/>
      </w:r>
      <w:r>
        <w:t xml:space="preserve">    End Sub</w:t>
      </w:r>
      <w:r w:rsidR="00341F84">
        <w:br/>
      </w:r>
      <w:r>
        <w:t>End Module</w:t>
      </w:r>
    </w:p>
    <w:p w14:paraId="4D597C02" w14:textId="77777777" w:rsidR="006C21B7" w:rsidRDefault="006C21B7">
      <w:pPr>
        <w:pStyle w:val="Text"/>
      </w:pPr>
      <w:r>
        <w:lastRenderedPageBreak/>
        <w:t xml:space="preserve">The expression </w:t>
      </w:r>
      <w:r>
        <w:rPr>
          <w:rStyle w:val="CodeEmbedded"/>
        </w:rPr>
        <w:t>a(GetIndex())</w:t>
      </w:r>
      <w:r>
        <w:t xml:space="preserve"> is evaluated twice for simple assignment but only once for compound assignment, so the code prints:</w:t>
      </w:r>
    </w:p>
    <w:p w14:paraId="4D597C03" w14:textId="77777777" w:rsidR="006C21B7" w:rsidRDefault="006C21B7">
      <w:pPr>
        <w:pStyle w:val="Code"/>
      </w:pPr>
      <w:r>
        <w:t>Simple assignment</w:t>
      </w:r>
      <w:r w:rsidR="00341F84">
        <w:br/>
      </w:r>
      <w:r>
        <w:t>Getting index</w:t>
      </w:r>
      <w:r w:rsidR="00341F84">
        <w:br/>
      </w:r>
      <w:r>
        <w:t>Getting index</w:t>
      </w:r>
      <w:r w:rsidR="00341F84">
        <w:br/>
      </w:r>
      <w:r>
        <w:t>Compound assignment</w:t>
      </w:r>
      <w:r w:rsidR="00341F84">
        <w:br/>
      </w:r>
      <w:r>
        <w:t>Getting index</w:t>
      </w:r>
    </w:p>
    <w:p w14:paraId="4D597C04" w14:textId="77777777" w:rsidR="00B50083" w:rsidRDefault="00B50083" w:rsidP="00B50083">
      <w:pPr>
        <w:pStyle w:val="Grammar"/>
      </w:pPr>
      <w:r w:rsidRPr="00370D0A">
        <w:rPr>
          <w:rStyle w:val="Non-Terminal"/>
        </w:rPr>
        <w:t>CompoundAssignmentStatement</w:t>
      </w:r>
      <w:r>
        <w:t xml:space="preserve">  ::=  </w:t>
      </w:r>
      <w:r w:rsidRPr="00370D0A">
        <w:rPr>
          <w:rStyle w:val="Non-Terminal"/>
        </w:rPr>
        <w:t>Expression</w:t>
      </w:r>
      <w:r>
        <w:t xml:space="preserve">  </w:t>
      </w:r>
      <w:r w:rsidRPr="00370D0A">
        <w:rPr>
          <w:rStyle w:val="Non-Terminal"/>
        </w:rPr>
        <w:t>CompoundBinaryOperator</w:t>
      </w:r>
      <w:r>
        <w:t xml:space="preserve">  [  </w:t>
      </w:r>
      <w:r w:rsidRPr="000511DC">
        <w:rPr>
          <w:rStyle w:val="Non-Terminal"/>
        </w:rPr>
        <w:t>LineTerminator</w:t>
      </w:r>
      <w:r>
        <w:t xml:space="preserve">  ]</w:t>
      </w:r>
      <w:r>
        <w:br/>
      </w:r>
      <w:r>
        <w:tab/>
      </w:r>
      <w:r>
        <w:tab/>
      </w:r>
      <w:r w:rsidRPr="00370D0A">
        <w:rPr>
          <w:rStyle w:val="Non-Terminal"/>
        </w:rPr>
        <w:t>Expression</w:t>
      </w:r>
      <w:r>
        <w:t xml:space="preserve">  </w:t>
      </w:r>
      <w:r w:rsidRPr="00370D0A">
        <w:rPr>
          <w:rStyle w:val="Non-Terminal"/>
        </w:rPr>
        <w:t>StatementTerminator</w:t>
      </w:r>
    </w:p>
    <w:p w14:paraId="4D597C05" w14:textId="77777777" w:rsidR="006C21B7" w:rsidRDefault="006C21B7" w:rsidP="00E72EDE">
      <w:pPr>
        <w:pStyle w:val="Grammar"/>
      </w:pPr>
      <w:r w:rsidRPr="00370D0A">
        <w:rPr>
          <w:rStyle w:val="Non-Terminal"/>
        </w:rPr>
        <w:t>CompoundBinaryOperator</w:t>
      </w:r>
      <w:r w:rsidR="00E72EDE">
        <w:t xml:space="preserve">  </w:t>
      </w:r>
      <w:r>
        <w:t>::=</w:t>
      </w:r>
      <w:r w:rsidR="00E72EDE">
        <w:t xml:space="preserve">  </w:t>
      </w:r>
      <w:r w:rsidRPr="00BB11DF">
        <w:rPr>
          <w:rStyle w:val="Terminal"/>
        </w:rPr>
        <w:t>^</w:t>
      </w:r>
      <w:r w:rsidR="00E555FB">
        <w:t xml:space="preserve">  </w:t>
      </w:r>
      <w:r w:rsidRPr="00BB11DF">
        <w:rPr>
          <w:rStyle w:val="Terminal"/>
        </w:rPr>
        <w:t>=</w:t>
      </w:r>
      <w:r w:rsidR="00E72EDE">
        <w:t xml:space="preserve">  </w:t>
      </w:r>
      <w:r>
        <w:t>|</w:t>
      </w:r>
      <w:r w:rsidR="00E72EDE">
        <w:t xml:space="preserve">  </w:t>
      </w:r>
      <w:r w:rsidRPr="00BB11DF">
        <w:rPr>
          <w:rStyle w:val="Terminal"/>
        </w:rPr>
        <w:t>*</w:t>
      </w:r>
      <w:r w:rsidR="00E555FB">
        <w:t xml:space="preserve">  </w:t>
      </w:r>
      <w:r w:rsidRPr="00BB11DF">
        <w:rPr>
          <w:rStyle w:val="Terminal"/>
        </w:rPr>
        <w:t>=</w:t>
      </w:r>
      <w:r w:rsidR="00E72EDE">
        <w:t xml:space="preserve">  </w:t>
      </w:r>
      <w:r>
        <w:t>|</w:t>
      </w:r>
      <w:r w:rsidR="00E72EDE">
        <w:t xml:space="preserve">  </w:t>
      </w:r>
      <w:r w:rsidRPr="00BB11DF">
        <w:rPr>
          <w:rStyle w:val="Terminal"/>
        </w:rPr>
        <w:t>/</w:t>
      </w:r>
      <w:r w:rsidR="00E555FB">
        <w:t xml:space="preserve">  </w:t>
      </w:r>
      <w:r w:rsidRPr="00BB11DF">
        <w:rPr>
          <w:rStyle w:val="Terminal"/>
        </w:rPr>
        <w:t>=</w:t>
      </w:r>
      <w:r w:rsidR="00E72EDE">
        <w:t xml:space="preserve">  </w:t>
      </w:r>
      <w:r>
        <w:t>|</w:t>
      </w:r>
      <w:r w:rsidR="00E72EDE">
        <w:t xml:space="preserve">  </w:t>
      </w:r>
      <w:r w:rsidRPr="00BB11DF">
        <w:rPr>
          <w:rStyle w:val="Terminal"/>
        </w:rPr>
        <w:t>\</w:t>
      </w:r>
      <w:r w:rsidR="00E555FB">
        <w:t xml:space="preserve">  </w:t>
      </w:r>
      <w:r w:rsidRPr="00BB11DF">
        <w:rPr>
          <w:rStyle w:val="Terminal"/>
        </w:rPr>
        <w:t>=</w:t>
      </w:r>
      <w:r w:rsidR="00E72EDE">
        <w:t xml:space="preserve">  </w:t>
      </w:r>
      <w:r>
        <w:t>|</w:t>
      </w:r>
      <w:r w:rsidR="00E72EDE">
        <w:t xml:space="preserve">  </w:t>
      </w:r>
      <w:r w:rsidRPr="00BB11DF">
        <w:rPr>
          <w:rStyle w:val="Terminal"/>
        </w:rPr>
        <w:t>+</w:t>
      </w:r>
      <w:r w:rsidR="00E555FB">
        <w:t xml:space="preserve">  </w:t>
      </w:r>
      <w:r w:rsidRPr="00BB11DF">
        <w:rPr>
          <w:rStyle w:val="Terminal"/>
        </w:rPr>
        <w:t>=</w:t>
      </w:r>
      <w:r w:rsidR="00E72EDE">
        <w:t xml:space="preserve">  </w:t>
      </w:r>
      <w:r>
        <w:t>|</w:t>
      </w:r>
      <w:r w:rsidR="00E72EDE">
        <w:t xml:space="preserve">  </w:t>
      </w:r>
      <w:r w:rsidRPr="00BB11DF">
        <w:rPr>
          <w:rStyle w:val="Terminal"/>
        </w:rPr>
        <w:t>-</w:t>
      </w:r>
      <w:r w:rsidR="00E555FB">
        <w:t xml:space="preserve">  </w:t>
      </w:r>
      <w:r w:rsidRPr="00BB11DF">
        <w:rPr>
          <w:rStyle w:val="Terminal"/>
        </w:rPr>
        <w:t>=</w:t>
      </w:r>
      <w:r w:rsidR="00E72EDE">
        <w:t xml:space="preserve">  </w:t>
      </w:r>
      <w:r>
        <w:t>|</w:t>
      </w:r>
      <w:r w:rsidR="00E72EDE">
        <w:t xml:space="preserve">  </w:t>
      </w:r>
      <w:r w:rsidRPr="00BB11DF">
        <w:rPr>
          <w:rStyle w:val="Terminal"/>
        </w:rPr>
        <w:t>&amp;</w:t>
      </w:r>
      <w:r w:rsidR="00E555FB">
        <w:t xml:space="preserve">  </w:t>
      </w:r>
      <w:r w:rsidRPr="00BB11DF">
        <w:rPr>
          <w:rStyle w:val="Terminal"/>
        </w:rPr>
        <w:t>=</w:t>
      </w:r>
      <w:r w:rsidR="00E72EDE">
        <w:t xml:space="preserve">  </w:t>
      </w:r>
      <w:r>
        <w:t>|</w:t>
      </w:r>
      <w:r w:rsidR="00E72EDE">
        <w:t xml:space="preserve">  </w:t>
      </w:r>
      <w:r w:rsidRPr="00BB11DF">
        <w:rPr>
          <w:rStyle w:val="Terminal"/>
        </w:rPr>
        <w:t>&lt;</w:t>
      </w:r>
      <w:r w:rsidR="00E555FB">
        <w:t xml:space="preserve">  </w:t>
      </w:r>
      <w:r w:rsidRPr="00BB11DF">
        <w:rPr>
          <w:rStyle w:val="Terminal"/>
        </w:rPr>
        <w:t>&lt;</w:t>
      </w:r>
      <w:r w:rsidR="00E555FB">
        <w:t xml:space="preserve">  </w:t>
      </w:r>
      <w:r w:rsidRPr="00BB11DF">
        <w:rPr>
          <w:rStyle w:val="Terminal"/>
        </w:rPr>
        <w:t>=</w:t>
      </w:r>
      <w:r w:rsidR="00E72EDE">
        <w:t xml:space="preserve">  </w:t>
      </w:r>
      <w:r>
        <w:t>|</w:t>
      </w:r>
      <w:r w:rsidR="00E72EDE">
        <w:t xml:space="preserve">  </w:t>
      </w:r>
      <w:r w:rsidRPr="00BB11DF">
        <w:rPr>
          <w:rStyle w:val="Terminal"/>
        </w:rPr>
        <w:t>&gt;</w:t>
      </w:r>
      <w:r w:rsidR="00E555FB">
        <w:t xml:space="preserve">  </w:t>
      </w:r>
      <w:r w:rsidRPr="00BB11DF">
        <w:rPr>
          <w:rStyle w:val="Terminal"/>
        </w:rPr>
        <w:t>&gt;</w:t>
      </w:r>
      <w:r w:rsidR="00E555FB">
        <w:t xml:space="preserve">  </w:t>
      </w:r>
      <w:r w:rsidRPr="00BB11DF">
        <w:rPr>
          <w:rStyle w:val="Terminal"/>
        </w:rPr>
        <w:t>=</w:t>
      </w:r>
    </w:p>
    <w:p w14:paraId="4D597C06" w14:textId="77777777" w:rsidR="006C21B7" w:rsidRDefault="006C21B7">
      <w:pPr>
        <w:pStyle w:val="Heading3"/>
      </w:pPr>
      <w:bookmarkStart w:id="321" w:name="_Toc324771283"/>
      <w:r>
        <w:t>Mid Assignment Statement</w:t>
      </w:r>
      <w:bookmarkEnd w:id="321"/>
    </w:p>
    <w:p w14:paraId="4D597C07" w14:textId="77777777" w:rsidR="006C21B7" w:rsidRDefault="006C21B7">
      <w:pPr>
        <w:pStyle w:val="Text"/>
      </w:pPr>
      <w:r>
        <w:t xml:space="preserve">A </w:t>
      </w:r>
      <w:r w:rsidRPr="00006830">
        <w:rPr>
          <w:rStyle w:val="CodeEmbedded"/>
        </w:rPr>
        <w:t>Mid</w:t>
      </w:r>
      <w:r>
        <w:t xml:space="preserve"> assignment statement assigns a string into another string. The left side of the assignment has the same syntax as a call to the function </w:t>
      </w:r>
      <w:r w:rsidRPr="00006830">
        <w:rPr>
          <w:rStyle w:val="CodeEmbedded"/>
        </w:rPr>
        <w:t>Microsoft.VisualBasic.Strings.Mid</w:t>
      </w:r>
      <w:r>
        <w:t xml:space="preserve">. The first argument is the target of the assignment and must be classified as a variable or a property access whose type is implicitly convertible to and from </w:t>
      </w:r>
      <w:r w:rsidRPr="00006830">
        <w:rPr>
          <w:rStyle w:val="CodeEmbedded"/>
        </w:rPr>
        <w:t>String</w:t>
      </w:r>
      <w:r>
        <w:t xml:space="preserve">. The second parameter is the 1-based start position that corresponds to where the assignment should begin in the target string and must be classified as a value whose type must be implicitly convertible to </w:t>
      </w:r>
      <w:r w:rsidRPr="00006830">
        <w:rPr>
          <w:rStyle w:val="CodeEmbedded"/>
        </w:rPr>
        <w:t>Integer</w:t>
      </w:r>
      <w:r>
        <w:t xml:space="preserve">. The optional third parameter is the number of characters from the right-side value to assign into the target string and must be classified as a value whose type is implicitly convertible to </w:t>
      </w:r>
      <w:r w:rsidRPr="00006830">
        <w:rPr>
          <w:rStyle w:val="CodeEmbedded"/>
        </w:rPr>
        <w:t>Integer</w:t>
      </w:r>
      <w:r>
        <w:t xml:space="preserve">. The right side is the source string and must be classified as a value whose type is implicitly convertible to </w:t>
      </w:r>
      <w:r w:rsidRPr="00006830">
        <w:rPr>
          <w:rStyle w:val="CodeEmbedded"/>
        </w:rPr>
        <w:t>String</w:t>
      </w:r>
      <w:r>
        <w:t>. The right side is truncated to the length parameter, if specified, and replaces the characters in the left-side string, starting at the start position. If the right side string contained fewer characters than the third parameter, only the characters from the right side string will be copied.</w:t>
      </w:r>
    </w:p>
    <w:p w14:paraId="4D597C08" w14:textId="77777777" w:rsidR="006C21B7" w:rsidRDefault="006C21B7">
      <w:pPr>
        <w:pStyle w:val="Text"/>
      </w:pPr>
      <w:r>
        <w:t xml:space="preserve">The following example displays </w:t>
      </w:r>
      <w:r>
        <w:rPr>
          <w:rStyle w:val="CodeEmbedded"/>
        </w:rPr>
        <w:t>ab123fg</w:t>
      </w:r>
      <w:r>
        <w:t>:</w:t>
      </w:r>
    </w:p>
    <w:p w14:paraId="4D597C09"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s1 As String = "abcdefg"</w:t>
      </w:r>
      <w:r w:rsidR="00341F84">
        <w:br/>
      </w:r>
      <w:r>
        <w:t xml:space="preserve">        Dim s2 As String = "1234567"</w:t>
      </w:r>
      <w:r w:rsidR="00341F84">
        <w:br/>
      </w:r>
      <w:r w:rsidR="00341F84">
        <w:br/>
      </w:r>
      <w:r>
        <w:t xml:space="preserve">        Mid$(s1, 3, 3) = s2</w:t>
      </w:r>
      <w:r w:rsidR="00341F84">
        <w:br/>
      </w:r>
      <w:r>
        <w:t xml:space="preserve">        Console.WriteLine(s1)</w:t>
      </w:r>
      <w:r w:rsidR="00341F84">
        <w:br/>
      </w:r>
      <w:r>
        <w:t xml:space="preserve">    End Sub</w:t>
      </w:r>
      <w:r w:rsidR="00341F84">
        <w:br/>
      </w:r>
      <w:r>
        <w:t>End Module</w:t>
      </w:r>
    </w:p>
    <w:p w14:paraId="4D597C0A" w14:textId="77777777" w:rsidR="006C21B7" w:rsidRDefault="006C21B7" w:rsidP="008204EC">
      <w:pPr>
        <w:pStyle w:val="AlertText"/>
      </w:pPr>
      <w:r>
        <w:rPr>
          <w:rStyle w:val="LabelEmbedded"/>
        </w:rPr>
        <w:t>Note</w:t>
      </w:r>
      <w:r>
        <w:t>   </w:t>
      </w:r>
      <w:r w:rsidRPr="00006830">
        <w:rPr>
          <w:rStyle w:val="CodeEmbedded"/>
        </w:rPr>
        <w:t>Mid</w:t>
      </w:r>
      <w:r>
        <w:t xml:space="preserve"> is not a reserved word.</w:t>
      </w:r>
    </w:p>
    <w:p w14:paraId="4D597C0B" w14:textId="77777777" w:rsidR="006C21B7" w:rsidRDefault="006C21B7" w:rsidP="00E72EDE">
      <w:pPr>
        <w:pStyle w:val="Grammar"/>
      </w:pPr>
      <w:r w:rsidRPr="00370D0A">
        <w:rPr>
          <w:rStyle w:val="Non-Terminal"/>
        </w:rPr>
        <w:t>MidAssignmentStatement</w:t>
      </w:r>
      <w:r w:rsidR="00E72EDE">
        <w:t xml:space="preserve">  </w:t>
      </w:r>
      <w:r>
        <w:t>::=</w:t>
      </w:r>
      <w:r>
        <w:br/>
      </w:r>
      <w:r w:rsidR="00EC7645">
        <w:tab/>
      </w:r>
      <w:r w:rsidRPr="00BB11DF">
        <w:rPr>
          <w:rStyle w:val="Terminal"/>
        </w:rPr>
        <w:t>Mid</w:t>
      </w:r>
      <w:r w:rsidR="00E72EDE">
        <w:t xml:space="preserve">  </w:t>
      </w:r>
      <w:r>
        <w:t>[</w:t>
      </w:r>
      <w:r w:rsidR="00E72EDE">
        <w:t xml:space="preserve">  </w:t>
      </w:r>
      <w:r w:rsidRPr="00BB11DF">
        <w:rPr>
          <w:rStyle w:val="Terminal"/>
        </w:rPr>
        <w:t>$</w:t>
      </w:r>
      <w:r w:rsidR="00E72EDE">
        <w:t xml:space="preserve">  </w:t>
      </w:r>
      <w:r>
        <w:t>]</w:t>
      </w:r>
      <w:r w:rsidR="00E72EDE">
        <w:t xml:space="preserve">  </w:t>
      </w:r>
      <w:r w:rsidR="00713236" w:rsidRPr="00713236">
        <w:rPr>
          <w:rStyle w:val="Non-Terminal"/>
        </w:rPr>
        <w:t>OpenParenthesis</w:t>
      </w:r>
      <w:r w:rsidR="00E72EDE">
        <w:t xml:space="preserve">  </w:t>
      </w:r>
      <w:r w:rsidRPr="00370D0A">
        <w:rPr>
          <w:rStyle w:val="Non-Terminal"/>
        </w:rPr>
        <w:t>Expression</w:t>
      </w:r>
      <w:r w:rsidR="00E72EDE">
        <w:t xml:space="preserve">  </w:t>
      </w:r>
      <w:r w:rsidR="00713236" w:rsidRPr="00713236">
        <w:rPr>
          <w:rStyle w:val="Non-Terminal"/>
        </w:rPr>
        <w:t>Comma</w:t>
      </w:r>
      <w:r w:rsidR="00E72EDE">
        <w:t xml:space="preserve">  </w:t>
      </w:r>
      <w:r w:rsidRPr="00370D0A">
        <w:rPr>
          <w:rStyle w:val="Non-Terminal"/>
        </w:rPr>
        <w:t>Expression</w:t>
      </w:r>
      <w:r w:rsidR="00E72EDE">
        <w:t xml:space="preserve">  </w:t>
      </w:r>
      <w:r>
        <w:t>[</w:t>
      </w:r>
      <w:r w:rsidR="00E72EDE">
        <w:t xml:space="preserve">  </w:t>
      </w:r>
      <w:r w:rsidR="00713236" w:rsidRPr="00713236">
        <w:rPr>
          <w:rStyle w:val="Non-Terminal"/>
        </w:rPr>
        <w:t>Comma</w:t>
      </w:r>
      <w:r w:rsidR="00E72EDE">
        <w:t xml:space="preserve">  </w:t>
      </w:r>
      <w:r w:rsidRPr="00370D0A">
        <w:rPr>
          <w:rStyle w:val="Non-Terminal"/>
        </w:rPr>
        <w:t>Expression</w:t>
      </w:r>
      <w:r w:rsidR="00E72EDE">
        <w:t xml:space="preserve">  </w:t>
      </w:r>
      <w:r>
        <w:t>]</w:t>
      </w:r>
      <w:r w:rsidR="00E72EDE">
        <w:t xml:space="preserve">  </w:t>
      </w:r>
      <w:r w:rsidR="00713236" w:rsidRPr="00713236">
        <w:rPr>
          <w:rStyle w:val="Non-Terminal"/>
        </w:rPr>
        <w:t>CloseParenthesis</w:t>
      </w:r>
      <w:r w:rsidR="00EC0304">
        <w:rPr>
          <w:rStyle w:val="Non-Terminal"/>
        </w:rPr>
        <w:br/>
      </w:r>
      <w:r w:rsidR="00EC0304">
        <w:rPr>
          <w:rStyle w:val="Non-Terminal"/>
        </w:rPr>
        <w:tab/>
      </w:r>
      <w:r w:rsidR="00EC0304">
        <w:rPr>
          <w:rStyle w:val="Non-Terminal"/>
        </w:rPr>
        <w:tab/>
      </w:r>
      <w:r w:rsidR="000511DC" w:rsidRPr="000511DC">
        <w:rPr>
          <w:rStyle w:val="Non-Terminal"/>
        </w:rPr>
        <w:t>Equals</w:t>
      </w:r>
      <w:r w:rsidR="001D4ED4">
        <w:t xml:space="preserve">  </w:t>
      </w:r>
      <w:r w:rsidRPr="00370D0A">
        <w:rPr>
          <w:rStyle w:val="Non-Terminal"/>
        </w:rPr>
        <w:t>Expression</w:t>
      </w:r>
      <w:r w:rsidR="00E72EDE">
        <w:t xml:space="preserve">  </w:t>
      </w:r>
      <w:r w:rsidRPr="00370D0A">
        <w:rPr>
          <w:rStyle w:val="Non-Terminal"/>
        </w:rPr>
        <w:t>StatementTerminator</w:t>
      </w:r>
    </w:p>
    <w:p w14:paraId="4D597C0C" w14:textId="77777777" w:rsidR="006C21B7" w:rsidRDefault="006C21B7">
      <w:pPr>
        <w:pStyle w:val="Heading2"/>
      </w:pPr>
      <w:bookmarkStart w:id="322" w:name="_Toc324771284"/>
      <w:r>
        <w:t>Invocation Statements</w:t>
      </w:r>
      <w:bookmarkEnd w:id="322"/>
    </w:p>
    <w:p w14:paraId="4D597C0D" w14:textId="77777777" w:rsidR="006C21B7" w:rsidRDefault="006C21B7">
      <w:pPr>
        <w:pStyle w:val="Text"/>
      </w:pPr>
      <w:r>
        <w:t xml:space="preserve">An invocation statement invokes a method preceded by the optional keyword </w:t>
      </w:r>
      <w:r w:rsidRPr="00006830">
        <w:rPr>
          <w:rStyle w:val="CodeEmbedded"/>
        </w:rPr>
        <w:t>Call</w:t>
      </w:r>
      <w:r>
        <w:t>. The invocation statement is processed in the same way as the function invocation expression</w:t>
      </w:r>
      <w:r w:rsidR="00E11B9D">
        <w:t xml:space="preserve">, with </w:t>
      </w:r>
      <w:r w:rsidR="00787219">
        <w:t>some</w:t>
      </w:r>
      <w:r w:rsidR="00E11B9D">
        <w:t xml:space="preserve"> difference</w:t>
      </w:r>
      <w:r w:rsidR="00787219">
        <w:t>s</w:t>
      </w:r>
      <w:r w:rsidR="00E11B9D">
        <w:t xml:space="preserve"> noted below</w:t>
      </w:r>
      <w:r>
        <w:t>. The invocation expression must be classified as a value or void. Any value resulting from the evaluation of the invocation expression is discarded.</w:t>
      </w:r>
    </w:p>
    <w:p w14:paraId="4D597C0E" w14:textId="15D76B73" w:rsidR="00787219" w:rsidRDefault="00787219">
      <w:pPr>
        <w:pStyle w:val="Text"/>
      </w:pPr>
      <w:r>
        <w:t xml:space="preserve">If the </w:t>
      </w:r>
      <w:r w:rsidRPr="00006830">
        <w:rPr>
          <w:rStyle w:val="CodeEmbedded"/>
        </w:rPr>
        <w:t>Call</w:t>
      </w:r>
      <w:r>
        <w:t xml:space="preserve"> keyword is omitted, then the </w:t>
      </w:r>
      <w:r w:rsidR="00A11089">
        <w:t>i</w:t>
      </w:r>
      <w:r>
        <w:t>nvocation</w:t>
      </w:r>
      <w:r w:rsidR="00A11089">
        <w:t xml:space="preserve"> e</w:t>
      </w:r>
      <w:r>
        <w:t>xpression must start with an identifier</w:t>
      </w:r>
      <w:r w:rsidR="00B00699">
        <w:t xml:space="preserve"> or keyword, or with </w:t>
      </w:r>
      <w:r w:rsidR="00B00699" w:rsidRPr="00B00699">
        <w:rPr>
          <w:rStyle w:val="CodeEmbedded"/>
        </w:rPr>
        <w:t>.</w:t>
      </w:r>
      <w:r w:rsidR="00B00699">
        <w:t xml:space="preserve"> inside a </w:t>
      </w:r>
      <w:r w:rsidR="00B00699" w:rsidRPr="00B00699">
        <w:rPr>
          <w:rStyle w:val="CodeEmbedded"/>
        </w:rPr>
        <w:t>With</w:t>
      </w:r>
      <w:r w:rsidR="00B00699">
        <w:t xml:space="preserve"> block</w:t>
      </w:r>
      <w:r>
        <w:t>. Thus, for instance, “</w:t>
      </w:r>
      <w:r w:rsidRPr="00006830">
        <w:rPr>
          <w:rStyle w:val="CodeEmbedded"/>
        </w:rPr>
        <w:t>Call</w:t>
      </w:r>
      <w:r>
        <w:rPr>
          <w:rStyle w:val="CodeEmbedded"/>
        </w:rPr>
        <w:t xml:space="preserve"> 1.ToString()</w:t>
      </w:r>
      <w:r>
        <w:t>” is a valid statement but “</w:t>
      </w:r>
      <w:r>
        <w:rPr>
          <w:rStyle w:val="CodeEmbedded"/>
        </w:rPr>
        <w:t>1.ToString()</w:t>
      </w:r>
      <w:r>
        <w:t>” is not. (Note that in an expression context</w:t>
      </w:r>
      <w:r w:rsidR="00A11089">
        <w:t>,</w:t>
      </w:r>
      <w:r>
        <w:t xml:space="preserve"> </w:t>
      </w:r>
      <w:r w:rsidR="00A11089">
        <w:t>invocation e</w:t>
      </w:r>
      <w:r>
        <w:t>xpressions also need not start with an identifier. For example, “</w:t>
      </w:r>
      <w:r>
        <w:rPr>
          <w:rStyle w:val="CodeEmbedded"/>
        </w:rPr>
        <w:t>Dim x = 1.ToString()</w:t>
      </w:r>
      <w:r>
        <w:t>” is a valid statement).</w:t>
      </w:r>
    </w:p>
    <w:p w14:paraId="4D597C0F" w14:textId="77777777" w:rsidR="00E11B9D" w:rsidRDefault="00E11B9D">
      <w:pPr>
        <w:pStyle w:val="Text"/>
      </w:pPr>
      <w:r>
        <w:lastRenderedPageBreak/>
        <w:t xml:space="preserve">There is </w:t>
      </w:r>
      <w:r w:rsidR="00787219">
        <w:t>another</w:t>
      </w:r>
      <w:r>
        <w:t xml:space="preserve"> difference between the invocation statements and invocation expressions: if an invocation statement includes an argument list, then this is always taken as the argument list of the invocation. The following example illustrates the difference:</w:t>
      </w:r>
    </w:p>
    <w:p w14:paraId="4D597C10" w14:textId="77777777" w:rsidR="00E11B9D" w:rsidRDefault="00E11B9D" w:rsidP="00F07BDD">
      <w:pPr>
        <w:pStyle w:val="Code"/>
      </w:pPr>
      <w:r>
        <w:t>Module Test</w:t>
      </w:r>
      <w:r>
        <w:br/>
        <w:t xml:space="preserve">    Sub Main()</w:t>
      </w:r>
      <w:r>
        <w:br/>
        <w:t xml:space="preserve">        Call {Function() 15}(0)</w:t>
      </w:r>
      <w:r>
        <w:br/>
        <w:t xml:space="preserve">        ' error: (0) is taken as argument list, but array is not invokable</w:t>
      </w:r>
      <w:r>
        <w:br/>
      </w:r>
      <w:r>
        <w:br/>
      </w:r>
      <w:r w:rsidR="00F07BDD">
        <w:t xml:space="preserve">        Call ({Function() 15}(0))</w:t>
      </w:r>
      <w:r w:rsidR="00F07BDD">
        <w:br/>
        <w:t xml:space="preserve">        ' valid, since the invocation statement has no argument list</w:t>
      </w:r>
      <w:r w:rsidR="00F07BDD">
        <w:br/>
      </w:r>
      <w:r w:rsidR="00F07BDD">
        <w:br/>
      </w:r>
      <w:r>
        <w:t xml:space="preserve">        Dim x = {Function() 15}(0)</w:t>
      </w:r>
      <w:r>
        <w:br/>
        <w:t xml:space="preserve">        ' valid</w:t>
      </w:r>
      <w:r w:rsidR="00F07BDD">
        <w:t xml:space="preserve"> as an expression,</w:t>
      </w:r>
      <w:r>
        <w:t xml:space="preserve"> since (0) is taken as an array-indexing</w:t>
      </w:r>
      <w:r>
        <w:br/>
      </w:r>
      <w:r>
        <w:br/>
        <w:t xml:space="preserve">        Call f("a")</w:t>
      </w:r>
      <w:r>
        <w:br/>
        <w:t xml:space="preserve">        ' error: ("a") is taken as argument list</w:t>
      </w:r>
      <w:r w:rsidR="00F07BDD">
        <w:t xml:space="preserve"> to the invocation of f</w:t>
      </w:r>
      <w:r>
        <w:br/>
      </w:r>
      <w:r>
        <w:br/>
      </w:r>
      <w:r w:rsidR="00F07BDD">
        <w:t xml:space="preserve">        Call f()("a")</w:t>
      </w:r>
      <w:r w:rsidR="00F07BDD">
        <w:br/>
        <w:t xml:space="preserve">        ' valid, since () is the argument list for the invocation of f</w:t>
      </w:r>
      <w:r w:rsidR="00F07BDD">
        <w:br/>
      </w:r>
      <w:r w:rsidR="00F07BDD">
        <w:br/>
      </w:r>
      <w:r>
        <w:t xml:space="preserve">        Dim y = f("a")</w:t>
      </w:r>
      <w:r>
        <w:br/>
        <w:t xml:space="preserve">        ' valid</w:t>
      </w:r>
      <w:r w:rsidR="00F07BDD">
        <w:t xml:space="preserve"> as an expression,</w:t>
      </w:r>
      <w:r>
        <w:t xml:space="preserve"> </w:t>
      </w:r>
      <w:r w:rsidR="00F07BDD">
        <w:t xml:space="preserve">since f("a") is interpreted as </w:t>
      </w:r>
      <w:r>
        <w:t>f()("a")</w:t>
      </w:r>
      <w:r>
        <w:br/>
        <w:t xml:space="preserve">    End Sub</w:t>
      </w:r>
      <w:r>
        <w:br/>
      </w:r>
      <w:r>
        <w:br/>
        <w:t xml:space="preserve">    Sub f() As Func(Of String,String)</w:t>
      </w:r>
      <w:r>
        <w:br/>
        <w:t xml:space="preserve">        Return Function(x) x</w:t>
      </w:r>
      <w:r>
        <w:br/>
        <w:t xml:space="preserve">    End Sub</w:t>
      </w:r>
      <w:r>
        <w:br/>
        <w:t>End Module</w:t>
      </w:r>
    </w:p>
    <w:p w14:paraId="4D597C11" w14:textId="77777777" w:rsidR="00E11B9D" w:rsidRDefault="00E11B9D">
      <w:pPr>
        <w:pStyle w:val="Text"/>
      </w:pPr>
    </w:p>
    <w:p w14:paraId="4D597C12" w14:textId="77777777" w:rsidR="006C21B7" w:rsidRDefault="006C21B7" w:rsidP="00E72EDE">
      <w:pPr>
        <w:pStyle w:val="Grammar"/>
      </w:pPr>
      <w:r w:rsidRPr="00370D0A">
        <w:rPr>
          <w:rStyle w:val="Non-Terminal"/>
        </w:rPr>
        <w:t>InvocationStatement</w:t>
      </w:r>
      <w:r w:rsidR="00E72EDE">
        <w:t xml:space="preserve">  </w:t>
      </w:r>
      <w:r>
        <w:t>::=</w:t>
      </w:r>
      <w:r w:rsidR="00E72EDE">
        <w:t xml:space="preserve">  </w:t>
      </w:r>
      <w:r>
        <w:t>[</w:t>
      </w:r>
      <w:r w:rsidR="00E72EDE">
        <w:t xml:space="preserve">  </w:t>
      </w:r>
      <w:r w:rsidRPr="00BB11DF">
        <w:rPr>
          <w:rStyle w:val="Terminal"/>
        </w:rPr>
        <w:t>Call</w:t>
      </w:r>
      <w:r w:rsidR="00E72EDE">
        <w:t xml:space="preserve">  </w:t>
      </w:r>
      <w:r>
        <w:t>]</w:t>
      </w:r>
      <w:r w:rsidR="00E72EDE">
        <w:t xml:space="preserve">  </w:t>
      </w:r>
      <w:r w:rsidRPr="00370D0A">
        <w:rPr>
          <w:rStyle w:val="Non-Terminal"/>
        </w:rPr>
        <w:t>InvocationExpression</w:t>
      </w:r>
      <w:r w:rsidR="00E72EDE">
        <w:t xml:space="preserve">  </w:t>
      </w:r>
      <w:r w:rsidRPr="00370D0A">
        <w:rPr>
          <w:rStyle w:val="Non-Terminal"/>
        </w:rPr>
        <w:t>StatementTerminator</w:t>
      </w:r>
    </w:p>
    <w:p w14:paraId="4D597C13" w14:textId="77777777" w:rsidR="006C21B7" w:rsidRDefault="006C21B7">
      <w:pPr>
        <w:pStyle w:val="Heading2"/>
      </w:pPr>
      <w:bookmarkStart w:id="323" w:name="_Toc324771285"/>
      <w:r>
        <w:t>Conditional Statements</w:t>
      </w:r>
      <w:bookmarkEnd w:id="323"/>
    </w:p>
    <w:p w14:paraId="4D597C14" w14:textId="77777777" w:rsidR="006C21B7" w:rsidRDefault="006C21B7">
      <w:pPr>
        <w:pStyle w:val="Text"/>
      </w:pPr>
      <w:r>
        <w:t>Conditional statements allow conditional execution of statements based on expressions evaluated at run time.</w:t>
      </w:r>
    </w:p>
    <w:p w14:paraId="4D597C15" w14:textId="77777777" w:rsidR="006C21B7" w:rsidRDefault="006C21B7" w:rsidP="00E72EDE">
      <w:pPr>
        <w:pStyle w:val="Grammar"/>
      </w:pPr>
      <w:r w:rsidRPr="00370D0A">
        <w:rPr>
          <w:rStyle w:val="Non-Terminal"/>
        </w:rPr>
        <w:t>ConditionalStatement</w:t>
      </w:r>
      <w:r w:rsidR="00E72EDE">
        <w:t xml:space="preserve">  </w:t>
      </w:r>
      <w:r>
        <w:t>::=</w:t>
      </w:r>
      <w:r w:rsidR="00E72EDE">
        <w:t xml:space="preserve">  </w:t>
      </w:r>
      <w:r w:rsidRPr="00370D0A">
        <w:rPr>
          <w:rStyle w:val="Non-Terminal"/>
        </w:rPr>
        <w:t>IfStatement</w:t>
      </w:r>
      <w:r w:rsidR="00E72EDE">
        <w:t xml:space="preserve">  </w:t>
      </w:r>
      <w:r>
        <w:t>|</w:t>
      </w:r>
      <w:r w:rsidR="00E72EDE">
        <w:t xml:space="preserve">  </w:t>
      </w:r>
      <w:r w:rsidRPr="00370D0A">
        <w:rPr>
          <w:rStyle w:val="Non-Terminal"/>
        </w:rPr>
        <w:t>SelectStatement</w:t>
      </w:r>
    </w:p>
    <w:p w14:paraId="4D597C16" w14:textId="77777777" w:rsidR="006C21B7" w:rsidRDefault="006C21B7">
      <w:pPr>
        <w:pStyle w:val="Heading3"/>
      </w:pPr>
      <w:bookmarkStart w:id="324" w:name="_Toc324771286"/>
      <w:r>
        <w:t>If...Then...Else Statements</w:t>
      </w:r>
      <w:bookmarkEnd w:id="324"/>
    </w:p>
    <w:p w14:paraId="4D597C17" w14:textId="77777777" w:rsidR="006C21B7" w:rsidRDefault="006C21B7">
      <w:pPr>
        <w:pStyle w:val="Text"/>
      </w:pPr>
      <w:r>
        <w:t xml:space="preserve">An </w:t>
      </w:r>
      <w:r w:rsidRPr="00006830">
        <w:rPr>
          <w:rStyle w:val="CodeEmbedded"/>
        </w:rPr>
        <w:t>If...Then...Else</w:t>
      </w:r>
      <w:r>
        <w:t xml:space="preserve"> statement is the basic conditional statement. Each expression in an </w:t>
      </w:r>
      <w:r w:rsidRPr="00006830">
        <w:rPr>
          <w:rStyle w:val="CodeEmbedded"/>
        </w:rPr>
        <w:t>If...Then...Else</w:t>
      </w:r>
      <w:r>
        <w:t xml:space="preserve"> statement must be </w:t>
      </w:r>
      <w:r w:rsidR="00576986">
        <w:t>a</w:t>
      </w:r>
      <w:r>
        <w:t xml:space="preserve"> </w:t>
      </w:r>
      <w:r w:rsidRPr="00476C85">
        <w:t>Boolean</w:t>
      </w:r>
      <w:r w:rsidR="00576986">
        <w:t xml:space="preserve"> expression</w:t>
      </w:r>
      <w:r w:rsidR="00086DE2">
        <w:t xml:space="preserve">, as per Section </w:t>
      </w:r>
      <w:r w:rsidR="00086DE2">
        <w:fldChar w:fldCharType="begin"/>
      </w:r>
      <w:r w:rsidR="00086DE2">
        <w:instrText xml:space="preserve"> REF _Ref248144008 \r \h </w:instrText>
      </w:r>
      <w:r w:rsidR="00086DE2">
        <w:fldChar w:fldCharType="separate"/>
      </w:r>
      <w:r w:rsidR="00E11B9D">
        <w:t>11.19</w:t>
      </w:r>
      <w:r w:rsidR="00086DE2">
        <w:fldChar w:fldCharType="end"/>
      </w:r>
      <w:r w:rsidR="00086DE2">
        <w:t>. (Note: this does not require the expression to have Boolean type)</w:t>
      </w:r>
      <w:r>
        <w:t xml:space="preserve">. If the expression in the </w:t>
      </w:r>
      <w:r w:rsidRPr="00006830">
        <w:rPr>
          <w:rStyle w:val="CodeEmbedded"/>
        </w:rPr>
        <w:t>If</w:t>
      </w:r>
      <w:r>
        <w:t xml:space="preserve"> statement is </w:t>
      </w:r>
      <w:r w:rsidR="00236231">
        <w:t>t</w:t>
      </w:r>
      <w:r w:rsidRPr="00236231">
        <w:t>rue</w:t>
      </w:r>
      <w:r>
        <w:t xml:space="preserve">, the statements enclosed by the </w:t>
      </w:r>
      <w:r w:rsidRPr="00006830">
        <w:rPr>
          <w:rStyle w:val="CodeEmbedded"/>
        </w:rPr>
        <w:t>If</w:t>
      </w:r>
      <w:r>
        <w:t xml:space="preserve"> block are executed. If the expression is </w:t>
      </w:r>
      <w:r w:rsidR="00236231">
        <w:t>f</w:t>
      </w:r>
      <w:r w:rsidRPr="00236231">
        <w:t>alse</w:t>
      </w:r>
      <w:r>
        <w:t xml:space="preserve">, each of the </w:t>
      </w:r>
      <w:r w:rsidRPr="00006830">
        <w:rPr>
          <w:rStyle w:val="CodeEmbedded"/>
        </w:rPr>
        <w:t>ElseIf</w:t>
      </w:r>
      <w:r>
        <w:t xml:space="preserve"> expressions is evaluated. If one of the </w:t>
      </w:r>
      <w:r w:rsidRPr="00006830">
        <w:rPr>
          <w:rStyle w:val="CodeEmbedded"/>
        </w:rPr>
        <w:t>ElseIf</w:t>
      </w:r>
      <w:r>
        <w:t xml:space="preserve"> expressions evaluates to </w:t>
      </w:r>
      <w:r w:rsidR="00236231">
        <w:t>t</w:t>
      </w:r>
      <w:r w:rsidRPr="00236231">
        <w:t>rue</w:t>
      </w:r>
      <w:r>
        <w:t xml:space="preserve">, the corresponding block is executed. If no expression evaluates to </w:t>
      </w:r>
      <w:r w:rsidR="00236231">
        <w:t>t</w:t>
      </w:r>
      <w:r w:rsidRPr="00236231">
        <w:t>rue</w:t>
      </w:r>
      <w:r>
        <w:t xml:space="preserve"> and there is an </w:t>
      </w:r>
      <w:r w:rsidRPr="00006830">
        <w:rPr>
          <w:rStyle w:val="CodeEmbedded"/>
        </w:rPr>
        <w:t>Else</w:t>
      </w:r>
      <w:r>
        <w:t xml:space="preserve"> block, the </w:t>
      </w:r>
      <w:r w:rsidRPr="00006830">
        <w:rPr>
          <w:rStyle w:val="CodeEmbedded"/>
        </w:rPr>
        <w:t>Else</w:t>
      </w:r>
      <w:r>
        <w:t xml:space="preserve"> block is executed. Once a block finishes executing, execution passes to the end of the </w:t>
      </w:r>
      <w:r w:rsidRPr="00006830">
        <w:rPr>
          <w:rStyle w:val="CodeEmbedded"/>
        </w:rPr>
        <w:t>If...Then...Else</w:t>
      </w:r>
      <w:r>
        <w:t xml:space="preserve"> statement.</w:t>
      </w:r>
    </w:p>
    <w:p w14:paraId="4D597C18" w14:textId="77777777" w:rsidR="006C21B7" w:rsidRDefault="006C21B7">
      <w:pPr>
        <w:pStyle w:val="Text"/>
      </w:pPr>
      <w:r>
        <w:t xml:space="preserve">The line version of the </w:t>
      </w:r>
      <w:r w:rsidRPr="00006830">
        <w:rPr>
          <w:rStyle w:val="CodeEmbedded"/>
        </w:rPr>
        <w:t>If</w:t>
      </w:r>
      <w:r>
        <w:t xml:space="preserve"> statement has a single set of statements to be executed if the </w:t>
      </w:r>
      <w:r w:rsidRPr="00006830">
        <w:rPr>
          <w:rStyle w:val="CodeEmbedded"/>
        </w:rPr>
        <w:t>If</w:t>
      </w:r>
      <w:r>
        <w:t xml:space="preserve"> expression is </w:t>
      </w:r>
      <w:r w:rsidRPr="00006830">
        <w:rPr>
          <w:rStyle w:val="CodeEmbedded"/>
        </w:rPr>
        <w:t>True</w:t>
      </w:r>
      <w:r>
        <w:t xml:space="preserve"> and an optional set of statements to be executed if the expression is </w:t>
      </w:r>
      <w:r w:rsidRPr="00006830">
        <w:rPr>
          <w:rStyle w:val="CodeEmbedded"/>
        </w:rPr>
        <w:t>False</w:t>
      </w:r>
      <w:r>
        <w:t>. For example:</w:t>
      </w:r>
    </w:p>
    <w:p w14:paraId="4D597C19" w14:textId="77777777" w:rsidR="006C21B7" w:rsidRDefault="006C21B7">
      <w:pPr>
        <w:pStyle w:val="Code"/>
      </w:pPr>
      <w:r>
        <w:t>Module Test</w:t>
      </w:r>
      <w:r w:rsidR="00341F84">
        <w:br/>
      </w:r>
      <w:r>
        <w:t xml:space="preserve">    Sub Main()</w:t>
      </w:r>
      <w:r w:rsidR="00341F84">
        <w:br/>
      </w:r>
      <w:r>
        <w:t xml:space="preserve">        Dim a As Integer = 10</w:t>
      </w:r>
      <w:r w:rsidR="00341F84">
        <w:br/>
      </w:r>
      <w:r>
        <w:t xml:space="preserve">        Dim b As Integer = 20</w:t>
      </w:r>
      <w:r w:rsidR="00341F84">
        <w:br/>
      </w:r>
      <w:r w:rsidR="00341F84">
        <w:br/>
      </w:r>
      <w:r>
        <w:t xml:space="preserve">        ' Block If statement.</w:t>
      </w:r>
      <w:r w:rsidR="00341F84">
        <w:br/>
      </w:r>
      <w:r>
        <w:t xml:space="preserve">        If a &lt; b Then</w:t>
      </w:r>
      <w:r w:rsidR="00341F84">
        <w:br/>
      </w:r>
      <w:r>
        <w:t xml:space="preserve">            a = b</w:t>
      </w:r>
      <w:r w:rsidR="00341F84">
        <w:br/>
      </w:r>
      <w:r>
        <w:t xml:space="preserve">        Else</w:t>
      </w:r>
      <w:r w:rsidR="00341F84">
        <w:br/>
      </w:r>
      <w:r>
        <w:lastRenderedPageBreak/>
        <w:t xml:space="preserve">            b = a</w:t>
      </w:r>
      <w:r w:rsidR="00341F84">
        <w:br/>
      </w:r>
      <w:r>
        <w:t xml:space="preserve">        End If</w:t>
      </w:r>
      <w:r w:rsidR="00341F84">
        <w:br/>
      </w:r>
      <w:r w:rsidR="00341F84">
        <w:br/>
      </w:r>
      <w:r>
        <w:t xml:space="preserve">        ' Line If statement</w:t>
      </w:r>
      <w:r w:rsidR="00341F84">
        <w:br/>
      </w:r>
      <w:r>
        <w:t xml:space="preserve">        If a &lt; b Then a = b Else b = a</w:t>
      </w:r>
      <w:r w:rsidR="00341F84">
        <w:br/>
      </w:r>
      <w:r>
        <w:t xml:space="preserve">    End Sub</w:t>
      </w:r>
      <w:r w:rsidR="00341F84">
        <w:br/>
      </w:r>
      <w:r>
        <w:t>End Module</w:t>
      </w:r>
    </w:p>
    <w:p w14:paraId="4D597C1A" w14:textId="77777777" w:rsidR="006C21B7" w:rsidRDefault="006C21B7" w:rsidP="00E72EDE">
      <w:pPr>
        <w:pStyle w:val="Grammar"/>
      </w:pPr>
      <w:r w:rsidRPr="00370D0A">
        <w:rPr>
          <w:rStyle w:val="Non-Terminal"/>
        </w:rPr>
        <w:t>IfStatement</w:t>
      </w:r>
      <w:r w:rsidR="00E72EDE">
        <w:t xml:space="preserve">  </w:t>
      </w:r>
      <w:r>
        <w:t>::=</w:t>
      </w:r>
      <w:r w:rsidR="00E72EDE">
        <w:t xml:space="preserve">  </w:t>
      </w:r>
      <w:r w:rsidRPr="00370D0A">
        <w:rPr>
          <w:rStyle w:val="Non-Terminal"/>
        </w:rPr>
        <w:t>BlockIfStatement</w:t>
      </w:r>
      <w:r w:rsidR="00E72EDE">
        <w:t xml:space="preserve">  </w:t>
      </w:r>
      <w:r>
        <w:t>|</w:t>
      </w:r>
      <w:r w:rsidR="00E72EDE">
        <w:t xml:space="preserve">  </w:t>
      </w:r>
      <w:r w:rsidRPr="00370D0A">
        <w:rPr>
          <w:rStyle w:val="Non-Terminal"/>
        </w:rPr>
        <w:t>LineIfThenStatement</w:t>
      </w:r>
    </w:p>
    <w:p w14:paraId="4D597C1B" w14:textId="77777777" w:rsidR="006C21B7" w:rsidRDefault="006C21B7" w:rsidP="00E72EDE">
      <w:pPr>
        <w:pStyle w:val="Grammar"/>
      </w:pPr>
      <w:r w:rsidRPr="00370D0A">
        <w:rPr>
          <w:rStyle w:val="Non-Terminal"/>
        </w:rPr>
        <w:t>BlockIfStatement</w:t>
      </w:r>
      <w:r w:rsidR="00E72EDE">
        <w:t xml:space="preserve">  </w:t>
      </w:r>
      <w:r>
        <w:t>::=</w:t>
      </w:r>
      <w:r>
        <w:br/>
      </w:r>
      <w:r w:rsidR="00EC7645">
        <w:tab/>
      </w:r>
      <w:r w:rsidRPr="00BB11DF">
        <w:rPr>
          <w:rStyle w:val="Terminal"/>
        </w:rPr>
        <w:t>If</w:t>
      </w:r>
      <w:r w:rsidR="00E72EDE">
        <w:t xml:space="preserve">  </w:t>
      </w:r>
      <w:r w:rsidR="00A65552" w:rsidRPr="00370D0A">
        <w:rPr>
          <w:rStyle w:val="Non-Terminal"/>
        </w:rPr>
        <w:t>Boolean</w:t>
      </w:r>
      <w:r w:rsidRPr="00370D0A">
        <w:rPr>
          <w:rStyle w:val="Non-Terminal"/>
        </w:rPr>
        <w:t>Expression</w:t>
      </w:r>
      <w:r w:rsidR="00E72EDE">
        <w:t xml:space="preserve">  </w:t>
      </w:r>
      <w:r>
        <w:t>[</w:t>
      </w:r>
      <w:r w:rsidR="00E72EDE">
        <w:t xml:space="preserve">  </w:t>
      </w:r>
      <w:r w:rsidRPr="00BB11DF">
        <w:rPr>
          <w:rStyle w:val="Terminal"/>
        </w:rPr>
        <w:t>Then</w:t>
      </w:r>
      <w:r w:rsidR="00E72EDE">
        <w:t xml:space="preserve">  </w:t>
      </w:r>
      <w:r>
        <w:t>]</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r>
        <w:br/>
      </w:r>
      <w:r w:rsidR="00EC7645">
        <w:tab/>
      </w:r>
      <w:r>
        <w:t>[</w:t>
      </w:r>
      <w:r w:rsidR="00E72EDE">
        <w:t xml:space="preserve">  </w:t>
      </w:r>
      <w:r w:rsidRPr="00370D0A">
        <w:rPr>
          <w:rStyle w:val="Non-Terminal"/>
        </w:rPr>
        <w:t>ElseIfStatement</w:t>
      </w:r>
      <w:r>
        <w:t>+</w:t>
      </w:r>
      <w:r w:rsidR="00E72EDE">
        <w:t xml:space="preserve">  </w:t>
      </w:r>
      <w:r>
        <w:t>]</w:t>
      </w:r>
      <w:r>
        <w:br/>
      </w:r>
      <w:r w:rsidR="00EC7645">
        <w:tab/>
      </w:r>
      <w:r>
        <w:t>[</w:t>
      </w:r>
      <w:r w:rsidR="00E72EDE">
        <w:t xml:space="preserve">  </w:t>
      </w:r>
      <w:r w:rsidRPr="00370D0A">
        <w:rPr>
          <w:rStyle w:val="Non-Terminal"/>
        </w:rPr>
        <w:t>ElseStatement</w:t>
      </w:r>
      <w:r w:rsidR="00E72EDE">
        <w:t xml:space="preserve">  </w:t>
      </w:r>
      <w:r>
        <w:t>]</w:t>
      </w:r>
      <w:r>
        <w:br/>
      </w:r>
      <w:r w:rsidR="00EC7645">
        <w:tab/>
      </w:r>
      <w:r w:rsidRPr="00BB11DF">
        <w:rPr>
          <w:rStyle w:val="Terminal"/>
        </w:rPr>
        <w:t>End</w:t>
      </w:r>
      <w:r w:rsidR="00E72EDE">
        <w:t xml:space="preserve">  </w:t>
      </w:r>
      <w:r w:rsidRPr="00BB11DF">
        <w:rPr>
          <w:rStyle w:val="Terminal"/>
        </w:rPr>
        <w:t>If</w:t>
      </w:r>
      <w:r w:rsidR="00E72EDE">
        <w:t xml:space="preserve">  </w:t>
      </w:r>
      <w:r w:rsidRPr="00370D0A">
        <w:rPr>
          <w:rStyle w:val="Non-Terminal"/>
        </w:rPr>
        <w:t>StatementTerminator</w:t>
      </w:r>
    </w:p>
    <w:p w14:paraId="4D597C1C" w14:textId="77777777" w:rsidR="006C21B7" w:rsidRDefault="006C21B7" w:rsidP="00E72EDE">
      <w:pPr>
        <w:pStyle w:val="Grammar"/>
      </w:pPr>
      <w:r w:rsidRPr="00370D0A">
        <w:rPr>
          <w:rStyle w:val="Non-Terminal"/>
        </w:rPr>
        <w:t>ElseIfStatement</w:t>
      </w:r>
      <w:r w:rsidR="00E72EDE">
        <w:t xml:space="preserve">  </w:t>
      </w:r>
      <w:r>
        <w:t>::=</w:t>
      </w:r>
      <w:r>
        <w:br/>
      </w:r>
      <w:r w:rsidR="00EC7645">
        <w:tab/>
      </w:r>
      <w:r w:rsidR="00AA27BF">
        <w:rPr>
          <w:rStyle w:val="Non-Terminal"/>
        </w:rPr>
        <w:t>ElseIf</w:t>
      </w:r>
      <w:r w:rsidR="00E72EDE">
        <w:t xml:space="preserve">  </w:t>
      </w:r>
      <w:r w:rsidR="00A65552" w:rsidRPr="00370D0A">
        <w:rPr>
          <w:rStyle w:val="Non-Terminal"/>
        </w:rPr>
        <w:t>Boolean</w:t>
      </w:r>
      <w:r w:rsidRPr="00370D0A">
        <w:rPr>
          <w:rStyle w:val="Non-Terminal"/>
        </w:rPr>
        <w:t>Expression</w:t>
      </w:r>
      <w:r w:rsidR="00E72EDE">
        <w:t xml:space="preserve">  </w:t>
      </w:r>
      <w:r>
        <w:t>[</w:t>
      </w:r>
      <w:r w:rsidR="00E72EDE">
        <w:t xml:space="preserve">  </w:t>
      </w:r>
      <w:r w:rsidRPr="00BB11DF">
        <w:rPr>
          <w:rStyle w:val="Terminal"/>
        </w:rPr>
        <w:t>Then</w:t>
      </w:r>
      <w:r w:rsidR="00E72EDE">
        <w:t xml:space="preserve">  </w:t>
      </w:r>
      <w:r>
        <w:t>]</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p>
    <w:p w14:paraId="4D597C1D" w14:textId="77777777" w:rsidR="006C21B7" w:rsidRDefault="006C21B7" w:rsidP="00E72EDE">
      <w:pPr>
        <w:pStyle w:val="Grammar"/>
      </w:pPr>
      <w:r w:rsidRPr="00370D0A">
        <w:rPr>
          <w:rStyle w:val="Non-Terminal"/>
        </w:rPr>
        <w:t>ElseStatement</w:t>
      </w:r>
      <w:r w:rsidR="00E72EDE">
        <w:t xml:space="preserve">  </w:t>
      </w:r>
      <w:r>
        <w:t>::=</w:t>
      </w:r>
      <w:r>
        <w:br/>
      </w:r>
      <w:r w:rsidR="00EC7645">
        <w:tab/>
      </w:r>
      <w:r w:rsidRPr="00BB11DF">
        <w:rPr>
          <w:rStyle w:val="Terminal"/>
        </w:rPr>
        <w:t>Else</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p>
    <w:p w14:paraId="4D597C1E" w14:textId="77777777" w:rsidR="006C21B7" w:rsidRDefault="006C21B7" w:rsidP="00E72EDE">
      <w:pPr>
        <w:pStyle w:val="Grammar"/>
      </w:pPr>
      <w:r w:rsidRPr="00370D0A">
        <w:rPr>
          <w:rStyle w:val="Non-Terminal"/>
        </w:rPr>
        <w:t>LineIfThenStatement</w:t>
      </w:r>
      <w:r w:rsidR="00E72EDE">
        <w:t xml:space="preserve">  </w:t>
      </w:r>
      <w:r>
        <w:t>::=</w:t>
      </w:r>
      <w:r>
        <w:br/>
      </w:r>
      <w:r w:rsidR="00EC7645">
        <w:tab/>
      </w:r>
      <w:r w:rsidRPr="00BB11DF">
        <w:rPr>
          <w:rStyle w:val="Terminal"/>
        </w:rPr>
        <w:t>If</w:t>
      </w:r>
      <w:r w:rsidR="00E72EDE">
        <w:t xml:space="preserve">  </w:t>
      </w:r>
      <w:r w:rsidR="00A65552" w:rsidRPr="00370D0A">
        <w:rPr>
          <w:rStyle w:val="Non-Terminal"/>
        </w:rPr>
        <w:t>Boolean</w:t>
      </w:r>
      <w:r w:rsidRPr="00370D0A">
        <w:rPr>
          <w:rStyle w:val="Non-Terminal"/>
        </w:rPr>
        <w:t>Expression</w:t>
      </w:r>
      <w:r w:rsidR="00E72EDE">
        <w:t xml:space="preserve">  </w:t>
      </w:r>
      <w:r w:rsidRPr="00BB11DF">
        <w:rPr>
          <w:rStyle w:val="Terminal"/>
        </w:rPr>
        <w:t>Then</w:t>
      </w:r>
      <w:r w:rsidR="00E72EDE">
        <w:t xml:space="preserve">  </w:t>
      </w:r>
      <w:r w:rsidRPr="00370D0A">
        <w:rPr>
          <w:rStyle w:val="Non-Terminal"/>
        </w:rPr>
        <w:t>Statements</w:t>
      </w:r>
      <w:r w:rsidR="00E72EDE">
        <w:t xml:space="preserve">  </w:t>
      </w:r>
      <w:r>
        <w:t>[</w:t>
      </w:r>
      <w:r w:rsidR="00E72EDE">
        <w:t xml:space="preserve">  </w:t>
      </w:r>
      <w:r w:rsidRPr="00BB11DF">
        <w:rPr>
          <w:rStyle w:val="Terminal"/>
        </w:rPr>
        <w:t>Else</w:t>
      </w:r>
      <w:r w:rsidR="00E72EDE">
        <w:t xml:space="preserve">  </w:t>
      </w:r>
      <w:r w:rsidRPr="00370D0A">
        <w:rPr>
          <w:rStyle w:val="Non-Terminal"/>
        </w:rPr>
        <w:t>Statements</w:t>
      </w:r>
      <w:r w:rsidR="00E72EDE">
        <w:t xml:space="preserve">  </w:t>
      </w:r>
      <w:r>
        <w:t>]</w:t>
      </w:r>
      <w:r w:rsidR="001D4ED4">
        <w:t xml:space="preserve">  </w:t>
      </w:r>
      <w:r w:rsidRPr="00370D0A">
        <w:rPr>
          <w:rStyle w:val="Non-Terminal"/>
        </w:rPr>
        <w:t>StatementTerminator</w:t>
      </w:r>
    </w:p>
    <w:p w14:paraId="4D597C1F" w14:textId="77777777" w:rsidR="006A4378" w:rsidRDefault="008E4CB9" w:rsidP="006A4378">
      <w:pPr>
        <w:pStyle w:val="Text"/>
      </w:pPr>
      <w:r>
        <w:t>T</w:t>
      </w:r>
      <w:r w:rsidR="006A4378">
        <w:t>he line version of the If statement</w:t>
      </w:r>
      <w:r>
        <w:t xml:space="preserve"> binds less tightly than “:”, and its </w:t>
      </w:r>
      <w:r w:rsidRPr="008E4CB9">
        <w:rPr>
          <w:rStyle w:val="CodeEmbedded"/>
        </w:rPr>
        <w:t>Else</w:t>
      </w:r>
      <w:r>
        <w:t xml:space="preserve"> binds to the lexically nearest preceding </w:t>
      </w:r>
      <w:r w:rsidRPr="008E4CB9">
        <w:rPr>
          <w:rStyle w:val="CodeEmbedded"/>
        </w:rPr>
        <w:t>If</w:t>
      </w:r>
      <w:r>
        <w:t xml:space="preserve"> that is allowed by the syntax. For example, the following two versions are equivalent:</w:t>
      </w:r>
    </w:p>
    <w:p w14:paraId="4D597C20" w14:textId="77777777" w:rsidR="008E4CB9" w:rsidRDefault="008E4CB9" w:rsidP="008E4CB9">
      <w:pPr>
        <w:pStyle w:val="Code"/>
      </w:pPr>
      <w:r>
        <w:t xml:space="preserve">If True Then </w:t>
      </w:r>
      <w:r w:rsidR="008F29ED">
        <w:t>_</w:t>
      </w:r>
      <w:r w:rsidR="008F29ED">
        <w:br/>
      </w:r>
      <w:r>
        <w:t xml:space="preserve">If True Then </w:t>
      </w:r>
      <w:r w:rsidR="008F29ED">
        <w:t>C</w:t>
      </w:r>
      <w:r>
        <w:t xml:space="preserve">onsole.WriteLine("a") Else Console.WriteLine("b") </w:t>
      </w:r>
      <w:r w:rsidR="008F29ED">
        <w:t>_</w:t>
      </w:r>
      <w:r w:rsidR="008F29ED">
        <w:br/>
      </w:r>
      <w:r>
        <w:t>Else Console.WriteLine("c") : Console.WriteLine("d")</w:t>
      </w:r>
      <w:r>
        <w:br/>
      </w:r>
      <w:r>
        <w:br/>
        <w:t>If True Then</w:t>
      </w:r>
      <w:r>
        <w:br/>
        <w:t xml:space="preserve">    If True Then</w:t>
      </w:r>
      <w:r>
        <w:br/>
        <w:t xml:space="preserve">        Console.WriteLine("a")</w:t>
      </w:r>
      <w:r>
        <w:br/>
        <w:t xml:space="preserve">    Else</w:t>
      </w:r>
      <w:r>
        <w:br/>
        <w:t xml:space="preserve">        Console.WriteLine("b")</w:t>
      </w:r>
      <w:r>
        <w:br/>
        <w:t xml:space="preserve">    End If</w:t>
      </w:r>
      <w:r>
        <w:br/>
        <w:t xml:space="preserve">    Console.WriteLine("c") : Console.WriteLine("d")</w:t>
      </w:r>
      <w:r>
        <w:br/>
        <w:t>End If</w:t>
      </w:r>
    </w:p>
    <w:p w14:paraId="4D597C21" w14:textId="77777777" w:rsidR="008E4CB9" w:rsidRDefault="008E4CB9" w:rsidP="008E4CB9">
      <w:pPr>
        <w:pStyle w:val="Text"/>
      </w:pPr>
      <w:r>
        <w:t>A</w:t>
      </w:r>
      <w:r w:rsidR="006C464F">
        <w:t>ll</w:t>
      </w:r>
      <w:r>
        <w:t xml:space="preserve"> statements </w:t>
      </w:r>
      <w:r w:rsidR="006C464F">
        <w:t xml:space="preserve">other than label declaration statements </w:t>
      </w:r>
      <w:r>
        <w:t xml:space="preserve">are allowed inside </w:t>
      </w:r>
      <w:r w:rsidR="006C464F">
        <w:t xml:space="preserve">a line </w:t>
      </w:r>
      <w:r w:rsidR="006C464F" w:rsidRPr="006C464F">
        <w:rPr>
          <w:rStyle w:val="CodeEmbedded"/>
        </w:rPr>
        <w:t>If</w:t>
      </w:r>
      <w:r w:rsidR="006C464F">
        <w:t xml:space="preserve"> statement, including block statements. However, they may not use LineTerminators as StatementTerminators</w:t>
      </w:r>
      <w:r w:rsidR="008F29ED">
        <w:t xml:space="preserve"> except inside multi-line lambda expressions</w:t>
      </w:r>
      <w:r w:rsidR="006C464F">
        <w:t>. For example:</w:t>
      </w:r>
    </w:p>
    <w:p w14:paraId="4D597C22" w14:textId="77777777" w:rsidR="006C464F" w:rsidRDefault="008F29ED" w:rsidP="008F29ED">
      <w:pPr>
        <w:pStyle w:val="Code"/>
      </w:pPr>
      <w:r>
        <w:t>' Allowed, since it uses : instead of LineTerminator to separate statements</w:t>
      </w:r>
      <w:r>
        <w:br/>
        <w:t>If b Then With New String("a"(0),5) : Console.WriteLine(.Length) : End With</w:t>
      </w:r>
      <w:r>
        <w:br/>
      </w:r>
      <w:r>
        <w:br/>
        <w:t>' Disallowed, since it uses a LineTerminator</w:t>
      </w:r>
      <w:r>
        <w:br/>
        <w:t>If b then With New String("a"(0), 5)</w:t>
      </w:r>
      <w:r>
        <w:br/>
        <w:t xml:space="preserve">              Console.WriteLine(.Length)</w:t>
      </w:r>
      <w:r>
        <w:br/>
        <w:t xml:space="preserve">          End With</w:t>
      </w:r>
    </w:p>
    <w:p w14:paraId="4D597C23" w14:textId="77777777" w:rsidR="008F29ED" w:rsidRDefault="008F29ED" w:rsidP="008F29ED">
      <w:pPr>
        <w:pStyle w:val="Code"/>
      </w:pPr>
      <w:r>
        <w:t>' Allowed, since it only uses LineTerminator inside a multi-line lambda</w:t>
      </w:r>
      <w:r>
        <w:br/>
        <w:t>If b Then Call Sub()</w:t>
      </w:r>
      <w:r>
        <w:br/>
        <w:t xml:space="preserve">                   Console.WriteLine("a")</w:t>
      </w:r>
      <w:r>
        <w:br/>
        <w:t xml:space="preserve">               End Sub.Invoke()</w:t>
      </w:r>
    </w:p>
    <w:p w14:paraId="4D597C24" w14:textId="77777777" w:rsidR="006C21B7" w:rsidRDefault="006C21B7">
      <w:pPr>
        <w:pStyle w:val="Heading3"/>
      </w:pPr>
      <w:bookmarkStart w:id="325" w:name="_Toc324771287"/>
      <w:r>
        <w:lastRenderedPageBreak/>
        <w:t>Select</w:t>
      </w:r>
      <w:r w:rsidR="00E26FDF">
        <w:t xml:space="preserve"> </w:t>
      </w:r>
      <w:r>
        <w:t>Case Statements</w:t>
      </w:r>
      <w:bookmarkEnd w:id="325"/>
    </w:p>
    <w:p w14:paraId="4D597C25" w14:textId="77777777" w:rsidR="006C21B7" w:rsidRDefault="006C21B7">
      <w:pPr>
        <w:pStyle w:val="Text"/>
      </w:pPr>
      <w:r>
        <w:t xml:space="preserve">A </w:t>
      </w:r>
      <w:r w:rsidRPr="00006830">
        <w:rPr>
          <w:rStyle w:val="CodeEmbedded"/>
        </w:rPr>
        <w:t>Select</w:t>
      </w:r>
      <w:r w:rsidRPr="00BA4A6E">
        <w:t xml:space="preserve"> </w:t>
      </w:r>
      <w:r w:rsidRPr="00006830">
        <w:rPr>
          <w:rStyle w:val="CodeEmbedded"/>
        </w:rPr>
        <w:t>Case</w:t>
      </w:r>
      <w:r>
        <w:t xml:space="preserve"> statement executes statements based on the value of an expression. The expression must be classified as a value.</w:t>
      </w:r>
      <w:r w:rsidR="00DA413A">
        <w:t xml:space="preserve"> </w:t>
      </w:r>
      <w:r>
        <w:t xml:space="preserve">When a </w:t>
      </w:r>
      <w:r w:rsidRPr="00006830">
        <w:rPr>
          <w:rStyle w:val="CodeEmbedded"/>
        </w:rPr>
        <w:t>Select</w:t>
      </w:r>
      <w:r w:rsidRPr="00BA4A6E">
        <w:t xml:space="preserve"> </w:t>
      </w:r>
      <w:r w:rsidRPr="00006830">
        <w:rPr>
          <w:rStyle w:val="CodeEmbedded"/>
        </w:rPr>
        <w:t>Case</w:t>
      </w:r>
      <w:r>
        <w:t xml:space="preserve"> statement is executed, the </w:t>
      </w:r>
      <w:r w:rsidRPr="00006830">
        <w:rPr>
          <w:rStyle w:val="CodeEmbedded"/>
        </w:rPr>
        <w:t>Select</w:t>
      </w:r>
      <w:r>
        <w:t xml:space="preserve"> expression is evaluated first, and the </w:t>
      </w:r>
      <w:r w:rsidRPr="00006830">
        <w:rPr>
          <w:rStyle w:val="CodeEmbedded"/>
        </w:rPr>
        <w:t>Case</w:t>
      </w:r>
      <w:r>
        <w:t xml:space="preserve"> statements are then evaluated in order of textual declaration. The first </w:t>
      </w:r>
      <w:r w:rsidRPr="00006830">
        <w:rPr>
          <w:rStyle w:val="CodeEmbedded"/>
        </w:rPr>
        <w:t>Case</w:t>
      </w:r>
      <w:r>
        <w:t xml:space="preserve"> statement that evaluates to </w:t>
      </w:r>
      <w:r w:rsidRPr="00006830">
        <w:rPr>
          <w:rStyle w:val="CodeEmbedded"/>
        </w:rPr>
        <w:t>True</w:t>
      </w:r>
      <w:r>
        <w:t xml:space="preserve"> has its block executed. If no </w:t>
      </w:r>
      <w:r w:rsidRPr="00006830">
        <w:rPr>
          <w:rStyle w:val="CodeEmbedded"/>
        </w:rPr>
        <w:t>Case</w:t>
      </w:r>
      <w:r>
        <w:t xml:space="preserve"> statement evaluates to </w:t>
      </w:r>
      <w:r w:rsidRPr="00006830">
        <w:rPr>
          <w:rStyle w:val="CodeEmbedded"/>
        </w:rPr>
        <w:t>True</w:t>
      </w:r>
      <w:r>
        <w:t xml:space="preserve"> and there is a </w:t>
      </w:r>
      <w:r w:rsidRPr="00006830">
        <w:rPr>
          <w:rStyle w:val="CodeEmbedded"/>
        </w:rPr>
        <w:t>Case</w:t>
      </w:r>
      <w:r>
        <w:t xml:space="preserve"> </w:t>
      </w:r>
      <w:r w:rsidRPr="00006830">
        <w:rPr>
          <w:rStyle w:val="CodeEmbedded"/>
        </w:rPr>
        <w:t>Else</w:t>
      </w:r>
      <w:r>
        <w:t xml:space="preserve"> statement, that block is executed. Once a block has finished executing, execution passes to the end of the </w:t>
      </w:r>
      <w:r w:rsidRPr="00006830">
        <w:rPr>
          <w:rStyle w:val="CodeEmbedded"/>
        </w:rPr>
        <w:t>Select</w:t>
      </w:r>
      <w:r>
        <w:t xml:space="preserve"> statement. </w:t>
      </w:r>
    </w:p>
    <w:p w14:paraId="4D597C26" w14:textId="77777777" w:rsidR="006C21B7" w:rsidRDefault="006C21B7">
      <w:pPr>
        <w:pStyle w:val="Text"/>
      </w:pPr>
      <w:r>
        <w:t xml:space="preserve">Execution of a </w:t>
      </w:r>
      <w:r w:rsidRPr="00006830">
        <w:rPr>
          <w:rStyle w:val="CodeEmbedded"/>
        </w:rPr>
        <w:t>Case</w:t>
      </w:r>
      <w:r>
        <w:t xml:space="preserve"> block is not permitted to "fall through" to the next switch section. This prevents a common class of bugs that occur in other languages when a </w:t>
      </w:r>
      <w:r w:rsidRPr="00006830">
        <w:rPr>
          <w:rStyle w:val="CodeEmbedded"/>
        </w:rPr>
        <w:t>Case</w:t>
      </w:r>
      <w:r>
        <w:t xml:space="preserve"> terminating statement is accidentally omitted. The following example illustrates this behavior:</w:t>
      </w:r>
    </w:p>
    <w:p w14:paraId="4D597C27"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x As Integer = 10</w:t>
      </w:r>
      <w:r w:rsidR="00341F84">
        <w:br/>
      </w:r>
      <w:r w:rsidR="00341F84">
        <w:br/>
      </w:r>
      <w:r>
        <w:t xml:space="preserve">        Select Case x</w:t>
      </w:r>
      <w:r w:rsidR="00341F84">
        <w:br/>
      </w:r>
      <w:r>
        <w:t xml:space="preserve">            Case 5</w:t>
      </w:r>
      <w:r w:rsidR="00341F84">
        <w:br/>
      </w:r>
      <w:r>
        <w:t xml:space="preserve">                Console.WriteLine("x = 5")</w:t>
      </w:r>
      <w:r w:rsidR="00341F84">
        <w:br/>
      </w:r>
      <w:r>
        <w:t xml:space="preserve">            Case 10</w:t>
      </w:r>
      <w:r w:rsidR="00341F84">
        <w:br/>
      </w:r>
      <w:r>
        <w:t xml:space="preserve">                Console.WriteLine("x = 10")</w:t>
      </w:r>
      <w:r w:rsidR="00341F84">
        <w:br/>
      </w:r>
      <w:r>
        <w:t xml:space="preserve">            Case 20 </w:t>
      </w:r>
      <w:r w:rsidR="00BB3330">
        <w:t>-</w:t>
      </w:r>
      <w:r>
        <w:t xml:space="preserve"> 10</w:t>
      </w:r>
      <w:r w:rsidR="00341F84">
        <w:br/>
      </w:r>
      <w:r>
        <w:t xml:space="preserve">                Console.WriteLine("x = 20 </w:t>
      </w:r>
      <w:r w:rsidR="00BB3330">
        <w:t>-</w:t>
      </w:r>
      <w:r>
        <w:t xml:space="preserve"> 10")</w:t>
      </w:r>
      <w:r w:rsidR="00341F84">
        <w:br/>
      </w:r>
      <w:r>
        <w:t xml:space="preserve">            Case 30</w:t>
      </w:r>
      <w:r w:rsidR="00341F84">
        <w:br/>
      </w:r>
      <w:r>
        <w:t xml:space="preserve">                Console.WriteLine("x = 30")</w:t>
      </w:r>
      <w:r w:rsidR="00341F84">
        <w:br/>
      </w:r>
      <w:r>
        <w:t xml:space="preserve">        End Select</w:t>
      </w:r>
      <w:r w:rsidR="00341F84">
        <w:br/>
      </w:r>
      <w:r>
        <w:t xml:space="preserve">    End Sub</w:t>
      </w:r>
      <w:r w:rsidR="00341F84">
        <w:br/>
      </w:r>
      <w:r>
        <w:t>End Module</w:t>
      </w:r>
    </w:p>
    <w:p w14:paraId="4D597C28" w14:textId="77777777" w:rsidR="006C21B7" w:rsidRDefault="006C21B7">
      <w:pPr>
        <w:pStyle w:val="Text"/>
      </w:pPr>
      <w:r>
        <w:t>The code prints:</w:t>
      </w:r>
    </w:p>
    <w:p w14:paraId="4D597C29" w14:textId="77777777" w:rsidR="006C21B7" w:rsidRDefault="006C21B7">
      <w:pPr>
        <w:pStyle w:val="Code"/>
      </w:pPr>
      <w:r>
        <w:t>x = 10</w:t>
      </w:r>
    </w:p>
    <w:p w14:paraId="4D597C2A" w14:textId="77777777" w:rsidR="006C21B7" w:rsidRDefault="006C21B7">
      <w:pPr>
        <w:pStyle w:val="Text"/>
      </w:pPr>
      <w:r>
        <w:t xml:space="preserve">Although </w:t>
      </w:r>
      <w:r>
        <w:rPr>
          <w:rStyle w:val="CodeEmbedded"/>
        </w:rPr>
        <w:t>Case 10</w:t>
      </w:r>
      <w:r>
        <w:t xml:space="preserve"> and </w:t>
      </w:r>
      <w:r>
        <w:rPr>
          <w:rStyle w:val="CodeEmbedded"/>
        </w:rPr>
        <w:t xml:space="preserve">Case 20 </w:t>
      </w:r>
      <w:r w:rsidR="00BB3330">
        <w:rPr>
          <w:rStyle w:val="CodeEmbedded"/>
        </w:rPr>
        <w:t>-</w:t>
      </w:r>
      <w:r>
        <w:rPr>
          <w:rStyle w:val="CodeEmbedded"/>
        </w:rPr>
        <w:t xml:space="preserve"> 10</w:t>
      </w:r>
      <w:r>
        <w:t xml:space="preserve"> select for the same value, </w:t>
      </w:r>
      <w:r>
        <w:rPr>
          <w:rStyle w:val="CodeEmbedded"/>
        </w:rPr>
        <w:t>Case 10</w:t>
      </w:r>
      <w:r>
        <w:t xml:space="preserve"> is executed because it precedes </w:t>
      </w:r>
      <w:r>
        <w:rPr>
          <w:rStyle w:val="CodeEmbedded"/>
        </w:rPr>
        <w:t xml:space="preserve">Case 20 </w:t>
      </w:r>
      <w:r w:rsidR="00BB3330">
        <w:rPr>
          <w:rStyle w:val="CodeEmbedded"/>
        </w:rPr>
        <w:t>-</w:t>
      </w:r>
      <w:r>
        <w:rPr>
          <w:rStyle w:val="CodeEmbedded"/>
        </w:rPr>
        <w:t xml:space="preserve"> 10</w:t>
      </w:r>
      <w:r>
        <w:t xml:space="preserve"> textually. When the next </w:t>
      </w:r>
      <w:r w:rsidRPr="00006830">
        <w:rPr>
          <w:rStyle w:val="CodeEmbedded"/>
        </w:rPr>
        <w:t>Case</w:t>
      </w:r>
      <w:r>
        <w:t xml:space="preserve"> is reached, execution continues after the </w:t>
      </w:r>
      <w:r w:rsidRPr="00006830">
        <w:rPr>
          <w:rStyle w:val="CodeEmbedded"/>
        </w:rPr>
        <w:t>Select</w:t>
      </w:r>
      <w:r>
        <w:t xml:space="preserve"> statement.</w:t>
      </w:r>
    </w:p>
    <w:p w14:paraId="4D597C2B" w14:textId="77777777" w:rsidR="006C21B7" w:rsidRDefault="006C21B7">
      <w:pPr>
        <w:pStyle w:val="Text"/>
      </w:pPr>
      <w:r>
        <w:t xml:space="preserve">A </w:t>
      </w:r>
      <w:r w:rsidRPr="00006830">
        <w:rPr>
          <w:rStyle w:val="CodeEmbedded"/>
        </w:rPr>
        <w:t>Case</w:t>
      </w:r>
      <w:r>
        <w:t xml:space="preserve"> clause may take two forms. One form is an optional </w:t>
      </w:r>
      <w:r w:rsidRPr="00006830">
        <w:rPr>
          <w:rStyle w:val="CodeEmbedded"/>
        </w:rPr>
        <w:t>Is</w:t>
      </w:r>
      <w:r>
        <w:t xml:space="preserve"> keyword, a comparison operator, and an expression. The expression is converted to the type of the </w:t>
      </w:r>
      <w:r w:rsidRPr="00006830">
        <w:rPr>
          <w:rStyle w:val="CodeEmbedded"/>
        </w:rPr>
        <w:t>Select</w:t>
      </w:r>
      <w:r>
        <w:t xml:space="preserve"> expression; if the expression is not implicitly convertible to the type of the </w:t>
      </w:r>
      <w:r w:rsidRPr="00006830">
        <w:rPr>
          <w:rStyle w:val="CodeEmbedded"/>
        </w:rPr>
        <w:t>Select</w:t>
      </w:r>
      <w:r>
        <w:t xml:space="preserve"> expression, a compile-time error occurs. If the </w:t>
      </w:r>
      <w:r w:rsidRPr="00006830">
        <w:rPr>
          <w:rStyle w:val="CodeEmbedded"/>
        </w:rPr>
        <w:t>Select</w:t>
      </w:r>
      <w:r>
        <w:t xml:space="preserve"> expression is </w:t>
      </w:r>
      <w:r>
        <w:rPr>
          <w:rStyle w:val="Italic"/>
        </w:rPr>
        <w:t>E</w:t>
      </w:r>
      <w:r>
        <w:t xml:space="preserve">, the comparison operator is </w:t>
      </w:r>
      <w:r>
        <w:rPr>
          <w:rStyle w:val="Italic"/>
        </w:rPr>
        <w:t>Op</w:t>
      </w:r>
      <w:r>
        <w:t xml:space="preserve">, and the </w:t>
      </w:r>
      <w:r w:rsidRPr="00006830">
        <w:rPr>
          <w:rStyle w:val="CodeEmbedded"/>
        </w:rPr>
        <w:t>Case</w:t>
      </w:r>
      <w:r>
        <w:t xml:space="preserve"> expression is </w:t>
      </w:r>
      <w:r>
        <w:rPr>
          <w:rStyle w:val="Italic"/>
        </w:rPr>
        <w:t>E1</w:t>
      </w:r>
      <w:r>
        <w:t xml:space="preserve">, the case is evaluated as </w:t>
      </w:r>
      <w:r>
        <w:rPr>
          <w:rStyle w:val="Italic"/>
        </w:rPr>
        <w:t>E OP E1</w:t>
      </w:r>
      <w:r>
        <w:t>. The operator must be valid for the types of the two expressions; otherwise a compile-time error occurs.</w:t>
      </w:r>
    </w:p>
    <w:p w14:paraId="4D597C2C" w14:textId="77777777" w:rsidR="006C21B7" w:rsidRDefault="006C21B7">
      <w:pPr>
        <w:pStyle w:val="Text"/>
      </w:pPr>
      <w:r>
        <w:t xml:space="preserve">The other form is an expression optionally followed by the keyword </w:t>
      </w:r>
      <w:r w:rsidRPr="00006830">
        <w:rPr>
          <w:rStyle w:val="CodeEmbedded"/>
        </w:rPr>
        <w:t>To</w:t>
      </w:r>
      <w:r>
        <w:t xml:space="preserve"> and a second expression. Both expressions are converted to the type of the </w:t>
      </w:r>
      <w:r w:rsidRPr="00006830">
        <w:rPr>
          <w:rStyle w:val="CodeEmbedded"/>
        </w:rPr>
        <w:t>Select</w:t>
      </w:r>
      <w:r>
        <w:t xml:space="preserve"> expression; if either expression is not implicitly convertible to the type of the </w:t>
      </w:r>
      <w:r w:rsidRPr="00006830">
        <w:rPr>
          <w:rStyle w:val="CodeEmbedded"/>
        </w:rPr>
        <w:t>Select</w:t>
      </w:r>
      <w:r>
        <w:t xml:space="preserve"> expression, a compile-time error occurs. If the </w:t>
      </w:r>
      <w:r w:rsidRPr="00006830">
        <w:rPr>
          <w:rStyle w:val="CodeEmbedded"/>
        </w:rPr>
        <w:t>Select</w:t>
      </w:r>
      <w:r>
        <w:t xml:space="preserve"> expression is </w:t>
      </w:r>
      <w:r>
        <w:rPr>
          <w:rStyle w:val="Italic"/>
        </w:rPr>
        <w:t>E,</w:t>
      </w:r>
      <w:r>
        <w:t xml:space="preserve"> the first </w:t>
      </w:r>
      <w:r w:rsidRPr="00006830">
        <w:rPr>
          <w:rStyle w:val="CodeEmbedded"/>
        </w:rPr>
        <w:t>Case</w:t>
      </w:r>
      <w:r>
        <w:t xml:space="preserve"> expression is </w:t>
      </w:r>
      <w:r>
        <w:rPr>
          <w:rStyle w:val="Italic"/>
        </w:rPr>
        <w:t>E1</w:t>
      </w:r>
      <w:r>
        <w:t xml:space="preserve">, and the second </w:t>
      </w:r>
      <w:r w:rsidRPr="00006830">
        <w:rPr>
          <w:rStyle w:val="CodeEmbedded"/>
        </w:rPr>
        <w:t>Case</w:t>
      </w:r>
      <w:r>
        <w:t xml:space="preserve"> expression is </w:t>
      </w:r>
      <w:r>
        <w:rPr>
          <w:rStyle w:val="Italic"/>
        </w:rPr>
        <w:t>E2</w:t>
      </w:r>
      <w:r>
        <w:t xml:space="preserve">, the </w:t>
      </w:r>
      <w:r w:rsidRPr="00006830">
        <w:rPr>
          <w:rStyle w:val="CodeEmbedded"/>
        </w:rPr>
        <w:t>Case</w:t>
      </w:r>
      <w:r>
        <w:t xml:space="preserve"> is evaluated either as </w:t>
      </w:r>
      <w:r>
        <w:rPr>
          <w:rStyle w:val="Italic"/>
        </w:rPr>
        <w:t>E = E1</w:t>
      </w:r>
      <w:r>
        <w:t xml:space="preserve"> (if no </w:t>
      </w:r>
      <w:r>
        <w:rPr>
          <w:rStyle w:val="Italic"/>
        </w:rPr>
        <w:t>E2</w:t>
      </w:r>
      <w:r>
        <w:t xml:space="preserve"> is specified) or </w:t>
      </w:r>
      <w:r>
        <w:rPr>
          <w:rStyle w:val="Italic"/>
        </w:rPr>
        <w:t>(E &gt;= E1) And (E &lt;= E2)</w:t>
      </w:r>
      <w:r>
        <w:t>. The operators must be valid for the types of the two expressions; otherwise a compile-time error occurs.</w:t>
      </w:r>
    </w:p>
    <w:p w14:paraId="4D597C2D" w14:textId="77777777" w:rsidR="006C21B7" w:rsidRDefault="006C21B7" w:rsidP="00E72EDE">
      <w:pPr>
        <w:pStyle w:val="Grammar"/>
      </w:pPr>
      <w:r w:rsidRPr="00370D0A">
        <w:rPr>
          <w:rStyle w:val="Non-Terminal"/>
        </w:rPr>
        <w:t>SelectStatement</w:t>
      </w:r>
      <w:r w:rsidR="00E72EDE">
        <w:t xml:space="preserve">  </w:t>
      </w:r>
      <w:r>
        <w:t>::=</w:t>
      </w:r>
      <w:r>
        <w:br/>
      </w:r>
      <w:r w:rsidR="00EC7645">
        <w:tab/>
      </w:r>
      <w:r w:rsidRPr="00BB11DF">
        <w:rPr>
          <w:rStyle w:val="Terminal"/>
        </w:rPr>
        <w:t>Select</w:t>
      </w:r>
      <w:r w:rsidR="00E72EDE">
        <w:t xml:space="preserve">  </w:t>
      </w:r>
      <w:r>
        <w:t>[</w:t>
      </w:r>
      <w:r w:rsidR="00E72EDE">
        <w:t xml:space="preserve">  </w:t>
      </w:r>
      <w:r w:rsidRPr="00BB11DF">
        <w:rPr>
          <w:rStyle w:val="Terminal"/>
        </w:rPr>
        <w:t>Case</w:t>
      </w:r>
      <w:r w:rsidR="00E72EDE">
        <w:t xml:space="preserve">  </w:t>
      </w:r>
      <w:r>
        <w:t>]</w:t>
      </w:r>
      <w:r w:rsidR="00E72EDE">
        <w:t xml:space="preserve">  </w:t>
      </w:r>
      <w:r w:rsidRPr="00370D0A">
        <w:rPr>
          <w:rStyle w:val="Non-Terminal"/>
        </w:rPr>
        <w:t>Expression</w:t>
      </w:r>
      <w:r w:rsidR="00E72EDE">
        <w:t xml:space="preserve">  </w:t>
      </w:r>
      <w:r w:rsidRPr="00370D0A">
        <w:rPr>
          <w:rStyle w:val="Non-Terminal"/>
        </w:rPr>
        <w:t>StatementTerminator</w:t>
      </w:r>
      <w:r>
        <w:br/>
      </w:r>
      <w:r w:rsidR="00EC7645">
        <w:tab/>
      </w:r>
      <w:r>
        <w:t>[</w:t>
      </w:r>
      <w:r w:rsidR="00E72EDE">
        <w:t xml:space="preserve">  </w:t>
      </w:r>
      <w:r w:rsidRPr="00370D0A">
        <w:rPr>
          <w:rStyle w:val="Non-Terminal"/>
        </w:rPr>
        <w:t>CaseStatement</w:t>
      </w:r>
      <w:r>
        <w:t>+</w:t>
      </w:r>
      <w:r w:rsidR="00E72EDE">
        <w:t xml:space="preserve">  </w:t>
      </w:r>
      <w:r>
        <w:t>]</w:t>
      </w:r>
      <w:r>
        <w:br/>
      </w:r>
      <w:r w:rsidR="00EC7645">
        <w:tab/>
      </w:r>
      <w:r>
        <w:t>[</w:t>
      </w:r>
      <w:r w:rsidR="00E72EDE">
        <w:t xml:space="preserve">  </w:t>
      </w:r>
      <w:r w:rsidRPr="00370D0A">
        <w:rPr>
          <w:rStyle w:val="Non-Terminal"/>
        </w:rPr>
        <w:t>CaseElseStatement</w:t>
      </w:r>
      <w:r w:rsidR="00E72EDE">
        <w:t xml:space="preserve">  </w:t>
      </w:r>
      <w:r>
        <w:t>]</w:t>
      </w:r>
      <w:r>
        <w:br/>
      </w:r>
      <w:r w:rsidR="00EC7645">
        <w:tab/>
      </w:r>
      <w:r w:rsidRPr="00BB11DF">
        <w:rPr>
          <w:rStyle w:val="Terminal"/>
        </w:rPr>
        <w:t>End</w:t>
      </w:r>
      <w:r w:rsidR="00E72EDE">
        <w:t xml:space="preserve">  </w:t>
      </w:r>
      <w:r w:rsidRPr="00BB11DF">
        <w:rPr>
          <w:rStyle w:val="Terminal"/>
        </w:rPr>
        <w:t>Select</w:t>
      </w:r>
      <w:r w:rsidR="00E72EDE">
        <w:t xml:space="preserve">  </w:t>
      </w:r>
      <w:r w:rsidRPr="00370D0A">
        <w:rPr>
          <w:rStyle w:val="Non-Terminal"/>
        </w:rPr>
        <w:t>StatementTerminator</w:t>
      </w:r>
    </w:p>
    <w:p w14:paraId="4D597C2E" w14:textId="77777777" w:rsidR="006C21B7" w:rsidRDefault="006C21B7" w:rsidP="00E72EDE">
      <w:pPr>
        <w:pStyle w:val="Grammar"/>
      </w:pPr>
      <w:r w:rsidRPr="00370D0A">
        <w:rPr>
          <w:rStyle w:val="Non-Terminal"/>
        </w:rPr>
        <w:lastRenderedPageBreak/>
        <w:t>CaseStatement</w:t>
      </w:r>
      <w:r w:rsidR="00E72EDE">
        <w:t xml:space="preserve">  </w:t>
      </w:r>
      <w:r>
        <w:t>::=</w:t>
      </w:r>
      <w:r>
        <w:br/>
      </w:r>
      <w:r w:rsidR="00EC7645">
        <w:tab/>
      </w:r>
      <w:r w:rsidRPr="00BB11DF">
        <w:rPr>
          <w:rStyle w:val="Terminal"/>
        </w:rPr>
        <w:t>Case</w:t>
      </w:r>
      <w:r w:rsidR="00E72EDE">
        <w:t xml:space="preserve">  </w:t>
      </w:r>
      <w:r w:rsidRPr="00370D0A">
        <w:rPr>
          <w:rStyle w:val="Non-Terminal"/>
        </w:rPr>
        <w:t>CaseClauses</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p>
    <w:p w14:paraId="4D597C2F" w14:textId="77777777" w:rsidR="006C21B7" w:rsidRDefault="006C21B7" w:rsidP="00E72EDE">
      <w:pPr>
        <w:pStyle w:val="Grammar"/>
      </w:pPr>
      <w:r w:rsidRPr="00370D0A">
        <w:rPr>
          <w:rStyle w:val="Non-Terminal"/>
        </w:rPr>
        <w:t>CaseClauses</w:t>
      </w:r>
      <w:r w:rsidR="00E72EDE">
        <w:t xml:space="preserve">  </w:t>
      </w:r>
      <w:r>
        <w:t>::=</w:t>
      </w:r>
      <w:r>
        <w:br/>
      </w:r>
      <w:r w:rsidR="00EC7645">
        <w:tab/>
      </w:r>
      <w:r w:rsidRPr="00370D0A">
        <w:rPr>
          <w:rStyle w:val="Non-Terminal"/>
        </w:rPr>
        <w:t>CaseClause</w:t>
      </w:r>
      <w:r w:rsidR="00E72EDE">
        <w:t xml:space="preserve">  </w:t>
      </w:r>
      <w:r>
        <w:t>|</w:t>
      </w:r>
      <w:r>
        <w:br/>
      </w:r>
      <w:r w:rsidR="00EC7645">
        <w:tab/>
      </w:r>
      <w:r w:rsidRPr="00370D0A">
        <w:rPr>
          <w:rStyle w:val="Non-Terminal"/>
        </w:rPr>
        <w:t>CaseClauses</w:t>
      </w:r>
      <w:r w:rsidR="00E72EDE">
        <w:t xml:space="preserve">  </w:t>
      </w:r>
      <w:r w:rsidR="00713236" w:rsidRPr="00713236">
        <w:rPr>
          <w:rStyle w:val="Non-Terminal"/>
        </w:rPr>
        <w:t>Comma</w:t>
      </w:r>
      <w:r w:rsidR="00E72EDE">
        <w:t xml:space="preserve">  </w:t>
      </w:r>
      <w:r w:rsidRPr="00370D0A">
        <w:rPr>
          <w:rStyle w:val="Non-Terminal"/>
        </w:rPr>
        <w:t>CaseClause</w:t>
      </w:r>
    </w:p>
    <w:p w14:paraId="4D597C30" w14:textId="77777777" w:rsidR="006C21B7" w:rsidRDefault="006C21B7" w:rsidP="00E72EDE">
      <w:pPr>
        <w:pStyle w:val="Grammar"/>
      </w:pPr>
      <w:r w:rsidRPr="00370D0A">
        <w:rPr>
          <w:rStyle w:val="Non-Terminal"/>
        </w:rPr>
        <w:t>CaseClause</w:t>
      </w:r>
      <w:r w:rsidR="00E72EDE">
        <w:t xml:space="preserve">  </w:t>
      </w:r>
      <w:r>
        <w:t>::=</w:t>
      </w:r>
      <w:r>
        <w:br/>
      </w:r>
      <w:r w:rsidR="00EC7645">
        <w:tab/>
      </w:r>
      <w:r>
        <w:t>[</w:t>
      </w:r>
      <w:r w:rsidR="00E72EDE">
        <w:t xml:space="preserve">  </w:t>
      </w:r>
      <w:r w:rsidRPr="00BB11DF">
        <w:rPr>
          <w:rStyle w:val="Terminal"/>
        </w:rPr>
        <w:t>Is</w:t>
      </w:r>
      <w:r w:rsidR="00E72EDE">
        <w:t xml:space="preserve">  </w:t>
      </w:r>
      <w:r w:rsidR="000363F0">
        <w:t xml:space="preserve">[  </w:t>
      </w:r>
      <w:r w:rsidR="000363F0" w:rsidRPr="000363F0">
        <w:rPr>
          <w:rStyle w:val="Non-Terminal"/>
        </w:rPr>
        <w:t>LineTerminator</w:t>
      </w:r>
      <w:r w:rsidR="000363F0">
        <w:t xml:space="preserve">  ]  </w:t>
      </w:r>
      <w:r>
        <w:t>]</w:t>
      </w:r>
      <w:r w:rsidR="00E72EDE">
        <w:t xml:space="preserve">  </w:t>
      </w:r>
      <w:r w:rsidRPr="00370D0A">
        <w:rPr>
          <w:rStyle w:val="Non-Terminal"/>
        </w:rPr>
        <w:t>ComparisonOperator</w:t>
      </w:r>
      <w:r w:rsidR="00E72EDE">
        <w:t xml:space="preserve">  </w:t>
      </w:r>
      <w:r w:rsidR="00B0380E">
        <w:t xml:space="preserve">[ LineTerminator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t>[</w:t>
      </w:r>
      <w:r w:rsidR="00E72EDE">
        <w:t xml:space="preserve">  </w:t>
      </w:r>
      <w:r w:rsidRPr="00BB11DF">
        <w:rPr>
          <w:rStyle w:val="Terminal"/>
        </w:rPr>
        <w:t>To</w:t>
      </w:r>
      <w:r w:rsidR="00E72EDE">
        <w:t xml:space="preserve">  </w:t>
      </w:r>
      <w:r w:rsidRPr="00370D0A">
        <w:rPr>
          <w:rStyle w:val="Non-Terminal"/>
        </w:rPr>
        <w:t>Expression</w:t>
      </w:r>
      <w:r w:rsidR="00E72EDE">
        <w:t xml:space="preserve">  </w:t>
      </w:r>
      <w:r>
        <w:t>]</w:t>
      </w:r>
    </w:p>
    <w:p w14:paraId="4D597C31" w14:textId="77777777" w:rsidR="006C21B7" w:rsidRDefault="006C21B7" w:rsidP="00E72EDE">
      <w:pPr>
        <w:pStyle w:val="Grammar"/>
      </w:pPr>
      <w:r w:rsidRPr="00370D0A">
        <w:rPr>
          <w:rStyle w:val="Non-Terminal"/>
        </w:rPr>
        <w:t>ComparisonOperator</w:t>
      </w:r>
      <w:r w:rsidR="00E72EDE">
        <w:t xml:space="preserve">  </w:t>
      </w:r>
      <w:r>
        <w:t>::=</w:t>
      </w:r>
      <w:r w:rsidR="00E72EDE">
        <w:t xml:space="preserve">  </w:t>
      </w:r>
      <w:r w:rsidRPr="00BB11DF">
        <w:rPr>
          <w:rStyle w:val="Terminal"/>
        </w:rPr>
        <w:t>=</w:t>
      </w:r>
      <w:r w:rsidR="00E72EDE">
        <w:t xml:space="preserve">  </w:t>
      </w:r>
      <w:r>
        <w:t>|</w:t>
      </w:r>
      <w:r w:rsidR="00E72EDE">
        <w:t xml:space="preserve">  </w:t>
      </w:r>
      <w:r w:rsidRPr="00BB11DF">
        <w:rPr>
          <w:rStyle w:val="Terminal"/>
        </w:rPr>
        <w:t>&lt;</w:t>
      </w:r>
      <w:r w:rsidR="00E555FB">
        <w:t xml:space="preserve">  </w:t>
      </w:r>
      <w:r w:rsidRPr="00BB11DF">
        <w:rPr>
          <w:rStyle w:val="Terminal"/>
        </w:rPr>
        <w:t>&gt;</w:t>
      </w:r>
      <w:r w:rsidR="00E72EDE">
        <w:t xml:space="preserve">  </w:t>
      </w:r>
      <w:r>
        <w:t>|</w:t>
      </w:r>
      <w:r w:rsidR="00E72EDE">
        <w:t xml:space="preserve">  </w:t>
      </w:r>
      <w:r w:rsidRPr="00BB11DF">
        <w:rPr>
          <w:rStyle w:val="Terminal"/>
        </w:rPr>
        <w:t>&lt;</w:t>
      </w:r>
      <w:r w:rsidR="00E72EDE">
        <w:t xml:space="preserve">  </w:t>
      </w:r>
      <w:r>
        <w:t>|</w:t>
      </w:r>
      <w:r w:rsidR="00E72EDE">
        <w:t xml:space="preserve">  </w:t>
      </w:r>
      <w:r w:rsidRPr="00BB11DF">
        <w:rPr>
          <w:rStyle w:val="Terminal"/>
        </w:rPr>
        <w:t>&gt;</w:t>
      </w:r>
      <w:r w:rsidR="00E72EDE">
        <w:t xml:space="preserve">  </w:t>
      </w:r>
      <w:r>
        <w:t>|</w:t>
      </w:r>
      <w:r w:rsidR="00E72EDE">
        <w:t xml:space="preserve">  </w:t>
      </w:r>
      <w:r w:rsidR="00E555FB" w:rsidRPr="00BB11DF">
        <w:rPr>
          <w:rStyle w:val="Terminal"/>
        </w:rPr>
        <w:t>&gt;</w:t>
      </w:r>
      <w:r w:rsidR="00E555FB">
        <w:t xml:space="preserve">  </w:t>
      </w:r>
      <w:r w:rsidRPr="00BB11DF">
        <w:rPr>
          <w:rStyle w:val="Terminal"/>
        </w:rPr>
        <w:t>=</w:t>
      </w:r>
      <w:r w:rsidR="00E72EDE">
        <w:t xml:space="preserve">  </w:t>
      </w:r>
      <w:r>
        <w:t>|</w:t>
      </w:r>
      <w:r w:rsidR="00E72EDE">
        <w:t xml:space="preserve">  </w:t>
      </w:r>
      <w:r w:rsidR="00E555FB" w:rsidRPr="00BB11DF">
        <w:rPr>
          <w:rStyle w:val="Terminal"/>
        </w:rPr>
        <w:t>&lt;</w:t>
      </w:r>
      <w:r w:rsidR="00E555FB">
        <w:t xml:space="preserve">  </w:t>
      </w:r>
      <w:r w:rsidRPr="00BB11DF">
        <w:rPr>
          <w:rStyle w:val="Terminal"/>
        </w:rPr>
        <w:t>=</w:t>
      </w:r>
    </w:p>
    <w:p w14:paraId="4D597C32" w14:textId="77777777" w:rsidR="006C21B7" w:rsidRDefault="006C21B7" w:rsidP="00E72EDE">
      <w:pPr>
        <w:pStyle w:val="Grammar"/>
      </w:pPr>
      <w:r w:rsidRPr="00370D0A">
        <w:rPr>
          <w:rStyle w:val="Non-Terminal"/>
        </w:rPr>
        <w:t>CaseElseStatement</w:t>
      </w:r>
      <w:r w:rsidR="00E72EDE">
        <w:t xml:space="preserve">  </w:t>
      </w:r>
      <w:r>
        <w:t>::=</w:t>
      </w:r>
      <w:r>
        <w:br/>
      </w:r>
      <w:r w:rsidR="00EC7645">
        <w:tab/>
      </w:r>
      <w:r w:rsidRPr="00BB11DF">
        <w:rPr>
          <w:rStyle w:val="Terminal"/>
        </w:rPr>
        <w:t>Case</w:t>
      </w:r>
      <w:r w:rsidR="00E72EDE">
        <w:t xml:space="preserve">  </w:t>
      </w:r>
      <w:r w:rsidRPr="00BB11DF">
        <w:rPr>
          <w:rStyle w:val="Terminal"/>
        </w:rPr>
        <w:t>Else</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p>
    <w:p w14:paraId="4D597C33" w14:textId="77777777" w:rsidR="006C21B7" w:rsidRDefault="006C21B7">
      <w:pPr>
        <w:pStyle w:val="Heading2"/>
      </w:pPr>
      <w:bookmarkStart w:id="326" w:name="_Toc324771288"/>
      <w:smartTag w:uri="urn:schemas-microsoft-com:office:smarttags" w:element="place">
        <w:r>
          <w:t>Loop</w:t>
        </w:r>
      </w:smartTag>
      <w:r>
        <w:t xml:space="preserve"> Statements</w:t>
      </w:r>
      <w:bookmarkEnd w:id="326"/>
    </w:p>
    <w:p w14:paraId="4D597C34" w14:textId="600787F3" w:rsidR="006C21B7" w:rsidRDefault="006C21B7">
      <w:pPr>
        <w:pStyle w:val="Text"/>
      </w:pPr>
      <w:r>
        <w:t xml:space="preserve">Loop statements allow repeated execution of </w:t>
      </w:r>
      <w:r w:rsidR="00D36559">
        <w:t xml:space="preserve">the </w:t>
      </w:r>
      <w:r>
        <w:t>statements</w:t>
      </w:r>
      <w:r w:rsidR="00D36559">
        <w:t xml:space="preserve"> in their body</w:t>
      </w:r>
      <w:r>
        <w:t>.</w:t>
      </w:r>
    </w:p>
    <w:p w14:paraId="4A993F0A" w14:textId="4914CAD1" w:rsidR="00D36559" w:rsidRDefault="00D36559">
      <w:pPr>
        <w:pStyle w:val="Text"/>
      </w:pPr>
      <w:r>
        <w:t xml:space="preserve">Each time a loop body is entered, a fresh copy is made of all local variables declared in that body, initialized to the previous values of the variables. Any reference to a variable within the loop body will use the most recently made copy. </w:t>
      </w:r>
      <w:r w:rsidR="003877C1">
        <w:t>This code shows an example</w:t>
      </w:r>
      <w:r>
        <w:t>:</w:t>
      </w:r>
    </w:p>
    <w:p w14:paraId="03B0EE35" w14:textId="08C57374" w:rsidR="00D36559" w:rsidRDefault="00D36559" w:rsidP="00D36559">
      <w:pPr>
        <w:pStyle w:val="Code"/>
      </w:pPr>
      <w:r>
        <w:t>Module Test</w:t>
      </w:r>
      <w:r>
        <w:br/>
        <w:t xml:space="preserve">    Sub Main()</w:t>
      </w:r>
      <w:r>
        <w:br/>
        <w:t xml:space="preserve">        Dim lambdas As New List(Of Action)</w:t>
      </w:r>
      <w:r>
        <w:br/>
        <w:t xml:space="preserve">        Dim x = 1</w:t>
      </w:r>
    </w:p>
    <w:p w14:paraId="23BA0A27" w14:textId="50624F8D" w:rsidR="00D36559" w:rsidRDefault="00D36559" w:rsidP="00D36559">
      <w:pPr>
        <w:pStyle w:val="Code"/>
      </w:pPr>
      <w:r>
        <w:t xml:space="preserve">        For i = 1 To 3</w:t>
      </w:r>
      <w:r>
        <w:br/>
        <w:t xml:space="preserve">            x = i</w:t>
      </w:r>
      <w:r>
        <w:br/>
        <w:t xml:space="preserve"> </w:t>
      </w:r>
      <w:r w:rsidR="006D3FC5">
        <w:t xml:space="preserve">           Dim y = x</w:t>
      </w:r>
      <w:r>
        <w:br/>
        <w:t xml:space="preserve">            lambdas.Add(Sub() Console.WriteLine(x &amp; y))</w:t>
      </w:r>
      <w:r>
        <w:br/>
        <w:t xml:space="preserve">        Next</w:t>
      </w:r>
    </w:p>
    <w:p w14:paraId="10615892" w14:textId="6E44D2A3" w:rsidR="00D36559" w:rsidRDefault="00D36559" w:rsidP="00D36559">
      <w:pPr>
        <w:pStyle w:val="Code"/>
      </w:pPr>
      <w:r>
        <w:t xml:space="preserve">        For Each lambda In lambdas</w:t>
      </w:r>
      <w:r>
        <w:br/>
        <w:t xml:space="preserve">            lambda()</w:t>
      </w:r>
      <w:r>
        <w:br/>
        <w:t xml:space="preserve">        Next</w:t>
      </w:r>
      <w:r>
        <w:br/>
        <w:t xml:space="preserve">    End Sub</w:t>
      </w:r>
      <w:r>
        <w:br/>
        <w:t>End Module</w:t>
      </w:r>
    </w:p>
    <w:p w14:paraId="546630B5" w14:textId="6CAA4D19" w:rsidR="00D36559" w:rsidRDefault="00D36559">
      <w:pPr>
        <w:pStyle w:val="Text"/>
      </w:pPr>
      <w:r>
        <w:t>The code produces the output:</w:t>
      </w:r>
    </w:p>
    <w:p w14:paraId="56203954" w14:textId="2D4438FD" w:rsidR="00D36559" w:rsidRDefault="00D36559" w:rsidP="00D36559">
      <w:pPr>
        <w:pStyle w:val="Code"/>
      </w:pPr>
      <w:r>
        <w:t>31    32    33</w:t>
      </w:r>
    </w:p>
    <w:p w14:paraId="6EDC6424" w14:textId="21714FB0" w:rsidR="003877C1" w:rsidRDefault="006D3FC5" w:rsidP="006D3FC5">
      <w:pPr>
        <w:pStyle w:val="Text"/>
      </w:pPr>
      <w:r>
        <w:t xml:space="preserve">When the loop body is executed, it uses </w:t>
      </w:r>
      <w:r w:rsidR="003877C1">
        <w:t>whichever cop</w:t>
      </w:r>
      <w:r>
        <w:t>y</w:t>
      </w:r>
      <w:r w:rsidR="003877C1">
        <w:t xml:space="preserve"> of the variable</w:t>
      </w:r>
      <w:r>
        <w:t xml:space="preserve"> is current. For example, the statement  </w:t>
      </w:r>
      <w:r w:rsidRPr="006D3FC5">
        <w:rPr>
          <w:rStyle w:val="CodeEmbedded"/>
        </w:rPr>
        <w:t>Dim y = x</w:t>
      </w:r>
      <w:r>
        <w:t xml:space="preserve"> refers to the latest copy of </w:t>
      </w:r>
      <w:r w:rsidRPr="006D3FC5">
        <w:rPr>
          <w:rStyle w:val="CodeEmbedded"/>
        </w:rPr>
        <w:t>y</w:t>
      </w:r>
      <w:r>
        <w:t xml:space="preserve"> and the original copy of </w:t>
      </w:r>
      <w:r w:rsidRPr="006D3FC5">
        <w:rPr>
          <w:rStyle w:val="CodeEmbedded"/>
        </w:rPr>
        <w:t>x</w:t>
      </w:r>
      <w:r>
        <w:t xml:space="preserve">. And when a lambda is created, it remembers whichever copy of a variable was current at the time it was created. </w:t>
      </w:r>
      <w:r w:rsidR="003877C1">
        <w:t xml:space="preserve">Therefore, each lambda uses the same shared copy of </w:t>
      </w:r>
      <w:r w:rsidR="003877C1" w:rsidRPr="003877C1">
        <w:rPr>
          <w:rStyle w:val="CodeEmbedded"/>
        </w:rPr>
        <w:t>x</w:t>
      </w:r>
      <w:r w:rsidR="003877C1">
        <w:t xml:space="preserve">, but a </w:t>
      </w:r>
      <w:r>
        <w:t>different</w:t>
      </w:r>
      <w:r w:rsidR="003877C1">
        <w:t xml:space="preserve"> copy of </w:t>
      </w:r>
      <w:r w:rsidR="003877C1" w:rsidRPr="003877C1">
        <w:rPr>
          <w:rStyle w:val="CodeEmbedded"/>
        </w:rPr>
        <w:t>y</w:t>
      </w:r>
      <w:r w:rsidR="003877C1">
        <w:t xml:space="preserve">. </w:t>
      </w:r>
      <w:r>
        <w:t xml:space="preserve">At the end of the program, when it </w:t>
      </w:r>
      <w:r w:rsidR="003877C1">
        <w:t>execute</w:t>
      </w:r>
      <w:r>
        <w:t>s</w:t>
      </w:r>
      <w:r w:rsidR="003877C1">
        <w:t xml:space="preserve"> the lambdas, that shared copy of </w:t>
      </w:r>
      <w:r w:rsidR="003877C1" w:rsidRPr="003877C1">
        <w:rPr>
          <w:rStyle w:val="CodeEmbedded"/>
        </w:rPr>
        <w:t>x</w:t>
      </w:r>
      <w:r w:rsidR="003877C1">
        <w:t xml:space="preserve"> that they all refer to is now at its final value 3.</w:t>
      </w:r>
    </w:p>
    <w:p w14:paraId="4D597C35" w14:textId="02AC540C" w:rsidR="006C21B7" w:rsidRDefault="003877C1" w:rsidP="00E72EDE">
      <w:pPr>
        <w:pStyle w:val="Grammar"/>
      </w:pPr>
      <w:r>
        <w:t>Note that if there are no lambdas or LINQ expressions, then it</w:t>
      </w:r>
      <w:r w:rsidR="006D3FC5">
        <w:t xml:space="preserve">'s impossible to know that a fresh copy is made on loop entry. Indeed, compiler optimizations will avoid making copies in this case. Note too that it's illegal to </w:t>
      </w:r>
      <w:r w:rsidR="006D3FC5" w:rsidRPr="006D3FC5">
        <w:rPr>
          <w:rStyle w:val="CodeEmbedded"/>
        </w:rPr>
        <w:t>GoTo</w:t>
      </w:r>
      <w:r w:rsidR="006D3FC5">
        <w:t xml:space="preserve"> into a loop that contains lambdas or LINQ expressions.</w:t>
      </w:r>
      <w:r w:rsidR="006C21B7" w:rsidRPr="00370D0A">
        <w:rPr>
          <w:rStyle w:val="Non-Terminal"/>
        </w:rPr>
        <w:t>LoopStatement</w:t>
      </w:r>
      <w:r w:rsidR="00E72EDE">
        <w:t xml:space="preserve">  </w:t>
      </w:r>
      <w:r w:rsidR="006C21B7">
        <w:t>::=</w:t>
      </w:r>
      <w:r w:rsidR="006C21B7">
        <w:br/>
      </w:r>
      <w:r w:rsidR="00EC7645">
        <w:tab/>
      </w:r>
      <w:r w:rsidR="006C21B7" w:rsidRPr="00370D0A">
        <w:rPr>
          <w:rStyle w:val="Non-Terminal"/>
        </w:rPr>
        <w:t>WhileStatement</w:t>
      </w:r>
      <w:r w:rsidR="00E72EDE">
        <w:t xml:space="preserve">  </w:t>
      </w:r>
      <w:r w:rsidR="006C21B7">
        <w:t>|</w:t>
      </w:r>
      <w:r w:rsidR="006C21B7">
        <w:br/>
      </w:r>
      <w:r w:rsidR="00EC7645">
        <w:tab/>
      </w:r>
      <w:r w:rsidR="006C21B7" w:rsidRPr="00370D0A">
        <w:rPr>
          <w:rStyle w:val="Non-Terminal"/>
        </w:rPr>
        <w:t>DoLoopStatement</w:t>
      </w:r>
      <w:r w:rsidR="00E72EDE">
        <w:t xml:space="preserve">  </w:t>
      </w:r>
      <w:r w:rsidR="006C21B7">
        <w:t>|</w:t>
      </w:r>
      <w:r w:rsidR="006C21B7">
        <w:br/>
      </w:r>
      <w:r w:rsidR="00EC7645">
        <w:lastRenderedPageBreak/>
        <w:tab/>
      </w:r>
      <w:r w:rsidR="006C21B7" w:rsidRPr="00370D0A">
        <w:rPr>
          <w:rStyle w:val="Non-Terminal"/>
        </w:rPr>
        <w:t>ForStatement</w:t>
      </w:r>
      <w:r w:rsidR="00E72EDE">
        <w:t xml:space="preserve">  </w:t>
      </w:r>
      <w:r w:rsidR="006C21B7">
        <w:t>|</w:t>
      </w:r>
      <w:r w:rsidR="006C21B7">
        <w:br/>
      </w:r>
      <w:r w:rsidR="00EC7645">
        <w:tab/>
      </w:r>
      <w:r w:rsidR="006C21B7" w:rsidRPr="00370D0A">
        <w:rPr>
          <w:rStyle w:val="Non-Terminal"/>
        </w:rPr>
        <w:t>ForEachStatement</w:t>
      </w:r>
    </w:p>
    <w:p w14:paraId="4D597C36" w14:textId="77777777" w:rsidR="006C21B7" w:rsidRDefault="006C21B7">
      <w:pPr>
        <w:pStyle w:val="Heading3"/>
      </w:pPr>
      <w:bookmarkStart w:id="327" w:name="_Toc324771289"/>
      <w:r>
        <w:t>While...End While and Do...Loop Statements</w:t>
      </w:r>
      <w:bookmarkEnd w:id="327"/>
    </w:p>
    <w:p w14:paraId="4D597C37" w14:textId="77777777" w:rsidR="006C21B7" w:rsidRDefault="006C21B7">
      <w:pPr>
        <w:pStyle w:val="Text"/>
      </w:pPr>
      <w:r>
        <w:t xml:space="preserve">A </w:t>
      </w:r>
      <w:r w:rsidRPr="00006830">
        <w:rPr>
          <w:rStyle w:val="CodeEmbedded"/>
        </w:rPr>
        <w:t>While</w:t>
      </w:r>
      <w:r>
        <w:t xml:space="preserve"> or </w:t>
      </w:r>
      <w:r w:rsidRPr="00006830">
        <w:rPr>
          <w:rStyle w:val="CodeEmbedded"/>
        </w:rPr>
        <w:t>Do</w:t>
      </w:r>
      <w:r>
        <w:t xml:space="preserve"> loop statement loops based on a </w:t>
      </w:r>
      <w:r w:rsidRPr="00476C85">
        <w:t>Boolean</w:t>
      </w:r>
      <w:r>
        <w:t xml:space="preserve"> expression. A </w:t>
      </w:r>
      <w:r w:rsidRPr="00006830">
        <w:rPr>
          <w:rStyle w:val="CodeEmbedded"/>
        </w:rPr>
        <w:t>While</w:t>
      </w:r>
      <w:r>
        <w:t xml:space="preserve"> loop statement loops as long as the </w:t>
      </w:r>
      <w:r w:rsidRPr="00476C85">
        <w:t>Boolean</w:t>
      </w:r>
      <w:r>
        <w:t xml:space="preserve"> expression evaluates to </w:t>
      </w:r>
      <w:r w:rsidR="00236231">
        <w:t>t</w:t>
      </w:r>
      <w:r w:rsidRPr="00236231">
        <w:t>rue</w:t>
      </w:r>
      <w:r>
        <w:t xml:space="preserve">; a </w:t>
      </w:r>
      <w:r w:rsidRPr="00006830">
        <w:rPr>
          <w:rStyle w:val="CodeEmbedded"/>
        </w:rPr>
        <w:t>Do</w:t>
      </w:r>
      <w:r>
        <w:t xml:space="preserve"> loop statement may contain a more complex condition.</w:t>
      </w:r>
      <w:r w:rsidR="00576986">
        <w:t xml:space="preserve"> </w:t>
      </w:r>
      <w:r>
        <w:t xml:space="preserve">An expression may be placed after the </w:t>
      </w:r>
      <w:r w:rsidRPr="00006830">
        <w:rPr>
          <w:rStyle w:val="CodeEmbedded"/>
        </w:rPr>
        <w:t>Do</w:t>
      </w:r>
      <w:r>
        <w:t xml:space="preserve"> keyword or after the </w:t>
      </w:r>
      <w:smartTag w:uri="urn:schemas-microsoft-com:office:smarttags" w:element="place">
        <w:r w:rsidRPr="00006830">
          <w:rPr>
            <w:rStyle w:val="CodeEmbedded"/>
          </w:rPr>
          <w:t>Loop</w:t>
        </w:r>
      </w:smartTag>
      <w:r>
        <w:t xml:space="preserve"> keyword, but not after both. </w:t>
      </w:r>
      <w:r w:rsidR="00150B0C">
        <w:t xml:space="preserve">The Boolean expression is evaluated as per Section </w:t>
      </w:r>
      <w:r w:rsidR="00150B0C">
        <w:fldChar w:fldCharType="begin"/>
      </w:r>
      <w:r w:rsidR="00150B0C">
        <w:instrText xml:space="preserve"> REF _Ref248144008 \r \h </w:instrText>
      </w:r>
      <w:r w:rsidR="00150B0C">
        <w:fldChar w:fldCharType="separate"/>
      </w:r>
      <w:r w:rsidR="00E11B9D">
        <w:t>11.19</w:t>
      </w:r>
      <w:r w:rsidR="00150B0C">
        <w:fldChar w:fldCharType="end"/>
      </w:r>
      <w:r w:rsidR="00150B0C">
        <w:t xml:space="preserve">. (Note: this does not require the expression to have Boolean type). </w:t>
      </w:r>
      <w:r>
        <w:t xml:space="preserve">It is also valid to specify no expression at all; in that case, the loop will never exit. If the expression is placed after </w:t>
      </w:r>
      <w:r w:rsidRPr="00006830">
        <w:rPr>
          <w:rStyle w:val="CodeEmbedded"/>
        </w:rPr>
        <w:t>Do</w:t>
      </w:r>
      <w:r>
        <w:t xml:space="preserve">, it will be evaluated before the loop block is executed on each iteration. If the expression is placed after </w:t>
      </w:r>
      <w:smartTag w:uri="urn:schemas-microsoft-com:office:smarttags" w:element="place">
        <w:r w:rsidRPr="00006830">
          <w:rPr>
            <w:rStyle w:val="CodeEmbedded"/>
          </w:rPr>
          <w:t>Loop</w:t>
        </w:r>
      </w:smartTag>
      <w:r>
        <w:t xml:space="preserve">, it will be evaluated after the loop block has executed on each iteration. Placing the expression after </w:t>
      </w:r>
      <w:smartTag w:uri="urn:schemas-microsoft-com:office:smarttags" w:element="place">
        <w:r w:rsidRPr="00006830">
          <w:rPr>
            <w:rStyle w:val="CodeEmbedded"/>
          </w:rPr>
          <w:t>Loop</w:t>
        </w:r>
      </w:smartTag>
      <w:r>
        <w:t xml:space="preserve"> will therefore generate one more loop than placement after </w:t>
      </w:r>
      <w:r w:rsidRPr="00006830">
        <w:rPr>
          <w:rStyle w:val="CodeEmbedded"/>
        </w:rPr>
        <w:t>Do</w:t>
      </w:r>
      <w:r>
        <w:t>. The following example demonstrates this behavior:</w:t>
      </w:r>
    </w:p>
    <w:p w14:paraId="4D597C38"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x As Integer</w:t>
      </w:r>
      <w:r w:rsidR="00341F84">
        <w:br/>
      </w:r>
      <w:r w:rsidR="00341F84">
        <w:br/>
      </w:r>
      <w:r>
        <w:t xml:space="preserve">        x = 3</w:t>
      </w:r>
      <w:r w:rsidR="00341F84">
        <w:br/>
      </w:r>
      <w:r>
        <w:t xml:space="preserve">        Do While x = 1</w:t>
      </w:r>
      <w:r w:rsidR="00341F84">
        <w:br/>
      </w:r>
      <w:r>
        <w:t xml:space="preserve">            Console.WriteLine("First loop")</w:t>
      </w:r>
      <w:r w:rsidR="00341F84">
        <w:br/>
      </w:r>
      <w:r>
        <w:t xml:space="preserve">        Loop</w:t>
      </w:r>
      <w:r w:rsidR="00341F84">
        <w:br/>
      </w:r>
      <w:r w:rsidR="00341F84">
        <w:br/>
      </w:r>
      <w:r>
        <w:t xml:space="preserve">        Do</w:t>
      </w:r>
      <w:r w:rsidR="00341F84">
        <w:br/>
      </w:r>
      <w:r>
        <w:t xml:space="preserve">            Console.WriteLine("Second loop")</w:t>
      </w:r>
      <w:r w:rsidR="00341F84">
        <w:br/>
      </w:r>
      <w:r>
        <w:t xml:space="preserve">        Loop While x = 1</w:t>
      </w:r>
      <w:r w:rsidR="00341F84">
        <w:br/>
      </w:r>
      <w:r>
        <w:t xml:space="preserve">    End Sub</w:t>
      </w:r>
      <w:r w:rsidR="00341F84">
        <w:br/>
      </w:r>
      <w:r>
        <w:t>End Module</w:t>
      </w:r>
    </w:p>
    <w:p w14:paraId="4D597C39" w14:textId="77777777" w:rsidR="006C21B7" w:rsidRDefault="006C21B7">
      <w:pPr>
        <w:pStyle w:val="Text"/>
      </w:pPr>
      <w:r>
        <w:t>The code produces the output:</w:t>
      </w:r>
    </w:p>
    <w:p w14:paraId="4D597C3A" w14:textId="77777777" w:rsidR="006C21B7" w:rsidRDefault="006C21B7">
      <w:pPr>
        <w:pStyle w:val="Code"/>
      </w:pPr>
      <w:r>
        <w:t>Second Loop</w:t>
      </w:r>
    </w:p>
    <w:p w14:paraId="4D597C3B" w14:textId="77777777" w:rsidR="006C21B7" w:rsidRDefault="006C21B7">
      <w:pPr>
        <w:pStyle w:val="Text"/>
      </w:pPr>
      <w:r>
        <w:t xml:space="preserve">In the case of the first loop, the condition is evaluated before the loop executes. In the case of the second loop, the condition is executed after the loop executes. The conditional expression must be prefixed with either a </w:t>
      </w:r>
      <w:r w:rsidRPr="00006830">
        <w:rPr>
          <w:rStyle w:val="CodeEmbedded"/>
        </w:rPr>
        <w:t>While</w:t>
      </w:r>
      <w:r>
        <w:t xml:space="preserve"> keyword or an </w:t>
      </w:r>
      <w:r w:rsidRPr="00006830">
        <w:rPr>
          <w:rStyle w:val="CodeEmbedded"/>
        </w:rPr>
        <w:t>Until</w:t>
      </w:r>
      <w:r>
        <w:t xml:space="preserve"> keyword. The former breaks the loop if the condition evaluates to </w:t>
      </w:r>
      <w:r w:rsidR="00236231">
        <w:t>f</w:t>
      </w:r>
      <w:r w:rsidRPr="00236231">
        <w:t>alse</w:t>
      </w:r>
      <w:r>
        <w:t xml:space="preserve">, the latter when the condition evaluates to </w:t>
      </w:r>
      <w:r w:rsidR="00236231" w:rsidRPr="00236231">
        <w:t>t</w:t>
      </w:r>
      <w:r w:rsidRPr="00236231">
        <w:t>rue</w:t>
      </w:r>
      <w:r>
        <w:t>.</w:t>
      </w:r>
    </w:p>
    <w:p w14:paraId="4D597C3C" w14:textId="77777777" w:rsidR="00873F83" w:rsidRDefault="00873F83">
      <w:pPr>
        <w:pStyle w:val="Text"/>
      </w:pPr>
      <w:r>
        <w:rPr>
          <w:rStyle w:val="LabelEmbedded"/>
        </w:rPr>
        <w:t>Note</w:t>
      </w:r>
      <w:r>
        <w:t>   </w:t>
      </w:r>
      <w:r>
        <w:rPr>
          <w:rStyle w:val="CodeEmbedded"/>
        </w:rPr>
        <w:t>Until</w:t>
      </w:r>
      <w:r>
        <w:t xml:space="preserve"> is not a reserved word.</w:t>
      </w:r>
    </w:p>
    <w:p w14:paraId="4D597C3D" w14:textId="77777777" w:rsidR="006C21B7" w:rsidRDefault="006C21B7" w:rsidP="00E72EDE">
      <w:pPr>
        <w:pStyle w:val="Grammar"/>
      </w:pPr>
      <w:r w:rsidRPr="00370D0A">
        <w:rPr>
          <w:rStyle w:val="Non-Terminal"/>
        </w:rPr>
        <w:t>WhileStatement</w:t>
      </w:r>
      <w:r w:rsidR="00E72EDE">
        <w:t xml:space="preserve">  </w:t>
      </w:r>
      <w:r>
        <w:t>::=</w:t>
      </w:r>
      <w:r>
        <w:br/>
      </w:r>
      <w:r w:rsidR="00EC7645">
        <w:tab/>
      </w:r>
      <w:r w:rsidRPr="00BB11DF">
        <w:rPr>
          <w:rStyle w:val="Terminal"/>
        </w:rPr>
        <w:t>While</w:t>
      </w:r>
      <w:r w:rsidR="00E72EDE">
        <w:t xml:space="preserve">  </w:t>
      </w:r>
      <w:r w:rsidR="00BA4803" w:rsidRPr="00370D0A">
        <w:rPr>
          <w:rStyle w:val="Non-Terminal"/>
        </w:rPr>
        <w:t>Boolean</w:t>
      </w:r>
      <w:r w:rsidRPr="00370D0A">
        <w:rPr>
          <w:rStyle w:val="Non-Terminal"/>
        </w:rPr>
        <w:t>Expression</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r>
        <w:br/>
      </w:r>
      <w:r w:rsidR="00EC7645">
        <w:tab/>
      </w:r>
      <w:r w:rsidRPr="00BB11DF">
        <w:rPr>
          <w:rStyle w:val="Terminal"/>
        </w:rPr>
        <w:t>End</w:t>
      </w:r>
      <w:r w:rsidR="00E72EDE">
        <w:t xml:space="preserve">  </w:t>
      </w:r>
      <w:r w:rsidRPr="00BB11DF">
        <w:rPr>
          <w:rStyle w:val="Terminal"/>
        </w:rPr>
        <w:t>While</w:t>
      </w:r>
      <w:r w:rsidR="00E72EDE">
        <w:t xml:space="preserve">  </w:t>
      </w:r>
      <w:r w:rsidRPr="00370D0A">
        <w:rPr>
          <w:rStyle w:val="Non-Terminal"/>
        </w:rPr>
        <w:t>StatementTerminator</w:t>
      </w:r>
    </w:p>
    <w:p w14:paraId="4D597C3E" w14:textId="77777777" w:rsidR="00BA4803" w:rsidRDefault="006C21B7" w:rsidP="00E72EDE">
      <w:pPr>
        <w:pStyle w:val="Grammar"/>
      </w:pPr>
      <w:r w:rsidRPr="00370D0A">
        <w:rPr>
          <w:rStyle w:val="Non-Terminal"/>
        </w:rPr>
        <w:t>DoLoopStatement</w:t>
      </w:r>
      <w:r w:rsidR="00E72EDE">
        <w:t xml:space="preserve">  </w:t>
      </w:r>
      <w:r>
        <w:t>::=</w:t>
      </w:r>
      <w:r w:rsidR="00E72EDE">
        <w:t xml:space="preserve">  </w:t>
      </w:r>
      <w:r w:rsidRPr="00370D0A">
        <w:rPr>
          <w:rStyle w:val="Non-Terminal"/>
        </w:rPr>
        <w:t>DoTopLoopStatement</w:t>
      </w:r>
      <w:r w:rsidR="00E72EDE">
        <w:t xml:space="preserve">  </w:t>
      </w:r>
      <w:r>
        <w:t>|</w:t>
      </w:r>
      <w:r w:rsidR="00E72EDE">
        <w:t xml:space="preserve">  </w:t>
      </w:r>
      <w:r w:rsidRPr="00370D0A">
        <w:rPr>
          <w:rStyle w:val="Non-Terminal"/>
        </w:rPr>
        <w:t>DoBottomLoopStatement</w:t>
      </w:r>
    </w:p>
    <w:p w14:paraId="4D597C3F" w14:textId="77777777" w:rsidR="006C21B7" w:rsidRDefault="006C21B7" w:rsidP="00E72EDE">
      <w:pPr>
        <w:pStyle w:val="Grammar"/>
      </w:pPr>
      <w:r w:rsidRPr="00370D0A">
        <w:rPr>
          <w:rStyle w:val="Non-Terminal"/>
        </w:rPr>
        <w:t>DoTopLoopStatement</w:t>
      </w:r>
      <w:r w:rsidR="00E72EDE">
        <w:t xml:space="preserve">  </w:t>
      </w:r>
      <w:r>
        <w:t>::=</w:t>
      </w:r>
      <w:r w:rsidR="00BA4803">
        <w:br/>
      </w:r>
      <w:r w:rsidR="00EC7645">
        <w:tab/>
      </w:r>
      <w:r w:rsidRPr="00BB11DF">
        <w:rPr>
          <w:rStyle w:val="Terminal"/>
        </w:rPr>
        <w:t>Do</w:t>
      </w:r>
      <w:r w:rsidR="00E72EDE">
        <w:t xml:space="preserve">  </w:t>
      </w:r>
      <w:r>
        <w:t>[</w:t>
      </w:r>
      <w:r w:rsidR="00E72EDE">
        <w:t xml:space="preserve">  </w:t>
      </w:r>
      <w:r w:rsidRPr="00370D0A">
        <w:rPr>
          <w:rStyle w:val="Non-Terminal"/>
        </w:rPr>
        <w:t>WhileOrUntil</w:t>
      </w:r>
      <w:r w:rsidR="00E72EDE">
        <w:t xml:space="preserve">  </w:t>
      </w:r>
      <w:r w:rsidR="00BA4803" w:rsidRPr="00370D0A">
        <w:rPr>
          <w:rStyle w:val="Non-Terminal"/>
        </w:rPr>
        <w:t>Boolean</w:t>
      </w:r>
      <w:r w:rsidRPr="00370D0A">
        <w:rPr>
          <w:rStyle w:val="Non-Terminal"/>
        </w:rPr>
        <w:t>Expression</w:t>
      </w:r>
      <w:r w:rsidR="00E72EDE">
        <w:t xml:space="preserve">  </w:t>
      </w:r>
      <w:r>
        <w:t>]</w:t>
      </w:r>
      <w:r w:rsidR="00E72EDE">
        <w:t xml:space="preserve">  </w:t>
      </w:r>
      <w:r w:rsidRPr="00370D0A">
        <w:rPr>
          <w:rStyle w:val="Non-Terminal"/>
        </w:rPr>
        <w:t>StatementTerminator</w:t>
      </w:r>
      <w:r w:rsidR="00BA4803">
        <w:br/>
      </w:r>
      <w:r w:rsidR="00EC7645">
        <w:tab/>
      </w:r>
      <w:r>
        <w:t>[</w:t>
      </w:r>
      <w:r w:rsidR="00E72EDE">
        <w:t xml:space="preserve">  </w:t>
      </w:r>
      <w:r w:rsidRPr="00370D0A">
        <w:rPr>
          <w:rStyle w:val="Non-Terminal"/>
        </w:rPr>
        <w:t>Block</w:t>
      </w:r>
      <w:r w:rsidR="00E72EDE">
        <w:t xml:space="preserve">  </w:t>
      </w:r>
      <w:r>
        <w:t>]</w:t>
      </w:r>
      <w:r>
        <w:br/>
      </w:r>
      <w:r w:rsidR="00EC7645">
        <w:tab/>
      </w:r>
      <w:r w:rsidRPr="00BB11DF">
        <w:rPr>
          <w:rStyle w:val="Terminal"/>
        </w:rPr>
        <w:t>Loop</w:t>
      </w:r>
      <w:r w:rsidR="00E72EDE">
        <w:t xml:space="preserve">  </w:t>
      </w:r>
      <w:r w:rsidRPr="00370D0A">
        <w:rPr>
          <w:rStyle w:val="Non-Terminal"/>
        </w:rPr>
        <w:t>StatementTerminator</w:t>
      </w:r>
    </w:p>
    <w:p w14:paraId="4D597C40" w14:textId="77777777" w:rsidR="006C21B7" w:rsidRDefault="006C21B7" w:rsidP="00E72EDE">
      <w:pPr>
        <w:pStyle w:val="Grammar"/>
      </w:pPr>
      <w:r w:rsidRPr="00370D0A">
        <w:rPr>
          <w:rStyle w:val="Non-Terminal"/>
        </w:rPr>
        <w:t>DoBottomLoopStatement</w:t>
      </w:r>
      <w:r w:rsidR="00E72EDE">
        <w:t xml:space="preserve">  </w:t>
      </w:r>
      <w:r>
        <w:t>::=</w:t>
      </w:r>
      <w:r w:rsidR="00BA4803">
        <w:br/>
      </w:r>
      <w:r w:rsidR="00EC7645">
        <w:tab/>
      </w:r>
      <w:r w:rsidRPr="00BB11DF">
        <w:rPr>
          <w:rStyle w:val="Terminal"/>
        </w:rPr>
        <w:t>Do</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r>
        <w:br/>
      </w:r>
      <w:r w:rsidR="00EC7645">
        <w:tab/>
      </w:r>
      <w:smartTag w:uri="urn:schemas-microsoft-com:office:smarttags" w:element="place">
        <w:r w:rsidRPr="00BB11DF">
          <w:rPr>
            <w:rStyle w:val="Terminal"/>
          </w:rPr>
          <w:t>Loop</w:t>
        </w:r>
      </w:smartTag>
      <w:r w:rsidR="00E72EDE">
        <w:t xml:space="preserve">  </w:t>
      </w:r>
      <w:r w:rsidRPr="00370D0A">
        <w:rPr>
          <w:rStyle w:val="Non-Terminal"/>
        </w:rPr>
        <w:t>WhileOrUntil</w:t>
      </w:r>
      <w:r w:rsidR="00E72EDE">
        <w:t xml:space="preserve">  </w:t>
      </w:r>
      <w:r w:rsidR="00BA4803" w:rsidRPr="00370D0A">
        <w:rPr>
          <w:rStyle w:val="Non-Terminal"/>
        </w:rPr>
        <w:t>Boolean</w:t>
      </w:r>
      <w:r w:rsidRPr="00370D0A">
        <w:rPr>
          <w:rStyle w:val="Non-Terminal"/>
        </w:rPr>
        <w:t>Expression</w:t>
      </w:r>
      <w:r w:rsidR="00E72EDE">
        <w:t xml:space="preserve">  </w:t>
      </w:r>
      <w:r w:rsidRPr="00370D0A">
        <w:rPr>
          <w:rStyle w:val="Non-Terminal"/>
        </w:rPr>
        <w:t>StatementTerminator</w:t>
      </w:r>
    </w:p>
    <w:p w14:paraId="4D597C41" w14:textId="77777777" w:rsidR="006C21B7" w:rsidRDefault="006C21B7" w:rsidP="00E72EDE">
      <w:pPr>
        <w:pStyle w:val="Grammar"/>
      </w:pPr>
      <w:r w:rsidRPr="00370D0A">
        <w:rPr>
          <w:rStyle w:val="Non-Terminal"/>
        </w:rPr>
        <w:lastRenderedPageBreak/>
        <w:t>WhileOrUntil</w:t>
      </w:r>
      <w:r w:rsidR="00E72EDE">
        <w:t xml:space="preserve">  </w:t>
      </w:r>
      <w:r>
        <w:t>::=</w:t>
      </w:r>
      <w:r w:rsidR="00E72EDE">
        <w:t xml:space="preserve">  </w:t>
      </w:r>
      <w:r w:rsidRPr="00BB11DF">
        <w:rPr>
          <w:rStyle w:val="Terminal"/>
        </w:rPr>
        <w:t>While</w:t>
      </w:r>
      <w:r w:rsidR="00E72EDE">
        <w:t xml:space="preserve">  </w:t>
      </w:r>
      <w:r>
        <w:t>|</w:t>
      </w:r>
      <w:r w:rsidR="00E72EDE">
        <w:t xml:space="preserve">  </w:t>
      </w:r>
      <w:r w:rsidRPr="00BB11DF">
        <w:rPr>
          <w:rStyle w:val="Terminal"/>
        </w:rPr>
        <w:t>Until</w:t>
      </w:r>
    </w:p>
    <w:p w14:paraId="4D597C42" w14:textId="77777777" w:rsidR="006C21B7" w:rsidRDefault="006C21B7">
      <w:pPr>
        <w:pStyle w:val="Heading3"/>
      </w:pPr>
      <w:bookmarkStart w:id="328" w:name="_Toc324771290"/>
      <w:r>
        <w:t>For...Next Statements</w:t>
      </w:r>
      <w:bookmarkEnd w:id="328"/>
    </w:p>
    <w:p w14:paraId="4D597C44" w14:textId="1429AAFE" w:rsidR="00135C8D" w:rsidRDefault="006C21B7" w:rsidP="009D714A">
      <w:pPr>
        <w:pStyle w:val="BulletedList1"/>
        <w:numPr>
          <w:ilvl w:val="0"/>
          <w:numId w:val="36"/>
        </w:numPr>
      </w:pPr>
      <w:r>
        <w:t xml:space="preserve">A </w:t>
      </w:r>
      <w:r w:rsidRPr="00006830">
        <w:rPr>
          <w:rStyle w:val="CodeEmbedded"/>
        </w:rPr>
        <w:t>For...Next</w:t>
      </w:r>
      <w:r>
        <w:t xml:space="preserve"> statement loops based on a set of bounds. A </w:t>
      </w:r>
      <w:r w:rsidRPr="00006830">
        <w:rPr>
          <w:rStyle w:val="CodeEmbedded"/>
        </w:rPr>
        <w:t>For</w:t>
      </w:r>
      <w:r>
        <w:t xml:space="preserve"> statement specifies a loop control variable, a lower bound expression, an upper bound expression, and an optional step value expression.</w:t>
      </w:r>
      <w:r w:rsidR="00135C8D">
        <w:t xml:space="preserve"> </w:t>
      </w:r>
      <w:r>
        <w:t xml:space="preserve">The loop control variable is specified either through an identifier followed by an </w:t>
      </w:r>
      <w:r w:rsidR="00135C8D">
        <w:t xml:space="preserve">optional </w:t>
      </w:r>
      <w:r w:rsidRPr="00006830">
        <w:rPr>
          <w:rStyle w:val="CodeEmbedded"/>
        </w:rPr>
        <w:t>As</w:t>
      </w:r>
      <w:r>
        <w:t xml:space="preserve"> clause or an expression</w:t>
      </w:r>
      <w:r w:rsidR="00F143E6">
        <w:t>. As per the following rules, the loop control variable refers either to a new local variable specific to this For...Next statement, or to a pre-existing variable, or to an expression.</w:t>
      </w:r>
      <w:r w:rsidR="00135C8D">
        <w:t xml:space="preserve">If the loop control variable is an identifier with an </w:t>
      </w:r>
      <w:r w:rsidR="00135C8D" w:rsidRPr="00E57210">
        <w:rPr>
          <w:rStyle w:val="CodeEmbedded"/>
        </w:rPr>
        <w:t>As</w:t>
      </w:r>
      <w:r w:rsidR="00135C8D">
        <w:t xml:space="preserve"> clause,</w:t>
      </w:r>
      <w:r>
        <w:t xml:space="preserve"> the identifier defines a new local variable of the type specified in the </w:t>
      </w:r>
      <w:r w:rsidRPr="00006830">
        <w:rPr>
          <w:rStyle w:val="CodeEmbedded"/>
        </w:rPr>
        <w:t>As</w:t>
      </w:r>
      <w:r>
        <w:t xml:space="preserve"> clause, scoped to the entire </w:t>
      </w:r>
      <w:r w:rsidRPr="00006830">
        <w:rPr>
          <w:rStyle w:val="CodeEmbedded"/>
        </w:rPr>
        <w:t>For</w:t>
      </w:r>
      <w:r>
        <w:t xml:space="preserve"> loop.</w:t>
      </w:r>
    </w:p>
    <w:p w14:paraId="4D597C45" w14:textId="7C3DFCE9" w:rsidR="007B0852" w:rsidRDefault="00135C8D" w:rsidP="009D714A">
      <w:pPr>
        <w:pStyle w:val="BulletedList1"/>
        <w:numPr>
          <w:ilvl w:val="0"/>
          <w:numId w:val="36"/>
        </w:numPr>
      </w:pPr>
      <w:r>
        <w:t xml:space="preserve">If the loop control variable is an identifier without an </w:t>
      </w:r>
      <w:r w:rsidRPr="00135C8D">
        <w:rPr>
          <w:rStyle w:val="CodeEmbedded"/>
        </w:rPr>
        <w:t>As</w:t>
      </w:r>
      <w:r>
        <w:t xml:space="preserve"> clause, then the identifier is first </w:t>
      </w:r>
      <w:r w:rsidR="00D65A58">
        <w:t>resolved</w:t>
      </w:r>
      <w:r w:rsidR="00064E61">
        <w:t xml:space="preserve"> using the </w:t>
      </w:r>
      <w:r w:rsidR="00D65A58">
        <w:t xml:space="preserve">simple name </w:t>
      </w:r>
      <w:r w:rsidR="00BE687C">
        <w:t>resolution</w:t>
      </w:r>
      <w:r w:rsidR="00D65A58">
        <w:t xml:space="preserve"> rules</w:t>
      </w:r>
      <w:r w:rsidR="00064E61">
        <w:t xml:space="preserve"> (see Section </w:t>
      </w:r>
      <w:r w:rsidR="00064E61">
        <w:fldChar w:fldCharType="begin"/>
      </w:r>
      <w:r w:rsidR="00064E61">
        <w:instrText xml:space="preserve"> REF _Ref248164765 \r \h </w:instrText>
      </w:r>
      <w:r w:rsidR="00064E61">
        <w:fldChar w:fldCharType="separate"/>
      </w:r>
      <w:r w:rsidR="00E11B9D">
        <w:t>11.4.4</w:t>
      </w:r>
      <w:r w:rsidR="00064E61">
        <w:fldChar w:fldCharType="end"/>
      </w:r>
      <w:r w:rsidR="00064E61">
        <w:t>)</w:t>
      </w:r>
      <w:r w:rsidR="007B0852">
        <w:t>, excepting that this occurrence of the identifier would not in and of itself cause an implicit local variable to be created</w:t>
      </w:r>
      <w:r w:rsidR="00211440">
        <w:t xml:space="preserve"> (Section 10.2.1)</w:t>
      </w:r>
      <w:r w:rsidR="007B0852">
        <w:t>.</w:t>
      </w:r>
    </w:p>
    <w:p w14:paraId="4D597C46" w14:textId="0223709E" w:rsidR="007B0852" w:rsidRDefault="007B0852" w:rsidP="009D714A">
      <w:pPr>
        <w:pStyle w:val="BulletedList1"/>
        <w:numPr>
          <w:ilvl w:val="1"/>
          <w:numId w:val="36"/>
        </w:numPr>
      </w:pPr>
      <w:r>
        <w:t>If th</w:t>
      </w:r>
      <w:r w:rsidR="00A11089">
        <w:t xml:space="preserve">is </w:t>
      </w:r>
      <w:r>
        <w:t xml:space="preserve">resolution </w:t>
      </w:r>
      <w:r w:rsidR="00A11089">
        <w:t xml:space="preserve">succeeds and the result is </w:t>
      </w:r>
      <w:r>
        <w:t xml:space="preserve">classified as a variable, then the loop control variable is that </w:t>
      </w:r>
      <w:r w:rsidR="00F143E6">
        <w:t xml:space="preserve">pre-existing </w:t>
      </w:r>
      <w:r>
        <w:t>variable.</w:t>
      </w:r>
    </w:p>
    <w:p w14:paraId="047E738C" w14:textId="6B1A2BF5" w:rsidR="00174025" w:rsidRDefault="00174025" w:rsidP="009D714A">
      <w:pPr>
        <w:pStyle w:val="BulletedList1"/>
        <w:numPr>
          <w:ilvl w:val="1"/>
          <w:numId w:val="36"/>
        </w:numPr>
      </w:pPr>
      <w:r>
        <w:t>If resolution fails, or if resolution succeeds and the result is classified as a type, then:</w:t>
      </w:r>
    </w:p>
    <w:p w14:paraId="4D597C48" w14:textId="5B208BB4" w:rsidR="007B0852" w:rsidRDefault="007B0852" w:rsidP="009D714A">
      <w:pPr>
        <w:pStyle w:val="BulletedList1"/>
        <w:numPr>
          <w:ilvl w:val="2"/>
          <w:numId w:val="36"/>
        </w:numPr>
      </w:pPr>
      <w:r>
        <w:t xml:space="preserve">if local variable type inference is being used, the identifier defines a new local variable whose type is inferred from the bound and step expressions, scoped to the entire </w:t>
      </w:r>
      <w:r w:rsidRPr="00530EBD">
        <w:rPr>
          <w:rStyle w:val="CodeEmbedded"/>
        </w:rPr>
        <w:t>For</w:t>
      </w:r>
      <w:r w:rsidR="00174025">
        <w:t xml:space="preserve"> loop;</w:t>
      </w:r>
    </w:p>
    <w:p w14:paraId="4A53319C" w14:textId="3B102C1E" w:rsidR="00211440" w:rsidRDefault="00174025" w:rsidP="009D714A">
      <w:pPr>
        <w:pStyle w:val="BulletedList1"/>
        <w:numPr>
          <w:ilvl w:val="2"/>
          <w:numId w:val="36"/>
        </w:numPr>
      </w:pPr>
      <w:r>
        <w:t xml:space="preserve">if local variable type inference is not being used but </w:t>
      </w:r>
      <w:r w:rsidR="007B0852">
        <w:t xml:space="preserve">implicit local declaration is, </w:t>
      </w:r>
      <w:r w:rsidR="00F143E6">
        <w:t>the</w:t>
      </w:r>
      <w:r w:rsidR="001B0D4E">
        <w:t>n</w:t>
      </w:r>
      <w:r w:rsidR="00F143E6">
        <w:t xml:space="preserve"> </w:t>
      </w:r>
      <w:r w:rsidR="00211440">
        <w:t xml:space="preserve">an implicit local variable is created </w:t>
      </w:r>
      <w:r w:rsidR="001B0D4E">
        <w:t>whose scope is the entire method (</w:t>
      </w:r>
      <w:r w:rsidR="00211440">
        <w:t>Section 10.2.1</w:t>
      </w:r>
      <w:r w:rsidR="001B0D4E">
        <w:t>)</w:t>
      </w:r>
      <w:r w:rsidR="00211440">
        <w:t>, and the loop control variable refers to this pre-existing vari</w:t>
      </w:r>
      <w:r>
        <w:t>able;</w:t>
      </w:r>
    </w:p>
    <w:p w14:paraId="57325F8D" w14:textId="3CC179BB" w:rsidR="00174025" w:rsidRDefault="00174025" w:rsidP="009D714A">
      <w:pPr>
        <w:pStyle w:val="BulletedList1"/>
        <w:numPr>
          <w:ilvl w:val="2"/>
          <w:numId w:val="36"/>
        </w:numPr>
      </w:pPr>
      <w:r>
        <w:t>if neither local variable type inference nor implicit local declarations are used, it is an error.</w:t>
      </w:r>
    </w:p>
    <w:p w14:paraId="2273F655" w14:textId="5C3217E7" w:rsidR="001B0D4E" w:rsidRDefault="00174025" w:rsidP="009D714A">
      <w:pPr>
        <w:pStyle w:val="BulletedList1"/>
        <w:numPr>
          <w:ilvl w:val="1"/>
          <w:numId w:val="36"/>
        </w:numPr>
      </w:pPr>
      <w:r>
        <w:t>If resolution succeeds with something classified as neither a type nor a variable, it is an error.</w:t>
      </w:r>
    </w:p>
    <w:p w14:paraId="0E183490" w14:textId="77777777" w:rsidR="00F143E6" w:rsidRDefault="00135C8D" w:rsidP="009D714A">
      <w:pPr>
        <w:pStyle w:val="BulletedList1"/>
        <w:numPr>
          <w:ilvl w:val="0"/>
          <w:numId w:val="36"/>
        </w:numPr>
      </w:pPr>
      <w:r>
        <w:t xml:space="preserve">If the loop control variable is </w:t>
      </w:r>
      <w:r w:rsidR="006C21B7">
        <w:t>an expression, the expression must be classified as a variable.</w:t>
      </w:r>
    </w:p>
    <w:p w14:paraId="4D597C4D" w14:textId="16FE7D43" w:rsidR="00596003" w:rsidRDefault="007A7231">
      <w:pPr>
        <w:pStyle w:val="Text"/>
      </w:pPr>
      <w:r>
        <w:t xml:space="preserve">A loop control variable cannot be used by another enclosing </w:t>
      </w:r>
      <w:r w:rsidRPr="00006830">
        <w:rPr>
          <w:rStyle w:val="CodeEmbedded"/>
        </w:rPr>
        <w:t>For...Next</w:t>
      </w:r>
      <w:r>
        <w:t xml:space="preserve"> statement. </w:t>
      </w:r>
      <w:r w:rsidR="006C21B7">
        <w:t xml:space="preserve">The </w:t>
      </w:r>
      <w:r w:rsidR="00596003">
        <w:t xml:space="preserve">type of the </w:t>
      </w:r>
      <w:r w:rsidR="006C21B7">
        <w:t xml:space="preserve">loop control variable of a </w:t>
      </w:r>
      <w:r w:rsidR="006C21B7" w:rsidRPr="00006830">
        <w:rPr>
          <w:rStyle w:val="CodeEmbedded"/>
        </w:rPr>
        <w:t>For</w:t>
      </w:r>
      <w:r w:rsidR="006C21B7">
        <w:t xml:space="preserve"> statement </w:t>
      </w:r>
      <w:r w:rsidR="00596003">
        <w:t xml:space="preserve">determines the type of the iteration and </w:t>
      </w:r>
      <w:r w:rsidR="006C21B7">
        <w:t>must be</w:t>
      </w:r>
      <w:r w:rsidR="00596003">
        <w:t xml:space="preserve"> one of:</w:t>
      </w:r>
    </w:p>
    <w:p w14:paraId="4D597C4E" w14:textId="77777777" w:rsidR="00596003" w:rsidRDefault="006C21B7" w:rsidP="009D714A">
      <w:pPr>
        <w:pStyle w:val="BulletedList1"/>
        <w:numPr>
          <w:ilvl w:val="0"/>
          <w:numId w:val="33"/>
        </w:numPr>
      </w:pPr>
      <w:r w:rsidRPr="00006830">
        <w:rPr>
          <w:rStyle w:val="CodeEmbedded"/>
        </w:rPr>
        <w:t>Byte</w:t>
      </w:r>
      <w:r>
        <w:t xml:space="preserve">, </w:t>
      </w:r>
      <w:r w:rsidR="00BB118E" w:rsidRPr="00006830">
        <w:rPr>
          <w:rStyle w:val="CodeEmbedded"/>
        </w:rPr>
        <w:t>SByte</w:t>
      </w:r>
      <w:r w:rsidR="00BB118E">
        <w:t xml:space="preserve">, </w:t>
      </w:r>
      <w:r w:rsidR="00BB118E" w:rsidRPr="00006830">
        <w:rPr>
          <w:rStyle w:val="CodeEmbedded"/>
        </w:rPr>
        <w:t>UShort</w:t>
      </w:r>
      <w:r w:rsidR="00BB118E">
        <w:t xml:space="preserve">, </w:t>
      </w:r>
      <w:r w:rsidRPr="00006830">
        <w:rPr>
          <w:rStyle w:val="CodeEmbedded"/>
        </w:rPr>
        <w:t>Short</w:t>
      </w:r>
      <w:r>
        <w:t xml:space="preserve">, </w:t>
      </w:r>
      <w:r w:rsidR="00BB118E" w:rsidRPr="00006830">
        <w:rPr>
          <w:rStyle w:val="CodeEmbedded"/>
        </w:rPr>
        <w:t>UInteger</w:t>
      </w:r>
      <w:r w:rsidR="00BB118E">
        <w:t xml:space="preserve">, </w:t>
      </w:r>
      <w:r w:rsidRPr="00006830">
        <w:rPr>
          <w:rStyle w:val="CodeEmbedded"/>
        </w:rPr>
        <w:t>Integer</w:t>
      </w:r>
      <w:r>
        <w:t xml:space="preserve">, </w:t>
      </w:r>
      <w:r w:rsidR="00BB118E" w:rsidRPr="00006830">
        <w:rPr>
          <w:rStyle w:val="CodeEmbedded"/>
        </w:rPr>
        <w:t>ULong</w:t>
      </w:r>
      <w:r w:rsidR="00BB118E">
        <w:t xml:space="preserve">, </w:t>
      </w:r>
      <w:r w:rsidRPr="00006830">
        <w:rPr>
          <w:rStyle w:val="CodeEmbedded"/>
        </w:rPr>
        <w:t>Long</w:t>
      </w:r>
      <w:r>
        <w:t xml:space="preserve">, </w:t>
      </w:r>
      <w:r w:rsidRPr="00006830">
        <w:rPr>
          <w:rStyle w:val="CodeEmbedded"/>
        </w:rPr>
        <w:t>Decimal</w:t>
      </w:r>
      <w:r>
        <w:t xml:space="preserve">, </w:t>
      </w:r>
      <w:r w:rsidRPr="00006830">
        <w:rPr>
          <w:rStyle w:val="CodeEmbedded"/>
        </w:rPr>
        <w:t>Single</w:t>
      </w:r>
      <w:r>
        <w:t xml:space="preserve">, </w:t>
      </w:r>
      <w:r w:rsidRPr="00006830">
        <w:rPr>
          <w:rStyle w:val="CodeEmbedded"/>
        </w:rPr>
        <w:t>Double</w:t>
      </w:r>
    </w:p>
    <w:p w14:paraId="4D597C4F" w14:textId="77777777" w:rsidR="00596003" w:rsidRDefault="00596003" w:rsidP="009D714A">
      <w:pPr>
        <w:pStyle w:val="BulletedList1"/>
        <w:numPr>
          <w:ilvl w:val="0"/>
          <w:numId w:val="33"/>
        </w:numPr>
      </w:pPr>
      <w:r>
        <w:t>An enumerated type</w:t>
      </w:r>
    </w:p>
    <w:p w14:paraId="4D597C50" w14:textId="77777777" w:rsidR="00596003" w:rsidRDefault="006C21B7" w:rsidP="009D714A">
      <w:pPr>
        <w:pStyle w:val="BulletedList1"/>
        <w:numPr>
          <w:ilvl w:val="0"/>
          <w:numId w:val="33"/>
        </w:numPr>
      </w:pPr>
      <w:r>
        <w:t xml:space="preserve"> </w:t>
      </w:r>
      <w:r w:rsidRPr="00006830">
        <w:rPr>
          <w:rStyle w:val="CodeEmbedded"/>
        </w:rPr>
        <w:t>Object</w:t>
      </w:r>
    </w:p>
    <w:p w14:paraId="4D597C51" w14:textId="77777777" w:rsidR="00F80B61" w:rsidRDefault="00596003" w:rsidP="009D714A">
      <w:pPr>
        <w:pStyle w:val="BulletedList1"/>
        <w:numPr>
          <w:ilvl w:val="0"/>
          <w:numId w:val="33"/>
        </w:numPr>
      </w:pPr>
      <w:r>
        <w:t>A</w:t>
      </w:r>
      <w:r w:rsidR="00F80B61">
        <w:t xml:space="preserve"> type </w:t>
      </w:r>
      <w:r w:rsidR="00F80B61" w:rsidRPr="00F80B61">
        <w:rPr>
          <w:rStyle w:val="CodeEmbedded"/>
        </w:rPr>
        <w:t>T</w:t>
      </w:r>
      <w:r w:rsidR="00F80B61">
        <w:t xml:space="preserve"> that has the following operators</w:t>
      </w:r>
      <w:r w:rsidR="007A7231">
        <w:t xml:space="preserve">, where </w:t>
      </w:r>
      <w:r w:rsidR="007A7231" w:rsidRPr="00F80B61">
        <w:rPr>
          <w:rStyle w:val="CodeEmbedded"/>
        </w:rPr>
        <w:t>B</w:t>
      </w:r>
      <w:r w:rsidR="007A7231">
        <w:t xml:space="preserve"> is a type that can be used in a </w:t>
      </w:r>
      <w:r w:rsidR="007A7231" w:rsidRPr="00476C85">
        <w:t>Boolean</w:t>
      </w:r>
      <w:r w:rsidR="007A7231">
        <w:t xml:space="preserve"> expression</w:t>
      </w:r>
      <w:r w:rsidR="00F80B61">
        <w:t>:</w:t>
      </w:r>
    </w:p>
    <w:p w14:paraId="4D597C52" w14:textId="77777777" w:rsidR="00F80B61" w:rsidRDefault="00F80B61" w:rsidP="00596003">
      <w:pPr>
        <w:pStyle w:val="CodeinList1"/>
      </w:pPr>
      <w:r>
        <w:t>Public Shared Operator &gt;= (op1 As T, op2 As T) As B</w:t>
      </w:r>
      <w:r w:rsidR="00341F84">
        <w:br/>
      </w:r>
      <w:r>
        <w:t>Public Shared Operator &lt;= (op1 As T, op2 As T) As B</w:t>
      </w:r>
      <w:r w:rsidR="00341F84">
        <w:br/>
      </w:r>
      <w:r>
        <w:t xml:space="preserve">Public Shared Operator </w:t>
      </w:r>
      <w:r w:rsidR="00BB3330">
        <w:t>-</w:t>
      </w:r>
      <w:r>
        <w:t xml:space="preserve"> (op1 As T, op2 As T) As T</w:t>
      </w:r>
      <w:r w:rsidR="00341F84">
        <w:br/>
      </w:r>
      <w:r>
        <w:t>Public Shared Operator + (op1 As T, op2 As T) As T</w:t>
      </w:r>
    </w:p>
    <w:p w14:paraId="4D597C53" w14:textId="77777777" w:rsidR="009335C5" w:rsidRDefault="00622622" w:rsidP="00622622">
      <w:pPr>
        <w:pStyle w:val="Text"/>
      </w:pPr>
      <w:r>
        <w:t>The bound and step expressions must be implicitly convertible to the type of the loop control variable and must be classified as values. At compile time, the type of the loop control variable is inferred by choosing the widest type among the lower bound, upper bound, and step expression types. If there is no widening conversion between two of the types, then a compile-time error occurs.</w:t>
      </w:r>
    </w:p>
    <w:p w14:paraId="4D597C54" w14:textId="77777777" w:rsidR="00622622" w:rsidRDefault="00622622" w:rsidP="00622622">
      <w:pPr>
        <w:pStyle w:val="Text"/>
      </w:pPr>
      <w:r>
        <w:t>At run time, i</w:t>
      </w:r>
      <w:r w:rsidR="00E57210" w:rsidRPr="007A7231">
        <w:t>f</w:t>
      </w:r>
      <w:r w:rsidR="00E57210">
        <w:t xml:space="preserve"> the type of the loop control variable is </w:t>
      </w:r>
      <w:r w:rsidR="00E57210" w:rsidRPr="00E57210">
        <w:rPr>
          <w:rStyle w:val="CodeEmbedded"/>
        </w:rPr>
        <w:t>Object</w:t>
      </w:r>
      <w:r w:rsidR="00E57210">
        <w:t xml:space="preserve">, then the type of the iteration is </w:t>
      </w:r>
      <w:r w:rsidR="00596003">
        <w:t>inferred</w:t>
      </w:r>
      <w:r>
        <w:t xml:space="preserve"> the same as at compile time, with </w:t>
      </w:r>
      <w:r w:rsidR="009335C5">
        <w:t xml:space="preserve">two </w:t>
      </w:r>
      <w:r>
        <w:t>exception</w:t>
      </w:r>
      <w:r w:rsidR="009335C5">
        <w:t>s.</w:t>
      </w:r>
      <w:r>
        <w:t xml:space="preserve"> </w:t>
      </w:r>
      <w:r w:rsidR="009335C5">
        <w:t>First, if the bound and step expressions are all of integral types but have no widest type, then the widest type that encompasses all three types will be inferred. And second, i</w:t>
      </w:r>
      <w:r>
        <w:t xml:space="preserve">f the type of the loop control variable is inferred to be </w:t>
      </w:r>
      <w:r w:rsidRPr="00622622">
        <w:rPr>
          <w:rStyle w:val="CodeEmbedded"/>
        </w:rPr>
        <w:t>String</w:t>
      </w:r>
      <w:r>
        <w:t xml:space="preserve">, </w:t>
      </w:r>
      <w:r w:rsidRPr="00622622">
        <w:rPr>
          <w:rStyle w:val="CodeEmbedded"/>
        </w:rPr>
        <w:t>Double</w:t>
      </w:r>
      <w:r>
        <w:t xml:space="preserve"> will be </w:t>
      </w:r>
      <w:r w:rsidR="009335C5">
        <w:t xml:space="preserve">inferred </w:t>
      </w:r>
      <w:r>
        <w:t>instead. If</w:t>
      </w:r>
      <w:r w:rsidR="009335C5">
        <w:t>,</w:t>
      </w:r>
      <w:r>
        <w:t xml:space="preserve"> at run time</w:t>
      </w:r>
      <w:r w:rsidR="009335C5">
        <w:t>,</w:t>
      </w:r>
      <w:r>
        <w:t xml:space="preserve"> </w:t>
      </w:r>
      <w:r>
        <w:lastRenderedPageBreak/>
        <w:t xml:space="preserve">no loop control type can be determined or if any of the expressions cannot be converted to the loop control type, a </w:t>
      </w:r>
      <w:r w:rsidRPr="00006830">
        <w:rPr>
          <w:rStyle w:val="CodeEmbedded"/>
        </w:rPr>
        <w:t>System.InvalidCastException</w:t>
      </w:r>
      <w:r>
        <w:t xml:space="preserve"> will occur. Once a loop control type has been chosen at the beginning of the loop, the same type will be used throughout the iteration, regardless of changes made to the value in the loop control variable.</w:t>
      </w:r>
    </w:p>
    <w:p w14:paraId="4D597C55" w14:textId="77777777" w:rsidR="006C21B7" w:rsidRDefault="006C21B7">
      <w:pPr>
        <w:pStyle w:val="Text"/>
      </w:pPr>
      <w:r>
        <w:t xml:space="preserve">A </w:t>
      </w:r>
      <w:r w:rsidRPr="00006830">
        <w:rPr>
          <w:rStyle w:val="CodeEmbedded"/>
        </w:rPr>
        <w:t>For</w:t>
      </w:r>
      <w:r>
        <w:t xml:space="preserve"> statement must be closed by a matching </w:t>
      </w:r>
      <w:r w:rsidRPr="00006830">
        <w:rPr>
          <w:rStyle w:val="CodeEmbedded"/>
        </w:rPr>
        <w:t>Next</w:t>
      </w:r>
      <w:r>
        <w:t xml:space="preserve"> statement. A </w:t>
      </w:r>
      <w:r w:rsidRPr="00006830">
        <w:rPr>
          <w:rStyle w:val="CodeEmbedded"/>
        </w:rPr>
        <w:t>Next</w:t>
      </w:r>
      <w:r>
        <w:t xml:space="preserve"> statement without a variable matches the innermost open </w:t>
      </w:r>
      <w:r w:rsidRPr="00006830">
        <w:rPr>
          <w:rStyle w:val="CodeEmbedded"/>
        </w:rPr>
        <w:t>For</w:t>
      </w:r>
      <w:r>
        <w:t xml:space="preserve"> statement</w:t>
      </w:r>
      <w:r w:rsidR="007A7231">
        <w:t>, while</w:t>
      </w:r>
      <w:r>
        <w:t xml:space="preserve"> </w:t>
      </w:r>
      <w:r w:rsidR="007A7231">
        <w:t>a</w:t>
      </w:r>
      <w:r>
        <w:t xml:space="preserve"> </w:t>
      </w:r>
      <w:r w:rsidRPr="00006830">
        <w:rPr>
          <w:rStyle w:val="CodeEmbedded"/>
        </w:rPr>
        <w:t>Next</w:t>
      </w:r>
      <w:r>
        <w:t xml:space="preserve"> statement with one or more loop control variables will, from left to right, match the </w:t>
      </w:r>
      <w:r w:rsidRPr="00006830">
        <w:rPr>
          <w:rStyle w:val="CodeEmbedded"/>
        </w:rPr>
        <w:t>For</w:t>
      </w:r>
      <w:r>
        <w:t xml:space="preserve"> loops that match each variable. If a variable matches a </w:t>
      </w:r>
      <w:r w:rsidRPr="00006830">
        <w:rPr>
          <w:rStyle w:val="CodeEmbedded"/>
        </w:rPr>
        <w:t>For</w:t>
      </w:r>
      <w:r>
        <w:t xml:space="preserve"> loop that is not the most nested loop at that point, a compile-time error results.</w:t>
      </w:r>
    </w:p>
    <w:p w14:paraId="4D597C56" w14:textId="77777777" w:rsidR="00F80B61" w:rsidRDefault="006C21B7">
      <w:pPr>
        <w:pStyle w:val="Text"/>
      </w:pPr>
      <w:r>
        <w:t xml:space="preserve">At the beginning of the loop, the three expressions are evaluated in textual order and the lower bound expression is assigned to the </w:t>
      </w:r>
      <w:r w:rsidR="007A7231">
        <w:t xml:space="preserve">loop </w:t>
      </w:r>
      <w:r>
        <w:t xml:space="preserve">control </w:t>
      </w:r>
      <w:r w:rsidR="007A7231">
        <w:t>variable</w:t>
      </w:r>
      <w:r>
        <w:t xml:space="preserve">. If the step value is omitted, it is implicitly the literal </w:t>
      </w:r>
      <w:r w:rsidRPr="00006830">
        <w:rPr>
          <w:rStyle w:val="CodeEmbedded"/>
        </w:rPr>
        <w:t>1</w:t>
      </w:r>
      <w:r w:rsidR="007A7231">
        <w:t>, converted to the type of the loop control variable</w:t>
      </w:r>
      <w:r>
        <w:t>.</w:t>
      </w:r>
      <w:r w:rsidR="00F80B61">
        <w:t xml:space="preserve"> The three expressions are only ever evaluated at the beginning of the loop. </w:t>
      </w:r>
    </w:p>
    <w:p w14:paraId="4D597C57" w14:textId="77777777" w:rsidR="006C21B7" w:rsidRDefault="006C21B7">
      <w:pPr>
        <w:pStyle w:val="Text"/>
      </w:pPr>
      <w:r>
        <w:t xml:space="preserve">At the beginning of each loop, the control variable is compared to see if it is greater than the end point if the step expression is positive, or less than the end point if the step expression is negative. If it is, the </w:t>
      </w:r>
      <w:r w:rsidRPr="00006830">
        <w:rPr>
          <w:rStyle w:val="CodeEmbedded"/>
        </w:rPr>
        <w:t>For</w:t>
      </w:r>
      <w:r>
        <w:t xml:space="preserve"> loop terminates; otherwise the loop block executes. </w:t>
      </w:r>
      <w:r w:rsidR="00F80B61">
        <w:t xml:space="preserve">If the loop control variable is not a primitive type, the comparison operator is determined by </w:t>
      </w:r>
      <w:r w:rsidR="00006830">
        <w:t>whether</w:t>
      </w:r>
      <w:r w:rsidR="00F80B61">
        <w:t xml:space="preserve"> the expression </w:t>
      </w:r>
      <w:r w:rsidR="00F80B61" w:rsidRPr="00F80B61">
        <w:rPr>
          <w:rStyle w:val="CodeEmbedded"/>
        </w:rPr>
        <w:t>step &gt;= step – step</w:t>
      </w:r>
      <w:r w:rsidR="00F80B61">
        <w:t xml:space="preserve"> is true or false. </w:t>
      </w:r>
      <w:r>
        <w:t xml:space="preserve">At the </w:t>
      </w:r>
      <w:r w:rsidRPr="00006830">
        <w:rPr>
          <w:rStyle w:val="CodeEmbedded"/>
        </w:rPr>
        <w:t>Next</w:t>
      </w:r>
      <w:r>
        <w:t xml:space="preserve"> statement, the step value is added to the control variable and execution returns to the top of the loop.</w:t>
      </w:r>
    </w:p>
    <w:p w14:paraId="645C3498" w14:textId="6895BC34" w:rsidR="00F143E6" w:rsidRDefault="00F143E6">
      <w:pPr>
        <w:pStyle w:val="Text"/>
      </w:pPr>
      <w:r>
        <w:t xml:space="preserve">Note that a new copy of the loop control variable is </w:t>
      </w:r>
      <w:r>
        <w:rPr>
          <w:i/>
        </w:rPr>
        <w:t>not</w:t>
      </w:r>
      <w:r>
        <w:t xml:space="preserve"> created on each iteration of the loop block. In this respect, the </w:t>
      </w:r>
      <w:r w:rsidRPr="00F143E6">
        <w:rPr>
          <w:rStyle w:val="CodeEmbedded"/>
        </w:rPr>
        <w:t>For</w:t>
      </w:r>
      <w:r w:rsidR="00211440">
        <w:t xml:space="preserve"> statement</w:t>
      </w:r>
      <w:r>
        <w:t xml:space="preserve"> differs from </w:t>
      </w:r>
      <w:r w:rsidRPr="00F143E6">
        <w:rPr>
          <w:rStyle w:val="CodeEmbedded"/>
        </w:rPr>
        <w:t>For Each</w:t>
      </w:r>
      <w:r>
        <w:t xml:space="preserve"> (Section 10.9.3).</w:t>
      </w:r>
    </w:p>
    <w:p w14:paraId="4D597C58" w14:textId="77777777" w:rsidR="006C21B7" w:rsidRDefault="006C21B7">
      <w:pPr>
        <w:pStyle w:val="Text"/>
      </w:pPr>
      <w:r>
        <w:t xml:space="preserve">It is not valid to branch into a </w:t>
      </w:r>
      <w:r w:rsidRPr="00006830">
        <w:rPr>
          <w:rStyle w:val="CodeEmbedded"/>
        </w:rPr>
        <w:t>For</w:t>
      </w:r>
      <w:r>
        <w:t xml:space="preserve"> loop from outside the loop.</w:t>
      </w:r>
    </w:p>
    <w:p w14:paraId="4D597C59" w14:textId="77777777" w:rsidR="006C21B7" w:rsidRPr="00A33155" w:rsidRDefault="006C21B7" w:rsidP="00E72EDE">
      <w:pPr>
        <w:pStyle w:val="Grammar"/>
      </w:pPr>
      <w:r w:rsidRPr="00370D0A">
        <w:rPr>
          <w:rStyle w:val="Non-Terminal"/>
        </w:rPr>
        <w:t>ForStatement</w:t>
      </w:r>
      <w:r w:rsidR="00E72EDE">
        <w:t xml:space="preserve">  </w:t>
      </w:r>
      <w:r>
        <w:t>::=</w:t>
      </w:r>
      <w:r>
        <w:br/>
      </w:r>
      <w:r w:rsidR="00EC7645">
        <w:tab/>
      </w:r>
      <w:r w:rsidRPr="00BB11DF">
        <w:rPr>
          <w:rStyle w:val="Terminal"/>
        </w:rPr>
        <w:t>For</w:t>
      </w:r>
      <w:r w:rsidR="00E72EDE">
        <w:t xml:space="preserve">  </w:t>
      </w:r>
      <w:r w:rsidRPr="00370D0A">
        <w:rPr>
          <w:rStyle w:val="Non-Terminal"/>
        </w:rPr>
        <w:t>LoopControlVariable</w:t>
      </w:r>
      <w:r w:rsidR="00E72EDE">
        <w:t xml:space="preserve">  </w:t>
      </w:r>
      <w:r w:rsidR="000511DC" w:rsidRPr="000511DC">
        <w:rPr>
          <w:rStyle w:val="Non-Terminal"/>
        </w:rPr>
        <w:t>Equals</w:t>
      </w:r>
      <w:r w:rsidR="00E72EDE">
        <w:t xml:space="preserve">  </w:t>
      </w:r>
      <w:r w:rsidRPr="00370D0A">
        <w:rPr>
          <w:rStyle w:val="Non-Terminal"/>
        </w:rPr>
        <w:t>Expression</w:t>
      </w:r>
      <w:r w:rsidR="00E72EDE">
        <w:t xml:space="preserve">  </w:t>
      </w:r>
      <w:r w:rsidRPr="00BB11DF">
        <w:rPr>
          <w:rStyle w:val="Terminal"/>
        </w:rPr>
        <w:t>To</w:t>
      </w:r>
      <w:r w:rsidR="00E72EDE">
        <w:t xml:space="preserve">  </w:t>
      </w:r>
      <w:r w:rsidRPr="00370D0A">
        <w:rPr>
          <w:rStyle w:val="Non-Terminal"/>
        </w:rPr>
        <w:t>Expression</w:t>
      </w:r>
      <w:r w:rsidR="00E72EDE">
        <w:t xml:space="preserve">  </w:t>
      </w:r>
      <w:r>
        <w:t>[</w:t>
      </w:r>
      <w:r w:rsidR="00E72EDE">
        <w:t xml:space="preserve">  </w:t>
      </w:r>
      <w:r w:rsidRPr="00BB11DF">
        <w:rPr>
          <w:rStyle w:val="Terminal"/>
        </w:rPr>
        <w:t>Step</w:t>
      </w:r>
      <w:r w:rsidR="00E72EDE">
        <w:t xml:space="preserve">  </w:t>
      </w:r>
      <w:r w:rsidRPr="00370D0A">
        <w:rPr>
          <w:rStyle w:val="Non-Terminal"/>
        </w:rPr>
        <w:t>Expression</w:t>
      </w:r>
      <w:r w:rsidR="00E72EDE">
        <w:t xml:space="preserve">  </w:t>
      </w:r>
      <w:r>
        <w:t>]</w:t>
      </w:r>
      <w:r w:rsidR="001D4ED4">
        <w:t xml:space="preserve">  </w:t>
      </w:r>
      <w:r w:rsidRPr="00370D0A">
        <w:rPr>
          <w:rStyle w:val="Non-Terminal"/>
        </w:rPr>
        <w:t>StatementTerminator</w:t>
      </w:r>
      <w:r w:rsidR="00E72EDE">
        <w:br/>
      </w:r>
      <w:r w:rsidR="00EC7645">
        <w:tab/>
      </w:r>
      <w:r>
        <w:t>[</w:t>
      </w:r>
      <w:r w:rsidR="00E72EDE">
        <w:t xml:space="preserve">  </w:t>
      </w:r>
      <w:r w:rsidRPr="00370D0A">
        <w:rPr>
          <w:rStyle w:val="Non-Terminal"/>
        </w:rPr>
        <w:t>Block</w:t>
      </w:r>
      <w:r w:rsidR="00E72EDE">
        <w:t xml:space="preserve">  </w:t>
      </w:r>
      <w:r>
        <w:t>]</w:t>
      </w:r>
      <w:r>
        <w:br/>
      </w:r>
      <w:r w:rsidR="00EC7645">
        <w:tab/>
      </w:r>
      <w:r w:rsidR="00A33155">
        <w:t xml:space="preserve">[  </w:t>
      </w:r>
      <w:r w:rsidRPr="00BB11DF">
        <w:rPr>
          <w:rStyle w:val="Terminal"/>
        </w:rPr>
        <w:t>Next</w:t>
      </w:r>
      <w:r w:rsidR="00E72EDE">
        <w:t xml:space="preserve">  </w:t>
      </w:r>
      <w:r>
        <w:t>[</w:t>
      </w:r>
      <w:r w:rsidR="00E72EDE">
        <w:t xml:space="preserve">  </w:t>
      </w:r>
      <w:r w:rsidRPr="00370D0A">
        <w:rPr>
          <w:rStyle w:val="Non-Terminal"/>
        </w:rPr>
        <w:t>NextExpressionList</w:t>
      </w:r>
      <w:r w:rsidR="00E72EDE">
        <w:t xml:space="preserve">  </w:t>
      </w:r>
      <w:r>
        <w:t>]</w:t>
      </w:r>
      <w:r w:rsidR="00E72EDE">
        <w:t xml:space="preserve">  </w:t>
      </w:r>
      <w:r w:rsidRPr="00370D0A">
        <w:rPr>
          <w:rStyle w:val="Non-Terminal"/>
        </w:rPr>
        <w:t>StatementTerminator</w:t>
      </w:r>
      <w:r w:rsidR="00A33155">
        <w:t xml:space="preserve">  ]</w:t>
      </w:r>
    </w:p>
    <w:p w14:paraId="4D597C5A" w14:textId="77777777" w:rsidR="006C21B7" w:rsidRDefault="006C21B7" w:rsidP="00E72EDE">
      <w:pPr>
        <w:pStyle w:val="Grammar"/>
      </w:pPr>
      <w:r w:rsidRPr="00370D0A">
        <w:rPr>
          <w:rStyle w:val="Non-Terminal"/>
        </w:rPr>
        <w:t>LoopControlVariable</w:t>
      </w:r>
      <w:r w:rsidR="00E72EDE">
        <w:t xml:space="preserve">  </w:t>
      </w:r>
      <w:r>
        <w:t>::=</w:t>
      </w:r>
      <w:r>
        <w:br/>
      </w:r>
      <w:r w:rsidR="00EC7645">
        <w:tab/>
      </w:r>
      <w:r w:rsidRPr="00370D0A">
        <w:rPr>
          <w:rStyle w:val="Non-Terminal"/>
        </w:rPr>
        <w:t>Identifier</w:t>
      </w:r>
      <w:r w:rsidR="00E72EDE">
        <w:t xml:space="preserve">  </w:t>
      </w:r>
      <w:r>
        <w:t>[</w:t>
      </w:r>
      <w:r w:rsidR="00E72EDE">
        <w:t xml:space="preserve">  </w:t>
      </w:r>
      <w:r w:rsidR="00A77B47">
        <w:rPr>
          <w:rStyle w:val="Non-Terminal"/>
        </w:rPr>
        <w:t>Identifier</w:t>
      </w:r>
      <w:r w:rsidRPr="00370D0A">
        <w:rPr>
          <w:rStyle w:val="Non-Terminal"/>
        </w:rPr>
        <w:t>Modifier</w:t>
      </w:r>
      <w:r w:rsidR="00834027">
        <w:rPr>
          <w:rStyle w:val="Non-Terminal"/>
        </w:rPr>
        <w:t>s</w:t>
      </w:r>
      <w:r w:rsidR="00E72EDE">
        <w:t xml:space="preserve">  </w:t>
      </w:r>
      <w:r w:rsidRPr="00BB11DF">
        <w:rPr>
          <w:rStyle w:val="Terminal"/>
        </w:rPr>
        <w:t>As</w:t>
      </w:r>
      <w:r w:rsidR="00E72EDE">
        <w:t xml:space="preserve">  </w:t>
      </w:r>
      <w:r w:rsidRPr="00370D0A">
        <w:rPr>
          <w:rStyle w:val="Non-Terminal"/>
        </w:rPr>
        <w:t>TypeName</w:t>
      </w:r>
      <w:r w:rsidR="00E72EDE">
        <w:t xml:space="preserve">  </w:t>
      </w:r>
      <w:r w:rsidR="00135C8D">
        <w:t xml:space="preserve">]  </w:t>
      </w:r>
      <w:r>
        <w:t>|</w:t>
      </w:r>
      <w:r>
        <w:br/>
      </w:r>
      <w:r w:rsidR="00EC7645">
        <w:tab/>
      </w:r>
      <w:r w:rsidRPr="00370D0A">
        <w:rPr>
          <w:rStyle w:val="Non-Terminal"/>
        </w:rPr>
        <w:t>Expression</w:t>
      </w:r>
    </w:p>
    <w:p w14:paraId="4D597C5B" w14:textId="77777777" w:rsidR="006C21B7" w:rsidRDefault="006C21B7" w:rsidP="00E72EDE">
      <w:pPr>
        <w:pStyle w:val="Grammar"/>
      </w:pPr>
      <w:r w:rsidRPr="00370D0A">
        <w:rPr>
          <w:rStyle w:val="Non-Terminal"/>
        </w:rPr>
        <w:t>NextExpressionList</w:t>
      </w:r>
      <w:r w:rsidR="00E72EDE">
        <w:t xml:space="preserve">  </w:t>
      </w:r>
      <w:r>
        <w:t>::=</w:t>
      </w:r>
      <w:r>
        <w:br/>
      </w:r>
      <w:r w:rsidR="00EC7645">
        <w:tab/>
      </w:r>
      <w:r w:rsidRPr="00370D0A">
        <w:rPr>
          <w:rStyle w:val="Non-Terminal"/>
        </w:rPr>
        <w:t>Expression</w:t>
      </w:r>
      <w:r w:rsidR="00E72EDE">
        <w:t xml:space="preserve">  </w:t>
      </w:r>
      <w:r>
        <w:t>|</w:t>
      </w:r>
      <w:r>
        <w:br/>
      </w:r>
      <w:r w:rsidR="00EC7645">
        <w:tab/>
      </w:r>
      <w:r w:rsidRPr="00370D0A">
        <w:rPr>
          <w:rStyle w:val="Non-Terminal"/>
        </w:rPr>
        <w:t>NextExpressionList</w:t>
      </w:r>
      <w:r w:rsidR="00E72EDE">
        <w:t xml:space="preserve">  </w:t>
      </w:r>
      <w:r w:rsidR="00713236" w:rsidRPr="00713236">
        <w:rPr>
          <w:rStyle w:val="Non-Terminal"/>
        </w:rPr>
        <w:t>Comma</w:t>
      </w:r>
      <w:r w:rsidR="00E72EDE">
        <w:t xml:space="preserve">  </w:t>
      </w:r>
      <w:r w:rsidRPr="00370D0A">
        <w:rPr>
          <w:rStyle w:val="Non-Terminal"/>
        </w:rPr>
        <w:t>Expression</w:t>
      </w:r>
    </w:p>
    <w:p w14:paraId="4D597C5C" w14:textId="77777777" w:rsidR="006C21B7" w:rsidRDefault="006C21B7">
      <w:pPr>
        <w:pStyle w:val="Heading3"/>
      </w:pPr>
      <w:bookmarkStart w:id="329" w:name="_Toc324771291"/>
      <w:r>
        <w:t>For Each...Next Statements</w:t>
      </w:r>
      <w:bookmarkEnd w:id="329"/>
    </w:p>
    <w:p w14:paraId="4D597C5D" w14:textId="3EA65F67" w:rsidR="00135C8D" w:rsidRDefault="006C21B7" w:rsidP="00BA4A6E">
      <w:pPr>
        <w:pStyle w:val="Text"/>
      </w:pPr>
      <w:r>
        <w:t xml:space="preserve">A </w:t>
      </w:r>
      <w:r w:rsidRPr="00006830">
        <w:rPr>
          <w:rStyle w:val="CodeEmbedded"/>
        </w:rPr>
        <w:t>For</w:t>
      </w:r>
      <w:r>
        <w:t xml:space="preserve"> </w:t>
      </w:r>
      <w:r w:rsidRPr="00006830">
        <w:rPr>
          <w:rStyle w:val="CodeEmbedded"/>
        </w:rPr>
        <w:t>Each...Next</w:t>
      </w:r>
      <w:r>
        <w:t xml:space="preserve"> statement loops based on the elements in an expression. A </w:t>
      </w:r>
      <w:r w:rsidRPr="00006830">
        <w:rPr>
          <w:rStyle w:val="CodeEmbedded"/>
        </w:rPr>
        <w:t>For</w:t>
      </w:r>
      <w:r w:rsidRPr="00BA4A6E">
        <w:t xml:space="preserve"> </w:t>
      </w:r>
      <w:r w:rsidRPr="00006830">
        <w:rPr>
          <w:rStyle w:val="CodeEmbedded"/>
        </w:rPr>
        <w:t>Each</w:t>
      </w:r>
      <w:r>
        <w:t xml:space="preserve"> statement specifies a loop control variable and an enumerator expression.</w:t>
      </w:r>
      <w:r w:rsidR="00135C8D">
        <w:t xml:space="preserve"> </w:t>
      </w:r>
      <w:r>
        <w:t xml:space="preserve">The loop control variable is specified either through an identifier followed by an </w:t>
      </w:r>
      <w:r w:rsidR="00135C8D">
        <w:t xml:space="preserve">optional </w:t>
      </w:r>
      <w:r w:rsidRPr="00006830">
        <w:rPr>
          <w:rStyle w:val="CodeEmbedded"/>
        </w:rPr>
        <w:t>As</w:t>
      </w:r>
      <w:r>
        <w:t xml:space="preserve"> clause or an expression</w:t>
      </w:r>
      <w:r w:rsidR="0014690D">
        <w:t xml:space="preserve">. </w:t>
      </w:r>
      <w:r w:rsidR="00174025">
        <w:t xml:space="preserve">Following the same rules as </w:t>
      </w:r>
      <w:r w:rsidR="00174025" w:rsidRPr="00174025">
        <w:rPr>
          <w:rStyle w:val="CodeEmbedded"/>
        </w:rPr>
        <w:t>For...Next</w:t>
      </w:r>
      <w:r w:rsidR="00174025">
        <w:t xml:space="preserve"> statements (10.9.2), </w:t>
      </w:r>
      <w:r w:rsidR="0014690D">
        <w:t>the loop control variable refers either to a new local variable specific to this For Each...Next statement, or to a pre-existing variable, or to an expression.</w:t>
      </w:r>
    </w:p>
    <w:p w14:paraId="4D597C68" w14:textId="6EAE612F" w:rsidR="006C21B7" w:rsidRDefault="006C21B7" w:rsidP="00135C8D">
      <w:pPr>
        <w:pStyle w:val="Text"/>
      </w:pPr>
      <w:r>
        <w:t>The enumerator expression must be classified as a value and its type must be a collection type</w:t>
      </w:r>
      <w:r w:rsidR="002E5AB2">
        <w:t xml:space="preserve"> or </w:t>
      </w:r>
      <w:r w:rsidR="002E5AB2" w:rsidRPr="00006830">
        <w:rPr>
          <w:rStyle w:val="CodeEmbedded"/>
        </w:rPr>
        <w:t>Object</w:t>
      </w:r>
      <w:r>
        <w:t xml:space="preserve">. </w:t>
      </w:r>
      <w:r w:rsidR="002E5AB2">
        <w:t xml:space="preserve">If the type of the enumerator expression is </w:t>
      </w:r>
      <w:r w:rsidR="002E5AB2" w:rsidRPr="00006830">
        <w:rPr>
          <w:rStyle w:val="CodeEmbedded"/>
        </w:rPr>
        <w:t>Object</w:t>
      </w:r>
      <w:r w:rsidR="002E5AB2">
        <w:t>, then all processing is deferred until run-time. Otherwise, a</w:t>
      </w:r>
      <w:r>
        <w:t xml:space="preserve"> conversion must exist from the element type of the collection to the type of the loop control variable.</w:t>
      </w:r>
    </w:p>
    <w:p w14:paraId="4D597C69" w14:textId="77777777" w:rsidR="006C21B7" w:rsidRDefault="006C21B7" w:rsidP="00BA4A6E">
      <w:pPr>
        <w:pStyle w:val="Text"/>
      </w:pPr>
      <w:r>
        <w:t xml:space="preserve">The loop control variable cannot be used by another enclosing </w:t>
      </w:r>
      <w:r w:rsidRPr="00006830">
        <w:rPr>
          <w:rStyle w:val="CodeEmbedded"/>
        </w:rPr>
        <w:t>For</w:t>
      </w:r>
      <w:r>
        <w:t xml:space="preserve"> </w:t>
      </w:r>
      <w:r w:rsidRPr="00006830">
        <w:rPr>
          <w:rStyle w:val="CodeEmbedded"/>
        </w:rPr>
        <w:t>Each</w:t>
      </w:r>
      <w:r>
        <w:t xml:space="preserve"> statement. A </w:t>
      </w:r>
      <w:r w:rsidRPr="00006830">
        <w:rPr>
          <w:rStyle w:val="CodeEmbedded"/>
        </w:rPr>
        <w:t>For</w:t>
      </w:r>
      <w:r>
        <w:t xml:space="preserve"> </w:t>
      </w:r>
      <w:r w:rsidRPr="00006830">
        <w:rPr>
          <w:rStyle w:val="CodeEmbedded"/>
        </w:rPr>
        <w:t>Each</w:t>
      </w:r>
      <w:r>
        <w:t xml:space="preserve"> statement must be closed by a matching </w:t>
      </w:r>
      <w:r w:rsidRPr="00006830">
        <w:rPr>
          <w:rStyle w:val="CodeEmbedded"/>
        </w:rPr>
        <w:t>Next</w:t>
      </w:r>
      <w:r>
        <w:t xml:space="preserve"> statement. A </w:t>
      </w:r>
      <w:r w:rsidRPr="00006830">
        <w:rPr>
          <w:rStyle w:val="CodeEmbedded"/>
        </w:rPr>
        <w:t>Next</w:t>
      </w:r>
      <w:r>
        <w:t xml:space="preserve"> statement without a loop control variable matches the innermost open </w:t>
      </w:r>
      <w:r w:rsidRPr="00006830">
        <w:rPr>
          <w:rStyle w:val="CodeEmbedded"/>
        </w:rPr>
        <w:t>For</w:t>
      </w:r>
      <w:r>
        <w:t xml:space="preserve"> </w:t>
      </w:r>
      <w:r w:rsidRPr="00006830">
        <w:rPr>
          <w:rStyle w:val="CodeEmbedded"/>
        </w:rPr>
        <w:t>Each</w:t>
      </w:r>
      <w:r>
        <w:t xml:space="preserve">. A </w:t>
      </w:r>
      <w:r w:rsidRPr="00006830">
        <w:rPr>
          <w:rStyle w:val="CodeEmbedded"/>
        </w:rPr>
        <w:t>Next</w:t>
      </w:r>
      <w:r>
        <w:t xml:space="preserve"> statement with one or more loop control variables will, from left to right, </w:t>
      </w:r>
      <w:r>
        <w:lastRenderedPageBreak/>
        <w:t xml:space="preserve">match the </w:t>
      </w:r>
      <w:r w:rsidRPr="00006830">
        <w:rPr>
          <w:rStyle w:val="CodeEmbedded"/>
        </w:rPr>
        <w:t>For</w:t>
      </w:r>
      <w:r w:rsidR="00BA4A6E" w:rsidRPr="00BA4A6E">
        <w:t xml:space="preserve"> </w:t>
      </w:r>
      <w:r w:rsidRPr="00006830">
        <w:rPr>
          <w:rStyle w:val="CodeEmbedded"/>
        </w:rPr>
        <w:t>Each</w:t>
      </w:r>
      <w:r>
        <w:t xml:space="preserve"> loops that have the same loop control variable. If a variable matches a </w:t>
      </w:r>
      <w:r w:rsidRPr="00006830">
        <w:rPr>
          <w:rStyle w:val="CodeEmbedded"/>
        </w:rPr>
        <w:t>For</w:t>
      </w:r>
      <w:r w:rsidRPr="00BA4A6E">
        <w:t xml:space="preserve"> </w:t>
      </w:r>
      <w:r w:rsidRPr="00006830">
        <w:rPr>
          <w:rStyle w:val="CodeEmbedded"/>
        </w:rPr>
        <w:t>Each</w:t>
      </w:r>
      <w:r>
        <w:t xml:space="preserve"> loop that is not the most nested loop at that point, a compile-time error occurs.</w:t>
      </w:r>
    </w:p>
    <w:p w14:paraId="4D597C6A" w14:textId="77777777" w:rsidR="00734362" w:rsidRDefault="006C21B7">
      <w:pPr>
        <w:pStyle w:val="Text"/>
      </w:pPr>
      <w:r>
        <w:t xml:space="preserve">A type </w:t>
      </w:r>
      <w:r>
        <w:rPr>
          <w:rStyle w:val="CodeEmbedded"/>
        </w:rPr>
        <w:t>C</w:t>
      </w:r>
      <w:r>
        <w:t xml:space="preserve"> is said to be a </w:t>
      </w:r>
      <w:r>
        <w:rPr>
          <w:rStyle w:val="Italic"/>
        </w:rPr>
        <w:t>collection type</w:t>
      </w:r>
      <w:r>
        <w:t xml:space="preserve"> if</w:t>
      </w:r>
      <w:r w:rsidR="00734362">
        <w:t>:</w:t>
      </w:r>
    </w:p>
    <w:p w14:paraId="4D597C6B" w14:textId="77777777" w:rsidR="006C21B7" w:rsidRDefault="00734362" w:rsidP="009D714A">
      <w:pPr>
        <w:pStyle w:val="BulletedList1"/>
        <w:numPr>
          <w:ilvl w:val="0"/>
          <w:numId w:val="34"/>
        </w:numPr>
      </w:pPr>
      <w:r>
        <w:t>A</w:t>
      </w:r>
      <w:r w:rsidR="006C21B7">
        <w:t>ll of the following are true:</w:t>
      </w:r>
    </w:p>
    <w:p w14:paraId="4D597C6C" w14:textId="77777777" w:rsidR="006C21B7" w:rsidRDefault="006C21B7" w:rsidP="009D714A">
      <w:pPr>
        <w:pStyle w:val="BulletedList2"/>
        <w:numPr>
          <w:ilvl w:val="1"/>
          <w:numId w:val="34"/>
        </w:numPr>
      </w:pPr>
      <w:r>
        <w:rPr>
          <w:rStyle w:val="CodeEmbedded"/>
        </w:rPr>
        <w:t>C</w:t>
      </w:r>
      <w:r>
        <w:t xml:space="preserve"> contains an accessible instance</w:t>
      </w:r>
      <w:r w:rsidR="00A6160E">
        <w:t>, shared</w:t>
      </w:r>
      <w:r>
        <w:t xml:space="preserve"> </w:t>
      </w:r>
      <w:r w:rsidR="00C57901">
        <w:t xml:space="preserve">or extension </w:t>
      </w:r>
      <w:r>
        <w:t xml:space="preserve">method with the signature </w:t>
      </w:r>
      <w:r>
        <w:rPr>
          <w:rStyle w:val="CodeEmbedded"/>
        </w:rPr>
        <w:t>GetEnumerator()</w:t>
      </w:r>
      <w:r>
        <w:t xml:space="preserve"> that returns a type </w:t>
      </w:r>
      <w:r>
        <w:rPr>
          <w:rStyle w:val="CodeEmbedded"/>
        </w:rPr>
        <w:t>E</w:t>
      </w:r>
      <w:r>
        <w:t>.</w:t>
      </w:r>
    </w:p>
    <w:p w14:paraId="4D597C6D" w14:textId="77777777" w:rsidR="006C21B7" w:rsidRDefault="006C21B7" w:rsidP="009D714A">
      <w:pPr>
        <w:pStyle w:val="BulletedList2"/>
        <w:numPr>
          <w:ilvl w:val="1"/>
          <w:numId w:val="34"/>
        </w:numPr>
      </w:pPr>
      <w:r>
        <w:rPr>
          <w:rStyle w:val="CodeEmbedded"/>
        </w:rPr>
        <w:t>E</w:t>
      </w:r>
      <w:r>
        <w:t xml:space="preserve"> contains an accessible instance</w:t>
      </w:r>
      <w:r w:rsidR="00A6160E">
        <w:t>, shared</w:t>
      </w:r>
      <w:r>
        <w:t xml:space="preserve"> </w:t>
      </w:r>
      <w:r w:rsidR="00C57901">
        <w:t xml:space="preserve">or extension </w:t>
      </w:r>
      <w:r>
        <w:t xml:space="preserve">method with the signature </w:t>
      </w:r>
      <w:r>
        <w:rPr>
          <w:rStyle w:val="CodeEmbedded"/>
        </w:rPr>
        <w:t>MoveNext()</w:t>
      </w:r>
      <w:r>
        <w:t xml:space="preserve"> and the return type </w:t>
      </w:r>
      <w:r w:rsidRPr="00006830">
        <w:rPr>
          <w:rStyle w:val="CodeEmbedded"/>
        </w:rPr>
        <w:t>Boolean</w:t>
      </w:r>
      <w:r>
        <w:t>.</w:t>
      </w:r>
    </w:p>
    <w:p w14:paraId="4D597C6E" w14:textId="77777777" w:rsidR="006C21B7" w:rsidRDefault="006C21B7" w:rsidP="009D714A">
      <w:pPr>
        <w:pStyle w:val="BulletedList2"/>
        <w:numPr>
          <w:ilvl w:val="1"/>
          <w:numId w:val="34"/>
        </w:numPr>
      </w:pPr>
      <w:r>
        <w:rPr>
          <w:rStyle w:val="CodeEmbedded"/>
        </w:rPr>
        <w:t>E</w:t>
      </w:r>
      <w:r>
        <w:rPr>
          <w:rStyle w:val="Italic"/>
        </w:rPr>
        <w:t xml:space="preserve"> </w:t>
      </w:r>
      <w:r>
        <w:t xml:space="preserve">contains an accessible instance </w:t>
      </w:r>
      <w:r w:rsidR="00A6160E">
        <w:t xml:space="preserve">or shared </w:t>
      </w:r>
      <w:r>
        <w:t xml:space="preserve">property named </w:t>
      </w:r>
      <w:r>
        <w:rPr>
          <w:rStyle w:val="CodeEmbedded"/>
        </w:rPr>
        <w:t>Current</w:t>
      </w:r>
      <w:r>
        <w:t xml:space="preserve"> that has a getter. The type of this property is the </w:t>
      </w:r>
      <w:r w:rsidRPr="00FF5138">
        <w:t>element type</w:t>
      </w:r>
      <w:r>
        <w:t xml:space="preserve"> of the collection type.</w:t>
      </w:r>
    </w:p>
    <w:p w14:paraId="4D597C6F" w14:textId="77777777" w:rsidR="002E5AB2" w:rsidRDefault="002E5AB2" w:rsidP="009D714A">
      <w:pPr>
        <w:pStyle w:val="BulletedList1"/>
        <w:numPr>
          <w:ilvl w:val="0"/>
          <w:numId w:val="34"/>
        </w:numPr>
      </w:pPr>
      <w:r>
        <w:t xml:space="preserve">It implements the interface </w:t>
      </w:r>
      <w:r w:rsidRPr="00006830">
        <w:rPr>
          <w:rStyle w:val="CodeEmbedded"/>
        </w:rPr>
        <w:t>System.Collections.Generic.IEnumerable(Of T)</w:t>
      </w:r>
      <w:r>
        <w:t xml:space="preserve">, in which case the element type of the collection is considered to be </w:t>
      </w:r>
      <w:r w:rsidRPr="00FF5138">
        <w:rPr>
          <w:rStyle w:val="CodeEmbedded"/>
        </w:rPr>
        <w:t>T</w:t>
      </w:r>
      <w:r>
        <w:t>.</w:t>
      </w:r>
    </w:p>
    <w:p w14:paraId="4D597C70" w14:textId="77777777" w:rsidR="002E5AB2" w:rsidRDefault="002E5AB2" w:rsidP="009D714A">
      <w:pPr>
        <w:pStyle w:val="BulletedList1"/>
        <w:numPr>
          <w:ilvl w:val="0"/>
          <w:numId w:val="34"/>
        </w:numPr>
      </w:pPr>
      <w:r>
        <w:t xml:space="preserve">It implements the interface </w:t>
      </w:r>
      <w:r w:rsidRPr="00006830">
        <w:rPr>
          <w:rStyle w:val="CodeEmbedded"/>
        </w:rPr>
        <w:t>System.Collections.IEnumerable</w:t>
      </w:r>
      <w:r>
        <w:t xml:space="preserve">, in which case the element type of the collection is considered to be </w:t>
      </w:r>
      <w:r w:rsidRPr="00006830">
        <w:rPr>
          <w:rStyle w:val="CodeEmbedded"/>
        </w:rPr>
        <w:t>Object</w:t>
      </w:r>
      <w:r>
        <w:t>.</w:t>
      </w:r>
    </w:p>
    <w:p w14:paraId="4D597C71" w14:textId="77777777" w:rsidR="006C21B7" w:rsidRDefault="006C21B7">
      <w:pPr>
        <w:pStyle w:val="Text"/>
      </w:pPr>
      <w:r>
        <w:t>Following is an example of a class that can be enumerated:</w:t>
      </w:r>
    </w:p>
    <w:p w14:paraId="4D597C72" w14:textId="77777777" w:rsidR="006C21B7" w:rsidRDefault="006C21B7">
      <w:pPr>
        <w:pStyle w:val="Code"/>
      </w:pPr>
      <w:r>
        <w:t>Public Class IntegerCollection</w:t>
      </w:r>
      <w:r w:rsidR="00341F84">
        <w:br/>
      </w:r>
      <w:r>
        <w:t xml:space="preserve">    Private integers(10) As Integer</w:t>
      </w:r>
      <w:r w:rsidR="00341F84">
        <w:br/>
      </w:r>
      <w:r w:rsidR="00341F84">
        <w:br/>
      </w:r>
      <w:r>
        <w:t xml:space="preserve">    Public Class IntegerCollectionEnumerator</w:t>
      </w:r>
      <w:r w:rsidR="00341F84">
        <w:br/>
      </w:r>
      <w:r>
        <w:t xml:space="preserve">        Private collection As IntegerCollection</w:t>
      </w:r>
      <w:r w:rsidR="00341F84">
        <w:br/>
      </w:r>
      <w:r>
        <w:t xml:space="preserve">        Private index As Integer = -1</w:t>
      </w:r>
      <w:r w:rsidR="00341F84">
        <w:br/>
      </w:r>
      <w:r w:rsidR="00341F84">
        <w:br/>
      </w:r>
      <w:r>
        <w:t xml:space="preserve">        Friend Sub New(c As IntegerCollection)</w:t>
      </w:r>
      <w:r w:rsidR="00341F84">
        <w:br/>
      </w:r>
      <w:r>
        <w:t xml:space="preserve">            collection = c</w:t>
      </w:r>
      <w:r w:rsidR="00341F84">
        <w:br/>
      </w:r>
      <w:r>
        <w:t xml:space="preserve">        End Sub</w:t>
      </w:r>
      <w:r w:rsidR="00341F84">
        <w:br/>
      </w:r>
      <w:r w:rsidR="00341F84">
        <w:br/>
      </w:r>
      <w:r>
        <w:t xml:space="preserve">        Public Function MoveNext() As Boolean</w:t>
      </w:r>
      <w:r w:rsidR="00341F84">
        <w:br/>
      </w:r>
      <w:r>
        <w:t xml:space="preserve">            index += 1</w:t>
      </w:r>
      <w:r w:rsidR="00341F84">
        <w:br/>
      </w:r>
      <w:r w:rsidR="00341F84">
        <w:br/>
      </w:r>
      <w:r>
        <w:t xml:space="preserve">            Return index &lt;= 10</w:t>
      </w:r>
      <w:r w:rsidR="00341F84">
        <w:br/>
      </w:r>
      <w:r>
        <w:t xml:space="preserve">        End Function</w:t>
      </w:r>
      <w:r w:rsidR="00341F84">
        <w:br/>
      </w:r>
      <w:r w:rsidR="00341F84">
        <w:br/>
      </w:r>
      <w:r>
        <w:t xml:space="preserve">        Public ReadOnly Property Current As Integer</w:t>
      </w:r>
      <w:r w:rsidR="00341F84">
        <w:br/>
      </w:r>
      <w:r>
        <w:t xml:space="preserve">            Get</w:t>
      </w:r>
      <w:r w:rsidR="00341F84">
        <w:br/>
      </w:r>
      <w:r>
        <w:t xml:space="preserve">                If index &lt; 0 OrElse index &gt; 10 Then</w:t>
      </w:r>
      <w:r w:rsidR="00341F84">
        <w:br/>
      </w:r>
      <w:r>
        <w:t xml:space="preserve">                    Throw New System.InvalidOperationException()</w:t>
      </w:r>
      <w:r w:rsidR="00341F84">
        <w:br/>
      </w:r>
      <w:r>
        <w:t xml:space="preserve">                End If</w:t>
      </w:r>
      <w:r w:rsidR="00341F84">
        <w:br/>
      </w:r>
      <w:r w:rsidR="00341F84">
        <w:br/>
      </w:r>
      <w:r>
        <w:t xml:space="preserve">                Return </w:t>
      </w:r>
      <w:r w:rsidR="00BB3330">
        <w:t>collection.</w:t>
      </w:r>
      <w:r>
        <w:t>integers(index)</w:t>
      </w:r>
      <w:r w:rsidR="00341F84">
        <w:br/>
      </w:r>
      <w:r>
        <w:t xml:space="preserve">            End Get</w:t>
      </w:r>
      <w:r w:rsidR="00341F84">
        <w:br/>
      </w:r>
      <w:r>
        <w:t xml:space="preserve">        End Property</w:t>
      </w:r>
      <w:r w:rsidR="00341F84">
        <w:br/>
      </w:r>
      <w:r>
        <w:t xml:space="preserve">    End Class</w:t>
      </w:r>
      <w:r w:rsidR="00341F84">
        <w:br/>
      </w:r>
      <w:r w:rsidR="00341F84">
        <w:br/>
      </w:r>
      <w:r>
        <w:t xml:space="preserve">    Public Sub New()</w:t>
      </w:r>
      <w:r w:rsidR="00341F84">
        <w:br/>
      </w:r>
      <w:r>
        <w:t xml:space="preserve">        Dim i As Integer</w:t>
      </w:r>
      <w:r w:rsidR="00341F84">
        <w:br/>
      </w:r>
      <w:r w:rsidR="00341F84">
        <w:br/>
      </w:r>
      <w:r>
        <w:t xml:space="preserve">        For i = 0 To 10</w:t>
      </w:r>
      <w:r w:rsidR="00341F84">
        <w:br/>
      </w:r>
      <w:r>
        <w:t xml:space="preserve">            integers(i) = I</w:t>
      </w:r>
      <w:r w:rsidR="00341F84">
        <w:br/>
      </w:r>
      <w:r>
        <w:t xml:space="preserve">        Next i</w:t>
      </w:r>
      <w:r w:rsidR="00341F84">
        <w:br/>
      </w:r>
      <w:r>
        <w:t xml:space="preserve">    End Sub</w:t>
      </w:r>
      <w:r w:rsidR="00341F84">
        <w:br/>
      </w:r>
      <w:r w:rsidR="00341F84">
        <w:br/>
      </w:r>
      <w:r>
        <w:t xml:space="preserve">    Public Function GetEnumerator() As IntegerCollectionEnumerator</w:t>
      </w:r>
      <w:r w:rsidR="00341F84">
        <w:br/>
      </w:r>
      <w:r>
        <w:t xml:space="preserve">        Return New IntegerCollectionEnumerator(Me)</w:t>
      </w:r>
      <w:r w:rsidR="00341F84">
        <w:br/>
      </w:r>
      <w:r>
        <w:lastRenderedPageBreak/>
        <w:t xml:space="preserve">    End Function</w:t>
      </w:r>
      <w:r w:rsidR="00341F84">
        <w:br/>
      </w:r>
      <w:r>
        <w:t>End Class</w:t>
      </w:r>
    </w:p>
    <w:p w14:paraId="4D597C73" w14:textId="77777777" w:rsidR="00FF5138" w:rsidRDefault="006C21B7">
      <w:pPr>
        <w:pStyle w:val="Text"/>
      </w:pPr>
      <w:r>
        <w:t>Before the loop begins, the enumerator expression is evaluated</w:t>
      </w:r>
      <w:r w:rsidR="00FF5138">
        <w:t>. I</w:t>
      </w:r>
      <w:r>
        <w:t xml:space="preserve">f </w:t>
      </w:r>
      <w:r w:rsidR="00FF5138">
        <w:t>the type of the expression</w:t>
      </w:r>
      <w:r>
        <w:t xml:space="preserve"> </w:t>
      </w:r>
      <w:r w:rsidR="00FF5138">
        <w:t>does not satisfy</w:t>
      </w:r>
      <w:r>
        <w:t xml:space="preserve"> the </w:t>
      </w:r>
      <w:r w:rsidR="00FF5138">
        <w:t xml:space="preserve">design pattern, then the expression is cast to </w:t>
      </w:r>
      <w:r w:rsidR="00FF5138" w:rsidRPr="00006830">
        <w:rPr>
          <w:rStyle w:val="CodeEmbedded"/>
        </w:rPr>
        <w:t>System.Collections.IEnumerable</w:t>
      </w:r>
      <w:r w:rsidR="00FF5138">
        <w:t xml:space="preserve"> or </w:t>
      </w:r>
      <w:r w:rsidR="00FF5138" w:rsidRPr="00006830">
        <w:rPr>
          <w:rStyle w:val="CodeEmbedded"/>
        </w:rPr>
        <w:t>System.Collections.</w:t>
      </w:r>
      <w:r w:rsidR="003224F2">
        <w:rPr>
          <w:rStyle w:val="CodeEmbedded"/>
        </w:rPr>
        <w:t>Generic.</w:t>
      </w:r>
      <w:r w:rsidR="00FF5138" w:rsidRPr="00006830">
        <w:rPr>
          <w:rStyle w:val="CodeEmbedded"/>
        </w:rPr>
        <w:t>IEnumerable(Of T)</w:t>
      </w:r>
      <w:r>
        <w:t xml:space="preserve">. </w:t>
      </w:r>
      <w:r w:rsidR="00FF5138">
        <w:t>If the expression type implements the generic interface, the generic interface is preferred</w:t>
      </w:r>
      <w:r w:rsidR="002E5AB2">
        <w:t xml:space="preserve"> at compile-time but the non-generic interface is preferred at run-time</w:t>
      </w:r>
      <w:r w:rsidR="00FF5138">
        <w:t>. If the expression type implements the generic interface multiple times, the statement is considered ambiguous and a compile-time error occurs.</w:t>
      </w:r>
    </w:p>
    <w:p w14:paraId="4D597C74" w14:textId="77777777" w:rsidR="002E5AB2" w:rsidRPr="001767B0" w:rsidRDefault="002E5AB2" w:rsidP="001767B0">
      <w:pPr>
        <w:pStyle w:val="Annotation"/>
        <w:rPr>
          <w:rStyle w:val="Bold"/>
        </w:rPr>
      </w:pPr>
      <w:r w:rsidRPr="001767B0">
        <w:rPr>
          <w:rStyle w:val="Bold"/>
        </w:rPr>
        <w:t>Annotation</w:t>
      </w:r>
    </w:p>
    <w:p w14:paraId="4D597C75" w14:textId="77777777" w:rsidR="002E5AB2" w:rsidRPr="002E5AB2" w:rsidRDefault="002E5AB2" w:rsidP="001767B0">
      <w:pPr>
        <w:pStyle w:val="Annotation"/>
      </w:pPr>
      <w:r>
        <w:t xml:space="preserve">The non-generic interface is preferred in the </w:t>
      </w:r>
      <w:r w:rsidRPr="002E5AB2">
        <w:t>late</w:t>
      </w:r>
      <w:r>
        <w:t xml:space="preserve"> </w:t>
      </w:r>
      <w:r w:rsidRPr="002E5AB2">
        <w:t xml:space="preserve">bound case, because </w:t>
      </w:r>
      <w:r>
        <w:t>picking</w:t>
      </w:r>
      <w:r w:rsidRPr="002E5AB2">
        <w:t xml:space="preserve"> the generic </w:t>
      </w:r>
      <w:r>
        <w:t xml:space="preserve">interface would mean that </w:t>
      </w:r>
      <w:r w:rsidRPr="002E5AB2">
        <w:t xml:space="preserve">all the calls to </w:t>
      </w:r>
      <w:r>
        <w:t xml:space="preserve">the interface methods </w:t>
      </w:r>
      <w:r w:rsidRPr="002E5AB2">
        <w:t xml:space="preserve">would </w:t>
      </w:r>
      <w:r>
        <w:t>involve type parameters</w:t>
      </w:r>
      <w:r w:rsidRPr="002E5AB2">
        <w:t xml:space="preserve">. </w:t>
      </w:r>
      <w:r>
        <w:t>S</w:t>
      </w:r>
      <w:r w:rsidRPr="002E5AB2">
        <w:t xml:space="preserve">ince </w:t>
      </w:r>
      <w:r>
        <w:t xml:space="preserve">it is not possible to </w:t>
      </w:r>
      <w:r w:rsidRPr="002E5AB2">
        <w:t xml:space="preserve">know the </w:t>
      </w:r>
      <w:r>
        <w:t>matching type arguments at run-time</w:t>
      </w:r>
      <w:r w:rsidRPr="002E5AB2">
        <w:t xml:space="preserve">, all such calls would have to be made </w:t>
      </w:r>
      <w:r>
        <w:t>using late-bound calls. This</w:t>
      </w:r>
      <w:r w:rsidRPr="002E5AB2">
        <w:t xml:space="preserve"> would </w:t>
      </w:r>
      <w:r>
        <w:t>be slower than calling the non-generic interface because the non-generic interface could be called using compile-time calls.</w:t>
      </w:r>
    </w:p>
    <w:p w14:paraId="2AA7AC74" w14:textId="00DA90F5" w:rsidR="00FE71FC" w:rsidRDefault="006C21B7">
      <w:pPr>
        <w:pStyle w:val="Text"/>
      </w:pPr>
      <w:r>
        <w:rPr>
          <w:rStyle w:val="CodeEmbedded"/>
        </w:rPr>
        <w:t>GetEnumerator</w:t>
      </w:r>
      <w:r>
        <w:t xml:space="preserve"> is called on the resulting value and the return value of the function is stored in a temporary. Then at the beginning of each </w:t>
      </w:r>
      <w:r w:rsidR="00B27B88">
        <w:t>iteration</w:t>
      </w:r>
      <w:r>
        <w:t xml:space="preserve">, </w:t>
      </w:r>
      <w:r>
        <w:rPr>
          <w:rStyle w:val="CodeEmbedded"/>
        </w:rPr>
        <w:t>MoveNext</w:t>
      </w:r>
      <w:r>
        <w:t xml:space="preserve"> is called on the temporary. If it returns </w:t>
      </w:r>
      <w:r w:rsidRPr="00006830">
        <w:rPr>
          <w:rStyle w:val="CodeEmbedded"/>
        </w:rPr>
        <w:t>False</w:t>
      </w:r>
      <w:r>
        <w:t xml:space="preserve">, the loop terminates. </w:t>
      </w:r>
      <w:r w:rsidR="00FE71FC">
        <w:t>Otherwise,</w:t>
      </w:r>
      <w:r w:rsidR="00B27B88">
        <w:t xml:space="preserve"> each iteration of the loop is executed as follows:</w:t>
      </w:r>
    </w:p>
    <w:p w14:paraId="2B368FD1" w14:textId="03D47DE8" w:rsidR="00F143E6" w:rsidRDefault="00FE71FC" w:rsidP="009D714A">
      <w:pPr>
        <w:pStyle w:val="Text"/>
        <w:numPr>
          <w:ilvl w:val="0"/>
          <w:numId w:val="48"/>
        </w:numPr>
      </w:pPr>
      <w:r>
        <w:t xml:space="preserve">If the loop control variable </w:t>
      </w:r>
      <w:r w:rsidR="00F143E6">
        <w:t xml:space="preserve">identified a new local variable (rather than </w:t>
      </w:r>
      <w:r w:rsidR="001B0D4E">
        <w:t>a pre-existing one), then a fresh copy of this local variable is created. For the current iteration, all references within the loop block will refer to this copy.</w:t>
      </w:r>
    </w:p>
    <w:p w14:paraId="2E321574" w14:textId="08899AE0" w:rsidR="00FE71FC" w:rsidRDefault="00FE71FC" w:rsidP="009D714A">
      <w:pPr>
        <w:pStyle w:val="Text"/>
        <w:numPr>
          <w:ilvl w:val="0"/>
          <w:numId w:val="48"/>
        </w:numPr>
      </w:pPr>
      <w:r>
        <w:t>T</w:t>
      </w:r>
      <w:r w:rsidR="006C21B7">
        <w:t xml:space="preserve">he </w:t>
      </w:r>
      <w:r w:rsidR="006C21B7">
        <w:rPr>
          <w:rStyle w:val="CodeEmbedded"/>
        </w:rPr>
        <w:t>Current</w:t>
      </w:r>
      <w:r w:rsidR="006C21B7">
        <w:t xml:space="preserve"> property is retrieved, coerced to the type of the </w:t>
      </w:r>
      <w:r w:rsidR="00014BB6">
        <w:t xml:space="preserve">loop control </w:t>
      </w:r>
      <w:r w:rsidR="006C21B7">
        <w:t xml:space="preserve">variable (regardless of whether the conversion is implicit or explicit), and assigned to the </w:t>
      </w:r>
      <w:r w:rsidR="00014BB6">
        <w:t>loop control variable</w:t>
      </w:r>
      <w:r>
        <w:t>.</w:t>
      </w:r>
    </w:p>
    <w:p w14:paraId="4D597C76" w14:textId="07ED3099" w:rsidR="007A74E5" w:rsidRDefault="00FE71FC" w:rsidP="009D714A">
      <w:pPr>
        <w:pStyle w:val="Text"/>
        <w:numPr>
          <w:ilvl w:val="0"/>
          <w:numId w:val="48"/>
        </w:numPr>
      </w:pPr>
      <w:r>
        <w:t>T</w:t>
      </w:r>
      <w:r w:rsidR="006C21B7">
        <w:t>he loop block executes.</w:t>
      </w:r>
    </w:p>
    <w:p w14:paraId="4E00D811" w14:textId="77777777" w:rsidR="006C3105" w:rsidRDefault="006C3105" w:rsidP="006C3105">
      <w:pPr>
        <w:pStyle w:val="Annotation"/>
        <w:rPr>
          <w:rStyle w:val="Bold"/>
        </w:rPr>
      </w:pPr>
      <w:r w:rsidRPr="001767B0">
        <w:rPr>
          <w:rStyle w:val="Bold"/>
        </w:rPr>
        <w:t>Annotation</w:t>
      </w:r>
    </w:p>
    <w:p w14:paraId="1989834D" w14:textId="73423A8D" w:rsidR="006C3105" w:rsidRDefault="006C3105" w:rsidP="006C3105">
      <w:pPr>
        <w:pStyle w:val="Annotation"/>
        <w:rPr>
          <w:rStyle w:val="Bold"/>
          <w:b w:val="0"/>
        </w:rPr>
      </w:pPr>
      <w:r>
        <w:rPr>
          <w:rStyle w:val="Bold"/>
          <w:b w:val="0"/>
        </w:rPr>
        <w:t xml:space="preserve">There is a slight change in behavior between version 10.0 and 11.0 of the language. </w:t>
      </w:r>
      <w:r w:rsidR="001B0D4E">
        <w:rPr>
          <w:rStyle w:val="Bold"/>
          <w:b w:val="0"/>
        </w:rPr>
        <w:t>Prior to</w:t>
      </w:r>
      <w:r>
        <w:rPr>
          <w:rStyle w:val="Bold"/>
          <w:b w:val="0"/>
        </w:rPr>
        <w:t xml:space="preserve"> 1</w:t>
      </w:r>
      <w:r w:rsidR="001B0D4E">
        <w:rPr>
          <w:rStyle w:val="Bold"/>
          <w:b w:val="0"/>
        </w:rPr>
        <w:t>1</w:t>
      </w:r>
      <w:r>
        <w:rPr>
          <w:rStyle w:val="Bold"/>
          <w:b w:val="0"/>
        </w:rPr>
        <w:t xml:space="preserve">.0, a fresh iteration variable was </w:t>
      </w:r>
      <w:r>
        <w:rPr>
          <w:rStyle w:val="Bold"/>
          <w:b w:val="0"/>
          <w:i/>
        </w:rPr>
        <w:t>not</w:t>
      </w:r>
      <w:r>
        <w:rPr>
          <w:rStyle w:val="Bold"/>
          <w:b w:val="0"/>
        </w:rPr>
        <w:t xml:space="preserve"> created for each iteration of the loop. This difference is observable only if the iteration variable is captured by a lambda or a LINQ ex</w:t>
      </w:r>
      <w:r w:rsidR="001B0D4E">
        <w:rPr>
          <w:rStyle w:val="Bold"/>
          <w:b w:val="0"/>
        </w:rPr>
        <w:t>pression which is then invoked after the loop.</w:t>
      </w:r>
    </w:p>
    <w:p w14:paraId="64DCCCB8" w14:textId="0995CB5C" w:rsidR="006C3105" w:rsidRPr="006C3105" w:rsidRDefault="006C3105" w:rsidP="006C3105">
      <w:pPr>
        <w:pStyle w:val="Annotation"/>
        <w:rPr>
          <w:rStyle w:val="CodeEmbedded"/>
        </w:rPr>
      </w:pPr>
      <w:r w:rsidRPr="006C3105">
        <w:rPr>
          <w:rStyle w:val="CodeEmbedded"/>
        </w:rPr>
        <w:t>Dim lambdas As New List(Of Action)</w:t>
      </w:r>
      <w:r w:rsidRPr="006C3105">
        <w:rPr>
          <w:rStyle w:val="CodeEmbedded"/>
        </w:rPr>
        <w:br/>
        <w:t>For Each x In {1,2,3}</w:t>
      </w:r>
      <w:r w:rsidRPr="006C3105">
        <w:rPr>
          <w:rStyle w:val="CodeEmbedded"/>
        </w:rPr>
        <w:br/>
        <w:t xml:space="preserve">   lambdas.Add(Sub() Console.WriteLine(x)</w:t>
      </w:r>
      <w:r w:rsidRPr="006C3105">
        <w:rPr>
          <w:rStyle w:val="CodeEmbedded"/>
        </w:rPr>
        <w:br/>
        <w:t>Next</w:t>
      </w:r>
      <w:r w:rsidRPr="006C3105">
        <w:rPr>
          <w:rStyle w:val="CodeEmbedded"/>
        </w:rPr>
        <w:br/>
        <w:t>lambdas(0).Invoke()</w:t>
      </w:r>
      <w:r w:rsidRPr="006C3105">
        <w:rPr>
          <w:rStyle w:val="CodeEmbedded"/>
        </w:rPr>
        <w:br/>
        <w:t>lambdas(1).Invoke()</w:t>
      </w:r>
      <w:r w:rsidRPr="006C3105">
        <w:rPr>
          <w:rStyle w:val="CodeEmbedded"/>
        </w:rPr>
        <w:br/>
        <w:t>lambdas(2).Invoke()</w:t>
      </w:r>
    </w:p>
    <w:p w14:paraId="658DBCED" w14:textId="02068092" w:rsidR="006C3105" w:rsidRDefault="006C3105" w:rsidP="006C3105">
      <w:pPr>
        <w:pStyle w:val="Annotation"/>
        <w:rPr>
          <w:rStyle w:val="Bold"/>
          <w:b w:val="0"/>
        </w:rPr>
      </w:pPr>
      <w:r>
        <w:rPr>
          <w:rStyle w:val="Bold"/>
          <w:b w:val="0"/>
        </w:rPr>
        <w:t xml:space="preserve">Up to Visual Basic 10.0, this </w:t>
      </w:r>
      <w:r w:rsidR="001B0D4E">
        <w:rPr>
          <w:rStyle w:val="Bold"/>
          <w:b w:val="0"/>
        </w:rPr>
        <w:t xml:space="preserve">produced a warning at compile-time and </w:t>
      </w:r>
      <w:r>
        <w:rPr>
          <w:rStyle w:val="Bold"/>
          <w:b w:val="0"/>
        </w:rPr>
        <w:t>printed "3" three times. That was because there was only a single variable "x" shared by all iterations of the loop, and all three lambdas captured the same "x", and by the time the lambdas were executed it then held the number 3.</w:t>
      </w:r>
    </w:p>
    <w:p w14:paraId="0CCE9342" w14:textId="0CF67CFA" w:rsidR="006C3105" w:rsidRPr="006C3105" w:rsidRDefault="006C3105" w:rsidP="006C3105">
      <w:pPr>
        <w:pStyle w:val="Annotation"/>
        <w:rPr>
          <w:rStyle w:val="Bold"/>
          <w:b w:val="0"/>
        </w:rPr>
      </w:pPr>
      <w:r>
        <w:rPr>
          <w:rStyle w:val="Bold"/>
          <w:b w:val="0"/>
        </w:rPr>
        <w:t>As of Visual Basic 11.0, it prints "1, 2, 3". That is because each lambda captures a different variable "x".</w:t>
      </w:r>
    </w:p>
    <w:p w14:paraId="4D597C77" w14:textId="77777777" w:rsidR="007A74E5" w:rsidRPr="001767B0" w:rsidRDefault="007A74E5" w:rsidP="001767B0">
      <w:pPr>
        <w:pStyle w:val="Annotation"/>
        <w:rPr>
          <w:rStyle w:val="Bold"/>
        </w:rPr>
      </w:pPr>
      <w:r w:rsidRPr="001767B0">
        <w:rPr>
          <w:rStyle w:val="Bold"/>
        </w:rPr>
        <w:t>Annotation</w:t>
      </w:r>
    </w:p>
    <w:p w14:paraId="4D597C78" w14:textId="4961EC8B" w:rsidR="007A74E5" w:rsidRDefault="007A74E5" w:rsidP="001767B0">
      <w:pPr>
        <w:pStyle w:val="Annotation"/>
      </w:pPr>
      <w:r>
        <w:t xml:space="preserve">The current element of the iteration is converted to the type of the loop control variable even if the conversion is explicit because there is no convenient place to introduce a conversion operator in the statement. This became particularly troublesome when working with the </w:t>
      </w:r>
      <w:r w:rsidR="00014BB6">
        <w:t>now-obsolete</w:t>
      </w:r>
      <w:r>
        <w:t xml:space="preserve"> type </w:t>
      </w:r>
      <w:r w:rsidRPr="007A74E5">
        <w:rPr>
          <w:rStyle w:val="CodeEmbedded"/>
        </w:rPr>
        <w:lastRenderedPageBreak/>
        <w:t>System.Collections.ArrayList</w:t>
      </w:r>
      <w:r>
        <w:t xml:space="preserve">, because its element type is </w:t>
      </w:r>
      <w:r w:rsidRPr="00006830">
        <w:rPr>
          <w:rStyle w:val="CodeEmbedded"/>
        </w:rPr>
        <w:t>Object</w:t>
      </w:r>
      <w:r>
        <w:t>. This would have required casts in a great many loops, something we felt was not ideal.</w:t>
      </w:r>
    </w:p>
    <w:p w14:paraId="4D597C79" w14:textId="77777777" w:rsidR="007A74E5" w:rsidRPr="007A74E5" w:rsidRDefault="007A74E5" w:rsidP="001767B0">
      <w:pPr>
        <w:pStyle w:val="Annotation"/>
      </w:pPr>
      <w:r>
        <w:t xml:space="preserve">Ironically, generics enabled the creation of a strongly-typed collection, </w:t>
      </w:r>
      <w:r w:rsidRPr="007A74E5">
        <w:rPr>
          <w:rStyle w:val="CodeEmbedded"/>
        </w:rPr>
        <w:t>System.Collections.Generic.List(Of T)</w:t>
      </w:r>
      <w:r>
        <w:t>, which might have made us rethink this design point, but for compatibility’s sake, this cannot be changed now.</w:t>
      </w:r>
    </w:p>
    <w:p w14:paraId="4D597C7A" w14:textId="77777777" w:rsidR="006C21B7" w:rsidRDefault="006C21B7">
      <w:pPr>
        <w:pStyle w:val="Text"/>
      </w:pPr>
      <w:r>
        <w:t xml:space="preserve">When the </w:t>
      </w:r>
      <w:r w:rsidRPr="00006830">
        <w:rPr>
          <w:rStyle w:val="CodeEmbedded"/>
        </w:rPr>
        <w:t>Next</w:t>
      </w:r>
      <w:r>
        <w:t xml:space="preserve"> statement is reached, execution returns to the top of the loop. If a variable is specified after the </w:t>
      </w:r>
      <w:r w:rsidRPr="00006830">
        <w:rPr>
          <w:rStyle w:val="CodeEmbedded"/>
        </w:rPr>
        <w:t>Next</w:t>
      </w:r>
      <w:r>
        <w:t xml:space="preserve"> keyword, it must be the same as the first variable after the </w:t>
      </w:r>
      <w:r w:rsidRPr="00006830">
        <w:rPr>
          <w:rStyle w:val="CodeEmbedded"/>
        </w:rPr>
        <w:t>For</w:t>
      </w:r>
      <w:r>
        <w:t xml:space="preserve"> </w:t>
      </w:r>
      <w:r w:rsidRPr="00006830">
        <w:rPr>
          <w:rStyle w:val="CodeEmbedded"/>
        </w:rPr>
        <w:t>Each</w:t>
      </w:r>
      <w:r>
        <w:t>. For example, consider the following code:</w:t>
      </w:r>
    </w:p>
    <w:p w14:paraId="4D597C7B"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i As Integer</w:t>
      </w:r>
      <w:r w:rsidR="00341F84">
        <w:br/>
      </w:r>
      <w:r>
        <w:t xml:space="preserve">        Dim c As IntegerCollection = New IntegerCollection()</w:t>
      </w:r>
      <w:r w:rsidR="00341F84">
        <w:br/>
      </w:r>
      <w:r w:rsidR="00341F84">
        <w:br/>
      </w:r>
      <w:r>
        <w:t xml:space="preserve">        For Each i In c</w:t>
      </w:r>
      <w:r w:rsidR="00341F84">
        <w:br/>
      </w:r>
      <w:r>
        <w:t xml:space="preserve">            Console.WriteLine(i)</w:t>
      </w:r>
      <w:r w:rsidR="00341F84">
        <w:br/>
      </w:r>
      <w:r>
        <w:t xml:space="preserve">        Next i</w:t>
      </w:r>
      <w:r w:rsidR="00341F84">
        <w:br/>
      </w:r>
      <w:r>
        <w:t xml:space="preserve">    End Sub</w:t>
      </w:r>
      <w:r w:rsidR="00341F84">
        <w:br/>
      </w:r>
      <w:r>
        <w:t>End Module</w:t>
      </w:r>
    </w:p>
    <w:p w14:paraId="4D597C7C" w14:textId="77777777" w:rsidR="006C21B7" w:rsidRDefault="006C21B7">
      <w:pPr>
        <w:pStyle w:val="Text"/>
      </w:pPr>
      <w:r>
        <w:t>It is equivalent to the following code:</w:t>
      </w:r>
    </w:p>
    <w:p w14:paraId="4D597C7D"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i As Integer</w:t>
      </w:r>
      <w:r w:rsidR="00341F84">
        <w:br/>
      </w:r>
      <w:r>
        <w:t xml:space="preserve">        Dim c As IntegerCollection = New IntegerCollection()</w:t>
      </w:r>
      <w:r w:rsidR="00341F84">
        <w:br/>
      </w:r>
      <w:r w:rsidR="00341F84">
        <w:br/>
      </w:r>
      <w:r>
        <w:t xml:space="preserve">        Dim e As </w:t>
      </w:r>
      <w:r w:rsidR="00BB3330">
        <w:t>IntegerCollection.</w:t>
      </w:r>
      <w:r>
        <w:t>IntegerCollectionEnumerator</w:t>
      </w:r>
      <w:r w:rsidR="00341F84">
        <w:br/>
      </w:r>
      <w:r w:rsidR="00341F84">
        <w:br/>
      </w:r>
      <w:r>
        <w:t xml:space="preserve">        e = c.GetEnumerator()</w:t>
      </w:r>
      <w:r w:rsidR="00341F84">
        <w:br/>
      </w:r>
      <w:r>
        <w:t xml:space="preserve">        While e.MoveNext()</w:t>
      </w:r>
      <w:r w:rsidR="00341F84">
        <w:br/>
      </w:r>
      <w:r>
        <w:t xml:space="preserve">            i = e.Current</w:t>
      </w:r>
      <w:r w:rsidR="00341F84">
        <w:br/>
      </w:r>
      <w:r w:rsidR="00341F84">
        <w:br/>
      </w:r>
      <w:r>
        <w:t xml:space="preserve">            Console.WriteLine(i)</w:t>
      </w:r>
      <w:r w:rsidR="00341F84">
        <w:br/>
      </w:r>
      <w:r>
        <w:t xml:space="preserve">        End While</w:t>
      </w:r>
      <w:r w:rsidR="00341F84">
        <w:br/>
      </w:r>
      <w:r>
        <w:t xml:space="preserve">    End Sub</w:t>
      </w:r>
      <w:r w:rsidR="00341F84">
        <w:br/>
      </w:r>
      <w:r>
        <w:t>End Module</w:t>
      </w:r>
    </w:p>
    <w:p w14:paraId="4D597C7E" w14:textId="77777777" w:rsidR="006C21B7" w:rsidRDefault="006C21B7">
      <w:pPr>
        <w:pStyle w:val="Text"/>
      </w:pPr>
      <w:r>
        <w:t xml:space="preserve">If the type </w:t>
      </w:r>
      <w:r>
        <w:rPr>
          <w:rStyle w:val="CodeEmbedded"/>
        </w:rPr>
        <w:t>E</w:t>
      </w:r>
      <w:r>
        <w:t xml:space="preserve"> of the enumerator implements </w:t>
      </w:r>
      <w:r w:rsidRPr="00006830">
        <w:rPr>
          <w:rStyle w:val="CodeEmbedded"/>
        </w:rPr>
        <w:t>System.IDisposable</w:t>
      </w:r>
      <w:r>
        <w:t xml:space="preserve">, then the enumerator is disposed upon exiting the loop by calling the </w:t>
      </w:r>
      <w:r>
        <w:rPr>
          <w:rStyle w:val="CodeEmbedded"/>
        </w:rPr>
        <w:t>Dispose</w:t>
      </w:r>
      <w:r>
        <w:t xml:space="preserve"> method. This ensures that resources held by the enumerator are released. If the method containing the </w:t>
      </w:r>
      <w:r w:rsidRPr="00006830">
        <w:rPr>
          <w:rStyle w:val="CodeEmbedded"/>
        </w:rPr>
        <w:t>For</w:t>
      </w:r>
      <w:r w:rsidRPr="00BA4A6E">
        <w:t xml:space="preserve"> </w:t>
      </w:r>
      <w:r w:rsidRPr="00006830">
        <w:rPr>
          <w:rStyle w:val="CodeEmbedded"/>
        </w:rPr>
        <w:t>Each</w:t>
      </w:r>
      <w:r>
        <w:t xml:space="preserve"> statement does not use unstructured error handling, then the </w:t>
      </w:r>
      <w:r w:rsidRPr="00006830">
        <w:rPr>
          <w:rStyle w:val="CodeEmbedded"/>
        </w:rPr>
        <w:t>For</w:t>
      </w:r>
      <w:r w:rsidRPr="00BA4A6E">
        <w:t xml:space="preserve"> </w:t>
      </w:r>
      <w:r w:rsidRPr="00006830">
        <w:rPr>
          <w:rStyle w:val="CodeEmbedded"/>
        </w:rPr>
        <w:t>Each</w:t>
      </w:r>
      <w:r>
        <w:t xml:space="preserve"> statement is wrapped in a </w:t>
      </w:r>
      <w:r w:rsidRPr="00006830">
        <w:rPr>
          <w:rStyle w:val="CodeEmbedded"/>
        </w:rPr>
        <w:t>Try</w:t>
      </w:r>
      <w:r>
        <w:t xml:space="preserve"> statement with the </w:t>
      </w:r>
      <w:r>
        <w:rPr>
          <w:rStyle w:val="CodeEmbedded"/>
        </w:rPr>
        <w:t>Dispose</w:t>
      </w:r>
      <w:r>
        <w:t xml:space="preserve"> method called in the </w:t>
      </w:r>
      <w:r w:rsidRPr="00006830">
        <w:rPr>
          <w:rStyle w:val="CodeEmbedded"/>
        </w:rPr>
        <w:t>Finally</w:t>
      </w:r>
      <w:r>
        <w:t xml:space="preserve"> to ensure cleanup.</w:t>
      </w:r>
    </w:p>
    <w:p w14:paraId="4D597C7F" w14:textId="77777777" w:rsidR="006C21B7" w:rsidRDefault="006C21B7" w:rsidP="008204EC">
      <w:pPr>
        <w:pStyle w:val="AlertText"/>
      </w:pPr>
      <w:r>
        <w:rPr>
          <w:rStyle w:val="LabelEmbedded"/>
        </w:rPr>
        <w:t>Note</w:t>
      </w:r>
      <w:r>
        <w:t xml:space="preserve">   The </w:t>
      </w:r>
      <w:r w:rsidRPr="00006830">
        <w:rPr>
          <w:rStyle w:val="CodeEmbedded"/>
        </w:rPr>
        <w:t>System.Array</w:t>
      </w:r>
      <w:r>
        <w:t xml:space="preserve"> type is a collection type, and since all array types derive from </w:t>
      </w:r>
      <w:r w:rsidRPr="00006830">
        <w:rPr>
          <w:rStyle w:val="CodeEmbedded"/>
        </w:rPr>
        <w:t>System.Array</w:t>
      </w:r>
      <w:r>
        <w:t xml:space="preserve">, any array type expression is permitted in a </w:t>
      </w:r>
      <w:r w:rsidRPr="00006830">
        <w:rPr>
          <w:rStyle w:val="CodeEmbedded"/>
        </w:rPr>
        <w:t>For</w:t>
      </w:r>
      <w:r>
        <w:t xml:space="preserve"> </w:t>
      </w:r>
      <w:r w:rsidRPr="00006830">
        <w:rPr>
          <w:rStyle w:val="CodeEmbedded"/>
        </w:rPr>
        <w:t>Each</w:t>
      </w:r>
      <w:r>
        <w:t xml:space="preserve"> statement. For single-dimensional arrays, the </w:t>
      </w:r>
      <w:r w:rsidRPr="00006830">
        <w:rPr>
          <w:rStyle w:val="CodeEmbedded"/>
        </w:rPr>
        <w:t>For</w:t>
      </w:r>
      <w:r>
        <w:t xml:space="preserve"> </w:t>
      </w:r>
      <w:r w:rsidRPr="00006830">
        <w:rPr>
          <w:rStyle w:val="CodeEmbedded"/>
        </w:rPr>
        <w:t>Each</w:t>
      </w:r>
      <w:r>
        <w:t xml:space="preserve"> statement enumerates the array elements in increasing index order, starting with index 0 and ending with index Length - 1. For multidimensional arrays, the indices of the rightmost dimension are increased first.</w:t>
      </w:r>
    </w:p>
    <w:p w14:paraId="4D597C80" w14:textId="77777777" w:rsidR="006C21B7" w:rsidRDefault="006C21B7">
      <w:pPr>
        <w:pStyle w:val="Text"/>
      </w:pPr>
      <w:r>
        <w:t xml:space="preserve">For example, the following code prints </w:t>
      </w:r>
      <w:r>
        <w:rPr>
          <w:rStyle w:val="CodeEmbedded"/>
        </w:rPr>
        <w:t>1 2 3 4</w:t>
      </w:r>
      <w:r>
        <w:t>:</w:t>
      </w:r>
    </w:p>
    <w:p w14:paraId="4D597C81"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x(,) As Integer = { { 1, 2 }, { 3, 4 } }</w:t>
      </w:r>
      <w:r w:rsidR="00341F84">
        <w:br/>
      </w:r>
      <w:r>
        <w:t xml:space="preserve">        Dim i As Integer</w:t>
      </w:r>
      <w:r w:rsidR="00341F84">
        <w:br/>
      </w:r>
      <w:r w:rsidR="00341F84">
        <w:br/>
      </w:r>
      <w:r>
        <w:t xml:space="preserve">        For Each i In x</w:t>
      </w:r>
      <w:r w:rsidR="00341F84">
        <w:br/>
      </w:r>
      <w:r>
        <w:t xml:space="preserve">            Console.Write(i &amp; " ")</w:t>
      </w:r>
      <w:r w:rsidR="00341F84">
        <w:br/>
      </w:r>
      <w:r>
        <w:lastRenderedPageBreak/>
        <w:t xml:space="preserve">        Next i</w:t>
      </w:r>
      <w:r w:rsidR="00341F84">
        <w:br/>
      </w:r>
      <w:r>
        <w:t xml:space="preserve">    End Sub</w:t>
      </w:r>
      <w:r w:rsidR="00341F84">
        <w:br/>
      </w:r>
      <w:r>
        <w:t>End Module</w:t>
      </w:r>
    </w:p>
    <w:p w14:paraId="4D597C82" w14:textId="77777777" w:rsidR="006C21B7" w:rsidRDefault="006C21B7">
      <w:pPr>
        <w:pStyle w:val="Text"/>
      </w:pPr>
      <w:r>
        <w:t xml:space="preserve">It is not valid to branch into a </w:t>
      </w:r>
      <w:r w:rsidRPr="00006830">
        <w:rPr>
          <w:rStyle w:val="CodeEmbedded"/>
        </w:rPr>
        <w:t>For</w:t>
      </w:r>
      <w:r w:rsidRPr="00BA4A6E">
        <w:t xml:space="preserve"> </w:t>
      </w:r>
      <w:r w:rsidRPr="00006830">
        <w:rPr>
          <w:rStyle w:val="CodeEmbedded"/>
        </w:rPr>
        <w:t>Each</w:t>
      </w:r>
      <w:r>
        <w:t xml:space="preserve"> statement block from outside the block.</w:t>
      </w:r>
    </w:p>
    <w:p w14:paraId="4D597C83" w14:textId="77777777" w:rsidR="006C21B7" w:rsidRPr="00A33155" w:rsidRDefault="006C21B7" w:rsidP="00E72EDE">
      <w:pPr>
        <w:pStyle w:val="Grammar"/>
      </w:pPr>
      <w:r w:rsidRPr="00370D0A">
        <w:rPr>
          <w:rStyle w:val="Non-Terminal"/>
        </w:rPr>
        <w:t>ForEachStatement</w:t>
      </w:r>
      <w:r w:rsidR="00E72EDE">
        <w:t xml:space="preserve">  </w:t>
      </w:r>
      <w:r>
        <w:t>::=</w:t>
      </w:r>
      <w:r>
        <w:br/>
      </w:r>
      <w:r w:rsidR="00EC7645">
        <w:tab/>
      </w:r>
      <w:r w:rsidRPr="00BB11DF">
        <w:rPr>
          <w:rStyle w:val="Terminal"/>
        </w:rPr>
        <w:t>For</w:t>
      </w:r>
      <w:r w:rsidR="00E72EDE">
        <w:t xml:space="preserve">  </w:t>
      </w:r>
      <w:r w:rsidRPr="00BB11DF">
        <w:rPr>
          <w:rStyle w:val="Terminal"/>
        </w:rPr>
        <w:t>Each</w:t>
      </w:r>
      <w:r w:rsidR="00E72EDE">
        <w:t xml:space="preserve">  </w:t>
      </w:r>
      <w:r w:rsidRPr="00370D0A">
        <w:rPr>
          <w:rStyle w:val="Non-Terminal"/>
        </w:rPr>
        <w:t>LoopControlVariable</w:t>
      </w:r>
      <w:r w:rsidR="00E72EDE">
        <w:t xml:space="preserve">  </w:t>
      </w:r>
      <w:r w:rsidRPr="00BB11DF">
        <w:rPr>
          <w:rStyle w:val="Terminal"/>
        </w:rPr>
        <w:t>In</w:t>
      </w:r>
      <w:r w:rsidR="00E72EDE">
        <w:t xml:space="preserve">  </w:t>
      </w:r>
      <w:r w:rsidR="000511DC">
        <w:t xml:space="preserve">[  </w:t>
      </w:r>
      <w:r w:rsidR="000511DC" w:rsidRPr="000511DC">
        <w:rPr>
          <w:rStyle w:val="Non-Terminal"/>
        </w:rPr>
        <w:t>LineTerminator</w:t>
      </w:r>
      <w:r w:rsidR="000511DC">
        <w:t xml:space="preserve">  ]  </w:t>
      </w:r>
      <w:r w:rsidRPr="00370D0A">
        <w:rPr>
          <w:rStyle w:val="Non-Terminal"/>
        </w:rPr>
        <w:t>Expression</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r>
        <w:br/>
      </w:r>
      <w:r w:rsidR="00EC7645">
        <w:tab/>
      </w:r>
      <w:r w:rsidR="00A33155">
        <w:t xml:space="preserve">[  </w:t>
      </w:r>
      <w:r w:rsidRPr="00BB11DF">
        <w:rPr>
          <w:rStyle w:val="Terminal"/>
        </w:rPr>
        <w:t>Next</w:t>
      </w:r>
      <w:r w:rsidR="00E72EDE">
        <w:t xml:space="preserve">  </w:t>
      </w:r>
      <w:r>
        <w:t>[</w:t>
      </w:r>
      <w:r w:rsidR="00CF12A6">
        <w:t xml:space="preserve">  </w:t>
      </w:r>
      <w:r w:rsidR="00CF12A6" w:rsidRPr="00CF12A6">
        <w:rPr>
          <w:rStyle w:val="Non-Terminal"/>
        </w:rPr>
        <w:t>Next</w:t>
      </w:r>
      <w:r w:rsidRPr="00CF12A6">
        <w:rPr>
          <w:rStyle w:val="Non-Terminal"/>
        </w:rPr>
        <w:t>Expression</w:t>
      </w:r>
      <w:r w:rsidR="00CF12A6" w:rsidRPr="00CF12A6">
        <w:rPr>
          <w:rStyle w:val="Non-Terminal"/>
        </w:rPr>
        <w:t>List</w:t>
      </w:r>
      <w:r w:rsidR="00E72EDE">
        <w:t xml:space="preserve">  </w:t>
      </w:r>
      <w:r>
        <w:t>]</w:t>
      </w:r>
      <w:r w:rsidR="00E72EDE">
        <w:t xml:space="preserve">  </w:t>
      </w:r>
      <w:r w:rsidRPr="00370D0A">
        <w:rPr>
          <w:rStyle w:val="Non-Terminal"/>
        </w:rPr>
        <w:t>StatementTerminator</w:t>
      </w:r>
      <w:r w:rsidR="00A33155">
        <w:t xml:space="preserve">  ]</w:t>
      </w:r>
    </w:p>
    <w:p w14:paraId="4D597C84" w14:textId="77777777" w:rsidR="006C21B7" w:rsidRDefault="006C21B7">
      <w:pPr>
        <w:pStyle w:val="Heading2"/>
      </w:pPr>
      <w:bookmarkStart w:id="330" w:name="_Toc324771292"/>
      <w:r>
        <w:t>Exception-Handling Statements</w:t>
      </w:r>
      <w:bookmarkEnd w:id="330"/>
    </w:p>
    <w:p w14:paraId="4D597C85" w14:textId="77777777" w:rsidR="006C21B7" w:rsidRDefault="006C21B7">
      <w:pPr>
        <w:pStyle w:val="Text"/>
      </w:pPr>
      <w:r>
        <w:t xml:space="preserve">Visual Basic supports structured exception handling and unstructured exception handling. Only one style of exception handling may be used in a method, but the </w:t>
      </w:r>
      <w:r w:rsidRPr="00006830">
        <w:rPr>
          <w:rStyle w:val="CodeEmbedded"/>
        </w:rPr>
        <w:t>Error</w:t>
      </w:r>
      <w:r>
        <w:t xml:space="preserve"> statement may be used in structured exception handling. If a method uses both styles of exception handling, a compile-time error results.</w:t>
      </w:r>
    </w:p>
    <w:p w14:paraId="4D597C86" w14:textId="77777777" w:rsidR="006C21B7" w:rsidRDefault="006C21B7" w:rsidP="00E72EDE">
      <w:pPr>
        <w:pStyle w:val="Grammar"/>
      </w:pPr>
      <w:r w:rsidRPr="00370D0A">
        <w:rPr>
          <w:rStyle w:val="Non-Terminal"/>
        </w:rPr>
        <w:t>ErrorHandlingStatement</w:t>
      </w:r>
      <w:r w:rsidR="00E72EDE">
        <w:t xml:space="preserve">  </w:t>
      </w:r>
      <w:r>
        <w:t>::=</w:t>
      </w:r>
      <w:r>
        <w:br/>
      </w:r>
      <w:r w:rsidR="00EC7645">
        <w:tab/>
      </w:r>
      <w:r w:rsidRPr="00370D0A">
        <w:rPr>
          <w:rStyle w:val="Non-Terminal"/>
        </w:rPr>
        <w:t>StructuredErrorStatement</w:t>
      </w:r>
      <w:r w:rsidR="00E72EDE">
        <w:t xml:space="preserve">  </w:t>
      </w:r>
      <w:r>
        <w:t>|</w:t>
      </w:r>
      <w:r>
        <w:br/>
      </w:r>
      <w:r w:rsidR="00EC7645">
        <w:tab/>
      </w:r>
      <w:r w:rsidRPr="00370D0A">
        <w:rPr>
          <w:rStyle w:val="Non-Terminal"/>
        </w:rPr>
        <w:t>UnstructuredErrorStatement</w:t>
      </w:r>
    </w:p>
    <w:p w14:paraId="4D597C87" w14:textId="77777777" w:rsidR="006C21B7" w:rsidRDefault="006C21B7">
      <w:pPr>
        <w:pStyle w:val="Heading3"/>
      </w:pPr>
      <w:bookmarkStart w:id="331" w:name="_Toc324771293"/>
      <w:r>
        <w:t>Structured Exception-Handling Statements</w:t>
      </w:r>
      <w:bookmarkEnd w:id="331"/>
    </w:p>
    <w:p w14:paraId="4D597C88" w14:textId="77777777" w:rsidR="006C21B7" w:rsidRDefault="006C21B7">
      <w:pPr>
        <w:pStyle w:val="Text"/>
      </w:pPr>
      <w:r>
        <w:t xml:space="preserve">Structured exception handling is a method of handling errors by declaring explicit blocks within which certain exceptions will be handled. Structured exception handling is done through a </w:t>
      </w:r>
      <w:r w:rsidRPr="00006830">
        <w:rPr>
          <w:rStyle w:val="CodeEmbedded"/>
        </w:rPr>
        <w:t>Try</w:t>
      </w:r>
      <w:r>
        <w:t xml:space="preserve"> statement.</w:t>
      </w:r>
    </w:p>
    <w:p w14:paraId="4D597C89" w14:textId="77777777" w:rsidR="006C21B7" w:rsidRDefault="006C21B7">
      <w:pPr>
        <w:pStyle w:val="Text"/>
      </w:pPr>
      <w:r>
        <w:t>For example:</w:t>
      </w:r>
    </w:p>
    <w:p w14:paraId="4D597C8A" w14:textId="77777777" w:rsidR="006C21B7" w:rsidRDefault="006C21B7">
      <w:pPr>
        <w:pStyle w:val="Code"/>
      </w:pPr>
      <w:r>
        <w:t>Module Test</w:t>
      </w:r>
      <w:r w:rsidR="00341F84">
        <w:br/>
      </w:r>
      <w:r>
        <w:t xml:space="preserve">    Sub ThrowException()</w:t>
      </w:r>
      <w:r w:rsidR="00341F84">
        <w:br/>
      </w:r>
      <w:r>
        <w:t xml:space="preserve">        Throw New Exception()</w:t>
      </w:r>
      <w:r w:rsidR="00341F84">
        <w:br/>
      </w:r>
      <w:r>
        <w:t xml:space="preserve">    End Sub</w:t>
      </w:r>
      <w:r w:rsidR="00341F84">
        <w:br/>
      </w:r>
      <w:r w:rsidR="00341F84">
        <w:br/>
      </w:r>
      <w:r>
        <w:t xml:space="preserve">    Sub </w:t>
      </w:r>
      <w:smartTag w:uri="urn:schemas-microsoft-com:office:smarttags" w:element="place">
        <w:r>
          <w:t>Main</w:t>
        </w:r>
      </w:smartTag>
      <w:r>
        <w:t>()</w:t>
      </w:r>
      <w:r w:rsidR="00341F84">
        <w:br/>
      </w:r>
      <w:r>
        <w:t xml:space="preserve">        Try</w:t>
      </w:r>
      <w:r w:rsidR="00341F84">
        <w:br/>
      </w:r>
      <w:r>
        <w:t xml:space="preserve">            ThrowException()</w:t>
      </w:r>
      <w:r w:rsidR="00341F84">
        <w:br/>
      </w:r>
      <w:r>
        <w:t xml:space="preserve">        Catch e As Exception</w:t>
      </w:r>
      <w:r w:rsidR="00341F84">
        <w:br/>
      </w:r>
      <w:r>
        <w:t xml:space="preserve">            Console.WriteLine("Caught exception!")</w:t>
      </w:r>
      <w:r w:rsidR="00341F84">
        <w:br/>
      </w:r>
      <w:r>
        <w:t xml:space="preserve">        Finally</w:t>
      </w:r>
      <w:r w:rsidR="00341F84">
        <w:br/>
      </w:r>
      <w:r>
        <w:t xml:space="preserve">            Console.WriteLine("Exiting try.")</w:t>
      </w:r>
      <w:r w:rsidR="00341F84">
        <w:br/>
      </w:r>
      <w:r>
        <w:t xml:space="preserve">        End Try</w:t>
      </w:r>
      <w:r w:rsidR="00341F84">
        <w:br/>
      </w:r>
      <w:r>
        <w:t xml:space="preserve">    End Sub</w:t>
      </w:r>
      <w:r w:rsidR="00341F84">
        <w:br/>
      </w:r>
      <w:r>
        <w:t>End Module</w:t>
      </w:r>
    </w:p>
    <w:p w14:paraId="4D597C8B" w14:textId="77777777" w:rsidR="006C21B7" w:rsidRDefault="006C21B7">
      <w:pPr>
        <w:pStyle w:val="Text"/>
      </w:pPr>
      <w:r>
        <w:t xml:space="preserve">A </w:t>
      </w:r>
      <w:r w:rsidRPr="00006830">
        <w:rPr>
          <w:rStyle w:val="CodeEmbedded"/>
        </w:rPr>
        <w:t>Try</w:t>
      </w:r>
      <w:r>
        <w:t xml:space="preserve"> statement is made up of three kinds of blocks: try blocks, catch blocks, and finally blocks. A </w:t>
      </w:r>
      <w:r>
        <w:rPr>
          <w:rStyle w:val="Italic"/>
        </w:rPr>
        <w:t>try block</w:t>
      </w:r>
      <w:r>
        <w:t xml:space="preserve"> is a statement block that contains the statements to be executed. A </w:t>
      </w:r>
      <w:r>
        <w:rPr>
          <w:rStyle w:val="Italic"/>
        </w:rPr>
        <w:t>catch block</w:t>
      </w:r>
      <w:r>
        <w:t xml:space="preserve"> is a statement block that handles an exception. A </w:t>
      </w:r>
      <w:r>
        <w:rPr>
          <w:rStyle w:val="Italic"/>
        </w:rPr>
        <w:t>finally block</w:t>
      </w:r>
      <w:r>
        <w:t xml:space="preserve"> is a statement block that contains statements to be run when the </w:t>
      </w:r>
      <w:r w:rsidRPr="00006830">
        <w:rPr>
          <w:rStyle w:val="CodeEmbedded"/>
        </w:rPr>
        <w:t>Try</w:t>
      </w:r>
      <w:r>
        <w:t xml:space="preserve"> statement is exited, regardless of whether an exception has occurred and been handled. A </w:t>
      </w:r>
      <w:r w:rsidRPr="00006830">
        <w:rPr>
          <w:rStyle w:val="CodeEmbedded"/>
        </w:rPr>
        <w:t>Try</w:t>
      </w:r>
      <w:r>
        <w:t xml:space="preserve"> statement, which can only contain one try block and one finally block, must contain at least one catch block or finally block. It is invalid to explicitly transfer execution into a try block except from within a catch block in the same statement.</w:t>
      </w:r>
    </w:p>
    <w:p w14:paraId="4D597C8C" w14:textId="77777777" w:rsidR="006C21B7" w:rsidRDefault="006C21B7" w:rsidP="00E72EDE">
      <w:pPr>
        <w:pStyle w:val="Grammar"/>
      </w:pPr>
      <w:r w:rsidRPr="00370D0A">
        <w:rPr>
          <w:rStyle w:val="Non-Terminal"/>
        </w:rPr>
        <w:t>StructuredErrorStatement</w:t>
      </w:r>
      <w:r w:rsidR="00E72EDE">
        <w:t xml:space="preserve">  </w:t>
      </w:r>
      <w:r>
        <w:t>::=</w:t>
      </w:r>
      <w:r>
        <w:br/>
      </w:r>
      <w:r w:rsidR="00EC7645">
        <w:tab/>
      </w:r>
      <w:r w:rsidRPr="00370D0A">
        <w:rPr>
          <w:rStyle w:val="Non-Terminal"/>
        </w:rPr>
        <w:t>ThrowStatement</w:t>
      </w:r>
      <w:r w:rsidR="00E72EDE">
        <w:t xml:space="preserve">  </w:t>
      </w:r>
      <w:r>
        <w:t>|</w:t>
      </w:r>
      <w:r>
        <w:br/>
      </w:r>
      <w:r w:rsidR="00EC7645">
        <w:tab/>
      </w:r>
      <w:r w:rsidRPr="00370D0A">
        <w:rPr>
          <w:rStyle w:val="Non-Terminal"/>
        </w:rPr>
        <w:t>TryStatement</w:t>
      </w:r>
    </w:p>
    <w:p w14:paraId="4D597C8D" w14:textId="77777777" w:rsidR="006C21B7" w:rsidRDefault="006C21B7" w:rsidP="00E72EDE">
      <w:pPr>
        <w:pStyle w:val="Grammar"/>
      </w:pPr>
      <w:r w:rsidRPr="00370D0A">
        <w:rPr>
          <w:rStyle w:val="Non-Terminal"/>
        </w:rPr>
        <w:t>TryStatement</w:t>
      </w:r>
      <w:r w:rsidR="00E72EDE">
        <w:t xml:space="preserve">  </w:t>
      </w:r>
      <w:r>
        <w:t>::=</w:t>
      </w:r>
      <w:r>
        <w:br/>
      </w:r>
      <w:r w:rsidR="00EC7645">
        <w:tab/>
      </w:r>
      <w:r w:rsidRPr="00BB11DF">
        <w:rPr>
          <w:rStyle w:val="Terminal"/>
        </w:rPr>
        <w:t>Try</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r>
        <w:br/>
      </w:r>
      <w:r w:rsidR="00EC7645">
        <w:tab/>
      </w:r>
      <w:r>
        <w:t>[</w:t>
      </w:r>
      <w:r w:rsidR="00E72EDE">
        <w:t xml:space="preserve">  </w:t>
      </w:r>
      <w:r w:rsidRPr="00370D0A">
        <w:rPr>
          <w:rStyle w:val="Non-Terminal"/>
        </w:rPr>
        <w:t>CatchStatement</w:t>
      </w:r>
      <w:r>
        <w:t>+</w:t>
      </w:r>
      <w:r w:rsidR="00E72EDE">
        <w:t xml:space="preserve">  </w:t>
      </w:r>
      <w:r>
        <w:t>]</w:t>
      </w:r>
      <w:r>
        <w:br/>
      </w:r>
      <w:r w:rsidR="00EC7645">
        <w:lastRenderedPageBreak/>
        <w:tab/>
      </w:r>
      <w:r>
        <w:t>[</w:t>
      </w:r>
      <w:r w:rsidR="00E72EDE">
        <w:t xml:space="preserve">  </w:t>
      </w:r>
      <w:r w:rsidRPr="00370D0A">
        <w:rPr>
          <w:rStyle w:val="Non-Terminal"/>
        </w:rPr>
        <w:t>FinallyStatement</w:t>
      </w:r>
      <w:r w:rsidR="00E72EDE">
        <w:t xml:space="preserve">  </w:t>
      </w:r>
      <w:r>
        <w:t>]</w:t>
      </w:r>
      <w:r>
        <w:br/>
      </w:r>
      <w:r w:rsidR="00EC7645">
        <w:tab/>
      </w:r>
      <w:r w:rsidRPr="00BB11DF">
        <w:rPr>
          <w:rStyle w:val="Terminal"/>
        </w:rPr>
        <w:t>End</w:t>
      </w:r>
      <w:r w:rsidR="00E72EDE">
        <w:t xml:space="preserve">  </w:t>
      </w:r>
      <w:r w:rsidRPr="00BB11DF">
        <w:rPr>
          <w:rStyle w:val="Terminal"/>
        </w:rPr>
        <w:t>Try</w:t>
      </w:r>
      <w:r w:rsidR="00E72EDE">
        <w:t xml:space="preserve">  </w:t>
      </w:r>
      <w:r w:rsidRPr="00370D0A">
        <w:rPr>
          <w:rStyle w:val="Non-Terminal"/>
        </w:rPr>
        <w:t>StatementTerminator</w:t>
      </w:r>
    </w:p>
    <w:p w14:paraId="4D597C8E" w14:textId="77777777" w:rsidR="006C21B7" w:rsidRDefault="006C21B7">
      <w:pPr>
        <w:pStyle w:val="Heading4"/>
      </w:pPr>
      <w:bookmarkStart w:id="332" w:name="_Toc324771294"/>
      <w:r>
        <w:t>Finally Blocks</w:t>
      </w:r>
      <w:bookmarkEnd w:id="332"/>
    </w:p>
    <w:p w14:paraId="4D597C8F" w14:textId="77777777" w:rsidR="006C21B7" w:rsidRDefault="006C21B7">
      <w:pPr>
        <w:pStyle w:val="Text"/>
      </w:pPr>
      <w:r>
        <w:t xml:space="preserve">A </w:t>
      </w:r>
      <w:r w:rsidRPr="00006830">
        <w:rPr>
          <w:rStyle w:val="CodeEmbedded"/>
        </w:rPr>
        <w:t>Finally</w:t>
      </w:r>
      <w:r>
        <w:t xml:space="preserve"> block is always executed when execution leaves any part of the </w:t>
      </w:r>
      <w:r w:rsidRPr="00006830">
        <w:rPr>
          <w:rStyle w:val="CodeEmbedded"/>
        </w:rPr>
        <w:t>Try</w:t>
      </w:r>
      <w:r>
        <w:t xml:space="preserve"> statement. No explicit action is required to execute the </w:t>
      </w:r>
      <w:r w:rsidRPr="00006830">
        <w:rPr>
          <w:rStyle w:val="CodeEmbedded"/>
        </w:rPr>
        <w:t>Finally</w:t>
      </w:r>
      <w:r>
        <w:t xml:space="preserve"> block; when execution leaves the </w:t>
      </w:r>
      <w:r w:rsidRPr="00006830">
        <w:rPr>
          <w:rStyle w:val="CodeEmbedded"/>
        </w:rPr>
        <w:t>Try</w:t>
      </w:r>
      <w:r>
        <w:t xml:space="preserve"> statement, the system will automatically execute the </w:t>
      </w:r>
      <w:r w:rsidRPr="00006830">
        <w:rPr>
          <w:rStyle w:val="CodeEmbedded"/>
        </w:rPr>
        <w:t>Finally</w:t>
      </w:r>
      <w:r>
        <w:t xml:space="preserve"> block and then transfer execution to its intended destination. The </w:t>
      </w:r>
      <w:r w:rsidRPr="00006830">
        <w:rPr>
          <w:rStyle w:val="CodeEmbedded"/>
        </w:rPr>
        <w:t>Finally</w:t>
      </w:r>
      <w:r>
        <w:t xml:space="preserve"> block is executed regardless of how execution leaves the </w:t>
      </w:r>
      <w:r w:rsidRPr="00006830">
        <w:rPr>
          <w:rStyle w:val="CodeEmbedded"/>
        </w:rPr>
        <w:t>Try</w:t>
      </w:r>
      <w:r>
        <w:t xml:space="preserve"> statement: through the end of the </w:t>
      </w:r>
      <w:r w:rsidRPr="00006830">
        <w:rPr>
          <w:rStyle w:val="CodeEmbedded"/>
        </w:rPr>
        <w:t>Try</w:t>
      </w:r>
      <w:r>
        <w:t xml:space="preserve"> block, through the end of a </w:t>
      </w:r>
      <w:r w:rsidRPr="00006830">
        <w:rPr>
          <w:rStyle w:val="CodeEmbedded"/>
        </w:rPr>
        <w:t>Catch</w:t>
      </w:r>
      <w:r>
        <w:t xml:space="preserve"> block, through an </w:t>
      </w:r>
      <w:r w:rsidRPr="00006830">
        <w:rPr>
          <w:rStyle w:val="CodeEmbedded"/>
        </w:rPr>
        <w:t>Exit</w:t>
      </w:r>
      <w:r>
        <w:t xml:space="preserve"> </w:t>
      </w:r>
      <w:r w:rsidRPr="00006830">
        <w:rPr>
          <w:rStyle w:val="CodeEmbedded"/>
        </w:rPr>
        <w:t>Try</w:t>
      </w:r>
      <w:r>
        <w:t xml:space="preserve"> statement, through a </w:t>
      </w:r>
      <w:r w:rsidRPr="00006830">
        <w:rPr>
          <w:rStyle w:val="CodeEmbedded"/>
        </w:rPr>
        <w:t>GoTo</w:t>
      </w:r>
      <w:r>
        <w:t xml:space="preserve"> statement, or by not handling a thrown exception.</w:t>
      </w:r>
    </w:p>
    <w:p w14:paraId="1771BEDC" w14:textId="65AF657D" w:rsidR="000F1E4D" w:rsidRDefault="00394639">
      <w:pPr>
        <w:pStyle w:val="Text"/>
      </w:pPr>
      <w:r>
        <w:t xml:space="preserve">Note that the </w:t>
      </w:r>
      <w:r>
        <w:rPr>
          <w:rStyle w:val="CodeEmbedded"/>
        </w:rPr>
        <w:t>Await</w:t>
      </w:r>
      <w:r>
        <w:t xml:space="preserve"> expression in an async method, and the </w:t>
      </w:r>
      <w:r>
        <w:rPr>
          <w:rStyle w:val="CodeEmbedded"/>
        </w:rPr>
        <w:t>Yield</w:t>
      </w:r>
      <w:r>
        <w:t xml:space="preserve"> statement in an iterator method, can cause flow of control to suspend in the async or iterator method instance and resume in some other method instance. However, this is merely a suspension of execution and does not involve exiting the respective async method or iterator method instance, and so does not cause </w:t>
      </w:r>
      <w:r>
        <w:rPr>
          <w:rStyle w:val="CodeEmbedded"/>
        </w:rPr>
        <w:t>Finally</w:t>
      </w:r>
      <w:r>
        <w:t xml:space="preserve"> blocks to be executed.</w:t>
      </w:r>
    </w:p>
    <w:p w14:paraId="4D597C90" w14:textId="77777777" w:rsidR="006C21B7" w:rsidRDefault="006C21B7">
      <w:pPr>
        <w:pStyle w:val="Text"/>
      </w:pPr>
      <w:r>
        <w:t xml:space="preserve">It is invalid to explicitly transfer execution into a </w:t>
      </w:r>
      <w:r w:rsidRPr="00006830">
        <w:rPr>
          <w:rStyle w:val="CodeEmbedded"/>
        </w:rPr>
        <w:t>Finally</w:t>
      </w:r>
      <w:r>
        <w:t xml:space="preserve"> block; it is also invalid to transfer execution out of a </w:t>
      </w:r>
      <w:r w:rsidRPr="00006830">
        <w:rPr>
          <w:rStyle w:val="CodeEmbedded"/>
        </w:rPr>
        <w:t>Finally</w:t>
      </w:r>
      <w:r>
        <w:t xml:space="preserve"> block except through an exception.</w:t>
      </w:r>
    </w:p>
    <w:p w14:paraId="4D597C91" w14:textId="77777777" w:rsidR="006C21B7" w:rsidRDefault="006C21B7" w:rsidP="00E72EDE">
      <w:pPr>
        <w:pStyle w:val="Grammar"/>
      </w:pPr>
      <w:r w:rsidRPr="00370D0A">
        <w:rPr>
          <w:rStyle w:val="Non-Terminal"/>
        </w:rPr>
        <w:t>FinallyStatement</w:t>
      </w:r>
      <w:r w:rsidR="00E72EDE">
        <w:t xml:space="preserve">  </w:t>
      </w:r>
      <w:r>
        <w:t>::=</w:t>
      </w:r>
      <w:r>
        <w:br/>
      </w:r>
      <w:r w:rsidR="00EC7645">
        <w:tab/>
      </w:r>
      <w:r w:rsidRPr="00BB11DF">
        <w:rPr>
          <w:rStyle w:val="Terminal"/>
        </w:rPr>
        <w:t>Finally</w:t>
      </w:r>
      <w:r w:rsidR="00E72EDE">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p>
    <w:p w14:paraId="4D597C92" w14:textId="77777777" w:rsidR="006C21B7" w:rsidRDefault="006C21B7">
      <w:pPr>
        <w:pStyle w:val="Heading4"/>
      </w:pPr>
      <w:bookmarkStart w:id="333" w:name="_Toc324771295"/>
      <w:r>
        <w:t>Catch Blocks</w:t>
      </w:r>
      <w:bookmarkEnd w:id="333"/>
    </w:p>
    <w:p w14:paraId="4D597C93" w14:textId="77777777" w:rsidR="006C21B7" w:rsidRDefault="006C21B7">
      <w:pPr>
        <w:pStyle w:val="Text"/>
      </w:pPr>
      <w:r>
        <w:t xml:space="preserve">If an exception occurs while processing the </w:t>
      </w:r>
      <w:r w:rsidRPr="00006830">
        <w:rPr>
          <w:rStyle w:val="CodeEmbedded"/>
        </w:rPr>
        <w:t>Try</w:t>
      </w:r>
      <w:r>
        <w:t xml:space="preserve"> block, each </w:t>
      </w:r>
      <w:r w:rsidRPr="00006830">
        <w:rPr>
          <w:rStyle w:val="CodeEmbedded"/>
        </w:rPr>
        <w:t>Catch</w:t>
      </w:r>
      <w:r>
        <w:t xml:space="preserve"> statement is examined in textual order to determine if it handles the exception. The identifier specified in a </w:t>
      </w:r>
      <w:r w:rsidRPr="00006830">
        <w:rPr>
          <w:rStyle w:val="CodeEmbedded"/>
        </w:rPr>
        <w:t>Catch</w:t>
      </w:r>
      <w:r>
        <w:t xml:space="preserve"> clause represents the exception that has been thrown. If the identifier contains an </w:t>
      </w:r>
      <w:r w:rsidRPr="00006830">
        <w:rPr>
          <w:rStyle w:val="CodeEmbedded"/>
        </w:rPr>
        <w:t>As</w:t>
      </w:r>
      <w:r>
        <w:t xml:space="preserve"> clause, then the identifier is considered to be declared within the </w:t>
      </w:r>
      <w:r w:rsidRPr="00006830">
        <w:rPr>
          <w:rStyle w:val="CodeEmbedded"/>
        </w:rPr>
        <w:t>Catch</w:t>
      </w:r>
      <w:r>
        <w:t xml:space="preserve"> block's local declaration space. Otherwise, the identifier must be a local variable (not a static variable) that was defined in a containing block.</w:t>
      </w:r>
    </w:p>
    <w:p w14:paraId="4D597C94" w14:textId="77777777" w:rsidR="006C40CD" w:rsidRDefault="006C21B7">
      <w:pPr>
        <w:pStyle w:val="Text"/>
      </w:pPr>
      <w:r>
        <w:t xml:space="preserve">A </w:t>
      </w:r>
      <w:r w:rsidRPr="00006830">
        <w:rPr>
          <w:rStyle w:val="CodeEmbedded"/>
        </w:rPr>
        <w:t>Catch</w:t>
      </w:r>
      <w:r>
        <w:t xml:space="preserve"> clause with no identifier will catch all exceptions derived from </w:t>
      </w:r>
      <w:r w:rsidRPr="00006830">
        <w:rPr>
          <w:rStyle w:val="CodeEmbedded"/>
        </w:rPr>
        <w:t>System.Exception</w:t>
      </w:r>
      <w:r>
        <w:t xml:space="preserve">. A </w:t>
      </w:r>
      <w:r w:rsidRPr="00006830">
        <w:rPr>
          <w:rStyle w:val="CodeEmbedded"/>
        </w:rPr>
        <w:t>Catch</w:t>
      </w:r>
      <w:r>
        <w:t xml:space="preserve"> clause with an identifier will only catch exceptions whose types are the same as or derived from the type of the identifier. The type must be </w:t>
      </w:r>
      <w:r w:rsidRPr="00006830">
        <w:rPr>
          <w:rStyle w:val="CodeEmbedded"/>
        </w:rPr>
        <w:t>System.Exception</w:t>
      </w:r>
      <w:r w:rsidR="00F7153F" w:rsidRPr="00F7153F">
        <w:t>,</w:t>
      </w:r>
      <w:r>
        <w:t xml:space="preserve"> or a type derived from </w:t>
      </w:r>
      <w:r w:rsidRPr="00006830">
        <w:rPr>
          <w:rStyle w:val="CodeEmbedded"/>
        </w:rPr>
        <w:t>System.Exception</w:t>
      </w:r>
      <w:r>
        <w:t>.</w:t>
      </w:r>
      <w:r w:rsidR="00ED3BE7">
        <w:t xml:space="preserve"> When an exception is caught that derives from </w:t>
      </w:r>
      <w:r w:rsidR="00ED3BE7" w:rsidRPr="00006830">
        <w:rPr>
          <w:rStyle w:val="CodeEmbedded"/>
        </w:rPr>
        <w:t>System.Exception</w:t>
      </w:r>
      <w:r w:rsidR="00ED3BE7">
        <w:t xml:space="preserve">, a reference to the exception object is stored in the object returned by the function </w:t>
      </w:r>
      <w:r w:rsidR="00ED3BE7" w:rsidRPr="00006830">
        <w:rPr>
          <w:rStyle w:val="CodeEmbedded"/>
        </w:rPr>
        <w:t>Microsoft.VisualBasic.Information.Err</w:t>
      </w:r>
      <w:r w:rsidR="00ED3BE7">
        <w:t>.</w:t>
      </w:r>
    </w:p>
    <w:p w14:paraId="4D597C95" w14:textId="77777777" w:rsidR="006C21B7" w:rsidRDefault="006C21B7">
      <w:pPr>
        <w:pStyle w:val="Text"/>
      </w:pPr>
      <w:r>
        <w:t xml:space="preserve">A </w:t>
      </w:r>
      <w:r w:rsidRPr="00006830">
        <w:rPr>
          <w:rStyle w:val="CodeEmbedded"/>
        </w:rPr>
        <w:t>Catch</w:t>
      </w:r>
      <w:r>
        <w:t xml:space="preserve"> clause with a </w:t>
      </w:r>
      <w:r w:rsidRPr="00006830">
        <w:rPr>
          <w:rStyle w:val="CodeEmbedded"/>
        </w:rPr>
        <w:t>When</w:t>
      </w:r>
      <w:r>
        <w:t xml:space="preserve"> clause will only catch exceptions when the expression evaluates to </w:t>
      </w:r>
      <w:r w:rsidRPr="00006830">
        <w:rPr>
          <w:rStyle w:val="CodeEmbedded"/>
        </w:rPr>
        <w:t>True</w:t>
      </w:r>
      <w:r>
        <w:t xml:space="preserve">; the type of the expression must be </w:t>
      </w:r>
      <w:r w:rsidR="004F0587">
        <w:t>a</w:t>
      </w:r>
      <w:r>
        <w:t xml:space="preserve"> </w:t>
      </w:r>
      <w:r w:rsidRPr="00476C85">
        <w:t>Boolean</w:t>
      </w:r>
      <w:r w:rsidR="004F0587">
        <w:t xml:space="preserve"> expression</w:t>
      </w:r>
      <w:r w:rsidR="00150B0C">
        <w:t xml:space="preserve"> as per Section </w:t>
      </w:r>
      <w:r w:rsidR="00150B0C">
        <w:fldChar w:fldCharType="begin"/>
      </w:r>
      <w:r w:rsidR="00150B0C">
        <w:instrText xml:space="preserve"> REF _Ref248144008 \r \h </w:instrText>
      </w:r>
      <w:r w:rsidR="00150B0C">
        <w:fldChar w:fldCharType="separate"/>
      </w:r>
      <w:r w:rsidR="00E11B9D">
        <w:t>11.19</w:t>
      </w:r>
      <w:r w:rsidR="00150B0C">
        <w:fldChar w:fldCharType="end"/>
      </w:r>
      <w:r>
        <w:t xml:space="preserve">. A </w:t>
      </w:r>
      <w:r w:rsidRPr="00006830">
        <w:rPr>
          <w:rStyle w:val="CodeEmbedded"/>
        </w:rPr>
        <w:t>When</w:t>
      </w:r>
      <w:r>
        <w:t xml:space="preserve"> clause is only applied after checking the type of the exception, and the expression may refer to the identifier representing the exception, as this example demonstrates:</w:t>
      </w:r>
    </w:p>
    <w:p w14:paraId="4D597C96"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i As Integer = 5</w:t>
      </w:r>
      <w:r w:rsidR="00341F84">
        <w:br/>
      </w:r>
      <w:r w:rsidR="00341F84">
        <w:br/>
      </w:r>
      <w:r>
        <w:t xml:space="preserve">        Try</w:t>
      </w:r>
      <w:r w:rsidR="00341F84">
        <w:br/>
      </w:r>
      <w:r>
        <w:t xml:space="preserve">            Throw New ArgumentException()</w:t>
      </w:r>
      <w:r w:rsidR="00341F84">
        <w:br/>
      </w:r>
      <w:r>
        <w:t xml:space="preserve">        Catch e As OverflowException When i = 5</w:t>
      </w:r>
      <w:r w:rsidR="00341F84">
        <w:br/>
      </w:r>
      <w:r>
        <w:t xml:space="preserve">            Console.WriteLine("First handler")</w:t>
      </w:r>
      <w:r w:rsidR="00341F84">
        <w:br/>
      </w:r>
      <w:r>
        <w:t xml:space="preserve">        Catch e As ArgumentException When i = 4</w:t>
      </w:r>
      <w:r w:rsidR="00341F84">
        <w:br/>
      </w:r>
      <w:r>
        <w:t xml:space="preserve">            Console.WriteLine("Second handler")</w:t>
      </w:r>
      <w:r w:rsidR="00341F84">
        <w:br/>
      </w:r>
      <w:r>
        <w:t xml:space="preserve">        Catch When i = 5</w:t>
      </w:r>
      <w:r w:rsidR="00341F84">
        <w:br/>
      </w:r>
      <w:r>
        <w:t xml:space="preserve">            Console.WriteLine("Third handler")</w:t>
      </w:r>
      <w:r w:rsidR="00341F84">
        <w:br/>
      </w:r>
      <w:r>
        <w:t xml:space="preserve">        End Try</w:t>
      </w:r>
      <w:r w:rsidR="00341F84">
        <w:br/>
      </w:r>
      <w:r w:rsidR="00341F84">
        <w:br/>
      </w:r>
      <w:r>
        <w:lastRenderedPageBreak/>
        <w:t xml:space="preserve">    End Sub</w:t>
      </w:r>
      <w:r w:rsidR="00341F84">
        <w:br/>
      </w:r>
      <w:r>
        <w:t>End Module</w:t>
      </w:r>
    </w:p>
    <w:p w14:paraId="4D597C97" w14:textId="77777777" w:rsidR="006C21B7" w:rsidRDefault="006C21B7">
      <w:pPr>
        <w:pStyle w:val="Text"/>
      </w:pPr>
      <w:r>
        <w:t xml:space="preserve">This example prints: </w:t>
      </w:r>
    </w:p>
    <w:p w14:paraId="4D597C98" w14:textId="77777777" w:rsidR="006C21B7" w:rsidRDefault="006C21B7">
      <w:pPr>
        <w:pStyle w:val="Code"/>
      </w:pPr>
      <w:r>
        <w:t>Third handler</w:t>
      </w:r>
    </w:p>
    <w:p w14:paraId="68B5204D" w14:textId="77371788" w:rsidR="00394639" w:rsidRDefault="006C21B7">
      <w:pPr>
        <w:pStyle w:val="Text"/>
      </w:pPr>
      <w:r>
        <w:t xml:space="preserve">If a </w:t>
      </w:r>
      <w:r w:rsidRPr="00006830">
        <w:rPr>
          <w:rStyle w:val="CodeEmbedded"/>
        </w:rPr>
        <w:t>Catch</w:t>
      </w:r>
      <w:r>
        <w:t xml:space="preserve"> clause handles the exception, execution transfers to the </w:t>
      </w:r>
      <w:r w:rsidRPr="00006830">
        <w:rPr>
          <w:rStyle w:val="CodeEmbedded"/>
        </w:rPr>
        <w:t>Catch</w:t>
      </w:r>
      <w:r>
        <w:t xml:space="preserve"> block. At the end of the </w:t>
      </w:r>
      <w:r w:rsidRPr="00006830">
        <w:rPr>
          <w:rStyle w:val="CodeEmbedded"/>
        </w:rPr>
        <w:t>Catch</w:t>
      </w:r>
      <w:r>
        <w:t xml:space="preserve"> block, execution transfers to the first statement following the </w:t>
      </w:r>
      <w:r w:rsidRPr="00006830">
        <w:rPr>
          <w:rStyle w:val="CodeEmbedded"/>
        </w:rPr>
        <w:t>Try</w:t>
      </w:r>
      <w:r>
        <w:t xml:space="preserve"> statement. The </w:t>
      </w:r>
      <w:r w:rsidRPr="00006830">
        <w:rPr>
          <w:rStyle w:val="CodeEmbedded"/>
        </w:rPr>
        <w:t>Try</w:t>
      </w:r>
      <w:r>
        <w:t xml:space="preserve"> statement will not handle any exceptions thrown in a </w:t>
      </w:r>
      <w:r w:rsidRPr="00006830">
        <w:rPr>
          <w:rStyle w:val="CodeEmbedded"/>
        </w:rPr>
        <w:t>Catch</w:t>
      </w:r>
      <w:r>
        <w:t xml:space="preserve"> block. If no </w:t>
      </w:r>
      <w:r w:rsidRPr="00006830">
        <w:rPr>
          <w:rStyle w:val="CodeEmbedded"/>
        </w:rPr>
        <w:t>Catch</w:t>
      </w:r>
      <w:r>
        <w:t xml:space="preserve"> clause handles the exception, execution transfers to a location determined by the system. </w:t>
      </w:r>
    </w:p>
    <w:p w14:paraId="4D597C9A" w14:textId="77777777" w:rsidR="006C21B7" w:rsidRDefault="006C21B7">
      <w:pPr>
        <w:pStyle w:val="Text"/>
      </w:pPr>
      <w:r>
        <w:t xml:space="preserve">It is invalid to explicitly transfer execution into a </w:t>
      </w:r>
      <w:r w:rsidRPr="00006830">
        <w:rPr>
          <w:rStyle w:val="CodeEmbedded"/>
        </w:rPr>
        <w:t>Catch</w:t>
      </w:r>
      <w:r>
        <w:t xml:space="preserve"> block.</w:t>
      </w:r>
    </w:p>
    <w:p w14:paraId="6666958E" w14:textId="77777777" w:rsidR="00394639" w:rsidRDefault="00394639" w:rsidP="00394639">
      <w:pPr>
        <w:pStyle w:val="Annotation"/>
        <w:rPr>
          <w:rStyle w:val="Bold"/>
        </w:rPr>
      </w:pPr>
      <w:r>
        <w:rPr>
          <w:rStyle w:val="Bold"/>
        </w:rPr>
        <w:t>Annotation</w:t>
      </w:r>
    </w:p>
    <w:p w14:paraId="0884687E" w14:textId="77777777" w:rsidR="00394639" w:rsidRDefault="00394639" w:rsidP="00394639">
      <w:pPr>
        <w:pStyle w:val="Annotation"/>
      </w:pPr>
      <w:r>
        <w:t>The filters in When clauses are normally evaluated prior to the exception being thrown. For instance, the following code will print “Filter, Finally, Catch”.</w:t>
      </w:r>
    </w:p>
    <w:p w14:paraId="5AA95F92" w14:textId="77777777" w:rsidR="00394639" w:rsidRDefault="00394639" w:rsidP="00394639">
      <w:pPr>
        <w:pStyle w:val="Annotation"/>
        <w:rPr>
          <w:rFonts w:ascii="Lucida Console" w:hAnsi="Lucida Console"/>
          <w:color w:val="000080"/>
          <w:sz w:val="20"/>
          <w:szCs w:val="20"/>
        </w:rPr>
      </w:pPr>
      <w:r>
        <w:rPr>
          <w:rFonts w:ascii="Lucida Console" w:hAnsi="Lucida Console"/>
          <w:color w:val="000080"/>
          <w:sz w:val="20"/>
          <w:szCs w:val="20"/>
        </w:rPr>
        <w:t xml:space="preserve">    Sub Main()</w:t>
      </w:r>
      <w:r>
        <w:rPr>
          <w:rFonts w:ascii="Lucida Console" w:hAnsi="Lucida Console"/>
          <w:color w:val="000080"/>
          <w:sz w:val="20"/>
          <w:szCs w:val="20"/>
        </w:rPr>
        <w:br/>
        <w:t xml:space="preserve">        Try</w:t>
      </w:r>
      <w:r>
        <w:rPr>
          <w:rFonts w:ascii="Lucida Console" w:hAnsi="Lucida Console"/>
          <w:color w:val="000080"/>
          <w:sz w:val="20"/>
          <w:szCs w:val="20"/>
        </w:rPr>
        <w:br/>
        <w:t xml:space="preserve">            Foo()</w:t>
      </w:r>
      <w:r>
        <w:rPr>
          <w:rFonts w:ascii="Lucida Console" w:hAnsi="Lucida Console"/>
          <w:color w:val="000080"/>
          <w:sz w:val="20"/>
          <w:szCs w:val="20"/>
        </w:rPr>
        <w:br/>
        <w:t xml:space="preserve">        Catch ex As Exception When F()</w:t>
      </w:r>
      <w:r>
        <w:rPr>
          <w:rFonts w:ascii="Lucida Console" w:hAnsi="Lucida Console"/>
          <w:color w:val="000080"/>
          <w:sz w:val="20"/>
          <w:szCs w:val="20"/>
        </w:rPr>
        <w:br/>
        <w:t xml:space="preserve">            Console.WriteLine("Catch")</w:t>
      </w:r>
      <w:r>
        <w:rPr>
          <w:rFonts w:ascii="Lucida Console" w:hAnsi="Lucida Console"/>
          <w:color w:val="000080"/>
          <w:sz w:val="20"/>
          <w:szCs w:val="20"/>
        </w:rPr>
        <w:br/>
        <w:t xml:space="preserve">        End Try</w:t>
      </w:r>
      <w:r>
        <w:rPr>
          <w:rFonts w:ascii="Lucida Console" w:hAnsi="Lucida Console"/>
          <w:color w:val="000080"/>
          <w:sz w:val="20"/>
          <w:szCs w:val="20"/>
        </w:rPr>
        <w:br/>
        <w:t xml:space="preserve">    End Sub</w:t>
      </w:r>
    </w:p>
    <w:p w14:paraId="2EC44DEA" w14:textId="77777777" w:rsidR="00394639" w:rsidRDefault="00394639" w:rsidP="00394639">
      <w:pPr>
        <w:pStyle w:val="Annotation"/>
        <w:rPr>
          <w:rFonts w:ascii="Lucida Console" w:hAnsi="Lucida Console"/>
          <w:color w:val="000080"/>
          <w:sz w:val="20"/>
          <w:szCs w:val="20"/>
        </w:rPr>
      </w:pPr>
      <w:r>
        <w:rPr>
          <w:rFonts w:ascii="Lucida Console" w:hAnsi="Lucida Console"/>
          <w:color w:val="000080"/>
          <w:sz w:val="20"/>
          <w:szCs w:val="20"/>
        </w:rPr>
        <w:t xml:space="preserve">    Sub Foo()</w:t>
      </w:r>
      <w:r>
        <w:rPr>
          <w:rFonts w:ascii="Lucida Console" w:hAnsi="Lucida Console"/>
          <w:color w:val="000080"/>
          <w:sz w:val="20"/>
          <w:szCs w:val="20"/>
        </w:rPr>
        <w:br/>
        <w:t xml:space="preserve">        Try</w:t>
      </w:r>
      <w:r>
        <w:rPr>
          <w:rFonts w:ascii="Lucida Console" w:hAnsi="Lucida Console"/>
          <w:color w:val="000080"/>
          <w:sz w:val="20"/>
          <w:szCs w:val="20"/>
        </w:rPr>
        <w:br/>
        <w:t xml:space="preserve">            Throw New Exception</w:t>
      </w:r>
      <w:r>
        <w:rPr>
          <w:rFonts w:ascii="Lucida Console" w:hAnsi="Lucida Console"/>
          <w:color w:val="000080"/>
          <w:sz w:val="20"/>
          <w:szCs w:val="20"/>
        </w:rPr>
        <w:br/>
        <w:t xml:space="preserve">        Finally</w:t>
      </w:r>
      <w:r>
        <w:rPr>
          <w:rFonts w:ascii="Lucida Console" w:hAnsi="Lucida Console"/>
          <w:color w:val="000080"/>
          <w:sz w:val="20"/>
          <w:szCs w:val="20"/>
        </w:rPr>
        <w:br/>
        <w:t xml:space="preserve">            Console.WriteLine("Finally")</w:t>
      </w:r>
      <w:r>
        <w:rPr>
          <w:rFonts w:ascii="Lucida Console" w:hAnsi="Lucida Console"/>
          <w:color w:val="000080"/>
          <w:sz w:val="20"/>
          <w:szCs w:val="20"/>
        </w:rPr>
        <w:br/>
        <w:t xml:space="preserve">        End Try</w:t>
      </w:r>
      <w:r>
        <w:rPr>
          <w:rFonts w:ascii="Lucida Console" w:hAnsi="Lucida Console"/>
          <w:color w:val="000080"/>
          <w:sz w:val="20"/>
          <w:szCs w:val="20"/>
        </w:rPr>
        <w:br/>
        <w:t xml:space="preserve">    End Sub</w:t>
      </w:r>
    </w:p>
    <w:p w14:paraId="3BEDD6BC" w14:textId="77777777" w:rsidR="00394639" w:rsidRDefault="00394639" w:rsidP="00394639">
      <w:pPr>
        <w:pStyle w:val="Annotation"/>
        <w:rPr>
          <w:rFonts w:ascii="Lucida Console" w:hAnsi="Lucida Console"/>
          <w:color w:val="000080"/>
          <w:sz w:val="20"/>
          <w:szCs w:val="20"/>
        </w:rPr>
      </w:pPr>
      <w:r>
        <w:rPr>
          <w:rFonts w:ascii="Lucida Console" w:hAnsi="Lucida Console"/>
          <w:color w:val="000080"/>
          <w:sz w:val="20"/>
          <w:szCs w:val="20"/>
        </w:rPr>
        <w:t xml:space="preserve">    Function F() As Boolean</w:t>
      </w:r>
      <w:r>
        <w:rPr>
          <w:rFonts w:ascii="Lucida Console" w:hAnsi="Lucida Console"/>
          <w:color w:val="000080"/>
          <w:sz w:val="20"/>
          <w:szCs w:val="20"/>
        </w:rPr>
        <w:br/>
        <w:t xml:space="preserve">        Console.WriteLine("Filter")</w:t>
      </w:r>
      <w:r>
        <w:rPr>
          <w:rFonts w:ascii="Lucida Console" w:hAnsi="Lucida Console"/>
          <w:color w:val="000080"/>
          <w:sz w:val="20"/>
          <w:szCs w:val="20"/>
        </w:rPr>
        <w:br/>
        <w:t xml:space="preserve">        Return True</w:t>
      </w:r>
      <w:r>
        <w:rPr>
          <w:rFonts w:ascii="Lucida Console" w:hAnsi="Lucida Console"/>
          <w:color w:val="000080"/>
          <w:sz w:val="20"/>
          <w:szCs w:val="20"/>
        </w:rPr>
        <w:br/>
        <w:t xml:space="preserve">    End Function</w:t>
      </w:r>
    </w:p>
    <w:p w14:paraId="2E53C423" w14:textId="77777777" w:rsidR="00394639" w:rsidRDefault="00394639" w:rsidP="00394639">
      <w:pPr>
        <w:pStyle w:val="Annotation"/>
        <w:rPr>
          <w:rFonts w:ascii="Lucida Console" w:hAnsi="Lucida Console"/>
          <w:color w:val="000080"/>
          <w:sz w:val="20"/>
          <w:szCs w:val="20"/>
        </w:rPr>
      </w:pPr>
      <w:r>
        <w:t>However, Async and Iterator methods cause all finally blocks inside them to be executed prior to any filters outside. For instance, if the above code had “</w:t>
      </w:r>
      <w:r>
        <w:rPr>
          <w:rStyle w:val="CodeEmbedded"/>
        </w:rPr>
        <w:t>Async Sub Foo()</w:t>
      </w:r>
      <w:r>
        <w:t>”, then the output would be “Finally, Filter, Catch”.</w:t>
      </w:r>
    </w:p>
    <w:p w14:paraId="5E984463" w14:textId="77777777" w:rsidR="00394639" w:rsidRDefault="00394639" w:rsidP="00394639">
      <w:pPr>
        <w:pStyle w:val="Annotation"/>
        <w:rPr>
          <w:rFonts w:ascii="Lucida Console" w:hAnsi="Lucida Console"/>
          <w:color w:val="000080"/>
          <w:sz w:val="20"/>
          <w:szCs w:val="20"/>
        </w:rPr>
      </w:pPr>
    </w:p>
    <w:p w14:paraId="00415B6D" w14:textId="77777777" w:rsidR="00394639" w:rsidRDefault="00394639">
      <w:pPr>
        <w:pStyle w:val="Text"/>
      </w:pPr>
    </w:p>
    <w:p w14:paraId="4D597C9B" w14:textId="77777777" w:rsidR="006C21B7" w:rsidRDefault="006C21B7" w:rsidP="00E72EDE">
      <w:pPr>
        <w:pStyle w:val="Grammar"/>
      </w:pPr>
      <w:r w:rsidRPr="00370D0A">
        <w:rPr>
          <w:rStyle w:val="Non-Terminal"/>
        </w:rPr>
        <w:t>CatchStatement</w:t>
      </w:r>
      <w:r w:rsidR="00E72EDE">
        <w:t xml:space="preserve">  </w:t>
      </w:r>
      <w:r>
        <w:t>::=</w:t>
      </w:r>
      <w:r>
        <w:br/>
      </w:r>
      <w:r w:rsidR="00EC7645">
        <w:tab/>
      </w:r>
      <w:r w:rsidRPr="00BB11DF">
        <w:rPr>
          <w:rStyle w:val="Terminal"/>
        </w:rPr>
        <w:t>Catch</w:t>
      </w:r>
      <w:r w:rsidR="00E72EDE">
        <w:t xml:space="preserve">  </w:t>
      </w:r>
      <w:r>
        <w:t>[</w:t>
      </w:r>
      <w:r w:rsidR="00E72EDE">
        <w:t xml:space="preserve">  </w:t>
      </w:r>
      <w:r w:rsidRPr="00370D0A">
        <w:rPr>
          <w:rStyle w:val="Non-Terminal"/>
        </w:rPr>
        <w:t>Identifier</w:t>
      </w:r>
      <w:r w:rsidR="00E72EDE">
        <w:t xml:space="preserve">  </w:t>
      </w:r>
      <w:r w:rsidR="00DC2116">
        <w:t xml:space="preserve">[  </w:t>
      </w:r>
      <w:r w:rsidRPr="00BB11DF">
        <w:rPr>
          <w:rStyle w:val="Terminal"/>
        </w:rPr>
        <w:t>As</w:t>
      </w:r>
      <w:r w:rsidR="00E72EDE">
        <w:t xml:space="preserve">  </w:t>
      </w:r>
      <w:r w:rsidR="002D7FF6" w:rsidRPr="00370D0A">
        <w:rPr>
          <w:rStyle w:val="Non-Terminal"/>
        </w:rPr>
        <w:t>NonArray</w:t>
      </w:r>
      <w:r w:rsidRPr="00370D0A">
        <w:rPr>
          <w:rStyle w:val="Non-Terminal"/>
        </w:rPr>
        <w:t>TypeName</w:t>
      </w:r>
      <w:r w:rsidR="00E72EDE">
        <w:t xml:space="preserve">  </w:t>
      </w:r>
      <w:r w:rsidR="00DC2116">
        <w:t xml:space="preserve">]  </w:t>
      </w:r>
      <w:r>
        <w:t>]</w:t>
      </w:r>
      <w:r w:rsidR="00E72EDE">
        <w:t xml:space="preserve">  </w:t>
      </w:r>
      <w:r>
        <w:t>[</w:t>
      </w:r>
      <w:r w:rsidR="00E72EDE">
        <w:t xml:space="preserve">  </w:t>
      </w:r>
      <w:r w:rsidRPr="00BB11DF">
        <w:rPr>
          <w:rStyle w:val="Terminal"/>
        </w:rPr>
        <w:t>When</w:t>
      </w:r>
      <w:r w:rsidR="00E72EDE">
        <w:t xml:space="preserve">  </w:t>
      </w:r>
      <w:r w:rsidRPr="00370D0A">
        <w:rPr>
          <w:rStyle w:val="Non-Terminal"/>
        </w:rPr>
        <w:t>BooleanExpression</w:t>
      </w:r>
      <w:r w:rsidR="00E72EDE">
        <w:t xml:space="preserve">  </w:t>
      </w:r>
      <w:r>
        <w:t>]</w:t>
      </w:r>
      <w:r w:rsidR="001D4ED4">
        <w:t xml:space="preserve">  </w:t>
      </w:r>
      <w:r w:rsidRPr="00370D0A">
        <w:rPr>
          <w:rStyle w:val="Non-Terminal"/>
        </w:rPr>
        <w:t>StatementTerminator</w:t>
      </w:r>
      <w:r>
        <w:br/>
      </w:r>
      <w:r w:rsidR="00EC7645">
        <w:tab/>
      </w:r>
      <w:r>
        <w:t>[</w:t>
      </w:r>
      <w:r w:rsidR="00E72EDE">
        <w:t xml:space="preserve">  </w:t>
      </w:r>
      <w:r w:rsidRPr="00370D0A">
        <w:rPr>
          <w:rStyle w:val="Non-Terminal"/>
        </w:rPr>
        <w:t>Block</w:t>
      </w:r>
      <w:r w:rsidR="00E72EDE">
        <w:t xml:space="preserve">  </w:t>
      </w:r>
      <w:r>
        <w:t>]</w:t>
      </w:r>
    </w:p>
    <w:p w14:paraId="4D597C9C" w14:textId="77777777" w:rsidR="006C21B7" w:rsidRDefault="006C21B7">
      <w:pPr>
        <w:pStyle w:val="Heading4"/>
      </w:pPr>
      <w:bookmarkStart w:id="334" w:name="_Toc324771296"/>
      <w:r>
        <w:t>Throw Statement</w:t>
      </w:r>
      <w:bookmarkEnd w:id="334"/>
    </w:p>
    <w:p w14:paraId="4D597C9D" w14:textId="77777777" w:rsidR="006C21B7" w:rsidRDefault="006C21B7">
      <w:pPr>
        <w:pStyle w:val="Text"/>
      </w:pPr>
      <w:r>
        <w:t xml:space="preserve">The </w:t>
      </w:r>
      <w:r w:rsidRPr="00006830">
        <w:rPr>
          <w:rStyle w:val="CodeEmbedded"/>
        </w:rPr>
        <w:t>Throw</w:t>
      </w:r>
      <w:r>
        <w:t xml:space="preserve"> statement raises an exception, which is represented by an instance of a type derived from </w:t>
      </w:r>
      <w:r w:rsidRPr="00006830">
        <w:rPr>
          <w:rStyle w:val="CodeEmbedded"/>
        </w:rPr>
        <w:t>System.Exception</w:t>
      </w:r>
      <w:r>
        <w:t xml:space="preserve">. If the expression is not classified as a value or is not a type derived from </w:t>
      </w:r>
      <w:r w:rsidRPr="00006830">
        <w:rPr>
          <w:rStyle w:val="CodeEmbedded"/>
        </w:rPr>
        <w:t>System.Exception</w:t>
      </w:r>
      <w:r>
        <w:t xml:space="preserve">, then a compile-time error occurs. If the expression evaluates to a null </w:t>
      </w:r>
      <w:r w:rsidR="003F0FEF">
        <w:t xml:space="preserve">value </w:t>
      </w:r>
      <w:r>
        <w:t xml:space="preserve">at run time, then a </w:t>
      </w:r>
      <w:r w:rsidRPr="00006830">
        <w:rPr>
          <w:rStyle w:val="CodeEmbedded"/>
        </w:rPr>
        <w:t>System.NullReferenceException</w:t>
      </w:r>
      <w:r>
        <w:t xml:space="preserve"> exception is raised instead.</w:t>
      </w:r>
    </w:p>
    <w:p w14:paraId="4D597C9E" w14:textId="77777777" w:rsidR="006C21B7" w:rsidRDefault="006C21B7">
      <w:pPr>
        <w:pStyle w:val="Text"/>
      </w:pPr>
      <w:r>
        <w:t xml:space="preserve">A </w:t>
      </w:r>
      <w:r w:rsidRPr="00006830">
        <w:rPr>
          <w:rStyle w:val="CodeEmbedded"/>
        </w:rPr>
        <w:t>Throw</w:t>
      </w:r>
      <w:r>
        <w:t xml:space="preserve"> statement may omit the expression within a catch block of a </w:t>
      </w:r>
      <w:r w:rsidRPr="00006830">
        <w:rPr>
          <w:rStyle w:val="CodeEmbedded"/>
        </w:rPr>
        <w:t>Try</w:t>
      </w:r>
      <w:r>
        <w:t xml:space="preserve"> statement, as long as there is no intervening finally block. In that case, the statement rethrows the exception currently being handled within the catch block. For example:</w:t>
      </w:r>
    </w:p>
    <w:p w14:paraId="4D597C9F" w14:textId="77777777" w:rsidR="006C21B7" w:rsidRDefault="006C21B7">
      <w:pPr>
        <w:pStyle w:val="Code"/>
      </w:pPr>
      <w:r>
        <w:lastRenderedPageBreak/>
        <w:t>Sub Test(x As Integer)</w:t>
      </w:r>
      <w:r w:rsidR="00341F84">
        <w:br/>
      </w:r>
      <w:r>
        <w:t xml:space="preserve">    Try</w:t>
      </w:r>
      <w:r w:rsidR="00341F84">
        <w:br/>
      </w:r>
      <w:r>
        <w:t xml:space="preserve">        Throw New Exception()</w:t>
      </w:r>
      <w:r w:rsidR="00341F84">
        <w:br/>
      </w:r>
      <w:r>
        <w:t xml:space="preserve">    Catch</w:t>
      </w:r>
      <w:r w:rsidR="00341F84">
        <w:br/>
      </w:r>
      <w:r>
        <w:t xml:space="preserve">        If x = 0 Then</w:t>
      </w:r>
      <w:r w:rsidR="00341F84">
        <w:br/>
      </w:r>
      <w:r>
        <w:t xml:space="preserve">            Throw    ' OK, rethrows exception from above.</w:t>
      </w:r>
      <w:r w:rsidR="00341F84">
        <w:br/>
      </w:r>
      <w:r>
        <w:t xml:space="preserve">        Else</w:t>
      </w:r>
      <w:r w:rsidR="00341F84">
        <w:br/>
      </w:r>
      <w:r>
        <w:t xml:space="preserve">            Try</w:t>
      </w:r>
      <w:r w:rsidR="00341F84">
        <w:br/>
      </w:r>
      <w:r>
        <w:t xml:space="preserve">                If x = 1 Then</w:t>
      </w:r>
      <w:r w:rsidR="00341F84">
        <w:br/>
      </w:r>
      <w:r>
        <w:t xml:space="preserve">                    Throw   ' OK, rethrows exception from above.</w:t>
      </w:r>
      <w:r w:rsidR="00341F84">
        <w:br/>
      </w:r>
      <w:r>
        <w:t xml:space="preserve">                End If</w:t>
      </w:r>
      <w:r w:rsidR="00341F84">
        <w:br/>
      </w:r>
      <w:r>
        <w:t xml:space="preserve">            Finally</w:t>
      </w:r>
      <w:r w:rsidR="00341F84">
        <w:br/>
      </w:r>
      <w:r>
        <w:t xml:space="preserve">                Throw    ' Invalid, inside of a Finally.</w:t>
      </w:r>
      <w:r w:rsidR="00341F84">
        <w:br/>
      </w:r>
      <w:r>
        <w:t xml:space="preserve">            End Try</w:t>
      </w:r>
      <w:r w:rsidR="00341F84">
        <w:br/>
      </w:r>
      <w:r>
        <w:t xml:space="preserve">        End If</w:t>
      </w:r>
      <w:r w:rsidR="00341F84">
        <w:br/>
      </w:r>
      <w:r>
        <w:t xml:space="preserve">    End Try</w:t>
      </w:r>
      <w:r w:rsidR="00341F84">
        <w:br/>
      </w:r>
      <w:r>
        <w:t>End Sub</w:t>
      </w:r>
    </w:p>
    <w:p w14:paraId="4D597CA0" w14:textId="77777777" w:rsidR="006C21B7" w:rsidRDefault="006C21B7" w:rsidP="00E72EDE">
      <w:pPr>
        <w:pStyle w:val="Grammar"/>
      </w:pPr>
      <w:r w:rsidRPr="00370D0A">
        <w:rPr>
          <w:rStyle w:val="Non-Terminal"/>
        </w:rPr>
        <w:t>ThrowStatement</w:t>
      </w:r>
      <w:r w:rsidR="00E72EDE">
        <w:t xml:space="preserve">  </w:t>
      </w:r>
      <w:r>
        <w:t>::=</w:t>
      </w:r>
      <w:r w:rsidR="00E72EDE">
        <w:t xml:space="preserve">  </w:t>
      </w:r>
      <w:r w:rsidRPr="00BB11DF">
        <w:rPr>
          <w:rStyle w:val="Terminal"/>
        </w:rPr>
        <w:t>Throw</w:t>
      </w:r>
      <w:r w:rsidR="00E72EDE">
        <w:t xml:space="preserve">  </w:t>
      </w:r>
      <w:r>
        <w:t>[</w:t>
      </w:r>
      <w:r w:rsidR="00E72EDE">
        <w:t xml:space="preserve">  </w:t>
      </w:r>
      <w:r w:rsidRPr="00370D0A">
        <w:rPr>
          <w:rStyle w:val="Non-Terminal"/>
        </w:rPr>
        <w:t>Expression</w:t>
      </w:r>
      <w:r w:rsidR="00E72EDE">
        <w:t xml:space="preserve">  </w:t>
      </w:r>
      <w:r>
        <w:t>]</w:t>
      </w:r>
      <w:r w:rsidR="00E72EDE">
        <w:t xml:space="preserve">  </w:t>
      </w:r>
      <w:r w:rsidRPr="00370D0A">
        <w:rPr>
          <w:rStyle w:val="Non-Terminal"/>
        </w:rPr>
        <w:t>StatementTerminator</w:t>
      </w:r>
    </w:p>
    <w:p w14:paraId="4D597CA1" w14:textId="77777777" w:rsidR="006C21B7" w:rsidRDefault="006C21B7">
      <w:pPr>
        <w:pStyle w:val="Heading3"/>
      </w:pPr>
      <w:bookmarkStart w:id="335" w:name="_Toc324771297"/>
      <w:r>
        <w:t>Unstructured Exception-Handling Statements</w:t>
      </w:r>
      <w:bookmarkEnd w:id="335"/>
    </w:p>
    <w:p w14:paraId="4D597CA2" w14:textId="77777777" w:rsidR="006C21B7" w:rsidRDefault="006C21B7">
      <w:pPr>
        <w:pStyle w:val="Text"/>
      </w:pPr>
      <w:r>
        <w:t xml:space="preserve">Unstructured exception handling is a method of handling errors by indicating statements to branch to when an exception occurs. Unstructured exception handling is implemented using three statements: the </w:t>
      </w:r>
      <w:r w:rsidRPr="00006830">
        <w:rPr>
          <w:rStyle w:val="CodeEmbedded"/>
        </w:rPr>
        <w:t>Error</w:t>
      </w:r>
      <w:r>
        <w:t xml:space="preserve"> statement, the </w:t>
      </w:r>
      <w:r w:rsidRPr="00006830">
        <w:rPr>
          <w:rStyle w:val="CodeEmbedded"/>
        </w:rPr>
        <w:t>On</w:t>
      </w:r>
      <w:r>
        <w:t xml:space="preserve"> </w:t>
      </w:r>
      <w:r w:rsidRPr="00006830">
        <w:rPr>
          <w:rStyle w:val="CodeEmbedded"/>
        </w:rPr>
        <w:t>Error</w:t>
      </w:r>
      <w:r>
        <w:t xml:space="preserve"> statement, and the </w:t>
      </w:r>
      <w:r w:rsidRPr="00006830">
        <w:rPr>
          <w:rStyle w:val="CodeEmbedded"/>
        </w:rPr>
        <w:t>Resume</w:t>
      </w:r>
      <w:r>
        <w:t xml:space="preserve"> statement. For example:</w:t>
      </w:r>
    </w:p>
    <w:p w14:paraId="4D597CA3" w14:textId="14D55D54" w:rsidR="006C21B7" w:rsidRDefault="006C21B7">
      <w:pPr>
        <w:pStyle w:val="Code"/>
      </w:pPr>
      <w:r>
        <w:t>Module Test</w:t>
      </w:r>
      <w:r w:rsidR="00341F84">
        <w:br/>
      </w:r>
      <w:r>
        <w:t xml:space="preserve">    Sub ThrowException()</w:t>
      </w:r>
      <w:r w:rsidR="00341F84">
        <w:br/>
      </w:r>
      <w:r>
        <w:t xml:space="preserve">        Error 5</w:t>
      </w:r>
      <w:r w:rsidR="00341F84">
        <w:br/>
      </w:r>
      <w:r>
        <w:t xml:space="preserve">    End Sub</w:t>
      </w:r>
      <w:r w:rsidR="00341F84">
        <w:br/>
      </w:r>
      <w:r w:rsidR="00341F84">
        <w:br/>
      </w:r>
      <w:r>
        <w:t xml:space="preserve">    Sub Main()</w:t>
      </w:r>
      <w:r w:rsidR="00341F84">
        <w:br/>
      </w:r>
      <w:r>
        <w:t xml:space="preserve">        On Error </w:t>
      </w:r>
      <w:r w:rsidR="00FD36A0">
        <w:t xml:space="preserve">GoTo </w:t>
      </w:r>
      <w:r>
        <w:t>GotException</w:t>
      </w:r>
      <w:r w:rsidR="00341F84">
        <w:br/>
      </w:r>
      <w:r w:rsidR="00341F84">
        <w:br/>
      </w:r>
      <w:r>
        <w:t xml:space="preserve">        ThrowException()</w:t>
      </w:r>
      <w:r w:rsidR="00341F84">
        <w:br/>
      </w:r>
      <w:r>
        <w:t xml:space="preserve">        Exit Sub</w:t>
      </w:r>
      <w:r w:rsidR="00341F84">
        <w:br/>
      </w:r>
      <w:r w:rsidR="00341F84">
        <w:br/>
      </w:r>
      <w:r>
        <w:t>GotException:</w:t>
      </w:r>
      <w:r w:rsidR="00341F84">
        <w:br/>
      </w:r>
      <w:r>
        <w:t xml:space="preserve">        Console.WriteLine("Caught exception!")</w:t>
      </w:r>
      <w:r w:rsidR="00341F84">
        <w:br/>
      </w:r>
      <w:r>
        <w:t xml:space="preserve">        Resume Next</w:t>
      </w:r>
      <w:r w:rsidR="00341F84">
        <w:br/>
      </w:r>
      <w:r>
        <w:t xml:space="preserve">    End Sub</w:t>
      </w:r>
      <w:r w:rsidR="00341F84">
        <w:br/>
      </w:r>
      <w:r>
        <w:t>End Module</w:t>
      </w:r>
    </w:p>
    <w:p w14:paraId="4D597CA4" w14:textId="77777777" w:rsidR="006C21B7" w:rsidRDefault="006C21B7">
      <w:pPr>
        <w:pStyle w:val="Text"/>
      </w:pPr>
      <w:r>
        <w:t xml:space="preserve">When a method uses unstructured exception handling, a single structured exception handler is established for the entire method that catches all exceptions. </w:t>
      </w:r>
      <w:r w:rsidR="00B27136">
        <w:t xml:space="preserve">(Note that in constructors this handler does not extend over the call to the call to </w:t>
      </w:r>
      <w:r w:rsidR="00B27136" w:rsidRPr="00006830">
        <w:rPr>
          <w:rStyle w:val="CodeEmbedded"/>
        </w:rPr>
        <w:t>New</w:t>
      </w:r>
      <w:r w:rsidR="00B27136">
        <w:t xml:space="preserve"> at the beginning of the constructor.) </w:t>
      </w:r>
      <w:r>
        <w:t xml:space="preserve">The method then keeps track of the most recent exception-handler location and the most recent exception that has been thrown. At entry to the method, the exception-handler location and the exception are both set to </w:t>
      </w:r>
      <w:r w:rsidRPr="00006830">
        <w:rPr>
          <w:rStyle w:val="CodeEmbedded"/>
        </w:rPr>
        <w:t>Nothing</w:t>
      </w:r>
      <w:r>
        <w:t xml:space="preserve">. When an exception is thrown in a method that uses unstructured exception handling, a reference to the exception object is stored in the object returned by the function </w:t>
      </w:r>
      <w:r w:rsidRPr="00006830">
        <w:rPr>
          <w:rStyle w:val="CodeEmbedded"/>
        </w:rPr>
        <w:t>Microsoft.VisualBasic.Information.Err</w:t>
      </w:r>
      <w:r>
        <w:t>.</w:t>
      </w:r>
    </w:p>
    <w:p w14:paraId="1459A855" w14:textId="6B66524B" w:rsidR="00394639" w:rsidRDefault="00394639">
      <w:pPr>
        <w:pStyle w:val="Text"/>
      </w:pPr>
      <w:r>
        <w:t>Unstructured error handling statements are not allowed in iterator or async methods.</w:t>
      </w:r>
    </w:p>
    <w:p w14:paraId="4D597CA5" w14:textId="77777777" w:rsidR="006C21B7" w:rsidRDefault="006C21B7" w:rsidP="00E72EDE">
      <w:pPr>
        <w:pStyle w:val="Grammar"/>
      </w:pPr>
      <w:r w:rsidRPr="00370D0A">
        <w:rPr>
          <w:rStyle w:val="Non-Terminal"/>
        </w:rPr>
        <w:t>UnstructuredErrorStatement</w:t>
      </w:r>
      <w:r w:rsidR="00E72EDE">
        <w:t xml:space="preserve">  </w:t>
      </w:r>
      <w:r>
        <w:t>::=</w:t>
      </w:r>
      <w:r>
        <w:br/>
      </w:r>
      <w:r w:rsidR="00EC7645">
        <w:tab/>
      </w:r>
      <w:r w:rsidRPr="00370D0A">
        <w:rPr>
          <w:rStyle w:val="Non-Terminal"/>
        </w:rPr>
        <w:t>ErrorStatement</w:t>
      </w:r>
      <w:r w:rsidR="00E72EDE">
        <w:t xml:space="preserve">  </w:t>
      </w:r>
      <w:r>
        <w:t>|</w:t>
      </w:r>
      <w:r>
        <w:br/>
      </w:r>
      <w:r w:rsidR="00EC7645">
        <w:tab/>
      </w:r>
      <w:r w:rsidRPr="00370D0A">
        <w:rPr>
          <w:rStyle w:val="Non-Terminal"/>
        </w:rPr>
        <w:t>OnErrorStatement</w:t>
      </w:r>
      <w:r w:rsidR="00E72EDE">
        <w:t xml:space="preserve">  </w:t>
      </w:r>
      <w:r>
        <w:t>|</w:t>
      </w:r>
      <w:r>
        <w:br/>
      </w:r>
      <w:r w:rsidR="00EC7645">
        <w:tab/>
      </w:r>
      <w:r w:rsidRPr="00370D0A">
        <w:rPr>
          <w:rStyle w:val="Non-Terminal"/>
        </w:rPr>
        <w:t>ResumeStatement</w:t>
      </w:r>
    </w:p>
    <w:p w14:paraId="4D597CA6" w14:textId="77777777" w:rsidR="006C21B7" w:rsidRDefault="006C21B7">
      <w:pPr>
        <w:pStyle w:val="Heading4"/>
      </w:pPr>
      <w:bookmarkStart w:id="336" w:name="_Toc324771298"/>
      <w:r>
        <w:lastRenderedPageBreak/>
        <w:t>Error Statement</w:t>
      </w:r>
      <w:bookmarkEnd w:id="336"/>
    </w:p>
    <w:p w14:paraId="4D597CA7" w14:textId="77777777" w:rsidR="006C21B7" w:rsidRPr="001767B0" w:rsidRDefault="006C21B7">
      <w:pPr>
        <w:pStyle w:val="Text"/>
        <w:rPr>
          <w:rStyle w:val="Bold"/>
        </w:rPr>
      </w:pPr>
      <w:r>
        <w:t xml:space="preserve">An </w:t>
      </w:r>
      <w:r w:rsidRPr="00006830">
        <w:rPr>
          <w:rStyle w:val="CodeEmbedded"/>
        </w:rPr>
        <w:t>Error</w:t>
      </w:r>
      <w:r>
        <w:t xml:space="preserve"> statement throws a </w:t>
      </w:r>
      <w:r w:rsidRPr="00006830">
        <w:rPr>
          <w:rStyle w:val="CodeEmbedded"/>
        </w:rPr>
        <w:t>System.Exception</w:t>
      </w:r>
      <w:r w:rsidRPr="00BA4A6E">
        <w:t xml:space="preserve"> </w:t>
      </w:r>
      <w:r>
        <w:t xml:space="preserve">exception containing a Visual Basic 6 exception number. The expression must be classified as a value and its type must be implicitly convertible to </w:t>
      </w:r>
      <w:r w:rsidRPr="00006830">
        <w:rPr>
          <w:rStyle w:val="CodeEmbedded"/>
        </w:rPr>
        <w:t>Integer</w:t>
      </w:r>
      <w:r>
        <w:t>.</w:t>
      </w:r>
    </w:p>
    <w:p w14:paraId="4D597CA8" w14:textId="77777777" w:rsidR="006C21B7" w:rsidRDefault="006C21B7" w:rsidP="00E72EDE">
      <w:pPr>
        <w:pStyle w:val="Grammar"/>
      </w:pPr>
      <w:r w:rsidRPr="00370D0A">
        <w:rPr>
          <w:rStyle w:val="Non-Terminal"/>
        </w:rPr>
        <w:t>ErrorStatement</w:t>
      </w:r>
      <w:r w:rsidR="00E72EDE">
        <w:t xml:space="preserve">  </w:t>
      </w:r>
      <w:r>
        <w:t>::=</w:t>
      </w:r>
      <w:r w:rsidR="00E72EDE">
        <w:t xml:space="preserve">  </w:t>
      </w:r>
      <w:r w:rsidRPr="00BB11DF">
        <w:rPr>
          <w:rStyle w:val="Terminal"/>
        </w:rPr>
        <w:t>Error</w:t>
      </w:r>
      <w:r w:rsidR="00E72EDE">
        <w:t xml:space="preserve">  </w:t>
      </w:r>
      <w:r w:rsidRPr="00370D0A">
        <w:rPr>
          <w:rStyle w:val="Non-Terminal"/>
        </w:rPr>
        <w:t>Expression</w:t>
      </w:r>
      <w:r w:rsidR="00E72EDE">
        <w:t xml:space="preserve">  </w:t>
      </w:r>
      <w:r w:rsidRPr="00370D0A">
        <w:rPr>
          <w:rStyle w:val="Non-Terminal"/>
        </w:rPr>
        <w:t>StatementTerminator</w:t>
      </w:r>
    </w:p>
    <w:p w14:paraId="4D597CA9" w14:textId="77777777" w:rsidR="006C21B7" w:rsidRDefault="006C21B7">
      <w:pPr>
        <w:pStyle w:val="Heading4"/>
      </w:pPr>
      <w:bookmarkStart w:id="337" w:name="_Toc324771299"/>
      <w:r>
        <w:t>On Error Statement</w:t>
      </w:r>
      <w:bookmarkEnd w:id="337"/>
    </w:p>
    <w:p w14:paraId="4D597CAA" w14:textId="77777777" w:rsidR="006C21B7" w:rsidRDefault="006C21B7">
      <w:pPr>
        <w:pStyle w:val="Text"/>
      </w:pPr>
      <w:r>
        <w:t xml:space="preserve">An </w:t>
      </w:r>
      <w:r w:rsidRPr="00006830">
        <w:rPr>
          <w:rStyle w:val="CodeEmbedded"/>
        </w:rPr>
        <w:t>On</w:t>
      </w:r>
      <w:r>
        <w:t xml:space="preserve"> </w:t>
      </w:r>
      <w:r w:rsidRPr="00006830">
        <w:rPr>
          <w:rStyle w:val="CodeEmbedded"/>
        </w:rPr>
        <w:t>Error</w:t>
      </w:r>
      <w:r>
        <w:t xml:space="preserve"> statement modifies the most recent exception-handling state. It may be used in one of four ways:</w:t>
      </w:r>
    </w:p>
    <w:p w14:paraId="4D597CAB" w14:textId="77777777" w:rsidR="006C21B7" w:rsidRDefault="006C21B7">
      <w:pPr>
        <w:pStyle w:val="BulletedList1"/>
      </w:pPr>
      <w:r w:rsidRPr="00006830">
        <w:rPr>
          <w:rStyle w:val="CodeEmbedded"/>
        </w:rPr>
        <w:t>On</w:t>
      </w:r>
      <w:r>
        <w:t xml:space="preserve"> </w:t>
      </w:r>
      <w:r w:rsidRPr="00006830">
        <w:rPr>
          <w:rStyle w:val="CodeEmbedded"/>
        </w:rPr>
        <w:t>Error</w:t>
      </w:r>
      <w:r>
        <w:t xml:space="preserve"> </w:t>
      </w:r>
      <w:r w:rsidRPr="00006830">
        <w:rPr>
          <w:rStyle w:val="CodeEmbedded"/>
        </w:rPr>
        <w:t>GoTo</w:t>
      </w:r>
      <w:r>
        <w:t xml:space="preserve"> </w:t>
      </w:r>
      <w:r w:rsidRPr="00006830">
        <w:rPr>
          <w:rStyle w:val="CodeEmbedded"/>
        </w:rPr>
        <w:t>-1</w:t>
      </w:r>
      <w:r>
        <w:t xml:space="preserve"> resets the most recent exception to </w:t>
      </w:r>
      <w:r w:rsidRPr="00006830">
        <w:rPr>
          <w:rStyle w:val="CodeEmbedded"/>
        </w:rPr>
        <w:t>Nothing</w:t>
      </w:r>
      <w:r>
        <w:t>.</w:t>
      </w:r>
    </w:p>
    <w:p w14:paraId="4D597CAC" w14:textId="77777777" w:rsidR="006C21B7" w:rsidRDefault="006C21B7">
      <w:pPr>
        <w:pStyle w:val="BulletedList1"/>
      </w:pPr>
      <w:r w:rsidRPr="00006830">
        <w:rPr>
          <w:rStyle w:val="CodeEmbedded"/>
        </w:rPr>
        <w:t>On</w:t>
      </w:r>
      <w:r>
        <w:t xml:space="preserve"> </w:t>
      </w:r>
      <w:r w:rsidRPr="00006830">
        <w:rPr>
          <w:rStyle w:val="CodeEmbedded"/>
        </w:rPr>
        <w:t>Error</w:t>
      </w:r>
      <w:r>
        <w:t xml:space="preserve"> </w:t>
      </w:r>
      <w:r w:rsidRPr="00006830">
        <w:rPr>
          <w:rStyle w:val="CodeEmbedded"/>
        </w:rPr>
        <w:t>GoTo</w:t>
      </w:r>
      <w:r>
        <w:t xml:space="preserve"> </w:t>
      </w:r>
      <w:r w:rsidRPr="00006830">
        <w:rPr>
          <w:rStyle w:val="CodeEmbedded"/>
        </w:rPr>
        <w:t>0</w:t>
      </w:r>
      <w:r>
        <w:t xml:space="preserve"> resets the most recent exception-handler location to </w:t>
      </w:r>
      <w:r w:rsidRPr="00006830">
        <w:rPr>
          <w:rStyle w:val="CodeEmbedded"/>
        </w:rPr>
        <w:t>Nothing</w:t>
      </w:r>
      <w:r>
        <w:t>.</w:t>
      </w:r>
    </w:p>
    <w:p w14:paraId="4D597CAD" w14:textId="77777777" w:rsidR="006C21B7" w:rsidRDefault="006C21B7">
      <w:pPr>
        <w:pStyle w:val="BulletedList1"/>
      </w:pPr>
      <w:r w:rsidRPr="00006830">
        <w:rPr>
          <w:rStyle w:val="CodeEmbedded"/>
        </w:rPr>
        <w:t>On</w:t>
      </w:r>
      <w:r>
        <w:t xml:space="preserve"> </w:t>
      </w:r>
      <w:r w:rsidRPr="00006830">
        <w:rPr>
          <w:rStyle w:val="CodeEmbedded"/>
        </w:rPr>
        <w:t>Error</w:t>
      </w:r>
      <w:r>
        <w:t xml:space="preserve"> </w:t>
      </w:r>
      <w:r w:rsidRPr="00006830">
        <w:rPr>
          <w:rStyle w:val="CodeEmbedded"/>
        </w:rPr>
        <w:t>GoTo</w:t>
      </w:r>
      <w:r>
        <w:t xml:space="preserve"> </w:t>
      </w:r>
      <w:r>
        <w:rPr>
          <w:rStyle w:val="Italic"/>
        </w:rPr>
        <w:t>LabelName</w:t>
      </w:r>
      <w:r>
        <w:t xml:space="preserve"> establishes the label as the most recent exception-handler location.</w:t>
      </w:r>
      <w:r w:rsidR="00BA4046">
        <w:t xml:space="preserve"> This statement cannot be used in a method that contains a lambda or query expression.</w:t>
      </w:r>
    </w:p>
    <w:p w14:paraId="4D597CAE" w14:textId="77777777" w:rsidR="006C21B7" w:rsidRDefault="006C21B7">
      <w:pPr>
        <w:pStyle w:val="BulletedList1"/>
      </w:pPr>
      <w:r w:rsidRPr="00006830">
        <w:rPr>
          <w:rStyle w:val="CodeEmbedded"/>
        </w:rPr>
        <w:t>On</w:t>
      </w:r>
      <w:r>
        <w:t xml:space="preserve"> </w:t>
      </w:r>
      <w:r w:rsidRPr="00006830">
        <w:rPr>
          <w:rStyle w:val="CodeEmbedded"/>
        </w:rPr>
        <w:t>Error</w:t>
      </w:r>
      <w:r>
        <w:t xml:space="preserve"> </w:t>
      </w:r>
      <w:r w:rsidRPr="00006830">
        <w:rPr>
          <w:rStyle w:val="CodeEmbedded"/>
        </w:rPr>
        <w:t>Resume</w:t>
      </w:r>
      <w:r>
        <w:t xml:space="preserve"> </w:t>
      </w:r>
      <w:r w:rsidRPr="00006830">
        <w:rPr>
          <w:rStyle w:val="CodeEmbedded"/>
        </w:rPr>
        <w:t>Next</w:t>
      </w:r>
      <w:r>
        <w:t xml:space="preserve">, establishes the </w:t>
      </w:r>
      <w:r w:rsidRPr="00006830">
        <w:rPr>
          <w:rStyle w:val="CodeEmbedded"/>
        </w:rPr>
        <w:t>Resume</w:t>
      </w:r>
      <w:r>
        <w:t xml:space="preserve"> </w:t>
      </w:r>
      <w:r w:rsidRPr="00006830">
        <w:rPr>
          <w:rStyle w:val="CodeEmbedded"/>
        </w:rPr>
        <w:t>Next</w:t>
      </w:r>
      <w:r>
        <w:t xml:space="preserve"> behavior as the most recent exception-handler location.</w:t>
      </w:r>
    </w:p>
    <w:p w14:paraId="4D597CAF" w14:textId="77777777" w:rsidR="006C21B7" w:rsidRDefault="006C21B7" w:rsidP="00E72EDE">
      <w:pPr>
        <w:pStyle w:val="Grammar"/>
      </w:pPr>
      <w:r w:rsidRPr="00370D0A">
        <w:rPr>
          <w:rStyle w:val="Non-Terminal"/>
        </w:rPr>
        <w:t>OnErrorStatement</w:t>
      </w:r>
      <w:r w:rsidR="00E72EDE">
        <w:t xml:space="preserve">  </w:t>
      </w:r>
      <w:r>
        <w:t>::=</w:t>
      </w:r>
      <w:r w:rsidR="00E72EDE">
        <w:t xml:space="preserve">  </w:t>
      </w:r>
      <w:r w:rsidRPr="00BB11DF">
        <w:rPr>
          <w:rStyle w:val="Terminal"/>
        </w:rPr>
        <w:t>On</w:t>
      </w:r>
      <w:r w:rsidR="00E72EDE">
        <w:t xml:space="preserve">  </w:t>
      </w:r>
      <w:r w:rsidRPr="00BB11DF">
        <w:rPr>
          <w:rStyle w:val="Terminal"/>
        </w:rPr>
        <w:t>Error</w:t>
      </w:r>
      <w:r w:rsidR="00E72EDE">
        <w:t xml:space="preserve">  </w:t>
      </w:r>
      <w:r w:rsidRPr="00370D0A">
        <w:rPr>
          <w:rStyle w:val="Non-Terminal"/>
        </w:rPr>
        <w:t>ErrorClause</w:t>
      </w:r>
      <w:r w:rsidR="00E72EDE">
        <w:t xml:space="preserve">  </w:t>
      </w:r>
      <w:r w:rsidRPr="00370D0A">
        <w:rPr>
          <w:rStyle w:val="Non-Terminal"/>
        </w:rPr>
        <w:t>StatementTerminator</w:t>
      </w:r>
    </w:p>
    <w:p w14:paraId="4D597CB0" w14:textId="7C9D5B72" w:rsidR="006C21B7" w:rsidRDefault="006C21B7" w:rsidP="00E72EDE">
      <w:pPr>
        <w:pStyle w:val="Grammar"/>
      </w:pPr>
      <w:r w:rsidRPr="00370D0A">
        <w:rPr>
          <w:rStyle w:val="Non-Terminal"/>
        </w:rPr>
        <w:t>ErrorClause</w:t>
      </w:r>
      <w:r w:rsidR="00E72EDE">
        <w:t xml:space="preserve">  </w:t>
      </w:r>
      <w:r>
        <w:t>::=</w:t>
      </w:r>
      <w:r>
        <w:br/>
      </w:r>
      <w:r w:rsidR="00EC7645">
        <w:tab/>
      </w:r>
      <w:r w:rsidRPr="00BB11DF">
        <w:rPr>
          <w:rStyle w:val="Terminal"/>
        </w:rPr>
        <w:t>GoTo</w:t>
      </w:r>
      <w:r w:rsidR="00E72EDE">
        <w:t xml:space="preserve">  </w:t>
      </w:r>
      <w:r w:rsidRPr="00BB11DF">
        <w:rPr>
          <w:rStyle w:val="Terminal"/>
        </w:rPr>
        <w:t>-</w:t>
      </w:r>
      <w:r w:rsidR="00E72EDE">
        <w:t xml:space="preserve">  </w:t>
      </w:r>
      <w:r w:rsidRPr="00BB11DF">
        <w:rPr>
          <w:rStyle w:val="Terminal"/>
        </w:rPr>
        <w:t>1</w:t>
      </w:r>
      <w:r w:rsidR="00E72EDE">
        <w:t xml:space="preserve">  </w:t>
      </w:r>
      <w:r>
        <w:t>|</w:t>
      </w:r>
      <w:r>
        <w:br/>
      </w:r>
      <w:r w:rsidR="00EC7645">
        <w:tab/>
      </w:r>
      <w:r w:rsidRPr="00BB11DF">
        <w:rPr>
          <w:rStyle w:val="Terminal"/>
        </w:rPr>
        <w:t>GoTo</w:t>
      </w:r>
      <w:r w:rsidR="00E72EDE">
        <w:t xml:space="preserve">  </w:t>
      </w:r>
      <w:r w:rsidRPr="00BB11DF">
        <w:rPr>
          <w:rStyle w:val="Terminal"/>
        </w:rPr>
        <w:t>0</w:t>
      </w:r>
      <w:r w:rsidR="00E72EDE">
        <w:t xml:space="preserve">  </w:t>
      </w:r>
      <w:r>
        <w:t>|</w:t>
      </w:r>
      <w:r>
        <w:br/>
      </w:r>
      <w:r w:rsidR="00EC7645">
        <w:tab/>
      </w:r>
      <w:r w:rsidR="00FD36A0" w:rsidRPr="00370D0A">
        <w:rPr>
          <w:rStyle w:val="Non-Terminal"/>
        </w:rPr>
        <w:t>Go</w:t>
      </w:r>
      <w:r w:rsidR="00FD36A0">
        <w:rPr>
          <w:rStyle w:val="Non-Terminal"/>
        </w:rPr>
        <w:t>T</w:t>
      </w:r>
      <w:r w:rsidR="00FD36A0" w:rsidRPr="00370D0A">
        <w:rPr>
          <w:rStyle w:val="Non-Terminal"/>
        </w:rPr>
        <w:t>oStatement</w:t>
      </w:r>
      <w:r w:rsidR="00FD36A0">
        <w:t xml:space="preserve">  </w:t>
      </w:r>
      <w:r>
        <w:t>|</w:t>
      </w:r>
      <w:r>
        <w:br/>
      </w:r>
      <w:r w:rsidR="00EC7645">
        <w:tab/>
      </w:r>
      <w:r w:rsidRPr="00BB11DF">
        <w:rPr>
          <w:rStyle w:val="Terminal"/>
        </w:rPr>
        <w:t>Resume</w:t>
      </w:r>
      <w:r w:rsidR="00E72EDE">
        <w:t xml:space="preserve">  </w:t>
      </w:r>
      <w:r w:rsidRPr="00BB11DF">
        <w:rPr>
          <w:rStyle w:val="Terminal"/>
        </w:rPr>
        <w:t>Next</w:t>
      </w:r>
    </w:p>
    <w:p w14:paraId="4D597CB1" w14:textId="77777777" w:rsidR="006C21B7" w:rsidRDefault="006C21B7">
      <w:pPr>
        <w:pStyle w:val="Heading4"/>
      </w:pPr>
      <w:bookmarkStart w:id="338" w:name="_Toc324771300"/>
      <w:r>
        <w:t>Resume Statement</w:t>
      </w:r>
      <w:bookmarkEnd w:id="338"/>
    </w:p>
    <w:p w14:paraId="4D597CB2" w14:textId="77777777" w:rsidR="006C21B7" w:rsidRDefault="006C21B7">
      <w:pPr>
        <w:pStyle w:val="Text"/>
      </w:pPr>
      <w:r>
        <w:t xml:space="preserve">A </w:t>
      </w:r>
      <w:r w:rsidRPr="00006830">
        <w:rPr>
          <w:rStyle w:val="CodeEmbedded"/>
        </w:rPr>
        <w:t>Resume</w:t>
      </w:r>
      <w:r>
        <w:t xml:space="preserve"> statement returns execution to the statement that caused the most recent exception. If the </w:t>
      </w:r>
      <w:r w:rsidRPr="00006830">
        <w:rPr>
          <w:rStyle w:val="CodeEmbedded"/>
        </w:rPr>
        <w:t>Next</w:t>
      </w:r>
      <w:r>
        <w:t xml:space="preserve"> modifier is specified, execution returns to the statement that would have been executed after the statement that caused the most recent exception. If a label name is specified, execution returns to the label.</w:t>
      </w:r>
    </w:p>
    <w:p w14:paraId="4D597CB3" w14:textId="77777777" w:rsidR="006C21B7" w:rsidRDefault="006C21B7">
      <w:pPr>
        <w:pStyle w:val="Text"/>
      </w:pPr>
      <w:r>
        <w:t xml:space="preserve">Because the </w:t>
      </w:r>
      <w:r w:rsidRPr="00006830">
        <w:rPr>
          <w:rStyle w:val="CodeEmbedded"/>
        </w:rPr>
        <w:t>SyncLock</w:t>
      </w:r>
      <w:r>
        <w:t xml:space="preserve"> statement contains an implicit structured error-handling block, </w:t>
      </w:r>
      <w:r w:rsidRPr="00006830">
        <w:rPr>
          <w:rStyle w:val="CodeEmbedded"/>
        </w:rPr>
        <w:t>Resume</w:t>
      </w:r>
      <w:r>
        <w:t xml:space="preserve"> and </w:t>
      </w:r>
      <w:r w:rsidRPr="00006830">
        <w:rPr>
          <w:rStyle w:val="CodeEmbedded"/>
        </w:rPr>
        <w:t>Resume</w:t>
      </w:r>
      <w:r w:rsidRPr="00BA4A6E">
        <w:t xml:space="preserve"> </w:t>
      </w:r>
      <w:r w:rsidRPr="00006830">
        <w:rPr>
          <w:rStyle w:val="CodeEmbedded"/>
        </w:rPr>
        <w:t>Next</w:t>
      </w:r>
      <w:r>
        <w:t xml:space="preserve"> have special behaviors for exceptions that occur in </w:t>
      </w:r>
      <w:r w:rsidRPr="00006830">
        <w:rPr>
          <w:rStyle w:val="CodeEmbedded"/>
        </w:rPr>
        <w:t>SyncLock</w:t>
      </w:r>
      <w:r>
        <w:t xml:space="preserve"> statements. </w:t>
      </w:r>
      <w:r w:rsidRPr="00006830">
        <w:rPr>
          <w:rStyle w:val="CodeEmbedded"/>
        </w:rPr>
        <w:t>Resume</w:t>
      </w:r>
      <w:r>
        <w:t xml:space="preserve"> returns execution to the beginning of the </w:t>
      </w:r>
      <w:r w:rsidRPr="00006830">
        <w:rPr>
          <w:rStyle w:val="CodeEmbedded"/>
        </w:rPr>
        <w:t>SyncLock</w:t>
      </w:r>
      <w:r>
        <w:t xml:space="preserve"> statement, while </w:t>
      </w:r>
      <w:r w:rsidRPr="00006830">
        <w:rPr>
          <w:rStyle w:val="CodeEmbedded"/>
        </w:rPr>
        <w:t>Resume</w:t>
      </w:r>
      <w:r w:rsidRPr="00BA4A6E">
        <w:t xml:space="preserve"> </w:t>
      </w:r>
      <w:r w:rsidRPr="00006830">
        <w:rPr>
          <w:rStyle w:val="CodeEmbedded"/>
        </w:rPr>
        <w:t>Next</w:t>
      </w:r>
      <w:r>
        <w:t xml:space="preserve"> returns execution to the next statement following the </w:t>
      </w:r>
      <w:r w:rsidRPr="00006830">
        <w:rPr>
          <w:rStyle w:val="CodeEmbedded"/>
        </w:rPr>
        <w:t>SyncLock</w:t>
      </w:r>
      <w:r>
        <w:t xml:space="preserve"> statement. For example, consider the following code:</w:t>
      </w:r>
    </w:p>
    <w:p w14:paraId="4D597CB4" w14:textId="3BCA194E" w:rsidR="006C21B7" w:rsidRDefault="006C21B7">
      <w:pPr>
        <w:pStyle w:val="Code"/>
      </w:pPr>
      <w:r>
        <w:t>Class LockClass</w:t>
      </w:r>
      <w:r w:rsidR="00341F84">
        <w:br/>
      </w:r>
      <w:r>
        <w:t>End Class</w:t>
      </w:r>
      <w:r w:rsidR="00341F84">
        <w:br/>
      </w:r>
      <w:r w:rsidR="00341F84">
        <w:br/>
      </w:r>
      <w:r>
        <w:t>Module Test</w:t>
      </w:r>
      <w:r w:rsidR="00341F84">
        <w:br/>
      </w:r>
      <w:r>
        <w:t xml:space="preserve">    Sub Main()</w:t>
      </w:r>
      <w:r w:rsidR="00341F84">
        <w:br/>
      </w:r>
      <w:r>
        <w:t xml:space="preserve">        Dim FirstTime As Boolean = </w:t>
      </w:r>
      <w:r w:rsidR="00BB3330">
        <w:t>True</w:t>
      </w:r>
      <w:r w:rsidR="00341F84">
        <w:br/>
      </w:r>
      <w:r>
        <w:t xml:space="preserve">        Dim Lock As LockClass = New LockClass()</w:t>
      </w:r>
      <w:r w:rsidR="00341F84">
        <w:br/>
      </w:r>
      <w:r w:rsidR="00341F84">
        <w:br/>
      </w:r>
      <w:r>
        <w:t xml:space="preserve">        On Error </w:t>
      </w:r>
      <w:r w:rsidR="00FD36A0">
        <w:t xml:space="preserve">GoTo </w:t>
      </w:r>
      <w:r>
        <w:t>Handler</w:t>
      </w:r>
      <w:r w:rsidR="00341F84">
        <w:br/>
      </w:r>
      <w:r w:rsidR="00341F84">
        <w:br/>
      </w:r>
      <w:r>
        <w:t xml:space="preserve">        SyncLock Lock</w:t>
      </w:r>
      <w:r w:rsidR="00341F84">
        <w:br/>
      </w:r>
      <w:r>
        <w:t xml:space="preserve">            Console.WriteLine("Before exception")</w:t>
      </w:r>
      <w:r w:rsidR="00341F84">
        <w:br/>
      </w:r>
      <w:r>
        <w:t xml:space="preserve">            Throw New Exception()</w:t>
      </w:r>
      <w:r w:rsidR="00341F84">
        <w:br/>
      </w:r>
      <w:r>
        <w:t xml:space="preserve">            Console.WriteLine("After exception")</w:t>
      </w:r>
      <w:r w:rsidR="00341F84">
        <w:br/>
      </w:r>
      <w:r>
        <w:t xml:space="preserve">        End SyncLock</w:t>
      </w:r>
      <w:r w:rsidR="00341F84">
        <w:br/>
      </w:r>
      <w:r w:rsidR="00341F84">
        <w:br/>
      </w:r>
      <w:r>
        <w:t xml:space="preserve">        Console.WriteLine("After SyncLock")</w:t>
      </w:r>
      <w:r w:rsidR="00341F84">
        <w:br/>
      </w:r>
      <w:r>
        <w:t xml:space="preserve">        Exit Sub</w:t>
      </w:r>
      <w:r w:rsidR="00341F84">
        <w:br/>
      </w:r>
      <w:r w:rsidR="00341F84">
        <w:br/>
      </w:r>
      <w:r>
        <w:t>Handler:</w:t>
      </w:r>
      <w:r w:rsidR="00341F84">
        <w:br/>
      </w:r>
      <w:r>
        <w:lastRenderedPageBreak/>
        <w:t xml:space="preserve">        If FirstTime Then</w:t>
      </w:r>
      <w:r w:rsidR="00341F84">
        <w:br/>
      </w:r>
      <w:r>
        <w:t xml:space="preserve">            FirstTime = False</w:t>
      </w:r>
      <w:r w:rsidR="00341F84">
        <w:br/>
      </w:r>
      <w:r>
        <w:t xml:space="preserve">            Resume</w:t>
      </w:r>
      <w:r w:rsidR="00341F84">
        <w:br/>
      </w:r>
      <w:r>
        <w:t xml:space="preserve">        Else</w:t>
      </w:r>
      <w:r w:rsidR="00341F84">
        <w:br/>
      </w:r>
      <w:r>
        <w:t xml:space="preserve">            Resume Next</w:t>
      </w:r>
      <w:r w:rsidR="00341F84">
        <w:br/>
      </w:r>
      <w:r>
        <w:t xml:space="preserve">        End If</w:t>
      </w:r>
      <w:r w:rsidR="00341F84">
        <w:br/>
      </w:r>
      <w:r>
        <w:t xml:space="preserve">    End Sub</w:t>
      </w:r>
      <w:r w:rsidR="00341F84">
        <w:br/>
      </w:r>
      <w:r>
        <w:t>End Module</w:t>
      </w:r>
    </w:p>
    <w:p w14:paraId="4D597CB5" w14:textId="77777777" w:rsidR="006C21B7" w:rsidRDefault="006C21B7">
      <w:pPr>
        <w:pStyle w:val="Text"/>
      </w:pPr>
      <w:r>
        <w:t>It prints the following result.</w:t>
      </w:r>
    </w:p>
    <w:p w14:paraId="4D597CB6" w14:textId="77777777" w:rsidR="006C21B7" w:rsidRDefault="006C21B7">
      <w:pPr>
        <w:pStyle w:val="Code"/>
      </w:pPr>
      <w:r>
        <w:t>Before exception</w:t>
      </w:r>
      <w:r w:rsidR="00341F84">
        <w:br/>
      </w:r>
      <w:r>
        <w:t>Before exception</w:t>
      </w:r>
      <w:r w:rsidR="00341F84">
        <w:br/>
      </w:r>
      <w:r>
        <w:t>After SyncLock</w:t>
      </w:r>
    </w:p>
    <w:p w14:paraId="4D597CB7" w14:textId="77777777" w:rsidR="006C21B7" w:rsidRDefault="006C21B7">
      <w:pPr>
        <w:pStyle w:val="Text"/>
      </w:pPr>
      <w:r>
        <w:t xml:space="preserve">The first time through the </w:t>
      </w:r>
      <w:r w:rsidRPr="00006830">
        <w:rPr>
          <w:rStyle w:val="CodeEmbedded"/>
        </w:rPr>
        <w:t>SyncLock</w:t>
      </w:r>
      <w:r>
        <w:t xml:space="preserve"> statement, </w:t>
      </w:r>
      <w:r w:rsidRPr="00006830">
        <w:rPr>
          <w:rStyle w:val="CodeEmbedded"/>
        </w:rPr>
        <w:t>Resume</w:t>
      </w:r>
      <w:r>
        <w:t xml:space="preserve"> returns execution to the beginning of the </w:t>
      </w:r>
      <w:r w:rsidRPr="00006830">
        <w:rPr>
          <w:rStyle w:val="CodeEmbedded"/>
        </w:rPr>
        <w:t>SyncLock</w:t>
      </w:r>
      <w:r>
        <w:t xml:space="preserve"> statement. The second time through the </w:t>
      </w:r>
      <w:r w:rsidRPr="00006830">
        <w:rPr>
          <w:rStyle w:val="CodeEmbedded"/>
        </w:rPr>
        <w:t>SyncLock</w:t>
      </w:r>
      <w:r>
        <w:t xml:space="preserve"> statement, </w:t>
      </w:r>
      <w:r w:rsidRPr="00006830">
        <w:rPr>
          <w:rStyle w:val="CodeEmbedded"/>
        </w:rPr>
        <w:t>Resume</w:t>
      </w:r>
      <w:r w:rsidRPr="00BA4A6E">
        <w:t xml:space="preserve"> </w:t>
      </w:r>
      <w:r w:rsidRPr="00006830">
        <w:rPr>
          <w:rStyle w:val="CodeEmbedded"/>
        </w:rPr>
        <w:t>Next</w:t>
      </w:r>
      <w:r>
        <w:t xml:space="preserve"> returns execution to the end of the </w:t>
      </w:r>
      <w:r w:rsidRPr="00006830">
        <w:rPr>
          <w:rStyle w:val="CodeEmbedded"/>
        </w:rPr>
        <w:t>SyncLock</w:t>
      </w:r>
      <w:r>
        <w:t xml:space="preserve"> statement. </w:t>
      </w:r>
      <w:r w:rsidRPr="00006830">
        <w:rPr>
          <w:rStyle w:val="CodeEmbedded"/>
        </w:rPr>
        <w:t>Resume</w:t>
      </w:r>
      <w:r>
        <w:t xml:space="preserve"> and </w:t>
      </w:r>
      <w:r w:rsidRPr="00006830">
        <w:rPr>
          <w:rStyle w:val="CodeEmbedded"/>
        </w:rPr>
        <w:t>Resume</w:t>
      </w:r>
      <w:r w:rsidRPr="00BA4A6E">
        <w:t xml:space="preserve"> </w:t>
      </w:r>
      <w:r w:rsidRPr="00006830">
        <w:rPr>
          <w:rStyle w:val="CodeEmbedded"/>
        </w:rPr>
        <w:t>Next</w:t>
      </w:r>
      <w:r>
        <w:t xml:space="preserve"> are not allowed within a </w:t>
      </w:r>
      <w:r w:rsidRPr="00006830">
        <w:rPr>
          <w:rStyle w:val="CodeEmbedded"/>
        </w:rPr>
        <w:t>SyncLock</w:t>
      </w:r>
      <w:r>
        <w:t xml:space="preserve"> statement.</w:t>
      </w:r>
    </w:p>
    <w:p w14:paraId="4D597CB8" w14:textId="77777777" w:rsidR="006C21B7" w:rsidRDefault="006C21B7">
      <w:pPr>
        <w:pStyle w:val="Text"/>
      </w:pPr>
      <w:r>
        <w:t xml:space="preserve">In all cases, when a </w:t>
      </w:r>
      <w:r w:rsidRPr="00006830">
        <w:rPr>
          <w:rStyle w:val="CodeEmbedded"/>
        </w:rPr>
        <w:t>Resume</w:t>
      </w:r>
      <w:r>
        <w:t xml:space="preserve"> statement is executed, the most recent exception is set to </w:t>
      </w:r>
      <w:r w:rsidRPr="00006830">
        <w:rPr>
          <w:rStyle w:val="CodeEmbedded"/>
        </w:rPr>
        <w:t>Nothing</w:t>
      </w:r>
      <w:r>
        <w:t xml:space="preserve">. If a </w:t>
      </w:r>
      <w:r w:rsidRPr="00006830">
        <w:rPr>
          <w:rStyle w:val="CodeEmbedded"/>
        </w:rPr>
        <w:t>Resume</w:t>
      </w:r>
      <w:r>
        <w:t xml:space="preserve"> statement is executed with no most recent exception, the statement raises a </w:t>
      </w:r>
      <w:r w:rsidRPr="00006830">
        <w:rPr>
          <w:rStyle w:val="CodeEmbedded"/>
        </w:rPr>
        <w:t>System.Exception</w:t>
      </w:r>
      <w:r>
        <w:t xml:space="preserve"> exception containing the Visual Basic error number </w:t>
      </w:r>
      <w:r>
        <w:rPr>
          <w:rStyle w:val="CodeEmbedded"/>
        </w:rPr>
        <w:t>20</w:t>
      </w:r>
      <w:r>
        <w:t xml:space="preserve"> (Resume without error).</w:t>
      </w:r>
    </w:p>
    <w:p w14:paraId="4D597CB9" w14:textId="77777777" w:rsidR="006C21B7" w:rsidRDefault="006C21B7" w:rsidP="00E72EDE">
      <w:pPr>
        <w:pStyle w:val="Grammar"/>
      </w:pPr>
      <w:r w:rsidRPr="00370D0A">
        <w:rPr>
          <w:rStyle w:val="Non-Terminal"/>
        </w:rPr>
        <w:t>ResumeStatement</w:t>
      </w:r>
      <w:r w:rsidR="00E72EDE">
        <w:t xml:space="preserve">  </w:t>
      </w:r>
      <w:r>
        <w:t>::=</w:t>
      </w:r>
      <w:r w:rsidR="00E72EDE">
        <w:t xml:space="preserve">  </w:t>
      </w:r>
      <w:r w:rsidRPr="00BB11DF">
        <w:rPr>
          <w:rStyle w:val="Terminal"/>
        </w:rPr>
        <w:t>Resume</w:t>
      </w:r>
      <w:r w:rsidR="00E72EDE">
        <w:t xml:space="preserve">  </w:t>
      </w:r>
      <w:r>
        <w:t>[</w:t>
      </w:r>
      <w:r w:rsidR="00E72EDE">
        <w:t xml:space="preserve">  </w:t>
      </w:r>
      <w:r w:rsidRPr="00370D0A">
        <w:rPr>
          <w:rStyle w:val="Non-Terminal"/>
        </w:rPr>
        <w:t>ResumeClause</w:t>
      </w:r>
      <w:r w:rsidR="00E72EDE">
        <w:t xml:space="preserve">  </w:t>
      </w:r>
      <w:r>
        <w:t>]</w:t>
      </w:r>
      <w:r w:rsidR="00E72EDE">
        <w:t xml:space="preserve">  </w:t>
      </w:r>
      <w:r w:rsidRPr="00370D0A">
        <w:rPr>
          <w:rStyle w:val="Non-Terminal"/>
        </w:rPr>
        <w:t>StatementTerminator</w:t>
      </w:r>
    </w:p>
    <w:p w14:paraId="4D597CBA" w14:textId="77777777" w:rsidR="006C21B7" w:rsidRDefault="006C21B7" w:rsidP="00E72EDE">
      <w:pPr>
        <w:pStyle w:val="Grammar"/>
      </w:pPr>
      <w:r w:rsidRPr="00370D0A">
        <w:rPr>
          <w:rStyle w:val="Non-Terminal"/>
        </w:rPr>
        <w:t>ResumeClause</w:t>
      </w:r>
      <w:r w:rsidR="00E72EDE">
        <w:t xml:space="preserve">  </w:t>
      </w:r>
      <w:r>
        <w:t>::=</w:t>
      </w:r>
      <w:r w:rsidR="00E72EDE">
        <w:t xml:space="preserve">  </w:t>
      </w:r>
      <w:r w:rsidRPr="00BB11DF">
        <w:rPr>
          <w:rStyle w:val="Terminal"/>
        </w:rPr>
        <w:t>Next</w:t>
      </w:r>
      <w:r w:rsidR="00E72EDE">
        <w:t xml:space="preserve">  </w:t>
      </w:r>
      <w:r>
        <w:t>|</w:t>
      </w:r>
      <w:r w:rsidR="00E72EDE">
        <w:t xml:space="preserve">  </w:t>
      </w:r>
      <w:r w:rsidRPr="00370D0A">
        <w:rPr>
          <w:rStyle w:val="Non-Terminal"/>
        </w:rPr>
        <w:t>LabelName</w:t>
      </w:r>
    </w:p>
    <w:p w14:paraId="4D597CBB" w14:textId="77777777" w:rsidR="006C21B7" w:rsidRDefault="006C21B7">
      <w:pPr>
        <w:pStyle w:val="Heading2"/>
      </w:pPr>
      <w:bookmarkStart w:id="339" w:name="_Toc324771301"/>
      <w:r>
        <w:t>Branch Statements</w:t>
      </w:r>
      <w:bookmarkEnd w:id="339"/>
    </w:p>
    <w:p w14:paraId="4D597CBC" w14:textId="77777777" w:rsidR="006C21B7" w:rsidRDefault="006C21B7">
      <w:pPr>
        <w:pStyle w:val="Text"/>
      </w:pPr>
      <w:r>
        <w:t>Branch statements modify the flow of execution in a method. There are six branch statements:</w:t>
      </w:r>
    </w:p>
    <w:p w14:paraId="4D597CBD" w14:textId="0459CE30" w:rsidR="006C21B7" w:rsidRDefault="006C21B7" w:rsidP="009D714A">
      <w:pPr>
        <w:pStyle w:val="BulletedList1"/>
        <w:numPr>
          <w:ilvl w:val="0"/>
          <w:numId w:val="44"/>
        </w:numPr>
        <w:rPr>
          <w:rFonts w:eastAsia="MS Mincho"/>
        </w:rPr>
      </w:pPr>
      <w:r>
        <w:t xml:space="preserve">A </w:t>
      </w:r>
      <w:r w:rsidRPr="00006830">
        <w:rPr>
          <w:rStyle w:val="CodeEmbedded"/>
        </w:rPr>
        <w:t>GoTo</w:t>
      </w:r>
      <w:r>
        <w:t xml:space="preserve"> statement causes execution to transfer to the specified label in the method. </w:t>
      </w:r>
      <w:r w:rsidR="001043EE">
        <w:t xml:space="preserve">It is not allowed to </w:t>
      </w:r>
      <w:r w:rsidR="001043EE" w:rsidRPr="001043EE">
        <w:rPr>
          <w:rStyle w:val="CodeEmbedded"/>
        </w:rPr>
        <w:t>GoTo</w:t>
      </w:r>
      <w:r w:rsidR="001043EE">
        <w:t xml:space="preserve"> into a </w:t>
      </w:r>
      <w:r w:rsidR="001043EE" w:rsidRPr="001043EE">
        <w:rPr>
          <w:rStyle w:val="CodeEmbedded"/>
        </w:rPr>
        <w:t>Try</w:t>
      </w:r>
      <w:r w:rsidR="001043EE">
        <w:t xml:space="preserve">, </w:t>
      </w:r>
      <w:r w:rsidR="001043EE" w:rsidRPr="001043EE">
        <w:rPr>
          <w:rStyle w:val="CodeEmbedded"/>
        </w:rPr>
        <w:t>Using</w:t>
      </w:r>
      <w:r w:rsidR="001043EE">
        <w:t xml:space="preserve">, </w:t>
      </w:r>
      <w:r w:rsidR="001043EE" w:rsidRPr="001043EE">
        <w:rPr>
          <w:rStyle w:val="CodeEmbedded"/>
        </w:rPr>
        <w:t>SyncLock</w:t>
      </w:r>
      <w:r w:rsidR="001043EE">
        <w:t xml:space="preserve">, </w:t>
      </w:r>
      <w:r w:rsidR="001043EE" w:rsidRPr="001043EE">
        <w:rPr>
          <w:rStyle w:val="CodeEmbedded"/>
        </w:rPr>
        <w:t>With</w:t>
      </w:r>
      <w:r w:rsidR="001043EE">
        <w:t xml:space="preserve">, </w:t>
      </w:r>
      <w:r w:rsidR="001043EE" w:rsidRPr="001043EE">
        <w:rPr>
          <w:rStyle w:val="CodeEmbedded"/>
        </w:rPr>
        <w:t>For</w:t>
      </w:r>
      <w:r w:rsidR="001043EE">
        <w:t xml:space="preserve"> or </w:t>
      </w:r>
      <w:r w:rsidR="001043EE" w:rsidRPr="001043EE">
        <w:rPr>
          <w:rStyle w:val="CodeEmbedded"/>
        </w:rPr>
        <w:t>For Each</w:t>
      </w:r>
      <w:r w:rsidR="001043EE">
        <w:t xml:space="preserve"> block</w:t>
      </w:r>
      <w:r w:rsidR="00193E68">
        <w:t>, nor into any loop block if a local variable</w:t>
      </w:r>
      <w:r w:rsidR="004412B9">
        <w:t xml:space="preserve"> </w:t>
      </w:r>
      <w:r w:rsidR="00193E68">
        <w:t>of that block is captured in a lambda or LINQ expression.</w:t>
      </w:r>
    </w:p>
    <w:p w14:paraId="4D597CBE" w14:textId="53398699" w:rsidR="006C21B7" w:rsidRDefault="006C21B7" w:rsidP="009D714A">
      <w:pPr>
        <w:pStyle w:val="BulletedList1"/>
        <w:numPr>
          <w:ilvl w:val="0"/>
          <w:numId w:val="44"/>
        </w:numPr>
      </w:pPr>
      <w:r>
        <w:t xml:space="preserve">An </w:t>
      </w:r>
      <w:r w:rsidRPr="00006830">
        <w:rPr>
          <w:rStyle w:val="CodeEmbedded"/>
        </w:rPr>
        <w:t>Exit</w:t>
      </w:r>
      <w:r>
        <w:t xml:space="preserve"> statement transfers execution to the next statement after the end of the immediately containing block statement of the specified kind. If the block is the method block, </w:t>
      </w:r>
      <w:r w:rsidR="00394639">
        <w:t>then control flow exits the method as described in Sections 10.1, 10.2, 10.3</w:t>
      </w:r>
      <w:r>
        <w:t xml:space="preserve">. If the </w:t>
      </w:r>
      <w:r w:rsidRPr="00006830">
        <w:rPr>
          <w:rStyle w:val="CodeEmbedded"/>
        </w:rPr>
        <w:t>Exit</w:t>
      </w:r>
      <w:r>
        <w:t xml:space="preserve"> statement is not contained within the kind of block specified in the statement, a compile-time error occurs.</w:t>
      </w:r>
    </w:p>
    <w:p w14:paraId="4D597CBF" w14:textId="77777777" w:rsidR="006C21B7" w:rsidRDefault="006C21B7" w:rsidP="009D714A">
      <w:pPr>
        <w:pStyle w:val="BulletedList1"/>
        <w:numPr>
          <w:ilvl w:val="0"/>
          <w:numId w:val="44"/>
        </w:numPr>
      </w:pPr>
      <w:r>
        <w:t xml:space="preserve">A </w:t>
      </w:r>
      <w:r w:rsidRPr="00006830">
        <w:rPr>
          <w:rStyle w:val="CodeEmbedded"/>
        </w:rPr>
        <w:t>Continue</w:t>
      </w:r>
      <w:r>
        <w:t xml:space="preserve"> statement transfers execution to the end of the immediately containing block loop statement of the specified kind. If the </w:t>
      </w:r>
      <w:r w:rsidRPr="00006830">
        <w:rPr>
          <w:rStyle w:val="CodeEmbedded"/>
        </w:rPr>
        <w:t>Continue</w:t>
      </w:r>
      <w:r>
        <w:t xml:space="preserve"> statement is not contained within the kind of block specified in the statement, a compile-time error occurs.</w:t>
      </w:r>
    </w:p>
    <w:p w14:paraId="4D597CC0" w14:textId="77777777" w:rsidR="006C21B7" w:rsidRDefault="006C21B7" w:rsidP="009D714A">
      <w:pPr>
        <w:pStyle w:val="BulletedList1"/>
        <w:numPr>
          <w:ilvl w:val="0"/>
          <w:numId w:val="44"/>
        </w:numPr>
      </w:pPr>
      <w:r>
        <w:t xml:space="preserve">A </w:t>
      </w:r>
      <w:r w:rsidRPr="00006830">
        <w:rPr>
          <w:rStyle w:val="CodeEmbedded"/>
        </w:rPr>
        <w:t>Stop</w:t>
      </w:r>
      <w:r>
        <w:t xml:space="preserve"> statement causes a debugger exception to occur.</w:t>
      </w:r>
    </w:p>
    <w:p w14:paraId="4D597CC1" w14:textId="77777777" w:rsidR="006C21B7" w:rsidRDefault="006C21B7" w:rsidP="009D714A">
      <w:pPr>
        <w:pStyle w:val="BulletedList1"/>
        <w:numPr>
          <w:ilvl w:val="0"/>
          <w:numId w:val="44"/>
        </w:numPr>
      </w:pPr>
      <w:r>
        <w:t xml:space="preserve">An </w:t>
      </w:r>
      <w:r w:rsidRPr="00006830">
        <w:rPr>
          <w:rStyle w:val="CodeEmbedded"/>
        </w:rPr>
        <w:t>End</w:t>
      </w:r>
      <w:r>
        <w:t xml:space="preserve"> statement terminates the program. Finalizers are run before shutdown, but the finally blocks of any currently executing </w:t>
      </w:r>
      <w:r w:rsidRPr="00006830">
        <w:rPr>
          <w:rStyle w:val="CodeEmbedded"/>
        </w:rPr>
        <w:t>Try</w:t>
      </w:r>
      <w:r>
        <w:t xml:space="preserve"> statements are not executed. This statement may not be used in programs that are not executable (for example, DLLs). </w:t>
      </w:r>
    </w:p>
    <w:p w14:paraId="4D597CC2" w14:textId="6A795202" w:rsidR="006C21B7" w:rsidRDefault="006C21B7" w:rsidP="009D714A">
      <w:pPr>
        <w:pStyle w:val="BulletedList1"/>
        <w:numPr>
          <w:ilvl w:val="0"/>
          <w:numId w:val="44"/>
        </w:numPr>
      </w:pPr>
      <w:r>
        <w:t xml:space="preserve">A </w:t>
      </w:r>
      <w:r w:rsidRPr="00006830">
        <w:rPr>
          <w:rStyle w:val="CodeEmbedded"/>
        </w:rPr>
        <w:t>Return</w:t>
      </w:r>
      <w:r>
        <w:t xml:space="preserve"> statement </w:t>
      </w:r>
      <w:r w:rsidR="00394639">
        <w:t xml:space="preserve">with no expression is equivalent to an </w:t>
      </w:r>
      <w:r w:rsidR="00394639" w:rsidRPr="00394639">
        <w:rPr>
          <w:rStyle w:val="CodeEmbedded"/>
        </w:rPr>
        <w:t>Exit Sub</w:t>
      </w:r>
      <w:r w:rsidR="00394639">
        <w:t xml:space="preserve"> or </w:t>
      </w:r>
      <w:r w:rsidR="00394639" w:rsidRPr="00394639">
        <w:rPr>
          <w:rStyle w:val="CodeEmbedded"/>
        </w:rPr>
        <w:t>Exit Function</w:t>
      </w:r>
      <w:r w:rsidR="00394639">
        <w:t xml:space="preserve"> statement. A </w:t>
      </w:r>
      <w:r w:rsidR="00394639" w:rsidRPr="00EA091A">
        <w:rPr>
          <w:rStyle w:val="CodeEmbedded"/>
        </w:rPr>
        <w:t>Return</w:t>
      </w:r>
      <w:r w:rsidR="00394639">
        <w:t xml:space="preserve"> statement with an expression is only allowed in a regular method that is a function, or in an async method that is a function with return type </w:t>
      </w:r>
      <w:r w:rsidR="00394639" w:rsidRPr="00EA091A">
        <w:rPr>
          <w:rStyle w:val="CodeEmbedded"/>
        </w:rPr>
        <w:t>Task(Of T)</w:t>
      </w:r>
      <w:r w:rsidR="00394639">
        <w:t xml:space="preserve"> for some </w:t>
      </w:r>
      <w:r w:rsidR="00394639" w:rsidRPr="00EA091A">
        <w:rPr>
          <w:rStyle w:val="CodeEmbedded"/>
        </w:rPr>
        <w:t>T</w:t>
      </w:r>
      <w:r w:rsidR="00394639">
        <w:t xml:space="preserve">. </w:t>
      </w:r>
      <w:r w:rsidR="001146C8">
        <w:t>The</w:t>
      </w:r>
      <w:r w:rsidR="00394639">
        <w:t xml:space="preserve"> expression must be c</w:t>
      </w:r>
      <w:r w:rsidR="001146C8">
        <w:t xml:space="preserve">lassified as a value which is implicitly convertible to the </w:t>
      </w:r>
      <w:r w:rsidR="001146C8">
        <w:rPr>
          <w:i/>
        </w:rPr>
        <w:t>function return variable</w:t>
      </w:r>
      <w:r w:rsidR="001146C8">
        <w:t xml:space="preserve"> (in the case of regular methods) or to the </w:t>
      </w:r>
      <w:r w:rsidR="001146C8">
        <w:rPr>
          <w:i/>
        </w:rPr>
        <w:t>task return variable</w:t>
      </w:r>
      <w:r w:rsidR="001146C8">
        <w:t xml:space="preserve"> (in the case of async methods).</w:t>
      </w:r>
      <w:r w:rsidR="00EA091A">
        <w:t xml:space="preserve"> Its behavior is to evaluate its expression, then store it in the return variable, then execute an implicit </w:t>
      </w:r>
      <w:r w:rsidR="00EA091A" w:rsidRPr="00EA091A">
        <w:rPr>
          <w:rStyle w:val="CodeEmbedded"/>
        </w:rPr>
        <w:t>Exit Function</w:t>
      </w:r>
      <w:r w:rsidR="00EA091A">
        <w:t xml:space="preserve"> statement.</w:t>
      </w:r>
    </w:p>
    <w:p w14:paraId="4D597CC3" w14:textId="3D0DA8B1" w:rsidR="006C21B7" w:rsidRDefault="006C21B7" w:rsidP="00E72EDE">
      <w:pPr>
        <w:pStyle w:val="Grammar"/>
      </w:pPr>
      <w:r w:rsidRPr="00370D0A">
        <w:rPr>
          <w:rStyle w:val="Non-Terminal"/>
        </w:rPr>
        <w:t>BranchStatement</w:t>
      </w:r>
      <w:r w:rsidR="00E72EDE">
        <w:t xml:space="preserve">  </w:t>
      </w:r>
      <w:r>
        <w:t>::=</w:t>
      </w:r>
      <w:r>
        <w:br/>
      </w:r>
      <w:r w:rsidR="00EC7645">
        <w:tab/>
      </w:r>
      <w:r w:rsidR="00FD36A0" w:rsidRPr="00370D0A">
        <w:rPr>
          <w:rStyle w:val="Non-Terminal"/>
        </w:rPr>
        <w:t>Go</w:t>
      </w:r>
      <w:r w:rsidR="00FD36A0">
        <w:rPr>
          <w:rStyle w:val="Non-Terminal"/>
        </w:rPr>
        <w:t>T</w:t>
      </w:r>
      <w:r w:rsidR="00FD36A0" w:rsidRPr="00370D0A">
        <w:rPr>
          <w:rStyle w:val="Non-Terminal"/>
        </w:rPr>
        <w:t>oStatement</w:t>
      </w:r>
      <w:r w:rsidR="00FD36A0">
        <w:t xml:space="preserve">  </w:t>
      </w:r>
      <w:r>
        <w:t>|</w:t>
      </w:r>
      <w:r>
        <w:br/>
      </w:r>
      <w:r w:rsidR="00EC7645">
        <w:lastRenderedPageBreak/>
        <w:tab/>
      </w:r>
      <w:r w:rsidRPr="00370D0A">
        <w:rPr>
          <w:rStyle w:val="Non-Terminal"/>
        </w:rPr>
        <w:t>ExitStatement</w:t>
      </w:r>
      <w:r w:rsidR="00E72EDE">
        <w:t xml:space="preserve">  </w:t>
      </w:r>
      <w:r>
        <w:t>|</w:t>
      </w:r>
      <w:r w:rsidR="00BA4803">
        <w:br/>
      </w:r>
      <w:r w:rsidR="00EC7645">
        <w:tab/>
      </w:r>
      <w:r w:rsidRPr="00370D0A">
        <w:rPr>
          <w:rStyle w:val="Non-Terminal"/>
        </w:rPr>
        <w:t>ContinueStatement</w:t>
      </w:r>
      <w:r w:rsidR="00E72EDE">
        <w:t xml:space="preserve">  </w:t>
      </w:r>
      <w:r>
        <w:t>|</w:t>
      </w:r>
      <w:r>
        <w:br/>
      </w:r>
      <w:r w:rsidR="00EC7645">
        <w:tab/>
      </w:r>
      <w:r w:rsidRPr="00370D0A">
        <w:rPr>
          <w:rStyle w:val="Non-Terminal"/>
        </w:rPr>
        <w:t>StopStatement</w:t>
      </w:r>
      <w:r w:rsidR="00E72EDE">
        <w:t xml:space="preserve">  </w:t>
      </w:r>
      <w:r>
        <w:t>|</w:t>
      </w:r>
      <w:r>
        <w:br/>
      </w:r>
      <w:r w:rsidR="00EC7645">
        <w:tab/>
      </w:r>
      <w:r w:rsidRPr="00370D0A">
        <w:rPr>
          <w:rStyle w:val="Non-Terminal"/>
        </w:rPr>
        <w:t>EndStatement</w:t>
      </w:r>
      <w:r w:rsidR="00E72EDE">
        <w:t xml:space="preserve">  </w:t>
      </w:r>
      <w:r>
        <w:t>|</w:t>
      </w:r>
      <w:r>
        <w:br/>
      </w:r>
      <w:r w:rsidR="00EC7645">
        <w:tab/>
      </w:r>
      <w:r w:rsidRPr="00370D0A">
        <w:rPr>
          <w:rStyle w:val="Non-Terminal"/>
        </w:rPr>
        <w:t>ReturnStatement</w:t>
      </w:r>
    </w:p>
    <w:p w14:paraId="4D597CC4" w14:textId="2B6CD541" w:rsidR="006C21B7" w:rsidRDefault="00FD36A0" w:rsidP="00E72EDE">
      <w:pPr>
        <w:pStyle w:val="Grammar"/>
      </w:pPr>
      <w:r w:rsidRPr="00370D0A">
        <w:rPr>
          <w:rStyle w:val="Non-Terminal"/>
        </w:rPr>
        <w:t>Go</w:t>
      </w:r>
      <w:r>
        <w:rPr>
          <w:rStyle w:val="Non-Terminal"/>
        </w:rPr>
        <w:t>T</w:t>
      </w:r>
      <w:r w:rsidRPr="00370D0A">
        <w:rPr>
          <w:rStyle w:val="Non-Terminal"/>
        </w:rPr>
        <w:t>oStatement</w:t>
      </w:r>
      <w:r>
        <w:t xml:space="preserve">  </w:t>
      </w:r>
      <w:r w:rsidR="006C21B7">
        <w:t>::=</w:t>
      </w:r>
      <w:r w:rsidR="00E72EDE">
        <w:t xml:space="preserve">  </w:t>
      </w:r>
      <w:r w:rsidR="006C21B7" w:rsidRPr="00BB11DF">
        <w:rPr>
          <w:rStyle w:val="Terminal"/>
        </w:rPr>
        <w:t>GoTo</w:t>
      </w:r>
      <w:r w:rsidR="00E72EDE">
        <w:t xml:space="preserve">  </w:t>
      </w:r>
      <w:r w:rsidR="006C21B7" w:rsidRPr="00370D0A">
        <w:rPr>
          <w:rStyle w:val="Non-Terminal"/>
        </w:rPr>
        <w:t>LabelName</w:t>
      </w:r>
      <w:r w:rsidR="00E72EDE">
        <w:t xml:space="preserve">  </w:t>
      </w:r>
      <w:r w:rsidR="006C21B7" w:rsidRPr="00370D0A">
        <w:rPr>
          <w:rStyle w:val="Non-Terminal"/>
        </w:rPr>
        <w:t>StatementTerminator</w:t>
      </w:r>
    </w:p>
    <w:p w14:paraId="4D597CC5" w14:textId="77777777" w:rsidR="006C21B7" w:rsidRDefault="006C21B7" w:rsidP="00E72EDE">
      <w:pPr>
        <w:pStyle w:val="Grammar"/>
      </w:pPr>
      <w:r w:rsidRPr="00370D0A">
        <w:rPr>
          <w:rStyle w:val="Non-Terminal"/>
        </w:rPr>
        <w:t>ExitStatement</w:t>
      </w:r>
      <w:r w:rsidR="00E72EDE">
        <w:t xml:space="preserve">  </w:t>
      </w:r>
      <w:r>
        <w:t>::=</w:t>
      </w:r>
      <w:r w:rsidR="00E72EDE">
        <w:t xml:space="preserve">  </w:t>
      </w:r>
      <w:r w:rsidRPr="00BB11DF">
        <w:rPr>
          <w:rStyle w:val="Terminal"/>
        </w:rPr>
        <w:t>Exit</w:t>
      </w:r>
      <w:r w:rsidR="00E72EDE">
        <w:t xml:space="preserve">  </w:t>
      </w:r>
      <w:r w:rsidRPr="00370D0A">
        <w:rPr>
          <w:rStyle w:val="Non-Terminal"/>
        </w:rPr>
        <w:t>ExitKind</w:t>
      </w:r>
      <w:r w:rsidR="00E72EDE">
        <w:t xml:space="preserve">  </w:t>
      </w:r>
      <w:r w:rsidRPr="00370D0A">
        <w:rPr>
          <w:rStyle w:val="Non-Terminal"/>
        </w:rPr>
        <w:t>StatementTerminator</w:t>
      </w:r>
    </w:p>
    <w:p w14:paraId="4D597CC6" w14:textId="77777777" w:rsidR="006C21B7" w:rsidRDefault="006C21B7" w:rsidP="00E72EDE">
      <w:pPr>
        <w:pStyle w:val="Grammar"/>
      </w:pPr>
      <w:r w:rsidRPr="00370D0A">
        <w:rPr>
          <w:rStyle w:val="Non-Terminal"/>
        </w:rPr>
        <w:t>ExitKind</w:t>
      </w:r>
      <w:r w:rsidR="00E72EDE">
        <w:t xml:space="preserve">  </w:t>
      </w:r>
      <w:r>
        <w:t>::=</w:t>
      </w:r>
      <w:r w:rsidR="00E72EDE">
        <w:t xml:space="preserve">  </w:t>
      </w:r>
      <w:r w:rsidRPr="00BB11DF">
        <w:rPr>
          <w:rStyle w:val="Terminal"/>
        </w:rPr>
        <w:t>Do</w:t>
      </w:r>
      <w:r w:rsidR="00E72EDE">
        <w:t xml:space="preserve">  </w:t>
      </w:r>
      <w:r>
        <w:t>|</w:t>
      </w:r>
      <w:r w:rsidR="00E72EDE">
        <w:t xml:space="preserve">  </w:t>
      </w:r>
      <w:r w:rsidRPr="00BB11DF">
        <w:rPr>
          <w:rStyle w:val="Terminal"/>
        </w:rPr>
        <w:t>For</w:t>
      </w:r>
      <w:r w:rsidR="00E72EDE">
        <w:t xml:space="preserve">  </w:t>
      </w:r>
      <w:r>
        <w:t>|</w:t>
      </w:r>
      <w:r w:rsidR="00E72EDE">
        <w:t xml:space="preserve">  </w:t>
      </w:r>
      <w:r w:rsidRPr="00BB11DF">
        <w:rPr>
          <w:rStyle w:val="Terminal"/>
        </w:rPr>
        <w:t>While</w:t>
      </w:r>
      <w:r w:rsidR="00E72EDE">
        <w:t xml:space="preserve">  </w:t>
      </w:r>
      <w:r>
        <w:t>|</w:t>
      </w:r>
      <w:r w:rsidR="00E72EDE">
        <w:t xml:space="preserve">  </w:t>
      </w:r>
      <w:r w:rsidRPr="00BB11DF">
        <w:rPr>
          <w:rStyle w:val="Terminal"/>
        </w:rPr>
        <w:t>Select</w:t>
      </w:r>
      <w:r w:rsidR="00E72EDE">
        <w:t xml:space="preserve">  </w:t>
      </w:r>
      <w:r>
        <w:t>|</w:t>
      </w:r>
      <w:r w:rsidR="00E72EDE">
        <w:t xml:space="preserve">  </w:t>
      </w:r>
      <w:r w:rsidRPr="00BB11DF">
        <w:rPr>
          <w:rStyle w:val="Terminal"/>
        </w:rPr>
        <w:t>Sub</w:t>
      </w:r>
      <w:r w:rsidR="00E72EDE">
        <w:t xml:space="preserve">  </w:t>
      </w:r>
      <w:r>
        <w:t>|</w:t>
      </w:r>
      <w:r w:rsidR="00E72EDE">
        <w:t xml:space="preserve">  </w:t>
      </w:r>
      <w:r w:rsidRPr="00BB11DF">
        <w:rPr>
          <w:rStyle w:val="Terminal"/>
        </w:rPr>
        <w:t>Function</w:t>
      </w:r>
      <w:r w:rsidR="00E72EDE">
        <w:t xml:space="preserve">  </w:t>
      </w:r>
      <w:r>
        <w:t>|</w:t>
      </w:r>
      <w:r w:rsidR="00E72EDE">
        <w:t xml:space="preserve">  </w:t>
      </w:r>
      <w:r w:rsidRPr="00BB11DF">
        <w:rPr>
          <w:rStyle w:val="Terminal"/>
        </w:rPr>
        <w:t>Property</w:t>
      </w:r>
      <w:r w:rsidR="00E72EDE">
        <w:t xml:space="preserve">  </w:t>
      </w:r>
      <w:r>
        <w:t>|</w:t>
      </w:r>
      <w:r w:rsidR="00E72EDE">
        <w:t xml:space="preserve">  </w:t>
      </w:r>
      <w:r w:rsidRPr="00BB11DF">
        <w:rPr>
          <w:rStyle w:val="Terminal"/>
        </w:rPr>
        <w:t>Try</w:t>
      </w:r>
    </w:p>
    <w:p w14:paraId="4D597CC7" w14:textId="77777777" w:rsidR="006C21B7" w:rsidRDefault="006C21B7" w:rsidP="00E72EDE">
      <w:pPr>
        <w:pStyle w:val="Grammar"/>
      </w:pPr>
      <w:r w:rsidRPr="00370D0A">
        <w:rPr>
          <w:rStyle w:val="Non-Terminal"/>
        </w:rPr>
        <w:t>ContinueStatement</w:t>
      </w:r>
      <w:r w:rsidR="00E72EDE">
        <w:t xml:space="preserve">  </w:t>
      </w:r>
      <w:r>
        <w:t>::=</w:t>
      </w:r>
      <w:r w:rsidR="00E72EDE">
        <w:t xml:space="preserve">  </w:t>
      </w:r>
      <w:r w:rsidRPr="00BB11DF">
        <w:rPr>
          <w:rStyle w:val="Terminal"/>
        </w:rPr>
        <w:t>Continue</w:t>
      </w:r>
      <w:r w:rsidR="00E72EDE">
        <w:t xml:space="preserve">  </w:t>
      </w:r>
      <w:r w:rsidRPr="00370D0A">
        <w:rPr>
          <w:rStyle w:val="Non-Terminal"/>
        </w:rPr>
        <w:t>ContinueKind</w:t>
      </w:r>
      <w:r w:rsidR="00E72EDE">
        <w:t xml:space="preserve">  </w:t>
      </w:r>
      <w:r w:rsidRPr="00370D0A">
        <w:rPr>
          <w:rStyle w:val="Non-Terminal"/>
        </w:rPr>
        <w:t>StatementTerminator</w:t>
      </w:r>
    </w:p>
    <w:p w14:paraId="4D597CC8" w14:textId="77777777" w:rsidR="006C21B7" w:rsidRDefault="006C21B7" w:rsidP="00E72EDE">
      <w:pPr>
        <w:pStyle w:val="Grammar"/>
      </w:pPr>
      <w:r w:rsidRPr="00370D0A">
        <w:rPr>
          <w:rStyle w:val="Non-Terminal"/>
        </w:rPr>
        <w:t>ContinueKind</w:t>
      </w:r>
      <w:r w:rsidR="00E72EDE">
        <w:t xml:space="preserve">  </w:t>
      </w:r>
      <w:r>
        <w:t>::=</w:t>
      </w:r>
      <w:r w:rsidR="00E72EDE">
        <w:t xml:space="preserve">  </w:t>
      </w:r>
      <w:r w:rsidRPr="00BB11DF">
        <w:rPr>
          <w:rStyle w:val="Terminal"/>
        </w:rPr>
        <w:t>Do</w:t>
      </w:r>
      <w:r w:rsidR="00E72EDE">
        <w:t xml:space="preserve">  </w:t>
      </w:r>
      <w:r>
        <w:t>|</w:t>
      </w:r>
      <w:r w:rsidR="00E72EDE">
        <w:t xml:space="preserve">  </w:t>
      </w:r>
      <w:r w:rsidRPr="00BB11DF">
        <w:rPr>
          <w:rStyle w:val="Terminal"/>
        </w:rPr>
        <w:t>For</w:t>
      </w:r>
      <w:r w:rsidR="00E72EDE">
        <w:t xml:space="preserve">  </w:t>
      </w:r>
      <w:r>
        <w:t>|</w:t>
      </w:r>
      <w:r w:rsidR="00E72EDE">
        <w:t xml:space="preserve">  </w:t>
      </w:r>
      <w:r w:rsidRPr="00BB11DF">
        <w:rPr>
          <w:rStyle w:val="Terminal"/>
        </w:rPr>
        <w:t>While</w:t>
      </w:r>
    </w:p>
    <w:p w14:paraId="4D597CC9" w14:textId="77777777" w:rsidR="006C21B7" w:rsidRDefault="006C21B7" w:rsidP="00E72EDE">
      <w:pPr>
        <w:pStyle w:val="Grammar"/>
      </w:pPr>
      <w:r w:rsidRPr="00370D0A">
        <w:rPr>
          <w:rStyle w:val="Non-Terminal"/>
        </w:rPr>
        <w:t>StopStatement</w:t>
      </w:r>
      <w:r w:rsidR="00E72EDE">
        <w:t xml:space="preserve">  </w:t>
      </w:r>
      <w:r>
        <w:t>::=</w:t>
      </w:r>
      <w:r w:rsidR="00E72EDE">
        <w:t xml:space="preserve">  </w:t>
      </w:r>
      <w:r w:rsidRPr="00BB11DF">
        <w:rPr>
          <w:rStyle w:val="Terminal"/>
        </w:rPr>
        <w:t>Stop</w:t>
      </w:r>
      <w:r w:rsidR="00E72EDE">
        <w:t xml:space="preserve">  </w:t>
      </w:r>
      <w:r w:rsidRPr="00370D0A">
        <w:rPr>
          <w:rStyle w:val="Non-Terminal"/>
        </w:rPr>
        <w:t>StatementTerminator</w:t>
      </w:r>
    </w:p>
    <w:p w14:paraId="4D597CCA" w14:textId="77777777" w:rsidR="006C21B7" w:rsidRDefault="006C21B7" w:rsidP="00E72EDE">
      <w:pPr>
        <w:pStyle w:val="Grammar"/>
      </w:pPr>
      <w:r w:rsidRPr="00370D0A">
        <w:rPr>
          <w:rStyle w:val="Non-Terminal"/>
        </w:rPr>
        <w:t>EndStatement</w:t>
      </w:r>
      <w:r w:rsidR="00E72EDE">
        <w:t xml:space="preserve">  </w:t>
      </w:r>
      <w:r>
        <w:t>::=</w:t>
      </w:r>
      <w:r w:rsidR="00E72EDE">
        <w:t xml:space="preserve">  </w:t>
      </w:r>
      <w:r w:rsidRPr="00BB11DF">
        <w:rPr>
          <w:rStyle w:val="Terminal"/>
        </w:rPr>
        <w:t>End</w:t>
      </w:r>
      <w:r w:rsidR="00E72EDE">
        <w:t xml:space="preserve">  </w:t>
      </w:r>
      <w:r w:rsidRPr="00370D0A">
        <w:rPr>
          <w:rStyle w:val="Non-Terminal"/>
        </w:rPr>
        <w:t>StatementTerminator</w:t>
      </w:r>
    </w:p>
    <w:p w14:paraId="4D597CCB" w14:textId="77777777" w:rsidR="006C21B7" w:rsidRDefault="006C21B7" w:rsidP="00E72EDE">
      <w:pPr>
        <w:pStyle w:val="Grammar"/>
      </w:pPr>
      <w:r w:rsidRPr="00370D0A">
        <w:rPr>
          <w:rStyle w:val="Non-Terminal"/>
        </w:rPr>
        <w:t>ReturnStatement</w:t>
      </w:r>
      <w:r w:rsidR="00E72EDE">
        <w:t xml:space="preserve">  </w:t>
      </w:r>
      <w:r>
        <w:t>::=</w:t>
      </w:r>
      <w:r w:rsidR="00E72EDE">
        <w:t xml:space="preserve">  </w:t>
      </w:r>
      <w:r w:rsidRPr="00BB11DF">
        <w:rPr>
          <w:rStyle w:val="Terminal"/>
        </w:rPr>
        <w:t>Return</w:t>
      </w:r>
      <w:r w:rsidR="00E72EDE">
        <w:t xml:space="preserve">  </w:t>
      </w:r>
      <w:r>
        <w:t>[</w:t>
      </w:r>
      <w:r w:rsidR="00E72EDE">
        <w:t xml:space="preserve">  </w:t>
      </w:r>
      <w:r w:rsidRPr="00370D0A">
        <w:rPr>
          <w:rStyle w:val="Non-Terminal"/>
        </w:rPr>
        <w:t>Expression</w:t>
      </w:r>
      <w:r w:rsidR="00E72EDE">
        <w:t xml:space="preserve">  </w:t>
      </w:r>
      <w:r>
        <w:t>]</w:t>
      </w:r>
      <w:r w:rsidR="003B7A78">
        <w:t xml:space="preserve">  </w:t>
      </w:r>
      <w:r w:rsidR="003B7A78" w:rsidRPr="00370D0A">
        <w:rPr>
          <w:rStyle w:val="Non-Terminal"/>
        </w:rPr>
        <w:t>StatementTerminator</w:t>
      </w:r>
    </w:p>
    <w:p w14:paraId="4D597CCC" w14:textId="77777777" w:rsidR="006C21B7" w:rsidRDefault="006C21B7">
      <w:pPr>
        <w:pStyle w:val="Heading2"/>
      </w:pPr>
      <w:bookmarkStart w:id="340" w:name="_Toc324771302"/>
      <w:r>
        <w:t>Array-Handling Statements</w:t>
      </w:r>
      <w:bookmarkEnd w:id="340"/>
    </w:p>
    <w:p w14:paraId="4D597CCD" w14:textId="77777777" w:rsidR="006C21B7" w:rsidRDefault="006C21B7">
      <w:pPr>
        <w:pStyle w:val="Text"/>
      </w:pPr>
      <w:r>
        <w:t xml:space="preserve">Two statements simplify working with arrays: </w:t>
      </w:r>
      <w:r w:rsidRPr="00006830">
        <w:rPr>
          <w:rStyle w:val="CodeEmbedded"/>
        </w:rPr>
        <w:t>ReDim</w:t>
      </w:r>
      <w:r>
        <w:t xml:space="preserve"> statements and </w:t>
      </w:r>
      <w:r w:rsidRPr="00006830">
        <w:rPr>
          <w:rStyle w:val="CodeEmbedded"/>
        </w:rPr>
        <w:t>Erase</w:t>
      </w:r>
      <w:r>
        <w:t xml:space="preserve"> statements.</w:t>
      </w:r>
    </w:p>
    <w:p w14:paraId="4D597CCE" w14:textId="77777777" w:rsidR="006C21B7" w:rsidRDefault="006C21B7" w:rsidP="00E72EDE">
      <w:pPr>
        <w:pStyle w:val="Grammar"/>
      </w:pPr>
      <w:r w:rsidRPr="00370D0A">
        <w:rPr>
          <w:rStyle w:val="Non-Terminal"/>
        </w:rPr>
        <w:t>ArrayHandlingStatement</w:t>
      </w:r>
      <w:r w:rsidR="00E72EDE">
        <w:t xml:space="preserve">  </w:t>
      </w:r>
      <w:r>
        <w:t>::=</w:t>
      </w:r>
      <w:r>
        <w:br/>
      </w:r>
      <w:r w:rsidR="00EC7645">
        <w:tab/>
      </w:r>
      <w:r w:rsidRPr="00370D0A">
        <w:rPr>
          <w:rStyle w:val="Non-Terminal"/>
        </w:rPr>
        <w:t>RedimStatement</w:t>
      </w:r>
      <w:r w:rsidR="00E72EDE">
        <w:t xml:space="preserve">  </w:t>
      </w:r>
      <w:r>
        <w:t>|</w:t>
      </w:r>
      <w:r>
        <w:br/>
      </w:r>
      <w:r w:rsidR="00EC7645">
        <w:tab/>
      </w:r>
      <w:r w:rsidRPr="00370D0A">
        <w:rPr>
          <w:rStyle w:val="Non-Terminal"/>
        </w:rPr>
        <w:t>EraseStatement</w:t>
      </w:r>
    </w:p>
    <w:p w14:paraId="4D597CCF" w14:textId="77777777" w:rsidR="006C21B7" w:rsidRDefault="006C21B7">
      <w:pPr>
        <w:pStyle w:val="Heading3"/>
      </w:pPr>
      <w:bookmarkStart w:id="341" w:name="_Toc324771303"/>
      <w:r>
        <w:t>ReDim Statement</w:t>
      </w:r>
      <w:bookmarkEnd w:id="341"/>
    </w:p>
    <w:p w14:paraId="4D597CD0" w14:textId="77777777" w:rsidR="006C21B7" w:rsidRDefault="006C21B7">
      <w:pPr>
        <w:pStyle w:val="Text"/>
      </w:pPr>
      <w:r>
        <w:t xml:space="preserve">A </w:t>
      </w:r>
      <w:r w:rsidRPr="00006830">
        <w:rPr>
          <w:rStyle w:val="CodeEmbedded"/>
        </w:rPr>
        <w:t>ReDim</w:t>
      </w:r>
      <w:r>
        <w:t xml:space="preserve"> statement instantiates new arrays. Each clause in the statement must be classified as a variable or a property access whose type is an array type or </w:t>
      </w:r>
      <w:r w:rsidRPr="00006830">
        <w:rPr>
          <w:rStyle w:val="CodeEmbedded"/>
        </w:rPr>
        <w:t>Object</w:t>
      </w:r>
      <w:r>
        <w:t xml:space="preserve">, and be followed by a list of array bounds. The number of the bounds must be consistent with the type of the variable; any number of bounds is allowed for </w:t>
      </w:r>
      <w:r w:rsidRPr="00006830">
        <w:rPr>
          <w:rStyle w:val="CodeEmbedded"/>
        </w:rPr>
        <w:t>Object</w:t>
      </w:r>
      <w:r>
        <w:t xml:space="preserve">. At run time, an array is instantiated for each expression from left to right with the specified bounds and then assigned to the variable or property. If the variable type is </w:t>
      </w:r>
      <w:r w:rsidRPr="00006830">
        <w:rPr>
          <w:rStyle w:val="CodeEmbedded"/>
        </w:rPr>
        <w:t>Object</w:t>
      </w:r>
      <w:r>
        <w:t xml:space="preserve">, the number of dimensions is the number of dimensions specified, and the array element type is </w:t>
      </w:r>
      <w:r w:rsidRPr="00006830">
        <w:rPr>
          <w:rStyle w:val="CodeEmbedded"/>
        </w:rPr>
        <w:t>Object</w:t>
      </w:r>
      <w:r>
        <w:t>. If the given number of dimensions is incompatible with the variable or property at run time a</w:t>
      </w:r>
      <w:r w:rsidR="00346721">
        <w:t xml:space="preserve"> compile-time error occurs.</w:t>
      </w:r>
      <w:r>
        <w:t xml:space="preserve"> For example:</w:t>
      </w:r>
    </w:p>
    <w:p w14:paraId="4D597CD1"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o As Object</w:t>
      </w:r>
      <w:r w:rsidR="00341F84">
        <w:br/>
      </w:r>
      <w:r>
        <w:t xml:space="preserve">        Dim b() As Byte</w:t>
      </w:r>
      <w:r w:rsidR="00341F84">
        <w:br/>
      </w:r>
      <w:r>
        <w:t xml:space="preserve">        Dim i(,) As Integer</w:t>
      </w:r>
      <w:r w:rsidR="00341F84">
        <w:br/>
      </w:r>
      <w:r w:rsidR="00341F84">
        <w:br/>
      </w:r>
      <w:r>
        <w:t xml:space="preserve">        ' The next two statements are equivalent.</w:t>
      </w:r>
      <w:r w:rsidR="00341F84">
        <w:br/>
      </w:r>
      <w:r>
        <w:t xml:space="preserve">        ReDim o(10,30)</w:t>
      </w:r>
      <w:r w:rsidR="00341F84">
        <w:br/>
      </w:r>
      <w:r>
        <w:t xml:space="preserve">        o = New Object(10, 30) {}</w:t>
      </w:r>
      <w:r w:rsidR="00341F84">
        <w:br/>
      </w:r>
      <w:r w:rsidR="00341F84">
        <w:br/>
      </w:r>
      <w:r>
        <w:t xml:space="preserve">        ' The next two statements are equivalent.</w:t>
      </w:r>
      <w:r w:rsidR="00341F84">
        <w:br/>
      </w:r>
      <w:r>
        <w:t xml:space="preserve">        ReDim b(10)</w:t>
      </w:r>
      <w:r w:rsidR="00341F84">
        <w:br/>
      </w:r>
      <w:r>
        <w:t xml:space="preserve">        b = New Byte(10) {}</w:t>
      </w:r>
      <w:r w:rsidR="00341F84">
        <w:br/>
      </w:r>
      <w:r w:rsidR="00341F84">
        <w:br/>
      </w:r>
      <w:r>
        <w:t xml:space="preserve">        ' </w:t>
      </w:r>
      <w:r w:rsidR="00346721">
        <w:t>Error: Incorrect number of dimensions</w:t>
      </w:r>
      <w:r>
        <w:t>.</w:t>
      </w:r>
      <w:r w:rsidR="00341F84">
        <w:br/>
      </w:r>
      <w:r>
        <w:t xml:space="preserve">        ReDim i(10, 30, 40)</w:t>
      </w:r>
      <w:r w:rsidR="00341F84">
        <w:br/>
      </w:r>
      <w:r>
        <w:t xml:space="preserve">    End Sub</w:t>
      </w:r>
      <w:r w:rsidR="00341F84">
        <w:br/>
      </w:r>
      <w:r>
        <w:t>End Module</w:t>
      </w:r>
    </w:p>
    <w:p w14:paraId="4D597CD2" w14:textId="77777777" w:rsidR="006C21B7" w:rsidRDefault="006C21B7">
      <w:pPr>
        <w:pStyle w:val="Text"/>
      </w:pPr>
      <w:r>
        <w:t xml:space="preserve">If the </w:t>
      </w:r>
      <w:r w:rsidRPr="00006830">
        <w:rPr>
          <w:rStyle w:val="CodeEmbedded"/>
        </w:rPr>
        <w:t>Preserve</w:t>
      </w:r>
      <w:r>
        <w:t xml:space="preserve"> keyword is specified, then the expressions must also be classifiable as a value, and the new size for each dimension except for the rightmost one must be the same as the size of the existing array. The </w:t>
      </w:r>
      <w:r>
        <w:lastRenderedPageBreak/>
        <w:t>values in the existing array are copied into the new array: if the new array is smaller, the existing values are discarded; if the new array is bigger, the extra elements will be initialized to the default value of the element type of the array. For example, consider the following code:</w:t>
      </w:r>
    </w:p>
    <w:p w14:paraId="4D597CD3"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x(5, 5) As Integer</w:t>
      </w:r>
      <w:r w:rsidR="00341F84">
        <w:br/>
      </w:r>
      <w:r w:rsidR="00341F84">
        <w:br/>
      </w:r>
      <w:r>
        <w:t xml:space="preserve">        x(3, 3) = 3</w:t>
      </w:r>
      <w:r w:rsidR="00341F84">
        <w:br/>
      </w:r>
      <w:r w:rsidR="00341F84">
        <w:br/>
      </w:r>
      <w:r>
        <w:t xml:space="preserve">        ReDim Preserve x(</w:t>
      </w:r>
      <w:r w:rsidR="00346721">
        <w:t>5</w:t>
      </w:r>
      <w:r>
        <w:t>, 6)</w:t>
      </w:r>
      <w:r w:rsidR="00341F84">
        <w:br/>
      </w:r>
      <w:r>
        <w:t xml:space="preserve">        Console.WriteLine(x(3, 3) &amp; ", " &amp; x(3, 6))</w:t>
      </w:r>
      <w:r w:rsidR="00341F84">
        <w:br/>
      </w:r>
      <w:r>
        <w:t xml:space="preserve">    End Sub</w:t>
      </w:r>
      <w:r w:rsidR="00341F84">
        <w:br/>
      </w:r>
      <w:r>
        <w:t>End Module</w:t>
      </w:r>
    </w:p>
    <w:p w14:paraId="4D597CD4" w14:textId="77777777" w:rsidR="006C21B7" w:rsidRDefault="006C21B7">
      <w:pPr>
        <w:pStyle w:val="Text"/>
      </w:pPr>
      <w:r>
        <w:t>It prints the following result:</w:t>
      </w:r>
    </w:p>
    <w:p w14:paraId="4D597CD5" w14:textId="77777777" w:rsidR="006C21B7" w:rsidRDefault="006C21B7">
      <w:pPr>
        <w:pStyle w:val="Code"/>
      </w:pPr>
      <w:r>
        <w:t>3, 0</w:t>
      </w:r>
    </w:p>
    <w:p w14:paraId="4D597CD6" w14:textId="77777777" w:rsidR="006C21B7" w:rsidRDefault="006C21B7">
      <w:pPr>
        <w:pStyle w:val="Text"/>
      </w:pPr>
      <w:r>
        <w:t xml:space="preserve">If the existing array reference is </w:t>
      </w:r>
      <w:r w:rsidR="003F0FEF">
        <w:t xml:space="preserve">a </w:t>
      </w:r>
      <w:r>
        <w:t xml:space="preserve">null </w:t>
      </w:r>
      <w:r w:rsidR="003F0FEF">
        <w:t xml:space="preserve">value </w:t>
      </w:r>
      <w:r>
        <w:t xml:space="preserve">at run time, no error is given. Other than the rightmost dimension, if the size of a dimension changes, a </w:t>
      </w:r>
      <w:r w:rsidRPr="00006830">
        <w:rPr>
          <w:rStyle w:val="CodeEmbedded"/>
        </w:rPr>
        <w:t>System.ArrayTypeMismatchException</w:t>
      </w:r>
      <w:r>
        <w:t xml:space="preserve"> will be thrown.</w:t>
      </w:r>
    </w:p>
    <w:p w14:paraId="4D597CD7" w14:textId="77777777" w:rsidR="00873F83" w:rsidRDefault="00873F83">
      <w:pPr>
        <w:pStyle w:val="Text"/>
      </w:pPr>
      <w:r>
        <w:rPr>
          <w:rStyle w:val="LabelEmbedded"/>
        </w:rPr>
        <w:t>Note</w:t>
      </w:r>
      <w:r>
        <w:t>   </w:t>
      </w:r>
      <w:r>
        <w:rPr>
          <w:rStyle w:val="CodeEmbedded"/>
        </w:rPr>
        <w:t>Preserve</w:t>
      </w:r>
      <w:r>
        <w:t xml:space="preserve"> is not a reserved word.</w:t>
      </w:r>
    </w:p>
    <w:p w14:paraId="4D597CD8" w14:textId="77777777" w:rsidR="006C21B7" w:rsidRDefault="006C21B7" w:rsidP="00E72EDE">
      <w:pPr>
        <w:pStyle w:val="Grammar"/>
      </w:pPr>
      <w:r w:rsidRPr="00370D0A">
        <w:rPr>
          <w:rStyle w:val="Non-Terminal"/>
        </w:rPr>
        <w:t>RedimStatement</w:t>
      </w:r>
      <w:r w:rsidR="00E72EDE">
        <w:t xml:space="preserve">  </w:t>
      </w:r>
      <w:r>
        <w:t>::=</w:t>
      </w:r>
      <w:r w:rsidR="00E72EDE">
        <w:t xml:space="preserve">  </w:t>
      </w:r>
      <w:r w:rsidRPr="00BB11DF">
        <w:rPr>
          <w:rStyle w:val="Terminal"/>
        </w:rPr>
        <w:t>ReDim</w:t>
      </w:r>
      <w:r w:rsidR="00E72EDE">
        <w:t xml:space="preserve">  </w:t>
      </w:r>
      <w:r>
        <w:t>[</w:t>
      </w:r>
      <w:r w:rsidR="00E72EDE">
        <w:t xml:space="preserve">  </w:t>
      </w:r>
      <w:r w:rsidRPr="00BB11DF">
        <w:rPr>
          <w:rStyle w:val="Terminal"/>
        </w:rPr>
        <w:t>Preserve</w:t>
      </w:r>
      <w:r w:rsidR="00E72EDE">
        <w:t xml:space="preserve">  </w:t>
      </w:r>
      <w:r>
        <w:t>]</w:t>
      </w:r>
      <w:r w:rsidR="00E72EDE">
        <w:t xml:space="preserve">  </w:t>
      </w:r>
      <w:r w:rsidRPr="00370D0A">
        <w:rPr>
          <w:rStyle w:val="Non-Terminal"/>
        </w:rPr>
        <w:t>RedimClauses</w:t>
      </w:r>
      <w:r w:rsidR="00E72EDE">
        <w:t xml:space="preserve">  </w:t>
      </w:r>
      <w:r w:rsidRPr="00370D0A">
        <w:rPr>
          <w:rStyle w:val="Non-Terminal"/>
        </w:rPr>
        <w:t>StatementTerminator</w:t>
      </w:r>
    </w:p>
    <w:p w14:paraId="4D597CD9" w14:textId="77777777" w:rsidR="006C21B7" w:rsidRDefault="006C21B7" w:rsidP="00E72EDE">
      <w:pPr>
        <w:pStyle w:val="Grammar"/>
      </w:pPr>
      <w:r w:rsidRPr="00370D0A">
        <w:rPr>
          <w:rStyle w:val="Non-Terminal"/>
        </w:rPr>
        <w:t>RedimClauses</w:t>
      </w:r>
      <w:r w:rsidR="00E72EDE">
        <w:t xml:space="preserve">  </w:t>
      </w:r>
      <w:r>
        <w:t>::=</w:t>
      </w:r>
      <w:r>
        <w:br/>
      </w:r>
      <w:r w:rsidR="00EC7645">
        <w:tab/>
      </w:r>
      <w:r w:rsidRPr="00370D0A">
        <w:rPr>
          <w:rStyle w:val="Non-Terminal"/>
        </w:rPr>
        <w:t>RedimClause</w:t>
      </w:r>
      <w:r w:rsidR="00E72EDE">
        <w:t xml:space="preserve">  </w:t>
      </w:r>
      <w:r>
        <w:t>|</w:t>
      </w:r>
      <w:r>
        <w:br/>
      </w:r>
      <w:r w:rsidR="00EC7645">
        <w:tab/>
      </w:r>
      <w:r w:rsidRPr="00370D0A">
        <w:rPr>
          <w:rStyle w:val="Non-Terminal"/>
        </w:rPr>
        <w:t>RedimClauses</w:t>
      </w:r>
      <w:r w:rsidR="00E72EDE">
        <w:t xml:space="preserve">  </w:t>
      </w:r>
      <w:r w:rsidR="00713236" w:rsidRPr="00713236">
        <w:rPr>
          <w:rStyle w:val="Non-Terminal"/>
        </w:rPr>
        <w:t>Comma</w:t>
      </w:r>
      <w:r w:rsidR="00E72EDE">
        <w:t xml:space="preserve">  </w:t>
      </w:r>
      <w:r w:rsidRPr="00370D0A">
        <w:rPr>
          <w:rStyle w:val="Non-Terminal"/>
        </w:rPr>
        <w:t>RedimClause</w:t>
      </w:r>
    </w:p>
    <w:p w14:paraId="4D597CDA" w14:textId="77777777" w:rsidR="006C21B7" w:rsidRDefault="006C21B7" w:rsidP="00E72EDE">
      <w:pPr>
        <w:pStyle w:val="Grammar"/>
      </w:pPr>
      <w:r w:rsidRPr="00370D0A">
        <w:rPr>
          <w:rStyle w:val="Non-Terminal"/>
        </w:rPr>
        <w:t>RedimClause</w:t>
      </w:r>
      <w:r w:rsidR="00E72EDE">
        <w:t xml:space="preserve">  </w:t>
      </w:r>
      <w:r>
        <w:t>::=</w:t>
      </w:r>
      <w:r w:rsidR="00E72EDE">
        <w:t xml:space="preserve">  </w:t>
      </w:r>
      <w:r w:rsidRPr="00370D0A">
        <w:rPr>
          <w:rStyle w:val="Non-Terminal"/>
        </w:rPr>
        <w:t>Expression</w:t>
      </w:r>
      <w:r w:rsidR="00E72EDE">
        <w:t xml:space="preserve">  </w:t>
      </w:r>
      <w:r w:rsidRPr="00370D0A">
        <w:rPr>
          <w:rStyle w:val="Non-Terminal"/>
        </w:rPr>
        <w:t>ArraySizeInitializationModifier</w:t>
      </w:r>
    </w:p>
    <w:p w14:paraId="4D597CDB" w14:textId="77777777" w:rsidR="006C21B7" w:rsidRDefault="006C21B7">
      <w:pPr>
        <w:pStyle w:val="Heading3"/>
      </w:pPr>
      <w:bookmarkStart w:id="342" w:name="_Toc324771304"/>
      <w:r>
        <w:t>Erase Statement</w:t>
      </w:r>
      <w:bookmarkEnd w:id="342"/>
    </w:p>
    <w:p w14:paraId="4D597CDC" w14:textId="77777777" w:rsidR="006C21B7" w:rsidRDefault="006C21B7">
      <w:pPr>
        <w:pStyle w:val="Text"/>
      </w:pPr>
      <w:r>
        <w:t xml:space="preserve">An </w:t>
      </w:r>
      <w:r w:rsidRPr="00006830">
        <w:rPr>
          <w:rStyle w:val="CodeEmbedded"/>
        </w:rPr>
        <w:t>Erase</w:t>
      </w:r>
      <w:r>
        <w:t xml:space="preserve"> statement sets each of the array variables or properties specified in the statement to </w:t>
      </w:r>
      <w:r w:rsidRPr="00006830">
        <w:rPr>
          <w:rStyle w:val="CodeEmbedded"/>
        </w:rPr>
        <w:t>Nothing</w:t>
      </w:r>
      <w:r>
        <w:t xml:space="preserve">. Each expression in the statement must be classified as a variable or property access whose type is an array type or </w:t>
      </w:r>
      <w:r w:rsidRPr="00006830">
        <w:rPr>
          <w:rStyle w:val="CodeEmbedded"/>
        </w:rPr>
        <w:t>Object</w:t>
      </w:r>
      <w:r>
        <w:t>. For example:</w:t>
      </w:r>
    </w:p>
    <w:p w14:paraId="4D597CDD" w14:textId="77777777" w:rsidR="006C21B7" w:rsidRDefault="006C21B7">
      <w:pPr>
        <w:pStyle w:val="Code"/>
      </w:pPr>
      <w:r>
        <w:t>Module Test</w:t>
      </w:r>
      <w:r w:rsidR="00341F84">
        <w:br/>
      </w:r>
      <w:r>
        <w:t xml:space="preserve">    Sub </w:t>
      </w:r>
      <w:smartTag w:uri="urn:schemas-microsoft-com:office:smarttags" w:element="place">
        <w:r>
          <w:t>Main</w:t>
        </w:r>
      </w:smartTag>
      <w:r>
        <w:t>()</w:t>
      </w:r>
      <w:r w:rsidR="00341F84">
        <w:br/>
      </w:r>
      <w:r>
        <w:t xml:space="preserve">        Dim x() As Integer = New Integer(5) {}</w:t>
      </w:r>
      <w:r w:rsidR="00341F84">
        <w:br/>
      </w:r>
      <w:r w:rsidR="00341F84">
        <w:br/>
      </w:r>
      <w:r>
        <w:t xml:space="preserve">        ' The following two statements are equivalent.</w:t>
      </w:r>
      <w:r w:rsidR="00341F84">
        <w:br/>
      </w:r>
      <w:r>
        <w:t xml:space="preserve">        Erase x</w:t>
      </w:r>
      <w:r w:rsidR="00341F84">
        <w:br/>
      </w:r>
      <w:r>
        <w:t xml:space="preserve">        x = Nothing</w:t>
      </w:r>
      <w:r w:rsidR="00341F84">
        <w:br/>
      </w:r>
      <w:r>
        <w:t xml:space="preserve">    End Sub</w:t>
      </w:r>
      <w:r w:rsidR="00341F84">
        <w:br/>
      </w:r>
      <w:r>
        <w:t>End Module</w:t>
      </w:r>
    </w:p>
    <w:p w14:paraId="4D597CDE" w14:textId="77777777" w:rsidR="006C21B7" w:rsidRDefault="006C21B7" w:rsidP="00E72EDE">
      <w:pPr>
        <w:pStyle w:val="Grammar"/>
      </w:pPr>
      <w:r w:rsidRPr="00370D0A">
        <w:rPr>
          <w:rStyle w:val="Non-Terminal"/>
        </w:rPr>
        <w:t>EraseStatement</w:t>
      </w:r>
      <w:r w:rsidR="00E72EDE">
        <w:t xml:space="preserve">  </w:t>
      </w:r>
      <w:r>
        <w:t>::=</w:t>
      </w:r>
      <w:r w:rsidR="00E72EDE">
        <w:t xml:space="preserve">  </w:t>
      </w:r>
      <w:r w:rsidRPr="00BB11DF">
        <w:rPr>
          <w:rStyle w:val="Terminal"/>
        </w:rPr>
        <w:t>Erase</w:t>
      </w:r>
      <w:r w:rsidR="00E72EDE">
        <w:t xml:space="preserve">  </w:t>
      </w:r>
      <w:r w:rsidRPr="00370D0A">
        <w:rPr>
          <w:rStyle w:val="Non-Terminal"/>
        </w:rPr>
        <w:t>EraseExpressions</w:t>
      </w:r>
      <w:r w:rsidR="00E72EDE">
        <w:t xml:space="preserve">  </w:t>
      </w:r>
      <w:r w:rsidRPr="00370D0A">
        <w:rPr>
          <w:rStyle w:val="Non-Terminal"/>
        </w:rPr>
        <w:t>StatementTerminator</w:t>
      </w:r>
    </w:p>
    <w:p w14:paraId="4D597CDF" w14:textId="77777777" w:rsidR="006C21B7" w:rsidRDefault="006C21B7" w:rsidP="00E72EDE">
      <w:pPr>
        <w:pStyle w:val="Grammar"/>
      </w:pPr>
      <w:r w:rsidRPr="00370D0A">
        <w:rPr>
          <w:rStyle w:val="Non-Terminal"/>
        </w:rPr>
        <w:t>EraseExpressions</w:t>
      </w:r>
      <w:r w:rsidR="00E72EDE">
        <w:t xml:space="preserve">  </w:t>
      </w:r>
      <w:r>
        <w:t>::=</w:t>
      </w:r>
      <w:r>
        <w:br/>
      </w:r>
      <w:r w:rsidR="00EC7645">
        <w:tab/>
      </w:r>
      <w:r w:rsidRPr="00370D0A">
        <w:rPr>
          <w:rStyle w:val="Non-Terminal"/>
        </w:rPr>
        <w:t>Expression</w:t>
      </w:r>
      <w:r w:rsidR="00E72EDE">
        <w:t xml:space="preserve">  </w:t>
      </w:r>
      <w:r>
        <w:t>|</w:t>
      </w:r>
      <w:r>
        <w:br/>
      </w:r>
      <w:r w:rsidR="00EC7645">
        <w:tab/>
      </w:r>
      <w:r w:rsidRPr="00370D0A">
        <w:rPr>
          <w:rStyle w:val="Non-Terminal"/>
        </w:rPr>
        <w:t>EraseExpressions</w:t>
      </w:r>
      <w:r w:rsidR="00E72EDE">
        <w:t xml:space="preserve">  </w:t>
      </w:r>
      <w:r w:rsidR="00713236" w:rsidRPr="00713236">
        <w:rPr>
          <w:rStyle w:val="Non-Terminal"/>
        </w:rPr>
        <w:t>Comma</w:t>
      </w:r>
      <w:r w:rsidR="00E72EDE">
        <w:t xml:space="preserve">  </w:t>
      </w:r>
      <w:r w:rsidRPr="00370D0A">
        <w:rPr>
          <w:rStyle w:val="Non-Terminal"/>
        </w:rPr>
        <w:t>Expression</w:t>
      </w:r>
    </w:p>
    <w:p w14:paraId="4D597CE0" w14:textId="77777777" w:rsidR="006C21B7" w:rsidRDefault="006C21B7">
      <w:pPr>
        <w:pStyle w:val="Heading2"/>
      </w:pPr>
      <w:bookmarkStart w:id="343" w:name="_Toc324771305"/>
      <w:r>
        <w:t>Using statement</w:t>
      </w:r>
      <w:bookmarkEnd w:id="343"/>
    </w:p>
    <w:p w14:paraId="4D597CE1" w14:textId="77777777" w:rsidR="006C21B7" w:rsidRDefault="006C21B7">
      <w:pPr>
        <w:pStyle w:val="Text"/>
      </w:pPr>
      <w:r>
        <w:t xml:space="preserve">Instances of types are automatically released by the garbage collector when a collection is run and no live references to the instance are found. If a type holds on a particularly valuable and scarce resource (such as database connections or file handles), it may not be desirable to wait until the next garbage collection to clean up a particular instance of the type that is no longer in use. To provide a lightweight way of releasing resources </w:t>
      </w:r>
      <w:r>
        <w:lastRenderedPageBreak/>
        <w:t xml:space="preserve">before a collection, a type may implement the </w:t>
      </w:r>
      <w:r w:rsidRPr="00006830">
        <w:rPr>
          <w:rStyle w:val="CodeEmbedded"/>
        </w:rPr>
        <w:t>System.IDisposable</w:t>
      </w:r>
      <w:r>
        <w:t xml:space="preserve"> interface. A type that does so exposes a </w:t>
      </w:r>
      <w:r w:rsidRPr="00006830">
        <w:rPr>
          <w:rStyle w:val="CodeEmbedded"/>
        </w:rPr>
        <w:t>Dispose</w:t>
      </w:r>
      <w:r>
        <w:t xml:space="preserve"> method that can be called to force valuable resources to be released immediately, as such:</w:t>
      </w:r>
    </w:p>
    <w:p w14:paraId="4D597CE2" w14:textId="77777777" w:rsidR="006C21B7" w:rsidRDefault="006C21B7">
      <w:pPr>
        <w:pStyle w:val="Code"/>
      </w:pPr>
      <w:r>
        <w:t>Module Test</w:t>
      </w:r>
      <w:r w:rsidR="00341F84">
        <w:br/>
      </w:r>
      <w:r>
        <w:tab/>
        <w:t>Sub Main()</w:t>
      </w:r>
      <w:r w:rsidR="00341F84">
        <w:br/>
      </w:r>
      <w:r>
        <w:tab/>
      </w:r>
      <w:r>
        <w:tab/>
        <w:t>Dim x As DBConnection = New DBConnection("</w:t>
      </w:r>
      <w:r w:rsidR="00A15246">
        <w:t>...</w:t>
      </w:r>
      <w:r>
        <w:t>")</w:t>
      </w:r>
      <w:r w:rsidR="00341F84">
        <w:br/>
      </w:r>
      <w:r w:rsidR="00341F84">
        <w:br/>
      </w:r>
      <w:r>
        <w:tab/>
      </w:r>
      <w:r>
        <w:tab/>
        <w:t>' Do some work</w:t>
      </w:r>
      <w:r w:rsidR="00341F84">
        <w:br/>
      </w:r>
      <w:r>
        <w:tab/>
      </w:r>
      <w:r>
        <w:tab/>
        <w:t>...</w:t>
      </w:r>
      <w:r w:rsidR="00341F84">
        <w:br/>
      </w:r>
      <w:r w:rsidR="00341F84">
        <w:br/>
      </w:r>
      <w:r>
        <w:tab/>
      </w:r>
      <w:r>
        <w:tab/>
        <w:t>x.Dispose()</w:t>
      </w:r>
      <w:r>
        <w:tab/>
      </w:r>
      <w:r>
        <w:tab/>
        <w:t>' Free the connection</w:t>
      </w:r>
      <w:r w:rsidR="00341F84">
        <w:br/>
      </w:r>
      <w:r>
        <w:tab/>
        <w:t>End Sub</w:t>
      </w:r>
      <w:r w:rsidR="00341F84">
        <w:br/>
      </w:r>
      <w:r>
        <w:t>End Module</w:t>
      </w:r>
    </w:p>
    <w:p w14:paraId="4D597CE3" w14:textId="77777777" w:rsidR="006C21B7" w:rsidRDefault="006C21B7">
      <w:pPr>
        <w:pStyle w:val="Text"/>
      </w:pPr>
      <w:r>
        <w:t xml:space="preserve">The </w:t>
      </w:r>
      <w:r w:rsidRPr="00006830">
        <w:rPr>
          <w:rStyle w:val="CodeEmbedded"/>
        </w:rPr>
        <w:t>Using</w:t>
      </w:r>
      <w:r>
        <w:t xml:space="preserve"> statement automates the process of acquiring a resource, executing a set of statements, and then disposing of the resource. The statement can take two forms: in one, the resource is a local </w:t>
      </w:r>
      <w:r w:rsidR="00937BC3">
        <w:t xml:space="preserve">variable </w:t>
      </w:r>
      <w:r>
        <w:t xml:space="preserve">declared as a part of the statement </w:t>
      </w:r>
      <w:r w:rsidR="00937BC3">
        <w:t>and treated as a regular local variable declaration statement</w:t>
      </w:r>
      <w:r>
        <w:t>; in the other, the resource is the result of an expression.</w:t>
      </w:r>
    </w:p>
    <w:p w14:paraId="4D597CE4" w14:textId="77777777" w:rsidR="006C21B7" w:rsidRDefault="006C21B7">
      <w:pPr>
        <w:pStyle w:val="Text"/>
      </w:pPr>
      <w:r>
        <w:t xml:space="preserve">If the resource is </w:t>
      </w:r>
      <w:r w:rsidR="00937BC3">
        <w:t xml:space="preserve">a </w:t>
      </w:r>
      <w:r>
        <w:t xml:space="preserve">local variable declaration statement then the type of the local variable declaration must be a type that can be implicitly converted to </w:t>
      </w:r>
      <w:r w:rsidRPr="00006830">
        <w:rPr>
          <w:rStyle w:val="CodeEmbedded"/>
        </w:rPr>
        <w:t>System.IDisposable</w:t>
      </w:r>
      <w:r>
        <w:t>. The declared local variables are read</w:t>
      </w:r>
      <w:r w:rsidR="007638E3">
        <w:t>-</w:t>
      </w:r>
      <w:r>
        <w:t xml:space="preserve">only, scoped to the </w:t>
      </w:r>
      <w:r w:rsidRPr="00006830">
        <w:rPr>
          <w:rStyle w:val="CodeEmbedded"/>
        </w:rPr>
        <w:t>Using</w:t>
      </w:r>
      <w:r>
        <w:t xml:space="preserve"> statement block and must include an initializer. If the resource is the result of an expression then the expression must be classified as a value and must be of a type that can be implicitly converted to </w:t>
      </w:r>
      <w:r w:rsidRPr="00006830">
        <w:rPr>
          <w:rStyle w:val="CodeEmbedded"/>
        </w:rPr>
        <w:t>System.IDisposable</w:t>
      </w:r>
      <w:r>
        <w:t>. The expression is only evaluated once, at the beginning of the statement.</w:t>
      </w:r>
    </w:p>
    <w:p w14:paraId="4D597CE5" w14:textId="77777777" w:rsidR="006C21B7" w:rsidRDefault="006C21B7">
      <w:pPr>
        <w:pStyle w:val="Text"/>
      </w:pPr>
      <w:r>
        <w:t xml:space="preserve">The </w:t>
      </w:r>
      <w:r w:rsidRPr="00006830">
        <w:rPr>
          <w:rStyle w:val="CodeEmbedded"/>
        </w:rPr>
        <w:t>Using</w:t>
      </w:r>
      <w:r>
        <w:t xml:space="preserve"> block is implicitly contained by a </w:t>
      </w:r>
      <w:r w:rsidRPr="00006830">
        <w:rPr>
          <w:rStyle w:val="CodeEmbedded"/>
        </w:rPr>
        <w:t>Try</w:t>
      </w:r>
      <w:r>
        <w:t xml:space="preserve"> statement whose finally block calls the method </w:t>
      </w:r>
      <w:r w:rsidRPr="00006830">
        <w:rPr>
          <w:rStyle w:val="CodeEmbedded"/>
        </w:rPr>
        <w:t>IDisposable.Dispose</w:t>
      </w:r>
      <w:r>
        <w:t xml:space="preserve"> on the resource. This ensures the resource is disposed even when an exception is thrown. As a result, it is invalid to branch into a </w:t>
      </w:r>
      <w:r w:rsidRPr="00006830">
        <w:rPr>
          <w:rStyle w:val="CodeEmbedded"/>
        </w:rPr>
        <w:t>Using</w:t>
      </w:r>
      <w:r>
        <w:t xml:space="preserve"> block from outside of the block, and a </w:t>
      </w:r>
      <w:r w:rsidRPr="00006830">
        <w:rPr>
          <w:rStyle w:val="CodeEmbedded"/>
        </w:rPr>
        <w:t>Using</w:t>
      </w:r>
      <w:r>
        <w:t xml:space="preserve"> block is treated as a single statement for the purposes of </w:t>
      </w:r>
      <w:r w:rsidRPr="00006830">
        <w:rPr>
          <w:rStyle w:val="CodeEmbedded"/>
        </w:rPr>
        <w:t>Resume</w:t>
      </w:r>
      <w:r>
        <w:t xml:space="preserve"> and </w:t>
      </w:r>
      <w:r w:rsidRPr="00006830">
        <w:rPr>
          <w:rStyle w:val="CodeEmbedded"/>
        </w:rPr>
        <w:t>Resume</w:t>
      </w:r>
      <w:r w:rsidRPr="00BA4A6E">
        <w:t xml:space="preserve"> </w:t>
      </w:r>
      <w:r w:rsidRPr="00006830">
        <w:rPr>
          <w:rStyle w:val="CodeEmbedded"/>
        </w:rPr>
        <w:t>Next</w:t>
      </w:r>
      <w:r>
        <w:t xml:space="preserve">. If the resource is </w:t>
      </w:r>
      <w:r w:rsidRPr="00006830">
        <w:rPr>
          <w:rStyle w:val="CodeEmbedded"/>
        </w:rPr>
        <w:t>Nothing</w:t>
      </w:r>
      <w:r>
        <w:t xml:space="preserve">, then no call to </w:t>
      </w:r>
      <w:r w:rsidRPr="00006830">
        <w:rPr>
          <w:rStyle w:val="CodeEmbedded"/>
        </w:rPr>
        <w:t>Dispose</w:t>
      </w:r>
      <w:r>
        <w:t xml:space="preserve"> is made. Thus, the example:</w:t>
      </w:r>
    </w:p>
    <w:p w14:paraId="4D597CE6" w14:textId="77777777" w:rsidR="006C21B7" w:rsidRDefault="006C21B7">
      <w:pPr>
        <w:pStyle w:val="Code"/>
      </w:pPr>
      <w:r>
        <w:t xml:space="preserve">Using f As </w:t>
      </w:r>
      <w:r w:rsidR="00A15246">
        <w:t>C</w:t>
      </w:r>
      <w:r>
        <w:t xml:space="preserve"> = New </w:t>
      </w:r>
      <w:r w:rsidR="00A15246">
        <w:t>C</w:t>
      </w:r>
      <w:r>
        <w:t>()</w:t>
      </w:r>
      <w:r w:rsidR="00341F84">
        <w:br/>
      </w:r>
      <w:r>
        <w:tab/>
        <w:t>...</w:t>
      </w:r>
      <w:r w:rsidR="00341F84">
        <w:br/>
      </w:r>
      <w:r>
        <w:t>End Using</w:t>
      </w:r>
    </w:p>
    <w:p w14:paraId="4D597CE7" w14:textId="77777777" w:rsidR="006C21B7" w:rsidRDefault="006C21B7">
      <w:pPr>
        <w:pStyle w:val="Text"/>
      </w:pPr>
      <w:r>
        <w:t>is equivalent to:</w:t>
      </w:r>
    </w:p>
    <w:p w14:paraId="4D597CE8" w14:textId="77777777" w:rsidR="006C21B7" w:rsidRDefault="006C21B7">
      <w:pPr>
        <w:pStyle w:val="Code"/>
      </w:pPr>
      <w:r>
        <w:t xml:space="preserve">Dim f As </w:t>
      </w:r>
      <w:r w:rsidR="00A15246">
        <w:t>C</w:t>
      </w:r>
      <w:r>
        <w:t xml:space="preserve"> = New </w:t>
      </w:r>
      <w:r w:rsidR="00A15246">
        <w:t>C</w:t>
      </w:r>
      <w:r>
        <w:t>()</w:t>
      </w:r>
      <w:r w:rsidR="00341F84">
        <w:br/>
      </w:r>
      <w:r>
        <w:t>Try</w:t>
      </w:r>
      <w:r w:rsidR="00341F84">
        <w:br/>
      </w:r>
      <w:r>
        <w:tab/>
        <w:t>...</w:t>
      </w:r>
      <w:r w:rsidR="00341F84">
        <w:br/>
      </w:r>
      <w:r>
        <w:t>Finally</w:t>
      </w:r>
      <w:r w:rsidR="00341F84">
        <w:br/>
      </w:r>
      <w:r>
        <w:tab/>
        <w:t>If f IsNot Nothing Then</w:t>
      </w:r>
      <w:r w:rsidR="00341F84">
        <w:br/>
      </w:r>
      <w:r>
        <w:tab/>
      </w:r>
      <w:r>
        <w:tab/>
        <w:t>f.Dispose()</w:t>
      </w:r>
      <w:r w:rsidR="00341F84">
        <w:br/>
      </w:r>
      <w:r>
        <w:tab/>
        <w:t>End If</w:t>
      </w:r>
      <w:r w:rsidR="00341F84">
        <w:br/>
      </w:r>
      <w:r>
        <w:t>End Try</w:t>
      </w:r>
    </w:p>
    <w:p w14:paraId="4D597CE9" w14:textId="77777777" w:rsidR="006C21B7" w:rsidRDefault="006C21B7">
      <w:pPr>
        <w:pStyle w:val="Text"/>
      </w:pPr>
      <w:r>
        <w:t xml:space="preserve">A </w:t>
      </w:r>
      <w:r w:rsidRPr="00006830">
        <w:rPr>
          <w:rStyle w:val="CodeEmbedded"/>
        </w:rPr>
        <w:t>Using</w:t>
      </w:r>
      <w:r>
        <w:t xml:space="preserve"> statement that has a local variable declaration statement may acquire multiple resources at a time, which is equivalent to nested </w:t>
      </w:r>
      <w:r w:rsidRPr="00006830">
        <w:rPr>
          <w:rStyle w:val="CodeEmbedded"/>
        </w:rPr>
        <w:t>Using</w:t>
      </w:r>
      <w:r>
        <w:t xml:space="preserve"> statements.  For example, a </w:t>
      </w:r>
      <w:r w:rsidRPr="00006830">
        <w:rPr>
          <w:rStyle w:val="CodeEmbedded"/>
        </w:rPr>
        <w:t>Using</w:t>
      </w:r>
      <w:r>
        <w:t xml:space="preserve"> statement of the form:</w:t>
      </w:r>
    </w:p>
    <w:p w14:paraId="4D597CEA" w14:textId="77777777" w:rsidR="006C21B7" w:rsidRDefault="006C21B7">
      <w:pPr>
        <w:pStyle w:val="Code"/>
      </w:pPr>
      <w:r>
        <w:t>Using r1 As R = New R(), r2 As R = New R()</w:t>
      </w:r>
      <w:r w:rsidR="00341F84">
        <w:br/>
      </w:r>
      <w:r>
        <w:tab/>
        <w:t>r1.F()</w:t>
      </w:r>
      <w:r w:rsidR="00341F84">
        <w:br/>
      </w:r>
      <w:r>
        <w:tab/>
        <w:t>r2.F()</w:t>
      </w:r>
      <w:r w:rsidR="00341F84">
        <w:br/>
      </w:r>
      <w:r>
        <w:t>End Using</w:t>
      </w:r>
    </w:p>
    <w:p w14:paraId="4D597CEB" w14:textId="77777777" w:rsidR="006C21B7" w:rsidRDefault="006C21B7">
      <w:pPr>
        <w:pStyle w:val="Text"/>
      </w:pPr>
      <w:r>
        <w:t>is equivalent to:</w:t>
      </w:r>
    </w:p>
    <w:p w14:paraId="4D597CEC" w14:textId="77777777" w:rsidR="006C21B7" w:rsidRDefault="006C21B7">
      <w:pPr>
        <w:pStyle w:val="Code"/>
      </w:pPr>
      <w:r>
        <w:t>Using r1 As R = New R()</w:t>
      </w:r>
      <w:r w:rsidR="00341F84">
        <w:br/>
      </w:r>
      <w:r>
        <w:tab/>
        <w:t>Using r2 As R = New R()</w:t>
      </w:r>
      <w:r w:rsidR="00341F84">
        <w:br/>
      </w:r>
      <w:r>
        <w:tab/>
      </w:r>
      <w:r>
        <w:tab/>
        <w:t>r1.F()</w:t>
      </w:r>
      <w:r w:rsidR="00341F84">
        <w:br/>
      </w:r>
      <w:r>
        <w:tab/>
      </w:r>
      <w:r>
        <w:tab/>
        <w:t>r2.F()</w:t>
      </w:r>
      <w:r w:rsidR="00341F84">
        <w:br/>
      </w:r>
      <w:r>
        <w:lastRenderedPageBreak/>
        <w:tab/>
        <w:t>End Using</w:t>
      </w:r>
      <w:r w:rsidR="00341F84">
        <w:br/>
      </w:r>
      <w:r>
        <w:t>End Using</w:t>
      </w:r>
    </w:p>
    <w:p w14:paraId="4D597CED" w14:textId="77777777" w:rsidR="006C21B7" w:rsidRDefault="006C21B7" w:rsidP="00E72EDE">
      <w:pPr>
        <w:pStyle w:val="Grammar"/>
      </w:pPr>
      <w:r w:rsidRPr="00370D0A">
        <w:rPr>
          <w:rStyle w:val="Non-Terminal"/>
        </w:rPr>
        <w:t>UsingStatement</w:t>
      </w:r>
      <w:r w:rsidR="00E72EDE">
        <w:t xml:space="preserve">  </w:t>
      </w:r>
      <w:r>
        <w:t>::=</w:t>
      </w:r>
      <w:r w:rsidR="00BA4803">
        <w:br/>
      </w:r>
      <w:r>
        <w:tab/>
      </w:r>
      <w:r w:rsidRPr="00BB11DF">
        <w:rPr>
          <w:rStyle w:val="Terminal"/>
        </w:rPr>
        <w:t>Using</w:t>
      </w:r>
      <w:r w:rsidR="00E72EDE">
        <w:t xml:space="preserve">  </w:t>
      </w:r>
      <w:r w:rsidRPr="00370D0A">
        <w:rPr>
          <w:rStyle w:val="Non-Terminal"/>
        </w:rPr>
        <w:t>UsingResources</w:t>
      </w:r>
      <w:r w:rsidR="00E72EDE">
        <w:t xml:space="preserve">  </w:t>
      </w:r>
      <w:r w:rsidRPr="00370D0A">
        <w:rPr>
          <w:rStyle w:val="Non-Terminal"/>
        </w:rPr>
        <w:t>StatementTerminator</w:t>
      </w:r>
      <w:r w:rsidR="00BA4803" w:rsidRPr="00370D0A">
        <w:rPr>
          <w:rStyle w:val="Non-Terminal"/>
        </w:rPr>
        <w:br/>
      </w:r>
      <w:r w:rsidR="00EC7645">
        <w:tab/>
      </w:r>
      <w:r>
        <w:t>[</w:t>
      </w:r>
      <w:r w:rsidR="00E72EDE">
        <w:t xml:space="preserve">  </w:t>
      </w:r>
      <w:r w:rsidRPr="00370D0A">
        <w:rPr>
          <w:rStyle w:val="Non-Terminal"/>
        </w:rPr>
        <w:t>Block</w:t>
      </w:r>
      <w:r w:rsidR="00E72EDE">
        <w:t xml:space="preserve">  </w:t>
      </w:r>
      <w:r>
        <w:t>]</w:t>
      </w:r>
      <w:r w:rsidR="00BA4803">
        <w:br/>
      </w:r>
      <w:r>
        <w:tab/>
      </w:r>
      <w:r w:rsidRPr="00BB11DF">
        <w:rPr>
          <w:rStyle w:val="Terminal"/>
        </w:rPr>
        <w:t>End</w:t>
      </w:r>
      <w:r w:rsidR="00E72EDE">
        <w:t xml:space="preserve">  </w:t>
      </w:r>
      <w:r w:rsidRPr="00BB11DF">
        <w:rPr>
          <w:rStyle w:val="Terminal"/>
        </w:rPr>
        <w:t>Using</w:t>
      </w:r>
      <w:r w:rsidR="00E72EDE">
        <w:t xml:space="preserve">  </w:t>
      </w:r>
      <w:r w:rsidRPr="00370D0A">
        <w:rPr>
          <w:rStyle w:val="Non-Terminal"/>
        </w:rPr>
        <w:t>StatementTerminator</w:t>
      </w:r>
    </w:p>
    <w:p w14:paraId="4D597CEE" w14:textId="77777777" w:rsidR="006C21B7" w:rsidRPr="00370D0A" w:rsidRDefault="006C21B7" w:rsidP="00E72EDE">
      <w:pPr>
        <w:pStyle w:val="Grammar"/>
        <w:rPr>
          <w:rStyle w:val="Non-Terminal"/>
        </w:rPr>
      </w:pPr>
      <w:r w:rsidRPr="00370D0A">
        <w:rPr>
          <w:rStyle w:val="Non-Terminal"/>
        </w:rPr>
        <w:t>UsingResources</w:t>
      </w:r>
      <w:r w:rsidR="00E72EDE">
        <w:t xml:space="preserve">  </w:t>
      </w:r>
      <w:r>
        <w:t>::=</w:t>
      </w:r>
      <w:r w:rsidR="00E72EDE">
        <w:t xml:space="preserve">  </w:t>
      </w:r>
      <w:r w:rsidRPr="00370D0A">
        <w:rPr>
          <w:rStyle w:val="Non-Terminal"/>
        </w:rPr>
        <w:t>VariableDeclarators</w:t>
      </w:r>
      <w:r w:rsidR="00E72EDE">
        <w:t xml:space="preserve">  </w:t>
      </w:r>
      <w:r>
        <w:t>|</w:t>
      </w:r>
      <w:r w:rsidR="00E72EDE">
        <w:t xml:space="preserve">  </w:t>
      </w:r>
      <w:r w:rsidRPr="00370D0A">
        <w:rPr>
          <w:rStyle w:val="Non-Terminal"/>
        </w:rPr>
        <w:t>Expression</w:t>
      </w:r>
    </w:p>
    <w:p w14:paraId="4D597CEF" w14:textId="77777777" w:rsidR="00CB55F4" w:rsidRDefault="00CB55F4" w:rsidP="00CB55F4">
      <w:pPr>
        <w:pStyle w:val="Text"/>
      </w:pPr>
    </w:p>
    <w:p w14:paraId="7ED3A82F" w14:textId="6A9D7A2B" w:rsidR="00EA091A" w:rsidRDefault="00EA091A" w:rsidP="00EA091A">
      <w:pPr>
        <w:pStyle w:val="Heading2"/>
      </w:pPr>
      <w:bookmarkStart w:id="344" w:name="_Toc324771306"/>
      <w:r>
        <w:t>Await Statements</w:t>
      </w:r>
      <w:bookmarkEnd w:id="344"/>
    </w:p>
    <w:p w14:paraId="57B8E106" w14:textId="6BE02948" w:rsidR="00EA091A" w:rsidRDefault="00EA091A" w:rsidP="00EA091A">
      <w:pPr>
        <w:pStyle w:val="Text"/>
      </w:pPr>
      <w:r>
        <w:t xml:space="preserve">An await statement has the same syntax as an await </w:t>
      </w:r>
      <w:r w:rsidR="00174025">
        <w:t xml:space="preserve">operator </w:t>
      </w:r>
      <w:r>
        <w:t>expression</w:t>
      </w:r>
      <w:r w:rsidR="00174025">
        <w:t xml:space="preserve"> (11.25)</w:t>
      </w:r>
      <w:r>
        <w:t xml:space="preserve">, is allowed only in methods that also allow await expressions, and has the same behavior as an await </w:t>
      </w:r>
      <w:r w:rsidR="00174025">
        <w:t xml:space="preserve">operator </w:t>
      </w:r>
      <w:r>
        <w:t>expression.</w:t>
      </w:r>
    </w:p>
    <w:p w14:paraId="520FAEF4" w14:textId="5085DEA3" w:rsidR="00EA091A" w:rsidRDefault="00EA091A" w:rsidP="00EA091A">
      <w:pPr>
        <w:pStyle w:val="Text"/>
      </w:pPr>
      <w:r>
        <w:t xml:space="preserve">However, it may be classified as either a value or void. Any value resulting from evaluation of the await </w:t>
      </w:r>
      <w:r w:rsidR="00174025">
        <w:t xml:space="preserve">operator </w:t>
      </w:r>
      <w:r>
        <w:t>expression is discarded.</w:t>
      </w:r>
    </w:p>
    <w:p w14:paraId="707237F2" w14:textId="77777777" w:rsidR="00EA091A" w:rsidRDefault="00EA091A" w:rsidP="00EA091A">
      <w:pPr>
        <w:pStyle w:val="Grammar"/>
      </w:pPr>
      <w:r>
        <w:rPr>
          <w:rStyle w:val="Non-Terminal"/>
        </w:rPr>
        <w:t>AwaitStatement</w:t>
      </w:r>
      <w:r>
        <w:t xml:space="preserve">  ::=  </w:t>
      </w:r>
      <w:r>
        <w:rPr>
          <w:rStyle w:val="Non-Terminal"/>
        </w:rPr>
        <w:t>AwaitOperatorExpression</w:t>
      </w:r>
      <w:r>
        <w:t xml:space="preserve">  </w:t>
      </w:r>
      <w:r>
        <w:rPr>
          <w:rStyle w:val="Non-Terminal"/>
        </w:rPr>
        <w:t>StatementTerminator</w:t>
      </w:r>
    </w:p>
    <w:p w14:paraId="634B6204" w14:textId="4F1C6E6C" w:rsidR="00EA091A" w:rsidRDefault="00EA091A" w:rsidP="00EA091A">
      <w:pPr>
        <w:pStyle w:val="Heading2"/>
      </w:pPr>
      <w:bookmarkStart w:id="345" w:name="_Toc324771307"/>
      <w:r>
        <w:t>Yield Statements</w:t>
      </w:r>
      <w:bookmarkEnd w:id="345"/>
    </w:p>
    <w:p w14:paraId="0F7FAC19" w14:textId="3B1FE5A8" w:rsidR="00EA091A" w:rsidRDefault="00EA091A" w:rsidP="00EA091A">
      <w:pPr>
        <w:pStyle w:val="Text"/>
      </w:pPr>
      <w:r>
        <w:t xml:space="preserve">Yield statements are related to iterator methods, </w:t>
      </w:r>
      <w:r w:rsidR="000465F8">
        <w:t xml:space="preserve">which are </w:t>
      </w:r>
      <w:r>
        <w:t>described in Section 10.1.2.</w:t>
      </w:r>
    </w:p>
    <w:p w14:paraId="6EDC7834" w14:textId="7B6EEAF2" w:rsidR="00EA091A" w:rsidRDefault="00EA091A" w:rsidP="00EA091A">
      <w:pPr>
        <w:pStyle w:val="Text"/>
      </w:pPr>
      <w:r w:rsidRPr="00174025">
        <w:rPr>
          <w:rStyle w:val="CodeEmbedded"/>
        </w:rPr>
        <w:t>Yield</w:t>
      </w:r>
      <w:r>
        <w:t xml:space="preserve"> is a reserved word if the immediately enclosing method or lambda expression in which it appears has an </w:t>
      </w:r>
      <w:r w:rsidRPr="00174025">
        <w:rPr>
          <w:rStyle w:val="CodeEmbedded"/>
        </w:rPr>
        <w:t>Iterator</w:t>
      </w:r>
      <w:r>
        <w:t xml:space="preserve"> modifier, and if the </w:t>
      </w:r>
      <w:r w:rsidRPr="00174025">
        <w:rPr>
          <w:rStyle w:val="CodeEmbedded"/>
        </w:rPr>
        <w:t>Yield</w:t>
      </w:r>
      <w:r>
        <w:t xml:space="preserve"> appears after that </w:t>
      </w:r>
      <w:r w:rsidRPr="00174025">
        <w:rPr>
          <w:rStyle w:val="CodeEmbedded"/>
        </w:rPr>
        <w:t>Iterator</w:t>
      </w:r>
      <w:r>
        <w:t xml:space="preserve"> modifier; it is unreserved elsewhere. It is also unreserved i</w:t>
      </w:r>
      <w:r w:rsidR="00174025">
        <w:t>n preprocessor directives. The y</w:t>
      </w:r>
      <w:r>
        <w:t xml:space="preserve">ield statement is only allowed in the body of a method or lambda </w:t>
      </w:r>
      <w:r w:rsidR="009B5E07">
        <w:t>expression</w:t>
      </w:r>
      <w:r>
        <w:t xml:space="preserve"> where it is a reserved word. </w:t>
      </w:r>
      <w:r w:rsidR="009B5E07">
        <w:t>Within the immediately enclosing method</w:t>
      </w:r>
      <w:r w:rsidR="00FC49DD">
        <w:t xml:space="preserve"> or lambda</w:t>
      </w:r>
      <w:r w:rsidR="009B5E07">
        <w:t>, the</w:t>
      </w:r>
      <w:r>
        <w:t xml:space="preserve"> yield statement may not occur inside the body of a </w:t>
      </w:r>
      <w:r>
        <w:rPr>
          <w:rStyle w:val="CodeEmbedded"/>
        </w:rPr>
        <w:t>Catch</w:t>
      </w:r>
      <w:r>
        <w:t xml:space="preserve"> or </w:t>
      </w:r>
      <w:r>
        <w:rPr>
          <w:rStyle w:val="CodeEmbedded"/>
        </w:rPr>
        <w:t>Finally</w:t>
      </w:r>
      <w:r>
        <w:t xml:space="preserve"> block, nor inside the body of a </w:t>
      </w:r>
      <w:r>
        <w:rPr>
          <w:rStyle w:val="CodeEmbedded"/>
        </w:rPr>
        <w:t>SyncLock</w:t>
      </w:r>
      <w:r>
        <w:t xml:space="preserve"> statement.</w:t>
      </w:r>
    </w:p>
    <w:p w14:paraId="5E9ACB17" w14:textId="0AE9650B" w:rsidR="00EA091A" w:rsidRDefault="00EA091A" w:rsidP="00EA091A">
      <w:pPr>
        <w:pStyle w:val="Text"/>
      </w:pPr>
      <w:r>
        <w:t xml:space="preserve">The yield statement takes a single expression which must be classified as a value and whose type is implicitly convertible to the type of the </w:t>
      </w:r>
      <w:r>
        <w:rPr>
          <w:i/>
        </w:rPr>
        <w:t>iterator current variable</w:t>
      </w:r>
      <w:r>
        <w:t xml:space="preserve"> </w:t>
      </w:r>
      <w:r w:rsidR="00730EDD">
        <w:t xml:space="preserve">(Section 10.1.2) </w:t>
      </w:r>
      <w:r>
        <w:t>of its enclosing iterator method.</w:t>
      </w:r>
    </w:p>
    <w:p w14:paraId="736E0CEA" w14:textId="77777777" w:rsidR="00EA091A" w:rsidRDefault="00EA091A" w:rsidP="00EA091A">
      <w:pPr>
        <w:pStyle w:val="Text"/>
      </w:pPr>
      <w:r>
        <w:t xml:space="preserve">Control flow only ever reaches a </w:t>
      </w:r>
      <w:r>
        <w:rPr>
          <w:rStyle w:val="CodeEmbedded"/>
        </w:rPr>
        <w:t>Yield</w:t>
      </w:r>
      <w:r>
        <w:t xml:space="preserve"> statement when the </w:t>
      </w:r>
      <w:r>
        <w:rPr>
          <w:rStyle w:val="CodeEmbedded"/>
        </w:rPr>
        <w:t>MoveNext</w:t>
      </w:r>
      <w:r>
        <w:t xml:space="preserve"> method is invoked on an iterator object. (This is because an iterator method instance only ever executes its statements due to the </w:t>
      </w:r>
      <w:r>
        <w:rPr>
          <w:rStyle w:val="CodeEmbedded"/>
        </w:rPr>
        <w:t>MoveNext</w:t>
      </w:r>
      <w:r>
        <w:t xml:space="preserve"> or </w:t>
      </w:r>
      <w:r>
        <w:rPr>
          <w:rStyle w:val="CodeEmbedded"/>
        </w:rPr>
        <w:t>Dispose</w:t>
      </w:r>
      <w:r>
        <w:t xml:space="preserve"> methods being called on an iterator object; and the </w:t>
      </w:r>
      <w:r>
        <w:rPr>
          <w:rStyle w:val="CodeEmbedded"/>
        </w:rPr>
        <w:t>Dispose</w:t>
      </w:r>
      <w:r>
        <w:t xml:space="preserve"> method will only ever execute code in </w:t>
      </w:r>
      <w:r>
        <w:rPr>
          <w:rStyle w:val="CodeEmbedded"/>
        </w:rPr>
        <w:t>Finally</w:t>
      </w:r>
      <w:r>
        <w:t xml:space="preserve"> blocks,</w:t>
      </w:r>
      <w:r>
        <w:rPr>
          <w:strike/>
        </w:rPr>
        <w:t xml:space="preserve"> </w:t>
      </w:r>
      <w:r>
        <w:t xml:space="preserve">where </w:t>
      </w:r>
      <w:r>
        <w:rPr>
          <w:rStyle w:val="CodeEmbedded"/>
        </w:rPr>
        <w:t>Yield</w:t>
      </w:r>
      <w:r>
        <w:t xml:space="preserve"> is not allowed).</w:t>
      </w:r>
    </w:p>
    <w:p w14:paraId="5FF26BDC" w14:textId="77777777" w:rsidR="00EA091A" w:rsidRDefault="00EA091A" w:rsidP="00EA091A">
      <w:pPr>
        <w:pStyle w:val="Text"/>
      </w:pPr>
      <w:r>
        <w:t xml:space="preserve">When a </w:t>
      </w:r>
      <w:r>
        <w:rPr>
          <w:rStyle w:val="CodeEmbedded"/>
        </w:rPr>
        <w:t>Yield</w:t>
      </w:r>
      <w:r>
        <w:t xml:space="preserve"> statement is executed, its expression is evaluated and stored in the </w:t>
      </w:r>
      <w:r>
        <w:rPr>
          <w:i/>
        </w:rPr>
        <w:t>iterator current variable</w:t>
      </w:r>
      <w:r>
        <w:t xml:space="preserve"> of the iterator method instance associated with that iterator object. The value </w:t>
      </w:r>
      <w:r>
        <w:rPr>
          <w:rStyle w:val="CodeEmbedded"/>
        </w:rPr>
        <w:t>True</w:t>
      </w:r>
      <w:r>
        <w:t xml:space="preserve"> is returned to the invoker of </w:t>
      </w:r>
      <w:r>
        <w:rPr>
          <w:rStyle w:val="CodeEmbedded"/>
        </w:rPr>
        <w:t>MoveNext</w:t>
      </w:r>
      <w:r>
        <w:t xml:space="preserve">, and the control point of this instance stops advancing until the next invocation of </w:t>
      </w:r>
      <w:r>
        <w:rPr>
          <w:rStyle w:val="CodeEmbedded"/>
        </w:rPr>
        <w:t>MoveNext</w:t>
      </w:r>
      <w:r>
        <w:t xml:space="preserve"> on the iterator object.</w:t>
      </w:r>
    </w:p>
    <w:p w14:paraId="2420AE0C" w14:textId="77777777" w:rsidR="00EA091A" w:rsidRDefault="00EA091A" w:rsidP="00EA091A">
      <w:pPr>
        <w:pStyle w:val="Grammar"/>
      </w:pPr>
      <w:r>
        <w:rPr>
          <w:rStyle w:val="Non-Terminal"/>
        </w:rPr>
        <w:t>YieldStatement</w:t>
      </w:r>
      <w:r>
        <w:t xml:space="preserve">  ::=  </w:t>
      </w:r>
      <w:r>
        <w:rPr>
          <w:rStyle w:val="Terminal"/>
        </w:rPr>
        <w:t>Yield</w:t>
      </w:r>
      <w:r>
        <w:t xml:space="preserve">  </w:t>
      </w:r>
      <w:r>
        <w:rPr>
          <w:i/>
          <w:iCs/>
        </w:rPr>
        <w:t>Expression</w:t>
      </w:r>
      <w:r>
        <w:t xml:space="preserve">  </w:t>
      </w:r>
      <w:r>
        <w:rPr>
          <w:rStyle w:val="Non-Terminal"/>
        </w:rPr>
        <w:t>StatementTerminator</w:t>
      </w:r>
    </w:p>
    <w:p w14:paraId="73E9101F" w14:textId="7C4EDBA5" w:rsidR="00EA091A" w:rsidRPr="00EA091A" w:rsidRDefault="00EA091A" w:rsidP="00EA091A">
      <w:pPr>
        <w:pStyle w:val="Text"/>
        <w:sectPr w:rsidR="00EA091A" w:rsidRPr="00EA091A" w:rsidSect="00E4581C">
          <w:type w:val="oddPage"/>
          <w:pgSz w:w="12240" w:h="15840"/>
          <w:pgMar w:top="1440" w:right="1152" w:bottom="1440" w:left="1152" w:header="1022" w:footer="1022" w:gutter="0"/>
          <w:cols w:space="720"/>
          <w:titlePg/>
          <w:docGrid w:linePitch="360"/>
        </w:sectPr>
      </w:pPr>
    </w:p>
    <w:p w14:paraId="4D597CF0" w14:textId="77777777" w:rsidR="006C21B7" w:rsidRDefault="006C21B7">
      <w:pPr>
        <w:pStyle w:val="Heading1"/>
      </w:pPr>
      <w:bookmarkStart w:id="346" w:name="_Toc324771308"/>
      <w:r>
        <w:lastRenderedPageBreak/>
        <w:t>Expressions</w:t>
      </w:r>
      <w:bookmarkEnd w:id="346"/>
    </w:p>
    <w:p w14:paraId="4D597CF1" w14:textId="77777777" w:rsidR="006C21B7" w:rsidRDefault="006C21B7">
      <w:pPr>
        <w:pStyle w:val="Text"/>
      </w:pPr>
      <w:r>
        <w:t>An expression is a sequence of operators and operands that specifies a computation of a value, or that designates a variable or constant. This chapter defines the syntax, order of evaluation of operands and operators, and meaning of expressions.</w:t>
      </w:r>
    </w:p>
    <w:p w14:paraId="4D597CF2" w14:textId="77777777" w:rsidR="004F6CA0" w:rsidRPr="00A63E7D" w:rsidRDefault="006C21B7" w:rsidP="00E72EDE">
      <w:pPr>
        <w:pStyle w:val="Grammar"/>
      </w:pPr>
      <w:r w:rsidRPr="00370D0A">
        <w:rPr>
          <w:rStyle w:val="Non-Terminal"/>
        </w:rPr>
        <w:t>Expression</w:t>
      </w:r>
      <w:r w:rsidR="00E72EDE">
        <w:t xml:space="preserve">  </w:t>
      </w:r>
      <w:r>
        <w:t>::=</w:t>
      </w:r>
      <w:r>
        <w:br/>
      </w:r>
      <w:r w:rsidR="00EC7645">
        <w:tab/>
      </w:r>
      <w:r w:rsidRPr="00370D0A">
        <w:rPr>
          <w:rStyle w:val="Non-Terminal"/>
        </w:rPr>
        <w:t>SimpleExpression</w:t>
      </w:r>
      <w:r w:rsidR="00E72EDE">
        <w:t xml:space="preserve">  </w:t>
      </w:r>
      <w:r>
        <w:t>|</w:t>
      </w:r>
      <w:r>
        <w:br/>
      </w:r>
      <w:r w:rsidR="00EC7645">
        <w:tab/>
      </w:r>
      <w:r w:rsidRPr="00370D0A">
        <w:rPr>
          <w:rStyle w:val="Non-Terminal"/>
        </w:rPr>
        <w:t>TypeExpression</w:t>
      </w:r>
      <w:r w:rsidR="00E72EDE">
        <w:t xml:space="preserve">  </w:t>
      </w:r>
      <w:r>
        <w:t>|</w:t>
      </w:r>
      <w:r>
        <w:br/>
      </w:r>
      <w:r w:rsidR="00EC7645">
        <w:tab/>
      </w:r>
      <w:r w:rsidRPr="00370D0A">
        <w:rPr>
          <w:rStyle w:val="Non-Terminal"/>
        </w:rPr>
        <w:t>MemberAccessExpression</w:t>
      </w:r>
      <w:r w:rsidR="00E72EDE">
        <w:t xml:space="preserve">  </w:t>
      </w:r>
      <w:r>
        <w:t>|</w:t>
      </w:r>
      <w:r>
        <w:br/>
      </w:r>
      <w:r w:rsidR="00EC7645">
        <w:tab/>
      </w:r>
      <w:r w:rsidRPr="00370D0A">
        <w:rPr>
          <w:rStyle w:val="Non-Terminal"/>
        </w:rPr>
        <w:t>DictionaryAccessExpression</w:t>
      </w:r>
      <w:r w:rsidR="00E72EDE">
        <w:t xml:space="preserve">  </w:t>
      </w:r>
      <w:r>
        <w:t>|</w:t>
      </w:r>
      <w:r w:rsidR="00E26FDF">
        <w:br/>
      </w:r>
      <w:r w:rsidR="00E26FDF">
        <w:tab/>
      </w:r>
      <w:r w:rsidR="00E26FDF" w:rsidRPr="00E26FDF">
        <w:rPr>
          <w:rStyle w:val="Italic"/>
        </w:rPr>
        <w:t>InvocationExpression</w:t>
      </w:r>
      <w:r w:rsidR="00E26FDF">
        <w:t xml:space="preserve"> |</w:t>
      </w:r>
      <w:r>
        <w:br/>
      </w:r>
      <w:r w:rsidR="00EC7645">
        <w:tab/>
      </w:r>
      <w:r w:rsidRPr="00370D0A">
        <w:rPr>
          <w:rStyle w:val="Non-Terminal"/>
        </w:rPr>
        <w:t>IndexExpression</w:t>
      </w:r>
      <w:r w:rsidR="00E72EDE">
        <w:t xml:space="preserve">  </w:t>
      </w:r>
      <w:r>
        <w:t>|</w:t>
      </w:r>
      <w:r>
        <w:br/>
      </w:r>
      <w:r w:rsidR="00EC7645">
        <w:tab/>
      </w:r>
      <w:r w:rsidRPr="00370D0A">
        <w:rPr>
          <w:rStyle w:val="Non-Terminal"/>
        </w:rPr>
        <w:t>NewExpression</w:t>
      </w:r>
      <w:r w:rsidR="00E72EDE">
        <w:t xml:space="preserve">  </w:t>
      </w:r>
      <w:r>
        <w:t>|</w:t>
      </w:r>
      <w:r>
        <w:br/>
      </w:r>
      <w:r w:rsidR="00EC7645">
        <w:tab/>
      </w:r>
      <w:r w:rsidRPr="00370D0A">
        <w:rPr>
          <w:rStyle w:val="Non-Terminal"/>
        </w:rPr>
        <w:t>CastExpression</w:t>
      </w:r>
      <w:r w:rsidR="00E72EDE">
        <w:t xml:space="preserve">  </w:t>
      </w:r>
      <w:r>
        <w:t>|</w:t>
      </w:r>
      <w:r>
        <w:br/>
      </w:r>
      <w:r w:rsidR="00EC7645">
        <w:tab/>
      </w:r>
      <w:r w:rsidRPr="00370D0A">
        <w:rPr>
          <w:rStyle w:val="Non-Terminal"/>
        </w:rPr>
        <w:t>OperatorExpression</w:t>
      </w:r>
      <w:r w:rsidR="00BE5219">
        <w:t xml:space="preserve">  |</w:t>
      </w:r>
      <w:r w:rsidR="00B403E4">
        <w:br/>
      </w:r>
      <w:r w:rsidR="00B403E4">
        <w:tab/>
      </w:r>
      <w:r w:rsidR="00B403E4" w:rsidRPr="0038566B">
        <w:rPr>
          <w:rStyle w:val="Non-Terminal"/>
        </w:rPr>
        <w:t>ConditionalExpression</w:t>
      </w:r>
      <w:r w:rsidR="00B403E4">
        <w:t xml:space="preserve">  |</w:t>
      </w:r>
      <w:r w:rsidR="00BE5219">
        <w:br/>
      </w:r>
      <w:r w:rsidR="00BE5219">
        <w:tab/>
      </w:r>
      <w:r w:rsidR="00BE5219" w:rsidRPr="00BE5219">
        <w:rPr>
          <w:rStyle w:val="Non-Terminal"/>
        </w:rPr>
        <w:t>LambdaExpression</w:t>
      </w:r>
      <w:r w:rsidR="00722866">
        <w:t xml:space="preserve">  |</w:t>
      </w:r>
      <w:r w:rsidR="00722866">
        <w:br/>
      </w:r>
      <w:r w:rsidR="00722866">
        <w:tab/>
      </w:r>
      <w:r w:rsidR="00722866" w:rsidRPr="00722866">
        <w:rPr>
          <w:rStyle w:val="Non-Terminal"/>
        </w:rPr>
        <w:t>QueryExpression</w:t>
      </w:r>
      <w:r w:rsidR="004F6CA0">
        <w:t xml:space="preserve">  |</w:t>
      </w:r>
      <w:r w:rsidR="004F6CA0">
        <w:br/>
      </w:r>
      <w:r w:rsidR="004F6CA0">
        <w:tab/>
      </w:r>
      <w:r w:rsidR="004F6CA0" w:rsidRPr="004F6CA0">
        <w:rPr>
          <w:rStyle w:val="Non-Terminal"/>
        </w:rPr>
        <w:t>XMLLiteralExpression</w:t>
      </w:r>
      <w:r w:rsidR="00A63E7D">
        <w:t xml:space="preserve">  |</w:t>
      </w:r>
      <w:r w:rsidR="00A63E7D">
        <w:br/>
      </w:r>
      <w:r w:rsidR="00A63E7D">
        <w:tab/>
      </w:r>
      <w:r w:rsidR="00A63E7D" w:rsidRPr="00A63E7D">
        <w:rPr>
          <w:rStyle w:val="Non-Terminal"/>
        </w:rPr>
        <w:t>XMLMemberAccessExpression</w:t>
      </w:r>
    </w:p>
    <w:p w14:paraId="4D597CF3" w14:textId="77777777" w:rsidR="006C21B7" w:rsidRDefault="006C21B7">
      <w:pPr>
        <w:pStyle w:val="Heading2"/>
      </w:pPr>
      <w:bookmarkStart w:id="347" w:name="_Toc324771309"/>
      <w:r>
        <w:t>Expression Classifications</w:t>
      </w:r>
      <w:bookmarkEnd w:id="347"/>
    </w:p>
    <w:p w14:paraId="4D597CF4" w14:textId="77777777" w:rsidR="006C21B7" w:rsidRDefault="006C21B7">
      <w:pPr>
        <w:pStyle w:val="Text"/>
      </w:pPr>
      <w:r>
        <w:t>Every expression is classified as one of the following:</w:t>
      </w:r>
    </w:p>
    <w:p w14:paraId="4D597CF5" w14:textId="77777777" w:rsidR="006C21B7" w:rsidRDefault="006C21B7">
      <w:pPr>
        <w:pStyle w:val="BulletedList1"/>
      </w:pPr>
      <w:r>
        <w:t>A value. Every value has an associated type.</w:t>
      </w:r>
    </w:p>
    <w:p w14:paraId="4D597CF6" w14:textId="77777777" w:rsidR="006C21B7" w:rsidRDefault="006C21B7">
      <w:pPr>
        <w:pStyle w:val="BulletedList1"/>
      </w:pPr>
      <w:r>
        <w:t>A variable. Every variable has an associated type, namely the declared type of the variable.</w:t>
      </w:r>
    </w:p>
    <w:p w14:paraId="4D597CF7" w14:textId="77777777" w:rsidR="006C21B7" w:rsidRDefault="006C21B7">
      <w:pPr>
        <w:pStyle w:val="BulletedList1"/>
      </w:pPr>
      <w:r>
        <w:t>A namespace. An expression with this classification can only appear as the left side of a member access. In any other context, an expression classified as a namespace causes a compile-time error.</w:t>
      </w:r>
    </w:p>
    <w:p w14:paraId="4D597CF8" w14:textId="77777777" w:rsidR="006C21B7" w:rsidRDefault="006C21B7">
      <w:pPr>
        <w:pStyle w:val="BulletedList1"/>
      </w:pPr>
      <w:r>
        <w:t>A type. An expression with this classification can only appear as the left side of a member access. In any other context, an expression classified as a type causes a compile-time error.</w:t>
      </w:r>
    </w:p>
    <w:p w14:paraId="4D597CF9" w14:textId="77777777" w:rsidR="006C21B7" w:rsidRDefault="006C21B7">
      <w:pPr>
        <w:pStyle w:val="BulletedList1"/>
      </w:pPr>
      <w:r>
        <w:t xml:space="preserve">A method group, which is a set of methods overloaded on the same name. A method group may have an associated </w:t>
      </w:r>
      <w:r w:rsidR="004A1231">
        <w:t xml:space="preserve">target </w:t>
      </w:r>
      <w:r>
        <w:t>expression</w:t>
      </w:r>
      <w:r w:rsidR="00E1731E">
        <w:t xml:space="preserve"> and an associated type argument list</w:t>
      </w:r>
      <w:r>
        <w:t>.</w:t>
      </w:r>
    </w:p>
    <w:p w14:paraId="4D597CFA" w14:textId="77777777" w:rsidR="006C21B7" w:rsidRDefault="006C21B7">
      <w:pPr>
        <w:pStyle w:val="BulletedList1"/>
      </w:pPr>
      <w:r>
        <w:t xml:space="preserve">A method pointer, which represents the location of a method. A method pointer may have an associated </w:t>
      </w:r>
      <w:r w:rsidR="004A1231">
        <w:t xml:space="preserve">target </w:t>
      </w:r>
      <w:r>
        <w:t>expression</w:t>
      </w:r>
      <w:r w:rsidR="001B6BA4">
        <w:t xml:space="preserve"> and an associated type argument list</w:t>
      </w:r>
      <w:r>
        <w:t>.</w:t>
      </w:r>
    </w:p>
    <w:p w14:paraId="4D597CFB" w14:textId="77777777" w:rsidR="00D04700" w:rsidRDefault="00D04700">
      <w:pPr>
        <w:pStyle w:val="BulletedList1"/>
      </w:pPr>
      <w:r>
        <w:t>A lambda</w:t>
      </w:r>
      <w:r w:rsidR="00FC7D0F">
        <w:t xml:space="preserve"> method, which is an anonymous method</w:t>
      </w:r>
      <w:r>
        <w:t>.</w:t>
      </w:r>
    </w:p>
    <w:p w14:paraId="4D597CFC" w14:textId="77777777" w:rsidR="006C21B7" w:rsidRDefault="006C21B7">
      <w:pPr>
        <w:pStyle w:val="BulletedList1"/>
      </w:pPr>
      <w:r>
        <w:t xml:space="preserve">A property group, which is a set of properties overloaded on the same name. A property group may have an associated </w:t>
      </w:r>
      <w:r w:rsidR="004A1231">
        <w:t xml:space="preserve">target </w:t>
      </w:r>
      <w:r>
        <w:t>expression.</w:t>
      </w:r>
    </w:p>
    <w:p w14:paraId="4D597CFD" w14:textId="77777777" w:rsidR="006C21B7" w:rsidRDefault="006C21B7">
      <w:pPr>
        <w:pStyle w:val="BulletedList1"/>
      </w:pPr>
      <w:r>
        <w:t xml:space="preserve">A property access. Every property access has an associated type, namely the type of the property. A property access may have an associated </w:t>
      </w:r>
      <w:r w:rsidR="004A1231">
        <w:t xml:space="preserve">target </w:t>
      </w:r>
      <w:r>
        <w:t>expression.</w:t>
      </w:r>
    </w:p>
    <w:p w14:paraId="4D597CFE" w14:textId="77777777" w:rsidR="00D146A0" w:rsidRDefault="00D146A0">
      <w:pPr>
        <w:pStyle w:val="BulletedList1"/>
      </w:pPr>
      <w:r>
        <w:lastRenderedPageBreak/>
        <w:t xml:space="preserve">A late-bound access, which represents a method or property access deferred until run-time. A late-bound access may have an associated </w:t>
      </w:r>
      <w:r w:rsidR="004A1231">
        <w:t xml:space="preserve">target </w:t>
      </w:r>
      <w:r>
        <w:t xml:space="preserve">expression and an associated type argument list. The type of a late-bound access is always </w:t>
      </w:r>
      <w:r w:rsidRPr="00006830">
        <w:rPr>
          <w:rStyle w:val="CodeEmbedded"/>
        </w:rPr>
        <w:t>Object</w:t>
      </w:r>
      <w:r>
        <w:t>.</w:t>
      </w:r>
    </w:p>
    <w:p w14:paraId="4D597CFF" w14:textId="77777777" w:rsidR="006C21B7" w:rsidRDefault="006C21B7">
      <w:pPr>
        <w:pStyle w:val="BulletedList1"/>
      </w:pPr>
      <w:r>
        <w:t xml:space="preserve">An event access. Every event access has an associated type, namely the type of the event. An event access may have an associated </w:t>
      </w:r>
      <w:r w:rsidR="004A1231">
        <w:t xml:space="preserve">target </w:t>
      </w:r>
      <w:r>
        <w:t xml:space="preserve">expression. An event access may appear as the first argument of the </w:t>
      </w:r>
      <w:r w:rsidRPr="00006830">
        <w:rPr>
          <w:rStyle w:val="CodeEmbedded"/>
        </w:rPr>
        <w:t>RaiseEvent</w:t>
      </w:r>
      <w:r>
        <w:t xml:space="preserve">, </w:t>
      </w:r>
      <w:r w:rsidRPr="00006830">
        <w:rPr>
          <w:rStyle w:val="CodeEmbedded"/>
        </w:rPr>
        <w:t>AddHandler</w:t>
      </w:r>
      <w:r>
        <w:t xml:space="preserve">, and </w:t>
      </w:r>
      <w:r w:rsidRPr="00006830">
        <w:rPr>
          <w:rStyle w:val="CodeEmbedded"/>
        </w:rPr>
        <w:t>RemoveHandler</w:t>
      </w:r>
      <w:r>
        <w:t xml:space="preserve"> statements. In any other context, an expression classified as an event access causes a compile-time error.</w:t>
      </w:r>
    </w:p>
    <w:p w14:paraId="4D597D00" w14:textId="77777777" w:rsidR="008F3E60" w:rsidRDefault="008F3E60" w:rsidP="008F3E60">
      <w:pPr>
        <w:pStyle w:val="BulletedList1"/>
      </w:pPr>
      <w:r>
        <w:t>A</w:t>
      </w:r>
      <w:r w:rsidR="00524359">
        <w:t xml:space="preserve">n </w:t>
      </w:r>
      <w:r w:rsidR="00EA321B">
        <w:t>array literal</w:t>
      </w:r>
      <w:r>
        <w:t>, which represents the initial values of a</w:t>
      </w:r>
      <w:r w:rsidR="00524359">
        <w:t>n array whose type has not yet been determined</w:t>
      </w:r>
      <w:r>
        <w:t>.</w:t>
      </w:r>
    </w:p>
    <w:p w14:paraId="4D597D01" w14:textId="3AFB96E7" w:rsidR="006C21B7" w:rsidRDefault="006C21B7">
      <w:pPr>
        <w:pStyle w:val="BulletedList1"/>
      </w:pPr>
      <w:r>
        <w:t>Void. This occurs when the expression is an invocation of a subroutine</w:t>
      </w:r>
      <w:r w:rsidR="00EA091A">
        <w:t xml:space="preserve">, or an await </w:t>
      </w:r>
      <w:r w:rsidR="000F1E4D">
        <w:t xml:space="preserve">operator </w:t>
      </w:r>
      <w:r w:rsidR="00EA091A">
        <w:t>expression with no result</w:t>
      </w:r>
      <w:r>
        <w:t>. An expression classified as void is only valid in the context of an invocation statement</w:t>
      </w:r>
      <w:r w:rsidR="00EA091A">
        <w:t xml:space="preserve"> or an await statement</w:t>
      </w:r>
      <w:r>
        <w:t>.</w:t>
      </w:r>
    </w:p>
    <w:p w14:paraId="4D597D02" w14:textId="77777777" w:rsidR="0081293A" w:rsidRDefault="0081293A">
      <w:pPr>
        <w:pStyle w:val="BulletedList1"/>
      </w:pPr>
      <w:r>
        <w:t xml:space="preserve">A default value. Only the literal </w:t>
      </w:r>
      <w:r w:rsidRPr="0081293A">
        <w:rPr>
          <w:rStyle w:val="CodeEmbedded"/>
        </w:rPr>
        <w:t>Nothing</w:t>
      </w:r>
      <w:r>
        <w:t xml:space="preserve"> produces this classification.</w:t>
      </w:r>
    </w:p>
    <w:p w14:paraId="4D597D03" w14:textId="77777777" w:rsidR="006C21B7" w:rsidRDefault="006C21B7">
      <w:pPr>
        <w:pStyle w:val="Text"/>
      </w:pPr>
      <w:r>
        <w:t xml:space="preserve">The final result of an expression is </w:t>
      </w:r>
      <w:r w:rsidR="006178B6">
        <w:t xml:space="preserve">usually a value or a variable, with the other </w:t>
      </w:r>
      <w:r>
        <w:t xml:space="preserve">categories of expressions </w:t>
      </w:r>
      <w:r w:rsidR="006178B6">
        <w:t xml:space="preserve">functioning as </w:t>
      </w:r>
      <w:r>
        <w:t xml:space="preserve">intermediate </w:t>
      </w:r>
      <w:r w:rsidR="006178B6">
        <w:t xml:space="preserve">values </w:t>
      </w:r>
      <w:r>
        <w:t>that are only permitted in certain contexts.</w:t>
      </w:r>
    </w:p>
    <w:p w14:paraId="4D597D04" w14:textId="77777777" w:rsidR="007B1A92" w:rsidRDefault="007B1A92">
      <w:pPr>
        <w:pStyle w:val="Text"/>
      </w:pPr>
      <w:r>
        <w:t>Note that expressions whose type is a type parameter can be used in statements and expressions that require the type of an expression to have certain characteristics (such as being a reference type, value type, deriving from some type, etc.) if the constraints imposed on the type parameter satisfy those characteristics.</w:t>
      </w:r>
    </w:p>
    <w:p w14:paraId="4D597D05" w14:textId="77777777" w:rsidR="006C21B7" w:rsidRDefault="006C21B7">
      <w:pPr>
        <w:pStyle w:val="Heading3"/>
      </w:pPr>
      <w:bookmarkStart w:id="348" w:name="_Ref248071369"/>
      <w:bookmarkStart w:id="349" w:name="_Ref248241177"/>
      <w:bookmarkStart w:id="350" w:name="_Ref248242953"/>
      <w:bookmarkStart w:id="351" w:name="_Toc324771310"/>
      <w:r>
        <w:t>Expression Reclassification</w:t>
      </w:r>
      <w:bookmarkEnd w:id="348"/>
      <w:bookmarkEnd w:id="349"/>
      <w:bookmarkEnd w:id="350"/>
      <w:bookmarkEnd w:id="351"/>
    </w:p>
    <w:p w14:paraId="7FB2548E" w14:textId="77777777" w:rsidR="00456B2B" w:rsidRDefault="006C21B7">
      <w:pPr>
        <w:pStyle w:val="Text"/>
      </w:pPr>
      <w:r>
        <w:t xml:space="preserve">Normally, when an expression is used in a context that requires a classification different from that of the expression, a compile-time error occurs — for example, attempting to assign a value to a literal. However, in many cases it is possible to change an expression's classification through the process of </w:t>
      </w:r>
      <w:r>
        <w:rPr>
          <w:rStyle w:val="Italic"/>
        </w:rPr>
        <w:t>reclassification</w:t>
      </w:r>
      <w:r>
        <w:t>.</w:t>
      </w:r>
    </w:p>
    <w:p w14:paraId="677AB483" w14:textId="6D9506C6" w:rsidR="00B95549" w:rsidRDefault="00140415">
      <w:pPr>
        <w:pStyle w:val="Text"/>
      </w:pPr>
      <w:r>
        <w:t xml:space="preserve">If reclassification succeeds, then the reclassification is judged as </w:t>
      </w:r>
      <w:r w:rsidR="00B95549">
        <w:t>w</w:t>
      </w:r>
      <w:r>
        <w:t xml:space="preserve">idening or </w:t>
      </w:r>
      <w:r w:rsidR="00B95549">
        <w:t>n</w:t>
      </w:r>
      <w:r>
        <w:t>arrowing.</w:t>
      </w:r>
      <w:r w:rsidR="00B95549">
        <w:t xml:space="preserve"> Unless otherwise noted, all the reclassifications in this list are widening.</w:t>
      </w:r>
    </w:p>
    <w:p w14:paraId="4D597D06" w14:textId="093DEC2B" w:rsidR="006C21B7" w:rsidRDefault="006C21B7">
      <w:pPr>
        <w:pStyle w:val="Text"/>
      </w:pPr>
      <w:r>
        <w:t>The following types of expressions can be reclassified:</w:t>
      </w:r>
    </w:p>
    <w:p w14:paraId="4D597D07" w14:textId="77777777" w:rsidR="006C21B7" w:rsidRDefault="006C21B7" w:rsidP="009D714A">
      <w:pPr>
        <w:pStyle w:val="BulletedList1"/>
        <w:numPr>
          <w:ilvl w:val="0"/>
          <w:numId w:val="27"/>
        </w:numPr>
      </w:pPr>
      <w:r>
        <w:t>A variable can be reclassified as a value. The value stored in the variable is fetched.</w:t>
      </w:r>
    </w:p>
    <w:p w14:paraId="4D597D08" w14:textId="77777777" w:rsidR="006C21B7" w:rsidRDefault="006C21B7" w:rsidP="009D714A">
      <w:pPr>
        <w:pStyle w:val="BulletedList1"/>
        <w:numPr>
          <w:ilvl w:val="0"/>
          <w:numId w:val="27"/>
        </w:numPr>
      </w:pPr>
      <w:r>
        <w:t xml:space="preserve">A method group can be reclassified as a value. The method group expression is interpreted as an invocation expression with </w:t>
      </w:r>
      <w:r w:rsidR="00FE4A18">
        <w:t xml:space="preserve">the associated </w:t>
      </w:r>
      <w:r w:rsidR="004A1231">
        <w:t xml:space="preserve">target expression and </w:t>
      </w:r>
      <w:r w:rsidR="00FE4A18">
        <w:t>type parameter list</w:t>
      </w:r>
      <w:r w:rsidR="004A1231">
        <w:t>,</w:t>
      </w:r>
      <w:r w:rsidR="00FE4A18">
        <w:t xml:space="preserve"> and </w:t>
      </w:r>
      <w:r>
        <w:t xml:space="preserve">empty parentheses (that is, </w:t>
      </w:r>
      <w:r>
        <w:rPr>
          <w:rStyle w:val="CodeEmbedded"/>
        </w:rPr>
        <w:t>f</w:t>
      </w:r>
      <w:r>
        <w:t xml:space="preserve"> is interpreted as </w:t>
      </w:r>
      <w:r>
        <w:rPr>
          <w:rStyle w:val="CodeEmbedded"/>
        </w:rPr>
        <w:t>f()</w:t>
      </w:r>
      <w:r w:rsidR="00FE4A18">
        <w:t xml:space="preserve"> and </w:t>
      </w:r>
      <w:r w:rsidR="00FE4A18" w:rsidRPr="00FE4A18">
        <w:rPr>
          <w:rStyle w:val="CodeEmbedded"/>
        </w:rPr>
        <w:t>f(Of Integer)</w:t>
      </w:r>
      <w:r w:rsidR="00FE4A18">
        <w:t xml:space="preserve"> is interpreted as </w:t>
      </w:r>
      <w:r w:rsidR="00FE4A18" w:rsidRPr="00FE4A18">
        <w:rPr>
          <w:rStyle w:val="CodeEmbedded"/>
        </w:rPr>
        <w:t>f(Of Integer)()</w:t>
      </w:r>
      <w:r>
        <w:t xml:space="preserve">). This reclassification may result in the expression being </w:t>
      </w:r>
      <w:r w:rsidR="004A1231">
        <w:t xml:space="preserve">further </w:t>
      </w:r>
      <w:r>
        <w:t>reclassified as void.</w:t>
      </w:r>
    </w:p>
    <w:p w14:paraId="4D597D09" w14:textId="77777777" w:rsidR="006C21B7" w:rsidRDefault="006C21B7" w:rsidP="009D714A">
      <w:pPr>
        <w:pStyle w:val="BulletedList1"/>
        <w:numPr>
          <w:ilvl w:val="0"/>
          <w:numId w:val="27"/>
        </w:numPr>
      </w:pPr>
      <w:r>
        <w:t xml:space="preserve">A method pointer can be reclassified as a value. This reclassification can only occur in </w:t>
      </w:r>
      <w:r w:rsidR="00F94966">
        <w:t>the context of a conversion</w:t>
      </w:r>
      <w:r>
        <w:t xml:space="preserve"> where the target type is known. The method pointer expression is interpreted as the argument to a delegate instantiation expression of the appropriate type</w:t>
      </w:r>
      <w:r w:rsidR="00FE4A18">
        <w:t xml:space="preserve"> with the associated type argument list</w:t>
      </w:r>
      <w:r>
        <w:t>. For example:</w:t>
      </w:r>
    </w:p>
    <w:p w14:paraId="4D597D0A" w14:textId="77777777" w:rsidR="006C21B7" w:rsidRDefault="006C21B7">
      <w:pPr>
        <w:pStyle w:val="CodeinList1"/>
      </w:pPr>
      <w:r>
        <w:t>Delegate Sub D(i As Integer)</w:t>
      </w:r>
      <w:r w:rsidR="00BE53D0">
        <w:br/>
      </w:r>
      <w:r w:rsidR="00BE53D0">
        <w:br/>
      </w:r>
      <w:r>
        <w:t>Module Test</w:t>
      </w:r>
      <w:r w:rsidR="00BE53D0">
        <w:br/>
      </w:r>
      <w:r>
        <w:t xml:space="preserve">    Sub F(i As Integer)</w:t>
      </w:r>
      <w:r w:rsidR="00BE53D0">
        <w:br/>
      </w:r>
      <w:r w:rsidR="00FE4A18">
        <w:t xml:space="preserve">    End Sub</w:t>
      </w:r>
      <w:r w:rsidR="00BE53D0">
        <w:br/>
      </w:r>
      <w:r w:rsidR="00BE53D0">
        <w:br/>
      </w:r>
      <w:r>
        <w:t xml:space="preserve">    Sub </w:t>
      </w:r>
      <w:smartTag w:uri="urn:schemas-microsoft-com:office:smarttags" w:element="place">
        <w:r>
          <w:t>Main</w:t>
        </w:r>
      </w:smartTag>
      <w:r>
        <w:t>()</w:t>
      </w:r>
      <w:r w:rsidR="00BE53D0">
        <w:br/>
      </w:r>
      <w:r>
        <w:t xml:space="preserve">        Dim </w:t>
      </w:r>
      <w:smartTag w:uri="urn:schemas-microsoft-com:office:smarttags" w:element="place">
        <w:smartTag w:uri="urn:schemas-microsoft-com:office:smarttags" w:element="State">
          <w:r>
            <w:t>del</w:t>
          </w:r>
        </w:smartTag>
      </w:smartTag>
      <w:r>
        <w:t xml:space="preserve"> As D</w:t>
      </w:r>
      <w:r w:rsidR="00BE53D0">
        <w:br/>
      </w:r>
      <w:r w:rsidR="00BE53D0">
        <w:br/>
      </w:r>
      <w:r>
        <w:t xml:space="preserve">        ' The next two lines are equivalent.</w:t>
      </w:r>
      <w:r w:rsidR="00BE53D0">
        <w:br/>
      </w:r>
      <w:r>
        <w:t xml:space="preserve">        </w:t>
      </w:r>
      <w:smartTag w:uri="urn:schemas-microsoft-com:office:smarttags" w:element="place">
        <w:smartTag w:uri="urn:schemas-microsoft-com:office:smarttags" w:element="State">
          <w:r>
            <w:t>del</w:t>
          </w:r>
        </w:smartTag>
      </w:smartTag>
      <w:r>
        <w:t xml:space="preserve"> = AddressOf F</w:t>
      </w:r>
      <w:r w:rsidR="00BE53D0">
        <w:br/>
      </w:r>
      <w:r>
        <w:t xml:space="preserve">        </w:t>
      </w:r>
      <w:smartTag w:uri="urn:schemas-microsoft-com:office:smarttags" w:element="place">
        <w:smartTag w:uri="urn:schemas-microsoft-com:office:smarttags" w:element="State">
          <w:r>
            <w:t>del</w:t>
          </w:r>
        </w:smartTag>
      </w:smartTag>
      <w:r>
        <w:t xml:space="preserve"> = New D(AddressOf F)</w:t>
      </w:r>
      <w:r w:rsidR="00BE53D0">
        <w:br/>
      </w:r>
      <w:r>
        <w:lastRenderedPageBreak/>
        <w:t xml:space="preserve">    End Sub</w:t>
      </w:r>
      <w:r w:rsidR="00BE53D0">
        <w:br/>
      </w:r>
      <w:r>
        <w:t>End Module</w:t>
      </w:r>
    </w:p>
    <w:p w14:paraId="4D597D0B" w14:textId="77777777" w:rsidR="00CF6078" w:rsidRDefault="00D04700" w:rsidP="009D714A">
      <w:pPr>
        <w:pStyle w:val="BulletedList1"/>
        <w:numPr>
          <w:ilvl w:val="0"/>
          <w:numId w:val="27"/>
        </w:numPr>
      </w:pPr>
      <w:r>
        <w:t>A lambda</w:t>
      </w:r>
      <w:r w:rsidR="00FC7D0F">
        <w:t xml:space="preserve"> method</w:t>
      </w:r>
      <w:r>
        <w:t xml:space="preserve"> can be reclassified as a value. If the reclassification occurs in </w:t>
      </w:r>
      <w:r w:rsidR="00F94966">
        <w:t xml:space="preserve">the context of a conversion </w:t>
      </w:r>
      <w:r w:rsidR="00326318">
        <w:t xml:space="preserve">where </w:t>
      </w:r>
      <w:r>
        <w:t xml:space="preserve">the target type is known, </w:t>
      </w:r>
      <w:r w:rsidR="00CF6078">
        <w:t>then one of two reclassifications can occur:</w:t>
      </w:r>
    </w:p>
    <w:p w14:paraId="4D597D0C" w14:textId="77777777" w:rsidR="00CF6078" w:rsidRDefault="00CF6078" w:rsidP="009D714A">
      <w:pPr>
        <w:pStyle w:val="BulletedList2"/>
        <w:numPr>
          <w:ilvl w:val="0"/>
          <w:numId w:val="28"/>
        </w:numPr>
      </w:pPr>
      <w:r>
        <w:t xml:space="preserve">If the target type is a delegate type, </w:t>
      </w:r>
      <w:r w:rsidR="00D04700">
        <w:t>the lambda</w:t>
      </w:r>
      <w:r w:rsidR="00FC7D0F">
        <w:t xml:space="preserve"> method</w:t>
      </w:r>
      <w:r w:rsidR="00D04700">
        <w:t xml:space="preserve"> is interprete</w:t>
      </w:r>
      <w:r>
        <w:t xml:space="preserve">d as the argument to a delegate-construction </w:t>
      </w:r>
      <w:r w:rsidR="00D04700">
        <w:t>expression of the appropriate type.</w:t>
      </w:r>
    </w:p>
    <w:p w14:paraId="4D597D0D" w14:textId="77777777" w:rsidR="00CF6078" w:rsidRDefault="00CF6078" w:rsidP="009D714A">
      <w:pPr>
        <w:pStyle w:val="BulletedList2"/>
        <w:numPr>
          <w:ilvl w:val="0"/>
          <w:numId w:val="28"/>
        </w:numPr>
      </w:pPr>
      <w:r>
        <w:t xml:space="preserve">If the target type is </w:t>
      </w:r>
      <w:r w:rsidRPr="00CF6078">
        <w:rPr>
          <w:rStyle w:val="CodeEmbedded"/>
        </w:rPr>
        <w:t>System.</w:t>
      </w:r>
      <w:r w:rsidR="00D76AD3">
        <w:rPr>
          <w:rStyle w:val="CodeEmbedded"/>
        </w:rPr>
        <w:t>Linq.</w:t>
      </w:r>
      <w:r w:rsidRPr="00CF6078">
        <w:rPr>
          <w:rStyle w:val="CodeEmbedded"/>
        </w:rPr>
        <w:t>Expressions.Expression(Of T)</w:t>
      </w:r>
      <w:r>
        <w:t xml:space="preserve">, and </w:t>
      </w:r>
      <w:r w:rsidRPr="00CF6078">
        <w:rPr>
          <w:rStyle w:val="CodeEmbedded"/>
        </w:rPr>
        <w:t>T</w:t>
      </w:r>
      <w:r>
        <w:t xml:space="preserve"> is a delegate type, then the lambda method is interpreted as if it was being used in delegate-construction expression for </w:t>
      </w:r>
      <w:r w:rsidRPr="00CF6078">
        <w:rPr>
          <w:rStyle w:val="CodeEmbedded"/>
        </w:rPr>
        <w:t>T</w:t>
      </w:r>
      <w:r>
        <w:t xml:space="preserve"> and then converted to an expression tree.</w:t>
      </w:r>
    </w:p>
    <w:p w14:paraId="47A88A41" w14:textId="01D567EA" w:rsidR="00EA091A" w:rsidRDefault="00EA091A" w:rsidP="00B95549">
      <w:pPr>
        <w:pStyle w:val="BulletedList2"/>
        <w:ind w:left="360"/>
      </w:pPr>
      <w:r>
        <w:t>An async or iterator lambda method may only be interpreted as the argument to a delegate-construction expression, if the delegate has no ByRef parameters.</w:t>
      </w:r>
    </w:p>
    <w:p w14:paraId="7BD0518C" w14:textId="12670439" w:rsidR="00B95549" w:rsidRDefault="00B95549" w:rsidP="00B95549">
      <w:pPr>
        <w:pStyle w:val="BulletedList2"/>
        <w:ind w:left="360"/>
      </w:pPr>
      <w:r>
        <w:t>If conversion from any of the delegate's parameter types to the corresponding lambda parameter types is a narrowing conversion, then the reclassification is judged as narrowing; otherwise it is widening.</w:t>
      </w:r>
    </w:p>
    <w:p w14:paraId="4D597D0E" w14:textId="77777777" w:rsidR="00CF6078" w:rsidRDefault="00CF6078" w:rsidP="00CF6078">
      <w:pPr>
        <w:pStyle w:val="Annotation"/>
        <w:rPr>
          <w:rStyle w:val="Bold"/>
        </w:rPr>
      </w:pPr>
      <w:r>
        <w:rPr>
          <w:rStyle w:val="Bold"/>
        </w:rPr>
        <w:t>Annotation</w:t>
      </w:r>
    </w:p>
    <w:p w14:paraId="4D597D0F" w14:textId="2799E106" w:rsidR="00CF6078" w:rsidRDefault="00CF6078" w:rsidP="00CF6078">
      <w:pPr>
        <w:pStyle w:val="Annotation"/>
      </w:pPr>
      <w:r>
        <w:t>The exact translation between lambda methods and expression trees may not be fixed between versions of the compiler and is beyond the scope of this specification.</w:t>
      </w:r>
      <w:r w:rsidR="00C8506D">
        <w:t xml:space="preserve"> For Microsoft Visual Basic 1</w:t>
      </w:r>
      <w:r w:rsidR="00866F15">
        <w:t>1</w:t>
      </w:r>
      <w:r w:rsidR="00C8506D">
        <w:t>.0, all lambda expression</w:t>
      </w:r>
      <w:r w:rsidR="00C57901">
        <w:t>s</w:t>
      </w:r>
      <w:r w:rsidR="00C8506D">
        <w:t xml:space="preserve"> may be converted to expression trees </w:t>
      </w:r>
      <w:r w:rsidR="00C57901">
        <w:t>subject to</w:t>
      </w:r>
      <w:r w:rsidR="00C8506D">
        <w:t xml:space="preserve"> the following restrictions:</w:t>
      </w:r>
    </w:p>
    <w:p w14:paraId="4D597D10" w14:textId="77777777" w:rsidR="00C8506D" w:rsidRDefault="00C8506D" w:rsidP="009D714A">
      <w:pPr>
        <w:pStyle w:val="Annotation"/>
        <w:numPr>
          <w:ilvl w:val="0"/>
          <w:numId w:val="26"/>
        </w:numPr>
      </w:pPr>
      <w:r>
        <w:t>Only single-line lambda</w:t>
      </w:r>
      <w:r w:rsidR="00EF333E">
        <w:t xml:space="preserve"> expressions without ByRef parameters</w:t>
      </w:r>
      <w:r>
        <w:t xml:space="preserve"> may be converted to expression trees. Of the single-line </w:t>
      </w:r>
      <w:r w:rsidRPr="00C8506D">
        <w:rPr>
          <w:rStyle w:val="CodeEmbedded"/>
        </w:rPr>
        <w:t>Sub</w:t>
      </w:r>
      <w:r>
        <w:t xml:space="preserve"> lambdas, only invocation statements may be converted to expression trees.</w:t>
      </w:r>
    </w:p>
    <w:p w14:paraId="4D597D11" w14:textId="77777777" w:rsidR="00C8506D" w:rsidRDefault="00C8506D" w:rsidP="009D714A">
      <w:pPr>
        <w:pStyle w:val="Annotation"/>
        <w:numPr>
          <w:ilvl w:val="0"/>
          <w:numId w:val="26"/>
        </w:numPr>
      </w:pPr>
      <w:r>
        <w:t xml:space="preserve">Anonymous type expressions cannot be converted to expression trees if an earlier field initializer is used to initialize a subsequent field initializer, e.g. </w:t>
      </w:r>
      <w:r w:rsidRPr="00C8506D">
        <w:rPr>
          <w:rStyle w:val="CodeEmbedded"/>
        </w:rPr>
        <w:t>New With {.a=1, .b=.a}</w:t>
      </w:r>
    </w:p>
    <w:p w14:paraId="4D597D12" w14:textId="77777777" w:rsidR="00C8506D" w:rsidRDefault="00C8506D" w:rsidP="009D714A">
      <w:pPr>
        <w:pStyle w:val="Annotation"/>
        <w:numPr>
          <w:ilvl w:val="0"/>
          <w:numId w:val="26"/>
        </w:numPr>
      </w:pPr>
      <w:r>
        <w:t xml:space="preserve">Object initializer expressions cannot be converted to expression trees if a member of the current object being initialized is used in one of the field initializers, e.g. </w:t>
      </w:r>
      <w:r w:rsidRPr="00C8506D">
        <w:rPr>
          <w:rStyle w:val="CodeEmbedded"/>
        </w:rPr>
        <w:t>New C1 With {.a=1, .b=.Method1()}</w:t>
      </w:r>
    </w:p>
    <w:p w14:paraId="4D597D13" w14:textId="77777777" w:rsidR="00C8506D" w:rsidRDefault="00C8506D" w:rsidP="009D714A">
      <w:pPr>
        <w:pStyle w:val="Annotation"/>
        <w:numPr>
          <w:ilvl w:val="0"/>
          <w:numId w:val="26"/>
        </w:numPr>
      </w:pPr>
      <w:r>
        <w:t>Multi-dimensional a</w:t>
      </w:r>
      <w:r w:rsidR="00C57901">
        <w:t>rray creation expressions can only</w:t>
      </w:r>
      <w:r>
        <w:t xml:space="preserve"> be converte</w:t>
      </w:r>
      <w:r w:rsidR="00C57901">
        <w:t>d to expression trees if they declare their element type explicitly.</w:t>
      </w:r>
    </w:p>
    <w:p w14:paraId="4D597D14" w14:textId="77777777" w:rsidR="00C8506D" w:rsidRDefault="00C8506D" w:rsidP="009D714A">
      <w:pPr>
        <w:pStyle w:val="Annotation"/>
        <w:numPr>
          <w:ilvl w:val="0"/>
          <w:numId w:val="26"/>
        </w:numPr>
      </w:pPr>
      <w:r>
        <w:t>Late-binding expressions cannot be converted to expression trees.</w:t>
      </w:r>
    </w:p>
    <w:p w14:paraId="4D597D15" w14:textId="77777777" w:rsidR="00C8506D" w:rsidRDefault="00372A8A" w:rsidP="009D714A">
      <w:pPr>
        <w:pStyle w:val="Annotation"/>
        <w:numPr>
          <w:ilvl w:val="0"/>
          <w:numId w:val="26"/>
        </w:numPr>
      </w:pPr>
      <w:r>
        <w:t xml:space="preserve">When a variable or field is passed ByRef to an invocation expression but does not have exactly the same type as the ByRef parameter, </w:t>
      </w:r>
      <w:r w:rsidR="00EF333E">
        <w:t>or when a property is passed ByRef, normal VB semantics are that a copy of the argument is passed ByRef and its final value is then copied back into the variable or field or property. In expression trees, the copy-back does not happen.</w:t>
      </w:r>
    </w:p>
    <w:p w14:paraId="4D597D16" w14:textId="77777777" w:rsidR="00EF333E" w:rsidRPr="00CF6078" w:rsidRDefault="00EF333E" w:rsidP="00EF333E">
      <w:pPr>
        <w:pStyle w:val="Annotation"/>
      </w:pPr>
      <w:r>
        <w:t>All these restrictions apply to nested lambda expressions as well.</w:t>
      </w:r>
    </w:p>
    <w:p w14:paraId="4D597D17" w14:textId="77777777" w:rsidR="00D04700" w:rsidRDefault="00326318" w:rsidP="00CF6078">
      <w:pPr>
        <w:pStyle w:val="TextinList1"/>
      </w:pPr>
      <w:r>
        <w:t>If the target type is not known, then the lambda</w:t>
      </w:r>
      <w:r w:rsidR="00FC7D0F">
        <w:t xml:space="preserve"> method</w:t>
      </w:r>
      <w:r>
        <w:t xml:space="preserve"> is interpreted as the argument to a delegate instantiation expression of </w:t>
      </w:r>
      <w:r w:rsidR="00780ACE">
        <w:t>an anonymous delegate type with the same signature of the lambda method</w:t>
      </w:r>
      <w:r w:rsidR="000B246C">
        <w:t>. If strict semantics are being used and the type of any of the parameters are omitted, a compile-time error occurs; otherwise,</w:t>
      </w:r>
      <w:r w:rsidR="00780ACE">
        <w:t xml:space="preserve"> </w:t>
      </w:r>
      <w:r w:rsidRPr="00326318">
        <w:rPr>
          <w:rStyle w:val="CodeEmbedded"/>
        </w:rPr>
        <w:t>Object</w:t>
      </w:r>
      <w:r>
        <w:t xml:space="preserve"> </w:t>
      </w:r>
      <w:r w:rsidR="000B246C">
        <w:t xml:space="preserve">is substituted </w:t>
      </w:r>
      <w:r w:rsidR="00780ACE">
        <w:t>for any missing parameter type</w:t>
      </w:r>
      <w:r>
        <w:t>. For example:</w:t>
      </w:r>
    </w:p>
    <w:p w14:paraId="4D597D18" w14:textId="77777777" w:rsidR="00326318" w:rsidRDefault="00326318" w:rsidP="00326318">
      <w:pPr>
        <w:pStyle w:val="CodeinList1"/>
      </w:pPr>
      <w:r>
        <w:t>Module Test</w:t>
      </w:r>
      <w:r>
        <w:br/>
      </w:r>
      <w:r>
        <w:tab/>
        <w:t>Sub Main()</w:t>
      </w:r>
      <w:r>
        <w:br/>
      </w:r>
      <w:r>
        <w:tab/>
      </w:r>
      <w:r>
        <w:tab/>
        <w:t xml:space="preserve">' Type of x will be </w:t>
      </w:r>
      <w:r w:rsidR="00780ACE">
        <w:t xml:space="preserve">equivalent to </w:t>
      </w:r>
      <w:r>
        <w:t>Func(Of Object, Object, Object)</w:t>
      </w:r>
      <w:r>
        <w:br/>
      </w:r>
      <w:r>
        <w:tab/>
      </w:r>
      <w:r>
        <w:tab/>
        <w:t>Dim x = Function(</w:t>
      </w:r>
      <w:r w:rsidR="00AD6358">
        <w:t>a</w:t>
      </w:r>
      <w:r>
        <w:t xml:space="preserve">, </w:t>
      </w:r>
      <w:r w:rsidR="00AD6358">
        <w:t>b</w:t>
      </w:r>
      <w:r>
        <w:t xml:space="preserve">) </w:t>
      </w:r>
      <w:r w:rsidR="00AD6358">
        <w:t>a</w:t>
      </w:r>
      <w:r>
        <w:t xml:space="preserve"> + </w:t>
      </w:r>
      <w:r w:rsidR="00AD6358">
        <w:t>b</w:t>
      </w:r>
      <w:r w:rsidR="008D1CF1">
        <w:br/>
      </w:r>
      <w:r w:rsidR="008D1CF1">
        <w:br/>
      </w:r>
      <w:r w:rsidR="008D1CF1">
        <w:tab/>
      </w:r>
      <w:r w:rsidR="008D1CF1">
        <w:tab/>
        <w:t xml:space="preserve">' Type of y will be </w:t>
      </w:r>
      <w:r w:rsidR="00780ACE">
        <w:t xml:space="preserve">equivalent to </w:t>
      </w:r>
      <w:r w:rsidR="008D1CF1">
        <w:t>Action(Of Object, Object)</w:t>
      </w:r>
      <w:r w:rsidR="008D1CF1">
        <w:br/>
      </w:r>
      <w:r w:rsidR="008D1CF1">
        <w:tab/>
      </w:r>
      <w:r w:rsidR="008D1CF1">
        <w:tab/>
        <w:t>Dim y = Sub(a, b) Console.WriteLine(a + b)</w:t>
      </w:r>
      <w:r>
        <w:br/>
      </w:r>
      <w:r>
        <w:lastRenderedPageBreak/>
        <w:tab/>
        <w:t>End Sub</w:t>
      </w:r>
      <w:r>
        <w:br/>
        <w:t>End Module</w:t>
      </w:r>
    </w:p>
    <w:p w14:paraId="4D597D19" w14:textId="77777777" w:rsidR="006C21B7" w:rsidRDefault="006C21B7" w:rsidP="009D714A">
      <w:pPr>
        <w:pStyle w:val="BulletedList1"/>
        <w:numPr>
          <w:ilvl w:val="0"/>
          <w:numId w:val="29"/>
        </w:numPr>
      </w:pPr>
      <w:r>
        <w:t xml:space="preserve">A property group can be reclassified as a property access. The property group expression is interpreted as an index expression with empty parentheses (that is, </w:t>
      </w:r>
      <w:r>
        <w:rPr>
          <w:rStyle w:val="CodeEmbedded"/>
        </w:rPr>
        <w:t>f</w:t>
      </w:r>
      <w:r>
        <w:t xml:space="preserve"> is interpreted as </w:t>
      </w:r>
      <w:r>
        <w:rPr>
          <w:rStyle w:val="CodeEmbedded"/>
        </w:rPr>
        <w:t>f()</w:t>
      </w:r>
      <w:r>
        <w:t>).</w:t>
      </w:r>
    </w:p>
    <w:p w14:paraId="4D597D1A" w14:textId="77777777" w:rsidR="006C21B7" w:rsidRDefault="006C21B7" w:rsidP="009D714A">
      <w:pPr>
        <w:pStyle w:val="BulletedList1"/>
        <w:numPr>
          <w:ilvl w:val="0"/>
          <w:numId w:val="29"/>
        </w:numPr>
      </w:pPr>
      <w:r>
        <w:t xml:space="preserve">A property access can be reclassified as a value. The property access expression is interpreted as an invocation expression of the </w:t>
      </w:r>
      <w:r w:rsidRPr="00006830">
        <w:rPr>
          <w:rStyle w:val="CodeEmbedded"/>
        </w:rPr>
        <w:t>Get</w:t>
      </w:r>
      <w:r>
        <w:t xml:space="preserve"> accessor of the property. If the property has no getter, then a compile-time error occurs.</w:t>
      </w:r>
    </w:p>
    <w:p w14:paraId="4D597D1B" w14:textId="77777777" w:rsidR="00D146A0" w:rsidRDefault="00D146A0" w:rsidP="009D714A">
      <w:pPr>
        <w:pStyle w:val="BulletedList1"/>
        <w:numPr>
          <w:ilvl w:val="0"/>
          <w:numId w:val="29"/>
        </w:numPr>
      </w:pPr>
      <w:r>
        <w:t xml:space="preserve">A late-bound access can be reclassified as a </w:t>
      </w:r>
      <w:r w:rsidR="006B707C">
        <w:t xml:space="preserve">late-bound </w:t>
      </w:r>
      <w:r>
        <w:t xml:space="preserve">method or </w:t>
      </w:r>
      <w:r w:rsidR="006B707C">
        <w:t xml:space="preserve">late-bound </w:t>
      </w:r>
      <w:r>
        <w:t xml:space="preserve">property access. </w:t>
      </w:r>
      <w:r w:rsidR="006B707C">
        <w:t>In a situation where a late-bound access can be reclassified both as a method access and as a property access, reclassification to a property access is preferred.</w:t>
      </w:r>
    </w:p>
    <w:p w14:paraId="4D597D1C" w14:textId="77777777" w:rsidR="00D146A0" w:rsidRDefault="00D146A0" w:rsidP="009D714A">
      <w:pPr>
        <w:pStyle w:val="BulletedList1"/>
        <w:numPr>
          <w:ilvl w:val="0"/>
          <w:numId w:val="29"/>
        </w:numPr>
      </w:pPr>
      <w:r>
        <w:t>A late-bound access can be reclassified as a value.</w:t>
      </w:r>
    </w:p>
    <w:p w14:paraId="4D597D1D" w14:textId="77777777" w:rsidR="008F3E60" w:rsidRDefault="008F3E60" w:rsidP="009D714A">
      <w:pPr>
        <w:pStyle w:val="BulletedList1"/>
        <w:numPr>
          <w:ilvl w:val="0"/>
          <w:numId w:val="29"/>
        </w:numPr>
      </w:pPr>
      <w:r>
        <w:t>A</w:t>
      </w:r>
      <w:r w:rsidR="00524359">
        <w:t xml:space="preserve">n </w:t>
      </w:r>
      <w:r w:rsidR="00EA321B">
        <w:t>array literal</w:t>
      </w:r>
      <w:r>
        <w:t xml:space="preserve"> can be reclassified as a value. The type of the value is determined as follows:</w:t>
      </w:r>
    </w:p>
    <w:p w14:paraId="4D597D1F" w14:textId="5F854BBD" w:rsidR="00842C7B" w:rsidRDefault="008F3E60" w:rsidP="009D714A">
      <w:pPr>
        <w:pStyle w:val="BulletedList2"/>
        <w:numPr>
          <w:ilvl w:val="0"/>
          <w:numId w:val="30"/>
        </w:numPr>
      </w:pPr>
      <w:r>
        <w:t xml:space="preserve">If the reclassification occurs in </w:t>
      </w:r>
      <w:r w:rsidR="00F94966">
        <w:t xml:space="preserve">the context of a conversion </w:t>
      </w:r>
      <w:r>
        <w:t xml:space="preserve">where the target type is known and the target type is an array type, then </w:t>
      </w:r>
      <w:r w:rsidR="00842C7B">
        <w:t>the array literal is reclassified as a value of type T()</w:t>
      </w:r>
      <w:r>
        <w:t xml:space="preserve">. </w:t>
      </w:r>
      <w:r w:rsidR="0099703F">
        <w:t xml:space="preserve">If the target type is </w:t>
      </w:r>
      <w:r w:rsidR="0099703F" w:rsidRPr="0099703F">
        <w:rPr>
          <w:rStyle w:val="CodeEmbedded"/>
        </w:rPr>
        <w:t>System.Collections.Generic.IList(Of T)</w:t>
      </w:r>
      <w:r w:rsidR="00AE68FB">
        <w:t xml:space="preserve">, </w:t>
      </w:r>
      <w:r w:rsidR="00665372" w:rsidRPr="00665372">
        <w:rPr>
          <w:rStyle w:val="CodeEmbedded"/>
        </w:rPr>
        <w:t>IReadOnlyList(Of T)</w:t>
      </w:r>
      <w:r w:rsidR="00665372">
        <w:t xml:space="preserve">, </w:t>
      </w:r>
      <w:r w:rsidR="00AE68FB" w:rsidRPr="00AE68FB">
        <w:rPr>
          <w:rStyle w:val="CodeEmbedded"/>
        </w:rPr>
        <w:t>ICollection(Of T)</w:t>
      </w:r>
      <w:r w:rsidR="00AE68FB">
        <w:t xml:space="preserve">, </w:t>
      </w:r>
      <w:r w:rsidR="00665372" w:rsidRPr="00665372">
        <w:rPr>
          <w:rStyle w:val="CodeEmbedded"/>
        </w:rPr>
        <w:t>IReadOnlyCollection(Of T)</w:t>
      </w:r>
      <w:r w:rsidR="00665372">
        <w:t xml:space="preserve">, </w:t>
      </w:r>
      <w:r w:rsidR="00AE68FB">
        <w:t xml:space="preserve">or </w:t>
      </w:r>
      <w:r w:rsidR="00AE68FB" w:rsidRPr="00AE68FB">
        <w:rPr>
          <w:rStyle w:val="CodeEmbedded"/>
        </w:rPr>
        <w:t>IEnumerable(Of T)</w:t>
      </w:r>
      <w:r w:rsidR="0099703F">
        <w:t xml:space="preserve">, and the </w:t>
      </w:r>
      <w:r w:rsidR="00372A8A">
        <w:t>array literal</w:t>
      </w:r>
      <w:r w:rsidR="0099703F">
        <w:t xml:space="preserve"> has one level of nesting, then the </w:t>
      </w:r>
      <w:r w:rsidR="00842C7B">
        <w:t xml:space="preserve">array literal is reclassified as a value of </w:t>
      </w:r>
      <w:r w:rsidR="0099703F">
        <w:t xml:space="preserve">type </w:t>
      </w:r>
      <w:r w:rsidR="0099703F" w:rsidRPr="0099703F">
        <w:rPr>
          <w:rStyle w:val="CodeEmbedded"/>
        </w:rPr>
        <w:t>T()</w:t>
      </w:r>
      <w:r w:rsidR="0099703F">
        <w:t>.</w:t>
      </w:r>
    </w:p>
    <w:p w14:paraId="4D597D20" w14:textId="5876AE88" w:rsidR="008F3E60" w:rsidRDefault="008F3E60" w:rsidP="009D714A">
      <w:pPr>
        <w:pStyle w:val="BulletedList2"/>
        <w:numPr>
          <w:ilvl w:val="0"/>
          <w:numId w:val="30"/>
        </w:numPr>
      </w:pPr>
      <w:r>
        <w:t xml:space="preserve">Otherwise, </w:t>
      </w:r>
      <w:r w:rsidR="00842C7B">
        <w:t xml:space="preserve">the array literal is reclassified to a value whose type is </w:t>
      </w:r>
      <w:r>
        <w:t>an array of rank equal to the level of nesting is used</w:t>
      </w:r>
      <w:r w:rsidR="00842C7B">
        <w:t>, with</w:t>
      </w:r>
      <w:r>
        <w:t xml:space="preserve"> element type determined by the dominant type of the elements in the initializer; if no dominant type can be determined, </w:t>
      </w:r>
      <w:r w:rsidRPr="008F3E60">
        <w:rPr>
          <w:rStyle w:val="CodeEmbedded"/>
        </w:rPr>
        <w:t>Object</w:t>
      </w:r>
      <w:r>
        <w:t xml:space="preserve"> is used. For example:</w:t>
      </w:r>
    </w:p>
    <w:p w14:paraId="6A121FF6" w14:textId="77777777" w:rsidR="00B95549" w:rsidRDefault="00B95549" w:rsidP="00B95549">
      <w:pPr>
        <w:pStyle w:val="CodeinList2"/>
      </w:pPr>
      <w:r>
        <w:t>' x Is GetType(Double(,,))</w:t>
      </w:r>
      <w:r>
        <w:br/>
        <w:t>Dim x = { { { 1, 2.0 }, { 3, 4 } }, { { 5, 6 }, { 7, 8 } } }.GetType()</w:t>
      </w:r>
      <w:r>
        <w:br/>
      </w:r>
      <w:r>
        <w:br/>
        <w:t>' y Is GetType(Integer())</w:t>
      </w:r>
      <w:r>
        <w:br/>
        <w:t>Dim y = { 1, 2, 3 }.GetType()</w:t>
      </w:r>
      <w:r>
        <w:br/>
      </w:r>
      <w:r>
        <w:br/>
        <w:t>' z Is GetType(Object())</w:t>
      </w:r>
      <w:r>
        <w:br/>
        <w:t>Dim z = { 1, "2" }.GetType()</w:t>
      </w:r>
      <w:r>
        <w:br/>
      </w:r>
      <w:r>
        <w:br/>
        <w:t>' Error: Inconsistent nesting</w:t>
      </w:r>
      <w:r>
        <w:br/>
        <w:t>Dim a = { { 10 }, { 20, 30 } }.GetType()</w:t>
      </w:r>
    </w:p>
    <w:p w14:paraId="4D597D23" w14:textId="77777777" w:rsidR="008F3E60" w:rsidRDefault="008F3E60" w:rsidP="008F3E60">
      <w:pPr>
        <w:pStyle w:val="Annotation"/>
        <w:rPr>
          <w:rStyle w:val="Bold"/>
        </w:rPr>
      </w:pPr>
      <w:r>
        <w:rPr>
          <w:rStyle w:val="Bold"/>
        </w:rPr>
        <w:t>Annotation</w:t>
      </w:r>
    </w:p>
    <w:p w14:paraId="4D597D24" w14:textId="104C215B" w:rsidR="008F3E60" w:rsidRPr="000913CF" w:rsidRDefault="006C3105" w:rsidP="008F3E60">
      <w:pPr>
        <w:pStyle w:val="Annotation"/>
      </w:pPr>
      <w:r>
        <w:t>There is</w:t>
      </w:r>
      <w:r w:rsidR="008F3E60">
        <w:t xml:space="preserve"> a slight change in behavior between version 9.0 and version 10.0 of the language. </w:t>
      </w:r>
      <w:r>
        <w:t>Prior to 10.0</w:t>
      </w:r>
      <w:r w:rsidR="008F3E60">
        <w:t xml:space="preserve">, array element initializers did not affect local variable type inference and now they do. So </w:t>
      </w:r>
      <w:r w:rsidR="008F3E60" w:rsidRPr="000913CF">
        <w:rPr>
          <w:rStyle w:val="CodeEmbedded"/>
        </w:rPr>
        <w:t>Dim a() = { 1, 2, 3 }</w:t>
      </w:r>
      <w:r w:rsidR="008F3E60">
        <w:t xml:space="preserve"> would have inferred </w:t>
      </w:r>
      <w:r w:rsidR="008F3E60" w:rsidRPr="000913CF">
        <w:rPr>
          <w:rStyle w:val="CodeEmbedded"/>
        </w:rPr>
        <w:t>Object()</w:t>
      </w:r>
      <w:r w:rsidR="008F3E60">
        <w:t xml:space="preserve"> as the type of </w:t>
      </w:r>
      <w:r w:rsidR="008F3E60" w:rsidRPr="000913CF">
        <w:rPr>
          <w:rStyle w:val="CodeEmbedded"/>
        </w:rPr>
        <w:t>a</w:t>
      </w:r>
      <w:r w:rsidR="008F3E60">
        <w:t xml:space="preserve"> in version 9.0 of the language and </w:t>
      </w:r>
      <w:r w:rsidR="008F3E60" w:rsidRPr="000913CF">
        <w:rPr>
          <w:rStyle w:val="CodeEmbedded"/>
        </w:rPr>
        <w:t>Integer()</w:t>
      </w:r>
      <w:r w:rsidR="008F3E60">
        <w:t xml:space="preserve"> in version 10.0.</w:t>
      </w:r>
    </w:p>
    <w:p w14:paraId="4D597D25" w14:textId="77777777" w:rsidR="0006174B" w:rsidRDefault="0006174B" w:rsidP="004D64FD">
      <w:pPr>
        <w:pStyle w:val="TextinList1"/>
      </w:pPr>
      <w:r>
        <w:t>The reclassification then reinterprets the</w:t>
      </w:r>
      <w:r w:rsidR="00552311">
        <w:t xml:space="preserve"> array literal </w:t>
      </w:r>
      <w:r>
        <w:t>as an array-creation expression. So the examples:</w:t>
      </w:r>
    </w:p>
    <w:p w14:paraId="4D597D26" w14:textId="77777777" w:rsidR="0006174B" w:rsidRDefault="0006174B" w:rsidP="0006174B">
      <w:pPr>
        <w:pStyle w:val="Code"/>
      </w:pPr>
      <w:r>
        <w:t>Dim x As Double = { 1, 2, 3, 4 }</w:t>
      </w:r>
      <w:r>
        <w:br/>
        <w:t>Dim y = { "a", "b" }</w:t>
      </w:r>
    </w:p>
    <w:p w14:paraId="4D597D27" w14:textId="77777777" w:rsidR="0006174B" w:rsidRDefault="0006174B" w:rsidP="004D64FD">
      <w:pPr>
        <w:pStyle w:val="TextinList1"/>
      </w:pPr>
      <w:r>
        <w:t>are equivalent to:</w:t>
      </w:r>
    </w:p>
    <w:p w14:paraId="4D597D28" w14:textId="77777777" w:rsidR="0006174B" w:rsidRDefault="0006174B" w:rsidP="0006174B">
      <w:pPr>
        <w:pStyle w:val="Code"/>
      </w:pPr>
      <w:r>
        <w:t>Dim x As Double = New Double() { 1, 2, 3, 4 }</w:t>
      </w:r>
      <w:r>
        <w:br/>
        <w:t>Dim y = New String() { "a", "b" }</w:t>
      </w:r>
    </w:p>
    <w:p w14:paraId="5D7B5452" w14:textId="2835CFAB" w:rsidR="00B95549" w:rsidRDefault="00B95549" w:rsidP="00B95549">
      <w:pPr>
        <w:pStyle w:val="BulletedList1"/>
        <w:ind w:left="360"/>
      </w:pPr>
      <w:r>
        <w:t xml:space="preserve">The reclassification is judged as </w:t>
      </w:r>
      <w:r w:rsidR="00B4536F">
        <w:t>narrowing if any conversion from an element expression to the array element type is narrowing; otherwise it is judged as widening.</w:t>
      </w:r>
    </w:p>
    <w:p w14:paraId="4D597D29" w14:textId="77777777" w:rsidR="0081293A" w:rsidRDefault="00B0380E" w:rsidP="009D714A">
      <w:pPr>
        <w:pStyle w:val="BulletedList1"/>
        <w:numPr>
          <w:ilvl w:val="0"/>
          <w:numId w:val="53"/>
        </w:numPr>
      </w:pPr>
      <w:r>
        <w:lastRenderedPageBreak/>
        <w:t>The</w:t>
      </w:r>
      <w:r w:rsidR="0081293A">
        <w:t xml:space="preserve"> default value </w:t>
      </w:r>
      <w:r w:rsidRPr="00B0380E">
        <w:rPr>
          <w:rStyle w:val="CodeEmbedded"/>
        </w:rPr>
        <w:t>Nothing</w:t>
      </w:r>
      <w:r>
        <w:t xml:space="preserve"> </w:t>
      </w:r>
      <w:r w:rsidR="0081293A">
        <w:t xml:space="preserve">can be reclassified as a value. </w:t>
      </w:r>
      <w:r w:rsidR="00BF5C01">
        <w:t>In a context</w:t>
      </w:r>
      <w:r w:rsidR="0081293A">
        <w:t xml:space="preserve"> where the target type is known</w:t>
      </w:r>
      <w:r w:rsidR="00BF5C01">
        <w:t xml:space="preserve">, the result is the default value of the target type. In a context where the target type is not known, the result is a null value of type </w:t>
      </w:r>
      <w:r w:rsidR="00BF5C01" w:rsidRPr="00BF5C01">
        <w:rPr>
          <w:rStyle w:val="CodeEmbedded"/>
        </w:rPr>
        <w:t>Object</w:t>
      </w:r>
      <w:r w:rsidR="00BF5C01">
        <w:t>.</w:t>
      </w:r>
    </w:p>
    <w:p w14:paraId="4D597D2A" w14:textId="77777777" w:rsidR="006C21B7" w:rsidRDefault="006C21B7">
      <w:pPr>
        <w:pStyle w:val="Text"/>
      </w:pPr>
      <w:r>
        <w:t>A namespace expression, type expression, event access expression, or void expression cannot be reclassified. Multiple reclassifications can be done at the same time. For example:</w:t>
      </w:r>
    </w:p>
    <w:p w14:paraId="4D597D2B" w14:textId="77777777" w:rsidR="006C21B7" w:rsidRDefault="006C21B7">
      <w:pPr>
        <w:pStyle w:val="Code"/>
      </w:pPr>
      <w:r>
        <w:t>Module Test</w:t>
      </w:r>
      <w:r w:rsidR="00341F84">
        <w:br/>
      </w:r>
      <w:r>
        <w:t xml:space="preserve">    Sub F(i As Integer)</w:t>
      </w:r>
      <w:r w:rsidR="00341F84">
        <w:br/>
      </w:r>
      <w:r>
        <w:t xml:space="preserve">    End Sub</w:t>
      </w:r>
      <w:r w:rsidR="00341F84">
        <w:br/>
      </w:r>
      <w:r w:rsidR="00341F84">
        <w:br/>
      </w:r>
      <w:r>
        <w:t xml:space="preserve">    ReadOnly Property P() As Integer</w:t>
      </w:r>
      <w:r w:rsidR="00341F84">
        <w:br/>
      </w:r>
      <w:r>
        <w:t xml:space="preserve">        Get</w:t>
      </w:r>
      <w:r w:rsidR="00341F84">
        <w:br/>
      </w:r>
      <w:r>
        <w:t xml:space="preserve">        End Get</w:t>
      </w:r>
      <w:r w:rsidR="00341F84">
        <w:br/>
      </w:r>
      <w:r>
        <w:t xml:space="preserve">    End Sub</w:t>
      </w:r>
      <w:r w:rsidR="00341F84">
        <w:br/>
      </w:r>
      <w:r w:rsidR="00341F84">
        <w:br/>
      </w:r>
      <w:r>
        <w:t xml:space="preserve">    Sub </w:t>
      </w:r>
      <w:smartTag w:uri="urn:schemas-microsoft-com:office:smarttags" w:element="place">
        <w:r>
          <w:t>Main</w:t>
        </w:r>
      </w:smartTag>
      <w:r>
        <w:t>()</w:t>
      </w:r>
      <w:r w:rsidR="00341F84">
        <w:br/>
      </w:r>
      <w:r>
        <w:t xml:space="preserve">        F(P)</w:t>
      </w:r>
      <w:r w:rsidR="00341F84">
        <w:br/>
      </w:r>
      <w:r>
        <w:t xml:space="preserve">    End </w:t>
      </w:r>
      <w:r w:rsidR="00BE53D0">
        <w:t>Property</w:t>
      </w:r>
      <w:r w:rsidR="00341F84">
        <w:br/>
      </w:r>
      <w:r>
        <w:t>End Module</w:t>
      </w:r>
    </w:p>
    <w:p w14:paraId="4D597D2C" w14:textId="77777777" w:rsidR="006C21B7" w:rsidRDefault="006C21B7">
      <w:pPr>
        <w:pStyle w:val="Text"/>
      </w:pPr>
      <w:r>
        <w:t xml:space="preserve">In this case, the property group expression </w:t>
      </w:r>
      <w:r>
        <w:rPr>
          <w:rStyle w:val="CodeEmbedded"/>
        </w:rPr>
        <w:t>P</w:t>
      </w:r>
      <w:r>
        <w:t xml:space="preserve"> is first reclassified from a property group to a property access and then reclassified from a property access to a value. The fewest number of reclassifications are performed to reach a valid classification in the context.</w:t>
      </w:r>
    </w:p>
    <w:p w14:paraId="4D597D2D" w14:textId="77777777" w:rsidR="006C21B7" w:rsidRDefault="006C21B7">
      <w:pPr>
        <w:pStyle w:val="Heading2"/>
      </w:pPr>
      <w:bookmarkStart w:id="352" w:name="_Toc324771311"/>
      <w:r>
        <w:t>Constant Expressions</w:t>
      </w:r>
      <w:bookmarkEnd w:id="352"/>
    </w:p>
    <w:p w14:paraId="4D597D2E" w14:textId="77777777" w:rsidR="006C21B7" w:rsidRDefault="006C21B7">
      <w:pPr>
        <w:pStyle w:val="Text"/>
      </w:pPr>
      <w:r>
        <w:t xml:space="preserve">A </w:t>
      </w:r>
      <w:r>
        <w:rPr>
          <w:rStyle w:val="Italic"/>
        </w:rPr>
        <w:t>constant expression</w:t>
      </w:r>
      <w:r>
        <w:t xml:space="preserve"> is an expression whose value can be fully evaluated at compile time. The type of a constant expression can be </w:t>
      </w:r>
      <w:r w:rsidRPr="00006830">
        <w:rPr>
          <w:rStyle w:val="CodeEmbedded"/>
        </w:rPr>
        <w:t>Byte</w:t>
      </w:r>
      <w:r>
        <w:t xml:space="preserve">, </w:t>
      </w:r>
      <w:r w:rsidR="00BB118E" w:rsidRPr="00006830">
        <w:rPr>
          <w:rStyle w:val="CodeEmbedded"/>
        </w:rPr>
        <w:t>SByte</w:t>
      </w:r>
      <w:r w:rsidR="00BB118E">
        <w:t xml:space="preserve">, </w:t>
      </w:r>
      <w:r w:rsidR="00BB118E" w:rsidRPr="00006830">
        <w:rPr>
          <w:rStyle w:val="CodeEmbedded"/>
        </w:rPr>
        <w:t>UShort</w:t>
      </w:r>
      <w:r w:rsidR="00BB118E">
        <w:t xml:space="preserve">, </w:t>
      </w:r>
      <w:r w:rsidRPr="00006830">
        <w:rPr>
          <w:rStyle w:val="CodeEmbedded"/>
        </w:rPr>
        <w:t>Short</w:t>
      </w:r>
      <w:r>
        <w:t xml:space="preserve">, </w:t>
      </w:r>
      <w:r w:rsidR="00BB118E" w:rsidRPr="00006830">
        <w:rPr>
          <w:rStyle w:val="CodeEmbedded"/>
        </w:rPr>
        <w:t>UInteger</w:t>
      </w:r>
      <w:r w:rsidR="00BB118E">
        <w:t xml:space="preserve">, </w:t>
      </w:r>
      <w:r w:rsidRPr="00006830">
        <w:rPr>
          <w:rStyle w:val="CodeEmbedded"/>
        </w:rPr>
        <w:t>Integer</w:t>
      </w:r>
      <w:r>
        <w:t xml:space="preserve">, </w:t>
      </w:r>
      <w:r w:rsidR="00BB118E" w:rsidRPr="00006830">
        <w:rPr>
          <w:rStyle w:val="CodeEmbedded"/>
        </w:rPr>
        <w:t>ULong</w:t>
      </w:r>
      <w:r w:rsidR="00BB118E">
        <w:t xml:space="preserve">, </w:t>
      </w:r>
      <w:r w:rsidRPr="00006830">
        <w:rPr>
          <w:rStyle w:val="CodeEmbedded"/>
        </w:rPr>
        <w:t>Long</w:t>
      </w:r>
      <w:r>
        <w:t xml:space="preserve">, </w:t>
      </w:r>
      <w:r w:rsidRPr="00006830">
        <w:rPr>
          <w:rStyle w:val="CodeEmbedded"/>
        </w:rPr>
        <w:t>Char</w:t>
      </w:r>
      <w:r>
        <w:t xml:space="preserve">, </w:t>
      </w:r>
      <w:r w:rsidRPr="00006830">
        <w:rPr>
          <w:rStyle w:val="CodeEmbedded"/>
        </w:rPr>
        <w:t>Single</w:t>
      </w:r>
      <w:r>
        <w:t xml:space="preserve">, </w:t>
      </w:r>
      <w:r w:rsidRPr="00006830">
        <w:rPr>
          <w:rStyle w:val="CodeEmbedded"/>
        </w:rPr>
        <w:t>Double</w:t>
      </w:r>
      <w:r>
        <w:t xml:space="preserve">, </w:t>
      </w:r>
      <w:r w:rsidRPr="00006830">
        <w:rPr>
          <w:rStyle w:val="CodeEmbedded"/>
        </w:rPr>
        <w:t>Decimal</w:t>
      </w:r>
      <w:r>
        <w:t xml:space="preserve">, </w:t>
      </w:r>
      <w:r w:rsidR="006D5F49" w:rsidRPr="006D5F49">
        <w:rPr>
          <w:rStyle w:val="CodeEmbedded"/>
        </w:rPr>
        <w:t>Date</w:t>
      </w:r>
      <w:r w:rsidR="006D5F49">
        <w:t xml:space="preserve">, </w:t>
      </w:r>
      <w:r w:rsidRPr="00006830">
        <w:rPr>
          <w:rStyle w:val="CodeEmbedded"/>
        </w:rPr>
        <w:t>Boolean</w:t>
      </w:r>
      <w:r>
        <w:t xml:space="preserve">, </w:t>
      </w:r>
      <w:r w:rsidRPr="00006830">
        <w:rPr>
          <w:rStyle w:val="CodeEmbedded"/>
        </w:rPr>
        <w:t>String</w:t>
      </w:r>
      <w:r w:rsidR="00BF5C01">
        <w:t xml:space="preserve">, </w:t>
      </w:r>
      <w:r w:rsidR="00BF5C01">
        <w:rPr>
          <w:rStyle w:val="CodeEmbedded"/>
        </w:rPr>
        <w:t>Object</w:t>
      </w:r>
      <w:r>
        <w:t>, or any enumeration type. The following constructs are permitted in constant expressions:</w:t>
      </w:r>
    </w:p>
    <w:p w14:paraId="4D597D2F" w14:textId="77777777" w:rsidR="006C21B7" w:rsidRDefault="006C21B7">
      <w:pPr>
        <w:pStyle w:val="BulletedList1"/>
      </w:pPr>
      <w:r>
        <w:t xml:space="preserve">Literals (including </w:t>
      </w:r>
      <w:r w:rsidRPr="00006830">
        <w:rPr>
          <w:rStyle w:val="CodeEmbedded"/>
        </w:rPr>
        <w:t>Nothing</w:t>
      </w:r>
      <w:r>
        <w:t>).</w:t>
      </w:r>
    </w:p>
    <w:p w14:paraId="4D597D30" w14:textId="77777777" w:rsidR="006C21B7" w:rsidRDefault="006C21B7">
      <w:pPr>
        <w:pStyle w:val="BulletedList1"/>
      </w:pPr>
      <w:r>
        <w:t>References to constant type members or constant locals.</w:t>
      </w:r>
    </w:p>
    <w:p w14:paraId="4D597D31" w14:textId="77777777" w:rsidR="006C21B7" w:rsidRDefault="006C21B7">
      <w:pPr>
        <w:pStyle w:val="BulletedList1"/>
      </w:pPr>
      <w:r>
        <w:t>References to members of enumeration types.</w:t>
      </w:r>
    </w:p>
    <w:p w14:paraId="4D597D32" w14:textId="77777777" w:rsidR="006C21B7" w:rsidRDefault="006C21B7">
      <w:pPr>
        <w:pStyle w:val="BulletedList1"/>
      </w:pPr>
      <w:r>
        <w:t>Parenthesized subexpressions.</w:t>
      </w:r>
    </w:p>
    <w:p w14:paraId="4D597D33" w14:textId="77777777" w:rsidR="006C21B7" w:rsidRDefault="006C21B7" w:rsidP="00BF5C01">
      <w:pPr>
        <w:pStyle w:val="BulletedList1"/>
      </w:pPr>
      <w:r>
        <w:t xml:space="preserve">Coercion expressions, provided the target type is one of the types listed above. Coercions to and from </w:t>
      </w:r>
      <w:r w:rsidRPr="00006830">
        <w:rPr>
          <w:rStyle w:val="CodeEmbedded"/>
        </w:rPr>
        <w:t>String</w:t>
      </w:r>
      <w:r>
        <w:t xml:space="preserve"> are an exception to this rule </w:t>
      </w:r>
      <w:r w:rsidR="00BF5C01">
        <w:t>and are only allowed on null values</w:t>
      </w:r>
      <w:r>
        <w:t xml:space="preserve"> because </w:t>
      </w:r>
      <w:r w:rsidRPr="00006830">
        <w:rPr>
          <w:rStyle w:val="CodeEmbedded"/>
        </w:rPr>
        <w:t>String</w:t>
      </w:r>
      <w:r>
        <w:t xml:space="preserve"> conversions are always done in the current culture of the execution environment at run time.</w:t>
      </w:r>
      <w:r w:rsidR="003A44E0">
        <w:t xml:space="preserve"> Note that constant coercion expressions can only ever use intrinsic conversions.</w:t>
      </w:r>
    </w:p>
    <w:p w14:paraId="4D597D34" w14:textId="77777777" w:rsidR="006C21B7" w:rsidRDefault="006C21B7">
      <w:pPr>
        <w:pStyle w:val="BulletedList1"/>
      </w:pPr>
      <w:r>
        <w:t xml:space="preserve">The </w:t>
      </w:r>
      <w:r w:rsidRPr="00006830">
        <w:rPr>
          <w:rStyle w:val="CodeEmbedded"/>
        </w:rPr>
        <w:t>+</w:t>
      </w:r>
      <w:r>
        <w:t xml:space="preserve">, </w:t>
      </w:r>
      <w:r w:rsidRPr="00006830">
        <w:rPr>
          <w:rStyle w:val="CodeEmbedded"/>
        </w:rPr>
        <w:t>–</w:t>
      </w:r>
      <w:r>
        <w:t xml:space="preserve"> and </w:t>
      </w:r>
      <w:r w:rsidRPr="00006830">
        <w:rPr>
          <w:rStyle w:val="CodeEmbedded"/>
        </w:rPr>
        <w:t>Not</w:t>
      </w:r>
      <w:r>
        <w:t xml:space="preserve"> unary operators</w:t>
      </w:r>
      <w:r w:rsidR="009B6D37">
        <w:t xml:space="preserve">, provided the operand </w:t>
      </w:r>
      <w:r w:rsidR="0085240E">
        <w:t xml:space="preserve">and result </w:t>
      </w:r>
      <w:r w:rsidR="009B6D37">
        <w:t>is of a type listed above</w:t>
      </w:r>
      <w:r>
        <w:t>.</w:t>
      </w:r>
    </w:p>
    <w:p w14:paraId="4D597D35" w14:textId="77777777" w:rsidR="006C21B7" w:rsidRDefault="006C21B7">
      <w:pPr>
        <w:pStyle w:val="BulletedList1"/>
      </w:pPr>
      <w:r>
        <w:t xml:space="preserve">The </w:t>
      </w:r>
      <w:r w:rsidRPr="00006830">
        <w:rPr>
          <w:rStyle w:val="CodeEmbedded"/>
        </w:rPr>
        <w:t>+</w:t>
      </w:r>
      <w:r>
        <w:t xml:space="preserve">, </w:t>
      </w:r>
      <w:r w:rsidRPr="00006830">
        <w:rPr>
          <w:rStyle w:val="CodeEmbedded"/>
        </w:rPr>
        <w:t>–</w:t>
      </w:r>
      <w:r>
        <w:t xml:space="preserve">, </w:t>
      </w:r>
      <w:r w:rsidRPr="00006830">
        <w:rPr>
          <w:rStyle w:val="CodeEmbedded"/>
        </w:rPr>
        <w:t>*</w:t>
      </w:r>
      <w:r>
        <w:t xml:space="preserve">, </w:t>
      </w:r>
      <w:r w:rsidRPr="00006830">
        <w:rPr>
          <w:rStyle w:val="CodeEmbedded"/>
        </w:rPr>
        <w:t>^</w:t>
      </w:r>
      <w:r>
        <w:t xml:space="preserve">, </w:t>
      </w:r>
      <w:r w:rsidRPr="00006830">
        <w:rPr>
          <w:rStyle w:val="CodeEmbedded"/>
        </w:rPr>
        <w:t>Mod</w:t>
      </w:r>
      <w:r>
        <w:t xml:space="preserve">, </w:t>
      </w:r>
      <w:r w:rsidRPr="00006830">
        <w:rPr>
          <w:rStyle w:val="CodeEmbedded"/>
        </w:rPr>
        <w:t>/</w:t>
      </w:r>
      <w:r>
        <w:t xml:space="preserve">, </w:t>
      </w:r>
      <w:r w:rsidRPr="00006830">
        <w:rPr>
          <w:rStyle w:val="CodeEmbedded"/>
        </w:rPr>
        <w:t>\</w:t>
      </w:r>
      <w:r>
        <w:t xml:space="preserve">, </w:t>
      </w:r>
      <w:r w:rsidRPr="00006830">
        <w:rPr>
          <w:rStyle w:val="CodeEmbedded"/>
        </w:rPr>
        <w:t>&lt;&lt;</w:t>
      </w:r>
      <w:r>
        <w:t xml:space="preserve">, </w:t>
      </w:r>
      <w:r w:rsidRPr="00006830">
        <w:rPr>
          <w:rStyle w:val="CodeEmbedded"/>
        </w:rPr>
        <w:t>&gt;&gt;</w:t>
      </w:r>
      <w:r>
        <w:t xml:space="preserve">, </w:t>
      </w:r>
      <w:r w:rsidRPr="00006830">
        <w:rPr>
          <w:rStyle w:val="CodeEmbedded"/>
        </w:rPr>
        <w:t>&amp;</w:t>
      </w:r>
      <w:r>
        <w:t xml:space="preserve">, </w:t>
      </w:r>
      <w:r w:rsidRPr="00006830">
        <w:rPr>
          <w:rStyle w:val="CodeEmbedded"/>
        </w:rPr>
        <w:t>And</w:t>
      </w:r>
      <w:r>
        <w:t xml:space="preserve">, </w:t>
      </w:r>
      <w:r w:rsidRPr="00006830">
        <w:rPr>
          <w:rStyle w:val="CodeEmbedded"/>
        </w:rPr>
        <w:t>Or</w:t>
      </w:r>
      <w:r>
        <w:t xml:space="preserve">, </w:t>
      </w:r>
      <w:r w:rsidRPr="00006830">
        <w:rPr>
          <w:rStyle w:val="CodeEmbedded"/>
        </w:rPr>
        <w:t>Xor</w:t>
      </w:r>
      <w:r>
        <w:t xml:space="preserve">, </w:t>
      </w:r>
      <w:r w:rsidRPr="00006830">
        <w:rPr>
          <w:rStyle w:val="CodeEmbedded"/>
        </w:rPr>
        <w:t>AndAlso</w:t>
      </w:r>
      <w:r>
        <w:t xml:space="preserve">, </w:t>
      </w:r>
      <w:r w:rsidRPr="00006830">
        <w:rPr>
          <w:rStyle w:val="CodeEmbedded"/>
        </w:rPr>
        <w:t>OrElse</w:t>
      </w:r>
      <w:r>
        <w:t xml:space="preserve">, </w:t>
      </w:r>
      <w:r w:rsidRPr="00006830">
        <w:rPr>
          <w:rStyle w:val="CodeEmbedded"/>
        </w:rPr>
        <w:t>=</w:t>
      </w:r>
      <w:r>
        <w:t xml:space="preserve">, </w:t>
      </w:r>
      <w:r w:rsidRPr="00006830">
        <w:rPr>
          <w:rStyle w:val="CodeEmbedded"/>
        </w:rPr>
        <w:t>&lt;</w:t>
      </w:r>
      <w:r>
        <w:t xml:space="preserve">, </w:t>
      </w:r>
      <w:r w:rsidRPr="00006830">
        <w:rPr>
          <w:rStyle w:val="CodeEmbedded"/>
        </w:rPr>
        <w:t>&gt;</w:t>
      </w:r>
      <w:r>
        <w:t xml:space="preserve">, </w:t>
      </w:r>
      <w:r w:rsidRPr="00006830">
        <w:rPr>
          <w:rStyle w:val="CodeEmbedded"/>
        </w:rPr>
        <w:t>&lt;&gt;</w:t>
      </w:r>
      <w:r>
        <w:t xml:space="preserve">, </w:t>
      </w:r>
      <w:r w:rsidRPr="00006830">
        <w:rPr>
          <w:rStyle w:val="CodeEmbedded"/>
        </w:rPr>
        <w:t>&lt;=</w:t>
      </w:r>
      <w:r>
        <w:t xml:space="preserve">, and </w:t>
      </w:r>
      <w:r w:rsidRPr="00006830">
        <w:rPr>
          <w:rStyle w:val="CodeEmbedded"/>
        </w:rPr>
        <w:t>=&gt;</w:t>
      </w:r>
      <w:r>
        <w:t xml:space="preserve"> binary operators, provided each operand </w:t>
      </w:r>
      <w:r w:rsidR="0085240E">
        <w:t xml:space="preserve">and result </w:t>
      </w:r>
      <w:r>
        <w:t>is of a type listed above.</w:t>
      </w:r>
    </w:p>
    <w:p w14:paraId="4D597D36" w14:textId="77777777" w:rsidR="009B6D37" w:rsidRDefault="009B6D37">
      <w:pPr>
        <w:pStyle w:val="BulletedList1"/>
      </w:pPr>
      <w:r>
        <w:t xml:space="preserve">The conditional operator </w:t>
      </w:r>
      <w:r w:rsidRPr="009B6D37">
        <w:rPr>
          <w:rStyle w:val="Terminal"/>
        </w:rPr>
        <w:t>If</w:t>
      </w:r>
      <w:r>
        <w:t xml:space="preserve">, provided each operand </w:t>
      </w:r>
      <w:r w:rsidR="0085240E">
        <w:t xml:space="preserve">and result </w:t>
      </w:r>
      <w:r>
        <w:t>i</w:t>
      </w:r>
      <w:r w:rsidR="0085240E">
        <w:t>s</w:t>
      </w:r>
      <w:r>
        <w:t xml:space="preserve"> of a type listed above.</w:t>
      </w:r>
    </w:p>
    <w:p w14:paraId="4D597D37" w14:textId="77777777" w:rsidR="006C21B7" w:rsidRDefault="006C21B7">
      <w:pPr>
        <w:pStyle w:val="BulletedList1"/>
      </w:pPr>
      <w:r>
        <w:t>The following run-time functions:</w:t>
      </w:r>
    </w:p>
    <w:p w14:paraId="4D597D38" w14:textId="77777777" w:rsidR="006C21B7" w:rsidRDefault="006C21B7">
      <w:pPr>
        <w:pStyle w:val="BulletedList2"/>
      </w:pPr>
      <w:r w:rsidRPr="00006830">
        <w:rPr>
          <w:rStyle w:val="CodeEmbedded"/>
        </w:rPr>
        <w:t>Microsoft.VisualBasic.Strings.ChrW</w:t>
      </w:r>
    </w:p>
    <w:p w14:paraId="4D597D39" w14:textId="77777777" w:rsidR="006C21B7" w:rsidRDefault="006C21B7">
      <w:pPr>
        <w:pStyle w:val="BulletedList2"/>
      </w:pPr>
      <w:r w:rsidRPr="00006830">
        <w:rPr>
          <w:rStyle w:val="CodeEmbedded"/>
        </w:rPr>
        <w:t>Microsoft.VisualBasic.Strings.Chr</w:t>
      </w:r>
      <w:r>
        <w:t>, if the constant value is between 0 and 128</w:t>
      </w:r>
    </w:p>
    <w:p w14:paraId="4D597D3A" w14:textId="77777777" w:rsidR="006C21B7" w:rsidRDefault="006C21B7">
      <w:pPr>
        <w:pStyle w:val="BulletedList2"/>
      </w:pPr>
      <w:r w:rsidRPr="00006830">
        <w:rPr>
          <w:rStyle w:val="CodeEmbedded"/>
        </w:rPr>
        <w:t>Microsoft.VisualBasic.Strings.AscW</w:t>
      </w:r>
      <w:r>
        <w:t>, if the constant string is not empty</w:t>
      </w:r>
    </w:p>
    <w:p w14:paraId="4D597D3B" w14:textId="77777777" w:rsidR="006C21B7" w:rsidRDefault="006C21B7">
      <w:pPr>
        <w:pStyle w:val="BulletedList2"/>
      </w:pPr>
      <w:r w:rsidRPr="00006830">
        <w:rPr>
          <w:rStyle w:val="CodeEmbedded"/>
        </w:rPr>
        <w:t>Microsoft.VisualBasic.Strings.Asc</w:t>
      </w:r>
      <w:r>
        <w:t>, if the constant string is not empty</w:t>
      </w:r>
    </w:p>
    <w:p w14:paraId="4D597D3C" w14:textId="77777777" w:rsidR="007F1855" w:rsidRDefault="007F1855">
      <w:pPr>
        <w:pStyle w:val="Text"/>
      </w:pPr>
      <w:r>
        <w:lastRenderedPageBreak/>
        <w:t xml:space="preserve">The following constructs are </w:t>
      </w:r>
      <w:r>
        <w:rPr>
          <w:rStyle w:val="Italic"/>
        </w:rPr>
        <w:t>not</w:t>
      </w:r>
      <w:r>
        <w:t xml:space="preserve"> permitted in constant expressions:</w:t>
      </w:r>
    </w:p>
    <w:p w14:paraId="4D597D3D" w14:textId="77777777" w:rsidR="007F1855" w:rsidRPr="007F1855" w:rsidRDefault="007F1855" w:rsidP="007F1855">
      <w:pPr>
        <w:pStyle w:val="BulletedList1"/>
      </w:pPr>
      <w:r>
        <w:t xml:space="preserve">Implicit binding through a </w:t>
      </w:r>
      <w:r w:rsidRPr="007F1855">
        <w:rPr>
          <w:rStyle w:val="CodeEmbedded"/>
        </w:rPr>
        <w:t>With</w:t>
      </w:r>
      <w:r>
        <w:t xml:space="preserve"> context.</w:t>
      </w:r>
    </w:p>
    <w:p w14:paraId="4D597D3E" w14:textId="77777777" w:rsidR="006C21B7" w:rsidRDefault="006C21B7">
      <w:pPr>
        <w:pStyle w:val="Text"/>
      </w:pPr>
      <w:r>
        <w:t>Constant expressions of an integral type (</w:t>
      </w:r>
      <w:r w:rsidR="00BB118E" w:rsidRPr="00006830">
        <w:rPr>
          <w:rStyle w:val="CodeEmbedded"/>
        </w:rPr>
        <w:t>ULong</w:t>
      </w:r>
      <w:r w:rsidR="00BB118E">
        <w:t xml:space="preserve">, </w:t>
      </w:r>
      <w:r w:rsidRPr="00006830">
        <w:rPr>
          <w:rStyle w:val="CodeEmbedded"/>
        </w:rPr>
        <w:t>Long</w:t>
      </w:r>
      <w:r>
        <w:t xml:space="preserve">, </w:t>
      </w:r>
      <w:r w:rsidR="00BB118E" w:rsidRPr="00006830">
        <w:rPr>
          <w:rStyle w:val="CodeEmbedded"/>
        </w:rPr>
        <w:t>UInteger</w:t>
      </w:r>
      <w:r w:rsidR="00BB118E">
        <w:t xml:space="preserve">, </w:t>
      </w:r>
      <w:r w:rsidRPr="00006830">
        <w:rPr>
          <w:rStyle w:val="CodeEmbedded"/>
        </w:rPr>
        <w:t>Integer</w:t>
      </w:r>
      <w:r>
        <w:t xml:space="preserve">, </w:t>
      </w:r>
      <w:r w:rsidR="00BB118E" w:rsidRPr="00006830">
        <w:rPr>
          <w:rStyle w:val="CodeEmbedded"/>
        </w:rPr>
        <w:t>UShort</w:t>
      </w:r>
      <w:r w:rsidR="00BB118E">
        <w:t xml:space="preserve">, </w:t>
      </w:r>
      <w:r w:rsidRPr="00006830">
        <w:rPr>
          <w:rStyle w:val="CodeEmbedded"/>
        </w:rPr>
        <w:t>Short</w:t>
      </w:r>
      <w:r>
        <w:t xml:space="preserve">, </w:t>
      </w:r>
      <w:r w:rsidR="00BB118E" w:rsidRPr="00006830">
        <w:rPr>
          <w:rStyle w:val="CodeEmbedded"/>
        </w:rPr>
        <w:t>SByte</w:t>
      </w:r>
      <w:r w:rsidR="00BB118E">
        <w:t xml:space="preserve">, or </w:t>
      </w:r>
      <w:r w:rsidRPr="00006830">
        <w:rPr>
          <w:rStyle w:val="CodeEmbedded"/>
        </w:rPr>
        <w:t>Byte</w:t>
      </w:r>
      <w:r>
        <w:t xml:space="preserve">) can be implicitly converted to a narrower integral type, and constant expressions of type </w:t>
      </w:r>
      <w:r w:rsidRPr="00006830">
        <w:rPr>
          <w:rStyle w:val="CodeEmbedded"/>
        </w:rPr>
        <w:t>Double</w:t>
      </w:r>
      <w:r>
        <w:t xml:space="preserve"> can be implicitly converted to </w:t>
      </w:r>
      <w:r w:rsidRPr="00006830">
        <w:rPr>
          <w:rStyle w:val="CodeEmbedded"/>
        </w:rPr>
        <w:t>Single</w:t>
      </w:r>
      <w:r>
        <w:t>, provided the value of the constant expression is within the range of the destination type. These narrowing conversions are allowed regardless of whether permissive or strict semantics are being used.</w:t>
      </w:r>
    </w:p>
    <w:p w14:paraId="4D597D3F" w14:textId="77777777" w:rsidR="006C21B7" w:rsidRDefault="006C21B7" w:rsidP="00E72EDE">
      <w:pPr>
        <w:pStyle w:val="Grammar"/>
      </w:pPr>
      <w:r w:rsidRPr="00370D0A">
        <w:rPr>
          <w:rStyle w:val="Non-Terminal"/>
        </w:rPr>
        <w:t>ConstantExpression</w:t>
      </w:r>
      <w:r w:rsidR="00E72EDE">
        <w:t xml:space="preserve">  </w:t>
      </w:r>
      <w:r>
        <w:t>::=</w:t>
      </w:r>
      <w:r w:rsidR="00E72EDE">
        <w:t xml:space="preserve">  </w:t>
      </w:r>
      <w:r w:rsidRPr="00370D0A">
        <w:rPr>
          <w:rStyle w:val="Non-Terminal"/>
        </w:rPr>
        <w:t>Expression</w:t>
      </w:r>
    </w:p>
    <w:p w14:paraId="4D597D40" w14:textId="77777777" w:rsidR="006C21B7" w:rsidRDefault="00EC0B54">
      <w:pPr>
        <w:pStyle w:val="Heading2"/>
      </w:pPr>
      <w:bookmarkStart w:id="353" w:name="_Ref248125426"/>
      <w:bookmarkStart w:id="354" w:name="_Toc324771312"/>
      <w:r>
        <w:t>Late-Bound</w:t>
      </w:r>
      <w:r w:rsidR="006C21B7">
        <w:t xml:space="preserve"> Expressions</w:t>
      </w:r>
      <w:bookmarkEnd w:id="353"/>
      <w:bookmarkEnd w:id="354"/>
    </w:p>
    <w:p w14:paraId="4D597D41" w14:textId="77777777" w:rsidR="00B23511" w:rsidRDefault="006C21B7" w:rsidP="00D146A0">
      <w:pPr>
        <w:pStyle w:val="Text"/>
      </w:pPr>
      <w:r>
        <w:t xml:space="preserve">When the target of a member access expression or index expression is of type </w:t>
      </w:r>
      <w:r w:rsidRPr="00006830">
        <w:rPr>
          <w:rStyle w:val="CodeEmbedded"/>
        </w:rPr>
        <w:t>Object</w:t>
      </w:r>
      <w:r>
        <w:t xml:space="preserve">, the processing of the expression may be deferred until run time. Deferring processing this way is called </w:t>
      </w:r>
      <w:r>
        <w:rPr>
          <w:rStyle w:val="Italic"/>
        </w:rPr>
        <w:t>late binding</w:t>
      </w:r>
      <w:r>
        <w:t xml:space="preserve">. Late binding allows </w:t>
      </w:r>
      <w:r w:rsidRPr="00006830">
        <w:rPr>
          <w:rStyle w:val="CodeEmbedded"/>
        </w:rPr>
        <w:t>Object</w:t>
      </w:r>
      <w:r>
        <w:t xml:space="preserve"> variables to be used in a </w:t>
      </w:r>
      <w:r>
        <w:rPr>
          <w:rStyle w:val="Italic"/>
        </w:rPr>
        <w:t>typeless</w:t>
      </w:r>
      <w:r>
        <w:t xml:space="preserve"> way, where all resolution of members is based on the actual run-time type of the value in the variable. If strict semantics are specified by the compilation environment or by </w:t>
      </w:r>
      <w:r w:rsidRPr="00006830">
        <w:rPr>
          <w:rStyle w:val="CodeEmbedded"/>
        </w:rPr>
        <w:t>Option</w:t>
      </w:r>
      <w:r>
        <w:t xml:space="preserve"> </w:t>
      </w:r>
      <w:r w:rsidRPr="00006830">
        <w:rPr>
          <w:rStyle w:val="CodeEmbedded"/>
        </w:rPr>
        <w:t>Strict</w:t>
      </w:r>
      <w:r>
        <w:t xml:space="preserve">, late binding causes a compile-time error. Non-public members are ignored when doing late-binding, including for the purposes of overload resolution. Note that, unlike the early-bound case, invoking or accessing a </w:t>
      </w:r>
      <w:r w:rsidRPr="00006830">
        <w:rPr>
          <w:rStyle w:val="CodeEmbedded"/>
        </w:rPr>
        <w:t>Shared</w:t>
      </w:r>
      <w:r>
        <w:t xml:space="preserve"> member late</w:t>
      </w:r>
      <w:r w:rsidR="00EC0B54">
        <w:t>-</w:t>
      </w:r>
      <w:r>
        <w:t xml:space="preserve">bound will cause the invocation target to be evaluated at run time. If the expression is an invocation expression for a member defined on </w:t>
      </w:r>
      <w:r w:rsidRPr="00006830">
        <w:rPr>
          <w:rStyle w:val="CodeEmbedded"/>
        </w:rPr>
        <w:t>System.Object</w:t>
      </w:r>
      <w:r>
        <w:t>, late binding will not take place.</w:t>
      </w:r>
    </w:p>
    <w:p w14:paraId="4D597D42" w14:textId="77777777" w:rsidR="00D146A0" w:rsidRDefault="00EC0B54" w:rsidP="00D146A0">
      <w:pPr>
        <w:pStyle w:val="Text"/>
      </w:pPr>
      <w:r>
        <w:t xml:space="preserve">In general, </w:t>
      </w:r>
      <w:r w:rsidR="00D146A0">
        <w:t>late-bound access</w:t>
      </w:r>
      <w:r>
        <w:t>es</w:t>
      </w:r>
      <w:r w:rsidR="00D146A0">
        <w:t xml:space="preserve"> </w:t>
      </w:r>
      <w:r>
        <w:t>are resolved a</w:t>
      </w:r>
      <w:r w:rsidR="00D146A0">
        <w:t>t run time</w:t>
      </w:r>
      <w:r>
        <w:t xml:space="preserve"> by looking up </w:t>
      </w:r>
      <w:r w:rsidR="00D146A0">
        <w:t>the identifier</w:t>
      </w:r>
      <w:r>
        <w:t xml:space="preserve"> on the actual run-time type of the expression</w:t>
      </w:r>
      <w:r w:rsidR="00D146A0">
        <w:t xml:space="preserve">. If late-bound member lookup fails at run time, a </w:t>
      </w:r>
      <w:r w:rsidR="00D146A0" w:rsidRPr="00006830">
        <w:rPr>
          <w:rStyle w:val="CodeEmbedded"/>
        </w:rPr>
        <w:t>System.MissingMemberException</w:t>
      </w:r>
      <w:r w:rsidR="00D146A0">
        <w:t xml:space="preserve"> exception is thrown. Because late-bound member lookup is done solely off the </w:t>
      </w:r>
      <w:r w:rsidR="00D146A0">
        <w:rPr>
          <w:iCs/>
        </w:rPr>
        <w:t>run-time</w:t>
      </w:r>
      <w:r w:rsidR="00D146A0">
        <w:t xml:space="preserve"> type of the associated </w:t>
      </w:r>
      <w:r w:rsidR="00505258">
        <w:t xml:space="preserve">target </w:t>
      </w:r>
      <w:r w:rsidR="00D146A0">
        <w:t>expression, an object's run-time type is never an interface. Therefore, it is impossible to access interface members in a late-bound member access expression.</w:t>
      </w:r>
    </w:p>
    <w:p w14:paraId="4D597D43" w14:textId="77777777" w:rsidR="00EA1FDB" w:rsidRDefault="00EA1FDB" w:rsidP="00EA1FDB">
      <w:pPr>
        <w:pStyle w:val="Code"/>
      </w:pPr>
      <w:r>
        <w:t>The arguments to a late-bound member access are evaluated in the order they appear in the member access expression: not the order in which parameters are declared in the late-bound member. The following example illustrates this difference:Class C</w:t>
      </w:r>
    </w:p>
    <w:p w14:paraId="4D597D44" w14:textId="77777777" w:rsidR="00EA1FDB" w:rsidRDefault="00EA1FDB" w:rsidP="00EA1FDB">
      <w:pPr>
        <w:pStyle w:val="Code"/>
      </w:pPr>
      <w:r>
        <w:t xml:space="preserve">    Public Sub f(ByVal x As Integer, ByVal y As Integer)</w:t>
      </w:r>
    </w:p>
    <w:p w14:paraId="4D597D45" w14:textId="77777777" w:rsidR="00EA1FDB" w:rsidRDefault="00EA1FDB" w:rsidP="00EA1FDB">
      <w:pPr>
        <w:pStyle w:val="Code"/>
      </w:pPr>
      <w:r>
        <w:t xml:space="preserve">    End Sub</w:t>
      </w:r>
    </w:p>
    <w:p w14:paraId="4D597D46" w14:textId="77777777" w:rsidR="00EA1FDB" w:rsidRDefault="00EA1FDB" w:rsidP="00EA1FDB">
      <w:pPr>
        <w:pStyle w:val="Code"/>
      </w:pPr>
      <w:r>
        <w:t>End Class</w:t>
      </w:r>
    </w:p>
    <w:p w14:paraId="4D597D47" w14:textId="77777777" w:rsidR="00EA1FDB" w:rsidRDefault="00EA1FDB" w:rsidP="00EA1FDB">
      <w:pPr>
        <w:pStyle w:val="Code"/>
      </w:pPr>
    </w:p>
    <w:p w14:paraId="4D597D48" w14:textId="77777777" w:rsidR="00EA1FDB" w:rsidRDefault="00EA1FDB" w:rsidP="00EA1FDB">
      <w:pPr>
        <w:pStyle w:val="Code"/>
      </w:pPr>
      <w:r>
        <w:t>Module Module1</w:t>
      </w:r>
      <w:r w:rsidR="00C57901">
        <w:br/>
      </w:r>
      <w:r>
        <w:t xml:space="preserve">    Sub Main()</w:t>
      </w:r>
    </w:p>
    <w:p w14:paraId="4D597D49" w14:textId="77777777" w:rsidR="00EA1FDB" w:rsidRDefault="00EA1FDB" w:rsidP="00EA1FDB">
      <w:pPr>
        <w:pStyle w:val="Code"/>
      </w:pPr>
      <w:r>
        <w:t xml:space="preserve">        Console.Write("Early-bound: ")</w:t>
      </w:r>
    </w:p>
    <w:p w14:paraId="4D597D4A" w14:textId="77777777" w:rsidR="00EA1FDB" w:rsidRDefault="00EA1FDB" w:rsidP="00EA1FDB">
      <w:pPr>
        <w:pStyle w:val="Code"/>
      </w:pPr>
      <w:r>
        <w:t xml:space="preserve">        Dim c As C = New C</w:t>
      </w:r>
    </w:p>
    <w:p w14:paraId="4D597D4B" w14:textId="77777777" w:rsidR="00EA1FDB" w:rsidRDefault="00EA1FDB" w:rsidP="00EA1FDB">
      <w:pPr>
        <w:pStyle w:val="Code"/>
      </w:pPr>
      <w:r>
        <w:t xml:space="preserve">        c.f(y:=t("y"), x:=t("x"))</w:t>
      </w:r>
    </w:p>
    <w:p w14:paraId="4D597D4C" w14:textId="77777777" w:rsidR="00EA1FDB" w:rsidRDefault="00EA1FDB" w:rsidP="00EA1FDB">
      <w:pPr>
        <w:pStyle w:val="Code"/>
      </w:pPr>
    </w:p>
    <w:p w14:paraId="4D597D4D" w14:textId="77777777" w:rsidR="00EA1FDB" w:rsidRDefault="00981241" w:rsidP="00EA1FDB">
      <w:pPr>
        <w:pStyle w:val="Code"/>
      </w:pPr>
      <w:r>
        <w:t xml:space="preserve">        Console.Write</w:t>
      </w:r>
      <w:r w:rsidR="00EA1FDB">
        <w:t>(vbCrLf &amp; "Late-bound: ")</w:t>
      </w:r>
    </w:p>
    <w:p w14:paraId="4D597D4E" w14:textId="77777777" w:rsidR="00EA1FDB" w:rsidRDefault="00EA1FDB" w:rsidP="00EA1FDB">
      <w:pPr>
        <w:pStyle w:val="Code"/>
      </w:pPr>
      <w:r>
        <w:t xml:space="preserve">        Dim o As Object = New C</w:t>
      </w:r>
    </w:p>
    <w:p w14:paraId="4D597D4F" w14:textId="77777777" w:rsidR="00EA1FDB" w:rsidRDefault="00EA1FDB" w:rsidP="00EA1FDB">
      <w:pPr>
        <w:pStyle w:val="Code"/>
      </w:pPr>
      <w:r>
        <w:t xml:space="preserve">        o.f(y:=t("y"), x:=t("x"))</w:t>
      </w:r>
    </w:p>
    <w:p w14:paraId="4D597D50" w14:textId="77777777" w:rsidR="00EA1FDB" w:rsidRDefault="00EA1FDB" w:rsidP="00EA1FDB">
      <w:pPr>
        <w:pStyle w:val="Code"/>
      </w:pPr>
      <w:r>
        <w:t xml:space="preserve">    End Sub</w:t>
      </w:r>
    </w:p>
    <w:p w14:paraId="4D597D51" w14:textId="77777777" w:rsidR="00EA1FDB" w:rsidRDefault="00EA1FDB" w:rsidP="00EA1FDB">
      <w:pPr>
        <w:pStyle w:val="Code"/>
      </w:pPr>
    </w:p>
    <w:p w14:paraId="4D597D52" w14:textId="77777777" w:rsidR="00EA1FDB" w:rsidRDefault="00EA1FDB" w:rsidP="00EA1FDB">
      <w:pPr>
        <w:pStyle w:val="Code"/>
      </w:pPr>
      <w:r>
        <w:t xml:space="preserve">    Function t(ByVal s As String) As Integer</w:t>
      </w:r>
    </w:p>
    <w:p w14:paraId="4D597D53" w14:textId="77777777" w:rsidR="00EA1FDB" w:rsidRDefault="00EA1FDB" w:rsidP="00EA1FDB">
      <w:pPr>
        <w:pStyle w:val="Code"/>
      </w:pPr>
      <w:r>
        <w:lastRenderedPageBreak/>
        <w:t xml:space="preserve">        Console.Write(s)</w:t>
      </w:r>
    </w:p>
    <w:p w14:paraId="4D597D54" w14:textId="77777777" w:rsidR="00EA1FDB" w:rsidRDefault="00EA1FDB" w:rsidP="00EA1FDB">
      <w:pPr>
        <w:pStyle w:val="Code"/>
      </w:pPr>
      <w:r>
        <w:t xml:space="preserve">        Return 0</w:t>
      </w:r>
    </w:p>
    <w:p w14:paraId="4D597D55" w14:textId="77777777" w:rsidR="00EA1FDB" w:rsidRDefault="00EA1FDB" w:rsidP="00EA1FDB">
      <w:pPr>
        <w:pStyle w:val="Code"/>
      </w:pPr>
      <w:r>
        <w:t xml:space="preserve">    End Function</w:t>
      </w:r>
    </w:p>
    <w:p w14:paraId="4D597D56" w14:textId="77777777" w:rsidR="00EA1FDB" w:rsidRDefault="00EA1FDB" w:rsidP="00EA1FDB">
      <w:pPr>
        <w:pStyle w:val="Code"/>
      </w:pPr>
      <w:r>
        <w:t>End Module</w:t>
      </w:r>
    </w:p>
    <w:p w14:paraId="4D597D57" w14:textId="77777777" w:rsidR="00EA1FDB" w:rsidRDefault="00EA1FDB" w:rsidP="00EC0B54">
      <w:pPr>
        <w:pStyle w:val="Text"/>
      </w:pPr>
      <w:r>
        <w:t>This code displays:</w:t>
      </w:r>
    </w:p>
    <w:p w14:paraId="4D597D58" w14:textId="77777777" w:rsidR="00EA1FDB" w:rsidRDefault="00981241" w:rsidP="00981241">
      <w:pPr>
        <w:pStyle w:val="Code"/>
      </w:pPr>
      <w:r>
        <w:t>Early-bound: xy</w:t>
      </w:r>
    </w:p>
    <w:p w14:paraId="4D597D59" w14:textId="77777777" w:rsidR="00981241" w:rsidRDefault="00981241" w:rsidP="00981241">
      <w:pPr>
        <w:pStyle w:val="Code"/>
      </w:pPr>
      <w:r>
        <w:t>Late-bound: yx</w:t>
      </w:r>
    </w:p>
    <w:p w14:paraId="4D597D5A" w14:textId="77777777" w:rsidR="00EC0B54" w:rsidRDefault="00EC0B54" w:rsidP="00EC0B54">
      <w:pPr>
        <w:pStyle w:val="Text"/>
      </w:pPr>
      <w:r>
        <w:t>Because late-bound overload resolution is done on the run-time type of the arguments, it is possible that an expression might produce different results based on whether it is evaluated at compile time or run time. The following example illustrates this difference:</w:t>
      </w:r>
    </w:p>
    <w:p w14:paraId="4D597D5B" w14:textId="77777777" w:rsidR="00EC0B54" w:rsidRDefault="00EC0B54" w:rsidP="00EC0B54">
      <w:pPr>
        <w:pStyle w:val="Code"/>
      </w:pPr>
      <w:r>
        <w:t>Class Base</w:t>
      </w:r>
      <w:r w:rsidR="00341F84">
        <w:br/>
      </w:r>
      <w:r>
        <w:t>End Class</w:t>
      </w:r>
      <w:r w:rsidR="00341F84">
        <w:br/>
      </w:r>
      <w:r w:rsidR="00341F84">
        <w:br/>
      </w:r>
      <w:r>
        <w:t>Class Derived</w:t>
      </w:r>
      <w:r w:rsidR="00341F84">
        <w:br/>
      </w:r>
      <w:r>
        <w:t xml:space="preserve">    Inherits Base</w:t>
      </w:r>
      <w:r w:rsidR="00341F84">
        <w:br/>
      </w:r>
      <w:r>
        <w:t>End Class</w:t>
      </w:r>
      <w:r w:rsidR="00341F84">
        <w:br/>
      </w:r>
      <w:r w:rsidR="00341F84">
        <w:br/>
      </w:r>
      <w:r>
        <w:t>Module Test</w:t>
      </w:r>
      <w:r w:rsidR="00341F84">
        <w:br/>
      </w:r>
      <w:r>
        <w:t xml:space="preserve">    Sub F(b As Base)</w:t>
      </w:r>
      <w:r w:rsidR="00341F84">
        <w:br/>
      </w:r>
      <w:r>
        <w:t xml:space="preserve">        Console.WriteLine("F(Base)")</w:t>
      </w:r>
      <w:r w:rsidR="00341F84">
        <w:br/>
      </w:r>
      <w:r>
        <w:t xml:space="preserve">    End Sub</w:t>
      </w:r>
      <w:r w:rsidR="00341F84">
        <w:br/>
      </w:r>
      <w:r w:rsidR="00341F84">
        <w:br/>
      </w:r>
      <w:r>
        <w:t xml:space="preserve">    Sub F(d As Derived)</w:t>
      </w:r>
      <w:r w:rsidR="00341F84">
        <w:br/>
      </w:r>
      <w:r>
        <w:t xml:space="preserve">        Console.WriteLine("F(Derived)")</w:t>
      </w:r>
      <w:r w:rsidR="00341F84">
        <w:br/>
      </w:r>
      <w:r>
        <w:t xml:space="preserve">    End Sub</w:t>
      </w:r>
      <w:r w:rsidR="00341F84">
        <w:br/>
      </w:r>
      <w:r w:rsidR="00341F84">
        <w:br/>
      </w:r>
      <w:r>
        <w:t xml:space="preserve">    Sub </w:t>
      </w:r>
      <w:smartTag w:uri="urn:schemas-microsoft-com:office:smarttags" w:element="place">
        <w:r>
          <w:t>Main</w:t>
        </w:r>
      </w:smartTag>
      <w:r>
        <w:t>()</w:t>
      </w:r>
      <w:r w:rsidR="00341F84">
        <w:br/>
      </w:r>
      <w:r>
        <w:t xml:space="preserve">        Dim b As Base = New Derived()</w:t>
      </w:r>
      <w:r w:rsidR="00341F84">
        <w:br/>
      </w:r>
      <w:r>
        <w:t xml:space="preserve">        Dim o As Object = b</w:t>
      </w:r>
      <w:r w:rsidR="00341F84">
        <w:br/>
      </w:r>
      <w:r w:rsidR="00341F84">
        <w:br/>
      </w:r>
      <w:r>
        <w:t xml:space="preserve">        F(b)</w:t>
      </w:r>
      <w:r w:rsidR="00341F84">
        <w:br/>
      </w:r>
      <w:r>
        <w:t xml:space="preserve">        F(o)</w:t>
      </w:r>
      <w:r w:rsidR="00341F84">
        <w:br/>
      </w:r>
      <w:r>
        <w:t xml:space="preserve">    End Sub</w:t>
      </w:r>
      <w:r w:rsidR="00341F84">
        <w:br/>
      </w:r>
      <w:r>
        <w:t>End Module</w:t>
      </w:r>
    </w:p>
    <w:p w14:paraId="4D597D5C" w14:textId="77777777" w:rsidR="00EC0B54" w:rsidRDefault="00EC0B54" w:rsidP="00EC0B54">
      <w:pPr>
        <w:pStyle w:val="Text"/>
      </w:pPr>
      <w:r>
        <w:t>This code displays:</w:t>
      </w:r>
    </w:p>
    <w:p w14:paraId="4D597D5D" w14:textId="77777777" w:rsidR="00EC0B54" w:rsidRDefault="00EC0B54" w:rsidP="00EC0B54">
      <w:pPr>
        <w:pStyle w:val="Code"/>
      </w:pPr>
      <w:r>
        <w:t>F(Base)</w:t>
      </w:r>
      <w:r w:rsidR="00341F84">
        <w:br/>
      </w:r>
      <w:r>
        <w:t>F(Derived)</w:t>
      </w:r>
    </w:p>
    <w:p w14:paraId="4D597D5E" w14:textId="77777777" w:rsidR="006C21B7" w:rsidRDefault="006C21B7">
      <w:pPr>
        <w:pStyle w:val="Heading2"/>
      </w:pPr>
      <w:bookmarkStart w:id="355" w:name="_Ref248164713"/>
      <w:bookmarkStart w:id="356" w:name="_Toc324771313"/>
      <w:r>
        <w:t>Simple Expressions</w:t>
      </w:r>
      <w:bookmarkEnd w:id="355"/>
      <w:bookmarkEnd w:id="356"/>
    </w:p>
    <w:p w14:paraId="4D597D5F" w14:textId="77777777" w:rsidR="006C21B7" w:rsidRDefault="006C21B7">
      <w:pPr>
        <w:pStyle w:val="Text"/>
      </w:pPr>
      <w:r>
        <w:t>Simple expressions are literals, parenthesized expressions, instance expressions, or simple name expressions.</w:t>
      </w:r>
    </w:p>
    <w:p w14:paraId="4D597D60" w14:textId="77777777" w:rsidR="0050179B" w:rsidRPr="0050179B" w:rsidRDefault="006C21B7" w:rsidP="00E72EDE">
      <w:pPr>
        <w:pStyle w:val="Grammar"/>
      </w:pPr>
      <w:r w:rsidRPr="00370D0A">
        <w:rPr>
          <w:rStyle w:val="Non-Terminal"/>
        </w:rPr>
        <w:t>SimpleExpression</w:t>
      </w:r>
      <w:r w:rsidR="00E72EDE">
        <w:t xml:space="preserve">  </w:t>
      </w:r>
      <w:r>
        <w:t>::=</w:t>
      </w:r>
      <w:r>
        <w:br/>
      </w:r>
      <w:r w:rsidR="00EC7645">
        <w:tab/>
      </w:r>
      <w:r w:rsidRPr="00370D0A">
        <w:rPr>
          <w:rStyle w:val="Non-Terminal"/>
        </w:rPr>
        <w:t>LiteralExpression</w:t>
      </w:r>
      <w:r w:rsidR="00E72EDE">
        <w:t xml:space="preserve">  </w:t>
      </w:r>
      <w:r>
        <w:t>|</w:t>
      </w:r>
      <w:r>
        <w:br/>
      </w:r>
      <w:r w:rsidR="00EC7645">
        <w:tab/>
      </w:r>
      <w:r w:rsidRPr="00370D0A">
        <w:rPr>
          <w:rStyle w:val="Non-Terminal"/>
        </w:rPr>
        <w:t>ParenthesizedExpression</w:t>
      </w:r>
      <w:r w:rsidR="00E72EDE">
        <w:t xml:space="preserve">  </w:t>
      </w:r>
      <w:r>
        <w:t>|</w:t>
      </w:r>
      <w:r>
        <w:br/>
      </w:r>
      <w:r w:rsidR="00EC7645">
        <w:tab/>
      </w:r>
      <w:r w:rsidRPr="004B006F">
        <w:rPr>
          <w:rStyle w:val="Non-Terminal"/>
          <w:sz w:val="20"/>
        </w:rPr>
        <w:t>InstanceExpression</w:t>
      </w:r>
      <w:r w:rsidR="00E72EDE">
        <w:t xml:space="preserve">  </w:t>
      </w:r>
      <w:r>
        <w:t>|</w:t>
      </w:r>
      <w:r>
        <w:br/>
      </w:r>
      <w:r w:rsidR="00EC7645">
        <w:tab/>
      </w:r>
      <w:r w:rsidRPr="00370D0A">
        <w:rPr>
          <w:rStyle w:val="Non-Terminal"/>
        </w:rPr>
        <w:t>SimpleNameExpression</w:t>
      </w:r>
      <w:r w:rsidR="00E72EDE">
        <w:t xml:space="preserve">  </w:t>
      </w:r>
      <w:r>
        <w:t>|</w:t>
      </w:r>
      <w:r>
        <w:br/>
      </w:r>
      <w:r w:rsidR="00EC7645">
        <w:tab/>
      </w:r>
      <w:r w:rsidRPr="00370D0A">
        <w:rPr>
          <w:rStyle w:val="Non-Terminal"/>
        </w:rPr>
        <w:t>AddressOfExpression</w:t>
      </w:r>
    </w:p>
    <w:p w14:paraId="4D597D61" w14:textId="77777777" w:rsidR="006C21B7" w:rsidRDefault="006C21B7">
      <w:pPr>
        <w:pStyle w:val="Heading3"/>
      </w:pPr>
      <w:bookmarkStart w:id="357" w:name="_Toc324771314"/>
      <w:r>
        <w:t>Literal Expressions</w:t>
      </w:r>
      <w:bookmarkEnd w:id="357"/>
    </w:p>
    <w:p w14:paraId="4D597D62" w14:textId="77777777" w:rsidR="006C21B7" w:rsidRDefault="006C21B7">
      <w:pPr>
        <w:pStyle w:val="Text"/>
      </w:pPr>
      <w:r>
        <w:t>Literal expressions evaluate to the value represented by the literal. A literal expression is classified as a value</w:t>
      </w:r>
      <w:r w:rsidR="003F0FEF">
        <w:t xml:space="preserve">, except for the literal </w:t>
      </w:r>
      <w:r w:rsidR="003F0FEF" w:rsidRPr="003F0FEF">
        <w:rPr>
          <w:rStyle w:val="CodeEmbedded"/>
        </w:rPr>
        <w:t>Nothing</w:t>
      </w:r>
      <w:r w:rsidR="003F0FEF">
        <w:t>, which is classified as a default value</w:t>
      </w:r>
      <w:r>
        <w:t>.</w:t>
      </w:r>
    </w:p>
    <w:p w14:paraId="4D597D63" w14:textId="77777777" w:rsidR="006C21B7" w:rsidRDefault="006C21B7" w:rsidP="00E72EDE">
      <w:pPr>
        <w:pStyle w:val="Grammar"/>
      </w:pPr>
      <w:r w:rsidRPr="00370D0A">
        <w:rPr>
          <w:rStyle w:val="Non-Terminal"/>
        </w:rPr>
        <w:t>LiteralExpression</w:t>
      </w:r>
      <w:r w:rsidR="00E72EDE">
        <w:t xml:space="preserve">  </w:t>
      </w:r>
      <w:r>
        <w:t>::=</w:t>
      </w:r>
      <w:r w:rsidR="00E72EDE">
        <w:t xml:space="preserve">  </w:t>
      </w:r>
      <w:r w:rsidRPr="00370D0A">
        <w:rPr>
          <w:rStyle w:val="Non-Terminal"/>
        </w:rPr>
        <w:t>Literal</w:t>
      </w:r>
    </w:p>
    <w:p w14:paraId="4D597D64" w14:textId="77777777" w:rsidR="006C21B7" w:rsidRDefault="006C21B7">
      <w:pPr>
        <w:pStyle w:val="Heading3"/>
      </w:pPr>
      <w:bookmarkStart w:id="358" w:name="_Toc324771315"/>
      <w:r>
        <w:lastRenderedPageBreak/>
        <w:t>Parenthesized Expressions</w:t>
      </w:r>
      <w:bookmarkEnd w:id="358"/>
    </w:p>
    <w:p w14:paraId="4D597D65" w14:textId="77777777" w:rsidR="006C21B7" w:rsidRDefault="006C21B7">
      <w:pPr>
        <w:pStyle w:val="Text"/>
      </w:pPr>
      <w:r>
        <w:t xml:space="preserve">A parenthesized expression consists of an expression enclosed in parentheses. A parenthesized expression is classified as a value, and the enclosed expression must be classified as a value. A parenthesized expression evaluates to the value of the expression within the parentheses. </w:t>
      </w:r>
    </w:p>
    <w:p w14:paraId="4D597D66" w14:textId="77777777" w:rsidR="006C21B7" w:rsidRDefault="006C21B7" w:rsidP="00E72EDE">
      <w:pPr>
        <w:pStyle w:val="Grammar"/>
      </w:pPr>
      <w:r w:rsidRPr="00370D0A">
        <w:rPr>
          <w:rStyle w:val="Non-Terminal"/>
        </w:rPr>
        <w:t>ParenthesizedExpression</w:t>
      </w:r>
      <w:r w:rsidR="00E72EDE">
        <w:t xml:space="preserve">  </w:t>
      </w:r>
      <w:r>
        <w:t>::=</w:t>
      </w:r>
      <w:r w:rsidR="00E72EDE">
        <w:t xml:space="preserve">  </w:t>
      </w:r>
      <w:r w:rsidR="00713236" w:rsidRPr="00713236">
        <w:rPr>
          <w:rStyle w:val="Non-Terminal"/>
        </w:rPr>
        <w:t>OpenParenthesis</w:t>
      </w:r>
      <w:r w:rsidR="00E72EDE">
        <w:t xml:space="preserve">  </w:t>
      </w:r>
      <w:r w:rsidRPr="00370D0A">
        <w:rPr>
          <w:rStyle w:val="Non-Terminal"/>
        </w:rPr>
        <w:t>Expression</w:t>
      </w:r>
      <w:r w:rsidR="00E72EDE">
        <w:t xml:space="preserve">  </w:t>
      </w:r>
      <w:r w:rsidR="00713236" w:rsidRPr="00713236">
        <w:rPr>
          <w:rStyle w:val="Non-Terminal"/>
        </w:rPr>
        <w:t>CloseParenthesis</w:t>
      </w:r>
    </w:p>
    <w:p w14:paraId="4D597D67" w14:textId="77777777" w:rsidR="006C21B7" w:rsidRDefault="006C21B7">
      <w:pPr>
        <w:pStyle w:val="Heading3"/>
      </w:pPr>
      <w:bookmarkStart w:id="359" w:name="_Toc324771316"/>
      <w:r>
        <w:t>Instance Expressions</w:t>
      </w:r>
      <w:bookmarkEnd w:id="359"/>
    </w:p>
    <w:p w14:paraId="4D597D69" w14:textId="40FCAA70" w:rsidR="006C21B7" w:rsidRDefault="006C21B7" w:rsidP="00D00369">
      <w:pPr>
        <w:pStyle w:val="Text"/>
      </w:pPr>
      <w:r>
        <w:t xml:space="preserve">An </w:t>
      </w:r>
      <w:r>
        <w:rPr>
          <w:rStyle w:val="Italic"/>
        </w:rPr>
        <w:t>instance expression</w:t>
      </w:r>
      <w:r>
        <w:t xml:space="preserve"> is the keyword </w:t>
      </w:r>
      <w:r w:rsidRPr="00006830">
        <w:rPr>
          <w:rStyle w:val="CodeEmbedded"/>
        </w:rPr>
        <w:t>Me</w:t>
      </w:r>
      <w:r>
        <w:t xml:space="preserve">. </w:t>
      </w:r>
      <w:r w:rsidR="00D00369">
        <w:t>It</w:t>
      </w:r>
      <w:r>
        <w:t xml:space="preserve"> may only be used within the body of a non-shared method, constructor, or property accessor</w:t>
      </w:r>
      <w:r w:rsidR="00D00369">
        <w:t>. It</w:t>
      </w:r>
      <w:r>
        <w:t xml:space="preserve"> is classified as a value. . The keyword </w:t>
      </w:r>
      <w:r w:rsidRPr="00006830">
        <w:rPr>
          <w:rStyle w:val="CodeEmbedded"/>
        </w:rPr>
        <w:t>Me</w:t>
      </w:r>
      <w:r>
        <w:t xml:space="preserve"> represents the instance of the type containing the method or property accessor being executed.</w:t>
      </w:r>
      <w:r w:rsidR="004B006F">
        <w:t xml:space="preserve"> If a constructor explicitly invokes another constructor (Section 9.3), </w:t>
      </w:r>
      <w:r w:rsidR="004B006F" w:rsidRPr="004B006F">
        <w:rPr>
          <w:rStyle w:val="CodeEmbedded"/>
        </w:rPr>
        <w:t>Me</w:t>
      </w:r>
      <w:r w:rsidR="004B006F">
        <w:t xml:space="preserve"> cannot be used until after that constructor call, because the instance has not yet been constructed.</w:t>
      </w:r>
    </w:p>
    <w:p w14:paraId="4D597D70" w14:textId="024B1C4F" w:rsidR="006C21B7" w:rsidRDefault="006C21B7" w:rsidP="00E72EDE">
      <w:pPr>
        <w:pStyle w:val="Grammar"/>
      </w:pPr>
      <w:r w:rsidRPr="00370D0A">
        <w:rPr>
          <w:rStyle w:val="Non-Terminal"/>
        </w:rPr>
        <w:t>InstanceExpression</w:t>
      </w:r>
      <w:r w:rsidR="00E72EDE">
        <w:t xml:space="preserve">  </w:t>
      </w:r>
      <w:r>
        <w:t>::=</w:t>
      </w:r>
      <w:r w:rsidR="00E72EDE">
        <w:t xml:space="preserve">  </w:t>
      </w:r>
      <w:r w:rsidRPr="00BB11DF">
        <w:rPr>
          <w:rStyle w:val="Terminal"/>
        </w:rPr>
        <w:t>Me</w:t>
      </w:r>
      <w:r w:rsidR="00AA27BF">
        <w:t xml:space="preserve"> </w:t>
      </w:r>
    </w:p>
    <w:p w14:paraId="4D597D71" w14:textId="77777777" w:rsidR="006C21B7" w:rsidRDefault="006C21B7">
      <w:pPr>
        <w:pStyle w:val="Heading3"/>
      </w:pPr>
      <w:bookmarkStart w:id="360" w:name="_Ref248164765"/>
      <w:bookmarkStart w:id="361" w:name="_Toc324771317"/>
      <w:r>
        <w:t>Simple Name Expressions</w:t>
      </w:r>
      <w:bookmarkEnd w:id="360"/>
      <w:bookmarkEnd w:id="361"/>
    </w:p>
    <w:p w14:paraId="4D597D72" w14:textId="77777777" w:rsidR="006C21B7" w:rsidRDefault="006C21B7">
      <w:pPr>
        <w:pStyle w:val="Text"/>
      </w:pPr>
      <w:r>
        <w:t xml:space="preserve">A </w:t>
      </w:r>
      <w:r>
        <w:rPr>
          <w:rStyle w:val="Italic"/>
        </w:rPr>
        <w:t>simple name expression</w:t>
      </w:r>
      <w:r>
        <w:t xml:space="preserve"> consists of a single identifier</w:t>
      </w:r>
      <w:r w:rsidR="00FE5068">
        <w:t xml:space="preserve"> followed by an optional type argument list. </w:t>
      </w:r>
      <w:r>
        <w:t xml:space="preserve">The name is resolved and classified </w:t>
      </w:r>
      <w:r w:rsidR="00D65A58">
        <w:t xml:space="preserve">by the following “simple name </w:t>
      </w:r>
      <w:r w:rsidR="00BE687C">
        <w:t>resolution</w:t>
      </w:r>
      <w:r w:rsidR="00D65A58">
        <w:t xml:space="preserve"> rules”</w:t>
      </w:r>
      <w:r>
        <w:t>:</w:t>
      </w:r>
    </w:p>
    <w:p w14:paraId="4D597D73" w14:textId="77777777" w:rsidR="00A14E08" w:rsidRDefault="006C21B7" w:rsidP="009D714A">
      <w:pPr>
        <w:pStyle w:val="BulletedList1"/>
        <w:numPr>
          <w:ilvl w:val="0"/>
          <w:numId w:val="6"/>
        </w:numPr>
      </w:pPr>
      <w:r>
        <w:t xml:space="preserve">Starting with the immediately enclosing block and continuing with each enclosing outer block (if any), if the identifier matches the name of a local variable, static variable, constant local, </w:t>
      </w:r>
      <w:r w:rsidR="0050179B">
        <w:t xml:space="preserve">method type parameter, </w:t>
      </w:r>
      <w:r>
        <w:t xml:space="preserve">or parameter, then the identifier refers to the matching entity. </w:t>
      </w:r>
    </w:p>
    <w:p w14:paraId="4D597D74" w14:textId="77777777" w:rsidR="001E7441" w:rsidRDefault="001E7441" w:rsidP="00A14E08">
      <w:pPr>
        <w:pStyle w:val="TextinList1"/>
      </w:pPr>
      <w:r>
        <w:t>If the identifier matches a local variable, static variable, or constant local and a type argument list was provided, a compile-time error occurs. If the identifier matches a method type parameter and a type argument list was provided, no match occurs and resolution continues.</w:t>
      </w:r>
      <w:r w:rsidR="00A14E08">
        <w:t xml:space="preserve"> If the identifier matches a local variable, the local variable matched is the implicit function or </w:t>
      </w:r>
      <w:r w:rsidR="00A14E08" w:rsidRPr="00006830">
        <w:rPr>
          <w:rStyle w:val="CodeEmbedded"/>
        </w:rPr>
        <w:t>Get</w:t>
      </w:r>
      <w:r w:rsidR="00A14E08">
        <w:t xml:space="preserve"> accessor return local variable, and the expression is part of an invocation expression, invocation statement, or an </w:t>
      </w:r>
      <w:r w:rsidR="00A14E08" w:rsidRPr="00006830">
        <w:rPr>
          <w:rStyle w:val="CodeEmbedded"/>
        </w:rPr>
        <w:t>AddressOf</w:t>
      </w:r>
      <w:r w:rsidR="00A14E08">
        <w:t xml:space="preserve"> expression, then no match occurs and resolution continues.</w:t>
      </w:r>
    </w:p>
    <w:p w14:paraId="4D597D75" w14:textId="77777777" w:rsidR="006C21B7" w:rsidRDefault="006C21B7" w:rsidP="001E7441">
      <w:pPr>
        <w:pStyle w:val="TextinList1"/>
      </w:pPr>
      <w:r>
        <w:t xml:space="preserve">The expression is classified as a variable if it is a local variable, static variable, or parameter. </w:t>
      </w:r>
      <w:r w:rsidR="0050179B">
        <w:t xml:space="preserve">The expression is classified as a type if it is a method type parameter. </w:t>
      </w:r>
      <w:r>
        <w:t>The expression is classified as a value if it is a constant local</w:t>
      </w:r>
      <w:r w:rsidR="00A14E08">
        <w:t>.</w:t>
      </w:r>
    </w:p>
    <w:p w14:paraId="4D597D76" w14:textId="77777777" w:rsidR="006C21B7" w:rsidRDefault="006C21B7" w:rsidP="009D714A">
      <w:pPr>
        <w:pStyle w:val="BulletedList1"/>
        <w:numPr>
          <w:ilvl w:val="0"/>
          <w:numId w:val="6"/>
        </w:numPr>
      </w:pPr>
      <w:r>
        <w:t>For each nested type containing the expression, starting from the innermost and going to the outermost, if a lookup of the identifier in the type produces a match with an accessible member:</w:t>
      </w:r>
    </w:p>
    <w:p w14:paraId="4D597D77" w14:textId="77777777" w:rsidR="0050179B" w:rsidRDefault="0050179B" w:rsidP="009D714A">
      <w:pPr>
        <w:pStyle w:val="BulletedList2"/>
        <w:numPr>
          <w:ilvl w:val="0"/>
          <w:numId w:val="7"/>
        </w:numPr>
      </w:pPr>
      <w:r>
        <w:t>If the matching type member is a type parameter, then the result is classified as a type and is the matching type parameter.</w:t>
      </w:r>
      <w:r w:rsidR="001E7441">
        <w:t xml:space="preserve"> If a type argument list was provided, </w:t>
      </w:r>
      <w:r w:rsidR="00A14E08">
        <w:t>no match occurs and resolution continues</w:t>
      </w:r>
      <w:r w:rsidR="001E7441">
        <w:t>.</w:t>
      </w:r>
    </w:p>
    <w:p w14:paraId="4D597D78" w14:textId="77777777" w:rsidR="006C21B7" w:rsidRDefault="0050179B" w:rsidP="009D714A">
      <w:pPr>
        <w:pStyle w:val="BulletedList2"/>
        <w:numPr>
          <w:ilvl w:val="0"/>
          <w:numId w:val="7"/>
        </w:numPr>
      </w:pPr>
      <w:r>
        <w:t>Otherwise, i</w:t>
      </w:r>
      <w:r w:rsidR="006C21B7">
        <w:t xml:space="preserve">f the type is the immediately enclosing type and the lookup identifies a non-shared type member, then the result is the same as a member access of the form </w:t>
      </w:r>
      <w:r w:rsidR="006C21B7">
        <w:rPr>
          <w:rStyle w:val="CodeEmbedded"/>
        </w:rPr>
        <w:t>Me.E</w:t>
      </w:r>
      <w:r w:rsidR="001E7441">
        <w:rPr>
          <w:rStyle w:val="CodeEmbedded"/>
        </w:rPr>
        <w:t>(Of A)</w:t>
      </w:r>
      <w:r w:rsidR="006C21B7">
        <w:t xml:space="preserve">, where </w:t>
      </w:r>
      <w:r w:rsidR="006C21B7">
        <w:rPr>
          <w:rStyle w:val="CodeEmbedded"/>
        </w:rPr>
        <w:t>E</w:t>
      </w:r>
      <w:r w:rsidR="006C21B7">
        <w:t xml:space="preserve"> is the identifier</w:t>
      </w:r>
      <w:r w:rsidR="001E7441">
        <w:t xml:space="preserve"> and </w:t>
      </w:r>
      <w:r w:rsidR="001E7441" w:rsidRPr="001E7441">
        <w:rPr>
          <w:rStyle w:val="CodeEmbedded"/>
        </w:rPr>
        <w:t>A</w:t>
      </w:r>
      <w:r w:rsidR="001E7441">
        <w:t xml:space="preserve"> is the type argument list, if any</w:t>
      </w:r>
      <w:r w:rsidR="006C21B7">
        <w:t>.</w:t>
      </w:r>
    </w:p>
    <w:p w14:paraId="4D597D79" w14:textId="77777777" w:rsidR="006C21B7" w:rsidRDefault="006C21B7" w:rsidP="009D714A">
      <w:pPr>
        <w:pStyle w:val="BulletedList2"/>
        <w:numPr>
          <w:ilvl w:val="0"/>
          <w:numId w:val="7"/>
        </w:numPr>
      </w:pPr>
      <w:r>
        <w:t xml:space="preserve">Otherwise, the result is exactly the same as a member access of the form </w:t>
      </w:r>
      <w:r>
        <w:rPr>
          <w:rStyle w:val="CodeEmbedded"/>
        </w:rPr>
        <w:t>T.E</w:t>
      </w:r>
      <w:r w:rsidR="001E7441">
        <w:rPr>
          <w:rStyle w:val="CodeEmbedded"/>
        </w:rPr>
        <w:t>(Of A)</w:t>
      </w:r>
      <w:r>
        <w:t xml:space="preserve">, where </w:t>
      </w:r>
      <w:r>
        <w:rPr>
          <w:rStyle w:val="CodeEmbedded"/>
        </w:rPr>
        <w:t>T</w:t>
      </w:r>
      <w:r>
        <w:t xml:space="preserve"> is the type containing the matching member</w:t>
      </w:r>
      <w:r w:rsidR="001E7441">
        <w:t>,</w:t>
      </w:r>
      <w:r>
        <w:t xml:space="preserve"> </w:t>
      </w:r>
      <w:r>
        <w:rPr>
          <w:rStyle w:val="CodeEmbedded"/>
        </w:rPr>
        <w:t>E</w:t>
      </w:r>
      <w:r>
        <w:t xml:space="preserve"> is the identifier</w:t>
      </w:r>
      <w:r w:rsidR="001E7441">
        <w:t xml:space="preserve">, and </w:t>
      </w:r>
      <w:r w:rsidR="001E7441" w:rsidRPr="001E7441">
        <w:rPr>
          <w:rStyle w:val="CodeEmbedded"/>
        </w:rPr>
        <w:t>A</w:t>
      </w:r>
      <w:r w:rsidR="001E7441">
        <w:t xml:space="preserve"> is the type argument list, if any</w:t>
      </w:r>
      <w:r>
        <w:t>. In this case, it is an error for the identifier to refer to a non-shared member.</w:t>
      </w:r>
    </w:p>
    <w:p w14:paraId="4D597D7A" w14:textId="77777777" w:rsidR="006C21B7" w:rsidRDefault="006C21B7" w:rsidP="009D714A">
      <w:pPr>
        <w:pStyle w:val="BulletedList1"/>
        <w:numPr>
          <w:ilvl w:val="0"/>
          <w:numId w:val="6"/>
        </w:numPr>
      </w:pPr>
      <w:r>
        <w:t>For each nested namespace, starting from the innermost and going to the outermost namespace, do the following:</w:t>
      </w:r>
    </w:p>
    <w:p w14:paraId="4D597D7B" w14:textId="77777777" w:rsidR="00A14E08" w:rsidRDefault="00A14E08" w:rsidP="009D714A">
      <w:pPr>
        <w:pStyle w:val="BulletedList2"/>
        <w:numPr>
          <w:ilvl w:val="0"/>
          <w:numId w:val="8"/>
        </w:numPr>
      </w:pPr>
      <w:r>
        <w:lastRenderedPageBreak/>
        <w:t>If the namespace contains an accessible type with the given name and has the same number of type parameters as was supplied in the type argument list, if any, then the identifier refers to that type and is classified as a type.</w:t>
      </w:r>
    </w:p>
    <w:p w14:paraId="4D597D7C" w14:textId="77777777" w:rsidR="00A14E08" w:rsidRDefault="00A14E08" w:rsidP="009D714A">
      <w:pPr>
        <w:pStyle w:val="BulletedList2"/>
        <w:numPr>
          <w:ilvl w:val="0"/>
          <w:numId w:val="8"/>
        </w:numPr>
      </w:pPr>
      <w:r>
        <w:t>Otherwise, if no type argument list was supplied and the namespace contains a namespace member with the given name, then the identifier refers to that namespace and is classified as a namespace.</w:t>
      </w:r>
    </w:p>
    <w:p w14:paraId="4D597D7D" w14:textId="77777777" w:rsidR="006C21B7" w:rsidRDefault="006C21B7" w:rsidP="009D714A">
      <w:pPr>
        <w:pStyle w:val="BulletedList2"/>
        <w:numPr>
          <w:ilvl w:val="0"/>
          <w:numId w:val="8"/>
        </w:numPr>
      </w:pPr>
      <w:r>
        <w:t xml:space="preserve">Otherwise, if the namespace contains one or more accessible standard modules, and a member name lookup of the identifier produces an accessible match in exactly one standard module, then the result is exactly the same as a member access of the form </w:t>
      </w:r>
      <w:r>
        <w:rPr>
          <w:rStyle w:val="CodeEmbedded"/>
        </w:rPr>
        <w:t>M.E</w:t>
      </w:r>
      <w:r w:rsidR="00A14E08">
        <w:rPr>
          <w:rStyle w:val="CodeEmbedded"/>
        </w:rPr>
        <w:t>(Of A)</w:t>
      </w:r>
      <w:r>
        <w:t xml:space="preserve">, where </w:t>
      </w:r>
      <w:r>
        <w:rPr>
          <w:rStyle w:val="CodeEmbedded"/>
        </w:rPr>
        <w:t>M</w:t>
      </w:r>
      <w:r>
        <w:t xml:space="preserve"> is the standard module containing the matching member</w:t>
      </w:r>
      <w:r w:rsidR="00A14E08">
        <w:t>,</w:t>
      </w:r>
      <w:r>
        <w:t xml:space="preserve"> </w:t>
      </w:r>
      <w:r>
        <w:rPr>
          <w:rStyle w:val="CodeEmbedded"/>
        </w:rPr>
        <w:t>E</w:t>
      </w:r>
      <w:r>
        <w:t xml:space="preserve"> is the identifier</w:t>
      </w:r>
      <w:r w:rsidR="00A14E08">
        <w:t xml:space="preserve">, and </w:t>
      </w:r>
      <w:r w:rsidR="00A14E08" w:rsidRPr="00A14E08">
        <w:rPr>
          <w:rStyle w:val="CodeEmbedded"/>
        </w:rPr>
        <w:t>A</w:t>
      </w:r>
      <w:r w:rsidR="00A14E08">
        <w:t xml:space="preserve"> is the type argument list, if any</w:t>
      </w:r>
      <w:r>
        <w:t>. If the identifier matches accessible type members in more than one standard module, a compile-time error occurs.</w:t>
      </w:r>
    </w:p>
    <w:p w14:paraId="4D597D7E" w14:textId="77777777" w:rsidR="006C21B7" w:rsidRDefault="006C21B7" w:rsidP="009D714A">
      <w:pPr>
        <w:pStyle w:val="BulletedList1"/>
        <w:numPr>
          <w:ilvl w:val="0"/>
          <w:numId w:val="9"/>
        </w:numPr>
      </w:pPr>
      <w:r>
        <w:t>If the source file has one or more import aliases, and the identifier matches the name of one of them, then the identifier refers to that namespace or type.</w:t>
      </w:r>
      <w:r w:rsidR="00085F3A">
        <w:t xml:space="preserve"> If a type argument list is supplied</w:t>
      </w:r>
      <w:r w:rsidR="0054070E">
        <w:t>,</w:t>
      </w:r>
      <w:r w:rsidR="00085F3A">
        <w:t xml:space="preserve"> a compile-time error occurs.</w:t>
      </w:r>
    </w:p>
    <w:p w14:paraId="4D597D7F" w14:textId="77777777" w:rsidR="006C21B7" w:rsidRDefault="006C21B7" w:rsidP="009D714A">
      <w:pPr>
        <w:pStyle w:val="BulletedList1"/>
        <w:numPr>
          <w:ilvl w:val="0"/>
          <w:numId w:val="9"/>
        </w:numPr>
      </w:pPr>
      <w:r>
        <w:t>If the source file containing the name reference has one or more imports:</w:t>
      </w:r>
    </w:p>
    <w:p w14:paraId="4D597D80" w14:textId="77777777" w:rsidR="0089108D" w:rsidRDefault="0089108D" w:rsidP="009D714A">
      <w:pPr>
        <w:pStyle w:val="BulletedList2"/>
        <w:numPr>
          <w:ilvl w:val="0"/>
          <w:numId w:val="12"/>
        </w:numPr>
      </w:pPr>
      <w:r>
        <w:t xml:space="preserve">If the identifier matches </w:t>
      </w:r>
      <w:r w:rsidR="00054D38">
        <w:t xml:space="preserve">in exactly one import </w:t>
      </w:r>
      <w:r>
        <w:t xml:space="preserve">the name of an accessible type </w:t>
      </w:r>
      <w:r w:rsidR="00A14E08">
        <w:t xml:space="preserve">with the same number of type parameters as was supplied in the type argument list, if any, </w:t>
      </w:r>
      <w:r>
        <w:t xml:space="preserve">or </w:t>
      </w:r>
      <w:r w:rsidR="00A14E08">
        <w:t xml:space="preserve">a </w:t>
      </w:r>
      <w:r>
        <w:t xml:space="preserve">type member, then the identifier refers to that type or type member. If the identifier matches </w:t>
      </w:r>
      <w:r w:rsidR="00054D38">
        <w:t xml:space="preserve">in more than one import </w:t>
      </w:r>
      <w:r>
        <w:t xml:space="preserve">the name of an accessible type </w:t>
      </w:r>
      <w:r w:rsidR="00A14E08">
        <w:t xml:space="preserve">with the same number of type parameters as was supplied in the type argument list, if any, </w:t>
      </w:r>
      <w:r>
        <w:t xml:space="preserve">or </w:t>
      </w:r>
      <w:r w:rsidR="00A14E08">
        <w:t>a</w:t>
      </w:r>
      <w:r w:rsidR="003B6441">
        <w:t>n accessible</w:t>
      </w:r>
      <w:r w:rsidR="00A14E08">
        <w:t xml:space="preserve"> </w:t>
      </w:r>
      <w:r>
        <w:t>type member, a compile-time error occurs.</w:t>
      </w:r>
    </w:p>
    <w:p w14:paraId="4D597D81" w14:textId="77777777" w:rsidR="0089108D" w:rsidRDefault="00A14E08" w:rsidP="009D714A">
      <w:pPr>
        <w:pStyle w:val="BulletedList2"/>
        <w:numPr>
          <w:ilvl w:val="0"/>
          <w:numId w:val="12"/>
        </w:numPr>
      </w:pPr>
      <w:r>
        <w:t>Otherwise, i</w:t>
      </w:r>
      <w:r w:rsidR="0089108D">
        <w:t xml:space="preserve">f </w:t>
      </w:r>
      <w:r w:rsidR="00085F3A">
        <w:t xml:space="preserve">no type argument list was supplied and </w:t>
      </w:r>
      <w:r w:rsidR="0089108D">
        <w:t xml:space="preserve">the identifier matches </w:t>
      </w:r>
      <w:r w:rsidR="00054D38">
        <w:t xml:space="preserve">in exactly one import </w:t>
      </w:r>
      <w:r w:rsidR="0089108D">
        <w:t xml:space="preserve">the name of a namespace </w:t>
      </w:r>
      <w:r w:rsidR="00EF1C7F">
        <w:t>with accessible types</w:t>
      </w:r>
      <w:r w:rsidR="0089108D">
        <w:t xml:space="preserve">, then the identifier refers to that namespace. If </w:t>
      </w:r>
      <w:r w:rsidR="00085F3A">
        <w:t xml:space="preserve">no type argument list was supplied and </w:t>
      </w:r>
      <w:r w:rsidR="0089108D">
        <w:t xml:space="preserve">the identifier matches </w:t>
      </w:r>
      <w:r w:rsidR="00054D38">
        <w:t xml:space="preserve">in more than one import </w:t>
      </w:r>
      <w:r w:rsidR="0089108D">
        <w:t xml:space="preserve">the name of a namespace </w:t>
      </w:r>
      <w:r w:rsidR="00EF1C7F">
        <w:t>with accessible types</w:t>
      </w:r>
      <w:r w:rsidR="0089108D">
        <w:t>, a compile-time error occurs.</w:t>
      </w:r>
    </w:p>
    <w:p w14:paraId="4D597D82" w14:textId="77777777" w:rsidR="006C21B7" w:rsidRDefault="006C21B7" w:rsidP="009D714A">
      <w:pPr>
        <w:pStyle w:val="BulletedList2"/>
        <w:numPr>
          <w:ilvl w:val="0"/>
          <w:numId w:val="12"/>
        </w:numPr>
      </w:pPr>
      <w:r>
        <w:t xml:space="preserve">Otherwise, if the imports contain one or more accessible standard modules, and a member name lookup of the identifier produces an accessible match in exactly one standard module, then the result is exactly the same as a member access of the form </w:t>
      </w:r>
      <w:r>
        <w:rPr>
          <w:rStyle w:val="CodeEmbedded"/>
        </w:rPr>
        <w:t>M.E</w:t>
      </w:r>
      <w:r w:rsidR="00085F3A">
        <w:rPr>
          <w:rStyle w:val="CodeEmbedded"/>
        </w:rPr>
        <w:t>(Of A)</w:t>
      </w:r>
      <w:r>
        <w:t xml:space="preserve">, where </w:t>
      </w:r>
      <w:r>
        <w:rPr>
          <w:rStyle w:val="CodeEmbedded"/>
        </w:rPr>
        <w:t>M</w:t>
      </w:r>
      <w:r>
        <w:t xml:space="preserve"> is the standard module containing the matching member</w:t>
      </w:r>
      <w:r w:rsidR="00085F3A">
        <w:t>,</w:t>
      </w:r>
      <w:r>
        <w:t xml:space="preserve"> </w:t>
      </w:r>
      <w:r>
        <w:rPr>
          <w:rStyle w:val="CodeEmbedded"/>
        </w:rPr>
        <w:t>E</w:t>
      </w:r>
      <w:r>
        <w:t xml:space="preserve"> is the identifier</w:t>
      </w:r>
      <w:r w:rsidR="00085F3A">
        <w:t xml:space="preserve">, and </w:t>
      </w:r>
      <w:r w:rsidR="00085F3A" w:rsidRPr="00A14E08">
        <w:rPr>
          <w:rStyle w:val="CodeEmbedded"/>
        </w:rPr>
        <w:t>A</w:t>
      </w:r>
      <w:r w:rsidR="00085F3A">
        <w:t xml:space="preserve"> is the type argument list, if any</w:t>
      </w:r>
      <w:r>
        <w:t>. If the identifier matches accessible type members in more than one standard module, a compile-time error occurs.</w:t>
      </w:r>
    </w:p>
    <w:p w14:paraId="4D597D83" w14:textId="77777777" w:rsidR="006C21B7" w:rsidRDefault="006C21B7" w:rsidP="009D714A">
      <w:pPr>
        <w:pStyle w:val="BulletedList1"/>
        <w:numPr>
          <w:ilvl w:val="0"/>
          <w:numId w:val="9"/>
        </w:numPr>
      </w:pPr>
      <w:r>
        <w:t>If the compilation environment defines one or more import aliases, and the identifier matches the name of one of them, then the identifier refers to that namespace or type.</w:t>
      </w:r>
      <w:r w:rsidR="00085F3A">
        <w:t xml:space="preserve"> </w:t>
      </w:r>
      <w:r w:rsidR="0054070E">
        <w:t>If a type argument list is supplied, a compile-time error occurs.</w:t>
      </w:r>
    </w:p>
    <w:p w14:paraId="4D597D84" w14:textId="77777777" w:rsidR="006C21B7" w:rsidRDefault="006C21B7" w:rsidP="009D714A">
      <w:pPr>
        <w:pStyle w:val="BulletedList1"/>
        <w:numPr>
          <w:ilvl w:val="0"/>
          <w:numId w:val="9"/>
        </w:numPr>
      </w:pPr>
      <w:r>
        <w:t>If the compilation environment defines one or more imports:</w:t>
      </w:r>
    </w:p>
    <w:p w14:paraId="4D597D85" w14:textId="77777777" w:rsidR="0089108D" w:rsidRDefault="0089108D" w:rsidP="009D714A">
      <w:pPr>
        <w:pStyle w:val="BulletedList2"/>
        <w:numPr>
          <w:ilvl w:val="0"/>
          <w:numId w:val="11"/>
        </w:numPr>
      </w:pPr>
      <w:r>
        <w:t xml:space="preserve">If the identifier matches </w:t>
      </w:r>
      <w:r w:rsidR="00054D38">
        <w:t xml:space="preserve">in exactly one import </w:t>
      </w:r>
      <w:r>
        <w:t>the name of an accessible type</w:t>
      </w:r>
      <w:r w:rsidR="00085F3A" w:rsidRPr="00085F3A">
        <w:t xml:space="preserve"> </w:t>
      </w:r>
      <w:r w:rsidR="00085F3A">
        <w:t xml:space="preserve">with the same number of type parameters as was supplied in the type argument list, if any, </w:t>
      </w:r>
      <w:r>
        <w:t xml:space="preserve">or </w:t>
      </w:r>
      <w:r w:rsidR="00085F3A">
        <w:t xml:space="preserve">a </w:t>
      </w:r>
      <w:r>
        <w:t xml:space="preserve">type member, then the identifier refers to that type or type member. If the identifier matches </w:t>
      </w:r>
      <w:r w:rsidR="00054D38">
        <w:t xml:space="preserve">in more than one import </w:t>
      </w:r>
      <w:r>
        <w:t xml:space="preserve">the name of an accessible type </w:t>
      </w:r>
      <w:r w:rsidR="00085F3A">
        <w:t xml:space="preserve">with the same number of type parameters as was supplied in the type argument list, if any, </w:t>
      </w:r>
      <w:r>
        <w:t xml:space="preserve">or </w:t>
      </w:r>
      <w:r w:rsidR="00085F3A">
        <w:t xml:space="preserve">a </w:t>
      </w:r>
      <w:r>
        <w:t>type member, a compile-time error occurs.</w:t>
      </w:r>
    </w:p>
    <w:p w14:paraId="4D597D86" w14:textId="77777777" w:rsidR="0089108D" w:rsidRDefault="00085F3A" w:rsidP="009D714A">
      <w:pPr>
        <w:pStyle w:val="BulletedList2"/>
        <w:numPr>
          <w:ilvl w:val="0"/>
          <w:numId w:val="11"/>
        </w:numPr>
      </w:pPr>
      <w:r>
        <w:t>Otherwise, i</w:t>
      </w:r>
      <w:r w:rsidR="0089108D">
        <w:t xml:space="preserve">f </w:t>
      </w:r>
      <w:r>
        <w:t xml:space="preserve">no type argument list was supplied and </w:t>
      </w:r>
      <w:r w:rsidR="0089108D">
        <w:t xml:space="preserve">the identifier matches </w:t>
      </w:r>
      <w:r w:rsidR="00054D38">
        <w:t xml:space="preserve">in exactly one import </w:t>
      </w:r>
      <w:r w:rsidR="0089108D">
        <w:t xml:space="preserve">the name of a namespace </w:t>
      </w:r>
      <w:r w:rsidR="00054D38">
        <w:t>with accessible types</w:t>
      </w:r>
      <w:r w:rsidR="0089108D">
        <w:t xml:space="preserve">, then the identifier refers to that namespace. If </w:t>
      </w:r>
      <w:r>
        <w:t xml:space="preserve">no type argument list was supplied and </w:t>
      </w:r>
      <w:r w:rsidR="0089108D">
        <w:t xml:space="preserve">the identifier matches </w:t>
      </w:r>
      <w:r w:rsidR="00054D38">
        <w:t xml:space="preserve">in more than one import </w:t>
      </w:r>
      <w:r w:rsidR="0089108D">
        <w:t xml:space="preserve">the name of a namespace </w:t>
      </w:r>
      <w:r w:rsidR="00054D38">
        <w:t>with accessible types</w:t>
      </w:r>
      <w:r w:rsidR="0089108D">
        <w:t>, a compile-time error occurs.</w:t>
      </w:r>
    </w:p>
    <w:p w14:paraId="4D597D87" w14:textId="77777777" w:rsidR="006C21B7" w:rsidRDefault="006C21B7" w:rsidP="009D714A">
      <w:pPr>
        <w:pStyle w:val="BulletedList2"/>
        <w:numPr>
          <w:ilvl w:val="0"/>
          <w:numId w:val="11"/>
        </w:numPr>
      </w:pPr>
      <w:r>
        <w:lastRenderedPageBreak/>
        <w:t xml:space="preserve">Otherwise, if the imports contain one or more accessible standard modules, and a member name lookup of the identifier produces an accessible match in exactly one standard module, then the result is exactly the same as a member access of the form </w:t>
      </w:r>
      <w:r>
        <w:rPr>
          <w:rStyle w:val="CodeEmbedded"/>
        </w:rPr>
        <w:t>M.E</w:t>
      </w:r>
      <w:r w:rsidR="00085F3A">
        <w:rPr>
          <w:rStyle w:val="CodeEmbedded"/>
        </w:rPr>
        <w:t>(Of A)</w:t>
      </w:r>
      <w:r>
        <w:t xml:space="preserve">, where </w:t>
      </w:r>
      <w:r>
        <w:rPr>
          <w:rStyle w:val="CodeEmbedded"/>
        </w:rPr>
        <w:t>M</w:t>
      </w:r>
      <w:r>
        <w:t xml:space="preserve"> is the standard module containing the matching member</w:t>
      </w:r>
      <w:r w:rsidR="00085F3A">
        <w:t>,</w:t>
      </w:r>
      <w:r>
        <w:t xml:space="preserve">  </w:t>
      </w:r>
      <w:r>
        <w:rPr>
          <w:rStyle w:val="CodeEmbedded"/>
        </w:rPr>
        <w:t>E</w:t>
      </w:r>
      <w:r>
        <w:t xml:space="preserve"> is the identifier</w:t>
      </w:r>
      <w:r w:rsidR="00085F3A">
        <w:t xml:space="preserve">, and </w:t>
      </w:r>
      <w:r w:rsidR="00085F3A" w:rsidRPr="00085F3A">
        <w:rPr>
          <w:rStyle w:val="CodeEmbedded"/>
        </w:rPr>
        <w:t>A</w:t>
      </w:r>
      <w:r w:rsidR="00085F3A">
        <w:t xml:space="preserve"> is the type argument list, if any</w:t>
      </w:r>
      <w:r>
        <w:t>. If the identifier matches accessible type members in more than one standard module, a compile-time error occurs.</w:t>
      </w:r>
    </w:p>
    <w:p w14:paraId="4D597D88" w14:textId="77777777" w:rsidR="006C21B7" w:rsidRDefault="006C21B7" w:rsidP="009D714A">
      <w:pPr>
        <w:pStyle w:val="BulletedList1"/>
        <w:numPr>
          <w:ilvl w:val="0"/>
          <w:numId w:val="10"/>
        </w:numPr>
      </w:pPr>
      <w:r>
        <w:t>Otherwise, the name given by the identifier is undefined</w:t>
      </w:r>
      <w:r w:rsidR="00D65A58">
        <w:t>.</w:t>
      </w:r>
    </w:p>
    <w:p w14:paraId="4D597D89" w14:textId="77777777" w:rsidR="00D65A58" w:rsidRDefault="00D65A58" w:rsidP="00D65A58">
      <w:pPr>
        <w:pStyle w:val="BulletedList1"/>
      </w:pPr>
      <w:r>
        <w:t>A simple name expression that is undefined is a compile-time error.</w:t>
      </w:r>
    </w:p>
    <w:p w14:paraId="4D597D8A" w14:textId="77777777" w:rsidR="008E1C22" w:rsidRPr="00082B9B" w:rsidRDefault="008E1C22" w:rsidP="00082B9B">
      <w:pPr>
        <w:pStyle w:val="Text"/>
      </w:pPr>
      <w:r w:rsidRPr="00082B9B">
        <w:t>Normally, a name can only occur once in a particular namespace. However, because namespaces can be declared across multiple .NET assemblies, it is possible to have a situation where two assemblies define a type with the same fully qualified name. In that case, a type declared in the current set of source files is preferred over a type declared in an external .NET assembly. Otherwise, the name is ambiguous and there is no way to disambiguate the name.</w:t>
      </w:r>
    </w:p>
    <w:p w14:paraId="4D597D8B" w14:textId="77777777" w:rsidR="006C21B7" w:rsidRPr="00FE5068" w:rsidRDefault="006C21B7" w:rsidP="00E72EDE">
      <w:pPr>
        <w:pStyle w:val="Grammar"/>
      </w:pPr>
      <w:r w:rsidRPr="00370D0A">
        <w:rPr>
          <w:rStyle w:val="Non-Terminal"/>
        </w:rPr>
        <w:t>SimpleNameExpression</w:t>
      </w:r>
      <w:r w:rsidR="00E72EDE">
        <w:t xml:space="preserve">  </w:t>
      </w:r>
      <w:r>
        <w:t>::=</w:t>
      </w:r>
      <w:r w:rsidR="00E72EDE">
        <w:t xml:space="preserve">  </w:t>
      </w:r>
      <w:r w:rsidRPr="00370D0A">
        <w:rPr>
          <w:rStyle w:val="Non-Terminal"/>
        </w:rPr>
        <w:t>Identifier</w:t>
      </w:r>
      <w:r w:rsidR="00E72EDE">
        <w:t xml:space="preserve">  </w:t>
      </w:r>
      <w:r w:rsidR="00FE5068">
        <w:t>[</w:t>
      </w:r>
      <w:r w:rsidR="00E72EDE">
        <w:t xml:space="preserve">  </w:t>
      </w:r>
      <w:r w:rsidR="00713236" w:rsidRPr="00713236">
        <w:rPr>
          <w:rStyle w:val="Non-Terminal"/>
        </w:rPr>
        <w:t>OpenParenthesis</w:t>
      </w:r>
      <w:r w:rsidR="00E72EDE">
        <w:t xml:space="preserve">  </w:t>
      </w:r>
      <w:r w:rsidR="00FE5068" w:rsidRPr="00BB11DF">
        <w:rPr>
          <w:rStyle w:val="Terminal"/>
        </w:rPr>
        <w:t>Of</w:t>
      </w:r>
      <w:r w:rsidR="00E72EDE">
        <w:t xml:space="preserve">  </w:t>
      </w:r>
      <w:r w:rsidR="00FE5068" w:rsidRPr="00370D0A">
        <w:rPr>
          <w:rStyle w:val="Non-Terminal"/>
        </w:rPr>
        <w:t>TypeArgumentList</w:t>
      </w:r>
      <w:r w:rsidR="00E72EDE">
        <w:t xml:space="preserve">  </w:t>
      </w:r>
      <w:r w:rsidR="00713236" w:rsidRPr="00713236">
        <w:rPr>
          <w:rStyle w:val="Non-Terminal"/>
        </w:rPr>
        <w:t>CloseParenthesis</w:t>
      </w:r>
      <w:r w:rsidR="00E72EDE">
        <w:t xml:space="preserve">  </w:t>
      </w:r>
      <w:r w:rsidR="00FE5068">
        <w:t>]</w:t>
      </w:r>
    </w:p>
    <w:p w14:paraId="4D597D8C" w14:textId="77777777" w:rsidR="006C21B7" w:rsidRDefault="006C21B7">
      <w:pPr>
        <w:pStyle w:val="Heading3"/>
      </w:pPr>
      <w:bookmarkStart w:id="362" w:name="_Toc324771318"/>
      <w:r>
        <w:t>AddressOf Expressions</w:t>
      </w:r>
      <w:bookmarkEnd w:id="362"/>
    </w:p>
    <w:p w14:paraId="4D597D8D" w14:textId="77777777" w:rsidR="006C21B7" w:rsidRDefault="006C21B7">
      <w:pPr>
        <w:pStyle w:val="Text"/>
      </w:pPr>
      <w:r>
        <w:t xml:space="preserve">An </w:t>
      </w:r>
      <w:r w:rsidRPr="00006830">
        <w:rPr>
          <w:rStyle w:val="CodeEmbedded"/>
        </w:rPr>
        <w:t>AddressOf</w:t>
      </w:r>
      <w:r>
        <w:t xml:space="preserve"> expression is used to produce a method pointer. The expression consists of the </w:t>
      </w:r>
      <w:r w:rsidRPr="00006830">
        <w:rPr>
          <w:rStyle w:val="CodeEmbedded"/>
        </w:rPr>
        <w:t>AddressOf</w:t>
      </w:r>
      <w:r>
        <w:t xml:space="preserve"> keyword and an expression that must be classified as a method group</w:t>
      </w:r>
      <w:r w:rsidR="00855231">
        <w:t xml:space="preserve"> or a late-bound access</w:t>
      </w:r>
      <w:r>
        <w:t>. The method group cannot refer to constructors.</w:t>
      </w:r>
    </w:p>
    <w:p w14:paraId="4D597D8E" w14:textId="77777777" w:rsidR="006C21B7" w:rsidRDefault="006C21B7">
      <w:pPr>
        <w:pStyle w:val="Text"/>
      </w:pPr>
      <w:r>
        <w:t>The result is classified as a method pointer</w:t>
      </w:r>
      <w:r w:rsidR="00505258">
        <w:t>,</w:t>
      </w:r>
      <w:r>
        <w:t xml:space="preserve"> </w:t>
      </w:r>
      <w:r w:rsidR="00505258">
        <w:t xml:space="preserve">with the same </w:t>
      </w:r>
      <w:r>
        <w:t xml:space="preserve">associated </w:t>
      </w:r>
      <w:r w:rsidR="004A1231">
        <w:t xml:space="preserve">target </w:t>
      </w:r>
      <w:r>
        <w:t xml:space="preserve">expression </w:t>
      </w:r>
      <w:r w:rsidR="00E1731E">
        <w:t xml:space="preserve">and type argument list </w:t>
      </w:r>
      <w:r>
        <w:t>(if any) as the method group.</w:t>
      </w:r>
    </w:p>
    <w:p w14:paraId="4D597D8F" w14:textId="77777777" w:rsidR="006C21B7" w:rsidRDefault="006C21B7" w:rsidP="00E72EDE">
      <w:pPr>
        <w:pStyle w:val="Grammar"/>
      </w:pPr>
      <w:r w:rsidRPr="00370D0A">
        <w:rPr>
          <w:rStyle w:val="Non-Terminal"/>
        </w:rPr>
        <w:t>AddressOfExpression</w:t>
      </w:r>
      <w:r w:rsidR="00E72EDE">
        <w:t xml:space="preserve">  </w:t>
      </w:r>
      <w:r>
        <w:t>::=</w:t>
      </w:r>
      <w:r w:rsidR="00E72EDE">
        <w:t xml:space="preserve">  </w:t>
      </w:r>
      <w:r w:rsidRPr="00BB11DF">
        <w:rPr>
          <w:rStyle w:val="Terminal"/>
        </w:rPr>
        <w:t>AddressOf</w:t>
      </w:r>
      <w:r w:rsidR="00E72EDE">
        <w:t xml:space="preserve">  </w:t>
      </w:r>
      <w:r w:rsidRPr="00370D0A">
        <w:rPr>
          <w:rStyle w:val="Non-Terminal"/>
        </w:rPr>
        <w:t>Expression</w:t>
      </w:r>
    </w:p>
    <w:p w14:paraId="4D597D90" w14:textId="77777777" w:rsidR="006C21B7" w:rsidRDefault="006C21B7">
      <w:pPr>
        <w:pStyle w:val="Heading2"/>
      </w:pPr>
      <w:bookmarkStart w:id="363" w:name="_Toc324771319"/>
      <w:r>
        <w:t>Type Expressions</w:t>
      </w:r>
      <w:bookmarkEnd w:id="363"/>
    </w:p>
    <w:p w14:paraId="4D597D91" w14:textId="77777777" w:rsidR="006C21B7" w:rsidRDefault="006C21B7">
      <w:pPr>
        <w:pStyle w:val="Text"/>
      </w:pPr>
      <w:r>
        <w:t xml:space="preserve">A </w:t>
      </w:r>
      <w:r>
        <w:rPr>
          <w:rStyle w:val="Italic"/>
        </w:rPr>
        <w:t>type expression</w:t>
      </w:r>
      <w:r>
        <w:t xml:space="preserve"> is a </w:t>
      </w:r>
      <w:r w:rsidRPr="00006830">
        <w:rPr>
          <w:rStyle w:val="CodeEmbedded"/>
        </w:rPr>
        <w:t>GetType</w:t>
      </w:r>
      <w:r>
        <w:t xml:space="preserve"> expression, a </w:t>
      </w:r>
      <w:r w:rsidRPr="00006830">
        <w:rPr>
          <w:rStyle w:val="CodeEmbedded"/>
        </w:rPr>
        <w:t>TypeOf...Is</w:t>
      </w:r>
      <w:r>
        <w:t xml:space="preserve"> expression, an </w:t>
      </w:r>
      <w:r w:rsidRPr="00006830">
        <w:rPr>
          <w:rStyle w:val="CodeEmbedded"/>
        </w:rPr>
        <w:t>Is</w:t>
      </w:r>
      <w:r>
        <w:t xml:space="preserve"> expression</w:t>
      </w:r>
      <w:r w:rsidR="00152321">
        <w:t xml:space="preserve">, or a </w:t>
      </w:r>
      <w:r w:rsidR="00152321" w:rsidRPr="00152321">
        <w:rPr>
          <w:rStyle w:val="CodeEmbedded"/>
        </w:rPr>
        <w:t>GetXmlNamespace</w:t>
      </w:r>
      <w:r w:rsidR="00152321">
        <w:t xml:space="preserve"> expression</w:t>
      </w:r>
      <w:r>
        <w:t>.</w:t>
      </w:r>
    </w:p>
    <w:p w14:paraId="4D597D92" w14:textId="77777777" w:rsidR="006C21B7" w:rsidRPr="00152321" w:rsidRDefault="006C21B7" w:rsidP="00E72EDE">
      <w:pPr>
        <w:pStyle w:val="Grammar"/>
      </w:pPr>
      <w:r w:rsidRPr="00370D0A">
        <w:rPr>
          <w:rStyle w:val="Non-Terminal"/>
        </w:rPr>
        <w:t>TypeExpression</w:t>
      </w:r>
      <w:r w:rsidR="00E72EDE">
        <w:t xml:space="preserve">  </w:t>
      </w:r>
      <w:r>
        <w:t>::=</w:t>
      </w:r>
      <w:r>
        <w:br/>
      </w:r>
      <w:r w:rsidR="00EC7645">
        <w:tab/>
      </w:r>
      <w:r w:rsidRPr="00370D0A">
        <w:rPr>
          <w:rStyle w:val="Non-Terminal"/>
        </w:rPr>
        <w:t>GetTypeExpression</w:t>
      </w:r>
      <w:r w:rsidR="00E72EDE">
        <w:t xml:space="preserve">  </w:t>
      </w:r>
      <w:r>
        <w:t>|</w:t>
      </w:r>
      <w:r>
        <w:br/>
      </w:r>
      <w:r w:rsidR="00EC7645">
        <w:tab/>
      </w:r>
      <w:r w:rsidRPr="00370D0A">
        <w:rPr>
          <w:rStyle w:val="Non-Terminal"/>
        </w:rPr>
        <w:t>TypeOfIsExpression</w:t>
      </w:r>
      <w:r w:rsidR="00E72EDE">
        <w:t xml:space="preserve">  </w:t>
      </w:r>
      <w:r>
        <w:t>|</w:t>
      </w:r>
      <w:r>
        <w:br/>
      </w:r>
      <w:r w:rsidR="00EC7645">
        <w:tab/>
      </w:r>
      <w:r w:rsidRPr="00370D0A">
        <w:rPr>
          <w:rStyle w:val="Non-Terminal"/>
        </w:rPr>
        <w:t>IsExpression</w:t>
      </w:r>
      <w:r w:rsidR="00152321">
        <w:t xml:space="preserve">  |</w:t>
      </w:r>
      <w:r w:rsidR="00152321">
        <w:br/>
      </w:r>
      <w:r w:rsidR="00152321">
        <w:tab/>
      </w:r>
      <w:r w:rsidR="00152321" w:rsidRPr="00152321">
        <w:rPr>
          <w:rStyle w:val="Non-Terminal"/>
        </w:rPr>
        <w:t>GetXmlNamespaceExpression</w:t>
      </w:r>
    </w:p>
    <w:p w14:paraId="4D597D93" w14:textId="77777777" w:rsidR="006C21B7" w:rsidRDefault="006C21B7">
      <w:pPr>
        <w:pStyle w:val="Heading3"/>
      </w:pPr>
      <w:bookmarkStart w:id="364" w:name="_Toc324771320"/>
      <w:r>
        <w:t>GetType Expressions</w:t>
      </w:r>
      <w:bookmarkEnd w:id="364"/>
    </w:p>
    <w:p w14:paraId="4D597D94" w14:textId="77777777" w:rsidR="002032A2" w:rsidRDefault="006C21B7">
      <w:pPr>
        <w:pStyle w:val="Text"/>
      </w:pPr>
      <w:r>
        <w:t xml:space="preserve">A </w:t>
      </w:r>
      <w:r w:rsidRPr="00006830">
        <w:rPr>
          <w:rStyle w:val="CodeEmbedded"/>
        </w:rPr>
        <w:t>GetType</w:t>
      </w:r>
      <w:r>
        <w:t xml:space="preserve"> expression consists of the keyword </w:t>
      </w:r>
      <w:r w:rsidRPr="00006830">
        <w:rPr>
          <w:rStyle w:val="CodeEmbedded"/>
        </w:rPr>
        <w:t>GetType</w:t>
      </w:r>
      <w:r>
        <w:t xml:space="preserve"> and the name of a type. A type expression is classified as a value, and the value of the expression is the reflection (</w:t>
      </w:r>
      <w:r w:rsidRPr="00006830">
        <w:rPr>
          <w:rStyle w:val="CodeEmbedded"/>
        </w:rPr>
        <w:t>System.Type</w:t>
      </w:r>
      <w:r>
        <w:rPr>
          <w:rStyle w:val="CodeEmbedded"/>
        </w:rPr>
        <w:t>)</w:t>
      </w:r>
      <w:r>
        <w:t xml:space="preserve"> class that represents that type. </w:t>
      </w:r>
      <w:r w:rsidR="002032A2">
        <w:t xml:space="preserve">If the expression is a type parameter, the expression will return the </w:t>
      </w:r>
      <w:r w:rsidR="002032A2" w:rsidRPr="00006830">
        <w:rPr>
          <w:rStyle w:val="CodeEmbedded"/>
        </w:rPr>
        <w:t>System.Type</w:t>
      </w:r>
      <w:r w:rsidR="002032A2">
        <w:t xml:space="preserve"> object that corresponds to the type argument supplied for the type parameter at run-time.</w:t>
      </w:r>
    </w:p>
    <w:p w14:paraId="4D597D95" w14:textId="77777777" w:rsidR="00A308FA" w:rsidRDefault="006C21B7">
      <w:pPr>
        <w:pStyle w:val="Text"/>
      </w:pPr>
      <w:r>
        <w:t xml:space="preserve">The type name </w:t>
      </w:r>
      <w:r w:rsidR="00A308FA">
        <w:t xml:space="preserve">in a </w:t>
      </w:r>
      <w:r w:rsidR="00A308FA" w:rsidRPr="00006830">
        <w:rPr>
          <w:rStyle w:val="CodeEmbedded"/>
        </w:rPr>
        <w:t>GetType</w:t>
      </w:r>
      <w:r w:rsidR="00A308FA">
        <w:t xml:space="preserve"> expression is special in two ways:</w:t>
      </w:r>
    </w:p>
    <w:p w14:paraId="4D597D96" w14:textId="77777777" w:rsidR="006C21B7" w:rsidRDefault="00A308FA" w:rsidP="00A308FA">
      <w:pPr>
        <w:pStyle w:val="BulletedList1"/>
      </w:pPr>
      <w:r>
        <w:t>The type name is</w:t>
      </w:r>
      <w:r w:rsidR="006C21B7">
        <w:t xml:space="preserve"> allowed to be </w:t>
      </w:r>
      <w:r w:rsidR="006C21B7" w:rsidRPr="00006830">
        <w:rPr>
          <w:rStyle w:val="CodeEmbedded"/>
        </w:rPr>
        <w:t>System.Void</w:t>
      </w:r>
      <w:r w:rsidR="006C21B7">
        <w:t>, the only place in the language where this type name may be referenced.</w:t>
      </w:r>
    </w:p>
    <w:p w14:paraId="4D597D97" w14:textId="77777777" w:rsidR="00A308FA" w:rsidRDefault="00A308FA" w:rsidP="00A308FA">
      <w:pPr>
        <w:pStyle w:val="BulletedList1"/>
      </w:pPr>
      <w:r>
        <w:t xml:space="preserve">The type name may be a constructed generic type with the type arguments omitted. This allows the </w:t>
      </w:r>
      <w:r w:rsidRPr="00006830">
        <w:rPr>
          <w:rStyle w:val="CodeEmbedded"/>
        </w:rPr>
        <w:t>GetType</w:t>
      </w:r>
      <w:r>
        <w:t xml:space="preserve"> expression to return the </w:t>
      </w:r>
      <w:r w:rsidRPr="00006830">
        <w:rPr>
          <w:rStyle w:val="CodeEmbedded"/>
        </w:rPr>
        <w:t>System.Type</w:t>
      </w:r>
      <w:r>
        <w:t xml:space="preserve"> object that corresponds to the generic type itself.</w:t>
      </w:r>
    </w:p>
    <w:p w14:paraId="4D597D98" w14:textId="77777777" w:rsidR="006C21B7" w:rsidRDefault="006C21B7">
      <w:pPr>
        <w:pStyle w:val="Text"/>
      </w:pPr>
      <w:r>
        <w:t xml:space="preserve">The following example demonstrates the </w:t>
      </w:r>
      <w:r w:rsidRPr="00152321">
        <w:rPr>
          <w:rStyle w:val="CodeEmbedded"/>
        </w:rPr>
        <w:t>GetType</w:t>
      </w:r>
      <w:r>
        <w:t xml:space="preserve"> expression:</w:t>
      </w:r>
    </w:p>
    <w:p w14:paraId="4D597D99" w14:textId="77777777" w:rsidR="006C21B7" w:rsidRDefault="006C21B7">
      <w:pPr>
        <w:pStyle w:val="Code"/>
      </w:pPr>
      <w:r>
        <w:lastRenderedPageBreak/>
        <w:t>Module Test</w:t>
      </w:r>
      <w:r w:rsidR="00341F84">
        <w:br/>
      </w:r>
      <w:r>
        <w:t xml:space="preserve">    Sub </w:t>
      </w:r>
      <w:smartTag w:uri="urn:schemas-microsoft-com:office:smarttags" w:element="place">
        <w:r>
          <w:t>Main</w:t>
        </w:r>
      </w:smartTag>
      <w:r>
        <w:t>()</w:t>
      </w:r>
      <w:r w:rsidR="00341F84">
        <w:br/>
      </w:r>
      <w:r>
        <w:t xml:space="preserve">        Dim t As Type() = { GetType(Integer), GetType(System.Int32), _</w:t>
      </w:r>
      <w:r w:rsidR="00341F84">
        <w:br/>
      </w:r>
      <w:r>
        <w:t xml:space="preserve">            GetType(String), GetType(Double()) }</w:t>
      </w:r>
      <w:r w:rsidR="00341F84">
        <w:br/>
      </w:r>
      <w:r>
        <w:t xml:space="preserve">        Dim i As Integer</w:t>
      </w:r>
      <w:r w:rsidR="00341F84">
        <w:br/>
      </w:r>
      <w:r w:rsidR="00341F84">
        <w:br/>
      </w:r>
      <w:r>
        <w:t xml:space="preserve">        For i = 0 To t.Length – 1</w:t>
      </w:r>
      <w:r w:rsidR="00341F84">
        <w:br/>
      </w:r>
      <w:r>
        <w:t xml:space="preserve">            Console.WriteLine(t(i).Name)</w:t>
      </w:r>
      <w:r w:rsidR="00341F84">
        <w:br/>
      </w:r>
      <w:r>
        <w:t xml:space="preserve">        Next i</w:t>
      </w:r>
      <w:r w:rsidR="00341F84">
        <w:br/>
      </w:r>
      <w:r>
        <w:t xml:space="preserve">    End Sub</w:t>
      </w:r>
      <w:r w:rsidR="00341F84">
        <w:br/>
      </w:r>
      <w:r>
        <w:t>End Module</w:t>
      </w:r>
    </w:p>
    <w:p w14:paraId="4D597D9A" w14:textId="77777777" w:rsidR="006C21B7" w:rsidRDefault="006C21B7">
      <w:pPr>
        <w:pStyle w:val="Text"/>
      </w:pPr>
      <w:r>
        <w:t xml:space="preserve">The resulting output is: </w:t>
      </w:r>
    </w:p>
    <w:p w14:paraId="4D597D9B" w14:textId="77777777" w:rsidR="006C21B7" w:rsidRDefault="006C21B7">
      <w:pPr>
        <w:pStyle w:val="Code"/>
      </w:pPr>
      <w:r>
        <w:t>Int32</w:t>
      </w:r>
      <w:r w:rsidR="00341F84">
        <w:br/>
      </w:r>
      <w:r>
        <w:t>Int32</w:t>
      </w:r>
      <w:r w:rsidR="00341F84">
        <w:br/>
      </w:r>
      <w:r>
        <w:t>String</w:t>
      </w:r>
      <w:r w:rsidR="00341F84">
        <w:br/>
      </w:r>
      <w:r>
        <w:t>Double</w:t>
      </w:r>
      <w:r w:rsidR="00BE53D0">
        <w:t>[]</w:t>
      </w:r>
    </w:p>
    <w:p w14:paraId="4D597D9C" w14:textId="77777777" w:rsidR="006C21B7" w:rsidRPr="00A308FA" w:rsidRDefault="006C21B7" w:rsidP="00E72EDE">
      <w:pPr>
        <w:pStyle w:val="Grammar"/>
      </w:pPr>
      <w:r w:rsidRPr="00370D0A">
        <w:rPr>
          <w:rStyle w:val="Non-Terminal"/>
        </w:rPr>
        <w:t>GetTypeExpression</w:t>
      </w:r>
      <w:r w:rsidR="00E72EDE">
        <w:t xml:space="preserve">  </w:t>
      </w:r>
      <w:r>
        <w:t>::=</w:t>
      </w:r>
      <w:r w:rsidR="00E72EDE">
        <w:t xml:space="preserve">  </w:t>
      </w:r>
      <w:r w:rsidRPr="00BB11DF">
        <w:rPr>
          <w:rStyle w:val="Terminal"/>
        </w:rPr>
        <w:t>GetType</w:t>
      </w:r>
      <w:r w:rsidR="00E72EDE">
        <w:t xml:space="preserve">  </w:t>
      </w:r>
      <w:r w:rsidR="00713236" w:rsidRPr="00713236">
        <w:rPr>
          <w:rStyle w:val="Non-Terminal"/>
        </w:rPr>
        <w:t>OpenParenthesis</w:t>
      </w:r>
      <w:r w:rsidR="00E72EDE">
        <w:t xml:space="preserve">  </w:t>
      </w:r>
      <w:r w:rsidR="00A308FA" w:rsidRPr="00370D0A">
        <w:rPr>
          <w:rStyle w:val="Non-Terminal"/>
        </w:rPr>
        <w:t>GetType</w:t>
      </w:r>
      <w:r w:rsidRPr="00370D0A">
        <w:rPr>
          <w:rStyle w:val="Non-Terminal"/>
        </w:rPr>
        <w:t>TypeName</w:t>
      </w:r>
      <w:r w:rsidR="00E72EDE">
        <w:t xml:space="preserve">  </w:t>
      </w:r>
      <w:r w:rsidR="00713236" w:rsidRPr="00713236">
        <w:rPr>
          <w:rStyle w:val="Non-Terminal"/>
        </w:rPr>
        <w:t>CloseParenthesis</w:t>
      </w:r>
    </w:p>
    <w:p w14:paraId="4D597D9D" w14:textId="77777777" w:rsidR="00A308FA" w:rsidRDefault="00A308FA" w:rsidP="00E72EDE">
      <w:pPr>
        <w:pStyle w:val="Grammar"/>
      </w:pPr>
      <w:r w:rsidRPr="00370D0A">
        <w:rPr>
          <w:rStyle w:val="Non-Terminal"/>
        </w:rPr>
        <w:t>GetTypeTypeName</w:t>
      </w:r>
      <w:r w:rsidR="00E72EDE">
        <w:t xml:space="preserve">  </w:t>
      </w:r>
      <w:r>
        <w:t>::=</w:t>
      </w:r>
      <w:r>
        <w:br/>
      </w:r>
      <w:r w:rsidR="00EC7645">
        <w:tab/>
      </w:r>
      <w:r w:rsidRPr="00370D0A">
        <w:rPr>
          <w:rStyle w:val="Non-Terminal"/>
        </w:rPr>
        <w:t>TypeName</w:t>
      </w:r>
      <w:r w:rsidR="00E72EDE">
        <w:t xml:space="preserve">  </w:t>
      </w:r>
      <w:r>
        <w:t>|</w:t>
      </w:r>
      <w:r>
        <w:br/>
      </w:r>
      <w:r w:rsidR="00EC7645">
        <w:tab/>
      </w:r>
      <w:r w:rsidR="00756162" w:rsidRPr="00756162">
        <w:rPr>
          <w:i/>
        </w:rPr>
        <w:t>Qualified</w:t>
      </w:r>
      <w:r w:rsidR="00343EB3">
        <w:rPr>
          <w:rStyle w:val="Non-Terminal"/>
        </w:rPr>
        <w:t>OpenTypeName</w:t>
      </w:r>
    </w:p>
    <w:p w14:paraId="4D597D9F" w14:textId="77777777" w:rsidR="00343EB3" w:rsidRDefault="00343EB3" w:rsidP="00343EB3">
      <w:pPr>
        <w:pStyle w:val="Grammar"/>
      </w:pPr>
      <w:r w:rsidRPr="00370D0A">
        <w:rPr>
          <w:rStyle w:val="Non-Terminal"/>
        </w:rPr>
        <w:t>Qualified</w:t>
      </w:r>
      <w:r>
        <w:rPr>
          <w:rStyle w:val="Non-Terminal"/>
        </w:rPr>
        <w:t>OpenTypeName</w:t>
      </w:r>
      <w:r>
        <w:t xml:space="preserve">  ::=</w:t>
      </w:r>
      <w:r>
        <w:br/>
      </w:r>
      <w:r>
        <w:tab/>
      </w:r>
      <w:r w:rsidRPr="00370D0A">
        <w:rPr>
          <w:rStyle w:val="Non-Terminal"/>
        </w:rPr>
        <w:t>Identifier</w:t>
      </w:r>
      <w:r>
        <w:t xml:space="preserve">  [  </w:t>
      </w:r>
      <w:r>
        <w:rPr>
          <w:rStyle w:val="Non-Terminal"/>
        </w:rPr>
        <w:t>TypeArityList</w:t>
      </w:r>
      <w:r>
        <w:t xml:space="preserve">  ]  |</w:t>
      </w:r>
      <w:r>
        <w:br/>
      </w:r>
      <w:r>
        <w:tab/>
      </w:r>
      <w:r w:rsidRPr="00BB11DF">
        <w:rPr>
          <w:rStyle w:val="Terminal"/>
        </w:rPr>
        <w:t>Global</w:t>
      </w:r>
      <w:r>
        <w:t xml:space="preserve">  </w:t>
      </w:r>
      <w:r w:rsidRPr="00241A20">
        <w:rPr>
          <w:rStyle w:val="Non-Terminal"/>
        </w:rPr>
        <w:t>Period</w:t>
      </w:r>
      <w:r>
        <w:t xml:space="preserve">  </w:t>
      </w:r>
      <w:r w:rsidRPr="00370D0A">
        <w:rPr>
          <w:rStyle w:val="Non-Terminal"/>
        </w:rPr>
        <w:t>IdentifierOrKeyword</w:t>
      </w:r>
      <w:r>
        <w:t xml:space="preserve">    [  </w:t>
      </w:r>
      <w:r>
        <w:rPr>
          <w:rStyle w:val="Non-Terminal"/>
        </w:rPr>
        <w:t>TypeArityList</w:t>
      </w:r>
      <w:r>
        <w:t xml:space="preserve">  ]  |</w:t>
      </w:r>
      <w:r>
        <w:br/>
      </w:r>
      <w:r>
        <w:tab/>
      </w:r>
      <w:r w:rsidRPr="00370D0A">
        <w:rPr>
          <w:rStyle w:val="Non-Terminal"/>
        </w:rPr>
        <w:t>Qualified</w:t>
      </w:r>
      <w:r>
        <w:rPr>
          <w:rStyle w:val="Non-Terminal"/>
        </w:rPr>
        <w:t>OpenTypeName</w:t>
      </w:r>
      <w:r>
        <w:t xml:space="preserve">  </w:t>
      </w:r>
      <w:r w:rsidRPr="00241A20">
        <w:rPr>
          <w:rStyle w:val="Non-Terminal"/>
        </w:rPr>
        <w:t>Period</w:t>
      </w:r>
      <w:r>
        <w:t xml:space="preserve">  </w:t>
      </w:r>
      <w:r w:rsidRPr="00370D0A">
        <w:rPr>
          <w:rStyle w:val="Non-Terminal"/>
        </w:rPr>
        <w:t>IdentifierOrKeyword</w:t>
      </w:r>
      <w:r>
        <w:t xml:space="preserve">  [  </w:t>
      </w:r>
      <w:r>
        <w:rPr>
          <w:rStyle w:val="Non-Terminal"/>
        </w:rPr>
        <w:t>TypeArityList</w:t>
      </w:r>
      <w:r>
        <w:t xml:space="preserve">  ]</w:t>
      </w:r>
    </w:p>
    <w:p w14:paraId="4D597DA0" w14:textId="77777777" w:rsidR="00B41987" w:rsidRPr="00B41987" w:rsidRDefault="00B41987" w:rsidP="00343EB3">
      <w:pPr>
        <w:pStyle w:val="Grammar"/>
      </w:pPr>
      <w:r>
        <w:rPr>
          <w:i/>
        </w:rPr>
        <w:t>TypeArityList</w:t>
      </w:r>
      <w:r>
        <w:t xml:space="preserve">  ::=  </w:t>
      </w:r>
      <w:r w:rsidRPr="00B41987">
        <w:rPr>
          <w:rStyle w:val="CodeEmbedded"/>
        </w:rPr>
        <w:t>(</w:t>
      </w:r>
      <w:r>
        <w:t xml:space="preserve">  </w:t>
      </w:r>
      <w:r w:rsidRPr="00B41987">
        <w:rPr>
          <w:rStyle w:val="CodeEmbedded"/>
        </w:rPr>
        <w:t>Of</w:t>
      </w:r>
      <w:r>
        <w:t xml:space="preserve">  [ </w:t>
      </w:r>
      <w:r>
        <w:rPr>
          <w:i/>
        </w:rPr>
        <w:t>CommaList</w:t>
      </w:r>
      <w:r>
        <w:t xml:space="preserve"> ] </w:t>
      </w:r>
      <w:r w:rsidRPr="00B41987">
        <w:rPr>
          <w:rStyle w:val="CodeEmbedded"/>
        </w:rPr>
        <w:t>)</w:t>
      </w:r>
    </w:p>
    <w:p w14:paraId="4D597DA3" w14:textId="5E0A8638" w:rsidR="006C21B7" w:rsidRDefault="00B41987">
      <w:pPr>
        <w:pStyle w:val="Heading3"/>
      </w:pPr>
      <w:bookmarkStart w:id="365" w:name="_Toc324771321"/>
      <w:r>
        <w:rPr>
          <w:rStyle w:val="Non-Terminal"/>
        </w:rPr>
        <w:t>CommaList</w:t>
      </w:r>
      <w:r>
        <w:t xml:space="preserve">  </w:t>
      </w:r>
      <w:r w:rsidR="00A308FA">
        <w:t>::=</w:t>
      </w:r>
      <w:r w:rsidR="00A308FA">
        <w:br/>
      </w:r>
      <w:r w:rsidR="00EC7645">
        <w:tab/>
      </w:r>
      <w:r w:rsidR="00713236" w:rsidRPr="00713236">
        <w:rPr>
          <w:rStyle w:val="Non-Terminal"/>
        </w:rPr>
        <w:t>Comma</w:t>
      </w:r>
      <w:r w:rsidR="00E72EDE">
        <w:t xml:space="preserve">  </w:t>
      </w:r>
      <w:r w:rsidR="00A308FA">
        <w:t>|</w:t>
      </w:r>
      <w:r w:rsidR="00A308FA">
        <w:br/>
      </w:r>
      <w:r w:rsidR="00EC7645">
        <w:tab/>
      </w:r>
      <w:r>
        <w:rPr>
          <w:rStyle w:val="Non-Terminal"/>
        </w:rPr>
        <w:t>CommaList</w:t>
      </w:r>
      <w:r>
        <w:t xml:space="preserve">  </w:t>
      </w:r>
      <w:r w:rsidR="00713236" w:rsidRPr="00713236">
        <w:rPr>
          <w:rStyle w:val="Non-Terminal"/>
        </w:rPr>
        <w:t>Comma</w:t>
      </w:r>
      <w:bookmarkStart w:id="366" w:name="_Toc264467478"/>
      <w:bookmarkStart w:id="367" w:name="_Toc264467820"/>
      <w:bookmarkStart w:id="368" w:name="_Toc324770959"/>
      <w:bookmarkStart w:id="369" w:name="_Toc324771322"/>
      <w:bookmarkStart w:id="370" w:name="_Toc324771323"/>
      <w:bookmarkEnd w:id="365"/>
      <w:bookmarkEnd w:id="366"/>
      <w:bookmarkEnd w:id="367"/>
      <w:bookmarkEnd w:id="368"/>
      <w:bookmarkEnd w:id="369"/>
      <w:r w:rsidR="006C21B7">
        <w:t>TypeOf...Is Expressions</w:t>
      </w:r>
      <w:bookmarkEnd w:id="370"/>
    </w:p>
    <w:p w14:paraId="4D597DA4" w14:textId="77777777" w:rsidR="006C21B7" w:rsidRDefault="006C21B7">
      <w:pPr>
        <w:pStyle w:val="Text"/>
      </w:pPr>
      <w:r>
        <w:t xml:space="preserve">A </w:t>
      </w:r>
      <w:r w:rsidRPr="00006830">
        <w:rPr>
          <w:rStyle w:val="CodeEmbedded"/>
        </w:rPr>
        <w:t>TypeOf...Is</w:t>
      </w:r>
      <w:r>
        <w:t xml:space="preserve"> expression is used to check whether the run-time type of a value is compatible with a given type. The first operand must be classified as a value</w:t>
      </w:r>
      <w:r w:rsidR="00233859">
        <w:t>, cannot be a reclassified lambda method,</w:t>
      </w:r>
      <w:r>
        <w:t xml:space="preserve"> and must be of a reference type</w:t>
      </w:r>
      <w:r w:rsidR="00B7668D">
        <w:t xml:space="preserve"> or an unconstrained type parameter type</w:t>
      </w:r>
      <w:r>
        <w:t xml:space="preserve">. The second operand must be a type name. The result of the expression is classified as a value and is a </w:t>
      </w:r>
      <w:r w:rsidRPr="00006830">
        <w:rPr>
          <w:rStyle w:val="CodeEmbedded"/>
        </w:rPr>
        <w:t>Boolean</w:t>
      </w:r>
      <w:r>
        <w:t xml:space="preserve"> value. The expression evaluates to </w:t>
      </w:r>
      <w:r w:rsidRPr="00006830">
        <w:rPr>
          <w:rStyle w:val="CodeEmbedded"/>
        </w:rPr>
        <w:t>True</w:t>
      </w:r>
      <w:r>
        <w:t xml:space="preserve"> if the run-time type of the operand </w:t>
      </w:r>
      <w:r w:rsidR="00DE2C58">
        <w:t xml:space="preserve">has an identity, default, reference, array, value type, or type parameter conversion to </w:t>
      </w:r>
      <w:r>
        <w:t xml:space="preserve">the type, </w:t>
      </w:r>
      <w:r w:rsidRPr="00006830">
        <w:rPr>
          <w:rStyle w:val="CodeEmbedded"/>
        </w:rPr>
        <w:t>False</w:t>
      </w:r>
      <w:r>
        <w:t xml:space="preserve"> otherwise.</w:t>
      </w:r>
      <w:r w:rsidR="00B86FBB">
        <w:t xml:space="preserve"> A compile-time error occurs if no conversion exists between the type of the expression and the specific type.</w:t>
      </w:r>
    </w:p>
    <w:p w14:paraId="4D597DA5" w14:textId="77777777" w:rsidR="006C21B7" w:rsidRDefault="006C21B7" w:rsidP="00E72EDE">
      <w:pPr>
        <w:pStyle w:val="Grammar"/>
      </w:pPr>
      <w:r w:rsidRPr="00370D0A">
        <w:rPr>
          <w:rStyle w:val="Non-Terminal"/>
        </w:rPr>
        <w:t>TypeOfIsExpression</w:t>
      </w:r>
      <w:r w:rsidR="00E72EDE">
        <w:t xml:space="preserve">  </w:t>
      </w:r>
      <w:r>
        <w:t>::=</w:t>
      </w:r>
      <w:r w:rsidR="00E72EDE">
        <w:t xml:space="preserve">  </w:t>
      </w:r>
      <w:r w:rsidRPr="00BB11DF">
        <w:rPr>
          <w:rStyle w:val="Terminal"/>
        </w:rPr>
        <w:t>TypeOf</w:t>
      </w:r>
      <w:r w:rsidR="00E72EDE">
        <w:t xml:space="preserve">  </w:t>
      </w:r>
      <w:r w:rsidRPr="00370D0A">
        <w:rPr>
          <w:rStyle w:val="Non-Terminal"/>
        </w:rPr>
        <w:t>Expression</w:t>
      </w:r>
      <w:r w:rsidR="00E72EDE">
        <w:t xml:space="preserve">  </w:t>
      </w:r>
      <w:r w:rsidRPr="00BB11DF">
        <w:rPr>
          <w:rStyle w:val="Terminal"/>
        </w:rPr>
        <w:t>Is</w:t>
      </w:r>
      <w:r w:rsidR="00E72EDE">
        <w:t xml:space="preserve">  </w:t>
      </w:r>
      <w:r w:rsidR="000363F0">
        <w:t xml:space="preserve">[  </w:t>
      </w:r>
      <w:r w:rsidR="000363F0" w:rsidRPr="000363F0">
        <w:rPr>
          <w:rStyle w:val="Non-Terminal"/>
        </w:rPr>
        <w:t>LineTerminator</w:t>
      </w:r>
      <w:r w:rsidR="000363F0">
        <w:t xml:space="preserve">  ]  </w:t>
      </w:r>
      <w:r w:rsidRPr="00370D0A">
        <w:rPr>
          <w:rStyle w:val="Non-Terminal"/>
        </w:rPr>
        <w:t>TypeName</w:t>
      </w:r>
    </w:p>
    <w:p w14:paraId="4D597DA6" w14:textId="77777777" w:rsidR="006C21B7" w:rsidRDefault="006C21B7">
      <w:pPr>
        <w:pStyle w:val="Heading3"/>
      </w:pPr>
      <w:bookmarkStart w:id="371" w:name="_Toc324771324"/>
      <w:r>
        <w:t>Is Expressions</w:t>
      </w:r>
      <w:bookmarkEnd w:id="371"/>
    </w:p>
    <w:p w14:paraId="4D597DA7" w14:textId="77777777" w:rsidR="00B7668D" w:rsidRDefault="006C21B7">
      <w:pPr>
        <w:pStyle w:val="Text"/>
      </w:pPr>
      <w:r>
        <w:t xml:space="preserve">An </w:t>
      </w:r>
      <w:r w:rsidRPr="00006830">
        <w:rPr>
          <w:rStyle w:val="CodeEmbedded"/>
        </w:rPr>
        <w:t>Is</w:t>
      </w:r>
      <w:r>
        <w:t xml:space="preserve"> or </w:t>
      </w:r>
      <w:r w:rsidRPr="00006830">
        <w:rPr>
          <w:rStyle w:val="CodeEmbedded"/>
        </w:rPr>
        <w:t>IsNot</w:t>
      </w:r>
      <w:r>
        <w:t xml:space="preserve"> expression is used to do a reference equality comparison. Each expression must be classified as a value and the type of each expression must be a reference type</w:t>
      </w:r>
      <w:r w:rsidR="00B403E4">
        <w:t>,</w:t>
      </w:r>
      <w:r w:rsidR="00B7668D">
        <w:t xml:space="preserve"> an unconstrained type parameter type</w:t>
      </w:r>
      <w:r w:rsidR="00B403E4">
        <w:t xml:space="preserve">, </w:t>
      </w:r>
      <w:r w:rsidR="00351E1F">
        <w:t>or a nullable value type</w:t>
      </w:r>
      <w:r w:rsidR="00B7668D">
        <w:t>. If the type of one expression is an unconstrained type parameter type</w:t>
      </w:r>
      <w:r w:rsidR="00351E1F">
        <w:t xml:space="preserve"> or nullable value type</w:t>
      </w:r>
      <w:r w:rsidR="00B7668D">
        <w:t xml:space="preserve">, however, the other expression must be the literal </w:t>
      </w:r>
      <w:r w:rsidR="00B7668D" w:rsidRPr="00006830">
        <w:rPr>
          <w:rStyle w:val="CodeEmbedded"/>
        </w:rPr>
        <w:t>Nothing</w:t>
      </w:r>
      <w:r w:rsidR="00B7668D">
        <w:t>.</w:t>
      </w:r>
    </w:p>
    <w:p w14:paraId="4D597DA8" w14:textId="77777777" w:rsidR="00B7668D" w:rsidRDefault="006C21B7" w:rsidP="00B7668D">
      <w:pPr>
        <w:pStyle w:val="Text"/>
      </w:pPr>
      <w:r>
        <w:t xml:space="preserve">The result is classified as a value and is typed as </w:t>
      </w:r>
      <w:r w:rsidRPr="00006830">
        <w:rPr>
          <w:rStyle w:val="CodeEmbedded"/>
        </w:rPr>
        <w:t>Boolean</w:t>
      </w:r>
      <w:r>
        <w:t xml:space="preserve">. An </w:t>
      </w:r>
      <w:r w:rsidRPr="00006830">
        <w:rPr>
          <w:rStyle w:val="CodeEmbedded"/>
        </w:rPr>
        <w:t>Is</w:t>
      </w:r>
      <w:r>
        <w:t xml:space="preserve"> operation evaluates to </w:t>
      </w:r>
      <w:r w:rsidRPr="00006830">
        <w:rPr>
          <w:rStyle w:val="CodeEmbedded"/>
        </w:rPr>
        <w:t>True</w:t>
      </w:r>
      <w:r>
        <w:t xml:space="preserve"> if both values refer to the same instance</w:t>
      </w:r>
      <w:r w:rsidR="00351E1F">
        <w:t xml:space="preserve"> or both values are </w:t>
      </w:r>
      <w:r w:rsidR="00351E1F" w:rsidRPr="00351E1F">
        <w:rPr>
          <w:rStyle w:val="CodeEmbedded"/>
        </w:rPr>
        <w:t>Nothing</w:t>
      </w:r>
      <w:r w:rsidR="00351E1F">
        <w:t xml:space="preserve">, </w:t>
      </w:r>
      <w:r>
        <w:t xml:space="preserve">or </w:t>
      </w:r>
      <w:r w:rsidRPr="00006830">
        <w:rPr>
          <w:rStyle w:val="CodeEmbedded"/>
        </w:rPr>
        <w:t>False</w:t>
      </w:r>
      <w:r>
        <w:t xml:space="preserve"> otherwise. An </w:t>
      </w:r>
      <w:r w:rsidRPr="00006830">
        <w:rPr>
          <w:rStyle w:val="CodeEmbedded"/>
        </w:rPr>
        <w:t>IsNot</w:t>
      </w:r>
      <w:r>
        <w:t xml:space="preserve"> operation evaluates to </w:t>
      </w:r>
      <w:r w:rsidRPr="00006830">
        <w:rPr>
          <w:rStyle w:val="CodeEmbedded"/>
        </w:rPr>
        <w:t>False</w:t>
      </w:r>
      <w:r>
        <w:t xml:space="preserve"> if both values refer to the same instance </w:t>
      </w:r>
      <w:r w:rsidR="00351E1F">
        <w:t xml:space="preserve">or both values are </w:t>
      </w:r>
      <w:r w:rsidR="00351E1F" w:rsidRPr="00351E1F">
        <w:rPr>
          <w:rStyle w:val="CodeEmbedded"/>
        </w:rPr>
        <w:t>Nothing</w:t>
      </w:r>
      <w:r w:rsidR="00351E1F">
        <w:t xml:space="preserve">, </w:t>
      </w:r>
      <w:r>
        <w:t xml:space="preserve">or </w:t>
      </w:r>
      <w:r w:rsidRPr="00006830">
        <w:rPr>
          <w:rStyle w:val="CodeEmbedded"/>
        </w:rPr>
        <w:t>True</w:t>
      </w:r>
      <w:r>
        <w:t xml:space="preserve"> otherwise.</w:t>
      </w:r>
    </w:p>
    <w:p w14:paraId="4D597DA9" w14:textId="77777777" w:rsidR="006C21B7" w:rsidRDefault="006C21B7" w:rsidP="00E72EDE">
      <w:pPr>
        <w:pStyle w:val="Grammar"/>
        <w:rPr>
          <w:rStyle w:val="Non-Terminal"/>
        </w:rPr>
      </w:pPr>
      <w:r w:rsidRPr="00370D0A">
        <w:rPr>
          <w:rStyle w:val="Non-Terminal"/>
        </w:rPr>
        <w:lastRenderedPageBreak/>
        <w:t>IsExpression</w:t>
      </w:r>
      <w:r w:rsidR="00E72EDE">
        <w:t xml:space="preserve">  </w:t>
      </w:r>
      <w:r>
        <w:t>::=</w:t>
      </w:r>
      <w:r w:rsidR="00BA4803">
        <w:br/>
      </w:r>
      <w:r w:rsidR="00EC7645">
        <w:tab/>
      </w:r>
      <w:r w:rsidRPr="00370D0A">
        <w:rPr>
          <w:rStyle w:val="Non-Terminal"/>
        </w:rPr>
        <w:t>Expression</w:t>
      </w:r>
      <w:r w:rsidR="00E72EDE">
        <w:t xml:space="preserve">  </w:t>
      </w:r>
      <w:r w:rsidRPr="00BB11DF">
        <w:rPr>
          <w:rStyle w:val="Terminal"/>
        </w:rPr>
        <w:t>Is</w:t>
      </w:r>
      <w:r w:rsidR="00E72EDE">
        <w:t xml:space="preserve">  </w:t>
      </w:r>
      <w:r w:rsidR="000363F0">
        <w:t xml:space="preserve">[  </w:t>
      </w:r>
      <w:r w:rsidR="000363F0" w:rsidRPr="000363F0">
        <w:rPr>
          <w:rStyle w:val="Non-Terminal"/>
        </w:rPr>
        <w:t>LineTerminator</w:t>
      </w:r>
      <w:r w:rsidR="000363F0">
        <w:t xml:space="preserve">  ]  </w:t>
      </w:r>
      <w:r w:rsidRPr="00370D0A">
        <w:rPr>
          <w:rStyle w:val="Non-Terminal"/>
        </w:rPr>
        <w:t>Expression</w:t>
      </w:r>
      <w:r w:rsidR="00E72EDE">
        <w:t xml:space="preserve">  </w:t>
      </w:r>
      <w:r>
        <w:t>|</w:t>
      </w:r>
      <w:r w:rsidR="00BA4803">
        <w:br/>
      </w:r>
      <w:r w:rsidR="00EC7645">
        <w:tab/>
      </w:r>
      <w:r w:rsidRPr="00370D0A">
        <w:rPr>
          <w:rStyle w:val="Non-Terminal"/>
        </w:rPr>
        <w:t>Expression</w:t>
      </w:r>
      <w:r w:rsidR="00E72EDE">
        <w:t xml:space="preserve">  </w:t>
      </w:r>
      <w:r w:rsidRPr="00BB11DF">
        <w:rPr>
          <w:rStyle w:val="Terminal"/>
        </w:rPr>
        <w:t>IsNot</w:t>
      </w:r>
      <w:r w:rsidR="00E72EDE">
        <w:t xml:space="preserve">  </w:t>
      </w:r>
      <w:r w:rsidR="000363F0">
        <w:t xml:space="preserve">[  </w:t>
      </w:r>
      <w:r w:rsidR="000363F0" w:rsidRPr="000363F0">
        <w:rPr>
          <w:rStyle w:val="Non-Terminal"/>
        </w:rPr>
        <w:t>LineTerminator</w:t>
      </w:r>
      <w:r w:rsidR="000363F0">
        <w:t xml:space="preserve">  ]  </w:t>
      </w:r>
      <w:r w:rsidRPr="00370D0A">
        <w:rPr>
          <w:rStyle w:val="Non-Terminal"/>
        </w:rPr>
        <w:t>Expression</w:t>
      </w:r>
    </w:p>
    <w:p w14:paraId="4D597DAA" w14:textId="77777777" w:rsidR="00152321" w:rsidRDefault="00152321" w:rsidP="00152321">
      <w:pPr>
        <w:pStyle w:val="Heading3"/>
      </w:pPr>
      <w:bookmarkStart w:id="372" w:name="_Toc324771325"/>
      <w:r>
        <w:t>GetXmlNamespace Expressions</w:t>
      </w:r>
      <w:bookmarkEnd w:id="372"/>
    </w:p>
    <w:p w14:paraId="4D597DAB" w14:textId="77777777" w:rsidR="00152321" w:rsidRDefault="00152321" w:rsidP="00152321">
      <w:pPr>
        <w:pStyle w:val="Text"/>
      </w:pPr>
      <w:r>
        <w:t xml:space="preserve">A </w:t>
      </w:r>
      <w:r w:rsidRPr="00006830">
        <w:rPr>
          <w:rStyle w:val="CodeEmbedded"/>
        </w:rPr>
        <w:t>Get</w:t>
      </w:r>
      <w:r>
        <w:rPr>
          <w:rStyle w:val="CodeEmbedded"/>
        </w:rPr>
        <w:t>XmlNamespace</w:t>
      </w:r>
      <w:r>
        <w:t xml:space="preserve"> expression consists of the keyword </w:t>
      </w:r>
      <w:r w:rsidRPr="00006830">
        <w:rPr>
          <w:rStyle w:val="CodeEmbedded"/>
        </w:rPr>
        <w:t>Get</w:t>
      </w:r>
      <w:r>
        <w:rPr>
          <w:rStyle w:val="CodeEmbedded"/>
        </w:rPr>
        <w:t>XmlNamespace</w:t>
      </w:r>
      <w:r>
        <w:t xml:space="preserve"> and the name of an XML namespace declared by the source file or compilation environment. An XML namespace expression is classified as a value, and the value of the expression is an instance of </w:t>
      </w:r>
      <w:r w:rsidRPr="00152321">
        <w:rPr>
          <w:rStyle w:val="CodeEmbedded"/>
        </w:rPr>
        <w:t>System.Xml.Linq.XNamespace</w:t>
      </w:r>
      <w:r>
        <w:t xml:space="preserve"> that represents that XML namespace. If that type is not available, then a compile-time error will occur.</w:t>
      </w:r>
    </w:p>
    <w:p w14:paraId="4D597DAC" w14:textId="77777777" w:rsidR="00152321" w:rsidRDefault="00152321" w:rsidP="00152321">
      <w:pPr>
        <w:pStyle w:val="Text"/>
      </w:pPr>
      <w:r>
        <w:t>For example:</w:t>
      </w:r>
    </w:p>
    <w:p w14:paraId="4D597DAD" w14:textId="77777777" w:rsidR="00152321" w:rsidRDefault="00152321" w:rsidP="00152321">
      <w:pPr>
        <w:pStyle w:val="Code"/>
      </w:pPr>
      <w:r>
        <w:t>Imports &lt;xmlns:db="http://example.org/database"&gt;</w:t>
      </w:r>
      <w:r>
        <w:br/>
      </w:r>
      <w:r>
        <w:br/>
        <w:t>Module Test</w:t>
      </w:r>
      <w:r>
        <w:br/>
      </w:r>
      <w:r>
        <w:tab/>
        <w:t>Sub Main()</w:t>
      </w:r>
      <w:r>
        <w:br/>
      </w:r>
      <w:r>
        <w:tab/>
      </w:r>
      <w:r>
        <w:tab/>
        <w:t>Dim db = GetXmlNamespace(db)</w:t>
      </w:r>
      <w:r>
        <w:br/>
      </w:r>
      <w:r>
        <w:br/>
      </w:r>
      <w:r>
        <w:tab/>
      </w:r>
      <w:r>
        <w:tab/>
        <w:t>' The following are equivalent</w:t>
      </w:r>
      <w:r>
        <w:br/>
      </w:r>
      <w:r>
        <w:tab/>
      </w:r>
      <w:r>
        <w:tab/>
        <w:t>Dim customer1 = _</w:t>
      </w:r>
      <w:r>
        <w:br/>
      </w:r>
      <w:r>
        <w:tab/>
      </w:r>
      <w:r>
        <w:tab/>
      </w:r>
      <w:r>
        <w:tab/>
        <w:t>New System.Xml.Linq.XElement(db</w:t>
      </w:r>
      <w:r w:rsidR="00CF16DE">
        <w:t xml:space="preserve"> +</w:t>
      </w:r>
      <w:r>
        <w:t xml:space="preserve"> "customer", "Bob")</w:t>
      </w:r>
      <w:r>
        <w:br/>
      </w:r>
      <w:r>
        <w:tab/>
      </w:r>
      <w:r>
        <w:tab/>
        <w:t>Dim customer2 = &lt;db:customer&gt;Bob&lt;/&gt;</w:t>
      </w:r>
      <w:r>
        <w:br/>
      </w:r>
      <w:r>
        <w:tab/>
        <w:t>End Sub</w:t>
      </w:r>
      <w:r>
        <w:br/>
        <w:t>End Module</w:t>
      </w:r>
    </w:p>
    <w:p w14:paraId="4D597DAE" w14:textId="77777777" w:rsidR="0068753C" w:rsidRDefault="005619D7" w:rsidP="0068753C">
      <w:pPr>
        <w:pStyle w:val="Text"/>
      </w:pPr>
      <w:r>
        <w:t>Everything between the parentheses is considered part of the namespace name, so XML rules around things such as whitespace apply. For example:</w:t>
      </w:r>
    </w:p>
    <w:p w14:paraId="4D597DAF" w14:textId="77777777" w:rsidR="005619D7" w:rsidRDefault="005619D7" w:rsidP="005619D7">
      <w:pPr>
        <w:pStyle w:val="Code"/>
      </w:pPr>
      <w:r>
        <w:t>Imports &lt;xmlns:db-ns="http://example.org/database"&gt;</w:t>
      </w:r>
      <w:r>
        <w:br/>
      </w:r>
      <w:r>
        <w:br/>
        <w:t>Module Test</w:t>
      </w:r>
      <w:r>
        <w:br/>
      </w:r>
      <w:r>
        <w:tab/>
        <w:t>Sub Main()</w:t>
      </w:r>
      <w:r>
        <w:br/>
      </w:r>
      <w:r>
        <w:br/>
      </w:r>
      <w:r>
        <w:tab/>
      </w:r>
      <w:r>
        <w:tab/>
        <w:t>' Error, XML name expected</w:t>
      </w:r>
      <w:r>
        <w:br/>
      </w:r>
      <w:r>
        <w:tab/>
      </w:r>
      <w:r>
        <w:tab/>
        <w:t>Dim db1 = GetXmlNamespace( db-ns )</w:t>
      </w:r>
      <w:r>
        <w:br/>
      </w:r>
      <w:r>
        <w:br/>
      </w:r>
      <w:r>
        <w:tab/>
      </w:r>
      <w:r>
        <w:tab/>
        <w:t>' Error, ')' expected</w:t>
      </w:r>
      <w:r>
        <w:br/>
      </w:r>
      <w:r>
        <w:tab/>
      </w:r>
      <w:r>
        <w:tab/>
        <w:t>Dim db2 = GetXmlNamespace(db _</w:t>
      </w:r>
      <w:r>
        <w:br/>
      </w:r>
      <w:r>
        <w:tab/>
      </w:r>
      <w:r>
        <w:tab/>
      </w:r>
      <w:r>
        <w:tab/>
        <w:t>)</w:t>
      </w:r>
      <w:r>
        <w:br/>
      </w:r>
      <w:r>
        <w:br/>
      </w:r>
      <w:r>
        <w:tab/>
      </w:r>
      <w:r>
        <w:tab/>
        <w:t>' OK.</w:t>
      </w:r>
      <w:r>
        <w:br/>
      </w:r>
      <w:r>
        <w:tab/>
      </w:r>
      <w:r>
        <w:tab/>
        <w:t>Dim db3 = GetXmlNamespace(db-ns)</w:t>
      </w:r>
      <w:r>
        <w:br/>
      </w:r>
      <w:r>
        <w:tab/>
        <w:t>End Sub</w:t>
      </w:r>
      <w:r>
        <w:br/>
        <w:t>End Module</w:t>
      </w:r>
    </w:p>
    <w:p w14:paraId="4D597DB0" w14:textId="77777777" w:rsidR="0044776F" w:rsidRDefault="0044776F" w:rsidP="0044776F">
      <w:pPr>
        <w:pStyle w:val="Text"/>
      </w:pPr>
      <w:r>
        <w:t>The XML namespace expression can also be omitted, in which case the expression returns the object that represents the default XML namespace.</w:t>
      </w:r>
    </w:p>
    <w:p w14:paraId="4D597DB1" w14:textId="77777777" w:rsidR="00152321" w:rsidRPr="00A308FA" w:rsidRDefault="00152321" w:rsidP="00152321">
      <w:pPr>
        <w:pStyle w:val="Grammar"/>
      </w:pPr>
      <w:r w:rsidRPr="00370D0A">
        <w:rPr>
          <w:rStyle w:val="Non-Terminal"/>
        </w:rPr>
        <w:t>Get</w:t>
      </w:r>
      <w:r>
        <w:rPr>
          <w:rStyle w:val="Non-Terminal"/>
        </w:rPr>
        <w:t>XmlNamespace</w:t>
      </w:r>
      <w:r w:rsidRPr="00370D0A">
        <w:rPr>
          <w:rStyle w:val="Non-Terminal"/>
        </w:rPr>
        <w:t>Expression</w:t>
      </w:r>
      <w:r>
        <w:t xml:space="preserve">  ::=  </w:t>
      </w:r>
      <w:r w:rsidRPr="00BB11DF">
        <w:rPr>
          <w:rStyle w:val="Terminal"/>
        </w:rPr>
        <w:t>Get</w:t>
      </w:r>
      <w:r>
        <w:rPr>
          <w:rStyle w:val="Terminal"/>
        </w:rPr>
        <w:t>XmlNamespace</w:t>
      </w:r>
      <w:r>
        <w:t xml:space="preserve">  </w:t>
      </w:r>
      <w:r w:rsidR="00713236" w:rsidRPr="00713236">
        <w:rPr>
          <w:rStyle w:val="Non-Terminal"/>
        </w:rPr>
        <w:t>OpenParenthesis</w:t>
      </w:r>
      <w:r>
        <w:t xml:space="preserve">  </w:t>
      </w:r>
      <w:r w:rsidR="0044776F">
        <w:t xml:space="preserve">[  </w:t>
      </w:r>
      <w:r>
        <w:rPr>
          <w:rStyle w:val="Non-Terminal"/>
        </w:rPr>
        <w:t>XMLNamespaceName</w:t>
      </w:r>
      <w:r>
        <w:t xml:space="preserve">  </w:t>
      </w:r>
      <w:r w:rsidR="0044776F">
        <w:t>]</w:t>
      </w:r>
      <w:r w:rsidR="00BA4DCD">
        <w:br/>
      </w:r>
      <w:r w:rsidR="00BA4DCD">
        <w:tab/>
      </w:r>
      <w:r w:rsidR="00BA4DCD">
        <w:tab/>
      </w:r>
      <w:r w:rsidR="00713236" w:rsidRPr="00713236">
        <w:rPr>
          <w:rStyle w:val="Non-Terminal"/>
        </w:rPr>
        <w:t>CloseParenthesis</w:t>
      </w:r>
    </w:p>
    <w:p w14:paraId="4D597DB2" w14:textId="77777777" w:rsidR="006C21B7" w:rsidRDefault="006C21B7">
      <w:pPr>
        <w:pStyle w:val="Heading2"/>
      </w:pPr>
      <w:bookmarkStart w:id="373" w:name="_Toc184202994"/>
      <w:bookmarkStart w:id="374" w:name="_Toc184484387"/>
      <w:bookmarkStart w:id="375" w:name="_Toc185231048"/>
      <w:bookmarkStart w:id="376" w:name="_Toc324771326"/>
      <w:bookmarkEnd w:id="373"/>
      <w:bookmarkEnd w:id="374"/>
      <w:bookmarkEnd w:id="375"/>
      <w:r>
        <w:t>Member Access Expressions</w:t>
      </w:r>
      <w:bookmarkEnd w:id="376"/>
    </w:p>
    <w:p w14:paraId="4D597DB3" w14:textId="4561C712" w:rsidR="006C21B7" w:rsidRDefault="006C21B7">
      <w:pPr>
        <w:pStyle w:val="Text"/>
      </w:pPr>
      <w:r>
        <w:t xml:space="preserve">A member access expression is used to access a member of an entity. A member access of the form </w:t>
      </w:r>
      <w:r>
        <w:rPr>
          <w:rStyle w:val="CodeEmbedded"/>
        </w:rPr>
        <w:t>E.I</w:t>
      </w:r>
      <w:r w:rsidR="00085F3A">
        <w:rPr>
          <w:rStyle w:val="CodeEmbedded"/>
        </w:rPr>
        <w:t>(Of A)</w:t>
      </w:r>
      <w:r>
        <w:t xml:space="preserve">, where </w:t>
      </w:r>
      <w:r>
        <w:rPr>
          <w:rStyle w:val="CodeEmbedded"/>
        </w:rPr>
        <w:t>E</w:t>
      </w:r>
      <w:r>
        <w:t xml:space="preserve"> is an expression, a </w:t>
      </w:r>
      <w:r w:rsidR="00462E08">
        <w:t>non-array</w:t>
      </w:r>
      <w:r>
        <w:t xml:space="preserve"> type</w:t>
      </w:r>
      <w:r w:rsidR="00462E08">
        <w:t xml:space="preserve"> name</w:t>
      </w:r>
      <w:r>
        <w:t xml:space="preserve">, the </w:t>
      </w:r>
      <w:r w:rsidR="00C42AB9">
        <w:t>keyword</w:t>
      </w:r>
      <w:r>
        <w:t xml:space="preserve"> </w:t>
      </w:r>
      <w:r w:rsidRPr="00006830">
        <w:rPr>
          <w:rStyle w:val="CodeEmbedded"/>
        </w:rPr>
        <w:t>Global</w:t>
      </w:r>
      <w:r>
        <w:t xml:space="preserve">, or omitted and </w:t>
      </w:r>
      <w:r>
        <w:rPr>
          <w:rStyle w:val="CodeEmbedded"/>
        </w:rPr>
        <w:t>I</w:t>
      </w:r>
      <w:r>
        <w:t xml:space="preserve"> is an identifier</w:t>
      </w:r>
      <w:r w:rsidR="000B23AC">
        <w:t xml:space="preserve"> with an optional type argument list</w:t>
      </w:r>
      <w:r w:rsidR="00085F3A">
        <w:t xml:space="preserve"> </w:t>
      </w:r>
      <w:r w:rsidR="00085F3A" w:rsidRPr="00085F3A">
        <w:rPr>
          <w:rStyle w:val="CodeEmbedded"/>
        </w:rPr>
        <w:t>A</w:t>
      </w:r>
      <w:r>
        <w:t>, is evaluated and classified as follows:</w:t>
      </w:r>
    </w:p>
    <w:p w14:paraId="4D597DB4" w14:textId="77777777" w:rsidR="006C21B7" w:rsidRDefault="006C21B7" w:rsidP="009D714A">
      <w:pPr>
        <w:pStyle w:val="BulletedList1"/>
        <w:numPr>
          <w:ilvl w:val="0"/>
          <w:numId w:val="13"/>
        </w:numPr>
      </w:pPr>
      <w:r>
        <w:t xml:space="preserve">If </w:t>
      </w:r>
      <w:r>
        <w:rPr>
          <w:rStyle w:val="CodeEmbedded"/>
        </w:rPr>
        <w:t>E</w:t>
      </w:r>
      <w:r>
        <w:t xml:space="preserve"> is omitted, then the expression from the immediately containing </w:t>
      </w:r>
      <w:r w:rsidRPr="00006830">
        <w:rPr>
          <w:rStyle w:val="CodeEmbedded"/>
        </w:rPr>
        <w:t>With</w:t>
      </w:r>
      <w:r>
        <w:t xml:space="preserve"> statement is substituted for </w:t>
      </w:r>
      <w:r>
        <w:rPr>
          <w:rStyle w:val="CodeEmbedded"/>
        </w:rPr>
        <w:t>E</w:t>
      </w:r>
      <w:r>
        <w:t xml:space="preserve"> and the member access is performed. If there is no containing </w:t>
      </w:r>
      <w:r w:rsidRPr="00006830">
        <w:rPr>
          <w:rStyle w:val="CodeEmbedded"/>
        </w:rPr>
        <w:t>With</w:t>
      </w:r>
      <w:r>
        <w:t xml:space="preserve"> statement, a compile-time error occurs.</w:t>
      </w:r>
    </w:p>
    <w:p w14:paraId="4D597DB5" w14:textId="77777777" w:rsidR="006C21B7" w:rsidRDefault="006C21B7" w:rsidP="009D714A">
      <w:pPr>
        <w:pStyle w:val="BulletedList1"/>
        <w:numPr>
          <w:ilvl w:val="0"/>
          <w:numId w:val="13"/>
        </w:numPr>
      </w:pPr>
      <w:r>
        <w:lastRenderedPageBreak/>
        <w:t xml:space="preserve">If </w:t>
      </w:r>
      <w:r>
        <w:rPr>
          <w:rStyle w:val="CodeEmbedded"/>
        </w:rPr>
        <w:t>E</w:t>
      </w:r>
      <w:r>
        <w:t xml:space="preserve"> is classified as a namespace</w:t>
      </w:r>
      <w:r w:rsidR="00410047">
        <w:t xml:space="preserve"> or </w:t>
      </w:r>
      <w:r w:rsidR="00410047">
        <w:rPr>
          <w:rStyle w:val="CodeEmbedded"/>
        </w:rPr>
        <w:t>E</w:t>
      </w:r>
      <w:r w:rsidR="00410047">
        <w:t xml:space="preserve"> is the keyword </w:t>
      </w:r>
      <w:r w:rsidR="00410047" w:rsidRPr="00006830">
        <w:rPr>
          <w:rStyle w:val="CodeEmbedded"/>
        </w:rPr>
        <w:t>Global</w:t>
      </w:r>
      <w:r w:rsidR="00410047">
        <w:t>, then the member lookup is done in the context of the specified namespace.</w:t>
      </w:r>
      <w:r>
        <w:t xml:space="preserve"> </w:t>
      </w:r>
      <w:r w:rsidR="00410047">
        <w:t>If</w:t>
      </w:r>
      <w:r>
        <w:t xml:space="preserve"> </w:t>
      </w:r>
      <w:r>
        <w:rPr>
          <w:rStyle w:val="CodeEmbedded"/>
        </w:rPr>
        <w:t>I</w:t>
      </w:r>
      <w:r>
        <w:t xml:space="preserve"> is the name of an accessible member of that namespace</w:t>
      </w:r>
      <w:r w:rsidR="00410047" w:rsidRPr="00410047">
        <w:t xml:space="preserve"> </w:t>
      </w:r>
      <w:r w:rsidR="00410047">
        <w:t>with the same number of type parameters as was supplied in the type argument list, if any</w:t>
      </w:r>
      <w:r>
        <w:t>, then the result is that member. The result is classified as a namespace or a type depending on the member.</w:t>
      </w:r>
      <w:r w:rsidR="00410047">
        <w:t xml:space="preserve"> Otherwise, a compile-time error occurs.</w:t>
      </w:r>
    </w:p>
    <w:p w14:paraId="4D597DB6" w14:textId="77777777" w:rsidR="006C21B7" w:rsidRDefault="006C21B7" w:rsidP="009D714A">
      <w:pPr>
        <w:pStyle w:val="BulletedList1"/>
        <w:numPr>
          <w:ilvl w:val="0"/>
          <w:numId w:val="13"/>
        </w:numPr>
      </w:pPr>
      <w:r>
        <w:t xml:space="preserve">If </w:t>
      </w:r>
      <w:r>
        <w:rPr>
          <w:rStyle w:val="CodeEmbedded"/>
        </w:rPr>
        <w:t>E</w:t>
      </w:r>
      <w:r>
        <w:t xml:space="preserve"> is a type or an expression classified as a type, </w:t>
      </w:r>
      <w:r w:rsidR="00410047">
        <w:t>then the member lookup is done in the context of the specified type. If</w:t>
      </w:r>
      <w:r>
        <w:t xml:space="preserve"> </w:t>
      </w:r>
      <w:r>
        <w:rPr>
          <w:rStyle w:val="CodeEmbedded"/>
        </w:rPr>
        <w:t>I</w:t>
      </w:r>
      <w:r>
        <w:t xml:space="preserve"> is the name of an accessible member of </w:t>
      </w:r>
      <w:r>
        <w:rPr>
          <w:rStyle w:val="CodeEmbedded"/>
        </w:rPr>
        <w:t>E</w:t>
      </w:r>
      <w:r>
        <w:t xml:space="preserve">, then </w:t>
      </w:r>
      <w:r>
        <w:rPr>
          <w:rStyle w:val="CodeEmbedded"/>
        </w:rPr>
        <w:t>E.I</w:t>
      </w:r>
      <w:r>
        <w:t xml:space="preserve"> is evaluated and classified as follows:</w:t>
      </w:r>
    </w:p>
    <w:p w14:paraId="4D597DB7" w14:textId="77777777" w:rsidR="006C21B7" w:rsidRDefault="006C21B7" w:rsidP="009D714A">
      <w:pPr>
        <w:pStyle w:val="BulletedList2"/>
        <w:numPr>
          <w:ilvl w:val="0"/>
          <w:numId w:val="14"/>
        </w:numPr>
      </w:pPr>
      <w:r>
        <w:t xml:space="preserve">If </w:t>
      </w:r>
      <w:r>
        <w:rPr>
          <w:rStyle w:val="CodeEmbedded"/>
        </w:rPr>
        <w:t>I</w:t>
      </w:r>
      <w:r>
        <w:t xml:space="preserve"> is the keyword </w:t>
      </w:r>
      <w:r w:rsidRPr="00006830">
        <w:rPr>
          <w:rStyle w:val="CodeEmbedded"/>
        </w:rPr>
        <w:t>New</w:t>
      </w:r>
      <w:r w:rsidR="00EA321B">
        <w:t xml:space="preserve"> and </w:t>
      </w:r>
      <w:r w:rsidR="00EA321B" w:rsidRPr="00EA321B">
        <w:rPr>
          <w:rStyle w:val="CodeEmbedded"/>
        </w:rPr>
        <w:t>E</w:t>
      </w:r>
      <w:r w:rsidR="00EA321B">
        <w:t xml:space="preserve"> is not an enumeration</w:t>
      </w:r>
      <w:r>
        <w:t xml:space="preserve"> then a compile-time error occurs.</w:t>
      </w:r>
    </w:p>
    <w:p w14:paraId="4D597DB8" w14:textId="77777777" w:rsidR="006C21B7" w:rsidRDefault="006C21B7" w:rsidP="009D714A">
      <w:pPr>
        <w:pStyle w:val="BulletedList2"/>
        <w:numPr>
          <w:ilvl w:val="0"/>
          <w:numId w:val="14"/>
        </w:numPr>
      </w:pPr>
      <w:r>
        <w:t xml:space="preserve">If </w:t>
      </w:r>
      <w:r>
        <w:rPr>
          <w:rStyle w:val="CodeEmbedded"/>
        </w:rPr>
        <w:t>I</w:t>
      </w:r>
      <w:r>
        <w:t xml:space="preserve"> identifies a type</w:t>
      </w:r>
      <w:r w:rsidR="00410047" w:rsidRPr="00410047">
        <w:t xml:space="preserve"> </w:t>
      </w:r>
      <w:r w:rsidR="00410047">
        <w:t>with the same number of type parameters as was supplied in the type argument list, if any</w:t>
      </w:r>
      <w:r>
        <w:t>, then the result is that type.</w:t>
      </w:r>
    </w:p>
    <w:p w14:paraId="4D597DB9" w14:textId="77777777" w:rsidR="006C21B7" w:rsidRDefault="006C21B7" w:rsidP="009D714A">
      <w:pPr>
        <w:pStyle w:val="BulletedList2"/>
        <w:numPr>
          <w:ilvl w:val="0"/>
          <w:numId w:val="14"/>
        </w:numPr>
      </w:pPr>
      <w:r>
        <w:t xml:space="preserve">If </w:t>
      </w:r>
      <w:r>
        <w:rPr>
          <w:rStyle w:val="CodeEmbedded"/>
        </w:rPr>
        <w:t>I</w:t>
      </w:r>
      <w:r>
        <w:t xml:space="preserve"> identifies one or more methods, then the result is a method group with </w:t>
      </w:r>
      <w:r w:rsidR="001B6BA4">
        <w:t xml:space="preserve">the associated type argument list and </w:t>
      </w:r>
      <w:r>
        <w:t xml:space="preserve">no associated </w:t>
      </w:r>
      <w:r w:rsidR="004A1231">
        <w:t xml:space="preserve">target </w:t>
      </w:r>
      <w:r>
        <w:t>expression.</w:t>
      </w:r>
    </w:p>
    <w:p w14:paraId="4D597DBA" w14:textId="77777777" w:rsidR="006C21B7" w:rsidRDefault="006C21B7" w:rsidP="009D714A">
      <w:pPr>
        <w:pStyle w:val="BulletedList2"/>
        <w:numPr>
          <w:ilvl w:val="0"/>
          <w:numId w:val="14"/>
        </w:numPr>
      </w:pPr>
      <w:r>
        <w:t xml:space="preserve">If </w:t>
      </w:r>
      <w:r>
        <w:rPr>
          <w:rStyle w:val="CodeEmbedded"/>
        </w:rPr>
        <w:t>I</w:t>
      </w:r>
      <w:r>
        <w:t xml:space="preserve"> identifies one or more properties</w:t>
      </w:r>
      <w:r w:rsidR="00410047">
        <w:t xml:space="preserve"> and no type argument list was supplied</w:t>
      </w:r>
      <w:r>
        <w:t xml:space="preserve">, then the result is a property group with no associated </w:t>
      </w:r>
      <w:r w:rsidR="00505258">
        <w:t xml:space="preserve">target </w:t>
      </w:r>
      <w:r>
        <w:t>expression.</w:t>
      </w:r>
    </w:p>
    <w:p w14:paraId="4D597DBB" w14:textId="77777777" w:rsidR="006C21B7" w:rsidRDefault="006C21B7" w:rsidP="009D714A">
      <w:pPr>
        <w:pStyle w:val="BulletedList2"/>
        <w:numPr>
          <w:ilvl w:val="0"/>
          <w:numId w:val="14"/>
        </w:numPr>
      </w:pPr>
      <w:r>
        <w:t xml:space="preserve">If </w:t>
      </w:r>
      <w:r>
        <w:rPr>
          <w:rStyle w:val="CodeEmbedded"/>
        </w:rPr>
        <w:t>I</w:t>
      </w:r>
      <w:r>
        <w:t xml:space="preserve"> identifies a shared variable</w:t>
      </w:r>
      <w:r w:rsidR="00410047">
        <w:t xml:space="preserve"> and no type argument list was supplied, then the result is either a variable or a value. I</w:t>
      </w:r>
      <w:r>
        <w:t xml:space="preserve">f the variable is read-only, and the reference occurs outside the shared constructor of the type in which the variable is declared, then the result is the value of the shared variable </w:t>
      </w:r>
      <w:r>
        <w:rPr>
          <w:rStyle w:val="CodeEmbedded"/>
        </w:rPr>
        <w:t>I</w:t>
      </w:r>
      <w:r>
        <w:t xml:space="preserve"> in </w:t>
      </w:r>
      <w:r>
        <w:rPr>
          <w:rStyle w:val="CodeEmbedded"/>
        </w:rPr>
        <w:t>E</w:t>
      </w:r>
      <w:r>
        <w:t xml:space="preserve">. Otherwise, the result is the shared variable </w:t>
      </w:r>
      <w:r>
        <w:rPr>
          <w:rStyle w:val="CodeEmbedded"/>
        </w:rPr>
        <w:t>I</w:t>
      </w:r>
      <w:r>
        <w:t xml:space="preserve"> in </w:t>
      </w:r>
      <w:r>
        <w:rPr>
          <w:rStyle w:val="CodeEmbedded"/>
        </w:rPr>
        <w:t>E</w:t>
      </w:r>
      <w:r>
        <w:t>.</w:t>
      </w:r>
    </w:p>
    <w:p w14:paraId="4D597DBC" w14:textId="77777777" w:rsidR="006C21B7" w:rsidRDefault="006C21B7" w:rsidP="009D714A">
      <w:pPr>
        <w:pStyle w:val="BulletedList2"/>
        <w:numPr>
          <w:ilvl w:val="0"/>
          <w:numId w:val="14"/>
        </w:numPr>
      </w:pPr>
      <w:r>
        <w:t xml:space="preserve">If </w:t>
      </w:r>
      <w:r>
        <w:rPr>
          <w:rStyle w:val="CodeEmbedded"/>
        </w:rPr>
        <w:t>I</w:t>
      </w:r>
      <w:r>
        <w:t xml:space="preserve"> identifies a shared event</w:t>
      </w:r>
      <w:r w:rsidR="00410047">
        <w:t xml:space="preserve"> and no type argument list was supplied</w:t>
      </w:r>
      <w:r>
        <w:t xml:space="preserve">, the result is an event access with no associated </w:t>
      </w:r>
      <w:r w:rsidR="00505258">
        <w:t xml:space="preserve">target </w:t>
      </w:r>
      <w:r>
        <w:t>expression.</w:t>
      </w:r>
    </w:p>
    <w:p w14:paraId="4D597DBD" w14:textId="77777777" w:rsidR="006C21B7" w:rsidRDefault="006C21B7" w:rsidP="009D714A">
      <w:pPr>
        <w:pStyle w:val="BulletedList2"/>
        <w:numPr>
          <w:ilvl w:val="0"/>
          <w:numId w:val="14"/>
        </w:numPr>
      </w:pPr>
      <w:r>
        <w:t xml:space="preserve">If </w:t>
      </w:r>
      <w:r>
        <w:rPr>
          <w:rStyle w:val="CodeEmbedded"/>
        </w:rPr>
        <w:t>I</w:t>
      </w:r>
      <w:r>
        <w:t xml:space="preserve"> identifies a constant</w:t>
      </w:r>
      <w:r w:rsidR="00410047">
        <w:t xml:space="preserve"> and no type argument list was supplied</w:t>
      </w:r>
      <w:r>
        <w:t>, then the result is the value of that constant.</w:t>
      </w:r>
    </w:p>
    <w:p w14:paraId="4D597DBE" w14:textId="77777777" w:rsidR="006C21B7" w:rsidRDefault="006C21B7" w:rsidP="009D714A">
      <w:pPr>
        <w:pStyle w:val="BulletedList2"/>
        <w:numPr>
          <w:ilvl w:val="0"/>
          <w:numId w:val="14"/>
        </w:numPr>
      </w:pPr>
      <w:r>
        <w:t xml:space="preserve">If </w:t>
      </w:r>
      <w:r>
        <w:rPr>
          <w:rStyle w:val="CodeEmbedded"/>
        </w:rPr>
        <w:t>I</w:t>
      </w:r>
      <w:r>
        <w:t xml:space="preserve"> identifies an enumeration member</w:t>
      </w:r>
      <w:r w:rsidR="00410047">
        <w:t xml:space="preserve"> and no type argument list was supplied</w:t>
      </w:r>
      <w:r>
        <w:t>, then the result is the value of that enumeration member.</w:t>
      </w:r>
    </w:p>
    <w:p w14:paraId="4D597DBF" w14:textId="77777777" w:rsidR="006C21B7" w:rsidRDefault="006C21B7" w:rsidP="009D714A">
      <w:pPr>
        <w:pStyle w:val="BulletedList2"/>
        <w:numPr>
          <w:ilvl w:val="0"/>
          <w:numId w:val="14"/>
        </w:numPr>
      </w:pPr>
      <w:r>
        <w:t xml:space="preserve">Otherwise, </w:t>
      </w:r>
      <w:r>
        <w:rPr>
          <w:rStyle w:val="CodeEmbedded"/>
        </w:rPr>
        <w:t>E.I</w:t>
      </w:r>
      <w:r>
        <w:t xml:space="preserve"> is an invalid member reference, and a compile-time error occurs.</w:t>
      </w:r>
    </w:p>
    <w:p w14:paraId="4D597DC0" w14:textId="77777777" w:rsidR="006C21B7" w:rsidRDefault="006C21B7" w:rsidP="009D714A">
      <w:pPr>
        <w:pStyle w:val="BulletedList1"/>
        <w:numPr>
          <w:ilvl w:val="0"/>
          <w:numId w:val="13"/>
        </w:numPr>
      </w:pPr>
      <w:r>
        <w:t xml:space="preserve">If </w:t>
      </w:r>
      <w:r>
        <w:rPr>
          <w:rStyle w:val="CodeEmbedded"/>
        </w:rPr>
        <w:t>E</w:t>
      </w:r>
      <w:r>
        <w:t xml:space="preserve"> is classified as a variable or value, the type of which is </w:t>
      </w:r>
      <w:r>
        <w:rPr>
          <w:rStyle w:val="CodeEmbedded"/>
        </w:rPr>
        <w:t>T</w:t>
      </w:r>
      <w:r>
        <w:t xml:space="preserve">, </w:t>
      </w:r>
      <w:r w:rsidR="00410047">
        <w:t xml:space="preserve">then the member lookup is done in the context of </w:t>
      </w:r>
      <w:r w:rsidR="00410047" w:rsidRPr="00410047">
        <w:rPr>
          <w:rStyle w:val="CodeEmbedded"/>
        </w:rPr>
        <w:t>T</w:t>
      </w:r>
      <w:r w:rsidR="00410047">
        <w:t>. If</w:t>
      </w:r>
      <w:r>
        <w:t xml:space="preserve"> </w:t>
      </w:r>
      <w:r>
        <w:rPr>
          <w:rStyle w:val="CodeEmbedded"/>
        </w:rPr>
        <w:t>I</w:t>
      </w:r>
      <w:r>
        <w:t xml:space="preserve"> is the name of an accessible member of </w:t>
      </w:r>
      <w:r w:rsidR="00410047" w:rsidRPr="00410047">
        <w:rPr>
          <w:rStyle w:val="CodeEmbedded"/>
        </w:rPr>
        <w:t>T</w:t>
      </w:r>
      <w:r>
        <w:t xml:space="preserve">, then </w:t>
      </w:r>
      <w:r>
        <w:rPr>
          <w:rStyle w:val="CodeEmbedded"/>
        </w:rPr>
        <w:t>E.I</w:t>
      </w:r>
      <w:r>
        <w:t xml:space="preserve"> is evaluated and classified as follows:</w:t>
      </w:r>
    </w:p>
    <w:p w14:paraId="4D597DC1" w14:textId="48421162" w:rsidR="006C21B7" w:rsidRDefault="006C21B7" w:rsidP="009D714A">
      <w:pPr>
        <w:pStyle w:val="BulletedList2"/>
        <w:numPr>
          <w:ilvl w:val="0"/>
          <w:numId w:val="15"/>
        </w:numPr>
      </w:pPr>
      <w:r>
        <w:t xml:space="preserve">If </w:t>
      </w:r>
      <w:r>
        <w:rPr>
          <w:rStyle w:val="CodeEmbedded"/>
        </w:rPr>
        <w:t>I</w:t>
      </w:r>
      <w:r>
        <w:t xml:space="preserve"> is the keyword </w:t>
      </w:r>
      <w:r w:rsidRPr="00006830">
        <w:rPr>
          <w:rStyle w:val="CodeEmbedded"/>
        </w:rPr>
        <w:t>New</w:t>
      </w:r>
      <w:r w:rsidR="00410047">
        <w:t>,</w:t>
      </w:r>
      <w:r>
        <w:t xml:space="preserve"> </w:t>
      </w:r>
      <w:r>
        <w:rPr>
          <w:rStyle w:val="CodeEmbedded"/>
        </w:rPr>
        <w:t>E</w:t>
      </w:r>
      <w:r>
        <w:t xml:space="preserve"> is </w:t>
      </w:r>
      <w:r w:rsidR="00410047">
        <w:t xml:space="preserve"> </w:t>
      </w:r>
      <w:r w:rsidRPr="00006830">
        <w:rPr>
          <w:rStyle w:val="CodeEmbedded"/>
        </w:rPr>
        <w:t>Me</w:t>
      </w:r>
      <w:r>
        <w:t xml:space="preserve">, </w:t>
      </w:r>
      <w:r w:rsidRPr="00006830">
        <w:rPr>
          <w:rStyle w:val="CodeEmbedded"/>
        </w:rPr>
        <w:t>MyBase</w:t>
      </w:r>
      <w:r>
        <w:t xml:space="preserve">, or </w:t>
      </w:r>
      <w:r w:rsidRPr="00006830">
        <w:rPr>
          <w:rStyle w:val="CodeEmbedded"/>
        </w:rPr>
        <w:t>MyClass</w:t>
      </w:r>
      <w:r>
        <w:t xml:space="preserve">, </w:t>
      </w:r>
      <w:r w:rsidR="00410047">
        <w:t xml:space="preserve">and no type arguments were supplied, </w:t>
      </w:r>
      <w:r>
        <w:t xml:space="preserve">then the result is a method group representing the instance constructors of the type of </w:t>
      </w:r>
      <w:r>
        <w:rPr>
          <w:rStyle w:val="CodeEmbedded"/>
        </w:rPr>
        <w:t>E</w:t>
      </w:r>
      <w:r>
        <w:t xml:space="preserve"> with an associated </w:t>
      </w:r>
      <w:r w:rsidR="004A1231">
        <w:t xml:space="preserve">target </w:t>
      </w:r>
      <w:r>
        <w:t xml:space="preserve">expression of </w:t>
      </w:r>
      <w:r>
        <w:rPr>
          <w:rStyle w:val="CodeEmbedded"/>
        </w:rPr>
        <w:t>E</w:t>
      </w:r>
      <w:r w:rsidR="00E1731E">
        <w:t xml:space="preserve"> and no type argument list</w:t>
      </w:r>
      <w:r>
        <w:t>. Otherwise, a compile-time error occurs.</w:t>
      </w:r>
    </w:p>
    <w:p w14:paraId="4D597DC2" w14:textId="77777777" w:rsidR="006C21B7" w:rsidRDefault="006C21B7" w:rsidP="009D714A">
      <w:pPr>
        <w:pStyle w:val="BulletedList2"/>
        <w:numPr>
          <w:ilvl w:val="0"/>
          <w:numId w:val="15"/>
        </w:numPr>
      </w:pPr>
      <w:r>
        <w:t xml:space="preserve">If </w:t>
      </w:r>
      <w:r>
        <w:rPr>
          <w:rStyle w:val="CodeEmbedded"/>
        </w:rPr>
        <w:t>I</w:t>
      </w:r>
      <w:r>
        <w:t xml:space="preserve"> identifies one or more methods</w:t>
      </w:r>
      <w:r w:rsidR="00CB140F">
        <w:t>, including extension methods</w:t>
      </w:r>
      <w:r w:rsidR="003948E0">
        <w:t xml:space="preserve"> if </w:t>
      </w:r>
      <w:r w:rsidR="003948E0" w:rsidRPr="003948E0">
        <w:rPr>
          <w:rStyle w:val="CodeEmbedded"/>
        </w:rPr>
        <w:t>T</w:t>
      </w:r>
      <w:r w:rsidR="003948E0">
        <w:t xml:space="preserve"> is not </w:t>
      </w:r>
      <w:r w:rsidR="003948E0" w:rsidRPr="003948E0">
        <w:rPr>
          <w:rStyle w:val="CodeEmbedded"/>
        </w:rPr>
        <w:t>Object</w:t>
      </w:r>
      <w:r>
        <w:t xml:space="preserve">, then the result is a method group with </w:t>
      </w:r>
      <w:r w:rsidR="001B6BA4">
        <w:t xml:space="preserve">the associated type argument list and </w:t>
      </w:r>
      <w:r>
        <w:t xml:space="preserve">an associated </w:t>
      </w:r>
      <w:r w:rsidR="004A1231">
        <w:t xml:space="preserve">target </w:t>
      </w:r>
      <w:r>
        <w:t xml:space="preserve">expression of </w:t>
      </w:r>
      <w:r>
        <w:rPr>
          <w:rStyle w:val="CodeEmbedded"/>
        </w:rPr>
        <w:t>E</w:t>
      </w:r>
      <w:r>
        <w:t>.</w:t>
      </w:r>
    </w:p>
    <w:p w14:paraId="4D597DC3" w14:textId="77777777" w:rsidR="006C21B7" w:rsidRDefault="006C21B7" w:rsidP="009D714A">
      <w:pPr>
        <w:pStyle w:val="BulletedList2"/>
        <w:numPr>
          <w:ilvl w:val="0"/>
          <w:numId w:val="15"/>
        </w:numPr>
      </w:pPr>
      <w:r>
        <w:t xml:space="preserve">If </w:t>
      </w:r>
      <w:r>
        <w:rPr>
          <w:rStyle w:val="CodeEmbedded"/>
        </w:rPr>
        <w:t>I</w:t>
      </w:r>
      <w:r>
        <w:t xml:space="preserve"> identifies one or more properties</w:t>
      </w:r>
      <w:r w:rsidR="00410047" w:rsidRPr="00410047">
        <w:t xml:space="preserve"> </w:t>
      </w:r>
      <w:r w:rsidR="00410047">
        <w:t>and no type arguments were supplied</w:t>
      </w:r>
      <w:r>
        <w:t xml:space="preserve">, then the result is a property group with an associated </w:t>
      </w:r>
      <w:r w:rsidR="00505258">
        <w:t xml:space="preserve">target </w:t>
      </w:r>
      <w:r>
        <w:t xml:space="preserve">expression of </w:t>
      </w:r>
      <w:r>
        <w:rPr>
          <w:rStyle w:val="CodeEmbedded"/>
        </w:rPr>
        <w:t>E</w:t>
      </w:r>
      <w:r>
        <w:t>.</w:t>
      </w:r>
    </w:p>
    <w:p w14:paraId="4D597DC4" w14:textId="77777777" w:rsidR="006C21B7" w:rsidRDefault="006C21B7" w:rsidP="009D714A">
      <w:pPr>
        <w:pStyle w:val="BulletedList2"/>
        <w:numPr>
          <w:ilvl w:val="0"/>
          <w:numId w:val="15"/>
        </w:numPr>
      </w:pPr>
      <w:r>
        <w:t xml:space="preserve">If </w:t>
      </w:r>
      <w:r>
        <w:rPr>
          <w:rStyle w:val="CodeEmbedded"/>
        </w:rPr>
        <w:t>I</w:t>
      </w:r>
      <w:r>
        <w:t xml:space="preserve"> identifies a shared variable or an instance variable</w:t>
      </w:r>
      <w:r w:rsidR="00410047">
        <w:t xml:space="preserve"> and no type arguments were supplied</w:t>
      </w:r>
      <w:r>
        <w:t xml:space="preserve">, </w:t>
      </w:r>
      <w:r w:rsidR="00410047">
        <w:t>then the result is either a variable or a value. I</w:t>
      </w:r>
      <w:r>
        <w:t xml:space="preserve">f the variable is read-only, and the reference occurs outside a constructor of the class in which the variable is declared appropriate for the kind of variable (shared or instance), then the result is the value of the variable </w:t>
      </w:r>
      <w:r>
        <w:rPr>
          <w:rStyle w:val="CodeEmbedded"/>
        </w:rPr>
        <w:t>I</w:t>
      </w:r>
      <w:r>
        <w:t xml:space="preserve"> in the object referenced by </w:t>
      </w:r>
      <w:r>
        <w:rPr>
          <w:rStyle w:val="CodeEmbedded"/>
        </w:rPr>
        <w:t>E</w:t>
      </w:r>
      <w:r>
        <w:t xml:space="preserve">. If </w:t>
      </w:r>
      <w:r>
        <w:rPr>
          <w:rStyle w:val="CodeEmbedded"/>
        </w:rPr>
        <w:t>T</w:t>
      </w:r>
      <w:r>
        <w:t xml:space="preserve"> is a reference type, then the result is the variable </w:t>
      </w:r>
      <w:r>
        <w:rPr>
          <w:rStyle w:val="CodeEmbedded"/>
        </w:rPr>
        <w:t>I</w:t>
      </w:r>
      <w:r>
        <w:t xml:space="preserve"> in the object referenced by </w:t>
      </w:r>
      <w:r>
        <w:rPr>
          <w:rStyle w:val="CodeEmbedded"/>
        </w:rPr>
        <w:t>E</w:t>
      </w:r>
      <w:r>
        <w:t xml:space="preserve">. Otherwise, if </w:t>
      </w:r>
      <w:r>
        <w:rPr>
          <w:rStyle w:val="CodeEmbedded"/>
        </w:rPr>
        <w:t>T</w:t>
      </w:r>
      <w:r>
        <w:t xml:space="preserve"> is a value type and the expression </w:t>
      </w:r>
      <w:r>
        <w:rPr>
          <w:rStyle w:val="CodeEmbedded"/>
        </w:rPr>
        <w:t>E</w:t>
      </w:r>
      <w:r>
        <w:t xml:space="preserve"> is classified as a variable, the result is a variable; otherwise the result is a value.</w:t>
      </w:r>
    </w:p>
    <w:p w14:paraId="4D597DC5" w14:textId="77777777" w:rsidR="006C21B7" w:rsidRDefault="006C21B7" w:rsidP="009D714A">
      <w:pPr>
        <w:pStyle w:val="BulletedList2"/>
        <w:numPr>
          <w:ilvl w:val="0"/>
          <w:numId w:val="15"/>
        </w:numPr>
      </w:pPr>
      <w:r>
        <w:lastRenderedPageBreak/>
        <w:t xml:space="preserve">If </w:t>
      </w:r>
      <w:r>
        <w:rPr>
          <w:rStyle w:val="CodeEmbedded"/>
        </w:rPr>
        <w:t>I</w:t>
      </w:r>
      <w:r>
        <w:t xml:space="preserve"> identifies an event</w:t>
      </w:r>
      <w:r w:rsidR="00F14C1D">
        <w:t xml:space="preserve"> and no type arguments were supplied</w:t>
      </w:r>
      <w:r>
        <w:t xml:space="preserve">, the result is an event access with an associated </w:t>
      </w:r>
      <w:r w:rsidR="00505258">
        <w:t xml:space="preserve">target </w:t>
      </w:r>
      <w:r>
        <w:t xml:space="preserve">expression of </w:t>
      </w:r>
      <w:r>
        <w:rPr>
          <w:rStyle w:val="CodeEmbedded"/>
        </w:rPr>
        <w:t>E</w:t>
      </w:r>
      <w:r>
        <w:t>.</w:t>
      </w:r>
    </w:p>
    <w:p w14:paraId="4D597DC6" w14:textId="77777777" w:rsidR="006C21B7" w:rsidRDefault="006C21B7" w:rsidP="009D714A">
      <w:pPr>
        <w:pStyle w:val="BulletedList2"/>
        <w:numPr>
          <w:ilvl w:val="0"/>
          <w:numId w:val="15"/>
        </w:numPr>
      </w:pPr>
      <w:r>
        <w:t xml:space="preserve">If </w:t>
      </w:r>
      <w:r>
        <w:rPr>
          <w:rStyle w:val="CodeEmbedded"/>
        </w:rPr>
        <w:t>I</w:t>
      </w:r>
      <w:r>
        <w:t xml:space="preserve"> identifies a constant</w:t>
      </w:r>
      <w:r w:rsidR="00F14C1D" w:rsidRPr="00F14C1D">
        <w:t xml:space="preserve"> </w:t>
      </w:r>
      <w:r w:rsidR="00F14C1D">
        <w:t>and no type arguments were supplied</w:t>
      </w:r>
      <w:r>
        <w:t>, then the result is the value of that constant.</w:t>
      </w:r>
    </w:p>
    <w:p w14:paraId="4D597DC7" w14:textId="77777777" w:rsidR="006C21B7" w:rsidRDefault="006C21B7" w:rsidP="009D714A">
      <w:pPr>
        <w:pStyle w:val="BulletedList2"/>
        <w:numPr>
          <w:ilvl w:val="0"/>
          <w:numId w:val="15"/>
        </w:numPr>
      </w:pPr>
      <w:r>
        <w:t xml:space="preserve">If </w:t>
      </w:r>
      <w:r>
        <w:rPr>
          <w:rStyle w:val="CodeEmbedded"/>
        </w:rPr>
        <w:t>I</w:t>
      </w:r>
      <w:r>
        <w:t xml:space="preserve"> identifies an enumeration member</w:t>
      </w:r>
      <w:r w:rsidR="00F14C1D" w:rsidRPr="00F14C1D">
        <w:t xml:space="preserve"> </w:t>
      </w:r>
      <w:r w:rsidR="00F14C1D">
        <w:t>and no type arguments were supplied</w:t>
      </w:r>
      <w:r>
        <w:t>, then the result is the value of that enumeration member.</w:t>
      </w:r>
    </w:p>
    <w:p w14:paraId="4D597DC8" w14:textId="77777777" w:rsidR="008029E3" w:rsidRDefault="006C21B7" w:rsidP="009D714A">
      <w:pPr>
        <w:pStyle w:val="BulletedList2"/>
        <w:numPr>
          <w:ilvl w:val="0"/>
          <w:numId w:val="15"/>
        </w:numPr>
      </w:pPr>
      <w:r>
        <w:t xml:space="preserve">If </w:t>
      </w:r>
      <w:r>
        <w:rPr>
          <w:rStyle w:val="CodeEmbedded"/>
        </w:rPr>
        <w:t>T</w:t>
      </w:r>
      <w:r>
        <w:t xml:space="preserve"> is </w:t>
      </w:r>
      <w:r w:rsidRPr="00006830">
        <w:rPr>
          <w:rStyle w:val="CodeEmbedded"/>
        </w:rPr>
        <w:t>Object</w:t>
      </w:r>
      <w:r>
        <w:t xml:space="preserve">, then the result is a late-bound member lookup classified as a </w:t>
      </w:r>
      <w:r w:rsidR="00D146A0">
        <w:t>late-bound access</w:t>
      </w:r>
      <w:r>
        <w:t xml:space="preserve"> with </w:t>
      </w:r>
      <w:r w:rsidR="00F14C1D">
        <w:t xml:space="preserve">the associated type argument list and </w:t>
      </w:r>
      <w:r>
        <w:t xml:space="preserve">an associated </w:t>
      </w:r>
      <w:r w:rsidR="00505258">
        <w:t xml:space="preserve">target </w:t>
      </w:r>
      <w:r>
        <w:t xml:space="preserve">expression of </w:t>
      </w:r>
      <w:r>
        <w:rPr>
          <w:rStyle w:val="CodeEmbedded"/>
        </w:rPr>
        <w:t>E</w:t>
      </w:r>
      <w:r>
        <w:t>.</w:t>
      </w:r>
    </w:p>
    <w:p w14:paraId="4D597DC9" w14:textId="77777777" w:rsidR="006C21B7" w:rsidRDefault="006C21B7" w:rsidP="009D714A">
      <w:pPr>
        <w:pStyle w:val="BulletedList1"/>
        <w:numPr>
          <w:ilvl w:val="0"/>
          <w:numId w:val="16"/>
        </w:numPr>
      </w:pPr>
      <w:r>
        <w:t xml:space="preserve">Otherwise, </w:t>
      </w:r>
      <w:r>
        <w:rPr>
          <w:rStyle w:val="CodeEmbedded"/>
        </w:rPr>
        <w:t>E.I</w:t>
      </w:r>
      <w:r>
        <w:t xml:space="preserve"> is an invalid member reference, and a compile-time error occurs.</w:t>
      </w:r>
    </w:p>
    <w:p w14:paraId="24B97016" w14:textId="01BDCC4A" w:rsidR="004B006F" w:rsidRDefault="004B006F" w:rsidP="004B006F">
      <w:pPr>
        <w:pStyle w:val="BulletedList1"/>
      </w:pPr>
      <w:r>
        <w:t xml:space="preserve">A member access of the form </w:t>
      </w:r>
      <w:r w:rsidRPr="00006830">
        <w:rPr>
          <w:rStyle w:val="CodeEmbedded"/>
        </w:rPr>
        <w:t>MyClass</w:t>
      </w:r>
      <w:r>
        <w:rPr>
          <w:rStyle w:val="CodeEmbedded"/>
        </w:rPr>
        <w:t>.I(Of A)</w:t>
      </w:r>
      <w:r>
        <w:t xml:space="preserve"> is equivalent to </w:t>
      </w:r>
      <w:r w:rsidRPr="00006830">
        <w:rPr>
          <w:rStyle w:val="CodeEmbedded"/>
        </w:rPr>
        <w:t>Me</w:t>
      </w:r>
      <w:r>
        <w:rPr>
          <w:rStyle w:val="CodeEmbedded"/>
        </w:rPr>
        <w:t>.I(Of A)</w:t>
      </w:r>
      <w:r>
        <w:t xml:space="preserve">, but all </w:t>
      </w:r>
      <w:r w:rsidR="000252DF">
        <w:t>members accessed</w:t>
      </w:r>
      <w:r>
        <w:t xml:space="preserve"> on it are treated as if the </w:t>
      </w:r>
      <w:r w:rsidR="000252DF">
        <w:t>members</w:t>
      </w:r>
      <w:r>
        <w:t xml:space="preserve"> </w:t>
      </w:r>
      <w:r w:rsidR="000252DF">
        <w:t>are</w:t>
      </w:r>
      <w:r>
        <w:t xml:space="preserve"> non-overridable. Thus, the </w:t>
      </w:r>
      <w:r w:rsidR="000252DF">
        <w:t>member accessed</w:t>
      </w:r>
      <w:r>
        <w:t xml:space="preserve"> will not be affected by the run-time type of the value on which the </w:t>
      </w:r>
      <w:r w:rsidR="000252DF">
        <w:t>member is being accessed</w:t>
      </w:r>
      <w:r>
        <w:t>.</w:t>
      </w:r>
    </w:p>
    <w:p w14:paraId="532E3054" w14:textId="0011FEBC" w:rsidR="00845F6B" w:rsidRPr="00845F6B" w:rsidRDefault="00845F6B" w:rsidP="004B006F">
      <w:pPr>
        <w:pStyle w:val="BulletedList1"/>
      </w:pPr>
      <w:r>
        <w:t xml:space="preserve">A member access of the form </w:t>
      </w:r>
      <w:r w:rsidRPr="00845F6B">
        <w:rPr>
          <w:rStyle w:val="CodeEmbedded"/>
        </w:rPr>
        <w:t>MyBase.I(Of A)</w:t>
      </w:r>
      <w:r>
        <w:t xml:space="preserve"> is equivalent to </w:t>
      </w:r>
      <w:r w:rsidRPr="00845F6B">
        <w:rPr>
          <w:rStyle w:val="CodeEmbedded"/>
        </w:rPr>
        <w:t>CType(Me, T).I(Of A)</w:t>
      </w:r>
      <w:r>
        <w:t xml:space="preserve"> where </w:t>
      </w:r>
      <w:r w:rsidRPr="00845F6B">
        <w:rPr>
          <w:rStyle w:val="CodeEmbedded"/>
        </w:rPr>
        <w:t>T</w:t>
      </w:r>
      <w:r>
        <w:t xml:space="preserve"> is the direct base type of the type containing the member access expression. All method invocations on it are treated as if the method being invoked is non-overridable. This form of member access is also called a </w:t>
      </w:r>
      <w:r>
        <w:rPr>
          <w:i/>
        </w:rPr>
        <w:t>base access</w:t>
      </w:r>
      <w:r>
        <w:t>.</w:t>
      </w:r>
    </w:p>
    <w:p w14:paraId="08A884E7" w14:textId="315D3CA8" w:rsidR="000252DF" w:rsidRDefault="000252DF" w:rsidP="000252DF">
      <w:pPr>
        <w:pStyle w:val="Text"/>
      </w:pPr>
      <w:r>
        <w:t xml:space="preserve">The following example demonstrates how </w:t>
      </w:r>
      <w:r w:rsidRPr="000252DF">
        <w:rPr>
          <w:rStyle w:val="CodeEmbedded"/>
        </w:rPr>
        <w:t>Me</w:t>
      </w:r>
      <w:r>
        <w:t xml:space="preserve">, </w:t>
      </w:r>
      <w:r w:rsidRPr="000252DF">
        <w:rPr>
          <w:rStyle w:val="CodeEmbedded"/>
        </w:rPr>
        <w:t>MyBase</w:t>
      </w:r>
      <w:r>
        <w:t xml:space="preserve"> and </w:t>
      </w:r>
      <w:r w:rsidRPr="000252DF">
        <w:rPr>
          <w:rStyle w:val="CodeEmbedded"/>
        </w:rPr>
        <w:t>MyClass</w:t>
      </w:r>
      <w:r>
        <w:t xml:space="preserve"> relate:</w:t>
      </w:r>
    </w:p>
    <w:p w14:paraId="43FF54C1" w14:textId="77777777" w:rsidR="000252DF" w:rsidRDefault="000252DF" w:rsidP="000252DF">
      <w:pPr>
        <w:pStyle w:val="Code"/>
      </w:pPr>
      <w:r>
        <w:t>Class Base</w:t>
      </w:r>
      <w:r>
        <w:br/>
        <w:t xml:space="preserve">    Public Overridable Sub F()</w:t>
      </w:r>
      <w:r>
        <w:br/>
        <w:t xml:space="preserve">        Console.WriteLine("Base.F")</w:t>
      </w:r>
      <w:r>
        <w:br/>
        <w:t xml:space="preserve">    End Sub</w:t>
      </w:r>
      <w:r>
        <w:br/>
        <w:t>End Class</w:t>
      </w:r>
      <w:r>
        <w:br/>
      </w:r>
      <w:r>
        <w:br/>
        <w:t>Class Derived</w:t>
      </w:r>
      <w:r>
        <w:br/>
        <w:t xml:space="preserve">    Inherits Base</w:t>
      </w:r>
      <w:r>
        <w:br/>
      </w:r>
      <w:r>
        <w:br/>
        <w:t xml:space="preserve">    Public Overrides Sub F()</w:t>
      </w:r>
      <w:r>
        <w:br/>
        <w:t xml:space="preserve">        Console.WriteLine("Derived.F")</w:t>
      </w:r>
      <w:r>
        <w:br/>
        <w:t xml:space="preserve">    End Sub</w:t>
      </w:r>
      <w:r>
        <w:br/>
      </w:r>
      <w:r>
        <w:br/>
        <w:t xml:space="preserve">    Public Sub G()</w:t>
      </w:r>
      <w:r>
        <w:br/>
        <w:t xml:space="preserve">        MyClass.F()</w:t>
      </w:r>
      <w:r>
        <w:br/>
        <w:t xml:space="preserve">    End Sub</w:t>
      </w:r>
      <w:r>
        <w:br/>
        <w:t>End Class</w:t>
      </w:r>
      <w:r>
        <w:br/>
      </w:r>
      <w:r>
        <w:br/>
        <w:t>Class MoreDerived</w:t>
      </w:r>
      <w:r>
        <w:br/>
        <w:t xml:space="preserve">    Inherits Derived</w:t>
      </w:r>
      <w:r>
        <w:br/>
      </w:r>
      <w:r>
        <w:br/>
        <w:t xml:space="preserve">    Public Overrides Sub F()</w:t>
      </w:r>
      <w:r>
        <w:br/>
        <w:t xml:space="preserve">        Console.WriteLine("MoreDerived.F")</w:t>
      </w:r>
      <w:r>
        <w:br/>
        <w:t xml:space="preserve">    End Sub</w:t>
      </w:r>
      <w:r>
        <w:br/>
      </w:r>
      <w:r>
        <w:br/>
        <w:t xml:space="preserve">    Public Sub H()</w:t>
      </w:r>
      <w:r>
        <w:br/>
        <w:t xml:space="preserve">        MyBase.F()</w:t>
      </w:r>
      <w:r>
        <w:br/>
        <w:t xml:space="preserve">    End Sub</w:t>
      </w:r>
      <w:r>
        <w:br/>
        <w:t>End Class</w:t>
      </w:r>
      <w:r>
        <w:br/>
      </w:r>
      <w:r>
        <w:br/>
        <w:t>Module Test</w:t>
      </w:r>
      <w:r>
        <w:br/>
        <w:t xml:space="preserve">    Sub Main()</w:t>
      </w:r>
      <w:r>
        <w:br/>
        <w:t xml:space="preserve">        Dim x As MoreDerived = new MoreDerived()</w:t>
      </w:r>
      <w:r>
        <w:br/>
      </w:r>
      <w:r>
        <w:br/>
        <w:t xml:space="preserve">        x.F()</w:t>
      </w:r>
      <w:r>
        <w:br/>
        <w:t xml:space="preserve">        x.G()</w:t>
      </w:r>
      <w:r>
        <w:br/>
        <w:t xml:space="preserve">        x.H()</w:t>
      </w:r>
      <w:r>
        <w:br/>
        <w:t xml:space="preserve">    End Sub</w:t>
      </w:r>
      <w:r>
        <w:br/>
      </w:r>
      <w:r>
        <w:lastRenderedPageBreak/>
        <w:br/>
        <w:t>End Module</w:t>
      </w:r>
    </w:p>
    <w:p w14:paraId="35634ADA" w14:textId="77777777" w:rsidR="000252DF" w:rsidRDefault="000252DF" w:rsidP="000252DF">
      <w:pPr>
        <w:pStyle w:val="Text"/>
      </w:pPr>
      <w:r>
        <w:t>This code prints out:</w:t>
      </w:r>
    </w:p>
    <w:p w14:paraId="3D3B65C3" w14:textId="77777777" w:rsidR="000252DF" w:rsidRDefault="000252DF" w:rsidP="000252DF">
      <w:pPr>
        <w:pStyle w:val="Code"/>
      </w:pPr>
      <w:r>
        <w:t>MoreDerived.F</w:t>
      </w:r>
      <w:r>
        <w:br/>
        <w:t>Derived.F</w:t>
      </w:r>
      <w:r>
        <w:br/>
        <w:t>Derived.F</w:t>
      </w:r>
    </w:p>
    <w:p w14:paraId="5BC3D575" w14:textId="77777777" w:rsidR="00845F6B" w:rsidRDefault="00845F6B">
      <w:pPr>
        <w:pStyle w:val="Text"/>
      </w:pPr>
    </w:p>
    <w:p w14:paraId="4D597DCA" w14:textId="77777777" w:rsidR="006C21B7" w:rsidRDefault="006C21B7">
      <w:pPr>
        <w:pStyle w:val="Text"/>
      </w:pPr>
      <w:r>
        <w:t xml:space="preserve">When a member access expression begins with the keyword </w:t>
      </w:r>
      <w:r w:rsidRPr="00006830">
        <w:rPr>
          <w:rStyle w:val="CodeEmbedded"/>
        </w:rPr>
        <w:t>Global</w:t>
      </w:r>
      <w:r>
        <w:t xml:space="preserve">, the keyword represents the outermost unnamed namespace, which is useful in situations where a declaration shadows an enclosing namespace. The </w:t>
      </w:r>
      <w:r w:rsidRPr="00006830">
        <w:rPr>
          <w:rStyle w:val="CodeEmbedded"/>
        </w:rPr>
        <w:t>Global</w:t>
      </w:r>
      <w:r>
        <w:t xml:space="preserve"> keyword allows “escaping” out to the outermost namespace in that situation. For example:</w:t>
      </w:r>
    </w:p>
    <w:p w14:paraId="4D597DCB" w14:textId="77777777" w:rsidR="006C21B7" w:rsidRDefault="006C21B7">
      <w:pPr>
        <w:pStyle w:val="Code"/>
      </w:pPr>
      <w:r>
        <w:t>Class System</w:t>
      </w:r>
      <w:r w:rsidR="00341F84">
        <w:br/>
      </w:r>
      <w:r>
        <w:t>End Class</w:t>
      </w:r>
      <w:r w:rsidR="00341F84">
        <w:br/>
      </w:r>
      <w:r w:rsidR="00341F84">
        <w:br/>
      </w:r>
      <w:r>
        <w:t>Module Test</w:t>
      </w:r>
      <w:r w:rsidR="00341F84">
        <w:br/>
      </w:r>
      <w:r>
        <w:tab/>
        <w:t xml:space="preserve">Sub </w:t>
      </w:r>
      <w:smartTag w:uri="urn:schemas-microsoft-com:office:smarttags" w:element="place">
        <w:r>
          <w:t>Main</w:t>
        </w:r>
      </w:smartTag>
      <w:r>
        <w:t>()</w:t>
      </w:r>
      <w:r w:rsidR="00341F84">
        <w:br/>
      </w:r>
      <w:r>
        <w:tab/>
      </w:r>
      <w:r>
        <w:tab/>
        <w:t>' Error: Class System does not contain Console</w:t>
      </w:r>
      <w:r w:rsidR="00341F84">
        <w:br/>
      </w:r>
      <w:r>
        <w:tab/>
      </w:r>
      <w:r>
        <w:tab/>
        <w:t xml:space="preserve">System.Console.WriteLine("Hello, world!") </w:t>
      </w:r>
      <w:r w:rsidR="00341F84">
        <w:br/>
      </w:r>
      <w:r w:rsidR="00341F84">
        <w:br/>
      </w:r>
      <w:r w:rsidR="00341F84">
        <w:br/>
      </w:r>
      <w:r>
        <w:tab/>
      </w:r>
      <w:r>
        <w:tab/>
        <w:t>' Legal, binds to System in outermost namespace</w:t>
      </w:r>
      <w:r w:rsidR="00341F84">
        <w:br/>
      </w:r>
      <w:r>
        <w:tab/>
      </w:r>
      <w:r>
        <w:tab/>
        <w:t xml:space="preserve">Global.System.Console.WriteLine("Hello, world!") </w:t>
      </w:r>
      <w:r w:rsidR="00341F84">
        <w:br/>
      </w:r>
      <w:r>
        <w:tab/>
        <w:t>End Sub</w:t>
      </w:r>
      <w:r w:rsidR="00341F84">
        <w:br/>
      </w:r>
      <w:r>
        <w:t>End Module</w:t>
      </w:r>
    </w:p>
    <w:p w14:paraId="4D597DCC" w14:textId="77777777" w:rsidR="006C21B7" w:rsidRDefault="006C21B7">
      <w:pPr>
        <w:pStyle w:val="Text"/>
      </w:pPr>
      <w:r>
        <w:t xml:space="preserve">In the above example, the first method call is invalid because the identifier </w:t>
      </w:r>
      <w:r>
        <w:rPr>
          <w:rStyle w:val="CodeEmbedded"/>
        </w:rPr>
        <w:t>System</w:t>
      </w:r>
      <w:r>
        <w:t xml:space="preserve"> binds to the class </w:t>
      </w:r>
      <w:r>
        <w:rPr>
          <w:rStyle w:val="CodeEmbedded"/>
        </w:rPr>
        <w:t>System</w:t>
      </w:r>
      <w:r>
        <w:t xml:space="preserve">, not the namespace </w:t>
      </w:r>
      <w:r>
        <w:rPr>
          <w:rStyle w:val="CodeEmbedded"/>
        </w:rPr>
        <w:t>System</w:t>
      </w:r>
      <w:r>
        <w:t xml:space="preserve">. The only way to access the </w:t>
      </w:r>
      <w:r>
        <w:rPr>
          <w:rStyle w:val="CodeEmbedded"/>
        </w:rPr>
        <w:t>System</w:t>
      </w:r>
      <w:r>
        <w:t xml:space="preserve"> namespace is to use </w:t>
      </w:r>
      <w:r w:rsidRPr="00006830">
        <w:rPr>
          <w:rStyle w:val="CodeEmbedded"/>
        </w:rPr>
        <w:t>Global</w:t>
      </w:r>
      <w:r>
        <w:t xml:space="preserve"> to escape out to the outermost namespace.</w:t>
      </w:r>
    </w:p>
    <w:p w14:paraId="4D597DCD" w14:textId="77777777" w:rsidR="006C21B7" w:rsidRDefault="006C21B7">
      <w:pPr>
        <w:pStyle w:val="Text"/>
      </w:pPr>
      <w:r>
        <w:t>If the member being accessed is shared, any expression on the left side of the period is superfluous and is not evaluated unless the member access is done late-bound. For example, consider the following code:</w:t>
      </w:r>
    </w:p>
    <w:p w14:paraId="4D597DCE" w14:textId="77777777" w:rsidR="006C21B7" w:rsidRDefault="006C21B7">
      <w:pPr>
        <w:pStyle w:val="Code"/>
      </w:pPr>
      <w:r>
        <w:t>Class C</w:t>
      </w:r>
      <w:r w:rsidR="00341F84">
        <w:br/>
      </w:r>
      <w:r>
        <w:t xml:space="preserve">    Public Shared F As Integer = 10</w:t>
      </w:r>
      <w:r w:rsidR="00341F84">
        <w:br/>
      </w:r>
      <w:r>
        <w:t>End Class</w:t>
      </w:r>
      <w:r w:rsidR="00341F84">
        <w:br/>
      </w:r>
      <w:r w:rsidR="00341F84">
        <w:br/>
      </w:r>
      <w:r>
        <w:t>Module Test</w:t>
      </w:r>
      <w:r w:rsidR="00341F84">
        <w:br/>
      </w:r>
      <w:r>
        <w:t xml:space="preserve">    Public Function ReturnC() As C</w:t>
      </w:r>
      <w:r w:rsidR="00341F84">
        <w:br/>
      </w:r>
      <w:r>
        <w:t xml:space="preserve">        Console.WriteLine("Returning a new instance of C.")</w:t>
      </w:r>
      <w:r w:rsidR="00341F84">
        <w:br/>
      </w:r>
      <w:r>
        <w:t xml:space="preserve">        Return New C()</w:t>
      </w:r>
      <w:r w:rsidR="00341F84">
        <w:br/>
      </w:r>
      <w:r>
        <w:t xml:space="preserve">    End Function</w:t>
      </w:r>
      <w:r w:rsidR="00341F84">
        <w:br/>
      </w:r>
      <w:r w:rsidR="00341F84">
        <w:br/>
      </w:r>
      <w:r>
        <w:t xml:space="preserve">    Public Sub </w:t>
      </w:r>
      <w:smartTag w:uri="urn:schemas-microsoft-com:office:smarttags" w:element="place">
        <w:r>
          <w:t>Main</w:t>
        </w:r>
      </w:smartTag>
      <w:r>
        <w:t>()</w:t>
      </w:r>
      <w:r w:rsidR="00341F84">
        <w:br/>
      </w:r>
      <w:r>
        <w:t xml:space="preserve">        Console.WriteLine("The value of F is: " &amp; ReturnC().F)</w:t>
      </w:r>
      <w:r w:rsidR="00341F84">
        <w:br/>
      </w:r>
      <w:r>
        <w:t xml:space="preserve">    End Sub</w:t>
      </w:r>
      <w:r w:rsidR="00341F84">
        <w:br/>
      </w:r>
      <w:r>
        <w:t>End Module</w:t>
      </w:r>
    </w:p>
    <w:p w14:paraId="1B3F510D" w14:textId="3A70FEF4" w:rsidR="00D00369" w:rsidRDefault="006C21B7">
      <w:pPr>
        <w:pStyle w:val="Text"/>
      </w:pPr>
      <w:r>
        <w:t xml:space="preserve">It prints </w:t>
      </w:r>
      <w:r>
        <w:rPr>
          <w:rStyle w:val="CodeEmbedded"/>
        </w:rPr>
        <w:t>The value of F is: 10</w:t>
      </w:r>
      <w:r>
        <w:t xml:space="preserve"> because the function </w:t>
      </w:r>
      <w:r>
        <w:rPr>
          <w:rStyle w:val="CodeEmbedded"/>
        </w:rPr>
        <w:t>ReturnC</w:t>
      </w:r>
      <w:r>
        <w:t xml:space="preserve"> does not need to be called to provide an instance of </w:t>
      </w:r>
      <w:r>
        <w:rPr>
          <w:rStyle w:val="CodeEmbedded"/>
        </w:rPr>
        <w:t>C</w:t>
      </w:r>
      <w:r>
        <w:t xml:space="preserve"> to access the shared member </w:t>
      </w:r>
      <w:r>
        <w:rPr>
          <w:rStyle w:val="CodeEmbedded"/>
        </w:rPr>
        <w:t>F</w:t>
      </w:r>
      <w:r>
        <w:t>.</w:t>
      </w:r>
    </w:p>
    <w:p w14:paraId="4D597DD0" w14:textId="77777777" w:rsidR="006C21B7" w:rsidRPr="00241A20" w:rsidRDefault="006C21B7" w:rsidP="00E72EDE">
      <w:pPr>
        <w:pStyle w:val="Grammar"/>
      </w:pPr>
      <w:r w:rsidRPr="00370D0A">
        <w:rPr>
          <w:rStyle w:val="Non-Terminal"/>
        </w:rPr>
        <w:t>MemberAccessExpression</w:t>
      </w:r>
      <w:r w:rsidR="00E72EDE">
        <w:t xml:space="preserve">  </w:t>
      </w:r>
      <w:r>
        <w:t>::=</w:t>
      </w:r>
      <w:r>
        <w:br/>
      </w:r>
      <w:r w:rsidR="00EC7645">
        <w:tab/>
      </w:r>
      <w:r w:rsidR="00CB0318">
        <w:t xml:space="preserve">[ </w:t>
      </w:r>
      <w:r w:rsidRPr="00370D0A">
        <w:rPr>
          <w:rStyle w:val="Non-Terminal"/>
        </w:rPr>
        <w:t>MemberAccessBase</w:t>
      </w:r>
      <w:r w:rsidR="00E72EDE">
        <w:t xml:space="preserve">  </w:t>
      </w:r>
      <w:r w:rsidR="00CB0318">
        <w:t xml:space="preserve">] </w:t>
      </w:r>
      <w:r w:rsidR="00241A20" w:rsidRPr="00241A20">
        <w:rPr>
          <w:rStyle w:val="Non-Terminal"/>
        </w:rPr>
        <w:t>Period</w:t>
      </w:r>
      <w:r w:rsidR="00E72EDE">
        <w:t xml:space="preserve">  </w:t>
      </w:r>
      <w:r w:rsidRPr="00370D0A">
        <w:rPr>
          <w:rStyle w:val="Non-Terminal"/>
        </w:rPr>
        <w:t>IdentifierOrKeyword</w:t>
      </w:r>
      <w:r w:rsidR="00BA4DCD">
        <w:br/>
      </w:r>
      <w:r w:rsidR="00BA4DCD">
        <w:tab/>
      </w:r>
      <w:r w:rsidR="00BA4DCD">
        <w:tab/>
      </w:r>
      <w:r w:rsidR="005F0389">
        <w:t xml:space="preserve">[  </w:t>
      </w:r>
      <w:r w:rsidR="00713236" w:rsidRPr="00713236">
        <w:rPr>
          <w:rStyle w:val="Non-Terminal"/>
        </w:rPr>
        <w:t>OpenParenthesis</w:t>
      </w:r>
      <w:r w:rsidR="005F0389">
        <w:t xml:space="preserve">  </w:t>
      </w:r>
      <w:r w:rsidR="005F0389" w:rsidRPr="005F0389">
        <w:rPr>
          <w:rStyle w:val="Terminal"/>
        </w:rPr>
        <w:t>Of</w:t>
      </w:r>
      <w:r w:rsidR="005F0389">
        <w:t xml:space="preserve">  </w:t>
      </w:r>
      <w:r w:rsidR="005F0389" w:rsidRPr="005F0389">
        <w:rPr>
          <w:rStyle w:val="Non-Terminal"/>
        </w:rPr>
        <w:t>TypeArgumentList</w:t>
      </w:r>
      <w:r w:rsidR="005F0389">
        <w:t xml:space="preserve">  </w:t>
      </w:r>
      <w:r w:rsidR="00713236" w:rsidRPr="00713236">
        <w:rPr>
          <w:rStyle w:val="Non-Terminal"/>
        </w:rPr>
        <w:t>CloseParenthesis</w:t>
      </w:r>
      <w:r w:rsidR="005F0389">
        <w:t xml:space="preserve">  ]</w:t>
      </w:r>
      <w:r w:rsidR="00241A20">
        <w:br/>
      </w:r>
    </w:p>
    <w:p w14:paraId="4D597DD1" w14:textId="77777777" w:rsidR="006C21B7" w:rsidRDefault="006C21B7" w:rsidP="00E72EDE">
      <w:pPr>
        <w:pStyle w:val="Grammar"/>
      </w:pPr>
      <w:r w:rsidRPr="00370D0A">
        <w:rPr>
          <w:rStyle w:val="Non-Terminal"/>
        </w:rPr>
        <w:t>MemberAccessBase</w:t>
      </w:r>
      <w:r w:rsidR="00E72EDE">
        <w:t xml:space="preserve">  </w:t>
      </w:r>
      <w:r>
        <w:t>::=</w:t>
      </w:r>
      <w:r w:rsidR="00BA4803">
        <w:br/>
      </w:r>
      <w:r w:rsidR="00EC7645">
        <w:tab/>
      </w:r>
      <w:r w:rsidRPr="00370D0A">
        <w:rPr>
          <w:rStyle w:val="Non-Terminal"/>
        </w:rPr>
        <w:t>Expression</w:t>
      </w:r>
      <w:r w:rsidR="00E72EDE">
        <w:t xml:space="preserve">  </w:t>
      </w:r>
      <w:r>
        <w:t>|</w:t>
      </w:r>
      <w:r w:rsidR="00BA4803">
        <w:br/>
      </w:r>
      <w:r w:rsidR="00EC7645">
        <w:tab/>
      </w:r>
      <w:r w:rsidR="00462E08">
        <w:rPr>
          <w:rStyle w:val="Non-Terminal"/>
        </w:rPr>
        <w:t>NonArrayType</w:t>
      </w:r>
      <w:r w:rsidR="00462E08" w:rsidRPr="00370D0A">
        <w:rPr>
          <w:rStyle w:val="Non-Terminal"/>
        </w:rPr>
        <w:t>Name</w:t>
      </w:r>
      <w:r w:rsidR="00462E08">
        <w:t xml:space="preserve">  </w:t>
      </w:r>
      <w:r>
        <w:t>|</w:t>
      </w:r>
      <w:r w:rsidR="00BA4803">
        <w:br/>
      </w:r>
      <w:r w:rsidR="00EC7645">
        <w:lastRenderedPageBreak/>
        <w:tab/>
      </w:r>
      <w:r w:rsidRPr="00BB11DF">
        <w:rPr>
          <w:rStyle w:val="Terminal"/>
        </w:rPr>
        <w:t>Global</w:t>
      </w:r>
      <w:r w:rsidR="00E72EDE">
        <w:t xml:space="preserve">  </w:t>
      </w:r>
      <w:r>
        <w:t>|</w:t>
      </w:r>
      <w:r w:rsidR="00BA4803">
        <w:br/>
      </w:r>
      <w:r w:rsidR="00EC7645">
        <w:tab/>
      </w:r>
      <w:r w:rsidRPr="00BB11DF">
        <w:rPr>
          <w:rStyle w:val="Terminal"/>
        </w:rPr>
        <w:t>MyClass</w:t>
      </w:r>
      <w:r w:rsidR="00E72EDE">
        <w:t xml:space="preserve">  </w:t>
      </w:r>
      <w:r>
        <w:t>|</w:t>
      </w:r>
      <w:r w:rsidR="00BA4803">
        <w:br/>
      </w:r>
      <w:r w:rsidR="00EC7645">
        <w:tab/>
      </w:r>
      <w:r w:rsidRPr="00BB11DF">
        <w:rPr>
          <w:rStyle w:val="Terminal"/>
        </w:rPr>
        <w:t>MyBase</w:t>
      </w:r>
    </w:p>
    <w:p w14:paraId="4D597DD2" w14:textId="77777777" w:rsidR="002808B7" w:rsidRDefault="002808B7" w:rsidP="002808B7">
      <w:pPr>
        <w:pStyle w:val="Heading3"/>
      </w:pPr>
      <w:bookmarkStart w:id="377" w:name="_Toc324771327"/>
      <w:r>
        <w:t>Identical Type and Member Names</w:t>
      </w:r>
      <w:bookmarkEnd w:id="377"/>
    </w:p>
    <w:p w14:paraId="4D597DD3" w14:textId="77777777" w:rsidR="002808B7" w:rsidRDefault="002808B7" w:rsidP="002808B7">
      <w:pPr>
        <w:pStyle w:val="Text"/>
      </w:pPr>
      <w:r>
        <w:t>It is not uncommon to name members using the same name as their type. In that situation, however, inconvenient name hiding can occur:</w:t>
      </w:r>
    </w:p>
    <w:p w14:paraId="4D597DD4" w14:textId="77777777" w:rsidR="002808B7" w:rsidRDefault="002808B7" w:rsidP="00A66BC1">
      <w:pPr>
        <w:pStyle w:val="Code"/>
      </w:pPr>
      <w:r>
        <w:t>Enum Color</w:t>
      </w:r>
      <w:r w:rsidR="00341F84">
        <w:br/>
      </w:r>
      <w:r>
        <w:t xml:space="preserve">    Red</w:t>
      </w:r>
      <w:r w:rsidR="00341F84">
        <w:br/>
      </w:r>
      <w:r>
        <w:t xml:space="preserve">    Green</w:t>
      </w:r>
      <w:r w:rsidR="00341F84">
        <w:br/>
      </w:r>
      <w:r>
        <w:t xml:space="preserve">    Yellow</w:t>
      </w:r>
      <w:r w:rsidR="00341F84">
        <w:br/>
      </w:r>
      <w:r>
        <w:t>End Enum</w:t>
      </w:r>
      <w:r w:rsidR="00341F84">
        <w:br/>
      </w:r>
      <w:r w:rsidR="00341F84">
        <w:br/>
      </w:r>
      <w:r>
        <w:t>Class Test</w:t>
      </w:r>
      <w:r w:rsidR="00341F84">
        <w:br/>
      </w:r>
      <w:r>
        <w:t xml:space="preserve">    ReadOnly Property Color() As Color</w:t>
      </w:r>
      <w:r w:rsidR="00341F84">
        <w:br/>
      </w:r>
      <w:r>
        <w:t xml:space="preserve">        Get</w:t>
      </w:r>
      <w:r w:rsidR="00341F84">
        <w:br/>
      </w:r>
      <w:r>
        <w:t xml:space="preserve">            Return Color.Red</w:t>
      </w:r>
      <w:r w:rsidR="00341F84">
        <w:br/>
      </w:r>
      <w:r>
        <w:t xml:space="preserve">        End Get</w:t>
      </w:r>
      <w:r w:rsidR="00341F84">
        <w:br/>
      </w:r>
      <w:r>
        <w:t xml:space="preserve">    End Property</w:t>
      </w:r>
      <w:r w:rsidR="00341F84">
        <w:br/>
      </w:r>
      <w:r w:rsidR="00341F84">
        <w:br/>
      </w:r>
      <w:r>
        <w:t xml:space="preserve">    Shared Function DefaultColor() As Color</w:t>
      </w:r>
      <w:r w:rsidR="00341F84">
        <w:br/>
      </w:r>
      <w:r>
        <w:t xml:space="preserve">        Return Color.Green    ' Binds to the instance property!</w:t>
      </w:r>
      <w:r w:rsidR="00341F84">
        <w:br/>
      </w:r>
      <w:r>
        <w:t xml:space="preserve">    End Function</w:t>
      </w:r>
      <w:r w:rsidR="00341F84">
        <w:br/>
      </w:r>
      <w:r>
        <w:t>End Class</w:t>
      </w:r>
    </w:p>
    <w:p w14:paraId="4D597DD5" w14:textId="77777777" w:rsidR="002808B7" w:rsidRDefault="002808B7" w:rsidP="002808B7">
      <w:pPr>
        <w:pStyle w:val="Text"/>
      </w:pPr>
      <w:r>
        <w:t xml:space="preserve">In the previous example, the simple name </w:t>
      </w:r>
      <w:r w:rsidRPr="00A66BC1">
        <w:rPr>
          <w:rStyle w:val="CodeEmbedded"/>
        </w:rPr>
        <w:t>Color</w:t>
      </w:r>
      <w:r>
        <w:t xml:space="preserve"> in </w:t>
      </w:r>
      <w:r w:rsidRPr="00A66BC1">
        <w:rPr>
          <w:rStyle w:val="CodeEmbedded"/>
        </w:rPr>
        <w:t>DefaultColor</w:t>
      </w:r>
      <w:r>
        <w:t xml:space="preserve"> binds to the instance property instead of the type. Because an instance member cannot be referenced in a shared member, this would normally be an error.</w:t>
      </w:r>
    </w:p>
    <w:p w14:paraId="4D597DD6" w14:textId="77777777" w:rsidR="002808B7" w:rsidRDefault="002808B7" w:rsidP="002808B7">
      <w:pPr>
        <w:pStyle w:val="Text"/>
      </w:pPr>
      <w:r>
        <w:t>However, a special rule allows access to the type in this case. If the base expression of a member access expression is a simple name and binds to a constant, field, property, local variable or parameter whose type has the same name, then the base expression can refer either to the member or the type. This can never result in ambiguity because the members that can be accessed off of either one are the same.</w:t>
      </w:r>
    </w:p>
    <w:p w14:paraId="4D597DD7" w14:textId="77777777" w:rsidR="00433E42" w:rsidRDefault="00433E42" w:rsidP="00433E42">
      <w:pPr>
        <w:pStyle w:val="Heading3"/>
      </w:pPr>
      <w:bookmarkStart w:id="378" w:name="_Toc324771328"/>
      <w:r>
        <w:t>Default Instances</w:t>
      </w:r>
      <w:bookmarkEnd w:id="378"/>
    </w:p>
    <w:p w14:paraId="4D597DD8" w14:textId="77777777" w:rsidR="00F04997" w:rsidRDefault="0037393F" w:rsidP="002808B7">
      <w:pPr>
        <w:pStyle w:val="Text"/>
      </w:pPr>
      <w:r>
        <w:t>In some situations, c</w:t>
      </w:r>
      <w:r w:rsidR="00433E42">
        <w:t xml:space="preserve">lasses </w:t>
      </w:r>
      <w:r>
        <w:t xml:space="preserve">derived from a common base class </w:t>
      </w:r>
      <w:r w:rsidR="00433E42">
        <w:t>usually or always have only a single instance</w:t>
      </w:r>
      <w:r>
        <w:t xml:space="preserve">. For example, most windows shown in a user interface only </w:t>
      </w:r>
      <w:r w:rsidR="00F04997">
        <w:t>ever have one instance showing on the screen at any time</w:t>
      </w:r>
      <w:r>
        <w:t xml:space="preserve">. To simplify working with these types of classes, </w:t>
      </w:r>
      <w:r w:rsidR="00CC0591">
        <w:t>Visual Basic</w:t>
      </w:r>
      <w:r w:rsidR="00F04997">
        <w:t xml:space="preserve"> can automatically generate </w:t>
      </w:r>
      <w:r w:rsidR="00F04997" w:rsidRPr="00F04997">
        <w:rPr>
          <w:rStyle w:val="Italic"/>
        </w:rPr>
        <w:t>default instances</w:t>
      </w:r>
      <w:r w:rsidR="00F04997">
        <w:t xml:space="preserve"> of the classes that provide a single, easily referenced instance for each class.</w:t>
      </w:r>
    </w:p>
    <w:p w14:paraId="4D597DD9" w14:textId="77777777" w:rsidR="00F04997" w:rsidRDefault="00F04997" w:rsidP="00F04997">
      <w:pPr>
        <w:pStyle w:val="Text"/>
      </w:pPr>
      <w:r>
        <w:t xml:space="preserve">Default instances are always created for a </w:t>
      </w:r>
      <w:r w:rsidRPr="00F04997">
        <w:rPr>
          <w:rStyle w:val="Italic"/>
        </w:rPr>
        <w:t>family</w:t>
      </w:r>
      <w:r>
        <w:t xml:space="preserve"> of types rather than for one particular type. So instead of creating a default instance for a class Form1 that derive</w:t>
      </w:r>
      <w:r w:rsidR="006E11DE">
        <w:t>s</w:t>
      </w:r>
      <w:r>
        <w:t xml:space="preserve"> from Form, default instances are created for all classes derived from Form. This means that each individual class that derives from the base class does not have to be specially marked to </w:t>
      </w:r>
      <w:r w:rsidR="00CC0591">
        <w:t>have</w:t>
      </w:r>
      <w:r>
        <w:t xml:space="preserve"> a default instance.</w:t>
      </w:r>
    </w:p>
    <w:p w14:paraId="4D597DDA" w14:textId="77777777" w:rsidR="00433E42" w:rsidRDefault="00433E42" w:rsidP="002808B7">
      <w:pPr>
        <w:pStyle w:val="Text"/>
      </w:pPr>
      <w:r>
        <w:t xml:space="preserve">The default instance of a class is represented by a compiler-generated property that returns the default instance of that class. The property </w:t>
      </w:r>
      <w:r w:rsidR="006E11DE">
        <w:t xml:space="preserve">generated as </w:t>
      </w:r>
      <w:r>
        <w:t xml:space="preserve">a member of </w:t>
      </w:r>
      <w:r w:rsidR="006E11DE">
        <w:t>a class called the</w:t>
      </w:r>
      <w:r w:rsidR="00731398">
        <w:t xml:space="preserve"> </w:t>
      </w:r>
      <w:r w:rsidR="00731398" w:rsidRPr="006E11DE">
        <w:rPr>
          <w:rStyle w:val="Italic"/>
        </w:rPr>
        <w:t>group class</w:t>
      </w:r>
      <w:r w:rsidR="00731398">
        <w:t xml:space="preserve"> </w:t>
      </w:r>
      <w:r w:rsidR="006E11DE">
        <w:t>that</w:t>
      </w:r>
      <w:r w:rsidR="0037393F">
        <w:t xml:space="preserve"> manages allocating and destroying default instances for all</w:t>
      </w:r>
      <w:r w:rsidR="006E11DE">
        <w:t xml:space="preserve"> classes derived from the particular base class</w:t>
      </w:r>
      <w:r>
        <w:t xml:space="preserve">. For example, </w:t>
      </w:r>
      <w:r w:rsidR="006E11DE">
        <w:t xml:space="preserve">all of the default instance properties of classes derived from </w:t>
      </w:r>
      <w:r w:rsidR="006E11DE" w:rsidRPr="00CC0591">
        <w:rPr>
          <w:rStyle w:val="CodeEmbedded"/>
        </w:rPr>
        <w:t>Form</w:t>
      </w:r>
      <w:r w:rsidR="006E11DE">
        <w:t xml:space="preserve"> may be collected in the </w:t>
      </w:r>
      <w:r w:rsidR="006E11DE" w:rsidRPr="00CC0591">
        <w:rPr>
          <w:rStyle w:val="CodeEmbedded"/>
        </w:rPr>
        <w:t>MyForms</w:t>
      </w:r>
      <w:r w:rsidR="006E11DE">
        <w:t xml:space="preserve"> class. If an instance of the group class is returned by the expression </w:t>
      </w:r>
      <w:r w:rsidR="006E11DE" w:rsidRPr="00CC0591">
        <w:rPr>
          <w:rStyle w:val="CodeEmbedded"/>
        </w:rPr>
        <w:t>My.Forms</w:t>
      </w:r>
      <w:r w:rsidR="006E11DE">
        <w:t xml:space="preserve">, then the following code accesses the default instances of derived classes </w:t>
      </w:r>
      <w:r w:rsidR="006E11DE" w:rsidRPr="00CC0591">
        <w:rPr>
          <w:rStyle w:val="CodeEmbedded"/>
        </w:rPr>
        <w:t>Form1</w:t>
      </w:r>
      <w:r w:rsidR="006E11DE">
        <w:t xml:space="preserve"> and </w:t>
      </w:r>
      <w:r w:rsidR="006E11DE" w:rsidRPr="00CC0591">
        <w:rPr>
          <w:rStyle w:val="CodeEmbedded"/>
        </w:rPr>
        <w:t>Form2</w:t>
      </w:r>
      <w:r w:rsidR="006E11DE">
        <w:t>:</w:t>
      </w:r>
    </w:p>
    <w:p w14:paraId="4D597DDB" w14:textId="77777777" w:rsidR="006E11DE" w:rsidRDefault="006E11DE" w:rsidP="006E11DE">
      <w:pPr>
        <w:pStyle w:val="Code"/>
      </w:pPr>
      <w:r>
        <w:t>Class Form</w:t>
      </w:r>
      <w:r w:rsidR="00731398">
        <w:t>1</w:t>
      </w:r>
      <w:r w:rsidR="00341F84">
        <w:br/>
      </w:r>
      <w:r>
        <w:t xml:space="preserve">    Inherits Form</w:t>
      </w:r>
      <w:r w:rsidR="00341F84">
        <w:br/>
      </w:r>
      <w:r w:rsidR="00731398">
        <w:t xml:space="preserve">    Public x As Integer</w:t>
      </w:r>
      <w:r w:rsidR="00341F84">
        <w:br/>
      </w:r>
      <w:r w:rsidR="00731398">
        <w:t>End Class</w:t>
      </w:r>
      <w:r w:rsidR="00341F84">
        <w:br/>
      </w:r>
      <w:r w:rsidR="00341F84">
        <w:lastRenderedPageBreak/>
        <w:br/>
      </w:r>
      <w:r>
        <w:t>Class Form</w:t>
      </w:r>
      <w:r w:rsidR="00731398">
        <w:t>2</w:t>
      </w:r>
      <w:r w:rsidR="00341F84">
        <w:br/>
      </w:r>
      <w:r>
        <w:t xml:space="preserve">    Inherits Form</w:t>
      </w:r>
      <w:r w:rsidR="00341F84">
        <w:br/>
      </w:r>
      <w:r w:rsidR="00731398">
        <w:t xml:space="preserve">    Public y As Integer</w:t>
      </w:r>
      <w:r w:rsidR="00341F84">
        <w:br/>
      </w:r>
      <w:r w:rsidR="00731398">
        <w:t>End Class</w:t>
      </w:r>
      <w:r w:rsidR="00341F84">
        <w:br/>
      </w:r>
      <w:r w:rsidR="00341F84">
        <w:br/>
      </w:r>
      <w:r>
        <w:t>Module Main</w:t>
      </w:r>
      <w:r w:rsidR="00341F84">
        <w:br/>
      </w:r>
      <w:r>
        <w:t xml:space="preserve">    Sub </w:t>
      </w:r>
      <w:smartTag w:uri="urn:schemas-microsoft-com:office:smarttags" w:element="place">
        <w:r>
          <w:t>Main</w:t>
        </w:r>
      </w:smartTag>
      <w:r>
        <w:t>()</w:t>
      </w:r>
      <w:r w:rsidR="00341F84">
        <w:br/>
      </w:r>
      <w:r>
        <w:t xml:space="preserve">        My.Forms.Form1.x = 10</w:t>
      </w:r>
      <w:r w:rsidR="00341F84">
        <w:br/>
      </w:r>
      <w:r>
        <w:t xml:space="preserve">        Console.WriteLine(My.Forms.Form2.y)</w:t>
      </w:r>
      <w:r w:rsidR="00341F84">
        <w:br/>
      </w:r>
      <w:r>
        <w:t xml:space="preserve">    End Sub</w:t>
      </w:r>
      <w:r w:rsidR="00341F84">
        <w:br/>
      </w:r>
      <w:r>
        <w:t xml:space="preserve">End </w:t>
      </w:r>
      <w:r w:rsidR="00BE53D0">
        <w:t>Module</w:t>
      </w:r>
    </w:p>
    <w:p w14:paraId="4D597DDC" w14:textId="77777777" w:rsidR="00E30DBD" w:rsidRDefault="00E30DBD" w:rsidP="00E30DBD">
      <w:pPr>
        <w:pStyle w:val="Text"/>
      </w:pPr>
      <w:r>
        <w:t xml:space="preserve">Default instances will not be created until the first reference to them; fetching the property representing the default instance causes the default instance to be created if it has not already been created or has been set to </w:t>
      </w:r>
      <w:r w:rsidRPr="00006830">
        <w:rPr>
          <w:rStyle w:val="CodeEmbedded"/>
        </w:rPr>
        <w:t>Nothing</w:t>
      </w:r>
      <w:r>
        <w:t xml:space="preserve">. To allow testing for the existence of a default instance, when a default instance is the target of an </w:t>
      </w:r>
      <w:r w:rsidRPr="00006830">
        <w:rPr>
          <w:rStyle w:val="CodeEmbedded"/>
        </w:rPr>
        <w:t>Is</w:t>
      </w:r>
      <w:r>
        <w:t xml:space="preserve"> or </w:t>
      </w:r>
      <w:r w:rsidRPr="00006830">
        <w:rPr>
          <w:rStyle w:val="CodeEmbedded"/>
        </w:rPr>
        <w:t>IsNot</w:t>
      </w:r>
      <w:r>
        <w:t xml:space="preserve"> operator, the default instance will not be created. Thus, it is possible to test whether a default instance is </w:t>
      </w:r>
      <w:r w:rsidRPr="00006830">
        <w:rPr>
          <w:rStyle w:val="CodeEmbedded"/>
        </w:rPr>
        <w:t>Nothing</w:t>
      </w:r>
      <w:r>
        <w:t xml:space="preserve"> or some other reference without causing the default instance to be created.</w:t>
      </w:r>
    </w:p>
    <w:p w14:paraId="4D597DDD" w14:textId="77777777" w:rsidR="00407A27" w:rsidRDefault="00407A27" w:rsidP="00E30DBD">
      <w:pPr>
        <w:pStyle w:val="Text"/>
      </w:pPr>
      <w:r>
        <w:t xml:space="preserve">Default instances are intended to make it easy to refer to the default instance from outside of the class that has the default instance. Using a default instance from within a class that defines it might cause confusion as to which instance is being referred to, i.e. the default instance or the current instance. For example, the following code modifies only the value </w:t>
      </w:r>
      <w:r w:rsidRPr="00407A27">
        <w:rPr>
          <w:rStyle w:val="CodeEmbedded"/>
        </w:rPr>
        <w:t>x</w:t>
      </w:r>
      <w:r>
        <w:t xml:space="preserve"> in the default instance, even though it is being called from another instance. Thus the code </w:t>
      </w:r>
      <w:r w:rsidR="00BE53D0">
        <w:t xml:space="preserve">would </w:t>
      </w:r>
      <w:r>
        <w:t xml:space="preserve">print the value </w:t>
      </w:r>
      <w:r w:rsidRPr="00407A27">
        <w:rPr>
          <w:rStyle w:val="CodeEmbedded"/>
        </w:rPr>
        <w:t>5</w:t>
      </w:r>
      <w:r>
        <w:t xml:space="preserve"> instead of </w:t>
      </w:r>
      <w:r w:rsidRPr="00407A27">
        <w:rPr>
          <w:rStyle w:val="CodeEmbedded"/>
        </w:rPr>
        <w:t>10</w:t>
      </w:r>
      <w:r>
        <w:t>:</w:t>
      </w:r>
    </w:p>
    <w:p w14:paraId="4D597DDE" w14:textId="77777777" w:rsidR="00407A27" w:rsidRDefault="00407A27" w:rsidP="00407A27">
      <w:pPr>
        <w:pStyle w:val="Code"/>
      </w:pPr>
      <w:r>
        <w:t>Class Form1</w:t>
      </w:r>
      <w:r w:rsidR="00341F84">
        <w:br/>
      </w:r>
      <w:r>
        <w:t xml:space="preserve">    Inherits Form</w:t>
      </w:r>
      <w:r w:rsidR="00341F84">
        <w:br/>
      </w:r>
      <w:r w:rsidR="00341F84">
        <w:br/>
      </w:r>
      <w:r>
        <w:t xml:space="preserve">    Public x As Integer = 5</w:t>
      </w:r>
      <w:r w:rsidR="00341F84">
        <w:br/>
      </w:r>
      <w:r w:rsidR="00341F84">
        <w:br/>
      </w:r>
      <w:r>
        <w:t xml:space="preserve">    Public Sub ChangeX()</w:t>
      </w:r>
      <w:r w:rsidR="00341F84">
        <w:br/>
      </w:r>
      <w:r>
        <w:t xml:space="preserve">        Form1.x = 10</w:t>
      </w:r>
      <w:r w:rsidR="00341F84">
        <w:br/>
      </w:r>
      <w:r>
        <w:t xml:space="preserve">    End Sub</w:t>
      </w:r>
      <w:r w:rsidR="00341F84">
        <w:br/>
      </w:r>
      <w:r>
        <w:t>End Class</w:t>
      </w:r>
      <w:r w:rsidR="00341F84">
        <w:br/>
      </w:r>
      <w:r w:rsidR="00341F84">
        <w:br/>
      </w:r>
      <w:r>
        <w:t>Module Main</w:t>
      </w:r>
      <w:r w:rsidR="00341F84">
        <w:br/>
      </w:r>
      <w:r>
        <w:t xml:space="preserve">    Sub </w:t>
      </w:r>
      <w:smartTag w:uri="urn:schemas-microsoft-com:office:smarttags" w:element="place">
        <w:r>
          <w:t>Main</w:t>
        </w:r>
      </w:smartTag>
      <w:r>
        <w:t>()</w:t>
      </w:r>
      <w:r w:rsidR="00341F84">
        <w:br/>
      </w:r>
      <w:r>
        <w:t xml:space="preserve">        Dim f As Form1 = New Form1()</w:t>
      </w:r>
      <w:r w:rsidR="00341F84">
        <w:br/>
      </w:r>
      <w:r>
        <w:t xml:space="preserve">        f.ChangeX()</w:t>
      </w:r>
      <w:r w:rsidR="00341F84">
        <w:br/>
      </w:r>
      <w:r>
        <w:t xml:space="preserve">        Console.WriteLine(f.x)</w:t>
      </w:r>
      <w:r w:rsidR="00341F84">
        <w:br/>
      </w:r>
      <w:r>
        <w:t xml:space="preserve">    End Sub</w:t>
      </w:r>
      <w:r w:rsidR="00341F84">
        <w:br/>
      </w:r>
      <w:r>
        <w:t xml:space="preserve">End </w:t>
      </w:r>
      <w:r w:rsidR="00BE53D0">
        <w:t>Module</w:t>
      </w:r>
    </w:p>
    <w:p w14:paraId="4D597DDF" w14:textId="77777777" w:rsidR="00407A27" w:rsidRDefault="00407A27" w:rsidP="00E30DBD">
      <w:pPr>
        <w:pStyle w:val="Text"/>
      </w:pPr>
      <w:r>
        <w:t>To prevent this kind of confusion, it is not valid to refer to a default instance from within an instance method of the default instance’s type.</w:t>
      </w:r>
    </w:p>
    <w:p w14:paraId="4D597DE0" w14:textId="77777777" w:rsidR="00E30DBD" w:rsidRDefault="00E30DBD" w:rsidP="00E30DBD">
      <w:pPr>
        <w:pStyle w:val="Heading4"/>
      </w:pPr>
      <w:bookmarkStart w:id="379" w:name="_Toc324771329"/>
      <w:r>
        <w:t>Default Instances and Type Names</w:t>
      </w:r>
      <w:bookmarkEnd w:id="379"/>
    </w:p>
    <w:p w14:paraId="4D597DE1" w14:textId="77777777" w:rsidR="00731398" w:rsidRDefault="006E11DE" w:rsidP="002808B7">
      <w:pPr>
        <w:pStyle w:val="Text"/>
      </w:pPr>
      <w:r>
        <w:t xml:space="preserve">A default instance </w:t>
      </w:r>
      <w:r w:rsidR="00CC0591">
        <w:t xml:space="preserve">may </w:t>
      </w:r>
      <w:r>
        <w:t xml:space="preserve">also be accessible directly through </w:t>
      </w:r>
      <w:r w:rsidR="00CC0591">
        <w:t xml:space="preserve">its </w:t>
      </w:r>
      <w:r>
        <w:t>type</w:t>
      </w:r>
      <w:r w:rsidR="00CC0591">
        <w:t>’s</w:t>
      </w:r>
      <w:r>
        <w:t xml:space="preserve"> name. In this case, </w:t>
      </w:r>
      <w:r w:rsidR="00100871">
        <w:t xml:space="preserve">in any expression context where the type name is not allowed </w:t>
      </w:r>
      <w:r>
        <w:t xml:space="preserve">the expression </w:t>
      </w:r>
      <w:r w:rsidRPr="00CC0591">
        <w:rPr>
          <w:rStyle w:val="CodeEmbedded"/>
        </w:rPr>
        <w:t>E</w:t>
      </w:r>
      <w:r>
        <w:t xml:space="preserve">, where </w:t>
      </w:r>
      <w:r w:rsidRPr="00CC0591">
        <w:rPr>
          <w:rStyle w:val="CodeEmbedded"/>
        </w:rPr>
        <w:t>E</w:t>
      </w:r>
      <w:r>
        <w:t xml:space="preserve"> represents </w:t>
      </w:r>
      <w:r w:rsidR="00100871">
        <w:t xml:space="preserve">the fully qualified name of the class </w:t>
      </w:r>
      <w:r>
        <w:t xml:space="preserve">with a default instance, is </w:t>
      </w:r>
      <w:r w:rsidR="00100871">
        <w:t xml:space="preserve">changed </w:t>
      </w:r>
      <w:r>
        <w:t xml:space="preserve">to </w:t>
      </w:r>
      <w:r w:rsidRPr="00CC0591">
        <w:rPr>
          <w:rStyle w:val="CodeEmbedded"/>
        </w:rPr>
        <w:t>E’</w:t>
      </w:r>
      <w:r>
        <w:t xml:space="preserve">, where </w:t>
      </w:r>
      <w:r w:rsidRPr="00CC0591">
        <w:rPr>
          <w:rStyle w:val="CodeEmbedded"/>
        </w:rPr>
        <w:t>E’</w:t>
      </w:r>
      <w:r>
        <w:t xml:space="preserve"> represents an expression that fetches the default instance property. </w:t>
      </w:r>
      <w:r w:rsidR="00100871">
        <w:t>For example, i</w:t>
      </w:r>
      <w:r>
        <w:t xml:space="preserve">f default instances for classes derived from </w:t>
      </w:r>
      <w:r w:rsidRPr="00CC0591">
        <w:rPr>
          <w:rStyle w:val="CodeEmbedded"/>
        </w:rPr>
        <w:t>Form</w:t>
      </w:r>
      <w:r>
        <w:t xml:space="preserve"> </w:t>
      </w:r>
      <w:r w:rsidR="00CC0591">
        <w:t xml:space="preserve">allow </w:t>
      </w:r>
      <w:r>
        <w:t>accessing the default instance through the type name, then the following code is equivalent to the code in the previous example:</w:t>
      </w:r>
    </w:p>
    <w:p w14:paraId="4D597DE2" w14:textId="77777777" w:rsidR="006E11DE" w:rsidRDefault="006E11DE" w:rsidP="006E11DE">
      <w:pPr>
        <w:pStyle w:val="Code"/>
      </w:pPr>
      <w:r>
        <w:t>Module Main</w:t>
      </w:r>
      <w:r w:rsidR="00341F84">
        <w:br/>
      </w:r>
      <w:r>
        <w:t xml:space="preserve">    Sub </w:t>
      </w:r>
      <w:smartTag w:uri="urn:schemas-microsoft-com:office:smarttags" w:element="place">
        <w:r>
          <w:t>Main</w:t>
        </w:r>
      </w:smartTag>
      <w:r>
        <w:t>()</w:t>
      </w:r>
      <w:r w:rsidR="00341F84">
        <w:br/>
      </w:r>
      <w:r>
        <w:t xml:space="preserve">        Form1.x = 10</w:t>
      </w:r>
      <w:r w:rsidR="00341F84">
        <w:br/>
      </w:r>
      <w:r>
        <w:t xml:space="preserve">        Console.WriteLine(Form2.y)</w:t>
      </w:r>
      <w:r w:rsidR="00341F84">
        <w:br/>
      </w:r>
      <w:r>
        <w:t xml:space="preserve">    End Sub</w:t>
      </w:r>
      <w:r w:rsidR="00341F84">
        <w:br/>
      </w:r>
      <w:r>
        <w:t xml:space="preserve">End </w:t>
      </w:r>
      <w:r w:rsidR="00BE53D0">
        <w:t>Module</w:t>
      </w:r>
    </w:p>
    <w:p w14:paraId="4D597DE3" w14:textId="77777777" w:rsidR="00100871" w:rsidRDefault="00100871" w:rsidP="006E11DE">
      <w:pPr>
        <w:pStyle w:val="Text"/>
      </w:pPr>
      <w:r>
        <w:lastRenderedPageBreak/>
        <w:t xml:space="preserve">This also means that a default instance that is accessible through its type’s name is also assignable through the type name. For example, the following code sets the default instance of </w:t>
      </w:r>
      <w:r w:rsidRPr="00100871">
        <w:rPr>
          <w:rStyle w:val="CodeEmbedded"/>
        </w:rPr>
        <w:t>Form1</w:t>
      </w:r>
      <w:r>
        <w:t xml:space="preserve"> to </w:t>
      </w:r>
      <w:r w:rsidRPr="00006830">
        <w:rPr>
          <w:rStyle w:val="CodeEmbedded"/>
        </w:rPr>
        <w:t>Nothing</w:t>
      </w:r>
      <w:r>
        <w:t>:</w:t>
      </w:r>
    </w:p>
    <w:p w14:paraId="4D597DE4" w14:textId="77777777" w:rsidR="00100871" w:rsidRDefault="00100871" w:rsidP="00100871">
      <w:pPr>
        <w:pStyle w:val="Code"/>
      </w:pPr>
      <w:r>
        <w:t>Module Main</w:t>
      </w:r>
      <w:r w:rsidR="00341F84">
        <w:br/>
      </w:r>
      <w:r>
        <w:t xml:space="preserve">    Sub </w:t>
      </w:r>
      <w:smartTag w:uri="urn:schemas-microsoft-com:office:smarttags" w:element="place">
        <w:r>
          <w:t>Main</w:t>
        </w:r>
      </w:smartTag>
      <w:r>
        <w:t>()</w:t>
      </w:r>
      <w:r w:rsidR="00341F84">
        <w:br/>
      </w:r>
      <w:r>
        <w:t xml:space="preserve">        Form1 = Nothing</w:t>
      </w:r>
      <w:r w:rsidR="00341F84">
        <w:br/>
      </w:r>
      <w:r>
        <w:t xml:space="preserve">    End Sub</w:t>
      </w:r>
      <w:r w:rsidR="00341F84">
        <w:br/>
      </w:r>
      <w:r>
        <w:t xml:space="preserve">End </w:t>
      </w:r>
      <w:r w:rsidR="00BE53D0">
        <w:t>Module</w:t>
      </w:r>
    </w:p>
    <w:p w14:paraId="4D597DE5" w14:textId="77777777" w:rsidR="006E11DE" w:rsidRDefault="006E11DE" w:rsidP="006E11DE">
      <w:pPr>
        <w:pStyle w:val="Text"/>
      </w:pPr>
      <w:r>
        <w:t xml:space="preserve">Note that the meaning of </w:t>
      </w:r>
      <w:r w:rsidRPr="00CC0591">
        <w:rPr>
          <w:rStyle w:val="CodeEmbedded"/>
        </w:rPr>
        <w:t>E.I</w:t>
      </w:r>
      <w:r>
        <w:t xml:space="preserve"> were </w:t>
      </w:r>
      <w:r w:rsidRPr="00CC0591">
        <w:rPr>
          <w:rStyle w:val="CodeEmbedded"/>
        </w:rPr>
        <w:t>E</w:t>
      </w:r>
      <w:r>
        <w:t xml:space="preserve"> represents a class and </w:t>
      </w:r>
      <w:r w:rsidRPr="00CC0591">
        <w:rPr>
          <w:rStyle w:val="CodeEmbedded"/>
        </w:rPr>
        <w:t>I</w:t>
      </w:r>
      <w:r>
        <w:t xml:space="preserve"> represents a shared member does not change. Such an expression still accesses the shared member directly off of the class instance and does not </w:t>
      </w:r>
      <w:r w:rsidR="00E30DBD">
        <w:t>reference the default instance.</w:t>
      </w:r>
    </w:p>
    <w:p w14:paraId="4D597DE6" w14:textId="77777777" w:rsidR="00DD0846" w:rsidRDefault="00DD0846" w:rsidP="00DD0846">
      <w:pPr>
        <w:pStyle w:val="Heading4"/>
      </w:pPr>
      <w:bookmarkStart w:id="380" w:name="_Toc324771330"/>
      <w:r>
        <w:t>Group Classes</w:t>
      </w:r>
      <w:bookmarkEnd w:id="380"/>
    </w:p>
    <w:p w14:paraId="4D597DE7" w14:textId="77777777" w:rsidR="006E11DE" w:rsidRDefault="006E11DE" w:rsidP="006E11DE">
      <w:pPr>
        <w:pStyle w:val="Text"/>
      </w:pPr>
      <w:r>
        <w:t xml:space="preserve">The </w:t>
      </w:r>
      <w:r w:rsidRPr="00006830">
        <w:rPr>
          <w:rStyle w:val="CodeEmbedded"/>
        </w:rPr>
        <w:t>Microsoft.VisualBasic.MyGroupCollectionAttribute</w:t>
      </w:r>
      <w:r>
        <w:t xml:space="preserve"> attribute </w:t>
      </w:r>
      <w:r w:rsidR="00FF50E6">
        <w:t xml:space="preserve">indicates the group class for a family of default instances. </w:t>
      </w:r>
      <w:r>
        <w:t>The attribute has four parameters:</w:t>
      </w:r>
    </w:p>
    <w:p w14:paraId="4D597DE8" w14:textId="77777777" w:rsidR="00FF50E6" w:rsidRDefault="006E11DE" w:rsidP="006E11DE">
      <w:pPr>
        <w:pStyle w:val="BulletedList1"/>
      </w:pPr>
      <w:r>
        <w:t xml:space="preserve">The parameter </w:t>
      </w:r>
      <w:r w:rsidRPr="00CC0591">
        <w:rPr>
          <w:rStyle w:val="CodeEmbedded"/>
        </w:rPr>
        <w:t>TypeToCollect</w:t>
      </w:r>
      <w:r>
        <w:t xml:space="preserve"> specifies the </w:t>
      </w:r>
      <w:r w:rsidR="00FF50E6">
        <w:t xml:space="preserve">base class for the group. All </w:t>
      </w:r>
      <w:r w:rsidR="00C3572B">
        <w:t xml:space="preserve">instantiable </w:t>
      </w:r>
      <w:r w:rsidR="00FF50E6">
        <w:t xml:space="preserve">classes </w:t>
      </w:r>
      <w:r w:rsidR="00C3572B">
        <w:t xml:space="preserve">without open type parameters </w:t>
      </w:r>
      <w:r w:rsidR="00FF50E6">
        <w:t xml:space="preserve">that </w:t>
      </w:r>
      <w:r w:rsidR="00CC0591">
        <w:t>deriv</w:t>
      </w:r>
      <w:r w:rsidR="00C3572B">
        <w:t>e</w:t>
      </w:r>
      <w:r w:rsidR="00CC0591">
        <w:t xml:space="preserve"> from </w:t>
      </w:r>
      <w:r w:rsidR="00C3572B">
        <w:t xml:space="preserve">a </w:t>
      </w:r>
      <w:r w:rsidR="00FF50E6">
        <w:t xml:space="preserve">type </w:t>
      </w:r>
      <w:r w:rsidR="00C3572B">
        <w:t xml:space="preserve">with this name (regardless of type parameters) </w:t>
      </w:r>
      <w:r w:rsidR="00FF50E6">
        <w:t xml:space="preserve">will automatically </w:t>
      </w:r>
      <w:r w:rsidR="00CC0591">
        <w:t xml:space="preserve">have </w:t>
      </w:r>
      <w:r w:rsidR="00FF50E6">
        <w:t>a default instance.</w:t>
      </w:r>
    </w:p>
    <w:p w14:paraId="4D597DE9" w14:textId="77777777" w:rsidR="00FF50E6" w:rsidRDefault="00FF50E6" w:rsidP="006E11DE">
      <w:pPr>
        <w:pStyle w:val="BulletedList1"/>
      </w:pPr>
      <w:r>
        <w:t xml:space="preserve">The parameter </w:t>
      </w:r>
      <w:r w:rsidRPr="00CC0591">
        <w:rPr>
          <w:rStyle w:val="CodeEmbedded"/>
        </w:rPr>
        <w:t>CreateInstanceMethodName</w:t>
      </w:r>
      <w:r>
        <w:t xml:space="preserve"> specifies the method to call in the group class to create a new instance in a default instance property.</w:t>
      </w:r>
    </w:p>
    <w:p w14:paraId="4D597DEA" w14:textId="77777777" w:rsidR="006E11DE" w:rsidRDefault="00FF50E6" w:rsidP="006E11DE">
      <w:pPr>
        <w:pStyle w:val="BulletedList1"/>
      </w:pPr>
      <w:r>
        <w:t xml:space="preserve">The parameter </w:t>
      </w:r>
      <w:r w:rsidRPr="00CC0591">
        <w:rPr>
          <w:rStyle w:val="CodeEmbedded"/>
        </w:rPr>
        <w:t>DisposeInstanceMethodName</w:t>
      </w:r>
      <w:r>
        <w:t xml:space="preserve"> specifies the method to call in the group class to dispose of a default instance property if the default instance property is assigned the value </w:t>
      </w:r>
      <w:r w:rsidRPr="00006830">
        <w:rPr>
          <w:rStyle w:val="CodeEmbedded"/>
        </w:rPr>
        <w:t>Nothing</w:t>
      </w:r>
      <w:r>
        <w:t>.</w:t>
      </w:r>
    </w:p>
    <w:p w14:paraId="4D597DEB" w14:textId="77777777" w:rsidR="00FF50E6" w:rsidRDefault="00FF50E6" w:rsidP="006E11DE">
      <w:pPr>
        <w:pStyle w:val="BulletedList1"/>
      </w:pPr>
      <w:r>
        <w:t xml:space="preserve">The parameter </w:t>
      </w:r>
      <w:r w:rsidRPr="00CC0591">
        <w:rPr>
          <w:rStyle w:val="CodeEmbedded"/>
        </w:rPr>
        <w:t>DefaultInstanceAlias</w:t>
      </w:r>
      <w:r>
        <w:t xml:space="preserve"> specifics the expression </w:t>
      </w:r>
      <w:r w:rsidRPr="00CC0591">
        <w:rPr>
          <w:rStyle w:val="CodeEmbedded"/>
        </w:rPr>
        <w:t>E’</w:t>
      </w:r>
      <w:r>
        <w:t xml:space="preserve"> to substitute for the class name if the default instances are accessible directly through their type name. If this parameter is </w:t>
      </w:r>
      <w:r w:rsidRPr="00006830">
        <w:rPr>
          <w:rStyle w:val="CodeEmbedded"/>
        </w:rPr>
        <w:t>Nothing</w:t>
      </w:r>
      <w:r>
        <w:t xml:space="preserve"> or an empty string, default instances </w:t>
      </w:r>
      <w:r w:rsidR="00CC0591">
        <w:t xml:space="preserve">on this group type </w:t>
      </w:r>
      <w:r>
        <w:t>are not accessible directly through their type</w:t>
      </w:r>
      <w:r w:rsidR="00CC0591">
        <w:t>’s</w:t>
      </w:r>
      <w:r>
        <w:t xml:space="preserve"> name.</w:t>
      </w:r>
    </w:p>
    <w:p w14:paraId="4D597DEC" w14:textId="77777777" w:rsidR="007E37BD" w:rsidRDefault="007E37BD" w:rsidP="007E37BD">
      <w:pPr>
        <w:pStyle w:val="Annotation"/>
        <w:rPr>
          <w:rStyle w:val="Bold"/>
        </w:rPr>
      </w:pPr>
      <w:r>
        <w:rPr>
          <w:rStyle w:val="Bold"/>
        </w:rPr>
        <w:t>Annotation</w:t>
      </w:r>
    </w:p>
    <w:p w14:paraId="4D597DED" w14:textId="77777777" w:rsidR="007E37BD" w:rsidRPr="007E37BD" w:rsidRDefault="007E37BD" w:rsidP="007E37BD">
      <w:pPr>
        <w:pStyle w:val="Annotation"/>
      </w:pPr>
      <w:r>
        <w:t xml:space="preserve">In all current implementations of the Visual Basic language, the </w:t>
      </w:r>
      <w:r w:rsidRPr="007E37BD">
        <w:rPr>
          <w:rStyle w:val="CodeEmbedded"/>
        </w:rPr>
        <w:t>DefaultInstanceAlias</w:t>
      </w:r>
      <w:r>
        <w:t xml:space="preserve"> parameter is ignored, except in compiler-provided code.</w:t>
      </w:r>
    </w:p>
    <w:p w14:paraId="4D597DEE" w14:textId="77777777" w:rsidR="00C3572B" w:rsidRDefault="00C3572B" w:rsidP="00082B9B">
      <w:pPr>
        <w:pStyle w:val="Text"/>
      </w:pPr>
      <w:r>
        <w:t xml:space="preserve">Multiple types can be collected into the same group by separating the names of the types and methods in the first three parameters using commas. There must be the same number of items in each parameter, and the list elements are matched in order. For example, the following attribute declaration collects types that derive from </w:t>
      </w:r>
      <w:r w:rsidRPr="00C3572B">
        <w:rPr>
          <w:rStyle w:val="CodeEmbedded"/>
        </w:rPr>
        <w:t>C1</w:t>
      </w:r>
      <w:r>
        <w:t xml:space="preserve">, </w:t>
      </w:r>
      <w:r w:rsidRPr="00C3572B">
        <w:rPr>
          <w:rStyle w:val="CodeEmbedded"/>
        </w:rPr>
        <w:t>C2</w:t>
      </w:r>
      <w:r>
        <w:t xml:space="preserve"> or </w:t>
      </w:r>
      <w:r w:rsidRPr="00C3572B">
        <w:rPr>
          <w:rStyle w:val="CodeEmbedded"/>
        </w:rPr>
        <w:t>C3</w:t>
      </w:r>
      <w:r>
        <w:t xml:space="preserve"> into a single group:</w:t>
      </w:r>
    </w:p>
    <w:p w14:paraId="4D597DEF" w14:textId="77777777" w:rsidR="00C3572B" w:rsidRDefault="00C3572B" w:rsidP="00C3572B">
      <w:pPr>
        <w:pStyle w:val="Code"/>
      </w:pPr>
      <w:r>
        <w:t>&lt;Microsoft.VisualBasic.MyGroupCollection("C1, C2, C3", _</w:t>
      </w:r>
      <w:r>
        <w:br/>
      </w:r>
      <w:r>
        <w:tab/>
        <w:t>"CreateC1, CreateC2, CreateC3", _</w:t>
      </w:r>
      <w:r>
        <w:br/>
      </w:r>
      <w:r>
        <w:tab/>
        <w:t>"DisposeC1, DisposeC2, DisposeC3", “My.Cs")&gt;</w:t>
      </w:r>
      <w:r>
        <w:br/>
        <w:t>Public NotInheritable Class MyCs</w:t>
      </w:r>
      <w:r>
        <w:br/>
      </w:r>
      <w:r>
        <w:tab/>
        <w:t>…</w:t>
      </w:r>
      <w:r>
        <w:br/>
        <w:t>End Class</w:t>
      </w:r>
    </w:p>
    <w:p w14:paraId="4D597DF0" w14:textId="77777777" w:rsidR="00FF50E6" w:rsidRDefault="00B27B03" w:rsidP="00082B9B">
      <w:pPr>
        <w:pStyle w:val="Text"/>
      </w:pPr>
      <w:r>
        <w:t xml:space="preserve">The signature of the create </w:t>
      </w:r>
      <w:r w:rsidR="00CC0591">
        <w:t xml:space="preserve">method must be of the form </w:t>
      </w:r>
      <w:r w:rsidR="00CC0591" w:rsidRPr="00CC0591">
        <w:rPr>
          <w:rStyle w:val="CodeEmbedded"/>
        </w:rPr>
        <w:t xml:space="preserve">Shared </w:t>
      </w:r>
      <w:r w:rsidR="00CC0591">
        <w:rPr>
          <w:rStyle w:val="CodeEmbedded"/>
        </w:rPr>
        <w:t>Function</w:t>
      </w:r>
      <w:r w:rsidR="00CC0591" w:rsidRPr="00CC0591">
        <w:rPr>
          <w:rStyle w:val="CodeEmbedded"/>
        </w:rPr>
        <w:t xml:space="preserve"> &lt;Name&gt;(Of T As {New, &lt;Type&gt;}</w:t>
      </w:r>
      <w:r w:rsidR="00CC0591">
        <w:rPr>
          <w:rStyle w:val="CodeEmbedded"/>
        </w:rPr>
        <w:t>)(</w:t>
      </w:r>
      <w:r w:rsidR="00CC0591" w:rsidRPr="00CC0591">
        <w:rPr>
          <w:rStyle w:val="CodeEmbedded"/>
        </w:rPr>
        <w:t>Instance Of T)</w:t>
      </w:r>
      <w:r w:rsidR="00CC0591">
        <w:rPr>
          <w:rStyle w:val="CodeEmbedded"/>
        </w:rPr>
        <w:t xml:space="preserve"> As T</w:t>
      </w:r>
      <w:r w:rsidR="00CC0591">
        <w:t>. The</w:t>
      </w:r>
      <w:r>
        <w:t xml:space="preserve"> dispose method must be of the form </w:t>
      </w:r>
      <w:r w:rsidR="00DD0846" w:rsidRPr="00CC0591">
        <w:rPr>
          <w:rStyle w:val="CodeEmbedded"/>
        </w:rPr>
        <w:t xml:space="preserve">Shared </w:t>
      </w:r>
      <w:r w:rsidRPr="00CC0591">
        <w:rPr>
          <w:rStyle w:val="CodeEmbedded"/>
        </w:rPr>
        <w:t>Sub &lt;Name&gt;(Of T</w:t>
      </w:r>
      <w:r w:rsidR="00DD0846" w:rsidRPr="00CC0591">
        <w:rPr>
          <w:rStyle w:val="CodeEmbedded"/>
        </w:rPr>
        <w:t xml:space="preserve"> As &lt;Type&gt;</w:t>
      </w:r>
      <w:r w:rsidRPr="00CC0591">
        <w:rPr>
          <w:rStyle w:val="CodeEmbedded"/>
        </w:rPr>
        <w:t>)(ByRef Instance Of T)</w:t>
      </w:r>
      <w:r>
        <w:t xml:space="preserve">. Thus, the group class for the example </w:t>
      </w:r>
      <w:r w:rsidR="00CC0591">
        <w:t xml:space="preserve">in the preceding section </w:t>
      </w:r>
      <w:r>
        <w:t>could be declared as follows:</w:t>
      </w:r>
    </w:p>
    <w:p w14:paraId="4D597DF1" w14:textId="77777777" w:rsidR="00DD0846" w:rsidRDefault="00B27B03" w:rsidP="00DD0846">
      <w:pPr>
        <w:pStyle w:val="Code"/>
      </w:pPr>
      <w:r>
        <w:t>&lt;Microsoft.VisualBasic.MyGroup</w:t>
      </w:r>
      <w:r w:rsidR="00BE53D0">
        <w:t>Collection</w:t>
      </w:r>
      <w:r>
        <w:t xml:space="preserve">("Form", "Create", </w:t>
      </w:r>
      <w:r w:rsidR="00DD0846">
        <w:t>_</w:t>
      </w:r>
      <w:r w:rsidR="00341F84">
        <w:br/>
      </w:r>
      <w:r w:rsidR="00DD0846">
        <w:t xml:space="preserve">    </w:t>
      </w:r>
      <w:r>
        <w:t>"Dispose", "My.Forms")&gt; _</w:t>
      </w:r>
      <w:r w:rsidR="00341F84">
        <w:br/>
      </w:r>
      <w:r w:rsidR="00DD0846">
        <w:t>Public NotInheritable Class MyForms</w:t>
      </w:r>
      <w:r w:rsidR="00341F84">
        <w:br/>
      </w:r>
      <w:r w:rsidR="00DD0846">
        <w:t xml:space="preserve">    Private Shared </w:t>
      </w:r>
      <w:r w:rsidR="00CC0591">
        <w:t xml:space="preserve">Function </w:t>
      </w:r>
      <w:r w:rsidR="00DD0846">
        <w:t>Create(Of T As {New, Form})</w:t>
      </w:r>
      <w:r w:rsidR="00CC0591">
        <w:t xml:space="preserve"> _</w:t>
      </w:r>
      <w:r w:rsidR="00341F84">
        <w:br/>
      </w:r>
      <w:r w:rsidR="00CC0591">
        <w:t xml:space="preserve">        </w:t>
      </w:r>
      <w:r w:rsidR="00DD0846">
        <w:t xml:space="preserve">(Instance </w:t>
      </w:r>
      <w:r w:rsidR="00BE53D0">
        <w:t>As</w:t>
      </w:r>
      <w:r w:rsidR="00DD0846">
        <w:t xml:space="preserve"> T)</w:t>
      </w:r>
      <w:r w:rsidR="00CC0591">
        <w:t xml:space="preserve"> As T</w:t>
      </w:r>
      <w:r w:rsidR="00341F84">
        <w:br/>
      </w:r>
      <w:r w:rsidR="00CC0591">
        <w:t xml:space="preserve">        If Instance Is Nothing Then</w:t>
      </w:r>
      <w:r w:rsidR="00341F84">
        <w:br/>
      </w:r>
      <w:r w:rsidR="00CC0591">
        <w:lastRenderedPageBreak/>
        <w:t xml:space="preserve">    </w:t>
      </w:r>
      <w:r w:rsidR="00DD0846">
        <w:t xml:space="preserve">        </w:t>
      </w:r>
      <w:r w:rsidR="00CC0591">
        <w:t>Return</w:t>
      </w:r>
      <w:r w:rsidR="00DD0846">
        <w:t xml:space="preserve"> New T()</w:t>
      </w:r>
      <w:r w:rsidR="00341F84">
        <w:br/>
      </w:r>
      <w:r w:rsidR="00CC0591">
        <w:t xml:space="preserve">        Else</w:t>
      </w:r>
      <w:r w:rsidR="00341F84">
        <w:br/>
      </w:r>
      <w:r w:rsidR="00CC0591">
        <w:t xml:space="preserve">            Return Instance</w:t>
      </w:r>
      <w:r w:rsidR="00341F84">
        <w:br/>
      </w:r>
      <w:r w:rsidR="00CC0591">
        <w:t xml:space="preserve">        End If</w:t>
      </w:r>
      <w:r w:rsidR="00341F84">
        <w:br/>
      </w:r>
      <w:r w:rsidR="00CC0591">
        <w:t xml:space="preserve">    End Function</w:t>
      </w:r>
      <w:r w:rsidR="00341F84">
        <w:br/>
      </w:r>
      <w:r w:rsidR="00341F84">
        <w:br/>
      </w:r>
      <w:r w:rsidR="00DD0846">
        <w:t xml:space="preserve">    Private Shared Sub Dispose(Of T As Form)(ByRef Instance </w:t>
      </w:r>
      <w:r w:rsidR="00BE53D0">
        <w:t>As</w:t>
      </w:r>
      <w:r w:rsidR="00DD0846">
        <w:t xml:space="preserve"> T)</w:t>
      </w:r>
      <w:r w:rsidR="00341F84">
        <w:br/>
      </w:r>
      <w:r w:rsidR="00DD0846">
        <w:t xml:space="preserve">        Instance.Close()</w:t>
      </w:r>
      <w:r w:rsidR="00341F84">
        <w:br/>
      </w:r>
      <w:r w:rsidR="00DD0846">
        <w:t xml:space="preserve">        Instance = Nothing</w:t>
      </w:r>
      <w:r w:rsidR="00341F84">
        <w:br/>
      </w:r>
      <w:r w:rsidR="00DD0846">
        <w:t xml:space="preserve">    End Sub</w:t>
      </w:r>
      <w:r w:rsidR="00341F84">
        <w:br/>
      </w:r>
      <w:r w:rsidR="00DD0846">
        <w:t>End Class</w:t>
      </w:r>
    </w:p>
    <w:p w14:paraId="4D597DF2" w14:textId="77777777" w:rsidR="00DD0846" w:rsidRDefault="00DD0846" w:rsidP="00082B9B">
      <w:pPr>
        <w:pStyle w:val="Text"/>
      </w:pPr>
      <w:r>
        <w:t xml:space="preserve">If a source file declared a derived class </w:t>
      </w:r>
      <w:r w:rsidRPr="00CC0591">
        <w:rPr>
          <w:rStyle w:val="CodeEmbedded"/>
        </w:rPr>
        <w:t>Form1</w:t>
      </w:r>
      <w:r>
        <w:t>, the generated group class would be equivalent to:</w:t>
      </w:r>
    </w:p>
    <w:p w14:paraId="4D597DF3" w14:textId="77777777" w:rsidR="00433E42" w:rsidRDefault="00DD0846" w:rsidP="0033446C">
      <w:pPr>
        <w:pStyle w:val="Code"/>
      </w:pPr>
      <w:r>
        <w:t>&lt;Microsoft.VisualBasic.MyGroup</w:t>
      </w:r>
      <w:r w:rsidR="00BE53D0">
        <w:t>Collection</w:t>
      </w:r>
      <w:r>
        <w:t>("Form", "Create", _</w:t>
      </w:r>
      <w:r w:rsidR="00341F84">
        <w:br/>
      </w:r>
      <w:r>
        <w:t xml:space="preserve">    "Dispose", "My.Forms")&gt; _</w:t>
      </w:r>
      <w:r w:rsidR="00341F84">
        <w:br/>
      </w:r>
      <w:r>
        <w:t>Public NotInheritable Class MyForms</w:t>
      </w:r>
      <w:r w:rsidR="00341F84">
        <w:br/>
      </w:r>
      <w:r w:rsidR="00CC0591">
        <w:t xml:space="preserve">    Private Shared Function Create(Of T As {New, Form}) _</w:t>
      </w:r>
      <w:r w:rsidR="00341F84">
        <w:br/>
      </w:r>
      <w:r w:rsidR="00CC0591">
        <w:t xml:space="preserve">        (Instance </w:t>
      </w:r>
      <w:r w:rsidR="00BE53D0">
        <w:t>As</w:t>
      </w:r>
      <w:r w:rsidR="00CC0591">
        <w:t xml:space="preserve"> T) As T</w:t>
      </w:r>
      <w:r w:rsidR="00341F84">
        <w:br/>
      </w:r>
      <w:r w:rsidR="00CC0591">
        <w:t xml:space="preserve">        If Instance Is Nothing Then</w:t>
      </w:r>
      <w:r w:rsidR="00341F84">
        <w:br/>
      </w:r>
      <w:r w:rsidR="00CC0591">
        <w:t xml:space="preserve">            Return New T()</w:t>
      </w:r>
      <w:r w:rsidR="00341F84">
        <w:br/>
      </w:r>
      <w:r w:rsidR="00CC0591">
        <w:t xml:space="preserve">        Else</w:t>
      </w:r>
      <w:r w:rsidR="00341F84">
        <w:br/>
      </w:r>
      <w:r w:rsidR="00CC0591">
        <w:t xml:space="preserve">            Return Instance</w:t>
      </w:r>
      <w:r w:rsidR="00341F84">
        <w:br/>
      </w:r>
      <w:r w:rsidR="00CC0591">
        <w:t xml:space="preserve">        End If</w:t>
      </w:r>
      <w:r w:rsidR="00341F84">
        <w:br/>
      </w:r>
      <w:r w:rsidR="00CC0591">
        <w:t xml:space="preserve">    End Function</w:t>
      </w:r>
      <w:r w:rsidR="00341F84">
        <w:br/>
      </w:r>
      <w:r w:rsidR="00341F84">
        <w:br/>
      </w:r>
      <w:r w:rsidR="00CC0591">
        <w:t xml:space="preserve">    Private Shared Sub Dispose(Of T As Form)(ByRef Instance </w:t>
      </w:r>
      <w:r w:rsidR="00BE53D0">
        <w:t>As</w:t>
      </w:r>
      <w:r w:rsidR="00CC0591">
        <w:t xml:space="preserve"> T)</w:t>
      </w:r>
      <w:r w:rsidR="00341F84">
        <w:br/>
      </w:r>
      <w:r w:rsidR="00CC0591">
        <w:t xml:space="preserve">        Instance.Close()</w:t>
      </w:r>
      <w:r w:rsidR="00341F84">
        <w:br/>
      </w:r>
      <w:r w:rsidR="00CC0591">
        <w:t xml:space="preserve">        Instance = Nothing</w:t>
      </w:r>
      <w:r w:rsidR="00341F84">
        <w:br/>
      </w:r>
      <w:r w:rsidR="00CC0591">
        <w:t xml:space="preserve">    End Sub</w:t>
      </w:r>
      <w:r w:rsidR="00341F84">
        <w:br/>
      </w:r>
      <w:r w:rsidR="00341F84">
        <w:br/>
      </w:r>
      <w:r w:rsidR="00CC0591">
        <w:t xml:space="preserve">    Private </w:t>
      </w:r>
      <w:r w:rsidR="009E350D">
        <w:t>m</w:t>
      </w:r>
      <w:r w:rsidR="00CC0591">
        <w:t>_Form1 As Form1</w:t>
      </w:r>
      <w:r w:rsidR="00341F84">
        <w:br/>
      </w:r>
      <w:r w:rsidR="00341F84">
        <w:br/>
      </w:r>
      <w:r>
        <w:t xml:space="preserve">    Public Property Form1() As </w:t>
      </w:r>
      <w:r w:rsidR="00CC0591">
        <w:t>Form1</w:t>
      </w:r>
      <w:r w:rsidR="00341F84">
        <w:br/>
      </w:r>
      <w:r w:rsidR="00CC0591">
        <w:t xml:space="preserve">        Get</w:t>
      </w:r>
      <w:r w:rsidR="00341F84">
        <w:br/>
      </w:r>
      <w:r w:rsidR="00CC0591">
        <w:t xml:space="preserve">            Return Create(</w:t>
      </w:r>
      <w:r w:rsidR="009E350D">
        <w:t>m</w:t>
      </w:r>
      <w:r w:rsidR="00CC0591">
        <w:t>_Form1)</w:t>
      </w:r>
      <w:r w:rsidR="00341F84">
        <w:br/>
      </w:r>
      <w:r w:rsidR="00CC0591">
        <w:t xml:space="preserve">        End Get</w:t>
      </w:r>
      <w:r w:rsidR="00341F84">
        <w:br/>
      </w:r>
      <w:r w:rsidR="00CC0591">
        <w:t xml:space="preserve">        Set (Value As Form1)</w:t>
      </w:r>
      <w:r w:rsidR="00341F84">
        <w:br/>
      </w:r>
      <w:r w:rsidR="00CC0591">
        <w:t xml:space="preserve">            If Value Is</w:t>
      </w:r>
      <w:r w:rsidR="009C0B87">
        <w:t>Not</w:t>
      </w:r>
      <w:r w:rsidR="00CC0591">
        <w:t xml:space="preserve"> Nothing </w:t>
      </w:r>
      <w:r w:rsidR="009C0B87">
        <w:t xml:space="preserve">AndAlso Value IsNot </w:t>
      </w:r>
      <w:r w:rsidR="009E350D">
        <w:t>m</w:t>
      </w:r>
      <w:r w:rsidR="009C0B87">
        <w:t xml:space="preserve">_Form1 </w:t>
      </w:r>
      <w:r w:rsidR="00CC0591">
        <w:t>Then</w:t>
      </w:r>
      <w:r w:rsidR="00341F84">
        <w:br/>
      </w:r>
      <w:r w:rsidR="00CC0591">
        <w:t xml:space="preserve">                Throw New ArgumentException( _</w:t>
      </w:r>
      <w:r w:rsidR="00341F84">
        <w:br/>
      </w:r>
      <w:r w:rsidR="00CC0591">
        <w:t xml:space="preserve">                    "Property can only be set to Nothing.")</w:t>
      </w:r>
      <w:r w:rsidR="00341F84">
        <w:br/>
      </w:r>
      <w:r w:rsidR="00CC0591">
        <w:t xml:space="preserve">            End If</w:t>
      </w:r>
      <w:r w:rsidR="00341F84">
        <w:br/>
      </w:r>
      <w:r w:rsidR="00CC0591">
        <w:t xml:space="preserve">            </w:t>
      </w:r>
      <w:r w:rsidR="0033446C">
        <w:t>Dispos</w:t>
      </w:r>
      <w:r w:rsidR="00BE53D0">
        <w:t>e</w:t>
      </w:r>
      <w:r w:rsidR="0033446C">
        <w:t>(</w:t>
      </w:r>
      <w:r w:rsidR="009E350D">
        <w:t>m</w:t>
      </w:r>
      <w:r w:rsidR="0033446C">
        <w:t>_Form1)</w:t>
      </w:r>
      <w:r w:rsidR="00341F84">
        <w:br/>
      </w:r>
      <w:r w:rsidR="0033446C">
        <w:t xml:space="preserve">        End Set</w:t>
      </w:r>
      <w:r w:rsidR="00341F84">
        <w:br/>
      </w:r>
      <w:r w:rsidR="0033446C">
        <w:t xml:space="preserve">    End Property</w:t>
      </w:r>
      <w:r w:rsidR="00341F84">
        <w:br/>
      </w:r>
      <w:r>
        <w:t>End Class</w:t>
      </w:r>
    </w:p>
    <w:p w14:paraId="4D597DF4" w14:textId="77777777" w:rsidR="00672B70" w:rsidRDefault="00672B70" w:rsidP="00672B70">
      <w:pPr>
        <w:pStyle w:val="Heading3"/>
      </w:pPr>
      <w:bookmarkStart w:id="381" w:name="_Toc324771331"/>
      <w:r>
        <w:t>Extension Method Collection</w:t>
      </w:r>
      <w:bookmarkEnd w:id="381"/>
    </w:p>
    <w:p w14:paraId="4D597DF5" w14:textId="2C1D0E33" w:rsidR="00241134" w:rsidRDefault="00CB140F" w:rsidP="00672B70">
      <w:pPr>
        <w:pStyle w:val="Text"/>
      </w:pPr>
      <w:r>
        <w:t>E</w:t>
      </w:r>
      <w:r w:rsidR="00934AE7">
        <w:t xml:space="preserve">xtension methods for the member access expression </w:t>
      </w:r>
      <w:r w:rsidR="00934AE7" w:rsidRPr="005A4291">
        <w:rPr>
          <w:rStyle w:val="CodeEmbedded"/>
        </w:rPr>
        <w:t>E.I</w:t>
      </w:r>
      <w:r>
        <w:t xml:space="preserve"> are collected</w:t>
      </w:r>
      <w:r w:rsidR="00934AE7">
        <w:t xml:space="preserve"> </w:t>
      </w:r>
      <w:r>
        <w:t xml:space="preserve">by gathering </w:t>
      </w:r>
      <w:r w:rsidR="00934AE7">
        <w:t xml:space="preserve">all </w:t>
      </w:r>
      <w:r>
        <w:t xml:space="preserve">of the </w:t>
      </w:r>
      <w:r w:rsidR="00934AE7">
        <w:t xml:space="preserve">extension methods with the name </w:t>
      </w:r>
      <w:r w:rsidR="00934AE7" w:rsidRPr="005A4291">
        <w:rPr>
          <w:rStyle w:val="CodeEmbedded"/>
        </w:rPr>
        <w:t>I</w:t>
      </w:r>
      <w:r w:rsidR="00934AE7">
        <w:t xml:space="preserve"> </w:t>
      </w:r>
      <w:r>
        <w:t>that are available in the current context</w:t>
      </w:r>
      <w:r w:rsidR="00241134">
        <w:t>:</w:t>
      </w:r>
    </w:p>
    <w:p w14:paraId="4D597DF6" w14:textId="001C1104" w:rsidR="00241134" w:rsidRDefault="00241134" w:rsidP="009D714A">
      <w:pPr>
        <w:pStyle w:val="BulletedList1"/>
        <w:numPr>
          <w:ilvl w:val="0"/>
          <w:numId w:val="52"/>
        </w:numPr>
      </w:pPr>
      <w:r>
        <w:t>First, each nested type containing the expression</w:t>
      </w:r>
      <w:r w:rsidR="00CB140F">
        <w:t xml:space="preserve"> is checked</w:t>
      </w:r>
      <w:r>
        <w:t>, starting from the innermost and going to the outermost.</w:t>
      </w:r>
    </w:p>
    <w:p w14:paraId="4D597DF7" w14:textId="7645D984" w:rsidR="00241134" w:rsidDel="00CB456D" w:rsidRDefault="00241134" w:rsidP="009D714A">
      <w:pPr>
        <w:pStyle w:val="BulletedList1"/>
        <w:numPr>
          <w:ilvl w:val="0"/>
          <w:numId w:val="52"/>
        </w:numPr>
      </w:pPr>
      <w:r w:rsidDel="00CB456D">
        <w:t>Then, each nested namespace</w:t>
      </w:r>
      <w:r w:rsidR="00CB140F" w:rsidDel="00CB456D">
        <w:t xml:space="preserve"> is checked</w:t>
      </w:r>
      <w:r w:rsidDel="00CB456D">
        <w:t>, starting from the innermost and going to the outermost namespace.</w:t>
      </w:r>
    </w:p>
    <w:p w14:paraId="79FA7564" w14:textId="5C1D4A46" w:rsidR="009F14D1" w:rsidRDefault="00241134" w:rsidP="009D714A">
      <w:pPr>
        <w:pStyle w:val="BulletedList1"/>
        <w:numPr>
          <w:ilvl w:val="0"/>
          <w:numId w:val="52"/>
        </w:numPr>
      </w:pPr>
      <w:r>
        <w:t>Then, the imports in the source file</w:t>
      </w:r>
      <w:r w:rsidR="00CB140F">
        <w:t xml:space="preserve"> are checked</w:t>
      </w:r>
      <w:r>
        <w:t>.</w:t>
      </w:r>
    </w:p>
    <w:p w14:paraId="64150106" w14:textId="41219472" w:rsidR="009F14D1" w:rsidRDefault="00241134" w:rsidP="009D714A">
      <w:pPr>
        <w:pStyle w:val="BulletedList1"/>
        <w:numPr>
          <w:ilvl w:val="0"/>
          <w:numId w:val="52"/>
        </w:numPr>
      </w:pPr>
      <w:r>
        <w:t>Then, the imports defined by the compilation environment</w:t>
      </w:r>
      <w:r w:rsidR="00CB140F">
        <w:t xml:space="preserve"> are checked</w:t>
      </w:r>
      <w:r>
        <w:t>.</w:t>
      </w:r>
    </w:p>
    <w:p w14:paraId="4D597DFA" w14:textId="5E4C83F3" w:rsidR="00672B70" w:rsidRDefault="00122A83" w:rsidP="00672B70">
      <w:pPr>
        <w:pStyle w:val="Text"/>
      </w:pPr>
      <w:r>
        <w:t>An extension method is collected only if there is a widening native conversion from the target expression type to the type of the first parameter of the extension method. And u</w:t>
      </w:r>
      <w:r w:rsidR="00934AE7">
        <w:t xml:space="preserve">nlike </w:t>
      </w:r>
      <w:r w:rsidR="005A4291">
        <w:t xml:space="preserve">regular </w:t>
      </w:r>
      <w:r w:rsidR="00934AE7">
        <w:t xml:space="preserve">simple name expression </w:t>
      </w:r>
      <w:r w:rsidR="00934AE7">
        <w:lastRenderedPageBreak/>
        <w:t xml:space="preserve">binding, </w:t>
      </w:r>
      <w:r w:rsidR="00241134">
        <w:t xml:space="preserve">the search collects </w:t>
      </w:r>
      <w:r w:rsidR="00934AE7" w:rsidRPr="00CB140F">
        <w:rPr>
          <w:rStyle w:val="Italic"/>
        </w:rPr>
        <w:t>all</w:t>
      </w:r>
      <w:r w:rsidR="00934AE7">
        <w:t xml:space="preserve"> extension methods</w:t>
      </w:r>
      <w:r w:rsidR="00CB140F">
        <w:t>;</w:t>
      </w:r>
      <w:r w:rsidR="00934AE7">
        <w:t xml:space="preserve"> </w:t>
      </w:r>
      <w:r w:rsidR="00CB140F">
        <w:t>the collection does not stop when an extension method is found</w:t>
      </w:r>
      <w:r w:rsidR="00934AE7">
        <w:t>. For example:</w:t>
      </w:r>
    </w:p>
    <w:p w14:paraId="4D597DFB" w14:textId="77777777" w:rsidR="00934AE7" w:rsidRDefault="00B956E6" w:rsidP="00934AE7">
      <w:pPr>
        <w:pStyle w:val="Code"/>
      </w:pPr>
      <w:r w:rsidRPr="00956EFB">
        <w:t>Imports System.Runtime.CompilerServices</w:t>
      </w:r>
      <w:r w:rsidRPr="00956EFB">
        <w:br/>
      </w:r>
      <w:r w:rsidRPr="00956EFB">
        <w:br/>
      </w:r>
      <w:r w:rsidR="00934AE7">
        <w:t>Class C1</w:t>
      </w:r>
      <w:r w:rsidR="00934AE7">
        <w:br/>
        <w:t>End Class</w:t>
      </w:r>
    </w:p>
    <w:p w14:paraId="4D597DFC" w14:textId="77777777" w:rsidR="00934AE7" w:rsidRDefault="00934AE7" w:rsidP="00934AE7">
      <w:pPr>
        <w:pStyle w:val="Code"/>
      </w:pPr>
      <w:r>
        <w:br/>
        <w:t>Namespace N1</w:t>
      </w:r>
      <w:r>
        <w:br/>
      </w:r>
      <w:r>
        <w:tab/>
        <w:t>Module N1C1Extensions</w:t>
      </w:r>
      <w:r>
        <w:br/>
      </w:r>
      <w:r>
        <w:tab/>
      </w:r>
      <w:r>
        <w:tab/>
        <w:t>&lt;Extension&gt; _</w:t>
      </w:r>
      <w:r>
        <w:br/>
      </w:r>
      <w:r>
        <w:tab/>
      </w:r>
      <w:r>
        <w:tab/>
        <w:t>Sub M1(</w:t>
      </w:r>
      <w:r w:rsidR="00B956E6">
        <w:t xml:space="preserve">c As C1, </w:t>
      </w:r>
      <w:r>
        <w:t>x As Integer)</w:t>
      </w:r>
      <w:r>
        <w:br/>
      </w:r>
      <w:r>
        <w:tab/>
      </w:r>
      <w:r>
        <w:tab/>
        <w:t>End Sub</w:t>
      </w:r>
      <w:r>
        <w:br/>
      </w:r>
      <w:r>
        <w:tab/>
        <w:t>End Module</w:t>
      </w:r>
      <w:r>
        <w:br/>
        <w:t>End Namespace</w:t>
      </w:r>
      <w:r>
        <w:br/>
      </w:r>
      <w:r>
        <w:br/>
        <w:t>Namespace N1.N2</w:t>
      </w:r>
      <w:r>
        <w:br/>
      </w:r>
      <w:r>
        <w:tab/>
        <w:t>Module N2C1Extensions</w:t>
      </w:r>
      <w:r>
        <w:br/>
      </w:r>
      <w:r>
        <w:tab/>
      </w:r>
      <w:r>
        <w:tab/>
        <w:t>&lt;Extension&gt;</w:t>
      </w:r>
      <w:r w:rsidR="00B956E6">
        <w:t xml:space="preserve"> _</w:t>
      </w:r>
      <w:r>
        <w:br/>
      </w:r>
      <w:r>
        <w:tab/>
      </w:r>
      <w:r>
        <w:tab/>
        <w:t>Sub M1(</w:t>
      </w:r>
      <w:r w:rsidR="00B956E6">
        <w:t xml:space="preserve">c As C1, </w:t>
      </w:r>
      <w:r>
        <w:t>y As Double)</w:t>
      </w:r>
      <w:r>
        <w:br/>
      </w:r>
      <w:r>
        <w:tab/>
      </w:r>
      <w:r>
        <w:tab/>
        <w:t>End Sub</w:t>
      </w:r>
      <w:r>
        <w:br/>
      </w:r>
      <w:r>
        <w:tab/>
        <w:t>End Module</w:t>
      </w:r>
      <w:r>
        <w:br/>
        <w:t>End Namespace</w:t>
      </w:r>
      <w:r>
        <w:br/>
      </w:r>
      <w:r>
        <w:br/>
        <w:t>Namespace N1.N2.N3</w:t>
      </w:r>
      <w:r>
        <w:br/>
      </w:r>
      <w:r>
        <w:tab/>
        <w:t>Module Test</w:t>
      </w:r>
      <w:r>
        <w:br/>
      </w:r>
      <w:r>
        <w:tab/>
      </w:r>
      <w:r>
        <w:tab/>
        <w:t>Sub Main()</w:t>
      </w:r>
      <w:r>
        <w:br/>
      </w:r>
      <w:r>
        <w:tab/>
      </w:r>
      <w:r>
        <w:tab/>
      </w:r>
      <w:r>
        <w:tab/>
        <w:t>Dim x As New C1()</w:t>
      </w:r>
      <w:r>
        <w:br/>
      </w:r>
      <w:r>
        <w:br/>
      </w:r>
      <w:r>
        <w:tab/>
      </w:r>
      <w:r>
        <w:tab/>
      </w:r>
      <w:r>
        <w:tab/>
        <w:t>' Calls N1C1Extensions.M1</w:t>
      </w:r>
      <w:r>
        <w:br/>
      </w:r>
      <w:r>
        <w:tab/>
      </w:r>
      <w:r>
        <w:tab/>
      </w:r>
      <w:r>
        <w:tab/>
        <w:t>x.M1(10)</w:t>
      </w:r>
      <w:r>
        <w:br/>
      </w:r>
      <w:r>
        <w:tab/>
      </w:r>
      <w:r>
        <w:tab/>
        <w:t>End Sub</w:t>
      </w:r>
      <w:r>
        <w:br/>
      </w:r>
      <w:r>
        <w:tab/>
        <w:t>End Module</w:t>
      </w:r>
      <w:r>
        <w:br/>
        <w:t>End Namespace</w:t>
      </w:r>
    </w:p>
    <w:p w14:paraId="4D597DFD" w14:textId="77777777" w:rsidR="00605F4D" w:rsidRDefault="00934AE7" w:rsidP="007414A6">
      <w:pPr>
        <w:pStyle w:val="Text"/>
      </w:pPr>
      <w:r>
        <w:t xml:space="preserve">In this example, even though </w:t>
      </w:r>
      <w:r w:rsidRPr="005A4291">
        <w:rPr>
          <w:rStyle w:val="CodeEmbedded"/>
        </w:rPr>
        <w:t>N2C1Extensions.M1</w:t>
      </w:r>
      <w:r>
        <w:t xml:space="preserve"> is found before </w:t>
      </w:r>
      <w:r w:rsidRPr="005A4291">
        <w:rPr>
          <w:rStyle w:val="CodeEmbedded"/>
        </w:rPr>
        <w:t>N1C1Extensions.M1</w:t>
      </w:r>
      <w:r>
        <w:t>, they both are considered as extension methods.</w:t>
      </w:r>
      <w:r w:rsidR="00725E38">
        <w:t xml:space="preserve"> </w:t>
      </w:r>
      <w:r w:rsidR="007414A6">
        <w:t xml:space="preserve">Once all of the extension methods have been collected, they are then </w:t>
      </w:r>
      <w:r w:rsidR="007414A6" w:rsidRPr="007414A6">
        <w:rPr>
          <w:rStyle w:val="Italic"/>
        </w:rPr>
        <w:t>curried</w:t>
      </w:r>
      <w:r w:rsidR="007414A6">
        <w:t xml:space="preserve">. Currying takes the target of the extension method call and applies it to the extension method call, resulting in a new method signature with the first parameter removed (because it has been specified). </w:t>
      </w:r>
      <w:r w:rsidR="00605F4D">
        <w:t>For example:</w:t>
      </w:r>
    </w:p>
    <w:p w14:paraId="4D597DFE" w14:textId="77777777" w:rsidR="00605F4D" w:rsidRDefault="00605F4D" w:rsidP="00605F4D">
      <w:pPr>
        <w:pStyle w:val="Code"/>
      </w:pPr>
      <w:r>
        <w:t>Imports System.Runtime.CompilerServices</w:t>
      </w:r>
      <w:r>
        <w:br/>
      </w:r>
      <w:r>
        <w:br/>
        <w:t>Module Ext1</w:t>
      </w:r>
      <w:r>
        <w:br/>
      </w:r>
      <w:r>
        <w:tab/>
        <w:t>&lt;Extension&gt; _</w:t>
      </w:r>
      <w:r>
        <w:br/>
      </w:r>
      <w:r>
        <w:tab/>
        <w:t>Sub M(x As Integer, y As Integer)</w:t>
      </w:r>
      <w:r>
        <w:br/>
      </w:r>
      <w:r>
        <w:tab/>
        <w:t>End Sub</w:t>
      </w:r>
      <w:r>
        <w:br/>
        <w:t>End Module</w:t>
      </w:r>
      <w:r>
        <w:br/>
      </w:r>
      <w:r>
        <w:br/>
        <w:t>Module Ext2</w:t>
      </w:r>
      <w:r>
        <w:br/>
      </w:r>
      <w:r>
        <w:tab/>
        <w:t>&lt;Extension&gt; _</w:t>
      </w:r>
      <w:r>
        <w:br/>
      </w:r>
      <w:r>
        <w:tab/>
        <w:t>Sub M(x As Integer, y As Double)</w:t>
      </w:r>
      <w:r>
        <w:br/>
      </w:r>
      <w:r>
        <w:tab/>
        <w:t>End Sub</w:t>
      </w:r>
      <w:r>
        <w:br/>
        <w:t>End Module</w:t>
      </w:r>
      <w:r>
        <w:br/>
      </w:r>
      <w:r>
        <w:br/>
        <w:t>Module Main</w:t>
      </w:r>
      <w:r>
        <w:br/>
      </w:r>
      <w:r>
        <w:tab/>
        <w:t>Sub Test()</w:t>
      </w:r>
      <w:r>
        <w:br/>
      </w:r>
      <w:r>
        <w:tab/>
      </w:r>
      <w:r>
        <w:tab/>
        <w:t>Dim v As Integer = 10</w:t>
      </w:r>
      <w:r>
        <w:br/>
      </w:r>
      <w:r>
        <w:br/>
      </w:r>
      <w:r>
        <w:tab/>
      </w:r>
      <w:r>
        <w:tab/>
        <w:t>' The curried method signatures considered are:</w:t>
      </w:r>
      <w:r>
        <w:br/>
      </w:r>
      <w:r>
        <w:tab/>
      </w:r>
      <w:r>
        <w:tab/>
        <w:t>'</w:t>
      </w:r>
      <w:r>
        <w:tab/>
      </w:r>
      <w:r>
        <w:tab/>
        <w:t>Ext1.M(y As Integer)</w:t>
      </w:r>
      <w:r>
        <w:br/>
      </w:r>
      <w:r>
        <w:tab/>
      </w:r>
      <w:r>
        <w:tab/>
        <w:t>'</w:t>
      </w:r>
      <w:r>
        <w:tab/>
      </w:r>
      <w:r>
        <w:tab/>
        <w:t>Ext2.M(y As Double)</w:t>
      </w:r>
      <w:r>
        <w:br/>
      </w:r>
      <w:r>
        <w:lastRenderedPageBreak/>
        <w:tab/>
      </w:r>
      <w:r>
        <w:tab/>
        <w:t>v.M(10)</w:t>
      </w:r>
      <w:r>
        <w:br/>
      </w:r>
      <w:r>
        <w:tab/>
        <w:t>End Sub</w:t>
      </w:r>
      <w:r>
        <w:br/>
        <w:t>End Module</w:t>
      </w:r>
    </w:p>
    <w:p w14:paraId="4D597DFF" w14:textId="77777777" w:rsidR="007414A6" w:rsidRDefault="00605F4D" w:rsidP="007414A6">
      <w:pPr>
        <w:pStyle w:val="Text"/>
      </w:pPr>
      <w:r>
        <w:t>In the above example</w:t>
      </w:r>
      <w:r w:rsidR="007414A6">
        <w:t xml:space="preserve">, the curried result of applying </w:t>
      </w:r>
      <w:r w:rsidR="007414A6" w:rsidRPr="007414A6">
        <w:rPr>
          <w:rStyle w:val="CodeEmbedded"/>
        </w:rPr>
        <w:t>v</w:t>
      </w:r>
      <w:r w:rsidR="007414A6">
        <w:t xml:space="preserve"> to </w:t>
      </w:r>
      <w:r>
        <w:rPr>
          <w:rStyle w:val="CodeEmbedded"/>
        </w:rPr>
        <w:t>Ext1.M</w:t>
      </w:r>
      <w:r w:rsidR="007414A6">
        <w:t xml:space="preserve"> </w:t>
      </w:r>
      <w:r>
        <w:t xml:space="preserve">is the </w:t>
      </w:r>
      <w:r w:rsidR="007414A6">
        <w:t xml:space="preserve">method </w:t>
      </w:r>
      <w:r>
        <w:t xml:space="preserve">signature </w:t>
      </w:r>
      <w:r w:rsidR="007414A6" w:rsidRPr="007414A6">
        <w:rPr>
          <w:rStyle w:val="CodeEmbedded"/>
        </w:rPr>
        <w:t xml:space="preserve">Sub </w:t>
      </w:r>
      <w:r>
        <w:rPr>
          <w:rStyle w:val="CodeEmbedded"/>
        </w:rPr>
        <w:t>M</w:t>
      </w:r>
      <w:r w:rsidR="007414A6" w:rsidRPr="007414A6">
        <w:rPr>
          <w:rStyle w:val="CodeEmbedded"/>
        </w:rPr>
        <w:t>(y As Integer)</w:t>
      </w:r>
      <w:r w:rsidR="007414A6">
        <w:t>.</w:t>
      </w:r>
    </w:p>
    <w:p w14:paraId="4D597E00" w14:textId="77777777" w:rsidR="00605F4D" w:rsidRDefault="007414A6" w:rsidP="007414A6">
      <w:pPr>
        <w:pStyle w:val="Text"/>
      </w:pPr>
      <w:r>
        <w:t xml:space="preserve">In addition to removing the first parameter of the extension method, currying also removes any method type parameters that are a part of the type of the first parameter. When currying an extension method with method type parameter, type inference is applied to the first parameter and the result is fixed for any type parameters that are inferred. </w:t>
      </w:r>
      <w:r w:rsidR="000012A3">
        <w:t xml:space="preserve">If type inference fails, the method is ignored. </w:t>
      </w:r>
      <w:r w:rsidR="00605F4D">
        <w:t>For example:</w:t>
      </w:r>
    </w:p>
    <w:p w14:paraId="4D597E01" w14:textId="77777777" w:rsidR="00605F4D" w:rsidRDefault="00605F4D" w:rsidP="00605F4D">
      <w:pPr>
        <w:pStyle w:val="Code"/>
      </w:pPr>
      <w:r>
        <w:t>Imports System.Runtime.CompilerServices</w:t>
      </w:r>
      <w:r>
        <w:br/>
      </w:r>
      <w:r>
        <w:br/>
        <w:t>Module Ext1</w:t>
      </w:r>
      <w:r>
        <w:br/>
      </w:r>
      <w:r>
        <w:tab/>
        <w:t>&lt;Extension&gt; _</w:t>
      </w:r>
      <w:r>
        <w:br/>
      </w:r>
      <w:r>
        <w:tab/>
        <w:t>Sub M(Of T, U)(x As T, y As U)</w:t>
      </w:r>
      <w:r>
        <w:br/>
      </w:r>
      <w:r>
        <w:tab/>
        <w:t>End Sub</w:t>
      </w:r>
      <w:r>
        <w:br/>
        <w:t>End Module</w:t>
      </w:r>
      <w:r>
        <w:br/>
      </w:r>
      <w:r>
        <w:br/>
        <w:t>Module Ext2</w:t>
      </w:r>
      <w:r>
        <w:br/>
      </w:r>
      <w:r>
        <w:tab/>
        <w:t>&lt;Extension&gt; _</w:t>
      </w:r>
      <w:r>
        <w:br/>
      </w:r>
      <w:r>
        <w:tab/>
        <w:t>Sub M(Of T)(x As T, y As T)</w:t>
      </w:r>
      <w:r>
        <w:br/>
      </w:r>
      <w:r>
        <w:tab/>
        <w:t>End Sub</w:t>
      </w:r>
      <w:r>
        <w:br/>
        <w:t>End Module</w:t>
      </w:r>
      <w:r>
        <w:br/>
      </w:r>
      <w:r>
        <w:br/>
        <w:t>Module Main</w:t>
      </w:r>
      <w:r>
        <w:br/>
      </w:r>
      <w:r>
        <w:tab/>
        <w:t>Sub Test()</w:t>
      </w:r>
      <w:r>
        <w:br/>
      </w:r>
      <w:r>
        <w:tab/>
      </w:r>
      <w:r>
        <w:tab/>
        <w:t>Dim v As Integer = 10</w:t>
      </w:r>
      <w:r>
        <w:br/>
      </w:r>
      <w:r>
        <w:br/>
      </w:r>
      <w:r>
        <w:tab/>
      </w:r>
      <w:r>
        <w:tab/>
        <w:t>' The curried method signatures considered are:</w:t>
      </w:r>
      <w:r>
        <w:br/>
      </w:r>
      <w:r>
        <w:tab/>
      </w:r>
      <w:r>
        <w:tab/>
        <w:t>'</w:t>
      </w:r>
      <w:r>
        <w:tab/>
      </w:r>
      <w:r>
        <w:tab/>
        <w:t>Ext1.M(Of U)(y As U)</w:t>
      </w:r>
      <w:r>
        <w:br/>
      </w:r>
      <w:r>
        <w:tab/>
      </w:r>
      <w:r>
        <w:tab/>
        <w:t>'</w:t>
      </w:r>
      <w:r>
        <w:tab/>
      </w:r>
      <w:r>
        <w:tab/>
        <w:t>Ext2.M(y As Integer)</w:t>
      </w:r>
      <w:r>
        <w:br/>
      </w:r>
      <w:r>
        <w:tab/>
      </w:r>
      <w:r>
        <w:tab/>
        <w:t>v.M(10)</w:t>
      </w:r>
      <w:r>
        <w:br/>
      </w:r>
      <w:r>
        <w:tab/>
        <w:t>End Sub</w:t>
      </w:r>
      <w:r>
        <w:br/>
        <w:t>End Module</w:t>
      </w:r>
    </w:p>
    <w:p w14:paraId="4D597E02" w14:textId="77777777" w:rsidR="001D7EAF" w:rsidRDefault="00605F4D" w:rsidP="007414A6">
      <w:pPr>
        <w:pStyle w:val="Text"/>
      </w:pPr>
      <w:r>
        <w:t xml:space="preserve">In the above example, the curried result of applying </w:t>
      </w:r>
      <w:r w:rsidRPr="00605F4D">
        <w:rPr>
          <w:rStyle w:val="CodeEmbedded"/>
        </w:rPr>
        <w:t>v</w:t>
      </w:r>
      <w:r>
        <w:t xml:space="preserve"> to </w:t>
      </w:r>
      <w:r w:rsidRPr="00605F4D">
        <w:rPr>
          <w:rStyle w:val="CodeEmbedded"/>
        </w:rPr>
        <w:t>Ext1.M</w:t>
      </w:r>
      <w:r>
        <w:t xml:space="preserve"> is the method signature </w:t>
      </w:r>
      <w:r w:rsidRPr="00605F4D">
        <w:rPr>
          <w:rStyle w:val="CodeEmbedded"/>
        </w:rPr>
        <w:t>Sub M(Of U)(y As U)</w:t>
      </w:r>
      <w:r>
        <w:t xml:space="preserve">, because the type parameter </w:t>
      </w:r>
      <w:r w:rsidRPr="00605F4D">
        <w:rPr>
          <w:rStyle w:val="CodeEmbedded"/>
        </w:rPr>
        <w:t>T</w:t>
      </w:r>
      <w:r>
        <w:t xml:space="preserve"> is inferred as a result of the currying and is now fixed. Because the type parameter </w:t>
      </w:r>
      <w:r w:rsidRPr="00605F4D">
        <w:rPr>
          <w:rStyle w:val="CodeEmbedded"/>
        </w:rPr>
        <w:t>U</w:t>
      </w:r>
      <w:r>
        <w:t xml:space="preserve"> was not inferred as a part of the currying, it remains an open parameter. Similarly, because the type parameter </w:t>
      </w:r>
      <w:r w:rsidRPr="00605F4D">
        <w:rPr>
          <w:rStyle w:val="CodeEmbedded"/>
        </w:rPr>
        <w:t>T</w:t>
      </w:r>
      <w:r>
        <w:t xml:space="preserve"> is inferred as a result of applying </w:t>
      </w:r>
      <w:r w:rsidRPr="00605F4D">
        <w:rPr>
          <w:rStyle w:val="CodeEmbedded"/>
        </w:rPr>
        <w:t>v</w:t>
      </w:r>
      <w:r>
        <w:t xml:space="preserve"> to </w:t>
      </w:r>
      <w:r w:rsidRPr="00605F4D">
        <w:rPr>
          <w:rStyle w:val="CodeEmbedded"/>
        </w:rPr>
        <w:t>Ext2.M</w:t>
      </w:r>
      <w:r>
        <w:t xml:space="preserve">, the type of parameter </w:t>
      </w:r>
      <w:r w:rsidRPr="00605F4D">
        <w:rPr>
          <w:rStyle w:val="CodeEmbedded"/>
        </w:rPr>
        <w:t>y</w:t>
      </w:r>
      <w:r>
        <w:t xml:space="preserve"> becomes fixed as </w:t>
      </w:r>
      <w:r w:rsidRPr="00605F4D">
        <w:rPr>
          <w:rStyle w:val="CodeEmbedded"/>
        </w:rPr>
        <w:t>Integer</w:t>
      </w:r>
      <w:r>
        <w:t>. It will not be inferred to be any other type.</w:t>
      </w:r>
      <w:r w:rsidR="004B4B31" w:rsidRPr="004B4B31">
        <w:t xml:space="preserve"> </w:t>
      </w:r>
      <w:r w:rsidR="004B4B31">
        <w:t xml:space="preserve">When currying the signature, all constraints except for </w:t>
      </w:r>
      <w:r w:rsidR="004B4B31" w:rsidRPr="004B4B31">
        <w:rPr>
          <w:rStyle w:val="CodeEmbedded"/>
        </w:rPr>
        <w:t>New</w:t>
      </w:r>
      <w:r w:rsidR="004B4B31">
        <w:t xml:space="preserve"> constraints are also applied. If the constraints are not satisfied, or depend on a type that was not inferred as a part of currying, the extension method is ignored. For example:</w:t>
      </w:r>
    </w:p>
    <w:p w14:paraId="4D597E03" w14:textId="77777777" w:rsidR="004B4B31" w:rsidRDefault="004B4B31" w:rsidP="004B4B31">
      <w:pPr>
        <w:pStyle w:val="Code"/>
      </w:pPr>
      <w:r>
        <w:t>Imports System.Runtime.CompilerServices</w:t>
      </w:r>
      <w:r>
        <w:br/>
      </w:r>
      <w:r>
        <w:br/>
        <w:t>Module Ext1</w:t>
      </w:r>
      <w:r>
        <w:br/>
      </w:r>
      <w:r>
        <w:tab/>
        <w:t>&lt;Extension&gt; _</w:t>
      </w:r>
      <w:r>
        <w:br/>
      </w:r>
      <w:r>
        <w:tab/>
        <w:t>Sub M1(Of T As Structure)(x As T, y As Integer)</w:t>
      </w:r>
      <w:r>
        <w:br/>
      </w:r>
      <w:r>
        <w:tab/>
        <w:t>End Sub</w:t>
      </w:r>
      <w:r>
        <w:br/>
      </w:r>
      <w:r>
        <w:br/>
      </w:r>
      <w:r>
        <w:tab/>
        <w:t>&lt;Extension&gt; _</w:t>
      </w:r>
      <w:r>
        <w:br/>
      </w:r>
      <w:r>
        <w:tab/>
        <w:t>Sub M2(Of T As U, U)(x As T, y As U)</w:t>
      </w:r>
      <w:r>
        <w:br/>
      </w:r>
      <w:r>
        <w:tab/>
        <w:t>End Sub</w:t>
      </w:r>
      <w:r>
        <w:br/>
        <w:t>End Module</w:t>
      </w:r>
      <w:r>
        <w:br/>
      </w:r>
      <w:r>
        <w:br/>
        <w:t>Module Main</w:t>
      </w:r>
      <w:r>
        <w:br/>
      </w:r>
      <w:r>
        <w:tab/>
        <w:t>Sub Test()</w:t>
      </w:r>
      <w:r>
        <w:br/>
      </w:r>
      <w:r>
        <w:tab/>
      </w:r>
      <w:r>
        <w:tab/>
        <w:t>Dim s As String = "abc"</w:t>
      </w:r>
      <w:r>
        <w:br/>
      </w:r>
      <w:r>
        <w:br/>
      </w:r>
      <w:r>
        <w:tab/>
      </w:r>
      <w:r>
        <w:tab/>
        <w:t>' Error: String does not satisfy the Structure constraint</w:t>
      </w:r>
      <w:r>
        <w:br/>
      </w:r>
      <w:r>
        <w:lastRenderedPageBreak/>
        <w:tab/>
      </w:r>
      <w:r>
        <w:tab/>
        <w:t>s.M1(10)</w:t>
      </w:r>
      <w:r>
        <w:br/>
      </w:r>
      <w:r>
        <w:br/>
      </w:r>
      <w:r>
        <w:tab/>
      </w:r>
      <w:r>
        <w:tab/>
        <w:t>' Error: T depends on U, which cannot be inferred</w:t>
      </w:r>
      <w:r>
        <w:br/>
      </w:r>
      <w:r>
        <w:tab/>
      </w:r>
      <w:r>
        <w:tab/>
        <w:t>s.M2(10)</w:t>
      </w:r>
      <w:r>
        <w:br/>
      </w:r>
      <w:r>
        <w:tab/>
        <w:t>End Sub</w:t>
      </w:r>
      <w:r>
        <w:br/>
        <w:t>End Module</w:t>
      </w:r>
    </w:p>
    <w:p w14:paraId="4D597E04" w14:textId="77777777" w:rsidR="00605F4D" w:rsidRDefault="00605F4D" w:rsidP="00605F4D">
      <w:pPr>
        <w:pStyle w:val="Annotation"/>
        <w:rPr>
          <w:rStyle w:val="Bold"/>
        </w:rPr>
      </w:pPr>
      <w:r>
        <w:rPr>
          <w:rStyle w:val="Bold"/>
        </w:rPr>
        <w:t>Annotation</w:t>
      </w:r>
    </w:p>
    <w:p w14:paraId="4D597E05" w14:textId="77777777" w:rsidR="00605F4D" w:rsidRPr="00605F4D" w:rsidRDefault="00605F4D" w:rsidP="00605F4D">
      <w:pPr>
        <w:pStyle w:val="Annotation"/>
      </w:pPr>
      <w:r>
        <w:t xml:space="preserve">One of the main reasons for doing currying </w:t>
      </w:r>
      <w:r w:rsidR="006D6E7E">
        <w:t xml:space="preserve">of extension methods </w:t>
      </w:r>
      <w:r>
        <w:t xml:space="preserve">is that it allows query expressions to infer the type of the iteration before evaluating the arguments to a </w:t>
      </w:r>
      <w:r w:rsidR="006D6E7E">
        <w:t>query pattern method. Since most query pattern methods take lambda expressions, which require type inference themselves, this greatly simplifies the process of evaluating a query expression.</w:t>
      </w:r>
    </w:p>
    <w:p w14:paraId="4D597E06" w14:textId="77777777" w:rsidR="007B3A2A" w:rsidRDefault="00725E38" w:rsidP="007B3A2A">
      <w:pPr>
        <w:pStyle w:val="Text"/>
      </w:pPr>
      <w:r>
        <w:t>U</w:t>
      </w:r>
      <w:r w:rsidR="007B3A2A">
        <w:t xml:space="preserve">nlike normal interface </w:t>
      </w:r>
      <w:r w:rsidR="007B3A2A" w:rsidRPr="007B3A2A">
        <w:t>inheritance</w:t>
      </w:r>
      <w:r w:rsidR="007B3A2A">
        <w:t>, extension methods that extend two interfaces that do not relate to one another are available, as long as they do not have the same curried signature:</w:t>
      </w:r>
    </w:p>
    <w:p w14:paraId="4D597E07" w14:textId="77777777" w:rsidR="007B3A2A" w:rsidRDefault="007B3A2A" w:rsidP="007B3A2A">
      <w:pPr>
        <w:pStyle w:val="Code"/>
      </w:pPr>
      <w:r>
        <w:t>Imports System.Runtime.CompilerServices</w:t>
      </w:r>
      <w:r>
        <w:br/>
      </w:r>
      <w:r>
        <w:br/>
        <w:t>Interface I1</w:t>
      </w:r>
      <w:r>
        <w:br/>
        <w:t>End Interface</w:t>
      </w:r>
      <w:r>
        <w:br/>
      </w:r>
      <w:r>
        <w:br/>
        <w:t>Interface I2</w:t>
      </w:r>
      <w:r>
        <w:br/>
        <w:t>End Interface</w:t>
      </w:r>
      <w:r>
        <w:br/>
      </w:r>
      <w:r>
        <w:br/>
        <w:t>Class C1</w:t>
      </w:r>
      <w:r>
        <w:br/>
      </w:r>
      <w:r>
        <w:tab/>
        <w:t>Implements I1, I2</w:t>
      </w:r>
      <w:r>
        <w:br/>
        <w:t>End Class</w:t>
      </w:r>
      <w:r>
        <w:br/>
      </w:r>
      <w:r>
        <w:br/>
        <w:t>Module I1Ext</w:t>
      </w:r>
      <w:r>
        <w:br/>
      </w:r>
      <w:r>
        <w:tab/>
        <w:t>&lt;Extension&gt; _</w:t>
      </w:r>
      <w:r>
        <w:br/>
      </w:r>
      <w:r>
        <w:tab/>
        <w:t>Sub M1(i As I1, x As Integer)</w:t>
      </w:r>
      <w:r>
        <w:br/>
      </w:r>
      <w:r>
        <w:tab/>
        <w:t>End Sub</w:t>
      </w:r>
      <w:r>
        <w:br/>
      </w:r>
      <w:r>
        <w:br/>
      </w:r>
      <w:r>
        <w:tab/>
        <w:t>&lt;Extension&gt; _</w:t>
      </w:r>
      <w:r>
        <w:br/>
      </w:r>
      <w:r>
        <w:tab/>
        <w:t>Sub M2(i As I1, x As Integer)</w:t>
      </w:r>
      <w:r>
        <w:br/>
      </w:r>
      <w:r>
        <w:tab/>
        <w:t>End Sub</w:t>
      </w:r>
      <w:r>
        <w:br/>
        <w:t>End Module</w:t>
      </w:r>
      <w:r>
        <w:br/>
      </w:r>
      <w:r>
        <w:br/>
        <w:t>Module I2Ext</w:t>
      </w:r>
      <w:r>
        <w:br/>
      </w:r>
      <w:r>
        <w:tab/>
        <w:t>&lt;Extension&gt; _</w:t>
      </w:r>
      <w:r>
        <w:br/>
      </w:r>
      <w:r>
        <w:tab/>
        <w:t>Sub M1(i As I2, x As Integer)</w:t>
      </w:r>
      <w:r>
        <w:br/>
      </w:r>
      <w:r>
        <w:tab/>
        <w:t>End Sub</w:t>
      </w:r>
      <w:r>
        <w:br/>
      </w:r>
      <w:r>
        <w:br/>
      </w:r>
      <w:r>
        <w:tab/>
        <w:t>&lt;Extension&gt; _</w:t>
      </w:r>
      <w:r>
        <w:br/>
      </w:r>
      <w:r>
        <w:tab/>
        <w:t>Sub M2(I As I2, x As Double)</w:t>
      </w:r>
      <w:r>
        <w:br/>
      </w:r>
      <w:r>
        <w:tab/>
        <w:t>End Sub</w:t>
      </w:r>
      <w:r>
        <w:br/>
        <w:t>End Module</w:t>
      </w:r>
      <w:r>
        <w:br/>
      </w:r>
      <w:r>
        <w:br/>
        <w:t>Module Main</w:t>
      </w:r>
      <w:r>
        <w:br/>
      </w:r>
      <w:r>
        <w:tab/>
        <w:t>Sub Test()</w:t>
      </w:r>
      <w:r>
        <w:br/>
      </w:r>
      <w:r>
        <w:tab/>
      </w:r>
      <w:r>
        <w:tab/>
        <w:t>Dim c As New C1()</w:t>
      </w:r>
      <w:r>
        <w:br/>
      </w:r>
      <w:r>
        <w:br/>
      </w:r>
      <w:r>
        <w:tab/>
      </w:r>
      <w:r>
        <w:tab/>
        <w:t>' Error: M is ambiguous between I1Ext.M1 and I2Ext.M1.</w:t>
      </w:r>
      <w:r>
        <w:br/>
      </w:r>
      <w:r>
        <w:tab/>
      </w:r>
      <w:r>
        <w:tab/>
        <w:t>c.M1(10)</w:t>
      </w:r>
      <w:r>
        <w:br/>
      </w:r>
      <w:r>
        <w:br/>
      </w:r>
      <w:r>
        <w:tab/>
      </w:r>
      <w:r>
        <w:tab/>
        <w:t>' Calls I1Ext.M2</w:t>
      </w:r>
      <w:r>
        <w:br/>
      </w:r>
      <w:r>
        <w:tab/>
      </w:r>
      <w:r>
        <w:tab/>
        <w:t>c.M2(10)</w:t>
      </w:r>
      <w:r>
        <w:br/>
      </w:r>
      <w:r>
        <w:tab/>
        <w:t>End Sub</w:t>
      </w:r>
      <w:r>
        <w:br/>
        <w:t>End Module</w:t>
      </w:r>
    </w:p>
    <w:p w14:paraId="4D597E08" w14:textId="77777777" w:rsidR="00A60A43" w:rsidRDefault="003401E2" w:rsidP="00A60A43">
      <w:pPr>
        <w:pStyle w:val="Text"/>
      </w:pPr>
      <w:r>
        <w:t xml:space="preserve">Finally, it is important to </w:t>
      </w:r>
      <w:r w:rsidR="003948E0">
        <w:t xml:space="preserve">remember </w:t>
      </w:r>
      <w:r>
        <w:t>that e</w:t>
      </w:r>
      <w:r w:rsidR="00A60A43">
        <w:t>xtension methods are not considered when doing late binding:</w:t>
      </w:r>
    </w:p>
    <w:p w14:paraId="4D597E09" w14:textId="77777777" w:rsidR="00A60A43" w:rsidRPr="00672B70" w:rsidRDefault="00A60A43" w:rsidP="00A60A43">
      <w:pPr>
        <w:pStyle w:val="Code"/>
      </w:pPr>
      <w:r>
        <w:lastRenderedPageBreak/>
        <w:t>Module Test</w:t>
      </w:r>
      <w:r>
        <w:br/>
      </w:r>
      <w:r>
        <w:tab/>
        <w:t>Sub Main()</w:t>
      </w:r>
      <w:r>
        <w:br/>
      </w:r>
      <w:r>
        <w:tab/>
      </w:r>
      <w:r>
        <w:tab/>
        <w:t>Dim o As Object = …</w:t>
      </w:r>
      <w:r>
        <w:br/>
      </w:r>
      <w:r>
        <w:br/>
      </w:r>
      <w:r>
        <w:tab/>
      </w:r>
      <w:r>
        <w:tab/>
        <w:t>' Ignores extension methods</w:t>
      </w:r>
      <w:r>
        <w:br/>
      </w:r>
      <w:r>
        <w:tab/>
      </w:r>
      <w:r>
        <w:tab/>
        <w:t>o.M1()</w:t>
      </w:r>
      <w:r>
        <w:br/>
      </w:r>
      <w:r>
        <w:tab/>
        <w:t>End Sub</w:t>
      </w:r>
      <w:r>
        <w:br/>
        <w:t>End Module</w:t>
      </w:r>
    </w:p>
    <w:p w14:paraId="4D597E0A" w14:textId="77777777" w:rsidR="006C21B7" w:rsidRDefault="006C21B7">
      <w:pPr>
        <w:pStyle w:val="Heading2"/>
      </w:pPr>
      <w:bookmarkStart w:id="382" w:name="_Toc324771332"/>
      <w:r>
        <w:t>Dictionary Member Access</w:t>
      </w:r>
      <w:r w:rsidR="00B95309">
        <w:t xml:space="preserve"> Expressions</w:t>
      </w:r>
      <w:bookmarkEnd w:id="382"/>
    </w:p>
    <w:p w14:paraId="4D597E0B" w14:textId="77777777" w:rsidR="006C21B7" w:rsidRDefault="006C21B7">
      <w:pPr>
        <w:pStyle w:val="Text"/>
      </w:pPr>
      <w:r>
        <w:t xml:space="preserve">A </w:t>
      </w:r>
      <w:r>
        <w:rPr>
          <w:rStyle w:val="Italic"/>
        </w:rPr>
        <w:t>dictionary member access expression</w:t>
      </w:r>
      <w:r>
        <w:t xml:space="preserve"> is used to look up a member of a collection. A dictionary member access takes the form of </w:t>
      </w:r>
      <w:r>
        <w:rPr>
          <w:rStyle w:val="CodeEmbedded"/>
        </w:rPr>
        <w:t>E!I</w:t>
      </w:r>
      <w:r>
        <w:t xml:space="preserve">, where </w:t>
      </w:r>
      <w:r>
        <w:rPr>
          <w:rStyle w:val="CodeEmbedded"/>
        </w:rPr>
        <w:t>E</w:t>
      </w:r>
      <w:r>
        <w:t xml:space="preserve"> is an expression that is classified as a value and </w:t>
      </w:r>
      <w:r>
        <w:rPr>
          <w:rStyle w:val="CodeEmbedded"/>
        </w:rPr>
        <w:t>I</w:t>
      </w:r>
      <w:r>
        <w:t xml:space="preserve"> is an identifier. The type of the expression must have a default property indexed by a single </w:t>
      </w:r>
      <w:r w:rsidRPr="00006830">
        <w:rPr>
          <w:rStyle w:val="CodeEmbedded"/>
        </w:rPr>
        <w:t>String</w:t>
      </w:r>
      <w:r>
        <w:t xml:space="preserve"> parameter. The dictionary member access expression </w:t>
      </w:r>
      <w:r>
        <w:rPr>
          <w:rStyle w:val="CodeEmbedded"/>
        </w:rPr>
        <w:t>E!I</w:t>
      </w:r>
      <w:r>
        <w:t xml:space="preserve"> is transformed into the expression </w:t>
      </w:r>
      <w:r>
        <w:rPr>
          <w:rStyle w:val="CodeEmbedded"/>
        </w:rPr>
        <w:t>E.D("I")</w:t>
      </w:r>
      <w:r>
        <w:t xml:space="preserve">, where </w:t>
      </w:r>
      <w:r>
        <w:rPr>
          <w:rStyle w:val="CodeEmbedded"/>
        </w:rPr>
        <w:t>D</w:t>
      </w:r>
      <w:r>
        <w:t xml:space="preserve"> is the default property of </w:t>
      </w:r>
      <w:r>
        <w:rPr>
          <w:rStyle w:val="CodeEmbedded"/>
        </w:rPr>
        <w:t>E</w:t>
      </w:r>
      <w:r>
        <w:t>. For example:</w:t>
      </w:r>
    </w:p>
    <w:p w14:paraId="4D597E0C" w14:textId="77777777" w:rsidR="006C21B7" w:rsidRDefault="006C21B7">
      <w:pPr>
        <w:pStyle w:val="Code"/>
      </w:pPr>
      <w:r>
        <w:t>Class Keys</w:t>
      </w:r>
      <w:r w:rsidR="00341F84">
        <w:br/>
      </w:r>
      <w:r>
        <w:t xml:space="preserve">    Public ReadOnly Default Property Item(s As String) As Integer</w:t>
      </w:r>
      <w:r w:rsidR="00341F84">
        <w:br/>
      </w:r>
      <w:r>
        <w:t xml:space="preserve">        Get</w:t>
      </w:r>
      <w:r w:rsidR="00341F84">
        <w:br/>
      </w:r>
      <w:r>
        <w:t xml:space="preserve">            Return 10</w:t>
      </w:r>
      <w:r w:rsidR="00341F84">
        <w:br/>
      </w:r>
      <w:r>
        <w:t xml:space="preserve">        End Get</w:t>
      </w:r>
      <w:r w:rsidR="00341F84">
        <w:br/>
      </w:r>
      <w:r>
        <w:t xml:space="preserve">    End Property </w:t>
      </w:r>
      <w:r w:rsidR="00341F84">
        <w:br/>
      </w:r>
      <w:r>
        <w:t>End Class</w:t>
      </w:r>
      <w:r w:rsidR="00341F84">
        <w:br/>
      </w:r>
      <w:r w:rsidR="00341F84">
        <w:br/>
      </w:r>
      <w:r>
        <w:t>Module Test</w:t>
      </w:r>
      <w:r w:rsidR="00341F84">
        <w:br/>
      </w:r>
      <w:r>
        <w:t xml:space="preserve">    Sub </w:t>
      </w:r>
      <w:smartTag w:uri="urn:schemas-microsoft-com:office:smarttags" w:element="place">
        <w:r>
          <w:t>Main</w:t>
        </w:r>
      </w:smartTag>
      <w:r>
        <w:t>()</w:t>
      </w:r>
      <w:r w:rsidR="00341F84">
        <w:br/>
      </w:r>
      <w:r>
        <w:t xml:space="preserve">        Dim x As Keys = new Keys()</w:t>
      </w:r>
      <w:r w:rsidR="00341F84">
        <w:br/>
      </w:r>
      <w:r>
        <w:t xml:space="preserve">        Dim y As Integer</w:t>
      </w:r>
      <w:r w:rsidR="00341F84">
        <w:br/>
      </w:r>
      <w:r>
        <w:t xml:space="preserve">        ' The two statements are equivalent.</w:t>
      </w:r>
      <w:r w:rsidR="00341F84">
        <w:br/>
      </w:r>
      <w:r>
        <w:t xml:space="preserve">        </w:t>
      </w:r>
      <w:r w:rsidRPr="00CA7122">
        <w:rPr>
          <w:lang w:val="es-PA"/>
        </w:rPr>
        <w:t>y = x!abc</w:t>
      </w:r>
      <w:r w:rsidR="00341F84">
        <w:rPr>
          <w:lang w:val="es-PA"/>
        </w:rPr>
        <w:br/>
      </w:r>
      <w:r w:rsidRPr="00CA7122">
        <w:rPr>
          <w:lang w:val="es-PA"/>
        </w:rPr>
        <w:t xml:space="preserve">        y = x("abc")</w:t>
      </w:r>
      <w:r w:rsidR="00341F84">
        <w:rPr>
          <w:lang w:val="es-PA"/>
        </w:rPr>
        <w:br/>
      </w:r>
      <w:r w:rsidRPr="00CA7122">
        <w:rPr>
          <w:lang w:val="es-PA"/>
        </w:rPr>
        <w:t xml:space="preserve">    </w:t>
      </w:r>
      <w:r>
        <w:t>End Sub</w:t>
      </w:r>
      <w:r w:rsidR="00341F84">
        <w:br/>
      </w:r>
      <w:r>
        <w:t>End Module</w:t>
      </w:r>
    </w:p>
    <w:p w14:paraId="4D597E0D" w14:textId="77777777" w:rsidR="006C21B7" w:rsidRDefault="006C21B7">
      <w:pPr>
        <w:pStyle w:val="Text"/>
        <w:tabs>
          <w:tab w:val="left" w:pos="2760"/>
        </w:tabs>
      </w:pPr>
      <w:r>
        <w:t xml:space="preserve">If an exclamation point is specified with no expression, the expression from the immediately containing </w:t>
      </w:r>
      <w:r w:rsidRPr="00006830">
        <w:rPr>
          <w:rStyle w:val="CodeEmbedded"/>
        </w:rPr>
        <w:t>With</w:t>
      </w:r>
      <w:r>
        <w:t xml:space="preserve"> statement is assumed. If there is no containing </w:t>
      </w:r>
      <w:r w:rsidRPr="00006830">
        <w:rPr>
          <w:rStyle w:val="CodeEmbedded"/>
        </w:rPr>
        <w:t>With</w:t>
      </w:r>
      <w:r>
        <w:t xml:space="preserve"> statement, a compile-time error occurs.</w:t>
      </w:r>
    </w:p>
    <w:p w14:paraId="4D597E0E" w14:textId="77777777" w:rsidR="006C21B7" w:rsidRDefault="006C21B7" w:rsidP="00E72EDE">
      <w:pPr>
        <w:pStyle w:val="Grammar"/>
      </w:pPr>
      <w:r w:rsidRPr="00370D0A">
        <w:rPr>
          <w:rStyle w:val="Non-Terminal"/>
        </w:rPr>
        <w:t>DictionaryAccessExpression</w:t>
      </w:r>
      <w:r w:rsidR="00E72EDE">
        <w:t xml:space="preserve">  </w:t>
      </w:r>
      <w:r>
        <w:t>::=</w:t>
      </w:r>
      <w:r w:rsidR="00E72EDE">
        <w:t xml:space="preserve">  </w:t>
      </w:r>
      <w:r>
        <w:t>[</w:t>
      </w:r>
      <w:r w:rsidR="00E72EDE">
        <w:t xml:space="preserve">  </w:t>
      </w:r>
      <w:r w:rsidRPr="00370D0A">
        <w:rPr>
          <w:rStyle w:val="Non-Terminal"/>
        </w:rPr>
        <w:t>Expression</w:t>
      </w:r>
      <w:r w:rsidR="00E72EDE">
        <w:t xml:space="preserve">  </w:t>
      </w:r>
      <w:r>
        <w:t>]</w:t>
      </w:r>
      <w:r w:rsidR="00E72EDE">
        <w:t xml:space="preserve">  </w:t>
      </w:r>
      <w:r w:rsidRPr="00BB11DF">
        <w:rPr>
          <w:rStyle w:val="Terminal"/>
        </w:rPr>
        <w:t>!</w:t>
      </w:r>
      <w:r w:rsidR="00E72EDE">
        <w:t xml:space="preserve">  </w:t>
      </w:r>
      <w:r w:rsidRPr="00370D0A">
        <w:rPr>
          <w:rStyle w:val="Non-Terminal"/>
        </w:rPr>
        <w:t>IdentifierOrKeyword</w:t>
      </w:r>
    </w:p>
    <w:p w14:paraId="4D597E0F" w14:textId="77777777" w:rsidR="006C21B7" w:rsidRDefault="006C21B7">
      <w:pPr>
        <w:pStyle w:val="Heading2"/>
      </w:pPr>
      <w:bookmarkStart w:id="383" w:name="_Toc324771333"/>
      <w:r>
        <w:t>Invocation Expressions</w:t>
      </w:r>
      <w:bookmarkEnd w:id="383"/>
    </w:p>
    <w:p w14:paraId="4D597E10" w14:textId="77777777" w:rsidR="006C21B7" w:rsidRDefault="006C21B7">
      <w:pPr>
        <w:pStyle w:val="Text"/>
      </w:pPr>
      <w:r>
        <w:t>An invocation expression consists of an invocation target</w:t>
      </w:r>
      <w:r w:rsidR="001B6BA4">
        <w:t xml:space="preserve"> </w:t>
      </w:r>
      <w:r w:rsidR="0017384F">
        <w:t xml:space="preserve">and an </w:t>
      </w:r>
      <w:r>
        <w:t>optional argument list. The target expression must be classified as a method group or a value whose type is a delegate type. If the target expression is a value</w:t>
      </w:r>
      <w:r w:rsidR="0017384F">
        <w:t xml:space="preserve"> whose type is a delegate type</w:t>
      </w:r>
      <w:r>
        <w:t xml:space="preserve">, then the target of the invocation expression becomes the method group </w:t>
      </w:r>
      <w:r w:rsidR="00505258">
        <w:t>for</w:t>
      </w:r>
      <w:r>
        <w:t xml:space="preserve"> the </w:t>
      </w:r>
      <w:r>
        <w:rPr>
          <w:rStyle w:val="CodeEmbedded"/>
        </w:rPr>
        <w:t>Invoke</w:t>
      </w:r>
      <w:r>
        <w:t xml:space="preserve"> member of the delegate type</w:t>
      </w:r>
      <w:r w:rsidR="00505258">
        <w:t xml:space="preserve"> and</w:t>
      </w:r>
      <w:r w:rsidR="004A1231">
        <w:t xml:space="preserve"> the target expression </w:t>
      </w:r>
      <w:r w:rsidR="00505258">
        <w:t>becomes</w:t>
      </w:r>
      <w:r w:rsidR="004A1231">
        <w:t xml:space="preserve"> the associated target expression of the method group</w:t>
      </w:r>
      <w:r>
        <w:t>.</w:t>
      </w:r>
    </w:p>
    <w:p w14:paraId="4D597E11" w14:textId="77777777" w:rsidR="006C21B7" w:rsidRDefault="006C21B7">
      <w:pPr>
        <w:pStyle w:val="Text"/>
      </w:pPr>
      <w:r>
        <w:t>A</w:t>
      </w:r>
      <w:r w:rsidR="001B6BA4">
        <w:t>n</w:t>
      </w:r>
      <w:r>
        <w:t xml:space="preserve"> argument list has two sections: positional arguments and named arguments. </w:t>
      </w:r>
      <w:r>
        <w:rPr>
          <w:rStyle w:val="Italic"/>
        </w:rPr>
        <w:t>Positional arguments</w:t>
      </w:r>
      <w:r>
        <w:t xml:space="preserve"> are expressions and must precede any named arguments. </w:t>
      </w:r>
      <w:r>
        <w:rPr>
          <w:rStyle w:val="Italic"/>
        </w:rPr>
        <w:t>Named arguments</w:t>
      </w:r>
      <w:r>
        <w:t xml:space="preserve"> start with an identifier that can match keywords, followed by </w:t>
      </w:r>
      <w:r>
        <w:rPr>
          <w:rStyle w:val="CodeEmbedded"/>
        </w:rPr>
        <w:t>:=</w:t>
      </w:r>
      <w:r>
        <w:t xml:space="preserve"> and an expression.</w:t>
      </w:r>
    </w:p>
    <w:p w14:paraId="4D597E12" w14:textId="77777777" w:rsidR="00672B70" w:rsidRDefault="006C21B7">
      <w:pPr>
        <w:pStyle w:val="Text"/>
      </w:pPr>
      <w:r>
        <w:t xml:space="preserve">If the method group only contains one </w:t>
      </w:r>
      <w:r w:rsidR="000363F0">
        <w:t xml:space="preserve">accessible </w:t>
      </w:r>
      <w:r>
        <w:t>method</w:t>
      </w:r>
      <w:r w:rsidR="003D17E4">
        <w:t>, including both instance and extension methods,</w:t>
      </w:r>
      <w:r>
        <w:t xml:space="preserve"> </w:t>
      </w:r>
      <w:r w:rsidR="00FB1EC5">
        <w:t xml:space="preserve">and </w:t>
      </w:r>
      <w:r>
        <w:t xml:space="preserve">that method takes no arguments and is a function, then the method group is interpreted as an invocation expression with an empty argument list and the result is used as the target of an </w:t>
      </w:r>
      <w:r w:rsidR="00551B33">
        <w:t xml:space="preserve">invocation </w:t>
      </w:r>
      <w:r>
        <w:t>expression</w:t>
      </w:r>
      <w:r w:rsidR="00551B33">
        <w:t xml:space="preserve"> with the provided argument list(s)</w:t>
      </w:r>
      <w:r>
        <w:t>.</w:t>
      </w:r>
      <w:r w:rsidR="003948E0">
        <w:t xml:space="preserve"> </w:t>
      </w:r>
      <w:r w:rsidR="00672B70">
        <w:t>For example:</w:t>
      </w:r>
    </w:p>
    <w:p w14:paraId="4D597E13" w14:textId="77777777" w:rsidR="00672B70" w:rsidRDefault="00672B70" w:rsidP="00672B70">
      <w:pPr>
        <w:pStyle w:val="Code"/>
      </w:pPr>
      <w:r>
        <w:t>Class C</w:t>
      </w:r>
      <w:r w:rsidR="001B1308">
        <w:t>1</w:t>
      </w:r>
      <w:r>
        <w:br/>
      </w:r>
      <w:r>
        <w:tab/>
      </w:r>
      <w:r w:rsidR="001B1308">
        <w:t xml:space="preserve">Function </w:t>
      </w:r>
      <w:r>
        <w:t>M1()</w:t>
      </w:r>
      <w:r w:rsidR="001B1308">
        <w:t xml:space="preserve"> As Integer()</w:t>
      </w:r>
      <w:r w:rsidR="001B1308">
        <w:br/>
      </w:r>
      <w:r w:rsidR="001B1308">
        <w:tab/>
      </w:r>
      <w:r w:rsidR="001B1308">
        <w:tab/>
        <w:t>Return New Integer() { 1, 2, 3 }</w:t>
      </w:r>
      <w:r>
        <w:br/>
      </w:r>
      <w:r>
        <w:tab/>
        <w:t>End Sub</w:t>
      </w:r>
      <w:r>
        <w:br/>
      </w:r>
      <w:r>
        <w:lastRenderedPageBreak/>
        <w:t>End Class</w:t>
      </w:r>
      <w:r>
        <w:br/>
      </w:r>
      <w:r>
        <w:br/>
        <w:t>Module Test</w:t>
      </w:r>
      <w:r>
        <w:br/>
      </w:r>
      <w:r>
        <w:tab/>
        <w:t>Sub Main()</w:t>
      </w:r>
      <w:r>
        <w:br/>
      </w:r>
      <w:r>
        <w:tab/>
      </w:r>
      <w:r>
        <w:tab/>
        <w:t>Dim c As New C</w:t>
      </w:r>
      <w:r w:rsidR="003C6EE9">
        <w:t>1</w:t>
      </w:r>
      <w:r>
        <w:t>()</w:t>
      </w:r>
      <w:r>
        <w:br/>
      </w:r>
      <w:r>
        <w:br/>
      </w:r>
      <w:r>
        <w:tab/>
      </w:r>
      <w:r>
        <w:tab/>
        <w:t xml:space="preserve">' </w:t>
      </w:r>
      <w:r w:rsidR="001B1308">
        <w:t>Prints 3</w:t>
      </w:r>
      <w:r w:rsidR="001B1308">
        <w:br/>
      </w:r>
      <w:r w:rsidR="001B1308">
        <w:tab/>
      </w:r>
      <w:r w:rsidR="001B1308">
        <w:tab/>
      </w:r>
      <w:r w:rsidR="003C6EE9">
        <w:t>Console.WriteLine(</w:t>
      </w:r>
      <w:r w:rsidR="001B1308">
        <w:t>c.M1(2)</w:t>
      </w:r>
      <w:r w:rsidR="003C6EE9">
        <w:t>)</w:t>
      </w:r>
      <w:r w:rsidR="001B1308">
        <w:br/>
      </w:r>
      <w:r>
        <w:tab/>
        <w:t>End Sub</w:t>
      </w:r>
      <w:r>
        <w:br/>
        <w:t>End Module</w:t>
      </w:r>
    </w:p>
    <w:p w14:paraId="4D597E14" w14:textId="77777777" w:rsidR="006C21B7" w:rsidRDefault="00C32E19">
      <w:pPr>
        <w:pStyle w:val="Text"/>
      </w:pPr>
      <w:r>
        <w:t xml:space="preserve">Otherwise, overload resolution is applied to the methods to pick </w:t>
      </w:r>
      <w:r w:rsidR="00730E49">
        <w:t xml:space="preserve">the most </w:t>
      </w:r>
      <w:r>
        <w:t xml:space="preserve">applicable </w:t>
      </w:r>
      <w:r w:rsidR="00730E49">
        <w:t xml:space="preserve">method for </w:t>
      </w:r>
      <w:r>
        <w:t xml:space="preserve">the given argument list(s). </w:t>
      </w:r>
      <w:r w:rsidR="006C21B7">
        <w:t xml:space="preserve">If the </w:t>
      </w:r>
      <w:r w:rsidR="00730E49">
        <w:t xml:space="preserve">most </w:t>
      </w:r>
      <w:r w:rsidR="006C21B7">
        <w:t xml:space="preserve">applicable method is a function, then the result of the invocation expression is classified as a value typed as the return type of the function. If the </w:t>
      </w:r>
      <w:r w:rsidR="00730E49">
        <w:t xml:space="preserve">most </w:t>
      </w:r>
      <w:r w:rsidR="006C21B7">
        <w:t>applicable method is a subroutine, then the result is classified as void.</w:t>
      </w:r>
      <w:r w:rsidR="00AE7CF1">
        <w:t xml:space="preserve"> </w:t>
      </w:r>
      <w:r w:rsidR="00AE7CF1" w:rsidRPr="00AE7CF1">
        <w:t xml:space="preserve">If </w:t>
      </w:r>
      <w:r w:rsidR="00AE7CF1">
        <w:t xml:space="preserve">the </w:t>
      </w:r>
      <w:r w:rsidR="00730E49">
        <w:t xml:space="preserve">most </w:t>
      </w:r>
      <w:r w:rsidR="00AE7CF1">
        <w:t>applicable method is a partial method that has no body, then the invocation expression is ignored and the result is classified as void.</w:t>
      </w:r>
    </w:p>
    <w:p w14:paraId="4D597E15" w14:textId="77777777" w:rsidR="00E53E91" w:rsidRDefault="00E53E91">
      <w:pPr>
        <w:pStyle w:val="Text"/>
      </w:pPr>
      <w:r>
        <w:t xml:space="preserve">For an early-bound invocation expression, the arguments are evaluated in the order in which the corresponding parameters are declared in the target method. For a late-bound member access expression, they are evaluated in the order in which they appear in the member access expression: see Section </w:t>
      </w:r>
      <w:r>
        <w:fldChar w:fldCharType="begin"/>
      </w:r>
      <w:r>
        <w:instrText xml:space="preserve"> REF _Ref248125426 \r \h </w:instrText>
      </w:r>
      <w:r>
        <w:fldChar w:fldCharType="separate"/>
      </w:r>
      <w:r w:rsidR="00E11B9D">
        <w:t>11.3</w:t>
      </w:r>
      <w:r>
        <w:fldChar w:fldCharType="end"/>
      </w:r>
      <w:r>
        <w:t>, Late-Bound Expressions.</w:t>
      </w:r>
    </w:p>
    <w:p w14:paraId="4D597E16" w14:textId="77777777" w:rsidR="00EA1FDB" w:rsidRDefault="00EA1FDB">
      <w:pPr>
        <w:pStyle w:val="Text"/>
      </w:pPr>
    </w:p>
    <w:p w14:paraId="4D597E17" w14:textId="77777777" w:rsidR="006C21B7" w:rsidRDefault="006C21B7" w:rsidP="00E72EDE">
      <w:pPr>
        <w:pStyle w:val="Grammar"/>
      </w:pPr>
      <w:r w:rsidRPr="00370D0A">
        <w:rPr>
          <w:rStyle w:val="Non-Terminal"/>
        </w:rPr>
        <w:t>InvocationExpression</w:t>
      </w:r>
      <w:r w:rsidR="00E72EDE">
        <w:t xml:space="preserve">  </w:t>
      </w:r>
      <w:r>
        <w:t>::=</w:t>
      </w:r>
      <w:r w:rsidR="00E72EDE">
        <w:t xml:space="preserve">  </w:t>
      </w:r>
      <w:r w:rsidRPr="00370D0A">
        <w:rPr>
          <w:rStyle w:val="Non-Terminal"/>
        </w:rPr>
        <w:t>Expression</w:t>
      </w:r>
      <w:r w:rsidR="00E72EDE">
        <w:t xml:space="preserve">  </w:t>
      </w:r>
      <w:r>
        <w:t>[</w:t>
      </w:r>
      <w:r w:rsidR="00E72EDE">
        <w:t xml:space="preserve">  </w:t>
      </w:r>
      <w:r w:rsidR="00713236" w:rsidRPr="00713236">
        <w:rPr>
          <w:rStyle w:val="Non-Terminal"/>
        </w:rPr>
        <w:t>OpenParenthesis</w:t>
      </w:r>
      <w:r w:rsidR="00E72EDE">
        <w:t xml:space="preserve">  </w:t>
      </w:r>
      <w:r>
        <w:t>[</w:t>
      </w:r>
      <w:r w:rsidR="00E72EDE">
        <w:t xml:space="preserve">  </w:t>
      </w:r>
      <w:r w:rsidRPr="00370D0A">
        <w:rPr>
          <w:rStyle w:val="Non-Terminal"/>
        </w:rPr>
        <w:t>ArgumentList</w:t>
      </w:r>
      <w:r w:rsidR="00E72EDE">
        <w:t xml:space="preserve">  </w:t>
      </w:r>
      <w:r>
        <w:t>]</w:t>
      </w:r>
      <w:r w:rsidR="00E72EDE">
        <w:t xml:space="preserve">  </w:t>
      </w:r>
      <w:r w:rsidR="00713236" w:rsidRPr="00713236">
        <w:rPr>
          <w:rStyle w:val="Non-Terminal"/>
        </w:rPr>
        <w:t>CloseParenthesis</w:t>
      </w:r>
      <w:r w:rsidR="00E72EDE">
        <w:t xml:space="preserve">  </w:t>
      </w:r>
      <w:r>
        <w:t>]</w:t>
      </w:r>
    </w:p>
    <w:p w14:paraId="4D597E18" w14:textId="77777777" w:rsidR="006C21B7" w:rsidRDefault="006C21B7" w:rsidP="00E72EDE">
      <w:pPr>
        <w:pStyle w:val="Grammar"/>
      </w:pPr>
      <w:r w:rsidRPr="00370D0A">
        <w:rPr>
          <w:rStyle w:val="Non-Terminal"/>
        </w:rPr>
        <w:t>ArgumentList</w:t>
      </w:r>
      <w:r w:rsidR="00E72EDE">
        <w:t xml:space="preserve">  </w:t>
      </w:r>
      <w:r>
        <w:t>::=</w:t>
      </w:r>
      <w:r>
        <w:br/>
      </w:r>
      <w:r w:rsidR="0015256B">
        <w:tab/>
      </w:r>
      <w:r w:rsidR="0015256B" w:rsidRPr="00370D0A">
        <w:rPr>
          <w:rStyle w:val="Non-Terminal"/>
        </w:rPr>
        <w:t>PositionalArgumentList</w:t>
      </w:r>
      <w:r w:rsidR="0015256B">
        <w:t xml:space="preserve">  |</w:t>
      </w:r>
      <w:r w:rsidR="0015256B">
        <w:br/>
      </w:r>
      <w:r w:rsidR="00EC7645">
        <w:tab/>
      </w:r>
      <w:r w:rsidRPr="00370D0A">
        <w:rPr>
          <w:rStyle w:val="Non-Terminal"/>
        </w:rPr>
        <w:t>PositionalArgumentList</w:t>
      </w:r>
      <w:r w:rsidR="00CD4D21">
        <w:t xml:space="preserve">  </w:t>
      </w:r>
      <w:r w:rsidR="00713236" w:rsidRPr="00713236">
        <w:rPr>
          <w:rStyle w:val="Non-Terminal"/>
        </w:rPr>
        <w:t>Comma</w:t>
      </w:r>
      <w:r w:rsidR="00E72EDE">
        <w:t xml:space="preserve">  </w:t>
      </w:r>
      <w:r w:rsidRPr="00370D0A">
        <w:rPr>
          <w:rStyle w:val="Non-Terminal"/>
        </w:rPr>
        <w:t>NamedArgumentList</w:t>
      </w:r>
      <w:r w:rsidR="00E72EDE">
        <w:t xml:space="preserve">  </w:t>
      </w:r>
      <w:r>
        <w:t>|</w:t>
      </w:r>
      <w:r w:rsidR="00EC7645">
        <w:tab/>
      </w:r>
      <w:r w:rsidRPr="00370D0A">
        <w:rPr>
          <w:rStyle w:val="Non-Terminal"/>
        </w:rPr>
        <w:t>NamedArgumentList</w:t>
      </w:r>
    </w:p>
    <w:p w14:paraId="4D597E19" w14:textId="77777777" w:rsidR="006C21B7" w:rsidRDefault="006C21B7" w:rsidP="00E72EDE">
      <w:pPr>
        <w:pStyle w:val="Grammar"/>
      </w:pPr>
      <w:r w:rsidRPr="00370D0A">
        <w:rPr>
          <w:rStyle w:val="Non-Terminal"/>
        </w:rPr>
        <w:t>PositionalArgumentList</w:t>
      </w:r>
      <w:r w:rsidR="00E72EDE">
        <w:t xml:space="preserve">  </w:t>
      </w:r>
      <w:r>
        <w:t>::=</w:t>
      </w:r>
      <w:r>
        <w:br/>
      </w:r>
      <w:r w:rsidR="00EC7645">
        <w:tab/>
      </w:r>
      <w:r w:rsidR="0015256B">
        <w:t xml:space="preserve">[ </w:t>
      </w:r>
      <w:r w:rsidRPr="00370D0A">
        <w:rPr>
          <w:rStyle w:val="Non-Terminal"/>
        </w:rPr>
        <w:t>Expression</w:t>
      </w:r>
      <w:r w:rsidR="0015256B">
        <w:rPr>
          <w:rStyle w:val="Non-Terminal"/>
        </w:rPr>
        <w:t xml:space="preserve"> ]</w:t>
      </w:r>
      <w:r w:rsidR="00E72EDE">
        <w:t xml:space="preserve">  </w:t>
      </w:r>
      <w:r>
        <w:t>|</w:t>
      </w:r>
      <w:r>
        <w:br/>
      </w:r>
      <w:r w:rsidR="00EC7645">
        <w:tab/>
      </w:r>
      <w:r w:rsidRPr="00370D0A">
        <w:rPr>
          <w:rStyle w:val="Non-Terminal"/>
        </w:rPr>
        <w:t>PositionalArgumentList</w:t>
      </w:r>
      <w:r w:rsidR="00E72EDE">
        <w:t xml:space="preserve">  </w:t>
      </w:r>
      <w:r w:rsidR="00713236" w:rsidRPr="00713236">
        <w:rPr>
          <w:rStyle w:val="Non-Terminal"/>
        </w:rPr>
        <w:t>Comma</w:t>
      </w:r>
      <w:r w:rsidR="00E72EDE">
        <w:t xml:space="preserve">  </w:t>
      </w:r>
      <w:r>
        <w:t>[</w:t>
      </w:r>
      <w:r w:rsidR="00E72EDE">
        <w:t xml:space="preserve">  </w:t>
      </w:r>
      <w:r w:rsidRPr="00370D0A">
        <w:rPr>
          <w:rStyle w:val="Non-Terminal"/>
        </w:rPr>
        <w:t>Expression</w:t>
      </w:r>
      <w:r w:rsidR="00E72EDE">
        <w:t xml:space="preserve">  </w:t>
      </w:r>
      <w:r>
        <w:t>]</w:t>
      </w:r>
    </w:p>
    <w:p w14:paraId="4D597E1A" w14:textId="77777777" w:rsidR="006C21B7" w:rsidRDefault="006C21B7" w:rsidP="00E72EDE">
      <w:pPr>
        <w:pStyle w:val="Grammar"/>
      </w:pPr>
      <w:r w:rsidRPr="00370D0A">
        <w:rPr>
          <w:rStyle w:val="Non-Terminal"/>
        </w:rPr>
        <w:t>NamedArgumentList</w:t>
      </w:r>
      <w:r w:rsidR="00E72EDE">
        <w:t xml:space="preserve">  </w:t>
      </w:r>
      <w:r>
        <w:t>::=</w:t>
      </w:r>
      <w:r>
        <w:br/>
      </w:r>
      <w:r w:rsidR="00EC7645">
        <w:tab/>
      </w:r>
      <w:r w:rsidRPr="00370D0A">
        <w:rPr>
          <w:rStyle w:val="Non-Terminal"/>
        </w:rPr>
        <w:t>IdentifierOrKeyword</w:t>
      </w:r>
      <w:r w:rsidR="00E72EDE">
        <w:t xml:space="preserve">  </w:t>
      </w:r>
      <w:r w:rsidR="000511DC" w:rsidRPr="000511DC">
        <w:rPr>
          <w:rStyle w:val="Non-Terminal"/>
        </w:rPr>
        <w:t>ColonEquals</w:t>
      </w:r>
      <w:r w:rsidR="00E72EDE">
        <w:t xml:space="preserve">  </w:t>
      </w:r>
      <w:r w:rsidRPr="00370D0A">
        <w:rPr>
          <w:rStyle w:val="Non-Terminal"/>
        </w:rPr>
        <w:t>Expression</w:t>
      </w:r>
      <w:r w:rsidR="00E72EDE">
        <w:t xml:space="preserve">  </w:t>
      </w:r>
      <w:r>
        <w:t>|</w:t>
      </w:r>
      <w:r>
        <w:br/>
      </w:r>
      <w:r w:rsidR="00EC7645">
        <w:tab/>
      </w:r>
      <w:r w:rsidRPr="00370D0A">
        <w:rPr>
          <w:rStyle w:val="Non-Terminal"/>
        </w:rPr>
        <w:t>NamedArgumentList</w:t>
      </w:r>
      <w:r w:rsidR="00E72EDE">
        <w:t xml:space="preserve">  </w:t>
      </w:r>
      <w:r w:rsidR="00713236" w:rsidRPr="00713236">
        <w:rPr>
          <w:rStyle w:val="Non-Terminal"/>
        </w:rPr>
        <w:t>Comma</w:t>
      </w:r>
      <w:r w:rsidR="00E72EDE">
        <w:t xml:space="preserve">  </w:t>
      </w:r>
      <w:r w:rsidRPr="00370D0A">
        <w:rPr>
          <w:rStyle w:val="Non-Terminal"/>
        </w:rPr>
        <w:t>IdentifierOrKeyword</w:t>
      </w:r>
      <w:r w:rsidR="00E72EDE">
        <w:t xml:space="preserve">  </w:t>
      </w:r>
      <w:r w:rsidR="000511DC" w:rsidRPr="000511DC">
        <w:rPr>
          <w:rStyle w:val="Non-Terminal"/>
        </w:rPr>
        <w:t>ColonEquals</w:t>
      </w:r>
      <w:r w:rsidR="00E72EDE">
        <w:t xml:space="preserve">  </w:t>
      </w:r>
      <w:r w:rsidRPr="00370D0A">
        <w:rPr>
          <w:rStyle w:val="Non-Terminal"/>
        </w:rPr>
        <w:t>Expression</w:t>
      </w:r>
    </w:p>
    <w:p w14:paraId="4D597E1B" w14:textId="77777777" w:rsidR="006C21B7" w:rsidRDefault="006C21B7">
      <w:pPr>
        <w:pStyle w:val="Heading3"/>
      </w:pPr>
      <w:bookmarkStart w:id="384" w:name="_Toc324771334"/>
      <w:r>
        <w:t>Overloaded Method Resolution</w:t>
      </w:r>
      <w:bookmarkEnd w:id="384"/>
    </w:p>
    <w:p w14:paraId="0D9B66D3" w14:textId="7CF8DFDE" w:rsidR="0068100F" w:rsidRDefault="0068100F" w:rsidP="0068100F">
      <w:pPr>
        <w:pStyle w:val="Text"/>
      </w:pPr>
      <w:r>
        <w:t>In practice, the rules for determining overload resolution are intended to find the overload that is “closest” to the actual arguments supplied. If there is a method whose parameter types match the argument types, then that method is obviously the closest. Barring that, one method is closer than another if all of its parameter types are narrower than (or the same as) the parameter types of the other method. If neither method’s parameters are narrower than the other, then there is no way for to determine which method is closer to the arguments.</w:t>
      </w:r>
    </w:p>
    <w:p w14:paraId="1DC474A9" w14:textId="7D7CA513" w:rsidR="0068100F" w:rsidRDefault="0068100F" w:rsidP="0068100F">
      <w:pPr>
        <w:pStyle w:val="AlertText"/>
      </w:pPr>
      <w:r>
        <w:rPr>
          <w:rStyle w:val="LabelEmbedded"/>
        </w:rPr>
        <w:t>Note</w:t>
      </w:r>
      <w:r>
        <w:t>   </w:t>
      </w:r>
      <w:r w:rsidR="004064F6">
        <w:t xml:space="preserve">Overload resolution does not take into account the expected return type of the method. </w:t>
      </w:r>
    </w:p>
    <w:p w14:paraId="24FDBBCE" w14:textId="77777777" w:rsidR="0068100F" w:rsidRDefault="0068100F" w:rsidP="0068100F">
      <w:pPr>
        <w:pStyle w:val="Text"/>
      </w:pPr>
      <w:r>
        <w:t xml:space="preserve">Also note that because of the named parameter syntax, the ordering of the actual and formal parameters may not be the same. </w:t>
      </w:r>
    </w:p>
    <w:p w14:paraId="1946D46D" w14:textId="77777777" w:rsidR="0068100F" w:rsidRDefault="0068100F">
      <w:pPr>
        <w:pStyle w:val="Text"/>
      </w:pPr>
    </w:p>
    <w:p w14:paraId="4D597E1C" w14:textId="1C130365" w:rsidR="006C21B7" w:rsidRDefault="006C21B7">
      <w:pPr>
        <w:pStyle w:val="Text"/>
      </w:pPr>
      <w:r>
        <w:t xml:space="preserve">Given a method group, the </w:t>
      </w:r>
      <w:r w:rsidR="00730E49">
        <w:t xml:space="preserve">most </w:t>
      </w:r>
      <w:r>
        <w:t xml:space="preserve">applicable method in the group for an argument list is determined </w:t>
      </w:r>
      <w:r w:rsidR="00551B33">
        <w:t xml:space="preserve">using the </w:t>
      </w:r>
      <w:r>
        <w:t>follow</w:t>
      </w:r>
      <w:r w:rsidR="00551B33">
        <w:t>ing steps. If, after applying a particular step, no members remain in the set, then a compile-time error occurs. If only one member remains in the set, then that member is the most applicable member. The steps are:</w:t>
      </w:r>
    </w:p>
    <w:p w14:paraId="4D597E1D" w14:textId="059DA825" w:rsidR="00551B33" w:rsidRDefault="00551B33" w:rsidP="009D714A">
      <w:pPr>
        <w:pStyle w:val="BulletedList1"/>
        <w:numPr>
          <w:ilvl w:val="0"/>
          <w:numId w:val="3"/>
        </w:numPr>
      </w:pPr>
      <w:r>
        <w:lastRenderedPageBreak/>
        <w:t>First, if no type arguments have been supplied, apply type inference to any methods which have type parameters. If type inference succeeds for a method, then the inferred type arguments are used for that particular method. If type inference fails for a method, then that method is eliminated from the set.</w:t>
      </w:r>
    </w:p>
    <w:p w14:paraId="4D597E1E" w14:textId="71B69197" w:rsidR="006C21B7" w:rsidRDefault="00551B33" w:rsidP="009D714A">
      <w:pPr>
        <w:pStyle w:val="BulletedList1"/>
        <w:numPr>
          <w:ilvl w:val="0"/>
          <w:numId w:val="3"/>
        </w:numPr>
      </w:pPr>
      <w:r>
        <w:t>Next, e</w:t>
      </w:r>
      <w:r w:rsidR="006C21B7">
        <w:t>liminate all members from the set</w:t>
      </w:r>
      <w:r w:rsidR="00C32E19">
        <w:t xml:space="preserve"> that are inaccessible or not applicable </w:t>
      </w:r>
      <w:r w:rsidR="003C0EFF">
        <w:t xml:space="preserve">(11.8.2) </w:t>
      </w:r>
      <w:r w:rsidR="00C32E19">
        <w:t>to the argument list</w:t>
      </w:r>
    </w:p>
    <w:p w14:paraId="28FDC63D" w14:textId="77777777" w:rsidR="00BF5828" w:rsidRDefault="00EE6876" w:rsidP="009D714A">
      <w:pPr>
        <w:pStyle w:val="BulletedList1"/>
        <w:numPr>
          <w:ilvl w:val="0"/>
          <w:numId w:val="3"/>
        </w:numPr>
      </w:pPr>
      <w:r>
        <w:t>Next,</w:t>
      </w:r>
      <w:r w:rsidR="00BF5828">
        <w:t xml:space="preserve"> if o</w:t>
      </w:r>
      <w:r>
        <w:t xml:space="preserve">ne or more arguments are </w:t>
      </w:r>
      <w:r w:rsidRPr="0068100F">
        <w:rPr>
          <w:rStyle w:val="CodeEmbedded"/>
        </w:rPr>
        <w:t>AddressOf</w:t>
      </w:r>
      <w:r>
        <w:t xml:space="preserve"> or lambda expressions, then calculate the </w:t>
      </w:r>
      <w:r w:rsidRPr="00BF5828">
        <w:rPr>
          <w:i/>
        </w:rPr>
        <w:t>delegate relaxation levels</w:t>
      </w:r>
      <w:r>
        <w:t xml:space="preserve"> for each such argument as below. If the worst (lowest) delegate relaxation level in </w:t>
      </w:r>
      <w:r w:rsidRPr="0068100F">
        <w:rPr>
          <w:rStyle w:val="CodeEmbedded"/>
        </w:rPr>
        <w:t>N</w:t>
      </w:r>
      <w:r>
        <w:t xml:space="preserve"> is worse than the lowest delegate relaxation level in </w:t>
      </w:r>
      <w:r w:rsidRPr="0068100F">
        <w:rPr>
          <w:rStyle w:val="CodeEmbedded"/>
        </w:rPr>
        <w:t>M</w:t>
      </w:r>
      <w:r>
        <w:t xml:space="preserve">, then eliminate </w:t>
      </w:r>
      <w:r w:rsidRPr="0068100F">
        <w:rPr>
          <w:rStyle w:val="CodeEmbedded"/>
        </w:rPr>
        <w:t>N</w:t>
      </w:r>
      <w:r>
        <w:t xml:space="preserve"> from the set.</w:t>
      </w:r>
      <w:r w:rsidR="00BF5828">
        <w:br/>
      </w:r>
      <w:r w:rsidR="00BF5828">
        <w:br/>
        <w:t>The delegate relaxation levels are as follows:</w:t>
      </w:r>
    </w:p>
    <w:p w14:paraId="77F94225" w14:textId="6A1CD9CD" w:rsidR="00DA2350" w:rsidRDefault="00EE6876" w:rsidP="009D714A">
      <w:pPr>
        <w:pStyle w:val="BulletedList1"/>
        <w:numPr>
          <w:ilvl w:val="0"/>
          <w:numId w:val="3"/>
        </w:numPr>
      </w:pPr>
      <w:r w:rsidRPr="00BF5828">
        <w:rPr>
          <w:i/>
        </w:rPr>
        <w:t>(1) Error</w:t>
      </w:r>
      <w:r>
        <w:t xml:space="preserve"> </w:t>
      </w:r>
      <w:r w:rsidR="00BF5828" w:rsidRPr="00BF5828">
        <w:rPr>
          <w:i/>
        </w:rPr>
        <w:t>delegate relaxation level</w:t>
      </w:r>
      <w:r w:rsidR="00BF5828">
        <w:t xml:space="preserve"> </w:t>
      </w:r>
      <w:r>
        <w:t xml:space="preserve">- if the </w:t>
      </w:r>
      <w:r w:rsidRPr="0068100F">
        <w:rPr>
          <w:rStyle w:val="CodeEmbedded"/>
        </w:rPr>
        <w:t>AddressOf</w:t>
      </w:r>
      <w:r>
        <w:t xml:space="preserve"> or lambda cannot be converted to the delegate type.</w:t>
      </w:r>
      <w:r>
        <w:br/>
      </w:r>
      <w:r>
        <w:br/>
      </w:r>
      <w:r w:rsidRPr="00BF5828">
        <w:rPr>
          <w:i/>
        </w:rPr>
        <w:t xml:space="preserve">(2) Narrowing delegate relaxation of return type </w:t>
      </w:r>
      <w:r w:rsidR="00BF5828" w:rsidRPr="00BF5828">
        <w:rPr>
          <w:i/>
        </w:rPr>
        <w:t>or parameters</w:t>
      </w:r>
      <w:r>
        <w:t xml:space="preserve"> - if the argument is </w:t>
      </w:r>
      <w:r w:rsidRPr="0068100F">
        <w:rPr>
          <w:rStyle w:val="CodeEmbedded"/>
        </w:rPr>
        <w:t>AddressOf</w:t>
      </w:r>
      <w:r>
        <w:t xml:space="preserve"> or a lambda with a declared type and the conversion from its return type to the delegate return type is narrowing; or if the argument is a regular lambda and the conversion from any of its return expressions to the delegate return type is narrowing, or if the argument is an async lambda and the delegate return type is </w:t>
      </w:r>
      <w:r w:rsidRPr="0068100F">
        <w:rPr>
          <w:rStyle w:val="CodeEmbedded"/>
        </w:rPr>
        <w:t>Task(Of T)</w:t>
      </w:r>
      <w:r>
        <w:t xml:space="preserve"> and the conversion from any of its return expressions to </w:t>
      </w:r>
      <w:r w:rsidRPr="0068100F">
        <w:rPr>
          <w:rStyle w:val="CodeEmbedded"/>
        </w:rPr>
        <w:t>T</w:t>
      </w:r>
      <w:r>
        <w:t xml:space="preserve"> is narrowing; or if the argument is an iterator lambda and the delegate return type </w:t>
      </w:r>
      <w:r w:rsidRPr="0068100F">
        <w:rPr>
          <w:rStyle w:val="CodeEmbedded"/>
        </w:rPr>
        <w:t>IEnumerator(Of T)</w:t>
      </w:r>
      <w:r>
        <w:t xml:space="preserve"> or </w:t>
      </w:r>
      <w:r w:rsidRPr="0068100F">
        <w:rPr>
          <w:rStyle w:val="CodeEmbedded"/>
        </w:rPr>
        <w:t>IEnumerable(Of T)</w:t>
      </w:r>
      <w:r>
        <w:t xml:space="preserve"> and the conversion from any of its yield operands to </w:t>
      </w:r>
      <w:r w:rsidRPr="0068100F">
        <w:rPr>
          <w:rStyle w:val="CodeEmbedded"/>
        </w:rPr>
        <w:t>T</w:t>
      </w:r>
      <w:r>
        <w:t xml:space="preserve"> is narrowing.</w:t>
      </w:r>
      <w:r>
        <w:br/>
        <w:t xml:space="preserve"> </w:t>
      </w:r>
      <w:r>
        <w:br/>
      </w:r>
      <w:r w:rsidRPr="00BF5828">
        <w:rPr>
          <w:i/>
        </w:rPr>
        <w:t>(3) Widening delegate relaxation to delegate without signature</w:t>
      </w:r>
      <w:r>
        <w:t xml:space="preserve"> - if delegate type is </w:t>
      </w:r>
      <w:r w:rsidRPr="0068100F">
        <w:rPr>
          <w:rStyle w:val="CodeEmbedded"/>
        </w:rPr>
        <w:t>System.Delegate</w:t>
      </w:r>
      <w:r>
        <w:t xml:space="preserve"> or </w:t>
      </w:r>
      <w:r w:rsidRPr="0068100F">
        <w:rPr>
          <w:rStyle w:val="CodeEmbedded"/>
        </w:rPr>
        <w:t>System.MultiCastDelegate</w:t>
      </w:r>
      <w:r>
        <w:t xml:space="preserve"> or </w:t>
      </w:r>
      <w:r w:rsidRPr="0068100F">
        <w:rPr>
          <w:rStyle w:val="CodeEmbedded"/>
        </w:rPr>
        <w:t>System.Object</w:t>
      </w:r>
      <w:r>
        <w:t>.</w:t>
      </w:r>
      <w:r>
        <w:br/>
      </w:r>
      <w:r>
        <w:br/>
      </w:r>
      <w:r w:rsidRPr="00BF5828">
        <w:rPr>
          <w:i/>
        </w:rPr>
        <w:t>(4) Drop return or arguments delegate relaxation</w:t>
      </w:r>
      <w:r>
        <w:t xml:space="preserve"> - if the argument is </w:t>
      </w:r>
      <w:r w:rsidRPr="0068100F">
        <w:rPr>
          <w:rStyle w:val="CodeEmbedded"/>
        </w:rPr>
        <w:t>AddressOf</w:t>
      </w:r>
      <w:r>
        <w:t xml:space="preserve"> or a lambda with a declared return type and the delegate type lacks a return type; or if the argument is a lambda with one or more return expressions and the delegate type lacks a return type; or if the argument is </w:t>
      </w:r>
      <w:r w:rsidRPr="0068100F">
        <w:rPr>
          <w:rStyle w:val="CodeEmbedded"/>
        </w:rPr>
        <w:t>AddressOf</w:t>
      </w:r>
      <w:r>
        <w:t xml:space="preserve"> or lambda with no parameters and the delegate type has parameters.</w:t>
      </w:r>
      <w:r>
        <w:br/>
      </w:r>
      <w:r>
        <w:br/>
      </w:r>
      <w:r w:rsidRPr="00BF5828">
        <w:rPr>
          <w:i/>
        </w:rPr>
        <w:t>(5) Widening delegate relaxation of return type</w:t>
      </w:r>
      <w:r>
        <w:t xml:space="preserve"> - if the argument is </w:t>
      </w:r>
      <w:r w:rsidRPr="0068100F">
        <w:rPr>
          <w:rStyle w:val="CodeEmbedded"/>
        </w:rPr>
        <w:t>AddressOf</w:t>
      </w:r>
      <w:r>
        <w:t xml:space="preserve"> or a lambda with a declared return type, and there is a widening conversion from its return type to that of the delegate; or if the argument is a regular lambda where the conversion from all return expressions to the delegate return type is widening or identity with at least one widening; or if the argument is an async lambda and the delegate is </w:t>
      </w:r>
      <w:r w:rsidRPr="0068100F">
        <w:rPr>
          <w:rStyle w:val="CodeEmbedded"/>
        </w:rPr>
        <w:t>Task(Of T)</w:t>
      </w:r>
      <w:r>
        <w:t xml:space="preserve"> or </w:t>
      </w:r>
      <w:r w:rsidRPr="0068100F">
        <w:rPr>
          <w:rStyle w:val="CodeEmbedded"/>
        </w:rPr>
        <w:t>Task</w:t>
      </w:r>
      <w:r>
        <w:t xml:space="preserve"> and the conversion from all return expressions to </w:t>
      </w:r>
      <w:r w:rsidRPr="0068100F">
        <w:rPr>
          <w:rStyle w:val="CodeEmbedded"/>
        </w:rPr>
        <w:t>T</w:t>
      </w:r>
      <w:r>
        <w:t>/</w:t>
      </w:r>
      <w:r w:rsidRPr="0068100F">
        <w:rPr>
          <w:rStyle w:val="CodeEmbedded"/>
        </w:rPr>
        <w:t>Object</w:t>
      </w:r>
      <w:r>
        <w:t xml:space="preserve"> respectively is widening or identity with at least one widening; or if the argument is an iterator lambda and the delegate is </w:t>
      </w:r>
      <w:r w:rsidRPr="0068100F">
        <w:rPr>
          <w:rStyle w:val="CodeEmbedded"/>
        </w:rPr>
        <w:t>IEnumerator(Of T)</w:t>
      </w:r>
      <w:r>
        <w:t xml:space="preserve"> or </w:t>
      </w:r>
      <w:r w:rsidRPr="0068100F">
        <w:rPr>
          <w:rStyle w:val="CodeEmbedded"/>
        </w:rPr>
        <w:t>IEnumerable(Of T)</w:t>
      </w:r>
      <w:r>
        <w:t xml:space="preserve"> or </w:t>
      </w:r>
      <w:r w:rsidRPr="0068100F">
        <w:rPr>
          <w:rStyle w:val="CodeEmbedded"/>
        </w:rPr>
        <w:t>IEnumerator</w:t>
      </w:r>
      <w:r>
        <w:t xml:space="preserve"> or </w:t>
      </w:r>
      <w:r w:rsidRPr="0068100F">
        <w:rPr>
          <w:rStyle w:val="CodeEmbedded"/>
        </w:rPr>
        <w:t>IEnumerable</w:t>
      </w:r>
      <w:r>
        <w:t xml:space="preserve"> and the conversion from all return expressions to </w:t>
      </w:r>
      <w:r w:rsidRPr="0068100F">
        <w:rPr>
          <w:rStyle w:val="CodeEmbedded"/>
        </w:rPr>
        <w:t>T</w:t>
      </w:r>
      <w:r>
        <w:t>/</w:t>
      </w:r>
      <w:r w:rsidRPr="0068100F">
        <w:rPr>
          <w:rStyle w:val="CodeEmbedded"/>
        </w:rPr>
        <w:t>Object</w:t>
      </w:r>
      <w:r>
        <w:t xml:space="preserve"> is widening or identity with at least one widening.</w:t>
      </w:r>
      <w:r>
        <w:br/>
      </w:r>
      <w:r>
        <w:br/>
      </w:r>
      <w:r w:rsidRPr="00BF5828">
        <w:rPr>
          <w:i/>
        </w:rPr>
        <w:t>(6) Identity delegate relaxation</w:t>
      </w:r>
      <w:r>
        <w:t xml:space="preserve"> - if the argument is an </w:t>
      </w:r>
      <w:r w:rsidRPr="0068100F">
        <w:rPr>
          <w:rStyle w:val="CodeEmbedded"/>
        </w:rPr>
        <w:t>AddressOf</w:t>
      </w:r>
      <w:r>
        <w:t xml:space="preserve"> or a lambda which matches the delegate exactly, with no widening or narrowing or dropping of parameters or returns or yields</w:t>
      </w:r>
      <w:r w:rsidR="00BF5828">
        <w:t>.</w:t>
      </w:r>
      <w:r w:rsidR="00551B33">
        <w:t xml:space="preserve">Next, </w:t>
      </w:r>
      <w:r w:rsidR="0073702F">
        <w:t>if some members of the set do not requiring narrowing</w:t>
      </w:r>
      <w:r w:rsidR="00C36899">
        <w:t xml:space="preserve"> conversions to be applicable</w:t>
      </w:r>
      <w:r w:rsidR="0073702F">
        <w:t xml:space="preserve"> to any of the arguments, then eliminate all membe</w:t>
      </w:r>
      <w:r w:rsidR="002872BD">
        <w:t>rs that do.</w:t>
      </w:r>
      <w:r w:rsidR="00DA2350">
        <w:t xml:space="preserve"> For example:</w:t>
      </w:r>
    </w:p>
    <w:p w14:paraId="06952EE0" w14:textId="77777777" w:rsidR="00DA2350" w:rsidRDefault="00DA2350" w:rsidP="00DA2350">
      <w:pPr>
        <w:pStyle w:val="Code"/>
      </w:pPr>
      <w:r>
        <w:t>Sub f(x As Object)</w:t>
      </w:r>
      <w:r>
        <w:br/>
        <w:t>End Sub</w:t>
      </w:r>
    </w:p>
    <w:p w14:paraId="776AE30A" w14:textId="77777777" w:rsidR="00DA2350" w:rsidRDefault="00DA2350" w:rsidP="00DA2350">
      <w:pPr>
        <w:pStyle w:val="Code"/>
      </w:pPr>
      <w:r>
        <w:t>Sub f(x As Short)</w:t>
      </w:r>
      <w:r>
        <w:br/>
        <w:t>End Sub</w:t>
      </w:r>
    </w:p>
    <w:p w14:paraId="46F172FB" w14:textId="37D4ED50" w:rsidR="00DA2350" w:rsidRDefault="00DA2350" w:rsidP="00DA2350">
      <w:pPr>
        <w:pStyle w:val="Code"/>
      </w:pPr>
      <w:r>
        <w:t>Sub f(x As Short())</w:t>
      </w:r>
      <w:r>
        <w:br/>
        <w:t>End Sub</w:t>
      </w:r>
    </w:p>
    <w:p w14:paraId="4797C0D7" w14:textId="7AC113B1" w:rsidR="00355F81" w:rsidRDefault="00DA2350" w:rsidP="00DA2350">
      <w:pPr>
        <w:pStyle w:val="Code"/>
      </w:pPr>
      <w:r>
        <w:lastRenderedPageBreak/>
        <w:t>f("5") ' picks the Object overload, since String-&gt;Short is narrowing</w:t>
      </w:r>
      <w:r>
        <w:br/>
        <w:t>f(5)   ' picks the Object overload, since Integer-&gt;Short is narrowing</w:t>
      </w:r>
      <w:r>
        <w:br/>
        <w:t>f({5}) ' picks the Object overload, since Integer-&gt;Short is narrowing</w:t>
      </w:r>
      <w:r>
        <w:br/>
        <w:t>f({})  ' a tie-breaker rule subsequent to [3] picks the Short() overload</w:t>
      </w:r>
      <w:r w:rsidR="002872BD">
        <w:br/>
      </w:r>
    </w:p>
    <w:p w14:paraId="2FBF847F" w14:textId="284C5B33" w:rsidR="00562DE9" w:rsidRDefault="00562DE9" w:rsidP="009D714A">
      <w:pPr>
        <w:pStyle w:val="BulletedList1"/>
        <w:numPr>
          <w:ilvl w:val="0"/>
          <w:numId w:val="3"/>
        </w:numPr>
      </w:pPr>
      <w:r>
        <w:t>Next, eliminati</w:t>
      </w:r>
      <w:r w:rsidR="00DA2350">
        <w:t>on is done based on narrowing</w:t>
      </w:r>
      <w:r w:rsidR="00EE6876">
        <w:t xml:space="preserve"> as follows</w:t>
      </w:r>
      <w:r w:rsidR="00DA2350">
        <w:t>.</w:t>
      </w:r>
      <w:r>
        <w:t xml:space="preserve"> </w:t>
      </w:r>
      <w:r w:rsidR="00EE6876">
        <w:t>(</w:t>
      </w:r>
      <w:r>
        <w:t xml:space="preserve">Note that, if Option Strict is On, then all members that require narrowing </w:t>
      </w:r>
      <w:r w:rsidR="00DA2350">
        <w:t>have already been</w:t>
      </w:r>
      <w:r>
        <w:t xml:space="preserve"> judged inapplicable (11.8.2) and removed by Step 2.</w:t>
      </w:r>
      <w:r w:rsidR="00EE6876">
        <w:t>)</w:t>
      </w:r>
    </w:p>
    <w:p w14:paraId="0156475C" w14:textId="614AD2FA" w:rsidR="00355F81" w:rsidRDefault="00C439A5" w:rsidP="009D714A">
      <w:pPr>
        <w:pStyle w:val="BulletedList1"/>
        <w:numPr>
          <w:ilvl w:val="1"/>
          <w:numId w:val="3"/>
        </w:numPr>
      </w:pPr>
      <w:r>
        <w:t xml:space="preserve">If some </w:t>
      </w:r>
      <w:r w:rsidR="001E2AED">
        <w:t xml:space="preserve">instance </w:t>
      </w:r>
      <w:r>
        <w:t xml:space="preserve">members of the set only require narrowing conversions where the argument expression type is </w:t>
      </w:r>
      <w:r w:rsidRPr="00006830">
        <w:rPr>
          <w:rStyle w:val="CodeEmbedded"/>
        </w:rPr>
        <w:t>Object</w:t>
      </w:r>
      <w:r>
        <w:t xml:space="preserve">, then eliminate all </w:t>
      </w:r>
      <w:r w:rsidR="001E2AED">
        <w:t>other members</w:t>
      </w:r>
      <w:r>
        <w:t>.</w:t>
      </w:r>
    </w:p>
    <w:p w14:paraId="73648954" w14:textId="342991D8" w:rsidR="00C439A5" w:rsidRDefault="00C439A5" w:rsidP="009D714A">
      <w:pPr>
        <w:pStyle w:val="BulletedList1"/>
        <w:numPr>
          <w:ilvl w:val="1"/>
          <w:numId w:val="3"/>
        </w:numPr>
      </w:pPr>
      <w:r>
        <w:t xml:space="preserve">If the set contains more than one member which requires narrowing only from </w:t>
      </w:r>
      <w:r w:rsidRPr="00006830">
        <w:rPr>
          <w:rStyle w:val="CodeEmbedded"/>
        </w:rPr>
        <w:t>Object</w:t>
      </w:r>
      <w:r>
        <w:t>, then the invocation target expression is reclassified as a late-bound method access (and an error is given if the type containing the method group is an interface</w:t>
      </w:r>
      <w:r w:rsidR="00754866">
        <w:t>, or if any of the applicable members were extension members</w:t>
      </w:r>
      <w:r>
        <w:t>)</w:t>
      </w:r>
      <w:r w:rsidR="00355F81">
        <w:t>.</w:t>
      </w:r>
    </w:p>
    <w:p w14:paraId="0C1D90A1" w14:textId="618BE18A" w:rsidR="00355F81" w:rsidRDefault="00EE6876" w:rsidP="009D714A">
      <w:pPr>
        <w:pStyle w:val="BulletedList1"/>
        <w:numPr>
          <w:ilvl w:val="1"/>
          <w:numId w:val="3"/>
        </w:numPr>
      </w:pPr>
      <w:r>
        <w:t>I</w:t>
      </w:r>
      <w:r w:rsidR="00562DE9">
        <w:t>f there are any candidates that only require narrow</w:t>
      </w:r>
      <w:r w:rsidR="00F022EB">
        <w:t>ing from numeric literals, then chose the most specific among all remaining candidates by the steps below</w:t>
      </w:r>
      <w:r w:rsidR="00562DE9">
        <w:t>.</w:t>
      </w:r>
      <w:r w:rsidR="00F022EB">
        <w:t xml:space="preserve"> If the winner requires only narrowing from numeric literals, then it is picked as the result of overload resolution; otherwise it is an error.</w:t>
      </w:r>
    </w:p>
    <w:p w14:paraId="4D597E21" w14:textId="77777777" w:rsidR="00981F88" w:rsidRPr="001767B0" w:rsidRDefault="00981F88" w:rsidP="001767B0">
      <w:pPr>
        <w:pStyle w:val="Annotation"/>
        <w:rPr>
          <w:rStyle w:val="Bold"/>
        </w:rPr>
      </w:pPr>
      <w:r w:rsidRPr="001767B0">
        <w:rPr>
          <w:rStyle w:val="Bold"/>
        </w:rPr>
        <w:t>Annotation</w:t>
      </w:r>
    </w:p>
    <w:p w14:paraId="4D597E22" w14:textId="15CB5F01" w:rsidR="00981F88" w:rsidRDefault="006C21B7" w:rsidP="001767B0">
      <w:pPr>
        <w:pStyle w:val="Annotation"/>
      </w:pPr>
      <w:r>
        <w:t xml:space="preserve">The justification for this rule is that if a program is loosely-typed (that is, most or all variables are declared as </w:t>
      </w:r>
      <w:r w:rsidRPr="00006830">
        <w:rPr>
          <w:rStyle w:val="CodeEmbedded"/>
        </w:rPr>
        <w:t>Object</w:t>
      </w:r>
      <w:r>
        <w:t xml:space="preserve">), overload resolution can be difficult </w:t>
      </w:r>
      <w:r w:rsidR="00F022EB">
        <w:t>when many</w:t>
      </w:r>
      <w:r>
        <w:t xml:space="preserve"> conversions from </w:t>
      </w:r>
      <w:r w:rsidRPr="00006830">
        <w:rPr>
          <w:rStyle w:val="CodeEmbedded"/>
        </w:rPr>
        <w:t>Object</w:t>
      </w:r>
      <w:r>
        <w:t xml:space="preserve"> are narrowing. Rather than have the overload resolution fail in many situations (requiring strong typing of the arguments to the method call), resolution the appropriate overloaded method to call is deferred until run time. This allows the loosely-typed call to succeed without additional casts.</w:t>
      </w:r>
    </w:p>
    <w:p w14:paraId="4D597E23" w14:textId="77777777" w:rsidR="00981F88" w:rsidRDefault="00981F88" w:rsidP="001767B0">
      <w:pPr>
        <w:pStyle w:val="Annotation"/>
      </w:pPr>
      <w:r>
        <w:t>An unfortunate side-effect of this, however, is that performing the late</w:t>
      </w:r>
      <w:r w:rsidR="00EC0B54">
        <w:t>-</w:t>
      </w:r>
      <w:r>
        <w:t xml:space="preserve">bound call requires casting the call target to </w:t>
      </w:r>
      <w:r w:rsidRPr="00006830">
        <w:rPr>
          <w:rStyle w:val="CodeEmbedded"/>
        </w:rPr>
        <w:t>Object</w:t>
      </w:r>
      <w:r>
        <w:t>. In the case of a structure value, this means that the value must be boxed to a temporary. If the method eventually called tries to change a field of the structure, this change will be lost once the method returns.</w:t>
      </w:r>
    </w:p>
    <w:p w14:paraId="4D597E24" w14:textId="77777777" w:rsidR="00EA0AFC" w:rsidRDefault="00EA0AFC" w:rsidP="001767B0">
      <w:pPr>
        <w:pStyle w:val="Annotation"/>
      </w:pPr>
      <w:r>
        <w:t>Interfaces are excluded from this special rule because late binding always resolves against the members of the runtime class or structure type, which may have different names than the members of the interfaces they implement.</w:t>
      </w:r>
    </w:p>
    <w:p w14:paraId="4D597E25" w14:textId="31A0D8F2" w:rsidR="00C32E19" w:rsidRDefault="001A03E8" w:rsidP="009D714A">
      <w:pPr>
        <w:pStyle w:val="BulletedList1"/>
        <w:numPr>
          <w:ilvl w:val="0"/>
          <w:numId w:val="3"/>
        </w:numPr>
      </w:pPr>
      <w:r>
        <w:t>Next, i</w:t>
      </w:r>
      <w:r w:rsidR="00C32E19">
        <w:t>f any instance methods remain in the set</w:t>
      </w:r>
      <w:r w:rsidR="00EE6876">
        <w:t xml:space="preserve"> which do not require narrowing</w:t>
      </w:r>
      <w:r w:rsidR="00C32E19">
        <w:t xml:space="preserve">, </w:t>
      </w:r>
      <w:r w:rsidR="00EE6876">
        <w:t xml:space="preserve">then </w:t>
      </w:r>
      <w:r w:rsidR="00C32E19">
        <w:t>eliminate all extension methods from the set. For example:</w:t>
      </w:r>
    </w:p>
    <w:p w14:paraId="4D597E26" w14:textId="77777777" w:rsidR="00C32E19" w:rsidRDefault="00C32E19" w:rsidP="00C32E19">
      <w:pPr>
        <w:pStyle w:val="CodeinList1"/>
      </w:pPr>
      <w:r>
        <w:t>Imports System.Runtime.CompilerServices</w:t>
      </w:r>
      <w:r>
        <w:br/>
      </w:r>
      <w:r>
        <w:br/>
        <w:t>Class C3</w:t>
      </w:r>
      <w:r>
        <w:br/>
      </w:r>
      <w:r>
        <w:tab/>
        <w:t>Sub M1(d As Integer)</w:t>
      </w:r>
      <w:r>
        <w:br/>
      </w:r>
      <w:r>
        <w:tab/>
        <w:t>End Sub</w:t>
      </w:r>
      <w:r>
        <w:br/>
        <w:t>End Class</w:t>
      </w:r>
      <w:r>
        <w:br/>
      </w:r>
      <w:r>
        <w:br/>
        <w:t>Module C3Extensions</w:t>
      </w:r>
      <w:r>
        <w:br/>
      </w:r>
      <w:r>
        <w:tab/>
        <w:t>&lt;Extension&gt; _</w:t>
      </w:r>
      <w:r>
        <w:br/>
      </w:r>
      <w:r>
        <w:tab/>
        <w:t>Sub M1(c3 As C3, c As Long)</w:t>
      </w:r>
      <w:r>
        <w:br/>
      </w:r>
      <w:r>
        <w:tab/>
        <w:t>End Sub</w:t>
      </w:r>
      <w:r>
        <w:br/>
      </w:r>
      <w:r>
        <w:br/>
      </w:r>
      <w:r>
        <w:tab/>
        <w:t>&lt;Extension&gt; _</w:t>
      </w:r>
      <w:r>
        <w:br/>
      </w:r>
      <w:r>
        <w:tab/>
        <w:t>Sub M1(c3 As C3, c As Short)</w:t>
      </w:r>
      <w:r>
        <w:br/>
      </w:r>
      <w:r>
        <w:tab/>
        <w:t>End Sub</w:t>
      </w:r>
      <w:r>
        <w:br/>
        <w:t>End Module</w:t>
      </w:r>
      <w:r>
        <w:br/>
      </w:r>
      <w:r>
        <w:br/>
        <w:t>Module Test</w:t>
      </w:r>
      <w:r>
        <w:br/>
      </w:r>
      <w:r>
        <w:lastRenderedPageBreak/>
        <w:tab/>
        <w:t>Sub Main()</w:t>
      </w:r>
      <w:r>
        <w:br/>
      </w:r>
      <w:r>
        <w:tab/>
      </w:r>
      <w:r>
        <w:tab/>
        <w:t>Dim c As New C3()</w:t>
      </w:r>
      <w:r w:rsidR="00E42A52">
        <w:br/>
      </w:r>
      <w:r w:rsidR="00E42A52">
        <w:tab/>
      </w:r>
      <w:r w:rsidR="00E42A52">
        <w:tab/>
        <w:t>Dim sVal As Short = 10</w:t>
      </w:r>
      <w:r w:rsidR="00E42A52">
        <w:br/>
      </w:r>
      <w:r w:rsidR="00E42A52">
        <w:tab/>
      </w:r>
      <w:r w:rsidR="00E42A52">
        <w:tab/>
        <w:t>Dim lVal As Long = 20</w:t>
      </w:r>
      <w:r>
        <w:br/>
      </w:r>
      <w:r>
        <w:br/>
      </w:r>
      <w:r>
        <w:tab/>
      </w:r>
      <w:r>
        <w:tab/>
        <w:t>' Calls C3.M1, since C3.M</w:t>
      </w:r>
      <w:r w:rsidR="00E42A52">
        <w:t>1 is applicable.</w:t>
      </w:r>
      <w:r w:rsidR="00E42A52">
        <w:br/>
      </w:r>
      <w:r w:rsidR="00E42A52">
        <w:tab/>
      </w:r>
      <w:r w:rsidR="00E42A52">
        <w:tab/>
        <w:t>c.M1(sVal</w:t>
      </w:r>
      <w:r>
        <w:t>)</w:t>
      </w:r>
      <w:r>
        <w:br/>
      </w:r>
      <w:r>
        <w:br/>
      </w:r>
      <w:r>
        <w:tab/>
      </w:r>
      <w:r>
        <w:tab/>
        <w:t>' Calls C3Extensions.M1 since C3.M1 requires a narrowing conversion</w:t>
      </w:r>
      <w:r w:rsidR="00E42A52">
        <w:br/>
      </w:r>
      <w:r w:rsidR="00E42A52">
        <w:tab/>
      </w:r>
      <w:r w:rsidR="00E42A52">
        <w:tab/>
        <w:t>c.M1(lVal</w:t>
      </w:r>
      <w:r>
        <w:t>)</w:t>
      </w:r>
      <w:r>
        <w:br/>
      </w:r>
      <w:r>
        <w:tab/>
        <w:t>End Sub</w:t>
      </w:r>
      <w:r>
        <w:br/>
        <w:t>End Module</w:t>
      </w:r>
    </w:p>
    <w:p w14:paraId="4D597E27" w14:textId="77777777" w:rsidR="00C32E19" w:rsidRDefault="00C32E19" w:rsidP="00C32E19">
      <w:pPr>
        <w:pStyle w:val="Annotation"/>
        <w:rPr>
          <w:rStyle w:val="Bold"/>
        </w:rPr>
      </w:pPr>
      <w:r>
        <w:rPr>
          <w:rStyle w:val="Bold"/>
        </w:rPr>
        <w:t>Annotation</w:t>
      </w:r>
    </w:p>
    <w:p w14:paraId="4D597E28" w14:textId="77777777" w:rsidR="00C32E19" w:rsidRPr="001B1308" w:rsidRDefault="00C32E19" w:rsidP="00C32E19">
      <w:pPr>
        <w:pStyle w:val="Annotation"/>
      </w:pPr>
      <w:r>
        <w:t>Extension methods are ignored if there are applicable instance methods to guarantee that adding an import (that might bring new extension methods into scope) will not cause a call on an existing instance method to rebind to an extension method. Given the broad scope of some extension methods (i.e. those defined on interfaces and/or type parameters), this is a safer approach to binding to extension methods.</w:t>
      </w:r>
    </w:p>
    <w:p w14:paraId="4D597E29" w14:textId="4F397C28" w:rsidR="006C21B7" w:rsidRDefault="00A03DF7" w:rsidP="009D714A">
      <w:pPr>
        <w:pStyle w:val="BulletedList1"/>
        <w:numPr>
          <w:ilvl w:val="0"/>
          <w:numId w:val="3"/>
        </w:numPr>
      </w:pPr>
      <w:r>
        <w:t>Next, if, g</w:t>
      </w:r>
      <w:r w:rsidR="006C21B7">
        <w:t xml:space="preserve">iven any two members of the set, </w:t>
      </w:r>
      <w:r w:rsidR="006C21B7">
        <w:rPr>
          <w:rStyle w:val="CodeEmbedded"/>
        </w:rPr>
        <w:t>M</w:t>
      </w:r>
      <w:r w:rsidR="006C21B7">
        <w:t xml:space="preserve"> and </w:t>
      </w:r>
      <w:r w:rsidR="006C21B7">
        <w:rPr>
          <w:rStyle w:val="CodeEmbedded"/>
        </w:rPr>
        <w:t>N</w:t>
      </w:r>
      <w:r w:rsidR="006C21B7">
        <w:t xml:space="preserve">, </w:t>
      </w:r>
      <w:r w:rsidR="006C21B7">
        <w:rPr>
          <w:rStyle w:val="CodeEmbedded"/>
        </w:rPr>
        <w:t>M</w:t>
      </w:r>
      <w:r w:rsidR="006C21B7">
        <w:t xml:space="preserve"> is more </w:t>
      </w:r>
      <w:r w:rsidR="00842D9A">
        <w:rPr>
          <w:i/>
        </w:rPr>
        <w:t>specific</w:t>
      </w:r>
      <w:r w:rsidR="00842D9A">
        <w:t xml:space="preserve"> </w:t>
      </w:r>
      <w:r w:rsidR="008A2149">
        <w:t xml:space="preserve">(Section 11.8.1.1) </w:t>
      </w:r>
      <w:r w:rsidR="006C21B7">
        <w:t xml:space="preserve">than </w:t>
      </w:r>
      <w:r w:rsidR="006C21B7">
        <w:rPr>
          <w:rStyle w:val="CodeEmbedded"/>
        </w:rPr>
        <w:t>N</w:t>
      </w:r>
      <w:r w:rsidR="006C21B7">
        <w:t xml:space="preserve"> </w:t>
      </w:r>
      <w:r w:rsidR="00BF5828">
        <w:t xml:space="preserve">given </w:t>
      </w:r>
      <w:r w:rsidR="006C21B7">
        <w:t xml:space="preserve">the argument list, eliminate </w:t>
      </w:r>
      <w:r w:rsidR="006C21B7">
        <w:rPr>
          <w:rStyle w:val="CodeEmbedded"/>
        </w:rPr>
        <w:t>N</w:t>
      </w:r>
      <w:r w:rsidR="006C21B7">
        <w:t xml:space="preserve"> from the set. </w:t>
      </w:r>
      <w:r w:rsidR="00E60024">
        <w:t xml:space="preserve">If </w:t>
      </w:r>
      <w:r>
        <w:t xml:space="preserve">more than one member remains in the set and </w:t>
      </w:r>
      <w:r w:rsidR="00E60024">
        <w:t xml:space="preserve">the remaining members </w:t>
      </w:r>
      <w:r w:rsidR="009800FF">
        <w:t xml:space="preserve">are not equally </w:t>
      </w:r>
      <w:r w:rsidR="00842D9A">
        <w:t xml:space="preserve">specific </w:t>
      </w:r>
      <w:r w:rsidR="00BF5828">
        <w:t xml:space="preserve">given </w:t>
      </w:r>
      <w:r w:rsidR="009800FF">
        <w:t>the argument list</w:t>
      </w:r>
      <w:r w:rsidR="00E60024">
        <w:t>, a compile-time error results.</w:t>
      </w:r>
    </w:p>
    <w:p w14:paraId="4D597E2A" w14:textId="77777777" w:rsidR="001B3384" w:rsidRDefault="00E60024" w:rsidP="009D714A">
      <w:pPr>
        <w:pStyle w:val="BulletedList1"/>
        <w:numPr>
          <w:ilvl w:val="0"/>
          <w:numId w:val="3"/>
        </w:numPr>
      </w:pPr>
      <w:r>
        <w:t>Otherwise,</w:t>
      </w:r>
      <w:r w:rsidR="009800FF">
        <w:t xml:space="preserve"> g</w:t>
      </w:r>
      <w:r>
        <w:t xml:space="preserve">iven any two members of the set, </w:t>
      </w:r>
      <w:r w:rsidRPr="00E60024">
        <w:rPr>
          <w:rStyle w:val="CodeEmbedded"/>
        </w:rPr>
        <w:t>M</w:t>
      </w:r>
      <w:r>
        <w:t xml:space="preserve"> and </w:t>
      </w:r>
      <w:r w:rsidRPr="00E60024">
        <w:rPr>
          <w:rStyle w:val="CodeEmbedded"/>
        </w:rPr>
        <w:t>N</w:t>
      </w:r>
      <w:r>
        <w:t xml:space="preserve">, </w:t>
      </w:r>
      <w:r w:rsidR="001B3384">
        <w:t>apply the following tie-breaking rules, in order:</w:t>
      </w:r>
    </w:p>
    <w:p w14:paraId="4D597E2C" w14:textId="381AEA72" w:rsidR="001B3384" w:rsidRDefault="002438A2" w:rsidP="001B3384">
      <w:pPr>
        <w:pStyle w:val="CodeinList2"/>
      </w:pPr>
      <w:r>
        <w:t xml:space="preserve">If </w:t>
      </w:r>
      <w:r w:rsidRPr="002438A2">
        <w:rPr>
          <w:rStyle w:val="CodeEmbedded"/>
        </w:rPr>
        <w:t>M</w:t>
      </w:r>
      <w:r>
        <w:t xml:space="preserve"> does not have a ParamArray parameter but </w:t>
      </w:r>
      <w:r w:rsidRPr="002438A2">
        <w:rPr>
          <w:rStyle w:val="CodeEmbedded"/>
        </w:rPr>
        <w:t>N</w:t>
      </w:r>
      <w:r>
        <w:t xml:space="preserve"> does, or if both do but </w:t>
      </w:r>
      <w:r w:rsidRPr="002438A2">
        <w:rPr>
          <w:rStyle w:val="CodeEmbedded"/>
        </w:rPr>
        <w:t>M</w:t>
      </w:r>
      <w:r>
        <w:t xml:space="preserve"> passes fewer arguments into the ParamArray parameter than </w:t>
      </w:r>
      <w:r w:rsidRPr="002438A2">
        <w:rPr>
          <w:rStyle w:val="CodeEmbedded"/>
        </w:rPr>
        <w:t>N</w:t>
      </w:r>
      <w:r>
        <w:t xml:space="preserve"> does, then eliminate </w:t>
      </w:r>
      <w:r w:rsidRPr="002438A2">
        <w:rPr>
          <w:rStyle w:val="CodeEmbedded"/>
        </w:rPr>
        <w:t>N</w:t>
      </w:r>
      <w:r>
        <w:t xml:space="preserve"> from the set. For example:</w:t>
      </w:r>
      <w:r w:rsidR="001B3384">
        <w:t>Module Test</w:t>
      </w:r>
      <w:r w:rsidR="001B3384">
        <w:br/>
      </w:r>
      <w:r w:rsidR="00500BA5">
        <w:tab/>
        <w:t>Sub F(a As Object, ParamArray b As Object())</w:t>
      </w:r>
      <w:r w:rsidR="00500BA5">
        <w:br/>
      </w:r>
      <w:r w:rsidR="00500BA5">
        <w:tab/>
      </w:r>
      <w:r w:rsidR="00500BA5">
        <w:tab/>
        <w:t>Console.WriteLine("F(Object, Object())")</w:t>
      </w:r>
      <w:r w:rsidR="00500BA5">
        <w:br/>
      </w:r>
      <w:r w:rsidR="00500BA5">
        <w:tab/>
        <w:t>End Sub</w:t>
      </w:r>
      <w:r w:rsidR="00500BA5">
        <w:br/>
      </w:r>
      <w:r w:rsidR="00500BA5">
        <w:br/>
      </w:r>
      <w:r w:rsidR="00500BA5">
        <w:tab/>
      </w:r>
      <w:r w:rsidR="001B3384">
        <w:t>Sub F(a As Object, b As Object, ParamArray c As Object())</w:t>
      </w:r>
      <w:r w:rsidR="001B3384">
        <w:br/>
      </w:r>
      <w:r w:rsidR="00500BA5">
        <w:tab/>
      </w:r>
      <w:r w:rsidR="00500BA5">
        <w:tab/>
      </w:r>
      <w:r w:rsidR="001B3384">
        <w:t>Console.WriteLine("F(Object, Object</w:t>
      </w:r>
      <w:r w:rsidR="00500BA5">
        <w:t>, Object()</w:t>
      </w:r>
      <w:r w:rsidR="001B3384">
        <w:t>)")</w:t>
      </w:r>
      <w:r w:rsidR="001B3384">
        <w:br/>
      </w:r>
      <w:r w:rsidR="00500BA5">
        <w:tab/>
      </w:r>
      <w:r w:rsidR="001B3384">
        <w:t>End Sub</w:t>
      </w:r>
      <w:r w:rsidR="008E394B">
        <w:br/>
      </w:r>
      <w:r w:rsidR="008E394B">
        <w:br/>
        <w:t xml:space="preserve">   Sub G(Optional a As Object = Nothing)</w:t>
      </w:r>
      <w:r w:rsidR="008E394B">
        <w:br/>
        <w:t xml:space="preserve">      Console.WriteLine("G(Object)")</w:t>
      </w:r>
      <w:r w:rsidR="008E394B">
        <w:br/>
        <w:t xml:space="preserve">   End Sub</w:t>
      </w:r>
      <w:r w:rsidR="008E394B">
        <w:br/>
      </w:r>
      <w:r w:rsidR="008E394B">
        <w:br/>
        <w:t xml:space="preserve">   Sub G(ParamArray a As Object())</w:t>
      </w:r>
      <w:r w:rsidR="008E394B">
        <w:br/>
        <w:t xml:space="preserve">      Console.WriteLine("G(Object())")</w:t>
      </w:r>
      <w:r w:rsidR="008E394B">
        <w:br/>
        <w:t xml:space="preserve">   End Sub</w:t>
      </w:r>
      <w:r w:rsidR="00500BA5">
        <w:tab/>
      </w:r>
      <w:r w:rsidR="001B3384">
        <w:t>Sub Main()</w:t>
      </w:r>
      <w:r w:rsidR="00500BA5">
        <w:br/>
      </w:r>
      <w:r w:rsidR="00500BA5">
        <w:tab/>
      </w:r>
      <w:r w:rsidR="00500BA5">
        <w:tab/>
        <w:t>F(1)</w:t>
      </w:r>
      <w:r w:rsidR="001B3384">
        <w:br/>
      </w:r>
      <w:r w:rsidR="00500BA5">
        <w:tab/>
      </w:r>
      <w:r w:rsidR="00500BA5">
        <w:tab/>
      </w:r>
      <w:r w:rsidR="001B3384">
        <w:t>F(1, 2)</w:t>
      </w:r>
      <w:r w:rsidR="001B3384">
        <w:br/>
      </w:r>
      <w:r w:rsidR="00500BA5">
        <w:tab/>
      </w:r>
      <w:r w:rsidR="00500BA5">
        <w:tab/>
      </w:r>
      <w:r w:rsidR="001B3384">
        <w:t>F(1, 2, 3)</w:t>
      </w:r>
      <w:r w:rsidR="008E394B">
        <w:br/>
        <w:t xml:space="preserve">      G()</w:t>
      </w:r>
      <w:r w:rsidR="001B3384">
        <w:br/>
      </w:r>
      <w:r w:rsidR="00500BA5">
        <w:tab/>
      </w:r>
      <w:r w:rsidR="001B3384">
        <w:t>End Sub</w:t>
      </w:r>
      <w:r w:rsidR="001B3384">
        <w:br/>
        <w:t>End Module</w:t>
      </w:r>
    </w:p>
    <w:p w14:paraId="4D597E2D" w14:textId="77777777" w:rsidR="001B3384" w:rsidRDefault="001B3384" w:rsidP="001B3384">
      <w:pPr>
        <w:pStyle w:val="TextinList2"/>
      </w:pPr>
      <w:r>
        <w:t>The above example produces the following output:</w:t>
      </w:r>
    </w:p>
    <w:p w14:paraId="4D597E2E" w14:textId="5861FC2C" w:rsidR="001B3384" w:rsidRDefault="00500BA5" w:rsidP="001B3384">
      <w:pPr>
        <w:pStyle w:val="CodeinList2"/>
      </w:pPr>
      <w:r>
        <w:t>F(Object, Object())</w:t>
      </w:r>
      <w:r>
        <w:br/>
      </w:r>
      <w:r w:rsidR="001B3384">
        <w:t>F(Object, Object</w:t>
      </w:r>
      <w:r>
        <w:t>, Object()</w:t>
      </w:r>
      <w:r w:rsidR="001B3384">
        <w:t>)</w:t>
      </w:r>
      <w:r w:rsidR="001B3384">
        <w:br/>
        <w:t xml:space="preserve">F(Object, </w:t>
      </w:r>
      <w:r>
        <w:t xml:space="preserve">Object, </w:t>
      </w:r>
      <w:r w:rsidR="001B3384">
        <w:t>Object())</w:t>
      </w:r>
      <w:r w:rsidR="008E394B">
        <w:br/>
        <w:t>G(Object)</w:t>
      </w:r>
    </w:p>
    <w:p w14:paraId="4D597E2F" w14:textId="77777777" w:rsidR="00500BA5" w:rsidRPr="00500BA5" w:rsidRDefault="00500BA5" w:rsidP="00500BA5">
      <w:pPr>
        <w:pStyle w:val="Annotation"/>
        <w:rPr>
          <w:rStyle w:val="Bold"/>
        </w:rPr>
      </w:pPr>
      <w:r>
        <w:rPr>
          <w:rStyle w:val="Bold"/>
        </w:rPr>
        <w:t>Annotation</w:t>
      </w:r>
    </w:p>
    <w:p w14:paraId="4D597E30" w14:textId="77777777" w:rsidR="001B3384" w:rsidRDefault="001B3384" w:rsidP="00500BA5">
      <w:pPr>
        <w:pStyle w:val="Annotation"/>
      </w:pPr>
      <w:r>
        <w:lastRenderedPageBreak/>
        <w:t>When a class declares a method with a paramarray parameter, it is not uncommon to also include some of the expanded forms as regular methods. By doing so it is possible to avoid the allocation of an array instance that occurs when an expanded form of a method with a paramarray parameter is invoked.</w:t>
      </w:r>
    </w:p>
    <w:p w14:paraId="4D597E31" w14:textId="77777777" w:rsidR="00F2553E" w:rsidRDefault="00F2553E" w:rsidP="009D714A">
      <w:pPr>
        <w:pStyle w:val="BulletedList2"/>
        <w:numPr>
          <w:ilvl w:val="0"/>
          <w:numId w:val="1"/>
        </w:numPr>
      </w:pPr>
      <w:r>
        <w:t xml:space="preserve">If </w:t>
      </w:r>
      <w:r w:rsidRPr="009640A2">
        <w:rPr>
          <w:rStyle w:val="CodeEmbedded"/>
        </w:rPr>
        <w:t>M</w:t>
      </w:r>
      <w:r>
        <w:t xml:space="preserve"> is defined in a more derived type than </w:t>
      </w:r>
      <w:r w:rsidRPr="009640A2">
        <w:rPr>
          <w:rStyle w:val="CodeEmbedded"/>
        </w:rPr>
        <w:t>N</w:t>
      </w:r>
      <w:r>
        <w:t xml:space="preserve">, eliminate </w:t>
      </w:r>
      <w:r w:rsidRPr="009640A2">
        <w:rPr>
          <w:rStyle w:val="CodeEmbedded"/>
        </w:rPr>
        <w:t>N</w:t>
      </w:r>
      <w:r>
        <w:t xml:space="preserve"> from the set. For example:</w:t>
      </w:r>
    </w:p>
    <w:p w14:paraId="4D597E32" w14:textId="77777777" w:rsidR="00F2553E" w:rsidRDefault="00F2553E" w:rsidP="00F2553E">
      <w:pPr>
        <w:pStyle w:val="CodeinList2"/>
      </w:pPr>
      <w:r>
        <w:t>Class Base</w:t>
      </w:r>
      <w:r>
        <w:br/>
      </w:r>
      <w:r>
        <w:tab/>
        <w:t>Sub F(Of T, U)(x As T, y As U)</w:t>
      </w:r>
      <w:r>
        <w:br/>
      </w:r>
      <w:r>
        <w:tab/>
        <w:t>End Sub</w:t>
      </w:r>
      <w:r>
        <w:br/>
        <w:t>End Class</w:t>
      </w:r>
      <w:r>
        <w:br/>
      </w:r>
      <w:r>
        <w:br/>
        <w:t>Class Derived</w:t>
      </w:r>
      <w:r>
        <w:br/>
      </w:r>
      <w:r>
        <w:tab/>
        <w:t>Inherits Base</w:t>
      </w:r>
      <w:r>
        <w:br/>
      </w:r>
      <w:r>
        <w:br/>
      </w:r>
      <w:r>
        <w:tab/>
        <w:t>Overloads Sub F(Of T, U)(x As U, y As T)</w:t>
      </w:r>
      <w:r>
        <w:br/>
      </w:r>
      <w:r>
        <w:tab/>
        <w:t>End Sub</w:t>
      </w:r>
      <w:r>
        <w:br/>
        <w:t>End Class</w:t>
      </w:r>
      <w:r>
        <w:br/>
      </w:r>
      <w:r>
        <w:br/>
        <w:t>Module Test</w:t>
      </w:r>
      <w:r>
        <w:br/>
      </w:r>
      <w:r>
        <w:tab/>
        <w:t>Sub Main()</w:t>
      </w:r>
      <w:r>
        <w:br/>
      </w:r>
      <w:r>
        <w:tab/>
      </w:r>
      <w:r>
        <w:tab/>
        <w:t>Dim d As New Derived()</w:t>
      </w:r>
      <w:r>
        <w:br/>
      </w:r>
      <w:r>
        <w:br/>
      </w:r>
      <w:r>
        <w:tab/>
      </w:r>
      <w:r>
        <w:tab/>
        <w:t>' Calls Derived.F</w:t>
      </w:r>
      <w:r>
        <w:br/>
      </w:r>
      <w:r>
        <w:tab/>
      </w:r>
      <w:r>
        <w:tab/>
        <w:t>d.F(10, 10)</w:t>
      </w:r>
      <w:r>
        <w:br/>
      </w:r>
      <w:r>
        <w:tab/>
        <w:t>End Sub</w:t>
      </w:r>
      <w:r>
        <w:br/>
        <w:t>End Module</w:t>
      </w:r>
    </w:p>
    <w:p w14:paraId="4D597E33" w14:textId="77777777" w:rsidR="00725E38" w:rsidRDefault="00725E38" w:rsidP="00725E38">
      <w:pPr>
        <w:pStyle w:val="TextinList2"/>
      </w:pPr>
      <w:r>
        <w:t>This rule also applies to the types that extension methods are defined on. For example:</w:t>
      </w:r>
    </w:p>
    <w:p w14:paraId="4D597E34" w14:textId="77777777" w:rsidR="00725E38" w:rsidRDefault="00725E38" w:rsidP="00725E38">
      <w:pPr>
        <w:pStyle w:val="CodeinList1"/>
      </w:pPr>
      <w:r>
        <w:t>Imports System.Runtime.CompilerServices</w:t>
      </w:r>
      <w:r>
        <w:br/>
      </w:r>
      <w:r>
        <w:br/>
        <w:t>Class Base</w:t>
      </w:r>
      <w:r>
        <w:br/>
        <w:t>End Class</w:t>
      </w:r>
      <w:r>
        <w:br/>
      </w:r>
      <w:r>
        <w:br/>
        <w:t>Class Derived</w:t>
      </w:r>
      <w:r>
        <w:br/>
      </w:r>
      <w:r>
        <w:tab/>
        <w:t>Inherits Base</w:t>
      </w:r>
      <w:r>
        <w:br/>
        <w:t>End Class</w:t>
      </w:r>
      <w:r>
        <w:br/>
      </w:r>
      <w:r>
        <w:br/>
        <w:t>Module BaseExt</w:t>
      </w:r>
      <w:r>
        <w:br/>
      </w:r>
      <w:r>
        <w:tab/>
        <w:t>&lt;Extension&gt; _</w:t>
      </w:r>
      <w:r>
        <w:br/>
      </w:r>
      <w:r>
        <w:tab/>
        <w:t>Sub M(b As Base, x As Integer)</w:t>
      </w:r>
      <w:r>
        <w:br/>
      </w:r>
      <w:r>
        <w:tab/>
        <w:t>End Sub</w:t>
      </w:r>
      <w:r>
        <w:br/>
        <w:t>End Module</w:t>
      </w:r>
      <w:r>
        <w:br/>
      </w:r>
      <w:r>
        <w:br/>
        <w:t>Module DerivedExt</w:t>
      </w:r>
      <w:r>
        <w:br/>
      </w:r>
      <w:r>
        <w:tab/>
        <w:t>&lt;Extension&gt; _</w:t>
      </w:r>
      <w:r>
        <w:br/>
      </w:r>
      <w:r>
        <w:tab/>
        <w:t>Sub M(d As Derived, x As Integer)</w:t>
      </w:r>
      <w:r>
        <w:br/>
      </w:r>
      <w:r w:rsidR="00911090">
        <w:tab/>
        <w:t>End Sub</w:t>
      </w:r>
      <w:r w:rsidR="00911090">
        <w:br/>
        <w:t>End Module</w:t>
      </w:r>
      <w:r w:rsidR="00911090">
        <w:br/>
      </w:r>
      <w:r w:rsidR="00911090">
        <w:br/>
        <w:t>Module Test</w:t>
      </w:r>
      <w:r w:rsidR="00911090">
        <w:br/>
      </w:r>
      <w:r w:rsidR="00911090">
        <w:tab/>
        <w:t>Sub Main</w:t>
      </w:r>
      <w:r>
        <w:t>()</w:t>
      </w:r>
      <w:r>
        <w:br/>
      </w:r>
      <w:r>
        <w:tab/>
      </w:r>
      <w:r>
        <w:tab/>
        <w:t>Dim b As New Base()</w:t>
      </w:r>
      <w:r>
        <w:br/>
      </w:r>
      <w:r>
        <w:tab/>
      </w:r>
      <w:r>
        <w:tab/>
        <w:t>Dim d As New Derived()</w:t>
      </w:r>
      <w:r>
        <w:br/>
      </w:r>
      <w:r>
        <w:br/>
      </w:r>
      <w:r>
        <w:tab/>
      </w:r>
      <w:r>
        <w:tab/>
        <w:t>' Calls BaseExt.M</w:t>
      </w:r>
      <w:r>
        <w:br/>
      </w:r>
      <w:r>
        <w:tab/>
      </w:r>
      <w:r>
        <w:tab/>
        <w:t>b.M(10)</w:t>
      </w:r>
      <w:r>
        <w:br/>
      </w:r>
      <w:r>
        <w:br/>
      </w:r>
      <w:r>
        <w:tab/>
      </w:r>
      <w:r>
        <w:tab/>
        <w:t xml:space="preserve">' Calls DerivedExt.M </w:t>
      </w:r>
      <w:r>
        <w:br/>
      </w:r>
      <w:r>
        <w:tab/>
      </w:r>
      <w:r>
        <w:tab/>
        <w:t>d.M(10)</w:t>
      </w:r>
      <w:r>
        <w:br/>
      </w:r>
      <w:r>
        <w:tab/>
        <w:t>End Sub</w:t>
      </w:r>
      <w:r>
        <w:br/>
        <w:t>End Module</w:t>
      </w:r>
    </w:p>
    <w:p w14:paraId="4D597E35" w14:textId="77777777" w:rsidR="00725E38" w:rsidRDefault="00725E38" w:rsidP="009D714A">
      <w:pPr>
        <w:pStyle w:val="BulletedList2"/>
        <w:numPr>
          <w:ilvl w:val="0"/>
          <w:numId w:val="1"/>
        </w:numPr>
      </w:pPr>
      <w:r>
        <w:lastRenderedPageBreak/>
        <w:t xml:space="preserve">If </w:t>
      </w:r>
      <w:r w:rsidRPr="00A2451F">
        <w:rPr>
          <w:rStyle w:val="CodeEmbedded"/>
        </w:rPr>
        <w:t>M</w:t>
      </w:r>
      <w:r>
        <w:t xml:space="preserve"> and </w:t>
      </w:r>
      <w:r w:rsidRPr="00A2451F">
        <w:rPr>
          <w:rStyle w:val="CodeEmbedded"/>
        </w:rPr>
        <w:t>N</w:t>
      </w:r>
      <w:r>
        <w:t xml:space="preserve"> are extension methods and the target type of </w:t>
      </w:r>
      <w:r w:rsidRPr="009640A2">
        <w:rPr>
          <w:rStyle w:val="CodeEmbedded"/>
        </w:rPr>
        <w:t>M</w:t>
      </w:r>
      <w:r>
        <w:t xml:space="preserve"> is a class or structure and the target type of </w:t>
      </w:r>
      <w:r w:rsidRPr="009640A2">
        <w:rPr>
          <w:rStyle w:val="CodeEmbedded"/>
        </w:rPr>
        <w:t>N</w:t>
      </w:r>
      <w:r>
        <w:t xml:space="preserve"> is an interface, eliminate </w:t>
      </w:r>
      <w:r w:rsidRPr="009640A2">
        <w:rPr>
          <w:rStyle w:val="CodeEmbedded"/>
        </w:rPr>
        <w:t>N</w:t>
      </w:r>
      <w:r>
        <w:t xml:space="preserve"> from the set. For example:</w:t>
      </w:r>
    </w:p>
    <w:p w14:paraId="4D597E36" w14:textId="77777777" w:rsidR="00725E38" w:rsidRDefault="00725E38" w:rsidP="00725E38">
      <w:pPr>
        <w:pStyle w:val="CodeinList1"/>
      </w:pPr>
      <w:r w:rsidRPr="00956EFB">
        <w:t>Imports System.Runtime.CompilerServices</w:t>
      </w:r>
      <w:r w:rsidRPr="00956EFB">
        <w:br/>
      </w:r>
      <w:r>
        <w:br/>
        <w:t>Interface I1</w:t>
      </w:r>
      <w:r>
        <w:br/>
        <w:t>End Interface</w:t>
      </w:r>
      <w:r>
        <w:br/>
      </w:r>
      <w:r>
        <w:br/>
        <w:t>Class C1</w:t>
      </w:r>
      <w:r>
        <w:br/>
      </w:r>
      <w:r>
        <w:tab/>
        <w:t>Implements I1</w:t>
      </w:r>
      <w:r>
        <w:br/>
        <w:t>End Class</w:t>
      </w:r>
      <w:r>
        <w:br/>
      </w:r>
      <w:r>
        <w:br/>
        <w:t>Module Ext1</w:t>
      </w:r>
      <w:r>
        <w:br/>
      </w:r>
      <w:r>
        <w:tab/>
        <w:t>&lt;Extension&gt; _</w:t>
      </w:r>
      <w:r>
        <w:br/>
      </w:r>
      <w:r>
        <w:tab/>
        <w:t>Sub M(i As I1, x As Integer)</w:t>
      </w:r>
      <w:r>
        <w:br/>
      </w:r>
      <w:r>
        <w:tab/>
        <w:t>End Sub</w:t>
      </w:r>
      <w:r>
        <w:br/>
        <w:t>End Module</w:t>
      </w:r>
      <w:r>
        <w:br/>
      </w:r>
      <w:r>
        <w:br/>
        <w:t>Module Ext2</w:t>
      </w:r>
      <w:r>
        <w:br/>
      </w:r>
      <w:r>
        <w:tab/>
        <w:t>&lt;Extension&gt; _</w:t>
      </w:r>
      <w:r>
        <w:br/>
      </w:r>
      <w:r>
        <w:tab/>
        <w:t>Sub M(c As C1, y As Integer)</w:t>
      </w:r>
      <w:r>
        <w:br/>
      </w:r>
      <w:r>
        <w:tab/>
        <w:t>End Sub</w:t>
      </w:r>
      <w:r>
        <w:br/>
        <w:t>End Module</w:t>
      </w:r>
      <w:r>
        <w:br/>
      </w:r>
      <w:r>
        <w:br/>
        <w:t>Module Test</w:t>
      </w:r>
      <w:r>
        <w:br/>
      </w:r>
      <w:r>
        <w:tab/>
        <w:t>Sub Main()</w:t>
      </w:r>
      <w:r>
        <w:br/>
      </w:r>
      <w:r>
        <w:tab/>
      </w:r>
      <w:r>
        <w:tab/>
        <w:t>Dim c As New C1()</w:t>
      </w:r>
      <w:r>
        <w:br/>
      </w:r>
      <w:r>
        <w:br/>
      </w:r>
      <w:r>
        <w:tab/>
      </w:r>
      <w:r>
        <w:tab/>
        <w:t>' Calls Ext2.M, because Ext1.M is hidden since it extends</w:t>
      </w:r>
      <w:r>
        <w:br/>
      </w:r>
      <w:r>
        <w:tab/>
      </w:r>
      <w:r>
        <w:tab/>
        <w:t>' an interface.</w:t>
      </w:r>
      <w:r>
        <w:br/>
      </w:r>
      <w:r>
        <w:tab/>
      </w:r>
      <w:r>
        <w:tab/>
        <w:t>c.M(10)</w:t>
      </w:r>
      <w:r>
        <w:br/>
      </w:r>
      <w:r>
        <w:br/>
      </w:r>
      <w:r>
        <w:tab/>
      </w:r>
      <w:r>
        <w:tab/>
        <w:t>' Calls Ext1.M</w:t>
      </w:r>
      <w:r>
        <w:br/>
      </w:r>
      <w:r>
        <w:tab/>
      </w:r>
      <w:r>
        <w:tab/>
        <w:t>CType(c, I1).M(10)</w:t>
      </w:r>
      <w:r>
        <w:br/>
        <w:t xml:space="preserve">    End Sub</w:t>
      </w:r>
      <w:r>
        <w:br/>
        <w:t>End Module</w:t>
      </w:r>
    </w:p>
    <w:p w14:paraId="4D597E37" w14:textId="669E40D9" w:rsidR="00A2451F" w:rsidRDefault="00A2451F" w:rsidP="009D714A">
      <w:pPr>
        <w:pStyle w:val="BulletedList2"/>
        <w:numPr>
          <w:ilvl w:val="0"/>
          <w:numId w:val="1"/>
        </w:numPr>
      </w:pPr>
      <w:r>
        <w:t xml:space="preserve">If </w:t>
      </w:r>
      <w:r w:rsidRPr="00A2451F">
        <w:rPr>
          <w:rStyle w:val="CodeEmbedded"/>
        </w:rPr>
        <w:t>M</w:t>
      </w:r>
      <w:r>
        <w:t xml:space="preserve"> and </w:t>
      </w:r>
      <w:r w:rsidRPr="00A2451F">
        <w:rPr>
          <w:rStyle w:val="CodeEmbedded"/>
        </w:rPr>
        <w:t>N</w:t>
      </w:r>
      <w:r>
        <w:t xml:space="preserve"> are extension methods</w:t>
      </w:r>
      <w:r w:rsidR="004B67ED">
        <w:t xml:space="preserve">, and the target type of </w:t>
      </w:r>
      <w:r w:rsidR="004B67ED" w:rsidRPr="004B67ED">
        <w:rPr>
          <w:rStyle w:val="CodeEmbedded"/>
        </w:rPr>
        <w:t>M</w:t>
      </w:r>
      <w:r w:rsidR="004B67ED">
        <w:t xml:space="preserve"> and </w:t>
      </w:r>
      <w:r w:rsidR="004B67ED" w:rsidRPr="004B67ED">
        <w:rPr>
          <w:rStyle w:val="CodeEmbedded"/>
        </w:rPr>
        <w:t>N</w:t>
      </w:r>
      <w:r w:rsidR="004B67ED">
        <w:t xml:space="preserve"> are identical after type parameter substitution,</w:t>
      </w:r>
      <w:r>
        <w:t xml:space="preserve"> and the target type of </w:t>
      </w:r>
      <w:r w:rsidRPr="009640A2">
        <w:rPr>
          <w:rStyle w:val="CodeEmbedded"/>
        </w:rPr>
        <w:t>M</w:t>
      </w:r>
      <w:r>
        <w:t xml:space="preserve"> </w:t>
      </w:r>
      <w:r w:rsidR="004B67ED">
        <w:t xml:space="preserve">before type parameter substitution does not contain type parameters but the target type of </w:t>
      </w:r>
      <w:r w:rsidR="004B67ED" w:rsidRPr="004B67ED">
        <w:rPr>
          <w:rStyle w:val="CodeEmbedded"/>
        </w:rPr>
        <w:t>N</w:t>
      </w:r>
      <w:r w:rsidR="004B67ED">
        <w:t xml:space="preserve"> does, then </w:t>
      </w:r>
      <w:r w:rsidR="000B568D">
        <w:t xml:space="preserve">has fewer type parameters </w:t>
      </w:r>
      <w:r>
        <w:t xml:space="preserve">than the target type of </w:t>
      </w:r>
      <w:r w:rsidRPr="009640A2">
        <w:rPr>
          <w:rStyle w:val="CodeEmbedded"/>
        </w:rPr>
        <w:t>N</w:t>
      </w:r>
      <w:r>
        <w:t xml:space="preserve">, eliminate </w:t>
      </w:r>
      <w:r w:rsidRPr="009640A2">
        <w:rPr>
          <w:rStyle w:val="CodeEmbedded"/>
        </w:rPr>
        <w:t>N</w:t>
      </w:r>
      <w:r>
        <w:t xml:space="preserve"> from the set. For example:</w:t>
      </w:r>
    </w:p>
    <w:p w14:paraId="6A9D14C4" w14:textId="77777777" w:rsidR="004B67ED" w:rsidRDefault="00A2451F" w:rsidP="004B67ED">
      <w:pPr>
        <w:pStyle w:val="CodeinList2"/>
      </w:pPr>
      <w:r>
        <w:t>Imports System.Runtime.CompilerServices</w:t>
      </w:r>
      <w:r w:rsidR="004B67ED">
        <w:br/>
      </w:r>
      <w:r w:rsidR="004B67ED">
        <w:br/>
        <w:t>Module Module1</w:t>
      </w:r>
      <w:r w:rsidR="004B67ED">
        <w:br/>
        <w:t xml:space="preserve">    Sub Main()</w:t>
      </w:r>
      <w:r w:rsidR="004B67ED">
        <w:br/>
        <w:t xml:space="preserve">        Dim x As Integer = 1</w:t>
      </w:r>
      <w:r w:rsidR="004B67ED">
        <w:br/>
        <w:t xml:space="preserve">        x.f(1) ' Calls first "f" extension method</w:t>
      </w:r>
    </w:p>
    <w:p w14:paraId="4DFF3598" w14:textId="77777777" w:rsidR="004B67ED" w:rsidRDefault="004B67ED" w:rsidP="004B67ED">
      <w:pPr>
        <w:pStyle w:val="CodeinList2"/>
      </w:pPr>
      <w:r>
        <w:t xml:space="preserve">        Dim y As New Dictionary(Of Integer, Integer)</w:t>
      </w:r>
      <w:r>
        <w:br/>
        <w:t xml:space="preserve">        y.g(1) ' Ambiguity error</w:t>
      </w:r>
      <w:r>
        <w:br/>
        <w:t xml:space="preserve">    End Sub</w:t>
      </w:r>
    </w:p>
    <w:p w14:paraId="48CEBD7E" w14:textId="4D7237DE" w:rsidR="004B67ED" w:rsidRDefault="004B67ED" w:rsidP="004B67ED">
      <w:pPr>
        <w:pStyle w:val="CodeinList2"/>
      </w:pPr>
      <w:r>
        <w:t xml:space="preserve">    &lt;Extension()&gt; Sub f(x As Integer, z As Integer)</w:t>
      </w:r>
      <w:r>
        <w:br/>
        <w:t xml:space="preserve">    End Sub</w:t>
      </w:r>
    </w:p>
    <w:p w14:paraId="47F85C74" w14:textId="292DF6DA" w:rsidR="004B67ED" w:rsidRDefault="004B67ED" w:rsidP="004B67ED">
      <w:pPr>
        <w:pStyle w:val="CodeinList2"/>
      </w:pPr>
      <w:r>
        <w:t xml:space="preserve">    &lt;Extension()&gt; Sub f(Of T)(x As T, z As T)</w:t>
      </w:r>
      <w:r>
        <w:br/>
        <w:t xml:space="preserve">    End Sub</w:t>
      </w:r>
      <w:r>
        <w:br/>
      </w:r>
      <w:r>
        <w:br/>
        <w:t xml:space="preserve">    &lt;Extension()&gt; Sub g(Of T)(y As Dictionary(Of T, Integer), z As T)</w:t>
      </w:r>
      <w:r>
        <w:br/>
        <w:t xml:space="preserve">    End Sub</w:t>
      </w:r>
    </w:p>
    <w:p w14:paraId="4D597E38" w14:textId="4FC7095B" w:rsidR="00A2451F" w:rsidRDefault="004B67ED" w:rsidP="004B67ED">
      <w:pPr>
        <w:pStyle w:val="CodeinList2"/>
      </w:pPr>
      <w:r>
        <w:t xml:space="preserve">    &lt;Extension()&gt; Sub g(Of T)(y As Dictionary(Of T, T), z As T)</w:t>
      </w:r>
      <w:r>
        <w:br/>
        <w:t xml:space="preserve">    End Sub</w:t>
      </w:r>
      <w:r>
        <w:br/>
        <w:t>End Module</w:t>
      </w:r>
      <w:r w:rsidR="00A2451F">
        <w:br/>
      </w:r>
      <w:r w:rsidR="00A2451F">
        <w:lastRenderedPageBreak/>
        <w:br/>
      </w:r>
    </w:p>
    <w:p w14:paraId="4D597E39" w14:textId="30186F99" w:rsidR="00A2451F" w:rsidRDefault="008E5A00" w:rsidP="009D714A">
      <w:pPr>
        <w:pStyle w:val="BulletedList2"/>
        <w:numPr>
          <w:ilvl w:val="0"/>
          <w:numId w:val="1"/>
        </w:numPr>
      </w:pPr>
      <w:r>
        <w:t>Before type arguments have been substituted, if</w:t>
      </w:r>
      <w:r w:rsidR="00E60024">
        <w:t xml:space="preserve"> </w:t>
      </w:r>
      <w:r w:rsidR="00E60024" w:rsidRPr="00E60024">
        <w:rPr>
          <w:rStyle w:val="CodeEmbedded"/>
        </w:rPr>
        <w:t>M</w:t>
      </w:r>
      <w:r w:rsidR="00E60024">
        <w:t xml:space="preserve"> is </w:t>
      </w:r>
      <w:r w:rsidR="00E60024" w:rsidRPr="008A2149">
        <w:rPr>
          <w:i/>
        </w:rPr>
        <w:t>less generic</w:t>
      </w:r>
      <w:r w:rsidR="00E60024">
        <w:t xml:space="preserve"> </w:t>
      </w:r>
      <w:r w:rsidR="008A2149">
        <w:t xml:space="preserve">(Section 11.8.1.2) </w:t>
      </w:r>
      <w:r w:rsidR="00E60024">
        <w:t xml:space="preserve">than </w:t>
      </w:r>
      <w:r w:rsidR="00E60024" w:rsidRPr="00E60024">
        <w:rPr>
          <w:rStyle w:val="CodeEmbedded"/>
        </w:rPr>
        <w:t>N</w:t>
      </w:r>
      <w:r w:rsidR="00E60024">
        <w:t xml:space="preserve">, eliminate </w:t>
      </w:r>
      <w:r w:rsidR="00E60024" w:rsidRPr="00E60024">
        <w:rPr>
          <w:rStyle w:val="CodeEmbedded"/>
        </w:rPr>
        <w:t>N</w:t>
      </w:r>
      <w:r w:rsidR="00E60024">
        <w:t xml:space="preserve"> from the set.</w:t>
      </w:r>
    </w:p>
    <w:p w14:paraId="4D597E3A" w14:textId="77777777" w:rsidR="00725E38" w:rsidRDefault="00725E38" w:rsidP="009D714A">
      <w:pPr>
        <w:pStyle w:val="BulletedList2"/>
        <w:numPr>
          <w:ilvl w:val="0"/>
          <w:numId w:val="1"/>
        </w:numPr>
      </w:pPr>
      <w:r>
        <w:t xml:space="preserve">If </w:t>
      </w:r>
      <w:r w:rsidRPr="00A2451F">
        <w:rPr>
          <w:rStyle w:val="CodeEmbedded"/>
        </w:rPr>
        <w:t>M</w:t>
      </w:r>
      <w:r>
        <w:t xml:space="preserve"> is not an extension method and </w:t>
      </w:r>
      <w:r w:rsidRPr="00A2451F">
        <w:rPr>
          <w:rStyle w:val="CodeEmbedded"/>
        </w:rPr>
        <w:t>N</w:t>
      </w:r>
      <w:r>
        <w:t xml:space="preserve"> is, eliminate </w:t>
      </w:r>
      <w:r w:rsidRPr="009640A2">
        <w:rPr>
          <w:rStyle w:val="CodeEmbedded"/>
        </w:rPr>
        <w:t>N</w:t>
      </w:r>
      <w:r>
        <w:t xml:space="preserve"> from the set.</w:t>
      </w:r>
    </w:p>
    <w:p w14:paraId="4D597E3B" w14:textId="347DFB54" w:rsidR="00725E38" w:rsidRDefault="00725E38" w:rsidP="009D714A">
      <w:pPr>
        <w:pStyle w:val="BulletedList2"/>
        <w:numPr>
          <w:ilvl w:val="0"/>
          <w:numId w:val="1"/>
        </w:numPr>
      </w:pPr>
      <w:r>
        <w:t xml:space="preserve">If </w:t>
      </w:r>
      <w:r w:rsidRPr="00A2451F">
        <w:rPr>
          <w:rStyle w:val="CodeEmbedded"/>
        </w:rPr>
        <w:t>M</w:t>
      </w:r>
      <w:r>
        <w:t xml:space="preserve"> and </w:t>
      </w:r>
      <w:r w:rsidRPr="00A2451F">
        <w:rPr>
          <w:rStyle w:val="CodeEmbedded"/>
        </w:rPr>
        <w:t>N</w:t>
      </w:r>
      <w:r>
        <w:t xml:space="preserve"> are extension methods and </w:t>
      </w:r>
      <w:r w:rsidRPr="009640A2">
        <w:rPr>
          <w:rStyle w:val="CodeEmbedded"/>
        </w:rPr>
        <w:t>M</w:t>
      </w:r>
      <w:r>
        <w:t xml:space="preserve"> was found before </w:t>
      </w:r>
      <w:r w:rsidRPr="009640A2">
        <w:rPr>
          <w:rStyle w:val="CodeEmbedded"/>
        </w:rPr>
        <w:t>N</w:t>
      </w:r>
      <w:r w:rsidR="008A2149">
        <w:t xml:space="preserve"> (Section 11.6.3),</w:t>
      </w:r>
      <w:r>
        <w:t xml:space="preserve"> eliminate </w:t>
      </w:r>
      <w:r w:rsidRPr="009640A2">
        <w:rPr>
          <w:rStyle w:val="CodeEmbedded"/>
        </w:rPr>
        <w:t>N</w:t>
      </w:r>
      <w:r>
        <w:t xml:space="preserve"> from the set. For example:</w:t>
      </w:r>
    </w:p>
    <w:p w14:paraId="4D597E3C" w14:textId="77777777" w:rsidR="00725E38" w:rsidRDefault="00725E38" w:rsidP="00725E38">
      <w:pPr>
        <w:pStyle w:val="CodeinList2"/>
      </w:pPr>
      <w:r w:rsidRPr="00956EFB">
        <w:t>Imports System.Runtime.CompilerServices</w:t>
      </w:r>
      <w:r w:rsidRPr="00956EFB">
        <w:br/>
      </w:r>
      <w:r w:rsidRPr="00956EFB">
        <w:br/>
      </w:r>
      <w:r>
        <w:t>Class C1</w:t>
      </w:r>
      <w:r>
        <w:br/>
        <w:t>End Class</w:t>
      </w:r>
      <w:r>
        <w:br/>
      </w:r>
      <w:r>
        <w:br/>
        <w:t>Namespace N1</w:t>
      </w:r>
      <w:r>
        <w:br/>
      </w:r>
      <w:r>
        <w:tab/>
        <w:t>Module N1C1Extensions</w:t>
      </w:r>
      <w:r>
        <w:br/>
      </w:r>
      <w:r>
        <w:tab/>
      </w:r>
      <w:r>
        <w:tab/>
        <w:t>&lt;Extension&gt; _</w:t>
      </w:r>
      <w:r>
        <w:br/>
      </w:r>
      <w:r>
        <w:tab/>
      </w:r>
      <w:r>
        <w:tab/>
        <w:t>Sub M1(c As C1, x As Integer)</w:t>
      </w:r>
      <w:r>
        <w:br/>
      </w:r>
      <w:r>
        <w:tab/>
      </w:r>
      <w:r>
        <w:tab/>
        <w:t>End Sub</w:t>
      </w:r>
      <w:r>
        <w:br/>
      </w:r>
      <w:r>
        <w:tab/>
        <w:t>End Module</w:t>
      </w:r>
      <w:r>
        <w:br/>
        <w:t>End Namespace</w:t>
      </w:r>
      <w:r>
        <w:br/>
      </w:r>
      <w:r>
        <w:br/>
        <w:t>Namespace N1.N2</w:t>
      </w:r>
      <w:r>
        <w:br/>
      </w:r>
      <w:r>
        <w:tab/>
        <w:t>Module N2C1Extensions</w:t>
      </w:r>
      <w:r>
        <w:br/>
      </w:r>
      <w:r>
        <w:tab/>
      </w:r>
      <w:r>
        <w:tab/>
        <w:t>&lt;Extension&gt; _</w:t>
      </w:r>
      <w:r>
        <w:br/>
      </w:r>
      <w:r>
        <w:tab/>
      </w:r>
      <w:r>
        <w:tab/>
        <w:t>Sub M1(c As C1, y As Integer)</w:t>
      </w:r>
      <w:r>
        <w:br/>
      </w:r>
      <w:r>
        <w:tab/>
      </w:r>
      <w:r>
        <w:tab/>
        <w:t>End Sub</w:t>
      </w:r>
      <w:r>
        <w:br/>
      </w:r>
      <w:r>
        <w:tab/>
        <w:t>End Module</w:t>
      </w:r>
      <w:r>
        <w:br/>
        <w:t>End Namespace</w:t>
      </w:r>
      <w:r>
        <w:br/>
      </w:r>
      <w:r>
        <w:br/>
        <w:t>Namespace N1.N2.N3</w:t>
      </w:r>
      <w:r>
        <w:br/>
      </w:r>
      <w:r>
        <w:tab/>
        <w:t>Module Test</w:t>
      </w:r>
      <w:r>
        <w:br/>
      </w:r>
      <w:r>
        <w:tab/>
      </w:r>
      <w:r>
        <w:tab/>
        <w:t>Sub Main()</w:t>
      </w:r>
      <w:r>
        <w:br/>
      </w:r>
      <w:r>
        <w:tab/>
      </w:r>
      <w:r>
        <w:tab/>
      </w:r>
      <w:r>
        <w:tab/>
        <w:t>Dim x As New C1()</w:t>
      </w:r>
      <w:r>
        <w:br/>
      </w:r>
      <w:r>
        <w:br/>
      </w:r>
      <w:r>
        <w:tab/>
      </w:r>
      <w:r>
        <w:tab/>
      </w:r>
      <w:r>
        <w:tab/>
        <w:t>' Calls N2C1Extensions.M1</w:t>
      </w:r>
      <w:r>
        <w:br/>
      </w:r>
      <w:r>
        <w:tab/>
      </w:r>
      <w:r>
        <w:tab/>
      </w:r>
      <w:r>
        <w:tab/>
        <w:t>x.M1(10)</w:t>
      </w:r>
      <w:r>
        <w:br/>
      </w:r>
      <w:r>
        <w:tab/>
      </w:r>
      <w:r>
        <w:tab/>
        <w:t>End Sub</w:t>
      </w:r>
      <w:r>
        <w:br/>
      </w:r>
      <w:r>
        <w:tab/>
        <w:t>End Module</w:t>
      </w:r>
      <w:r>
        <w:br/>
        <w:t>End Namespace</w:t>
      </w:r>
    </w:p>
    <w:p w14:paraId="4D597E3D" w14:textId="77777777" w:rsidR="00725E38" w:rsidRDefault="00725E38" w:rsidP="00725E38">
      <w:pPr>
        <w:pStyle w:val="TextinList2"/>
      </w:pPr>
      <w:r>
        <w:t>If the extension methods were found in the same step, then those extension methods are ambiguous. The call may always be disambiguated using the name of the standard module containing the extension method and calling the extension method as if it was a regular member. For example:</w:t>
      </w:r>
    </w:p>
    <w:p w14:paraId="4D597E3E" w14:textId="77777777" w:rsidR="00725E38" w:rsidRDefault="00725E38" w:rsidP="00725E38">
      <w:pPr>
        <w:pStyle w:val="CodeinList2"/>
      </w:pPr>
      <w:r>
        <w:t>Imports System.Runtime.CompilerServices</w:t>
      </w:r>
      <w:r>
        <w:br/>
      </w:r>
      <w:r>
        <w:br/>
        <w:t>Class C1</w:t>
      </w:r>
      <w:r>
        <w:br/>
        <w:t>End Class</w:t>
      </w:r>
      <w:r>
        <w:br/>
      </w:r>
      <w:r>
        <w:br/>
        <w:t>Module C1ExtA</w:t>
      </w:r>
      <w:r>
        <w:br/>
      </w:r>
      <w:r>
        <w:tab/>
        <w:t>&lt;Extension&gt; _</w:t>
      </w:r>
      <w:r>
        <w:br/>
      </w:r>
      <w:r>
        <w:tab/>
        <w:t>Sub M(c As C1)</w:t>
      </w:r>
      <w:r>
        <w:br/>
      </w:r>
      <w:r>
        <w:tab/>
        <w:t>End Sub</w:t>
      </w:r>
      <w:r>
        <w:br/>
        <w:t>End Module</w:t>
      </w:r>
      <w:r>
        <w:br/>
      </w:r>
      <w:r>
        <w:br/>
        <w:t>Module C1ExtB</w:t>
      </w:r>
      <w:r>
        <w:br/>
      </w:r>
      <w:r>
        <w:tab/>
        <w:t>&lt;Extension&gt; _</w:t>
      </w:r>
      <w:r>
        <w:br/>
      </w:r>
      <w:r>
        <w:tab/>
        <w:t>Sub M(c As C1)</w:t>
      </w:r>
      <w:r>
        <w:br/>
      </w:r>
      <w:r>
        <w:tab/>
        <w:t>End Sub</w:t>
      </w:r>
      <w:r>
        <w:br/>
        <w:t>End Module</w:t>
      </w:r>
      <w:r>
        <w:br/>
      </w:r>
      <w:r>
        <w:br/>
      </w:r>
      <w:r>
        <w:lastRenderedPageBreak/>
        <w:t>Module Main</w:t>
      </w:r>
      <w:r>
        <w:br/>
      </w:r>
      <w:r>
        <w:tab/>
        <w:t>Sub Test()</w:t>
      </w:r>
      <w:r>
        <w:br/>
      </w:r>
      <w:r>
        <w:tab/>
      </w:r>
      <w:r>
        <w:tab/>
        <w:t>Dim c As New C1()</w:t>
      </w:r>
      <w:r>
        <w:br/>
      </w:r>
      <w:r>
        <w:br/>
      </w:r>
      <w:r>
        <w:tab/>
      </w:r>
      <w:r>
        <w:tab/>
        <w:t>C1.M()</w:t>
      </w:r>
      <w:r>
        <w:tab/>
      </w:r>
      <w:r>
        <w:tab/>
      </w:r>
      <w:r>
        <w:tab/>
      </w:r>
      <w:r>
        <w:tab/>
        <w:t>' Ambiguous between C1ExtA.M and BExtB.M</w:t>
      </w:r>
      <w:r>
        <w:br/>
      </w:r>
      <w:r>
        <w:tab/>
      </w:r>
      <w:r>
        <w:tab/>
        <w:t>C1ExtA.M(c)</w:t>
      </w:r>
      <w:r>
        <w:tab/>
      </w:r>
      <w:r>
        <w:tab/>
      </w:r>
      <w:r>
        <w:tab/>
        <w:t>' Calls C1ExtA.M</w:t>
      </w:r>
      <w:r>
        <w:br/>
      </w:r>
      <w:r>
        <w:tab/>
      </w:r>
      <w:r>
        <w:tab/>
        <w:t xml:space="preserve">C1ExtB.M(c)  </w:t>
      </w:r>
      <w:r>
        <w:tab/>
      </w:r>
      <w:r>
        <w:tab/>
        <w:t>' Calls C1ExtB.M</w:t>
      </w:r>
      <w:r>
        <w:br/>
      </w:r>
      <w:r>
        <w:tab/>
        <w:t>End Sub</w:t>
      </w:r>
      <w:r>
        <w:br/>
        <w:t>End Module</w:t>
      </w:r>
    </w:p>
    <w:p w14:paraId="4D597E3F" w14:textId="77777777" w:rsidR="00F355C2" w:rsidRDefault="00F355C2" w:rsidP="009D714A">
      <w:pPr>
        <w:pStyle w:val="BulletedList2"/>
        <w:numPr>
          <w:ilvl w:val="0"/>
          <w:numId w:val="1"/>
        </w:numPr>
      </w:pPr>
      <w:r>
        <w:t xml:space="preserve">If </w:t>
      </w:r>
      <w:r w:rsidRPr="00A2451F">
        <w:rPr>
          <w:rStyle w:val="CodeEmbedded"/>
        </w:rPr>
        <w:t>M</w:t>
      </w:r>
      <w:r>
        <w:t xml:space="preserve"> and </w:t>
      </w:r>
      <w:r w:rsidRPr="00A2451F">
        <w:rPr>
          <w:rStyle w:val="CodeEmbedded"/>
        </w:rPr>
        <w:t>N</w:t>
      </w:r>
      <w:r>
        <w:t xml:space="preserve"> both required type inference to produce type arguments, and </w:t>
      </w:r>
      <w:r w:rsidRPr="00F355C2">
        <w:rPr>
          <w:rStyle w:val="CodeEmbedded"/>
        </w:rPr>
        <w:t>M</w:t>
      </w:r>
      <w:r>
        <w:t xml:space="preserve"> did not require determining the dominant type for any of its type arguments (i.e. each the type arguments inferred to a single type), but </w:t>
      </w:r>
      <w:r w:rsidRPr="00F355C2">
        <w:rPr>
          <w:rStyle w:val="CodeEmbedded"/>
        </w:rPr>
        <w:t>N</w:t>
      </w:r>
      <w:r>
        <w:t xml:space="preserve"> did, eliminate </w:t>
      </w:r>
      <w:r w:rsidRPr="00F355C2">
        <w:rPr>
          <w:rStyle w:val="CodeEmbedded"/>
        </w:rPr>
        <w:t>N</w:t>
      </w:r>
      <w:r>
        <w:t xml:space="preserve"> from the set.</w:t>
      </w:r>
    </w:p>
    <w:p w14:paraId="4D597E40" w14:textId="77777777" w:rsidR="00F355C2" w:rsidRDefault="00F355C2" w:rsidP="00F355C2">
      <w:pPr>
        <w:pStyle w:val="Annotation"/>
        <w:rPr>
          <w:rStyle w:val="Bold"/>
        </w:rPr>
      </w:pPr>
      <w:r>
        <w:rPr>
          <w:rStyle w:val="Bold"/>
        </w:rPr>
        <w:t>Annotation</w:t>
      </w:r>
    </w:p>
    <w:p w14:paraId="4D597E41" w14:textId="77777777" w:rsidR="00F355C2" w:rsidRPr="00F355C2" w:rsidRDefault="00F355C2" w:rsidP="00F355C2">
      <w:pPr>
        <w:pStyle w:val="Annotation"/>
      </w:pPr>
      <w:r>
        <w:t>This rule ensures that overload resolution that succeeded in previous versions (where inferring multiple types for a type argument would cause an error), continue to produce the same results.</w:t>
      </w:r>
    </w:p>
    <w:p w14:paraId="0F22A4CC" w14:textId="24DF107B" w:rsidR="003575C8" w:rsidRDefault="00D31C2A" w:rsidP="009D714A">
      <w:pPr>
        <w:pStyle w:val="BulletedList2"/>
        <w:numPr>
          <w:ilvl w:val="0"/>
          <w:numId w:val="1"/>
        </w:numPr>
      </w:pPr>
      <w:r>
        <w:t xml:space="preserve"> overload resolution is being done to resolve the target of a delegate-creation expression from an </w:t>
      </w:r>
      <w:r w:rsidRPr="00D31C2A">
        <w:rPr>
          <w:rStyle w:val="CodeEmbedded"/>
        </w:rPr>
        <w:t>AddressOf</w:t>
      </w:r>
      <w:r>
        <w:t xml:space="preserve"> expression</w:t>
      </w:r>
      <w:r w:rsidR="003575C8">
        <w:t xml:space="preserve">, and both the delegate </w:t>
      </w:r>
      <w:r>
        <w:t xml:space="preserve">and </w:t>
      </w:r>
      <w:r w:rsidRPr="00D31C2A">
        <w:rPr>
          <w:rStyle w:val="CodeEmbedded"/>
        </w:rPr>
        <w:t>M</w:t>
      </w:r>
      <w:r>
        <w:t xml:space="preserve"> </w:t>
      </w:r>
      <w:r w:rsidR="003575C8">
        <w:t>are</w:t>
      </w:r>
      <w:r>
        <w:t xml:space="preserve"> function</w:t>
      </w:r>
      <w:r w:rsidR="003575C8">
        <w:t>s</w:t>
      </w:r>
      <w:r>
        <w:t xml:space="preserve"> while </w:t>
      </w:r>
      <w:r w:rsidRPr="00D31C2A">
        <w:rPr>
          <w:rStyle w:val="CodeEmbedded"/>
        </w:rPr>
        <w:t>N</w:t>
      </w:r>
      <w:r>
        <w:t xml:space="preserve"> is a subroutine, eliminate </w:t>
      </w:r>
      <w:r w:rsidRPr="00D31C2A">
        <w:rPr>
          <w:rStyle w:val="CodeEmbedded"/>
        </w:rPr>
        <w:t>N</w:t>
      </w:r>
      <w:r>
        <w:t xml:space="preserve"> from the set.</w:t>
      </w:r>
      <w:r w:rsidR="003575C8">
        <w:t xml:space="preserve"> Likewise, if both the delegate and </w:t>
      </w:r>
      <w:r w:rsidR="003575C8" w:rsidRPr="003575C8">
        <w:rPr>
          <w:rStyle w:val="CodeEmbedded"/>
        </w:rPr>
        <w:t>M</w:t>
      </w:r>
      <w:r w:rsidR="003575C8">
        <w:t xml:space="preserve"> are subroutines, while </w:t>
      </w:r>
      <w:r w:rsidR="003575C8" w:rsidRPr="003575C8">
        <w:rPr>
          <w:rStyle w:val="CodeEmbedded"/>
        </w:rPr>
        <w:t>N</w:t>
      </w:r>
      <w:r w:rsidR="003575C8">
        <w:t xml:space="preserve"> is a function, eliminate </w:t>
      </w:r>
      <w:r w:rsidR="003575C8" w:rsidRPr="003575C8">
        <w:rPr>
          <w:rStyle w:val="CodeEmbedded"/>
        </w:rPr>
        <w:t>N</w:t>
      </w:r>
      <w:r w:rsidR="003575C8">
        <w:t xml:space="preserve"> from the set.</w:t>
      </w:r>
    </w:p>
    <w:p w14:paraId="4D597E47" w14:textId="3F18E606" w:rsidR="00062320" w:rsidRDefault="00062320" w:rsidP="009D714A">
      <w:pPr>
        <w:pStyle w:val="BulletedList2"/>
        <w:numPr>
          <w:ilvl w:val="0"/>
          <w:numId w:val="1"/>
        </w:numPr>
      </w:pPr>
      <w:r>
        <w:t xml:space="preserve">If </w:t>
      </w:r>
      <w:r w:rsidRPr="00D31C2A">
        <w:rPr>
          <w:rStyle w:val="CodeEmbedded"/>
        </w:rPr>
        <w:t>M</w:t>
      </w:r>
      <w:r>
        <w:t xml:space="preserve"> did not use any optional parameter</w:t>
      </w:r>
      <w:r w:rsidR="008E5A00">
        <w:t xml:space="preserve"> defaults in place</w:t>
      </w:r>
      <w:r>
        <w:t xml:space="preserve"> of explicit arguments, but </w:t>
      </w:r>
      <w:r w:rsidRPr="00D31C2A">
        <w:rPr>
          <w:rStyle w:val="CodeEmbedded"/>
        </w:rPr>
        <w:t>N</w:t>
      </w:r>
      <w:r>
        <w:t xml:space="preserve"> did, then eliminate </w:t>
      </w:r>
      <w:r w:rsidRPr="00D31C2A">
        <w:rPr>
          <w:rStyle w:val="CodeEmbedded"/>
        </w:rPr>
        <w:t>N</w:t>
      </w:r>
      <w:r>
        <w:t xml:space="preserve"> from the set.</w:t>
      </w:r>
    </w:p>
    <w:p w14:paraId="37EF30DB" w14:textId="702C7440" w:rsidR="00D54BDE" w:rsidRDefault="008E5A00" w:rsidP="009D714A">
      <w:pPr>
        <w:pStyle w:val="BulletedList2"/>
        <w:numPr>
          <w:ilvl w:val="0"/>
          <w:numId w:val="1"/>
        </w:numPr>
      </w:pPr>
      <w:r>
        <w:t>Before type argume</w:t>
      </w:r>
      <w:r w:rsidR="00EE3864">
        <w:t>n</w:t>
      </w:r>
      <w:r>
        <w:t>ts have been substituted, i</w:t>
      </w:r>
      <w:r w:rsidR="00D54BDE">
        <w:t xml:space="preserve">f </w:t>
      </w:r>
      <w:r w:rsidR="00D54BDE" w:rsidRPr="00D31C2A">
        <w:rPr>
          <w:rStyle w:val="CodeEmbedded"/>
        </w:rPr>
        <w:t>M</w:t>
      </w:r>
      <w:r w:rsidR="00D54BDE">
        <w:t xml:space="preserve"> has </w:t>
      </w:r>
      <w:r w:rsidR="0039668E">
        <w:rPr>
          <w:i/>
          <w:iCs/>
        </w:rPr>
        <w:t>greater depth of genericity</w:t>
      </w:r>
      <w:r w:rsidR="00D54BDE">
        <w:t xml:space="preserve"> </w:t>
      </w:r>
      <w:r w:rsidR="00894A0F">
        <w:t xml:space="preserve">(Section 11.8.1.3) </w:t>
      </w:r>
      <w:r w:rsidR="00D54BDE">
        <w:t xml:space="preserve">than </w:t>
      </w:r>
      <w:r w:rsidR="00D54BDE" w:rsidRPr="00D31C2A">
        <w:rPr>
          <w:rStyle w:val="CodeEmbedded"/>
        </w:rPr>
        <w:t>N</w:t>
      </w:r>
      <w:r w:rsidR="00D54BDE">
        <w:t xml:space="preserve">, then eliminate </w:t>
      </w:r>
      <w:r w:rsidR="00D54BDE" w:rsidRPr="00D31C2A">
        <w:rPr>
          <w:rStyle w:val="CodeEmbedded"/>
        </w:rPr>
        <w:t>N</w:t>
      </w:r>
      <w:r w:rsidR="00D54BDE">
        <w:t xml:space="preserve"> from the set. </w:t>
      </w:r>
    </w:p>
    <w:p w14:paraId="4D597E48" w14:textId="77777777" w:rsidR="00DA128E" w:rsidRDefault="00DA128E" w:rsidP="009D714A">
      <w:pPr>
        <w:pStyle w:val="BulletedList1"/>
        <w:numPr>
          <w:ilvl w:val="0"/>
          <w:numId w:val="3"/>
        </w:numPr>
      </w:pPr>
      <w:r>
        <w:t>Otherwise, the call is ambiguous and a compile-time error occurs.</w:t>
      </w:r>
    </w:p>
    <w:p w14:paraId="4D597E49" w14:textId="742C72DD" w:rsidR="00EF6780" w:rsidRPr="00725E38" w:rsidRDefault="00842D9A" w:rsidP="00EF6780">
      <w:pPr>
        <w:pStyle w:val="Heading4"/>
      </w:pPr>
      <w:bookmarkStart w:id="385" w:name="_Toc324771335"/>
      <w:r>
        <w:t>Specificity of members/types given an argument list</w:t>
      </w:r>
      <w:bookmarkEnd w:id="385"/>
    </w:p>
    <w:p w14:paraId="4D597E4A" w14:textId="6D7474D3" w:rsidR="009800FF" w:rsidRDefault="009800FF">
      <w:pPr>
        <w:pStyle w:val="Text"/>
      </w:pPr>
      <w:r>
        <w:t xml:space="preserve">A member </w:t>
      </w:r>
      <w:r>
        <w:rPr>
          <w:rStyle w:val="CodeEmbedded"/>
        </w:rPr>
        <w:t>M</w:t>
      </w:r>
      <w:r>
        <w:t xml:space="preserve"> is considered </w:t>
      </w:r>
      <w:r>
        <w:rPr>
          <w:rStyle w:val="Italic"/>
        </w:rPr>
        <w:t xml:space="preserve">equally </w:t>
      </w:r>
      <w:r w:rsidR="00842D9A">
        <w:rPr>
          <w:rStyle w:val="Italic"/>
        </w:rPr>
        <w:t>specific</w:t>
      </w:r>
      <w:r w:rsidR="00842D9A">
        <w:t xml:space="preserve"> </w:t>
      </w:r>
      <w:r>
        <w:t xml:space="preserve">as </w:t>
      </w:r>
      <w:r>
        <w:rPr>
          <w:rStyle w:val="CodeEmbedded"/>
        </w:rPr>
        <w:t>N</w:t>
      </w:r>
      <w:r w:rsidR="00730EDD">
        <w:t xml:space="preserve">, </w:t>
      </w:r>
      <w:r w:rsidR="00842D9A">
        <w:t xml:space="preserve">given an argument-list </w:t>
      </w:r>
      <w:r w:rsidR="00842D9A" w:rsidRPr="00842D9A">
        <w:rPr>
          <w:rStyle w:val="CodeEmbedded"/>
        </w:rPr>
        <w:t>A</w:t>
      </w:r>
      <w:r w:rsidR="00730EDD">
        <w:t xml:space="preserve">, </w:t>
      </w:r>
      <w:r>
        <w:t xml:space="preserve">if their signatures are the same or if each parameter type in </w:t>
      </w:r>
      <w:r w:rsidRPr="00960E23">
        <w:rPr>
          <w:rStyle w:val="CodeEmbedded"/>
        </w:rPr>
        <w:t>M</w:t>
      </w:r>
      <w:r>
        <w:t xml:space="preserve"> is the same as the corresponding parameter type in </w:t>
      </w:r>
      <w:r w:rsidRPr="00960E23">
        <w:rPr>
          <w:rStyle w:val="CodeEmbedded"/>
        </w:rPr>
        <w:t>N</w:t>
      </w:r>
      <w:r>
        <w:t xml:space="preserve">. </w:t>
      </w:r>
    </w:p>
    <w:p w14:paraId="4D597E4B" w14:textId="77777777" w:rsidR="009800FF" w:rsidRPr="009800FF" w:rsidRDefault="009800FF" w:rsidP="009800FF">
      <w:pPr>
        <w:pStyle w:val="Annotation"/>
        <w:rPr>
          <w:rStyle w:val="Bold"/>
        </w:rPr>
      </w:pPr>
      <w:r>
        <w:rPr>
          <w:rStyle w:val="Bold"/>
        </w:rPr>
        <w:t>Annotation</w:t>
      </w:r>
    </w:p>
    <w:p w14:paraId="4D597E4C" w14:textId="0F20E65D" w:rsidR="009800FF" w:rsidRDefault="009800FF" w:rsidP="009800FF">
      <w:pPr>
        <w:pStyle w:val="Annotation"/>
      </w:pPr>
      <w:r>
        <w:t xml:space="preserve">Two members can end up in a method group with the same signature due to extension methods. Two members can also be equally </w:t>
      </w:r>
      <w:r w:rsidR="00842D9A">
        <w:t xml:space="preserve">specific </w:t>
      </w:r>
      <w:r>
        <w:t>but not have the same signature due to type parameters or paramarray expansion.</w:t>
      </w:r>
    </w:p>
    <w:p w14:paraId="4D597E4D" w14:textId="3E5945DA" w:rsidR="006C21B7" w:rsidRDefault="006C21B7">
      <w:pPr>
        <w:pStyle w:val="Text"/>
      </w:pPr>
      <w:r>
        <w:t xml:space="preserve">A member </w:t>
      </w:r>
      <w:r>
        <w:rPr>
          <w:rStyle w:val="CodeEmbedded"/>
        </w:rPr>
        <w:t>M</w:t>
      </w:r>
      <w:r>
        <w:t xml:space="preserve"> is considered </w:t>
      </w:r>
      <w:r>
        <w:rPr>
          <w:rStyle w:val="Italic"/>
        </w:rPr>
        <w:t xml:space="preserve">more </w:t>
      </w:r>
      <w:r w:rsidR="00842D9A">
        <w:rPr>
          <w:rStyle w:val="Italic"/>
        </w:rPr>
        <w:t>specific</w:t>
      </w:r>
      <w:r w:rsidR="00842D9A">
        <w:t xml:space="preserve"> </w:t>
      </w:r>
      <w:r>
        <w:t xml:space="preserve">than </w:t>
      </w:r>
      <w:r>
        <w:rPr>
          <w:rStyle w:val="CodeEmbedded"/>
        </w:rPr>
        <w:t>N</w:t>
      </w:r>
      <w:r>
        <w:t xml:space="preserve"> if</w:t>
      </w:r>
      <w:r w:rsidR="00E60024">
        <w:t xml:space="preserve"> their signatures are different and</w:t>
      </w:r>
      <w:r w:rsidR="00960E23">
        <w:t xml:space="preserve"> at least one parameter type in </w:t>
      </w:r>
      <w:r w:rsidR="00960E23" w:rsidRPr="00960E23">
        <w:rPr>
          <w:rStyle w:val="CodeEmbedded"/>
        </w:rPr>
        <w:t>M</w:t>
      </w:r>
      <w:r w:rsidR="00960E23">
        <w:t xml:space="preserve"> is more </w:t>
      </w:r>
      <w:r w:rsidR="00842D9A">
        <w:t xml:space="preserve">specific </w:t>
      </w:r>
      <w:r w:rsidR="00960E23">
        <w:t xml:space="preserve">than a parameter type in </w:t>
      </w:r>
      <w:r w:rsidR="00960E23" w:rsidRPr="00960E23">
        <w:rPr>
          <w:rStyle w:val="CodeEmbedded"/>
        </w:rPr>
        <w:t>N</w:t>
      </w:r>
      <w:r w:rsidR="00960E23">
        <w:t xml:space="preserve">, and no parameter type in </w:t>
      </w:r>
      <w:r w:rsidR="00960E23" w:rsidRPr="00960E23">
        <w:rPr>
          <w:rStyle w:val="CodeEmbedded"/>
        </w:rPr>
        <w:t>N</w:t>
      </w:r>
      <w:r w:rsidR="00960E23">
        <w:t xml:space="preserve"> </w:t>
      </w:r>
      <w:r w:rsidR="00F23EA2">
        <w:t xml:space="preserve">is </w:t>
      </w:r>
      <w:r w:rsidR="00960E23">
        <w:t xml:space="preserve">more </w:t>
      </w:r>
      <w:r w:rsidR="009B1DD2">
        <w:t xml:space="preserve">specific </w:t>
      </w:r>
      <w:r w:rsidR="00960E23">
        <w:t xml:space="preserve">than </w:t>
      </w:r>
      <w:r w:rsidR="00F23EA2">
        <w:t xml:space="preserve">a </w:t>
      </w:r>
      <w:r w:rsidR="00960E23">
        <w:t xml:space="preserve">parameter type in </w:t>
      </w:r>
      <w:r w:rsidR="00960E23" w:rsidRPr="00960E23">
        <w:rPr>
          <w:rStyle w:val="CodeEmbedded"/>
        </w:rPr>
        <w:t>M</w:t>
      </w:r>
      <w:r w:rsidR="00960E23">
        <w:t>.</w:t>
      </w:r>
      <w:r>
        <w:t xml:space="preserve"> </w:t>
      </w:r>
      <w:r w:rsidR="00960E23">
        <w:t xml:space="preserve">Given a </w:t>
      </w:r>
      <w:r w:rsidR="00E60024">
        <w:t>pair</w:t>
      </w:r>
      <w:r>
        <w:t xml:space="preserve"> of parameters</w:t>
      </w:r>
      <w:r w:rsidRPr="00960E23">
        <w:t xml:space="preserve"> </w:t>
      </w:r>
      <w:r>
        <w:rPr>
          <w:rStyle w:val="CodeEmbedded"/>
        </w:rPr>
        <w:t>M</w:t>
      </w:r>
      <w:r w:rsidRPr="00837C40">
        <w:rPr>
          <w:rStyle w:val="Subscript"/>
        </w:rPr>
        <w:t>j</w:t>
      </w:r>
      <w:r>
        <w:t xml:space="preserve"> and </w:t>
      </w:r>
      <w:r>
        <w:rPr>
          <w:rStyle w:val="CodeEmbedded"/>
        </w:rPr>
        <w:t>N</w:t>
      </w:r>
      <w:r w:rsidRPr="00837C40">
        <w:rPr>
          <w:rStyle w:val="Subscript"/>
        </w:rPr>
        <w:t>j</w:t>
      </w:r>
      <w:r>
        <w:t xml:space="preserve"> that matches an argument </w:t>
      </w:r>
      <w:r>
        <w:rPr>
          <w:rStyle w:val="CodeEmbedded"/>
        </w:rPr>
        <w:t>A</w:t>
      </w:r>
      <w:r w:rsidRPr="00837C40">
        <w:rPr>
          <w:rStyle w:val="Subscript"/>
        </w:rPr>
        <w:t>j</w:t>
      </w:r>
      <w:r>
        <w:t xml:space="preserve">, </w:t>
      </w:r>
      <w:r w:rsidR="00960E23">
        <w:t xml:space="preserve">the type of </w:t>
      </w:r>
      <w:r w:rsidR="00960E23" w:rsidRPr="00960E23">
        <w:rPr>
          <w:rStyle w:val="CodeEmbedded"/>
        </w:rPr>
        <w:t>M</w:t>
      </w:r>
      <w:r w:rsidR="00960E23" w:rsidRPr="00837C40">
        <w:rPr>
          <w:rStyle w:val="Subscript"/>
        </w:rPr>
        <w:t>j</w:t>
      </w:r>
      <w:r w:rsidR="00960E23">
        <w:t xml:space="preserve"> is considered </w:t>
      </w:r>
      <w:r w:rsidR="00960E23" w:rsidRPr="003711DE">
        <w:rPr>
          <w:i/>
        </w:rPr>
        <w:t xml:space="preserve">more </w:t>
      </w:r>
      <w:r w:rsidR="00842D9A">
        <w:rPr>
          <w:i/>
        </w:rPr>
        <w:t>specific</w:t>
      </w:r>
      <w:r w:rsidR="00842D9A">
        <w:t xml:space="preserve"> </w:t>
      </w:r>
      <w:r w:rsidR="00960E23">
        <w:t xml:space="preserve">than the type of </w:t>
      </w:r>
      <w:r w:rsidR="00960E23" w:rsidRPr="00960E23">
        <w:rPr>
          <w:rStyle w:val="CodeEmbedded"/>
        </w:rPr>
        <w:t>N</w:t>
      </w:r>
      <w:r w:rsidR="00960E23" w:rsidRPr="00837C40">
        <w:rPr>
          <w:rStyle w:val="Subscript"/>
        </w:rPr>
        <w:t>j</w:t>
      </w:r>
      <w:r w:rsidR="00960E23">
        <w:t xml:space="preserve"> if </w:t>
      </w:r>
      <w:r>
        <w:t>one of the following conditions is true:</w:t>
      </w:r>
    </w:p>
    <w:p w14:paraId="4D597E4F" w14:textId="77777777" w:rsidR="00E65518" w:rsidRDefault="006C21B7" w:rsidP="009D714A">
      <w:pPr>
        <w:pStyle w:val="BulletedList1"/>
        <w:numPr>
          <w:ilvl w:val="0"/>
          <w:numId w:val="4"/>
        </w:numPr>
      </w:pPr>
      <w:r>
        <w:t xml:space="preserve">There exists a widening conversion from the type of </w:t>
      </w:r>
      <w:r>
        <w:rPr>
          <w:rStyle w:val="CodeEmbedded"/>
        </w:rPr>
        <w:t>M</w:t>
      </w:r>
      <w:r w:rsidRPr="00837C40">
        <w:rPr>
          <w:rStyle w:val="Subscript"/>
        </w:rPr>
        <w:t>j</w:t>
      </w:r>
      <w:r>
        <w:t xml:space="preserve"> to the type </w:t>
      </w:r>
      <w:r>
        <w:rPr>
          <w:rStyle w:val="CodeEmbedded"/>
        </w:rPr>
        <w:t>N</w:t>
      </w:r>
      <w:r w:rsidRPr="00837C40">
        <w:rPr>
          <w:rStyle w:val="Subscript"/>
        </w:rPr>
        <w:t>j</w:t>
      </w:r>
      <w:r w:rsidR="0069683E">
        <w:t>, or</w:t>
      </w:r>
    </w:p>
    <w:p w14:paraId="4D597E50" w14:textId="77777777" w:rsidR="00612B65" w:rsidRPr="001767B0" w:rsidRDefault="00612B65" w:rsidP="001767B0">
      <w:pPr>
        <w:pStyle w:val="Annotation"/>
        <w:rPr>
          <w:rStyle w:val="Bold"/>
        </w:rPr>
      </w:pPr>
      <w:r w:rsidRPr="001767B0">
        <w:rPr>
          <w:rStyle w:val="Bold"/>
        </w:rPr>
        <w:t>Annotation</w:t>
      </w:r>
    </w:p>
    <w:p w14:paraId="4D597E51" w14:textId="77777777" w:rsidR="00612B65" w:rsidRPr="00612B65" w:rsidRDefault="00612B65" w:rsidP="001767B0">
      <w:pPr>
        <w:pStyle w:val="Annotation"/>
      </w:pPr>
      <w:r>
        <w:t>Note that because parameters types are being compared without regard to the actual argument in this case, the widening conversion from constant expressions to a numeric type the value fits into is not considered in this case.</w:t>
      </w:r>
    </w:p>
    <w:p w14:paraId="4D597E52" w14:textId="77777777" w:rsidR="00E65518" w:rsidRDefault="00E65518" w:rsidP="009D714A">
      <w:pPr>
        <w:pStyle w:val="BulletedList1"/>
        <w:numPr>
          <w:ilvl w:val="0"/>
          <w:numId w:val="4"/>
        </w:numPr>
      </w:pPr>
      <w:r w:rsidRPr="00E65518">
        <w:rPr>
          <w:rStyle w:val="CodeEmbedded"/>
        </w:rPr>
        <w:t>A</w:t>
      </w:r>
      <w:r w:rsidRPr="00837C40">
        <w:rPr>
          <w:rStyle w:val="Subscript"/>
        </w:rPr>
        <w:t>j</w:t>
      </w:r>
      <w:r>
        <w:t xml:space="preserve"> is the literal </w:t>
      </w:r>
      <w:r w:rsidRPr="00E65518">
        <w:rPr>
          <w:rStyle w:val="CodeEmbedded"/>
        </w:rPr>
        <w:t>0</w:t>
      </w:r>
      <w:r>
        <w:t xml:space="preserve">, </w:t>
      </w:r>
      <w:r w:rsidRPr="00E65518">
        <w:rPr>
          <w:rStyle w:val="CodeEmbedded"/>
        </w:rPr>
        <w:t>M</w:t>
      </w:r>
      <w:r w:rsidRPr="00837C40">
        <w:rPr>
          <w:rStyle w:val="Subscript"/>
        </w:rPr>
        <w:t>j</w:t>
      </w:r>
      <w:r>
        <w:t xml:space="preserve"> is a numeric type and </w:t>
      </w:r>
      <w:r w:rsidRPr="00E65518">
        <w:rPr>
          <w:rStyle w:val="CodeEmbedded"/>
        </w:rPr>
        <w:t>N</w:t>
      </w:r>
      <w:r w:rsidRPr="00837C40">
        <w:rPr>
          <w:rStyle w:val="Subscript"/>
        </w:rPr>
        <w:t>j</w:t>
      </w:r>
      <w:r>
        <w:t xml:space="preserve"> is an enumerated type, or</w:t>
      </w:r>
    </w:p>
    <w:p w14:paraId="4D597E53" w14:textId="77777777" w:rsidR="00E65518" w:rsidRPr="001767B0" w:rsidRDefault="00E65518" w:rsidP="001767B0">
      <w:pPr>
        <w:pStyle w:val="Annotation"/>
        <w:rPr>
          <w:rStyle w:val="Bold"/>
        </w:rPr>
      </w:pPr>
      <w:r w:rsidRPr="001767B0">
        <w:rPr>
          <w:rStyle w:val="Bold"/>
        </w:rPr>
        <w:lastRenderedPageBreak/>
        <w:t>Annotation</w:t>
      </w:r>
    </w:p>
    <w:p w14:paraId="4D597E54" w14:textId="77777777" w:rsidR="006C21B7" w:rsidRDefault="00E65518" w:rsidP="001767B0">
      <w:pPr>
        <w:pStyle w:val="Annotation"/>
      </w:pPr>
      <w:r>
        <w:t xml:space="preserve">This rule is necessary because the literal </w:t>
      </w:r>
      <w:r w:rsidRPr="006D7C8E">
        <w:rPr>
          <w:rStyle w:val="CodeEmbedded"/>
        </w:rPr>
        <w:t>0</w:t>
      </w:r>
      <w:r>
        <w:t xml:space="preserve"> widens to any enumerated type. Since an enumerated type widens to its underlying type, this means that overload resolution on </w:t>
      </w:r>
      <w:r w:rsidRPr="006D7C8E">
        <w:rPr>
          <w:rStyle w:val="CodeEmbedded"/>
        </w:rPr>
        <w:t>0</w:t>
      </w:r>
      <w:r>
        <w:t xml:space="preserve"> will, by default, prefer enumerated types over numeric types. We received a lot of feedback that this behavior was counterintuitive.</w:t>
      </w:r>
    </w:p>
    <w:p w14:paraId="4D597E55" w14:textId="4D80FFBD" w:rsidR="0069683E" w:rsidRDefault="004C7B96" w:rsidP="009D714A">
      <w:pPr>
        <w:pStyle w:val="BulletedList1"/>
        <w:numPr>
          <w:ilvl w:val="0"/>
          <w:numId w:val="4"/>
        </w:numPr>
      </w:pPr>
      <w:r w:rsidRPr="004C7B96">
        <w:rPr>
          <w:rStyle w:val="CodeEmbedded"/>
        </w:rPr>
        <w:t>M</w:t>
      </w:r>
      <w:r w:rsidRPr="00837C40">
        <w:rPr>
          <w:rStyle w:val="Subscript"/>
        </w:rPr>
        <w:t>j</w:t>
      </w:r>
      <w:r>
        <w:t xml:space="preserve"> </w:t>
      </w:r>
      <w:r w:rsidR="00C36899">
        <w:t xml:space="preserve">and </w:t>
      </w:r>
      <w:r w:rsidR="00C36899" w:rsidRPr="004C7B96">
        <w:rPr>
          <w:rStyle w:val="CodeEmbedded"/>
        </w:rPr>
        <w:t>N</w:t>
      </w:r>
      <w:r w:rsidR="00C36899" w:rsidRPr="00837C40">
        <w:rPr>
          <w:rStyle w:val="Subscript"/>
        </w:rPr>
        <w:t>j</w:t>
      </w:r>
      <w:r w:rsidR="00C36899">
        <w:t xml:space="preserve"> are both numeric types, and </w:t>
      </w:r>
      <w:r w:rsidR="00C36899" w:rsidRPr="004C7B96">
        <w:rPr>
          <w:rStyle w:val="CodeEmbedded"/>
        </w:rPr>
        <w:t>M</w:t>
      </w:r>
      <w:r w:rsidR="00C36899" w:rsidRPr="00837C40">
        <w:rPr>
          <w:rStyle w:val="Subscript"/>
        </w:rPr>
        <w:t>j</w:t>
      </w:r>
      <w:r w:rsidR="00C36899">
        <w:t xml:space="preserve"> comes earlier than </w:t>
      </w:r>
      <w:r w:rsidR="00C36899" w:rsidRPr="004C7B96">
        <w:rPr>
          <w:rStyle w:val="CodeEmbedded"/>
        </w:rPr>
        <w:t>N</w:t>
      </w:r>
      <w:r w:rsidR="00C36899" w:rsidRPr="00837C40">
        <w:rPr>
          <w:rStyle w:val="Subscript"/>
        </w:rPr>
        <w:t>j</w:t>
      </w:r>
      <w:r w:rsidR="00C36899">
        <w:t xml:space="preserve"> in the list</w:t>
      </w:r>
      <w:r w:rsidR="00C36899">
        <w:br/>
      </w:r>
      <w:r w:rsidR="00C36899">
        <w:rPr>
          <w:rStyle w:val="CodeEmbedded"/>
        </w:rPr>
        <w:t>Byte</w:t>
      </w:r>
      <w:r w:rsidR="00C36899">
        <w:t xml:space="preserve">, </w:t>
      </w:r>
      <w:r w:rsidR="00C36899">
        <w:rPr>
          <w:rStyle w:val="CodeEmbedded"/>
        </w:rPr>
        <w:t>SByte</w:t>
      </w:r>
      <w:r w:rsidR="00C36899">
        <w:t xml:space="preserve">, </w:t>
      </w:r>
      <w:r w:rsidR="00C36899">
        <w:rPr>
          <w:rStyle w:val="CodeEmbedded"/>
        </w:rPr>
        <w:t>Short</w:t>
      </w:r>
      <w:r w:rsidR="00C36899">
        <w:t xml:space="preserve">, </w:t>
      </w:r>
      <w:r w:rsidR="00C36899">
        <w:rPr>
          <w:rStyle w:val="CodeEmbedded"/>
        </w:rPr>
        <w:t>UShort</w:t>
      </w:r>
      <w:r w:rsidR="00C36899">
        <w:t xml:space="preserve">, </w:t>
      </w:r>
      <w:r w:rsidR="00C36899">
        <w:rPr>
          <w:rStyle w:val="CodeEmbedded"/>
        </w:rPr>
        <w:t>Integer</w:t>
      </w:r>
      <w:r w:rsidR="00C36899">
        <w:t xml:space="preserve">, </w:t>
      </w:r>
      <w:r w:rsidR="00C36899">
        <w:rPr>
          <w:rStyle w:val="CodeEmbedded"/>
        </w:rPr>
        <w:t>UInteger</w:t>
      </w:r>
      <w:r w:rsidR="00C36899">
        <w:t xml:space="preserve">, </w:t>
      </w:r>
      <w:r w:rsidR="00C36899">
        <w:rPr>
          <w:rStyle w:val="CodeEmbedded"/>
        </w:rPr>
        <w:t>Long</w:t>
      </w:r>
      <w:r w:rsidR="00C36899">
        <w:t xml:space="preserve">, </w:t>
      </w:r>
      <w:r w:rsidR="00C36899">
        <w:rPr>
          <w:rStyle w:val="CodeEmbedded"/>
        </w:rPr>
        <w:t>ULong</w:t>
      </w:r>
      <w:r w:rsidR="00C36899">
        <w:t xml:space="preserve">, </w:t>
      </w:r>
      <w:r w:rsidR="00C36899">
        <w:rPr>
          <w:rStyle w:val="CodeEmbedded"/>
        </w:rPr>
        <w:t>Decimal</w:t>
      </w:r>
      <w:r w:rsidR="00C36899">
        <w:t xml:space="preserve">, </w:t>
      </w:r>
      <w:r w:rsidR="00C36899">
        <w:rPr>
          <w:rStyle w:val="CodeEmbedded"/>
        </w:rPr>
        <w:t>Single</w:t>
      </w:r>
      <w:r w:rsidR="00C36899">
        <w:t xml:space="preserve">, </w:t>
      </w:r>
      <w:r w:rsidR="00C36899">
        <w:rPr>
          <w:rStyle w:val="CodeEmbedded"/>
        </w:rPr>
        <w:t>Double</w:t>
      </w:r>
    </w:p>
    <w:p w14:paraId="4D597E59" w14:textId="77777777" w:rsidR="0069683E" w:rsidRPr="001767B0" w:rsidRDefault="0069683E" w:rsidP="001767B0">
      <w:pPr>
        <w:pStyle w:val="Annotation"/>
        <w:rPr>
          <w:rStyle w:val="Bold"/>
        </w:rPr>
      </w:pPr>
      <w:r w:rsidRPr="001767B0">
        <w:rPr>
          <w:rStyle w:val="Bold"/>
        </w:rPr>
        <w:t>Annotation</w:t>
      </w:r>
    </w:p>
    <w:p w14:paraId="4D597E5A" w14:textId="5F96D595" w:rsidR="0069683E" w:rsidRDefault="0069683E" w:rsidP="001767B0">
      <w:pPr>
        <w:pStyle w:val="Annotation"/>
      </w:pPr>
      <w:r>
        <w:t xml:space="preserve">The rule about the numeric types </w:t>
      </w:r>
      <w:r w:rsidR="00C36899">
        <w:t>is useful</w:t>
      </w:r>
      <w:r>
        <w:t xml:space="preserve"> because the signed and unsigned numeric types of a particular size only have narrowing conversions between them. </w:t>
      </w:r>
      <w:r w:rsidR="00C36899">
        <w:t>T</w:t>
      </w:r>
      <w:r>
        <w:t>he above rule break</w:t>
      </w:r>
      <w:r w:rsidR="00C36899">
        <w:t>s</w:t>
      </w:r>
      <w:r>
        <w:t xml:space="preserve"> the tie between the two types in favor of the more “natural” numeric type. This is particularly important when doing overload resolution on a type that widens to both the signed and unsigned numeric types of a particular size (for example, a numeric literal that fits into both).</w:t>
      </w:r>
    </w:p>
    <w:p w14:paraId="4D597E5B" w14:textId="388CAE37" w:rsidR="00D76AD3" w:rsidRDefault="00D76AD3" w:rsidP="009D714A">
      <w:pPr>
        <w:pStyle w:val="BulletedList1"/>
        <w:numPr>
          <w:ilvl w:val="0"/>
          <w:numId w:val="4"/>
        </w:numPr>
      </w:pPr>
      <w:r w:rsidRPr="004C7B96">
        <w:rPr>
          <w:rStyle w:val="CodeEmbedded"/>
        </w:rPr>
        <w:t>M</w:t>
      </w:r>
      <w:r w:rsidRPr="00837C40">
        <w:rPr>
          <w:rStyle w:val="Subscript"/>
        </w:rPr>
        <w:t>j</w:t>
      </w:r>
      <w:r>
        <w:t xml:space="preserve"> and </w:t>
      </w:r>
      <w:r w:rsidRPr="004C7B96">
        <w:rPr>
          <w:rStyle w:val="CodeEmbedded"/>
        </w:rPr>
        <w:t>N</w:t>
      </w:r>
      <w:r w:rsidRPr="00837C40">
        <w:rPr>
          <w:rStyle w:val="Subscript"/>
        </w:rPr>
        <w:t>j</w:t>
      </w:r>
      <w:r>
        <w:t xml:space="preserve"> are delegate function types and the return type of </w:t>
      </w:r>
      <w:r w:rsidRPr="004C7B96">
        <w:rPr>
          <w:rStyle w:val="CodeEmbedded"/>
        </w:rPr>
        <w:t>M</w:t>
      </w:r>
      <w:r w:rsidRPr="00837C40">
        <w:rPr>
          <w:rStyle w:val="Subscript"/>
        </w:rPr>
        <w:t>j</w:t>
      </w:r>
      <w:r w:rsidRPr="00D76AD3">
        <w:t xml:space="preserve"> </w:t>
      </w:r>
      <w:r>
        <w:t xml:space="preserve">is more specific than the return type of </w:t>
      </w:r>
      <w:r w:rsidRPr="004C7B96">
        <w:rPr>
          <w:rStyle w:val="CodeEmbedded"/>
        </w:rPr>
        <w:t>N</w:t>
      </w:r>
      <w:r w:rsidRPr="00837C40">
        <w:rPr>
          <w:rStyle w:val="Subscript"/>
        </w:rPr>
        <w:t>j</w:t>
      </w:r>
      <w:r>
        <w:t xml:space="preserve"> If </w:t>
      </w:r>
      <w:r w:rsidRPr="00E65518">
        <w:rPr>
          <w:rStyle w:val="CodeEmbedded"/>
        </w:rPr>
        <w:t>A</w:t>
      </w:r>
      <w:r w:rsidRPr="00837C40">
        <w:rPr>
          <w:rStyle w:val="Subscript"/>
        </w:rPr>
        <w:t>j</w:t>
      </w:r>
      <w:r w:rsidRPr="00D76AD3">
        <w:t xml:space="preserve"> is classified </w:t>
      </w:r>
      <w:r>
        <w:t xml:space="preserve">as a lambda method, and </w:t>
      </w:r>
      <w:r w:rsidRPr="004C7B96">
        <w:rPr>
          <w:rStyle w:val="CodeEmbedded"/>
        </w:rPr>
        <w:t>M</w:t>
      </w:r>
      <w:r w:rsidRPr="00837C40">
        <w:rPr>
          <w:rStyle w:val="Subscript"/>
        </w:rPr>
        <w:t>j</w:t>
      </w:r>
      <w:r>
        <w:t xml:space="preserve"> or </w:t>
      </w:r>
      <w:r w:rsidRPr="004C7B96">
        <w:rPr>
          <w:rStyle w:val="CodeEmbedded"/>
        </w:rPr>
        <w:t>N</w:t>
      </w:r>
      <w:r w:rsidRPr="00837C40">
        <w:rPr>
          <w:rStyle w:val="Subscript"/>
        </w:rPr>
        <w:t>j</w:t>
      </w:r>
      <w:r>
        <w:t xml:space="preserve"> is </w:t>
      </w:r>
      <w:r w:rsidRPr="00D76AD3">
        <w:rPr>
          <w:rStyle w:val="CodeEmbedded"/>
        </w:rPr>
        <w:t>System.Linq.Expressions.Expression(Of T)</w:t>
      </w:r>
      <w:r>
        <w:t>, then the type argument of the type (assuming it is a delegate type) is substituted for the type being compared.</w:t>
      </w:r>
    </w:p>
    <w:p w14:paraId="3B8E16FB" w14:textId="362F792D" w:rsidR="00E55DEC" w:rsidRDefault="00E55DEC" w:rsidP="009D714A">
      <w:pPr>
        <w:pStyle w:val="BulletedList1"/>
        <w:numPr>
          <w:ilvl w:val="0"/>
          <w:numId w:val="4"/>
        </w:numPr>
      </w:pPr>
      <w:r w:rsidRPr="004C7B96">
        <w:rPr>
          <w:rStyle w:val="CodeEmbedded"/>
        </w:rPr>
        <w:t>M</w:t>
      </w:r>
      <w:r w:rsidRPr="00837C40">
        <w:rPr>
          <w:rStyle w:val="Subscript"/>
        </w:rPr>
        <w:t>j</w:t>
      </w:r>
      <w:r>
        <w:t xml:space="preserve"> is identical to the type of </w:t>
      </w:r>
      <w:r>
        <w:rPr>
          <w:rStyle w:val="CodeEmbedded"/>
        </w:rPr>
        <w:t>A</w:t>
      </w:r>
      <w:r w:rsidRPr="00837C40">
        <w:rPr>
          <w:rStyle w:val="Subscript"/>
        </w:rPr>
        <w:t>j</w:t>
      </w:r>
      <w:r>
        <w:t xml:space="preserve">, and </w:t>
      </w:r>
      <w:r w:rsidRPr="004C7B96">
        <w:rPr>
          <w:rStyle w:val="CodeEmbedded"/>
        </w:rPr>
        <w:t>N</w:t>
      </w:r>
      <w:r w:rsidRPr="00837C40">
        <w:rPr>
          <w:rStyle w:val="Subscript"/>
        </w:rPr>
        <w:t>j</w:t>
      </w:r>
      <w:r>
        <w:t xml:space="preserve"> is not.</w:t>
      </w:r>
    </w:p>
    <w:p w14:paraId="4D597E5C" w14:textId="77777777" w:rsidR="007C4394" w:rsidRDefault="007C4394" w:rsidP="007C4394">
      <w:pPr>
        <w:pStyle w:val="Annotation"/>
        <w:rPr>
          <w:rStyle w:val="Bold"/>
        </w:rPr>
      </w:pPr>
      <w:r>
        <w:rPr>
          <w:rStyle w:val="Bold"/>
        </w:rPr>
        <w:t>Annotation</w:t>
      </w:r>
    </w:p>
    <w:p w14:paraId="4D597E5D" w14:textId="77777777" w:rsidR="007C4394" w:rsidRPr="007C4394" w:rsidRDefault="007C4394" w:rsidP="007C4394">
      <w:pPr>
        <w:pStyle w:val="Annotation"/>
      </w:pPr>
      <w:r>
        <w:t>It is interesting to note that the previous rule differs slightly from C#, in that C# requires that the delegate function types have identical parameter lists before comparing return types, while Visual Basic does not.</w:t>
      </w:r>
    </w:p>
    <w:p w14:paraId="4D597E5E" w14:textId="77777777" w:rsidR="00EF6780" w:rsidRDefault="00EF6780" w:rsidP="00EF6780">
      <w:pPr>
        <w:pStyle w:val="Heading4"/>
      </w:pPr>
      <w:bookmarkStart w:id="386" w:name="_Toc324771336"/>
      <w:r>
        <w:t>Genericity</w:t>
      </w:r>
      <w:bookmarkEnd w:id="386"/>
    </w:p>
    <w:p w14:paraId="4D597E5F" w14:textId="77777777" w:rsidR="00D75178" w:rsidRDefault="00E60024" w:rsidP="00E60024">
      <w:pPr>
        <w:pStyle w:val="Text"/>
      </w:pPr>
      <w:r>
        <w:t xml:space="preserve">A member </w:t>
      </w:r>
      <w:r>
        <w:rPr>
          <w:rStyle w:val="CodeEmbedded"/>
        </w:rPr>
        <w:t>M</w:t>
      </w:r>
      <w:r>
        <w:t xml:space="preserve"> is</w:t>
      </w:r>
      <w:r w:rsidR="00D75178">
        <w:t xml:space="preserve"> determined to be</w:t>
      </w:r>
      <w:r>
        <w:t xml:space="preserve"> </w:t>
      </w:r>
      <w:r w:rsidRPr="00011A42">
        <w:rPr>
          <w:rStyle w:val="Italic"/>
        </w:rPr>
        <w:t>less generic</w:t>
      </w:r>
      <w:r>
        <w:t xml:space="preserve"> than a member </w:t>
      </w:r>
      <w:r>
        <w:rPr>
          <w:rStyle w:val="CodeEmbedded"/>
        </w:rPr>
        <w:t>N</w:t>
      </w:r>
      <w:r>
        <w:t xml:space="preserve"> </w:t>
      </w:r>
      <w:r w:rsidR="0043473E">
        <w:t>as follows</w:t>
      </w:r>
      <w:r w:rsidR="00D75178">
        <w:t>:</w:t>
      </w:r>
    </w:p>
    <w:p w14:paraId="4D597E60" w14:textId="77777777" w:rsidR="00912A55" w:rsidRDefault="0043473E" w:rsidP="009D714A">
      <w:pPr>
        <w:pStyle w:val="BulletedList1"/>
        <w:numPr>
          <w:ilvl w:val="0"/>
          <w:numId w:val="5"/>
        </w:numPr>
      </w:pPr>
      <w:r>
        <w:t xml:space="preserve">If, for each pair of matching parameters </w:t>
      </w:r>
      <w:r>
        <w:rPr>
          <w:rStyle w:val="CodeEmbedded"/>
        </w:rPr>
        <w:t>M</w:t>
      </w:r>
      <w:r w:rsidRPr="00837C40">
        <w:rPr>
          <w:rStyle w:val="Subscript"/>
        </w:rPr>
        <w:t>j</w:t>
      </w:r>
      <w:r w:rsidRPr="00E60024">
        <w:t xml:space="preserve"> </w:t>
      </w:r>
      <w:r>
        <w:t xml:space="preserve">and </w:t>
      </w:r>
      <w:r>
        <w:rPr>
          <w:rStyle w:val="CodeEmbedded"/>
        </w:rPr>
        <w:t>N</w:t>
      </w:r>
      <w:r w:rsidRPr="00837C40">
        <w:rPr>
          <w:rStyle w:val="Subscript"/>
        </w:rPr>
        <w:t>j</w:t>
      </w:r>
      <w:r>
        <w:t xml:space="preserve">, </w:t>
      </w:r>
      <w:r w:rsidRPr="00912A55">
        <w:rPr>
          <w:rStyle w:val="CodeEmbedded"/>
        </w:rPr>
        <w:t>M</w:t>
      </w:r>
      <w:r w:rsidRPr="00837C40">
        <w:rPr>
          <w:rStyle w:val="Subscript"/>
        </w:rPr>
        <w:t>j</w:t>
      </w:r>
      <w:r>
        <w:t xml:space="preserve"> is less or equally generic than </w:t>
      </w:r>
      <w:r w:rsidRPr="00912A55">
        <w:rPr>
          <w:rStyle w:val="CodeEmbedded"/>
        </w:rPr>
        <w:t>N</w:t>
      </w:r>
      <w:r w:rsidRPr="00837C40">
        <w:rPr>
          <w:rStyle w:val="Subscript"/>
        </w:rPr>
        <w:t>j</w:t>
      </w:r>
      <w:r>
        <w:t xml:space="preserve"> with respect to type parameters on the method, and at least one</w:t>
      </w:r>
      <w:r w:rsidRPr="0043473E">
        <w:t xml:space="preserve"> </w:t>
      </w:r>
      <w:r w:rsidRPr="00912A55">
        <w:rPr>
          <w:rStyle w:val="CodeEmbedded"/>
        </w:rPr>
        <w:t>M</w:t>
      </w:r>
      <w:r w:rsidRPr="00837C40">
        <w:rPr>
          <w:rStyle w:val="Subscript"/>
        </w:rPr>
        <w:t>j</w:t>
      </w:r>
      <w:r>
        <w:t xml:space="preserve"> is less generic with respect to type parameters on the method</w:t>
      </w:r>
      <w:r w:rsidRPr="00912A55">
        <w:t>.</w:t>
      </w:r>
    </w:p>
    <w:p w14:paraId="4D597E61" w14:textId="77777777" w:rsidR="00D75178" w:rsidRDefault="00912A55" w:rsidP="009D714A">
      <w:pPr>
        <w:pStyle w:val="BulletedList1"/>
        <w:numPr>
          <w:ilvl w:val="0"/>
          <w:numId w:val="5"/>
        </w:numPr>
      </w:pPr>
      <w:r>
        <w:t xml:space="preserve">Otherwise, if for each pair of matching parameters </w:t>
      </w:r>
      <w:r>
        <w:rPr>
          <w:rStyle w:val="CodeEmbedded"/>
        </w:rPr>
        <w:t>M</w:t>
      </w:r>
      <w:r w:rsidRPr="00837C40">
        <w:rPr>
          <w:rStyle w:val="Subscript"/>
        </w:rPr>
        <w:t>j</w:t>
      </w:r>
      <w:r w:rsidRPr="00E60024">
        <w:t xml:space="preserve"> </w:t>
      </w:r>
      <w:r>
        <w:t xml:space="preserve">and </w:t>
      </w:r>
      <w:r>
        <w:rPr>
          <w:rStyle w:val="CodeEmbedded"/>
        </w:rPr>
        <w:t>N</w:t>
      </w:r>
      <w:r w:rsidRPr="00837C40">
        <w:rPr>
          <w:rStyle w:val="Subscript"/>
        </w:rPr>
        <w:t>j</w:t>
      </w:r>
      <w:r>
        <w:t>,</w:t>
      </w:r>
      <w:r w:rsidR="0043473E">
        <w:t xml:space="preserve"> </w:t>
      </w:r>
      <w:r w:rsidRPr="00912A55">
        <w:rPr>
          <w:rStyle w:val="CodeEmbedded"/>
        </w:rPr>
        <w:t>M</w:t>
      </w:r>
      <w:r w:rsidRPr="00837C40">
        <w:rPr>
          <w:rStyle w:val="Subscript"/>
        </w:rPr>
        <w:t>j</w:t>
      </w:r>
      <w:r>
        <w:t xml:space="preserve"> </w:t>
      </w:r>
      <w:r w:rsidR="0043473E">
        <w:t>is less or equally generic than</w:t>
      </w:r>
      <w:r>
        <w:t xml:space="preserve"> </w:t>
      </w:r>
      <w:r w:rsidRPr="00912A55">
        <w:rPr>
          <w:rStyle w:val="CodeEmbedded"/>
        </w:rPr>
        <w:t>N</w:t>
      </w:r>
      <w:r w:rsidRPr="00837C40">
        <w:rPr>
          <w:rStyle w:val="Subscript"/>
        </w:rPr>
        <w:t>j</w:t>
      </w:r>
      <w:r>
        <w:t xml:space="preserve"> with respect to type parameters on the type, </w:t>
      </w:r>
      <w:r w:rsidR="0043473E">
        <w:t>and at least one</w:t>
      </w:r>
      <w:r>
        <w:t xml:space="preserve"> </w:t>
      </w:r>
      <w:r w:rsidRPr="00912A55">
        <w:rPr>
          <w:rStyle w:val="CodeEmbedded"/>
        </w:rPr>
        <w:t>M</w:t>
      </w:r>
      <w:r w:rsidRPr="00837C40">
        <w:rPr>
          <w:rStyle w:val="Subscript"/>
        </w:rPr>
        <w:t>j</w:t>
      </w:r>
      <w:r>
        <w:t xml:space="preserve"> is less generic with respect to type parameters on the type, then </w:t>
      </w:r>
      <w:r w:rsidRPr="00D75178">
        <w:rPr>
          <w:rStyle w:val="CodeEmbedded"/>
        </w:rPr>
        <w:t>M</w:t>
      </w:r>
      <w:r>
        <w:t xml:space="preserve"> is less generic than </w:t>
      </w:r>
      <w:r w:rsidRPr="00D75178">
        <w:rPr>
          <w:rStyle w:val="CodeEmbedded"/>
        </w:rPr>
        <w:t>N</w:t>
      </w:r>
      <w:r w:rsidRPr="00912A55">
        <w:t>.</w:t>
      </w:r>
    </w:p>
    <w:p w14:paraId="4D597E62" w14:textId="77777777" w:rsidR="0043473E" w:rsidRDefault="00E96FD4" w:rsidP="0043473E">
      <w:pPr>
        <w:pStyle w:val="Text"/>
      </w:pPr>
      <w:r>
        <w:t xml:space="preserve">A parameter </w:t>
      </w:r>
      <w:r w:rsidRPr="00E96FD4">
        <w:rPr>
          <w:rStyle w:val="CodeEmbedded"/>
        </w:rPr>
        <w:t>M</w:t>
      </w:r>
      <w:r>
        <w:t xml:space="preserve"> is considered to be equally generic to a parameter </w:t>
      </w:r>
      <w:r w:rsidRPr="00E96FD4">
        <w:rPr>
          <w:rStyle w:val="CodeEmbedded"/>
        </w:rPr>
        <w:t>N</w:t>
      </w:r>
      <w:r>
        <w:t xml:space="preserve"> if their types</w:t>
      </w:r>
      <w:r w:rsidR="0043473E">
        <w:t xml:space="preserve"> </w:t>
      </w:r>
      <w:r w:rsidR="0043473E" w:rsidRPr="0043473E">
        <w:rPr>
          <w:rStyle w:val="CodeEmbedded"/>
        </w:rPr>
        <w:t>M</w:t>
      </w:r>
      <w:r w:rsidR="0043473E" w:rsidRPr="00837C40">
        <w:rPr>
          <w:rStyle w:val="Subscript"/>
        </w:rPr>
        <w:t>t</w:t>
      </w:r>
      <w:r w:rsidR="0043473E">
        <w:t xml:space="preserve"> and </w:t>
      </w:r>
      <w:r w:rsidR="0043473E" w:rsidRPr="0043473E">
        <w:rPr>
          <w:rStyle w:val="CodeEmbedded"/>
        </w:rPr>
        <w:t>N</w:t>
      </w:r>
      <w:r w:rsidR="0043473E" w:rsidRPr="00837C40">
        <w:rPr>
          <w:rStyle w:val="Subscript"/>
        </w:rPr>
        <w:t>t</w:t>
      </w:r>
      <w:r w:rsidR="0043473E">
        <w:t xml:space="preserve"> both refer to type parameters or </w:t>
      </w:r>
      <w:r>
        <w:t xml:space="preserve">both </w:t>
      </w:r>
      <w:r w:rsidR="0043473E">
        <w:t xml:space="preserve">don’t refer to type parameters. </w:t>
      </w:r>
      <w:r w:rsidR="0043473E" w:rsidRPr="0043473E">
        <w:rPr>
          <w:rStyle w:val="CodeEmbedded"/>
        </w:rPr>
        <w:t>M</w:t>
      </w:r>
      <w:r w:rsidR="0043473E">
        <w:t xml:space="preserve"> is considered to be less generic than </w:t>
      </w:r>
      <w:r w:rsidR="0043473E" w:rsidRPr="0043473E">
        <w:rPr>
          <w:rStyle w:val="CodeEmbedded"/>
        </w:rPr>
        <w:t>N</w:t>
      </w:r>
      <w:r w:rsidR="0043473E">
        <w:t xml:space="preserve"> if </w:t>
      </w:r>
      <w:r w:rsidR="0043473E" w:rsidRPr="0043473E">
        <w:rPr>
          <w:rStyle w:val="CodeEmbedded"/>
        </w:rPr>
        <w:t>M</w:t>
      </w:r>
      <w:r w:rsidR="0043473E" w:rsidRPr="00837C40">
        <w:rPr>
          <w:rStyle w:val="Subscript"/>
        </w:rPr>
        <w:t>t</w:t>
      </w:r>
      <w:r w:rsidR="0043473E">
        <w:t xml:space="preserve"> does not refer to a type parameter and </w:t>
      </w:r>
      <w:r w:rsidR="0043473E" w:rsidRPr="0043473E">
        <w:rPr>
          <w:rStyle w:val="CodeEmbedded"/>
        </w:rPr>
        <w:t>N</w:t>
      </w:r>
      <w:r w:rsidR="0043473E" w:rsidRPr="00E96FD4">
        <w:rPr>
          <w:rStyle w:val="Subscript"/>
        </w:rPr>
        <w:t>t</w:t>
      </w:r>
      <w:r w:rsidR="0043473E">
        <w:t xml:space="preserve"> does.</w:t>
      </w:r>
    </w:p>
    <w:p w14:paraId="4D597E63" w14:textId="77777777" w:rsidR="00912A55" w:rsidRDefault="00912A55" w:rsidP="00912A55">
      <w:pPr>
        <w:pStyle w:val="Text"/>
      </w:pPr>
      <w:r>
        <w:t>For example:</w:t>
      </w:r>
    </w:p>
    <w:p w14:paraId="4D597E64" w14:textId="77777777" w:rsidR="00E03FD9" w:rsidRPr="00912A55" w:rsidRDefault="00E03FD9" w:rsidP="00E03FD9">
      <w:pPr>
        <w:pStyle w:val="Code"/>
      </w:pPr>
      <w:r>
        <w:t>Class C1(Of T)</w:t>
      </w:r>
      <w:r>
        <w:br/>
        <w:t xml:space="preserve">    Sub S1(Of U)(x As U, y As T)</w:t>
      </w:r>
      <w:r>
        <w:br/>
        <w:t xml:space="preserve">    End Sub</w:t>
      </w:r>
      <w:r>
        <w:br/>
      </w:r>
      <w:r>
        <w:br/>
        <w:t xml:space="preserve">    Sub S1(Of U)(x As U, y As U)</w:t>
      </w:r>
      <w:r>
        <w:br/>
      </w:r>
      <w:r w:rsidRPr="00912A55">
        <w:t xml:space="preserve">    End Sub</w:t>
      </w:r>
      <w:r>
        <w:br/>
      </w:r>
      <w:r>
        <w:br/>
      </w:r>
      <w:r w:rsidRPr="00912A55">
        <w:t xml:space="preserve">    Sub S2(x As </w:t>
      </w:r>
      <w:r>
        <w:t>Integer, y As T</w:t>
      </w:r>
      <w:r w:rsidRPr="00912A55">
        <w:t>)</w:t>
      </w:r>
      <w:r>
        <w:br/>
      </w:r>
      <w:r w:rsidRPr="00912A55">
        <w:t xml:space="preserve">    End Sub</w:t>
      </w:r>
      <w:r>
        <w:br/>
      </w:r>
      <w:r>
        <w:br/>
      </w:r>
      <w:r w:rsidRPr="00912A55">
        <w:t xml:space="preserve">    Sub S2(x As </w:t>
      </w:r>
      <w:r>
        <w:t>T, y As T</w:t>
      </w:r>
      <w:r w:rsidRPr="00912A55">
        <w:t>)</w:t>
      </w:r>
      <w:r>
        <w:br/>
      </w:r>
      <w:r w:rsidRPr="00912A55">
        <w:lastRenderedPageBreak/>
        <w:t xml:space="preserve">    End Sub</w:t>
      </w:r>
      <w:r>
        <w:br/>
      </w:r>
      <w:r w:rsidRPr="00912A55">
        <w:t>End Class</w:t>
      </w:r>
      <w:r>
        <w:br/>
      </w:r>
      <w:r>
        <w:br/>
      </w:r>
      <w:r w:rsidRPr="00912A55">
        <w:t>Module Test</w:t>
      </w:r>
      <w:r>
        <w:br/>
      </w:r>
      <w:r w:rsidRPr="00912A55">
        <w:t xml:space="preserve">    Sub Main()</w:t>
      </w:r>
      <w:r>
        <w:br/>
      </w:r>
      <w:r w:rsidRPr="00912A55">
        <w:t xml:space="preserve">        Dim x As C1(Of Integer) = New C1(Of Integer)</w:t>
      </w:r>
      <w:r>
        <w:br/>
      </w:r>
      <w:r>
        <w:br/>
      </w:r>
      <w:r w:rsidRPr="00912A55">
        <w:t xml:space="preserve">        x.S1(10</w:t>
      </w:r>
      <w:r>
        <w:t>, 10</w:t>
      </w:r>
      <w:r w:rsidRPr="00912A55">
        <w:t>)    ' Calls S1(</w:t>
      </w:r>
      <w:r>
        <w:t>U, T)</w:t>
      </w:r>
      <w:r>
        <w:br/>
      </w:r>
      <w:r w:rsidRPr="00912A55">
        <w:t xml:space="preserve">        x.S2(10</w:t>
      </w:r>
      <w:r>
        <w:t>, 10</w:t>
      </w:r>
      <w:r w:rsidRPr="00912A55">
        <w:t>)    ' Calls S2(</w:t>
      </w:r>
      <w:r>
        <w:t>Integer, T)</w:t>
      </w:r>
      <w:r>
        <w:br/>
      </w:r>
      <w:r w:rsidRPr="00912A55">
        <w:t xml:space="preserve">    End Sub</w:t>
      </w:r>
      <w:r>
        <w:br/>
      </w:r>
      <w:r w:rsidRPr="00912A55">
        <w:t>End Module</w:t>
      </w:r>
    </w:p>
    <w:p w14:paraId="4D597E65" w14:textId="77777777" w:rsidR="00E03FD9" w:rsidRDefault="00E03FD9" w:rsidP="00E03FD9">
      <w:pPr>
        <w:pStyle w:val="Text"/>
      </w:pPr>
      <w:r>
        <w:t>Extension method type parameters that were fixed during currying are considered type parameters on the type, not type parameters on the method. For example:</w:t>
      </w:r>
    </w:p>
    <w:p w14:paraId="4D597E66" w14:textId="77777777" w:rsidR="00E03FD9" w:rsidRDefault="00E03FD9" w:rsidP="00E03FD9">
      <w:pPr>
        <w:pStyle w:val="Code"/>
      </w:pPr>
      <w:r>
        <w:t>Imports System.Runtime.CompilerServices</w:t>
      </w:r>
      <w:r>
        <w:br/>
      </w:r>
      <w:r>
        <w:br/>
        <w:t>Module Ext1</w:t>
      </w:r>
      <w:r>
        <w:br/>
      </w:r>
      <w:r>
        <w:tab/>
        <w:t>&lt;Extension&gt; _</w:t>
      </w:r>
      <w:r>
        <w:br/>
      </w:r>
      <w:r>
        <w:tab/>
        <w:t>Sub M1(Of T, U)(x As T, y As U, z As U)</w:t>
      </w:r>
      <w:r>
        <w:br/>
      </w:r>
      <w:r>
        <w:tab/>
        <w:t>End Sub</w:t>
      </w:r>
      <w:r>
        <w:br/>
        <w:t>End Module</w:t>
      </w:r>
      <w:r>
        <w:br/>
      </w:r>
      <w:r>
        <w:br/>
        <w:t>Module Ext2</w:t>
      </w:r>
      <w:r>
        <w:br/>
      </w:r>
      <w:r>
        <w:tab/>
        <w:t>&lt;Extension&gt; _</w:t>
      </w:r>
      <w:r>
        <w:br/>
      </w:r>
      <w:r>
        <w:tab/>
        <w:t>Sub M1(Of T, U)(x As T, y As U, z As T)</w:t>
      </w:r>
      <w:r>
        <w:br/>
      </w:r>
      <w:r>
        <w:tab/>
        <w:t>End Sub</w:t>
      </w:r>
      <w:r>
        <w:br/>
        <w:t>End Module</w:t>
      </w:r>
      <w:r>
        <w:br/>
      </w:r>
      <w:r>
        <w:br/>
        <w:t>Module Test</w:t>
      </w:r>
      <w:r>
        <w:br/>
      </w:r>
      <w:r>
        <w:tab/>
        <w:t>Sub Main()</w:t>
      </w:r>
      <w:r>
        <w:br/>
      </w:r>
      <w:r>
        <w:tab/>
      </w:r>
      <w:r>
        <w:tab/>
        <w:t>Dim i As Integer = 10</w:t>
      </w:r>
      <w:r>
        <w:br/>
      </w:r>
      <w:r>
        <w:br/>
      </w:r>
      <w:r>
        <w:tab/>
      </w:r>
      <w:r>
        <w:tab/>
        <w:t>i.M1(10, 10)</w:t>
      </w:r>
      <w:r>
        <w:br/>
      </w:r>
      <w:r>
        <w:tab/>
        <w:t>End Sub</w:t>
      </w:r>
      <w:r>
        <w:br/>
        <w:t>End Module</w:t>
      </w:r>
    </w:p>
    <w:p w14:paraId="61287F74" w14:textId="117B2E0D" w:rsidR="00D54BDE" w:rsidRDefault="00D57593" w:rsidP="00D54BDE">
      <w:pPr>
        <w:pStyle w:val="Heading4"/>
      </w:pPr>
      <w:bookmarkStart w:id="387" w:name="_Toc324771337"/>
      <w:r>
        <w:t>Depth of genericity</w:t>
      </w:r>
      <w:bookmarkEnd w:id="387"/>
    </w:p>
    <w:p w14:paraId="69AE602D" w14:textId="783D695E" w:rsidR="00D54BDE" w:rsidRDefault="00D54BDE" w:rsidP="00D54BDE">
      <w:pPr>
        <w:pStyle w:val="Text"/>
      </w:pPr>
      <w:r>
        <w:t xml:space="preserve">A member </w:t>
      </w:r>
      <w:r>
        <w:rPr>
          <w:rStyle w:val="CodeEmbedded"/>
        </w:rPr>
        <w:t>M</w:t>
      </w:r>
      <w:r>
        <w:t xml:space="preserve"> is determined to have </w:t>
      </w:r>
      <w:r w:rsidR="00A11933">
        <w:rPr>
          <w:rStyle w:val="Italic"/>
        </w:rPr>
        <w:t>greater depth of genericity</w:t>
      </w:r>
      <w:r>
        <w:t xml:space="preserve"> than a member </w:t>
      </w:r>
      <w:r>
        <w:rPr>
          <w:rStyle w:val="CodeEmbedded"/>
        </w:rPr>
        <w:t>N</w:t>
      </w:r>
      <w:r>
        <w:t xml:space="preserve"> if, for each pair of matching parameters  </w:t>
      </w:r>
      <w:r>
        <w:rPr>
          <w:rStyle w:val="CodeEmbedded"/>
        </w:rPr>
        <w:t>M</w:t>
      </w:r>
      <w:r w:rsidRPr="00837C40">
        <w:rPr>
          <w:rStyle w:val="Subscript"/>
        </w:rPr>
        <w:t>j</w:t>
      </w:r>
      <w:r w:rsidRPr="00E60024">
        <w:t xml:space="preserve"> </w:t>
      </w:r>
      <w:r>
        <w:t xml:space="preserve">and </w:t>
      </w:r>
      <w:r>
        <w:rPr>
          <w:rStyle w:val="CodeEmbedded"/>
        </w:rPr>
        <w:t>N</w:t>
      </w:r>
      <w:r w:rsidRPr="00837C40">
        <w:rPr>
          <w:rStyle w:val="Subscript"/>
        </w:rPr>
        <w:t>j</w:t>
      </w:r>
      <w:r>
        <w:t xml:space="preserve">, </w:t>
      </w:r>
      <w:r w:rsidRPr="00912A55">
        <w:rPr>
          <w:rStyle w:val="CodeEmbedded"/>
        </w:rPr>
        <w:t>M</w:t>
      </w:r>
      <w:r w:rsidRPr="00837C40">
        <w:rPr>
          <w:rStyle w:val="Subscript"/>
        </w:rPr>
        <w:t>j</w:t>
      </w:r>
      <w:r>
        <w:t xml:space="preserve"> </w:t>
      </w:r>
      <w:r w:rsidR="00A11933">
        <w:t>has</w:t>
      </w:r>
      <w:r>
        <w:t xml:space="preserve"> </w:t>
      </w:r>
      <w:r w:rsidR="00A11933">
        <w:t>greater or equal</w:t>
      </w:r>
      <w:r>
        <w:t xml:space="preserve"> </w:t>
      </w:r>
      <w:r w:rsidR="00A11933">
        <w:rPr>
          <w:i/>
          <w:iCs/>
        </w:rPr>
        <w:t>depth of genericity</w:t>
      </w:r>
      <w:r>
        <w:t xml:space="preserve"> than </w:t>
      </w:r>
      <w:r w:rsidRPr="00912A55">
        <w:rPr>
          <w:rStyle w:val="CodeEmbedded"/>
        </w:rPr>
        <w:t>N</w:t>
      </w:r>
      <w:r w:rsidRPr="00837C40">
        <w:rPr>
          <w:rStyle w:val="Subscript"/>
        </w:rPr>
        <w:t>j</w:t>
      </w:r>
      <w:r>
        <w:t>, and at least one</w:t>
      </w:r>
      <w:r w:rsidRPr="0043473E">
        <w:t xml:space="preserve"> </w:t>
      </w:r>
      <w:r w:rsidRPr="00912A55">
        <w:rPr>
          <w:rStyle w:val="CodeEmbedded"/>
        </w:rPr>
        <w:t>M</w:t>
      </w:r>
      <w:r w:rsidRPr="00837C40">
        <w:rPr>
          <w:rStyle w:val="Subscript"/>
        </w:rPr>
        <w:t>j</w:t>
      </w:r>
      <w:r>
        <w:t xml:space="preserve"> is </w:t>
      </w:r>
      <w:r w:rsidR="00A11933">
        <w:t>has greater depth of genericity</w:t>
      </w:r>
      <w:r w:rsidRPr="00912A55">
        <w:t>.</w:t>
      </w:r>
      <w:r>
        <w:t xml:space="preserve"> </w:t>
      </w:r>
      <w:r w:rsidR="00A11933">
        <w:t>Depth of genericity</w:t>
      </w:r>
      <w:r w:rsidR="0039668E">
        <w:t xml:space="preserve"> is defined as follows:</w:t>
      </w:r>
    </w:p>
    <w:p w14:paraId="61AC92C9" w14:textId="49911647" w:rsidR="00D54BDE" w:rsidRDefault="008E5A00" w:rsidP="009D714A">
      <w:pPr>
        <w:pStyle w:val="Text"/>
        <w:numPr>
          <w:ilvl w:val="0"/>
          <w:numId w:val="38"/>
        </w:numPr>
      </w:pPr>
      <w:r>
        <w:t xml:space="preserve">Anything other than a type parameter has greater </w:t>
      </w:r>
      <w:r w:rsidR="00A11933">
        <w:t>depth of genericity</w:t>
      </w:r>
      <w:r w:rsidR="00D54BDE">
        <w:t xml:space="preserve"> than a type parameter;</w:t>
      </w:r>
    </w:p>
    <w:p w14:paraId="34880D33" w14:textId="085A0E61" w:rsidR="00D54BDE" w:rsidRDefault="00D54BDE" w:rsidP="009D714A">
      <w:pPr>
        <w:pStyle w:val="ListParagraph"/>
        <w:numPr>
          <w:ilvl w:val="0"/>
          <w:numId w:val="38"/>
        </w:numPr>
        <w:rPr>
          <w:rFonts w:ascii="Calibri" w:eastAsia="Times New Roman" w:hAnsi="Calibri" w:cs="Times New Roman"/>
          <w:color w:val="000000"/>
        </w:rPr>
      </w:pPr>
      <w:r w:rsidRPr="00307610">
        <w:rPr>
          <w:rFonts w:ascii="Calibri" w:eastAsia="Times New Roman" w:hAnsi="Calibri" w:cs="Times New Roman"/>
          <w:color w:val="000000"/>
        </w:rPr>
        <w:t xml:space="preserve">Recursively, a constructed type </w:t>
      </w:r>
      <w:r w:rsidR="0039668E">
        <w:rPr>
          <w:rFonts w:ascii="Calibri" w:eastAsia="Times New Roman" w:hAnsi="Calibri" w:cs="Times New Roman"/>
          <w:color w:val="000000"/>
        </w:rPr>
        <w:t>has greater depth of genericity</w:t>
      </w:r>
      <w:r w:rsidRPr="00307610">
        <w:rPr>
          <w:rFonts w:ascii="Calibri" w:eastAsia="Times New Roman" w:hAnsi="Calibri" w:cs="Times New Roman"/>
          <w:color w:val="000000"/>
        </w:rPr>
        <w:t xml:space="preserve"> than another constructed type (with the same number of type arguments) if at least one type argument </w:t>
      </w:r>
      <w:r w:rsidR="0039668E">
        <w:rPr>
          <w:rFonts w:ascii="Calibri" w:eastAsia="Times New Roman" w:hAnsi="Calibri" w:cs="Times New Roman"/>
          <w:color w:val="000000"/>
        </w:rPr>
        <w:t>has greater depth of genericity</w:t>
      </w:r>
      <w:r w:rsidRPr="00307610">
        <w:rPr>
          <w:rFonts w:ascii="Calibri" w:eastAsia="Times New Roman" w:hAnsi="Calibri" w:cs="Times New Roman"/>
          <w:color w:val="000000"/>
        </w:rPr>
        <w:t xml:space="preserve"> and no type argument </w:t>
      </w:r>
      <w:r w:rsidR="0039668E">
        <w:rPr>
          <w:rFonts w:ascii="Calibri" w:eastAsia="Times New Roman" w:hAnsi="Calibri" w:cs="Times New Roman"/>
          <w:color w:val="000000"/>
        </w:rPr>
        <w:t>has less depth</w:t>
      </w:r>
      <w:r w:rsidRPr="00307610">
        <w:rPr>
          <w:rFonts w:ascii="Calibri" w:eastAsia="Times New Roman" w:hAnsi="Calibri" w:cs="Times New Roman"/>
          <w:color w:val="000000"/>
        </w:rPr>
        <w:t xml:space="preserve"> than the correspond</w:t>
      </w:r>
      <w:r>
        <w:rPr>
          <w:rFonts w:ascii="Calibri" w:eastAsia="Times New Roman" w:hAnsi="Calibri" w:cs="Times New Roman"/>
          <w:color w:val="000000"/>
        </w:rPr>
        <w:t>ing type argument in the other.</w:t>
      </w:r>
    </w:p>
    <w:p w14:paraId="626F31BF" w14:textId="17F8958C" w:rsidR="00D54BDE" w:rsidRPr="00A358F1" w:rsidRDefault="00D54BDE" w:rsidP="009D714A">
      <w:pPr>
        <w:pStyle w:val="ListParagraph"/>
        <w:numPr>
          <w:ilvl w:val="0"/>
          <w:numId w:val="38"/>
        </w:numPr>
        <w:rPr>
          <w:rFonts w:ascii="Calibri" w:eastAsia="Times New Roman" w:hAnsi="Calibri" w:cs="Times New Roman"/>
          <w:color w:val="000000"/>
        </w:rPr>
      </w:pPr>
      <w:r w:rsidRPr="00A358F1">
        <w:rPr>
          <w:rFonts w:ascii="Calibri" w:eastAsia="Times New Roman" w:hAnsi="Calibri" w:cs="Times New Roman"/>
          <w:color w:val="000000"/>
        </w:rPr>
        <w:t xml:space="preserve">An array type </w:t>
      </w:r>
      <w:r w:rsidR="00842D9A">
        <w:rPr>
          <w:rFonts w:ascii="Calibri" w:eastAsia="Times New Roman" w:hAnsi="Calibri" w:cs="Times New Roman"/>
          <w:color w:val="000000"/>
        </w:rPr>
        <w:t>has greater depth of genericity than</w:t>
      </w:r>
      <w:r w:rsidRPr="00A358F1">
        <w:rPr>
          <w:rFonts w:ascii="Calibri" w:eastAsia="Times New Roman" w:hAnsi="Calibri" w:cs="Times New Roman"/>
          <w:color w:val="000000"/>
        </w:rPr>
        <w:t xml:space="preserve"> another array type (with the same number of dimensions) if the element type of the first </w:t>
      </w:r>
      <w:r w:rsidR="0039668E">
        <w:rPr>
          <w:rFonts w:ascii="Calibri" w:eastAsia="Times New Roman" w:hAnsi="Calibri" w:cs="Times New Roman"/>
          <w:color w:val="000000"/>
        </w:rPr>
        <w:t>has greater depth of genericity</w:t>
      </w:r>
      <w:r w:rsidRPr="00A358F1">
        <w:rPr>
          <w:rFonts w:ascii="Calibri" w:eastAsia="Times New Roman" w:hAnsi="Calibri" w:cs="Times New Roman"/>
          <w:color w:val="000000"/>
        </w:rPr>
        <w:t xml:space="preserve"> than the element type of the second.</w:t>
      </w:r>
    </w:p>
    <w:p w14:paraId="5ED44C85" w14:textId="77777777" w:rsidR="00D54BDE" w:rsidRDefault="00D54BDE" w:rsidP="00D54BDE">
      <w:pPr>
        <w:pStyle w:val="Text"/>
      </w:pPr>
      <w:r>
        <w:t>For example:</w:t>
      </w:r>
    </w:p>
    <w:p w14:paraId="118865E2" w14:textId="77777777" w:rsidR="00D54BDE" w:rsidRDefault="00D54BDE" w:rsidP="00D54BDE">
      <w:pPr>
        <w:pStyle w:val="Code"/>
      </w:pPr>
      <w:r>
        <w:br/>
      </w:r>
      <w:r w:rsidRPr="00912A55">
        <w:t>Module Test</w:t>
      </w:r>
    </w:p>
    <w:p w14:paraId="38B9413B" w14:textId="77777777" w:rsidR="00D54BDE" w:rsidRDefault="00D54BDE" w:rsidP="00D54BDE">
      <w:pPr>
        <w:pStyle w:val="Code"/>
      </w:pPr>
      <w:r>
        <w:t xml:space="preserve">    Sub f(Of T)(x As Task(Of T))</w:t>
      </w:r>
      <w:r>
        <w:br/>
        <w:t xml:space="preserve">    End Sub</w:t>
      </w:r>
    </w:p>
    <w:p w14:paraId="36083BC4" w14:textId="77777777" w:rsidR="00D54BDE" w:rsidRDefault="00D54BDE" w:rsidP="00D54BDE">
      <w:pPr>
        <w:pStyle w:val="Code"/>
      </w:pPr>
      <w:r>
        <w:t xml:space="preserve">    Sub f(Of T)(x As T)</w:t>
      </w:r>
      <w:r>
        <w:br/>
        <w:t xml:space="preserve">    End Sub</w:t>
      </w:r>
    </w:p>
    <w:p w14:paraId="74E9A50B" w14:textId="77777777" w:rsidR="00D54BDE" w:rsidRPr="00912A55" w:rsidRDefault="00D54BDE" w:rsidP="00D54BDE">
      <w:pPr>
        <w:pStyle w:val="Code"/>
      </w:pPr>
      <w:r w:rsidRPr="00912A55">
        <w:lastRenderedPageBreak/>
        <w:t xml:space="preserve">    Sub Main()</w:t>
      </w:r>
      <w:r>
        <w:br/>
      </w:r>
      <w:r w:rsidRPr="00912A55">
        <w:t xml:space="preserve">        Dim x As </w:t>
      </w:r>
      <w:r>
        <w:t>Task(Of Integer)</w:t>
      </w:r>
      <w:r w:rsidRPr="00912A55">
        <w:t xml:space="preserve"> = N</w:t>
      </w:r>
      <w:r>
        <w:t>othing</w:t>
      </w:r>
      <w:r>
        <w:br/>
        <w:t xml:space="preserve">        f(x)          </w:t>
      </w:r>
      <w:r w:rsidRPr="00912A55">
        <w:t xml:space="preserve">  ' Calls </w:t>
      </w:r>
      <w:r>
        <w:t>the first overload</w:t>
      </w:r>
      <w:r>
        <w:br/>
      </w:r>
      <w:r w:rsidRPr="00912A55">
        <w:t xml:space="preserve">    End Sub</w:t>
      </w:r>
      <w:r>
        <w:br/>
      </w:r>
      <w:r w:rsidRPr="00912A55">
        <w:t>End Module</w:t>
      </w:r>
    </w:p>
    <w:p w14:paraId="174471FC" w14:textId="77777777" w:rsidR="00D54BDE" w:rsidRDefault="00D54BDE">
      <w:pPr>
        <w:pStyle w:val="Text"/>
      </w:pPr>
    </w:p>
    <w:p w14:paraId="4D597E6C" w14:textId="6BB2570E" w:rsidR="006C21B7" w:rsidRDefault="006C21B7">
      <w:pPr>
        <w:pStyle w:val="Heading3"/>
      </w:pPr>
      <w:bookmarkStart w:id="388" w:name="_Toc324770975"/>
      <w:bookmarkStart w:id="389" w:name="_Toc324771338"/>
      <w:bookmarkStart w:id="390" w:name="_Toc324770976"/>
      <w:bookmarkStart w:id="391" w:name="_Toc324771339"/>
      <w:bookmarkStart w:id="392" w:name="_Toc324770977"/>
      <w:bookmarkStart w:id="393" w:name="_Toc324771340"/>
      <w:bookmarkStart w:id="394" w:name="_Toc324770978"/>
      <w:bookmarkStart w:id="395" w:name="_Toc324771341"/>
      <w:bookmarkStart w:id="396" w:name="_Toc324770979"/>
      <w:bookmarkStart w:id="397" w:name="_Toc324771342"/>
      <w:bookmarkStart w:id="398" w:name="_Toc324771343"/>
      <w:bookmarkEnd w:id="388"/>
      <w:bookmarkEnd w:id="389"/>
      <w:bookmarkEnd w:id="390"/>
      <w:bookmarkEnd w:id="391"/>
      <w:bookmarkEnd w:id="392"/>
      <w:bookmarkEnd w:id="393"/>
      <w:bookmarkEnd w:id="394"/>
      <w:bookmarkEnd w:id="395"/>
      <w:bookmarkEnd w:id="396"/>
      <w:bookmarkEnd w:id="397"/>
      <w:r>
        <w:t>Applic</w:t>
      </w:r>
      <w:r w:rsidR="00E55DEC">
        <w:t>ability</w:t>
      </w:r>
      <w:r w:rsidR="003C0EFF">
        <w:t xml:space="preserve"> To Argument List</w:t>
      </w:r>
      <w:bookmarkEnd w:id="398"/>
    </w:p>
    <w:p w14:paraId="350D13D2" w14:textId="33C298B7" w:rsidR="003B5EB2" w:rsidRDefault="006C21B7" w:rsidP="003B5EB2">
      <w:pPr>
        <w:pStyle w:val="Text"/>
      </w:pPr>
      <w:r>
        <w:t xml:space="preserve">A method is </w:t>
      </w:r>
      <w:r>
        <w:rPr>
          <w:rStyle w:val="Italic"/>
        </w:rPr>
        <w:t>applicable</w:t>
      </w:r>
      <w:r>
        <w:t xml:space="preserve"> to a set of </w:t>
      </w:r>
      <w:r w:rsidR="0017384F">
        <w:t xml:space="preserve">type arguments, </w:t>
      </w:r>
      <w:r>
        <w:t>positional arguments</w:t>
      </w:r>
      <w:r w:rsidR="0017384F">
        <w:t>,</w:t>
      </w:r>
      <w:r>
        <w:t xml:space="preserve"> and named arguments if the method can be invoked using the argument list</w:t>
      </w:r>
      <w:r w:rsidR="0017384F">
        <w:t>s</w:t>
      </w:r>
      <w:r>
        <w:t>. The argument list</w:t>
      </w:r>
      <w:r w:rsidR="001659FF">
        <w:t>s</w:t>
      </w:r>
      <w:r>
        <w:t xml:space="preserve"> </w:t>
      </w:r>
      <w:r w:rsidR="001659FF">
        <w:t>are</w:t>
      </w:r>
      <w:r>
        <w:t xml:space="preserve"> matched against the parameter list</w:t>
      </w:r>
      <w:r w:rsidR="001659FF">
        <w:t>s</w:t>
      </w:r>
      <w:r>
        <w:t xml:space="preserve"> as follows:</w:t>
      </w:r>
    </w:p>
    <w:p w14:paraId="2F8BCC09" w14:textId="77777777" w:rsidR="0003168E" w:rsidRDefault="0003168E" w:rsidP="009D714A">
      <w:pPr>
        <w:pStyle w:val="Text"/>
        <w:numPr>
          <w:ilvl w:val="0"/>
          <w:numId w:val="55"/>
        </w:numPr>
      </w:pPr>
      <w:r>
        <w:t>First, match each positional argument in order to the list of method parameters. If there are more positional arguments than parameters and the last parameter is not a paramarray, the method is not applicable. Otherwise, the paramarray parameter is expanded with parameters of the paramarray element type to match the number of positional arguments. If a positional argument is omitted that would go into a paramarray, the method is not applicable.</w:t>
      </w:r>
    </w:p>
    <w:p w14:paraId="211F33FD" w14:textId="77777777" w:rsidR="0003168E" w:rsidRDefault="0003168E" w:rsidP="009D714A">
      <w:pPr>
        <w:pStyle w:val="Text"/>
        <w:numPr>
          <w:ilvl w:val="0"/>
          <w:numId w:val="55"/>
        </w:numPr>
      </w:pPr>
      <w:r>
        <w:t>Next, match each named argument to a parameter with the given name. If one of the named arguments fails to match, matches a paramarray parameter, or matches an argument already matched with another positional or named argument, the method is not applicable.</w:t>
      </w:r>
    </w:p>
    <w:p w14:paraId="451A25A9" w14:textId="77777777" w:rsidR="0003168E" w:rsidRDefault="0003168E" w:rsidP="009D714A">
      <w:pPr>
        <w:pStyle w:val="Text"/>
        <w:numPr>
          <w:ilvl w:val="0"/>
          <w:numId w:val="55"/>
        </w:numPr>
      </w:pPr>
      <w:r>
        <w:t>Next, if type arguments have been specified, they are matched against the type parameter list . If the two lists do not have the same number of elements, the method is not applicable, unless the type argument list is empty. If the type argument list is empty, type inference is used to try and infer the type argument list. If type inferencing fails, the method is not applicable. Otherwise, the type arguments are filled in the place of the type parameters in the signature.If parameters that have not been matched are not optional, the method is not applicable.</w:t>
      </w:r>
    </w:p>
    <w:p w14:paraId="17239971" w14:textId="77777777" w:rsidR="0003168E" w:rsidRDefault="0003168E" w:rsidP="009D714A">
      <w:pPr>
        <w:pStyle w:val="Text"/>
        <w:numPr>
          <w:ilvl w:val="0"/>
          <w:numId w:val="55"/>
        </w:numPr>
      </w:pPr>
      <w:r>
        <w:t>If the argument expressions are not implicitly convertible to the types of the parameters they match, then the method is not applicable.</w:t>
      </w:r>
    </w:p>
    <w:p w14:paraId="4BC23DBF" w14:textId="77777777" w:rsidR="0003168E" w:rsidRDefault="0003168E" w:rsidP="009D714A">
      <w:pPr>
        <w:pStyle w:val="Text"/>
        <w:numPr>
          <w:ilvl w:val="0"/>
          <w:numId w:val="55"/>
        </w:numPr>
      </w:pPr>
      <w:r>
        <w:t>If a parameter is ByRef, and there is not an implicit conversion from the type of the parameter to the type of the argument, then the method is not applicable.</w:t>
      </w:r>
    </w:p>
    <w:p w14:paraId="75C79CFA" w14:textId="77777777" w:rsidR="0003168E" w:rsidRDefault="0003168E" w:rsidP="009D714A">
      <w:pPr>
        <w:pStyle w:val="Text"/>
        <w:numPr>
          <w:ilvl w:val="0"/>
          <w:numId w:val="55"/>
        </w:numPr>
      </w:pPr>
      <w:r>
        <w:t>If type arguments violate the method's constraints (including the inferred type arguments from Step 3), the method is not applicable. For example:</w:t>
      </w:r>
    </w:p>
    <w:p w14:paraId="05DE25CD" w14:textId="77777777" w:rsidR="0003168E" w:rsidRPr="000A3FC1" w:rsidRDefault="0003168E" w:rsidP="0003168E">
      <w:pPr>
        <w:pStyle w:val="Text"/>
        <w:ind w:left="720"/>
        <w:rPr>
          <w:rStyle w:val="CodeChar"/>
        </w:rPr>
      </w:pPr>
      <w:r w:rsidRPr="000A3FC1">
        <w:rPr>
          <w:rStyle w:val="CodeChar"/>
        </w:rPr>
        <w:t>Module Module1</w:t>
      </w:r>
      <w:r>
        <w:rPr>
          <w:rStyle w:val="CodeChar"/>
        </w:rPr>
        <w:br/>
      </w:r>
      <w:r w:rsidRPr="000A3FC1">
        <w:rPr>
          <w:rStyle w:val="CodeChar"/>
        </w:rPr>
        <w:t xml:space="preserve">    Sub Main()</w:t>
      </w:r>
      <w:r>
        <w:rPr>
          <w:rStyle w:val="CodeChar"/>
        </w:rPr>
        <w:br/>
      </w:r>
      <w:r w:rsidRPr="000A3FC1">
        <w:rPr>
          <w:rStyle w:val="CodeChar"/>
        </w:rPr>
        <w:t xml:space="preserve">        f(Of Integer)(New Exception)</w:t>
      </w:r>
      <w:r>
        <w:rPr>
          <w:rStyle w:val="CodeChar"/>
        </w:rPr>
        <w:br/>
      </w:r>
      <w:r w:rsidRPr="000A3FC1">
        <w:rPr>
          <w:rStyle w:val="CodeChar"/>
        </w:rPr>
        <w:t xml:space="preserve">        ' picks the first overload (narrowing),</w:t>
      </w:r>
      <w:r>
        <w:rPr>
          <w:rStyle w:val="CodeChar"/>
        </w:rPr>
        <w:br/>
      </w:r>
      <w:r w:rsidRPr="000A3FC1">
        <w:rPr>
          <w:rStyle w:val="CodeChar"/>
        </w:rPr>
        <w:t xml:space="preserve">        ' since the second overload (widening) violates constraints </w:t>
      </w:r>
      <w:r>
        <w:rPr>
          <w:rStyle w:val="CodeChar"/>
        </w:rPr>
        <w:br/>
      </w:r>
      <w:r w:rsidRPr="000A3FC1">
        <w:rPr>
          <w:rStyle w:val="CodeChar"/>
        </w:rPr>
        <w:t xml:space="preserve">    End Sub</w:t>
      </w:r>
      <w:r>
        <w:rPr>
          <w:rStyle w:val="CodeChar"/>
        </w:rPr>
        <w:br/>
      </w:r>
      <w:r>
        <w:rPr>
          <w:rStyle w:val="CodeChar"/>
        </w:rPr>
        <w:br/>
      </w:r>
      <w:r w:rsidRPr="000A3FC1">
        <w:rPr>
          <w:rStyle w:val="CodeChar"/>
        </w:rPr>
        <w:t xml:space="preserve">    Sub f(Of T)(x As IComparable)</w:t>
      </w:r>
      <w:r>
        <w:rPr>
          <w:rStyle w:val="CodeChar"/>
        </w:rPr>
        <w:br/>
      </w:r>
      <w:r w:rsidRPr="000A3FC1">
        <w:rPr>
          <w:rStyle w:val="CodeChar"/>
        </w:rPr>
        <w:t xml:space="preserve">    End Sub</w:t>
      </w:r>
    </w:p>
    <w:p w14:paraId="365CCA11" w14:textId="77777777" w:rsidR="0003168E" w:rsidRDefault="0003168E" w:rsidP="0003168E">
      <w:pPr>
        <w:pStyle w:val="Text"/>
        <w:ind w:left="720"/>
      </w:pPr>
      <w:r w:rsidRPr="000A3FC1">
        <w:rPr>
          <w:rStyle w:val="CodeChar"/>
        </w:rPr>
        <w:t xml:space="preserve">    Sub f(Of T As Class)(x As Object)</w:t>
      </w:r>
      <w:r>
        <w:rPr>
          <w:rStyle w:val="CodeChar"/>
        </w:rPr>
        <w:br/>
      </w:r>
      <w:r w:rsidRPr="000A3FC1">
        <w:rPr>
          <w:rStyle w:val="CodeChar"/>
        </w:rPr>
        <w:t xml:space="preserve">    End Sub</w:t>
      </w:r>
      <w:r>
        <w:rPr>
          <w:rStyle w:val="CodeChar"/>
        </w:rPr>
        <w:br/>
      </w:r>
      <w:r w:rsidRPr="000A3FC1">
        <w:rPr>
          <w:rStyle w:val="CodeChar"/>
        </w:rPr>
        <w:t>End Module</w:t>
      </w:r>
    </w:p>
    <w:p w14:paraId="4D597E77" w14:textId="77777777" w:rsidR="006C21B7" w:rsidRDefault="006C21B7">
      <w:pPr>
        <w:pStyle w:val="Text"/>
      </w:pPr>
      <w:r>
        <w:t xml:space="preserve">If a single argument expression matches a paramarray parameter and the type of the argument expression is convertible to both the type of the paramarray parameter and the paramarray element type, the method is applicable in both its expanded and unexpanded forms, with two exceptions. If the conversion from the type of the argument expression to the paramarray type is narrowing, then the method is only applicable in its </w:t>
      </w:r>
      <w:r>
        <w:lastRenderedPageBreak/>
        <w:t xml:space="preserve">expanded form. If the argument expression is the literal </w:t>
      </w:r>
      <w:r w:rsidRPr="00006830">
        <w:rPr>
          <w:rStyle w:val="CodeEmbedded"/>
        </w:rPr>
        <w:t>Nothing</w:t>
      </w:r>
      <w:r>
        <w:t>, then the method is only applicable in its unexpanded form. For example:</w:t>
      </w:r>
    </w:p>
    <w:p w14:paraId="4D597E78" w14:textId="77777777" w:rsidR="006C21B7" w:rsidRDefault="006C21B7">
      <w:pPr>
        <w:pStyle w:val="Code"/>
      </w:pPr>
      <w:r>
        <w:t>Module Test</w:t>
      </w:r>
      <w:r w:rsidR="00341F84">
        <w:br/>
      </w:r>
      <w:r>
        <w:t xml:space="preserve">    Sub F(ParamArray a As Object())</w:t>
      </w:r>
      <w:r w:rsidR="00341F84">
        <w:br/>
      </w:r>
      <w:r>
        <w:t xml:space="preserve">        Dim o As Object</w:t>
      </w:r>
      <w:r w:rsidR="00341F84">
        <w:br/>
      </w:r>
      <w:r w:rsidR="00341F84">
        <w:br/>
      </w:r>
      <w:r>
        <w:t xml:space="preserve">        For Each o In a</w:t>
      </w:r>
      <w:r w:rsidR="00341F84">
        <w:br/>
      </w:r>
      <w:r>
        <w:t xml:space="preserve">            Console.Write(o.GetType().FullName)</w:t>
      </w:r>
      <w:r w:rsidR="00341F84">
        <w:br/>
      </w:r>
      <w:r>
        <w:t xml:space="preserve">            Console.Write(" ")</w:t>
      </w:r>
      <w:r w:rsidR="00341F84">
        <w:br/>
      </w:r>
      <w:r>
        <w:t xml:space="preserve">        Next o</w:t>
      </w:r>
      <w:r w:rsidR="00341F84">
        <w:br/>
      </w:r>
      <w:r>
        <w:t xml:space="preserve">        Console.WriteLine()</w:t>
      </w:r>
      <w:r w:rsidR="00341F84">
        <w:br/>
      </w:r>
      <w:r>
        <w:t xml:space="preserve">    End Sub</w:t>
      </w:r>
      <w:r w:rsidR="00341F84">
        <w:br/>
      </w:r>
      <w:r w:rsidR="00341F84">
        <w:br/>
      </w:r>
      <w:r>
        <w:t xml:space="preserve">    Sub </w:t>
      </w:r>
      <w:smartTag w:uri="urn:schemas-microsoft-com:office:smarttags" w:element="place">
        <w:r>
          <w:t>Main</w:t>
        </w:r>
      </w:smartTag>
      <w:r>
        <w:t>()</w:t>
      </w:r>
      <w:r w:rsidR="00341F84">
        <w:br/>
      </w:r>
      <w:r>
        <w:t xml:space="preserve">        Dim a As Object() = { 1, "Hello", 123.456 }</w:t>
      </w:r>
      <w:r w:rsidR="00341F84">
        <w:br/>
      </w:r>
      <w:r>
        <w:t xml:space="preserve">        Dim o As Object = a</w:t>
      </w:r>
      <w:r w:rsidR="00341F84">
        <w:br/>
      </w:r>
      <w:r w:rsidR="00341F84">
        <w:br/>
      </w:r>
      <w:r>
        <w:t xml:space="preserve">        F(a)</w:t>
      </w:r>
      <w:r w:rsidR="00341F84">
        <w:br/>
      </w:r>
      <w:r>
        <w:t xml:space="preserve">        F(CType(a, Object))</w:t>
      </w:r>
      <w:r w:rsidR="00341F84">
        <w:br/>
      </w:r>
      <w:r>
        <w:t xml:space="preserve">        F(o)</w:t>
      </w:r>
      <w:r w:rsidR="00341F84">
        <w:br/>
      </w:r>
      <w:r>
        <w:t xml:space="preserve">        F(CType(o, Object()))</w:t>
      </w:r>
      <w:r w:rsidR="00341F84">
        <w:br/>
      </w:r>
      <w:r>
        <w:t xml:space="preserve">    End Sub</w:t>
      </w:r>
      <w:r w:rsidR="00341F84">
        <w:br/>
      </w:r>
      <w:r>
        <w:t>End Module</w:t>
      </w:r>
    </w:p>
    <w:p w14:paraId="4D597E79" w14:textId="77777777" w:rsidR="006C21B7" w:rsidRDefault="006C21B7">
      <w:pPr>
        <w:pStyle w:val="Text"/>
      </w:pPr>
      <w:r>
        <w:t>The above example produces the following output:</w:t>
      </w:r>
    </w:p>
    <w:p w14:paraId="4D597E7A" w14:textId="77777777" w:rsidR="006C21B7" w:rsidRDefault="006C21B7">
      <w:pPr>
        <w:pStyle w:val="Code"/>
      </w:pPr>
      <w:r>
        <w:t>System.Int32 System.String System.Double</w:t>
      </w:r>
      <w:r w:rsidR="00341F84">
        <w:br/>
      </w:r>
      <w:r>
        <w:t>System.Object[]</w:t>
      </w:r>
      <w:r w:rsidR="00341F84">
        <w:br/>
      </w:r>
      <w:r>
        <w:t>System.Object[]</w:t>
      </w:r>
      <w:r w:rsidR="00341F84">
        <w:br/>
      </w:r>
      <w:r>
        <w:t>System.Int32 System.String System.Double</w:t>
      </w:r>
    </w:p>
    <w:p w14:paraId="7D55566A" w14:textId="1A1037B7" w:rsidR="006D7978" w:rsidRDefault="006C21B7">
      <w:pPr>
        <w:pStyle w:val="Text"/>
      </w:pPr>
      <w:r>
        <w:t xml:space="preserve">In the first and last invocations of </w:t>
      </w:r>
      <w:r>
        <w:rPr>
          <w:rStyle w:val="CodeEmbedded"/>
        </w:rPr>
        <w:t>F</w:t>
      </w:r>
      <w:r>
        <w:t xml:space="preserve">, the normal form of </w:t>
      </w:r>
      <w:r>
        <w:rPr>
          <w:rStyle w:val="CodeEmbedded"/>
        </w:rPr>
        <w:t>F</w:t>
      </w:r>
      <w:r>
        <w:t xml:space="preserve"> is applicable because a widening conversion exists from the argument type to the parameter type (both are of type </w:t>
      </w:r>
      <w:r>
        <w:rPr>
          <w:rStyle w:val="CodeEmbedded"/>
        </w:rPr>
        <w:t>Object()</w:t>
      </w:r>
      <w:r>
        <w:t xml:space="preserve">), and the argument is passed as a regular value parameter. In the second and third invocations, the normal form of </w:t>
      </w:r>
      <w:r>
        <w:rPr>
          <w:rStyle w:val="CodeEmbedded"/>
        </w:rPr>
        <w:t>F</w:t>
      </w:r>
      <w:r>
        <w:t xml:space="preserve"> is not applicable because no widening conversion exists from the argument type to the parameter type (conversions from </w:t>
      </w:r>
      <w:r>
        <w:rPr>
          <w:rStyle w:val="CodeEmbedded"/>
        </w:rPr>
        <w:t>Object</w:t>
      </w:r>
      <w:r>
        <w:t xml:space="preserve"> to </w:t>
      </w:r>
      <w:r>
        <w:rPr>
          <w:rStyle w:val="CodeEmbedded"/>
        </w:rPr>
        <w:t>Object()</w:t>
      </w:r>
      <w:r>
        <w:t xml:space="preserve"> are narrowing). However, the expanded form of </w:t>
      </w:r>
      <w:r>
        <w:rPr>
          <w:rStyle w:val="CodeEmbedded"/>
        </w:rPr>
        <w:t>F</w:t>
      </w:r>
      <w:r>
        <w:t xml:space="preserve"> is applicable, and a one-element </w:t>
      </w:r>
      <w:r>
        <w:rPr>
          <w:rStyle w:val="CodeEmbedded"/>
        </w:rPr>
        <w:t>Object()</w:t>
      </w:r>
      <w:r>
        <w:t xml:space="preserve"> is created by the invocation. The single element of the array is initialized with the given argument value (which itself is a reference to an </w:t>
      </w:r>
      <w:r>
        <w:rPr>
          <w:rStyle w:val="CodeEmbedded"/>
        </w:rPr>
        <w:t>Object()</w:t>
      </w:r>
      <w:r>
        <w:t>).</w:t>
      </w:r>
    </w:p>
    <w:p w14:paraId="4D597E7C" w14:textId="3765B052" w:rsidR="006C21B7" w:rsidRDefault="006C21B7">
      <w:pPr>
        <w:pStyle w:val="Heading3"/>
      </w:pPr>
      <w:bookmarkStart w:id="399" w:name="_Toc324771344"/>
      <w:r>
        <w:t xml:space="preserve">Passing </w:t>
      </w:r>
      <w:r w:rsidR="006D7978">
        <w:t>Arguments, and Picking Arguments for Optional Parameters</w:t>
      </w:r>
      <w:bookmarkEnd w:id="399"/>
    </w:p>
    <w:p w14:paraId="4D597E7D" w14:textId="77777777" w:rsidR="006C21B7" w:rsidRDefault="006C21B7">
      <w:pPr>
        <w:pStyle w:val="Text"/>
      </w:pPr>
      <w:r>
        <w:t>If a parameter is a value parameter, the matching argument expression must be classified as a value. The value is converted to the type of the parameter and passed in as the parameter at run time. If the parameter is a reference parameter and the matching argument expression is classified as a variable whose type is the same as the parameter, then a reference to the variable is passed in as the parameter at run time.</w:t>
      </w:r>
    </w:p>
    <w:p w14:paraId="6583FD89" w14:textId="77777777" w:rsidR="006D7978" w:rsidRDefault="006C21B7" w:rsidP="006D7978">
      <w:pPr>
        <w:pStyle w:val="Text"/>
      </w:pPr>
      <w:r>
        <w:t xml:space="preserve">Otherwise, if the matching argument expression is classified as a variable, value, or property access, then a temporary variable of the type of the parameter is allocated. Before the method invocation at run time, the argument expression is reclassified as a value, converted to the type of the parameter, and assigned to the temporary variable. Then a reference to the temporary variable is passed in as the parameter. After the method invocation is evaluated, if the argument expression is classified as a variable or property access, the temporary variable is assigned to the variable expression or the property access expression. If the property access expression has no </w:t>
      </w:r>
      <w:r w:rsidRPr="00006830">
        <w:rPr>
          <w:rStyle w:val="CodeEmbedded"/>
        </w:rPr>
        <w:t>Set</w:t>
      </w:r>
      <w:r>
        <w:t xml:space="preserve"> accessor, then the assignment is not performed.</w:t>
      </w:r>
    </w:p>
    <w:p w14:paraId="14B4AED6" w14:textId="38DD6FDA" w:rsidR="006D7978" w:rsidRDefault="006D7978" w:rsidP="006D7978">
      <w:pPr>
        <w:pStyle w:val="Text"/>
      </w:pPr>
      <w:r>
        <w:t xml:space="preserve">For optional parameters where an argument has not been provided, the compiler picks arguments as described below. In all cases </w:t>
      </w:r>
      <w:r w:rsidR="0003168E">
        <w:t>i</w:t>
      </w:r>
      <w:r>
        <w:t xml:space="preserve">t tests against the parameter type </w:t>
      </w:r>
      <w:r w:rsidRPr="00E46D6A">
        <w:t>after</w:t>
      </w:r>
      <w:r>
        <w:t xml:space="preserve"> generic type substitution.</w:t>
      </w:r>
    </w:p>
    <w:p w14:paraId="72A409D4" w14:textId="77777777" w:rsidR="006D7978" w:rsidRDefault="006D7978" w:rsidP="009D714A">
      <w:pPr>
        <w:pStyle w:val="BulletedList1"/>
        <w:numPr>
          <w:ilvl w:val="1"/>
          <w:numId w:val="54"/>
        </w:numPr>
      </w:pPr>
      <w:r>
        <w:lastRenderedPageBreak/>
        <w:t xml:space="preserve">If the optional parameter has the attribute </w:t>
      </w:r>
      <w:r w:rsidRPr="0019355A">
        <w:rPr>
          <w:rStyle w:val="CodeEmbedded"/>
        </w:rPr>
        <w:t>System.Runtime.CompilerServices.CallerLineNumber</w:t>
      </w:r>
      <w:r>
        <w:t>, and the invocation is from a location in source code, and a numeric literal representing that location's line number has an intrinsic conversion to the parameter type, then the numeric literal is used. If the invocation spans multiple lines, then the choice of which line to use is implementation-dependent.</w:t>
      </w:r>
    </w:p>
    <w:p w14:paraId="1A19EBCD" w14:textId="733AD1E0" w:rsidR="006D7978" w:rsidRDefault="006D7978" w:rsidP="009D714A">
      <w:pPr>
        <w:pStyle w:val="BulletedList1"/>
        <w:numPr>
          <w:ilvl w:val="1"/>
          <w:numId w:val="54"/>
        </w:numPr>
      </w:pPr>
      <w:r>
        <w:t xml:space="preserve">If the optional parameter has the attribute </w:t>
      </w:r>
      <w:r w:rsidRPr="001F768D">
        <w:rPr>
          <w:rStyle w:val="CodeEmbedded"/>
        </w:rPr>
        <w:t>System.Runtime.CompilerServices.CallerFilePath</w:t>
      </w:r>
      <w:r>
        <w:t>, and the invocation is from a location in source code, and a string literal representing that location's file path has an intrinsic conversion to the parameter type, then the string literal is used. The format of the file path is implementation-dependent.</w:t>
      </w:r>
    </w:p>
    <w:p w14:paraId="183F157A" w14:textId="77777777" w:rsidR="006D7978" w:rsidRDefault="006D7978" w:rsidP="009D714A">
      <w:pPr>
        <w:pStyle w:val="BulletedList1"/>
        <w:numPr>
          <w:ilvl w:val="1"/>
          <w:numId w:val="54"/>
        </w:numPr>
      </w:pPr>
      <w:r>
        <w:t xml:space="preserve">If the optional parameter has the attribute </w:t>
      </w:r>
      <w:r w:rsidRPr="001F768D">
        <w:rPr>
          <w:rStyle w:val="CodeEmbedded"/>
        </w:rPr>
        <w:t>System.Runtime.CompilerServices.CallerMemberName</w:t>
      </w:r>
      <w:r>
        <w:t>, and the invocation is within the body of a type member or in an attribute applied to any part of that type member, and a string literal representing that member name has an intrinsic conversion to the parameter type, then the string literal is used. For invocations that are part of property accessors or custom event handlers, then the member name used is that of the property or event itself. For invocations that are part of an operator or constructor, then an implementation-specific name is used.</w:t>
      </w:r>
    </w:p>
    <w:p w14:paraId="61F0DB1A" w14:textId="4727AEA1" w:rsidR="006D7978" w:rsidRDefault="006D7978" w:rsidP="006D7978">
      <w:pPr>
        <w:pStyle w:val="BulletedList1"/>
      </w:pPr>
      <w:r>
        <w:t xml:space="preserve">If none of the above apply, then the optional parameter's default value is used (or </w:t>
      </w:r>
      <w:r w:rsidRPr="003B5EB2">
        <w:rPr>
          <w:rStyle w:val="CodeEmbedded"/>
        </w:rPr>
        <w:t>Nothing</w:t>
      </w:r>
      <w:r>
        <w:t xml:space="preserve"> if no default value is supplied). And if more than one of the above apply, then the choice of which to use is implementation-dependent.</w:t>
      </w:r>
    </w:p>
    <w:p w14:paraId="70126642" w14:textId="77777777" w:rsidR="006D7978" w:rsidRDefault="006D7978" w:rsidP="006D7978">
      <w:pPr>
        <w:pStyle w:val="Annotation"/>
        <w:rPr>
          <w:rStyle w:val="Bold"/>
        </w:rPr>
      </w:pPr>
      <w:r>
        <w:rPr>
          <w:rStyle w:val="Bold"/>
        </w:rPr>
        <w:t>Annotation</w:t>
      </w:r>
    </w:p>
    <w:p w14:paraId="0CE9EED0" w14:textId="77777777" w:rsidR="006D7978" w:rsidRDefault="006D7978" w:rsidP="006D7978">
      <w:pPr>
        <w:pStyle w:val="Annotation"/>
        <w:rPr>
          <w:rStyle w:val="Bold"/>
          <w:b w:val="0"/>
        </w:rPr>
      </w:pPr>
      <w:r>
        <w:rPr>
          <w:rStyle w:val="Bold"/>
          <w:b w:val="0"/>
        </w:rPr>
        <w:t xml:space="preserve">The </w:t>
      </w:r>
      <w:r w:rsidRPr="00955A34">
        <w:rPr>
          <w:rStyle w:val="CodeEmbedded"/>
        </w:rPr>
        <w:t>CallerLineNumber</w:t>
      </w:r>
      <w:r>
        <w:rPr>
          <w:rStyle w:val="Bold"/>
          <w:b w:val="0"/>
        </w:rPr>
        <w:t xml:space="preserve"> and </w:t>
      </w:r>
      <w:r w:rsidRPr="00955A34">
        <w:rPr>
          <w:rStyle w:val="CodeEmbedded"/>
        </w:rPr>
        <w:t>CallerFilePath</w:t>
      </w:r>
      <w:r>
        <w:rPr>
          <w:rStyle w:val="Bold"/>
          <w:b w:val="0"/>
        </w:rPr>
        <w:t xml:space="preserve"> attributes are useful for logging. The </w:t>
      </w:r>
      <w:r w:rsidRPr="00955A34">
        <w:rPr>
          <w:rStyle w:val="CodeEmbedded"/>
        </w:rPr>
        <w:t>CallerMemberName</w:t>
      </w:r>
      <w:r>
        <w:rPr>
          <w:rStyle w:val="Bold"/>
          <w:b w:val="0"/>
        </w:rPr>
        <w:t xml:space="preserve"> is useful for implementing </w:t>
      </w:r>
      <w:r w:rsidRPr="00955A34">
        <w:rPr>
          <w:rStyle w:val="CodeEmbedded"/>
        </w:rPr>
        <w:t>INotifyPropertyChanged</w:t>
      </w:r>
      <w:r>
        <w:rPr>
          <w:rStyle w:val="Bold"/>
          <w:b w:val="0"/>
        </w:rPr>
        <w:t>. Here are examples.</w:t>
      </w:r>
    </w:p>
    <w:p w14:paraId="057B465B" w14:textId="77777777" w:rsidR="006D7978" w:rsidRPr="00955A34" w:rsidRDefault="006D7978" w:rsidP="006D7978">
      <w:pPr>
        <w:pStyle w:val="Annotation"/>
        <w:rPr>
          <w:rStyle w:val="CodeEmbedded"/>
        </w:rPr>
      </w:pPr>
      <w:r w:rsidRPr="00955A34">
        <w:rPr>
          <w:rStyle w:val="CodeEmbedded"/>
        </w:rPr>
        <w:t>Sub Log(msg As String,</w:t>
      </w:r>
      <w:r w:rsidRPr="00955A34">
        <w:rPr>
          <w:rStyle w:val="CodeEmbedded"/>
        </w:rPr>
        <w:br/>
        <w:t xml:space="preserve">        &lt;CallerFilePath&gt; Optional file As String = Nothing,</w:t>
      </w:r>
      <w:r w:rsidRPr="00955A34">
        <w:rPr>
          <w:rStyle w:val="CodeEmbedded"/>
        </w:rPr>
        <w:br/>
        <w:t xml:space="preserve">        &lt;CallerLineNumber&gt; Optional line As Integer? = Nothing)</w:t>
      </w:r>
      <w:r w:rsidRPr="00955A34">
        <w:rPr>
          <w:rStyle w:val="CodeEmbedded"/>
        </w:rPr>
        <w:br/>
        <w:t xml:space="preserve">    Console.WriteLine("{0}:{1} - {2}", file, line, msg)</w:t>
      </w:r>
      <w:r w:rsidRPr="00955A34">
        <w:rPr>
          <w:rStyle w:val="CodeEmbedded"/>
        </w:rPr>
        <w:br/>
        <w:t>End Sub</w:t>
      </w:r>
    </w:p>
    <w:p w14:paraId="6546CBA7" w14:textId="77777777" w:rsidR="006D7978" w:rsidRPr="00955A34" w:rsidRDefault="006D7978" w:rsidP="006D7978">
      <w:pPr>
        <w:pStyle w:val="Annotation"/>
        <w:rPr>
          <w:rStyle w:val="CodeEmbedded"/>
        </w:rPr>
      </w:pPr>
    </w:p>
    <w:p w14:paraId="67FFA127" w14:textId="77777777" w:rsidR="006D7978" w:rsidRDefault="006D7978" w:rsidP="006D7978">
      <w:pPr>
        <w:pStyle w:val="Annotation"/>
        <w:rPr>
          <w:rStyle w:val="CodeEmbedded"/>
        </w:rPr>
      </w:pPr>
      <w:r w:rsidRPr="00955A34">
        <w:rPr>
          <w:rStyle w:val="CodeEmbedded"/>
        </w:rPr>
        <w:t>WriteOnly Property p As Integer</w:t>
      </w:r>
      <w:r w:rsidRPr="00955A34">
        <w:rPr>
          <w:rStyle w:val="CodeEmbedded"/>
        </w:rPr>
        <w:br/>
        <w:t xml:space="preserve">    Set(value As Integer)</w:t>
      </w:r>
      <w:r w:rsidRPr="00955A34">
        <w:rPr>
          <w:rStyle w:val="CodeEmbedded"/>
        </w:rPr>
        <w:br/>
        <w:t xml:space="preserve">        Notify(_p, value)</w:t>
      </w:r>
      <w:r w:rsidRPr="00955A34">
        <w:rPr>
          <w:rStyle w:val="CodeEmbedded"/>
        </w:rPr>
        <w:br/>
        <w:t xml:space="preserve">    End Set</w:t>
      </w:r>
      <w:r w:rsidRPr="00955A34">
        <w:rPr>
          <w:rStyle w:val="CodeEmbedded"/>
        </w:rPr>
        <w:br/>
        <w:t>End Property</w:t>
      </w:r>
    </w:p>
    <w:p w14:paraId="54D64D0D" w14:textId="77777777" w:rsidR="006D7978" w:rsidRPr="00955A34" w:rsidRDefault="006D7978" w:rsidP="006D7978">
      <w:pPr>
        <w:pStyle w:val="Annotation"/>
        <w:rPr>
          <w:rStyle w:val="CodeEmbedded"/>
        </w:rPr>
      </w:pPr>
      <w:r>
        <w:rPr>
          <w:rStyle w:val="CodeEmbedded"/>
        </w:rPr>
        <w:t>Private _p As Integer</w:t>
      </w:r>
    </w:p>
    <w:p w14:paraId="3C56DD8A" w14:textId="77777777" w:rsidR="006D7978" w:rsidRPr="00955A34" w:rsidRDefault="006D7978" w:rsidP="006D7978">
      <w:pPr>
        <w:pStyle w:val="Annotation"/>
        <w:rPr>
          <w:rStyle w:val="CodeEmbedded"/>
        </w:rPr>
      </w:pPr>
      <w:r w:rsidRPr="00955A34">
        <w:rPr>
          <w:rStyle w:val="CodeEmbedded"/>
        </w:rPr>
        <w:t>Sub Notify(Of T As IEquatable(Of T))(ByRef v1 As T, v2 As T,</w:t>
      </w:r>
      <w:r w:rsidRPr="00955A34">
        <w:rPr>
          <w:rStyle w:val="CodeEmbedded"/>
        </w:rPr>
        <w:br/>
        <w:t xml:space="preserve">        &lt;CallerMemberName&gt; Optional prop As String = Nothing)</w:t>
      </w:r>
      <w:r w:rsidRPr="00955A34">
        <w:rPr>
          <w:rStyle w:val="CodeEmbedded"/>
        </w:rPr>
        <w:br/>
        <w:t xml:space="preserve">    If v1 IsNot Nothing AndAlso v1.Equals(v2) Then Return</w:t>
      </w:r>
      <w:r w:rsidRPr="00955A34">
        <w:rPr>
          <w:rStyle w:val="CodeEmbedded"/>
        </w:rPr>
        <w:br/>
        <w:t xml:space="preserve">    If v1 Is Nothing AndAlso v2 Is Nothing Then Return</w:t>
      </w:r>
      <w:r w:rsidRPr="00955A34">
        <w:rPr>
          <w:rStyle w:val="CodeEmbedded"/>
        </w:rPr>
        <w:br/>
        <w:t xml:space="preserve">    v1 = v2</w:t>
      </w:r>
      <w:r w:rsidRPr="00955A34">
        <w:rPr>
          <w:rStyle w:val="CodeEmbedded"/>
        </w:rPr>
        <w:br/>
        <w:t xml:space="preserve">    RaiseEvent PropertyChanged(Me, New PropertyChangedEventArgs(prop))</w:t>
      </w:r>
      <w:r w:rsidRPr="00955A34">
        <w:rPr>
          <w:rStyle w:val="CodeEmbedded"/>
        </w:rPr>
        <w:br/>
        <w:t>End Sub</w:t>
      </w:r>
    </w:p>
    <w:p w14:paraId="6B7DCD99" w14:textId="77777777" w:rsidR="006D7978" w:rsidRDefault="006D7978" w:rsidP="006D7978">
      <w:pPr>
        <w:pStyle w:val="Text"/>
      </w:pPr>
    </w:p>
    <w:p w14:paraId="544557F3" w14:textId="77777777" w:rsidR="006D7978" w:rsidRDefault="006D7978" w:rsidP="006D7978">
      <w:pPr>
        <w:pStyle w:val="Annotation"/>
        <w:rPr>
          <w:rStyle w:val="Bold"/>
        </w:rPr>
      </w:pPr>
      <w:r>
        <w:rPr>
          <w:rStyle w:val="Bold"/>
        </w:rPr>
        <w:t>Annotation</w:t>
      </w:r>
    </w:p>
    <w:p w14:paraId="034BD860" w14:textId="2482BBF3" w:rsidR="006D7978" w:rsidRDefault="006D7978" w:rsidP="006D7978">
      <w:pPr>
        <w:pStyle w:val="Annotation"/>
        <w:rPr>
          <w:rStyle w:val="Bold"/>
          <w:b w:val="0"/>
        </w:rPr>
      </w:pPr>
      <w:r>
        <w:rPr>
          <w:rStyle w:val="Bold"/>
          <w:b w:val="0"/>
        </w:rPr>
        <w:t xml:space="preserve">In addition to the optional parameters above, Microsoft Visual Basic also recognizes some additional optional parameters if they are imported from metadata (i.e. from a DLL reference). Upon importing from metadata, </w:t>
      </w:r>
      <w:r>
        <w:rPr>
          <w:rStyle w:val="Bold"/>
          <w:b w:val="0"/>
        </w:rPr>
        <w:lastRenderedPageBreak/>
        <w:t xml:space="preserve">Visual Basic also treats the parameter </w:t>
      </w:r>
      <w:r w:rsidRPr="00BC69FE">
        <w:rPr>
          <w:rStyle w:val="CodeEmbedded"/>
        </w:rPr>
        <w:t>&lt;Optional&gt;</w:t>
      </w:r>
      <w:r>
        <w:rPr>
          <w:rStyle w:val="Bold"/>
          <w:b w:val="0"/>
        </w:rPr>
        <w:t xml:space="preserve"> as indicative that the parameter is optional: in this way it is possible to import a declaration which has an optional parameter but no default value, even though this can't be expressed using the </w:t>
      </w:r>
      <w:r w:rsidRPr="00BC69FE">
        <w:rPr>
          <w:rStyle w:val="CodeEmbedded"/>
        </w:rPr>
        <w:t>Optional</w:t>
      </w:r>
      <w:r>
        <w:rPr>
          <w:rStyle w:val="Bold"/>
          <w:b w:val="0"/>
        </w:rPr>
        <w:t xml:space="preserve"> keyword.</w:t>
      </w:r>
    </w:p>
    <w:p w14:paraId="0FB89F36" w14:textId="77777777" w:rsidR="006D7978" w:rsidRPr="00BC69FE" w:rsidRDefault="006D7978" w:rsidP="009D714A">
      <w:pPr>
        <w:pStyle w:val="Annotation"/>
        <w:numPr>
          <w:ilvl w:val="0"/>
          <w:numId w:val="51"/>
        </w:numPr>
        <w:rPr>
          <w:rStyle w:val="Bold"/>
          <w:b w:val="0"/>
        </w:rPr>
      </w:pPr>
      <w:r w:rsidRPr="00BC69FE">
        <w:rPr>
          <w:rStyle w:val="Bold"/>
          <w:b w:val="0"/>
        </w:rPr>
        <w:t xml:space="preserve">If the optional parameter has the attribute </w:t>
      </w:r>
      <w:r w:rsidRPr="00BC69FE">
        <w:rPr>
          <w:rStyle w:val="CodeEmbedded"/>
        </w:rPr>
        <w:t>Microsoft.VisualBasic.CompilerServices.OptionCompareAttribute</w:t>
      </w:r>
      <w:r w:rsidRPr="00BC69FE">
        <w:rPr>
          <w:rStyle w:val="Bold"/>
          <w:b w:val="0"/>
        </w:rPr>
        <w:t xml:space="preserve">, and the numeric literal </w:t>
      </w:r>
      <w:r>
        <w:rPr>
          <w:rStyle w:val="Bold"/>
          <w:b w:val="0"/>
        </w:rPr>
        <w:t>1</w:t>
      </w:r>
      <w:r w:rsidRPr="00BC69FE">
        <w:rPr>
          <w:rStyle w:val="Bold"/>
          <w:b w:val="0"/>
        </w:rPr>
        <w:t xml:space="preserve"> or </w:t>
      </w:r>
      <w:r>
        <w:rPr>
          <w:rStyle w:val="Bold"/>
          <w:b w:val="0"/>
        </w:rPr>
        <w:t>0</w:t>
      </w:r>
      <w:r w:rsidRPr="00BC69FE">
        <w:rPr>
          <w:rStyle w:val="Bold"/>
          <w:b w:val="0"/>
        </w:rPr>
        <w:t xml:space="preserve"> has a conversion to the parameter type, then the compiler uses as argument either the literal 1 if </w:t>
      </w:r>
      <w:r w:rsidRPr="00BC69FE">
        <w:rPr>
          <w:rStyle w:val="CodeEmbedded"/>
        </w:rPr>
        <w:t>Option Compare Text</w:t>
      </w:r>
      <w:r w:rsidRPr="00BC69FE">
        <w:rPr>
          <w:rStyle w:val="Bold"/>
          <w:b w:val="0"/>
        </w:rPr>
        <w:t xml:space="preserve"> is in effect, or the literal 0 if </w:t>
      </w:r>
      <w:r w:rsidRPr="00BC69FE">
        <w:rPr>
          <w:rStyle w:val="CodeEmbedded"/>
        </w:rPr>
        <w:t>Optional Compare Binary</w:t>
      </w:r>
      <w:r w:rsidRPr="00BC69FE">
        <w:rPr>
          <w:rStyle w:val="Bold"/>
          <w:b w:val="0"/>
        </w:rPr>
        <w:t xml:space="preserve"> is in effect.</w:t>
      </w:r>
    </w:p>
    <w:p w14:paraId="38C0A746" w14:textId="77777777" w:rsidR="006D7978" w:rsidRPr="00BC69FE" w:rsidRDefault="006D7978" w:rsidP="009D714A">
      <w:pPr>
        <w:pStyle w:val="Annotation"/>
        <w:numPr>
          <w:ilvl w:val="0"/>
          <w:numId w:val="51"/>
        </w:numPr>
        <w:rPr>
          <w:rStyle w:val="Bold"/>
          <w:b w:val="0"/>
        </w:rPr>
      </w:pPr>
      <w:r w:rsidRPr="00BC69FE">
        <w:rPr>
          <w:rStyle w:val="Bold"/>
          <w:b w:val="0"/>
        </w:rPr>
        <w:t xml:space="preserve">If the optional parameter has the attribute </w:t>
      </w:r>
      <w:r w:rsidRPr="00BC69FE">
        <w:rPr>
          <w:rStyle w:val="CodeEmbedded"/>
        </w:rPr>
        <w:t>System.Runtime.CompilerServices.IDispatchConstantAttribute</w:t>
      </w:r>
      <w:r w:rsidRPr="00BC69FE">
        <w:rPr>
          <w:rStyle w:val="Bold"/>
          <w:b w:val="0"/>
        </w:rPr>
        <w:t xml:space="preserve">, and it has type </w:t>
      </w:r>
      <w:r w:rsidRPr="00214663">
        <w:rPr>
          <w:rStyle w:val="CodeEmbedded"/>
        </w:rPr>
        <w:t>Object</w:t>
      </w:r>
      <w:r w:rsidRPr="00BC69FE">
        <w:rPr>
          <w:rStyle w:val="Bold"/>
          <w:b w:val="0"/>
        </w:rPr>
        <w:t>, and it does not specify a default value, then the compiler uses the argument New System.Runtime.InteropServices.DispatchWrapper(Nothing).</w:t>
      </w:r>
    </w:p>
    <w:p w14:paraId="51DDEBF0" w14:textId="77777777" w:rsidR="006D7978" w:rsidRPr="00BC69FE" w:rsidRDefault="006D7978" w:rsidP="009D714A">
      <w:pPr>
        <w:pStyle w:val="Annotation"/>
        <w:numPr>
          <w:ilvl w:val="0"/>
          <w:numId w:val="51"/>
        </w:numPr>
        <w:rPr>
          <w:rStyle w:val="Bold"/>
          <w:b w:val="0"/>
        </w:rPr>
      </w:pPr>
      <w:r w:rsidRPr="00BC69FE">
        <w:rPr>
          <w:rStyle w:val="Bold"/>
          <w:b w:val="0"/>
        </w:rPr>
        <w:t xml:space="preserve">If the optional parameter has the attribute </w:t>
      </w:r>
      <w:r w:rsidRPr="00214663">
        <w:rPr>
          <w:rStyle w:val="CodeEmbedded"/>
        </w:rPr>
        <w:t>System.Runtime.CompilerServices.IUnknownConstantAttribute</w:t>
      </w:r>
      <w:r w:rsidRPr="00BC69FE">
        <w:rPr>
          <w:rStyle w:val="Bold"/>
          <w:b w:val="0"/>
        </w:rPr>
        <w:t xml:space="preserve">, and it has type </w:t>
      </w:r>
      <w:r w:rsidRPr="00214663">
        <w:rPr>
          <w:rStyle w:val="CodeEmbedded"/>
        </w:rPr>
        <w:t>Object</w:t>
      </w:r>
      <w:r w:rsidRPr="00BC69FE">
        <w:rPr>
          <w:rStyle w:val="Bold"/>
          <w:b w:val="0"/>
        </w:rPr>
        <w:t xml:space="preserve">, and it does not specify a default value, then the compiler uses the argument </w:t>
      </w:r>
      <w:r w:rsidRPr="00214663">
        <w:rPr>
          <w:rStyle w:val="CodeEmbedded"/>
        </w:rPr>
        <w:t>New System.Runtime.InteropServices.UnknownWrapper(Nothing)</w:t>
      </w:r>
      <w:r w:rsidRPr="00BC69FE">
        <w:rPr>
          <w:rStyle w:val="Bold"/>
          <w:b w:val="0"/>
        </w:rPr>
        <w:t>.</w:t>
      </w:r>
    </w:p>
    <w:p w14:paraId="49B14947" w14:textId="77777777" w:rsidR="006D7978" w:rsidRDefault="006D7978" w:rsidP="009D714A">
      <w:pPr>
        <w:pStyle w:val="Annotation"/>
        <w:numPr>
          <w:ilvl w:val="0"/>
          <w:numId w:val="51"/>
        </w:numPr>
        <w:rPr>
          <w:rStyle w:val="Bold"/>
          <w:b w:val="0"/>
        </w:rPr>
      </w:pPr>
      <w:r w:rsidRPr="00BC69FE">
        <w:rPr>
          <w:rStyle w:val="Bold"/>
          <w:b w:val="0"/>
        </w:rPr>
        <w:t xml:space="preserve">If the optional parameter has type </w:t>
      </w:r>
      <w:r w:rsidRPr="00214663">
        <w:rPr>
          <w:rStyle w:val="CodeEmbedded"/>
        </w:rPr>
        <w:t>Object</w:t>
      </w:r>
      <w:r w:rsidRPr="00BC69FE">
        <w:rPr>
          <w:rStyle w:val="Bold"/>
          <w:b w:val="0"/>
        </w:rPr>
        <w:t xml:space="preserve">, and it does not specify a default value, then the compiler uses the argument </w:t>
      </w:r>
      <w:r w:rsidRPr="00214663">
        <w:rPr>
          <w:rStyle w:val="CodeEmbedded"/>
        </w:rPr>
        <w:t>System.Reflection.Missing.Value</w:t>
      </w:r>
      <w:r w:rsidRPr="00BC69FE">
        <w:rPr>
          <w:rStyle w:val="Bold"/>
          <w:b w:val="0"/>
        </w:rPr>
        <w:t>.</w:t>
      </w:r>
    </w:p>
    <w:p w14:paraId="23EEA4F7" w14:textId="77777777" w:rsidR="006D7978" w:rsidRDefault="006D7978">
      <w:pPr>
        <w:pStyle w:val="Text"/>
      </w:pPr>
    </w:p>
    <w:p w14:paraId="4D597E7F" w14:textId="77777777" w:rsidR="006C21B7" w:rsidRDefault="006C21B7">
      <w:pPr>
        <w:pStyle w:val="Heading3"/>
      </w:pPr>
      <w:bookmarkStart w:id="400" w:name="_Toc324771345"/>
      <w:r>
        <w:t>Conditional Methods</w:t>
      </w:r>
      <w:bookmarkEnd w:id="400"/>
    </w:p>
    <w:p w14:paraId="4D597E80" w14:textId="77777777" w:rsidR="006C21B7" w:rsidRDefault="006C21B7">
      <w:pPr>
        <w:pStyle w:val="Text"/>
      </w:pPr>
      <w:r>
        <w:t xml:space="preserve">If the target method to which an invocation expression refers is a subroutine that is not a member of an interface and if the method has one or more </w:t>
      </w:r>
      <w:r w:rsidRPr="00006830">
        <w:rPr>
          <w:rStyle w:val="CodeEmbedded"/>
        </w:rPr>
        <w:t>System.Diagnostics.ConditionalAttribute</w:t>
      </w:r>
      <w:r>
        <w:t xml:space="preserve"> attributes, evaluation of the expression depends on the conditional compilation constants defined at that point in the source file. Each instance of the attribute specifies a string, which names a conditional compilation constant. Each conditional compilation constant is evaluated as if it were part of a conditional compilation statement. If the constant evaluates to </w:t>
      </w:r>
      <w:r w:rsidRPr="00006830">
        <w:rPr>
          <w:rStyle w:val="CodeEmbedded"/>
        </w:rPr>
        <w:t>True</w:t>
      </w:r>
      <w:r>
        <w:t xml:space="preserve">, the expression is evaluated normally at run time. If the constant evaluates to </w:t>
      </w:r>
      <w:r w:rsidRPr="00006830">
        <w:rPr>
          <w:rStyle w:val="CodeEmbedded"/>
        </w:rPr>
        <w:t>False</w:t>
      </w:r>
      <w:r>
        <w:t>, the expression is not evaluated at all.</w:t>
      </w:r>
    </w:p>
    <w:p w14:paraId="4D597E81" w14:textId="77777777" w:rsidR="006C21B7" w:rsidRDefault="006C21B7">
      <w:pPr>
        <w:pStyle w:val="Text"/>
      </w:pPr>
      <w:r>
        <w:t>When looking for the attribute, the most derived declaration of an overridable method is checked.</w:t>
      </w:r>
    </w:p>
    <w:p w14:paraId="4D597E82" w14:textId="77777777" w:rsidR="006C21B7" w:rsidRDefault="006C21B7" w:rsidP="008204EC">
      <w:pPr>
        <w:pStyle w:val="AlertText"/>
      </w:pPr>
      <w:r>
        <w:rPr>
          <w:rStyle w:val="LabelEmbedded"/>
        </w:rPr>
        <w:t>Note</w:t>
      </w:r>
      <w:r>
        <w:t>   The attribute is not valid on functions or interface methods and is ignored if specified on either kind of method. Thus, conditional methods will only appear in invocation statements.</w:t>
      </w:r>
    </w:p>
    <w:p w14:paraId="4D597E83" w14:textId="77777777" w:rsidR="001659FF" w:rsidRDefault="001659FF" w:rsidP="001659FF">
      <w:pPr>
        <w:pStyle w:val="Heading3"/>
      </w:pPr>
      <w:bookmarkStart w:id="401" w:name="_Toc324771346"/>
      <w:r>
        <w:t>Type Argument Inference</w:t>
      </w:r>
      <w:bookmarkEnd w:id="401"/>
    </w:p>
    <w:p w14:paraId="4D597E84" w14:textId="77777777" w:rsidR="001659FF" w:rsidRDefault="001659FF" w:rsidP="001659FF">
      <w:pPr>
        <w:pStyle w:val="Text"/>
      </w:pPr>
      <w:r>
        <w:t xml:space="preserve">When a method with type parameters is called without specifying type arguments, </w:t>
      </w:r>
      <w:r w:rsidRPr="001659FF">
        <w:rPr>
          <w:rStyle w:val="Italic"/>
        </w:rPr>
        <w:t>type</w:t>
      </w:r>
      <w:r w:rsidR="005A7148">
        <w:rPr>
          <w:rStyle w:val="Italic"/>
        </w:rPr>
        <w:t xml:space="preserve"> argument</w:t>
      </w:r>
      <w:r w:rsidRPr="001659FF">
        <w:rPr>
          <w:rStyle w:val="Italic"/>
        </w:rPr>
        <w:t xml:space="preserve"> inference</w:t>
      </w:r>
      <w:r>
        <w:t xml:space="preserve"> is used to try and infer type arguments for the call. This allows a more natural syntax to be used for calling a method with type parameters when the type arguments can be trivially inferred. For example, given the following method declaration: </w:t>
      </w:r>
    </w:p>
    <w:p w14:paraId="4D597E85" w14:textId="77777777" w:rsidR="001659FF" w:rsidRDefault="001659FF" w:rsidP="001659FF">
      <w:pPr>
        <w:pStyle w:val="Code"/>
      </w:pPr>
      <w:r>
        <w:t>Module Util</w:t>
      </w:r>
      <w:r w:rsidR="00341F84">
        <w:br/>
      </w:r>
      <w:r>
        <w:t xml:space="preserve">    Function Choose(Of T)(b As Boolean, first As T, second As T) As T</w:t>
      </w:r>
      <w:r w:rsidR="00341F84">
        <w:br/>
      </w:r>
      <w:r>
        <w:t xml:space="preserve">        If b Then</w:t>
      </w:r>
      <w:r w:rsidR="00341F84">
        <w:br/>
      </w:r>
      <w:r>
        <w:t xml:space="preserve">            Return first</w:t>
      </w:r>
      <w:r w:rsidR="00341F84">
        <w:br/>
      </w:r>
      <w:r>
        <w:t xml:space="preserve">        Else</w:t>
      </w:r>
      <w:r w:rsidR="00341F84">
        <w:br/>
      </w:r>
      <w:r>
        <w:t xml:space="preserve">            Return second</w:t>
      </w:r>
      <w:r w:rsidR="00341F84">
        <w:br/>
      </w:r>
      <w:r>
        <w:t xml:space="preserve">        End If</w:t>
      </w:r>
      <w:r w:rsidR="00341F84">
        <w:br/>
      </w:r>
      <w:r>
        <w:t xml:space="preserve">    End Function</w:t>
      </w:r>
      <w:r w:rsidR="00341F84">
        <w:br/>
      </w:r>
      <w:r>
        <w:t>End Class</w:t>
      </w:r>
    </w:p>
    <w:p w14:paraId="4D597E86" w14:textId="77777777" w:rsidR="001659FF" w:rsidRDefault="001659FF" w:rsidP="001659FF">
      <w:pPr>
        <w:pStyle w:val="Text"/>
      </w:pPr>
      <w:r>
        <w:t xml:space="preserve">it is possible to invoke the </w:t>
      </w:r>
      <w:r w:rsidRPr="001659FF">
        <w:rPr>
          <w:rStyle w:val="CodeEmbedded"/>
        </w:rPr>
        <w:t>Choose</w:t>
      </w:r>
      <w:r>
        <w:t xml:space="preserve"> method without explicitly specifying a type argument:</w:t>
      </w:r>
    </w:p>
    <w:p w14:paraId="4D597E87" w14:textId="77777777" w:rsidR="001659FF" w:rsidRDefault="001659FF" w:rsidP="001659FF">
      <w:pPr>
        <w:pStyle w:val="Code"/>
      </w:pPr>
      <w:r>
        <w:lastRenderedPageBreak/>
        <w:t>' calls Choose(Of Integer)</w:t>
      </w:r>
      <w:r w:rsidR="00341F84">
        <w:br/>
      </w:r>
      <w:r>
        <w:t>Dim i As Integer = Util.Choose(True, 5, 213)</w:t>
      </w:r>
      <w:r w:rsidR="00341F84">
        <w:br/>
      </w:r>
      <w:r>
        <w:t>' calls Choose(Of String)</w:t>
      </w:r>
      <w:r w:rsidR="00341F84">
        <w:br/>
      </w:r>
      <w:r>
        <w:t>Dim s As String = Util.Choose(False, "</w:t>
      </w:r>
      <w:r w:rsidR="00A15246">
        <w:t>a</w:t>
      </w:r>
      <w:r>
        <w:t xml:space="preserve">", "b")  </w:t>
      </w:r>
    </w:p>
    <w:p w14:paraId="4D597E88" w14:textId="77777777" w:rsidR="001659FF" w:rsidRDefault="001659FF" w:rsidP="001659FF">
      <w:pPr>
        <w:pStyle w:val="Text"/>
      </w:pPr>
      <w:r>
        <w:t xml:space="preserve">Through type </w:t>
      </w:r>
      <w:r w:rsidR="00BF5F0A">
        <w:t xml:space="preserve">argument </w:t>
      </w:r>
      <w:r>
        <w:t xml:space="preserve">inference, the type arguments </w:t>
      </w:r>
      <w:r w:rsidRPr="00006830">
        <w:rPr>
          <w:rStyle w:val="CodeEmbedded"/>
        </w:rPr>
        <w:t>Integer</w:t>
      </w:r>
      <w:r>
        <w:t xml:space="preserve"> and </w:t>
      </w:r>
      <w:r w:rsidRPr="00006830">
        <w:rPr>
          <w:rStyle w:val="CodeEmbedded"/>
        </w:rPr>
        <w:t>String</w:t>
      </w:r>
      <w:r>
        <w:t xml:space="preserve"> are determined from the arguments to the method.</w:t>
      </w:r>
    </w:p>
    <w:p w14:paraId="4D597E89" w14:textId="77777777" w:rsidR="00CB1221" w:rsidRDefault="00486A6F" w:rsidP="001659FF">
      <w:pPr>
        <w:pStyle w:val="Text"/>
      </w:pPr>
      <w:r>
        <w:t xml:space="preserve">Type argument inference occurs </w:t>
      </w:r>
      <w:r w:rsidRPr="00486A6F">
        <w:rPr>
          <w:rStyle w:val="Italic"/>
        </w:rPr>
        <w:t>before</w:t>
      </w:r>
      <w:r>
        <w:t xml:space="preserve"> expression reclassification is performed on lambda methods or method pointers in the argument list, since reclassification of those two kinds of expressions may require the type of the parameter to be known. </w:t>
      </w:r>
      <w:r w:rsidR="0049057E">
        <w:t xml:space="preserve"> </w:t>
      </w:r>
      <w:r w:rsidR="00CB1221">
        <w:t xml:space="preserve">Given a set of arguments </w:t>
      </w:r>
      <w:r w:rsidR="00CB1221" w:rsidRPr="00CB1221">
        <w:rPr>
          <w:rStyle w:val="CodeEmbedded"/>
        </w:rPr>
        <w:t>A</w:t>
      </w:r>
      <w:r w:rsidR="00CB1221" w:rsidRPr="00CB1221">
        <w:rPr>
          <w:rStyle w:val="Subscript"/>
        </w:rPr>
        <w:t>1</w:t>
      </w:r>
      <w:r w:rsidR="00CB1221">
        <w:t xml:space="preserve">, </w:t>
      </w:r>
      <w:r w:rsidR="00CB1221" w:rsidRPr="00CB1221">
        <w:rPr>
          <w:rStyle w:val="CodeEmbedded"/>
        </w:rPr>
        <w:t>A</w:t>
      </w:r>
      <w:r w:rsidR="00CB1221" w:rsidRPr="00CB1221">
        <w:rPr>
          <w:rStyle w:val="Subscript"/>
        </w:rPr>
        <w:t>2</w:t>
      </w:r>
      <w:r w:rsidR="00CB1221">
        <w:t xml:space="preserve">, …, </w:t>
      </w:r>
      <w:r w:rsidR="00CB1221" w:rsidRPr="00CB1221">
        <w:rPr>
          <w:rStyle w:val="CodeEmbedded"/>
        </w:rPr>
        <w:t>A</w:t>
      </w:r>
      <w:r w:rsidR="00CB1221" w:rsidRPr="00CB1221">
        <w:rPr>
          <w:rStyle w:val="Subscript"/>
        </w:rPr>
        <w:t>N</w:t>
      </w:r>
      <w:r w:rsidR="00CB1221">
        <w:t xml:space="preserve">, a set of matching parameters </w:t>
      </w:r>
      <w:r w:rsidR="00CB1221" w:rsidRPr="00CB1221">
        <w:rPr>
          <w:rStyle w:val="CodeEmbedded"/>
        </w:rPr>
        <w:t>P</w:t>
      </w:r>
      <w:r w:rsidR="00CB1221" w:rsidRPr="00CB1221">
        <w:rPr>
          <w:rStyle w:val="Subscript"/>
        </w:rPr>
        <w:t>1</w:t>
      </w:r>
      <w:r w:rsidR="00CB1221">
        <w:t xml:space="preserve">, </w:t>
      </w:r>
      <w:r w:rsidR="00CB1221" w:rsidRPr="00CB1221">
        <w:rPr>
          <w:rStyle w:val="CodeEmbedded"/>
        </w:rPr>
        <w:t>P</w:t>
      </w:r>
      <w:r w:rsidR="00CB1221" w:rsidRPr="00CB1221">
        <w:rPr>
          <w:rStyle w:val="Subscript"/>
        </w:rPr>
        <w:t>2</w:t>
      </w:r>
      <w:r w:rsidR="00CB1221">
        <w:t xml:space="preserve">, …, </w:t>
      </w:r>
      <w:r w:rsidR="00CB1221" w:rsidRPr="00CB1221">
        <w:rPr>
          <w:rStyle w:val="CodeEmbedded"/>
        </w:rPr>
        <w:t>P</w:t>
      </w:r>
      <w:r w:rsidR="00CB1221" w:rsidRPr="00CB1221">
        <w:rPr>
          <w:rStyle w:val="Subscript"/>
        </w:rPr>
        <w:t>N</w:t>
      </w:r>
      <w:r w:rsidR="00CB1221">
        <w:t xml:space="preserve"> and a set of method type parameters </w:t>
      </w:r>
      <w:r w:rsidR="00CB1221" w:rsidRPr="00CB1221">
        <w:rPr>
          <w:rStyle w:val="CodeEmbedded"/>
        </w:rPr>
        <w:t>T</w:t>
      </w:r>
      <w:r w:rsidR="00CB1221" w:rsidRPr="00CB1221">
        <w:rPr>
          <w:rStyle w:val="Subscript"/>
        </w:rPr>
        <w:t>1</w:t>
      </w:r>
      <w:r w:rsidR="00CB1221">
        <w:t xml:space="preserve">, </w:t>
      </w:r>
      <w:r w:rsidR="00CB1221" w:rsidRPr="00CB1221">
        <w:rPr>
          <w:rStyle w:val="CodeEmbedded"/>
        </w:rPr>
        <w:t>T</w:t>
      </w:r>
      <w:r w:rsidR="00CB1221" w:rsidRPr="00CB1221">
        <w:rPr>
          <w:rStyle w:val="Subscript"/>
        </w:rPr>
        <w:t>2</w:t>
      </w:r>
      <w:r w:rsidR="00CB1221">
        <w:t xml:space="preserve">, …, </w:t>
      </w:r>
      <w:r w:rsidR="00CB1221" w:rsidRPr="00CB1221">
        <w:rPr>
          <w:rStyle w:val="CodeEmbedded"/>
        </w:rPr>
        <w:t>T</w:t>
      </w:r>
      <w:r w:rsidR="00CB1221" w:rsidRPr="00CB1221">
        <w:rPr>
          <w:rStyle w:val="Subscript"/>
        </w:rPr>
        <w:t>N</w:t>
      </w:r>
      <w:r w:rsidR="00AA54B0">
        <w:t xml:space="preserve">, the dependencies between the arguments and method type parameters are </w:t>
      </w:r>
      <w:r w:rsidR="00ED23D2">
        <w:t xml:space="preserve">first </w:t>
      </w:r>
      <w:r w:rsidR="00AA54B0">
        <w:t>collected as follows:</w:t>
      </w:r>
    </w:p>
    <w:p w14:paraId="4D597E8A" w14:textId="77777777" w:rsidR="00807A8E" w:rsidRDefault="00807A8E" w:rsidP="00ED23D2">
      <w:pPr>
        <w:pStyle w:val="BulletedList1"/>
      </w:pPr>
      <w:r>
        <w:t xml:space="preserve">If </w:t>
      </w:r>
      <w:r w:rsidRPr="00E31BEF">
        <w:rPr>
          <w:rStyle w:val="CodeEmbedded"/>
        </w:rPr>
        <w:t>A</w:t>
      </w:r>
      <w:r w:rsidRPr="00E31BEF">
        <w:rPr>
          <w:rStyle w:val="Subscript"/>
        </w:rPr>
        <w:t>N</w:t>
      </w:r>
      <w:r>
        <w:t xml:space="preserve"> is the </w:t>
      </w:r>
      <w:r w:rsidRPr="00006830">
        <w:rPr>
          <w:rStyle w:val="CodeEmbedded"/>
        </w:rPr>
        <w:t>Nothing</w:t>
      </w:r>
      <w:r>
        <w:t xml:space="preserve"> literal, no dependencies are generated.</w:t>
      </w:r>
    </w:p>
    <w:p w14:paraId="4D597E8B" w14:textId="77777777" w:rsidR="00ED23D2" w:rsidRDefault="004C5325" w:rsidP="00ED23D2">
      <w:pPr>
        <w:pStyle w:val="BulletedList1"/>
      </w:pPr>
      <w:r>
        <w:t>I</w:t>
      </w:r>
      <w:r w:rsidR="00ED23D2">
        <w:t xml:space="preserve">f </w:t>
      </w:r>
      <w:r w:rsidR="00ED23D2" w:rsidRPr="00E31BEF">
        <w:rPr>
          <w:rStyle w:val="CodeEmbedded"/>
        </w:rPr>
        <w:t>A</w:t>
      </w:r>
      <w:r w:rsidR="00ED23D2" w:rsidRPr="00E31BEF">
        <w:rPr>
          <w:rStyle w:val="Subscript"/>
        </w:rPr>
        <w:t>N</w:t>
      </w:r>
      <w:r w:rsidR="00ED23D2">
        <w:t xml:space="preserve"> is a lambda method and the type of </w:t>
      </w:r>
      <w:r w:rsidR="00ED23D2" w:rsidRPr="00E31BEF">
        <w:rPr>
          <w:rStyle w:val="CodeEmbedded"/>
        </w:rPr>
        <w:t>P</w:t>
      </w:r>
      <w:r w:rsidR="00ED23D2" w:rsidRPr="00E31BEF">
        <w:rPr>
          <w:rStyle w:val="Subscript"/>
        </w:rPr>
        <w:t>N</w:t>
      </w:r>
      <w:r w:rsidR="00ED23D2">
        <w:t xml:space="preserve"> is a </w:t>
      </w:r>
      <w:r>
        <w:t xml:space="preserve">constructed </w:t>
      </w:r>
      <w:r w:rsidR="00ED23D2">
        <w:t>delegate type</w:t>
      </w:r>
      <w:r w:rsidR="000B4E14">
        <w:t xml:space="preserve"> or </w:t>
      </w:r>
      <w:r w:rsidR="000B4E14" w:rsidRPr="000B4E14">
        <w:rPr>
          <w:rStyle w:val="CodeEmbedded"/>
        </w:rPr>
        <w:t>System.Linq.Expressions.Expression(Of T)</w:t>
      </w:r>
      <w:r w:rsidR="000B4E14">
        <w:t xml:space="preserve">, where </w:t>
      </w:r>
      <w:r w:rsidR="000B4E14" w:rsidRPr="000B4E14">
        <w:rPr>
          <w:rStyle w:val="CodeEmbedded"/>
        </w:rPr>
        <w:t>T</w:t>
      </w:r>
      <w:r w:rsidR="000B4E14">
        <w:t xml:space="preserve"> is a constructed delegate type</w:t>
      </w:r>
      <w:r w:rsidR="00ED23D2">
        <w:t>,</w:t>
      </w:r>
    </w:p>
    <w:p w14:paraId="4D597E8C" w14:textId="77777777" w:rsidR="00C1630E" w:rsidRDefault="00ED23D2" w:rsidP="00C1630E">
      <w:pPr>
        <w:pStyle w:val="BulletedList2"/>
      </w:pPr>
      <w:r>
        <w:t xml:space="preserve">If the type of a lambda method parameter will be inferred from </w:t>
      </w:r>
      <w:r w:rsidR="00C1630E">
        <w:t xml:space="preserve">the type of the corresponding </w:t>
      </w:r>
      <w:r>
        <w:t xml:space="preserve">parameter </w:t>
      </w:r>
      <w:r w:rsidRPr="00E31BEF">
        <w:rPr>
          <w:rStyle w:val="CodeEmbedded"/>
        </w:rPr>
        <w:t>P</w:t>
      </w:r>
      <w:r w:rsidRPr="00E31BEF">
        <w:rPr>
          <w:rStyle w:val="Subscript"/>
        </w:rPr>
        <w:t>N</w:t>
      </w:r>
      <w:r w:rsidR="00C1630E">
        <w:t xml:space="preserve">, and the type of the parameter </w:t>
      </w:r>
      <w:r>
        <w:t xml:space="preserve">depends on a method type parameter </w:t>
      </w:r>
      <w:r w:rsidRPr="00E31BEF">
        <w:rPr>
          <w:rStyle w:val="CodeEmbedded"/>
        </w:rPr>
        <w:t>T</w:t>
      </w:r>
      <w:r w:rsidRPr="00E31BEF">
        <w:rPr>
          <w:rStyle w:val="Subscript"/>
        </w:rPr>
        <w:t>N</w:t>
      </w:r>
      <w:r>
        <w:t xml:space="preserve">, then </w:t>
      </w:r>
      <w:r w:rsidRPr="00E31BEF">
        <w:rPr>
          <w:rStyle w:val="CodeEmbedded"/>
        </w:rPr>
        <w:t>A</w:t>
      </w:r>
      <w:r w:rsidRPr="00E31BEF">
        <w:rPr>
          <w:rStyle w:val="Subscript"/>
        </w:rPr>
        <w:t>N</w:t>
      </w:r>
      <w:r>
        <w:t xml:space="preserve"> has a dependency on </w:t>
      </w:r>
      <w:r w:rsidRPr="00E31BEF">
        <w:rPr>
          <w:rStyle w:val="CodeEmbedded"/>
        </w:rPr>
        <w:t>T</w:t>
      </w:r>
      <w:r w:rsidRPr="00E31BEF">
        <w:rPr>
          <w:rStyle w:val="Subscript"/>
        </w:rPr>
        <w:t>N</w:t>
      </w:r>
      <w:r>
        <w:t>.</w:t>
      </w:r>
    </w:p>
    <w:p w14:paraId="4D597E8D" w14:textId="77777777" w:rsidR="00C1630E" w:rsidRDefault="00C1630E" w:rsidP="00C1630E">
      <w:pPr>
        <w:pStyle w:val="BulletedList2"/>
      </w:pPr>
      <w:r>
        <w:t xml:space="preserve">If the type of a lambda method parameter is specified and the type of the corresponding parameter </w:t>
      </w:r>
      <w:r w:rsidRPr="00E31BEF">
        <w:rPr>
          <w:rStyle w:val="CodeEmbedded"/>
        </w:rPr>
        <w:t>P</w:t>
      </w:r>
      <w:r w:rsidRPr="00E31BEF">
        <w:rPr>
          <w:rStyle w:val="Subscript"/>
        </w:rPr>
        <w:t>N</w:t>
      </w:r>
      <w:r>
        <w:t xml:space="preserve"> depends on a method type parameter </w:t>
      </w:r>
      <w:r w:rsidRPr="00E31BEF">
        <w:rPr>
          <w:rStyle w:val="CodeEmbedded"/>
        </w:rPr>
        <w:t>T</w:t>
      </w:r>
      <w:r w:rsidRPr="00E31BEF">
        <w:rPr>
          <w:rStyle w:val="Subscript"/>
        </w:rPr>
        <w:t>N</w:t>
      </w:r>
      <w:r>
        <w:t xml:space="preserve">, then </w:t>
      </w:r>
      <w:r>
        <w:rPr>
          <w:rStyle w:val="CodeEmbedded"/>
        </w:rPr>
        <w:t>T</w:t>
      </w:r>
      <w:r w:rsidRPr="00E31BEF">
        <w:rPr>
          <w:rStyle w:val="Subscript"/>
        </w:rPr>
        <w:t>N</w:t>
      </w:r>
      <w:r>
        <w:t xml:space="preserve"> has a dependency on </w:t>
      </w:r>
      <w:r>
        <w:rPr>
          <w:rStyle w:val="CodeEmbedded"/>
        </w:rPr>
        <w:t>A</w:t>
      </w:r>
      <w:r w:rsidRPr="00E31BEF">
        <w:rPr>
          <w:rStyle w:val="Subscript"/>
        </w:rPr>
        <w:t>N</w:t>
      </w:r>
      <w:r>
        <w:t>.</w:t>
      </w:r>
    </w:p>
    <w:p w14:paraId="4D597E8E" w14:textId="77777777" w:rsidR="00ED23D2" w:rsidRDefault="00ED23D2" w:rsidP="00ED23D2">
      <w:pPr>
        <w:pStyle w:val="BulletedList2"/>
      </w:pPr>
      <w:r>
        <w:t xml:space="preserve">If the return type of </w:t>
      </w:r>
      <w:r w:rsidRPr="00E31BEF">
        <w:rPr>
          <w:rStyle w:val="CodeEmbedded"/>
        </w:rPr>
        <w:t>P</w:t>
      </w:r>
      <w:r w:rsidRPr="00E31BEF">
        <w:rPr>
          <w:rStyle w:val="Subscript"/>
        </w:rPr>
        <w:t>N</w:t>
      </w:r>
      <w:r>
        <w:t xml:space="preserve"> depends on a method type parameter </w:t>
      </w:r>
      <w:r w:rsidRPr="00E31BEF">
        <w:rPr>
          <w:rStyle w:val="CodeEmbedded"/>
        </w:rPr>
        <w:t>T</w:t>
      </w:r>
      <w:r w:rsidRPr="00E31BEF">
        <w:rPr>
          <w:rStyle w:val="Subscript"/>
        </w:rPr>
        <w:t>N</w:t>
      </w:r>
      <w:r>
        <w:t xml:space="preserve">, then </w:t>
      </w:r>
      <w:r w:rsidRPr="00E31BEF">
        <w:rPr>
          <w:rStyle w:val="CodeEmbedded"/>
        </w:rPr>
        <w:t>T</w:t>
      </w:r>
      <w:r w:rsidRPr="00E31BEF">
        <w:rPr>
          <w:rStyle w:val="Subscript"/>
        </w:rPr>
        <w:t>N</w:t>
      </w:r>
      <w:r>
        <w:t xml:space="preserve"> has a dependency on </w:t>
      </w:r>
      <w:r w:rsidRPr="00E31BEF">
        <w:rPr>
          <w:rStyle w:val="CodeEmbedded"/>
        </w:rPr>
        <w:t>A</w:t>
      </w:r>
      <w:r w:rsidRPr="00E31BEF">
        <w:rPr>
          <w:rStyle w:val="Subscript"/>
        </w:rPr>
        <w:t>N</w:t>
      </w:r>
      <w:r>
        <w:t>.</w:t>
      </w:r>
    </w:p>
    <w:p w14:paraId="4D597E8F" w14:textId="77777777" w:rsidR="004C5325" w:rsidRDefault="004C5325" w:rsidP="004C5325">
      <w:pPr>
        <w:pStyle w:val="BulletedList1"/>
      </w:pPr>
      <w:r>
        <w:t xml:space="preserve">If </w:t>
      </w:r>
      <w:r w:rsidRPr="00E31BEF">
        <w:rPr>
          <w:rStyle w:val="CodeEmbedded"/>
        </w:rPr>
        <w:t>A</w:t>
      </w:r>
      <w:r w:rsidRPr="00E31BEF">
        <w:rPr>
          <w:rStyle w:val="Subscript"/>
        </w:rPr>
        <w:t>N</w:t>
      </w:r>
      <w:r>
        <w:t xml:space="preserve"> is a method pointer and the type of </w:t>
      </w:r>
      <w:r w:rsidRPr="00E31BEF">
        <w:rPr>
          <w:rStyle w:val="CodeEmbedded"/>
        </w:rPr>
        <w:t>P</w:t>
      </w:r>
      <w:r w:rsidRPr="00E31BEF">
        <w:rPr>
          <w:rStyle w:val="Subscript"/>
        </w:rPr>
        <w:t>N</w:t>
      </w:r>
      <w:r>
        <w:t xml:space="preserve"> is a constructed delegate type,</w:t>
      </w:r>
    </w:p>
    <w:p w14:paraId="4D597E90" w14:textId="77777777" w:rsidR="004C5325" w:rsidRDefault="004C5325" w:rsidP="004C5325">
      <w:pPr>
        <w:pStyle w:val="BulletedList2"/>
      </w:pPr>
      <w:r>
        <w:t xml:space="preserve">If the return type of </w:t>
      </w:r>
      <w:r w:rsidRPr="00E31BEF">
        <w:rPr>
          <w:rStyle w:val="CodeEmbedded"/>
        </w:rPr>
        <w:t>P</w:t>
      </w:r>
      <w:r w:rsidRPr="00E31BEF">
        <w:rPr>
          <w:rStyle w:val="Subscript"/>
        </w:rPr>
        <w:t>N</w:t>
      </w:r>
      <w:r>
        <w:t xml:space="preserve"> depends on a method type parameter </w:t>
      </w:r>
      <w:r w:rsidRPr="00E31BEF">
        <w:rPr>
          <w:rStyle w:val="CodeEmbedded"/>
        </w:rPr>
        <w:t>T</w:t>
      </w:r>
      <w:r w:rsidRPr="00E31BEF">
        <w:rPr>
          <w:rStyle w:val="Subscript"/>
        </w:rPr>
        <w:t>N</w:t>
      </w:r>
      <w:r>
        <w:t xml:space="preserve">, then </w:t>
      </w:r>
      <w:r w:rsidRPr="00E31BEF">
        <w:rPr>
          <w:rStyle w:val="CodeEmbedded"/>
        </w:rPr>
        <w:t>T</w:t>
      </w:r>
      <w:r w:rsidRPr="00E31BEF">
        <w:rPr>
          <w:rStyle w:val="Subscript"/>
        </w:rPr>
        <w:t>N</w:t>
      </w:r>
      <w:r>
        <w:t xml:space="preserve"> has a dependency on </w:t>
      </w:r>
      <w:r w:rsidRPr="00E31BEF">
        <w:rPr>
          <w:rStyle w:val="CodeEmbedded"/>
        </w:rPr>
        <w:t>A</w:t>
      </w:r>
      <w:r w:rsidRPr="00E31BEF">
        <w:rPr>
          <w:rStyle w:val="Subscript"/>
        </w:rPr>
        <w:t>N</w:t>
      </w:r>
      <w:r>
        <w:t>.</w:t>
      </w:r>
    </w:p>
    <w:p w14:paraId="4D597E91" w14:textId="77777777" w:rsidR="00AA54B0" w:rsidRDefault="004C5325" w:rsidP="004C5325">
      <w:pPr>
        <w:pStyle w:val="BulletedList1"/>
      </w:pPr>
      <w:r>
        <w:t>I</w:t>
      </w:r>
      <w:r w:rsidR="00ED23D2">
        <w:t xml:space="preserve">f </w:t>
      </w:r>
      <w:r w:rsidR="00AA54B0" w:rsidRPr="00E31BEF">
        <w:rPr>
          <w:rStyle w:val="CodeEmbedded"/>
        </w:rPr>
        <w:t>P</w:t>
      </w:r>
      <w:r w:rsidR="00AA54B0" w:rsidRPr="00E31BEF">
        <w:rPr>
          <w:rStyle w:val="Subscript"/>
        </w:rPr>
        <w:t>N</w:t>
      </w:r>
      <w:r w:rsidR="00AA54B0">
        <w:t xml:space="preserve"> </w:t>
      </w:r>
      <w:r>
        <w:t>is a constructed type</w:t>
      </w:r>
      <w:r w:rsidR="00E26372">
        <w:t xml:space="preserve"> and</w:t>
      </w:r>
      <w:r>
        <w:t xml:space="preserve"> the type of </w:t>
      </w:r>
      <w:r w:rsidRPr="00E31BEF">
        <w:rPr>
          <w:rStyle w:val="CodeEmbedded"/>
        </w:rPr>
        <w:t>P</w:t>
      </w:r>
      <w:r w:rsidRPr="00E31BEF">
        <w:rPr>
          <w:rStyle w:val="Subscript"/>
        </w:rPr>
        <w:t>N</w:t>
      </w:r>
      <w:r>
        <w:t xml:space="preserve"> </w:t>
      </w:r>
      <w:r w:rsidR="00ED23D2">
        <w:t xml:space="preserve">depends on a method type parameter </w:t>
      </w:r>
      <w:r w:rsidR="00ED23D2" w:rsidRPr="00E31BEF">
        <w:rPr>
          <w:rStyle w:val="CodeEmbedded"/>
        </w:rPr>
        <w:t>T</w:t>
      </w:r>
      <w:r w:rsidR="00ED23D2" w:rsidRPr="00E31BEF">
        <w:rPr>
          <w:rStyle w:val="Subscript"/>
        </w:rPr>
        <w:t>N</w:t>
      </w:r>
      <w:r w:rsidR="00ED23D2">
        <w:t xml:space="preserve">, then </w:t>
      </w:r>
      <w:r w:rsidR="00ED23D2" w:rsidRPr="00E31BEF">
        <w:rPr>
          <w:rStyle w:val="CodeEmbedded"/>
        </w:rPr>
        <w:t>T</w:t>
      </w:r>
      <w:r w:rsidR="00ED23D2" w:rsidRPr="00E31BEF">
        <w:rPr>
          <w:rStyle w:val="Subscript"/>
        </w:rPr>
        <w:t>N</w:t>
      </w:r>
      <w:r w:rsidR="00ED23D2">
        <w:t xml:space="preserve"> </w:t>
      </w:r>
      <w:r w:rsidR="00AA54B0">
        <w:t xml:space="preserve">has a dependency on </w:t>
      </w:r>
      <w:r w:rsidR="00AA54B0" w:rsidRPr="00E31BEF">
        <w:rPr>
          <w:rStyle w:val="CodeEmbedded"/>
        </w:rPr>
        <w:t>A</w:t>
      </w:r>
      <w:r w:rsidR="00AA54B0" w:rsidRPr="00E31BEF">
        <w:rPr>
          <w:rStyle w:val="Subscript"/>
        </w:rPr>
        <w:t>N</w:t>
      </w:r>
      <w:r w:rsidR="00AA54B0">
        <w:t>.</w:t>
      </w:r>
    </w:p>
    <w:p w14:paraId="4D597E92" w14:textId="77777777" w:rsidR="00E31BEF" w:rsidRDefault="00E31BEF" w:rsidP="00AA54B0">
      <w:pPr>
        <w:pStyle w:val="BulletedList1"/>
      </w:pPr>
      <w:r>
        <w:t>Otherwise, no dependency is generated.</w:t>
      </w:r>
    </w:p>
    <w:p w14:paraId="4D597E93" w14:textId="77777777" w:rsidR="00CB1221" w:rsidRDefault="004C5325" w:rsidP="001659FF">
      <w:pPr>
        <w:pStyle w:val="Text"/>
      </w:pPr>
      <w:r>
        <w:t>After collecting dependencies, any arguments that have no dependencies are eliminated. If any method type parameters have no outgoing dependencies (i.e. the method type parameter does not depend on an argument), then type inference fails. Otherwise, the remaining arguments and method type parameters are grouped into strongly connected components. A strongly connected component is a set of arguments and method type parameters, where any element in the component is reachable via dependencies on other elements.</w:t>
      </w:r>
    </w:p>
    <w:p w14:paraId="4D597E94" w14:textId="77777777" w:rsidR="004C5325" w:rsidRDefault="004C5325" w:rsidP="001659FF">
      <w:pPr>
        <w:pStyle w:val="Text"/>
      </w:pPr>
      <w:r>
        <w:t xml:space="preserve">The strongly connected components are then </w:t>
      </w:r>
      <w:r w:rsidR="00AF4F50">
        <w:t xml:space="preserve">topologically </w:t>
      </w:r>
      <w:r>
        <w:t>sorted</w:t>
      </w:r>
      <w:r w:rsidR="00AF4F50">
        <w:t xml:space="preserve"> and processed in topological order</w:t>
      </w:r>
      <w:r>
        <w:t>:</w:t>
      </w:r>
    </w:p>
    <w:p w14:paraId="4D597E95" w14:textId="77777777" w:rsidR="004C5325" w:rsidRDefault="00C1630E" w:rsidP="004C5325">
      <w:pPr>
        <w:pStyle w:val="BulletedList1"/>
      </w:pPr>
      <w:r>
        <w:t>If the strongly typed component contains only one element,</w:t>
      </w:r>
    </w:p>
    <w:p w14:paraId="4D597E96" w14:textId="77777777" w:rsidR="00C1630E" w:rsidRDefault="00C1630E" w:rsidP="00C1630E">
      <w:pPr>
        <w:pStyle w:val="BulletedList2"/>
      </w:pPr>
      <w:r>
        <w:t>If the element has already been marked complete, skip it.</w:t>
      </w:r>
    </w:p>
    <w:p w14:paraId="4D597E97" w14:textId="77777777" w:rsidR="00C1630E" w:rsidRDefault="00C1630E" w:rsidP="00C1630E">
      <w:pPr>
        <w:pStyle w:val="BulletedList2"/>
      </w:pPr>
      <w:r>
        <w:t xml:space="preserve">If the element is an argument, then </w:t>
      </w:r>
      <w:r w:rsidR="00807A8E">
        <w:t xml:space="preserve">add type hints </w:t>
      </w:r>
      <w:r>
        <w:t>from the argument to the method type parameters that depend on it and mark the element as complete.</w:t>
      </w:r>
      <w:r w:rsidR="00AF4F50">
        <w:t xml:space="preserve"> If the argument is a lambda method with parameters that still need inferred types, then infer </w:t>
      </w:r>
      <w:r w:rsidR="00AF4F50" w:rsidRPr="00AF4F50">
        <w:rPr>
          <w:rStyle w:val="CodeEmbedded"/>
        </w:rPr>
        <w:t>Object</w:t>
      </w:r>
      <w:r w:rsidR="00AF4F50">
        <w:t xml:space="preserve"> for the types of those parameters.</w:t>
      </w:r>
    </w:p>
    <w:p w14:paraId="4D597E98" w14:textId="77777777" w:rsidR="00C1630E" w:rsidRDefault="00C1630E" w:rsidP="00C1630E">
      <w:pPr>
        <w:pStyle w:val="BulletedList2"/>
      </w:pPr>
      <w:r>
        <w:t xml:space="preserve">If the element is a method type parameter, then infer the method type parameter to be the dominant type among the </w:t>
      </w:r>
      <w:r w:rsidR="00807A8E">
        <w:t xml:space="preserve">argument type hints </w:t>
      </w:r>
      <w:r>
        <w:t xml:space="preserve">and mark the element as complete. </w:t>
      </w:r>
      <w:r w:rsidR="006A0C5C" w:rsidRPr="006563E8">
        <w:t>If a type hint has an array element restriction on it, then only conversions that are valid between arrays of the given type are considered (i.e. covariant and intrinsic array conversions). If a type hint has a generic argument restriction on</w:t>
      </w:r>
      <w:r w:rsidR="006A0C5C">
        <w:t xml:space="preserve"> it, then only </w:t>
      </w:r>
      <w:r w:rsidR="006A0C5C">
        <w:lastRenderedPageBreak/>
        <w:t xml:space="preserve">identity conversions are considered. </w:t>
      </w:r>
      <w:r>
        <w:t>If no dominant type can be chosen, inference fails.</w:t>
      </w:r>
      <w:r w:rsidR="00966B7C">
        <w:t xml:space="preserve"> If any lambda method argument types depend on this method type parameter, the type is propagated to the lambda method.</w:t>
      </w:r>
    </w:p>
    <w:p w14:paraId="4D597E99" w14:textId="77777777" w:rsidR="00C1630E" w:rsidRDefault="00C1630E" w:rsidP="00C1630E">
      <w:pPr>
        <w:pStyle w:val="BulletedList1"/>
      </w:pPr>
      <w:r>
        <w:t>If the strongly typed component contains more than one element, then the component contains a cycle.</w:t>
      </w:r>
    </w:p>
    <w:p w14:paraId="4D597E9A" w14:textId="77777777" w:rsidR="00C1630E" w:rsidRDefault="00C1630E" w:rsidP="00C1630E">
      <w:pPr>
        <w:pStyle w:val="BulletedList2"/>
      </w:pPr>
      <w:r>
        <w:t xml:space="preserve">For each method type parameter that is an element in the component, if the method type parameter depends on an argument that is not </w:t>
      </w:r>
      <w:r w:rsidR="00966B7C">
        <w:t>marked complete</w:t>
      </w:r>
      <w:r>
        <w:t>, convert that dependency into an assertion that will be checked at the end of the inference process.</w:t>
      </w:r>
    </w:p>
    <w:p w14:paraId="4D597E9B" w14:textId="77777777" w:rsidR="00C1630E" w:rsidRDefault="00C1630E" w:rsidP="00C1630E">
      <w:pPr>
        <w:pStyle w:val="BulletedList2"/>
      </w:pPr>
      <w:r>
        <w:t>Restart the inference process at the point at which the strongly typed components were determined.</w:t>
      </w:r>
    </w:p>
    <w:p w14:paraId="4D597E9C" w14:textId="77777777" w:rsidR="00966B7C" w:rsidRDefault="00966B7C" w:rsidP="00966B7C">
      <w:pPr>
        <w:pStyle w:val="Text"/>
      </w:pPr>
      <w:r>
        <w:t>If type inference succeeds for all of the method type parameters, then any dependencies that were changed into assertions are checked. An assertion succeeds if the type of the argument is implicitly convertible to the inferred type of the method type parameter. If an assertion fails, then type argument inference fails.</w:t>
      </w:r>
    </w:p>
    <w:p w14:paraId="4D597E9D" w14:textId="77777777" w:rsidR="0072562F" w:rsidRDefault="00807A8E" w:rsidP="001659FF">
      <w:pPr>
        <w:pStyle w:val="Text"/>
      </w:pPr>
      <w:r>
        <w:t xml:space="preserve">Given an argument type </w:t>
      </w:r>
      <w:r w:rsidRPr="00A62D10">
        <w:rPr>
          <w:rStyle w:val="CodeEmbedded"/>
        </w:rPr>
        <w:t>T</w:t>
      </w:r>
      <w:r w:rsidRPr="00A62D10">
        <w:rPr>
          <w:rStyle w:val="Subscript"/>
        </w:rPr>
        <w:t>A</w:t>
      </w:r>
      <w:r>
        <w:t xml:space="preserve"> </w:t>
      </w:r>
      <w:r w:rsidR="00DB52D9">
        <w:t xml:space="preserve">for an argument </w:t>
      </w:r>
      <w:r w:rsidR="00DB52D9" w:rsidRPr="00DB52D9">
        <w:rPr>
          <w:rStyle w:val="CodeEmbedded"/>
        </w:rPr>
        <w:t>A</w:t>
      </w:r>
      <w:r w:rsidR="00DB52D9">
        <w:t xml:space="preserve"> </w:t>
      </w:r>
      <w:r>
        <w:t xml:space="preserve">and a parameter type </w:t>
      </w:r>
      <w:r w:rsidRPr="00A62D10">
        <w:rPr>
          <w:rStyle w:val="CodeEmbedded"/>
        </w:rPr>
        <w:t>T</w:t>
      </w:r>
      <w:r w:rsidRPr="00A62D10">
        <w:rPr>
          <w:rStyle w:val="Subscript"/>
        </w:rPr>
        <w:t>P</w:t>
      </w:r>
      <w:r w:rsidR="00DB52D9">
        <w:t xml:space="preserve"> for a parameter </w:t>
      </w:r>
      <w:r w:rsidR="00DB52D9" w:rsidRPr="00DB52D9">
        <w:rPr>
          <w:rStyle w:val="CodeEmbedded"/>
        </w:rPr>
        <w:t>P</w:t>
      </w:r>
      <w:r>
        <w:t>, type hints are generated as follows:</w:t>
      </w:r>
    </w:p>
    <w:p w14:paraId="4D597E9E" w14:textId="77777777" w:rsidR="001659FF" w:rsidRDefault="00807A8E" w:rsidP="00646F39">
      <w:pPr>
        <w:pStyle w:val="BulletedList1"/>
      </w:pPr>
      <w:r>
        <w:t>If</w:t>
      </w:r>
      <w:r w:rsidRPr="00807A8E">
        <w:t xml:space="preserve"> </w:t>
      </w:r>
      <w:r w:rsidRPr="00A62D10">
        <w:rPr>
          <w:rStyle w:val="CodeEmbedded"/>
        </w:rPr>
        <w:t>T</w:t>
      </w:r>
      <w:r w:rsidR="001659FF" w:rsidRPr="00A62D10">
        <w:rPr>
          <w:rStyle w:val="Subscript"/>
        </w:rPr>
        <w:t>P</w:t>
      </w:r>
      <w:r w:rsidR="001659FF">
        <w:t xml:space="preserve"> does not involve any method type parameters</w:t>
      </w:r>
      <w:r>
        <w:t xml:space="preserve"> then no hints are generated.</w:t>
      </w:r>
    </w:p>
    <w:p w14:paraId="4D597E9F" w14:textId="77777777" w:rsidR="00961F8C" w:rsidRDefault="000618DA" w:rsidP="00807A8E">
      <w:pPr>
        <w:pStyle w:val="BulletedList1"/>
      </w:pPr>
      <w:r w:rsidRPr="000618DA">
        <w:t xml:space="preserve">If </w:t>
      </w:r>
      <w:r w:rsidR="00807A8E" w:rsidRPr="00A62D10">
        <w:rPr>
          <w:rStyle w:val="CodeEmbedded"/>
        </w:rPr>
        <w:t>T</w:t>
      </w:r>
      <w:r w:rsidRPr="00A62D10">
        <w:rPr>
          <w:rStyle w:val="Subscript"/>
        </w:rPr>
        <w:t>P</w:t>
      </w:r>
      <w:r w:rsidRPr="000618DA">
        <w:t xml:space="preserve"> </w:t>
      </w:r>
      <w:r w:rsidR="00807A8E">
        <w:t xml:space="preserve">and </w:t>
      </w:r>
      <w:r w:rsidR="00807A8E" w:rsidRPr="00A62D10">
        <w:rPr>
          <w:rStyle w:val="CodeEmbedded"/>
        </w:rPr>
        <w:t>T</w:t>
      </w:r>
      <w:r w:rsidR="00807A8E" w:rsidRPr="00A62D10">
        <w:rPr>
          <w:rStyle w:val="Subscript"/>
        </w:rPr>
        <w:t>A</w:t>
      </w:r>
      <w:r w:rsidR="00807A8E">
        <w:t xml:space="preserve"> are</w:t>
      </w:r>
      <w:r w:rsidRPr="000618DA">
        <w:t xml:space="preserve"> array type</w:t>
      </w:r>
      <w:r w:rsidR="00807A8E">
        <w:t>s</w:t>
      </w:r>
      <w:r w:rsidR="00807A8E" w:rsidRPr="00807A8E">
        <w:t xml:space="preserve"> </w:t>
      </w:r>
      <w:r w:rsidR="00807A8E">
        <w:t xml:space="preserve">of the same rank, then replace </w:t>
      </w:r>
      <w:r w:rsidR="00807A8E" w:rsidRPr="00A62D10">
        <w:rPr>
          <w:rStyle w:val="CodeEmbedded"/>
        </w:rPr>
        <w:t>T</w:t>
      </w:r>
      <w:r w:rsidR="00807A8E" w:rsidRPr="00A62D10">
        <w:rPr>
          <w:rStyle w:val="Subscript"/>
        </w:rPr>
        <w:t>A</w:t>
      </w:r>
      <w:r w:rsidR="00807A8E">
        <w:t xml:space="preserve"> and </w:t>
      </w:r>
      <w:r w:rsidR="00807A8E" w:rsidRPr="00A62D10">
        <w:rPr>
          <w:rStyle w:val="CodeEmbedded"/>
        </w:rPr>
        <w:t>T</w:t>
      </w:r>
      <w:r w:rsidR="00807A8E" w:rsidRPr="00A62D10">
        <w:rPr>
          <w:rStyle w:val="Subscript"/>
        </w:rPr>
        <w:t>P</w:t>
      </w:r>
      <w:r w:rsidR="00807A8E">
        <w:t xml:space="preserve"> with the element types of </w:t>
      </w:r>
      <w:r w:rsidR="00807A8E" w:rsidRPr="00A62D10">
        <w:rPr>
          <w:rStyle w:val="CodeEmbedded"/>
        </w:rPr>
        <w:t>T</w:t>
      </w:r>
      <w:r w:rsidR="00807A8E" w:rsidRPr="00A62D10">
        <w:rPr>
          <w:rStyle w:val="Subscript"/>
        </w:rPr>
        <w:t>A</w:t>
      </w:r>
      <w:r w:rsidR="00807A8E">
        <w:t xml:space="preserve"> and </w:t>
      </w:r>
      <w:r w:rsidR="00807A8E" w:rsidRPr="00A62D10">
        <w:rPr>
          <w:rStyle w:val="CodeEmbedded"/>
        </w:rPr>
        <w:t>T</w:t>
      </w:r>
      <w:r w:rsidR="00807A8E" w:rsidRPr="00A62D10">
        <w:rPr>
          <w:rStyle w:val="Subscript"/>
        </w:rPr>
        <w:t>P</w:t>
      </w:r>
      <w:r w:rsidR="00807A8E">
        <w:t xml:space="preserve"> and restart this process</w:t>
      </w:r>
      <w:r w:rsidR="005E01CC">
        <w:t xml:space="preserve"> with an array element restriction</w:t>
      </w:r>
      <w:r w:rsidR="00807A8E">
        <w:t>.</w:t>
      </w:r>
    </w:p>
    <w:p w14:paraId="4D597EA0" w14:textId="77777777" w:rsidR="001659FF" w:rsidRDefault="001659FF" w:rsidP="0072562F">
      <w:pPr>
        <w:pStyle w:val="BulletedList1"/>
      </w:pPr>
      <w:r>
        <w:t xml:space="preserve">If </w:t>
      </w:r>
      <w:r w:rsidR="00807A8E" w:rsidRPr="00A62D10">
        <w:rPr>
          <w:rStyle w:val="CodeEmbedded"/>
        </w:rPr>
        <w:t>T</w:t>
      </w:r>
      <w:r w:rsidRPr="00A62D10">
        <w:rPr>
          <w:rStyle w:val="Subscript"/>
        </w:rPr>
        <w:t>P</w:t>
      </w:r>
      <w:r>
        <w:t xml:space="preserve"> is a method type parameter, then </w:t>
      </w:r>
      <w:r w:rsidR="00807A8E" w:rsidRPr="00A62D10">
        <w:rPr>
          <w:rStyle w:val="CodeEmbedded"/>
        </w:rPr>
        <w:t>T</w:t>
      </w:r>
      <w:r w:rsidRPr="00A62D10">
        <w:rPr>
          <w:rStyle w:val="Subscript"/>
        </w:rPr>
        <w:t>A</w:t>
      </w:r>
      <w:r>
        <w:t xml:space="preserve"> is </w:t>
      </w:r>
      <w:r w:rsidR="00807A8E">
        <w:t>added as a type hint</w:t>
      </w:r>
      <w:r w:rsidR="005E01CC">
        <w:t xml:space="preserve"> with the current restriction, if any</w:t>
      </w:r>
      <w:r>
        <w:t>.</w:t>
      </w:r>
    </w:p>
    <w:p w14:paraId="78C41A79" w14:textId="4174DF4F" w:rsidR="000A6753" w:rsidRDefault="00E26372" w:rsidP="00E26372">
      <w:pPr>
        <w:pStyle w:val="BulletedList1"/>
      </w:pPr>
      <w:r>
        <w:t xml:space="preserve">If </w:t>
      </w:r>
      <w:r w:rsidRPr="00E31BEF">
        <w:rPr>
          <w:rStyle w:val="CodeEmbedded"/>
        </w:rPr>
        <w:t>A</w:t>
      </w:r>
      <w:r>
        <w:t xml:space="preserve"> is a lambda method and </w:t>
      </w:r>
      <w:r>
        <w:rPr>
          <w:rStyle w:val="CodeEmbedded"/>
        </w:rPr>
        <w:t>T</w:t>
      </w:r>
      <w:r>
        <w:rPr>
          <w:rStyle w:val="Subscript"/>
        </w:rPr>
        <w:t>P</w:t>
      </w:r>
      <w:r>
        <w:t xml:space="preserve"> is a constructed delegate type</w:t>
      </w:r>
      <w:r w:rsidR="000B4E14">
        <w:t xml:space="preserve"> or </w:t>
      </w:r>
      <w:r w:rsidR="000B4E14" w:rsidRPr="000B4E14">
        <w:rPr>
          <w:rStyle w:val="CodeEmbedded"/>
        </w:rPr>
        <w:t>System.Linq.Expressions.Expression(Of T)</w:t>
      </w:r>
      <w:r w:rsidR="000B4E14">
        <w:t xml:space="preserve">, where </w:t>
      </w:r>
      <w:r w:rsidR="000B4E14" w:rsidRPr="000B4E14">
        <w:rPr>
          <w:rStyle w:val="CodeEmbedded"/>
        </w:rPr>
        <w:t>T</w:t>
      </w:r>
      <w:r w:rsidR="000B4E14">
        <w:t xml:space="preserve"> is a constructed delegate type</w:t>
      </w:r>
      <w:r>
        <w:t xml:space="preserve">, for each lambda method parameter type </w:t>
      </w:r>
      <w:r w:rsidRPr="00E26372">
        <w:rPr>
          <w:rStyle w:val="CodeEmbedded"/>
        </w:rPr>
        <w:t>T</w:t>
      </w:r>
      <w:r w:rsidRPr="00E26372">
        <w:rPr>
          <w:rStyle w:val="Subscript"/>
        </w:rPr>
        <w:t>L</w:t>
      </w:r>
      <w:r>
        <w:t xml:space="preserve"> and corresponding delegate parameter type </w:t>
      </w:r>
      <w:r w:rsidRPr="00E26372">
        <w:rPr>
          <w:rStyle w:val="CodeEmbedded"/>
        </w:rPr>
        <w:t>T</w:t>
      </w:r>
      <w:r w:rsidRPr="00E26372">
        <w:rPr>
          <w:rStyle w:val="Subscript"/>
        </w:rPr>
        <w:t>D</w:t>
      </w:r>
      <w:r>
        <w:t xml:space="preserve">, replace </w:t>
      </w:r>
      <w:r w:rsidRPr="00E26372">
        <w:rPr>
          <w:rStyle w:val="CodeEmbedded"/>
        </w:rPr>
        <w:t>T</w:t>
      </w:r>
      <w:r w:rsidRPr="00E26372">
        <w:rPr>
          <w:rStyle w:val="Subscript"/>
        </w:rPr>
        <w:t>A</w:t>
      </w:r>
      <w:r>
        <w:t xml:space="preserve"> with </w:t>
      </w:r>
      <w:r w:rsidRPr="00E26372">
        <w:rPr>
          <w:rStyle w:val="CodeEmbedded"/>
        </w:rPr>
        <w:t>T</w:t>
      </w:r>
      <w:r w:rsidRPr="00E26372">
        <w:rPr>
          <w:rStyle w:val="Subscript"/>
        </w:rPr>
        <w:t>L</w:t>
      </w:r>
      <w:r>
        <w:t xml:space="preserve"> and </w:t>
      </w:r>
      <w:r w:rsidRPr="00E26372">
        <w:rPr>
          <w:rStyle w:val="CodeEmbedded"/>
        </w:rPr>
        <w:t>T</w:t>
      </w:r>
      <w:r w:rsidRPr="00E26372">
        <w:rPr>
          <w:rStyle w:val="Subscript"/>
        </w:rPr>
        <w:t>P</w:t>
      </w:r>
      <w:r>
        <w:t xml:space="preserve"> with </w:t>
      </w:r>
      <w:r w:rsidRPr="00E26372">
        <w:rPr>
          <w:rStyle w:val="CodeEmbedded"/>
        </w:rPr>
        <w:t>T</w:t>
      </w:r>
      <w:r w:rsidRPr="00E26372">
        <w:rPr>
          <w:rStyle w:val="Subscript"/>
        </w:rPr>
        <w:t>D</w:t>
      </w:r>
      <w:r>
        <w:t xml:space="preserve"> and restart the process</w:t>
      </w:r>
      <w:r w:rsidR="005E01CC">
        <w:t xml:space="preserve"> with no restriction</w:t>
      </w:r>
      <w:r>
        <w:t>. Then</w:t>
      </w:r>
      <w:r w:rsidR="00ED4968">
        <w:t xml:space="preserve">, replace </w:t>
      </w:r>
      <w:r w:rsidR="00ED4968" w:rsidRPr="00E26372">
        <w:rPr>
          <w:rStyle w:val="CodeEmbedded"/>
        </w:rPr>
        <w:t>T</w:t>
      </w:r>
      <w:r w:rsidR="00ED4968" w:rsidRPr="00E26372">
        <w:rPr>
          <w:rStyle w:val="Subscript"/>
        </w:rPr>
        <w:t>A</w:t>
      </w:r>
      <w:r w:rsidR="00ED4968">
        <w:t xml:space="preserve"> with the return type of the lambda method and:</w:t>
      </w:r>
    </w:p>
    <w:p w14:paraId="4D597EA1" w14:textId="7AFD2651" w:rsidR="00E26372" w:rsidRDefault="000A6753" w:rsidP="000A6753">
      <w:pPr>
        <w:pStyle w:val="BulletedList1"/>
        <w:tabs>
          <w:tab w:val="num" w:pos="720"/>
        </w:tabs>
        <w:ind w:left="720"/>
      </w:pPr>
      <w:r>
        <w:t xml:space="preserve">if </w:t>
      </w:r>
      <w:r w:rsidR="002F0052" w:rsidRPr="00E31BEF">
        <w:rPr>
          <w:rStyle w:val="CodeEmbedded"/>
        </w:rPr>
        <w:t>A</w:t>
      </w:r>
      <w:r>
        <w:t xml:space="preserve"> </w:t>
      </w:r>
      <w:r w:rsidR="002F0052">
        <w:t>i</w:t>
      </w:r>
      <w:r>
        <w:t>s a regular lambda method</w:t>
      </w:r>
      <w:r w:rsidR="00ED4968">
        <w:t>,</w:t>
      </w:r>
      <w:r>
        <w:t xml:space="preserve"> </w:t>
      </w:r>
      <w:r w:rsidR="00ED4968">
        <w:t xml:space="preserve">replace </w:t>
      </w:r>
      <w:r w:rsidR="00E26372" w:rsidRPr="00E26372">
        <w:rPr>
          <w:rStyle w:val="CodeEmbedded"/>
        </w:rPr>
        <w:t>T</w:t>
      </w:r>
      <w:r w:rsidR="00E26372" w:rsidRPr="00E26372">
        <w:rPr>
          <w:rStyle w:val="Subscript"/>
        </w:rPr>
        <w:t>P</w:t>
      </w:r>
      <w:r w:rsidR="00E26372">
        <w:t xml:space="preserve"> with the return type of the delegate type</w:t>
      </w:r>
      <w:r>
        <w:t>;</w:t>
      </w:r>
    </w:p>
    <w:p w14:paraId="6BF1266E" w14:textId="7F7F98D8" w:rsidR="000A6753" w:rsidRDefault="000A6753" w:rsidP="000A6753">
      <w:pPr>
        <w:pStyle w:val="BulletedList1"/>
        <w:tabs>
          <w:tab w:val="num" w:pos="720"/>
        </w:tabs>
        <w:ind w:left="720"/>
      </w:pPr>
      <w:r>
        <w:t xml:space="preserve">if </w:t>
      </w:r>
      <w:r w:rsidR="002F0052" w:rsidRPr="00E31BEF">
        <w:rPr>
          <w:rStyle w:val="CodeEmbedded"/>
        </w:rPr>
        <w:t>A</w:t>
      </w:r>
      <w:r>
        <w:t xml:space="preserve"> </w:t>
      </w:r>
      <w:r w:rsidR="002F0052">
        <w:t>i</w:t>
      </w:r>
      <w:r>
        <w:t xml:space="preserve">s an async lambda method and the return type of the delegate type has form </w:t>
      </w:r>
      <w:r w:rsidRPr="002F0052">
        <w:rPr>
          <w:rStyle w:val="CodeEmbedded"/>
        </w:rPr>
        <w:t xml:space="preserve">Task(Of </w:t>
      </w:r>
      <w:r w:rsidR="002F0052" w:rsidRPr="002F0052">
        <w:rPr>
          <w:rStyle w:val="CodeEmbedded"/>
        </w:rPr>
        <w:t>T</w:t>
      </w:r>
      <w:r w:rsidRPr="002F0052">
        <w:rPr>
          <w:rStyle w:val="CodeEmbedded"/>
        </w:rPr>
        <w:t>)</w:t>
      </w:r>
      <w:r>
        <w:t xml:space="preserve"> for some </w:t>
      </w:r>
      <w:r w:rsidR="002F0052" w:rsidRPr="002F0052">
        <w:rPr>
          <w:rStyle w:val="CodeEmbedded"/>
        </w:rPr>
        <w:t>T</w:t>
      </w:r>
      <w:r>
        <w:t xml:space="preserve">, replace </w:t>
      </w:r>
      <w:r w:rsidR="002F0052" w:rsidRPr="00A62D10">
        <w:rPr>
          <w:rStyle w:val="CodeEmbedded"/>
        </w:rPr>
        <w:t>T</w:t>
      </w:r>
      <w:r w:rsidR="002F0052" w:rsidRPr="00A62D10">
        <w:rPr>
          <w:rStyle w:val="Subscript"/>
        </w:rPr>
        <w:t>P</w:t>
      </w:r>
      <w:r>
        <w:t xml:space="preserve"> with </w:t>
      </w:r>
      <w:r w:rsidR="002F0052">
        <w:t xml:space="preserve">that </w:t>
      </w:r>
      <w:r w:rsidR="002F0052" w:rsidRPr="002F0052">
        <w:rPr>
          <w:rStyle w:val="CodeEmbedded"/>
        </w:rPr>
        <w:t>T</w:t>
      </w:r>
      <w:r w:rsidR="002F0052">
        <w:t>;</w:t>
      </w:r>
    </w:p>
    <w:p w14:paraId="274B3D12" w14:textId="7B7B28D5" w:rsidR="00ED4968" w:rsidRDefault="002F0052" w:rsidP="00ED4968">
      <w:pPr>
        <w:pStyle w:val="BulletedList1"/>
        <w:tabs>
          <w:tab w:val="num" w:pos="720"/>
        </w:tabs>
        <w:ind w:left="720"/>
      </w:pPr>
      <w:r>
        <w:t xml:space="preserve">if </w:t>
      </w:r>
      <w:r w:rsidRPr="00E31BEF">
        <w:rPr>
          <w:rStyle w:val="CodeEmbedded"/>
        </w:rPr>
        <w:t>A</w:t>
      </w:r>
      <w:r>
        <w:t xml:space="preserve"> is an iterator lambda method and the return type of the delegate type has form </w:t>
      </w:r>
      <w:r w:rsidRPr="002F0052">
        <w:rPr>
          <w:rStyle w:val="CodeEmbedded"/>
        </w:rPr>
        <w:t>IEnumerator(Of T)</w:t>
      </w:r>
      <w:r>
        <w:t xml:space="preserve"> or </w:t>
      </w:r>
      <w:r w:rsidRPr="002F0052">
        <w:rPr>
          <w:rStyle w:val="CodeEmbedded"/>
        </w:rPr>
        <w:t>IEnumerable(Of T)</w:t>
      </w:r>
      <w:r>
        <w:t xml:space="preserve"> for some </w:t>
      </w:r>
      <w:r w:rsidRPr="002F0052">
        <w:rPr>
          <w:rStyle w:val="CodeEmbedded"/>
        </w:rPr>
        <w:t>T</w:t>
      </w:r>
      <w:r>
        <w:t xml:space="preserve">, replace </w:t>
      </w:r>
      <w:r w:rsidRPr="00A62D10">
        <w:rPr>
          <w:rStyle w:val="CodeEmbedded"/>
        </w:rPr>
        <w:t>T</w:t>
      </w:r>
      <w:r w:rsidRPr="00A62D10">
        <w:rPr>
          <w:rStyle w:val="Subscript"/>
        </w:rPr>
        <w:t>P</w:t>
      </w:r>
      <w:r>
        <w:t xml:space="preserve"> with that </w:t>
      </w:r>
      <w:r w:rsidRPr="002F0052">
        <w:rPr>
          <w:rStyle w:val="CodeEmbedded"/>
        </w:rPr>
        <w:t>T</w:t>
      </w:r>
      <w:r>
        <w:t>.</w:t>
      </w:r>
    </w:p>
    <w:p w14:paraId="706C07FB" w14:textId="53969C7B" w:rsidR="00ED4968" w:rsidRDefault="00ED4968" w:rsidP="00ED4968">
      <w:pPr>
        <w:pStyle w:val="BulletedList1"/>
        <w:ind w:left="360"/>
      </w:pPr>
      <w:r>
        <w:t>Next, restart the process with no restriction.</w:t>
      </w:r>
    </w:p>
    <w:p w14:paraId="4D597EA2" w14:textId="77777777" w:rsidR="00E26372" w:rsidRDefault="00E26372" w:rsidP="00E26372">
      <w:pPr>
        <w:pStyle w:val="BulletedList1"/>
      </w:pPr>
      <w:r>
        <w:t xml:space="preserve">If </w:t>
      </w:r>
      <w:r w:rsidRPr="00E31BEF">
        <w:rPr>
          <w:rStyle w:val="CodeEmbedded"/>
        </w:rPr>
        <w:t>A</w:t>
      </w:r>
      <w:r>
        <w:t xml:space="preserve"> is a method pointer and </w:t>
      </w:r>
      <w:r>
        <w:rPr>
          <w:rStyle w:val="CodeEmbedded"/>
        </w:rPr>
        <w:t>T</w:t>
      </w:r>
      <w:r>
        <w:rPr>
          <w:rStyle w:val="Subscript"/>
        </w:rPr>
        <w:t>P</w:t>
      </w:r>
      <w:r>
        <w:t xml:space="preserve"> is a constructed delegate type, use the parameter types of </w:t>
      </w:r>
      <w:r>
        <w:rPr>
          <w:rStyle w:val="CodeEmbedded"/>
        </w:rPr>
        <w:t>T</w:t>
      </w:r>
      <w:r>
        <w:rPr>
          <w:rStyle w:val="Subscript"/>
        </w:rPr>
        <w:t>P</w:t>
      </w:r>
      <w:r>
        <w:t xml:space="preserve"> to determine which method pointed is most applicable to </w:t>
      </w:r>
      <w:r>
        <w:rPr>
          <w:rStyle w:val="CodeEmbedded"/>
        </w:rPr>
        <w:t>T</w:t>
      </w:r>
      <w:r>
        <w:rPr>
          <w:rStyle w:val="Subscript"/>
        </w:rPr>
        <w:t>P</w:t>
      </w:r>
      <w:r>
        <w:t xml:space="preserve">. If there is a method that is most applicable, replace </w:t>
      </w:r>
      <w:r w:rsidRPr="00E26372">
        <w:rPr>
          <w:rStyle w:val="CodeEmbedded"/>
        </w:rPr>
        <w:t>T</w:t>
      </w:r>
      <w:r w:rsidRPr="00E26372">
        <w:rPr>
          <w:rStyle w:val="Subscript"/>
        </w:rPr>
        <w:t>A</w:t>
      </w:r>
      <w:r>
        <w:t xml:space="preserve"> with the return type of the method and </w:t>
      </w:r>
      <w:r w:rsidRPr="00E26372">
        <w:rPr>
          <w:rStyle w:val="CodeEmbedded"/>
        </w:rPr>
        <w:t>T</w:t>
      </w:r>
      <w:r w:rsidRPr="00E26372">
        <w:rPr>
          <w:rStyle w:val="Subscript"/>
        </w:rPr>
        <w:t>P</w:t>
      </w:r>
      <w:r>
        <w:t xml:space="preserve"> with the return type of the delegate type and restart the process</w:t>
      </w:r>
      <w:r w:rsidR="005E01CC">
        <w:t xml:space="preserve"> with no restriction</w:t>
      </w:r>
      <w:r>
        <w:t>.</w:t>
      </w:r>
    </w:p>
    <w:p w14:paraId="4D597EA3" w14:textId="77777777" w:rsidR="00646F39" w:rsidRDefault="00646F39" w:rsidP="00646F39">
      <w:pPr>
        <w:pStyle w:val="BulletedList1"/>
      </w:pPr>
      <w:r>
        <w:t xml:space="preserve">Otherwise, </w:t>
      </w:r>
      <w:r w:rsidR="00A62D10" w:rsidRPr="00A62D10">
        <w:rPr>
          <w:rStyle w:val="CodeEmbedded"/>
        </w:rPr>
        <w:t>T</w:t>
      </w:r>
      <w:r w:rsidRPr="00A62D10">
        <w:rPr>
          <w:rStyle w:val="Subscript"/>
        </w:rPr>
        <w:t>P</w:t>
      </w:r>
      <w:r>
        <w:t xml:space="preserve"> must be a constructed type. Given </w:t>
      </w:r>
      <w:r w:rsidR="00807A8E">
        <w:rPr>
          <w:rStyle w:val="CodeEmbedded"/>
        </w:rPr>
        <w:t>T</w:t>
      </w:r>
      <w:r w:rsidRPr="002C3D89">
        <w:rPr>
          <w:rStyle w:val="Subscript"/>
        </w:rPr>
        <w:t>G</w:t>
      </w:r>
      <w:r w:rsidRPr="00646F39">
        <w:t xml:space="preserve">, </w:t>
      </w:r>
      <w:r>
        <w:t xml:space="preserve">the generic type of </w:t>
      </w:r>
      <w:r w:rsidR="00807A8E" w:rsidRPr="00A62D10">
        <w:rPr>
          <w:rStyle w:val="CodeEmbedded"/>
        </w:rPr>
        <w:t>T</w:t>
      </w:r>
      <w:r w:rsidRPr="00A62D10">
        <w:rPr>
          <w:rStyle w:val="Subscript"/>
        </w:rPr>
        <w:t>P</w:t>
      </w:r>
      <w:r>
        <w:t>,</w:t>
      </w:r>
    </w:p>
    <w:p w14:paraId="4D597EA4" w14:textId="77777777" w:rsidR="00646F39" w:rsidRDefault="00646F39" w:rsidP="00646F39">
      <w:pPr>
        <w:pStyle w:val="BulletedList2"/>
      </w:pPr>
      <w:r>
        <w:t xml:space="preserve">If </w:t>
      </w:r>
      <w:r w:rsidR="00807A8E" w:rsidRPr="00A62D10">
        <w:rPr>
          <w:rStyle w:val="CodeEmbedded"/>
        </w:rPr>
        <w:t>T</w:t>
      </w:r>
      <w:r w:rsidRPr="00A62D10">
        <w:rPr>
          <w:rStyle w:val="Subscript"/>
        </w:rPr>
        <w:t>A</w:t>
      </w:r>
      <w:r>
        <w:t xml:space="preserve"> is </w:t>
      </w:r>
      <w:r w:rsidR="00807A8E">
        <w:rPr>
          <w:rStyle w:val="CodeEmbedded"/>
        </w:rPr>
        <w:t>T</w:t>
      </w:r>
      <w:r w:rsidRPr="002C3D89">
        <w:rPr>
          <w:rStyle w:val="Subscript"/>
        </w:rPr>
        <w:t>G</w:t>
      </w:r>
      <w:r>
        <w:t xml:space="preserve">, inherits from </w:t>
      </w:r>
      <w:r w:rsidR="00807A8E">
        <w:rPr>
          <w:rStyle w:val="CodeEmbedded"/>
        </w:rPr>
        <w:t>T</w:t>
      </w:r>
      <w:r w:rsidRPr="002C3D89">
        <w:rPr>
          <w:rStyle w:val="Subscript"/>
        </w:rPr>
        <w:t>G</w:t>
      </w:r>
      <w:r>
        <w:t xml:space="preserve">, or implements the type </w:t>
      </w:r>
      <w:r w:rsidR="00807A8E">
        <w:rPr>
          <w:rStyle w:val="CodeEmbedded"/>
        </w:rPr>
        <w:t>T</w:t>
      </w:r>
      <w:r w:rsidRPr="002C3D89">
        <w:rPr>
          <w:rStyle w:val="Subscript"/>
        </w:rPr>
        <w:t>G</w:t>
      </w:r>
      <w:r>
        <w:t xml:space="preserve"> exactly once, then for each matching type argument </w:t>
      </w:r>
      <w:r w:rsidR="00A62D10" w:rsidRPr="00A62D10">
        <w:rPr>
          <w:rStyle w:val="CodeEmbedded"/>
        </w:rPr>
        <w:t>T</w:t>
      </w:r>
      <w:r w:rsidRPr="00A62D10">
        <w:rPr>
          <w:rStyle w:val="Subscript"/>
        </w:rPr>
        <w:t>A</w:t>
      </w:r>
      <w:r w:rsidRPr="002C3D89">
        <w:rPr>
          <w:rStyle w:val="Subscript"/>
        </w:rPr>
        <w:t>X</w:t>
      </w:r>
      <w:r>
        <w:t xml:space="preserve"> from </w:t>
      </w:r>
      <w:r w:rsidR="00A62D10" w:rsidRPr="00A62D10">
        <w:rPr>
          <w:rStyle w:val="CodeEmbedded"/>
        </w:rPr>
        <w:t>T</w:t>
      </w:r>
      <w:r w:rsidRPr="00A62D10">
        <w:rPr>
          <w:rStyle w:val="Subscript"/>
        </w:rPr>
        <w:t>A</w:t>
      </w:r>
      <w:r>
        <w:t xml:space="preserve"> and </w:t>
      </w:r>
      <w:r w:rsidR="00A62D10" w:rsidRPr="00A62D10">
        <w:rPr>
          <w:rStyle w:val="CodeEmbedded"/>
        </w:rPr>
        <w:t>T</w:t>
      </w:r>
      <w:r w:rsidRPr="00A62D10">
        <w:rPr>
          <w:rStyle w:val="Subscript"/>
        </w:rPr>
        <w:t>P</w:t>
      </w:r>
      <w:r w:rsidRPr="002C3D89">
        <w:rPr>
          <w:rStyle w:val="Subscript"/>
        </w:rPr>
        <w:t>X</w:t>
      </w:r>
      <w:r>
        <w:t xml:space="preserve"> from </w:t>
      </w:r>
      <w:r w:rsidR="00A62D10" w:rsidRPr="00A62D10">
        <w:rPr>
          <w:rStyle w:val="CodeEmbedded"/>
        </w:rPr>
        <w:t>T</w:t>
      </w:r>
      <w:r w:rsidRPr="00A62D10">
        <w:rPr>
          <w:rStyle w:val="Subscript"/>
        </w:rPr>
        <w:t>P</w:t>
      </w:r>
      <w:r>
        <w:t xml:space="preserve">, replace </w:t>
      </w:r>
      <w:r w:rsidR="00A62D10" w:rsidRPr="00A62D10">
        <w:rPr>
          <w:rStyle w:val="CodeEmbedded"/>
        </w:rPr>
        <w:t>T</w:t>
      </w:r>
      <w:r w:rsidRPr="00A62D10">
        <w:rPr>
          <w:rStyle w:val="Subscript"/>
        </w:rPr>
        <w:t>A</w:t>
      </w:r>
      <w:r>
        <w:t xml:space="preserve"> with </w:t>
      </w:r>
      <w:r w:rsidR="00A62D10" w:rsidRPr="00A62D10">
        <w:rPr>
          <w:rStyle w:val="CodeEmbedded"/>
        </w:rPr>
        <w:t>T</w:t>
      </w:r>
      <w:r w:rsidRPr="00A62D10">
        <w:rPr>
          <w:rStyle w:val="Subscript"/>
        </w:rPr>
        <w:t>A</w:t>
      </w:r>
      <w:r w:rsidRPr="002C3D89">
        <w:rPr>
          <w:rStyle w:val="Subscript"/>
        </w:rPr>
        <w:t>X</w:t>
      </w:r>
      <w:r>
        <w:t xml:space="preserve"> and </w:t>
      </w:r>
      <w:r w:rsidR="00A62D10" w:rsidRPr="00A62D10">
        <w:rPr>
          <w:rStyle w:val="CodeEmbedded"/>
        </w:rPr>
        <w:t>T</w:t>
      </w:r>
      <w:r w:rsidRPr="00A62D10">
        <w:rPr>
          <w:rStyle w:val="Subscript"/>
        </w:rPr>
        <w:t>P</w:t>
      </w:r>
      <w:r>
        <w:t xml:space="preserve"> with </w:t>
      </w:r>
      <w:r w:rsidR="00A62D10" w:rsidRPr="00A62D10">
        <w:rPr>
          <w:rStyle w:val="CodeEmbedded"/>
        </w:rPr>
        <w:t>T</w:t>
      </w:r>
      <w:r w:rsidRPr="00A62D10">
        <w:rPr>
          <w:rStyle w:val="Subscript"/>
        </w:rPr>
        <w:t>P</w:t>
      </w:r>
      <w:r w:rsidRPr="002C3D89">
        <w:rPr>
          <w:rStyle w:val="Subscript"/>
        </w:rPr>
        <w:t>X</w:t>
      </w:r>
      <w:r>
        <w:t xml:space="preserve"> and restart the process</w:t>
      </w:r>
      <w:r w:rsidR="005E01CC">
        <w:t xml:space="preserve"> with a generic argument restriction</w:t>
      </w:r>
      <w:r>
        <w:t>.</w:t>
      </w:r>
    </w:p>
    <w:p w14:paraId="4D597EA5" w14:textId="77777777" w:rsidR="001659FF" w:rsidRDefault="00646F39" w:rsidP="00A62D10">
      <w:pPr>
        <w:pStyle w:val="BulletedList1"/>
      </w:pPr>
      <w:r>
        <w:t>Otherwise, type inference fails for the generic method.</w:t>
      </w:r>
    </w:p>
    <w:p w14:paraId="4D597EA6" w14:textId="77777777" w:rsidR="001659FF" w:rsidRDefault="0072562F" w:rsidP="001659FF">
      <w:pPr>
        <w:pStyle w:val="Text"/>
      </w:pPr>
      <w:r>
        <w:t>T</w:t>
      </w:r>
      <w:r w:rsidR="001659FF">
        <w:t>he success of type inference does not, in and of itself, guarantee that the method is applicable.</w:t>
      </w:r>
    </w:p>
    <w:p w14:paraId="4D597EA7" w14:textId="77777777" w:rsidR="006C21B7" w:rsidRDefault="006C21B7">
      <w:pPr>
        <w:pStyle w:val="Heading2"/>
      </w:pPr>
      <w:bookmarkStart w:id="402" w:name="_Toc324771347"/>
      <w:r>
        <w:lastRenderedPageBreak/>
        <w:t>Index Expressions</w:t>
      </w:r>
      <w:bookmarkEnd w:id="402"/>
    </w:p>
    <w:p w14:paraId="4D597EA8" w14:textId="77777777" w:rsidR="006C21B7" w:rsidRDefault="006C21B7">
      <w:pPr>
        <w:pStyle w:val="Text"/>
      </w:pPr>
      <w:r>
        <w:t xml:space="preserve">An </w:t>
      </w:r>
      <w:r>
        <w:rPr>
          <w:rStyle w:val="Italic"/>
        </w:rPr>
        <w:t>index expression</w:t>
      </w:r>
      <w:r>
        <w:t xml:space="preserve"> results in an array element or reclassifies a property group into a property access. An index expression consists of, in order, an expression, an opening parenthesis, an index argument list, and a closing parenthesis. The target of the index expression must be classified as either a property group or a value. An index expression is processed as follows:</w:t>
      </w:r>
    </w:p>
    <w:p w14:paraId="4D597EA9" w14:textId="77777777" w:rsidR="006C21B7" w:rsidRDefault="006C21B7">
      <w:pPr>
        <w:pStyle w:val="BulletedList1"/>
      </w:pPr>
      <w:r>
        <w:t xml:space="preserve">If the target expression is classified as a value and if its type is not an array type, </w:t>
      </w:r>
      <w:r w:rsidRPr="00006830">
        <w:rPr>
          <w:rStyle w:val="CodeEmbedded"/>
        </w:rPr>
        <w:t>Object</w:t>
      </w:r>
      <w:r>
        <w:t xml:space="preserve">, or </w:t>
      </w:r>
      <w:r w:rsidRPr="00006830">
        <w:rPr>
          <w:rStyle w:val="CodeEmbedded"/>
        </w:rPr>
        <w:t>System.Array</w:t>
      </w:r>
      <w:r>
        <w:t>, the type must have a default property. The index is performed on a property group that represents all of the default properties of the type. Although it is not valid to declare a parameterless default property in Visual Basic, other languages may allow declaring such a property. Consequently, indexing a property with no arguments is allowed.</w:t>
      </w:r>
    </w:p>
    <w:p w14:paraId="4D597EAA" w14:textId="77777777" w:rsidR="006C21B7" w:rsidRDefault="006C21B7">
      <w:pPr>
        <w:pStyle w:val="BulletedList1"/>
      </w:pPr>
      <w:r>
        <w:t xml:space="preserve">If the expression results in a value of an array type, the number of arguments in the argument list must be the same as the rank of the array type and may not include named arguments. If any of the indexes are invalid at run time, a </w:t>
      </w:r>
      <w:r w:rsidRPr="00006830">
        <w:rPr>
          <w:rStyle w:val="CodeEmbedded"/>
        </w:rPr>
        <w:t>System.IndexOutOfRangeException</w:t>
      </w:r>
      <w:r>
        <w:t xml:space="preserve"> exception is thrown. Each expression must be implicitly convertible to type </w:t>
      </w:r>
      <w:r w:rsidRPr="00006830">
        <w:rPr>
          <w:rStyle w:val="CodeEmbedded"/>
        </w:rPr>
        <w:t>Integer</w:t>
      </w:r>
      <w:r>
        <w:t>. The result of the index expression is the variable at the specified index and is classified as a variable.</w:t>
      </w:r>
    </w:p>
    <w:p w14:paraId="4D597EAB" w14:textId="77777777" w:rsidR="006C21B7" w:rsidRDefault="006C21B7">
      <w:pPr>
        <w:pStyle w:val="BulletedList1"/>
      </w:pPr>
      <w:r>
        <w:t xml:space="preserve">If the expression is classified as a property group, overload resolution is used to determine whether one of the properties is applicable to the index argument list. If the property group only contains one property that has a </w:t>
      </w:r>
      <w:r w:rsidRPr="00006830">
        <w:rPr>
          <w:rStyle w:val="CodeEmbedded"/>
        </w:rPr>
        <w:t>Get</w:t>
      </w:r>
      <w:r>
        <w:t xml:space="preserve"> accessor and if that accessor takes no arguments, then the property group is interpreted as an index expression with an empty argument list. The result is used as the target of the current index expression. If no properties are applicable, then a compile-time error occurs. Otherwise, the expression results in a property access with the associated </w:t>
      </w:r>
      <w:r w:rsidR="00505258">
        <w:t xml:space="preserve">target </w:t>
      </w:r>
      <w:r>
        <w:t>expression (if any) of the property group.</w:t>
      </w:r>
    </w:p>
    <w:p w14:paraId="4D597EAC" w14:textId="77777777" w:rsidR="006C21B7" w:rsidRDefault="006C21B7">
      <w:pPr>
        <w:pStyle w:val="BulletedList1"/>
      </w:pPr>
      <w:r>
        <w:t xml:space="preserve">If the expression is classified as a late-bound property group or as a value whose type is </w:t>
      </w:r>
      <w:r w:rsidRPr="00006830">
        <w:rPr>
          <w:rStyle w:val="CodeEmbedded"/>
        </w:rPr>
        <w:t>Object</w:t>
      </w:r>
      <w:r>
        <w:t xml:space="preserve"> or </w:t>
      </w:r>
      <w:r w:rsidRPr="00006830">
        <w:rPr>
          <w:rStyle w:val="CodeEmbedded"/>
        </w:rPr>
        <w:t>System.Array</w:t>
      </w:r>
      <w:r>
        <w:t>, the processing of the index expression is deferred until run time and the indexing is late</w:t>
      </w:r>
      <w:r w:rsidR="00EC0B54">
        <w:t>-</w:t>
      </w:r>
      <w:r>
        <w:t xml:space="preserve">bound. The expression results in a late-bound property access typed as </w:t>
      </w:r>
      <w:r w:rsidRPr="00006830">
        <w:rPr>
          <w:rStyle w:val="CodeEmbedded"/>
        </w:rPr>
        <w:t>Object</w:t>
      </w:r>
      <w:r>
        <w:t xml:space="preserve">. The associated </w:t>
      </w:r>
      <w:r w:rsidR="00505258">
        <w:t xml:space="preserve">target </w:t>
      </w:r>
      <w:r>
        <w:t xml:space="preserve">expression is either the target expression, if it is a value, or the associated </w:t>
      </w:r>
      <w:r w:rsidR="00505258">
        <w:t xml:space="preserve">target </w:t>
      </w:r>
      <w:r>
        <w:t>expression of the property group. At run time the expression is processed as follows:</w:t>
      </w:r>
    </w:p>
    <w:p w14:paraId="4D597EAD" w14:textId="77777777" w:rsidR="006C21B7" w:rsidRDefault="006C21B7">
      <w:pPr>
        <w:pStyle w:val="BulletedList2"/>
      </w:pPr>
      <w:r>
        <w:t xml:space="preserve">If the expression is classified as a late-bound property group, the expression may result in </w:t>
      </w:r>
      <w:r w:rsidR="00FE4A18">
        <w:t>a</w:t>
      </w:r>
      <w:r>
        <w:t xml:space="preserve"> method group, a property group, or a value (if the member is an instance or shared variable). If the result is a method group or property group, overload resolution is applied to the group to determine the correct method for the argument list. If overload resolution fails, a </w:t>
      </w:r>
      <w:r w:rsidRPr="00006830">
        <w:rPr>
          <w:rStyle w:val="CodeEmbedded"/>
        </w:rPr>
        <w:t>System.Reflection.AmbiguousMatchException</w:t>
      </w:r>
      <w:r>
        <w:t xml:space="preserve"> exception is thrown. Then the result is processed either as a property access or as an invocation and the result is returned. If the invocation is of a subroutine, the result is </w:t>
      </w:r>
      <w:r w:rsidRPr="00006830">
        <w:rPr>
          <w:rStyle w:val="CodeEmbedded"/>
        </w:rPr>
        <w:t>Nothing</w:t>
      </w:r>
      <w:r>
        <w:t>.</w:t>
      </w:r>
    </w:p>
    <w:p w14:paraId="4D597EAE" w14:textId="77777777" w:rsidR="006C21B7" w:rsidRDefault="006C21B7">
      <w:pPr>
        <w:pStyle w:val="BulletedList2"/>
      </w:pPr>
      <w:r>
        <w:t xml:space="preserve">If the run-time type of the target expression is an array type or </w:t>
      </w:r>
      <w:r w:rsidRPr="00006830">
        <w:rPr>
          <w:rStyle w:val="CodeEmbedded"/>
        </w:rPr>
        <w:t>System.Array</w:t>
      </w:r>
      <w:r>
        <w:t xml:space="preserve">, the result of the index expression is the value of the variable at the specified index. </w:t>
      </w:r>
    </w:p>
    <w:p w14:paraId="4D597EAF" w14:textId="77777777" w:rsidR="006C21B7" w:rsidRDefault="006C21B7">
      <w:pPr>
        <w:pStyle w:val="BulletedList2"/>
      </w:pPr>
      <w:r>
        <w:t xml:space="preserve">Otherwise, the run-time type of the expression must have a default property and the index is performed on the property group that represents all of the default properties on the type. If the type has no default property, then a </w:t>
      </w:r>
      <w:r w:rsidRPr="00006830">
        <w:rPr>
          <w:rStyle w:val="CodeEmbedded"/>
        </w:rPr>
        <w:t>System.MissingMemberException</w:t>
      </w:r>
      <w:r>
        <w:t xml:space="preserve"> exception is thrown.</w:t>
      </w:r>
    </w:p>
    <w:p w14:paraId="4D597EB0" w14:textId="77777777" w:rsidR="006C21B7" w:rsidRDefault="006C21B7" w:rsidP="00E72EDE">
      <w:pPr>
        <w:pStyle w:val="Grammar"/>
      </w:pPr>
      <w:r w:rsidRPr="00370D0A">
        <w:rPr>
          <w:rStyle w:val="Non-Terminal"/>
        </w:rPr>
        <w:t>IndexExpression</w:t>
      </w:r>
      <w:r w:rsidR="00E72EDE">
        <w:t xml:space="preserve">  </w:t>
      </w:r>
      <w:r>
        <w:t>::=</w:t>
      </w:r>
      <w:r w:rsidR="00E72EDE">
        <w:t xml:space="preserve">  </w:t>
      </w:r>
      <w:r w:rsidRPr="00370D0A">
        <w:rPr>
          <w:rStyle w:val="Non-Terminal"/>
        </w:rPr>
        <w:t>Expression</w:t>
      </w:r>
      <w:r w:rsidR="00E72EDE">
        <w:t xml:space="preserve">  </w:t>
      </w:r>
      <w:r w:rsidR="00713236" w:rsidRPr="00713236">
        <w:rPr>
          <w:rStyle w:val="Non-Terminal"/>
        </w:rPr>
        <w:t>OpenParenthesis</w:t>
      </w:r>
      <w:r w:rsidR="00E72EDE">
        <w:t xml:space="preserve">  </w:t>
      </w:r>
      <w:r>
        <w:t>[</w:t>
      </w:r>
      <w:r w:rsidR="00E72EDE">
        <w:t xml:space="preserve">  </w:t>
      </w:r>
      <w:r w:rsidRPr="00370D0A">
        <w:rPr>
          <w:rStyle w:val="Non-Terminal"/>
        </w:rPr>
        <w:t>ArgumentList</w:t>
      </w:r>
      <w:r w:rsidR="00E72EDE">
        <w:t xml:space="preserve">  </w:t>
      </w:r>
      <w:r>
        <w:t>]</w:t>
      </w:r>
      <w:r w:rsidR="00E72EDE">
        <w:t xml:space="preserve">  </w:t>
      </w:r>
      <w:r w:rsidR="00713236" w:rsidRPr="00713236">
        <w:rPr>
          <w:rStyle w:val="Non-Terminal"/>
        </w:rPr>
        <w:t>CloseParenthesis</w:t>
      </w:r>
    </w:p>
    <w:p w14:paraId="4D597EB1" w14:textId="77777777" w:rsidR="006C21B7" w:rsidRDefault="006C21B7">
      <w:pPr>
        <w:pStyle w:val="Heading2"/>
      </w:pPr>
      <w:bookmarkStart w:id="403" w:name="_Toc324771348"/>
      <w:r>
        <w:t>New Expressions</w:t>
      </w:r>
      <w:bookmarkEnd w:id="403"/>
    </w:p>
    <w:p w14:paraId="4D597EB2" w14:textId="77777777" w:rsidR="006C21B7" w:rsidRDefault="006C21B7">
      <w:pPr>
        <w:pStyle w:val="Text"/>
      </w:pPr>
      <w:r>
        <w:t xml:space="preserve">The </w:t>
      </w:r>
      <w:r w:rsidRPr="00006830">
        <w:rPr>
          <w:rStyle w:val="CodeEmbedded"/>
        </w:rPr>
        <w:t>New</w:t>
      </w:r>
      <w:r>
        <w:t xml:space="preserve"> operator is used to create new instances of types. There are </w:t>
      </w:r>
      <w:r w:rsidR="00552311">
        <w:t xml:space="preserve">four </w:t>
      </w:r>
      <w:r>
        <w:t xml:space="preserve">forms of </w:t>
      </w:r>
      <w:r w:rsidRPr="00006830">
        <w:rPr>
          <w:rStyle w:val="CodeEmbedded"/>
        </w:rPr>
        <w:t>New</w:t>
      </w:r>
      <w:r>
        <w:t xml:space="preserve"> expressions:</w:t>
      </w:r>
    </w:p>
    <w:p w14:paraId="4D597EB3" w14:textId="77777777" w:rsidR="006C21B7" w:rsidRDefault="006C21B7">
      <w:pPr>
        <w:pStyle w:val="BulletedList1"/>
      </w:pPr>
      <w:r>
        <w:t>Object-creation expressions are used to create new instances of class types and value types.</w:t>
      </w:r>
    </w:p>
    <w:p w14:paraId="4D597EB4" w14:textId="77777777" w:rsidR="006C21B7" w:rsidRDefault="006C21B7">
      <w:pPr>
        <w:pStyle w:val="BulletedList1"/>
      </w:pPr>
      <w:r>
        <w:t>Array-creation expressions are used to create new instances of array types.</w:t>
      </w:r>
    </w:p>
    <w:p w14:paraId="4D597EB5" w14:textId="77777777" w:rsidR="006C21B7" w:rsidRDefault="006C21B7">
      <w:pPr>
        <w:pStyle w:val="BulletedList1"/>
      </w:pPr>
      <w:r>
        <w:lastRenderedPageBreak/>
        <w:t xml:space="preserve">Delegate-creation expressions </w:t>
      </w:r>
      <w:r w:rsidR="00572959">
        <w:t xml:space="preserve">(which do not have a distinct syntax from object-creation expressions) </w:t>
      </w:r>
      <w:r>
        <w:t>are used to create new instances of delegate types.</w:t>
      </w:r>
    </w:p>
    <w:p w14:paraId="4D597EB6" w14:textId="77777777" w:rsidR="00572959" w:rsidRDefault="00572959">
      <w:pPr>
        <w:pStyle w:val="BulletedList1"/>
      </w:pPr>
      <w:r>
        <w:t>Anonymous object-creation expressions are used to create new instances of anonymous class types.</w:t>
      </w:r>
    </w:p>
    <w:p w14:paraId="4D597EB7" w14:textId="77777777" w:rsidR="006C21B7" w:rsidRDefault="006C21B7">
      <w:pPr>
        <w:pStyle w:val="Text"/>
      </w:pPr>
      <w:r>
        <w:t xml:space="preserve">A </w:t>
      </w:r>
      <w:r w:rsidRPr="00006830">
        <w:rPr>
          <w:rStyle w:val="CodeEmbedded"/>
        </w:rPr>
        <w:t>New</w:t>
      </w:r>
      <w:r>
        <w:t xml:space="preserve"> expression is classified as a value and the result is the new instance of the type.</w:t>
      </w:r>
    </w:p>
    <w:p w14:paraId="4D597EB8" w14:textId="77777777" w:rsidR="006C21B7" w:rsidRPr="00572959" w:rsidRDefault="006C21B7" w:rsidP="00E72EDE">
      <w:pPr>
        <w:pStyle w:val="Grammar"/>
      </w:pPr>
      <w:r w:rsidRPr="00370D0A">
        <w:rPr>
          <w:rStyle w:val="Non-Terminal"/>
        </w:rPr>
        <w:t>NewExpression</w:t>
      </w:r>
      <w:r w:rsidR="00E72EDE">
        <w:t xml:space="preserve">  </w:t>
      </w:r>
      <w:r>
        <w:t>::=</w:t>
      </w:r>
      <w:r>
        <w:br/>
      </w:r>
      <w:r w:rsidR="00EC7645">
        <w:tab/>
      </w:r>
      <w:r w:rsidRPr="00370D0A">
        <w:rPr>
          <w:rStyle w:val="Non-Terminal"/>
        </w:rPr>
        <w:t>ObjectCreationExpression</w:t>
      </w:r>
      <w:r w:rsidR="00E72EDE">
        <w:t xml:space="preserve">  </w:t>
      </w:r>
      <w:r>
        <w:t>|</w:t>
      </w:r>
      <w:r>
        <w:br/>
      </w:r>
      <w:r w:rsidR="00EC7645">
        <w:tab/>
      </w:r>
      <w:r w:rsidRPr="00370D0A">
        <w:rPr>
          <w:rStyle w:val="Non-Terminal"/>
        </w:rPr>
        <w:t>ArrayExpression</w:t>
      </w:r>
      <w:r w:rsidR="00572959">
        <w:t xml:space="preserve">  |</w:t>
      </w:r>
      <w:r w:rsidR="00572959">
        <w:br/>
      </w:r>
      <w:r w:rsidR="00572959">
        <w:tab/>
      </w:r>
      <w:r w:rsidR="00572959" w:rsidRPr="00572959">
        <w:rPr>
          <w:rStyle w:val="Non-Terminal"/>
        </w:rPr>
        <w:t>AnonymousObjectCreationExpression</w:t>
      </w:r>
      <w:r w:rsidR="00572959">
        <w:t xml:space="preserve"> </w:t>
      </w:r>
    </w:p>
    <w:p w14:paraId="4D597EB9" w14:textId="77777777" w:rsidR="006C21B7" w:rsidRDefault="006C21B7">
      <w:pPr>
        <w:pStyle w:val="Heading3"/>
      </w:pPr>
      <w:bookmarkStart w:id="404" w:name="_Toc324771349"/>
      <w:r>
        <w:t>Object-Creation Expressions</w:t>
      </w:r>
      <w:bookmarkEnd w:id="404"/>
    </w:p>
    <w:p w14:paraId="4D597EBA" w14:textId="77777777" w:rsidR="006C21B7" w:rsidRDefault="006C21B7">
      <w:pPr>
        <w:pStyle w:val="Text"/>
      </w:pPr>
      <w:r>
        <w:t>An object-creation expression is used to create a new instance of a class type or a structure type. The type of an object creation expression must be a class type</w:t>
      </w:r>
      <w:r w:rsidR="00502BDF">
        <w:t xml:space="preserve">, a structure type, or a type parameter with a </w:t>
      </w:r>
      <w:r w:rsidR="00502BDF" w:rsidRPr="00006830">
        <w:rPr>
          <w:rStyle w:val="CodeEmbedded"/>
        </w:rPr>
        <w:t>New</w:t>
      </w:r>
      <w:r w:rsidR="00502BDF">
        <w:t xml:space="preserve"> constraint </w:t>
      </w:r>
      <w:r>
        <w:t xml:space="preserve">and cannot be a </w:t>
      </w:r>
      <w:r w:rsidRPr="00006830">
        <w:rPr>
          <w:rStyle w:val="CodeEmbedded"/>
        </w:rPr>
        <w:t>MustInherit</w:t>
      </w:r>
      <w:r>
        <w:t xml:space="preserve"> class. Given an object creation expression of the form </w:t>
      </w:r>
      <w:r>
        <w:rPr>
          <w:rStyle w:val="CodeEmbedded"/>
        </w:rPr>
        <w:t>New T(A)</w:t>
      </w:r>
      <w:r>
        <w:t xml:space="preserve">, where </w:t>
      </w:r>
      <w:r>
        <w:rPr>
          <w:rStyle w:val="CodeEmbedded"/>
        </w:rPr>
        <w:t>T</w:t>
      </w:r>
      <w:r>
        <w:t xml:space="preserve"> is a class type or structure type and </w:t>
      </w:r>
      <w:r>
        <w:rPr>
          <w:rStyle w:val="CodeEmbedded"/>
        </w:rPr>
        <w:t>A</w:t>
      </w:r>
      <w:r>
        <w:t xml:space="preserve"> is an optional argument list, overload resolution determines the correct constructor of </w:t>
      </w:r>
      <w:r>
        <w:rPr>
          <w:rStyle w:val="CodeEmbedded"/>
        </w:rPr>
        <w:t>T</w:t>
      </w:r>
      <w:r>
        <w:t xml:space="preserve"> to call.</w:t>
      </w:r>
      <w:r w:rsidR="00502BDF">
        <w:t xml:space="preserve"> A type parameter with a </w:t>
      </w:r>
      <w:r w:rsidR="00502BDF" w:rsidRPr="00006830">
        <w:rPr>
          <w:rStyle w:val="CodeEmbedded"/>
        </w:rPr>
        <w:t>New</w:t>
      </w:r>
      <w:r w:rsidR="00502BDF">
        <w:t xml:space="preserve"> constraint is considered to have a single, parameterless constructor.</w:t>
      </w:r>
      <w:r>
        <w:t xml:space="preserve"> If no constructor is callable, a compile-time error occurs; otherwise the expression results in the creation of a new instance of </w:t>
      </w:r>
      <w:r>
        <w:rPr>
          <w:rStyle w:val="CodeEmbedded"/>
        </w:rPr>
        <w:t>T</w:t>
      </w:r>
      <w:r>
        <w:t xml:space="preserve"> using the chosen constructor. If there are no arguments, the parentheses may be omitted.</w:t>
      </w:r>
    </w:p>
    <w:p w14:paraId="4D597EBB" w14:textId="77777777" w:rsidR="006C21B7" w:rsidRDefault="006C21B7">
      <w:pPr>
        <w:pStyle w:val="Text"/>
      </w:pPr>
      <w:r>
        <w:t xml:space="preserve">Where an instance is allocated depends on whether the instance is a class type or a value type. </w:t>
      </w:r>
      <w:r w:rsidRPr="00006830">
        <w:rPr>
          <w:rStyle w:val="CodeEmbedded"/>
        </w:rPr>
        <w:t>New</w:t>
      </w:r>
      <w:r>
        <w:t xml:space="preserve"> instances of class types are created on the system heap, while new instances of value types are created directly on the stack.</w:t>
      </w:r>
    </w:p>
    <w:p w14:paraId="4D597EBC" w14:textId="77777777" w:rsidR="00741EA5" w:rsidRDefault="00741EA5">
      <w:pPr>
        <w:pStyle w:val="Text"/>
      </w:pPr>
      <w:r>
        <w:t xml:space="preserve">An object-creation expression can optionally specify a list of </w:t>
      </w:r>
      <w:r w:rsidR="00614448">
        <w:t xml:space="preserve">member </w:t>
      </w:r>
      <w:r>
        <w:t xml:space="preserve">initializers after the constructor arguments. These </w:t>
      </w:r>
      <w:r w:rsidR="00614448">
        <w:t xml:space="preserve">member </w:t>
      </w:r>
      <w:r>
        <w:t xml:space="preserve">initializers are prefixed with the keyword </w:t>
      </w:r>
      <w:r w:rsidRPr="00741EA5">
        <w:rPr>
          <w:rStyle w:val="CodeEmbedded"/>
        </w:rPr>
        <w:t>With</w:t>
      </w:r>
      <w:r>
        <w:t xml:space="preserve">, and the initializer list is interpreted as if it was in the context of a </w:t>
      </w:r>
      <w:r w:rsidRPr="00741EA5">
        <w:rPr>
          <w:rStyle w:val="CodeEmbedded"/>
        </w:rPr>
        <w:t>With</w:t>
      </w:r>
      <w:r>
        <w:t xml:space="preserve"> statement. For example, given the class:</w:t>
      </w:r>
    </w:p>
    <w:p w14:paraId="4D597EBD" w14:textId="77777777" w:rsidR="00741EA5" w:rsidRDefault="00741EA5" w:rsidP="00741EA5">
      <w:pPr>
        <w:pStyle w:val="Code"/>
      </w:pPr>
      <w:r>
        <w:t>Class Customer</w:t>
      </w:r>
      <w:r>
        <w:br/>
      </w:r>
      <w:r>
        <w:tab/>
        <w:t>Dim Name As String</w:t>
      </w:r>
      <w:r>
        <w:br/>
      </w:r>
      <w:r>
        <w:tab/>
        <w:t>Dim Address As String</w:t>
      </w:r>
      <w:r>
        <w:br/>
        <w:t>End Class</w:t>
      </w:r>
    </w:p>
    <w:p w14:paraId="4D597EBE" w14:textId="77777777" w:rsidR="00741EA5" w:rsidRDefault="00741EA5">
      <w:pPr>
        <w:pStyle w:val="Text"/>
      </w:pPr>
      <w:r>
        <w:t>The code:</w:t>
      </w:r>
    </w:p>
    <w:p w14:paraId="4D597EBF" w14:textId="77777777" w:rsidR="00741EA5" w:rsidRDefault="00741EA5" w:rsidP="00741EA5">
      <w:pPr>
        <w:pStyle w:val="Code"/>
      </w:pPr>
      <w:r>
        <w:t>Module Test</w:t>
      </w:r>
      <w:r>
        <w:br/>
      </w:r>
      <w:r>
        <w:tab/>
        <w:t>Sub Main()</w:t>
      </w:r>
      <w:r>
        <w:br/>
      </w:r>
      <w:r>
        <w:tab/>
      </w:r>
      <w:r>
        <w:tab/>
        <w:t>Dim x As New Customer() With { .Name = "Bob Smith", _</w:t>
      </w:r>
      <w:r>
        <w:br/>
      </w:r>
      <w:r>
        <w:tab/>
      </w:r>
      <w:r>
        <w:tab/>
      </w:r>
      <w:r>
        <w:tab/>
        <w:t>.Address = "123 Main St." }</w:t>
      </w:r>
      <w:r>
        <w:br/>
      </w:r>
      <w:r>
        <w:tab/>
        <w:t>End Sub</w:t>
      </w:r>
      <w:r>
        <w:br/>
        <w:t>End Module</w:t>
      </w:r>
    </w:p>
    <w:p w14:paraId="4D597EC0" w14:textId="77777777" w:rsidR="00741EA5" w:rsidRDefault="00741EA5">
      <w:pPr>
        <w:pStyle w:val="Text"/>
      </w:pPr>
      <w:r>
        <w:t>Is roughly equivalent to:</w:t>
      </w:r>
    </w:p>
    <w:p w14:paraId="4D597EC1" w14:textId="77777777" w:rsidR="00741EA5" w:rsidRDefault="00741EA5" w:rsidP="00741EA5">
      <w:pPr>
        <w:pStyle w:val="Code"/>
      </w:pPr>
      <w:r>
        <w:t>Module Test</w:t>
      </w:r>
      <w:r>
        <w:br/>
      </w:r>
      <w:r>
        <w:tab/>
        <w:t>Sub Main()</w:t>
      </w:r>
      <w:r>
        <w:br/>
      </w:r>
      <w:r>
        <w:tab/>
      </w:r>
      <w:r>
        <w:tab/>
        <w:t>Dim x</w:t>
      </w:r>
      <w:r w:rsidR="00BB0EA6">
        <w:t>, _t1</w:t>
      </w:r>
      <w:r>
        <w:t xml:space="preserve"> As </w:t>
      </w:r>
      <w:r w:rsidR="00BB0EA6">
        <w:t>Customer</w:t>
      </w:r>
      <w:r>
        <w:br/>
      </w:r>
      <w:r w:rsidR="00BB0EA6">
        <w:br/>
      </w:r>
      <w:r w:rsidR="00BB0EA6">
        <w:tab/>
      </w:r>
      <w:r w:rsidR="00BB0EA6">
        <w:tab/>
        <w:t>_t1 = New Customer()</w:t>
      </w:r>
      <w:r>
        <w:br/>
      </w:r>
      <w:r>
        <w:tab/>
      </w:r>
      <w:r>
        <w:tab/>
      </w:r>
      <w:r w:rsidR="00BB0EA6">
        <w:t>With _t1</w:t>
      </w:r>
      <w:r>
        <w:br/>
      </w:r>
      <w:r>
        <w:tab/>
      </w:r>
      <w:r>
        <w:tab/>
      </w:r>
      <w:r>
        <w:tab/>
        <w:t>.Name = "Bob Smith"</w:t>
      </w:r>
      <w:r>
        <w:br/>
      </w:r>
      <w:r>
        <w:tab/>
      </w:r>
      <w:r>
        <w:tab/>
      </w:r>
      <w:r>
        <w:tab/>
        <w:t>.Address = "123 Main St."</w:t>
      </w:r>
      <w:r>
        <w:br/>
      </w:r>
      <w:r>
        <w:tab/>
      </w:r>
      <w:r>
        <w:tab/>
        <w:t>End With</w:t>
      </w:r>
      <w:r w:rsidR="00BB0EA6">
        <w:br/>
      </w:r>
      <w:r w:rsidR="00BB0EA6">
        <w:br/>
      </w:r>
      <w:r w:rsidR="00BB0EA6">
        <w:tab/>
      </w:r>
      <w:r w:rsidR="00BB0EA6">
        <w:tab/>
        <w:t>x = _t1</w:t>
      </w:r>
      <w:r>
        <w:br/>
      </w:r>
      <w:r>
        <w:tab/>
        <w:t>End Sub</w:t>
      </w:r>
      <w:r>
        <w:br/>
        <w:t>End Module</w:t>
      </w:r>
    </w:p>
    <w:p w14:paraId="4D597EC2" w14:textId="77777777" w:rsidR="00BB0EA6" w:rsidRDefault="00133470">
      <w:pPr>
        <w:pStyle w:val="Text"/>
      </w:pPr>
      <w:r>
        <w:lastRenderedPageBreak/>
        <w:t>Each initializer must specify a name to assign, and t</w:t>
      </w:r>
      <w:r w:rsidR="00BB0EA6">
        <w:t>he name must be a non-</w:t>
      </w:r>
      <w:r w:rsidR="00BB0EA6" w:rsidRPr="00BB0EA6">
        <w:rPr>
          <w:rStyle w:val="CodeEmbedded"/>
        </w:rPr>
        <w:t>ReadOnly</w:t>
      </w:r>
      <w:r w:rsidR="00BB0EA6">
        <w:t xml:space="preserve"> instance variable </w:t>
      </w:r>
      <w:r w:rsidR="00BF728C">
        <w:t xml:space="preserve">or property </w:t>
      </w:r>
      <w:r w:rsidR="00BB0EA6">
        <w:t>of the type being constructed</w:t>
      </w:r>
      <w:r w:rsidR="00094D50">
        <w:t xml:space="preserve">; </w:t>
      </w:r>
      <w:r w:rsidR="00BF728C">
        <w:t xml:space="preserve">the member access will not be </w:t>
      </w:r>
      <w:r w:rsidR="00094D50">
        <w:t xml:space="preserve">late </w:t>
      </w:r>
      <w:r w:rsidR="00BF728C">
        <w:t xml:space="preserve">bound </w:t>
      </w:r>
      <w:r w:rsidR="00094D50">
        <w:t xml:space="preserve">if the type being constructed is </w:t>
      </w:r>
      <w:r w:rsidR="00094D50" w:rsidRPr="00094D50">
        <w:rPr>
          <w:rStyle w:val="CodeEmbedded"/>
        </w:rPr>
        <w:t>Object</w:t>
      </w:r>
      <w:r w:rsidR="00BB0EA6">
        <w:t xml:space="preserve">. </w:t>
      </w:r>
      <w:r w:rsidR="0084072C">
        <w:t xml:space="preserve">Initializers may not use the </w:t>
      </w:r>
      <w:r w:rsidR="0084072C" w:rsidRPr="0084072C">
        <w:rPr>
          <w:rStyle w:val="CodeEmbedded"/>
        </w:rPr>
        <w:t>Key</w:t>
      </w:r>
      <w:r w:rsidR="0084072C">
        <w:t xml:space="preserve"> keyword. </w:t>
      </w:r>
      <w:r w:rsidR="00BB0EA6">
        <w:t xml:space="preserve">Each </w:t>
      </w:r>
      <w:r w:rsidR="00BF728C">
        <w:t xml:space="preserve">member </w:t>
      </w:r>
      <w:r w:rsidR="00BB0EA6">
        <w:t>in a type can only be initialized once. The initializer expressions, however, may refer to each other. For example:</w:t>
      </w:r>
    </w:p>
    <w:p w14:paraId="4D597EC3" w14:textId="77777777" w:rsidR="00BB0EA6" w:rsidRDefault="00BB0EA6" w:rsidP="00BB0EA6">
      <w:pPr>
        <w:pStyle w:val="Code"/>
      </w:pPr>
      <w:r>
        <w:t>Module Test</w:t>
      </w:r>
      <w:r>
        <w:br/>
      </w:r>
      <w:r>
        <w:tab/>
        <w:t>Sub Main()</w:t>
      </w:r>
      <w:r>
        <w:br/>
      </w:r>
      <w:r>
        <w:tab/>
      </w:r>
      <w:r>
        <w:tab/>
        <w:t>Dim x As New Customer() With { .Name = "Bob Smith", _</w:t>
      </w:r>
      <w:r>
        <w:br/>
      </w:r>
      <w:r>
        <w:tab/>
      </w:r>
      <w:r>
        <w:tab/>
      </w:r>
      <w:r>
        <w:tab/>
        <w:t>.Address = .Name &amp; " St." }</w:t>
      </w:r>
      <w:r>
        <w:br/>
      </w:r>
      <w:r>
        <w:tab/>
        <w:t>End Sub</w:t>
      </w:r>
      <w:r>
        <w:br/>
        <w:t>End Module</w:t>
      </w:r>
    </w:p>
    <w:p w14:paraId="4D597EC4" w14:textId="77777777" w:rsidR="00094D50" w:rsidRDefault="00094D50" w:rsidP="00BB0EA6">
      <w:pPr>
        <w:pStyle w:val="Text"/>
      </w:pPr>
      <w:r>
        <w:t xml:space="preserve">The initializers are assigned left-to-right, so if an initializer refers to a </w:t>
      </w:r>
      <w:r w:rsidR="00BF728C">
        <w:t xml:space="preserve">member </w:t>
      </w:r>
      <w:r>
        <w:t>that has not been initialized yet, it will see whatever value the instance variable after the constructor ran:</w:t>
      </w:r>
    </w:p>
    <w:p w14:paraId="4D597EC5" w14:textId="77777777" w:rsidR="00094D50" w:rsidRDefault="00094D50" w:rsidP="00094D50">
      <w:pPr>
        <w:pStyle w:val="Code"/>
      </w:pPr>
      <w:r>
        <w:t>Module Test</w:t>
      </w:r>
      <w:r>
        <w:br/>
      </w:r>
      <w:r>
        <w:tab/>
        <w:t>Sub Main()</w:t>
      </w:r>
      <w:r>
        <w:br/>
      </w:r>
      <w:r>
        <w:tab/>
      </w:r>
      <w:r>
        <w:tab/>
        <w:t>' The value of Address will be " St." since Name has not been</w:t>
      </w:r>
      <w:r>
        <w:br/>
      </w:r>
      <w:r>
        <w:tab/>
      </w:r>
      <w:r>
        <w:tab/>
        <w:t>' assigned yet.</w:t>
      </w:r>
      <w:r>
        <w:br/>
      </w:r>
      <w:r>
        <w:tab/>
      </w:r>
      <w:r>
        <w:tab/>
        <w:t>Dim x As New Customer() With { .Address = .Name &amp; " St." }</w:t>
      </w:r>
      <w:r>
        <w:br/>
      </w:r>
      <w:r>
        <w:tab/>
        <w:t>End Sub</w:t>
      </w:r>
      <w:r>
        <w:br/>
        <w:t>End Module</w:t>
      </w:r>
    </w:p>
    <w:p w14:paraId="4D597EC6" w14:textId="77777777" w:rsidR="00BB0EA6" w:rsidRDefault="00BB0EA6" w:rsidP="00BB0EA6">
      <w:pPr>
        <w:pStyle w:val="Text"/>
      </w:pPr>
      <w:r>
        <w:t>Initializers can be nested:</w:t>
      </w:r>
    </w:p>
    <w:p w14:paraId="4D597EC7" w14:textId="77777777" w:rsidR="00BB0EA6" w:rsidRDefault="00BB0EA6" w:rsidP="00BB0EA6">
      <w:pPr>
        <w:pStyle w:val="Code"/>
      </w:pPr>
      <w:r>
        <w:t>Class Customer</w:t>
      </w:r>
      <w:r>
        <w:br/>
      </w:r>
      <w:r>
        <w:tab/>
        <w:t>Dim Name As String</w:t>
      </w:r>
      <w:r>
        <w:br/>
      </w:r>
      <w:r>
        <w:tab/>
        <w:t>Dim Address As Address</w:t>
      </w:r>
      <w:r>
        <w:br/>
      </w:r>
      <w:r>
        <w:tab/>
        <w:t>Dim Age As Integer</w:t>
      </w:r>
      <w:r>
        <w:br/>
        <w:t>End Class</w:t>
      </w:r>
      <w:r>
        <w:br/>
      </w:r>
      <w:r>
        <w:br/>
        <w:t>Class Address</w:t>
      </w:r>
      <w:r>
        <w:br/>
      </w:r>
      <w:r>
        <w:tab/>
        <w:t>Dim Street As String</w:t>
      </w:r>
      <w:r>
        <w:br/>
      </w:r>
      <w:r>
        <w:tab/>
        <w:t>Dim City As String</w:t>
      </w:r>
      <w:r>
        <w:br/>
      </w:r>
      <w:r>
        <w:tab/>
        <w:t>Dim State As String</w:t>
      </w:r>
      <w:r>
        <w:br/>
      </w:r>
      <w:r>
        <w:tab/>
        <w:t>Dim ZIP As String</w:t>
      </w:r>
      <w:r>
        <w:br/>
        <w:t>End Class</w:t>
      </w:r>
      <w:r>
        <w:br/>
      </w:r>
      <w:r>
        <w:br/>
        <w:t>Module Test</w:t>
      </w:r>
      <w:r>
        <w:br/>
      </w:r>
      <w:r>
        <w:tab/>
        <w:t>Sub Main()</w:t>
      </w:r>
      <w:r>
        <w:br/>
      </w:r>
      <w:r>
        <w:tab/>
      </w:r>
      <w:r>
        <w:tab/>
        <w:t>Dim c As New Customer() With { _</w:t>
      </w:r>
      <w:r>
        <w:br/>
      </w:r>
      <w:r>
        <w:tab/>
      </w:r>
      <w:r>
        <w:tab/>
      </w:r>
      <w:r>
        <w:tab/>
        <w:t>.Name = "John Smith", _</w:t>
      </w:r>
      <w:r>
        <w:br/>
      </w:r>
      <w:r>
        <w:tab/>
      </w:r>
      <w:r>
        <w:tab/>
      </w:r>
      <w:r>
        <w:tab/>
        <w:t>.Address = New Address() With { _</w:t>
      </w:r>
      <w:r>
        <w:br/>
      </w:r>
      <w:r>
        <w:tab/>
      </w:r>
      <w:r>
        <w:tab/>
      </w:r>
      <w:r>
        <w:tab/>
      </w:r>
      <w:r>
        <w:tab/>
        <w:t>.Street = "23 Main St.", _</w:t>
      </w:r>
      <w:r>
        <w:br/>
      </w:r>
      <w:r>
        <w:tab/>
      </w:r>
      <w:r>
        <w:tab/>
      </w:r>
      <w:r>
        <w:tab/>
      </w:r>
      <w:r>
        <w:tab/>
        <w:t>.City = "Peoria", _</w:t>
      </w:r>
      <w:r>
        <w:br/>
      </w:r>
      <w:r>
        <w:tab/>
      </w:r>
      <w:r>
        <w:tab/>
      </w:r>
      <w:r>
        <w:tab/>
      </w:r>
      <w:r>
        <w:tab/>
        <w:t>.State = "IL", _</w:t>
      </w:r>
      <w:r>
        <w:br/>
      </w:r>
      <w:r>
        <w:tab/>
      </w:r>
      <w:r>
        <w:tab/>
      </w:r>
      <w:r>
        <w:tab/>
      </w:r>
      <w:r>
        <w:tab/>
        <w:t>.ZIP = "13934" }, _</w:t>
      </w:r>
      <w:r>
        <w:br/>
      </w:r>
      <w:r>
        <w:tab/>
      </w:r>
      <w:r>
        <w:tab/>
      </w:r>
      <w:r>
        <w:tab/>
        <w:t>.Age = 34 }</w:t>
      </w:r>
      <w:r>
        <w:br/>
      </w:r>
      <w:r>
        <w:tab/>
        <w:t>End Sub</w:t>
      </w:r>
      <w:r>
        <w:br/>
        <w:t>End Module</w:t>
      </w:r>
    </w:p>
    <w:p w14:paraId="4D597EC8" w14:textId="72B76D54" w:rsidR="00A018F4" w:rsidRDefault="000E517C" w:rsidP="000E517C">
      <w:pPr>
        <w:pStyle w:val="Text"/>
      </w:pPr>
      <w:r>
        <w:t xml:space="preserve">If the type being created </w:t>
      </w:r>
      <w:r w:rsidR="00E0494D">
        <w:t xml:space="preserve">is a collection type </w:t>
      </w:r>
      <w:r>
        <w:t xml:space="preserve">and has an instance method named </w:t>
      </w:r>
      <w:r w:rsidRPr="00E46D7E">
        <w:rPr>
          <w:rStyle w:val="CodeEmbedded"/>
        </w:rPr>
        <w:t>Add</w:t>
      </w:r>
      <w:r>
        <w:t xml:space="preserve"> (including extension methods</w:t>
      </w:r>
      <w:r w:rsidR="00C030F1">
        <w:t xml:space="preserve"> and shared methods</w:t>
      </w:r>
      <w:r>
        <w:t>), then the object-creation expression can specify a</w:t>
      </w:r>
      <w:r w:rsidR="00A018F4">
        <w:t xml:space="preserve"> </w:t>
      </w:r>
      <w:r>
        <w:t>collection initializer</w:t>
      </w:r>
      <w:r w:rsidR="008F3E60">
        <w:t xml:space="preserve"> prefixed by the keyword </w:t>
      </w:r>
      <w:r w:rsidR="008F3E60" w:rsidRPr="008F3E60">
        <w:rPr>
          <w:rStyle w:val="CodeEmbedded"/>
        </w:rPr>
        <w:t>From</w:t>
      </w:r>
      <w:r>
        <w:t xml:space="preserve">. An object-creation expression cannot specify both a member initializer and a collection initializer. Each element in the collection initializer is passed as an argument to an invocation of the </w:t>
      </w:r>
      <w:r w:rsidRPr="00E46D7E">
        <w:rPr>
          <w:rStyle w:val="CodeEmbedded"/>
        </w:rPr>
        <w:t>Add</w:t>
      </w:r>
      <w:r>
        <w:t xml:space="preserve"> function. </w:t>
      </w:r>
      <w:r w:rsidR="00A018F4">
        <w:t>For example:</w:t>
      </w:r>
    </w:p>
    <w:p w14:paraId="4D597EC9" w14:textId="77777777" w:rsidR="00A018F4" w:rsidRDefault="00A018F4" w:rsidP="00A018F4">
      <w:pPr>
        <w:pStyle w:val="Code"/>
      </w:pPr>
      <w:r>
        <w:t>Dim list = New List(Of Integer)() From { 1, 2, 3, 4 }</w:t>
      </w:r>
    </w:p>
    <w:p w14:paraId="4D597ECA" w14:textId="77777777" w:rsidR="00A018F4" w:rsidRDefault="00A018F4" w:rsidP="000E517C">
      <w:pPr>
        <w:pStyle w:val="Text"/>
      </w:pPr>
      <w:r>
        <w:t>is equivalent to:</w:t>
      </w:r>
    </w:p>
    <w:p w14:paraId="4D597ECB" w14:textId="77777777" w:rsidR="00A018F4" w:rsidRDefault="00A018F4" w:rsidP="00A018F4">
      <w:pPr>
        <w:pStyle w:val="Code"/>
      </w:pPr>
      <w:r>
        <w:t>Dim list = New List(Of Integer)()</w:t>
      </w:r>
      <w:r>
        <w:br/>
        <w:t>list.Add(1)</w:t>
      </w:r>
      <w:r>
        <w:br/>
      </w:r>
      <w:r>
        <w:lastRenderedPageBreak/>
        <w:t>list.Add(2)</w:t>
      </w:r>
      <w:r>
        <w:br/>
        <w:t>list.Add(3)</w:t>
      </w:r>
    </w:p>
    <w:p w14:paraId="4D597ECC" w14:textId="77777777" w:rsidR="000E517C" w:rsidRDefault="000E517C" w:rsidP="000E517C">
      <w:pPr>
        <w:pStyle w:val="Text"/>
      </w:pPr>
      <w:r>
        <w:t xml:space="preserve">If an element is a collection initializer itself, each element of the sub-collection initializer will be passed as an individual argument to the </w:t>
      </w:r>
      <w:r w:rsidRPr="00E46D7E">
        <w:rPr>
          <w:rStyle w:val="CodeEmbedded"/>
        </w:rPr>
        <w:t>Add</w:t>
      </w:r>
      <w:r>
        <w:t xml:space="preserve"> function. For example, the following:</w:t>
      </w:r>
    </w:p>
    <w:p w14:paraId="4D597ECD" w14:textId="77777777" w:rsidR="000E517C" w:rsidRDefault="000E517C" w:rsidP="000E517C">
      <w:pPr>
        <w:pStyle w:val="Code"/>
      </w:pPr>
      <w:r>
        <w:t>Dim d</w:t>
      </w:r>
      <w:r w:rsidR="00A018F4">
        <w:t>ict</w:t>
      </w:r>
      <w:r>
        <w:t xml:space="preserve"> </w:t>
      </w:r>
      <w:r w:rsidR="00A018F4">
        <w:t>=</w:t>
      </w:r>
      <w:r>
        <w:t xml:space="preserve"> Dictionary(Of Integer, String) </w:t>
      </w:r>
      <w:r w:rsidR="00A018F4">
        <w:t>From</w:t>
      </w:r>
      <w:r>
        <w:t xml:space="preserve"> { { 1, "One" },{ 2, "Two" } }</w:t>
      </w:r>
    </w:p>
    <w:p w14:paraId="4D597ECE" w14:textId="77777777" w:rsidR="000E517C" w:rsidRDefault="000E517C" w:rsidP="000E517C">
      <w:pPr>
        <w:pStyle w:val="Text"/>
      </w:pPr>
      <w:r>
        <w:t>is equivalent to:</w:t>
      </w:r>
    </w:p>
    <w:p w14:paraId="4D597ECF" w14:textId="77777777" w:rsidR="000E517C" w:rsidRDefault="000E517C" w:rsidP="000E517C">
      <w:pPr>
        <w:pStyle w:val="Code"/>
      </w:pPr>
      <w:r>
        <w:t>Dim d</w:t>
      </w:r>
      <w:r w:rsidR="00A018F4">
        <w:t>ict</w:t>
      </w:r>
      <w:r>
        <w:t xml:space="preserve"> = New Dictionary(Of Integer, String)</w:t>
      </w:r>
      <w:r>
        <w:br/>
        <w:t>d</w:t>
      </w:r>
      <w:r w:rsidR="00A018F4">
        <w:t>ict</w:t>
      </w:r>
      <w:r>
        <w:t>.Add(1, "One")</w:t>
      </w:r>
      <w:r>
        <w:br/>
        <w:t>d</w:t>
      </w:r>
      <w:r w:rsidR="00A018F4">
        <w:t>ict</w:t>
      </w:r>
      <w:r>
        <w:t>.Add(2, "Two")</w:t>
      </w:r>
    </w:p>
    <w:p w14:paraId="4D597ED0" w14:textId="77777777" w:rsidR="000E517C" w:rsidRDefault="00A018F4" w:rsidP="000E517C">
      <w:pPr>
        <w:pStyle w:val="Text"/>
      </w:pPr>
      <w:r>
        <w:t xml:space="preserve">This expansion is always done and </w:t>
      </w:r>
      <w:r w:rsidR="00E0494D">
        <w:t xml:space="preserve">is only ever </w:t>
      </w:r>
      <w:r>
        <w:t xml:space="preserve">done one level deep; after that, sub-initializers are considered </w:t>
      </w:r>
      <w:r w:rsidR="00552311">
        <w:t>array literals</w:t>
      </w:r>
      <w:r>
        <w:t>. For example:</w:t>
      </w:r>
    </w:p>
    <w:p w14:paraId="4D597ED1" w14:textId="77777777" w:rsidR="00A018F4" w:rsidRDefault="00A018F4" w:rsidP="00A018F4">
      <w:pPr>
        <w:pStyle w:val="Code"/>
      </w:pPr>
      <w:r>
        <w:t>' Error: List(Of T) does not have an Add method that takes two parameters.</w:t>
      </w:r>
      <w:r>
        <w:br/>
        <w:t>Dim list = New List(Of Integer())() From { { 1, 2 }, { 3, 4 } }</w:t>
      </w:r>
      <w:r>
        <w:br/>
      </w:r>
      <w:r>
        <w:br/>
        <w:t>' OK, this initializes the dictionary with (Integer, Integer()) pairs.</w:t>
      </w:r>
      <w:r>
        <w:br/>
        <w:t>Dim dict = New Dictionary(Of Integer, Integer())() From _</w:t>
      </w:r>
      <w:r>
        <w:br/>
      </w:r>
      <w:r>
        <w:tab/>
      </w:r>
      <w:r>
        <w:tab/>
        <w:t>{ {  1, { 2, 3 } }, { 3, { 4, 5 } } }</w:t>
      </w:r>
    </w:p>
    <w:p w14:paraId="4D597ED2" w14:textId="77777777" w:rsidR="006C21B7" w:rsidRDefault="006C21B7" w:rsidP="00E72EDE">
      <w:pPr>
        <w:pStyle w:val="Grammar"/>
      </w:pPr>
      <w:r w:rsidRPr="00370D0A">
        <w:rPr>
          <w:rStyle w:val="Non-Terminal"/>
        </w:rPr>
        <w:t>ObjectCreationExpression</w:t>
      </w:r>
      <w:r w:rsidR="00E72EDE">
        <w:t xml:space="preserve">  </w:t>
      </w:r>
      <w:r>
        <w:t>::=</w:t>
      </w:r>
      <w:r w:rsidR="002D7FF6">
        <w:br/>
      </w:r>
      <w:r w:rsidR="00EC7645">
        <w:tab/>
      </w:r>
      <w:r w:rsidRPr="00BB11DF">
        <w:rPr>
          <w:rStyle w:val="Terminal"/>
        </w:rPr>
        <w:t>New</w:t>
      </w:r>
      <w:r w:rsidR="00E72EDE">
        <w:t xml:space="preserve">  </w:t>
      </w:r>
      <w:r w:rsidR="002D7FF6" w:rsidRPr="00370D0A">
        <w:rPr>
          <w:rStyle w:val="Non-Terminal"/>
        </w:rPr>
        <w:t>NonArray</w:t>
      </w:r>
      <w:r w:rsidRPr="00370D0A">
        <w:rPr>
          <w:rStyle w:val="Non-Terminal"/>
        </w:rPr>
        <w:t>TypeName</w:t>
      </w:r>
      <w:r w:rsidR="00E72EDE">
        <w:t xml:space="preserve">  </w:t>
      </w:r>
      <w:r>
        <w:t>[</w:t>
      </w:r>
      <w:r w:rsidR="00E72EDE">
        <w:t xml:space="preserve">  </w:t>
      </w:r>
      <w:r w:rsidR="00713236" w:rsidRPr="00713236">
        <w:rPr>
          <w:rStyle w:val="Non-Terminal"/>
        </w:rPr>
        <w:t>OpenParenthesis</w:t>
      </w:r>
      <w:r w:rsidR="00E72EDE">
        <w:t xml:space="preserve">  </w:t>
      </w:r>
      <w:r>
        <w:t>[</w:t>
      </w:r>
      <w:r w:rsidR="00E72EDE">
        <w:t xml:space="preserve">  </w:t>
      </w:r>
      <w:r w:rsidRPr="00370D0A">
        <w:rPr>
          <w:rStyle w:val="Non-Terminal"/>
        </w:rPr>
        <w:t>ArgumentList</w:t>
      </w:r>
      <w:r w:rsidR="00E72EDE">
        <w:t xml:space="preserve">  </w:t>
      </w:r>
      <w:r>
        <w:t>]</w:t>
      </w:r>
      <w:r w:rsidR="00E72EDE">
        <w:t xml:space="preserve">  </w:t>
      </w:r>
      <w:r w:rsidR="00713236" w:rsidRPr="00713236">
        <w:rPr>
          <w:rStyle w:val="Non-Terminal"/>
        </w:rPr>
        <w:t>CloseParenthesis</w:t>
      </w:r>
      <w:r w:rsidR="00E72EDE">
        <w:t xml:space="preserve">  </w:t>
      </w:r>
      <w:r>
        <w:t>]</w:t>
      </w:r>
      <w:r w:rsidR="00D92414" w:rsidDel="00D92414">
        <w:t xml:space="preserve"> </w:t>
      </w:r>
      <w:r w:rsidR="000E517C">
        <w:br/>
      </w:r>
      <w:r w:rsidR="000E517C">
        <w:tab/>
      </w:r>
      <w:r w:rsidR="000E517C">
        <w:tab/>
      </w:r>
      <w:r w:rsidR="001F0A14">
        <w:t xml:space="preserve">[  </w:t>
      </w:r>
      <w:r w:rsidR="00212E1F" w:rsidRPr="00212E1F">
        <w:rPr>
          <w:rStyle w:val="Non-Terminal"/>
        </w:rPr>
        <w:t>Object</w:t>
      </w:r>
      <w:r w:rsidR="00A018F4">
        <w:rPr>
          <w:rStyle w:val="Non-Terminal"/>
        </w:rPr>
        <w:t>CreationExpression</w:t>
      </w:r>
      <w:r w:rsidR="00212E1F" w:rsidRPr="00212E1F">
        <w:rPr>
          <w:rStyle w:val="Non-Terminal"/>
        </w:rPr>
        <w:t>Initializer</w:t>
      </w:r>
      <w:r w:rsidR="001F0A14">
        <w:t xml:space="preserve">  ]</w:t>
      </w:r>
    </w:p>
    <w:p w14:paraId="4D597ED3" w14:textId="77777777" w:rsidR="00A018F4" w:rsidRPr="00A018F4" w:rsidRDefault="00A018F4" w:rsidP="001F0A14">
      <w:pPr>
        <w:pStyle w:val="Grammar"/>
      </w:pPr>
      <w:r>
        <w:rPr>
          <w:rStyle w:val="Non-Terminal"/>
        </w:rPr>
        <w:t>ObjectCreationExpressionInitializer</w:t>
      </w:r>
      <w:r>
        <w:t xml:space="preserve">  ::=  </w:t>
      </w:r>
      <w:r w:rsidRPr="00A018F4">
        <w:rPr>
          <w:rStyle w:val="Non-Terminal"/>
        </w:rPr>
        <w:t>ObjectMemberInitializer</w:t>
      </w:r>
      <w:r>
        <w:t xml:space="preserve">  |  </w:t>
      </w:r>
      <w:r w:rsidRPr="00A018F4">
        <w:rPr>
          <w:rStyle w:val="Non-Terminal"/>
        </w:rPr>
        <w:t>ObjectCollectionInitializer</w:t>
      </w:r>
    </w:p>
    <w:p w14:paraId="4D597ED4" w14:textId="77777777" w:rsidR="00212E1F" w:rsidRPr="00212E1F" w:rsidRDefault="00212E1F" w:rsidP="001F0A14">
      <w:pPr>
        <w:pStyle w:val="Grammar"/>
      </w:pPr>
      <w:r>
        <w:rPr>
          <w:rStyle w:val="Non-Terminal"/>
        </w:rPr>
        <w:t>Object</w:t>
      </w:r>
      <w:r w:rsidR="00A018F4">
        <w:rPr>
          <w:rStyle w:val="Non-Terminal"/>
        </w:rPr>
        <w:t>Member</w:t>
      </w:r>
      <w:r>
        <w:rPr>
          <w:rStyle w:val="Non-Terminal"/>
        </w:rPr>
        <w:t>Initializer</w:t>
      </w:r>
      <w:r>
        <w:t xml:space="preserve">  ::=</w:t>
      </w:r>
      <w:r>
        <w:br/>
      </w:r>
      <w:r>
        <w:tab/>
      </w:r>
      <w:r w:rsidRPr="001F0A14">
        <w:rPr>
          <w:rStyle w:val="Terminal"/>
        </w:rPr>
        <w:t>With</w:t>
      </w:r>
      <w:r>
        <w:t xml:space="preserve">  </w:t>
      </w:r>
      <w:r w:rsidR="00713236" w:rsidRPr="00713236">
        <w:rPr>
          <w:rStyle w:val="Non-Terminal"/>
        </w:rPr>
        <w:t>OpenCurlyBrace</w:t>
      </w:r>
      <w:r>
        <w:t xml:space="preserve">  </w:t>
      </w:r>
      <w:r w:rsidR="00091519">
        <w:rPr>
          <w:rStyle w:val="Non-Terminal"/>
        </w:rPr>
        <w:t>Field</w:t>
      </w:r>
      <w:r w:rsidRPr="001F0A14">
        <w:rPr>
          <w:rStyle w:val="Non-Terminal"/>
        </w:rPr>
        <w:t>InitializerList</w:t>
      </w:r>
      <w:r>
        <w:t xml:space="preserve">  </w:t>
      </w:r>
      <w:r w:rsidR="00713236" w:rsidRPr="00713236">
        <w:rPr>
          <w:rStyle w:val="Non-Terminal"/>
        </w:rPr>
        <w:t>CloseCurlyBrace</w:t>
      </w:r>
    </w:p>
    <w:p w14:paraId="4D597ED5" w14:textId="77777777" w:rsidR="001F0A14" w:rsidRDefault="00091519" w:rsidP="001F0A14">
      <w:pPr>
        <w:pStyle w:val="Grammar"/>
      </w:pPr>
      <w:r>
        <w:rPr>
          <w:rStyle w:val="Non-Terminal"/>
        </w:rPr>
        <w:t>Field</w:t>
      </w:r>
      <w:r w:rsidR="001F0A14" w:rsidRPr="001F0A14">
        <w:rPr>
          <w:rStyle w:val="Non-Terminal"/>
        </w:rPr>
        <w:t>InitializerList</w:t>
      </w:r>
      <w:r w:rsidR="001F0A14">
        <w:t xml:space="preserve">  ::=</w:t>
      </w:r>
      <w:r w:rsidR="001F0A14">
        <w:br/>
      </w:r>
      <w:r w:rsidR="001F0A14">
        <w:tab/>
      </w:r>
      <w:r>
        <w:rPr>
          <w:rStyle w:val="Non-Terminal"/>
        </w:rPr>
        <w:t>Field</w:t>
      </w:r>
      <w:r w:rsidR="001F0A14" w:rsidRPr="001F0A14">
        <w:rPr>
          <w:rStyle w:val="Non-Terminal"/>
        </w:rPr>
        <w:t>Initializer</w:t>
      </w:r>
      <w:r w:rsidR="001F0A14">
        <w:t xml:space="preserve">  |</w:t>
      </w:r>
      <w:r w:rsidR="001F0A14">
        <w:br/>
      </w:r>
      <w:r w:rsidR="001F0A14">
        <w:tab/>
      </w:r>
      <w:r>
        <w:rPr>
          <w:rStyle w:val="Non-Terminal"/>
        </w:rPr>
        <w:t>Field</w:t>
      </w:r>
      <w:r w:rsidR="001F0A14" w:rsidRPr="001F0A14">
        <w:rPr>
          <w:rStyle w:val="Non-Terminal"/>
        </w:rPr>
        <w:t>InitializerList</w:t>
      </w:r>
      <w:r w:rsidR="001F0A14">
        <w:t xml:space="preserve">  </w:t>
      </w:r>
      <w:r w:rsidR="00713236" w:rsidRPr="00713236">
        <w:rPr>
          <w:rStyle w:val="Non-Terminal"/>
        </w:rPr>
        <w:t>Comma</w:t>
      </w:r>
      <w:r w:rsidR="001F0A14">
        <w:t xml:space="preserve">  </w:t>
      </w:r>
      <w:r>
        <w:rPr>
          <w:rStyle w:val="Non-Terminal"/>
        </w:rPr>
        <w:t>Field</w:t>
      </w:r>
      <w:r w:rsidR="001F0A14" w:rsidRPr="001F0A14">
        <w:rPr>
          <w:rStyle w:val="Non-Terminal"/>
        </w:rPr>
        <w:t>Initializer</w:t>
      </w:r>
    </w:p>
    <w:p w14:paraId="4D597ED6" w14:textId="3FAC159B" w:rsidR="001F0A14" w:rsidRDefault="00091519" w:rsidP="001F0A14">
      <w:pPr>
        <w:pStyle w:val="Grammar"/>
      </w:pPr>
      <w:r>
        <w:rPr>
          <w:rStyle w:val="Non-Terminal"/>
        </w:rPr>
        <w:t>Field</w:t>
      </w:r>
      <w:r w:rsidR="001F0A14" w:rsidRPr="001F0A14">
        <w:rPr>
          <w:rStyle w:val="Non-Terminal"/>
        </w:rPr>
        <w:t>Initializer</w:t>
      </w:r>
      <w:r w:rsidR="001F0A14">
        <w:t xml:space="preserve"> ::=  </w:t>
      </w:r>
      <w:r w:rsidR="00931D38">
        <w:t xml:space="preserve">[  </w:t>
      </w:r>
      <w:r w:rsidR="005B5264">
        <w:t xml:space="preserve">[  </w:t>
      </w:r>
      <w:r w:rsidR="005B5264" w:rsidRPr="005B5264">
        <w:rPr>
          <w:rStyle w:val="CodeEmbedded"/>
        </w:rPr>
        <w:t>Key</w:t>
      </w:r>
      <w:r w:rsidR="005B5264">
        <w:t xml:space="preserve">  ]  </w:t>
      </w:r>
      <w:r w:rsidR="001F0A14" w:rsidRPr="001F0A14">
        <w:rPr>
          <w:rStyle w:val="Terminal"/>
        </w:rPr>
        <w:t>.</w:t>
      </w:r>
      <w:r w:rsidR="001F0A14">
        <w:t xml:space="preserve">  </w:t>
      </w:r>
      <w:r w:rsidR="00116889">
        <w:rPr>
          <w:rStyle w:val="Non-Terminal"/>
        </w:rPr>
        <w:t>IdentifierOrKeyword</w:t>
      </w:r>
      <w:r w:rsidR="00116889">
        <w:t xml:space="preserve">  </w:t>
      </w:r>
      <w:r w:rsidR="000511DC" w:rsidRPr="000511DC">
        <w:rPr>
          <w:rStyle w:val="Non-Terminal"/>
        </w:rPr>
        <w:t>Equals</w:t>
      </w:r>
      <w:r w:rsidR="00931D38">
        <w:rPr>
          <w:rStyle w:val="Non-Terminal"/>
        </w:rPr>
        <w:t xml:space="preserve">  </w:t>
      </w:r>
      <w:r w:rsidR="00931D38" w:rsidRPr="00931D38">
        <w:rPr>
          <w:rStyle w:val="Non-Terminal"/>
          <w:i w:val="0"/>
        </w:rPr>
        <w:t>]</w:t>
      </w:r>
      <w:r w:rsidR="001F0A14">
        <w:t xml:space="preserve">  </w:t>
      </w:r>
      <w:r w:rsidR="001F0A14" w:rsidRPr="001F0A14">
        <w:rPr>
          <w:rStyle w:val="Non-Terminal"/>
        </w:rPr>
        <w:t>Expression</w:t>
      </w:r>
    </w:p>
    <w:p w14:paraId="4D597ED7" w14:textId="77777777" w:rsidR="00A018F4" w:rsidRDefault="00A018F4" w:rsidP="001F0A14">
      <w:pPr>
        <w:pStyle w:val="Grammar"/>
        <w:rPr>
          <w:rStyle w:val="Non-Terminal"/>
        </w:rPr>
      </w:pPr>
      <w:r w:rsidRPr="00A018F4">
        <w:rPr>
          <w:rStyle w:val="Non-Terminal"/>
        </w:rPr>
        <w:t>ObjectCollectionInitializer</w:t>
      </w:r>
      <w:r>
        <w:t xml:space="preserve">  ::=</w:t>
      </w:r>
      <w:r w:rsidR="00572959">
        <w:t xml:space="preserve">  </w:t>
      </w:r>
      <w:r w:rsidRPr="00A018F4">
        <w:rPr>
          <w:rStyle w:val="Terminal"/>
        </w:rPr>
        <w:t>From</w:t>
      </w:r>
      <w:r>
        <w:t xml:space="preserve">  </w:t>
      </w:r>
      <w:r w:rsidRPr="00A018F4">
        <w:rPr>
          <w:rStyle w:val="Non-Terminal"/>
        </w:rPr>
        <w:t>CollectionInitializer</w:t>
      </w:r>
    </w:p>
    <w:p w14:paraId="4D597ED8" w14:textId="77777777" w:rsidR="00EA321B" w:rsidRDefault="00EA321B" w:rsidP="00EA321B">
      <w:pPr>
        <w:pStyle w:val="Grammar"/>
      </w:pPr>
      <w:r>
        <w:rPr>
          <w:rStyle w:val="Non-Terminal"/>
        </w:rPr>
        <w:t>CollectionInitializer</w:t>
      </w:r>
      <w:r>
        <w:t xml:space="preserve">  ::=  </w:t>
      </w:r>
      <w:r w:rsidRPr="00713236">
        <w:rPr>
          <w:rStyle w:val="Non-Terminal"/>
        </w:rPr>
        <w:t>OpenCurlyBrace</w:t>
      </w:r>
      <w:r>
        <w:t xml:space="preserve">  [  </w:t>
      </w:r>
      <w:r>
        <w:rPr>
          <w:rStyle w:val="Non-Terminal"/>
        </w:rPr>
        <w:t>CollectionElement</w:t>
      </w:r>
      <w:r w:rsidRPr="00370D0A">
        <w:rPr>
          <w:rStyle w:val="Non-Terminal"/>
        </w:rPr>
        <w:t>List</w:t>
      </w:r>
      <w:r>
        <w:t xml:space="preserve">  ]  </w:t>
      </w:r>
      <w:r w:rsidRPr="00713236">
        <w:rPr>
          <w:rStyle w:val="Non-Terminal"/>
        </w:rPr>
        <w:t>CloseCurlyBrace</w:t>
      </w:r>
    </w:p>
    <w:p w14:paraId="4D597ED9" w14:textId="77777777" w:rsidR="00EA321B" w:rsidRDefault="00EA321B" w:rsidP="00EA321B">
      <w:pPr>
        <w:pStyle w:val="Grammar"/>
        <w:rPr>
          <w:rStyle w:val="Non-Terminal"/>
        </w:rPr>
      </w:pPr>
      <w:r>
        <w:rPr>
          <w:rStyle w:val="Non-Terminal"/>
        </w:rPr>
        <w:t>CollectionElement</w:t>
      </w:r>
      <w:r w:rsidRPr="00370D0A">
        <w:rPr>
          <w:rStyle w:val="Non-Terminal"/>
        </w:rPr>
        <w:t>List</w:t>
      </w:r>
      <w:r>
        <w:t xml:space="preserve">  ::=</w:t>
      </w:r>
      <w:r>
        <w:br/>
      </w:r>
      <w:r>
        <w:tab/>
      </w:r>
      <w:r w:rsidR="00BA6D51">
        <w:rPr>
          <w:rStyle w:val="Non-Terminal"/>
        </w:rPr>
        <w:t>CollectionElement</w:t>
      </w:r>
      <w:r>
        <w:t xml:space="preserve">  |</w:t>
      </w:r>
      <w:r>
        <w:br/>
      </w:r>
      <w:r>
        <w:tab/>
      </w:r>
      <w:r>
        <w:rPr>
          <w:rStyle w:val="Non-Terminal"/>
        </w:rPr>
        <w:t>CollectionElement</w:t>
      </w:r>
      <w:r w:rsidRPr="00370D0A">
        <w:rPr>
          <w:rStyle w:val="Non-Terminal"/>
        </w:rPr>
        <w:t>List</w:t>
      </w:r>
      <w:r>
        <w:t xml:space="preserve">  </w:t>
      </w:r>
      <w:r w:rsidRPr="00713236">
        <w:rPr>
          <w:rStyle w:val="Non-Terminal"/>
        </w:rPr>
        <w:t>Comma</w:t>
      </w:r>
      <w:r>
        <w:t xml:space="preserve">  </w:t>
      </w:r>
      <w:r w:rsidR="00BA6D51">
        <w:rPr>
          <w:rStyle w:val="Non-Terminal"/>
        </w:rPr>
        <w:t>CollectionElement</w:t>
      </w:r>
    </w:p>
    <w:p w14:paraId="4D597EDA" w14:textId="77777777" w:rsidR="00BA6D51" w:rsidRPr="00BA6D51" w:rsidRDefault="00BA6D51" w:rsidP="00EA321B">
      <w:pPr>
        <w:pStyle w:val="Grammar"/>
        <w:rPr>
          <w:i/>
        </w:rPr>
      </w:pPr>
      <w:r>
        <w:rPr>
          <w:rStyle w:val="Non-Terminal"/>
        </w:rPr>
        <w:t>CollectionElement</w:t>
      </w:r>
      <w:r>
        <w:rPr>
          <w:rStyle w:val="Non-Terminal"/>
          <w:i w:val="0"/>
        </w:rPr>
        <w:t xml:space="preserve">  ::=</w:t>
      </w:r>
      <w:r>
        <w:rPr>
          <w:rStyle w:val="Non-Terminal"/>
          <w:i w:val="0"/>
        </w:rPr>
        <w:br/>
      </w:r>
      <w:r>
        <w:tab/>
      </w:r>
      <w:r>
        <w:rPr>
          <w:i/>
        </w:rPr>
        <w:t>Expression</w:t>
      </w:r>
      <w:r>
        <w:t xml:space="preserve">  |</w:t>
      </w:r>
      <w:r>
        <w:br/>
      </w:r>
      <w:r>
        <w:tab/>
      </w:r>
      <w:r>
        <w:rPr>
          <w:i/>
        </w:rPr>
        <w:t>CollectionInitializer</w:t>
      </w:r>
    </w:p>
    <w:p w14:paraId="4D597EDB" w14:textId="77777777" w:rsidR="006C21B7" w:rsidRDefault="006C21B7">
      <w:pPr>
        <w:pStyle w:val="Heading3"/>
      </w:pPr>
      <w:bookmarkStart w:id="405" w:name="_Toc324771350"/>
      <w:r>
        <w:t>Array Expressions</w:t>
      </w:r>
      <w:bookmarkEnd w:id="405"/>
    </w:p>
    <w:p w14:paraId="4D597EDC" w14:textId="77777777" w:rsidR="00EA321B" w:rsidRDefault="006C21B7" w:rsidP="00EA321B">
      <w:pPr>
        <w:pStyle w:val="Text"/>
      </w:pPr>
      <w:r>
        <w:t xml:space="preserve">An array expression is used to create a new instance of an array type. </w:t>
      </w:r>
      <w:r w:rsidR="00552311">
        <w:t>There are two types of array expressions: array creation expressions, and array literals.</w:t>
      </w:r>
    </w:p>
    <w:p w14:paraId="4D597EDD" w14:textId="77777777" w:rsidR="00EA321B" w:rsidRDefault="00EA321B" w:rsidP="00EA321B">
      <w:pPr>
        <w:pStyle w:val="Heading4"/>
      </w:pPr>
      <w:bookmarkStart w:id="406" w:name="_Toc324771351"/>
      <w:r>
        <w:t>Array</w:t>
      </w:r>
      <w:r w:rsidR="00552311">
        <w:t xml:space="preserve"> c</w:t>
      </w:r>
      <w:r>
        <w:t xml:space="preserve">reation </w:t>
      </w:r>
      <w:r w:rsidR="00552311">
        <w:t>expressions</w:t>
      </w:r>
      <w:bookmarkEnd w:id="406"/>
    </w:p>
    <w:p w14:paraId="4D597EDE" w14:textId="77777777" w:rsidR="006C21B7" w:rsidRDefault="006C21B7">
      <w:pPr>
        <w:pStyle w:val="Text"/>
      </w:pPr>
      <w:r>
        <w:t xml:space="preserve">If an array size initialization modifier is supplied, the resulting array type is derived by deleting each of the individual arguments from the array size initialization argument list. The value of each argument determines the upper bound of the corresponding dimension in the newly allocated array instance. If the </w:t>
      </w:r>
      <w:r w:rsidR="00B8211A">
        <w:t xml:space="preserve">expression has a </w:t>
      </w:r>
      <w:r w:rsidR="00351FEE">
        <w:lastRenderedPageBreak/>
        <w:t xml:space="preserve">non-empty </w:t>
      </w:r>
      <w:r w:rsidR="00B8211A">
        <w:t>collection initializer</w:t>
      </w:r>
      <w:r>
        <w:t xml:space="preserve">, each argument in the argument list must be a constant, and the rank and dimension lengths specified by the expression list must match those of the </w:t>
      </w:r>
      <w:r w:rsidR="00B8211A">
        <w:t xml:space="preserve">collection </w:t>
      </w:r>
      <w:r>
        <w:t>initializer.</w:t>
      </w:r>
    </w:p>
    <w:p w14:paraId="4D597EDF" w14:textId="77777777" w:rsidR="00A72DBE" w:rsidRDefault="00A72DBE" w:rsidP="00A72DBE">
      <w:pPr>
        <w:pStyle w:val="Code"/>
      </w:pPr>
      <w:r>
        <w:t>Dim a() As Integer = New Integer(2) {}</w:t>
      </w:r>
      <w:r w:rsidR="00341F84">
        <w:br/>
      </w:r>
      <w:r>
        <w:t>Dim b() As Integer = New Integer(2) { 1, 2, 3 }</w:t>
      </w:r>
      <w:r w:rsidR="00341F84">
        <w:br/>
      </w:r>
      <w:r>
        <w:t>Dim c(</w:t>
      </w:r>
      <w:r w:rsidR="00BE53D0">
        <w:t>,</w:t>
      </w:r>
      <w:r>
        <w:t>) As Integer = New Integer(</w:t>
      </w:r>
      <w:r w:rsidR="00BE53D0">
        <w:t>1</w:t>
      </w:r>
      <w:r>
        <w:t>, 2) { { 1, 2, 3 } , { 4, 5, 6 } }</w:t>
      </w:r>
      <w:r w:rsidR="0079315D">
        <w:br/>
      </w:r>
      <w:r w:rsidR="0079315D">
        <w:br/>
        <w:t>' Error, length/initializer mismatch.</w:t>
      </w:r>
      <w:r w:rsidR="0079315D">
        <w:br/>
        <w:t>Dim d() As Integer = New Integer(2) {</w:t>
      </w:r>
      <w:r w:rsidR="00E0494D">
        <w:t xml:space="preserve"> </w:t>
      </w:r>
      <w:r w:rsidR="0079315D">
        <w:t>0, 1, 2, 3</w:t>
      </w:r>
      <w:r w:rsidR="00E0494D">
        <w:t xml:space="preserve"> </w:t>
      </w:r>
      <w:r w:rsidR="0079315D">
        <w:t>}</w:t>
      </w:r>
    </w:p>
    <w:p w14:paraId="4D597EE0" w14:textId="77777777" w:rsidR="006C21B7" w:rsidRDefault="006C21B7">
      <w:pPr>
        <w:pStyle w:val="Text"/>
      </w:pPr>
      <w:r>
        <w:t xml:space="preserve">If an array size initialization modifier is not supplied, then the type name must be an array type and the </w:t>
      </w:r>
      <w:r w:rsidR="00B8211A">
        <w:t xml:space="preserve">collection initializer </w:t>
      </w:r>
      <w:r>
        <w:t xml:space="preserve">must be empty or </w:t>
      </w:r>
      <w:r w:rsidR="00BB4D7B">
        <w:t xml:space="preserve">have the same number of levels of nesting as </w:t>
      </w:r>
      <w:r>
        <w:t xml:space="preserve">the rank of the specified array type. </w:t>
      </w:r>
      <w:r w:rsidR="00BB4D7B">
        <w:t>All of the elements in the innermost nesting level must be implicitly convertible to the element type of the array</w:t>
      </w:r>
      <w:r w:rsidR="00524359">
        <w:t xml:space="preserve"> and must be classified as a value</w:t>
      </w:r>
      <w:r w:rsidR="00BB4D7B">
        <w:t xml:space="preserve">. The number of elements in each nested collection initializer must always be consistent with the size of the other collections at the same level. </w:t>
      </w:r>
      <w:r>
        <w:t xml:space="preserve">The individual dimension lengths are inferred from the number of elements in each of the corresponding nesting levels of the </w:t>
      </w:r>
      <w:r w:rsidR="00B8211A">
        <w:t>collection initializer</w:t>
      </w:r>
      <w:r>
        <w:t xml:space="preserve">. If the </w:t>
      </w:r>
      <w:r w:rsidR="00B8211A">
        <w:t xml:space="preserve">collection initializer </w:t>
      </w:r>
      <w:r>
        <w:t>is empty, the length of each dimension is zero.</w:t>
      </w:r>
    </w:p>
    <w:p w14:paraId="4D597EE1" w14:textId="77777777" w:rsidR="00A72DBE" w:rsidRDefault="00A72DBE" w:rsidP="00A72DBE">
      <w:pPr>
        <w:pStyle w:val="Code"/>
      </w:pPr>
      <w:r>
        <w:t xml:space="preserve">Dim </w:t>
      </w:r>
      <w:r w:rsidR="0079315D">
        <w:t>e</w:t>
      </w:r>
      <w:r>
        <w:t>() As Integer = New Integer() { 1, 2, 3 }</w:t>
      </w:r>
      <w:r w:rsidR="00341F84">
        <w:br/>
      </w:r>
      <w:r>
        <w:t xml:space="preserve">Dim </w:t>
      </w:r>
      <w:r w:rsidR="0079315D">
        <w:t>f</w:t>
      </w:r>
      <w:r>
        <w:t>(</w:t>
      </w:r>
      <w:r w:rsidR="00BE53D0">
        <w:t>,</w:t>
      </w:r>
      <w:r>
        <w:t>) As Integer = New Integer(,) { { 1, 2, 3 } , { 4, 5, 6 } }</w:t>
      </w:r>
      <w:r w:rsidR="00BB4D7B">
        <w:br/>
      </w:r>
      <w:r w:rsidR="00BB4D7B">
        <w:br/>
        <w:t>' Error: Inconsistent numbers of elements!</w:t>
      </w:r>
      <w:r w:rsidR="00BB4D7B">
        <w:br/>
        <w:t xml:space="preserve">Dim </w:t>
      </w:r>
      <w:r w:rsidR="0079315D">
        <w:t>g</w:t>
      </w:r>
      <w:r w:rsidR="00BB4D7B">
        <w:t>(,) As Integer = New Integer(,) { { 1, 2 }, { 4, 5, 6 } }</w:t>
      </w:r>
      <w:r w:rsidR="00BB4D7B">
        <w:br/>
      </w:r>
      <w:r w:rsidR="00BB4D7B">
        <w:br/>
        <w:t>' Error: Inconsistent levels of nesting!</w:t>
      </w:r>
      <w:r w:rsidR="00BB4D7B">
        <w:br/>
        <w:t xml:space="preserve">Dim </w:t>
      </w:r>
      <w:r w:rsidR="0079315D">
        <w:t>h</w:t>
      </w:r>
      <w:r w:rsidR="00BB4D7B">
        <w:t>(,) As Integer = New Integer(,) { 1, 2, { 3, 4 } }</w:t>
      </w:r>
    </w:p>
    <w:p w14:paraId="4D597EE2" w14:textId="77777777" w:rsidR="00BB4D7B" w:rsidRDefault="00BB4D7B" w:rsidP="00BB4D7B">
      <w:pPr>
        <w:pStyle w:val="Text"/>
      </w:pPr>
      <w:r>
        <w:t>The outermost nesting level of a collection initializer corresponds to the leftmost dimension of an array, and the innermost nesting level corresponds to the rightmost dimension. The example:</w:t>
      </w:r>
    </w:p>
    <w:p w14:paraId="4D597EE3" w14:textId="77777777" w:rsidR="00BB4D7B" w:rsidRDefault="00BB4D7B" w:rsidP="00BB4D7B">
      <w:pPr>
        <w:pStyle w:val="Code"/>
      </w:pPr>
      <w:r>
        <w:t>Dim</w:t>
      </w:r>
      <w:r>
        <w:rPr>
          <w:rFonts w:eastAsia="MS Mincho"/>
        </w:rPr>
        <w:t xml:space="preserve"> array As Integer(,) = </w:t>
      </w:r>
      <w:r>
        <w:t>_</w:t>
      </w:r>
      <w:r>
        <w:br/>
        <w:t xml:space="preserve">    </w:t>
      </w:r>
      <w:r>
        <w:rPr>
          <w:rFonts w:eastAsia="MS Mincho"/>
        </w:rPr>
        <w:t>{ { 0, 1 }, { 2, 3 }, { 4, 5 }, { 6, 7 }, { 8, 9 } }</w:t>
      </w:r>
    </w:p>
    <w:p w14:paraId="4D597EE4" w14:textId="77777777" w:rsidR="00BB4D7B" w:rsidRDefault="00BB4D7B" w:rsidP="00BB4D7B">
      <w:pPr>
        <w:pStyle w:val="Text"/>
      </w:pPr>
      <w:r>
        <w:t>Is equivalent to the following:</w:t>
      </w:r>
    </w:p>
    <w:p w14:paraId="4D597EE5" w14:textId="77777777" w:rsidR="00BB4D7B" w:rsidRDefault="00BB4D7B" w:rsidP="00BB4D7B">
      <w:pPr>
        <w:pStyle w:val="Code"/>
      </w:pPr>
      <w:r>
        <w:rPr>
          <w:rFonts w:eastAsia="MS Mincho"/>
        </w:rPr>
        <w:t>Dim array(4, 1) As Integer</w:t>
      </w:r>
      <w:r>
        <w:rPr>
          <w:rFonts w:eastAsia="MS Mincho"/>
        </w:rPr>
        <w:br/>
      </w:r>
      <w:r>
        <w:rPr>
          <w:rFonts w:eastAsia="MS Mincho"/>
        </w:rPr>
        <w:br/>
      </w:r>
      <w:r>
        <w:t>array(0, 0) = 0: array(0, 1) = 1</w:t>
      </w:r>
      <w:r>
        <w:br/>
        <w:t>array(1, 0) = 2: array(1, 1) = 3</w:t>
      </w:r>
      <w:r>
        <w:br/>
        <w:t>array(2, 0) = 4: array(2, 1) = 5</w:t>
      </w:r>
      <w:r>
        <w:br/>
        <w:t>array(3, 0) = 6: array(3, 1) = 7</w:t>
      </w:r>
      <w:r>
        <w:br/>
        <w:t>array(4, 0) = 8: array(4, 1) = 9</w:t>
      </w:r>
    </w:p>
    <w:p w14:paraId="4D597EE6" w14:textId="77777777" w:rsidR="00BB4D7B" w:rsidRDefault="0079315D" w:rsidP="00BB4D7B">
      <w:pPr>
        <w:pStyle w:val="Text"/>
      </w:pPr>
      <w:r>
        <w:t>If the collection</w:t>
      </w:r>
      <w:r w:rsidR="00BB4D7B">
        <w:t xml:space="preserve"> initializer </w:t>
      </w:r>
      <w:r>
        <w:t xml:space="preserve">is empty </w:t>
      </w:r>
      <w:r w:rsidR="00BB4D7B">
        <w:t xml:space="preserve">(that is, one that contains curly braces but no initializer list) </w:t>
      </w:r>
      <w:r>
        <w:t xml:space="preserve">and </w:t>
      </w:r>
      <w:r w:rsidR="00BB4D7B">
        <w:t>the bounds of the dimensions of the array being initialized are known, the empty collection initializer represents an array instance of the specified size where all the elements have been initialized to the element type's default value. If the bounds of the dimensions of the array being initialized are not known, the empty collection initializer represents an array instance in which all dimensions are size zero.</w:t>
      </w:r>
    </w:p>
    <w:p w14:paraId="4D597EE7" w14:textId="77777777" w:rsidR="006C21B7" w:rsidRDefault="006C21B7">
      <w:pPr>
        <w:pStyle w:val="Text"/>
      </w:pPr>
      <w:r>
        <w:t>An array instance's rank and length of each dimension are constant for the entire lifetime of the instance. In other words, it is not possible to change the rank of an existing array instance, nor is it possible to resize its dimensions.</w:t>
      </w:r>
    </w:p>
    <w:p w14:paraId="4D597EE8" w14:textId="77777777" w:rsidR="00EA321B" w:rsidRDefault="00EA321B" w:rsidP="00EA321B">
      <w:pPr>
        <w:pStyle w:val="Heading4"/>
      </w:pPr>
      <w:bookmarkStart w:id="407" w:name="_Toc324771352"/>
      <w:r>
        <w:t>Array Literals</w:t>
      </w:r>
      <w:bookmarkEnd w:id="407"/>
    </w:p>
    <w:p w14:paraId="4D597EE9" w14:textId="77777777" w:rsidR="004C096F" w:rsidRDefault="00EA321B" w:rsidP="00EA321B">
      <w:pPr>
        <w:pStyle w:val="Text"/>
      </w:pPr>
      <w:r>
        <w:t xml:space="preserve">An array literal </w:t>
      </w:r>
      <w:r w:rsidR="00552311">
        <w:t>denotes an array</w:t>
      </w:r>
      <w:r>
        <w:t xml:space="preserve"> whose element type, rank, and bounds are inferred from a combination of the expression context and a </w:t>
      </w:r>
      <w:r w:rsidRPr="00552311">
        <w:t>collection initializer</w:t>
      </w:r>
      <w:r w:rsidR="004C096F">
        <w:t xml:space="preserve">. </w:t>
      </w:r>
      <w:r w:rsidR="008B15A9">
        <w:t xml:space="preserve">This is explained in Section </w:t>
      </w:r>
      <w:r w:rsidR="008B15A9">
        <w:fldChar w:fldCharType="begin"/>
      </w:r>
      <w:r w:rsidR="008B15A9">
        <w:instrText xml:space="preserve"> REF _Ref248242953 \r \h </w:instrText>
      </w:r>
      <w:r w:rsidR="008B15A9">
        <w:fldChar w:fldCharType="separate"/>
      </w:r>
      <w:r w:rsidR="00E11B9D">
        <w:t>11.1.1</w:t>
      </w:r>
      <w:r w:rsidR="008B15A9">
        <w:fldChar w:fldCharType="end"/>
      </w:r>
      <w:r w:rsidR="008B15A9">
        <w:t xml:space="preserve">, Expression Reclassification. </w:t>
      </w:r>
      <w:r w:rsidR="004C096F">
        <w:t>For example:</w:t>
      </w:r>
    </w:p>
    <w:p w14:paraId="4D597EEA" w14:textId="77777777" w:rsidR="004C096F" w:rsidRDefault="004C096F" w:rsidP="004C096F">
      <w:pPr>
        <w:pStyle w:val="Code"/>
      </w:pPr>
      <w:r>
        <w:t>' array of integers</w:t>
      </w:r>
      <w:r>
        <w:br/>
        <w:t>Dim a = {1, 2, 3}</w:t>
      </w:r>
    </w:p>
    <w:p w14:paraId="4D597EEB" w14:textId="77777777" w:rsidR="004C096F" w:rsidRDefault="004C096F" w:rsidP="004C096F">
      <w:pPr>
        <w:pStyle w:val="Code"/>
      </w:pPr>
      <w:r>
        <w:lastRenderedPageBreak/>
        <w:t>' array of shorts</w:t>
      </w:r>
      <w:r>
        <w:br/>
        <w:t>Dim b = {1S, 2S, 3S}</w:t>
      </w:r>
    </w:p>
    <w:p w14:paraId="4D597EEC" w14:textId="77777777" w:rsidR="004C096F" w:rsidRDefault="004C096F" w:rsidP="004C096F">
      <w:pPr>
        <w:pStyle w:val="Code"/>
      </w:pPr>
      <w:r>
        <w:t>' array of shorts whose type is taken from the context</w:t>
      </w:r>
      <w:r>
        <w:br/>
        <w:t>Dim c As Short() = {1, 2, 3}</w:t>
      </w:r>
    </w:p>
    <w:p w14:paraId="4D597EED" w14:textId="77777777" w:rsidR="004C096F" w:rsidRDefault="004C096F" w:rsidP="004C096F">
      <w:pPr>
        <w:pStyle w:val="Code"/>
      </w:pPr>
      <w:r>
        <w:t xml:space="preserve">' array of </w:t>
      </w:r>
      <w:r w:rsidR="008B15A9">
        <w:t>type Integer(,)</w:t>
      </w:r>
      <w:r>
        <w:br/>
        <w:t>Dim d = {{1, 0}, {0, 1}}</w:t>
      </w:r>
    </w:p>
    <w:p w14:paraId="4D597EEE" w14:textId="77777777" w:rsidR="004C096F" w:rsidRDefault="004C096F" w:rsidP="004C096F">
      <w:pPr>
        <w:pStyle w:val="Code"/>
      </w:pPr>
      <w:r>
        <w:t>' jagged array of rank ()()</w:t>
      </w:r>
      <w:r>
        <w:br/>
        <w:t>Dim e = {({1, 0}), ({0, 1})}</w:t>
      </w:r>
    </w:p>
    <w:p w14:paraId="4D597EEF" w14:textId="77777777" w:rsidR="004C096F" w:rsidRDefault="004C096F" w:rsidP="004C096F">
      <w:pPr>
        <w:pStyle w:val="Code"/>
      </w:pPr>
      <w:r>
        <w:t>' error: inconsistent rank</w:t>
      </w:r>
      <w:r>
        <w:br/>
        <w:t>Dim f = {{1}, {2, 3}}</w:t>
      </w:r>
    </w:p>
    <w:p w14:paraId="4D597EF0" w14:textId="77777777" w:rsidR="004C096F" w:rsidRDefault="004C096F" w:rsidP="004C096F">
      <w:pPr>
        <w:pStyle w:val="Code"/>
      </w:pPr>
      <w:r>
        <w:t>' error: inconsistent rank</w:t>
      </w:r>
      <w:r>
        <w:br/>
        <w:t>Dim g = {1, {2}}</w:t>
      </w:r>
    </w:p>
    <w:p w14:paraId="4D597EF1" w14:textId="77777777" w:rsidR="004C096F" w:rsidRDefault="008B15A9" w:rsidP="00EA321B">
      <w:pPr>
        <w:pStyle w:val="Text"/>
      </w:pPr>
      <w:r>
        <w:t xml:space="preserve">The format and requirements </w:t>
      </w:r>
      <w:r w:rsidR="00372A8A">
        <w:t>for</w:t>
      </w:r>
      <w:r>
        <w:t xml:space="preserve"> the collection initializer in an array literal is exactly the same as that for </w:t>
      </w:r>
      <w:r w:rsidR="00372A8A">
        <w:t>the collection initializer</w:t>
      </w:r>
      <w:r>
        <w:t xml:space="preserve"> in an array creation expression. </w:t>
      </w:r>
    </w:p>
    <w:p w14:paraId="4D597EF2" w14:textId="77777777" w:rsidR="00EA321B" w:rsidRDefault="00EA321B" w:rsidP="00EA321B">
      <w:pPr>
        <w:pStyle w:val="Annotation"/>
        <w:rPr>
          <w:rStyle w:val="Bold"/>
        </w:rPr>
      </w:pPr>
      <w:r>
        <w:rPr>
          <w:rStyle w:val="Bold"/>
        </w:rPr>
        <w:t>Annotation</w:t>
      </w:r>
    </w:p>
    <w:p w14:paraId="4D597EF3" w14:textId="77777777" w:rsidR="008B15A9" w:rsidRDefault="00552311" w:rsidP="00EA321B">
      <w:pPr>
        <w:pStyle w:val="Annotation"/>
      </w:pPr>
      <w:r>
        <w:t>A</w:t>
      </w:r>
      <w:r w:rsidR="00EA321B">
        <w:t xml:space="preserve">n </w:t>
      </w:r>
      <w:r>
        <w:t>array literal</w:t>
      </w:r>
      <w:r w:rsidR="00EA321B">
        <w:t xml:space="preserve"> does not create the array in and of itself; instead, it is </w:t>
      </w:r>
      <w:r>
        <w:t>the</w:t>
      </w:r>
      <w:r w:rsidR="00EA321B">
        <w:t xml:space="preserve"> reclassification of the expression into a value that causes the array to be created.</w:t>
      </w:r>
      <w:r w:rsidR="008B15A9">
        <w:t xml:space="preserve"> For instance, the conversion </w:t>
      </w:r>
      <w:r w:rsidR="008B15A9" w:rsidRPr="008B15A9">
        <w:rPr>
          <w:rStyle w:val="CodeEmbedded"/>
        </w:rPr>
        <w:t>CType(new Integer() {1,2,3}, Short())</w:t>
      </w:r>
      <w:r w:rsidR="008B15A9">
        <w:t xml:space="preserve"> is not possible because there is no conversion from </w:t>
      </w:r>
      <w:r w:rsidR="008B15A9" w:rsidRPr="008B15A9">
        <w:rPr>
          <w:rStyle w:val="CodeEmbedded"/>
        </w:rPr>
        <w:t>Integer()</w:t>
      </w:r>
      <w:r w:rsidR="008B15A9">
        <w:t xml:space="preserve"> to </w:t>
      </w:r>
      <w:r w:rsidR="008B15A9" w:rsidRPr="008B15A9">
        <w:rPr>
          <w:rStyle w:val="CodeEmbedded"/>
        </w:rPr>
        <w:t>Short()</w:t>
      </w:r>
      <w:r w:rsidR="008B15A9">
        <w:t xml:space="preserve">; but the expression </w:t>
      </w:r>
      <w:r w:rsidR="008B15A9" w:rsidRPr="008B15A9">
        <w:rPr>
          <w:rStyle w:val="CodeEmbedded"/>
        </w:rPr>
        <w:t>CType({1,2,3},Short())</w:t>
      </w:r>
      <w:r w:rsidR="00372A8A">
        <w:t xml:space="preserve"> is possible</w:t>
      </w:r>
      <w:r w:rsidR="008B15A9">
        <w:t xml:space="preserve"> because it first reclassifies the array literal into the array creation expression </w:t>
      </w:r>
      <w:r w:rsidR="008B15A9" w:rsidRPr="008B15A9">
        <w:rPr>
          <w:rStyle w:val="CodeEmbedded"/>
        </w:rPr>
        <w:t>New Short() {1,2,3}</w:t>
      </w:r>
      <w:r w:rsidR="008B15A9">
        <w:t>.</w:t>
      </w:r>
    </w:p>
    <w:p w14:paraId="4D597EF4" w14:textId="77777777" w:rsidR="00EA321B" w:rsidRDefault="00EA321B">
      <w:pPr>
        <w:pStyle w:val="Text"/>
      </w:pPr>
    </w:p>
    <w:p w14:paraId="4D597EF5" w14:textId="77777777" w:rsidR="00552311" w:rsidRDefault="006C21B7" w:rsidP="00EA321B">
      <w:pPr>
        <w:pStyle w:val="Grammar"/>
      </w:pPr>
      <w:r w:rsidRPr="00370D0A">
        <w:rPr>
          <w:rStyle w:val="Non-Terminal"/>
        </w:rPr>
        <w:t>ArrayExpression</w:t>
      </w:r>
      <w:r w:rsidR="00E72EDE">
        <w:t xml:space="preserve">  </w:t>
      </w:r>
      <w:r>
        <w:t>::=</w:t>
      </w:r>
      <w:r w:rsidR="00552311">
        <w:t xml:space="preserve">  </w:t>
      </w:r>
      <w:r w:rsidR="00552311">
        <w:rPr>
          <w:i/>
        </w:rPr>
        <w:t>ArrayCreationExpression</w:t>
      </w:r>
      <w:r w:rsidR="00552311">
        <w:t xml:space="preserve">  |  </w:t>
      </w:r>
      <w:r w:rsidR="00552311">
        <w:rPr>
          <w:i/>
        </w:rPr>
        <w:t>ArrayLiteralExpression</w:t>
      </w:r>
    </w:p>
    <w:p w14:paraId="4D597EF6" w14:textId="77777777" w:rsidR="00552311" w:rsidRDefault="00552311" w:rsidP="00EA321B">
      <w:pPr>
        <w:pStyle w:val="Grammar"/>
        <w:rPr>
          <w:rStyle w:val="Non-Terminal"/>
        </w:rPr>
      </w:pPr>
      <w:r>
        <w:rPr>
          <w:i/>
        </w:rPr>
        <w:t xml:space="preserve">ArrayCreationExpression </w:t>
      </w:r>
      <w:r>
        <w:t xml:space="preserve"> ::=</w:t>
      </w:r>
      <w:r w:rsidR="006C21B7">
        <w:br/>
      </w:r>
      <w:r w:rsidR="00EC7645">
        <w:tab/>
      </w:r>
      <w:r w:rsidR="006C21B7" w:rsidRPr="00BB11DF">
        <w:rPr>
          <w:rStyle w:val="Terminal"/>
        </w:rPr>
        <w:t>New</w:t>
      </w:r>
      <w:r w:rsidR="00E72EDE">
        <w:t xml:space="preserve">  </w:t>
      </w:r>
      <w:r w:rsidR="002D7FF6" w:rsidRPr="00370D0A">
        <w:rPr>
          <w:rStyle w:val="Non-Terminal"/>
        </w:rPr>
        <w:t>NonArray</w:t>
      </w:r>
      <w:r w:rsidR="006C21B7" w:rsidRPr="00370D0A">
        <w:rPr>
          <w:rStyle w:val="Non-Terminal"/>
        </w:rPr>
        <w:t>TypeName</w:t>
      </w:r>
      <w:r w:rsidR="00E72EDE">
        <w:t xml:space="preserve">  </w:t>
      </w:r>
      <w:r w:rsidR="00B23ACE" w:rsidRPr="00370D0A">
        <w:rPr>
          <w:rStyle w:val="Non-Terminal"/>
        </w:rPr>
        <w:t>Array</w:t>
      </w:r>
      <w:r w:rsidR="00B23ACE">
        <w:rPr>
          <w:rStyle w:val="Non-Terminal"/>
        </w:rPr>
        <w:t>Name</w:t>
      </w:r>
      <w:r w:rsidR="00B23ACE" w:rsidRPr="00370D0A">
        <w:rPr>
          <w:rStyle w:val="Non-Terminal"/>
        </w:rPr>
        <w:t>Modifier</w:t>
      </w:r>
      <w:r w:rsidR="00B23ACE">
        <w:t xml:space="preserve">  </w:t>
      </w:r>
      <w:r w:rsidR="00B8211A">
        <w:rPr>
          <w:rStyle w:val="Non-Terminal"/>
        </w:rPr>
        <w:t>CollectionInitializer</w:t>
      </w:r>
    </w:p>
    <w:p w14:paraId="4D597EF7" w14:textId="77777777" w:rsidR="00EA321B" w:rsidRPr="00EA321B" w:rsidRDefault="00552311" w:rsidP="00EA321B">
      <w:pPr>
        <w:pStyle w:val="Grammar"/>
        <w:rPr>
          <w:i/>
          <w:iCs/>
        </w:rPr>
      </w:pPr>
      <w:r w:rsidRPr="00552311">
        <w:rPr>
          <w:rStyle w:val="Non-Terminal"/>
        </w:rPr>
        <w:t>ArrayLiteral</w:t>
      </w:r>
      <w:r>
        <w:rPr>
          <w:rStyle w:val="Non-Terminal"/>
        </w:rPr>
        <w:t xml:space="preserve">Expression  </w:t>
      </w:r>
      <w:r>
        <w:rPr>
          <w:rStyle w:val="Non-Terminal"/>
          <w:i w:val="0"/>
        </w:rPr>
        <w:t>::=</w:t>
      </w:r>
      <w:r w:rsidR="00EA321B">
        <w:rPr>
          <w:rStyle w:val="Non-Terminal"/>
          <w:i w:val="0"/>
        </w:rPr>
        <w:br/>
      </w:r>
      <w:r w:rsidR="00EA321B">
        <w:tab/>
      </w:r>
      <w:r w:rsidR="00EA321B" w:rsidRPr="00EA321B">
        <w:rPr>
          <w:rStyle w:val="Non-Terminal"/>
        </w:rPr>
        <w:t>CollectionInitializer</w:t>
      </w:r>
    </w:p>
    <w:p w14:paraId="4D597EF8" w14:textId="77777777" w:rsidR="006C21B7" w:rsidRDefault="006C21B7">
      <w:pPr>
        <w:pStyle w:val="Heading3"/>
      </w:pPr>
      <w:bookmarkStart w:id="408" w:name="_Toc324771353"/>
      <w:r>
        <w:t>Delegate-Creation Expressions</w:t>
      </w:r>
      <w:bookmarkEnd w:id="408"/>
    </w:p>
    <w:p w14:paraId="4D597EF9" w14:textId="77777777" w:rsidR="006C21B7" w:rsidRDefault="006C21B7">
      <w:pPr>
        <w:pStyle w:val="Text"/>
      </w:pPr>
      <w:r>
        <w:t>A delegate-creation expression is used to create a new instance of a delegate type. The argument of a delegate-creation expression must be an expression classified as a method pointer</w:t>
      </w:r>
      <w:r w:rsidR="00326318">
        <w:t xml:space="preserve"> or a lambda</w:t>
      </w:r>
      <w:r w:rsidR="00FC7D0F">
        <w:t xml:space="preserve"> method</w:t>
      </w:r>
      <w:r>
        <w:t>.</w:t>
      </w:r>
    </w:p>
    <w:p w14:paraId="4D597EFA" w14:textId="77777777" w:rsidR="006E30DD" w:rsidRDefault="00316BCE">
      <w:pPr>
        <w:pStyle w:val="Text"/>
      </w:pPr>
      <w:r>
        <w:t>If the argument is a method pointer, o</w:t>
      </w:r>
      <w:r w:rsidR="006C21B7">
        <w:t xml:space="preserve">ne of the methods referenced by the method pointer must </w:t>
      </w:r>
      <w:r w:rsidR="006E30DD">
        <w:t xml:space="preserve">be applicable to </w:t>
      </w:r>
      <w:r w:rsidR="006C21B7">
        <w:t xml:space="preserve">the signature of the delegate type. A method </w:t>
      </w:r>
      <w:r w:rsidR="006E30DD" w:rsidRPr="00533609">
        <w:rPr>
          <w:rStyle w:val="CodeEmbedded"/>
        </w:rPr>
        <w:t>M</w:t>
      </w:r>
      <w:r w:rsidR="006E30DD">
        <w:t xml:space="preserve"> is applicable to a </w:t>
      </w:r>
      <w:r w:rsidR="006C21B7">
        <w:t xml:space="preserve">delegate type </w:t>
      </w:r>
      <w:r w:rsidR="006E30DD" w:rsidRPr="00533609">
        <w:rPr>
          <w:rStyle w:val="CodeEmbedded"/>
        </w:rPr>
        <w:t>D</w:t>
      </w:r>
      <w:r w:rsidR="006E30DD">
        <w:t xml:space="preserve"> </w:t>
      </w:r>
      <w:r w:rsidR="006C21B7">
        <w:t>if</w:t>
      </w:r>
      <w:r w:rsidR="006E30DD">
        <w:t>:</w:t>
      </w:r>
    </w:p>
    <w:p w14:paraId="4D597EFB" w14:textId="77777777" w:rsidR="006E30DD" w:rsidRDefault="006E30DD" w:rsidP="006E30DD">
      <w:pPr>
        <w:pStyle w:val="BulletedList1"/>
      </w:pPr>
      <w:r w:rsidRPr="00533609">
        <w:rPr>
          <w:rStyle w:val="CodeEmbedded"/>
        </w:rPr>
        <w:t>M</w:t>
      </w:r>
      <w:r w:rsidR="00AE7CF1">
        <w:t xml:space="preserve"> is not </w:t>
      </w:r>
      <w:r w:rsidR="00AE7CF1" w:rsidRPr="00AE7CF1">
        <w:rPr>
          <w:rStyle w:val="CodeEmbedded"/>
        </w:rPr>
        <w:t>Partial</w:t>
      </w:r>
      <w:r w:rsidR="00AE7CF1">
        <w:t xml:space="preserve"> or has a body</w:t>
      </w:r>
      <w:r w:rsidR="006C21B7">
        <w:t>.</w:t>
      </w:r>
    </w:p>
    <w:p w14:paraId="4D597EFC" w14:textId="77777777" w:rsidR="006E30DD" w:rsidRDefault="006E30DD" w:rsidP="006E30DD">
      <w:pPr>
        <w:pStyle w:val="BulletedList1"/>
      </w:pPr>
      <w:r>
        <w:t xml:space="preserve">Both </w:t>
      </w:r>
      <w:r w:rsidRPr="00533609">
        <w:rPr>
          <w:rStyle w:val="CodeEmbedded"/>
        </w:rPr>
        <w:t>M</w:t>
      </w:r>
      <w:r>
        <w:t xml:space="preserve"> and </w:t>
      </w:r>
      <w:r w:rsidRPr="00533609">
        <w:rPr>
          <w:rStyle w:val="CodeEmbedded"/>
        </w:rPr>
        <w:t>D</w:t>
      </w:r>
      <w:r>
        <w:t xml:space="preserve"> are functions, or </w:t>
      </w:r>
      <w:r w:rsidR="00D31C2A" w:rsidRPr="00D31C2A">
        <w:rPr>
          <w:rStyle w:val="CodeEmbedded"/>
        </w:rPr>
        <w:t>D</w:t>
      </w:r>
      <w:r w:rsidR="00D31C2A">
        <w:t xml:space="preserve"> is a</w:t>
      </w:r>
      <w:r>
        <w:t xml:space="preserve"> subroutine.</w:t>
      </w:r>
    </w:p>
    <w:p w14:paraId="4D597EFD" w14:textId="77777777" w:rsidR="00202465" w:rsidRDefault="00202465" w:rsidP="00202465">
      <w:pPr>
        <w:pStyle w:val="BulletedList1"/>
      </w:pPr>
      <w:r w:rsidRPr="00533609">
        <w:rPr>
          <w:rStyle w:val="CodeEmbedded"/>
        </w:rPr>
        <w:t>M</w:t>
      </w:r>
      <w:r>
        <w:t xml:space="preserve"> and </w:t>
      </w:r>
      <w:r w:rsidRPr="00533609">
        <w:rPr>
          <w:rStyle w:val="CodeEmbedded"/>
        </w:rPr>
        <w:t>D</w:t>
      </w:r>
      <w:r>
        <w:t xml:space="preserve"> have the same number of parameters.</w:t>
      </w:r>
    </w:p>
    <w:p w14:paraId="4D597EFE" w14:textId="77777777" w:rsidR="0053181D" w:rsidRDefault="006E30DD" w:rsidP="0053181D">
      <w:pPr>
        <w:pStyle w:val="BulletedList1"/>
      </w:pPr>
      <w:r>
        <w:t xml:space="preserve">The parameter types of </w:t>
      </w:r>
      <w:r w:rsidRPr="00533609">
        <w:rPr>
          <w:rStyle w:val="CodeEmbedded"/>
        </w:rPr>
        <w:t>M</w:t>
      </w:r>
      <w:r>
        <w:t xml:space="preserve"> each have a conversion </w:t>
      </w:r>
      <w:r w:rsidR="00D01AA9">
        <w:t xml:space="preserve">from </w:t>
      </w:r>
      <w:r>
        <w:t xml:space="preserve">the type of the corresponding parameter type of </w:t>
      </w:r>
      <w:r w:rsidRPr="00533609">
        <w:rPr>
          <w:rStyle w:val="CodeEmbedded"/>
        </w:rPr>
        <w:t>D</w:t>
      </w:r>
      <w:r w:rsidR="0053181D">
        <w:t xml:space="preserve">, and their modifiers (i.e. </w:t>
      </w:r>
      <w:r w:rsidR="0053181D" w:rsidRPr="00EE02DC">
        <w:rPr>
          <w:rStyle w:val="CodeEmbedded"/>
        </w:rPr>
        <w:t>ByRef</w:t>
      </w:r>
      <w:r w:rsidR="0053181D">
        <w:t xml:space="preserve">, </w:t>
      </w:r>
      <w:r w:rsidR="0053181D" w:rsidRPr="00EE02DC">
        <w:rPr>
          <w:rStyle w:val="CodeEmbedded"/>
        </w:rPr>
        <w:t>ByVal</w:t>
      </w:r>
      <w:r w:rsidR="0053181D">
        <w:t>) match.</w:t>
      </w:r>
    </w:p>
    <w:p w14:paraId="4D597EFF" w14:textId="77777777" w:rsidR="006E30DD" w:rsidRDefault="006E30DD" w:rsidP="006E30DD">
      <w:pPr>
        <w:pStyle w:val="BulletedList1"/>
      </w:pPr>
      <w:r>
        <w:t xml:space="preserve">The return type of </w:t>
      </w:r>
      <w:r w:rsidRPr="00533609">
        <w:rPr>
          <w:rStyle w:val="CodeEmbedded"/>
        </w:rPr>
        <w:t>M</w:t>
      </w:r>
      <w:r>
        <w:t xml:space="preserve">, if any, has a conversion to the return type of </w:t>
      </w:r>
      <w:r w:rsidRPr="00533609">
        <w:rPr>
          <w:rStyle w:val="CodeEmbedded"/>
        </w:rPr>
        <w:t>D</w:t>
      </w:r>
      <w:r>
        <w:t>.</w:t>
      </w:r>
    </w:p>
    <w:p w14:paraId="4D597F00" w14:textId="77777777" w:rsidR="007C0359" w:rsidRDefault="00855231" w:rsidP="006E30DD">
      <w:pPr>
        <w:pStyle w:val="Text"/>
      </w:pPr>
      <w:r>
        <w:t>If the method pointer references a late-bound access, then the late-bound access is assumed to be to a function that has the same number of parameters as the delegate type.</w:t>
      </w:r>
    </w:p>
    <w:p w14:paraId="4D597F01" w14:textId="77777777" w:rsidR="00533609" w:rsidRDefault="00533609" w:rsidP="006E30DD">
      <w:pPr>
        <w:pStyle w:val="Text"/>
      </w:pPr>
      <w:r>
        <w:lastRenderedPageBreak/>
        <w:t xml:space="preserve">If </w:t>
      </w:r>
      <w:r w:rsidR="004F4AB7">
        <w:t xml:space="preserve">strict semantics are not being used and </w:t>
      </w:r>
      <w:r>
        <w:t>there is only one method referenced by the method pointer, but it is not applicable due to the fact that it has no parameters and the delegate type does, then the method is considered applicable and the parameters or return value are simply ignored. For example:</w:t>
      </w:r>
    </w:p>
    <w:p w14:paraId="4D597F02" w14:textId="77777777" w:rsidR="00533609" w:rsidRDefault="00533609" w:rsidP="00533609">
      <w:pPr>
        <w:pStyle w:val="Code"/>
      </w:pPr>
      <w:r>
        <w:t>Delegate Sub F(x As Integer)</w:t>
      </w:r>
      <w:r>
        <w:br/>
      </w:r>
      <w:r>
        <w:br/>
        <w:t>Module Test</w:t>
      </w:r>
      <w:r>
        <w:br/>
      </w:r>
      <w:r>
        <w:tab/>
        <w:t>Sub M()</w:t>
      </w:r>
      <w:r>
        <w:br/>
      </w:r>
      <w:r>
        <w:tab/>
        <w:t>End Sub</w:t>
      </w:r>
      <w:r>
        <w:br/>
      </w:r>
      <w:r>
        <w:br/>
      </w:r>
      <w:r>
        <w:tab/>
        <w:t>Sub Main()</w:t>
      </w:r>
      <w:r>
        <w:br/>
      </w:r>
      <w:r>
        <w:tab/>
      </w:r>
      <w:r>
        <w:tab/>
        <w:t xml:space="preserve">' </w:t>
      </w:r>
      <w:r w:rsidR="00D31C2A">
        <w:t>Valid</w:t>
      </w:r>
      <w:r>
        <w:br/>
      </w:r>
      <w:r>
        <w:tab/>
      </w:r>
      <w:r>
        <w:tab/>
        <w:t>Dim x As F = AddressOf M</w:t>
      </w:r>
      <w:r>
        <w:br/>
      </w:r>
      <w:r>
        <w:tab/>
        <w:t>End Sub</w:t>
      </w:r>
      <w:r>
        <w:br/>
        <w:t>End Module</w:t>
      </w:r>
    </w:p>
    <w:p w14:paraId="4D597F03" w14:textId="77777777" w:rsidR="002B50A8" w:rsidRDefault="002B50A8" w:rsidP="002B50A8">
      <w:pPr>
        <w:pStyle w:val="Annotation"/>
        <w:rPr>
          <w:rStyle w:val="Bold"/>
        </w:rPr>
      </w:pPr>
      <w:r>
        <w:rPr>
          <w:rStyle w:val="Bold"/>
        </w:rPr>
        <w:t>Annotation</w:t>
      </w:r>
    </w:p>
    <w:p w14:paraId="4D597F04" w14:textId="77777777" w:rsidR="002B50A8" w:rsidRPr="002B50A8" w:rsidRDefault="002B50A8" w:rsidP="002B50A8">
      <w:pPr>
        <w:pStyle w:val="Annotation"/>
      </w:pPr>
      <w:r>
        <w:t>This relaxation is only allowed when strict semantics are not being used because of extension methods. Because extension methods are only considered if a regular method was not applicable, it is possible for an instance method with no parameters to hide an extension method with parameters for the purpose of delegate construction.</w:t>
      </w:r>
    </w:p>
    <w:p w14:paraId="4D597F05" w14:textId="77777777" w:rsidR="006C21B7" w:rsidRDefault="006E30DD" w:rsidP="006E30DD">
      <w:pPr>
        <w:pStyle w:val="Text"/>
      </w:pPr>
      <w:r>
        <w:t xml:space="preserve">If more than one method referenced by the method pointer is applicable to the delegate type, then overload resolution is used to pick between the candidate methods. The types of the parameters to the delegate are used as the types of the arguments for the purposes of overload resolution. If no one method candidate is most applicable, a compile-time error occurs. </w:t>
      </w:r>
      <w:r w:rsidR="006C21B7">
        <w:t xml:space="preserve">In the following example, the </w:t>
      </w:r>
      <w:r>
        <w:t xml:space="preserve">local </w:t>
      </w:r>
      <w:r w:rsidR="006C21B7">
        <w:t xml:space="preserve">variable is initialized with a delegate that refers to the second </w:t>
      </w:r>
      <w:r w:rsidR="006C21B7">
        <w:rPr>
          <w:rStyle w:val="CodeEmbedded"/>
        </w:rPr>
        <w:t>Square</w:t>
      </w:r>
      <w:r w:rsidR="006C21B7">
        <w:t xml:space="preserve"> method because that method </w:t>
      </w:r>
      <w:r>
        <w:t xml:space="preserve">is more applicable to </w:t>
      </w:r>
      <w:r w:rsidR="006C21B7">
        <w:t xml:space="preserve">the signature and return type of </w:t>
      </w:r>
      <w:r w:rsidR="006C21B7">
        <w:rPr>
          <w:rStyle w:val="CodeEmbedded"/>
        </w:rPr>
        <w:t>DoubleFunc</w:t>
      </w:r>
      <w:r w:rsidR="006C21B7">
        <w:t>.</w:t>
      </w:r>
    </w:p>
    <w:p w14:paraId="4D597F06" w14:textId="77777777" w:rsidR="006C21B7" w:rsidRDefault="006C21B7">
      <w:pPr>
        <w:pStyle w:val="Code"/>
        <w:rPr>
          <w:rFonts w:eastAsia="MS Mincho"/>
        </w:rPr>
      </w:pPr>
      <w:r>
        <w:rPr>
          <w:rFonts w:eastAsia="MS Mincho"/>
        </w:rPr>
        <w:t>Delegate Function DoubleFunc(x As Double) As Double</w:t>
      </w:r>
      <w:r w:rsidR="00BE53D0">
        <w:rPr>
          <w:rFonts w:eastAsia="MS Mincho"/>
        </w:rPr>
        <w:br/>
      </w:r>
      <w:r w:rsidR="00341F84">
        <w:rPr>
          <w:rFonts w:eastAsia="MS Mincho"/>
        </w:rPr>
        <w:br/>
      </w:r>
      <w:r w:rsidR="006E30DD">
        <w:rPr>
          <w:rFonts w:eastAsia="MS Mincho"/>
        </w:rPr>
        <w:t>Module Test</w:t>
      </w:r>
      <w:r w:rsidR="00341F84">
        <w:rPr>
          <w:rFonts w:eastAsia="MS Mincho"/>
        </w:rPr>
        <w:br/>
      </w:r>
      <w:r w:rsidR="006E30DD">
        <w:rPr>
          <w:rFonts w:eastAsia="MS Mincho"/>
        </w:rPr>
        <w:tab/>
      </w:r>
      <w:r>
        <w:rPr>
          <w:rFonts w:eastAsia="MS Mincho"/>
        </w:rPr>
        <w:t>Function Square(x As Single) As Single</w:t>
      </w:r>
      <w:r w:rsidR="00341F84">
        <w:rPr>
          <w:rFonts w:eastAsia="MS Mincho"/>
        </w:rPr>
        <w:br/>
      </w:r>
      <w:r w:rsidR="006E30DD">
        <w:rPr>
          <w:rFonts w:eastAsia="MS Mincho"/>
        </w:rPr>
        <w:tab/>
      </w:r>
      <w:r w:rsidR="006E30DD">
        <w:rPr>
          <w:rFonts w:eastAsia="MS Mincho"/>
        </w:rPr>
        <w:tab/>
      </w:r>
      <w:r>
        <w:rPr>
          <w:rFonts w:eastAsia="MS Mincho"/>
        </w:rPr>
        <w:t>Return x * x</w:t>
      </w:r>
      <w:r w:rsidR="00341F84">
        <w:rPr>
          <w:rFonts w:eastAsia="MS Mincho"/>
        </w:rPr>
        <w:br/>
      </w:r>
      <w:r w:rsidR="006E30DD">
        <w:rPr>
          <w:rFonts w:eastAsia="MS Mincho"/>
        </w:rPr>
        <w:tab/>
      </w:r>
      <w:r>
        <w:rPr>
          <w:rFonts w:eastAsia="MS Mincho"/>
        </w:rPr>
        <w:t xml:space="preserve">End Function </w:t>
      </w:r>
      <w:r w:rsidR="006E30DD">
        <w:rPr>
          <w:rFonts w:eastAsia="MS Mincho"/>
        </w:rPr>
        <w:br/>
      </w:r>
      <w:r w:rsidR="00341F84">
        <w:rPr>
          <w:rFonts w:eastAsia="MS Mincho"/>
        </w:rPr>
        <w:br/>
      </w:r>
      <w:r w:rsidR="006E30DD">
        <w:rPr>
          <w:rFonts w:eastAsia="MS Mincho"/>
        </w:rPr>
        <w:tab/>
      </w:r>
      <w:r>
        <w:rPr>
          <w:rFonts w:eastAsia="MS Mincho"/>
        </w:rPr>
        <w:t>Function Square(x As Double) As Double</w:t>
      </w:r>
      <w:r w:rsidR="00341F84">
        <w:rPr>
          <w:rFonts w:eastAsia="MS Mincho"/>
        </w:rPr>
        <w:br/>
      </w:r>
      <w:r w:rsidR="006E30DD">
        <w:rPr>
          <w:rFonts w:eastAsia="MS Mincho"/>
        </w:rPr>
        <w:tab/>
      </w:r>
      <w:r w:rsidR="006E30DD">
        <w:rPr>
          <w:rFonts w:eastAsia="MS Mincho"/>
        </w:rPr>
        <w:tab/>
      </w:r>
      <w:r>
        <w:rPr>
          <w:rFonts w:eastAsia="MS Mincho"/>
        </w:rPr>
        <w:t>Return x * x</w:t>
      </w:r>
      <w:r w:rsidR="00341F84">
        <w:rPr>
          <w:rFonts w:eastAsia="MS Mincho"/>
        </w:rPr>
        <w:br/>
      </w:r>
      <w:r w:rsidR="006E30DD">
        <w:rPr>
          <w:rFonts w:eastAsia="MS Mincho"/>
        </w:rPr>
        <w:tab/>
      </w:r>
      <w:r>
        <w:rPr>
          <w:rFonts w:eastAsia="MS Mincho"/>
        </w:rPr>
        <w:t>End Function</w:t>
      </w:r>
      <w:r w:rsidR="006E30DD">
        <w:rPr>
          <w:rFonts w:eastAsia="MS Mincho"/>
        </w:rPr>
        <w:br/>
      </w:r>
      <w:r w:rsidR="006E30DD">
        <w:rPr>
          <w:rFonts w:eastAsia="MS Mincho"/>
        </w:rPr>
        <w:br/>
      </w:r>
      <w:r w:rsidR="006E30DD">
        <w:rPr>
          <w:rFonts w:eastAsia="MS Mincho"/>
        </w:rPr>
        <w:tab/>
        <w:t>Sub Main()</w:t>
      </w:r>
      <w:r w:rsidR="006E30DD">
        <w:rPr>
          <w:rFonts w:eastAsia="MS Mincho"/>
        </w:rPr>
        <w:br/>
      </w:r>
      <w:r w:rsidR="006E30DD">
        <w:rPr>
          <w:rFonts w:eastAsia="MS Mincho"/>
        </w:rPr>
        <w:tab/>
      </w:r>
      <w:r w:rsidR="006E30DD">
        <w:rPr>
          <w:rFonts w:eastAsia="MS Mincho"/>
        </w:rPr>
        <w:tab/>
        <w:t>Dim a As New DoubleFunc(AddressOf Square)</w:t>
      </w:r>
      <w:r w:rsidR="006E30DD">
        <w:rPr>
          <w:rFonts w:eastAsia="MS Mincho"/>
        </w:rPr>
        <w:br/>
      </w:r>
      <w:r w:rsidR="006E30DD">
        <w:rPr>
          <w:rFonts w:eastAsia="MS Mincho"/>
        </w:rPr>
        <w:tab/>
        <w:t>End Sub</w:t>
      </w:r>
      <w:r w:rsidR="00341F84">
        <w:rPr>
          <w:rFonts w:eastAsia="MS Mincho"/>
        </w:rPr>
        <w:br/>
      </w:r>
      <w:r>
        <w:rPr>
          <w:rFonts w:eastAsia="MS Mincho"/>
        </w:rPr>
        <w:t xml:space="preserve">End </w:t>
      </w:r>
      <w:r w:rsidR="006E30DD">
        <w:rPr>
          <w:rFonts w:eastAsia="MS Mincho"/>
        </w:rPr>
        <w:t>Module</w:t>
      </w:r>
    </w:p>
    <w:p w14:paraId="4D597F07" w14:textId="77777777" w:rsidR="00636399" w:rsidRDefault="006C21B7">
      <w:pPr>
        <w:pStyle w:val="Text"/>
      </w:pPr>
      <w:r>
        <w:t xml:space="preserve">Had the second </w:t>
      </w:r>
      <w:r>
        <w:rPr>
          <w:rStyle w:val="CodeEmbedded"/>
        </w:rPr>
        <w:t>Square</w:t>
      </w:r>
      <w:r>
        <w:t xml:space="preserve"> method not been present, </w:t>
      </w:r>
      <w:r w:rsidR="00636399">
        <w:t xml:space="preserve">the first </w:t>
      </w:r>
      <w:r w:rsidR="00636399">
        <w:rPr>
          <w:rStyle w:val="CodeEmbedded"/>
        </w:rPr>
        <w:t>Square</w:t>
      </w:r>
      <w:r w:rsidR="00636399">
        <w:t xml:space="preserve"> method would have been chosen</w:t>
      </w:r>
      <w:r>
        <w:t>.</w:t>
      </w:r>
      <w:r w:rsidR="00636399">
        <w:t xml:space="preserve"> If strict semantics are specified by the compilation environment or by </w:t>
      </w:r>
      <w:r w:rsidR="00636399" w:rsidRPr="00006830">
        <w:rPr>
          <w:rStyle w:val="CodeEmbedded"/>
        </w:rPr>
        <w:t>Option</w:t>
      </w:r>
      <w:r w:rsidR="00636399">
        <w:t xml:space="preserve"> </w:t>
      </w:r>
      <w:r w:rsidR="00636399" w:rsidRPr="00006830">
        <w:rPr>
          <w:rStyle w:val="CodeEmbedded"/>
        </w:rPr>
        <w:t>Strict</w:t>
      </w:r>
      <w:r w:rsidR="00636399">
        <w:t xml:space="preserve">, then a compile-time error occurs if the most specific method referenced by the method pointer is narrower than the delegate signature. A method </w:t>
      </w:r>
      <w:r w:rsidR="00636399" w:rsidRPr="00533609">
        <w:rPr>
          <w:rStyle w:val="CodeEmbedded"/>
        </w:rPr>
        <w:t>M</w:t>
      </w:r>
      <w:r w:rsidR="00636399">
        <w:t xml:space="preserve"> is considered narrower than a delegate type </w:t>
      </w:r>
      <w:r w:rsidR="00636399" w:rsidRPr="00533609">
        <w:rPr>
          <w:rStyle w:val="CodeEmbedded"/>
        </w:rPr>
        <w:t>D</w:t>
      </w:r>
      <w:r w:rsidR="00636399">
        <w:t xml:space="preserve"> if:</w:t>
      </w:r>
    </w:p>
    <w:p w14:paraId="4D597F08" w14:textId="77777777" w:rsidR="00636399" w:rsidRDefault="00636399" w:rsidP="00636399">
      <w:pPr>
        <w:pStyle w:val="BulletedList1"/>
      </w:pPr>
      <w:r>
        <w:t xml:space="preserve">A parameter type of </w:t>
      </w:r>
      <w:r w:rsidRPr="00533609">
        <w:rPr>
          <w:rStyle w:val="CodeEmbedded"/>
        </w:rPr>
        <w:t>M</w:t>
      </w:r>
      <w:r>
        <w:t xml:space="preserve"> has a widening conversion to the corresponding parameter type of </w:t>
      </w:r>
      <w:r w:rsidRPr="00533609">
        <w:rPr>
          <w:rStyle w:val="CodeEmbedded"/>
        </w:rPr>
        <w:t>D</w:t>
      </w:r>
      <w:r>
        <w:t>.</w:t>
      </w:r>
    </w:p>
    <w:p w14:paraId="4D597F09" w14:textId="77777777" w:rsidR="00636399" w:rsidRDefault="00636399" w:rsidP="00636399">
      <w:pPr>
        <w:pStyle w:val="BulletedList1"/>
      </w:pPr>
      <w:r>
        <w:t xml:space="preserve">Or, the return type, if any, of </w:t>
      </w:r>
      <w:r w:rsidRPr="00533609">
        <w:rPr>
          <w:rStyle w:val="CodeEmbedded"/>
        </w:rPr>
        <w:t>M</w:t>
      </w:r>
      <w:r>
        <w:t xml:space="preserve"> has a narrowing conversion to the return type of </w:t>
      </w:r>
      <w:r w:rsidRPr="00533609">
        <w:rPr>
          <w:rStyle w:val="CodeEmbedded"/>
        </w:rPr>
        <w:t>D</w:t>
      </w:r>
      <w:r>
        <w:t>.</w:t>
      </w:r>
    </w:p>
    <w:p w14:paraId="4D597F0A" w14:textId="77777777" w:rsidR="00B674AB" w:rsidRDefault="00B674AB" w:rsidP="00B674AB">
      <w:pPr>
        <w:pStyle w:val="Text"/>
      </w:pPr>
      <w:r>
        <w:t>If type arguments are associated with the method pointer, only methods with the same number of type arguments are considered. If no type arguments are associated with the method pointer, type inference is used when matching signatures against a generic method. Unlike other normal type inference, the return type of the delegate is used when inferring type arguments</w:t>
      </w:r>
      <w:r w:rsidR="00C37AC0">
        <w:t xml:space="preserve">, but return types are still not considered when </w:t>
      </w:r>
      <w:r w:rsidR="00C37AC0">
        <w:lastRenderedPageBreak/>
        <w:t>determining the least generic overload</w:t>
      </w:r>
      <w:r>
        <w:t>. The following example shows both ways of supplying a type argument to a delegate-creation expression:</w:t>
      </w:r>
    </w:p>
    <w:p w14:paraId="4D597F0B" w14:textId="77777777" w:rsidR="00B674AB" w:rsidRDefault="00B674AB" w:rsidP="00B674AB">
      <w:pPr>
        <w:pStyle w:val="Code"/>
      </w:pPr>
      <w:r>
        <w:t>Delegate Function D(s As String, i As Integer) As Integer</w:t>
      </w:r>
      <w:r w:rsidR="00341F84">
        <w:br/>
      </w:r>
      <w:r>
        <w:t>Delegate Function E() As Integer</w:t>
      </w:r>
      <w:r w:rsidR="00341F84">
        <w:br/>
      </w:r>
      <w:r w:rsidR="00341F84">
        <w:br/>
      </w:r>
      <w:r>
        <w:t>Module Test</w:t>
      </w:r>
      <w:r w:rsidR="00341F84">
        <w:br/>
      </w:r>
      <w:r>
        <w:t xml:space="preserve">    Public Function F(Of T)(s As String, t1 As T) As T</w:t>
      </w:r>
      <w:r w:rsidR="00341F84">
        <w:br/>
      </w:r>
      <w:r>
        <w:t xml:space="preserve">    End Function</w:t>
      </w:r>
      <w:r w:rsidR="00341F84">
        <w:br/>
      </w:r>
      <w:r>
        <w:t xml:space="preserve">  </w:t>
      </w:r>
      <w:r w:rsidR="00341F84">
        <w:br/>
      </w:r>
      <w:r>
        <w:t xml:space="preserve">    Public Function G(Of T)() As T</w:t>
      </w:r>
      <w:r w:rsidR="00341F84">
        <w:br/>
      </w:r>
      <w:r>
        <w:t xml:space="preserve">    End Function</w:t>
      </w:r>
      <w:r w:rsidR="00341F84">
        <w:br/>
      </w:r>
      <w:r w:rsidR="00341F84">
        <w:br/>
      </w:r>
      <w:r>
        <w:t xml:space="preserve">    Sub </w:t>
      </w:r>
      <w:smartTag w:uri="urn:schemas-microsoft-com:office:smarttags" w:element="place">
        <w:r>
          <w:t>Main</w:t>
        </w:r>
      </w:smartTag>
      <w:r>
        <w:t>()</w:t>
      </w:r>
      <w:r w:rsidR="00341F84">
        <w:br/>
      </w:r>
      <w:r>
        <w:t xml:space="preserve">        Dim d1 As D = AddressOf f(Of Integer)    ' OK, type arg explicit</w:t>
      </w:r>
      <w:r w:rsidR="00341F84">
        <w:br/>
      </w:r>
      <w:r>
        <w:t xml:space="preserve">        Dim d2 As D = AddressOf f                ' OK, type arg inferred</w:t>
      </w:r>
      <w:r w:rsidR="00341F84">
        <w:br/>
      </w:r>
      <w:r w:rsidR="00341F84">
        <w:br/>
      </w:r>
      <w:r>
        <w:t xml:space="preserve">        Dim e1 As E = AddressOf g(Of Integer)    ' OK, type arg explicit</w:t>
      </w:r>
      <w:r w:rsidR="00341F84">
        <w:br/>
      </w:r>
      <w:r>
        <w:t xml:space="preserve">        Dim e2 As E = AddressOf g                ' OK, infer from return</w:t>
      </w:r>
      <w:r w:rsidR="00341F84">
        <w:br/>
      </w:r>
      <w:r>
        <w:t xml:space="preserve">  End Sub</w:t>
      </w:r>
      <w:r w:rsidR="00341F84">
        <w:br/>
      </w:r>
      <w:r>
        <w:t>End Module</w:t>
      </w:r>
    </w:p>
    <w:p w14:paraId="4D597F0C" w14:textId="77777777" w:rsidR="00B674AB" w:rsidRDefault="00B674AB" w:rsidP="00B674AB">
      <w:pPr>
        <w:pStyle w:val="Text"/>
      </w:pPr>
      <w:r>
        <w:t>In the above example, a non-generic delegate type was instantiated using a generic method. It is also possible to create an instance of a constructed delegate type using a generic method. For example:</w:t>
      </w:r>
    </w:p>
    <w:p w14:paraId="4D597F0D" w14:textId="77777777" w:rsidR="00B674AB" w:rsidRDefault="00B674AB" w:rsidP="00B674AB">
      <w:pPr>
        <w:pStyle w:val="Code"/>
      </w:pPr>
      <w:r>
        <w:t>Delegate Function Predicate(Of U)(u1 As U, u2 As U) As Boolean</w:t>
      </w:r>
      <w:r w:rsidR="00341F84">
        <w:br/>
      </w:r>
      <w:r w:rsidR="00341F84">
        <w:br/>
      </w:r>
      <w:r>
        <w:t>Module Test</w:t>
      </w:r>
      <w:r w:rsidR="00341F84">
        <w:br/>
      </w:r>
      <w:r>
        <w:t xml:space="preserve">    Function Compare(Of T)(t1 As List(of T), t2 As List(of T)) As Boolean</w:t>
      </w:r>
      <w:r w:rsidR="00341F84">
        <w:br/>
      </w:r>
      <w:r>
        <w:t xml:space="preserve">        ...</w:t>
      </w:r>
      <w:r w:rsidR="00341F84">
        <w:br/>
      </w:r>
      <w:r>
        <w:t xml:space="preserve">    End Function</w:t>
      </w:r>
      <w:r w:rsidR="00341F84">
        <w:br/>
      </w:r>
      <w:r>
        <w:t xml:space="preserve">  </w:t>
      </w:r>
      <w:r w:rsidR="00341F84">
        <w:br/>
      </w:r>
      <w:r>
        <w:t xml:space="preserve">    Sub </w:t>
      </w:r>
      <w:smartTag w:uri="urn:schemas-microsoft-com:office:smarttags" w:element="place">
        <w:r>
          <w:t>Main</w:t>
        </w:r>
      </w:smartTag>
      <w:r>
        <w:t>()</w:t>
      </w:r>
      <w:r w:rsidR="00341F84">
        <w:br/>
      </w:r>
      <w:r>
        <w:t xml:space="preserve">        Dim p As Predicate(Of List(Of Integer))</w:t>
      </w:r>
      <w:r w:rsidR="00341F84">
        <w:br/>
      </w:r>
      <w:r>
        <w:t xml:space="preserve">        p = AddressOf Compare(Of Integer)</w:t>
      </w:r>
      <w:r w:rsidR="00341F84">
        <w:br/>
      </w:r>
      <w:r>
        <w:t xml:space="preserve">    End Sub</w:t>
      </w:r>
      <w:r w:rsidR="00341F84">
        <w:br/>
      </w:r>
      <w:r>
        <w:t>End Module</w:t>
      </w:r>
    </w:p>
    <w:p w14:paraId="4D597F0E" w14:textId="77777777" w:rsidR="00316BCE" w:rsidRDefault="00316BCE" w:rsidP="00316BCE">
      <w:pPr>
        <w:pStyle w:val="Text"/>
      </w:pPr>
      <w:r>
        <w:t>If the argument to the delegate-creation expression is a lambda</w:t>
      </w:r>
      <w:r w:rsidR="00FC7D0F">
        <w:t xml:space="preserve"> method</w:t>
      </w:r>
      <w:r>
        <w:t xml:space="preserve">, the lambda </w:t>
      </w:r>
      <w:r w:rsidR="00FC7D0F">
        <w:t xml:space="preserve">method </w:t>
      </w:r>
      <w:r>
        <w:t>must be applicable to the signature of the delegate type. A lambda</w:t>
      </w:r>
      <w:r w:rsidR="00FC7D0F">
        <w:t xml:space="preserve"> method</w:t>
      </w:r>
      <w:r>
        <w:t xml:space="preserve"> </w:t>
      </w:r>
      <w:r>
        <w:rPr>
          <w:rStyle w:val="CodeEmbedded"/>
        </w:rPr>
        <w:t>L</w:t>
      </w:r>
      <w:r>
        <w:t xml:space="preserve"> is applicable to a delegate type </w:t>
      </w:r>
      <w:r w:rsidRPr="00533609">
        <w:rPr>
          <w:rStyle w:val="CodeEmbedded"/>
        </w:rPr>
        <w:t>D</w:t>
      </w:r>
      <w:r>
        <w:t xml:space="preserve"> if:</w:t>
      </w:r>
    </w:p>
    <w:p w14:paraId="4D597F0F" w14:textId="77777777" w:rsidR="00202465" w:rsidRDefault="007C0359" w:rsidP="00202465">
      <w:pPr>
        <w:pStyle w:val="BulletedList1"/>
      </w:pPr>
      <w:r w:rsidRPr="007C0359">
        <w:t>If</w:t>
      </w:r>
      <w:r>
        <w:rPr>
          <w:rStyle w:val="CodeEmbedded"/>
        </w:rPr>
        <w:t xml:space="preserve"> L</w:t>
      </w:r>
      <w:r w:rsidRPr="007C0359">
        <w:t xml:space="preserve"> has parameters,</w:t>
      </w:r>
      <w:r>
        <w:rPr>
          <w:rStyle w:val="CodeEmbedded"/>
        </w:rPr>
        <w:t xml:space="preserve"> </w:t>
      </w:r>
      <w:r w:rsidR="00202465" w:rsidRPr="00533609">
        <w:rPr>
          <w:rStyle w:val="CodeEmbedded"/>
        </w:rPr>
        <w:t>D</w:t>
      </w:r>
      <w:r w:rsidR="00202465">
        <w:t xml:space="preserve"> ha</w:t>
      </w:r>
      <w:r>
        <w:t>s</w:t>
      </w:r>
      <w:r w:rsidR="00202465">
        <w:t xml:space="preserve"> the same number of parameters</w:t>
      </w:r>
      <w:r>
        <w:t xml:space="preserve">. (If </w:t>
      </w:r>
      <w:r w:rsidRPr="007C0359">
        <w:rPr>
          <w:rStyle w:val="CodeEmbedded"/>
        </w:rPr>
        <w:t>L</w:t>
      </w:r>
      <w:r>
        <w:t xml:space="preserve"> has no parameters, the parameters of </w:t>
      </w:r>
      <w:r w:rsidRPr="007C0359">
        <w:rPr>
          <w:rStyle w:val="CodeEmbedded"/>
        </w:rPr>
        <w:t>D</w:t>
      </w:r>
      <w:r>
        <w:t xml:space="preserve"> are ignored.)</w:t>
      </w:r>
    </w:p>
    <w:p w14:paraId="4D597F10" w14:textId="77777777" w:rsidR="00316BCE" w:rsidRDefault="00316BCE" w:rsidP="00316BCE">
      <w:pPr>
        <w:pStyle w:val="BulletedList1"/>
      </w:pPr>
      <w:r>
        <w:t xml:space="preserve">The parameter types of </w:t>
      </w:r>
      <w:r>
        <w:rPr>
          <w:rStyle w:val="CodeEmbedded"/>
        </w:rPr>
        <w:t>L</w:t>
      </w:r>
      <w:r>
        <w:t xml:space="preserve"> each have a conversion to the type of the corresponding parameter type of </w:t>
      </w:r>
      <w:r w:rsidRPr="00533609">
        <w:rPr>
          <w:rStyle w:val="CodeEmbedded"/>
        </w:rPr>
        <w:t>D</w:t>
      </w:r>
      <w:r>
        <w:t xml:space="preserve">, and their modifiers (i.e. </w:t>
      </w:r>
      <w:r w:rsidRPr="00EE02DC">
        <w:rPr>
          <w:rStyle w:val="CodeEmbedded"/>
        </w:rPr>
        <w:t>ByRef</w:t>
      </w:r>
      <w:r>
        <w:t xml:space="preserve">, </w:t>
      </w:r>
      <w:r w:rsidRPr="00EE02DC">
        <w:rPr>
          <w:rStyle w:val="CodeEmbedded"/>
        </w:rPr>
        <w:t>ByVal</w:t>
      </w:r>
      <w:r>
        <w:t>) match.</w:t>
      </w:r>
    </w:p>
    <w:p w14:paraId="4D597F11" w14:textId="77777777" w:rsidR="00316BCE" w:rsidRDefault="007C0359" w:rsidP="00316BCE">
      <w:pPr>
        <w:pStyle w:val="BulletedList1"/>
      </w:pPr>
      <w:r>
        <w:t xml:space="preserve">If </w:t>
      </w:r>
      <w:r w:rsidRPr="007C0359">
        <w:rPr>
          <w:rStyle w:val="CodeEmbedded"/>
        </w:rPr>
        <w:t>D</w:t>
      </w:r>
      <w:r>
        <w:t xml:space="preserve"> is a function, t</w:t>
      </w:r>
      <w:r w:rsidR="00316BCE">
        <w:t xml:space="preserve">he return type of </w:t>
      </w:r>
      <w:r w:rsidR="00316BCE">
        <w:rPr>
          <w:rStyle w:val="CodeEmbedded"/>
        </w:rPr>
        <w:t>L</w:t>
      </w:r>
      <w:r w:rsidR="00316BCE">
        <w:t xml:space="preserve"> has a conversion to the return type of </w:t>
      </w:r>
      <w:r w:rsidR="00316BCE" w:rsidRPr="00533609">
        <w:rPr>
          <w:rStyle w:val="CodeEmbedded"/>
        </w:rPr>
        <w:t>D</w:t>
      </w:r>
      <w:r w:rsidR="00316BCE">
        <w:t>.</w:t>
      </w:r>
      <w:r>
        <w:t xml:space="preserve"> (If </w:t>
      </w:r>
      <w:r w:rsidRPr="007C0359">
        <w:rPr>
          <w:rStyle w:val="CodeEmbedded"/>
        </w:rPr>
        <w:t>D</w:t>
      </w:r>
      <w:r>
        <w:t xml:space="preserve"> is a subroutine, the return value of </w:t>
      </w:r>
      <w:r w:rsidRPr="007C0359">
        <w:rPr>
          <w:rStyle w:val="CodeEmbedded"/>
        </w:rPr>
        <w:t>L</w:t>
      </w:r>
      <w:r>
        <w:t xml:space="preserve"> is ignored.)</w:t>
      </w:r>
    </w:p>
    <w:p w14:paraId="4D597F12" w14:textId="77777777" w:rsidR="00316BCE" w:rsidRDefault="00316BCE" w:rsidP="00316BCE">
      <w:pPr>
        <w:pStyle w:val="Text"/>
      </w:pPr>
      <w:r>
        <w:t xml:space="preserve">If the parameter type of a parameter of </w:t>
      </w:r>
      <w:r w:rsidRPr="00316BCE">
        <w:rPr>
          <w:rStyle w:val="CodeEmbedded"/>
        </w:rPr>
        <w:t>L</w:t>
      </w:r>
      <w:r>
        <w:t xml:space="preserve"> is omitted, then the type of the corresponding parameter in </w:t>
      </w:r>
      <w:r w:rsidRPr="00316BCE">
        <w:rPr>
          <w:rStyle w:val="CodeEmbedded"/>
        </w:rPr>
        <w:t>D</w:t>
      </w:r>
      <w:r>
        <w:t xml:space="preserve"> is inferred; </w:t>
      </w:r>
      <w:r w:rsidR="00F52515">
        <w:t xml:space="preserve">if the parameter of </w:t>
      </w:r>
      <w:r w:rsidR="00F52515" w:rsidRPr="00F52515">
        <w:rPr>
          <w:rStyle w:val="CodeEmbedded"/>
        </w:rPr>
        <w:t>L</w:t>
      </w:r>
      <w:r w:rsidR="00F52515">
        <w:t xml:space="preserve"> has array </w:t>
      </w:r>
      <w:r w:rsidR="003B2257">
        <w:t xml:space="preserve">or nullable </w:t>
      </w:r>
      <w:r w:rsidR="00F52515">
        <w:t>name modifiers, a compile-time error results. O</w:t>
      </w:r>
      <w:r w:rsidR="00946D6C">
        <w:t xml:space="preserve">nce all of the parameter types </w:t>
      </w:r>
      <w:r>
        <w:t xml:space="preserve">of </w:t>
      </w:r>
      <w:r w:rsidRPr="00316BCE">
        <w:rPr>
          <w:rStyle w:val="CodeEmbedded"/>
        </w:rPr>
        <w:t>L</w:t>
      </w:r>
      <w:r>
        <w:t xml:space="preserve"> </w:t>
      </w:r>
      <w:r w:rsidR="00946D6C">
        <w:t>are available</w:t>
      </w:r>
      <w:r>
        <w:t>, then the type of the expression in the lambda</w:t>
      </w:r>
      <w:r w:rsidR="00FC7D0F">
        <w:t xml:space="preserve"> method</w:t>
      </w:r>
      <w:r>
        <w:t xml:space="preserve"> is inferred. For example:</w:t>
      </w:r>
    </w:p>
    <w:p w14:paraId="4D597F13" w14:textId="77777777" w:rsidR="00316BCE" w:rsidRDefault="00316BCE" w:rsidP="00316BCE">
      <w:pPr>
        <w:pStyle w:val="Code"/>
      </w:pPr>
      <w:r>
        <w:t>Delegate Function F(x As Integer, y As Long) As Long</w:t>
      </w:r>
      <w:r w:rsidR="00F52515">
        <w:br/>
      </w:r>
      <w:r>
        <w:br/>
        <w:t>Module Test</w:t>
      </w:r>
      <w:r>
        <w:br/>
      </w:r>
      <w:r>
        <w:tab/>
        <w:t>Sub Main()</w:t>
      </w:r>
      <w:r>
        <w:br/>
      </w:r>
      <w:r>
        <w:tab/>
      </w:r>
      <w:r>
        <w:tab/>
        <w:t>'</w:t>
      </w:r>
      <w:r w:rsidR="00946D6C">
        <w:t xml:space="preserve"> </w:t>
      </w:r>
      <w:r>
        <w:t>b inferred to Integer, c and return type inferred to Long</w:t>
      </w:r>
      <w:r>
        <w:br/>
      </w:r>
      <w:r>
        <w:tab/>
      </w:r>
      <w:r>
        <w:tab/>
        <w:t>Dim a As F = Function(b, c) b + c</w:t>
      </w:r>
      <w:r>
        <w:br/>
      </w:r>
      <w:r>
        <w:br/>
      </w:r>
      <w:r>
        <w:lastRenderedPageBreak/>
        <w:tab/>
      </w:r>
      <w:r>
        <w:tab/>
        <w:t xml:space="preserve">' </w:t>
      </w:r>
      <w:r w:rsidR="00946D6C">
        <w:t>e and return type inferred to Integer, f inferred to Long</w:t>
      </w:r>
      <w:r>
        <w:br/>
      </w:r>
      <w:r>
        <w:tab/>
      </w:r>
      <w:r>
        <w:tab/>
        <w:t xml:space="preserve">Dim d As F = Function(e, f) </w:t>
      </w:r>
      <w:r w:rsidR="00946D6C">
        <w:t>e + CInt(f)</w:t>
      </w:r>
      <w:r w:rsidR="00F52515">
        <w:br/>
      </w:r>
      <w:r>
        <w:tab/>
        <w:t>End Sub</w:t>
      </w:r>
      <w:r>
        <w:br/>
        <w:t>End Module</w:t>
      </w:r>
    </w:p>
    <w:p w14:paraId="4D597F14" w14:textId="77777777" w:rsidR="00316BCE" w:rsidRDefault="00316BCE" w:rsidP="00316BCE">
      <w:pPr>
        <w:pStyle w:val="Text"/>
      </w:pPr>
      <w:r>
        <w:t xml:space="preserve">In some situations where delegate signature does not exactly match the lambda </w:t>
      </w:r>
      <w:r w:rsidR="00FC7D0F">
        <w:t xml:space="preserve">method </w:t>
      </w:r>
      <w:r>
        <w:t>or method signature, the .NET Framework may not support the delegate creation natively. In that situation, a lambda</w:t>
      </w:r>
      <w:r w:rsidR="00FC7D0F">
        <w:t xml:space="preserve"> method</w:t>
      </w:r>
      <w:r>
        <w:t xml:space="preserve"> expression is used to match the two methods. For example:</w:t>
      </w:r>
    </w:p>
    <w:p w14:paraId="4D597F15" w14:textId="77777777" w:rsidR="00316BCE" w:rsidRDefault="00316BCE" w:rsidP="00316BCE">
      <w:pPr>
        <w:pStyle w:val="Code"/>
        <w:rPr>
          <w:rFonts w:eastAsia="MS Mincho"/>
        </w:rPr>
      </w:pPr>
      <w:r>
        <w:rPr>
          <w:rFonts w:eastAsia="MS Mincho"/>
        </w:rPr>
        <w:t>Delegate Function IntFunc(x As Integer) As Integer</w:t>
      </w:r>
      <w:r>
        <w:rPr>
          <w:rFonts w:eastAsia="MS Mincho"/>
        </w:rPr>
        <w:br/>
      </w:r>
      <w:r>
        <w:rPr>
          <w:rFonts w:eastAsia="MS Mincho"/>
        </w:rPr>
        <w:br/>
        <w:t>Module Test</w:t>
      </w:r>
      <w:r>
        <w:rPr>
          <w:rFonts w:eastAsia="MS Mincho"/>
        </w:rPr>
        <w:br/>
      </w:r>
      <w:r>
        <w:rPr>
          <w:rFonts w:eastAsia="MS Mincho"/>
        </w:rPr>
        <w:tab/>
        <w:t>Function SquareString(x As String) As String</w:t>
      </w:r>
      <w:r>
        <w:rPr>
          <w:rFonts w:eastAsia="MS Mincho"/>
        </w:rPr>
        <w:br/>
      </w:r>
      <w:r>
        <w:rPr>
          <w:rFonts w:eastAsia="MS Mincho"/>
        </w:rPr>
        <w:tab/>
      </w:r>
      <w:r>
        <w:rPr>
          <w:rFonts w:eastAsia="MS Mincho"/>
        </w:rPr>
        <w:tab/>
        <w:t>Return CInt(x) * CInt(x)</w:t>
      </w:r>
      <w:r>
        <w:rPr>
          <w:rFonts w:eastAsia="MS Mincho"/>
        </w:rPr>
        <w:br/>
      </w:r>
      <w:r>
        <w:rPr>
          <w:rFonts w:eastAsia="MS Mincho"/>
        </w:rPr>
        <w:tab/>
        <w:t xml:space="preserve">End Function </w:t>
      </w:r>
      <w:r>
        <w:rPr>
          <w:rFonts w:eastAsia="MS Mincho"/>
        </w:rPr>
        <w:br/>
      </w:r>
      <w:r>
        <w:rPr>
          <w:rFonts w:eastAsia="MS Mincho"/>
        </w:rPr>
        <w:br/>
      </w:r>
      <w:r>
        <w:rPr>
          <w:rFonts w:eastAsia="MS Mincho"/>
        </w:rPr>
        <w:tab/>
        <w:t>Sub Main()</w:t>
      </w:r>
      <w:r>
        <w:rPr>
          <w:rFonts w:eastAsia="MS Mincho"/>
        </w:rPr>
        <w:br/>
      </w:r>
      <w:r>
        <w:rPr>
          <w:rFonts w:eastAsia="MS Mincho"/>
        </w:rPr>
        <w:tab/>
      </w:r>
      <w:r>
        <w:rPr>
          <w:rFonts w:eastAsia="MS Mincho"/>
        </w:rPr>
        <w:tab/>
        <w:t>' The following two lines are equivalent</w:t>
      </w:r>
      <w:r>
        <w:rPr>
          <w:rFonts w:eastAsia="MS Mincho"/>
        </w:rPr>
        <w:br/>
      </w:r>
      <w:r>
        <w:rPr>
          <w:rFonts w:eastAsia="MS Mincho"/>
        </w:rPr>
        <w:tab/>
      </w:r>
      <w:r>
        <w:rPr>
          <w:rFonts w:eastAsia="MS Mincho"/>
        </w:rPr>
        <w:tab/>
        <w:t>Dim a As New IntFunc(AddressOf SquareString)</w:t>
      </w:r>
      <w:r>
        <w:rPr>
          <w:rFonts w:eastAsia="MS Mincho"/>
        </w:rPr>
        <w:br/>
      </w:r>
      <w:r>
        <w:rPr>
          <w:rFonts w:eastAsia="MS Mincho"/>
        </w:rPr>
        <w:tab/>
      </w:r>
      <w:r>
        <w:rPr>
          <w:rFonts w:eastAsia="MS Mincho"/>
        </w:rPr>
        <w:tab/>
        <w:t>Dim b As New IntFunc( _</w:t>
      </w:r>
      <w:r>
        <w:rPr>
          <w:rFonts w:eastAsia="MS Mincho"/>
        </w:rPr>
        <w:br/>
      </w:r>
      <w:r>
        <w:rPr>
          <w:rFonts w:eastAsia="MS Mincho"/>
        </w:rPr>
        <w:tab/>
      </w:r>
      <w:r>
        <w:rPr>
          <w:rFonts w:eastAsia="MS Mincho"/>
        </w:rPr>
        <w:tab/>
      </w:r>
      <w:r>
        <w:rPr>
          <w:rFonts w:eastAsia="MS Mincho"/>
        </w:rPr>
        <w:tab/>
        <w:t>Function(x As Integer) CInt(SquareString(CStr(x)))</w:t>
      </w:r>
      <w:r w:rsidR="00AD6358">
        <w:rPr>
          <w:rFonts w:eastAsia="MS Mincho"/>
        </w:rPr>
        <w:t>)</w:t>
      </w:r>
      <w:r>
        <w:rPr>
          <w:rFonts w:eastAsia="MS Mincho"/>
        </w:rPr>
        <w:br/>
      </w:r>
      <w:r>
        <w:rPr>
          <w:rFonts w:eastAsia="MS Mincho"/>
        </w:rPr>
        <w:tab/>
        <w:t>End Sub</w:t>
      </w:r>
      <w:r>
        <w:rPr>
          <w:rFonts w:eastAsia="MS Mincho"/>
        </w:rPr>
        <w:br/>
        <w:t>End Module</w:t>
      </w:r>
    </w:p>
    <w:p w14:paraId="4D597F16" w14:textId="77777777" w:rsidR="006C21B7" w:rsidRDefault="006C21B7">
      <w:pPr>
        <w:pStyle w:val="Text"/>
      </w:pPr>
      <w:r>
        <w:t xml:space="preserve">The result of </w:t>
      </w:r>
      <w:r w:rsidR="00B674AB">
        <w:t>a delegate-creation</w:t>
      </w:r>
      <w:r>
        <w:t xml:space="preserve"> expression is a delegate instance that refers to the matching method with the associated </w:t>
      </w:r>
      <w:r w:rsidR="00505258">
        <w:t xml:space="preserve">target </w:t>
      </w:r>
      <w:r>
        <w:t xml:space="preserve">expression (if any) from the method pointer expression. If the </w:t>
      </w:r>
      <w:r w:rsidR="00505258">
        <w:t xml:space="preserve">target </w:t>
      </w:r>
      <w:r>
        <w:t>expression is typed as a value type, then the value type is copied onto the system heap because a delegate can only point to a method of an object on the heap. The method and object to which a delegate refers remain constant for the entire lifetime of the delegate. In other words, it is not possible to change the target or object of a delegate after it has been created.</w:t>
      </w:r>
    </w:p>
    <w:p w14:paraId="4D597F17" w14:textId="77777777" w:rsidR="00E43DB2" w:rsidRDefault="00E43DB2" w:rsidP="00E43DB2">
      <w:pPr>
        <w:pStyle w:val="Heading3"/>
      </w:pPr>
      <w:bookmarkStart w:id="409" w:name="_Toc170636947"/>
      <w:bookmarkStart w:id="410" w:name="_Toc170792135"/>
      <w:bookmarkStart w:id="411" w:name="_Toc324771354"/>
      <w:bookmarkEnd w:id="409"/>
      <w:bookmarkEnd w:id="410"/>
      <w:r>
        <w:t>Anonymous Object-Creation Expressions</w:t>
      </w:r>
      <w:bookmarkEnd w:id="411"/>
    </w:p>
    <w:p w14:paraId="4D597F18" w14:textId="77777777" w:rsidR="00E43DB2" w:rsidRDefault="00E43DB2" w:rsidP="00E43DB2">
      <w:pPr>
        <w:pStyle w:val="Text"/>
      </w:pPr>
      <w:r>
        <w:t xml:space="preserve">An object-creation expression with </w:t>
      </w:r>
      <w:r w:rsidR="009D3CB5">
        <w:t xml:space="preserve">member </w:t>
      </w:r>
      <w:r>
        <w:t xml:space="preserve">initializers can also omit the type name entirely. In that case, an anonymous type is constructed based on the types and names of the </w:t>
      </w:r>
      <w:r w:rsidR="009D3CB5">
        <w:t xml:space="preserve">members </w:t>
      </w:r>
      <w:r>
        <w:t>initialized as a part of the expression. For example:</w:t>
      </w:r>
    </w:p>
    <w:p w14:paraId="4D597F19" w14:textId="77777777" w:rsidR="00E43DB2" w:rsidRDefault="00E43DB2" w:rsidP="00E43DB2">
      <w:pPr>
        <w:pStyle w:val="Code"/>
      </w:pPr>
      <w:r>
        <w:t>Module Test</w:t>
      </w:r>
      <w:r>
        <w:br/>
      </w:r>
      <w:r>
        <w:tab/>
        <w:t>Sub Main()</w:t>
      </w:r>
      <w:r>
        <w:br/>
      </w:r>
      <w:r>
        <w:tab/>
      </w:r>
      <w:r>
        <w:tab/>
        <w:t>Dim Customer = New With { .Name = "John Smith", .Age = 34 }</w:t>
      </w:r>
      <w:r>
        <w:br/>
      </w:r>
      <w:r>
        <w:br/>
      </w:r>
      <w:r>
        <w:tab/>
      </w:r>
      <w:r>
        <w:tab/>
        <w:t>Console.WriteLine(Customer.Name)</w:t>
      </w:r>
      <w:r>
        <w:br/>
      </w:r>
      <w:r>
        <w:tab/>
        <w:t>End Sub</w:t>
      </w:r>
      <w:r>
        <w:br/>
        <w:t>End Module</w:t>
      </w:r>
    </w:p>
    <w:p w14:paraId="4D597F1A" w14:textId="77777777" w:rsidR="005B5264" w:rsidRDefault="00E43DB2" w:rsidP="00C61E35">
      <w:pPr>
        <w:pStyle w:val="Text"/>
      </w:pPr>
      <w:r>
        <w:t xml:space="preserve">The type created by an anonymous object-creation expression is a class that has no name, inherits directly from </w:t>
      </w:r>
      <w:r w:rsidRPr="00E43DB2">
        <w:rPr>
          <w:rStyle w:val="CodeEmbedded"/>
        </w:rPr>
        <w:t>Object</w:t>
      </w:r>
      <w:r>
        <w:t xml:space="preserve">, and has a set of properties with the same name as the members assigned to in the </w:t>
      </w:r>
      <w:r w:rsidR="00D84B48">
        <w:t xml:space="preserve">member </w:t>
      </w:r>
      <w:r>
        <w:t xml:space="preserve">initializer list. The type of each property is inferred using the same rules as local </w:t>
      </w:r>
      <w:r w:rsidR="00135C8D">
        <w:t xml:space="preserve">variable </w:t>
      </w:r>
      <w:r>
        <w:t xml:space="preserve">type inference. </w:t>
      </w:r>
      <w:r w:rsidR="009D3CB5">
        <w:t xml:space="preserve">Generated anonymous types also override </w:t>
      </w:r>
      <w:r w:rsidR="005B5264" w:rsidRPr="009D3CB5">
        <w:rPr>
          <w:rStyle w:val="CodeEmbedded"/>
        </w:rPr>
        <w:t>ToString</w:t>
      </w:r>
      <w:r w:rsidR="005B5264">
        <w:t xml:space="preserve">, returning </w:t>
      </w:r>
      <w:r w:rsidR="00C61E35">
        <w:t xml:space="preserve">a string representation of all members and their values. (The exact format of this string is beyond the scope of this specification). </w:t>
      </w:r>
    </w:p>
    <w:p w14:paraId="4D597F1B" w14:textId="77777777" w:rsidR="009D3CB5" w:rsidRDefault="005B5264" w:rsidP="009D3CB5">
      <w:pPr>
        <w:pStyle w:val="Text"/>
      </w:pPr>
      <w:r>
        <w:t xml:space="preserve">By default, the properties generated by the anonymous type are read-write. It is possible to mark an anonymous type property as read-only by using the </w:t>
      </w:r>
      <w:r w:rsidRPr="005B5264">
        <w:rPr>
          <w:rStyle w:val="CodeEmbedded"/>
        </w:rPr>
        <w:t>Key</w:t>
      </w:r>
      <w:r>
        <w:t xml:space="preserve"> modifier. The </w:t>
      </w:r>
      <w:r w:rsidRPr="005B5264">
        <w:rPr>
          <w:rStyle w:val="CodeEmbedded"/>
        </w:rPr>
        <w:t>Key</w:t>
      </w:r>
      <w:r>
        <w:t xml:space="preserve"> modifier specifies that the field can be used to uniquely identify the value the anonymous type represents. In addition to making the property read-only, it also causes the anonymous type to override </w:t>
      </w:r>
      <w:r w:rsidR="009D3CB5" w:rsidRPr="009D3CB5">
        <w:rPr>
          <w:rStyle w:val="CodeEmbedded"/>
        </w:rPr>
        <w:t>Equals</w:t>
      </w:r>
      <w:r w:rsidRPr="005B5264">
        <w:t xml:space="preserve"> and </w:t>
      </w:r>
      <w:r w:rsidR="009D3CB5">
        <w:t xml:space="preserve"> </w:t>
      </w:r>
      <w:r w:rsidR="009D3CB5" w:rsidRPr="009D3CB5">
        <w:rPr>
          <w:rStyle w:val="CodeEmbedded"/>
        </w:rPr>
        <w:t>GetHashCode</w:t>
      </w:r>
      <w:r>
        <w:t xml:space="preserve"> and to </w:t>
      </w:r>
      <w:r w:rsidR="009D3CB5">
        <w:t xml:space="preserve">implement the interface </w:t>
      </w:r>
      <w:r w:rsidR="009D3CB5" w:rsidRPr="009D3CB5">
        <w:rPr>
          <w:rStyle w:val="CodeEmbedded"/>
        </w:rPr>
        <w:t>System.IEquatable(Of T)</w:t>
      </w:r>
      <w:r w:rsidRPr="005B5264">
        <w:t xml:space="preserve"> (</w:t>
      </w:r>
      <w:r w:rsidR="009D3CB5">
        <w:t xml:space="preserve">filling in the anonymous type for </w:t>
      </w:r>
      <w:r w:rsidR="009D3CB5" w:rsidRPr="009D3CB5">
        <w:rPr>
          <w:rStyle w:val="CodeEmbedded"/>
        </w:rPr>
        <w:t>T</w:t>
      </w:r>
      <w:r w:rsidRPr="005B5264">
        <w:t>)</w:t>
      </w:r>
      <w:r w:rsidR="009D3CB5">
        <w:t>. The members are defined as follows:</w:t>
      </w:r>
    </w:p>
    <w:p w14:paraId="4D597F1C" w14:textId="77777777" w:rsidR="009D3CB5" w:rsidRDefault="009D3CB5" w:rsidP="009D3CB5">
      <w:pPr>
        <w:pStyle w:val="BulletedList1"/>
      </w:pPr>
      <w:r w:rsidRPr="009D3CB5">
        <w:rPr>
          <w:rStyle w:val="CodeEmbedded"/>
        </w:rPr>
        <w:lastRenderedPageBreak/>
        <w:t>Function Equals(obj As Object) As Boolean</w:t>
      </w:r>
      <w:r>
        <w:t xml:space="preserve"> and </w:t>
      </w:r>
      <w:r w:rsidRPr="009D3CB5">
        <w:rPr>
          <w:rStyle w:val="CodeEmbedded"/>
        </w:rPr>
        <w:t>Function Equals(val As T) As Boolean</w:t>
      </w:r>
      <w:r>
        <w:t xml:space="preserve"> are implemented by validating that the two instances are of the same type and then comparing each </w:t>
      </w:r>
      <w:r w:rsidR="005B5264" w:rsidRPr="005B5264">
        <w:rPr>
          <w:rStyle w:val="CodeEmbedded"/>
        </w:rPr>
        <w:t>Key</w:t>
      </w:r>
      <w:r w:rsidR="005B5264">
        <w:t xml:space="preserve"> </w:t>
      </w:r>
      <w:r>
        <w:t xml:space="preserve">member using </w:t>
      </w:r>
      <w:r w:rsidR="005B5264" w:rsidRPr="005B5264">
        <w:rPr>
          <w:rStyle w:val="CodeEmbedded"/>
        </w:rPr>
        <w:t>Object.Equals</w:t>
      </w:r>
      <w:r>
        <w:t xml:space="preserve">. If all </w:t>
      </w:r>
      <w:r w:rsidR="005B5264" w:rsidRPr="005B5264">
        <w:rPr>
          <w:rStyle w:val="CodeEmbedded"/>
        </w:rPr>
        <w:t>Key</w:t>
      </w:r>
      <w:r w:rsidR="005B5264">
        <w:t xml:space="preserve"> </w:t>
      </w:r>
      <w:r>
        <w:t xml:space="preserve">members are equal, then </w:t>
      </w:r>
      <w:r w:rsidRPr="009D3CB5">
        <w:rPr>
          <w:rStyle w:val="CodeEmbedded"/>
        </w:rPr>
        <w:t>Equals</w:t>
      </w:r>
      <w:r>
        <w:t xml:space="preserve"> returns </w:t>
      </w:r>
      <w:r w:rsidRPr="009D3CB5">
        <w:rPr>
          <w:rStyle w:val="CodeEmbedded"/>
        </w:rPr>
        <w:t>True</w:t>
      </w:r>
      <w:r>
        <w:t xml:space="preserve">, otherwise </w:t>
      </w:r>
      <w:r w:rsidRPr="009D3CB5">
        <w:rPr>
          <w:rStyle w:val="CodeEmbedded"/>
        </w:rPr>
        <w:t>Equals</w:t>
      </w:r>
      <w:r>
        <w:t xml:space="preserve"> returns </w:t>
      </w:r>
      <w:r w:rsidRPr="009D3CB5">
        <w:rPr>
          <w:rStyle w:val="CodeEmbedded"/>
        </w:rPr>
        <w:t>False</w:t>
      </w:r>
      <w:r>
        <w:t>.</w:t>
      </w:r>
    </w:p>
    <w:p w14:paraId="4D597F1D" w14:textId="77777777" w:rsidR="009D3CB5" w:rsidRDefault="009D3CB5" w:rsidP="000369BD">
      <w:pPr>
        <w:pStyle w:val="BulletedList1"/>
      </w:pPr>
      <w:r w:rsidRPr="009D3CB5">
        <w:rPr>
          <w:rStyle w:val="CodeEmbedded"/>
        </w:rPr>
        <w:t>Function GetHashCode() As Integer</w:t>
      </w:r>
      <w:r>
        <w:t xml:space="preserve"> is implemented </w:t>
      </w:r>
      <w:r w:rsidR="000369BD">
        <w:t xml:space="preserve">such that </w:t>
      </w:r>
      <w:r w:rsidR="000369BD" w:rsidRPr="000369BD">
        <w:t xml:space="preserve">that if </w:t>
      </w:r>
      <w:r w:rsidR="000369BD" w:rsidRPr="000369BD">
        <w:rPr>
          <w:rStyle w:val="CodeEmbedded"/>
        </w:rPr>
        <w:t>Equals</w:t>
      </w:r>
      <w:r w:rsidR="000369BD" w:rsidRPr="000369BD">
        <w:t xml:space="preserve"> is true </w:t>
      </w:r>
      <w:r w:rsidR="000369BD">
        <w:t xml:space="preserve">for two instances of the anonymous type, </w:t>
      </w:r>
      <w:r w:rsidR="000369BD" w:rsidRPr="000369BD">
        <w:t xml:space="preserve">then </w:t>
      </w:r>
      <w:r w:rsidR="000369BD" w:rsidRPr="000369BD">
        <w:rPr>
          <w:rStyle w:val="CodeEmbedded"/>
        </w:rPr>
        <w:t>GetHashCode</w:t>
      </w:r>
      <w:r w:rsidR="000369BD" w:rsidRPr="000369BD">
        <w:t xml:space="preserve"> </w:t>
      </w:r>
      <w:r w:rsidR="000369BD">
        <w:t xml:space="preserve">will return the </w:t>
      </w:r>
      <w:r w:rsidR="000369BD" w:rsidRPr="000369BD">
        <w:t>same</w:t>
      </w:r>
      <w:r w:rsidR="000369BD">
        <w:t xml:space="preserve"> value</w:t>
      </w:r>
      <w:r w:rsidR="000369BD" w:rsidRPr="000369BD">
        <w:t xml:space="preserve">. </w:t>
      </w:r>
      <w:r w:rsidR="000369BD">
        <w:t xml:space="preserve">The hash starts with a </w:t>
      </w:r>
      <w:r w:rsidR="000369BD" w:rsidRPr="000369BD">
        <w:t xml:space="preserve">seed </w:t>
      </w:r>
      <w:r w:rsidR="000369BD">
        <w:t xml:space="preserve">value </w:t>
      </w:r>
      <w:r w:rsidR="000369BD" w:rsidRPr="000369BD">
        <w:t>and then</w:t>
      </w:r>
      <w:r w:rsidR="000369BD">
        <w:t>,</w:t>
      </w:r>
      <w:r w:rsidR="000369BD" w:rsidRPr="000369BD">
        <w:t xml:space="preserve"> for each </w:t>
      </w:r>
      <w:r w:rsidR="000369BD" w:rsidRPr="000369BD">
        <w:rPr>
          <w:rStyle w:val="CodeEmbedded"/>
        </w:rPr>
        <w:t>Key</w:t>
      </w:r>
      <w:r w:rsidR="000369BD">
        <w:t xml:space="preserve"> member, in order multiplies</w:t>
      </w:r>
      <w:r w:rsidR="000369BD" w:rsidRPr="000369BD">
        <w:t xml:space="preserve"> the hash by 31 and add</w:t>
      </w:r>
      <w:r w:rsidR="000369BD">
        <w:t>s</w:t>
      </w:r>
      <w:r w:rsidR="000369BD" w:rsidRPr="000369BD">
        <w:t xml:space="preserve"> the </w:t>
      </w:r>
      <w:r w:rsidR="000369BD" w:rsidRPr="000369BD">
        <w:rPr>
          <w:rStyle w:val="CodeEmbedded"/>
        </w:rPr>
        <w:t>Key</w:t>
      </w:r>
      <w:r w:rsidR="000369BD">
        <w:t xml:space="preserve"> member’s </w:t>
      </w:r>
      <w:r w:rsidR="000369BD" w:rsidRPr="000369BD">
        <w:t xml:space="preserve">hash </w:t>
      </w:r>
      <w:r w:rsidR="000369BD">
        <w:t xml:space="preserve">value (provided by </w:t>
      </w:r>
      <w:r w:rsidR="000369BD" w:rsidRPr="000369BD">
        <w:rPr>
          <w:rStyle w:val="CodeEmbedded"/>
        </w:rPr>
        <w:t>GetHashCode</w:t>
      </w:r>
      <w:r w:rsidR="000369BD">
        <w:t xml:space="preserve">) </w:t>
      </w:r>
      <w:r w:rsidR="000369BD" w:rsidRPr="000369BD">
        <w:t xml:space="preserve">if the </w:t>
      </w:r>
      <w:r w:rsidR="000369BD">
        <w:t xml:space="preserve">member </w:t>
      </w:r>
      <w:r w:rsidR="000369BD" w:rsidRPr="000369BD">
        <w:t>is not</w:t>
      </w:r>
      <w:r w:rsidR="000369BD">
        <w:t xml:space="preserve"> a reference type or nullable value type with the value of </w:t>
      </w:r>
      <w:r w:rsidR="000369BD" w:rsidRPr="000369BD">
        <w:rPr>
          <w:rStyle w:val="CodeEmbedded"/>
        </w:rPr>
        <w:t>Nothing</w:t>
      </w:r>
      <w:r w:rsidR="000369BD" w:rsidRPr="000369BD">
        <w:t>.</w:t>
      </w:r>
    </w:p>
    <w:p w14:paraId="4D597F1E" w14:textId="77777777" w:rsidR="009D3CB5" w:rsidRDefault="009D3CB5" w:rsidP="009D3CB5">
      <w:pPr>
        <w:pStyle w:val="Text"/>
      </w:pPr>
      <w:r>
        <w:t>For example, the type created in the statement:</w:t>
      </w:r>
    </w:p>
    <w:p w14:paraId="4D597F1F" w14:textId="77777777" w:rsidR="009D3CB5" w:rsidRDefault="009D3CB5" w:rsidP="009D3CB5">
      <w:pPr>
        <w:pStyle w:val="Code"/>
      </w:pPr>
      <w:r>
        <w:t xml:space="preserve">Dim zipState = New With { </w:t>
      </w:r>
      <w:r w:rsidR="005B5264">
        <w:t xml:space="preserve">Key </w:t>
      </w:r>
      <w:r>
        <w:t>.ZipCode = 98112, .State = "WA" }</w:t>
      </w:r>
    </w:p>
    <w:p w14:paraId="4D597F20" w14:textId="77777777" w:rsidR="009D3CB5" w:rsidRDefault="009D3CB5" w:rsidP="009D3CB5">
      <w:pPr>
        <w:pStyle w:val="Text"/>
      </w:pPr>
      <w:r>
        <w:t xml:space="preserve">creates a class that looks </w:t>
      </w:r>
      <w:r w:rsidR="00447DED">
        <w:t xml:space="preserve">approximately </w:t>
      </w:r>
      <w:r>
        <w:t>like</w:t>
      </w:r>
      <w:r w:rsidR="00447DED">
        <w:t xml:space="preserve"> this (although exact implementation may vary):</w:t>
      </w:r>
    </w:p>
    <w:p w14:paraId="4D597F21" w14:textId="1080343B" w:rsidR="009D3CB5" w:rsidRDefault="009D3CB5" w:rsidP="009D3CB5">
      <w:pPr>
        <w:pStyle w:val="Code"/>
      </w:pPr>
      <w:r>
        <w:t xml:space="preserve">Friend </w:t>
      </w:r>
      <w:r w:rsidR="00447DED">
        <w:t xml:space="preserve">NotInheritable </w:t>
      </w:r>
      <w:r>
        <w:t>Class $Anonymous1</w:t>
      </w:r>
      <w:r>
        <w:br/>
      </w:r>
      <w:r>
        <w:tab/>
        <w:t>Implements IEquatable(Of $Anonymous1)</w:t>
      </w:r>
      <w:r>
        <w:br/>
      </w:r>
      <w:r>
        <w:br/>
      </w:r>
      <w:r>
        <w:tab/>
        <w:t xml:space="preserve">Private </w:t>
      </w:r>
      <w:r w:rsidR="005B5264">
        <w:t xml:space="preserve">ReadOnly </w:t>
      </w:r>
      <w:r>
        <w:t>_zipCode As Integer</w:t>
      </w:r>
      <w:r>
        <w:br/>
      </w:r>
      <w:r>
        <w:tab/>
        <w:t>Private _state As String</w:t>
      </w:r>
      <w:r w:rsidR="005B5264">
        <w:br/>
      </w:r>
      <w:r w:rsidR="005B5264">
        <w:br/>
      </w:r>
      <w:r w:rsidR="005B5264">
        <w:tab/>
        <w:t>Public Sub New(zipCode As Integer, state As String)</w:t>
      </w:r>
      <w:r w:rsidR="005B5264">
        <w:br/>
      </w:r>
      <w:r w:rsidR="005B5264">
        <w:tab/>
      </w:r>
      <w:r w:rsidR="005B5264">
        <w:tab/>
        <w:t>_zipCode = zipcode</w:t>
      </w:r>
      <w:r w:rsidR="005B5264">
        <w:br/>
      </w:r>
      <w:r w:rsidR="005B5264">
        <w:tab/>
      </w:r>
      <w:r w:rsidR="005B5264">
        <w:tab/>
        <w:t>_state = state</w:t>
      </w:r>
      <w:r w:rsidR="005B5264">
        <w:br/>
      </w:r>
      <w:r w:rsidR="005B5264">
        <w:tab/>
        <w:t>End Sub</w:t>
      </w:r>
      <w:r>
        <w:br/>
      </w:r>
      <w:r>
        <w:br/>
      </w:r>
      <w:r>
        <w:tab/>
        <w:t xml:space="preserve">Public </w:t>
      </w:r>
      <w:r w:rsidR="005B5264">
        <w:t xml:space="preserve">ReadOnly </w:t>
      </w:r>
      <w:r>
        <w:t>Property ZipCode As Integer</w:t>
      </w:r>
      <w:r>
        <w:br/>
      </w:r>
      <w:r>
        <w:tab/>
      </w:r>
      <w:r>
        <w:tab/>
        <w:t>Get</w:t>
      </w:r>
      <w:r>
        <w:br/>
      </w:r>
      <w:r>
        <w:tab/>
      </w:r>
      <w:r>
        <w:tab/>
      </w:r>
      <w:r>
        <w:tab/>
        <w:t>Return _zipCode</w:t>
      </w:r>
      <w:r>
        <w:br/>
      </w:r>
      <w:r>
        <w:tab/>
      </w:r>
      <w:r>
        <w:tab/>
        <w:t>End Get</w:t>
      </w:r>
      <w:r>
        <w:br/>
      </w:r>
      <w:r>
        <w:tab/>
        <w:t>End Property</w:t>
      </w:r>
      <w:r>
        <w:br/>
      </w:r>
      <w:r>
        <w:br/>
      </w:r>
      <w:r>
        <w:tab/>
        <w:t>Public Property State As String</w:t>
      </w:r>
      <w:r>
        <w:br/>
      </w:r>
      <w:r>
        <w:tab/>
      </w:r>
      <w:r>
        <w:tab/>
        <w:t>Get</w:t>
      </w:r>
      <w:r>
        <w:br/>
      </w:r>
      <w:r>
        <w:tab/>
      </w:r>
      <w:r>
        <w:tab/>
      </w:r>
      <w:r>
        <w:tab/>
        <w:t>Return _state</w:t>
      </w:r>
      <w:r>
        <w:br/>
      </w:r>
      <w:r>
        <w:tab/>
      </w:r>
      <w:r>
        <w:tab/>
        <w:t>End Get</w:t>
      </w:r>
      <w:r>
        <w:br/>
      </w:r>
      <w:r>
        <w:tab/>
      </w:r>
      <w:r>
        <w:tab/>
        <w:t>Set (value As Integer)</w:t>
      </w:r>
      <w:r>
        <w:br/>
      </w:r>
      <w:r>
        <w:tab/>
      </w:r>
      <w:r>
        <w:tab/>
      </w:r>
      <w:r>
        <w:tab/>
        <w:t>_state = value</w:t>
      </w:r>
      <w:r>
        <w:br/>
      </w:r>
      <w:r>
        <w:tab/>
      </w:r>
      <w:r>
        <w:tab/>
        <w:t>End Set</w:t>
      </w:r>
      <w:r>
        <w:br/>
      </w:r>
      <w:r>
        <w:tab/>
        <w:t>End Property</w:t>
      </w:r>
      <w:r>
        <w:br/>
      </w:r>
      <w:r>
        <w:br/>
      </w:r>
      <w:r>
        <w:tab/>
        <w:t>Public Overrides Function Equals(obj As Object) As Boolean</w:t>
      </w:r>
      <w:r>
        <w:br/>
      </w:r>
      <w:r>
        <w:tab/>
      </w:r>
      <w:r>
        <w:tab/>
        <w:t>Dim val As $Anonymous1 = TryCast(obj, $Anonymous1)</w:t>
      </w:r>
      <w:r>
        <w:br/>
      </w:r>
      <w:r>
        <w:tab/>
      </w:r>
      <w:r>
        <w:tab/>
        <w:t>Return Equals(val)</w:t>
      </w:r>
      <w:r>
        <w:br/>
      </w:r>
      <w:r>
        <w:tab/>
        <w:t>End Function</w:t>
      </w:r>
      <w:r>
        <w:br/>
      </w:r>
      <w:r>
        <w:br/>
      </w:r>
      <w:r>
        <w:tab/>
        <w:t>Public Overloads Function Equals(val As $Anonymous1) As Boolean _</w:t>
      </w:r>
      <w:r>
        <w:br/>
      </w:r>
      <w:r>
        <w:tab/>
      </w:r>
      <w:r>
        <w:tab/>
        <w:t>Implements IEquatable(Of $Anonymous1).Equals</w:t>
      </w:r>
      <w:r>
        <w:br/>
      </w:r>
      <w:r>
        <w:br/>
      </w:r>
      <w:r>
        <w:tab/>
      </w:r>
      <w:r>
        <w:tab/>
        <w:t xml:space="preserve">If val Is Nothing Then </w:t>
      </w:r>
      <w:r>
        <w:br/>
      </w:r>
      <w:r>
        <w:tab/>
      </w:r>
      <w:r>
        <w:tab/>
      </w:r>
      <w:r>
        <w:tab/>
        <w:t>Return False</w:t>
      </w:r>
      <w:r>
        <w:br/>
      </w:r>
      <w:r>
        <w:tab/>
      </w:r>
      <w:r>
        <w:tab/>
        <w:t>End If</w:t>
      </w:r>
      <w:r>
        <w:br/>
      </w:r>
      <w:r>
        <w:br/>
      </w:r>
      <w:r>
        <w:tab/>
      </w:r>
      <w:r>
        <w:tab/>
        <w:t xml:space="preserve">If </w:t>
      </w:r>
      <w:r w:rsidR="005B5264">
        <w:t>Not Object.Equals(</w:t>
      </w:r>
      <w:r>
        <w:t>_z</w:t>
      </w:r>
      <w:r w:rsidR="005B5264">
        <w:t xml:space="preserve">ipCode, </w:t>
      </w:r>
      <w:r>
        <w:t>val._zipCode</w:t>
      </w:r>
      <w:r w:rsidR="005B5264">
        <w:t>)</w:t>
      </w:r>
      <w:r>
        <w:t xml:space="preserve"> Then </w:t>
      </w:r>
      <w:r>
        <w:br/>
      </w:r>
      <w:r>
        <w:tab/>
      </w:r>
      <w:r>
        <w:tab/>
      </w:r>
      <w:r>
        <w:tab/>
        <w:t>Return False</w:t>
      </w:r>
      <w:r>
        <w:br/>
      </w:r>
      <w:r>
        <w:tab/>
      </w:r>
      <w:r>
        <w:tab/>
        <w:t>End If</w:t>
      </w:r>
      <w:r>
        <w:br/>
      </w:r>
      <w:r>
        <w:br/>
      </w:r>
      <w:r>
        <w:tab/>
      </w:r>
      <w:r>
        <w:tab/>
        <w:t>Return True</w:t>
      </w:r>
      <w:r>
        <w:br/>
      </w:r>
      <w:r>
        <w:tab/>
        <w:t>End Function</w:t>
      </w:r>
      <w:r>
        <w:br/>
      </w:r>
      <w:r>
        <w:br/>
      </w:r>
      <w:r>
        <w:tab/>
        <w:t>Public Overrides Function GetHashCode() As Integer</w:t>
      </w:r>
      <w:r>
        <w:br/>
      </w:r>
      <w:r>
        <w:lastRenderedPageBreak/>
        <w:tab/>
      </w:r>
      <w:r>
        <w:tab/>
        <w:t>Dim hash As Integer = 0</w:t>
      </w:r>
      <w:r>
        <w:br/>
      </w:r>
      <w:r>
        <w:br/>
      </w:r>
      <w:r>
        <w:tab/>
      </w:r>
      <w:r>
        <w:tab/>
        <w:t>hash = hash Xor _zipCode.GetHashCode()</w:t>
      </w:r>
      <w:r>
        <w:br/>
      </w:r>
      <w:r>
        <w:br/>
      </w:r>
      <w:r>
        <w:tab/>
      </w:r>
      <w:r>
        <w:tab/>
        <w:t>Return hash</w:t>
      </w:r>
      <w:r>
        <w:br/>
      </w:r>
      <w:r>
        <w:tab/>
        <w:t>End Function</w:t>
      </w:r>
      <w:r>
        <w:br/>
      </w:r>
      <w:r>
        <w:br/>
      </w:r>
      <w:r>
        <w:tab/>
        <w:t>Public Overrides Function ToString() As String</w:t>
      </w:r>
      <w:r>
        <w:br/>
      </w:r>
      <w:r>
        <w:tab/>
      </w:r>
      <w:r>
        <w:tab/>
        <w:t xml:space="preserve">Return "{ </w:t>
      </w:r>
      <w:r w:rsidR="005B5264">
        <w:t xml:space="preserve">Key </w:t>
      </w:r>
      <w:r>
        <w:t>.ZipCode = " &amp; _zipCode &amp; ", .State = " &amp; _state &amp; " }"</w:t>
      </w:r>
      <w:r>
        <w:br/>
      </w:r>
      <w:r>
        <w:tab/>
        <w:t>End Function</w:t>
      </w:r>
      <w:r>
        <w:br/>
        <w:t>End Class</w:t>
      </w:r>
    </w:p>
    <w:p w14:paraId="4D597F22" w14:textId="77777777" w:rsidR="00E239BD" w:rsidRDefault="009D3CB5" w:rsidP="009D3CB5">
      <w:pPr>
        <w:pStyle w:val="Text"/>
      </w:pPr>
      <w:r>
        <w:t xml:space="preserve">To simplify the situation where an anonymous type is created from the fields of another type, </w:t>
      </w:r>
      <w:r w:rsidR="00E239BD">
        <w:t>field names can be inferred directly from expressions in the following cases:</w:t>
      </w:r>
    </w:p>
    <w:p w14:paraId="4D597F23" w14:textId="77777777" w:rsidR="00E239BD" w:rsidRDefault="00E239BD" w:rsidP="00E239BD">
      <w:pPr>
        <w:pStyle w:val="BulletedList1"/>
      </w:pPr>
      <w:r>
        <w:t xml:space="preserve">A </w:t>
      </w:r>
      <w:r w:rsidR="009D3CB5">
        <w:t>simple name expression</w:t>
      </w:r>
      <w:r>
        <w:t xml:space="preserve"> </w:t>
      </w:r>
      <w:r w:rsidRPr="00E239BD">
        <w:rPr>
          <w:rStyle w:val="CodeEmbedded"/>
        </w:rPr>
        <w:t>x</w:t>
      </w:r>
      <w:r>
        <w:t xml:space="preserve"> infers the name </w:t>
      </w:r>
      <w:r w:rsidRPr="00E239BD">
        <w:rPr>
          <w:rStyle w:val="CodeEmbedded"/>
        </w:rPr>
        <w:t>x</w:t>
      </w:r>
      <w:r>
        <w:t>.</w:t>
      </w:r>
    </w:p>
    <w:p w14:paraId="4D597F24" w14:textId="77777777" w:rsidR="00E239BD" w:rsidRDefault="00E239BD" w:rsidP="00E239BD">
      <w:pPr>
        <w:pStyle w:val="BulletedList1"/>
      </w:pPr>
      <w:r>
        <w:t xml:space="preserve">A </w:t>
      </w:r>
      <w:r w:rsidR="009D3CB5">
        <w:t>member access expression</w:t>
      </w:r>
      <w:r>
        <w:t xml:space="preserve"> </w:t>
      </w:r>
      <w:r w:rsidRPr="00E239BD">
        <w:rPr>
          <w:rStyle w:val="CodeEmbedded"/>
        </w:rPr>
        <w:t>x.y</w:t>
      </w:r>
      <w:r>
        <w:t xml:space="preserve"> infers the name </w:t>
      </w:r>
      <w:r w:rsidRPr="00E239BD">
        <w:rPr>
          <w:rStyle w:val="CodeEmbedded"/>
        </w:rPr>
        <w:t>y</w:t>
      </w:r>
      <w:r>
        <w:t>.</w:t>
      </w:r>
    </w:p>
    <w:p w14:paraId="4D597F25" w14:textId="77777777" w:rsidR="00E239BD" w:rsidRDefault="00E239BD" w:rsidP="00E239BD">
      <w:pPr>
        <w:pStyle w:val="BulletedList1"/>
      </w:pPr>
      <w:r>
        <w:t>A</w:t>
      </w:r>
      <w:r w:rsidR="009D3CB5">
        <w:t xml:space="preserve"> dictionary lookup </w:t>
      </w:r>
      <w:r>
        <w:t xml:space="preserve">expression </w:t>
      </w:r>
      <w:r w:rsidRPr="00E239BD">
        <w:rPr>
          <w:rStyle w:val="CodeEmbedded"/>
        </w:rPr>
        <w:t>x!y</w:t>
      </w:r>
      <w:r>
        <w:t xml:space="preserve"> infers the name </w:t>
      </w:r>
      <w:r w:rsidRPr="00E239BD">
        <w:rPr>
          <w:rStyle w:val="CodeEmbedded"/>
        </w:rPr>
        <w:t>y</w:t>
      </w:r>
      <w:r>
        <w:t>.</w:t>
      </w:r>
    </w:p>
    <w:p w14:paraId="4D597F26" w14:textId="77777777" w:rsidR="00E239BD" w:rsidRDefault="00E239BD" w:rsidP="00E239BD">
      <w:pPr>
        <w:pStyle w:val="BulletedList1"/>
      </w:pPr>
      <w:r>
        <w:t xml:space="preserve">An </w:t>
      </w:r>
      <w:r w:rsidR="008C2556">
        <w:t xml:space="preserve">invocation </w:t>
      </w:r>
      <w:r>
        <w:t xml:space="preserve">or index </w:t>
      </w:r>
      <w:r w:rsidR="008C2556">
        <w:t>expression with no arguments</w:t>
      </w:r>
      <w:r>
        <w:t xml:space="preserve"> </w:t>
      </w:r>
      <w:r w:rsidRPr="00E239BD">
        <w:rPr>
          <w:rStyle w:val="CodeEmbedded"/>
        </w:rPr>
        <w:t>x()</w:t>
      </w:r>
      <w:r>
        <w:t xml:space="preserve"> infers the name </w:t>
      </w:r>
      <w:r w:rsidRPr="00E239BD">
        <w:rPr>
          <w:rStyle w:val="CodeEmbedded"/>
        </w:rPr>
        <w:t>x</w:t>
      </w:r>
      <w:r>
        <w:t>.</w:t>
      </w:r>
    </w:p>
    <w:p w14:paraId="4D597F27" w14:textId="77777777" w:rsidR="00E239BD" w:rsidRDefault="00E239BD" w:rsidP="00E239BD">
      <w:pPr>
        <w:pStyle w:val="BulletedList1"/>
      </w:pPr>
      <w:r>
        <w:t xml:space="preserve">An XML member access expression </w:t>
      </w:r>
      <w:r w:rsidRPr="00E239BD">
        <w:rPr>
          <w:rStyle w:val="CodeEmbedded"/>
        </w:rPr>
        <w:t>x.&lt;y&gt;</w:t>
      </w:r>
      <w:r>
        <w:t xml:space="preserve">, </w:t>
      </w:r>
      <w:r w:rsidRPr="00E239BD">
        <w:rPr>
          <w:rStyle w:val="CodeEmbedded"/>
        </w:rPr>
        <w:t>x...&lt;y&gt;</w:t>
      </w:r>
      <w:r>
        <w:t xml:space="preserve">, </w:t>
      </w:r>
      <w:r w:rsidRPr="00E239BD">
        <w:rPr>
          <w:rStyle w:val="CodeEmbedded"/>
        </w:rPr>
        <w:t>x.@y</w:t>
      </w:r>
      <w:r>
        <w:t xml:space="preserve"> infers the name </w:t>
      </w:r>
      <w:r w:rsidRPr="00E239BD">
        <w:rPr>
          <w:rStyle w:val="CodeEmbedded"/>
        </w:rPr>
        <w:t>y</w:t>
      </w:r>
      <w:r>
        <w:t>.</w:t>
      </w:r>
    </w:p>
    <w:p w14:paraId="4D597F28" w14:textId="77777777" w:rsidR="00E239BD" w:rsidRDefault="00E239BD" w:rsidP="00E239BD">
      <w:pPr>
        <w:pStyle w:val="BulletedList1"/>
      </w:pPr>
      <w:r>
        <w:t xml:space="preserve">An XML member access expression that is the target of a member access expression </w:t>
      </w:r>
      <w:r w:rsidRPr="00E239BD">
        <w:rPr>
          <w:rStyle w:val="CodeEmbedded"/>
        </w:rPr>
        <w:t>x.&lt;y&gt;.z</w:t>
      </w:r>
      <w:r>
        <w:t xml:space="preserve"> infers the name </w:t>
      </w:r>
      <w:r w:rsidRPr="00E239BD">
        <w:rPr>
          <w:rStyle w:val="CodeEmbedded"/>
        </w:rPr>
        <w:t>z</w:t>
      </w:r>
      <w:r>
        <w:t>.</w:t>
      </w:r>
    </w:p>
    <w:p w14:paraId="4D597F29" w14:textId="77777777" w:rsidR="00E239BD" w:rsidRDefault="00E239BD" w:rsidP="00E239BD">
      <w:pPr>
        <w:pStyle w:val="BulletedList1"/>
      </w:pPr>
      <w:r>
        <w:t xml:space="preserve">An XML member access expression that is the target of an invocation or index expression with no arguments </w:t>
      </w:r>
      <w:r w:rsidRPr="00E239BD">
        <w:rPr>
          <w:rStyle w:val="CodeEmbedded"/>
        </w:rPr>
        <w:t>x.&lt;y&gt;.z()</w:t>
      </w:r>
      <w:r>
        <w:t xml:space="preserve"> infers the name </w:t>
      </w:r>
      <w:r w:rsidRPr="00E239BD">
        <w:rPr>
          <w:rStyle w:val="CodeEmbedded"/>
        </w:rPr>
        <w:t>z</w:t>
      </w:r>
      <w:r>
        <w:t>.</w:t>
      </w:r>
    </w:p>
    <w:p w14:paraId="4D597F2A" w14:textId="77777777" w:rsidR="00E239BD" w:rsidRDefault="00E239BD" w:rsidP="00E239BD">
      <w:pPr>
        <w:pStyle w:val="BulletedList1"/>
      </w:pPr>
      <w:r>
        <w:t xml:space="preserve">An XML member access expression that is the target of an invocation or index expression </w:t>
      </w:r>
      <w:r w:rsidRPr="00E239BD">
        <w:rPr>
          <w:rStyle w:val="CodeEmbedded"/>
        </w:rPr>
        <w:t>x.&lt;y&gt;(0)</w:t>
      </w:r>
      <w:r>
        <w:t xml:space="preserve"> infers the name </w:t>
      </w:r>
      <w:r w:rsidRPr="00E239BD">
        <w:rPr>
          <w:rStyle w:val="CodeEmbedded"/>
        </w:rPr>
        <w:t>y</w:t>
      </w:r>
      <w:r>
        <w:t>.</w:t>
      </w:r>
    </w:p>
    <w:p w14:paraId="4D597F2B" w14:textId="77777777" w:rsidR="009D3CB5" w:rsidRDefault="009D3CB5" w:rsidP="00E239BD">
      <w:pPr>
        <w:pStyle w:val="Text"/>
      </w:pPr>
      <w:r>
        <w:t xml:space="preserve">The initializer is interpreted as an assignment of the expression to the </w:t>
      </w:r>
      <w:r w:rsidR="00E239BD">
        <w:t xml:space="preserve">inferred </w:t>
      </w:r>
      <w:r>
        <w:t>name. For example, the following initializers are equivalent:</w:t>
      </w:r>
    </w:p>
    <w:p w14:paraId="4D597F2C" w14:textId="77777777" w:rsidR="009D3CB5" w:rsidRDefault="009D3CB5" w:rsidP="009D3CB5">
      <w:pPr>
        <w:pStyle w:val="Code"/>
      </w:pPr>
      <w:r>
        <w:t>Class Address</w:t>
      </w:r>
      <w:r>
        <w:br/>
      </w:r>
      <w:r>
        <w:tab/>
        <w:t>Public Street As String</w:t>
      </w:r>
      <w:r>
        <w:br/>
      </w:r>
      <w:r>
        <w:tab/>
        <w:t>Public City As String</w:t>
      </w:r>
      <w:r>
        <w:br/>
      </w:r>
      <w:r>
        <w:tab/>
        <w:t>Public State As String</w:t>
      </w:r>
      <w:r>
        <w:br/>
      </w:r>
      <w:r>
        <w:tab/>
        <w:t>Public ZIP As String</w:t>
      </w:r>
      <w:r>
        <w:br/>
        <w:t>End Class</w:t>
      </w:r>
      <w:r>
        <w:br/>
      </w:r>
      <w:r>
        <w:br/>
        <w:t>Class C1</w:t>
      </w:r>
      <w:r>
        <w:br/>
      </w:r>
      <w:r>
        <w:tab/>
        <w:t>Sub Test(a As Address)</w:t>
      </w:r>
      <w:r>
        <w:br/>
      </w:r>
      <w:r>
        <w:tab/>
      </w:r>
      <w:r>
        <w:tab/>
        <w:t>Dim cityState1 = New With { .City = a.City, .State = a.State }</w:t>
      </w:r>
      <w:r>
        <w:br/>
      </w:r>
      <w:r>
        <w:tab/>
      </w:r>
      <w:r>
        <w:tab/>
        <w:t>Dim cityState2 = New With { a.City, a.State }</w:t>
      </w:r>
      <w:r>
        <w:br/>
      </w:r>
      <w:r>
        <w:tab/>
        <w:t>End Sub</w:t>
      </w:r>
      <w:r>
        <w:br/>
        <w:t>End Class</w:t>
      </w:r>
    </w:p>
    <w:p w14:paraId="4D597F2D" w14:textId="77777777" w:rsidR="008C2556" w:rsidRDefault="008C2556" w:rsidP="009D3CB5">
      <w:pPr>
        <w:pStyle w:val="Text"/>
      </w:pPr>
      <w:r>
        <w:t xml:space="preserve">If a member name is inferred that conflicts with an existing member of the type, such as </w:t>
      </w:r>
      <w:r w:rsidRPr="008C2556">
        <w:rPr>
          <w:rStyle w:val="CodeEmbedded"/>
        </w:rPr>
        <w:t>GetHashCode</w:t>
      </w:r>
      <w:r>
        <w:t>, then a compile time error occurs. Unlike regular member initializers, anonymous object-creation expressions do not allow member initializers to have circular references, or to refer to a member before it has been initialized. For example:</w:t>
      </w:r>
    </w:p>
    <w:p w14:paraId="4D597F2E" w14:textId="77777777" w:rsidR="008C2556" w:rsidRDefault="008C2556" w:rsidP="00F63258">
      <w:pPr>
        <w:pStyle w:val="Code"/>
      </w:pPr>
      <w:r>
        <w:t>Module Test</w:t>
      </w:r>
      <w:r>
        <w:br/>
      </w:r>
      <w:r>
        <w:tab/>
        <w:t>Sub Main()</w:t>
      </w:r>
      <w:r>
        <w:br/>
      </w:r>
      <w:r>
        <w:tab/>
      </w:r>
      <w:r>
        <w:tab/>
        <w:t>' Error: Circular references</w:t>
      </w:r>
      <w:r>
        <w:br/>
      </w:r>
      <w:r>
        <w:tab/>
      </w:r>
      <w:r>
        <w:tab/>
        <w:t>Dim x = New With { .a = .b, .b = .a }</w:t>
      </w:r>
      <w:r>
        <w:br/>
      </w:r>
      <w:r>
        <w:br/>
      </w:r>
      <w:r>
        <w:tab/>
      </w:r>
      <w:r>
        <w:tab/>
        <w:t>' Error: Referring to .b before it has been assigned to</w:t>
      </w:r>
      <w:r>
        <w:br/>
      </w:r>
      <w:r>
        <w:tab/>
      </w:r>
      <w:r>
        <w:tab/>
        <w:t>Dim y = New With { .a = .b, .b = 10 }</w:t>
      </w:r>
      <w:r>
        <w:br/>
      </w:r>
      <w:r>
        <w:lastRenderedPageBreak/>
        <w:br/>
      </w:r>
      <w:r>
        <w:tab/>
      </w:r>
      <w:r>
        <w:tab/>
        <w:t>' Error: Referring to .a before it has been assigned to</w:t>
      </w:r>
      <w:r>
        <w:br/>
      </w:r>
      <w:r>
        <w:tab/>
      </w:r>
      <w:r>
        <w:tab/>
        <w:t>Dim z = New With { .a = .a }</w:t>
      </w:r>
      <w:r>
        <w:br/>
      </w:r>
      <w:r>
        <w:tab/>
        <w:t>End Sub</w:t>
      </w:r>
      <w:r>
        <w:br/>
        <w:t>End Module</w:t>
      </w:r>
    </w:p>
    <w:p w14:paraId="4D597F2F" w14:textId="77777777" w:rsidR="009D3CB5" w:rsidRDefault="00E43DB2" w:rsidP="009D3CB5">
      <w:pPr>
        <w:pStyle w:val="Text"/>
      </w:pPr>
      <w:r>
        <w:t>If two anonymous class creation expressions occur within the same method and yield the same resulting shape—if the property order, property names, and property types all match—they will both refer to the same anonymous class.</w:t>
      </w:r>
      <w:r w:rsidR="00F63258">
        <w:t xml:space="preserve"> The method scope of an instance or shared member variable with an initializer is the constructor in which the variable is initialized.</w:t>
      </w:r>
    </w:p>
    <w:p w14:paraId="4D597F30" w14:textId="77777777" w:rsidR="009D3CB5" w:rsidRPr="009D3CB5" w:rsidRDefault="009D3CB5" w:rsidP="009D3CB5">
      <w:pPr>
        <w:pStyle w:val="Annotation"/>
        <w:rPr>
          <w:rStyle w:val="Bold"/>
        </w:rPr>
      </w:pPr>
      <w:r w:rsidRPr="009D3CB5">
        <w:rPr>
          <w:rStyle w:val="Bold"/>
        </w:rPr>
        <w:t>Annotation</w:t>
      </w:r>
    </w:p>
    <w:p w14:paraId="4D597F31" w14:textId="77777777" w:rsidR="00F63258" w:rsidRDefault="00E43DB2" w:rsidP="00D84B48">
      <w:pPr>
        <w:pStyle w:val="Annotation"/>
      </w:pPr>
      <w:r>
        <w:t xml:space="preserve">It is possible that a compiler may choose to </w:t>
      </w:r>
      <w:r w:rsidR="009D3CB5">
        <w:t xml:space="preserve">unify </w:t>
      </w:r>
      <w:r>
        <w:t xml:space="preserve">anonymous types </w:t>
      </w:r>
      <w:r w:rsidR="009D3CB5">
        <w:t>further, such as at the assembly level, but this cannot be relied upon at this time</w:t>
      </w:r>
      <w:r>
        <w:t>.</w:t>
      </w:r>
    </w:p>
    <w:p w14:paraId="4D597F32" w14:textId="77777777" w:rsidR="00572959" w:rsidRDefault="00572959" w:rsidP="00572959">
      <w:pPr>
        <w:pStyle w:val="Grammar"/>
      </w:pPr>
      <w:r>
        <w:rPr>
          <w:rStyle w:val="Non-Terminal"/>
        </w:rPr>
        <w:t>Anonymous</w:t>
      </w:r>
      <w:r w:rsidRPr="00370D0A">
        <w:rPr>
          <w:rStyle w:val="Non-Terminal"/>
        </w:rPr>
        <w:t>ObjectCreationExpression</w:t>
      </w:r>
      <w:r>
        <w:t xml:space="preserve">  ::=</w:t>
      </w:r>
      <w:r>
        <w:br/>
      </w:r>
      <w:r>
        <w:tab/>
      </w:r>
      <w:r w:rsidRPr="00BB11DF">
        <w:rPr>
          <w:rStyle w:val="Terminal"/>
        </w:rPr>
        <w:t>New</w:t>
      </w:r>
      <w:r>
        <w:t xml:space="preserve">  </w:t>
      </w:r>
      <w:r w:rsidRPr="00212E1F">
        <w:rPr>
          <w:rStyle w:val="Non-Terminal"/>
        </w:rPr>
        <w:t>Object</w:t>
      </w:r>
      <w:r>
        <w:rPr>
          <w:rStyle w:val="Non-Terminal"/>
        </w:rPr>
        <w:t>Member</w:t>
      </w:r>
      <w:r w:rsidRPr="00212E1F">
        <w:rPr>
          <w:rStyle w:val="Non-Terminal"/>
        </w:rPr>
        <w:t>Initializer</w:t>
      </w:r>
    </w:p>
    <w:p w14:paraId="4D597F33" w14:textId="77777777" w:rsidR="006C21B7" w:rsidRDefault="006C21B7" w:rsidP="00572959">
      <w:pPr>
        <w:pStyle w:val="Heading2"/>
      </w:pPr>
      <w:bookmarkStart w:id="412" w:name="_Toc198457184"/>
      <w:bookmarkStart w:id="413" w:name="_Toc198457938"/>
      <w:bookmarkStart w:id="414" w:name="_Toc248253257"/>
      <w:bookmarkStart w:id="415" w:name="_Toc248253258"/>
      <w:bookmarkStart w:id="416" w:name="_Toc248253259"/>
      <w:bookmarkStart w:id="417" w:name="_Toc248253260"/>
      <w:bookmarkStart w:id="418" w:name="_Toc248253261"/>
      <w:bookmarkStart w:id="419" w:name="_Toc248253262"/>
      <w:bookmarkStart w:id="420" w:name="_Toc248253263"/>
      <w:bookmarkStart w:id="421" w:name="_Toc248253264"/>
      <w:bookmarkStart w:id="422" w:name="_Toc324771355"/>
      <w:bookmarkEnd w:id="412"/>
      <w:bookmarkEnd w:id="413"/>
      <w:bookmarkEnd w:id="414"/>
      <w:bookmarkEnd w:id="415"/>
      <w:bookmarkEnd w:id="416"/>
      <w:bookmarkEnd w:id="417"/>
      <w:bookmarkEnd w:id="418"/>
      <w:bookmarkEnd w:id="419"/>
      <w:bookmarkEnd w:id="420"/>
      <w:bookmarkEnd w:id="421"/>
      <w:r>
        <w:t>Cast Expressions</w:t>
      </w:r>
      <w:bookmarkEnd w:id="422"/>
    </w:p>
    <w:p w14:paraId="4D597F34" w14:textId="77777777" w:rsidR="006C21B7" w:rsidRDefault="006C21B7">
      <w:pPr>
        <w:pStyle w:val="Text"/>
      </w:pPr>
      <w:r>
        <w:t xml:space="preserve">A cast expression coerces an expression to a given type. Specific cast keywords coerce expressions into the primitive types. Three general cast keywords, </w:t>
      </w:r>
      <w:r w:rsidRPr="00006830">
        <w:rPr>
          <w:rStyle w:val="CodeEmbedded"/>
        </w:rPr>
        <w:t>CType</w:t>
      </w:r>
      <w:r>
        <w:t xml:space="preserve">, </w:t>
      </w:r>
      <w:r w:rsidRPr="00006830">
        <w:rPr>
          <w:rStyle w:val="CodeEmbedded"/>
        </w:rPr>
        <w:t>TryCast</w:t>
      </w:r>
      <w:r>
        <w:t xml:space="preserve"> and </w:t>
      </w:r>
      <w:r w:rsidRPr="00006830">
        <w:rPr>
          <w:rStyle w:val="CodeEmbedded"/>
        </w:rPr>
        <w:t>DirectCast</w:t>
      </w:r>
      <w:r>
        <w:t>, coerce an expression into a type.</w:t>
      </w:r>
    </w:p>
    <w:p w14:paraId="4D597F35" w14:textId="77777777" w:rsidR="006C21B7" w:rsidRDefault="006C21B7">
      <w:pPr>
        <w:pStyle w:val="Text"/>
      </w:pPr>
      <w:r w:rsidRPr="00006830">
        <w:rPr>
          <w:rStyle w:val="CodeEmbedded"/>
        </w:rPr>
        <w:t>DirectCast</w:t>
      </w:r>
      <w:r>
        <w:t xml:space="preserve"> and </w:t>
      </w:r>
      <w:r w:rsidRPr="00006830">
        <w:rPr>
          <w:rStyle w:val="CodeEmbedded"/>
        </w:rPr>
        <w:t>TryCast</w:t>
      </w:r>
      <w:r>
        <w:t xml:space="preserve"> have special behaviors</w:t>
      </w:r>
      <w:r w:rsidR="001D7EAF">
        <w:t>.</w:t>
      </w:r>
      <w:r>
        <w:t xml:space="preserve"> Because of </w:t>
      </w:r>
      <w:r w:rsidR="001D7EAF">
        <w:t>this</w:t>
      </w:r>
      <w:r>
        <w:t>, they only support</w:t>
      </w:r>
      <w:r w:rsidR="001D7EAF">
        <w:t xml:space="preserve"> native conversions. Additionally, </w:t>
      </w:r>
      <w:r>
        <w:t xml:space="preserve">the target type </w:t>
      </w:r>
      <w:r w:rsidR="001D7EAF">
        <w:t xml:space="preserve">in a </w:t>
      </w:r>
      <w:r w:rsidR="001D7EAF" w:rsidRPr="00006830">
        <w:rPr>
          <w:rStyle w:val="CodeEmbedded"/>
        </w:rPr>
        <w:t>TryCast</w:t>
      </w:r>
      <w:r w:rsidR="001D7EAF">
        <w:t xml:space="preserve"> expression </w:t>
      </w:r>
      <w:r>
        <w:t>cannot be a value type.</w:t>
      </w:r>
      <w:r w:rsidR="00957073">
        <w:t xml:space="preserve"> User-defined conversion operators are not considered when </w:t>
      </w:r>
      <w:r w:rsidR="00957073" w:rsidRPr="00006830">
        <w:rPr>
          <w:rStyle w:val="CodeEmbedded"/>
        </w:rPr>
        <w:t>DirectCast</w:t>
      </w:r>
      <w:r w:rsidR="00957073">
        <w:t xml:space="preserve"> or </w:t>
      </w:r>
      <w:r w:rsidR="00EF7A7A">
        <w:rPr>
          <w:rStyle w:val="CodeEmbedded"/>
        </w:rPr>
        <w:t>Try</w:t>
      </w:r>
      <w:r w:rsidR="00957073" w:rsidRPr="00006830">
        <w:rPr>
          <w:rStyle w:val="CodeEmbedded"/>
        </w:rPr>
        <w:t>Cast</w:t>
      </w:r>
      <w:r w:rsidR="00957073">
        <w:t xml:space="preserve"> is used.</w:t>
      </w:r>
    </w:p>
    <w:p w14:paraId="4D597F36" w14:textId="77777777" w:rsidR="006C21B7" w:rsidRPr="001767B0" w:rsidRDefault="006C21B7" w:rsidP="001767B0">
      <w:pPr>
        <w:pStyle w:val="Annotation"/>
        <w:rPr>
          <w:rStyle w:val="Bold"/>
        </w:rPr>
      </w:pPr>
      <w:r w:rsidRPr="001767B0">
        <w:rPr>
          <w:rStyle w:val="Bold"/>
        </w:rPr>
        <w:t>Annotation</w:t>
      </w:r>
    </w:p>
    <w:p w14:paraId="4D597F37" w14:textId="77777777" w:rsidR="006C21B7" w:rsidRDefault="006C21B7" w:rsidP="001767B0">
      <w:pPr>
        <w:pStyle w:val="Annotation"/>
      </w:pPr>
      <w:r>
        <w:t xml:space="preserve">The conversion set that </w:t>
      </w:r>
      <w:r w:rsidRPr="00006830">
        <w:rPr>
          <w:rStyle w:val="CodeEmbedded"/>
        </w:rPr>
        <w:t>DirectCast</w:t>
      </w:r>
      <w:r>
        <w:t xml:space="preserve"> and </w:t>
      </w:r>
      <w:r w:rsidRPr="00006830">
        <w:rPr>
          <w:rStyle w:val="CodeEmbedded"/>
        </w:rPr>
        <w:t>TryCast</w:t>
      </w:r>
      <w:r>
        <w:t xml:space="preserve"> support are restricted because they implement “native CLR” conversions. The purpose of </w:t>
      </w:r>
      <w:r w:rsidRPr="00006830">
        <w:rPr>
          <w:rStyle w:val="CodeEmbedded"/>
        </w:rPr>
        <w:t>DirectCast</w:t>
      </w:r>
      <w:r>
        <w:t xml:space="preserve"> is to provide the functionality of the “unbox” instruction, while the purpose of </w:t>
      </w:r>
      <w:r w:rsidRPr="00006830">
        <w:rPr>
          <w:rStyle w:val="CodeEmbedded"/>
        </w:rPr>
        <w:t>TryCast</w:t>
      </w:r>
      <w:r>
        <w:t xml:space="preserve"> is to provide the functionality of the “isinst” instruction. Since they map onto CLR instructions, supporting conversions not directly supported by the CLR would defeat the intended purpose.</w:t>
      </w:r>
    </w:p>
    <w:p w14:paraId="4D597F38" w14:textId="77777777" w:rsidR="006C21B7" w:rsidRDefault="006C21B7">
      <w:pPr>
        <w:pStyle w:val="Text"/>
      </w:pPr>
      <w:r w:rsidRPr="00006830">
        <w:rPr>
          <w:rStyle w:val="CodeEmbedded"/>
        </w:rPr>
        <w:t>DirectCast</w:t>
      </w:r>
      <w:r>
        <w:t xml:space="preserve"> converts expressions that are typed as </w:t>
      </w:r>
      <w:r w:rsidRPr="00006830">
        <w:rPr>
          <w:rStyle w:val="CodeEmbedded"/>
        </w:rPr>
        <w:t>Object</w:t>
      </w:r>
      <w:r>
        <w:t xml:space="preserve"> differently than </w:t>
      </w:r>
      <w:r w:rsidRPr="00006830">
        <w:rPr>
          <w:rStyle w:val="CodeEmbedded"/>
        </w:rPr>
        <w:t>CType</w:t>
      </w:r>
      <w:r>
        <w:t xml:space="preserve">. When converting an expression of type </w:t>
      </w:r>
      <w:r w:rsidRPr="00006830">
        <w:rPr>
          <w:rStyle w:val="CodeEmbedded"/>
        </w:rPr>
        <w:t>Object</w:t>
      </w:r>
      <w:r>
        <w:t xml:space="preserve"> whose run-time type is a primitive value type, </w:t>
      </w:r>
      <w:r w:rsidRPr="00006830">
        <w:rPr>
          <w:rStyle w:val="CodeEmbedded"/>
        </w:rPr>
        <w:t>DirectCast</w:t>
      </w:r>
      <w:r>
        <w:t xml:space="preserve"> throws a </w:t>
      </w:r>
      <w:r w:rsidRPr="00006830">
        <w:rPr>
          <w:rStyle w:val="CodeEmbedded"/>
        </w:rPr>
        <w:t>System.InvalidCastException</w:t>
      </w:r>
      <w:r>
        <w:t xml:space="preserve"> exception if the specified type is not the same as the run-time type of the expression or a </w:t>
      </w:r>
      <w:r w:rsidRPr="00006830">
        <w:rPr>
          <w:rStyle w:val="CodeEmbedded"/>
        </w:rPr>
        <w:t>System.NullReferenceException</w:t>
      </w:r>
      <w:r>
        <w:t xml:space="preserve"> if the expression evaluates to </w:t>
      </w:r>
      <w:r w:rsidRPr="00006830">
        <w:rPr>
          <w:rStyle w:val="CodeEmbedded"/>
        </w:rPr>
        <w:t>Nothing</w:t>
      </w:r>
      <w:r>
        <w:t xml:space="preserve">. </w:t>
      </w:r>
    </w:p>
    <w:p w14:paraId="4D597F39" w14:textId="77777777" w:rsidR="006C21B7" w:rsidRPr="001767B0" w:rsidRDefault="006C21B7" w:rsidP="001767B0">
      <w:pPr>
        <w:pStyle w:val="Annotation"/>
        <w:rPr>
          <w:rStyle w:val="Bold"/>
        </w:rPr>
      </w:pPr>
      <w:r w:rsidRPr="001767B0">
        <w:rPr>
          <w:rStyle w:val="Bold"/>
        </w:rPr>
        <w:t>Annotation</w:t>
      </w:r>
    </w:p>
    <w:p w14:paraId="4D597F3A" w14:textId="77777777" w:rsidR="006C21B7" w:rsidRDefault="006C21B7" w:rsidP="001767B0">
      <w:pPr>
        <w:pStyle w:val="Annotation"/>
      </w:pPr>
      <w:r>
        <w:t xml:space="preserve">As noted above, </w:t>
      </w:r>
      <w:r w:rsidRPr="00006830">
        <w:rPr>
          <w:rStyle w:val="CodeEmbedded"/>
        </w:rPr>
        <w:t>DirectCast</w:t>
      </w:r>
      <w:r>
        <w:t xml:space="preserve"> maps directly onto the CLR instruction “unbox” when the type of the expression is </w:t>
      </w:r>
      <w:r w:rsidRPr="00006830">
        <w:rPr>
          <w:rStyle w:val="CodeEmbedded"/>
        </w:rPr>
        <w:t>Object</w:t>
      </w:r>
      <w:r>
        <w:t xml:space="preserve">. In contrast, </w:t>
      </w:r>
      <w:r w:rsidRPr="00006830">
        <w:rPr>
          <w:rStyle w:val="CodeEmbedded"/>
        </w:rPr>
        <w:t>CType</w:t>
      </w:r>
      <w:r>
        <w:t xml:space="preserve"> turns into a call to a runtime helper to do the conversion so that conversions between primitive types can be supported. In the case when an </w:t>
      </w:r>
      <w:r w:rsidRPr="00006830">
        <w:rPr>
          <w:rStyle w:val="CodeEmbedded"/>
        </w:rPr>
        <w:t>Object</w:t>
      </w:r>
      <w:r>
        <w:t xml:space="preserve"> expression is being converted to a primitive value type and the type of the actual instance match the target type, </w:t>
      </w:r>
      <w:r w:rsidRPr="00006830">
        <w:rPr>
          <w:rStyle w:val="CodeEmbedded"/>
        </w:rPr>
        <w:t>DirectCast</w:t>
      </w:r>
      <w:r>
        <w:t xml:space="preserve"> will be significantly faster than </w:t>
      </w:r>
      <w:r w:rsidRPr="00006830">
        <w:rPr>
          <w:rStyle w:val="CodeEmbedded"/>
        </w:rPr>
        <w:t>CType</w:t>
      </w:r>
      <w:r>
        <w:t>.</w:t>
      </w:r>
    </w:p>
    <w:p w14:paraId="4D597F3B" w14:textId="77777777" w:rsidR="006C21B7" w:rsidRDefault="006C21B7">
      <w:pPr>
        <w:pStyle w:val="Text"/>
      </w:pPr>
      <w:r w:rsidRPr="00006830">
        <w:rPr>
          <w:rStyle w:val="CodeEmbedded"/>
        </w:rPr>
        <w:t>TryCast</w:t>
      </w:r>
      <w:r>
        <w:t xml:space="preserve"> converts expressions but does not throw an exception if the expression cannot be converted to the target type. Instead, </w:t>
      </w:r>
      <w:r w:rsidRPr="00006830">
        <w:rPr>
          <w:rStyle w:val="CodeEmbedded"/>
        </w:rPr>
        <w:t>TryCast</w:t>
      </w:r>
      <w:r>
        <w:t xml:space="preserve"> will result in </w:t>
      </w:r>
      <w:r w:rsidRPr="00006830">
        <w:rPr>
          <w:rStyle w:val="CodeEmbedded"/>
        </w:rPr>
        <w:t>Nothing</w:t>
      </w:r>
      <w:r>
        <w:t xml:space="preserve"> if the expression cannot be converted at runtime. For example:</w:t>
      </w:r>
    </w:p>
    <w:p w14:paraId="4D597F3C" w14:textId="77777777" w:rsidR="006C21B7" w:rsidRDefault="006C21B7">
      <w:pPr>
        <w:pStyle w:val="Code"/>
      </w:pPr>
      <w:r>
        <w:t>Interface ITest</w:t>
      </w:r>
      <w:r w:rsidR="00341F84">
        <w:br/>
      </w:r>
      <w:r>
        <w:t xml:space="preserve">    Sub Test()</w:t>
      </w:r>
      <w:r w:rsidR="00341F84">
        <w:br/>
      </w:r>
      <w:r>
        <w:t>End Interface</w:t>
      </w:r>
      <w:r w:rsidR="00341F84">
        <w:br/>
      </w:r>
      <w:r w:rsidR="00341F84">
        <w:br/>
      </w:r>
      <w:r>
        <w:lastRenderedPageBreak/>
        <w:t>Module Test</w:t>
      </w:r>
      <w:r w:rsidR="00341F84">
        <w:br/>
      </w:r>
      <w:r>
        <w:t xml:space="preserve">    Sub Convert(o As Object)</w:t>
      </w:r>
      <w:r w:rsidR="00341F84">
        <w:br/>
      </w:r>
      <w:r>
        <w:t xml:space="preserve">        Dim i As ITest = TryCast(o, ITest)</w:t>
      </w:r>
      <w:r w:rsidR="00341F84">
        <w:br/>
      </w:r>
      <w:r w:rsidR="00341F84">
        <w:br/>
      </w:r>
      <w:r>
        <w:t xml:space="preserve">        If i IsNot Nothing Then</w:t>
      </w:r>
      <w:r w:rsidR="00341F84">
        <w:br/>
      </w:r>
      <w:r>
        <w:t xml:space="preserve">            i.Test()</w:t>
      </w:r>
      <w:r w:rsidR="00341F84">
        <w:br/>
      </w:r>
      <w:r>
        <w:t xml:space="preserve">        End If</w:t>
      </w:r>
      <w:r w:rsidR="00341F84">
        <w:br/>
      </w:r>
      <w:r>
        <w:t xml:space="preserve">    End Sub</w:t>
      </w:r>
      <w:r w:rsidR="00341F84">
        <w:br/>
      </w:r>
      <w:r>
        <w:t>End Module</w:t>
      </w:r>
    </w:p>
    <w:p w14:paraId="4D597F3D" w14:textId="77777777" w:rsidR="006C21B7" w:rsidRPr="001767B0" w:rsidRDefault="006C21B7" w:rsidP="001767B0">
      <w:pPr>
        <w:pStyle w:val="Annotation"/>
        <w:rPr>
          <w:rStyle w:val="Bold"/>
        </w:rPr>
      </w:pPr>
      <w:r w:rsidRPr="001767B0">
        <w:rPr>
          <w:rStyle w:val="Bold"/>
        </w:rPr>
        <w:t>Annotation</w:t>
      </w:r>
    </w:p>
    <w:p w14:paraId="4D597F3E" w14:textId="77777777" w:rsidR="006C21B7" w:rsidRDefault="006C21B7" w:rsidP="001767B0">
      <w:pPr>
        <w:pStyle w:val="Annotation"/>
      </w:pPr>
      <w:r>
        <w:t xml:space="preserve">As noted above, </w:t>
      </w:r>
      <w:r w:rsidRPr="00006830">
        <w:rPr>
          <w:rStyle w:val="CodeEmbedded"/>
        </w:rPr>
        <w:t>TryCast</w:t>
      </w:r>
      <w:r>
        <w:t xml:space="preserve"> maps directly onto the CLR instruction “isinst”. By combining the type check and the conversion into a single operation, </w:t>
      </w:r>
      <w:r w:rsidRPr="00006830">
        <w:rPr>
          <w:rStyle w:val="CodeEmbedded"/>
        </w:rPr>
        <w:t>TryCast</w:t>
      </w:r>
      <w:r>
        <w:t xml:space="preserve"> can be cheaper than doing a </w:t>
      </w:r>
      <w:r w:rsidRPr="00006830">
        <w:rPr>
          <w:rStyle w:val="CodeEmbedded"/>
        </w:rPr>
        <w:t>TypeOf</w:t>
      </w:r>
      <w:r>
        <w:t>…</w:t>
      </w:r>
      <w:r w:rsidRPr="00006830">
        <w:rPr>
          <w:rStyle w:val="CodeEmbedded"/>
        </w:rPr>
        <w:t>Is</w:t>
      </w:r>
      <w:r>
        <w:t xml:space="preserve"> and then a </w:t>
      </w:r>
      <w:r w:rsidRPr="00006830">
        <w:rPr>
          <w:rStyle w:val="CodeEmbedded"/>
        </w:rPr>
        <w:t>CType</w:t>
      </w:r>
      <w:r>
        <w:t>.</w:t>
      </w:r>
    </w:p>
    <w:p w14:paraId="4D597F3F" w14:textId="77777777" w:rsidR="006C21B7" w:rsidRDefault="006C21B7">
      <w:pPr>
        <w:pStyle w:val="Text"/>
      </w:pPr>
      <w:r>
        <w:t>If no conversion exists from the type of the expression to the specified type, a compile-time error occurs. Otherwise, the expression is classified as a value and the result is the value produced by the conversion.</w:t>
      </w:r>
    </w:p>
    <w:p w14:paraId="4D597F40" w14:textId="77777777" w:rsidR="006C21B7" w:rsidRDefault="006C21B7" w:rsidP="00E72EDE">
      <w:pPr>
        <w:pStyle w:val="Grammar"/>
      </w:pPr>
      <w:r w:rsidRPr="00370D0A">
        <w:rPr>
          <w:rStyle w:val="Non-Terminal"/>
        </w:rPr>
        <w:t>CastExpression</w:t>
      </w:r>
      <w:r w:rsidR="00E72EDE">
        <w:t xml:space="preserve">  </w:t>
      </w:r>
      <w:r>
        <w:t>::=</w:t>
      </w:r>
      <w:r>
        <w:br/>
      </w:r>
      <w:r w:rsidR="00EC7645">
        <w:tab/>
      </w:r>
      <w:r w:rsidRPr="00BB11DF">
        <w:rPr>
          <w:rStyle w:val="Terminal"/>
        </w:rPr>
        <w:t>DirectCast</w:t>
      </w:r>
      <w:r w:rsidR="00E72EDE">
        <w:t xml:space="preserve">  </w:t>
      </w:r>
      <w:r w:rsidR="00713236" w:rsidRPr="00713236">
        <w:rPr>
          <w:rStyle w:val="Non-Terminal"/>
        </w:rPr>
        <w:t>OpenParenthesis</w:t>
      </w:r>
      <w:r w:rsidR="00E72EDE">
        <w:t xml:space="preserve">  </w:t>
      </w:r>
      <w:r w:rsidRPr="00370D0A">
        <w:rPr>
          <w:rStyle w:val="Non-Terminal"/>
        </w:rPr>
        <w:t>Expression</w:t>
      </w:r>
      <w:r w:rsidR="00E72EDE">
        <w:t xml:space="preserve">  </w:t>
      </w:r>
      <w:r w:rsidR="00713236" w:rsidRPr="00713236">
        <w:rPr>
          <w:rStyle w:val="Non-Terminal"/>
        </w:rPr>
        <w:t>Comma</w:t>
      </w:r>
      <w:r w:rsidR="00E72EDE">
        <w:t xml:space="preserve">  </w:t>
      </w:r>
      <w:r w:rsidRPr="00370D0A">
        <w:rPr>
          <w:rStyle w:val="Non-Terminal"/>
        </w:rPr>
        <w:t>TypeName</w:t>
      </w:r>
      <w:r w:rsidR="00E72EDE">
        <w:t xml:space="preserve">  </w:t>
      </w:r>
      <w:r w:rsidR="00713236" w:rsidRPr="00713236">
        <w:rPr>
          <w:rStyle w:val="Non-Terminal"/>
        </w:rPr>
        <w:t>CloseParenthesis</w:t>
      </w:r>
      <w:r w:rsidR="00E72EDE">
        <w:t xml:space="preserve">  </w:t>
      </w:r>
      <w:r>
        <w:t>|</w:t>
      </w:r>
      <w:r w:rsidR="00BA4803">
        <w:br/>
      </w:r>
      <w:r w:rsidR="00EC7645">
        <w:tab/>
      </w:r>
      <w:r w:rsidRPr="00BB11DF">
        <w:rPr>
          <w:rStyle w:val="Terminal"/>
        </w:rPr>
        <w:t>TryCast</w:t>
      </w:r>
      <w:r w:rsidR="00E72EDE">
        <w:t xml:space="preserve">  </w:t>
      </w:r>
      <w:r w:rsidR="00713236" w:rsidRPr="00713236">
        <w:rPr>
          <w:rStyle w:val="Non-Terminal"/>
        </w:rPr>
        <w:t>OpenParenthesis</w:t>
      </w:r>
      <w:r w:rsidR="00E72EDE">
        <w:t xml:space="preserve">  </w:t>
      </w:r>
      <w:r w:rsidRPr="00370D0A">
        <w:rPr>
          <w:rStyle w:val="Non-Terminal"/>
        </w:rPr>
        <w:t>Expression</w:t>
      </w:r>
      <w:r w:rsidR="00E72EDE">
        <w:t xml:space="preserve">  </w:t>
      </w:r>
      <w:r w:rsidR="00713236" w:rsidRPr="00713236">
        <w:rPr>
          <w:rStyle w:val="Non-Terminal"/>
        </w:rPr>
        <w:t>Comma</w:t>
      </w:r>
      <w:r w:rsidR="00E72EDE">
        <w:t xml:space="preserve">  </w:t>
      </w:r>
      <w:r w:rsidRPr="00370D0A">
        <w:rPr>
          <w:rStyle w:val="Non-Terminal"/>
        </w:rPr>
        <w:t>TypeName</w:t>
      </w:r>
      <w:r w:rsidR="00E72EDE">
        <w:t xml:space="preserve">  </w:t>
      </w:r>
      <w:r w:rsidR="00713236" w:rsidRPr="00713236">
        <w:rPr>
          <w:rStyle w:val="Non-Terminal"/>
        </w:rPr>
        <w:t>CloseParenthesis</w:t>
      </w:r>
      <w:r w:rsidR="00E72EDE">
        <w:t xml:space="preserve">  </w:t>
      </w:r>
      <w:r>
        <w:t>|</w:t>
      </w:r>
      <w:r w:rsidR="00BA4803">
        <w:br/>
      </w:r>
      <w:r w:rsidR="00EC7645">
        <w:tab/>
      </w:r>
      <w:r w:rsidRPr="00BB11DF">
        <w:rPr>
          <w:rStyle w:val="Terminal"/>
        </w:rPr>
        <w:t>CType</w:t>
      </w:r>
      <w:r w:rsidR="00E72EDE">
        <w:t xml:space="preserve">  </w:t>
      </w:r>
      <w:r w:rsidR="00713236" w:rsidRPr="00713236">
        <w:rPr>
          <w:rStyle w:val="Non-Terminal"/>
        </w:rPr>
        <w:t>OpenParenthesis</w:t>
      </w:r>
      <w:r w:rsidR="00E72EDE">
        <w:t xml:space="preserve">  </w:t>
      </w:r>
      <w:r w:rsidRPr="00370D0A">
        <w:rPr>
          <w:rStyle w:val="Non-Terminal"/>
        </w:rPr>
        <w:t>Expression</w:t>
      </w:r>
      <w:r w:rsidR="00E72EDE">
        <w:t xml:space="preserve">  </w:t>
      </w:r>
      <w:r w:rsidR="00713236" w:rsidRPr="00713236">
        <w:rPr>
          <w:rStyle w:val="Non-Terminal"/>
        </w:rPr>
        <w:t>Comma</w:t>
      </w:r>
      <w:r w:rsidR="00E72EDE">
        <w:t xml:space="preserve">  </w:t>
      </w:r>
      <w:r w:rsidRPr="00370D0A">
        <w:rPr>
          <w:rStyle w:val="Non-Terminal"/>
        </w:rPr>
        <w:t>TypeName</w:t>
      </w:r>
      <w:r w:rsidR="00E72EDE">
        <w:t xml:space="preserve">  </w:t>
      </w:r>
      <w:r w:rsidR="00713236" w:rsidRPr="00713236">
        <w:rPr>
          <w:rStyle w:val="Non-Terminal"/>
        </w:rPr>
        <w:t>CloseParenthesis</w:t>
      </w:r>
      <w:r w:rsidR="00E72EDE">
        <w:t xml:space="preserve">  </w:t>
      </w:r>
      <w:r>
        <w:t>|</w:t>
      </w:r>
      <w:r w:rsidR="00BA4803">
        <w:br/>
      </w:r>
      <w:r w:rsidR="00EC7645">
        <w:tab/>
      </w:r>
      <w:r w:rsidRPr="00370D0A">
        <w:rPr>
          <w:rStyle w:val="Non-Terminal"/>
        </w:rPr>
        <w:t>CastTarget</w:t>
      </w:r>
      <w:r w:rsidR="00E72EDE">
        <w:t xml:space="preserve">  </w:t>
      </w:r>
      <w:r w:rsidR="00713236" w:rsidRPr="00713236">
        <w:rPr>
          <w:rStyle w:val="Non-Terminal"/>
        </w:rPr>
        <w:t>OpenParenthesis</w:t>
      </w:r>
      <w:r w:rsidR="00E72EDE">
        <w:t xml:space="preserve">  </w:t>
      </w:r>
      <w:r w:rsidRPr="00370D0A">
        <w:rPr>
          <w:rStyle w:val="Non-Terminal"/>
        </w:rPr>
        <w:t>Expression</w:t>
      </w:r>
      <w:r w:rsidR="00E72EDE">
        <w:t xml:space="preserve">  </w:t>
      </w:r>
      <w:r w:rsidR="00713236" w:rsidRPr="00713236">
        <w:rPr>
          <w:rStyle w:val="Non-Terminal"/>
        </w:rPr>
        <w:t>CloseParenthesis</w:t>
      </w:r>
    </w:p>
    <w:p w14:paraId="4D597F41" w14:textId="77777777" w:rsidR="006C21B7" w:rsidRPr="006521B4" w:rsidRDefault="006C21B7" w:rsidP="00E72EDE">
      <w:pPr>
        <w:pStyle w:val="Grammar"/>
      </w:pPr>
      <w:r w:rsidRPr="00370D0A">
        <w:rPr>
          <w:rStyle w:val="Non-Terminal"/>
        </w:rPr>
        <w:t>CastTarget</w:t>
      </w:r>
      <w:r w:rsidR="00E72EDE">
        <w:t xml:space="preserve">  </w:t>
      </w:r>
      <w:r>
        <w:t>::=</w:t>
      </w:r>
      <w:r>
        <w:br/>
      </w:r>
      <w:r w:rsidR="00EC7645">
        <w:tab/>
      </w:r>
      <w:r w:rsidRPr="00BB11DF">
        <w:rPr>
          <w:rStyle w:val="Terminal"/>
        </w:rPr>
        <w:t>CBool</w:t>
      </w:r>
      <w:r w:rsidR="00E72EDE">
        <w:t xml:space="preserve">  </w:t>
      </w:r>
      <w:r>
        <w:t>|</w:t>
      </w:r>
      <w:r w:rsidR="00E72EDE">
        <w:t xml:space="preserve">  </w:t>
      </w:r>
      <w:r w:rsidRPr="00BB11DF">
        <w:rPr>
          <w:rStyle w:val="Terminal"/>
        </w:rPr>
        <w:t>CByte</w:t>
      </w:r>
      <w:r w:rsidR="00E72EDE">
        <w:t xml:space="preserve">  </w:t>
      </w:r>
      <w:r>
        <w:t>|</w:t>
      </w:r>
      <w:r w:rsidR="00E72EDE">
        <w:t xml:space="preserve">  </w:t>
      </w:r>
      <w:r w:rsidRPr="00BB11DF">
        <w:rPr>
          <w:rStyle w:val="Terminal"/>
        </w:rPr>
        <w:t>CChar</w:t>
      </w:r>
      <w:r w:rsidR="00E72EDE">
        <w:t xml:space="preserve">  </w:t>
      </w:r>
      <w:r>
        <w:t>|</w:t>
      </w:r>
      <w:r w:rsidR="00E72EDE">
        <w:t xml:space="preserve">  </w:t>
      </w:r>
      <w:r w:rsidRPr="00BB11DF">
        <w:rPr>
          <w:rStyle w:val="Terminal"/>
        </w:rPr>
        <w:t>CDate</w:t>
      </w:r>
      <w:r w:rsidR="00E72EDE">
        <w:t xml:space="preserve">  </w:t>
      </w:r>
      <w:r>
        <w:t>|</w:t>
      </w:r>
      <w:r w:rsidR="00E72EDE">
        <w:t xml:space="preserve">  </w:t>
      </w:r>
      <w:r w:rsidRPr="00BB11DF">
        <w:rPr>
          <w:rStyle w:val="Terminal"/>
        </w:rPr>
        <w:t>CDec</w:t>
      </w:r>
      <w:r w:rsidR="00E72EDE">
        <w:t xml:space="preserve">  </w:t>
      </w:r>
      <w:r>
        <w:t>|</w:t>
      </w:r>
      <w:r w:rsidR="00E72EDE">
        <w:t xml:space="preserve">  </w:t>
      </w:r>
      <w:r w:rsidRPr="00BB11DF">
        <w:rPr>
          <w:rStyle w:val="Terminal"/>
        </w:rPr>
        <w:t>CDbl</w:t>
      </w:r>
      <w:r w:rsidR="00E72EDE">
        <w:t xml:space="preserve">  </w:t>
      </w:r>
      <w:r>
        <w:t>|</w:t>
      </w:r>
      <w:r w:rsidR="00AC2E0B">
        <w:t xml:space="preserve">  </w:t>
      </w:r>
      <w:r w:rsidRPr="00BB11DF">
        <w:rPr>
          <w:rStyle w:val="Terminal"/>
        </w:rPr>
        <w:t>CInt</w:t>
      </w:r>
      <w:r w:rsidR="00E72EDE">
        <w:t xml:space="preserve">  </w:t>
      </w:r>
      <w:r>
        <w:t>|</w:t>
      </w:r>
      <w:r w:rsidR="00E72EDE">
        <w:t xml:space="preserve">  </w:t>
      </w:r>
      <w:r w:rsidRPr="00BB11DF">
        <w:rPr>
          <w:rStyle w:val="Terminal"/>
        </w:rPr>
        <w:t>CLng</w:t>
      </w:r>
      <w:r w:rsidR="00E72EDE">
        <w:t xml:space="preserve">  </w:t>
      </w:r>
      <w:r>
        <w:t>|</w:t>
      </w:r>
      <w:r w:rsidR="00E72EDE">
        <w:t xml:space="preserve">  </w:t>
      </w:r>
      <w:r w:rsidRPr="00BB11DF">
        <w:rPr>
          <w:rStyle w:val="Terminal"/>
        </w:rPr>
        <w:t>CObj</w:t>
      </w:r>
      <w:r w:rsidR="00E72EDE">
        <w:t xml:space="preserve">  </w:t>
      </w:r>
      <w:r>
        <w:t>|</w:t>
      </w:r>
      <w:r w:rsidR="00E72EDE">
        <w:t xml:space="preserve">  </w:t>
      </w:r>
      <w:r w:rsidR="006521B4" w:rsidRPr="00BB11DF">
        <w:rPr>
          <w:rStyle w:val="Terminal"/>
        </w:rPr>
        <w:t>CSByte</w:t>
      </w:r>
      <w:r w:rsidR="00E72EDE">
        <w:t xml:space="preserve">  </w:t>
      </w:r>
      <w:r w:rsidR="006521B4">
        <w:t>|</w:t>
      </w:r>
      <w:r w:rsidR="00E72EDE">
        <w:t xml:space="preserve">  </w:t>
      </w:r>
      <w:r w:rsidRPr="00BB11DF">
        <w:rPr>
          <w:rStyle w:val="Terminal"/>
        </w:rPr>
        <w:t>CShort</w:t>
      </w:r>
      <w:r w:rsidR="00E72EDE">
        <w:t xml:space="preserve">  </w:t>
      </w:r>
      <w:r>
        <w:t>|</w:t>
      </w:r>
      <w:r w:rsidR="00AC2E0B">
        <w:br/>
      </w:r>
      <w:r w:rsidR="00AC2E0B">
        <w:tab/>
      </w:r>
      <w:r w:rsidRPr="00BB11DF">
        <w:rPr>
          <w:rStyle w:val="Terminal"/>
        </w:rPr>
        <w:t>CSng</w:t>
      </w:r>
      <w:r w:rsidR="00E72EDE">
        <w:t xml:space="preserve">  </w:t>
      </w:r>
      <w:r>
        <w:t>|</w:t>
      </w:r>
      <w:r w:rsidR="00EC7645">
        <w:tab/>
      </w:r>
      <w:r w:rsidRPr="00BB11DF">
        <w:rPr>
          <w:rStyle w:val="Terminal"/>
        </w:rPr>
        <w:t>CStr</w:t>
      </w:r>
      <w:r w:rsidR="00E72EDE">
        <w:t xml:space="preserve">  </w:t>
      </w:r>
      <w:r w:rsidR="006521B4">
        <w:t>|</w:t>
      </w:r>
      <w:r w:rsidR="00E72EDE">
        <w:t xml:space="preserve">  </w:t>
      </w:r>
      <w:r w:rsidR="006521B4" w:rsidRPr="00BB11DF">
        <w:rPr>
          <w:rStyle w:val="Terminal"/>
        </w:rPr>
        <w:t>CUInt</w:t>
      </w:r>
      <w:r w:rsidR="00E72EDE">
        <w:t xml:space="preserve">  </w:t>
      </w:r>
      <w:r w:rsidR="006521B4">
        <w:t>|</w:t>
      </w:r>
      <w:r w:rsidR="00E72EDE">
        <w:t xml:space="preserve">  </w:t>
      </w:r>
      <w:r w:rsidR="006521B4" w:rsidRPr="00BB11DF">
        <w:rPr>
          <w:rStyle w:val="Terminal"/>
        </w:rPr>
        <w:t>CULng</w:t>
      </w:r>
      <w:r w:rsidR="00E72EDE">
        <w:t xml:space="preserve">  </w:t>
      </w:r>
      <w:r w:rsidR="006521B4">
        <w:t>|</w:t>
      </w:r>
      <w:r w:rsidR="00E72EDE">
        <w:t xml:space="preserve">  </w:t>
      </w:r>
      <w:r w:rsidR="006521B4" w:rsidRPr="00BB11DF">
        <w:rPr>
          <w:rStyle w:val="Terminal"/>
        </w:rPr>
        <w:t>CUShort</w:t>
      </w:r>
    </w:p>
    <w:p w14:paraId="4D597F42" w14:textId="77777777" w:rsidR="006C21B7" w:rsidRDefault="006C21B7">
      <w:pPr>
        <w:pStyle w:val="Heading2"/>
      </w:pPr>
      <w:bookmarkStart w:id="423" w:name="_Toc324771356"/>
      <w:r>
        <w:t>Operator Expressions</w:t>
      </w:r>
      <w:bookmarkEnd w:id="423"/>
    </w:p>
    <w:p w14:paraId="4D597F43" w14:textId="77777777" w:rsidR="006C21B7" w:rsidRDefault="006C21B7">
      <w:pPr>
        <w:pStyle w:val="Text"/>
      </w:pPr>
      <w:r>
        <w:t xml:space="preserve">There are two kinds of operators. </w:t>
      </w:r>
      <w:r>
        <w:rPr>
          <w:rStyle w:val="Italic"/>
        </w:rPr>
        <w:t>Unary operators</w:t>
      </w:r>
      <w:r>
        <w:t xml:space="preserve"> take one operand and use prefix notation (for example, </w:t>
      </w:r>
      <w:r>
        <w:rPr>
          <w:rStyle w:val="CodeEmbedded"/>
        </w:rPr>
        <w:t>–x</w:t>
      </w:r>
      <w:r>
        <w:t xml:space="preserve">). </w:t>
      </w:r>
      <w:r>
        <w:rPr>
          <w:rStyle w:val="Italic"/>
        </w:rPr>
        <w:t>Binary operators</w:t>
      </w:r>
      <w:r>
        <w:t xml:space="preserve"> take two operands and use infix notation (for example, </w:t>
      </w:r>
      <w:r>
        <w:rPr>
          <w:rStyle w:val="CodeEmbedded"/>
        </w:rPr>
        <w:t>x + y</w:t>
      </w:r>
      <w:r>
        <w:t xml:space="preserve">). With the exception of the relational operators, which always result in </w:t>
      </w:r>
      <w:r w:rsidRPr="00006830">
        <w:rPr>
          <w:rStyle w:val="CodeEmbedded"/>
        </w:rPr>
        <w:t>Boolean</w:t>
      </w:r>
      <w:r>
        <w:t>, an operator defined for a particular type results in that type. The operands to an operator must always be classified as a value; the result of an operator expression is classified as a value.</w:t>
      </w:r>
    </w:p>
    <w:p w14:paraId="4D597F44" w14:textId="739BA9F0" w:rsidR="006C21B7" w:rsidRPr="0038566B" w:rsidRDefault="006C21B7" w:rsidP="00E72EDE">
      <w:pPr>
        <w:pStyle w:val="Grammar"/>
      </w:pPr>
      <w:r w:rsidRPr="00370D0A">
        <w:rPr>
          <w:rStyle w:val="Non-Terminal"/>
        </w:rPr>
        <w:t>OperatorExpression</w:t>
      </w:r>
      <w:r w:rsidR="00E72EDE">
        <w:t xml:space="preserve">  </w:t>
      </w:r>
      <w:r>
        <w:t>::=</w:t>
      </w:r>
      <w:r>
        <w:br/>
      </w:r>
      <w:r w:rsidR="00EC7645">
        <w:tab/>
      </w:r>
      <w:r w:rsidRPr="00370D0A">
        <w:rPr>
          <w:rStyle w:val="Non-Terminal"/>
        </w:rPr>
        <w:t>ArithmeticOperatorExpression</w:t>
      </w:r>
      <w:r w:rsidR="00E72EDE">
        <w:t xml:space="preserve">  </w:t>
      </w:r>
      <w:r>
        <w:t>|</w:t>
      </w:r>
      <w:r>
        <w:br/>
      </w:r>
      <w:r w:rsidR="00EC7645">
        <w:tab/>
      </w:r>
      <w:r w:rsidRPr="00370D0A">
        <w:rPr>
          <w:rStyle w:val="Non-Terminal"/>
        </w:rPr>
        <w:t>RelationalOperatorExpression</w:t>
      </w:r>
      <w:r w:rsidR="00E72EDE">
        <w:t xml:space="preserve">  </w:t>
      </w:r>
      <w:r>
        <w:t>|</w:t>
      </w:r>
      <w:r>
        <w:br/>
      </w:r>
      <w:r w:rsidR="00EC7645">
        <w:tab/>
      </w:r>
      <w:r w:rsidRPr="00370D0A">
        <w:rPr>
          <w:rStyle w:val="Non-Terminal"/>
        </w:rPr>
        <w:t>LikeOperatorExpression</w:t>
      </w:r>
      <w:r w:rsidR="00E72EDE">
        <w:t xml:space="preserve">  </w:t>
      </w:r>
      <w:r>
        <w:t>|</w:t>
      </w:r>
      <w:r>
        <w:br/>
      </w:r>
      <w:r w:rsidR="00EC7645">
        <w:tab/>
      </w:r>
      <w:r w:rsidRPr="00370D0A">
        <w:rPr>
          <w:rStyle w:val="Non-Terminal"/>
        </w:rPr>
        <w:t>ConcatenationOperatorExpression</w:t>
      </w:r>
      <w:r w:rsidR="00E72EDE">
        <w:t xml:space="preserve">  </w:t>
      </w:r>
      <w:r>
        <w:t>|</w:t>
      </w:r>
      <w:r>
        <w:br/>
      </w:r>
      <w:r w:rsidR="00EC7645">
        <w:tab/>
      </w:r>
      <w:r w:rsidRPr="00370D0A">
        <w:rPr>
          <w:rStyle w:val="Non-Terminal"/>
        </w:rPr>
        <w:t>ShortCircuitLogicalOperatorExpression</w:t>
      </w:r>
      <w:r w:rsidR="00E72EDE">
        <w:t xml:space="preserve">  </w:t>
      </w:r>
      <w:r>
        <w:t>|</w:t>
      </w:r>
      <w:r>
        <w:br/>
      </w:r>
      <w:r w:rsidR="00EC7645">
        <w:tab/>
      </w:r>
      <w:r w:rsidRPr="00370D0A">
        <w:rPr>
          <w:rStyle w:val="Non-Terminal"/>
        </w:rPr>
        <w:t>LogicalOperatorExpression</w:t>
      </w:r>
      <w:r w:rsidR="00E72EDE">
        <w:t xml:space="preserve">  </w:t>
      </w:r>
      <w:r>
        <w:t>|</w:t>
      </w:r>
      <w:r>
        <w:br/>
      </w:r>
      <w:r w:rsidR="00EC7645">
        <w:tab/>
      </w:r>
      <w:r w:rsidRPr="00370D0A">
        <w:rPr>
          <w:rStyle w:val="Non-Terminal"/>
        </w:rPr>
        <w:t>ShiftOperatorExpression</w:t>
      </w:r>
      <w:r w:rsidR="00C21C98">
        <w:t xml:space="preserve">  |</w:t>
      </w:r>
      <w:r w:rsidR="00C21C98">
        <w:br/>
      </w:r>
      <w:r w:rsidR="00C21C98">
        <w:tab/>
      </w:r>
      <w:r w:rsidR="00C21C98">
        <w:rPr>
          <w:rStyle w:val="Non-Terminal"/>
        </w:rPr>
        <w:t>Await</w:t>
      </w:r>
      <w:r w:rsidR="00C91C4B">
        <w:rPr>
          <w:rStyle w:val="Non-Terminal"/>
        </w:rPr>
        <w:t>Operator</w:t>
      </w:r>
      <w:r w:rsidR="00C21C98">
        <w:rPr>
          <w:rStyle w:val="Non-Terminal"/>
        </w:rPr>
        <w:t>Expression</w:t>
      </w:r>
    </w:p>
    <w:p w14:paraId="4D597F45" w14:textId="77777777" w:rsidR="006C21B7" w:rsidRDefault="006C21B7">
      <w:pPr>
        <w:pStyle w:val="Heading3"/>
      </w:pPr>
      <w:bookmarkStart w:id="424" w:name="_Toc324771357"/>
      <w:r>
        <w:t>Operator Precedence and Associativity</w:t>
      </w:r>
      <w:bookmarkEnd w:id="424"/>
    </w:p>
    <w:p w14:paraId="4D597F46" w14:textId="77777777" w:rsidR="006C21B7" w:rsidRDefault="006C21B7">
      <w:pPr>
        <w:pStyle w:val="Text"/>
      </w:pPr>
      <w:r>
        <w:t xml:space="preserve">When an expression contains multiple binary operators, the </w:t>
      </w:r>
      <w:r>
        <w:rPr>
          <w:rStyle w:val="Italic"/>
        </w:rPr>
        <w:t>precedence</w:t>
      </w:r>
      <w:r>
        <w:t xml:space="preserve"> of the operators controls the order in which the individual binary operators are evaluated. For example, the expression </w:t>
      </w:r>
      <w:r>
        <w:rPr>
          <w:rStyle w:val="CodeEmbedded"/>
        </w:rPr>
        <w:t>x + y * z</w:t>
      </w:r>
      <w:r>
        <w:t xml:space="preserve"> is evaluated as </w:t>
      </w:r>
      <w:r>
        <w:rPr>
          <w:rStyle w:val="CodeEmbedded"/>
        </w:rPr>
        <w:t>x + (y * z)</w:t>
      </w:r>
      <w:r>
        <w:t xml:space="preserve"> because the </w:t>
      </w:r>
      <w:r w:rsidRPr="00006830">
        <w:rPr>
          <w:rStyle w:val="CodeEmbedded"/>
        </w:rPr>
        <w:t>*</w:t>
      </w:r>
      <w:r>
        <w:t xml:space="preserve"> operator has higher precedence than the </w:t>
      </w:r>
      <w:r w:rsidRPr="00006830">
        <w:rPr>
          <w:rStyle w:val="CodeEmbedded"/>
        </w:rPr>
        <w:t>+</w:t>
      </w:r>
      <w:r>
        <w:t xml:space="preserve"> operator. The following table lists the binary operators in descending order of precedence:</w:t>
      </w:r>
    </w:p>
    <w:p w14:paraId="4D597F47" w14:textId="77777777" w:rsidR="006C21B7" w:rsidRDefault="006C21B7">
      <w:pPr>
        <w:pStyle w:val="TableSpacing"/>
      </w:pPr>
    </w:p>
    <w:tbl>
      <w:tblPr>
        <w:tblW w:w="0" w:type="auto"/>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4460"/>
        <w:gridCol w:w="4460"/>
      </w:tblGrid>
      <w:tr w:rsidR="006C21B7" w:rsidRPr="00A40024" w14:paraId="4D597F4A" w14:textId="77777777">
        <w:tc>
          <w:tcPr>
            <w:tcW w:w="4460" w:type="dxa"/>
            <w:shd w:val="pct50" w:color="C0C0C0" w:fill="auto"/>
          </w:tcPr>
          <w:p w14:paraId="4D597F48" w14:textId="77777777" w:rsidR="006C21B7" w:rsidRDefault="006C21B7">
            <w:pPr>
              <w:pStyle w:val="Label"/>
            </w:pPr>
            <w:r>
              <w:t>Category</w:t>
            </w:r>
          </w:p>
        </w:tc>
        <w:tc>
          <w:tcPr>
            <w:tcW w:w="4460" w:type="dxa"/>
            <w:shd w:val="pct50" w:color="C0C0C0" w:fill="auto"/>
          </w:tcPr>
          <w:p w14:paraId="4D597F49" w14:textId="77777777" w:rsidR="006C21B7" w:rsidRDefault="006C21B7">
            <w:pPr>
              <w:pStyle w:val="Label"/>
            </w:pPr>
            <w:r>
              <w:t>Operators</w:t>
            </w:r>
          </w:p>
        </w:tc>
      </w:tr>
      <w:tr w:rsidR="006C21B7" w14:paraId="4D597F4D" w14:textId="77777777">
        <w:tc>
          <w:tcPr>
            <w:tcW w:w="4460" w:type="dxa"/>
          </w:tcPr>
          <w:p w14:paraId="4D597F4B" w14:textId="77777777" w:rsidR="006C21B7" w:rsidRDefault="006C21B7">
            <w:pPr>
              <w:pStyle w:val="Text"/>
            </w:pPr>
            <w:r>
              <w:lastRenderedPageBreak/>
              <w:t>Primary</w:t>
            </w:r>
          </w:p>
        </w:tc>
        <w:tc>
          <w:tcPr>
            <w:tcW w:w="4460" w:type="dxa"/>
          </w:tcPr>
          <w:p w14:paraId="4D597F4C" w14:textId="77777777" w:rsidR="006C21B7" w:rsidRDefault="006C21B7">
            <w:pPr>
              <w:pStyle w:val="Text"/>
            </w:pPr>
            <w:r>
              <w:t>All non</w:t>
            </w:r>
            <w:r w:rsidR="00FD3390">
              <w:t>-</w:t>
            </w:r>
            <w:r>
              <w:t>operator expressions</w:t>
            </w:r>
          </w:p>
        </w:tc>
      </w:tr>
      <w:tr w:rsidR="000A6753" w14:paraId="6D737955" w14:textId="77777777">
        <w:tc>
          <w:tcPr>
            <w:tcW w:w="4460" w:type="dxa"/>
          </w:tcPr>
          <w:p w14:paraId="44EC1A22" w14:textId="1AD69D63" w:rsidR="000A6753" w:rsidRDefault="000A6753">
            <w:pPr>
              <w:pStyle w:val="Text"/>
            </w:pPr>
            <w:r>
              <w:t>Await</w:t>
            </w:r>
          </w:p>
        </w:tc>
        <w:tc>
          <w:tcPr>
            <w:tcW w:w="4460" w:type="dxa"/>
          </w:tcPr>
          <w:p w14:paraId="30B36697" w14:textId="2686EF7C" w:rsidR="000A6753" w:rsidRPr="00006830" w:rsidRDefault="000A6753">
            <w:pPr>
              <w:pStyle w:val="Text"/>
              <w:rPr>
                <w:rStyle w:val="CodeEmbedded"/>
              </w:rPr>
            </w:pPr>
            <w:r>
              <w:rPr>
                <w:rStyle w:val="CodeEmbedded"/>
              </w:rPr>
              <w:t>Await</w:t>
            </w:r>
          </w:p>
        </w:tc>
      </w:tr>
      <w:tr w:rsidR="006C21B7" w14:paraId="4D597F50" w14:textId="77777777">
        <w:tc>
          <w:tcPr>
            <w:tcW w:w="4460" w:type="dxa"/>
          </w:tcPr>
          <w:p w14:paraId="4D597F4E" w14:textId="77777777" w:rsidR="006C21B7" w:rsidRDefault="006C21B7">
            <w:pPr>
              <w:pStyle w:val="Text"/>
            </w:pPr>
            <w:r>
              <w:t>Exponentiation</w:t>
            </w:r>
          </w:p>
        </w:tc>
        <w:tc>
          <w:tcPr>
            <w:tcW w:w="4460" w:type="dxa"/>
          </w:tcPr>
          <w:p w14:paraId="4D597F4F" w14:textId="77777777" w:rsidR="006C21B7" w:rsidRDefault="006C21B7">
            <w:pPr>
              <w:pStyle w:val="Text"/>
            </w:pPr>
            <w:r w:rsidRPr="00006830">
              <w:rPr>
                <w:rStyle w:val="CodeEmbedded"/>
              </w:rPr>
              <w:t>^</w:t>
            </w:r>
          </w:p>
        </w:tc>
      </w:tr>
      <w:tr w:rsidR="006C21B7" w14:paraId="4D597F53" w14:textId="77777777">
        <w:tc>
          <w:tcPr>
            <w:tcW w:w="4460" w:type="dxa"/>
          </w:tcPr>
          <w:p w14:paraId="4D597F51" w14:textId="77777777" w:rsidR="006C21B7" w:rsidRDefault="006C21B7">
            <w:pPr>
              <w:pStyle w:val="Text"/>
            </w:pPr>
            <w:r>
              <w:t>Unary negation</w:t>
            </w:r>
          </w:p>
        </w:tc>
        <w:tc>
          <w:tcPr>
            <w:tcW w:w="4460" w:type="dxa"/>
          </w:tcPr>
          <w:p w14:paraId="4D597F52" w14:textId="77777777" w:rsidR="006C21B7" w:rsidRDefault="006C21B7">
            <w:pPr>
              <w:pStyle w:val="Text"/>
            </w:pPr>
            <w:r w:rsidRPr="00006830">
              <w:rPr>
                <w:rStyle w:val="CodeEmbedded"/>
              </w:rPr>
              <w:t>+</w:t>
            </w:r>
            <w:r>
              <w:t xml:space="preserve">, </w:t>
            </w:r>
            <w:r w:rsidRPr="00006830">
              <w:rPr>
                <w:rStyle w:val="CodeEmbedded"/>
              </w:rPr>
              <w:t>-</w:t>
            </w:r>
          </w:p>
        </w:tc>
      </w:tr>
      <w:tr w:rsidR="006C21B7" w14:paraId="4D597F56" w14:textId="77777777">
        <w:tc>
          <w:tcPr>
            <w:tcW w:w="4460" w:type="dxa"/>
          </w:tcPr>
          <w:p w14:paraId="4D597F54" w14:textId="77777777" w:rsidR="006C21B7" w:rsidRDefault="006C21B7">
            <w:pPr>
              <w:pStyle w:val="Text"/>
            </w:pPr>
            <w:r>
              <w:t>Multiplicative</w:t>
            </w:r>
          </w:p>
        </w:tc>
        <w:tc>
          <w:tcPr>
            <w:tcW w:w="4460" w:type="dxa"/>
          </w:tcPr>
          <w:p w14:paraId="4D597F55" w14:textId="77777777" w:rsidR="006C21B7" w:rsidRDefault="006C21B7">
            <w:pPr>
              <w:pStyle w:val="Text"/>
            </w:pPr>
            <w:r w:rsidRPr="00006830">
              <w:rPr>
                <w:rStyle w:val="CodeEmbedded"/>
              </w:rPr>
              <w:t>*</w:t>
            </w:r>
            <w:r>
              <w:t xml:space="preserve">, </w:t>
            </w:r>
            <w:r w:rsidRPr="00006830">
              <w:rPr>
                <w:rStyle w:val="CodeEmbedded"/>
              </w:rPr>
              <w:t>/</w:t>
            </w:r>
          </w:p>
        </w:tc>
      </w:tr>
      <w:tr w:rsidR="006C21B7" w14:paraId="4D597F59" w14:textId="77777777">
        <w:tc>
          <w:tcPr>
            <w:tcW w:w="4460" w:type="dxa"/>
          </w:tcPr>
          <w:p w14:paraId="4D597F57" w14:textId="77777777" w:rsidR="006C21B7" w:rsidRDefault="006C21B7">
            <w:pPr>
              <w:pStyle w:val="Text"/>
            </w:pPr>
            <w:r>
              <w:t>Integer division</w:t>
            </w:r>
          </w:p>
        </w:tc>
        <w:tc>
          <w:tcPr>
            <w:tcW w:w="4460" w:type="dxa"/>
          </w:tcPr>
          <w:p w14:paraId="4D597F58" w14:textId="77777777" w:rsidR="006C21B7" w:rsidRDefault="006C21B7">
            <w:pPr>
              <w:pStyle w:val="Text"/>
            </w:pPr>
            <w:r w:rsidRPr="00006830">
              <w:rPr>
                <w:rStyle w:val="CodeEmbedded"/>
              </w:rPr>
              <w:t>\</w:t>
            </w:r>
          </w:p>
        </w:tc>
      </w:tr>
      <w:tr w:rsidR="006C21B7" w14:paraId="4D597F5C" w14:textId="77777777">
        <w:tc>
          <w:tcPr>
            <w:tcW w:w="4460" w:type="dxa"/>
          </w:tcPr>
          <w:p w14:paraId="4D597F5A" w14:textId="77777777" w:rsidR="006C21B7" w:rsidRDefault="006C21B7">
            <w:pPr>
              <w:pStyle w:val="Text"/>
            </w:pPr>
            <w:r>
              <w:t>Modulus</w:t>
            </w:r>
          </w:p>
        </w:tc>
        <w:tc>
          <w:tcPr>
            <w:tcW w:w="4460" w:type="dxa"/>
          </w:tcPr>
          <w:p w14:paraId="4D597F5B" w14:textId="77777777" w:rsidR="006C21B7" w:rsidRDefault="006C21B7">
            <w:pPr>
              <w:pStyle w:val="Text"/>
            </w:pPr>
            <w:r w:rsidRPr="00006830">
              <w:rPr>
                <w:rStyle w:val="CodeEmbedded"/>
              </w:rPr>
              <w:t>Mod</w:t>
            </w:r>
          </w:p>
        </w:tc>
      </w:tr>
      <w:tr w:rsidR="006C21B7" w14:paraId="4D597F5F" w14:textId="77777777">
        <w:tc>
          <w:tcPr>
            <w:tcW w:w="4460" w:type="dxa"/>
          </w:tcPr>
          <w:p w14:paraId="4D597F5D" w14:textId="77777777" w:rsidR="006C21B7" w:rsidRDefault="006C21B7">
            <w:pPr>
              <w:pStyle w:val="Text"/>
            </w:pPr>
            <w:r>
              <w:t>Additive</w:t>
            </w:r>
          </w:p>
        </w:tc>
        <w:tc>
          <w:tcPr>
            <w:tcW w:w="4460" w:type="dxa"/>
          </w:tcPr>
          <w:p w14:paraId="4D597F5E" w14:textId="77777777" w:rsidR="006C21B7" w:rsidRDefault="006C21B7">
            <w:pPr>
              <w:pStyle w:val="Text"/>
            </w:pPr>
            <w:r w:rsidRPr="00006830">
              <w:rPr>
                <w:rStyle w:val="CodeEmbedded"/>
              </w:rPr>
              <w:t>+</w:t>
            </w:r>
            <w:r>
              <w:t xml:space="preserve">, </w:t>
            </w:r>
            <w:r w:rsidRPr="00006830">
              <w:rPr>
                <w:rStyle w:val="CodeEmbedded"/>
              </w:rPr>
              <w:t>-</w:t>
            </w:r>
          </w:p>
        </w:tc>
      </w:tr>
      <w:tr w:rsidR="006C21B7" w14:paraId="4D597F62" w14:textId="77777777">
        <w:tc>
          <w:tcPr>
            <w:tcW w:w="4460" w:type="dxa"/>
          </w:tcPr>
          <w:p w14:paraId="4D597F60" w14:textId="77777777" w:rsidR="006C21B7" w:rsidRDefault="006C21B7">
            <w:pPr>
              <w:pStyle w:val="Text"/>
            </w:pPr>
            <w:r>
              <w:t>Concatenation</w:t>
            </w:r>
          </w:p>
        </w:tc>
        <w:tc>
          <w:tcPr>
            <w:tcW w:w="4460" w:type="dxa"/>
          </w:tcPr>
          <w:p w14:paraId="4D597F61" w14:textId="77777777" w:rsidR="006C21B7" w:rsidRDefault="006C21B7">
            <w:pPr>
              <w:pStyle w:val="Text"/>
            </w:pPr>
            <w:r w:rsidRPr="00006830">
              <w:rPr>
                <w:rStyle w:val="CodeEmbedded"/>
              </w:rPr>
              <w:t>&amp;</w:t>
            </w:r>
          </w:p>
        </w:tc>
      </w:tr>
      <w:tr w:rsidR="006C21B7" w14:paraId="4D597F65" w14:textId="77777777">
        <w:tc>
          <w:tcPr>
            <w:tcW w:w="4460" w:type="dxa"/>
          </w:tcPr>
          <w:p w14:paraId="4D597F63" w14:textId="77777777" w:rsidR="006C21B7" w:rsidRDefault="006C21B7">
            <w:pPr>
              <w:pStyle w:val="Text"/>
            </w:pPr>
            <w:r>
              <w:t>Shift</w:t>
            </w:r>
          </w:p>
        </w:tc>
        <w:tc>
          <w:tcPr>
            <w:tcW w:w="4460" w:type="dxa"/>
          </w:tcPr>
          <w:p w14:paraId="4D597F64" w14:textId="77777777" w:rsidR="006C21B7" w:rsidRDefault="006C21B7">
            <w:pPr>
              <w:pStyle w:val="Text"/>
            </w:pPr>
            <w:r w:rsidRPr="00006830">
              <w:rPr>
                <w:rStyle w:val="CodeEmbedded"/>
              </w:rPr>
              <w:t>&lt;&lt;</w:t>
            </w:r>
            <w:r>
              <w:t xml:space="preserve">, </w:t>
            </w:r>
            <w:r w:rsidRPr="00006830">
              <w:rPr>
                <w:rStyle w:val="CodeEmbedded"/>
              </w:rPr>
              <w:t>&gt;&gt;</w:t>
            </w:r>
          </w:p>
        </w:tc>
      </w:tr>
      <w:tr w:rsidR="006C21B7" w14:paraId="4D597F68" w14:textId="77777777">
        <w:tc>
          <w:tcPr>
            <w:tcW w:w="4460" w:type="dxa"/>
          </w:tcPr>
          <w:p w14:paraId="4D597F66" w14:textId="77777777" w:rsidR="006C21B7" w:rsidRDefault="006C21B7">
            <w:pPr>
              <w:pStyle w:val="Text"/>
            </w:pPr>
            <w:r>
              <w:t>Relational</w:t>
            </w:r>
          </w:p>
        </w:tc>
        <w:tc>
          <w:tcPr>
            <w:tcW w:w="4460" w:type="dxa"/>
          </w:tcPr>
          <w:p w14:paraId="4D597F67" w14:textId="77777777" w:rsidR="006C21B7" w:rsidRDefault="006C21B7">
            <w:pPr>
              <w:pStyle w:val="Text"/>
            </w:pPr>
            <w:r w:rsidRPr="00006830">
              <w:rPr>
                <w:rStyle w:val="CodeEmbedded"/>
              </w:rPr>
              <w:t>=</w:t>
            </w:r>
            <w:r>
              <w:t xml:space="preserve">, </w:t>
            </w:r>
            <w:r w:rsidRPr="00006830">
              <w:rPr>
                <w:rStyle w:val="CodeEmbedded"/>
              </w:rPr>
              <w:t>&lt;&gt;</w:t>
            </w:r>
            <w:r>
              <w:t xml:space="preserve">, </w:t>
            </w:r>
            <w:r w:rsidRPr="00006830">
              <w:rPr>
                <w:rStyle w:val="CodeEmbedded"/>
              </w:rPr>
              <w:t>&lt;</w:t>
            </w:r>
            <w:r>
              <w:t xml:space="preserve">, </w:t>
            </w:r>
            <w:r w:rsidRPr="00006830">
              <w:rPr>
                <w:rStyle w:val="CodeEmbedded"/>
              </w:rPr>
              <w:t>&gt;</w:t>
            </w:r>
            <w:r>
              <w:t xml:space="preserve">, </w:t>
            </w:r>
            <w:r w:rsidRPr="00006830">
              <w:rPr>
                <w:rStyle w:val="CodeEmbedded"/>
              </w:rPr>
              <w:t>&lt;=</w:t>
            </w:r>
            <w:r>
              <w:t xml:space="preserve">, </w:t>
            </w:r>
            <w:r w:rsidRPr="00006830">
              <w:rPr>
                <w:rStyle w:val="CodeEmbedded"/>
              </w:rPr>
              <w:t>&gt;=</w:t>
            </w:r>
            <w:r>
              <w:t xml:space="preserve">, </w:t>
            </w:r>
            <w:r w:rsidRPr="00006830">
              <w:rPr>
                <w:rStyle w:val="CodeEmbedded"/>
              </w:rPr>
              <w:t>Like</w:t>
            </w:r>
            <w:r>
              <w:t xml:space="preserve">, </w:t>
            </w:r>
            <w:r w:rsidRPr="00006830">
              <w:rPr>
                <w:rStyle w:val="CodeEmbedded"/>
              </w:rPr>
              <w:t>Is</w:t>
            </w:r>
            <w:r w:rsidR="008E5213" w:rsidRPr="008E5213">
              <w:t xml:space="preserve">, </w:t>
            </w:r>
            <w:r w:rsidR="008E5213">
              <w:rPr>
                <w:rStyle w:val="CodeEmbedded"/>
              </w:rPr>
              <w:t>IsNot</w:t>
            </w:r>
          </w:p>
        </w:tc>
      </w:tr>
      <w:tr w:rsidR="006C21B7" w14:paraId="4D597F6B" w14:textId="77777777">
        <w:tc>
          <w:tcPr>
            <w:tcW w:w="4460" w:type="dxa"/>
          </w:tcPr>
          <w:p w14:paraId="4D597F69" w14:textId="77777777" w:rsidR="006C21B7" w:rsidRDefault="006C21B7">
            <w:pPr>
              <w:pStyle w:val="Text"/>
            </w:pPr>
            <w:r>
              <w:t>Logical NOT</w:t>
            </w:r>
          </w:p>
        </w:tc>
        <w:tc>
          <w:tcPr>
            <w:tcW w:w="4460" w:type="dxa"/>
          </w:tcPr>
          <w:p w14:paraId="4D597F6A" w14:textId="77777777" w:rsidR="006C21B7" w:rsidRDefault="006C21B7">
            <w:pPr>
              <w:pStyle w:val="Text"/>
            </w:pPr>
            <w:r w:rsidRPr="00006830">
              <w:rPr>
                <w:rStyle w:val="CodeEmbedded"/>
              </w:rPr>
              <w:t>Not</w:t>
            </w:r>
          </w:p>
        </w:tc>
      </w:tr>
      <w:tr w:rsidR="006C21B7" w14:paraId="4D597F6E" w14:textId="77777777">
        <w:tc>
          <w:tcPr>
            <w:tcW w:w="4460" w:type="dxa"/>
          </w:tcPr>
          <w:p w14:paraId="4D597F6C" w14:textId="77777777" w:rsidR="006C21B7" w:rsidRDefault="006C21B7">
            <w:pPr>
              <w:pStyle w:val="Text"/>
            </w:pPr>
            <w:r>
              <w:t>Logical AND</w:t>
            </w:r>
          </w:p>
        </w:tc>
        <w:tc>
          <w:tcPr>
            <w:tcW w:w="4460" w:type="dxa"/>
          </w:tcPr>
          <w:p w14:paraId="4D597F6D" w14:textId="77777777" w:rsidR="006C21B7" w:rsidRDefault="006C21B7">
            <w:pPr>
              <w:pStyle w:val="Text"/>
            </w:pPr>
            <w:r w:rsidRPr="00006830">
              <w:rPr>
                <w:rStyle w:val="CodeEmbedded"/>
              </w:rPr>
              <w:t>And</w:t>
            </w:r>
            <w:r>
              <w:t xml:space="preserve">, </w:t>
            </w:r>
            <w:r w:rsidRPr="00006830">
              <w:rPr>
                <w:rStyle w:val="CodeEmbedded"/>
              </w:rPr>
              <w:t>AndAlso</w:t>
            </w:r>
          </w:p>
        </w:tc>
      </w:tr>
      <w:tr w:rsidR="006C21B7" w14:paraId="4D597F71" w14:textId="77777777">
        <w:tc>
          <w:tcPr>
            <w:tcW w:w="4460" w:type="dxa"/>
          </w:tcPr>
          <w:p w14:paraId="4D597F6F" w14:textId="77777777" w:rsidR="006C21B7" w:rsidRDefault="006C21B7">
            <w:pPr>
              <w:pStyle w:val="Text"/>
            </w:pPr>
            <w:r>
              <w:t>Logical OR</w:t>
            </w:r>
          </w:p>
        </w:tc>
        <w:tc>
          <w:tcPr>
            <w:tcW w:w="4460" w:type="dxa"/>
          </w:tcPr>
          <w:p w14:paraId="4D597F70" w14:textId="77777777" w:rsidR="006C21B7" w:rsidRDefault="006C21B7">
            <w:pPr>
              <w:pStyle w:val="Text"/>
            </w:pPr>
            <w:r w:rsidRPr="00006830">
              <w:rPr>
                <w:rStyle w:val="CodeEmbedded"/>
              </w:rPr>
              <w:t>Or</w:t>
            </w:r>
            <w:r>
              <w:t xml:space="preserve">, </w:t>
            </w:r>
            <w:r w:rsidRPr="00006830">
              <w:rPr>
                <w:rStyle w:val="CodeEmbedded"/>
              </w:rPr>
              <w:t>OrElse</w:t>
            </w:r>
          </w:p>
        </w:tc>
      </w:tr>
      <w:tr w:rsidR="006C21B7" w14:paraId="4D597F74" w14:textId="77777777">
        <w:tc>
          <w:tcPr>
            <w:tcW w:w="4460" w:type="dxa"/>
          </w:tcPr>
          <w:p w14:paraId="4D597F72" w14:textId="77777777" w:rsidR="006C21B7" w:rsidRDefault="006C21B7">
            <w:pPr>
              <w:pStyle w:val="Text"/>
            </w:pPr>
            <w:r>
              <w:t>Logical XOR</w:t>
            </w:r>
          </w:p>
        </w:tc>
        <w:tc>
          <w:tcPr>
            <w:tcW w:w="4460" w:type="dxa"/>
          </w:tcPr>
          <w:p w14:paraId="4D597F73" w14:textId="77777777" w:rsidR="006C21B7" w:rsidRDefault="006C21B7">
            <w:pPr>
              <w:pStyle w:val="Text"/>
            </w:pPr>
            <w:r w:rsidRPr="00006830">
              <w:rPr>
                <w:rStyle w:val="CodeEmbedded"/>
              </w:rPr>
              <w:t>Xor</w:t>
            </w:r>
          </w:p>
        </w:tc>
      </w:tr>
    </w:tbl>
    <w:p w14:paraId="4D597F75" w14:textId="77777777" w:rsidR="006C21B7" w:rsidRDefault="006C21B7">
      <w:pPr>
        <w:pStyle w:val="TableSpacing"/>
      </w:pPr>
    </w:p>
    <w:p w14:paraId="4D597F76" w14:textId="77777777" w:rsidR="006C21B7" w:rsidRDefault="006C21B7">
      <w:pPr>
        <w:pStyle w:val="Text"/>
      </w:pPr>
      <w:r>
        <w:t xml:space="preserve">When an expression contains two operators with the same precedence, the </w:t>
      </w:r>
      <w:r>
        <w:rPr>
          <w:rStyle w:val="Italic"/>
        </w:rPr>
        <w:t>associativity</w:t>
      </w:r>
      <w:r>
        <w:t xml:space="preserve"> of the operators controls the order in which the operations are performed. All binary operators are left-associative, meaning that operations are performed from left to right. Precedence and associativity can be controlled using parenthetical expressions.</w:t>
      </w:r>
    </w:p>
    <w:p w14:paraId="4D597F77" w14:textId="77777777" w:rsidR="006C21B7" w:rsidRDefault="006C21B7">
      <w:pPr>
        <w:pStyle w:val="Heading3"/>
      </w:pPr>
      <w:bookmarkStart w:id="425" w:name="_Toc324771358"/>
      <w:r>
        <w:t>Object Operands</w:t>
      </w:r>
      <w:bookmarkEnd w:id="425"/>
    </w:p>
    <w:p w14:paraId="4D597F78" w14:textId="21607D60" w:rsidR="006C21B7" w:rsidRDefault="006C21B7">
      <w:pPr>
        <w:pStyle w:val="Text"/>
      </w:pPr>
      <w:r>
        <w:t xml:space="preserve">In addition to the regular types supported by each operator, all operators support operands of type </w:t>
      </w:r>
      <w:r w:rsidRPr="00006830">
        <w:rPr>
          <w:rStyle w:val="CodeEmbedded"/>
        </w:rPr>
        <w:t>Object</w:t>
      </w:r>
      <w:r>
        <w:t xml:space="preserve">. Operators applied to </w:t>
      </w:r>
      <w:r w:rsidRPr="00006830">
        <w:rPr>
          <w:rStyle w:val="CodeEmbedded"/>
        </w:rPr>
        <w:t>Object</w:t>
      </w:r>
      <w:r>
        <w:t xml:space="preserve"> operands are handled similarly to method calls made on </w:t>
      </w:r>
      <w:r w:rsidRPr="00006830">
        <w:rPr>
          <w:rStyle w:val="CodeEmbedded"/>
        </w:rPr>
        <w:t>Object</w:t>
      </w:r>
      <w:r>
        <w:t xml:space="preserve"> values: </w:t>
      </w:r>
      <w:r w:rsidR="00F66B78">
        <w:t xml:space="preserve">a late-bound method call might be chosen, in which case </w:t>
      </w:r>
      <w:r>
        <w:t xml:space="preserve">the run-time type of the operands, rather than the compile-time type, determines the validity and type of the operation. If strict semantics are specified by the compilation environment or by </w:t>
      </w:r>
      <w:r w:rsidRPr="00006830">
        <w:rPr>
          <w:rStyle w:val="CodeEmbedded"/>
        </w:rPr>
        <w:t>Option</w:t>
      </w:r>
      <w:r>
        <w:t xml:space="preserve"> </w:t>
      </w:r>
      <w:r w:rsidRPr="00006830">
        <w:rPr>
          <w:rStyle w:val="CodeEmbedded"/>
        </w:rPr>
        <w:t>Strict</w:t>
      </w:r>
      <w:r>
        <w:t xml:space="preserve">, any operators with operands of type </w:t>
      </w:r>
      <w:r w:rsidRPr="00006830">
        <w:rPr>
          <w:rStyle w:val="CodeEmbedded"/>
        </w:rPr>
        <w:t>Object</w:t>
      </w:r>
      <w:r>
        <w:t xml:space="preserve"> cause a compile-time error, except for the </w:t>
      </w:r>
      <w:r w:rsidRPr="00006830">
        <w:rPr>
          <w:rStyle w:val="CodeEmbedded"/>
        </w:rPr>
        <w:t>TypeOf...Is</w:t>
      </w:r>
      <w:r>
        <w:t xml:space="preserve">, </w:t>
      </w:r>
      <w:r w:rsidR="00294915" w:rsidRPr="00294915">
        <w:rPr>
          <w:rStyle w:val="CodeEmbedded"/>
        </w:rPr>
        <w:t>Is</w:t>
      </w:r>
      <w:r w:rsidR="00294915">
        <w:t xml:space="preserve"> </w:t>
      </w:r>
      <w:r>
        <w:t xml:space="preserve">and </w:t>
      </w:r>
      <w:r w:rsidRPr="00006830">
        <w:rPr>
          <w:rStyle w:val="CodeEmbedded"/>
        </w:rPr>
        <w:t>Is</w:t>
      </w:r>
      <w:r w:rsidR="00294915">
        <w:rPr>
          <w:rStyle w:val="CodeEmbedded"/>
        </w:rPr>
        <w:t>Not</w:t>
      </w:r>
      <w:r>
        <w:t xml:space="preserve"> operators.</w:t>
      </w:r>
    </w:p>
    <w:p w14:paraId="4D597F79" w14:textId="64B9E1B7" w:rsidR="006C21B7" w:rsidRDefault="005F1E54">
      <w:pPr>
        <w:pStyle w:val="Text"/>
      </w:pPr>
      <w:r>
        <w:t>When operator resolution determines that an operation should be performed late-bound,</w:t>
      </w:r>
      <w:r w:rsidR="006C21B7">
        <w:t xml:space="preserve"> the outcome of the operation is the result of applying the operator to the operand types if the run-time types of the operands are types that are supported by the operator. The value </w:t>
      </w:r>
      <w:r w:rsidR="006C21B7" w:rsidRPr="00006830">
        <w:rPr>
          <w:rStyle w:val="CodeEmbedded"/>
        </w:rPr>
        <w:t>Nothing</w:t>
      </w:r>
      <w:r w:rsidR="006C21B7">
        <w:t xml:space="preserve"> is treated as the default value of the type of the other operand in a binary operator expression. In a unary operator expression, or if both operands are </w:t>
      </w:r>
      <w:r w:rsidR="006C21B7" w:rsidRPr="00006830">
        <w:rPr>
          <w:rStyle w:val="CodeEmbedded"/>
        </w:rPr>
        <w:t>Nothing</w:t>
      </w:r>
      <w:r w:rsidR="006C21B7">
        <w:t xml:space="preserve"> in a binary operator expression, the type of the operation is </w:t>
      </w:r>
      <w:r w:rsidR="006C21B7" w:rsidRPr="00006830">
        <w:rPr>
          <w:rStyle w:val="CodeEmbedded"/>
        </w:rPr>
        <w:t>Integer</w:t>
      </w:r>
      <w:r w:rsidR="004D0FDD" w:rsidRPr="004D0FDD">
        <w:t xml:space="preserve"> or the only result type of the operator, if the operator does not result in </w:t>
      </w:r>
      <w:r w:rsidR="004D0FDD" w:rsidRPr="00006830">
        <w:rPr>
          <w:rStyle w:val="CodeEmbedded"/>
        </w:rPr>
        <w:t>Integer</w:t>
      </w:r>
      <w:r w:rsidR="006C21B7">
        <w:t xml:space="preserve">. The result of the operation is always then cast back to </w:t>
      </w:r>
      <w:r w:rsidR="006C21B7" w:rsidRPr="00006830">
        <w:rPr>
          <w:rStyle w:val="CodeEmbedded"/>
        </w:rPr>
        <w:t>Object</w:t>
      </w:r>
      <w:r w:rsidR="006C21B7">
        <w:t xml:space="preserve">. If the operand types have no valid operator, a </w:t>
      </w:r>
      <w:r w:rsidR="006C21B7" w:rsidRPr="00006830">
        <w:rPr>
          <w:rStyle w:val="CodeEmbedded"/>
        </w:rPr>
        <w:t>System.InvalidCastException</w:t>
      </w:r>
      <w:r w:rsidR="006C21B7">
        <w:t xml:space="preserve"> exception is thrown. Conversions at run time are done without regard to whether they are implicit or explicit.</w:t>
      </w:r>
    </w:p>
    <w:p w14:paraId="4D597F7A" w14:textId="77777777" w:rsidR="006C21B7" w:rsidRDefault="006C21B7">
      <w:pPr>
        <w:pStyle w:val="Text"/>
      </w:pPr>
      <w:r>
        <w:t>If the result of a numeric binary operation would produce an overflow exception (regardless of whether integer overflow checking is on or off), then the result type is promoted to the next wider numeric type, if possible. For example, consider the following code:</w:t>
      </w:r>
    </w:p>
    <w:p w14:paraId="4D597F7B" w14:textId="77777777" w:rsidR="006C21B7" w:rsidRDefault="006C21B7">
      <w:pPr>
        <w:pStyle w:val="Code"/>
      </w:pPr>
      <w:r>
        <w:lastRenderedPageBreak/>
        <w:t>Module Test</w:t>
      </w:r>
      <w:r w:rsidR="00341F84">
        <w:br/>
      </w:r>
      <w:r>
        <w:t xml:space="preserve">    Sub </w:t>
      </w:r>
      <w:smartTag w:uri="urn:schemas-microsoft-com:office:smarttags" w:element="place">
        <w:r>
          <w:t>Main</w:t>
        </w:r>
      </w:smartTag>
      <w:r>
        <w:t>()</w:t>
      </w:r>
      <w:r w:rsidR="00341F84">
        <w:br/>
      </w:r>
      <w:r>
        <w:t xml:space="preserve">        Dim o As Object = CObj(CByte(2)) * CObj(CByte(255))</w:t>
      </w:r>
      <w:r w:rsidR="00341F84">
        <w:br/>
      </w:r>
      <w:r w:rsidR="00341F84">
        <w:br/>
      </w:r>
      <w:r>
        <w:t xml:space="preserve">        Console.WriteLine(o.GetType().ToString() &amp; " = " &amp; o)</w:t>
      </w:r>
      <w:r w:rsidR="00341F84">
        <w:br/>
      </w:r>
      <w:r>
        <w:t xml:space="preserve">    End Sub</w:t>
      </w:r>
      <w:r w:rsidR="00341F84">
        <w:br/>
      </w:r>
      <w:r>
        <w:t>End Module</w:t>
      </w:r>
    </w:p>
    <w:p w14:paraId="4D597F7C" w14:textId="77777777" w:rsidR="006C21B7" w:rsidRDefault="006C21B7">
      <w:pPr>
        <w:pStyle w:val="Text"/>
      </w:pPr>
      <w:r>
        <w:t>It prints the following result:</w:t>
      </w:r>
    </w:p>
    <w:p w14:paraId="4D597F7D" w14:textId="77777777" w:rsidR="006C21B7" w:rsidRDefault="006C21B7">
      <w:pPr>
        <w:pStyle w:val="Code"/>
      </w:pPr>
      <w:r>
        <w:t>S</w:t>
      </w:r>
      <w:r w:rsidR="00C351C6">
        <w:t>ystem.Int16</w:t>
      </w:r>
      <w:r>
        <w:t xml:space="preserve"> = 512</w:t>
      </w:r>
    </w:p>
    <w:p w14:paraId="4D597F7E" w14:textId="77777777" w:rsidR="00C3639A" w:rsidRDefault="006C21B7" w:rsidP="00C3639A">
      <w:pPr>
        <w:pStyle w:val="Text"/>
      </w:pPr>
      <w:r>
        <w:t xml:space="preserve">If no wider numeric type is available to hold the number, a </w:t>
      </w:r>
      <w:r w:rsidRPr="00006830">
        <w:rPr>
          <w:rStyle w:val="CodeEmbedded"/>
        </w:rPr>
        <w:t>System.OverflowException</w:t>
      </w:r>
      <w:r>
        <w:t xml:space="preserve"> exception is thrown.</w:t>
      </w:r>
    </w:p>
    <w:p w14:paraId="4D597F7F" w14:textId="77777777" w:rsidR="006C21B7" w:rsidRDefault="006C21B7">
      <w:pPr>
        <w:pStyle w:val="Heading3"/>
      </w:pPr>
      <w:bookmarkStart w:id="426" w:name="_Toc324771359"/>
      <w:r>
        <w:t>Operator Resolution</w:t>
      </w:r>
      <w:bookmarkEnd w:id="426"/>
    </w:p>
    <w:p w14:paraId="4D597F80" w14:textId="77777777" w:rsidR="00171819" w:rsidRDefault="002656B8">
      <w:pPr>
        <w:pStyle w:val="Text"/>
      </w:pPr>
      <w:r>
        <w:t>Given an operator type and a set of operands, operator resolution determines which operator to use for the operands. When resolving operators, user-defined operators will be considered first</w:t>
      </w:r>
      <w:r w:rsidR="00171819">
        <w:t>, using the following steps:</w:t>
      </w:r>
    </w:p>
    <w:p w14:paraId="4D597F81" w14:textId="77777777" w:rsidR="00171819" w:rsidRDefault="00171819" w:rsidP="00171819">
      <w:pPr>
        <w:pStyle w:val="BulletedList1"/>
      </w:pPr>
      <w:r>
        <w:t>First, all of the candidate operators are collected. The candidate operators are all of the user-defined operators of the particular operator type in the source type and all of the user-defined operators of the particular type in the target type. If the source type and destination type are related, common operators are only considered once.</w:t>
      </w:r>
    </w:p>
    <w:p w14:paraId="4D597F82" w14:textId="5D1AA4F3" w:rsidR="00171819" w:rsidRDefault="00171819" w:rsidP="00171819">
      <w:pPr>
        <w:pStyle w:val="BulletedList1"/>
      </w:pPr>
      <w:r>
        <w:t>Then, overload resolution is applied to the operators and operands to select the most specific operator.</w:t>
      </w:r>
      <w:r w:rsidR="005F1E54">
        <w:t xml:space="preserve"> </w:t>
      </w:r>
      <w:r w:rsidR="008C1F92">
        <w:t>In the case of binary operators, t</w:t>
      </w:r>
      <w:r w:rsidR="005F1E54">
        <w:t>his may result in a late-bound call.</w:t>
      </w:r>
    </w:p>
    <w:p w14:paraId="4D597F83" w14:textId="77777777" w:rsidR="000652B4" w:rsidRDefault="000652B4" w:rsidP="000652B4">
      <w:pPr>
        <w:pStyle w:val="Text"/>
      </w:pPr>
      <w:r>
        <w:t xml:space="preserve">When collecting the candidate operators for a type </w:t>
      </w:r>
      <w:r w:rsidRPr="00B136BB">
        <w:rPr>
          <w:rStyle w:val="CodeEmbedded"/>
        </w:rPr>
        <w:t>T?</w:t>
      </w:r>
      <w:r>
        <w:t xml:space="preserve">, the operators of type </w:t>
      </w:r>
      <w:r w:rsidRPr="00B136BB">
        <w:rPr>
          <w:rStyle w:val="CodeEmbedded"/>
        </w:rPr>
        <w:t>T</w:t>
      </w:r>
      <w:r>
        <w:t xml:space="preserve"> are used instead. Any of </w:t>
      </w:r>
      <w:r w:rsidRPr="00B136BB">
        <w:rPr>
          <w:rStyle w:val="CodeEmbedded"/>
        </w:rPr>
        <w:t>T</w:t>
      </w:r>
      <w:r>
        <w:t xml:space="preserve">’s user-defined operators that involve </w:t>
      </w:r>
      <w:r w:rsidR="00C820D7">
        <w:t>only non-</w:t>
      </w:r>
      <w:r>
        <w:t xml:space="preserve">nullable value types are also lifted. A lifted operator uses the nullable version of any value types, with the exception the return types of </w:t>
      </w:r>
      <w:r w:rsidRPr="00B136BB">
        <w:rPr>
          <w:rStyle w:val="CodeEmbedded"/>
        </w:rPr>
        <w:t>IsTrue</w:t>
      </w:r>
      <w:r>
        <w:t xml:space="preserve"> and </w:t>
      </w:r>
      <w:r w:rsidRPr="00B136BB">
        <w:rPr>
          <w:rStyle w:val="CodeEmbedded"/>
        </w:rPr>
        <w:t>IsFalse</w:t>
      </w:r>
      <w:r>
        <w:t xml:space="preserve"> (which must be </w:t>
      </w:r>
      <w:r w:rsidRPr="00B136BB">
        <w:rPr>
          <w:rStyle w:val="CodeEmbedded"/>
        </w:rPr>
        <w:t>Boolean</w:t>
      </w:r>
      <w:r>
        <w:t xml:space="preserve">). Lifted operators are evaluated by converting the operands to their non-nullable version, then evaluating the user-defined operator and then converting the result type to its nullable version. If ether operand is </w:t>
      </w:r>
      <w:r w:rsidRPr="00B136BB">
        <w:rPr>
          <w:rStyle w:val="CodeEmbedded"/>
        </w:rPr>
        <w:t>Nothing</w:t>
      </w:r>
      <w:r>
        <w:t xml:space="preserve">, the result of the expression is a value of </w:t>
      </w:r>
      <w:r w:rsidRPr="00B136BB">
        <w:rPr>
          <w:rStyle w:val="CodeEmbedded"/>
        </w:rPr>
        <w:t>Nothing</w:t>
      </w:r>
      <w:r>
        <w:t xml:space="preserve"> typed as the nullable version of the result type. For example:</w:t>
      </w:r>
    </w:p>
    <w:p w14:paraId="4D597F84" w14:textId="77777777" w:rsidR="000652B4" w:rsidRDefault="000652B4" w:rsidP="000652B4">
      <w:pPr>
        <w:pStyle w:val="Code"/>
      </w:pPr>
      <w:r>
        <w:t>Structure T</w:t>
      </w:r>
      <w:r>
        <w:br/>
      </w:r>
      <w:r>
        <w:tab/>
        <w:t>...</w:t>
      </w:r>
      <w:r>
        <w:br/>
        <w:t>End Structure</w:t>
      </w:r>
      <w:r>
        <w:br/>
      </w:r>
      <w:r>
        <w:br/>
        <w:t>Structure S</w:t>
      </w:r>
      <w:r>
        <w:br/>
      </w:r>
      <w:r>
        <w:tab/>
        <w:t>Public Shared Operator +(ByVal op1 As S, ByVal op2 As T) As T</w:t>
      </w:r>
      <w:r>
        <w:br/>
      </w:r>
      <w:r>
        <w:tab/>
      </w:r>
      <w:r>
        <w:tab/>
        <w:t>...</w:t>
      </w:r>
      <w:r>
        <w:br/>
      </w:r>
      <w:r>
        <w:tab/>
        <w:t>End Operator</w:t>
      </w:r>
      <w:r>
        <w:br/>
        <w:t>End Structure</w:t>
      </w:r>
      <w:r>
        <w:br/>
      </w:r>
      <w:r>
        <w:br/>
        <w:t>Module Test</w:t>
      </w:r>
      <w:r>
        <w:br/>
      </w:r>
      <w:r>
        <w:tab/>
        <w:t>Sub Main()</w:t>
      </w:r>
      <w:r>
        <w:br/>
      </w:r>
      <w:r>
        <w:tab/>
      </w:r>
      <w:r>
        <w:tab/>
        <w:t>Dim x As S?</w:t>
      </w:r>
      <w:r>
        <w:br/>
      </w:r>
      <w:r>
        <w:tab/>
      </w:r>
      <w:r>
        <w:tab/>
        <w:t>Dim y, z As T?</w:t>
      </w:r>
      <w:r>
        <w:br/>
      </w:r>
      <w:r>
        <w:br/>
      </w:r>
      <w:r>
        <w:tab/>
      </w:r>
      <w:r>
        <w:tab/>
        <w:t>' Valid, as S + T = T is lifted to S? + T? = T?</w:t>
      </w:r>
      <w:r>
        <w:br/>
      </w:r>
      <w:r>
        <w:tab/>
      </w:r>
      <w:r>
        <w:tab/>
        <w:t xml:space="preserve">z = x + y </w:t>
      </w:r>
      <w:r>
        <w:br/>
      </w:r>
      <w:r>
        <w:tab/>
        <w:t>End Sub</w:t>
      </w:r>
      <w:r>
        <w:br/>
        <w:t>End Module</w:t>
      </w:r>
    </w:p>
    <w:p w14:paraId="4D597F85" w14:textId="77777777" w:rsidR="00AE77B2" w:rsidRDefault="00AE77B2" w:rsidP="00171819">
      <w:pPr>
        <w:pStyle w:val="Text"/>
      </w:pPr>
      <w:r>
        <w:t>If the operator is a binary operator and one of the operands is reference type, the operator is also lifted, but any binding to the operator produces an error. For example:</w:t>
      </w:r>
    </w:p>
    <w:p w14:paraId="4D597F86" w14:textId="77777777" w:rsidR="00AE77B2" w:rsidRPr="00AE77B2" w:rsidRDefault="00AE77B2" w:rsidP="00AE77B2">
      <w:pPr>
        <w:pStyle w:val="Text"/>
        <w:rPr>
          <w:rStyle w:val="CodeEmbedded"/>
        </w:rPr>
      </w:pPr>
      <w:r w:rsidRPr="00AE77B2">
        <w:rPr>
          <w:rStyle w:val="CodeEmbedded"/>
        </w:rPr>
        <w:t>Structure S1</w:t>
      </w:r>
      <w:r w:rsidRPr="00AE77B2">
        <w:rPr>
          <w:rStyle w:val="CodeEmbedded"/>
        </w:rPr>
        <w:br/>
      </w:r>
      <w:r w:rsidRPr="00AE77B2">
        <w:rPr>
          <w:rStyle w:val="CodeEmbedded"/>
        </w:rPr>
        <w:tab/>
        <w:t>Public F1 As Integer</w:t>
      </w:r>
      <w:r w:rsidRPr="00AE77B2">
        <w:rPr>
          <w:rStyle w:val="CodeEmbedded"/>
        </w:rPr>
        <w:br/>
      </w:r>
      <w:r w:rsidRPr="00AE77B2">
        <w:rPr>
          <w:rStyle w:val="CodeEmbedded"/>
        </w:rPr>
        <w:br/>
      </w:r>
      <w:r w:rsidRPr="00AE77B2">
        <w:rPr>
          <w:rStyle w:val="CodeEmbedded"/>
        </w:rPr>
        <w:lastRenderedPageBreak/>
        <w:tab/>
        <w:t>Public Shared Operator +(left As S1, right As String) As S1</w:t>
      </w:r>
      <w:r w:rsidRPr="00AE77B2">
        <w:rPr>
          <w:rStyle w:val="CodeEmbedded"/>
        </w:rPr>
        <w:br/>
      </w:r>
      <w:r w:rsidRPr="00AE77B2">
        <w:rPr>
          <w:rStyle w:val="CodeEmbedded"/>
        </w:rPr>
        <w:tab/>
      </w:r>
      <w:r w:rsidRPr="00AE77B2">
        <w:rPr>
          <w:rStyle w:val="CodeEmbedded"/>
        </w:rPr>
        <w:tab/>
      </w:r>
      <w:r>
        <w:rPr>
          <w:rStyle w:val="CodeEmbedded"/>
        </w:rPr>
        <w:t>...</w:t>
      </w:r>
      <w:r w:rsidRPr="00AE77B2">
        <w:rPr>
          <w:rStyle w:val="CodeEmbedded"/>
        </w:rPr>
        <w:br/>
      </w:r>
      <w:r w:rsidRPr="00AE77B2">
        <w:rPr>
          <w:rStyle w:val="CodeEmbedded"/>
        </w:rPr>
        <w:tab/>
        <w:t xml:space="preserve"> End Operator</w:t>
      </w:r>
      <w:r w:rsidRPr="00AE77B2">
        <w:rPr>
          <w:rStyle w:val="CodeEmbedded"/>
        </w:rPr>
        <w:br/>
        <w:t>End Structure</w:t>
      </w:r>
      <w:r w:rsidRPr="00AE77B2">
        <w:rPr>
          <w:rStyle w:val="CodeEmbedded"/>
        </w:rPr>
        <w:br/>
      </w:r>
      <w:r w:rsidRPr="00AE77B2">
        <w:rPr>
          <w:rStyle w:val="CodeEmbedded"/>
        </w:rPr>
        <w:br/>
        <w:t>Module Test</w:t>
      </w:r>
      <w:r w:rsidRPr="00AE77B2">
        <w:rPr>
          <w:rStyle w:val="CodeEmbedded"/>
        </w:rPr>
        <w:br/>
      </w:r>
      <w:r w:rsidRPr="00AE77B2">
        <w:rPr>
          <w:rStyle w:val="CodeEmbedded"/>
        </w:rPr>
        <w:tab/>
        <w:t>Sub Main()</w:t>
      </w:r>
      <w:r w:rsidRPr="00AE77B2">
        <w:rPr>
          <w:rStyle w:val="CodeEmbedded"/>
        </w:rPr>
        <w:br/>
      </w:r>
      <w:r w:rsidRPr="00AE77B2">
        <w:rPr>
          <w:rStyle w:val="CodeEmbedded"/>
        </w:rPr>
        <w:tab/>
      </w:r>
      <w:r w:rsidRPr="00AE77B2">
        <w:rPr>
          <w:rStyle w:val="CodeEmbedded"/>
        </w:rPr>
        <w:tab/>
        <w:t>Dim a? As S1</w:t>
      </w:r>
      <w:r w:rsidRPr="00AE77B2">
        <w:rPr>
          <w:rStyle w:val="CodeEmbedded"/>
        </w:rPr>
        <w:br/>
      </w:r>
      <w:r w:rsidRPr="00AE77B2">
        <w:rPr>
          <w:rStyle w:val="CodeEmbedded"/>
        </w:rPr>
        <w:tab/>
      </w:r>
      <w:r w:rsidRPr="00AE77B2">
        <w:rPr>
          <w:rStyle w:val="CodeEmbedded"/>
        </w:rPr>
        <w:tab/>
        <w:t>Dim s As String</w:t>
      </w:r>
      <w:r w:rsidRPr="00AE77B2">
        <w:rPr>
          <w:rStyle w:val="CodeEmbedded"/>
        </w:rPr>
        <w:br/>
      </w:r>
      <w:r w:rsidRPr="00AE77B2">
        <w:rPr>
          <w:rStyle w:val="CodeEmbedded"/>
        </w:rPr>
        <w:br/>
      </w:r>
      <w:r w:rsidRPr="00AE77B2">
        <w:rPr>
          <w:rStyle w:val="CodeEmbedded"/>
        </w:rPr>
        <w:tab/>
      </w:r>
      <w:r w:rsidRPr="00AE77B2">
        <w:rPr>
          <w:rStyle w:val="CodeEmbedded"/>
        </w:rPr>
        <w:tab/>
        <w:t>' Error: '+' is not defined for S1? and String</w:t>
      </w:r>
      <w:r w:rsidRPr="00AE77B2">
        <w:rPr>
          <w:rStyle w:val="CodeEmbedded"/>
        </w:rPr>
        <w:br/>
      </w:r>
      <w:r w:rsidRPr="00AE77B2">
        <w:rPr>
          <w:rStyle w:val="CodeEmbedded"/>
        </w:rPr>
        <w:tab/>
      </w:r>
      <w:r w:rsidRPr="00AE77B2">
        <w:rPr>
          <w:rStyle w:val="CodeEmbedded"/>
        </w:rPr>
        <w:tab/>
        <w:t>a = a + s</w:t>
      </w:r>
      <w:r w:rsidRPr="00AE77B2">
        <w:rPr>
          <w:rStyle w:val="CodeEmbedded"/>
        </w:rPr>
        <w:br/>
      </w:r>
      <w:r w:rsidRPr="00AE77B2">
        <w:rPr>
          <w:rStyle w:val="CodeEmbedded"/>
        </w:rPr>
        <w:tab/>
        <w:t>End Sub</w:t>
      </w:r>
      <w:r w:rsidRPr="00AE77B2">
        <w:rPr>
          <w:rStyle w:val="CodeEmbedded"/>
        </w:rPr>
        <w:br/>
        <w:t>End Module</w:t>
      </w:r>
    </w:p>
    <w:p w14:paraId="4D597F87" w14:textId="77777777" w:rsidR="00AE77B2" w:rsidRDefault="00AE77B2" w:rsidP="00AE77B2">
      <w:pPr>
        <w:pStyle w:val="Annotation"/>
        <w:rPr>
          <w:rStyle w:val="Bold"/>
        </w:rPr>
      </w:pPr>
      <w:r>
        <w:rPr>
          <w:rStyle w:val="Bold"/>
        </w:rPr>
        <w:t>Annotation</w:t>
      </w:r>
    </w:p>
    <w:p w14:paraId="4D597F88" w14:textId="77777777" w:rsidR="00AE77B2" w:rsidRPr="00AE77B2" w:rsidRDefault="00AE77B2" w:rsidP="00AE77B2">
      <w:pPr>
        <w:pStyle w:val="Annotation"/>
      </w:pPr>
      <w:r>
        <w:t>This rule exists because there has been consideration whether we wish to add null-propagating reference types in a future version, in which case the behavior in the case of binary operators between the two types would change.</w:t>
      </w:r>
    </w:p>
    <w:p w14:paraId="4D597F89" w14:textId="77777777" w:rsidR="00F26349" w:rsidRDefault="000652B4" w:rsidP="00171819">
      <w:pPr>
        <w:pStyle w:val="Text"/>
      </w:pPr>
      <w:r>
        <w:t>As with conversions, user-defined operators are always preferred over lifted operators.</w:t>
      </w:r>
    </w:p>
    <w:p w14:paraId="4D597F8A" w14:textId="77777777" w:rsidR="005C33A4" w:rsidRDefault="005C33A4" w:rsidP="00171819">
      <w:pPr>
        <w:pStyle w:val="Text"/>
      </w:pPr>
      <w:r>
        <w:t>When resolving overloaded operators, there may be differences between classes defined in Visual Basic and those defined in other languages:</w:t>
      </w:r>
    </w:p>
    <w:p w14:paraId="4D597F8B" w14:textId="77777777" w:rsidR="00171819" w:rsidRDefault="005C33A4" w:rsidP="005C33A4">
      <w:pPr>
        <w:pStyle w:val="BulletedList1"/>
      </w:pPr>
      <w:r>
        <w:t xml:space="preserve">In other languages, </w:t>
      </w:r>
      <w:r w:rsidR="00171819" w:rsidRPr="00006830">
        <w:rPr>
          <w:rStyle w:val="CodeEmbedded"/>
        </w:rPr>
        <w:t>Not</w:t>
      </w:r>
      <w:r w:rsidR="00171819">
        <w:t xml:space="preserve">, </w:t>
      </w:r>
      <w:r w:rsidR="00171819" w:rsidRPr="00006830">
        <w:rPr>
          <w:rStyle w:val="CodeEmbedded"/>
        </w:rPr>
        <w:t>And</w:t>
      </w:r>
      <w:r w:rsidR="00171819">
        <w:t xml:space="preserve">, and </w:t>
      </w:r>
      <w:r w:rsidR="00171819" w:rsidRPr="00006830">
        <w:rPr>
          <w:rStyle w:val="CodeEmbedded"/>
        </w:rPr>
        <w:t>Or</w:t>
      </w:r>
      <w:r w:rsidR="00171819">
        <w:t xml:space="preserve"> </w:t>
      </w:r>
      <w:r>
        <w:t xml:space="preserve">may </w:t>
      </w:r>
      <w:r w:rsidR="00171819">
        <w:t xml:space="preserve">be overloaded </w:t>
      </w:r>
      <w:r>
        <w:t xml:space="preserve">both </w:t>
      </w:r>
      <w:r w:rsidR="00171819">
        <w:t xml:space="preserve">as logical </w:t>
      </w:r>
      <w:r>
        <w:t>operators and</w:t>
      </w:r>
      <w:r w:rsidR="00171819">
        <w:t xml:space="preserve"> bitwise </w:t>
      </w:r>
      <w:r>
        <w:t>operators</w:t>
      </w:r>
      <w:r w:rsidR="00171819">
        <w:t xml:space="preserve">. Upon import from an external assembly, either form is accepted as a valid overload for these operators. However, for a type which defines both logical and bitwise </w:t>
      </w:r>
      <w:r>
        <w:t>operators</w:t>
      </w:r>
      <w:r w:rsidR="00171819">
        <w:t xml:space="preserve">, </w:t>
      </w:r>
      <w:r>
        <w:t xml:space="preserve">only </w:t>
      </w:r>
      <w:r w:rsidR="00171819">
        <w:t xml:space="preserve">the bitwise implementation will be </w:t>
      </w:r>
      <w:r>
        <w:t>considered</w:t>
      </w:r>
      <w:r w:rsidR="00171819">
        <w:t>.</w:t>
      </w:r>
    </w:p>
    <w:p w14:paraId="4D597F8C" w14:textId="77777777" w:rsidR="00171819" w:rsidRDefault="005C33A4" w:rsidP="005C33A4">
      <w:pPr>
        <w:pStyle w:val="BulletedList1"/>
      </w:pPr>
      <w:r>
        <w:t>In other languages,</w:t>
      </w:r>
      <w:r w:rsidR="00171819">
        <w:t xml:space="preserve"> </w:t>
      </w:r>
      <w:r w:rsidR="00171819" w:rsidRPr="00006830">
        <w:rPr>
          <w:rStyle w:val="CodeEmbedded"/>
        </w:rPr>
        <w:t>&gt;&gt;</w:t>
      </w:r>
      <w:r w:rsidR="00171819">
        <w:t xml:space="preserve"> and </w:t>
      </w:r>
      <w:r w:rsidR="00171819" w:rsidRPr="00006830">
        <w:rPr>
          <w:rStyle w:val="CodeEmbedded"/>
        </w:rPr>
        <w:t>&lt;&lt;</w:t>
      </w:r>
      <w:r w:rsidR="00171819">
        <w:t xml:space="preserve"> </w:t>
      </w:r>
      <w:r>
        <w:t>may be overloaded both as signed operators and unsigned operators.</w:t>
      </w:r>
      <w:r w:rsidR="00171819">
        <w:t xml:space="preserve"> Upon import from an external assembly, either form is accepted as a valid overload. However, for a type which defines both</w:t>
      </w:r>
      <w:r>
        <w:t xml:space="preserve"> signed and unsigned operators</w:t>
      </w:r>
      <w:r w:rsidR="00171819">
        <w:t xml:space="preserve">, </w:t>
      </w:r>
      <w:r>
        <w:t xml:space="preserve">only </w:t>
      </w:r>
      <w:r w:rsidR="00171819">
        <w:t xml:space="preserve">the signed </w:t>
      </w:r>
      <w:r>
        <w:t xml:space="preserve">implementation </w:t>
      </w:r>
      <w:r w:rsidR="00171819">
        <w:t xml:space="preserve">will be </w:t>
      </w:r>
      <w:r>
        <w:t>considered</w:t>
      </w:r>
      <w:r w:rsidR="00171819">
        <w:t>.</w:t>
      </w:r>
    </w:p>
    <w:p w14:paraId="7B6B0081" w14:textId="4A152663" w:rsidR="00F72C7C" w:rsidRDefault="00171819" w:rsidP="000652B4">
      <w:pPr>
        <w:pStyle w:val="Text"/>
      </w:pPr>
      <w:r>
        <w:t>I</w:t>
      </w:r>
      <w:r w:rsidR="002656B8">
        <w:t xml:space="preserve">f no user-defined operator is most specific to the operands, then </w:t>
      </w:r>
      <w:r w:rsidR="00910282">
        <w:t>intrinsic</w:t>
      </w:r>
      <w:r w:rsidR="002656B8">
        <w:t xml:space="preserve"> operators will be considered. If no </w:t>
      </w:r>
      <w:r w:rsidR="00910282">
        <w:t>intrinsic</w:t>
      </w:r>
      <w:r w:rsidR="002656B8">
        <w:t xml:space="preserve"> operator </w:t>
      </w:r>
      <w:r w:rsidR="00FD3390">
        <w:t xml:space="preserve">is defined for </w:t>
      </w:r>
      <w:r w:rsidR="002656B8">
        <w:t>the operands</w:t>
      </w:r>
      <w:r w:rsidR="005F1E54">
        <w:t xml:space="preserve"> and either operand has type Object then the operator will be resolved late-bound; otherwise, </w:t>
      </w:r>
      <w:r w:rsidR="002656B8">
        <w:t xml:space="preserve"> a compile-time error results.</w:t>
      </w:r>
    </w:p>
    <w:p w14:paraId="0DC671BF" w14:textId="11269935" w:rsidR="00F72C7C" w:rsidRDefault="00F72C7C" w:rsidP="00F72C7C">
      <w:pPr>
        <w:pStyle w:val="Annotation"/>
        <w:rPr>
          <w:rStyle w:val="Bold"/>
          <w:b w:val="0"/>
        </w:rPr>
      </w:pPr>
      <w:r>
        <w:rPr>
          <w:rStyle w:val="Bold"/>
        </w:rPr>
        <w:t>Annotation</w:t>
      </w:r>
      <w:r>
        <w:rPr>
          <w:rStyle w:val="Bold"/>
        </w:rPr>
        <w:br/>
      </w:r>
      <w:r>
        <w:rPr>
          <w:rStyle w:val="Bold"/>
        </w:rPr>
        <w:br/>
      </w:r>
      <w:r>
        <w:rPr>
          <w:rStyle w:val="Bold"/>
          <w:b w:val="0"/>
        </w:rPr>
        <w:t xml:space="preserve">In prior versions of Visual Basic, if there was </w:t>
      </w:r>
      <w:r w:rsidR="000252DF">
        <w:rPr>
          <w:rStyle w:val="Bold"/>
          <w:b w:val="0"/>
        </w:rPr>
        <w:t xml:space="preserve">exactly </w:t>
      </w:r>
      <w:r>
        <w:rPr>
          <w:rStyle w:val="Bold"/>
          <w:b w:val="0"/>
        </w:rPr>
        <w:t xml:space="preserve">one </w:t>
      </w:r>
      <w:r w:rsidR="000252DF">
        <w:rPr>
          <w:rStyle w:val="Bold"/>
          <w:b w:val="0"/>
        </w:rPr>
        <w:t>operand of type Object,</w:t>
      </w:r>
      <w:r>
        <w:rPr>
          <w:rStyle w:val="Bold"/>
          <w:b w:val="0"/>
        </w:rPr>
        <w:t xml:space="preserve"> and no </w:t>
      </w:r>
      <w:r w:rsidR="000252DF">
        <w:rPr>
          <w:rStyle w:val="Bold"/>
          <w:b w:val="0"/>
        </w:rPr>
        <w:t xml:space="preserve">applicable </w:t>
      </w:r>
      <w:r>
        <w:rPr>
          <w:rStyle w:val="Bold"/>
          <w:b w:val="0"/>
        </w:rPr>
        <w:t>user-defined operators</w:t>
      </w:r>
      <w:r w:rsidR="000252DF">
        <w:rPr>
          <w:rStyle w:val="Bold"/>
          <w:b w:val="0"/>
        </w:rPr>
        <w:t>,</w:t>
      </w:r>
      <w:r>
        <w:rPr>
          <w:rStyle w:val="Bold"/>
          <w:b w:val="0"/>
        </w:rPr>
        <w:t xml:space="preserve"> and no </w:t>
      </w:r>
      <w:r w:rsidR="000252DF">
        <w:rPr>
          <w:rStyle w:val="Bold"/>
          <w:b w:val="0"/>
        </w:rPr>
        <w:t xml:space="preserve">applicable </w:t>
      </w:r>
      <w:r>
        <w:rPr>
          <w:rStyle w:val="Bold"/>
          <w:b w:val="0"/>
        </w:rPr>
        <w:t>intrinsic operators, then it was an error. As of Visual Basic 11, it is now resolved late-bound. For example:</w:t>
      </w:r>
    </w:p>
    <w:p w14:paraId="006AC4B9" w14:textId="11142441" w:rsidR="00F72C7C" w:rsidRPr="00F72C7C" w:rsidRDefault="00F72C7C" w:rsidP="00F72C7C">
      <w:pPr>
        <w:pStyle w:val="Annotation"/>
        <w:rPr>
          <w:rStyle w:val="CodeEmbedded"/>
        </w:rPr>
      </w:pPr>
      <w:r w:rsidRPr="00F72C7C">
        <w:rPr>
          <w:rStyle w:val="CodeEmbedded"/>
        </w:rPr>
        <w:t>Module Module1</w:t>
      </w:r>
      <w:r w:rsidRPr="00F72C7C">
        <w:rPr>
          <w:rStyle w:val="CodeEmbedded"/>
        </w:rPr>
        <w:br/>
      </w:r>
      <w:r>
        <w:rPr>
          <w:rStyle w:val="CodeEmbedded"/>
        </w:rPr>
        <w:t xml:space="preserve">   </w:t>
      </w:r>
      <w:r w:rsidRPr="00F72C7C">
        <w:rPr>
          <w:rStyle w:val="CodeEmbedded"/>
        </w:rPr>
        <w:t>Sub Main()</w:t>
      </w:r>
      <w:r w:rsidRPr="00F72C7C">
        <w:rPr>
          <w:rStyle w:val="CodeEmbedded"/>
        </w:rPr>
        <w:br/>
      </w:r>
      <w:r>
        <w:rPr>
          <w:rStyle w:val="CodeEmbedded"/>
        </w:rPr>
        <w:t xml:space="preserve">      </w:t>
      </w:r>
      <w:r w:rsidRPr="00F72C7C">
        <w:rPr>
          <w:rStyle w:val="CodeEmbedded"/>
        </w:rPr>
        <w:t>Dim p As Object = Nothing</w:t>
      </w:r>
      <w:r w:rsidRPr="00F72C7C">
        <w:rPr>
          <w:rStyle w:val="CodeEmbedded"/>
        </w:rPr>
        <w:br/>
      </w:r>
      <w:r>
        <w:rPr>
          <w:rStyle w:val="CodeEmbedded"/>
        </w:rPr>
        <w:t xml:space="preserve">      </w:t>
      </w:r>
      <w:r w:rsidRPr="00F72C7C">
        <w:rPr>
          <w:rStyle w:val="CodeEmbedded"/>
        </w:rPr>
        <w:t>Dim U As New Uri("http://</w:t>
      </w:r>
      <w:r>
        <w:rPr>
          <w:rStyle w:val="CodeEmbedded"/>
        </w:rPr>
        <w:t>www.microsoft.com</w:t>
      </w:r>
      <w:r w:rsidRPr="00F72C7C">
        <w:rPr>
          <w:rStyle w:val="CodeEmbedded"/>
        </w:rPr>
        <w:t>")</w:t>
      </w:r>
      <w:r w:rsidRPr="00F72C7C">
        <w:rPr>
          <w:rStyle w:val="CodeEmbedded"/>
        </w:rPr>
        <w:br/>
      </w:r>
      <w:r>
        <w:rPr>
          <w:rStyle w:val="CodeEmbedded"/>
        </w:rPr>
        <w:t xml:space="preserve">      </w:t>
      </w:r>
      <w:r w:rsidRPr="00F72C7C">
        <w:rPr>
          <w:rStyle w:val="CodeEmbedded"/>
        </w:rPr>
        <w:t>Dim j = U * p</w:t>
      </w:r>
      <w:r>
        <w:rPr>
          <w:rStyle w:val="CodeEmbedded"/>
        </w:rPr>
        <w:t xml:space="preserve">  ' is now resolved late-bound</w:t>
      </w:r>
      <w:r w:rsidRPr="00F72C7C">
        <w:rPr>
          <w:rStyle w:val="CodeEmbedded"/>
        </w:rPr>
        <w:br/>
      </w:r>
      <w:r>
        <w:rPr>
          <w:rStyle w:val="CodeEmbedded"/>
        </w:rPr>
        <w:t xml:space="preserve">    </w:t>
      </w:r>
      <w:r w:rsidRPr="00F72C7C">
        <w:rPr>
          <w:rStyle w:val="CodeEmbedded"/>
        </w:rPr>
        <w:t>End Sub</w:t>
      </w:r>
      <w:r w:rsidRPr="00F72C7C">
        <w:rPr>
          <w:rStyle w:val="CodeEmbedded"/>
        </w:rPr>
        <w:br/>
        <w:t>End Module</w:t>
      </w:r>
    </w:p>
    <w:p w14:paraId="4D597F8D" w14:textId="286E75F0" w:rsidR="000652B4" w:rsidRDefault="000652B4" w:rsidP="000652B4">
      <w:pPr>
        <w:pStyle w:val="Text"/>
      </w:pPr>
      <w:r>
        <w:t xml:space="preserve">A type </w:t>
      </w:r>
      <w:r w:rsidRPr="00B403E4">
        <w:rPr>
          <w:rStyle w:val="CodeEmbedded"/>
        </w:rPr>
        <w:t>T</w:t>
      </w:r>
      <w:r>
        <w:t xml:space="preserve"> that has a</w:t>
      </w:r>
      <w:r w:rsidR="00910282">
        <w:t xml:space="preserve">n intrinsic </w:t>
      </w:r>
      <w:r>
        <w:t xml:space="preserve">operator also defines that same operator for </w:t>
      </w:r>
      <w:r w:rsidRPr="00B403E4">
        <w:rPr>
          <w:rStyle w:val="CodeEmbedded"/>
        </w:rPr>
        <w:t>T?</w:t>
      </w:r>
      <w:r>
        <w:t xml:space="preserve">. The result of the operator on </w:t>
      </w:r>
      <w:r w:rsidRPr="00B403E4">
        <w:rPr>
          <w:rStyle w:val="CodeEmbedded"/>
        </w:rPr>
        <w:t>T?</w:t>
      </w:r>
      <w:r>
        <w:t xml:space="preserve"> will be the same as for </w:t>
      </w:r>
      <w:r w:rsidRPr="00B403E4">
        <w:rPr>
          <w:rStyle w:val="CodeEmbedded"/>
        </w:rPr>
        <w:t>T</w:t>
      </w:r>
      <w:r>
        <w:t xml:space="preserve">, except that if either operand is </w:t>
      </w:r>
      <w:r w:rsidRPr="00B403E4">
        <w:rPr>
          <w:rStyle w:val="CodeEmbedded"/>
        </w:rPr>
        <w:t>Nothing</w:t>
      </w:r>
      <w:r>
        <w:t xml:space="preserve">, the result of the operator will be </w:t>
      </w:r>
      <w:r w:rsidRPr="00B403E4">
        <w:rPr>
          <w:rStyle w:val="CodeEmbedded"/>
        </w:rPr>
        <w:t>Nothing</w:t>
      </w:r>
      <w:r>
        <w:t xml:space="preserve"> (i.e. the null value is propagated). For the purposes of resolving the type of an operation, the </w:t>
      </w:r>
      <w:r w:rsidRPr="00B403E4">
        <w:rPr>
          <w:rStyle w:val="CodeEmbedded"/>
        </w:rPr>
        <w:t>?</w:t>
      </w:r>
      <w:r>
        <w:t xml:space="preserve"> is removed from any operands that have them, the type of the operation is determined, and a </w:t>
      </w:r>
      <w:r w:rsidRPr="00B403E4">
        <w:rPr>
          <w:rStyle w:val="CodeEmbedded"/>
        </w:rPr>
        <w:t>?</w:t>
      </w:r>
      <w:r>
        <w:t xml:space="preserve"> is added to the type of the operation if any of the operands were nullable value types. For example:</w:t>
      </w:r>
    </w:p>
    <w:p w14:paraId="4D597F8E" w14:textId="77777777" w:rsidR="000652B4" w:rsidRDefault="000652B4" w:rsidP="000652B4">
      <w:pPr>
        <w:pStyle w:val="Code"/>
      </w:pPr>
      <w:r>
        <w:lastRenderedPageBreak/>
        <w:t>Dim v1? As Integer = 10</w:t>
      </w:r>
      <w:r>
        <w:br/>
        <w:t>Dim v2 As Long = 20</w:t>
      </w:r>
      <w:r>
        <w:br/>
      </w:r>
      <w:r>
        <w:br/>
        <w:t>' Type of operation will be Long?</w:t>
      </w:r>
      <w:r>
        <w:br/>
        <w:t>Console.WriteLine(v1 + v2)</w:t>
      </w:r>
    </w:p>
    <w:p w14:paraId="4D597F8F" w14:textId="77777777" w:rsidR="006C21B7" w:rsidRDefault="00FD3390">
      <w:pPr>
        <w:pStyle w:val="Text"/>
      </w:pPr>
      <w:r>
        <w:t xml:space="preserve">Each operator lists the </w:t>
      </w:r>
      <w:r w:rsidR="00910282">
        <w:t>intrinsic</w:t>
      </w:r>
      <w:r>
        <w:t xml:space="preserve"> types it is defined for and the type of the operation </w:t>
      </w:r>
      <w:r w:rsidR="00BE148B">
        <w:t xml:space="preserve">performed </w:t>
      </w:r>
      <w:r>
        <w:t xml:space="preserve">given the operand types. The result of type of a </w:t>
      </w:r>
      <w:r w:rsidR="00910282">
        <w:t>intrinsic</w:t>
      </w:r>
      <w:r>
        <w:t xml:space="preserve"> operation follows these general rules</w:t>
      </w:r>
      <w:r w:rsidR="006C21B7">
        <w:t>:</w:t>
      </w:r>
    </w:p>
    <w:p w14:paraId="4D597F90" w14:textId="77777777" w:rsidR="006C21B7" w:rsidRDefault="006C21B7">
      <w:pPr>
        <w:pStyle w:val="BulletedList1"/>
      </w:pPr>
      <w:r>
        <w:t>If all operands are of the same type, and the operator is defined for the type, then no conversion occurs and the operator for that type is used.</w:t>
      </w:r>
    </w:p>
    <w:p w14:paraId="4D597F91" w14:textId="77777777" w:rsidR="006C21B7" w:rsidRDefault="006C21B7">
      <w:pPr>
        <w:pStyle w:val="BulletedList1"/>
      </w:pPr>
      <w:r>
        <w:t>Any operand whose type is not defined for the operator is converted using the following steps and the operator is resolved against the new types:</w:t>
      </w:r>
    </w:p>
    <w:p w14:paraId="4D597F92" w14:textId="77777777" w:rsidR="006C21B7" w:rsidRDefault="006C21B7">
      <w:pPr>
        <w:pStyle w:val="BulletedList2"/>
      </w:pPr>
      <w:r>
        <w:t xml:space="preserve">The operand is converted to the next widest type that is defined for both the operator and the operand and to which it is implicitly convertible. </w:t>
      </w:r>
    </w:p>
    <w:p w14:paraId="4D597F93" w14:textId="77777777" w:rsidR="006C21B7" w:rsidRDefault="006C21B7">
      <w:pPr>
        <w:pStyle w:val="BulletedList2"/>
      </w:pPr>
      <w:r>
        <w:t>If there is no such type, then the operand is converted to the next narrowest type that is defined for both the operator and the operand and to which it is implicitly convertible.</w:t>
      </w:r>
    </w:p>
    <w:p w14:paraId="4D597F94" w14:textId="77777777" w:rsidR="006C21B7" w:rsidRDefault="006C21B7">
      <w:pPr>
        <w:pStyle w:val="BulletedList2"/>
      </w:pPr>
      <w:r>
        <w:t>If there is no such type or the conversion cannot occur, a compile-time error occurs.</w:t>
      </w:r>
    </w:p>
    <w:p w14:paraId="4D597F95" w14:textId="77777777" w:rsidR="006C21B7" w:rsidRDefault="006C21B7">
      <w:pPr>
        <w:pStyle w:val="BulletedList1"/>
      </w:pPr>
      <w:r>
        <w:t>Otherwise, the operands are converted to the wider of the operand types and the operator for that type is used. If the narrower operand type cannot be implicitly converted to the wider operator type, a compile-time error occurs.</w:t>
      </w:r>
    </w:p>
    <w:p w14:paraId="4D597F96" w14:textId="77777777" w:rsidR="006C21B7" w:rsidRDefault="00FD3390">
      <w:pPr>
        <w:pStyle w:val="Text"/>
      </w:pPr>
      <w:r>
        <w:t>Despite these general rules, however, there are a number of special cases called out in the operator results tables.</w:t>
      </w:r>
    </w:p>
    <w:p w14:paraId="4D597F97" w14:textId="77777777" w:rsidR="00BE148B" w:rsidRDefault="00BE148B" w:rsidP="008204EC">
      <w:pPr>
        <w:pStyle w:val="AlertText"/>
      </w:pPr>
      <w:r w:rsidRPr="00BE148B">
        <w:rPr>
          <w:rStyle w:val="LabelEmbedded"/>
        </w:rPr>
        <w:t>N</w:t>
      </w:r>
      <w:r>
        <w:rPr>
          <w:rStyle w:val="LabelEmbedded"/>
        </w:rPr>
        <w:t>ote</w:t>
      </w:r>
      <w:r>
        <w:t xml:space="preserve"> For formatting reasons, the operator type tables abbreviate the predefined names to their first two characters. So “By” is </w:t>
      </w:r>
      <w:r w:rsidRPr="00006830">
        <w:rPr>
          <w:rStyle w:val="CodeEmbedded"/>
        </w:rPr>
        <w:t>Byte</w:t>
      </w:r>
      <w:r>
        <w:t xml:space="preserve">, “UI” is </w:t>
      </w:r>
      <w:r w:rsidRPr="00006830">
        <w:rPr>
          <w:rStyle w:val="CodeEmbedded"/>
        </w:rPr>
        <w:t>UInteger</w:t>
      </w:r>
      <w:r>
        <w:t xml:space="preserve">, “St” is </w:t>
      </w:r>
      <w:r w:rsidRPr="00006830">
        <w:rPr>
          <w:rStyle w:val="CodeEmbedded"/>
        </w:rPr>
        <w:t>String</w:t>
      </w:r>
      <w:r>
        <w:t>, etc. “Err” means that there is no operation defined for the given operand types.</w:t>
      </w:r>
    </w:p>
    <w:p w14:paraId="4D597F98" w14:textId="77777777" w:rsidR="006C21B7" w:rsidRDefault="006C21B7">
      <w:pPr>
        <w:pStyle w:val="Heading2"/>
      </w:pPr>
      <w:bookmarkStart w:id="427" w:name="_Toc175130191"/>
      <w:bookmarkStart w:id="428" w:name="_Toc175373018"/>
      <w:bookmarkStart w:id="429" w:name="_Toc175465718"/>
      <w:bookmarkStart w:id="430" w:name="_Toc175466037"/>
      <w:bookmarkStart w:id="431" w:name="_Toc324771360"/>
      <w:bookmarkEnd w:id="427"/>
      <w:bookmarkEnd w:id="428"/>
      <w:bookmarkEnd w:id="429"/>
      <w:bookmarkEnd w:id="430"/>
      <w:r>
        <w:t>Arithmetic Operators</w:t>
      </w:r>
      <w:bookmarkEnd w:id="431"/>
    </w:p>
    <w:p w14:paraId="4D597F99" w14:textId="77777777" w:rsidR="006C21B7" w:rsidRDefault="006C21B7">
      <w:pPr>
        <w:pStyle w:val="Text"/>
      </w:pPr>
      <w:r>
        <w:t xml:space="preserve">The </w:t>
      </w:r>
      <w:r w:rsidRPr="00006830">
        <w:rPr>
          <w:rStyle w:val="CodeEmbedded"/>
        </w:rPr>
        <w:t>*</w:t>
      </w:r>
      <w:r>
        <w:t xml:space="preserve">, </w:t>
      </w:r>
      <w:r w:rsidRPr="00006830">
        <w:rPr>
          <w:rStyle w:val="CodeEmbedded"/>
        </w:rPr>
        <w:t>/</w:t>
      </w:r>
      <w:r>
        <w:t xml:space="preserve">, </w:t>
      </w:r>
      <w:r w:rsidRPr="00006830">
        <w:rPr>
          <w:rStyle w:val="CodeEmbedded"/>
        </w:rPr>
        <w:t>\</w:t>
      </w:r>
      <w:r>
        <w:t xml:space="preserve">, </w:t>
      </w:r>
      <w:r w:rsidRPr="00006830">
        <w:rPr>
          <w:rStyle w:val="CodeEmbedded"/>
        </w:rPr>
        <w:t>^</w:t>
      </w:r>
      <w:r>
        <w:t xml:space="preserve">, </w:t>
      </w:r>
      <w:r w:rsidRPr="00006830">
        <w:rPr>
          <w:rStyle w:val="CodeEmbedded"/>
        </w:rPr>
        <w:t>Mod</w:t>
      </w:r>
      <w:r>
        <w:t xml:space="preserve">, </w:t>
      </w:r>
      <w:r w:rsidRPr="00006830">
        <w:rPr>
          <w:rStyle w:val="CodeEmbedded"/>
        </w:rPr>
        <w:t>+</w:t>
      </w:r>
      <w:r>
        <w:t xml:space="preserve">, and </w:t>
      </w:r>
      <w:r w:rsidRPr="00006830">
        <w:rPr>
          <w:rStyle w:val="CodeEmbedded"/>
        </w:rPr>
        <w:t>–</w:t>
      </w:r>
      <w:r>
        <w:t xml:space="preserve"> operators are the </w:t>
      </w:r>
      <w:r>
        <w:rPr>
          <w:rStyle w:val="Italic"/>
        </w:rPr>
        <w:t>arithmetic operators</w:t>
      </w:r>
      <w:r>
        <w:t xml:space="preserve">. </w:t>
      </w:r>
    </w:p>
    <w:p w14:paraId="4D597F9A" w14:textId="77777777" w:rsidR="006C21B7" w:rsidRDefault="006C21B7">
      <w:pPr>
        <w:pStyle w:val="Text"/>
      </w:pPr>
      <w:r>
        <w:t xml:space="preserve">Floating-point arithmetic operations may be performed with higher precision than the result type of the operation. For example, some hardware architectures support an "extended" or "long double" floating-point type with greater range and precision than the </w:t>
      </w:r>
      <w:r w:rsidRPr="00006830">
        <w:rPr>
          <w:rStyle w:val="CodeEmbedded"/>
        </w:rPr>
        <w:t>Double</w:t>
      </w:r>
      <w:r>
        <w:t xml:space="preserve"> type, and implicitly perform all floating-point operations using this higher-precision type. Hardware architectures can be made to perform floating-point operations with less precision only at excessive cost in performance; rather than require an implementation to forfeit both performance and precision, Visual Basic allows the higher-precision type to be used for all floating-point operations. Other than delivering more precise results, this rarely has any measurable effects. However, in expressions of the form </w:t>
      </w:r>
      <w:r>
        <w:rPr>
          <w:rStyle w:val="CodeEmbedded"/>
        </w:rPr>
        <w:t>x * y / z</w:t>
      </w:r>
      <w:r>
        <w:t xml:space="preserve">, where the multiplication produces a result that is outside the </w:t>
      </w:r>
      <w:r w:rsidRPr="00006830">
        <w:rPr>
          <w:rStyle w:val="CodeEmbedded"/>
        </w:rPr>
        <w:t>Double</w:t>
      </w:r>
      <w:r>
        <w:t xml:space="preserve"> range, but the subsequent division brings the temporary result back into the </w:t>
      </w:r>
      <w:r w:rsidRPr="00006830">
        <w:rPr>
          <w:rStyle w:val="CodeEmbedded"/>
        </w:rPr>
        <w:t>Double</w:t>
      </w:r>
      <w:r>
        <w:t xml:space="preserve"> range, the fact that the expression is evaluated in a higher-range format may cause a finite result to be produced instead of infinity.</w:t>
      </w:r>
    </w:p>
    <w:p w14:paraId="4D597F9B" w14:textId="77777777" w:rsidR="006C21B7" w:rsidRDefault="006C21B7" w:rsidP="00E72EDE">
      <w:pPr>
        <w:pStyle w:val="Grammar"/>
      </w:pPr>
      <w:r w:rsidRPr="00370D0A">
        <w:rPr>
          <w:rStyle w:val="Non-Terminal"/>
        </w:rPr>
        <w:t>ArithmeticOperatorExpression</w:t>
      </w:r>
      <w:r w:rsidR="00E72EDE">
        <w:t xml:space="preserve">  </w:t>
      </w:r>
      <w:r>
        <w:t>::=</w:t>
      </w:r>
      <w:r>
        <w:br/>
      </w:r>
      <w:r w:rsidR="00EC7645">
        <w:tab/>
      </w:r>
      <w:r w:rsidRPr="00370D0A">
        <w:rPr>
          <w:rStyle w:val="Non-Terminal"/>
        </w:rPr>
        <w:t>UnaryPlusExpression</w:t>
      </w:r>
      <w:r w:rsidR="00E72EDE">
        <w:t xml:space="preserve">  </w:t>
      </w:r>
      <w:r>
        <w:t>|</w:t>
      </w:r>
      <w:r>
        <w:br/>
      </w:r>
      <w:r w:rsidR="00EC7645">
        <w:tab/>
      </w:r>
      <w:r w:rsidRPr="00370D0A">
        <w:rPr>
          <w:rStyle w:val="Non-Terminal"/>
        </w:rPr>
        <w:t>UnaryMinusExpression</w:t>
      </w:r>
      <w:r w:rsidR="00E72EDE">
        <w:t xml:space="preserve">  </w:t>
      </w:r>
      <w:r>
        <w:t>|</w:t>
      </w:r>
      <w:r>
        <w:br/>
      </w:r>
      <w:r w:rsidR="00EC7645">
        <w:tab/>
      </w:r>
      <w:r w:rsidRPr="00370D0A">
        <w:rPr>
          <w:rStyle w:val="Non-Terminal"/>
        </w:rPr>
        <w:t>AdditionOperatorExpression</w:t>
      </w:r>
      <w:r w:rsidR="00E72EDE">
        <w:t xml:space="preserve">  </w:t>
      </w:r>
      <w:r>
        <w:t>|</w:t>
      </w:r>
      <w:r>
        <w:br/>
      </w:r>
      <w:r w:rsidR="00EC7645">
        <w:tab/>
      </w:r>
      <w:r w:rsidRPr="00370D0A">
        <w:rPr>
          <w:rStyle w:val="Non-Terminal"/>
        </w:rPr>
        <w:t>SubtractionOperatorExpression</w:t>
      </w:r>
      <w:r w:rsidR="00E72EDE">
        <w:t xml:space="preserve">  </w:t>
      </w:r>
      <w:r>
        <w:t>|</w:t>
      </w:r>
      <w:r>
        <w:br/>
      </w:r>
      <w:r w:rsidR="00EC7645">
        <w:tab/>
      </w:r>
      <w:r w:rsidRPr="00370D0A">
        <w:rPr>
          <w:rStyle w:val="Non-Terminal"/>
        </w:rPr>
        <w:t>MultiplicationOperatorExpression</w:t>
      </w:r>
      <w:r w:rsidR="00E72EDE">
        <w:t xml:space="preserve">  </w:t>
      </w:r>
      <w:r>
        <w:t>|</w:t>
      </w:r>
      <w:r>
        <w:br/>
      </w:r>
      <w:r w:rsidR="00EC7645">
        <w:tab/>
      </w:r>
      <w:r w:rsidRPr="00370D0A">
        <w:rPr>
          <w:rStyle w:val="Non-Terminal"/>
        </w:rPr>
        <w:t>DivisionOperatorExpression</w:t>
      </w:r>
      <w:r w:rsidR="00E72EDE">
        <w:t xml:space="preserve">  </w:t>
      </w:r>
      <w:r>
        <w:t>|</w:t>
      </w:r>
      <w:r>
        <w:br/>
      </w:r>
      <w:r w:rsidR="00EC7645">
        <w:lastRenderedPageBreak/>
        <w:tab/>
      </w:r>
      <w:r w:rsidRPr="00370D0A">
        <w:rPr>
          <w:rStyle w:val="Non-Terminal"/>
        </w:rPr>
        <w:t>ModuloOperatorExpression</w:t>
      </w:r>
      <w:r w:rsidR="00E72EDE">
        <w:t xml:space="preserve">  </w:t>
      </w:r>
      <w:r>
        <w:t>|</w:t>
      </w:r>
      <w:r>
        <w:br/>
      </w:r>
      <w:r w:rsidR="00EC7645">
        <w:tab/>
      </w:r>
      <w:r w:rsidRPr="00370D0A">
        <w:rPr>
          <w:rStyle w:val="Non-Terminal"/>
        </w:rPr>
        <w:t>ExponentOperatorExpression</w:t>
      </w:r>
    </w:p>
    <w:p w14:paraId="4D597F9C" w14:textId="77777777" w:rsidR="006C21B7" w:rsidRDefault="006C21B7">
      <w:pPr>
        <w:pStyle w:val="Heading3"/>
      </w:pPr>
      <w:bookmarkStart w:id="432" w:name="_Toc324771361"/>
      <w:r>
        <w:t>Unary Plus Operator</w:t>
      </w:r>
      <w:bookmarkEnd w:id="432"/>
    </w:p>
    <w:p w14:paraId="4D597F9D" w14:textId="77777777" w:rsidR="006C21B7" w:rsidRDefault="006C21B7">
      <w:pPr>
        <w:pStyle w:val="Text"/>
      </w:pPr>
      <w:r>
        <w:t xml:space="preserve">The unary plus operator is defined for the </w:t>
      </w:r>
      <w:r w:rsidRPr="00006830">
        <w:rPr>
          <w:rStyle w:val="CodeEmbedded"/>
        </w:rPr>
        <w:t>Byte</w:t>
      </w:r>
      <w:r>
        <w:t xml:space="preserve">, </w:t>
      </w:r>
      <w:r w:rsidR="00FD3390" w:rsidRPr="00006830">
        <w:rPr>
          <w:rStyle w:val="CodeEmbedded"/>
        </w:rPr>
        <w:t>SByte</w:t>
      </w:r>
      <w:r w:rsidR="00FD3390">
        <w:t xml:space="preserve">, </w:t>
      </w:r>
      <w:r w:rsidR="00FD3390" w:rsidRPr="00006830">
        <w:rPr>
          <w:rStyle w:val="CodeEmbedded"/>
        </w:rPr>
        <w:t>UShort</w:t>
      </w:r>
      <w:r w:rsidR="00FD3390">
        <w:t xml:space="preserve">, </w:t>
      </w:r>
      <w:r w:rsidRPr="00006830">
        <w:rPr>
          <w:rStyle w:val="CodeEmbedded"/>
        </w:rPr>
        <w:t>Short</w:t>
      </w:r>
      <w:r>
        <w:t xml:space="preserve">, </w:t>
      </w:r>
      <w:r w:rsidR="00FD3390" w:rsidRPr="00006830">
        <w:rPr>
          <w:rStyle w:val="CodeEmbedded"/>
        </w:rPr>
        <w:t>UInteger</w:t>
      </w:r>
      <w:r w:rsidR="00FD3390">
        <w:t xml:space="preserve"> </w:t>
      </w:r>
      <w:r w:rsidRPr="00006830">
        <w:rPr>
          <w:rStyle w:val="CodeEmbedded"/>
        </w:rPr>
        <w:t>Integer</w:t>
      </w:r>
      <w:r>
        <w:t xml:space="preserve">, </w:t>
      </w:r>
      <w:r w:rsidR="00FD3390" w:rsidRPr="00006830">
        <w:rPr>
          <w:rStyle w:val="CodeEmbedded"/>
        </w:rPr>
        <w:t>ULong</w:t>
      </w:r>
      <w:r w:rsidR="00FD3390">
        <w:t xml:space="preserve">, </w:t>
      </w:r>
      <w:r w:rsidRPr="00006830">
        <w:rPr>
          <w:rStyle w:val="CodeEmbedded"/>
        </w:rPr>
        <w:t>Long</w:t>
      </w:r>
      <w:r>
        <w:t xml:space="preserve">, </w:t>
      </w:r>
      <w:r w:rsidRPr="00006830">
        <w:rPr>
          <w:rStyle w:val="CodeEmbedded"/>
        </w:rPr>
        <w:t>Single</w:t>
      </w:r>
      <w:r>
        <w:t xml:space="preserve">, </w:t>
      </w:r>
      <w:r w:rsidRPr="00006830">
        <w:rPr>
          <w:rStyle w:val="CodeEmbedded"/>
        </w:rPr>
        <w:t>Double</w:t>
      </w:r>
      <w:r>
        <w:t xml:space="preserve">, and </w:t>
      </w:r>
      <w:r w:rsidRPr="00006830">
        <w:rPr>
          <w:rStyle w:val="CodeEmbedded"/>
        </w:rPr>
        <w:t>Decimal</w:t>
      </w:r>
      <w:r>
        <w:t xml:space="preserve"> types.</w:t>
      </w:r>
    </w:p>
    <w:p w14:paraId="4D597F9E" w14:textId="77777777" w:rsidR="009B58D6" w:rsidRDefault="009B58D6" w:rsidP="009B58D6">
      <w:pPr>
        <w:pStyle w:val="TableSpacing"/>
      </w:pPr>
    </w:p>
    <w:p w14:paraId="4D597F9F" w14:textId="77777777" w:rsidR="006D638F" w:rsidRPr="001767B0" w:rsidRDefault="00A13B0C">
      <w:pPr>
        <w:pStyle w:val="Text"/>
        <w:rPr>
          <w:rStyle w:val="Bold"/>
        </w:rPr>
      </w:pPr>
      <w:r w:rsidRPr="001767B0">
        <w:rPr>
          <w:rStyle w:val="Bold"/>
        </w:rPr>
        <w:t>Operation</w:t>
      </w:r>
      <w:r w:rsidR="006D638F" w:rsidRPr="001767B0">
        <w:rPr>
          <w:rStyle w:val="Bold"/>
        </w:rPr>
        <w:t xml:space="preserve"> Type:</w:t>
      </w:r>
    </w:p>
    <w:tbl>
      <w:tblPr>
        <w:tblW w:w="0" w:type="auto"/>
        <w:tblLook w:val="01E0" w:firstRow="1" w:lastRow="1" w:firstColumn="1" w:lastColumn="1" w:noHBand="0" w:noVBand="0"/>
      </w:tblPr>
      <w:tblGrid>
        <w:gridCol w:w="571"/>
        <w:gridCol w:w="571"/>
        <w:gridCol w:w="571"/>
        <w:gridCol w:w="571"/>
        <w:gridCol w:w="571"/>
        <w:gridCol w:w="571"/>
        <w:gridCol w:w="571"/>
        <w:gridCol w:w="571"/>
        <w:gridCol w:w="571"/>
        <w:gridCol w:w="571"/>
        <w:gridCol w:w="571"/>
        <w:gridCol w:w="571"/>
        <w:gridCol w:w="571"/>
        <w:gridCol w:w="571"/>
        <w:gridCol w:w="571"/>
        <w:gridCol w:w="571"/>
      </w:tblGrid>
      <w:tr w:rsidR="00315ACD" w:rsidRPr="00D61D0B" w14:paraId="4D597FB0" w14:textId="77777777" w:rsidTr="00315ACD">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0" w14:textId="77777777" w:rsidR="006D638F" w:rsidRPr="00D61D0B" w:rsidRDefault="006D638F" w:rsidP="00D61D0B">
            <w:pPr>
              <w:pStyle w:val="Label"/>
            </w:pPr>
            <w:r w:rsidRPr="00D61D0B">
              <w:t>Bo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1" w14:textId="77777777" w:rsidR="006D638F" w:rsidRPr="00D61D0B" w:rsidRDefault="006D638F" w:rsidP="00D61D0B">
            <w:pPr>
              <w:pStyle w:val="Label"/>
            </w:pPr>
            <w:r w:rsidRPr="00D61D0B">
              <w:t>SB</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2" w14:textId="77777777" w:rsidR="006D638F" w:rsidRPr="00D61D0B" w:rsidRDefault="006D638F" w:rsidP="00D61D0B">
            <w:pPr>
              <w:pStyle w:val="Label"/>
            </w:pPr>
            <w:r w:rsidRPr="00D61D0B">
              <w:t>By</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3" w14:textId="77777777" w:rsidR="006D638F" w:rsidRPr="00D61D0B" w:rsidRDefault="006D638F" w:rsidP="00D61D0B">
            <w:pPr>
              <w:pStyle w:val="Label"/>
            </w:pPr>
            <w:r w:rsidRPr="00D61D0B">
              <w:t>Sh</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4" w14:textId="77777777" w:rsidR="006D638F" w:rsidRPr="00D61D0B" w:rsidRDefault="006D638F" w:rsidP="00D61D0B">
            <w:pPr>
              <w:pStyle w:val="Label"/>
            </w:pPr>
            <w:r w:rsidRPr="00D61D0B">
              <w:t>US</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5" w14:textId="77777777" w:rsidR="006D638F" w:rsidRPr="00D61D0B" w:rsidRDefault="006D638F" w:rsidP="00D61D0B">
            <w:pPr>
              <w:pStyle w:val="Label"/>
            </w:pPr>
            <w:r w:rsidRPr="00D61D0B">
              <w:t>In</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6" w14:textId="77777777" w:rsidR="006D638F" w:rsidRPr="00D61D0B" w:rsidRDefault="006D638F" w:rsidP="00D61D0B">
            <w:pPr>
              <w:pStyle w:val="Label"/>
            </w:pPr>
            <w:r w:rsidRPr="00D61D0B">
              <w:t>UI</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7" w14:textId="77777777" w:rsidR="006D638F" w:rsidRPr="00D61D0B" w:rsidRDefault="006D638F" w:rsidP="00D61D0B">
            <w:pPr>
              <w:pStyle w:val="Label"/>
            </w:pPr>
            <w:r w:rsidRPr="00D61D0B">
              <w:t>Lo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8" w14:textId="77777777" w:rsidR="006D638F" w:rsidRPr="00D61D0B" w:rsidRDefault="006D638F" w:rsidP="00D61D0B">
            <w:pPr>
              <w:pStyle w:val="Label"/>
            </w:pPr>
            <w:r w:rsidRPr="00D61D0B">
              <w:t>UL</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9" w14:textId="77777777" w:rsidR="006D638F" w:rsidRPr="00D61D0B" w:rsidRDefault="006D638F" w:rsidP="00D61D0B">
            <w:pPr>
              <w:pStyle w:val="Label"/>
            </w:pPr>
            <w:r w:rsidRPr="00D61D0B">
              <w:t>De</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A" w14:textId="77777777" w:rsidR="006D638F" w:rsidRPr="00D61D0B" w:rsidRDefault="006D638F" w:rsidP="00D61D0B">
            <w:pPr>
              <w:pStyle w:val="Label"/>
            </w:pPr>
            <w:r w:rsidRPr="00D61D0B">
              <w:t>Si</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B" w14:textId="77777777" w:rsidR="006D638F" w:rsidRPr="00D61D0B" w:rsidRDefault="006D638F" w:rsidP="00D61D0B">
            <w:pPr>
              <w:pStyle w:val="Label"/>
            </w:pPr>
            <w:r w:rsidRPr="00D61D0B">
              <w:t>Do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C" w14:textId="77777777" w:rsidR="006D638F" w:rsidRPr="00D61D0B" w:rsidRDefault="006D638F" w:rsidP="00D61D0B">
            <w:pPr>
              <w:pStyle w:val="Label"/>
            </w:pPr>
            <w:r w:rsidRPr="00D61D0B">
              <w:t>Da</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D" w14:textId="77777777" w:rsidR="006D638F" w:rsidRPr="00D61D0B" w:rsidRDefault="006D638F" w:rsidP="00D61D0B">
            <w:pPr>
              <w:pStyle w:val="Label"/>
            </w:pPr>
            <w:r w:rsidRPr="00D61D0B">
              <w:t>Ch</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E" w14:textId="77777777" w:rsidR="006D638F" w:rsidRPr="00D61D0B" w:rsidRDefault="006D638F" w:rsidP="00D61D0B">
            <w:pPr>
              <w:pStyle w:val="Label"/>
            </w:pPr>
            <w:r w:rsidRPr="00D61D0B">
              <w:t>St</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AF" w14:textId="77777777" w:rsidR="006D638F" w:rsidRPr="00D61D0B" w:rsidRDefault="006D638F" w:rsidP="00D61D0B">
            <w:pPr>
              <w:pStyle w:val="Label"/>
            </w:pPr>
            <w:smartTag w:uri="urn:schemas-microsoft-com:office:smarttags" w:element="place">
              <w:r w:rsidRPr="00D61D0B">
                <w:t>Ob</w:t>
              </w:r>
            </w:smartTag>
          </w:p>
        </w:tc>
      </w:tr>
      <w:tr w:rsidR="00315ACD" w:rsidRPr="00315ACD" w14:paraId="4D597FC1" w14:textId="77777777" w:rsidTr="00315ACD">
        <w:tc>
          <w:tcPr>
            <w:tcW w:w="571" w:type="dxa"/>
            <w:tcBorders>
              <w:top w:val="single" w:sz="4" w:space="0" w:color="C0C0C0"/>
            </w:tcBorders>
          </w:tcPr>
          <w:p w14:paraId="4D597FB1" w14:textId="77777777" w:rsidR="006D638F" w:rsidRPr="006D638F" w:rsidRDefault="006D638F" w:rsidP="00303143">
            <w:pPr>
              <w:pStyle w:val="Text"/>
            </w:pPr>
            <w:r w:rsidRPr="006D638F">
              <w:t>S</w:t>
            </w:r>
            <w:r w:rsidR="00641E5E">
              <w:t>h</w:t>
            </w:r>
          </w:p>
        </w:tc>
        <w:tc>
          <w:tcPr>
            <w:tcW w:w="571" w:type="dxa"/>
            <w:tcBorders>
              <w:top w:val="single" w:sz="4" w:space="0" w:color="C0C0C0"/>
            </w:tcBorders>
          </w:tcPr>
          <w:p w14:paraId="4D597FB2" w14:textId="77777777" w:rsidR="006D638F" w:rsidRPr="006D638F" w:rsidRDefault="006D638F" w:rsidP="00303143">
            <w:pPr>
              <w:pStyle w:val="Text"/>
            </w:pPr>
            <w:r w:rsidRPr="006D638F">
              <w:t>SB</w:t>
            </w:r>
          </w:p>
        </w:tc>
        <w:tc>
          <w:tcPr>
            <w:tcW w:w="571" w:type="dxa"/>
            <w:tcBorders>
              <w:top w:val="single" w:sz="4" w:space="0" w:color="C0C0C0"/>
            </w:tcBorders>
          </w:tcPr>
          <w:p w14:paraId="4D597FB3" w14:textId="77777777" w:rsidR="006D638F" w:rsidRPr="006D638F" w:rsidRDefault="006D638F" w:rsidP="00303143">
            <w:pPr>
              <w:pStyle w:val="Text"/>
            </w:pPr>
            <w:r w:rsidRPr="006D638F">
              <w:t>By</w:t>
            </w:r>
          </w:p>
        </w:tc>
        <w:tc>
          <w:tcPr>
            <w:tcW w:w="571" w:type="dxa"/>
            <w:tcBorders>
              <w:top w:val="single" w:sz="4" w:space="0" w:color="C0C0C0"/>
            </w:tcBorders>
          </w:tcPr>
          <w:p w14:paraId="4D597FB4" w14:textId="77777777" w:rsidR="006D638F" w:rsidRPr="006D638F" w:rsidRDefault="006D638F" w:rsidP="00303143">
            <w:pPr>
              <w:pStyle w:val="Text"/>
            </w:pPr>
            <w:r w:rsidRPr="006D638F">
              <w:t>Sh</w:t>
            </w:r>
          </w:p>
        </w:tc>
        <w:tc>
          <w:tcPr>
            <w:tcW w:w="571" w:type="dxa"/>
            <w:tcBorders>
              <w:top w:val="single" w:sz="4" w:space="0" w:color="C0C0C0"/>
            </w:tcBorders>
          </w:tcPr>
          <w:p w14:paraId="4D597FB5" w14:textId="77777777" w:rsidR="006D638F" w:rsidRPr="006D638F" w:rsidRDefault="006D638F" w:rsidP="00303143">
            <w:pPr>
              <w:pStyle w:val="Text"/>
            </w:pPr>
            <w:r w:rsidRPr="006D638F">
              <w:t>US</w:t>
            </w:r>
          </w:p>
        </w:tc>
        <w:tc>
          <w:tcPr>
            <w:tcW w:w="571" w:type="dxa"/>
            <w:tcBorders>
              <w:top w:val="single" w:sz="4" w:space="0" w:color="C0C0C0"/>
            </w:tcBorders>
          </w:tcPr>
          <w:p w14:paraId="4D597FB6" w14:textId="77777777" w:rsidR="006D638F" w:rsidRPr="006D638F" w:rsidRDefault="006D638F" w:rsidP="00303143">
            <w:pPr>
              <w:pStyle w:val="Text"/>
            </w:pPr>
            <w:r w:rsidRPr="006D638F">
              <w:t>In</w:t>
            </w:r>
          </w:p>
        </w:tc>
        <w:tc>
          <w:tcPr>
            <w:tcW w:w="571" w:type="dxa"/>
            <w:tcBorders>
              <w:top w:val="single" w:sz="4" w:space="0" w:color="C0C0C0"/>
            </w:tcBorders>
          </w:tcPr>
          <w:p w14:paraId="4D597FB7" w14:textId="77777777" w:rsidR="006D638F" w:rsidRPr="006D638F" w:rsidRDefault="006D638F" w:rsidP="00303143">
            <w:pPr>
              <w:pStyle w:val="Text"/>
            </w:pPr>
            <w:r w:rsidRPr="006D638F">
              <w:t>UI</w:t>
            </w:r>
          </w:p>
        </w:tc>
        <w:tc>
          <w:tcPr>
            <w:tcW w:w="571" w:type="dxa"/>
            <w:tcBorders>
              <w:top w:val="single" w:sz="4" w:space="0" w:color="C0C0C0"/>
            </w:tcBorders>
          </w:tcPr>
          <w:p w14:paraId="4D597FB8" w14:textId="77777777" w:rsidR="006D638F" w:rsidRPr="006D638F" w:rsidRDefault="006D638F" w:rsidP="00303143">
            <w:pPr>
              <w:pStyle w:val="Text"/>
            </w:pPr>
            <w:r w:rsidRPr="006D638F">
              <w:t>Lo</w:t>
            </w:r>
          </w:p>
        </w:tc>
        <w:tc>
          <w:tcPr>
            <w:tcW w:w="571" w:type="dxa"/>
            <w:tcBorders>
              <w:top w:val="single" w:sz="4" w:space="0" w:color="C0C0C0"/>
            </w:tcBorders>
          </w:tcPr>
          <w:p w14:paraId="4D597FB9" w14:textId="77777777" w:rsidR="006D638F" w:rsidRPr="006D638F" w:rsidRDefault="006D638F" w:rsidP="00303143">
            <w:pPr>
              <w:pStyle w:val="Text"/>
            </w:pPr>
            <w:r w:rsidRPr="006D638F">
              <w:t>UL</w:t>
            </w:r>
          </w:p>
        </w:tc>
        <w:tc>
          <w:tcPr>
            <w:tcW w:w="571" w:type="dxa"/>
            <w:tcBorders>
              <w:top w:val="single" w:sz="4" w:space="0" w:color="C0C0C0"/>
            </w:tcBorders>
          </w:tcPr>
          <w:p w14:paraId="4D597FBA" w14:textId="77777777" w:rsidR="006D638F" w:rsidRPr="006D638F" w:rsidRDefault="006D638F" w:rsidP="00303143">
            <w:pPr>
              <w:pStyle w:val="Text"/>
            </w:pPr>
            <w:r w:rsidRPr="006D638F">
              <w:t>De</w:t>
            </w:r>
          </w:p>
        </w:tc>
        <w:tc>
          <w:tcPr>
            <w:tcW w:w="571" w:type="dxa"/>
            <w:tcBorders>
              <w:top w:val="single" w:sz="4" w:space="0" w:color="C0C0C0"/>
            </w:tcBorders>
          </w:tcPr>
          <w:p w14:paraId="4D597FBB" w14:textId="77777777" w:rsidR="006D638F" w:rsidRPr="006D638F" w:rsidRDefault="006D638F" w:rsidP="00303143">
            <w:pPr>
              <w:pStyle w:val="Text"/>
            </w:pPr>
            <w:r w:rsidRPr="006D638F">
              <w:t>Si</w:t>
            </w:r>
          </w:p>
        </w:tc>
        <w:tc>
          <w:tcPr>
            <w:tcW w:w="571" w:type="dxa"/>
            <w:tcBorders>
              <w:top w:val="single" w:sz="4" w:space="0" w:color="C0C0C0"/>
            </w:tcBorders>
          </w:tcPr>
          <w:p w14:paraId="4D597FBC" w14:textId="77777777" w:rsidR="006D638F" w:rsidRPr="006D638F" w:rsidRDefault="006D638F" w:rsidP="00303143">
            <w:pPr>
              <w:pStyle w:val="Text"/>
            </w:pPr>
            <w:r w:rsidRPr="006D638F">
              <w:t>Do</w:t>
            </w:r>
          </w:p>
        </w:tc>
        <w:tc>
          <w:tcPr>
            <w:tcW w:w="571" w:type="dxa"/>
            <w:tcBorders>
              <w:top w:val="single" w:sz="4" w:space="0" w:color="C0C0C0"/>
            </w:tcBorders>
          </w:tcPr>
          <w:p w14:paraId="4D597FBD" w14:textId="77777777" w:rsidR="006D638F" w:rsidRPr="006D638F" w:rsidRDefault="006F2A9D" w:rsidP="00303143">
            <w:pPr>
              <w:pStyle w:val="Text"/>
            </w:pPr>
            <w:r>
              <w:t>Err</w:t>
            </w:r>
          </w:p>
        </w:tc>
        <w:tc>
          <w:tcPr>
            <w:tcW w:w="571" w:type="dxa"/>
            <w:tcBorders>
              <w:top w:val="single" w:sz="4" w:space="0" w:color="C0C0C0"/>
            </w:tcBorders>
          </w:tcPr>
          <w:p w14:paraId="4D597FBE" w14:textId="77777777" w:rsidR="006D638F" w:rsidRPr="006D638F" w:rsidRDefault="006F2A9D" w:rsidP="00303143">
            <w:pPr>
              <w:pStyle w:val="Text"/>
            </w:pPr>
            <w:r>
              <w:t>Err</w:t>
            </w:r>
          </w:p>
        </w:tc>
        <w:tc>
          <w:tcPr>
            <w:tcW w:w="571" w:type="dxa"/>
            <w:tcBorders>
              <w:top w:val="single" w:sz="4" w:space="0" w:color="C0C0C0"/>
            </w:tcBorders>
          </w:tcPr>
          <w:p w14:paraId="4D597FBF" w14:textId="77777777" w:rsidR="006D638F" w:rsidRPr="006D638F" w:rsidRDefault="006D638F" w:rsidP="00303143">
            <w:pPr>
              <w:pStyle w:val="Text"/>
            </w:pPr>
            <w:r w:rsidRPr="006D638F">
              <w:t>Do</w:t>
            </w:r>
          </w:p>
        </w:tc>
        <w:tc>
          <w:tcPr>
            <w:tcW w:w="571" w:type="dxa"/>
            <w:tcBorders>
              <w:top w:val="single" w:sz="4" w:space="0" w:color="C0C0C0"/>
            </w:tcBorders>
          </w:tcPr>
          <w:p w14:paraId="4D597FC0" w14:textId="77777777" w:rsidR="006D638F" w:rsidRPr="006D638F" w:rsidRDefault="006D638F" w:rsidP="00303143">
            <w:pPr>
              <w:pStyle w:val="Text"/>
            </w:pPr>
            <w:smartTag w:uri="urn:schemas-microsoft-com:office:smarttags" w:element="place">
              <w:r w:rsidRPr="006D638F">
                <w:t>Ob</w:t>
              </w:r>
            </w:smartTag>
          </w:p>
        </w:tc>
      </w:tr>
    </w:tbl>
    <w:p w14:paraId="4D597FC2" w14:textId="77777777" w:rsidR="006D638F" w:rsidRDefault="006D638F" w:rsidP="009B58D6">
      <w:pPr>
        <w:pStyle w:val="TableSpacing"/>
      </w:pPr>
    </w:p>
    <w:p w14:paraId="4D597FC3" w14:textId="77777777" w:rsidR="006C21B7" w:rsidRDefault="006C21B7" w:rsidP="00E72EDE">
      <w:pPr>
        <w:pStyle w:val="Grammar"/>
      </w:pPr>
      <w:r w:rsidRPr="00370D0A">
        <w:rPr>
          <w:rStyle w:val="Non-Terminal"/>
        </w:rPr>
        <w:t>UnaryPlusExpression</w:t>
      </w:r>
      <w:r w:rsidR="00E72EDE">
        <w:t xml:space="preserve">  </w:t>
      </w:r>
      <w:r>
        <w:t>::=</w:t>
      </w:r>
      <w:r w:rsidR="00E72EDE">
        <w:t xml:space="preserve">  </w:t>
      </w:r>
      <w:r w:rsidRPr="00BB11DF">
        <w:rPr>
          <w:rStyle w:val="Terminal"/>
        </w:rPr>
        <w:t>+</w:t>
      </w:r>
      <w:r w:rsidR="00E72EDE">
        <w:t xml:space="preserve">  </w:t>
      </w:r>
      <w:r w:rsidRPr="00370D0A">
        <w:rPr>
          <w:rStyle w:val="Non-Terminal"/>
        </w:rPr>
        <w:t>Expression</w:t>
      </w:r>
    </w:p>
    <w:p w14:paraId="4D597FC4" w14:textId="77777777" w:rsidR="006C21B7" w:rsidRDefault="006C21B7">
      <w:pPr>
        <w:pStyle w:val="Heading3"/>
      </w:pPr>
      <w:bookmarkStart w:id="433" w:name="_Toc324771362"/>
      <w:r>
        <w:t>Unary Minus Operator</w:t>
      </w:r>
      <w:bookmarkEnd w:id="433"/>
    </w:p>
    <w:p w14:paraId="4D597FC5" w14:textId="77777777" w:rsidR="006C21B7" w:rsidRDefault="006C21B7">
      <w:pPr>
        <w:pStyle w:val="Text"/>
      </w:pPr>
      <w:r>
        <w:t>The unary minus operator is defined for the following types:</w:t>
      </w:r>
    </w:p>
    <w:p w14:paraId="4D597FC6" w14:textId="77777777" w:rsidR="006C21B7" w:rsidRDefault="006D638F">
      <w:pPr>
        <w:pStyle w:val="BulletedList1"/>
      </w:pPr>
      <w:r w:rsidRPr="00006830">
        <w:rPr>
          <w:rStyle w:val="CodeEmbedded"/>
        </w:rPr>
        <w:t>SByte</w:t>
      </w:r>
      <w:r w:rsidRPr="006D638F">
        <w:t xml:space="preserve">, </w:t>
      </w:r>
      <w:r w:rsidR="006C21B7" w:rsidRPr="00006830">
        <w:rPr>
          <w:rStyle w:val="CodeEmbedded"/>
        </w:rPr>
        <w:t>Short</w:t>
      </w:r>
      <w:r w:rsidR="006C21B7">
        <w:t xml:space="preserve">, </w:t>
      </w:r>
      <w:r w:rsidR="006C21B7" w:rsidRPr="00006830">
        <w:rPr>
          <w:rStyle w:val="CodeEmbedded"/>
        </w:rPr>
        <w:t>Integer</w:t>
      </w:r>
      <w:r w:rsidR="006C21B7">
        <w:t xml:space="preserve">, and </w:t>
      </w:r>
      <w:r w:rsidR="006C21B7" w:rsidRPr="00006830">
        <w:rPr>
          <w:rStyle w:val="CodeEmbedded"/>
        </w:rPr>
        <w:t>Long</w:t>
      </w:r>
      <w:r w:rsidR="006C21B7">
        <w:t xml:space="preserve">. The result is computed by subtracting the operand from zero. If integer overflow checking is on and the value of the operand is the maximum negative </w:t>
      </w:r>
      <w:r w:rsidRPr="00006830">
        <w:rPr>
          <w:rStyle w:val="CodeEmbedded"/>
        </w:rPr>
        <w:t>SByte</w:t>
      </w:r>
      <w:r>
        <w:t xml:space="preserve">, </w:t>
      </w:r>
      <w:r w:rsidR="006C21B7" w:rsidRPr="00006830">
        <w:rPr>
          <w:rStyle w:val="CodeEmbedded"/>
        </w:rPr>
        <w:t>Short</w:t>
      </w:r>
      <w:r w:rsidR="006C21B7">
        <w:t xml:space="preserve">, </w:t>
      </w:r>
      <w:r w:rsidR="006C21B7" w:rsidRPr="00006830">
        <w:rPr>
          <w:rStyle w:val="CodeEmbedded"/>
        </w:rPr>
        <w:t>Integer</w:t>
      </w:r>
      <w:r w:rsidR="006C21B7">
        <w:t xml:space="preserve">, or </w:t>
      </w:r>
      <w:r w:rsidR="006C21B7" w:rsidRPr="00006830">
        <w:rPr>
          <w:rStyle w:val="CodeEmbedded"/>
        </w:rPr>
        <w:t>Long</w:t>
      </w:r>
      <w:r w:rsidR="006C21B7">
        <w:t xml:space="preserve">, a </w:t>
      </w:r>
      <w:r w:rsidR="006C21B7" w:rsidRPr="00006830">
        <w:rPr>
          <w:rStyle w:val="CodeEmbedded"/>
        </w:rPr>
        <w:t>System.OverflowException</w:t>
      </w:r>
      <w:r w:rsidR="006C21B7">
        <w:t xml:space="preserve"> exception is thrown. Otherwise, if the value of the operand is the maximum negative </w:t>
      </w:r>
      <w:r w:rsidRPr="00006830">
        <w:rPr>
          <w:rStyle w:val="CodeEmbedded"/>
        </w:rPr>
        <w:t>SByte</w:t>
      </w:r>
      <w:r>
        <w:t xml:space="preserve">, </w:t>
      </w:r>
      <w:r w:rsidR="006C21B7" w:rsidRPr="00006830">
        <w:rPr>
          <w:rStyle w:val="CodeEmbedded"/>
        </w:rPr>
        <w:t>Short</w:t>
      </w:r>
      <w:r w:rsidR="006C21B7">
        <w:t xml:space="preserve">, </w:t>
      </w:r>
      <w:r w:rsidR="006C21B7" w:rsidRPr="00006830">
        <w:rPr>
          <w:rStyle w:val="CodeEmbedded"/>
        </w:rPr>
        <w:t>Integer</w:t>
      </w:r>
      <w:r w:rsidR="006C21B7">
        <w:t xml:space="preserve">, or </w:t>
      </w:r>
      <w:r w:rsidR="006C21B7" w:rsidRPr="00006830">
        <w:rPr>
          <w:rStyle w:val="CodeEmbedded"/>
        </w:rPr>
        <w:t>Long</w:t>
      </w:r>
      <w:r w:rsidR="006C21B7">
        <w:t>, the result is that same value, and the overflow is not reported.</w:t>
      </w:r>
    </w:p>
    <w:p w14:paraId="4D597FC7" w14:textId="77777777" w:rsidR="006C21B7" w:rsidRDefault="006C21B7">
      <w:pPr>
        <w:pStyle w:val="BulletedList1"/>
      </w:pPr>
      <w:r w:rsidRPr="00006830">
        <w:rPr>
          <w:rStyle w:val="CodeEmbedded"/>
        </w:rPr>
        <w:t>Single</w:t>
      </w:r>
      <w:r>
        <w:t xml:space="preserve"> and </w:t>
      </w:r>
      <w:r w:rsidRPr="00006830">
        <w:rPr>
          <w:rStyle w:val="CodeEmbedded"/>
        </w:rPr>
        <w:t>Double</w:t>
      </w:r>
      <w:r>
        <w:t xml:space="preserve">. The result is the value of the operand with its sign inverted, including the values 0 and Infinity. If the operand is NaN, the result is also </w:t>
      </w:r>
      <w:smartTag w:uri="urn:schemas-microsoft-com:office:smarttags" w:element="place">
        <w:r>
          <w:t>NaN</w:t>
        </w:r>
      </w:smartTag>
      <w:r>
        <w:t>.</w:t>
      </w:r>
    </w:p>
    <w:p w14:paraId="4D597FC8" w14:textId="77777777" w:rsidR="006C21B7" w:rsidRDefault="006C21B7">
      <w:pPr>
        <w:pStyle w:val="BulletedList1"/>
      </w:pPr>
      <w:r w:rsidRPr="00006830">
        <w:rPr>
          <w:rStyle w:val="CodeEmbedded"/>
        </w:rPr>
        <w:t>Decimal</w:t>
      </w:r>
      <w:r>
        <w:t>. The result is computed by subtracting the operand from zero.</w:t>
      </w:r>
    </w:p>
    <w:p w14:paraId="4D597FC9" w14:textId="77777777" w:rsidR="006D638F" w:rsidRDefault="006D638F" w:rsidP="009B58D6">
      <w:pPr>
        <w:pStyle w:val="TableSpacing"/>
      </w:pPr>
    </w:p>
    <w:p w14:paraId="4D597FCA" w14:textId="77777777" w:rsidR="00A13B0C" w:rsidRPr="001767B0" w:rsidRDefault="00A13B0C" w:rsidP="006D638F">
      <w:pPr>
        <w:pStyle w:val="Text"/>
        <w:rPr>
          <w:rStyle w:val="Bold"/>
        </w:rPr>
      </w:pPr>
      <w:r w:rsidRPr="001767B0">
        <w:rPr>
          <w:rStyle w:val="Bold"/>
        </w:rPr>
        <w:t>Operation Type:</w:t>
      </w:r>
    </w:p>
    <w:tbl>
      <w:tblPr>
        <w:tblW w:w="0" w:type="auto"/>
        <w:tblLook w:val="01E0" w:firstRow="1" w:lastRow="1" w:firstColumn="1" w:lastColumn="1" w:noHBand="0" w:noVBand="0"/>
      </w:tblPr>
      <w:tblGrid>
        <w:gridCol w:w="571"/>
        <w:gridCol w:w="571"/>
        <w:gridCol w:w="571"/>
        <w:gridCol w:w="571"/>
        <w:gridCol w:w="571"/>
        <w:gridCol w:w="571"/>
        <w:gridCol w:w="571"/>
        <w:gridCol w:w="571"/>
        <w:gridCol w:w="571"/>
        <w:gridCol w:w="571"/>
        <w:gridCol w:w="571"/>
        <w:gridCol w:w="571"/>
        <w:gridCol w:w="571"/>
        <w:gridCol w:w="571"/>
        <w:gridCol w:w="571"/>
        <w:gridCol w:w="571"/>
      </w:tblGrid>
      <w:tr w:rsidR="00315ACD" w:rsidRPr="00D61D0B" w14:paraId="4D597FDB" w14:textId="77777777" w:rsidTr="00315ACD">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CB" w14:textId="77777777" w:rsidR="006F2A9D" w:rsidRPr="00D61D0B" w:rsidRDefault="006F2A9D" w:rsidP="00D61D0B">
            <w:pPr>
              <w:pStyle w:val="Label"/>
            </w:pPr>
            <w:r w:rsidRPr="00D61D0B">
              <w:t>Bo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CC" w14:textId="77777777" w:rsidR="006F2A9D" w:rsidRPr="00D61D0B" w:rsidRDefault="006F2A9D" w:rsidP="00D61D0B">
            <w:pPr>
              <w:pStyle w:val="Label"/>
            </w:pPr>
            <w:r w:rsidRPr="00D61D0B">
              <w:t>SB</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CD" w14:textId="77777777" w:rsidR="006F2A9D" w:rsidRPr="00D61D0B" w:rsidRDefault="006F2A9D" w:rsidP="00D61D0B">
            <w:pPr>
              <w:pStyle w:val="Label"/>
            </w:pPr>
            <w:r w:rsidRPr="00D61D0B">
              <w:t>By</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CE" w14:textId="77777777" w:rsidR="006F2A9D" w:rsidRPr="00D61D0B" w:rsidRDefault="006F2A9D" w:rsidP="00D61D0B">
            <w:pPr>
              <w:pStyle w:val="Label"/>
            </w:pPr>
            <w:r w:rsidRPr="00D61D0B">
              <w:t>Sh</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CF" w14:textId="77777777" w:rsidR="006F2A9D" w:rsidRPr="00D61D0B" w:rsidRDefault="006F2A9D" w:rsidP="00D61D0B">
            <w:pPr>
              <w:pStyle w:val="Label"/>
            </w:pPr>
            <w:r w:rsidRPr="00D61D0B">
              <w:t>US</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0" w14:textId="77777777" w:rsidR="006F2A9D" w:rsidRPr="00D61D0B" w:rsidRDefault="006F2A9D" w:rsidP="00D61D0B">
            <w:pPr>
              <w:pStyle w:val="Label"/>
            </w:pPr>
            <w:r w:rsidRPr="00D61D0B">
              <w:t>In</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1" w14:textId="77777777" w:rsidR="006F2A9D" w:rsidRPr="00D61D0B" w:rsidRDefault="006F2A9D" w:rsidP="00D61D0B">
            <w:pPr>
              <w:pStyle w:val="Label"/>
            </w:pPr>
            <w:r w:rsidRPr="00D61D0B">
              <w:t>UI</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2" w14:textId="77777777" w:rsidR="006F2A9D" w:rsidRPr="00D61D0B" w:rsidRDefault="006F2A9D" w:rsidP="00D61D0B">
            <w:pPr>
              <w:pStyle w:val="Label"/>
            </w:pPr>
            <w:r w:rsidRPr="00D61D0B">
              <w:t>Lo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3" w14:textId="77777777" w:rsidR="006F2A9D" w:rsidRPr="00D61D0B" w:rsidRDefault="006F2A9D" w:rsidP="00D61D0B">
            <w:pPr>
              <w:pStyle w:val="Label"/>
            </w:pPr>
            <w:r w:rsidRPr="00D61D0B">
              <w:t>UL</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4" w14:textId="77777777" w:rsidR="006F2A9D" w:rsidRPr="00D61D0B" w:rsidRDefault="006F2A9D" w:rsidP="00D61D0B">
            <w:pPr>
              <w:pStyle w:val="Label"/>
            </w:pPr>
            <w:r w:rsidRPr="00D61D0B">
              <w:t>De</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5" w14:textId="77777777" w:rsidR="006F2A9D" w:rsidRPr="00D61D0B" w:rsidRDefault="006F2A9D" w:rsidP="00D61D0B">
            <w:pPr>
              <w:pStyle w:val="Label"/>
            </w:pPr>
            <w:r w:rsidRPr="00D61D0B">
              <w:t>Si</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6" w14:textId="77777777" w:rsidR="006F2A9D" w:rsidRPr="00D61D0B" w:rsidRDefault="006F2A9D" w:rsidP="00D61D0B">
            <w:pPr>
              <w:pStyle w:val="Label"/>
            </w:pPr>
            <w:r w:rsidRPr="00D61D0B">
              <w:t>Do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7" w14:textId="77777777" w:rsidR="006F2A9D" w:rsidRPr="00D61D0B" w:rsidRDefault="006F2A9D" w:rsidP="00D61D0B">
            <w:pPr>
              <w:pStyle w:val="Label"/>
            </w:pPr>
            <w:r w:rsidRPr="00D61D0B">
              <w:t>Da</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8" w14:textId="77777777" w:rsidR="006F2A9D" w:rsidRPr="00D61D0B" w:rsidRDefault="006F2A9D" w:rsidP="00D61D0B">
            <w:pPr>
              <w:pStyle w:val="Label"/>
            </w:pPr>
            <w:r w:rsidRPr="00D61D0B">
              <w:t>Ch</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9" w14:textId="77777777" w:rsidR="006F2A9D" w:rsidRPr="00D61D0B" w:rsidRDefault="006F2A9D" w:rsidP="00D61D0B">
            <w:pPr>
              <w:pStyle w:val="Label"/>
            </w:pPr>
            <w:r w:rsidRPr="00D61D0B">
              <w:t>St</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7FDA" w14:textId="77777777" w:rsidR="006F2A9D" w:rsidRPr="00D61D0B" w:rsidRDefault="006F2A9D" w:rsidP="00D61D0B">
            <w:pPr>
              <w:pStyle w:val="Label"/>
            </w:pPr>
            <w:smartTag w:uri="urn:schemas-microsoft-com:office:smarttags" w:element="place">
              <w:r w:rsidRPr="00D61D0B">
                <w:t>Ob</w:t>
              </w:r>
            </w:smartTag>
          </w:p>
        </w:tc>
      </w:tr>
      <w:tr w:rsidR="00315ACD" w:rsidRPr="00315ACD" w14:paraId="4D597FEC" w14:textId="77777777" w:rsidTr="00315ACD">
        <w:tc>
          <w:tcPr>
            <w:tcW w:w="571" w:type="dxa"/>
            <w:tcBorders>
              <w:top w:val="single" w:sz="4" w:space="0" w:color="C0C0C0"/>
            </w:tcBorders>
          </w:tcPr>
          <w:p w14:paraId="4D597FDC" w14:textId="77777777" w:rsidR="006F2A9D" w:rsidRPr="00315ACD" w:rsidRDefault="006F2A9D" w:rsidP="006F2A9D">
            <w:pPr>
              <w:pStyle w:val="Text"/>
              <w:rPr>
                <w:lang w:val="es-CR"/>
              </w:rPr>
            </w:pPr>
            <w:r w:rsidRPr="00315ACD">
              <w:rPr>
                <w:lang w:val="es-CR"/>
              </w:rPr>
              <w:t>S</w:t>
            </w:r>
            <w:r w:rsidR="00641E5E">
              <w:rPr>
                <w:lang w:val="es-CR"/>
              </w:rPr>
              <w:t>h</w:t>
            </w:r>
          </w:p>
        </w:tc>
        <w:tc>
          <w:tcPr>
            <w:tcW w:w="571" w:type="dxa"/>
            <w:tcBorders>
              <w:top w:val="single" w:sz="4" w:space="0" w:color="C0C0C0"/>
            </w:tcBorders>
          </w:tcPr>
          <w:p w14:paraId="4D597FDD" w14:textId="77777777" w:rsidR="006F2A9D" w:rsidRPr="00315ACD" w:rsidRDefault="006F2A9D" w:rsidP="006F2A9D">
            <w:pPr>
              <w:pStyle w:val="Text"/>
              <w:rPr>
                <w:lang w:val="es-CR"/>
              </w:rPr>
            </w:pPr>
            <w:r w:rsidRPr="00315ACD">
              <w:rPr>
                <w:lang w:val="es-CR"/>
              </w:rPr>
              <w:t>SB</w:t>
            </w:r>
          </w:p>
        </w:tc>
        <w:tc>
          <w:tcPr>
            <w:tcW w:w="571" w:type="dxa"/>
            <w:tcBorders>
              <w:top w:val="single" w:sz="4" w:space="0" w:color="C0C0C0"/>
            </w:tcBorders>
          </w:tcPr>
          <w:p w14:paraId="4D597FDE" w14:textId="77777777" w:rsidR="006F2A9D" w:rsidRPr="00315ACD" w:rsidRDefault="006F2A9D" w:rsidP="006F2A9D">
            <w:pPr>
              <w:pStyle w:val="Text"/>
              <w:rPr>
                <w:lang w:val="es-CR"/>
              </w:rPr>
            </w:pPr>
            <w:r w:rsidRPr="00315ACD">
              <w:rPr>
                <w:lang w:val="es-CR"/>
              </w:rPr>
              <w:t>Sh</w:t>
            </w:r>
          </w:p>
        </w:tc>
        <w:tc>
          <w:tcPr>
            <w:tcW w:w="571" w:type="dxa"/>
            <w:tcBorders>
              <w:top w:val="single" w:sz="4" w:space="0" w:color="C0C0C0"/>
            </w:tcBorders>
          </w:tcPr>
          <w:p w14:paraId="4D597FDF" w14:textId="77777777" w:rsidR="006F2A9D" w:rsidRPr="00315ACD" w:rsidRDefault="006F2A9D" w:rsidP="006F2A9D">
            <w:pPr>
              <w:pStyle w:val="Text"/>
              <w:rPr>
                <w:lang w:val="es-CR"/>
              </w:rPr>
            </w:pPr>
            <w:r w:rsidRPr="00315ACD">
              <w:rPr>
                <w:lang w:val="es-CR"/>
              </w:rPr>
              <w:t>Sh</w:t>
            </w:r>
          </w:p>
        </w:tc>
        <w:tc>
          <w:tcPr>
            <w:tcW w:w="571" w:type="dxa"/>
            <w:tcBorders>
              <w:top w:val="single" w:sz="4" w:space="0" w:color="C0C0C0"/>
            </w:tcBorders>
          </w:tcPr>
          <w:p w14:paraId="4D597FE0" w14:textId="77777777" w:rsidR="006F2A9D" w:rsidRPr="00315ACD" w:rsidRDefault="006F2A9D" w:rsidP="006F2A9D">
            <w:pPr>
              <w:pStyle w:val="Text"/>
              <w:rPr>
                <w:lang w:val="es-CR"/>
              </w:rPr>
            </w:pPr>
            <w:r w:rsidRPr="00315ACD">
              <w:rPr>
                <w:lang w:val="es-CR"/>
              </w:rPr>
              <w:t>In</w:t>
            </w:r>
          </w:p>
        </w:tc>
        <w:tc>
          <w:tcPr>
            <w:tcW w:w="571" w:type="dxa"/>
            <w:tcBorders>
              <w:top w:val="single" w:sz="4" w:space="0" w:color="C0C0C0"/>
            </w:tcBorders>
          </w:tcPr>
          <w:p w14:paraId="4D597FE1" w14:textId="77777777" w:rsidR="006F2A9D" w:rsidRPr="00315ACD" w:rsidRDefault="006F2A9D" w:rsidP="006F2A9D">
            <w:pPr>
              <w:pStyle w:val="Text"/>
              <w:rPr>
                <w:lang w:val="es-CR"/>
              </w:rPr>
            </w:pPr>
            <w:r w:rsidRPr="00315ACD">
              <w:rPr>
                <w:lang w:val="es-CR"/>
              </w:rPr>
              <w:t>In</w:t>
            </w:r>
          </w:p>
        </w:tc>
        <w:tc>
          <w:tcPr>
            <w:tcW w:w="571" w:type="dxa"/>
            <w:tcBorders>
              <w:top w:val="single" w:sz="4" w:space="0" w:color="C0C0C0"/>
            </w:tcBorders>
          </w:tcPr>
          <w:p w14:paraId="4D597FE2" w14:textId="77777777" w:rsidR="006F2A9D" w:rsidRPr="00315ACD" w:rsidRDefault="006F2A9D" w:rsidP="006F2A9D">
            <w:pPr>
              <w:pStyle w:val="Text"/>
              <w:rPr>
                <w:lang w:val="es-CR"/>
              </w:rPr>
            </w:pPr>
            <w:r w:rsidRPr="00315ACD">
              <w:rPr>
                <w:lang w:val="es-CR"/>
              </w:rPr>
              <w:t>Lo</w:t>
            </w:r>
          </w:p>
        </w:tc>
        <w:tc>
          <w:tcPr>
            <w:tcW w:w="571" w:type="dxa"/>
            <w:tcBorders>
              <w:top w:val="single" w:sz="4" w:space="0" w:color="C0C0C0"/>
            </w:tcBorders>
          </w:tcPr>
          <w:p w14:paraId="4D597FE3" w14:textId="77777777" w:rsidR="006F2A9D" w:rsidRPr="00315ACD" w:rsidRDefault="006F2A9D" w:rsidP="006F2A9D">
            <w:pPr>
              <w:pStyle w:val="Text"/>
              <w:rPr>
                <w:lang w:val="es-CR"/>
              </w:rPr>
            </w:pPr>
            <w:r w:rsidRPr="00315ACD">
              <w:rPr>
                <w:lang w:val="es-CR"/>
              </w:rPr>
              <w:t>Lo</w:t>
            </w:r>
          </w:p>
        </w:tc>
        <w:tc>
          <w:tcPr>
            <w:tcW w:w="571" w:type="dxa"/>
            <w:tcBorders>
              <w:top w:val="single" w:sz="4" w:space="0" w:color="C0C0C0"/>
            </w:tcBorders>
          </w:tcPr>
          <w:p w14:paraId="4D597FE4" w14:textId="77777777" w:rsidR="006F2A9D" w:rsidRPr="00315ACD" w:rsidRDefault="006F2A9D" w:rsidP="006F2A9D">
            <w:pPr>
              <w:pStyle w:val="Text"/>
              <w:rPr>
                <w:lang w:val="es-CR"/>
              </w:rPr>
            </w:pPr>
            <w:r w:rsidRPr="00315ACD">
              <w:rPr>
                <w:lang w:val="es-CR"/>
              </w:rPr>
              <w:t>De</w:t>
            </w:r>
          </w:p>
        </w:tc>
        <w:tc>
          <w:tcPr>
            <w:tcW w:w="571" w:type="dxa"/>
            <w:tcBorders>
              <w:top w:val="single" w:sz="4" w:space="0" w:color="C0C0C0"/>
            </w:tcBorders>
          </w:tcPr>
          <w:p w14:paraId="4D597FE5" w14:textId="77777777" w:rsidR="006F2A9D" w:rsidRPr="00315ACD" w:rsidRDefault="006F2A9D" w:rsidP="006F2A9D">
            <w:pPr>
              <w:pStyle w:val="Text"/>
              <w:rPr>
                <w:lang w:val="es-CR"/>
              </w:rPr>
            </w:pPr>
            <w:r w:rsidRPr="00315ACD">
              <w:rPr>
                <w:lang w:val="es-CR"/>
              </w:rPr>
              <w:t>De</w:t>
            </w:r>
          </w:p>
        </w:tc>
        <w:tc>
          <w:tcPr>
            <w:tcW w:w="571" w:type="dxa"/>
            <w:tcBorders>
              <w:top w:val="single" w:sz="4" w:space="0" w:color="C0C0C0"/>
            </w:tcBorders>
          </w:tcPr>
          <w:p w14:paraId="4D597FE6" w14:textId="77777777" w:rsidR="006F2A9D" w:rsidRPr="00315ACD" w:rsidRDefault="006F2A9D" w:rsidP="006F2A9D">
            <w:pPr>
              <w:pStyle w:val="Text"/>
              <w:rPr>
                <w:lang w:val="es-CR"/>
              </w:rPr>
            </w:pPr>
            <w:r w:rsidRPr="00315ACD">
              <w:rPr>
                <w:lang w:val="es-CR"/>
              </w:rPr>
              <w:t>Si</w:t>
            </w:r>
          </w:p>
        </w:tc>
        <w:tc>
          <w:tcPr>
            <w:tcW w:w="571" w:type="dxa"/>
            <w:tcBorders>
              <w:top w:val="single" w:sz="4" w:space="0" w:color="C0C0C0"/>
            </w:tcBorders>
          </w:tcPr>
          <w:p w14:paraId="4D597FE7" w14:textId="77777777" w:rsidR="006F2A9D" w:rsidRPr="00315ACD" w:rsidRDefault="006F2A9D" w:rsidP="006F2A9D">
            <w:pPr>
              <w:pStyle w:val="Text"/>
              <w:rPr>
                <w:lang w:val="es-CR"/>
              </w:rPr>
            </w:pPr>
            <w:r w:rsidRPr="00315ACD">
              <w:rPr>
                <w:lang w:val="es-CR"/>
              </w:rPr>
              <w:t>Do</w:t>
            </w:r>
          </w:p>
        </w:tc>
        <w:tc>
          <w:tcPr>
            <w:tcW w:w="571" w:type="dxa"/>
            <w:tcBorders>
              <w:top w:val="single" w:sz="4" w:space="0" w:color="C0C0C0"/>
            </w:tcBorders>
          </w:tcPr>
          <w:p w14:paraId="4D597FE8" w14:textId="77777777" w:rsidR="006F2A9D" w:rsidRPr="00315ACD" w:rsidRDefault="00BE148B" w:rsidP="006F2A9D">
            <w:pPr>
              <w:pStyle w:val="Text"/>
              <w:rPr>
                <w:lang w:val="es-CR"/>
              </w:rPr>
            </w:pPr>
            <w:r w:rsidRPr="00315ACD">
              <w:rPr>
                <w:lang w:val="es-CR"/>
              </w:rPr>
              <w:t>Err</w:t>
            </w:r>
          </w:p>
        </w:tc>
        <w:tc>
          <w:tcPr>
            <w:tcW w:w="571" w:type="dxa"/>
            <w:tcBorders>
              <w:top w:val="single" w:sz="4" w:space="0" w:color="C0C0C0"/>
            </w:tcBorders>
          </w:tcPr>
          <w:p w14:paraId="4D597FE9" w14:textId="77777777" w:rsidR="006F2A9D" w:rsidRPr="00315ACD" w:rsidRDefault="00BE148B" w:rsidP="006F2A9D">
            <w:pPr>
              <w:pStyle w:val="Text"/>
              <w:rPr>
                <w:lang w:val="es-CR"/>
              </w:rPr>
            </w:pPr>
            <w:r w:rsidRPr="00315ACD">
              <w:rPr>
                <w:lang w:val="es-CR"/>
              </w:rPr>
              <w:t>Err</w:t>
            </w:r>
          </w:p>
        </w:tc>
        <w:tc>
          <w:tcPr>
            <w:tcW w:w="571" w:type="dxa"/>
            <w:tcBorders>
              <w:top w:val="single" w:sz="4" w:space="0" w:color="C0C0C0"/>
            </w:tcBorders>
          </w:tcPr>
          <w:p w14:paraId="4D597FEA" w14:textId="77777777" w:rsidR="006F2A9D" w:rsidRPr="00315ACD" w:rsidRDefault="006F2A9D" w:rsidP="006F2A9D">
            <w:pPr>
              <w:pStyle w:val="Text"/>
              <w:rPr>
                <w:lang w:val="es-CR"/>
              </w:rPr>
            </w:pPr>
            <w:r w:rsidRPr="00315ACD">
              <w:rPr>
                <w:lang w:val="es-CR"/>
              </w:rPr>
              <w:t>Do</w:t>
            </w:r>
          </w:p>
        </w:tc>
        <w:tc>
          <w:tcPr>
            <w:tcW w:w="571" w:type="dxa"/>
            <w:tcBorders>
              <w:top w:val="single" w:sz="4" w:space="0" w:color="C0C0C0"/>
            </w:tcBorders>
          </w:tcPr>
          <w:p w14:paraId="4D597FEB" w14:textId="77777777" w:rsidR="006F2A9D" w:rsidRPr="00315ACD" w:rsidRDefault="006F2A9D" w:rsidP="006F2A9D">
            <w:pPr>
              <w:pStyle w:val="Text"/>
              <w:rPr>
                <w:lang w:val="es-CR"/>
              </w:rPr>
            </w:pPr>
            <w:r w:rsidRPr="00315ACD">
              <w:rPr>
                <w:lang w:val="es-CR"/>
              </w:rPr>
              <w:t>Ob</w:t>
            </w:r>
          </w:p>
        </w:tc>
      </w:tr>
    </w:tbl>
    <w:p w14:paraId="4D597FED" w14:textId="77777777" w:rsidR="006D638F" w:rsidRPr="006D638F" w:rsidRDefault="006D638F" w:rsidP="009B58D6">
      <w:pPr>
        <w:pStyle w:val="TableSpacing"/>
        <w:rPr>
          <w:lang w:val="es-CR"/>
        </w:rPr>
      </w:pPr>
    </w:p>
    <w:p w14:paraId="4D597FEE" w14:textId="77777777" w:rsidR="006C21B7" w:rsidRDefault="006C21B7" w:rsidP="00E72EDE">
      <w:pPr>
        <w:pStyle w:val="Grammar"/>
      </w:pPr>
      <w:r w:rsidRPr="00370D0A">
        <w:rPr>
          <w:rStyle w:val="Non-Terminal"/>
        </w:rPr>
        <w:t>UnaryMinusExpression</w:t>
      </w:r>
      <w:r w:rsidR="00E72EDE">
        <w:t xml:space="preserve">  </w:t>
      </w:r>
      <w:r>
        <w:t>::=</w:t>
      </w:r>
      <w:r w:rsidR="00E72EDE">
        <w:t xml:space="preserve">  </w:t>
      </w:r>
      <w:r w:rsidRPr="00BB11DF">
        <w:rPr>
          <w:rStyle w:val="Terminal"/>
        </w:rPr>
        <w:t>-</w:t>
      </w:r>
      <w:r w:rsidR="00E72EDE">
        <w:t xml:space="preserve">  </w:t>
      </w:r>
      <w:r w:rsidRPr="00370D0A">
        <w:rPr>
          <w:rStyle w:val="Non-Terminal"/>
        </w:rPr>
        <w:t>Expression</w:t>
      </w:r>
    </w:p>
    <w:p w14:paraId="4D597FEF" w14:textId="77777777" w:rsidR="006C21B7" w:rsidRDefault="006C21B7">
      <w:pPr>
        <w:pStyle w:val="Heading3"/>
      </w:pPr>
      <w:bookmarkStart w:id="434" w:name="_Toc324771363"/>
      <w:r>
        <w:t>Addition Operator</w:t>
      </w:r>
      <w:bookmarkEnd w:id="434"/>
    </w:p>
    <w:p w14:paraId="4D597FF0" w14:textId="77777777" w:rsidR="006C21B7" w:rsidRDefault="006C21B7">
      <w:pPr>
        <w:pStyle w:val="Text"/>
      </w:pPr>
      <w:r>
        <w:t>The addition operator computes the sum of the two operands. The addition operator is defined for the following types:</w:t>
      </w:r>
    </w:p>
    <w:p w14:paraId="4D597FF1" w14:textId="77777777" w:rsidR="006C21B7" w:rsidRDefault="006C21B7">
      <w:pPr>
        <w:pStyle w:val="BulletedList1"/>
      </w:pPr>
      <w:r w:rsidRPr="00006830">
        <w:rPr>
          <w:rStyle w:val="CodeEmbedded"/>
        </w:rPr>
        <w:t>Byte</w:t>
      </w:r>
      <w:r>
        <w:t>,</w:t>
      </w:r>
      <w:r w:rsidR="006D638F">
        <w:t xml:space="preserve"> </w:t>
      </w:r>
      <w:r w:rsidR="006D638F" w:rsidRPr="00006830">
        <w:rPr>
          <w:rStyle w:val="CodeEmbedded"/>
        </w:rPr>
        <w:t>SByte</w:t>
      </w:r>
      <w:r w:rsidR="006D638F">
        <w:t xml:space="preserve">, </w:t>
      </w:r>
      <w:r w:rsidR="006D638F" w:rsidRPr="00006830">
        <w:rPr>
          <w:rStyle w:val="CodeEmbedded"/>
        </w:rPr>
        <w:t>UShort</w:t>
      </w:r>
      <w:r w:rsidR="006D638F">
        <w:t>,</w:t>
      </w:r>
      <w:r>
        <w:t xml:space="preserve"> </w:t>
      </w:r>
      <w:r w:rsidRPr="00006830">
        <w:rPr>
          <w:rStyle w:val="CodeEmbedded"/>
        </w:rPr>
        <w:t>Short</w:t>
      </w:r>
      <w:r>
        <w:t xml:space="preserve">, </w:t>
      </w:r>
      <w:r w:rsidR="006D638F" w:rsidRPr="00006830">
        <w:rPr>
          <w:rStyle w:val="CodeEmbedded"/>
        </w:rPr>
        <w:t>UInteger</w:t>
      </w:r>
      <w:r w:rsidR="006D638F">
        <w:t xml:space="preserve">, </w:t>
      </w:r>
      <w:r w:rsidRPr="00006830">
        <w:rPr>
          <w:rStyle w:val="CodeEmbedded"/>
        </w:rPr>
        <w:t>Integer</w:t>
      </w:r>
      <w:r w:rsidR="006D638F" w:rsidRPr="006D638F">
        <w:t xml:space="preserve">, </w:t>
      </w:r>
      <w:r w:rsidR="006D638F" w:rsidRPr="00006830">
        <w:rPr>
          <w:rStyle w:val="CodeEmbedded"/>
        </w:rPr>
        <w:t>ULong</w:t>
      </w:r>
      <w:r>
        <w:t xml:space="preserve">, and </w:t>
      </w:r>
      <w:r w:rsidRPr="00006830">
        <w:rPr>
          <w:rStyle w:val="CodeEmbedded"/>
        </w:rPr>
        <w:t>Long</w:t>
      </w:r>
      <w:r>
        <w:t xml:space="preserve">. If integer overflow checking is on and the sum is outside the range of the result type, a </w:t>
      </w:r>
      <w:r w:rsidRPr="00006830">
        <w:rPr>
          <w:rStyle w:val="CodeEmbedded"/>
        </w:rPr>
        <w:t>System.OverflowException</w:t>
      </w:r>
      <w:r>
        <w:t xml:space="preserve"> exception is thrown. Otherwise, overflows are not reported, and any significant high-order bits of the result are discarded.</w:t>
      </w:r>
    </w:p>
    <w:p w14:paraId="4D597FF2" w14:textId="77777777" w:rsidR="006C21B7" w:rsidRDefault="006C21B7">
      <w:pPr>
        <w:pStyle w:val="BulletedList1"/>
      </w:pPr>
      <w:r w:rsidRPr="00006830">
        <w:rPr>
          <w:rStyle w:val="CodeEmbedded"/>
        </w:rPr>
        <w:t>Single</w:t>
      </w:r>
      <w:r>
        <w:t xml:space="preserve"> and </w:t>
      </w:r>
      <w:r w:rsidRPr="00006830">
        <w:rPr>
          <w:rStyle w:val="CodeEmbedded"/>
        </w:rPr>
        <w:t>Double</w:t>
      </w:r>
      <w:r>
        <w:t>. The sum is computed according to the rules of IEEE 754 arithmetic.</w:t>
      </w:r>
    </w:p>
    <w:p w14:paraId="4D597FF3" w14:textId="77777777" w:rsidR="006C21B7" w:rsidRDefault="006C21B7">
      <w:pPr>
        <w:pStyle w:val="BulletedList1"/>
      </w:pPr>
      <w:r w:rsidRPr="00006830">
        <w:rPr>
          <w:rStyle w:val="CodeEmbedded"/>
        </w:rPr>
        <w:t>Decimal</w:t>
      </w:r>
      <w:r>
        <w:t xml:space="preserve">. If the resulting value is too large to represent in the decimal format, a </w:t>
      </w:r>
      <w:r w:rsidRPr="00006830">
        <w:rPr>
          <w:rStyle w:val="CodeEmbedded"/>
        </w:rPr>
        <w:t>System.OverflowException</w:t>
      </w:r>
      <w:r>
        <w:t xml:space="preserve"> exception is thrown. If the result value is too small to represent in the decimal format, the result is 0.</w:t>
      </w:r>
    </w:p>
    <w:p w14:paraId="4D597FF4" w14:textId="77777777" w:rsidR="006C21B7" w:rsidRDefault="006C21B7">
      <w:pPr>
        <w:pStyle w:val="BulletedList1"/>
      </w:pPr>
      <w:r w:rsidRPr="00006830">
        <w:rPr>
          <w:rStyle w:val="CodeEmbedded"/>
        </w:rPr>
        <w:t>String</w:t>
      </w:r>
      <w:r>
        <w:t xml:space="preserve">. The two </w:t>
      </w:r>
      <w:r w:rsidRPr="00006830">
        <w:rPr>
          <w:rStyle w:val="CodeEmbedded"/>
        </w:rPr>
        <w:t>String</w:t>
      </w:r>
      <w:r>
        <w:t xml:space="preserve"> operands are concatenated together.</w:t>
      </w:r>
    </w:p>
    <w:p w14:paraId="4D597FF5" w14:textId="77777777" w:rsidR="00A13B0C" w:rsidRDefault="00922D26" w:rsidP="008204EC">
      <w:pPr>
        <w:pStyle w:val="AlertText"/>
      </w:pPr>
      <w:r>
        <w:rPr>
          <w:rStyle w:val="LabelEmbedded"/>
        </w:rPr>
        <w:t>Note</w:t>
      </w:r>
      <w:r>
        <w:t xml:space="preserve">     The </w:t>
      </w:r>
      <w:r w:rsidRPr="00006830">
        <w:rPr>
          <w:rStyle w:val="CodeEmbedded"/>
        </w:rPr>
        <w:t>System.DateTime</w:t>
      </w:r>
      <w:r>
        <w:t xml:space="preserve"> type defines overloaded addition operators. Because </w:t>
      </w:r>
      <w:r w:rsidRPr="00006830">
        <w:rPr>
          <w:rStyle w:val="CodeEmbedded"/>
        </w:rPr>
        <w:t>System.DateTime</w:t>
      </w:r>
      <w:r>
        <w:t xml:space="preserve"> is equivalent to the intrinsic </w:t>
      </w:r>
      <w:r w:rsidRPr="00006830">
        <w:rPr>
          <w:rStyle w:val="CodeEmbedded"/>
        </w:rPr>
        <w:t>Date</w:t>
      </w:r>
      <w:r>
        <w:t xml:space="preserve"> type, these operators is also available on the </w:t>
      </w:r>
      <w:r w:rsidRPr="00006830">
        <w:rPr>
          <w:rStyle w:val="CodeEmbedded"/>
        </w:rPr>
        <w:t>Date</w:t>
      </w:r>
      <w:r>
        <w:t xml:space="preserve"> type.</w:t>
      </w:r>
    </w:p>
    <w:p w14:paraId="4D597FF6" w14:textId="77777777" w:rsidR="009B58D6" w:rsidRPr="00922D26" w:rsidRDefault="009B58D6" w:rsidP="009B58D6">
      <w:pPr>
        <w:pStyle w:val="TableSpacing"/>
      </w:pPr>
    </w:p>
    <w:p w14:paraId="4D597FF7" w14:textId="77777777" w:rsidR="006D638F" w:rsidRPr="001767B0" w:rsidRDefault="00A13B0C" w:rsidP="006D638F">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315ACD" w:rsidRPr="00D61D0B" w14:paraId="4D59800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7FF8"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7FF9"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7FFA"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7FFB"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7FFC"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7FFD"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7FFE"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7FFF"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00"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01"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002"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003"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004"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005"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006"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007"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008" w14:textId="77777777" w:rsidR="006F2A9D" w:rsidRPr="00D61D0B" w:rsidRDefault="006F2A9D" w:rsidP="00D61D0B">
            <w:pPr>
              <w:pStyle w:val="Label"/>
            </w:pPr>
            <w:smartTag w:uri="urn:schemas-microsoft-com:office:smarttags" w:element="place">
              <w:r w:rsidRPr="00D61D0B">
                <w:t>Ob</w:t>
              </w:r>
            </w:smartTag>
          </w:p>
        </w:tc>
      </w:tr>
      <w:tr w:rsidR="00315ACD" w:rsidRPr="00315ACD" w14:paraId="4D59801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0A"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00B" w14:textId="77777777" w:rsidR="006F2A9D" w:rsidRPr="00315ACD" w:rsidRDefault="006F2A9D" w:rsidP="006F2A9D">
            <w:pPr>
              <w:pStyle w:val="Text"/>
              <w:rPr>
                <w:lang w:val="es-CR"/>
              </w:rPr>
            </w:pPr>
            <w:r w:rsidRPr="00315ACD">
              <w:rPr>
                <w:lang w:val="es-CR"/>
              </w:rPr>
              <w:t>S</w:t>
            </w:r>
            <w:r w:rsidR="00641E5E">
              <w:rPr>
                <w:lang w:val="es-CR"/>
              </w:rPr>
              <w:t>h</w:t>
            </w:r>
          </w:p>
        </w:tc>
        <w:tc>
          <w:tcPr>
            <w:tcW w:w="537" w:type="dxa"/>
            <w:tcBorders>
              <w:top w:val="single" w:sz="4" w:space="0" w:color="C0C0C0"/>
            </w:tcBorders>
          </w:tcPr>
          <w:p w14:paraId="4D59800C" w14:textId="77777777" w:rsidR="006F2A9D" w:rsidRPr="00315ACD" w:rsidRDefault="006F2A9D" w:rsidP="006F2A9D">
            <w:pPr>
              <w:pStyle w:val="Text"/>
              <w:rPr>
                <w:lang w:val="es-CR"/>
              </w:rPr>
            </w:pPr>
            <w:r w:rsidRPr="00315ACD">
              <w:rPr>
                <w:lang w:val="es-CR"/>
              </w:rPr>
              <w:t>SB</w:t>
            </w:r>
          </w:p>
        </w:tc>
        <w:tc>
          <w:tcPr>
            <w:tcW w:w="537" w:type="dxa"/>
            <w:tcBorders>
              <w:top w:val="single" w:sz="4" w:space="0" w:color="C0C0C0"/>
            </w:tcBorders>
          </w:tcPr>
          <w:p w14:paraId="4D59800D"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00E"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00F"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010"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011"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012"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013"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014"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015" w14:textId="77777777" w:rsidR="006F2A9D" w:rsidRPr="00315ACD" w:rsidRDefault="006F2A9D" w:rsidP="006F2A9D">
            <w:pPr>
              <w:pStyle w:val="Text"/>
              <w:rPr>
                <w:lang w:val="es-CR"/>
              </w:rPr>
            </w:pPr>
            <w:r w:rsidRPr="00315ACD">
              <w:rPr>
                <w:lang w:val="es-CR"/>
              </w:rPr>
              <w:t>Si</w:t>
            </w:r>
          </w:p>
        </w:tc>
        <w:tc>
          <w:tcPr>
            <w:tcW w:w="538" w:type="dxa"/>
            <w:tcBorders>
              <w:top w:val="single" w:sz="4" w:space="0" w:color="C0C0C0"/>
            </w:tcBorders>
          </w:tcPr>
          <w:p w14:paraId="4D598016" w14:textId="77777777" w:rsidR="006F2A9D" w:rsidRPr="00315ACD" w:rsidRDefault="006F2A9D" w:rsidP="006F2A9D">
            <w:pPr>
              <w:pStyle w:val="Text"/>
              <w:rPr>
                <w:lang w:val="es-CR"/>
              </w:rPr>
            </w:pPr>
            <w:r w:rsidRPr="00315ACD">
              <w:rPr>
                <w:lang w:val="es-CR"/>
              </w:rPr>
              <w:t>Do</w:t>
            </w:r>
          </w:p>
        </w:tc>
        <w:tc>
          <w:tcPr>
            <w:tcW w:w="538" w:type="dxa"/>
            <w:tcBorders>
              <w:top w:val="single" w:sz="4" w:space="0" w:color="C0C0C0"/>
            </w:tcBorders>
          </w:tcPr>
          <w:p w14:paraId="4D598017" w14:textId="77777777" w:rsidR="006F2A9D" w:rsidRPr="00315ACD" w:rsidRDefault="00BE148B" w:rsidP="006F2A9D">
            <w:pPr>
              <w:pStyle w:val="Text"/>
              <w:rPr>
                <w:lang w:val="es-CR"/>
              </w:rPr>
            </w:pPr>
            <w:r w:rsidRPr="00315ACD">
              <w:rPr>
                <w:lang w:val="es-CR"/>
              </w:rPr>
              <w:t>Err</w:t>
            </w:r>
          </w:p>
        </w:tc>
        <w:tc>
          <w:tcPr>
            <w:tcW w:w="538" w:type="dxa"/>
            <w:tcBorders>
              <w:top w:val="single" w:sz="4" w:space="0" w:color="C0C0C0"/>
            </w:tcBorders>
          </w:tcPr>
          <w:p w14:paraId="4D598018" w14:textId="77777777" w:rsidR="006F2A9D" w:rsidRPr="00315ACD" w:rsidRDefault="00BE148B" w:rsidP="006F2A9D">
            <w:pPr>
              <w:pStyle w:val="Text"/>
              <w:rPr>
                <w:lang w:val="es-CR"/>
              </w:rPr>
            </w:pPr>
            <w:r w:rsidRPr="00315ACD">
              <w:rPr>
                <w:lang w:val="es-CR"/>
              </w:rPr>
              <w:t>Err</w:t>
            </w:r>
          </w:p>
        </w:tc>
        <w:tc>
          <w:tcPr>
            <w:tcW w:w="538" w:type="dxa"/>
            <w:tcBorders>
              <w:top w:val="single" w:sz="4" w:space="0" w:color="C0C0C0"/>
            </w:tcBorders>
          </w:tcPr>
          <w:p w14:paraId="4D598019" w14:textId="77777777" w:rsidR="006F2A9D" w:rsidRPr="00315ACD" w:rsidRDefault="006F2A9D" w:rsidP="006F2A9D">
            <w:pPr>
              <w:pStyle w:val="Text"/>
              <w:rPr>
                <w:lang w:val="es-CR"/>
              </w:rPr>
            </w:pPr>
            <w:r w:rsidRPr="00315ACD">
              <w:rPr>
                <w:lang w:val="es-CR"/>
              </w:rPr>
              <w:t>Do</w:t>
            </w:r>
          </w:p>
        </w:tc>
        <w:tc>
          <w:tcPr>
            <w:tcW w:w="538" w:type="dxa"/>
            <w:tcBorders>
              <w:top w:val="single" w:sz="4" w:space="0" w:color="C0C0C0"/>
            </w:tcBorders>
          </w:tcPr>
          <w:p w14:paraId="4D59801A" w14:textId="77777777" w:rsidR="006F2A9D" w:rsidRPr="00315ACD" w:rsidRDefault="006F2A9D" w:rsidP="006F2A9D">
            <w:pPr>
              <w:pStyle w:val="Text"/>
              <w:rPr>
                <w:lang w:val="es-CR"/>
              </w:rPr>
            </w:pPr>
            <w:r w:rsidRPr="00315ACD">
              <w:rPr>
                <w:lang w:val="es-CR"/>
              </w:rPr>
              <w:t>Ob</w:t>
            </w:r>
          </w:p>
        </w:tc>
      </w:tr>
      <w:tr w:rsidR="00315ACD" w:rsidRPr="00315ACD" w14:paraId="4D59802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1C" w14:textId="77777777" w:rsidR="006F2A9D" w:rsidRPr="00D61D0B" w:rsidRDefault="006F2A9D" w:rsidP="00D61D0B">
            <w:pPr>
              <w:pStyle w:val="Label"/>
            </w:pPr>
            <w:r w:rsidRPr="00D61D0B">
              <w:t>SB</w:t>
            </w:r>
          </w:p>
        </w:tc>
        <w:tc>
          <w:tcPr>
            <w:tcW w:w="537" w:type="dxa"/>
            <w:tcBorders>
              <w:left w:val="single" w:sz="4" w:space="0" w:color="C0C0C0"/>
            </w:tcBorders>
          </w:tcPr>
          <w:p w14:paraId="4D59801D" w14:textId="77777777" w:rsidR="006F2A9D" w:rsidRPr="00315ACD" w:rsidRDefault="006F2A9D" w:rsidP="006F2A9D">
            <w:pPr>
              <w:pStyle w:val="Text"/>
              <w:rPr>
                <w:lang w:val="es-CR"/>
              </w:rPr>
            </w:pPr>
          </w:p>
        </w:tc>
        <w:tc>
          <w:tcPr>
            <w:tcW w:w="537" w:type="dxa"/>
          </w:tcPr>
          <w:p w14:paraId="4D59801E" w14:textId="77777777" w:rsidR="006F2A9D" w:rsidRPr="00315ACD" w:rsidRDefault="006F2A9D" w:rsidP="006F2A9D">
            <w:pPr>
              <w:pStyle w:val="Text"/>
              <w:rPr>
                <w:lang w:val="es-CR"/>
              </w:rPr>
            </w:pPr>
            <w:r w:rsidRPr="00315ACD">
              <w:rPr>
                <w:lang w:val="es-CR"/>
              </w:rPr>
              <w:t>SB</w:t>
            </w:r>
          </w:p>
        </w:tc>
        <w:tc>
          <w:tcPr>
            <w:tcW w:w="537" w:type="dxa"/>
          </w:tcPr>
          <w:p w14:paraId="4D59801F" w14:textId="77777777" w:rsidR="006F2A9D" w:rsidRPr="00315ACD" w:rsidRDefault="006F2A9D" w:rsidP="006F2A9D">
            <w:pPr>
              <w:pStyle w:val="Text"/>
              <w:rPr>
                <w:lang w:val="es-CR"/>
              </w:rPr>
            </w:pPr>
            <w:r w:rsidRPr="00315ACD">
              <w:rPr>
                <w:lang w:val="es-CR"/>
              </w:rPr>
              <w:t>Sh</w:t>
            </w:r>
          </w:p>
        </w:tc>
        <w:tc>
          <w:tcPr>
            <w:tcW w:w="537" w:type="dxa"/>
          </w:tcPr>
          <w:p w14:paraId="4D598020" w14:textId="77777777" w:rsidR="006F2A9D" w:rsidRPr="00315ACD" w:rsidRDefault="006F2A9D" w:rsidP="006F2A9D">
            <w:pPr>
              <w:pStyle w:val="Text"/>
              <w:rPr>
                <w:lang w:val="es-CR"/>
              </w:rPr>
            </w:pPr>
            <w:r w:rsidRPr="00315ACD">
              <w:rPr>
                <w:lang w:val="es-CR"/>
              </w:rPr>
              <w:t>Sh</w:t>
            </w:r>
          </w:p>
        </w:tc>
        <w:tc>
          <w:tcPr>
            <w:tcW w:w="537" w:type="dxa"/>
          </w:tcPr>
          <w:p w14:paraId="4D598021" w14:textId="77777777" w:rsidR="006F2A9D" w:rsidRPr="00315ACD" w:rsidRDefault="006F2A9D" w:rsidP="006F2A9D">
            <w:pPr>
              <w:pStyle w:val="Text"/>
              <w:rPr>
                <w:lang w:val="es-CR"/>
              </w:rPr>
            </w:pPr>
            <w:r w:rsidRPr="00315ACD">
              <w:rPr>
                <w:lang w:val="es-CR"/>
              </w:rPr>
              <w:t>In</w:t>
            </w:r>
          </w:p>
        </w:tc>
        <w:tc>
          <w:tcPr>
            <w:tcW w:w="537" w:type="dxa"/>
          </w:tcPr>
          <w:p w14:paraId="4D598022" w14:textId="77777777" w:rsidR="006F2A9D" w:rsidRPr="00315ACD" w:rsidRDefault="006F2A9D" w:rsidP="006F2A9D">
            <w:pPr>
              <w:pStyle w:val="Text"/>
              <w:rPr>
                <w:lang w:val="es-CR"/>
              </w:rPr>
            </w:pPr>
            <w:r w:rsidRPr="00315ACD">
              <w:rPr>
                <w:lang w:val="es-CR"/>
              </w:rPr>
              <w:t>In</w:t>
            </w:r>
          </w:p>
        </w:tc>
        <w:tc>
          <w:tcPr>
            <w:tcW w:w="537" w:type="dxa"/>
          </w:tcPr>
          <w:p w14:paraId="4D598023" w14:textId="77777777" w:rsidR="006F2A9D" w:rsidRPr="00315ACD" w:rsidRDefault="006F2A9D" w:rsidP="006F2A9D">
            <w:pPr>
              <w:pStyle w:val="Text"/>
              <w:rPr>
                <w:lang w:val="es-CR"/>
              </w:rPr>
            </w:pPr>
            <w:r w:rsidRPr="00315ACD">
              <w:rPr>
                <w:lang w:val="es-CR"/>
              </w:rPr>
              <w:t>Lo</w:t>
            </w:r>
          </w:p>
        </w:tc>
        <w:tc>
          <w:tcPr>
            <w:tcW w:w="537" w:type="dxa"/>
          </w:tcPr>
          <w:p w14:paraId="4D598024" w14:textId="77777777" w:rsidR="006F2A9D" w:rsidRPr="00315ACD" w:rsidRDefault="006F2A9D" w:rsidP="006F2A9D">
            <w:pPr>
              <w:pStyle w:val="Text"/>
              <w:rPr>
                <w:lang w:val="es-CR"/>
              </w:rPr>
            </w:pPr>
            <w:r w:rsidRPr="00315ACD">
              <w:rPr>
                <w:lang w:val="es-CR"/>
              </w:rPr>
              <w:t>Lo</w:t>
            </w:r>
          </w:p>
        </w:tc>
        <w:tc>
          <w:tcPr>
            <w:tcW w:w="537" w:type="dxa"/>
          </w:tcPr>
          <w:p w14:paraId="4D598025" w14:textId="77777777" w:rsidR="006F2A9D" w:rsidRPr="00315ACD" w:rsidRDefault="006F2A9D" w:rsidP="006F2A9D">
            <w:pPr>
              <w:pStyle w:val="Text"/>
              <w:rPr>
                <w:lang w:val="es-CR"/>
              </w:rPr>
            </w:pPr>
            <w:r w:rsidRPr="00315ACD">
              <w:rPr>
                <w:lang w:val="es-CR"/>
              </w:rPr>
              <w:t>De</w:t>
            </w:r>
          </w:p>
        </w:tc>
        <w:tc>
          <w:tcPr>
            <w:tcW w:w="538" w:type="dxa"/>
          </w:tcPr>
          <w:p w14:paraId="4D598026" w14:textId="77777777" w:rsidR="006F2A9D" w:rsidRPr="00315ACD" w:rsidRDefault="006F2A9D" w:rsidP="006F2A9D">
            <w:pPr>
              <w:pStyle w:val="Text"/>
              <w:rPr>
                <w:lang w:val="es-CR"/>
              </w:rPr>
            </w:pPr>
            <w:r w:rsidRPr="00315ACD">
              <w:rPr>
                <w:lang w:val="es-CR"/>
              </w:rPr>
              <w:t>De</w:t>
            </w:r>
          </w:p>
        </w:tc>
        <w:tc>
          <w:tcPr>
            <w:tcW w:w="538" w:type="dxa"/>
          </w:tcPr>
          <w:p w14:paraId="4D598027" w14:textId="77777777" w:rsidR="006F2A9D" w:rsidRPr="00315ACD" w:rsidRDefault="006F2A9D" w:rsidP="006F2A9D">
            <w:pPr>
              <w:pStyle w:val="Text"/>
              <w:rPr>
                <w:lang w:val="es-CR"/>
              </w:rPr>
            </w:pPr>
            <w:r w:rsidRPr="00315ACD">
              <w:rPr>
                <w:lang w:val="es-CR"/>
              </w:rPr>
              <w:t>Si</w:t>
            </w:r>
          </w:p>
        </w:tc>
        <w:tc>
          <w:tcPr>
            <w:tcW w:w="538" w:type="dxa"/>
          </w:tcPr>
          <w:p w14:paraId="4D598028" w14:textId="77777777" w:rsidR="006F2A9D" w:rsidRPr="00315ACD" w:rsidRDefault="006F2A9D" w:rsidP="006F2A9D">
            <w:pPr>
              <w:pStyle w:val="Text"/>
              <w:rPr>
                <w:lang w:val="es-CR"/>
              </w:rPr>
            </w:pPr>
            <w:r w:rsidRPr="00315ACD">
              <w:rPr>
                <w:lang w:val="es-CR"/>
              </w:rPr>
              <w:t>Do</w:t>
            </w:r>
          </w:p>
        </w:tc>
        <w:tc>
          <w:tcPr>
            <w:tcW w:w="538" w:type="dxa"/>
          </w:tcPr>
          <w:p w14:paraId="4D598029" w14:textId="77777777" w:rsidR="006F2A9D" w:rsidRPr="00315ACD" w:rsidRDefault="00BE148B" w:rsidP="006F2A9D">
            <w:pPr>
              <w:pStyle w:val="Text"/>
              <w:rPr>
                <w:lang w:val="es-CR"/>
              </w:rPr>
            </w:pPr>
            <w:r w:rsidRPr="00315ACD">
              <w:rPr>
                <w:lang w:val="es-CR"/>
              </w:rPr>
              <w:t>Err</w:t>
            </w:r>
          </w:p>
        </w:tc>
        <w:tc>
          <w:tcPr>
            <w:tcW w:w="538" w:type="dxa"/>
          </w:tcPr>
          <w:p w14:paraId="4D59802A" w14:textId="77777777" w:rsidR="006F2A9D" w:rsidRPr="00315ACD" w:rsidRDefault="00BE148B" w:rsidP="006F2A9D">
            <w:pPr>
              <w:pStyle w:val="Text"/>
              <w:rPr>
                <w:lang w:val="es-CR"/>
              </w:rPr>
            </w:pPr>
            <w:r w:rsidRPr="00315ACD">
              <w:rPr>
                <w:lang w:val="es-CR"/>
              </w:rPr>
              <w:t>Err</w:t>
            </w:r>
          </w:p>
        </w:tc>
        <w:tc>
          <w:tcPr>
            <w:tcW w:w="538" w:type="dxa"/>
          </w:tcPr>
          <w:p w14:paraId="4D59802B" w14:textId="77777777" w:rsidR="006F2A9D" w:rsidRPr="00315ACD" w:rsidRDefault="006F2A9D" w:rsidP="006F2A9D">
            <w:pPr>
              <w:pStyle w:val="Text"/>
              <w:rPr>
                <w:lang w:val="es-CR"/>
              </w:rPr>
            </w:pPr>
            <w:r w:rsidRPr="00315ACD">
              <w:rPr>
                <w:lang w:val="es-CR"/>
              </w:rPr>
              <w:t>Do</w:t>
            </w:r>
          </w:p>
        </w:tc>
        <w:tc>
          <w:tcPr>
            <w:tcW w:w="538" w:type="dxa"/>
          </w:tcPr>
          <w:p w14:paraId="4D59802C" w14:textId="77777777" w:rsidR="006F2A9D" w:rsidRPr="00315ACD" w:rsidRDefault="006F2A9D" w:rsidP="006F2A9D">
            <w:pPr>
              <w:pStyle w:val="Text"/>
              <w:rPr>
                <w:lang w:val="es-CR"/>
              </w:rPr>
            </w:pPr>
            <w:r w:rsidRPr="00315ACD">
              <w:rPr>
                <w:lang w:val="es-CR"/>
              </w:rPr>
              <w:t>Ob</w:t>
            </w:r>
          </w:p>
        </w:tc>
      </w:tr>
      <w:tr w:rsidR="00315ACD" w:rsidRPr="006F2A9D" w14:paraId="4D59803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2E" w14:textId="77777777" w:rsidR="006F2A9D" w:rsidRPr="00D61D0B" w:rsidRDefault="006F2A9D" w:rsidP="00D61D0B">
            <w:pPr>
              <w:pStyle w:val="Label"/>
            </w:pPr>
            <w:r w:rsidRPr="00D61D0B">
              <w:t>By</w:t>
            </w:r>
          </w:p>
        </w:tc>
        <w:tc>
          <w:tcPr>
            <w:tcW w:w="537" w:type="dxa"/>
            <w:tcBorders>
              <w:left w:val="single" w:sz="4" w:space="0" w:color="C0C0C0"/>
            </w:tcBorders>
          </w:tcPr>
          <w:p w14:paraId="4D59802F" w14:textId="77777777" w:rsidR="006F2A9D" w:rsidRPr="006F2A9D" w:rsidRDefault="006F2A9D" w:rsidP="006F2A9D">
            <w:pPr>
              <w:pStyle w:val="Text"/>
            </w:pPr>
          </w:p>
        </w:tc>
        <w:tc>
          <w:tcPr>
            <w:tcW w:w="537" w:type="dxa"/>
          </w:tcPr>
          <w:p w14:paraId="4D598030" w14:textId="77777777" w:rsidR="006F2A9D" w:rsidRPr="006F2A9D" w:rsidRDefault="006F2A9D" w:rsidP="006F2A9D">
            <w:pPr>
              <w:pStyle w:val="Text"/>
            </w:pPr>
          </w:p>
        </w:tc>
        <w:tc>
          <w:tcPr>
            <w:tcW w:w="537" w:type="dxa"/>
          </w:tcPr>
          <w:p w14:paraId="4D598031" w14:textId="77777777" w:rsidR="006F2A9D" w:rsidRPr="006F2A9D" w:rsidRDefault="006F2A9D" w:rsidP="006F2A9D">
            <w:pPr>
              <w:pStyle w:val="Text"/>
            </w:pPr>
            <w:r w:rsidRPr="006F2A9D">
              <w:t>By</w:t>
            </w:r>
          </w:p>
        </w:tc>
        <w:tc>
          <w:tcPr>
            <w:tcW w:w="537" w:type="dxa"/>
          </w:tcPr>
          <w:p w14:paraId="4D598032" w14:textId="77777777" w:rsidR="006F2A9D" w:rsidRPr="006F2A9D" w:rsidRDefault="006F2A9D" w:rsidP="006F2A9D">
            <w:pPr>
              <w:pStyle w:val="Text"/>
            </w:pPr>
            <w:r w:rsidRPr="006F2A9D">
              <w:t>Sh</w:t>
            </w:r>
          </w:p>
        </w:tc>
        <w:tc>
          <w:tcPr>
            <w:tcW w:w="537" w:type="dxa"/>
          </w:tcPr>
          <w:p w14:paraId="4D598033" w14:textId="77777777" w:rsidR="006F2A9D" w:rsidRPr="006F2A9D" w:rsidRDefault="006F2A9D" w:rsidP="006F2A9D">
            <w:pPr>
              <w:pStyle w:val="Text"/>
            </w:pPr>
            <w:r w:rsidRPr="006F2A9D">
              <w:t>US</w:t>
            </w:r>
          </w:p>
        </w:tc>
        <w:tc>
          <w:tcPr>
            <w:tcW w:w="537" w:type="dxa"/>
          </w:tcPr>
          <w:p w14:paraId="4D598034" w14:textId="77777777" w:rsidR="006F2A9D" w:rsidRPr="006F2A9D" w:rsidRDefault="006F2A9D" w:rsidP="006F2A9D">
            <w:pPr>
              <w:pStyle w:val="Text"/>
            </w:pPr>
            <w:r w:rsidRPr="006F2A9D">
              <w:t>In</w:t>
            </w:r>
          </w:p>
        </w:tc>
        <w:tc>
          <w:tcPr>
            <w:tcW w:w="537" w:type="dxa"/>
          </w:tcPr>
          <w:p w14:paraId="4D598035" w14:textId="77777777" w:rsidR="006F2A9D" w:rsidRPr="006F2A9D" w:rsidRDefault="006F2A9D" w:rsidP="006F2A9D">
            <w:pPr>
              <w:pStyle w:val="Text"/>
            </w:pPr>
            <w:r w:rsidRPr="006F2A9D">
              <w:t>UI</w:t>
            </w:r>
          </w:p>
        </w:tc>
        <w:tc>
          <w:tcPr>
            <w:tcW w:w="537" w:type="dxa"/>
          </w:tcPr>
          <w:p w14:paraId="4D598036" w14:textId="77777777" w:rsidR="006F2A9D" w:rsidRPr="006F2A9D" w:rsidRDefault="006F2A9D" w:rsidP="006F2A9D">
            <w:pPr>
              <w:pStyle w:val="Text"/>
            </w:pPr>
            <w:r w:rsidRPr="006F2A9D">
              <w:t>Lo</w:t>
            </w:r>
          </w:p>
        </w:tc>
        <w:tc>
          <w:tcPr>
            <w:tcW w:w="537" w:type="dxa"/>
          </w:tcPr>
          <w:p w14:paraId="4D598037" w14:textId="77777777" w:rsidR="006F2A9D" w:rsidRPr="006F2A9D" w:rsidRDefault="006F2A9D" w:rsidP="006F2A9D">
            <w:pPr>
              <w:pStyle w:val="Text"/>
            </w:pPr>
            <w:r w:rsidRPr="006F2A9D">
              <w:t>UL</w:t>
            </w:r>
          </w:p>
        </w:tc>
        <w:tc>
          <w:tcPr>
            <w:tcW w:w="538" w:type="dxa"/>
          </w:tcPr>
          <w:p w14:paraId="4D598038" w14:textId="77777777" w:rsidR="006F2A9D" w:rsidRPr="006F2A9D" w:rsidRDefault="006F2A9D" w:rsidP="006F2A9D">
            <w:pPr>
              <w:pStyle w:val="Text"/>
            </w:pPr>
            <w:r w:rsidRPr="006F2A9D">
              <w:t>De</w:t>
            </w:r>
          </w:p>
        </w:tc>
        <w:tc>
          <w:tcPr>
            <w:tcW w:w="538" w:type="dxa"/>
          </w:tcPr>
          <w:p w14:paraId="4D598039" w14:textId="77777777" w:rsidR="006F2A9D" w:rsidRPr="006F2A9D" w:rsidRDefault="006F2A9D" w:rsidP="006F2A9D">
            <w:pPr>
              <w:pStyle w:val="Text"/>
            </w:pPr>
            <w:r w:rsidRPr="006F2A9D">
              <w:t>Si</w:t>
            </w:r>
          </w:p>
        </w:tc>
        <w:tc>
          <w:tcPr>
            <w:tcW w:w="538" w:type="dxa"/>
          </w:tcPr>
          <w:p w14:paraId="4D59803A" w14:textId="77777777" w:rsidR="006F2A9D" w:rsidRPr="006F2A9D" w:rsidRDefault="006F2A9D" w:rsidP="006F2A9D">
            <w:pPr>
              <w:pStyle w:val="Text"/>
            </w:pPr>
            <w:r w:rsidRPr="006F2A9D">
              <w:t>Do</w:t>
            </w:r>
          </w:p>
        </w:tc>
        <w:tc>
          <w:tcPr>
            <w:tcW w:w="538" w:type="dxa"/>
          </w:tcPr>
          <w:p w14:paraId="4D59803B" w14:textId="77777777" w:rsidR="006F2A9D" w:rsidRPr="006F2A9D" w:rsidRDefault="00BE148B" w:rsidP="006F2A9D">
            <w:pPr>
              <w:pStyle w:val="Text"/>
            </w:pPr>
            <w:r>
              <w:t>Err</w:t>
            </w:r>
          </w:p>
        </w:tc>
        <w:tc>
          <w:tcPr>
            <w:tcW w:w="538" w:type="dxa"/>
          </w:tcPr>
          <w:p w14:paraId="4D59803C" w14:textId="77777777" w:rsidR="006F2A9D" w:rsidRPr="006F2A9D" w:rsidRDefault="00BE148B" w:rsidP="006F2A9D">
            <w:pPr>
              <w:pStyle w:val="Text"/>
            </w:pPr>
            <w:r>
              <w:t>Err</w:t>
            </w:r>
          </w:p>
        </w:tc>
        <w:tc>
          <w:tcPr>
            <w:tcW w:w="538" w:type="dxa"/>
          </w:tcPr>
          <w:p w14:paraId="4D59803D" w14:textId="77777777" w:rsidR="006F2A9D" w:rsidRPr="006F2A9D" w:rsidRDefault="006F2A9D" w:rsidP="006F2A9D">
            <w:pPr>
              <w:pStyle w:val="Text"/>
            </w:pPr>
            <w:r w:rsidRPr="006F2A9D">
              <w:t>Do</w:t>
            </w:r>
          </w:p>
        </w:tc>
        <w:tc>
          <w:tcPr>
            <w:tcW w:w="538" w:type="dxa"/>
          </w:tcPr>
          <w:p w14:paraId="4D59803E"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05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40" w14:textId="77777777" w:rsidR="006F2A9D" w:rsidRPr="00D61D0B" w:rsidRDefault="006F2A9D" w:rsidP="00D61D0B">
            <w:pPr>
              <w:pStyle w:val="Label"/>
            </w:pPr>
            <w:r w:rsidRPr="00D61D0B">
              <w:t>Sh</w:t>
            </w:r>
          </w:p>
        </w:tc>
        <w:tc>
          <w:tcPr>
            <w:tcW w:w="537" w:type="dxa"/>
            <w:tcBorders>
              <w:left w:val="single" w:sz="4" w:space="0" w:color="C0C0C0"/>
            </w:tcBorders>
          </w:tcPr>
          <w:p w14:paraId="4D598041" w14:textId="77777777" w:rsidR="006F2A9D" w:rsidRPr="006F2A9D" w:rsidRDefault="006F2A9D" w:rsidP="006F2A9D">
            <w:pPr>
              <w:pStyle w:val="Text"/>
            </w:pPr>
          </w:p>
        </w:tc>
        <w:tc>
          <w:tcPr>
            <w:tcW w:w="537" w:type="dxa"/>
          </w:tcPr>
          <w:p w14:paraId="4D598042" w14:textId="77777777" w:rsidR="006F2A9D" w:rsidRPr="006F2A9D" w:rsidRDefault="006F2A9D" w:rsidP="006F2A9D">
            <w:pPr>
              <w:pStyle w:val="Text"/>
            </w:pPr>
          </w:p>
        </w:tc>
        <w:tc>
          <w:tcPr>
            <w:tcW w:w="537" w:type="dxa"/>
          </w:tcPr>
          <w:p w14:paraId="4D598043" w14:textId="77777777" w:rsidR="006F2A9D" w:rsidRPr="006F2A9D" w:rsidRDefault="006F2A9D" w:rsidP="006F2A9D">
            <w:pPr>
              <w:pStyle w:val="Text"/>
            </w:pPr>
          </w:p>
        </w:tc>
        <w:tc>
          <w:tcPr>
            <w:tcW w:w="537" w:type="dxa"/>
          </w:tcPr>
          <w:p w14:paraId="4D598044" w14:textId="77777777" w:rsidR="006F2A9D" w:rsidRPr="006F2A9D" w:rsidRDefault="006F2A9D" w:rsidP="006F2A9D">
            <w:pPr>
              <w:pStyle w:val="Text"/>
            </w:pPr>
            <w:r w:rsidRPr="006F2A9D">
              <w:t>Sh</w:t>
            </w:r>
          </w:p>
        </w:tc>
        <w:tc>
          <w:tcPr>
            <w:tcW w:w="537" w:type="dxa"/>
          </w:tcPr>
          <w:p w14:paraId="4D598045" w14:textId="77777777" w:rsidR="006F2A9D" w:rsidRPr="006F2A9D" w:rsidRDefault="006F2A9D" w:rsidP="006F2A9D">
            <w:pPr>
              <w:pStyle w:val="Text"/>
            </w:pPr>
            <w:r w:rsidRPr="006F2A9D">
              <w:t>In</w:t>
            </w:r>
          </w:p>
        </w:tc>
        <w:tc>
          <w:tcPr>
            <w:tcW w:w="537" w:type="dxa"/>
          </w:tcPr>
          <w:p w14:paraId="4D598046" w14:textId="77777777" w:rsidR="006F2A9D" w:rsidRPr="006F2A9D" w:rsidRDefault="006F2A9D" w:rsidP="006F2A9D">
            <w:pPr>
              <w:pStyle w:val="Text"/>
            </w:pPr>
            <w:r w:rsidRPr="006F2A9D">
              <w:t>In</w:t>
            </w:r>
          </w:p>
        </w:tc>
        <w:tc>
          <w:tcPr>
            <w:tcW w:w="537" w:type="dxa"/>
          </w:tcPr>
          <w:p w14:paraId="4D598047" w14:textId="77777777" w:rsidR="006F2A9D" w:rsidRPr="006F2A9D" w:rsidRDefault="006F2A9D" w:rsidP="006F2A9D">
            <w:pPr>
              <w:pStyle w:val="Text"/>
            </w:pPr>
            <w:r w:rsidRPr="006F2A9D">
              <w:t>Lo</w:t>
            </w:r>
          </w:p>
        </w:tc>
        <w:tc>
          <w:tcPr>
            <w:tcW w:w="537" w:type="dxa"/>
          </w:tcPr>
          <w:p w14:paraId="4D598048" w14:textId="77777777" w:rsidR="006F2A9D" w:rsidRPr="006F2A9D" w:rsidRDefault="006F2A9D" w:rsidP="006F2A9D">
            <w:pPr>
              <w:pStyle w:val="Text"/>
            </w:pPr>
            <w:r w:rsidRPr="006F2A9D">
              <w:t>Lo</w:t>
            </w:r>
          </w:p>
        </w:tc>
        <w:tc>
          <w:tcPr>
            <w:tcW w:w="537" w:type="dxa"/>
          </w:tcPr>
          <w:p w14:paraId="4D598049" w14:textId="77777777" w:rsidR="006F2A9D" w:rsidRPr="006F2A9D" w:rsidRDefault="006F2A9D" w:rsidP="006F2A9D">
            <w:pPr>
              <w:pStyle w:val="Text"/>
            </w:pPr>
            <w:r w:rsidRPr="006F2A9D">
              <w:t>De</w:t>
            </w:r>
          </w:p>
        </w:tc>
        <w:tc>
          <w:tcPr>
            <w:tcW w:w="538" w:type="dxa"/>
          </w:tcPr>
          <w:p w14:paraId="4D59804A" w14:textId="77777777" w:rsidR="006F2A9D" w:rsidRPr="006F2A9D" w:rsidRDefault="006F2A9D" w:rsidP="006F2A9D">
            <w:pPr>
              <w:pStyle w:val="Text"/>
            </w:pPr>
            <w:r w:rsidRPr="006F2A9D">
              <w:t>De</w:t>
            </w:r>
          </w:p>
        </w:tc>
        <w:tc>
          <w:tcPr>
            <w:tcW w:w="538" w:type="dxa"/>
          </w:tcPr>
          <w:p w14:paraId="4D59804B" w14:textId="77777777" w:rsidR="006F2A9D" w:rsidRPr="006F2A9D" w:rsidRDefault="006F2A9D" w:rsidP="006F2A9D">
            <w:pPr>
              <w:pStyle w:val="Text"/>
            </w:pPr>
            <w:r w:rsidRPr="006F2A9D">
              <w:t>Si</w:t>
            </w:r>
          </w:p>
        </w:tc>
        <w:tc>
          <w:tcPr>
            <w:tcW w:w="538" w:type="dxa"/>
          </w:tcPr>
          <w:p w14:paraId="4D59804C" w14:textId="77777777" w:rsidR="006F2A9D" w:rsidRPr="006F2A9D" w:rsidRDefault="006F2A9D" w:rsidP="006F2A9D">
            <w:pPr>
              <w:pStyle w:val="Text"/>
            </w:pPr>
            <w:r w:rsidRPr="006F2A9D">
              <w:t>Do</w:t>
            </w:r>
          </w:p>
        </w:tc>
        <w:tc>
          <w:tcPr>
            <w:tcW w:w="538" w:type="dxa"/>
          </w:tcPr>
          <w:p w14:paraId="4D59804D" w14:textId="77777777" w:rsidR="006F2A9D" w:rsidRPr="006F2A9D" w:rsidRDefault="00BE148B" w:rsidP="006F2A9D">
            <w:pPr>
              <w:pStyle w:val="Text"/>
            </w:pPr>
            <w:r>
              <w:t>Err</w:t>
            </w:r>
          </w:p>
        </w:tc>
        <w:tc>
          <w:tcPr>
            <w:tcW w:w="538" w:type="dxa"/>
          </w:tcPr>
          <w:p w14:paraId="4D59804E" w14:textId="77777777" w:rsidR="006F2A9D" w:rsidRPr="006F2A9D" w:rsidRDefault="00BE148B" w:rsidP="006F2A9D">
            <w:pPr>
              <w:pStyle w:val="Text"/>
            </w:pPr>
            <w:r>
              <w:t>Err</w:t>
            </w:r>
          </w:p>
        </w:tc>
        <w:tc>
          <w:tcPr>
            <w:tcW w:w="538" w:type="dxa"/>
          </w:tcPr>
          <w:p w14:paraId="4D59804F" w14:textId="77777777" w:rsidR="006F2A9D" w:rsidRPr="006F2A9D" w:rsidRDefault="006F2A9D" w:rsidP="006F2A9D">
            <w:pPr>
              <w:pStyle w:val="Text"/>
            </w:pPr>
            <w:r w:rsidRPr="006F2A9D">
              <w:t>Do</w:t>
            </w:r>
          </w:p>
        </w:tc>
        <w:tc>
          <w:tcPr>
            <w:tcW w:w="538" w:type="dxa"/>
          </w:tcPr>
          <w:p w14:paraId="4D598050"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06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52" w14:textId="77777777" w:rsidR="006F2A9D" w:rsidRPr="00D61D0B" w:rsidRDefault="006F2A9D" w:rsidP="00D61D0B">
            <w:pPr>
              <w:pStyle w:val="Label"/>
            </w:pPr>
            <w:r w:rsidRPr="00D61D0B">
              <w:t>US</w:t>
            </w:r>
          </w:p>
        </w:tc>
        <w:tc>
          <w:tcPr>
            <w:tcW w:w="537" w:type="dxa"/>
            <w:tcBorders>
              <w:left w:val="single" w:sz="4" w:space="0" w:color="C0C0C0"/>
            </w:tcBorders>
          </w:tcPr>
          <w:p w14:paraId="4D598053" w14:textId="77777777" w:rsidR="006F2A9D" w:rsidRPr="006F2A9D" w:rsidRDefault="006F2A9D" w:rsidP="006F2A9D">
            <w:pPr>
              <w:pStyle w:val="Text"/>
            </w:pPr>
          </w:p>
        </w:tc>
        <w:tc>
          <w:tcPr>
            <w:tcW w:w="537" w:type="dxa"/>
          </w:tcPr>
          <w:p w14:paraId="4D598054" w14:textId="77777777" w:rsidR="006F2A9D" w:rsidRPr="006F2A9D" w:rsidRDefault="006F2A9D" w:rsidP="006F2A9D">
            <w:pPr>
              <w:pStyle w:val="Text"/>
            </w:pPr>
          </w:p>
        </w:tc>
        <w:tc>
          <w:tcPr>
            <w:tcW w:w="537" w:type="dxa"/>
          </w:tcPr>
          <w:p w14:paraId="4D598055" w14:textId="77777777" w:rsidR="006F2A9D" w:rsidRPr="006F2A9D" w:rsidRDefault="006F2A9D" w:rsidP="006F2A9D">
            <w:pPr>
              <w:pStyle w:val="Text"/>
            </w:pPr>
          </w:p>
        </w:tc>
        <w:tc>
          <w:tcPr>
            <w:tcW w:w="537" w:type="dxa"/>
          </w:tcPr>
          <w:p w14:paraId="4D598056" w14:textId="77777777" w:rsidR="006F2A9D" w:rsidRPr="006F2A9D" w:rsidRDefault="006F2A9D" w:rsidP="006F2A9D">
            <w:pPr>
              <w:pStyle w:val="Text"/>
            </w:pPr>
          </w:p>
        </w:tc>
        <w:tc>
          <w:tcPr>
            <w:tcW w:w="537" w:type="dxa"/>
          </w:tcPr>
          <w:p w14:paraId="4D598057" w14:textId="77777777" w:rsidR="006F2A9D" w:rsidRPr="006F2A9D" w:rsidRDefault="006F2A9D" w:rsidP="006F2A9D">
            <w:pPr>
              <w:pStyle w:val="Text"/>
            </w:pPr>
            <w:r w:rsidRPr="006F2A9D">
              <w:t>US</w:t>
            </w:r>
          </w:p>
        </w:tc>
        <w:tc>
          <w:tcPr>
            <w:tcW w:w="537" w:type="dxa"/>
          </w:tcPr>
          <w:p w14:paraId="4D598058" w14:textId="77777777" w:rsidR="006F2A9D" w:rsidRPr="006F2A9D" w:rsidRDefault="006F2A9D" w:rsidP="006F2A9D">
            <w:pPr>
              <w:pStyle w:val="Text"/>
            </w:pPr>
            <w:r w:rsidRPr="006F2A9D">
              <w:t>In</w:t>
            </w:r>
          </w:p>
        </w:tc>
        <w:tc>
          <w:tcPr>
            <w:tcW w:w="537" w:type="dxa"/>
          </w:tcPr>
          <w:p w14:paraId="4D598059" w14:textId="77777777" w:rsidR="006F2A9D" w:rsidRPr="006F2A9D" w:rsidRDefault="006F2A9D" w:rsidP="006F2A9D">
            <w:pPr>
              <w:pStyle w:val="Text"/>
            </w:pPr>
            <w:r w:rsidRPr="006F2A9D">
              <w:t>UI</w:t>
            </w:r>
          </w:p>
        </w:tc>
        <w:tc>
          <w:tcPr>
            <w:tcW w:w="537" w:type="dxa"/>
          </w:tcPr>
          <w:p w14:paraId="4D59805A" w14:textId="77777777" w:rsidR="006F2A9D" w:rsidRPr="006F2A9D" w:rsidRDefault="006F2A9D" w:rsidP="006F2A9D">
            <w:pPr>
              <w:pStyle w:val="Text"/>
            </w:pPr>
            <w:r w:rsidRPr="006F2A9D">
              <w:t>Lo</w:t>
            </w:r>
          </w:p>
        </w:tc>
        <w:tc>
          <w:tcPr>
            <w:tcW w:w="537" w:type="dxa"/>
          </w:tcPr>
          <w:p w14:paraId="4D59805B" w14:textId="77777777" w:rsidR="006F2A9D" w:rsidRPr="006F2A9D" w:rsidRDefault="006F2A9D" w:rsidP="006F2A9D">
            <w:pPr>
              <w:pStyle w:val="Text"/>
            </w:pPr>
            <w:r w:rsidRPr="006F2A9D">
              <w:t>UL</w:t>
            </w:r>
          </w:p>
        </w:tc>
        <w:tc>
          <w:tcPr>
            <w:tcW w:w="538" w:type="dxa"/>
          </w:tcPr>
          <w:p w14:paraId="4D59805C" w14:textId="77777777" w:rsidR="006F2A9D" w:rsidRPr="006F2A9D" w:rsidRDefault="006F2A9D" w:rsidP="006F2A9D">
            <w:pPr>
              <w:pStyle w:val="Text"/>
            </w:pPr>
            <w:r w:rsidRPr="006F2A9D">
              <w:t>De</w:t>
            </w:r>
          </w:p>
        </w:tc>
        <w:tc>
          <w:tcPr>
            <w:tcW w:w="538" w:type="dxa"/>
          </w:tcPr>
          <w:p w14:paraId="4D59805D" w14:textId="77777777" w:rsidR="006F2A9D" w:rsidRPr="006F2A9D" w:rsidRDefault="006F2A9D" w:rsidP="006F2A9D">
            <w:pPr>
              <w:pStyle w:val="Text"/>
            </w:pPr>
            <w:r w:rsidRPr="006F2A9D">
              <w:t>Si</w:t>
            </w:r>
          </w:p>
        </w:tc>
        <w:tc>
          <w:tcPr>
            <w:tcW w:w="538" w:type="dxa"/>
          </w:tcPr>
          <w:p w14:paraId="4D59805E" w14:textId="77777777" w:rsidR="006F2A9D" w:rsidRPr="006F2A9D" w:rsidRDefault="006F2A9D" w:rsidP="006F2A9D">
            <w:pPr>
              <w:pStyle w:val="Text"/>
            </w:pPr>
            <w:r w:rsidRPr="006F2A9D">
              <w:t>Do</w:t>
            </w:r>
          </w:p>
        </w:tc>
        <w:tc>
          <w:tcPr>
            <w:tcW w:w="538" w:type="dxa"/>
          </w:tcPr>
          <w:p w14:paraId="4D59805F" w14:textId="77777777" w:rsidR="006F2A9D" w:rsidRPr="006F2A9D" w:rsidRDefault="00BE148B" w:rsidP="006F2A9D">
            <w:pPr>
              <w:pStyle w:val="Text"/>
            </w:pPr>
            <w:r>
              <w:t>Err</w:t>
            </w:r>
          </w:p>
        </w:tc>
        <w:tc>
          <w:tcPr>
            <w:tcW w:w="538" w:type="dxa"/>
          </w:tcPr>
          <w:p w14:paraId="4D598060" w14:textId="77777777" w:rsidR="006F2A9D" w:rsidRPr="006F2A9D" w:rsidRDefault="00BE148B" w:rsidP="006F2A9D">
            <w:pPr>
              <w:pStyle w:val="Text"/>
            </w:pPr>
            <w:r>
              <w:t>Err</w:t>
            </w:r>
          </w:p>
        </w:tc>
        <w:tc>
          <w:tcPr>
            <w:tcW w:w="538" w:type="dxa"/>
          </w:tcPr>
          <w:p w14:paraId="4D598061" w14:textId="77777777" w:rsidR="006F2A9D" w:rsidRPr="006F2A9D" w:rsidRDefault="006F2A9D" w:rsidP="006F2A9D">
            <w:pPr>
              <w:pStyle w:val="Text"/>
            </w:pPr>
            <w:r w:rsidRPr="006F2A9D">
              <w:t>Do</w:t>
            </w:r>
          </w:p>
        </w:tc>
        <w:tc>
          <w:tcPr>
            <w:tcW w:w="538" w:type="dxa"/>
          </w:tcPr>
          <w:p w14:paraId="4D598062"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07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64" w14:textId="77777777" w:rsidR="006F2A9D" w:rsidRPr="00D61D0B" w:rsidRDefault="006F2A9D" w:rsidP="00D61D0B">
            <w:pPr>
              <w:pStyle w:val="Label"/>
            </w:pPr>
            <w:r w:rsidRPr="00D61D0B">
              <w:t>In</w:t>
            </w:r>
          </w:p>
        </w:tc>
        <w:tc>
          <w:tcPr>
            <w:tcW w:w="537" w:type="dxa"/>
            <w:tcBorders>
              <w:left w:val="single" w:sz="4" w:space="0" w:color="C0C0C0"/>
            </w:tcBorders>
          </w:tcPr>
          <w:p w14:paraId="4D598065" w14:textId="77777777" w:rsidR="006F2A9D" w:rsidRPr="006F2A9D" w:rsidRDefault="006F2A9D" w:rsidP="006F2A9D">
            <w:pPr>
              <w:pStyle w:val="Text"/>
            </w:pPr>
          </w:p>
        </w:tc>
        <w:tc>
          <w:tcPr>
            <w:tcW w:w="537" w:type="dxa"/>
          </w:tcPr>
          <w:p w14:paraId="4D598066" w14:textId="77777777" w:rsidR="006F2A9D" w:rsidRPr="006F2A9D" w:rsidRDefault="006F2A9D" w:rsidP="006F2A9D">
            <w:pPr>
              <w:pStyle w:val="Text"/>
            </w:pPr>
          </w:p>
        </w:tc>
        <w:tc>
          <w:tcPr>
            <w:tcW w:w="537" w:type="dxa"/>
          </w:tcPr>
          <w:p w14:paraId="4D598067" w14:textId="77777777" w:rsidR="006F2A9D" w:rsidRPr="006F2A9D" w:rsidRDefault="006F2A9D" w:rsidP="006F2A9D">
            <w:pPr>
              <w:pStyle w:val="Text"/>
            </w:pPr>
          </w:p>
        </w:tc>
        <w:tc>
          <w:tcPr>
            <w:tcW w:w="537" w:type="dxa"/>
          </w:tcPr>
          <w:p w14:paraId="4D598068" w14:textId="77777777" w:rsidR="006F2A9D" w:rsidRPr="006F2A9D" w:rsidRDefault="006F2A9D" w:rsidP="006F2A9D">
            <w:pPr>
              <w:pStyle w:val="Text"/>
            </w:pPr>
          </w:p>
        </w:tc>
        <w:tc>
          <w:tcPr>
            <w:tcW w:w="537" w:type="dxa"/>
          </w:tcPr>
          <w:p w14:paraId="4D598069" w14:textId="77777777" w:rsidR="006F2A9D" w:rsidRPr="006F2A9D" w:rsidRDefault="006F2A9D" w:rsidP="006F2A9D">
            <w:pPr>
              <w:pStyle w:val="Text"/>
            </w:pPr>
          </w:p>
        </w:tc>
        <w:tc>
          <w:tcPr>
            <w:tcW w:w="537" w:type="dxa"/>
          </w:tcPr>
          <w:p w14:paraId="4D59806A" w14:textId="77777777" w:rsidR="006F2A9D" w:rsidRPr="006F2A9D" w:rsidRDefault="006F2A9D" w:rsidP="006F2A9D">
            <w:pPr>
              <w:pStyle w:val="Text"/>
            </w:pPr>
            <w:r w:rsidRPr="006F2A9D">
              <w:t>In</w:t>
            </w:r>
          </w:p>
        </w:tc>
        <w:tc>
          <w:tcPr>
            <w:tcW w:w="537" w:type="dxa"/>
          </w:tcPr>
          <w:p w14:paraId="4D59806B" w14:textId="77777777" w:rsidR="006F2A9D" w:rsidRPr="006F2A9D" w:rsidRDefault="006F2A9D" w:rsidP="006F2A9D">
            <w:pPr>
              <w:pStyle w:val="Text"/>
            </w:pPr>
            <w:r w:rsidRPr="006F2A9D">
              <w:t>Lo</w:t>
            </w:r>
          </w:p>
        </w:tc>
        <w:tc>
          <w:tcPr>
            <w:tcW w:w="537" w:type="dxa"/>
          </w:tcPr>
          <w:p w14:paraId="4D59806C" w14:textId="77777777" w:rsidR="006F2A9D" w:rsidRPr="006F2A9D" w:rsidRDefault="006F2A9D" w:rsidP="006F2A9D">
            <w:pPr>
              <w:pStyle w:val="Text"/>
            </w:pPr>
            <w:r w:rsidRPr="006F2A9D">
              <w:t>Lo</w:t>
            </w:r>
          </w:p>
        </w:tc>
        <w:tc>
          <w:tcPr>
            <w:tcW w:w="537" w:type="dxa"/>
          </w:tcPr>
          <w:p w14:paraId="4D59806D" w14:textId="77777777" w:rsidR="006F2A9D" w:rsidRPr="006F2A9D" w:rsidRDefault="006F2A9D" w:rsidP="006F2A9D">
            <w:pPr>
              <w:pStyle w:val="Text"/>
            </w:pPr>
            <w:r w:rsidRPr="006F2A9D">
              <w:t>De</w:t>
            </w:r>
          </w:p>
        </w:tc>
        <w:tc>
          <w:tcPr>
            <w:tcW w:w="538" w:type="dxa"/>
          </w:tcPr>
          <w:p w14:paraId="4D59806E" w14:textId="77777777" w:rsidR="006F2A9D" w:rsidRPr="006F2A9D" w:rsidRDefault="006F2A9D" w:rsidP="006F2A9D">
            <w:pPr>
              <w:pStyle w:val="Text"/>
            </w:pPr>
            <w:r w:rsidRPr="006F2A9D">
              <w:t>De</w:t>
            </w:r>
          </w:p>
        </w:tc>
        <w:tc>
          <w:tcPr>
            <w:tcW w:w="538" w:type="dxa"/>
          </w:tcPr>
          <w:p w14:paraId="4D59806F" w14:textId="77777777" w:rsidR="006F2A9D" w:rsidRPr="006F2A9D" w:rsidRDefault="006F2A9D" w:rsidP="006F2A9D">
            <w:pPr>
              <w:pStyle w:val="Text"/>
            </w:pPr>
            <w:r w:rsidRPr="006F2A9D">
              <w:t>Si</w:t>
            </w:r>
          </w:p>
        </w:tc>
        <w:tc>
          <w:tcPr>
            <w:tcW w:w="538" w:type="dxa"/>
          </w:tcPr>
          <w:p w14:paraId="4D598070" w14:textId="77777777" w:rsidR="006F2A9D" w:rsidRPr="006F2A9D" w:rsidRDefault="006F2A9D" w:rsidP="006F2A9D">
            <w:pPr>
              <w:pStyle w:val="Text"/>
            </w:pPr>
            <w:r w:rsidRPr="006F2A9D">
              <w:t>Do</w:t>
            </w:r>
          </w:p>
        </w:tc>
        <w:tc>
          <w:tcPr>
            <w:tcW w:w="538" w:type="dxa"/>
          </w:tcPr>
          <w:p w14:paraId="4D598071" w14:textId="77777777" w:rsidR="006F2A9D" w:rsidRPr="006F2A9D" w:rsidRDefault="00BE148B" w:rsidP="006F2A9D">
            <w:pPr>
              <w:pStyle w:val="Text"/>
            </w:pPr>
            <w:r>
              <w:t>Err</w:t>
            </w:r>
          </w:p>
        </w:tc>
        <w:tc>
          <w:tcPr>
            <w:tcW w:w="538" w:type="dxa"/>
          </w:tcPr>
          <w:p w14:paraId="4D598072" w14:textId="77777777" w:rsidR="006F2A9D" w:rsidRPr="006F2A9D" w:rsidRDefault="00BE148B" w:rsidP="006F2A9D">
            <w:pPr>
              <w:pStyle w:val="Text"/>
            </w:pPr>
            <w:r>
              <w:t>Err</w:t>
            </w:r>
          </w:p>
        </w:tc>
        <w:tc>
          <w:tcPr>
            <w:tcW w:w="538" w:type="dxa"/>
          </w:tcPr>
          <w:p w14:paraId="4D598073" w14:textId="77777777" w:rsidR="006F2A9D" w:rsidRPr="006F2A9D" w:rsidRDefault="006F2A9D" w:rsidP="006F2A9D">
            <w:pPr>
              <w:pStyle w:val="Text"/>
            </w:pPr>
            <w:r w:rsidRPr="006F2A9D">
              <w:t>Do</w:t>
            </w:r>
          </w:p>
        </w:tc>
        <w:tc>
          <w:tcPr>
            <w:tcW w:w="538" w:type="dxa"/>
          </w:tcPr>
          <w:p w14:paraId="4D598074" w14:textId="77777777" w:rsidR="006F2A9D" w:rsidRPr="006F2A9D" w:rsidRDefault="006F2A9D" w:rsidP="006F2A9D">
            <w:pPr>
              <w:pStyle w:val="Text"/>
            </w:pPr>
            <w:smartTag w:uri="urn:schemas-microsoft-com:office:smarttags" w:element="place">
              <w:r w:rsidRPr="006F2A9D">
                <w:t>Ob</w:t>
              </w:r>
            </w:smartTag>
          </w:p>
        </w:tc>
      </w:tr>
      <w:tr w:rsidR="00315ACD" w:rsidRPr="00315ACD" w14:paraId="4D59808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76" w14:textId="77777777" w:rsidR="006F2A9D" w:rsidRPr="00D61D0B" w:rsidRDefault="006F2A9D" w:rsidP="00D61D0B">
            <w:pPr>
              <w:pStyle w:val="Label"/>
            </w:pPr>
            <w:r w:rsidRPr="00D61D0B">
              <w:t>UI</w:t>
            </w:r>
          </w:p>
        </w:tc>
        <w:tc>
          <w:tcPr>
            <w:tcW w:w="537" w:type="dxa"/>
            <w:tcBorders>
              <w:left w:val="single" w:sz="4" w:space="0" w:color="C0C0C0"/>
            </w:tcBorders>
          </w:tcPr>
          <w:p w14:paraId="4D598077" w14:textId="77777777" w:rsidR="006F2A9D" w:rsidRPr="00315ACD" w:rsidRDefault="006F2A9D" w:rsidP="006F2A9D">
            <w:pPr>
              <w:pStyle w:val="Text"/>
              <w:rPr>
                <w:lang w:val="es-CR"/>
              </w:rPr>
            </w:pPr>
          </w:p>
        </w:tc>
        <w:tc>
          <w:tcPr>
            <w:tcW w:w="537" w:type="dxa"/>
          </w:tcPr>
          <w:p w14:paraId="4D598078" w14:textId="77777777" w:rsidR="006F2A9D" w:rsidRPr="00315ACD" w:rsidRDefault="006F2A9D" w:rsidP="006F2A9D">
            <w:pPr>
              <w:pStyle w:val="Text"/>
              <w:rPr>
                <w:lang w:val="es-CR"/>
              </w:rPr>
            </w:pPr>
          </w:p>
        </w:tc>
        <w:tc>
          <w:tcPr>
            <w:tcW w:w="537" w:type="dxa"/>
          </w:tcPr>
          <w:p w14:paraId="4D598079" w14:textId="77777777" w:rsidR="006F2A9D" w:rsidRPr="00315ACD" w:rsidRDefault="006F2A9D" w:rsidP="006F2A9D">
            <w:pPr>
              <w:pStyle w:val="Text"/>
              <w:rPr>
                <w:lang w:val="es-CR"/>
              </w:rPr>
            </w:pPr>
          </w:p>
        </w:tc>
        <w:tc>
          <w:tcPr>
            <w:tcW w:w="537" w:type="dxa"/>
          </w:tcPr>
          <w:p w14:paraId="4D59807A" w14:textId="77777777" w:rsidR="006F2A9D" w:rsidRPr="00315ACD" w:rsidRDefault="006F2A9D" w:rsidP="006F2A9D">
            <w:pPr>
              <w:pStyle w:val="Text"/>
              <w:rPr>
                <w:lang w:val="es-CR"/>
              </w:rPr>
            </w:pPr>
          </w:p>
        </w:tc>
        <w:tc>
          <w:tcPr>
            <w:tcW w:w="537" w:type="dxa"/>
          </w:tcPr>
          <w:p w14:paraId="4D59807B" w14:textId="77777777" w:rsidR="006F2A9D" w:rsidRPr="00315ACD" w:rsidRDefault="006F2A9D" w:rsidP="006F2A9D">
            <w:pPr>
              <w:pStyle w:val="Text"/>
              <w:rPr>
                <w:lang w:val="es-CR"/>
              </w:rPr>
            </w:pPr>
          </w:p>
        </w:tc>
        <w:tc>
          <w:tcPr>
            <w:tcW w:w="537" w:type="dxa"/>
          </w:tcPr>
          <w:p w14:paraId="4D59807C" w14:textId="77777777" w:rsidR="006F2A9D" w:rsidRPr="00315ACD" w:rsidRDefault="006F2A9D" w:rsidP="006F2A9D">
            <w:pPr>
              <w:pStyle w:val="Text"/>
              <w:rPr>
                <w:lang w:val="es-CR"/>
              </w:rPr>
            </w:pPr>
          </w:p>
        </w:tc>
        <w:tc>
          <w:tcPr>
            <w:tcW w:w="537" w:type="dxa"/>
          </w:tcPr>
          <w:p w14:paraId="4D59807D" w14:textId="77777777" w:rsidR="006F2A9D" w:rsidRPr="00315ACD" w:rsidRDefault="006F2A9D" w:rsidP="006F2A9D">
            <w:pPr>
              <w:pStyle w:val="Text"/>
              <w:rPr>
                <w:lang w:val="es-CR"/>
              </w:rPr>
            </w:pPr>
            <w:r w:rsidRPr="00315ACD">
              <w:rPr>
                <w:lang w:val="es-CR"/>
              </w:rPr>
              <w:t>UI</w:t>
            </w:r>
          </w:p>
        </w:tc>
        <w:tc>
          <w:tcPr>
            <w:tcW w:w="537" w:type="dxa"/>
          </w:tcPr>
          <w:p w14:paraId="4D59807E" w14:textId="77777777" w:rsidR="006F2A9D" w:rsidRPr="00315ACD" w:rsidRDefault="006F2A9D" w:rsidP="006F2A9D">
            <w:pPr>
              <w:pStyle w:val="Text"/>
              <w:rPr>
                <w:lang w:val="es-CR"/>
              </w:rPr>
            </w:pPr>
            <w:r w:rsidRPr="00315ACD">
              <w:rPr>
                <w:lang w:val="es-CR"/>
              </w:rPr>
              <w:t>Lo</w:t>
            </w:r>
          </w:p>
        </w:tc>
        <w:tc>
          <w:tcPr>
            <w:tcW w:w="537" w:type="dxa"/>
          </w:tcPr>
          <w:p w14:paraId="4D59807F" w14:textId="77777777" w:rsidR="006F2A9D" w:rsidRPr="00315ACD" w:rsidRDefault="006F2A9D" w:rsidP="006F2A9D">
            <w:pPr>
              <w:pStyle w:val="Text"/>
              <w:rPr>
                <w:lang w:val="es-CR"/>
              </w:rPr>
            </w:pPr>
            <w:r w:rsidRPr="00315ACD">
              <w:rPr>
                <w:lang w:val="es-CR"/>
              </w:rPr>
              <w:t>UL</w:t>
            </w:r>
          </w:p>
        </w:tc>
        <w:tc>
          <w:tcPr>
            <w:tcW w:w="538" w:type="dxa"/>
          </w:tcPr>
          <w:p w14:paraId="4D598080" w14:textId="77777777" w:rsidR="006F2A9D" w:rsidRPr="00315ACD" w:rsidRDefault="006F2A9D" w:rsidP="006F2A9D">
            <w:pPr>
              <w:pStyle w:val="Text"/>
              <w:rPr>
                <w:lang w:val="es-CR"/>
              </w:rPr>
            </w:pPr>
            <w:r w:rsidRPr="00315ACD">
              <w:rPr>
                <w:lang w:val="es-CR"/>
              </w:rPr>
              <w:t>De</w:t>
            </w:r>
          </w:p>
        </w:tc>
        <w:tc>
          <w:tcPr>
            <w:tcW w:w="538" w:type="dxa"/>
          </w:tcPr>
          <w:p w14:paraId="4D598081" w14:textId="77777777" w:rsidR="006F2A9D" w:rsidRPr="00315ACD" w:rsidRDefault="006F2A9D" w:rsidP="006F2A9D">
            <w:pPr>
              <w:pStyle w:val="Text"/>
              <w:rPr>
                <w:lang w:val="es-CR"/>
              </w:rPr>
            </w:pPr>
            <w:r w:rsidRPr="00315ACD">
              <w:rPr>
                <w:lang w:val="es-CR"/>
              </w:rPr>
              <w:t>Si</w:t>
            </w:r>
          </w:p>
        </w:tc>
        <w:tc>
          <w:tcPr>
            <w:tcW w:w="538" w:type="dxa"/>
          </w:tcPr>
          <w:p w14:paraId="4D598082" w14:textId="77777777" w:rsidR="006F2A9D" w:rsidRPr="00315ACD" w:rsidRDefault="006F2A9D" w:rsidP="006F2A9D">
            <w:pPr>
              <w:pStyle w:val="Text"/>
              <w:rPr>
                <w:lang w:val="es-CR"/>
              </w:rPr>
            </w:pPr>
            <w:r w:rsidRPr="00315ACD">
              <w:rPr>
                <w:lang w:val="es-CR"/>
              </w:rPr>
              <w:t>Do</w:t>
            </w:r>
          </w:p>
        </w:tc>
        <w:tc>
          <w:tcPr>
            <w:tcW w:w="538" w:type="dxa"/>
          </w:tcPr>
          <w:p w14:paraId="4D598083" w14:textId="77777777" w:rsidR="006F2A9D" w:rsidRPr="00315ACD" w:rsidRDefault="00BE148B" w:rsidP="006F2A9D">
            <w:pPr>
              <w:pStyle w:val="Text"/>
              <w:rPr>
                <w:lang w:val="es-CR"/>
              </w:rPr>
            </w:pPr>
            <w:r w:rsidRPr="00315ACD">
              <w:rPr>
                <w:lang w:val="es-CR"/>
              </w:rPr>
              <w:t>Err</w:t>
            </w:r>
          </w:p>
        </w:tc>
        <w:tc>
          <w:tcPr>
            <w:tcW w:w="538" w:type="dxa"/>
          </w:tcPr>
          <w:p w14:paraId="4D598084" w14:textId="77777777" w:rsidR="006F2A9D" w:rsidRPr="00315ACD" w:rsidRDefault="00BE148B" w:rsidP="006F2A9D">
            <w:pPr>
              <w:pStyle w:val="Text"/>
              <w:rPr>
                <w:lang w:val="es-CR"/>
              </w:rPr>
            </w:pPr>
            <w:r w:rsidRPr="00315ACD">
              <w:rPr>
                <w:lang w:val="es-CR"/>
              </w:rPr>
              <w:t>Err</w:t>
            </w:r>
          </w:p>
        </w:tc>
        <w:tc>
          <w:tcPr>
            <w:tcW w:w="538" w:type="dxa"/>
          </w:tcPr>
          <w:p w14:paraId="4D598085" w14:textId="77777777" w:rsidR="006F2A9D" w:rsidRPr="00315ACD" w:rsidRDefault="006F2A9D" w:rsidP="006F2A9D">
            <w:pPr>
              <w:pStyle w:val="Text"/>
              <w:rPr>
                <w:lang w:val="es-CR"/>
              </w:rPr>
            </w:pPr>
            <w:r w:rsidRPr="00315ACD">
              <w:rPr>
                <w:lang w:val="es-CR"/>
              </w:rPr>
              <w:t>Do</w:t>
            </w:r>
          </w:p>
        </w:tc>
        <w:tc>
          <w:tcPr>
            <w:tcW w:w="538" w:type="dxa"/>
          </w:tcPr>
          <w:p w14:paraId="4D598086" w14:textId="77777777" w:rsidR="006F2A9D" w:rsidRPr="00315ACD" w:rsidRDefault="006F2A9D" w:rsidP="006F2A9D">
            <w:pPr>
              <w:pStyle w:val="Text"/>
              <w:rPr>
                <w:lang w:val="es-CR"/>
              </w:rPr>
            </w:pPr>
            <w:r w:rsidRPr="00315ACD">
              <w:rPr>
                <w:lang w:val="es-CR"/>
              </w:rPr>
              <w:t>Ob</w:t>
            </w:r>
          </w:p>
        </w:tc>
      </w:tr>
      <w:tr w:rsidR="00315ACD" w:rsidRPr="00315ACD" w14:paraId="4D59809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88" w14:textId="77777777" w:rsidR="006F2A9D" w:rsidRPr="00D61D0B" w:rsidRDefault="006F2A9D" w:rsidP="00D61D0B">
            <w:pPr>
              <w:pStyle w:val="Label"/>
            </w:pPr>
            <w:r w:rsidRPr="00D61D0B">
              <w:t>Lo</w:t>
            </w:r>
          </w:p>
        </w:tc>
        <w:tc>
          <w:tcPr>
            <w:tcW w:w="537" w:type="dxa"/>
            <w:tcBorders>
              <w:left w:val="single" w:sz="4" w:space="0" w:color="C0C0C0"/>
            </w:tcBorders>
          </w:tcPr>
          <w:p w14:paraId="4D598089" w14:textId="77777777" w:rsidR="006F2A9D" w:rsidRPr="00315ACD" w:rsidRDefault="006F2A9D" w:rsidP="006F2A9D">
            <w:pPr>
              <w:pStyle w:val="Text"/>
              <w:rPr>
                <w:lang w:val="es-CR"/>
              </w:rPr>
            </w:pPr>
          </w:p>
        </w:tc>
        <w:tc>
          <w:tcPr>
            <w:tcW w:w="537" w:type="dxa"/>
          </w:tcPr>
          <w:p w14:paraId="4D59808A" w14:textId="77777777" w:rsidR="006F2A9D" w:rsidRPr="00315ACD" w:rsidRDefault="006F2A9D" w:rsidP="006F2A9D">
            <w:pPr>
              <w:pStyle w:val="Text"/>
              <w:rPr>
                <w:lang w:val="es-CR"/>
              </w:rPr>
            </w:pPr>
          </w:p>
        </w:tc>
        <w:tc>
          <w:tcPr>
            <w:tcW w:w="537" w:type="dxa"/>
          </w:tcPr>
          <w:p w14:paraId="4D59808B" w14:textId="77777777" w:rsidR="006F2A9D" w:rsidRPr="00315ACD" w:rsidRDefault="006F2A9D" w:rsidP="006F2A9D">
            <w:pPr>
              <w:pStyle w:val="Text"/>
              <w:rPr>
                <w:lang w:val="es-CR"/>
              </w:rPr>
            </w:pPr>
          </w:p>
        </w:tc>
        <w:tc>
          <w:tcPr>
            <w:tcW w:w="537" w:type="dxa"/>
          </w:tcPr>
          <w:p w14:paraId="4D59808C" w14:textId="77777777" w:rsidR="006F2A9D" w:rsidRPr="00315ACD" w:rsidRDefault="006F2A9D" w:rsidP="006F2A9D">
            <w:pPr>
              <w:pStyle w:val="Text"/>
              <w:rPr>
                <w:lang w:val="es-CR"/>
              </w:rPr>
            </w:pPr>
          </w:p>
        </w:tc>
        <w:tc>
          <w:tcPr>
            <w:tcW w:w="537" w:type="dxa"/>
          </w:tcPr>
          <w:p w14:paraId="4D59808D" w14:textId="77777777" w:rsidR="006F2A9D" w:rsidRPr="00315ACD" w:rsidRDefault="006F2A9D" w:rsidP="006F2A9D">
            <w:pPr>
              <w:pStyle w:val="Text"/>
              <w:rPr>
                <w:lang w:val="es-CR"/>
              </w:rPr>
            </w:pPr>
          </w:p>
        </w:tc>
        <w:tc>
          <w:tcPr>
            <w:tcW w:w="537" w:type="dxa"/>
          </w:tcPr>
          <w:p w14:paraId="4D59808E" w14:textId="77777777" w:rsidR="006F2A9D" w:rsidRPr="00315ACD" w:rsidRDefault="006F2A9D" w:rsidP="006F2A9D">
            <w:pPr>
              <w:pStyle w:val="Text"/>
              <w:rPr>
                <w:lang w:val="es-CR"/>
              </w:rPr>
            </w:pPr>
          </w:p>
        </w:tc>
        <w:tc>
          <w:tcPr>
            <w:tcW w:w="537" w:type="dxa"/>
          </w:tcPr>
          <w:p w14:paraId="4D59808F" w14:textId="77777777" w:rsidR="006F2A9D" w:rsidRPr="00315ACD" w:rsidRDefault="006F2A9D" w:rsidP="006F2A9D">
            <w:pPr>
              <w:pStyle w:val="Text"/>
              <w:rPr>
                <w:lang w:val="es-CR"/>
              </w:rPr>
            </w:pPr>
          </w:p>
        </w:tc>
        <w:tc>
          <w:tcPr>
            <w:tcW w:w="537" w:type="dxa"/>
          </w:tcPr>
          <w:p w14:paraId="4D598090" w14:textId="77777777" w:rsidR="006F2A9D" w:rsidRPr="00315ACD" w:rsidRDefault="006F2A9D" w:rsidP="006F2A9D">
            <w:pPr>
              <w:pStyle w:val="Text"/>
              <w:rPr>
                <w:lang w:val="es-CR"/>
              </w:rPr>
            </w:pPr>
            <w:r w:rsidRPr="00315ACD">
              <w:rPr>
                <w:lang w:val="es-CR"/>
              </w:rPr>
              <w:t>Lo</w:t>
            </w:r>
          </w:p>
        </w:tc>
        <w:tc>
          <w:tcPr>
            <w:tcW w:w="537" w:type="dxa"/>
          </w:tcPr>
          <w:p w14:paraId="4D598091" w14:textId="77777777" w:rsidR="006F2A9D" w:rsidRPr="00315ACD" w:rsidRDefault="006F2A9D" w:rsidP="006F2A9D">
            <w:pPr>
              <w:pStyle w:val="Text"/>
              <w:rPr>
                <w:lang w:val="es-CR"/>
              </w:rPr>
            </w:pPr>
            <w:r w:rsidRPr="00315ACD">
              <w:rPr>
                <w:lang w:val="es-CR"/>
              </w:rPr>
              <w:t>De</w:t>
            </w:r>
          </w:p>
        </w:tc>
        <w:tc>
          <w:tcPr>
            <w:tcW w:w="538" w:type="dxa"/>
          </w:tcPr>
          <w:p w14:paraId="4D598092" w14:textId="77777777" w:rsidR="006F2A9D" w:rsidRPr="00315ACD" w:rsidRDefault="006F2A9D" w:rsidP="006F2A9D">
            <w:pPr>
              <w:pStyle w:val="Text"/>
              <w:rPr>
                <w:lang w:val="es-CR"/>
              </w:rPr>
            </w:pPr>
            <w:r w:rsidRPr="00315ACD">
              <w:rPr>
                <w:lang w:val="es-CR"/>
              </w:rPr>
              <w:t>De</w:t>
            </w:r>
          </w:p>
        </w:tc>
        <w:tc>
          <w:tcPr>
            <w:tcW w:w="538" w:type="dxa"/>
          </w:tcPr>
          <w:p w14:paraId="4D598093" w14:textId="77777777" w:rsidR="006F2A9D" w:rsidRPr="00315ACD" w:rsidRDefault="006F2A9D" w:rsidP="006F2A9D">
            <w:pPr>
              <w:pStyle w:val="Text"/>
              <w:rPr>
                <w:lang w:val="es-CR"/>
              </w:rPr>
            </w:pPr>
            <w:r w:rsidRPr="00315ACD">
              <w:rPr>
                <w:lang w:val="es-CR"/>
              </w:rPr>
              <w:t>Si</w:t>
            </w:r>
          </w:p>
        </w:tc>
        <w:tc>
          <w:tcPr>
            <w:tcW w:w="538" w:type="dxa"/>
          </w:tcPr>
          <w:p w14:paraId="4D598094" w14:textId="77777777" w:rsidR="006F2A9D" w:rsidRPr="00315ACD" w:rsidRDefault="006F2A9D" w:rsidP="006F2A9D">
            <w:pPr>
              <w:pStyle w:val="Text"/>
              <w:rPr>
                <w:lang w:val="es-CR"/>
              </w:rPr>
            </w:pPr>
            <w:r w:rsidRPr="00315ACD">
              <w:rPr>
                <w:lang w:val="es-CR"/>
              </w:rPr>
              <w:t>Do</w:t>
            </w:r>
          </w:p>
        </w:tc>
        <w:tc>
          <w:tcPr>
            <w:tcW w:w="538" w:type="dxa"/>
          </w:tcPr>
          <w:p w14:paraId="4D598095" w14:textId="77777777" w:rsidR="006F2A9D" w:rsidRPr="00315ACD" w:rsidRDefault="00BE148B" w:rsidP="006F2A9D">
            <w:pPr>
              <w:pStyle w:val="Text"/>
              <w:rPr>
                <w:lang w:val="es-CR"/>
              </w:rPr>
            </w:pPr>
            <w:r w:rsidRPr="00315ACD">
              <w:rPr>
                <w:lang w:val="es-CR"/>
              </w:rPr>
              <w:t>Err</w:t>
            </w:r>
          </w:p>
        </w:tc>
        <w:tc>
          <w:tcPr>
            <w:tcW w:w="538" w:type="dxa"/>
          </w:tcPr>
          <w:p w14:paraId="4D598096" w14:textId="77777777" w:rsidR="006F2A9D" w:rsidRPr="00315ACD" w:rsidRDefault="00BE148B" w:rsidP="006F2A9D">
            <w:pPr>
              <w:pStyle w:val="Text"/>
              <w:rPr>
                <w:lang w:val="es-CR"/>
              </w:rPr>
            </w:pPr>
            <w:r w:rsidRPr="00315ACD">
              <w:rPr>
                <w:lang w:val="es-CR"/>
              </w:rPr>
              <w:t>Err</w:t>
            </w:r>
          </w:p>
        </w:tc>
        <w:tc>
          <w:tcPr>
            <w:tcW w:w="538" w:type="dxa"/>
          </w:tcPr>
          <w:p w14:paraId="4D598097" w14:textId="77777777" w:rsidR="006F2A9D" w:rsidRPr="00315ACD" w:rsidRDefault="006F2A9D" w:rsidP="006F2A9D">
            <w:pPr>
              <w:pStyle w:val="Text"/>
              <w:rPr>
                <w:lang w:val="es-CR"/>
              </w:rPr>
            </w:pPr>
            <w:r w:rsidRPr="00315ACD">
              <w:rPr>
                <w:lang w:val="es-CR"/>
              </w:rPr>
              <w:t>Do</w:t>
            </w:r>
          </w:p>
        </w:tc>
        <w:tc>
          <w:tcPr>
            <w:tcW w:w="538" w:type="dxa"/>
          </w:tcPr>
          <w:p w14:paraId="4D598098" w14:textId="77777777" w:rsidR="006F2A9D" w:rsidRPr="00315ACD" w:rsidRDefault="006F2A9D" w:rsidP="006F2A9D">
            <w:pPr>
              <w:pStyle w:val="Text"/>
              <w:rPr>
                <w:lang w:val="es-CR"/>
              </w:rPr>
            </w:pPr>
            <w:r w:rsidRPr="00315ACD">
              <w:rPr>
                <w:lang w:val="es-CR"/>
              </w:rPr>
              <w:t>Ob</w:t>
            </w:r>
          </w:p>
        </w:tc>
      </w:tr>
      <w:tr w:rsidR="00315ACD" w:rsidRPr="00315ACD" w14:paraId="4D5980A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9A" w14:textId="77777777" w:rsidR="006F2A9D" w:rsidRPr="00D61D0B" w:rsidRDefault="006F2A9D" w:rsidP="00D61D0B">
            <w:pPr>
              <w:pStyle w:val="Label"/>
            </w:pPr>
            <w:r w:rsidRPr="00D61D0B">
              <w:t>UL</w:t>
            </w:r>
          </w:p>
        </w:tc>
        <w:tc>
          <w:tcPr>
            <w:tcW w:w="537" w:type="dxa"/>
            <w:tcBorders>
              <w:left w:val="single" w:sz="4" w:space="0" w:color="C0C0C0"/>
            </w:tcBorders>
          </w:tcPr>
          <w:p w14:paraId="4D59809B" w14:textId="77777777" w:rsidR="006F2A9D" w:rsidRPr="00315ACD" w:rsidRDefault="006F2A9D" w:rsidP="006F2A9D">
            <w:pPr>
              <w:pStyle w:val="Text"/>
              <w:rPr>
                <w:lang w:val="es-CR"/>
              </w:rPr>
            </w:pPr>
          </w:p>
        </w:tc>
        <w:tc>
          <w:tcPr>
            <w:tcW w:w="537" w:type="dxa"/>
          </w:tcPr>
          <w:p w14:paraId="4D59809C" w14:textId="77777777" w:rsidR="006F2A9D" w:rsidRPr="00315ACD" w:rsidRDefault="006F2A9D" w:rsidP="006F2A9D">
            <w:pPr>
              <w:pStyle w:val="Text"/>
              <w:rPr>
                <w:lang w:val="es-CR"/>
              </w:rPr>
            </w:pPr>
          </w:p>
        </w:tc>
        <w:tc>
          <w:tcPr>
            <w:tcW w:w="537" w:type="dxa"/>
          </w:tcPr>
          <w:p w14:paraId="4D59809D" w14:textId="77777777" w:rsidR="006F2A9D" w:rsidRPr="00315ACD" w:rsidRDefault="006F2A9D" w:rsidP="006F2A9D">
            <w:pPr>
              <w:pStyle w:val="Text"/>
              <w:rPr>
                <w:lang w:val="es-CR"/>
              </w:rPr>
            </w:pPr>
          </w:p>
        </w:tc>
        <w:tc>
          <w:tcPr>
            <w:tcW w:w="537" w:type="dxa"/>
          </w:tcPr>
          <w:p w14:paraId="4D59809E" w14:textId="77777777" w:rsidR="006F2A9D" w:rsidRPr="00315ACD" w:rsidRDefault="006F2A9D" w:rsidP="006F2A9D">
            <w:pPr>
              <w:pStyle w:val="Text"/>
              <w:rPr>
                <w:lang w:val="es-CR"/>
              </w:rPr>
            </w:pPr>
          </w:p>
        </w:tc>
        <w:tc>
          <w:tcPr>
            <w:tcW w:w="537" w:type="dxa"/>
          </w:tcPr>
          <w:p w14:paraId="4D59809F" w14:textId="77777777" w:rsidR="006F2A9D" w:rsidRPr="00315ACD" w:rsidRDefault="006F2A9D" w:rsidP="006F2A9D">
            <w:pPr>
              <w:pStyle w:val="Text"/>
              <w:rPr>
                <w:lang w:val="es-CR"/>
              </w:rPr>
            </w:pPr>
          </w:p>
        </w:tc>
        <w:tc>
          <w:tcPr>
            <w:tcW w:w="537" w:type="dxa"/>
          </w:tcPr>
          <w:p w14:paraId="4D5980A0" w14:textId="77777777" w:rsidR="006F2A9D" w:rsidRPr="00315ACD" w:rsidRDefault="006F2A9D" w:rsidP="006F2A9D">
            <w:pPr>
              <w:pStyle w:val="Text"/>
              <w:rPr>
                <w:lang w:val="es-CR"/>
              </w:rPr>
            </w:pPr>
          </w:p>
        </w:tc>
        <w:tc>
          <w:tcPr>
            <w:tcW w:w="537" w:type="dxa"/>
          </w:tcPr>
          <w:p w14:paraId="4D5980A1" w14:textId="77777777" w:rsidR="006F2A9D" w:rsidRPr="00315ACD" w:rsidRDefault="006F2A9D" w:rsidP="006F2A9D">
            <w:pPr>
              <w:pStyle w:val="Text"/>
              <w:rPr>
                <w:lang w:val="es-CR"/>
              </w:rPr>
            </w:pPr>
          </w:p>
        </w:tc>
        <w:tc>
          <w:tcPr>
            <w:tcW w:w="537" w:type="dxa"/>
          </w:tcPr>
          <w:p w14:paraId="4D5980A2" w14:textId="77777777" w:rsidR="006F2A9D" w:rsidRPr="00315ACD" w:rsidRDefault="006F2A9D" w:rsidP="006F2A9D">
            <w:pPr>
              <w:pStyle w:val="Text"/>
              <w:rPr>
                <w:lang w:val="es-CR"/>
              </w:rPr>
            </w:pPr>
          </w:p>
        </w:tc>
        <w:tc>
          <w:tcPr>
            <w:tcW w:w="537" w:type="dxa"/>
          </w:tcPr>
          <w:p w14:paraId="4D5980A3" w14:textId="77777777" w:rsidR="006F2A9D" w:rsidRPr="00315ACD" w:rsidRDefault="006F2A9D" w:rsidP="006F2A9D">
            <w:pPr>
              <w:pStyle w:val="Text"/>
              <w:rPr>
                <w:lang w:val="es-CR"/>
              </w:rPr>
            </w:pPr>
            <w:r w:rsidRPr="00315ACD">
              <w:rPr>
                <w:lang w:val="es-CR"/>
              </w:rPr>
              <w:t>UL</w:t>
            </w:r>
          </w:p>
        </w:tc>
        <w:tc>
          <w:tcPr>
            <w:tcW w:w="538" w:type="dxa"/>
          </w:tcPr>
          <w:p w14:paraId="4D5980A4" w14:textId="77777777" w:rsidR="006F2A9D" w:rsidRPr="00315ACD" w:rsidRDefault="006F2A9D" w:rsidP="006F2A9D">
            <w:pPr>
              <w:pStyle w:val="Text"/>
              <w:rPr>
                <w:lang w:val="es-CR"/>
              </w:rPr>
            </w:pPr>
            <w:r w:rsidRPr="00315ACD">
              <w:rPr>
                <w:lang w:val="es-CR"/>
              </w:rPr>
              <w:t>De</w:t>
            </w:r>
          </w:p>
        </w:tc>
        <w:tc>
          <w:tcPr>
            <w:tcW w:w="538" w:type="dxa"/>
          </w:tcPr>
          <w:p w14:paraId="4D5980A5" w14:textId="77777777" w:rsidR="006F2A9D" w:rsidRPr="00315ACD" w:rsidRDefault="006F2A9D" w:rsidP="006F2A9D">
            <w:pPr>
              <w:pStyle w:val="Text"/>
              <w:rPr>
                <w:lang w:val="es-CR"/>
              </w:rPr>
            </w:pPr>
            <w:r w:rsidRPr="00315ACD">
              <w:rPr>
                <w:lang w:val="es-CR"/>
              </w:rPr>
              <w:t>Si</w:t>
            </w:r>
          </w:p>
        </w:tc>
        <w:tc>
          <w:tcPr>
            <w:tcW w:w="538" w:type="dxa"/>
          </w:tcPr>
          <w:p w14:paraId="4D5980A6" w14:textId="77777777" w:rsidR="006F2A9D" w:rsidRPr="00315ACD" w:rsidRDefault="006F2A9D" w:rsidP="006F2A9D">
            <w:pPr>
              <w:pStyle w:val="Text"/>
              <w:rPr>
                <w:lang w:val="es-CR"/>
              </w:rPr>
            </w:pPr>
            <w:r w:rsidRPr="00315ACD">
              <w:rPr>
                <w:lang w:val="es-CR"/>
              </w:rPr>
              <w:t>Do</w:t>
            </w:r>
          </w:p>
        </w:tc>
        <w:tc>
          <w:tcPr>
            <w:tcW w:w="538" w:type="dxa"/>
          </w:tcPr>
          <w:p w14:paraId="4D5980A7" w14:textId="77777777" w:rsidR="006F2A9D" w:rsidRPr="00315ACD" w:rsidRDefault="00BE148B" w:rsidP="006F2A9D">
            <w:pPr>
              <w:pStyle w:val="Text"/>
              <w:rPr>
                <w:lang w:val="es-CR"/>
              </w:rPr>
            </w:pPr>
            <w:r w:rsidRPr="00315ACD">
              <w:rPr>
                <w:lang w:val="es-CR"/>
              </w:rPr>
              <w:t>Err</w:t>
            </w:r>
          </w:p>
        </w:tc>
        <w:tc>
          <w:tcPr>
            <w:tcW w:w="538" w:type="dxa"/>
          </w:tcPr>
          <w:p w14:paraId="4D5980A8" w14:textId="77777777" w:rsidR="006F2A9D" w:rsidRPr="00315ACD" w:rsidRDefault="00BE148B" w:rsidP="006F2A9D">
            <w:pPr>
              <w:pStyle w:val="Text"/>
              <w:rPr>
                <w:lang w:val="es-CR"/>
              </w:rPr>
            </w:pPr>
            <w:r w:rsidRPr="00315ACD">
              <w:rPr>
                <w:lang w:val="es-CR"/>
              </w:rPr>
              <w:t>Err</w:t>
            </w:r>
          </w:p>
        </w:tc>
        <w:tc>
          <w:tcPr>
            <w:tcW w:w="538" w:type="dxa"/>
          </w:tcPr>
          <w:p w14:paraId="4D5980A9" w14:textId="77777777" w:rsidR="006F2A9D" w:rsidRPr="00315ACD" w:rsidRDefault="006F2A9D" w:rsidP="006F2A9D">
            <w:pPr>
              <w:pStyle w:val="Text"/>
              <w:rPr>
                <w:lang w:val="es-CR"/>
              </w:rPr>
            </w:pPr>
            <w:r w:rsidRPr="00315ACD">
              <w:rPr>
                <w:lang w:val="es-CR"/>
              </w:rPr>
              <w:t>Do</w:t>
            </w:r>
          </w:p>
        </w:tc>
        <w:tc>
          <w:tcPr>
            <w:tcW w:w="538" w:type="dxa"/>
          </w:tcPr>
          <w:p w14:paraId="4D5980AA" w14:textId="77777777" w:rsidR="006F2A9D" w:rsidRPr="00315ACD" w:rsidRDefault="006F2A9D" w:rsidP="006F2A9D">
            <w:pPr>
              <w:pStyle w:val="Text"/>
              <w:rPr>
                <w:lang w:val="es-CR"/>
              </w:rPr>
            </w:pPr>
            <w:r w:rsidRPr="00315ACD">
              <w:rPr>
                <w:lang w:val="es-CR"/>
              </w:rPr>
              <w:t>Ob</w:t>
            </w:r>
          </w:p>
        </w:tc>
      </w:tr>
      <w:tr w:rsidR="00315ACD" w:rsidRPr="00315ACD" w14:paraId="4D5980B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AC" w14:textId="77777777" w:rsidR="006F2A9D" w:rsidRPr="00D61D0B" w:rsidRDefault="006F2A9D" w:rsidP="00D61D0B">
            <w:pPr>
              <w:pStyle w:val="Label"/>
            </w:pPr>
            <w:r w:rsidRPr="00D61D0B">
              <w:t>De</w:t>
            </w:r>
          </w:p>
        </w:tc>
        <w:tc>
          <w:tcPr>
            <w:tcW w:w="537" w:type="dxa"/>
            <w:tcBorders>
              <w:left w:val="single" w:sz="4" w:space="0" w:color="C0C0C0"/>
            </w:tcBorders>
          </w:tcPr>
          <w:p w14:paraId="4D5980AD" w14:textId="77777777" w:rsidR="006F2A9D" w:rsidRPr="00315ACD" w:rsidRDefault="006F2A9D" w:rsidP="006F2A9D">
            <w:pPr>
              <w:pStyle w:val="Text"/>
              <w:rPr>
                <w:lang w:val="es-CR"/>
              </w:rPr>
            </w:pPr>
          </w:p>
        </w:tc>
        <w:tc>
          <w:tcPr>
            <w:tcW w:w="537" w:type="dxa"/>
          </w:tcPr>
          <w:p w14:paraId="4D5980AE" w14:textId="77777777" w:rsidR="006F2A9D" w:rsidRPr="00315ACD" w:rsidRDefault="006F2A9D" w:rsidP="006F2A9D">
            <w:pPr>
              <w:pStyle w:val="Text"/>
              <w:rPr>
                <w:lang w:val="es-CR"/>
              </w:rPr>
            </w:pPr>
          </w:p>
        </w:tc>
        <w:tc>
          <w:tcPr>
            <w:tcW w:w="537" w:type="dxa"/>
          </w:tcPr>
          <w:p w14:paraId="4D5980AF" w14:textId="77777777" w:rsidR="006F2A9D" w:rsidRPr="00315ACD" w:rsidRDefault="006F2A9D" w:rsidP="006F2A9D">
            <w:pPr>
              <w:pStyle w:val="Text"/>
              <w:rPr>
                <w:lang w:val="es-CR"/>
              </w:rPr>
            </w:pPr>
          </w:p>
        </w:tc>
        <w:tc>
          <w:tcPr>
            <w:tcW w:w="537" w:type="dxa"/>
          </w:tcPr>
          <w:p w14:paraId="4D5980B0" w14:textId="77777777" w:rsidR="006F2A9D" w:rsidRPr="00315ACD" w:rsidRDefault="006F2A9D" w:rsidP="006F2A9D">
            <w:pPr>
              <w:pStyle w:val="Text"/>
              <w:rPr>
                <w:lang w:val="es-CR"/>
              </w:rPr>
            </w:pPr>
          </w:p>
        </w:tc>
        <w:tc>
          <w:tcPr>
            <w:tcW w:w="537" w:type="dxa"/>
          </w:tcPr>
          <w:p w14:paraId="4D5980B1" w14:textId="77777777" w:rsidR="006F2A9D" w:rsidRPr="00315ACD" w:rsidRDefault="006F2A9D" w:rsidP="006F2A9D">
            <w:pPr>
              <w:pStyle w:val="Text"/>
              <w:rPr>
                <w:lang w:val="es-CR"/>
              </w:rPr>
            </w:pPr>
          </w:p>
        </w:tc>
        <w:tc>
          <w:tcPr>
            <w:tcW w:w="537" w:type="dxa"/>
          </w:tcPr>
          <w:p w14:paraId="4D5980B2" w14:textId="77777777" w:rsidR="006F2A9D" w:rsidRPr="00315ACD" w:rsidRDefault="006F2A9D" w:rsidP="006F2A9D">
            <w:pPr>
              <w:pStyle w:val="Text"/>
              <w:rPr>
                <w:lang w:val="es-CR"/>
              </w:rPr>
            </w:pPr>
          </w:p>
        </w:tc>
        <w:tc>
          <w:tcPr>
            <w:tcW w:w="537" w:type="dxa"/>
          </w:tcPr>
          <w:p w14:paraId="4D5980B3" w14:textId="77777777" w:rsidR="006F2A9D" w:rsidRPr="00315ACD" w:rsidRDefault="006F2A9D" w:rsidP="006F2A9D">
            <w:pPr>
              <w:pStyle w:val="Text"/>
              <w:rPr>
                <w:lang w:val="es-CR"/>
              </w:rPr>
            </w:pPr>
          </w:p>
        </w:tc>
        <w:tc>
          <w:tcPr>
            <w:tcW w:w="537" w:type="dxa"/>
          </w:tcPr>
          <w:p w14:paraId="4D5980B4" w14:textId="77777777" w:rsidR="006F2A9D" w:rsidRPr="00315ACD" w:rsidRDefault="006F2A9D" w:rsidP="006F2A9D">
            <w:pPr>
              <w:pStyle w:val="Text"/>
              <w:rPr>
                <w:lang w:val="es-CR"/>
              </w:rPr>
            </w:pPr>
          </w:p>
        </w:tc>
        <w:tc>
          <w:tcPr>
            <w:tcW w:w="537" w:type="dxa"/>
          </w:tcPr>
          <w:p w14:paraId="4D5980B5" w14:textId="77777777" w:rsidR="006F2A9D" w:rsidRPr="00315ACD" w:rsidRDefault="006F2A9D" w:rsidP="006F2A9D">
            <w:pPr>
              <w:pStyle w:val="Text"/>
              <w:rPr>
                <w:lang w:val="es-CR"/>
              </w:rPr>
            </w:pPr>
          </w:p>
        </w:tc>
        <w:tc>
          <w:tcPr>
            <w:tcW w:w="538" w:type="dxa"/>
          </w:tcPr>
          <w:p w14:paraId="4D5980B6" w14:textId="77777777" w:rsidR="006F2A9D" w:rsidRPr="00315ACD" w:rsidRDefault="006F2A9D" w:rsidP="006F2A9D">
            <w:pPr>
              <w:pStyle w:val="Text"/>
              <w:rPr>
                <w:lang w:val="es-CR"/>
              </w:rPr>
            </w:pPr>
            <w:r w:rsidRPr="00315ACD">
              <w:rPr>
                <w:lang w:val="es-CR"/>
              </w:rPr>
              <w:t>De</w:t>
            </w:r>
          </w:p>
        </w:tc>
        <w:tc>
          <w:tcPr>
            <w:tcW w:w="538" w:type="dxa"/>
          </w:tcPr>
          <w:p w14:paraId="4D5980B7" w14:textId="77777777" w:rsidR="006F2A9D" w:rsidRPr="00315ACD" w:rsidRDefault="006F2A9D" w:rsidP="006F2A9D">
            <w:pPr>
              <w:pStyle w:val="Text"/>
              <w:rPr>
                <w:lang w:val="es-CR"/>
              </w:rPr>
            </w:pPr>
            <w:r w:rsidRPr="00315ACD">
              <w:rPr>
                <w:lang w:val="es-CR"/>
              </w:rPr>
              <w:t>Si</w:t>
            </w:r>
          </w:p>
        </w:tc>
        <w:tc>
          <w:tcPr>
            <w:tcW w:w="538" w:type="dxa"/>
          </w:tcPr>
          <w:p w14:paraId="4D5980B8" w14:textId="77777777" w:rsidR="006F2A9D" w:rsidRPr="00315ACD" w:rsidRDefault="006F2A9D" w:rsidP="006F2A9D">
            <w:pPr>
              <w:pStyle w:val="Text"/>
              <w:rPr>
                <w:lang w:val="es-CR"/>
              </w:rPr>
            </w:pPr>
            <w:r w:rsidRPr="00315ACD">
              <w:rPr>
                <w:lang w:val="es-CR"/>
              </w:rPr>
              <w:t>Do</w:t>
            </w:r>
          </w:p>
        </w:tc>
        <w:tc>
          <w:tcPr>
            <w:tcW w:w="538" w:type="dxa"/>
          </w:tcPr>
          <w:p w14:paraId="4D5980B9" w14:textId="77777777" w:rsidR="006F2A9D" w:rsidRPr="00315ACD" w:rsidRDefault="00BE148B" w:rsidP="006F2A9D">
            <w:pPr>
              <w:pStyle w:val="Text"/>
              <w:rPr>
                <w:lang w:val="es-CR"/>
              </w:rPr>
            </w:pPr>
            <w:r w:rsidRPr="00315ACD">
              <w:rPr>
                <w:lang w:val="es-CR"/>
              </w:rPr>
              <w:t>Err</w:t>
            </w:r>
          </w:p>
        </w:tc>
        <w:tc>
          <w:tcPr>
            <w:tcW w:w="538" w:type="dxa"/>
          </w:tcPr>
          <w:p w14:paraId="4D5980BA" w14:textId="77777777" w:rsidR="006F2A9D" w:rsidRPr="00315ACD" w:rsidRDefault="00BE148B" w:rsidP="006F2A9D">
            <w:pPr>
              <w:pStyle w:val="Text"/>
              <w:rPr>
                <w:lang w:val="es-CR"/>
              </w:rPr>
            </w:pPr>
            <w:r w:rsidRPr="00315ACD">
              <w:rPr>
                <w:lang w:val="es-CR"/>
              </w:rPr>
              <w:t>Err</w:t>
            </w:r>
          </w:p>
        </w:tc>
        <w:tc>
          <w:tcPr>
            <w:tcW w:w="538" w:type="dxa"/>
          </w:tcPr>
          <w:p w14:paraId="4D5980BB" w14:textId="77777777" w:rsidR="006F2A9D" w:rsidRPr="00315ACD" w:rsidRDefault="006F2A9D" w:rsidP="006F2A9D">
            <w:pPr>
              <w:pStyle w:val="Text"/>
              <w:rPr>
                <w:lang w:val="es-CR"/>
              </w:rPr>
            </w:pPr>
            <w:r w:rsidRPr="00315ACD">
              <w:rPr>
                <w:lang w:val="es-CR"/>
              </w:rPr>
              <w:t>Do</w:t>
            </w:r>
          </w:p>
        </w:tc>
        <w:tc>
          <w:tcPr>
            <w:tcW w:w="538" w:type="dxa"/>
          </w:tcPr>
          <w:p w14:paraId="4D5980BC" w14:textId="77777777" w:rsidR="006F2A9D" w:rsidRPr="00315ACD" w:rsidRDefault="006F2A9D" w:rsidP="006F2A9D">
            <w:pPr>
              <w:pStyle w:val="Text"/>
              <w:rPr>
                <w:lang w:val="es-CR"/>
              </w:rPr>
            </w:pPr>
            <w:r w:rsidRPr="00315ACD">
              <w:rPr>
                <w:lang w:val="es-CR"/>
              </w:rPr>
              <w:t>Ob</w:t>
            </w:r>
          </w:p>
        </w:tc>
      </w:tr>
      <w:tr w:rsidR="00315ACD" w:rsidRPr="00315ACD" w14:paraId="4D5980C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BE" w14:textId="77777777" w:rsidR="006F2A9D" w:rsidRPr="00D61D0B" w:rsidRDefault="006F2A9D" w:rsidP="00D61D0B">
            <w:pPr>
              <w:pStyle w:val="Label"/>
            </w:pPr>
            <w:r w:rsidRPr="00D61D0B">
              <w:t>Si</w:t>
            </w:r>
          </w:p>
        </w:tc>
        <w:tc>
          <w:tcPr>
            <w:tcW w:w="537" w:type="dxa"/>
            <w:tcBorders>
              <w:left w:val="single" w:sz="4" w:space="0" w:color="C0C0C0"/>
            </w:tcBorders>
          </w:tcPr>
          <w:p w14:paraId="4D5980BF" w14:textId="77777777" w:rsidR="006F2A9D" w:rsidRPr="00315ACD" w:rsidRDefault="006F2A9D" w:rsidP="006F2A9D">
            <w:pPr>
              <w:pStyle w:val="Text"/>
              <w:rPr>
                <w:lang w:val="es-CR"/>
              </w:rPr>
            </w:pPr>
          </w:p>
        </w:tc>
        <w:tc>
          <w:tcPr>
            <w:tcW w:w="537" w:type="dxa"/>
          </w:tcPr>
          <w:p w14:paraId="4D5980C0" w14:textId="77777777" w:rsidR="006F2A9D" w:rsidRPr="00315ACD" w:rsidRDefault="006F2A9D" w:rsidP="006F2A9D">
            <w:pPr>
              <w:pStyle w:val="Text"/>
              <w:rPr>
                <w:lang w:val="es-CR"/>
              </w:rPr>
            </w:pPr>
          </w:p>
        </w:tc>
        <w:tc>
          <w:tcPr>
            <w:tcW w:w="537" w:type="dxa"/>
          </w:tcPr>
          <w:p w14:paraId="4D5980C1" w14:textId="77777777" w:rsidR="006F2A9D" w:rsidRPr="00315ACD" w:rsidRDefault="006F2A9D" w:rsidP="006F2A9D">
            <w:pPr>
              <w:pStyle w:val="Text"/>
              <w:rPr>
                <w:lang w:val="es-CR"/>
              </w:rPr>
            </w:pPr>
          </w:p>
        </w:tc>
        <w:tc>
          <w:tcPr>
            <w:tcW w:w="537" w:type="dxa"/>
          </w:tcPr>
          <w:p w14:paraId="4D5980C2" w14:textId="77777777" w:rsidR="006F2A9D" w:rsidRPr="00315ACD" w:rsidRDefault="006F2A9D" w:rsidP="006F2A9D">
            <w:pPr>
              <w:pStyle w:val="Text"/>
              <w:rPr>
                <w:lang w:val="es-CR"/>
              </w:rPr>
            </w:pPr>
          </w:p>
        </w:tc>
        <w:tc>
          <w:tcPr>
            <w:tcW w:w="537" w:type="dxa"/>
          </w:tcPr>
          <w:p w14:paraId="4D5980C3" w14:textId="77777777" w:rsidR="006F2A9D" w:rsidRPr="00315ACD" w:rsidRDefault="006F2A9D" w:rsidP="006F2A9D">
            <w:pPr>
              <w:pStyle w:val="Text"/>
              <w:rPr>
                <w:lang w:val="es-CR"/>
              </w:rPr>
            </w:pPr>
          </w:p>
        </w:tc>
        <w:tc>
          <w:tcPr>
            <w:tcW w:w="537" w:type="dxa"/>
          </w:tcPr>
          <w:p w14:paraId="4D5980C4" w14:textId="77777777" w:rsidR="006F2A9D" w:rsidRPr="00315ACD" w:rsidRDefault="006F2A9D" w:rsidP="006F2A9D">
            <w:pPr>
              <w:pStyle w:val="Text"/>
              <w:rPr>
                <w:lang w:val="es-CR"/>
              </w:rPr>
            </w:pPr>
          </w:p>
        </w:tc>
        <w:tc>
          <w:tcPr>
            <w:tcW w:w="537" w:type="dxa"/>
          </w:tcPr>
          <w:p w14:paraId="4D5980C5" w14:textId="77777777" w:rsidR="006F2A9D" w:rsidRPr="00315ACD" w:rsidRDefault="006F2A9D" w:rsidP="006F2A9D">
            <w:pPr>
              <w:pStyle w:val="Text"/>
              <w:rPr>
                <w:lang w:val="es-CR"/>
              </w:rPr>
            </w:pPr>
          </w:p>
        </w:tc>
        <w:tc>
          <w:tcPr>
            <w:tcW w:w="537" w:type="dxa"/>
          </w:tcPr>
          <w:p w14:paraId="4D5980C6" w14:textId="77777777" w:rsidR="006F2A9D" w:rsidRPr="00315ACD" w:rsidRDefault="006F2A9D" w:rsidP="006F2A9D">
            <w:pPr>
              <w:pStyle w:val="Text"/>
              <w:rPr>
                <w:lang w:val="es-CR"/>
              </w:rPr>
            </w:pPr>
          </w:p>
        </w:tc>
        <w:tc>
          <w:tcPr>
            <w:tcW w:w="537" w:type="dxa"/>
          </w:tcPr>
          <w:p w14:paraId="4D5980C7" w14:textId="77777777" w:rsidR="006F2A9D" w:rsidRPr="00315ACD" w:rsidRDefault="006F2A9D" w:rsidP="006F2A9D">
            <w:pPr>
              <w:pStyle w:val="Text"/>
              <w:rPr>
                <w:lang w:val="es-CR"/>
              </w:rPr>
            </w:pPr>
          </w:p>
        </w:tc>
        <w:tc>
          <w:tcPr>
            <w:tcW w:w="538" w:type="dxa"/>
          </w:tcPr>
          <w:p w14:paraId="4D5980C8" w14:textId="77777777" w:rsidR="006F2A9D" w:rsidRPr="00315ACD" w:rsidRDefault="006F2A9D" w:rsidP="006F2A9D">
            <w:pPr>
              <w:pStyle w:val="Text"/>
              <w:rPr>
                <w:lang w:val="es-CR"/>
              </w:rPr>
            </w:pPr>
          </w:p>
        </w:tc>
        <w:tc>
          <w:tcPr>
            <w:tcW w:w="538" w:type="dxa"/>
          </w:tcPr>
          <w:p w14:paraId="4D5980C9" w14:textId="77777777" w:rsidR="006F2A9D" w:rsidRPr="00315ACD" w:rsidRDefault="006F2A9D" w:rsidP="006F2A9D">
            <w:pPr>
              <w:pStyle w:val="Text"/>
              <w:rPr>
                <w:lang w:val="es-CR"/>
              </w:rPr>
            </w:pPr>
            <w:r w:rsidRPr="00315ACD">
              <w:rPr>
                <w:lang w:val="es-CR"/>
              </w:rPr>
              <w:t>Si</w:t>
            </w:r>
          </w:p>
        </w:tc>
        <w:tc>
          <w:tcPr>
            <w:tcW w:w="538" w:type="dxa"/>
          </w:tcPr>
          <w:p w14:paraId="4D5980CA" w14:textId="77777777" w:rsidR="006F2A9D" w:rsidRPr="00315ACD" w:rsidRDefault="006F2A9D" w:rsidP="006F2A9D">
            <w:pPr>
              <w:pStyle w:val="Text"/>
              <w:rPr>
                <w:lang w:val="es-CR"/>
              </w:rPr>
            </w:pPr>
            <w:r w:rsidRPr="00315ACD">
              <w:rPr>
                <w:lang w:val="es-CR"/>
              </w:rPr>
              <w:t>Do</w:t>
            </w:r>
          </w:p>
        </w:tc>
        <w:tc>
          <w:tcPr>
            <w:tcW w:w="538" w:type="dxa"/>
          </w:tcPr>
          <w:p w14:paraId="4D5980CB" w14:textId="77777777" w:rsidR="006F2A9D" w:rsidRPr="00315ACD" w:rsidRDefault="00BE148B" w:rsidP="006F2A9D">
            <w:pPr>
              <w:pStyle w:val="Text"/>
              <w:rPr>
                <w:lang w:val="es-CR"/>
              </w:rPr>
            </w:pPr>
            <w:r w:rsidRPr="00315ACD">
              <w:rPr>
                <w:lang w:val="es-CR"/>
              </w:rPr>
              <w:t>Err</w:t>
            </w:r>
          </w:p>
        </w:tc>
        <w:tc>
          <w:tcPr>
            <w:tcW w:w="538" w:type="dxa"/>
          </w:tcPr>
          <w:p w14:paraId="4D5980CC" w14:textId="77777777" w:rsidR="006F2A9D" w:rsidRPr="00315ACD" w:rsidRDefault="00BE148B" w:rsidP="006F2A9D">
            <w:pPr>
              <w:pStyle w:val="Text"/>
              <w:rPr>
                <w:lang w:val="es-CR"/>
              </w:rPr>
            </w:pPr>
            <w:r w:rsidRPr="00315ACD">
              <w:rPr>
                <w:lang w:val="es-CR"/>
              </w:rPr>
              <w:t>Err</w:t>
            </w:r>
          </w:p>
        </w:tc>
        <w:tc>
          <w:tcPr>
            <w:tcW w:w="538" w:type="dxa"/>
          </w:tcPr>
          <w:p w14:paraId="4D5980CD" w14:textId="77777777" w:rsidR="006F2A9D" w:rsidRPr="00315ACD" w:rsidRDefault="006F2A9D" w:rsidP="006F2A9D">
            <w:pPr>
              <w:pStyle w:val="Text"/>
              <w:rPr>
                <w:lang w:val="es-CR"/>
              </w:rPr>
            </w:pPr>
            <w:r w:rsidRPr="00315ACD">
              <w:rPr>
                <w:lang w:val="es-CR"/>
              </w:rPr>
              <w:t>Do</w:t>
            </w:r>
          </w:p>
        </w:tc>
        <w:tc>
          <w:tcPr>
            <w:tcW w:w="538" w:type="dxa"/>
          </w:tcPr>
          <w:p w14:paraId="4D5980CE" w14:textId="77777777" w:rsidR="006F2A9D" w:rsidRPr="00315ACD" w:rsidRDefault="006F2A9D" w:rsidP="006F2A9D">
            <w:pPr>
              <w:pStyle w:val="Text"/>
              <w:rPr>
                <w:lang w:val="es-CR"/>
              </w:rPr>
            </w:pPr>
            <w:r w:rsidRPr="00315ACD">
              <w:rPr>
                <w:lang w:val="es-CR"/>
              </w:rPr>
              <w:t>Ob</w:t>
            </w:r>
          </w:p>
        </w:tc>
      </w:tr>
      <w:tr w:rsidR="00315ACD" w:rsidRPr="006F2A9D" w14:paraId="4D5980E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D0" w14:textId="77777777" w:rsidR="006F2A9D" w:rsidRPr="00D61D0B" w:rsidRDefault="006F2A9D" w:rsidP="00D61D0B">
            <w:pPr>
              <w:pStyle w:val="Label"/>
            </w:pPr>
            <w:r w:rsidRPr="00D61D0B">
              <w:t>Do</w:t>
            </w:r>
          </w:p>
        </w:tc>
        <w:tc>
          <w:tcPr>
            <w:tcW w:w="537" w:type="dxa"/>
            <w:tcBorders>
              <w:left w:val="single" w:sz="4" w:space="0" w:color="C0C0C0"/>
            </w:tcBorders>
          </w:tcPr>
          <w:p w14:paraId="4D5980D1" w14:textId="77777777" w:rsidR="006F2A9D" w:rsidRPr="006F2A9D" w:rsidRDefault="006F2A9D" w:rsidP="006F2A9D">
            <w:pPr>
              <w:pStyle w:val="Text"/>
            </w:pPr>
          </w:p>
        </w:tc>
        <w:tc>
          <w:tcPr>
            <w:tcW w:w="537" w:type="dxa"/>
          </w:tcPr>
          <w:p w14:paraId="4D5980D2" w14:textId="77777777" w:rsidR="006F2A9D" w:rsidRPr="006F2A9D" w:rsidRDefault="006F2A9D" w:rsidP="006F2A9D">
            <w:pPr>
              <w:pStyle w:val="Text"/>
            </w:pPr>
          </w:p>
        </w:tc>
        <w:tc>
          <w:tcPr>
            <w:tcW w:w="537" w:type="dxa"/>
          </w:tcPr>
          <w:p w14:paraId="4D5980D3" w14:textId="77777777" w:rsidR="006F2A9D" w:rsidRPr="006F2A9D" w:rsidRDefault="006F2A9D" w:rsidP="006F2A9D">
            <w:pPr>
              <w:pStyle w:val="Text"/>
            </w:pPr>
          </w:p>
        </w:tc>
        <w:tc>
          <w:tcPr>
            <w:tcW w:w="537" w:type="dxa"/>
          </w:tcPr>
          <w:p w14:paraId="4D5980D4" w14:textId="77777777" w:rsidR="006F2A9D" w:rsidRPr="006F2A9D" w:rsidRDefault="006F2A9D" w:rsidP="006F2A9D">
            <w:pPr>
              <w:pStyle w:val="Text"/>
            </w:pPr>
          </w:p>
        </w:tc>
        <w:tc>
          <w:tcPr>
            <w:tcW w:w="537" w:type="dxa"/>
          </w:tcPr>
          <w:p w14:paraId="4D5980D5" w14:textId="77777777" w:rsidR="006F2A9D" w:rsidRPr="006F2A9D" w:rsidRDefault="006F2A9D" w:rsidP="006F2A9D">
            <w:pPr>
              <w:pStyle w:val="Text"/>
            </w:pPr>
          </w:p>
        </w:tc>
        <w:tc>
          <w:tcPr>
            <w:tcW w:w="537" w:type="dxa"/>
          </w:tcPr>
          <w:p w14:paraId="4D5980D6" w14:textId="77777777" w:rsidR="006F2A9D" w:rsidRPr="006F2A9D" w:rsidRDefault="006F2A9D" w:rsidP="006F2A9D">
            <w:pPr>
              <w:pStyle w:val="Text"/>
            </w:pPr>
          </w:p>
        </w:tc>
        <w:tc>
          <w:tcPr>
            <w:tcW w:w="537" w:type="dxa"/>
          </w:tcPr>
          <w:p w14:paraId="4D5980D7" w14:textId="77777777" w:rsidR="006F2A9D" w:rsidRPr="006F2A9D" w:rsidRDefault="006F2A9D" w:rsidP="006F2A9D">
            <w:pPr>
              <w:pStyle w:val="Text"/>
            </w:pPr>
          </w:p>
        </w:tc>
        <w:tc>
          <w:tcPr>
            <w:tcW w:w="537" w:type="dxa"/>
          </w:tcPr>
          <w:p w14:paraId="4D5980D8" w14:textId="77777777" w:rsidR="006F2A9D" w:rsidRPr="006F2A9D" w:rsidRDefault="006F2A9D" w:rsidP="006F2A9D">
            <w:pPr>
              <w:pStyle w:val="Text"/>
            </w:pPr>
          </w:p>
        </w:tc>
        <w:tc>
          <w:tcPr>
            <w:tcW w:w="537" w:type="dxa"/>
          </w:tcPr>
          <w:p w14:paraId="4D5980D9" w14:textId="77777777" w:rsidR="006F2A9D" w:rsidRPr="006F2A9D" w:rsidRDefault="006F2A9D" w:rsidP="006F2A9D">
            <w:pPr>
              <w:pStyle w:val="Text"/>
            </w:pPr>
          </w:p>
        </w:tc>
        <w:tc>
          <w:tcPr>
            <w:tcW w:w="538" w:type="dxa"/>
          </w:tcPr>
          <w:p w14:paraId="4D5980DA" w14:textId="77777777" w:rsidR="006F2A9D" w:rsidRPr="006F2A9D" w:rsidRDefault="006F2A9D" w:rsidP="006F2A9D">
            <w:pPr>
              <w:pStyle w:val="Text"/>
            </w:pPr>
          </w:p>
        </w:tc>
        <w:tc>
          <w:tcPr>
            <w:tcW w:w="538" w:type="dxa"/>
          </w:tcPr>
          <w:p w14:paraId="4D5980DB" w14:textId="77777777" w:rsidR="006F2A9D" w:rsidRPr="006F2A9D" w:rsidRDefault="006F2A9D" w:rsidP="006F2A9D">
            <w:pPr>
              <w:pStyle w:val="Text"/>
            </w:pPr>
          </w:p>
        </w:tc>
        <w:tc>
          <w:tcPr>
            <w:tcW w:w="538" w:type="dxa"/>
          </w:tcPr>
          <w:p w14:paraId="4D5980DC" w14:textId="77777777" w:rsidR="006F2A9D" w:rsidRPr="006F2A9D" w:rsidRDefault="006F2A9D" w:rsidP="006F2A9D">
            <w:pPr>
              <w:pStyle w:val="Text"/>
            </w:pPr>
            <w:r w:rsidRPr="006F2A9D">
              <w:t>Do</w:t>
            </w:r>
          </w:p>
        </w:tc>
        <w:tc>
          <w:tcPr>
            <w:tcW w:w="538" w:type="dxa"/>
          </w:tcPr>
          <w:p w14:paraId="4D5980DD" w14:textId="77777777" w:rsidR="006F2A9D" w:rsidRPr="006F2A9D" w:rsidRDefault="00BE148B" w:rsidP="006F2A9D">
            <w:pPr>
              <w:pStyle w:val="Text"/>
            </w:pPr>
            <w:r>
              <w:t>Err</w:t>
            </w:r>
          </w:p>
        </w:tc>
        <w:tc>
          <w:tcPr>
            <w:tcW w:w="538" w:type="dxa"/>
          </w:tcPr>
          <w:p w14:paraId="4D5980DE" w14:textId="77777777" w:rsidR="006F2A9D" w:rsidRPr="006F2A9D" w:rsidRDefault="00BE148B" w:rsidP="006F2A9D">
            <w:pPr>
              <w:pStyle w:val="Text"/>
            </w:pPr>
            <w:r>
              <w:t>Err</w:t>
            </w:r>
          </w:p>
        </w:tc>
        <w:tc>
          <w:tcPr>
            <w:tcW w:w="538" w:type="dxa"/>
          </w:tcPr>
          <w:p w14:paraId="4D5980DF" w14:textId="77777777" w:rsidR="006F2A9D" w:rsidRPr="006F2A9D" w:rsidRDefault="006F2A9D" w:rsidP="006F2A9D">
            <w:pPr>
              <w:pStyle w:val="Text"/>
            </w:pPr>
            <w:r w:rsidRPr="006F2A9D">
              <w:t>Do</w:t>
            </w:r>
          </w:p>
        </w:tc>
        <w:tc>
          <w:tcPr>
            <w:tcW w:w="538" w:type="dxa"/>
          </w:tcPr>
          <w:p w14:paraId="4D5980E0"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0F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E2" w14:textId="77777777" w:rsidR="006F2A9D" w:rsidRPr="00D61D0B" w:rsidRDefault="006F2A9D" w:rsidP="00D61D0B">
            <w:pPr>
              <w:pStyle w:val="Label"/>
            </w:pPr>
            <w:r w:rsidRPr="00D61D0B">
              <w:t>Da</w:t>
            </w:r>
          </w:p>
        </w:tc>
        <w:tc>
          <w:tcPr>
            <w:tcW w:w="537" w:type="dxa"/>
            <w:tcBorders>
              <w:left w:val="single" w:sz="4" w:space="0" w:color="C0C0C0"/>
            </w:tcBorders>
          </w:tcPr>
          <w:p w14:paraId="4D5980E3" w14:textId="77777777" w:rsidR="006F2A9D" w:rsidRPr="006F2A9D" w:rsidRDefault="006F2A9D" w:rsidP="006F2A9D">
            <w:pPr>
              <w:pStyle w:val="Text"/>
            </w:pPr>
          </w:p>
        </w:tc>
        <w:tc>
          <w:tcPr>
            <w:tcW w:w="537" w:type="dxa"/>
          </w:tcPr>
          <w:p w14:paraId="4D5980E4" w14:textId="77777777" w:rsidR="006F2A9D" w:rsidRPr="006F2A9D" w:rsidRDefault="006F2A9D" w:rsidP="006F2A9D">
            <w:pPr>
              <w:pStyle w:val="Text"/>
            </w:pPr>
          </w:p>
        </w:tc>
        <w:tc>
          <w:tcPr>
            <w:tcW w:w="537" w:type="dxa"/>
          </w:tcPr>
          <w:p w14:paraId="4D5980E5" w14:textId="77777777" w:rsidR="006F2A9D" w:rsidRPr="006F2A9D" w:rsidRDefault="006F2A9D" w:rsidP="006F2A9D">
            <w:pPr>
              <w:pStyle w:val="Text"/>
            </w:pPr>
          </w:p>
        </w:tc>
        <w:tc>
          <w:tcPr>
            <w:tcW w:w="537" w:type="dxa"/>
          </w:tcPr>
          <w:p w14:paraId="4D5980E6" w14:textId="77777777" w:rsidR="006F2A9D" w:rsidRPr="006F2A9D" w:rsidRDefault="006F2A9D" w:rsidP="006F2A9D">
            <w:pPr>
              <w:pStyle w:val="Text"/>
            </w:pPr>
          </w:p>
        </w:tc>
        <w:tc>
          <w:tcPr>
            <w:tcW w:w="537" w:type="dxa"/>
          </w:tcPr>
          <w:p w14:paraId="4D5980E7" w14:textId="77777777" w:rsidR="006F2A9D" w:rsidRPr="006F2A9D" w:rsidRDefault="006F2A9D" w:rsidP="006F2A9D">
            <w:pPr>
              <w:pStyle w:val="Text"/>
            </w:pPr>
          </w:p>
        </w:tc>
        <w:tc>
          <w:tcPr>
            <w:tcW w:w="537" w:type="dxa"/>
          </w:tcPr>
          <w:p w14:paraId="4D5980E8" w14:textId="77777777" w:rsidR="006F2A9D" w:rsidRPr="006F2A9D" w:rsidRDefault="006F2A9D" w:rsidP="006F2A9D">
            <w:pPr>
              <w:pStyle w:val="Text"/>
            </w:pPr>
          </w:p>
        </w:tc>
        <w:tc>
          <w:tcPr>
            <w:tcW w:w="537" w:type="dxa"/>
          </w:tcPr>
          <w:p w14:paraId="4D5980E9" w14:textId="77777777" w:rsidR="006F2A9D" w:rsidRPr="006F2A9D" w:rsidRDefault="006F2A9D" w:rsidP="006F2A9D">
            <w:pPr>
              <w:pStyle w:val="Text"/>
            </w:pPr>
          </w:p>
        </w:tc>
        <w:tc>
          <w:tcPr>
            <w:tcW w:w="537" w:type="dxa"/>
          </w:tcPr>
          <w:p w14:paraId="4D5980EA" w14:textId="77777777" w:rsidR="006F2A9D" w:rsidRPr="006F2A9D" w:rsidRDefault="006F2A9D" w:rsidP="006F2A9D">
            <w:pPr>
              <w:pStyle w:val="Text"/>
            </w:pPr>
          </w:p>
        </w:tc>
        <w:tc>
          <w:tcPr>
            <w:tcW w:w="537" w:type="dxa"/>
          </w:tcPr>
          <w:p w14:paraId="4D5980EB" w14:textId="77777777" w:rsidR="006F2A9D" w:rsidRPr="006F2A9D" w:rsidRDefault="006F2A9D" w:rsidP="006F2A9D">
            <w:pPr>
              <w:pStyle w:val="Text"/>
            </w:pPr>
          </w:p>
        </w:tc>
        <w:tc>
          <w:tcPr>
            <w:tcW w:w="538" w:type="dxa"/>
          </w:tcPr>
          <w:p w14:paraId="4D5980EC" w14:textId="77777777" w:rsidR="006F2A9D" w:rsidRPr="006F2A9D" w:rsidRDefault="006F2A9D" w:rsidP="006F2A9D">
            <w:pPr>
              <w:pStyle w:val="Text"/>
            </w:pPr>
          </w:p>
        </w:tc>
        <w:tc>
          <w:tcPr>
            <w:tcW w:w="538" w:type="dxa"/>
          </w:tcPr>
          <w:p w14:paraId="4D5980ED" w14:textId="77777777" w:rsidR="006F2A9D" w:rsidRPr="006F2A9D" w:rsidRDefault="006F2A9D" w:rsidP="006F2A9D">
            <w:pPr>
              <w:pStyle w:val="Text"/>
            </w:pPr>
          </w:p>
        </w:tc>
        <w:tc>
          <w:tcPr>
            <w:tcW w:w="538" w:type="dxa"/>
          </w:tcPr>
          <w:p w14:paraId="4D5980EE" w14:textId="77777777" w:rsidR="006F2A9D" w:rsidRPr="006F2A9D" w:rsidRDefault="006F2A9D" w:rsidP="006F2A9D">
            <w:pPr>
              <w:pStyle w:val="Text"/>
            </w:pPr>
          </w:p>
        </w:tc>
        <w:tc>
          <w:tcPr>
            <w:tcW w:w="538" w:type="dxa"/>
          </w:tcPr>
          <w:p w14:paraId="4D5980EF" w14:textId="77777777" w:rsidR="006F2A9D" w:rsidRPr="006F2A9D" w:rsidRDefault="006F2A9D" w:rsidP="006F2A9D">
            <w:pPr>
              <w:pStyle w:val="Text"/>
            </w:pPr>
            <w:r w:rsidRPr="006F2A9D">
              <w:t>St</w:t>
            </w:r>
          </w:p>
        </w:tc>
        <w:tc>
          <w:tcPr>
            <w:tcW w:w="538" w:type="dxa"/>
          </w:tcPr>
          <w:p w14:paraId="4D5980F0" w14:textId="77777777" w:rsidR="006F2A9D" w:rsidRPr="006F2A9D" w:rsidRDefault="00BE148B" w:rsidP="006F2A9D">
            <w:pPr>
              <w:pStyle w:val="Text"/>
            </w:pPr>
            <w:r>
              <w:t>Err</w:t>
            </w:r>
          </w:p>
        </w:tc>
        <w:tc>
          <w:tcPr>
            <w:tcW w:w="538" w:type="dxa"/>
          </w:tcPr>
          <w:p w14:paraId="4D5980F1" w14:textId="77777777" w:rsidR="006F2A9D" w:rsidRPr="006F2A9D" w:rsidRDefault="006F2A9D" w:rsidP="006F2A9D">
            <w:pPr>
              <w:pStyle w:val="Text"/>
            </w:pPr>
            <w:r w:rsidRPr="006F2A9D">
              <w:t>St</w:t>
            </w:r>
          </w:p>
        </w:tc>
        <w:tc>
          <w:tcPr>
            <w:tcW w:w="538" w:type="dxa"/>
          </w:tcPr>
          <w:p w14:paraId="4D5980F2"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10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0F4" w14:textId="77777777" w:rsidR="006F2A9D" w:rsidRPr="00D61D0B" w:rsidRDefault="006F2A9D" w:rsidP="00D61D0B">
            <w:pPr>
              <w:pStyle w:val="Label"/>
            </w:pPr>
            <w:r w:rsidRPr="00D61D0B">
              <w:t>Ch</w:t>
            </w:r>
          </w:p>
        </w:tc>
        <w:tc>
          <w:tcPr>
            <w:tcW w:w="537" w:type="dxa"/>
            <w:tcBorders>
              <w:left w:val="single" w:sz="4" w:space="0" w:color="C0C0C0"/>
            </w:tcBorders>
          </w:tcPr>
          <w:p w14:paraId="4D5980F5" w14:textId="77777777" w:rsidR="006F2A9D" w:rsidRPr="006F2A9D" w:rsidRDefault="006F2A9D" w:rsidP="006F2A9D">
            <w:pPr>
              <w:pStyle w:val="Text"/>
            </w:pPr>
          </w:p>
        </w:tc>
        <w:tc>
          <w:tcPr>
            <w:tcW w:w="537" w:type="dxa"/>
          </w:tcPr>
          <w:p w14:paraId="4D5980F6" w14:textId="77777777" w:rsidR="006F2A9D" w:rsidRPr="006F2A9D" w:rsidRDefault="006F2A9D" w:rsidP="006F2A9D">
            <w:pPr>
              <w:pStyle w:val="Text"/>
            </w:pPr>
          </w:p>
        </w:tc>
        <w:tc>
          <w:tcPr>
            <w:tcW w:w="537" w:type="dxa"/>
          </w:tcPr>
          <w:p w14:paraId="4D5980F7" w14:textId="77777777" w:rsidR="006F2A9D" w:rsidRPr="006F2A9D" w:rsidRDefault="006F2A9D" w:rsidP="006F2A9D">
            <w:pPr>
              <w:pStyle w:val="Text"/>
            </w:pPr>
          </w:p>
        </w:tc>
        <w:tc>
          <w:tcPr>
            <w:tcW w:w="537" w:type="dxa"/>
          </w:tcPr>
          <w:p w14:paraId="4D5980F8" w14:textId="77777777" w:rsidR="006F2A9D" w:rsidRPr="006F2A9D" w:rsidRDefault="006F2A9D" w:rsidP="006F2A9D">
            <w:pPr>
              <w:pStyle w:val="Text"/>
            </w:pPr>
          </w:p>
        </w:tc>
        <w:tc>
          <w:tcPr>
            <w:tcW w:w="537" w:type="dxa"/>
          </w:tcPr>
          <w:p w14:paraId="4D5980F9" w14:textId="77777777" w:rsidR="006F2A9D" w:rsidRPr="006F2A9D" w:rsidRDefault="006F2A9D" w:rsidP="006F2A9D">
            <w:pPr>
              <w:pStyle w:val="Text"/>
            </w:pPr>
          </w:p>
        </w:tc>
        <w:tc>
          <w:tcPr>
            <w:tcW w:w="537" w:type="dxa"/>
          </w:tcPr>
          <w:p w14:paraId="4D5980FA" w14:textId="77777777" w:rsidR="006F2A9D" w:rsidRPr="006F2A9D" w:rsidRDefault="006F2A9D" w:rsidP="006F2A9D">
            <w:pPr>
              <w:pStyle w:val="Text"/>
            </w:pPr>
          </w:p>
        </w:tc>
        <w:tc>
          <w:tcPr>
            <w:tcW w:w="537" w:type="dxa"/>
          </w:tcPr>
          <w:p w14:paraId="4D5980FB" w14:textId="77777777" w:rsidR="006F2A9D" w:rsidRPr="006F2A9D" w:rsidRDefault="006F2A9D" w:rsidP="006F2A9D">
            <w:pPr>
              <w:pStyle w:val="Text"/>
            </w:pPr>
          </w:p>
        </w:tc>
        <w:tc>
          <w:tcPr>
            <w:tcW w:w="537" w:type="dxa"/>
          </w:tcPr>
          <w:p w14:paraId="4D5980FC" w14:textId="77777777" w:rsidR="006F2A9D" w:rsidRPr="006F2A9D" w:rsidRDefault="006F2A9D" w:rsidP="006F2A9D">
            <w:pPr>
              <w:pStyle w:val="Text"/>
            </w:pPr>
          </w:p>
        </w:tc>
        <w:tc>
          <w:tcPr>
            <w:tcW w:w="537" w:type="dxa"/>
          </w:tcPr>
          <w:p w14:paraId="4D5980FD" w14:textId="77777777" w:rsidR="006F2A9D" w:rsidRPr="006F2A9D" w:rsidRDefault="006F2A9D" w:rsidP="006F2A9D">
            <w:pPr>
              <w:pStyle w:val="Text"/>
            </w:pPr>
          </w:p>
        </w:tc>
        <w:tc>
          <w:tcPr>
            <w:tcW w:w="538" w:type="dxa"/>
          </w:tcPr>
          <w:p w14:paraId="4D5980FE" w14:textId="77777777" w:rsidR="006F2A9D" w:rsidRPr="006F2A9D" w:rsidRDefault="006F2A9D" w:rsidP="006F2A9D">
            <w:pPr>
              <w:pStyle w:val="Text"/>
            </w:pPr>
          </w:p>
        </w:tc>
        <w:tc>
          <w:tcPr>
            <w:tcW w:w="538" w:type="dxa"/>
          </w:tcPr>
          <w:p w14:paraId="4D5980FF" w14:textId="77777777" w:rsidR="006F2A9D" w:rsidRPr="006F2A9D" w:rsidRDefault="006F2A9D" w:rsidP="006F2A9D">
            <w:pPr>
              <w:pStyle w:val="Text"/>
            </w:pPr>
          </w:p>
        </w:tc>
        <w:tc>
          <w:tcPr>
            <w:tcW w:w="538" w:type="dxa"/>
          </w:tcPr>
          <w:p w14:paraId="4D598100" w14:textId="77777777" w:rsidR="006F2A9D" w:rsidRPr="006F2A9D" w:rsidRDefault="006F2A9D" w:rsidP="006F2A9D">
            <w:pPr>
              <w:pStyle w:val="Text"/>
            </w:pPr>
          </w:p>
        </w:tc>
        <w:tc>
          <w:tcPr>
            <w:tcW w:w="538" w:type="dxa"/>
          </w:tcPr>
          <w:p w14:paraId="4D598101" w14:textId="77777777" w:rsidR="006F2A9D" w:rsidRPr="006F2A9D" w:rsidRDefault="006F2A9D" w:rsidP="006F2A9D">
            <w:pPr>
              <w:pStyle w:val="Text"/>
            </w:pPr>
          </w:p>
        </w:tc>
        <w:tc>
          <w:tcPr>
            <w:tcW w:w="538" w:type="dxa"/>
          </w:tcPr>
          <w:p w14:paraId="4D598102" w14:textId="77777777" w:rsidR="006F2A9D" w:rsidRPr="006F2A9D" w:rsidRDefault="006F2A9D" w:rsidP="006F2A9D">
            <w:pPr>
              <w:pStyle w:val="Text"/>
            </w:pPr>
            <w:r w:rsidRPr="006F2A9D">
              <w:t>St</w:t>
            </w:r>
          </w:p>
        </w:tc>
        <w:tc>
          <w:tcPr>
            <w:tcW w:w="538" w:type="dxa"/>
          </w:tcPr>
          <w:p w14:paraId="4D598103" w14:textId="77777777" w:rsidR="006F2A9D" w:rsidRPr="006F2A9D" w:rsidRDefault="006F2A9D" w:rsidP="006F2A9D">
            <w:pPr>
              <w:pStyle w:val="Text"/>
            </w:pPr>
            <w:r w:rsidRPr="006F2A9D">
              <w:t>St</w:t>
            </w:r>
          </w:p>
        </w:tc>
        <w:tc>
          <w:tcPr>
            <w:tcW w:w="538" w:type="dxa"/>
          </w:tcPr>
          <w:p w14:paraId="4D598104"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11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06" w14:textId="77777777" w:rsidR="006F2A9D" w:rsidRPr="00D61D0B" w:rsidRDefault="006F2A9D" w:rsidP="00D61D0B">
            <w:pPr>
              <w:pStyle w:val="Label"/>
            </w:pPr>
            <w:r w:rsidRPr="00D61D0B">
              <w:t>St</w:t>
            </w:r>
          </w:p>
        </w:tc>
        <w:tc>
          <w:tcPr>
            <w:tcW w:w="537" w:type="dxa"/>
            <w:tcBorders>
              <w:left w:val="single" w:sz="4" w:space="0" w:color="C0C0C0"/>
            </w:tcBorders>
          </w:tcPr>
          <w:p w14:paraId="4D598107" w14:textId="77777777" w:rsidR="006F2A9D" w:rsidRPr="006F2A9D" w:rsidRDefault="006F2A9D" w:rsidP="006F2A9D">
            <w:pPr>
              <w:pStyle w:val="Text"/>
            </w:pPr>
          </w:p>
        </w:tc>
        <w:tc>
          <w:tcPr>
            <w:tcW w:w="537" w:type="dxa"/>
          </w:tcPr>
          <w:p w14:paraId="4D598108" w14:textId="77777777" w:rsidR="006F2A9D" w:rsidRPr="006F2A9D" w:rsidRDefault="006F2A9D" w:rsidP="006F2A9D">
            <w:pPr>
              <w:pStyle w:val="Text"/>
            </w:pPr>
          </w:p>
        </w:tc>
        <w:tc>
          <w:tcPr>
            <w:tcW w:w="537" w:type="dxa"/>
          </w:tcPr>
          <w:p w14:paraId="4D598109" w14:textId="77777777" w:rsidR="006F2A9D" w:rsidRPr="006F2A9D" w:rsidRDefault="006F2A9D" w:rsidP="006F2A9D">
            <w:pPr>
              <w:pStyle w:val="Text"/>
            </w:pPr>
          </w:p>
        </w:tc>
        <w:tc>
          <w:tcPr>
            <w:tcW w:w="537" w:type="dxa"/>
          </w:tcPr>
          <w:p w14:paraId="4D59810A" w14:textId="77777777" w:rsidR="006F2A9D" w:rsidRPr="006F2A9D" w:rsidRDefault="006F2A9D" w:rsidP="006F2A9D">
            <w:pPr>
              <w:pStyle w:val="Text"/>
            </w:pPr>
          </w:p>
        </w:tc>
        <w:tc>
          <w:tcPr>
            <w:tcW w:w="537" w:type="dxa"/>
          </w:tcPr>
          <w:p w14:paraId="4D59810B" w14:textId="77777777" w:rsidR="006F2A9D" w:rsidRPr="006F2A9D" w:rsidRDefault="006F2A9D" w:rsidP="006F2A9D">
            <w:pPr>
              <w:pStyle w:val="Text"/>
            </w:pPr>
          </w:p>
        </w:tc>
        <w:tc>
          <w:tcPr>
            <w:tcW w:w="537" w:type="dxa"/>
          </w:tcPr>
          <w:p w14:paraId="4D59810C" w14:textId="77777777" w:rsidR="006F2A9D" w:rsidRPr="006F2A9D" w:rsidRDefault="006F2A9D" w:rsidP="006F2A9D">
            <w:pPr>
              <w:pStyle w:val="Text"/>
            </w:pPr>
          </w:p>
        </w:tc>
        <w:tc>
          <w:tcPr>
            <w:tcW w:w="537" w:type="dxa"/>
          </w:tcPr>
          <w:p w14:paraId="4D59810D" w14:textId="77777777" w:rsidR="006F2A9D" w:rsidRPr="006F2A9D" w:rsidRDefault="006F2A9D" w:rsidP="006F2A9D">
            <w:pPr>
              <w:pStyle w:val="Text"/>
            </w:pPr>
          </w:p>
        </w:tc>
        <w:tc>
          <w:tcPr>
            <w:tcW w:w="537" w:type="dxa"/>
          </w:tcPr>
          <w:p w14:paraId="4D59810E" w14:textId="77777777" w:rsidR="006F2A9D" w:rsidRPr="006F2A9D" w:rsidRDefault="006F2A9D" w:rsidP="006F2A9D">
            <w:pPr>
              <w:pStyle w:val="Text"/>
            </w:pPr>
          </w:p>
        </w:tc>
        <w:tc>
          <w:tcPr>
            <w:tcW w:w="537" w:type="dxa"/>
          </w:tcPr>
          <w:p w14:paraId="4D59810F" w14:textId="77777777" w:rsidR="006F2A9D" w:rsidRPr="006F2A9D" w:rsidRDefault="006F2A9D" w:rsidP="006F2A9D">
            <w:pPr>
              <w:pStyle w:val="Text"/>
            </w:pPr>
          </w:p>
        </w:tc>
        <w:tc>
          <w:tcPr>
            <w:tcW w:w="538" w:type="dxa"/>
          </w:tcPr>
          <w:p w14:paraId="4D598110" w14:textId="77777777" w:rsidR="006F2A9D" w:rsidRPr="006F2A9D" w:rsidRDefault="006F2A9D" w:rsidP="006F2A9D">
            <w:pPr>
              <w:pStyle w:val="Text"/>
            </w:pPr>
          </w:p>
        </w:tc>
        <w:tc>
          <w:tcPr>
            <w:tcW w:w="538" w:type="dxa"/>
          </w:tcPr>
          <w:p w14:paraId="4D598111" w14:textId="77777777" w:rsidR="006F2A9D" w:rsidRPr="006F2A9D" w:rsidRDefault="006F2A9D" w:rsidP="006F2A9D">
            <w:pPr>
              <w:pStyle w:val="Text"/>
            </w:pPr>
          </w:p>
        </w:tc>
        <w:tc>
          <w:tcPr>
            <w:tcW w:w="538" w:type="dxa"/>
          </w:tcPr>
          <w:p w14:paraId="4D598112" w14:textId="77777777" w:rsidR="006F2A9D" w:rsidRPr="006F2A9D" w:rsidRDefault="006F2A9D" w:rsidP="006F2A9D">
            <w:pPr>
              <w:pStyle w:val="Text"/>
            </w:pPr>
          </w:p>
        </w:tc>
        <w:tc>
          <w:tcPr>
            <w:tcW w:w="538" w:type="dxa"/>
          </w:tcPr>
          <w:p w14:paraId="4D598113" w14:textId="77777777" w:rsidR="006F2A9D" w:rsidRPr="006F2A9D" w:rsidRDefault="006F2A9D" w:rsidP="006F2A9D">
            <w:pPr>
              <w:pStyle w:val="Text"/>
            </w:pPr>
          </w:p>
        </w:tc>
        <w:tc>
          <w:tcPr>
            <w:tcW w:w="538" w:type="dxa"/>
          </w:tcPr>
          <w:p w14:paraId="4D598114" w14:textId="77777777" w:rsidR="006F2A9D" w:rsidRPr="006F2A9D" w:rsidRDefault="006F2A9D" w:rsidP="006F2A9D">
            <w:pPr>
              <w:pStyle w:val="Text"/>
            </w:pPr>
          </w:p>
        </w:tc>
        <w:tc>
          <w:tcPr>
            <w:tcW w:w="538" w:type="dxa"/>
          </w:tcPr>
          <w:p w14:paraId="4D598115" w14:textId="77777777" w:rsidR="006F2A9D" w:rsidRPr="006F2A9D" w:rsidRDefault="006F2A9D" w:rsidP="006F2A9D">
            <w:pPr>
              <w:pStyle w:val="Text"/>
            </w:pPr>
            <w:r w:rsidRPr="006F2A9D">
              <w:t>St</w:t>
            </w:r>
          </w:p>
        </w:tc>
        <w:tc>
          <w:tcPr>
            <w:tcW w:w="538" w:type="dxa"/>
          </w:tcPr>
          <w:p w14:paraId="4D598116" w14:textId="77777777" w:rsidR="006F2A9D" w:rsidRPr="006F2A9D" w:rsidRDefault="006F2A9D" w:rsidP="006F2A9D">
            <w:pPr>
              <w:pStyle w:val="Text"/>
            </w:pPr>
            <w:smartTag w:uri="urn:schemas-microsoft-com:office:smarttags" w:element="place">
              <w:r w:rsidRPr="006F2A9D">
                <w:t>Ob</w:t>
              </w:r>
            </w:smartTag>
          </w:p>
        </w:tc>
      </w:tr>
      <w:tr w:rsidR="00315ACD" w:rsidRPr="00315ACD" w14:paraId="4D59812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18" w14:textId="77777777" w:rsidR="006F2A9D" w:rsidRPr="00D61D0B" w:rsidRDefault="006F2A9D" w:rsidP="00D61D0B">
            <w:pPr>
              <w:pStyle w:val="Label"/>
            </w:pPr>
            <w:r w:rsidRPr="00D61D0B">
              <w:t>Ob</w:t>
            </w:r>
          </w:p>
        </w:tc>
        <w:tc>
          <w:tcPr>
            <w:tcW w:w="537" w:type="dxa"/>
            <w:tcBorders>
              <w:left w:val="single" w:sz="4" w:space="0" w:color="C0C0C0"/>
            </w:tcBorders>
          </w:tcPr>
          <w:p w14:paraId="4D598119" w14:textId="77777777" w:rsidR="006F2A9D" w:rsidRPr="006F2A9D" w:rsidRDefault="006F2A9D" w:rsidP="006F2A9D">
            <w:pPr>
              <w:pStyle w:val="Text"/>
            </w:pPr>
          </w:p>
        </w:tc>
        <w:tc>
          <w:tcPr>
            <w:tcW w:w="537" w:type="dxa"/>
          </w:tcPr>
          <w:p w14:paraId="4D59811A" w14:textId="77777777" w:rsidR="006F2A9D" w:rsidRPr="006F2A9D" w:rsidRDefault="006F2A9D" w:rsidP="006F2A9D">
            <w:pPr>
              <w:pStyle w:val="Text"/>
            </w:pPr>
          </w:p>
        </w:tc>
        <w:tc>
          <w:tcPr>
            <w:tcW w:w="537" w:type="dxa"/>
          </w:tcPr>
          <w:p w14:paraId="4D59811B" w14:textId="77777777" w:rsidR="006F2A9D" w:rsidRPr="006F2A9D" w:rsidRDefault="006F2A9D" w:rsidP="006F2A9D">
            <w:pPr>
              <w:pStyle w:val="Text"/>
            </w:pPr>
          </w:p>
        </w:tc>
        <w:tc>
          <w:tcPr>
            <w:tcW w:w="537" w:type="dxa"/>
          </w:tcPr>
          <w:p w14:paraId="4D59811C" w14:textId="77777777" w:rsidR="006F2A9D" w:rsidRPr="006F2A9D" w:rsidRDefault="006F2A9D" w:rsidP="006F2A9D">
            <w:pPr>
              <w:pStyle w:val="Text"/>
            </w:pPr>
          </w:p>
        </w:tc>
        <w:tc>
          <w:tcPr>
            <w:tcW w:w="537" w:type="dxa"/>
          </w:tcPr>
          <w:p w14:paraId="4D59811D" w14:textId="77777777" w:rsidR="006F2A9D" w:rsidRPr="006F2A9D" w:rsidRDefault="006F2A9D" w:rsidP="006F2A9D">
            <w:pPr>
              <w:pStyle w:val="Text"/>
            </w:pPr>
          </w:p>
        </w:tc>
        <w:tc>
          <w:tcPr>
            <w:tcW w:w="537" w:type="dxa"/>
          </w:tcPr>
          <w:p w14:paraId="4D59811E" w14:textId="77777777" w:rsidR="006F2A9D" w:rsidRPr="006F2A9D" w:rsidRDefault="006F2A9D" w:rsidP="006F2A9D">
            <w:pPr>
              <w:pStyle w:val="Text"/>
            </w:pPr>
          </w:p>
        </w:tc>
        <w:tc>
          <w:tcPr>
            <w:tcW w:w="537" w:type="dxa"/>
          </w:tcPr>
          <w:p w14:paraId="4D59811F" w14:textId="77777777" w:rsidR="006F2A9D" w:rsidRPr="006F2A9D" w:rsidRDefault="006F2A9D" w:rsidP="006F2A9D">
            <w:pPr>
              <w:pStyle w:val="Text"/>
            </w:pPr>
          </w:p>
        </w:tc>
        <w:tc>
          <w:tcPr>
            <w:tcW w:w="537" w:type="dxa"/>
          </w:tcPr>
          <w:p w14:paraId="4D598120" w14:textId="77777777" w:rsidR="006F2A9D" w:rsidRPr="006F2A9D" w:rsidRDefault="006F2A9D" w:rsidP="006F2A9D">
            <w:pPr>
              <w:pStyle w:val="Text"/>
            </w:pPr>
          </w:p>
        </w:tc>
        <w:tc>
          <w:tcPr>
            <w:tcW w:w="537" w:type="dxa"/>
          </w:tcPr>
          <w:p w14:paraId="4D598121" w14:textId="77777777" w:rsidR="006F2A9D" w:rsidRPr="006F2A9D" w:rsidRDefault="006F2A9D" w:rsidP="006F2A9D">
            <w:pPr>
              <w:pStyle w:val="Text"/>
            </w:pPr>
          </w:p>
        </w:tc>
        <w:tc>
          <w:tcPr>
            <w:tcW w:w="538" w:type="dxa"/>
          </w:tcPr>
          <w:p w14:paraId="4D598122" w14:textId="77777777" w:rsidR="006F2A9D" w:rsidRPr="006F2A9D" w:rsidRDefault="006F2A9D" w:rsidP="006F2A9D">
            <w:pPr>
              <w:pStyle w:val="Text"/>
            </w:pPr>
          </w:p>
        </w:tc>
        <w:tc>
          <w:tcPr>
            <w:tcW w:w="538" w:type="dxa"/>
          </w:tcPr>
          <w:p w14:paraId="4D598123" w14:textId="77777777" w:rsidR="006F2A9D" w:rsidRPr="006F2A9D" w:rsidRDefault="006F2A9D" w:rsidP="006F2A9D">
            <w:pPr>
              <w:pStyle w:val="Text"/>
            </w:pPr>
          </w:p>
        </w:tc>
        <w:tc>
          <w:tcPr>
            <w:tcW w:w="538" w:type="dxa"/>
          </w:tcPr>
          <w:p w14:paraId="4D598124" w14:textId="77777777" w:rsidR="006F2A9D" w:rsidRPr="006F2A9D" w:rsidRDefault="006F2A9D" w:rsidP="006F2A9D">
            <w:pPr>
              <w:pStyle w:val="Text"/>
            </w:pPr>
          </w:p>
        </w:tc>
        <w:tc>
          <w:tcPr>
            <w:tcW w:w="538" w:type="dxa"/>
          </w:tcPr>
          <w:p w14:paraId="4D598125" w14:textId="77777777" w:rsidR="006F2A9D" w:rsidRPr="006F2A9D" w:rsidRDefault="006F2A9D" w:rsidP="006F2A9D">
            <w:pPr>
              <w:pStyle w:val="Text"/>
            </w:pPr>
          </w:p>
        </w:tc>
        <w:tc>
          <w:tcPr>
            <w:tcW w:w="538" w:type="dxa"/>
          </w:tcPr>
          <w:p w14:paraId="4D598126" w14:textId="77777777" w:rsidR="006F2A9D" w:rsidRPr="006F2A9D" w:rsidRDefault="006F2A9D" w:rsidP="006F2A9D">
            <w:pPr>
              <w:pStyle w:val="Text"/>
            </w:pPr>
          </w:p>
        </w:tc>
        <w:tc>
          <w:tcPr>
            <w:tcW w:w="538" w:type="dxa"/>
          </w:tcPr>
          <w:p w14:paraId="4D598127" w14:textId="77777777" w:rsidR="006F2A9D" w:rsidRPr="006F2A9D" w:rsidRDefault="006F2A9D" w:rsidP="006F2A9D">
            <w:pPr>
              <w:pStyle w:val="Text"/>
            </w:pPr>
          </w:p>
        </w:tc>
        <w:tc>
          <w:tcPr>
            <w:tcW w:w="538" w:type="dxa"/>
          </w:tcPr>
          <w:p w14:paraId="4D598128" w14:textId="77777777" w:rsidR="006F2A9D" w:rsidRPr="006F2A9D" w:rsidRDefault="006F2A9D" w:rsidP="006F2A9D">
            <w:pPr>
              <w:pStyle w:val="Text"/>
            </w:pPr>
            <w:smartTag w:uri="urn:schemas-microsoft-com:office:smarttags" w:element="place">
              <w:r w:rsidRPr="006F2A9D">
                <w:t>Ob</w:t>
              </w:r>
            </w:smartTag>
          </w:p>
        </w:tc>
      </w:tr>
    </w:tbl>
    <w:p w14:paraId="4D59812A" w14:textId="77777777" w:rsidR="006D638F" w:rsidRDefault="006D638F" w:rsidP="009B58D6">
      <w:pPr>
        <w:pStyle w:val="TableSpacing"/>
      </w:pPr>
    </w:p>
    <w:p w14:paraId="4D59812B" w14:textId="77777777" w:rsidR="006C21B7" w:rsidRDefault="006C21B7" w:rsidP="00E72EDE">
      <w:pPr>
        <w:pStyle w:val="Grammar"/>
      </w:pPr>
      <w:r w:rsidRPr="00370D0A">
        <w:rPr>
          <w:rStyle w:val="Non-Terminal"/>
        </w:rPr>
        <w:t>AdditionOperatorExpression</w:t>
      </w:r>
      <w:r w:rsidR="00E72EDE">
        <w:t xml:space="preserve">  </w:t>
      </w:r>
      <w:r>
        <w:t>::=</w:t>
      </w:r>
      <w:r w:rsidR="00E72EDE">
        <w:t xml:space="preserve">  </w:t>
      </w:r>
      <w:r w:rsidRPr="00370D0A">
        <w:rPr>
          <w:rStyle w:val="Non-Terminal"/>
        </w:rPr>
        <w:t>Expression</w:t>
      </w:r>
      <w:r w:rsidR="00E72EDE">
        <w:t xml:space="preserve">  </w:t>
      </w:r>
      <w:r w:rsidRPr="00BB11DF">
        <w:rPr>
          <w:rStyle w:val="Terminal"/>
        </w:rPr>
        <w: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12C" w14:textId="77777777" w:rsidR="006C21B7" w:rsidRDefault="006C21B7">
      <w:pPr>
        <w:pStyle w:val="Heading3"/>
      </w:pPr>
      <w:bookmarkStart w:id="435" w:name="_Toc324771364"/>
      <w:r>
        <w:t>Subtraction Operator</w:t>
      </w:r>
      <w:bookmarkEnd w:id="435"/>
    </w:p>
    <w:p w14:paraId="4D59812D" w14:textId="77777777" w:rsidR="006C21B7" w:rsidRDefault="006C21B7">
      <w:pPr>
        <w:pStyle w:val="Text"/>
      </w:pPr>
      <w:r>
        <w:t>The subtraction operator subtracts the second operand from the first operand. The subtraction operator is defined for the following types:</w:t>
      </w:r>
    </w:p>
    <w:p w14:paraId="4D59812E" w14:textId="77777777" w:rsidR="006C21B7" w:rsidRDefault="006C21B7">
      <w:pPr>
        <w:pStyle w:val="BulletedList1"/>
      </w:pPr>
      <w:r w:rsidRPr="00006830">
        <w:rPr>
          <w:rStyle w:val="CodeEmbedded"/>
        </w:rPr>
        <w:t>Byte</w:t>
      </w:r>
      <w:r>
        <w:t xml:space="preserve">, </w:t>
      </w:r>
      <w:r w:rsidR="006D638F" w:rsidRPr="00006830">
        <w:rPr>
          <w:rStyle w:val="CodeEmbedded"/>
        </w:rPr>
        <w:t>SByte</w:t>
      </w:r>
      <w:r w:rsidR="006D638F">
        <w:t xml:space="preserve">, </w:t>
      </w:r>
      <w:r w:rsidR="006D638F" w:rsidRPr="00006830">
        <w:rPr>
          <w:rStyle w:val="CodeEmbedded"/>
        </w:rPr>
        <w:t>UShort</w:t>
      </w:r>
      <w:r w:rsidR="006D638F">
        <w:t xml:space="preserve">, </w:t>
      </w:r>
      <w:r w:rsidRPr="00006830">
        <w:rPr>
          <w:rStyle w:val="CodeEmbedded"/>
        </w:rPr>
        <w:t>Short</w:t>
      </w:r>
      <w:r>
        <w:t xml:space="preserve">, </w:t>
      </w:r>
      <w:r w:rsidR="006D638F" w:rsidRPr="00006830">
        <w:rPr>
          <w:rStyle w:val="CodeEmbedded"/>
        </w:rPr>
        <w:t>UInteger</w:t>
      </w:r>
      <w:r w:rsidR="006D638F">
        <w:t xml:space="preserve">, </w:t>
      </w:r>
      <w:r w:rsidRPr="00006830">
        <w:rPr>
          <w:rStyle w:val="CodeEmbedded"/>
        </w:rPr>
        <w:t>Integer</w:t>
      </w:r>
      <w:r w:rsidR="006D638F" w:rsidRPr="006D638F">
        <w:t xml:space="preserve">, </w:t>
      </w:r>
      <w:r w:rsidR="006D638F" w:rsidRPr="00006830">
        <w:rPr>
          <w:rStyle w:val="CodeEmbedded"/>
        </w:rPr>
        <w:t>ULong</w:t>
      </w:r>
      <w:r>
        <w:t xml:space="preserve">, and </w:t>
      </w:r>
      <w:r w:rsidRPr="00006830">
        <w:rPr>
          <w:rStyle w:val="CodeEmbedded"/>
        </w:rPr>
        <w:t>Long</w:t>
      </w:r>
      <w:r>
        <w:t xml:space="preserve">. If integer overflow checking is on and the difference is outside the range of the result type, a </w:t>
      </w:r>
      <w:r w:rsidRPr="00006830">
        <w:rPr>
          <w:rStyle w:val="CodeEmbedded"/>
        </w:rPr>
        <w:t>System.OverflowException</w:t>
      </w:r>
      <w:r>
        <w:t xml:space="preserve"> exception is thrown. Otherwise, overflows are not reported, and any significant high-order bits of the result are discarded.</w:t>
      </w:r>
    </w:p>
    <w:p w14:paraId="4D59812F" w14:textId="77777777" w:rsidR="006C21B7" w:rsidRDefault="006C21B7">
      <w:pPr>
        <w:pStyle w:val="BulletedList1"/>
      </w:pPr>
      <w:r w:rsidRPr="00006830">
        <w:rPr>
          <w:rStyle w:val="CodeEmbedded"/>
        </w:rPr>
        <w:t>Single</w:t>
      </w:r>
      <w:r>
        <w:t xml:space="preserve"> and </w:t>
      </w:r>
      <w:r w:rsidRPr="00006830">
        <w:rPr>
          <w:rStyle w:val="CodeEmbedded"/>
        </w:rPr>
        <w:t>Double</w:t>
      </w:r>
      <w:r>
        <w:t xml:space="preserve">. The difference is computed according to the rules of IEEE 754 arithmetic. </w:t>
      </w:r>
    </w:p>
    <w:p w14:paraId="4D598130" w14:textId="77777777" w:rsidR="006C21B7" w:rsidRDefault="006C21B7">
      <w:pPr>
        <w:pStyle w:val="BulletedList1"/>
      </w:pPr>
      <w:r w:rsidRPr="00006830">
        <w:rPr>
          <w:rStyle w:val="CodeEmbedded"/>
        </w:rPr>
        <w:t>Decimal</w:t>
      </w:r>
      <w:r>
        <w:t xml:space="preserve">. If the resulting value is too large to represent in the decimal format, a </w:t>
      </w:r>
      <w:r w:rsidRPr="00006830">
        <w:rPr>
          <w:rStyle w:val="CodeEmbedded"/>
        </w:rPr>
        <w:t>System.OverflowException</w:t>
      </w:r>
      <w:r>
        <w:t xml:space="preserve"> exception is thrown. If the result value is too small to represent in the decimal format, the result is 0.</w:t>
      </w:r>
    </w:p>
    <w:p w14:paraId="4D598131" w14:textId="77777777" w:rsidR="006D638F" w:rsidRDefault="00922D26" w:rsidP="008204EC">
      <w:pPr>
        <w:pStyle w:val="AlertText"/>
      </w:pPr>
      <w:r>
        <w:rPr>
          <w:rStyle w:val="LabelEmbedded"/>
        </w:rPr>
        <w:t>Note</w:t>
      </w:r>
      <w:r>
        <w:t xml:space="preserve">     The </w:t>
      </w:r>
      <w:r w:rsidRPr="00006830">
        <w:rPr>
          <w:rStyle w:val="CodeEmbedded"/>
        </w:rPr>
        <w:t>System.DateTime</w:t>
      </w:r>
      <w:r>
        <w:t xml:space="preserve"> type defines overloaded subtraction operators. Because </w:t>
      </w:r>
      <w:r w:rsidRPr="00006830">
        <w:rPr>
          <w:rStyle w:val="CodeEmbedded"/>
        </w:rPr>
        <w:t>System.DateTime</w:t>
      </w:r>
      <w:r>
        <w:t xml:space="preserve"> is equivalent to the intrinsic </w:t>
      </w:r>
      <w:r w:rsidRPr="00006830">
        <w:rPr>
          <w:rStyle w:val="CodeEmbedded"/>
        </w:rPr>
        <w:t>Date</w:t>
      </w:r>
      <w:r>
        <w:t xml:space="preserve"> type, these operators is also available on the </w:t>
      </w:r>
      <w:r w:rsidRPr="00006830">
        <w:rPr>
          <w:rStyle w:val="CodeEmbedded"/>
        </w:rPr>
        <w:t>Date</w:t>
      </w:r>
      <w:r>
        <w:t xml:space="preserve"> type.</w:t>
      </w:r>
    </w:p>
    <w:p w14:paraId="4D598132" w14:textId="77777777" w:rsidR="009B58D6" w:rsidRDefault="009B58D6" w:rsidP="009B58D6">
      <w:pPr>
        <w:pStyle w:val="TableSpacing"/>
      </w:pPr>
    </w:p>
    <w:p w14:paraId="4D598133" w14:textId="77777777" w:rsidR="00A13B0C" w:rsidRPr="001767B0" w:rsidRDefault="00A13B0C" w:rsidP="006D638F">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315ACD" w:rsidRPr="00D61D0B" w14:paraId="4D59814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4"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5"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6"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7"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8"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9"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A"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B"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C"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3D"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13E"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13F"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140"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141"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142"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143"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144" w14:textId="77777777" w:rsidR="006F2A9D" w:rsidRPr="00D61D0B" w:rsidRDefault="006F2A9D" w:rsidP="00D61D0B">
            <w:pPr>
              <w:pStyle w:val="Label"/>
            </w:pPr>
            <w:smartTag w:uri="urn:schemas-microsoft-com:office:smarttags" w:element="place">
              <w:r w:rsidRPr="00D61D0B">
                <w:t>Ob</w:t>
              </w:r>
            </w:smartTag>
          </w:p>
        </w:tc>
      </w:tr>
      <w:tr w:rsidR="00315ACD" w:rsidRPr="00315ACD" w14:paraId="4D59815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46" w14:textId="77777777" w:rsidR="006F2A9D" w:rsidRPr="00D61D0B" w:rsidRDefault="006F2A9D" w:rsidP="00D61D0B">
            <w:pPr>
              <w:pStyle w:val="Label"/>
            </w:pPr>
            <w:r w:rsidRPr="00D61D0B">
              <w:lastRenderedPageBreak/>
              <w:t>Bo</w:t>
            </w:r>
          </w:p>
        </w:tc>
        <w:tc>
          <w:tcPr>
            <w:tcW w:w="537" w:type="dxa"/>
            <w:tcBorders>
              <w:top w:val="single" w:sz="4" w:space="0" w:color="C0C0C0"/>
              <w:left w:val="single" w:sz="4" w:space="0" w:color="C0C0C0"/>
            </w:tcBorders>
          </w:tcPr>
          <w:p w14:paraId="4D598147" w14:textId="77777777" w:rsidR="006F2A9D" w:rsidRPr="00315ACD" w:rsidRDefault="006F2A9D" w:rsidP="006F2A9D">
            <w:pPr>
              <w:pStyle w:val="Text"/>
              <w:rPr>
                <w:lang w:val="es-CR"/>
              </w:rPr>
            </w:pPr>
            <w:r w:rsidRPr="00315ACD">
              <w:rPr>
                <w:lang w:val="es-CR"/>
              </w:rPr>
              <w:t>S</w:t>
            </w:r>
            <w:r w:rsidR="00641E5E">
              <w:rPr>
                <w:lang w:val="es-CR"/>
              </w:rPr>
              <w:t>h</w:t>
            </w:r>
          </w:p>
        </w:tc>
        <w:tc>
          <w:tcPr>
            <w:tcW w:w="537" w:type="dxa"/>
            <w:tcBorders>
              <w:top w:val="single" w:sz="4" w:space="0" w:color="C0C0C0"/>
            </w:tcBorders>
          </w:tcPr>
          <w:p w14:paraId="4D598148" w14:textId="77777777" w:rsidR="006F2A9D" w:rsidRPr="00315ACD" w:rsidRDefault="006F2A9D" w:rsidP="006F2A9D">
            <w:pPr>
              <w:pStyle w:val="Text"/>
              <w:rPr>
                <w:lang w:val="es-CR"/>
              </w:rPr>
            </w:pPr>
            <w:r w:rsidRPr="00315ACD">
              <w:rPr>
                <w:lang w:val="es-CR"/>
              </w:rPr>
              <w:t>SB</w:t>
            </w:r>
          </w:p>
        </w:tc>
        <w:tc>
          <w:tcPr>
            <w:tcW w:w="537" w:type="dxa"/>
            <w:tcBorders>
              <w:top w:val="single" w:sz="4" w:space="0" w:color="C0C0C0"/>
            </w:tcBorders>
          </w:tcPr>
          <w:p w14:paraId="4D598149"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14A"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14B"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14C"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14D"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14E"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14F"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150"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151" w14:textId="77777777" w:rsidR="006F2A9D" w:rsidRPr="00315ACD" w:rsidRDefault="006F2A9D" w:rsidP="006F2A9D">
            <w:pPr>
              <w:pStyle w:val="Text"/>
              <w:rPr>
                <w:lang w:val="es-CR"/>
              </w:rPr>
            </w:pPr>
            <w:r w:rsidRPr="00315ACD">
              <w:rPr>
                <w:lang w:val="es-CR"/>
              </w:rPr>
              <w:t>Si</w:t>
            </w:r>
          </w:p>
        </w:tc>
        <w:tc>
          <w:tcPr>
            <w:tcW w:w="538" w:type="dxa"/>
            <w:tcBorders>
              <w:top w:val="single" w:sz="4" w:space="0" w:color="C0C0C0"/>
            </w:tcBorders>
          </w:tcPr>
          <w:p w14:paraId="4D598152" w14:textId="77777777" w:rsidR="006F2A9D" w:rsidRPr="00315ACD" w:rsidRDefault="006F2A9D" w:rsidP="006F2A9D">
            <w:pPr>
              <w:pStyle w:val="Text"/>
              <w:rPr>
                <w:lang w:val="es-CR"/>
              </w:rPr>
            </w:pPr>
            <w:r w:rsidRPr="00315ACD">
              <w:rPr>
                <w:lang w:val="es-CR"/>
              </w:rPr>
              <w:t>Do</w:t>
            </w:r>
          </w:p>
        </w:tc>
        <w:tc>
          <w:tcPr>
            <w:tcW w:w="538" w:type="dxa"/>
            <w:tcBorders>
              <w:top w:val="single" w:sz="4" w:space="0" w:color="C0C0C0"/>
            </w:tcBorders>
          </w:tcPr>
          <w:p w14:paraId="4D598153" w14:textId="77777777" w:rsidR="006F2A9D" w:rsidRPr="00315ACD" w:rsidRDefault="00BE148B" w:rsidP="006F2A9D">
            <w:pPr>
              <w:pStyle w:val="Text"/>
              <w:rPr>
                <w:lang w:val="es-CR"/>
              </w:rPr>
            </w:pPr>
            <w:r w:rsidRPr="00315ACD">
              <w:rPr>
                <w:lang w:val="es-CR"/>
              </w:rPr>
              <w:t>Err</w:t>
            </w:r>
          </w:p>
        </w:tc>
        <w:tc>
          <w:tcPr>
            <w:tcW w:w="538" w:type="dxa"/>
            <w:tcBorders>
              <w:top w:val="single" w:sz="4" w:space="0" w:color="C0C0C0"/>
            </w:tcBorders>
          </w:tcPr>
          <w:p w14:paraId="4D598154" w14:textId="77777777" w:rsidR="006F2A9D" w:rsidRPr="00315ACD" w:rsidRDefault="00BE148B" w:rsidP="006F2A9D">
            <w:pPr>
              <w:pStyle w:val="Text"/>
              <w:rPr>
                <w:lang w:val="es-CR"/>
              </w:rPr>
            </w:pPr>
            <w:r w:rsidRPr="00315ACD">
              <w:rPr>
                <w:lang w:val="es-CR"/>
              </w:rPr>
              <w:t>Err</w:t>
            </w:r>
          </w:p>
        </w:tc>
        <w:tc>
          <w:tcPr>
            <w:tcW w:w="538" w:type="dxa"/>
            <w:tcBorders>
              <w:top w:val="single" w:sz="4" w:space="0" w:color="C0C0C0"/>
            </w:tcBorders>
          </w:tcPr>
          <w:p w14:paraId="4D598155" w14:textId="77777777" w:rsidR="006F2A9D" w:rsidRPr="00315ACD" w:rsidRDefault="006F2A9D" w:rsidP="006F2A9D">
            <w:pPr>
              <w:pStyle w:val="Text"/>
              <w:rPr>
                <w:lang w:val="es-CR"/>
              </w:rPr>
            </w:pPr>
            <w:r w:rsidRPr="00315ACD">
              <w:rPr>
                <w:lang w:val="es-CR"/>
              </w:rPr>
              <w:t>Do</w:t>
            </w:r>
          </w:p>
        </w:tc>
        <w:tc>
          <w:tcPr>
            <w:tcW w:w="538" w:type="dxa"/>
            <w:tcBorders>
              <w:top w:val="single" w:sz="4" w:space="0" w:color="C0C0C0"/>
            </w:tcBorders>
          </w:tcPr>
          <w:p w14:paraId="4D598156" w14:textId="77777777" w:rsidR="006F2A9D" w:rsidRPr="00315ACD" w:rsidRDefault="006F2A9D" w:rsidP="006F2A9D">
            <w:pPr>
              <w:pStyle w:val="Text"/>
              <w:rPr>
                <w:lang w:val="es-CR"/>
              </w:rPr>
            </w:pPr>
            <w:r w:rsidRPr="00315ACD">
              <w:rPr>
                <w:lang w:val="es-CR"/>
              </w:rPr>
              <w:t>Ob</w:t>
            </w:r>
          </w:p>
        </w:tc>
      </w:tr>
      <w:tr w:rsidR="00315ACD" w:rsidRPr="00315ACD" w14:paraId="4D59816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58" w14:textId="77777777" w:rsidR="006F2A9D" w:rsidRPr="00D61D0B" w:rsidRDefault="006F2A9D" w:rsidP="00D61D0B">
            <w:pPr>
              <w:pStyle w:val="Label"/>
            </w:pPr>
            <w:r w:rsidRPr="00D61D0B">
              <w:t>SB</w:t>
            </w:r>
          </w:p>
        </w:tc>
        <w:tc>
          <w:tcPr>
            <w:tcW w:w="537" w:type="dxa"/>
            <w:tcBorders>
              <w:left w:val="single" w:sz="4" w:space="0" w:color="C0C0C0"/>
            </w:tcBorders>
          </w:tcPr>
          <w:p w14:paraId="4D598159" w14:textId="77777777" w:rsidR="006F2A9D" w:rsidRPr="00315ACD" w:rsidRDefault="006F2A9D" w:rsidP="006F2A9D">
            <w:pPr>
              <w:pStyle w:val="Text"/>
              <w:rPr>
                <w:lang w:val="es-CR"/>
              </w:rPr>
            </w:pPr>
          </w:p>
        </w:tc>
        <w:tc>
          <w:tcPr>
            <w:tcW w:w="537" w:type="dxa"/>
          </w:tcPr>
          <w:p w14:paraId="4D59815A" w14:textId="77777777" w:rsidR="006F2A9D" w:rsidRPr="00315ACD" w:rsidRDefault="006F2A9D" w:rsidP="006F2A9D">
            <w:pPr>
              <w:pStyle w:val="Text"/>
              <w:rPr>
                <w:lang w:val="es-CR"/>
              </w:rPr>
            </w:pPr>
            <w:r w:rsidRPr="00315ACD">
              <w:rPr>
                <w:lang w:val="es-CR"/>
              </w:rPr>
              <w:t>SB</w:t>
            </w:r>
          </w:p>
        </w:tc>
        <w:tc>
          <w:tcPr>
            <w:tcW w:w="537" w:type="dxa"/>
          </w:tcPr>
          <w:p w14:paraId="4D59815B" w14:textId="77777777" w:rsidR="006F2A9D" w:rsidRPr="00315ACD" w:rsidRDefault="006F2A9D" w:rsidP="006F2A9D">
            <w:pPr>
              <w:pStyle w:val="Text"/>
              <w:rPr>
                <w:lang w:val="es-CR"/>
              </w:rPr>
            </w:pPr>
            <w:r w:rsidRPr="00315ACD">
              <w:rPr>
                <w:lang w:val="es-CR"/>
              </w:rPr>
              <w:t>Sh</w:t>
            </w:r>
          </w:p>
        </w:tc>
        <w:tc>
          <w:tcPr>
            <w:tcW w:w="537" w:type="dxa"/>
          </w:tcPr>
          <w:p w14:paraId="4D59815C" w14:textId="77777777" w:rsidR="006F2A9D" w:rsidRPr="00315ACD" w:rsidRDefault="006F2A9D" w:rsidP="006F2A9D">
            <w:pPr>
              <w:pStyle w:val="Text"/>
              <w:rPr>
                <w:lang w:val="es-CR"/>
              </w:rPr>
            </w:pPr>
            <w:r w:rsidRPr="00315ACD">
              <w:rPr>
                <w:lang w:val="es-CR"/>
              </w:rPr>
              <w:t>Sh</w:t>
            </w:r>
          </w:p>
        </w:tc>
        <w:tc>
          <w:tcPr>
            <w:tcW w:w="537" w:type="dxa"/>
          </w:tcPr>
          <w:p w14:paraId="4D59815D" w14:textId="77777777" w:rsidR="006F2A9D" w:rsidRPr="00315ACD" w:rsidRDefault="006F2A9D" w:rsidP="006F2A9D">
            <w:pPr>
              <w:pStyle w:val="Text"/>
              <w:rPr>
                <w:lang w:val="es-CR"/>
              </w:rPr>
            </w:pPr>
            <w:r w:rsidRPr="00315ACD">
              <w:rPr>
                <w:lang w:val="es-CR"/>
              </w:rPr>
              <w:t>In</w:t>
            </w:r>
          </w:p>
        </w:tc>
        <w:tc>
          <w:tcPr>
            <w:tcW w:w="537" w:type="dxa"/>
          </w:tcPr>
          <w:p w14:paraId="4D59815E" w14:textId="77777777" w:rsidR="006F2A9D" w:rsidRPr="00315ACD" w:rsidRDefault="006F2A9D" w:rsidP="006F2A9D">
            <w:pPr>
              <w:pStyle w:val="Text"/>
              <w:rPr>
                <w:lang w:val="es-CR"/>
              </w:rPr>
            </w:pPr>
            <w:r w:rsidRPr="00315ACD">
              <w:rPr>
                <w:lang w:val="es-CR"/>
              </w:rPr>
              <w:t>In</w:t>
            </w:r>
          </w:p>
        </w:tc>
        <w:tc>
          <w:tcPr>
            <w:tcW w:w="537" w:type="dxa"/>
          </w:tcPr>
          <w:p w14:paraId="4D59815F" w14:textId="77777777" w:rsidR="006F2A9D" w:rsidRPr="00315ACD" w:rsidRDefault="006F2A9D" w:rsidP="006F2A9D">
            <w:pPr>
              <w:pStyle w:val="Text"/>
              <w:rPr>
                <w:lang w:val="es-CR"/>
              </w:rPr>
            </w:pPr>
            <w:r w:rsidRPr="00315ACD">
              <w:rPr>
                <w:lang w:val="es-CR"/>
              </w:rPr>
              <w:t>Lo</w:t>
            </w:r>
          </w:p>
        </w:tc>
        <w:tc>
          <w:tcPr>
            <w:tcW w:w="537" w:type="dxa"/>
          </w:tcPr>
          <w:p w14:paraId="4D598160" w14:textId="77777777" w:rsidR="006F2A9D" w:rsidRPr="00315ACD" w:rsidRDefault="006F2A9D" w:rsidP="006F2A9D">
            <w:pPr>
              <w:pStyle w:val="Text"/>
              <w:rPr>
                <w:lang w:val="es-CR"/>
              </w:rPr>
            </w:pPr>
            <w:r w:rsidRPr="00315ACD">
              <w:rPr>
                <w:lang w:val="es-CR"/>
              </w:rPr>
              <w:t>Lo</w:t>
            </w:r>
          </w:p>
        </w:tc>
        <w:tc>
          <w:tcPr>
            <w:tcW w:w="537" w:type="dxa"/>
          </w:tcPr>
          <w:p w14:paraId="4D598161" w14:textId="77777777" w:rsidR="006F2A9D" w:rsidRPr="00315ACD" w:rsidRDefault="006F2A9D" w:rsidP="006F2A9D">
            <w:pPr>
              <w:pStyle w:val="Text"/>
              <w:rPr>
                <w:lang w:val="es-CR"/>
              </w:rPr>
            </w:pPr>
            <w:r w:rsidRPr="00315ACD">
              <w:rPr>
                <w:lang w:val="es-CR"/>
              </w:rPr>
              <w:t>De</w:t>
            </w:r>
          </w:p>
        </w:tc>
        <w:tc>
          <w:tcPr>
            <w:tcW w:w="538" w:type="dxa"/>
          </w:tcPr>
          <w:p w14:paraId="4D598162" w14:textId="77777777" w:rsidR="006F2A9D" w:rsidRPr="00315ACD" w:rsidRDefault="006F2A9D" w:rsidP="006F2A9D">
            <w:pPr>
              <w:pStyle w:val="Text"/>
              <w:rPr>
                <w:lang w:val="es-CR"/>
              </w:rPr>
            </w:pPr>
            <w:r w:rsidRPr="00315ACD">
              <w:rPr>
                <w:lang w:val="es-CR"/>
              </w:rPr>
              <w:t>De</w:t>
            </w:r>
          </w:p>
        </w:tc>
        <w:tc>
          <w:tcPr>
            <w:tcW w:w="538" w:type="dxa"/>
          </w:tcPr>
          <w:p w14:paraId="4D598163" w14:textId="77777777" w:rsidR="006F2A9D" w:rsidRPr="00315ACD" w:rsidRDefault="006F2A9D" w:rsidP="006F2A9D">
            <w:pPr>
              <w:pStyle w:val="Text"/>
              <w:rPr>
                <w:lang w:val="es-CR"/>
              </w:rPr>
            </w:pPr>
            <w:r w:rsidRPr="00315ACD">
              <w:rPr>
                <w:lang w:val="es-CR"/>
              </w:rPr>
              <w:t>Si</w:t>
            </w:r>
          </w:p>
        </w:tc>
        <w:tc>
          <w:tcPr>
            <w:tcW w:w="538" w:type="dxa"/>
          </w:tcPr>
          <w:p w14:paraId="4D598164" w14:textId="77777777" w:rsidR="006F2A9D" w:rsidRPr="00315ACD" w:rsidRDefault="006F2A9D" w:rsidP="006F2A9D">
            <w:pPr>
              <w:pStyle w:val="Text"/>
              <w:rPr>
                <w:lang w:val="es-CR"/>
              </w:rPr>
            </w:pPr>
            <w:r w:rsidRPr="00315ACD">
              <w:rPr>
                <w:lang w:val="es-CR"/>
              </w:rPr>
              <w:t>Do</w:t>
            </w:r>
          </w:p>
        </w:tc>
        <w:tc>
          <w:tcPr>
            <w:tcW w:w="538" w:type="dxa"/>
          </w:tcPr>
          <w:p w14:paraId="4D598165" w14:textId="77777777" w:rsidR="006F2A9D" w:rsidRPr="00315ACD" w:rsidRDefault="00BE148B" w:rsidP="006F2A9D">
            <w:pPr>
              <w:pStyle w:val="Text"/>
              <w:rPr>
                <w:lang w:val="es-CR"/>
              </w:rPr>
            </w:pPr>
            <w:r w:rsidRPr="00315ACD">
              <w:rPr>
                <w:lang w:val="es-CR"/>
              </w:rPr>
              <w:t>Err</w:t>
            </w:r>
          </w:p>
        </w:tc>
        <w:tc>
          <w:tcPr>
            <w:tcW w:w="538" w:type="dxa"/>
          </w:tcPr>
          <w:p w14:paraId="4D598166" w14:textId="77777777" w:rsidR="006F2A9D" w:rsidRPr="00315ACD" w:rsidRDefault="00BE148B" w:rsidP="006F2A9D">
            <w:pPr>
              <w:pStyle w:val="Text"/>
              <w:rPr>
                <w:lang w:val="es-CR"/>
              </w:rPr>
            </w:pPr>
            <w:r w:rsidRPr="00315ACD">
              <w:rPr>
                <w:lang w:val="es-CR"/>
              </w:rPr>
              <w:t>Err</w:t>
            </w:r>
          </w:p>
        </w:tc>
        <w:tc>
          <w:tcPr>
            <w:tcW w:w="538" w:type="dxa"/>
          </w:tcPr>
          <w:p w14:paraId="4D598167" w14:textId="77777777" w:rsidR="006F2A9D" w:rsidRPr="00315ACD" w:rsidRDefault="006F2A9D" w:rsidP="006F2A9D">
            <w:pPr>
              <w:pStyle w:val="Text"/>
              <w:rPr>
                <w:lang w:val="es-CR"/>
              </w:rPr>
            </w:pPr>
            <w:r w:rsidRPr="00315ACD">
              <w:rPr>
                <w:lang w:val="es-CR"/>
              </w:rPr>
              <w:t>Do</w:t>
            </w:r>
          </w:p>
        </w:tc>
        <w:tc>
          <w:tcPr>
            <w:tcW w:w="538" w:type="dxa"/>
          </w:tcPr>
          <w:p w14:paraId="4D598168" w14:textId="77777777" w:rsidR="006F2A9D" w:rsidRPr="00315ACD" w:rsidRDefault="006F2A9D" w:rsidP="006F2A9D">
            <w:pPr>
              <w:pStyle w:val="Text"/>
              <w:rPr>
                <w:lang w:val="es-CR"/>
              </w:rPr>
            </w:pPr>
            <w:r w:rsidRPr="00315ACD">
              <w:rPr>
                <w:lang w:val="es-CR"/>
              </w:rPr>
              <w:t>Ob</w:t>
            </w:r>
          </w:p>
        </w:tc>
      </w:tr>
      <w:tr w:rsidR="00315ACD" w:rsidRPr="006F2A9D" w14:paraId="4D59817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6A" w14:textId="77777777" w:rsidR="006F2A9D" w:rsidRPr="00D61D0B" w:rsidRDefault="006F2A9D" w:rsidP="00D61D0B">
            <w:pPr>
              <w:pStyle w:val="Label"/>
            </w:pPr>
            <w:r w:rsidRPr="00D61D0B">
              <w:t>By</w:t>
            </w:r>
          </w:p>
        </w:tc>
        <w:tc>
          <w:tcPr>
            <w:tcW w:w="537" w:type="dxa"/>
            <w:tcBorders>
              <w:left w:val="single" w:sz="4" w:space="0" w:color="C0C0C0"/>
            </w:tcBorders>
          </w:tcPr>
          <w:p w14:paraId="4D59816B" w14:textId="77777777" w:rsidR="006F2A9D" w:rsidRPr="006F2A9D" w:rsidRDefault="006F2A9D" w:rsidP="006F2A9D">
            <w:pPr>
              <w:pStyle w:val="Text"/>
            </w:pPr>
          </w:p>
        </w:tc>
        <w:tc>
          <w:tcPr>
            <w:tcW w:w="537" w:type="dxa"/>
          </w:tcPr>
          <w:p w14:paraId="4D59816C" w14:textId="77777777" w:rsidR="006F2A9D" w:rsidRPr="006F2A9D" w:rsidRDefault="006F2A9D" w:rsidP="006F2A9D">
            <w:pPr>
              <w:pStyle w:val="Text"/>
            </w:pPr>
          </w:p>
        </w:tc>
        <w:tc>
          <w:tcPr>
            <w:tcW w:w="537" w:type="dxa"/>
          </w:tcPr>
          <w:p w14:paraId="4D59816D" w14:textId="77777777" w:rsidR="006F2A9D" w:rsidRPr="006F2A9D" w:rsidRDefault="006F2A9D" w:rsidP="006F2A9D">
            <w:pPr>
              <w:pStyle w:val="Text"/>
            </w:pPr>
            <w:r w:rsidRPr="006F2A9D">
              <w:t>By</w:t>
            </w:r>
          </w:p>
        </w:tc>
        <w:tc>
          <w:tcPr>
            <w:tcW w:w="537" w:type="dxa"/>
          </w:tcPr>
          <w:p w14:paraId="4D59816E" w14:textId="77777777" w:rsidR="006F2A9D" w:rsidRPr="006F2A9D" w:rsidRDefault="006F2A9D" w:rsidP="006F2A9D">
            <w:pPr>
              <w:pStyle w:val="Text"/>
            </w:pPr>
            <w:r w:rsidRPr="006F2A9D">
              <w:t>Sh</w:t>
            </w:r>
          </w:p>
        </w:tc>
        <w:tc>
          <w:tcPr>
            <w:tcW w:w="537" w:type="dxa"/>
          </w:tcPr>
          <w:p w14:paraId="4D59816F" w14:textId="77777777" w:rsidR="006F2A9D" w:rsidRPr="006F2A9D" w:rsidRDefault="006F2A9D" w:rsidP="006F2A9D">
            <w:pPr>
              <w:pStyle w:val="Text"/>
            </w:pPr>
            <w:r w:rsidRPr="006F2A9D">
              <w:t>US</w:t>
            </w:r>
          </w:p>
        </w:tc>
        <w:tc>
          <w:tcPr>
            <w:tcW w:w="537" w:type="dxa"/>
          </w:tcPr>
          <w:p w14:paraId="4D598170" w14:textId="77777777" w:rsidR="006F2A9D" w:rsidRPr="006F2A9D" w:rsidRDefault="006F2A9D" w:rsidP="006F2A9D">
            <w:pPr>
              <w:pStyle w:val="Text"/>
            </w:pPr>
            <w:r w:rsidRPr="006F2A9D">
              <w:t>In</w:t>
            </w:r>
          </w:p>
        </w:tc>
        <w:tc>
          <w:tcPr>
            <w:tcW w:w="537" w:type="dxa"/>
          </w:tcPr>
          <w:p w14:paraId="4D598171" w14:textId="77777777" w:rsidR="006F2A9D" w:rsidRPr="006F2A9D" w:rsidRDefault="006F2A9D" w:rsidP="006F2A9D">
            <w:pPr>
              <w:pStyle w:val="Text"/>
            </w:pPr>
            <w:r w:rsidRPr="006F2A9D">
              <w:t>UI</w:t>
            </w:r>
          </w:p>
        </w:tc>
        <w:tc>
          <w:tcPr>
            <w:tcW w:w="537" w:type="dxa"/>
          </w:tcPr>
          <w:p w14:paraId="4D598172" w14:textId="77777777" w:rsidR="006F2A9D" w:rsidRPr="006F2A9D" w:rsidRDefault="006F2A9D" w:rsidP="006F2A9D">
            <w:pPr>
              <w:pStyle w:val="Text"/>
            </w:pPr>
            <w:r w:rsidRPr="006F2A9D">
              <w:t>Lo</w:t>
            </w:r>
          </w:p>
        </w:tc>
        <w:tc>
          <w:tcPr>
            <w:tcW w:w="537" w:type="dxa"/>
          </w:tcPr>
          <w:p w14:paraId="4D598173" w14:textId="77777777" w:rsidR="006F2A9D" w:rsidRPr="006F2A9D" w:rsidRDefault="006F2A9D" w:rsidP="006F2A9D">
            <w:pPr>
              <w:pStyle w:val="Text"/>
            </w:pPr>
            <w:r w:rsidRPr="006F2A9D">
              <w:t>UL</w:t>
            </w:r>
          </w:p>
        </w:tc>
        <w:tc>
          <w:tcPr>
            <w:tcW w:w="538" w:type="dxa"/>
          </w:tcPr>
          <w:p w14:paraId="4D598174" w14:textId="77777777" w:rsidR="006F2A9D" w:rsidRPr="006F2A9D" w:rsidRDefault="006F2A9D" w:rsidP="006F2A9D">
            <w:pPr>
              <w:pStyle w:val="Text"/>
            </w:pPr>
            <w:r w:rsidRPr="006F2A9D">
              <w:t>De</w:t>
            </w:r>
          </w:p>
        </w:tc>
        <w:tc>
          <w:tcPr>
            <w:tcW w:w="538" w:type="dxa"/>
          </w:tcPr>
          <w:p w14:paraId="4D598175" w14:textId="77777777" w:rsidR="006F2A9D" w:rsidRPr="006F2A9D" w:rsidRDefault="006F2A9D" w:rsidP="006F2A9D">
            <w:pPr>
              <w:pStyle w:val="Text"/>
            </w:pPr>
            <w:r w:rsidRPr="006F2A9D">
              <w:t>Si</w:t>
            </w:r>
          </w:p>
        </w:tc>
        <w:tc>
          <w:tcPr>
            <w:tcW w:w="538" w:type="dxa"/>
          </w:tcPr>
          <w:p w14:paraId="4D598176" w14:textId="77777777" w:rsidR="006F2A9D" w:rsidRPr="006F2A9D" w:rsidRDefault="006F2A9D" w:rsidP="006F2A9D">
            <w:pPr>
              <w:pStyle w:val="Text"/>
            </w:pPr>
            <w:r w:rsidRPr="006F2A9D">
              <w:t>Do</w:t>
            </w:r>
          </w:p>
        </w:tc>
        <w:tc>
          <w:tcPr>
            <w:tcW w:w="538" w:type="dxa"/>
          </w:tcPr>
          <w:p w14:paraId="4D598177" w14:textId="77777777" w:rsidR="006F2A9D" w:rsidRPr="006F2A9D" w:rsidRDefault="00BE148B" w:rsidP="006F2A9D">
            <w:pPr>
              <w:pStyle w:val="Text"/>
            </w:pPr>
            <w:r w:rsidRPr="00315ACD">
              <w:rPr>
                <w:lang w:val="es-CR"/>
              </w:rPr>
              <w:t>Err</w:t>
            </w:r>
          </w:p>
        </w:tc>
        <w:tc>
          <w:tcPr>
            <w:tcW w:w="538" w:type="dxa"/>
          </w:tcPr>
          <w:p w14:paraId="4D598178" w14:textId="77777777" w:rsidR="006F2A9D" w:rsidRPr="006F2A9D" w:rsidRDefault="00BE148B" w:rsidP="006F2A9D">
            <w:pPr>
              <w:pStyle w:val="Text"/>
            </w:pPr>
            <w:r>
              <w:t>Err</w:t>
            </w:r>
          </w:p>
        </w:tc>
        <w:tc>
          <w:tcPr>
            <w:tcW w:w="538" w:type="dxa"/>
          </w:tcPr>
          <w:p w14:paraId="4D598179" w14:textId="77777777" w:rsidR="006F2A9D" w:rsidRPr="006F2A9D" w:rsidRDefault="006F2A9D" w:rsidP="006F2A9D">
            <w:pPr>
              <w:pStyle w:val="Text"/>
            </w:pPr>
            <w:r w:rsidRPr="006F2A9D">
              <w:t>Do</w:t>
            </w:r>
          </w:p>
        </w:tc>
        <w:tc>
          <w:tcPr>
            <w:tcW w:w="538" w:type="dxa"/>
          </w:tcPr>
          <w:p w14:paraId="4D59817A"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18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7C" w14:textId="77777777" w:rsidR="006F2A9D" w:rsidRPr="00D61D0B" w:rsidRDefault="006F2A9D" w:rsidP="00D61D0B">
            <w:pPr>
              <w:pStyle w:val="Label"/>
            </w:pPr>
            <w:r w:rsidRPr="00D61D0B">
              <w:t>Sh</w:t>
            </w:r>
          </w:p>
        </w:tc>
        <w:tc>
          <w:tcPr>
            <w:tcW w:w="537" w:type="dxa"/>
            <w:tcBorders>
              <w:left w:val="single" w:sz="4" w:space="0" w:color="C0C0C0"/>
            </w:tcBorders>
          </w:tcPr>
          <w:p w14:paraId="4D59817D" w14:textId="77777777" w:rsidR="006F2A9D" w:rsidRPr="006F2A9D" w:rsidRDefault="006F2A9D" w:rsidP="006F2A9D">
            <w:pPr>
              <w:pStyle w:val="Text"/>
            </w:pPr>
          </w:p>
        </w:tc>
        <w:tc>
          <w:tcPr>
            <w:tcW w:w="537" w:type="dxa"/>
          </w:tcPr>
          <w:p w14:paraId="4D59817E" w14:textId="77777777" w:rsidR="006F2A9D" w:rsidRPr="006F2A9D" w:rsidRDefault="006F2A9D" w:rsidP="006F2A9D">
            <w:pPr>
              <w:pStyle w:val="Text"/>
            </w:pPr>
          </w:p>
        </w:tc>
        <w:tc>
          <w:tcPr>
            <w:tcW w:w="537" w:type="dxa"/>
          </w:tcPr>
          <w:p w14:paraId="4D59817F" w14:textId="77777777" w:rsidR="006F2A9D" w:rsidRPr="006F2A9D" w:rsidRDefault="006F2A9D" w:rsidP="006F2A9D">
            <w:pPr>
              <w:pStyle w:val="Text"/>
            </w:pPr>
          </w:p>
        </w:tc>
        <w:tc>
          <w:tcPr>
            <w:tcW w:w="537" w:type="dxa"/>
          </w:tcPr>
          <w:p w14:paraId="4D598180" w14:textId="77777777" w:rsidR="006F2A9D" w:rsidRPr="006F2A9D" w:rsidRDefault="006F2A9D" w:rsidP="006F2A9D">
            <w:pPr>
              <w:pStyle w:val="Text"/>
            </w:pPr>
            <w:r w:rsidRPr="006F2A9D">
              <w:t>Sh</w:t>
            </w:r>
          </w:p>
        </w:tc>
        <w:tc>
          <w:tcPr>
            <w:tcW w:w="537" w:type="dxa"/>
          </w:tcPr>
          <w:p w14:paraId="4D598181" w14:textId="77777777" w:rsidR="006F2A9D" w:rsidRPr="006F2A9D" w:rsidRDefault="006F2A9D" w:rsidP="006F2A9D">
            <w:pPr>
              <w:pStyle w:val="Text"/>
            </w:pPr>
            <w:r w:rsidRPr="006F2A9D">
              <w:t>In</w:t>
            </w:r>
          </w:p>
        </w:tc>
        <w:tc>
          <w:tcPr>
            <w:tcW w:w="537" w:type="dxa"/>
          </w:tcPr>
          <w:p w14:paraId="4D598182" w14:textId="77777777" w:rsidR="006F2A9D" w:rsidRPr="006F2A9D" w:rsidRDefault="006F2A9D" w:rsidP="006F2A9D">
            <w:pPr>
              <w:pStyle w:val="Text"/>
            </w:pPr>
            <w:r w:rsidRPr="006F2A9D">
              <w:t>In</w:t>
            </w:r>
          </w:p>
        </w:tc>
        <w:tc>
          <w:tcPr>
            <w:tcW w:w="537" w:type="dxa"/>
          </w:tcPr>
          <w:p w14:paraId="4D598183" w14:textId="77777777" w:rsidR="006F2A9D" w:rsidRPr="006F2A9D" w:rsidRDefault="006F2A9D" w:rsidP="006F2A9D">
            <w:pPr>
              <w:pStyle w:val="Text"/>
            </w:pPr>
            <w:r w:rsidRPr="006F2A9D">
              <w:t>Lo</w:t>
            </w:r>
          </w:p>
        </w:tc>
        <w:tc>
          <w:tcPr>
            <w:tcW w:w="537" w:type="dxa"/>
          </w:tcPr>
          <w:p w14:paraId="4D598184" w14:textId="77777777" w:rsidR="006F2A9D" w:rsidRPr="006F2A9D" w:rsidRDefault="006F2A9D" w:rsidP="006F2A9D">
            <w:pPr>
              <w:pStyle w:val="Text"/>
            </w:pPr>
            <w:r w:rsidRPr="006F2A9D">
              <w:t>Lo</w:t>
            </w:r>
          </w:p>
        </w:tc>
        <w:tc>
          <w:tcPr>
            <w:tcW w:w="537" w:type="dxa"/>
          </w:tcPr>
          <w:p w14:paraId="4D598185" w14:textId="77777777" w:rsidR="006F2A9D" w:rsidRPr="006F2A9D" w:rsidRDefault="006F2A9D" w:rsidP="006F2A9D">
            <w:pPr>
              <w:pStyle w:val="Text"/>
            </w:pPr>
            <w:r w:rsidRPr="006F2A9D">
              <w:t>De</w:t>
            </w:r>
          </w:p>
        </w:tc>
        <w:tc>
          <w:tcPr>
            <w:tcW w:w="538" w:type="dxa"/>
          </w:tcPr>
          <w:p w14:paraId="4D598186" w14:textId="77777777" w:rsidR="006F2A9D" w:rsidRPr="006F2A9D" w:rsidRDefault="006F2A9D" w:rsidP="006F2A9D">
            <w:pPr>
              <w:pStyle w:val="Text"/>
            </w:pPr>
            <w:r w:rsidRPr="006F2A9D">
              <w:t>De</w:t>
            </w:r>
          </w:p>
        </w:tc>
        <w:tc>
          <w:tcPr>
            <w:tcW w:w="538" w:type="dxa"/>
          </w:tcPr>
          <w:p w14:paraId="4D598187" w14:textId="77777777" w:rsidR="006F2A9D" w:rsidRPr="006F2A9D" w:rsidRDefault="006F2A9D" w:rsidP="006F2A9D">
            <w:pPr>
              <w:pStyle w:val="Text"/>
            </w:pPr>
            <w:r w:rsidRPr="006F2A9D">
              <w:t>Si</w:t>
            </w:r>
          </w:p>
        </w:tc>
        <w:tc>
          <w:tcPr>
            <w:tcW w:w="538" w:type="dxa"/>
          </w:tcPr>
          <w:p w14:paraId="4D598188" w14:textId="77777777" w:rsidR="006F2A9D" w:rsidRPr="006F2A9D" w:rsidRDefault="006F2A9D" w:rsidP="006F2A9D">
            <w:pPr>
              <w:pStyle w:val="Text"/>
            </w:pPr>
            <w:r w:rsidRPr="006F2A9D">
              <w:t>Do</w:t>
            </w:r>
          </w:p>
        </w:tc>
        <w:tc>
          <w:tcPr>
            <w:tcW w:w="538" w:type="dxa"/>
          </w:tcPr>
          <w:p w14:paraId="4D598189" w14:textId="77777777" w:rsidR="006F2A9D" w:rsidRPr="006F2A9D" w:rsidRDefault="00BE148B" w:rsidP="006F2A9D">
            <w:pPr>
              <w:pStyle w:val="Text"/>
            </w:pPr>
            <w:r w:rsidRPr="00315ACD">
              <w:rPr>
                <w:lang w:val="es-CR"/>
              </w:rPr>
              <w:t>Err</w:t>
            </w:r>
          </w:p>
        </w:tc>
        <w:tc>
          <w:tcPr>
            <w:tcW w:w="538" w:type="dxa"/>
          </w:tcPr>
          <w:p w14:paraId="4D59818A" w14:textId="77777777" w:rsidR="006F2A9D" w:rsidRPr="006F2A9D" w:rsidRDefault="00BE148B" w:rsidP="006F2A9D">
            <w:pPr>
              <w:pStyle w:val="Text"/>
            </w:pPr>
            <w:r>
              <w:t>Err</w:t>
            </w:r>
          </w:p>
        </w:tc>
        <w:tc>
          <w:tcPr>
            <w:tcW w:w="538" w:type="dxa"/>
          </w:tcPr>
          <w:p w14:paraId="4D59818B" w14:textId="77777777" w:rsidR="006F2A9D" w:rsidRPr="006F2A9D" w:rsidRDefault="006F2A9D" w:rsidP="006F2A9D">
            <w:pPr>
              <w:pStyle w:val="Text"/>
            </w:pPr>
            <w:r w:rsidRPr="006F2A9D">
              <w:t>Do</w:t>
            </w:r>
          </w:p>
        </w:tc>
        <w:tc>
          <w:tcPr>
            <w:tcW w:w="538" w:type="dxa"/>
          </w:tcPr>
          <w:p w14:paraId="4D59818C"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19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8E" w14:textId="77777777" w:rsidR="006F2A9D" w:rsidRPr="00D61D0B" w:rsidRDefault="006F2A9D" w:rsidP="00D61D0B">
            <w:pPr>
              <w:pStyle w:val="Label"/>
            </w:pPr>
            <w:r w:rsidRPr="00D61D0B">
              <w:t>US</w:t>
            </w:r>
          </w:p>
        </w:tc>
        <w:tc>
          <w:tcPr>
            <w:tcW w:w="537" w:type="dxa"/>
            <w:tcBorders>
              <w:left w:val="single" w:sz="4" w:space="0" w:color="C0C0C0"/>
            </w:tcBorders>
          </w:tcPr>
          <w:p w14:paraId="4D59818F" w14:textId="77777777" w:rsidR="006F2A9D" w:rsidRPr="006F2A9D" w:rsidRDefault="006F2A9D" w:rsidP="006F2A9D">
            <w:pPr>
              <w:pStyle w:val="Text"/>
            </w:pPr>
          </w:p>
        </w:tc>
        <w:tc>
          <w:tcPr>
            <w:tcW w:w="537" w:type="dxa"/>
          </w:tcPr>
          <w:p w14:paraId="4D598190" w14:textId="77777777" w:rsidR="006F2A9D" w:rsidRPr="006F2A9D" w:rsidRDefault="006F2A9D" w:rsidP="006F2A9D">
            <w:pPr>
              <w:pStyle w:val="Text"/>
            </w:pPr>
          </w:p>
        </w:tc>
        <w:tc>
          <w:tcPr>
            <w:tcW w:w="537" w:type="dxa"/>
          </w:tcPr>
          <w:p w14:paraId="4D598191" w14:textId="77777777" w:rsidR="006F2A9D" w:rsidRPr="006F2A9D" w:rsidRDefault="006F2A9D" w:rsidP="006F2A9D">
            <w:pPr>
              <w:pStyle w:val="Text"/>
            </w:pPr>
          </w:p>
        </w:tc>
        <w:tc>
          <w:tcPr>
            <w:tcW w:w="537" w:type="dxa"/>
          </w:tcPr>
          <w:p w14:paraId="4D598192" w14:textId="77777777" w:rsidR="006F2A9D" w:rsidRPr="006F2A9D" w:rsidRDefault="006F2A9D" w:rsidP="006F2A9D">
            <w:pPr>
              <w:pStyle w:val="Text"/>
            </w:pPr>
          </w:p>
        </w:tc>
        <w:tc>
          <w:tcPr>
            <w:tcW w:w="537" w:type="dxa"/>
          </w:tcPr>
          <w:p w14:paraId="4D598193" w14:textId="77777777" w:rsidR="006F2A9D" w:rsidRPr="006F2A9D" w:rsidRDefault="006F2A9D" w:rsidP="006F2A9D">
            <w:pPr>
              <w:pStyle w:val="Text"/>
            </w:pPr>
            <w:r w:rsidRPr="006F2A9D">
              <w:t>US</w:t>
            </w:r>
          </w:p>
        </w:tc>
        <w:tc>
          <w:tcPr>
            <w:tcW w:w="537" w:type="dxa"/>
          </w:tcPr>
          <w:p w14:paraId="4D598194" w14:textId="77777777" w:rsidR="006F2A9D" w:rsidRPr="006F2A9D" w:rsidRDefault="006F2A9D" w:rsidP="006F2A9D">
            <w:pPr>
              <w:pStyle w:val="Text"/>
            </w:pPr>
            <w:r w:rsidRPr="006F2A9D">
              <w:t>In</w:t>
            </w:r>
          </w:p>
        </w:tc>
        <w:tc>
          <w:tcPr>
            <w:tcW w:w="537" w:type="dxa"/>
          </w:tcPr>
          <w:p w14:paraId="4D598195" w14:textId="77777777" w:rsidR="006F2A9D" w:rsidRPr="006F2A9D" w:rsidRDefault="006F2A9D" w:rsidP="006F2A9D">
            <w:pPr>
              <w:pStyle w:val="Text"/>
            </w:pPr>
            <w:r w:rsidRPr="006F2A9D">
              <w:t>UI</w:t>
            </w:r>
          </w:p>
        </w:tc>
        <w:tc>
          <w:tcPr>
            <w:tcW w:w="537" w:type="dxa"/>
          </w:tcPr>
          <w:p w14:paraId="4D598196" w14:textId="77777777" w:rsidR="006F2A9D" w:rsidRPr="006F2A9D" w:rsidRDefault="006F2A9D" w:rsidP="006F2A9D">
            <w:pPr>
              <w:pStyle w:val="Text"/>
            </w:pPr>
            <w:r w:rsidRPr="006F2A9D">
              <w:t>Lo</w:t>
            </w:r>
          </w:p>
        </w:tc>
        <w:tc>
          <w:tcPr>
            <w:tcW w:w="537" w:type="dxa"/>
          </w:tcPr>
          <w:p w14:paraId="4D598197" w14:textId="77777777" w:rsidR="006F2A9D" w:rsidRPr="006F2A9D" w:rsidRDefault="006F2A9D" w:rsidP="006F2A9D">
            <w:pPr>
              <w:pStyle w:val="Text"/>
            </w:pPr>
            <w:r w:rsidRPr="006F2A9D">
              <w:t>UL</w:t>
            </w:r>
          </w:p>
        </w:tc>
        <w:tc>
          <w:tcPr>
            <w:tcW w:w="538" w:type="dxa"/>
          </w:tcPr>
          <w:p w14:paraId="4D598198" w14:textId="77777777" w:rsidR="006F2A9D" w:rsidRPr="006F2A9D" w:rsidRDefault="006F2A9D" w:rsidP="006F2A9D">
            <w:pPr>
              <w:pStyle w:val="Text"/>
            </w:pPr>
            <w:r w:rsidRPr="006F2A9D">
              <w:t>De</w:t>
            </w:r>
          </w:p>
        </w:tc>
        <w:tc>
          <w:tcPr>
            <w:tcW w:w="538" w:type="dxa"/>
          </w:tcPr>
          <w:p w14:paraId="4D598199" w14:textId="77777777" w:rsidR="006F2A9D" w:rsidRPr="006F2A9D" w:rsidRDefault="006F2A9D" w:rsidP="006F2A9D">
            <w:pPr>
              <w:pStyle w:val="Text"/>
            </w:pPr>
            <w:r w:rsidRPr="006F2A9D">
              <w:t>Si</w:t>
            </w:r>
          </w:p>
        </w:tc>
        <w:tc>
          <w:tcPr>
            <w:tcW w:w="538" w:type="dxa"/>
          </w:tcPr>
          <w:p w14:paraId="4D59819A" w14:textId="77777777" w:rsidR="006F2A9D" w:rsidRPr="006F2A9D" w:rsidRDefault="006F2A9D" w:rsidP="006F2A9D">
            <w:pPr>
              <w:pStyle w:val="Text"/>
            </w:pPr>
            <w:r w:rsidRPr="006F2A9D">
              <w:t>Do</w:t>
            </w:r>
          </w:p>
        </w:tc>
        <w:tc>
          <w:tcPr>
            <w:tcW w:w="538" w:type="dxa"/>
          </w:tcPr>
          <w:p w14:paraId="4D59819B" w14:textId="77777777" w:rsidR="006F2A9D" w:rsidRPr="006F2A9D" w:rsidRDefault="00BE148B" w:rsidP="006F2A9D">
            <w:pPr>
              <w:pStyle w:val="Text"/>
            </w:pPr>
            <w:r w:rsidRPr="00315ACD">
              <w:rPr>
                <w:lang w:val="es-CR"/>
              </w:rPr>
              <w:t>Err</w:t>
            </w:r>
          </w:p>
        </w:tc>
        <w:tc>
          <w:tcPr>
            <w:tcW w:w="538" w:type="dxa"/>
          </w:tcPr>
          <w:p w14:paraId="4D59819C" w14:textId="77777777" w:rsidR="006F2A9D" w:rsidRPr="006F2A9D" w:rsidRDefault="00BE148B" w:rsidP="006F2A9D">
            <w:pPr>
              <w:pStyle w:val="Text"/>
            </w:pPr>
            <w:r>
              <w:t>Err</w:t>
            </w:r>
          </w:p>
        </w:tc>
        <w:tc>
          <w:tcPr>
            <w:tcW w:w="538" w:type="dxa"/>
          </w:tcPr>
          <w:p w14:paraId="4D59819D" w14:textId="77777777" w:rsidR="006F2A9D" w:rsidRPr="006F2A9D" w:rsidRDefault="006F2A9D" w:rsidP="006F2A9D">
            <w:pPr>
              <w:pStyle w:val="Text"/>
            </w:pPr>
            <w:r w:rsidRPr="006F2A9D">
              <w:t>Do</w:t>
            </w:r>
          </w:p>
        </w:tc>
        <w:tc>
          <w:tcPr>
            <w:tcW w:w="538" w:type="dxa"/>
          </w:tcPr>
          <w:p w14:paraId="4D59819E"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1B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A0" w14:textId="77777777" w:rsidR="006F2A9D" w:rsidRPr="00D61D0B" w:rsidRDefault="006F2A9D" w:rsidP="00D61D0B">
            <w:pPr>
              <w:pStyle w:val="Label"/>
            </w:pPr>
            <w:r w:rsidRPr="00D61D0B">
              <w:t>In</w:t>
            </w:r>
          </w:p>
        </w:tc>
        <w:tc>
          <w:tcPr>
            <w:tcW w:w="537" w:type="dxa"/>
            <w:tcBorders>
              <w:left w:val="single" w:sz="4" w:space="0" w:color="C0C0C0"/>
            </w:tcBorders>
          </w:tcPr>
          <w:p w14:paraId="4D5981A1" w14:textId="77777777" w:rsidR="006F2A9D" w:rsidRPr="006F2A9D" w:rsidRDefault="006F2A9D" w:rsidP="006F2A9D">
            <w:pPr>
              <w:pStyle w:val="Text"/>
            </w:pPr>
          </w:p>
        </w:tc>
        <w:tc>
          <w:tcPr>
            <w:tcW w:w="537" w:type="dxa"/>
          </w:tcPr>
          <w:p w14:paraId="4D5981A2" w14:textId="77777777" w:rsidR="006F2A9D" w:rsidRPr="006F2A9D" w:rsidRDefault="006F2A9D" w:rsidP="006F2A9D">
            <w:pPr>
              <w:pStyle w:val="Text"/>
            </w:pPr>
          </w:p>
        </w:tc>
        <w:tc>
          <w:tcPr>
            <w:tcW w:w="537" w:type="dxa"/>
          </w:tcPr>
          <w:p w14:paraId="4D5981A3" w14:textId="77777777" w:rsidR="006F2A9D" w:rsidRPr="006F2A9D" w:rsidRDefault="006F2A9D" w:rsidP="006F2A9D">
            <w:pPr>
              <w:pStyle w:val="Text"/>
            </w:pPr>
          </w:p>
        </w:tc>
        <w:tc>
          <w:tcPr>
            <w:tcW w:w="537" w:type="dxa"/>
          </w:tcPr>
          <w:p w14:paraId="4D5981A4" w14:textId="77777777" w:rsidR="006F2A9D" w:rsidRPr="006F2A9D" w:rsidRDefault="006F2A9D" w:rsidP="006F2A9D">
            <w:pPr>
              <w:pStyle w:val="Text"/>
            </w:pPr>
          </w:p>
        </w:tc>
        <w:tc>
          <w:tcPr>
            <w:tcW w:w="537" w:type="dxa"/>
          </w:tcPr>
          <w:p w14:paraId="4D5981A5" w14:textId="77777777" w:rsidR="006F2A9D" w:rsidRPr="006F2A9D" w:rsidRDefault="006F2A9D" w:rsidP="006F2A9D">
            <w:pPr>
              <w:pStyle w:val="Text"/>
            </w:pPr>
          </w:p>
        </w:tc>
        <w:tc>
          <w:tcPr>
            <w:tcW w:w="537" w:type="dxa"/>
          </w:tcPr>
          <w:p w14:paraId="4D5981A6" w14:textId="77777777" w:rsidR="006F2A9D" w:rsidRPr="006F2A9D" w:rsidRDefault="006F2A9D" w:rsidP="006F2A9D">
            <w:pPr>
              <w:pStyle w:val="Text"/>
            </w:pPr>
            <w:r w:rsidRPr="006F2A9D">
              <w:t>In</w:t>
            </w:r>
          </w:p>
        </w:tc>
        <w:tc>
          <w:tcPr>
            <w:tcW w:w="537" w:type="dxa"/>
          </w:tcPr>
          <w:p w14:paraId="4D5981A7" w14:textId="77777777" w:rsidR="006F2A9D" w:rsidRPr="006F2A9D" w:rsidRDefault="006F2A9D" w:rsidP="006F2A9D">
            <w:pPr>
              <w:pStyle w:val="Text"/>
            </w:pPr>
            <w:r w:rsidRPr="006F2A9D">
              <w:t>Lo</w:t>
            </w:r>
          </w:p>
        </w:tc>
        <w:tc>
          <w:tcPr>
            <w:tcW w:w="537" w:type="dxa"/>
          </w:tcPr>
          <w:p w14:paraId="4D5981A8" w14:textId="77777777" w:rsidR="006F2A9D" w:rsidRPr="006F2A9D" w:rsidRDefault="006F2A9D" w:rsidP="006F2A9D">
            <w:pPr>
              <w:pStyle w:val="Text"/>
            </w:pPr>
            <w:r w:rsidRPr="006F2A9D">
              <w:t>Lo</w:t>
            </w:r>
          </w:p>
        </w:tc>
        <w:tc>
          <w:tcPr>
            <w:tcW w:w="537" w:type="dxa"/>
          </w:tcPr>
          <w:p w14:paraId="4D5981A9" w14:textId="77777777" w:rsidR="006F2A9D" w:rsidRPr="006F2A9D" w:rsidRDefault="006F2A9D" w:rsidP="006F2A9D">
            <w:pPr>
              <w:pStyle w:val="Text"/>
            </w:pPr>
            <w:r w:rsidRPr="006F2A9D">
              <w:t>De</w:t>
            </w:r>
          </w:p>
        </w:tc>
        <w:tc>
          <w:tcPr>
            <w:tcW w:w="538" w:type="dxa"/>
          </w:tcPr>
          <w:p w14:paraId="4D5981AA" w14:textId="77777777" w:rsidR="006F2A9D" w:rsidRPr="006F2A9D" w:rsidRDefault="006F2A9D" w:rsidP="006F2A9D">
            <w:pPr>
              <w:pStyle w:val="Text"/>
            </w:pPr>
            <w:r w:rsidRPr="006F2A9D">
              <w:t>De</w:t>
            </w:r>
          </w:p>
        </w:tc>
        <w:tc>
          <w:tcPr>
            <w:tcW w:w="538" w:type="dxa"/>
          </w:tcPr>
          <w:p w14:paraId="4D5981AB" w14:textId="77777777" w:rsidR="006F2A9D" w:rsidRPr="006F2A9D" w:rsidRDefault="006F2A9D" w:rsidP="006F2A9D">
            <w:pPr>
              <w:pStyle w:val="Text"/>
            </w:pPr>
            <w:r w:rsidRPr="006F2A9D">
              <w:t>Si</w:t>
            </w:r>
          </w:p>
        </w:tc>
        <w:tc>
          <w:tcPr>
            <w:tcW w:w="538" w:type="dxa"/>
          </w:tcPr>
          <w:p w14:paraId="4D5981AC" w14:textId="77777777" w:rsidR="006F2A9D" w:rsidRPr="006F2A9D" w:rsidRDefault="006F2A9D" w:rsidP="006F2A9D">
            <w:pPr>
              <w:pStyle w:val="Text"/>
            </w:pPr>
            <w:r w:rsidRPr="006F2A9D">
              <w:t>Do</w:t>
            </w:r>
          </w:p>
        </w:tc>
        <w:tc>
          <w:tcPr>
            <w:tcW w:w="538" w:type="dxa"/>
          </w:tcPr>
          <w:p w14:paraId="4D5981AD" w14:textId="77777777" w:rsidR="006F2A9D" w:rsidRPr="006F2A9D" w:rsidRDefault="00BE148B" w:rsidP="006F2A9D">
            <w:pPr>
              <w:pStyle w:val="Text"/>
            </w:pPr>
            <w:r w:rsidRPr="00315ACD">
              <w:rPr>
                <w:lang w:val="es-CR"/>
              </w:rPr>
              <w:t>Err</w:t>
            </w:r>
          </w:p>
        </w:tc>
        <w:tc>
          <w:tcPr>
            <w:tcW w:w="538" w:type="dxa"/>
          </w:tcPr>
          <w:p w14:paraId="4D5981AE" w14:textId="77777777" w:rsidR="006F2A9D" w:rsidRPr="006F2A9D" w:rsidRDefault="00BE148B" w:rsidP="006F2A9D">
            <w:pPr>
              <w:pStyle w:val="Text"/>
            </w:pPr>
            <w:r>
              <w:t>Err</w:t>
            </w:r>
          </w:p>
        </w:tc>
        <w:tc>
          <w:tcPr>
            <w:tcW w:w="538" w:type="dxa"/>
          </w:tcPr>
          <w:p w14:paraId="4D5981AF" w14:textId="77777777" w:rsidR="006F2A9D" w:rsidRPr="006F2A9D" w:rsidRDefault="006F2A9D" w:rsidP="006F2A9D">
            <w:pPr>
              <w:pStyle w:val="Text"/>
            </w:pPr>
            <w:r w:rsidRPr="006F2A9D">
              <w:t>Do</w:t>
            </w:r>
          </w:p>
        </w:tc>
        <w:tc>
          <w:tcPr>
            <w:tcW w:w="538" w:type="dxa"/>
          </w:tcPr>
          <w:p w14:paraId="4D5981B0" w14:textId="77777777" w:rsidR="006F2A9D" w:rsidRPr="006F2A9D" w:rsidRDefault="006F2A9D" w:rsidP="006F2A9D">
            <w:pPr>
              <w:pStyle w:val="Text"/>
            </w:pPr>
            <w:smartTag w:uri="urn:schemas-microsoft-com:office:smarttags" w:element="place">
              <w:r w:rsidRPr="006F2A9D">
                <w:t>Ob</w:t>
              </w:r>
            </w:smartTag>
          </w:p>
        </w:tc>
      </w:tr>
      <w:tr w:rsidR="00315ACD" w:rsidRPr="00315ACD" w14:paraId="4D5981C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B2" w14:textId="77777777" w:rsidR="006F2A9D" w:rsidRPr="00D61D0B" w:rsidRDefault="006F2A9D" w:rsidP="00D61D0B">
            <w:pPr>
              <w:pStyle w:val="Label"/>
            </w:pPr>
            <w:r w:rsidRPr="00D61D0B">
              <w:t>UI</w:t>
            </w:r>
          </w:p>
        </w:tc>
        <w:tc>
          <w:tcPr>
            <w:tcW w:w="537" w:type="dxa"/>
            <w:tcBorders>
              <w:left w:val="single" w:sz="4" w:space="0" w:color="C0C0C0"/>
            </w:tcBorders>
          </w:tcPr>
          <w:p w14:paraId="4D5981B3" w14:textId="77777777" w:rsidR="006F2A9D" w:rsidRPr="00315ACD" w:rsidRDefault="006F2A9D" w:rsidP="006F2A9D">
            <w:pPr>
              <w:pStyle w:val="Text"/>
              <w:rPr>
                <w:lang w:val="es-CR"/>
              </w:rPr>
            </w:pPr>
          </w:p>
        </w:tc>
        <w:tc>
          <w:tcPr>
            <w:tcW w:w="537" w:type="dxa"/>
          </w:tcPr>
          <w:p w14:paraId="4D5981B4" w14:textId="77777777" w:rsidR="006F2A9D" w:rsidRPr="00315ACD" w:rsidRDefault="006F2A9D" w:rsidP="006F2A9D">
            <w:pPr>
              <w:pStyle w:val="Text"/>
              <w:rPr>
                <w:lang w:val="es-CR"/>
              </w:rPr>
            </w:pPr>
          </w:p>
        </w:tc>
        <w:tc>
          <w:tcPr>
            <w:tcW w:w="537" w:type="dxa"/>
          </w:tcPr>
          <w:p w14:paraId="4D5981B5" w14:textId="77777777" w:rsidR="006F2A9D" w:rsidRPr="00315ACD" w:rsidRDefault="006F2A9D" w:rsidP="006F2A9D">
            <w:pPr>
              <w:pStyle w:val="Text"/>
              <w:rPr>
                <w:lang w:val="es-CR"/>
              </w:rPr>
            </w:pPr>
          </w:p>
        </w:tc>
        <w:tc>
          <w:tcPr>
            <w:tcW w:w="537" w:type="dxa"/>
          </w:tcPr>
          <w:p w14:paraId="4D5981B6" w14:textId="77777777" w:rsidR="006F2A9D" w:rsidRPr="00315ACD" w:rsidRDefault="006F2A9D" w:rsidP="006F2A9D">
            <w:pPr>
              <w:pStyle w:val="Text"/>
              <w:rPr>
                <w:lang w:val="es-CR"/>
              </w:rPr>
            </w:pPr>
          </w:p>
        </w:tc>
        <w:tc>
          <w:tcPr>
            <w:tcW w:w="537" w:type="dxa"/>
          </w:tcPr>
          <w:p w14:paraId="4D5981B7" w14:textId="77777777" w:rsidR="006F2A9D" w:rsidRPr="00315ACD" w:rsidRDefault="006F2A9D" w:rsidP="006F2A9D">
            <w:pPr>
              <w:pStyle w:val="Text"/>
              <w:rPr>
                <w:lang w:val="es-CR"/>
              </w:rPr>
            </w:pPr>
          </w:p>
        </w:tc>
        <w:tc>
          <w:tcPr>
            <w:tcW w:w="537" w:type="dxa"/>
          </w:tcPr>
          <w:p w14:paraId="4D5981B8" w14:textId="77777777" w:rsidR="006F2A9D" w:rsidRPr="00315ACD" w:rsidRDefault="006F2A9D" w:rsidP="006F2A9D">
            <w:pPr>
              <w:pStyle w:val="Text"/>
              <w:rPr>
                <w:lang w:val="es-CR"/>
              </w:rPr>
            </w:pPr>
          </w:p>
        </w:tc>
        <w:tc>
          <w:tcPr>
            <w:tcW w:w="537" w:type="dxa"/>
          </w:tcPr>
          <w:p w14:paraId="4D5981B9" w14:textId="77777777" w:rsidR="006F2A9D" w:rsidRPr="00315ACD" w:rsidRDefault="006F2A9D" w:rsidP="006F2A9D">
            <w:pPr>
              <w:pStyle w:val="Text"/>
              <w:rPr>
                <w:lang w:val="es-CR"/>
              </w:rPr>
            </w:pPr>
            <w:r w:rsidRPr="00315ACD">
              <w:rPr>
                <w:lang w:val="es-CR"/>
              </w:rPr>
              <w:t>UI</w:t>
            </w:r>
          </w:p>
        </w:tc>
        <w:tc>
          <w:tcPr>
            <w:tcW w:w="537" w:type="dxa"/>
          </w:tcPr>
          <w:p w14:paraId="4D5981BA" w14:textId="77777777" w:rsidR="006F2A9D" w:rsidRPr="00315ACD" w:rsidRDefault="006F2A9D" w:rsidP="006F2A9D">
            <w:pPr>
              <w:pStyle w:val="Text"/>
              <w:rPr>
                <w:lang w:val="es-CR"/>
              </w:rPr>
            </w:pPr>
            <w:r w:rsidRPr="00315ACD">
              <w:rPr>
                <w:lang w:val="es-CR"/>
              </w:rPr>
              <w:t>Lo</w:t>
            </w:r>
          </w:p>
        </w:tc>
        <w:tc>
          <w:tcPr>
            <w:tcW w:w="537" w:type="dxa"/>
          </w:tcPr>
          <w:p w14:paraId="4D5981BB" w14:textId="77777777" w:rsidR="006F2A9D" w:rsidRPr="00315ACD" w:rsidRDefault="006F2A9D" w:rsidP="006F2A9D">
            <w:pPr>
              <w:pStyle w:val="Text"/>
              <w:rPr>
                <w:lang w:val="es-CR"/>
              </w:rPr>
            </w:pPr>
            <w:r w:rsidRPr="00315ACD">
              <w:rPr>
                <w:lang w:val="es-CR"/>
              </w:rPr>
              <w:t>UL</w:t>
            </w:r>
          </w:p>
        </w:tc>
        <w:tc>
          <w:tcPr>
            <w:tcW w:w="538" w:type="dxa"/>
          </w:tcPr>
          <w:p w14:paraId="4D5981BC" w14:textId="77777777" w:rsidR="006F2A9D" w:rsidRPr="00315ACD" w:rsidRDefault="006F2A9D" w:rsidP="006F2A9D">
            <w:pPr>
              <w:pStyle w:val="Text"/>
              <w:rPr>
                <w:lang w:val="es-CR"/>
              </w:rPr>
            </w:pPr>
            <w:r w:rsidRPr="00315ACD">
              <w:rPr>
                <w:lang w:val="es-CR"/>
              </w:rPr>
              <w:t>De</w:t>
            </w:r>
          </w:p>
        </w:tc>
        <w:tc>
          <w:tcPr>
            <w:tcW w:w="538" w:type="dxa"/>
          </w:tcPr>
          <w:p w14:paraId="4D5981BD" w14:textId="77777777" w:rsidR="006F2A9D" w:rsidRPr="00315ACD" w:rsidRDefault="006F2A9D" w:rsidP="006F2A9D">
            <w:pPr>
              <w:pStyle w:val="Text"/>
              <w:rPr>
                <w:lang w:val="es-CR"/>
              </w:rPr>
            </w:pPr>
            <w:r w:rsidRPr="00315ACD">
              <w:rPr>
                <w:lang w:val="es-CR"/>
              </w:rPr>
              <w:t>Si</w:t>
            </w:r>
          </w:p>
        </w:tc>
        <w:tc>
          <w:tcPr>
            <w:tcW w:w="538" w:type="dxa"/>
          </w:tcPr>
          <w:p w14:paraId="4D5981BE" w14:textId="77777777" w:rsidR="006F2A9D" w:rsidRPr="00315ACD" w:rsidRDefault="006F2A9D" w:rsidP="006F2A9D">
            <w:pPr>
              <w:pStyle w:val="Text"/>
              <w:rPr>
                <w:lang w:val="es-CR"/>
              </w:rPr>
            </w:pPr>
            <w:r w:rsidRPr="00315ACD">
              <w:rPr>
                <w:lang w:val="es-CR"/>
              </w:rPr>
              <w:t>Do</w:t>
            </w:r>
          </w:p>
        </w:tc>
        <w:tc>
          <w:tcPr>
            <w:tcW w:w="538" w:type="dxa"/>
          </w:tcPr>
          <w:p w14:paraId="4D5981BF" w14:textId="77777777" w:rsidR="006F2A9D" w:rsidRPr="00315ACD" w:rsidRDefault="00BE148B" w:rsidP="006F2A9D">
            <w:pPr>
              <w:pStyle w:val="Text"/>
              <w:rPr>
                <w:lang w:val="es-CR"/>
              </w:rPr>
            </w:pPr>
            <w:r w:rsidRPr="00315ACD">
              <w:rPr>
                <w:lang w:val="es-CR"/>
              </w:rPr>
              <w:t>Err</w:t>
            </w:r>
          </w:p>
        </w:tc>
        <w:tc>
          <w:tcPr>
            <w:tcW w:w="538" w:type="dxa"/>
          </w:tcPr>
          <w:p w14:paraId="4D5981C0" w14:textId="77777777" w:rsidR="006F2A9D" w:rsidRPr="00315ACD" w:rsidRDefault="00BE148B" w:rsidP="006F2A9D">
            <w:pPr>
              <w:pStyle w:val="Text"/>
              <w:rPr>
                <w:lang w:val="es-CR"/>
              </w:rPr>
            </w:pPr>
            <w:r w:rsidRPr="00315ACD">
              <w:rPr>
                <w:lang w:val="es-CR"/>
              </w:rPr>
              <w:t>Err</w:t>
            </w:r>
          </w:p>
        </w:tc>
        <w:tc>
          <w:tcPr>
            <w:tcW w:w="538" w:type="dxa"/>
          </w:tcPr>
          <w:p w14:paraId="4D5981C1" w14:textId="77777777" w:rsidR="006F2A9D" w:rsidRPr="00315ACD" w:rsidRDefault="006F2A9D" w:rsidP="006F2A9D">
            <w:pPr>
              <w:pStyle w:val="Text"/>
              <w:rPr>
                <w:lang w:val="es-CR"/>
              </w:rPr>
            </w:pPr>
            <w:r w:rsidRPr="00315ACD">
              <w:rPr>
                <w:lang w:val="es-CR"/>
              </w:rPr>
              <w:t>Do</w:t>
            </w:r>
          </w:p>
        </w:tc>
        <w:tc>
          <w:tcPr>
            <w:tcW w:w="538" w:type="dxa"/>
          </w:tcPr>
          <w:p w14:paraId="4D5981C2" w14:textId="77777777" w:rsidR="006F2A9D" w:rsidRPr="00315ACD" w:rsidRDefault="006F2A9D" w:rsidP="006F2A9D">
            <w:pPr>
              <w:pStyle w:val="Text"/>
              <w:rPr>
                <w:lang w:val="es-CR"/>
              </w:rPr>
            </w:pPr>
            <w:r w:rsidRPr="00315ACD">
              <w:rPr>
                <w:lang w:val="es-CR"/>
              </w:rPr>
              <w:t>Ob</w:t>
            </w:r>
          </w:p>
        </w:tc>
      </w:tr>
      <w:tr w:rsidR="00315ACD" w:rsidRPr="00315ACD" w14:paraId="4D5981D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C4" w14:textId="77777777" w:rsidR="006F2A9D" w:rsidRPr="00D61D0B" w:rsidRDefault="006F2A9D" w:rsidP="00D61D0B">
            <w:pPr>
              <w:pStyle w:val="Label"/>
            </w:pPr>
            <w:r w:rsidRPr="00D61D0B">
              <w:t>Lo</w:t>
            </w:r>
          </w:p>
        </w:tc>
        <w:tc>
          <w:tcPr>
            <w:tcW w:w="537" w:type="dxa"/>
            <w:tcBorders>
              <w:left w:val="single" w:sz="4" w:space="0" w:color="C0C0C0"/>
            </w:tcBorders>
          </w:tcPr>
          <w:p w14:paraId="4D5981C5" w14:textId="77777777" w:rsidR="006F2A9D" w:rsidRPr="00315ACD" w:rsidRDefault="006F2A9D" w:rsidP="006F2A9D">
            <w:pPr>
              <w:pStyle w:val="Text"/>
              <w:rPr>
                <w:lang w:val="es-CR"/>
              </w:rPr>
            </w:pPr>
          </w:p>
        </w:tc>
        <w:tc>
          <w:tcPr>
            <w:tcW w:w="537" w:type="dxa"/>
          </w:tcPr>
          <w:p w14:paraId="4D5981C6" w14:textId="77777777" w:rsidR="006F2A9D" w:rsidRPr="00315ACD" w:rsidRDefault="006F2A9D" w:rsidP="006F2A9D">
            <w:pPr>
              <w:pStyle w:val="Text"/>
              <w:rPr>
                <w:lang w:val="es-CR"/>
              </w:rPr>
            </w:pPr>
          </w:p>
        </w:tc>
        <w:tc>
          <w:tcPr>
            <w:tcW w:w="537" w:type="dxa"/>
          </w:tcPr>
          <w:p w14:paraId="4D5981C7" w14:textId="77777777" w:rsidR="006F2A9D" w:rsidRPr="00315ACD" w:rsidRDefault="006F2A9D" w:rsidP="006F2A9D">
            <w:pPr>
              <w:pStyle w:val="Text"/>
              <w:rPr>
                <w:lang w:val="es-CR"/>
              </w:rPr>
            </w:pPr>
          </w:p>
        </w:tc>
        <w:tc>
          <w:tcPr>
            <w:tcW w:w="537" w:type="dxa"/>
          </w:tcPr>
          <w:p w14:paraId="4D5981C8" w14:textId="77777777" w:rsidR="006F2A9D" w:rsidRPr="00315ACD" w:rsidRDefault="006F2A9D" w:rsidP="006F2A9D">
            <w:pPr>
              <w:pStyle w:val="Text"/>
              <w:rPr>
                <w:lang w:val="es-CR"/>
              </w:rPr>
            </w:pPr>
          </w:p>
        </w:tc>
        <w:tc>
          <w:tcPr>
            <w:tcW w:w="537" w:type="dxa"/>
          </w:tcPr>
          <w:p w14:paraId="4D5981C9" w14:textId="77777777" w:rsidR="006F2A9D" w:rsidRPr="00315ACD" w:rsidRDefault="006F2A9D" w:rsidP="006F2A9D">
            <w:pPr>
              <w:pStyle w:val="Text"/>
              <w:rPr>
                <w:lang w:val="es-CR"/>
              </w:rPr>
            </w:pPr>
          </w:p>
        </w:tc>
        <w:tc>
          <w:tcPr>
            <w:tcW w:w="537" w:type="dxa"/>
          </w:tcPr>
          <w:p w14:paraId="4D5981CA" w14:textId="77777777" w:rsidR="006F2A9D" w:rsidRPr="00315ACD" w:rsidRDefault="006F2A9D" w:rsidP="006F2A9D">
            <w:pPr>
              <w:pStyle w:val="Text"/>
              <w:rPr>
                <w:lang w:val="es-CR"/>
              </w:rPr>
            </w:pPr>
          </w:p>
        </w:tc>
        <w:tc>
          <w:tcPr>
            <w:tcW w:w="537" w:type="dxa"/>
          </w:tcPr>
          <w:p w14:paraId="4D5981CB" w14:textId="77777777" w:rsidR="006F2A9D" w:rsidRPr="00315ACD" w:rsidRDefault="006F2A9D" w:rsidP="006F2A9D">
            <w:pPr>
              <w:pStyle w:val="Text"/>
              <w:rPr>
                <w:lang w:val="es-CR"/>
              </w:rPr>
            </w:pPr>
          </w:p>
        </w:tc>
        <w:tc>
          <w:tcPr>
            <w:tcW w:w="537" w:type="dxa"/>
          </w:tcPr>
          <w:p w14:paraId="4D5981CC" w14:textId="77777777" w:rsidR="006F2A9D" w:rsidRPr="00315ACD" w:rsidRDefault="006F2A9D" w:rsidP="006F2A9D">
            <w:pPr>
              <w:pStyle w:val="Text"/>
              <w:rPr>
                <w:lang w:val="es-CR"/>
              </w:rPr>
            </w:pPr>
            <w:r w:rsidRPr="00315ACD">
              <w:rPr>
                <w:lang w:val="es-CR"/>
              </w:rPr>
              <w:t>Lo</w:t>
            </w:r>
          </w:p>
        </w:tc>
        <w:tc>
          <w:tcPr>
            <w:tcW w:w="537" w:type="dxa"/>
          </w:tcPr>
          <w:p w14:paraId="4D5981CD" w14:textId="77777777" w:rsidR="006F2A9D" w:rsidRPr="00315ACD" w:rsidRDefault="006F2A9D" w:rsidP="006F2A9D">
            <w:pPr>
              <w:pStyle w:val="Text"/>
              <w:rPr>
                <w:lang w:val="es-CR"/>
              </w:rPr>
            </w:pPr>
            <w:r w:rsidRPr="00315ACD">
              <w:rPr>
                <w:lang w:val="es-CR"/>
              </w:rPr>
              <w:t>De</w:t>
            </w:r>
          </w:p>
        </w:tc>
        <w:tc>
          <w:tcPr>
            <w:tcW w:w="538" w:type="dxa"/>
          </w:tcPr>
          <w:p w14:paraId="4D5981CE" w14:textId="77777777" w:rsidR="006F2A9D" w:rsidRPr="00315ACD" w:rsidRDefault="006F2A9D" w:rsidP="006F2A9D">
            <w:pPr>
              <w:pStyle w:val="Text"/>
              <w:rPr>
                <w:lang w:val="es-CR"/>
              </w:rPr>
            </w:pPr>
            <w:r w:rsidRPr="00315ACD">
              <w:rPr>
                <w:lang w:val="es-CR"/>
              </w:rPr>
              <w:t>De</w:t>
            </w:r>
          </w:p>
        </w:tc>
        <w:tc>
          <w:tcPr>
            <w:tcW w:w="538" w:type="dxa"/>
          </w:tcPr>
          <w:p w14:paraId="4D5981CF" w14:textId="77777777" w:rsidR="006F2A9D" w:rsidRPr="00315ACD" w:rsidRDefault="006F2A9D" w:rsidP="006F2A9D">
            <w:pPr>
              <w:pStyle w:val="Text"/>
              <w:rPr>
                <w:lang w:val="es-CR"/>
              </w:rPr>
            </w:pPr>
            <w:r w:rsidRPr="00315ACD">
              <w:rPr>
                <w:lang w:val="es-CR"/>
              </w:rPr>
              <w:t>Si</w:t>
            </w:r>
          </w:p>
        </w:tc>
        <w:tc>
          <w:tcPr>
            <w:tcW w:w="538" w:type="dxa"/>
          </w:tcPr>
          <w:p w14:paraId="4D5981D0" w14:textId="77777777" w:rsidR="006F2A9D" w:rsidRPr="00315ACD" w:rsidRDefault="006F2A9D" w:rsidP="006F2A9D">
            <w:pPr>
              <w:pStyle w:val="Text"/>
              <w:rPr>
                <w:lang w:val="es-CR"/>
              </w:rPr>
            </w:pPr>
            <w:r w:rsidRPr="00315ACD">
              <w:rPr>
                <w:lang w:val="es-CR"/>
              </w:rPr>
              <w:t>Do</w:t>
            </w:r>
          </w:p>
        </w:tc>
        <w:tc>
          <w:tcPr>
            <w:tcW w:w="538" w:type="dxa"/>
          </w:tcPr>
          <w:p w14:paraId="4D5981D1" w14:textId="77777777" w:rsidR="006F2A9D" w:rsidRPr="00315ACD" w:rsidRDefault="00BE148B" w:rsidP="006F2A9D">
            <w:pPr>
              <w:pStyle w:val="Text"/>
              <w:rPr>
                <w:lang w:val="es-CR"/>
              </w:rPr>
            </w:pPr>
            <w:r w:rsidRPr="00315ACD">
              <w:rPr>
                <w:lang w:val="es-CR"/>
              </w:rPr>
              <w:t>Err</w:t>
            </w:r>
          </w:p>
        </w:tc>
        <w:tc>
          <w:tcPr>
            <w:tcW w:w="538" w:type="dxa"/>
          </w:tcPr>
          <w:p w14:paraId="4D5981D2" w14:textId="77777777" w:rsidR="006F2A9D" w:rsidRPr="00315ACD" w:rsidRDefault="00BE148B" w:rsidP="006F2A9D">
            <w:pPr>
              <w:pStyle w:val="Text"/>
              <w:rPr>
                <w:lang w:val="es-CR"/>
              </w:rPr>
            </w:pPr>
            <w:r w:rsidRPr="00315ACD">
              <w:rPr>
                <w:lang w:val="es-CR"/>
              </w:rPr>
              <w:t>Err</w:t>
            </w:r>
          </w:p>
        </w:tc>
        <w:tc>
          <w:tcPr>
            <w:tcW w:w="538" w:type="dxa"/>
          </w:tcPr>
          <w:p w14:paraId="4D5981D3" w14:textId="77777777" w:rsidR="006F2A9D" w:rsidRPr="00315ACD" w:rsidRDefault="006F2A9D" w:rsidP="006F2A9D">
            <w:pPr>
              <w:pStyle w:val="Text"/>
              <w:rPr>
                <w:lang w:val="es-CR"/>
              </w:rPr>
            </w:pPr>
            <w:r w:rsidRPr="00315ACD">
              <w:rPr>
                <w:lang w:val="es-CR"/>
              </w:rPr>
              <w:t>Do</w:t>
            </w:r>
          </w:p>
        </w:tc>
        <w:tc>
          <w:tcPr>
            <w:tcW w:w="538" w:type="dxa"/>
          </w:tcPr>
          <w:p w14:paraId="4D5981D4" w14:textId="77777777" w:rsidR="006F2A9D" w:rsidRPr="00315ACD" w:rsidRDefault="006F2A9D" w:rsidP="006F2A9D">
            <w:pPr>
              <w:pStyle w:val="Text"/>
              <w:rPr>
                <w:lang w:val="es-CR"/>
              </w:rPr>
            </w:pPr>
            <w:r w:rsidRPr="00315ACD">
              <w:rPr>
                <w:lang w:val="es-CR"/>
              </w:rPr>
              <w:t>Ob</w:t>
            </w:r>
          </w:p>
        </w:tc>
      </w:tr>
      <w:tr w:rsidR="00315ACD" w:rsidRPr="00315ACD" w14:paraId="4D5981E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D6" w14:textId="77777777" w:rsidR="006F2A9D" w:rsidRPr="00D61D0B" w:rsidRDefault="006F2A9D" w:rsidP="00D61D0B">
            <w:pPr>
              <w:pStyle w:val="Label"/>
            </w:pPr>
            <w:r w:rsidRPr="00D61D0B">
              <w:t>UL</w:t>
            </w:r>
          </w:p>
        </w:tc>
        <w:tc>
          <w:tcPr>
            <w:tcW w:w="537" w:type="dxa"/>
            <w:tcBorders>
              <w:left w:val="single" w:sz="4" w:space="0" w:color="C0C0C0"/>
            </w:tcBorders>
          </w:tcPr>
          <w:p w14:paraId="4D5981D7" w14:textId="77777777" w:rsidR="006F2A9D" w:rsidRPr="00315ACD" w:rsidRDefault="006F2A9D" w:rsidP="006F2A9D">
            <w:pPr>
              <w:pStyle w:val="Text"/>
              <w:rPr>
                <w:lang w:val="es-CR"/>
              </w:rPr>
            </w:pPr>
          </w:p>
        </w:tc>
        <w:tc>
          <w:tcPr>
            <w:tcW w:w="537" w:type="dxa"/>
          </w:tcPr>
          <w:p w14:paraId="4D5981D8" w14:textId="77777777" w:rsidR="006F2A9D" w:rsidRPr="00315ACD" w:rsidRDefault="006F2A9D" w:rsidP="006F2A9D">
            <w:pPr>
              <w:pStyle w:val="Text"/>
              <w:rPr>
                <w:lang w:val="es-CR"/>
              </w:rPr>
            </w:pPr>
          </w:p>
        </w:tc>
        <w:tc>
          <w:tcPr>
            <w:tcW w:w="537" w:type="dxa"/>
          </w:tcPr>
          <w:p w14:paraId="4D5981D9" w14:textId="77777777" w:rsidR="006F2A9D" w:rsidRPr="00315ACD" w:rsidRDefault="006F2A9D" w:rsidP="006F2A9D">
            <w:pPr>
              <w:pStyle w:val="Text"/>
              <w:rPr>
                <w:lang w:val="es-CR"/>
              </w:rPr>
            </w:pPr>
          </w:p>
        </w:tc>
        <w:tc>
          <w:tcPr>
            <w:tcW w:w="537" w:type="dxa"/>
          </w:tcPr>
          <w:p w14:paraId="4D5981DA" w14:textId="77777777" w:rsidR="006F2A9D" w:rsidRPr="00315ACD" w:rsidRDefault="006F2A9D" w:rsidP="006F2A9D">
            <w:pPr>
              <w:pStyle w:val="Text"/>
              <w:rPr>
                <w:lang w:val="es-CR"/>
              </w:rPr>
            </w:pPr>
          </w:p>
        </w:tc>
        <w:tc>
          <w:tcPr>
            <w:tcW w:w="537" w:type="dxa"/>
          </w:tcPr>
          <w:p w14:paraId="4D5981DB" w14:textId="77777777" w:rsidR="006F2A9D" w:rsidRPr="00315ACD" w:rsidRDefault="006F2A9D" w:rsidP="006F2A9D">
            <w:pPr>
              <w:pStyle w:val="Text"/>
              <w:rPr>
                <w:lang w:val="es-CR"/>
              </w:rPr>
            </w:pPr>
          </w:p>
        </w:tc>
        <w:tc>
          <w:tcPr>
            <w:tcW w:w="537" w:type="dxa"/>
          </w:tcPr>
          <w:p w14:paraId="4D5981DC" w14:textId="77777777" w:rsidR="006F2A9D" w:rsidRPr="00315ACD" w:rsidRDefault="006F2A9D" w:rsidP="006F2A9D">
            <w:pPr>
              <w:pStyle w:val="Text"/>
              <w:rPr>
                <w:lang w:val="es-CR"/>
              </w:rPr>
            </w:pPr>
          </w:p>
        </w:tc>
        <w:tc>
          <w:tcPr>
            <w:tcW w:w="537" w:type="dxa"/>
          </w:tcPr>
          <w:p w14:paraId="4D5981DD" w14:textId="77777777" w:rsidR="006F2A9D" w:rsidRPr="00315ACD" w:rsidRDefault="006F2A9D" w:rsidP="006F2A9D">
            <w:pPr>
              <w:pStyle w:val="Text"/>
              <w:rPr>
                <w:lang w:val="es-CR"/>
              </w:rPr>
            </w:pPr>
          </w:p>
        </w:tc>
        <w:tc>
          <w:tcPr>
            <w:tcW w:w="537" w:type="dxa"/>
          </w:tcPr>
          <w:p w14:paraId="4D5981DE" w14:textId="77777777" w:rsidR="006F2A9D" w:rsidRPr="00315ACD" w:rsidRDefault="006F2A9D" w:rsidP="006F2A9D">
            <w:pPr>
              <w:pStyle w:val="Text"/>
              <w:rPr>
                <w:lang w:val="es-CR"/>
              </w:rPr>
            </w:pPr>
          </w:p>
        </w:tc>
        <w:tc>
          <w:tcPr>
            <w:tcW w:w="537" w:type="dxa"/>
          </w:tcPr>
          <w:p w14:paraId="4D5981DF" w14:textId="77777777" w:rsidR="006F2A9D" w:rsidRPr="00315ACD" w:rsidRDefault="006F2A9D" w:rsidP="006F2A9D">
            <w:pPr>
              <w:pStyle w:val="Text"/>
              <w:rPr>
                <w:lang w:val="es-CR"/>
              </w:rPr>
            </w:pPr>
            <w:r w:rsidRPr="00315ACD">
              <w:rPr>
                <w:lang w:val="es-CR"/>
              </w:rPr>
              <w:t>UL</w:t>
            </w:r>
          </w:p>
        </w:tc>
        <w:tc>
          <w:tcPr>
            <w:tcW w:w="538" w:type="dxa"/>
          </w:tcPr>
          <w:p w14:paraId="4D5981E0" w14:textId="77777777" w:rsidR="006F2A9D" w:rsidRPr="00315ACD" w:rsidRDefault="006F2A9D" w:rsidP="006F2A9D">
            <w:pPr>
              <w:pStyle w:val="Text"/>
              <w:rPr>
                <w:lang w:val="es-CR"/>
              </w:rPr>
            </w:pPr>
            <w:r w:rsidRPr="00315ACD">
              <w:rPr>
                <w:lang w:val="es-CR"/>
              </w:rPr>
              <w:t>De</w:t>
            </w:r>
          </w:p>
        </w:tc>
        <w:tc>
          <w:tcPr>
            <w:tcW w:w="538" w:type="dxa"/>
          </w:tcPr>
          <w:p w14:paraId="4D5981E1" w14:textId="77777777" w:rsidR="006F2A9D" w:rsidRPr="00315ACD" w:rsidRDefault="006F2A9D" w:rsidP="006F2A9D">
            <w:pPr>
              <w:pStyle w:val="Text"/>
              <w:rPr>
                <w:lang w:val="es-CR"/>
              </w:rPr>
            </w:pPr>
            <w:r w:rsidRPr="00315ACD">
              <w:rPr>
                <w:lang w:val="es-CR"/>
              </w:rPr>
              <w:t>Si</w:t>
            </w:r>
          </w:p>
        </w:tc>
        <w:tc>
          <w:tcPr>
            <w:tcW w:w="538" w:type="dxa"/>
          </w:tcPr>
          <w:p w14:paraId="4D5981E2" w14:textId="77777777" w:rsidR="006F2A9D" w:rsidRPr="00315ACD" w:rsidRDefault="006F2A9D" w:rsidP="006F2A9D">
            <w:pPr>
              <w:pStyle w:val="Text"/>
              <w:rPr>
                <w:lang w:val="es-CR"/>
              </w:rPr>
            </w:pPr>
            <w:r w:rsidRPr="00315ACD">
              <w:rPr>
                <w:lang w:val="es-CR"/>
              </w:rPr>
              <w:t>Do</w:t>
            </w:r>
          </w:p>
        </w:tc>
        <w:tc>
          <w:tcPr>
            <w:tcW w:w="538" w:type="dxa"/>
          </w:tcPr>
          <w:p w14:paraId="4D5981E3" w14:textId="77777777" w:rsidR="006F2A9D" w:rsidRPr="00315ACD" w:rsidRDefault="00BE148B" w:rsidP="006F2A9D">
            <w:pPr>
              <w:pStyle w:val="Text"/>
              <w:rPr>
                <w:lang w:val="es-CR"/>
              </w:rPr>
            </w:pPr>
            <w:r w:rsidRPr="00315ACD">
              <w:rPr>
                <w:lang w:val="es-CR"/>
              </w:rPr>
              <w:t>Err</w:t>
            </w:r>
          </w:p>
        </w:tc>
        <w:tc>
          <w:tcPr>
            <w:tcW w:w="538" w:type="dxa"/>
          </w:tcPr>
          <w:p w14:paraId="4D5981E4" w14:textId="77777777" w:rsidR="006F2A9D" w:rsidRPr="00315ACD" w:rsidRDefault="00BE148B" w:rsidP="006F2A9D">
            <w:pPr>
              <w:pStyle w:val="Text"/>
              <w:rPr>
                <w:lang w:val="es-CR"/>
              </w:rPr>
            </w:pPr>
            <w:r w:rsidRPr="00315ACD">
              <w:rPr>
                <w:lang w:val="es-CR"/>
              </w:rPr>
              <w:t>Err</w:t>
            </w:r>
          </w:p>
        </w:tc>
        <w:tc>
          <w:tcPr>
            <w:tcW w:w="538" w:type="dxa"/>
          </w:tcPr>
          <w:p w14:paraId="4D5981E5" w14:textId="77777777" w:rsidR="006F2A9D" w:rsidRPr="00315ACD" w:rsidRDefault="006F2A9D" w:rsidP="006F2A9D">
            <w:pPr>
              <w:pStyle w:val="Text"/>
              <w:rPr>
                <w:lang w:val="es-CR"/>
              </w:rPr>
            </w:pPr>
            <w:r w:rsidRPr="00315ACD">
              <w:rPr>
                <w:lang w:val="es-CR"/>
              </w:rPr>
              <w:t>Do</w:t>
            </w:r>
          </w:p>
        </w:tc>
        <w:tc>
          <w:tcPr>
            <w:tcW w:w="538" w:type="dxa"/>
          </w:tcPr>
          <w:p w14:paraId="4D5981E6" w14:textId="77777777" w:rsidR="006F2A9D" w:rsidRPr="00315ACD" w:rsidRDefault="006F2A9D" w:rsidP="006F2A9D">
            <w:pPr>
              <w:pStyle w:val="Text"/>
              <w:rPr>
                <w:lang w:val="es-CR"/>
              </w:rPr>
            </w:pPr>
            <w:r w:rsidRPr="00315ACD">
              <w:rPr>
                <w:lang w:val="es-CR"/>
              </w:rPr>
              <w:t>Ob</w:t>
            </w:r>
          </w:p>
        </w:tc>
      </w:tr>
      <w:tr w:rsidR="00315ACD" w:rsidRPr="00315ACD" w14:paraId="4D5981F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E8" w14:textId="77777777" w:rsidR="006F2A9D" w:rsidRPr="00D61D0B" w:rsidRDefault="006F2A9D" w:rsidP="00D61D0B">
            <w:pPr>
              <w:pStyle w:val="Label"/>
            </w:pPr>
            <w:r w:rsidRPr="00D61D0B">
              <w:t>De</w:t>
            </w:r>
          </w:p>
        </w:tc>
        <w:tc>
          <w:tcPr>
            <w:tcW w:w="537" w:type="dxa"/>
            <w:tcBorders>
              <w:left w:val="single" w:sz="4" w:space="0" w:color="C0C0C0"/>
            </w:tcBorders>
          </w:tcPr>
          <w:p w14:paraId="4D5981E9" w14:textId="77777777" w:rsidR="006F2A9D" w:rsidRPr="00315ACD" w:rsidRDefault="006F2A9D" w:rsidP="006F2A9D">
            <w:pPr>
              <w:pStyle w:val="Text"/>
              <w:rPr>
                <w:lang w:val="es-CR"/>
              </w:rPr>
            </w:pPr>
          </w:p>
        </w:tc>
        <w:tc>
          <w:tcPr>
            <w:tcW w:w="537" w:type="dxa"/>
          </w:tcPr>
          <w:p w14:paraId="4D5981EA" w14:textId="77777777" w:rsidR="006F2A9D" w:rsidRPr="00315ACD" w:rsidRDefault="006F2A9D" w:rsidP="006F2A9D">
            <w:pPr>
              <w:pStyle w:val="Text"/>
              <w:rPr>
                <w:lang w:val="es-CR"/>
              </w:rPr>
            </w:pPr>
          </w:p>
        </w:tc>
        <w:tc>
          <w:tcPr>
            <w:tcW w:w="537" w:type="dxa"/>
          </w:tcPr>
          <w:p w14:paraId="4D5981EB" w14:textId="77777777" w:rsidR="006F2A9D" w:rsidRPr="00315ACD" w:rsidRDefault="006F2A9D" w:rsidP="006F2A9D">
            <w:pPr>
              <w:pStyle w:val="Text"/>
              <w:rPr>
                <w:lang w:val="es-CR"/>
              </w:rPr>
            </w:pPr>
          </w:p>
        </w:tc>
        <w:tc>
          <w:tcPr>
            <w:tcW w:w="537" w:type="dxa"/>
          </w:tcPr>
          <w:p w14:paraId="4D5981EC" w14:textId="77777777" w:rsidR="006F2A9D" w:rsidRPr="00315ACD" w:rsidRDefault="006F2A9D" w:rsidP="006F2A9D">
            <w:pPr>
              <w:pStyle w:val="Text"/>
              <w:rPr>
                <w:lang w:val="es-CR"/>
              </w:rPr>
            </w:pPr>
          </w:p>
        </w:tc>
        <w:tc>
          <w:tcPr>
            <w:tcW w:w="537" w:type="dxa"/>
          </w:tcPr>
          <w:p w14:paraId="4D5981ED" w14:textId="77777777" w:rsidR="006F2A9D" w:rsidRPr="00315ACD" w:rsidRDefault="006F2A9D" w:rsidP="006F2A9D">
            <w:pPr>
              <w:pStyle w:val="Text"/>
              <w:rPr>
                <w:lang w:val="es-CR"/>
              </w:rPr>
            </w:pPr>
          </w:p>
        </w:tc>
        <w:tc>
          <w:tcPr>
            <w:tcW w:w="537" w:type="dxa"/>
          </w:tcPr>
          <w:p w14:paraId="4D5981EE" w14:textId="77777777" w:rsidR="006F2A9D" w:rsidRPr="00315ACD" w:rsidRDefault="006F2A9D" w:rsidP="006F2A9D">
            <w:pPr>
              <w:pStyle w:val="Text"/>
              <w:rPr>
                <w:lang w:val="es-CR"/>
              </w:rPr>
            </w:pPr>
          </w:p>
        </w:tc>
        <w:tc>
          <w:tcPr>
            <w:tcW w:w="537" w:type="dxa"/>
          </w:tcPr>
          <w:p w14:paraId="4D5981EF" w14:textId="77777777" w:rsidR="006F2A9D" w:rsidRPr="00315ACD" w:rsidRDefault="006F2A9D" w:rsidP="006F2A9D">
            <w:pPr>
              <w:pStyle w:val="Text"/>
              <w:rPr>
                <w:lang w:val="es-CR"/>
              </w:rPr>
            </w:pPr>
          </w:p>
        </w:tc>
        <w:tc>
          <w:tcPr>
            <w:tcW w:w="537" w:type="dxa"/>
          </w:tcPr>
          <w:p w14:paraId="4D5981F0" w14:textId="77777777" w:rsidR="006F2A9D" w:rsidRPr="00315ACD" w:rsidRDefault="006F2A9D" w:rsidP="006F2A9D">
            <w:pPr>
              <w:pStyle w:val="Text"/>
              <w:rPr>
                <w:lang w:val="es-CR"/>
              </w:rPr>
            </w:pPr>
          </w:p>
        </w:tc>
        <w:tc>
          <w:tcPr>
            <w:tcW w:w="537" w:type="dxa"/>
          </w:tcPr>
          <w:p w14:paraId="4D5981F1" w14:textId="77777777" w:rsidR="006F2A9D" w:rsidRPr="00315ACD" w:rsidRDefault="006F2A9D" w:rsidP="006F2A9D">
            <w:pPr>
              <w:pStyle w:val="Text"/>
              <w:rPr>
                <w:lang w:val="es-CR"/>
              </w:rPr>
            </w:pPr>
          </w:p>
        </w:tc>
        <w:tc>
          <w:tcPr>
            <w:tcW w:w="538" w:type="dxa"/>
          </w:tcPr>
          <w:p w14:paraId="4D5981F2" w14:textId="77777777" w:rsidR="006F2A9D" w:rsidRPr="00315ACD" w:rsidRDefault="006F2A9D" w:rsidP="006F2A9D">
            <w:pPr>
              <w:pStyle w:val="Text"/>
              <w:rPr>
                <w:lang w:val="es-CR"/>
              </w:rPr>
            </w:pPr>
            <w:r w:rsidRPr="00315ACD">
              <w:rPr>
                <w:lang w:val="es-CR"/>
              </w:rPr>
              <w:t>De</w:t>
            </w:r>
          </w:p>
        </w:tc>
        <w:tc>
          <w:tcPr>
            <w:tcW w:w="538" w:type="dxa"/>
          </w:tcPr>
          <w:p w14:paraId="4D5981F3" w14:textId="77777777" w:rsidR="006F2A9D" w:rsidRPr="00315ACD" w:rsidRDefault="006F2A9D" w:rsidP="006F2A9D">
            <w:pPr>
              <w:pStyle w:val="Text"/>
              <w:rPr>
                <w:lang w:val="es-CR"/>
              </w:rPr>
            </w:pPr>
            <w:r w:rsidRPr="00315ACD">
              <w:rPr>
                <w:lang w:val="es-CR"/>
              </w:rPr>
              <w:t>Si</w:t>
            </w:r>
          </w:p>
        </w:tc>
        <w:tc>
          <w:tcPr>
            <w:tcW w:w="538" w:type="dxa"/>
          </w:tcPr>
          <w:p w14:paraId="4D5981F4" w14:textId="77777777" w:rsidR="006F2A9D" w:rsidRPr="00315ACD" w:rsidRDefault="006F2A9D" w:rsidP="006F2A9D">
            <w:pPr>
              <w:pStyle w:val="Text"/>
              <w:rPr>
                <w:lang w:val="es-CR"/>
              </w:rPr>
            </w:pPr>
            <w:r w:rsidRPr="00315ACD">
              <w:rPr>
                <w:lang w:val="es-CR"/>
              </w:rPr>
              <w:t>Do</w:t>
            </w:r>
          </w:p>
        </w:tc>
        <w:tc>
          <w:tcPr>
            <w:tcW w:w="538" w:type="dxa"/>
          </w:tcPr>
          <w:p w14:paraId="4D5981F5" w14:textId="77777777" w:rsidR="006F2A9D" w:rsidRPr="00315ACD" w:rsidRDefault="00BE148B" w:rsidP="006F2A9D">
            <w:pPr>
              <w:pStyle w:val="Text"/>
              <w:rPr>
                <w:lang w:val="es-CR"/>
              </w:rPr>
            </w:pPr>
            <w:r w:rsidRPr="00315ACD">
              <w:rPr>
                <w:lang w:val="es-CR"/>
              </w:rPr>
              <w:t>Err</w:t>
            </w:r>
          </w:p>
        </w:tc>
        <w:tc>
          <w:tcPr>
            <w:tcW w:w="538" w:type="dxa"/>
          </w:tcPr>
          <w:p w14:paraId="4D5981F6" w14:textId="77777777" w:rsidR="006F2A9D" w:rsidRPr="00315ACD" w:rsidRDefault="00BE148B" w:rsidP="006F2A9D">
            <w:pPr>
              <w:pStyle w:val="Text"/>
              <w:rPr>
                <w:lang w:val="es-CR"/>
              </w:rPr>
            </w:pPr>
            <w:r w:rsidRPr="00315ACD">
              <w:rPr>
                <w:lang w:val="es-CR"/>
              </w:rPr>
              <w:t>Err</w:t>
            </w:r>
          </w:p>
        </w:tc>
        <w:tc>
          <w:tcPr>
            <w:tcW w:w="538" w:type="dxa"/>
          </w:tcPr>
          <w:p w14:paraId="4D5981F7" w14:textId="77777777" w:rsidR="006F2A9D" w:rsidRPr="00315ACD" w:rsidRDefault="006F2A9D" w:rsidP="006F2A9D">
            <w:pPr>
              <w:pStyle w:val="Text"/>
              <w:rPr>
                <w:lang w:val="es-CR"/>
              </w:rPr>
            </w:pPr>
            <w:r w:rsidRPr="00315ACD">
              <w:rPr>
                <w:lang w:val="es-CR"/>
              </w:rPr>
              <w:t>Do</w:t>
            </w:r>
          </w:p>
        </w:tc>
        <w:tc>
          <w:tcPr>
            <w:tcW w:w="538" w:type="dxa"/>
          </w:tcPr>
          <w:p w14:paraId="4D5981F8" w14:textId="77777777" w:rsidR="006F2A9D" w:rsidRPr="00315ACD" w:rsidRDefault="006F2A9D" w:rsidP="006F2A9D">
            <w:pPr>
              <w:pStyle w:val="Text"/>
              <w:rPr>
                <w:lang w:val="es-CR"/>
              </w:rPr>
            </w:pPr>
            <w:r w:rsidRPr="00315ACD">
              <w:rPr>
                <w:lang w:val="es-CR"/>
              </w:rPr>
              <w:t>Ob</w:t>
            </w:r>
          </w:p>
        </w:tc>
      </w:tr>
      <w:tr w:rsidR="00315ACD" w:rsidRPr="00315ACD" w14:paraId="4D59820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1FA" w14:textId="77777777" w:rsidR="006F2A9D" w:rsidRPr="00D61D0B" w:rsidRDefault="006F2A9D" w:rsidP="00D61D0B">
            <w:pPr>
              <w:pStyle w:val="Label"/>
            </w:pPr>
            <w:r w:rsidRPr="00D61D0B">
              <w:t>Si</w:t>
            </w:r>
          </w:p>
        </w:tc>
        <w:tc>
          <w:tcPr>
            <w:tcW w:w="537" w:type="dxa"/>
            <w:tcBorders>
              <w:left w:val="single" w:sz="4" w:space="0" w:color="C0C0C0"/>
            </w:tcBorders>
          </w:tcPr>
          <w:p w14:paraId="4D5981FB" w14:textId="77777777" w:rsidR="006F2A9D" w:rsidRPr="00315ACD" w:rsidRDefault="006F2A9D" w:rsidP="006F2A9D">
            <w:pPr>
              <w:pStyle w:val="Text"/>
              <w:rPr>
                <w:lang w:val="es-CR"/>
              </w:rPr>
            </w:pPr>
          </w:p>
        </w:tc>
        <w:tc>
          <w:tcPr>
            <w:tcW w:w="537" w:type="dxa"/>
          </w:tcPr>
          <w:p w14:paraId="4D5981FC" w14:textId="77777777" w:rsidR="006F2A9D" w:rsidRPr="00315ACD" w:rsidRDefault="006F2A9D" w:rsidP="006F2A9D">
            <w:pPr>
              <w:pStyle w:val="Text"/>
              <w:rPr>
                <w:lang w:val="es-CR"/>
              </w:rPr>
            </w:pPr>
          </w:p>
        </w:tc>
        <w:tc>
          <w:tcPr>
            <w:tcW w:w="537" w:type="dxa"/>
          </w:tcPr>
          <w:p w14:paraId="4D5981FD" w14:textId="77777777" w:rsidR="006F2A9D" w:rsidRPr="00315ACD" w:rsidRDefault="006F2A9D" w:rsidP="006F2A9D">
            <w:pPr>
              <w:pStyle w:val="Text"/>
              <w:rPr>
                <w:lang w:val="es-CR"/>
              </w:rPr>
            </w:pPr>
          </w:p>
        </w:tc>
        <w:tc>
          <w:tcPr>
            <w:tcW w:w="537" w:type="dxa"/>
          </w:tcPr>
          <w:p w14:paraId="4D5981FE" w14:textId="77777777" w:rsidR="006F2A9D" w:rsidRPr="00315ACD" w:rsidRDefault="006F2A9D" w:rsidP="006F2A9D">
            <w:pPr>
              <w:pStyle w:val="Text"/>
              <w:rPr>
                <w:lang w:val="es-CR"/>
              </w:rPr>
            </w:pPr>
          </w:p>
        </w:tc>
        <w:tc>
          <w:tcPr>
            <w:tcW w:w="537" w:type="dxa"/>
          </w:tcPr>
          <w:p w14:paraId="4D5981FF" w14:textId="77777777" w:rsidR="006F2A9D" w:rsidRPr="00315ACD" w:rsidRDefault="006F2A9D" w:rsidP="006F2A9D">
            <w:pPr>
              <w:pStyle w:val="Text"/>
              <w:rPr>
                <w:lang w:val="es-CR"/>
              </w:rPr>
            </w:pPr>
          </w:p>
        </w:tc>
        <w:tc>
          <w:tcPr>
            <w:tcW w:w="537" w:type="dxa"/>
          </w:tcPr>
          <w:p w14:paraId="4D598200" w14:textId="77777777" w:rsidR="006F2A9D" w:rsidRPr="00315ACD" w:rsidRDefault="006F2A9D" w:rsidP="006F2A9D">
            <w:pPr>
              <w:pStyle w:val="Text"/>
              <w:rPr>
                <w:lang w:val="es-CR"/>
              </w:rPr>
            </w:pPr>
          </w:p>
        </w:tc>
        <w:tc>
          <w:tcPr>
            <w:tcW w:w="537" w:type="dxa"/>
          </w:tcPr>
          <w:p w14:paraId="4D598201" w14:textId="77777777" w:rsidR="006F2A9D" w:rsidRPr="00315ACD" w:rsidRDefault="006F2A9D" w:rsidP="006F2A9D">
            <w:pPr>
              <w:pStyle w:val="Text"/>
              <w:rPr>
                <w:lang w:val="es-CR"/>
              </w:rPr>
            </w:pPr>
          </w:p>
        </w:tc>
        <w:tc>
          <w:tcPr>
            <w:tcW w:w="537" w:type="dxa"/>
          </w:tcPr>
          <w:p w14:paraId="4D598202" w14:textId="77777777" w:rsidR="006F2A9D" w:rsidRPr="00315ACD" w:rsidRDefault="006F2A9D" w:rsidP="006F2A9D">
            <w:pPr>
              <w:pStyle w:val="Text"/>
              <w:rPr>
                <w:lang w:val="es-CR"/>
              </w:rPr>
            </w:pPr>
          </w:p>
        </w:tc>
        <w:tc>
          <w:tcPr>
            <w:tcW w:w="537" w:type="dxa"/>
          </w:tcPr>
          <w:p w14:paraId="4D598203" w14:textId="77777777" w:rsidR="006F2A9D" w:rsidRPr="00315ACD" w:rsidRDefault="006F2A9D" w:rsidP="006F2A9D">
            <w:pPr>
              <w:pStyle w:val="Text"/>
              <w:rPr>
                <w:lang w:val="es-CR"/>
              </w:rPr>
            </w:pPr>
          </w:p>
        </w:tc>
        <w:tc>
          <w:tcPr>
            <w:tcW w:w="538" w:type="dxa"/>
          </w:tcPr>
          <w:p w14:paraId="4D598204" w14:textId="77777777" w:rsidR="006F2A9D" w:rsidRPr="00315ACD" w:rsidRDefault="006F2A9D" w:rsidP="006F2A9D">
            <w:pPr>
              <w:pStyle w:val="Text"/>
              <w:rPr>
                <w:lang w:val="es-CR"/>
              </w:rPr>
            </w:pPr>
          </w:p>
        </w:tc>
        <w:tc>
          <w:tcPr>
            <w:tcW w:w="538" w:type="dxa"/>
          </w:tcPr>
          <w:p w14:paraId="4D598205" w14:textId="77777777" w:rsidR="006F2A9D" w:rsidRPr="00315ACD" w:rsidRDefault="006F2A9D" w:rsidP="006F2A9D">
            <w:pPr>
              <w:pStyle w:val="Text"/>
              <w:rPr>
                <w:lang w:val="es-CR"/>
              </w:rPr>
            </w:pPr>
            <w:r w:rsidRPr="00315ACD">
              <w:rPr>
                <w:lang w:val="es-CR"/>
              </w:rPr>
              <w:t>Si</w:t>
            </w:r>
          </w:p>
        </w:tc>
        <w:tc>
          <w:tcPr>
            <w:tcW w:w="538" w:type="dxa"/>
          </w:tcPr>
          <w:p w14:paraId="4D598206" w14:textId="77777777" w:rsidR="006F2A9D" w:rsidRPr="00315ACD" w:rsidRDefault="006F2A9D" w:rsidP="006F2A9D">
            <w:pPr>
              <w:pStyle w:val="Text"/>
              <w:rPr>
                <w:lang w:val="es-CR"/>
              </w:rPr>
            </w:pPr>
            <w:r w:rsidRPr="00315ACD">
              <w:rPr>
                <w:lang w:val="es-CR"/>
              </w:rPr>
              <w:t>Do</w:t>
            </w:r>
          </w:p>
        </w:tc>
        <w:tc>
          <w:tcPr>
            <w:tcW w:w="538" w:type="dxa"/>
          </w:tcPr>
          <w:p w14:paraId="4D598207" w14:textId="77777777" w:rsidR="006F2A9D" w:rsidRPr="00315ACD" w:rsidRDefault="00BE148B" w:rsidP="006F2A9D">
            <w:pPr>
              <w:pStyle w:val="Text"/>
              <w:rPr>
                <w:lang w:val="es-CR"/>
              </w:rPr>
            </w:pPr>
            <w:r w:rsidRPr="00315ACD">
              <w:rPr>
                <w:lang w:val="es-CR"/>
              </w:rPr>
              <w:t>Err</w:t>
            </w:r>
          </w:p>
        </w:tc>
        <w:tc>
          <w:tcPr>
            <w:tcW w:w="538" w:type="dxa"/>
          </w:tcPr>
          <w:p w14:paraId="4D598208" w14:textId="77777777" w:rsidR="006F2A9D" w:rsidRPr="00315ACD" w:rsidRDefault="00BE148B" w:rsidP="006F2A9D">
            <w:pPr>
              <w:pStyle w:val="Text"/>
              <w:rPr>
                <w:lang w:val="es-CR"/>
              </w:rPr>
            </w:pPr>
            <w:r w:rsidRPr="00315ACD">
              <w:rPr>
                <w:lang w:val="es-CR"/>
              </w:rPr>
              <w:t>Err</w:t>
            </w:r>
          </w:p>
        </w:tc>
        <w:tc>
          <w:tcPr>
            <w:tcW w:w="538" w:type="dxa"/>
          </w:tcPr>
          <w:p w14:paraId="4D598209" w14:textId="77777777" w:rsidR="006F2A9D" w:rsidRPr="00315ACD" w:rsidRDefault="006F2A9D" w:rsidP="006F2A9D">
            <w:pPr>
              <w:pStyle w:val="Text"/>
              <w:rPr>
                <w:lang w:val="es-CR"/>
              </w:rPr>
            </w:pPr>
            <w:r w:rsidRPr="00315ACD">
              <w:rPr>
                <w:lang w:val="es-CR"/>
              </w:rPr>
              <w:t>Do</w:t>
            </w:r>
          </w:p>
        </w:tc>
        <w:tc>
          <w:tcPr>
            <w:tcW w:w="538" w:type="dxa"/>
          </w:tcPr>
          <w:p w14:paraId="4D59820A" w14:textId="77777777" w:rsidR="006F2A9D" w:rsidRPr="00315ACD" w:rsidRDefault="006F2A9D" w:rsidP="006F2A9D">
            <w:pPr>
              <w:pStyle w:val="Text"/>
              <w:rPr>
                <w:lang w:val="es-CR"/>
              </w:rPr>
            </w:pPr>
            <w:r w:rsidRPr="00315ACD">
              <w:rPr>
                <w:lang w:val="es-CR"/>
              </w:rPr>
              <w:t>Ob</w:t>
            </w:r>
          </w:p>
        </w:tc>
      </w:tr>
      <w:tr w:rsidR="00315ACD" w:rsidRPr="006F2A9D" w14:paraId="4D59821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0C" w14:textId="77777777" w:rsidR="006F2A9D" w:rsidRPr="00D61D0B" w:rsidRDefault="006F2A9D" w:rsidP="00D61D0B">
            <w:pPr>
              <w:pStyle w:val="Label"/>
            </w:pPr>
            <w:r w:rsidRPr="00D61D0B">
              <w:t>Do</w:t>
            </w:r>
          </w:p>
        </w:tc>
        <w:tc>
          <w:tcPr>
            <w:tcW w:w="537" w:type="dxa"/>
            <w:tcBorders>
              <w:left w:val="single" w:sz="4" w:space="0" w:color="C0C0C0"/>
            </w:tcBorders>
          </w:tcPr>
          <w:p w14:paraId="4D59820D" w14:textId="77777777" w:rsidR="006F2A9D" w:rsidRPr="006F2A9D" w:rsidRDefault="006F2A9D" w:rsidP="006F2A9D">
            <w:pPr>
              <w:pStyle w:val="Text"/>
            </w:pPr>
          </w:p>
        </w:tc>
        <w:tc>
          <w:tcPr>
            <w:tcW w:w="537" w:type="dxa"/>
          </w:tcPr>
          <w:p w14:paraId="4D59820E" w14:textId="77777777" w:rsidR="006F2A9D" w:rsidRPr="006F2A9D" w:rsidRDefault="006F2A9D" w:rsidP="006F2A9D">
            <w:pPr>
              <w:pStyle w:val="Text"/>
            </w:pPr>
          </w:p>
        </w:tc>
        <w:tc>
          <w:tcPr>
            <w:tcW w:w="537" w:type="dxa"/>
          </w:tcPr>
          <w:p w14:paraId="4D59820F" w14:textId="77777777" w:rsidR="006F2A9D" w:rsidRPr="006F2A9D" w:rsidRDefault="006F2A9D" w:rsidP="006F2A9D">
            <w:pPr>
              <w:pStyle w:val="Text"/>
            </w:pPr>
          </w:p>
        </w:tc>
        <w:tc>
          <w:tcPr>
            <w:tcW w:w="537" w:type="dxa"/>
          </w:tcPr>
          <w:p w14:paraId="4D598210" w14:textId="77777777" w:rsidR="006F2A9D" w:rsidRPr="006F2A9D" w:rsidRDefault="006F2A9D" w:rsidP="006F2A9D">
            <w:pPr>
              <w:pStyle w:val="Text"/>
            </w:pPr>
          </w:p>
        </w:tc>
        <w:tc>
          <w:tcPr>
            <w:tcW w:w="537" w:type="dxa"/>
          </w:tcPr>
          <w:p w14:paraId="4D598211" w14:textId="77777777" w:rsidR="006F2A9D" w:rsidRPr="006F2A9D" w:rsidRDefault="006F2A9D" w:rsidP="006F2A9D">
            <w:pPr>
              <w:pStyle w:val="Text"/>
            </w:pPr>
          </w:p>
        </w:tc>
        <w:tc>
          <w:tcPr>
            <w:tcW w:w="537" w:type="dxa"/>
          </w:tcPr>
          <w:p w14:paraId="4D598212" w14:textId="77777777" w:rsidR="006F2A9D" w:rsidRPr="006F2A9D" w:rsidRDefault="006F2A9D" w:rsidP="006F2A9D">
            <w:pPr>
              <w:pStyle w:val="Text"/>
            </w:pPr>
          </w:p>
        </w:tc>
        <w:tc>
          <w:tcPr>
            <w:tcW w:w="537" w:type="dxa"/>
          </w:tcPr>
          <w:p w14:paraId="4D598213" w14:textId="77777777" w:rsidR="006F2A9D" w:rsidRPr="006F2A9D" w:rsidRDefault="006F2A9D" w:rsidP="006F2A9D">
            <w:pPr>
              <w:pStyle w:val="Text"/>
            </w:pPr>
          </w:p>
        </w:tc>
        <w:tc>
          <w:tcPr>
            <w:tcW w:w="537" w:type="dxa"/>
          </w:tcPr>
          <w:p w14:paraId="4D598214" w14:textId="77777777" w:rsidR="006F2A9D" w:rsidRPr="006F2A9D" w:rsidRDefault="006F2A9D" w:rsidP="006F2A9D">
            <w:pPr>
              <w:pStyle w:val="Text"/>
            </w:pPr>
          </w:p>
        </w:tc>
        <w:tc>
          <w:tcPr>
            <w:tcW w:w="537" w:type="dxa"/>
          </w:tcPr>
          <w:p w14:paraId="4D598215" w14:textId="77777777" w:rsidR="006F2A9D" w:rsidRPr="006F2A9D" w:rsidRDefault="006F2A9D" w:rsidP="006F2A9D">
            <w:pPr>
              <w:pStyle w:val="Text"/>
            </w:pPr>
          </w:p>
        </w:tc>
        <w:tc>
          <w:tcPr>
            <w:tcW w:w="538" w:type="dxa"/>
          </w:tcPr>
          <w:p w14:paraId="4D598216" w14:textId="77777777" w:rsidR="006F2A9D" w:rsidRPr="006F2A9D" w:rsidRDefault="006F2A9D" w:rsidP="006F2A9D">
            <w:pPr>
              <w:pStyle w:val="Text"/>
            </w:pPr>
          </w:p>
        </w:tc>
        <w:tc>
          <w:tcPr>
            <w:tcW w:w="538" w:type="dxa"/>
          </w:tcPr>
          <w:p w14:paraId="4D598217" w14:textId="77777777" w:rsidR="006F2A9D" w:rsidRPr="006F2A9D" w:rsidRDefault="006F2A9D" w:rsidP="006F2A9D">
            <w:pPr>
              <w:pStyle w:val="Text"/>
            </w:pPr>
          </w:p>
        </w:tc>
        <w:tc>
          <w:tcPr>
            <w:tcW w:w="538" w:type="dxa"/>
          </w:tcPr>
          <w:p w14:paraId="4D598218" w14:textId="77777777" w:rsidR="006F2A9D" w:rsidRPr="006F2A9D" w:rsidRDefault="006F2A9D" w:rsidP="006F2A9D">
            <w:pPr>
              <w:pStyle w:val="Text"/>
            </w:pPr>
            <w:r w:rsidRPr="006F2A9D">
              <w:t>Do</w:t>
            </w:r>
          </w:p>
        </w:tc>
        <w:tc>
          <w:tcPr>
            <w:tcW w:w="538" w:type="dxa"/>
          </w:tcPr>
          <w:p w14:paraId="4D598219" w14:textId="77777777" w:rsidR="006F2A9D" w:rsidRPr="006F2A9D" w:rsidRDefault="00BE148B" w:rsidP="006F2A9D">
            <w:pPr>
              <w:pStyle w:val="Text"/>
            </w:pPr>
            <w:r w:rsidRPr="00315ACD">
              <w:rPr>
                <w:lang w:val="es-CR"/>
              </w:rPr>
              <w:t>Err</w:t>
            </w:r>
          </w:p>
        </w:tc>
        <w:tc>
          <w:tcPr>
            <w:tcW w:w="538" w:type="dxa"/>
          </w:tcPr>
          <w:p w14:paraId="4D59821A" w14:textId="77777777" w:rsidR="006F2A9D" w:rsidRPr="006F2A9D" w:rsidRDefault="00BE148B" w:rsidP="006F2A9D">
            <w:pPr>
              <w:pStyle w:val="Text"/>
            </w:pPr>
            <w:r>
              <w:t>Err</w:t>
            </w:r>
          </w:p>
        </w:tc>
        <w:tc>
          <w:tcPr>
            <w:tcW w:w="538" w:type="dxa"/>
          </w:tcPr>
          <w:p w14:paraId="4D59821B" w14:textId="77777777" w:rsidR="006F2A9D" w:rsidRPr="006F2A9D" w:rsidRDefault="006F2A9D" w:rsidP="006F2A9D">
            <w:pPr>
              <w:pStyle w:val="Text"/>
            </w:pPr>
            <w:r w:rsidRPr="006F2A9D">
              <w:t>Do</w:t>
            </w:r>
          </w:p>
        </w:tc>
        <w:tc>
          <w:tcPr>
            <w:tcW w:w="538" w:type="dxa"/>
          </w:tcPr>
          <w:p w14:paraId="4D59821C" w14:textId="77777777" w:rsidR="006F2A9D" w:rsidRPr="006F2A9D" w:rsidRDefault="006F2A9D" w:rsidP="006F2A9D">
            <w:pPr>
              <w:pStyle w:val="Text"/>
            </w:pPr>
            <w:smartTag w:uri="urn:schemas-microsoft-com:office:smarttags" w:element="place">
              <w:r w:rsidRPr="006F2A9D">
                <w:t>Ob</w:t>
              </w:r>
            </w:smartTag>
          </w:p>
        </w:tc>
      </w:tr>
      <w:tr w:rsidR="00315ACD" w:rsidRPr="00315ACD" w14:paraId="4D59822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1E" w14:textId="77777777" w:rsidR="006F2A9D" w:rsidRPr="00D61D0B" w:rsidRDefault="006F2A9D" w:rsidP="00D61D0B">
            <w:pPr>
              <w:pStyle w:val="Label"/>
            </w:pPr>
            <w:r w:rsidRPr="00D61D0B">
              <w:t>Da</w:t>
            </w:r>
          </w:p>
        </w:tc>
        <w:tc>
          <w:tcPr>
            <w:tcW w:w="537" w:type="dxa"/>
            <w:tcBorders>
              <w:left w:val="single" w:sz="4" w:space="0" w:color="C0C0C0"/>
            </w:tcBorders>
          </w:tcPr>
          <w:p w14:paraId="4D59821F" w14:textId="77777777" w:rsidR="006F2A9D" w:rsidRPr="00315ACD" w:rsidRDefault="006F2A9D" w:rsidP="006F2A9D">
            <w:pPr>
              <w:pStyle w:val="Text"/>
              <w:rPr>
                <w:lang w:val="es-CR"/>
              </w:rPr>
            </w:pPr>
          </w:p>
        </w:tc>
        <w:tc>
          <w:tcPr>
            <w:tcW w:w="537" w:type="dxa"/>
          </w:tcPr>
          <w:p w14:paraId="4D598220" w14:textId="77777777" w:rsidR="006F2A9D" w:rsidRPr="00315ACD" w:rsidRDefault="006F2A9D" w:rsidP="006F2A9D">
            <w:pPr>
              <w:pStyle w:val="Text"/>
              <w:rPr>
                <w:lang w:val="es-CR"/>
              </w:rPr>
            </w:pPr>
          </w:p>
        </w:tc>
        <w:tc>
          <w:tcPr>
            <w:tcW w:w="537" w:type="dxa"/>
          </w:tcPr>
          <w:p w14:paraId="4D598221" w14:textId="77777777" w:rsidR="006F2A9D" w:rsidRPr="00315ACD" w:rsidRDefault="006F2A9D" w:rsidP="006F2A9D">
            <w:pPr>
              <w:pStyle w:val="Text"/>
              <w:rPr>
                <w:lang w:val="es-CR"/>
              </w:rPr>
            </w:pPr>
          </w:p>
        </w:tc>
        <w:tc>
          <w:tcPr>
            <w:tcW w:w="537" w:type="dxa"/>
          </w:tcPr>
          <w:p w14:paraId="4D598222" w14:textId="77777777" w:rsidR="006F2A9D" w:rsidRPr="00315ACD" w:rsidRDefault="006F2A9D" w:rsidP="006F2A9D">
            <w:pPr>
              <w:pStyle w:val="Text"/>
              <w:rPr>
                <w:lang w:val="es-CR"/>
              </w:rPr>
            </w:pPr>
          </w:p>
        </w:tc>
        <w:tc>
          <w:tcPr>
            <w:tcW w:w="537" w:type="dxa"/>
          </w:tcPr>
          <w:p w14:paraId="4D598223" w14:textId="77777777" w:rsidR="006F2A9D" w:rsidRPr="00315ACD" w:rsidRDefault="006F2A9D" w:rsidP="006F2A9D">
            <w:pPr>
              <w:pStyle w:val="Text"/>
              <w:rPr>
                <w:lang w:val="es-CR"/>
              </w:rPr>
            </w:pPr>
          </w:p>
        </w:tc>
        <w:tc>
          <w:tcPr>
            <w:tcW w:w="537" w:type="dxa"/>
          </w:tcPr>
          <w:p w14:paraId="4D598224" w14:textId="77777777" w:rsidR="006F2A9D" w:rsidRPr="00315ACD" w:rsidRDefault="006F2A9D" w:rsidP="006F2A9D">
            <w:pPr>
              <w:pStyle w:val="Text"/>
              <w:rPr>
                <w:lang w:val="es-CR"/>
              </w:rPr>
            </w:pPr>
          </w:p>
        </w:tc>
        <w:tc>
          <w:tcPr>
            <w:tcW w:w="537" w:type="dxa"/>
          </w:tcPr>
          <w:p w14:paraId="4D598225" w14:textId="77777777" w:rsidR="006F2A9D" w:rsidRPr="00315ACD" w:rsidRDefault="006F2A9D" w:rsidP="006F2A9D">
            <w:pPr>
              <w:pStyle w:val="Text"/>
              <w:rPr>
                <w:lang w:val="es-CR"/>
              </w:rPr>
            </w:pPr>
          </w:p>
        </w:tc>
        <w:tc>
          <w:tcPr>
            <w:tcW w:w="537" w:type="dxa"/>
          </w:tcPr>
          <w:p w14:paraId="4D598226" w14:textId="77777777" w:rsidR="006F2A9D" w:rsidRPr="00315ACD" w:rsidRDefault="006F2A9D" w:rsidP="006F2A9D">
            <w:pPr>
              <w:pStyle w:val="Text"/>
              <w:rPr>
                <w:lang w:val="es-CR"/>
              </w:rPr>
            </w:pPr>
          </w:p>
        </w:tc>
        <w:tc>
          <w:tcPr>
            <w:tcW w:w="537" w:type="dxa"/>
          </w:tcPr>
          <w:p w14:paraId="4D598227" w14:textId="77777777" w:rsidR="006F2A9D" w:rsidRPr="00315ACD" w:rsidRDefault="006F2A9D" w:rsidP="006F2A9D">
            <w:pPr>
              <w:pStyle w:val="Text"/>
              <w:rPr>
                <w:lang w:val="es-CR"/>
              </w:rPr>
            </w:pPr>
          </w:p>
        </w:tc>
        <w:tc>
          <w:tcPr>
            <w:tcW w:w="538" w:type="dxa"/>
          </w:tcPr>
          <w:p w14:paraId="4D598228" w14:textId="77777777" w:rsidR="006F2A9D" w:rsidRPr="00315ACD" w:rsidRDefault="006F2A9D" w:rsidP="006F2A9D">
            <w:pPr>
              <w:pStyle w:val="Text"/>
              <w:rPr>
                <w:lang w:val="es-CR"/>
              </w:rPr>
            </w:pPr>
          </w:p>
        </w:tc>
        <w:tc>
          <w:tcPr>
            <w:tcW w:w="538" w:type="dxa"/>
          </w:tcPr>
          <w:p w14:paraId="4D598229" w14:textId="77777777" w:rsidR="006F2A9D" w:rsidRPr="00315ACD" w:rsidRDefault="006F2A9D" w:rsidP="006F2A9D">
            <w:pPr>
              <w:pStyle w:val="Text"/>
              <w:rPr>
                <w:lang w:val="es-CR"/>
              </w:rPr>
            </w:pPr>
          </w:p>
        </w:tc>
        <w:tc>
          <w:tcPr>
            <w:tcW w:w="538" w:type="dxa"/>
          </w:tcPr>
          <w:p w14:paraId="4D59822A" w14:textId="77777777" w:rsidR="006F2A9D" w:rsidRPr="00315ACD" w:rsidRDefault="006F2A9D" w:rsidP="006F2A9D">
            <w:pPr>
              <w:pStyle w:val="Text"/>
              <w:rPr>
                <w:lang w:val="es-CR"/>
              </w:rPr>
            </w:pPr>
          </w:p>
        </w:tc>
        <w:tc>
          <w:tcPr>
            <w:tcW w:w="538" w:type="dxa"/>
          </w:tcPr>
          <w:p w14:paraId="4D59822B" w14:textId="77777777" w:rsidR="006F2A9D" w:rsidRPr="00315ACD" w:rsidRDefault="00BE148B" w:rsidP="006F2A9D">
            <w:pPr>
              <w:pStyle w:val="Text"/>
              <w:rPr>
                <w:lang w:val="es-CR"/>
              </w:rPr>
            </w:pPr>
            <w:r w:rsidRPr="00315ACD">
              <w:rPr>
                <w:lang w:val="es-CR"/>
              </w:rPr>
              <w:t>Err</w:t>
            </w:r>
          </w:p>
        </w:tc>
        <w:tc>
          <w:tcPr>
            <w:tcW w:w="538" w:type="dxa"/>
          </w:tcPr>
          <w:p w14:paraId="4D59822C" w14:textId="77777777" w:rsidR="006F2A9D" w:rsidRPr="00315ACD" w:rsidRDefault="00BE148B" w:rsidP="006F2A9D">
            <w:pPr>
              <w:pStyle w:val="Text"/>
              <w:rPr>
                <w:lang w:val="es-CR"/>
              </w:rPr>
            </w:pPr>
            <w:r w:rsidRPr="00315ACD">
              <w:rPr>
                <w:lang w:val="es-CR"/>
              </w:rPr>
              <w:t>Err</w:t>
            </w:r>
          </w:p>
        </w:tc>
        <w:tc>
          <w:tcPr>
            <w:tcW w:w="538" w:type="dxa"/>
          </w:tcPr>
          <w:p w14:paraId="4D59822D" w14:textId="77777777" w:rsidR="006F2A9D" w:rsidRPr="00315ACD" w:rsidRDefault="00BE148B" w:rsidP="006F2A9D">
            <w:pPr>
              <w:pStyle w:val="Text"/>
              <w:rPr>
                <w:lang w:val="es-CR"/>
              </w:rPr>
            </w:pPr>
            <w:r w:rsidRPr="00315ACD">
              <w:rPr>
                <w:lang w:val="es-CR"/>
              </w:rPr>
              <w:t>Err</w:t>
            </w:r>
          </w:p>
        </w:tc>
        <w:tc>
          <w:tcPr>
            <w:tcW w:w="538" w:type="dxa"/>
          </w:tcPr>
          <w:p w14:paraId="4D59822E" w14:textId="77777777" w:rsidR="006F2A9D" w:rsidRPr="00315ACD" w:rsidRDefault="00BE148B" w:rsidP="006F2A9D">
            <w:pPr>
              <w:pStyle w:val="Text"/>
              <w:rPr>
                <w:lang w:val="es-CR"/>
              </w:rPr>
            </w:pPr>
            <w:r w:rsidRPr="00315ACD">
              <w:rPr>
                <w:lang w:val="es-CR"/>
              </w:rPr>
              <w:t>Err</w:t>
            </w:r>
          </w:p>
        </w:tc>
      </w:tr>
      <w:tr w:rsidR="00315ACD" w:rsidRPr="006F2A9D" w14:paraId="4D59824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30" w14:textId="77777777" w:rsidR="006F2A9D" w:rsidRPr="00D61D0B" w:rsidRDefault="006F2A9D" w:rsidP="00D61D0B">
            <w:pPr>
              <w:pStyle w:val="Label"/>
            </w:pPr>
            <w:r w:rsidRPr="00D61D0B">
              <w:t>Ch</w:t>
            </w:r>
          </w:p>
        </w:tc>
        <w:tc>
          <w:tcPr>
            <w:tcW w:w="537" w:type="dxa"/>
            <w:tcBorders>
              <w:left w:val="single" w:sz="4" w:space="0" w:color="C0C0C0"/>
            </w:tcBorders>
          </w:tcPr>
          <w:p w14:paraId="4D598231" w14:textId="77777777" w:rsidR="006F2A9D" w:rsidRPr="006F2A9D" w:rsidRDefault="006F2A9D" w:rsidP="006F2A9D">
            <w:pPr>
              <w:pStyle w:val="Text"/>
            </w:pPr>
          </w:p>
        </w:tc>
        <w:tc>
          <w:tcPr>
            <w:tcW w:w="537" w:type="dxa"/>
          </w:tcPr>
          <w:p w14:paraId="4D598232" w14:textId="77777777" w:rsidR="006F2A9D" w:rsidRPr="006F2A9D" w:rsidRDefault="006F2A9D" w:rsidP="006F2A9D">
            <w:pPr>
              <w:pStyle w:val="Text"/>
            </w:pPr>
          </w:p>
        </w:tc>
        <w:tc>
          <w:tcPr>
            <w:tcW w:w="537" w:type="dxa"/>
          </w:tcPr>
          <w:p w14:paraId="4D598233" w14:textId="77777777" w:rsidR="006F2A9D" w:rsidRPr="006F2A9D" w:rsidRDefault="006F2A9D" w:rsidP="006F2A9D">
            <w:pPr>
              <w:pStyle w:val="Text"/>
            </w:pPr>
          </w:p>
        </w:tc>
        <w:tc>
          <w:tcPr>
            <w:tcW w:w="537" w:type="dxa"/>
          </w:tcPr>
          <w:p w14:paraId="4D598234" w14:textId="77777777" w:rsidR="006F2A9D" w:rsidRPr="006F2A9D" w:rsidRDefault="006F2A9D" w:rsidP="006F2A9D">
            <w:pPr>
              <w:pStyle w:val="Text"/>
            </w:pPr>
          </w:p>
        </w:tc>
        <w:tc>
          <w:tcPr>
            <w:tcW w:w="537" w:type="dxa"/>
          </w:tcPr>
          <w:p w14:paraId="4D598235" w14:textId="77777777" w:rsidR="006F2A9D" w:rsidRPr="006F2A9D" w:rsidRDefault="006F2A9D" w:rsidP="006F2A9D">
            <w:pPr>
              <w:pStyle w:val="Text"/>
            </w:pPr>
          </w:p>
        </w:tc>
        <w:tc>
          <w:tcPr>
            <w:tcW w:w="537" w:type="dxa"/>
          </w:tcPr>
          <w:p w14:paraId="4D598236" w14:textId="77777777" w:rsidR="006F2A9D" w:rsidRPr="006F2A9D" w:rsidRDefault="006F2A9D" w:rsidP="006F2A9D">
            <w:pPr>
              <w:pStyle w:val="Text"/>
            </w:pPr>
          </w:p>
        </w:tc>
        <w:tc>
          <w:tcPr>
            <w:tcW w:w="537" w:type="dxa"/>
          </w:tcPr>
          <w:p w14:paraId="4D598237" w14:textId="77777777" w:rsidR="006F2A9D" w:rsidRPr="006F2A9D" w:rsidRDefault="006F2A9D" w:rsidP="006F2A9D">
            <w:pPr>
              <w:pStyle w:val="Text"/>
            </w:pPr>
          </w:p>
        </w:tc>
        <w:tc>
          <w:tcPr>
            <w:tcW w:w="537" w:type="dxa"/>
          </w:tcPr>
          <w:p w14:paraId="4D598238" w14:textId="77777777" w:rsidR="006F2A9D" w:rsidRPr="006F2A9D" w:rsidRDefault="006F2A9D" w:rsidP="006F2A9D">
            <w:pPr>
              <w:pStyle w:val="Text"/>
            </w:pPr>
          </w:p>
        </w:tc>
        <w:tc>
          <w:tcPr>
            <w:tcW w:w="537" w:type="dxa"/>
          </w:tcPr>
          <w:p w14:paraId="4D598239" w14:textId="77777777" w:rsidR="006F2A9D" w:rsidRPr="006F2A9D" w:rsidRDefault="006F2A9D" w:rsidP="006F2A9D">
            <w:pPr>
              <w:pStyle w:val="Text"/>
            </w:pPr>
          </w:p>
        </w:tc>
        <w:tc>
          <w:tcPr>
            <w:tcW w:w="538" w:type="dxa"/>
          </w:tcPr>
          <w:p w14:paraId="4D59823A" w14:textId="77777777" w:rsidR="006F2A9D" w:rsidRPr="006F2A9D" w:rsidRDefault="006F2A9D" w:rsidP="006F2A9D">
            <w:pPr>
              <w:pStyle w:val="Text"/>
            </w:pPr>
          </w:p>
        </w:tc>
        <w:tc>
          <w:tcPr>
            <w:tcW w:w="538" w:type="dxa"/>
          </w:tcPr>
          <w:p w14:paraId="4D59823B" w14:textId="77777777" w:rsidR="006F2A9D" w:rsidRPr="006F2A9D" w:rsidRDefault="006F2A9D" w:rsidP="006F2A9D">
            <w:pPr>
              <w:pStyle w:val="Text"/>
            </w:pPr>
          </w:p>
        </w:tc>
        <w:tc>
          <w:tcPr>
            <w:tcW w:w="538" w:type="dxa"/>
          </w:tcPr>
          <w:p w14:paraId="4D59823C" w14:textId="77777777" w:rsidR="006F2A9D" w:rsidRPr="006F2A9D" w:rsidRDefault="006F2A9D" w:rsidP="006F2A9D">
            <w:pPr>
              <w:pStyle w:val="Text"/>
            </w:pPr>
          </w:p>
        </w:tc>
        <w:tc>
          <w:tcPr>
            <w:tcW w:w="538" w:type="dxa"/>
          </w:tcPr>
          <w:p w14:paraId="4D59823D" w14:textId="77777777" w:rsidR="006F2A9D" w:rsidRPr="006F2A9D" w:rsidRDefault="006F2A9D" w:rsidP="006F2A9D">
            <w:pPr>
              <w:pStyle w:val="Text"/>
            </w:pPr>
          </w:p>
        </w:tc>
        <w:tc>
          <w:tcPr>
            <w:tcW w:w="538" w:type="dxa"/>
          </w:tcPr>
          <w:p w14:paraId="4D59823E" w14:textId="77777777" w:rsidR="006F2A9D" w:rsidRPr="006F2A9D" w:rsidRDefault="00BE148B" w:rsidP="006F2A9D">
            <w:pPr>
              <w:pStyle w:val="Text"/>
            </w:pPr>
            <w:r>
              <w:t>Err</w:t>
            </w:r>
          </w:p>
        </w:tc>
        <w:tc>
          <w:tcPr>
            <w:tcW w:w="538" w:type="dxa"/>
          </w:tcPr>
          <w:p w14:paraId="4D59823F" w14:textId="77777777" w:rsidR="006F2A9D" w:rsidRPr="006F2A9D" w:rsidRDefault="00BE148B" w:rsidP="006F2A9D">
            <w:pPr>
              <w:pStyle w:val="Text"/>
            </w:pPr>
            <w:r>
              <w:t>Err</w:t>
            </w:r>
          </w:p>
        </w:tc>
        <w:tc>
          <w:tcPr>
            <w:tcW w:w="538" w:type="dxa"/>
          </w:tcPr>
          <w:p w14:paraId="4D598240" w14:textId="77777777" w:rsidR="006F2A9D" w:rsidRPr="006F2A9D" w:rsidRDefault="00BE148B" w:rsidP="006F2A9D">
            <w:pPr>
              <w:pStyle w:val="Text"/>
            </w:pPr>
            <w:r>
              <w:t>Err</w:t>
            </w:r>
          </w:p>
        </w:tc>
      </w:tr>
      <w:tr w:rsidR="00315ACD" w:rsidRPr="006F2A9D" w14:paraId="4D59825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42" w14:textId="77777777" w:rsidR="006F2A9D" w:rsidRPr="00D61D0B" w:rsidRDefault="006F2A9D" w:rsidP="00D61D0B">
            <w:pPr>
              <w:pStyle w:val="Label"/>
            </w:pPr>
            <w:r w:rsidRPr="00D61D0B">
              <w:t>St</w:t>
            </w:r>
          </w:p>
        </w:tc>
        <w:tc>
          <w:tcPr>
            <w:tcW w:w="537" w:type="dxa"/>
            <w:tcBorders>
              <w:left w:val="single" w:sz="4" w:space="0" w:color="C0C0C0"/>
            </w:tcBorders>
          </w:tcPr>
          <w:p w14:paraId="4D598243" w14:textId="77777777" w:rsidR="006F2A9D" w:rsidRPr="006F2A9D" w:rsidRDefault="006F2A9D" w:rsidP="006F2A9D">
            <w:pPr>
              <w:pStyle w:val="Text"/>
            </w:pPr>
          </w:p>
        </w:tc>
        <w:tc>
          <w:tcPr>
            <w:tcW w:w="537" w:type="dxa"/>
          </w:tcPr>
          <w:p w14:paraId="4D598244" w14:textId="77777777" w:rsidR="006F2A9D" w:rsidRPr="006F2A9D" w:rsidRDefault="006F2A9D" w:rsidP="006F2A9D">
            <w:pPr>
              <w:pStyle w:val="Text"/>
            </w:pPr>
          </w:p>
        </w:tc>
        <w:tc>
          <w:tcPr>
            <w:tcW w:w="537" w:type="dxa"/>
          </w:tcPr>
          <w:p w14:paraId="4D598245" w14:textId="77777777" w:rsidR="006F2A9D" w:rsidRPr="006F2A9D" w:rsidRDefault="006F2A9D" w:rsidP="006F2A9D">
            <w:pPr>
              <w:pStyle w:val="Text"/>
            </w:pPr>
          </w:p>
        </w:tc>
        <w:tc>
          <w:tcPr>
            <w:tcW w:w="537" w:type="dxa"/>
          </w:tcPr>
          <w:p w14:paraId="4D598246" w14:textId="77777777" w:rsidR="006F2A9D" w:rsidRPr="006F2A9D" w:rsidRDefault="006F2A9D" w:rsidP="006F2A9D">
            <w:pPr>
              <w:pStyle w:val="Text"/>
            </w:pPr>
          </w:p>
        </w:tc>
        <w:tc>
          <w:tcPr>
            <w:tcW w:w="537" w:type="dxa"/>
          </w:tcPr>
          <w:p w14:paraId="4D598247" w14:textId="77777777" w:rsidR="006F2A9D" w:rsidRPr="006F2A9D" w:rsidRDefault="006F2A9D" w:rsidP="006F2A9D">
            <w:pPr>
              <w:pStyle w:val="Text"/>
            </w:pPr>
          </w:p>
        </w:tc>
        <w:tc>
          <w:tcPr>
            <w:tcW w:w="537" w:type="dxa"/>
          </w:tcPr>
          <w:p w14:paraId="4D598248" w14:textId="77777777" w:rsidR="006F2A9D" w:rsidRPr="006F2A9D" w:rsidRDefault="006F2A9D" w:rsidP="006F2A9D">
            <w:pPr>
              <w:pStyle w:val="Text"/>
            </w:pPr>
          </w:p>
        </w:tc>
        <w:tc>
          <w:tcPr>
            <w:tcW w:w="537" w:type="dxa"/>
          </w:tcPr>
          <w:p w14:paraId="4D598249" w14:textId="77777777" w:rsidR="006F2A9D" w:rsidRPr="006F2A9D" w:rsidRDefault="006F2A9D" w:rsidP="006F2A9D">
            <w:pPr>
              <w:pStyle w:val="Text"/>
            </w:pPr>
          </w:p>
        </w:tc>
        <w:tc>
          <w:tcPr>
            <w:tcW w:w="537" w:type="dxa"/>
          </w:tcPr>
          <w:p w14:paraId="4D59824A" w14:textId="77777777" w:rsidR="006F2A9D" w:rsidRPr="006F2A9D" w:rsidRDefault="006F2A9D" w:rsidP="006F2A9D">
            <w:pPr>
              <w:pStyle w:val="Text"/>
            </w:pPr>
          </w:p>
        </w:tc>
        <w:tc>
          <w:tcPr>
            <w:tcW w:w="537" w:type="dxa"/>
          </w:tcPr>
          <w:p w14:paraId="4D59824B" w14:textId="77777777" w:rsidR="006F2A9D" w:rsidRPr="006F2A9D" w:rsidRDefault="006F2A9D" w:rsidP="006F2A9D">
            <w:pPr>
              <w:pStyle w:val="Text"/>
            </w:pPr>
          </w:p>
        </w:tc>
        <w:tc>
          <w:tcPr>
            <w:tcW w:w="538" w:type="dxa"/>
          </w:tcPr>
          <w:p w14:paraId="4D59824C" w14:textId="77777777" w:rsidR="006F2A9D" w:rsidRPr="006F2A9D" w:rsidRDefault="006F2A9D" w:rsidP="006F2A9D">
            <w:pPr>
              <w:pStyle w:val="Text"/>
            </w:pPr>
          </w:p>
        </w:tc>
        <w:tc>
          <w:tcPr>
            <w:tcW w:w="538" w:type="dxa"/>
          </w:tcPr>
          <w:p w14:paraId="4D59824D" w14:textId="77777777" w:rsidR="006F2A9D" w:rsidRPr="006F2A9D" w:rsidRDefault="006F2A9D" w:rsidP="006F2A9D">
            <w:pPr>
              <w:pStyle w:val="Text"/>
            </w:pPr>
          </w:p>
        </w:tc>
        <w:tc>
          <w:tcPr>
            <w:tcW w:w="538" w:type="dxa"/>
          </w:tcPr>
          <w:p w14:paraId="4D59824E" w14:textId="77777777" w:rsidR="006F2A9D" w:rsidRPr="006F2A9D" w:rsidRDefault="006F2A9D" w:rsidP="006F2A9D">
            <w:pPr>
              <w:pStyle w:val="Text"/>
            </w:pPr>
          </w:p>
        </w:tc>
        <w:tc>
          <w:tcPr>
            <w:tcW w:w="538" w:type="dxa"/>
          </w:tcPr>
          <w:p w14:paraId="4D59824F" w14:textId="77777777" w:rsidR="006F2A9D" w:rsidRPr="006F2A9D" w:rsidRDefault="006F2A9D" w:rsidP="006F2A9D">
            <w:pPr>
              <w:pStyle w:val="Text"/>
            </w:pPr>
          </w:p>
        </w:tc>
        <w:tc>
          <w:tcPr>
            <w:tcW w:w="538" w:type="dxa"/>
          </w:tcPr>
          <w:p w14:paraId="4D598250" w14:textId="77777777" w:rsidR="006F2A9D" w:rsidRPr="006F2A9D" w:rsidRDefault="006F2A9D" w:rsidP="006F2A9D">
            <w:pPr>
              <w:pStyle w:val="Text"/>
            </w:pPr>
          </w:p>
        </w:tc>
        <w:tc>
          <w:tcPr>
            <w:tcW w:w="538" w:type="dxa"/>
          </w:tcPr>
          <w:p w14:paraId="4D598251" w14:textId="77777777" w:rsidR="006F2A9D" w:rsidRPr="006F2A9D" w:rsidRDefault="006F2A9D" w:rsidP="006F2A9D">
            <w:pPr>
              <w:pStyle w:val="Text"/>
            </w:pPr>
            <w:r w:rsidRPr="006F2A9D">
              <w:t>Do</w:t>
            </w:r>
          </w:p>
        </w:tc>
        <w:tc>
          <w:tcPr>
            <w:tcW w:w="538" w:type="dxa"/>
          </w:tcPr>
          <w:p w14:paraId="4D598252" w14:textId="77777777" w:rsidR="006F2A9D" w:rsidRPr="006F2A9D" w:rsidRDefault="006F2A9D" w:rsidP="006F2A9D">
            <w:pPr>
              <w:pStyle w:val="Text"/>
            </w:pPr>
            <w:smartTag w:uri="urn:schemas-microsoft-com:office:smarttags" w:element="place">
              <w:r w:rsidRPr="006F2A9D">
                <w:t>Ob</w:t>
              </w:r>
            </w:smartTag>
          </w:p>
        </w:tc>
      </w:tr>
      <w:tr w:rsidR="00315ACD" w:rsidRPr="00315ACD" w14:paraId="4D59826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54" w14:textId="77777777" w:rsidR="006F2A9D" w:rsidRPr="00D61D0B" w:rsidRDefault="006F2A9D" w:rsidP="00D61D0B">
            <w:pPr>
              <w:pStyle w:val="Label"/>
            </w:pPr>
            <w:r w:rsidRPr="00D61D0B">
              <w:t>Ob</w:t>
            </w:r>
          </w:p>
        </w:tc>
        <w:tc>
          <w:tcPr>
            <w:tcW w:w="537" w:type="dxa"/>
            <w:tcBorders>
              <w:left w:val="single" w:sz="4" w:space="0" w:color="C0C0C0"/>
            </w:tcBorders>
          </w:tcPr>
          <w:p w14:paraId="4D598255" w14:textId="77777777" w:rsidR="006F2A9D" w:rsidRPr="006F2A9D" w:rsidRDefault="006F2A9D" w:rsidP="006F2A9D">
            <w:pPr>
              <w:pStyle w:val="Text"/>
            </w:pPr>
          </w:p>
        </w:tc>
        <w:tc>
          <w:tcPr>
            <w:tcW w:w="537" w:type="dxa"/>
          </w:tcPr>
          <w:p w14:paraId="4D598256" w14:textId="77777777" w:rsidR="006F2A9D" w:rsidRPr="006F2A9D" w:rsidRDefault="006F2A9D" w:rsidP="006F2A9D">
            <w:pPr>
              <w:pStyle w:val="Text"/>
            </w:pPr>
          </w:p>
        </w:tc>
        <w:tc>
          <w:tcPr>
            <w:tcW w:w="537" w:type="dxa"/>
          </w:tcPr>
          <w:p w14:paraId="4D598257" w14:textId="77777777" w:rsidR="006F2A9D" w:rsidRPr="006F2A9D" w:rsidRDefault="006F2A9D" w:rsidP="006F2A9D">
            <w:pPr>
              <w:pStyle w:val="Text"/>
            </w:pPr>
          </w:p>
        </w:tc>
        <w:tc>
          <w:tcPr>
            <w:tcW w:w="537" w:type="dxa"/>
          </w:tcPr>
          <w:p w14:paraId="4D598258" w14:textId="77777777" w:rsidR="006F2A9D" w:rsidRPr="006F2A9D" w:rsidRDefault="006F2A9D" w:rsidP="006F2A9D">
            <w:pPr>
              <w:pStyle w:val="Text"/>
            </w:pPr>
          </w:p>
        </w:tc>
        <w:tc>
          <w:tcPr>
            <w:tcW w:w="537" w:type="dxa"/>
          </w:tcPr>
          <w:p w14:paraId="4D598259" w14:textId="77777777" w:rsidR="006F2A9D" w:rsidRPr="006F2A9D" w:rsidRDefault="006F2A9D" w:rsidP="006F2A9D">
            <w:pPr>
              <w:pStyle w:val="Text"/>
            </w:pPr>
          </w:p>
        </w:tc>
        <w:tc>
          <w:tcPr>
            <w:tcW w:w="537" w:type="dxa"/>
          </w:tcPr>
          <w:p w14:paraId="4D59825A" w14:textId="77777777" w:rsidR="006F2A9D" w:rsidRPr="006F2A9D" w:rsidRDefault="006F2A9D" w:rsidP="006F2A9D">
            <w:pPr>
              <w:pStyle w:val="Text"/>
            </w:pPr>
          </w:p>
        </w:tc>
        <w:tc>
          <w:tcPr>
            <w:tcW w:w="537" w:type="dxa"/>
          </w:tcPr>
          <w:p w14:paraId="4D59825B" w14:textId="77777777" w:rsidR="006F2A9D" w:rsidRPr="006F2A9D" w:rsidRDefault="006F2A9D" w:rsidP="006F2A9D">
            <w:pPr>
              <w:pStyle w:val="Text"/>
            </w:pPr>
          </w:p>
        </w:tc>
        <w:tc>
          <w:tcPr>
            <w:tcW w:w="537" w:type="dxa"/>
          </w:tcPr>
          <w:p w14:paraId="4D59825C" w14:textId="77777777" w:rsidR="006F2A9D" w:rsidRPr="006F2A9D" w:rsidRDefault="006F2A9D" w:rsidP="006F2A9D">
            <w:pPr>
              <w:pStyle w:val="Text"/>
            </w:pPr>
          </w:p>
        </w:tc>
        <w:tc>
          <w:tcPr>
            <w:tcW w:w="537" w:type="dxa"/>
          </w:tcPr>
          <w:p w14:paraId="4D59825D" w14:textId="77777777" w:rsidR="006F2A9D" w:rsidRPr="006F2A9D" w:rsidRDefault="006F2A9D" w:rsidP="006F2A9D">
            <w:pPr>
              <w:pStyle w:val="Text"/>
            </w:pPr>
          </w:p>
        </w:tc>
        <w:tc>
          <w:tcPr>
            <w:tcW w:w="538" w:type="dxa"/>
          </w:tcPr>
          <w:p w14:paraId="4D59825E" w14:textId="77777777" w:rsidR="006F2A9D" w:rsidRPr="006F2A9D" w:rsidRDefault="006F2A9D" w:rsidP="006F2A9D">
            <w:pPr>
              <w:pStyle w:val="Text"/>
            </w:pPr>
          </w:p>
        </w:tc>
        <w:tc>
          <w:tcPr>
            <w:tcW w:w="538" w:type="dxa"/>
          </w:tcPr>
          <w:p w14:paraId="4D59825F" w14:textId="77777777" w:rsidR="006F2A9D" w:rsidRPr="006F2A9D" w:rsidRDefault="006F2A9D" w:rsidP="006F2A9D">
            <w:pPr>
              <w:pStyle w:val="Text"/>
            </w:pPr>
          </w:p>
        </w:tc>
        <w:tc>
          <w:tcPr>
            <w:tcW w:w="538" w:type="dxa"/>
          </w:tcPr>
          <w:p w14:paraId="4D598260" w14:textId="77777777" w:rsidR="006F2A9D" w:rsidRPr="006F2A9D" w:rsidRDefault="006F2A9D" w:rsidP="006F2A9D">
            <w:pPr>
              <w:pStyle w:val="Text"/>
            </w:pPr>
          </w:p>
        </w:tc>
        <w:tc>
          <w:tcPr>
            <w:tcW w:w="538" w:type="dxa"/>
          </w:tcPr>
          <w:p w14:paraId="4D598261" w14:textId="77777777" w:rsidR="006F2A9D" w:rsidRPr="006F2A9D" w:rsidRDefault="006F2A9D" w:rsidP="006F2A9D">
            <w:pPr>
              <w:pStyle w:val="Text"/>
            </w:pPr>
          </w:p>
        </w:tc>
        <w:tc>
          <w:tcPr>
            <w:tcW w:w="538" w:type="dxa"/>
          </w:tcPr>
          <w:p w14:paraId="4D598262" w14:textId="77777777" w:rsidR="006F2A9D" w:rsidRPr="006F2A9D" w:rsidRDefault="006F2A9D" w:rsidP="006F2A9D">
            <w:pPr>
              <w:pStyle w:val="Text"/>
            </w:pPr>
          </w:p>
        </w:tc>
        <w:tc>
          <w:tcPr>
            <w:tcW w:w="538" w:type="dxa"/>
          </w:tcPr>
          <w:p w14:paraId="4D598263" w14:textId="77777777" w:rsidR="006F2A9D" w:rsidRPr="006F2A9D" w:rsidRDefault="006F2A9D" w:rsidP="006F2A9D">
            <w:pPr>
              <w:pStyle w:val="Text"/>
            </w:pPr>
          </w:p>
        </w:tc>
        <w:tc>
          <w:tcPr>
            <w:tcW w:w="538" w:type="dxa"/>
          </w:tcPr>
          <w:p w14:paraId="4D598264" w14:textId="77777777" w:rsidR="006F2A9D" w:rsidRPr="006F2A9D" w:rsidRDefault="006F2A9D" w:rsidP="006F2A9D">
            <w:pPr>
              <w:pStyle w:val="Text"/>
            </w:pPr>
            <w:smartTag w:uri="urn:schemas-microsoft-com:office:smarttags" w:element="place">
              <w:r w:rsidRPr="006F2A9D">
                <w:t>Ob</w:t>
              </w:r>
            </w:smartTag>
          </w:p>
        </w:tc>
      </w:tr>
    </w:tbl>
    <w:p w14:paraId="4D598266" w14:textId="77777777" w:rsidR="006D638F" w:rsidRDefault="006D638F" w:rsidP="009B58D6">
      <w:pPr>
        <w:pStyle w:val="TableSpacing"/>
      </w:pPr>
    </w:p>
    <w:p w14:paraId="4D598267" w14:textId="77777777" w:rsidR="006C21B7" w:rsidRDefault="006C21B7" w:rsidP="00E72EDE">
      <w:pPr>
        <w:pStyle w:val="Grammar"/>
      </w:pPr>
      <w:r w:rsidRPr="00370D0A">
        <w:rPr>
          <w:rStyle w:val="Non-Terminal"/>
        </w:rPr>
        <w:t>SubtractionOperatorExpression</w:t>
      </w:r>
      <w:r w:rsidR="00E72EDE">
        <w:t xml:space="preserve">  </w:t>
      </w:r>
      <w:r>
        <w:t>::=</w:t>
      </w:r>
      <w:r w:rsidR="00E72EDE">
        <w:t xml:space="preserve">  </w:t>
      </w:r>
      <w:r w:rsidRPr="00370D0A">
        <w:rPr>
          <w:rStyle w:val="Non-Terminal"/>
        </w:rPr>
        <w:t>Expression</w:t>
      </w:r>
      <w:r w:rsidR="00E72EDE">
        <w:t xml:space="preserve">  </w:t>
      </w:r>
      <w:r w:rsidRPr="00BB11DF">
        <w:rPr>
          <w:rStyle w:val="Terminal"/>
        </w:rPr>
        <w: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268" w14:textId="77777777" w:rsidR="006C21B7" w:rsidRDefault="006C21B7">
      <w:pPr>
        <w:pStyle w:val="Heading3"/>
      </w:pPr>
      <w:bookmarkStart w:id="436" w:name="_Toc324771365"/>
      <w:r>
        <w:t>Multiplication Operator</w:t>
      </w:r>
      <w:bookmarkEnd w:id="436"/>
    </w:p>
    <w:p w14:paraId="4D598269" w14:textId="77777777" w:rsidR="006C21B7" w:rsidRDefault="006C21B7">
      <w:pPr>
        <w:pStyle w:val="Text"/>
      </w:pPr>
      <w:r>
        <w:t>The multiplication operator computes the product of two operands. The multiplication operator is defined for the following types:</w:t>
      </w:r>
    </w:p>
    <w:p w14:paraId="4D59826A" w14:textId="77777777" w:rsidR="006C21B7" w:rsidRDefault="006C21B7">
      <w:pPr>
        <w:pStyle w:val="BulletedList1"/>
      </w:pPr>
      <w:r w:rsidRPr="00006830">
        <w:rPr>
          <w:rStyle w:val="CodeEmbedded"/>
        </w:rPr>
        <w:t>Byte</w:t>
      </w:r>
      <w:r>
        <w:t xml:space="preserve">, </w:t>
      </w:r>
      <w:r w:rsidR="006D638F" w:rsidRPr="00006830">
        <w:rPr>
          <w:rStyle w:val="CodeEmbedded"/>
        </w:rPr>
        <w:t>SByte</w:t>
      </w:r>
      <w:r w:rsidR="006D638F">
        <w:t xml:space="preserve">, </w:t>
      </w:r>
      <w:r w:rsidR="006D638F" w:rsidRPr="00006830">
        <w:rPr>
          <w:rStyle w:val="CodeEmbedded"/>
        </w:rPr>
        <w:t>UShort</w:t>
      </w:r>
      <w:r w:rsidR="006D638F">
        <w:t xml:space="preserve">, </w:t>
      </w:r>
      <w:r w:rsidRPr="00006830">
        <w:rPr>
          <w:rStyle w:val="CodeEmbedded"/>
        </w:rPr>
        <w:t>Short</w:t>
      </w:r>
      <w:r>
        <w:t xml:space="preserve">, </w:t>
      </w:r>
      <w:r w:rsidR="006D638F" w:rsidRPr="00006830">
        <w:rPr>
          <w:rStyle w:val="CodeEmbedded"/>
        </w:rPr>
        <w:t>UInteger</w:t>
      </w:r>
      <w:r w:rsidR="006D638F">
        <w:t xml:space="preserve">, </w:t>
      </w:r>
      <w:r w:rsidRPr="00006830">
        <w:rPr>
          <w:rStyle w:val="CodeEmbedded"/>
        </w:rPr>
        <w:t>Integer</w:t>
      </w:r>
      <w:r w:rsidR="006D638F" w:rsidRPr="006D638F">
        <w:t xml:space="preserve">, </w:t>
      </w:r>
      <w:r w:rsidR="006D638F" w:rsidRPr="00006830">
        <w:rPr>
          <w:rStyle w:val="CodeEmbedded"/>
        </w:rPr>
        <w:t>ULong</w:t>
      </w:r>
      <w:r>
        <w:t xml:space="preserve">, and </w:t>
      </w:r>
      <w:r w:rsidRPr="00006830">
        <w:rPr>
          <w:rStyle w:val="CodeEmbedded"/>
        </w:rPr>
        <w:t>Long</w:t>
      </w:r>
      <w:r>
        <w:t xml:space="preserve">. If integer overflow checking is on and the product is outside the range of the result type, a </w:t>
      </w:r>
      <w:r w:rsidRPr="00006830">
        <w:rPr>
          <w:rStyle w:val="CodeEmbedded"/>
        </w:rPr>
        <w:t>System.OverflowException</w:t>
      </w:r>
      <w:r>
        <w:t xml:space="preserve"> exception is thrown. Otherwise, overflows are not reported, and any significant high-order bits of the result are discarded.</w:t>
      </w:r>
    </w:p>
    <w:p w14:paraId="4D59826B" w14:textId="77777777" w:rsidR="006C21B7" w:rsidRDefault="006C21B7">
      <w:pPr>
        <w:pStyle w:val="BulletedList1"/>
      </w:pPr>
      <w:r w:rsidRPr="00006830">
        <w:rPr>
          <w:rStyle w:val="CodeEmbedded"/>
        </w:rPr>
        <w:t>Single</w:t>
      </w:r>
      <w:r>
        <w:t xml:space="preserve"> and </w:t>
      </w:r>
      <w:r w:rsidRPr="00006830">
        <w:rPr>
          <w:rStyle w:val="CodeEmbedded"/>
        </w:rPr>
        <w:t>Double</w:t>
      </w:r>
      <w:r>
        <w:t>. The product is computed according to the rules of IEEE 754 arithmetic.</w:t>
      </w:r>
    </w:p>
    <w:p w14:paraId="4D59826C" w14:textId="77777777" w:rsidR="006C21B7" w:rsidRDefault="006C21B7">
      <w:pPr>
        <w:pStyle w:val="BulletedList1"/>
      </w:pPr>
      <w:r w:rsidRPr="00006830">
        <w:rPr>
          <w:rStyle w:val="CodeEmbedded"/>
        </w:rPr>
        <w:t>Decimal</w:t>
      </w:r>
      <w:r>
        <w:t xml:space="preserve">. If the resulting value is too large to represent in the decimal format, a </w:t>
      </w:r>
      <w:r w:rsidRPr="00006830">
        <w:rPr>
          <w:rStyle w:val="CodeEmbedded"/>
        </w:rPr>
        <w:t>System.OverflowException</w:t>
      </w:r>
      <w:r>
        <w:t xml:space="preserve"> exception is thrown. If the result value is too small to represent in the decimal format, the result is 0.</w:t>
      </w:r>
    </w:p>
    <w:p w14:paraId="4D59826D" w14:textId="77777777" w:rsidR="006D638F" w:rsidRDefault="006D638F" w:rsidP="009B58D6">
      <w:pPr>
        <w:pStyle w:val="TableSpacing"/>
      </w:pPr>
    </w:p>
    <w:p w14:paraId="4D59826E" w14:textId="77777777" w:rsidR="00A13B0C" w:rsidRPr="001767B0" w:rsidRDefault="00A13B0C" w:rsidP="006D638F">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315ACD" w:rsidRPr="00D61D0B" w14:paraId="4D59828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6F"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70"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71"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72"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73"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74"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75"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76"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77"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78"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279"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27A"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27B"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27C"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27D"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27E"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27F" w14:textId="77777777" w:rsidR="006F2A9D" w:rsidRPr="00D61D0B" w:rsidRDefault="006F2A9D" w:rsidP="00D61D0B">
            <w:pPr>
              <w:pStyle w:val="Label"/>
            </w:pPr>
            <w:smartTag w:uri="urn:schemas-microsoft-com:office:smarttags" w:element="place">
              <w:r w:rsidRPr="00D61D0B">
                <w:t>Ob</w:t>
              </w:r>
            </w:smartTag>
          </w:p>
        </w:tc>
      </w:tr>
      <w:tr w:rsidR="00315ACD" w:rsidRPr="00315ACD" w14:paraId="4D59829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81"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282" w14:textId="77777777" w:rsidR="006F2A9D" w:rsidRPr="00315ACD" w:rsidRDefault="006F2A9D" w:rsidP="006F2A9D">
            <w:pPr>
              <w:pStyle w:val="Text"/>
              <w:rPr>
                <w:lang w:val="es-CR"/>
              </w:rPr>
            </w:pPr>
            <w:r w:rsidRPr="00315ACD">
              <w:rPr>
                <w:lang w:val="es-CR"/>
              </w:rPr>
              <w:t>S</w:t>
            </w:r>
            <w:r w:rsidR="00641E5E">
              <w:rPr>
                <w:lang w:val="es-CR"/>
              </w:rPr>
              <w:t>h</w:t>
            </w:r>
          </w:p>
        </w:tc>
        <w:tc>
          <w:tcPr>
            <w:tcW w:w="537" w:type="dxa"/>
            <w:tcBorders>
              <w:top w:val="single" w:sz="4" w:space="0" w:color="C0C0C0"/>
            </w:tcBorders>
          </w:tcPr>
          <w:p w14:paraId="4D598283" w14:textId="77777777" w:rsidR="006F2A9D" w:rsidRPr="00315ACD" w:rsidRDefault="006F2A9D" w:rsidP="006F2A9D">
            <w:pPr>
              <w:pStyle w:val="Text"/>
              <w:rPr>
                <w:lang w:val="es-CR"/>
              </w:rPr>
            </w:pPr>
            <w:r w:rsidRPr="00315ACD">
              <w:rPr>
                <w:lang w:val="es-CR"/>
              </w:rPr>
              <w:t>SB</w:t>
            </w:r>
          </w:p>
        </w:tc>
        <w:tc>
          <w:tcPr>
            <w:tcW w:w="537" w:type="dxa"/>
            <w:tcBorders>
              <w:top w:val="single" w:sz="4" w:space="0" w:color="C0C0C0"/>
            </w:tcBorders>
          </w:tcPr>
          <w:p w14:paraId="4D598284"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285"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286"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287"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288"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289"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28A"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28B"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28C" w14:textId="77777777" w:rsidR="006F2A9D" w:rsidRPr="00315ACD" w:rsidRDefault="006F2A9D" w:rsidP="006F2A9D">
            <w:pPr>
              <w:pStyle w:val="Text"/>
              <w:rPr>
                <w:lang w:val="es-CR"/>
              </w:rPr>
            </w:pPr>
            <w:r w:rsidRPr="00315ACD">
              <w:rPr>
                <w:lang w:val="es-CR"/>
              </w:rPr>
              <w:t>Si</w:t>
            </w:r>
          </w:p>
        </w:tc>
        <w:tc>
          <w:tcPr>
            <w:tcW w:w="538" w:type="dxa"/>
            <w:tcBorders>
              <w:top w:val="single" w:sz="4" w:space="0" w:color="C0C0C0"/>
            </w:tcBorders>
          </w:tcPr>
          <w:p w14:paraId="4D59828D" w14:textId="77777777" w:rsidR="006F2A9D" w:rsidRPr="00315ACD" w:rsidRDefault="006F2A9D" w:rsidP="006F2A9D">
            <w:pPr>
              <w:pStyle w:val="Text"/>
              <w:rPr>
                <w:lang w:val="es-CR"/>
              </w:rPr>
            </w:pPr>
            <w:r w:rsidRPr="00315ACD">
              <w:rPr>
                <w:lang w:val="es-CR"/>
              </w:rPr>
              <w:t>Do</w:t>
            </w:r>
          </w:p>
        </w:tc>
        <w:tc>
          <w:tcPr>
            <w:tcW w:w="538" w:type="dxa"/>
            <w:tcBorders>
              <w:top w:val="single" w:sz="4" w:space="0" w:color="C0C0C0"/>
            </w:tcBorders>
          </w:tcPr>
          <w:p w14:paraId="4D59828E" w14:textId="77777777" w:rsidR="006F2A9D" w:rsidRPr="00315ACD" w:rsidRDefault="00BE148B" w:rsidP="006F2A9D">
            <w:pPr>
              <w:pStyle w:val="Text"/>
              <w:rPr>
                <w:lang w:val="es-CR"/>
              </w:rPr>
            </w:pPr>
            <w:r w:rsidRPr="00315ACD">
              <w:rPr>
                <w:lang w:val="es-CR"/>
              </w:rPr>
              <w:t>Err</w:t>
            </w:r>
          </w:p>
        </w:tc>
        <w:tc>
          <w:tcPr>
            <w:tcW w:w="538" w:type="dxa"/>
            <w:tcBorders>
              <w:top w:val="single" w:sz="4" w:space="0" w:color="C0C0C0"/>
            </w:tcBorders>
          </w:tcPr>
          <w:p w14:paraId="4D59828F" w14:textId="77777777" w:rsidR="006F2A9D" w:rsidRPr="00315ACD" w:rsidRDefault="00BE148B" w:rsidP="006F2A9D">
            <w:pPr>
              <w:pStyle w:val="Text"/>
              <w:rPr>
                <w:lang w:val="es-CR"/>
              </w:rPr>
            </w:pPr>
            <w:r w:rsidRPr="00315ACD">
              <w:rPr>
                <w:lang w:val="es-CR"/>
              </w:rPr>
              <w:t>Err</w:t>
            </w:r>
          </w:p>
        </w:tc>
        <w:tc>
          <w:tcPr>
            <w:tcW w:w="538" w:type="dxa"/>
            <w:tcBorders>
              <w:top w:val="single" w:sz="4" w:space="0" w:color="C0C0C0"/>
            </w:tcBorders>
          </w:tcPr>
          <w:p w14:paraId="4D598290" w14:textId="77777777" w:rsidR="006F2A9D" w:rsidRPr="00315ACD" w:rsidRDefault="006F2A9D" w:rsidP="006F2A9D">
            <w:pPr>
              <w:pStyle w:val="Text"/>
              <w:rPr>
                <w:lang w:val="es-CR"/>
              </w:rPr>
            </w:pPr>
            <w:r w:rsidRPr="00315ACD">
              <w:rPr>
                <w:lang w:val="es-CR"/>
              </w:rPr>
              <w:t>Do</w:t>
            </w:r>
          </w:p>
        </w:tc>
        <w:tc>
          <w:tcPr>
            <w:tcW w:w="538" w:type="dxa"/>
            <w:tcBorders>
              <w:top w:val="single" w:sz="4" w:space="0" w:color="C0C0C0"/>
            </w:tcBorders>
          </w:tcPr>
          <w:p w14:paraId="4D598291" w14:textId="77777777" w:rsidR="006F2A9D" w:rsidRPr="00315ACD" w:rsidRDefault="006F2A9D" w:rsidP="006F2A9D">
            <w:pPr>
              <w:pStyle w:val="Text"/>
              <w:rPr>
                <w:lang w:val="es-CR"/>
              </w:rPr>
            </w:pPr>
            <w:r w:rsidRPr="00315ACD">
              <w:rPr>
                <w:lang w:val="es-CR"/>
              </w:rPr>
              <w:t>Ob</w:t>
            </w:r>
          </w:p>
        </w:tc>
      </w:tr>
      <w:tr w:rsidR="00315ACD" w:rsidRPr="00315ACD" w14:paraId="4D5982A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93" w14:textId="77777777" w:rsidR="006F2A9D" w:rsidRPr="00D61D0B" w:rsidRDefault="006F2A9D" w:rsidP="00D61D0B">
            <w:pPr>
              <w:pStyle w:val="Label"/>
            </w:pPr>
            <w:r w:rsidRPr="00D61D0B">
              <w:t>SB</w:t>
            </w:r>
          </w:p>
        </w:tc>
        <w:tc>
          <w:tcPr>
            <w:tcW w:w="537" w:type="dxa"/>
            <w:tcBorders>
              <w:left w:val="single" w:sz="4" w:space="0" w:color="C0C0C0"/>
            </w:tcBorders>
          </w:tcPr>
          <w:p w14:paraId="4D598294" w14:textId="77777777" w:rsidR="006F2A9D" w:rsidRPr="00315ACD" w:rsidRDefault="006F2A9D" w:rsidP="006F2A9D">
            <w:pPr>
              <w:pStyle w:val="Text"/>
              <w:rPr>
                <w:lang w:val="es-CR"/>
              </w:rPr>
            </w:pPr>
          </w:p>
        </w:tc>
        <w:tc>
          <w:tcPr>
            <w:tcW w:w="537" w:type="dxa"/>
          </w:tcPr>
          <w:p w14:paraId="4D598295" w14:textId="77777777" w:rsidR="006F2A9D" w:rsidRPr="00315ACD" w:rsidRDefault="006F2A9D" w:rsidP="006F2A9D">
            <w:pPr>
              <w:pStyle w:val="Text"/>
              <w:rPr>
                <w:lang w:val="es-CR"/>
              </w:rPr>
            </w:pPr>
            <w:r w:rsidRPr="00315ACD">
              <w:rPr>
                <w:lang w:val="es-CR"/>
              </w:rPr>
              <w:t>SB</w:t>
            </w:r>
          </w:p>
        </w:tc>
        <w:tc>
          <w:tcPr>
            <w:tcW w:w="537" w:type="dxa"/>
          </w:tcPr>
          <w:p w14:paraId="4D598296" w14:textId="77777777" w:rsidR="006F2A9D" w:rsidRPr="00315ACD" w:rsidRDefault="006F2A9D" w:rsidP="006F2A9D">
            <w:pPr>
              <w:pStyle w:val="Text"/>
              <w:rPr>
                <w:lang w:val="es-CR"/>
              </w:rPr>
            </w:pPr>
            <w:r w:rsidRPr="00315ACD">
              <w:rPr>
                <w:lang w:val="es-CR"/>
              </w:rPr>
              <w:t>Sh</w:t>
            </w:r>
          </w:p>
        </w:tc>
        <w:tc>
          <w:tcPr>
            <w:tcW w:w="537" w:type="dxa"/>
          </w:tcPr>
          <w:p w14:paraId="4D598297" w14:textId="77777777" w:rsidR="006F2A9D" w:rsidRPr="00315ACD" w:rsidRDefault="006F2A9D" w:rsidP="006F2A9D">
            <w:pPr>
              <w:pStyle w:val="Text"/>
              <w:rPr>
                <w:lang w:val="es-CR"/>
              </w:rPr>
            </w:pPr>
            <w:r w:rsidRPr="00315ACD">
              <w:rPr>
                <w:lang w:val="es-CR"/>
              </w:rPr>
              <w:t>Sh</w:t>
            </w:r>
          </w:p>
        </w:tc>
        <w:tc>
          <w:tcPr>
            <w:tcW w:w="537" w:type="dxa"/>
          </w:tcPr>
          <w:p w14:paraId="4D598298" w14:textId="77777777" w:rsidR="006F2A9D" w:rsidRPr="00315ACD" w:rsidRDefault="006F2A9D" w:rsidP="006F2A9D">
            <w:pPr>
              <w:pStyle w:val="Text"/>
              <w:rPr>
                <w:lang w:val="es-CR"/>
              </w:rPr>
            </w:pPr>
            <w:r w:rsidRPr="00315ACD">
              <w:rPr>
                <w:lang w:val="es-CR"/>
              </w:rPr>
              <w:t>In</w:t>
            </w:r>
          </w:p>
        </w:tc>
        <w:tc>
          <w:tcPr>
            <w:tcW w:w="537" w:type="dxa"/>
          </w:tcPr>
          <w:p w14:paraId="4D598299" w14:textId="77777777" w:rsidR="006F2A9D" w:rsidRPr="00315ACD" w:rsidRDefault="006F2A9D" w:rsidP="006F2A9D">
            <w:pPr>
              <w:pStyle w:val="Text"/>
              <w:rPr>
                <w:lang w:val="es-CR"/>
              </w:rPr>
            </w:pPr>
            <w:r w:rsidRPr="00315ACD">
              <w:rPr>
                <w:lang w:val="es-CR"/>
              </w:rPr>
              <w:t>In</w:t>
            </w:r>
          </w:p>
        </w:tc>
        <w:tc>
          <w:tcPr>
            <w:tcW w:w="537" w:type="dxa"/>
          </w:tcPr>
          <w:p w14:paraId="4D59829A" w14:textId="77777777" w:rsidR="006F2A9D" w:rsidRPr="00315ACD" w:rsidRDefault="006F2A9D" w:rsidP="006F2A9D">
            <w:pPr>
              <w:pStyle w:val="Text"/>
              <w:rPr>
                <w:lang w:val="es-CR"/>
              </w:rPr>
            </w:pPr>
            <w:r w:rsidRPr="00315ACD">
              <w:rPr>
                <w:lang w:val="es-CR"/>
              </w:rPr>
              <w:t>Lo</w:t>
            </w:r>
          </w:p>
        </w:tc>
        <w:tc>
          <w:tcPr>
            <w:tcW w:w="537" w:type="dxa"/>
          </w:tcPr>
          <w:p w14:paraId="4D59829B" w14:textId="77777777" w:rsidR="006F2A9D" w:rsidRPr="00315ACD" w:rsidRDefault="006F2A9D" w:rsidP="006F2A9D">
            <w:pPr>
              <w:pStyle w:val="Text"/>
              <w:rPr>
                <w:lang w:val="es-CR"/>
              </w:rPr>
            </w:pPr>
            <w:r w:rsidRPr="00315ACD">
              <w:rPr>
                <w:lang w:val="es-CR"/>
              </w:rPr>
              <w:t>Lo</w:t>
            </w:r>
          </w:p>
        </w:tc>
        <w:tc>
          <w:tcPr>
            <w:tcW w:w="537" w:type="dxa"/>
          </w:tcPr>
          <w:p w14:paraId="4D59829C" w14:textId="77777777" w:rsidR="006F2A9D" w:rsidRPr="00315ACD" w:rsidRDefault="006F2A9D" w:rsidP="006F2A9D">
            <w:pPr>
              <w:pStyle w:val="Text"/>
              <w:rPr>
                <w:lang w:val="es-CR"/>
              </w:rPr>
            </w:pPr>
            <w:r w:rsidRPr="00315ACD">
              <w:rPr>
                <w:lang w:val="es-CR"/>
              </w:rPr>
              <w:t>De</w:t>
            </w:r>
          </w:p>
        </w:tc>
        <w:tc>
          <w:tcPr>
            <w:tcW w:w="538" w:type="dxa"/>
          </w:tcPr>
          <w:p w14:paraId="4D59829D" w14:textId="77777777" w:rsidR="006F2A9D" w:rsidRPr="00315ACD" w:rsidRDefault="006F2A9D" w:rsidP="006F2A9D">
            <w:pPr>
              <w:pStyle w:val="Text"/>
              <w:rPr>
                <w:lang w:val="es-CR"/>
              </w:rPr>
            </w:pPr>
            <w:r w:rsidRPr="00315ACD">
              <w:rPr>
                <w:lang w:val="es-CR"/>
              </w:rPr>
              <w:t>De</w:t>
            </w:r>
          </w:p>
        </w:tc>
        <w:tc>
          <w:tcPr>
            <w:tcW w:w="538" w:type="dxa"/>
          </w:tcPr>
          <w:p w14:paraId="4D59829E" w14:textId="77777777" w:rsidR="006F2A9D" w:rsidRPr="00315ACD" w:rsidRDefault="006F2A9D" w:rsidP="006F2A9D">
            <w:pPr>
              <w:pStyle w:val="Text"/>
              <w:rPr>
                <w:lang w:val="es-CR"/>
              </w:rPr>
            </w:pPr>
            <w:r w:rsidRPr="00315ACD">
              <w:rPr>
                <w:lang w:val="es-CR"/>
              </w:rPr>
              <w:t>Si</w:t>
            </w:r>
          </w:p>
        </w:tc>
        <w:tc>
          <w:tcPr>
            <w:tcW w:w="538" w:type="dxa"/>
          </w:tcPr>
          <w:p w14:paraId="4D59829F" w14:textId="77777777" w:rsidR="006F2A9D" w:rsidRPr="00315ACD" w:rsidRDefault="006F2A9D" w:rsidP="006F2A9D">
            <w:pPr>
              <w:pStyle w:val="Text"/>
              <w:rPr>
                <w:lang w:val="es-CR"/>
              </w:rPr>
            </w:pPr>
            <w:r w:rsidRPr="00315ACD">
              <w:rPr>
                <w:lang w:val="es-CR"/>
              </w:rPr>
              <w:t>Do</w:t>
            </w:r>
          </w:p>
        </w:tc>
        <w:tc>
          <w:tcPr>
            <w:tcW w:w="538" w:type="dxa"/>
          </w:tcPr>
          <w:p w14:paraId="4D5982A0" w14:textId="77777777" w:rsidR="006F2A9D" w:rsidRPr="00315ACD" w:rsidRDefault="00BE148B" w:rsidP="006F2A9D">
            <w:pPr>
              <w:pStyle w:val="Text"/>
              <w:rPr>
                <w:lang w:val="es-CR"/>
              </w:rPr>
            </w:pPr>
            <w:r w:rsidRPr="00315ACD">
              <w:rPr>
                <w:lang w:val="es-CR"/>
              </w:rPr>
              <w:t>Err</w:t>
            </w:r>
          </w:p>
        </w:tc>
        <w:tc>
          <w:tcPr>
            <w:tcW w:w="538" w:type="dxa"/>
          </w:tcPr>
          <w:p w14:paraId="4D5982A1" w14:textId="77777777" w:rsidR="006F2A9D" w:rsidRPr="00315ACD" w:rsidRDefault="00BE148B" w:rsidP="006F2A9D">
            <w:pPr>
              <w:pStyle w:val="Text"/>
              <w:rPr>
                <w:lang w:val="es-CR"/>
              </w:rPr>
            </w:pPr>
            <w:r w:rsidRPr="00315ACD">
              <w:rPr>
                <w:lang w:val="es-CR"/>
              </w:rPr>
              <w:t>Err</w:t>
            </w:r>
          </w:p>
        </w:tc>
        <w:tc>
          <w:tcPr>
            <w:tcW w:w="538" w:type="dxa"/>
          </w:tcPr>
          <w:p w14:paraId="4D5982A2" w14:textId="77777777" w:rsidR="006F2A9D" w:rsidRPr="00315ACD" w:rsidRDefault="006F2A9D" w:rsidP="006F2A9D">
            <w:pPr>
              <w:pStyle w:val="Text"/>
              <w:rPr>
                <w:lang w:val="es-CR"/>
              </w:rPr>
            </w:pPr>
            <w:r w:rsidRPr="00315ACD">
              <w:rPr>
                <w:lang w:val="es-CR"/>
              </w:rPr>
              <w:t>Do</w:t>
            </w:r>
          </w:p>
        </w:tc>
        <w:tc>
          <w:tcPr>
            <w:tcW w:w="538" w:type="dxa"/>
          </w:tcPr>
          <w:p w14:paraId="4D5982A3" w14:textId="77777777" w:rsidR="006F2A9D" w:rsidRPr="00315ACD" w:rsidRDefault="006F2A9D" w:rsidP="006F2A9D">
            <w:pPr>
              <w:pStyle w:val="Text"/>
              <w:rPr>
                <w:lang w:val="es-CR"/>
              </w:rPr>
            </w:pPr>
            <w:r w:rsidRPr="00315ACD">
              <w:rPr>
                <w:lang w:val="es-CR"/>
              </w:rPr>
              <w:t>Ob</w:t>
            </w:r>
          </w:p>
        </w:tc>
      </w:tr>
      <w:tr w:rsidR="00315ACD" w:rsidRPr="006F2A9D" w14:paraId="4D5982B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A5" w14:textId="77777777" w:rsidR="006F2A9D" w:rsidRPr="00D61D0B" w:rsidRDefault="006F2A9D" w:rsidP="00D61D0B">
            <w:pPr>
              <w:pStyle w:val="Label"/>
            </w:pPr>
            <w:r w:rsidRPr="00D61D0B">
              <w:t>By</w:t>
            </w:r>
          </w:p>
        </w:tc>
        <w:tc>
          <w:tcPr>
            <w:tcW w:w="537" w:type="dxa"/>
            <w:tcBorders>
              <w:left w:val="single" w:sz="4" w:space="0" w:color="C0C0C0"/>
            </w:tcBorders>
          </w:tcPr>
          <w:p w14:paraId="4D5982A6" w14:textId="77777777" w:rsidR="006F2A9D" w:rsidRPr="006F2A9D" w:rsidRDefault="006F2A9D" w:rsidP="006F2A9D">
            <w:pPr>
              <w:pStyle w:val="Text"/>
            </w:pPr>
          </w:p>
        </w:tc>
        <w:tc>
          <w:tcPr>
            <w:tcW w:w="537" w:type="dxa"/>
          </w:tcPr>
          <w:p w14:paraId="4D5982A7" w14:textId="77777777" w:rsidR="006F2A9D" w:rsidRPr="006F2A9D" w:rsidRDefault="006F2A9D" w:rsidP="006F2A9D">
            <w:pPr>
              <w:pStyle w:val="Text"/>
            </w:pPr>
          </w:p>
        </w:tc>
        <w:tc>
          <w:tcPr>
            <w:tcW w:w="537" w:type="dxa"/>
          </w:tcPr>
          <w:p w14:paraId="4D5982A8" w14:textId="77777777" w:rsidR="006F2A9D" w:rsidRPr="006F2A9D" w:rsidRDefault="006F2A9D" w:rsidP="006F2A9D">
            <w:pPr>
              <w:pStyle w:val="Text"/>
            </w:pPr>
            <w:r w:rsidRPr="006F2A9D">
              <w:t>By</w:t>
            </w:r>
          </w:p>
        </w:tc>
        <w:tc>
          <w:tcPr>
            <w:tcW w:w="537" w:type="dxa"/>
          </w:tcPr>
          <w:p w14:paraId="4D5982A9" w14:textId="77777777" w:rsidR="006F2A9D" w:rsidRPr="006F2A9D" w:rsidRDefault="006F2A9D" w:rsidP="006F2A9D">
            <w:pPr>
              <w:pStyle w:val="Text"/>
            </w:pPr>
            <w:r w:rsidRPr="006F2A9D">
              <w:t>Sh</w:t>
            </w:r>
          </w:p>
        </w:tc>
        <w:tc>
          <w:tcPr>
            <w:tcW w:w="537" w:type="dxa"/>
          </w:tcPr>
          <w:p w14:paraId="4D5982AA" w14:textId="77777777" w:rsidR="006F2A9D" w:rsidRPr="006F2A9D" w:rsidRDefault="006F2A9D" w:rsidP="006F2A9D">
            <w:pPr>
              <w:pStyle w:val="Text"/>
            </w:pPr>
            <w:r w:rsidRPr="006F2A9D">
              <w:t>US</w:t>
            </w:r>
          </w:p>
        </w:tc>
        <w:tc>
          <w:tcPr>
            <w:tcW w:w="537" w:type="dxa"/>
          </w:tcPr>
          <w:p w14:paraId="4D5982AB" w14:textId="77777777" w:rsidR="006F2A9D" w:rsidRPr="006F2A9D" w:rsidRDefault="006F2A9D" w:rsidP="006F2A9D">
            <w:pPr>
              <w:pStyle w:val="Text"/>
            </w:pPr>
            <w:r w:rsidRPr="006F2A9D">
              <w:t>In</w:t>
            </w:r>
          </w:p>
        </w:tc>
        <w:tc>
          <w:tcPr>
            <w:tcW w:w="537" w:type="dxa"/>
          </w:tcPr>
          <w:p w14:paraId="4D5982AC" w14:textId="77777777" w:rsidR="006F2A9D" w:rsidRPr="006F2A9D" w:rsidRDefault="006F2A9D" w:rsidP="006F2A9D">
            <w:pPr>
              <w:pStyle w:val="Text"/>
            </w:pPr>
            <w:r w:rsidRPr="006F2A9D">
              <w:t>UI</w:t>
            </w:r>
          </w:p>
        </w:tc>
        <w:tc>
          <w:tcPr>
            <w:tcW w:w="537" w:type="dxa"/>
          </w:tcPr>
          <w:p w14:paraId="4D5982AD" w14:textId="77777777" w:rsidR="006F2A9D" w:rsidRPr="006F2A9D" w:rsidRDefault="006F2A9D" w:rsidP="006F2A9D">
            <w:pPr>
              <w:pStyle w:val="Text"/>
            </w:pPr>
            <w:r w:rsidRPr="006F2A9D">
              <w:t>Lo</w:t>
            </w:r>
          </w:p>
        </w:tc>
        <w:tc>
          <w:tcPr>
            <w:tcW w:w="537" w:type="dxa"/>
          </w:tcPr>
          <w:p w14:paraId="4D5982AE" w14:textId="77777777" w:rsidR="006F2A9D" w:rsidRPr="006F2A9D" w:rsidRDefault="006F2A9D" w:rsidP="006F2A9D">
            <w:pPr>
              <w:pStyle w:val="Text"/>
            </w:pPr>
            <w:r w:rsidRPr="006F2A9D">
              <w:t>UL</w:t>
            </w:r>
          </w:p>
        </w:tc>
        <w:tc>
          <w:tcPr>
            <w:tcW w:w="538" w:type="dxa"/>
          </w:tcPr>
          <w:p w14:paraId="4D5982AF" w14:textId="77777777" w:rsidR="006F2A9D" w:rsidRPr="006F2A9D" w:rsidRDefault="006F2A9D" w:rsidP="006F2A9D">
            <w:pPr>
              <w:pStyle w:val="Text"/>
            </w:pPr>
            <w:r w:rsidRPr="006F2A9D">
              <w:t>De</w:t>
            </w:r>
          </w:p>
        </w:tc>
        <w:tc>
          <w:tcPr>
            <w:tcW w:w="538" w:type="dxa"/>
          </w:tcPr>
          <w:p w14:paraId="4D5982B0" w14:textId="77777777" w:rsidR="006F2A9D" w:rsidRPr="006F2A9D" w:rsidRDefault="006F2A9D" w:rsidP="006F2A9D">
            <w:pPr>
              <w:pStyle w:val="Text"/>
            </w:pPr>
            <w:r w:rsidRPr="006F2A9D">
              <w:t>Si</w:t>
            </w:r>
          </w:p>
        </w:tc>
        <w:tc>
          <w:tcPr>
            <w:tcW w:w="538" w:type="dxa"/>
          </w:tcPr>
          <w:p w14:paraId="4D5982B1" w14:textId="77777777" w:rsidR="006F2A9D" w:rsidRPr="006F2A9D" w:rsidRDefault="006F2A9D" w:rsidP="006F2A9D">
            <w:pPr>
              <w:pStyle w:val="Text"/>
            </w:pPr>
            <w:r w:rsidRPr="006F2A9D">
              <w:t>Do</w:t>
            </w:r>
          </w:p>
        </w:tc>
        <w:tc>
          <w:tcPr>
            <w:tcW w:w="538" w:type="dxa"/>
          </w:tcPr>
          <w:p w14:paraId="4D5982B2" w14:textId="77777777" w:rsidR="006F2A9D" w:rsidRPr="006F2A9D" w:rsidRDefault="00BE148B" w:rsidP="006F2A9D">
            <w:pPr>
              <w:pStyle w:val="Text"/>
            </w:pPr>
            <w:r w:rsidRPr="00315ACD">
              <w:rPr>
                <w:lang w:val="es-CR"/>
              </w:rPr>
              <w:t>Err</w:t>
            </w:r>
          </w:p>
        </w:tc>
        <w:tc>
          <w:tcPr>
            <w:tcW w:w="538" w:type="dxa"/>
          </w:tcPr>
          <w:p w14:paraId="4D5982B3" w14:textId="77777777" w:rsidR="006F2A9D" w:rsidRPr="006F2A9D" w:rsidRDefault="00BE148B" w:rsidP="006F2A9D">
            <w:pPr>
              <w:pStyle w:val="Text"/>
            </w:pPr>
            <w:r w:rsidRPr="00315ACD">
              <w:rPr>
                <w:lang w:val="es-CR"/>
              </w:rPr>
              <w:t>Err</w:t>
            </w:r>
          </w:p>
        </w:tc>
        <w:tc>
          <w:tcPr>
            <w:tcW w:w="538" w:type="dxa"/>
          </w:tcPr>
          <w:p w14:paraId="4D5982B4" w14:textId="77777777" w:rsidR="006F2A9D" w:rsidRPr="006F2A9D" w:rsidRDefault="006F2A9D" w:rsidP="006F2A9D">
            <w:pPr>
              <w:pStyle w:val="Text"/>
            </w:pPr>
            <w:r w:rsidRPr="006F2A9D">
              <w:t>Do</w:t>
            </w:r>
          </w:p>
        </w:tc>
        <w:tc>
          <w:tcPr>
            <w:tcW w:w="538" w:type="dxa"/>
          </w:tcPr>
          <w:p w14:paraId="4D5982B5"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2C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B7" w14:textId="77777777" w:rsidR="006F2A9D" w:rsidRPr="00D61D0B" w:rsidRDefault="006F2A9D" w:rsidP="00D61D0B">
            <w:pPr>
              <w:pStyle w:val="Label"/>
            </w:pPr>
            <w:r w:rsidRPr="00D61D0B">
              <w:t>Sh</w:t>
            </w:r>
          </w:p>
        </w:tc>
        <w:tc>
          <w:tcPr>
            <w:tcW w:w="537" w:type="dxa"/>
            <w:tcBorders>
              <w:left w:val="single" w:sz="4" w:space="0" w:color="C0C0C0"/>
            </w:tcBorders>
          </w:tcPr>
          <w:p w14:paraId="4D5982B8" w14:textId="77777777" w:rsidR="006F2A9D" w:rsidRPr="006F2A9D" w:rsidRDefault="006F2A9D" w:rsidP="006F2A9D">
            <w:pPr>
              <w:pStyle w:val="Text"/>
            </w:pPr>
          </w:p>
        </w:tc>
        <w:tc>
          <w:tcPr>
            <w:tcW w:w="537" w:type="dxa"/>
          </w:tcPr>
          <w:p w14:paraId="4D5982B9" w14:textId="77777777" w:rsidR="006F2A9D" w:rsidRPr="006F2A9D" w:rsidRDefault="006F2A9D" w:rsidP="006F2A9D">
            <w:pPr>
              <w:pStyle w:val="Text"/>
            </w:pPr>
          </w:p>
        </w:tc>
        <w:tc>
          <w:tcPr>
            <w:tcW w:w="537" w:type="dxa"/>
          </w:tcPr>
          <w:p w14:paraId="4D5982BA" w14:textId="77777777" w:rsidR="006F2A9D" w:rsidRPr="006F2A9D" w:rsidRDefault="006F2A9D" w:rsidP="006F2A9D">
            <w:pPr>
              <w:pStyle w:val="Text"/>
            </w:pPr>
          </w:p>
        </w:tc>
        <w:tc>
          <w:tcPr>
            <w:tcW w:w="537" w:type="dxa"/>
          </w:tcPr>
          <w:p w14:paraId="4D5982BB" w14:textId="77777777" w:rsidR="006F2A9D" w:rsidRPr="006F2A9D" w:rsidRDefault="006F2A9D" w:rsidP="006F2A9D">
            <w:pPr>
              <w:pStyle w:val="Text"/>
            </w:pPr>
            <w:r w:rsidRPr="006F2A9D">
              <w:t>Sh</w:t>
            </w:r>
          </w:p>
        </w:tc>
        <w:tc>
          <w:tcPr>
            <w:tcW w:w="537" w:type="dxa"/>
          </w:tcPr>
          <w:p w14:paraId="4D5982BC" w14:textId="77777777" w:rsidR="006F2A9D" w:rsidRPr="006F2A9D" w:rsidRDefault="006F2A9D" w:rsidP="006F2A9D">
            <w:pPr>
              <w:pStyle w:val="Text"/>
            </w:pPr>
            <w:r w:rsidRPr="006F2A9D">
              <w:t>In</w:t>
            </w:r>
          </w:p>
        </w:tc>
        <w:tc>
          <w:tcPr>
            <w:tcW w:w="537" w:type="dxa"/>
          </w:tcPr>
          <w:p w14:paraId="4D5982BD" w14:textId="77777777" w:rsidR="006F2A9D" w:rsidRPr="006F2A9D" w:rsidRDefault="006F2A9D" w:rsidP="006F2A9D">
            <w:pPr>
              <w:pStyle w:val="Text"/>
            </w:pPr>
            <w:r w:rsidRPr="006F2A9D">
              <w:t>In</w:t>
            </w:r>
          </w:p>
        </w:tc>
        <w:tc>
          <w:tcPr>
            <w:tcW w:w="537" w:type="dxa"/>
          </w:tcPr>
          <w:p w14:paraId="4D5982BE" w14:textId="77777777" w:rsidR="006F2A9D" w:rsidRPr="006F2A9D" w:rsidRDefault="006F2A9D" w:rsidP="006F2A9D">
            <w:pPr>
              <w:pStyle w:val="Text"/>
            </w:pPr>
            <w:r w:rsidRPr="006F2A9D">
              <w:t>Lo</w:t>
            </w:r>
          </w:p>
        </w:tc>
        <w:tc>
          <w:tcPr>
            <w:tcW w:w="537" w:type="dxa"/>
          </w:tcPr>
          <w:p w14:paraId="4D5982BF" w14:textId="77777777" w:rsidR="006F2A9D" w:rsidRPr="006F2A9D" w:rsidRDefault="006F2A9D" w:rsidP="006F2A9D">
            <w:pPr>
              <w:pStyle w:val="Text"/>
            </w:pPr>
            <w:r w:rsidRPr="006F2A9D">
              <w:t>Lo</w:t>
            </w:r>
          </w:p>
        </w:tc>
        <w:tc>
          <w:tcPr>
            <w:tcW w:w="537" w:type="dxa"/>
          </w:tcPr>
          <w:p w14:paraId="4D5982C0" w14:textId="77777777" w:rsidR="006F2A9D" w:rsidRPr="006F2A9D" w:rsidRDefault="006F2A9D" w:rsidP="006F2A9D">
            <w:pPr>
              <w:pStyle w:val="Text"/>
            </w:pPr>
            <w:r w:rsidRPr="006F2A9D">
              <w:t>De</w:t>
            </w:r>
          </w:p>
        </w:tc>
        <w:tc>
          <w:tcPr>
            <w:tcW w:w="538" w:type="dxa"/>
          </w:tcPr>
          <w:p w14:paraId="4D5982C1" w14:textId="77777777" w:rsidR="006F2A9D" w:rsidRPr="006F2A9D" w:rsidRDefault="006F2A9D" w:rsidP="006F2A9D">
            <w:pPr>
              <w:pStyle w:val="Text"/>
            </w:pPr>
            <w:r w:rsidRPr="006F2A9D">
              <w:t>De</w:t>
            </w:r>
          </w:p>
        </w:tc>
        <w:tc>
          <w:tcPr>
            <w:tcW w:w="538" w:type="dxa"/>
          </w:tcPr>
          <w:p w14:paraId="4D5982C2" w14:textId="77777777" w:rsidR="006F2A9D" w:rsidRPr="006F2A9D" w:rsidRDefault="006F2A9D" w:rsidP="006F2A9D">
            <w:pPr>
              <w:pStyle w:val="Text"/>
            </w:pPr>
            <w:r w:rsidRPr="006F2A9D">
              <w:t>Si</w:t>
            </w:r>
          </w:p>
        </w:tc>
        <w:tc>
          <w:tcPr>
            <w:tcW w:w="538" w:type="dxa"/>
          </w:tcPr>
          <w:p w14:paraId="4D5982C3" w14:textId="77777777" w:rsidR="006F2A9D" w:rsidRPr="006F2A9D" w:rsidRDefault="006F2A9D" w:rsidP="006F2A9D">
            <w:pPr>
              <w:pStyle w:val="Text"/>
            </w:pPr>
            <w:r w:rsidRPr="006F2A9D">
              <w:t>Do</w:t>
            </w:r>
          </w:p>
        </w:tc>
        <w:tc>
          <w:tcPr>
            <w:tcW w:w="538" w:type="dxa"/>
          </w:tcPr>
          <w:p w14:paraId="4D5982C4" w14:textId="77777777" w:rsidR="006F2A9D" w:rsidRPr="006F2A9D" w:rsidRDefault="00BE148B" w:rsidP="006F2A9D">
            <w:pPr>
              <w:pStyle w:val="Text"/>
            </w:pPr>
            <w:r w:rsidRPr="00315ACD">
              <w:rPr>
                <w:lang w:val="es-CR"/>
              </w:rPr>
              <w:t>Err</w:t>
            </w:r>
          </w:p>
        </w:tc>
        <w:tc>
          <w:tcPr>
            <w:tcW w:w="538" w:type="dxa"/>
          </w:tcPr>
          <w:p w14:paraId="4D5982C5" w14:textId="77777777" w:rsidR="006F2A9D" w:rsidRPr="006F2A9D" w:rsidRDefault="00BE148B" w:rsidP="006F2A9D">
            <w:pPr>
              <w:pStyle w:val="Text"/>
            </w:pPr>
            <w:r w:rsidRPr="00315ACD">
              <w:rPr>
                <w:lang w:val="es-CR"/>
              </w:rPr>
              <w:t>Err</w:t>
            </w:r>
          </w:p>
        </w:tc>
        <w:tc>
          <w:tcPr>
            <w:tcW w:w="538" w:type="dxa"/>
          </w:tcPr>
          <w:p w14:paraId="4D5982C6" w14:textId="77777777" w:rsidR="006F2A9D" w:rsidRPr="006F2A9D" w:rsidRDefault="006F2A9D" w:rsidP="006F2A9D">
            <w:pPr>
              <w:pStyle w:val="Text"/>
            </w:pPr>
            <w:r w:rsidRPr="006F2A9D">
              <w:t>Do</w:t>
            </w:r>
          </w:p>
        </w:tc>
        <w:tc>
          <w:tcPr>
            <w:tcW w:w="538" w:type="dxa"/>
          </w:tcPr>
          <w:p w14:paraId="4D5982C7"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2D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C9" w14:textId="77777777" w:rsidR="006F2A9D" w:rsidRPr="00D61D0B" w:rsidRDefault="006F2A9D" w:rsidP="00D61D0B">
            <w:pPr>
              <w:pStyle w:val="Label"/>
            </w:pPr>
            <w:r w:rsidRPr="00D61D0B">
              <w:lastRenderedPageBreak/>
              <w:t>US</w:t>
            </w:r>
          </w:p>
        </w:tc>
        <w:tc>
          <w:tcPr>
            <w:tcW w:w="537" w:type="dxa"/>
            <w:tcBorders>
              <w:left w:val="single" w:sz="4" w:space="0" w:color="C0C0C0"/>
            </w:tcBorders>
          </w:tcPr>
          <w:p w14:paraId="4D5982CA" w14:textId="77777777" w:rsidR="006F2A9D" w:rsidRPr="006F2A9D" w:rsidRDefault="006F2A9D" w:rsidP="006F2A9D">
            <w:pPr>
              <w:pStyle w:val="Text"/>
            </w:pPr>
          </w:p>
        </w:tc>
        <w:tc>
          <w:tcPr>
            <w:tcW w:w="537" w:type="dxa"/>
          </w:tcPr>
          <w:p w14:paraId="4D5982CB" w14:textId="77777777" w:rsidR="006F2A9D" w:rsidRPr="006F2A9D" w:rsidRDefault="006F2A9D" w:rsidP="006F2A9D">
            <w:pPr>
              <w:pStyle w:val="Text"/>
            </w:pPr>
          </w:p>
        </w:tc>
        <w:tc>
          <w:tcPr>
            <w:tcW w:w="537" w:type="dxa"/>
          </w:tcPr>
          <w:p w14:paraId="4D5982CC" w14:textId="77777777" w:rsidR="006F2A9D" w:rsidRPr="006F2A9D" w:rsidRDefault="006F2A9D" w:rsidP="006F2A9D">
            <w:pPr>
              <w:pStyle w:val="Text"/>
            </w:pPr>
          </w:p>
        </w:tc>
        <w:tc>
          <w:tcPr>
            <w:tcW w:w="537" w:type="dxa"/>
          </w:tcPr>
          <w:p w14:paraId="4D5982CD" w14:textId="77777777" w:rsidR="006F2A9D" w:rsidRPr="006F2A9D" w:rsidRDefault="006F2A9D" w:rsidP="006F2A9D">
            <w:pPr>
              <w:pStyle w:val="Text"/>
            </w:pPr>
          </w:p>
        </w:tc>
        <w:tc>
          <w:tcPr>
            <w:tcW w:w="537" w:type="dxa"/>
          </w:tcPr>
          <w:p w14:paraId="4D5982CE" w14:textId="77777777" w:rsidR="006F2A9D" w:rsidRPr="006F2A9D" w:rsidRDefault="006F2A9D" w:rsidP="006F2A9D">
            <w:pPr>
              <w:pStyle w:val="Text"/>
            </w:pPr>
            <w:r w:rsidRPr="006F2A9D">
              <w:t>US</w:t>
            </w:r>
          </w:p>
        </w:tc>
        <w:tc>
          <w:tcPr>
            <w:tcW w:w="537" w:type="dxa"/>
          </w:tcPr>
          <w:p w14:paraId="4D5982CF" w14:textId="77777777" w:rsidR="006F2A9D" w:rsidRPr="006F2A9D" w:rsidRDefault="006F2A9D" w:rsidP="006F2A9D">
            <w:pPr>
              <w:pStyle w:val="Text"/>
            </w:pPr>
            <w:r w:rsidRPr="006F2A9D">
              <w:t>In</w:t>
            </w:r>
          </w:p>
        </w:tc>
        <w:tc>
          <w:tcPr>
            <w:tcW w:w="537" w:type="dxa"/>
          </w:tcPr>
          <w:p w14:paraId="4D5982D0" w14:textId="77777777" w:rsidR="006F2A9D" w:rsidRPr="006F2A9D" w:rsidRDefault="006F2A9D" w:rsidP="006F2A9D">
            <w:pPr>
              <w:pStyle w:val="Text"/>
            </w:pPr>
            <w:r w:rsidRPr="006F2A9D">
              <w:t>UI</w:t>
            </w:r>
          </w:p>
        </w:tc>
        <w:tc>
          <w:tcPr>
            <w:tcW w:w="537" w:type="dxa"/>
          </w:tcPr>
          <w:p w14:paraId="4D5982D1" w14:textId="77777777" w:rsidR="006F2A9D" w:rsidRPr="006F2A9D" w:rsidRDefault="006F2A9D" w:rsidP="006F2A9D">
            <w:pPr>
              <w:pStyle w:val="Text"/>
            </w:pPr>
            <w:r w:rsidRPr="006F2A9D">
              <w:t>Lo</w:t>
            </w:r>
          </w:p>
        </w:tc>
        <w:tc>
          <w:tcPr>
            <w:tcW w:w="537" w:type="dxa"/>
          </w:tcPr>
          <w:p w14:paraId="4D5982D2" w14:textId="77777777" w:rsidR="006F2A9D" w:rsidRPr="006F2A9D" w:rsidRDefault="006F2A9D" w:rsidP="006F2A9D">
            <w:pPr>
              <w:pStyle w:val="Text"/>
            </w:pPr>
            <w:r w:rsidRPr="006F2A9D">
              <w:t>UL</w:t>
            </w:r>
          </w:p>
        </w:tc>
        <w:tc>
          <w:tcPr>
            <w:tcW w:w="538" w:type="dxa"/>
          </w:tcPr>
          <w:p w14:paraId="4D5982D3" w14:textId="77777777" w:rsidR="006F2A9D" w:rsidRPr="006F2A9D" w:rsidRDefault="006F2A9D" w:rsidP="006F2A9D">
            <w:pPr>
              <w:pStyle w:val="Text"/>
            </w:pPr>
            <w:r w:rsidRPr="006F2A9D">
              <w:t>De</w:t>
            </w:r>
          </w:p>
        </w:tc>
        <w:tc>
          <w:tcPr>
            <w:tcW w:w="538" w:type="dxa"/>
          </w:tcPr>
          <w:p w14:paraId="4D5982D4" w14:textId="77777777" w:rsidR="006F2A9D" w:rsidRPr="006F2A9D" w:rsidRDefault="006F2A9D" w:rsidP="006F2A9D">
            <w:pPr>
              <w:pStyle w:val="Text"/>
            </w:pPr>
            <w:r w:rsidRPr="006F2A9D">
              <w:t>Si</w:t>
            </w:r>
          </w:p>
        </w:tc>
        <w:tc>
          <w:tcPr>
            <w:tcW w:w="538" w:type="dxa"/>
          </w:tcPr>
          <w:p w14:paraId="4D5982D5" w14:textId="77777777" w:rsidR="006F2A9D" w:rsidRPr="006F2A9D" w:rsidRDefault="006F2A9D" w:rsidP="006F2A9D">
            <w:pPr>
              <w:pStyle w:val="Text"/>
            </w:pPr>
            <w:r w:rsidRPr="006F2A9D">
              <w:t>Do</w:t>
            </w:r>
          </w:p>
        </w:tc>
        <w:tc>
          <w:tcPr>
            <w:tcW w:w="538" w:type="dxa"/>
          </w:tcPr>
          <w:p w14:paraId="4D5982D6" w14:textId="77777777" w:rsidR="006F2A9D" w:rsidRPr="006F2A9D" w:rsidRDefault="00BE148B" w:rsidP="006F2A9D">
            <w:pPr>
              <w:pStyle w:val="Text"/>
            </w:pPr>
            <w:r w:rsidRPr="00315ACD">
              <w:rPr>
                <w:lang w:val="es-CR"/>
              </w:rPr>
              <w:t>Err</w:t>
            </w:r>
          </w:p>
        </w:tc>
        <w:tc>
          <w:tcPr>
            <w:tcW w:w="538" w:type="dxa"/>
          </w:tcPr>
          <w:p w14:paraId="4D5982D7" w14:textId="77777777" w:rsidR="006F2A9D" w:rsidRPr="006F2A9D" w:rsidRDefault="00BE148B" w:rsidP="006F2A9D">
            <w:pPr>
              <w:pStyle w:val="Text"/>
            </w:pPr>
            <w:r w:rsidRPr="00315ACD">
              <w:rPr>
                <w:lang w:val="es-CR"/>
              </w:rPr>
              <w:t>Err</w:t>
            </w:r>
          </w:p>
        </w:tc>
        <w:tc>
          <w:tcPr>
            <w:tcW w:w="538" w:type="dxa"/>
          </w:tcPr>
          <w:p w14:paraId="4D5982D8" w14:textId="77777777" w:rsidR="006F2A9D" w:rsidRPr="006F2A9D" w:rsidRDefault="006F2A9D" w:rsidP="006F2A9D">
            <w:pPr>
              <w:pStyle w:val="Text"/>
            </w:pPr>
            <w:r w:rsidRPr="006F2A9D">
              <w:t>Do</w:t>
            </w:r>
          </w:p>
        </w:tc>
        <w:tc>
          <w:tcPr>
            <w:tcW w:w="538" w:type="dxa"/>
          </w:tcPr>
          <w:p w14:paraId="4D5982D9"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2E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DB" w14:textId="77777777" w:rsidR="006F2A9D" w:rsidRPr="00D61D0B" w:rsidRDefault="006F2A9D" w:rsidP="00D61D0B">
            <w:pPr>
              <w:pStyle w:val="Label"/>
            </w:pPr>
            <w:r w:rsidRPr="00D61D0B">
              <w:t>In</w:t>
            </w:r>
          </w:p>
        </w:tc>
        <w:tc>
          <w:tcPr>
            <w:tcW w:w="537" w:type="dxa"/>
            <w:tcBorders>
              <w:left w:val="single" w:sz="4" w:space="0" w:color="C0C0C0"/>
            </w:tcBorders>
          </w:tcPr>
          <w:p w14:paraId="4D5982DC" w14:textId="77777777" w:rsidR="006F2A9D" w:rsidRPr="006F2A9D" w:rsidRDefault="006F2A9D" w:rsidP="006F2A9D">
            <w:pPr>
              <w:pStyle w:val="Text"/>
            </w:pPr>
          </w:p>
        </w:tc>
        <w:tc>
          <w:tcPr>
            <w:tcW w:w="537" w:type="dxa"/>
          </w:tcPr>
          <w:p w14:paraId="4D5982DD" w14:textId="77777777" w:rsidR="006F2A9D" w:rsidRPr="006F2A9D" w:rsidRDefault="006F2A9D" w:rsidP="006F2A9D">
            <w:pPr>
              <w:pStyle w:val="Text"/>
            </w:pPr>
          </w:p>
        </w:tc>
        <w:tc>
          <w:tcPr>
            <w:tcW w:w="537" w:type="dxa"/>
          </w:tcPr>
          <w:p w14:paraId="4D5982DE" w14:textId="77777777" w:rsidR="006F2A9D" w:rsidRPr="006F2A9D" w:rsidRDefault="006F2A9D" w:rsidP="006F2A9D">
            <w:pPr>
              <w:pStyle w:val="Text"/>
            </w:pPr>
          </w:p>
        </w:tc>
        <w:tc>
          <w:tcPr>
            <w:tcW w:w="537" w:type="dxa"/>
          </w:tcPr>
          <w:p w14:paraId="4D5982DF" w14:textId="77777777" w:rsidR="006F2A9D" w:rsidRPr="006F2A9D" w:rsidRDefault="006F2A9D" w:rsidP="006F2A9D">
            <w:pPr>
              <w:pStyle w:val="Text"/>
            </w:pPr>
          </w:p>
        </w:tc>
        <w:tc>
          <w:tcPr>
            <w:tcW w:w="537" w:type="dxa"/>
          </w:tcPr>
          <w:p w14:paraId="4D5982E0" w14:textId="77777777" w:rsidR="006F2A9D" w:rsidRPr="006F2A9D" w:rsidRDefault="006F2A9D" w:rsidP="006F2A9D">
            <w:pPr>
              <w:pStyle w:val="Text"/>
            </w:pPr>
          </w:p>
        </w:tc>
        <w:tc>
          <w:tcPr>
            <w:tcW w:w="537" w:type="dxa"/>
          </w:tcPr>
          <w:p w14:paraId="4D5982E1" w14:textId="77777777" w:rsidR="006F2A9D" w:rsidRPr="006F2A9D" w:rsidRDefault="006F2A9D" w:rsidP="006F2A9D">
            <w:pPr>
              <w:pStyle w:val="Text"/>
            </w:pPr>
            <w:r w:rsidRPr="006F2A9D">
              <w:t>In</w:t>
            </w:r>
          </w:p>
        </w:tc>
        <w:tc>
          <w:tcPr>
            <w:tcW w:w="537" w:type="dxa"/>
          </w:tcPr>
          <w:p w14:paraId="4D5982E2" w14:textId="77777777" w:rsidR="006F2A9D" w:rsidRPr="006F2A9D" w:rsidRDefault="006F2A9D" w:rsidP="006F2A9D">
            <w:pPr>
              <w:pStyle w:val="Text"/>
            </w:pPr>
            <w:r w:rsidRPr="006F2A9D">
              <w:t>Lo</w:t>
            </w:r>
          </w:p>
        </w:tc>
        <w:tc>
          <w:tcPr>
            <w:tcW w:w="537" w:type="dxa"/>
          </w:tcPr>
          <w:p w14:paraId="4D5982E3" w14:textId="77777777" w:rsidR="006F2A9D" w:rsidRPr="006F2A9D" w:rsidRDefault="006F2A9D" w:rsidP="006F2A9D">
            <w:pPr>
              <w:pStyle w:val="Text"/>
            </w:pPr>
            <w:r w:rsidRPr="006F2A9D">
              <w:t>Lo</w:t>
            </w:r>
          </w:p>
        </w:tc>
        <w:tc>
          <w:tcPr>
            <w:tcW w:w="537" w:type="dxa"/>
          </w:tcPr>
          <w:p w14:paraId="4D5982E4" w14:textId="77777777" w:rsidR="006F2A9D" w:rsidRPr="006F2A9D" w:rsidRDefault="006F2A9D" w:rsidP="006F2A9D">
            <w:pPr>
              <w:pStyle w:val="Text"/>
            </w:pPr>
            <w:r w:rsidRPr="006F2A9D">
              <w:t>De</w:t>
            </w:r>
          </w:p>
        </w:tc>
        <w:tc>
          <w:tcPr>
            <w:tcW w:w="538" w:type="dxa"/>
          </w:tcPr>
          <w:p w14:paraId="4D5982E5" w14:textId="77777777" w:rsidR="006F2A9D" w:rsidRPr="006F2A9D" w:rsidRDefault="006F2A9D" w:rsidP="006F2A9D">
            <w:pPr>
              <w:pStyle w:val="Text"/>
            </w:pPr>
            <w:r w:rsidRPr="006F2A9D">
              <w:t>De</w:t>
            </w:r>
          </w:p>
        </w:tc>
        <w:tc>
          <w:tcPr>
            <w:tcW w:w="538" w:type="dxa"/>
          </w:tcPr>
          <w:p w14:paraId="4D5982E6" w14:textId="77777777" w:rsidR="006F2A9D" w:rsidRPr="006F2A9D" w:rsidRDefault="006F2A9D" w:rsidP="006F2A9D">
            <w:pPr>
              <w:pStyle w:val="Text"/>
            </w:pPr>
            <w:r w:rsidRPr="006F2A9D">
              <w:t>Si</w:t>
            </w:r>
          </w:p>
        </w:tc>
        <w:tc>
          <w:tcPr>
            <w:tcW w:w="538" w:type="dxa"/>
          </w:tcPr>
          <w:p w14:paraId="4D5982E7" w14:textId="77777777" w:rsidR="006F2A9D" w:rsidRPr="006F2A9D" w:rsidRDefault="006F2A9D" w:rsidP="006F2A9D">
            <w:pPr>
              <w:pStyle w:val="Text"/>
            </w:pPr>
            <w:r w:rsidRPr="006F2A9D">
              <w:t>Do</w:t>
            </w:r>
          </w:p>
        </w:tc>
        <w:tc>
          <w:tcPr>
            <w:tcW w:w="538" w:type="dxa"/>
          </w:tcPr>
          <w:p w14:paraId="4D5982E8" w14:textId="77777777" w:rsidR="006F2A9D" w:rsidRPr="006F2A9D" w:rsidRDefault="00BE148B" w:rsidP="006F2A9D">
            <w:pPr>
              <w:pStyle w:val="Text"/>
            </w:pPr>
            <w:r w:rsidRPr="00315ACD">
              <w:rPr>
                <w:lang w:val="es-CR"/>
              </w:rPr>
              <w:t>Err</w:t>
            </w:r>
          </w:p>
        </w:tc>
        <w:tc>
          <w:tcPr>
            <w:tcW w:w="538" w:type="dxa"/>
          </w:tcPr>
          <w:p w14:paraId="4D5982E9" w14:textId="77777777" w:rsidR="006F2A9D" w:rsidRPr="006F2A9D" w:rsidRDefault="00BE148B" w:rsidP="006F2A9D">
            <w:pPr>
              <w:pStyle w:val="Text"/>
            </w:pPr>
            <w:r w:rsidRPr="00315ACD">
              <w:rPr>
                <w:lang w:val="es-CR"/>
              </w:rPr>
              <w:t>Err</w:t>
            </w:r>
          </w:p>
        </w:tc>
        <w:tc>
          <w:tcPr>
            <w:tcW w:w="538" w:type="dxa"/>
          </w:tcPr>
          <w:p w14:paraId="4D5982EA" w14:textId="77777777" w:rsidR="006F2A9D" w:rsidRPr="006F2A9D" w:rsidRDefault="006F2A9D" w:rsidP="006F2A9D">
            <w:pPr>
              <w:pStyle w:val="Text"/>
            </w:pPr>
            <w:r w:rsidRPr="006F2A9D">
              <w:t>Do</w:t>
            </w:r>
          </w:p>
        </w:tc>
        <w:tc>
          <w:tcPr>
            <w:tcW w:w="538" w:type="dxa"/>
          </w:tcPr>
          <w:p w14:paraId="4D5982EB" w14:textId="77777777" w:rsidR="006F2A9D" w:rsidRPr="006F2A9D" w:rsidRDefault="006F2A9D" w:rsidP="006F2A9D">
            <w:pPr>
              <w:pStyle w:val="Text"/>
            </w:pPr>
            <w:smartTag w:uri="urn:schemas-microsoft-com:office:smarttags" w:element="place">
              <w:r w:rsidRPr="006F2A9D">
                <w:t>Ob</w:t>
              </w:r>
            </w:smartTag>
          </w:p>
        </w:tc>
      </w:tr>
      <w:tr w:rsidR="00315ACD" w:rsidRPr="00315ACD" w14:paraId="4D5982F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ED" w14:textId="77777777" w:rsidR="006F2A9D" w:rsidRPr="00D61D0B" w:rsidRDefault="006F2A9D" w:rsidP="00D61D0B">
            <w:pPr>
              <w:pStyle w:val="Label"/>
            </w:pPr>
            <w:r w:rsidRPr="00D61D0B">
              <w:t>UI</w:t>
            </w:r>
          </w:p>
        </w:tc>
        <w:tc>
          <w:tcPr>
            <w:tcW w:w="537" w:type="dxa"/>
            <w:tcBorders>
              <w:left w:val="single" w:sz="4" w:space="0" w:color="C0C0C0"/>
            </w:tcBorders>
          </w:tcPr>
          <w:p w14:paraId="4D5982EE" w14:textId="77777777" w:rsidR="006F2A9D" w:rsidRPr="00315ACD" w:rsidRDefault="006F2A9D" w:rsidP="006F2A9D">
            <w:pPr>
              <w:pStyle w:val="Text"/>
              <w:rPr>
                <w:lang w:val="es-CR"/>
              </w:rPr>
            </w:pPr>
          </w:p>
        </w:tc>
        <w:tc>
          <w:tcPr>
            <w:tcW w:w="537" w:type="dxa"/>
          </w:tcPr>
          <w:p w14:paraId="4D5982EF" w14:textId="77777777" w:rsidR="006F2A9D" w:rsidRPr="00315ACD" w:rsidRDefault="006F2A9D" w:rsidP="006F2A9D">
            <w:pPr>
              <w:pStyle w:val="Text"/>
              <w:rPr>
                <w:lang w:val="es-CR"/>
              </w:rPr>
            </w:pPr>
          </w:p>
        </w:tc>
        <w:tc>
          <w:tcPr>
            <w:tcW w:w="537" w:type="dxa"/>
          </w:tcPr>
          <w:p w14:paraId="4D5982F0" w14:textId="77777777" w:rsidR="006F2A9D" w:rsidRPr="00315ACD" w:rsidRDefault="006F2A9D" w:rsidP="006F2A9D">
            <w:pPr>
              <w:pStyle w:val="Text"/>
              <w:rPr>
                <w:lang w:val="es-CR"/>
              </w:rPr>
            </w:pPr>
          </w:p>
        </w:tc>
        <w:tc>
          <w:tcPr>
            <w:tcW w:w="537" w:type="dxa"/>
          </w:tcPr>
          <w:p w14:paraId="4D5982F1" w14:textId="77777777" w:rsidR="006F2A9D" w:rsidRPr="00315ACD" w:rsidRDefault="006F2A9D" w:rsidP="006F2A9D">
            <w:pPr>
              <w:pStyle w:val="Text"/>
              <w:rPr>
                <w:lang w:val="es-CR"/>
              </w:rPr>
            </w:pPr>
          </w:p>
        </w:tc>
        <w:tc>
          <w:tcPr>
            <w:tcW w:w="537" w:type="dxa"/>
          </w:tcPr>
          <w:p w14:paraId="4D5982F2" w14:textId="77777777" w:rsidR="006F2A9D" w:rsidRPr="00315ACD" w:rsidRDefault="006F2A9D" w:rsidP="006F2A9D">
            <w:pPr>
              <w:pStyle w:val="Text"/>
              <w:rPr>
                <w:lang w:val="es-CR"/>
              </w:rPr>
            </w:pPr>
          </w:p>
        </w:tc>
        <w:tc>
          <w:tcPr>
            <w:tcW w:w="537" w:type="dxa"/>
          </w:tcPr>
          <w:p w14:paraId="4D5982F3" w14:textId="77777777" w:rsidR="006F2A9D" w:rsidRPr="00315ACD" w:rsidRDefault="006F2A9D" w:rsidP="006F2A9D">
            <w:pPr>
              <w:pStyle w:val="Text"/>
              <w:rPr>
                <w:lang w:val="es-CR"/>
              </w:rPr>
            </w:pPr>
          </w:p>
        </w:tc>
        <w:tc>
          <w:tcPr>
            <w:tcW w:w="537" w:type="dxa"/>
          </w:tcPr>
          <w:p w14:paraId="4D5982F4" w14:textId="77777777" w:rsidR="006F2A9D" w:rsidRPr="00315ACD" w:rsidRDefault="006F2A9D" w:rsidP="006F2A9D">
            <w:pPr>
              <w:pStyle w:val="Text"/>
              <w:rPr>
                <w:lang w:val="es-CR"/>
              </w:rPr>
            </w:pPr>
            <w:r w:rsidRPr="00315ACD">
              <w:rPr>
                <w:lang w:val="es-CR"/>
              </w:rPr>
              <w:t>UI</w:t>
            </w:r>
          </w:p>
        </w:tc>
        <w:tc>
          <w:tcPr>
            <w:tcW w:w="537" w:type="dxa"/>
          </w:tcPr>
          <w:p w14:paraId="4D5982F5" w14:textId="77777777" w:rsidR="006F2A9D" w:rsidRPr="00315ACD" w:rsidRDefault="006F2A9D" w:rsidP="006F2A9D">
            <w:pPr>
              <w:pStyle w:val="Text"/>
              <w:rPr>
                <w:lang w:val="es-CR"/>
              </w:rPr>
            </w:pPr>
            <w:r w:rsidRPr="00315ACD">
              <w:rPr>
                <w:lang w:val="es-CR"/>
              </w:rPr>
              <w:t>Lo</w:t>
            </w:r>
          </w:p>
        </w:tc>
        <w:tc>
          <w:tcPr>
            <w:tcW w:w="537" w:type="dxa"/>
          </w:tcPr>
          <w:p w14:paraId="4D5982F6" w14:textId="77777777" w:rsidR="006F2A9D" w:rsidRPr="00315ACD" w:rsidRDefault="006F2A9D" w:rsidP="006F2A9D">
            <w:pPr>
              <w:pStyle w:val="Text"/>
              <w:rPr>
                <w:lang w:val="es-CR"/>
              </w:rPr>
            </w:pPr>
            <w:r w:rsidRPr="00315ACD">
              <w:rPr>
                <w:lang w:val="es-CR"/>
              </w:rPr>
              <w:t>UL</w:t>
            </w:r>
          </w:p>
        </w:tc>
        <w:tc>
          <w:tcPr>
            <w:tcW w:w="538" w:type="dxa"/>
          </w:tcPr>
          <w:p w14:paraId="4D5982F7" w14:textId="77777777" w:rsidR="006F2A9D" w:rsidRPr="00315ACD" w:rsidRDefault="006F2A9D" w:rsidP="006F2A9D">
            <w:pPr>
              <w:pStyle w:val="Text"/>
              <w:rPr>
                <w:lang w:val="es-CR"/>
              </w:rPr>
            </w:pPr>
            <w:r w:rsidRPr="00315ACD">
              <w:rPr>
                <w:lang w:val="es-CR"/>
              </w:rPr>
              <w:t>De</w:t>
            </w:r>
          </w:p>
        </w:tc>
        <w:tc>
          <w:tcPr>
            <w:tcW w:w="538" w:type="dxa"/>
          </w:tcPr>
          <w:p w14:paraId="4D5982F8" w14:textId="77777777" w:rsidR="006F2A9D" w:rsidRPr="00315ACD" w:rsidRDefault="006F2A9D" w:rsidP="006F2A9D">
            <w:pPr>
              <w:pStyle w:val="Text"/>
              <w:rPr>
                <w:lang w:val="es-CR"/>
              </w:rPr>
            </w:pPr>
            <w:r w:rsidRPr="00315ACD">
              <w:rPr>
                <w:lang w:val="es-CR"/>
              </w:rPr>
              <w:t>Si</w:t>
            </w:r>
          </w:p>
        </w:tc>
        <w:tc>
          <w:tcPr>
            <w:tcW w:w="538" w:type="dxa"/>
          </w:tcPr>
          <w:p w14:paraId="4D5982F9" w14:textId="77777777" w:rsidR="006F2A9D" w:rsidRPr="00315ACD" w:rsidRDefault="006F2A9D" w:rsidP="006F2A9D">
            <w:pPr>
              <w:pStyle w:val="Text"/>
              <w:rPr>
                <w:lang w:val="es-CR"/>
              </w:rPr>
            </w:pPr>
            <w:r w:rsidRPr="00315ACD">
              <w:rPr>
                <w:lang w:val="es-CR"/>
              </w:rPr>
              <w:t>Do</w:t>
            </w:r>
          </w:p>
        </w:tc>
        <w:tc>
          <w:tcPr>
            <w:tcW w:w="538" w:type="dxa"/>
          </w:tcPr>
          <w:p w14:paraId="4D5982FA" w14:textId="77777777" w:rsidR="006F2A9D" w:rsidRPr="00315ACD" w:rsidRDefault="00BE148B" w:rsidP="006F2A9D">
            <w:pPr>
              <w:pStyle w:val="Text"/>
              <w:rPr>
                <w:lang w:val="es-CR"/>
              </w:rPr>
            </w:pPr>
            <w:r w:rsidRPr="00315ACD">
              <w:rPr>
                <w:lang w:val="es-CR"/>
              </w:rPr>
              <w:t>Err</w:t>
            </w:r>
          </w:p>
        </w:tc>
        <w:tc>
          <w:tcPr>
            <w:tcW w:w="538" w:type="dxa"/>
          </w:tcPr>
          <w:p w14:paraId="4D5982FB" w14:textId="77777777" w:rsidR="006F2A9D" w:rsidRPr="00315ACD" w:rsidRDefault="00BE148B" w:rsidP="006F2A9D">
            <w:pPr>
              <w:pStyle w:val="Text"/>
              <w:rPr>
                <w:lang w:val="es-CR"/>
              </w:rPr>
            </w:pPr>
            <w:r w:rsidRPr="00315ACD">
              <w:rPr>
                <w:lang w:val="es-CR"/>
              </w:rPr>
              <w:t>Err</w:t>
            </w:r>
          </w:p>
        </w:tc>
        <w:tc>
          <w:tcPr>
            <w:tcW w:w="538" w:type="dxa"/>
          </w:tcPr>
          <w:p w14:paraId="4D5982FC" w14:textId="77777777" w:rsidR="006F2A9D" w:rsidRPr="00315ACD" w:rsidRDefault="006F2A9D" w:rsidP="006F2A9D">
            <w:pPr>
              <w:pStyle w:val="Text"/>
              <w:rPr>
                <w:lang w:val="es-CR"/>
              </w:rPr>
            </w:pPr>
            <w:r w:rsidRPr="00315ACD">
              <w:rPr>
                <w:lang w:val="es-CR"/>
              </w:rPr>
              <w:t>Do</w:t>
            </w:r>
          </w:p>
        </w:tc>
        <w:tc>
          <w:tcPr>
            <w:tcW w:w="538" w:type="dxa"/>
          </w:tcPr>
          <w:p w14:paraId="4D5982FD" w14:textId="77777777" w:rsidR="006F2A9D" w:rsidRPr="00315ACD" w:rsidRDefault="006F2A9D" w:rsidP="006F2A9D">
            <w:pPr>
              <w:pStyle w:val="Text"/>
              <w:rPr>
                <w:lang w:val="es-CR"/>
              </w:rPr>
            </w:pPr>
            <w:r w:rsidRPr="00315ACD">
              <w:rPr>
                <w:lang w:val="es-CR"/>
              </w:rPr>
              <w:t>Ob</w:t>
            </w:r>
          </w:p>
        </w:tc>
      </w:tr>
      <w:tr w:rsidR="00315ACD" w:rsidRPr="00315ACD" w14:paraId="4D59831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2FF" w14:textId="77777777" w:rsidR="006F2A9D" w:rsidRPr="00D61D0B" w:rsidRDefault="006F2A9D" w:rsidP="00D61D0B">
            <w:pPr>
              <w:pStyle w:val="Label"/>
            </w:pPr>
            <w:r w:rsidRPr="00D61D0B">
              <w:t>Lo</w:t>
            </w:r>
          </w:p>
        </w:tc>
        <w:tc>
          <w:tcPr>
            <w:tcW w:w="537" w:type="dxa"/>
            <w:tcBorders>
              <w:left w:val="single" w:sz="4" w:space="0" w:color="C0C0C0"/>
            </w:tcBorders>
          </w:tcPr>
          <w:p w14:paraId="4D598300" w14:textId="77777777" w:rsidR="006F2A9D" w:rsidRPr="00315ACD" w:rsidRDefault="006F2A9D" w:rsidP="006F2A9D">
            <w:pPr>
              <w:pStyle w:val="Text"/>
              <w:rPr>
                <w:lang w:val="es-CR"/>
              </w:rPr>
            </w:pPr>
          </w:p>
        </w:tc>
        <w:tc>
          <w:tcPr>
            <w:tcW w:w="537" w:type="dxa"/>
          </w:tcPr>
          <w:p w14:paraId="4D598301" w14:textId="77777777" w:rsidR="006F2A9D" w:rsidRPr="00315ACD" w:rsidRDefault="006F2A9D" w:rsidP="006F2A9D">
            <w:pPr>
              <w:pStyle w:val="Text"/>
              <w:rPr>
                <w:lang w:val="es-CR"/>
              </w:rPr>
            </w:pPr>
          </w:p>
        </w:tc>
        <w:tc>
          <w:tcPr>
            <w:tcW w:w="537" w:type="dxa"/>
          </w:tcPr>
          <w:p w14:paraId="4D598302" w14:textId="77777777" w:rsidR="006F2A9D" w:rsidRPr="00315ACD" w:rsidRDefault="006F2A9D" w:rsidP="006F2A9D">
            <w:pPr>
              <w:pStyle w:val="Text"/>
              <w:rPr>
                <w:lang w:val="es-CR"/>
              </w:rPr>
            </w:pPr>
          </w:p>
        </w:tc>
        <w:tc>
          <w:tcPr>
            <w:tcW w:w="537" w:type="dxa"/>
          </w:tcPr>
          <w:p w14:paraId="4D598303" w14:textId="77777777" w:rsidR="006F2A9D" w:rsidRPr="00315ACD" w:rsidRDefault="006F2A9D" w:rsidP="006F2A9D">
            <w:pPr>
              <w:pStyle w:val="Text"/>
              <w:rPr>
                <w:lang w:val="es-CR"/>
              </w:rPr>
            </w:pPr>
          </w:p>
        </w:tc>
        <w:tc>
          <w:tcPr>
            <w:tcW w:w="537" w:type="dxa"/>
          </w:tcPr>
          <w:p w14:paraId="4D598304" w14:textId="77777777" w:rsidR="006F2A9D" w:rsidRPr="00315ACD" w:rsidRDefault="006F2A9D" w:rsidP="006F2A9D">
            <w:pPr>
              <w:pStyle w:val="Text"/>
              <w:rPr>
                <w:lang w:val="es-CR"/>
              </w:rPr>
            </w:pPr>
          </w:p>
        </w:tc>
        <w:tc>
          <w:tcPr>
            <w:tcW w:w="537" w:type="dxa"/>
          </w:tcPr>
          <w:p w14:paraId="4D598305" w14:textId="77777777" w:rsidR="006F2A9D" w:rsidRPr="00315ACD" w:rsidRDefault="006F2A9D" w:rsidP="006F2A9D">
            <w:pPr>
              <w:pStyle w:val="Text"/>
              <w:rPr>
                <w:lang w:val="es-CR"/>
              </w:rPr>
            </w:pPr>
          </w:p>
        </w:tc>
        <w:tc>
          <w:tcPr>
            <w:tcW w:w="537" w:type="dxa"/>
          </w:tcPr>
          <w:p w14:paraId="4D598306" w14:textId="77777777" w:rsidR="006F2A9D" w:rsidRPr="00315ACD" w:rsidRDefault="006F2A9D" w:rsidP="006F2A9D">
            <w:pPr>
              <w:pStyle w:val="Text"/>
              <w:rPr>
                <w:lang w:val="es-CR"/>
              </w:rPr>
            </w:pPr>
          </w:p>
        </w:tc>
        <w:tc>
          <w:tcPr>
            <w:tcW w:w="537" w:type="dxa"/>
          </w:tcPr>
          <w:p w14:paraId="4D598307" w14:textId="77777777" w:rsidR="006F2A9D" w:rsidRPr="00315ACD" w:rsidRDefault="006F2A9D" w:rsidP="006F2A9D">
            <w:pPr>
              <w:pStyle w:val="Text"/>
              <w:rPr>
                <w:lang w:val="es-CR"/>
              </w:rPr>
            </w:pPr>
            <w:r w:rsidRPr="00315ACD">
              <w:rPr>
                <w:lang w:val="es-CR"/>
              </w:rPr>
              <w:t>Lo</w:t>
            </w:r>
          </w:p>
        </w:tc>
        <w:tc>
          <w:tcPr>
            <w:tcW w:w="537" w:type="dxa"/>
          </w:tcPr>
          <w:p w14:paraId="4D598308" w14:textId="77777777" w:rsidR="006F2A9D" w:rsidRPr="00315ACD" w:rsidRDefault="006F2A9D" w:rsidP="006F2A9D">
            <w:pPr>
              <w:pStyle w:val="Text"/>
              <w:rPr>
                <w:lang w:val="es-CR"/>
              </w:rPr>
            </w:pPr>
            <w:r w:rsidRPr="00315ACD">
              <w:rPr>
                <w:lang w:val="es-CR"/>
              </w:rPr>
              <w:t>De</w:t>
            </w:r>
          </w:p>
        </w:tc>
        <w:tc>
          <w:tcPr>
            <w:tcW w:w="538" w:type="dxa"/>
          </w:tcPr>
          <w:p w14:paraId="4D598309" w14:textId="77777777" w:rsidR="006F2A9D" w:rsidRPr="00315ACD" w:rsidRDefault="006F2A9D" w:rsidP="006F2A9D">
            <w:pPr>
              <w:pStyle w:val="Text"/>
              <w:rPr>
                <w:lang w:val="es-CR"/>
              </w:rPr>
            </w:pPr>
            <w:r w:rsidRPr="00315ACD">
              <w:rPr>
                <w:lang w:val="es-CR"/>
              </w:rPr>
              <w:t>De</w:t>
            </w:r>
          </w:p>
        </w:tc>
        <w:tc>
          <w:tcPr>
            <w:tcW w:w="538" w:type="dxa"/>
          </w:tcPr>
          <w:p w14:paraId="4D59830A" w14:textId="77777777" w:rsidR="006F2A9D" w:rsidRPr="00315ACD" w:rsidRDefault="006F2A9D" w:rsidP="006F2A9D">
            <w:pPr>
              <w:pStyle w:val="Text"/>
              <w:rPr>
                <w:lang w:val="es-CR"/>
              </w:rPr>
            </w:pPr>
            <w:r w:rsidRPr="00315ACD">
              <w:rPr>
                <w:lang w:val="es-CR"/>
              </w:rPr>
              <w:t>Si</w:t>
            </w:r>
          </w:p>
        </w:tc>
        <w:tc>
          <w:tcPr>
            <w:tcW w:w="538" w:type="dxa"/>
          </w:tcPr>
          <w:p w14:paraId="4D59830B" w14:textId="77777777" w:rsidR="006F2A9D" w:rsidRPr="00315ACD" w:rsidRDefault="006F2A9D" w:rsidP="006F2A9D">
            <w:pPr>
              <w:pStyle w:val="Text"/>
              <w:rPr>
                <w:lang w:val="es-CR"/>
              </w:rPr>
            </w:pPr>
            <w:r w:rsidRPr="00315ACD">
              <w:rPr>
                <w:lang w:val="es-CR"/>
              </w:rPr>
              <w:t>Do</w:t>
            </w:r>
          </w:p>
        </w:tc>
        <w:tc>
          <w:tcPr>
            <w:tcW w:w="538" w:type="dxa"/>
          </w:tcPr>
          <w:p w14:paraId="4D59830C" w14:textId="77777777" w:rsidR="006F2A9D" w:rsidRPr="00315ACD" w:rsidRDefault="00BE148B" w:rsidP="006F2A9D">
            <w:pPr>
              <w:pStyle w:val="Text"/>
              <w:rPr>
                <w:lang w:val="es-CR"/>
              </w:rPr>
            </w:pPr>
            <w:r w:rsidRPr="00315ACD">
              <w:rPr>
                <w:lang w:val="es-CR"/>
              </w:rPr>
              <w:t>Err</w:t>
            </w:r>
          </w:p>
        </w:tc>
        <w:tc>
          <w:tcPr>
            <w:tcW w:w="538" w:type="dxa"/>
          </w:tcPr>
          <w:p w14:paraId="4D59830D" w14:textId="77777777" w:rsidR="006F2A9D" w:rsidRPr="00315ACD" w:rsidRDefault="00BE148B" w:rsidP="006F2A9D">
            <w:pPr>
              <w:pStyle w:val="Text"/>
              <w:rPr>
                <w:lang w:val="es-CR"/>
              </w:rPr>
            </w:pPr>
            <w:r w:rsidRPr="00315ACD">
              <w:rPr>
                <w:lang w:val="es-CR"/>
              </w:rPr>
              <w:t>Err</w:t>
            </w:r>
          </w:p>
        </w:tc>
        <w:tc>
          <w:tcPr>
            <w:tcW w:w="538" w:type="dxa"/>
          </w:tcPr>
          <w:p w14:paraId="4D59830E" w14:textId="77777777" w:rsidR="006F2A9D" w:rsidRPr="00315ACD" w:rsidRDefault="006F2A9D" w:rsidP="006F2A9D">
            <w:pPr>
              <w:pStyle w:val="Text"/>
              <w:rPr>
                <w:lang w:val="es-CR"/>
              </w:rPr>
            </w:pPr>
            <w:r w:rsidRPr="00315ACD">
              <w:rPr>
                <w:lang w:val="es-CR"/>
              </w:rPr>
              <w:t>Do</w:t>
            </w:r>
          </w:p>
        </w:tc>
        <w:tc>
          <w:tcPr>
            <w:tcW w:w="538" w:type="dxa"/>
          </w:tcPr>
          <w:p w14:paraId="4D59830F" w14:textId="77777777" w:rsidR="006F2A9D" w:rsidRPr="00315ACD" w:rsidRDefault="006F2A9D" w:rsidP="006F2A9D">
            <w:pPr>
              <w:pStyle w:val="Text"/>
              <w:rPr>
                <w:lang w:val="es-CR"/>
              </w:rPr>
            </w:pPr>
            <w:r w:rsidRPr="00315ACD">
              <w:rPr>
                <w:lang w:val="es-CR"/>
              </w:rPr>
              <w:t>Ob</w:t>
            </w:r>
          </w:p>
        </w:tc>
      </w:tr>
      <w:tr w:rsidR="00315ACD" w:rsidRPr="00315ACD" w14:paraId="4D59832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11" w14:textId="77777777" w:rsidR="006F2A9D" w:rsidRPr="00D61D0B" w:rsidRDefault="006F2A9D" w:rsidP="00D61D0B">
            <w:pPr>
              <w:pStyle w:val="Label"/>
            </w:pPr>
            <w:r w:rsidRPr="00D61D0B">
              <w:t>UL</w:t>
            </w:r>
          </w:p>
        </w:tc>
        <w:tc>
          <w:tcPr>
            <w:tcW w:w="537" w:type="dxa"/>
            <w:tcBorders>
              <w:left w:val="single" w:sz="4" w:space="0" w:color="C0C0C0"/>
            </w:tcBorders>
          </w:tcPr>
          <w:p w14:paraId="4D598312" w14:textId="77777777" w:rsidR="006F2A9D" w:rsidRPr="00315ACD" w:rsidRDefault="006F2A9D" w:rsidP="006F2A9D">
            <w:pPr>
              <w:pStyle w:val="Text"/>
              <w:rPr>
                <w:lang w:val="es-CR"/>
              </w:rPr>
            </w:pPr>
          </w:p>
        </w:tc>
        <w:tc>
          <w:tcPr>
            <w:tcW w:w="537" w:type="dxa"/>
          </w:tcPr>
          <w:p w14:paraId="4D598313" w14:textId="77777777" w:rsidR="006F2A9D" w:rsidRPr="00315ACD" w:rsidRDefault="006F2A9D" w:rsidP="006F2A9D">
            <w:pPr>
              <w:pStyle w:val="Text"/>
              <w:rPr>
                <w:lang w:val="es-CR"/>
              </w:rPr>
            </w:pPr>
          </w:p>
        </w:tc>
        <w:tc>
          <w:tcPr>
            <w:tcW w:w="537" w:type="dxa"/>
          </w:tcPr>
          <w:p w14:paraId="4D598314" w14:textId="77777777" w:rsidR="006F2A9D" w:rsidRPr="00315ACD" w:rsidRDefault="006F2A9D" w:rsidP="006F2A9D">
            <w:pPr>
              <w:pStyle w:val="Text"/>
              <w:rPr>
                <w:lang w:val="es-CR"/>
              </w:rPr>
            </w:pPr>
          </w:p>
        </w:tc>
        <w:tc>
          <w:tcPr>
            <w:tcW w:w="537" w:type="dxa"/>
          </w:tcPr>
          <w:p w14:paraId="4D598315" w14:textId="77777777" w:rsidR="006F2A9D" w:rsidRPr="00315ACD" w:rsidRDefault="006F2A9D" w:rsidP="006F2A9D">
            <w:pPr>
              <w:pStyle w:val="Text"/>
              <w:rPr>
                <w:lang w:val="es-CR"/>
              </w:rPr>
            </w:pPr>
          </w:p>
        </w:tc>
        <w:tc>
          <w:tcPr>
            <w:tcW w:w="537" w:type="dxa"/>
          </w:tcPr>
          <w:p w14:paraId="4D598316" w14:textId="77777777" w:rsidR="006F2A9D" w:rsidRPr="00315ACD" w:rsidRDefault="006F2A9D" w:rsidP="006F2A9D">
            <w:pPr>
              <w:pStyle w:val="Text"/>
              <w:rPr>
                <w:lang w:val="es-CR"/>
              </w:rPr>
            </w:pPr>
          </w:p>
        </w:tc>
        <w:tc>
          <w:tcPr>
            <w:tcW w:w="537" w:type="dxa"/>
          </w:tcPr>
          <w:p w14:paraId="4D598317" w14:textId="77777777" w:rsidR="006F2A9D" w:rsidRPr="00315ACD" w:rsidRDefault="006F2A9D" w:rsidP="006F2A9D">
            <w:pPr>
              <w:pStyle w:val="Text"/>
              <w:rPr>
                <w:lang w:val="es-CR"/>
              </w:rPr>
            </w:pPr>
          </w:p>
        </w:tc>
        <w:tc>
          <w:tcPr>
            <w:tcW w:w="537" w:type="dxa"/>
          </w:tcPr>
          <w:p w14:paraId="4D598318" w14:textId="77777777" w:rsidR="006F2A9D" w:rsidRPr="00315ACD" w:rsidRDefault="006F2A9D" w:rsidP="006F2A9D">
            <w:pPr>
              <w:pStyle w:val="Text"/>
              <w:rPr>
                <w:lang w:val="es-CR"/>
              </w:rPr>
            </w:pPr>
          </w:p>
        </w:tc>
        <w:tc>
          <w:tcPr>
            <w:tcW w:w="537" w:type="dxa"/>
          </w:tcPr>
          <w:p w14:paraId="4D598319" w14:textId="77777777" w:rsidR="006F2A9D" w:rsidRPr="00315ACD" w:rsidRDefault="006F2A9D" w:rsidP="006F2A9D">
            <w:pPr>
              <w:pStyle w:val="Text"/>
              <w:rPr>
                <w:lang w:val="es-CR"/>
              </w:rPr>
            </w:pPr>
          </w:p>
        </w:tc>
        <w:tc>
          <w:tcPr>
            <w:tcW w:w="537" w:type="dxa"/>
          </w:tcPr>
          <w:p w14:paraId="4D59831A" w14:textId="77777777" w:rsidR="006F2A9D" w:rsidRPr="00315ACD" w:rsidRDefault="006F2A9D" w:rsidP="006F2A9D">
            <w:pPr>
              <w:pStyle w:val="Text"/>
              <w:rPr>
                <w:lang w:val="es-CR"/>
              </w:rPr>
            </w:pPr>
            <w:r w:rsidRPr="00315ACD">
              <w:rPr>
                <w:lang w:val="es-CR"/>
              </w:rPr>
              <w:t>UL</w:t>
            </w:r>
          </w:p>
        </w:tc>
        <w:tc>
          <w:tcPr>
            <w:tcW w:w="538" w:type="dxa"/>
          </w:tcPr>
          <w:p w14:paraId="4D59831B" w14:textId="77777777" w:rsidR="006F2A9D" w:rsidRPr="00315ACD" w:rsidRDefault="006F2A9D" w:rsidP="006F2A9D">
            <w:pPr>
              <w:pStyle w:val="Text"/>
              <w:rPr>
                <w:lang w:val="es-CR"/>
              </w:rPr>
            </w:pPr>
            <w:r w:rsidRPr="00315ACD">
              <w:rPr>
                <w:lang w:val="es-CR"/>
              </w:rPr>
              <w:t>De</w:t>
            </w:r>
          </w:p>
        </w:tc>
        <w:tc>
          <w:tcPr>
            <w:tcW w:w="538" w:type="dxa"/>
          </w:tcPr>
          <w:p w14:paraId="4D59831C" w14:textId="77777777" w:rsidR="006F2A9D" w:rsidRPr="00315ACD" w:rsidRDefault="006F2A9D" w:rsidP="006F2A9D">
            <w:pPr>
              <w:pStyle w:val="Text"/>
              <w:rPr>
                <w:lang w:val="es-CR"/>
              </w:rPr>
            </w:pPr>
            <w:r w:rsidRPr="00315ACD">
              <w:rPr>
                <w:lang w:val="es-CR"/>
              </w:rPr>
              <w:t>Si</w:t>
            </w:r>
          </w:p>
        </w:tc>
        <w:tc>
          <w:tcPr>
            <w:tcW w:w="538" w:type="dxa"/>
          </w:tcPr>
          <w:p w14:paraId="4D59831D" w14:textId="77777777" w:rsidR="006F2A9D" w:rsidRPr="00315ACD" w:rsidRDefault="006F2A9D" w:rsidP="006F2A9D">
            <w:pPr>
              <w:pStyle w:val="Text"/>
              <w:rPr>
                <w:lang w:val="es-CR"/>
              </w:rPr>
            </w:pPr>
            <w:r w:rsidRPr="00315ACD">
              <w:rPr>
                <w:lang w:val="es-CR"/>
              </w:rPr>
              <w:t>Do</w:t>
            </w:r>
          </w:p>
        </w:tc>
        <w:tc>
          <w:tcPr>
            <w:tcW w:w="538" w:type="dxa"/>
          </w:tcPr>
          <w:p w14:paraId="4D59831E" w14:textId="77777777" w:rsidR="006F2A9D" w:rsidRPr="00315ACD" w:rsidRDefault="00BE148B" w:rsidP="006F2A9D">
            <w:pPr>
              <w:pStyle w:val="Text"/>
              <w:rPr>
                <w:lang w:val="es-CR"/>
              </w:rPr>
            </w:pPr>
            <w:r w:rsidRPr="00315ACD">
              <w:rPr>
                <w:lang w:val="es-CR"/>
              </w:rPr>
              <w:t>Err</w:t>
            </w:r>
          </w:p>
        </w:tc>
        <w:tc>
          <w:tcPr>
            <w:tcW w:w="538" w:type="dxa"/>
          </w:tcPr>
          <w:p w14:paraId="4D59831F" w14:textId="77777777" w:rsidR="006F2A9D" w:rsidRPr="00315ACD" w:rsidRDefault="00BE148B" w:rsidP="006F2A9D">
            <w:pPr>
              <w:pStyle w:val="Text"/>
              <w:rPr>
                <w:lang w:val="es-CR"/>
              </w:rPr>
            </w:pPr>
            <w:r w:rsidRPr="00315ACD">
              <w:rPr>
                <w:lang w:val="es-CR"/>
              </w:rPr>
              <w:t>Err</w:t>
            </w:r>
          </w:p>
        </w:tc>
        <w:tc>
          <w:tcPr>
            <w:tcW w:w="538" w:type="dxa"/>
          </w:tcPr>
          <w:p w14:paraId="4D598320" w14:textId="77777777" w:rsidR="006F2A9D" w:rsidRPr="00315ACD" w:rsidRDefault="006F2A9D" w:rsidP="006F2A9D">
            <w:pPr>
              <w:pStyle w:val="Text"/>
              <w:rPr>
                <w:lang w:val="es-CR"/>
              </w:rPr>
            </w:pPr>
            <w:r w:rsidRPr="00315ACD">
              <w:rPr>
                <w:lang w:val="es-CR"/>
              </w:rPr>
              <w:t>Do</w:t>
            </w:r>
          </w:p>
        </w:tc>
        <w:tc>
          <w:tcPr>
            <w:tcW w:w="538" w:type="dxa"/>
          </w:tcPr>
          <w:p w14:paraId="4D598321" w14:textId="77777777" w:rsidR="006F2A9D" w:rsidRPr="00315ACD" w:rsidRDefault="006F2A9D" w:rsidP="006F2A9D">
            <w:pPr>
              <w:pStyle w:val="Text"/>
              <w:rPr>
                <w:lang w:val="es-CR"/>
              </w:rPr>
            </w:pPr>
            <w:r w:rsidRPr="00315ACD">
              <w:rPr>
                <w:lang w:val="es-CR"/>
              </w:rPr>
              <w:t>Ob</w:t>
            </w:r>
          </w:p>
        </w:tc>
      </w:tr>
      <w:tr w:rsidR="00315ACD" w:rsidRPr="00315ACD" w14:paraId="4D59833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23" w14:textId="77777777" w:rsidR="006F2A9D" w:rsidRPr="00D61D0B" w:rsidRDefault="006F2A9D" w:rsidP="00D61D0B">
            <w:pPr>
              <w:pStyle w:val="Label"/>
            </w:pPr>
            <w:r w:rsidRPr="00D61D0B">
              <w:t>De</w:t>
            </w:r>
          </w:p>
        </w:tc>
        <w:tc>
          <w:tcPr>
            <w:tcW w:w="537" w:type="dxa"/>
            <w:tcBorders>
              <w:left w:val="single" w:sz="4" w:space="0" w:color="C0C0C0"/>
            </w:tcBorders>
          </w:tcPr>
          <w:p w14:paraId="4D598324" w14:textId="77777777" w:rsidR="006F2A9D" w:rsidRPr="00315ACD" w:rsidRDefault="006F2A9D" w:rsidP="006F2A9D">
            <w:pPr>
              <w:pStyle w:val="Text"/>
              <w:rPr>
                <w:lang w:val="es-CR"/>
              </w:rPr>
            </w:pPr>
          </w:p>
        </w:tc>
        <w:tc>
          <w:tcPr>
            <w:tcW w:w="537" w:type="dxa"/>
          </w:tcPr>
          <w:p w14:paraId="4D598325" w14:textId="77777777" w:rsidR="006F2A9D" w:rsidRPr="00315ACD" w:rsidRDefault="006F2A9D" w:rsidP="006F2A9D">
            <w:pPr>
              <w:pStyle w:val="Text"/>
              <w:rPr>
                <w:lang w:val="es-CR"/>
              </w:rPr>
            </w:pPr>
          </w:p>
        </w:tc>
        <w:tc>
          <w:tcPr>
            <w:tcW w:w="537" w:type="dxa"/>
          </w:tcPr>
          <w:p w14:paraId="4D598326" w14:textId="77777777" w:rsidR="006F2A9D" w:rsidRPr="00315ACD" w:rsidRDefault="006F2A9D" w:rsidP="006F2A9D">
            <w:pPr>
              <w:pStyle w:val="Text"/>
              <w:rPr>
                <w:lang w:val="es-CR"/>
              </w:rPr>
            </w:pPr>
          </w:p>
        </w:tc>
        <w:tc>
          <w:tcPr>
            <w:tcW w:w="537" w:type="dxa"/>
          </w:tcPr>
          <w:p w14:paraId="4D598327" w14:textId="77777777" w:rsidR="006F2A9D" w:rsidRPr="00315ACD" w:rsidRDefault="006F2A9D" w:rsidP="006F2A9D">
            <w:pPr>
              <w:pStyle w:val="Text"/>
              <w:rPr>
                <w:lang w:val="es-CR"/>
              </w:rPr>
            </w:pPr>
          </w:p>
        </w:tc>
        <w:tc>
          <w:tcPr>
            <w:tcW w:w="537" w:type="dxa"/>
          </w:tcPr>
          <w:p w14:paraId="4D598328" w14:textId="77777777" w:rsidR="006F2A9D" w:rsidRPr="00315ACD" w:rsidRDefault="006F2A9D" w:rsidP="006F2A9D">
            <w:pPr>
              <w:pStyle w:val="Text"/>
              <w:rPr>
                <w:lang w:val="es-CR"/>
              </w:rPr>
            </w:pPr>
          </w:p>
        </w:tc>
        <w:tc>
          <w:tcPr>
            <w:tcW w:w="537" w:type="dxa"/>
          </w:tcPr>
          <w:p w14:paraId="4D598329" w14:textId="77777777" w:rsidR="006F2A9D" w:rsidRPr="00315ACD" w:rsidRDefault="006F2A9D" w:rsidP="006F2A9D">
            <w:pPr>
              <w:pStyle w:val="Text"/>
              <w:rPr>
                <w:lang w:val="es-CR"/>
              </w:rPr>
            </w:pPr>
          </w:p>
        </w:tc>
        <w:tc>
          <w:tcPr>
            <w:tcW w:w="537" w:type="dxa"/>
          </w:tcPr>
          <w:p w14:paraId="4D59832A" w14:textId="77777777" w:rsidR="006F2A9D" w:rsidRPr="00315ACD" w:rsidRDefault="006F2A9D" w:rsidP="006F2A9D">
            <w:pPr>
              <w:pStyle w:val="Text"/>
              <w:rPr>
                <w:lang w:val="es-CR"/>
              </w:rPr>
            </w:pPr>
          </w:p>
        </w:tc>
        <w:tc>
          <w:tcPr>
            <w:tcW w:w="537" w:type="dxa"/>
          </w:tcPr>
          <w:p w14:paraId="4D59832B" w14:textId="77777777" w:rsidR="006F2A9D" w:rsidRPr="00315ACD" w:rsidRDefault="006F2A9D" w:rsidP="006F2A9D">
            <w:pPr>
              <w:pStyle w:val="Text"/>
              <w:rPr>
                <w:lang w:val="es-CR"/>
              </w:rPr>
            </w:pPr>
          </w:p>
        </w:tc>
        <w:tc>
          <w:tcPr>
            <w:tcW w:w="537" w:type="dxa"/>
          </w:tcPr>
          <w:p w14:paraId="4D59832C" w14:textId="77777777" w:rsidR="006F2A9D" w:rsidRPr="00315ACD" w:rsidRDefault="006F2A9D" w:rsidP="006F2A9D">
            <w:pPr>
              <w:pStyle w:val="Text"/>
              <w:rPr>
                <w:lang w:val="es-CR"/>
              </w:rPr>
            </w:pPr>
          </w:p>
        </w:tc>
        <w:tc>
          <w:tcPr>
            <w:tcW w:w="538" w:type="dxa"/>
          </w:tcPr>
          <w:p w14:paraId="4D59832D" w14:textId="77777777" w:rsidR="006F2A9D" w:rsidRPr="00315ACD" w:rsidRDefault="006F2A9D" w:rsidP="006F2A9D">
            <w:pPr>
              <w:pStyle w:val="Text"/>
              <w:rPr>
                <w:lang w:val="es-CR"/>
              </w:rPr>
            </w:pPr>
            <w:r w:rsidRPr="00315ACD">
              <w:rPr>
                <w:lang w:val="es-CR"/>
              </w:rPr>
              <w:t>De</w:t>
            </w:r>
          </w:p>
        </w:tc>
        <w:tc>
          <w:tcPr>
            <w:tcW w:w="538" w:type="dxa"/>
          </w:tcPr>
          <w:p w14:paraId="4D59832E" w14:textId="77777777" w:rsidR="006F2A9D" w:rsidRPr="00315ACD" w:rsidRDefault="006F2A9D" w:rsidP="006F2A9D">
            <w:pPr>
              <w:pStyle w:val="Text"/>
              <w:rPr>
                <w:lang w:val="es-CR"/>
              </w:rPr>
            </w:pPr>
            <w:r w:rsidRPr="00315ACD">
              <w:rPr>
                <w:lang w:val="es-CR"/>
              </w:rPr>
              <w:t>Si</w:t>
            </w:r>
          </w:p>
        </w:tc>
        <w:tc>
          <w:tcPr>
            <w:tcW w:w="538" w:type="dxa"/>
          </w:tcPr>
          <w:p w14:paraId="4D59832F" w14:textId="77777777" w:rsidR="006F2A9D" w:rsidRPr="00315ACD" w:rsidRDefault="006F2A9D" w:rsidP="006F2A9D">
            <w:pPr>
              <w:pStyle w:val="Text"/>
              <w:rPr>
                <w:lang w:val="es-CR"/>
              </w:rPr>
            </w:pPr>
            <w:r w:rsidRPr="00315ACD">
              <w:rPr>
                <w:lang w:val="es-CR"/>
              </w:rPr>
              <w:t>Do</w:t>
            </w:r>
          </w:p>
        </w:tc>
        <w:tc>
          <w:tcPr>
            <w:tcW w:w="538" w:type="dxa"/>
          </w:tcPr>
          <w:p w14:paraId="4D598330" w14:textId="77777777" w:rsidR="006F2A9D" w:rsidRPr="00315ACD" w:rsidRDefault="00BE148B" w:rsidP="006F2A9D">
            <w:pPr>
              <w:pStyle w:val="Text"/>
              <w:rPr>
                <w:lang w:val="es-CR"/>
              </w:rPr>
            </w:pPr>
            <w:r w:rsidRPr="00315ACD">
              <w:rPr>
                <w:lang w:val="es-CR"/>
              </w:rPr>
              <w:t>Err</w:t>
            </w:r>
          </w:p>
        </w:tc>
        <w:tc>
          <w:tcPr>
            <w:tcW w:w="538" w:type="dxa"/>
          </w:tcPr>
          <w:p w14:paraId="4D598331" w14:textId="77777777" w:rsidR="006F2A9D" w:rsidRPr="00315ACD" w:rsidRDefault="00BE148B" w:rsidP="006F2A9D">
            <w:pPr>
              <w:pStyle w:val="Text"/>
              <w:rPr>
                <w:lang w:val="es-CR"/>
              </w:rPr>
            </w:pPr>
            <w:r w:rsidRPr="00315ACD">
              <w:rPr>
                <w:lang w:val="es-CR"/>
              </w:rPr>
              <w:t>Err</w:t>
            </w:r>
          </w:p>
        </w:tc>
        <w:tc>
          <w:tcPr>
            <w:tcW w:w="538" w:type="dxa"/>
          </w:tcPr>
          <w:p w14:paraId="4D598332" w14:textId="77777777" w:rsidR="006F2A9D" w:rsidRPr="00315ACD" w:rsidRDefault="006F2A9D" w:rsidP="006F2A9D">
            <w:pPr>
              <w:pStyle w:val="Text"/>
              <w:rPr>
                <w:lang w:val="es-CR"/>
              </w:rPr>
            </w:pPr>
            <w:r w:rsidRPr="00315ACD">
              <w:rPr>
                <w:lang w:val="es-CR"/>
              </w:rPr>
              <w:t>Do</w:t>
            </w:r>
          </w:p>
        </w:tc>
        <w:tc>
          <w:tcPr>
            <w:tcW w:w="538" w:type="dxa"/>
          </w:tcPr>
          <w:p w14:paraId="4D598333" w14:textId="77777777" w:rsidR="006F2A9D" w:rsidRPr="00315ACD" w:rsidRDefault="006F2A9D" w:rsidP="006F2A9D">
            <w:pPr>
              <w:pStyle w:val="Text"/>
              <w:rPr>
                <w:lang w:val="es-CR"/>
              </w:rPr>
            </w:pPr>
            <w:r w:rsidRPr="00315ACD">
              <w:rPr>
                <w:lang w:val="es-CR"/>
              </w:rPr>
              <w:t>Ob</w:t>
            </w:r>
          </w:p>
        </w:tc>
      </w:tr>
      <w:tr w:rsidR="00315ACD" w:rsidRPr="00315ACD" w14:paraId="4D59834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35" w14:textId="77777777" w:rsidR="006F2A9D" w:rsidRPr="00D61D0B" w:rsidRDefault="006F2A9D" w:rsidP="00D61D0B">
            <w:pPr>
              <w:pStyle w:val="Label"/>
            </w:pPr>
            <w:r w:rsidRPr="00D61D0B">
              <w:t>Si</w:t>
            </w:r>
          </w:p>
        </w:tc>
        <w:tc>
          <w:tcPr>
            <w:tcW w:w="537" w:type="dxa"/>
            <w:tcBorders>
              <w:left w:val="single" w:sz="4" w:space="0" w:color="C0C0C0"/>
            </w:tcBorders>
          </w:tcPr>
          <w:p w14:paraId="4D598336" w14:textId="77777777" w:rsidR="006F2A9D" w:rsidRPr="00315ACD" w:rsidRDefault="006F2A9D" w:rsidP="006F2A9D">
            <w:pPr>
              <w:pStyle w:val="Text"/>
              <w:rPr>
                <w:lang w:val="es-CR"/>
              </w:rPr>
            </w:pPr>
          </w:p>
        </w:tc>
        <w:tc>
          <w:tcPr>
            <w:tcW w:w="537" w:type="dxa"/>
          </w:tcPr>
          <w:p w14:paraId="4D598337" w14:textId="77777777" w:rsidR="006F2A9D" w:rsidRPr="00315ACD" w:rsidRDefault="006F2A9D" w:rsidP="006F2A9D">
            <w:pPr>
              <w:pStyle w:val="Text"/>
              <w:rPr>
                <w:lang w:val="es-CR"/>
              </w:rPr>
            </w:pPr>
          </w:p>
        </w:tc>
        <w:tc>
          <w:tcPr>
            <w:tcW w:w="537" w:type="dxa"/>
          </w:tcPr>
          <w:p w14:paraId="4D598338" w14:textId="77777777" w:rsidR="006F2A9D" w:rsidRPr="00315ACD" w:rsidRDefault="006F2A9D" w:rsidP="006F2A9D">
            <w:pPr>
              <w:pStyle w:val="Text"/>
              <w:rPr>
                <w:lang w:val="es-CR"/>
              </w:rPr>
            </w:pPr>
          </w:p>
        </w:tc>
        <w:tc>
          <w:tcPr>
            <w:tcW w:w="537" w:type="dxa"/>
          </w:tcPr>
          <w:p w14:paraId="4D598339" w14:textId="77777777" w:rsidR="006F2A9D" w:rsidRPr="00315ACD" w:rsidRDefault="006F2A9D" w:rsidP="006F2A9D">
            <w:pPr>
              <w:pStyle w:val="Text"/>
              <w:rPr>
                <w:lang w:val="es-CR"/>
              </w:rPr>
            </w:pPr>
          </w:p>
        </w:tc>
        <w:tc>
          <w:tcPr>
            <w:tcW w:w="537" w:type="dxa"/>
          </w:tcPr>
          <w:p w14:paraId="4D59833A" w14:textId="77777777" w:rsidR="006F2A9D" w:rsidRPr="00315ACD" w:rsidRDefault="006F2A9D" w:rsidP="006F2A9D">
            <w:pPr>
              <w:pStyle w:val="Text"/>
              <w:rPr>
                <w:lang w:val="es-CR"/>
              </w:rPr>
            </w:pPr>
          </w:p>
        </w:tc>
        <w:tc>
          <w:tcPr>
            <w:tcW w:w="537" w:type="dxa"/>
          </w:tcPr>
          <w:p w14:paraId="4D59833B" w14:textId="77777777" w:rsidR="006F2A9D" w:rsidRPr="00315ACD" w:rsidRDefault="006F2A9D" w:rsidP="006F2A9D">
            <w:pPr>
              <w:pStyle w:val="Text"/>
              <w:rPr>
                <w:lang w:val="es-CR"/>
              </w:rPr>
            </w:pPr>
          </w:p>
        </w:tc>
        <w:tc>
          <w:tcPr>
            <w:tcW w:w="537" w:type="dxa"/>
          </w:tcPr>
          <w:p w14:paraId="4D59833C" w14:textId="77777777" w:rsidR="006F2A9D" w:rsidRPr="00315ACD" w:rsidRDefault="006F2A9D" w:rsidP="006F2A9D">
            <w:pPr>
              <w:pStyle w:val="Text"/>
              <w:rPr>
                <w:lang w:val="es-CR"/>
              </w:rPr>
            </w:pPr>
          </w:p>
        </w:tc>
        <w:tc>
          <w:tcPr>
            <w:tcW w:w="537" w:type="dxa"/>
          </w:tcPr>
          <w:p w14:paraId="4D59833D" w14:textId="77777777" w:rsidR="006F2A9D" w:rsidRPr="00315ACD" w:rsidRDefault="006F2A9D" w:rsidP="006F2A9D">
            <w:pPr>
              <w:pStyle w:val="Text"/>
              <w:rPr>
                <w:lang w:val="es-CR"/>
              </w:rPr>
            </w:pPr>
          </w:p>
        </w:tc>
        <w:tc>
          <w:tcPr>
            <w:tcW w:w="537" w:type="dxa"/>
          </w:tcPr>
          <w:p w14:paraId="4D59833E" w14:textId="77777777" w:rsidR="006F2A9D" w:rsidRPr="00315ACD" w:rsidRDefault="006F2A9D" w:rsidP="006F2A9D">
            <w:pPr>
              <w:pStyle w:val="Text"/>
              <w:rPr>
                <w:lang w:val="es-CR"/>
              </w:rPr>
            </w:pPr>
          </w:p>
        </w:tc>
        <w:tc>
          <w:tcPr>
            <w:tcW w:w="538" w:type="dxa"/>
          </w:tcPr>
          <w:p w14:paraId="4D59833F" w14:textId="77777777" w:rsidR="006F2A9D" w:rsidRPr="00315ACD" w:rsidRDefault="006F2A9D" w:rsidP="006F2A9D">
            <w:pPr>
              <w:pStyle w:val="Text"/>
              <w:rPr>
                <w:lang w:val="es-CR"/>
              </w:rPr>
            </w:pPr>
          </w:p>
        </w:tc>
        <w:tc>
          <w:tcPr>
            <w:tcW w:w="538" w:type="dxa"/>
          </w:tcPr>
          <w:p w14:paraId="4D598340" w14:textId="77777777" w:rsidR="006F2A9D" w:rsidRPr="00315ACD" w:rsidRDefault="006F2A9D" w:rsidP="006F2A9D">
            <w:pPr>
              <w:pStyle w:val="Text"/>
              <w:rPr>
                <w:lang w:val="es-CR"/>
              </w:rPr>
            </w:pPr>
            <w:r w:rsidRPr="00315ACD">
              <w:rPr>
                <w:lang w:val="es-CR"/>
              </w:rPr>
              <w:t>Si</w:t>
            </w:r>
          </w:p>
        </w:tc>
        <w:tc>
          <w:tcPr>
            <w:tcW w:w="538" w:type="dxa"/>
          </w:tcPr>
          <w:p w14:paraId="4D598341" w14:textId="77777777" w:rsidR="006F2A9D" w:rsidRPr="00315ACD" w:rsidRDefault="006F2A9D" w:rsidP="006F2A9D">
            <w:pPr>
              <w:pStyle w:val="Text"/>
              <w:rPr>
                <w:lang w:val="es-CR"/>
              </w:rPr>
            </w:pPr>
            <w:r w:rsidRPr="00315ACD">
              <w:rPr>
                <w:lang w:val="es-CR"/>
              </w:rPr>
              <w:t>Do</w:t>
            </w:r>
          </w:p>
        </w:tc>
        <w:tc>
          <w:tcPr>
            <w:tcW w:w="538" w:type="dxa"/>
          </w:tcPr>
          <w:p w14:paraId="4D598342" w14:textId="77777777" w:rsidR="006F2A9D" w:rsidRPr="00315ACD" w:rsidRDefault="00BE148B" w:rsidP="006F2A9D">
            <w:pPr>
              <w:pStyle w:val="Text"/>
              <w:rPr>
                <w:lang w:val="es-CR"/>
              </w:rPr>
            </w:pPr>
            <w:r w:rsidRPr="00315ACD">
              <w:rPr>
                <w:lang w:val="es-CR"/>
              </w:rPr>
              <w:t>Err</w:t>
            </w:r>
          </w:p>
        </w:tc>
        <w:tc>
          <w:tcPr>
            <w:tcW w:w="538" w:type="dxa"/>
          </w:tcPr>
          <w:p w14:paraId="4D598343" w14:textId="77777777" w:rsidR="006F2A9D" w:rsidRPr="00315ACD" w:rsidRDefault="00BE148B" w:rsidP="006F2A9D">
            <w:pPr>
              <w:pStyle w:val="Text"/>
              <w:rPr>
                <w:lang w:val="es-CR"/>
              </w:rPr>
            </w:pPr>
            <w:r w:rsidRPr="00315ACD">
              <w:rPr>
                <w:lang w:val="es-CR"/>
              </w:rPr>
              <w:t>Err</w:t>
            </w:r>
          </w:p>
        </w:tc>
        <w:tc>
          <w:tcPr>
            <w:tcW w:w="538" w:type="dxa"/>
          </w:tcPr>
          <w:p w14:paraId="4D598344" w14:textId="77777777" w:rsidR="006F2A9D" w:rsidRPr="00315ACD" w:rsidRDefault="006F2A9D" w:rsidP="006F2A9D">
            <w:pPr>
              <w:pStyle w:val="Text"/>
              <w:rPr>
                <w:lang w:val="es-CR"/>
              </w:rPr>
            </w:pPr>
            <w:r w:rsidRPr="00315ACD">
              <w:rPr>
                <w:lang w:val="es-CR"/>
              </w:rPr>
              <w:t>Do</w:t>
            </w:r>
          </w:p>
        </w:tc>
        <w:tc>
          <w:tcPr>
            <w:tcW w:w="538" w:type="dxa"/>
          </w:tcPr>
          <w:p w14:paraId="4D598345" w14:textId="77777777" w:rsidR="006F2A9D" w:rsidRPr="00315ACD" w:rsidRDefault="006F2A9D" w:rsidP="006F2A9D">
            <w:pPr>
              <w:pStyle w:val="Text"/>
              <w:rPr>
                <w:lang w:val="es-CR"/>
              </w:rPr>
            </w:pPr>
            <w:r w:rsidRPr="00315ACD">
              <w:rPr>
                <w:lang w:val="es-CR"/>
              </w:rPr>
              <w:t>Ob</w:t>
            </w:r>
          </w:p>
        </w:tc>
      </w:tr>
      <w:tr w:rsidR="00315ACD" w:rsidRPr="006F2A9D" w14:paraId="4D59835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47" w14:textId="77777777" w:rsidR="006F2A9D" w:rsidRPr="00D61D0B" w:rsidRDefault="006F2A9D" w:rsidP="00D61D0B">
            <w:pPr>
              <w:pStyle w:val="Label"/>
            </w:pPr>
            <w:r w:rsidRPr="00D61D0B">
              <w:t>Do</w:t>
            </w:r>
          </w:p>
        </w:tc>
        <w:tc>
          <w:tcPr>
            <w:tcW w:w="537" w:type="dxa"/>
            <w:tcBorders>
              <w:left w:val="single" w:sz="4" w:space="0" w:color="C0C0C0"/>
            </w:tcBorders>
          </w:tcPr>
          <w:p w14:paraId="4D598348" w14:textId="77777777" w:rsidR="006F2A9D" w:rsidRPr="006F2A9D" w:rsidRDefault="006F2A9D" w:rsidP="006F2A9D">
            <w:pPr>
              <w:pStyle w:val="Text"/>
            </w:pPr>
          </w:p>
        </w:tc>
        <w:tc>
          <w:tcPr>
            <w:tcW w:w="537" w:type="dxa"/>
          </w:tcPr>
          <w:p w14:paraId="4D598349" w14:textId="77777777" w:rsidR="006F2A9D" w:rsidRPr="006F2A9D" w:rsidRDefault="006F2A9D" w:rsidP="006F2A9D">
            <w:pPr>
              <w:pStyle w:val="Text"/>
            </w:pPr>
          </w:p>
        </w:tc>
        <w:tc>
          <w:tcPr>
            <w:tcW w:w="537" w:type="dxa"/>
          </w:tcPr>
          <w:p w14:paraId="4D59834A" w14:textId="77777777" w:rsidR="006F2A9D" w:rsidRPr="006F2A9D" w:rsidRDefault="006F2A9D" w:rsidP="006F2A9D">
            <w:pPr>
              <w:pStyle w:val="Text"/>
            </w:pPr>
          </w:p>
        </w:tc>
        <w:tc>
          <w:tcPr>
            <w:tcW w:w="537" w:type="dxa"/>
          </w:tcPr>
          <w:p w14:paraId="4D59834B" w14:textId="77777777" w:rsidR="006F2A9D" w:rsidRPr="006F2A9D" w:rsidRDefault="006F2A9D" w:rsidP="006F2A9D">
            <w:pPr>
              <w:pStyle w:val="Text"/>
            </w:pPr>
          </w:p>
        </w:tc>
        <w:tc>
          <w:tcPr>
            <w:tcW w:w="537" w:type="dxa"/>
          </w:tcPr>
          <w:p w14:paraId="4D59834C" w14:textId="77777777" w:rsidR="006F2A9D" w:rsidRPr="006F2A9D" w:rsidRDefault="006F2A9D" w:rsidP="006F2A9D">
            <w:pPr>
              <w:pStyle w:val="Text"/>
            </w:pPr>
          </w:p>
        </w:tc>
        <w:tc>
          <w:tcPr>
            <w:tcW w:w="537" w:type="dxa"/>
          </w:tcPr>
          <w:p w14:paraId="4D59834D" w14:textId="77777777" w:rsidR="006F2A9D" w:rsidRPr="006F2A9D" w:rsidRDefault="006F2A9D" w:rsidP="006F2A9D">
            <w:pPr>
              <w:pStyle w:val="Text"/>
            </w:pPr>
          </w:p>
        </w:tc>
        <w:tc>
          <w:tcPr>
            <w:tcW w:w="537" w:type="dxa"/>
          </w:tcPr>
          <w:p w14:paraId="4D59834E" w14:textId="77777777" w:rsidR="006F2A9D" w:rsidRPr="006F2A9D" w:rsidRDefault="006F2A9D" w:rsidP="006F2A9D">
            <w:pPr>
              <w:pStyle w:val="Text"/>
            </w:pPr>
          </w:p>
        </w:tc>
        <w:tc>
          <w:tcPr>
            <w:tcW w:w="537" w:type="dxa"/>
          </w:tcPr>
          <w:p w14:paraId="4D59834F" w14:textId="77777777" w:rsidR="006F2A9D" w:rsidRPr="006F2A9D" w:rsidRDefault="006F2A9D" w:rsidP="006F2A9D">
            <w:pPr>
              <w:pStyle w:val="Text"/>
            </w:pPr>
          </w:p>
        </w:tc>
        <w:tc>
          <w:tcPr>
            <w:tcW w:w="537" w:type="dxa"/>
          </w:tcPr>
          <w:p w14:paraId="4D598350" w14:textId="77777777" w:rsidR="006F2A9D" w:rsidRPr="006F2A9D" w:rsidRDefault="006F2A9D" w:rsidP="006F2A9D">
            <w:pPr>
              <w:pStyle w:val="Text"/>
            </w:pPr>
          </w:p>
        </w:tc>
        <w:tc>
          <w:tcPr>
            <w:tcW w:w="538" w:type="dxa"/>
          </w:tcPr>
          <w:p w14:paraId="4D598351" w14:textId="77777777" w:rsidR="006F2A9D" w:rsidRPr="006F2A9D" w:rsidRDefault="006F2A9D" w:rsidP="006F2A9D">
            <w:pPr>
              <w:pStyle w:val="Text"/>
            </w:pPr>
          </w:p>
        </w:tc>
        <w:tc>
          <w:tcPr>
            <w:tcW w:w="538" w:type="dxa"/>
          </w:tcPr>
          <w:p w14:paraId="4D598352" w14:textId="77777777" w:rsidR="006F2A9D" w:rsidRPr="006F2A9D" w:rsidRDefault="006F2A9D" w:rsidP="006F2A9D">
            <w:pPr>
              <w:pStyle w:val="Text"/>
            </w:pPr>
          </w:p>
        </w:tc>
        <w:tc>
          <w:tcPr>
            <w:tcW w:w="538" w:type="dxa"/>
          </w:tcPr>
          <w:p w14:paraId="4D598353" w14:textId="77777777" w:rsidR="006F2A9D" w:rsidRPr="006F2A9D" w:rsidRDefault="006F2A9D" w:rsidP="006F2A9D">
            <w:pPr>
              <w:pStyle w:val="Text"/>
            </w:pPr>
            <w:r w:rsidRPr="006F2A9D">
              <w:t>Do</w:t>
            </w:r>
          </w:p>
        </w:tc>
        <w:tc>
          <w:tcPr>
            <w:tcW w:w="538" w:type="dxa"/>
          </w:tcPr>
          <w:p w14:paraId="4D598354" w14:textId="77777777" w:rsidR="006F2A9D" w:rsidRPr="006F2A9D" w:rsidRDefault="00BE148B" w:rsidP="006F2A9D">
            <w:pPr>
              <w:pStyle w:val="Text"/>
            </w:pPr>
            <w:r w:rsidRPr="00315ACD">
              <w:rPr>
                <w:lang w:val="es-CR"/>
              </w:rPr>
              <w:t>Err</w:t>
            </w:r>
          </w:p>
        </w:tc>
        <w:tc>
          <w:tcPr>
            <w:tcW w:w="538" w:type="dxa"/>
          </w:tcPr>
          <w:p w14:paraId="4D598355" w14:textId="77777777" w:rsidR="006F2A9D" w:rsidRPr="006F2A9D" w:rsidRDefault="00BE148B" w:rsidP="006F2A9D">
            <w:pPr>
              <w:pStyle w:val="Text"/>
            </w:pPr>
            <w:r w:rsidRPr="00315ACD">
              <w:rPr>
                <w:lang w:val="es-CR"/>
              </w:rPr>
              <w:t>Err</w:t>
            </w:r>
          </w:p>
        </w:tc>
        <w:tc>
          <w:tcPr>
            <w:tcW w:w="538" w:type="dxa"/>
          </w:tcPr>
          <w:p w14:paraId="4D598356" w14:textId="77777777" w:rsidR="006F2A9D" w:rsidRPr="006F2A9D" w:rsidRDefault="006F2A9D" w:rsidP="006F2A9D">
            <w:pPr>
              <w:pStyle w:val="Text"/>
            </w:pPr>
            <w:r w:rsidRPr="006F2A9D">
              <w:t>Do</w:t>
            </w:r>
          </w:p>
        </w:tc>
        <w:tc>
          <w:tcPr>
            <w:tcW w:w="538" w:type="dxa"/>
          </w:tcPr>
          <w:p w14:paraId="4D598357" w14:textId="77777777" w:rsidR="006F2A9D" w:rsidRPr="006F2A9D" w:rsidRDefault="006F2A9D" w:rsidP="006F2A9D">
            <w:pPr>
              <w:pStyle w:val="Text"/>
            </w:pPr>
            <w:smartTag w:uri="urn:schemas-microsoft-com:office:smarttags" w:element="place">
              <w:r w:rsidRPr="006F2A9D">
                <w:t>Ob</w:t>
              </w:r>
            </w:smartTag>
          </w:p>
        </w:tc>
      </w:tr>
      <w:tr w:rsidR="00315ACD" w:rsidRPr="00315ACD" w14:paraId="4D59836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59" w14:textId="77777777" w:rsidR="006F2A9D" w:rsidRPr="00D61D0B" w:rsidRDefault="006F2A9D" w:rsidP="00D61D0B">
            <w:pPr>
              <w:pStyle w:val="Label"/>
            </w:pPr>
            <w:r w:rsidRPr="00D61D0B">
              <w:t>Da</w:t>
            </w:r>
          </w:p>
        </w:tc>
        <w:tc>
          <w:tcPr>
            <w:tcW w:w="537" w:type="dxa"/>
            <w:tcBorders>
              <w:left w:val="single" w:sz="4" w:space="0" w:color="C0C0C0"/>
            </w:tcBorders>
          </w:tcPr>
          <w:p w14:paraId="4D59835A" w14:textId="77777777" w:rsidR="006F2A9D" w:rsidRPr="00315ACD" w:rsidRDefault="006F2A9D" w:rsidP="006F2A9D">
            <w:pPr>
              <w:pStyle w:val="Text"/>
              <w:rPr>
                <w:lang w:val="es-CR"/>
              </w:rPr>
            </w:pPr>
          </w:p>
        </w:tc>
        <w:tc>
          <w:tcPr>
            <w:tcW w:w="537" w:type="dxa"/>
          </w:tcPr>
          <w:p w14:paraId="4D59835B" w14:textId="77777777" w:rsidR="006F2A9D" w:rsidRPr="00315ACD" w:rsidRDefault="006F2A9D" w:rsidP="006F2A9D">
            <w:pPr>
              <w:pStyle w:val="Text"/>
              <w:rPr>
                <w:lang w:val="es-CR"/>
              </w:rPr>
            </w:pPr>
          </w:p>
        </w:tc>
        <w:tc>
          <w:tcPr>
            <w:tcW w:w="537" w:type="dxa"/>
          </w:tcPr>
          <w:p w14:paraId="4D59835C" w14:textId="77777777" w:rsidR="006F2A9D" w:rsidRPr="00315ACD" w:rsidRDefault="006F2A9D" w:rsidP="006F2A9D">
            <w:pPr>
              <w:pStyle w:val="Text"/>
              <w:rPr>
                <w:lang w:val="es-CR"/>
              </w:rPr>
            </w:pPr>
          </w:p>
        </w:tc>
        <w:tc>
          <w:tcPr>
            <w:tcW w:w="537" w:type="dxa"/>
          </w:tcPr>
          <w:p w14:paraId="4D59835D" w14:textId="77777777" w:rsidR="006F2A9D" w:rsidRPr="00315ACD" w:rsidRDefault="006F2A9D" w:rsidP="006F2A9D">
            <w:pPr>
              <w:pStyle w:val="Text"/>
              <w:rPr>
                <w:lang w:val="es-CR"/>
              </w:rPr>
            </w:pPr>
          </w:p>
        </w:tc>
        <w:tc>
          <w:tcPr>
            <w:tcW w:w="537" w:type="dxa"/>
          </w:tcPr>
          <w:p w14:paraId="4D59835E" w14:textId="77777777" w:rsidR="006F2A9D" w:rsidRPr="00315ACD" w:rsidRDefault="006F2A9D" w:rsidP="006F2A9D">
            <w:pPr>
              <w:pStyle w:val="Text"/>
              <w:rPr>
                <w:lang w:val="es-CR"/>
              </w:rPr>
            </w:pPr>
          </w:p>
        </w:tc>
        <w:tc>
          <w:tcPr>
            <w:tcW w:w="537" w:type="dxa"/>
          </w:tcPr>
          <w:p w14:paraId="4D59835F" w14:textId="77777777" w:rsidR="006F2A9D" w:rsidRPr="00315ACD" w:rsidRDefault="006F2A9D" w:rsidP="006F2A9D">
            <w:pPr>
              <w:pStyle w:val="Text"/>
              <w:rPr>
                <w:lang w:val="es-CR"/>
              </w:rPr>
            </w:pPr>
          </w:p>
        </w:tc>
        <w:tc>
          <w:tcPr>
            <w:tcW w:w="537" w:type="dxa"/>
          </w:tcPr>
          <w:p w14:paraId="4D598360" w14:textId="77777777" w:rsidR="006F2A9D" w:rsidRPr="00315ACD" w:rsidRDefault="006F2A9D" w:rsidP="006F2A9D">
            <w:pPr>
              <w:pStyle w:val="Text"/>
              <w:rPr>
                <w:lang w:val="es-CR"/>
              </w:rPr>
            </w:pPr>
          </w:p>
        </w:tc>
        <w:tc>
          <w:tcPr>
            <w:tcW w:w="537" w:type="dxa"/>
          </w:tcPr>
          <w:p w14:paraId="4D598361" w14:textId="77777777" w:rsidR="006F2A9D" w:rsidRPr="00315ACD" w:rsidRDefault="006F2A9D" w:rsidP="006F2A9D">
            <w:pPr>
              <w:pStyle w:val="Text"/>
              <w:rPr>
                <w:lang w:val="es-CR"/>
              </w:rPr>
            </w:pPr>
          </w:p>
        </w:tc>
        <w:tc>
          <w:tcPr>
            <w:tcW w:w="537" w:type="dxa"/>
          </w:tcPr>
          <w:p w14:paraId="4D598362" w14:textId="77777777" w:rsidR="006F2A9D" w:rsidRPr="00315ACD" w:rsidRDefault="006F2A9D" w:rsidP="006F2A9D">
            <w:pPr>
              <w:pStyle w:val="Text"/>
              <w:rPr>
                <w:lang w:val="es-CR"/>
              </w:rPr>
            </w:pPr>
          </w:p>
        </w:tc>
        <w:tc>
          <w:tcPr>
            <w:tcW w:w="538" w:type="dxa"/>
          </w:tcPr>
          <w:p w14:paraId="4D598363" w14:textId="77777777" w:rsidR="006F2A9D" w:rsidRPr="00315ACD" w:rsidRDefault="006F2A9D" w:rsidP="006F2A9D">
            <w:pPr>
              <w:pStyle w:val="Text"/>
              <w:rPr>
                <w:lang w:val="es-CR"/>
              </w:rPr>
            </w:pPr>
          </w:p>
        </w:tc>
        <w:tc>
          <w:tcPr>
            <w:tcW w:w="538" w:type="dxa"/>
          </w:tcPr>
          <w:p w14:paraId="4D598364" w14:textId="77777777" w:rsidR="006F2A9D" w:rsidRPr="00315ACD" w:rsidRDefault="006F2A9D" w:rsidP="006F2A9D">
            <w:pPr>
              <w:pStyle w:val="Text"/>
              <w:rPr>
                <w:lang w:val="es-CR"/>
              </w:rPr>
            </w:pPr>
          </w:p>
        </w:tc>
        <w:tc>
          <w:tcPr>
            <w:tcW w:w="538" w:type="dxa"/>
          </w:tcPr>
          <w:p w14:paraId="4D598365" w14:textId="77777777" w:rsidR="006F2A9D" w:rsidRPr="00315ACD" w:rsidRDefault="006F2A9D" w:rsidP="006F2A9D">
            <w:pPr>
              <w:pStyle w:val="Text"/>
              <w:rPr>
                <w:lang w:val="es-CR"/>
              </w:rPr>
            </w:pPr>
          </w:p>
        </w:tc>
        <w:tc>
          <w:tcPr>
            <w:tcW w:w="538" w:type="dxa"/>
          </w:tcPr>
          <w:p w14:paraId="4D598366" w14:textId="77777777" w:rsidR="006F2A9D" w:rsidRPr="00315ACD" w:rsidRDefault="00BE148B" w:rsidP="006F2A9D">
            <w:pPr>
              <w:pStyle w:val="Text"/>
              <w:rPr>
                <w:lang w:val="es-CR"/>
              </w:rPr>
            </w:pPr>
            <w:r w:rsidRPr="00315ACD">
              <w:rPr>
                <w:lang w:val="es-CR"/>
              </w:rPr>
              <w:t>Err</w:t>
            </w:r>
          </w:p>
        </w:tc>
        <w:tc>
          <w:tcPr>
            <w:tcW w:w="538" w:type="dxa"/>
          </w:tcPr>
          <w:p w14:paraId="4D598367" w14:textId="77777777" w:rsidR="006F2A9D" w:rsidRPr="00315ACD" w:rsidRDefault="00BE148B" w:rsidP="006F2A9D">
            <w:pPr>
              <w:pStyle w:val="Text"/>
              <w:rPr>
                <w:lang w:val="es-CR"/>
              </w:rPr>
            </w:pPr>
            <w:r w:rsidRPr="00315ACD">
              <w:rPr>
                <w:lang w:val="es-CR"/>
              </w:rPr>
              <w:t>Err</w:t>
            </w:r>
          </w:p>
        </w:tc>
        <w:tc>
          <w:tcPr>
            <w:tcW w:w="538" w:type="dxa"/>
          </w:tcPr>
          <w:p w14:paraId="4D598368" w14:textId="77777777" w:rsidR="006F2A9D" w:rsidRPr="00315ACD" w:rsidRDefault="00BE148B" w:rsidP="006F2A9D">
            <w:pPr>
              <w:pStyle w:val="Text"/>
              <w:rPr>
                <w:lang w:val="es-CR"/>
              </w:rPr>
            </w:pPr>
            <w:r w:rsidRPr="00315ACD">
              <w:rPr>
                <w:lang w:val="es-CR"/>
              </w:rPr>
              <w:t>Err</w:t>
            </w:r>
          </w:p>
        </w:tc>
        <w:tc>
          <w:tcPr>
            <w:tcW w:w="538" w:type="dxa"/>
          </w:tcPr>
          <w:p w14:paraId="4D598369" w14:textId="77777777" w:rsidR="006F2A9D" w:rsidRPr="00315ACD" w:rsidRDefault="00BE148B" w:rsidP="006F2A9D">
            <w:pPr>
              <w:pStyle w:val="Text"/>
              <w:rPr>
                <w:lang w:val="es-CR"/>
              </w:rPr>
            </w:pPr>
            <w:r w:rsidRPr="00315ACD">
              <w:rPr>
                <w:lang w:val="es-CR"/>
              </w:rPr>
              <w:t>Err</w:t>
            </w:r>
          </w:p>
        </w:tc>
      </w:tr>
      <w:tr w:rsidR="00315ACD" w:rsidRPr="006F2A9D" w14:paraId="4D59837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6B" w14:textId="77777777" w:rsidR="006F2A9D" w:rsidRPr="00D61D0B" w:rsidRDefault="006F2A9D" w:rsidP="00D61D0B">
            <w:pPr>
              <w:pStyle w:val="Label"/>
            </w:pPr>
            <w:r w:rsidRPr="00D61D0B">
              <w:t>Ch</w:t>
            </w:r>
          </w:p>
        </w:tc>
        <w:tc>
          <w:tcPr>
            <w:tcW w:w="537" w:type="dxa"/>
            <w:tcBorders>
              <w:left w:val="single" w:sz="4" w:space="0" w:color="C0C0C0"/>
            </w:tcBorders>
          </w:tcPr>
          <w:p w14:paraId="4D59836C" w14:textId="77777777" w:rsidR="006F2A9D" w:rsidRPr="006F2A9D" w:rsidRDefault="006F2A9D" w:rsidP="006F2A9D">
            <w:pPr>
              <w:pStyle w:val="Text"/>
            </w:pPr>
          </w:p>
        </w:tc>
        <w:tc>
          <w:tcPr>
            <w:tcW w:w="537" w:type="dxa"/>
          </w:tcPr>
          <w:p w14:paraId="4D59836D" w14:textId="77777777" w:rsidR="006F2A9D" w:rsidRPr="006F2A9D" w:rsidRDefault="006F2A9D" w:rsidP="006F2A9D">
            <w:pPr>
              <w:pStyle w:val="Text"/>
            </w:pPr>
          </w:p>
        </w:tc>
        <w:tc>
          <w:tcPr>
            <w:tcW w:w="537" w:type="dxa"/>
          </w:tcPr>
          <w:p w14:paraId="4D59836E" w14:textId="77777777" w:rsidR="006F2A9D" w:rsidRPr="006F2A9D" w:rsidRDefault="006F2A9D" w:rsidP="006F2A9D">
            <w:pPr>
              <w:pStyle w:val="Text"/>
            </w:pPr>
          </w:p>
        </w:tc>
        <w:tc>
          <w:tcPr>
            <w:tcW w:w="537" w:type="dxa"/>
          </w:tcPr>
          <w:p w14:paraId="4D59836F" w14:textId="77777777" w:rsidR="006F2A9D" w:rsidRPr="006F2A9D" w:rsidRDefault="006F2A9D" w:rsidP="006F2A9D">
            <w:pPr>
              <w:pStyle w:val="Text"/>
            </w:pPr>
          </w:p>
        </w:tc>
        <w:tc>
          <w:tcPr>
            <w:tcW w:w="537" w:type="dxa"/>
          </w:tcPr>
          <w:p w14:paraId="4D598370" w14:textId="77777777" w:rsidR="006F2A9D" w:rsidRPr="006F2A9D" w:rsidRDefault="006F2A9D" w:rsidP="006F2A9D">
            <w:pPr>
              <w:pStyle w:val="Text"/>
            </w:pPr>
          </w:p>
        </w:tc>
        <w:tc>
          <w:tcPr>
            <w:tcW w:w="537" w:type="dxa"/>
          </w:tcPr>
          <w:p w14:paraId="4D598371" w14:textId="77777777" w:rsidR="006F2A9D" w:rsidRPr="006F2A9D" w:rsidRDefault="006F2A9D" w:rsidP="006F2A9D">
            <w:pPr>
              <w:pStyle w:val="Text"/>
            </w:pPr>
          </w:p>
        </w:tc>
        <w:tc>
          <w:tcPr>
            <w:tcW w:w="537" w:type="dxa"/>
          </w:tcPr>
          <w:p w14:paraId="4D598372" w14:textId="77777777" w:rsidR="006F2A9D" w:rsidRPr="006F2A9D" w:rsidRDefault="006F2A9D" w:rsidP="006F2A9D">
            <w:pPr>
              <w:pStyle w:val="Text"/>
            </w:pPr>
          </w:p>
        </w:tc>
        <w:tc>
          <w:tcPr>
            <w:tcW w:w="537" w:type="dxa"/>
          </w:tcPr>
          <w:p w14:paraId="4D598373" w14:textId="77777777" w:rsidR="006F2A9D" w:rsidRPr="006F2A9D" w:rsidRDefault="006F2A9D" w:rsidP="006F2A9D">
            <w:pPr>
              <w:pStyle w:val="Text"/>
            </w:pPr>
          </w:p>
        </w:tc>
        <w:tc>
          <w:tcPr>
            <w:tcW w:w="537" w:type="dxa"/>
          </w:tcPr>
          <w:p w14:paraId="4D598374" w14:textId="77777777" w:rsidR="006F2A9D" w:rsidRPr="006F2A9D" w:rsidRDefault="006F2A9D" w:rsidP="006F2A9D">
            <w:pPr>
              <w:pStyle w:val="Text"/>
            </w:pPr>
          </w:p>
        </w:tc>
        <w:tc>
          <w:tcPr>
            <w:tcW w:w="538" w:type="dxa"/>
          </w:tcPr>
          <w:p w14:paraId="4D598375" w14:textId="77777777" w:rsidR="006F2A9D" w:rsidRPr="006F2A9D" w:rsidRDefault="006F2A9D" w:rsidP="006F2A9D">
            <w:pPr>
              <w:pStyle w:val="Text"/>
            </w:pPr>
          </w:p>
        </w:tc>
        <w:tc>
          <w:tcPr>
            <w:tcW w:w="538" w:type="dxa"/>
          </w:tcPr>
          <w:p w14:paraId="4D598376" w14:textId="77777777" w:rsidR="006F2A9D" w:rsidRPr="006F2A9D" w:rsidRDefault="006F2A9D" w:rsidP="006F2A9D">
            <w:pPr>
              <w:pStyle w:val="Text"/>
            </w:pPr>
          </w:p>
        </w:tc>
        <w:tc>
          <w:tcPr>
            <w:tcW w:w="538" w:type="dxa"/>
          </w:tcPr>
          <w:p w14:paraId="4D598377" w14:textId="77777777" w:rsidR="006F2A9D" w:rsidRPr="006F2A9D" w:rsidRDefault="006F2A9D" w:rsidP="006F2A9D">
            <w:pPr>
              <w:pStyle w:val="Text"/>
            </w:pPr>
          </w:p>
        </w:tc>
        <w:tc>
          <w:tcPr>
            <w:tcW w:w="538" w:type="dxa"/>
          </w:tcPr>
          <w:p w14:paraId="4D598378" w14:textId="77777777" w:rsidR="006F2A9D" w:rsidRPr="006F2A9D" w:rsidRDefault="006F2A9D" w:rsidP="006F2A9D">
            <w:pPr>
              <w:pStyle w:val="Text"/>
            </w:pPr>
          </w:p>
        </w:tc>
        <w:tc>
          <w:tcPr>
            <w:tcW w:w="538" w:type="dxa"/>
          </w:tcPr>
          <w:p w14:paraId="4D598379" w14:textId="77777777" w:rsidR="006F2A9D" w:rsidRPr="006F2A9D" w:rsidRDefault="00BE148B" w:rsidP="006F2A9D">
            <w:pPr>
              <w:pStyle w:val="Text"/>
            </w:pPr>
            <w:r w:rsidRPr="00315ACD">
              <w:rPr>
                <w:lang w:val="es-CR"/>
              </w:rPr>
              <w:t>Err</w:t>
            </w:r>
          </w:p>
        </w:tc>
        <w:tc>
          <w:tcPr>
            <w:tcW w:w="538" w:type="dxa"/>
          </w:tcPr>
          <w:p w14:paraId="4D59837A" w14:textId="77777777" w:rsidR="006F2A9D" w:rsidRPr="006F2A9D" w:rsidRDefault="00BE148B" w:rsidP="006F2A9D">
            <w:pPr>
              <w:pStyle w:val="Text"/>
            </w:pPr>
            <w:r>
              <w:t>Err</w:t>
            </w:r>
          </w:p>
        </w:tc>
        <w:tc>
          <w:tcPr>
            <w:tcW w:w="538" w:type="dxa"/>
          </w:tcPr>
          <w:p w14:paraId="4D59837B" w14:textId="77777777" w:rsidR="006F2A9D" w:rsidRPr="006F2A9D" w:rsidRDefault="00BE148B" w:rsidP="006F2A9D">
            <w:pPr>
              <w:pStyle w:val="Text"/>
            </w:pPr>
            <w:r>
              <w:t>Err</w:t>
            </w:r>
          </w:p>
        </w:tc>
      </w:tr>
      <w:tr w:rsidR="00315ACD" w:rsidRPr="006F2A9D" w14:paraId="4D59838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7D" w14:textId="77777777" w:rsidR="006F2A9D" w:rsidRPr="00D61D0B" w:rsidRDefault="006F2A9D" w:rsidP="00D61D0B">
            <w:pPr>
              <w:pStyle w:val="Label"/>
            </w:pPr>
            <w:r w:rsidRPr="00D61D0B">
              <w:t>St</w:t>
            </w:r>
          </w:p>
        </w:tc>
        <w:tc>
          <w:tcPr>
            <w:tcW w:w="537" w:type="dxa"/>
            <w:tcBorders>
              <w:left w:val="single" w:sz="4" w:space="0" w:color="C0C0C0"/>
            </w:tcBorders>
          </w:tcPr>
          <w:p w14:paraId="4D59837E" w14:textId="77777777" w:rsidR="006F2A9D" w:rsidRPr="006F2A9D" w:rsidRDefault="006F2A9D" w:rsidP="006F2A9D">
            <w:pPr>
              <w:pStyle w:val="Text"/>
            </w:pPr>
          </w:p>
        </w:tc>
        <w:tc>
          <w:tcPr>
            <w:tcW w:w="537" w:type="dxa"/>
          </w:tcPr>
          <w:p w14:paraId="4D59837F" w14:textId="77777777" w:rsidR="006F2A9D" w:rsidRPr="006F2A9D" w:rsidRDefault="006F2A9D" w:rsidP="006F2A9D">
            <w:pPr>
              <w:pStyle w:val="Text"/>
            </w:pPr>
          </w:p>
        </w:tc>
        <w:tc>
          <w:tcPr>
            <w:tcW w:w="537" w:type="dxa"/>
          </w:tcPr>
          <w:p w14:paraId="4D598380" w14:textId="77777777" w:rsidR="006F2A9D" w:rsidRPr="006F2A9D" w:rsidRDefault="006F2A9D" w:rsidP="006F2A9D">
            <w:pPr>
              <w:pStyle w:val="Text"/>
            </w:pPr>
          </w:p>
        </w:tc>
        <w:tc>
          <w:tcPr>
            <w:tcW w:w="537" w:type="dxa"/>
          </w:tcPr>
          <w:p w14:paraId="4D598381" w14:textId="77777777" w:rsidR="006F2A9D" w:rsidRPr="006F2A9D" w:rsidRDefault="006F2A9D" w:rsidP="006F2A9D">
            <w:pPr>
              <w:pStyle w:val="Text"/>
            </w:pPr>
          </w:p>
        </w:tc>
        <w:tc>
          <w:tcPr>
            <w:tcW w:w="537" w:type="dxa"/>
          </w:tcPr>
          <w:p w14:paraId="4D598382" w14:textId="77777777" w:rsidR="006F2A9D" w:rsidRPr="006F2A9D" w:rsidRDefault="006F2A9D" w:rsidP="006F2A9D">
            <w:pPr>
              <w:pStyle w:val="Text"/>
            </w:pPr>
          </w:p>
        </w:tc>
        <w:tc>
          <w:tcPr>
            <w:tcW w:w="537" w:type="dxa"/>
          </w:tcPr>
          <w:p w14:paraId="4D598383" w14:textId="77777777" w:rsidR="006F2A9D" w:rsidRPr="006F2A9D" w:rsidRDefault="006F2A9D" w:rsidP="006F2A9D">
            <w:pPr>
              <w:pStyle w:val="Text"/>
            </w:pPr>
          </w:p>
        </w:tc>
        <w:tc>
          <w:tcPr>
            <w:tcW w:w="537" w:type="dxa"/>
          </w:tcPr>
          <w:p w14:paraId="4D598384" w14:textId="77777777" w:rsidR="006F2A9D" w:rsidRPr="006F2A9D" w:rsidRDefault="006F2A9D" w:rsidP="006F2A9D">
            <w:pPr>
              <w:pStyle w:val="Text"/>
            </w:pPr>
          </w:p>
        </w:tc>
        <w:tc>
          <w:tcPr>
            <w:tcW w:w="537" w:type="dxa"/>
          </w:tcPr>
          <w:p w14:paraId="4D598385" w14:textId="77777777" w:rsidR="006F2A9D" w:rsidRPr="006F2A9D" w:rsidRDefault="006F2A9D" w:rsidP="006F2A9D">
            <w:pPr>
              <w:pStyle w:val="Text"/>
            </w:pPr>
          </w:p>
        </w:tc>
        <w:tc>
          <w:tcPr>
            <w:tcW w:w="537" w:type="dxa"/>
          </w:tcPr>
          <w:p w14:paraId="4D598386" w14:textId="77777777" w:rsidR="006F2A9D" w:rsidRPr="006F2A9D" w:rsidRDefault="006F2A9D" w:rsidP="006F2A9D">
            <w:pPr>
              <w:pStyle w:val="Text"/>
            </w:pPr>
          </w:p>
        </w:tc>
        <w:tc>
          <w:tcPr>
            <w:tcW w:w="538" w:type="dxa"/>
          </w:tcPr>
          <w:p w14:paraId="4D598387" w14:textId="77777777" w:rsidR="006F2A9D" w:rsidRPr="006F2A9D" w:rsidRDefault="006F2A9D" w:rsidP="006F2A9D">
            <w:pPr>
              <w:pStyle w:val="Text"/>
            </w:pPr>
          </w:p>
        </w:tc>
        <w:tc>
          <w:tcPr>
            <w:tcW w:w="538" w:type="dxa"/>
          </w:tcPr>
          <w:p w14:paraId="4D598388" w14:textId="77777777" w:rsidR="006F2A9D" w:rsidRPr="006F2A9D" w:rsidRDefault="006F2A9D" w:rsidP="006F2A9D">
            <w:pPr>
              <w:pStyle w:val="Text"/>
            </w:pPr>
          </w:p>
        </w:tc>
        <w:tc>
          <w:tcPr>
            <w:tcW w:w="538" w:type="dxa"/>
          </w:tcPr>
          <w:p w14:paraId="4D598389" w14:textId="77777777" w:rsidR="006F2A9D" w:rsidRPr="006F2A9D" w:rsidRDefault="006F2A9D" w:rsidP="006F2A9D">
            <w:pPr>
              <w:pStyle w:val="Text"/>
            </w:pPr>
          </w:p>
        </w:tc>
        <w:tc>
          <w:tcPr>
            <w:tcW w:w="538" w:type="dxa"/>
          </w:tcPr>
          <w:p w14:paraId="4D59838A" w14:textId="77777777" w:rsidR="006F2A9D" w:rsidRPr="006F2A9D" w:rsidRDefault="006F2A9D" w:rsidP="006F2A9D">
            <w:pPr>
              <w:pStyle w:val="Text"/>
            </w:pPr>
          </w:p>
        </w:tc>
        <w:tc>
          <w:tcPr>
            <w:tcW w:w="538" w:type="dxa"/>
          </w:tcPr>
          <w:p w14:paraId="4D59838B" w14:textId="77777777" w:rsidR="006F2A9D" w:rsidRPr="006F2A9D" w:rsidRDefault="006F2A9D" w:rsidP="006F2A9D">
            <w:pPr>
              <w:pStyle w:val="Text"/>
            </w:pPr>
          </w:p>
        </w:tc>
        <w:tc>
          <w:tcPr>
            <w:tcW w:w="538" w:type="dxa"/>
          </w:tcPr>
          <w:p w14:paraId="4D59838C" w14:textId="77777777" w:rsidR="006F2A9D" w:rsidRPr="006F2A9D" w:rsidRDefault="006F2A9D" w:rsidP="006F2A9D">
            <w:pPr>
              <w:pStyle w:val="Text"/>
            </w:pPr>
            <w:r w:rsidRPr="006F2A9D">
              <w:t>Do</w:t>
            </w:r>
          </w:p>
        </w:tc>
        <w:tc>
          <w:tcPr>
            <w:tcW w:w="538" w:type="dxa"/>
          </w:tcPr>
          <w:p w14:paraId="4D59838D" w14:textId="77777777" w:rsidR="006F2A9D" w:rsidRPr="006F2A9D" w:rsidRDefault="006F2A9D" w:rsidP="006F2A9D">
            <w:pPr>
              <w:pStyle w:val="Text"/>
            </w:pPr>
            <w:smartTag w:uri="urn:schemas-microsoft-com:office:smarttags" w:element="place">
              <w:r w:rsidRPr="006F2A9D">
                <w:t>Ob</w:t>
              </w:r>
            </w:smartTag>
          </w:p>
        </w:tc>
      </w:tr>
      <w:tr w:rsidR="00315ACD" w:rsidRPr="00315ACD" w14:paraId="4D5983A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8F" w14:textId="77777777" w:rsidR="006F2A9D" w:rsidRPr="00D61D0B" w:rsidRDefault="006F2A9D" w:rsidP="00D61D0B">
            <w:pPr>
              <w:pStyle w:val="Label"/>
            </w:pPr>
            <w:r w:rsidRPr="00D61D0B">
              <w:t>Ob</w:t>
            </w:r>
          </w:p>
        </w:tc>
        <w:tc>
          <w:tcPr>
            <w:tcW w:w="537" w:type="dxa"/>
            <w:tcBorders>
              <w:left w:val="single" w:sz="4" w:space="0" w:color="C0C0C0"/>
            </w:tcBorders>
          </w:tcPr>
          <w:p w14:paraId="4D598390" w14:textId="77777777" w:rsidR="006F2A9D" w:rsidRPr="006F2A9D" w:rsidRDefault="006F2A9D" w:rsidP="006F2A9D">
            <w:pPr>
              <w:pStyle w:val="Text"/>
            </w:pPr>
          </w:p>
        </w:tc>
        <w:tc>
          <w:tcPr>
            <w:tcW w:w="537" w:type="dxa"/>
          </w:tcPr>
          <w:p w14:paraId="4D598391" w14:textId="77777777" w:rsidR="006F2A9D" w:rsidRPr="006F2A9D" w:rsidRDefault="006F2A9D" w:rsidP="006F2A9D">
            <w:pPr>
              <w:pStyle w:val="Text"/>
            </w:pPr>
          </w:p>
        </w:tc>
        <w:tc>
          <w:tcPr>
            <w:tcW w:w="537" w:type="dxa"/>
          </w:tcPr>
          <w:p w14:paraId="4D598392" w14:textId="77777777" w:rsidR="006F2A9D" w:rsidRPr="006F2A9D" w:rsidRDefault="006F2A9D" w:rsidP="006F2A9D">
            <w:pPr>
              <w:pStyle w:val="Text"/>
            </w:pPr>
          </w:p>
        </w:tc>
        <w:tc>
          <w:tcPr>
            <w:tcW w:w="537" w:type="dxa"/>
          </w:tcPr>
          <w:p w14:paraId="4D598393" w14:textId="77777777" w:rsidR="006F2A9D" w:rsidRPr="006F2A9D" w:rsidRDefault="006F2A9D" w:rsidP="006F2A9D">
            <w:pPr>
              <w:pStyle w:val="Text"/>
            </w:pPr>
          </w:p>
        </w:tc>
        <w:tc>
          <w:tcPr>
            <w:tcW w:w="537" w:type="dxa"/>
          </w:tcPr>
          <w:p w14:paraId="4D598394" w14:textId="77777777" w:rsidR="006F2A9D" w:rsidRPr="006F2A9D" w:rsidRDefault="006F2A9D" w:rsidP="006F2A9D">
            <w:pPr>
              <w:pStyle w:val="Text"/>
            </w:pPr>
          </w:p>
        </w:tc>
        <w:tc>
          <w:tcPr>
            <w:tcW w:w="537" w:type="dxa"/>
          </w:tcPr>
          <w:p w14:paraId="4D598395" w14:textId="77777777" w:rsidR="006F2A9D" w:rsidRPr="006F2A9D" w:rsidRDefault="006F2A9D" w:rsidP="006F2A9D">
            <w:pPr>
              <w:pStyle w:val="Text"/>
            </w:pPr>
          </w:p>
        </w:tc>
        <w:tc>
          <w:tcPr>
            <w:tcW w:w="537" w:type="dxa"/>
          </w:tcPr>
          <w:p w14:paraId="4D598396" w14:textId="77777777" w:rsidR="006F2A9D" w:rsidRPr="006F2A9D" w:rsidRDefault="006F2A9D" w:rsidP="006F2A9D">
            <w:pPr>
              <w:pStyle w:val="Text"/>
            </w:pPr>
          </w:p>
        </w:tc>
        <w:tc>
          <w:tcPr>
            <w:tcW w:w="537" w:type="dxa"/>
          </w:tcPr>
          <w:p w14:paraId="4D598397" w14:textId="77777777" w:rsidR="006F2A9D" w:rsidRPr="006F2A9D" w:rsidRDefault="006F2A9D" w:rsidP="006F2A9D">
            <w:pPr>
              <w:pStyle w:val="Text"/>
            </w:pPr>
          </w:p>
        </w:tc>
        <w:tc>
          <w:tcPr>
            <w:tcW w:w="537" w:type="dxa"/>
          </w:tcPr>
          <w:p w14:paraId="4D598398" w14:textId="77777777" w:rsidR="006F2A9D" w:rsidRPr="006F2A9D" w:rsidRDefault="006F2A9D" w:rsidP="006F2A9D">
            <w:pPr>
              <w:pStyle w:val="Text"/>
            </w:pPr>
          </w:p>
        </w:tc>
        <w:tc>
          <w:tcPr>
            <w:tcW w:w="538" w:type="dxa"/>
          </w:tcPr>
          <w:p w14:paraId="4D598399" w14:textId="77777777" w:rsidR="006F2A9D" w:rsidRPr="006F2A9D" w:rsidRDefault="006F2A9D" w:rsidP="006F2A9D">
            <w:pPr>
              <w:pStyle w:val="Text"/>
            </w:pPr>
          </w:p>
        </w:tc>
        <w:tc>
          <w:tcPr>
            <w:tcW w:w="538" w:type="dxa"/>
          </w:tcPr>
          <w:p w14:paraId="4D59839A" w14:textId="77777777" w:rsidR="006F2A9D" w:rsidRPr="006F2A9D" w:rsidRDefault="006F2A9D" w:rsidP="006F2A9D">
            <w:pPr>
              <w:pStyle w:val="Text"/>
            </w:pPr>
          </w:p>
        </w:tc>
        <w:tc>
          <w:tcPr>
            <w:tcW w:w="538" w:type="dxa"/>
          </w:tcPr>
          <w:p w14:paraId="4D59839B" w14:textId="77777777" w:rsidR="006F2A9D" w:rsidRPr="006F2A9D" w:rsidRDefault="006F2A9D" w:rsidP="006F2A9D">
            <w:pPr>
              <w:pStyle w:val="Text"/>
            </w:pPr>
          </w:p>
        </w:tc>
        <w:tc>
          <w:tcPr>
            <w:tcW w:w="538" w:type="dxa"/>
          </w:tcPr>
          <w:p w14:paraId="4D59839C" w14:textId="77777777" w:rsidR="006F2A9D" w:rsidRPr="006F2A9D" w:rsidRDefault="006F2A9D" w:rsidP="006F2A9D">
            <w:pPr>
              <w:pStyle w:val="Text"/>
            </w:pPr>
          </w:p>
        </w:tc>
        <w:tc>
          <w:tcPr>
            <w:tcW w:w="538" w:type="dxa"/>
          </w:tcPr>
          <w:p w14:paraId="4D59839D" w14:textId="77777777" w:rsidR="006F2A9D" w:rsidRPr="006F2A9D" w:rsidRDefault="006F2A9D" w:rsidP="006F2A9D">
            <w:pPr>
              <w:pStyle w:val="Text"/>
            </w:pPr>
          </w:p>
        </w:tc>
        <w:tc>
          <w:tcPr>
            <w:tcW w:w="538" w:type="dxa"/>
          </w:tcPr>
          <w:p w14:paraId="4D59839E" w14:textId="77777777" w:rsidR="006F2A9D" w:rsidRPr="006F2A9D" w:rsidRDefault="006F2A9D" w:rsidP="006F2A9D">
            <w:pPr>
              <w:pStyle w:val="Text"/>
            </w:pPr>
          </w:p>
        </w:tc>
        <w:tc>
          <w:tcPr>
            <w:tcW w:w="538" w:type="dxa"/>
          </w:tcPr>
          <w:p w14:paraId="4D59839F" w14:textId="77777777" w:rsidR="006F2A9D" w:rsidRPr="006F2A9D" w:rsidRDefault="006F2A9D" w:rsidP="006F2A9D">
            <w:pPr>
              <w:pStyle w:val="Text"/>
            </w:pPr>
            <w:smartTag w:uri="urn:schemas-microsoft-com:office:smarttags" w:element="place">
              <w:r w:rsidRPr="006F2A9D">
                <w:t>Ob</w:t>
              </w:r>
            </w:smartTag>
          </w:p>
        </w:tc>
      </w:tr>
    </w:tbl>
    <w:p w14:paraId="4D5983A1" w14:textId="77777777" w:rsidR="006D638F" w:rsidRDefault="006D638F" w:rsidP="009B58D6">
      <w:pPr>
        <w:pStyle w:val="TableSpacing"/>
      </w:pPr>
    </w:p>
    <w:p w14:paraId="4D5983A2" w14:textId="77777777" w:rsidR="006C21B7" w:rsidRDefault="006C21B7" w:rsidP="00E72EDE">
      <w:pPr>
        <w:pStyle w:val="Grammar"/>
      </w:pPr>
      <w:r w:rsidRPr="00370D0A">
        <w:rPr>
          <w:rStyle w:val="Non-Terminal"/>
        </w:rPr>
        <w:t>MultiplicationOperatorExpression</w:t>
      </w:r>
      <w:r w:rsidR="00E72EDE">
        <w:t xml:space="preserve">  </w:t>
      </w:r>
      <w:r>
        <w:t>::=</w:t>
      </w:r>
      <w:r w:rsidR="00E72EDE">
        <w:t xml:space="preserve">  </w:t>
      </w:r>
      <w:r w:rsidRPr="00370D0A">
        <w:rPr>
          <w:rStyle w:val="Non-Terminal"/>
        </w:rPr>
        <w:t>Expression</w:t>
      </w:r>
      <w:r w:rsidR="00E72EDE">
        <w:t xml:space="preserve">  </w:t>
      </w:r>
      <w:r w:rsidRPr="00BB11DF">
        <w:rPr>
          <w:rStyle w:val="Terminal"/>
        </w:rPr>
        <w: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3A3" w14:textId="77777777" w:rsidR="006C21B7" w:rsidRDefault="006C21B7">
      <w:pPr>
        <w:pStyle w:val="Heading3"/>
      </w:pPr>
      <w:bookmarkStart w:id="437" w:name="_Toc324771366"/>
      <w:r>
        <w:t>Division Operators</w:t>
      </w:r>
      <w:bookmarkEnd w:id="437"/>
    </w:p>
    <w:p w14:paraId="4D5983A4" w14:textId="77777777" w:rsidR="006C21B7" w:rsidRDefault="006C21B7">
      <w:pPr>
        <w:pStyle w:val="Text"/>
      </w:pPr>
      <w:r>
        <w:t>Division operators compute the quotient of two operands. There are two division operators: the regular (floating-point) division operator and the integer division operator.</w:t>
      </w:r>
    </w:p>
    <w:p w14:paraId="4D5983A5" w14:textId="77777777" w:rsidR="006C21B7" w:rsidRDefault="006C21B7">
      <w:pPr>
        <w:pStyle w:val="Text"/>
      </w:pPr>
      <w:r>
        <w:t>The regular division operator is defined for the following types:</w:t>
      </w:r>
    </w:p>
    <w:p w14:paraId="4D5983A6" w14:textId="77777777" w:rsidR="006C21B7" w:rsidRDefault="006C21B7">
      <w:pPr>
        <w:pStyle w:val="BulletedList1"/>
      </w:pPr>
      <w:r w:rsidRPr="00006830">
        <w:rPr>
          <w:rStyle w:val="CodeEmbedded"/>
        </w:rPr>
        <w:t>Single</w:t>
      </w:r>
      <w:r>
        <w:t xml:space="preserve"> and </w:t>
      </w:r>
      <w:r w:rsidRPr="00006830">
        <w:rPr>
          <w:rStyle w:val="CodeEmbedded"/>
        </w:rPr>
        <w:t>Double</w:t>
      </w:r>
      <w:r>
        <w:t>. The quotient is computed according to the rules of IEEE 754 arithmetic.</w:t>
      </w:r>
    </w:p>
    <w:p w14:paraId="4D5983A7" w14:textId="77777777" w:rsidR="006C21B7" w:rsidRDefault="006C21B7">
      <w:pPr>
        <w:pStyle w:val="BulletedList1"/>
      </w:pPr>
      <w:r w:rsidRPr="00006830">
        <w:rPr>
          <w:rStyle w:val="CodeEmbedded"/>
        </w:rPr>
        <w:t>Decimal</w:t>
      </w:r>
      <w:r>
        <w:t xml:space="preserve">. If the value of the right operand is zero, a </w:t>
      </w:r>
      <w:r w:rsidRPr="00006830">
        <w:rPr>
          <w:rStyle w:val="CodeEmbedded"/>
        </w:rPr>
        <w:t>System.DivideByZeroException</w:t>
      </w:r>
      <w:r>
        <w:t xml:space="preserve"> exception is thrown. If the resulting value is too large to represent in the decimal format, a </w:t>
      </w:r>
      <w:r w:rsidRPr="00006830">
        <w:rPr>
          <w:rStyle w:val="CodeEmbedded"/>
        </w:rPr>
        <w:t>System.OverflowException</w:t>
      </w:r>
      <w:r>
        <w:t xml:space="preserve"> exception is thrown. If the result value is too small to represent in the decimal format, the result is zero.</w:t>
      </w:r>
      <w:r w:rsidR="00D266C9">
        <w:t xml:space="preserve"> </w:t>
      </w:r>
      <w:r w:rsidR="00D266C9" w:rsidRPr="00D266C9">
        <w:t xml:space="preserve">The scale of the result, before any rounding, is the closest scale to the preferred scale which will preserve a result equal to the exact result.  The preferred scale is the scale of </w:t>
      </w:r>
      <w:r w:rsidR="00D266C9">
        <w:t>the first operand</w:t>
      </w:r>
      <w:r w:rsidR="00D266C9" w:rsidRPr="00D266C9">
        <w:t xml:space="preserve"> less the scale of </w:t>
      </w:r>
      <w:r w:rsidR="00D266C9">
        <w:t>the second operand</w:t>
      </w:r>
      <w:r w:rsidR="00D266C9" w:rsidRPr="00D266C9">
        <w:t>.</w:t>
      </w:r>
    </w:p>
    <w:p w14:paraId="4D5983A8" w14:textId="77777777" w:rsidR="006C21B7" w:rsidRDefault="006C21B7">
      <w:pPr>
        <w:pStyle w:val="Text"/>
      </w:pPr>
      <w:r>
        <w:t xml:space="preserve">According to normal operator resolution rules, regular division purely between operands of types such as </w:t>
      </w:r>
      <w:r w:rsidRPr="00006830">
        <w:rPr>
          <w:rStyle w:val="CodeEmbedded"/>
        </w:rPr>
        <w:t>Byte</w:t>
      </w:r>
      <w:r>
        <w:t xml:space="preserve">, </w:t>
      </w:r>
      <w:r w:rsidRPr="00006830">
        <w:rPr>
          <w:rStyle w:val="CodeEmbedded"/>
        </w:rPr>
        <w:t>Short</w:t>
      </w:r>
      <w:r>
        <w:t xml:space="preserve">, </w:t>
      </w:r>
      <w:r w:rsidRPr="00006830">
        <w:rPr>
          <w:rStyle w:val="CodeEmbedded"/>
        </w:rPr>
        <w:t>Integer</w:t>
      </w:r>
      <w:r>
        <w:t xml:space="preserve">, and </w:t>
      </w:r>
      <w:r w:rsidRPr="00006830">
        <w:rPr>
          <w:rStyle w:val="CodeEmbedded"/>
        </w:rPr>
        <w:t>Long</w:t>
      </w:r>
      <w:r>
        <w:t xml:space="preserve"> would cause both operands to be converted to type </w:t>
      </w:r>
      <w:r w:rsidRPr="00006830">
        <w:rPr>
          <w:rStyle w:val="CodeEmbedded"/>
        </w:rPr>
        <w:t>Decimal</w:t>
      </w:r>
      <w:r>
        <w:t xml:space="preserve">. However, when doing operator resolution on the division operator when neither type is </w:t>
      </w:r>
      <w:r w:rsidRPr="00006830">
        <w:rPr>
          <w:rStyle w:val="CodeEmbedded"/>
        </w:rPr>
        <w:t>Decimal</w:t>
      </w:r>
      <w:r>
        <w:t xml:space="preserve">, </w:t>
      </w:r>
      <w:r w:rsidRPr="00006830">
        <w:rPr>
          <w:rStyle w:val="CodeEmbedded"/>
        </w:rPr>
        <w:t>Double</w:t>
      </w:r>
      <w:r>
        <w:t xml:space="preserve"> is considered narrower than </w:t>
      </w:r>
      <w:r w:rsidRPr="00006830">
        <w:rPr>
          <w:rStyle w:val="CodeEmbedded"/>
        </w:rPr>
        <w:t>Decimal</w:t>
      </w:r>
      <w:r>
        <w:t xml:space="preserve">. This convention is followed because </w:t>
      </w:r>
      <w:r w:rsidRPr="00006830">
        <w:rPr>
          <w:rStyle w:val="CodeEmbedded"/>
        </w:rPr>
        <w:t>Double</w:t>
      </w:r>
      <w:r>
        <w:t xml:space="preserve"> division is more efficient than </w:t>
      </w:r>
      <w:r w:rsidRPr="00006830">
        <w:rPr>
          <w:rStyle w:val="CodeEmbedded"/>
        </w:rPr>
        <w:t>Decimal</w:t>
      </w:r>
      <w:r>
        <w:t xml:space="preserve"> division.</w:t>
      </w:r>
    </w:p>
    <w:p w14:paraId="4D5983A9" w14:textId="77777777" w:rsidR="00EE37FC" w:rsidRDefault="00EE37FC" w:rsidP="009B58D6">
      <w:pPr>
        <w:pStyle w:val="TableSpacing"/>
      </w:pPr>
    </w:p>
    <w:p w14:paraId="4D5983AA" w14:textId="77777777" w:rsidR="00A13B0C" w:rsidRPr="001767B0" w:rsidRDefault="00A13B0C">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315ACD" w:rsidRPr="00D61D0B" w14:paraId="4D5983B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AB"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AC"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AD"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AE"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AF"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B0"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B1"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B2"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B3"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B4"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3B5"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3B6"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3B7"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3B8"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3B9"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3BA"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3BB" w14:textId="77777777" w:rsidR="006F2A9D" w:rsidRPr="00D61D0B" w:rsidRDefault="006F2A9D" w:rsidP="00D61D0B">
            <w:pPr>
              <w:pStyle w:val="Label"/>
            </w:pPr>
            <w:smartTag w:uri="urn:schemas-microsoft-com:office:smarttags" w:element="place">
              <w:r w:rsidRPr="00D61D0B">
                <w:t>Ob</w:t>
              </w:r>
            </w:smartTag>
          </w:p>
        </w:tc>
      </w:tr>
      <w:tr w:rsidR="00315ACD" w:rsidRPr="006F2A9D" w14:paraId="4D5983C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BD"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3BE" w14:textId="77777777" w:rsidR="006F2A9D" w:rsidRPr="006F2A9D" w:rsidRDefault="006F2A9D" w:rsidP="006F2A9D">
            <w:pPr>
              <w:pStyle w:val="Text"/>
            </w:pPr>
            <w:r w:rsidRPr="006F2A9D">
              <w:t>Do</w:t>
            </w:r>
          </w:p>
        </w:tc>
        <w:tc>
          <w:tcPr>
            <w:tcW w:w="537" w:type="dxa"/>
            <w:tcBorders>
              <w:top w:val="single" w:sz="4" w:space="0" w:color="C0C0C0"/>
            </w:tcBorders>
          </w:tcPr>
          <w:p w14:paraId="4D5983BF" w14:textId="77777777" w:rsidR="006F2A9D" w:rsidRPr="006F2A9D" w:rsidRDefault="006F2A9D" w:rsidP="006F2A9D">
            <w:pPr>
              <w:pStyle w:val="Text"/>
            </w:pPr>
            <w:r w:rsidRPr="006F2A9D">
              <w:t>Do</w:t>
            </w:r>
          </w:p>
        </w:tc>
        <w:tc>
          <w:tcPr>
            <w:tcW w:w="537" w:type="dxa"/>
            <w:tcBorders>
              <w:top w:val="single" w:sz="4" w:space="0" w:color="C0C0C0"/>
            </w:tcBorders>
          </w:tcPr>
          <w:p w14:paraId="4D5983C0" w14:textId="77777777" w:rsidR="006F2A9D" w:rsidRPr="006F2A9D" w:rsidRDefault="006F2A9D" w:rsidP="006F2A9D">
            <w:pPr>
              <w:pStyle w:val="Text"/>
            </w:pPr>
            <w:r w:rsidRPr="006F2A9D">
              <w:t>Do</w:t>
            </w:r>
          </w:p>
        </w:tc>
        <w:tc>
          <w:tcPr>
            <w:tcW w:w="537" w:type="dxa"/>
            <w:tcBorders>
              <w:top w:val="single" w:sz="4" w:space="0" w:color="C0C0C0"/>
            </w:tcBorders>
          </w:tcPr>
          <w:p w14:paraId="4D5983C1" w14:textId="77777777" w:rsidR="006F2A9D" w:rsidRPr="006F2A9D" w:rsidRDefault="006F2A9D" w:rsidP="006F2A9D">
            <w:pPr>
              <w:pStyle w:val="Text"/>
            </w:pPr>
            <w:r w:rsidRPr="006F2A9D">
              <w:t>Do</w:t>
            </w:r>
          </w:p>
        </w:tc>
        <w:tc>
          <w:tcPr>
            <w:tcW w:w="537" w:type="dxa"/>
            <w:tcBorders>
              <w:top w:val="single" w:sz="4" w:space="0" w:color="C0C0C0"/>
            </w:tcBorders>
          </w:tcPr>
          <w:p w14:paraId="4D5983C2" w14:textId="77777777" w:rsidR="006F2A9D" w:rsidRPr="006F2A9D" w:rsidRDefault="006F2A9D" w:rsidP="006F2A9D">
            <w:pPr>
              <w:pStyle w:val="Text"/>
            </w:pPr>
            <w:r w:rsidRPr="006F2A9D">
              <w:t>Do</w:t>
            </w:r>
          </w:p>
        </w:tc>
        <w:tc>
          <w:tcPr>
            <w:tcW w:w="537" w:type="dxa"/>
            <w:tcBorders>
              <w:top w:val="single" w:sz="4" w:space="0" w:color="C0C0C0"/>
            </w:tcBorders>
          </w:tcPr>
          <w:p w14:paraId="4D5983C3" w14:textId="77777777" w:rsidR="006F2A9D" w:rsidRPr="006F2A9D" w:rsidRDefault="006F2A9D" w:rsidP="006F2A9D">
            <w:pPr>
              <w:pStyle w:val="Text"/>
            </w:pPr>
            <w:r w:rsidRPr="006F2A9D">
              <w:t>Do</w:t>
            </w:r>
          </w:p>
        </w:tc>
        <w:tc>
          <w:tcPr>
            <w:tcW w:w="537" w:type="dxa"/>
            <w:tcBorders>
              <w:top w:val="single" w:sz="4" w:space="0" w:color="C0C0C0"/>
            </w:tcBorders>
          </w:tcPr>
          <w:p w14:paraId="4D5983C4" w14:textId="77777777" w:rsidR="006F2A9D" w:rsidRPr="006F2A9D" w:rsidRDefault="006F2A9D" w:rsidP="006F2A9D">
            <w:pPr>
              <w:pStyle w:val="Text"/>
            </w:pPr>
            <w:r w:rsidRPr="006F2A9D">
              <w:t>Do</w:t>
            </w:r>
          </w:p>
        </w:tc>
        <w:tc>
          <w:tcPr>
            <w:tcW w:w="537" w:type="dxa"/>
            <w:tcBorders>
              <w:top w:val="single" w:sz="4" w:space="0" w:color="C0C0C0"/>
            </w:tcBorders>
          </w:tcPr>
          <w:p w14:paraId="4D5983C5" w14:textId="77777777" w:rsidR="006F2A9D" w:rsidRPr="006F2A9D" w:rsidRDefault="006F2A9D" w:rsidP="006F2A9D">
            <w:pPr>
              <w:pStyle w:val="Text"/>
            </w:pPr>
            <w:r w:rsidRPr="006F2A9D">
              <w:t>Do</w:t>
            </w:r>
          </w:p>
        </w:tc>
        <w:tc>
          <w:tcPr>
            <w:tcW w:w="537" w:type="dxa"/>
            <w:tcBorders>
              <w:top w:val="single" w:sz="4" w:space="0" w:color="C0C0C0"/>
            </w:tcBorders>
          </w:tcPr>
          <w:p w14:paraId="4D5983C6" w14:textId="77777777" w:rsidR="006F2A9D" w:rsidRPr="006F2A9D" w:rsidRDefault="006F2A9D" w:rsidP="006F2A9D">
            <w:pPr>
              <w:pStyle w:val="Text"/>
            </w:pPr>
            <w:r w:rsidRPr="006F2A9D">
              <w:t>Do</w:t>
            </w:r>
          </w:p>
        </w:tc>
        <w:tc>
          <w:tcPr>
            <w:tcW w:w="538" w:type="dxa"/>
            <w:tcBorders>
              <w:top w:val="single" w:sz="4" w:space="0" w:color="C0C0C0"/>
            </w:tcBorders>
          </w:tcPr>
          <w:p w14:paraId="4D5983C7" w14:textId="77777777" w:rsidR="006F2A9D" w:rsidRPr="006F2A9D" w:rsidRDefault="006F2A9D" w:rsidP="006F2A9D">
            <w:pPr>
              <w:pStyle w:val="Text"/>
            </w:pPr>
            <w:r w:rsidRPr="006F2A9D">
              <w:t>De</w:t>
            </w:r>
          </w:p>
        </w:tc>
        <w:tc>
          <w:tcPr>
            <w:tcW w:w="538" w:type="dxa"/>
            <w:tcBorders>
              <w:top w:val="single" w:sz="4" w:space="0" w:color="C0C0C0"/>
            </w:tcBorders>
          </w:tcPr>
          <w:p w14:paraId="4D5983C8" w14:textId="77777777" w:rsidR="006F2A9D" w:rsidRPr="006F2A9D" w:rsidRDefault="006F2A9D" w:rsidP="006F2A9D">
            <w:pPr>
              <w:pStyle w:val="Text"/>
            </w:pPr>
            <w:r w:rsidRPr="006F2A9D">
              <w:t>Si</w:t>
            </w:r>
          </w:p>
        </w:tc>
        <w:tc>
          <w:tcPr>
            <w:tcW w:w="538" w:type="dxa"/>
            <w:tcBorders>
              <w:top w:val="single" w:sz="4" w:space="0" w:color="C0C0C0"/>
            </w:tcBorders>
          </w:tcPr>
          <w:p w14:paraId="4D5983C9" w14:textId="77777777" w:rsidR="006F2A9D" w:rsidRPr="006F2A9D" w:rsidRDefault="006F2A9D" w:rsidP="006F2A9D">
            <w:pPr>
              <w:pStyle w:val="Text"/>
            </w:pPr>
            <w:r w:rsidRPr="006F2A9D">
              <w:t>Do</w:t>
            </w:r>
          </w:p>
        </w:tc>
        <w:tc>
          <w:tcPr>
            <w:tcW w:w="538" w:type="dxa"/>
            <w:tcBorders>
              <w:top w:val="single" w:sz="4" w:space="0" w:color="C0C0C0"/>
            </w:tcBorders>
          </w:tcPr>
          <w:p w14:paraId="4D5983CA" w14:textId="77777777" w:rsidR="006F2A9D" w:rsidRPr="006F2A9D" w:rsidRDefault="00D8691F" w:rsidP="006F2A9D">
            <w:pPr>
              <w:pStyle w:val="Text"/>
            </w:pPr>
            <w:r w:rsidRPr="00315ACD">
              <w:rPr>
                <w:lang w:val="es-CR"/>
              </w:rPr>
              <w:t>Err</w:t>
            </w:r>
          </w:p>
        </w:tc>
        <w:tc>
          <w:tcPr>
            <w:tcW w:w="538" w:type="dxa"/>
            <w:tcBorders>
              <w:top w:val="single" w:sz="4" w:space="0" w:color="C0C0C0"/>
            </w:tcBorders>
          </w:tcPr>
          <w:p w14:paraId="4D5983CB" w14:textId="77777777" w:rsidR="006F2A9D" w:rsidRPr="006F2A9D" w:rsidRDefault="00D8691F" w:rsidP="006F2A9D">
            <w:pPr>
              <w:pStyle w:val="Text"/>
            </w:pPr>
            <w:r w:rsidRPr="00315ACD">
              <w:rPr>
                <w:lang w:val="es-CR"/>
              </w:rPr>
              <w:t>Err</w:t>
            </w:r>
          </w:p>
        </w:tc>
        <w:tc>
          <w:tcPr>
            <w:tcW w:w="538" w:type="dxa"/>
            <w:tcBorders>
              <w:top w:val="single" w:sz="4" w:space="0" w:color="C0C0C0"/>
            </w:tcBorders>
          </w:tcPr>
          <w:p w14:paraId="4D5983CC" w14:textId="77777777" w:rsidR="006F2A9D" w:rsidRPr="006F2A9D" w:rsidRDefault="006F2A9D" w:rsidP="006F2A9D">
            <w:pPr>
              <w:pStyle w:val="Text"/>
            </w:pPr>
            <w:r w:rsidRPr="006F2A9D">
              <w:t>Do</w:t>
            </w:r>
          </w:p>
        </w:tc>
        <w:tc>
          <w:tcPr>
            <w:tcW w:w="538" w:type="dxa"/>
            <w:tcBorders>
              <w:top w:val="single" w:sz="4" w:space="0" w:color="C0C0C0"/>
            </w:tcBorders>
          </w:tcPr>
          <w:p w14:paraId="4D5983CD"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3E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CF" w14:textId="77777777" w:rsidR="006F2A9D" w:rsidRPr="00D61D0B" w:rsidRDefault="006F2A9D" w:rsidP="00D61D0B">
            <w:pPr>
              <w:pStyle w:val="Label"/>
            </w:pPr>
            <w:r w:rsidRPr="00D61D0B">
              <w:t>SB</w:t>
            </w:r>
          </w:p>
        </w:tc>
        <w:tc>
          <w:tcPr>
            <w:tcW w:w="537" w:type="dxa"/>
            <w:tcBorders>
              <w:left w:val="single" w:sz="4" w:space="0" w:color="C0C0C0"/>
            </w:tcBorders>
          </w:tcPr>
          <w:p w14:paraId="4D5983D0" w14:textId="77777777" w:rsidR="006F2A9D" w:rsidRPr="006F2A9D" w:rsidRDefault="006F2A9D" w:rsidP="006F2A9D">
            <w:pPr>
              <w:pStyle w:val="Text"/>
            </w:pPr>
          </w:p>
        </w:tc>
        <w:tc>
          <w:tcPr>
            <w:tcW w:w="537" w:type="dxa"/>
          </w:tcPr>
          <w:p w14:paraId="4D5983D1" w14:textId="77777777" w:rsidR="006F2A9D" w:rsidRPr="006F2A9D" w:rsidRDefault="006F2A9D" w:rsidP="006F2A9D">
            <w:pPr>
              <w:pStyle w:val="Text"/>
            </w:pPr>
            <w:r w:rsidRPr="006F2A9D">
              <w:t>Do</w:t>
            </w:r>
          </w:p>
        </w:tc>
        <w:tc>
          <w:tcPr>
            <w:tcW w:w="537" w:type="dxa"/>
          </w:tcPr>
          <w:p w14:paraId="4D5983D2" w14:textId="77777777" w:rsidR="006F2A9D" w:rsidRPr="006F2A9D" w:rsidRDefault="006F2A9D" w:rsidP="006F2A9D">
            <w:pPr>
              <w:pStyle w:val="Text"/>
            </w:pPr>
            <w:r w:rsidRPr="006F2A9D">
              <w:t>Do</w:t>
            </w:r>
          </w:p>
        </w:tc>
        <w:tc>
          <w:tcPr>
            <w:tcW w:w="537" w:type="dxa"/>
          </w:tcPr>
          <w:p w14:paraId="4D5983D3" w14:textId="77777777" w:rsidR="006F2A9D" w:rsidRPr="006F2A9D" w:rsidRDefault="006F2A9D" w:rsidP="006F2A9D">
            <w:pPr>
              <w:pStyle w:val="Text"/>
            </w:pPr>
            <w:r w:rsidRPr="006F2A9D">
              <w:t>Do</w:t>
            </w:r>
          </w:p>
        </w:tc>
        <w:tc>
          <w:tcPr>
            <w:tcW w:w="537" w:type="dxa"/>
          </w:tcPr>
          <w:p w14:paraId="4D5983D4" w14:textId="77777777" w:rsidR="006F2A9D" w:rsidRPr="006F2A9D" w:rsidRDefault="006F2A9D" w:rsidP="006F2A9D">
            <w:pPr>
              <w:pStyle w:val="Text"/>
            </w:pPr>
            <w:r w:rsidRPr="006F2A9D">
              <w:t>Do</w:t>
            </w:r>
          </w:p>
        </w:tc>
        <w:tc>
          <w:tcPr>
            <w:tcW w:w="537" w:type="dxa"/>
          </w:tcPr>
          <w:p w14:paraId="4D5983D5" w14:textId="77777777" w:rsidR="006F2A9D" w:rsidRPr="006F2A9D" w:rsidRDefault="006F2A9D" w:rsidP="006F2A9D">
            <w:pPr>
              <w:pStyle w:val="Text"/>
            </w:pPr>
            <w:r w:rsidRPr="006F2A9D">
              <w:t>Do</w:t>
            </w:r>
          </w:p>
        </w:tc>
        <w:tc>
          <w:tcPr>
            <w:tcW w:w="537" w:type="dxa"/>
          </w:tcPr>
          <w:p w14:paraId="4D5983D6" w14:textId="77777777" w:rsidR="006F2A9D" w:rsidRPr="006F2A9D" w:rsidRDefault="006F2A9D" w:rsidP="006F2A9D">
            <w:pPr>
              <w:pStyle w:val="Text"/>
            </w:pPr>
            <w:r w:rsidRPr="006F2A9D">
              <w:t>Do</w:t>
            </w:r>
          </w:p>
        </w:tc>
        <w:tc>
          <w:tcPr>
            <w:tcW w:w="537" w:type="dxa"/>
          </w:tcPr>
          <w:p w14:paraId="4D5983D7" w14:textId="77777777" w:rsidR="006F2A9D" w:rsidRPr="006F2A9D" w:rsidRDefault="006F2A9D" w:rsidP="006F2A9D">
            <w:pPr>
              <w:pStyle w:val="Text"/>
            </w:pPr>
            <w:r w:rsidRPr="006F2A9D">
              <w:t>Do</w:t>
            </w:r>
          </w:p>
        </w:tc>
        <w:tc>
          <w:tcPr>
            <w:tcW w:w="537" w:type="dxa"/>
          </w:tcPr>
          <w:p w14:paraId="4D5983D8" w14:textId="77777777" w:rsidR="006F2A9D" w:rsidRPr="006F2A9D" w:rsidRDefault="006F2A9D" w:rsidP="006F2A9D">
            <w:pPr>
              <w:pStyle w:val="Text"/>
            </w:pPr>
            <w:r w:rsidRPr="006F2A9D">
              <w:t>Do</w:t>
            </w:r>
          </w:p>
        </w:tc>
        <w:tc>
          <w:tcPr>
            <w:tcW w:w="538" w:type="dxa"/>
          </w:tcPr>
          <w:p w14:paraId="4D5983D9" w14:textId="77777777" w:rsidR="006F2A9D" w:rsidRPr="006F2A9D" w:rsidRDefault="006F2A9D" w:rsidP="006F2A9D">
            <w:pPr>
              <w:pStyle w:val="Text"/>
            </w:pPr>
            <w:r w:rsidRPr="006F2A9D">
              <w:t>De</w:t>
            </w:r>
          </w:p>
        </w:tc>
        <w:tc>
          <w:tcPr>
            <w:tcW w:w="538" w:type="dxa"/>
          </w:tcPr>
          <w:p w14:paraId="4D5983DA" w14:textId="77777777" w:rsidR="006F2A9D" w:rsidRPr="006F2A9D" w:rsidRDefault="006F2A9D" w:rsidP="006F2A9D">
            <w:pPr>
              <w:pStyle w:val="Text"/>
            </w:pPr>
            <w:r w:rsidRPr="006F2A9D">
              <w:t>Si</w:t>
            </w:r>
          </w:p>
        </w:tc>
        <w:tc>
          <w:tcPr>
            <w:tcW w:w="538" w:type="dxa"/>
          </w:tcPr>
          <w:p w14:paraId="4D5983DB" w14:textId="77777777" w:rsidR="006F2A9D" w:rsidRPr="006F2A9D" w:rsidRDefault="006F2A9D" w:rsidP="006F2A9D">
            <w:pPr>
              <w:pStyle w:val="Text"/>
            </w:pPr>
            <w:r w:rsidRPr="006F2A9D">
              <w:t>Do</w:t>
            </w:r>
          </w:p>
        </w:tc>
        <w:tc>
          <w:tcPr>
            <w:tcW w:w="538" w:type="dxa"/>
          </w:tcPr>
          <w:p w14:paraId="4D5983DC" w14:textId="77777777" w:rsidR="006F2A9D" w:rsidRPr="006F2A9D" w:rsidRDefault="00D8691F" w:rsidP="006F2A9D">
            <w:pPr>
              <w:pStyle w:val="Text"/>
            </w:pPr>
            <w:r w:rsidRPr="00315ACD">
              <w:rPr>
                <w:lang w:val="es-CR"/>
              </w:rPr>
              <w:t>Err</w:t>
            </w:r>
          </w:p>
        </w:tc>
        <w:tc>
          <w:tcPr>
            <w:tcW w:w="538" w:type="dxa"/>
          </w:tcPr>
          <w:p w14:paraId="4D5983DD" w14:textId="77777777" w:rsidR="006F2A9D" w:rsidRPr="006F2A9D" w:rsidRDefault="00D8691F" w:rsidP="006F2A9D">
            <w:pPr>
              <w:pStyle w:val="Text"/>
            </w:pPr>
            <w:r w:rsidRPr="00315ACD">
              <w:rPr>
                <w:lang w:val="es-CR"/>
              </w:rPr>
              <w:t>Err</w:t>
            </w:r>
          </w:p>
        </w:tc>
        <w:tc>
          <w:tcPr>
            <w:tcW w:w="538" w:type="dxa"/>
          </w:tcPr>
          <w:p w14:paraId="4D5983DE" w14:textId="77777777" w:rsidR="006F2A9D" w:rsidRPr="006F2A9D" w:rsidRDefault="006F2A9D" w:rsidP="006F2A9D">
            <w:pPr>
              <w:pStyle w:val="Text"/>
            </w:pPr>
            <w:r w:rsidRPr="006F2A9D">
              <w:t>Do</w:t>
            </w:r>
          </w:p>
        </w:tc>
        <w:tc>
          <w:tcPr>
            <w:tcW w:w="538" w:type="dxa"/>
          </w:tcPr>
          <w:p w14:paraId="4D5983DF"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3F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E1" w14:textId="77777777" w:rsidR="006F2A9D" w:rsidRPr="00D61D0B" w:rsidRDefault="006F2A9D" w:rsidP="00D61D0B">
            <w:pPr>
              <w:pStyle w:val="Label"/>
            </w:pPr>
            <w:r w:rsidRPr="00D61D0B">
              <w:t>By</w:t>
            </w:r>
          </w:p>
        </w:tc>
        <w:tc>
          <w:tcPr>
            <w:tcW w:w="537" w:type="dxa"/>
            <w:tcBorders>
              <w:left w:val="single" w:sz="4" w:space="0" w:color="C0C0C0"/>
            </w:tcBorders>
          </w:tcPr>
          <w:p w14:paraId="4D5983E2" w14:textId="77777777" w:rsidR="006F2A9D" w:rsidRPr="006F2A9D" w:rsidRDefault="006F2A9D" w:rsidP="006F2A9D">
            <w:pPr>
              <w:pStyle w:val="Text"/>
            </w:pPr>
          </w:p>
        </w:tc>
        <w:tc>
          <w:tcPr>
            <w:tcW w:w="537" w:type="dxa"/>
          </w:tcPr>
          <w:p w14:paraId="4D5983E3" w14:textId="77777777" w:rsidR="006F2A9D" w:rsidRPr="006F2A9D" w:rsidRDefault="006F2A9D" w:rsidP="006F2A9D">
            <w:pPr>
              <w:pStyle w:val="Text"/>
            </w:pPr>
          </w:p>
        </w:tc>
        <w:tc>
          <w:tcPr>
            <w:tcW w:w="537" w:type="dxa"/>
          </w:tcPr>
          <w:p w14:paraId="4D5983E4" w14:textId="77777777" w:rsidR="006F2A9D" w:rsidRPr="006F2A9D" w:rsidRDefault="006F2A9D" w:rsidP="006F2A9D">
            <w:pPr>
              <w:pStyle w:val="Text"/>
            </w:pPr>
            <w:r w:rsidRPr="006F2A9D">
              <w:t>Do</w:t>
            </w:r>
          </w:p>
        </w:tc>
        <w:tc>
          <w:tcPr>
            <w:tcW w:w="537" w:type="dxa"/>
          </w:tcPr>
          <w:p w14:paraId="4D5983E5" w14:textId="77777777" w:rsidR="006F2A9D" w:rsidRPr="006F2A9D" w:rsidRDefault="006F2A9D" w:rsidP="006F2A9D">
            <w:pPr>
              <w:pStyle w:val="Text"/>
            </w:pPr>
            <w:r w:rsidRPr="006F2A9D">
              <w:t>Do</w:t>
            </w:r>
          </w:p>
        </w:tc>
        <w:tc>
          <w:tcPr>
            <w:tcW w:w="537" w:type="dxa"/>
          </w:tcPr>
          <w:p w14:paraId="4D5983E6" w14:textId="77777777" w:rsidR="006F2A9D" w:rsidRPr="006F2A9D" w:rsidRDefault="006F2A9D" w:rsidP="006F2A9D">
            <w:pPr>
              <w:pStyle w:val="Text"/>
            </w:pPr>
            <w:r w:rsidRPr="006F2A9D">
              <w:t>Do</w:t>
            </w:r>
          </w:p>
        </w:tc>
        <w:tc>
          <w:tcPr>
            <w:tcW w:w="537" w:type="dxa"/>
          </w:tcPr>
          <w:p w14:paraId="4D5983E7" w14:textId="77777777" w:rsidR="006F2A9D" w:rsidRPr="006F2A9D" w:rsidRDefault="006F2A9D" w:rsidP="006F2A9D">
            <w:pPr>
              <w:pStyle w:val="Text"/>
            </w:pPr>
            <w:r w:rsidRPr="006F2A9D">
              <w:t>Do</w:t>
            </w:r>
          </w:p>
        </w:tc>
        <w:tc>
          <w:tcPr>
            <w:tcW w:w="537" w:type="dxa"/>
          </w:tcPr>
          <w:p w14:paraId="4D5983E8" w14:textId="77777777" w:rsidR="006F2A9D" w:rsidRPr="006F2A9D" w:rsidRDefault="006F2A9D" w:rsidP="006F2A9D">
            <w:pPr>
              <w:pStyle w:val="Text"/>
            </w:pPr>
            <w:r w:rsidRPr="006F2A9D">
              <w:t>Do</w:t>
            </w:r>
          </w:p>
        </w:tc>
        <w:tc>
          <w:tcPr>
            <w:tcW w:w="537" w:type="dxa"/>
          </w:tcPr>
          <w:p w14:paraId="4D5983E9" w14:textId="77777777" w:rsidR="006F2A9D" w:rsidRPr="006F2A9D" w:rsidRDefault="006F2A9D" w:rsidP="006F2A9D">
            <w:pPr>
              <w:pStyle w:val="Text"/>
            </w:pPr>
            <w:r w:rsidRPr="006F2A9D">
              <w:t>Do</w:t>
            </w:r>
          </w:p>
        </w:tc>
        <w:tc>
          <w:tcPr>
            <w:tcW w:w="537" w:type="dxa"/>
          </w:tcPr>
          <w:p w14:paraId="4D5983EA" w14:textId="77777777" w:rsidR="006F2A9D" w:rsidRPr="006F2A9D" w:rsidRDefault="006F2A9D" w:rsidP="006F2A9D">
            <w:pPr>
              <w:pStyle w:val="Text"/>
            </w:pPr>
            <w:r w:rsidRPr="006F2A9D">
              <w:t>Do</w:t>
            </w:r>
          </w:p>
        </w:tc>
        <w:tc>
          <w:tcPr>
            <w:tcW w:w="538" w:type="dxa"/>
          </w:tcPr>
          <w:p w14:paraId="4D5983EB" w14:textId="77777777" w:rsidR="006F2A9D" w:rsidRPr="006F2A9D" w:rsidRDefault="006F2A9D" w:rsidP="006F2A9D">
            <w:pPr>
              <w:pStyle w:val="Text"/>
            </w:pPr>
            <w:r w:rsidRPr="006F2A9D">
              <w:t>De</w:t>
            </w:r>
          </w:p>
        </w:tc>
        <w:tc>
          <w:tcPr>
            <w:tcW w:w="538" w:type="dxa"/>
          </w:tcPr>
          <w:p w14:paraId="4D5983EC" w14:textId="77777777" w:rsidR="006F2A9D" w:rsidRPr="006F2A9D" w:rsidRDefault="006F2A9D" w:rsidP="006F2A9D">
            <w:pPr>
              <w:pStyle w:val="Text"/>
            </w:pPr>
            <w:r w:rsidRPr="006F2A9D">
              <w:t>Si</w:t>
            </w:r>
          </w:p>
        </w:tc>
        <w:tc>
          <w:tcPr>
            <w:tcW w:w="538" w:type="dxa"/>
          </w:tcPr>
          <w:p w14:paraId="4D5983ED" w14:textId="77777777" w:rsidR="006F2A9D" w:rsidRPr="006F2A9D" w:rsidRDefault="006F2A9D" w:rsidP="006F2A9D">
            <w:pPr>
              <w:pStyle w:val="Text"/>
            </w:pPr>
            <w:r w:rsidRPr="006F2A9D">
              <w:t>Do</w:t>
            </w:r>
          </w:p>
        </w:tc>
        <w:tc>
          <w:tcPr>
            <w:tcW w:w="538" w:type="dxa"/>
          </w:tcPr>
          <w:p w14:paraId="4D5983EE" w14:textId="77777777" w:rsidR="006F2A9D" w:rsidRPr="006F2A9D" w:rsidRDefault="00D8691F" w:rsidP="006F2A9D">
            <w:pPr>
              <w:pStyle w:val="Text"/>
            </w:pPr>
            <w:r w:rsidRPr="00315ACD">
              <w:rPr>
                <w:lang w:val="es-CR"/>
              </w:rPr>
              <w:t>Err</w:t>
            </w:r>
          </w:p>
        </w:tc>
        <w:tc>
          <w:tcPr>
            <w:tcW w:w="538" w:type="dxa"/>
          </w:tcPr>
          <w:p w14:paraId="4D5983EF" w14:textId="77777777" w:rsidR="006F2A9D" w:rsidRPr="006F2A9D" w:rsidRDefault="00D8691F" w:rsidP="006F2A9D">
            <w:pPr>
              <w:pStyle w:val="Text"/>
            </w:pPr>
            <w:r w:rsidRPr="00315ACD">
              <w:rPr>
                <w:lang w:val="es-CR"/>
              </w:rPr>
              <w:t>Err</w:t>
            </w:r>
          </w:p>
        </w:tc>
        <w:tc>
          <w:tcPr>
            <w:tcW w:w="538" w:type="dxa"/>
          </w:tcPr>
          <w:p w14:paraId="4D5983F0" w14:textId="77777777" w:rsidR="006F2A9D" w:rsidRPr="006F2A9D" w:rsidRDefault="006F2A9D" w:rsidP="006F2A9D">
            <w:pPr>
              <w:pStyle w:val="Text"/>
            </w:pPr>
            <w:r w:rsidRPr="006F2A9D">
              <w:t>Do</w:t>
            </w:r>
          </w:p>
        </w:tc>
        <w:tc>
          <w:tcPr>
            <w:tcW w:w="538" w:type="dxa"/>
          </w:tcPr>
          <w:p w14:paraId="4D5983F1"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40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3F3" w14:textId="77777777" w:rsidR="006F2A9D" w:rsidRPr="00D61D0B" w:rsidRDefault="006F2A9D" w:rsidP="00D61D0B">
            <w:pPr>
              <w:pStyle w:val="Label"/>
            </w:pPr>
            <w:r w:rsidRPr="00D61D0B">
              <w:t>Sh</w:t>
            </w:r>
          </w:p>
        </w:tc>
        <w:tc>
          <w:tcPr>
            <w:tcW w:w="537" w:type="dxa"/>
            <w:tcBorders>
              <w:left w:val="single" w:sz="4" w:space="0" w:color="C0C0C0"/>
            </w:tcBorders>
          </w:tcPr>
          <w:p w14:paraId="4D5983F4" w14:textId="77777777" w:rsidR="006F2A9D" w:rsidRPr="006F2A9D" w:rsidRDefault="006F2A9D" w:rsidP="006F2A9D">
            <w:pPr>
              <w:pStyle w:val="Text"/>
            </w:pPr>
          </w:p>
        </w:tc>
        <w:tc>
          <w:tcPr>
            <w:tcW w:w="537" w:type="dxa"/>
          </w:tcPr>
          <w:p w14:paraId="4D5983F5" w14:textId="77777777" w:rsidR="006F2A9D" w:rsidRPr="006F2A9D" w:rsidRDefault="006F2A9D" w:rsidP="006F2A9D">
            <w:pPr>
              <w:pStyle w:val="Text"/>
            </w:pPr>
          </w:p>
        </w:tc>
        <w:tc>
          <w:tcPr>
            <w:tcW w:w="537" w:type="dxa"/>
          </w:tcPr>
          <w:p w14:paraId="4D5983F6" w14:textId="77777777" w:rsidR="006F2A9D" w:rsidRPr="006F2A9D" w:rsidRDefault="006F2A9D" w:rsidP="006F2A9D">
            <w:pPr>
              <w:pStyle w:val="Text"/>
            </w:pPr>
          </w:p>
        </w:tc>
        <w:tc>
          <w:tcPr>
            <w:tcW w:w="537" w:type="dxa"/>
          </w:tcPr>
          <w:p w14:paraId="4D5983F7" w14:textId="77777777" w:rsidR="006F2A9D" w:rsidRPr="006F2A9D" w:rsidRDefault="006F2A9D" w:rsidP="006F2A9D">
            <w:pPr>
              <w:pStyle w:val="Text"/>
            </w:pPr>
            <w:r w:rsidRPr="006F2A9D">
              <w:t>Do</w:t>
            </w:r>
          </w:p>
        </w:tc>
        <w:tc>
          <w:tcPr>
            <w:tcW w:w="537" w:type="dxa"/>
          </w:tcPr>
          <w:p w14:paraId="4D5983F8" w14:textId="77777777" w:rsidR="006F2A9D" w:rsidRPr="006F2A9D" w:rsidRDefault="006F2A9D" w:rsidP="006F2A9D">
            <w:pPr>
              <w:pStyle w:val="Text"/>
            </w:pPr>
            <w:r w:rsidRPr="006F2A9D">
              <w:t>Do</w:t>
            </w:r>
          </w:p>
        </w:tc>
        <w:tc>
          <w:tcPr>
            <w:tcW w:w="537" w:type="dxa"/>
          </w:tcPr>
          <w:p w14:paraId="4D5983F9" w14:textId="77777777" w:rsidR="006F2A9D" w:rsidRPr="006F2A9D" w:rsidRDefault="006F2A9D" w:rsidP="006F2A9D">
            <w:pPr>
              <w:pStyle w:val="Text"/>
            </w:pPr>
            <w:r w:rsidRPr="006F2A9D">
              <w:t>Do</w:t>
            </w:r>
          </w:p>
        </w:tc>
        <w:tc>
          <w:tcPr>
            <w:tcW w:w="537" w:type="dxa"/>
          </w:tcPr>
          <w:p w14:paraId="4D5983FA" w14:textId="77777777" w:rsidR="006F2A9D" w:rsidRPr="006F2A9D" w:rsidRDefault="006F2A9D" w:rsidP="006F2A9D">
            <w:pPr>
              <w:pStyle w:val="Text"/>
            </w:pPr>
            <w:r w:rsidRPr="006F2A9D">
              <w:t>Do</w:t>
            </w:r>
          </w:p>
        </w:tc>
        <w:tc>
          <w:tcPr>
            <w:tcW w:w="537" w:type="dxa"/>
          </w:tcPr>
          <w:p w14:paraId="4D5983FB" w14:textId="77777777" w:rsidR="006F2A9D" w:rsidRPr="006F2A9D" w:rsidRDefault="006F2A9D" w:rsidP="006F2A9D">
            <w:pPr>
              <w:pStyle w:val="Text"/>
            </w:pPr>
            <w:r w:rsidRPr="006F2A9D">
              <w:t>Do</w:t>
            </w:r>
          </w:p>
        </w:tc>
        <w:tc>
          <w:tcPr>
            <w:tcW w:w="537" w:type="dxa"/>
          </w:tcPr>
          <w:p w14:paraId="4D5983FC" w14:textId="77777777" w:rsidR="006F2A9D" w:rsidRPr="006F2A9D" w:rsidRDefault="006F2A9D" w:rsidP="006F2A9D">
            <w:pPr>
              <w:pStyle w:val="Text"/>
            </w:pPr>
            <w:r w:rsidRPr="006F2A9D">
              <w:t>Do</w:t>
            </w:r>
          </w:p>
        </w:tc>
        <w:tc>
          <w:tcPr>
            <w:tcW w:w="538" w:type="dxa"/>
          </w:tcPr>
          <w:p w14:paraId="4D5983FD" w14:textId="77777777" w:rsidR="006F2A9D" w:rsidRPr="006F2A9D" w:rsidRDefault="006F2A9D" w:rsidP="006F2A9D">
            <w:pPr>
              <w:pStyle w:val="Text"/>
            </w:pPr>
            <w:r w:rsidRPr="006F2A9D">
              <w:t>De</w:t>
            </w:r>
          </w:p>
        </w:tc>
        <w:tc>
          <w:tcPr>
            <w:tcW w:w="538" w:type="dxa"/>
          </w:tcPr>
          <w:p w14:paraId="4D5983FE" w14:textId="77777777" w:rsidR="006F2A9D" w:rsidRPr="006F2A9D" w:rsidRDefault="006F2A9D" w:rsidP="006F2A9D">
            <w:pPr>
              <w:pStyle w:val="Text"/>
            </w:pPr>
            <w:r w:rsidRPr="006F2A9D">
              <w:t>Si</w:t>
            </w:r>
          </w:p>
        </w:tc>
        <w:tc>
          <w:tcPr>
            <w:tcW w:w="538" w:type="dxa"/>
          </w:tcPr>
          <w:p w14:paraId="4D5983FF" w14:textId="77777777" w:rsidR="006F2A9D" w:rsidRPr="006F2A9D" w:rsidRDefault="006F2A9D" w:rsidP="006F2A9D">
            <w:pPr>
              <w:pStyle w:val="Text"/>
            </w:pPr>
            <w:r w:rsidRPr="006F2A9D">
              <w:t>Do</w:t>
            </w:r>
          </w:p>
        </w:tc>
        <w:tc>
          <w:tcPr>
            <w:tcW w:w="538" w:type="dxa"/>
          </w:tcPr>
          <w:p w14:paraId="4D598400" w14:textId="77777777" w:rsidR="006F2A9D" w:rsidRPr="006F2A9D" w:rsidRDefault="00D8691F" w:rsidP="006F2A9D">
            <w:pPr>
              <w:pStyle w:val="Text"/>
            </w:pPr>
            <w:r w:rsidRPr="00315ACD">
              <w:rPr>
                <w:lang w:val="es-CR"/>
              </w:rPr>
              <w:t>Err</w:t>
            </w:r>
          </w:p>
        </w:tc>
        <w:tc>
          <w:tcPr>
            <w:tcW w:w="538" w:type="dxa"/>
          </w:tcPr>
          <w:p w14:paraId="4D598401" w14:textId="77777777" w:rsidR="006F2A9D" w:rsidRPr="006F2A9D" w:rsidRDefault="00D8691F" w:rsidP="006F2A9D">
            <w:pPr>
              <w:pStyle w:val="Text"/>
            </w:pPr>
            <w:r w:rsidRPr="00315ACD">
              <w:rPr>
                <w:lang w:val="es-CR"/>
              </w:rPr>
              <w:t>Err</w:t>
            </w:r>
          </w:p>
        </w:tc>
        <w:tc>
          <w:tcPr>
            <w:tcW w:w="538" w:type="dxa"/>
          </w:tcPr>
          <w:p w14:paraId="4D598402" w14:textId="77777777" w:rsidR="006F2A9D" w:rsidRPr="006F2A9D" w:rsidRDefault="006F2A9D" w:rsidP="006F2A9D">
            <w:pPr>
              <w:pStyle w:val="Text"/>
            </w:pPr>
            <w:r w:rsidRPr="006F2A9D">
              <w:t>Do</w:t>
            </w:r>
          </w:p>
        </w:tc>
        <w:tc>
          <w:tcPr>
            <w:tcW w:w="538" w:type="dxa"/>
          </w:tcPr>
          <w:p w14:paraId="4D598403"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41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05" w14:textId="77777777" w:rsidR="006F2A9D" w:rsidRPr="00D61D0B" w:rsidRDefault="006F2A9D" w:rsidP="00D61D0B">
            <w:pPr>
              <w:pStyle w:val="Label"/>
            </w:pPr>
            <w:r w:rsidRPr="00D61D0B">
              <w:lastRenderedPageBreak/>
              <w:t>US</w:t>
            </w:r>
          </w:p>
        </w:tc>
        <w:tc>
          <w:tcPr>
            <w:tcW w:w="537" w:type="dxa"/>
            <w:tcBorders>
              <w:left w:val="single" w:sz="4" w:space="0" w:color="C0C0C0"/>
            </w:tcBorders>
          </w:tcPr>
          <w:p w14:paraId="4D598406" w14:textId="77777777" w:rsidR="006F2A9D" w:rsidRPr="006F2A9D" w:rsidRDefault="006F2A9D" w:rsidP="006F2A9D">
            <w:pPr>
              <w:pStyle w:val="Text"/>
            </w:pPr>
          </w:p>
        </w:tc>
        <w:tc>
          <w:tcPr>
            <w:tcW w:w="537" w:type="dxa"/>
          </w:tcPr>
          <w:p w14:paraId="4D598407" w14:textId="77777777" w:rsidR="006F2A9D" w:rsidRPr="006F2A9D" w:rsidRDefault="006F2A9D" w:rsidP="006F2A9D">
            <w:pPr>
              <w:pStyle w:val="Text"/>
            </w:pPr>
          </w:p>
        </w:tc>
        <w:tc>
          <w:tcPr>
            <w:tcW w:w="537" w:type="dxa"/>
          </w:tcPr>
          <w:p w14:paraId="4D598408" w14:textId="77777777" w:rsidR="006F2A9D" w:rsidRPr="006F2A9D" w:rsidRDefault="006F2A9D" w:rsidP="006F2A9D">
            <w:pPr>
              <w:pStyle w:val="Text"/>
            </w:pPr>
          </w:p>
        </w:tc>
        <w:tc>
          <w:tcPr>
            <w:tcW w:w="537" w:type="dxa"/>
          </w:tcPr>
          <w:p w14:paraId="4D598409" w14:textId="77777777" w:rsidR="006F2A9D" w:rsidRPr="006F2A9D" w:rsidRDefault="006F2A9D" w:rsidP="006F2A9D">
            <w:pPr>
              <w:pStyle w:val="Text"/>
            </w:pPr>
          </w:p>
        </w:tc>
        <w:tc>
          <w:tcPr>
            <w:tcW w:w="537" w:type="dxa"/>
          </w:tcPr>
          <w:p w14:paraId="4D59840A" w14:textId="77777777" w:rsidR="006F2A9D" w:rsidRPr="006F2A9D" w:rsidRDefault="006F2A9D" w:rsidP="006F2A9D">
            <w:pPr>
              <w:pStyle w:val="Text"/>
            </w:pPr>
            <w:r w:rsidRPr="006F2A9D">
              <w:t>Do</w:t>
            </w:r>
          </w:p>
        </w:tc>
        <w:tc>
          <w:tcPr>
            <w:tcW w:w="537" w:type="dxa"/>
          </w:tcPr>
          <w:p w14:paraId="4D59840B" w14:textId="77777777" w:rsidR="006F2A9D" w:rsidRPr="006F2A9D" w:rsidRDefault="006F2A9D" w:rsidP="006F2A9D">
            <w:pPr>
              <w:pStyle w:val="Text"/>
            </w:pPr>
            <w:r w:rsidRPr="006F2A9D">
              <w:t>Do</w:t>
            </w:r>
          </w:p>
        </w:tc>
        <w:tc>
          <w:tcPr>
            <w:tcW w:w="537" w:type="dxa"/>
          </w:tcPr>
          <w:p w14:paraId="4D59840C" w14:textId="77777777" w:rsidR="006F2A9D" w:rsidRPr="006F2A9D" w:rsidRDefault="006F2A9D" w:rsidP="006F2A9D">
            <w:pPr>
              <w:pStyle w:val="Text"/>
            </w:pPr>
            <w:r w:rsidRPr="006F2A9D">
              <w:t>Do</w:t>
            </w:r>
          </w:p>
        </w:tc>
        <w:tc>
          <w:tcPr>
            <w:tcW w:w="537" w:type="dxa"/>
          </w:tcPr>
          <w:p w14:paraId="4D59840D" w14:textId="77777777" w:rsidR="006F2A9D" w:rsidRPr="006F2A9D" w:rsidRDefault="006F2A9D" w:rsidP="006F2A9D">
            <w:pPr>
              <w:pStyle w:val="Text"/>
            </w:pPr>
            <w:r w:rsidRPr="006F2A9D">
              <w:t>Do</w:t>
            </w:r>
          </w:p>
        </w:tc>
        <w:tc>
          <w:tcPr>
            <w:tcW w:w="537" w:type="dxa"/>
          </w:tcPr>
          <w:p w14:paraId="4D59840E" w14:textId="77777777" w:rsidR="006F2A9D" w:rsidRPr="006F2A9D" w:rsidRDefault="006F2A9D" w:rsidP="006F2A9D">
            <w:pPr>
              <w:pStyle w:val="Text"/>
            </w:pPr>
            <w:r w:rsidRPr="006F2A9D">
              <w:t>Do</w:t>
            </w:r>
          </w:p>
        </w:tc>
        <w:tc>
          <w:tcPr>
            <w:tcW w:w="538" w:type="dxa"/>
          </w:tcPr>
          <w:p w14:paraId="4D59840F" w14:textId="77777777" w:rsidR="006F2A9D" w:rsidRPr="006F2A9D" w:rsidRDefault="006F2A9D" w:rsidP="006F2A9D">
            <w:pPr>
              <w:pStyle w:val="Text"/>
            </w:pPr>
            <w:r w:rsidRPr="006F2A9D">
              <w:t>De</w:t>
            </w:r>
          </w:p>
        </w:tc>
        <w:tc>
          <w:tcPr>
            <w:tcW w:w="538" w:type="dxa"/>
          </w:tcPr>
          <w:p w14:paraId="4D598410" w14:textId="77777777" w:rsidR="006F2A9D" w:rsidRPr="006F2A9D" w:rsidRDefault="006F2A9D" w:rsidP="006F2A9D">
            <w:pPr>
              <w:pStyle w:val="Text"/>
            </w:pPr>
            <w:r w:rsidRPr="006F2A9D">
              <w:t>Si</w:t>
            </w:r>
          </w:p>
        </w:tc>
        <w:tc>
          <w:tcPr>
            <w:tcW w:w="538" w:type="dxa"/>
          </w:tcPr>
          <w:p w14:paraId="4D598411" w14:textId="77777777" w:rsidR="006F2A9D" w:rsidRPr="006F2A9D" w:rsidRDefault="006F2A9D" w:rsidP="006F2A9D">
            <w:pPr>
              <w:pStyle w:val="Text"/>
            </w:pPr>
            <w:r w:rsidRPr="006F2A9D">
              <w:t>Do</w:t>
            </w:r>
          </w:p>
        </w:tc>
        <w:tc>
          <w:tcPr>
            <w:tcW w:w="538" w:type="dxa"/>
          </w:tcPr>
          <w:p w14:paraId="4D598412" w14:textId="77777777" w:rsidR="006F2A9D" w:rsidRPr="006F2A9D" w:rsidRDefault="00D8691F" w:rsidP="006F2A9D">
            <w:pPr>
              <w:pStyle w:val="Text"/>
            </w:pPr>
            <w:r w:rsidRPr="00315ACD">
              <w:rPr>
                <w:lang w:val="es-CR"/>
              </w:rPr>
              <w:t>Err</w:t>
            </w:r>
          </w:p>
        </w:tc>
        <w:tc>
          <w:tcPr>
            <w:tcW w:w="538" w:type="dxa"/>
          </w:tcPr>
          <w:p w14:paraId="4D598413" w14:textId="77777777" w:rsidR="006F2A9D" w:rsidRPr="006F2A9D" w:rsidRDefault="00D8691F" w:rsidP="006F2A9D">
            <w:pPr>
              <w:pStyle w:val="Text"/>
            </w:pPr>
            <w:r w:rsidRPr="00315ACD">
              <w:rPr>
                <w:lang w:val="es-CR"/>
              </w:rPr>
              <w:t>Err</w:t>
            </w:r>
          </w:p>
        </w:tc>
        <w:tc>
          <w:tcPr>
            <w:tcW w:w="538" w:type="dxa"/>
          </w:tcPr>
          <w:p w14:paraId="4D598414" w14:textId="77777777" w:rsidR="006F2A9D" w:rsidRPr="006F2A9D" w:rsidRDefault="006F2A9D" w:rsidP="006F2A9D">
            <w:pPr>
              <w:pStyle w:val="Text"/>
            </w:pPr>
            <w:r w:rsidRPr="006F2A9D">
              <w:t>Do</w:t>
            </w:r>
          </w:p>
        </w:tc>
        <w:tc>
          <w:tcPr>
            <w:tcW w:w="538" w:type="dxa"/>
          </w:tcPr>
          <w:p w14:paraId="4D598415"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42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17" w14:textId="77777777" w:rsidR="006F2A9D" w:rsidRPr="00D61D0B" w:rsidRDefault="006F2A9D" w:rsidP="00D61D0B">
            <w:pPr>
              <w:pStyle w:val="Label"/>
            </w:pPr>
            <w:r w:rsidRPr="00D61D0B">
              <w:t>In</w:t>
            </w:r>
          </w:p>
        </w:tc>
        <w:tc>
          <w:tcPr>
            <w:tcW w:w="537" w:type="dxa"/>
            <w:tcBorders>
              <w:left w:val="single" w:sz="4" w:space="0" w:color="C0C0C0"/>
            </w:tcBorders>
          </w:tcPr>
          <w:p w14:paraId="4D598418" w14:textId="77777777" w:rsidR="006F2A9D" w:rsidRPr="006F2A9D" w:rsidRDefault="006F2A9D" w:rsidP="006F2A9D">
            <w:pPr>
              <w:pStyle w:val="Text"/>
            </w:pPr>
          </w:p>
        </w:tc>
        <w:tc>
          <w:tcPr>
            <w:tcW w:w="537" w:type="dxa"/>
          </w:tcPr>
          <w:p w14:paraId="4D598419" w14:textId="77777777" w:rsidR="006F2A9D" w:rsidRPr="006F2A9D" w:rsidRDefault="006F2A9D" w:rsidP="006F2A9D">
            <w:pPr>
              <w:pStyle w:val="Text"/>
            </w:pPr>
          </w:p>
        </w:tc>
        <w:tc>
          <w:tcPr>
            <w:tcW w:w="537" w:type="dxa"/>
          </w:tcPr>
          <w:p w14:paraId="4D59841A" w14:textId="77777777" w:rsidR="006F2A9D" w:rsidRPr="006F2A9D" w:rsidRDefault="006F2A9D" w:rsidP="006F2A9D">
            <w:pPr>
              <w:pStyle w:val="Text"/>
            </w:pPr>
          </w:p>
        </w:tc>
        <w:tc>
          <w:tcPr>
            <w:tcW w:w="537" w:type="dxa"/>
          </w:tcPr>
          <w:p w14:paraId="4D59841B" w14:textId="77777777" w:rsidR="006F2A9D" w:rsidRPr="006F2A9D" w:rsidRDefault="006F2A9D" w:rsidP="006F2A9D">
            <w:pPr>
              <w:pStyle w:val="Text"/>
            </w:pPr>
          </w:p>
        </w:tc>
        <w:tc>
          <w:tcPr>
            <w:tcW w:w="537" w:type="dxa"/>
          </w:tcPr>
          <w:p w14:paraId="4D59841C" w14:textId="77777777" w:rsidR="006F2A9D" w:rsidRPr="006F2A9D" w:rsidRDefault="006F2A9D" w:rsidP="006F2A9D">
            <w:pPr>
              <w:pStyle w:val="Text"/>
            </w:pPr>
          </w:p>
        </w:tc>
        <w:tc>
          <w:tcPr>
            <w:tcW w:w="537" w:type="dxa"/>
          </w:tcPr>
          <w:p w14:paraId="4D59841D" w14:textId="77777777" w:rsidR="006F2A9D" w:rsidRPr="006F2A9D" w:rsidRDefault="006F2A9D" w:rsidP="006F2A9D">
            <w:pPr>
              <w:pStyle w:val="Text"/>
            </w:pPr>
            <w:r w:rsidRPr="006F2A9D">
              <w:t>Do</w:t>
            </w:r>
          </w:p>
        </w:tc>
        <w:tc>
          <w:tcPr>
            <w:tcW w:w="537" w:type="dxa"/>
          </w:tcPr>
          <w:p w14:paraId="4D59841E" w14:textId="77777777" w:rsidR="006F2A9D" w:rsidRPr="006F2A9D" w:rsidRDefault="006F2A9D" w:rsidP="006F2A9D">
            <w:pPr>
              <w:pStyle w:val="Text"/>
            </w:pPr>
            <w:r w:rsidRPr="006F2A9D">
              <w:t>Do</w:t>
            </w:r>
          </w:p>
        </w:tc>
        <w:tc>
          <w:tcPr>
            <w:tcW w:w="537" w:type="dxa"/>
          </w:tcPr>
          <w:p w14:paraId="4D59841F" w14:textId="77777777" w:rsidR="006F2A9D" w:rsidRPr="006F2A9D" w:rsidRDefault="006F2A9D" w:rsidP="006F2A9D">
            <w:pPr>
              <w:pStyle w:val="Text"/>
            </w:pPr>
            <w:r w:rsidRPr="006F2A9D">
              <w:t>Do</w:t>
            </w:r>
          </w:p>
        </w:tc>
        <w:tc>
          <w:tcPr>
            <w:tcW w:w="537" w:type="dxa"/>
          </w:tcPr>
          <w:p w14:paraId="4D598420" w14:textId="77777777" w:rsidR="006F2A9D" w:rsidRPr="006F2A9D" w:rsidRDefault="006F2A9D" w:rsidP="006F2A9D">
            <w:pPr>
              <w:pStyle w:val="Text"/>
            </w:pPr>
            <w:r w:rsidRPr="006F2A9D">
              <w:t>Do</w:t>
            </w:r>
          </w:p>
        </w:tc>
        <w:tc>
          <w:tcPr>
            <w:tcW w:w="538" w:type="dxa"/>
          </w:tcPr>
          <w:p w14:paraId="4D598421" w14:textId="77777777" w:rsidR="006F2A9D" w:rsidRPr="006F2A9D" w:rsidRDefault="006F2A9D" w:rsidP="006F2A9D">
            <w:pPr>
              <w:pStyle w:val="Text"/>
            </w:pPr>
            <w:r w:rsidRPr="006F2A9D">
              <w:t>De</w:t>
            </w:r>
          </w:p>
        </w:tc>
        <w:tc>
          <w:tcPr>
            <w:tcW w:w="538" w:type="dxa"/>
          </w:tcPr>
          <w:p w14:paraId="4D598422" w14:textId="77777777" w:rsidR="006F2A9D" w:rsidRPr="006F2A9D" w:rsidRDefault="006F2A9D" w:rsidP="006F2A9D">
            <w:pPr>
              <w:pStyle w:val="Text"/>
            </w:pPr>
            <w:r w:rsidRPr="006F2A9D">
              <w:t>Si</w:t>
            </w:r>
          </w:p>
        </w:tc>
        <w:tc>
          <w:tcPr>
            <w:tcW w:w="538" w:type="dxa"/>
          </w:tcPr>
          <w:p w14:paraId="4D598423" w14:textId="77777777" w:rsidR="006F2A9D" w:rsidRPr="006F2A9D" w:rsidRDefault="006F2A9D" w:rsidP="006F2A9D">
            <w:pPr>
              <w:pStyle w:val="Text"/>
            </w:pPr>
            <w:r w:rsidRPr="006F2A9D">
              <w:t>Do</w:t>
            </w:r>
          </w:p>
        </w:tc>
        <w:tc>
          <w:tcPr>
            <w:tcW w:w="538" w:type="dxa"/>
          </w:tcPr>
          <w:p w14:paraId="4D598424" w14:textId="77777777" w:rsidR="006F2A9D" w:rsidRPr="006F2A9D" w:rsidRDefault="00D8691F" w:rsidP="006F2A9D">
            <w:pPr>
              <w:pStyle w:val="Text"/>
            </w:pPr>
            <w:r w:rsidRPr="00315ACD">
              <w:rPr>
                <w:lang w:val="es-CR"/>
              </w:rPr>
              <w:t>Err</w:t>
            </w:r>
          </w:p>
        </w:tc>
        <w:tc>
          <w:tcPr>
            <w:tcW w:w="538" w:type="dxa"/>
          </w:tcPr>
          <w:p w14:paraId="4D598425" w14:textId="77777777" w:rsidR="006F2A9D" w:rsidRPr="006F2A9D" w:rsidRDefault="00D8691F" w:rsidP="006F2A9D">
            <w:pPr>
              <w:pStyle w:val="Text"/>
            </w:pPr>
            <w:r w:rsidRPr="00315ACD">
              <w:rPr>
                <w:lang w:val="es-CR"/>
              </w:rPr>
              <w:t>Err</w:t>
            </w:r>
          </w:p>
        </w:tc>
        <w:tc>
          <w:tcPr>
            <w:tcW w:w="538" w:type="dxa"/>
          </w:tcPr>
          <w:p w14:paraId="4D598426" w14:textId="77777777" w:rsidR="006F2A9D" w:rsidRPr="006F2A9D" w:rsidRDefault="006F2A9D" w:rsidP="006F2A9D">
            <w:pPr>
              <w:pStyle w:val="Text"/>
            </w:pPr>
            <w:r w:rsidRPr="006F2A9D">
              <w:t>Do</w:t>
            </w:r>
          </w:p>
        </w:tc>
        <w:tc>
          <w:tcPr>
            <w:tcW w:w="538" w:type="dxa"/>
          </w:tcPr>
          <w:p w14:paraId="4D598427"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43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29" w14:textId="77777777" w:rsidR="006F2A9D" w:rsidRPr="00D61D0B" w:rsidRDefault="006F2A9D" w:rsidP="00D61D0B">
            <w:pPr>
              <w:pStyle w:val="Label"/>
            </w:pPr>
            <w:r w:rsidRPr="00D61D0B">
              <w:t>UI</w:t>
            </w:r>
          </w:p>
        </w:tc>
        <w:tc>
          <w:tcPr>
            <w:tcW w:w="537" w:type="dxa"/>
            <w:tcBorders>
              <w:left w:val="single" w:sz="4" w:space="0" w:color="C0C0C0"/>
            </w:tcBorders>
          </w:tcPr>
          <w:p w14:paraId="4D59842A" w14:textId="77777777" w:rsidR="006F2A9D" w:rsidRPr="006F2A9D" w:rsidRDefault="006F2A9D" w:rsidP="006F2A9D">
            <w:pPr>
              <w:pStyle w:val="Text"/>
            </w:pPr>
          </w:p>
        </w:tc>
        <w:tc>
          <w:tcPr>
            <w:tcW w:w="537" w:type="dxa"/>
          </w:tcPr>
          <w:p w14:paraId="4D59842B" w14:textId="77777777" w:rsidR="006F2A9D" w:rsidRPr="006F2A9D" w:rsidRDefault="006F2A9D" w:rsidP="006F2A9D">
            <w:pPr>
              <w:pStyle w:val="Text"/>
            </w:pPr>
          </w:p>
        </w:tc>
        <w:tc>
          <w:tcPr>
            <w:tcW w:w="537" w:type="dxa"/>
          </w:tcPr>
          <w:p w14:paraId="4D59842C" w14:textId="77777777" w:rsidR="006F2A9D" w:rsidRPr="006F2A9D" w:rsidRDefault="006F2A9D" w:rsidP="006F2A9D">
            <w:pPr>
              <w:pStyle w:val="Text"/>
            </w:pPr>
          </w:p>
        </w:tc>
        <w:tc>
          <w:tcPr>
            <w:tcW w:w="537" w:type="dxa"/>
          </w:tcPr>
          <w:p w14:paraId="4D59842D" w14:textId="77777777" w:rsidR="006F2A9D" w:rsidRPr="006F2A9D" w:rsidRDefault="006F2A9D" w:rsidP="006F2A9D">
            <w:pPr>
              <w:pStyle w:val="Text"/>
            </w:pPr>
          </w:p>
        </w:tc>
        <w:tc>
          <w:tcPr>
            <w:tcW w:w="537" w:type="dxa"/>
          </w:tcPr>
          <w:p w14:paraId="4D59842E" w14:textId="77777777" w:rsidR="006F2A9D" w:rsidRPr="006F2A9D" w:rsidRDefault="006F2A9D" w:rsidP="006F2A9D">
            <w:pPr>
              <w:pStyle w:val="Text"/>
            </w:pPr>
          </w:p>
        </w:tc>
        <w:tc>
          <w:tcPr>
            <w:tcW w:w="537" w:type="dxa"/>
          </w:tcPr>
          <w:p w14:paraId="4D59842F" w14:textId="77777777" w:rsidR="006F2A9D" w:rsidRPr="006F2A9D" w:rsidRDefault="006F2A9D" w:rsidP="006F2A9D">
            <w:pPr>
              <w:pStyle w:val="Text"/>
            </w:pPr>
          </w:p>
        </w:tc>
        <w:tc>
          <w:tcPr>
            <w:tcW w:w="537" w:type="dxa"/>
          </w:tcPr>
          <w:p w14:paraId="4D598430" w14:textId="77777777" w:rsidR="006F2A9D" w:rsidRPr="006F2A9D" w:rsidRDefault="006F2A9D" w:rsidP="006F2A9D">
            <w:pPr>
              <w:pStyle w:val="Text"/>
            </w:pPr>
            <w:r w:rsidRPr="006F2A9D">
              <w:t>Do</w:t>
            </w:r>
          </w:p>
        </w:tc>
        <w:tc>
          <w:tcPr>
            <w:tcW w:w="537" w:type="dxa"/>
          </w:tcPr>
          <w:p w14:paraId="4D598431" w14:textId="77777777" w:rsidR="006F2A9D" w:rsidRPr="006F2A9D" w:rsidRDefault="006F2A9D" w:rsidP="006F2A9D">
            <w:pPr>
              <w:pStyle w:val="Text"/>
            </w:pPr>
            <w:r w:rsidRPr="006F2A9D">
              <w:t>Do</w:t>
            </w:r>
          </w:p>
        </w:tc>
        <w:tc>
          <w:tcPr>
            <w:tcW w:w="537" w:type="dxa"/>
          </w:tcPr>
          <w:p w14:paraId="4D598432" w14:textId="77777777" w:rsidR="006F2A9D" w:rsidRPr="006F2A9D" w:rsidRDefault="006F2A9D" w:rsidP="006F2A9D">
            <w:pPr>
              <w:pStyle w:val="Text"/>
            </w:pPr>
            <w:r w:rsidRPr="006F2A9D">
              <w:t>Do</w:t>
            </w:r>
          </w:p>
        </w:tc>
        <w:tc>
          <w:tcPr>
            <w:tcW w:w="538" w:type="dxa"/>
          </w:tcPr>
          <w:p w14:paraId="4D598433" w14:textId="77777777" w:rsidR="006F2A9D" w:rsidRPr="006F2A9D" w:rsidRDefault="006F2A9D" w:rsidP="006F2A9D">
            <w:pPr>
              <w:pStyle w:val="Text"/>
            </w:pPr>
            <w:r w:rsidRPr="006F2A9D">
              <w:t>De</w:t>
            </w:r>
          </w:p>
        </w:tc>
        <w:tc>
          <w:tcPr>
            <w:tcW w:w="538" w:type="dxa"/>
          </w:tcPr>
          <w:p w14:paraId="4D598434" w14:textId="77777777" w:rsidR="006F2A9D" w:rsidRPr="006F2A9D" w:rsidRDefault="006F2A9D" w:rsidP="006F2A9D">
            <w:pPr>
              <w:pStyle w:val="Text"/>
            </w:pPr>
            <w:r w:rsidRPr="006F2A9D">
              <w:t>Si</w:t>
            </w:r>
          </w:p>
        </w:tc>
        <w:tc>
          <w:tcPr>
            <w:tcW w:w="538" w:type="dxa"/>
          </w:tcPr>
          <w:p w14:paraId="4D598435" w14:textId="77777777" w:rsidR="006F2A9D" w:rsidRPr="006F2A9D" w:rsidRDefault="006F2A9D" w:rsidP="006F2A9D">
            <w:pPr>
              <w:pStyle w:val="Text"/>
            </w:pPr>
            <w:r w:rsidRPr="006F2A9D">
              <w:t>Do</w:t>
            </w:r>
          </w:p>
        </w:tc>
        <w:tc>
          <w:tcPr>
            <w:tcW w:w="538" w:type="dxa"/>
          </w:tcPr>
          <w:p w14:paraId="4D598436" w14:textId="77777777" w:rsidR="006F2A9D" w:rsidRPr="006F2A9D" w:rsidRDefault="00D8691F" w:rsidP="006F2A9D">
            <w:pPr>
              <w:pStyle w:val="Text"/>
            </w:pPr>
            <w:r w:rsidRPr="00315ACD">
              <w:rPr>
                <w:lang w:val="es-CR"/>
              </w:rPr>
              <w:t>Err</w:t>
            </w:r>
          </w:p>
        </w:tc>
        <w:tc>
          <w:tcPr>
            <w:tcW w:w="538" w:type="dxa"/>
          </w:tcPr>
          <w:p w14:paraId="4D598437" w14:textId="77777777" w:rsidR="006F2A9D" w:rsidRPr="006F2A9D" w:rsidRDefault="00D8691F" w:rsidP="006F2A9D">
            <w:pPr>
              <w:pStyle w:val="Text"/>
            </w:pPr>
            <w:r w:rsidRPr="00315ACD">
              <w:rPr>
                <w:lang w:val="es-CR"/>
              </w:rPr>
              <w:t>Err</w:t>
            </w:r>
          </w:p>
        </w:tc>
        <w:tc>
          <w:tcPr>
            <w:tcW w:w="538" w:type="dxa"/>
          </w:tcPr>
          <w:p w14:paraId="4D598438" w14:textId="77777777" w:rsidR="006F2A9D" w:rsidRPr="006F2A9D" w:rsidRDefault="006F2A9D" w:rsidP="006F2A9D">
            <w:pPr>
              <w:pStyle w:val="Text"/>
            </w:pPr>
            <w:r w:rsidRPr="006F2A9D">
              <w:t>Do</w:t>
            </w:r>
          </w:p>
        </w:tc>
        <w:tc>
          <w:tcPr>
            <w:tcW w:w="538" w:type="dxa"/>
          </w:tcPr>
          <w:p w14:paraId="4D598439"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44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3B" w14:textId="77777777" w:rsidR="006F2A9D" w:rsidRPr="00D61D0B" w:rsidRDefault="006F2A9D" w:rsidP="00D61D0B">
            <w:pPr>
              <w:pStyle w:val="Label"/>
            </w:pPr>
            <w:r w:rsidRPr="00D61D0B">
              <w:t>Lo</w:t>
            </w:r>
          </w:p>
        </w:tc>
        <w:tc>
          <w:tcPr>
            <w:tcW w:w="537" w:type="dxa"/>
            <w:tcBorders>
              <w:left w:val="single" w:sz="4" w:space="0" w:color="C0C0C0"/>
            </w:tcBorders>
          </w:tcPr>
          <w:p w14:paraId="4D59843C" w14:textId="77777777" w:rsidR="006F2A9D" w:rsidRPr="006F2A9D" w:rsidRDefault="006F2A9D" w:rsidP="006F2A9D">
            <w:pPr>
              <w:pStyle w:val="Text"/>
            </w:pPr>
          </w:p>
        </w:tc>
        <w:tc>
          <w:tcPr>
            <w:tcW w:w="537" w:type="dxa"/>
          </w:tcPr>
          <w:p w14:paraId="4D59843D" w14:textId="77777777" w:rsidR="006F2A9D" w:rsidRPr="006F2A9D" w:rsidRDefault="006F2A9D" w:rsidP="006F2A9D">
            <w:pPr>
              <w:pStyle w:val="Text"/>
            </w:pPr>
          </w:p>
        </w:tc>
        <w:tc>
          <w:tcPr>
            <w:tcW w:w="537" w:type="dxa"/>
          </w:tcPr>
          <w:p w14:paraId="4D59843E" w14:textId="77777777" w:rsidR="006F2A9D" w:rsidRPr="006F2A9D" w:rsidRDefault="006F2A9D" w:rsidP="006F2A9D">
            <w:pPr>
              <w:pStyle w:val="Text"/>
            </w:pPr>
          </w:p>
        </w:tc>
        <w:tc>
          <w:tcPr>
            <w:tcW w:w="537" w:type="dxa"/>
          </w:tcPr>
          <w:p w14:paraId="4D59843F" w14:textId="77777777" w:rsidR="006F2A9D" w:rsidRPr="006F2A9D" w:rsidRDefault="006F2A9D" w:rsidP="006F2A9D">
            <w:pPr>
              <w:pStyle w:val="Text"/>
            </w:pPr>
          </w:p>
        </w:tc>
        <w:tc>
          <w:tcPr>
            <w:tcW w:w="537" w:type="dxa"/>
          </w:tcPr>
          <w:p w14:paraId="4D598440" w14:textId="77777777" w:rsidR="006F2A9D" w:rsidRPr="006F2A9D" w:rsidRDefault="006F2A9D" w:rsidP="006F2A9D">
            <w:pPr>
              <w:pStyle w:val="Text"/>
            </w:pPr>
          </w:p>
        </w:tc>
        <w:tc>
          <w:tcPr>
            <w:tcW w:w="537" w:type="dxa"/>
          </w:tcPr>
          <w:p w14:paraId="4D598441" w14:textId="77777777" w:rsidR="006F2A9D" w:rsidRPr="006F2A9D" w:rsidRDefault="006F2A9D" w:rsidP="006F2A9D">
            <w:pPr>
              <w:pStyle w:val="Text"/>
            </w:pPr>
          </w:p>
        </w:tc>
        <w:tc>
          <w:tcPr>
            <w:tcW w:w="537" w:type="dxa"/>
          </w:tcPr>
          <w:p w14:paraId="4D598442" w14:textId="77777777" w:rsidR="006F2A9D" w:rsidRPr="006F2A9D" w:rsidRDefault="006F2A9D" w:rsidP="006F2A9D">
            <w:pPr>
              <w:pStyle w:val="Text"/>
            </w:pPr>
          </w:p>
        </w:tc>
        <w:tc>
          <w:tcPr>
            <w:tcW w:w="537" w:type="dxa"/>
          </w:tcPr>
          <w:p w14:paraId="4D598443" w14:textId="77777777" w:rsidR="006F2A9D" w:rsidRPr="006F2A9D" w:rsidRDefault="006F2A9D" w:rsidP="006F2A9D">
            <w:pPr>
              <w:pStyle w:val="Text"/>
            </w:pPr>
            <w:r w:rsidRPr="006F2A9D">
              <w:t>Do</w:t>
            </w:r>
          </w:p>
        </w:tc>
        <w:tc>
          <w:tcPr>
            <w:tcW w:w="537" w:type="dxa"/>
          </w:tcPr>
          <w:p w14:paraId="4D598444" w14:textId="77777777" w:rsidR="006F2A9D" w:rsidRPr="006F2A9D" w:rsidRDefault="006F2A9D" w:rsidP="006F2A9D">
            <w:pPr>
              <w:pStyle w:val="Text"/>
            </w:pPr>
            <w:r w:rsidRPr="006F2A9D">
              <w:t>Do</w:t>
            </w:r>
          </w:p>
        </w:tc>
        <w:tc>
          <w:tcPr>
            <w:tcW w:w="538" w:type="dxa"/>
          </w:tcPr>
          <w:p w14:paraId="4D598445" w14:textId="77777777" w:rsidR="006F2A9D" w:rsidRPr="006F2A9D" w:rsidRDefault="006F2A9D" w:rsidP="006F2A9D">
            <w:pPr>
              <w:pStyle w:val="Text"/>
            </w:pPr>
            <w:r w:rsidRPr="006F2A9D">
              <w:t>De</w:t>
            </w:r>
          </w:p>
        </w:tc>
        <w:tc>
          <w:tcPr>
            <w:tcW w:w="538" w:type="dxa"/>
          </w:tcPr>
          <w:p w14:paraId="4D598446" w14:textId="77777777" w:rsidR="006F2A9D" w:rsidRPr="006F2A9D" w:rsidRDefault="006F2A9D" w:rsidP="006F2A9D">
            <w:pPr>
              <w:pStyle w:val="Text"/>
            </w:pPr>
            <w:r w:rsidRPr="006F2A9D">
              <w:t>Si</w:t>
            </w:r>
          </w:p>
        </w:tc>
        <w:tc>
          <w:tcPr>
            <w:tcW w:w="538" w:type="dxa"/>
          </w:tcPr>
          <w:p w14:paraId="4D598447" w14:textId="77777777" w:rsidR="006F2A9D" w:rsidRPr="006F2A9D" w:rsidRDefault="006F2A9D" w:rsidP="006F2A9D">
            <w:pPr>
              <w:pStyle w:val="Text"/>
            </w:pPr>
            <w:r w:rsidRPr="006F2A9D">
              <w:t>Do</w:t>
            </w:r>
          </w:p>
        </w:tc>
        <w:tc>
          <w:tcPr>
            <w:tcW w:w="538" w:type="dxa"/>
          </w:tcPr>
          <w:p w14:paraId="4D598448" w14:textId="77777777" w:rsidR="006F2A9D" w:rsidRPr="006F2A9D" w:rsidRDefault="00D8691F" w:rsidP="006F2A9D">
            <w:pPr>
              <w:pStyle w:val="Text"/>
            </w:pPr>
            <w:r w:rsidRPr="00315ACD">
              <w:rPr>
                <w:lang w:val="es-CR"/>
              </w:rPr>
              <w:t>Err</w:t>
            </w:r>
          </w:p>
        </w:tc>
        <w:tc>
          <w:tcPr>
            <w:tcW w:w="538" w:type="dxa"/>
          </w:tcPr>
          <w:p w14:paraId="4D598449" w14:textId="77777777" w:rsidR="006F2A9D" w:rsidRPr="006F2A9D" w:rsidRDefault="00D8691F" w:rsidP="006F2A9D">
            <w:pPr>
              <w:pStyle w:val="Text"/>
            </w:pPr>
            <w:r w:rsidRPr="00315ACD">
              <w:rPr>
                <w:lang w:val="es-CR"/>
              </w:rPr>
              <w:t>Err</w:t>
            </w:r>
          </w:p>
        </w:tc>
        <w:tc>
          <w:tcPr>
            <w:tcW w:w="538" w:type="dxa"/>
          </w:tcPr>
          <w:p w14:paraId="4D59844A" w14:textId="77777777" w:rsidR="006F2A9D" w:rsidRPr="006F2A9D" w:rsidRDefault="006F2A9D" w:rsidP="006F2A9D">
            <w:pPr>
              <w:pStyle w:val="Text"/>
            </w:pPr>
            <w:r w:rsidRPr="006F2A9D">
              <w:t>Do</w:t>
            </w:r>
          </w:p>
        </w:tc>
        <w:tc>
          <w:tcPr>
            <w:tcW w:w="538" w:type="dxa"/>
          </w:tcPr>
          <w:p w14:paraId="4D59844B" w14:textId="77777777" w:rsidR="006F2A9D" w:rsidRPr="006F2A9D" w:rsidRDefault="006F2A9D" w:rsidP="006F2A9D">
            <w:pPr>
              <w:pStyle w:val="Text"/>
            </w:pPr>
            <w:smartTag w:uri="urn:schemas-microsoft-com:office:smarttags" w:element="place">
              <w:r w:rsidRPr="006F2A9D">
                <w:t>Ob</w:t>
              </w:r>
            </w:smartTag>
          </w:p>
        </w:tc>
      </w:tr>
      <w:tr w:rsidR="00315ACD" w:rsidRPr="006F2A9D" w14:paraId="4D59845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4D" w14:textId="77777777" w:rsidR="006F2A9D" w:rsidRPr="00D61D0B" w:rsidRDefault="006F2A9D" w:rsidP="00D61D0B">
            <w:pPr>
              <w:pStyle w:val="Label"/>
            </w:pPr>
            <w:r w:rsidRPr="00D61D0B">
              <w:t>UL</w:t>
            </w:r>
          </w:p>
        </w:tc>
        <w:tc>
          <w:tcPr>
            <w:tcW w:w="537" w:type="dxa"/>
            <w:tcBorders>
              <w:left w:val="single" w:sz="4" w:space="0" w:color="C0C0C0"/>
            </w:tcBorders>
          </w:tcPr>
          <w:p w14:paraId="4D59844E" w14:textId="77777777" w:rsidR="006F2A9D" w:rsidRPr="006F2A9D" w:rsidRDefault="006F2A9D" w:rsidP="006F2A9D">
            <w:pPr>
              <w:pStyle w:val="Text"/>
            </w:pPr>
          </w:p>
        </w:tc>
        <w:tc>
          <w:tcPr>
            <w:tcW w:w="537" w:type="dxa"/>
          </w:tcPr>
          <w:p w14:paraId="4D59844F" w14:textId="77777777" w:rsidR="006F2A9D" w:rsidRPr="006F2A9D" w:rsidRDefault="006F2A9D" w:rsidP="006F2A9D">
            <w:pPr>
              <w:pStyle w:val="Text"/>
            </w:pPr>
          </w:p>
        </w:tc>
        <w:tc>
          <w:tcPr>
            <w:tcW w:w="537" w:type="dxa"/>
          </w:tcPr>
          <w:p w14:paraId="4D598450" w14:textId="77777777" w:rsidR="006F2A9D" w:rsidRPr="006F2A9D" w:rsidRDefault="006F2A9D" w:rsidP="006F2A9D">
            <w:pPr>
              <w:pStyle w:val="Text"/>
            </w:pPr>
          </w:p>
        </w:tc>
        <w:tc>
          <w:tcPr>
            <w:tcW w:w="537" w:type="dxa"/>
          </w:tcPr>
          <w:p w14:paraId="4D598451" w14:textId="77777777" w:rsidR="006F2A9D" w:rsidRPr="006F2A9D" w:rsidRDefault="006F2A9D" w:rsidP="006F2A9D">
            <w:pPr>
              <w:pStyle w:val="Text"/>
            </w:pPr>
          </w:p>
        </w:tc>
        <w:tc>
          <w:tcPr>
            <w:tcW w:w="537" w:type="dxa"/>
          </w:tcPr>
          <w:p w14:paraId="4D598452" w14:textId="77777777" w:rsidR="006F2A9D" w:rsidRPr="006F2A9D" w:rsidRDefault="006F2A9D" w:rsidP="006F2A9D">
            <w:pPr>
              <w:pStyle w:val="Text"/>
            </w:pPr>
          </w:p>
        </w:tc>
        <w:tc>
          <w:tcPr>
            <w:tcW w:w="537" w:type="dxa"/>
          </w:tcPr>
          <w:p w14:paraId="4D598453" w14:textId="77777777" w:rsidR="006F2A9D" w:rsidRPr="006F2A9D" w:rsidRDefault="006F2A9D" w:rsidP="006F2A9D">
            <w:pPr>
              <w:pStyle w:val="Text"/>
            </w:pPr>
          </w:p>
        </w:tc>
        <w:tc>
          <w:tcPr>
            <w:tcW w:w="537" w:type="dxa"/>
          </w:tcPr>
          <w:p w14:paraId="4D598454" w14:textId="77777777" w:rsidR="006F2A9D" w:rsidRPr="006F2A9D" w:rsidRDefault="006F2A9D" w:rsidP="006F2A9D">
            <w:pPr>
              <w:pStyle w:val="Text"/>
            </w:pPr>
          </w:p>
        </w:tc>
        <w:tc>
          <w:tcPr>
            <w:tcW w:w="537" w:type="dxa"/>
          </w:tcPr>
          <w:p w14:paraId="4D598455" w14:textId="77777777" w:rsidR="006F2A9D" w:rsidRPr="006F2A9D" w:rsidRDefault="006F2A9D" w:rsidP="006F2A9D">
            <w:pPr>
              <w:pStyle w:val="Text"/>
            </w:pPr>
          </w:p>
        </w:tc>
        <w:tc>
          <w:tcPr>
            <w:tcW w:w="537" w:type="dxa"/>
          </w:tcPr>
          <w:p w14:paraId="4D598456" w14:textId="77777777" w:rsidR="006F2A9D" w:rsidRPr="006F2A9D" w:rsidRDefault="006F2A9D" w:rsidP="006F2A9D">
            <w:pPr>
              <w:pStyle w:val="Text"/>
            </w:pPr>
            <w:r w:rsidRPr="006F2A9D">
              <w:t>Do</w:t>
            </w:r>
          </w:p>
        </w:tc>
        <w:tc>
          <w:tcPr>
            <w:tcW w:w="538" w:type="dxa"/>
          </w:tcPr>
          <w:p w14:paraId="4D598457" w14:textId="77777777" w:rsidR="006F2A9D" w:rsidRPr="006F2A9D" w:rsidRDefault="006F2A9D" w:rsidP="006F2A9D">
            <w:pPr>
              <w:pStyle w:val="Text"/>
            </w:pPr>
            <w:r w:rsidRPr="006F2A9D">
              <w:t>De</w:t>
            </w:r>
          </w:p>
        </w:tc>
        <w:tc>
          <w:tcPr>
            <w:tcW w:w="538" w:type="dxa"/>
          </w:tcPr>
          <w:p w14:paraId="4D598458" w14:textId="77777777" w:rsidR="006F2A9D" w:rsidRPr="006F2A9D" w:rsidRDefault="006F2A9D" w:rsidP="006F2A9D">
            <w:pPr>
              <w:pStyle w:val="Text"/>
            </w:pPr>
            <w:r w:rsidRPr="006F2A9D">
              <w:t>Si</w:t>
            </w:r>
          </w:p>
        </w:tc>
        <w:tc>
          <w:tcPr>
            <w:tcW w:w="538" w:type="dxa"/>
          </w:tcPr>
          <w:p w14:paraId="4D598459" w14:textId="77777777" w:rsidR="006F2A9D" w:rsidRPr="006F2A9D" w:rsidRDefault="006F2A9D" w:rsidP="006F2A9D">
            <w:pPr>
              <w:pStyle w:val="Text"/>
            </w:pPr>
            <w:r w:rsidRPr="006F2A9D">
              <w:t>Do</w:t>
            </w:r>
          </w:p>
        </w:tc>
        <w:tc>
          <w:tcPr>
            <w:tcW w:w="538" w:type="dxa"/>
          </w:tcPr>
          <w:p w14:paraId="4D59845A" w14:textId="77777777" w:rsidR="006F2A9D" w:rsidRPr="006F2A9D" w:rsidRDefault="00D8691F" w:rsidP="006F2A9D">
            <w:pPr>
              <w:pStyle w:val="Text"/>
            </w:pPr>
            <w:r w:rsidRPr="00315ACD">
              <w:rPr>
                <w:lang w:val="es-CR"/>
              </w:rPr>
              <w:t>Err</w:t>
            </w:r>
          </w:p>
        </w:tc>
        <w:tc>
          <w:tcPr>
            <w:tcW w:w="538" w:type="dxa"/>
          </w:tcPr>
          <w:p w14:paraId="4D59845B" w14:textId="77777777" w:rsidR="006F2A9D" w:rsidRPr="006F2A9D" w:rsidRDefault="00D8691F" w:rsidP="006F2A9D">
            <w:pPr>
              <w:pStyle w:val="Text"/>
            </w:pPr>
            <w:r w:rsidRPr="00315ACD">
              <w:rPr>
                <w:lang w:val="es-CR"/>
              </w:rPr>
              <w:t>Err</w:t>
            </w:r>
          </w:p>
        </w:tc>
        <w:tc>
          <w:tcPr>
            <w:tcW w:w="538" w:type="dxa"/>
          </w:tcPr>
          <w:p w14:paraId="4D59845C" w14:textId="77777777" w:rsidR="006F2A9D" w:rsidRPr="006F2A9D" w:rsidRDefault="006F2A9D" w:rsidP="006F2A9D">
            <w:pPr>
              <w:pStyle w:val="Text"/>
            </w:pPr>
            <w:r w:rsidRPr="006F2A9D">
              <w:t>Do</w:t>
            </w:r>
          </w:p>
        </w:tc>
        <w:tc>
          <w:tcPr>
            <w:tcW w:w="538" w:type="dxa"/>
          </w:tcPr>
          <w:p w14:paraId="4D59845D" w14:textId="77777777" w:rsidR="006F2A9D" w:rsidRPr="006F2A9D" w:rsidRDefault="006F2A9D" w:rsidP="006F2A9D">
            <w:pPr>
              <w:pStyle w:val="Text"/>
            </w:pPr>
            <w:smartTag w:uri="urn:schemas-microsoft-com:office:smarttags" w:element="place">
              <w:r w:rsidRPr="006F2A9D">
                <w:t>Ob</w:t>
              </w:r>
            </w:smartTag>
          </w:p>
        </w:tc>
      </w:tr>
      <w:tr w:rsidR="00315ACD" w:rsidRPr="00315ACD" w14:paraId="4D59847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5F" w14:textId="77777777" w:rsidR="006F2A9D" w:rsidRPr="00D61D0B" w:rsidRDefault="006F2A9D" w:rsidP="00D61D0B">
            <w:pPr>
              <w:pStyle w:val="Label"/>
            </w:pPr>
            <w:r w:rsidRPr="00D61D0B">
              <w:t>De</w:t>
            </w:r>
          </w:p>
        </w:tc>
        <w:tc>
          <w:tcPr>
            <w:tcW w:w="537" w:type="dxa"/>
            <w:tcBorders>
              <w:left w:val="single" w:sz="4" w:space="0" w:color="C0C0C0"/>
            </w:tcBorders>
          </w:tcPr>
          <w:p w14:paraId="4D598460" w14:textId="77777777" w:rsidR="006F2A9D" w:rsidRPr="00315ACD" w:rsidRDefault="006F2A9D" w:rsidP="006F2A9D">
            <w:pPr>
              <w:pStyle w:val="Text"/>
              <w:rPr>
                <w:lang w:val="es-CR"/>
              </w:rPr>
            </w:pPr>
          </w:p>
        </w:tc>
        <w:tc>
          <w:tcPr>
            <w:tcW w:w="537" w:type="dxa"/>
          </w:tcPr>
          <w:p w14:paraId="4D598461" w14:textId="77777777" w:rsidR="006F2A9D" w:rsidRPr="00315ACD" w:rsidRDefault="006F2A9D" w:rsidP="006F2A9D">
            <w:pPr>
              <w:pStyle w:val="Text"/>
              <w:rPr>
                <w:lang w:val="es-CR"/>
              </w:rPr>
            </w:pPr>
          </w:p>
        </w:tc>
        <w:tc>
          <w:tcPr>
            <w:tcW w:w="537" w:type="dxa"/>
          </w:tcPr>
          <w:p w14:paraId="4D598462" w14:textId="77777777" w:rsidR="006F2A9D" w:rsidRPr="00315ACD" w:rsidRDefault="006F2A9D" w:rsidP="006F2A9D">
            <w:pPr>
              <w:pStyle w:val="Text"/>
              <w:rPr>
                <w:lang w:val="es-CR"/>
              </w:rPr>
            </w:pPr>
          </w:p>
        </w:tc>
        <w:tc>
          <w:tcPr>
            <w:tcW w:w="537" w:type="dxa"/>
          </w:tcPr>
          <w:p w14:paraId="4D598463" w14:textId="77777777" w:rsidR="006F2A9D" w:rsidRPr="00315ACD" w:rsidRDefault="006F2A9D" w:rsidP="006F2A9D">
            <w:pPr>
              <w:pStyle w:val="Text"/>
              <w:rPr>
                <w:lang w:val="es-CR"/>
              </w:rPr>
            </w:pPr>
          </w:p>
        </w:tc>
        <w:tc>
          <w:tcPr>
            <w:tcW w:w="537" w:type="dxa"/>
          </w:tcPr>
          <w:p w14:paraId="4D598464" w14:textId="77777777" w:rsidR="006F2A9D" w:rsidRPr="00315ACD" w:rsidRDefault="006F2A9D" w:rsidP="006F2A9D">
            <w:pPr>
              <w:pStyle w:val="Text"/>
              <w:rPr>
                <w:lang w:val="es-CR"/>
              </w:rPr>
            </w:pPr>
          </w:p>
        </w:tc>
        <w:tc>
          <w:tcPr>
            <w:tcW w:w="537" w:type="dxa"/>
          </w:tcPr>
          <w:p w14:paraId="4D598465" w14:textId="77777777" w:rsidR="006F2A9D" w:rsidRPr="00315ACD" w:rsidRDefault="006F2A9D" w:rsidP="006F2A9D">
            <w:pPr>
              <w:pStyle w:val="Text"/>
              <w:rPr>
                <w:lang w:val="es-CR"/>
              </w:rPr>
            </w:pPr>
          </w:p>
        </w:tc>
        <w:tc>
          <w:tcPr>
            <w:tcW w:w="537" w:type="dxa"/>
          </w:tcPr>
          <w:p w14:paraId="4D598466" w14:textId="77777777" w:rsidR="006F2A9D" w:rsidRPr="00315ACD" w:rsidRDefault="006F2A9D" w:rsidP="006F2A9D">
            <w:pPr>
              <w:pStyle w:val="Text"/>
              <w:rPr>
                <w:lang w:val="es-CR"/>
              </w:rPr>
            </w:pPr>
          </w:p>
        </w:tc>
        <w:tc>
          <w:tcPr>
            <w:tcW w:w="537" w:type="dxa"/>
          </w:tcPr>
          <w:p w14:paraId="4D598467" w14:textId="77777777" w:rsidR="006F2A9D" w:rsidRPr="00315ACD" w:rsidRDefault="006F2A9D" w:rsidP="006F2A9D">
            <w:pPr>
              <w:pStyle w:val="Text"/>
              <w:rPr>
                <w:lang w:val="es-CR"/>
              </w:rPr>
            </w:pPr>
          </w:p>
        </w:tc>
        <w:tc>
          <w:tcPr>
            <w:tcW w:w="537" w:type="dxa"/>
          </w:tcPr>
          <w:p w14:paraId="4D598468" w14:textId="77777777" w:rsidR="006F2A9D" w:rsidRPr="00315ACD" w:rsidRDefault="006F2A9D" w:rsidP="006F2A9D">
            <w:pPr>
              <w:pStyle w:val="Text"/>
              <w:rPr>
                <w:lang w:val="es-CR"/>
              </w:rPr>
            </w:pPr>
          </w:p>
        </w:tc>
        <w:tc>
          <w:tcPr>
            <w:tcW w:w="538" w:type="dxa"/>
          </w:tcPr>
          <w:p w14:paraId="4D598469" w14:textId="77777777" w:rsidR="006F2A9D" w:rsidRPr="00315ACD" w:rsidRDefault="006F2A9D" w:rsidP="006F2A9D">
            <w:pPr>
              <w:pStyle w:val="Text"/>
              <w:rPr>
                <w:lang w:val="es-CR"/>
              </w:rPr>
            </w:pPr>
            <w:r w:rsidRPr="00315ACD">
              <w:rPr>
                <w:lang w:val="es-CR"/>
              </w:rPr>
              <w:t>De</w:t>
            </w:r>
          </w:p>
        </w:tc>
        <w:tc>
          <w:tcPr>
            <w:tcW w:w="538" w:type="dxa"/>
          </w:tcPr>
          <w:p w14:paraId="4D59846A" w14:textId="77777777" w:rsidR="006F2A9D" w:rsidRPr="00315ACD" w:rsidRDefault="006F2A9D" w:rsidP="006F2A9D">
            <w:pPr>
              <w:pStyle w:val="Text"/>
              <w:rPr>
                <w:lang w:val="es-CR"/>
              </w:rPr>
            </w:pPr>
            <w:r w:rsidRPr="00315ACD">
              <w:rPr>
                <w:lang w:val="es-CR"/>
              </w:rPr>
              <w:t>Si</w:t>
            </w:r>
          </w:p>
        </w:tc>
        <w:tc>
          <w:tcPr>
            <w:tcW w:w="538" w:type="dxa"/>
          </w:tcPr>
          <w:p w14:paraId="4D59846B" w14:textId="77777777" w:rsidR="006F2A9D" w:rsidRPr="00315ACD" w:rsidRDefault="006F2A9D" w:rsidP="006F2A9D">
            <w:pPr>
              <w:pStyle w:val="Text"/>
              <w:rPr>
                <w:lang w:val="es-CR"/>
              </w:rPr>
            </w:pPr>
            <w:r w:rsidRPr="00315ACD">
              <w:rPr>
                <w:lang w:val="es-CR"/>
              </w:rPr>
              <w:t>Do</w:t>
            </w:r>
          </w:p>
        </w:tc>
        <w:tc>
          <w:tcPr>
            <w:tcW w:w="538" w:type="dxa"/>
          </w:tcPr>
          <w:p w14:paraId="4D59846C" w14:textId="77777777" w:rsidR="006F2A9D" w:rsidRPr="00315ACD" w:rsidRDefault="00D8691F" w:rsidP="006F2A9D">
            <w:pPr>
              <w:pStyle w:val="Text"/>
              <w:rPr>
                <w:lang w:val="es-CR"/>
              </w:rPr>
            </w:pPr>
            <w:r w:rsidRPr="00315ACD">
              <w:rPr>
                <w:lang w:val="es-CR"/>
              </w:rPr>
              <w:t>Err</w:t>
            </w:r>
          </w:p>
        </w:tc>
        <w:tc>
          <w:tcPr>
            <w:tcW w:w="538" w:type="dxa"/>
          </w:tcPr>
          <w:p w14:paraId="4D59846D" w14:textId="77777777" w:rsidR="006F2A9D" w:rsidRPr="00315ACD" w:rsidRDefault="00D8691F" w:rsidP="006F2A9D">
            <w:pPr>
              <w:pStyle w:val="Text"/>
              <w:rPr>
                <w:lang w:val="es-CR"/>
              </w:rPr>
            </w:pPr>
            <w:r w:rsidRPr="00315ACD">
              <w:rPr>
                <w:lang w:val="es-CR"/>
              </w:rPr>
              <w:t>Err</w:t>
            </w:r>
          </w:p>
        </w:tc>
        <w:tc>
          <w:tcPr>
            <w:tcW w:w="538" w:type="dxa"/>
          </w:tcPr>
          <w:p w14:paraId="4D59846E" w14:textId="77777777" w:rsidR="006F2A9D" w:rsidRPr="00315ACD" w:rsidRDefault="006F2A9D" w:rsidP="006F2A9D">
            <w:pPr>
              <w:pStyle w:val="Text"/>
              <w:rPr>
                <w:lang w:val="es-CR"/>
              </w:rPr>
            </w:pPr>
            <w:r w:rsidRPr="00315ACD">
              <w:rPr>
                <w:lang w:val="es-CR"/>
              </w:rPr>
              <w:t>Do</w:t>
            </w:r>
          </w:p>
        </w:tc>
        <w:tc>
          <w:tcPr>
            <w:tcW w:w="538" w:type="dxa"/>
          </w:tcPr>
          <w:p w14:paraId="4D59846F" w14:textId="77777777" w:rsidR="006F2A9D" w:rsidRPr="00315ACD" w:rsidRDefault="006F2A9D" w:rsidP="006F2A9D">
            <w:pPr>
              <w:pStyle w:val="Text"/>
              <w:rPr>
                <w:lang w:val="es-CR"/>
              </w:rPr>
            </w:pPr>
            <w:r w:rsidRPr="00315ACD">
              <w:rPr>
                <w:lang w:val="es-CR"/>
              </w:rPr>
              <w:t>Ob</w:t>
            </w:r>
          </w:p>
        </w:tc>
      </w:tr>
      <w:tr w:rsidR="00315ACD" w:rsidRPr="00315ACD" w14:paraId="4D59848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71" w14:textId="77777777" w:rsidR="006F2A9D" w:rsidRPr="00D61D0B" w:rsidRDefault="006F2A9D" w:rsidP="00D61D0B">
            <w:pPr>
              <w:pStyle w:val="Label"/>
            </w:pPr>
            <w:r w:rsidRPr="00D61D0B">
              <w:t>Si</w:t>
            </w:r>
          </w:p>
        </w:tc>
        <w:tc>
          <w:tcPr>
            <w:tcW w:w="537" w:type="dxa"/>
            <w:tcBorders>
              <w:left w:val="single" w:sz="4" w:space="0" w:color="C0C0C0"/>
            </w:tcBorders>
          </w:tcPr>
          <w:p w14:paraId="4D598472" w14:textId="77777777" w:rsidR="006F2A9D" w:rsidRPr="00315ACD" w:rsidRDefault="006F2A9D" w:rsidP="006F2A9D">
            <w:pPr>
              <w:pStyle w:val="Text"/>
              <w:rPr>
                <w:lang w:val="es-CR"/>
              </w:rPr>
            </w:pPr>
          </w:p>
        </w:tc>
        <w:tc>
          <w:tcPr>
            <w:tcW w:w="537" w:type="dxa"/>
          </w:tcPr>
          <w:p w14:paraId="4D598473" w14:textId="77777777" w:rsidR="006F2A9D" w:rsidRPr="00315ACD" w:rsidRDefault="006F2A9D" w:rsidP="006F2A9D">
            <w:pPr>
              <w:pStyle w:val="Text"/>
              <w:rPr>
                <w:lang w:val="es-CR"/>
              </w:rPr>
            </w:pPr>
          </w:p>
        </w:tc>
        <w:tc>
          <w:tcPr>
            <w:tcW w:w="537" w:type="dxa"/>
          </w:tcPr>
          <w:p w14:paraId="4D598474" w14:textId="77777777" w:rsidR="006F2A9D" w:rsidRPr="00315ACD" w:rsidRDefault="006F2A9D" w:rsidP="006F2A9D">
            <w:pPr>
              <w:pStyle w:val="Text"/>
              <w:rPr>
                <w:lang w:val="es-CR"/>
              </w:rPr>
            </w:pPr>
          </w:p>
        </w:tc>
        <w:tc>
          <w:tcPr>
            <w:tcW w:w="537" w:type="dxa"/>
          </w:tcPr>
          <w:p w14:paraId="4D598475" w14:textId="77777777" w:rsidR="006F2A9D" w:rsidRPr="00315ACD" w:rsidRDefault="006F2A9D" w:rsidP="006F2A9D">
            <w:pPr>
              <w:pStyle w:val="Text"/>
              <w:rPr>
                <w:lang w:val="es-CR"/>
              </w:rPr>
            </w:pPr>
          </w:p>
        </w:tc>
        <w:tc>
          <w:tcPr>
            <w:tcW w:w="537" w:type="dxa"/>
          </w:tcPr>
          <w:p w14:paraId="4D598476" w14:textId="77777777" w:rsidR="006F2A9D" w:rsidRPr="00315ACD" w:rsidRDefault="006F2A9D" w:rsidP="006F2A9D">
            <w:pPr>
              <w:pStyle w:val="Text"/>
              <w:rPr>
                <w:lang w:val="es-CR"/>
              </w:rPr>
            </w:pPr>
          </w:p>
        </w:tc>
        <w:tc>
          <w:tcPr>
            <w:tcW w:w="537" w:type="dxa"/>
          </w:tcPr>
          <w:p w14:paraId="4D598477" w14:textId="77777777" w:rsidR="006F2A9D" w:rsidRPr="00315ACD" w:rsidRDefault="006F2A9D" w:rsidP="006F2A9D">
            <w:pPr>
              <w:pStyle w:val="Text"/>
              <w:rPr>
                <w:lang w:val="es-CR"/>
              </w:rPr>
            </w:pPr>
          </w:p>
        </w:tc>
        <w:tc>
          <w:tcPr>
            <w:tcW w:w="537" w:type="dxa"/>
          </w:tcPr>
          <w:p w14:paraId="4D598478" w14:textId="77777777" w:rsidR="006F2A9D" w:rsidRPr="00315ACD" w:rsidRDefault="006F2A9D" w:rsidP="006F2A9D">
            <w:pPr>
              <w:pStyle w:val="Text"/>
              <w:rPr>
                <w:lang w:val="es-CR"/>
              </w:rPr>
            </w:pPr>
          </w:p>
        </w:tc>
        <w:tc>
          <w:tcPr>
            <w:tcW w:w="537" w:type="dxa"/>
          </w:tcPr>
          <w:p w14:paraId="4D598479" w14:textId="77777777" w:rsidR="006F2A9D" w:rsidRPr="00315ACD" w:rsidRDefault="006F2A9D" w:rsidP="006F2A9D">
            <w:pPr>
              <w:pStyle w:val="Text"/>
              <w:rPr>
                <w:lang w:val="es-CR"/>
              </w:rPr>
            </w:pPr>
          </w:p>
        </w:tc>
        <w:tc>
          <w:tcPr>
            <w:tcW w:w="537" w:type="dxa"/>
          </w:tcPr>
          <w:p w14:paraId="4D59847A" w14:textId="77777777" w:rsidR="006F2A9D" w:rsidRPr="00315ACD" w:rsidRDefault="006F2A9D" w:rsidP="006F2A9D">
            <w:pPr>
              <w:pStyle w:val="Text"/>
              <w:rPr>
                <w:lang w:val="es-CR"/>
              </w:rPr>
            </w:pPr>
          </w:p>
        </w:tc>
        <w:tc>
          <w:tcPr>
            <w:tcW w:w="538" w:type="dxa"/>
          </w:tcPr>
          <w:p w14:paraId="4D59847B" w14:textId="77777777" w:rsidR="006F2A9D" w:rsidRPr="00315ACD" w:rsidRDefault="006F2A9D" w:rsidP="006F2A9D">
            <w:pPr>
              <w:pStyle w:val="Text"/>
              <w:rPr>
                <w:lang w:val="es-CR"/>
              </w:rPr>
            </w:pPr>
          </w:p>
        </w:tc>
        <w:tc>
          <w:tcPr>
            <w:tcW w:w="538" w:type="dxa"/>
          </w:tcPr>
          <w:p w14:paraId="4D59847C" w14:textId="77777777" w:rsidR="006F2A9D" w:rsidRPr="00315ACD" w:rsidRDefault="006F2A9D" w:rsidP="006F2A9D">
            <w:pPr>
              <w:pStyle w:val="Text"/>
              <w:rPr>
                <w:lang w:val="es-CR"/>
              </w:rPr>
            </w:pPr>
            <w:r w:rsidRPr="00315ACD">
              <w:rPr>
                <w:lang w:val="es-CR"/>
              </w:rPr>
              <w:t>Si</w:t>
            </w:r>
          </w:p>
        </w:tc>
        <w:tc>
          <w:tcPr>
            <w:tcW w:w="538" w:type="dxa"/>
          </w:tcPr>
          <w:p w14:paraId="4D59847D" w14:textId="77777777" w:rsidR="006F2A9D" w:rsidRPr="00315ACD" w:rsidRDefault="006F2A9D" w:rsidP="006F2A9D">
            <w:pPr>
              <w:pStyle w:val="Text"/>
              <w:rPr>
                <w:lang w:val="es-CR"/>
              </w:rPr>
            </w:pPr>
            <w:r w:rsidRPr="00315ACD">
              <w:rPr>
                <w:lang w:val="es-CR"/>
              </w:rPr>
              <w:t>Do</w:t>
            </w:r>
          </w:p>
        </w:tc>
        <w:tc>
          <w:tcPr>
            <w:tcW w:w="538" w:type="dxa"/>
          </w:tcPr>
          <w:p w14:paraId="4D59847E" w14:textId="77777777" w:rsidR="006F2A9D" w:rsidRPr="00315ACD" w:rsidRDefault="00D8691F" w:rsidP="006F2A9D">
            <w:pPr>
              <w:pStyle w:val="Text"/>
              <w:rPr>
                <w:lang w:val="es-CR"/>
              </w:rPr>
            </w:pPr>
            <w:r w:rsidRPr="00315ACD">
              <w:rPr>
                <w:lang w:val="es-CR"/>
              </w:rPr>
              <w:t>Err</w:t>
            </w:r>
          </w:p>
        </w:tc>
        <w:tc>
          <w:tcPr>
            <w:tcW w:w="538" w:type="dxa"/>
          </w:tcPr>
          <w:p w14:paraId="4D59847F" w14:textId="77777777" w:rsidR="006F2A9D" w:rsidRPr="00315ACD" w:rsidRDefault="00D8691F" w:rsidP="006F2A9D">
            <w:pPr>
              <w:pStyle w:val="Text"/>
              <w:rPr>
                <w:lang w:val="es-CR"/>
              </w:rPr>
            </w:pPr>
            <w:r w:rsidRPr="00315ACD">
              <w:rPr>
                <w:lang w:val="es-CR"/>
              </w:rPr>
              <w:t>Err</w:t>
            </w:r>
          </w:p>
        </w:tc>
        <w:tc>
          <w:tcPr>
            <w:tcW w:w="538" w:type="dxa"/>
          </w:tcPr>
          <w:p w14:paraId="4D598480" w14:textId="77777777" w:rsidR="006F2A9D" w:rsidRPr="00315ACD" w:rsidRDefault="006F2A9D" w:rsidP="006F2A9D">
            <w:pPr>
              <w:pStyle w:val="Text"/>
              <w:rPr>
                <w:lang w:val="es-CR"/>
              </w:rPr>
            </w:pPr>
            <w:r w:rsidRPr="00315ACD">
              <w:rPr>
                <w:lang w:val="es-CR"/>
              </w:rPr>
              <w:t>Do</w:t>
            </w:r>
          </w:p>
        </w:tc>
        <w:tc>
          <w:tcPr>
            <w:tcW w:w="538" w:type="dxa"/>
          </w:tcPr>
          <w:p w14:paraId="4D598481" w14:textId="77777777" w:rsidR="006F2A9D" w:rsidRPr="00315ACD" w:rsidRDefault="006F2A9D" w:rsidP="006F2A9D">
            <w:pPr>
              <w:pStyle w:val="Text"/>
              <w:rPr>
                <w:lang w:val="es-CR"/>
              </w:rPr>
            </w:pPr>
            <w:r w:rsidRPr="00315ACD">
              <w:rPr>
                <w:lang w:val="es-CR"/>
              </w:rPr>
              <w:t>Ob</w:t>
            </w:r>
          </w:p>
        </w:tc>
      </w:tr>
      <w:tr w:rsidR="00CE7009" w:rsidRPr="006F2A9D" w14:paraId="4D59849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83" w14:textId="77777777" w:rsidR="006F2A9D" w:rsidRPr="00D61D0B" w:rsidRDefault="006F2A9D" w:rsidP="00D61D0B">
            <w:pPr>
              <w:pStyle w:val="Label"/>
            </w:pPr>
            <w:r w:rsidRPr="00D61D0B">
              <w:t>Do</w:t>
            </w:r>
          </w:p>
        </w:tc>
        <w:tc>
          <w:tcPr>
            <w:tcW w:w="537" w:type="dxa"/>
            <w:tcBorders>
              <w:left w:val="single" w:sz="4" w:space="0" w:color="C0C0C0"/>
            </w:tcBorders>
          </w:tcPr>
          <w:p w14:paraId="4D598484" w14:textId="77777777" w:rsidR="006F2A9D" w:rsidRPr="006F2A9D" w:rsidRDefault="006F2A9D" w:rsidP="006F2A9D">
            <w:pPr>
              <w:pStyle w:val="Text"/>
            </w:pPr>
          </w:p>
        </w:tc>
        <w:tc>
          <w:tcPr>
            <w:tcW w:w="537" w:type="dxa"/>
          </w:tcPr>
          <w:p w14:paraId="4D598485" w14:textId="77777777" w:rsidR="006F2A9D" w:rsidRPr="006F2A9D" w:rsidRDefault="006F2A9D" w:rsidP="006F2A9D">
            <w:pPr>
              <w:pStyle w:val="Text"/>
            </w:pPr>
          </w:p>
        </w:tc>
        <w:tc>
          <w:tcPr>
            <w:tcW w:w="537" w:type="dxa"/>
          </w:tcPr>
          <w:p w14:paraId="4D598486" w14:textId="77777777" w:rsidR="006F2A9D" w:rsidRPr="006F2A9D" w:rsidRDefault="006F2A9D" w:rsidP="006F2A9D">
            <w:pPr>
              <w:pStyle w:val="Text"/>
            </w:pPr>
          </w:p>
        </w:tc>
        <w:tc>
          <w:tcPr>
            <w:tcW w:w="537" w:type="dxa"/>
          </w:tcPr>
          <w:p w14:paraId="4D598487" w14:textId="77777777" w:rsidR="006F2A9D" w:rsidRPr="006F2A9D" w:rsidRDefault="006F2A9D" w:rsidP="006F2A9D">
            <w:pPr>
              <w:pStyle w:val="Text"/>
            </w:pPr>
          </w:p>
        </w:tc>
        <w:tc>
          <w:tcPr>
            <w:tcW w:w="537" w:type="dxa"/>
          </w:tcPr>
          <w:p w14:paraId="4D598488" w14:textId="77777777" w:rsidR="006F2A9D" w:rsidRPr="006F2A9D" w:rsidRDefault="006F2A9D" w:rsidP="006F2A9D">
            <w:pPr>
              <w:pStyle w:val="Text"/>
            </w:pPr>
          </w:p>
        </w:tc>
        <w:tc>
          <w:tcPr>
            <w:tcW w:w="537" w:type="dxa"/>
          </w:tcPr>
          <w:p w14:paraId="4D598489" w14:textId="77777777" w:rsidR="006F2A9D" w:rsidRPr="006F2A9D" w:rsidRDefault="006F2A9D" w:rsidP="006F2A9D">
            <w:pPr>
              <w:pStyle w:val="Text"/>
            </w:pPr>
          </w:p>
        </w:tc>
        <w:tc>
          <w:tcPr>
            <w:tcW w:w="537" w:type="dxa"/>
          </w:tcPr>
          <w:p w14:paraId="4D59848A" w14:textId="77777777" w:rsidR="006F2A9D" w:rsidRPr="006F2A9D" w:rsidRDefault="006F2A9D" w:rsidP="006F2A9D">
            <w:pPr>
              <w:pStyle w:val="Text"/>
            </w:pPr>
          </w:p>
        </w:tc>
        <w:tc>
          <w:tcPr>
            <w:tcW w:w="537" w:type="dxa"/>
          </w:tcPr>
          <w:p w14:paraId="4D59848B" w14:textId="77777777" w:rsidR="006F2A9D" w:rsidRPr="006F2A9D" w:rsidRDefault="006F2A9D" w:rsidP="006F2A9D">
            <w:pPr>
              <w:pStyle w:val="Text"/>
            </w:pPr>
          </w:p>
        </w:tc>
        <w:tc>
          <w:tcPr>
            <w:tcW w:w="537" w:type="dxa"/>
          </w:tcPr>
          <w:p w14:paraId="4D59848C" w14:textId="77777777" w:rsidR="006F2A9D" w:rsidRPr="006F2A9D" w:rsidRDefault="006F2A9D" w:rsidP="006F2A9D">
            <w:pPr>
              <w:pStyle w:val="Text"/>
            </w:pPr>
          </w:p>
        </w:tc>
        <w:tc>
          <w:tcPr>
            <w:tcW w:w="538" w:type="dxa"/>
          </w:tcPr>
          <w:p w14:paraId="4D59848D" w14:textId="77777777" w:rsidR="006F2A9D" w:rsidRPr="006F2A9D" w:rsidRDefault="006F2A9D" w:rsidP="006F2A9D">
            <w:pPr>
              <w:pStyle w:val="Text"/>
            </w:pPr>
          </w:p>
        </w:tc>
        <w:tc>
          <w:tcPr>
            <w:tcW w:w="538" w:type="dxa"/>
          </w:tcPr>
          <w:p w14:paraId="4D59848E" w14:textId="77777777" w:rsidR="006F2A9D" w:rsidRPr="006F2A9D" w:rsidRDefault="006F2A9D" w:rsidP="006F2A9D">
            <w:pPr>
              <w:pStyle w:val="Text"/>
            </w:pPr>
          </w:p>
        </w:tc>
        <w:tc>
          <w:tcPr>
            <w:tcW w:w="538" w:type="dxa"/>
          </w:tcPr>
          <w:p w14:paraId="4D59848F" w14:textId="77777777" w:rsidR="006F2A9D" w:rsidRPr="006F2A9D" w:rsidRDefault="006F2A9D" w:rsidP="006F2A9D">
            <w:pPr>
              <w:pStyle w:val="Text"/>
            </w:pPr>
            <w:r w:rsidRPr="006F2A9D">
              <w:t>Do</w:t>
            </w:r>
          </w:p>
        </w:tc>
        <w:tc>
          <w:tcPr>
            <w:tcW w:w="538" w:type="dxa"/>
          </w:tcPr>
          <w:p w14:paraId="4D598490" w14:textId="77777777" w:rsidR="006F2A9D" w:rsidRPr="006F2A9D" w:rsidRDefault="00D8691F" w:rsidP="006F2A9D">
            <w:pPr>
              <w:pStyle w:val="Text"/>
            </w:pPr>
            <w:r w:rsidRPr="00315ACD">
              <w:rPr>
                <w:lang w:val="es-CR"/>
              </w:rPr>
              <w:t>Err</w:t>
            </w:r>
          </w:p>
        </w:tc>
        <w:tc>
          <w:tcPr>
            <w:tcW w:w="538" w:type="dxa"/>
          </w:tcPr>
          <w:p w14:paraId="4D598491" w14:textId="77777777" w:rsidR="006F2A9D" w:rsidRPr="006F2A9D" w:rsidRDefault="00D8691F" w:rsidP="006F2A9D">
            <w:pPr>
              <w:pStyle w:val="Text"/>
            </w:pPr>
            <w:r w:rsidRPr="00315ACD">
              <w:rPr>
                <w:lang w:val="es-CR"/>
              </w:rPr>
              <w:t>Err</w:t>
            </w:r>
          </w:p>
        </w:tc>
        <w:tc>
          <w:tcPr>
            <w:tcW w:w="538" w:type="dxa"/>
          </w:tcPr>
          <w:p w14:paraId="4D598492" w14:textId="77777777" w:rsidR="006F2A9D" w:rsidRPr="006F2A9D" w:rsidRDefault="006F2A9D" w:rsidP="006F2A9D">
            <w:pPr>
              <w:pStyle w:val="Text"/>
            </w:pPr>
            <w:r w:rsidRPr="006F2A9D">
              <w:t>Do</w:t>
            </w:r>
          </w:p>
        </w:tc>
        <w:tc>
          <w:tcPr>
            <w:tcW w:w="538" w:type="dxa"/>
          </w:tcPr>
          <w:p w14:paraId="4D598493"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4A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95" w14:textId="77777777" w:rsidR="006F2A9D" w:rsidRPr="00D61D0B" w:rsidRDefault="006F2A9D" w:rsidP="00D61D0B">
            <w:pPr>
              <w:pStyle w:val="Label"/>
            </w:pPr>
            <w:r w:rsidRPr="00D61D0B">
              <w:t>Da</w:t>
            </w:r>
          </w:p>
        </w:tc>
        <w:tc>
          <w:tcPr>
            <w:tcW w:w="537" w:type="dxa"/>
            <w:tcBorders>
              <w:left w:val="single" w:sz="4" w:space="0" w:color="C0C0C0"/>
            </w:tcBorders>
          </w:tcPr>
          <w:p w14:paraId="4D598496" w14:textId="77777777" w:rsidR="006F2A9D" w:rsidRPr="00315ACD" w:rsidRDefault="006F2A9D" w:rsidP="006F2A9D">
            <w:pPr>
              <w:pStyle w:val="Text"/>
              <w:rPr>
                <w:lang w:val="es-CR"/>
              </w:rPr>
            </w:pPr>
          </w:p>
        </w:tc>
        <w:tc>
          <w:tcPr>
            <w:tcW w:w="537" w:type="dxa"/>
          </w:tcPr>
          <w:p w14:paraId="4D598497" w14:textId="77777777" w:rsidR="006F2A9D" w:rsidRPr="00315ACD" w:rsidRDefault="006F2A9D" w:rsidP="006F2A9D">
            <w:pPr>
              <w:pStyle w:val="Text"/>
              <w:rPr>
                <w:lang w:val="es-CR"/>
              </w:rPr>
            </w:pPr>
          </w:p>
        </w:tc>
        <w:tc>
          <w:tcPr>
            <w:tcW w:w="537" w:type="dxa"/>
          </w:tcPr>
          <w:p w14:paraId="4D598498" w14:textId="77777777" w:rsidR="006F2A9D" w:rsidRPr="00315ACD" w:rsidRDefault="006F2A9D" w:rsidP="006F2A9D">
            <w:pPr>
              <w:pStyle w:val="Text"/>
              <w:rPr>
                <w:lang w:val="es-CR"/>
              </w:rPr>
            </w:pPr>
          </w:p>
        </w:tc>
        <w:tc>
          <w:tcPr>
            <w:tcW w:w="537" w:type="dxa"/>
          </w:tcPr>
          <w:p w14:paraId="4D598499" w14:textId="77777777" w:rsidR="006F2A9D" w:rsidRPr="00315ACD" w:rsidRDefault="006F2A9D" w:rsidP="006F2A9D">
            <w:pPr>
              <w:pStyle w:val="Text"/>
              <w:rPr>
                <w:lang w:val="es-CR"/>
              </w:rPr>
            </w:pPr>
          </w:p>
        </w:tc>
        <w:tc>
          <w:tcPr>
            <w:tcW w:w="537" w:type="dxa"/>
          </w:tcPr>
          <w:p w14:paraId="4D59849A" w14:textId="77777777" w:rsidR="006F2A9D" w:rsidRPr="00315ACD" w:rsidRDefault="006F2A9D" w:rsidP="006F2A9D">
            <w:pPr>
              <w:pStyle w:val="Text"/>
              <w:rPr>
                <w:lang w:val="es-CR"/>
              </w:rPr>
            </w:pPr>
          </w:p>
        </w:tc>
        <w:tc>
          <w:tcPr>
            <w:tcW w:w="537" w:type="dxa"/>
          </w:tcPr>
          <w:p w14:paraId="4D59849B" w14:textId="77777777" w:rsidR="006F2A9D" w:rsidRPr="00315ACD" w:rsidRDefault="006F2A9D" w:rsidP="006F2A9D">
            <w:pPr>
              <w:pStyle w:val="Text"/>
              <w:rPr>
                <w:lang w:val="es-CR"/>
              </w:rPr>
            </w:pPr>
          </w:p>
        </w:tc>
        <w:tc>
          <w:tcPr>
            <w:tcW w:w="537" w:type="dxa"/>
          </w:tcPr>
          <w:p w14:paraId="4D59849C" w14:textId="77777777" w:rsidR="006F2A9D" w:rsidRPr="00315ACD" w:rsidRDefault="006F2A9D" w:rsidP="006F2A9D">
            <w:pPr>
              <w:pStyle w:val="Text"/>
              <w:rPr>
                <w:lang w:val="es-CR"/>
              </w:rPr>
            </w:pPr>
          </w:p>
        </w:tc>
        <w:tc>
          <w:tcPr>
            <w:tcW w:w="537" w:type="dxa"/>
          </w:tcPr>
          <w:p w14:paraId="4D59849D" w14:textId="77777777" w:rsidR="006F2A9D" w:rsidRPr="00315ACD" w:rsidRDefault="006F2A9D" w:rsidP="006F2A9D">
            <w:pPr>
              <w:pStyle w:val="Text"/>
              <w:rPr>
                <w:lang w:val="es-CR"/>
              </w:rPr>
            </w:pPr>
          </w:p>
        </w:tc>
        <w:tc>
          <w:tcPr>
            <w:tcW w:w="537" w:type="dxa"/>
          </w:tcPr>
          <w:p w14:paraId="4D59849E" w14:textId="77777777" w:rsidR="006F2A9D" w:rsidRPr="00315ACD" w:rsidRDefault="006F2A9D" w:rsidP="006F2A9D">
            <w:pPr>
              <w:pStyle w:val="Text"/>
              <w:rPr>
                <w:lang w:val="es-CR"/>
              </w:rPr>
            </w:pPr>
          </w:p>
        </w:tc>
        <w:tc>
          <w:tcPr>
            <w:tcW w:w="538" w:type="dxa"/>
          </w:tcPr>
          <w:p w14:paraId="4D59849F" w14:textId="77777777" w:rsidR="006F2A9D" w:rsidRPr="00315ACD" w:rsidRDefault="006F2A9D" w:rsidP="006F2A9D">
            <w:pPr>
              <w:pStyle w:val="Text"/>
              <w:rPr>
                <w:lang w:val="es-CR"/>
              </w:rPr>
            </w:pPr>
          </w:p>
        </w:tc>
        <w:tc>
          <w:tcPr>
            <w:tcW w:w="538" w:type="dxa"/>
          </w:tcPr>
          <w:p w14:paraId="4D5984A0" w14:textId="77777777" w:rsidR="006F2A9D" w:rsidRPr="00315ACD" w:rsidRDefault="006F2A9D" w:rsidP="006F2A9D">
            <w:pPr>
              <w:pStyle w:val="Text"/>
              <w:rPr>
                <w:lang w:val="es-CR"/>
              </w:rPr>
            </w:pPr>
          </w:p>
        </w:tc>
        <w:tc>
          <w:tcPr>
            <w:tcW w:w="538" w:type="dxa"/>
          </w:tcPr>
          <w:p w14:paraId="4D5984A1" w14:textId="77777777" w:rsidR="006F2A9D" w:rsidRPr="00315ACD" w:rsidRDefault="006F2A9D" w:rsidP="006F2A9D">
            <w:pPr>
              <w:pStyle w:val="Text"/>
              <w:rPr>
                <w:lang w:val="es-CR"/>
              </w:rPr>
            </w:pPr>
          </w:p>
        </w:tc>
        <w:tc>
          <w:tcPr>
            <w:tcW w:w="538" w:type="dxa"/>
          </w:tcPr>
          <w:p w14:paraId="4D5984A2" w14:textId="77777777" w:rsidR="006F2A9D" w:rsidRPr="00315ACD" w:rsidRDefault="00D8691F" w:rsidP="006F2A9D">
            <w:pPr>
              <w:pStyle w:val="Text"/>
              <w:rPr>
                <w:lang w:val="es-CR"/>
              </w:rPr>
            </w:pPr>
            <w:r w:rsidRPr="00315ACD">
              <w:rPr>
                <w:lang w:val="es-CR"/>
              </w:rPr>
              <w:t>Err</w:t>
            </w:r>
          </w:p>
        </w:tc>
        <w:tc>
          <w:tcPr>
            <w:tcW w:w="538" w:type="dxa"/>
          </w:tcPr>
          <w:p w14:paraId="4D5984A3" w14:textId="77777777" w:rsidR="006F2A9D" w:rsidRPr="00315ACD" w:rsidRDefault="00D8691F" w:rsidP="006F2A9D">
            <w:pPr>
              <w:pStyle w:val="Text"/>
              <w:rPr>
                <w:lang w:val="es-CR"/>
              </w:rPr>
            </w:pPr>
            <w:r w:rsidRPr="00315ACD">
              <w:rPr>
                <w:lang w:val="es-CR"/>
              </w:rPr>
              <w:t>Err</w:t>
            </w:r>
          </w:p>
        </w:tc>
        <w:tc>
          <w:tcPr>
            <w:tcW w:w="538" w:type="dxa"/>
          </w:tcPr>
          <w:p w14:paraId="4D5984A4" w14:textId="77777777" w:rsidR="006F2A9D" w:rsidRPr="00315ACD" w:rsidRDefault="00D8691F" w:rsidP="006F2A9D">
            <w:pPr>
              <w:pStyle w:val="Text"/>
              <w:rPr>
                <w:lang w:val="es-CR"/>
              </w:rPr>
            </w:pPr>
            <w:r w:rsidRPr="00315ACD">
              <w:rPr>
                <w:lang w:val="es-CR"/>
              </w:rPr>
              <w:t>Err</w:t>
            </w:r>
          </w:p>
        </w:tc>
        <w:tc>
          <w:tcPr>
            <w:tcW w:w="538" w:type="dxa"/>
          </w:tcPr>
          <w:p w14:paraId="4D5984A5" w14:textId="77777777" w:rsidR="006F2A9D" w:rsidRPr="00315ACD" w:rsidRDefault="00D8691F" w:rsidP="006F2A9D">
            <w:pPr>
              <w:pStyle w:val="Text"/>
              <w:rPr>
                <w:lang w:val="es-CR"/>
              </w:rPr>
            </w:pPr>
            <w:r w:rsidRPr="00315ACD">
              <w:rPr>
                <w:lang w:val="es-CR"/>
              </w:rPr>
              <w:t>Err</w:t>
            </w:r>
          </w:p>
        </w:tc>
      </w:tr>
      <w:tr w:rsidR="00CE7009" w:rsidRPr="006F2A9D" w14:paraId="4D5984B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A7" w14:textId="77777777" w:rsidR="006F2A9D" w:rsidRPr="00D61D0B" w:rsidRDefault="006F2A9D" w:rsidP="00D61D0B">
            <w:pPr>
              <w:pStyle w:val="Label"/>
            </w:pPr>
            <w:r w:rsidRPr="00D61D0B">
              <w:t>Ch</w:t>
            </w:r>
          </w:p>
        </w:tc>
        <w:tc>
          <w:tcPr>
            <w:tcW w:w="537" w:type="dxa"/>
            <w:tcBorders>
              <w:left w:val="single" w:sz="4" w:space="0" w:color="C0C0C0"/>
            </w:tcBorders>
          </w:tcPr>
          <w:p w14:paraId="4D5984A8" w14:textId="77777777" w:rsidR="006F2A9D" w:rsidRPr="006F2A9D" w:rsidRDefault="006F2A9D" w:rsidP="006F2A9D">
            <w:pPr>
              <w:pStyle w:val="Text"/>
            </w:pPr>
          </w:p>
        </w:tc>
        <w:tc>
          <w:tcPr>
            <w:tcW w:w="537" w:type="dxa"/>
          </w:tcPr>
          <w:p w14:paraId="4D5984A9" w14:textId="77777777" w:rsidR="006F2A9D" w:rsidRPr="006F2A9D" w:rsidRDefault="006F2A9D" w:rsidP="006F2A9D">
            <w:pPr>
              <w:pStyle w:val="Text"/>
            </w:pPr>
          </w:p>
        </w:tc>
        <w:tc>
          <w:tcPr>
            <w:tcW w:w="537" w:type="dxa"/>
          </w:tcPr>
          <w:p w14:paraId="4D5984AA" w14:textId="77777777" w:rsidR="006F2A9D" w:rsidRPr="006F2A9D" w:rsidRDefault="006F2A9D" w:rsidP="006F2A9D">
            <w:pPr>
              <w:pStyle w:val="Text"/>
            </w:pPr>
          </w:p>
        </w:tc>
        <w:tc>
          <w:tcPr>
            <w:tcW w:w="537" w:type="dxa"/>
          </w:tcPr>
          <w:p w14:paraId="4D5984AB" w14:textId="77777777" w:rsidR="006F2A9D" w:rsidRPr="006F2A9D" w:rsidRDefault="006F2A9D" w:rsidP="006F2A9D">
            <w:pPr>
              <w:pStyle w:val="Text"/>
            </w:pPr>
          </w:p>
        </w:tc>
        <w:tc>
          <w:tcPr>
            <w:tcW w:w="537" w:type="dxa"/>
          </w:tcPr>
          <w:p w14:paraId="4D5984AC" w14:textId="77777777" w:rsidR="006F2A9D" w:rsidRPr="006F2A9D" w:rsidRDefault="006F2A9D" w:rsidP="006F2A9D">
            <w:pPr>
              <w:pStyle w:val="Text"/>
            </w:pPr>
          </w:p>
        </w:tc>
        <w:tc>
          <w:tcPr>
            <w:tcW w:w="537" w:type="dxa"/>
          </w:tcPr>
          <w:p w14:paraId="4D5984AD" w14:textId="77777777" w:rsidR="006F2A9D" w:rsidRPr="006F2A9D" w:rsidRDefault="006F2A9D" w:rsidP="006F2A9D">
            <w:pPr>
              <w:pStyle w:val="Text"/>
            </w:pPr>
          </w:p>
        </w:tc>
        <w:tc>
          <w:tcPr>
            <w:tcW w:w="537" w:type="dxa"/>
          </w:tcPr>
          <w:p w14:paraId="4D5984AE" w14:textId="77777777" w:rsidR="006F2A9D" w:rsidRPr="006F2A9D" w:rsidRDefault="006F2A9D" w:rsidP="006F2A9D">
            <w:pPr>
              <w:pStyle w:val="Text"/>
            </w:pPr>
          </w:p>
        </w:tc>
        <w:tc>
          <w:tcPr>
            <w:tcW w:w="537" w:type="dxa"/>
          </w:tcPr>
          <w:p w14:paraId="4D5984AF" w14:textId="77777777" w:rsidR="006F2A9D" w:rsidRPr="006F2A9D" w:rsidRDefault="006F2A9D" w:rsidP="006F2A9D">
            <w:pPr>
              <w:pStyle w:val="Text"/>
            </w:pPr>
          </w:p>
        </w:tc>
        <w:tc>
          <w:tcPr>
            <w:tcW w:w="537" w:type="dxa"/>
          </w:tcPr>
          <w:p w14:paraId="4D5984B0" w14:textId="77777777" w:rsidR="006F2A9D" w:rsidRPr="006F2A9D" w:rsidRDefault="006F2A9D" w:rsidP="006F2A9D">
            <w:pPr>
              <w:pStyle w:val="Text"/>
            </w:pPr>
          </w:p>
        </w:tc>
        <w:tc>
          <w:tcPr>
            <w:tcW w:w="538" w:type="dxa"/>
          </w:tcPr>
          <w:p w14:paraId="4D5984B1" w14:textId="77777777" w:rsidR="006F2A9D" w:rsidRPr="006F2A9D" w:rsidRDefault="006F2A9D" w:rsidP="006F2A9D">
            <w:pPr>
              <w:pStyle w:val="Text"/>
            </w:pPr>
          </w:p>
        </w:tc>
        <w:tc>
          <w:tcPr>
            <w:tcW w:w="538" w:type="dxa"/>
          </w:tcPr>
          <w:p w14:paraId="4D5984B2" w14:textId="77777777" w:rsidR="006F2A9D" w:rsidRPr="006F2A9D" w:rsidRDefault="006F2A9D" w:rsidP="006F2A9D">
            <w:pPr>
              <w:pStyle w:val="Text"/>
            </w:pPr>
          </w:p>
        </w:tc>
        <w:tc>
          <w:tcPr>
            <w:tcW w:w="538" w:type="dxa"/>
          </w:tcPr>
          <w:p w14:paraId="4D5984B3" w14:textId="77777777" w:rsidR="006F2A9D" w:rsidRPr="006F2A9D" w:rsidRDefault="006F2A9D" w:rsidP="006F2A9D">
            <w:pPr>
              <w:pStyle w:val="Text"/>
            </w:pPr>
          </w:p>
        </w:tc>
        <w:tc>
          <w:tcPr>
            <w:tcW w:w="538" w:type="dxa"/>
          </w:tcPr>
          <w:p w14:paraId="4D5984B4" w14:textId="77777777" w:rsidR="006F2A9D" w:rsidRPr="006F2A9D" w:rsidRDefault="006F2A9D" w:rsidP="006F2A9D">
            <w:pPr>
              <w:pStyle w:val="Text"/>
            </w:pPr>
          </w:p>
        </w:tc>
        <w:tc>
          <w:tcPr>
            <w:tcW w:w="538" w:type="dxa"/>
          </w:tcPr>
          <w:p w14:paraId="4D5984B5" w14:textId="77777777" w:rsidR="006F2A9D" w:rsidRPr="006F2A9D" w:rsidRDefault="00D8691F" w:rsidP="006F2A9D">
            <w:pPr>
              <w:pStyle w:val="Text"/>
            </w:pPr>
            <w:r w:rsidRPr="00315ACD">
              <w:rPr>
                <w:lang w:val="es-CR"/>
              </w:rPr>
              <w:t>Err</w:t>
            </w:r>
          </w:p>
        </w:tc>
        <w:tc>
          <w:tcPr>
            <w:tcW w:w="538" w:type="dxa"/>
          </w:tcPr>
          <w:p w14:paraId="4D5984B6" w14:textId="77777777" w:rsidR="006F2A9D" w:rsidRPr="006F2A9D" w:rsidRDefault="00D8691F" w:rsidP="006F2A9D">
            <w:pPr>
              <w:pStyle w:val="Text"/>
            </w:pPr>
            <w:r w:rsidRPr="00315ACD">
              <w:rPr>
                <w:lang w:val="es-CR"/>
              </w:rPr>
              <w:t>Err</w:t>
            </w:r>
          </w:p>
        </w:tc>
        <w:tc>
          <w:tcPr>
            <w:tcW w:w="538" w:type="dxa"/>
          </w:tcPr>
          <w:p w14:paraId="4D5984B7" w14:textId="77777777" w:rsidR="006F2A9D" w:rsidRPr="006F2A9D" w:rsidRDefault="00D8691F" w:rsidP="006F2A9D">
            <w:pPr>
              <w:pStyle w:val="Text"/>
            </w:pPr>
            <w:r w:rsidRPr="00315ACD">
              <w:rPr>
                <w:lang w:val="es-CR"/>
              </w:rPr>
              <w:t>Err</w:t>
            </w:r>
          </w:p>
        </w:tc>
      </w:tr>
      <w:tr w:rsidR="00CE7009" w:rsidRPr="006F2A9D" w14:paraId="4D5984C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B9" w14:textId="77777777" w:rsidR="006F2A9D" w:rsidRPr="00D61D0B" w:rsidRDefault="006F2A9D" w:rsidP="00D61D0B">
            <w:pPr>
              <w:pStyle w:val="Label"/>
            </w:pPr>
            <w:r w:rsidRPr="00D61D0B">
              <w:t>St</w:t>
            </w:r>
          </w:p>
        </w:tc>
        <w:tc>
          <w:tcPr>
            <w:tcW w:w="537" w:type="dxa"/>
            <w:tcBorders>
              <w:left w:val="single" w:sz="4" w:space="0" w:color="C0C0C0"/>
            </w:tcBorders>
          </w:tcPr>
          <w:p w14:paraId="4D5984BA" w14:textId="77777777" w:rsidR="006F2A9D" w:rsidRPr="006F2A9D" w:rsidRDefault="006F2A9D" w:rsidP="006F2A9D">
            <w:pPr>
              <w:pStyle w:val="Text"/>
            </w:pPr>
          </w:p>
        </w:tc>
        <w:tc>
          <w:tcPr>
            <w:tcW w:w="537" w:type="dxa"/>
          </w:tcPr>
          <w:p w14:paraId="4D5984BB" w14:textId="77777777" w:rsidR="006F2A9D" w:rsidRPr="006F2A9D" w:rsidRDefault="006F2A9D" w:rsidP="006F2A9D">
            <w:pPr>
              <w:pStyle w:val="Text"/>
            </w:pPr>
          </w:p>
        </w:tc>
        <w:tc>
          <w:tcPr>
            <w:tcW w:w="537" w:type="dxa"/>
          </w:tcPr>
          <w:p w14:paraId="4D5984BC" w14:textId="77777777" w:rsidR="006F2A9D" w:rsidRPr="006F2A9D" w:rsidRDefault="006F2A9D" w:rsidP="006F2A9D">
            <w:pPr>
              <w:pStyle w:val="Text"/>
            </w:pPr>
          </w:p>
        </w:tc>
        <w:tc>
          <w:tcPr>
            <w:tcW w:w="537" w:type="dxa"/>
          </w:tcPr>
          <w:p w14:paraId="4D5984BD" w14:textId="77777777" w:rsidR="006F2A9D" w:rsidRPr="006F2A9D" w:rsidRDefault="006F2A9D" w:rsidP="006F2A9D">
            <w:pPr>
              <w:pStyle w:val="Text"/>
            </w:pPr>
          </w:p>
        </w:tc>
        <w:tc>
          <w:tcPr>
            <w:tcW w:w="537" w:type="dxa"/>
          </w:tcPr>
          <w:p w14:paraId="4D5984BE" w14:textId="77777777" w:rsidR="006F2A9D" w:rsidRPr="006F2A9D" w:rsidRDefault="006F2A9D" w:rsidP="006F2A9D">
            <w:pPr>
              <w:pStyle w:val="Text"/>
            </w:pPr>
          </w:p>
        </w:tc>
        <w:tc>
          <w:tcPr>
            <w:tcW w:w="537" w:type="dxa"/>
          </w:tcPr>
          <w:p w14:paraId="4D5984BF" w14:textId="77777777" w:rsidR="006F2A9D" w:rsidRPr="006F2A9D" w:rsidRDefault="006F2A9D" w:rsidP="006F2A9D">
            <w:pPr>
              <w:pStyle w:val="Text"/>
            </w:pPr>
          </w:p>
        </w:tc>
        <w:tc>
          <w:tcPr>
            <w:tcW w:w="537" w:type="dxa"/>
          </w:tcPr>
          <w:p w14:paraId="4D5984C0" w14:textId="77777777" w:rsidR="006F2A9D" w:rsidRPr="006F2A9D" w:rsidRDefault="006F2A9D" w:rsidP="006F2A9D">
            <w:pPr>
              <w:pStyle w:val="Text"/>
            </w:pPr>
          </w:p>
        </w:tc>
        <w:tc>
          <w:tcPr>
            <w:tcW w:w="537" w:type="dxa"/>
          </w:tcPr>
          <w:p w14:paraId="4D5984C1" w14:textId="77777777" w:rsidR="006F2A9D" w:rsidRPr="006F2A9D" w:rsidRDefault="006F2A9D" w:rsidP="006F2A9D">
            <w:pPr>
              <w:pStyle w:val="Text"/>
            </w:pPr>
          </w:p>
        </w:tc>
        <w:tc>
          <w:tcPr>
            <w:tcW w:w="537" w:type="dxa"/>
          </w:tcPr>
          <w:p w14:paraId="4D5984C2" w14:textId="77777777" w:rsidR="006F2A9D" w:rsidRPr="006F2A9D" w:rsidRDefault="006F2A9D" w:rsidP="006F2A9D">
            <w:pPr>
              <w:pStyle w:val="Text"/>
            </w:pPr>
          </w:p>
        </w:tc>
        <w:tc>
          <w:tcPr>
            <w:tcW w:w="538" w:type="dxa"/>
          </w:tcPr>
          <w:p w14:paraId="4D5984C3" w14:textId="77777777" w:rsidR="006F2A9D" w:rsidRPr="006F2A9D" w:rsidRDefault="006F2A9D" w:rsidP="006F2A9D">
            <w:pPr>
              <w:pStyle w:val="Text"/>
            </w:pPr>
          </w:p>
        </w:tc>
        <w:tc>
          <w:tcPr>
            <w:tcW w:w="538" w:type="dxa"/>
          </w:tcPr>
          <w:p w14:paraId="4D5984C4" w14:textId="77777777" w:rsidR="006F2A9D" w:rsidRPr="006F2A9D" w:rsidRDefault="006F2A9D" w:rsidP="006F2A9D">
            <w:pPr>
              <w:pStyle w:val="Text"/>
            </w:pPr>
          </w:p>
        </w:tc>
        <w:tc>
          <w:tcPr>
            <w:tcW w:w="538" w:type="dxa"/>
          </w:tcPr>
          <w:p w14:paraId="4D5984C5" w14:textId="77777777" w:rsidR="006F2A9D" w:rsidRPr="006F2A9D" w:rsidRDefault="006F2A9D" w:rsidP="006F2A9D">
            <w:pPr>
              <w:pStyle w:val="Text"/>
            </w:pPr>
          </w:p>
        </w:tc>
        <w:tc>
          <w:tcPr>
            <w:tcW w:w="538" w:type="dxa"/>
          </w:tcPr>
          <w:p w14:paraId="4D5984C6" w14:textId="77777777" w:rsidR="006F2A9D" w:rsidRPr="006F2A9D" w:rsidRDefault="006F2A9D" w:rsidP="006F2A9D">
            <w:pPr>
              <w:pStyle w:val="Text"/>
            </w:pPr>
          </w:p>
        </w:tc>
        <w:tc>
          <w:tcPr>
            <w:tcW w:w="538" w:type="dxa"/>
          </w:tcPr>
          <w:p w14:paraId="4D5984C7" w14:textId="77777777" w:rsidR="006F2A9D" w:rsidRPr="006F2A9D" w:rsidRDefault="006F2A9D" w:rsidP="006F2A9D">
            <w:pPr>
              <w:pStyle w:val="Text"/>
            </w:pPr>
          </w:p>
        </w:tc>
        <w:tc>
          <w:tcPr>
            <w:tcW w:w="538" w:type="dxa"/>
          </w:tcPr>
          <w:p w14:paraId="4D5984C8" w14:textId="77777777" w:rsidR="006F2A9D" w:rsidRPr="006F2A9D" w:rsidRDefault="006F2A9D" w:rsidP="006F2A9D">
            <w:pPr>
              <w:pStyle w:val="Text"/>
            </w:pPr>
            <w:r w:rsidRPr="006F2A9D">
              <w:t>Do</w:t>
            </w:r>
          </w:p>
        </w:tc>
        <w:tc>
          <w:tcPr>
            <w:tcW w:w="538" w:type="dxa"/>
          </w:tcPr>
          <w:p w14:paraId="4D5984C9"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4D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CB" w14:textId="77777777" w:rsidR="006F2A9D" w:rsidRPr="00D61D0B" w:rsidRDefault="006F2A9D" w:rsidP="00D61D0B">
            <w:pPr>
              <w:pStyle w:val="Label"/>
            </w:pPr>
            <w:r w:rsidRPr="00D61D0B">
              <w:t>Ob</w:t>
            </w:r>
          </w:p>
        </w:tc>
        <w:tc>
          <w:tcPr>
            <w:tcW w:w="537" w:type="dxa"/>
            <w:tcBorders>
              <w:left w:val="single" w:sz="4" w:space="0" w:color="C0C0C0"/>
            </w:tcBorders>
          </w:tcPr>
          <w:p w14:paraId="4D5984CC" w14:textId="77777777" w:rsidR="006F2A9D" w:rsidRPr="006F2A9D" w:rsidRDefault="006F2A9D" w:rsidP="006F2A9D">
            <w:pPr>
              <w:pStyle w:val="Text"/>
            </w:pPr>
          </w:p>
        </w:tc>
        <w:tc>
          <w:tcPr>
            <w:tcW w:w="537" w:type="dxa"/>
          </w:tcPr>
          <w:p w14:paraId="4D5984CD" w14:textId="77777777" w:rsidR="006F2A9D" w:rsidRPr="006F2A9D" w:rsidRDefault="006F2A9D" w:rsidP="006F2A9D">
            <w:pPr>
              <w:pStyle w:val="Text"/>
            </w:pPr>
          </w:p>
        </w:tc>
        <w:tc>
          <w:tcPr>
            <w:tcW w:w="537" w:type="dxa"/>
          </w:tcPr>
          <w:p w14:paraId="4D5984CE" w14:textId="77777777" w:rsidR="006F2A9D" w:rsidRPr="006F2A9D" w:rsidRDefault="006F2A9D" w:rsidP="006F2A9D">
            <w:pPr>
              <w:pStyle w:val="Text"/>
            </w:pPr>
          </w:p>
        </w:tc>
        <w:tc>
          <w:tcPr>
            <w:tcW w:w="537" w:type="dxa"/>
          </w:tcPr>
          <w:p w14:paraId="4D5984CF" w14:textId="77777777" w:rsidR="006F2A9D" w:rsidRPr="006F2A9D" w:rsidRDefault="006F2A9D" w:rsidP="006F2A9D">
            <w:pPr>
              <w:pStyle w:val="Text"/>
            </w:pPr>
          </w:p>
        </w:tc>
        <w:tc>
          <w:tcPr>
            <w:tcW w:w="537" w:type="dxa"/>
          </w:tcPr>
          <w:p w14:paraId="4D5984D0" w14:textId="77777777" w:rsidR="006F2A9D" w:rsidRPr="006F2A9D" w:rsidRDefault="006F2A9D" w:rsidP="006F2A9D">
            <w:pPr>
              <w:pStyle w:val="Text"/>
            </w:pPr>
          </w:p>
        </w:tc>
        <w:tc>
          <w:tcPr>
            <w:tcW w:w="537" w:type="dxa"/>
          </w:tcPr>
          <w:p w14:paraId="4D5984D1" w14:textId="77777777" w:rsidR="006F2A9D" w:rsidRPr="006F2A9D" w:rsidRDefault="006F2A9D" w:rsidP="006F2A9D">
            <w:pPr>
              <w:pStyle w:val="Text"/>
            </w:pPr>
          </w:p>
        </w:tc>
        <w:tc>
          <w:tcPr>
            <w:tcW w:w="537" w:type="dxa"/>
          </w:tcPr>
          <w:p w14:paraId="4D5984D2" w14:textId="77777777" w:rsidR="006F2A9D" w:rsidRPr="006F2A9D" w:rsidRDefault="006F2A9D" w:rsidP="006F2A9D">
            <w:pPr>
              <w:pStyle w:val="Text"/>
            </w:pPr>
          </w:p>
        </w:tc>
        <w:tc>
          <w:tcPr>
            <w:tcW w:w="537" w:type="dxa"/>
          </w:tcPr>
          <w:p w14:paraId="4D5984D3" w14:textId="77777777" w:rsidR="006F2A9D" w:rsidRPr="006F2A9D" w:rsidRDefault="006F2A9D" w:rsidP="006F2A9D">
            <w:pPr>
              <w:pStyle w:val="Text"/>
            </w:pPr>
          </w:p>
        </w:tc>
        <w:tc>
          <w:tcPr>
            <w:tcW w:w="537" w:type="dxa"/>
          </w:tcPr>
          <w:p w14:paraId="4D5984D4" w14:textId="77777777" w:rsidR="006F2A9D" w:rsidRPr="006F2A9D" w:rsidRDefault="006F2A9D" w:rsidP="006F2A9D">
            <w:pPr>
              <w:pStyle w:val="Text"/>
            </w:pPr>
          </w:p>
        </w:tc>
        <w:tc>
          <w:tcPr>
            <w:tcW w:w="538" w:type="dxa"/>
          </w:tcPr>
          <w:p w14:paraId="4D5984D5" w14:textId="77777777" w:rsidR="006F2A9D" w:rsidRPr="006F2A9D" w:rsidRDefault="006F2A9D" w:rsidP="006F2A9D">
            <w:pPr>
              <w:pStyle w:val="Text"/>
            </w:pPr>
          </w:p>
        </w:tc>
        <w:tc>
          <w:tcPr>
            <w:tcW w:w="538" w:type="dxa"/>
          </w:tcPr>
          <w:p w14:paraId="4D5984D6" w14:textId="77777777" w:rsidR="006F2A9D" w:rsidRPr="006F2A9D" w:rsidRDefault="006F2A9D" w:rsidP="006F2A9D">
            <w:pPr>
              <w:pStyle w:val="Text"/>
            </w:pPr>
          </w:p>
        </w:tc>
        <w:tc>
          <w:tcPr>
            <w:tcW w:w="538" w:type="dxa"/>
          </w:tcPr>
          <w:p w14:paraId="4D5984D7" w14:textId="77777777" w:rsidR="006F2A9D" w:rsidRPr="006F2A9D" w:rsidRDefault="006F2A9D" w:rsidP="006F2A9D">
            <w:pPr>
              <w:pStyle w:val="Text"/>
            </w:pPr>
          </w:p>
        </w:tc>
        <w:tc>
          <w:tcPr>
            <w:tcW w:w="538" w:type="dxa"/>
          </w:tcPr>
          <w:p w14:paraId="4D5984D8" w14:textId="77777777" w:rsidR="006F2A9D" w:rsidRPr="006F2A9D" w:rsidRDefault="006F2A9D" w:rsidP="006F2A9D">
            <w:pPr>
              <w:pStyle w:val="Text"/>
            </w:pPr>
          </w:p>
        </w:tc>
        <w:tc>
          <w:tcPr>
            <w:tcW w:w="538" w:type="dxa"/>
          </w:tcPr>
          <w:p w14:paraId="4D5984D9" w14:textId="77777777" w:rsidR="006F2A9D" w:rsidRPr="006F2A9D" w:rsidRDefault="006F2A9D" w:rsidP="006F2A9D">
            <w:pPr>
              <w:pStyle w:val="Text"/>
            </w:pPr>
          </w:p>
        </w:tc>
        <w:tc>
          <w:tcPr>
            <w:tcW w:w="538" w:type="dxa"/>
          </w:tcPr>
          <w:p w14:paraId="4D5984DA" w14:textId="77777777" w:rsidR="006F2A9D" w:rsidRPr="006F2A9D" w:rsidRDefault="006F2A9D" w:rsidP="006F2A9D">
            <w:pPr>
              <w:pStyle w:val="Text"/>
            </w:pPr>
          </w:p>
        </w:tc>
        <w:tc>
          <w:tcPr>
            <w:tcW w:w="538" w:type="dxa"/>
          </w:tcPr>
          <w:p w14:paraId="4D5984DB" w14:textId="77777777" w:rsidR="006F2A9D" w:rsidRPr="006F2A9D" w:rsidRDefault="006F2A9D" w:rsidP="006F2A9D">
            <w:pPr>
              <w:pStyle w:val="Text"/>
            </w:pPr>
            <w:smartTag w:uri="urn:schemas-microsoft-com:office:smarttags" w:element="place">
              <w:r w:rsidRPr="006F2A9D">
                <w:t>Ob</w:t>
              </w:r>
            </w:smartTag>
          </w:p>
        </w:tc>
      </w:tr>
    </w:tbl>
    <w:p w14:paraId="4D5984DD" w14:textId="77777777" w:rsidR="00EE37FC" w:rsidRDefault="00EE37FC" w:rsidP="009B58D6">
      <w:pPr>
        <w:pStyle w:val="TableSpacing"/>
      </w:pPr>
    </w:p>
    <w:p w14:paraId="4D5984DE" w14:textId="77777777" w:rsidR="006C21B7" w:rsidRDefault="006C21B7">
      <w:pPr>
        <w:pStyle w:val="Text"/>
      </w:pPr>
      <w:r>
        <w:t xml:space="preserve">The integer division operator is defined for </w:t>
      </w:r>
      <w:r w:rsidRPr="00006830">
        <w:rPr>
          <w:rStyle w:val="CodeEmbedded"/>
        </w:rPr>
        <w:t>Byte</w:t>
      </w:r>
      <w:r>
        <w:t xml:space="preserve">, </w:t>
      </w:r>
      <w:r w:rsidR="00EE37FC" w:rsidRPr="00006830">
        <w:rPr>
          <w:rStyle w:val="CodeEmbedded"/>
        </w:rPr>
        <w:t>SByte</w:t>
      </w:r>
      <w:r w:rsidR="00EE37FC">
        <w:t xml:space="preserve">, </w:t>
      </w:r>
      <w:r w:rsidR="00EE37FC" w:rsidRPr="00006830">
        <w:rPr>
          <w:rStyle w:val="CodeEmbedded"/>
        </w:rPr>
        <w:t>UShort</w:t>
      </w:r>
      <w:r w:rsidR="00EE37FC">
        <w:t xml:space="preserve">, </w:t>
      </w:r>
      <w:r w:rsidRPr="00006830">
        <w:rPr>
          <w:rStyle w:val="CodeEmbedded"/>
        </w:rPr>
        <w:t>Short</w:t>
      </w:r>
      <w:r>
        <w:t xml:space="preserve">, </w:t>
      </w:r>
      <w:r w:rsidR="00EE37FC" w:rsidRPr="00006830">
        <w:rPr>
          <w:rStyle w:val="CodeEmbedded"/>
        </w:rPr>
        <w:t>UInteger</w:t>
      </w:r>
      <w:r w:rsidR="00EE37FC">
        <w:t xml:space="preserve">, </w:t>
      </w:r>
      <w:r w:rsidRPr="00006830">
        <w:rPr>
          <w:rStyle w:val="CodeEmbedded"/>
        </w:rPr>
        <w:t>Integer</w:t>
      </w:r>
      <w:r w:rsidR="00EE37FC" w:rsidRPr="00EE37FC">
        <w:t xml:space="preserve">, </w:t>
      </w:r>
      <w:r w:rsidR="00EE37FC" w:rsidRPr="00006830">
        <w:rPr>
          <w:rStyle w:val="CodeEmbedded"/>
        </w:rPr>
        <w:t>ULong</w:t>
      </w:r>
      <w:r>
        <w:t xml:space="preserve">, and </w:t>
      </w:r>
      <w:r w:rsidRPr="00006830">
        <w:rPr>
          <w:rStyle w:val="CodeEmbedded"/>
        </w:rPr>
        <w:t>Long</w:t>
      </w:r>
      <w:r>
        <w:t xml:space="preserve">. If the value of the right operand is zero, a </w:t>
      </w:r>
      <w:r w:rsidRPr="00006830">
        <w:rPr>
          <w:rStyle w:val="CodeEmbedded"/>
        </w:rPr>
        <w:t>System.DivideByZeroException</w:t>
      </w:r>
      <w:r>
        <w:t xml:space="preserve"> exception is thrown. The division rounds the result towards zero, and the absolute value of the result is the largest possible integer that is less than the absolute value of the quotient of the two operands. The result is zero or positive when the two operands have the same sign, and zero or negative when the two operands have opposite signs. If the left operand is the maximum negative </w:t>
      </w:r>
      <w:r w:rsidR="00EE37FC" w:rsidRPr="00006830">
        <w:rPr>
          <w:rStyle w:val="CodeEmbedded"/>
        </w:rPr>
        <w:t>SByte</w:t>
      </w:r>
      <w:r w:rsidR="00EE37FC">
        <w:t xml:space="preserve">, </w:t>
      </w:r>
      <w:r w:rsidRPr="00006830">
        <w:rPr>
          <w:rStyle w:val="CodeEmbedded"/>
        </w:rPr>
        <w:t>Short</w:t>
      </w:r>
      <w:r>
        <w:t xml:space="preserve">, </w:t>
      </w:r>
      <w:r w:rsidRPr="00006830">
        <w:rPr>
          <w:rStyle w:val="CodeEmbedded"/>
        </w:rPr>
        <w:t>Integer</w:t>
      </w:r>
      <w:r>
        <w:t xml:space="preserve">, or </w:t>
      </w:r>
      <w:r w:rsidRPr="00006830">
        <w:rPr>
          <w:rStyle w:val="CodeEmbedded"/>
        </w:rPr>
        <w:t>Long</w:t>
      </w:r>
      <w:r>
        <w:t>, and the right operand is –1</w:t>
      </w:r>
      <w:r>
        <w:rPr>
          <w:rStyle w:val="CodeEmbedded"/>
        </w:rPr>
        <w:t>,</w:t>
      </w:r>
      <w:r>
        <w:t xml:space="preserve"> an overflow occurs; if integer overflow checking is on, a </w:t>
      </w:r>
      <w:r w:rsidRPr="00006830">
        <w:rPr>
          <w:rStyle w:val="CodeEmbedded"/>
        </w:rPr>
        <w:t>System.OverflowException</w:t>
      </w:r>
      <w:r>
        <w:t xml:space="preserve"> exception is thrown. Otherwise, the overflow is not reported and the result is instead the value of the left operand.</w:t>
      </w:r>
    </w:p>
    <w:p w14:paraId="4D5984DF" w14:textId="77777777" w:rsidR="00D8691F" w:rsidRPr="001767B0" w:rsidRDefault="00D8691F" w:rsidP="001767B0">
      <w:pPr>
        <w:pStyle w:val="Annotation"/>
        <w:rPr>
          <w:rStyle w:val="Bold"/>
        </w:rPr>
      </w:pPr>
      <w:r w:rsidRPr="001767B0">
        <w:rPr>
          <w:rStyle w:val="Bold"/>
        </w:rPr>
        <w:t>Annotation</w:t>
      </w:r>
    </w:p>
    <w:p w14:paraId="4D5984E0" w14:textId="77777777" w:rsidR="00D8691F" w:rsidRPr="00D8691F" w:rsidRDefault="00D8691F" w:rsidP="001767B0">
      <w:pPr>
        <w:pStyle w:val="Annotation"/>
      </w:pPr>
      <w:r w:rsidRPr="00D8691F">
        <w:t>As the two operands for unsigned types will always be zero or positive, the result is always zero or positive.  As the result of the expression will always be less than or equal to the largest of the two operands, it is not possible for an overflow to occur.  As such integer overflow checking is not performed for integer divide with two unsigned integers. The result is the type as that of the left operand.</w:t>
      </w:r>
    </w:p>
    <w:p w14:paraId="4D5984E1" w14:textId="77777777" w:rsidR="00EE37FC" w:rsidRDefault="00EE37FC" w:rsidP="009B58D6">
      <w:pPr>
        <w:pStyle w:val="TableSpacing"/>
      </w:pPr>
    </w:p>
    <w:p w14:paraId="4D5984E2" w14:textId="77777777" w:rsidR="00A13B0C" w:rsidRPr="001767B0" w:rsidRDefault="00A13B0C">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14:paraId="4D5984F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3"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4"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5"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6"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7"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8"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9"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A"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B"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EC"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4ED"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4EE"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4EF"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4F0"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4F1"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4F2"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4F3" w14:textId="77777777" w:rsidR="006F2A9D" w:rsidRPr="00D61D0B" w:rsidRDefault="006F2A9D" w:rsidP="00D61D0B">
            <w:pPr>
              <w:pStyle w:val="Label"/>
            </w:pPr>
            <w:smartTag w:uri="urn:schemas-microsoft-com:office:smarttags" w:element="place">
              <w:r w:rsidRPr="00D61D0B">
                <w:t>Ob</w:t>
              </w:r>
            </w:smartTag>
          </w:p>
        </w:tc>
      </w:tr>
      <w:tr w:rsidR="00CE7009" w:rsidRPr="00315ACD" w14:paraId="4D59850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4F5"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4F6" w14:textId="77777777" w:rsidR="006F2A9D" w:rsidRPr="00315ACD" w:rsidRDefault="006F2A9D" w:rsidP="006F2A9D">
            <w:pPr>
              <w:pStyle w:val="Text"/>
              <w:rPr>
                <w:lang w:val="es-CR"/>
              </w:rPr>
            </w:pPr>
            <w:r w:rsidRPr="00315ACD">
              <w:rPr>
                <w:lang w:val="es-CR"/>
              </w:rPr>
              <w:t>S</w:t>
            </w:r>
            <w:r w:rsidR="00641E5E">
              <w:rPr>
                <w:lang w:val="es-CR"/>
              </w:rPr>
              <w:t>h</w:t>
            </w:r>
          </w:p>
        </w:tc>
        <w:tc>
          <w:tcPr>
            <w:tcW w:w="537" w:type="dxa"/>
            <w:tcBorders>
              <w:top w:val="single" w:sz="4" w:space="0" w:color="C0C0C0"/>
            </w:tcBorders>
          </w:tcPr>
          <w:p w14:paraId="4D5984F7" w14:textId="77777777" w:rsidR="006F2A9D" w:rsidRPr="00315ACD" w:rsidRDefault="006F2A9D" w:rsidP="006F2A9D">
            <w:pPr>
              <w:pStyle w:val="Text"/>
              <w:rPr>
                <w:lang w:val="es-CR"/>
              </w:rPr>
            </w:pPr>
            <w:r w:rsidRPr="00315ACD">
              <w:rPr>
                <w:lang w:val="es-CR"/>
              </w:rPr>
              <w:t>SB</w:t>
            </w:r>
          </w:p>
        </w:tc>
        <w:tc>
          <w:tcPr>
            <w:tcW w:w="537" w:type="dxa"/>
            <w:tcBorders>
              <w:top w:val="single" w:sz="4" w:space="0" w:color="C0C0C0"/>
            </w:tcBorders>
          </w:tcPr>
          <w:p w14:paraId="4D5984F8"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4F9"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4FA"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4FB"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4FC"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4FD"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4FE" w14:textId="77777777" w:rsidR="006F2A9D" w:rsidRPr="00315ACD" w:rsidRDefault="006F2A9D" w:rsidP="006F2A9D">
            <w:pPr>
              <w:pStyle w:val="Text"/>
              <w:rPr>
                <w:lang w:val="es-CR"/>
              </w:rPr>
            </w:pPr>
            <w:r w:rsidRPr="00315ACD">
              <w:rPr>
                <w:lang w:val="es-CR"/>
              </w:rPr>
              <w:t>Lo</w:t>
            </w:r>
          </w:p>
        </w:tc>
        <w:tc>
          <w:tcPr>
            <w:tcW w:w="538" w:type="dxa"/>
            <w:tcBorders>
              <w:top w:val="single" w:sz="4" w:space="0" w:color="C0C0C0"/>
            </w:tcBorders>
          </w:tcPr>
          <w:p w14:paraId="4D5984FF" w14:textId="77777777" w:rsidR="006F2A9D" w:rsidRPr="00315ACD" w:rsidRDefault="006F2A9D" w:rsidP="006F2A9D">
            <w:pPr>
              <w:pStyle w:val="Text"/>
              <w:rPr>
                <w:lang w:val="es-CR"/>
              </w:rPr>
            </w:pPr>
            <w:r w:rsidRPr="00315ACD">
              <w:rPr>
                <w:lang w:val="es-CR"/>
              </w:rPr>
              <w:t>Lo</w:t>
            </w:r>
          </w:p>
        </w:tc>
        <w:tc>
          <w:tcPr>
            <w:tcW w:w="538" w:type="dxa"/>
            <w:tcBorders>
              <w:top w:val="single" w:sz="4" w:space="0" w:color="C0C0C0"/>
            </w:tcBorders>
          </w:tcPr>
          <w:p w14:paraId="4D598500" w14:textId="77777777" w:rsidR="006F2A9D" w:rsidRPr="00315ACD" w:rsidRDefault="006F2A9D" w:rsidP="006F2A9D">
            <w:pPr>
              <w:pStyle w:val="Text"/>
              <w:rPr>
                <w:lang w:val="es-CR"/>
              </w:rPr>
            </w:pPr>
            <w:r w:rsidRPr="00315ACD">
              <w:rPr>
                <w:lang w:val="es-CR"/>
              </w:rPr>
              <w:t>Lo</w:t>
            </w:r>
          </w:p>
        </w:tc>
        <w:tc>
          <w:tcPr>
            <w:tcW w:w="538" w:type="dxa"/>
            <w:tcBorders>
              <w:top w:val="single" w:sz="4" w:space="0" w:color="C0C0C0"/>
            </w:tcBorders>
          </w:tcPr>
          <w:p w14:paraId="4D598501" w14:textId="77777777" w:rsidR="006F2A9D" w:rsidRPr="00315ACD" w:rsidRDefault="006F2A9D" w:rsidP="006F2A9D">
            <w:pPr>
              <w:pStyle w:val="Text"/>
              <w:rPr>
                <w:lang w:val="es-CR"/>
              </w:rPr>
            </w:pPr>
            <w:r w:rsidRPr="00315ACD">
              <w:rPr>
                <w:lang w:val="es-CR"/>
              </w:rPr>
              <w:t>Lo</w:t>
            </w:r>
          </w:p>
        </w:tc>
        <w:tc>
          <w:tcPr>
            <w:tcW w:w="538" w:type="dxa"/>
            <w:tcBorders>
              <w:top w:val="single" w:sz="4" w:space="0" w:color="C0C0C0"/>
            </w:tcBorders>
          </w:tcPr>
          <w:p w14:paraId="4D598502" w14:textId="77777777" w:rsidR="006F2A9D" w:rsidRPr="00315ACD" w:rsidRDefault="00D8691F" w:rsidP="006F2A9D">
            <w:pPr>
              <w:pStyle w:val="Text"/>
              <w:rPr>
                <w:lang w:val="es-CR"/>
              </w:rPr>
            </w:pPr>
            <w:r w:rsidRPr="00315ACD">
              <w:rPr>
                <w:lang w:val="es-CR"/>
              </w:rPr>
              <w:t>Err</w:t>
            </w:r>
          </w:p>
        </w:tc>
        <w:tc>
          <w:tcPr>
            <w:tcW w:w="538" w:type="dxa"/>
            <w:tcBorders>
              <w:top w:val="single" w:sz="4" w:space="0" w:color="C0C0C0"/>
            </w:tcBorders>
          </w:tcPr>
          <w:p w14:paraId="4D598503" w14:textId="77777777" w:rsidR="006F2A9D" w:rsidRPr="00315ACD" w:rsidRDefault="00D8691F" w:rsidP="006F2A9D">
            <w:pPr>
              <w:pStyle w:val="Text"/>
              <w:rPr>
                <w:lang w:val="es-CR"/>
              </w:rPr>
            </w:pPr>
            <w:r w:rsidRPr="00315ACD">
              <w:rPr>
                <w:lang w:val="es-CR"/>
              </w:rPr>
              <w:t>Err</w:t>
            </w:r>
          </w:p>
        </w:tc>
        <w:tc>
          <w:tcPr>
            <w:tcW w:w="538" w:type="dxa"/>
            <w:tcBorders>
              <w:top w:val="single" w:sz="4" w:space="0" w:color="C0C0C0"/>
            </w:tcBorders>
          </w:tcPr>
          <w:p w14:paraId="4D598504" w14:textId="77777777" w:rsidR="006F2A9D" w:rsidRPr="00315ACD" w:rsidRDefault="006F2A9D" w:rsidP="006F2A9D">
            <w:pPr>
              <w:pStyle w:val="Text"/>
              <w:rPr>
                <w:lang w:val="es-CR"/>
              </w:rPr>
            </w:pPr>
            <w:r w:rsidRPr="00315ACD">
              <w:rPr>
                <w:lang w:val="es-CR"/>
              </w:rPr>
              <w:t>Lo</w:t>
            </w:r>
          </w:p>
        </w:tc>
        <w:tc>
          <w:tcPr>
            <w:tcW w:w="538" w:type="dxa"/>
            <w:tcBorders>
              <w:top w:val="single" w:sz="4" w:space="0" w:color="C0C0C0"/>
            </w:tcBorders>
          </w:tcPr>
          <w:p w14:paraId="4D598505" w14:textId="77777777" w:rsidR="006F2A9D" w:rsidRPr="00315ACD" w:rsidRDefault="006F2A9D" w:rsidP="006F2A9D">
            <w:pPr>
              <w:pStyle w:val="Text"/>
              <w:rPr>
                <w:lang w:val="es-CR"/>
              </w:rPr>
            </w:pPr>
            <w:r w:rsidRPr="00315ACD">
              <w:rPr>
                <w:lang w:val="es-CR"/>
              </w:rPr>
              <w:t>Ob</w:t>
            </w:r>
          </w:p>
        </w:tc>
      </w:tr>
      <w:tr w:rsidR="00CE7009" w:rsidRPr="00315ACD" w14:paraId="4D59851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07" w14:textId="77777777" w:rsidR="006F2A9D" w:rsidRPr="00D61D0B" w:rsidRDefault="006F2A9D" w:rsidP="00D61D0B">
            <w:pPr>
              <w:pStyle w:val="Label"/>
            </w:pPr>
            <w:r w:rsidRPr="00D61D0B">
              <w:t>SB</w:t>
            </w:r>
          </w:p>
        </w:tc>
        <w:tc>
          <w:tcPr>
            <w:tcW w:w="537" w:type="dxa"/>
            <w:tcBorders>
              <w:left w:val="single" w:sz="4" w:space="0" w:color="C0C0C0"/>
            </w:tcBorders>
          </w:tcPr>
          <w:p w14:paraId="4D598508" w14:textId="77777777" w:rsidR="006F2A9D" w:rsidRPr="00315ACD" w:rsidRDefault="006F2A9D" w:rsidP="006F2A9D">
            <w:pPr>
              <w:pStyle w:val="Text"/>
              <w:rPr>
                <w:lang w:val="es-CR"/>
              </w:rPr>
            </w:pPr>
          </w:p>
        </w:tc>
        <w:tc>
          <w:tcPr>
            <w:tcW w:w="537" w:type="dxa"/>
          </w:tcPr>
          <w:p w14:paraId="4D598509" w14:textId="77777777" w:rsidR="006F2A9D" w:rsidRPr="00315ACD" w:rsidRDefault="006F2A9D" w:rsidP="006F2A9D">
            <w:pPr>
              <w:pStyle w:val="Text"/>
              <w:rPr>
                <w:lang w:val="es-CR"/>
              </w:rPr>
            </w:pPr>
            <w:r w:rsidRPr="00315ACD">
              <w:rPr>
                <w:lang w:val="es-CR"/>
              </w:rPr>
              <w:t>SB</w:t>
            </w:r>
          </w:p>
        </w:tc>
        <w:tc>
          <w:tcPr>
            <w:tcW w:w="537" w:type="dxa"/>
          </w:tcPr>
          <w:p w14:paraId="4D59850A" w14:textId="77777777" w:rsidR="006F2A9D" w:rsidRPr="00315ACD" w:rsidRDefault="006F2A9D" w:rsidP="006F2A9D">
            <w:pPr>
              <w:pStyle w:val="Text"/>
              <w:rPr>
                <w:lang w:val="es-CR"/>
              </w:rPr>
            </w:pPr>
            <w:r w:rsidRPr="00315ACD">
              <w:rPr>
                <w:lang w:val="es-CR"/>
              </w:rPr>
              <w:t>Sh</w:t>
            </w:r>
          </w:p>
        </w:tc>
        <w:tc>
          <w:tcPr>
            <w:tcW w:w="537" w:type="dxa"/>
          </w:tcPr>
          <w:p w14:paraId="4D59850B" w14:textId="77777777" w:rsidR="006F2A9D" w:rsidRPr="00315ACD" w:rsidRDefault="006F2A9D" w:rsidP="006F2A9D">
            <w:pPr>
              <w:pStyle w:val="Text"/>
              <w:rPr>
                <w:lang w:val="es-CR"/>
              </w:rPr>
            </w:pPr>
            <w:r w:rsidRPr="00315ACD">
              <w:rPr>
                <w:lang w:val="es-CR"/>
              </w:rPr>
              <w:t>Sh</w:t>
            </w:r>
          </w:p>
        </w:tc>
        <w:tc>
          <w:tcPr>
            <w:tcW w:w="537" w:type="dxa"/>
          </w:tcPr>
          <w:p w14:paraId="4D59850C" w14:textId="77777777" w:rsidR="006F2A9D" w:rsidRPr="00315ACD" w:rsidRDefault="006F2A9D" w:rsidP="006F2A9D">
            <w:pPr>
              <w:pStyle w:val="Text"/>
              <w:rPr>
                <w:lang w:val="es-CR"/>
              </w:rPr>
            </w:pPr>
            <w:r w:rsidRPr="00315ACD">
              <w:rPr>
                <w:lang w:val="es-CR"/>
              </w:rPr>
              <w:t>In</w:t>
            </w:r>
          </w:p>
        </w:tc>
        <w:tc>
          <w:tcPr>
            <w:tcW w:w="537" w:type="dxa"/>
          </w:tcPr>
          <w:p w14:paraId="4D59850D" w14:textId="77777777" w:rsidR="006F2A9D" w:rsidRPr="00315ACD" w:rsidRDefault="006F2A9D" w:rsidP="006F2A9D">
            <w:pPr>
              <w:pStyle w:val="Text"/>
              <w:rPr>
                <w:lang w:val="es-CR"/>
              </w:rPr>
            </w:pPr>
            <w:r w:rsidRPr="00315ACD">
              <w:rPr>
                <w:lang w:val="es-CR"/>
              </w:rPr>
              <w:t>In</w:t>
            </w:r>
          </w:p>
        </w:tc>
        <w:tc>
          <w:tcPr>
            <w:tcW w:w="537" w:type="dxa"/>
          </w:tcPr>
          <w:p w14:paraId="4D59850E" w14:textId="77777777" w:rsidR="006F2A9D" w:rsidRPr="00315ACD" w:rsidRDefault="006F2A9D" w:rsidP="006F2A9D">
            <w:pPr>
              <w:pStyle w:val="Text"/>
              <w:rPr>
                <w:lang w:val="es-CR"/>
              </w:rPr>
            </w:pPr>
            <w:r w:rsidRPr="00315ACD">
              <w:rPr>
                <w:lang w:val="es-CR"/>
              </w:rPr>
              <w:t>Lo</w:t>
            </w:r>
          </w:p>
        </w:tc>
        <w:tc>
          <w:tcPr>
            <w:tcW w:w="537" w:type="dxa"/>
          </w:tcPr>
          <w:p w14:paraId="4D59850F" w14:textId="77777777" w:rsidR="006F2A9D" w:rsidRPr="00315ACD" w:rsidRDefault="006F2A9D" w:rsidP="006F2A9D">
            <w:pPr>
              <w:pStyle w:val="Text"/>
              <w:rPr>
                <w:lang w:val="es-CR"/>
              </w:rPr>
            </w:pPr>
            <w:r w:rsidRPr="00315ACD">
              <w:rPr>
                <w:lang w:val="es-CR"/>
              </w:rPr>
              <w:t>Lo</w:t>
            </w:r>
          </w:p>
        </w:tc>
        <w:tc>
          <w:tcPr>
            <w:tcW w:w="537" w:type="dxa"/>
          </w:tcPr>
          <w:p w14:paraId="4D598510" w14:textId="77777777" w:rsidR="006F2A9D" w:rsidRPr="00315ACD" w:rsidRDefault="006F2A9D" w:rsidP="006F2A9D">
            <w:pPr>
              <w:pStyle w:val="Text"/>
              <w:rPr>
                <w:lang w:val="es-CR"/>
              </w:rPr>
            </w:pPr>
            <w:r w:rsidRPr="00315ACD">
              <w:rPr>
                <w:lang w:val="es-CR"/>
              </w:rPr>
              <w:t>Lo</w:t>
            </w:r>
          </w:p>
        </w:tc>
        <w:tc>
          <w:tcPr>
            <w:tcW w:w="538" w:type="dxa"/>
          </w:tcPr>
          <w:p w14:paraId="4D598511" w14:textId="77777777" w:rsidR="006F2A9D" w:rsidRPr="00315ACD" w:rsidRDefault="006F2A9D" w:rsidP="006F2A9D">
            <w:pPr>
              <w:pStyle w:val="Text"/>
              <w:rPr>
                <w:lang w:val="es-CR"/>
              </w:rPr>
            </w:pPr>
            <w:r w:rsidRPr="00315ACD">
              <w:rPr>
                <w:lang w:val="es-CR"/>
              </w:rPr>
              <w:t>Lo</w:t>
            </w:r>
          </w:p>
        </w:tc>
        <w:tc>
          <w:tcPr>
            <w:tcW w:w="538" w:type="dxa"/>
          </w:tcPr>
          <w:p w14:paraId="4D598512" w14:textId="77777777" w:rsidR="006F2A9D" w:rsidRPr="00315ACD" w:rsidRDefault="006F2A9D" w:rsidP="006F2A9D">
            <w:pPr>
              <w:pStyle w:val="Text"/>
              <w:rPr>
                <w:lang w:val="es-CR"/>
              </w:rPr>
            </w:pPr>
            <w:r w:rsidRPr="00315ACD">
              <w:rPr>
                <w:lang w:val="es-CR"/>
              </w:rPr>
              <w:t>Lo</w:t>
            </w:r>
          </w:p>
        </w:tc>
        <w:tc>
          <w:tcPr>
            <w:tcW w:w="538" w:type="dxa"/>
          </w:tcPr>
          <w:p w14:paraId="4D598513" w14:textId="77777777" w:rsidR="006F2A9D" w:rsidRPr="00315ACD" w:rsidRDefault="006F2A9D" w:rsidP="006F2A9D">
            <w:pPr>
              <w:pStyle w:val="Text"/>
              <w:rPr>
                <w:lang w:val="es-CR"/>
              </w:rPr>
            </w:pPr>
            <w:r w:rsidRPr="00315ACD">
              <w:rPr>
                <w:lang w:val="es-CR"/>
              </w:rPr>
              <w:t>Lo</w:t>
            </w:r>
          </w:p>
        </w:tc>
        <w:tc>
          <w:tcPr>
            <w:tcW w:w="538" w:type="dxa"/>
          </w:tcPr>
          <w:p w14:paraId="4D598514" w14:textId="77777777" w:rsidR="006F2A9D" w:rsidRPr="00315ACD" w:rsidRDefault="00D8691F" w:rsidP="006F2A9D">
            <w:pPr>
              <w:pStyle w:val="Text"/>
              <w:rPr>
                <w:lang w:val="es-CR"/>
              </w:rPr>
            </w:pPr>
            <w:r w:rsidRPr="00315ACD">
              <w:rPr>
                <w:lang w:val="es-CR"/>
              </w:rPr>
              <w:t>Err</w:t>
            </w:r>
          </w:p>
        </w:tc>
        <w:tc>
          <w:tcPr>
            <w:tcW w:w="538" w:type="dxa"/>
          </w:tcPr>
          <w:p w14:paraId="4D598515" w14:textId="77777777" w:rsidR="006F2A9D" w:rsidRPr="00315ACD" w:rsidRDefault="00D8691F" w:rsidP="006F2A9D">
            <w:pPr>
              <w:pStyle w:val="Text"/>
              <w:rPr>
                <w:lang w:val="es-CR"/>
              </w:rPr>
            </w:pPr>
            <w:r w:rsidRPr="00315ACD">
              <w:rPr>
                <w:lang w:val="es-CR"/>
              </w:rPr>
              <w:t>Err</w:t>
            </w:r>
          </w:p>
        </w:tc>
        <w:tc>
          <w:tcPr>
            <w:tcW w:w="538" w:type="dxa"/>
          </w:tcPr>
          <w:p w14:paraId="4D598516" w14:textId="77777777" w:rsidR="006F2A9D" w:rsidRPr="00315ACD" w:rsidRDefault="006F2A9D" w:rsidP="006F2A9D">
            <w:pPr>
              <w:pStyle w:val="Text"/>
              <w:rPr>
                <w:lang w:val="es-CR"/>
              </w:rPr>
            </w:pPr>
            <w:r w:rsidRPr="00315ACD">
              <w:rPr>
                <w:lang w:val="es-CR"/>
              </w:rPr>
              <w:t>Lo</w:t>
            </w:r>
          </w:p>
        </w:tc>
        <w:tc>
          <w:tcPr>
            <w:tcW w:w="538" w:type="dxa"/>
          </w:tcPr>
          <w:p w14:paraId="4D598517" w14:textId="77777777" w:rsidR="006F2A9D" w:rsidRPr="00315ACD" w:rsidRDefault="006F2A9D" w:rsidP="006F2A9D">
            <w:pPr>
              <w:pStyle w:val="Text"/>
              <w:rPr>
                <w:lang w:val="es-CR"/>
              </w:rPr>
            </w:pPr>
            <w:r w:rsidRPr="00315ACD">
              <w:rPr>
                <w:lang w:val="es-CR"/>
              </w:rPr>
              <w:t>Ob</w:t>
            </w:r>
          </w:p>
        </w:tc>
      </w:tr>
      <w:tr w:rsidR="00CE7009" w:rsidRPr="00315ACD" w14:paraId="4D59852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19" w14:textId="77777777" w:rsidR="006F2A9D" w:rsidRPr="00D61D0B" w:rsidRDefault="006F2A9D" w:rsidP="00D61D0B">
            <w:pPr>
              <w:pStyle w:val="Label"/>
            </w:pPr>
            <w:r w:rsidRPr="00D61D0B">
              <w:t>By</w:t>
            </w:r>
          </w:p>
        </w:tc>
        <w:tc>
          <w:tcPr>
            <w:tcW w:w="537" w:type="dxa"/>
            <w:tcBorders>
              <w:left w:val="single" w:sz="4" w:space="0" w:color="C0C0C0"/>
            </w:tcBorders>
          </w:tcPr>
          <w:p w14:paraId="4D59851A" w14:textId="77777777" w:rsidR="006F2A9D" w:rsidRPr="00315ACD" w:rsidRDefault="006F2A9D" w:rsidP="006F2A9D">
            <w:pPr>
              <w:pStyle w:val="Text"/>
              <w:rPr>
                <w:lang w:val="es-CR"/>
              </w:rPr>
            </w:pPr>
          </w:p>
        </w:tc>
        <w:tc>
          <w:tcPr>
            <w:tcW w:w="537" w:type="dxa"/>
          </w:tcPr>
          <w:p w14:paraId="4D59851B" w14:textId="77777777" w:rsidR="006F2A9D" w:rsidRPr="00315ACD" w:rsidRDefault="006F2A9D" w:rsidP="006F2A9D">
            <w:pPr>
              <w:pStyle w:val="Text"/>
              <w:rPr>
                <w:lang w:val="es-CR"/>
              </w:rPr>
            </w:pPr>
          </w:p>
        </w:tc>
        <w:tc>
          <w:tcPr>
            <w:tcW w:w="537" w:type="dxa"/>
          </w:tcPr>
          <w:p w14:paraId="4D59851C" w14:textId="77777777" w:rsidR="006F2A9D" w:rsidRPr="00315ACD" w:rsidRDefault="006F2A9D" w:rsidP="006F2A9D">
            <w:pPr>
              <w:pStyle w:val="Text"/>
              <w:rPr>
                <w:lang w:val="es-CR"/>
              </w:rPr>
            </w:pPr>
            <w:r w:rsidRPr="00315ACD">
              <w:rPr>
                <w:lang w:val="es-CR"/>
              </w:rPr>
              <w:t>By</w:t>
            </w:r>
          </w:p>
        </w:tc>
        <w:tc>
          <w:tcPr>
            <w:tcW w:w="537" w:type="dxa"/>
          </w:tcPr>
          <w:p w14:paraId="4D59851D" w14:textId="77777777" w:rsidR="006F2A9D" w:rsidRPr="00315ACD" w:rsidRDefault="006F2A9D" w:rsidP="006F2A9D">
            <w:pPr>
              <w:pStyle w:val="Text"/>
              <w:rPr>
                <w:lang w:val="es-CR"/>
              </w:rPr>
            </w:pPr>
            <w:r w:rsidRPr="00315ACD">
              <w:rPr>
                <w:lang w:val="es-CR"/>
              </w:rPr>
              <w:t>Sh</w:t>
            </w:r>
          </w:p>
        </w:tc>
        <w:tc>
          <w:tcPr>
            <w:tcW w:w="537" w:type="dxa"/>
          </w:tcPr>
          <w:p w14:paraId="4D59851E" w14:textId="77777777" w:rsidR="006F2A9D" w:rsidRPr="00315ACD" w:rsidRDefault="006F2A9D" w:rsidP="006F2A9D">
            <w:pPr>
              <w:pStyle w:val="Text"/>
              <w:rPr>
                <w:lang w:val="es-CR"/>
              </w:rPr>
            </w:pPr>
            <w:r w:rsidRPr="00315ACD">
              <w:rPr>
                <w:lang w:val="es-CR"/>
              </w:rPr>
              <w:t>US</w:t>
            </w:r>
          </w:p>
        </w:tc>
        <w:tc>
          <w:tcPr>
            <w:tcW w:w="537" w:type="dxa"/>
          </w:tcPr>
          <w:p w14:paraId="4D59851F" w14:textId="77777777" w:rsidR="006F2A9D" w:rsidRPr="00315ACD" w:rsidRDefault="006F2A9D" w:rsidP="006F2A9D">
            <w:pPr>
              <w:pStyle w:val="Text"/>
              <w:rPr>
                <w:lang w:val="es-CR"/>
              </w:rPr>
            </w:pPr>
            <w:r w:rsidRPr="00315ACD">
              <w:rPr>
                <w:lang w:val="es-CR"/>
              </w:rPr>
              <w:t>In</w:t>
            </w:r>
          </w:p>
        </w:tc>
        <w:tc>
          <w:tcPr>
            <w:tcW w:w="537" w:type="dxa"/>
          </w:tcPr>
          <w:p w14:paraId="4D598520" w14:textId="77777777" w:rsidR="006F2A9D" w:rsidRPr="00315ACD" w:rsidRDefault="006F2A9D" w:rsidP="006F2A9D">
            <w:pPr>
              <w:pStyle w:val="Text"/>
              <w:rPr>
                <w:lang w:val="es-CR"/>
              </w:rPr>
            </w:pPr>
            <w:r w:rsidRPr="00315ACD">
              <w:rPr>
                <w:lang w:val="es-CR"/>
              </w:rPr>
              <w:t>UI</w:t>
            </w:r>
          </w:p>
        </w:tc>
        <w:tc>
          <w:tcPr>
            <w:tcW w:w="537" w:type="dxa"/>
          </w:tcPr>
          <w:p w14:paraId="4D598521" w14:textId="77777777" w:rsidR="006F2A9D" w:rsidRPr="00315ACD" w:rsidRDefault="006F2A9D" w:rsidP="006F2A9D">
            <w:pPr>
              <w:pStyle w:val="Text"/>
              <w:rPr>
                <w:lang w:val="es-CR"/>
              </w:rPr>
            </w:pPr>
            <w:r w:rsidRPr="00315ACD">
              <w:rPr>
                <w:lang w:val="es-CR"/>
              </w:rPr>
              <w:t>Lo</w:t>
            </w:r>
          </w:p>
        </w:tc>
        <w:tc>
          <w:tcPr>
            <w:tcW w:w="537" w:type="dxa"/>
          </w:tcPr>
          <w:p w14:paraId="4D598522" w14:textId="77777777" w:rsidR="006F2A9D" w:rsidRPr="00315ACD" w:rsidRDefault="006F2A9D" w:rsidP="006F2A9D">
            <w:pPr>
              <w:pStyle w:val="Text"/>
              <w:rPr>
                <w:lang w:val="es-CR"/>
              </w:rPr>
            </w:pPr>
            <w:r w:rsidRPr="00315ACD">
              <w:rPr>
                <w:lang w:val="es-CR"/>
              </w:rPr>
              <w:t>UL</w:t>
            </w:r>
          </w:p>
        </w:tc>
        <w:tc>
          <w:tcPr>
            <w:tcW w:w="538" w:type="dxa"/>
          </w:tcPr>
          <w:p w14:paraId="4D598523" w14:textId="77777777" w:rsidR="006F2A9D" w:rsidRPr="00315ACD" w:rsidRDefault="006F2A9D" w:rsidP="006F2A9D">
            <w:pPr>
              <w:pStyle w:val="Text"/>
              <w:rPr>
                <w:lang w:val="es-CR"/>
              </w:rPr>
            </w:pPr>
            <w:r w:rsidRPr="00315ACD">
              <w:rPr>
                <w:lang w:val="es-CR"/>
              </w:rPr>
              <w:t>Lo</w:t>
            </w:r>
          </w:p>
        </w:tc>
        <w:tc>
          <w:tcPr>
            <w:tcW w:w="538" w:type="dxa"/>
          </w:tcPr>
          <w:p w14:paraId="4D598524" w14:textId="77777777" w:rsidR="006F2A9D" w:rsidRPr="00315ACD" w:rsidRDefault="006F2A9D" w:rsidP="006F2A9D">
            <w:pPr>
              <w:pStyle w:val="Text"/>
              <w:rPr>
                <w:lang w:val="es-CR"/>
              </w:rPr>
            </w:pPr>
            <w:r w:rsidRPr="00315ACD">
              <w:rPr>
                <w:lang w:val="es-CR"/>
              </w:rPr>
              <w:t>Lo</w:t>
            </w:r>
          </w:p>
        </w:tc>
        <w:tc>
          <w:tcPr>
            <w:tcW w:w="538" w:type="dxa"/>
          </w:tcPr>
          <w:p w14:paraId="4D598525" w14:textId="77777777" w:rsidR="006F2A9D" w:rsidRPr="00315ACD" w:rsidRDefault="006F2A9D" w:rsidP="006F2A9D">
            <w:pPr>
              <w:pStyle w:val="Text"/>
              <w:rPr>
                <w:lang w:val="es-CR"/>
              </w:rPr>
            </w:pPr>
            <w:r w:rsidRPr="00315ACD">
              <w:rPr>
                <w:lang w:val="es-CR"/>
              </w:rPr>
              <w:t>Lo</w:t>
            </w:r>
          </w:p>
        </w:tc>
        <w:tc>
          <w:tcPr>
            <w:tcW w:w="538" w:type="dxa"/>
          </w:tcPr>
          <w:p w14:paraId="4D598526" w14:textId="77777777" w:rsidR="006F2A9D" w:rsidRPr="00315ACD" w:rsidRDefault="00D8691F" w:rsidP="006F2A9D">
            <w:pPr>
              <w:pStyle w:val="Text"/>
              <w:rPr>
                <w:lang w:val="es-CR"/>
              </w:rPr>
            </w:pPr>
            <w:r w:rsidRPr="00315ACD">
              <w:rPr>
                <w:lang w:val="es-CR"/>
              </w:rPr>
              <w:t>Err</w:t>
            </w:r>
          </w:p>
        </w:tc>
        <w:tc>
          <w:tcPr>
            <w:tcW w:w="538" w:type="dxa"/>
          </w:tcPr>
          <w:p w14:paraId="4D598527" w14:textId="77777777" w:rsidR="006F2A9D" w:rsidRPr="00315ACD" w:rsidRDefault="00D8691F" w:rsidP="006F2A9D">
            <w:pPr>
              <w:pStyle w:val="Text"/>
              <w:rPr>
                <w:lang w:val="es-CR"/>
              </w:rPr>
            </w:pPr>
            <w:r w:rsidRPr="00315ACD">
              <w:rPr>
                <w:lang w:val="es-CR"/>
              </w:rPr>
              <w:t>Err</w:t>
            </w:r>
          </w:p>
        </w:tc>
        <w:tc>
          <w:tcPr>
            <w:tcW w:w="538" w:type="dxa"/>
          </w:tcPr>
          <w:p w14:paraId="4D598528" w14:textId="77777777" w:rsidR="006F2A9D" w:rsidRPr="00315ACD" w:rsidRDefault="006F2A9D" w:rsidP="006F2A9D">
            <w:pPr>
              <w:pStyle w:val="Text"/>
              <w:rPr>
                <w:lang w:val="es-CR"/>
              </w:rPr>
            </w:pPr>
            <w:r w:rsidRPr="00315ACD">
              <w:rPr>
                <w:lang w:val="es-CR"/>
              </w:rPr>
              <w:t>Lo</w:t>
            </w:r>
          </w:p>
        </w:tc>
        <w:tc>
          <w:tcPr>
            <w:tcW w:w="538" w:type="dxa"/>
          </w:tcPr>
          <w:p w14:paraId="4D598529" w14:textId="77777777" w:rsidR="006F2A9D" w:rsidRPr="00315ACD" w:rsidRDefault="006F2A9D" w:rsidP="006F2A9D">
            <w:pPr>
              <w:pStyle w:val="Text"/>
              <w:rPr>
                <w:lang w:val="es-CR"/>
              </w:rPr>
            </w:pPr>
            <w:r w:rsidRPr="00315ACD">
              <w:rPr>
                <w:lang w:val="es-CR"/>
              </w:rPr>
              <w:t>Ob</w:t>
            </w:r>
          </w:p>
        </w:tc>
      </w:tr>
      <w:tr w:rsidR="00CE7009" w:rsidRPr="00315ACD" w14:paraId="4D59853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2B" w14:textId="77777777" w:rsidR="006F2A9D" w:rsidRPr="00D61D0B" w:rsidRDefault="006F2A9D" w:rsidP="00D61D0B">
            <w:pPr>
              <w:pStyle w:val="Label"/>
            </w:pPr>
            <w:r w:rsidRPr="00D61D0B">
              <w:t>Sh</w:t>
            </w:r>
          </w:p>
        </w:tc>
        <w:tc>
          <w:tcPr>
            <w:tcW w:w="537" w:type="dxa"/>
            <w:tcBorders>
              <w:left w:val="single" w:sz="4" w:space="0" w:color="C0C0C0"/>
            </w:tcBorders>
          </w:tcPr>
          <w:p w14:paraId="4D59852C" w14:textId="77777777" w:rsidR="006F2A9D" w:rsidRPr="00315ACD" w:rsidRDefault="006F2A9D" w:rsidP="006F2A9D">
            <w:pPr>
              <w:pStyle w:val="Text"/>
              <w:rPr>
                <w:lang w:val="es-CR"/>
              </w:rPr>
            </w:pPr>
          </w:p>
        </w:tc>
        <w:tc>
          <w:tcPr>
            <w:tcW w:w="537" w:type="dxa"/>
          </w:tcPr>
          <w:p w14:paraId="4D59852D" w14:textId="77777777" w:rsidR="006F2A9D" w:rsidRPr="00315ACD" w:rsidRDefault="006F2A9D" w:rsidP="006F2A9D">
            <w:pPr>
              <w:pStyle w:val="Text"/>
              <w:rPr>
                <w:lang w:val="es-CR"/>
              </w:rPr>
            </w:pPr>
          </w:p>
        </w:tc>
        <w:tc>
          <w:tcPr>
            <w:tcW w:w="537" w:type="dxa"/>
          </w:tcPr>
          <w:p w14:paraId="4D59852E" w14:textId="77777777" w:rsidR="006F2A9D" w:rsidRPr="00315ACD" w:rsidRDefault="006F2A9D" w:rsidP="006F2A9D">
            <w:pPr>
              <w:pStyle w:val="Text"/>
              <w:rPr>
                <w:lang w:val="es-CR"/>
              </w:rPr>
            </w:pPr>
          </w:p>
        </w:tc>
        <w:tc>
          <w:tcPr>
            <w:tcW w:w="537" w:type="dxa"/>
          </w:tcPr>
          <w:p w14:paraId="4D59852F" w14:textId="77777777" w:rsidR="006F2A9D" w:rsidRPr="00315ACD" w:rsidRDefault="006F2A9D" w:rsidP="006F2A9D">
            <w:pPr>
              <w:pStyle w:val="Text"/>
              <w:rPr>
                <w:lang w:val="es-CR"/>
              </w:rPr>
            </w:pPr>
            <w:r w:rsidRPr="00315ACD">
              <w:rPr>
                <w:lang w:val="es-CR"/>
              </w:rPr>
              <w:t>Sh</w:t>
            </w:r>
          </w:p>
        </w:tc>
        <w:tc>
          <w:tcPr>
            <w:tcW w:w="537" w:type="dxa"/>
          </w:tcPr>
          <w:p w14:paraId="4D598530" w14:textId="77777777" w:rsidR="006F2A9D" w:rsidRPr="00315ACD" w:rsidRDefault="006F2A9D" w:rsidP="006F2A9D">
            <w:pPr>
              <w:pStyle w:val="Text"/>
              <w:rPr>
                <w:lang w:val="es-CR"/>
              </w:rPr>
            </w:pPr>
            <w:r w:rsidRPr="00315ACD">
              <w:rPr>
                <w:lang w:val="es-CR"/>
              </w:rPr>
              <w:t>In</w:t>
            </w:r>
          </w:p>
        </w:tc>
        <w:tc>
          <w:tcPr>
            <w:tcW w:w="537" w:type="dxa"/>
          </w:tcPr>
          <w:p w14:paraId="4D598531" w14:textId="77777777" w:rsidR="006F2A9D" w:rsidRPr="00315ACD" w:rsidRDefault="006F2A9D" w:rsidP="006F2A9D">
            <w:pPr>
              <w:pStyle w:val="Text"/>
              <w:rPr>
                <w:lang w:val="es-CR"/>
              </w:rPr>
            </w:pPr>
            <w:r w:rsidRPr="00315ACD">
              <w:rPr>
                <w:lang w:val="es-CR"/>
              </w:rPr>
              <w:t>In</w:t>
            </w:r>
          </w:p>
        </w:tc>
        <w:tc>
          <w:tcPr>
            <w:tcW w:w="537" w:type="dxa"/>
          </w:tcPr>
          <w:p w14:paraId="4D598532" w14:textId="77777777" w:rsidR="006F2A9D" w:rsidRPr="00315ACD" w:rsidRDefault="006F2A9D" w:rsidP="006F2A9D">
            <w:pPr>
              <w:pStyle w:val="Text"/>
              <w:rPr>
                <w:lang w:val="es-CR"/>
              </w:rPr>
            </w:pPr>
            <w:r w:rsidRPr="00315ACD">
              <w:rPr>
                <w:lang w:val="es-CR"/>
              </w:rPr>
              <w:t>Lo</w:t>
            </w:r>
          </w:p>
        </w:tc>
        <w:tc>
          <w:tcPr>
            <w:tcW w:w="537" w:type="dxa"/>
          </w:tcPr>
          <w:p w14:paraId="4D598533" w14:textId="77777777" w:rsidR="006F2A9D" w:rsidRPr="00315ACD" w:rsidRDefault="006F2A9D" w:rsidP="006F2A9D">
            <w:pPr>
              <w:pStyle w:val="Text"/>
              <w:rPr>
                <w:lang w:val="es-CR"/>
              </w:rPr>
            </w:pPr>
            <w:r w:rsidRPr="00315ACD">
              <w:rPr>
                <w:lang w:val="es-CR"/>
              </w:rPr>
              <w:t>Lo</w:t>
            </w:r>
          </w:p>
        </w:tc>
        <w:tc>
          <w:tcPr>
            <w:tcW w:w="537" w:type="dxa"/>
          </w:tcPr>
          <w:p w14:paraId="4D598534" w14:textId="77777777" w:rsidR="006F2A9D" w:rsidRPr="00315ACD" w:rsidRDefault="006F2A9D" w:rsidP="006F2A9D">
            <w:pPr>
              <w:pStyle w:val="Text"/>
              <w:rPr>
                <w:lang w:val="es-CR"/>
              </w:rPr>
            </w:pPr>
            <w:r w:rsidRPr="00315ACD">
              <w:rPr>
                <w:lang w:val="es-CR"/>
              </w:rPr>
              <w:t>Lo</w:t>
            </w:r>
          </w:p>
        </w:tc>
        <w:tc>
          <w:tcPr>
            <w:tcW w:w="538" w:type="dxa"/>
          </w:tcPr>
          <w:p w14:paraId="4D598535" w14:textId="77777777" w:rsidR="006F2A9D" w:rsidRPr="00315ACD" w:rsidRDefault="006F2A9D" w:rsidP="006F2A9D">
            <w:pPr>
              <w:pStyle w:val="Text"/>
              <w:rPr>
                <w:lang w:val="es-CR"/>
              </w:rPr>
            </w:pPr>
            <w:r w:rsidRPr="00315ACD">
              <w:rPr>
                <w:lang w:val="es-CR"/>
              </w:rPr>
              <w:t>Lo</w:t>
            </w:r>
          </w:p>
        </w:tc>
        <w:tc>
          <w:tcPr>
            <w:tcW w:w="538" w:type="dxa"/>
          </w:tcPr>
          <w:p w14:paraId="4D598536" w14:textId="77777777" w:rsidR="006F2A9D" w:rsidRPr="00315ACD" w:rsidRDefault="006F2A9D" w:rsidP="006F2A9D">
            <w:pPr>
              <w:pStyle w:val="Text"/>
              <w:rPr>
                <w:lang w:val="es-CR"/>
              </w:rPr>
            </w:pPr>
            <w:r w:rsidRPr="00315ACD">
              <w:rPr>
                <w:lang w:val="es-CR"/>
              </w:rPr>
              <w:t>Lo</w:t>
            </w:r>
          </w:p>
        </w:tc>
        <w:tc>
          <w:tcPr>
            <w:tcW w:w="538" w:type="dxa"/>
          </w:tcPr>
          <w:p w14:paraId="4D598537" w14:textId="77777777" w:rsidR="006F2A9D" w:rsidRPr="00315ACD" w:rsidRDefault="006F2A9D" w:rsidP="006F2A9D">
            <w:pPr>
              <w:pStyle w:val="Text"/>
              <w:rPr>
                <w:lang w:val="es-CR"/>
              </w:rPr>
            </w:pPr>
            <w:r w:rsidRPr="00315ACD">
              <w:rPr>
                <w:lang w:val="es-CR"/>
              </w:rPr>
              <w:t>Lo</w:t>
            </w:r>
          </w:p>
        </w:tc>
        <w:tc>
          <w:tcPr>
            <w:tcW w:w="538" w:type="dxa"/>
          </w:tcPr>
          <w:p w14:paraId="4D598538" w14:textId="77777777" w:rsidR="006F2A9D" w:rsidRPr="00315ACD" w:rsidRDefault="00D8691F" w:rsidP="006F2A9D">
            <w:pPr>
              <w:pStyle w:val="Text"/>
              <w:rPr>
                <w:lang w:val="es-CR"/>
              </w:rPr>
            </w:pPr>
            <w:r w:rsidRPr="00315ACD">
              <w:rPr>
                <w:lang w:val="es-CR"/>
              </w:rPr>
              <w:t>Err</w:t>
            </w:r>
          </w:p>
        </w:tc>
        <w:tc>
          <w:tcPr>
            <w:tcW w:w="538" w:type="dxa"/>
          </w:tcPr>
          <w:p w14:paraId="4D598539" w14:textId="77777777" w:rsidR="006F2A9D" w:rsidRPr="00315ACD" w:rsidRDefault="00D8691F" w:rsidP="006F2A9D">
            <w:pPr>
              <w:pStyle w:val="Text"/>
              <w:rPr>
                <w:lang w:val="es-CR"/>
              </w:rPr>
            </w:pPr>
            <w:r w:rsidRPr="00315ACD">
              <w:rPr>
                <w:lang w:val="es-CR"/>
              </w:rPr>
              <w:t>Err</w:t>
            </w:r>
          </w:p>
        </w:tc>
        <w:tc>
          <w:tcPr>
            <w:tcW w:w="538" w:type="dxa"/>
          </w:tcPr>
          <w:p w14:paraId="4D59853A" w14:textId="77777777" w:rsidR="006F2A9D" w:rsidRPr="00315ACD" w:rsidRDefault="006F2A9D" w:rsidP="006F2A9D">
            <w:pPr>
              <w:pStyle w:val="Text"/>
              <w:rPr>
                <w:lang w:val="es-CR"/>
              </w:rPr>
            </w:pPr>
            <w:r w:rsidRPr="00315ACD">
              <w:rPr>
                <w:lang w:val="es-CR"/>
              </w:rPr>
              <w:t>Lo</w:t>
            </w:r>
          </w:p>
        </w:tc>
        <w:tc>
          <w:tcPr>
            <w:tcW w:w="538" w:type="dxa"/>
          </w:tcPr>
          <w:p w14:paraId="4D59853B" w14:textId="77777777" w:rsidR="006F2A9D" w:rsidRPr="00315ACD" w:rsidRDefault="006F2A9D" w:rsidP="006F2A9D">
            <w:pPr>
              <w:pStyle w:val="Text"/>
              <w:rPr>
                <w:lang w:val="es-CR"/>
              </w:rPr>
            </w:pPr>
            <w:r w:rsidRPr="00315ACD">
              <w:rPr>
                <w:lang w:val="es-CR"/>
              </w:rPr>
              <w:t>Ob</w:t>
            </w:r>
          </w:p>
        </w:tc>
      </w:tr>
      <w:tr w:rsidR="00CE7009" w:rsidRPr="00315ACD" w14:paraId="4D59854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3D" w14:textId="77777777" w:rsidR="006F2A9D" w:rsidRPr="00D61D0B" w:rsidRDefault="006F2A9D" w:rsidP="00D61D0B">
            <w:pPr>
              <w:pStyle w:val="Label"/>
            </w:pPr>
            <w:r w:rsidRPr="00D61D0B">
              <w:t>US</w:t>
            </w:r>
          </w:p>
        </w:tc>
        <w:tc>
          <w:tcPr>
            <w:tcW w:w="537" w:type="dxa"/>
            <w:tcBorders>
              <w:left w:val="single" w:sz="4" w:space="0" w:color="C0C0C0"/>
            </w:tcBorders>
          </w:tcPr>
          <w:p w14:paraId="4D59853E" w14:textId="77777777" w:rsidR="006F2A9D" w:rsidRPr="00315ACD" w:rsidRDefault="006F2A9D" w:rsidP="006F2A9D">
            <w:pPr>
              <w:pStyle w:val="Text"/>
              <w:rPr>
                <w:lang w:val="es-CR"/>
              </w:rPr>
            </w:pPr>
          </w:p>
        </w:tc>
        <w:tc>
          <w:tcPr>
            <w:tcW w:w="537" w:type="dxa"/>
          </w:tcPr>
          <w:p w14:paraId="4D59853F" w14:textId="77777777" w:rsidR="006F2A9D" w:rsidRPr="00315ACD" w:rsidRDefault="006F2A9D" w:rsidP="006F2A9D">
            <w:pPr>
              <w:pStyle w:val="Text"/>
              <w:rPr>
                <w:lang w:val="es-CR"/>
              </w:rPr>
            </w:pPr>
          </w:p>
        </w:tc>
        <w:tc>
          <w:tcPr>
            <w:tcW w:w="537" w:type="dxa"/>
          </w:tcPr>
          <w:p w14:paraId="4D598540" w14:textId="77777777" w:rsidR="006F2A9D" w:rsidRPr="00315ACD" w:rsidRDefault="006F2A9D" w:rsidP="006F2A9D">
            <w:pPr>
              <w:pStyle w:val="Text"/>
              <w:rPr>
                <w:lang w:val="es-CR"/>
              </w:rPr>
            </w:pPr>
          </w:p>
        </w:tc>
        <w:tc>
          <w:tcPr>
            <w:tcW w:w="537" w:type="dxa"/>
          </w:tcPr>
          <w:p w14:paraId="4D598541" w14:textId="77777777" w:rsidR="006F2A9D" w:rsidRPr="00315ACD" w:rsidRDefault="006F2A9D" w:rsidP="006F2A9D">
            <w:pPr>
              <w:pStyle w:val="Text"/>
              <w:rPr>
                <w:lang w:val="es-CR"/>
              </w:rPr>
            </w:pPr>
          </w:p>
        </w:tc>
        <w:tc>
          <w:tcPr>
            <w:tcW w:w="537" w:type="dxa"/>
          </w:tcPr>
          <w:p w14:paraId="4D598542" w14:textId="77777777" w:rsidR="006F2A9D" w:rsidRPr="00315ACD" w:rsidRDefault="006F2A9D" w:rsidP="006F2A9D">
            <w:pPr>
              <w:pStyle w:val="Text"/>
              <w:rPr>
                <w:lang w:val="es-CR"/>
              </w:rPr>
            </w:pPr>
            <w:r w:rsidRPr="00315ACD">
              <w:rPr>
                <w:lang w:val="es-CR"/>
              </w:rPr>
              <w:t>US</w:t>
            </w:r>
          </w:p>
        </w:tc>
        <w:tc>
          <w:tcPr>
            <w:tcW w:w="537" w:type="dxa"/>
          </w:tcPr>
          <w:p w14:paraId="4D598543" w14:textId="77777777" w:rsidR="006F2A9D" w:rsidRPr="00315ACD" w:rsidRDefault="006F2A9D" w:rsidP="006F2A9D">
            <w:pPr>
              <w:pStyle w:val="Text"/>
              <w:rPr>
                <w:lang w:val="es-CR"/>
              </w:rPr>
            </w:pPr>
            <w:r w:rsidRPr="00315ACD">
              <w:rPr>
                <w:lang w:val="es-CR"/>
              </w:rPr>
              <w:t>In</w:t>
            </w:r>
          </w:p>
        </w:tc>
        <w:tc>
          <w:tcPr>
            <w:tcW w:w="537" w:type="dxa"/>
          </w:tcPr>
          <w:p w14:paraId="4D598544" w14:textId="77777777" w:rsidR="006F2A9D" w:rsidRPr="00315ACD" w:rsidRDefault="006F2A9D" w:rsidP="006F2A9D">
            <w:pPr>
              <w:pStyle w:val="Text"/>
              <w:rPr>
                <w:lang w:val="es-CR"/>
              </w:rPr>
            </w:pPr>
            <w:r w:rsidRPr="00315ACD">
              <w:rPr>
                <w:lang w:val="es-CR"/>
              </w:rPr>
              <w:t>UI</w:t>
            </w:r>
          </w:p>
        </w:tc>
        <w:tc>
          <w:tcPr>
            <w:tcW w:w="537" w:type="dxa"/>
          </w:tcPr>
          <w:p w14:paraId="4D598545" w14:textId="77777777" w:rsidR="006F2A9D" w:rsidRPr="00315ACD" w:rsidRDefault="006F2A9D" w:rsidP="006F2A9D">
            <w:pPr>
              <w:pStyle w:val="Text"/>
              <w:rPr>
                <w:lang w:val="es-CR"/>
              </w:rPr>
            </w:pPr>
            <w:r w:rsidRPr="00315ACD">
              <w:rPr>
                <w:lang w:val="es-CR"/>
              </w:rPr>
              <w:t>Lo</w:t>
            </w:r>
          </w:p>
        </w:tc>
        <w:tc>
          <w:tcPr>
            <w:tcW w:w="537" w:type="dxa"/>
          </w:tcPr>
          <w:p w14:paraId="4D598546" w14:textId="77777777" w:rsidR="006F2A9D" w:rsidRPr="00315ACD" w:rsidRDefault="006F2A9D" w:rsidP="006F2A9D">
            <w:pPr>
              <w:pStyle w:val="Text"/>
              <w:rPr>
                <w:lang w:val="es-CR"/>
              </w:rPr>
            </w:pPr>
            <w:r w:rsidRPr="00315ACD">
              <w:rPr>
                <w:lang w:val="es-CR"/>
              </w:rPr>
              <w:t>UL</w:t>
            </w:r>
          </w:p>
        </w:tc>
        <w:tc>
          <w:tcPr>
            <w:tcW w:w="538" w:type="dxa"/>
          </w:tcPr>
          <w:p w14:paraId="4D598547" w14:textId="77777777" w:rsidR="006F2A9D" w:rsidRPr="00315ACD" w:rsidRDefault="006F2A9D" w:rsidP="006F2A9D">
            <w:pPr>
              <w:pStyle w:val="Text"/>
              <w:rPr>
                <w:lang w:val="es-CR"/>
              </w:rPr>
            </w:pPr>
            <w:r w:rsidRPr="00315ACD">
              <w:rPr>
                <w:lang w:val="es-CR"/>
              </w:rPr>
              <w:t>Lo</w:t>
            </w:r>
          </w:p>
        </w:tc>
        <w:tc>
          <w:tcPr>
            <w:tcW w:w="538" w:type="dxa"/>
          </w:tcPr>
          <w:p w14:paraId="4D598548" w14:textId="77777777" w:rsidR="006F2A9D" w:rsidRPr="00315ACD" w:rsidRDefault="006F2A9D" w:rsidP="006F2A9D">
            <w:pPr>
              <w:pStyle w:val="Text"/>
              <w:rPr>
                <w:lang w:val="es-CR"/>
              </w:rPr>
            </w:pPr>
            <w:r w:rsidRPr="00315ACD">
              <w:rPr>
                <w:lang w:val="es-CR"/>
              </w:rPr>
              <w:t>Lo</w:t>
            </w:r>
          </w:p>
        </w:tc>
        <w:tc>
          <w:tcPr>
            <w:tcW w:w="538" w:type="dxa"/>
          </w:tcPr>
          <w:p w14:paraId="4D598549" w14:textId="77777777" w:rsidR="006F2A9D" w:rsidRPr="00315ACD" w:rsidRDefault="006F2A9D" w:rsidP="006F2A9D">
            <w:pPr>
              <w:pStyle w:val="Text"/>
              <w:rPr>
                <w:lang w:val="es-CR"/>
              </w:rPr>
            </w:pPr>
            <w:r w:rsidRPr="00315ACD">
              <w:rPr>
                <w:lang w:val="es-CR"/>
              </w:rPr>
              <w:t>Lo</w:t>
            </w:r>
          </w:p>
        </w:tc>
        <w:tc>
          <w:tcPr>
            <w:tcW w:w="538" w:type="dxa"/>
          </w:tcPr>
          <w:p w14:paraId="4D59854A" w14:textId="77777777" w:rsidR="006F2A9D" w:rsidRPr="00315ACD" w:rsidRDefault="00D8691F" w:rsidP="006F2A9D">
            <w:pPr>
              <w:pStyle w:val="Text"/>
              <w:rPr>
                <w:lang w:val="es-CR"/>
              </w:rPr>
            </w:pPr>
            <w:r w:rsidRPr="00315ACD">
              <w:rPr>
                <w:lang w:val="es-CR"/>
              </w:rPr>
              <w:t>Err</w:t>
            </w:r>
          </w:p>
        </w:tc>
        <w:tc>
          <w:tcPr>
            <w:tcW w:w="538" w:type="dxa"/>
          </w:tcPr>
          <w:p w14:paraId="4D59854B" w14:textId="77777777" w:rsidR="006F2A9D" w:rsidRPr="00315ACD" w:rsidRDefault="00D8691F" w:rsidP="006F2A9D">
            <w:pPr>
              <w:pStyle w:val="Text"/>
              <w:rPr>
                <w:lang w:val="es-CR"/>
              </w:rPr>
            </w:pPr>
            <w:r w:rsidRPr="00315ACD">
              <w:rPr>
                <w:lang w:val="es-CR"/>
              </w:rPr>
              <w:t>Err</w:t>
            </w:r>
          </w:p>
        </w:tc>
        <w:tc>
          <w:tcPr>
            <w:tcW w:w="538" w:type="dxa"/>
          </w:tcPr>
          <w:p w14:paraId="4D59854C" w14:textId="77777777" w:rsidR="006F2A9D" w:rsidRPr="00315ACD" w:rsidRDefault="006F2A9D" w:rsidP="006F2A9D">
            <w:pPr>
              <w:pStyle w:val="Text"/>
              <w:rPr>
                <w:lang w:val="es-CR"/>
              </w:rPr>
            </w:pPr>
            <w:r w:rsidRPr="00315ACD">
              <w:rPr>
                <w:lang w:val="es-CR"/>
              </w:rPr>
              <w:t>Lo</w:t>
            </w:r>
          </w:p>
        </w:tc>
        <w:tc>
          <w:tcPr>
            <w:tcW w:w="538" w:type="dxa"/>
          </w:tcPr>
          <w:p w14:paraId="4D59854D" w14:textId="77777777" w:rsidR="006F2A9D" w:rsidRPr="00315ACD" w:rsidRDefault="006F2A9D" w:rsidP="006F2A9D">
            <w:pPr>
              <w:pStyle w:val="Text"/>
              <w:rPr>
                <w:lang w:val="es-CR"/>
              </w:rPr>
            </w:pPr>
            <w:r w:rsidRPr="00315ACD">
              <w:rPr>
                <w:lang w:val="es-CR"/>
              </w:rPr>
              <w:t>Ob</w:t>
            </w:r>
          </w:p>
        </w:tc>
      </w:tr>
      <w:tr w:rsidR="00CE7009" w:rsidRPr="00315ACD" w14:paraId="4D59856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4F" w14:textId="77777777" w:rsidR="006F2A9D" w:rsidRPr="00D61D0B" w:rsidRDefault="006F2A9D" w:rsidP="00D61D0B">
            <w:pPr>
              <w:pStyle w:val="Label"/>
            </w:pPr>
            <w:r w:rsidRPr="00D61D0B">
              <w:t>In</w:t>
            </w:r>
          </w:p>
        </w:tc>
        <w:tc>
          <w:tcPr>
            <w:tcW w:w="537" w:type="dxa"/>
            <w:tcBorders>
              <w:left w:val="single" w:sz="4" w:space="0" w:color="C0C0C0"/>
            </w:tcBorders>
          </w:tcPr>
          <w:p w14:paraId="4D598550" w14:textId="77777777" w:rsidR="006F2A9D" w:rsidRPr="00315ACD" w:rsidRDefault="006F2A9D" w:rsidP="006F2A9D">
            <w:pPr>
              <w:pStyle w:val="Text"/>
              <w:rPr>
                <w:lang w:val="es-CR"/>
              </w:rPr>
            </w:pPr>
          </w:p>
        </w:tc>
        <w:tc>
          <w:tcPr>
            <w:tcW w:w="537" w:type="dxa"/>
          </w:tcPr>
          <w:p w14:paraId="4D598551" w14:textId="77777777" w:rsidR="006F2A9D" w:rsidRPr="00315ACD" w:rsidRDefault="006F2A9D" w:rsidP="006F2A9D">
            <w:pPr>
              <w:pStyle w:val="Text"/>
              <w:rPr>
                <w:lang w:val="es-CR"/>
              </w:rPr>
            </w:pPr>
          </w:p>
        </w:tc>
        <w:tc>
          <w:tcPr>
            <w:tcW w:w="537" w:type="dxa"/>
          </w:tcPr>
          <w:p w14:paraId="4D598552" w14:textId="77777777" w:rsidR="006F2A9D" w:rsidRPr="00315ACD" w:rsidRDefault="006F2A9D" w:rsidP="006F2A9D">
            <w:pPr>
              <w:pStyle w:val="Text"/>
              <w:rPr>
                <w:lang w:val="es-CR"/>
              </w:rPr>
            </w:pPr>
          </w:p>
        </w:tc>
        <w:tc>
          <w:tcPr>
            <w:tcW w:w="537" w:type="dxa"/>
          </w:tcPr>
          <w:p w14:paraId="4D598553" w14:textId="77777777" w:rsidR="006F2A9D" w:rsidRPr="00315ACD" w:rsidRDefault="006F2A9D" w:rsidP="006F2A9D">
            <w:pPr>
              <w:pStyle w:val="Text"/>
              <w:rPr>
                <w:lang w:val="es-CR"/>
              </w:rPr>
            </w:pPr>
          </w:p>
        </w:tc>
        <w:tc>
          <w:tcPr>
            <w:tcW w:w="537" w:type="dxa"/>
          </w:tcPr>
          <w:p w14:paraId="4D598554" w14:textId="77777777" w:rsidR="006F2A9D" w:rsidRPr="00315ACD" w:rsidRDefault="006F2A9D" w:rsidP="006F2A9D">
            <w:pPr>
              <w:pStyle w:val="Text"/>
              <w:rPr>
                <w:lang w:val="es-CR"/>
              </w:rPr>
            </w:pPr>
          </w:p>
        </w:tc>
        <w:tc>
          <w:tcPr>
            <w:tcW w:w="537" w:type="dxa"/>
          </w:tcPr>
          <w:p w14:paraId="4D598555" w14:textId="77777777" w:rsidR="006F2A9D" w:rsidRPr="00315ACD" w:rsidRDefault="006F2A9D" w:rsidP="006F2A9D">
            <w:pPr>
              <w:pStyle w:val="Text"/>
              <w:rPr>
                <w:lang w:val="es-CR"/>
              </w:rPr>
            </w:pPr>
            <w:r w:rsidRPr="00315ACD">
              <w:rPr>
                <w:lang w:val="es-CR"/>
              </w:rPr>
              <w:t>In</w:t>
            </w:r>
          </w:p>
        </w:tc>
        <w:tc>
          <w:tcPr>
            <w:tcW w:w="537" w:type="dxa"/>
          </w:tcPr>
          <w:p w14:paraId="4D598556" w14:textId="77777777" w:rsidR="006F2A9D" w:rsidRPr="00315ACD" w:rsidRDefault="006F2A9D" w:rsidP="006F2A9D">
            <w:pPr>
              <w:pStyle w:val="Text"/>
              <w:rPr>
                <w:lang w:val="es-CR"/>
              </w:rPr>
            </w:pPr>
            <w:r w:rsidRPr="00315ACD">
              <w:rPr>
                <w:lang w:val="es-CR"/>
              </w:rPr>
              <w:t>Lo</w:t>
            </w:r>
          </w:p>
        </w:tc>
        <w:tc>
          <w:tcPr>
            <w:tcW w:w="537" w:type="dxa"/>
          </w:tcPr>
          <w:p w14:paraId="4D598557" w14:textId="77777777" w:rsidR="006F2A9D" w:rsidRPr="00315ACD" w:rsidRDefault="006F2A9D" w:rsidP="006F2A9D">
            <w:pPr>
              <w:pStyle w:val="Text"/>
              <w:rPr>
                <w:lang w:val="es-CR"/>
              </w:rPr>
            </w:pPr>
            <w:r w:rsidRPr="00315ACD">
              <w:rPr>
                <w:lang w:val="es-CR"/>
              </w:rPr>
              <w:t>Lo</w:t>
            </w:r>
          </w:p>
        </w:tc>
        <w:tc>
          <w:tcPr>
            <w:tcW w:w="537" w:type="dxa"/>
          </w:tcPr>
          <w:p w14:paraId="4D598558" w14:textId="77777777" w:rsidR="006F2A9D" w:rsidRPr="00315ACD" w:rsidRDefault="006F2A9D" w:rsidP="006F2A9D">
            <w:pPr>
              <w:pStyle w:val="Text"/>
              <w:rPr>
                <w:lang w:val="es-CR"/>
              </w:rPr>
            </w:pPr>
            <w:r w:rsidRPr="00315ACD">
              <w:rPr>
                <w:lang w:val="es-CR"/>
              </w:rPr>
              <w:t>Lo</w:t>
            </w:r>
          </w:p>
        </w:tc>
        <w:tc>
          <w:tcPr>
            <w:tcW w:w="538" w:type="dxa"/>
          </w:tcPr>
          <w:p w14:paraId="4D598559" w14:textId="77777777" w:rsidR="006F2A9D" w:rsidRPr="00315ACD" w:rsidRDefault="006F2A9D" w:rsidP="006F2A9D">
            <w:pPr>
              <w:pStyle w:val="Text"/>
              <w:rPr>
                <w:lang w:val="es-CR"/>
              </w:rPr>
            </w:pPr>
            <w:r w:rsidRPr="00315ACD">
              <w:rPr>
                <w:lang w:val="es-CR"/>
              </w:rPr>
              <w:t>Lo</w:t>
            </w:r>
          </w:p>
        </w:tc>
        <w:tc>
          <w:tcPr>
            <w:tcW w:w="538" w:type="dxa"/>
          </w:tcPr>
          <w:p w14:paraId="4D59855A" w14:textId="77777777" w:rsidR="006F2A9D" w:rsidRPr="00315ACD" w:rsidRDefault="006F2A9D" w:rsidP="006F2A9D">
            <w:pPr>
              <w:pStyle w:val="Text"/>
              <w:rPr>
                <w:lang w:val="es-CR"/>
              </w:rPr>
            </w:pPr>
            <w:r w:rsidRPr="00315ACD">
              <w:rPr>
                <w:lang w:val="es-CR"/>
              </w:rPr>
              <w:t>Lo</w:t>
            </w:r>
          </w:p>
        </w:tc>
        <w:tc>
          <w:tcPr>
            <w:tcW w:w="538" w:type="dxa"/>
          </w:tcPr>
          <w:p w14:paraId="4D59855B" w14:textId="77777777" w:rsidR="006F2A9D" w:rsidRPr="00315ACD" w:rsidRDefault="006F2A9D" w:rsidP="006F2A9D">
            <w:pPr>
              <w:pStyle w:val="Text"/>
              <w:rPr>
                <w:lang w:val="es-CR"/>
              </w:rPr>
            </w:pPr>
            <w:r w:rsidRPr="00315ACD">
              <w:rPr>
                <w:lang w:val="es-CR"/>
              </w:rPr>
              <w:t>Lo</w:t>
            </w:r>
          </w:p>
        </w:tc>
        <w:tc>
          <w:tcPr>
            <w:tcW w:w="538" w:type="dxa"/>
          </w:tcPr>
          <w:p w14:paraId="4D59855C" w14:textId="77777777" w:rsidR="006F2A9D" w:rsidRPr="00315ACD" w:rsidRDefault="00D8691F" w:rsidP="006F2A9D">
            <w:pPr>
              <w:pStyle w:val="Text"/>
              <w:rPr>
                <w:lang w:val="es-CR"/>
              </w:rPr>
            </w:pPr>
            <w:r w:rsidRPr="00315ACD">
              <w:rPr>
                <w:lang w:val="es-CR"/>
              </w:rPr>
              <w:t>Err</w:t>
            </w:r>
          </w:p>
        </w:tc>
        <w:tc>
          <w:tcPr>
            <w:tcW w:w="538" w:type="dxa"/>
          </w:tcPr>
          <w:p w14:paraId="4D59855D" w14:textId="77777777" w:rsidR="006F2A9D" w:rsidRPr="00315ACD" w:rsidRDefault="00D8691F" w:rsidP="006F2A9D">
            <w:pPr>
              <w:pStyle w:val="Text"/>
              <w:rPr>
                <w:lang w:val="es-CR"/>
              </w:rPr>
            </w:pPr>
            <w:r w:rsidRPr="00315ACD">
              <w:rPr>
                <w:lang w:val="es-CR"/>
              </w:rPr>
              <w:t>Err</w:t>
            </w:r>
          </w:p>
        </w:tc>
        <w:tc>
          <w:tcPr>
            <w:tcW w:w="538" w:type="dxa"/>
          </w:tcPr>
          <w:p w14:paraId="4D59855E" w14:textId="77777777" w:rsidR="006F2A9D" w:rsidRPr="00315ACD" w:rsidRDefault="006F2A9D" w:rsidP="006F2A9D">
            <w:pPr>
              <w:pStyle w:val="Text"/>
              <w:rPr>
                <w:lang w:val="es-CR"/>
              </w:rPr>
            </w:pPr>
            <w:r w:rsidRPr="00315ACD">
              <w:rPr>
                <w:lang w:val="es-CR"/>
              </w:rPr>
              <w:t>Lo</w:t>
            </w:r>
          </w:p>
        </w:tc>
        <w:tc>
          <w:tcPr>
            <w:tcW w:w="538" w:type="dxa"/>
          </w:tcPr>
          <w:p w14:paraId="4D59855F" w14:textId="77777777" w:rsidR="006F2A9D" w:rsidRPr="00315ACD" w:rsidRDefault="006F2A9D" w:rsidP="006F2A9D">
            <w:pPr>
              <w:pStyle w:val="Text"/>
              <w:rPr>
                <w:lang w:val="es-CR"/>
              </w:rPr>
            </w:pPr>
            <w:r w:rsidRPr="00315ACD">
              <w:rPr>
                <w:lang w:val="es-CR"/>
              </w:rPr>
              <w:t>Ob</w:t>
            </w:r>
          </w:p>
        </w:tc>
      </w:tr>
      <w:tr w:rsidR="00CE7009" w:rsidRPr="00315ACD" w14:paraId="4D59857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61" w14:textId="77777777" w:rsidR="006F2A9D" w:rsidRPr="00D61D0B" w:rsidRDefault="006F2A9D" w:rsidP="00D61D0B">
            <w:pPr>
              <w:pStyle w:val="Label"/>
            </w:pPr>
            <w:r w:rsidRPr="00D61D0B">
              <w:t>UI</w:t>
            </w:r>
          </w:p>
        </w:tc>
        <w:tc>
          <w:tcPr>
            <w:tcW w:w="537" w:type="dxa"/>
            <w:tcBorders>
              <w:left w:val="single" w:sz="4" w:space="0" w:color="C0C0C0"/>
            </w:tcBorders>
          </w:tcPr>
          <w:p w14:paraId="4D598562" w14:textId="77777777" w:rsidR="006F2A9D" w:rsidRPr="00315ACD" w:rsidRDefault="006F2A9D" w:rsidP="006F2A9D">
            <w:pPr>
              <w:pStyle w:val="Text"/>
              <w:rPr>
                <w:lang w:val="es-CR"/>
              </w:rPr>
            </w:pPr>
          </w:p>
        </w:tc>
        <w:tc>
          <w:tcPr>
            <w:tcW w:w="537" w:type="dxa"/>
          </w:tcPr>
          <w:p w14:paraId="4D598563" w14:textId="77777777" w:rsidR="006F2A9D" w:rsidRPr="00315ACD" w:rsidRDefault="006F2A9D" w:rsidP="006F2A9D">
            <w:pPr>
              <w:pStyle w:val="Text"/>
              <w:rPr>
                <w:lang w:val="es-CR"/>
              </w:rPr>
            </w:pPr>
          </w:p>
        </w:tc>
        <w:tc>
          <w:tcPr>
            <w:tcW w:w="537" w:type="dxa"/>
          </w:tcPr>
          <w:p w14:paraId="4D598564" w14:textId="77777777" w:rsidR="006F2A9D" w:rsidRPr="00315ACD" w:rsidRDefault="006F2A9D" w:rsidP="006F2A9D">
            <w:pPr>
              <w:pStyle w:val="Text"/>
              <w:rPr>
                <w:lang w:val="es-CR"/>
              </w:rPr>
            </w:pPr>
          </w:p>
        </w:tc>
        <w:tc>
          <w:tcPr>
            <w:tcW w:w="537" w:type="dxa"/>
          </w:tcPr>
          <w:p w14:paraId="4D598565" w14:textId="77777777" w:rsidR="006F2A9D" w:rsidRPr="00315ACD" w:rsidRDefault="006F2A9D" w:rsidP="006F2A9D">
            <w:pPr>
              <w:pStyle w:val="Text"/>
              <w:rPr>
                <w:lang w:val="es-CR"/>
              </w:rPr>
            </w:pPr>
          </w:p>
        </w:tc>
        <w:tc>
          <w:tcPr>
            <w:tcW w:w="537" w:type="dxa"/>
          </w:tcPr>
          <w:p w14:paraId="4D598566" w14:textId="77777777" w:rsidR="006F2A9D" w:rsidRPr="00315ACD" w:rsidRDefault="006F2A9D" w:rsidP="006F2A9D">
            <w:pPr>
              <w:pStyle w:val="Text"/>
              <w:rPr>
                <w:lang w:val="es-CR"/>
              </w:rPr>
            </w:pPr>
          </w:p>
        </w:tc>
        <w:tc>
          <w:tcPr>
            <w:tcW w:w="537" w:type="dxa"/>
          </w:tcPr>
          <w:p w14:paraId="4D598567" w14:textId="77777777" w:rsidR="006F2A9D" w:rsidRPr="00315ACD" w:rsidRDefault="006F2A9D" w:rsidP="006F2A9D">
            <w:pPr>
              <w:pStyle w:val="Text"/>
              <w:rPr>
                <w:lang w:val="es-CR"/>
              </w:rPr>
            </w:pPr>
          </w:p>
        </w:tc>
        <w:tc>
          <w:tcPr>
            <w:tcW w:w="537" w:type="dxa"/>
          </w:tcPr>
          <w:p w14:paraId="4D598568" w14:textId="77777777" w:rsidR="006F2A9D" w:rsidRPr="00315ACD" w:rsidRDefault="006F2A9D" w:rsidP="006F2A9D">
            <w:pPr>
              <w:pStyle w:val="Text"/>
              <w:rPr>
                <w:lang w:val="es-CR"/>
              </w:rPr>
            </w:pPr>
            <w:r w:rsidRPr="00315ACD">
              <w:rPr>
                <w:lang w:val="es-CR"/>
              </w:rPr>
              <w:t>UI</w:t>
            </w:r>
          </w:p>
        </w:tc>
        <w:tc>
          <w:tcPr>
            <w:tcW w:w="537" w:type="dxa"/>
          </w:tcPr>
          <w:p w14:paraId="4D598569" w14:textId="77777777" w:rsidR="006F2A9D" w:rsidRPr="00315ACD" w:rsidRDefault="006F2A9D" w:rsidP="006F2A9D">
            <w:pPr>
              <w:pStyle w:val="Text"/>
              <w:rPr>
                <w:lang w:val="es-CR"/>
              </w:rPr>
            </w:pPr>
            <w:r w:rsidRPr="00315ACD">
              <w:rPr>
                <w:lang w:val="es-CR"/>
              </w:rPr>
              <w:t>Lo</w:t>
            </w:r>
          </w:p>
        </w:tc>
        <w:tc>
          <w:tcPr>
            <w:tcW w:w="537" w:type="dxa"/>
          </w:tcPr>
          <w:p w14:paraId="4D59856A" w14:textId="77777777" w:rsidR="006F2A9D" w:rsidRPr="00315ACD" w:rsidRDefault="006F2A9D" w:rsidP="006F2A9D">
            <w:pPr>
              <w:pStyle w:val="Text"/>
              <w:rPr>
                <w:lang w:val="es-CR"/>
              </w:rPr>
            </w:pPr>
            <w:r w:rsidRPr="00315ACD">
              <w:rPr>
                <w:lang w:val="es-CR"/>
              </w:rPr>
              <w:t>UL</w:t>
            </w:r>
          </w:p>
        </w:tc>
        <w:tc>
          <w:tcPr>
            <w:tcW w:w="538" w:type="dxa"/>
          </w:tcPr>
          <w:p w14:paraId="4D59856B" w14:textId="77777777" w:rsidR="006F2A9D" w:rsidRPr="00315ACD" w:rsidRDefault="006F2A9D" w:rsidP="006F2A9D">
            <w:pPr>
              <w:pStyle w:val="Text"/>
              <w:rPr>
                <w:lang w:val="es-CR"/>
              </w:rPr>
            </w:pPr>
            <w:r w:rsidRPr="00315ACD">
              <w:rPr>
                <w:lang w:val="es-CR"/>
              </w:rPr>
              <w:t>Lo</w:t>
            </w:r>
          </w:p>
        </w:tc>
        <w:tc>
          <w:tcPr>
            <w:tcW w:w="538" w:type="dxa"/>
          </w:tcPr>
          <w:p w14:paraId="4D59856C" w14:textId="77777777" w:rsidR="006F2A9D" w:rsidRPr="00315ACD" w:rsidRDefault="006F2A9D" w:rsidP="006F2A9D">
            <w:pPr>
              <w:pStyle w:val="Text"/>
              <w:rPr>
                <w:lang w:val="es-CR"/>
              </w:rPr>
            </w:pPr>
            <w:r w:rsidRPr="00315ACD">
              <w:rPr>
                <w:lang w:val="es-CR"/>
              </w:rPr>
              <w:t>Lo</w:t>
            </w:r>
          </w:p>
        </w:tc>
        <w:tc>
          <w:tcPr>
            <w:tcW w:w="538" w:type="dxa"/>
          </w:tcPr>
          <w:p w14:paraId="4D59856D" w14:textId="77777777" w:rsidR="006F2A9D" w:rsidRPr="00315ACD" w:rsidRDefault="006F2A9D" w:rsidP="006F2A9D">
            <w:pPr>
              <w:pStyle w:val="Text"/>
              <w:rPr>
                <w:lang w:val="es-CR"/>
              </w:rPr>
            </w:pPr>
            <w:r w:rsidRPr="00315ACD">
              <w:rPr>
                <w:lang w:val="es-CR"/>
              </w:rPr>
              <w:t>Lo</w:t>
            </w:r>
          </w:p>
        </w:tc>
        <w:tc>
          <w:tcPr>
            <w:tcW w:w="538" w:type="dxa"/>
          </w:tcPr>
          <w:p w14:paraId="4D59856E" w14:textId="77777777" w:rsidR="006F2A9D" w:rsidRPr="00315ACD" w:rsidRDefault="00D8691F" w:rsidP="006F2A9D">
            <w:pPr>
              <w:pStyle w:val="Text"/>
              <w:rPr>
                <w:lang w:val="es-CR"/>
              </w:rPr>
            </w:pPr>
            <w:r w:rsidRPr="00315ACD">
              <w:rPr>
                <w:lang w:val="es-CR"/>
              </w:rPr>
              <w:t>Err</w:t>
            </w:r>
          </w:p>
        </w:tc>
        <w:tc>
          <w:tcPr>
            <w:tcW w:w="538" w:type="dxa"/>
          </w:tcPr>
          <w:p w14:paraId="4D59856F" w14:textId="77777777" w:rsidR="006F2A9D" w:rsidRPr="00315ACD" w:rsidRDefault="00D8691F" w:rsidP="006F2A9D">
            <w:pPr>
              <w:pStyle w:val="Text"/>
              <w:rPr>
                <w:lang w:val="es-CR"/>
              </w:rPr>
            </w:pPr>
            <w:r w:rsidRPr="00315ACD">
              <w:rPr>
                <w:lang w:val="es-CR"/>
              </w:rPr>
              <w:t>Err</w:t>
            </w:r>
          </w:p>
        </w:tc>
        <w:tc>
          <w:tcPr>
            <w:tcW w:w="538" w:type="dxa"/>
          </w:tcPr>
          <w:p w14:paraId="4D598570" w14:textId="77777777" w:rsidR="006F2A9D" w:rsidRPr="00315ACD" w:rsidRDefault="006F2A9D" w:rsidP="006F2A9D">
            <w:pPr>
              <w:pStyle w:val="Text"/>
              <w:rPr>
                <w:lang w:val="es-CR"/>
              </w:rPr>
            </w:pPr>
            <w:r w:rsidRPr="00315ACD">
              <w:rPr>
                <w:lang w:val="es-CR"/>
              </w:rPr>
              <w:t>Lo</w:t>
            </w:r>
          </w:p>
        </w:tc>
        <w:tc>
          <w:tcPr>
            <w:tcW w:w="538" w:type="dxa"/>
          </w:tcPr>
          <w:p w14:paraId="4D598571" w14:textId="77777777" w:rsidR="006F2A9D" w:rsidRPr="00315ACD" w:rsidRDefault="006F2A9D" w:rsidP="006F2A9D">
            <w:pPr>
              <w:pStyle w:val="Text"/>
              <w:rPr>
                <w:lang w:val="es-CR"/>
              </w:rPr>
            </w:pPr>
            <w:r w:rsidRPr="00315ACD">
              <w:rPr>
                <w:lang w:val="es-CR"/>
              </w:rPr>
              <w:t>Ob</w:t>
            </w:r>
          </w:p>
        </w:tc>
      </w:tr>
      <w:tr w:rsidR="00CE7009" w:rsidRPr="00315ACD" w14:paraId="4D59858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73" w14:textId="77777777" w:rsidR="006F2A9D" w:rsidRPr="00D61D0B" w:rsidRDefault="006F2A9D" w:rsidP="00D61D0B">
            <w:pPr>
              <w:pStyle w:val="Label"/>
            </w:pPr>
            <w:r w:rsidRPr="00D61D0B">
              <w:t>Lo</w:t>
            </w:r>
          </w:p>
        </w:tc>
        <w:tc>
          <w:tcPr>
            <w:tcW w:w="537" w:type="dxa"/>
            <w:tcBorders>
              <w:left w:val="single" w:sz="4" w:space="0" w:color="C0C0C0"/>
            </w:tcBorders>
          </w:tcPr>
          <w:p w14:paraId="4D598574" w14:textId="77777777" w:rsidR="006F2A9D" w:rsidRPr="00315ACD" w:rsidRDefault="006F2A9D" w:rsidP="006F2A9D">
            <w:pPr>
              <w:pStyle w:val="Text"/>
              <w:rPr>
                <w:lang w:val="es-CR"/>
              </w:rPr>
            </w:pPr>
          </w:p>
        </w:tc>
        <w:tc>
          <w:tcPr>
            <w:tcW w:w="537" w:type="dxa"/>
          </w:tcPr>
          <w:p w14:paraId="4D598575" w14:textId="77777777" w:rsidR="006F2A9D" w:rsidRPr="00315ACD" w:rsidRDefault="006F2A9D" w:rsidP="006F2A9D">
            <w:pPr>
              <w:pStyle w:val="Text"/>
              <w:rPr>
                <w:lang w:val="es-CR"/>
              </w:rPr>
            </w:pPr>
          </w:p>
        </w:tc>
        <w:tc>
          <w:tcPr>
            <w:tcW w:w="537" w:type="dxa"/>
          </w:tcPr>
          <w:p w14:paraId="4D598576" w14:textId="77777777" w:rsidR="006F2A9D" w:rsidRPr="00315ACD" w:rsidRDefault="006F2A9D" w:rsidP="006F2A9D">
            <w:pPr>
              <w:pStyle w:val="Text"/>
              <w:rPr>
                <w:lang w:val="es-CR"/>
              </w:rPr>
            </w:pPr>
          </w:p>
        </w:tc>
        <w:tc>
          <w:tcPr>
            <w:tcW w:w="537" w:type="dxa"/>
          </w:tcPr>
          <w:p w14:paraId="4D598577" w14:textId="77777777" w:rsidR="006F2A9D" w:rsidRPr="00315ACD" w:rsidRDefault="006F2A9D" w:rsidP="006F2A9D">
            <w:pPr>
              <w:pStyle w:val="Text"/>
              <w:rPr>
                <w:lang w:val="es-CR"/>
              </w:rPr>
            </w:pPr>
          </w:p>
        </w:tc>
        <w:tc>
          <w:tcPr>
            <w:tcW w:w="537" w:type="dxa"/>
          </w:tcPr>
          <w:p w14:paraId="4D598578" w14:textId="77777777" w:rsidR="006F2A9D" w:rsidRPr="00315ACD" w:rsidRDefault="006F2A9D" w:rsidP="006F2A9D">
            <w:pPr>
              <w:pStyle w:val="Text"/>
              <w:rPr>
                <w:lang w:val="es-CR"/>
              </w:rPr>
            </w:pPr>
          </w:p>
        </w:tc>
        <w:tc>
          <w:tcPr>
            <w:tcW w:w="537" w:type="dxa"/>
          </w:tcPr>
          <w:p w14:paraId="4D598579" w14:textId="77777777" w:rsidR="006F2A9D" w:rsidRPr="00315ACD" w:rsidRDefault="006F2A9D" w:rsidP="006F2A9D">
            <w:pPr>
              <w:pStyle w:val="Text"/>
              <w:rPr>
                <w:lang w:val="es-CR"/>
              </w:rPr>
            </w:pPr>
          </w:p>
        </w:tc>
        <w:tc>
          <w:tcPr>
            <w:tcW w:w="537" w:type="dxa"/>
          </w:tcPr>
          <w:p w14:paraId="4D59857A" w14:textId="77777777" w:rsidR="006F2A9D" w:rsidRPr="00315ACD" w:rsidRDefault="006F2A9D" w:rsidP="006F2A9D">
            <w:pPr>
              <w:pStyle w:val="Text"/>
              <w:rPr>
                <w:lang w:val="es-CR"/>
              </w:rPr>
            </w:pPr>
          </w:p>
        </w:tc>
        <w:tc>
          <w:tcPr>
            <w:tcW w:w="537" w:type="dxa"/>
          </w:tcPr>
          <w:p w14:paraId="4D59857B" w14:textId="77777777" w:rsidR="006F2A9D" w:rsidRPr="00315ACD" w:rsidRDefault="006F2A9D" w:rsidP="006F2A9D">
            <w:pPr>
              <w:pStyle w:val="Text"/>
              <w:rPr>
                <w:lang w:val="es-CR"/>
              </w:rPr>
            </w:pPr>
            <w:r w:rsidRPr="00315ACD">
              <w:rPr>
                <w:lang w:val="es-CR"/>
              </w:rPr>
              <w:t>Lo</w:t>
            </w:r>
          </w:p>
        </w:tc>
        <w:tc>
          <w:tcPr>
            <w:tcW w:w="537" w:type="dxa"/>
          </w:tcPr>
          <w:p w14:paraId="4D59857C" w14:textId="77777777" w:rsidR="006F2A9D" w:rsidRPr="00315ACD" w:rsidRDefault="006F2A9D" w:rsidP="006F2A9D">
            <w:pPr>
              <w:pStyle w:val="Text"/>
              <w:rPr>
                <w:lang w:val="es-CR"/>
              </w:rPr>
            </w:pPr>
            <w:r w:rsidRPr="00315ACD">
              <w:rPr>
                <w:lang w:val="es-CR"/>
              </w:rPr>
              <w:t>Lo</w:t>
            </w:r>
          </w:p>
        </w:tc>
        <w:tc>
          <w:tcPr>
            <w:tcW w:w="538" w:type="dxa"/>
          </w:tcPr>
          <w:p w14:paraId="4D59857D" w14:textId="77777777" w:rsidR="006F2A9D" w:rsidRPr="00315ACD" w:rsidRDefault="006F2A9D" w:rsidP="006F2A9D">
            <w:pPr>
              <w:pStyle w:val="Text"/>
              <w:rPr>
                <w:lang w:val="es-CR"/>
              </w:rPr>
            </w:pPr>
            <w:r w:rsidRPr="00315ACD">
              <w:rPr>
                <w:lang w:val="es-CR"/>
              </w:rPr>
              <w:t>Lo</w:t>
            </w:r>
          </w:p>
        </w:tc>
        <w:tc>
          <w:tcPr>
            <w:tcW w:w="538" w:type="dxa"/>
          </w:tcPr>
          <w:p w14:paraId="4D59857E" w14:textId="77777777" w:rsidR="006F2A9D" w:rsidRPr="00315ACD" w:rsidRDefault="006F2A9D" w:rsidP="006F2A9D">
            <w:pPr>
              <w:pStyle w:val="Text"/>
              <w:rPr>
                <w:lang w:val="es-CR"/>
              </w:rPr>
            </w:pPr>
            <w:r w:rsidRPr="00315ACD">
              <w:rPr>
                <w:lang w:val="es-CR"/>
              </w:rPr>
              <w:t>Lo</w:t>
            </w:r>
          </w:p>
        </w:tc>
        <w:tc>
          <w:tcPr>
            <w:tcW w:w="538" w:type="dxa"/>
          </w:tcPr>
          <w:p w14:paraId="4D59857F" w14:textId="77777777" w:rsidR="006F2A9D" w:rsidRPr="00315ACD" w:rsidRDefault="006F2A9D" w:rsidP="006F2A9D">
            <w:pPr>
              <w:pStyle w:val="Text"/>
              <w:rPr>
                <w:lang w:val="es-CR"/>
              </w:rPr>
            </w:pPr>
            <w:r w:rsidRPr="00315ACD">
              <w:rPr>
                <w:lang w:val="es-CR"/>
              </w:rPr>
              <w:t>Lo</w:t>
            </w:r>
          </w:p>
        </w:tc>
        <w:tc>
          <w:tcPr>
            <w:tcW w:w="538" w:type="dxa"/>
          </w:tcPr>
          <w:p w14:paraId="4D598580" w14:textId="77777777" w:rsidR="006F2A9D" w:rsidRPr="00315ACD" w:rsidRDefault="00D8691F" w:rsidP="006F2A9D">
            <w:pPr>
              <w:pStyle w:val="Text"/>
              <w:rPr>
                <w:lang w:val="es-CR"/>
              </w:rPr>
            </w:pPr>
            <w:r w:rsidRPr="00315ACD">
              <w:rPr>
                <w:lang w:val="es-CR"/>
              </w:rPr>
              <w:t>Err</w:t>
            </w:r>
          </w:p>
        </w:tc>
        <w:tc>
          <w:tcPr>
            <w:tcW w:w="538" w:type="dxa"/>
          </w:tcPr>
          <w:p w14:paraId="4D598581" w14:textId="77777777" w:rsidR="006F2A9D" w:rsidRPr="00315ACD" w:rsidRDefault="00D8691F" w:rsidP="006F2A9D">
            <w:pPr>
              <w:pStyle w:val="Text"/>
              <w:rPr>
                <w:lang w:val="es-CR"/>
              </w:rPr>
            </w:pPr>
            <w:r w:rsidRPr="00315ACD">
              <w:rPr>
                <w:lang w:val="es-CR"/>
              </w:rPr>
              <w:t>Err</w:t>
            </w:r>
          </w:p>
        </w:tc>
        <w:tc>
          <w:tcPr>
            <w:tcW w:w="538" w:type="dxa"/>
          </w:tcPr>
          <w:p w14:paraId="4D598582" w14:textId="77777777" w:rsidR="006F2A9D" w:rsidRPr="00315ACD" w:rsidRDefault="006F2A9D" w:rsidP="006F2A9D">
            <w:pPr>
              <w:pStyle w:val="Text"/>
              <w:rPr>
                <w:lang w:val="es-CR"/>
              </w:rPr>
            </w:pPr>
            <w:r w:rsidRPr="00315ACD">
              <w:rPr>
                <w:lang w:val="es-CR"/>
              </w:rPr>
              <w:t>Lo</w:t>
            </w:r>
          </w:p>
        </w:tc>
        <w:tc>
          <w:tcPr>
            <w:tcW w:w="538" w:type="dxa"/>
          </w:tcPr>
          <w:p w14:paraId="4D598583" w14:textId="77777777" w:rsidR="006F2A9D" w:rsidRPr="00315ACD" w:rsidRDefault="006F2A9D" w:rsidP="006F2A9D">
            <w:pPr>
              <w:pStyle w:val="Text"/>
              <w:rPr>
                <w:lang w:val="es-CR"/>
              </w:rPr>
            </w:pPr>
            <w:r w:rsidRPr="00315ACD">
              <w:rPr>
                <w:lang w:val="es-CR"/>
              </w:rPr>
              <w:t>Ob</w:t>
            </w:r>
          </w:p>
        </w:tc>
      </w:tr>
      <w:tr w:rsidR="00CE7009" w:rsidRPr="00315ACD" w14:paraId="4D59859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85" w14:textId="77777777" w:rsidR="006F2A9D" w:rsidRPr="00D61D0B" w:rsidRDefault="006F2A9D" w:rsidP="00D61D0B">
            <w:pPr>
              <w:pStyle w:val="Label"/>
            </w:pPr>
            <w:r w:rsidRPr="00D61D0B">
              <w:lastRenderedPageBreak/>
              <w:t>UL</w:t>
            </w:r>
          </w:p>
        </w:tc>
        <w:tc>
          <w:tcPr>
            <w:tcW w:w="537" w:type="dxa"/>
            <w:tcBorders>
              <w:left w:val="single" w:sz="4" w:space="0" w:color="C0C0C0"/>
            </w:tcBorders>
          </w:tcPr>
          <w:p w14:paraId="4D598586" w14:textId="77777777" w:rsidR="006F2A9D" w:rsidRPr="00315ACD" w:rsidRDefault="006F2A9D" w:rsidP="006F2A9D">
            <w:pPr>
              <w:pStyle w:val="Text"/>
              <w:rPr>
                <w:lang w:val="es-CR"/>
              </w:rPr>
            </w:pPr>
          </w:p>
        </w:tc>
        <w:tc>
          <w:tcPr>
            <w:tcW w:w="537" w:type="dxa"/>
          </w:tcPr>
          <w:p w14:paraId="4D598587" w14:textId="77777777" w:rsidR="006F2A9D" w:rsidRPr="00315ACD" w:rsidRDefault="006F2A9D" w:rsidP="006F2A9D">
            <w:pPr>
              <w:pStyle w:val="Text"/>
              <w:rPr>
                <w:lang w:val="es-CR"/>
              </w:rPr>
            </w:pPr>
          </w:p>
        </w:tc>
        <w:tc>
          <w:tcPr>
            <w:tcW w:w="537" w:type="dxa"/>
          </w:tcPr>
          <w:p w14:paraId="4D598588" w14:textId="77777777" w:rsidR="006F2A9D" w:rsidRPr="00315ACD" w:rsidRDefault="006F2A9D" w:rsidP="006F2A9D">
            <w:pPr>
              <w:pStyle w:val="Text"/>
              <w:rPr>
                <w:lang w:val="es-CR"/>
              </w:rPr>
            </w:pPr>
          </w:p>
        </w:tc>
        <w:tc>
          <w:tcPr>
            <w:tcW w:w="537" w:type="dxa"/>
          </w:tcPr>
          <w:p w14:paraId="4D598589" w14:textId="77777777" w:rsidR="006F2A9D" w:rsidRPr="00315ACD" w:rsidRDefault="006F2A9D" w:rsidP="006F2A9D">
            <w:pPr>
              <w:pStyle w:val="Text"/>
              <w:rPr>
                <w:lang w:val="es-CR"/>
              </w:rPr>
            </w:pPr>
          </w:p>
        </w:tc>
        <w:tc>
          <w:tcPr>
            <w:tcW w:w="537" w:type="dxa"/>
          </w:tcPr>
          <w:p w14:paraId="4D59858A" w14:textId="77777777" w:rsidR="006F2A9D" w:rsidRPr="00315ACD" w:rsidRDefault="006F2A9D" w:rsidP="006F2A9D">
            <w:pPr>
              <w:pStyle w:val="Text"/>
              <w:rPr>
                <w:lang w:val="es-CR"/>
              </w:rPr>
            </w:pPr>
          </w:p>
        </w:tc>
        <w:tc>
          <w:tcPr>
            <w:tcW w:w="537" w:type="dxa"/>
          </w:tcPr>
          <w:p w14:paraId="4D59858B" w14:textId="77777777" w:rsidR="006F2A9D" w:rsidRPr="00315ACD" w:rsidRDefault="006F2A9D" w:rsidP="006F2A9D">
            <w:pPr>
              <w:pStyle w:val="Text"/>
              <w:rPr>
                <w:lang w:val="es-CR"/>
              </w:rPr>
            </w:pPr>
          </w:p>
        </w:tc>
        <w:tc>
          <w:tcPr>
            <w:tcW w:w="537" w:type="dxa"/>
          </w:tcPr>
          <w:p w14:paraId="4D59858C" w14:textId="77777777" w:rsidR="006F2A9D" w:rsidRPr="00315ACD" w:rsidRDefault="006F2A9D" w:rsidP="006F2A9D">
            <w:pPr>
              <w:pStyle w:val="Text"/>
              <w:rPr>
                <w:lang w:val="es-CR"/>
              </w:rPr>
            </w:pPr>
          </w:p>
        </w:tc>
        <w:tc>
          <w:tcPr>
            <w:tcW w:w="537" w:type="dxa"/>
          </w:tcPr>
          <w:p w14:paraId="4D59858D" w14:textId="77777777" w:rsidR="006F2A9D" w:rsidRPr="00315ACD" w:rsidRDefault="006F2A9D" w:rsidP="006F2A9D">
            <w:pPr>
              <w:pStyle w:val="Text"/>
              <w:rPr>
                <w:lang w:val="es-CR"/>
              </w:rPr>
            </w:pPr>
          </w:p>
        </w:tc>
        <w:tc>
          <w:tcPr>
            <w:tcW w:w="537" w:type="dxa"/>
          </w:tcPr>
          <w:p w14:paraId="4D59858E" w14:textId="77777777" w:rsidR="006F2A9D" w:rsidRPr="00315ACD" w:rsidRDefault="006F2A9D" w:rsidP="006F2A9D">
            <w:pPr>
              <w:pStyle w:val="Text"/>
              <w:rPr>
                <w:lang w:val="es-CR"/>
              </w:rPr>
            </w:pPr>
            <w:r w:rsidRPr="00315ACD">
              <w:rPr>
                <w:lang w:val="es-CR"/>
              </w:rPr>
              <w:t>UL</w:t>
            </w:r>
          </w:p>
        </w:tc>
        <w:tc>
          <w:tcPr>
            <w:tcW w:w="538" w:type="dxa"/>
          </w:tcPr>
          <w:p w14:paraId="4D59858F" w14:textId="77777777" w:rsidR="006F2A9D" w:rsidRPr="00315ACD" w:rsidRDefault="006F2A9D" w:rsidP="006F2A9D">
            <w:pPr>
              <w:pStyle w:val="Text"/>
              <w:rPr>
                <w:lang w:val="es-CR"/>
              </w:rPr>
            </w:pPr>
            <w:r w:rsidRPr="00315ACD">
              <w:rPr>
                <w:lang w:val="es-CR"/>
              </w:rPr>
              <w:t>Lo</w:t>
            </w:r>
          </w:p>
        </w:tc>
        <w:tc>
          <w:tcPr>
            <w:tcW w:w="538" w:type="dxa"/>
          </w:tcPr>
          <w:p w14:paraId="4D598590" w14:textId="77777777" w:rsidR="006F2A9D" w:rsidRPr="00315ACD" w:rsidRDefault="006F2A9D" w:rsidP="006F2A9D">
            <w:pPr>
              <w:pStyle w:val="Text"/>
              <w:rPr>
                <w:lang w:val="es-CR"/>
              </w:rPr>
            </w:pPr>
            <w:r w:rsidRPr="00315ACD">
              <w:rPr>
                <w:lang w:val="es-CR"/>
              </w:rPr>
              <w:t>Lo</w:t>
            </w:r>
          </w:p>
        </w:tc>
        <w:tc>
          <w:tcPr>
            <w:tcW w:w="538" w:type="dxa"/>
          </w:tcPr>
          <w:p w14:paraId="4D598591" w14:textId="77777777" w:rsidR="006F2A9D" w:rsidRPr="00315ACD" w:rsidRDefault="006F2A9D" w:rsidP="006F2A9D">
            <w:pPr>
              <w:pStyle w:val="Text"/>
              <w:rPr>
                <w:lang w:val="es-CR"/>
              </w:rPr>
            </w:pPr>
            <w:r w:rsidRPr="00315ACD">
              <w:rPr>
                <w:lang w:val="es-CR"/>
              </w:rPr>
              <w:t>Lo</w:t>
            </w:r>
          </w:p>
        </w:tc>
        <w:tc>
          <w:tcPr>
            <w:tcW w:w="538" w:type="dxa"/>
          </w:tcPr>
          <w:p w14:paraId="4D598592" w14:textId="77777777" w:rsidR="006F2A9D" w:rsidRPr="00315ACD" w:rsidRDefault="00D8691F" w:rsidP="006F2A9D">
            <w:pPr>
              <w:pStyle w:val="Text"/>
              <w:rPr>
                <w:lang w:val="es-CR"/>
              </w:rPr>
            </w:pPr>
            <w:r w:rsidRPr="00315ACD">
              <w:rPr>
                <w:lang w:val="es-CR"/>
              </w:rPr>
              <w:t>Err</w:t>
            </w:r>
          </w:p>
        </w:tc>
        <w:tc>
          <w:tcPr>
            <w:tcW w:w="538" w:type="dxa"/>
          </w:tcPr>
          <w:p w14:paraId="4D598593" w14:textId="77777777" w:rsidR="006F2A9D" w:rsidRPr="00315ACD" w:rsidRDefault="00D8691F" w:rsidP="006F2A9D">
            <w:pPr>
              <w:pStyle w:val="Text"/>
              <w:rPr>
                <w:lang w:val="es-CR"/>
              </w:rPr>
            </w:pPr>
            <w:r w:rsidRPr="00315ACD">
              <w:rPr>
                <w:lang w:val="es-CR"/>
              </w:rPr>
              <w:t>Err</w:t>
            </w:r>
          </w:p>
        </w:tc>
        <w:tc>
          <w:tcPr>
            <w:tcW w:w="538" w:type="dxa"/>
          </w:tcPr>
          <w:p w14:paraId="4D598594" w14:textId="77777777" w:rsidR="006F2A9D" w:rsidRPr="00315ACD" w:rsidRDefault="006F2A9D" w:rsidP="006F2A9D">
            <w:pPr>
              <w:pStyle w:val="Text"/>
              <w:rPr>
                <w:lang w:val="es-CR"/>
              </w:rPr>
            </w:pPr>
            <w:r w:rsidRPr="00315ACD">
              <w:rPr>
                <w:lang w:val="es-CR"/>
              </w:rPr>
              <w:t>Lo</w:t>
            </w:r>
          </w:p>
        </w:tc>
        <w:tc>
          <w:tcPr>
            <w:tcW w:w="538" w:type="dxa"/>
          </w:tcPr>
          <w:p w14:paraId="4D598595" w14:textId="77777777" w:rsidR="006F2A9D" w:rsidRPr="00315ACD" w:rsidRDefault="006F2A9D" w:rsidP="006F2A9D">
            <w:pPr>
              <w:pStyle w:val="Text"/>
              <w:rPr>
                <w:lang w:val="es-CR"/>
              </w:rPr>
            </w:pPr>
            <w:r w:rsidRPr="00315ACD">
              <w:rPr>
                <w:lang w:val="es-CR"/>
              </w:rPr>
              <w:t>Ob</w:t>
            </w:r>
          </w:p>
        </w:tc>
      </w:tr>
      <w:tr w:rsidR="00CE7009" w:rsidRPr="00315ACD" w14:paraId="4D5985A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97" w14:textId="77777777" w:rsidR="006F2A9D" w:rsidRPr="00D61D0B" w:rsidRDefault="006F2A9D" w:rsidP="00D61D0B">
            <w:pPr>
              <w:pStyle w:val="Label"/>
            </w:pPr>
            <w:r w:rsidRPr="00D61D0B">
              <w:t>De</w:t>
            </w:r>
          </w:p>
        </w:tc>
        <w:tc>
          <w:tcPr>
            <w:tcW w:w="537" w:type="dxa"/>
            <w:tcBorders>
              <w:left w:val="single" w:sz="4" w:space="0" w:color="C0C0C0"/>
            </w:tcBorders>
          </w:tcPr>
          <w:p w14:paraId="4D598598" w14:textId="77777777" w:rsidR="006F2A9D" w:rsidRPr="00315ACD" w:rsidRDefault="006F2A9D" w:rsidP="006F2A9D">
            <w:pPr>
              <w:pStyle w:val="Text"/>
              <w:rPr>
                <w:lang w:val="es-CR"/>
              </w:rPr>
            </w:pPr>
          </w:p>
        </w:tc>
        <w:tc>
          <w:tcPr>
            <w:tcW w:w="537" w:type="dxa"/>
          </w:tcPr>
          <w:p w14:paraId="4D598599" w14:textId="77777777" w:rsidR="006F2A9D" w:rsidRPr="00315ACD" w:rsidRDefault="006F2A9D" w:rsidP="006F2A9D">
            <w:pPr>
              <w:pStyle w:val="Text"/>
              <w:rPr>
                <w:lang w:val="es-CR"/>
              </w:rPr>
            </w:pPr>
          </w:p>
        </w:tc>
        <w:tc>
          <w:tcPr>
            <w:tcW w:w="537" w:type="dxa"/>
          </w:tcPr>
          <w:p w14:paraId="4D59859A" w14:textId="77777777" w:rsidR="006F2A9D" w:rsidRPr="00315ACD" w:rsidRDefault="006F2A9D" w:rsidP="006F2A9D">
            <w:pPr>
              <w:pStyle w:val="Text"/>
              <w:rPr>
                <w:lang w:val="es-CR"/>
              </w:rPr>
            </w:pPr>
          </w:p>
        </w:tc>
        <w:tc>
          <w:tcPr>
            <w:tcW w:w="537" w:type="dxa"/>
          </w:tcPr>
          <w:p w14:paraId="4D59859B" w14:textId="77777777" w:rsidR="006F2A9D" w:rsidRPr="00315ACD" w:rsidRDefault="006F2A9D" w:rsidP="006F2A9D">
            <w:pPr>
              <w:pStyle w:val="Text"/>
              <w:rPr>
                <w:lang w:val="es-CR"/>
              </w:rPr>
            </w:pPr>
          </w:p>
        </w:tc>
        <w:tc>
          <w:tcPr>
            <w:tcW w:w="537" w:type="dxa"/>
          </w:tcPr>
          <w:p w14:paraId="4D59859C" w14:textId="77777777" w:rsidR="006F2A9D" w:rsidRPr="00315ACD" w:rsidRDefault="006F2A9D" w:rsidP="006F2A9D">
            <w:pPr>
              <w:pStyle w:val="Text"/>
              <w:rPr>
                <w:lang w:val="es-CR"/>
              </w:rPr>
            </w:pPr>
          </w:p>
        </w:tc>
        <w:tc>
          <w:tcPr>
            <w:tcW w:w="537" w:type="dxa"/>
          </w:tcPr>
          <w:p w14:paraId="4D59859D" w14:textId="77777777" w:rsidR="006F2A9D" w:rsidRPr="00315ACD" w:rsidRDefault="006F2A9D" w:rsidP="006F2A9D">
            <w:pPr>
              <w:pStyle w:val="Text"/>
              <w:rPr>
                <w:lang w:val="es-CR"/>
              </w:rPr>
            </w:pPr>
          </w:p>
        </w:tc>
        <w:tc>
          <w:tcPr>
            <w:tcW w:w="537" w:type="dxa"/>
          </w:tcPr>
          <w:p w14:paraId="4D59859E" w14:textId="77777777" w:rsidR="006F2A9D" w:rsidRPr="00315ACD" w:rsidRDefault="006F2A9D" w:rsidP="006F2A9D">
            <w:pPr>
              <w:pStyle w:val="Text"/>
              <w:rPr>
                <w:lang w:val="es-CR"/>
              </w:rPr>
            </w:pPr>
          </w:p>
        </w:tc>
        <w:tc>
          <w:tcPr>
            <w:tcW w:w="537" w:type="dxa"/>
          </w:tcPr>
          <w:p w14:paraId="4D59859F" w14:textId="77777777" w:rsidR="006F2A9D" w:rsidRPr="00315ACD" w:rsidRDefault="006F2A9D" w:rsidP="006F2A9D">
            <w:pPr>
              <w:pStyle w:val="Text"/>
              <w:rPr>
                <w:lang w:val="es-CR"/>
              </w:rPr>
            </w:pPr>
          </w:p>
        </w:tc>
        <w:tc>
          <w:tcPr>
            <w:tcW w:w="537" w:type="dxa"/>
          </w:tcPr>
          <w:p w14:paraId="4D5985A0" w14:textId="77777777" w:rsidR="006F2A9D" w:rsidRPr="00315ACD" w:rsidRDefault="006F2A9D" w:rsidP="006F2A9D">
            <w:pPr>
              <w:pStyle w:val="Text"/>
              <w:rPr>
                <w:lang w:val="es-CR"/>
              </w:rPr>
            </w:pPr>
          </w:p>
        </w:tc>
        <w:tc>
          <w:tcPr>
            <w:tcW w:w="538" w:type="dxa"/>
          </w:tcPr>
          <w:p w14:paraId="4D5985A1" w14:textId="77777777" w:rsidR="006F2A9D" w:rsidRPr="00315ACD" w:rsidRDefault="006F2A9D" w:rsidP="006F2A9D">
            <w:pPr>
              <w:pStyle w:val="Text"/>
              <w:rPr>
                <w:lang w:val="es-CR"/>
              </w:rPr>
            </w:pPr>
            <w:r w:rsidRPr="00315ACD">
              <w:rPr>
                <w:lang w:val="es-CR"/>
              </w:rPr>
              <w:t>Lo</w:t>
            </w:r>
          </w:p>
        </w:tc>
        <w:tc>
          <w:tcPr>
            <w:tcW w:w="538" w:type="dxa"/>
          </w:tcPr>
          <w:p w14:paraId="4D5985A2" w14:textId="77777777" w:rsidR="006F2A9D" w:rsidRPr="00315ACD" w:rsidRDefault="006F2A9D" w:rsidP="006F2A9D">
            <w:pPr>
              <w:pStyle w:val="Text"/>
              <w:rPr>
                <w:lang w:val="es-CR"/>
              </w:rPr>
            </w:pPr>
            <w:r w:rsidRPr="00315ACD">
              <w:rPr>
                <w:lang w:val="es-CR"/>
              </w:rPr>
              <w:t>Lo</w:t>
            </w:r>
          </w:p>
        </w:tc>
        <w:tc>
          <w:tcPr>
            <w:tcW w:w="538" w:type="dxa"/>
          </w:tcPr>
          <w:p w14:paraId="4D5985A3" w14:textId="77777777" w:rsidR="006F2A9D" w:rsidRPr="00315ACD" w:rsidRDefault="006F2A9D" w:rsidP="006F2A9D">
            <w:pPr>
              <w:pStyle w:val="Text"/>
              <w:rPr>
                <w:lang w:val="es-CR"/>
              </w:rPr>
            </w:pPr>
            <w:r w:rsidRPr="00315ACD">
              <w:rPr>
                <w:lang w:val="es-CR"/>
              </w:rPr>
              <w:t>Lo</w:t>
            </w:r>
          </w:p>
        </w:tc>
        <w:tc>
          <w:tcPr>
            <w:tcW w:w="538" w:type="dxa"/>
          </w:tcPr>
          <w:p w14:paraId="4D5985A4" w14:textId="77777777" w:rsidR="006F2A9D" w:rsidRPr="00315ACD" w:rsidRDefault="00D8691F" w:rsidP="006F2A9D">
            <w:pPr>
              <w:pStyle w:val="Text"/>
              <w:rPr>
                <w:lang w:val="es-CR"/>
              </w:rPr>
            </w:pPr>
            <w:r w:rsidRPr="00315ACD">
              <w:rPr>
                <w:lang w:val="es-CR"/>
              </w:rPr>
              <w:t>Err</w:t>
            </w:r>
          </w:p>
        </w:tc>
        <w:tc>
          <w:tcPr>
            <w:tcW w:w="538" w:type="dxa"/>
          </w:tcPr>
          <w:p w14:paraId="4D5985A5" w14:textId="77777777" w:rsidR="006F2A9D" w:rsidRPr="00315ACD" w:rsidRDefault="00D8691F" w:rsidP="006F2A9D">
            <w:pPr>
              <w:pStyle w:val="Text"/>
              <w:rPr>
                <w:lang w:val="es-CR"/>
              </w:rPr>
            </w:pPr>
            <w:r w:rsidRPr="00315ACD">
              <w:rPr>
                <w:lang w:val="es-CR"/>
              </w:rPr>
              <w:t>Err</w:t>
            </w:r>
          </w:p>
        </w:tc>
        <w:tc>
          <w:tcPr>
            <w:tcW w:w="538" w:type="dxa"/>
          </w:tcPr>
          <w:p w14:paraId="4D5985A6" w14:textId="77777777" w:rsidR="006F2A9D" w:rsidRPr="00315ACD" w:rsidRDefault="006F2A9D" w:rsidP="006F2A9D">
            <w:pPr>
              <w:pStyle w:val="Text"/>
              <w:rPr>
                <w:lang w:val="es-CR"/>
              </w:rPr>
            </w:pPr>
            <w:r w:rsidRPr="00315ACD">
              <w:rPr>
                <w:lang w:val="es-CR"/>
              </w:rPr>
              <w:t>Lo</w:t>
            </w:r>
          </w:p>
        </w:tc>
        <w:tc>
          <w:tcPr>
            <w:tcW w:w="538" w:type="dxa"/>
          </w:tcPr>
          <w:p w14:paraId="4D5985A7" w14:textId="77777777" w:rsidR="006F2A9D" w:rsidRPr="00315ACD" w:rsidRDefault="006F2A9D" w:rsidP="006F2A9D">
            <w:pPr>
              <w:pStyle w:val="Text"/>
              <w:rPr>
                <w:lang w:val="es-CR"/>
              </w:rPr>
            </w:pPr>
            <w:r w:rsidRPr="00315ACD">
              <w:rPr>
                <w:lang w:val="es-CR"/>
              </w:rPr>
              <w:t>Ob</w:t>
            </w:r>
          </w:p>
        </w:tc>
      </w:tr>
      <w:tr w:rsidR="00CE7009" w:rsidRPr="00315ACD" w14:paraId="4D5985B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A9" w14:textId="77777777" w:rsidR="006F2A9D" w:rsidRPr="00D61D0B" w:rsidRDefault="006F2A9D" w:rsidP="00D61D0B">
            <w:pPr>
              <w:pStyle w:val="Label"/>
            </w:pPr>
            <w:r w:rsidRPr="00D61D0B">
              <w:t>Si</w:t>
            </w:r>
          </w:p>
        </w:tc>
        <w:tc>
          <w:tcPr>
            <w:tcW w:w="537" w:type="dxa"/>
            <w:tcBorders>
              <w:left w:val="single" w:sz="4" w:space="0" w:color="C0C0C0"/>
            </w:tcBorders>
          </w:tcPr>
          <w:p w14:paraId="4D5985AA" w14:textId="77777777" w:rsidR="006F2A9D" w:rsidRPr="00315ACD" w:rsidRDefault="006F2A9D" w:rsidP="006F2A9D">
            <w:pPr>
              <w:pStyle w:val="Text"/>
              <w:rPr>
                <w:lang w:val="es-CR"/>
              </w:rPr>
            </w:pPr>
          </w:p>
        </w:tc>
        <w:tc>
          <w:tcPr>
            <w:tcW w:w="537" w:type="dxa"/>
          </w:tcPr>
          <w:p w14:paraId="4D5985AB" w14:textId="77777777" w:rsidR="006F2A9D" w:rsidRPr="00315ACD" w:rsidRDefault="006F2A9D" w:rsidP="006F2A9D">
            <w:pPr>
              <w:pStyle w:val="Text"/>
              <w:rPr>
                <w:lang w:val="es-CR"/>
              </w:rPr>
            </w:pPr>
          </w:p>
        </w:tc>
        <w:tc>
          <w:tcPr>
            <w:tcW w:w="537" w:type="dxa"/>
          </w:tcPr>
          <w:p w14:paraId="4D5985AC" w14:textId="77777777" w:rsidR="006F2A9D" w:rsidRPr="00315ACD" w:rsidRDefault="006F2A9D" w:rsidP="006F2A9D">
            <w:pPr>
              <w:pStyle w:val="Text"/>
              <w:rPr>
                <w:lang w:val="es-CR"/>
              </w:rPr>
            </w:pPr>
          </w:p>
        </w:tc>
        <w:tc>
          <w:tcPr>
            <w:tcW w:w="537" w:type="dxa"/>
          </w:tcPr>
          <w:p w14:paraId="4D5985AD" w14:textId="77777777" w:rsidR="006F2A9D" w:rsidRPr="00315ACD" w:rsidRDefault="006F2A9D" w:rsidP="006F2A9D">
            <w:pPr>
              <w:pStyle w:val="Text"/>
              <w:rPr>
                <w:lang w:val="es-CR"/>
              </w:rPr>
            </w:pPr>
          </w:p>
        </w:tc>
        <w:tc>
          <w:tcPr>
            <w:tcW w:w="537" w:type="dxa"/>
          </w:tcPr>
          <w:p w14:paraId="4D5985AE" w14:textId="77777777" w:rsidR="006F2A9D" w:rsidRPr="00315ACD" w:rsidRDefault="006F2A9D" w:rsidP="006F2A9D">
            <w:pPr>
              <w:pStyle w:val="Text"/>
              <w:rPr>
                <w:lang w:val="es-CR"/>
              </w:rPr>
            </w:pPr>
          </w:p>
        </w:tc>
        <w:tc>
          <w:tcPr>
            <w:tcW w:w="537" w:type="dxa"/>
          </w:tcPr>
          <w:p w14:paraId="4D5985AF" w14:textId="77777777" w:rsidR="006F2A9D" w:rsidRPr="00315ACD" w:rsidRDefault="006F2A9D" w:rsidP="006F2A9D">
            <w:pPr>
              <w:pStyle w:val="Text"/>
              <w:rPr>
                <w:lang w:val="es-CR"/>
              </w:rPr>
            </w:pPr>
          </w:p>
        </w:tc>
        <w:tc>
          <w:tcPr>
            <w:tcW w:w="537" w:type="dxa"/>
          </w:tcPr>
          <w:p w14:paraId="4D5985B0" w14:textId="77777777" w:rsidR="006F2A9D" w:rsidRPr="00315ACD" w:rsidRDefault="006F2A9D" w:rsidP="006F2A9D">
            <w:pPr>
              <w:pStyle w:val="Text"/>
              <w:rPr>
                <w:lang w:val="es-CR"/>
              </w:rPr>
            </w:pPr>
          </w:p>
        </w:tc>
        <w:tc>
          <w:tcPr>
            <w:tcW w:w="537" w:type="dxa"/>
          </w:tcPr>
          <w:p w14:paraId="4D5985B1" w14:textId="77777777" w:rsidR="006F2A9D" w:rsidRPr="00315ACD" w:rsidRDefault="006F2A9D" w:rsidP="006F2A9D">
            <w:pPr>
              <w:pStyle w:val="Text"/>
              <w:rPr>
                <w:lang w:val="es-CR"/>
              </w:rPr>
            </w:pPr>
          </w:p>
        </w:tc>
        <w:tc>
          <w:tcPr>
            <w:tcW w:w="537" w:type="dxa"/>
          </w:tcPr>
          <w:p w14:paraId="4D5985B2" w14:textId="77777777" w:rsidR="006F2A9D" w:rsidRPr="00315ACD" w:rsidRDefault="006F2A9D" w:rsidP="006F2A9D">
            <w:pPr>
              <w:pStyle w:val="Text"/>
              <w:rPr>
                <w:lang w:val="es-CR"/>
              </w:rPr>
            </w:pPr>
          </w:p>
        </w:tc>
        <w:tc>
          <w:tcPr>
            <w:tcW w:w="538" w:type="dxa"/>
          </w:tcPr>
          <w:p w14:paraId="4D5985B3" w14:textId="77777777" w:rsidR="006F2A9D" w:rsidRPr="00315ACD" w:rsidRDefault="006F2A9D" w:rsidP="006F2A9D">
            <w:pPr>
              <w:pStyle w:val="Text"/>
              <w:rPr>
                <w:lang w:val="es-CR"/>
              </w:rPr>
            </w:pPr>
          </w:p>
        </w:tc>
        <w:tc>
          <w:tcPr>
            <w:tcW w:w="538" w:type="dxa"/>
          </w:tcPr>
          <w:p w14:paraId="4D5985B4" w14:textId="77777777" w:rsidR="006F2A9D" w:rsidRPr="00315ACD" w:rsidRDefault="006F2A9D" w:rsidP="006F2A9D">
            <w:pPr>
              <w:pStyle w:val="Text"/>
              <w:rPr>
                <w:lang w:val="es-CR"/>
              </w:rPr>
            </w:pPr>
            <w:r w:rsidRPr="00315ACD">
              <w:rPr>
                <w:lang w:val="es-CR"/>
              </w:rPr>
              <w:t>Lo</w:t>
            </w:r>
          </w:p>
        </w:tc>
        <w:tc>
          <w:tcPr>
            <w:tcW w:w="538" w:type="dxa"/>
          </w:tcPr>
          <w:p w14:paraId="4D5985B5" w14:textId="77777777" w:rsidR="006F2A9D" w:rsidRPr="00315ACD" w:rsidRDefault="006F2A9D" w:rsidP="006F2A9D">
            <w:pPr>
              <w:pStyle w:val="Text"/>
              <w:rPr>
                <w:lang w:val="es-CR"/>
              </w:rPr>
            </w:pPr>
            <w:r w:rsidRPr="00315ACD">
              <w:rPr>
                <w:lang w:val="es-CR"/>
              </w:rPr>
              <w:t>Lo</w:t>
            </w:r>
          </w:p>
        </w:tc>
        <w:tc>
          <w:tcPr>
            <w:tcW w:w="538" w:type="dxa"/>
          </w:tcPr>
          <w:p w14:paraId="4D5985B6" w14:textId="77777777" w:rsidR="006F2A9D" w:rsidRPr="00315ACD" w:rsidRDefault="00D8691F" w:rsidP="006F2A9D">
            <w:pPr>
              <w:pStyle w:val="Text"/>
              <w:rPr>
                <w:lang w:val="es-CR"/>
              </w:rPr>
            </w:pPr>
            <w:r w:rsidRPr="00315ACD">
              <w:rPr>
                <w:lang w:val="es-CR"/>
              </w:rPr>
              <w:t>Err</w:t>
            </w:r>
          </w:p>
        </w:tc>
        <w:tc>
          <w:tcPr>
            <w:tcW w:w="538" w:type="dxa"/>
          </w:tcPr>
          <w:p w14:paraId="4D5985B7" w14:textId="77777777" w:rsidR="006F2A9D" w:rsidRPr="00315ACD" w:rsidRDefault="00D8691F" w:rsidP="006F2A9D">
            <w:pPr>
              <w:pStyle w:val="Text"/>
              <w:rPr>
                <w:lang w:val="es-CR"/>
              </w:rPr>
            </w:pPr>
            <w:r w:rsidRPr="00315ACD">
              <w:rPr>
                <w:lang w:val="es-CR"/>
              </w:rPr>
              <w:t>Err</w:t>
            </w:r>
          </w:p>
        </w:tc>
        <w:tc>
          <w:tcPr>
            <w:tcW w:w="538" w:type="dxa"/>
          </w:tcPr>
          <w:p w14:paraId="4D5985B8" w14:textId="77777777" w:rsidR="006F2A9D" w:rsidRPr="00315ACD" w:rsidRDefault="006F2A9D" w:rsidP="006F2A9D">
            <w:pPr>
              <w:pStyle w:val="Text"/>
              <w:rPr>
                <w:lang w:val="es-CR"/>
              </w:rPr>
            </w:pPr>
            <w:r w:rsidRPr="00315ACD">
              <w:rPr>
                <w:lang w:val="es-CR"/>
              </w:rPr>
              <w:t>Lo</w:t>
            </w:r>
          </w:p>
        </w:tc>
        <w:tc>
          <w:tcPr>
            <w:tcW w:w="538" w:type="dxa"/>
          </w:tcPr>
          <w:p w14:paraId="4D5985B9" w14:textId="77777777" w:rsidR="006F2A9D" w:rsidRPr="00315ACD" w:rsidRDefault="006F2A9D" w:rsidP="006F2A9D">
            <w:pPr>
              <w:pStyle w:val="Text"/>
              <w:rPr>
                <w:lang w:val="es-CR"/>
              </w:rPr>
            </w:pPr>
            <w:r w:rsidRPr="00315ACD">
              <w:rPr>
                <w:lang w:val="es-CR"/>
              </w:rPr>
              <w:t>Ob</w:t>
            </w:r>
          </w:p>
        </w:tc>
      </w:tr>
      <w:tr w:rsidR="00CE7009" w:rsidRPr="00315ACD" w14:paraId="4D5985C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BB" w14:textId="77777777" w:rsidR="006F2A9D" w:rsidRPr="00D61D0B" w:rsidRDefault="006F2A9D" w:rsidP="00D61D0B">
            <w:pPr>
              <w:pStyle w:val="Label"/>
            </w:pPr>
            <w:r w:rsidRPr="00D61D0B">
              <w:t>Do</w:t>
            </w:r>
          </w:p>
        </w:tc>
        <w:tc>
          <w:tcPr>
            <w:tcW w:w="537" w:type="dxa"/>
            <w:tcBorders>
              <w:left w:val="single" w:sz="4" w:space="0" w:color="C0C0C0"/>
            </w:tcBorders>
          </w:tcPr>
          <w:p w14:paraId="4D5985BC" w14:textId="77777777" w:rsidR="006F2A9D" w:rsidRPr="00315ACD" w:rsidRDefault="006F2A9D" w:rsidP="006F2A9D">
            <w:pPr>
              <w:pStyle w:val="Text"/>
              <w:rPr>
                <w:lang w:val="es-CR"/>
              </w:rPr>
            </w:pPr>
          </w:p>
        </w:tc>
        <w:tc>
          <w:tcPr>
            <w:tcW w:w="537" w:type="dxa"/>
          </w:tcPr>
          <w:p w14:paraId="4D5985BD" w14:textId="77777777" w:rsidR="006F2A9D" w:rsidRPr="00315ACD" w:rsidRDefault="006F2A9D" w:rsidP="006F2A9D">
            <w:pPr>
              <w:pStyle w:val="Text"/>
              <w:rPr>
                <w:lang w:val="es-CR"/>
              </w:rPr>
            </w:pPr>
          </w:p>
        </w:tc>
        <w:tc>
          <w:tcPr>
            <w:tcW w:w="537" w:type="dxa"/>
          </w:tcPr>
          <w:p w14:paraId="4D5985BE" w14:textId="77777777" w:rsidR="006F2A9D" w:rsidRPr="00315ACD" w:rsidRDefault="006F2A9D" w:rsidP="006F2A9D">
            <w:pPr>
              <w:pStyle w:val="Text"/>
              <w:rPr>
                <w:lang w:val="es-CR"/>
              </w:rPr>
            </w:pPr>
          </w:p>
        </w:tc>
        <w:tc>
          <w:tcPr>
            <w:tcW w:w="537" w:type="dxa"/>
          </w:tcPr>
          <w:p w14:paraId="4D5985BF" w14:textId="77777777" w:rsidR="006F2A9D" w:rsidRPr="00315ACD" w:rsidRDefault="006F2A9D" w:rsidP="006F2A9D">
            <w:pPr>
              <w:pStyle w:val="Text"/>
              <w:rPr>
                <w:lang w:val="es-CR"/>
              </w:rPr>
            </w:pPr>
          </w:p>
        </w:tc>
        <w:tc>
          <w:tcPr>
            <w:tcW w:w="537" w:type="dxa"/>
          </w:tcPr>
          <w:p w14:paraId="4D5985C0" w14:textId="77777777" w:rsidR="006F2A9D" w:rsidRPr="00315ACD" w:rsidRDefault="006F2A9D" w:rsidP="006F2A9D">
            <w:pPr>
              <w:pStyle w:val="Text"/>
              <w:rPr>
                <w:lang w:val="es-CR"/>
              </w:rPr>
            </w:pPr>
          </w:p>
        </w:tc>
        <w:tc>
          <w:tcPr>
            <w:tcW w:w="537" w:type="dxa"/>
          </w:tcPr>
          <w:p w14:paraId="4D5985C1" w14:textId="77777777" w:rsidR="006F2A9D" w:rsidRPr="00315ACD" w:rsidRDefault="006F2A9D" w:rsidP="006F2A9D">
            <w:pPr>
              <w:pStyle w:val="Text"/>
              <w:rPr>
                <w:lang w:val="es-CR"/>
              </w:rPr>
            </w:pPr>
          </w:p>
        </w:tc>
        <w:tc>
          <w:tcPr>
            <w:tcW w:w="537" w:type="dxa"/>
          </w:tcPr>
          <w:p w14:paraId="4D5985C2" w14:textId="77777777" w:rsidR="006F2A9D" w:rsidRPr="00315ACD" w:rsidRDefault="006F2A9D" w:rsidP="006F2A9D">
            <w:pPr>
              <w:pStyle w:val="Text"/>
              <w:rPr>
                <w:lang w:val="es-CR"/>
              </w:rPr>
            </w:pPr>
          </w:p>
        </w:tc>
        <w:tc>
          <w:tcPr>
            <w:tcW w:w="537" w:type="dxa"/>
          </w:tcPr>
          <w:p w14:paraId="4D5985C3" w14:textId="77777777" w:rsidR="006F2A9D" w:rsidRPr="00315ACD" w:rsidRDefault="006F2A9D" w:rsidP="006F2A9D">
            <w:pPr>
              <w:pStyle w:val="Text"/>
              <w:rPr>
                <w:lang w:val="es-CR"/>
              </w:rPr>
            </w:pPr>
          </w:p>
        </w:tc>
        <w:tc>
          <w:tcPr>
            <w:tcW w:w="537" w:type="dxa"/>
          </w:tcPr>
          <w:p w14:paraId="4D5985C4" w14:textId="77777777" w:rsidR="006F2A9D" w:rsidRPr="00315ACD" w:rsidRDefault="006F2A9D" w:rsidP="006F2A9D">
            <w:pPr>
              <w:pStyle w:val="Text"/>
              <w:rPr>
                <w:lang w:val="es-CR"/>
              </w:rPr>
            </w:pPr>
          </w:p>
        </w:tc>
        <w:tc>
          <w:tcPr>
            <w:tcW w:w="538" w:type="dxa"/>
          </w:tcPr>
          <w:p w14:paraId="4D5985C5" w14:textId="77777777" w:rsidR="006F2A9D" w:rsidRPr="00315ACD" w:rsidRDefault="006F2A9D" w:rsidP="006F2A9D">
            <w:pPr>
              <w:pStyle w:val="Text"/>
              <w:rPr>
                <w:lang w:val="es-CR"/>
              </w:rPr>
            </w:pPr>
          </w:p>
        </w:tc>
        <w:tc>
          <w:tcPr>
            <w:tcW w:w="538" w:type="dxa"/>
          </w:tcPr>
          <w:p w14:paraId="4D5985C6" w14:textId="77777777" w:rsidR="006F2A9D" w:rsidRPr="00315ACD" w:rsidRDefault="006F2A9D" w:rsidP="006F2A9D">
            <w:pPr>
              <w:pStyle w:val="Text"/>
              <w:rPr>
                <w:lang w:val="es-CR"/>
              </w:rPr>
            </w:pPr>
          </w:p>
        </w:tc>
        <w:tc>
          <w:tcPr>
            <w:tcW w:w="538" w:type="dxa"/>
          </w:tcPr>
          <w:p w14:paraId="4D5985C7" w14:textId="77777777" w:rsidR="006F2A9D" w:rsidRPr="00315ACD" w:rsidRDefault="006F2A9D" w:rsidP="006F2A9D">
            <w:pPr>
              <w:pStyle w:val="Text"/>
              <w:rPr>
                <w:lang w:val="es-CR"/>
              </w:rPr>
            </w:pPr>
            <w:r w:rsidRPr="00315ACD">
              <w:rPr>
                <w:lang w:val="es-CR"/>
              </w:rPr>
              <w:t>Lo</w:t>
            </w:r>
          </w:p>
        </w:tc>
        <w:tc>
          <w:tcPr>
            <w:tcW w:w="538" w:type="dxa"/>
          </w:tcPr>
          <w:p w14:paraId="4D5985C8" w14:textId="77777777" w:rsidR="006F2A9D" w:rsidRPr="00315ACD" w:rsidRDefault="00D8691F" w:rsidP="006F2A9D">
            <w:pPr>
              <w:pStyle w:val="Text"/>
              <w:rPr>
                <w:lang w:val="es-CR"/>
              </w:rPr>
            </w:pPr>
            <w:r w:rsidRPr="00315ACD">
              <w:rPr>
                <w:lang w:val="es-CR"/>
              </w:rPr>
              <w:t>Err</w:t>
            </w:r>
          </w:p>
        </w:tc>
        <w:tc>
          <w:tcPr>
            <w:tcW w:w="538" w:type="dxa"/>
          </w:tcPr>
          <w:p w14:paraId="4D5985C9" w14:textId="77777777" w:rsidR="006F2A9D" w:rsidRPr="00315ACD" w:rsidRDefault="00D8691F" w:rsidP="006F2A9D">
            <w:pPr>
              <w:pStyle w:val="Text"/>
              <w:rPr>
                <w:lang w:val="es-CR"/>
              </w:rPr>
            </w:pPr>
            <w:r w:rsidRPr="00315ACD">
              <w:rPr>
                <w:lang w:val="es-CR"/>
              </w:rPr>
              <w:t>Err</w:t>
            </w:r>
          </w:p>
        </w:tc>
        <w:tc>
          <w:tcPr>
            <w:tcW w:w="538" w:type="dxa"/>
          </w:tcPr>
          <w:p w14:paraId="4D5985CA" w14:textId="77777777" w:rsidR="006F2A9D" w:rsidRPr="00315ACD" w:rsidRDefault="006F2A9D" w:rsidP="006F2A9D">
            <w:pPr>
              <w:pStyle w:val="Text"/>
              <w:rPr>
                <w:lang w:val="es-CR"/>
              </w:rPr>
            </w:pPr>
            <w:r w:rsidRPr="00315ACD">
              <w:rPr>
                <w:lang w:val="es-CR"/>
              </w:rPr>
              <w:t>Lo</w:t>
            </w:r>
          </w:p>
        </w:tc>
        <w:tc>
          <w:tcPr>
            <w:tcW w:w="538" w:type="dxa"/>
          </w:tcPr>
          <w:p w14:paraId="4D5985CB" w14:textId="77777777" w:rsidR="006F2A9D" w:rsidRPr="00315ACD" w:rsidRDefault="006F2A9D" w:rsidP="006F2A9D">
            <w:pPr>
              <w:pStyle w:val="Text"/>
              <w:rPr>
                <w:lang w:val="es-CR"/>
              </w:rPr>
            </w:pPr>
            <w:r w:rsidRPr="00315ACD">
              <w:rPr>
                <w:lang w:val="es-CR"/>
              </w:rPr>
              <w:t>Ob</w:t>
            </w:r>
          </w:p>
        </w:tc>
      </w:tr>
      <w:tr w:rsidR="00CE7009" w:rsidRPr="00315ACD" w14:paraId="4D5985D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CD" w14:textId="77777777" w:rsidR="006F2A9D" w:rsidRPr="00D61D0B" w:rsidRDefault="006F2A9D" w:rsidP="00D61D0B">
            <w:pPr>
              <w:pStyle w:val="Label"/>
            </w:pPr>
            <w:r w:rsidRPr="00D61D0B">
              <w:t>Da</w:t>
            </w:r>
          </w:p>
        </w:tc>
        <w:tc>
          <w:tcPr>
            <w:tcW w:w="537" w:type="dxa"/>
            <w:tcBorders>
              <w:left w:val="single" w:sz="4" w:space="0" w:color="C0C0C0"/>
            </w:tcBorders>
          </w:tcPr>
          <w:p w14:paraId="4D5985CE" w14:textId="77777777" w:rsidR="006F2A9D" w:rsidRPr="00315ACD" w:rsidRDefault="006F2A9D" w:rsidP="006F2A9D">
            <w:pPr>
              <w:pStyle w:val="Text"/>
              <w:rPr>
                <w:lang w:val="es-CR"/>
              </w:rPr>
            </w:pPr>
          </w:p>
        </w:tc>
        <w:tc>
          <w:tcPr>
            <w:tcW w:w="537" w:type="dxa"/>
          </w:tcPr>
          <w:p w14:paraId="4D5985CF" w14:textId="77777777" w:rsidR="006F2A9D" w:rsidRPr="00315ACD" w:rsidRDefault="006F2A9D" w:rsidP="006F2A9D">
            <w:pPr>
              <w:pStyle w:val="Text"/>
              <w:rPr>
                <w:lang w:val="es-CR"/>
              </w:rPr>
            </w:pPr>
          </w:p>
        </w:tc>
        <w:tc>
          <w:tcPr>
            <w:tcW w:w="537" w:type="dxa"/>
          </w:tcPr>
          <w:p w14:paraId="4D5985D0" w14:textId="77777777" w:rsidR="006F2A9D" w:rsidRPr="00315ACD" w:rsidRDefault="006F2A9D" w:rsidP="006F2A9D">
            <w:pPr>
              <w:pStyle w:val="Text"/>
              <w:rPr>
                <w:lang w:val="es-CR"/>
              </w:rPr>
            </w:pPr>
          </w:p>
        </w:tc>
        <w:tc>
          <w:tcPr>
            <w:tcW w:w="537" w:type="dxa"/>
          </w:tcPr>
          <w:p w14:paraId="4D5985D1" w14:textId="77777777" w:rsidR="006F2A9D" w:rsidRPr="00315ACD" w:rsidRDefault="006F2A9D" w:rsidP="006F2A9D">
            <w:pPr>
              <w:pStyle w:val="Text"/>
              <w:rPr>
                <w:lang w:val="es-CR"/>
              </w:rPr>
            </w:pPr>
          </w:p>
        </w:tc>
        <w:tc>
          <w:tcPr>
            <w:tcW w:w="537" w:type="dxa"/>
          </w:tcPr>
          <w:p w14:paraId="4D5985D2" w14:textId="77777777" w:rsidR="006F2A9D" w:rsidRPr="00315ACD" w:rsidRDefault="006F2A9D" w:rsidP="006F2A9D">
            <w:pPr>
              <w:pStyle w:val="Text"/>
              <w:rPr>
                <w:lang w:val="es-CR"/>
              </w:rPr>
            </w:pPr>
          </w:p>
        </w:tc>
        <w:tc>
          <w:tcPr>
            <w:tcW w:w="537" w:type="dxa"/>
          </w:tcPr>
          <w:p w14:paraId="4D5985D3" w14:textId="77777777" w:rsidR="006F2A9D" w:rsidRPr="00315ACD" w:rsidRDefault="006F2A9D" w:rsidP="006F2A9D">
            <w:pPr>
              <w:pStyle w:val="Text"/>
              <w:rPr>
                <w:lang w:val="es-CR"/>
              </w:rPr>
            </w:pPr>
          </w:p>
        </w:tc>
        <w:tc>
          <w:tcPr>
            <w:tcW w:w="537" w:type="dxa"/>
          </w:tcPr>
          <w:p w14:paraId="4D5985D4" w14:textId="77777777" w:rsidR="006F2A9D" w:rsidRPr="00315ACD" w:rsidRDefault="006F2A9D" w:rsidP="006F2A9D">
            <w:pPr>
              <w:pStyle w:val="Text"/>
              <w:rPr>
                <w:lang w:val="es-CR"/>
              </w:rPr>
            </w:pPr>
          </w:p>
        </w:tc>
        <w:tc>
          <w:tcPr>
            <w:tcW w:w="537" w:type="dxa"/>
          </w:tcPr>
          <w:p w14:paraId="4D5985D5" w14:textId="77777777" w:rsidR="006F2A9D" w:rsidRPr="00315ACD" w:rsidRDefault="006F2A9D" w:rsidP="006F2A9D">
            <w:pPr>
              <w:pStyle w:val="Text"/>
              <w:rPr>
                <w:lang w:val="es-CR"/>
              </w:rPr>
            </w:pPr>
          </w:p>
        </w:tc>
        <w:tc>
          <w:tcPr>
            <w:tcW w:w="537" w:type="dxa"/>
          </w:tcPr>
          <w:p w14:paraId="4D5985D6" w14:textId="77777777" w:rsidR="006F2A9D" w:rsidRPr="00315ACD" w:rsidRDefault="006F2A9D" w:rsidP="006F2A9D">
            <w:pPr>
              <w:pStyle w:val="Text"/>
              <w:rPr>
                <w:lang w:val="es-CR"/>
              </w:rPr>
            </w:pPr>
          </w:p>
        </w:tc>
        <w:tc>
          <w:tcPr>
            <w:tcW w:w="538" w:type="dxa"/>
          </w:tcPr>
          <w:p w14:paraId="4D5985D7" w14:textId="77777777" w:rsidR="006F2A9D" w:rsidRPr="00315ACD" w:rsidRDefault="006F2A9D" w:rsidP="006F2A9D">
            <w:pPr>
              <w:pStyle w:val="Text"/>
              <w:rPr>
                <w:lang w:val="es-CR"/>
              </w:rPr>
            </w:pPr>
          </w:p>
        </w:tc>
        <w:tc>
          <w:tcPr>
            <w:tcW w:w="538" w:type="dxa"/>
          </w:tcPr>
          <w:p w14:paraId="4D5985D8" w14:textId="77777777" w:rsidR="006F2A9D" w:rsidRPr="00315ACD" w:rsidRDefault="006F2A9D" w:rsidP="006F2A9D">
            <w:pPr>
              <w:pStyle w:val="Text"/>
              <w:rPr>
                <w:lang w:val="es-CR"/>
              </w:rPr>
            </w:pPr>
          </w:p>
        </w:tc>
        <w:tc>
          <w:tcPr>
            <w:tcW w:w="538" w:type="dxa"/>
          </w:tcPr>
          <w:p w14:paraId="4D5985D9" w14:textId="77777777" w:rsidR="006F2A9D" w:rsidRPr="00315ACD" w:rsidRDefault="006F2A9D" w:rsidP="006F2A9D">
            <w:pPr>
              <w:pStyle w:val="Text"/>
              <w:rPr>
                <w:lang w:val="es-CR"/>
              </w:rPr>
            </w:pPr>
          </w:p>
        </w:tc>
        <w:tc>
          <w:tcPr>
            <w:tcW w:w="538" w:type="dxa"/>
          </w:tcPr>
          <w:p w14:paraId="4D5985DA" w14:textId="77777777" w:rsidR="006F2A9D" w:rsidRPr="00315ACD" w:rsidRDefault="00D8691F" w:rsidP="006F2A9D">
            <w:pPr>
              <w:pStyle w:val="Text"/>
              <w:rPr>
                <w:lang w:val="es-CR"/>
              </w:rPr>
            </w:pPr>
            <w:r w:rsidRPr="00315ACD">
              <w:rPr>
                <w:lang w:val="es-CR"/>
              </w:rPr>
              <w:t>Err</w:t>
            </w:r>
          </w:p>
        </w:tc>
        <w:tc>
          <w:tcPr>
            <w:tcW w:w="538" w:type="dxa"/>
          </w:tcPr>
          <w:p w14:paraId="4D5985DB" w14:textId="77777777" w:rsidR="006F2A9D" w:rsidRPr="00315ACD" w:rsidRDefault="00D8691F" w:rsidP="006F2A9D">
            <w:pPr>
              <w:pStyle w:val="Text"/>
              <w:rPr>
                <w:lang w:val="es-CR"/>
              </w:rPr>
            </w:pPr>
            <w:r w:rsidRPr="00315ACD">
              <w:rPr>
                <w:lang w:val="es-CR"/>
              </w:rPr>
              <w:t>Err</w:t>
            </w:r>
          </w:p>
        </w:tc>
        <w:tc>
          <w:tcPr>
            <w:tcW w:w="538" w:type="dxa"/>
          </w:tcPr>
          <w:p w14:paraId="4D5985DC" w14:textId="77777777" w:rsidR="006F2A9D" w:rsidRPr="00315ACD" w:rsidRDefault="00D8691F" w:rsidP="006F2A9D">
            <w:pPr>
              <w:pStyle w:val="Text"/>
              <w:rPr>
                <w:lang w:val="es-CR"/>
              </w:rPr>
            </w:pPr>
            <w:r w:rsidRPr="00315ACD">
              <w:rPr>
                <w:lang w:val="es-CR"/>
              </w:rPr>
              <w:t>Err</w:t>
            </w:r>
          </w:p>
        </w:tc>
        <w:tc>
          <w:tcPr>
            <w:tcW w:w="538" w:type="dxa"/>
          </w:tcPr>
          <w:p w14:paraId="4D5985DD" w14:textId="77777777" w:rsidR="006F2A9D" w:rsidRPr="00315ACD" w:rsidRDefault="00D8691F" w:rsidP="006F2A9D">
            <w:pPr>
              <w:pStyle w:val="Text"/>
              <w:rPr>
                <w:lang w:val="es-CR"/>
              </w:rPr>
            </w:pPr>
            <w:r w:rsidRPr="00315ACD">
              <w:rPr>
                <w:lang w:val="es-CR"/>
              </w:rPr>
              <w:t>Err</w:t>
            </w:r>
          </w:p>
        </w:tc>
      </w:tr>
      <w:tr w:rsidR="00CE7009" w:rsidRPr="006F2A9D" w14:paraId="4D5985F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DF" w14:textId="77777777" w:rsidR="006F2A9D" w:rsidRPr="00D61D0B" w:rsidRDefault="006F2A9D" w:rsidP="00D61D0B">
            <w:pPr>
              <w:pStyle w:val="Label"/>
            </w:pPr>
            <w:r w:rsidRPr="00D61D0B">
              <w:t>Ch</w:t>
            </w:r>
          </w:p>
        </w:tc>
        <w:tc>
          <w:tcPr>
            <w:tcW w:w="537" w:type="dxa"/>
            <w:tcBorders>
              <w:left w:val="single" w:sz="4" w:space="0" w:color="C0C0C0"/>
            </w:tcBorders>
          </w:tcPr>
          <w:p w14:paraId="4D5985E0" w14:textId="77777777" w:rsidR="006F2A9D" w:rsidRPr="006F2A9D" w:rsidRDefault="006F2A9D" w:rsidP="006F2A9D">
            <w:pPr>
              <w:pStyle w:val="Text"/>
            </w:pPr>
          </w:p>
        </w:tc>
        <w:tc>
          <w:tcPr>
            <w:tcW w:w="537" w:type="dxa"/>
          </w:tcPr>
          <w:p w14:paraId="4D5985E1" w14:textId="77777777" w:rsidR="006F2A9D" w:rsidRPr="006F2A9D" w:rsidRDefault="006F2A9D" w:rsidP="006F2A9D">
            <w:pPr>
              <w:pStyle w:val="Text"/>
            </w:pPr>
          </w:p>
        </w:tc>
        <w:tc>
          <w:tcPr>
            <w:tcW w:w="537" w:type="dxa"/>
          </w:tcPr>
          <w:p w14:paraId="4D5985E2" w14:textId="77777777" w:rsidR="006F2A9D" w:rsidRPr="006F2A9D" w:rsidRDefault="006F2A9D" w:rsidP="006F2A9D">
            <w:pPr>
              <w:pStyle w:val="Text"/>
            </w:pPr>
          </w:p>
        </w:tc>
        <w:tc>
          <w:tcPr>
            <w:tcW w:w="537" w:type="dxa"/>
          </w:tcPr>
          <w:p w14:paraId="4D5985E3" w14:textId="77777777" w:rsidR="006F2A9D" w:rsidRPr="006F2A9D" w:rsidRDefault="006F2A9D" w:rsidP="006F2A9D">
            <w:pPr>
              <w:pStyle w:val="Text"/>
            </w:pPr>
          </w:p>
        </w:tc>
        <w:tc>
          <w:tcPr>
            <w:tcW w:w="537" w:type="dxa"/>
          </w:tcPr>
          <w:p w14:paraId="4D5985E4" w14:textId="77777777" w:rsidR="006F2A9D" w:rsidRPr="006F2A9D" w:rsidRDefault="006F2A9D" w:rsidP="006F2A9D">
            <w:pPr>
              <w:pStyle w:val="Text"/>
            </w:pPr>
          </w:p>
        </w:tc>
        <w:tc>
          <w:tcPr>
            <w:tcW w:w="537" w:type="dxa"/>
          </w:tcPr>
          <w:p w14:paraId="4D5985E5" w14:textId="77777777" w:rsidR="006F2A9D" w:rsidRPr="006F2A9D" w:rsidRDefault="006F2A9D" w:rsidP="006F2A9D">
            <w:pPr>
              <w:pStyle w:val="Text"/>
            </w:pPr>
          </w:p>
        </w:tc>
        <w:tc>
          <w:tcPr>
            <w:tcW w:w="537" w:type="dxa"/>
          </w:tcPr>
          <w:p w14:paraId="4D5985E6" w14:textId="77777777" w:rsidR="006F2A9D" w:rsidRPr="006F2A9D" w:rsidRDefault="006F2A9D" w:rsidP="006F2A9D">
            <w:pPr>
              <w:pStyle w:val="Text"/>
            </w:pPr>
          </w:p>
        </w:tc>
        <w:tc>
          <w:tcPr>
            <w:tcW w:w="537" w:type="dxa"/>
          </w:tcPr>
          <w:p w14:paraId="4D5985E7" w14:textId="77777777" w:rsidR="006F2A9D" w:rsidRPr="006F2A9D" w:rsidRDefault="006F2A9D" w:rsidP="006F2A9D">
            <w:pPr>
              <w:pStyle w:val="Text"/>
            </w:pPr>
          </w:p>
        </w:tc>
        <w:tc>
          <w:tcPr>
            <w:tcW w:w="537" w:type="dxa"/>
          </w:tcPr>
          <w:p w14:paraId="4D5985E8" w14:textId="77777777" w:rsidR="006F2A9D" w:rsidRPr="006F2A9D" w:rsidRDefault="006F2A9D" w:rsidP="006F2A9D">
            <w:pPr>
              <w:pStyle w:val="Text"/>
            </w:pPr>
          </w:p>
        </w:tc>
        <w:tc>
          <w:tcPr>
            <w:tcW w:w="538" w:type="dxa"/>
          </w:tcPr>
          <w:p w14:paraId="4D5985E9" w14:textId="77777777" w:rsidR="006F2A9D" w:rsidRPr="006F2A9D" w:rsidRDefault="006F2A9D" w:rsidP="006F2A9D">
            <w:pPr>
              <w:pStyle w:val="Text"/>
            </w:pPr>
          </w:p>
        </w:tc>
        <w:tc>
          <w:tcPr>
            <w:tcW w:w="538" w:type="dxa"/>
          </w:tcPr>
          <w:p w14:paraId="4D5985EA" w14:textId="77777777" w:rsidR="006F2A9D" w:rsidRPr="006F2A9D" w:rsidRDefault="006F2A9D" w:rsidP="006F2A9D">
            <w:pPr>
              <w:pStyle w:val="Text"/>
            </w:pPr>
          </w:p>
        </w:tc>
        <w:tc>
          <w:tcPr>
            <w:tcW w:w="538" w:type="dxa"/>
          </w:tcPr>
          <w:p w14:paraId="4D5985EB" w14:textId="77777777" w:rsidR="006F2A9D" w:rsidRPr="006F2A9D" w:rsidRDefault="006F2A9D" w:rsidP="006F2A9D">
            <w:pPr>
              <w:pStyle w:val="Text"/>
            </w:pPr>
          </w:p>
        </w:tc>
        <w:tc>
          <w:tcPr>
            <w:tcW w:w="538" w:type="dxa"/>
          </w:tcPr>
          <w:p w14:paraId="4D5985EC" w14:textId="77777777" w:rsidR="006F2A9D" w:rsidRPr="006F2A9D" w:rsidRDefault="006F2A9D" w:rsidP="006F2A9D">
            <w:pPr>
              <w:pStyle w:val="Text"/>
            </w:pPr>
          </w:p>
        </w:tc>
        <w:tc>
          <w:tcPr>
            <w:tcW w:w="538" w:type="dxa"/>
          </w:tcPr>
          <w:p w14:paraId="4D5985ED" w14:textId="77777777" w:rsidR="006F2A9D" w:rsidRPr="006F2A9D" w:rsidRDefault="00D8691F" w:rsidP="006F2A9D">
            <w:pPr>
              <w:pStyle w:val="Text"/>
            </w:pPr>
            <w:r w:rsidRPr="00315ACD">
              <w:rPr>
                <w:lang w:val="es-CR"/>
              </w:rPr>
              <w:t>Err</w:t>
            </w:r>
          </w:p>
        </w:tc>
        <w:tc>
          <w:tcPr>
            <w:tcW w:w="538" w:type="dxa"/>
          </w:tcPr>
          <w:p w14:paraId="4D5985EE" w14:textId="77777777" w:rsidR="006F2A9D" w:rsidRPr="006F2A9D" w:rsidRDefault="00D8691F" w:rsidP="006F2A9D">
            <w:pPr>
              <w:pStyle w:val="Text"/>
            </w:pPr>
            <w:r w:rsidRPr="00315ACD">
              <w:rPr>
                <w:lang w:val="es-CR"/>
              </w:rPr>
              <w:t>Err</w:t>
            </w:r>
          </w:p>
        </w:tc>
        <w:tc>
          <w:tcPr>
            <w:tcW w:w="538" w:type="dxa"/>
          </w:tcPr>
          <w:p w14:paraId="4D5985EF" w14:textId="77777777" w:rsidR="006F2A9D" w:rsidRPr="006F2A9D" w:rsidRDefault="00D8691F" w:rsidP="006F2A9D">
            <w:pPr>
              <w:pStyle w:val="Text"/>
            </w:pPr>
            <w:r w:rsidRPr="00315ACD">
              <w:rPr>
                <w:lang w:val="es-CR"/>
              </w:rPr>
              <w:t>Err</w:t>
            </w:r>
          </w:p>
        </w:tc>
      </w:tr>
      <w:tr w:rsidR="00CE7009" w:rsidRPr="00315ACD" w14:paraId="4D59860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5F1" w14:textId="77777777" w:rsidR="006F2A9D" w:rsidRPr="00D61D0B" w:rsidRDefault="006F2A9D" w:rsidP="00D61D0B">
            <w:pPr>
              <w:pStyle w:val="Label"/>
            </w:pPr>
            <w:r w:rsidRPr="00D61D0B">
              <w:t>St</w:t>
            </w:r>
          </w:p>
        </w:tc>
        <w:tc>
          <w:tcPr>
            <w:tcW w:w="537" w:type="dxa"/>
            <w:tcBorders>
              <w:left w:val="single" w:sz="4" w:space="0" w:color="C0C0C0"/>
            </w:tcBorders>
          </w:tcPr>
          <w:p w14:paraId="4D5985F2" w14:textId="77777777" w:rsidR="006F2A9D" w:rsidRPr="00315ACD" w:rsidRDefault="006F2A9D" w:rsidP="006F2A9D">
            <w:pPr>
              <w:pStyle w:val="Text"/>
              <w:rPr>
                <w:lang w:val="es-CR"/>
              </w:rPr>
            </w:pPr>
          </w:p>
        </w:tc>
        <w:tc>
          <w:tcPr>
            <w:tcW w:w="537" w:type="dxa"/>
          </w:tcPr>
          <w:p w14:paraId="4D5985F3" w14:textId="77777777" w:rsidR="006F2A9D" w:rsidRPr="00315ACD" w:rsidRDefault="006F2A9D" w:rsidP="006F2A9D">
            <w:pPr>
              <w:pStyle w:val="Text"/>
              <w:rPr>
                <w:lang w:val="es-CR"/>
              </w:rPr>
            </w:pPr>
          </w:p>
        </w:tc>
        <w:tc>
          <w:tcPr>
            <w:tcW w:w="537" w:type="dxa"/>
          </w:tcPr>
          <w:p w14:paraId="4D5985F4" w14:textId="77777777" w:rsidR="006F2A9D" w:rsidRPr="00315ACD" w:rsidRDefault="006F2A9D" w:rsidP="006F2A9D">
            <w:pPr>
              <w:pStyle w:val="Text"/>
              <w:rPr>
                <w:lang w:val="es-CR"/>
              </w:rPr>
            </w:pPr>
          </w:p>
        </w:tc>
        <w:tc>
          <w:tcPr>
            <w:tcW w:w="537" w:type="dxa"/>
          </w:tcPr>
          <w:p w14:paraId="4D5985F5" w14:textId="77777777" w:rsidR="006F2A9D" w:rsidRPr="00315ACD" w:rsidRDefault="006F2A9D" w:rsidP="006F2A9D">
            <w:pPr>
              <w:pStyle w:val="Text"/>
              <w:rPr>
                <w:lang w:val="es-CR"/>
              </w:rPr>
            </w:pPr>
          </w:p>
        </w:tc>
        <w:tc>
          <w:tcPr>
            <w:tcW w:w="537" w:type="dxa"/>
          </w:tcPr>
          <w:p w14:paraId="4D5985F6" w14:textId="77777777" w:rsidR="006F2A9D" w:rsidRPr="00315ACD" w:rsidRDefault="006F2A9D" w:rsidP="006F2A9D">
            <w:pPr>
              <w:pStyle w:val="Text"/>
              <w:rPr>
                <w:lang w:val="es-CR"/>
              </w:rPr>
            </w:pPr>
          </w:p>
        </w:tc>
        <w:tc>
          <w:tcPr>
            <w:tcW w:w="537" w:type="dxa"/>
          </w:tcPr>
          <w:p w14:paraId="4D5985F7" w14:textId="77777777" w:rsidR="006F2A9D" w:rsidRPr="00315ACD" w:rsidRDefault="006F2A9D" w:rsidP="006F2A9D">
            <w:pPr>
              <w:pStyle w:val="Text"/>
              <w:rPr>
                <w:lang w:val="es-CR"/>
              </w:rPr>
            </w:pPr>
          </w:p>
        </w:tc>
        <w:tc>
          <w:tcPr>
            <w:tcW w:w="537" w:type="dxa"/>
          </w:tcPr>
          <w:p w14:paraId="4D5985F8" w14:textId="77777777" w:rsidR="006F2A9D" w:rsidRPr="00315ACD" w:rsidRDefault="006F2A9D" w:rsidP="006F2A9D">
            <w:pPr>
              <w:pStyle w:val="Text"/>
              <w:rPr>
                <w:lang w:val="es-CR"/>
              </w:rPr>
            </w:pPr>
          </w:p>
        </w:tc>
        <w:tc>
          <w:tcPr>
            <w:tcW w:w="537" w:type="dxa"/>
          </w:tcPr>
          <w:p w14:paraId="4D5985F9" w14:textId="77777777" w:rsidR="006F2A9D" w:rsidRPr="00315ACD" w:rsidRDefault="006F2A9D" w:rsidP="006F2A9D">
            <w:pPr>
              <w:pStyle w:val="Text"/>
              <w:rPr>
                <w:lang w:val="es-CR"/>
              </w:rPr>
            </w:pPr>
          </w:p>
        </w:tc>
        <w:tc>
          <w:tcPr>
            <w:tcW w:w="537" w:type="dxa"/>
          </w:tcPr>
          <w:p w14:paraId="4D5985FA" w14:textId="77777777" w:rsidR="006F2A9D" w:rsidRPr="00315ACD" w:rsidRDefault="006F2A9D" w:rsidP="006F2A9D">
            <w:pPr>
              <w:pStyle w:val="Text"/>
              <w:rPr>
                <w:lang w:val="es-CR"/>
              </w:rPr>
            </w:pPr>
          </w:p>
        </w:tc>
        <w:tc>
          <w:tcPr>
            <w:tcW w:w="538" w:type="dxa"/>
          </w:tcPr>
          <w:p w14:paraId="4D5985FB" w14:textId="77777777" w:rsidR="006F2A9D" w:rsidRPr="00315ACD" w:rsidRDefault="006F2A9D" w:rsidP="006F2A9D">
            <w:pPr>
              <w:pStyle w:val="Text"/>
              <w:rPr>
                <w:lang w:val="es-CR"/>
              </w:rPr>
            </w:pPr>
          </w:p>
        </w:tc>
        <w:tc>
          <w:tcPr>
            <w:tcW w:w="538" w:type="dxa"/>
          </w:tcPr>
          <w:p w14:paraId="4D5985FC" w14:textId="77777777" w:rsidR="006F2A9D" w:rsidRPr="00315ACD" w:rsidRDefault="006F2A9D" w:rsidP="006F2A9D">
            <w:pPr>
              <w:pStyle w:val="Text"/>
              <w:rPr>
                <w:lang w:val="es-CR"/>
              </w:rPr>
            </w:pPr>
          </w:p>
        </w:tc>
        <w:tc>
          <w:tcPr>
            <w:tcW w:w="538" w:type="dxa"/>
          </w:tcPr>
          <w:p w14:paraId="4D5985FD" w14:textId="77777777" w:rsidR="006F2A9D" w:rsidRPr="00315ACD" w:rsidRDefault="006F2A9D" w:rsidP="006F2A9D">
            <w:pPr>
              <w:pStyle w:val="Text"/>
              <w:rPr>
                <w:lang w:val="es-CR"/>
              </w:rPr>
            </w:pPr>
          </w:p>
        </w:tc>
        <w:tc>
          <w:tcPr>
            <w:tcW w:w="538" w:type="dxa"/>
          </w:tcPr>
          <w:p w14:paraId="4D5985FE" w14:textId="77777777" w:rsidR="006F2A9D" w:rsidRPr="00315ACD" w:rsidRDefault="006F2A9D" w:rsidP="006F2A9D">
            <w:pPr>
              <w:pStyle w:val="Text"/>
              <w:rPr>
                <w:lang w:val="es-CR"/>
              </w:rPr>
            </w:pPr>
          </w:p>
        </w:tc>
        <w:tc>
          <w:tcPr>
            <w:tcW w:w="538" w:type="dxa"/>
          </w:tcPr>
          <w:p w14:paraId="4D5985FF" w14:textId="77777777" w:rsidR="006F2A9D" w:rsidRPr="00315ACD" w:rsidRDefault="006F2A9D" w:rsidP="006F2A9D">
            <w:pPr>
              <w:pStyle w:val="Text"/>
              <w:rPr>
                <w:lang w:val="es-CR"/>
              </w:rPr>
            </w:pPr>
          </w:p>
        </w:tc>
        <w:tc>
          <w:tcPr>
            <w:tcW w:w="538" w:type="dxa"/>
          </w:tcPr>
          <w:p w14:paraId="4D598600" w14:textId="77777777" w:rsidR="006F2A9D" w:rsidRPr="00315ACD" w:rsidRDefault="006F2A9D" w:rsidP="006F2A9D">
            <w:pPr>
              <w:pStyle w:val="Text"/>
              <w:rPr>
                <w:lang w:val="es-CR"/>
              </w:rPr>
            </w:pPr>
            <w:r w:rsidRPr="00315ACD">
              <w:rPr>
                <w:lang w:val="es-CR"/>
              </w:rPr>
              <w:t>Lo</w:t>
            </w:r>
          </w:p>
        </w:tc>
        <w:tc>
          <w:tcPr>
            <w:tcW w:w="538" w:type="dxa"/>
          </w:tcPr>
          <w:p w14:paraId="4D598601" w14:textId="77777777" w:rsidR="006F2A9D" w:rsidRPr="00315ACD" w:rsidRDefault="006F2A9D" w:rsidP="006F2A9D">
            <w:pPr>
              <w:pStyle w:val="Text"/>
              <w:rPr>
                <w:lang w:val="es-CR"/>
              </w:rPr>
            </w:pPr>
            <w:r w:rsidRPr="00315ACD">
              <w:rPr>
                <w:lang w:val="es-CR"/>
              </w:rPr>
              <w:t>Ob</w:t>
            </w:r>
          </w:p>
        </w:tc>
      </w:tr>
      <w:tr w:rsidR="00CE7009" w:rsidRPr="00315ACD" w14:paraId="4D59861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03" w14:textId="77777777" w:rsidR="006F2A9D" w:rsidRPr="00D61D0B" w:rsidRDefault="006F2A9D" w:rsidP="00D61D0B">
            <w:pPr>
              <w:pStyle w:val="Label"/>
            </w:pPr>
            <w:r w:rsidRPr="00D61D0B">
              <w:t>Ob</w:t>
            </w:r>
          </w:p>
        </w:tc>
        <w:tc>
          <w:tcPr>
            <w:tcW w:w="537" w:type="dxa"/>
            <w:tcBorders>
              <w:left w:val="single" w:sz="4" w:space="0" w:color="C0C0C0"/>
            </w:tcBorders>
          </w:tcPr>
          <w:p w14:paraId="4D598604" w14:textId="77777777" w:rsidR="006F2A9D" w:rsidRPr="006F2A9D" w:rsidRDefault="006F2A9D" w:rsidP="006F2A9D">
            <w:pPr>
              <w:pStyle w:val="Text"/>
            </w:pPr>
          </w:p>
        </w:tc>
        <w:tc>
          <w:tcPr>
            <w:tcW w:w="537" w:type="dxa"/>
          </w:tcPr>
          <w:p w14:paraId="4D598605" w14:textId="77777777" w:rsidR="006F2A9D" w:rsidRPr="006F2A9D" w:rsidRDefault="006F2A9D" w:rsidP="006F2A9D">
            <w:pPr>
              <w:pStyle w:val="Text"/>
            </w:pPr>
          </w:p>
        </w:tc>
        <w:tc>
          <w:tcPr>
            <w:tcW w:w="537" w:type="dxa"/>
          </w:tcPr>
          <w:p w14:paraId="4D598606" w14:textId="77777777" w:rsidR="006F2A9D" w:rsidRPr="006F2A9D" w:rsidRDefault="006F2A9D" w:rsidP="006F2A9D">
            <w:pPr>
              <w:pStyle w:val="Text"/>
            </w:pPr>
          </w:p>
        </w:tc>
        <w:tc>
          <w:tcPr>
            <w:tcW w:w="537" w:type="dxa"/>
          </w:tcPr>
          <w:p w14:paraId="4D598607" w14:textId="77777777" w:rsidR="006F2A9D" w:rsidRPr="006F2A9D" w:rsidRDefault="006F2A9D" w:rsidP="006F2A9D">
            <w:pPr>
              <w:pStyle w:val="Text"/>
            </w:pPr>
          </w:p>
        </w:tc>
        <w:tc>
          <w:tcPr>
            <w:tcW w:w="537" w:type="dxa"/>
          </w:tcPr>
          <w:p w14:paraId="4D598608" w14:textId="77777777" w:rsidR="006F2A9D" w:rsidRPr="006F2A9D" w:rsidRDefault="006F2A9D" w:rsidP="006F2A9D">
            <w:pPr>
              <w:pStyle w:val="Text"/>
            </w:pPr>
          </w:p>
        </w:tc>
        <w:tc>
          <w:tcPr>
            <w:tcW w:w="537" w:type="dxa"/>
          </w:tcPr>
          <w:p w14:paraId="4D598609" w14:textId="77777777" w:rsidR="006F2A9D" w:rsidRPr="006F2A9D" w:rsidRDefault="006F2A9D" w:rsidP="006F2A9D">
            <w:pPr>
              <w:pStyle w:val="Text"/>
            </w:pPr>
          </w:p>
        </w:tc>
        <w:tc>
          <w:tcPr>
            <w:tcW w:w="537" w:type="dxa"/>
          </w:tcPr>
          <w:p w14:paraId="4D59860A" w14:textId="77777777" w:rsidR="006F2A9D" w:rsidRPr="006F2A9D" w:rsidRDefault="006F2A9D" w:rsidP="006F2A9D">
            <w:pPr>
              <w:pStyle w:val="Text"/>
            </w:pPr>
          </w:p>
        </w:tc>
        <w:tc>
          <w:tcPr>
            <w:tcW w:w="537" w:type="dxa"/>
          </w:tcPr>
          <w:p w14:paraId="4D59860B" w14:textId="77777777" w:rsidR="006F2A9D" w:rsidRPr="006F2A9D" w:rsidRDefault="006F2A9D" w:rsidP="006F2A9D">
            <w:pPr>
              <w:pStyle w:val="Text"/>
            </w:pPr>
          </w:p>
        </w:tc>
        <w:tc>
          <w:tcPr>
            <w:tcW w:w="537" w:type="dxa"/>
          </w:tcPr>
          <w:p w14:paraId="4D59860C" w14:textId="77777777" w:rsidR="006F2A9D" w:rsidRPr="006F2A9D" w:rsidRDefault="006F2A9D" w:rsidP="006F2A9D">
            <w:pPr>
              <w:pStyle w:val="Text"/>
            </w:pPr>
          </w:p>
        </w:tc>
        <w:tc>
          <w:tcPr>
            <w:tcW w:w="538" w:type="dxa"/>
          </w:tcPr>
          <w:p w14:paraId="4D59860D" w14:textId="77777777" w:rsidR="006F2A9D" w:rsidRPr="006F2A9D" w:rsidRDefault="006F2A9D" w:rsidP="006F2A9D">
            <w:pPr>
              <w:pStyle w:val="Text"/>
            </w:pPr>
          </w:p>
        </w:tc>
        <w:tc>
          <w:tcPr>
            <w:tcW w:w="538" w:type="dxa"/>
          </w:tcPr>
          <w:p w14:paraId="4D59860E" w14:textId="77777777" w:rsidR="006F2A9D" w:rsidRPr="006F2A9D" w:rsidRDefault="006F2A9D" w:rsidP="006F2A9D">
            <w:pPr>
              <w:pStyle w:val="Text"/>
            </w:pPr>
          </w:p>
        </w:tc>
        <w:tc>
          <w:tcPr>
            <w:tcW w:w="538" w:type="dxa"/>
          </w:tcPr>
          <w:p w14:paraId="4D59860F" w14:textId="77777777" w:rsidR="006F2A9D" w:rsidRPr="006F2A9D" w:rsidRDefault="006F2A9D" w:rsidP="006F2A9D">
            <w:pPr>
              <w:pStyle w:val="Text"/>
            </w:pPr>
          </w:p>
        </w:tc>
        <w:tc>
          <w:tcPr>
            <w:tcW w:w="538" w:type="dxa"/>
          </w:tcPr>
          <w:p w14:paraId="4D598610" w14:textId="77777777" w:rsidR="006F2A9D" w:rsidRPr="006F2A9D" w:rsidRDefault="006F2A9D" w:rsidP="006F2A9D">
            <w:pPr>
              <w:pStyle w:val="Text"/>
            </w:pPr>
          </w:p>
        </w:tc>
        <w:tc>
          <w:tcPr>
            <w:tcW w:w="538" w:type="dxa"/>
          </w:tcPr>
          <w:p w14:paraId="4D598611" w14:textId="77777777" w:rsidR="006F2A9D" w:rsidRPr="006F2A9D" w:rsidRDefault="006F2A9D" w:rsidP="006F2A9D">
            <w:pPr>
              <w:pStyle w:val="Text"/>
            </w:pPr>
          </w:p>
        </w:tc>
        <w:tc>
          <w:tcPr>
            <w:tcW w:w="538" w:type="dxa"/>
          </w:tcPr>
          <w:p w14:paraId="4D598612" w14:textId="77777777" w:rsidR="006F2A9D" w:rsidRPr="006F2A9D" w:rsidRDefault="006F2A9D" w:rsidP="006F2A9D">
            <w:pPr>
              <w:pStyle w:val="Text"/>
            </w:pPr>
          </w:p>
        </w:tc>
        <w:tc>
          <w:tcPr>
            <w:tcW w:w="538" w:type="dxa"/>
          </w:tcPr>
          <w:p w14:paraId="4D598613" w14:textId="77777777" w:rsidR="006F2A9D" w:rsidRPr="006F2A9D" w:rsidRDefault="006F2A9D" w:rsidP="006F2A9D">
            <w:pPr>
              <w:pStyle w:val="Text"/>
            </w:pPr>
            <w:smartTag w:uri="urn:schemas-microsoft-com:office:smarttags" w:element="place">
              <w:r w:rsidRPr="006F2A9D">
                <w:t>Ob</w:t>
              </w:r>
            </w:smartTag>
          </w:p>
        </w:tc>
      </w:tr>
    </w:tbl>
    <w:p w14:paraId="4D598615" w14:textId="77777777" w:rsidR="00EE37FC" w:rsidRDefault="00EE37FC" w:rsidP="009B58D6">
      <w:pPr>
        <w:pStyle w:val="TableSpacing"/>
      </w:pPr>
    </w:p>
    <w:p w14:paraId="4D598616" w14:textId="77777777" w:rsidR="006C21B7" w:rsidRDefault="006C21B7" w:rsidP="00E72EDE">
      <w:pPr>
        <w:pStyle w:val="Grammar"/>
      </w:pPr>
      <w:r w:rsidRPr="00370D0A">
        <w:rPr>
          <w:rStyle w:val="Non-Terminal"/>
        </w:rPr>
        <w:t>DivisionOperatorExpression</w:t>
      </w:r>
      <w:r w:rsidR="00E72EDE">
        <w:t xml:space="preserve">  </w:t>
      </w:r>
      <w:r>
        <w:t>::=</w:t>
      </w:r>
      <w:r>
        <w:br/>
      </w:r>
      <w:r w:rsidR="00EC7645">
        <w:tab/>
      </w:r>
      <w:r w:rsidRPr="00370D0A">
        <w:rPr>
          <w:rStyle w:val="Non-Terminal"/>
        </w:rPr>
        <w:t>FPDivisionOperatorExpression</w:t>
      </w:r>
      <w:r w:rsidR="00E72EDE">
        <w:t xml:space="preserve">  </w:t>
      </w:r>
      <w:r>
        <w:t>|</w:t>
      </w:r>
      <w:r>
        <w:br/>
      </w:r>
      <w:r w:rsidR="00EC7645">
        <w:tab/>
      </w:r>
      <w:r w:rsidRPr="00370D0A">
        <w:rPr>
          <w:rStyle w:val="Non-Terminal"/>
        </w:rPr>
        <w:t>IntegerDivisionOperatorExpression</w:t>
      </w:r>
    </w:p>
    <w:p w14:paraId="4D598617" w14:textId="77777777" w:rsidR="006C21B7" w:rsidRDefault="006C21B7" w:rsidP="00E72EDE">
      <w:pPr>
        <w:pStyle w:val="Grammar"/>
      </w:pPr>
      <w:r w:rsidRPr="00370D0A">
        <w:rPr>
          <w:rStyle w:val="Non-Terminal"/>
        </w:rPr>
        <w:t>FPDivisionOperatorExpression</w:t>
      </w:r>
      <w:r w:rsidR="00E72EDE">
        <w:t xml:space="preserve">  </w:t>
      </w:r>
      <w:r>
        <w:t>::=</w:t>
      </w:r>
      <w:r w:rsidR="00E72EDE">
        <w:t xml:space="preserve">  </w:t>
      </w:r>
      <w:r w:rsidRPr="00370D0A">
        <w:rPr>
          <w:rStyle w:val="Non-Terminal"/>
        </w:rPr>
        <w:t>Expression</w:t>
      </w:r>
      <w:r w:rsidR="00E72EDE">
        <w:t xml:space="preserve">  </w:t>
      </w:r>
      <w:r w:rsidRPr="00BB11DF">
        <w:rPr>
          <w:rStyle w:val="Terminal"/>
        </w:rPr>
        <w: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618" w14:textId="77777777" w:rsidR="006C21B7" w:rsidRDefault="006C21B7" w:rsidP="00E72EDE">
      <w:pPr>
        <w:pStyle w:val="Grammar"/>
      </w:pPr>
      <w:r w:rsidRPr="00370D0A">
        <w:rPr>
          <w:rStyle w:val="Non-Terminal"/>
        </w:rPr>
        <w:t>IntegerDivisionOperatorExpression</w:t>
      </w:r>
      <w:r w:rsidR="00E72EDE">
        <w:t xml:space="preserve">  </w:t>
      </w:r>
      <w:r>
        <w:t>::=</w:t>
      </w:r>
      <w:r w:rsidR="00E72EDE">
        <w:t xml:space="preserve">  </w:t>
      </w:r>
      <w:r w:rsidRPr="00370D0A">
        <w:rPr>
          <w:rStyle w:val="Non-Terminal"/>
        </w:rPr>
        <w:t>Expression</w:t>
      </w:r>
      <w:r w:rsidR="00E72EDE">
        <w:t xml:space="preserve">  </w:t>
      </w:r>
      <w:r w:rsidRPr="00BB11DF">
        <w:rPr>
          <w:rStyle w:val="Terminal"/>
        </w:rPr>
        <w: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619" w14:textId="77777777" w:rsidR="006C21B7" w:rsidRDefault="006C21B7">
      <w:pPr>
        <w:pStyle w:val="Heading3"/>
      </w:pPr>
      <w:bookmarkStart w:id="438" w:name="_Toc324771367"/>
      <w:r>
        <w:t>Mod Operator</w:t>
      </w:r>
      <w:bookmarkEnd w:id="438"/>
    </w:p>
    <w:p w14:paraId="4D59861A" w14:textId="77777777" w:rsidR="006C21B7" w:rsidRDefault="006C21B7">
      <w:pPr>
        <w:pStyle w:val="Text"/>
      </w:pPr>
      <w:r>
        <w:t xml:space="preserve">The </w:t>
      </w:r>
      <w:r w:rsidRPr="00006830">
        <w:rPr>
          <w:rStyle w:val="CodeEmbedded"/>
        </w:rPr>
        <w:t>Mod</w:t>
      </w:r>
      <w:r>
        <w:t xml:space="preserve"> (modulo) operator computes the remainder of the division between two operands. The </w:t>
      </w:r>
      <w:r w:rsidRPr="00006830">
        <w:rPr>
          <w:rStyle w:val="CodeEmbedded"/>
        </w:rPr>
        <w:t>Mod</w:t>
      </w:r>
      <w:r>
        <w:t xml:space="preserve"> operator is defined for the following types:</w:t>
      </w:r>
    </w:p>
    <w:p w14:paraId="4D59861B" w14:textId="77777777" w:rsidR="006C21B7" w:rsidRDefault="006C21B7">
      <w:pPr>
        <w:pStyle w:val="BulletedList1"/>
      </w:pPr>
      <w:r w:rsidRPr="00006830">
        <w:rPr>
          <w:rStyle w:val="CodeEmbedded"/>
        </w:rPr>
        <w:t>Byte</w:t>
      </w:r>
      <w:r>
        <w:t xml:space="preserve">, </w:t>
      </w:r>
      <w:r w:rsidR="0027705F" w:rsidRPr="00006830">
        <w:rPr>
          <w:rStyle w:val="CodeEmbedded"/>
        </w:rPr>
        <w:t>SByte</w:t>
      </w:r>
      <w:r w:rsidR="0027705F">
        <w:t xml:space="preserve">, </w:t>
      </w:r>
      <w:r w:rsidR="0027705F" w:rsidRPr="00006830">
        <w:rPr>
          <w:rStyle w:val="CodeEmbedded"/>
        </w:rPr>
        <w:t>UShort</w:t>
      </w:r>
      <w:r w:rsidR="0027705F">
        <w:t xml:space="preserve">, </w:t>
      </w:r>
      <w:r w:rsidRPr="00006830">
        <w:rPr>
          <w:rStyle w:val="CodeEmbedded"/>
        </w:rPr>
        <w:t>Short</w:t>
      </w:r>
      <w:r>
        <w:t xml:space="preserve">, </w:t>
      </w:r>
      <w:r w:rsidR="0027705F" w:rsidRPr="00006830">
        <w:rPr>
          <w:rStyle w:val="CodeEmbedded"/>
        </w:rPr>
        <w:t>UInteger</w:t>
      </w:r>
      <w:r w:rsidR="0027705F">
        <w:t xml:space="preserve">, </w:t>
      </w:r>
      <w:r w:rsidRPr="00006830">
        <w:rPr>
          <w:rStyle w:val="CodeEmbedded"/>
        </w:rPr>
        <w:t>Integer</w:t>
      </w:r>
      <w:r w:rsidR="0027705F" w:rsidRPr="0027705F">
        <w:t xml:space="preserve">, </w:t>
      </w:r>
      <w:r w:rsidR="0027705F" w:rsidRPr="00006830">
        <w:rPr>
          <w:rStyle w:val="CodeEmbedded"/>
        </w:rPr>
        <w:t>ULong</w:t>
      </w:r>
      <w:r>
        <w:t xml:space="preserve"> and </w:t>
      </w:r>
      <w:r w:rsidRPr="00006830">
        <w:rPr>
          <w:rStyle w:val="CodeEmbedded"/>
        </w:rPr>
        <w:t>Long</w:t>
      </w:r>
      <w:r>
        <w:t>. The result of</w:t>
      </w:r>
      <w:r>
        <w:rPr>
          <w:rStyle w:val="CodeEmbedded"/>
        </w:rPr>
        <w:t xml:space="preserve"> x Mod y</w:t>
      </w:r>
      <w:r>
        <w:t xml:space="preserve"> is the value produced by </w:t>
      </w:r>
      <w:r>
        <w:rPr>
          <w:rStyle w:val="CodeEmbedded"/>
        </w:rPr>
        <w:t>x – (x \ y) * y</w:t>
      </w:r>
      <w:r>
        <w:t xml:space="preserve">. If </w:t>
      </w:r>
      <w:r>
        <w:rPr>
          <w:rStyle w:val="CodeEmbedded"/>
        </w:rPr>
        <w:t>y</w:t>
      </w:r>
      <w:r>
        <w:t xml:space="preserve"> is zero, a </w:t>
      </w:r>
      <w:r w:rsidRPr="00006830">
        <w:rPr>
          <w:rStyle w:val="CodeEmbedded"/>
        </w:rPr>
        <w:t>System.DivideByZeroException</w:t>
      </w:r>
      <w:r>
        <w:t xml:space="preserve"> exception is thrown. The modulo operator never causes an overflow.</w:t>
      </w:r>
    </w:p>
    <w:p w14:paraId="4D59861C" w14:textId="77777777" w:rsidR="006C21B7" w:rsidRDefault="006C21B7">
      <w:pPr>
        <w:pStyle w:val="BulletedList1"/>
      </w:pPr>
      <w:r w:rsidRPr="00006830">
        <w:rPr>
          <w:rStyle w:val="CodeEmbedded"/>
        </w:rPr>
        <w:t>Single</w:t>
      </w:r>
      <w:r>
        <w:t xml:space="preserve"> and </w:t>
      </w:r>
      <w:r w:rsidRPr="00006830">
        <w:rPr>
          <w:rStyle w:val="CodeEmbedded"/>
        </w:rPr>
        <w:t>Double</w:t>
      </w:r>
      <w:r>
        <w:t>. The remainder is computed according to the rules of IEEE 754 arithmetic.</w:t>
      </w:r>
    </w:p>
    <w:p w14:paraId="4D59861D" w14:textId="77777777" w:rsidR="006C21B7" w:rsidRDefault="006C21B7">
      <w:pPr>
        <w:pStyle w:val="BulletedList1"/>
      </w:pPr>
      <w:r w:rsidRPr="00006830">
        <w:rPr>
          <w:rStyle w:val="CodeEmbedded"/>
        </w:rPr>
        <w:t>Decimal</w:t>
      </w:r>
      <w:r>
        <w:t xml:space="preserve">. If the value of the right operand is zero, a </w:t>
      </w:r>
      <w:r w:rsidRPr="00006830">
        <w:rPr>
          <w:rStyle w:val="CodeEmbedded"/>
        </w:rPr>
        <w:t>System.DivideByZeroException</w:t>
      </w:r>
      <w:r>
        <w:t xml:space="preserve"> exception is thrown. If the resulting value is too large to represent in the decimal format, a </w:t>
      </w:r>
      <w:r w:rsidRPr="00006830">
        <w:rPr>
          <w:rStyle w:val="CodeEmbedded"/>
        </w:rPr>
        <w:t>System.OverflowException</w:t>
      </w:r>
      <w:r>
        <w:t xml:space="preserve"> exception is thrown. If the result value is too small to represent in the decimal format, the result is zero.</w:t>
      </w:r>
    </w:p>
    <w:p w14:paraId="4D59861E" w14:textId="77777777" w:rsidR="006D638F" w:rsidRDefault="006D638F" w:rsidP="009B58D6">
      <w:pPr>
        <w:pStyle w:val="TableSpacing"/>
      </w:pPr>
    </w:p>
    <w:p w14:paraId="4D59861F" w14:textId="77777777" w:rsidR="00A13B0C" w:rsidRPr="001767B0" w:rsidRDefault="00A13B0C" w:rsidP="006D638F">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14:paraId="4D59863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0"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1"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2"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3"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4"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5"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6"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7"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8"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29"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62A"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62B"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62C"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62D"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62E"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62F"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630" w14:textId="77777777" w:rsidR="006F2A9D" w:rsidRPr="00D61D0B" w:rsidRDefault="006F2A9D" w:rsidP="00D61D0B">
            <w:pPr>
              <w:pStyle w:val="Label"/>
            </w:pPr>
            <w:smartTag w:uri="urn:schemas-microsoft-com:office:smarttags" w:element="place">
              <w:r w:rsidRPr="00D61D0B">
                <w:t>Ob</w:t>
              </w:r>
            </w:smartTag>
          </w:p>
        </w:tc>
      </w:tr>
      <w:tr w:rsidR="00CE7009" w:rsidRPr="00315ACD" w14:paraId="4D59864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32"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633" w14:textId="77777777" w:rsidR="006F2A9D" w:rsidRPr="00315ACD" w:rsidRDefault="006F2A9D" w:rsidP="006F2A9D">
            <w:pPr>
              <w:pStyle w:val="Text"/>
              <w:rPr>
                <w:lang w:val="es-CR"/>
              </w:rPr>
            </w:pPr>
            <w:r w:rsidRPr="00315ACD">
              <w:rPr>
                <w:lang w:val="es-CR"/>
              </w:rPr>
              <w:t>S</w:t>
            </w:r>
            <w:r w:rsidR="00641E5E">
              <w:rPr>
                <w:lang w:val="es-CR"/>
              </w:rPr>
              <w:t>h</w:t>
            </w:r>
          </w:p>
        </w:tc>
        <w:tc>
          <w:tcPr>
            <w:tcW w:w="537" w:type="dxa"/>
            <w:tcBorders>
              <w:top w:val="single" w:sz="4" w:space="0" w:color="C0C0C0"/>
            </w:tcBorders>
          </w:tcPr>
          <w:p w14:paraId="4D598634" w14:textId="77777777" w:rsidR="006F2A9D" w:rsidRPr="00315ACD" w:rsidRDefault="006F2A9D" w:rsidP="006F2A9D">
            <w:pPr>
              <w:pStyle w:val="Text"/>
              <w:rPr>
                <w:lang w:val="es-CR"/>
              </w:rPr>
            </w:pPr>
            <w:r w:rsidRPr="00315ACD">
              <w:rPr>
                <w:lang w:val="es-CR"/>
              </w:rPr>
              <w:t>SB</w:t>
            </w:r>
          </w:p>
        </w:tc>
        <w:tc>
          <w:tcPr>
            <w:tcW w:w="537" w:type="dxa"/>
            <w:tcBorders>
              <w:top w:val="single" w:sz="4" w:space="0" w:color="C0C0C0"/>
            </w:tcBorders>
          </w:tcPr>
          <w:p w14:paraId="4D598635"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636"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637"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638"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639"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63A"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63B"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63C"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63D" w14:textId="77777777" w:rsidR="006F2A9D" w:rsidRPr="00315ACD" w:rsidRDefault="006F2A9D" w:rsidP="006F2A9D">
            <w:pPr>
              <w:pStyle w:val="Text"/>
              <w:rPr>
                <w:lang w:val="es-CR"/>
              </w:rPr>
            </w:pPr>
            <w:r w:rsidRPr="00315ACD">
              <w:rPr>
                <w:lang w:val="es-CR"/>
              </w:rPr>
              <w:t>Si</w:t>
            </w:r>
          </w:p>
        </w:tc>
        <w:tc>
          <w:tcPr>
            <w:tcW w:w="538" w:type="dxa"/>
            <w:tcBorders>
              <w:top w:val="single" w:sz="4" w:space="0" w:color="C0C0C0"/>
            </w:tcBorders>
          </w:tcPr>
          <w:p w14:paraId="4D59863E" w14:textId="77777777" w:rsidR="006F2A9D" w:rsidRPr="00315ACD" w:rsidRDefault="006F2A9D" w:rsidP="006F2A9D">
            <w:pPr>
              <w:pStyle w:val="Text"/>
              <w:rPr>
                <w:lang w:val="es-CR"/>
              </w:rPr>
            </w:pPr>
            <w:r w:rsidRPr="00315ACD">
              <w:rPr>
                <w:lang w:val="es-CR"/>
              </w:rPr>
              <w:t>Do</w:t>
            </w:r>
          </w:p>
        </w:tc>
        <w:tc>
          <w:tcPr>
            <w:tcW w:w="538" w:type="dxa"/>
            <w:tcBorders>
              <w:top w:val="single" w:sz="4" w:space="0" w:color="C0C0C0"/>
            </w:tcBorders>
          </w:tcPr>
          <w:p w14:paraId="4D59863F" w14:textId="77777777" w:rsidR="006F2A9D" w:rsidRPr="00315ACD" w:rsidRDefault="00A83F5F" w:rsidP="006F2A9D">
            <w:pPr>
              <w:pStyle w:val="Text"/>
              <w:rPr>
                <w:lang w:val="es-CR"/>
              </w:rPr>
            </w:pPr>
            <w:r>
              <w:t>Err</w:t>
            </w:r>
          </w:p>
        </w:tc>
        <w:tc>
          <w:tcPr>
            <w:tcW w:w="538" w:type="dxa"/>
            <w:tcBorders>
              <w:top w:val="single" w:sz="4" w:space="0" w:color="C0C0C0"/>
            </w:tcBorders>
          </w:tcPr>
          <w:p w14:paraId="4D598640" w14:textId="77777777" w:rsidR="006F2A9D" w:rsidRPr="00315ACD" w:rsidRDefault="00A83F5F" w:rsidP="006F2A9D">
            <w:pPr>
              <w:pStyle w:val="Text"/>
              <w:rPr>
                <w:lang w:val="es-CR"/>
              </w:rPr>
            </w:pPr>
            <w:r>
              <w:t>Err</w:t>
            </w:r>
          </w:p>
        </w:tc>
        <w:tc>
          <w:tcPr>
            <w:tcW w:w="538" w:type="dxa"/>
            <w:tcBorders>
              <w:top w:val="single" w:sz="4" w:space="0" w:color="C0C0C0"/>
            </w:tcBorders>
          </w:tcPr>
          <w:p w14:paraId="4D598641" w14:textId="77777777" w:rsidR="006F2A9D" w:rsidRPr="00315ACD" w:rsidRDefault="006F2A9D" w:rsidP="006F2A9D">
            <w:pPr>
              <w:pStyle w:val="Text"/>
              <w:rPr>
                <w:lang w:val="es-CR"/>
              </w:rPr>
            </w:pPr>
            <w:r w:rsidRPr="00315ACD">
              <w:rPr>
                <w:lang w:val="es-CR"/>
              </w:rPr>
              <w:t>Do</w:t>
            </w:r>
          </w:p>
        </w:tc>
        <w:tc>
          <w:tcPr>
            <w:tcW w:w="538" w:type="dxa"/>
            <w:tcBorders>
              <w:top w:val="single" w:sz="4" w:space="0" w:color="C0C0C0"/>
            </w:tcBorders>
          </w:tcPr>
          <w:p w14:paraId="4D598642" w14:textId="77777777" w:rsidR="006F2A9D" w:rsidRPr="00315ACD" w:rsidRDefault="006F2A9D" w:rsidP="006F2A9D">
            <w:pPr>
              <w:pStyle w:val="Text"/>
              <w:rPr>
                <w:lang w:val="es-CR"/>
              </w:rPr>
            </w:pPr>
            <w:r w:rsidRPr="00315ACD">
              <w:rPr>
                <w:lang w:val="es-CR"/>
              </w:rPr>
              <w:t>Ob</w:t>
            </w:r>
          </w:p>
        </w:tc>
      </w:tr>
      <w:tr w:rsidR="00CE7009" w:rsidRPr="00315ACD" w14:paraId="4D59865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44" w14:textId="77777777" w:rsidR="006F2A9D" w:rsidRPr="00D61D0B" w:rsidRDefault="006F2A9D" w:rsidP="00D61D0B">
            <w:pPr>
              <w:pStyle w:val="Label"/>
            </w:pPr>
            <w:r w:rsidRPr="00D61D0B">
              <w:t>SB</w:t>
            </w:r>
          </w:p>
        </w:tc>
        <w:tc>
          <w:tcPr>
            <w:tcW w:w="537" w:type="dxa"/>
            <w:tcBorders>
              <w:left w:val="single" w:sz="4" w:space="0" w:color="C0C0C0"/>
            </w:tcBorders>
          </w:tcPr>
          <w:p w14:paraId="4D598645" w14:textId="77777777" w:rsidR="006F2A9D" w:rsidRPr="00315ACD" w:rsidRDefault="006F2A9D" w:rsidP="006F2A9D">
            <w:pPr>
              <w:pStyle w:val="Text"/>
              <w:rPr>
                <w:lang w:val="es-CR"/>
              </w:rPr>
            </w:pPr>
          </w:p>
        </w:tc>
        <w:tc>
          <w:tcPr>
            <w:tcW w:w="537" w:type="dxa"/>
          </w:tcPr>
          <w:p w14:paraId="4D598646" w14:textId="77777777" w:rsidR="006F2A9D" w:rsidRPr="00315ACD" w:rsidRDefault="006F2A9D" w:rsidP="006F2A9D">
            <w:pPr>
              <w:pStyle w:val="Text"/>
              <w:rPr>
                <w:lang w:val="es-CR"/>
              </w:rPr>
            </w:pPr>
            <w:r w:rsidRPr="00315ACD">
              <w:rPr>
                <w:lang w:val="es-CR"/>
              </w:rPr>
              <w:t>SB</w:t>
            </w:r>
          </w:p>
        </w:tc>
        <w:tc>
          <w:tcPr>
            <w:tcW w:w="537" w:type="dxa"/>
          </w:tcPr>
          <w:p w14:paraId="4D598647" w14:textId="77777777" w:rsidR="006F2A9D" w:rsidRPr="00315ACD" w:rsidRDefault="006F2A9D" w:rsidP="006F2A9D">
            <w:pPr>
              <w:pStyle w:val="Text"/>
              <w:rPr>
                <w:lang w:val="es-CR"/>
              </w:rPr>
            </w:pPr>
            <w:r w:rsidRPr="00315ACD">
              <w:rPr>
                <w:lang w:val="es-CR"/>
              </w:rPr>
              <w:t>Sh</w:t>
            </w:r>
          </w:p>
        </w:tc>
        <w:tc>
          <w:tcPr>
            <w:tcW w:w="537" w:type="dxa"/>
          </w:tcPr>
          <w:p w14:paraId="4D598648" w14:textId="77777777" w:rsidR="006F2A9D" w:rsidRPr="00315ACD" w:rsidRDefault="006F2A9D" w:rsidP="006F2A9D">
            <w:pPr>
              <w:pStyle w:val="Text"/>
              <w:rPr>
                <w:lang w:val="es-CR"/>
              </w:rPr>
            </w:pPr>
            <w:r w:rsidRPr="00315ACD">
              <w:rPr>
                <w:lang w:val="es-CR"/>
              </w:rPr>
              <w:t>Sh</w:t>
            </w:r>
          </w:p>
        </w:tc>
        <w:tc>
          <w:tcPr>
            <w:tcW w:w="537" w:type="dxa"/>
          </w:tcPr>
          <w:p w14:paraId="4D598649" w14:textId="77777777" w:rsidR="006F2A9D" w:rsidRPr="00315ACD" w:rsidRDefault="006F2A9D" w:rsidP="006F2A9D">
            <w:pPr>
              <w:pStyle w:val="Text"/>
              <w:rPr>
                <w:lang w:val="es-CR"/>
              </w:rPr>
            </w:pPr>
            <w:r w:rsidRPr="00315ACD">
              <w:rPr>
                <w:lang w:val="es-CR"/>
              </w:rPr>
              <w:t>In</w:t>
            </w:r>
          </w:p>
        </w:tc>
        <w:tc>
          <w:tcPr>
            <w:tcW w:w="537" w:type="dxa"/>
          </w:tcPr>
          <w:p w14:paraId="4D59864A" w14:textId="77777777" w:rsidR="006F2A9D" w:rsidRPr="00315ACD" w:rsidRDefault="006F2A9D" w:rsidP="006F2A9D">
            <w:pPr>
              <w:pStyle w:val="Text"/>
              <w:rPr>
                <w:lang w:val="es-CR"/>
              </w:rPr>
            </w:pPr>
            <w:r w:rsidRPr="00315ACD">
              <w:rPr>
                <w:lang w:val="es-CR"/>
              </w:rPr>
              <w:t>In</w:t>
            </w:r>
          </w:p>
        </w:tc>
        <w:tc>
          <w:tcPr>
            <w:tcW w:w="537" w:type="dxa"/>
          </w:tcPr>
          <w:p w14:paraId="4D59864B" w14:textId="77777777" w:rsidR="006F2A9D" w:rsidRPr="00315ACD" w:rsidRDefault="006F2A9D" w:rsidP="006F2A9D">
            <w:pPr>
              <w:pStyle w:val="Text"/>
              <w:rPr>
                <w:lang w:val="es-CR"/>
              </w:rPr>
            </w:pPr>
            <w:r w:rsidRPr="00315ACD">
              <w:rPr>
                <w:lang w:val="es-CR"/>
              </w:rPr>
              <w:t>Lo</w:t>
            </w:r>
          </w:p>
        </w:tc>
        <w:tc>
          <w:tcPr>
            <w:tcW w:w="537" w:type="dxa"/>
          </w:tcPr>
          <w:p w14:paraId="4D59864C" w14:textId="77777777" w:rsidR="006F2A9D" w:rsidRPr="00315ACD" w:rsidRDefault="006F2A9D" w:rsidP="006F2A9D">
            <w:pPr>
              <w:pStyle w:val="Text"/>
              <w:rPr>
                <w:lang w:val="es-CR"/>
              </w:rPr>
            </w:pPr>
            <w:r w:rsidRPr="00315ACD">
              <w:rPr>
                <w:lang w:val="es-CR"/>
              </w:rPr>
              <w:t>Lo</w:t>
            </w:r>
          </w:p>
        </w:tc>
        <w:tc>
          <w:tcPr>
            <w:tcW w:w="537" w:type="dxa"/>
          </w:tcPr>
          <w:p w14:paraId="4D59864D" w14:textId="77777777" w:rsidR="006F2A9D" w:rsidRPr="00315ACD" w:rsidRDefault="006F2A9D" w:rsidP="006F2A9D">
            <w:pPr>
              <w:pStyle w:val="Text"/>
              <w:rPr>
                <w:lang w:val="es-CR"/>
              </w:rPr>
            </w:pPr>
            <w:r w:rsidRPr="00315ACD">
              <w:rPr>
                <w:lang w:val="es-CR"/>
              </w:rPr>
              <w:t>De</w:t>
            </w:r>
          </w:p>
        </w:tc>
        <w:tc>
          <w:tcPr>
            <w:tcW w:w="538" w:type="dxa"/>
          </w:tcPr>
          <w:p w14:paraId="4D59864E" w14:textId="77777777" w:rsidR="006F2A9D" w:rsidRPr="00315ACD" w:rsidRDefault="006F2A9D" w:rsidP="006F2A9D">
            <w:pPr>
              <w:pStyle w:val="Text"/>
              <w:rPr>
                <w:lang w:val="es-CR"/>
              </w:rPr>
            </w:pPr>
            <w:r w:rsidRPr="00315ACD">
              <w:rPr>
                <w:lang w:val="es-CR"/>
              </w:rPr>
              <w:t>De</w:t>
            </w:r>
          </w:p>
        </w:tc>
        <w:tc>
          <w:tcPr>
            <w:tcW w:w="538" w:type="dxa"/>
          </w:tcPr>
          <w:p w14:paraId="4D59864F" w14:textId="77777777" w:rsidR="006F2A9D" w:rsidRPr="00315ACD" w:rsidRDefault="006F2A9D" w:rsidP="006F2A9D">
            <w:pPr>
              <w:pStyle w:val="Text"/>
              <w:rPr>
                <w:lang w:val="es-CR"/>
              </w:rPr>
            </w:pPr>
            <w:r w:rsidRPr="00315ACD">
              <w:rPr>
                <w:lang w:val="es-CR"/>
              </w:rPr>
              <w:t>Si</w:t>
            </w:r>
          </w:p>
        </w:tc>
        <w:tc>
          <w:tcPr>
            <w:tcW w:w="538" w:type="dxa"/>
          </w:tcPr>
          <w:p w14:paraId="4D598650" w14:textId="77777777" w:rsidR="006F2A9D" w:rsidRPr="00315ACD" w:rsidRDefault="006F2A9D" w:rsidP="006F2A9D">
            <w:pPr>
              <w:pStyle w:val="Text"/>
              <w:rPr>
                <w:lang w:val="es-CR"/>
              </w:rPr>
            </w:pPr>
            <w:r w:rsidRPr="00315ACD">
              <w:rPr>
                <w:lang w:val="es-CR"/>
              </w:rPr>
              <w:t>Do</w:t>
            </w:r>
          </w:p>
        </w:tc>
        <w:tc>
          <w:tcPr>
            <w:tcW w:w="538" w:type="dxa"/>
          </w:tcPr>
          <w:p w14:paraId="4D598651" w14:textId="77777777" w:rsidR="006F2A9D" w:rsidRPr="00315ACD" w:rsidRDefault="00A83F5F" w:rsidP="006F2A9D">
            <w:pPr>
              <w:pStyle w:val="Text"/>
              <w:rPr>
                <w:lang w:val="es-CR"/>
              </w:rPr>
            </w:pPr>
            <w:r>
              <w:t>Err</w:t>
            </w:r>
          </w:p>
        </w:tc>
        <w:tc>
          <w:tcPr>
            <w:tcW w:w="538" w:type="dxa"/>
          </w:tcPr>
          <w:p w14:paraId="4D598652" w14:textId="77777777" w:rsidR="006F2A9D" w:rsidRPr="00315ACD" w:rsidRDefault="00A83F5F" w:rsidP="006F2A9D">
            <w:pPr>
              <w:pStyle w:val="Text"/>
              <w:rPr>
                <w:lang w:val="es-CR"/>
              </w:rPr>
            </w:pPr>
            <w:r>
              <w:t>Err</w:t>
            </w:r>
          </w:p>
        </w:tc>
        <w:tc>
          <w:tcPr>
            <w:tcW w:w="538" w:type="dxa"/>
          </w:tcPr>
          <w:p w14:paraId="4D598653" w14:textId="77777777" w:rsidR="006F2A9D" w:rsidRPr="00315ACD" w:rsidRDefault="006F2A9D" w:rsidP="006F2A9D">
            <w:pPr>
              <w:pStyle w:val="Text"/>
              <w:rPr>
                <w:lang w:val="es-CR"/>
              </w:rPr>
            </w:pPr>
            <w:r w:rsidRPr="00315ACD">
              <w:rPr>
                <w:lang w:val="es-CR"/>
              </w:rPr>
              <w:t>Do</w:t>
            </w:r>
          </w:p>
        </w:tc>
        <w:tc>
          <w:tcPr>
            <w:tcW w:w="538" w:type="dxa"/>
          </w:tcPr>
          <w:p w14:paraId="4D598654" w14:textId="77777777" w:rsidR="006F2A9D" w:rsidRPr="00315ACD" w:rsidRDefault="006F2A9D" w:rsidP="006F2A9D">
            <w:pPr>
              <w:pStyle w:val="Text"/>
              <w:rPr>
                <w:lang w:val="es-CR"/>
              </w:rPr>
            </w:pPr>
            <w:r w:rsidRPr="00315ACD">
              <w:rPr>
                <w:lang w:val="es-CR"/>
              </w:rPr>
              <w:t>Ob</w:t>
            </w:r>
          </w:p>
        </w:tc>
      </w:tr>
      <w:tr w:rsidR="00CE7009" w:rsidRPr="006F2A9D" w14:paraId="4D59866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56" w14:textId="77777777" w:rsidR="006F2A9D" w:rsidRPr="00D61D0B" w:rsidRDefault="006F2A9D" w:rsidP="00D61D0B">
            <w:pPr>
              <w:pStyle w:val="Label"/>
            </w:pPr>
            <w:r w:rsidRPr="00D61D0B">
              <w:t>By</w:t>
            </w:r>
          </w:p>
        </w:tc>
        <w:tc>
          <w:tcPr>
            <w:tcW w:w="537" w:type="dxa"/>
            <w:tcBorders>
              <w:left w:val="single" w:sz="4" w:space="0" w:color="C0C0C0"/>
            </w:tcBorders>
          </w:tcPr>
          <w:p w14:paraId="4D598657" w14:textId="77777777" w:rsidR="006F2A9D" w:rsidRPr="006F2A9D" w:rsidRDefault="006F2A9D" w:rsidP="006F2A9D">
            <w:pPr>
              <w:pStyle w:val="Text"/>
            </w:pPr>
          </w:p>
        </w:tc>
        <w:tc>
          <w:tcPr>
            <w:tcW w:w="537" w:type="dxa"/>
          </w:tcPr>
          <w:p w14:paraId="4D598658" w14:textId="77777777" w:rsidR="006F2A9D" w:rsidRPr="006F2A9D" w:rsidRDefault="006F2A9D" w:rsidP="006F2A9D">
            <w:pPr>
              <w:pStyle w:val="Text"/>
            </w:pPr>
          </w:p>
        </w:tc>
        <w:tc>
          <w:tcPr>
            <w:tcW w:w="537" w:type="dxa"/>
          </w:tcPr>
          <w:p w14:paraId="4D598659" w14:textId="77777777" w:rsidR="006F2A9D" w:rsidRPr="006F2A9D" w:rsidRDefault="006F2A9D" w:rsidP="006F2A9D">
            <w:pPr>
              <w:pStyle w:val="Text"/>
            </w:pPr>
            <w:r w:rsidRPr="006F2A9D">
              <w:t>By</w:t>
            </w:r>
          </w:p>
        </w:tc>
        <w:tc>
          <w:tcPr>
            <w:tcW w:w="537" w:type="dxa"/>
          </w:tcPr>
          <w:p w14:paraId="4D59865A" w14:textId="77777777" w:rsidR="006F2A9D" w:rsidRPr="006F2A9D" w:rsidRDefault="006F2A9D" w:rsidP="006F2A9D">
            <w:pPr>
              <w:pStyle w:val="Text"/>
            </w:pPr>
            <w:r w:rsidRPr="006F2A9D">
              <w:t>Sh</w:t>
            </w:r>
          </w:p>
        </w:tc>
        <w:tc>
          <w:tcPr>
            <w:tcW w:w="537" w:type="dxa"/>
          </w:tcPr>
          <w:p w14:paraId="4D59865B" w14:textId="77777777" w:rsidR="006F2A9D" w:rsidRPr="006F2A9D" w:rsidRDefault="006F2A9D" w:rsidP="006F2A9D">
            <w:pPr>
              <w:pStyle w:val="Text"/>
            </w:pPr>
            <w:r w:rsidRPr="006F2A9D">
              <w:t>US</w:t>
            </w:r>
          </w:p>
        </w:tc>
        <w:tc>
          <w:tcPr>
            <w:tcW w:w="537" w:type="dxa"/>
          </w:tcPr>
          <w:p w14:paraId="4D59865C" w14:textId="77777777" w:rsidR="006F2A9D" w:rsidRPr="006F2A9D" w:rsidRDefault="006F2A9D" w:rsidP="006F2A9D">
            <w:pPr>
              <w:pStyle w:val="Text"/>
            </w:pPr>
            <w:r w:rsidRPr="006F2A9D">
              <w:t>In</w:t>
            </w:r>
          </w:p>
        </w:tc>
        <w:tc>
          <w:tcPr>
            <w:tcW w:w="537" w:type="dxa"/>
          </w:tcPr>
          <w:p w14:paraId="4D59865D" w14:textId="77777777" w:rsidR="006F2A9D" w:rsidRPr="006F2A9D" w:rsidRDefault="006F2A9D" w:rsidP="006F2A9D">
            <w:pPr>
              <w:pStyle w:val="Text"/>
            </w:pPr>
            <w:r w:rsidRPr="006F2A9D">
              <w:t>UI</w:t>
            </w:r>
          </w:p>
        </w:tc>
        <w:tc>
          <w:tcPr>
            <w:tcW w:w="537" w:type="dxa"/>
          </w:tcPr>
          <w:p w14:paraId="4D59865E" w14:textId="77777777" w:rsidR="006F2A9D" w:rsidRPr="006F2A9D" w:rsidRDefault="006F2A9D" w:rsidP="006F2A9D">
            <w:pPr>
              <w:pStyle w:val="Text"/>
            </w:pPr>
            <w:r w:rsidRPr="006F2A9D">
              <w:t>Lo</w:t>
            </w:r>
          </w:p>
        </w:tc>
        <w:tc>
          <w:tcPr>
            <w:tcW w:w="537" w:type="dxa"/>
          </w:tcPr>
          <w:p w14:paraId="4D59865F" w14:textId="77777777" w:rsidR="006F2A9D" w:rsidRPr="006F2A9D" w:rsidRDefault="006F2A9D" w:rsidP="006F2A9D">
            <w:pPr>
              <w:pStyle w:val="Text"/>
            </w:pPr>
            <w:r w:rsidRPr="006F2A9D">
              <w:t>UL</w:t>
            </w:r>
          </w:p>
        </w:tc>
        <w:tc>
          <w:tcPr>
            <w:tcW w:w="538" w:type="dxa"/>
          </w:tcPr>
          <w:p w14:paraId="4D598660" w14:textId="77777777" w:rsidR="006F2A9D" w:rsidRPr="006F2A9D" w:rsidRDefault="006F2A9D" w:rsidP="006F2A9D">
            <w:pPr>
              <w:pStyle w:val="Text"/>
            </w:pPr>
            <w:r w:rsidRPr="006F2A9D">
              <w:t>De</w:t>
            </w:r>
          </w:p>
        </w:tc>
        <w:tc>
          <w:tcPr>
            <w:tcW w:w="538" w:type="dxa"/>
          </w:tcPr>
          <w:p w14:paraId="4D598661" w14:textId="77777777" w:rsidR="006F2A9D" w:rsidRPr="006F2A9D" w:rsidRDefault="006F2A9D" w:rsidP="006F2A9D">
            <w:pPr>
              <w:pStyle w:val="Text"/>
            </w:pPr>
            <w:r w:rsidRPr="006F2A9D">
              <w:t>Si</w:t>
            </w:r>
          </w:p>
        </w:tc>
        <w:tc>
          <w:tcPr>
            <w:tcW w:w="538" w:type="dxa"/>
          </w:tcPr>
          <w:p w14:paraId="4D598662" w14:textId="77777777" w:rsidR="006F2A9D" w:rsidRPr="006F2A9D" w:rsidRDefault="006F2A9D" w:rsidP="006F2A9D">
            <w:pPr>
              <w:pStyle w:val="Text"/>
            </w:pPr>
            <w:r w:rsidRPr="006F2A9D">
              <w:t>Do</w:t>
            </w:r>
          </w:p>
        </w:tc>
        <w:tc>
          <w:tcPr>
            <w:tcW w:w="538" w:type="dxa"/>
          </w:tcPr>
          <w:p w14:paraId="4D598663" w14:textId="77777777" w:rsidR="006F2A9D" w:rsidRPr="006F2A9D" w:rsidRDefault="00A83F5F" w:rsidP="006F2A9D">
            <w:pPr>
              <w:pStyle w:val="Text"/>
            </w:pPr>
            <w:r>
              <w:t>Err</w:t>
            </w:r>
          </w:p>
        </w:tc>
        <w:tc>
          <w:tcPr>
            <w:tcW w:w="538" w:type="dxa"/>
          </w:tcPr>
          <w:p w14:paraId="4D598664" w14:textId="77777777" w:rsidR="006F2A9D" w:rsidRPr="006F2A9D" w:rsidRDefault="00A83F5F" w:rsidP="006F2A9D">
            <w:pPr>
              <w:pStyle w:val="Text"/>
            </w:pPr>
            <w:r>
              <w:t>Err</w:t>
            </w:r>
          </w:p>
        </w:tc>
        <w:tc>
          <w:tcPr>
            <w:tcW w:w="538" w:type="dxa"/>
          </w:tcPr>
          <w:p w14:paraId="4D598665" w14:textId="77777777" w:rsidR="006F2A9D" w:rsidRPr="006F2A9D" w:rsidRDefault="006F2A9D" w:rsidP="006F2A9D">
            <w:pPr>
              <w:pStyle w:val="Text"/>
            </w:pPr>
            <w:r w:rsidRPr="006F2A9D">
              <w:t>Do</w:t>
            </w:r>
          </w:p>
        </w:tc>
        <w:tc>
          <w:tcPr>
            <w:tcW w:w="538" w:type="dxa"/>
          </w:tcPr>
          <w:p w14:paraId="4D598666"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67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68" w14:textId="77777777" w:rsidR="006F2A9D" w:rsidRPr="00D61D0B" w:rsidRDefault="006F2A9D" w:rsidP="00D61D0B">
            <w:pPr>
              <w:pStyle w:val="Label"/>
            </w:pPr>
            <w:r w:rsidRPr="00D61D0B">
              <w:t>Sh</w:t>
            </w:r>
          </w:p>
        </w:tc>
        <w:tc>
          <w:tcPr>
            <w:tcW w:w="537" w:type="dxa"/>
            <w:tcBorders>
              <w:left w:val="single" w:sz="4" w:space="0" w:color="C0C0C0"/>
            </w:tcBorders>
          </w:tcPr>
          <w:p w14:paraId="4D598669" w14:textId="77777777" w:rsidR="006F2A9D" w:rsidRPr="006F2A9D" w:rsidRDefault="006F2A9D" w:rsidP="006F2A9D">
            <w:pPr>
              <w:pStyle w:val="Text"/>
            </w:pPr>
          </w:p>
        </w:tc>
        <w:tc>
          <w:tcPr>
            <w:tcW w:w="537" w:type="dxa"/>
          </w:tcPr>
          <w:p w14:paraId="4D59866A" w14:textId="77777777" w:rsidR="006F2A9D" w:rsidRPr="006F2A9D" w:rsidRDefault="006F2A9D" w:rsidP="006F2A9D">
            <w:pPr>
              <w:pStyle w:val="Text"/>
            </w:pPr>
          </w:p>
        </w:tc>
        <w:tc>
          <w:tcPr>
            <w:tcW w:w="537" w:type="dxa"/>
          </w:tcPr>
          <w:p w14:paraId="4D59866B" w14:textId="77777777" w:rsidR="006F2A9D" w:rsidRPr="006F2A9D" w:rsidRDefault="006F2A9D" w:rsidP="006F2A9D">
            <w:pPr>
              <w:pStyle w:val="Text"/>
            </w:pPr>
          </w:p>
        </w:tc>
        <w:tc>
          <w:tcPr>
            <w:tcW w:w="537" w:type="dxa"/>
          </w:tcPr>
          <w:p w14:paraId="4D59866C" w14:textId="77777777" w:rsidR="006F2A9D" w:rsidRPr="006F2A9D" w:rsidRDefault="006F2A9D" w:rsidP="006F2A9D">
            <w:pPr>
              <w:pStyle w:val="Text"/>
            </w:pPr>
            <w:r w:rsidRPr="006F2A9D">
              <w:t>Sh</w:t>
            </w:r>
          </w:p>
        </w:tc>
        <w:tc>
          <w:tcPr>
            <w:tcW w:w="537" w:type="dxa"/>
          </w:tcPr>
          <w:p w14:paraId="4D59866D" w14:textId="77777777" w:rsidR="006F2A9D" w:rsidRPr="006F2A9D" w:rsidRDefault="006F2A9D" w:rsidP="006F2A9D">
            <w:pPr>
              <w:pStyle w:val="Text"/>
            </w:pPr>
            <w:r w:rsidRPr="006F2A9D">
              <w:t>In</w:t>
            </w:r>
          </w:p>
        </w:tc>
        <w:tc>
          <w:tcPr>
            <w:tcW w:w="537" w:type="dxa"/>
          </w:tcPr>
          <w:p w14:paraId="4D59866E" w14:textId="77777777" w:rsidR="006F2A9D" w:rsidRPr="006F2A9D" w:rsidRDefault="006F2A9D" w:rsidP="006F2A9D">
            <w:pPr>
              <w:pStyle w:val="Text"/>
            </w:pPr>
            <w:r w:rsidRPr="006F2A9D">
              <w:t>In</w:t>
            </w:r>
          </w:p>
        </w:tc>
        <w:tc>
          <w:tcPr>
            <w:tcW w:w="537" w:type="dxa"/>
          </w:tcPr>
          <w:p w14:paraId="4D59866F" w14:textId="77777777" w:rsidR="006F2A9D" w:rsidRPr="006F2A9D" w:rsidRDefault="006F2A9D" w:rsidP="006F2A9D">
            <w:pPr>
              <w:pStyle w:val="Text"/>
            </w:pPr>
            <w:r w:rsidRPr="006F2A9D">
              <w:t>Lo</w:t>
            </w:r>
          </w:p>
        </w:tc>
        <w:tc>
          <w:tcPr>
            <w:tcW w:w="537" w:type="dxa"/>
          </w:tcPr>
          <w:p w14:paraId="4D598670" w14:textId="77777777" w:rsidR="006F2A9D" w:rsidRPr="006F2A9D" w:rsidRDefault="006F2A9D" w:rsidP="006F2A9D">
            <w:pPr>
              <w:pStyle w:val="Text"/>
            </w:pPr>
            <w:r w:rsidRPr="006F2A9D">
              <w:t>Lo</w:t>
            </w:r>
          </w:p>
        </w:tc>
        <w:tc>
          <w:tcPr>
            <w:tcW w:w="537" w:type="dxa"/>
          </w:tcPr>
          <w:p w14:paraId="4D598671" w14:textId="77777777" w:rsidR="006F2A9D" w:rsidRPr="006F2A9D" w:rsidRDefault="006F2A9D" w:rsidP="006F2A9D">
            <w:pPr>
              <w:pStyle w:val="Text"/>
            </w:pPr>
            <w:r w:rsidRPr="006F2A9D">
              <w:t>De</w:t>
            </w:r>
          </w:p>
        </w:tc>
        <w:tc>
          <w:tcPr>
            <w:tcW w:w="538" w:type="dxa"/>
          </w:tcPr>
          <w:p w14:paraId="4D598672" w14:textId="77777777" w:rsidR="006F2A9D" w:rsidRPr="006F2A9D" w:rsidRDefault="006F2A9D" w:rsidP="006F2A9D">
            <w:pPr>
              <w:pStyle w:val="Text"/>
            </w:pPr>
            <w:r w:rsidRPr="006F2A9D">
              <w:t>De</w:t>
            </w:r>
          </w:p>
        </w:tc>
        <w:tc>
          <w:tcPr>
            <w:tcW w:w="538" w:type="dxa"/>
          </w:tcPr>
          <w:p w14:paraId="4D598673" w14:textId="77777777" w:rsidR="006F2A9D" w:rsidRPr="006F2A9D" w:rsidRDefault="006F2A9D" w:rsidP="006F2A9D">
            <w:pPr>
              <w:pStyle w:val="Text"/>
            </w:pPr>
            <w:r w:rsidRPr="006F2A9D">
              <w:t>Si</w:t>
            </w:r>
          </w:p>
        </w:tc>
        <w:tc>
          <w:tcPr>
            <w:tcW w:w="538" w:type="dxa"/>
          </w:tcPr>
          <w:p w14:paraId="4D598674" w14:textId="77777777" w:rsidR="006F2A9D" w:rsidRPr="006F2A9D" w:rsidRDefault="006F2A9D" w:rsidP="006F2A9D">
            <w:pPr>
              <w:pStyle w:val="Text"/>
            </w:pPr>
            <w:r w:rsidRPr="006F2A9D">
              <w:t>Do</w:t>
            </w:r>
          </w:p>
        </w:tc>
        <w:tc>
          <w:tcPr>
            <w:tcW w:w="538" w:type="dxa"/>
          </w:tcPr>
          <w:p w14:paraId="4D598675" w14:textId="77777777" w:rsidR="006F2A9D" w:rsidRPr="006F2A9D" w:rsidRDefault="00A83F5F" w:rsidP="006F2A9D">
            <w:pPr>
              <w:pStyle w:val="Text"/>
            </w:pPr>
            <w:r>
              <w:t>Err</w:t>
            </w:r>
          </w:p>
        </w:tc>
        <w:tc>
          <w:tcPr>
            <w:tcW w:w="538" w:type="dxa"/>
          </w:tcPr>
          <w:p w14:paraId="4D598676" w14:textId="77777777" w:rsidR="006F2A9D" w:rsidRPr="006F2A9D" w:rsidRDefault="00A83F5F" w:rsidP="006F2A9D">
            <w:pPr>
              <w:pStyle w:val="Text"/>
            </w:pPr>
            <w:r>
              <w:t>Err</w:t>
            </w:r>
          </w:p>
        </w:tc>
        <w:tc>
          <w:tcPr>
            <w:tcW w:w="538" w:type="dxa"/>
          </w:tcPr>
          <w:p w14:paraId="4D598677" w14:textId="77777777" w:rsidR="006F2A9D" w:rsidRPr="006F2A9D" w:rsidRDefault="006F2A9D" w:rsidP="006F2A9D">
            <w:pPr>
              <w:pStyle w:val="Text"/>
            </w:pPr>
            <w:r w:rsidRPr="006F2A9D">
              <w:t>Do</w:t>
            </w:r>
          </w:p>
        </w:tc>
        <w:tc>
          <w:tcPr>
            <w:tcW w:w="538" w:type="dxa"/>
          </w:tcPr>
          <w:p w14:paraId="4D598678"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68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7A" w14:textId="77777777" w:rsidR="006F2A9D" w:rsidRPr="00D61D0B" w:rsidRDefault="006F2A9D" w:rsidP="00D61D0B">
            <w:pPr>
              <w:pStyle w:val="Label"/>
            </w:pPr>
            <w:r w:rsidRPr="00D61D0B">
              <w:t>US</w:t>
            </w:r>
          </w:p>
        </w:tc>
        <w:tc>
          <w:tcPr>
            <w:tcW w:w="537" w:type="dxa"/>
            <w:tcBorders>
              <w:left w:val="single" w:sz="4" w:space="0" w:color="C0C0C0"/>
            </w:tcBorders>
          </w:tcPr>
          <w:p w14:paraId="4D59867B" w14:textId="77777777" w:rsidR="006F2A9D" w:rsidRPr="006F2A9D" w:rsidRDefault="006F2A9D" w:rsidP="006F2A9D">
            <w:pPr>
              <w:pStyle w:val="Text"/>
            </w:pPr>
          </w:p>
        </w:tc>
        <w:tc>
          <w:tcPr>
            <w:tcW w:w="537" w:type="dxa"/>
          </w:tcPr>
          <w:p w14:paraId="4D59867C" w14:textId="77777777" w:rsidR="006F2A9D" w:rsidRPr="006F2A9D" w:rsidRDefault="006F2A9D" w:rsidP="006F2A9D">
            <w:pPr>
              <w:pStyle w:val="Text"/>
            </w:pPr>
          </w:p>
        </w:tc>
        <w:tc>
          <w:tcPr>
            <w:tcW w:w="537" w:type="dxa"/>
          </w:tcPr>
          <w:p w14:paraId="4D59867D" w14:textId="77777777" w:rsidR="006F2A9D" w:rsidRPr="006F2A9D" w:rsidRDefault="006F2A9D" w:rsidP="006F2A9D">
            <w:pPr>
              <w:pStyle w:val="Text"/>
            </w:pPr>
          </w:p>
        </w:tc>
        <w:tc>
          <w:tcPr>
            <w:tcW w:w="537" w:type="dxa"/>
          </w:tcPr>
          <w:p w14:paraId="4D59867E" w14:textId="77777777" w:rsidR="006F2A9D" w:rsidRPr="006F2A9D" w:rsidRDefault="006F2A9D" w:rsidP="006F2A9D">
            <w:pPr>
              <w:pStyle w:val="Text"/>
            </w:pPr>
          </w:p>
        </w:tc>
        <w:tc>
          <w:tcPr>
            <w:tcW w:w="537" w:type="dxa"/>
          </w:tcPr>
          <w:p w14:paraId="4D59867F" w14:textId="77777777" w:rsidR="006F2A9D" w:rsidRPr="006F2A9D" w:rsidRDefault="006F2A9D" w:rsidP="006F2A9D">
            <w:pPr>
              <w:pStyle w:val="Text"/>
            </w:pPr>
            <w:r w:rsidRPr="006F2A9D">
              <w:t>US</w:t>
            </w:r>
          </w:p>
        </w:tc>
        <w:tc>
          <w:tcPr>
            <w:tcW w:w="537" w:type="dxa"/>
          </w:tcPr>
          <w:p w14:paraId="4D598680" w14:textId="77777777" w:rsidR="006F2A9D" w:rsidRPr="006F2A9D" w:rsidRDefault="006F2A9D" w:rsidP="006F2A9D">
            <w:pPr>
              <w:pStyle w:val="Text"/>
            </w:pPr>
            <w:r w:rsidRPr="006F2A9D">
              <w:t>In</w:t>
            </w:r>
          </w:p>
        </w:tc>
        <w:tc>
          <w:tcPr>
            <w:tcW w:w="537" w:type="dxa"/>
          </w:tcPr>
          <w:p w14:paraId="4D598681" w14:textId="77777777" w:rsidR="006F2A9D" w:rsidRPr="006F2A9D" w:rsidRDefault="006F2A9D" w:rsidP="006F2A9D">
            <w:pPr>
              <w:pStyle w:val="Text"/>
            </w:pPr>
            <w:r w:rsidRPr="006F2A9D">
              <w:t>UI</w:t>
            </w:r>
          </w:p>
        </w:tc>
        <w:tc>
          <w:tcPr>
            <w:tcW w:w="537" w:type="dxa"/>
          </w:tcPr>
          <w:p w14:paraId="4D598682" w14:textId="77777777" w:rsidR="006F2A9D" w:rsidRPr="006F2A9D" w:rsidRDefault="006F2A9D" w:rsidP="006F2A9D">
            <w:pPr>
              <w:pStyle w:val="Text"/>
            </w:pPr>
            <w:r w:rsidRPr="006F2A9D">
              <w:t>Lo</w:t>
            </w:r>
          </w:p>
        </w:tc>
        <w:tc>
          <w:tcPr>
            <w:tcW w:w="537" w:type="dxa"/>
          </w:tcPr>
          <w:p w14:paraId="4D598683" w14:textId="77777777" w:rsidR="006F2A9D" w:rsidRPr="006F2A9D" w:rsidRDefault="006F2A9D" w:rsidP="006F2A9D">
            <w:pPr>
              <w:pStyle w:val="Text"/>
            </w:pPr>
            <w:r w:rsidRPr="006F2A9D">
              <w:t>UL</w:t>
            </w:r>
          </w:p>
        </w:tc>
        <w:tc>
          <w:tcPr>
            <w:tcW w:w="538" w:type="dxa"/>
          </w:tcPr>
          <w:p w14:paraId="4D598684" w14:textId="77777777" w:rsidR="006F2A9D" w:rsidRPr="006F2A9D" w:rsidRDefault="006F2A9D" w:rsidP="006F2A9D">
            <w:pPr>
              <w:pStyle w:val="Text"/>
            </w:pPr>
            <w:r w:rsidRPr="006F2A9D">
              <w:t>De</w:t>
            </w:r>
          </w:p>
        </w:tc>
        <w:tc>
          <w:tcPr>
            <w:tcW w:w="538" w:type="dxa"/>
          </w:tcPr>
          <w:p w14:paraId="4D598685" w14:textId="77777777" w:rsidR="006F2A9D" w:rsidRPr="006F2A9D" w:rsidRDefault="006F2A9D" w:rsidP="006F2A9D">
            <w:pPr>
              <w:pStyle w:val="Text"/>
            </w:pPr>
            <w:r w:rsidRPr="006F2A9D">
              <w:t>Si</w:t>
            </w:r>
          </w:p>
        </w:tc>
        <w:tc>
          <w:tcPr>
            <w:tcW w:w="538" w:type="dxa"/>
          </w:tcPr>
          <w:p w14:paraId="4D598686" w14:textId="77777777" w:rsidR="006F2A9D" w:rsidRPr="006F2A9D" w:rsidRDefault="006F2A9D" w:rsidP="006F2A9D">
            <w:pPr>
              <w:pStyle w:val="Text"/>
            </w:pPr>
            <w:r w:rsidRPr="006F2A9D">
              <w:t>Do</w:t>
            </w:r>
          </w:p>
        </w:tc>
        <w:tc>
          <w:tcPr>
            <w:tcW w:w="538" w:type="dxa"/>
          </w:tcPr>
          <w:p w14:paraId="4D598687" w14:textId="77777777" w:rsidR="006F2A9D" w:rsidRPr="006F2A9D" w:rsidRDefault="00A83F5F" w:rsidP="006F2A9D">
            <w:pPr>
              <w:pStyle w:val="Text"/>
            </w:pPr>
            <w:r>
              <w:t>Err</w:t>
            </w:r>
          </w:p>
        </w:tc>
        <w:tc>
          <w:tcPr>
            <w:tcW w:w="538" w:type="dxa"/>
          </w:tcPr>
          <w:p w14:paraId="4D598688" w14:textId="77777777" w:rsidR="006F2A9D" w:rsidRPr="006F2A9D" w:rsidRDefault="00A83F5F" w:rsidP="006F2A9D">
            <w:pPr>
              <w:pStyle w:val="Text"/>
            </w:pPr>
            <w:r>
              <w:t>Err</w:t>
            </w:r>
          </w:p>
        </w:tc>
        <w:tc>
          <w:tcPr>
            <w:tcW w:w="538" w:type="dxa"/>
          </w:tcPr>
          <w:p w14:paraId="4D598689" w14:textId="77777777" w:rsidR="006F2A9D" w:rsidRPr="006F2A9D" w:rsidRDefault="006F2A9D" w:rsidP="006F2A9D">
            <w:pPr>
              <w:pStyle w:val="Text"/>
            </w:pPr>
            <w:r w:rsidRPr="006F2A9D">
              <w:t>Do</w:t>
            </w:r>
          </w:p>
        </w:tc>
        <w:tc>
          <w:tcPr>
            <w:tcW w:w="538" w:type="dxa"/>
          </w:tcPr>
          <w:p w14:paraId="4D59868A"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69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8C" w14:textId="77777777" w:rsidR="006F2A9D" w:rsidRPr="00D61D0B" w:rsidRDefault="006F2A9D" w:rsidP="00D61D0B">
            <w:pPr>
              <w:pStyle w:val="Label"/>
            </w:pPr>
            <w:r w:rsidRPr="00D61D0B">
              <w:t>In</w:t>
            </w:r>
          </w:p>
        </w:tc>
        <w:tc>
          <w:tcPr>
            <w:tcW w:w="537" w:type="dxa"/>
            <w:tcBorders>
              <w:left w:val="single" w:sz="4" w:space="0" w:color="C0C0C0"/>
            </w:tcBorders>
          </w:tcPr>
          <w:p w14:paraId="4D59868D" w14:textId="77777777" w:rsidR="006F2A9D" w:rsidRPr="006F2A9D" w:rsidRDefault="006F2A9D" w:rsidP="006F2A9D">
            <w:pPr>
              <w:pStyle w:val="Text"/>
            </w:pPr>
          </w:p>
        </w:tc>
        <w:tc>
          <w:tcPr>
            <w:tcW w:w="537" w:type="dxa"/>
          </w:tcPr>
          <w:p w14:paraId="4D59868E" w14:textId="77777777" w:rsidR="006F2A9D" w:rsidRPr="006F2A9D" w:rsidRDefault="006F2A9D" w:rsidP="006F2A9D">
            <w:pPr>
              <w:pStyle w:val="Text"/>
            </w:pPr>
          </w:p>
        </w:tc>
        <w:tc>
          <w:tcPr>
            <w:tcW w:w="537" w:type="dxa"/>
          </w:tcPr>
          <w:p w14:paraId="4D59868F" w14:textId="77777777" w:rsidR="006F2A9D" w:rsidRPr="006F2A9D" w:rsidRDefault="006F2A9D" w:rsidP="006F2A9D">
            <w:pPr>
              <w:pStyle w:val="Text"/>
            </w:pPr>
          </w:p>
        </w:tc>
        <w:tc>
          <w:tcPr>
            <w:tcW w:w="537" w:type="dxa"/>
          </w:tcPr>
          <w:p w14:paraId="4D598690" w14:textId="77777777" w:rsidR="006F2A9D" w:rsidRPr="006F2A9D" w:rsidRDefault="006F2A9D" w:rsidP="006F2A9D">
            <w:pPr>
              <w:pStyle w:val="Text"/>
            </w:pPr>
          </w:p>
        </w:tc>
        <w:tc>
          <w:tcPr>
            <w:tcW w:w="537" w:type="dxa"/>
          </w:tcPr>
          <w:p w14:paraId="4D598691" w14:textId="77777777" w:rsidR="006F2A9D" w:rsidRPr="006F2A9D" w:rsidRDefault="006F2A9D" w:rsidP="006F2A9D">
            <w:pPr>
              <w:pStyle w:val="Text"/>
            </w:pPr>
          </w:p>
        </w:tc>
        <w:tc>
          <w:tcPr>
            <w:tcW w:w="537" w:type="dxa"/>
          </w:tcPr>
          <w:p w14:paraId="4D598692" w14:textId="77777777" w:rsidR="006F2A9D" w:rsidRPr="006F2A9D" w:rsidRDefault="006F2A9D" w:rsidP="006F2A9D">
            <w:pPr>
              <w:pStyle w:val="Text"/>
            </w:pPr>
            <w:r w:rsidRPr="006F2A9D">
              <w:t>In</w:t>
            </w:r>
          </w:p>
        </w:tc>
        <w:tc>
          <w:tcPr>
            <w:tcW w:w="537" w:type="dxa"/>
          </w:tcPr>
          <w:p w14:paraId="4D598693" w14:textId="77777777" w:rsidR="006F2A9D" w:rsidRPr="006F2A9D" w:rsidRDefault="006F2A9D" w:rsidP="006F2A9D">
            <w:pPr>
              <w:pStyle w:val="Text"/>
            </w:pPr>
            <w:r w:rsidRPr="006F2A9D">
              <w:t>Lo</w:t>
            </w:r>
          </w:p>
        </w:tc>
        <w:tc>
          <w:tcPr>
            <w:tcW w:w="537" w:type="dxa"/>
          </w:tcPr>
          <w:p w14:paraId="4D598694" w14:textId="77777777" w:rsidR="006F2A9D" w:rsidRPr="006F2A9D" w:rsidRDefault="006F2A9D" w:rsidP="006F2A9D">
            <w:pPr>
              <w:pStyle w:val="Text"/>
            </w:pPr>
            <w:r w:rsidRPr="006F2A9D">
              <w:t>Lo</w:t>
            </w:r>
          </w:p>
        </w:tc>
        <w:tc>
          <w:tcPr>
            <w:tcW w:w="537" w:type="dxa"/>
          </w:tcPr>
          <w:p w14:paraId="4D598695" w14:textId="77777777" w:rsidR="006F2A9D" w:rsidRPr="006F2A9D" w:rsidRDefault="006F2A9D" w:rsidP="006F2A9D">
            <w:pPr>
              <w:pStyle w:val="Text"/>
            </w:pPr>
            <w:r w:rsidRPr="006F2A9D">
              <w:t>De</w:t>
            </w:r>
          </w:p>
        </w:tc>
        <w:tc>
          <w:tcPr>
            <w:tcW w:w="538" w:type="dxa"/>
          </w:tcPr>
          <w:p w14:paraId="4D598696" w14:textId="77777777" w:rsidR="006F2A9D" w:rsidRPr="006F2A9D" w:rsidRDefault="006F2A9D" w:rsidP="006F2A9D">
            <w:pPr>
              <w:pStyle w:val="Text"/>
            </w:pPr>
            <w:r w:rsidRPr="006F2A9D">
              <w:t>De</w:t>
            </w:r>
          </w:p>
        </w:tc>
        <w:tc>
          <w:tcPr>
            <w:tcW w:w="538" w:type="dxa"/>
          </w:tcPr>
          <w:p w14:paraId="4D598697" w14:textId="77777777" w:rsidR="006F2A9D" w:rsidRPr="006F2A9D" w:rsidRDefault="006F2A9D" w:rsidP="006F2A9D">
            <w:pPr>
              <w:pStyle w:val="Text"/>
            </w:pPr>
            <w:r w:rsidRPr="006F2A9D">
              <w:t>Si</w:t>
            </w:r>
          </w:p>
        </w:tc>
        <w:tc>
          <w:tcPr>
            <w:tcW w:w="538" w:type="dxa"/>
          </w:tcPr>
          <w:p w14:paraId="4D598698" w14:textId="77777777" w:rsidR="006F2A9D" w:rsidRPr="006F2A9D" w:rsidRDefault="006F2A9D" w:rsidP="006F2A9D">
            <w:pPr>
              <w:pStyle w:val="Text"/>
            </w:pPr>
            <w:r w:rsidRPr="006F2A9D">
              <w:t>Do</w:t>
            </w:r>
          </w:p>
        </w:tc>
        <w:tc>
          <w:tcPr>
            <w:tcW w:w="538" w:type="dxa"/>
          </w:tcPr>
          <w:p w14:paraId="4D598699" w14:textId="77777777" w:rsidR="006F2A9D" w:rsidRPr="006F2A9D" w:rsidRDefault="00A83F5F" w:rsidP="006F2A9D">
            <w:pPr>
              <w:pStyle w:val="Text"/>
            </w:pPr>
            <w:r>
              <w:t>Err</w:t>
            </w:r>
          </w:p>
        </w:tc>
        <w:tc>
          <w:tcPr>
            <w:tcW w:w="538" w:type="dxa"/>
          </w:tcPr>
          <w:p w14:paraId="4D59869A" w14:textId="77777777" w:rsidR="006F2A9D" w:rsidRPr="006F2A9D" w:rsidRDefault="00A83F5F" w:rsidP="006F2A9D">
            <w:pPr>
              <w:pStyle w:val="Text"/>
            </w:pPr>
            <w:r>
              <w:t>Err</w:t>
            </w:r>
          </w:p>
        </w:tc>
        <w:tc>
          <w:tcPr>
            <w:tcW w:w="538" w:type="dxa"/>
          </w:tcPr>
          <w:p w14:paraId="4D59869B" w14:textId="77777777" w:rsidR="006F2A9D" w:rsidRPr="006F2A9D" w:rsidRDefault="006F2A9D" w:rsidP="006F2A9D">
            <w:pPr>
              <w:pStyle w:val="Text"/>
            </w:pPr>
            <w:r w:rsidRPr="006F2A9D">
              <w:t>Do</w:t>
            </w:r>
          </w:p>
        </w:tc>
        <w:tc>
          <w:tcPr>
            <w:tcW w:w="538" w:type="dxa"/>
          </w:tcPr>
          <w:p w14:paraId="4D59869C"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6A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9E" w14:textId="77777777" w:rsidR="006F2A9D" w:rsidRPr="00D61D0B" w:rsidRDefault="006F2A9D" w:rsidP="00D61D0B">
            <w:pPr>
              <w:pStyle w:val="Label"/>
            </w:pPr>
            <w:r w:rsidRPr="00D61D0B">
              <w:t>UI</w:t>
            </w:r>
          </w:p>
        </w:tc>
        <w:tc>
          <w:tcPr>
            <w:tcW w:w="537" w:type="dxa"/>
            <w:tcBorders>
              <w:left w:val="single" w:sz="4" w:space="0" w:color="C0C0C0"/>
            </w:tcBorders>
          </w:tcPr>
          <w:p w14:paraId="4D59869F" w14:textId="77777777" w:rsidR="006F2A9D" w:rsidRPr="00315ACD" w:rsidRDefault="006F2A9D" w:rsidP="006F2A9D">
            <w:pPr>
              <w:pStyle w:val="Text"/>
              <w:rPr>
                <w:lang w:val="es-CR"/>
              </w:rPr>
            </w:pPr>
          </w:p>
        </w:tc>
        <w:tc>
          <w:tcPr>
            <w:tcW w:w="537" w:type="dxa"/>
          </w:tcPr>
          <w:p w14:paraId="4D5986A0" w14:textId="77777777" w:rsidR="006F2A9D" w:rsidRPr="00315ACD" w:rsidRDefault="006F2A9D" w:rsidP="006F2A9D">
            <w:pPr>
              <w:pStyle w:val="Text"/>
              <w:rPr>
                <w:lang w:val="es-CR"/>
              </w:rPr>
            </w:pPr>
          </w:p>
        </w:tc>
        <w:tc>
          <w:tcPr>
            <w:tcW w:w="537" w:type="dxa"/>
          </w:tcPr>
          <w:p w14:paraId="4D5986A1" w14:textId="77777777" w:rsidR="006F2A9D" w:rsidRPr="00315ACD" w:rsidRDefault="006F2A9D" w:rsidP="006F2A9D">
            <w:pPr>
              <w:pStyle w:val="Text"/>
              <w:rPr>
                <w:lang w:val="es-CR"/>
              </w:rPr>
            </w:pPr>
          </w:p>
        </w:tc>
        <w:tc>
          <w:tcPr>
            <w:tcW w:w="537" w:type="dxa"/>
          </w:tcPr>
          <w:p w14:paraId="4D5986A2" w14:textId="77777777" w:rsidR="006F2A9D" w:rsidRPr="00315ACD" w:rsidRDefault="006F2A9D" w:rsidP="006F2A9D">
            <w:pPr>
              <w:pStyle w:val="Text"/>
              <w:rPr>
                <w:lang w:val="es-CR"/>
              </w:rPr>
            </w:pPr>
          </w:p>
        </w:tc>
        <w:tc>
          <w:tcPr>
            <w:tcW w:w="537" w:type="dxa"/>
          </w:tcPr>
          <w:p w14:paraId="4D5986A3" w14:textId="77777777" w:rsidR="006F2A9D" w:rsidRPr="00315ACD" w:rsidRDefault="006F2A9D" w:rsidP="006F2A9D">
            <w:pPr>
              <w:pStyle w:val="Text"/>
              <w:rPr>
                <w:lang w:val="es-CR"/>
              </w:rPr>
            </w:pPr>
          </w:p>
        </w:tc>
        <w:tc>
          <w:tcPr>
            <w:tcW w:w="537" w:type="dxa"/>
          </w:tcPr>
          <w:p w14:paraId="4D5986A4" w14:textId="77777777" w:rsidR="006F2A9D" w:rsidRPr="00315ACD" w:rsidRDefault="006F2A9D" w:rsidP="006F2A9D">
            <w:pPr>
              <w:pStyle w:val="Text"/>
              <w:rPr>
                <w:lang w:val="es-CR"/>
              </w:rPr>
            </w:pPr>
          </w:p>
        </w:tc>
        <w:tc>
          <w:tcPr>
            <w:tcW w:w="537" w:type="dxa"/>
          </w:tcPr>
          <w:p w14:paraId="4D5986A5" w14:textId="77777777" w:rsidR="006F2A9D" w:rsidRPr="00315ACD" w:rsidRDefault="006F2A9D" w:rsidP="006F2A9D">
            <w:pPr>
              <w:pStyle w:val="Text"/>
              <w:rPr>
                <w:lang w:val="es-CR"/>
              </w:rPr>
            </w:pPr>
            <w:r w:rsidRPr="00315ACD">
              <w:rPr>
                <w:lang w:val="es-CR"/>
              </w:rPr>
              <w:t>UI</w:t>
            </w:r>
          </w:p>
        </w:tc>
        <w:tc>
          <w:tcPr>
            <w:tcW w:w="537" w:type="dxa"/>
          </w:tcPr>
          <w:p w14:paraId="4D5986A6" w14:textId="77777777" w:rsidR="006F2A9D" w:rsidRPr="00315ACD" w:rsidRDefault="006F2A9D" w:rsidP="006F2A9D">
            <w:pPr>
              <w:pStyle w:val="Text"/>
              <w:rPr>
                <w:lang w:val="es-CR"/>
              </w:rPr>
            </w:pPr>
            <w:r w:rsidRPr="00315ACD">
              <w:rPr>
                <w:lang w:val="es-CR"/>
              </w:rPr>
              <w:t>Lo</w:t>
            </w:r>
          </w:p>
        </w:tc>
        <w:tc>
          <w:tcPr>
            <w:tcW w:w="537" w:type="dxa"/>
          </w:tcPr>
          <w:p w14:paraId="4D5986A7" w14:textId="77777777" w:rsidR="006F2A9D" w:rsidRPr="00315ACD" w:rsidRDefault="006F2A9D" w:rsidP="006F2A9D">
            <w:pPr>
              <w:pStyle w:val="Text"/>
              <w:rPr>
                <w:lang w:val="es-CR"/>
              </w:rPr>
            </w:pPr>
            <w:r w:rsidRPr="00315ACD">
              <w:rPr>
                <w:lang w:val="es-CR"/>
              </w:rPr>
              <w:t>UL</w:t>
            </w:r>
          </w:p>
        </w:tc>
        <w:tc>
          <w:tcPr>
            <w:tcW w:w="538" w:type="dxa"/>
          </w:tcPr>
          <w:p w14:paraId="4D5986A8" w14:textId="77777777" w:rsidR="006F2A9D" w:rsidRPr="00315ACD" w:rsidRDefault="006F2A9D" w:rsidP="006F2A9D">
            <w:pPr>
              <w:pStyle w:val="Text"/>
              <w:rPr>
                <w:lang w:val="es-CR"/>
              </w:rPr>
            </w:pPr>
            <w:r w:rsidRPr="00315ACD">
              <w:rPr>
                <w:lang w:val="es-CR"/>
              </w:rPr>
              <w:t>De</w:t>
            </w:r>
          </w:p>
        </w:tc>
        <w:tc>
          <w:tcPr>
            <w:tcW w:w="538" w:type="dxa"/>
          </w:tcPr>
          <w:p w14:paraId="4D5986A9" w14:textId="77777777" w:rsidR="006F2A9D" w:rsidRPr="00315ACD" w:rsidRDefault="006F2A9D" w:rsidP="006F2A9D">
            <w:pPr>
              <w:pStyle w:val="Text"/>
              <w:rPr>
                <w:lang w:val="es-CR"/>
              </w:rPr>
            </w:pPr>
            <w:r w:rsidRPr="00315ACD">
              <w:rPr>
                <w:lang w:val="es-CR"/>
              </w:rPr>
              <w:t>Si</w:t>
            </w:r>
          </w:p>
        </w:tc>
        <w:tc>
          <w:tcPr>
            <w:tcW w:w="538" w:type="dxa"/>
          </w:tcPr>
          <w:p w14:paraId="4D5986AA" w14:textId="77777777" w:rsidR="006F2A9D" w:rsidRPr="00315ACD" w:rsidRDefault="006F2A9D" w:rsidP="006F2A9D">
            <w:pPr>
              <w:pStyle w:val="Text"/>
              <w:rPr>
                <w:lang w:val="es-CR"/>
              </w:rPr>
            </w:pPr>
            <w:r w:rsidRPr="00315ACD">
              <w:rPr>
                <w:lang w:val="es-CR"/>
              </w:rPr>
              <w:t>Do</w:t>
            </w:r>
          </w:p>
        </w:tc>
        <w:tc>
          <w:tcPr>
            <w:tcW w:w="538" w:type="dxa"/>
          </w:tcPr>
          <w:p w14:paraId="4D5986AB" w14:textId="77777777" w:rsidR="006F2A9D" w:rsidRPr="00315ACD" w:rsidRDefault="00A83F5F" w:rsidP="006F2A9D">
            <w:pPr>
              <w:pStyle w:val="Text"/>
              <w:rPr>
                <w:lang w:val="es-CR"/>
              </w:rPr>
            </w:pPr>
            <w:r>
              <w:t>Err</w:t>
            </w:r>
          </w:p>
        </w:tc>
        <w:tc>
          <w:tcPr>
            <w:tcW w:w="538" w:type="dxa"/>
          </w:tcPr>
          <w:p w14:paraId="4D5986AC" w14:textId="77777777" w:rsidR="006F2A9D" w:rsidRPr="00315ACD" w:rsidRDefault="00A83F5F" w:rsidP="006F2A9D">
            <w:pPr>
              <w:pStyle w:val="Text"/>
              <w:rPr>
                <w:lang w:val="es-CR"/>
              </w:rPr>
            </w:pPr>
            <w:r>
              <w:t>Err</w:t>
            </w:r>
          </w:p>
        </w:tc>
        <w:tc>
          <w:tcPr>
            <w:tcW w:w="538" w:type="dxa"/>
          </w:tcPr>
          <w:p w14:paraId="4D5986AD" w14:textId="77777777" w:rsidR="006F2A9D" w:rsidRPr="00315ACD" w:rsidRDefault="006F2A9D" w:rsidP="006F2A9D">
            <w:pPr>
              <w:pStyle w:val="Text"/>
              <w:rPr>
                <w:lang w:val="es-CR"/>
              </w:rPr>
            </w:pPr>
            <w:r w:rsidRPr="00315ACD">
              <w:rPr>
                <w:lang w:val="es-CR"/>
              </w:rPr>
              <w:t>Do</w:t>
            </w:r>
          </w:p>
        </w:tc>
        <w:tc>
          <w:tcPr>
            <w:tcW w:w="538" w:type="dxa"/>
          </w:tcPr>
          <w:p w14:paraId="4D5986AE" w14:textId="77777777" w:rsidR="006F2A9D" w:rsidRPr="00315ACD" w:rsidRDefault="006F2A9D" w:rsidP="006F2A9D">
            <w:pPr>
              <w:pStyle w:val="Text"/>
              <w:rPr>
                <w:lang w:val="es-CR"/>
              </w:rPr>
            </w:pPr>
            <w:r w:rsidRPr="00315ACD">
              <w:rPr>
                <w:lang w:val="es-CR"/>
              </w:rPr>
              <w:t>Ob</w:t>
            </w:r>
          </w:p>
        </w:tc>
      </w:tr>
      <w:tr w:rsidR="00CE7009" w:rsidRPr="00315ACD" w14:paraId="4D5986C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B0" w14:textId="77777777" w:rsidR="006F2A9D" w:rsidRPr="00D61D0B" w:rsidRDefault="006F2A9D" w:rsidP="00D61D0B">
            <w:pPr>
              <w:pStyle w:val="Label"/>
            </w:pPr>
            <w:r w:rsidRPr="00D61D0B">
              <w:t>Lo</w:t>
            </w:r>
          </w:p>
        </w:tc>
        <w:tc>
          <w:tcPr>
            <w:tcW w:w="537" w:type="dxa"/>
            <w:tcBorders>
              <w:left w:val="single" w:sz="4" w:space="0" w:color="C0C0C0"/>
            </w:tcBorders>
          </w:tcPr>
          <w:p w14:paraId="4D5986B1" w14:textId="77777777" w:rsidR="006F2A9D" w:rsidRPr="00315ACD" w:rsidRDefault="006F2A9D" w:rsidP="006F2A9D">
            <w:pPr>
              <w:pStyle w:val="Text"/>
              <w:rPr>
                <w:lang w:val="es-CR"/>
              </w:rPr>
            </w:pPr>
          </w:p>
        </w:tc>
        <w:tc>
          <w:tcPr>
            <w:tcW w:w="537" w:type="dxa"/>
          </w:tcPr>
          <w:p w14:paraId="4D5986B2" w14:textId="77777777" w:rsidR="006F2A9D" w:rsidRPr="00315ACD" w:rsidRDefault="006F2A9D" w:rsidP="006F2A9D">
            <w:pPr>
              <w:pStyle w:val="Text"/>
              <w:rPr>
                <w:lang w:val="es-CR"/>
              </w:rPr>
            </w:pPr>
          </w:p>
        </w:tc>
        <w:tc>
          <w:tcPr>
            <w:tcW w:w="537" w:type="dxa"/>
          </w:tcPr>
          <w:p w14:paraId="4D5986B3" w14:textId="77777777" w:rsidR="006F2A9D" w:rsidRPr="00315ACD" w:rsidRDefault="006F2A9D" w:rsidP="006F2A9D">
            <w:pPr>
              <w:pStyle w:val="Text"/>
              <w:rPr>
                <w:lang w:val="es-CR"/>
              </w:rPr>
            </w:pPr>
          </w:p>
        </w:tc>
        <w:tc>
          <w:tcPr>
            <w:tcW w:w="537" w:type="dxa"/>
          </w:tcPr>
          <w:p w14:paraId="4D5986B4" w14:textId="77777777" w:rsidR="006F2A9D" w:rsidRPr="00315ACD" w:rsidRDefault="006F2A9D" w:rsidP="006F2A9D">
            <w:pPr>
              <w:pStyle w:val="Text"/>
              <w:rPr>
                <w:lang w:val="es-CR"/>
              </w:rPr>
            </w:pPr>
          </w:p>
        </w:tc>
        <w:tc>
          <w:tcPr>
            <w:tcW w:w="537" w:type="dxa"/>
          </w:tcPr>
          <w:p w14:paraId="4D5986B5" w14:textId="77777777" w:rsidR="006F2A9D" w:rsidRPr="00315ACD" w:rsidRDefault="006F2A9D" w:rsidP="006F2A9D">
            <w:pPr>
              <w:pStyle w:val="Text"/>
              <w:rPr>
                <w:lang w:val="es-CR"/>
              </w:rPr>
            </w:pPr>
          </w:p>
        </w:tc>
        <w:tc>
          <w:tcPr>
            <w:tcW w:w="537" w:type="dxa"/>
          </w:tcPr>
          <w:p w14:paraId="4D5986B6" w14:textId="77777777" w:rsidR="006F2A9D" w:rsidRPr="00315ACD" w:rsidRDefault="006F2A9D" w:rsidP="006F2A9D">
            <w:pPr>
              <w:pStyle w:val="Text"/>
              <w:rPr>
                <w:lang w:val="es-CR"/>
              </w:rPr>
            </w:pPr>
          </w:p>
        </w:tc>
        <w:tc>
          <w:tcPr>
            <w:tcW w:w="537" w:type="dxa"/>
          </w:tcPr>
          <w:p w14:paraId="4D5986B7" w14:textId="77777777" w:rsidR="006F2A9D" w:rsidRPr="00315ACD" w:rsidRDefault="006F2A9D" w:rsidP="006F2A9D">
            <w:pPr>
              <w:pStyle w:val="Text"/>
              <w:rPr>
                <w:lang w:val="es-CR"/>
              </w:rPr>
            </w:pPr>
          </w:p>
        </w:tc>
        <w:tc>
          <w:tcPr>
            <w:tcW w:w="537" w:type="dxa"/>
          </w:tcPr>
          <w:p w14:paraId="4D5986B8" w14:textId="77777777" w:rsidR="006F2A9D" w:rsidRPr="00315ACD" w:rsidRDefault="006F2A9D" w:rsidP="006F2A9D">
            <w:pPr>
              <w:pStyle w:val="Text"/>
              <w:rPr>
                <w:lang w:val="es-CR"/>
              </w:rPr>
            </w:pPr>
            <w:r w:rsidRPr="00315ACD">
              <w:rPr>
                <w:lang w:val="es-CR"/>
              </w:rPr>
              <w:t>Lo</w:t>
            </w:r>
          </w:p>
        </w:tc>
        <w:tc>
          <w:tcPr>
            <w:tcW w:w="537" w:type="dxa"/>
          </w:tcPr>
          <w:p w14:paraId="4D5986B9" w14:textId="77777777" w:rsidR="006F2A9D" w:rsidRPr="00315ACD" w:rsidRDefault="006F2A9D" w:rsidP="006F2A9D">
            <w:pPr>
              <w:pStyle w:val="Text"/>
              <w:rPr>
                <w:lang w:val="es-CR"/>
              </w:rPr>
            </w:pPr>
            <w:r w:rsidRPr="00315ACD">
              <w:rPr>
                <w:lang w:val="es-CR"/>
              </w:rPr>
              <w:t>De</w:t>
            </w:r>
          </w:p>
        </w:tc>
        <w:tc>
          <w:tcPr>
            <w:tcW w:w="538" w:type="dxa"/>
          </w:tcPr>
          <w:p w14:paraId="4D5986BA" w14:textId="77777777" w:rsidR="006F2A9D" w:rsidRPr="00315ACD" w:rsidRDefault="006F2A9D" w:rsidP="006F2A9D">
            <w:pPr>
              <w:pStyle w:val="Text"/>
              <w:rPr>
                <w:lang w:val="es-CR"/>
              </w:rPr>
            </w:pPr>
            <w:r w:rsidRPr="00315ACD">
              <w:rPr>
                <w:lang w:val="es-CR"/>
              </w:rPr>
              <w:t>De</w:t>
            </w:r>
          </w:p>
        </w:tc>
        <w:tc>
          <w:tcPr>
            <w:tcW w:w="538" w:type="dxa"/>
          </w:tcPr>
          <w:p w14:paraId="4D5986BB" w14:textId="77777777" w:rsidR="006F2A9D" w:rsidRPr="00315ACD" w:rsidRDefault="006F2A9D" w:rsidP="006F2A9D">
            <w:pPr>
              <w:pStyle w:val="Text"/>
              <w:rPr>
                <w:lang w:val="es-CR"/>
              </w:rPr>
            </w:pPr>
            <w:r w:rsidRPr="00315ACD">
              <w:rPr>
                <w:lang w:val="es-CR"/>
              </w:rPr>
              <w:t>Si</w:t>
            </w:r>
          </w:p>
        </w:tc>
        <w:tc>
          <w:tcPr>
            <w:tcW w:w="538" w:type="dxa"/>
          </w:tcPr>
          <w:p w14:paraId="4D5986BC" w14:textId="77777777" w:rsidR="006F2A9D" w:rsidRPr="00315ACD" w:rsidRDefault="006F2A9D" w:rsidP="006F2A9D">
            <w:pPr>
              <w:pStyle w:val="Text"/>
              <w:rPr>
                <w:lang w:val="es-CR"/>
              </w:rPr>
            </w:pPr>
            <w:r w:rsidRPr="00315ACD">
              <w:rPr>
                <w:lang w:val="es-CR"/>
              </w:rPr>
              <w:t>Do</w:t>
            </w:r>
          </w:p>
        </w:tc>
        <w:tc>
          <w:tcPr>
            <w:tcW w:w="538" w:type="dxa"/>
          </w:tcPr>
          <w:p w14:paraId="4D5986BD" w14:textId="77777777" w:rsidR="006F2A9D" w:rsidRPr="00315ACD" w:rsidRDefault="00A83F5F" w:rsidP="006F2A9D">
            <w:pPr>
              <w:pStyle w:val="Text"/>
              <w:rPr>
                <w:lang w:val="es-CR"/>
              </w:rPr>
            </w:pPr>
            <w:r>
              <w:t>Err</w:t>
            </w:r>
          </w:p>
        </w:tc>
        <w:tc>
          <w:tcPr>
            <w:tcW w:w="538" w:type="dxa"/>
          </w:tcPr>
          <w:p w14:paraId="4D5986BE" w14:textId="77777777" w:rsidR="006F2A9D" w:rsidRPr="00315ACD" w:rsidRDefault="00A83F5F" w:rsidP="006F2A9D">
            <w:pPr>
              <w:pStyle w:val="Text"/>
              <w:rPr>
                <w:lang w:val="es-CR"/>
              </w:rPr>
            </w:pPr>
            <w:r>
              <w:t>Err</w:t>
            </w:r>
          </w:p>
        </w:tc>
        <w:tc>
          <w:tcPr>
            <w:tcW w:w="538" w:type="dxa"/>
          </w:tcPr>
          <w:p w14:paraId="4D5986BF" w14:textId="77777777" w:rsidR="006F2A9D" w:rsidRPr="00315ACD" w:rsidRDefault="006F2A9D" w:rsidP="006F2A9D">
            <w:pPr>
              <w:pStyle w:val="Text"/>
              <w:rPr>
                <w:lang w:val="es-CR"/>
              </w:rPr>
            </w:pPr>
            <w:r w:rsidRPr="00315ACD">
              <w:rPr>
                <w:lang w:val="es-CR"/>
              </w:rPr>
              <w:t>Do</w:t>
            </w:r>
          </w:p>
        </w:tc>
        <w:tc>
          <w:tcPr>
            <w:tcW w:w="538" w:type="dxa"/>
          </w:tcPr>
          <w:p w14:paraId="4D5986C0" w14:textId="77777777" w:rsidR="006F2A9D" w:rsidRPr="00315ACD" w:rsidRDefault="006F2A9D" w:rsidP="006F2A9D">
            <w:pPr>
              <w:pStyle w:val="Text"/>
              <w:rPr>
                <w:lang w:val="es-CR"/>
              </w:rPr>
            </w:pPr>
            <w:r w:rsidRPr="00315ACD">
              <w:rPr>
                <w:lang w:val="es-CR"/>
              </w:rPr>
              <w:t>Ob</w:t>
            </w:r>
          </w:p>
        </w:tc>
      </w:tr>
      <w:tr w:rsidR="00CE7009" w:rsidRPr="00315ACD" w14:paraId="4D5986D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C2" w14:textId="77777777" w:rsidR="006F2A9D" w:rsidRPr="00D61D0B" w:rsidRDefault="006F2A9D" w:rsidP="00D61D0B">
            <w:pPr>
              <w:pStyle w:val="Label"/>
            </w:pPr>
            <w:r w:rsidRPr="00D61D0B">
              <w:t>UL</w:t>
            </w:r>
          </w:p>
        </w:tc>
        <w:tc>
          <w:tcPr>
            <w:tcW w:w="537" w:type="dxa"/>
            <w:tcBorders>
              <w:left w:val="single" w:sz="4" w:space="0" w:color="C0C0C0"/>
            </w:tcBorders>
          </w:tcPr>
          <w:p w14:paraId="4D5986C3" w14:textId="77777777" w:rsidR="006F2A9D" w:rsidRPr="00315ACD" w:rsidRDefault="006F2A9D" w:rsidP="006F2A9D">
            <w:pPr>
              <w:pStyle w:val="Text"/>
              <w:rPr>
                <w:lang w:val="es-CR"/>
              </w:rPr>
            </w:pPr>
          </w:p>
        </w:tc>
        <w:tc>
          <w:tcPr>
            <w:tcW w:w="537" w:type="dxa"/>
          </w:tcPr>
          <w:p w14:paraId="4D5986C4" w14:textId="77777777" w:rsidR="006F2A9D" w:rsidRPr="00315ACD" w:rsidRDefault="006F2A9D" w:rsidP="006F2A9D">
            <w:pPr>
              <w:pStyle w:val="Text"/>
              <w:rPr>
                <w:lang w:val="es-CR"/>
              </w:rPr>
            </w:pPr>
          </w:p>
        </w:tc>
        <w:tc>
          <w:tcPr>
            <w:tcW w:w="537" w:type="dxa"/>
          </w:tcPr>
          <w:p w14:paraId="4D5986C5" w14:textId="77777777" w:rsidR="006F2A9D" w:rsidRPr="00315ACD" w:rsidRDefault="006F2A9D" w:rsidP="006F2A9D">
            <w:pPr>
              <w:pStyle w:val="Text"/>
              <w:rPr>
                <w:lang w:val="es-CR"/>
              </w:rPr>
            </w:pPr>
          </w:p>
        </w:tc>
        <w:tc>
          <w:tcPr>
            <w:tcW w:w="537" w:type="dxa"/>
          </w:tcPr>
          <w:p w14:paraId="4D5986C6" w14:textId="77777777" w:rsidR="006F2A9D" w:rsidRPr="00315ACD" w:rsidRDefault="006F2A9D" w:rsidP="006F2A9D">
            <w:pPr>
              <w:pStyle w:val="Text"/>
              <w:rPr>
                <w:lang w:val="es-CR"/>
              </w:rPr>
            </w:pPr>
          </w:p>
        </w:tc>
        <w:tc>
          <w:tcPr>
            <w:tcW w:w="537" w:type="dxa"/>
          </w:tcPr>
          <w:p w14:paraId="4D5986C7" w14:textId="77777777" w:rsidR="006F2A9D" w:rsidRPr="00315ACD" w:rsidRDefault="006F2A9D" w:rsidP="006F2A9D">
            <w:pPr>
              <w:pStyle w:val="Text"/>
              <w:rPr>
                <w:lang w:val="es-CR"/>
              </w:rPr>
            </w:pPr>
          </w:p>
        </w:tc>
        <w:tc>
          <w:tcPr>
            <w:tcW w:w="537" w:type="dxa"/>
          </w:tcPr>
          <w:p w14:paraId="4D5986C8" w14:textId="77777777" w:rsidR="006F2A9D" w:rsidRPr="00315ACD" w:rsidRDefault="006F2A9D" w:rsidP="006F2A9D">
            <w:pPr>
              <w:pStyle w:val="Text"/>
              <w:rPr>
                <w:lang w:val="es-CR"/>
              </w:rPr>
            </w:pPr>
          </w:p>
        </w:tc>
        <w:tc>
          <w:tcPr>
            <w:tcW w:w="537" w:type="dxa"/>
          </w:tcPr>
          <w:p w14:paraId="4D5986C9" w14:textId="77777777" w:rsidR="006F2A9D" w:rsidRPr="00315ACD" w:rsidRDefault="006F2A9D" w:rsidP="006F2A9D">
            <w:pPr>
              <w:pStyle w:val="Text"/>
              <w:rPr>
                <w:lang w:val="es-CR"/>
              </w:rPr>
            </w:pPr>
          </w:p>
        </w:tc>
        <w:tc>
          <w:tcPr>
            <w:tcW w:w="537" w:type="dxa"/>
          </w:tcPr>
          <w:p w14:paraId="4D5986CA" w14:textId="77777777" w:rsidR="006F2A9D" w:rsidRPr="00315ACD" w:rsidRDefault="006F2A9D" w:rsidP="006F2A9D">
            <w:pPr>
              <w:pStyle w:val="Text"/>
              <w:rPr>
                <w:lang w:val="es-CR"/>
              </w:rPr>
            </w:pPr>
          </w:p>
        </w:tc>
        <w:tc>
          <w:tcPr>
            <w:tcW w:w="537" w:type="dxa"/>
          </w:tcPr>
          <w:p w14:paraId="4D5986CB" w14:textId="77777777" w:rsidR="006F2A9D" w:rsidRPr="00315ACD" w:rsidRDefault="006F2A9D" w:rsidP="006F2A9D">
            <w:pPr>
              <w:pStyle w:val="Text"/>
              <w:rPr>
                <w:lang w:val="es-CR"/>
              </w:rPr>
            </w:pPr>
            <w:r w:rsidRPr="00315ACD">
              <w:rPr>
                <w:lang w:val="es-CR"/>
              </w:rPr>
              <w:t>UL</w:t>
            </w:r>
          </w:p>
        </w:tc>
        <w:tc>
          <w:tcPr>
            <w:tcW w:w="538" w:type="dxa"/>
          </w:tcPr>
          <w:p w14:paraId="4D5986CC" w14:textId="77777777" w:rsidR="006F2A9D" w:rsidRPr="00315ACD" w:rsidRDefault="006F2A9D" w:rsidP="006F2A9D">
            <w:pPr>
              <w:pStyle w:val="Text"/>
              <w:rPr>
                <w:lang w:val="es-CR"/>
              </w:rPr>
            </w:pPr>
            <w:r w:rsidRPr="00315ACD">
              <w:rPr>
                <w:lang w:val="es-CR"/>
              </w:rPr>
              <w:t>De</w:t>
            </w:r>
          </w:p>
        </w:tc>
        <w:tc>
          <w:tcPr>
            <w:tcW w:w="538" w:type="dxa"/>
          </w:tcPr>
          <w:p w14:paraId="4D5986CD" w14:textId="77777777" w:rsidR="006F2A9D" w:rsidRPr="00315ACD" w:rsidRDefault="006F2A9D" w:rsidP="006F2A9D">
            <w:pPr>
              <w:pStyle w:val="Text"/>
              <w:rPr>
                <w:lang w:val="es-CR"/>
              </w:rPr>
            </w:pPr>
            <w:r w:rsidRPr="00315ACD">
              <w:rPr>
                <w:lang w:val="es-CR"/>
              </w:rPr>
              <w:t>Si</w:t>
            </w:r>
          </w:p>
        </w:tc>
        <w:tc>
          <w:tcPr>
            <w:tcW w:w="538" w:type="dxa"/>
          </w:tcPr>
          <w:p w14:paraId="4D5986CE" w14:textId="77777777" w:rsidR="006F2A9D" w:rsidRPr="00315ACD" w:rsidRDefault="006F2A9D" w:rsidP="006F2A9D">
            <w:pPr>
              <w:pStyle w:val="Text"/>
              <w:rPr>
                <w:lang w:val="es-CR"/>
              </w:rPr>
            </w:pPr>
            <w:r w:rsidRPr="00315ACD">
              <w:rPr>
                <w:lang w:val="es-CR"/>
              </w:rPr>
              <w:t>Do</w:t>
            </w:r>
          </w:p>
        </w:tc>
        <w:tc>
          <w:tcPr>
            <w:tcW w:w="538" w:type="dxa"/>
          </w:tcPr>
          <w:p w14:paraId="4D5986CF" w14:textId="77777777" w:rsidR="006F2A9D" w:rsidRPr="00315ACD" w:rsidRDefault="00A83F5F" w:rsidP="006F2A9D">
            <w:pPr>
              <w:pStyle w:val="Text"/>
              <w:rPr>
                <w:lang w:val="es-CR"/>
              </w:rPr>
            </w:pPr>
            <w:r>
              <w:t>Err</w:t>
            </w:r>
          </w:p>
        </w:tc>
        <w:tc>
          <w:tcPr>
            <w:tcW w:w="538" w:type="dxa"/>
          </w:tcPr>
          <w:p w14:paraId="4D5986D0" w14:textId="77777777" w:rsidR="006F2A9D" w:rsidRPr="00315ACD" w:rsidRDefault="00A83F5F" w:rsidP="006F2A9D">
            <w:pPr>
              <w:pStyle w:val="Text"/>
              <w:rPr>
                <w:lang w:val="es-CR"/>
              </w:rPr>
            </w:pPr>
            <w:r>
              <w:t>Err</w:t>
            </w:r>
          </w:p>
        </w:tc>
        <w:tc>
          <w:tcPr>
            <w:tcW w:w="538" w:type="dxa"/>
          </w:tcPr>
          <w:p w14:paraId="4D5986D1" w14:textId="77777777" w:rsidR="006F2A9D" w:rsidRPr="00315ACD" w:rsidRDefault="006F2A9D" w:rsidP="006F2A9D">
            <w:pPr>
              <w:pStyle w:val="Text"/>
              <w:rPr>
                <w:lang w:val="es-CR"/>
              </w:rPr>
            </w:pPr>
            <w:r w:rsidRPr="00315ACD">
              <w:rPr>
                <w:lang w:val="es-CR"/>
              </w:rPr>
              <w:t>Do</w:t>
            </w:r>
          </w:p>
        </w:tc>
        <w:tc>
          <w:tcPr>
            <w:tcW w:w="538" w:type="dxa"/>
          </w:tcPr>
          <w:p w14:paraId="4D5986D2" w14:textId="77777777" w:rsidR="006F2A9D" w:rsidRPr="00315ACD" w:rsidRDefault="006F2A9D" w:rsidP="006F2A9D">
            <w:pPr>
              <w:pStyle w:val="Text"/>
              <w:rPr>
                <w:lang w:val="es-CR"/>
              </w:rPr>
            </w:pPr>
            <w:r w:rsidRPr="00315ACD">
              <w:rPr>
                <w:lang w:val="es-CR"/>
              </w:rPr>
              <w:t>Ob</w:t>
            </w:r>
          </w:p>
        </w:tc>
      </w:tr>
      <w:tr w:rsidR="00CE7009" w:rsidRPr="00315ACD" w14:paraId="4D5986E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D4" w14:textId="77777777" w:rsidR="006F2A9D" w:rsidRPr="00D61D0B" w:rsidRDefault="006F2A9D" w:rsidP="00D61D0B">
            <w:pPr>
              <w:pStyle w:val="Label"/>
            </w:pPr>
            <w:r w:rsidRPr="00D61D0B">
              <w:lastRenderedPageBreak/>
              <w:t>De</w:t>
            </w:r>
          </w:p>
        </w:tc>
        <w:tc>
          <w:tcPr>
            <w:tcW w:w="537" w:type="dxa"/>
            <w:tcBorders>
              <w:left w:val="single" w:sz="4" w:space="0" w:color="C0C0C0"/>
            </w:tcBorders>
          </w:tcPr>
          <w:p w14:paraId="4D5986D5" w14:textId="77777777" w:rsidR="006F2A9D" w:rsidRPr="00315ACD" w:rsidRDefault="006F2A9D" w:rsidP="006F2A9D">
            <w:pPr>
              <w:pStyle w:val="Text"/>
              <w:rPr>
                <w:lang w:val="es-CR"/>
              </w:rPr>
            </w:pPr>
          </w:p>
        </w:tc>
        <w:tc>
          <w:tcPr>
            <w:tcW w:w="537" w:type="dxa"/>
          </w:tcPr>
          <w:p w14:paraId="4D5986D6" w14:textId="77777777" w:rsidR="006F2A9D" w:rsidRPr="00315ACD" w:rsidRDefault="006F2A9D" w:rsidP="006F2A9D">
            <w:pPr>
              <w:pStyle w:val="Text"/>
              <w:rPr>
                <w:lang w:val="es-CR"/>
              </w:rPr>
            </w:pPr>
          </w:p>
        </w:tc>
        <w:tc>
          <w:tcPr>
            <w:tcW w:w="537" w:type="dxa"/>
          </w:tcPr>
          <w:p w14:paraId="4D5986D7" w14:textId="77777777" w:rsidR="006F2A9D" w:rsidRPr="00315ACD" w:rsidRDefault="006F2A9D" w:rsidP="006F2A9D">
            <w:pPr>
              <w:pStyle w:val="Text"/>
              <w:rPr>
                <w:lang w:val="es-CR"/>
              </w:rPr>
            </w:pPr>
          </w:p>
        </w:tc>
        <w:tc>
          <w:tcPr>
            <w:tcW w:w="537" w:type="dxa"/>
          </w:tcPr>
          <w:p w14:paraId="4D5986D8" w14:textId="77777777" w:rsidR="006F2A9D" w:rsidRPr="00315ACD" w:rsidRDefault="006F2A9D" w:rsidP="006F2A9D">
            <w:pPr>
              <w:pStyle w:val="Text"/>
              <w:rPr>
                <w:lang w:val="es-CR"/>
              </w:rPr>
            </w:pPr>
          </w:p>
        </w:tc>
        <w:tc>
          <w:tcPr>
            <w:tcW w:w="537" w:type="dxa"/>
          </w:tcPr>
          <w:p w14:paraId="4D5986D9" w14:textId="77777777" w:rsidR="006F2A9D" w:rsidRPr="00315ACD" w:rsidRDefault="006F2A9D" w:rsidP="006F2A9D">
            <w:pPr>
              <w:pStyle w:val="Text"/>
              <w:rPr>
                <w:lang w:val="es-CR"/>
              </w:rPr>
            </w:pPr>
          </w:p>
        </w:tc>
        <w:tc>
          <w:tcPr>
            <w:tcW w:w="537" w:type="dxa"/>
          </w:tcPr>
          <w:p w14:paraId="4D5986DA" w14:textId="77777777" w:rsidR="006F2A9D" w:rsidRPr="00315ACD" w:rsidRDefault="006F2A9D" w:rsidP="006F2A9D">
            <w:pPr>
              <w:pStyle w:val="Text"/>
              <w:rPr>
                <w:lang w:val="es-CR"/>
              </w:rPr>
            </w:pPr>
          </w:p>
        </w:tc>
        <w:tc>
          <w:tcPr>
            <w:tcW w:w="537" w:type="dxa"/>
          </w:tcPr>
          <w:p w14:paraId="4D5986DB" w14:textId="77777777" w:rsidR="006F2A9D" w:rsidRPr="00315ACD" w:rsidRDefault="006F2A9D" w:rsidP="006F2A9D">
            <w:pPr>
              <w:pStyle w:val="Text"/>
              <w:rPr>
                <w:lang w:val="es-CR"/>
              </w:rPr>
            </w:pPr>
          </w:p>
        </w:tc>
        <w:tc>
          <w:tcPr>
            <w:tcW w:w="537" w:type="dxa"/>
          </w:tcPr>
          <w:p w14:paraId="4D5986DC" w14:textId="77777777" w:rsidR="006F2A9D" w:rsidRPr="00315ACD" w:rsidRDefault="006F2A9D" w:rsidP="006F2A9D">
            <w:pPr>
              <w:pStyle w:val="Text"/>
              <w:rPr>
                <w:lang w:val="es-CR"/>
              </w:rPr>
            </w:pPr>
          </w:p>
        </w:tc>
        <w:tc>
          <w:tcPr>
            <w:tcW w:w="537" w:type="dxa"/>
          </w:tcPr>
          <w:p w14:paraId="4D5986DD" w14:textId="77777777" w:rsidR="006F2A9D" w:rsidRPr="00315ACD" w:rsidRDefault="006F2A9D" w:rsidP="006F2A9D">
            <w:pPr>
              <w:pStyle w:val="Text"/>
              <w:rPr>
                <w:lang w:val="es-CR"/>
              </w:rPr>
            </w:pPr>
          </w:p>
        </w:tc>
        <w:tc>
          <w:tcPr>
            <w:tcW w:w="538" w:type="dxa"/>
          </w:tcPr>
          <w:p w14:paraId="4D5986DE" w14:textId="77777777" w:rsidR="006F2A9D" w:rsidRPr="00315ACD" w:rsidRDefault="006F2A9D" w:rsidP="006F2A9D">
            <w:pPr>
              <w:pStyle w:val="Text"/>
              <w:rPr>
                <w:lang w:val="es-CR"/>
              </w:rPr>
            </w:pPr>
            <w:r w:rsidRPr="00315ACD">
              <w:rPr>
                <w:lang w:val="es-CR"/>
              </w:rPr>
              <w:t>De</w:t>
            </w:r>
          </w:p>
        </w:tc>
        <w:tc>
          <w:tcPr>
            <w:tcW w:w="538" w:type="dxa"/>
          </w:tcPr>
          <w:p w14:paraId="4D5986DF" w14:textId="77777777" w:rsidR="006F2A9D" w:rsidRPr="00315ACD" w:rsidRDefault="006F2A9D" w:rsidP="006F2A9D">
            <w:pPr>
              <w:pStyle w:val="Text"/>
              <w:rPr>
                <w:lang w:val="es-CR"/>
              </w:rPr>
            </w:pPr>
            <w:r w:rsidRPr="00315ACD">
              <w:rPr>
                <w:lang w:val="es-CR"/>
              </w:rPr>
              <w:t>Si</w:t>
            </w:r>
          </w:p>
        </w:tc>
        <w:tc>
          <w:tcPr>
            <w:tcW w:w="538" w:type="dxa"/>
          </w:tcPr>
          <w:p w14:paraId="4D5986E0" w14:textId="77777777" w:rsidR="006F2A9D" w:rsidRPr="00315ACD" w:rsidRDefault="006F2A9D" w:rsidP="006F2A9D">
            <w:pPr>
              <w:pStyle w:val="Text"/>
              <w:rPr>
                <w:lang w:val="es-CR"/>
              </w:rPr>
            </w:pPr>
            <w:r w:rsidRPr="00315ACD">
              <w:rPr>
                <w:lang w:val="es-CR"/>
              </w:rPr>
              <w:t>Do</w:t>
            </w:r>
          </w:p>
        </w:tc>
        <w:tc>
          <w:tcPr>
            <w:tcW w:w="538" w:type="dxa"/>
          </w:tcPr>
          <w:p w14:paraId="4D5986E1" w14:textId="77777777" w:rsidR="006F2A9D" w:rsidRPr="00315ACD" w:rsidRDefault="00A83F5F" w:rsidP="006F2A9D">
            <w:pPr>
              <w:pStyle w:val="Text"/>
              <w:rPr>
                <w:lang w:val="es-CR"/>
              </w:rPr>
            </w:pPr>
            <w:r>
              <w:t>Err</w:t>
            </w:r>
          </w:p>
        </w:tc>
        <w:tc>
          <w:tcPr>
            <w:tcW w:w="538" w:type="dxa"/>
          </w:tcPr>
          <w:p w14:paraId="4D5986E2" w14:textId="77777777" w:rsidR="006F2A9D" w:rsidRPr="00315ACD" w:rsidRDefault="00A83F5F" w:rsidP="006F2A9D">
            <w:pPr>
              <w:pStyle w:val="Text"/>
              <w:rPr>
                <w:lang w:val="es-CR"/>
              </w:rPr>
            </w:pPr>
            <w:r>
              <w:t>Err</w:t>
            </w:r>
          </w:p>
        </w:tc>
        <w:tc>
          <w:tcPr>
            <w:tcW w:w="538" w:type="dxa"/>
          </w:tcPr>
          <w:p w14:paraId="4D5986E3" w14:textId="77777777" w:rsidR="006F2A9D" w:rsidRPr="00315ACD" w:rsidRDefault="006F2A9D" w:rsidP="006F2A9D">
            <w:pPr>
              <w:pStyle w:val="Text"/>
              <w:rPr>
                <w:lang w:val="es-CR"/>
              </w:rPr>
            </w:pPr>
            <w:r w:rsidRPr="00315ACD">
              <w:rPr>
                <w:lang w:val="es-CR"/>
              </w:rPr>
              <w:t>Do</w:t>
            </w:r>
          </w:p>
        </w:tc>
        <w:tc>
          <w:tcPr>
            <w:tcW w:w="538" w:type="dxa"/>
          </w:tcPr>
          <w:p w14:paraId="4D5986E4" w14:textId="77777777" w:rsidR="006F2A9D" w:rsidRPr="00315ACD" w:rsidRDefault="006F2A9D" w:rsidP="006F2A9D">
            <w:pPr>
              <w:pStyle w:val="Text"/>
              <w:rPr>
                <w:lang w:val="es-CR"/>
              </w:rPr>
            </w:pPr>
            <w:r w:rsidRPr="00315ACD">
              <w:rPr>
                <w:lang w:val="es-CR"/>
              </w:rPr>
              <w:t>Ob</w:t>
            </w:r>
          </w:p>
        </w:tc>
      </w:tr>
      <w:tr w:rsidR="00CE7009" w:rsidRPr="00315ACD" w14:paraId="4D5986F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E6" w14:textId="77777777" w:rsidR="006F2A9D" w:rsidRPr="00D61D0B" w:rsidRDefault="006F2A9D" w:rsidP="00D61D0B">
            <w:pPr>
              <w:pStyle w:val="Label"/>
            </w:pPr>
            <w:r w:rsidRPr="00D61D0B">
              <w:t>Si</w:t>
            </w:r>
          </w:p>
        </w:tc>
        <w:tc>
          <w:tcPr>
            <w:tcW w:w="537" w:type="dxa"/>
            <w:tcBorders>
              <w:left w:val="single" w:sz="4" w:space="0" w:color="C0C0C0"/>
            </w:tcBorders>
          </w:tcPr>
          <w:p w14:paraId="4D5986E7" w14:textId="77777777" w:rsidR="006F2A9D" w:rsidRPr="00315ACD" w:rsidRDefault="006F2A9D" w:rsidP="006F2A9D">
            <w:pPr>
              <w:pStyle w:val="Text"/>
              <w:rPr>
                <w:lang w:val="es-CR"/>
              </w:rPr>
            </w:pPr>
          </w:p>
        </w:tc>
        <w:tc>
          <w:tcPr>
            <w:tcW w:w="537" w:type="dxa"/>
          </w:tcPr>
          <w:p w14:paraId="4D5986E8" w14:textId="77777777" w:rsidR="006F2A9D" w:rsidRPr="00315ACD" w:rsidRDefault="006F2A9D" w:rsidP="006F2A9D">
            <w:pPr>
              <w:pStyle w:val="Text"/>
              <w:rPr>
                <w:lang w:val="es-CR"/>
              </w:rPr>
            </w:pPr>
          </w:p>
        </w:tc>
        <w:tc>
          <w:tcPr>
            <w:tcW w:w="537" w:type="dxa"/>
          </w:tcPr>
          <w:p w14:paraId="4D5986E9" w14:textId="77777777" w:rsidR="006F2A9D" w:rsidRPr="00315ACD" w:rsidRDefault="006F2A9D" w:rsidP="006F2A9D">
            <w:pPr>
              <w:pStyle w:val="Text"/>
              <w:rPr>
                <w:lang w:val="es-CR"/>
              </w:rPr>
            </w:pPr>
          </w:p>
        </w:tc>
        <w:tc>
          <w:tcPr>
            <w:tcW w:w="537" w:type="dxa"/>
          </w:tcPr>
          <w:p w14:paraId="4D5986EA" w14:textId="77777777" w:rsidR="006F2A9D" w:rsidRPr="00315ACD" w:rsidRDefault="006F2A9D" w:rsidP="006F2A9D">
            <w:pPr>
              <w:pStyle w:val="Text"/>
              <w:rPr>
                <w:lang w:val="es-CR"/>
              </w:rPr>
            </w:pPr>
          </w:p>
        </w:tc>
        <w:tc>
          <w:tcPr>
            <w:tcW w:w="537" w:type="dxa"/>
          </w:tcPr>
          <w:p w14:paraId="4D5986EB" w14:textId="77777777" w:rsidR="006F2A9D" w:rsidRPr="00315ACD" w:rsidRDefault="006F2A9D" w:rsidP="006F2A9D">
            <w:pPr>
              <w:pStyle w:val="Text"/>
              <w:rPr>
                <w:lang w:val="es-CR"/>
              </w:rPr>
            </w:pPr>
          </w:p>
        </w:tc>
        <w:tc>
          <w:tcPr>
            <w:tcW w:w="537" w:type="dxa"/>
          </w:tcPr>
          <w:p w14:paraId="4D5986EC" w14:textId="77777777" w:rsidR="006F2A9D" w:rsidRPr="00315ACD" w:rsidRDefault="006F2A9D" w:rsidP="006F2A9D">
            <w:pPr>
              <w:pStyle w:val="Text"/>
              <w:rPr>
                <w:lang w:val="es-CR"/>
              </w:rPr>
            </w:pPr>
          </w:p>
        </w:tc>
        <w:tc>
          <w:tcPr>
            <w:tcW w:w="537" w:type="dxa"/>
          </w:tcPr>
          <w:p w14:paraId="4D5986ED" w14:textId="77777777" w:rsidR="006F2A9D" w:rsidRPr="00315ACD" w:rsidRDefault="006F2A9D" w:rsidP="006F2A9D">
            <w:pPr>
              <w:pStyle w:val="Text"/>
              <w:rPr>
                <w:lang w:val="es-CR"/>
              </w:rPr>
            </w:pPr>
          </w:p>
        </w:tc>
        <w:tc>
          <w:tcPr>
            <w:tcW w:w="537" w:type="dxa"/>
          </w:tcPr>
          <w:p w14:paraId="4D5986EE" w14:textId="77777777" w:rsidR="006F2A9D" w:rsidRPr="00315ACD" w:rsidRDefault="006F2A9D" w:rsidP="006F2A9D">
            <w:pPr>
              <w:pStyle w:val="Text"/>
              <w:rPr>
                <w:lang w:val="es-CR"/>
              </w:rPr>
            </w:pPr>
          </w:p>
        </w:tc>
        <w:tc>
          <w:tcPr>
            <w:tcW w:w="537" w:type="dxa"/>
          </w:tcPr>
          <w:p w14:paraId="4D5986EF" w14:textId="77777777" w:rsidR="006F2A9D" w:rsidRPr="00315ACD" w:rsidRDefault="006F2A9D" w:rsidP="006F2A9D">
            <w:pPr>
              <w:pStyle w:val="Text"/>
              <w:rPr>
                <w:lang w:val="es-CR"/>
              </w:rPr>
            </w:pPr>
          </w:p>
        </w:tc>
        <w:tc>
          <w:tcPr>
            <w:tcW w:w="538" w:type="dxa"/>
          </w:tcPr>
          <w:p w14:paraId="4D5986F0" w14:textId="77777777" w:rsidR="006F2A9D" w:rsidRPr="00315ACD" w:rsidRDefault="006F2A9D" w:rsidP="006F2A9D">
            <w:pPr>
              <w:pStyle w:val="Text"/>
              <w:rPr>
                <w:lang w:val="es-CR"/>
              </w:rPr>
            </w:pPr>
          </w:p>
        </w:tc>
        <w:tc>
          <w:tcPr>
            <w:tcW w:w="538" w:type="dxa"/>
          </w:tcPr>
          <w:p w14:paraId="4D5986F1" w14:textId="77777777" w:rsidR="006F2A9D" w:rsidRPr="00315ACD" w:rsidRDefault="006F2A9D" w:rsidP="006F2A9D">
            <w:pPr>
              <w:pStyle w:val="Text"/>
              <w:rPr>
                <w:lang w:val="es-CR"/>
              </w:rPr>
            </w:pPr>
            <w:r w:rsidRPr="00315ACD">
              <w:rPr>
                <w:lang w:val="es-CR"/>
              </w:rPr>
              <w:t>Si</w:t>
            </w:r>
          </w:p>
        </w:tc>
        <w:tc>
          <w:tcPr>
            <w:tcW w:w="538" w:type="dxa"/>
          </w:tcPr>
          <w:p w14:paraId="4D5986F2" w14:textId="77777777" w:rsidR="006F2A9D" w:rsidRPr="00315ACD" w:rsidRDefault="006F2A9D" w:rsidP="006F2A9D">
            <w:pPr>
              <w:pStyle w:val="Text"/>
              <w:rPr>
                <w:lang w:val="es-CR"/>
              </w:rPr>
            </w:pPr>
            <w:r w:rsidRPr="00315ACD">
              <w:rPr>
                <w:lang w:val="es-CR"/>
              </w:rPr>
              <w:t>Do</w:t>
            </w:r>
          </w:p>
        </w:tc>
        <w:tc>
          <w:tcPr>
            <w:tcW w:w="538" w:type="dxa"/>
          </w:tcPr>
          <w:p w14:paraId="4D5986F3" w14:textId="77777777" w:rsidR="006F2A9D" w:rsidRPr="00315ACD" w:rsidRDefault="00A83F5F" w:rsidP="006F2A9D">
            <w:pPr>
              <w:pStyle w:val="Text"/>
              <w:rPr>
                <w:lang w:val="es-CR"/>
              </w:rPr>
            </w:pPr>
            <w:r>
              <w:t>Err</w:t>
            </w:r>
          </w:p>
        </w:tc>
        <w:tc>
          <w:tcPr>
            <w:tcW w:w="538" w:type="dxa"/>
          </w:tcPr>
          <w:p w14:paraId="4D5986F4" w14:textId="77777777" w:rsidR="006F2A9D" w:rsidRPr="00315ACD" w:rsidRDefault="00A83F5F" w:rsidP="006F2A9D">
            <w:pPr>
              <w:pStyle w:val="Text"/>
              <w:rPr>
                <w:lang w:val="es-CR"/>
              </w:rPr>
            </w:pPr>
            <w:r>
              <w:t>Err</w:t>
            </w:r>
          </w:p>
        </w:tc>
        <w:tc>
          <w:tcPr>
            <w:tcW w:w="538" w:type="dxa"/>
          </w:tcPr>
          <w:p w14:paraId="4D5986F5" w14:textId="77777777" w:rsidR="006F2A9D" w:rsidRPr="00315ACD" w:rsidRDefault="006F2A9D" w:rsidP="006F2A9D">
            <w:pPr>
              <w:pStyle w:val="Text"/>
              <w:rPr>
                <w:lang w:val="es-CR"/>
              </w:rPr>
            </w:pPr>
            <w:r w:rsidRPr="00315ACD">
              <w:rPr>
                <w:lang w:val="es-CR"/>
              </w:rPr>
              <w:t>Do</w:t>
            </w:r>
          </w:p>
        </w:tc>
        <w:tc>
          <w:tcPr>
            <w:tcW w:w="538" w:type="dxa"/>
          </w:tcPr>
          <w:p w14:paraId="4D5986F6" w14:textId="77777777" w:rsidR="006F2A9D" w:rsidRPr="00315ACD" w:rsidRDefault="006F2A9D" w:rsidP="006F2A9D">
            <w:pPr>
              <w:pStyle w:val="Text"/>
              <w:rPr>
                <w:lang w:val="es-CR"/>
              </w:rPr>
            </w:pPr>
            <w:r w:rsidRPr="00315ACD">
              <w:rPr>
                <w:lang w:val="es-CR"/>
              </w:rPr>
              <w:t>Ob</w:t>
            </w:r>
          </w:p>
        </w:tc>
      </w:tr>
      <w:tr w:rsidR="00CE7009" w:rsidRPr="006F2A9D" w14:paraId="4D59870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6F8" w14:textId="77777777" w:rsidR="006F2A9D" w:rsidRPr="00D61D0B" w:rsidRDefault="006F2A9D" w:rsidP="00D61D0B">
            <w:pPr>
              <w:pStyle w:val="Label"/>
            </w:pPr>
            <w:r w:rsidRPr="00D61D0B">
              <w:t>Do</w:t>
            </w:r>
          </w:p>
        </w:tc>
        <w:tc>
          <w:tcPr>
            <w:tcW w:w="537" w:type="dxa"/>
            <w:tcBorders>
              <w:left w:val="single" w:sz="4" w:space="0" w:color="C0C0C0"/>
            </w:tcBorders>
          </w:tcPr>
          <w:p w14:paraId="4D5986F9" w14:textId="77777777" w:rsidR="006F2A9D" w:rsidRPr="006F2A9D" w:rsidRDefault="006F2A9D" w:rsidP="006F2A9D">
            <w:pPr>
              <w:pStyle w:val="Text"/>
            </w:pPr>
          </w:p>
        </w:tc>
        <w:tc>
          <w:tcPr>
            <w:tcW w:w="537" w:type="dxa"/>
          </w:tcPr>
          <w:p w14:paraId="4D5986FA" w14:textId="77777777" w:rsidR="006F2A9D" w:rsidRPr="006F2A9D" w:rsidRDefault="006F2A9D" w:rsidP="006F2A9D">
            <w:pPr>
              <w:pStyle w:val="Text"/>
            </w:pPr>
          </w:p>
        </w:tc>
        <w:tc>
          <w:tcPr>
            <w:tcW w:w="537" w:type="dxa"/>
          </w:tcPr>
          <w:p w14:paraId="4D5986FB" w14:textId="77777777" w:rsidR="006F2A9D" w:rsidRPr="006F2A9D" w:rsidRDefault="006F2A9D" w:rsidP="006F2A9D">
            <w:pPr>
              <w:pStyle w:val="Text"/>
            </w:pPr>
          </w:p>
        </w:tc>
        <w:tc>
          <w:tcPr>
            <w:tcW w:w="537" w:type="dxa"/>
          </w:tcPr>
          <w:p w14:paraId="4D5986FC" w14:textId="77777777" w:rsidR="006F2A9D" w:rsidRPr="006F2A9D" w:rsidRDefault="006F2A9D" w:rsidP="006F2A9D">
            <w:pPr>
              <w:pStyle w:val="Text"/>
            </w:pPr>
          </w:p>
        </w:tc>
        <w:tc>
          <w:tcPr>
            <w:tcW w:w="537" w:type="dxa"/>
          </w:tcPr>
          <w:p w14:paraId="4D5986FD" w14:textId="77777777" w:rsidR="006F2A9D" w:rsidRPr="006F2A9D" w:rsidRDefault="006F2A9D" w:rsidP="006F2A9D">
            <w:pPr>
              <w:pStyle w:val="Text"/>
            </w:pPr>
          </w:p>
        </w:tc>
        <w:tc>
          <w:tcPr>
            <w:tcW w:w="537" w:type="dxa"/>
          </w:tcPr>
          <w:p w14:paraId="4D5986FE" w14:textId="77777777" w:rsidR="006F2A9D" w:rsidRPr="006F2A9D" w:rsidRDefault="006F2A9D" w:rsidP="006F2A9D">
            <w:pPr>
              <w:pStyle w:val="Text"/>
            </w:pPr>
          </w:p>
        </w:tc>
        <w:tc>
          <w:tcPr>
            <w:tcW w:w="537" w:type="dxa"/>
          </w:tcPr>
          <w:p w14:paraId="4D5986FF" w14:textId="77777777" w:rsidR="006F2A9D" w:rsidRPr="006F2A9D" w:rsidRDefault="006F2A9D" w:rsidP="006F2A9D">
            <w:pPr>
              <w:pStyle w:val="Text"/>
            </w:pPr>
          </w:p>
        </w:tc>
        <w:tc>
          <w:tcPr>
            <w:tcW w:w="537" w:type="dxa"/>
          </w:tcPr>
          <w:p w14:paraId="4D598700" w14:textId="77777777" w:rsidR="006F2A9D" w:rsidRPr="006F2A9D" w:rsidRDefault="006F2A9D" w:rsidP="006F2A9D">
            <w:pPr>
              <w:pStyle w:val="Text"/>
            </w:pPr>
          </w:p>
        </w:tc>
        <w:tc>
          <w:tcPr>
            <w:tcW w:w="537" w:type="dxa"/>
          </w:tcPr>
          <w:p w14:paraId="4D598701" w14:textId="77777777" w:rsidR="006F2A9D" w:rsidRPr="006F2A9D" w:rsidRDefault="006F2A9D" w:rsidP="006F2A9D">
            <w:pPr>
              <w:pStyle w:val="Text"/>
            </w:pPr>
          </w:p>
        </w:tc>
        <w:tc>
          <w:tcPr>
            <w:tcW w:w="538" w:type="dxa"/>
          </w:tcPr>
          <w:p w14:paraId="4D598702" w14:textId="77777777" w:rsidR="006F2A9D" w:rsidRPr="006F2A9D" w:rsidRDefault="006F2A9D" w:rsidP="006F2A9D">
            <w:pPr>
              <w:pStyle w:val="Text"/>
            </w:pPr>
          </w:p>
        </w:tc>
        <w:tc>
          <w:tcPr>
            <w:tcW w:w="538" w:type="dxa"/>
          </w:tcPr>
          <w:p w14:paraId="4D598703" w14:textId="77777777" w:rsidR="006F2A9D" w:rsidRPr="006F2A9D" w:rsidRDefault="006F2A9D" w:rsidP="006F2A9D">
            <w:pPr>
              <w:pStyle w:val="Text"/>
            </w:pPr>
          </w:p>
        </w:tc>
        <w:tc>
          <w:tcPr>
            <w:tcW w:w="538" w:type="dxa"/>
          </w:tcPr>
          <w:p w14:paraId="4D598704" w14:textId="77777777" w:rsidR="006F2A9D" w:rsidRPr="006F2A9D" w:rsidRDefault="006F2A9D" w:rsidP="006F2A9D">
            <w:pPr>
              <w:pStyle w:val="Text"/>
            </w:pPr>
            <w:r w:rsidRPr="006F2A9D">
              <w:t>Do</w:t>
            </w:r>
          </w:p>
        </w:tc>
        <w:tc>
          <w:tcPr>
            <w:tcW w:w="538" w:type="dxa"/>
          </w:tcPr>
          <w:p w14:paraId="4D598705" w14:textId="77777777" w:rsidR="006F2A9D" w:rsidRPr="006F2A9D" w:rsidRDefault="00A83F5F" w:rsidP="006F2A9D">
            <w:pPr>
              <w:pStyle w:val="Text"/>
            </w:pPr>
            <w:r>
              <w:t>Err</w:t>
            </w:r>
          </w:p>
        </w:tc>
        <w:tc>
          <w:tcPr>
            <w:tcW w:w="538" w:type="dxa"/>
          </w:tcPr>
          <w:p w14:paraId="4D598706" w14:textId="77777777" w:rsidR="006F2A9D" w:rsidRPr="006F2A9D" w:rsidRDefault="00A83F5F" w:rsidP="006F2A9D">
            <w:pPr>
              <w:pStyle w:val="Text"/>
            </w:pPr>
            <w:r>
              <w:t>Err</w:t>
            </w:r>
          </w:p>
        </w:tc>
        <w:tc>
          <w:tcPr>
            <w:tcW w:w="538" w:type="dxa"/>
          </w:tcPr>
          <w:p w14:paraId="4D598707" w14:textId="77777777" w:rsidR="006F2A9D" w:rsidRPr="006F2A9D" w:rsidRDefault="006F2A9D" w:rsidP="006F2A9D">
            <w:pPr>
              <w:pStyle w:val="Text"/>
            </w:pPr>
            <w:r w:rsidRPr="006F2A9D">
              <w:t>Do</w:t>
            </w:r>
          </w:p>
        </w:tc>
        <w:tc>
          <w:tcPr>
            <w:tcW w:w="538" w:type="dxa"/>
          </w:tcPr>
          <w:p w14:paraId="4D598708"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71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0A" w14:textId="77777777" w:rsidR="006F2A9D" w:rsidRPr="00D61D0B" w:rsidRDefault="006F2A9D" w:rsidP="00D61D0B">
            <w:pPr>
              <w:pStyle w:val="Label"/>
            </w:pPr>
            <w:r w:rsidRPr="00D61D0B">
              <w:t>Da</w:t>
            </w:r>
          </w:p>
        </w:tc>
        <w:tc>
          <w:tcPr>
            <w:tcW w:w="537" w:type="dxa"/>
            <w:tcBorders>
              <w:left w:val="single" w:sz="4" w:space="0" w:color="C0C0C0"/>
            </w:tcBorders>
          </w:tcPr>
          <w:p w14:paraId="4D59870B" w14:textId="77777777" w:rsidR="006F2A9D" w:rsidRPr="00315ACD" w:rsidRDefault="006F2A9D" w:rsidP="006F2A9D">
            <w:pPr>
              <w:pStyle w:val="Text"/>
              <w:rPr>
                <w:lang w:val="es-CR"/>
              </w:rPr>
            </w:pPr>
          </w:p>
        </w:tc>
        <w:tc>
          <w:tcPr>
            <w:tcW w:w="537" w:type="dxa"/>
          </w:tcPr>
          <w:p w14:paraId="4D59870C" w14:textId="77777777" w:rsidR="006F2A9D" w:rsidRPr="00315ACD" w:rsidRDefault="006F2A9D" w:rsidP="006F2A9D">
            <w:pPr>
              <w:pStyle w:val="Text"/>
              <w:rPr>
                <w:lang w:val="es-CR"/>
              </w:rPr>
            </w:pPr>
          </w:p>
        </w:tc>
        <w:tc>
          <w:tcPr>
            <w:tcW w:w="537" w:type="dxa"/>
          </w:tcPr>
          <w:p w14:paraId="4D59870D" w14:textId="77777777" w:rsidR="006F2A9D" w:rsidRPr="00315ACD" w:rsidRDefault="006F2A9D" w:rsidP="006F2A9D">
            <w:pPr>
              <w:pStyle w:val="Text"/>
              <w:rPr>
                <w:lang w:val="es-CR"/>
              </w:rPr>
            </w:pPr>
          </w:p>
        </w:tc>
        <w:tc>
          <w:tcPr>
            <w:tcW w:w="537" w:type="dxa"/>
          </w:tcPr>
          <w:p w14:paraId="4D59870E" w14:textId="77777777" w:rsidR="006F2A9D" w:rsidRPr="00315ACD" w:rsidRDefault="006F2A9D" w:rsidP="006F2A9D">
            <w:pPr>
              <w:pStyle w:val="Text"/>
              <w:rPr>
                <w:lang w:val="es-CR"/>
              </w:rPr>
            </w:pPr>
          </w:p>
        </w:tc>
        <w:tc>
          <w:tcPr>
            <w:tcW w:w="537" w:type="dxa"/>
          </w:tcPr>
          <w:p w14:paraId="4D59870F" w14:textId="77777777" w:rsidR="006F2A9D" w:rsidRPr="00315ACD" w:rsidRDefault="006F2A9D" w:rsidP="006F2A9D">
            <w:pPr>
              <w:pStyle w:val="Text"/>
              <w:rPr>
                <w:lang w:val="es-CR"/>
              </w:rPr>
            </w:pPr>
          </w:p>
        </w:tc>
        <w:tc>
          <w:tcPr>
            <w:tcW w:w="537" w:type="dxa"/>
          </w:tcPr>
          <w:p w14:paraId="4D598710" w14:textId="77777777" w:rsidR="006F2A9D" w:rsidRPr="00315ACD" w:rsidRDefault="006F2A9D" w:rsidP="006F2A9D">
            <w:pPr>
              <w:pStyle w:val="Text"/>
              <w:rPr>
                <w:lang w:val="es-CR"/>
              </w:rPr>
            </w:pPr>
          </w:p>
        </w:tc>
        <w:tc>
          <w:tcPr>
            <w:tcW w:w="537" w:type="dxa"/>
          </w:tcPr>
          <w:p w14:paraId="4D598711" w14:textId="77777777" w:rsidR="006F2A9D" w:rsidRPr="00315ACD" w:rsidRDefault="006F2A9D" w:rsidP="006F2A9D">
            <w:pPr>
              <w:pStyle w:val="Text"/>
              <w:rPr>
                <w:lang w:val="es-CR"/>
              </w:rPr>
            </w:pPr>
          </w:p>
        </w:tc>
        <w:tc>
          <w:tcPr>
            <w:tcW w:w="537" w:type="dxa"/>
          </w:tcPr>
          <w:p w14:paraId="4D598712" w14:textId="77777777" w:rsidR="006F2A9D" w:rsidRPr="00315ACD" w:rsidRDefault="006F2A9D" w:rsidP="006F2A9D">
            <w:pPr>
              <w:pStyle w:val="Text"/>
              <w:rPr>
                <w:lang w:val="es-CR"/>
              </w:rPr>
            </w:pPr>
          </w:p>
        </w:tc>
        <w:tc>
          <w:tcPr>
            <w:tcW w:w="537" w:type="dxa"/>
          </w:tcPr>
          <w:p w14:paraId="4D598713" w14:textId="77777777" w:rsidR="006F2A9D" w:rsidRPr="00315ACD" w:rsidRDefault="006F2A9D" w:rsidP="006F2A9D">
            <w:pPr>
              <w:pStyle w:val="Text"/>
              <w:rPr>
                <w:lang w:val="es-CR"/>
              </w:rPr>
            </w:pPr>
          </w:p>
        </w:tc>
        <w:tc>
          <w:tcPr>
            <w:tcW w:w="538" w:type="dxa"/>
          </w:tcPr>
          <w:p w14:paraId="4D598714" w14:textId="77777777" w:rsidR="006F2A9D" w:rsidRPr="00315ACD" w:rsidRDefault="006F2A9D" w:rsidP="006F2A9D">
            <w:pPr>
              <w:pStyle w:val="Text"/>
              <w:rPr>
                <w:lang w:val="es-CR"/>
              </w:rPr>
            </w:pPr>
          </w:p>
        </w:tc>
        <w:tc>
          <w:tcPr>
            <w:tcW w:w="538" w:type="dxa"/>
          </w:tcPr>
          <w:p w14:paraId="4D598715" w14:textId="77777777" w:rsidR="006F2A9D" w:rsidRPr="00315ACD" w:rsidRDefault="006F2A9D" w:rsidP="006F2A9D">
            <w:pPr>
              <w:pStyle w:val="Text"/>
              <w:rPr>
                <w:lang w:val="es-CR"/>
              </w:rPr>
            </w:pPr>
          </w:p>
        </w:tc>
        <w:tc>
          <w:tcPr>
            <w:tcW w:w="538" w:type="dxa"/>
          </w:tcPr>
          <w:p w14:paraId="4D598716" w14:textId="77777777" w:rsidR="006F2A9D" w:rsidRPr="00315ACD" w:rsidRDefault="006F2A9D" w:rsidP="006F2A9D">
            <w:pPr>
              <w:pStyle w:val="Text"/>
              <w:rPr>
                <w:lang w:val="es-CR"/>
              </w:rPr>
            </w:pPr>
          </w:p>
        </w:tc>
        <w:tc>
          <w:tcPr>
            <w:tcW w:w="538" w:type="dxa"/>
          </w:tcPr>
          <w:p w14:paraId="4D598717" w14:textId="77777777" w:rsidR="006F2A9D" w:rsidRPr="00315ACD" w:rsidRDefault="00A83F5F" w:rsidP="006F2A9D">
            <w:pPr>
              <w:pStyle w:val="Text"/>
              <w:rPr>
                <w:lang w:val="es-CR"/>
              </w:rPr>
            </w:pPr>
            <w:r>
              <w:t>Err</w:t>
            </w:r>
          </w:p>
        </w:tc>
        <w:tc>
          <w:tcPr>
            <w:tcW w:w="538" w:type="dxa"/>
          </w:tcPr>
          <w:p w14:paraId="4D598718" w14:textId="77777777" w:rsidR="006F2A9D" w:rsidRPr="00315ACD" w:rsidRDefault="00A83F5F" w:rsidP="006F2A9D">
            <w:pPr>
              <w:pStyle w:val="Text"/>
              <w:rPr>
                <w:lang w:val="es-CR"/>
              </w:rPr>
            </w:pPr>
            <w:r>
              <w:t>Err</w:t>
            </w:r>
          </w:p>
        </w:tc>
        <w:tc>
          <w:tcPr>
            <w:tcW w:w="538" w:type="dxa"/>
          </w:tcPr>
          <w:p w14:paraId="4D598719" w14:textId="77777777" w:rsidR="006F2A9D" w:rsidRPr="00315ACD" w:rsidRDefault="00A83F5F" w:rsidP="006F2A9D">
            <w:pPr>
              <w:pStyle w:val="Text"/>
              <w:rPr>
                <w:lang w:val="es-CR"/>
              </w:rPr>
            </w:pPr>
            <w:r>
              <w:t>Err</w:t>
            </w:r>
          </w:p>
        </w:tc>
        <w:tc>
          <w:tcPr>
            <w:tcW w:w="538" w:type="dxa"/>
          </w:tcPr>
          <w:p w14:paraId="4D59871A" w14:textId="77777777" w:rsidR="006F2A9D" w:rsidRPr="00315ACD" w:rsidRDefault="00A83F5F" w:rsidP="006F2A9D">
            <w:pPr>
              <w:pStyle w:val="Text"/>
              <w:rPr>
                <w:lang w:val="es-CR"/>
              </w:rPr>
            </w:pPr>
            <w:r>
              <w:t>Err</w:t>
            </w:r>
          </w:p>
        </w:tc>
      </w:tr>
      <w:tr w:rsidR="00CE7009" w:rsidRPr="006F2A9D" w14:paraId="4D59872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1C" w14:textId="77777777" w:rsidR="006F2A9D" w:rsidRPr="00D61D0B" w:rsidRDefault="006F2A9D" w:rsidP="00D61D0B">
            <w:pPr>
              <w:pStyle w:val="Label"/>
            </w:pPr>
            <w:r w:rsidRPr="00D61D0B">
              <w:t>Ch</w:t>
            </w:r>
          </w:p>
        </w:tc>
        <w:tc>
          <w:tcPr>
            <w:tcW w:w="537" w:type="dxa"/>
            <w:tcBorders>
              <w:left w:val="single" w:sz="4" w:space="0" w:color="C0C0C0"/>
            </w:tcBorders>
          </w:tcPr>
          <w:p w14:paraId="4D59871D" w14:textId="77777777" w:rsidR="006F2A9D" w:rsidRPr="006F2A9D" w:rsidRDefault="006F2A9D" w:rsidP="006F2A9D">
            <w:pPr>
              <w:pStyle w:val="Text"/>
            </w:pPr>
          </w:p>
        </w:tc>
        <w:tc>
          <w:tcPr>
            <w:tcW w:w="537" w:type="dxa"/>
          </w:tcPr>
          <w:p w14:paraId="4D59871E" w14:textId="77777777" w:rsidR="006F2A9D" w:rsidRPr="006F2A9D" w:rsidRDefault="006F2A9D" w:rsidP="006F2A9D">
            <w:pPr>
              <w:pStyle w:val="Text"/>
            </w:pPr>
          </w:p>
        </w:tc>
        <w:tc>
          <w:tcPr>
            <w:tcW w:w="537" w:type="dxa"/>
          </w:tcPr>
          <w:p w14:paraId="4D59871F" w14:textId="77777777" w:rsidR="006F2A9D" w:rsidRPr="006F2A9D" w:rsidRDefault="006F2A9D" w:rsidP="006F2A9D">
            <w:pPr>
              <w:pStyle w:val="Text"/>
            </w:pPr>
          </w:p>
        </w:tc>
        <w:tc>
          <w:tcPr>
            <w:tcW w:w="537" w:type="dxa"/>
          </w:tcPr>
          <w:p w14:paraId="4D598720" w14:textId="77777777" w:rsidR="006F2A9D" w:rsidRPr="006F2A9D" w:rsidRDefault="006F2A9D" w:rsidP="006F2A9D">
            <w:pPr>
              <w:pStyle w:val="Text"/>
            </w:pPr>
          </w:p>
        </w:tc>
        <w:tc>
          <w:tcPr>
            <w:tcW w:w="537" w:type="dxa"/>
          </w:tcPr>
          <w:p w14:paraId="4D598721" w14:textId="77777777" w:rsidR="006F2A9D" w:rsidRPr="006F2A9D" w:rsidRDefault="006F2A9D" w:rsidP="006F2A9D">
            <w:pPr>
              <w:pStyle w:val="Text"/>
            </w:pPr>
          </w:p>
        </w:tc>
        <w:tc>
          <w:tcPr>
            <w:tcW w:w="537" w:type="dxa"/>
          </w:tcPr>
          <w:p w14:paraId="4D598722" w14:textId="77777777" w:rsidR="006F2A9D" w:rsidRPr="006F2A9D" w:rsidRDefault="006F2A9D" w:rsidP="006F2A9D">
            <w:pPr>
              <w:pStyle w:val="Text"/>
            </w:pPr>
          </w:p>
        </w:tc>
        <w:tc>
          <w:tcPr>
            <w:tcW w:w="537" w:type="dxa"/>
          </w:tcPr>
          <w:p w14:paraId="4D598723" w14:textId="77777777" w:rsidR="006F2A9D" w:rsidRPr="006F2A9D" w:rsidRDefault="006F2A9D" w:rsidP="006F2A9D">
            <w:pPr>
              <w:pStyle w:val="Text"/>
            </w:pPr>
          </w:p>
        </w:tc>
        <w:tc>
          <w:tcPr>
            <w:tcW w:w="537" w:type="dxa"/>
          </w:tcPr>
          <w:p w14:paraId="4D598724" w14:textId="77777777" w:rsidR="006F2A9D" w:rsidRPr="006F2A9D" w:rsidRDefault="006F2A9D" w:rsidP="006F2A9D">
            <w:pPr>
              <w:pStyle w:val="Text"/>
            </w:pPr>
          </w:p>
        </w:tc>
        <w:tc>
          <w:tcPr>
            <w:tcW w:w="537" w:type="dxa"/>
          </w:tcPr>
          <w:p w14:paraId="4D598725" w14:textId="77777777" w:rsidR="006F2A9D" w:rsidRPr="006F2A9D" w:rsidRDefault="006F2A9D" w:rsidP="006F2A9D">
            <w:pPr>
              <w:pStyle w:val="Text"/>
            </w:pPr>
          </w:p>
        </w:tc>
        <w:tc>
          <w:tcPr>
            <w:tcW w:w="538" w:type="dxa"/>
          </w:tcPr>
          <w:p w14:paraId="4D598726" w14:textId="77777777" w:rsidR="006F2A9D" w:rsidRPr="006F2A9D" w:rsidRDefault="006F2A9D" w:rsidP="006F2A9D">
            <w:pPr>
              <w:pStyle w:val="Text"/>
            </w:pPr>
          </w:p>
        </w:tc>
        <w:tc>
          <w:tcPr>
            <w:tcW w:w="538" w:type="dxa"/>
          </w:tcPr>
          <w:p w14:paraId="4D598727" w14:textId="77777777" w:rsidR="006F2A9D" w:rsidRPr="006F2A9D" w:rsidRDefault="006F2A9D" w:rsidP="006F2A9D">
            <w:pPr>
              <w:pStyle w:val="Text"/>
            </w:pPr>
          </w:p>
        </w:tc>
        <w:tc>
          <w:tcPr>
            <w:tcW w:w="538" w:type="dxa"/>
          </w:tcPr>
          <w:p w14:paraId="4D598728" w14:textId="77777777" w:rsidR="006F2A9D" w:rsidRPr="006F2A9D" w:rsidRDefault="006F2A9D" w:rsidP="006F2A9D">
            <w:pPr>
              <w:pStyle w:val="Text"/>
            </w:pPr>
          </w:p>
        </w:tc>
        <w:tc>
          <w:tcPr>
            <w:tcW w:w="538" w:type="dxa"/>
          </w:tcPr>
          <w:p w14:paraId="4D598729" w14:textId="77777777" w:rsidR="006F2A9D" w:rsidRPr="006F2A9D" w:rsidRDefault="006F2A9D" w:rsidP="006F2A9D">
            <w:pPr>
              <w:pStyle w:val="Text"/>
            </w:pPr>
          </w:p>
        </w:tc>
        <w:tc>
          <w:tcPr>
            <w:tcW w:w="538" w:type="dxa"/>
          </w:tcPr>
          <w:p w14:paraId="4D59872A" w14:textId="77777777" w:rsidR="006F2A9D" w:rsidRPr="006F2A9D" w:rsidRDefault="00A83F5F" w:rsidP="006F2A9D">
            <w:pPr>
              <w:pStyle w:val="Text"/>
            </w:pPr>
            <w:r>
              <w:t>Err</w:t>
            </w:r>
          </w:p>
        </w:tc>
        <w:tc>
          <w:tcPr>
            <w:tcW w:w="538" w:type="dxa"/>
          </w:tcPr>
          <w:p w14:paraId="4D59872B" w14:textId="77777777" w:rsidR="006F2A9D" w:rsidRPr="006F2A9D" w:rsidRDefault="00A83F5F" w:rsidP="006F2A9D">
            <w:pPr>
              <w:pStyle w:val="Text"/>
            </w:pPr>
            <w:r>
              <w:t>Err</w:t>
            </w:r>
          </w:p>
        </w:tc>
        <w:tc>
          <w:tcPr>
            <w:tcW w:w="538" w:type="dxa"/>
          </w:tcPr>
          <w:p w14:paraId="4D59872C" w14:textId="77777777" w:rsidR="006F2A9D" w:rsidRPr="006F2A9D" w:rsidRDefault="00A83F5F" w:rsidP="006F2A9D">
            <w:pPr>
              <w:pStyle w:val="Text"/>
            </w:pPr>
            <w:r>
              <w:t>Err</w:t>
            </w:r>
          </w:p>
        </w:tc>
      </w:tr>
      <w:tr w:rsidR="00CE7009" w:rsidRPr="006F2A9D" w14:paraId="4D59873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2E" w14:textId="77777777" w:rsidR="006F2A9D" w:rsidRPr="00D61D0B" w:rsidRDefault="006F2A9D" w:rsidP="00D61D0B">
            <w:pPr>
              <w:pStyle w:val="Label"/>
            </w:pPr>
            <w:r w:rsidRPr="00D61D0B">
              <w:t>St</w:t>
            </w:r>
          </w:p>
        </w:tc>
        <w:tc>
          <w:tcPr>
            <w:tcW w:w="537" w:type="dxa"/>
            <w:tcBorders>
              <w:left w:val="single" w:sz="4" w:space="0" w:color="C0C0C0"/>
            </w:tcBorders>
          </w:tcPr>
          <w:p w14:paraId="4D59872F" w14:textId="77777777" w:rsidR="006F2A9D" w:rsidRPr="006F2A9D" w:rsidRDefault="006F2A9D" w:rsidP="006F2A9D">
            <w:pPr>
              <w:pStyle w:val="Text"/>
            </w:pPr>
          </w:p>
        </w:tc>
        <w:tc>
          <w:tcPr>
            <w:tcW w:w="537" w:type="dxa"/>
          </w:tcPr>
          <w:p w14:paraId="4D598730" w14:textId="77777777" w:rsidR="006F2A9D" w:rsidRPr="006F2A9D" w:rsidRDefault="006F2A9D" w:rsidP="006F2A9D">
            <w:pPr>
              <w:pStyle w:val="Text"/>
            </w:pPr>
          </w:p>
        </w:tc>
        <w:tc>
          <w:tcPr>
            <w:tcW w:w="537" w:type="dxa"/>
          </w:tcPr>
          <w:p w14:paraId="4D598731" w14:textId="77777777" w:rsidR="006F2A9D" w:rsidRPr="006F2A9D" w:rsidRDefault="006F2A9D" w:rsidP="006F2A9D">
            <w:pPr>
              <w:pStyle w:val="Text"/>
            </w:pPr>
          </w:p>
        </w:tc>
        <w:tc>
          <w:tcPr>
            <w:tcW w:w="537" w:type="dxa"/>
          </w:tcPr>
          <w:p w14:paraId="4D598732" w14:textId="77777777" w:rsidR="006F2A9D" w:rsidRPr="006F2A9D" w:rsidRDefault="006F2A9D" w:rsidP="006F2A9D">
            <w:pPr>
              <w:pStyle w:val="Text"/>
            </w:pPr>
          </w:p>
        </w:tc>
        <w:tc>
          <w:tcPr>
            <w:tcW w:w="537" w:type="dxa"/>
          </w:tcPr>
          <w:p w14:paraId="4D598733" w14:textId="77777777" w:rsidR="006F2A9D" w:rsidRPr="006F2A9D" w:rsidRDefault="006F2A9D" w:rsidP="006F2A9D">
            <w:pPr>
              <w:pStyle w:val="Text"/>
            </w:pPr>
          </w:p>
        </w:tc>
        <w:tc>
          <w:tcPr>
            <w:tcW w:w="537" w:type="dxa"/>
          </w:tcPr>
          <w:p w14:paraId="4D598734" w14:textId="77777777" w:rsidR="006F2A9D" w:rsidRPr="006F2A9D" w:rsidRDefault="006F2A9D" w:rsidP="006F2A9D">
            <w:pPr>
              <w:pStyle w:val="Text"/>
            </w:pPr>
          </w:p>
        </w:tc>
        <w:tc>
          <w:tcPr>
            <w:tcW w:w="537" w:type="dxa"/>
          </w:tcPr>
          <w:p w14:paraId="4D598735" w14:textId="77777777" w:rsidR="006F2A9D" w:rsidRPr="006F2A9D" w:rsidRDefault="006F2A9D" w:rsidP="006F2A9D">
            <w:pPr>
              <w:pStyle w:val="Text"/>
            </w:pPr>
          </w:p>
        </w:tc>
        <w:tc>
          <w:tcPr>
            <w:tcW w:w="537" w:type="dxa"/>
          </w:tcPr>
          <w:p w14:paraId="4D598736" w14:textId="77777777" w:rsidR="006F2A9D" w:rsidRPr="006F2A9D" w:rsidRDefault="006F2A9D" w:rsidP="006F2A9D">
            <w:pPr>
              <w:pStyle w:val="Text"/>
            </w:pPr>
          </w:p>
        </w:tc>
        <w:tc>
          <w:tcPr>
            <w:tcW w:w="537" w:type="dxa"/>
          </w:tcPr>
          <w:p w14:paraId="4D598737" w14:textId="77777777" w:rsidR="006F2A9D" w:rsidRPr="006F2A9D" w:rsidRDefault="006F2A9D" w:rsidP="006F2A9D">
            <w:pPr>
              <w:pStyle w:val="Text"/>
            </w:pPr>
          </w:p>
        </w:tc>
        <w:tc>
          <w:tcPr>
            <w:tcW w:w="538" w:type="dxa"/>
          </w:tcPr>
          <w:p w14:paraId="4D598738" w14:textId="77777777" w:rsidR="006F2A9D" w:rsidRPr="006F2A9D" w:rsidRDefault="006F2A9D" w:rsidP="006F2A9D">
            <w:pPr>
              <w:pStyle w:val="Text"/>
            </w:pPr>
          </w:p>
        </w:tc>
        <w:tc>
          <w:tcPr>
            <w:tcW w:w="538" w:type="dxa"/>
          </w:tcPr>
          <w:p w14:paraId="4D598739" w14:textId="77777777" w:rsidR="006F2A9D" w:rsidRPr="006F2A9D" w:rsidRDefault="006F2A9D" w:rsidP="006F2A9D">
            <w:pPr>
              <w:pStyle w:val="Text"/>
            </w:pPr>
          </w:p>
        </w:tc>
        <w:tc>
          <w:tcPr>
            <w:tcW w:w="538" w:type="dxa"/>
          </w:tcPr>
          <w:p w14:paraId="4D59873A" w14:textId="77777777" w:rsidR="006F2A9D" w:rsidRPr="006F2A9D" w:rsidRDefault="006F2A9D" w:rsidP="006F2A9D">
            <w:pPr>
              <w:pStyle w:val="Text"/>
            </w:pPr>
          </w:p>
        </w:tc>
        <w:tc>
          <w:tcPr>
            <w:tcW w:w="538" w:type="dxa"/>
          </w:tcPr>
          <w:p w14:paraId="4D59873B" w14:textId="77777777" w:rsidR="006F2A9D" w:rsidRPr="006F2A9D" w:rsidRDefault="006F2A9D" w:rsidP="006F2A9D">
            <w:pPr>
              <w:pStyle w:val="Text"/>
            </w:pPr>
          </w:p>
        </w:tc>
        <w:tc>
          <w:tcPr>
            <w:tcW w:w="538" w:type="dxa"/>
          </w:tcPr>
          <w:p w14:paraId="4D59873C" w14:textId="77777777" w:rsidR="006F2A9D" w:rsidRPr="006F2A9D" w:rsidRDefault="006F2A9D" w:rsidP="006F2A9D">
            <w:pPr>
              <w:pStyle w:val="Text"/>
            </w:pPr>
          </w:p>
        </w:tc>
        <w:tc>
          <w:tcPr>
            <w:tcW w:w="538" w:type="dxa"/>
          </w:tcPr>
          <w:p w14:paraId="4D59873D" w14:textId="77777777" w:rsidR="006F2A9D" w:rsidRPr="006F2A9D" w:rsidRDefault="006F2A9D" w:rsidP="006F2A9D">
            <w:pPr>
              <w:pStyle w:val="Text"/>
            </w:pPr>
            <w:r w:rsidRPr="006F2A9D">
              <w:t>Do</w:t>
            </w:r>
          </w:p>
        </w:tc>
        <w:tc>
          <w:tcPr>
            <w:tcW w:w="538" w:type="dxa"/>
          </w:tcPr>
          <w:p w14:paraId="4D59873E"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75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40" w14:textId="77777777" w:rsidR="006F2A9D" w:rsidRPr="00D61D0B" w:rsidRDefault="006F2A9D" w:rsidP="00D61D0B">
            <w:pPr>
              <w:pStyle w:val="Label"/>
            </w:pPr>
            <w:r w:rsidRPr="00D61D0B">
              <w:t>Ob</w:t>
            </w:r>
          </w:p>
        </w:tc>
        <w:tc>
          <w:tcPr>
            <w:tcW w:w="537" w:type="dxa"/>
            <w:tcBorders>
              <w:left w:val="single" w:sz="4" w:space="0" w:color="C0C0C0"/>
            </w:tcBorders>
          </w:tcPr>
          <w:p w14:paraId="4D598741" w14:textId="77777777" w:rsidR="006F2A9D" w:rsidRPr="006F2A9D" w:rsidRDefault="006F2A9D" w:rsidP="006F2A9D">
            <w:pPr>
              <w:pStyle w:val="Text"/>
            </w:pPr>
          </w:p>
        </w:tc>
        <w:tc>
          <w:tcPr>
            <w:tcW w:w="537" w:type="dxa"/>
          </w:tcPr>
          <w:p w14:paraId="4D598742" w14:textId="77777777" w:rsidR="006F2A9D" w:rsidRPr="006F2A9D" w:rsidRDefault="006F2A9D" w:rsidP="006F2A9D">
            <w:pPr>
              <w:pStyle w:val="Text"/>
            </w:pPr>
          </w:p>
        </w:tc>
        <w:tc>
          <w:tcPr>
            <w:tcW w:w="537" w:type="dxa"/>
          </w:tcPr>
          <w:p w14:paraId="4D598743" w14:textId="77777777" w:rsidR="006F2A9D" w:rsidRPr="006F2A9D" w:rsidRDefault="006F2A9D" w:rsidP="006F2A9D">
            <w:pPr>
              <w:pStyle w:val="Text"/>
            </w:pPr>
          </w:p>
        </w:tc>
        <w:tc>
          <w:tcPr>
            <w:tcW w:w="537" w:type="dxa"/>
          </w:tcPr>
          <w:p w14:paraId="4D598744" w14:textId="77777777" w:rsidR="006F2A9D" w:rsidRPr="006F2A9D" w:rsidRDefault="006F2A9D" w:rsidP="006F2A9D">
            <w:pPr>
              <w:pStyle w:val="Text"/>
            </w:pPr>
          </w:p>
        </w:tc>
        <w:tc>
          <w:tcPr>
            <w:tcW w:w="537" w:type="dxa"/>
          </w:tcPr>
          <w:p w14:paraId="4D598745" w14:textId="77777777" w:rsidR="006F2A9D" w:rsidRPr="006F2A9D" w:rsidRDefault="006F2A9D" w:rsidP="006F2A9D">
            <w:pPr>
              <w:pStyle w:val="Text"/>
            </w:pPr>
          </w:p>
        </w:tc>
        <w:tc>
          <w:tcPr>
            <w:tcW w:w="537" w:type="dxa"/>
          </w:tcPr>
          <w:p w14:paraId="4D598746" w14:textId="77777777" w:rsidR="006F2A9D" w:rsidRPr="006F2A9D" w:rsidRDefault="006F2A9D" w:rsidP="006F2A9D">
            <w:pPr>
              <w:pStyle w:val="Text"/>
            </w:pPr>
          </w:p>
        </w:tc>
        <w:tc>
          <w:tcPr>
            <w:tcW w:w="537" w:type="dxa"/>
          </w:tcPr>
          <w:p w14:paraId="4D598747" w14:textId="77777777" w:rsidR="006F2A9D" w:rsidRPr="006F2A9D" w:rsidRDefault="006F2A9D" w:rsidP="006F2A9D">
            <w:pPr>
              <w:pStyle w:val="Text"/>
            </w:pPr>
          </w:p>
        </w:tc>
        <w:tc>
          <w:tcPr>
            <w:tcW w:w="537" w:type="dxa"/>
          </w:tcPr>
          <w:p w14:paraId="4D598748" w14:textId="77777777" w:rsidR="006F2A9D" w:rsidRPr="006F2A9D" w:rsidRDefault="006F2A9D" w:rsidP="006F2A9D">
            <w:pPr>
              <w:pStyle w:val="Text"/>
            </w:pPr>
          </w:p>
        </w:tc>
        <w:tc>
          <w:tcPr>
            <w:tcW w:w="537" w:type="dxa"/>
          </w:tcPr>
          <w:p w14:paraId="4D598749" w14:textId="77777777" w:rsidR="006F2A9D" w:rsidRPr="006F2A9D" w:rsidRDefault="006F2A9D" w:rsidP="006F2A9D">
            <w:pPr>
              <w:pStyle w:val="Text"/>
            </w:pPr>
          </w:p>
        </w:tc>
        <w:tc>
          <w:tcPr>
            <w:tcW w:w="538" w:type="dxa"/>
          </w:tcPr>
          <w:p w14:paraId="4D59874A" w14:textId="77777777" w:rsidR="006F2A9D" w:rsidRPr="006F2A9D" w:rsidRDefault="006F2A9D" w:rsidP="006F2A9D">
            <w:pPr>
              <w:pStyle w:val="Text"/>
            </w:pPr>
          </w:p>
        </w:tc>
        <w:tc>
          <w:tcPr>
            <w:tcW w:w="538" w:type="dxa"/>
          </w:tcPr>
          <w:p w14:paraId="4D59874B" w14:textId="77777777" w:rsidR="006F2A9D" w:rsidRPr="006F2A9D" w:rsidRDefault="006F2A9D" w:rsidP="006F2A9D">
            <w:pPr>
              <w:pStyle w:val="Text"/>
            </w:pPr>
          </w:p>
        </w:tc>
        <w:tc>
          <w:tcPr>
            <w:tcW w:w="538" w:type="dxa"/>
          </w:tcPr>
          <w:p w14:paraId="4D59874C" w14:textId="77777777" w:rsidR="006F2A9D" w:rsidRPr="006F2A9D" w:rsidRDefault="006F2A9D" w:rsidP="006F2A9D">
            <w:pPr>
              <w:pStyle w:val="Text"/>
            </w:pPr>
          </w:p>
        </w:tc>
        <w:tc>
          <w:tcPr>
            <w:tcW w:w="538" w:type="dxa"/>
          </w:tcPr>
          <w:p w14:paraId="4D59874D" w14:textId="77777777" w:rsidR="006F2A9D" w:rsidRPr="006F2A9D" w:rsidRDefault="006F2A9D" w:rsidP="006F2A9D">
            <w:pPr>
              <w:pStyle w:val="Text"/>
            </w:pPr>
          </w:p>
        </w:tc>
        <w:tc>
          <w:tcPr>
            <w:tcW w:w="538" w:type="dxa"/>
          </w:tcPr>
          <w:p w14:paraId="4D59874E" w14:textId="77777777" w:rsidR="006F2A9D" w:rsidRPr="006F2A9D" w:rsidRDefault="006F2A9D" w:rsidP="006F2A9D">
            <w:pPr>
              <w:pStyle w:val="Text"/>
            </w:pPr>
          </w:p>
        </w:tc>
        <w:tc>
          <w:tcPr>
            <w:tcW w:w="538" w:type="dxa"/>
          </w:tcPr>
          <w:p w14:paraId="4D59874F" w14:textId="77777777" w:rsidR="006F2A9D" w:rsidRPr="006F2A9D" w:rsidRDefault="006F2A9D" w:rsidP="006F2A9D">
            <w:pPr>
              <w:pStyle w:val="Text"/>
            </w:pPr>
          </w:p>
        </w:tc>
        <w:tc>
          <w:tcPr>
            <w:tcW w:w="538" w:type="dxa"/>
          </w:tcPr>
          <w:p w14:paraId="4D598750" w14:textId="77777777" w:rsidR="006F2A9D" w:rsidRPr="006F2A9D" w:rsidRDefault="006F2A9D" w:rsidP="006F2A9D">
            <w:pPr>
              <w:pStyle w:val="Text"/>
            </w:pPr>
            <w:smartTag w:uri="urn:schemas-microsoft-com:office:smarttags" w:element="place">
              <w:r w:rsidRPr="006F2A9D">
                <w:t>Ob</w:t>
              </w:r>
            </w:smartTag>
          </w:p>
        </w:tc>
      </w:tr>
    </w:tbl>
    <w:p w14:paraId="4D598752" w14:textId="77777777" w:rsidR="006D638F" w:rsidRDefault="006D638F" w:rsidP="009B58D6">
      <w:pPr>
        <w:pStyle w:val="TableSpacing"/>
      </w:pPr>
    </w:p>
    <w:p w14:paraId="4D598753" w14:textId="77777777" w:rsidR="006C21B7" w:rsidRDefault="006C21B7" w:rsidP="00E72EDE">
      <w:pPr>
        <w:pStyle w:val="Grammar"/>
      </w:pPr>
      <w:r w:rsidRPr="00370D0A">
        <w:rPr>
          <w:rStyle w:val="Non-Terminal"/>
        </w:rPr>
        <w:t>ModuloOperatorExpression</w:t>
      </w:r>
      <w:r w:rsidR="00E72EDE">
        <w:t xml:space="preserve">  </w:t>
      </w:r>
      <w:r>
        <w:t>::=</w:t>
      </w:r>
      <w:r w:rsidR="00E72EDE">
        <w:t xml:space="preserve">  </w:t>
      </w:r>
      <w:r w:rsidRPr="00370D0A">
        <w:rPr>
          <w:rStyle w:val="Non-Terminal"/>
        </w:rPr>
        <w:t>Expression</w:t>
      </w:r>
      <w:r w:rsidR="00E72EDE">
        <w:t xml:space="preserve">  </w:t>
      </w:r>
      <w:r w:rsidRPr="00BB11DF">
        <w:rPr>
          <w:rStyle w:val="Terminal"/>
        </w:rPr>
        <w:t>Mod</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754" w14:textId="77777777" w:rsidR="006C21B7" w:rsidRDefault="006C21B7">
      <w:pPr>
        <w:pStyle w:val="Heading3"/>
      </w:pPr>
      <w:bookmarkStart w:id="439" w:name="_Toc324771368"/>
      <w:r>
        <w:t>Exponentiation Operator</w:t>
      </w:r>
      <w:bookmarkEnd w:id="439"/>
    </w:p>
    <w:p w14:paraId="4D598755" w14:textId="77777777" w:rsidR="006C21B7" w:rsidRDefault="006C21B7">
      <w:pPr>
        <w:pStyle w:val="Text"/>
      </w:pPr>
      <w:r>
        <w:t xml:space="preserve">The exponentiation operator computes the first operand raised to the power of the second operand. The exponentiation operator is defined for type </w:t>
      </w:r>
      <w:r w:rsidRPr="00006830">
        <w:rPr>
          <w:rStyle w:val="CodeEmbedded"/>
        </w:rPr>
        <w:t>Double</w:t>
      </w:r>
      <w:r>
        <w:t>. The value is computed according to the rules of IEEE 754 arithmetic.</w:t>
      </w:r>
    </w:p>
    <w:p w14:paraId="4D598756" w14:textId="77777777" w:rsidR="0027705F" w:rsidRDefault="0027705F" w:rsidP="009B58D6">
      <w:pPr>
        <w:pStyle w:val="TableSpacing"/>
      </w:pPr>
    </w:p>
    <w:p w14:paraId="4D598757" w14:textId="77777777" w:rsidR="00A13B0C" w:rsidRPr="001767B0" w:rsidRDefault="00A13B0C">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14:paraId="4D59876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58"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59"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5A"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5B"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5C"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5D"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5E"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5F"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60"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61"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762"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763"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764"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765"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766"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767"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768" w14:textId="77777777" w:rsidR="006F2A9D" w:rsidRPr="00D61D0B" w:rsidRDefault="006F2A9D" w:rsidP="00D61D0B">
            <w:pPr>
              <w:pStyle w:val="Label"/>
            </w:pPr>
            <w:smartTag w:uri="urn:schemas-microsoft-com:office:smarttags" w:element="place">
              <w:r w:rsidRPr="00D61D0B">
                <w:t>Ob</w:t>
              </w:r>
            </w:smartTag>
          </w:p>
        </w:tc>
      </w:tr>
      <w:tr w:rsidR="00CE7009" w:rsidRPr="006F2A9D" w14:paraId="4D59877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6A"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76B" w14:textId="77777777" w:rsidR="006F2A9D" w:rsidRPr="006F2A9D" w:rsidRDefault="006F2A9D" w:rsidP="006F2A9D">
            <w:pPr>
              <w:pStyle w:val="Text"/>
            </w:pPr>
            <w:r w:rsidRPr="006F2A9D">
              <w:t>Do</w:t>
            </w:r>
          </w:p>
        </w:tc>
        <w:tc>
          <w:tcPr>
            <w:tcW w:w="537" w:type="dxa"/>
            <w:tcBorders>
              <w:top w:val="single" w:sz="4" w:space="0" w:color="C0C0C0"/>
            </w:tcBorders>
          </w:tcPr>
          <w:p w14:paraId="4D59876C" w14:textId="77777777" w:rsidR="006F2A9D" w:rsidRPr="006F2A9D" w:rsidRDefault="006F2A9D" w:rsidP="006F2A9D">
            <w:pPr>
              <w:pStyle w:val="Text"/>
            </w:pPr>
            <w:r w:rsidRPr="006F2A9D">
              <w:t>Do</w:t>
            </w:r>
          </w:p>
        </w:tc>
        <w:tc>
          <w:tcPr>
            <w:tcW w:w="537" w:type="dxa"/>
            <w:tcBorders>
              <w:top w:val="single" w:sz="4" w:space="0" w:color="C0C0C0"/>
            </w:tcBorders>
          </w:tcPr>
          <w:p w14:paraId="4D59876D" w14:textId="77777777" w:rsidR="006F2A9D" w:rsidRPr="006F2A9D" w:rsidRDefault="006F2A9D" w:rsidP="006F2A9D">
            <w:pPr>
              <w:pStyle w:val="Text"/>
            </w:pPr>
            <w:r w:rsidRPr="006F2A9D">
              <w:t>Do</w:t>
            </w:r>
          </w:p>
        </w:tc>
        <w:tc>
          <w:tcPr>
            <w:tcW w:w="537" w:type="dxa"/>
            <w:tcBorders>
              <w:top w:val="single" w:sz="4" w:space="0" w:color="C0C0C0"/>
            </w:tcBorders>
          </w:tcPr>
          <w:p w14:paraId="4D59876E" w14:textId="77777777" w:rsidR="006F2A9D" w:rsidRPr="006F2A9D" w:rsidRDefault="006F2A9D" w:rsidP="006F2A9D">
            <w:pPr>
              <w:pStyle w:val="Text"/>
            </w:pPr>
            <w:r w:rsidRPr="006F2A9D">
              <w:t>Do</w:t>
            </w:r>
          </w:p>
        </w:tc>
        <w:tc>
          <w:tcPr>
            <w:tcW w:w="537" w:type="dxa"/>
            <w:tcBorders>
              <w:top w:val="single" w:sz="4" w:space="0" w:color="C0C0C0"/>
            </w:tcBorders>
          </w:tcPr>
          <w:p w14:paraId="4D59876F" w14:textId="77777777" w:rsidR="006F2A9D" w:rsidRPr="006F2A9D" w:rsidRDefault="006F2A9D" w:rsidP="006F2A9D">
            <w:pPr>
              <w:pStyle w:val="Text"/>
            </w:pPr>
            <w:r w:rsidRPr="006F2A9D">
              <w:t>Do</w:t>
            </w:r>
          </w:p>
        </w:tc>
        <w:tc>
          <w:tcPr>
            <w:tcW w:w="537" w:type="dxa"/>
            <w:tcBorders>
              <w:top w:val="single" w:sz="4" w:space="0" w:color="C0C0C0"/>
            </w:tcBorders>
          </w:tcPr>
          <w:p w14:paraId="4D598770" w14:textId="77777777" w:rsidR="006F2A9D" w:rsidRPr="006F2A9D" w:rsidRDefault="006F2A9D" w:rsidP="006F2A9D">
            <w:pPr>
              <w:pStyle w:val="Text"/>
            </w:pPr>
            <w:r w:rsidRPr="006F2A9D">
              <w:t>Do</w:t>
            </w:r>
          </w:p>
        </w:tc>
        <w:tc>
          <w:tcPr>
            <w:tcW w:w="537" w:type="dxa"/>
            <w:tcBorders>
              <w:top w:val="single" w:sz="4" w:space="0" w:color="C0C0C0"/>
            </w:tcBorders>
          </w:tcPr>
          <w:p w14:paraId="4D598771" w14:textId="77777777" w:rsidR="006F2A9D" w:rsidRPr="006F2A9D" w:rsidRDefault="006F2A9D" w:rsidP="006F2A9D">
            <w:pPr>
              <w:pStyle w:val="Text"/>
            </w:pPr>
            <w:r w:rsidRPr="006F2A9D">
              <w:t>Do</w:t>
            </w:r>
          </w:p>
        </w:tc>
        <w:tc>
          <w:tcPr>
            <w:tcW w:w="537" w:type="dxa"/>
            <w:tcBorders>
              <w:top w:val="single" w:sz="4" w:space="0" w:color="C0C0C0"/>
            </w:tcBorders>
          </w:tcPr>
          <w:p w14:paraId="4D598772" w14:textId="77777777" w:rsidR="006F2A9D" w:rsidRPr="006F2A9D" w:rsidRDefault="006F2A9D" w:rsidP="006F2A9D">
            <w:pPr>
              <w:pStyle w:val="Text"/>
            </w:pPr>
            <w:r w:rsidRPr="006F2A9D">
              <w:t>Do</w:t>
            </w:r>
          </w:p>
        </w:tc>
        <w:tc>
          <w:tcPr>
            <w:tcW w:w="537" w:type="dxa"/>
            <w:tcBorders>
              <w:top w:val="single" w:sz="4" w:space="0" w:color="C0C0C0"/>
            </w:tcBorders>
          </w:tcPr>
          <w:p w14:paraId="4D598773" w14:textId="77777777" w:rsidR="006F2A9D" w:rsidRPr="006F2A9D" w:rsidRDefault="006F2A9D" w:rsidP="006F2A9D">
            <w:pPr>
              <w:pStyle w:val="Text"/>
            </w:pPr>
            <w:r w:rsidRPr="006F2A9D">
              <w:t>Do</w:t>
            </w:r>
          </w:p>
        </w:tc>
        <w:tc>
          <w:tcPr>
            <w:tcW w:w="538" w:type="dxa"/>
            <w:tcBorders>
              <w:top w:val="single" w:sz="4" w:space="0" w:color="C0C0C0"/>
            </w:tcBorders>
          </w:tcPr>
          <w:p w14:paraId="4D598774" w14:textId="77777777" w:rsidR="006F2A9D" w:rsidRPr="006F2A9D" w:rsidRDefault="006F2A9D" w:rsidP="006F2A9D">
            <w:pPr>
              <w:pStyle w:val="Text"/>
            </w:pPr>
            <w:r w:rsidRPr="006F2A9D">
              <w:t>Do</w:t>
            </w:r>
          </w:p>
        </w:tc>
        <w:tc>
          <w:tcPr>
            <w:tcW w:w="538" w:type="dxa"/>
            <w:tcBorders>
              <w:top w:val="single" w:sz="4" w:space="0" w:color="C0C0C0"/>
            </w:tcBorders>
          </w:tcPr>
          <w:p w14:paraId="4D598775" w14:textId="77777777" w:rsidR="006F2A9D" w:rsidRPr="006F2A9D" w:rsidRDefault="006F2A9D" w:rsidP="006F2A9D">
            <w:pPr>
              <w:pStyle w:val="Text"/>
            </w:pPr>
            <w:r w:rsidRPr="006F2A9D">
              <w:t>Do</w:t>
            </w:r>
          </w:p>
        </w:tc>
        <w:tc>
          <w:tcPr>
            <w:tcW w:w="538" w:type="dxa"/>
            <w:tcBorders>
              <w:top w:val="single" w:sz="4" w:space="0" w:color="C0C0C0"/>
            </w:tcBorders>
          </w:tcPr>
          <w:p w14:paraId="4D598776" w14:textId="77777777" w:rsidR="006F2A9D" w:rsidRPr="006F2A9D" w:rsidRDefault="006F2A9D" w:rsidP="006F2A9D">
            <w:pPr>
              <w:pStyle w:val="Text"/>
            </w:pPr>
            <w:r w:rsidRPr="006F2A9D">
              <w:t>Do</w:t>
            </w:r>
          </w:p>
        </w:tc>
        <w:tc>
          <w:tcPr>
            <w:tcW w:w="538" w:type="dxa"/>
            <w:tcBorders>
              <w:top w:val="single" w:sz="4" w:space="0" w:color="C0C0C0"/>
            </w:tcBorders>
          </w:tcPr>
          <w:p w14:paraId="4D598777" w14:textId="77777777" w:rsidR="006F2A9D" w:rsidRPr="006F2A9D" w:rsidRDefault="00B53CB0" w:rsidP="006F2A9D">
            <w:pPr>
              <w:pStyle w:val="Text"/>
            </w:pPr>
            <w:r>
              <w:t>Err</w:t>
            </w:r>
          </w:p>
        </w:tc>
        <w:tc>
          <w:tcPr>
            <w:tcW w:w="538" w:type="dxa"/>
            <w:tcBorders>
              <w:top w:val="single" w:sz="4" w:space="0" w:color="C0C0C0"/>
            </w:tcBorders>
          </w:tcPr>
          <w:p w14:paraId="4D598778" w14:textId="77777777" w:rsidR="006F2A9D" w:rsidRPr="006F2A9D" w:rsidRDefault="00B53CB0" w:rsidP="006F2A9D">
            <w:pPr>
              <w:pStyle w:val="Text"/>
            </w:pPr>
            <w:r>
              <w:t>Err</w:t>
            </w:r>
          </w:p>
        </w:tc>
        <w:tc>
          <w:tcPr>
            <w:tcW w:w="538" w:type="dxa"/>
            <w:tcBorders>
              <w:top w:val="single" w:sz="4" w:space="0" w:color="C0C0C0"/>
            </w:tcBorders>
          </w:tcPr>
          <w:p w14:paraId="4D598779" w14:textId="77777777" w:rsidR="006F2A9D" w:rsidRPr="006F2A9D" w:rsidRDefault="006F2A9D" w:rsidP="006F2A9D">
            <w:pPr>
              <w:pStyle w:val="Text"/>
            </w:pPr>
            <w:r w:rsidRPr="006F2A9D">
              <w:t>Do</w:t>
            </w:r>
          </w:p>
        </w:tc>
        <w:tc>
          <w:tcPr>
            <w:tcW w:w="538" w:type="dxa"/>
            <w:tcBorders>
              <w:top w:val="single" w:sz="4" w:space="0" w:color="C0C0C0"/>
            </w:tcBorders>
          </w:tcPr>
          <w:p w14:paraId="4D59877A"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78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7C" w14:textId="77777777" w:rsidR="006F2A9D" w:rsidRPr="00D61D0B" w:rsidRDefault="006F2A9D" w:rsidP="00D61D0B">
            <w:pPr>
              <w:pStyle w:val="Label"/>
            </w:pPr>
            <w:r w:rsidRPr="00D61D0B">
              <w:t>SB</w:t>
            </w:r>
          </w:p>
        </w:tc>
        <w:tc>
          <w:tcPr>
            <w:tcW w:w="537" w:type="dxa"/>
            <w:tcBorders>
              <w:left w:val="single" w:sz="4" w:space="0" w:color="C0C0C0"/>
            </w:tcBorders>
          </w:tcPr>
          <w:p w14:paraId="4D59877D" w14:textId="77777777" w:rsidR="006F2A9D" w:rsidRPr="006F2A9D" w:rsidRDefault="006F2A9D" w:rsidP="006F2A9D">
            <w:pPr>
              <w:pStyle w:val="Text"/>
            </w:pPr>
          </w:p>
        </w:tc>
        <w:tc>
          <w:tcPr>
            <w:tcW w:w="537" w:type="dxa"/>
          </w:tcPr>
          <w:p w14:paraId="4D59877E" w14:textId="77777777" w:rsidR="006F2A9D" w:rsidRPr="006F2A9D" w:rsidRDefault="006F2A9D" w:rsidP="006F2A9D">
            <w:pPr>
              <w:pStyle w:val="Text"/>
            </w:pPr>
            <w:r w:rsidRPr="006F2A9D">
              <w:t>Do</w:t>
            </w:r>
          </w:p>
        </w:tc>
        <w:tc>
          <w:tcPr>
            <w:tcW w:w="537" w:type="dxa"/>
          </w:tcPr>
          <w:p w14:paraId="4D59877F" w14:textId="77777777" w:rsidR="006F2A9D" w:rsidRPr="006F2A9D" w:rsidRDefault="006F2A9D" w:rsidP="006F2A9D">
            <w:pPr>
              <w:pStyle w:val="Text"/>
            </w:pPr>
            <w:r w:rsidRPr="006F2A9D">
              <w:t>Do</w:t>
            </w:r>
          </w:p>
        </w:tc>
        <w:tc>
          <w:tcPr>
            <w:tcW w:w="537" w:type="dxa"/>
          </w:tcPr>
          <w:p w14:paraId="4D598780" w14:textId="77777777" w:rsidR="006F2A9D" w:rsidRPr="006F2A9D" w:rsidRDefault="006F2A9D" w:rsidP="006F2A9D">
            <w:pPr>
              <w:pStyle w:val="Text"/>
            </w:pPr>
            <w:r w:rsidRPr="006F2A9D">
              <w:t>Do</w:t>
            </w:r>
          </w:p>
        </w:tc>
        <w:tc>
          <w:tcPr>
            <w:tcW w:w="537" w:type="dxa"/>
          </w:tcPr>
          <w:p w14:paraId="4D598781" w14:textId="77777777" w:rsidR="006F2A9D" w:rsidRPr="006F2A9D" w:rsidRDefault="006F2A9D" w:rsidP="006F2A9D">
            <w:pPr>
              <w:pStyle w:val="Text"/>
            </w:pPr>
            <w:r w:rsidRPr="006F2A9D">
              <w:t>Do</w:t>
            </w:r>
          </w:p>
        </w:tc>
        <w:tc>
          <w:tcPr>
            <w:tcW w:w="537" w:type="dxa"/>
          </w:tcPr>
          <w:p w14:paraId="4D598782" w14:textId="77777777" w:rsidR="006F2A9D" w:rsidRPr="006F2A9D" w:rsidRDefault="006F2A9D" w:rsidP="006F2A9D">
            <w:pPr>
              <w:pStyle w:val="Text"/>
            </w:pPr>
            <w:r w:rsidRPr="006F2A9D">
              <w:t>Do</w:t>
            </w:r>
          </w:p>
        </w:tc>
        <w:tc>
          <w:tcPr>
            <w:tcW w:w="537" w:type="dxa"/>
          </w:tcPr>
          <w:p w14:paraId="4D598783" w14:textId="77777777" w:rsidR="006F2A9D" w:rsidRPr="006F2A9D" w:rsidRDefault="006F2A9D" w:rsidP="006F2A9D">
            <w:pPr>
              <w:pStyle w:val="Text"/>
            </w:pPr>
            <w:r w:rsidRPr="006F2A9D">
              <w:t>Do</w:t>
            </w:r>
          </w:p>
        </w:tc>
        <w:tc>
          <w:tcPr>
            <w:tcW w:w="537" w:type="dxa"/>
          </w:tcPr>
          <w:p w14:paraId="4D598784" w14:textId="77777777" w:rsidR="006F2A9D" w:rsidRPr="006F2A9D" w:rsidRDefault="006F2A9D" w:rsidP="006F2A9D">
            <w:pPr>
              <w:pStyle w:val="Text"/>
            </w:pPr>
            <w:r w:rsidRPr="006F2A9D">
              <w:t>Do</w:t>
            </w:r>
          </w:p>
        </w:tc>
        <w:tc>
          <w:tcPr>
            <w:tcW w:w="537" w:type="dxa"/>
          </w:tcPr>
          <w:p w14:paraId="4D598785" w14:textId="77777777" w:rsidR="006F2A9D" w:rsidRPr="006F2A9D" w:rsidRDefault="006F2A9D" w:rsidP="006F2A9D">
            <w:pPr>
              <w:pStyle w:val="Text"/>
            </w:pPr>
            <w:r w:rsidRPr="006F2A9D">
              <w:t>Do</w:t>
            </w:r>
          </w:p>
        </w:tc>
        <w:tc>
          <w:tcPr>
            <w:tcW w:w="538" w:type="dxa"/>
          </w:tcPr>
          <w:p w14:paraId="4D598786" w14:textId="77777777" w:rsidR="006F2A9D" w:rsidRPr="006F2A9D" w:rsidRDefault="006F2A9D" w:rsidP="006F2A9D">
            <w:pPr>
              <w:pStyle w:val="Text"/>
            </w:pPr>
            <w:r w:rsidRPr="006F2A9D">
              <w:t>Do</w:t>
            </w:r>
          </w:p>
        </w:tc>
        <w:tc>
          <w:tcPr>
            <w:tcW w:w="538" w:type="dxa"/>
          </w:tcPr>
          <w:p w14:paraId="4D598787" w14:textId="77777777" w:rsidR="006F2A9D" w:rsidRPr="006F2A9D" w:rsidRDefault="006F2A9D" w:rsidP="006F2A9D">
            <w:pPr>
              <w:pStyle w:val="Text"/>
            </w:pPr>
            <w:r w:rsidRPr="006F2A9D">
              <w:t>Do</w:t>
            </w:r>
          </w:p>
        </w:tc>
        <w:tc>
          <w:tcPr>
            <w:tcW w:w="538" w:type="dxa"/>
          </w:tcPr>
          <w:p w14:paraId="4D598788" w14:textId="77777777" w:rsidR="006F2A9D" w:rsidRPr="006F2A9D" w:rsidRDefault="006F2A9D" w:rsidP="006F2A9D">
            <w:pPr>
              <w:pStyle w:val="Text"/>
            </w:pPr>
            <w:r w:rsidRPr="006F2A9D">
              <w:t>Do</w:t>
            </w:r>
          </w:p>
        </w:tc>
        <w:tc>
          <w:tcPr>
            <w:tcW w:w="538" w:type="dxa"/>
          </w:tcPr>
          <w:p w14:paraId="4D598789" w14:textId="77777777" w:rsidR="006F2A9D" w:rsidRPr="006F2A9D" w:rsidRDefault="00B53CB0" w:rsidP="006F2A9D">
            <w:pPr>
              <w:pStyle w:val="Text"/>
            </w:pPr>
            <w:r>
              <w:t>Err</w:t>
            </w:r>
          </w:p>
        </w:tc>
        <w:tc>
          <w:tcPr>
            <w:tcW w:w="538" w:type="dxa"/>
          </w:tcPr>
          <w:p w14:paraId="4D59878A" w14:textId="77777777" w:rsidR="006F2A9D" w:rsidRPr="006F2A9D" w:rsidRDefault="00B53CB0" w:rsidP="006F2A9D">
            <w:pPr>
              <w:pStyle w:val="Text"/>
            </w:pPr>
            <w:r>
              <w:t>Err</w:t>
            </w:r>
          </w:p>
        </w:tc>
        <w:tc>
          <w:tcPr>
            <w:tcW w:w="538" w:type="dxa"/>
          </w:tcPr>
          <w:p w14:paraId="4D59878B" w14:textId="77777777" w:rsidR="006F2A9D" w:rsidRPr="006F2A9D" w:rsidRDefault="006F2A9D" w:rsidP="006F2A9D">
            <w:pPr>
              <w:pStyle w:val="Text"/>
            </w:pPr>
            <w:r w:rsidRPr="006F2A9D">
              <w:t>Do</w:t>
            </w:r>
          </w:p>
        </w:tc>
        <w:tc>
          <w:tcPr>
            <w:tcW w:w="538" w:type="dxa"/>
          </w:tcPr>
          <w:p w14:paraId="4D59878C"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79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8E" w14:textId="77777777" w:rsidR="006F2A9D" w:rsidRPr="00D61D0B" w:rsidRDefault="006F2A9D" w:rsidP="00D61D0B">
            <w:pPr>
              <w:pStyle w:val="Label"/>
            </w:pPr>
            <w:r w:rsidRPr="00D61D0B">
              <w:t>By</w:t>
            </w:r>
          </w:p>
        </w:tc>
        <w:tc>
          <w:tcPr>
            <w:tcW w:w="537" w:type="dxa"/>
            <w:tcBorders>
              <w:left w:val="single" w:sz="4" w:space="0" w:color="C0C0C0"/>
            </w:tcBorders>
          </w:tcPr>
          <w:p w14:paraId="4D59878F" w14:textId="77777777" w:rsidR="006F2A9D" w:rsidRPr="006F2A9D" w:rsidRDefault="006F2A9D" w:rsidP="006F2A9D">
            <w:pPr>
              <w:pStyle w:val="Text"/>
            </w:pPr>
          </w:p>
        </w:tc>
        <w:tc>
          <w:tcPr>
            <w:tcW w:w="537" w:type="dxa"/>
          </w:tcPr>
          <w:p w14:paraId="4D598790" w14:textId="77777777" w:rsidR="006F2A9D" w:rsidRPr="006F2A9D" w:rsidRDefault="006F2A9D" w:rsidP="006F2A9D">
            <w:pPr>
              <w:pStyle w:val="Text"/>
            </w:pPr>
          </w:p>
        </w:tc>
        <w:tc>
          <w:tcPr>
            <w:tcW w:w="537" w:type="dxa"/>
          </w:tcPr>
          <w:p w14:paraId="4D598791" w14:textId="77777777" w:rsidR="006F2A9D" w:rsidRPr="006F2A9D" w:rsidRDefault="006F2A9D" w:rsidP="006F2A9D">
            <w:pPr>
              <w:pStyle w:val="Text"/>
            </w:pPr>
            <w:r w:rsidRPr="006F2A9D">
              <w:t>Do</w:t>
            </w:r>
          </w:p>
        </w:tc>
        <w:tc>
          <w:tcPr>
            <w:tcW w:w="537" w:type="dxa"/>
          </w:tcPr>
          <w:p w14:paraId="4D598792" w14:textId="77777777" w:rsidR="006F2A9D" w:rsidRPr="006F2A9D" w:rsidRDefault="006F2A9D" w:rsidP="006F2A9D">
            <w:pPr>
              <w:pStyle w:val="Text"/>
            </w:pPr>
            <w:r w:rsidRPr="006F2A9D">
              <w:t>Do</w:t>
            </w:r>
          </w:p>
        </w:tc>
        <w:tc>
          <w:tcPr>
            <w:tcW w:w="537" w:type="dxa"/>
          </w:tcPr>
          <w:p w14:paraId="4D598793" w14:textId="77777777" w:rsidR="006F2A9D" w:rsidRPr="006F2A9D" w:rsidRDefault="006F2A9D" w:rsidP="006F2A9D">
            <w:pPr>
              <w:pStyle w:val="Text"/>
            </w:pPr>
            <w:r w:rsidRPr="006F2A9D">
              <w:t>Do</w:t>
            </w:r>
          </w:p>
        </w:tc>
        <w:tc>
          <w:tcPr>
            <w:tcW w:w="537" w:type="dxa"/>
          </w:tcPr>
          <w:p w14:paraId="4D598794" w14:textId="77777777" w:rsidR="006F2A9D" w:rsidRPr="006F2A9D" w:rsidRDefault="006F2A9D" w:rsidP="006F2A9D">
            <w:pPr>
              <w:pStyle w:val="Text"/>
            </w:pPr>
            <w:r w:rsidRPr="006F2A9D">
              <w:t>Do</w:t>
            </w:r>
          </w:p>
        </w:tc>
        <w:tc>
          <w:tcPr>
            <w:tcW w:w="537" w:type="dxa"/>
          </w:tcPr>
          <w:p w14:paraId="4D598795" w14:textId="77777777" w:rsidR="006F2A9D" w:rsidRPr="006F2A9D" w:rsidRDefault="006F2A9D" w:rsidP="006F2A9D">
            <w:pPr>
              <w:pStyle w:val="Text"/>
            </w:pPr>
            <w:r w:rsidRPr="006F2A9D">
              <w:t>Do</w:t>
            </w:r>
          </w:p>
        </w:tc>
        <w:tc>
          <w:tcPr>
            <w:tcW w:w="537" w:type="dxa"/>
          </w:tcPr>
          <w:p w14:paraId="4D598796" w14:textId="77777777" w:rsidR="006F2A9D" w:rsidRPr="006F2A9D" w:rsidRDefault="006F2A9D" w:rsidP="006F2A9D">
            <w:pPr>
              <w:pStyle w:val="Text"/>
            </w:pPr>
            <w:r w:rsidRPr="006F2A9D">
              <w:t>Do</w:t>
            </w:r>
          </w:p>
        </w:tc>
        <w:tc>
          <w:tcPr>
            <w:tcW w:w="537" w:type="dxa"/>
          </w:tcPr>
          <w:p w14:paraId="4D598797" w14:textId="77777777" w:rsidR="006F2A9D" w:rsidRPr="006F2A9D" w:rsidRDefault="006F2A9D" w:rsidP="006F2A9D">
            <w:pPr>
              <w:pStyle w:val="Text"/>
            </w:pPr>
            <w:r w:rsidRPr="006F2A9D">
              <w:t>Do</w:t>
            </w:r>
          </w:p>
        </w:tc>
        <w:tc>
          <w:tcPr>
            <w:tcW w:w="538" w:type="dxa"/>
          </w:tcPr>
          <w:p w14:paraId="4D598798" w14:textId="77777777" w:rsidR="006F2A9D" w:rsidRPr="006F2A9D" w:rsidRDefault="006F2A9D" w:rsidP="006F2A9D">
            <w:pPr>
              <w:pStyle w:val="Text"/>
            </w:pPr>
            <w:r w:rsidRPr="006F2A9D">
              <w:t>Do</w:t>
            </w:r>
          </w:p>
        </w:tc>
        <w:tc>
          <w:tcPr>
            <w:tcW w:w="538" w:type="dxa"/>
          </w:tcPr>
          <w:p w14:paraId="4D598799" w14:textId="77777777" w:rsidR="006F2A9D" w:rsidRPr="006F2A9D" w:rsidRDefault="006F2A9D" w:rsidP="006F2A9D">
            <w:pPr>
              <w:pStyle w:val="Text"/>
            </w:pPr>
            <w:r w:rsidRPr="006F2A9D">
              <w:t>Do</w:t>
            </w:r>
          </w:p>
        </w:tc>
        <w:tc>
          <w:tcPr>
            <w:tcW w:w="538" w:type="dxa"/>
          </w:tcPr>
          <w:p w14:paraId="4D59879A" w14:textId="77777777" w:rsidR="006F2A9D" w:rsidRPr="006F2A9D" w:rsidRDefault="006F2A9D" w:rsidP="006F2A9D">
            <w:pPr>
              <w:pStyle w:val="Text"/>
            </w:pPr>
            <w:r w:rsidRPr="006F2A9D">
              <w:t>Do</w:t>
            </w:r>
          </w:p>
        </w:tc>
        <w:tc>
          <w:tcPr>
            <w:tcW w:w="538" w:type="dxa"/>
          </w:tcPr>
          <w:p w14:paraId="4D59879B" w14:textId="77777777" w:rsidR="006F2A9D" w:rsidRPr="006F2A9D" w:rsidRDefault="00B53CB0" w:rsidP="006F2A9D">
            <w:pPr>
              <w:pStyle w:val="Text"/>
            </w:pPr>
            <w:r>
              <w:t>Err</w:t>
            </w:r>
          </w:p>
        </w:tc>
        <w:tc>
          <w:tcPr>
            <w:tcW w:w="538" w:type="dxa"/>
          </w:tcPr>
          <w:p w14:paraId="4D59879C" w14:textId="77777777" w:rsidR="006F2A9D" w:rsidRPr="006F2A9D" w:rsidRDefault="00B53CB0" w:rsidP="006F2A9D">
            <w:pPr>
              <w:pStyle w:val="Text"/>
            </w:pPr>
            <w:r>
              <w:t>Err</w:t>
            </w:r>
          </w:p>
        </w:tc>
        <w:tc>
          <w:tcPr>
            <w:tcW w:w="538" w:type="dxa"/>
          </w:tcPr>
          <w:p w14:paraId="4D59879D" w14:textId="77777777" w:rsidR="006F2A9D" w:rsidRPr="006F2A9D" w:rsidRDefault="006F2A9D" w:rsidP="006F2A9D">
            <w:pPr>
              <w:pStyle w:val="Text"/>
            </w:pPr>
            <w:r w:rsidRPr="006F2A9D">
              <w:t>Do</w:t>
            </w:r>
          </w:p>
        </w:tc>
        <w:tc>
          <w:tcPr>
            <w:tcW w:w="538" w:type="dxa"/>
          </w:tcPr>
          <w:p w14:paraId="4D59879E"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7B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A0" w14:textId="77777777" w:rsidR="006F2A9D" w:rsidRPr="00D61D0B" w:rsidRDefault="006F2A9D" w:rsidP="00D61D0B">
            <w:pPr>
              <w:pStyle w:val="Label"/>
            </w:pPr>
            <w:r w:rsidRPr="00D61D0B">
              <w:t>Sh</w:t>
            </w:r>
          </w:p>
        </w:tc>
        <w:tc>
          <w:tcPr>
            <w:tcW w:w="537" w:type="dxa"/>
            <w:tcBorders>
              <w:left w:val="single" w:sz="4" w:space="0" w:color="C0C0C0"/>
            </w:tcBorders>
          </w:tcPr>
          <w:p w14:paraId="4D5987A1" w14:textId="77777777" w:rsidR="006F2A9D" w:rsidRPr="006F2A9D" w:rsidRDefault="006F2A9D" w:rsidP="006F2A9D">
            <w:pPr>
              <w:pStyle w:val="Text"/>
            </w:pPr>
          </w:p>
        </w:tc>
        <w:tc>
          <w:tcPr>
            <w:tcW w:w="537" w:type="dxa"/>
          </w:tcPr>
          <w:p w14:paraId="4D5987A2" w14:textId="77777777" w:rsidR="006F2A9D" w:rsidRPr="006F2A9D" w:rsidRDefault="006F2A9D" w:rsidP="006F2A9D">
            <w:pPr>
              <w:pStyle w:val="Text"/>
            </w:pPr>
          </w:p>
        </w:tc>
        <w:tc>
          <w:tcPr>
            <w:tcW w:w="537" w:type="dxa"/>
          </w:tcPr>
          <w:p w14:paraId="4D5987A3" w14:textId="77777777" w:rsidR="006F2A9D" w:rsidRPr="006F2A9D" w:rsidRDefault="006F2A9D" w:rsidP="006F2A9D">
            <w:pPr>
              <w:pStyle w:val="Text"/>
            </w:pPr>
          </w:p>
        </w:tc>
        <w:tc>
          <w:tcPr>
            <w:tcW w:w="537" w:type="dxa"/>
          </w:tcPr>
          <w:p w14:paraId="4D5987A4" w14:textId="77777777" w:rsidR="006F2A9D" w:rsidRPr="006F2A9D" w:rsidRDefault="006F2A9D" w:rsidP="006F2A9D">
            <w:pPr>
              <w:pStyle w:val="Text"/>
            </w:pPr>
            <w:r w:rsidRPr="006F2A9D">
              <w:t>Do</w:t>
            </w:r>
          </w:p>
        </w:tc>
        <w:tc>
          <w:tcPr>
            <w:tcW w:w="537" w:type="dxa"/>
          </w:tcPr>
          <w:p w14:paraId="4D5987A5" w14:textId="77777777" w:rsidR="006F2A9D" w:rsidRPr="006F2A9D" w:rsidRDefault="006F2A9D" w:rsidP="006F2A9D">
            <w:pPr>
              <w:pStyle w:val="Text"/>
            </w:pPr>
            <w:r w:rsidRPr="006F2A9D">
              <w:t>Do</w:t>
            </w:r>
          </w:p>
        </w:tc>
        <w:tc>
          <w:tcPr>
            <w:tcW w:w="537" w:type="dxa"/>
          </w:tcPr>
          <w:p w14:paraId="4D5987A6" w14:textId="77777777" w:rsidR="006F2A9D" w:rsidRPr="006F2A9D" w:rsidRDefault="006F2A9D" w:rsidP="006F2A9D">
            <w:pPr>
              <w:pStyle w:val="Text"/>
            </w:pPr>
            <w:r w:rsidRPr="006F2A9D">
              <w:t>Do</w:t>
            </w:r>
          </w:p>
        </w:tc>
        <w:tc>
          <w:tcPr>
            <w:tcW w:w="537" w:type="dxa"/>
          </w:tcPr>
          <w:p w14:paraId="4D5987A7" w14:textId="77777777" w:rsidR="006F2A9D" w:rsidRPr="006F2A9D" w:rsidRDefault="006F2A9D" w:rsidP="006F2A9D">
            <w:pPr>
              <w:pStyle w:val="Text"/>
            </w:pPr>
            <w:r w:rsidRPr="006F2A9D">
              <w:t>Do</w:t>
            </w:r>
          </w:p>
        </w:tc>
        <w:tc>
          <w:tcPr>
            <w:tcW w:w="537" w:type="dxa"/>
          </w:tcPr>
          <w:p w14:paraId="4D5987A8" w14:textId="77777777" w:rsidR="006F2A9D" w:rsidRPr="006F2A9D" w:rsidRDefault="006F2A9D" w:rsidP="006F2A9D">
            <w:pPr>
              <w:pStyle w:val="Text"/>
            </w:pPr>
            <w:r w:rsidRPr="006F2A9D">
              <w:t>Do</w:t>
            </w:r>
          </w:p>
        </w:tc>
        <w:tc>
          <w:tcPr>
            <w:tcW w:w="537" w:type="dxa"/>
          </w:tcPr>
          <w:p w14:paraId="4D5987A9" w14:textId="77777777" w:rsidR="006F2A9D" w:rsidRPr="006F2A9D" w:rsidRDefault="006F2A9D" w:rsidP="006F2A9D">
            <w:pPr>
              <w:pStyle w:val="Text"/>
            </w:pPr>
            <w:r w:rsidRPr="006F2A9D">
              <w:t>Do</w:t>
            </w:r>
          </w:p>
        </w:tc>
        <w:tc>
          <w:tcPr>
            <w:tcW w:w="538" w:type="dxa"/>
          </w:tcPr>
          <w:p w14:paraId="4D5987AA" w14:textId="77777777" w:rsidR="006F2A9D" w:rsidRPr="006F2A9D" w:rsidRDefault="006F2A9D" w:rsidP="006F2A9D">
            <w:pPr>
              <w:pStyle w:val="Text"/>
            </w:pPr>
            <w:r w:rsidRPr="006F2A9D">
              <w:t>Do</w:t>
            </w:r>
          </w:p>
        </w:tc>
        <w:tc>
          <w:tcPr>
            <w:tcW w:w="538" w:type="dxa"/>
          </w:tcPr>
          <w:p w14:paraId="4D5987AB" w14:textId="77777777" w:rsidR="006F2A9D" w:rsidRPr="006F2A9D" w:rsidRDefault="006F2A9D" w:rsidP="006F2A9D">
            <w:pPr>
              <w:pStyle w:val="Text"/>
            </w:pPr>
            <w:r w:rsidRPr="006F2A9D">
              <w:t>Do</w:t>
            </w:r>
          </w:p>
        </w:tc>
        <w:tc>
          <w:tcPr>
            <w:tcW w:w="538" w:type="dxa"/>
          </w:tcPr>
          <w:p w14:paraId="4D5987AC" w14:textId="77777777" w:rsidR="006F2A9D" w:rsidRPr="006F2A9D" w:rsidRDefault="006F2A9D" w:rsidP="006F2A9D">
            <w:pPr>
              <w:pStyle w:val="Text"/>
            </w:pPr>
            <w:r w:rsidRPr="006F2A9D">
              <w:t>Do</w:t>
            </w:r>
          </w:p>
        </w:tc>
        <w:tc>
          <w:tcPr>
            <w:tcW w:w="538" w:type="dxa"/>
          </w:tcPr>
          <w:p w14:paraId="4D5987AD" w14:textId="77777777" w:rsidR="006F2A9D" w:rsidRPr="006F2A9D" w:rsidRDefault="00B53CB0" w:rsidP="006F2A9D">
            <w:pPr>
              <w:pStyle w:val="Text"/>
            </w:pPr>
            <w:r>
              <w:t>Err</w:t>
            </w:r>
          </w:p>
        </w:tc>
        <w:tc>
          <w:tcPr>
            <w:tcW w:w="538" w:type="dxa"/>
          </w:tcPr>
          <w:p w14:paraId="4D5987AE" w14:textId="77777777" w:rsidR="006F2A9D" w:rsidRPr="006F2A9D" w:rsidRDefault="00B53CB0" w:rsidP="006F2A9D">
            <w:pPr>
              <w:pStyle w:val="Text"/>
            </w:pPr>
            <w:r>
              <w:t>Err</w:t>
            </w:r>
          </w:p>
        </w:tc>
        <w:tc>
          <w:tcPr>
            <w:tcW w:w="538" w:type="dxa"/>
          </w:tcPr>
          <w:p w14:paraId="4D5987AF" w14:textId="77777777" w:rsidR="006F2A9D" w:rsidRPr="006F2A9D" w:rsidRDefault="006F2A9D" w:rsidP="006F2A9D">
            <w:pPr>
              <w:pStyle w:val="Text"/>
            </w:pPr>
            <w:r w:rsidRPr="006F2A9D">
              <w:t>Do</w:t>
            </w:r>
          </w:p>
        </w:tc>
        <w:tc>
          <w:tcPr>
            <w:tcW w:w="538" w:type="dxa"/>
          </w:tcPr>
          <w:p w14:paraId="4D5987B0"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7C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B2" w14:textId="77777777" w:rsidR="006F2A9D" w:rsidRPr="00D61D0B" w:rsidRDefault="006F2A9D" w:rsidP="00D61D0B">
            <w:pPr>
              <w:pStyle w:val="Label"/>
            </w:pPr>
            <w:r w:rsidRPr="00D61D0B">
              <w:t>US</w:t>
            </w:r>
          </w:p>
        </w:tc>
        <w:tc>
          <w:tcPr>
            <w:tcW w:w="537" w:type="dxa"/>
            <w:tcBorders>
              <w:left w:val="single" w:sz="4" w:space="0" w:color="C0C0C0"/>
            </w:tcBorders>
          </w:tcPr>
          <w:p w14:paraId="4D5987B3" w14:textId="77777777" w:rsidR="006F2A9D" w:rsidRPr="006F2A9D" w:rsidRDefault="006F2A9D" w:rsidP="006F2A9D">
            <w:pPr>
              <w:pStyle w:val="Text"/>
            </w:pPr>
          </w:p>
        </w:tc>
        <w:tc>
          <w:tcPr>
            <w:tcW w:w="537" w:type="dxa"/>
          </w:tcPr>
          <w:p w14:paraId="4D5987B4" w14:textId="77777777" w:rsidR="006F2A9D" w:rsidRPr="006F2A9D" w:rsidRDefault="006F2A9D" w:rsidP="006F2A9D">
            <w:pPr>
              <w:pStyle w:val="Text"/>
            </w:pPr>
          </w:p>
        </w:tc>
        <w:tc>
          <w:tcPr>
            <w:tcW w:w="537" w:type="dxa"/>
          </w:tcPr>
          <w:p w14:paraId="4D5987B5" w14:textId="77777777" w:rsidR="006F2A9D" w:rsidRPr="006F2A9D" w:rsidRDefault="006F2A9D" w:rsidP="006F2A9D">
            <w:pPr>
              <w:pStyle w:val="Text"/>
            </w:pPr>
          </w:p>
        </w:tc>
        <w:tc>
          <w:tcPr>
            <w:tcW w:w="537" w:type="dxa"/>
          </w:tcPr>
          <w:p w14:paraId="4D5987B6" w14:textId="77777777" w:rsidR="006F2A9D" w:rsidRPr="006F2A9D" w:rsidRDefault="006F2A9D" w:rsidP="006F2A9D">
            <w:pPr>
              <w:pStyle w:val="Text"/>
            </w:pPr>
          </w:p>
        </w:tc>
        <w:tc>
          <w:tcPr>
            <w:tcW w:w="537" w:type="dxa"/>
          </w:tcPr>
          <w:p w14:paraId="4D5987B7" w14:textId="77777777" w:rsidR="006F2A9D" w:rsidRPr="006F2A9D" w:rsidRDefault="006F2A9D" w:rsidP="006F2A9D">
            <w:pPr>
              <w:pStyle w:val="Text"/>
            </w:pPr>
            <w:r w:rsidRPr="006F2A9D">
              <w:t>Do</w:t>
            </w:r>
          </w:p>
        </w:tc>
        <w:tc>
          <w:tcPr>
            <w:tcW w:w="537" w:type="dxa"/>
          </w:tcPr>
          <w:p w14:paraId="4D5987B8" w14:textId="77777777" w:rsidR="006F2A9D" w:rsidRPr="006F2A9D" w:rsidRDefault="006F2A9D" w:rsidP="006F2A9D">
            <w:pPr>
              <w:pStyle w:val="Text"/>
            </w:pPr>
            <w:r w:rsidRPr="006F2A9D">
              <w:t>Do</w:t>
            </w:r>
          </w:p>
        </w:tc>
        <w:tc>
          <w:tcPr>
            <w:tcW w:w="537" w:type="dxa"/>
          </w:tcPr>
          <w:p w14:paraId="4D5987B9" w14:textId="77777777" w:rsidR="006F2A9D" w:rsidRPr="006F2A9D" w:rsidRDefault="006F2A9D" w:rsidP="006F2A9D">
            <w:pPr>
              <w:pStyle w:val="Text"/>
            </w:pPr>
            <w:r w:rsidRPr="006F2A9D">
              <w:t>Do</w:t>
            </w:r>
          </w:p>
        </w:tc>
        <w:tc>
          <w:tcPr>
            <w:tcW w:w="537" w:type="dxa"/>
          </w:tcPr>
          <w:p w14:paraId="4D5987BA" w14:textId="77777777" w:rsidR="006F2A9D" w:rsidRPr="006F2A9D" w:rsidRDefault="006F2A9D" w:rsidP="006F2A9D">
            <w:pPr>
              <w:pStyle w:val="Text"/>
            </w:pPr>
            <w:r w:rsidRPr="006F2A9D">
              <w:t>Do</w:t>
            </w:r>
          </w:p>
        </w:tc>
        <w:tc>
          <w:tcPr>
            <w:tcW w:w="537" w:type="dxa"/>
          </w:tcPr>
          <w:p w14:paraId="4D5987BB" w14:textId="77777777" w:rsidR="006F2A9D" w:rsidRPr="006F2A9D" w:rsidRDefault="006F2A9D" w:rsidP="006F2A9D">
            <w:pPr>
              <w:pStyle w:val="Text"/>
            </w:pPr>
            <w:r w:rsidRPr="006F2A9D">
              <w:t>Do</w:t>
            </w:r>
          </w:p>
        </w:tc>
        <w:tc>
          <w:tcPr>
            <w:tcW w:w="538" w:type="dxa"/>
          </w:tcPr>
          <w:p w14:paraId="4D5987BC" w14:textId="77777777" w:rsidR="006F2A9D" w:rsidRPr="006F2A9D" w:rsidRDefault="006F2A9D" w:rsidP="006F2A9D">
            <w:pPr>
              <w:pStyle w:val="Text"/>
            </w:pPr>
            <w:r w:rsidRPr="006F2A9D">
              <w:t>Do</w:t>
            </w:r>
          </w:p>
        </w:tc>
        <w:tc>
          <w:tcPr>
            <w:tcW w:w="538" w:type="dxa"/>
          </w:tcPr>
          <w:p w14:paraId="4D5987BD" w14:textId="77777777" w:rsidR="006F2A9D" w:rsidRPr="006F2A9D" w:rsidRDefault="006F2A9D" w:rsidP="006F2A9D">
            <w:pPr>
              <w:pStyle w:val="Text"/>
            </w:pPr>
            <w:r w:rsidRPr="006F2A9D">
              <w:t>Do</w:t>
            </w:r>
          </w:p>
        </w:tc>
        <w:tc>
          <w:tcPr>
            <w:tcW w:w="538" w:type="dxa"/>
          </w:tcPr>
          <w:p w14:paraId="4D5987BE" w14:textId="77777777" w:rsidR="006F2A9D" w:rsidRPr="006F2A9D" w:rsidRDefault="006F2A9D" w:rsidP="006F2A9D">
            <w:pPr>
              <w:pStyle w:val="Text"/>
            </w:pPr>
            <w:r w:rsidRPr="006F2A9D">
              <w:t>Do</w:t>
            </w:r>
          </w:p>
        </w:tc>
        <w:tc>
          <w:tcPr>
            <w:tcW w:w="538" w:type="dxa"/>
          </w:tcPr>
          <w:p w14:paraId="4D5987BF" w14:textId="77777777" w:rsidR="006F2A9D" w:rsidRPr="006F2A9D" w:rsidRDefault="00B53CB0" w:rsidP="006F2A9D">
            <w:pPr>
              <w:pStyle w:val="Text"/>
            </w:pPr>
            <w:r>
              <w:t>Err</w:t>
            </w:r>
          </w:p>
        </w:tc>
        <w:tc>
          <w:tcPr>
            <w:tcW w:w="538" w:type="dxa"/>
          </w:tcPr>
          <w:p w14:paraId="4D5987C0" w14:textId="77777777" w:rsidR="006F2A9D" w:rsidRPr="006F2A9D" w:rsidRDefault="00B53CB0" w:rsidP="006F2A9D">
            <w:pPr>
              <w:pStyle w:val="Text"/>
            </w:pPr>
            <w:r>
              <w:t>Err</w:t>
            </w:r>
          </w:p>
        </w:tc>
        <w:tc>
          <w:tcPr>
            <w:tcW w:w="538" w:type="dxa"/>
          </w:tcPr>
          <w:p w14:paraId="4D5987C1" w14:textId="77777777" w:rsidR="006F2A9D" w:rsidRPr="006F2A9D" w:rsidRDefault="006F2A9D" w:rsidP="006F2A9D">
            <w:pPr>
              <w:pStyle w:val="Text"/>
            </w:pPr>
            <w:r w:rsidRPr="006F2A9D">
              <w:t>Do</w:t>
            </w:r>
          </w:p>
        </w:tc>
        <w:tc>
          <w:tcPr>
            <w:tcW w:w="538" w:type="dxa"/>
          </w:tcPr>
          <w:p w14:paraId="4D5987C2"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7D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C4" w14:textId="77777777" w:rsidR="006F2A9D" w:rsidRPr="00D61D0B" w:rsidRDefault="006F2A9D" w:rsidP="00D61D0B">
            <w:pPr>
              <w:pStyle w:val="Label"/>
            </w:pPr>
            <w:r w:rsidRPr="00D61D0B">
              <w:t>In</w:t>
            </w:r>
          </w:p>
        </w:tc>
        <w:tc>
          <w:tcPr>
            <w:tcW w:w="537" w:type="dxa"/>
            <w:tcBorders>
              <w:left w:val="single" w:sz="4" w:space="0" w:color="C0C0C0"/>
            </w:tcBorders>
          </w:tcPr>
          <w:p w14:paraId="4D5987C5" w14:textId="77777777" w:rsidR="006F2A9D" w:rsidRPr="006F2A9D" w:rsidRDefault="006F2A9D" w:rsidP="006F2A9D">
            <w:pPr>
              <w:pStyle w:val="Text"/>
            </w:pPr>
          </w:p>
        </w:tc>
        <w:tc>
          <w:tcPr>
            <w:tcW w:w="537" w:type="dxa"/>
          </w:tcPr>
          <w:p w14:paraId="4D5987C6" w14:textId="77777777" w:rsidR="006F2A9D" w:rsidRPr="006F2A9D" w:rsidRDefault="006F2A9D" w:rsidP="006F2A9D">
            <w:pPr>
              <w:pStyle w:val="Text"/>
            </w:pPr>
          </w:p>
        </w:tc>
        <w:tc>
          <w:tcPr>
            <w:tcW w:w="537" w:type="dxa"/>
          </w:tcPr>
          <w:p w14:paraId="4D5987C7" w14:textId="77777777" w:rsidR="006F2A9D" w:rsidRPr="006F2A9D" w:rsidRDefault="006F2A9D" w:rsidP="006F2A9D">
            <w:pPr>
              <w:pStyle w:val="Text"/>
            </w:pPr>
          </w:p>
        </w:tc>
        <w:tc>
          <w:tcPr>
            <w:tcW w:w="537" w:type="dxa"/>
          </w:tcPr>
          <w:p w14:paraId="4D5987C8" w14:textId="77777777" w:rsidR="006F2A9D" w:rsidRPr="006F2A9D" w:rsidRDefault="006F2A9D" w:rsidP="006F2A9D">
            <w:pPr>
              <w:pStyle w:val="Text"/>
            </w:pPr>
          </w:p>
        </w:tc>
        <w:tc>
          <w:tcPr>
            <w:tcW w:w="537" w:type="dxa"/>
          </w:tcPr>
          <w:p w14:paraId="4D5987C9" w14:textId="77777777" w:rsidR="006F2A9D" w:rsidRPr="006F2A9D" w:rsidRDefault="006F2A9D" w:rsidP="006F2A9D">
            <w:pPr>
              <w:pStyle w:val="Text"/>
            </w:pPr>
          </w:p>
        </w:tc>
        <w:tc>
          <w:tcPr>
            <w:tcW w:w="537" w:type="dxa"/>
          </w:tcPr>
          <w:p w14:paraId="4D5987CA" w14:textId="77777777" w:rsidR="006F2A9D" w:rsidRPr="006F2A9D" w:rsidRDefault="006F2A9D" w:rsidP="006F2A9D">
            <w:pPr>
              <w:pStyle w:val="Text"/>
            </w:pPr>
            <w:r w:rsidRPr="006F2A9D">
              <w:t>Do</w:t>
            </w:r>
          </w:p>
        </w:tc>
        <w:tc>
          <w:tcPr>
            <w:tcW w:w="537" w:type="dxa"/>
          </w:tcPr>
          <w:p w14:paraId="4D5987CB" w14:textId="77777777" w:rsidR="006F2A9D" w:rsidRPr="006F2A9D" w:rsidRDefault="006F2A9D" w:rsidP="006F2A9D">
            <w:pPr>
              <w:pStyle w:val="Text"/>
            </w:pPr>
            <w:r w:rsidRPr="006F2A9D">
              <w:t>Do</w:t>
            </w:r>
          </w:p>
        </w:tc>
        <w:tc>
          <w:tcPr>
            <w:tcW w:w="537" w:type="dxa"/>
          </w:tcPr>
          <w:p w14:paraId="4D5987CC" w14:textId="77777777" w:rsidR="006F2A9D" w:rsidRPr="006F2A9D" w:rsidRDefault="006F2A9D" w:rsidP="006F2A9D">
            <w:pPr>
              <w:pStyle w:val="Text"/>
            </w:pPr>
            <w:r w:rsidRPr="006F2A9D">
              <w:t>Do</w:t>
            </w:r>
          </w:p>
        </w:tc>
        <w:tc>
          <w:tcPr>
            <w:tcW w:w="537" w:type="dxa"/>
          </w:tcPr>
          <w:p w14:paraId="4D5987CD" w14:textId="77777777" w:rsidR="006F2A9D" w:rsidRPr="006F2A9D" w:rsidRDefault="006F2A9D" w:rsidP="006F2A9D">
            <w:pPr>
              <w:pStyle w:val="Text"/>
            </w:pPr>
            <w:r w:rsidRPr="006F2A9D">
              <w:t>Do</w:t>
            </w:r>
          </w:p>
        </w:tc>
        <w:tc>
          <w:tcPr>
            <w:tcW w:w="538" w:type="dxa"/>
          </w:tcPr>
          <w:p w14:paraId="4D5987CE" w14:textId="77777777" w:rsidR="006F2A9D" w:rsidRPr="006F2A9D" w:rsidRDefault="006F2A9D" w:rsidP="006F2A9D">
            <w:pPr>
              <w:pStyle w:val="Text"/>
            </w:pPr>
            <w:r w:rsidRPr="006F2A9D">
              <w:t>Do</w:t>
            </w:r>
          </w:p>
        </w:tc>
        <w:tc>
          <w:tcPr>
            <w:tcW w:w="538" w:type="dxa"/>
          </w:tcPr>
          <w:p w14:paraId="4D5987CF" w14:textId="77777777" w:rsidR="006F2A9D" w:rsidRPr="006F2A9D" w:rsidRDefault="006F2A9D" w:rsidP="006F2A9D">
            <w:pPr>
              <w:pStyle w:val="Text"/>
            </w:pPr>
            <w:r w:rsidRPr="006F2A9D">
              <w:t>Do</w:t>
            </w:r>
          </w:p>
        </w:tc>
        <w:tc>
          <w:tcPr>
            <w:tcW w:w="538" w:type="dxa"/>
          </w:tcPr>
          <w:p w14:paraId="4D5987D0" w14:textId="77777777" w:rsidR="006F2A9D" w:rsidRPr="006F2A9D" w:rsidRDefault="006F2A9D" w:rsidP="006F2A9D">
            <w:pPr>
              <w:pStyle w:val="Text"/>
            </w:pPr>
            <w:r w:rsidRPr="006F2A9D">
              <w:t>Do</w:t>
            </w:r>
          </w:p>
        </w:tc>
        <w:tc>
          <w:tcPr>
            <w:tcW w:w="538" w:type="dxa"/>
          </w:tcPr>
          <w:p w14:paraId="4D5987D1" w14:textId="77777777" w:rsidR="006F2A9D" w:rsidRPr="006F2A9D" w:rsidRDefault="00B53CB0" w:rsidP="006F2A9D">
            <w:pPr>
              <w:pStyle w:val="Text"/>
            </w:pPr>
            <w:r>
              <w:t>Err</w:t>
            </w:r>
          </w:p>
        </w:tc>
        <w:tc>
          <w:tcPr>
            <w:tcW w:w="538" w:type="dxa"/>
          </w:tcPr>
          <w:p w14:paraId="4D5987D2" w14:textId="77777777" w:rsidR="006F2A9D" w:rsidRPr="006F2A9D" w:rsidRDefault="00B53CB0" w:rsidP="006F2A9D">
            <w:pPr>
              <w:pStyle w:val="Text"/>
            </w:pPr>
            <w:r>
              <w:t>Err</w:t>
            </w:r>
          </w:p>
        </w:tc>
        <w:tc>
          <w:tcPr>
            <w:tcW w:w="538" w:type="dxa"/>
          </w:tcPr>
          <w:p w14:paraId="4D5987D3" w14:textId="77777777" w:rsidR="006F2A9D" w:rsidRPr="006F2A9D" w:rsidRDefault="006F2A9D" w:rsidP="006F2A9D">
            <w:pPr>
              <w:pStyle w:val="Text"/>
            </w:pPr>
            <w:r w:rsidRPr="006F2A9D">
              <w:t>Do</w:t>
            </w:r>
          </w:p>
        </w:tc>
        <w:tc>
          <w:tcPr>
            <w:tcW w:w="538" w:type="dxa"/>
          </w:tcPr>
          <w:p w14:paraId="4D5987D4"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7E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D6" w14:textId="77777777" w:rsidR="006F2A9D" w:rsidRPr="00D61D0B" w:rsidRDefault="006F2A9D" w:rsidP="00D61D0B">
            <w:pPr>
              <w:pStyle w:val="Label"/>
            </w:pPr>
            <w:r w:rsidRPr="00D61D0B">
              <w:t>UI</w:t>
            </w:r>
          </w:p>
        </w:tc>
        <w:tc>
          <w:tcPr>
            <w:tcW w:w="537" w:type="dxa"/>
            <w:tcBorders>
              <w:left w:val="single" w:sz="4" w:space="0" w:color="C0C0C0"/>
            </w:tcBorders>
          </w:tcPr>
          <w:p w14:paraId="4D5987D7" w14:textId="77777777" w:rsidR="006F2A9D" w:rsidRPr="006F2A9D" w:rsidRDefault="006F2A9D" w:rsidP="006F2A9D">
            <w:pPr>
              <w:pStyle w:val="Text"/>
            </w:pPr>
          </w:p>
        </w:tc>
        <w:tc>
          <w:tcPr>
            <w:tcW w:w="537" w:type="dxa"/>
          </w:tcPr>
          <w:p w14:paraId="4D5987D8" w14:textId="77777777" w:rsidR="006F2A9D" w:rsidRPr="006F2A9D" w:rsidRDefault="006F2A9D" w:rsidP="006F2A9D">
            <w:pPr>
              <w:pStyle w:val="Text"/>
            </w:pPr>
          </w:p>
        </w:tc>
        <w:tc>
          <w:tcPr>
            <w:tcW w:w="537" w:type="dxa"/>
          </w:tcPr>
          <w:p w14:paraId="4D5987D9" w14:textId="77777777" w:rsidR="006F2A9D" w:rsidRPr="006F2A9D" w:rsidRDefault="006F2A9D" w:rsidP="006F2A9D">
            <w:pPr>
              <w:pStyle w:val="Text"/>
            </w:pPr>
          </w:p>
        </w:tc>
        <w:tc>
          <w:tcPr>
            <w:tcW w:w="537" w:type="dxa"/>
          </w:tcPr>
          <w:p w14:paraId="4D5987DA" w14:textId="77777777" w:rsidR="006F2A9D" w:rsidRPr="006F2A9D" w:rsidRDefault="006F2A9D" w:rsidP="006F2A9D">
            <w:pPr>
              <w:pStyle w:val="Text"/>
            </w:pPr>
          </w:p>
        </w:tc>
        <w:tc>
          <w:tcPr>
            <w:tcW w:w="537" w:type="dxa"/>
          </w:tcPr>
          <w:p w14:paraId="4D5987DB" w14:textId="77777777" w:rsidR="006F2A9D" w:rsidRPr="006F2A9D" w:rsidRDefault="006F2A9D" w:rsidP="006F2A9D">
            <w:pPr>
              <w:pStyle w:val="Text"/>
            </w:pPr>
          </w:p>
        </w:tc>
        <w:tc>
          <w:tcPr>
            <w:tcW w:w="537" w:type="dxa"/>
          </w:tcPr>
          <w:p w14:paraId="4D5987DC" w14:textId="77777777" w:rsidR="006F2A9D" w:rsidRPr="006F2A9D" w:rsidRDefault="006F2A9D" w:rsidP="006F2A9D">
            <w:pPr>
              <w:pStyle w:val="Text"/>
            </w:pPr>
          </w:p>
        </w:tc>
        <w:tc>
          <w:tcPr>
            <w:tcW w:w="537" w:type="dxa"/>
          </w:tcPr>
          <w:p w14:paraId="4D5987DD" w14:textId="77777777" w:rsidR="006F2A9D" w:rsidRPr="006F2A9D" w:rsidRDefault="006F2A9D" w:rsidP="006F2A9D">
            <w:pPr>
              <w:pStyle w:val="Text"/>
            </w:pPr>
            <w:r w:rsidRPr="006F2A9D">
              <w:t>Do</w:t>
            </w:r>
          </w:p>
        </w:tc>
        <w:tc>
          <w:tcPr>
            <w:tcW w:w="537" w:type="dxa"/>
          </w:tcPr>
          <w:p w14:paraId="4D5987DE" w14:textId="77777777" w:rsidR="006F2A9D" w:rsidRPr="006F2A9D" w:rsidRDefault="006F2A9D" w:rsidP="006F2A9D">
            <w:pPr>
              <w:pStyle w:val="Text"/>
            </w:pPr>
            <w:r w:rsidRPr="006F2A9D">
              <w:t>Do</w:t>
            </w:r>
          </w:p>
        </w:tc>
        <w:tc>
          <w:tcPr>
            <w:tcW w:w="537" w:type="dxa"/>
          </w:tcPr>
          <w:p w14:paraId="4D5987DF" w14:textId="77777777" w:rsidR="006F2A9D" w:rsidRPr="006F2A9D" w:rsidRDefault="006F2A9D" w:rsidP="006F2A9D">
            <w:pPr>
              <w:pStyle w:val="Text"/>
            </w:pPr>
            <w:r w:rsidRPr="006F2A9D">
              <w:t>Do</w:t>
            </w:r>
          </w:p>
        </w:tc>
        <w:tc>
          <w:tcPr>
            <w:tcW w:w="538" w:type="dxa"/>
          </w:tcPr>
          <w:p w14:paraId="4D5987E0" w14:textId="77777777" w:rsidR="006F2A9D" w:rsidRPr="006F2A9D" w:rsidRDefault="006F2A9D" w:rsidP="006F2A9D">
            <w:pPr>
              <w:pStyle w:val="Text"/>
            </w:pPr>
            <w:r w:rsidRPr="006F2A9D">
              <w:t>Do</w:t>
            </w:r>
          </w:p>
        </w:tc>
        <w:tc>
          <w:tcPr>
            <w:tcW w:w="538" w:type="dxa"/>
          </w:tcPr>
          <w:p w14:paraId="4D5987E1" w14:textId="77777777" w:rsidR="006F2A9D" w:rsidRPr="006F2A9D" w:rsidRDefault="006F2A9D" w:rsidP="006F2A9D">
            <w:pPr>
              <w:pStyle w:val="Text"/>
            </w:pPr>
            <w:r w:rsidRPr="006F2A9D">
              <w:t>Do</w:t>
            </w:r>
          </w:p>
        </w:tc>
        <w:tc>
          <w:tcPr>
            <w:tcW w:w="538" w:type="dxa"/>
          </w:tcPr>
          <w:p w14:paraId="4D5987E2" w14:textId="77777777" w:rsidR="006F2A9D" w:rsidRPr="006F2A9D" w:rsidRDefault="006F2A9D" w:rsidP="006F2A9D">
            <w:pPr>
              <w:pStyle w:val="Text"/>
            </w:pPr>
            <w:r w:rsidRPr="006F2A9D">
              <w:t>Do</w:t>
            </w:r>
          </w:p>
        </w:tc>
        <w:tc>
          <w:tcPr>
            <w:tcW w:w="538" w:type="dxa"/>
          </w:tcPr>
          <w:p w14:paraId="4D5987E3" w14:textId="77777777" w:rsidR="006F2A9D" w:rsidRPr="006F2A9D" w:rsidRDefault="00B53CB0" w:rsidP="006F2A9D">
            <w:pPr>
              <w:pStyle w:val="Text"/>
            </w:pPr>
            <w:r>
              <w:t>Err</w:t>
            </w:r>
          </w:p>
        </w:tc>
        <w:tc>
          <w:tcPr>
            <w:tcW w:w="538" w:type="dxa"/>
          </w:tcPr>
          <w:p w14:paraId="4D5987E4" w14:textId="77777777" w:rsidR="006F2A9D" w:rsidRPr="006F2A9D" w:rsidRDefault="00B53CB0" w:rsidP="006F2A9D">
            <w:pPr>
              <w:pStyle w:val="Text"/>
            </w:pPr>
            <w:r>
              <w:t>Err</w:t>
            </w:r>
          </w:p>
        </w:tc>
        <w:tc>
          <w:tcPr>
            <w:tcW w:w="538" w:type="dxa"/>
          </w:tcPr>
          <w:p w14:paraId="4D5987E5" w14:textId="77777777" w:rsidR="006F2A9D" w:rsidRPr="006F2A9D" w:rsidRDefault="006F2A9D" w:rsidP="006F2A9D">
            <w:pPr>
              <w:pStyle w:val="Text"/>
            </w:pPr>
            <w:r w:rsidRPr="006F2A9D">
              <w:t>Do</w:t>
            </w:r>
          </w:p>
        </w:tc>
        <w:tc>
          <w:tcPr>
            <w:tcW w:w="538" w:type="dxa"/>
          </w:tcPr>
          <w:p w14:paraId="4D5987E6"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7F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E8" w14:textId="77777777" w:rsidR="006F2A9D" w:rsidRPr="00D61D0B" w:rsidRDefault="006F2A9D" w:rsidP="00D61D0B">
            <w:pPr>
              <w:pStyle w:val="Label"/>
            </w:pPr>
            <w:r w:rsidRPr="00D61D0B">
              <w:t>Lo</w:t>
            </w:r>
          </w:p>
        </w:tc>
        <w:tc>
          <w:tcPr>
            <w:tcW w:w="537" w:type="dxa"/>
            <w:tcBorders>
              <w:left w:val="single" w:sz="4" w:space="0" w:color="C0C0C0"/>
            </w:tcBorders>
          </w:tcPr>
          <w:p w14:paraId="4D5987E9" w14:textId="77777777" w:rsidR="006F2A9D" w:rsidRPr="006F2A9D" w:rsidRDefault="006F2A9D" w:rsidP="006F2A9D">
            <w:pPr>
              <w:pStyle w:val="Text"/>
            </w:pPr>
          </w:p>
        </w:tc>
        <w:tc>
          <w:tcPr>
            <w:tcW w:w="537" w:type="dxa"/>
          </w:tcPr>
          <w:p w14:paraId="4D5987EA" w14:textId="77777777" w:rsidR="006F2A9D" w:rsidRPr="006F2A9D" w:rsidRDefault="006F2A9D" w:rsidP="006F2A9D">
            <w:pPr>
              <w:pStyle w:val="Text"/>
            </w:pPr>
          </w:p>
        </w:tc>
        <w:tc>
          <w:tcPr>
            <w:tcW w:w="537" w:type="dxa"/>
          </w:tcPr>
          <w:p w14:paraId="4D5987EB" w14:textId="77777777" w:rsidR="006F2A9D" w:rsidRPr="006F2A9D" w:rsidRDefault="006F2A9D" w:rsidP="006F2A9D">
            <w:pPr>
              <w:pStyle w:val="Text"/>
            </w:pPr>
          </w:p>
        </w:tc>
        <w:tc>
          <w:tcPr>
            <w:tcW w:w="537" w:type="dxa"/>
          </w:tcPr>
          <w:p w14:paraId="4D5987EC" w14:textId="77777777" w:rsidR="006F2A9D" w:rsidRPr="006F2A9D" w:rsidRDefault="006F2A9D" w:rsidP="006F2A9D">
            <w:pPr>
              <w:pStyle w:val="Text"/>
            </w:pPr>
          </w:p>
        </w:tc>
        <w:tc>
          <w:tcPr>
            <w:tcW w:w="537" w:type="dxa"/>
          </w:tcPr>
          <w:p w14:paraId="4D5987ED" w14:textId="77777777" w:rsidR="006F2A9D" w:rsidRPr="006F2A9D" w:rsidRDefault="006F2A9D" w:rsidP="006F2A9D">
            <w:pPr>
              <w:pStyle w:val="Text"/>
            </w:pPr>
          </w:p>
        </w:tc>
        <w:tc>
          <w:tcPr>
            <w:tcW w:w="537" w:type="dxa"/>
          </w:tcPr>
          <w:p w14:paraId="4D5987EE" w14:textId="77777777" w:rsidR="006F2A9D" w:rsidRPr="006F2A9D" w:rsidRDefault="006F2A9D" w:rsidP="006F2A9D">
            <w:pPr>
              <w:pStyle w:val="Text"/>
            </w:pPr>
          </w:p>
        </w:tc>
        <w:tc>
          <w:tcPr>
            <w:tcW w:w="537" w:type="dxa"/>
          </w:tcPr>
          <w:p w14:paraId="4D5987EF" w14:textId="77777777" w:rsidR="006F2A9D" w:rsidRPr="006F2A9D" w:rsidRDefault="006F2A9D" w:rsidP="006F2A9D">
            <w:pPr>
              <w:pStyle w:val="Text"/>
            </w:pPr>
          </w:p>
        </w:tc>
        <w:tc>
          <w:tcPr>
            <w:tcW w:w="537" w:type="dxa"/>
          </w:tcPr>
          <w:p w14:paraId="4D5987F0" w14:textId="77777777" w:rsidR="006F2A9D" w:rsidRPr="006F2A9D" w:rsidRDefault="006F2A9D" w:rsidP="006F2A9D">
            <w:pPr>
              <w:pStyle w:val="Text"/>
            </w:pPr>
            <w:r w:rsidRPr="006F2A9D">
              <w:t>Do</w:t>
            </w:r>
          </w:p>
        </w:tc>
        <w:tc>
          <w:tcPr>
            <w:tcW w:w="537" w:type="dxa"/>
          </w:tcPr>
          <w:p w14:paraId="4D5987F1" w14:textId="77777777" w:rsidR="006F2A9D" w:rsidRPr="006F2A9D" w:rsidRDefault="006F2A9D" w:rsidP="006F2A9D">
            <w:pPr>
              <w:pStyle w:val="Text"/>
            </w:pPr>
            <w:r w:rsidRPr="006F2A9D">
              <w:t>Do</w:t>
            </w:r>
          </w:p>
        </w:tc>
        <w:tc>
          <w:tcPr>
            <w:tcW w:w="538" w:type="dxa"/>
          </w:tcPr>
          <w:p w14:paraId="4D5987F2" w14:textId="77777777" w:rsidR="006F2A9D" w:rsidRPr="006F2A9D" w:rsidRDefault="006F2A9D" w:rsidP="006F2A9D">
            <w:pPr>
              <w:pStyle w:val="Text"/>
            </w:pPr>
            <w:r w:rsidRPr="006F2A9D">
              <w:t>Do</w:t>
            </w:r>
          </w:p>
        </w:tc>
        <w:tc>
          <w:tcPr>
            <w:tcW w:w="538" w:type="dxa"/>
          </w:tcPr>
          <w:p w14:paraId="4D5987F3" w14:textId="77777777" w:rsidR="006F2A9D" w:rsidRPr="006F2A9D" w:rsidRDefault="006F2A9D" w:rsidP="006F2A9D">
            <w:pPr>
              <w:pStyle w:val="Text"/>
            </w:pPr>
            <w:r w:rsidRPr="006F2A9D">
              <w:t>Do</w:t>
            </w:r>
          </w:p>
        </w:tc>
        <w:tc>
          <w:tcPr>
            <w:tcW w:w="538" w:type="dxa"/>
          </w:tcPr>
          <w:p w14:paraId="4D5987F4" w14:textId="77777777" w:rsidR="006F2A9D" w:rsidRPr="006F2A9D" w:rsidRDefault="006F2A9D" w:rsidP="006F2A9D">
            <w:pPr>
              <w:pStyle w:val="Text"/>
            </w:pPr>
            <w:r w:rsidRPr="006F2A9D">
              <w:t>Do</w:t>
            </w:r>
          </w:p>
        </w:tc>
        <w:tc>
          <w:tcPr>
            <w:tcW w:w="538" w:type="dxa"/>
          </w:tcPr>
          <w:p w14:paraId="4D5987F5" w14:textId="77777777" w:rsidR="006F2A9D" w:rsidRPr="006F2A9D" w:rsidRDefault="00B53CB0" w:rsidP="006F2A9D">
            <w:pPr>
              <w:pStyle w:val="Text"/>
            </w:pPr>
            <w:r>
              <w:t>Err</w:t>
            </w:r>
          </w:p>
        </w:tc>
        <w:tc>
          <w:tcPr>
            <w:tcW w:w="538" w:type="dxa"/>
          </w:tcPr>
          <w:p w14:paraId="4D5987F6" w14:textId="77777777" w:rsidR="006F2A9D" w:rsidRPr="006F2A9D" w:rsidRDefault="00B53CB0" w:rsidP="006F2A9D">
            <w:pPr>
              <w:pStyle w:val="Text"/>
            </w:pPr>
            <w:r>
              <w:t>Err</w:t>
            </w:r>
          </w:p>
        </w:tc>
        <w:tc>
          <w:tcPr>
            <w:tcW w:w="538" w:type="dxa"/>
          </w:tcPr>
          <w:p w14:paraId="4D5987F7" w14:textId="77777777" w:rsidR="006F2A9D" w:rsidRPr="006F2A9D" w:rsidRDefault="006F2A9D" w:rsidP="006F2A9D">
            <w:pPr>
              <w:pStyle w:val="Text"/>
            </w:pPr>
            <w:r w:rsidRPr="006F2A9D">
              <w:t>Do</w:t>
            </w:r>
          </w:p>
        </w:tc>
        <w:tc>
          <w:tcPr>
            <w:tcW w:w="538" w:type="dxa"/>
          </w:tcPr>
          <w:p w14:paraId="4D5987F8"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80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7FA" w14:textId="77777777" w:rsidR="006F2A9D" w:rsidRPr="00D61D0B" w:rsidRDefault="006F2A9D" w:rsidP="00D61D0B">
            <w:pPr>
              <w:pStyle w:val="Label"/>
            </w:pPr>
            <w:r w:rsidRPr="00D61D0B">
              <w:t>UL</w:t>
            </w:r>
          </w:p>
        </w:tc>
        <w:tc>
          <w:tcPr>
            <w:tcW w:w="537" w:type="dxa"/>
            <w:tcBorders>
              <w:left w:val="single" w:sz="4" w:space="0" w:color="C0C0C0"/>
            </w:tcBorders>
          </w:tcPr>
          <w:p w14:paraId="4D5987FB" w14:textId="77777777" w:rsidR="006F2A9D" w:rsidRPr="006F2A9D" w:rsidRDefault="006F2A9D" w:rsidP="006F2A9D">
            <w:pPr>
              <w:pStyle w:val="Text"/>
            </w:pPr>
          </w:p>
        </w:tc>
        <w:tc>
          <w:tcPr>
            <w:tcW w:w="537" w:type="dxa"/>
          </w:tcPr>
          <w:p w14:paraId="4D5987FC" w14:textId="77777777" w:rsidR="006F2A9D" w:rsidRPr="006F2A9D" w:rsidRDefault="006F2A9D" w:rsidP="006F2A9D">
            <w:pPr>
              <w:pStyle w:val="Text"/>
            </w:pPr>
          </w:p>
        </w:tc>
        <w:tc>
          <w:tcPr>
            <w:tcW w:w="537" w:type="dxa"/>
          </w:tcPr>
          <w:p w14:paraId="4D5987FD" w14:textId="77777777" w:rsidR="006F2A9D" w:rsidRPr="006F2A9D" w:rsidRDefault="006F2A9D" w:rsidP="006F2A9D">
            <w:pPr>
              <w:pStyle w:val="Text"/>
            </w:pPr>
          </w:p>
        </w:tc>
        <w:tc>
          <w:tcPr>
            <w:tcW w:w="537" w:type="dxa"/>
          </w:tcPr>
          <w:p w14:paraId="4D5987FE" w14:textId="77777777" w:rsidR="006F2A9D" w:rsidRPr="006F2A9D" w:rsidRDefault="006F2A9D" w:rsidP="006F2A9D">
            <w:pPr>
              <w:pStyle w:val="Text"/>
            </w:pPr>
          </w:p>
        </w:tc>
        <w:tc>
          <w:tcPr>
            <w:tcW w:w="537" w:type="dxa"/>
          </w:tcPr>
          <w:p w14:paraId="4D5987FF" w14:textId="77777777" w:rsidR="006F2A9D" w:rsidRPr="006F2A9D" w:rsidRDefault="006F2A9D" w:rsidP="006F2A9D">
            <w:pPr>
              <w:pStyle w:val="Text"/>
            </w:pPr>
          </w:p>
        </w:tc>
        <w:tc>
          <w:tcPr>
            <w:tcW w:w="537" w:type="dxa"/>
          </w:tcPr>
          <w:p w14:paraId="4D598800" w14:textId="77777777" w:rsidR="006F2A9D" w:rsidRPr="006F2A9D" w:rsidRDefault="006F2A9D" w:rsidP="006F2A9D">
            <w:pPr>
              <w:pStyle w:val="Text"/>
            </w:pPr>
          </w:p>
        </w:tc>
        <w:tc>
          <w:tcPr>
            <w:tcW w:w="537" w:type="dxa"/>
          </w:tcPr>
          <w:p w14:paraId="4D598801" w14:textId="77777777" w:rsidR="006F2A9D" w:rsidRPr="006F2A9D" w:rsidRDefault="006F2A9D" w:rsidP="006F2A9D">
            <w:pPr>
              <w:pStyle w:val="Text"/>
            </w:pPr>
          </w:p>
        </w:tc>
        <w:tc>
          <w:tcPr>
            <w:tcW w:w="537" w:type="dxa"/>
          </w:tcPr>
          <w:p w14:paraId="4D598802" w14:textId="77777777" w:rsidR="006F2A9D" w:rsidRPr="006F2A9D" w:rsidRDefault="006F2A9D" w:rsidP="006F2A9D">
            <w:pPr>
              <w:pStyle w:val="Text"/>
            </w:pPr>
          </w:p>
        </w:tc>
        <w:tc>
          <w:tcPr>
            <w:tcW w:w="537" w:type="dxa"/>
          </w:tcPr>
          <w:p w14:paraId="4D598803" w14:textId="77777777" w:rsidR="006F2A9D" w:rsidRPr="006F2A9D" w:rsidRDefault="006F2A9D" w:rsidP="006F2A9D">
            <w:pPr>
              <w:pStyle w:val="Text"/>
            </w:pPr>
            <w:r w:rsidRPr="006F2A9D">
              <w:t>Do</w:t>
            </w:r>
          </w:p>
        </w:tc>
        <w:tc>
          <w:tcPr>
            <w:tcW w:w="538" w:type="dxa"/>
          </w:tcPr>
          <w:p w14:paraId="4D598804" w14:textId="77777777" w:rsidR="006F2A9D" w:rsidRPr="006F2A9D" w:rsidRDefault="006F2A9D" w:rsidP="006F2A9D">
            <w:pPr>
              <w:pStyle w:val="Text"/>
            </w:pPr>
            <w:r w:rsidRPr="006F2A9D">
              <w:t>Do</w:t>
            </w:r>
          </w:p>
        </w:tc>
        <w:tc>
          <w:tcPr>
            <w:tcW w:w="538" w:type="dxa"/>
          </w:tcPr>
          <w:p w14:paraId="4D598805" w14:textId="77777777" w:rsidR="006F2A9D" w:rsidRPr="006F2A9D" w:rsidRDefault="006F2A9D" w:rsidP="006F2A9D">
            <w:pPr>
              <w:pStyle w:val="Text"/>
            </w:pPr>
            <w:r w:rsidRPr="006F2A9D">
              <w:t>Do</w:t>
            </w:r>
          </w:p>
        </w:tc>
        <w:tc>
          <w:tcPr>
            <w:tcW w:w="538" w:type="dxa"/>
          </w:tcPr>
          <w:p w14:paraId="4D598806" w14:textId="77777777" w:rsidR="006F2A9D" w:rsidRPr="006F2A9D" w:rsidRDefault="006F2A9D" w:rsidP="006F2A9D">
            <w:pPr>
              <w:pStyle w:val="Text"/>
            </w:pPr>
            <w:r w:rsidRPr="006F2A9D">
              <w:t>Do</w:t>
            </w:r>
          </w:p>
        </w:tc>
        <w:tc>
          <w:tcPr>
            <w:tcW w:w="538" w:type="dxa"/>
          </w:tcPr>
          <w:p w14:paraId="4D598807" w14:textId="77777777" w:rsidR="006F2A9D" w:rsidRPr="006F2A9D" w:rsidRDefault="00B53CB0" w:rsidP="006F2A9D">
            <w:pPr>
              <w:pStyle w:val="Text"/>
            </w:pPr>
            <w:r>
              <w:t>Err</w:t>
            </w:r>
          </w:p>
        </w:tc>
        <w:tc>
          <w:tcPr>
            <w:tcW w:w="538" w:type="dxa"/>
          </w:tcPr>
          <w:p w14:paraId="4D598808" w14:textId="77777777" w:rsidR="006F2A9D" w:rsidRPr="006F2A9D" w:rsidRDefault="00B53CB0" w:rsidP="006F2A9D">
            <w:pPr>
              <w:pStyle w:val="Text"/>
            </w:pPr>
            <w:r>
              <w:t>Err</w:t>
            </w:r>
          </w:p>
        </w:tc>
        <w:tc>
          <w:tcPr>
            <w:tcW w:w="538" w:type="dxa"/>
          </w:tcPr>
          <w:p w14:paraId="4D598809" w14:textId="77777777" w:rsidR="006F2A9D" w:rsidRPr="006F2A9D" w:rsidRDefault="006F2A9D" w:rsidP="006F2A9D">
            <w:pPr>
              <w:pStyle w:val="Text"/>
            </w:pPr>
            <w:r w:rsidRPr="006F2A9D">
              <w:t>Do</w:t>
            </w:r>
          </w:p>
        </w:tc>
        <w:tc>
          <w:tcPr>
            <w:tcW w:w="538" w:type="dxa"/>
          </w:tcPr>
          <w:p w14:paraId="4D59880A"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81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0C" w14:textId="77777777" w:rsidR="006F2A9D" w:rsidRPr="00D61D0B" w:rsidRDefault="006F2A9D" w:rsidP="00D61D0B">
            <w:pPr>
              <w:pStyle w:val="Label"/>
            </w:pPr>
            <w:r w:rsidRPr="00D61D0B">
              <w:t>De</w:t>
            </w:r>
          </w:p>
        </w:tc>
        <w:tc>
          <w:tcPr>
            <w:tcW w:w="537" w:type="dxa"/>
            <w:tcBorders>
              <w:left w:val="single" w:sz="4" w:space="0" w:color="C0C0C0"/>
            </w:tcBorders>
          </w:tcPr>
          <w:p w14:paraId="4D59880D" w14:textId="77777777" w:rsidR="006F2A9D" w:rsidRPr="006F2A9D" w:rsidRDefault="006F2A9D" w:rsidP="006F2A9D">
            <w:pPr>
              <w:pStyle w:val="Text"/>
            </w:pPr>
          </w:p>
        </w:tc>
        <w:tc>
          <w:tcPr>
            <w:tcW w:w="537" w:type="dxa"/>
          </w:tcPr>
          <w:p w14:paraId="4D59880E" w14:textId="77777777" w:rsidR="006F2A9D" w:rsidRPr="006F2A9D" w:rsidRDefault="006F2A9D" w:rsidP="006F2A9D">
            <w:pPr>
              <w:pStyle w:val="Text"/>
            </w:pPr>
          </w:p>
        </w:tc>
        <w:tc>
          <w:tcPr>
            <w:tcW w:w="537" w:type="dxa"/>
          </w:tcPr>
          <w:p w14:paraId="4D59880F" w14:textId="77777777" w:rsidR="006F2A9D" w:rsidRPr="006F2A9D" w:rsidRDefault="006F2A9D" w:rsidP="006F2A9D">
            <w:pPr>
              <w:pStyle w:val="Text"/>
            </w:pPr>
          </w:p>
        </w:tc>
        <w:tc>
          <w:tcPr>
            <w:tcW w:w="537" w:type="dxa"/>
          </w:tcPr>
          <w:p w14:paraId="4D598810" w14:textId="77777777" w:rsidR="006F2A9D" w:rsidRPr="006F2A9D" w:rsidRDefault="006F2A9D" w:rsidP="006F2A9D">
            <w:pPr>
              <w:pStyle w:val="Text"/>
            </w:pPr>
          </w:p>
        </w:tc>
        <w:tc>
          <w:tcPr>
            <w:tcW w:w="537" w:type="dxa"/>
          </w:tcPr>
          <w:p w14:paraId="4D598811" w14:textId="77777777" w:rsidR="006F2A9D" w:rsidRPr="006F2A9D" w:rsidRDefault="006F2A9D" w:rsidP="006F2A9D">
            <w:pPr>
              <w:pStyle w:val="Text"/>
            </w:pPr>
          </w:p>
        </w:tc>
        <w:tc>
          <w:tcPr>
            <w:tcW w:w="537" w:type="dxa"/>
          </w:tcPr>
          <w:p w14:paraId="4D598812" w14:textId="77777777" w:rsidR="006F2A9D" w:rsidRPr="006F2A9D" w:rsidRDefault="006F2A9D" w:rsidP="006F2A9D">
            <w:pPr>
              <w:pStyle w:val="Text"/>
            </w:pPr>
          </w:p>
        </w:tc>
        <w:tc>
          <w:tcPr>
            <w:tcW w:w="537" w:type="dxa"/>
          </w:tcPr>
          <w:p w14:paraId="4D598813" w14:textId="77777777" w:rsidR="006F2A9D" w:rsidRPr="006F2A9D" w:rsidRDefault="006F2A9D" w:rsidP="006F2A9D">
            <w:pPr>
              <w:pStyle w:val="Text"/>
            </w:pPr>
          </w:p>
        </w:tc>
        <w:tc>
          <w:tcPr>
            <w:tcW w:w="537" w:type="dxa"/>
          </w:tcPr>
          <w:p w14:paraId="4D598814" w14:textId="77777777" w:rsidR="006F2A9D" w:rsidRPr="006F2A9D" w:rsidRDefault="006F2A9D" w:rsidP="006F2A9D">
            <w:pPr>
              <w:pStyle w:val="Text"/>
            </w:pPr>
          </w:p>
        </w:tc>
        <w:tc>
          <w:tcPr>
            <w:tcW w:w="537" w:type="dxa"/>
          </w:tcPr>
          <w:p w14:paraId="4D598815" w14:textId="77777777" w:rsidR="006F2A9D" w:rsidRPr="006F2A9D" w:rsidRDefault="006F2A9D" w:rsidP="006F2A9D">
            <w:pPr>
              <w:pStyle w:val="Text"/>
            </w:pPr>
          </w:p>
        </w:tc>
        <w:tc>
          <w:tcPr>
            <w:tcW w:w="538" w:type="dxa"/>
          </w:tcPr>
          <w:p w14:paraId="4D598816" w14:textId="77777777" w:rsidR="006F2A9D" w:rsidRPr="006F2A9D" w:rsidRDefault="006F2A9D" w:rsidP="006F2A9D">
            <w:pPr>
              <w:pStyle w:val="Text"/>
            </w:pPr>
            <w:r w:rsidRPr="006F2A9D">
              <w:t>Do</w:t>
            </w:r>
          </w:p>
        </w:tc>
        <w:tc>
          <w:tcPr>
            <w:tcW w:w="538" w:type="dxa"/>
          </w:tcPr>
          <w:p w14:paraId="4D598817" w14:textId="77777777" w:rsidR="006F2A9D" w:rsidRPr="006F2A9D" w:rsidRDefault="006F2A9D" w:rsidP="006F2A9D">
            <w:pPr>
              <w:pStyle w:val="Text"/>
            </w:pPr>
            <w:r w:rsidRPr="006F2A9D">
              <w:t>Do</w:t>
            </w:r>
          </w:p>
        </w:tc>
        <w:tc>
          <w:tcPr>
            <w:tcW w:w="538" w:type="dxa"/>
          </w:tcPr>
          <w:p w14:paraId="4D598818" w14:textId="77777777" w:rsidR="006F2A9D" w:rsidRPr="006F2A9D" w:rsidRDefault="006F2A9D" w:rsidP="006F2A9D">
            <w:pPr>
              <w:pStyle w:val="Text"/>
            </w:pPr>
            <w:r w:rsidRPr="006F2A9D">
              <w:t>Do</w:t>
            </w:r>
          </w:p>
        </w:tc>
        <w:tc>
          <w:tcPr>
            <w:tcW w:w="538" w:type="dxa"/>
          </w:tcPr>
          <w:p w14:paraId="4D598819" w14:textId="77777777" w:rsidR="006F2A9D" w:rsidRPr="006F2A9D" w:rsidRDefault="00B53CB0" w:rsidP="006F2A9D">
            <w:pPr>
              <w:pStyle w:val="Text"/>
            </w:pPr>
            <w:r>
              <w:t>Err</w:t>
            </w:r>
          </w:p>
        </w:tc>
        <w:tc>
          <w:tcPr>
            <w:tcW w:w="538" w:type="dxa"/>
          </w:tcPr>
          <w:p w14:paraId="4D59881A" w14:textId="77777777" w:rsidR="006F2A9D" w:rsidRPr="006F2A9D" w:rsidRDefault="00B53CB0" w:rsidP="006F2A9D">
            <w:pPr>
              <w:pStyle w:val="Text"/>
            </w:pPr>
            <w:r>
              <w:t>Err</w:t>
            </w:r>
          </w:p>
        </w:tc>
        <w:tc>
          <w:tcPr>
            <w:tcW w:w="538" w:type="dxa"/>
          </w:tcPr>
          <w:p w14:paraId="4D59881B" w14:textId="77777777" w:rsidR="006F2A9D" w:rsidRPr="006F2A9D" w:rsidRDefault="006F2A9D" w:rsidP="006F2A9D">
            <w:pPr>
              <w:pStyle w:val="Text"/>
            </w:pPr>
            <w:r w:rsidRPr="006F2A9D">
              <w:t>Do</w:t>
            </w:r>
          </w:p>
        </w:tc>
        <w:tc>
          <w:tcPr>
            <w:tcW w:w="538" w:type="dxa"/>
          </w:tcPr>
          <w:p w14:paraId="4D59881C"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82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1E" w14:textId="77777777" w:rsidR="006F2A9D" w:rsidRPr="00D61D0B" w:rsidRDefault="006F2A9D" w:rsidP="00D61D0B">
            <w:pPr>
              <w:pStyle w:val="Label"/>
            </w:pPr>
            <w:r w:rsidRPr="00D61D0B">
              <w:t>Si</w:t>
            </w:r>
          </w:p>
        </w:tc>
        <w:tc>
          <w:tcPr>
            <w:tcW w:w="537" w:type="dxa"/>
            <w:tcBorders>
              <w:left w:val="single" w:sz="4" w:space="0" w:color="C0C0C0"/>
            </w:tcBorders>
          </w:tcPr>
          <w:p w14:paraId="4D59881F" w14:textId="77777777" w:rsidR="006F2A9D" w:rsidRPr="006F2A9D" w:rsidRDefault="006F2A9D" w:rsidP="006F2A9D">
            <w:pPr>
              <w:pStyle w:val="Text"/>
            </w:pPr>
          </w:p>
        </w:tc>
        <w:tc>
          <w:tcPr>
            <w:tcW w:w="537" w:type="dxa"/>
          </w:tcPr>
          <w:p w14:paraId="4D598820" w14:textId="77777777" w:rsidR="006F2A9D" w:rsidRPr="006F2A9D" w:rsidRDefault="006F2A9D" w:rsidP="006F2A9D">
            <w:pPr>
              <w:pStyle w:val="Text"/>
            </w:pPr>
          </w:p>
        </w:tc>
        <w:tc>
          <w:tcPr>
            <w:tcW w:w="537" w:type="dxa"/>
          </w:tcPr>
          <w:p w14:paraId="4D598821" w14:textId="77777777" w:rsidR="006F2A9D" w:rsidRPr="006F2A9D" w:rsidRDefault="006F2A9D" w:rsidP="006F2A9D">
            <w:pPr>
              <w:pStyle w:val="Text"/>
            </w:pPr>
          </w:p>
        </w:tc>
        <w:tc>
          <w:tcPr>
            <w:tcW w:w="537" w:type="dxa"/>
          </w:tcPr>
          <w:p w14:paraId="4D598822" w14:textId="77777777" w:rsidR="006F2A9D" w:rsidRPr="006F2A9D" w:rsidRDefault="006F2A9D" w:rsidP="006F2A9D">
            <w:pPr>
              <w:pStyle w:val="Text"/>
            </w:pPr>
          </w:p>
        </w:tc>
        <w:tc>
          <w:tcPr>
            <w:tcW w:w="537" w:type="dxa"/>
          </w:tcPr>
          <w:p w14:paraId="4D598823" w14:textId="77777777" w:rsidR="006F2A9D" w:rsidRPr="006F2A9D" w:rsidRDefault="006F2A9D" w:rsidP="006F2A9D">
            <w:pPr>
              <w:pStyle w:val="Text"/>
            </w:pPr>
          </w:p>
        </w:tc>
        <w:tc>
          <w:tcPr>
            <w:tcW w:w="537" w:type="dxa"/>
          </w:tcPr>
          <w:p w14:paraId="4D598824" w14:textId="77777777" w:rsidR="006F2A9D" w:rsidRPr="006F2A9D" w:rsidRDefault="006F2A9D" w:rsidP="006F2A9D">
            <w:pPr>
              <w:pStyle w:val="Text"/>
            </w:pPr>
          </w:p>
        </w:tc>
        <w:tc>
          <w:tcPr>
            <w:tcW w:w="537" w:type="dxa"/>
          </w:tcPr>
          <w:p w14:paraId="4D598825" w14:textId="77777777" w:rsidR="006F2A9D" w:rsidRPr="006F2A9D" w:rsidRDefault="006F2A9D" w:rsidP="006F2A9D">
            <w:pPr>
              <w:pStyle w:val="Text"/>
            </w:pPr>
          </w:p>
        </w:tc>
        <w:tc>
          <w:tcPr>
            <w:tcW w:w="537" w:type="dxa"/>
          </w:tcPr>
          <w:p w14:paraId="4D598826" w14:textId="77777777" w:rsidR="006F2A9D" w:rsidRPr="006F2A9D" w:rsidRDefault="006F2A9D" w:rsidP="006F2A9D">
            <w:pPr>
              <w:pStyle w:val="Text"/>
            </w:pPr>
          </w:p>
        </w:tc>
        <w:tc>
          <w:tcPr>
            <w:tcW w:w="537" w:type="dxa"/>
          </w:tcPr>
          <w:p w14:paraId="4D598827" w14:textId="77777777" w:rsidR="006F2A9D" w:rsidRPr="006F2A9D" w:rsidRDefault="006F2A9D" w:rsidP="006F2A9D">
            <w:pPr>
              <w:pStyle w:val="Text"/>
            </w:pPr>
          </w:p>
        </w:tc>
        <w:tc>
          <w:tcPr>
            <w:tcW w:w="538" w:type="dxa"/>
          </w:tcPr>
          <w:p w14:paraId="4D598828" w14:textId="77777777" w:rsidR="006F2A9D" w:rsidRPr="006F2A9D" w:rsidRDefault="006F2A9D" w:rsidP="006F2A9D">
            <w:pPr>
              <w:pStyle w:val="Text"/>
            </w:pPr>
          </w:p>
        </w:tc>
        <w:tc>
          <w:tcPr>
            <w:tcW w:w="538" w:type="dxa"/>
          </w:tcPr>
          <w:p w14:paraId="4D598829" w14:textId="77777777" w:rsidR="006F2A9D" w:rsidRPr="006F2A9D" w:rsidRDefault="006F2A9D" w:rsidP="006F2A9D">
            <w:pPr>
              <w:pStyle w:val="Text"/>
            </w:pPr>
            <w:r w:rsidRPr="006F2A9D">
              <w:t>Do</w:t>
            </w:r>
          </w:p>
        </w:tc>
        <w:tc>
          <w:tcPr>
            <w:tcW w:w="538" w:type="dxa"/>
          </w:tcPr>
          <w:p w14:paraId="4D59882A" w14:textId="77777777" w:rsidR="006F2A9D" w:rsidRPr="006F2A9D" w:rsidRDefault="006F2A9D" w:rsidP="006F2A9D">
            <w:pPr>
              <w:pStyle w:val="Text"/>
            </w:pPr>
            <w:r w:rsidRPr="006F2A9D">
              <w:t>Do</w:t>
            </w:r>
          </w:p>
        </w:tc>
        <w:tc>
          <w:tcPr>
            <w:tcW w:w="538" w:type="dxa"/>
          </w:tcPr>
          <w:p w14:paraId="4D59882B" w14:textId="77777777" w:rsidR="006F2A9D" w:rsidRPr="006F2A9D" w:rsidRDefault="00B53CB0" w:rsidP="006F2A9D">
            <w:pPr>
              <w:pStyle w:val="Text"/>
            </w:pPr>
            <w:r>
              <w:t>Err</w:t>
            </w:r>
          </w:p>
        </w:tc>
        <w:tc>
          <w:tcPr>
            <w:tcW w:w="538" w:type="dxa"/>
          </w:tcPr>
          <w:p w14:paraId="4D59882C" w14:textId="77777777" w:rsidR="006F2A9D" w:rsidRPr="006F2A9D" w:rsidRDefault="00B53CB0" w:rsidP="006F2A9D">
            <w:pPr>
              <w:pStyle w:val="Text"/>
            </w:pPr>
            <w:r>
              <w:t>Err</w:t>
            </w:r>
          </w:p>
        </w:tc>
        <w:tc>
          <w:tcPr>
            <w:tcW w:w="538" w:type="dxa"/>
          </w:tcPr>
          <w:p w14:paraId="4D59882D" w14:textId="77777777" w:rsidR="006F2A9D" w:rsidRPr="006F2A9D" w:rsidRDefault="006F2A9D" w:rsidP="006F2A9D">
            <w:pPr>
              <w:pStyle w:val="Text"/>
            </w:pPr>
            <w:r w:rsidRPr="006F2A9D">
              <w:t>Do</w:t>
            </w:r>
          </w:p>
        </w:tc>
        <w:tc>
          <w:tcPr>
            <w:tcW w:w="538" w:type="dxa"/>
          </w:tcPr>
          <w:p w14:paraId="4D59882E"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84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30" w14:textId="77777777" w:rsidR="006F2A9D" w:rsidRPr="00D61D0B" w:rsidRDefault="006F2A9D" w:rsidP="00D61D0B">
            <w:pPr>
              <w:pStyle w:val="Label"/>
            </w:pPr>
            <w:r w:rsidRPr="00D61D0B">
              <w:t>Do</w:t>
            </w:r>
          </w:p>
        </w:tc>
        <w:tc>
          <w:tcPr>
            <w:tcW w:w="537" w:type="dxa"/>
            <w:tcBorders>
              <w:left w:val="single" w:sz="4" w:space="0" w:color="C0C0C0"/>
            </w:tcBorders>
          </w:tcPr>
          <w:p w14:paraId="4D598831" w14:textId="77777777" w:rsidR="006F2A9D" w:rsidRPr="006F2A9D" w:rsidRDefault="006F2A9D" w:rsidP="006F2A9D">
            <w:pPr>
              <w:pStyle w:val="Text"/>
            </w:pPr>
          </w:p>
        </w:tc>
        <w:tc>
          <w:tcPr>
            <w:tcW w:w="537" w:type="dxa"/>
          </w:tcPr>
          <w:p w14:paraId="4D598832" w14:textId="77777777" w:rsidR="006F2A9D" w:rsidRPr="006F2A9D" w:rsidRDefault="006F2A9D" w:rsidP="006F2A9D">
            <w:pPr>
              <w:pStyle w:val="Text"/>
            </w:pPr>
          </w:p>
        </w:tc>
        <w:tc>
          <w:tcPr>
            <w:tcW w:w="537" w:type="dxa"/>
          </w:tcPr>
          <w:p w14:paraId="4D598833" w14:textId="77777777" w:rsidR="006F2A9D" w:rsidRPr="006F2A9D" w:rsidRDefault="006F2A9D" w:rsidP="006F2A9D">
            <w:pPr>
              <w:pStyle w:val="Text"/>
            </w:pPr>
          </w:p>
        </w:tc>
        <w:tc>
          <w:tcPr>
            <w:tcW w:w="537" w:type="dxa"/>
          </w:tcPr>
          <w:p w14:paraId="4D598834" w14:textId="77777777" w:rsidR="006F2A9D" w:rsidRPr="006F2A9D" w:rsidRDefault="006F2A9D" w:rsidP="006F2A9D">
            <w:pPr>
              <w:pStyle w:val="Text"/>
            </w:pPr>
          </w:p>
        </w:tc>
        <w:tc>
          <w:tcPr>
            <w:tcW w:w="537" w:type="dxa"/>
          </w:tcPr>
          <w:p w14:paraId="4D598835" w14:textId="77777777" w:rsidR="006F2A9D" w:rsidRPr="006F2A9D" w:rsidRDefault="006F2A9D" w:rsidP="006F2A9D">
            <w:pPr>
              <w:pStyle w:val="Text"/>
            </w:pPr>
          </w:p>
        </w:tc>
        <w:tc>
          <w:tcPr>
            <w:tcW w:w="537" w:type="dxa"/>
          </w:tcPr>
          <w:p w14:paraId="4D598836" w14:textId="77777777" w:rsidR="006F2A9D" w:rsidRPr="006F2A9D" w:rsidRDefault="006F2A9D" w:rsidP="006F2A9D">
            <w:pPr>
              <w:pStyle w:val="Text"/>
            </w:pPr>
          </w:p>
        </w:tc>
        <w:tc>
          <w:tcPr>
            <w:tcW w:w="537" w:type="dxa"/>
          </w:tcPr>
          <w:p w14:paraId="4D598837" w14:textId="77777777" w:rsidR="006F2A9D" w:rsidRPr="006F2A9D" w:rsidRDefault="006F2A9D" w:rsidP="006F2A9D">
            <w:pPr>
              <w:pStyle w:val="Text"/>
            </w:pPr>
          </w:p>
        </w:tc>
        <w:tc>
          <w:tcPr>
            <w:tcW w:w="537" w:type="dxa"/>
          </w:tcPr>
          <w:p w14:paraId="4D598838" w14:textId="77777777" w:rsidR="006F2A9D" w:rsidRPr="006F2A9D" w:rsidRDefault="006F2A9D" w:rsidP="006F2A9D">
            <w:pPr>
              <w:pStyle w:val="Text"/>
            </w:pPr>
          </w:p>
        </w:tc>
        <w:tc>
          <w:tcPr>
            <w:tcW w:w="537" w:type="dxa"/>
          </w:tcPr>
          <w:p w14:paraId="4D598839" w14:textId="77777777" w:rsidR="006F2A9D" w:rsidRPr="006F2A9D" w:rsidRDefault="006F2A9D" w:rsidP="006F2A9D">
            <w:pPr>
              <w:pStyle w:val="Text"/>
            </w:pPr>
          </w:p>
        </w:tc>
        <w:tc>
          <w:tcPr>
            <w:tcW w:w="538" w:type="dxa"/>
          </w:tcPr>
          <w:p w14:paraId="4D59883A" w14:textId="77777777" w:rsidR="006F2A9D" w:rsidRPr="006F2A9D" w:rsidRDefault="006F2A9D" w:rsidP="006F2A9D">
            <w:pPr>
              <w:pStyle w:val="Text"/>
            </w:pPr>
          </w:p>
        </w:tc>
        <w:tc>
          <w:tcPr>
            <w:tcW w:w="538" w:type="dxa"/>
          </w:tcPr>
          <w:p w14:paraId="4D59883B" w14:textId="77777777" w:rsidR="006F2A9D" w:rsidRPr="006F2A9D" w:rsidRDefault="006F2A9D" w:rsidP="006F2A9D">
            <w:pPr>
              <w:pStyle w:val="Text"/>
            </w:pPr>
          </w:p>
        </w:tc>
        <w:tc>
          <w:tcPr>
            <w:tcW w:w="538" w:type="dxa"/>
          </w:tcPr>
          <w:p w14:paraId="4D59883C" w14:textId="77777777" w:rsidR="006F2A9D" w:rsidRPr="006F2A9D" w:rsidRDefault="006F2A9D" w:rsidP="006F2A9D">
            <w:pPr>
              <w:pStyle w:val="Text"/>
            </w:pPr>
            <w:r w:rsidRPr="006F2A9D">
              <w:t>Do</w:t>
            </w:r>
          </w:p>
        </w:tc>
        <w:tc>
          <w:tcPr>
            <w:tcW w:w="538" w:type="dxa"/>
          </w:tcPr>
          <w:p w14:paraId="4D59883D" w14:textId="77777777" w:rsidR="006F2A9D" w:rsidRPr="006F2A9D" w:rsidRDefault="00B53CB0" w:rsidP="006F2A9D">
            <w:pPr>
              <w:pStyle w:val="Text"/>
            </w:pPr>
            <w:r>
              <w:t>Err</w:t>
            </w:r>
          </w:p>
        </w:tc>
        <w:tc>
          <w:tcPr>
            <w:tcW w:w="538" w:type="dxa"/>
          </w:tcPr>
          <w:p w14:paraId="4D59883E" w14:textId="77777777" w:rsidR="006F2A9D" w:rsidRPr="006F2A9D" w:rsidRDefault="00B53CB0" w:rsidP="006F2A9D">
            <w:pPr>
              <w:pStyle w:val="Text"/>
            </w:pPr>
            <w:r>
              <w:t>Err</w:t>
            </w:r>
          </w:p>
        </w:tc>
        <w:tc>
          <w:tcPr>
            <w:tcW w:w="538" w:type="dxa"/>
          </w:tcPr>
          <w:p w14:paraId="4D59883F" w14:textId="77777777" w:rsidR="006F2A9D" w:rsidRPr="006F2A9D" w:rsidRDefault="006F2A9D" w:rsidP="006F2A9D">
            <w:pPr>
              <w:pStyle w:val="Text"/>
            </w:pPr>
            <w:r w:rsidRPr="006F2A9D">
              <w:t>Do</w:t>
            </w:r>
          </w:p>
        </w:tc>
        <w:tc>
          <w:tcPr>
            <w:tcW w:w="538" w:type="dxa"/>
          </w:tcPr>
          <w:p w14:paraId="4D598840"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85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42" w14:textId="77777777" w:rsidR="006F2A9D" w:rsidRPr="00D61D0B" w:rsidRDefault="006F2A9D" w:rsidP="00D61D0B">
            <w:pPr>
              <w:pStyle w:val="Label"/>
            </w:pPr>
            <w:r w:rsidRPr="00D61D0B">
              <w:t>Da</w:t>
            </w:r>
          </w:p>
        </w:tc>
        <w:tc>
          <w:tcPr>
            <w:tcW w:w="537" w:type="dxa"/>
            <w:tcBorders>
              <w:left w:val="single" w:sz="4" w:space="0" w:color="C0C0C0"/>
            </w:tcBorders>
          </w:tcPr>
          <w:p w14:paraId="4D598843" w14:textId="77777777" w:rsidR="006F2A9D" w:rsidRPr="00315ACD" w:rsidRDefault="006F2A9D" w:rsidP="006F2A9D">
            <w:pPr>
              <w:pStyle w:val="Text"/>
              <w:rPr>
                <w:lang w:val="es-CR"/>
              </w:rPr>
            </w:pPr>
          </w:p>
        </w:tc>
        <w:tc>
          <w:tcPr>
            <w:tcW w:w="537" w:type="dxa"/>
          </w:tcPr>
          <w:p w14:paraId="4D598844" w14:textId="77777777" w:rsidR="006F2A9D" w:rsidRPr="00315ACD" w:rsidRDefault="006F2A9D" w:rsidP="006F2A9D">
            <w:pPr>
              <w:pStyle w:val="Text"/>
              <w:rPr>
                <w:lang w:val="es-CR"/>
              </w:rPr>
            </w:pPr>
          </w:p>
        </w:tc>
        <w:tc>
          <w:tcPr>
            <w:tcW w:w="537" w:type="dxa"/>
          </w:tcPr>
          <w:p w14:paraId="4D598845" w14:textId="77777777" w:rsidR="006F2A9D" w:rsidRPr="00315ACD" w:rsidRDefault="006F2A9D" w:rsidP="006F2A9D">
            <w:pPr>
              <w:pStyle w:val="Text"/>
              <w:rPr>
                <w:lang w:val="es-CR"/>
              </w:rPr>
            </w:pPr>
          </w:p>
        </w:tc>
        <w:tc>
          <w:tcPr>
            <w:tcW w:w="537" w:type="dxa"/>
          </w:tcPr>
          <w:p w14:paraId="4D598846" w14:textId="77777777" w:rsidR="006F2A9D" w:rsidRPr="00315ACD" w:rsidRDefault="006F2A9D" w:rsidP="006F2A9D">
            <w:pPr>
              <w:pStyle w:val="Text"/>
              <w:rPr>
                <w:lang w:val="es-CR"/>
              </w:rPr>
            </w:pPr>
          </w:p>
        </w:tc>
        <w:tc>
          <w:tcPr>
            <w:tcW w:w="537" w:type="dxa"/>
          </w:tcPr>
          <w:p w14:paraId="4D598847" w14:textId="77777777" w:rsidR="006F2A9D" w:rsidRPr="00315ACD" w:rsidRDefault="006F2A9D" w:rsidP="006F2A9D">
            <w:pPr>
              <w:pStyle w:val="Text"/>
              <w:rPr>
                <w:lang w:val="es-CR"/>
              </w:rPr>
            </w:pPr>
          </w:p>
        </w:tc>
        <w:tc>
          <w:tcPr>
            <w:tcW w:w="537" w:type="dxa"/>
          </w:tcPr>
          <w:p w14:paraId="4D598848" w14:textId="77777777" w:rsidR="006F2A9D" w:rsidRPr="00315ACD" w:rsidRDefault="006F2A9D" w:rsidP="006F2A9D">
            <w:pPr>
              <w:pStyle w:val="Text"/>
              <w:rPr>
                <w:lang w:val="es-CR"/>
              </w:rPr>
            </w:pPr>
          </w:p>
        </w:tc>
        <w:tc>
          <w:tcPr>
            <w:tcW w:w="537" w:type="dxa"/>
          </w:tcPr>
          <w:p w14:paraId="4D598849" w14:textId="77777777" w:rsidR="006F2A9D" w:rsidRPr="00315ACD" w:rsidRDefault="006F2A9D" w:rsidP="006F2A9D">
            <w:pPr>
              <w:pStyle w:val="Text"/>
              <w:rPr>
                <w:lang w:val="es-CR"/>
              </w:rPr>
            </w:pPr>
          </w:p>
        </w:tc>
        <w:tc>
          <w:tcPr>
            <w:tcW w:w="537" w:type="dxa"/>
          </w:tcPr>
          <w:p w14:paraId="4D59884A" w14:textId="77777777" w:rsidR="006F2A9D" w:rsidRPr="00315ACD" w:rsidRDefault="006F2A9D" w:rsidP="006F2A9D">
            <w:pPr>
              <w:pStyle w:val="Text"/>
              <w:rPr>
                <w:lang w:val="es-CR"/>
              </w:rPr>
            </w:pPr>
          </w:p>
        </w:tc>
        <w:tc>
          <w:tcPr>
            <w:tcW w:w="537" w:type="dxa"/>
          </w:tcPr>
          <w:p w14:paraId="4D59884B" w14:textId="77777777" w:rsidR="006F2A9D" w:rsidRPr="00315ACD" w:rsidRDefault="006F2A9D" w:rsidP="006F2A9D">
            <w:pPr>
              <w:pStyle w:val="Text"/>
              <w:rPr>
                <w:lang w:val="es-CR"/>
              </w:rPr>
            </w:pPr>
          </w:p>
        </w:tc>
        <w:tc>
          <w:tcPr>
            <w:tcW w:w="538" w:type="dxa"/>
          </w:tcPr>
          <w:p w14:paraId="4D59884C" w14:textId="77777777" w:rsidR="006F2A9D" w:rsidRPr="00315ACD" w:rsidRDefault="006F2A9D" w:rsidP="006F2A9D">
            <w:pPr>
              <w:pStyle w:val="Text"/>
              <w:rPr>
                <w:lang w:val="es-CR"/>
              </w:rPr>
            </w:pPr>
          </w:p>
        </w:tc>
        <w:tc>
          <w:tcPr>
            <w:tcW w:w="538" w:type="dxa"/>
          </w:tcPr>
          <w:p w14:paraId="4D59884D" w14:textId="77777777" w:rsidR="006F2A9D" w:rsidRPr="00315ACD" w:rsidRDefault="006F2A9D" w:rsidP="006F2A9D">
            <w:pPr>
              <w:pStyle w:val="Text"/>
              <w:rPr>
                <w:lang w:val="es-CR"/>
              </w:rPr>
            </w:pPr>
          </w:p>
        </w:tc>
        <w:tc>
          <w:tcPr>
            <w:tcW w:w="538" w:type="dxa"/>
          </w:tcPr>
          <w:p w14:paraId="4D59884E" w14:textId="77777777" w:rsidR="006F2A9D" w:rsidRPr="00315ACD" w:rsidRDefault="006F2A9D" w:rsidP="006F2A9D">
            <w:pPr>
              <w:pStyle w:val="Text"/>
              <w:rPr>
                <w:lang w:val="es-CR"/>
              </w:rPr>
            </w:pPr>
          </w:p>
        </w:tc>
        <w:tc>
          <w:tcPr>
            <w:tcW w:w="538" w:type="dxa"/>
          </w:tcPr>
          <w:p w14:paraId="4D59884F" w14:textId="77777777" w:rsidR="006F2A9D" w:rsidRPr="00315ACD" w:rsidRDefault="00B53CB0" w:rsidP="006F2A9D">
            <w:pPr>
              <w:pStyle w:val="Text"/>
              <w:rPr>
                <w:lang w:val="es-CR"/>
              </w:rPr>
            </w:pPr>
            <w:r>
              <w:t>Err</w:t>
            </w:r>
          </w:p>
        </w:tc>
        <w:tc>
          <w:tcPr>
            <w:tcW w:w="538" w:type="dxa"/>
          </w:tcPr>
          <w:p w14:paraId="4D598850" w14:textId="77777777" w:rsidR="006F2A9D" w:rsidRPr="00315ACD" w:rsidRDefault="00B53CB0" w:rsidP="006F2A9D">
            <w:pPr>
              <w:pStyle w:val="Text"/>
              <w:rPr>
                <w:lang w:val="es-CR"/>
              </w:rPr>
            </w:pPr>
            <w:r>
              <w:t>Err</w:t>
            </w:r>
          </w:p>
        </w:tc>
        <w:tc>
          <w:tcPr>
            <w:tcW w:w="538" w:type="dxa"/>
          </w:tcPr>
          <w:p w14:paraId="4D598851" w14:textId="77777777" w:rsidR="006F2A9D" w:rsidRPr="00315ACD" w:rsidRDefault="00B53CB0" w:rsidP="006F2A9D">
            <w:pPr>
              <w:pStyle w:val="Text"/>
              <w:rPr>
                <w:lang w:val="es-CR"/>
              </w:rPr>
            </w:pPr>
            <w:r>
              <w:t>Err</w:t>
            </w:r>
          </w:p>
        </w:tc>
        <w:tc>
          <w:tcPr>
            <w:tcW w:w="538" w:type="dxa"/>
          </w:tcPr>
          <w:p w14:paraId="4D598852" w14:textId="77777777" w:rsidR="006F2A9D" w:rsidRPr="00315ACD" w:rsidRDefault="00B53CB0" w:rsidP="006F2A9D">
            <w:pPr>
              <w:pStyle w:val="Text"/>
              <w:rPr>
                <w:lang w:val="es-CR"/>
              </w:rPr>
            </w:pPr>
            <w:r>
              <w:t>Err</w:t>
            </w:r>
          </w:p>
        </w:tc>
      </w:tr>
      <w:tr w:rsidR="00CE7009" w:rsidRPr="006F2A9D" w14:paraId="4D59886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54" w14:textId="77777777" w:rsidR="006F2A9D" w:rsidRPr="00D61D0B" w:rsidRDefault="006F2A9D" w:rsidP="00D61D0B">
            <w:pPr>
              <w:pStyle w:val="Label"/>
            </w:pPr>
            <w:r w:rsidRPr="00D61D0B">
              <w:t>Ch</w:t>
            </w:r>
          </w:p>
        </w:tc>
        <w:tc>
          <w:tcPr>
            <w:tcW w:w="537" w:type="dxa"/>
            <w:tcBorders>
              <w:left w:val="single" w:sz="4" w:space="0" w:color="C0C0C0"/>
            </w:tcBorders>
          </w:tcPr>
          <w:p w14:paraId="4D598855" w14:textId="77777777" w:rsidR="006F2A9D" w:rsidRPr="006F2A9D" w:rsidRDefault="006F2A9D" w:rsidP="006F2A9D">
            <w:pPr>
              <w:pStyle w:val="Text"/>
            </w:pPr>
          </w:p>
        </w:tc>
        <w:tc>
          <w:tcPr>
            <w:tcW w:w="537" w:type="dxa"/>
          </w:tcPr>
          <w:p w14:paraId="4D598856" w14:textId="77777777" w:rsidR="006F2A9D" w:rsidRPr="006F2A9D" w:rsidRDefault="006F2A9D" w:rsidP="006F2A9D">
            <w:pPr>
              <w:pStyle w:val="Text"/>
            </w:pPr>
          </w:p>
        </w:tc>
        <w:tc>
          <w:tcPr>
            <w:tcW w:w="537" w:type="dxa"/>
          </w:tcPr>
          <w:p w14:paraId="4D598857" w14:textId="77777777" w:rsidR="006F2A9D" w:rsidRPr="006F2A9D" w:rsidRDefault="006F2A9D" w:rsidP="006F2A9D">
            <w:pPr>
              <w:pStyle w:val="Text"/>
            </w:pPr>
          </w:p>
        </w:tc>
        <w:tc>
          <w:tcPr>
            <w:tcW w:w="537" w:type="dxa"/>
          </w:tcPr>
          <w:p w14:paraId="4D598858" w14:textId="77777777" w:rsidR="006F2A9D" w:rsidRPr="006F2A9D" w:rsidRDefault="006F2A9D" w:rsidP="006F2A9D">
            <w:pPr>
              <w:pStyle w:val="Text"/>
            </w:pPr>
          </w:p>
        </w:tc>
        <w:tc>
          <w:tcPr>
            <w:tcW w:w="537" w:type="dxa"/>
          </w:tcPr>
          <w:p w14:paraId="4D598859" w14:textId="77777777" w:rsidR="006F2A9D" w:rsidRPr="006F2A9D" w:rsidRDefault="006F2A9D" w:rsidP="006F2A9D">
            <w:pPr>
              <w:pStyle w:val="Text"/>
            </w:pPr>
          </w:p>
        </w:tc>
        <w:tc>
          <w:tcPr>
            <w:tcW w:w="537" w:type="dxa"/>
          </w:tcPr>
          <w:p w14:paraId="4D59885A" w14:textId="77777777" w:rsidR="006F2A9D" w:rsidRPr="006F2A9D" w:rsidRDefault="006F2A9D" w:rsidP="006F2A9D">
            <w:pPr>
              <w:pStyle w:val="Text"/>
            </w:pPr>
          </w:p>
        </w:tc>
        <w:tc>
          <w:tcPr>
            <w:tcW w:w="537" w:type="dxa"/>
          </w:tcPr>
          <w:p w14:paraId="4D59885B" w14:textId="77777777" w:rsidR="006F2A9D" w:rsidRPr="006F2A9D" w:rsidRDefault="006F2A9D" w:rsidP="006F2A9D">
            <w:pPr>
              <w:pStyle w:val="Text"/>
            </w:pPr>
          </w:p>
        </w:tc>
        <w:tc>
          <w:tcPr>
            <w:tcW w:w="537" w:type="dxa"/>
          </w:tcPr>
          <w:p w14:paraId="4D59885C" w14:textId="77777777" w:rsidR="006F2A9D" w:rsidRPr="006F2A9D" w:rsidRDefault="006F2A9D" w:rsidP="006F2A9D">
            <w:pPr>
              <w:pStyle w:val="Text"/>
            </w:pPr>
          </w:p>
        </w:tc>
        <w:tc>
          <w:tcPr>
            <w:tcW w:w="537" w:type="dxa"/>
          </w:tcPr>
          <w:p w14:paraId="4D59885D" w14:textId="77777777" w:rsidR="006F2A9D" w:rsidRPr="006F2A9D" w:rsidRDefault="006F2A9D" w:rsidP="006F2A9D">
            <w:pPr>
              <w:pStyle w:val="Text"/>
            </w:pPr>
          </w:p>
        </w:tc>
        <w:tc>
          <w:tcPr>
            <w:tcW w:w="538" w:type="dxa"/>
          </w:tcPr>
          <w:p w14:paraId="4D59885E" w14:textId="77777777" w:rsidR="006F2A9D" w:rsidRPr="006F2A9D" w:rsidRDefault="006F2A9D" w:rsidP="006F2A9D">
            <w:pPr>
              <w:pStyle w:val="Text"/>
            </w:pPr>
          </w:p>
        </w:tc>
        <w:tc>
          <w:tcPr>
            <w:tcW w:w="538" w:type="dxa"/>
          </w:tcPr>
          <w:p w14:paraId="4D59885F" w14:textId="77777777" w:rsidR="006F2A9D" w:rsidRPr="006F2A9D" w:rsidRDefault="006F2A9D" w:rsidP="006F2A9D">
            <w:pPr>
              <w:pStyle w:val="Text"/>
            </w:pPr>
          </w:p>
        </w:tc>
        <w:tc>
          <w:tcPr>
            <w:tcW w:w="538" w:type="dxa"/>
          </w:tcPr>
          <w:p w14:paraId="4D598860" w14:textId="77777777" w:rsidR="006F2A9D" w:rsidRPr="006F2A9D" w:rsidRDefault="006F2A9D" w:rsidP="006F2A9D">
            <w:pPr>
              <w:pStyle w:val="Text"/>
            </w:pPr>
          </w:p>
        </w:tc>
        <w:tc>
          <w:tcPr>
            <w:tcW w:w="538" w:type="dxa"/>
          </w:tcPr>
          <w:p w14:paraId="4D598861" w14:textId="77777777" w:rsidR="006F2A9D" w:rsidRPr="006F2A9D" w:rsidRDefault="006F2A9D" w:rsidP="006F2A9D">
            <w:pPr>
              <w:pStyle w:val="Text"/>
            </w:pPr>
          </w:p>
        </w:tc>
        <w:tc>
          <w:tcPr>
            <w:tcW w:w="538" w:type="dxa"/>
          </w:tcPr>
          <w:p w14:paraId="4D598862" w14:textId="77777777" w:rsidR="006F2A9D" w:rsidRPr="006F2A9D" w:rsidRDefault="00B53CB0" w:rsidP="006F2A9D">
            <w:pPr>
              <w:pStyle w:val="Text"/>
            </w:pPr>
            <w:r>
              <w:t>Err</w:t>
            </w:r>
          </w:p>
        </w:tc>
        <w:tc>
          <w:tcPr>
            <w:tcW w:w="538" w:type="dxa"/>
          </w:tcPr>
          <w:p w14:paraId="4D598863" w14:textId="77777777" w:rsidR="006F2A9D" w:rsidRPr="006F2A9D" w:rsidRDefault="00B53CB0" w:rsidP="006F2A9D">
            <w:pPr>
              <w:pStyle w:val="Text"/>
            </w:pPr>
            <w:r>
              <w:t>Err</w:t>
            </w:r>
          </w:p>
        </w:tc>
        <w:tc>
          <w:tcPr>
            <w:tcW w:w="538" w:type="dxa"/>
          </w:tcPr>
          <w:p w14:paraId="4D598864" w14:textId="77777777" w:rsidR="006F2A9D" w:rsidRPr="006F2A9D" w:rsidRDefault="00B53CB0" w:rsidP="006F2A9D">
            <w:pPr>
              <w:pStyle w:val="Text"/>
            </w:pPr>
            <w:r>
              <w:t>Err</w:t>
            </w:r>
          </w:p>
        </w:tc>
      </w:tr>
      <w:tr w:rsidR="00CE7009" w:rsidRPr="006F2A9D" w14:paraId="4D59887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66" w14:textId="77777777" w:rsidR="006F2A9D" w:rsidRPr="00D61D0B" w:rsidRDefault="006F2A9D" w:rsidP="00D61D0B">
            <w:pPr>
              <w:pStyle w:val="Label"/>
            </w:pPr>
            <w:r w:rsidRPr="00D61D0B">
              <w:t>St</w:t>
            </w:r>
          </w:p>
        </w:tc>
        <w:tc>
          <w:tcPr>
            <w:tcW w:w="537" w:type="dxa"/>
            <w:tcBorders>
              <w:left w:val="single" w:sz="4" w:space="0" w:color="C0C0C0"/>
            </w:tcBorders>
          </w:tcPr>
          <w:p w14:paraId="4D598867" w14:textId="77777777" w:rsidR="006F2A9D" w:rsidRPr="006F2A9D" w:rsidRDefault="006F2A9D" w:rsidP="006F2A9D">
            <w:pPr>
              <w:pStyle w:val="Text"/>
            </w:pPr>
          </w:p>
        </w:tc>
        <w:tc>
          <w:tcPr>
            <w:tcW w:w="537" w:type="dxa"/>
          </w:tcPr>
          <w:p w14:paraId="4D598868" w14:textId="77777777" w:rsidR="006F2A9D" w:rsidRPr="006F2A9D" w:rsidRDefault="006F2A9D" w:rsidP="006F2A9D">
            <w:pPr>
              <w:pStyle w:val="Text"/>
            </w:pPr>
          </w:p>
        </w:tc>
        <w:tc>
          <w:tcPr>
            <w:tcW w:w="537" w:type="dxa"/>
          </w:tcPr>
          <w:p w14:paraId="4D598869" w14:textId="77777777" w:rsidR="006F2A9D" w:rsidRPr="006F2A9D" w:rsidRDefault="006F2A9D" w:rsidP="006F2A9D">
            <w:pPr>
              <w:pStyle w:val="Text"/>
            </w:pPr>
          </w:p>
        </w:tc>
        <w:tc>
          <w:tcPr>
            <w:tcW w:w="537" w:type="dxa"/>
          </w:tcPr>
          <w:p w14:paraId="4D59886A" w14:textId="77777777" w:rsidR="006F2A9D" w:rsidRPr="006F2A9D" w:rsidRDefault="006F2A9D" w:rsidP="006F2A9D">
            <w:pPr>
              <w:pStyle w:val="Text"/>
            </w:pPr>
          </w:p>
        </w:tc>
        <w:tc>
          <w:tcPr>
            <w:tcW w:w="537" w:type="dxa"/>
          </w:tcPr>
          <w:p w14:paraId="4D59886B" w14:textId="77777777" w:rsidR="006F2A9D" w:rsidRPr="006F2A9D" w:rsidRDefault="006F2A9D" w:rsidP="006F2A9D">
            <w:pPr>
              <w:pStyle w:val="Text"/>
            </w:pPr>
          </w:p>
        </w:tc>
        <w:tc>
          <w:tcPr>
            <w:tcW w:w="537" w:type="dxa"/>
          </w:tcPr>
          <w:p w14:paraId="4D59886C" w14:textId="77777777" w:rsidR="006F2A9D" w:rsidRPr="006F2A9D" w:rsidRDefault="006F2A9D" w:rsidP="006F2A9D">
            <w:pPr>
              <w:pStyle w:val="Text"/>
            </w:pPr>
          </w:p>
        </w:tc>
        <w:tc>
          <w:tcPr>
            <w:tcW w:w="537" w:type="dxa"/>
          </w:tcPr>
          <w:p w14:paraId="4D59886D" w14:textId="77777777" w:rsidR="006F2A9D" w:rsidRPr="006F2A9D" w:rsidRDefault="006F2A9D" w:rsidP="006F2A9D">
            <w:pPr>
              <w:pStyle w:val="Text"/>
            </w:pPr>
          </w:p>
        </w:tc>
        <w:tc>
          <w:tcPr>
            <w:tcW w:w="537" w:type="dxa"/>
          </w:tcPr>
          <w:p w14:paraId="4D59886E" w14:textId="77777777" w:rsidR="006F2A9D" w:rsidRPr="006F2A9D" w:rsidRDefault="006F2A9D" w:rsidP="006F2A9D">
            <w:pPr>
              <w:pStyle w:val="Text"/>
            </w:pPr>
          </w:p>
        </w:tc>
        <w:tc>
          <w:tcPr>
            <w:tcW w:w="537" w:type="dxa"/>
          </w:tcPr>
          <w:p w14:paraId="4D59886F" w14:textId="77777777" w:rsidR="006F2A9D" w:rsidRPr="006F2A9D" w:rsidRDefault="006F2A9D" w:rsidP="006F2A9D">
            <w:pPr>
              <w:pStyle w:val="Text"/>
            </w:pPr>
          </w:p>
        </w:tc>
        <w:tc>
          <w:tcPr>
            <w:tcW w:w="538" w:type="dxa"/>
          </w:tcPr>
          <w:p w14:paraId="4D598870" w14:textId="77777777" w:rsidR="006F2A9D" w:rsidRPr="006F2A9D" w:rsidRDefault="006F2A9D" w:rsidP="006F2A9D">
            <w:pPr>
              <w:pStyle w:val="Text"/>
            </w:pPr>
          </w:p>
        </w:tc>
        <w:tc>
          <w:tcPr>
            <w:tcW w:w="538" w:type="dxa"/>
          </w:tcPr>
          <w:p w14:paraId="4D598871" w14:textId="77777777" w:rsidR="006F2A9D" w:rsidRPr="006F2A9D" w:rsidRDefault="006F2A9D" w:rsidP="006F2A9D">
            <w:pPr>
              <w:pStyle w:val="Text"/>
            </w:pPr>
          </w:p>
        </w:tc>
        <w:tc>
          <w:tcPr>
            <w:tcW w:w="538" w:type="dxa"/>
          </w:tcPr>
          <w:p w14:paraId="4D598872" w14:textId="77777777" w:rsidR="006F2A9D" w:rsidRPr="006F2A9D" w:rsidRDefault="006F2A9D" w:rsidP="006F2A9D">
            <w:pPr>
              <w:pStyle w:val="Text"/>
            </w:pPr>
          </w:p>
        </w:tc>
        <w:tc>
          <w:tcPr>
            <w:tcW w:w="538" w:type="dxa"/>
          </w:tcPr>
          <w:p w14:paraId="4D598873" w14:textId="77777777" w:rsidR="006F2A9D" w:rsidRPr="006F2A9D" w:rsidRDefault="006F2A9D" w:rsidP="006F2A9D">
            <w:pPr>
              <w:pStyle w:val="Text"/>
            </w:pPr>
          </w:p>
        </w:tc>
        <w:tc>
          <w:tcPr>
            <w:tcW w:w="538" w:type="dxa"/>
          </w:tcPr>
          <w:p w14:paraId="4D598874" w14:textId="77777777" w:rsidR="006F2A9D" w:rsidRPr="006F2A9D" w:rsidRDefault="006F2A9D" w:rsidP="006F2A9D">
            <w:pPr>
              <w:pStyle w:val="Text"/>
            </w:pPr>
          </w:p>
        </w:tc>
        <w:tc>
          <w:tcPr>
            <w:tcW w:w="538" w:type="dxa"/>
          </w:tcPr>
          <w:p w14:paraId="4D598875" w14:textId="77777777" w:rsidR="006F2A9D" w:rsidRPr="006F2A9D" w:rsidRDefault="006F2A9D" w:rsidP="006F2A9D">
            <w:pPr>
              <w:pStyle w:val="Text"/>
            </w:pPr>
            <w:r w:rsidRPr="006F2A9D">
              <w:t>Do</w:t>
            </w:r>
          </w:p>
        </w:tc>
        <w:tc>
          <w:tcPr>
            <w:tcW w:w="538" w:type="dxa"/>
          </w:tcPr>
          <w:p w14:paraId="4D598876"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88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78" w14:textId="77777777" w:rsidR="006F2A9D" w:rsidRPr="00D61D0B" w:rsidRDefault="006F2A9D" w:rsidP="00D61D0B">
            <w:pPr>
              <w:pStyle w:val="Label"/>
            </w:pPr>
            <w:r w:rsidRPr="00D61D0B">
              <w:t>Ob</w:t>
            </w:r>
          </w:p>
        </w:tc>
        <w:tc>
          <w:tcPr>
            <w:tcW w:w="537" w:type="dxa"/>
            <w:tcBorders>
              <w:left w:val="single" w:sz="4" w:space="0" w:color="C0C0C0"/>
            </w:tcBorders>
          </w:tcPr>
          <w:p w14:paraId="4D598879" w14:textId="77777777" w:rsidR="006F2A9D" w:rsidRPr="006F2A9D" w:rsidRDefault="006F2A9D" w:rsidP="006F2A9D">
            <w:pPr>
              <w:pStyle w:val="Text"/>
            </w:pPr>
          </w:p>
        </w:tc>
        <w:tc>
          <w:tcPr>
            <w:tcW w:w="537" w:type="dxa"/>
          </w:tcPr>
          <w:p w14:paraId="4D59887A" w14:textId="77777777" w:rsidR="006F2A9D" w:rsidRPr="006F2A9D" w:rsidRDefault="006F2A9D" w:rsidP="006F2A9D">
            <w:pPr>
              <w:pStyle w:val="Text"/>
            </w:pPr>
          </w:p>
        </w:tc>
        <w:tc>
          <w:tcPr>
            <w:tcW w:w="537" w:type="dxa"/>
          </w:tcPr>
          <w:p w14:paraId="4D59887B" w14:textId="77777777" w:rsidR="006F2A9D" w:rsidRPr="006F2A9D" w:rsidRDefault="006F2A9D" w:rsidP="006F2A9D">
            <w:pPr>
              <w:pStyle w:val="Text"/>
            </w:pPr>
          </w:p>
        </w:tc>
        <w:tc>
          <w:tcPr>
            <w:tcW w:w="537" w:type="dxa"/>
          </w:tcPr>
          <w:p w14:paraId="4D59887C" w14:textId="77777777" w:rsidR="006F2A9D" w:rsidRPr="006F2A9D" w:rsidRDefault="006F2A9D" w:rsidP="006F2A9D">
            <w:pPr>
              <w:pStyle w:val="Text"/>
            </w:pPr>
          </w:p>
        </w:tc>
        <w:tc>
          <w:tcPr>
            <w:tcW w:w="537" w:type="dxa"/>
          </w:tcPr>
          <w:p w14:paraId="4D59887D" w14:textId="77777777" w:rsidR="006F2A9D" w:rsidRPr="006F2A9D" w:rsidRDefault="006F2A9D" w:rsidP="006F2A9D">
            <w:pPr>
              <w:pStyle w:val="Text"/>
            </w:pPr>
          </w:p>
        </w:tc>
        <w:tc>
          <w:tcPr>
            <w:tcW w:w="537" w:type="dxa"/>
          </w:tcPr>
          <w:p w14:paraId="4D59887E" w14:textId="77777777" w:rsidR="006F2A9D" w:rsidRPr="006F2A9D" w:rsidRDefault="006F2A9D" w:rsidP="006F2A9D">
            <w:pPr>
              <w:pStyle w:val="Text"/>
            </w:pPr>
          </w:p>
        </w:tc>
        <w:tc>
          <w:tcPr>
            <w:tcW w:w="537" w:type="dxa"/>
          </w:tcPr>
          <w:p w14:paraId="4D59887F" w14:textId="77777777" w:rsidR="006F2A9D" w:rsidRPr="006F2A9D" w:rsidRDefault="006F2A9D" w:rsidP="006F2A9D">
            <w:pPr>
              <w:pStyle w:val="Text"/>
            </w:pPr>
          </w:p>
        </w:tc>
        <w:tc>
          <w:tcPr>
            <w:tcW w:w="537" w:type="dxa"/>
          </w:tcPr>
          <w:p w14:paraId="4D598880" w14:textId="77777777" w:rsidR="006F2A9D" w:rsidRPr="006F2A9D" w:rsidRDefault="006F2A9D" w:rsidP="006F2A9D">
            <w:pPr>
              <w:pStyle w:val="Text"/>
            </w:pPr>
          </w:p>
        </w:tc>
        <w:tc>
          <w:tcPr>
            <w:tcW w:w="537" w:type="dxa"/>
          </w:tcPr>
          <w:p w14:paraId="4D598881" w14:textId="77777777" w:rsidR="006F2A9D" w:rsidRPr="006F2A9D" w:rsidRDefault="006F2A9D" w:rsidP="006F2A9D">
            <w:pPr>
              <w:pStyle w:val="Text"/>
            </w:pPr>
          </w:p>
        </w:tc>
        <w:tc>
          <w:tcPr>
            <w:tcW w:w="538" w:type="dxa"/>
          </w:tcPr>
          <w:p w14:paraId="4D598882" w14:textId="77777777" w:rsidR="006F2A9D" w:rsidRPr="006F2A9D" w:rsidRDefault="006F2A9D" w:rsidP="006F2A9D">
            <w:pPr>
              <w:pStyle w:val="Text"/>
            </w:pPr>
          </w:p>
        </w:tc>
        <w:tc>
          <w:tcPr>
            <w:tcW w:w="538" w:type="dxa"/>
          </w:tcPr>
          <w:p w14:paraId="4D598883" w14:textId="77777777" w:rsidR="006F2A9D" w:rsidRPr="006F2A9D" w:rsidRDefault="006F2A9D" w:rsidP="006F2A9D">
            <w:pPr>
              <w:pStyle w:val="Text"/>
            </w:pPr>
          </w:p>
        </w:tc>
        <w:tc>
          <w:tcPr>
            <w:tcW w:w="538" w:type="dxa"/>
          </w:tcPr>
          <w:p w14:paraId="4D598884" w14:textId="77777777" w:rsidR="006F2A9D" w:rsidRPr="006F2A9D" w:rsidRDefault="006F2A9D" w:rsidP="006F2A9D">
            <w:pPr>
              <w:pStyle w:val="Text"/>
            </w:pPr>
          </w:p>
        </w:tc>
        <w:tc>
          <w:tcPr>
            <w:tcW w:w="538" w:type="dxa"/>
          </w:tcPr>
          <w:p w14:paraId="4D598885" w14:textId="77777777" w:rsidR="006F2A9D" w:rsidRPr="006F2A9D" w:rsidRDefault="006F2A9D" w:rsidP="006F2A9D">
            <w:pPr>
              <w:pStyle w:val="Text"/>
            </w:pPr>
          </w:p>
        </w:tc>
        <w:tc>
          <w:tcPr>
            <w:tcW w:w="538" w:type="dxa"/>
          </w:tcPr>
          <w:p w14:paraId="4D598886" w14:textId="77777777" w:rsidR="006F2A9D" w:rsidRPr="006F2A9D" w:rsidRDefault="006F2A9D" w:rsidP="006F2A9D">
            <w:pPr>
              <w:pStyle w:val="Text"/>
            </w:pPr>
          </w:p>
        </w:tc>
        <w:tc>
          <w:tcPr>
            <w:tcW w:w="538" w:type="dxa"/>
          </w:tcPr>
          <w:p w14:paraId="4D598887" w14:textId="77777777" w:rsidR="006F2A9D" w:rsidRPr="006F2A9D" w:rsidRDefault="006F2A9D" w:rsidP="006F2A9D">
            <w:pPr>
              <w:pStyle w:val="Text"/>
            </w:pPr>
          </w:p>
        </w:tc>
        <w:tc>
          <w:tcPr>
            <w:tcW w:w="538" w:type="dxa"/>
          </w:tcPr>
          <w:p w14:paraId="4D598888" w14:textId="77777777" w:rsidR="006F2A9D" w:rsidRPr="006F2A9D" w:rsidRDefault="006F2A9D" w:rsidP="006F2A9D">
            <w:pPr>
              <w:pStyle w:val="Text"/>
            </w:pPr>
            <w:smartTag w:uri="urn:schemas-microsoft-com:office:smarttags" w:element="place">
              <w:r w:rsidRPr="006F2A9D">
                <w:t>Ob</w:t>
              </w:r>
            </w:smartTag>
          </w:p>
        </w:tc>
      </w:tr>
    </w:tbl>
    <w:p w14:paraId="4D59888A" w14:textId="77777777" w:rsidR="0027705F" w:rsidRDefault="0027705F" w:rsidP="009B58D6">
      <w:pPr>
        <w:pStyle w:val="TableSpacing"/>
      </w:pPr>
    </w:p>
    <w:p w14:paraId="4D59888B" w14:textId="77777777" w:rsidR="006C21B7" w:rsidRDefault="006C21B7" w:rsidP="00E72EDE">
      <w:pPr>
        <w:pStyle w:val="Grammar"/>
      </w:pPr>
      <w:r w:rsidRPr="00370D0A">
        <w:rPr>
          <w:rStyle w:val="Non-Terminal"/>
        </w:rPr>
        <w:t>ExponentOperatorExpression</w:t>
      </w:r>
      <w:r w:rsidR="00E72EDE">
        <w:t xml:space="preserve">  </w:t>
      </w:r>
      <w:r>
        <w:t>::=</w:t>
      </w:r>
      <w:r w:rsidR="00E72EDE">
        <w:t xml:space="preserve">  </w:t>
      </w:r>
      <w:r w:rsidRPr="00370D0A">
        <w:rPr>
          <w:rStyle w:val="Non-Terminal"/>
        </w:rPr>
        <w:t>Expression</w:t>
      </w:r>
      <w:r w:rsidR="00E72EDE">
        <w:t xml:space="preserve">  </w:t>
      </w:r>
      <w:r w:rsidRPr="00BB11DF">
        <w:rPr>
          <w:rStyle w:val="Terminal"/>
        </w:rPr>
        <w: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88C" w14:textId="77777777" w:rsidR="006C21B7" w:rsidRDefault="006C21B7">
      <w:pPr>
        <w:pStyle w:val="Heading2"/>
      </w:pPr>
      <w:bookmarkStart w:id="440" w:name="_Toc324771369"/>
      <w:r>
        <w:lastRenderedPageBreak/>
        <w:t>Relational Operators</w:t>
      </w:r>
      <w:bookmarkEnd w:id="440"/>
    </w:p>
    <w:p w14:paraId="4D59888D" w14:textId="77777777" w:rsidR="006C21B7" w:rsidRDefault="006C21B7">
      <w:pPr>
        <w:pStyle w:val="Text"/>
      </w:pPr>
      <w:r>
        <w:t xml:space="preserve">The </w:t>
      </w:r>
      <w:r>
        <w:rPr>
          <w:rStyle w:val="Italic"/>
        </w:rPr>
        <w:t>relational operators</w:t>
      </w:r>
      <w:r>
        <w:t xml:space="preserve"> compare values to one other. The comparison operators are </w:t>
      </w:r>
      <w:r w:rsidRPr="00006830">
        <w:rPr>
          <w:rStyle w:val="CodeEmbedded"/>
        </w:rPr>
        <w:t>=</w:t>
      </w:r>
      <w:r>
        <w:t xml:space="preserve">, </w:t>
      </w:r>
      <w:r w:rsidRPr="00006830">
        <w:rPr>
          <w:rStyle w:val="CodeEmbedded"/>
        </w:rPr>
        <w:t>&lt;&gt;</w:t>
      </w:r>
      <w:r>
        <w:t xml:space="preserve">, </w:t>
      </w:r>
      <w:r w:rsidRPr="00006830">
        <w:rPr>
          <w:rStyle w:val="CodeEmbedded"/>
        </w:rPr>
        <w:t>&lt;</w:t>
      </w:r>
      <w:r>
        <w:t xml:space="preserve">, </w:t>
      </w:r>
      <w:r w:rsidRPr="00006830">
        <w:rPr>
          <w:rStyle w:val="CodeEmbedded"/>
        </w:rPr>
        <w:t>&gt;</w:t>
      </w:r>
      <w:r>
        <w:t xml:space="preserve">, </w:t>
      </w:r>
      <w:r w:rsidRPr="00006830">
        <w:rPr>
          <w:rStyle w:val="CodeEmbedded"/>
        </w:rPr>
        <w:t>&lt;=</w:t>
      </w:r>
      <w:r>
        <w:t xml:space="preserve">, and </w:t>
      </w:r>
      <w:r w:rsidRPr="00006830">
        <w:rPr>
          <w:rStyle w:val="CodeEmbedded"/>
        </w:rPr>
        <w:t>&gt;=</w:t>
      </w:r>
      <w:r>
        <w:t xml:space="preserve">. All of the relational operators result in a </w:t>
      </w:r>
      <w:r w:rsidRPr="00006830">
        <w:rPr>
          <w:rStyle w:val="CodeEmbedded"/>
        </w:rPr>
        <w:t>Boolean</w:t>
      </w:r>
      <w:r>
        <w:t xml:space="preserve"> value.</w:t>
      </w:r>
    </w:p>
    <w:p w14:paraId="4D59888E" w14:textId="77777777" w:rsidR="006C21B7" w:rsidRDefault="006C21B7">
      <w:pPr>
        <w:pStyle w:val="Text"/>
      </w:pPr>
      <w:r>
        <w:t>The relational operators have the following general meaning:</w:t>
      </w:r>
    </w:p>
    <w:p w14:paraId="4D59888F" w14:textId="77777777" w:rsidR="006C21B7" w:rsidRDefault="006C21B7">
      <w:pPr>
        <w:pStyle w:val="BulletedList1"/>
      </w:pPr>
      <w:r>
        <w:t xml:space="preserve">The </w:t>
      </w:r>
      <w:r w:rsidRPr="00006830">
        <w:rPr>
          <w:rStyle w:val="CodeEmbedded"/>
        </w:rPr>
        <w:t>=</w:t>
      </w:r>
      <w:r>
        <w:t xml:space="preserve"> operator tests whether the two operands are equal.</w:t>
      </w:r>
    </w:p>
    <w:p w14:paraId="4D598890" w14:textId="77777777" w:rsidR="006C21B7" w:rsidRDefault="006C21B7">
      <w:pPr>
        <w:pStyle w:val="BulletedList1"/>
      </w:pPr>
      <w:r>
        <w:t xml:space="preserve">The </w:t>
      </w:r>
      <w:r w:rsidRPr="00006830">
        <w:rPr>
          <w:rStyle w:val="CodeEmbedded"/>
        </w:rPr>
        <w:t>&lt;&gt;</w:t>
      </w:r>
      <w:r>
        <w:t xml:space="preserve"> operator tests whether the two operands are not equal.</w:t>
      </w:r>
    </w:p>
    <w:p w14:paraId="4D598891" w14:textId="77777777" w:rsidR="006C21B7" w:rsidRDefault="006C21B7">
      <w:pPr>
        <w:pStyle w:val="BulletedList1"/>
      </w:pPr>
      <w:r>
        <w:t xml:space="preserve">The </w:t>
      </w:r>
      <w:r w:rsidRPr="00006830">
        <w:rPr>
          <w:rStyle w:val="CodeEmbedded"/>
        </w:rPr>
        <w:t>&lt;</w:t>
      </w:r>
      <w:r>
        <w:t xml:space="preserve"> operator tests whether the first operand is less than the second operand.</w:t>
      </w:r>
    </w:p>
    <w:p w14:paraId="4D598892" w14:textId="77777777" w:rsidR="006C21B7" w:rsidRDefault="006C21B7">
      <w:pPr>
        <w:pStyle w:val="BulletedList1"/>
      </w:pPr>
      <w:r>
        <w:t xml:space="preserve">The </w:t>
      </w:r>
      <w:r w:rsidRPr="00006830">
        <w:rPr>
          <w:rStyle w:val="CodeEmbedded"/>
        </w:rPr>
        <w:t>&gt;</w:t>
      </w:r>
      <w:r>
        <w:t xml:space="preserve"> operator tests whether the first operand is greater than the second operand.</w:t>
      </w:r>
    </w:p>
    <w:p w14:paraId="4D598893" w14:textId="77777777" w:rsidR="006C21B7" w:rsidRDefault="006C21B7">
      <w:pPr>
        <w:pStyle w:val="BulletedList1"/>
      </w:pPr>
      <w:r>
        <w:t xml:space="preserve">The </w:t>
      </w:r>
      <w:r w:rsidRPr="00006830">
        <w:rPr>
          <w:rStyle w:val="CodeEmbedded"/>
        </w:rPr>
        <w:t>&lt;=</w:t>
      </w:r>
      <w:r>
        <w:t xml:space="preserve"> operator tests whether the first operand is less than or equal to the second operand.</w:t>
      </w:r>
    </w:p>
    <w:p w14:paraId="4D598894" w14:textId="77777777" w:rsidR="006C21B7" w:rsidRDefault="006C21B7">
      <w:pPr>
        <w:pStyle w:val="BulletedList1"/>
      </w:pPr>
      <w:r>
        <w:t xml:space="preserve">The </w:t>
      </w:r>
      <w:r w:rsidRPr="00006830">
        <w:rPr>
          <w:rStyle w:val="CodeEmbedded"/>
        </w:rPr>
        <w:t>&gt;=</w:t>
      </w:r>
      <w:r>
        <w:t xml:space="preserve"> operator tests whether the first operand is greater than or equal to the second operand.</w:t>
      </w:r>
    </w:p>
    <w:p w14:paraId="4D598895" w14:textId="77777777" w:rsidR="006C21B7" w:rsidRDefault="006C21B7">
      <w:pPr>
        <w:pStyle w:val="Text"/>
      </w:pPr>
      <w:r>
        <w:t>The relational operators are defined for the following types:</w:t>
      </w:r>
    </w:p>
    <w:p w14:paraId="4D598896" w14:textId="77777777" w:rsidR="006C21B7" w:rsidRDefault="006C21B7">
      <w:pPr>
        <w:pStyle w:val="BulletedList1"/>
      </w:pPr>
      <w:r w:rsidRPr="00006830">
        <w:rPr>
          <w:rStyle w:val="CodeEmbedded"/>
        </w:rPr>
        <w:t>Boolean</w:t>
      </w:r>
      <w:r>
        <w:t xml:space="preserve">. The operators compare the truth values of the two operands. </w:t>
      </w:r>
      <w:r w:rsidRPr="00006830">
        <w:rPr>
          <w:rStyle w:val="CodeEmbedded"/>
        </w:rPr>
        <w:t>True</w:t>
      </w:r>
      <w:r>
        <w:t xml:space="preserve"> is considered to be less than </w:t>
      </w:r>
      <w:r w:rsidRPr="00006830">
        <w:rPr>
          <w:rStyle w:val="CodeEmbedded"/>
        </w:rPr>
        <w:t>False</w:t>
      </w:r>
      <w:r>
        <w:t>, which matches with their numeric values.</w:t>
      </w:r>
    </w:p>
    <w:p w14:paraId="4D598897" w14:textId="77777777" w:rsidR="006C21B7" w:rsidRDefault="006C21B7">
      <w:pPr>
        <w:pStyle w:val="BulletedList1"/>
      </w:pPr>
      <w:r w:rsidRPr="00006830">
        <w:rPr>
          <w:rStyle w:val="CodeEmbedded"/>
        </w:rPr>
        <w:t>Byte</w:t>
      </w:r>
      <w:r>
        <w:t xml:space="preserve">, </w:t>
      </w:r>
      <w:r w:rsidR="00D37A3C" w:rsidRPr="00006830">
        <w:rPr>
          <w:rStyle w:val="CodeEmbedded"/>
        </w:rPr>
        <w:t>SByte</w:t>
      </w:r>
      <w:r w:rsidR="00D37A3C">
        <w:t xml:space="preserve">, </w:t>
      </w:r>
      <w:r w:rsidR="00D37A3C" w:rsidRPr="00006830">
        <w:rPr>
          <w:rStyle w:val="CodeEmbedded"/>
        </w:rPr>
        <w:t>UShort</w:t>
      </w:r>
      <w:r w:rsidR="00D37A3C">
        <w:t xml:space="preserve">, </w:t>
      </w:r>
      <w:r w:rsidRPr="00006830">
        <w:rPr>
          <w:rStyle w:val="CodeEmbedded"/>
        </w:rPr>
        <w:t>Short</w:t>
      </w:r>
      <w:r>
        <w:t xml:space="preserve">, </w:t>
      </w:r>
      <w:r w:rsidR="00D37A3C" w:rsidRPr="00006830">
        <w:rPr>
          <w:rStyle w:val="CodeEmbedded"/>
        </w:rPr>
        <w:t>UInteger</w:t>
      </w:r>
      <w:r w:rsidR="00D37A3C">
        <w:t xml:space="preserve">, </w:t>
      </w:r>
      <w:r w:rsidRPr="00006830">
        <w:rPr>
          <w:rStyle w:val="CodeEmbedded"/>
        </w:rPr>
        <w:t>Integer</w:t>
      </w:r>
      <w:r w:rsidR="00D37A3C" w:rsidRPr="00D37A3C">
        <w:t xml:space="preserve">, </w:t>
      </w:r>
      <w:r w:rsidR="00D37A3C" w:rsidRPr="00006830">
        <w:rPr>
          <w:rStyle w:val="CodeEmbedded"/>
        </w:rPr>
        <w:t>ULong</w:t>
      </w:r>
      <w:r>
        <w:t xml:space="preserve">, and </w:t>
      </w:r>
      <w:r w:rsidRPr="00006830">
        <w:rPr>
          <w:rStyle w:val="CodeEmbedded"/>
        </w:rPr>
        <w:t>Long</w:t>
      </w:r>
      <w:r>
        <w:t>. The operators compare the numeric values of the two integral operands.</w:t>
      </w:r>
    </w:p>
    <w:p w14:paraId="4D598898" w14:textId="77777777" w:rsidR="006C21B7" w:rsidRDefault="006C21B7">
      <w:pPr>
        <w:pStyle w:val="BulletedList1"/>
      </w:pPr>
      <w:r w:rsidRPr="00006830">
        <w:rPr>
          <w:rStyle w:val="CodeEmbedded"/>
        </w:rPr>
        <w:t>Single</w:t>
      </w:r>
      <w:r>
        <w:t xml:space="preserve"> and </w:t>
      </w:r>
      <w:r w:rsidRPr="00006830">
        <w:rPr>
          <w:rStyle w:val="CodeEmbedded"/>
        </w:rPr>
        <w:t>Double</w:t>
      </w:r>
      <w:r>
        <w:t>. The operators compare the operands according to the rules of the IEEE 754 standard.</w:t>
      </w:r>
    </w:p>
    <w:p w14:paraId="4D598899" w14:textId="77777777" w:rsidR="006C21B7" w:rsidRDefault="006C21B7">
      <w:pPr>
        <w:pStyle w:val="BulletedList1"/>
      </w:pPr>
      <w:r w:rsidRPr="00006830">
        <w:rPr>
          <w:rStyle w:val="CodeEmbedded"/>
        </w:rPr>
        <w:t>Decimal</w:t>
      </w:r>
      <w:r>
        <w:t>. The operators compare the numeric values of the two decimal operands.</w:t>
      </w:r>
    </w:p>
    <w:p w14:paraId="4D59889A" w14:textId="77777777" w:rsidR="006C21B7" w:rsidRDefault="006C21B7">
      <w:pPr>
        <w:pStyle w:val="BulletedList1"/>
      </w:pPr>
      <w:r w:rsidRPr="00006830">
        <w:rPr>
          <w:rStyle w:val="CodeEmbedded"/>
        </w:rPr>
        <w:t>Date</w:t>
      </w:r>
      <w:r>
        <w:t>. The operators return the result of comparing the two date/time values.</w:t>
      </w:r>
    </w:p>
    <w:p w14:paraId="4D59889B" w14:textId="77777777" w:rsidR="006C21B7" w:rsidRDefault="006C21B7">
      <w:pPr>
        <w:pStyle w:val="BulletedList1"/>
      </w:pPr>
      <w:r w:rsidRPr="00006830">
        <w:rPr>
          <w:rStyle w:val="CodeEmbedded"/>
        </w:rPr>
        <w:t>Char</w:t>
      </w:r>
      <w:r>
        <w:t>. The operators return the result of comparing the two Unicode values.</w:t>
      </w:r>
    </w:p>
    <w:p w14:paraId="4D59889C" w14:textId="77777777" w:rsidR="006C21B7" w:rsidRDefault="006C21B7">
      <w:pPr>
        <w:pStyle w:val="BulletedList1"/>
      </w:pPr>
      <w:r w:rsidRPr="00006830">
        <w:rPr>
          <w:rStyle w:val="CodeEmbedded"/>
        </w:rPr>
        <w:t>String</w:t>
      </w:r>
      <w:r>
        <w:t xml:space="preserve">. The operators return the result of comparing the two values using either a binary comparison or a text comparison. The comparison used is determined by the compilation environment and the </w:t>
      </w:r>
      <w:r w:rsidRPr="00006830">
        <w:rPr>
          <w:rStyle w:val="CodeEmbedded"/>
        </w:rPr>
        <w:t>Option Compare</w:t>
      </w:r>
      <w:r>
        <w:t xml:space="preserve"> statement. A binary comparison determines whether the numeric Unicode value of each character in each string is the same. A text comparison does a Unicode text comparison based on the current culture in use on the .NET Framework. When doing a string comparison, a null </w:t>
      </w:r>
      <w:r w:rsidR="003F0FEF">
        <w:t xml:space="preserve">value </w:t>
      </w:r>
      <w:r>
        <w:t xml:space="preserve">is equivalent to the string literal </w:t>
      </w:r>
      <w:r w:rsidRPr="00006830">
        <w:rPr>
          <w:rStyle w:val="CodeEmbedded"/>
        </w:rPr>
        <w:t>""</w:t>
      </w:r>
      <w:r>
        <w:t>.</w:t>
      </w:r>
    </w:p>
    <w:p w14:paraId="4D59889D" w14:textId="77777777" w:rsidR="00D37A3C" w:rsidRDefault="00D37A3C" w:rsidP="009B58D6">
      <w:pPr>
        <w:pStyle w:val="TableSpacing"/>
      </w:pPr>
    </w:p>
    <w:p w14:paraId="4D59889E" w14:textId="77777777" w:rsidR="00A13B0C" w:rsidRPr="001767B0" w:rsidRDefault="00A13B0C" w:rsidP="00D37A3C">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14:paraId="4D5988B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9F"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A0"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A1"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A2"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A3"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A4"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A5"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A6"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A7"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A8"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8A9"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8AA"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8AB"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8AC"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8AD"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8AE"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8AF" w14:textId="77777777" w:rsidR="006F2A9D" w:rsidRPr="00D61D0B" w:rsidRDefault="006F2A9D" w:rsidP="00D61D0B">
            <w:pPr>
              <w:pStyle w:val="Label"/>
            </w:pPr>
            <w:smartTag w:uri="urn:schemas-microsoft-com:office:smarttags" w:element="place">
              <w:r w:rsidRPr="00D61D0B">
                <w:t>Ob</w:t>
              </w:r>
            </w:smartTag>
          </w:p>
        </w:tc>
      </w:tr>
      <w:tr w:rsidR="00CE7009" w:rsidRPr="00315ACD" w14:paraId="4D5988C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B1"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8B2" w14:textId="77777777" w:rsidR="006F2A9D" w:rsidRPr="00315ACD" w:rsidRDefault="006F2A9D" w:rsidP="006F2A9D">
            <w:pPr>
              <w:pStyle w:val="Text"/>
              <w:rPr>
                <w:lang w:val="es-CR"/>
              </w:rPr>
            </w:pPr>
            <w:r w:rsidRPr="00315ACD">
              <w:rPr>
                <w:lang w:val="es-CR"/>
              </w:rPr>
              <w:t>Bo</w:t>
            </w:r>
          </w:p>
        </w:tc>
        <w:tc>
          <w:tcPr>
            <w:tcW w:w="537" w:type="dxa"/>
            <w:tcBorders>
              <w:top w:val="single" w:sz="4" w:space="0" w:color="C0C0C0"/>
            </w:tcBorders>
          </w:tcPr>
          <w:p w14:paraId="4D5988B3" w14:textId="77777777" w:rsidR="006F2A9D" w:rsidRPr="00315ACD" w:rsidRDefault="006F2A9D" w:rsidP="006F2A9D">
            <w:pPr>
              <w:pStyle w:val="Text"/>
              <w:rPr>
                <w:lang w:val="es-CR"/>
              </w:rPr>
            </w:pPr>
            <w:r w:rsidRPr="00315ACD">
              <w:rPr>
                <w:lang w:val="es-CR"/>
              </w:rPr>
              <w:t>SB</w:t>
            </w:r>
          </w:p>
        </w:tc>
        <w:tc>
          <w:tcPr>
            <w:tcW w:w="537" w:type="dxa"/>
            <w:tcBorders>
              <w:top w:val="single" w:sz="4" w:space="0" w:color="C0C0C0"/>
            </w:tcBorders>
          </w:tcPr>
          <w:p w14:paraId="4D5988B4"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8B5"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8B6"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8B7"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8B8"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8B9"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8BA"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8BB" w14:textId="77777777" w:rsidR="006F2A9D" w:rsidRPr="00315ACD" w:rsidRDefault="006F2A9D" w:rsidP="006F2A9D">
            <w:pPr>
              <w:pStyle w:val="Text"/>
              <w:rPr>
                <w:lang w:val="es-CR"/>
              </w:rPr>
            </w:pPr>
            <w:r w:rsidRPr="00315ACD">
              <w:rPr>
                <w:lang w:val="es-CR"/>
              </w:rPr>
              <w:t>De</w:t>
            </w:r>
          </w:p>
        </w:tc>
        <w:tc>
          <w:tcPr>
            <w:tcW w:w="538" w:type="dxa"/>
            <w:tcBorders>
              <w:top w:val="single" w:sz="4" w:space="0" w:color="C0C0C0"/>
            </w:tcBorders>
          </w:tcPr>
          <w:p w14:paraId="4D5988BC" w14:textId="77777777" w:rsidR="006F2A9D" w:rsidRPr="00315ACD" w:rsidRDefault="006F2A9D" w:rsidP="006F2A9D">
            <w:pPr>
              <w:pStyle w:val="Text"/>
              <w:rPr>
                <w:lang w:val="es-CR"/>
              </w:rPr>
            </w:pPr>
            <w:r w:rsidRPr="00315ACD">
              <w:rPr>
                <w:lang w:val="es-CR"/>
              </w:rPr>
              <w:t>Si</w:t>
            </w:r>
          </w:p>
        </w:tc>
        <w:tc>
          <w:tcPr>
            <w:tcW w:w="538" w:type="dxa"/>
            <w:tcBorders>
              <w:top w:val="single" w:sz="4" w:space="0" w:color="C0C0C0"/>
            </w:tcBorders>
          </w:tcPr>
          <w:p w14:paraId="4D5988BD" w14:textId="77777777" w:rsidR="006F2A9D" w:rsidRPr="00315ACD" w:rsidRDefault="006F2A9D" w:rsidP="006F2A9D">
            <w:pPr>
              <w:pStyle w:val="Text"/>
              <w:rPr>
                <w:lang w:val="es-CR"/>
              </w:rPr>
            </w:pPr>
            <w:r w:rsidRPr="00315ACD">
              <w:rPr>
                <w:lang w:val="es-CR"/>
              </w:rPr>
              <w:t>Do</w:t>
            </w:r>
          </w:p>
        </w:tc>
        <w:tc>
          <w:tcPr>
            <w:tcW w:w="538" w:type="dxa"/>
            <w:tcBorders>
              <w:top w:val="single" w:sz="4" w:space="0" w:color="C0C0C0"/>
            </w:tcBorders>
          </w:tcPr>
          <w:p w14:paraId="4D5988BE" w14:textId="77777777" w:rsidR="006F2A9D" w:rsidRPr="00315ACD" w:rsidRDefault="00B53CB0" w:rsidP="006F2A9D">
            <w:pPr>
              <w:pStyle w:val="Text"/>
              <w:rPr>
                <w:lang w:val="es-CR"/>
              </w:rPr>
            </w:pPr>
            <w:r>
              <w:t>Err</w:t>
            </w:r>
          </w:p>
        </w:tc>
        <w:tc>
          <w:tcPr>
            <w:tcW w:w="538" w:type="dxa"/>
            <w:tcBorders>
              <w:top w:val="single" w:sz="4" w:space="0" w:color="C0C0C0"/>
            </w:tcBorders>
          </w:tcPr>
          <w:p w14:paraId="4D5988BF" w14:textId="77777777" w:rsidR="006F2A9D" w:rsidRPr="00315ACD" w:rsidRDefault="00B53CB0" w:rsidP="006F2A9D">
            <w:pPr>
              <w:pStyle w:val="Text"/>
              <w:rPr>
                <w:lang w:val="es-CR"/>
              </w:rPr>
            </w:pPr>
            <w:r>
              <w:t>Err</w:t>
            </w:r>
          </w:p>
        </w:tc>
        <w:tc>
          <w:tcPr>
            <w:tcW w:w="538" w:type="dxa"/>
            <w:tcBorders>
              <w:top w:val="single" w:sz="4" w:space="0" w:color="C0C0C0"/>
            </w:tcBorders>
          </w:tcPr>
          <w:p w14:paraId="4D5988C0" w14:textId="77777777" w:rsidR="006F2A9D" w:rsidRPr="00315ACD" w:rsidRDefault="006F2A9D" w:rsidP="006F2A9D">
            <w:pPr>
              <w:pStyle w:val="Text"/>
              <w:rPr>
                <w:lang w:val="es-CR"/>
              </w:rPr>
            </w:pPr>
            <w:r w:rsidRPr="00315ACD">
              <w:rPr>
                <w:lang w:val="es-CR"/>
              </w:rPr>
              <w:t>Bo</w:t>
            </w:r>
          </w:p>
        </w:tc>
        <w:tc>
          <w:tcPr>
            <w:tcW w:w="538" w:type="dxa"/>
            <w:tcBorders>
              <w:top w:val="single" w:sz="4" w:space="0" w:color="C0C0C0"/>
            </w:tcBorders>
          </w:tcPr>
          <w:p w14:paraId="4D5988C1" w14:textId="77777777" w:rsidR="006F2A9D" w:rsidRPr="00315ACD" w:rsidRDefault="006F2A9D" w:rsidP="006F2A9D">
            <w:pPr>
              <w:pStyle w:val="Text"/>
              <w:rPr>
                <w:lang w:val="es-CR"/>
              </w:rPr>
            </w:pPr>
            <w:r w:rsidRPr="00315ACD">
              <w:rPr>
                <w:lang w:val="es-CR"/>
              </w:rPr>
              <w:t>Ob</w:t>
            </w:r>
          </w:p>
        </w:tc>
      </w:tr>
      <w:tr w:rsidR="00CE7009" w:rsidRPr="00315ACD" w14:paraId="4D5988D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C3" w14:textId="77777777" w:rsidR="006F2A9D" w:rsidRPr="00D61D0B" w:rsidRDefault="006F2A9D" w:rsidP="00D61D0B">
            <w:pPr>
              <w:pStyle w:val="Label"/>
            </w:pPr>
            <w:r w:rsidRPr="00D61D0B">
              <w:t>SB</w:t>
            </w:r>
          </w:p>
        </w:tc>
        <w:tc>
          <w:tcPr>
            <w:tcW w:w="537" w:type="dxa"/>
            <w:tcBorders>
              <w:left w:val="single" w:sz="4" w:space="0" w:color="C0C0C0"/>
            </w:tcBorders>
          </w:tcPr>
          <w:p w14:paraId="4D5988C4" w14:textId="77777777" w:rsidR="006F2A9D" w:rsidRPr="00315ACD" w:rsidRDefault="006F2A9D" w:rsidP="006F2A9D">
            <w:pPr>
              <w:pStyle w:val="Text"/>
              <w:rPr>
                <w:lang w:val="es-CR"/>
              </w:rPr>
            </w:pPr>
          </w:p>
        </w:tc>
        <w:tc>
          <w:tcPr>
            <w:tcW w:w="537" w:type="dxa"/>
          </w:tcPr>
          <w:p w14:paraId="4D5988C5" w14:textId="77777777" w:rsidR="006F2A9D" w:rsidRPr="00315ACD" w:rsidRDefault="006F2A9D" w:rsidP="006F2A9D">
            <w:pPr>
              <w:pStyle w:val="Text"/>
              <w:rPr>
                <w:lang w:val="es-CR"/>
              </w:rPr>
            </w:pPr>
            <w:r w:rsidRPr="00315ACD">
              <w:rPr>
                <w:lang w:val="es-CR"/>
              </w:rPr>
              <w:t>SB</w:t>
            </w:r>
          </w:p>
        </w:tc>
        <w:tc>
          <w:tcPr>
            <w:tcW w:w="537" w:type="dxa"/>
          </w:tcPr>
          <w:p w14:paraId="4D5988C6" w14:textId="77777777" w:rsidR="006F2A9D" w:rsidRPr="00315ACD" w:rsidRDefault="006F2A9D" w:rsidP="006F2A9D">
            <w:pPr>
              <w:pStyle w:val="Text"/>
              <w:rPr>
                <w:lang w:val="es-CR"/>
              </w:rPr>
            </w:pPr>
            <w:r w:rsidRPr="00315ACD">
              <w:rPr>
                <w:lang w:val="es-CR"/>
              </w:rPr>
              <w:t>Sh</w:t>
            </w:r>
          </w:p>
        </w:tc>
        <w:tc>
          <w:tcPr>
            <w:tcW w:w="537" w:type="dxa"/>
          </w:tcPr>
          <w:p w14:paraId="4D5988C7" w14:textId="77777777" w:rsidR="006F2A9D" w:rsidRPr="00315ACD" w:rsidRDefault="006F2A9D" w:rsidP="006F2A9D">
            <w:pPr>
              <w:pStyle w:val="Text"/>
              <w:rPr>
                <w:lang w:val="es-CR"/>
              </w:rPr>
            </w:pPr>
            <w:r w:rsidRPr="00315ACD">
              <w:rPr>
                <w:lang w:val="es-CR"/>
              </w:rPr>
              <w:t>Sh</w:t>
            </w:r>
          </w:p>
        </w:tc>
        <w:tc>
          <w:tcPr>
            <w:tcW w:w="537" w:type="dxa"/>
          </w:tcPr>
          <w:p w14:paraId="4D5988C8" w14:textId="77777777" w:rsidR="006F2A9D" w:rsidRPr="00315ACD" w:rsidRDefault="006F2A9D" w:rsidP="006F2A9D">
            <w:pPr>
              <w:pStyle w:val="Text"/>
              <w:rPr>
                <w:lang w:val="es-CR"/>
              </w:rPr>
            </w:pPr>
            <w:r w:rsidRPr="00315ACD">
              <w:rPr>
                <w:lang w:val="es-CR"/>
              </w:rPr>
              <w:t>In</w:t>
            </w:r>
          </w:p>
        </w:tc>
        <w:tc>
          <w:tcPr>
            <w:tcW w:w="537" w:type="dxa"/>
          </w:tcPr>
          <w:p w14:paraId="4D5988C9" w14:textId="77777777" w:rsidR="006F2A9D" w:rsidRPr="00315ACD" w:rsidRDefault="006F2A9D" w:rsidP="006F2A9D">
            <w:pPr>
              <w:pStyle w:val="Text"/>
              <w:rPr>
                <w:lang w:val="es-CR"/>
              </w:rPr>
            </w:pPr>
            <w:r w:rsidRPr="00315ACD">
              <w:rPr>
                <w:lang w:val="es-CR"/>
              </w:rPr>
              <w:t>In</w:t>
            </w:r>
          </w:p>
        </w:tc>
        <w:tc>
          <w:tcPr>
            <w:tcW w:w="537" w:type="dxa"/>
          </w:tcPr>
          <w:p w14:paraId="4D5988CA" w14:textId="77777777" w:rsidR="006F2A9D" w:rsidRPr="00315ACD" w:rsidRDefault="006F2A9D" w:rsidP="006F2A9D">
            <w:pPr>
              <w:pStyle w:val="Text"/>
              <w:rPr>
                <w:lang w:val="es-CR"/>
              </w:rPr>
            </w:pPr>
            <w:r w:rsidRPr="00315ACD">
              <w:rPr>
                <w:lang w:val="es-CR"/>
              </w:rPr>
              <w:t>Lo</w:t>
            </w:r>
          </w:p>
        </w:tc>
        <w:tc>
          <w:tcPr>
            <w:tcW w:w="537" w:type="dxa"/>
          </w:tcPr>
          <w:p w14:paraId="4D5988CB" w14:textId="77777777" w:rsidR="006F2A9D" w:rsidRPr="00315ACD" w:rsidRDefault="006F2A9D" w:rsidP="006F2A9D">
            <w:pPr>
              <w:pStyle w:val="Text"/>
              <w:rPr>
                <w:lang w:val="es-CR"/>
              </w:rPr>
            </w:pPr>
            <w:r w:rsidRPr="00315ACD">
              <w:rPr>
                <w:lang w:val="es-CR"/>
              </w:rPr>
              <w:t>Lo</w:t>
            </w:r>
          </w:p>
        </w:tc>
        <w:tc>
          <w:tcPr>
            <w:tcW w:w="537" w:type="dxa"/>
          </w:tcPr>
          <w:p w14:paraId="4D5988CC" w14:textId="77777777" w:rsidR="006F2A9D" w:rsidRPr="00315ACD" w:rsidRDefault="006F2A9D" w:rsidP="006F2A9D">
            <w:pPr>
              <w:pStyle w:val="Text"/>
              <w:rPr>
                <w:lang w:val="es-CR"/>
              </w:rPr>
            </w:pPr>
            <w:r w:rsidRPr="00315ACD">
              <w:rPr>
                <w:lang w:val="es-CR"/>
              </w:rPr>
              <w:t>De</w:t>
            </w:r>
          </w:p>
        </w:tc>
        <w:tc>
          <w:tcPr>
            <w:tcW w:w="538" w:type="dxa"/>
          </w:tcPr>
          <w:p w14:paraId="4D5988CD" w14:textId="77777777" w:rsidR="006F2A9D" w:rsidRPr="00315ACD" w:rsidRDefault="006F2A9D" w:rsidP="006F2A9D">
            <w:pPr>
              <w:pStyle w:val="Text"/>
              <w:rPr>
                <w:lang w:val="es-CR"/>
              </w:rPr>
            </w:pPr>
            <w:r w:rsidRPr="00315ACD">
              <w:rPr>
                <w:lang w:val="es-CR"/>
              </w:rPr>
              <w:t>De</w:t>
            </w:r>
          </w:p>
        </w:tc>
        <w:tc>
          <w:tcPr>
            <w:tcW w:w="538" w:type="dxa"/>
          </w:tcPr>
          <w:p w14:paraId="4D5988CE" w14:textId="77777777" w:rsidR="006F2A9D" w:rsidRPr="00315ACD" w:rsidRDefault="006F2A9D" w:rsidP="006F2A9D">
            <w:pPr>
              <w:pStyle w:val="Text"/>
              <w:rPr>
                <w:lang w:val="es-CR"/>
              </w:rPr>
            </w:pPr>
            <w:r w:rsidRPr="00315ACD">
              <w:rPr>
                <w:lang w:val="es-CR"/>
              </w:rPr>
              <w:t>Si</w:t>
            </w:r>
          </w:p>
        </w:tc>
        <w:tc>
          <w:tcPr>
            <w:tcW w:w="538" w:type="dxa"/>
          </w:tcPr>
          <w:p w14:paraId="4D5988CF" w14:textId="77777777" w:rsidR="006F2A9D" w:rsidRPr="00315ACD" w:rsidRDefault="006F2A9D" w:rsidP="006F2A9D">
            <w:pPr>
              <w:pStyle w:val="Text"/>
              <w:rPr>
                <w:lang w:val="es-CR"/>
              </w:rPr>
            </w:pPr>
            <w:r w:rsidRPr="00315ACD">
              <w:rPr>
                <w:lang w:val="es-CR"/>
              </w:rPr>
              <w:t>Do</w:t>
            </w:r>
          </w:p>
        </w:tc>
        <w:tc>
          <w:tcPr>
            <w:tcW w:w="538" w:type="dxa"/>
          </w:tcPr>
          <w:p w14:paraId="4D5988D0" w14:textId="77777777" w:rsidR="006F2A9D" w:rsidRPr="00315ACD" w:rsidRDefault="00B53CB0" w:rsidP="006F2A9D">
            <w:pPr>
              <w:pStyle w:val="Text"/>
              <w:rPr>
                <w:lang w:val="es-CR"/>
              </w:rPr>
            </w:pPr>
            <w:r>
              <w:t>Err</w:t>
            </w:r>
          </w:p>
        </w:tc>
        <w:tc>
          <w:tcPr>
            <w:tcW w:w="538" w:type="dxa"/>
          </w:tcPr>
          <w:p w14:paraId="4D5988D1" w14:textId="77777777" w:rsidR="006F2A9D" w:rsidRPr="00315ACD" w:rsidRDefault="00B53CB0" w:rsidP="006F2A9D">
            <w:pPr>
              <w:pStyle w:val="Text"/>
              <w:rPr>
                <w:lang w:val="es-CR"/>
              </w:rPr>
            </w:pPr>
            <w:r>
              <w:t>Err</w:t>
            </w:r>
          </w:p>
        </w:tc>
        <w:tc>
          <w:tcPr>
            <w:tcW w:w="538" w:type="dxa"/>
          </w:tcPr>
          <w:p w14:paraId="4D5988D2" w14:textId="77777777" w:rsidR="006F2A9D" w:rsidRPr="00315ACD" w:rsidRDefault="006F2A9D" w:rsidP="006F2A9D">
            <w:pPr>
              <w:pStyle w:val="Text"/>
              <w:rPr>
                <w:lang w:val="es-CR"/>
              </w:rPr>
            </w:pPr>
            <w:r w:rsidRPr="00315ACD">
              <w:rPr>
                <w:lang w:val="es-CR"/>
              </w:rPr>
              <w:t>Do</w:t>
            </w:r>
          </w:p>
        </w:tc>
        <w:tc>
          <w:tcPr>
            <w:tcW w:w="538" w:type="dxa"/>
          </w:tcPr>
          <w:p w14:paraId="4D5988D3" w14:textId="77777777" w:rsidR="006F2A9D" w:rsidRPr="00315ACD" w:rsidRDefault="006F2A9D" w:rsidP="006F2A9D">
            <w:pPr>
              <w:pStyle w:val="Text"/>
              <w:rPr>
                <w:lang w:val="es-CR"/>
              </w:rPr>
            </w:pPr>
            <w:r w:rsidRPr="00315ACD">
              <w:rPr>
                <w:lang w:val="es-CR"/>
              </w:rPr>
              <w:t>Ob</w:t>
            </w:r>
          </w:p>
        </w:tc>
      </w:tr>
      <w:tr w:rsidR="00CE7009" w:rsidRPr="006F2A9D" w14:paraId="4D5988E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D5" w14:textId="77777777" w:rsidR="006F2A9D" w:rsidRPr="00D61D0B" w:rsidRDefault="006F2A9D" w:rsidP="00D61D0B">
            <w:pPr>
              <w:pStyle w:val="Label"/>
            </w:pPr>
            <w:r w:rsidRPr="00D61D0B">
              <w:t>By</w:t>
            </w:r>
          </w:p>
        </w:tc>
        <w:tc>
          <w:tcPr>
            <w:tcW w:w="537" w:type="dxa"/>
            <w:tcBorders>
              <w:left w:val="single" w:sz="4" w:space="0" w:color="C0C0C0"/>
            </w:tcBorders>
          </w:tcPr>
          <w:p w14:paraId="4D5988D6" w14:textId="77777777" w:rsidR="006F2A9D" w:rsidRPr="006F2A9D" w:rsidRDefault="006F2A9D" w:rsidP="006F2A9D">
            <w:pPr>
              <w:pStyle w:val="Text"/>
            </w:pPr>
          </w:p>
        </w:tc>
        <w:tc>
          <w:tcPr>
            <w:tcW w:w="537" w:type="dxa"/>
          </w:tcPr>
          <w:p w14:paraId="4D5988D7" w14:textId="77777777" w:rsidR="006F2A9D" w:rsidRPr="006F2A9D" w:rsidRDefault="006F2A9D" w:rsidP="006F2A9D">
            <w:pPr>
              <w:pStyle w:val="Text"/>
            </w:pPr>
          </w:p>
        </w:tc>
        <w:tc>
          <w:tcPr>
            <w:tcW w:w="537" w:type="dxa"/>
          </w:tcPr>
          <w:p w14:paraId="4D5988D8" w14:textId="77777777" w:rsidR="006F2A9D" w:rsidRPr="006F2A9D" w:rsidRDefault="006F2A9D" w:rsidP="006F2A9D">
            <w:pPr>
              <w:pStyle w:val="Text"/>
            </w:pPr>
            <w:r w:rsidRPr="006F2A9D">
              <w:t>By</w:t>
            </w:r>
          </w:p>
        </w:tc>
        <w:tc>
          <w:tcPr>
            <w:tcW w:w="537" w:type="dxa"/>
          </w:tcPr>
          <w:p w14:paraId="4D5988D9" w14:textId="77777777" w:rsidR="006F2A9D" w:rsidRPr="006F2A9D" w:rsidRDefault="006F2A9D" w:rsidP="006F2A9D">
            <w:pPr>
              <w:pStyle w:val="Text"/>
            </w:pPr>
            <w:r w:rsidRPr="006F2A9D">
              <w:t>Sh</w:t>
            </w:r>
          </w:p>
        </w:tc>
        <w:tc>
          <w:tcPr>
            <w:tcW w:w="537" w:type="dxa"/>
          </w:tcPr>
          <w:p w14:paraId="4D5988DA" w14:textId="77777777" w:rsidR="006F2A9D" w:rsidRPr="006F2A9D" w:rsidRDefault="006F2A9D" w:rsidP="006F2A9D">
            <w:pPr>
              <w:pStyle w:val="Text"/>
            </w:pPr>
            <w:r w:rsidRPr="006F2A9D">
              <w:t>US</w:t>
            </w:r>
          </w:p>
        </w:tc>
        <w:tc>
          <w:tcPr>
            <w:tcW w:w="537" w:type="dxa"/>
          </w:tcPr>
          <w:p w14:paraId="4D5988DB" w14:textId="77777777" w:rsidR="006F2A9D" w:rsidRPr="006F2A9D" w:rsidRDefault="006F2A9D" w:rsidP="006F2A9D">
            <w:pPr>
              <w:pStyle w:val="Text"/>
            </w:pPr>
            <w:r w:rsidRPr="006F2A9D">
              <w:t>In</w:t>
            </w:r>
          </w:p>
        </w:tc>
        <w:tc>
          <w:tcPr>
            <w:tcW w:w="537" w:type="dxa"/>
          </w:tcPr>
          <w:p w14:paraId="4D5988DC" w14:textId="77777777" w:rsidR="006F2A9D" w:rsidRPr="006F2A9D" w:rsidRDefault="006F2A9D" w:rsidP="006F2A9D">
            <w:pPr>
              <w:pStyle w:val="Text"/>
            </w:pPr>
            <w:r w:rsidRPr="006F2A9D">
              <w:t>UI</w:t>
            </w:r>
          </w:p>
        </w:tc>
        <w:tc>
          <w:tcPr>
            <w:tcW w:w="537" w:type="dxa"/>
          </w:tcPr>
          <w:p w14:paraId="4D5988DD" w14:textId="77777777" w:rsidR="006F2A9D" w:rsidRPr="006F2A9D" w:rsidRDefault="006F2A9D" w:rsidP="006F2A9D">
            <w:pPr>
              <w:pStyle w:val="Text"/>
            </w:pPr>
            <w:r w:rsidRPr="006F2A9D">
              <w:t>Lo</w:t>
            </w:r>
          </w:p>
        </w:tc>
        <w:tc>
          <w:tcPr>
            <w:tcW w:w="537" w:type="dxa"/>
          </w:tcPr>
          <w:p w14:paraId="4D5988DE" w14:textId="77777777" w:rsidR="006F2A9D" w:rsidRPr="006F2A9D" w:rsidRDefault="006F2A9D" w:rsidP="006F2A9D">
            <w:pPr>
              <w:pStyle w:val="Text"/>
            </w:pPr>
            <w:r w:rsidRPr="006F2A9D">
              <w:t>UL</w:t>
            </w:r>
          </w:p>
        </w:tc>
        <w:tc>
          <w:tcPr>
            <w:tcW w:w="538" w:type="dxa"/>
          </w:tcPr>
          <w:p w14:paraId="4D5988DF" w14:textId="77777777" w:rsidR="006F2A9D" w:rsidRPr="006F2A9D" w:rsidRDefault="006F2A9D" w:rsidP="006F2A9D">
            <w:pPr>
              <w:pStyle w:val="Text"/>
            </w:pPr>
            <w:r w:rsidRPr="006F2A9D">
              <w:t>De</w:t>
            </w:r>
          </w:p>
        </w:tc>
        <w:tc>
          <w:tcPr>
            <w:tcW w:w="538" w:type="dxa"/>
          </w:tcPr>
          <w:p w14:paraId="4D5988E0" w14:textId="77777777" w:rsidR="006F2A9D" w:rsidRPr="006F2A9D" w:rsidRDefault="006F2A9D" w:rsidP="006F2A9D">
            <w:pPr>
              <w:pStyle w:val="Text"/>
            </w:pPr>
            <w:r w:rsidRPr="006F2A9D">
              <w:t>Si</w:t>
            </w:r>
          </w:p>
        </w:tc>
        <w:tc>
          <w:tcPr>
            <w:tcW w:w="538" w:type="dxa"/>
          </w:tcPr>
          <w:p w14:paraId="4D5988E1" w14:textId="77777777" w:rsidR="006F2A9D" w:rsidRPr="006F2A9D" w:rsidRDefault="006F2A9D" w:rsidP="006F2A9D">
            <w:pPr>
              <w:pStyle w:val="Text"/>
            </w:pPr>
            <w:r w:rsidRPr="006F2A9D">
              <w:t>Do</w:t>
            </w:r>
          </w:p>
        </w:tc>
        <w:tc>
          <w:tcPr>
            <w:tcW w:w="538" w:type="dxa"/>
          </w:tcPr>
          <w:p w14:paraId="4D5988E2" w14:textId="77777777" w:rsidR="006F2A9D" w:rsidRPr="006F2A9D" w:rsidRDefault="00B53CB0" w:rsidP="006F2A9D">
            <w:pPr>
              <w:pStyle w:val="Text"/>
            </w:pPr>
            <w:r>
              <w:t>Err</w:t>
            </w:r>
          </w:p>
        </w:tc>
        <w:tc>
          <w:tcPr>
            <w:tcW w:w="538" w:type="dxa"/>
          </w:tcPr>
          <w:p w14:paraId="4D5988E3" w14:textId="77777777" w:rsidR="006F2A9D" w:rsidRPr="006F2A9D" w:rsidRDefault="00B53CB0" w:rsidP="006F2A9D">
            <w:pPr>
              <w:pStyle w:val="Text"/>
            </w:pPr>
            <w:r>
              <w:t>Err</w:t>
            </w:r>
          </w:p>
        </w:tc>
        <w:tc>
          <w:tcPr>
            <w:tcW w:w="538" w:type="dxa"/>
          </w:tcPr>
          <w:p w14:paraId="4D5988E4" w14:textId="77777777" w:rsidR="006F2A9D" w:rsidRPr="006F2A9D" w:rsidRDefault="006F2A9D" w:rsidP="006F2A9D">
            <w:pPr>
              <w:pStyle w:val="Text"/>
            </w:pPr>
            <w:r w:rsidRPr="006F2A9D">
              <w:t>Do</w:t>
            </w:r>
          </w:p>
        </w:tc>
        <w:tc>
          <w:tcPr>
            <w:tcW w:w="538" w:type="dxa"/>
          </w:tcPr>
          <w:p w14:paraId="4D5988E5"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8F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E7" w14:textId="77777777" w:rsidR="006F2A9D" w:rsidRPr="00D61D0B" w:rsidRDefault="006F2A9D" w:rsidP="00D61D0B">
            <w:pPr>
              <w:pStyle w:val="Label"/>
            </w:pPr>
            <w:r w:rsidRPr="00D61D0B">
              <w:t>Sh</w:t>
            </w:r>
          </w:p>
        </w:tc>
        <w:tc>
          <w:tcPr>
            <w:tcW w:w="537" w:type="dxa"/>
            <w:tcBorders>
              <w:left w:val="single" w:sz="4" w:space="0" w:color="C0C0C0"/>
            </w:tcBorders>
          </w:tcPr>
          <w:p w14:paraId="4D5988E8" w14:textId="77777777" w:rsidR="006F2A9D" w:rsidRPr="006F2A9D" w:rsidRDefault="006F2A9D" w:rsidP="006F2A9D">
            <w:pPr>
              <w:pStyle w:val="Text"/>
            </w:pPr>
          </w:p>
        </w:tc>
        <w:tc>
          <w:tcPr>
            <w:tcW w:w="537" w:type="dxa"/>
          </w:tcPr>
          <w:p w14:paraId="4D5988E9" w14:textId="77777777" w:rsidR="006F2A9D" w:rsidRPr="006F2A9D" w:rsidRDefault="006F2A9D" w:rsidP="006F2A9D">
            <w:pPr>
              <w:pStyle w:val="Text"/>
            </w:pPr>
          </w:p>
        </w:tc>
        <w:tc>
          <w:tcPr>
            <w:tcW w:w="537" w:type="dxa"/>
          </w:tcPr>
          <w:p w14:paraId="4D5988EA" w14:textId="77777777" w:rsidR="006F2A9D" w:rsidRPr="006F2A9D" w:rsidRDefault="006F2A9D" w:rsidP="006F2A9D">
            <w:pPr>
              <w:pStyle w:val="Text"/>
            </w:pPr>
          </w:p>
        </w:tc>
        <w:tc>
          <w:tcPr>
            <w:tcW w:w="537" w:type="dxa"/>
          </w:tcPr>
          <w:p w14:paraId="4D5988EB" w14:textId="77777777" w:rsidR="006F2A9D" w:rsidRPr="006F2A9D" w:rsidRDefault="006F2A9D" w:rsidP="006F2A9D">
            <w:pPr>
              <w:pStyle w:val="Text"/>
            </w:pPr>
            <w:r w:rsidRPr="006F2A9D">
              <w:t>Sh</w:t>
            </w:r>
          </w:p>
        </w:tc>
        <w:tc>
          <w:tcPr>
            <w:tcW w:w="537" w:type="dxa"/>
          </w:tcPr>
          <w:p w14:paraId="4D5988EC" w14:textId="77777777" w:rsidR="006F2A9D" w:rsidRPr="006F2A9D" w:rsidRDefault="006F2A9D" w:rsidP="006F2A9D">
            <w:pPr>
              <w:pStyle w:val="Text"/>
            </w:pPr>
            <w:r w:rsidRPr="006F2A9D">
              <w:t>In</w:t>
            </w:r>
          </w:p>
        </w:tc>
        <w:tc>
          <w:tcPr>
            <w:tcW w:w="537" w:type="dxa"/>
          </w:tcPr>
          <w:p w14:paraId="4D5988ED" w14:textId="77777777" w:rsidR="006F2A9D" w:rsidRPr="006F2A9D" w:rsidRDefault="006F2A9D" w:rsidP="006F2A9D">
            <w:pPr>
              <w:pStyle w:val="Text"/>
            </w:pPr>
            <w:r w:rsidRPr="006F2A9D">
              <w:t>In</w:t>
            </w:r>
          </w:p>
        </w:tc>
        <w:tc>
          <w:tcPr>
            <w:tcW w:w="537" w:type="dxa"/>
          </w:tcPr>
          <w:p w14:paraId="4D5988EE" w14:textId="77777777" w:rsidR="006F2A9D" w:rsidRPr="006F2A9D" w:rsidRDefault="006F2A9D" w:rsidP="006F2A9D">
            <w:pPr>
              <w:pStyle w:val="Text"/>
            </w:pPr>
            <w:r w:rsidRPr="006F2A9D">
              <w:t>Lo</w:t>
            </w:r>
          </w:p>
        </w:tc>
        <w:tc>
          <w:tcPr>
            <w:tcW w:w="537" w:type="dxa"/>
          </w:tcPr>
          <w:p w14:paraId="4D5988EF" w14:textId="77777777" w:rsidR="006F2A9D" w:rsidRPr="006F2A9D" w:rsidRDefault="006F2A9D" w:rsidP="006F2A9D">
            <w:pPr>
              <w:pStyle w:val="Text"/>
            </w:pPr>
            <w:r w:rsidRPr="006F2A9D">
              <w:t>Lo</w:t>
            </w:r>
          </w:p>
        </w:tc>
        <w:tc>
          <w:tcPr>
            <w:tcW w:w="537" w:type="dxa"/>
          </w:tcPr>
          <w:p w14:paraId="4D5988F0" w14:textId="77777777" w:rsidR="006F2A9D" w:rsidRPr="006F2A9D" w:rsidRDefault="006F2A9D" w:rsidP="006F2A9D">
            <w:pPr>
              <w:pStyle w:val="Text"/>
            </w:pPr>
            <w:r w:rsidRPr="006F2A9D">
              <w:t>De</w:t>
            </w:r>
          </w:p>
        </w:tc>
        <w:tc>
          <w:tcPr>
            <w:tcW w:w="538" w:type="dxa"/>
          </w:tcPr>
          <w:p w14:paraId="4D5988F1" w14:textId="77777777" w:rsidR="006F2A9D" w:rsidRPr="006F2A9D" w:rsidRDefault="006F2A9D" w:rsidP="006F2A9D">
            <w:pPr>
              <w:pStyle w:val="Text"/>
            </w:pPr>
            <w:r w:rsidRPr="006F2A9D">
              <w:t>De</w:t>
            </w:r>
          </w:p>
        </w:tc>
        <w:tc>
          <w:tcPr>
            <w:tcW w:w="538" w:type="dxa"/>
          </w:tcPr>
          <w:p w14:paraId="4D5988F2" w14:textId="77777777" w:rsidR="006F2A9D" w:rsidRPr="006F2A9D" w:rsidRDefault="006F2A9D" w:rsidP="006F2A9D">
            <w:pPr>
              <w:pStyle w:val="Text"/>
            </w:pPr>
            <w:r w:rsidRPr="006F2A9D">
              <w:t>Si</w:t>
            </w:r>
          </w:p>
        </w:tc>
        <w:tc>
          <w:tcPr>
            <w:tcW w:w="538" w:type="dxa"/>
          </w:tcPr>
          <w:p w14:paraId="4D5988F3" w14:textId="77777777" w:rsidR="006F2A9D" w:rsidRPr="006F2A9D" w:rsidRDefault="006F2A9D" w:rsidP="006F2A9D">
            <w:pPr>
              <w:pStyle w:val="Text"/>
            </w:pPr>
            <w:r w:rsidRPr="006F2A9D">
              <w:t>Do</w:t>
            </w:r>
          </w:p>
        </w:tc>
        <w:tc>
          <w:tcPr>
            <w:tcW w:w="538" w:type="dxa"/>
          </w:tcPr>
          <w:p w14:paraId="4D5988F4" w14:textId="77777777" w:rsidR="006F2A9D" w:rsidRPr="006F2A9D" w:rsidRDefault="00B53CB0" w:rsidP="006F2A9D">
            <w:pPr>
              <w:pStyle w:val="Text"/>
            </w:pPr>
            <w:r>
              <w:t>Err</w:t>
            </w:r>
          </w:p>
        </w:tc>
        <w:tc>
          <w:tcPr>
            <w:tcW w:w="538" w:type="dxa"/>
          </w:tcPr>
          <w:p w14:paraId="4D5988F5" w14:textId="77777777" w:rsidR="006F2A9D" w:rsidRPr="006F2A9D" w:rsidRDefault="00B53CB0" w:rsidP="006F2A9D">
            <w:pPr>
              <w:pStyle w:val="Text"/>
            </w:pPr>
            <w:r>
              <w:t>Err</w:t>
            </w:r>
          </w:p>
        </w:tc>
        <w:tc>
          <w:tcPr>
            <w:tcW w:w="538" w:type="dxa"/>
          </w:tcPr>
          <w:p w14:paraId="4D5988F6" w14:textId="77777777" w:rsidR="006F2A9D" w:rsidRPr="006F2A9D" w:rsidRDefault="006F2A9D" w:rsidP="006F2A9D">
            <w:pPr>
              <w:pStyle w:val="Text"/>
            </w:pPr>
            <w:r w:rsidRPr="006F2A9D">
              <w:t>Do</w:t>
            </w:r>
          </w:p>
        </w:tc>
        <w:tc>
          <w:tcPr>
            <w:tcW w:w="538" w:type="dxa"/>
          </w:tcPr>
          <w:p w14:paraId="4D5988F7"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90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8F9" w14:textId="77777777" w:rsidR="006F2A9D" w:rsidRPr="00D61D0B" w:rsidRDefault="006F2A9D" w:rsidP="00D61D0B">
            <w:pPr>
              <w:pStyle w:val="Label"/>
            </w:pPr>
            <w:r w:rsidRPr="00D61D0B">
              <w:t>US</w:t>
            </w:r>
          </w:p>
        </w:tc>
        <w:tc>
          <w:tcPr>
            <w:tcW w:w="537" w:type="dxa"/>
            <w:tcBorders>
              <w:left w:val="single" w:sz="4" w:space="0" w:color="C0C0C0"/>
            </w:tcBorders>
          </w:tcPr>
          <w:p w14:paraId="4D5988FA" w14:textId="77777777" w:rsidR="006F2A9D" w:rsidRPr="006F2A9D" w:rsidRDefault="006F2A9D" w:rsidP="006F2A9D">
            <w:pPr>
              <w:pStyle w:val="Text"/>
            </w:pPr>
          </w:p>
        </w:tc>
        <w:tc>
          <w:tcPr>
            <w:tcW w:w="537" w:type="dxa"/>
          </w:tcPr>
          <w:p w14:paraId="4D5988FB" w14:textId="77777777" w:rsidR="006F2A9D" w:rsidRPr="006F2A9D" w:rsidRDefault="006F2A9D" w:rsidP="006F2A9D">
            <w:pPr>
              <w:pStyle w:val="Text"/>
            </w:pPr>
          </w:p>
        </w:tc>
        <w:tc>
          <w:tcPr>
            <w:tcW w:w="537" w:type="dxa"/>
          </w:tcPr>
          <w:p w14:paraId="4D5988FC" w14:textId="77777777" w:rsidR="006F2A9D" w:rsidRPr="006F2A9D" w:rsidRDefault="006F2A9D" w:rsidP="006F2A9D">
            <w:pPr>
              <w:pStyle w:val="Text"/>
            </w:pPr>
          </w:p>
        </w:tc>
        <w:tc>
          <w:tcPr>
            <w:tcW w:w="537" w:type="dxa"/>
          </w:tcPr>
          <w:p w14:paraId="4D5988FD" w14:textId="77777777" w:rsidR="006F2A9D" w:rsidRPr="006F2A9D" w:rsidRDefault="006F2A9D" w:rsidP="006F2A9D">
            <w:pPr>
              <w:pStyle w:val="Text"/>
            </w:pPr>
          </w:p>
        </w:tc>
        <w:tc>
          <w:tcPr>
            <w:tcW w:w="537" w:type="dxa"/>
          </w:tcPr>
          <w:p w14:paraId="4D5988FE" w14:textId="77777777" w:rsidR="006F2A9D" w:rsidRPr="006F2A9D" w:rsidRDefault="006F2A9D" w:rsidP="006F2A9D">
            <w:pPr>
              <w:pStyle w:val="Text"/>
            </w:pPr>
            <w:r w:rsidRPr="006F2A9D">
              <w:t>US</w:t>
            </w:r>
          </w:p>
        </w:tc>
        <w:tc>
          <w:tcPr>
            <w:tcW w:w="537" w:type="dxa"/>
          </w:tcPr>
          <w:p w14:paraId="4D5988FF" w14:textId="77777777" w:rsidR="006F2A9D" w:rsidRPr="006F2A9D" w:rsidRDefault="006F2A9D" w:rsidP="006F2A9D">
            <w:pPr>
              <w:pStyle w:val="Text"/>
            </w:pPr>
            <w:r w:rsidRPr="006F2A9D">
              <w:t>In</w:t>
            </w:r>
          </w:p>
        </w:tc>
        <w:tc>
          <w:tcPr>
            <w:tcW w:w="537" w:type="dxa"/>
          </w:tcPr>
          <w:p w14:paraId="4D598900" w14:textId="77777777" w:rsidR="006F2A9D" w:rsidRPr="006F2A9D" w:rsidRDefault="006F2A9D" w:rsidP="006F2A9D">
            <w:pPr>
              <w:pStyle w:val="Text"/>
            </w:pPr>
            <w:r w:rsidRPr="006F2A9D">
              <w:t>UI</w:t>
            </w:r>
          </w:p>
        </w:tc>
        <w:tc>
          <w:tcPr>
            <w:tcW w:w="537" w:type="dxa"/>
          </w:tcPr>
          <w:p w14:paraId="4D598901" w14:textId="77777777" w:rsidR="006F2A9D" w:rsidRPr="006F2A9D" w:rsidRDefault="006F2A9D" w:rsidP="006F2A9D">
            <w:pPr>
              <w:pStyle w:val="Text"/>
            </w:pPr>
            <w:r w:rsidRPr="006F2A9D">
              <w:t>Lo</w:t>
            </w:r>
          </w:p>
        </w:tc>
        <w:tc>
          <w:tcPr>
            <w:tcW w:w="537" w:type="dxa"/>
          </w:tcPr>
          <w:p w14:paraId="4D598902" w14:textId="77777777" w:rsidR="006F2A9D" w:rsidRPr="006F2A9D" w:rsidRDefault="006F2A9D" w:rsidP="006F2A9D">
            <w:pPr>
              <w:pStyle w:val="Text"/>
            </w:pPr>
            <w:r w:rsidRPr="006F2A9D">
              <w:t>UL</w:t>
            </w:r>
          </w:p>
        </w:tc>
        <w:tc>
          <w:tcPr>
            <w:tcW w:w="538" w:type="dxa"/>
          </w:tcPr>
          <w:p w14:paraId="4D598903" w14:textId="77777777" w:rsidR="006F2A9D" w:rsidRPr="006F2A9D" w:rsidRDefault="006F2A9D" w:rsidP="006F2A9D">
            <w:pPr>
              <w:pStyle w:val="Text"/>
            </w:pPr>
            <w:r w:rsidRPr="006F2A9D">
              <w:t>De</w:t>
            </w:r>
          </w:p>
        </w:tc>
        <w:tc>
          <w:tcPr>
            <w:tcW w:w="538" w:type="dxa"/>
          </w:tcPr>
          <w:p w14:paraId="4D598904" w14:textId="77777777" w:rsidR="006F2A9D" w:rsidRPr="006F2A9D" w:rsidRDefault="006F2A9D" w:rsidP="006F2A9D">
            <w:pPr>
              <w:pStyle w:val="Text"/>
            </w:pPr>
            <w:r w:rsidRPr="006F2A9D">
              <w:t>Si</w:t>
            </w:r>
          </w:p>
        </w:tc>
        <w:tc>
          <w:tcPr>
            <w:tcW w:w="538" w:type="dxa"/>
          </w:tcPr>
          <w:p w14:paraId="4D598905" w14:textId="77777777" w:rsidR="006F2A9D" w:rsidRPr="006F2A9D" w:rsidRDefault="006F2A9D" w:rsidP="006F2A9D">
            <w:pPr>
              <w:pStyle w:val="Text"/>
            </w:pPr>
            <w:r w:rsidRPr="006F2A9D">
              <w:t>Do</w:t>
            </w:r>
          </w:p>
        </w:tc>
        <w:tc>
          <w:tcPr>
            <w:tcW w:w="538" w:type="dxa"/>
          </w:tcPr>
          <w:p w14:paraId="4D598906" w14:textId="77777777" w:rsidR="006F2A9D" w:rsidRPr="006F2A9D" w:rsidRDefault="00B53CB0" w:rsidP="006F2A9D">
            <w:pPr>
              <w:pStyle w:val="Text"/>
            </w:pPr>
            <w:r>
              <w:t>Err</w:t>
            </w:r>
          </w:p>
        </w:tc>
        <w:tc>
          <w:tcPr>
            <w:tcW w:w="538" w:type="dxa"/>
          </w:tcPr>
          <w:p w14:paraId="4D598907" w14:textId="77777777" w:rsidR="006F2A9D" w:rsidRPr="006F2A9D" w:rsidRDefault="00B53CB0" w:rsidP="006F2A9D">
            <w:pPr>
              <w:pStyle w:val="Text"/>
            </w:pPr>
            <w:r>
              <w:t>Err</w:t>
            </w:r>
          </w:p>
        </w:tc>
        <w:tc>
          <w:tcPr>
            <w:tcW w:w="538" w:type="dxa"/>
          </w:tcPr>
          <w:p w14:paraId="4D598908" w14:textId="77777777" w:rsidR="006F2A9D" w:rsidRPr="006F2A9D" w:rsidRDefault="006F2A9D" w:rsidP="006F2A9D">
            <w:pPr>
              <w:pStyle w:val="Text"/>
            </w:pPr>
            <w:r w:rsidRPr="006F2A9D">
              <w:t>Do</w:t>
            </w:r>
          </w:p>
        </w:tc>
        <w:tc>
          <w:tcPr>
            <w:tcW w:w="538" w:type="dxa"/>
          </w:tcPr>
          <w:p w14:paraId="4D598909"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91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0B" w14:textId="77777777" w:rsidR="006F2A9D" w:rsidRPr="00D61D0B" w:rsidRDefault="006F2A9D" w:rsidP="00D61D0B">
            <w:pPr>
              <w:pStyle w:val="Label"/>
            </w:pPr>
            <w:r w:rsidRPr="00D61D0B">
              <w:t>In</w:t>
            </w:r>
          </w:p>
        </w:tc>
        <w:tc>
          <w:tcPr>
            <w:tcW w:w="537" w:type="dxa"/>
            <w:tcBorders>
              <w:left w:val="single" w:sz="4" w:space="0" w:color="C0C0C0"/>
            </w:tcBorders>
          </w:tcPr>
          <w:p w14:paraId="4D59890C" w14:textId="77777777" w:rsidR="006F2A9D" w:rsidRPr="006F2A9D" w:rsidRDefault="006F2A9D" w:rsidP="006F2A9D">
            <w:pPr>
              <w:pStyle w:val="Text"/>
            </w:pPr>
          </w:p>
        </w:tc>
        <w:tc>
          <w:tcPr>
            <w:tcW w:w="537" w:type="dxa"/>
          </w:tcPr>
          <w:p w14:paraId="4D59890D" w14:textId="77777777" w:rsidR="006F2A9D" w:rsidRPr="006F2A9D" w:rsidRDefault="006F2A9D" w:rsidP="006F2A9D">
            <w:pPr>
              <w:pStyle w:val="Text"/>
            </w:pPr>
          </w:p>
        </w:tc>
        <w:tc>
          <w:tcPr>
            <w:tcW w:w="537" w:type="dxa"/>
          </w:tcPr>
          <w:p w14:paraId="4D59890E" w14:textId="77777777" w:rsidR="006F2A9D" w:rsidRPr="006F2A9D" w:rsidRDefault="006F2A9D" w:rsidP="006F2A9D">
            <w:pPr>
              <w:pStyle w:val="Text"/>
            </w:pPr>
          </w:p>
        </w:tc>
        <w:tc>
          <w:tcPr>
            <w:tcW w:w="537" w:type="dxa"/>
          </w:tcPr>
          <w:p w14:paraId="4D59890F" w14:textId="77777777" w:rsidR="006F2A9D" w:rsidRPr="006F2A9D" w:rsidRDefault="006F2A9D" w:rsidP="006F2A9D">
            <w:pPr>
              <w:pStyle w:val="Text"/>
            </w:pPr>
          </w:p>
        </w:tc>
        <w:tc>
          <w:tcPr>
            <w:tcW w:w="537" w:type="dxa"/>
          </w:tcPr>
          <w:p w14:paraId="4D598910" w14:textId="77777777" w:rsidR="006F2A9D" w:rsidRPr="006F2A9D" w:rsidRDefault="006F2A9D" w:rsidP="006F2A9D">
            <w:pPr>
              <w:pStyle w:val="Text"/>
            </w:pPr>
          </w:p>
        </w:tc>
        <w:tc>
          <w:tcPr>
            <w:tcW w:w="537" w:type="dxa"/>
          </w:tcPr>
          <w:p w14:paraId="4D598911" w14:textId="77777777" w:rsidR="006F2A9D" w:rsidRPr="006F2A9D" w:rsidRDefault="006F2A9D" w:rsidP="006F2A9D">
            <w:pPr>
              <w:pStyle w:val="Text"/>
            </w:pPr>
            <w:r w:rsidRPr="006F2A9D">
              <w:t>In</w:t>
            </w:r>
          </w:p>
        </w:tc>
        <w:tc>
          <w:tcPr>
            <w:tcW w:w="537" w:type="dxa"/>
          </w:tcPr>
          <w:p w14:paraId="4D598912" w14:textId="77777777" w:rsidR="006F2A9D" w:rsidRPr="006F2A9D" w:rsidRDefault="006F2A9D" w:rsidP="006F2A9D">
            <w:pPr>
              <w:pStyle w:val="Text"/>
            </w:pPr>
            <w:r w:rsidRPr="006F2A9D">
              <w:t>Lo</w:t>
            </w:r>
          </w:p>
        </w:tc>
        <w:tc>
          <w:tcPr>
            <w:tcW w:w="537" w:type="dxa"/>
          </w:tcPr>
          <w:p w14:paraId="4D598913" w14:textId="77777777" w:rsidR="006F2A9D" w:rsidRPr="006F2A9D" w:rsidRDefault="006F2A9D" w:rsidP="006F2A9D">
            <w:pPr>
              <w:pStyle w:val="Text"/>
            </w:pPr>
            <w:r w:rsidRPr="006F2A9D">
              <w:t>Lo</w:t>
            </w:r>
          </w:p>
        </w:tc>
        <w:tc>
          <w:tcPr>
            <w:tcW w:w="537" w:type="dxa"/>
          </w:tcPr>
          <w:p w14:paraId="4D598914" w14:textId="77777777" w:rsidR="006F2A9D" w:rsidRPr="006F2A9D" w:rsidRDefault="006F2A9D" w:rsidP="006F2A9D">
            <w:pPr>
              <w:pStyle w:val="Text"/>
            </w:pPr>
            <w:r w:rsidRPr="006F2A9D">
              <w:t>De</w:t>
            </w:r>
          </w:p>
        </w:tc>
        <w:tc>
          <w:tcPr>
            <w:tcW w:w="538" w:type="dxa"/>
          </w:tcPr>
          <w:p w14:paraId="4D598915" w14:textId="77777777" w:rsidR="006F2A9D" w:rsidRPr="006F2A9D" w:rsidRDefault="006F2A9D" w:rsidP="006F2A9D">
            <w:pPr>
              <w:pStyle w:val="Text"/>
            </w:pPr>
            <w:r w:rsidRPr="006F2A9D">
              <w:t>De</w:t>
            </w:r>
          </w:p>
        </w:tc>
        <w:tc>
          <w:tcPr>
            <w:tcW w:w="538" w:type="dxa"/>
          </w:tcPr>
          <w:p w14:paraId="4D598916" w14:textId="77777777" w:rsidR="006F2A9D" w:rsidRPr="006F2A9D" w:rsidRDefault="006F2A9D" w:rsidP="006F2A9D">
            <w:pPr>
              <w:pStyle w:val="Text"/>
            </w:pPr>
            <w:r w:rsidRPr="006F2A9D">
              <w:t>Si</w:t>
            </w:r>
          </w:p>
        </w:tc>
        <w:tc>
          <w:tcPr>
            <w:tcW w:w="538" w:type="dxa"/>
          </w:tcPr>
          <w:p w14:paraId="4D598917" w14:textId="77777777" w:rsidR="006F2A9D" w:rsidRPr="006F2A9D" w:rsidRDefault="006F2A9D" w:rsidP="006F2A9D">
            <w:pPr>
              <w:pStyle w:val="Text"/>
            </w:pPr>
            <w:r w:rsidRPr="006F2A9D">
              <w:t>Do</w:t>
            </w:r>
          </w:p>
        </w:tc>
        <w:tc>
          <w:tcPr>
            <w:tcW w:w="538" w:type="dxa"/>
          </w:tcPr>
          <w:p w14:paraId="4D598918" w14:textId="77777777" w:rsidR="006F2A9D" w:rsidRPr="006F2A9D" w:rsidRDefault="00B53CB0" w:rsidP="006F2A9D">
            <w:pPr>
              <w:pStyle w:val="Text"/>
            </w:pPr>
            <w:r>
              <w:t>Err</w:t>
            </w:r>
          </w:p>
        </w:tc>
        <w:tc>
          <w:tcPr>
            <w:tcW w:w="538" w:type="dxa"/>
          </w:tcPr>
          <w:p w14:paraId="4D598919" w14:textId="77777777" w:rsidR="006F2A9D" w:rsidRPr="006F2A9D" w:rsidRDefault="00B53CB0" w:rsidP="006F2A9D">
            <w:pPr>
              <w:pStyle w:val="Text"/>
            </w:pPr>
            <w:r>
              <w:t>Err</w:t>
            </w:r>
          </w:p>
        </w:tc>
        <w:tc>
          <w:tcPr>
            <w:tcW w:w="538" w:type="dxa"/>
          </w:tcPr>
          <w:p w14:paraId="4D59891A" w14:textId="77777777" w:rsidR="006F2A9D" w:rsidRPr="006F2A9D" w:rsidRDefault="006F2A9D" w:rsidP="006F2A9D">
            <w:pPr>
              <w:pStyle w:val="Text"/>
            </w:pPr>
            <w:r w:rsidRPr="006F2A9D">
              <w:t>Do</w:t>
            </w:r>
          </w:p>
        </w:tc>
        <w:tc>
          <w:tcPr>
            <w:tcW w:w="538" w:type="dxa"/>
          </w:tcPr>
          <w:p w14:paraId="4D59891B"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92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1D" w14:textId="77777777" w:rsidR="006F2A9D" w:rsidRPr="00D61D0B" w:rsidRDefault="006F2A9D" w:rsidP="00D61D0B">
            <w:pPr>
              <w:pStyle w:val="Label"/>
            </w:pPr>
            <w:r w:rsidRPr="00D61D0B">
              <w:t>UI</w:t>
            </w:r>
          </w:p>
        </w:tc>
        <w:tc>
          <w:tcPr>
            <w:tcW w:w="537" w:type="dxa"/>
            <w:tcBorders>
              <w:left w:val="single" w:sz="4" w:space="0" w:color="C0C0C0"/>
            </w:tcBorders>
          </w:tcPr>
          <w:p w14:paraId="4D59891E" w14:textId="77777777" w:rsidR="006F2A9D" w:rsidRPr="00315ACD" w:rsidRDefault="006F2A9D" w:rsidP="006F2A9D">
            <w:pPr>
              <w:pStyle w:val="Text"/>
              <w:rPr>
                <w:lang w:val="es-CR"/>
              </w:rPr>
            </w:pPr>
          </w:p>
        </w:tc>
        <w:tc>
          <w:tcPr>
            <w:tcW w:w="537" w:type="dxa"/>
          </w:tcPr>
          <w:p w14:paraId="4D59891F" w14:textId="77777777" w:rsidR="006F2A9D" w:rsidRPr="00315ACD" w:rsidRDefault="006F2A9D" w:rsidP="006F2A9D">
            <w:pPr>
              <w:pStyle w:val="Text"/>
              <w:rPr>
                <w:lang w:val="es-CR"/>
              </w:rPr>
            </w:pPr>
          </w:p>
        </w:tc>
        <w:tc>
          <w:tcPr>
            <w:tcW w:w="537" w:type="dxa"/>
          </w:tcPr>
          <w:p w14:paraId="4D598920" w14:textId="77777777" w:rsidR="006F2A9D" w:rsidRPr="00315ACD" w:rsidRDefault="006F2A9D" w:rsidP="006F2A9D">
            <w:pPr>
              <w:pStyle w:val="Text"/>
              <w:rPr>
                <w:lang w:val="es-CR"/>
              </w:rPr>
            </w:pPr>
          </w:p>
        </w:tc>
        <w:tc>
          <w:tcPr>
            <w:tcW w:w="537" w:type="dxa"/>
          </w:tcPr>
          <w:p w14:paraId="4D598921" w14:textId="77777777" w:rsidR="006F2A9D" w:rsidRPr="00315ACD" w:rsidRDefault="006F2A9D" w:rsidP="006F2A9D">
            <w:pPr>
              <w:pStyle w:val="Text"/>
              <w:rPr>
                <w:lang w:val="es-CR"/>
              </w:rPr>
            </w:pPr>
          </w:p>
        </w:tc>
        <w:tc>
          <w:tcPr>
            <w:tcW w:w="537" w:type="dxa"/>
          </w:tcPr>
          <w:p w14:paraId="4D598922" w14:textId="77777777" w:rsidR="006F2A9D" w:rsidRPr="00315ACD" w:rsidRDefault="006F2A9D" w:rsidP="006F2A9D">
            <w:pPr>
              <w:pStyle w:val="Text"/>
              <w:rPr>
                <w:lang w:val="es-CR"/>
              </w:rPr>
            </w:pPr>
          </w:p>
        </w:tc>
        <w:tc>
          <w:tcPr>
            <w:tcW w:w="537" w:type="dxa"/>
          </w:tcPr>
          <w:p w14:paraId="4D598923" w14:textId="77777777" w:rsidR="006F2A9D" w:rsidRPr="00315ACD" w:rsidRDefault="006F2A9D" w:rsidP="006F2A9D">
            <w:pPr>
              <w:pStyle w:val="Text"/>
              <w:rPr>
                <w:lang w:val="es-CR"/>
              </w:rPr>
            </w:pPr>
          </w:p>
        </w:tc>
        <w:tc>
          <w:tcPr>
            <w:tcW w:w="537" w:type="dxa"/>
          </w:tcPr>
          <w:p w14:paraId="4D598924" w14:textId="77777777" w:rsidR="006F2A9D" w:rsidRPr="00315ACD" w:rsidRDefault="006F2A9D" w:rsidP="006F2A9D">
            <w:pPr>
              <w:pStyle w:val="Text"/>
              <w:rPr>
                <w:lang w:val="es-CR"/>
              </w:rPr>
            </w:pPr>
            <w:r w:rsidRPr="00315ACD">
              <w:rPr>
                <w:lang w:val="es-CR"/>
              </w:rPr>
              <w:t>UI</w:t>
            </w:r>
          </w:p>
        </w:tc>
        <w:tc>
          <w:tcPr>
            <w:tcW w:w="537" w:type="dxa"/>
          </w:tcPr>
          <w:p w14:paraId="4D598925" w14:textId="77777777" w:rsidR="006F2A9D" w:rsidRPr="00315ACD" w:rsidRDefault="006F2A9D" w:rsidP="006F2A9D">
            <w:pPr>
              <w:pStyle w:val="Text"/>
              <w:rPr>
                <w:lang w:val="es-CR"/>
              </w:rPr>
            </w:pPr>
            <w:r w:rsidRPr="00315ACD">
              <w:rPr>
                <w:lang w:val="es-CR"/>
              </w:rPr>
              <w:t>Lo</w:t>
            </w:r>
          </w:p>
        </w:tc>
        <w:tc>
          <w:tcPr>
            <w:tcW w:w="537" w:type="dxa"/>
          </w:tcPr>
          <w:p w14:paraId="4D598926" w14:textId="77777777" w:rsidR="006F2A9D" w:rsidRPr="00315ACD" w:rsidRDefault="006F2A9D" w:rsidP="006F2A9D">
            <w:pPr>
              <w:pStyle w:val="Text"/>
              <w:rPr>
                <w:lang w:val="es-CR"/>
              </w:rPr>
            </w:pPr>
            <w:r w:rsidRPr="00315ACD">
              <w:rPr>
                <w:lang w:val="es-CR"/>
              </w:rPr>
              <w:t>UL</w:t>
            </w:r>
          </w:p>
        </w:tc>
        <w:tc>
          <w:tcPr>
            <w:tcW w:w="538" w:type="dxa"/>
          </w:tcPr>
          <w:p w14:paraId="4D598927" w14:textId="77777777" w:rsidR="006F2A9D" w:rsidRPr="00315ACD" w:rsidRDefault="006F2A9D" w:rsidP="006F2A9D">
            <w:pPr>
              <w:pStyle w:val="Text"/>
              <w:rPr>
                <w:lang w:val="es-CR"/>
              </w:rPr>
            </w:pPr>
            <w:r w:rsidRPr="00315ACD">
              <w:rPr>
                <w:lang w:val="es-CR"/>
              </w:rPr>
              <w:t>De</w:t>
            </w:r>
          </w:p>
        </w:tc>
        <w:tc>
          <w:tcPr>
            <w:tcW w:w="538" w:type="dxa"/>
          </w:tcPr>
          <w:p w14:paraId="4D598928" w14:textId="77777777" w:rsidR="006F2A9D" w:rsidRPr="00315ACD" w:rsidRDefault="006F2A9D" w:rsidP="006F2A9D">
            <w:pPr>
              <w:pStyle w:val="Text"/>
              <w:rPr>
                <w:lang w:val="es-CR"/>
              </w:rPr>
            </w:pPr>
            <w:r w:rsidRPr="00315ACD">
              <w:rPr>
                <w:lang w:val="es-CR"/>
              </w:rPr>
              <w:t>Si</w:t>
            </w:r>
          </w:p>
        </w:tc>
        <w:tc>
          <w:tcPr>
            <w:tcW w:w="538" w:type="dxa"/>
          </w:tcPr>
          <w:p w14:paraId="4D598929" w14:textId="77777777" w:rsidR="006F2A9D" w:rsidRPr="00315ACD" w:rsidRDefault="006F2A9D" w:rsidP="006F2A9D">
            <w:pPr>
              <w:pStyle w:val="Text"/>
              <w:rPr>
                <w:lang w:val="es-CR"/>
              </w:rPr>
            </w:pPr>
            <w:r w:rsidRPr="00315ACD">
              <w:rPr>
                <w:lang w:val="es-CR"/>
              </w:rPr>
              <w:t>Do</w:t>
            </w:r>
          </w:p>
        </w:tc>
        <w:tc>
          <w:tcPr>
            <w:tcW w:w="538" w:type="dxa"/>
          </w:tcPr>
          <w:p w14:paraId="4D59892A" w14:textId="77777777" w:rsidR="006F2A9D" w:rsidRPr="00315ACD" w:rsidRDefault="00B53CB0" w:rsidP="006F2A9D">
            <w:pPr>
              <w:pStyle w:val="Text"/>
              <w:rPr>
                <w:lang w:val="es-CR"/>
              </w:rPr>
            </w:pPr>
            <w:r>
              <w:t>Err</w:t>
            </w:r>
          </w:p>
        </w:tc>
        <w:tc>
          <w:tcPr>
            <w:tcW w:w="538" w:type="dxa"/>
          </w:tcPr>
          <w:p w14:paraId="4D59892B" w14:textId="77777777" w:rsidR="006F2A9D" w:rsidRPr="00315ACD" w:rsidRDefault="00B53CB0" w:rsidP="006F2A9D">
            <w:pPr>
              <w:pStyle w:val="Text"/>
              <w:rPr>
                <w:lang w:val="es-CR"/>
              </w:rPr>
            </w:pPr>
            <w:r>
              <w:t>Err</w:t>
            </w:r>
          </w:p>
        </w:tc>
        <w:tc>
          <w:tcPr>
            <w:tcW w:w="538" w:type="dxa"/>
          </w:tcPr>
          <w:p w14:paraId="4D59892C" w14:textId="77777777" w:rsidR="006F2A9D" w:rsidRPr="00315ACD" w:rsidRDefault="006F2A9D" w:rsidP="006F2A9D">
            <w:pPr>
              <w:pStyle w:val="Text"/>
              <w:rPr>
                <w:lang w:val="es-CR"/>
              </w:rPr>
            </w:pPr>
            <w:r w:rsidRPr="00315ACD">
              <w:rPr>
                <w:lang w:val="es-CR"/>
              </w:rPr>
              <w:t>Do</w:t>
            </w:r>
          </w:p>
        </w:tc>
        <w:tc>
          <w:tcPr>
            <w:tcW w:w="538" w:type="dxa"/>
          </w:tcPr>
          <w:p w14:paraId="4D59892D" w14:textId="77777777" w:rsidR="006F2A9D" w:rsidRPr="00315ACD" w:rsidRDefault="006F2A9D" w:rsidP="006F2A9D">
            <w:pPr>
              <w:pStyle w:val="Text"/>
              <w:rPr>
                <w:lang w:val="es-CR"/>
              </w:rPr>
            </w:pPr>
            <w:r w:rsidRPr="00315ACD">
              <w:rPr>
                <w:lang w:val="es-CR"/>
              </w:rPr>
              <w:t>Ob</w:t>
            </w:r>
          </w:p>
        </w:tc>
      </w:tr>
      <w:tr w:rsidR="00CE7009" w:rsidRPr="00315ACD" w14:paraId="4D59894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2F" w14:textId="77777777" w:rsidR="006F2A9D" w:rsidRPr="00D61D0B" w:rsidRDefault="006F2A9D" w:rsidP="00D61D0B">
            <w:pPr>
              <w:pStyle w:val="Label"/>
            </w:pPr>
            <w:r w:rsidRPr="00D61D0B">
              <w:t>Lo</w:t>
            </w:r>
          </w:p>
        </w:tc>
        <w:tc>
          <w:tcPr>
            <w:tcW w:w="537" w:type="dxa"/>
            <w:tcBorders>
              <w:left w:val="single" w:sz="4" w:space="0" w:color="C0C0C0"/>
            </w:tcBorders>
          </w:tcPr>
          <w:p w14:paraId="4D598930" w14:textId="77777777" w:rsidR="006F2A9D" w:rsidRPr="00315ACD" w:rsidRDefault="006F2A9D" w:rsidP="006F2A9D">
            <w:pPr>
              <w:pStyle w:val="Text"/>
              <w:rPr>
                <w:lang w:val="es-CR"/>
              </w:rPr>
            </w:pPr>
          </w:p>
        </w:tc>
        <w:tc>
          <w:tcPr>
            <w:tcW w:w="537" w:type="dxa"/>
          </w:tcPr>
          <w:p w14:paraId="4D598931" w14:textId="77777777" w:rsidR="006F2A9D" w:rsidRPr="00315ACD" w:rsidRDefault="006F2A9D" w:rsidP="006F2A9D">
            <w:pPr>
              <w:pStyle w:val="Text"/>
              <w:rPr>
                <w:lang w:val="es-CR"/>
              </w:rPr>
            </w:pPr>
          </w:p>
        </w:tc>
        <w:tc>
          <w:tcPr>
            <w:tcW w:w="537" w:type="dxa"/>
          </w:tcPr>
          <w:p w14:paraId="4D598932" w14:textId="77777777" w:rsidR="006F2A9D" w:rsidRPr="00315ACD" w:rsidRDefault="006F2A9D" w:rsidP="006F2A9D">
            <w:pPr>
              <w:pStyle w:val="Text"/>
              <w:rPr>
                <w:lang w:val="es-CR"/>
              </w:rPr>
            </w:pPr>
          </w:p>
        </w:tc>
        <w:tc>
          <w:tcPr>
            <w:tcW w:w="537" w:type="dxa"/>
          </w:tcPr>
          <w:p w14:paraId="4D598933" w14:textId="77777777" w:rsidR="006F2A9D" w:rsidRPr="00315ACD" w:rsidRDefault="006F2A9D" w:rsidP="006F2A9D">
            <w:pPr>
              <w:pStyle w:val="Text"/>
              <w:rPr>
                <w:lang w:val="es-CR"/>
              </w:rPr>
            </w:pPr>
          </w:p>
        </w:tc>
        <w:tc>
          <w:tcPr>
            <w:tcW w:w="537" w:type="dxa"/>
          </w:tcPr>
          <w:p w14:paraId="4D598934" w14:textId="77777777" w:rsidR="006F2A9D" w:rsidRPr="00315ACD" w:rsidRDefault="006F2A9D" w:rsidP="006F2A9D">
            <w:pPr>
              <w:pStyle w:val="Text"/>
              <w:rPr>
                <w:lang w:val="es-CR"/>
              </w:rPr>
            </w:pPr>
          </w:p>
        </w:tc>
        <w:tc>
          <w:tcPr>
            <w:tcW w:w="537" w:type="dxa"/>
          </w:tcPr>
          <w:p w14:paraId="4D598935" w14:textId="77777777" w:rsidR="006F2A9D" w:rsidRPr="00315ACD" w:rsidRDefault="006F2A9D" w:rsidP="006F2A9D">
            <w:pPr>
              <w:pStyle w:val="Text"/>
              <w:rPr>
                <w:lang w:val="es-CR"/>
              </w:rPr>
            </w:pPr>
          </w:p>
        </w:tc>
        <w:tc>
          <w:tcPr>
            <w:tcW w:w="537" w:type="dxa"/>
          </w:tcPr>
          <w:p w14:paraId="4D598936" w14:textId="77777777" w:rsidR="006F2A9D" w:rsidRPr="00315ACD" w:rsidRDefault="006F2A9D" w:rsidP="006F2A9D">
            <w:pPr>
              <w:pStyle w:val="Text"/>
              <w:rPr>
                <w:lang w:val="es-CR"/>
              </w:rPr>
            </w:pPr>
          </w:p>
        </w:tc>
        <w:tc>
          <w:tcPr>
            <w:tcW w:w="537" w:type="dxa"/>
          </w:tcPr>
          <w:p w14:paraId="4D598937" w14:textId="77777777" w:rsidR="006F2A9D" w:rsidRPr="00315ACD" w:rsidRDefault="006F2A9D" w:rsidP="006F2A9D">
            <w:pPr>
              <w:pStyle w:val="Text"/>
              <w:rPr>
                <w:lang w:val="es-CR"/>
              </w:rPr>
            </w:pPr>
            <w:r w:rsidRPr="00315ACD">
              <w:rPr>
                <w:lang w:val="es-CR"/>
              </w:rPr>
              <w:t>Lo</w:t>
            </w:r>
          </w:p>
        </w:tc>
        <w:tc>
          <w:tcPr>
            <w:tcW w:w="537" w:type="dxa"/>
          </w:tcPr>
          <w:p w14:paraId="4D598938" w14:textId="77777777" w:rsidR="006F2A9D" w:rsidRPr="00315ACD" w:rsidRDefault="006F2A9D" w:rsidP="006F2A9D">
            <w:pPr>
              <w:pStyle w:val="Text"/>
              <w:rPr>
                <w:lang w:val="es-CR"/>
              </w:rPr>
            </w:pPr>
            <w:r w:rsidRPr="00315ACD">
              <w:rPr>
                <w:lang w:val="es-CR"/>
              </w:rPr>
              <w:t>De</w:t>
            </w:r>
          </w:p>
        </w:tc>
        <w:tc>
          <w:tcPr>
            <w:tcW w:w="538" w:type="dxa"/>
          </w:tcPr>
          <w:p w14:paraId="4D598939" w14:textId="77777777" w:rsidR="006F2A9D" w:rsidRPr="00315ACD" w:rsidRDefault="006F2A9D" w:rsidP="006F2A9D">
            <w:pPr>
              <w:pStyle w:val="Text"/>
              <w:rPr>
                <w:lang w:val="es-CR"/>
              </w:rPr>
            </w:pPr>
            <w:r w:rsidRPr="00315ACD">
              <w:rPr>
                <w:lang w:val="es-CR"/>
              </w:rPr>
              <w:t>De</w:t>
            </w:r>
          </w:p>
        </w:tc>
        <w:tc>
          <w:tcPr>
            <w:tcW w:w="538" w:type="dxa"/>
          </w:tcPr>
          <w:p w14:paraId="4D59893A" w14:textId="77777777" w:rsidR="006F2A9D" w:rsidRPr="00315ACD" w:rsidRDefault="006F2A9D" w:rsidP="006F2A9D">
            <w:pPr>
              <w:pStyle w:val="Text"/>
              <w:rPr>
                <w:lang w:val="es-CR"/>
              </w:rPr>
            </w:pPr>
            <w:r w:rsidRPr="00315ACD">
              <w:rPr>
                <w:lang w:val="es-CR"/>
              </w:rPr>
              <w:t>Si</w:t>
            </w:r>
          </w:p>
        </w:tc>
        <w:tc>
          <w:tcPr>
            <w:tcW w:w="538" w:type="dxa"/>
          </w:tcPr>
          <w:p w14:paraId="4D59893B" w14:textId="77777777" w:rsidR="006F2A9D" w:rsidRPr="00315ACD" w:rsidRDefault="006F2A9D" w:rsidP="006F2A9D">
            <w:pPr>
              <w:pStyle w:val="Text"/>
              <w:rPr>
                <w:lang w:val="es-CR"/>
              </w:rPr>
            </w:pPr>
            <w:r w:rsidRPr="00315ACD">
              <w:rPr>
                <w:lang w:val="es-CR"/>
              </w:rPr>
              <w:t>Do</w:t>
            </w:r>
          </w:p>
        </w:tc>
        <w:tc>
          <w:tcPr>
            <w:tcW w:w="538" w:type="dxa"/>
          </w:tcPr>
          <w:p w14:paraId="4D59893C" w14:textId="77777777" w:rsidR="006F2A9D" w:rsidRPr="00315ACD" w:rsidRDefault="00B53CB0" w:rsidP="006F2A9D">
            <w:pPr>
              <w:pStyle w:val="Text"/>
              <w:rPr>
                <w:lang w:val="es-CR"/>
              </w:rPr>
            </w:pPr>
            <w:r>
              <w:t>Err</w:t>
            </w:r>
          </w:p>
        </w:tc>
        <w:tc>
          <w:tcPr>
            <w:tcW w:w="538" w:type="dxa"/>
          </w:tcPr>
          <w:p w14:paraId="4D59893D" w14:textId="77777777" w:rsidR="006F2A9D" w:rsidRPr="00315ACD" w:rsidRDefault="00B53CB0" w:rsidP="006F2A9D">
            <w:pPr>
              <w:pStyle w:val="Text"/>
              <w:rPr>
                <w:lang w:val="es-CR"/>
              </w:rPr>
            </w:pPr>
            <w:r>
              <w:t>Err</w:t>
            </w:r>
          </w:p>
        </w:tc>
        <w:tc>
          <w:tcPr>
            <w:tcW w:w="538" w:type="dxa"/>
          </w:tcPr>
          <w:p w14:paraId="4D59893E" w14:textId="77777777" w:rsidR="006F2A9D" w:rsidRPr="00315ACD" w:rsidRDefault="006F2A9D" w:rsidP="006F2A9D">
            <w:pPr>
              <w:pStyle w:val="Text"/>
              <w:rPr>
                <w:lang w:val="es-CR"/>
              </w:rPr>
            </w:pPr>
            <w:r w:rsidRPr="00315ACD">
              <w:rPr>
                <w:lang w:val="es-CR"/>
              </w:rPr>
              <w:t>Do</w:t>
            </w:r>
          </w:p>
        </w:tc>
        <w:tc>
          <w:tcPr>
            <w:tcW w:w="538" w:type="dxa"/>
          </w:tcPr>
          <w:p w14:paraId="4D59893F" w14:textId="77777777" w:rsidR="006F2A9D" w:rsidRPr="00315ACD" w:rsidRDefault="006F2A9D" w:rsidP="006F2A9D">
            <w:pPr>
              <w:pStyle w:val="Text"/>
              <w:rPr>
                <w:lang w:val="es-CR"/>
              </w:rPr>
            </w:pPr>
            <w:r w:rsidRPr="00315ACD">
              <w:rPr>
                <w:lang w:val="es-CR"/>
              </w:rPr>
              <w:t>Ob</w:t>
            </w:r>
          </w:p>
        </w:tc>
      </w:tr>
      <w:tr w:rsidR="00CE7009" w:rsidRPr="00315ACD" w14:paraId="4D59895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41" w14:textId="77777777" w:rsidR="006F2A9D" w:rsidRPr="00D61D0B" w:rsidRDefault="006F2A9D" w:rsidP="00D61D0B">
            <w:pPr>
              <w:pStyle w:val="Label"/>
            </w:pPr>
            <w:r w:rsidRPr="00D61D0B">
              <w:lastRenderedPageBreak/>
              <w:t>UL</w:t>
            </w:r>
          </w:p>
        </w:tc>
        <w:tc>
          <w:tcPr>
            <w:tcW w:w="537" w:type="dxa"/>
            <w:tcBorders>
              <w:left w:val="single" w:sz="4" w:space="0" w:color="C0C0C0"/>
            </w:tcBorders>
          </w:tcPr>
          <w:p w14:paraId="4D598942" w14:textId="77777777" w:rsidR="006F2A9D" w:rsidRPr="00315ACD" w:rsidRDefault="006F2A9D" w:rsidP="006F2A9D">
            <w:pPr>
              <w:pStyle w:val="Text"/>
              <w:rPr>
                <w:lang w:val="es-CR"/>
              </w:rPr>
            </w:pPr>
          </w:p>
        </w:tc>
        <w:tc>
          <w:tcPr>
            <w:tcW w:w="537" w:type="dxa"/>
          </w:tcPr>
          <w:p w14:paraId="4D598943" w14:textId="77777777" w:rsidR="006F2A9D" w:rsidRPr="00315ACD" w:rsidRDefault="006F2A9D" w:rsidP="006F2A9D">
            <w:pPr>
              <w:pStyle w:val="Text"/>
              <w:rPr>
                <w:lang w:val="es-CR"/>
              </w:rPr>
            </w:pPr>
          </w:p>
        </w:tc>
        <w:tc>
          <w:tcPr>
            <w:tcW w:w="537" w:type="dxa"/>
          </w:tcPr>
          <w:p w14:paraId="4D598944" w14:textId="77777777" w:rsidR="006F2A9D" w:rsidRPr="00315ACD" w:rsidRDefault="006F2A9D" w:rsidP="006F2A9D">
            <w:pPr>
              <w:pStyle w:val="Text"/>
              <w:rPr>
                <w:lang w:val="es-CR"/>
              </w:rPr>
            </w:pPr>
          </w:p>
        </w:tc>
        <w:tc>
          <w:tcPr>
            <w:tcW w:w="537" w:type="dxa"/>
          </w:tcPr>
          <w:p w14:paraId="4D598945" w14:textId="77777777" w:rsidR="006F2A9D" w:rsidRPr="00315ACD" w:rsidRDefault="006F2A9D" w:rsidP="006F2A9D">
            <w:pPr>
              <w:pStyle w:val="Text"/>
              <w:rPr>
                <w:lang w:val="es-CR"/>
              </w:rPr>
            </w:pPr>
          </w:p>
        </w:tc>
        <w:tc>
          <w:tcPr>
            <w:tcW w:w="537" w:type="dxa"/>
          </w:tcPr>
          <w:p w14:paraId="4D598946" w14:textId="77777777" w:rsidR="006F2A9D" w:rsidRPr="00315ACD" w:rsidRDefault="006F2A9D" w:rsidP="006F2A9D">
            <w:pPr>
              <w:pStyle w:val="Text"/>
              <w:rPr>
                <w:lang w:val="es-CR"/>
              </w:rPr>
            </w:pPr>
          </w:p>
        </w:tc>
        <w:tc>
          <w:tcPr>
            <w:tcW w:w="537" w:type="dxa"/>
          </w:tcPr>
          <w:p w14:paraId="4D598947" w14:textId="77777777" w:rsidR="006F2A9D" w:rsidRPr="00315ACD" w:rsidRDefault="006F2A9D" w:rsidP="006F2A9D">
            <w:pPr>
              <w:pStyle w:val="Text"/>
              <w:rPr>
                <w:lang w:val="es-CR"/>
              </w:rPr>
            </w:pPr>
          </w:p>
        </w:tc>
        <w:tc>
          <w:tcPr>
            <w:tcW w:w="537" w:type="dxa"/>
          </w:tcPr>
          <w:p w14:paraId="4D598948" w14:textId="77777777" w:rsidR="006F2A9D" w:rsidRPr="00315ACD" w:rsidRDefault="006F2A9D" w:rsidP="006F2A9D">
            <w:pPr>
              <w:pStyle w:val="Text"/>
              <w:rPr>
                <w:lang w:val="es-CR"/>
              </w:rPr>
            </w:pPr>
          </w:p>
        </w:tc>
        <w:tc>
          <w:tcPr>
            <w:tcW w:w="537" w:type="dxa"/>
          </w:tcPr>
          <w:p w14:paraId="4D598949" w14:textId="77777777" w:rsidR="006F2A9D" w:rsidRPr="00315ACD" w:rsidRDefault="006F2A9D" w:rsidP="006F2A9D">
            <w:pPr>
              <w:pStyle w:val="Text"/>
              <w:rPr>
                <w:lang w:val="es-CR"/>
              </w:rPr>
            </w:pPr>
          </w:p>
        </w:tc>
        <w:tc>
          <w:tcPr>
            <w:tcW w:w="537" w:type="dxa"/>
          </w:tcPr>
          <w:p w14:paraId="4D59894A" w14:textId="77777777" w:rsidR="006F2A9D" w:rsidRPr="00315ACD" w:rsidRDefault="006F2A9D" w:rsidP="006F2A9D">
            <w:pPr>
              <w:pStyle w:val="Text"/>
              <w:rPr>
                <w:lang w:val="es-CR"/>
              </w:rPr>
            </w:pPr>
            <w:r w:rsidRPr="00315ACD">
              <w:rPr>
                <w:lang w:val="es-CR"/>
              </w:rPr>
              <w:t>UL</w:t>
            </w:r>
          </w:p>
        </w:tc>
        <w:tc>
          <w:tcPr>
            <w:tcW w:w="538" w:type="dxa"/>
          </w:tcPr>
          <w:p w14:paraId="4D59894B" w14:textId="77777777" w:rsidR="006F2A9D" w:rsidRPr="00315ACD" w:rsidRDefault="006F2A9D" w:rsidP="006F2A9D">
            <w:pPr>
              <w:pStyle w:val="Text"/>
              <w:rPr>
                <w:lang w:val="es-CR"/>
              </w:rPr>
            </w:pPr>
            <w:r w:rsidRPr="00315ACD">
              <w:rPr>
                <w:lang w:val="es-CR"/>
              </w:rPr>
              <w:t>De</w:t>
            </w:r>
          </w:p>
        </w:tc>
        <w:tc>
          <w:tcPr>
            <w:tcW w:w="538" w:type="dxa"/>
          </w:tcPr>
          <w:p w14:paraId="4D59894C" w14:textId="77777777" w:rsidR="006F2A9D" w:rsidRPr="00315ACD" w:rsidRDefault="006F2A9D" w:rsidP="006F2A9D">
            <w:pPr>
              <w:pStyle w:val="Text"/>
              <w:rPr>
                <w:lang w:val="es-CR"/>
              </w:rPr>
            </w:pPr>
            <w:r w:rsidRPr="00315ACD">
              <w:rPr>
                <w:lang w:val="es-CR"/>
              </w:rPr>
              <w:t>Si</w:t>
            </w:r>
          </w:p>
        </w:tc>
        <w:tc>
          <w:tcPr>
            <w:tcW w:w="538" w:type="dxa"/>
          </w:tcPr>
          <w:p w14:paraId="4D59894D" w14:textId="77777777" w:rsidR="006F2A9D" w:rsidRPr="00315ACD" w:rsidRDefault="006F2A9D" w:rsidP="006F2A9D">
            <w:pPr>
              <w:pStyle w:val="Text"/>
              <w:rPr>
                <w:lang w:val="es-CR"/>
              </w:rPr>
            </w:pPr>
            <w:r w:rsidRPr="00315ACD">
              <w:rPr>
                <w:lang w:val="es-CR"/>
              </w:rPr>
              <w:t>Do</w:t>
            </w:r>
          </w:p>
        </w:tc>
        <w:tc>
          <w:tcPr>
            <w:tcW w:w="538" w:type="dxa"/>
          </w:tcPr>
          <w:p w14:paraId="4D59894E" w14:textId="77777777" w:rsidR="006F2A9D" w:rsidRPr="00315ACD" w:rsidRDefault="00B53CB0" w:rsidP="006F2A9D">
            <w:pPr>
              <w:pStyle w:val="Text"/>
              <w:rPr>
                <w:lang w:val="es-CR"/>
              </w:rPr>
            </w:pPr>
            <w:r>
              <w:t>Err</w:t>
            </w:r>
          </w:p>
        </w:tc>
        <w:tc>
          <w:tcPr>
            <w:tcW w:w="538" w:type="dxa"/>
          </w:tcPr>
          <w:p w14:paraId="4D59894F" w14:textId="77777777" w:rsidR="006F2A9D" w:rsidRPr="00315ACD" w:rsidRDefault="00B53CB0" w:rsidP="006F2A9D">
            <w:pPr>
              <w:pStyle w:val="Text"/>
              <w:rPr>
                <w:lang w:val="es-CR"/>
              </w:rPr>
            </w:pPr>
            <w:r>
              <w:t>Err</w:t>
            </w:r>
          </w:p>
        </w:tc>
        <w:tc>
          <w:tcPr>
            <w:tcW w:w="538" w:type="dxa"/>
          </w:tcPr>
          <w:p w14:paraId="4D598950" w14:textId="77777777" w:rsidR="006F2A9D" w:rsidRPr="00315ACD" w:rsidRDefault="006F2A9D" w:rsidP="006F2A9D">
            <w:pPr>
              <w:pStyle w:val="Text"/>
              <w:rPr>
                <w:lang w:val="es-CR"/>
              </w:rPr>
            </w:pPr>
            <w:r w:rsidRPr="00315ACD">
              <w:rPr>
                <w:lang w:val="es-CR"/>
              </w:rPr>
              <w:t>Do</w:t>
            </w:r>
          </w:p>
        </w:tc>
        <w:tc>
          <w:tcPr>
            <w:tcW w:w="538" w:type="dxa"/>
          </w:tcPr>
          <w:p w14:paraId="4D598951" w14:textId="77777777" w:rsidR="006F2A9D" w:rsidRPr="00315ACD" w:rsidRDefault="006F2A9D" w:rsidP="006F2A9D">
            <w:pPr>
              <w:pStyle w:val="Text"/>
              <w:rPr>
                <w:lang w:val="es-CR"/>
              </w:rPr>
            </w:pPr>
            <w:r w:rsidRPr="00315ACD">
              <w:rPr>
                <w:lang w:val="es-CR"/>
              </w:rPr>
              <w:t>Ob</w:t>
            </w:r>
          </w:p>
        </w:tc>
      </w:tr>
      <w:tr w:rsidR="00CE7009" w:rsidRPr="00315ACD" w14:paraId="4D59896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53" w14:textId="77777777" w:rsidR="006F2A9D" w:rsidRPr="00D61D0B" w:rsidRDefault="006F2A9D" w:rsidP="00D61D0B">
            <w:pPr>
              <w:pStyle w:val="Label"/>
            </w:pPr>
            <w:r w:rsidRPr="00D61D0B">
              <w:t>De</w:t>
            </w:r>
          </w:p>
        </w:tc>
        <w:tc>
          <w:tcPr>
            <w:tcW w:w="537" w:type="dxa"/>
            <w:tcBorders>
              <w:left w:val="single" w:sz="4" w:space="0" w:color="C0C0C0"/>
            </w:tcBorders>
          </w:tcPr>
          <w:p w14:paraId="4D598954" w14:textId="77777777" w:rsidR="006F2A9D" w:rsidRPr="00315ACD" w:rsidRDefault="006F2A9D" w:rsidP="006F2A9D">
            <w:pPr>
              <w:pStyle w:val="Text"/>
              <w:rPr>
                <w:lang w:val="es-CR"/>
              </w:rPr>
            </w:pPr>
          </w:p>
        </w:tc>
        <w:tc>
          <w:tcPr>
            <w:tcW w:w="537" w:type="dxa"/>
          </w:tcPr>
          <w:p w14:paraId="4D598955" w14:textId="77777777" w:rsidR="006F2A9D" w:rsidRPr="00315ACD" w:rsidRDefault="006F2A9D" w:rsidP="006F2A9D">
            <w:pPr>
              <w:pStyle w:val="Text"/>
              <w:rPr>
                <w:lang w:val="es-CR"/>
              </w:rPr>
            </w:pPr>
          </w:p>
        </w:tc>
        <w:tc>
          <w:tcPr>
            <w:tcW w:w="537" w:type="dxa"/>
          </w:tcPr>
          <w:p w14:paraId="4D598956" w14:textId="77777777" w:rsidR="006F2A9D" w:rsidRPr="00315ACD" w:rsidRDefault="006F2A9D" w:rsidP="006F2A9D">
            <w:pPr>
              <w:pStyle w:val="Text"/>
              <w:rPr>
                <w:lang w:val="es-CR"/>
              </w:rPr>
            </w:pPr>
          </w:p>
        </w:tc>
        <w:tc>
          <w:tcPr>
            <w:tcW w:w="537" w:type="dxa"/>
          </w:tcPr>
          <w:p w14:paraId="4D598957" w14:textId="77777777" w:rsidR="006F2A9D" w:rsidRPr="00315ACD" w:rsidRDefault="006F2A9D" w:rsidP="006F2A9D">
            <w:pPr>
              <w:pStyle w:val="Text"/>
              <w:rPr>
                <w:lang w:val="es-CR"/>
              </w:rPr>
            </w:pPr>
          </w:p>
        </w:tc>
        <w:tc>
          <w:tcPr>
            <w:tcW w:w="537" w:type="dxa"/>
          </w:tcPr>
          <w:p w14:paraId="4D598958" w14:textId="77777777" w:rsidR="006F2A9D" w:rsidRPr="00315ACD" w:rsidRDefault="006F2A9D" w:rsidP="006F2A9D">
            <w:pPr>
              <w:pStyle w:val="Text"/>
              <w:rPr>
                <w:lang w:val="es-CR"/>
              </w:rPr>
            </w:pPr>
          </w:p>
        </w:tc>
        <w:tc>
          <w:tcPr>
            <w:tcW w:w="537" w:type="dxa"/>
          </w:tcPr>
          <w:p w14:paraId="4D598959" w14:textId="77777777" w:rsidR="006F2A9D" w:rsidRPr="00315ACD" w:rsidRDefault="006F2A9D" w:rsidP="006F2A9D">
            <w:pPr>
              <w:pStyle w:val="Text"/>
              <w:rPr>
                <w:lang w:val="es-CR"/>
              </w:rPr>
            </w:pPr>
          </w:p>
        </w:tc>
        <w:tc>
          <w:tcPr>
            <w:tcW w:w="537" w:type="dxa"/>
          </w:tcPr>
          <w:p w14:paraId="4D59895A" w14:textId="77777777" w:rsidR="006F2A9D" w:rsidRPr="00315ACD" w:rsidRDefault="006F2A9D" w:rsidP="006F2A9D">
            <w:pPr>
              <w:pStyle w:val="Text"/>
              <w:rPr>
                <w:lang w:val="es-CR"/>
              </w:rPr>
            </w:pPr>
          </w:p>
        </w:tc>
        <w:tc>
          <w:tcPr>
            <w:tcW w:w="537" w:type="dxa"/>
          </w:tcPr>
          <w:p w14:paraId="4D59895B" w14:textId="77777777" w:rsidR="006F2A9D" w:rsidRPr="00315ACD" w:rsidRDefault="006F2A9D" w:rsidP="006F2A9D">
            <w:pPr>
              <w:pStyle w:val="Text"/>
              <w:rPr>
                <w:lang w:val="es-CR"/>
              </w:rPr>
            </w:pPr>
          </w:p>
        </w:tc>
        <w:tc>
          <w:tcPr>
            <w:tcW w:w="537" w:type="dxa"/>
          </w:tcPr>
          <w:p w14:paraId="4D59895C" w14:textId="77777777" w:rsidR="006F2A9D" w:rsidRPr="00315ACD" w:rsidRDefault="006F2A9D" w:rsidP="006F2A9D">
            <w:pPr>
              <w:pStyle w:val="Text"/>
              <w:rPr>
                <w:lang w:val="es-CR"/>
              </w:rPr>
            </w:pPr>
          </w:p>
        </w:tc>
        <w:tc>
          <w:tcPr>
            <w:tcW w:w="538" w:type="dxa"/>
          </w:tcPr>
          <w:p w14:paraId="4D59895D" w14:textId="77777777" w:rsidR="006F2A9D" w:rsidRPr="00315ACD" w:rsidRDefault="006F2A9D" w:rsidP="006F2A9D">
            <w:pPr>
              <w:pStyle w:val="Text"/>
              <w:rPr>
                <w:lang w:val="es-CR"/>
              </w:rPr>
            </w:pPr>
            <w:r w:rsidRPr="00315ACD">
              <w:rPr>
                <w:lang w:val="es-CR"/>
              </w:rPr>
              <w:t>De</w:t>
            </w:r>
          </w:p>
        </w:tc>
        <w:tc>
          <w:tcPr>
            <w:tcW w:w="538" w:type="dxa"/>
          </w:tcPr>
          <w:p w14:paraId="4D59895E" w14:textId="77777777" w:rsidR="006F2A9D" w:rsidRPr="00315ACD" w:rsidRDefault="006F2A9D" w:rsidP="006F2A9D">
            <w:pPr>
              <w:pStyle w:val="Text"/>
              <w:rPr>
                <w:lang w:val="es-CR"/>
              </w:rPr>
            </w:pPr>
            <w:r w:rsidRPr="00315ACD">
              <w:rPr>
                <w:lang w:val="es-CR"/>
              </w:rPr>
              <w:t>Si</w:t>
            </w:r>
          </w:p>
        </w:tc>
        <w:tc>
          <w:tcPr>
            <w:tcW w:w="538" w:type="dxa"/>
          </w:tcPr>
          <w:p w14:paraId="4D59895F" w14:textId="77777777" w:rsidR="006F2A9D" w:rsidRPr="00315ACD" w:rsidRDefault="006F2A9D" w:rsidP="006F2A9D">
            <w:pPr>
              <w:pStyle w:val="Text"/>
              <w:rPr>
                <w:lang w:val="es-CR"/>
              </w:rPr>
            </w:pPr>
            <w:r w:rsidRPr="00315ACD">
              <w:rPr>
                <w:lang w:val="es-CR"/>
              </w:rPr>
              <w:t>Do</w:t>
            </w:r>
          </w:p>
        </w:tc>
        <w:tc>
          <w:tcPr>
            <w:tcW w:w="538" w:type="dxa"/>
          </w:tcPr>
          <w:p w14:paraId="4D598960" w14:textId="77777777" w:rsidR="006F2A9D" w:rsidRPr="00315ACD" w:rsidRDefault="00B53CB0" w:rsidP="006F2A9D">
            <w:pPr>
              <w:pStyle w:val="Text"/>
              <w:rPr>
                <w:lang w:val="es-CR"/>
              </w:rPr>
            </w:pPr>
            <w:r>
              <w:t>Err</w:t>
            </w:r>
          </w:p>
        </w:tc>
        <w:tc>
          <w:tcPr>
            <w:tcW w:w="538" w:type="dxa"/>
          </w:tcPr>
          <w:p w14:paraId="4D598961" w14:textId="77777777" w:rsidR="006F2A9D" w:rsidRPr="00315ACD" w:rsidRDefault="00B53CB0" w:rsidP="006F2A9D">
            <w:pPr>
              <w:pStyle w:val="Text"/>
              <w:rPr>
                <w:lang w:val="es-CR"/>
              </w:rPr>
            </w:pPr>
            <w:r>
              <w:t>Err</w:t>
            </w:r>
          </w:p>
        </w:tc>
        <w:tc>
          <w:tcPr>
            <w:tcW w:w="538" w:type="dxa"/>
          </w:tcPr>
          <w:p w14:paraId="4D598962" w14:textId="77777777" w:rsidR="006F2A9D" w:rsidRPr="00315ACD" w:rsidRDefault="006F2A9D" w:rsidP="006F2A9D">
            <w:pPr>
              <w:pStyle w:val="Text"/>
              <w:rPr>
                <w:lang w:val="es-CR"/>
              </w:rPr>
            </w:pPr>
            <w:r w:rsidRPr="00315ACD">
              <w:rPr>
                <w:lang w:val="es-CR"/>
              </w:rPr>
              <w:t>Do</w:t>
            </w:r>
          </w:p>
        </w:tc>
        <w:tc>
          <w:tcPr>
            <w:tcW w:w="538" w:type="dxa"/>
          </w:tcPr>
          <w:p w14:paraId="4D598963" w14:textId="77777777" w:rsidR="006F2A9D" w:rsidRPr="00315ACD" w:rsidRDefault="006F2A9D" w:rsidP="006F2A9D">
            <w:pPr>
              <w:pStyle w:val="Text"/>
              <w:rPr>
                <w:lang w:val="es-CR"/>
              </w:rPr>
            </w:pPr>
            <w:r w:rsidRPr="00315ACD">
              <w:rPr>
                <w:lang w:val="es-CR"/>
              </w:rPr>
              <w:t>Ob</w:t>
            </w:r>
          </w:p>
        </w:tc>
      </w:tr>
      <w:tr w:rsidR="00CE7009" w:rsidRPr="00315ACD" w14:paraId="4D59897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65" w14:textId="77777777" w:rsidR="006F2A9D" w:rsidRPr="00D61D0B" w:rsidRDefault="006F2A9D" w:rsidP="00D61D0B">
            <w:pPr>
              <w:pStyle w:val="Label"/>
            </w:pPr>
            <w:r w:rsidRPr="00D61D0B">
              <w:t>Si</w:t>
            </w:r>
          </w:p>
        </w:tc>
        <w:tc>
          <w:tcPr>
            <w:tcW w:w="537" w:type="dxa"/>
            <w:tcBorders>
              <w:left w:val="single" w:sz="4" w:space="0" w:color="C0C0C0"/>
            </w:tcBorders>
          </w:tcPr>
          <w:p w14:paraId="4D598966" w14:textId="77777777" w:rsidR="006F2A9D" w:rsidRPr="00315ACD" w:rsidRDefault="006F2A9D" w:rsidP="006F2A9D">
            <w:pPr>
              <w:pStyle w:val="Text"/>
              <w:rPr>
                <w:lang w:val="es-CR"/>
              </w:rPr>
            </w:pPr>
          </w:p>
        </w:tc>
        <w:tc>
          <w:tcPr>
            <w:tcW w:w="537" w:type="dxa"/>
          </w:tcPr>
          <w:p w14:paraId="4D598967" w14:textId="77777777" w:rsidR="006F2A9D" w:rsidRPr="00315ACD" w:rsidRDefault="006F2A9D" w:rsidP="006F2A9D">
            <w:pPr>
              <w:pStyle w:val="Text"/>
              <w:rPr>
                <w:lang w:val="es-CR"/>
              </w:rPr>
            </w:pPr>
          </w:p>
        </w:tc>
        <w:tc>
          <w:tcPr>
            <w:tcW w:w="537" w:type="dxa"/>
          </w:tcPr>
          <w:p w14:paraId="4D598968" w14:textId="77777777" w:rsidR="006F2A9D" w:rsidRPr="00315ACD" w:rsidRDefault="006F2A9D" w:rsidP="006F2A9D">
            <w:pPr>
              <w:pStyle w:val="Text"/>
              <w:rPr>
                <w:lang w:val="es-CR"/>
              </w:rPr>
            </w:pPr>
          </w:p>
        </w:tc>
        <w:tc>
          <w:tcPr>
            <w:tcW w:w="537" w:type="dxa"/>
          </w:tcPr>
          <w:p w14:paraId="4D598969" w14:textId="77777777" w:rsidR="006F2A9D" w:rsidRPr="00315ACD" w:rsidRDefault="006F2A9D" w:rsidP="006F2A9D">
            <w:pPr>
              <w:pStyle w:val="Text"/>
              <w:rPr>
                <w:lang w:val="es-CR"/>
              </w:rPr>
            </w:pPr>
          </w:p>
        </w:tc>
        <w:tc>
          <w:tcPr>
            <w:tcW w:w="537" w:type="dxa"/>
          </w:tcPr>
          <w:p w14:paraId="4D59896A" w14:textId="77777777" w:rsidR="006F2A9D" w:rsidRPr="00315ACD" w:rsidRDefault="006F2A9D" w:rsidP="006F2A9D">
            <w:pPr>
              <w:pStyle w:val="Text"/>
              <w:rPr>
                <w:lang w:val="es-CR"/>
              </w:rPr>
            </w:pPr>
          </w:p>
        </w:tc>
        <w:tc>
          <w:tcPr>
            <w:tcW w:w="537" w:type="dxa"/>
          </w:tcPr>
          <w:p w14:paraId="4D59896B" w14:textId="77777777" w:rsidR="006F2A9D" w:rsidRPr="00315ACD" w:rsidRDefault="006F2A9D" w:rsidP="006F2A9D">
            <w:pPr>
              <w:pStyle w:val="Text"/>
              <w:rPr>
                <w:lang w:val="es-CR"/>
              </w:rPr>
            </w:pPr>
          </w:p>
        </w:tc>
        <w:tc>
          <w:tcPr>
            <w:tcW w:w="537" w:type="dxa"/>
          </w:tcPr>
          <w:p w14:paraId="4D59896C" w14:textId="77777777" w:rsidR="006F2A9D" w:rsidRPr="00315ACD" w:rsidRDefault="006F2A9D" w:rsidP="006F2A9D">
            <w:pPr>
              <w:pStyle w:val="Text"/>
              <w:rPr>
                <w:lang w:val="es-CR"/>
              </w:rPr>
            </w:pPr>
          </w:p>
        </w:tc>
        <w:tc>
          <w:tcPr>
            <w:tcW w:w="537" w:type="dxa"/>
          </w:tcPr>
          <w:p w14:paraId="4D59896D" w14:textId="77777777" w:rsidR="006F2A9D" w:rsidRPr="00315ACD" w:rsidRDefault="006F2A9D" w:rsidP="006F2A9D">
            <w:pPr>
              <w:pStyle w:val="Text"/>
              <w:rPr>
                <w:lang w:val="es-CR"/>
              </w:rPr>
            </w:pPr>
          </w:p>
        </w:tc>
        <w:tc>
          <w:tcPr>
            <w:tcW w:w="537" w:type="dxa"/>
          </w:tcPr>
          <w:p w14:paraId="4D59896E" w14:textId="77777777" w:rsidR="006F2A9D" w:rsidRPr="00315ACD" w:rsidRDefault="006F2A9D" w:rsidP="006F2A9D">
            <w:pPr>
              <w:pStyle w:val="Text"/>
              <w:rPr>
                <w:lang w:val="es-CR"/>
              </w:rPr>
            </w:pPr>
          </w:p>
        </w:tc>
        <w:tc>
          <w:tcPr>
            <w:tcW w:w="538" w:type="dxa"/>
          </w:tcPr>
          <w:p w14:paraId="4D59896F" w14:textId="77777777" w:rsidR="006F2A9D" w:rsidRPr="00315ACD" w:rsidRDefault="006F2A9D" w:rsidP="006F2A9D">
            <w:pPr>
              <w:pStyle w:val="Text"/>
              <w:rPr>
                <w:lang w:val="es-CR"/>
              </w:rPr>
            </w:pPr>
          </w:p>
        </w:tc>
        <w:tc>
          <w:tcPr>
            <w:tcW w:w="538" w:type="dxa"/>
          </w:tcPr>
          <w:p w14:paraId="4D598970" w14:textId="77777777" w:rsidR="006F2A9D" w:rsidRPr="00315ACD" w:rsidRDefault="006F2A9D" w:rsidP="006F2A9D">
            <w:pPr>
              <w:pStyle w:val="Text"/>
              <w:rPr>
                <w:lang w:val="es-CR"/>
              </w:rPr>
            </w:pPr>
            <w:r w:rsidRPr="00315ACD">
              <w:rPr>
                <w:lang w:val="es-CR"/>
              </w:rPr>
              <w:t>Si</w:t>
            </w:r>
          </w:p>
        </w:tc>
        <w:tc>
          <w:tcPr>
            <w:tcW w:w="538" w:type="dxa"/>
          </w:tcPr>
          <w:p w14:paraId="4D598971" w14:textId="77777777" w:rsidR="006F2A9D" w:rsidRPr="00315ACD" w:rsidRDefault="006F2A9D" w:rsidP="006F2A9D">
            <w:pPr>
              <w:pStyle w:val="Text"/>
              <w:rPr>
                <w:lang w:val="es-CR"/>
              </w:rPr>
            </w:pPr>
            <w:r w:rsidRPr="00315ACD">
              <w:rPr>
                <w:lang w:val="es-CR"/>
              </w:rPr>
              <w:t>Do</w:t>
            </w:r>
          </w:p>
        </w:tc>
        <w:tc>
          <w:tcPr>
            <w:tcW w:w="538" w:type="dxa"/>
          </w:tcPr>
          <w:p w14:paraId="4D598972" w14:textId="77777777" w:rsidR="006F2A9D" w:rsidRPr="00315ACD" w:rsidRDefault="00B53CB0" w:rsidP="006F2A9D">
            <w:pPr>
              <w:pStyle w:val="Text"/>
              <w:rPr>
                <w:lang w:val="es-CR"/>
              </w:rPr>
            </w:pPr>
            <w:r>
              <w:t>Err</w:t>
            </w:r>
          </w:p>
        </w:tc>
        <w:tc>
          <w:tcPr>
            <w:tcW w:w="538" w:type="dxa"/>
          </w:tcPr>
          <w:p w14:paraId="4D598973" w14:textId="77777777" w:rsidR="006F2A9D" w:rsidRPr="00315ACD" w:rsidRDefault="00B53CB0" w:rsidP="006F2A9D">
            <w:pPr>
              <w:pStyle w:val="Text"/>
              <w:rPr>
                <w:lang w:val="es-CR"/>
              </w:rPr>
            </w:pPr>
            <w:r>
              <w:t>Err</w:t>
            </w:r>
          </w:p>
        </w:tc>
        <w:tc>
          <w:tcPr>
            <w:tcW w:w="538" w:type="dxa"/>
          </w:tcPr>
          <w:p w14:paraId="4D598974" w14:textId="77777777" w:rsidR="006F2A9D" w:rsidRPr="00315ACD" w:rsidRDefault="006F2A9D" w:rsidP="006F2A9D">
            <w:pPr>
              <w:pStyle w:val="Text"/>
              <w:rPr>
                <w:lang w:val="es-CR"/>
              </w:rPr>
            </w:pPr>
            <w:r w:rsidRPr="00315ACD">
              <w:rPr>
                <w:lang w:val="es-CR"/>
              </w:rPr>
              <w:t>Do</w:t>
            </w:r>
          </w:p>
        </w:tc>
        <w:tc>
          <w:tcPr>
            <w:tcW w:w="538" w:type="dxa"/>
          </w:tcPr>
          <w:p w14:paraId="4D598975" w14:textId="77777777" w:rsidR="006F2A9D" w:rsidRPr="00315ACD" w:rsidRDefault="006F2A9D" w:rsidP="006F2A9D">
            <w:pPr>
              <w:pStyle w:val="Text"/>
              <w:rPr>
                <w:lang w:val="es-CR"/>
              </w:rPr>
            </w:pPr>
            <w:r w:rsidRPr="00315ACD">
              <w:rPr>
                <w:lang w:val="es-CR"/>
              </w:rPr>
              <w:t>Ob</w:t>
            </w:r>
          </w:p>
        </w:tc>
      </w:tr>
      <w:tr w:rsidR="00CE7009" w:rsidRPr="006F2A9D" w14:paraId="4D59898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77" w14:textId="77777777" w:rsidR="006F2A9D" w:rsidRPr="00D61D0B" w:rsidRDefault="006F2A9D" w:rsidP="00D61D0B">
            <w:pPr>
              <w:pStyle w:val="Label"/>
            </w:pPr>
            <w:r w:rsidRPr="00D61D0B">
              <w:t>Do</w:t>
            </w:r>
          </w:p>
        </w:tc>
        <w:tc>
          <w:tcPr>
            <w:tcW w:w="537" w:type="dxa"/>
            <w:tcBorders>
              <w:left w:val="single" w:sz="4" w:space="0" w:color="C0C0C0"/>
            </w:tcBorders>
          </w:tcPr>
          <w:p w14:paraId="4D598978" w14:textId="77777777" w:rsidR="006F2A9D" w:rsidRPr="006F2A9D" w:rsidRDefault="006F2A9D" w:rsidP="006F2A9D">
            <w:pPr>
              <w:pStyle w:val="Text"/>
            </w:pPr>
          </w:p>
        </w:tc>
        <w:tc>
          <w:tcPr>
            <w:tcW w:w="537" w:type="dxa"/>
          </w:tcPr>
          <w:p w14:paraId="4D598979" w14:textId="77777777" w:rsidR="006F2A9D" w:rsidRPr="006F2A9D" w:rsidRDefault="006F2A9D" w:rsidP="006F2A9D">
            <w:pPr>
              <w:pStyle w:val="Text"/>
            </w:pPr>
          </w:p>
        </w:tc>
        <w:tc>
          <w:tcPr>
            <w:tcW w:w="537" w:type="dxa"/>
          </w:tcPr>
          <w:p w14:paraId="4D59897A" w14:textId="77777777" w:rsidR="006F2A9D" w:rsidRPr="006F2A9D" w:rsidRDefault="006F2A9D" w:rsidP="006F2A9D">
            <w:pPr>
              <w:pStyle w:val="Text"/>
            </w:pPr>
          </w:p>
        </w:tc>
        <w:tc>
          <w:tcPr>
            <w:tcW w:w="537" w:type="dxa"/>
          </w:tcPr>
          <w:p w14:paraId="4D59897B" w14:textId="77777777" w:rsidR="006F2A9D" w:rsidRPr="006F2A9D" w:rsidRDefault="006F2A9D" w:rsidP="006F2A9D">
            <w:pPr>
              <w:pStyle w:val="Text"/>
            </w:pPr>
          </w:p>
        </w:tc>
        <w:tc>
          <w:tcPr>
            <w:tcW w:w="537" w:type="dxa"/>
          </w:tcPr>
          <w:p w14:paraId="4D59897C" w14:textId="77777777" w:rsidR="006F2A9D" w:rsidRPr="006F2A9D" w:rsidRDefault="006F2A9D" w:rsidP="006F2A9D">
            <w:pPr>
              <w:pStyle w:val="Text"/>
            </w:pPr>
          </w:p>
        </w:tc>
        <w:tc>
          <w:tcPr>
            <w:tcW w:w="537" w:type="dxa"/>
          </w:tcPr>
          <w:p w14:paraId="4D59897D" w14:textId="77777777" w:rsidR="006F2A9D" w:rsidRPr="006F2A9D" w:rsidRDefault="006F2A9D" w:rsidP="006F2A9D">
            <w:pPr>
              <w:pStyle w:val="Text"/>
            </w:pPr>
          </w:p>
        </w:tc>
        <w:tc>
          <w:tcPr>
            <w:tcW w:w="537" w:type="dxa"/>
          </w:tcPr>
          <w:p w14:paraId="4D59897E" w14:textId="77777777" w:rsidR="006F2A9D" w:rsidRPr="006F2A9D" w:rsidRDefault="006F2A9D" w:rsidP="006F2A9D">
            <w:pPr>
              <w:pStyle w:val="Text"/>
            </w:pPr>
          </w:p>
        </w:tc>
        <w:tc>
          <w:tcPr>
            <w:tcW w:w="537" w:type="dxa"/>
          </w:tcPr>
          <w:p w14:paraId="4D59897F" w14:textId="77777777" w:rsidR="006F2A9D" w:rsidRPr="006F2A9D" w:rsidRDefault="006F2A9D" w:rsidP="006F2A9D">
            <w:pPr>
              <w:pStyle w:val="Text"/>
            </w:pPr>
          </w:p>
        </w:tc>
        <w:tc>
          <w:tcPr>
            <w:tcW w:w="537" w:type="dxa"/>
          </w:tcPr>
          <w:p w14:paraId="4D598980" w14:textId="77777777" w:rsidR="006F2A9D" w:rsidRPr="006F2A9D" w:rsidRDefault="006F2A9D" w:rsidP="006F2A9D">
            <w:pPr>
              <w:pStyle w:val="Text"/>
            </w:pPr>
          </w:p>
        </w:tc>
        <w:tc>
          <w:tcPr>
            <w:tcW w:w="538" w:type="dxa"/>
          </w:tcPr>
          <w:p w14:paraId="4D598981" w14:textId="77777777" w:rsidR="006F2A9D" w:rsidRPr="006F2A9D" w:rsidRDefault="006F2A9D" w:rsidP="006F2A9D">
            <w:pPr>
              <w:pStyle w:val="Text"/>
            </w:pPr>
          </w:p>
        </w:tc>
        <w:tc>
          <w:tcPr>
            <w:tcW w:w="538" w:type="dxa"/>
          </w:tcPr>
          <w:p w14:paraId="4D598982" w14:textId="77777777" w:rsidR="006F2A9D" w:rsidRPr="006F2A9D" w:rsidRDefault="006F2A9D" w:rsidP="006F2A9D">
            <w:pPr>
              <w:pStyle w:val="Text"/>
            </w:pPr>
          </w:p>
        </w:tc>
        <w:tc>
          <w:tcPr>
            <w:tcW w:w="538" w:type="dxa"/>
          </w:tcPr>
          <w:p w14:paraId="4D598983" w14:textId="77777777" w:rsidR="006F2A9D" w:rsidRPr="006F2A9D" w:rsidRDefault="006F2A9D" w:rsidP="006F2A9D">
            <w:pPr>
              <w:pStyle w:val="Text"/>
            </w:pPr>
            <w:r w:rsidRPr="006F2A9D">
              <w:t>Do</w:t>
            </w:r>
          </w:p>
        </w:tc>
        <w:tc>
          <w:tcPr>
            <w:tcW w:w="538" w:type="dxa"/>
          </w:tcPr>
          <w:p w14:paraId="4D598984" w14:textId="77777777" w:rsidR="006F2A9D" w:rsidRPr="006F2A9D" w:rsidRDefault="00B53CB0" w:rsidP="006F2A9D">
            <w:pPr>
              <w:pStyle w:val="Text"/>
            </w:pPr>
            <w:r>
              <w:t>Err</w:t>
            </w:r>
          </w:p>
        </w:tc>
        <w:tc>
          <w:tcPr>
            <w:tcW w:w="538" w:type="dxa"/>
          </w:tcPr>
          <w:p w14:paraId="4D598985" w14:textId="77777777" w:rsidR="006F2A9D" w:rsidRPr="006F2A9D" w:rsidRDefault="00B53CB0" w:rsidP="006F2A9D">
            <w:pPr>
              <w:pStyle w:val="Text"/>
            </w:pPr>
            <w:r>
              <w:t>Err</w:t>
            </w:r>
          </w:p>
        </w:tc>
        <w:tc>
          <w:tcPr>
            <w:tcW w:w="538" w:type="dxa"/>
          </w:tcPr>
          <w:p w14:paraId="4D598986" w14:textId="77777777" w:rsidR="006F2A9D" w:rsidRPr="006F2A9D" w:rsidRDefault="006F2A9D" w:rsidP="006F2A9D">
            <w:pPr>
              <w:pStyle w:val="Text"/>
            </w:pPr>
            <w:r w:rsidRPr="006F2A9D">
              <w:t>Do</w:t>
            </w:r>
          </w:p>
        </w:tc>
        <w:tc>
          <w:tcPr>
            <w:tcW w:w="538" w:type="dxa"/>
          </w:tcPr>
          <w:p w14:paraId="4D598987"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99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89" w14:textId="77777777" w:rsidR="006F2A9D" w:rsidRPr="00D61D0B" w:rsidRDefault="006F2A9D" w:rsidP="00D61D0B">
            <w:pPr>
              <w:pStyle w:val="Label"/>
            </w:pPr>
            <w:r w:rsidRPr="00D61D0B">
              <w:t>Da</w:t>
            </w:r>
          </w:p>
        </w:tc>
        <w:tc>
          <w:tcPr>
            <w:tcW w:w="537" w:type="dxa"/>
            <w:tcBorders>
              <w:left w:val="single" w:sz="4" w:space="0" w:color="C0C0C0"/>
            </w:tcBorders>
          </w:tcPr>
          <w:p w14:paraId="4D59898A" w14:textId="77777777" w:rsidR="006F2A9D" w:rsidRPr="00315ACD" w:rsidRDefault="006F2A9D" w:rsidP="006F2A9D">
            <w:pPr>
              <w:pStyle w:val="Text"/>
              <w:rPr>
                <w:lang w:val="es-CR"/>
              </w:rPr>
            </w:pPr>
          </w:p>
        </w:tc>
        <w:tc>
          <w:tcPr>
            <w:tcW w:w="537" w:type="dxa"/>
          </w:tcPr>
          <w:p w14:paraId="4D59898B" w14:textId="77777777" w:rsidR="006F2A9D" w:rsidRPr="00315ACD" w:rsidRDefault="006F2A9D" w:rsidP="006F2A9D">
            <w:pPr>
              <w:pStyle w:val="Text"/>
              <w:rPr>
                <w:lang w:val="es-CR"/>
              </w:rPr>
            </w:pPr>
          </w:p>
        </w:tc>
        <w:tc>
          <w:tcPr>
            <w:tcW w:w="537" w:type="dxa"/>
          </w:tcPr>
          <w:p w14:paraId="4D59898C" w14:textId="77777777" w:rsidR="006F2A9D" w:rsidRPr="00315ACD" w:rsidRDefault="006F2A9D" w:rsidP="006F2A9D">
            <w:pPr>
              <w:pStyle w:val="Text"/>
              <w:rPr>
                <w:lang w:val="es-CR"/>
              </w:rPr>
            </w:pPr>
          </w:p>
        </w:tc>
        <w:tc>
          <w:tcPr>
            <w:tcW w:w="537" w:type="dxa"/>
          </w:tcPr>
          <w:p w14:paraId="4D59898D" w14:textId="77777777" w:rsidR="006F2A9D" w:rsidRPr="00315ACD" w:rsidRDefault="006F2A9D" w:rsidP="006F2A9D">
            <w:pPr>
              <w:pStyle w:val="Text"/>
              <w:rPr>
                <w:lang w:val="es-CR"/>
              </w:rPr>
            </w:pPr>
          </w:p>
        </w:tc>
        <w:tc>
          <w:tcPr>
            <w:tcW w:w="537" w:type="dxa"/>
          </w:tcPr>
          <w:p w14:paraId="4D59898E" w14:textId="77777777" w:rsidR="006F2A9D" w:rsidRPr="00315ACD" w:rsidRDefault="006F2A9D" w:rsidP="006F2A9D">
            <w:pPr>
              <w:pStyle w:val="Text"/>
              <w:rPr>
                <w:lang w:val="es-CR"/>
              </w:rPr>
            </w:pPr>
          </w:p>
        </w:tc>
        <w:tc>
          <w:tcPr>
            <w:tcW w:w="537" w:type="dxa"/>
          </w:tcPr>
          <w:p w14:paraId="4D59898F" w14:textId="77777777" w:rsidR="006F2A9D" w:rsidRPr="00315ACD" w:rsidRDefault="006F2A9D" w:rsidP="006F2A9D">
            <w:pPr>
              <w:pStyle w:val="Text"/>
              <w:rPr>
                <w:lang w:val="es-CR"/>
              </w:rPr>
            </w:pPr>
          </w:p>
        </w:tc>
        <w:tc>
          <w:tcPr>
            <w:tcW w:w="537" w:type="dxa"/>
          </w:tcPr>
          <w:p w14:paraId="4D598990" w14:textId="77777777" w:rsidR="006F2A9D" w:rsidRPr="00315ACD" w:rsidRDefault="006F2A9D" w:rsidP="006F2A9D">
            <w:pPr>
              <w:pStyle w:val="Text"/>
              <w:rPr>
                <w:lang w:val="es-CR"/>
              </w:rPr>
            </w:pPr>
          </w:p>
        </w:tc>
        <w:tc>
          <w:tcPr>
            <w:tcW w:w="537" w:type="dxa"/>
          </w:tcPr>
          <w:p w14:paraId="4D598991" w14:textId="77777777" w:rsidR="006F2A9D" w:rsidRPr="00315ACD" w:rsidRDefault="006F2A9D" w:rsidP="006F2A9D">
            <w:pPr>
              <w:pStyle w:val="Text"/>
              <w:rPr>
                <w:lang w:val="es-CR"/>
              </w:rPr>
            </w:pPr>
          </w:p>
        </w:tc>
        <w:tc>
          <w:tcPr>
            <w:tcW w:w="537" w:type="dxa"/>
          </w:tcPr>
          <w:p w14:paraId="4D598992" w14:textId="77777777" w:rsidR="006F2A9D" w:rsidRPr="00315ACD" w:rsidRDefault="006F2A9D" w:rsidP="006F2A9D">
            <w:pPr>
              <w:pStyle w:val="Text"/>
              <w:rPr>
                <w:lang w:val="es-CR"/>
              </w:rPr>
            </w:pPr>
          </w:p>
        </w:tc>
        <w:tc>
          <w:tcPr>
            <w:tcW w:w="538" w:type="dxa"/>
          </w:tcPr>
          <w:p w14:paraId="4D598993" w14:textId="77777777" w:rsidR="006F2A9D" w:rsidRPr="00315ACD" w:rsidRDefault="006F2A9D" w:rsidP="006F2A9D">
            <w:pPr>
              <w:pStyle w:val="Text"/>
              <w:rPr>
                <w:lang w:val="es-CR"/>
              </w:rPr>
            </w:pPr>
          </w:p>
        </w:tc>
        <w:tc>
          <w:tcPr>
            <w:tcW w:w="538" w:type="dxa"/>
          </w:tcPr>
          <w:p w14:paraId="4D598994" w14:textId="77777777" w:rsidR="006F2A9D" w:rsidRPr="00315ACD" w:rsidRDefault="006F2A9D" w:rsidP="006F2A9D">
            <w:pPr>
              <w:pStyle w:val="Text"/>
              <w:rPr>
                <w:lang w:val="es-CR"/>
              </w:rPr>
            </w:pPr>
          </w:p>
        </w:tc>
        <w:tc>
          <w:tcPr>
            <w:tcW w:w="538" w:type="dxa"/>
          </w:tcPr>
          <w:p w14:paraId="4D598995" w14:textId="77777777" w:rsidR="006F2A9D" w:rsidRPr="00315ACD" w:rsidRDefault="006F2A9D" w:rsidP="006F2A9D">
            <w:pPr>
              <w:pStyle w:val="Text"/>
              <w:rPr>
                <w:lang w:val="es-CR"/>
              </w:rPr>
            </w:pPr>
          </w:p>
        </w:tc>
        <w:tc>
          <w:tcPr>
            <w:tcW w:w="538" w:type="dxa"/>
          </w:tcPr>
          <w:p w14:paraId="4D598996" w14:textId="77777777" w:rsidR="006F2A9D" w:rsidRPr="00315ACD" w:rsidRDefault="006F2A9D" w:rsidP="006F2A9D">
            <w:pPr>
              <w:pStyle w:val="Text"/>
              <w:rPr>
                <w:lang w:val="es-CR"/>
              </w:rPr>
            </w:pPr>
            <w:r w:rsidRPr="00315ACD">
              <w:rPr>
                <w:lang w:val="es-CR"/>
              </w:rPr>
              <w:t>Da</w:t>
            </w:r>
          </w:p>
        </w:tc>
        <w:tc>
          <w:tcPr>
            <w:tcW w:w="538" w:type="dxa"/>
          </w:tcPr>
          <w:p w14:paraId="4D598997" w14:textId="77777777" w:rsidR="006F2A9D" w:rsidRPr="00315ACD" w:rsidRDefault="00B53CB0" w:rsidP="006F2A9D">
            <w:pPr>
              <w:pStyle w:val="Text"/>
              <w:rPr>
                <w:lang w:val="es-CR"/>
              </w:rPr>
            </w:pPr>
            <w:r>
              <w:t>Err</w:t>
            </w:r>
          </w:p>
        </w:tc>
        <w:tc>
          <w:tcPr>
            <w:tcW w:w="538" w:type="dxa"/>
          </w:tcPr>
          <w:p w14:paraId="4D598998" w14:textId="77777777" w:rsidR="006F2A9D" w:rsidRPr="00315ACD" w:rsidRDefault="006F2A9D" w:rsidP="006F2A9D">
            <w:pPr>
              <w:pStyle w:val="Text"/>
              <w:rPr>
                <w:lang w:val="es-CR"/>
              </w:rPr>
            </w:pPr>
            <w:r w:rsidRPr="00315ACD">
              <w:rPr>
                <w:lang w:val="es-CR"/>
              </w:rPr>
              <w:t>Da</w:t>
            </w:r>
          </w:p>
        </w:tc>
        <w:tc>
          <w:tcPr>
            <w:tcW w:w="538" w:type="dxa"/>
          </w:tcPr>
          <w:p w14:paraId="4D598999" w14:textId="77777777" w:rsidR="006F2A9D" w:rsidRPr="00315ACD" w:rsidRDefault="006F2A9D" w:rsidP="006F2A9D">
            <w:pPr>
              <w:pStyle w:val="Text"/>
              <w:rPr>
                <w:lang w:val="es-CR"/>
              </w:rPr>
            </w:pPr>
            <w:r w:rsidRPr="00315ACD">
              <w:rPr>
                <w:lang w:val="es-CR"/>
              </w:rPr>
              <w:t>Ob</w:t>
            </w:r>
          </w:p>
        </w:tc>
      </w:tr>
      <w:tr w:rsidR="00CE7009" w:rsidRPr="006F2A9D" w14:paraId="4D5989A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9B" w14:textId="77777777" w:rsidR="006F2A9D" w:rsidRPr="00D61D0B" w:rsidRDefault="006F2A9D" w:rsidP="00D61D0B">
            <w:pPr>
              <w:pStyle w:val="Label"/>
            </w:pPr>
            <w:r w:rsidRPr="00D61D0B">
              <w:t>Ch</w:t>
            </w:r>
          </w:p>
        </w:tc>
        <w:tc>
          <w:tcPr>
            <w:tcW w:w="537" w:type="dxa"/>
            <w:tcBorders>
              <w:left w:val="single" w:sz="4" w:space="0" w:color="C0C0C0"/>
            </w:tcBorders>
          </w:tcPr>
          <w:p w14:paraId="4D59899C" w14:textId="77777777" w:rsidR="006F2A9D" w:rsidRPr="006F2A9D" w:rsidRDefault="006F2A9D" w:rsidP="006F2A9D">
            <w:pPr>
              <w:pStyle w:val="Text"/>
            </w:pPr>
          </w:p>
        </w:tc>
        <w:tc>
          <w:tcPr>
            <w:tcW w:w="537" w:type="dxa"/>
          </w:tcPr>
          <w:p w14:paraId="4D59899D" w14:textId="77777777" w:rsidR="006F2A9D" w:rsidRPr="006F2A9D" w:rsidRDefault="006F2A9D" w:rsidP="006F2A9D">
            <w:pPr>
              <w:pStyle w:val="Text"/>
            </w:pPr>
          </w:p>
        </w:tc>
        <w:tc>
          <w:tcPr>
            <w:tcW w:w="537" w:type="dxa"/>
          </w:tcPr>
          <w:p w14:paraId="4D59899E" w14:textId="77777777" w:rsidR="006F2A9D" w:rsidRPr="006F2A9D" w:rsidRDefault="006F2A9D" w:rsidP="006F2A9D">
            <w:pPr>
              <w:pStyle w:val="Text"/>
            </w:pPr>
          </w:p>
        </w:tc>
        <w:tc>
          <w:tcPr>
            <w:tcW w:w="537" w:type="dxa"/>
          </w:tcPr>
          <w:p w14:paraId="4D59899F" w14:textId="77777777" w:rsidR="006F2A9D" w:rsidRPr="006F2A9D" w:rsidRDefault="006F2A9D" w:rsidP="006F2A9D">
            <w:pPr>
              <w:pStyle w:val="Text"/>
            </w:pPr>
          </w:p>
        </w:tc>
        <w:tc>
          <w:tcPr>
            <w:tcW w:w="537" w:type="dxa"/>
          </w:tcPr>
          <w:p w14:paraId="4D5989A0" w14:textId="77777777" w:rsidR="006F2A9D" w:rsidRPr="006F2A9D" w:rsidRDefault="006F2A9D" w:rsidP="006F2A9D">
            <w:pPr>
              <w:pStyle w:val="Text"/>
            </w:pPr>
          </w:p>
        </w:tc>
        <w:tc>
          <w:tcPr>
            <w:tcW w:w="537" w:type="dxa"/>
          </w:tcPr>
          <w:p w14:paraId="4D5989A1" w14:textId="77777777" w:rsidR="006F2A9D" w:rsidRPr="006F2A9D" w:rsidRDefault="006F2A9D" w:rsidP="006F2A9D">
            <w:pPr>
              <w:pStyle w:val="Text"/>
            </w:pPr>
          </w:p>
        </w:tc>
        <w:tc>
          <w:tcPr>
            <w:tcW w:w="537" w:type="dxa"/>
          </w:tcPr>
          <w:p w14:paraId="4D5989A2" w14:textId="77777777" w:rsidR="006F2A9D" w:rsidRPr="006F2A9D" w:rsidRDefault="006F2A9D" w:rsidP="006F2A9D">
            <w:pPr>
              <w:pStyle w:val="Text"/>
            </w:pPr>
          </w:p>
        </w:tc>
        <w:tc>
          <w:tcPr>
            <w:tcW w:w="537" w:type="dxa"/>
          </w:tcPr>
          <w:p w14:paraId="4D5989A3" w14:textId="77777777" w:rsidR="006F2A9D" w:rsidRPr="006F2A9D" w:rsidRDefault="006F2A9D" w:rsidP="006F2A9D">
            <w:pPr>
              <w:pStyle w:val="Text"/>
            </w:pPr>
          </w:p>
        </w:tc>
        <w:tc>
          <w:tcPr>
            <w:tcW w:w="537" w:type="dxa"/>
          </w:tcPr>
          <w:p w14:paraId="4D5989A4" w14:textId="77777777" w:rsidR="006F2A9D" w:rsidRPr="006F2A9D" w:rsidRDefault="006F2A9D" w:rsidP="006F2A9D">
            <w:pPr>
              <w:pStyle w:val="Text"/>
            </w:pPr>
          </w:p>
        </w:tc>
        <w:tc>
          <w:tcPr>
            <w:tcW w:w="538" w:type="dxa"/>
          </w:tcPr>
          <w:p w14:paraId="4D5989A5" w14:textId="77777777" w:rsidR="006F2A9D" w:rsidRPr="006F2A9D" w:rsidRDefault="006F2A9D" w:rsidP="006F2A9D">
            <w:pPr>
              <w:pStyle w:val="Text"/>
            </w:pPr>
          </w:p>
        </w:tc>
        <w:tc>
          <w:tcPr>
            <w:tcW w:w="538" w:type="dxa"/>
          </w:tcPr>
          <w:p w14:paraId="4D5989A6" w14:textId="77777777" w:rsidR="006F2A9D" w:rsidRPr="006F2A9D" w:rsidRDefault="006F2A9D" w:rsidP="006F2A9D">
            <w:pPr>
              <w:pStyle w:val="Text"/>
            </w:pPr>
          </w:p>
        </w:tc>
        <w:tc>
          <w:tcPr>
            <w:tcW w:w="538" w:type="dxa"/>
          </w:tcPr>
          <w:p w14:paraId="4D5989A7" w14:textId="77777777" w:rsidR="006F2A9D" w:rsidRPr="006F2A9D" w:rsidRDefault="006F2A9D" w:rsidP="006F2A9D">
            <w:pPr>
              <w:pStyle w:val="Text"/>
            </w:pPr>
          </w:p>
        </w:tc>
        <w:tc>
          <w:tcPr>
            <w:tcW w:w="538" w:type="dxa"/>
          </w:tcPr>
          <w:p w14:paraId="4D5989A8" w14:textId="77777777" w:rsidR="006F2A9D" w:rsidRPr="006F2A9D" w:rsidRDefault="006F2A9D" w:rsidP="006F2A9D">
            <w:pPr>
              <w:pStyle w:val="Text"/>
            </w:pPr>
          </w:p>
        </w:tc>
        <w:tc>
          <w:tcPr>
            <w:tcW w:w="538" w:type="dxa"/>
          </w:tcPr>
          <w:p w14:paraId="4D5989A9" w14:textId="77777777" w:rsidR="006F2A9D" w:rsidRPr="006F2A9D" w:rsidRDefault="006F2A9D" w:rsidP="006F2A9D">
            <w:pPr>
              <w:pStyle w:val="Text"/>
            </w:pPr>
            <w:r w:rsidRPr="006F2A9D">
              <w:t>Ch</w:t>
            </w:r>
          </w:p>
        </w:tc>
        <w:tc>
          <w:tcPr>
            <w:tcW w:w="538" w:type="dxa"/>
          </w:tcPr>
          <w:p w14:paraId="4D5989AA" w14:textId="77777777" w:rsidR="006F2A9D" w:rsidRPr="006F2A9D" w:rsidRDefault="006F2A9D" w:rsidP="006F2A9D">
            <w:pPr>
              <w:pStyle w:val="Text"/>
            </w:pPr>
            <w:r w:rsidRPr="006F2A9D">
              <w:t>St</w:t>
            </w:r>
          </w:p>
        </w:tc>
        <w:tc>
          <w:tcPr>
            <w:tcW w:w="538" w:type="dxa"/>
          </w:tcPr>
          <w:p w14:paraId="4D5989AB"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9B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AD" w14:textId="77777777" w:rsidR="006F2A9D" w:rsidRPr="00D61D0B" w:rsidRDefault="006F2A9D" w:rsidP="00D61D0B">
            <w:pPr>
              <w:pStyle w:val="Label"/>
            </w:pPr>
            <w:r w:rsidRPr="00D61D0B">
              <w:t>St</w:t>
            </w:r>
          </w:p>
        </w:tc>
        <w:tc>
          <w:tcPr>
            <w:tcW w:w="537" w:type="dxa"/>
            <w:tcBorders>
              <w:left w:val="single" w:sz="4" w:space="0" w:color="C0C0C0"/>
            </w:tcBorders>
          </w:tcPr>
          <w:p w14:paraId="4D5989AE" w14:textId="77777777" w:rsidR="006F2A9D" w:rsidRPr="006F2A9D" w:rsidRDefault="006F2A9D" w:rsidP="006F2A9D">
            <w:pPr>
              <w:pStyle w:val="Text"/>
            </w:pPr>
          </w:p>
        </w:tc>
        <w:tc>
          <w:tcPr>
            <w:tcW w:w="537" w:type="dxa"/>
          </w:tcPr>
          <w:p w14:paraId="4D5989AF" w14:textId="77777777" w:rsidR="006F2A9D" w:rsidRPr="006F2A9D" w:rsidRDefault="006F2A9D" w:rsidP="006F2A9D">
            <w:pPr>
              <w:pStyle w:val="Text"/>
            </w:pPr>
          </w:p>
        </w:tc>
        <w:tc>
          <w:tcPr>
            <w:tcW w:w="537" w:type="dxa"/>
          </w:tcPr>
          <w:p w14:paraId="4D5989B0" w14:textId="77777777" w:rsidR="006F2A9D" w:rsidRPr="006F2A9D" w:rsidRDefault="006F2A9D" w:rsidP="006F2A9D">
            <w:pPr>
              <w:pStyle w:val="Text"/>
            </w:pPr>
          </w:p>
        </w:tc>
        <w:tc>
          <w:tcPr>
            <w:tcW w:w="537" w:type="dxa"/>
          </w:tcPr>
          <w:p w14:paraId="4D5989B1" w14:textId="77777777" w:rsidR="006F2A9D" w:rsidRPr="006F2A9D" w:rsidRDefault="006F2A9D" w:rsidP="006F2A9D">
            <w:pPr>
              <w:pStyle w:val="Text"/>
            </w:pPr>
          </w:p>
        </w:tc>
        <w:tc>
          <w:tcPr>
            <w:tcW w:w="537" w:type="dxa"/>
          </w:tcPr>
          <w:p w14:paraId="4D5989B2" w14:textId="77777777" w:rsidR="006F2A9D" w:rsidRPr="006F2A9D" w:rsidRDefault="006F2A9D" w:rsidP="006F2A9D">
            <w:pPr>
              <w:pStyle w:val="Text"/>
            </w:pPr>
          </w:p>
        </w:tc>
        <w:tc>
          <w:tcPr>
            <w:tcW w:w="537" w:type="dxa"/>
          </w:tcPr>
          <w:p w14:paraId="4D5989B3" w14:textId="77777777" w:rsidR="006F2A9D" w:rsidRPr="006F2A9D" w:rsidRDefault="006F2A9D" w:rsidP="006F2A9D">
            <w:pPr>
              <w:pStyle w:val="Text"/>
            </w:pPr>
          </w:p>
        </w:tc>
        <w:tc>
          <w:tcPr>
            <w:tcW w:w="537" w:type="dxa"/>
          </w:tcPr>
          <w:p w14:paraId="4D5989B4" w14:textId="77777777" w:rsidR="006F2A9D" w:rsidRPr="006F2A9D" w:rsidRDefault="006F2A9D" w:rsidP="006F2A9D">
            <w:pPr>
              <w:pStyle w:val="Text"/>
            </w:pPr>
          </w:p>
        </w:tc>
        <w:tc>
          <w:tcPr>
            <w:tcW w:w="537" w:type="dxa"/>
          </w:tcPr>
          <w:p w14:paraId="4D5989B5" w14:textId="77777777" w:rsidR="006F2A9D" w:rsidRPr="006F2A9D" w:rsidRDefault="006F2A9D" w:rsidP="006F2A9D">
            <w:pPr>
              <w:pStyle w:val="Text"/>
            </w:pPr>
          </w:p>
        </w:tc>
        <w:tc>
          <w:tcPr>
            <w:tcW w:w="537" w:type="dxa"/>
          </w:tcPr>
          <w:p w14:paraId="4D5989B6" w14:textId="77777777" w:rsidR="006F2A9D" w:rsidRPr="006F2A9D" w:rsidRDefault="006F2A9D" w:rsidP="006F2A9D">
            <w:pPr>
              <w:pStyle w:val="Text"/>
            </w:pPr>
          </w:p>
        </w:tc>
        <w:tc>
          <w:tcPr>
            <w:tcW w:w="538" w:type="dxa"/>
          </w:tcPr>
          <w:p w14:paraId="4D5989B7" w14:textId="77777777" w:rsidR="006F2A9D" w:rsidRPr="006F2A9D" w:rsidRDefault="006F2A9D" w:rsidP="006F2A9D">
            <w:pPr>
              <w:pStyle w:val="Text"/>
            </w:pPr>
          </w:p>
        </w:tc>
        <w:tc>
          <w:tcPr>
            <w:tcW w:w="538" w:type="dxa"/>
          </w:tcPr>
          <w:p w14:paraId="4D5989B8" w14:textId="77777777" w:rsidR="006F2A9D" w:rsidRPr="006F2A9D" w:rsidRDefault="006F2A9D" w:rsidP="006F2A9D">
            <w:pPr>
              <w:pStyle w:val="Text"/>
            </w:pPr>
          </w:p>
        </w:tc>
        <w:tc>
          <w:tcPr>
            <w:tcW w:w="538" w:type="dxa"/>
          </w:tcPr>
          <w:p w14:paraId="4D5989B9" w14:textId="77777777" w:rsidR="006F2A9D" w:rsidRPr="006F2A9D" w:rsidRDefault="006F2A9D" w:rsidP="006F2A9D">
            <w:pPr>
              <w:pStyle w:val="Text"/>
            </w:pPr>
          </w:p>
        </w:tc>
        <w:tc>
          <w:tcPr>
            <w:tcW w:w="538" w:type="dxa"/>
          </w:tcPr>
          <w:p w14:paraId="4D5989BA" w14:textId="77777777" w:rsidR="006F2A9D" w:rsidRPr="006F2A9D" w:rsidRDefault="006F2A9D" w:rsidP="006F2A9D">
            <w:pPr>
              <w:pStyle w:val="Text"/>
            </w:pPr>
          </w:p>
        </w:tc>
        <w:tc>
          <w:tcPr>
            <w:tcW w:w="538" w:type="dxa"/>
          </w:tcPr>
          <w:p w14:paraId="4D5989BB" w14:textId="77777777" w:rsidR="006F2A9D" w:rsidRPr="006F2A9D" w:rsidRDefault="006F2A9D" w:rsidP="006F2A9D">
            <w:pPr>
              <w:pStyle w:val="Text"/>
            </w:pPr>
          </w:p>
        </w:tc>
        <w:tc>
          <w:tcPr>
            <w:tcW w:w="538" w:type="dxa"/>
          </w:tcPr>
          <w:p w14:paraId="4D5989BC" w14:textId="77777777" w:rsidR="006F2A9D" w:rsidRPr="006F2A9D" w:rsidRDefault="006F2A9D" w:rsidP="006F2A9D">
            <w:pPr>
              <w:pStyle w:val="Text"/>
            </w:pPr>
            <w:r w:rsidRPr="006F2A9D">
              <w:t>St</w:t>
            </w:r>
          </w:p>
        </w:tc>
        <w:tc>
          <w:tcPr>
            <w:tcW w:w="538" w:type="dxa"/>
          </w:tcPr>
          <w:p w14:paraId="4D5989BD"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9D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BF" w14:textId="77777777" w:rsidR="006F2A9D" w:rsidRPr="00D61D0B" w:rsidRDefault="006F2A9D" w:rsidP="00D61D0B">
            <w:pPr>
              <w:pStyle w:val="Label"/>
            </w:pPr>
            <w:r w:rsidRPr="00D61D0B">
              <w:t>Ob</w:t>
            </w:r>
          </w:p>
        </w:tc>
        <w:tc>
          <w:tcPr>
            <w:tcW w:w="537" w:type="dxa"/>
            <w:tcBorders>
              <w:left w:val="single" w:sz="4" w:space="0" w:color="C0C0C0"/>
            </w:tcBorders>
          </w:tcPr>
          <w:p w14:paraId="4D5989C0" w14:textId="77777777" w:rsidR="006F2A9D" w:rsidRPr="006F2A9D" w:rsidRDefault="006F2A9D" w:rsidP="006F2A9D">
            <w:pPr>
              <w:pStyle w:val="Text"/>
            </w:pPr>
          </w:p>
        </w:tc>
        <w:tc>
          <w:tcPr>
            <w:tcW w:w="537" w:type="dxa"/>
          </w:tcPr>
          <w:p w14:paraId="4D5989C1" w14:textId="77777777" w:rsidR="006F2A9D" w:rsidRPr="006F2A9D" w:rsidRDefault="006F2A9D" w:rsidP="006F2A9D">
            <w:pPr>
              <w:pStyle w:val="Text"/>
            </w:pPr>
          </w:p>
        </w:tc>
        <w:tc>
          <w:tcPr>
            <w:tcW w:w="537" w:type="dxa"/>
          </w:tcPr>
          <w:p w14:paraId="4D5989C2" w14:textId="77777777" w:rsidR="006F2A9D" w:rsidRPr="006F2A9D" w:rsidRDefault="006F2A9D" w:rsidP="006F2A9D">
            <w:pPr>
              <w:pStyle w:val="Text"/>
            </w:pPr>
          </w:p>
        </w:tc>
        <w:tc>
          <w:tcPr>
            <w:tcW w:w="537" w:type="dxa"/>
          </w:tcPr>
          <w:p w14:paraId="4D5989C3" w14:textId="77777777" w:rsidR="006F2A9D" w:rsidRPr="006F2A9D" w:rsidRDefault="006F2A9D" w:rsidP="006F2A9D">
            <w:pPr>
              <w:pStyle w:val="Text"/>
            </w:pPr>
          </w:p>
        </w:tc>
        <w:tc>
          <w:tcPr>
            <w:tcW w:w="537" w:type="dxa"/>
          </w:tcPr>
          <w:p w14:paraId="4D5989C4" w14:textId="77777777" w:rsidR="006F2A9D" w:rsidRPr="006F2A9D" w:rsidRDefault="006F2A9D" w:rsidP="006F2A9D">
            <w:pPr>
              <w:pStyle w:val="Text"/>
            </w:pPr>
          </w:p>
        </w:tc>
        <w:tc>
          <w:tcPr>
            <w:tcW w:w="537" w:type="dxa"/>
          </w:tcPr>
          <w:p w14:paraId="4D5989C5" w14:textId="77777777" w:rsidR="006F2A9D" w:rsidRPr="006F2A9D" w:rsidRDefault="006F2A9D" w:rsidP="006F2A9D">
            <w:pPr>
              <w:pStyle w:val="Text"/>
            </w:pPr>
          </w:p>
        </w:tc>
        <w:tc>
          <w:tcPr>
            <w:tcW w:w="537" w:type="dxa"/>
          </w:tcPr>
          <w:p w14:paraId="4D5989C6" w14:textId="77777777" w:rsidR="006F2A9D" w:rsidRPr="006F2A9D" w:rsidRDefault="006F2A9D" w:rsidP="006F2A9D">
            <w:pPr>
              <w:pStyle w:val="Text"/>
            </w:pPr>
          </w:p>
        </w:tc>
        <w:tc>
          <w:tcPr>
            <w:tcW w:w="537" w:type="dxa"/>
          </w:tcPr>
          <w:p w14:paraId="4D5989C7" w14:textId="77777777" w:rsidR="006F2A9D" w:rsidRPr="006F2A9D" w:rsidRDefault="006F2A9D" w:rsidP="006F2A9D">
            <w:pPr>
              <w:pStyle w:val="Text"/>
            </w:pPr>
          </w:p>
        </w:tc>
        <w:tc>
          <w:tcPr>
            <w:tcW w:w="537" w:type="dxa"/>
          </w:tcPr>
          <w:p w14:paraId="4D5989C8" w14:textId="77777777" w:rsidR="006F2A9D" w:rsidRPr="006F2A9D" w:rsidRDefault="006F2A9D" w:rsidP="006F2A9D">
            <w:pPr>
              <w:pStyle w:val="Text"/>
            </w:pPr>
          </w:p>
        </w:tc>
        <w:tc>
          <w:tcPr>
            <w:tcW w:w="538" w:type="dxa"/>
          </w:tcPr>
          <w:p w14:paraId="4D5989C9" w14:textId="77777777" w:rsidR="006F2A9D" w:rsidRPr="006F2A9D" w:rsidRDefault="006F2A9D" w:rsidP="006F2A9D">
            <w:pPr>
              <w:pStyle w:val="Text"/>
            </w:pPr>
          </w:p>
        </w:tc>
        <w:tc>
          <w:tcPr>
            <w:tcW w:w="538" w:type="dxa"/>
          </w:tcPr>
          <w:p w14:paraId="4D5989CA" w14:textId="77777777" w:rsidR="006F2A9D" w:rsidRPr="006F2A9D" w:rsidRDefault="006F2A9D" w:rsidP="006F2A9D">
            <w:pPr>
              <w:pStyle w:val="Text"/>
            </w:pPr>
          </w:p>
        </w:tc>
        <w:tc>
          <w:tcPr>
            <w:tcW w:w="538" w:type="dxa"/>
          </w:tcPr>
          <w:p w14:paraId="4D5989CB" w14:textId="77777777" w:rsidR="006F2A9D" w:rsidRPr="006F2A9D" w:rsidRDefault="006F2A9D" w:rsidP="006F2A9D">
            <w:pPr>
              <w:pStyle w:val="Text"/>
            </w:pPr>
          </w:p>
        </w:tc>
        <w:tc>
          <w:tcPr>
            <w:tcW w:w="538" w:type="dxa"/>
          </w:tcPr>
          <w:p w14:paraId="4D5989CC" w14:textId="77777777" w:rsidR="006F2A9D" w:rsidRPr="006F2A9D" w:rsidRDefault="006F2A9D" w:rsidP="006F2A9D">
            <w:pPr>
              <w:pStyle w:val="Text"/>
            </w:pPr>
          </w:p>
        </w:tc>
        <w:tc>
          <w:tcPr>
            <w:tcW w:w="538" w:type="dxa"/>
          </w:tcPr>
          <w:p w14:paraId="4D5989CD" w14:textId="77777777" w:rsidR="006F2A9D" w:rsidRPr="006F2A9D" w:rsidRDefault="006F2A9D" w:rsidP="006F2A9D">
            <w:pPr>
              <w:pStyle w:val="Text"/>
            </w:pPr>
          </w:p>
        </w:tc>
        <w:tc>
          <w:tcPr>
            <w:tcW w:w="538" w:type="dxa"/>
          </w:tcPr>
          <w:p w14:paraId="4D5989CE" w14:textId="77777777" w:rsidR="006F2A9D" w:rsidRPr="006F2A9D" w:rsidRDefault="006F2A9D" w:rsidP="006F2A9D">
            <w:pPr>
              <w:pStyle w:val="Text"/>
            </w:pPr>
          </w:p>
        </w:tc>
        <w:tc>
          <w:tcPr>
            <w:tcW w:w="538" w:type="dxa"/>
          </w:tcPr>
          <w:p w14:paraId="4D5989CF" w14:textId="77777777" w:rsidR="006F2A9D" w:rsidRPr="006F2A9D" w:rsidRDefault="006F2A9D" w:rsidP="006F2A9D">
            <w:pPr>
              <w:pStyle w:val="Text"/>
            </w:pPr>
            <w:smartTag w:uri="urn:schemas-microsoft-com:office:smarttags" w:element="place">
              <w:r w:rsidRPr="006F2A9D">
                <w:t>Ob</w:t>
              </w:r>
            </w:smartTag>
          </w:p>
        </w:tc>
      </w:tr>
    </w:tbl>
    <w:p w14:paraId="4D5989D1" w14:textId="77777777" w:rsidR="00D37A3C" w:rsidRDefault="00D37A3C" w:rsidP="009B58D6">
      <w:pPr>
        <w:pStyle w:val="TableSpacing"/>
      </w:pPr>
    </w:p>
    <w:p w14:paraId="4D5989D2" w14:textId="77777777" w:rsidR="006C21B7" w:rsidRDefault="006C21B7" w:rsidP="00E72EDE">
      <w:pPr>
        <w:pStyle w:val="Grammar"/>
      </w:pPr>
      <w:r w:rsidRPr="00370D0A">
        <w:rPr>
          <w:rStyle w:val="Non-Terminal"/>
        </w:rPr>
        <w:t>RelationalOperatorExpression</w:t>
      </w:r>
      <w:r w:rsidR="00E72EDE">
        <w:t xml:space="preserve">  </w:t>
      </w:r>
      <w:r>
        <w:t>::=</w:t>
      </w:r>
      <w:r>
        <w:br/>
      </w:r>
      <w:r w:rsidR="00EC7645">
        <w:tab/>
      </w:r>
      <w:r w:rsidRPr="00370D0A">
        <w:rPr>
          <w:rStyle w:val="Non-Terminal"/>
        </w:rPr>
        <w:t>Expression</w:t>
      </w:r>
      <w:r w:rsidR="00E72EDE">
        <w:t xml:space="preserve">  </w:t>
      </w:r>
      <w:r w:rsidRPr="00BB11DF">
        <w:rPr>
          <w:rStyle w:val="Terminal"/>
        </w:rPr>
        <w: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&lt;</w:t>
      </w:r>
      <w:r w:rsidR="00E555FB">
        <w:t xml:space="preserve">  </w:t>
      </w:r>
      <w:r w:rsidRPr="00BB11DF">
        <w:rPr>
          <w:rStyle w:val="Terminal"/>
        </w:rPr>
        <w:t>&gt;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&lt;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&gt;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&lt;</w:t>
      </w:r>
      <w:r w:rsidR="00E555FB">
        <w:t xml:space="preserve">  </w:t>
      </w:r>
      <w:r w:rsidRPr="00BB11DF">
        <w:rPr>
          <w:rStyle w:val="Terminal"/>
        </w:rPr>
        <w: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&gt;</w:t>
      </w:r>
      <w:r w:rsidR="00E555FB">
        <w:t xml:space="preserve">  </w:t>
      </w:r>
      <w:r w:rsidRPr="00BB11DF">
        <w:rPr>
          <w:rStyle w:val="Terminal"/>
        </w:rPr>
        <w: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9D3" w14:textId="77777777" w:rsidR="006C21B7" w:rsidRDefault="006C21B7">
      <w:pPr>
        <w:pStyle w:val="Heading2"/>
      </w:pPr>
      <w:bookmarkStart w:id="441" w:name="_Toc324771370"/>
      <w:r>
        <w:t>Like Operator</w:t>
      </w:r>
      <w:bookmarkEnd w:id="441"/>
    </w:p>
    <w:p w14:paraId="4D5989D4" w14:textId="77777777" w:rsidR="006C21B7" w:rsidRDefault="006C21B7">
      <w:pPr>
        <w:pStyle w:val="Text"/>
      </w:pPr>
      <w:r>
        <w:t xml:space="preserve">The </w:t>
      </w:r>
      <w:r w:rsidRPr="00006830">
        <w:rPr>
          <w:rStyle w:val="CodeEmbedded"/>
        </w:rPr>
        <w:t>Like</w:t>
      </w:r>
      <w:r>
        <w:t xml:space="preserve"> operator is defined for the </w:t>
      </w:r>
      <w:r w:rsidRPr="00006830">
        <w:rPr>
          <w:rStyle w:val="CodeEmbedded"/>
        </w:rPr>
        <w:t>String</w:t>
      </w:r>
      <w:r>
        <w:t xml:space="preserve"> type and determines whether a string matches a given pattern. The first operand is the string being matched, and the second operand is the pattern to match against. The pattern is made up of Unicode characters. The following character sequences have special meanings:</w:t>
      </w:r>
    </w:p>
    <w:p w14:paraId="4D5989D5" w14:textId="77777777" w:rsidR="006C21B7" w:rsidRDefault="006C21B7">
      <w:pPr>
        <w:pStyle w:val="BulletedList1"/>
      </w:pPr>
      <w:r>
        <w:t xml:space="preserve">The character </w:t>
      </w:r>
      <w:r>
        <w:rPr>
          <w:rStyle w:val="CodeEmbedded"/>
        </w:rPr>
        <w:t>?</w:t>
      </w:r>
      <w:r>
        <w:t xml:space="preserve"> matches any single character. </w:t>
      </w:r>
    </w:p>
    <w:p w14:paraId="4D5989D6" w14:textId="77777777" w:rsidR="006C21B7" w:rsidRDefault="006C21B7">
      <w:pPr>
        <w:pStyle w:val="BulletedList1"/>
      </w:pPr>
      <w:r>
        <w:t xml:space="preserve">The character </w:t>
      </w:r>
      <w:r>
        <w:rPr>
          <w:rStyle w:val="CodeEmbedded"/>
        </w:rPr>
        <w:t>*</w:t>
      </w:r>
      <w:r>
        <w:t xml:space="preserve"> matches zero or more characters. </w:t>
      </w:r>
    </w:p>
    <w:p w14:paraId="4D5989D7" w14:textId="77777777" w:rsidR="006C21B7" w:rsidRDefault="006C21B7">
      <w:pPr>
        <w:pStyle w:val="BulletedList1"/>
      </w:pPr>
      <w:r>
        <w:t xml:space="preserve">The character </w:t>
      </w:r>
      <w:r>
        <w:rPr>
          <w:rStyle w:val="CodeEmbedded"/>
        </w:rPr>
        <w:t>#</w:t>
      </w:r>
      <w:r>
        <w:t xml:space="preserve"> matches any single digit (0–9). </w:t>
      </w:r>
    </w:p>
    <w:p w14:paraId="4D5989D8" w14:textId="77777777" w:rsidR="006C21B7" w:rsidRDefault="006C21B7">
      <w:pPr>
        <w:pStyle w:val="BulletedList1"/>
      </w:pPr>
      <w:r>
        <w:t>A list of characters surrounded by brackets (</w:t>
      </w:r>
      <w:r>
        <w:rPr>
          <w:rStyle w:val="CodeEmbedded"/>
        </w:rPr>
        <w:t>[ab...]</w:t>
      </w:r>
      <w:r>
        <w:t>) matches any single character in the list.</w:t>
      </w:r>
    </w:p>
    <w:p w14:paraId="4D5989D9" w14:textId="77777777" w:rsidR="006C21B7" w:rsidRDefault="006C21B7">
      <w:pPr>
        <w:pStyle w:val="BulletedList1"/>
      </w:pPr>
      <w:r>
        <w:t>A list of characters surrounded by brackets and prefixed by an exclamation point (</w:t>
      </w:r>
      <w:r>
        <w:rPr>
          <w:rStyle w:val="CodeEmbedded"/>
        </w:rPr>
        <w:t>[!ab...]</w:t>
      </w:r>
      <w:r>
        <w:t>) matches any single character not in the character list.</w:t>
      </w:r>
    </w:p>
    <w:p w14:paraId="4D5989DA" w14:textId="77777777" w:rsidR="006C21B7" w:rsidRDefault="006C21B7">
      <w:pPr>
        <w:pStyle w:val="Text"/>
      </w:pPr>
      <w:r>
        <w:t>Two characters in a character list separated by a hyphen (</w:t>
      </w:r>
      <w:r>
        <w:rPr>
          <w:rStyle w:val="CodeEmbedded"/>
        </w:rPr>
        <w:t>-</w:t>
      </w:r>
      <w:r>
        <w:t>) specify a range of Unicode characters starting with the first character and ending with the second character. If the second character is not later in the sort order than the first character, a run-time exception occurs. A hyphen that appears at the beginning or end of a character list specifies itself.</w:t>
      </w:r>
    </w:p>
    <w:p w14:paraId="4D5989DB" w14:textId="77777777" w:rsidR="006C21B7" w:rsidRDefault="006C21B7" w:rsidP="008204EC">
      <w:pPr>
        <w:pStyle w:val="AlertText"/>
      </w:pPr>
      <w:r>
        <w:rPr>
          <w:rStyle w:val="LabelEmbedded"/>
        </w:rPr>
        <w:t>Note</w:t>
      </w:r>
      <w:r>
        <w:t>   To match the special characters left bracket (</w:t>
      </w:r>
      <w:r>
        <w:rPr>
          <w:rStyle w:val="CodeEmbedded"/>
        </w:rPr>
        <w:t>[</w:t>
      </w:r>
      <w:r>
        <w:t>), question mark (</w:t>
      </w:r>
      <w:r>
        <w:rPr>
          <w:rStyle w:val="CodeEmbedded"/>
        </w:rPr>
        <w:t>?</w:t>
      </w:r>
      <w:r>
        <w:t>), number sign (</w:t>
      </w:r>
      <w:r>
        <w:rPr>
          <w:rStyle w:val="CodeEmbedded"/>
        </w:rPr>
        <w:t>#</w:t>
      </w:r>
      <w:r>
        <w:t>), and asterisk (</w:t>
      </w:r>
      <w:r>
        <w:rPr>
          <w:rStyle w:val="CodeEmbedded"/>
        </w:rPr>
        <w:t>*</w:t>
      </w:r>
      <w:r>
        <w:t>), brackets must enclose them. The right bracket (</w:t>
      </w:r>
      <w:r>
        <w:rPr>
          <w:rStyle w:val="CodeEmbedded"/>
        </w:rPr>
        <w:t>]</w:t>
      </w:r>
      <w:r>
        <w:t xml:space="preserve">) </w:t>
      </w:r>
      <w:r w:rsidR="00011E5E">
        <w:t>cannot</w:t>
      </w:r>
      <w:r>
        <w:t xml:space="preserve"> be used within a group to match itself, but it can be used outside a group as an individual character. The character sequence </w:t>
      </w:r>
      <w:r>
        <w:rPr>
          <w:rStyle w:val="CodeEmbedded"/>
        </w:rPr>
        <w:t>[]</w:t>
      </w:r>
      <w:r>
        <w:t xml:space="preserve"> is considered to be the string literal </w:t>
      </w:r>
      <w:r>
        <w:rPr>
          <w:rStyle w:val="CodeEmbedded"/>
        </w:rPr>
        <w:t>""</w:t>
      </w:r>
      <w:r>
        <w:t xml:space="preserve">. </w:t>
      </w:r>
    </w:p>
    <w:p w14:paraId="4D5989DC" w14:textId="77777777" w:rsidR="006C21B7" w:rsidRDefault="006C21B7">
      <w:pPr>
        <w:pStyle w:val="Text"/>
      </w:pPr>
      <w:r>
        <w:t>Also note that character comparisons and ordering for character lists are dependent on the type of comparisons being used. If binary comparisons are being used, character comparisons and ordering are based on the numeric Unicode values. If text comparisons are being used, character comparisons and ordering are based on the current locale being used on the .NET Framework.</w:t>
      </w:r>
    </w:p>
    <w:p w14:paraId="4D5989DD" w14:textId="77777777" w:rsidR="006C21B7" w:rsidRDefault="006C21B7">
      <w:pPr>
        <w:pStyle w:val="Text"/>
      </w:pPr>
      <w:r>
        <w:lastRenderedPageBreak/>
        <w:t xml:space="preserve">In some languages, special characters in the alphabet represent two separate characters and vice versa. For example, several languages use the character </w:t>
      </w:r>
      <w:r w:rsidR="000F79EB" w:rsidRPr="000F79EB">
        <w:rPr>
          <w:rStyle w:val="CodeEmbedded"/>
        </w:rPr>
        <w:t>æ</w:t>
      </w:r>
      <w:r>
        <w:t xml:space="preserve"> to represent the characters </w:t>
      </w:r>
      <w:r>
        <w:rPr>
          <w:rStyle w:val="CodeEmbedded"/>
        </w:rPr>
        <w:t>a</w:t>
      </w:r>
      <w:r>
        <w:t xml:space="preserve"> and </w:t>
      </w:r>
      <w:r>
        <w:rPr>
          <w:rStyle w:val="CodeEmbedded"/>
        </w:rPr>
        <w:t>e</w:t>
      </w:r>
      <w:r>
        <w:t xml:space="preserve"> when they appear together, while the characters </w:t>
      </w:r>
      <w:r w:rsidR="000F79EB" w:rsidRPr="000F79EB">
        <w:rPr>
          <w:rStyle w:val="CodeEmbedded"/>
        </w:rPr>
        <w:t>ˆ</w:t>
      </w:r>
      <w:r>
        <w:t xml:space="preserve"> and </w:t>
      </w:r>
      <w:r>
        <w:rPr>
          <w:rStyle w:val="CodeEmbedded"/>
        </w:rPr>
        <w:t>O</w:t>
      </w:r>
      <w:r>
        <w:t xml:space="preserve"> can be used to represent the character </w:t>
      </w:r>
      <w:r w:rsidR="000F79EB" w:rsidRPr="000F79EB">
        <w:rPr>
          <w:rStyle w:val="CodeEmbedded"/>
        </w:rPr>
        <w:t>Ô</w:t>
      </w:r>
      <w:r>
        <w:t xml:space="preserve">. When using text comparisons, the </w:t>
      </w:r>
      <w:r w:rsidRPr="00006830">
        <w:rPr>
          <w:rStyle w:val="CodeEmbedded"/>
        </w:rPr>
        <w:t>Like</w:t>
      </w:r>
      <w:r>
        <w:t xml:space="preserve"> operator recognizes such cultural equivalences. In that case, an occurrence of the single special character in either pattern or string matches the equivalent two-character sequence in the other string. Similarly, a single special character in pattern enclosed in brackets (by itself, in a list, or in a range) matches the equivalent two-character sequence in the string and vice versa.</w:t>
      </w:r>
    </w:p>
    <w:p w14:paraId="4D5989DE" w14:textId="77777777" w:rsidR="00AA3829" w:rsidRDefault="00AA3829">
      <w:pPr>
        <w:pStyle w:val="Text"/>
      </w:pPr>
      <w:r>
        <w:t xml:space="preserve">In a </w:t>
      </w:r>
      <w:r w:rsidRPr="00006830">
        <w:rPr>
          <w:rStyle w:val="CodeEmbedded"/>
        </w:rPr>
        <w:t>Like</w:t>
      </w:r>
      <w:r>
        <w:t xml:space="preserve"> expression where both operands are </w:t>
      </w:r>
      <w:r w:rsidRPr="00006830">
        <w:rPr>
          <w:rStyle w:val="CodeEmbedded"/>
        </w:rPr>
        <w:t>Nothing</w:t>
      </w:r>
      <w:r>
        <w:t xml:space="preserve"> or one operand </w:t>
      </w:r>
      <w:r w:rsidR="0035189E">
        <w:t>has a</w:t>
      </w:r>
      <w:r w:rsidR="00011E5E">
        <w:t>n</w:t>
      </w:r>
      <w:r w:rsidR="0035189E">
        <w:t xml:space="preserve"> </w:t>
      </w:r>
      <w:r w:rsidR="00910282">
        <w:t xml:space="preserve">intrinsic </w:t>
      </w:r>
      <w:r w:rsidR="0035189E">
        <w:t xml:space="preserve">conversion to </w:t>
      </w:r>
      <w:r w:rsidR="0035189E" w:rsidRPr="00006830">
        <w:rPr>
          <w:rStyle w:val="CodeEmbedded"/>
        </w:rPr>
        <w:t>String</w:t>
      </w:r>
      <w:r w:rsidR="0035189E">
        <w:t xml:space="preserve"> </w:t>
      </w:r>
      <w:r>
        <w:t xml:space="preserve">and the other operand is </w:t>
      </w:r>
      <w:r w:rsidRPr="00006830">
        <w:rPr>
          <w:rStyle w:val="CodeEmbedded"/>
        </w:rPr>
        <w:t>Nothing</w:t>
      </w:r>
      <w:r>
        <w:t xml:space="preserve">, </w:t>
      </w:r>
      <w:r w:rsidRPr="00006830">
        <w:rPr>
          <w:rStyle w:val="CodeEmbedded"/>
        </w:rPr>
        <w:t>Nothing</w:t>
      </w:r>
      <w:r>
        <w:t xml:space="preserve"> is treated as if it were the empty string literal </w:t>
      </w:r>
      <w:r w:rsidRPr="00006830">
        <w:rPr>
          <w:rStyle w:val="CodeEmbedded"/>
        </w:rPr>
        <w:t>""</w:t>
      </w:r>
      <w:r>
        <w:t>.</w:t>
      </w:r>
    </w:p>
    <w:p w14:paraId="4D5989DF" w14:textId="77777777" w:rsidR="00D37A3C" w:rsidRDefault="00D37A3C" w:rsidP="009B58D6">
      <w:pPr>
        <w:pStyle w:val="TableSpacing"/>
      </w:pPr>
    </w:p>
    <w:p w14:paraId="4D5989E0" w14:textId="77777777" w:rsidR="00A13B0C" w:rsidRPr="001767B0" w:rsidRDefault="00A13B0C">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14:paraId="4D5989F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1"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2"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3"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4"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5"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6"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7"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8"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9"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EA"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9EB"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9EC"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9ED"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9EE"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9EF"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9F0"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9F1" w14:textId="77777777" w:rsidR="006F2A9D" w:rsidRPr="00D61D0B" w:rsidRDefault="006F2A9D" w:rsidP="00D61D0B">
            <w:pPr>
              <w:pStyle w:val="Label"/>
            </w:pPr>
            <w:smartTag w:uri="urn:schemas-microsoft-com:office:smarttags" w:element="place">
              <w:r w:rsidRPr="00D61D0B">
                <w:t>Ob</w:t>
              </w:r>
            </w:smartTag>
          </w:p>
        </w:tc>
      </w:tr>
      <w:tr w:rsidR="00CE7009" w:rsidRPr="006F2A9D" w14:paraId="4D598A0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9F3"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9F4" w14:textId="77777777" w:rsidR="006F2A9D" w:rsidRPr="006F2A9D" w:rsidRDefault="006F2A9D" w:rsidP="006F2A9D">
            <w:pPr>
              <w:pStyle w:val="Text"/>
            </w:pPr>
            <w:r w:rsidRPr="006F2A9D">
              <w:t>St</w:t>
            </w:r>
          </w:p>
        </w:tc>
        <w:tc>
          <w:tcPr>
            <w:tcW w:w="537" w:type="dxa"/>
            <w:tcBorders>
              <w:top w:val="single" w:sz="4" w:space="0" w:color="C0C0C0"/>
            </w:tcBorders>
          </w:tcPr>
          <w:p w14:paraId="4D5989F5" w14:textId="77777777" w:rsidR="006F2A9D" w:rsidRPr="006F2A9D" w:rsidRDefault="006F2A9D" w:rsidP="006F2A9D">
            <w:pPr>
              <w:pStyle w:val="Text"/>
            </w:pPr>
            <w:r w:rsidRPr="006F2A9D">
              <w:t>St</w:t>
            </w:r>
          </w:p>
        </w:tc>
        <w:tc>
          <w:tcPr>
            <w:tcW w:w="537" w:type="dxa"/>
            <w:tcBorders>
              <w:top w:val="single" w:sz="4" w:space="0" w:color="C0C0C0"/>
            </w:tcBorders>
          </w:tcPr>
          <w:p w14:paraId="4D5989F6" w14:textId="77777777" w:rsidR="006F2A9D" w:rsidRPr="006F2A9D" w:rsidRDefault="006F2A9D" w:rsidP="006F2A9D">
            <w:pPr>
              <w:pStyle w:val="Text"/>
            </w:pPr>
            <w:r w:rsidRPr="006F2A9D">
              <w:t>St</w:t>
            </w:r>
          </w:p>
        </w:tc>
        <w:tc>
          <w:tcPr>
            <w:tcW w:w="537" w:type="dxa"/>
            <w:tcBorders>
              <w:top w:val="single" w:sz="4" w:space="0" w:color="C0C0C0"/>
            </w:tcBorders>
          </w:tcPr>
          <w:p w14:paraId="4D5989F7" w14:textId="77777777" w:rsidR="006F2A9D" w:rsidRPr="006F2A9D" w:rsidRDefault="006F2A9D" w:rsidP="006F2A9D">
            <w:pPr>
              <w:pStyle w:val="Text"/>
            </w:pPr>
            <w:r w:rsidRPr="006F2A9D">
              <w:t>St</w:t>
            </w:r>
          </w:p>
        </w:tc>
        <w:tc>
          <w:tcPr>
            <w:tcW w:w="537" w:type="dxa"/>
            <w:tcBorders>
              <w:top w:val="single" w:sz="4" w:space="0" w:color="C0C0C0"/>
            </w:tcBorders>
          </w:tcPr>
          <w:p w14:paraId="4D5989F8" w14:textId="77777777" w:rsidR="006F2A9D" w:rsidRPr="006F2A9D" w:rsidRDefault="006F2A9D" w:rsidP="006F2A9D">
            <w:pPr>
              <w:pStyle w:val="Text"/>
            </w:pPr>
            <w:r w:rsidRPr="006F2A9D">
              <w:t>St</w:t>
            </w:r>
          </w:p>
        </w:tc>
        <w:tc>
          <w:tcPr>
            <w:tcW w:w="537" w:type="dxa"/>
            <w:tcBorders>
              <w:top w:val="single" w:sz="4" w:space="0" w:color="C0C0C0"/>
            </w:tcBorders>
          </w:tcPr>
          <w:p w14:paraId="4D5989F9" w14:textId="77777777" w:rsidR="006F2A9D" w:rsidRPr="006F2A9D" w:rsidRDefault="006F2A9D" w:rsidP="006F2A9D">
            <w:pPr>
              <w:pStyle w:val="Text"/>
            </w:pPr>
            <w:r w:rsidRPr="006F2A9D">
              <w:t>St</w:t>
            </w:r>
          </w:p>
        </w:tc>
        <w:tc>
          <w:tcPr>
            <w:tcW w:w="537" w:type="dxa"/>
            <w:tcBorders>
              <w:top w:val="single" w:sz="4" w:space="0" w:color="C0C0C0"/>
            </w:tcBorders>
          </w:tcPr>
          <w:p w14:paraId="4D5989FA" w14:textId="77777777" w:rsidR="006F2A9D" w:rsidRPr="006F2A9D" w:rsidRDefault="006F2A9D" w:rsidP="006F2A9D">
            <w:pPr>
              <w:pStyle w:val="Text"/>
            </w:pPr>
            <w:r w:rsidRPr="006F2A9D">
              <w:t>St</w:t>
            </w:r>
          </w:p>
        </w:tc>
        <w:tc>
          <w:tcPr>
            <w:tcW w:w="537" w:type="dxa"/>
            <w:tcBorders>
              <w:top w:val="single" w:sz="4" w:space="0" w:color="C0C0C0"/>
            </w:tcBorders>
          </w:tcPr>
          <w:p w14:paraId="4D5989FB" w14:textId="77777777" w:rsidR="006F2A9D" w:rsidRPr="006F2A9D" w:rsidRDefault="006F2A9D" w:rsidP="006F2A9D">
            <w:pPr>
              <w:pStyle w:val="Text"/>
            </w:pPr>
            <w:r w:rsidRPr="006F2A9D">
              <w:t>St</w:t>
            </w:r>
          </w:p>
        </w:tc>
        <w:tc>
          <w:tcPr>
            <w:tcW w:w="537" w:type="dxa"/>
            <w:tcBorders>
              <w:top w:val="single" w:sz="4" w:space="0" w:color="C0C0C0"/>
            </w:tcBorders>
          </w:tcPr>
          <w:p w14:paraId="4D5989FC" w14:textId="77777777" w:rsidR="006F2A9D" w:rsidRPr="006F2A9D" w:rsidRDefault="006F2A9D" w:rsidP="006F2A9D">
            <w:pPr>
              <w:pStyle w:val="Text"/>
            </w:pPr>
            <w:r w:rsidRPr="006F2A9D">
              <w:t>St</w:t>
            </w:r>
          </w:p>
        </w:tc>
        <w:tc>
          <w:tcPr>
            <w:tcW w:w="538" w:type="dxa"/>
            <w:tcBorders>
              <w:top w:val="single" w:sz="4" w:space="0" w:color="C0C0C0"/>
            </w:tcBorders>
          </w:tcPr>
          <w:p w14:paraId="4D5989FD" w14:textId="77777777" w:rsidR="006F2A9D" w:rsidRPr="006F2A9D" w:rsidRDefault="006F2A9D" w:rsidP="006F2A9D">
            <w:pPr>
              <w:pStyle w:val="Text"/>
            </w:pPr>
            <w:r w:rsidRPr="006F2A9D">
              <w:t>St</w:t>
            </w:r>
          </w:p>
        </w:tc>
        <w:tc>
          <w:tcPr>
            <w:tcW w:w="538" w:type="dxa"/>
            <w:tcBorders>
              <w:top w:val="single" w:sz="4" w:space="0" w:color="C0C0C0"/>
            </w:tcBorders>
          </w:tcPr>
          <w:p w14:paraId="4D5989FE" w14:textId="77777777" w:rsidR="006F2A9D" w:rsidRPr="006F2A9D" w:rsidRDefault="006F2A9D" w:rsidP="006F2A9D">
            <w:pPr>
              <w:pStyle w:val="Text"/>
            </w:pPr>
            <w:r w:rsidRPr="006F2A9D">
              <w:t>St</w:t>
            </w:r>
          </w:p>
        </w:tc>
        <w:tc>
          <w:tcPr>
            <w:tcW w:w="538" w:type="dxa"/>
            <w:tcBorders>
              <w:top w:val="single" w:sz="4" w:space="0" w:color="C0C0C0"/>
            </w:tcBorders>
          </w:tcPr>
          <w:p w14:paraId="4D5989FF" w14:textId="77777777" w:rsidR="006F2A9D" w:rsidRPr="006F2A9D" w:rsidRDefault="006F2A9D" w:rsidP="006F2A9D">
            <w:pPr>
              <w:pStyle w:val="Text"/>
            </w:pPr>
            <w:r w:rsidRPr="006F2A9D">
              <w:t>St</w:t>
            </w:r>
          </w:p>
        </w:tc>
        <w:tc>
          <w:tcPr>
            <w:tcW w:w="538" w:type="dxa"/>
            <w:tcBorders>
              <w:top w:val="single" w:sz="4" w:space="0" w:color="C0C0C0"/>
            </w:tcBorders>
          </w:tcPr>
          <w:p w14:paraId="4D598A00" w14:textId="77777777" w:rsidR="006F2A9D" w:rsidRPr="006F2A9D" w:rsidRDefault="006F2A9D" w:rsidP="006F2A9D">
            <w:pPr>
              <w:pStyle w:val="Text"/>
            </w:pPr>
            <w:r w:rsidRPr="006F2A9D">
              <w:t>St</w:t>
            </w:r>
          </w:p>
        </w:tc>
        <w:tc>
          <w:tcPr>
            <w:tcW w:w="538" w:type="dxa"/>
            <w:tcBorders>
              <w:top w:val="single" w:sz="4" w:space="0" w:color="C0C0C0"/>
            </w:tcBorders>
          </w:tcPr>
          <w:p w14:paraId="4D598A01" w14:textId="77777777" w:rsidR="006F2A9D" w:rsidRPr="006F2A9D" w:rsidRDefault="006F2A9D" w:rsidP="006F2A9D">
            <w:pPr>
              <w:pStyle w:val="Text"/>
            </w:pPr>
            <w:r w:rsidRPr="006F2A9D">
              <w:t>St</w:t>
            </w:r>
          </w:p>
        </w:tc>
        <w:tc>
          <w:tcPr>
            <w:tcW w:w="538" w:type="dxa"/>
            <w:tcBorders>
              <w:top w:val="single" w:sz="4" w:space="0" w:color="C0C0C0"/>
            </w:tcBorders>
          </w:tcPr>
          <w:p w14:paraId="4D598A02" w14:textId="77777777" w:rsidR="006F2A9D" w:rsidRPr="006F2A9D" w:rsidRDefault="006F2A9D" w:rsidP="006F2A9D">
            <w:pPr>
              <w:pStyle w:val="Text"/>
            </w:pPr>
            <w:r w:rsidRPr="006F2A9D">
              <w:t>St</w:t>
            </w:r>
          </w:p>
        </w:tc>
        <w:tc>
          <w:tcPr>
            <w:tcW w:w="538" w:type="dxa"/>
            <w:tcBorders>
              <w:top w:val="single" w:sz="4" w:space="0" w:color="C0C0C0"/>
            </w:tcBorders>
          </w:tcPr>
          <w:p w14:paraId="4D598A03"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1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05" w14:textId="77777777" w:rsidR="006F2A9D" w:rsidRPr="00D61D0B" w:rsidRDefault="006F2A9D" w:rsidP="00D61D0B">
            <w:pPr>
              <w:pStyle w:val="Label"/>
            </w:pPr>
            <w:r w:rsidRPr="00D61D0B">
              <w:t>SB</w:t>
            </w:r>
          </w:p>
        </w:tc>
        <w:tc>
          <w:tcPr>
            <w:tcW w:w="537" w:type="dxa"/>
            <w:tcBorders>
              <w:left w:val="single" w:sz="4" w:space="0" w:color="C0C0C0"/>
            </w:tcBorders>
          </w:tcPr>
          <w:p w14:paraId="4D598A06" w14:textId="77777777" w:rsidR="006F2A9D" w:rsidRPr="006F2A9D" w:rsidRDefault="006F2A9D" w:rsidP="006F2A9D">
            <w:pPr>
              <w:pStyle w:val="Text"/>
            </w:pPr>
          </w:p>
        </w:tc>
        <w:tc>
          <w:tcPr>
            <w:tcW w:w="537" w:type="dxa"/>
          </w:tcPr>
          <w:p w14:paraId="4D598A07" w14:textId="77777777" w:rsidR="006F2A9D" w:rsidRPr="006F2A9D" w:rsidRDefault="006F2A9D" w:rsidP="006F2A9D">
            <w:pPr>
              <w:pStyle w:val="Text"/>
            </w:pPr>
            <w:r w:rsidRPr="006F2A9D">
              <w:t>St</w:t>
            </w:r>
          </w:p>
        </w:tc>
        <w:tc>
          <w:tcPr>
            <w:tcW w:w="537" w:type="dxa"/>
          </w:tcPr>
          <w:p w14:paraId="4D598A08" w14:textId="77777777" w:rsidR="006F2A9D" w:rsidRPr="006F2A9D" w:rsidRDefault="006F2A9D" w:rsidP="006F2A9D">
            <w:pPr>
              <w:pStyle w:val="Text"/>
            </w:pPr>
            <w:r w:rsidRPr="006F2A9D">
              <w:t>St</w:t>
            </w:r>
          </w:p>
        </w:tc>
        <w:tc>
          <w:tcPr>
            <w:tcW w:w="537" w:type="dxa"/>
          </w:tcPr>
          <w:p w14:paraId="4D598A09" w14:textId="77777777" w:rsidR="006F2A9D" w:rsidRPr="006F2A9D" w:rsidRDefault="006F2A9D" w:rsidP="006F2A9D">
            <w:pPr>
              <w:pStyle w:val="Text"/>
            </w:pPr>
            <w:r w:rsidRPr="006F2A9D">
              <w:t>St</w:t>
            </w:r>
          </w:p>
        </w:tc>
        <w:tc>
          <w:tcPr>
            <w:tcW w:w="537" w:type="dxa"/>
          </w:tcPr>
          <w:p w14:paraId="4D598A0A" w14:textId="77777777" w:rsidR="006F2A9D" w:rsidRPr="006F2A9D" w:rsidRDefault="006F2A9D" w:rsidP="006F2A9D">
            <w:pPr>
              <w:pStyle w:val="Text"/>
            </w:pPr>
            <w:r w:rsidRPr="006F2A9D">
              <w:t>St</w:t>
            </w:r>
          </w:p>
        </w:tc>
        <w:tc>
          <w:tcPr>
            <w:tcW w:w="537" w:type="dxa"/>
          </w:tcPr>
          <w:p w14:paraId="4D598A0B" w14:textId="77777777" w:rsidR="006F2A9D" w:rsidRPr="006F2A9D" w:rsidRDefault="006F2A9D" w:rsidP="006F2A9D">
            <w:pPr>
              <w:pStyle w:val="Text"/>
            </w:pPr>
            <w:r w:rsidRPr="006F2A9D">
              <w:t>St</w:t>
            </w:r>
          </w:p>
        </w:tc>
        <w:tc>
          <w:tcPr>
            <w:tcW w:w="537" w:type="dxa"/>
          </w:tcPr>
          <w:p w14:paraId="4D598A0C" w14:textId="77777777" w:rsidR="006F2A9D" w:rsidRPr="006F2A9D" w:rsidRDefault="006F2A9D" w:rsidP="006F2A9D">
            <w:pPr>
              <w:pStyle w:val="Text"/>
            </w:pPr>
            <w:r w:rsidRPr="006F2A9D">
              <w:t>St</w:t>
            </w:r>
          </w:p>
        </w:tc>
        <w:tc>
          <w:tcPr>
            <w:tcW w:w="537" w:type="dxa"/>
          </w:tcPr>
          <w:p w14:paraId="4D598A0D" w14:textId="77777777" w:rsidR="006F2A9D" w:rsidRPr="006F2A9D" w:rsidRDefault="006F2A9D" w:rsidP="006F2A9D">
            <w:pPr>
              <w:pStyle w:val="Text"/>
            </w:pPr>
            <w:r w:rsidRPr="006F2A9D">
              <w:t>St</w:t>
            </w:r>
          </w:p>
        </w:tc>
        <w:tc>
          <w:tcPr>
            <w:tcW w:w="537" w:type="dxa"/>
          </w:tcPr>
          <w:p w14:paraId="4D598A0E" w14:textId="77777777" w:rsidR="006F2A9D" w:rsidRPr="006F2A9D" w:rsidRDefault="006F2A9D" w:rsidP="006F2A9D">
            <w:pPr>
              <w:pStyle w:val="Text"/>
            </w:pPr>
            <w:r w:rsidRPr="006F2A9D">
              <w:t>St</w:t>
            </w:r>
          </w:p>
        </w:tc>
        <w:tc>
          <w:tcPr>
            <w:tcW w:w="538" w:type="dxa"/>
          </w:tcPr>
          <w:p w14:paraId="4D598A0F" w14:textId="77777777" w:rsidR="006F2A9D" w:rsidRPr="006F2A9D" w:rsidRDefault="006F2A9D" w:rsidP="006F2A9D">
            <w:pPr>
              <w:pStyle w:val="Text"/>
            </w:pPr>
            <w:r w:rsidRPr="006F2A9D">
              <w:t>St</w:t>
            </w:r>
          </w:p>
        </w:tc>
        <w:tc>
          <w:tcPr>
            <w:tcW w:w="538" w:type="dxa"/>
          </w:tcPr>
          <w:p w14:paraId="4D598A10" w14:textId="77777777" w:rsidR="006F2A9D" w:rsidRPr="006F2A9D" w:rsidRDefault="006F2A9D" w:rsidP="006F2A9D">
            <w:pPr>
              <w:pStyle w:val="Text"/>
            </w:pPr>
            <w:r w:rsidRPr="006F2A9D">
              <w:t>St</w:t>
            </w:r>
          </w:p>
        </w:tc>
        <w:tc>
          <w:tcPr>
            <w:tcW w:w="538" w:type="dxa"/>
          </w:tcPr>
          <w:p w14:paraId="4D598A11" w14:textId="77777777" w:rsidR="006F2A9D" w:rsidRPr="006F2A9D" w:rsidRDefault="006F2A9D" w:rsidP="006F2A9D">
            <w:pPr>
              <w:pStyle w:val="Text"/>
            </w:pPr>
            <w:r w:rsidRPr="006F2A9D">
              <w:t>St</w:t>
            </w:r>
          </w:p>
        </w:tc>
        <w:tc>
          <w:tcPr>
            <w:tcW w:w="538" w:type="dxa"/>
          </w:tcPr>
          <w:p w14:paraId="4D598A12" w14:textId="77777777" w:rsidR="006F2A9D" w:rsidRPr="006F2A9D" w:rsidRDefault="006F2A9D" w:rsidP="006F2A9D">
            <w:pPr>
              <w:pStyle w:val="Text"/>
            </w:pPr>
            <w:r w:rsidRPr="006F2A9D">
              <w:t>St</w:t>
            </w:r>
          </w:p>
        </w:tc>
        <w:tc>
          <w:tcPr>
            <w:tcW w:w="538" w:type="dxa"/>
          </w:tcPr>
          <w:p w14:paraId="4D598A13" w14:textId="77777777" w:rsidR="006F2A9D" w:rsidRPr="006F2A9D" w:rsidRDefault="006F2A9D" w:rsidP="006F2A9D">
            <w:pPr>
              <w:pStyle w:val="Text"/>
            </w:pPr>
            <w:r w:rsidRPr="006F2A9D">
              <w:t>St</w:t>
            </w:r>
          </w:p>
        </w:tc>
        <w:tc>
          <w:tcPr>
            <w:tcW w:w="538" w:type="dxa"/>
          </w:tcPr>
          <w:p w14:paraId="4D598A14" w14:textId="77777777" w:rsidR="006F2A9D" w:rsidRPr="006F2A9D" w:rsidRDefault="006F2A9D" w:rsidP="006F2A9D">
            <w:pPr>
              <w:pStyle w:val="Text"/>
            </w:pPr>
            <w:r w:rsidRPr="006F2A9D">
              <w:t>St</w:t>
            </w:r>
          </w:p>
        </w:tc>
        <w:tc>
          <w:tcPr>
            <w:tcW w:w="538" w:type="dxa"/>
          </w:tcPr>
          <w:p w14:paraId="4D598A15"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2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17" w14:textId="77777777" w:rsidR="006F2A9D" w:rsidRPr="00D61D0B" w:rsidRDefault="006F2A9D" w:rsidP="00D61D0B">
            <w:pPr>
              <w:pStyle w:val="Label"/>
            </w:pPr>
            <w:r w:rsidRPr="00D61D0B">
              <w:t>By</w:t>
            </w:r>
          </w:p>
        </w:tc>
        <w:tc>
          <w:tcPr>
            <w:tcW w:w="537" w:type="dxa"/>
            <w:tcBorders>
              <w:left w:val="single" w:sz="4" w:space="0" w:color="C0C0C0"/>
            </w:tcBorders>
          </w:tcPr>
          <w:p w14:paraId="4D598A18" w14:textId="77777777" w:rsidR="006F2A9D" w:rsidRPr="006F2A9D" w:rsidRDefault="006F2A9D" w:rsidP="006F2A9D">
            <w:pPr>
              <w:pStyle w:val="Text"/>
            </w:pPr>
          </w:p>
        </w:tc>
        <w:tc>
          <w:tcPr>
            <w:tcW w:w="537" w:type="dxa"/>
          </w:tcPr>
          <w:p w14:paraId="4D598A19" w14:textId="77777777" w:rsidR="006F2A9D" w:rsidRPr="006F2A9D" w:rsidRDefault="006F2A9D" w:rsidP="006F2A9D">
            <w:pPr>
              <w:pStyle w:val="Text"/>
            </w:pPr>
          </w:p>
        </w:tc>
        <w:tc>
          <w:tcPr>
            <w:tcW w:w="537" w:type="dxa"/>
          </w:tcPr>
          <w:p w14:paraId="4D598A1A" w14:textId="77777777" w:rsidR="006F2A9D" w:rsidRPr="006F2A9D" w:rsidRDefault="006F2A9D" w:rsidP="006F2A9D">
            <w:pPr>
              <w:pStyle w:val="Text"/>
            </w:pPr>
            <w:r w:rsidRPr="006F2A9D">
              <w:t>St</w:t>
            </w:r>
          </w:p>
        </w:tc>
        <w:tc>
          <w:tcPr>
            <w:tcW w:w="537" w:type="dxa"/>
          </w:tcPr>
          <w:p w14:paraId="4D598A1B" w14:textId="77777777" w:rsidR="006F2A9D" w:rsidRPr="006F2A9D" w:rsidRDefault="006F2A9D" w:rsidP="006F2A9D">
            <w:pPr>
              <w:pStyle w:val="Text"/>
            </w:pPr>
            <w:r w:rsidRPr="006F2A9D">
              <w:t>St</w:t>
            </w:r>
          </w:p>
        </w:tc>
        <w:tc>
          <w:tcPr>
            <w:tcW w:w="537" w:type="dxa"/>
          </w:tcPr>
          <w:p w14:paraId="4D598A1C" w14:textId="77777777" w:rsidR="006F2A9D" w:rsidRPr="006F2A9D" w:rsidRDefault="006F2A9D" w:rsidP="006F2A9D">
            <w:pPr>
              <w:pStyle w:val="Text"/>
            </w:pPr>
            <w:r w:rsidRPr="006F2A9D">
              <w:t>St</w:t>
            </w:r>
          </w:p>
        </w:tc>
        <w:tc>
          <w:tcPr>
            <w:tcW w:w="537" w:type="dxa"/>
          </w:tcPr>
          <w:p w14:paraId="4D598A1D" w14:textId="77777777" w:rsidR="006F2A9D" w:rsidRPr="006F2A9D" w:rsidRDefault="006F2A9D" w:rsidP="006F2A9D">
            <w:pPr>
              <w:pStyle w:val="Text"/>
            </w:pPr>
            <w:r w:rsidRPr="006F2A9D">
              <w:t>St</w:t>
            </w:r>
          </w:p>
        </w:tc>
        <w:tc>
          <w:tcPr>
            <w:tcW w:w="537" w:type="dxa"/>
          </w:tcPr>
          <w:p w14:paraId="4D598A1E" w14:textId="77777777" w:rsidR="006F2A9D" w:rsidRPr="006F2A9D" w:rsidRDefault="006F2A9D" w:rsidP="006F2A9D">
            <w:pPr>
              <w:pStyle w:val="Text"/>
            </w:pPr>
            <w:r w:rsidRPr="006F2A9D">
              <w:t>St</w:t>
            </w:r>
          </w:p>
        </w:tc>
        <w:tc>
          <w:tcPr>
            <w:tcW w:w="537" w:type="dxa"/>
          </w:tcPr>
          <w:p w14:paraId="4D598A1F" w14:textId="77777777" w:rsidR="006F2A9D" w:rsidRPr="006F2A9D" w:rsidRDefault="006F2A9D" w:rsidP="006F2A9D">
            <w:pPr>
              <w:pStyle w:val="Text"/>
            </w:pPr>
            <w:r w:rsidRPr="006F2A9D">
              <w:t>St</w:t>
            </w:r>
          </w:p>
        </w:tc>
        <w:tc>
          <w:tcPr>
            <w:tcW w:w="537" w:type="dxa"/>
          </w:tcPr>
          <w:p w14:paraId="4D598A20" w14:textId="77777777" w:rsidR="006F2A9D" w:rsidRPr="006F2A9D" w:rsidRDefault="006F2A9D" w:rsidP="006F2A9D">
            <w:pPr>
              <w:pStyle w:val="Text"/>
            </w:pPr>
            <w:r w:rsidRPr="006F2A9D">
              <w:t>St</w:t>
            </w:r>
          </w:p>
        </w:tc>
        <w:tc>
          <w:tcPr>
            <w:tcW w:w="538" w:type="dxa"/>
          </w:tcPr>
          <w:p w14:paraId="4D598A21" w14:textId="77777777" w:rsidR="006F2A9D" w:rsidRPr="006F2A9D" w:rsidRDefault="006F2A9D" w:rsidP="006F2A9D">
            <w:pPr>
              <w:pStyle w:val="Text"/>
            </w:pPr>
            <w:r w:rsidRPr="006F2A9D">
              <w:t>St</w:t>
            </w:r>
          </w:p>
        </w:tc>
        <w:tc>
          <w:tcPr>
            <w:tcW w:w="538" w:type="dxa"/>
          </w:tcPr>
          <w:p w14:paraId="4D598A22" w14:textId="77777777" w:rsidR="006F2A9D" w:rsidRPr="006F2A9D" w:rsidRDefault="006F2A9D" w:rsidP="006F2A9D">
            <w:pPr>
              <w:pStyle w:val="Text"/>
            </w:pPr>
            <w:r w:rsidRPr="006F2A9D">
              <w:t>St</w:t>
            </w:r>
          </w:p>
        </w:tc>
        <w:tc>
          <w:tcPr>
            <w:tcW w:w="538" w:type="dxa"/>
          </w:tcPr>
          <w:p w14:paraId="4D598A23" w14:textId="77777777" w:rsidR="006F2A9D" w:rsidRPr="006F2A9D" w:rsidRDefault="006F2A9D" w:rsidP="006F2A9D">
            <w:pPr>
              <w:pStyle w:val="Text"/>
            </w:pPr>
            <w:r w:rsidRPr="006F2A9D">
              <w:t>St</w:t>
            </w:r>
          </w:p>
        </w:tc>
        <w:tc>
          <w:tcPr>
            <w:tcW w:w="538" w:type="dxa"/>
          </w:tcPr>
          <w:p w14:paraId="4D598A24" w14:textId="77777777" w:rsidR="006F2A9D" w:rsidRPr="006F2A9D" w:rsidRDefault="006F2A9D" w:rsidP="006F2A9D">
            <w:pPr>
              <w:pStyle w:val="Text"/>
            </w:pPr>
            <w:r w:rsidRPr="006F2A9D">
              <w:t>St</w:t>
            </w:r>
          </w:p>
        </w:tc>
        <w:tc>
          <w:tcPr>
            <w:tcW w:w="538" w:type="dxa"/>
          </w:tcPr>
          <w:p w14:paraId="4D598A25" w14:textId="77777777" w:rsidR="006F2A9D" w:rsidRPr="006F2A9D" w:rsidRDefault="006F2A9D" w:rsidP="006F2A9D">
            <w:pPr>
              <w:pStyle w:val="Text"/>
            </w:pPr>
            <w:r w:rsidRPr="006F2A9D">
              <w:t>St</w:t>
            </w:r>
          </w:p>
        </w:tc>
        <w:tc>
          <w:tcPr>
            <w:tcW w:w="538" w:type="dxa"/>
          </w:tcPr>
          <w:p w14:paraId="4D598A26" w14:textId="77777777" w:rsidR="006F2A9D" w:rsidRPr="006F2A9D" w:rsidRDefault="006F2A9D" w:rsidP="006F2A9D">
            <w:pPr>
              <w:pStyle w:val="Text"/>
            </w:pPr>
            <w:r w:rsidRPr="006F2A9D">
              <w:t>St</w:t>
            </w:r>
          </w:p>
        </w:tc>
        <w:tc>
          <w:tcPr>
            <w:tcW w:w="538" w:type="dxa"/>
          </w:tcPr>
          <w:p w14:paraId="4D598A27"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3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29" w14:textId="77777777" w:rsidR="006F2A9D" w:rsidRPr="00D61D0B" w:rsidRDefault="006F2A9D" w:rsidP="00D61D0B">
            <w:pPr>
              <w:pStyle w:val="Label"/>
            </w:pPr>
            <w:r w:rsidRPr="00D61D0B">
              <w:t>Sh</w:t>
            </w:r>
          </w:p>
        </w:tc>
        <w:tc>
          <w:tcPr>
            <w:tcW w:w="537" w:type="dxa"/>
            <w:tcBorders>
              <w:left w:val="single" w:sz="4" w:space="0" w:color="C0C0C0"/>
            </w:tcBorders>
          </w:tcPr>
          <w:p w14:paraId="4D598A2A" w14:textId="77777777" w:rsidR="006F2A9D" w:rsidRPr="006F2A9D" w:rsidRDefault="006F2A9D" w:rsidP="006F2A9D">
            <w:pPr>
              <w:pStyle w:val="Text"/>
            </w:pPr>
          </w:p>
        </w:tc>
        <w:tc>
          <w:tcPr>
            <w:tcW w:w="537" w:type="dxa"/>
          </w:tcPr>
          <w:p w14:paraId="4D598A2B" w14:textId="77777777" w:rsidR="006F2A9D" w:rsidRPr="006F2A9D" w:rsidRDefault="006F2A9D" w:rsidP="006F2A9D">
            <w:pPr>
              <w:pStyle w:val="Text"/>
            </w:pPr>
          </w:p>
        </w:tc>
        <w:tc>
          <w:tcPr>
            <w:tcW w:w="537" w:type="dxa"/>
          </w:tcPr>
          <w:p w14:paraId="4D598A2C" w14:textId="77777777" w:rsidR="006F2A9D" w:rsidRPr="006F2A9D" w:rsidRDefault="006F2A9D" w:rsidP="006F2A9D">
            <w:pPr>
              <w:pStyle w:val="Text"/>
            </w:pPr>
          </w:p>
        </w:tc>
        <w:tc>
          <w:tcPr>
            <w:tcW w:w="537" w:type="dxa"/>
          </w:tcPr>
          <w:p w14:paraId="4D598A2D" w14:textId="77777777" w:rsidR="006F2A9D" w:rsidRPr="006F2A9D" w:rsidRDefault="006F2A9D" w:rsidP="006F2A9D">
            <w:pPr>
              <w:pStyle w:val="Text"/>
            </w:pPr>
            <w:r w:rsidRPr="006F2A9D">
              <w:t>St</w:t>
            </w:r>
          </w:p>
        </w:tc>
        <w:tc>
          <w:tcPr>
            <w:tcW w:w="537" w:type="dxa"/>
          </w:tcPr>
          <w:p w14:paraId="4D598A2E" w14:textId="77777777" w:rsidR="006F2A9D" w:rsidRPr="006F2A9D" w:rsidRDefault="006F2A9D" w:rsidP="006F2A9D">
            <w:pPr>
              <w:pStyle w:val="Text"/>
            </w:pPr>
            <w:r w:rsidRPr="006F2A9D">
              <w:t>St</w:t>
            </w:r>
          </w:p>
        </w:tc>
        <w:tc>
          <w:tcPr>
            <w:tcW w:w="537" w:type="dxa"/>
          </w:tcPr>
          <w:p w14:paraId="4D598A2F" w14:textId="77777777" w:rsidR="006F2A9D" w:rsidRPr="006F2A9D" w:rsidRDefault="006F2A9D" w:rsidP="006F2A9D">
            <w:pPr>
              <w:pStyle w:val="Text"/>
            </w:pPr>
            <w:r w:rsidRPr="006F2A9D">
              <w:t>St</w:t>
            </w:r>
          </w:p>
        </w:tc>
        <w:tc>
          <w:tcPr>
            <w:tcW w:w="537" w:type="dxa"/>
          </w:tcPr>
          <w:p w14:paraId="4D598A30" w14:textId="77777777" w:rsidR="006F2A9D" w:rsidRPr="006F2A9D" w:rsidRDefault="006F2A9D" w:rsidP="006F2A9D">
            <w:pPr>
              <w:pStyle w:val="Text"/>
            </w:pPr>
            <w:r w:rsidRPr="006F2A9D">
              <w:t>St</w:t>
            </w:r>
          </w:p>
        </w:tc>
        <w:tc>
          <w:tcPr>
            <w:tcW w:w="537" w:type="dxa"/>
          </w:tcPr>
          <w:p w14:paraId="4D598A31" w14:textId="77777777" w:rsidR="006F2A9D" w:rsidRPr="006F2A9D" w:rsidRDefault="006F2A9D" w:rsidP="006F2A9D">
            <w:pPr>
              <w:pStyle w:val="Text"/>
            </w:pPr>
            <w:r w:rsidRPr="006F2A9D">
              <w:t>St</w:t>
            </w:r>
          </w:p>
        </w:tc>
        <w:tc>
          <w:tcPr>
            <w:tcW w:w="537" w:type="dxa"/>
          </w:tcPr>
          <w:p w14:paraId="4D598A32" w14:textId="77777777" w:rsidR="006F2A9D" w:rsidRPr="006F2A9D" w:rsidRDefault="006F2A9D" w:rsidP="006F2A9D">
            <w:pPr>
              <w:pStyle w:val="Text"/>
            </w:pPr>
            <w:r w:rsidRPr="006F2A9D">
              <w:t>St</w:t>
            </w:r>
          </w:p>
        </w:tc>
        <w:tc>
          <w:tcPr>
            <w:tcW w:w="538" w:type="dxa"/>
          </w:tcPr>
          <w:p w14:paraId="4D598A33" w14:textId="77777777" w:rsidR="006F2A9D" w:rsidRPr="006F2A9D" w:rsidRDefault="006F2A9D" w:rsidP="006F2A9D">
            <w:pPr>
              <w:pStyle w:val="Text"/>
            </w:pPr>
            <w:r w:rsidRPr="006F2A9D">
              <w:t>St</w:t>
            </w:r>
          </w:p>
        </w:tc>
        <w:tc>
          <w:tcPr>
            <w:tcW w:w="538" w:type="dxa"/>
          </w:tcPr>
          <w:p w14:paraId="4D598A34" w14:textId="77777777" w:rsidR="006F2A9D" w:rsidRPr="006F2A9D" w:rsidRDefault="006F2A9D" w:rsidP="006F2A9D">
            <w:pPr>
              <w:pStyle w:val="Text"/>
            </w:pPr>
            <w:r w:rsidRPr="006F2A9D">
              <w:t>St</w:t>
            </w:r>
          </w:p>
        </w:tc>
        <w:tc>
          <w:tcPr>
            <w:tcW w:w="538" w:type="dxa"/>
          </w:tcPr>
          <w:p w14:paraId="4D598A35" w14:textId="77777777" w:rsidR="006F2A9D" w:rsidRPr="006F2A9D" w:rsidRDefault="006F2A9D" w:rsidP="006F2A9D">
            <w:pPr>
              <w:pStyle w:val="Text"/>
            </w:pPr>
            <w:r w:rsidRPr="006F2A9D">
              <w:t>St</w:t>
            </w:r>
          </w:p>
        </w:tc>
        <w:tc>
          <w:tcPr>
            <w:tcW w:w="538" w:type="dxa"/>
          </w:tcPr>
          <w:p w14:paraId="4D598A36" w14:textId="77777777" w:rsidR="006F2A9D" w:rsidRPr="006F2A9D" w:rsidRDefault="006F2A9D" w:rsidP="006F2A9D">
            <w:pPr>
              <w:pStyle w:val="Text"/>
            </w:pPr>
            <w:r w:rsidRPr="006F2A9D">
              <w:t>St</w:t>
            </w:r>
          </w:p>
        </w:tc>
        <w:tc>
          <w:tcPr>
            <w:tcW w:w="538" w:type="dxa"/>
          </w:tcPr>
          <w:p w14:paraId="4D598A37" w14:textId="77777777" w:rsidR="006F2A9D" w:rsidRPr="006F2A9D" w:rsidRDefault="006F2A9D" w:rsidP="006F2A9D">
            <w:pPr>
              <w:pStyle w:val="Text"/>
            </w:pPr>
            <w:r w:rsidRPr="006F2A9D">
              <w:t>St</w:t>
            </w:r>
          </w:p>
        </w:tc>
        <w:tc>
          <w:tcPr>
            <w:tcW w:w="538" w:type="dxa"/>
          </w:tcPr>
          <w:p w14:paraId="4D598A38" w14:textId="77777777" w:rsidR="006F2A9D" w:rsidRPr="006F2A9D" w:rsidRDefault="006F2A9D" w:rsidP="006F2A9D">
            <w:pPr>
              <w:pStyle w:val="Text"/>
            </w:pPr>
            <w:r w:rsidRPr="006F2A9D">
              <w:t>St</w:t>
            </w:r>
          </w:p>
        </w:tc>
        <w:tc>
          <w:tcPr>
            <w:tcW w:w="538" w:type="dxa"/>
          </w:tcPr>
          <w:p w14:paraId="4D598A39"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4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3B" w14:textId="77777777" w:rsidR="006F2A9D" w:rsidRPr="00D61D0B" w:rsidRDefault="006F2A9D" w:rsidP="00D61D0B">
            <w:pPr>
              <w:pStyle w:val="Label"/>
            </w:pPr>
            <w:r w:rsidRPr="00D61D0B">
              <w:t>US</w:t>
            </w:r>
          </w:p>
        </w:tc>
        <w:tc>
          <w:tcPr>
            <w:tcW w:w="537" w:type="dxa"/>
            <w:tcBorders>
              <w:left w:val="single" w:sz="4" w:space="0" w:color="C0C0C0"/>
            </w:tcBorders>
          </w:tcPr>
          <w:p w14:paraId="4D598A3C" w14:textId="77777777" w:rsidR="006F2A9D" w:rsidRPr="006F2A9D" w:rsidRDefault="006F2A9D" w:rsidP="006F2A9D">
            <w:pPr>
              <w:pStyle w:val="Text"/>
            </w:pPr>
          </w:p>
        </w:tc>
        <w:tc>
          <w:tcPr>
            <w:tcW w:w="537" w:type="dxa"/>
          </w:tcPr>
          <w:p w14:paraId="4D598A3D" w14:textId="77777777" w:rsidR="006F2A9D" w:rsidRPr="006F2A9D" w:rsidRDefault="006F2A9D" w:rsidP="006F2A9D">
            <w:pPr>
              <w:pStyle w:val="Text"/>
            </w:pPr>
          </w:p>
        </w:tc>
        <w:tc>
          <w:tcPr>
            <w:tcW w:w="537" w:type="dxa"/>
          </w:tcPr>
          <w:p w14:paraId="4D598A3E" w14:textId="77777777" w:rsidR="006F2A9D" w:rsidRPr="006F2A9D" w:rsidRDefault="006F2A9D" w:rsidP="006F2A9D">
            <w:pPr>
              <w:pStyle w:val="Text"/>
            </w:pPr>
          </w:p>
        </w:tc>
        <w:tc>
          <w:tcPr>
            <w:tcW w:w="537" w:type="dxa"/>
          </w:tcPr>
          <w:p w14:paraId="4D598A3F" w14:textId="77777777" w:rsidR="006F2A9D" w:rsidRPr="006F2A9D" w:rsidRDefault="006F2A9D" w:rsidP="006F2A9D">
            <w:pPr>
              <w:pStyle w:val="Text"/>
            </w:pPr>
          </w:p>
        </w:tc>
        <w:tc>
          <w:tcPr>
            <w:tcW w:w="537" w:type="dxa"/>
          </w:tcPr>
          <w:p w14:paraId="4D598A40" w14:textId="77777777" w:rsidR="006F2A9D" w:rsidRPr="006F2A9D" w:rsidRDefault="006F2A9D" w:rsidP="006F2A9D">
            <w:pPr>
              <w:pStyle w:val="Text"/>
            </w:pPr>
            <w:r w:rsidRPr="006F2A9D">
              <w:t>St</w:t>
            </w:r>
          </w:p>
        </w:tc>
        <w:tc>
          <w:tcPr>
            <w:tcW w:w="537" w:type="dxa"/>
          </w:tcPr>
          <w:p w14:paraId="4D598A41" w14:textId="77777777" w:rsidR="006F2A9D" w:rsidRPr="006F2A9D" w:rsidRDefault="006F2A9D" w:rsidP="006F2A9D">
            <w:pPr>
              <w:pStyle w:val="Text"/>
            </w:pPr>
            <w:r w:rsidRPr="006F2A9D">
              <w:t>St</w:t>
            </w:r>
          </w:p>
        </w:tc>
        <w:tc>
          <w:tcPr>
            <w:tcW w:w="537" w:type="dxa"/>
          </w:tcPr>
          <w:p w14:paraId="4D598A42" w14:textId="77777777" w:rsidR="006F2A9D" w:rsidRPr="006F2A9D" w:rsidRDefault="006F2A9D" w:rsidP="006F2A9D">
            <w:pPr>
              <w:pStyle w:val="Text"/>
            </w:pPr>
            <w:r w:rsidRPr="006F2A9D">
              <w:t>St</w:t>
            </w:r>
          </w:p>
        </w:tc>
        <w:tc>
          <w:tcPr>
            <w:tcW w:w="537" w:type="dxa"/>
          </w:tcPr>
          <w:p w14:paraId="4D598A43" w14:textId="77777777" w:rsidR="006F2A9D" w:rsidRPr="006F2A9D" w:rsidRDefault="006F2A9D" w:rsidP="006F2A9D">
            <w:pPr>
              <w:pStyle w:val="Text"/>
            </w:pPr>
            <w:r w:rsidRPr="006F2A9D">
              <w:t>St</w:t>
            </w:r>
          </w:p>
        </w:tc>
        <w:tc>
          <w:tcPr>
            <w:tcW w:w="537" w:type="dxa"/>
          </w:tcPr>
          <w:p w14:paraId="4D598A44" w14:textId="77777777" w:rsidR="006F2A9D" w:rsidRPr="006F2A9D" w:rsidRDefault="006F2A9D" w:rsidP="006F2A9D">
            <w:pPr>
              <w:pStyle w:val="Text"/>
            </w:pPr>
            <w:r w:rsidRPr="006F2A9D">
              <w:t>St</w:t>
            </w:r>
          </w:p>
        </w:tc>
        <w:tc>
          <w:tcPr>
            <w:tcW w:w="538" w:type="dxa"/>
          </w:tcPr>
          <w:p w14:paraId="4D598A45" w14:textId="77777777" w:rsidR="006F2A9D" w:rsidRPr="006F2A9D" w:rsidRDefault="006F2A9D" w:rsidP="006F2A9D">
            <w:pPr>
              <w:pStyle w:val="Text"/>
            </w:pPr>
            <w:r w:rsidRPr="006F2A9D">
              <w:t>St</w:t>
            </w:r>
          </w:p>
        </w:tc>
        <w:tc>
          <w:tcPr>
            <w:tcW w:w="538" w:type="dxa"/>
          </w:tcPr>
          <w:p w14:paraId="4D598A46" w14:textId="77777777" w:rsidR="006F2A9D" w:rsidRPr="006F2A9D" w:rsidRDefault="006F2A9D" w:rsidP="006F2A9D">
            <w:pPr>
              <w:pStyle w:val="Text"/>
            </w:pPr>
            <w:r w:rsidRPr="006F2A9D">
              <w:t>St</w:t>
            </w:r>
          </w:p>
        </w:tc>
        <w:tc>
          <w:tcPr>
            <w:tcW w:w="538" w:type="dxa"/>
          </w:tcPr>
          <w:p w14:paraId="4D598A47" w14:textId="77777777" w:rsidR="006F2A9D" w:rsidRPr="006F2A9D" w:rsidRDefault="006F2A9D" w:rsidP="006F2A9D">
            <w:pPr>
              <w:pStyle w:val="Text"/>
            </w:pPr>
            <w:r w:rsidRPr="006F2A9D">
              <w:t>St</w:t>
            </w:r>
          </w:p>
        </w:tc>
        <w:tc>
          <w:tcPr>
            <w:tcW w:w="538" w:type="dxa"/>
          </w:tcPr>
          <w:p w14:paraId="4D598A48" w14:textId="77777777" w:rsidR="006F2A9D" w:rsidRPr="006F2A9D" w:rsidRDefault="006F2A9D" w:rsidP="006F2A9D">
            <w:pPr>
              <w:pStyle w:val="Text"/>
            </w:pPr>
            <w:r w:rsidRPr="006F2A9D">
              <w:t>St</w:t>
            </w:r>
          </w:p>
        </w:tc>
        <w:tc>
          <w:tcPr>
            <w:tcW w:w="538" w:type="dxa"/>
          </w:tcPr>
          <w:p w14:paraId="4D598A49" w14:textId="77777777" w:rsidR="006F2A9D" w:rsidRPr="006F2A9D" w:rsidRDefault="006F2A9D" w:rsidP="006F2A9D">
            <w:pPr>
              <w:pStyle w:val="Text"/>
            </w:pPr>
            <w:r w:rsidRPr="006F2A9D">
              <w:t>St</w:t>
            </w:r>
          </w:p>
        </w:tc>
        <w:tc>
          <w:tcPr>
            <w:tcW w:w="538" w:type="dxa"/>
          </w:tcPr>
          <w:p w14:paraId="4D598A4A" w14:textId="77777777" w:rsidR="006F2A9D" w:rsidRPr="006F2A9D" w:rsidRDefault="006F2A9D" w:rsidP="006F2A9D">
            <w:pPr>
              <w:pStyle w:val="Text"/>
            </w:pPr>
            <w:r w:rsidRPr="006F2A9D">
              <w:t>St</w:t>
            </w:r>
          </w:p>
        </w:tc>
        <w:tc>
          <w:tcPr>
            <w:tcW w:w="538" w:type="dxa"/>
          </w:tcPr>
          <w:p w14:paraId="4D598A4B"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5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4D" w14:textId="77777777" w:rsidR="006F2A9D" w:rsidRPr="00D61D0B" w:rsidRDefault="006F2A9D" w:rsidP="00D61D0B">
            <w:pPr>
              <w:pStyle w:val="Label"/>
            </w:pPr>
            <w:r w:rsidRPr="00D61D0B">
              <w:t>In</w:t>
            </w:r>
          </w:p>
        </w:tc>
        <w:tc>
          <w:tcPr>
            <w:tcW w:w="537" w:type="dxa"/>
            <w:tcBorders>
              <w:left w:val="single" w:sz="4" w:space="0" w:color="C0C0C0"/>
            </w:tcBorders>
          </w:tcPr>
          <w:p w14:paraId="4D598A4E" w14:textId="77777777" w:rsidR="006F2A9D" w:rsidRPr="006F2A9D" w:rsidRDefault="006F2A9D" w:rsidP="006F2A9D">
            <w:pPr>
              <w:pStyle w:val="Text"/>
            </w:pPr>
          </w:p>
        </w:tc>
        <w:tc>
          <w:tcPr>
            <w:tcW w:w="537" w:type="dxa"/>
          </w:tcPr>
          <w:p w14:paraId="4D598A4F" w14:textId="77777777" w:rsidR="006F2A9D" w:rsidRPr="006F2A9D" w:rsidRDefault="006F2A9D" w:rsidP="006F2A9D">
            <w:pPr>
              <w:pStyle w:val="Text"/>
            </w:pPr>
          </w:p>
        </w:tc>
        <w:tc>
          <w:tcPr>
            <w:tcW w:w="537" w:type="dxa"/>
          </w:tcPr>
          <w:p w14:paraId="4D598A50" w14:textId="77777777" w:rsidR="006F2A9D" w:rsidRPr="006F2A9D" w:rsidRDefault="006F2A9D" w:rsidP="006F2A9D">
            <w:pPr>
              <w:pStyle w:val="Text"/>
            </w:pPr>
          </w:p>
        </w:tc>
        <w:tc>
          <w:tcPr>
            <w:tcW w:w="537" w:type="dxa"/>
          </w:tcPr>
          <w:p w14:paraId="4D598A51" w14:textId="77777777" w:rsidR="006F2A9D" w:rsidRPr="006F2A9D" w:rsidRDefault="006F2A9D" w:rsidP="006F2A9D">
            <w:pPr>
              <w:pStyle w:val="Text"/>
            </w:pPr>
          </w:p>
        </w:tc>
        <w:tc>
          <w:tcPr>
            <w:tcW w:w="537" w:type="dxa"/>
          </w:tcPr>
          <w:p w14:paraId="4D598A52" w14:textId="77777777" w:rsidR="006F2A9D" w:rsidRPr="006F2A9D" w:rsidRDefault="006F2A9D" w:rsidP="006F2A9D">
            <w:pPr>
              <w:pStyle w:val="Text"/>
            </w:pPr>
          </w:p>
        </w:tc>
        <w:tc>
          <w:tcPr>
            <w:tcW w:w="537" w:type="dxa"/>
          </w:tcPr>
          <w:p w14:paraId="4D598A53" w14:textId="77777777" w:rsidR="006F2A9D" w:rsidRPr="006F2A9D" w:rsidRDefault="006F2A9D" w:rsidP="006F2A9D">
            <w:pPr>
              <w:pStyle w:val="Text"/>
            </w:pPr>
            <w:r w:rsidRPr="006F2A9D">
              <w:t>St</w:t>
            </w:r>
          </w:p>
        </w:tc>
        <w:tc>
          <w:tcPr>
            <w:tcW w:w="537" w:type="dxa"/>
          </w:tcPr>
          <w:p w14:paraId="4D598A54" w14:textId="77777777" w:rsidR="006F2A9D" w:rsidRPr="006F2A9D" w:rsidRDefault="006F2A9D" w:rsidP="006F2A9D">
            <w:pPr>
              <w:pStyle w:val="Text"/>
            </w:pPr>
            <w:r w:rsidRPr="006F2A9D">
              <w:t>St</w:t>
            </w:r>
          </w:p>
        </w:tc>
        <w:tc>
          <w:tcPr>
            <w:tcW w:w="537" w:type="dxa"/>
          </w:tcPr>
          <w:p w14:paraId="4D598A55" w14:textId="77777777" w:rsidR="006F2A9D" w:rsidRPr="006F2A9D" w:rsidRDefault="006F2A9D" w:rsidP="006F2A9D">
            <w:pPr>
              <w:pStyle w:val="Text"/>
            </w:pPr>
            <w:r w:rsidRPr="006F2A9D">
              <w:t>St</w:t>
            </w:r>
          </w:p>
        </w:tc>
        <w:tc>
          <w:tcPr>
            <w:tcW w:w="537" w:type="dxa"/>
          </w:tcPr>
          <w:p w14:paraId="4D598A56" w14:textId="77777777" w:rsidR="006F2A9D" w:rsidRPr="006F2A9D" w:rsidRDefault="006F2A9D" w:rsidP="006F2A9D">
            <w:pPr>
              <w:pStyle w:val="Text"/>
            </w:pPr>
            <w:r w:rsidRPr="006F2A9D">
              <w:t>St</w:t>
            </w:r>
          </w:p>
        </w:tc>
        <w:tc>
          <w:tcPr>
            <w:tcW w:w="538" w:type="dxa"/>
          </w:tcPr>
          <w:p w14:paraId="4D598A57" w14:textId="77777777" w:rsidR="006F2A9D" w:rsidRPr="006F2A9D" w:rsidRDefault="006F2A9D" w:rsidP="006F2A9D">
            <w:pPr>
              <w:pStyle w:val="Text"/>
            </w:pPr>
            <w:r w:rsidRPr="006F2A9D">
              <w:t>St</w:t>
            </w:r>
          </w:p>
        </w:tc>
        <w:tc>
          <w:tcPr>
            <w:tcW w:w="538" w:type="dxa"/>
          </w:tcPr>
          <w:p w14:paraId="4D598A58" w14:textId="77777777" w:rsidR="006F2A9D" w:rsidRPr="006F2A9D" w:rsidRDefault="006F2A9D" w:rsidP="006F2A9D">
            <w:pPr>
              <w:pStyle w:val="Text"/>
            </w:pPr>
            <w:r w:rsidRPr="006F2A9D">
              <w:t>St</w:t>
            </w:r>
          </w:p>
        </w:tc>
        <w:tc>
          <w:tcPr>
            <w:tcW w:w="538" w:type="dxa"/>
          </w:tcPr>
          <w:p w14:paraId="4D598A59" w14:textId="77777777" w:rsidR="006F2A9D" w:rsidRPr="006F2A9D" w:rsidRDefault="006F2A9D" w:rsidP="006F2A9D">
            <w:pPr>
              <w:pStyle w:val="Text"/>
            </w:pPr>
            <w:r w:rsidRPr="006F2A9D">
              <w:t>St</w:t>
            </w:r>
          </w:p>
        </w:tc>
        <w:tc>
          <w:tcPr>
            <w:tcW w:w="538" w:type="dxa"/>
          </w:tcPr>
          <w:p w14:paraId="4D598A5A" w14:textId="77777777" w:rsidR="006F2A9D" w:rsidRPr="006F2A9D" w:rsidRDefault="006F2A9D" w:rsidP="006F2A9D">
            <w:pPr>
              <w:pStyle w:val="Text"/>
            </w:pPr>
            <w:r w:rsidRPr="006F2A9D">
              <w:t>St</w:t>
            </w:r>
          </w:p>
        </w:tc>
        <w:tc>
          <w:tcPr>
            <w:tcW w:w="538" w:type="dxa"/>
          </w:tcPr>
          <w:p w14:paraId="4D598A5B" w14:textId="77777777" w:rsidR="006F2A9D" w:rsidRPr="006F2A9D" w:rsidRDefault="006F2A9D" w:rsidP="006F2A9D">
            <w:pPr>
              <w:pStyle w:val="Text"/>
            </w:pPr>
            <w:r w:rsidRPr="006F2A9D">
              <w:t>St</w:t>
            </w:r>
          </w:p>
        </w:tc>
        <w:tc>
          <w:tcPr>
            <w:tcW w:w="538" w:type="dxa"/>
          </w:tcPr>
          <w:p w14:paraId="4D598A5C" w14:textId="77777777" w:rsidR="006F2A9D" w:rsidRPr="006F2A9D" w:rsidRDefault="006F2A9D" w:rsidP="006F2A9D">
            <w:pPr>
              <w:pStyle w:val="Text"/>
            </w:pPr>
            <w:r w:rsidRPr="006F2A9D">
              <w:t>St</w:t>
            </w:r>
          </w:p>
        </w:tc>
        <w:tc>
          <w:tcPr>
            <w:tcW w:w="538" w:type="dxa"/>
          </w:tcPr>
          <w:p w14:paraId="4D598A5D"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7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5F" w14:textId="77777777" w:rsidR="006F2A9D" w:rsidRPr="00D61D0B" w:rsidRDefault="006F2A9D" w:rsidP="00D61D0B">
            <w:pPr>
              <w:pStyle w:val="Label"/>
            </w:pPr>
            <w:r w:rsidRPr="00D61D0B">
              <w:t>UI</w:t>
            </w:r>
          </w:p>
        </w:tc>
        <w:tc>
          <w:tcPr>
            <w:tcW w:w="537" w:type="dxa"/>
            <w:tcBorders>
              <w:left w:val="single" w:sz="4" w:space="0" w:color="C0C0C0"/>
            </w:tcBorders>
          </w:tcPr>
          <w:p w14:paraId="4D598A60" w14:textId="77777777" w:rsidR="006F2A9D" w:rsidRPr="006F2A9D" w:rsidRDefault="006F2A9D" w:rsidP="006F2A9D">
            <w:pPr>
              <w:pStyle w:val="Text"/>
            </w:pPr>
          </w:p>
        </w:tc>
        <w:tc>
          <w:tcPr>
            <w:tcW w:w="537" w:type="dxa"/>
          </w:tcPr>
          <w:p w14:paraId="4D598A61" w14:textId="77777777" w:rsidR="006F2A9D" w:rsidRPr="006F2A9D" w:rsidRDefault="006F2A9D" w:rsidP="006F2A9D">
            <w:pPr>
              <w:pStyle w:val="Text"/>
            </w:pPr>
          </w:p>
        </w:tc>
        <w:tc>
          <w:tcPr>
            <w:tcW w:w="537" w:type="dxa"/>
          </w:tcPr>
          <w:p w14:paraId="4D598A62" w14:textId="77777777" w:rsidR="006F2A9D" w:rsidRPr="006F2A9D" w:rsidRDefault="006F2A9D" w:rsidP="006F2A9D">
            <w:pPr>
              <w:pStyle w:val="Text"/>
            </w:pPr>
          </w:p>
        </w:tc>
        <w:tc>
          <w:tcPr>
            <w:tcW w:w="537" w:type="dxa"/>
          </w:tcPr>
          <w:p w14:paraId="4D598A63" w14:textId="77777777" w:rsidR="006F2A9D" w:rsidRPr="006F2A9D" w:rsidRDefault="006F2A9D" w:rsidP="006F2A9D">
            <w:pPr>
              <w:pStyle w:val="Text"/>
            </w:pPr>
          </w:p>
        </w:tc>
        <w:tc>
          <w:tcPr>
            <w:tcW w:w="537" w:type="dxa"/>
          </w:tcPr>
          <w:p w14:paraId="4D598A64" w14:textId="77777777" w:rsidR="006F2A9D" w:rsidRPr="006F2A9D" w:rsidRDefault="006F2A9D" w:rsidP="006F2A9D">
            <w:pPr>
              <w:pStyle w:val="Text"/>
            </w:pPr>
          </w:p>
        </w:tc>
        <w:tc>
          <w:tcPr>
            <w:tcW w:w="537" w:type="dxa"/>
          </w:tcPr>
          <w:p w14:paraId="4D598A65" w14:textId="77777777" w:rsidR="006F2A9D" w:rsidRPr="006F2A9D" w:rsidRDefault="006F2A9D" w:rsidP="006F2A9D">
            <w:pPr>
              <w:pStyle w:val="Text"/>
            </w:pPr>
          </w:p>
        </w:tc>
        <w:tc>
          <w:tcPr>
            <w:tcW w:w="537" w:type="dxa"/>
          </w:tcPr>
          <w:p w14:paraId="4D598A66" w14:textId="77777777" w:rsidR="006F2A9D" w:rsidRPr="006F2A9D" w:rsidRDefault="006F2A9D" w:rsidP="006F2A9D">
            <w:pPr>
              <w:pStyle w:val="Text"/>
            </w:pPr>
            <w:r w:rsidRPr="006F2A9D">
              <w:t>St</w:t>
            </w:r>
          </w:p>
        </w:tc>
        <w:tc>
          <w:tcPr>
            <w:tcW w:w="537" w:type="dxa"/>
          </w:tcPr>
          <w:p w14:paraId="4D598A67" w14:textId="77777777" w:rsidR="006F2A9D" w:rsidRPr="006F2A9D" w:rsidRDefault="006F2A9D" w:rsidP="006F2A9D">
            <w:pPr>
              <w:pStyle w:val="Text"/>
            </w:pPr>
            <w:r w:rsidRPr="006F2A9D">
              <w:t>St</w:t>
            </w:r>
          </w:p>
        </w:tc>
        <w:tc>
          <w:tcPr>
            <w:tcW w:w="537" w:type="dxa"/>
          </w:tcPr>
          <w:p w14:paraId="4D598A68" w14:textId="77777777" w:rsidR="006F2A9D" w:rsidRPr="006F2A9D" w:rsidRDefault="006F2A9D" w:rsidP="006F2A9D">
            <w:pPr>
              <w:pStyle w:val="Text"/>
            </w:pPr>
            <w:r w:rsidRPr="006F2A9D">
              <w:t>St</w:t>
            </w:r>
          </w:p>
        </w:tc>
        <w:tc>
          <w:tcPr>
            <w:tcW w:w="538" w:type="dxa"/>
          </w:tcPr>
          <w:p w14:paraId="4D598A69" w14:textId="77777777" w:rsidR="006F2A9D" w:rsidRPr="006F2A9D" w:rsidRDefault="006F2A9D" w:rsidP="006F2A9D">
            <w:pPr>
              <w:pStyle w:val="Text"/>
            </w:pPr>
            <w:r w:rsidRPr="006F2A9D">
              <w:t>St</w:t>
            </w:r>
          </w:p>
        </w:tc>
        <w:tc>
          <w:tcPr>
            <w:tcW w:w="538" w:type="dxa"/>
          </w:tcPr>
          <w:p w14:paraId="4D598A6A" w14:textId="77777777" w:rsidR="006F2A9D" w:rsidRPr="006F2A9D" w:rsidRDefault="006F2A9D" w:rsidP="006F2A9D">
            <w:pPr>
              <w:pStyle w:val="Text"/>
            </w:pPr>
            <w:r w:rsidRPr="006F2A9D">
              <w:t>St</w:t>
            </w:r>
          </w:p>
        </w:tc>
        <w:tc>
          <w:tcPr>
            <w:tcW w:w="538" w:type="dxa"/>
          </w:tcPr>
          <w:p w14:paraId="4D598A6B" w14:textId="77777777" w:rsidR="006F2A9D" w:rsidRPr="006F2A9D" w:rsidRDefault="006F2A9D" w:rsidP="006F2A9D">
            <w:pPr>
              <w:pStyle w:val="Text"/>
            </w:pPr>
            <w:r w:rsidRPr="006F2A9D">
              <w:t>St</w:t>
            </w:r>
          </w:p>
        </w:tc>
        <w:tc>
          <w:tcPr>
            <w:tcW w:w="538" w:type="dxa"/>
          </w:tcPr>
          <w:p w14:paraId="4D598A6C" w14:textId="77777777" w:rsidR="006F2A9D" w:rsidRPr="006F2A9D" w:rsidRDefault="006F2A9D" w:rsidP="006F2A9D">
            <w:pPr>
              <w:pStyle w:val="Text"/>
            </w:pPr>
            <w:r w:rsidRPr="006F2A9D">
              <w:t>St</w:t>
            </w:r>
          </w:p>
        </w:tc>
        <w:tc>
          <w:tcPr>
            <w:tcW w:w="538" w:type="dxa"/>
          </w:tcPr>
          <w:p w14:paraId="4D598A6D" w14:textId="77777777" w:rsidR="006F2A9D" w:rsidRPr="006F2A9D" w:rsidRDefault="006F2A9D" w:rsidP="006F2A9D">
            <w:pPr>
              <w:pStyle w:val="Text"/>
            </w:pPr>
            <w:r w:rsidRPr="006F2A9D">
              <w:t>St</w:t>
            </w:r>
          </w:p>
        </w:tc>
        <w:tc>
          <w:tcPr>
            <w:tcW w:w="538" w:type="dxa"/>
          </w:tcPr>
          <w:p w14:paraId="4D598A6E" w14:textId="77777777" w:rsidR="006F2A9D" w:rsidRPr="006F2A9D" w:rsidRDefault="006F2A9D" w:rsidP="006F2A9D">
            <w:pPr>
              <w:pStyle w:val="Text"/>
            </w:pPr>
            <w:r w:rsidRPr="006F2A9D">
              <w:t>St</w:t>
            </w:r>
          </w:p>
        </w:tc>
        <w:tc>
          <w:tcPr>
            <w:tcW w:w="538" w:type="dxa"/>
          </w:tcPr>
          <w:p w14:paraId="4D598A6F"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8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71" w14:textId="77777777" w:rsidR="006F2A9D" w:rsidRPr="00D61D0B" w:rsidRDefault="006F2A9D" w:rsidP="00D61D0B">
            <w:pPr>
              <w:pStyle w:val="Label"/>
            </w:pPr>
            <w:r w:rsidRPr="00D61D0B">
              <w:t>Lo</w:t>
            </w:r>
          </w:p>
        </w:tc>
        <w:tc>
          <w:tcPr>
            <w:tcW w:w="537" w:type="dxa"/>
            <w:tcBorders>
              <w:left w:val="single" w:sz="4" w:space="0" w:color="C0C0C0"/>
            </w:tcBorders>
          </w:tcPr>
          <w:p w14:paraId="4D598A72" w14:textId="77777777" w:rsidR="006F2A9D" w:rsidRPr="006F2A9D" w:rsidRDefault="006F2A9D" w:rsidP="006F2A9D">
            <w:pPr>
              <w:pStyle w:val="Text"/>
            </w:pPr>
          </w:p>
        </w:tc>
        <w:tc>
          <w:tcPr>
            <w:tcW w:w="537" w:type="dxa"/>
          </w:tcPr>
          <w:p w14:paraId="4D598A73" w14:textId="77777777" w:rsidR="006F2A9D" w:rsidRPr="006F2A9D" w:rsidRDefault="006F2A9D" w:rsidP="006F2A9D">
            <w:pPr>
              <w:pStyle w:val="Text"/>
            </w:pPr>
          </w:p>
        </w:tc>
        <w:tc>
          <w:tcPr>
            <w:tcW w:w="537" w:type="dxa"/>
          </w:tcPr>
          <w:p w14:paraId="4D598A74" w14:textId="77777777" w:rsidR="006F2A9D" w:rsidRPr="006F2A9D" w:rsidRDefault="006F2A9D" w:rsidP="006F2A9D">
            <w:pPr>
              <w:pStyle w:val="Text"/>
            </w:pPr>
          </w:p>
        </w:tc>
        <w:tc>
          <w:tcPr>
            <w:tcW w:w="537" w:type="dxa"/>
          </w:tcPr>
          <w:p w14:paraId="4D598A75" w14:textId="77777777" w:rsidR="006F2A9D" w:rsidRPr="006F2A9D" w:rsidRDefault="006F2A9D" w:rsidP="006F2A9D">
            <w:pPr>
              <w:pStyle w:val="Text"/>
            </w:pPr>
          </w:p>
        </w:tc>
        <w:tc>
          <w:tcPr>
            <w:tcW w:w="537" w:type="dxa"/>
          </w:tcPr>
          <w:p w14:paraId="4D598A76" w14:textId="77777777" w:rsidR="006F2A9D" w:rsidRPr="006F2A9D" w:rsidRDefault="006F2A9D" w:rsidP="006F2A9D">
            <w:pPr>
              <w:pStyle w:val="Text"/>
            </w:pPr>
          </w:p>
        </w:tc>
        <w:tc>
          <w:tcPr>
            <w:tcW w:w="537" w:type="dxa"/>
          </w:tcPr>
          <w:p w14:paraId="4D598A77" w14:textId="77777777" w:rsidR="006F2A9D" w:rsidRPr="006F2A9D" w:rsidRDefault="006F2A9D" w:rsidP="006F2A9D">
            <w:pPr>
              <w:pStyle w:val="Text"/>
            </w:pPr>
          </w:p>
        </w:tc>
        <w:tc>
          <w:tcPr>
            <w:tcW w:w="537" w:type="dxa"/>
          </w:tcPr>
          <w:p w14:paraId="4D598A78" w14:textId="77777777" w:rsidR="006F2A9D" w:rsidRPr="006F2A9D" w:rsidRDefault="006F2A9D" w:rsidP="006F2A9D">
            <w:pPr>
              <w:pStyle w:val="Text"/>
            </w:pPr>
          </w:p>
        </w:tc>
        <w:tc>
          <w:tcPr>
            <w:tcW w:w="537" w:type="dxa"/>
          </w:tcPr>
          <w:p w14:paraId="4D598A79" w14:textId="77777777" w:rsidR="006F2A9D" w:rsidRPr="006F2A9D" w:rsidRDefault="006F2A9D" w:rsidP="006F2A9D">
            <w:pPr>
              <w:pStyle w:val="Text"/>
            </w:pPr>
            <w:r w:rsidRPr="006F2A9D">
              <w:t>St</w:t>
            </w:r>
          </w:p>
        </w:tc>
        <w:tc>
          <w:tcPr>
            <w:tcW w:w="537" w:type="dxa"/>
          </w:tcPr>
          <w:p w14:paraId="4D598A7A" w14:textId="77777777" w:rsidR="006F2A9D" w:rsidRPr="006F2A9D" w:rsidRDefault="006F2A9D" w:rsidP="006F2A9D">
            <w:pPr>
              <w:pStyle w:val="Text"/>
            </w:pPr>
            <w:r w:rsidRPr="006F2A9D">
              <w:t>St</w:t>
            </w:r>
          </w:p>
        </w:tc>
        <w:tc>
          <w:tcPr>
            <w:tcW w:w="538" w:type="dxa"/>
          </w:tcPr>
          <w:p w14:paraId="4D598A7B" w14:textId="77777777" w:rsidR="006F2A9D" w:rsidRPr="006F2A9D" w:rsidRDefault="006F2A9D" w:rsidP="006F2A9D">
            <w:pPr>
              <w:pStyle w:val="Text"/>
            </w:pPr>
            <w:r w:rsidRPr="006F2A9D">
              <w:t>St</w:t>
            </w:r>
          </w:p>
        </w:tc>
        <w:tc>
          <w:tcPr>
            <w:tcW w:w="538" w:type="dxa"/>
          </w:tcPr>
          <w:p w14:paraId="4D598A7C" w14:textId="77777777" w:rsidR="006F2A9D" w:rsidRPr="006F2A9D" w:rsidRDefault="006F2A9D" w:rsidP="006F2A9D">
            <w:pPr>
              <w:pStyle w:val="Text"/>
            </w:pPr>
            <w:r w:rsidRPr="006F2A9D">
              <w:t>St</w:t>
            </w:r>
          </w:p>
        </w:tc>
        <w:tc>
          <w:tcPr>
            <w:tcW w:w="538" w:type="dxa"/>
          </w:tcPr>
          <w:p w14:paraId="4D598A7D" w14:textId="77777777" w:rsidR="006F2A9D" w:rsidRPr="006F2A9D" w:rsidRDefault="006F2A9D" w:rsidP="006F2A9D">
            <w:pPr>
              <w:pStyle w:val="Text"/>
            </w:pPr>
            <w:r w:rsidRPr="006F2A9D">
              <w:t>St</w:t>
            </w:r>
          </w:p>
        </w:tc>
        <w:tc>
          <w:tcPr>
            <w:tcW w:w="538" w:type="dxa"/>
          </w:tcPr>
          <w:p w14:paraId="4D598A7E" w14:textId="77777777" w:rsidR="006F2A9D" w:rsidRPr="006F2A9D" w:rsidRDefault="006F2A9D" w:rsidP="006F2A9D">
            <w:pPr>
              <w:pStyle w:val="Text"/>
            </w:pPr>
            <w:r w:rsidRPr="006F2A9D">
              <w:t>St</w:t>
            </w:r>
          </w:p>
        </w:tc>
        <w:tc>
          <w:tcPr>
            <w:tcW w:w="538" w:type="dxa"/>
          </w:tcPr>
          <w:p w14:paraId="4D598A7F" w14:textId="77777777" w:rsidR="006F2A9D" w:rsidRPr="006F2A9D" w:rsidRDefault="006F2A9D" w:rsidP="006F2A9D">
            <w:pPr>
              <w:pStyle w:val="Text"/>
            </w:pPr>
            <w:r w:rsidRPr="006F2A9D">
              <w:t>St</w:t>
            </w:r>
          </w:p>
        </w:tc>
        <w:tc>
          <w:tcPr>
            <w:tcW w:w="538" w:type="dxa"/>
          </w:tcPr>
          <w:p w14:paraId="4D598A80" w14:textId="77777777" w:rsidR="006F2A9D" w:rsidRPr="006F2A9D" w:rsidRDefault="006F2A9D" w:rsidP="006F2A9D">
            <w:pPr>
              <w:pStyle w:val="Text"/>
            </w:pPr>
            <w:r w:rsidRPr="006F2A9D">
              <w:t>St</w:t>
            </w:r>
          </w:p>
        </w:tc>
        <w:tc>
          <w:tcPr>
            <w:tcW w:w="538" w:type="dxa"/>
          </w:tcPr>
          <w:p w14:paraId="4D598A81"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94"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83" w14:textId="77777777" w:rsidR="006F2A9D" w:rsidRPr="00D61D0B" w:rsidRDefault="006F2A9D" w:rsidP="00D61D0B">
            <w:pPr>
              <w:pStyle w:val="Label"/>
            </w:pPr>
            <w:r w:rsidRPr="00D61D0B">
              <w:t>UL</w:t>
            </w:r>
          </w:p>
        </w:tc>
        <w:tc>
          <w:tcPr>
            <w:tcW w:w="537" w:type="dxa"/>
            <w:tcBorders>
              <w:left w:val="single" w:sz="4" w:space="0" w:color="C0C0C0"/>
            </w:tcBorders>
          </w:tcPr>
          <w:p w14:paraId="4D598A84" w14:textId="77777777" w:rsidR="006F2A9D" w:rsidRPr="006F2A9D" w:rsidRDefault="006F2A9D" w:rsidP="006F2A9D">
            <w:pPr>
              <w:pStyle w:val="Text"/>
            </w:pPr>
          </w:p>
        </w:tc>
        <w:tc>
          <w:tcPr>
            <w:tcW w:w="537" w:type="dxa"/>
          </w:tcPr>
          <w:p w14:paraId="4D598A85" w14:textId="77777777" w:rsidR="006F2A9D" w:rsidRPr="006F2A9D" w:rsidRDefault="006F2A9D" w:rsidP="006F2A9D">
            <w:pPr>
              <w:pStyle w:val="Text"/>
            </w:pPr>
          </w:p>
        </w:tc>
        <w:tc>
          <w:tcPr>
            <w:tcW w:w="537" w:type="dxa"/>
          </w:tcPr>
          <w:p w14:paraId="4D598A86" w14:textId="77777777" w:rsidR="006F2A9D" w:rsidRPr="006F2A9D" w:rsidRDefault="006F2A9D" w:rsidP="006F2A9D">
            <w:pPr>
              <w:pStyle w:val="Text"/>
            </w:pPr>
          </w:p>
        </w:tc>
        <w:tc>
          <w:tcPr>
            <w:tcW w:w="537" w:type="dxa"/>
          </w:tcPr>
          <w:p w14:paraId="4D598A87" w14:textId="77777777" w:rsidR="006F2A9D" w:rsidRPr="006F2A9D" w:rsidRDefault="006F2A9D" w:rsidP="006F2A9D">
            <w:pPr>
              <w:pStyle w:val="Text"/>
            </w:pPr>
          </w:p>
        </w:tc>
        <w:tc>
          <w:tcPr>
            <w:tcW w:w="537" w:type="dxa"/>
          </w:tcPr>
          <w:p w14:paraId="4D598A88" w14:textId="77777777" w:rsidR="006F2A9D" w:rsidRPr="006F2A9D" w:rsidRDefault="006F2A9D" w:rsidP="006F2A9D">
            <w:pPr>
              <w:pStyle w:val="Text"/>
            </w:pPr>
          </w:p>
        </w:tc>
        <w:tc>
          <w:tcPr>
            <w:tcW w:w="537" w:type="dxa"/>
          </w:tcPr>
          <w:p w14:paraId="4D598A89" w14:textId="77777777" w:rsidR="006F2A9D" w:rsidRPr="006F2A9D" w:rsidRDefault="006F2A9D" w:rsidP="006F2A9D">
            <w:pPr>
              <w:pStyle w:val="Text"/>
            </w:pPr>
          </w:p>
        </w:tc>
        <w:tc>
          <w:tcPr>
            <w:tcW w:w="537" w:type="dxa"/>
          </w:tcPr>
          <w:p w14:paraId="4D598A8A" w14:textId="77777777" w:rsidR="006F2A9D" w:rsidRPr="006F2A9D" w:rsidRDefault="006F2A9D" w:rsidP="006F2A9D">
            <w:pPr>
              <w:pStyle w:val="Text"/>
            </w:pPr>
          </w:p>
        </w:tc>
        <w:tc>
          <w:tcPr>
            <w:tcW w:w="537" w:type="dxa"/>
          </w:tcPr>
          <w:p w14:paraId="4D598A8B" w14:textId="77777777" w:rsidR="006F2A9D" w:rsidRPr="006F2A9D" w:rsidRDefault="006F2A9D" w:rsidP="006F2A9D">
            <w:pPr>
              <w:pStyle w:val="Text"/>
            </w:pPr>
          </w:p>
        </w:tc>
        <w:tc>
          <w:tcPr>
            <w:tcW w:w="537" w:type="dxa"/>
          </w:tcPr>
          <w:p w14:paraId="4D598A8C" w14:textId="77777777" w:rsidR="006F2A9D" w:rsidRPr="006F2A9D" w:rsidRDefault="006F2A9D" w:rsidP="006F2A9D">
            <w:pPr>
              <w:pStyle w:val="Text"/>
            </w:pPr>
            <w:r w:rsidRPr="006F2A9D">
              <w:t>St</w:t>
            </w:r>
          </w:p>
        </w:tc>
        <w:tc>
          <w:tcPr>
            <w:tcW w:w="538" w:type="dxa"/>
          </w:tcPr>
          <w:p w14:paraId="4D598A8D" w14:textId="77777777" w:rsidR="006F2A9D" w:rsidRPr="006F2A9D" w:rsidRDefault="006F2A9D" w:rsidP="006F2A9D">
            <w:pPr>
              <w:pStyle w:val="Text"/>
            </w:pPr>
            <w:r w:rsidRPr="006F2A9D">
              <w:t>St</w:t>
            </w:r>
          </w:p>
        </w:tc>
        <w:tc>
          <w:tcPr>
            <w:tcW w:w="538" w:type="dxa"/>
          </w:tcPr>
          <w:p w14:paraId="4D598A8E" w14:textId="77777777" w:rsidR="006F2A9D" w:rsidRPr="006F2A9D" w:rsidRDefault="006F2A9D" w:rsidP="006F2A9D">
            <w:pPr>
              <w:pStyle w:val="Text"/>
            </w:pPr>
            <w:r w:rsidRPr="006F2A9D">
              <w:t>St</w:t>
            </w:r>
          </w:p>
        </w:tc>
        <w:tc>
          <w:tcPr>
            <w:tcW w:w="538" w:type="dxa"/>
          </w:tcPr>
          <w:p w14:paraId="4D598A8F" w14:textId="77777777" w:rsidR="006F2A9D" w:rsidRPr="006F2A9D" w:rsidRDefault="006F2A9D" w:rsidP="006F2A9D">
            <w:pPr>
              <w:pStyle w:val="Text"/>
            </w:pPr>
            <w:r w:rsidRPr="006F2A9D">
              <w:t>St</w:t>
            </w:r>
          </w:p>
        </w:tc>
        <w:tc>
          <w:tcPr>
            <w:tcW w:w="538" w:type="dxa"/>
          </w:tcPr>
          <w:p w14:paraId="4D598A90" w14:textId="77777777" w:rsidR="006F2A9D" w:rsidRPr="006F2A9D" w:rsidRDefault="006F2A9D" w:rsidP="006F2A9D">
            <w:pPr>
              <w:pStyle w:val="Text"/>
            </w:pPr>
            <w:r w:rsidRPr="006F2A9D">
              <w:t>St</w:t>
            </w:r>
          </w:p>
        </w:tc>
        <w:tc>
          <w:tcPr>
            <w:tcW w:w="538" w:type="dxa"/>
          </w:tcPr>
          <w:p w14:paraId="4D598A91" w14:textId="77777777" w:rsidR="006F2A9D" w:rsidRPr="006F2A9D" w:rsidRDefault="006F2A9D" w:rsidP="006F2A9D">
            <w:pPr>
              <w:pStyle w:val="Text"/>
            </w:pPr>
            <w:r w:rsidRPr="006F2A9D">
              <w:t>St</w:t>
            </w:r>
          </w:p>
        </w:tc>
        <w:tc>
          <w:tcPr>
            <w:tcW w:w="538" w:type="dxa"/>
          </w:tcPr>
          <w:p w14:paraId="4D598A92" w14:textId="77777777" w:rsidR="006F2A9D" w:rsidRPr="006F2A9D" w:rsidRDefault="006F2A9D" w:rsidP="006F2A9D">
            <w:pPr>
              <w:pStyle w:val="Text"/>
            </w:pPr>
            <w:r w:rsidRPr="006F2A9D">
              <w:t>St</w:t>
            </w:r>
          </w:p>
        </w:tc>
        <w:tc>
          <w:tcPr>
            <w:tcW w:w="538" w:type="dxa"/>
          </w:tcPr>
          <w:p w14:paraId="4D598A93"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A6"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95" w14:textId="77777777" w:rsidR="006F2A9D" w:rsidRPr="00D61D0B" w:rsidRDefault="006F2A9D" w:rsidP="00D61D0B">
            <w:pPr>
              <w:pStyle w:val="Label"/>
            </w:pPr>
            <w:r w:rsidRPr="00D61D0B">
              <w:t>De</w:t>
            </w:r>
          </w:p>
        </w:tc>
        <w:tc>
          <w:tcPr>
            <w:tcW w:w="537" w:type="dxa"/>
            <w:tcBorders>
              <w:left w:val="single" w:sz="4" w:space="0" w:color="C0C0C0"/>
            </w:tcBorders>
          </w:tcPr>
          <w:p w14:paraId="4D598A96" w14:textId="77777777" w:rsidR="006F2A9D" w:rsidRPr="006F2A9D" w:rsidRDefault="006F2A9D" w:rsidP="006F2A9D">
            <w:pPr>
              <w:pStyle w:val="Text"/>
            </w:pPr>
          </w:p>
        </w:tc>
        <w:tc>
          <w:tcPr>
            <w:tcW w:w="537" w:type="dxa"/>
          </w:tcPr>
          <w:p w14:paraId="4D598A97" w14:textId="77777777" w:rsidR="006F2A9D" w:rsidRPr="006F2A9D" w:rsidRDefault="006F2A9D" w:rsidP="006F2A9D">
            <w:pPr>
              <w:pStyle w:val="Text"/>
            </w:pPr>
          </w:p>
        </w:tc>
        <w:tc>
          <w:tcPr>
            <w:tcW w:w="537" w:type="dxa"/>
          </w:tcPr>
          <w:p w14:paraId="4D598A98" w14:textId="77777777" w:rsidR="006F2A9D" w:rsidRPr="006F2A9D" w:rsidRDefault="006F2A9D" w:rsidP="006F2A9D">
            <w:pPr>
              <w:pStyle w:val="Text"/>
            </w:pPr>
          </w:p>
        </w:tc>
        <w:tc>
          <w:tcPr>
            <w:tcW w:w="537" w:type="dxa"/>
          </w:tcPr>
          <w:p w14:paraId="4D598A99" w14:textId="77777777" w:rsidR="006F2A9D" w:rsidRPr="006F2A9D" w:rsidRDefault="006F2A9D" w:rsidP="006F2A9D">
            <w:pPr>
              <w:pStyle w:val="Text"/>
            </w:pPr>
          </w:p>
        </w:tc>
        <w:tc>
          <w:tcPr>
            <w:tcW w:w="537" w:type="dxa"/>
          </w:tcPr>
          <w:p w14:paraId="4D598A9A" w14:textId="77777777" w:rsidR="006F2A9D" w:rsidRPr="006F2A9D" w:rsidRDefault="006F2A9D" w:rsidP="006F2A9D">
            <w:pPr>
              <w:pStyle w:val="Text"/>
            </w:pPr>
          </w:p>
        </w:tc>
        <w:tc>
          <w:tcPr>
            <w:tcW w:w="537" w:type="dxa"/>
          </w:tcPr>
          <w:p w14:paraId="4D598A9B" w14:textId="77777777" w:rsidR="006F2A9D" w:rsidRPr="006F2A9D" w:rsidRDefault="006F2A9D" w:rsidP="006F2A9D">
            <w:pPr>
              <w:pStyle w:val="Text"/>
            </w:pPr>
          </w:p>
        </w:tc>
        <w:tc>
          <w:tcPr>
            <w:tcW w:w="537" w:type="dxa"/>
          </w:tcPr>
          <w:p w14:paraId="4D598A9C" w14:textId="77777777" w:rsidR="006F2A9D" w:rsidRPr="006F2A9D" w:rsidRDefault="006F2A9D" w:rsidP="006F2A9D">
            <w:pPr>
              <w:pStyle w:val="Text"/>
            </w:pPr>
          </w:p>
        </w:tc>
        <w:tc>
          <w:tcPr>
            <w:tcW w:w="537" w:type="dxa"/>
          </w:tcPr>
          <w:p w14:paraId="4D598A9D" w14:textId="77777777" w:rsidR="006F2A9D" w:rsidRPr="006F2A9D" w:rsidRDefault="006F2A9D" w:rsidP="006F2A9D">
            <w:pPr>
              <w:pStyle w:val="Text"/>
            </w:pPr>
          </w:p>
        </w:tc>
        <w:tc>
          <w:tcPr>
            <w:tcW w:w="537" w:type="dxa"/>
          </w:tcPr>
          <w:p w14:paraId="4D598A9E" w14:textId="77777777" w:rsidR="006F2A9D" w:rsidRPr="006F2A9D" w:rsidRDefault="006F2A9D" w:rsidP="006F2A9D">
            <w:pPr>
              <w:pStyle w:val="Text"/>
            </w:pPr>
          </w:p>
        </w:tc>
        <w:tc>
          <w:tcPr>
            <w:tcW w:w="538" w:type="dxa"/>
          </w:tcPr>
          <w:p w14:paraId="4D598A9F" w14:textId="77777777" w:rsidR="006F2A9D" w:rsidRPr="006F2A9D" w:rsidRDefault="006F2A9D" w:rsidP="006F2A9D">
            <w:pPr>
              <w:pStyle w:val="Text"/>
            </w:pPr>
            <w:r w:rsidRPr="006F2A9D">
              <w:t>St</w:t>
            </w:r>
          </w:p>
        </w:tc>
        <w:tc>
          <w:tcPr>
            <w:tcW w:w="538" w:type="dxa"/>
          </w:tcPr>
          <w:p w14:paraId="4D598AA0" w14:textId="77777777" w:rsidR="006F2A9D" w:rsidRPr="006F2A9D" w:rsidRDefault="006F2A9D" w:rsidP="006F2A9D">
            <w:pPr>
              <w:pStyle w:val="Text"/>
            </w:pPr>
            <w:r w:rsidRPr="006F2A9D">
              <w:t>St</w:t>
            </w:r>
          </w:p>
        </w:tc>
        <w:tc>
          <w:tcPr>
            <w:tcW w:w="538" w:type="dxa"/>
          </w:tcPr>
          <w:p w14:paraId="4D598AA1" w14:textId="77777777" w:rsidR="006F2A9D" w:rsidRPr="006F2A9D" w:rsidRDefault="006F2A9D" w:rsidP="006F2A9D">
            <w:pPr>
              <w:pStyle w:val="Text"/>
            </w:pPr>
            <w:r w:rsidRPr="006F2A9D">
              <w:t>St</w:t>
            </w:r>
          </w:p>
        </w:tc>
        <w:tc>
          <w:tcPr>
            <w:tcW w:w="538" w:type="dxa"/>
          </w:tcPr>
          <w:p w14:paraId="4D598AA2" w14:textId="77777777" w:rsidR="006F2A9D" w:rsidRPr="006F2A9D" w:rsidRDefault="006F2A9D" w:rsidP="006F2A9D">
            <w:pPr>
              <w:pStyle w:val="Text"/>
            </w:pPr>
            <w:r w:rsidRPr="006F2A9D">
              <w:t>St</w:t>
            </w:r>
          </w:p>
        </w:tc>
        <w:tc>
          <w:tcPr>
            <w:tcW w:w="538" w:type="dxa"/>
          </w:tcPr>
          <w:p w14:paraId="4D598AA3" w14:textId="77777777" w:rsidR="006F2A9D" w:rsidRPr="006F2A9D" w:rsidRDefault="006F2A9D" w:rsidP="006F2A9D">
            <w:pPr>
              <w:pStyle w:val="Text"/>
            </w:pPr>
            <w:r w:rsidRPr="006F2A9D">
              <w:t>St</w:t>
            </w:r>
          </w:p>
        </w:tc>
        <w:tc>
          <w:tcPr>
            <w:tcW w:w="538" w:type="dxa"/>
          </w:tcPr>
          <w:p w14:paraId="4D598AA4" w14:textId="77777777" w:rsidR="006F2A9D" w:rsidRPr="006F2A9D" w:rsidRDefault="006F2A9D" w:rsidP="006F2A9D">
            <w:pPr>
              <w:pStyle w:val="Text"/>
            </w:pPr>
            <w:r w:rsidRPr="006F2A9D">
              <w:t>St</w:t>
            </w:r>
          </w:p>
        </w:tc>
        <w:tc>
          <w:tcPr>
            <w:tcW w:w="538" w:type="dxa"/>
          </w:tcPr>
          <w:p w14:paraId="4D598AA5"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B8"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A7" w14:textId="77777777" w:rsidR="006F2A9D" w:rsidRPr="00D61D0B" w:rsidRDefault="006F2A9D" w:rsidP="00D61D0B">
            <w:pPr>
              <w:pStyle w:val="Label"/>
            </w:pPr>
            <w:r w:rsidRPr="00D61D0B">
              <w:t>Si</w:t>
            </w:r>
          </w:p>
        </w:tc>
        <w:tc>
          <w:tcPr>
            <w:tcW w:w="537" w:type="dxa"/>
            <w:tcBorders>
              <w:left w:val="single" w:sz="4" w:space="0" w:color="C0C0C0"/>
            </w:tcBorders>
          </w:tcPr>
          <w:p w14:paraId="4D598AA8" w14:textId="77777777" w:rsidR="006F2A9D" w:rsidRPr="006F2A9D" w:rsidRDefault="006F2A9D" w:rsidP="006F2A9D">
            <w:pPr>
              <w:pStyle w:val="Text"/>
            </w:pPr>
          </w:p>
        </w:tc>
        <w:tc>
          <w:tcPr>
            <w:tcW w:w="537" w:type="dxa"/>
          </w:tcPr>
          <w:p w14:paraId="4D598AA9" w14:textId="77777777" w:rsidR="006F2A9D" w:rsidRPr="006F2A9D" w:rsidRDefault="006F2A9D" w:rsidP="006F2A9D">
            <w:pPr>
              <w:pStyle w:val="Text"/>
            </w:pPr>
          </w:p>
        </w:tc>
        <w:tc>
          <w:tcPr>
            <w:tcW w:w="537" w:type="dxa"/>
          </w:tcPr>
          <w:p w14:paraId="4D598AAA" w14:textId="77777777" w:rsidR="006F2A9D" w:rsidRPr="006F2A9D" w:rsidRDefault="006F2A9D" w:rsidP="006F2A9D">
            <w:pPr>
              <w:pStyle w:val="Text"/>
            </w:pPr>
          </w:p>
        </w:tc>
        <w:tc>
          <w:tcPr>
            <w:tcW w:w="537" w:type="dxa"/>
          </w:tcPr>
          <w:p w14:paraId="4D598AAB" w14:textId="77777777" w:rsidR="006F2A9D" w:rsidRPr="006F2A9D" w:rsidRDefault="006F2A9D" w:rsidP="006F2A9D">
            <w:pPr>
              <w:pStyle w:val="Text"/>
            </w:pPr>
          </w:p>
        </w:tc>
        <w:tc>
          <w:tcPr>
            <w:tcW w:w="537" w:type="dxa"/>
          </w:tcPr>
          <w:p w14:paraId="4D598AAC" w14:textId="77777777" w:rsidR="006F2A9D" w:rsidRPr="006F2A9D" w:rsidRDefault="006F2A9D" w:rsidP="006F2A9D">
            <w:pPr>
              <w:pStyle w:val="Text"/>
            </w:pPr>
          </w:p>
        </w:tc>
        <w:tc>
          <w:tcPr>
            <w:tcW w:w="537" w:type="dxa"/>
          </w:tcPr>
          <w:p w14:paraId="4D598AAD" w14:textId="77777777" w:rsidR="006F2A9D" w:rsidRPr="006F2A9D" w:rsidRDefault="006F2A9D" w:rsidP="006F2A9D">
            <w:pPr>
              <w:pStyle w:val="Text"/>
            </w:pPr>
          </w:p>
        </w:tc>
        <w:tc>
          <w:tcPr>
            <w:tcW w:w="537" w:type="dxa"/>
          </w:tcPr>
          <w:p w14:paraId="4D598AAE" w14:textId="77777777" w:rsidR="006F2A9D" w:rsidRPr="006F2A9D" w:rsidRDefault="006F2A9D" w:rsidP="006F2A9D">
            <w:pPr>
              <w:pStyle w:val="Text"/>
            </w:pPr>
          </w:p>
        </w:tc>
        <w:tc>
          <w:tcPr>
            <w:tcW w:w="537" w:type="dxa"/>
          </w:tcPr>
          <w:p w14:paraId="4D598AAF" w14:textId="77777777" w:rsidR="006F2A9D" w:rsidRPr="006F2A9D" w:rsidRDefault="006F2A9D" w:rsidP="006F2A9D">
            <w:pPr>
              <w:pStyle w:val="Text"/>
            </w:pPr>
          </w:p>
        </w:tc>
        <w:tc>
          <w:tcPr>
            <w:tcW w:w="537" w:type="dxa"/>
          </w:tcPr>
          <w:p w14:paraId="4D598AB0" w14:textId="77777777" w:rsidR="006F2A9D" w:rsidRPr="006F2A9D" w:rsidRDefault="006F2A9D" w:rsidP="006F2A9D">
            <w:pPr>
              <w:pStyle w:val="Text"/>
            </w:pPr>
          </w:p>
        </w:tc>
        <w:tc>
          <w:tcPr>
            <w:tcW w:w="538" w:type="dxa"/>
          </w:tcPr>
          <w:p w14:paraId="4D598AB1" w14:textId="77777777" w:rsidR="006F2A9D" w:rsidRPr="006F2A9D" w:rsidRDefault="006F2A9D" w:rsidP="006F2A9D">
            <w:pPr>
              <w:pStyle w:val="Text"/>
            </w:pPr>
          </w:p>
        </w:tc>
        <w:tc>
          <w:tcPr>
            <w:tcW w:w="538" w:type="dxa"/>
          </w:tcPr>
          <w:p w14:paraId="4D598AB2" w14:textId="77777777" w:rsidR="006F2A9D" w:rsidRPr="006F2A9D" w:rsidRDefault="006F2A9D" w:rsidP="006F2A9D">
            <w:pPr>
              <w:pStyle w:val="Text"/>
            </w:pPr>
            <w:r w:rsidRPr="006F2A9D">
              <w:t>St</w:t>
            </w:r>
          </w:p>
        </w:tc>
        <w:tc>
          <w:tcPr>
            <w:tcW w:w="538" w:type="dxa"/>
          </w:tcPr>
          <w:p w14:paraId="4D598AB3" w14:textId="77777777" w:rsidR="006F2A9D" w:rsidRPr="006F2A9D" w:rsidRDefault="006F2A9D" w:rsidP="006F2A9D">
            <w:pPr>
              <w:pStyle w:val="Text"/>
            </w:pPr>
            <w:r w:rsidRPr="006F2A9D">
              <w:t>St</w:t>
            </w:r>
          </w:p>
        </w:tc>
        <w:tc>
          <w:tcPr>
            <w:tcW w:w="538" w:type="dxa"/>
          </w:tcPr>
          <w:p w14:paraId="4D598AB4" w14:textId="77777777" w:rsidR="006F2A9D" w:rsidRPr="006F2A9D" w:rsidRDefault="006F2A9D" w:rsidP="006F2A9D">
            <w:pPr>
              <w:pStyle w:val="Text"/>
            </w:pPr>
            <w:r w:rsidRPr="006F2A9D">
              <w:t>St</w:t>
            </w:r>
          </w:p>
        </w:tc>
        <w:tc>
          <w:tcPr>
            <w:tcW w:w="538" w:type="dxa"/>
          </w:tcPr>
          <w:p w14:paraId="4D598AB5" w14:textId="77777777" w:rsidR="006F2A9D" w:rsidRPr="006F2A9D" w:rsidRDefault="006F2A9D" w:rsidP="006F2A9D">
            <w:pPr>
              <w:pStyle w:val="Text"/>
            </w:pPr>
            <w:r w:rsidRPr="006F2A9D">
              <w:t>St</w:t>
            </w:r>
          </w:p>
        </w:tc>
        <w:tc>
          <w:tcPr>
            <w:tcW w:w="538" w:type="dxa"/>
          </w:tcPr>
          <w:p w14:paraId="4D598AB6" w14:textId="77777777" w:rsidR="006F2A9D" w:rsidRPr="006F2A9D" w:rsidRDefault="006F2A9D" w:rsidP="006F2A9D">
            <w:pPr>
              <w:pStyle w:val="Text"/>
            </w:pPr>
            <w:r w:rsidRPr="006F2A9D">
              <w:t>St</w:t>
            </w:r>
          </w:p>
        </w:tc>
        <w:tc>
          <w:tcPr>
            <w:tcW w:w="538" w:type="dxa"/>
          </w:tcPr>
          <w:p w14:paraId="4D598AB7"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CA"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B9" w14:textId="77777777" w:rsidR="006F2A9D" w:rsidRPr="00D61D0B" w:rsidRDefault="006F2A9D" w:rsidP="00D61D0B">
            <w:pPr>
              <w:pStyle w:val="Label"/>
            </w:pPr>
            <w:r w:rsidRPr="00D61D0B">
              <w:t>Do</w:t>
            </w:r>
          </w:p>
        </w:tc>
        <w:tc>
          <w:tcPr>
            <w:tcW w:w="537" w:type="dxa"/>
            <w:tcBorders>
              <w:left w:val="single" w:sz="4" w:space="0" w:color="C0C0C0"/>
            </w:tcBorders>
          </w:tcPr>
          <w:p w14:paraId="4D598ABA" w14:textId="77777777" w:rsidR="006F2A9D" w:rsidRPr="006F2A9D" w:rsidRDefault="006F2A9D" w:rsidP="006F2A9D">
            <w:pPr>
              <w:pStyle w:val="Text"/>
            </w:pPr>
          </w:p>
        </w:tc>
        <w:tc>
          <w:tcPr>
            <w:tcW w:w="537" w:type="dxa"/>
          </w:tcPr>
          <w:p w14:paraId="4D598ABB" w14:textId="77777777" w:rsidR="006F2A9D" w:rsidRPr="006F2A9D" w:rsidRDefault="006F2A9D" w:rsidP="006F2A9D">
            <w:pPr>
              <w:pStyle w:val="Text"/>
            </w:pPr>
          </w:p>
        </w:tc>
        <w:tc>
          <w:tcPr>
            <w:tcW w:w="537" w:type="dxa"/>
          </w:tcPr>
          <w:p w14:paraId="4D598ABC" w14:textId="77777777" w:rsidR="006F2A9D" w:rsidRPr="006F2A9D" w:rsidRDefault="006F2A9D" w:rsidP="006F2A9D">
            <w:pPr>
              <w:pStyle w:val="Text"/>
            </w:pPr>
          </w:p>
        </w:tc>
        <w:tc>
          <w:tcPr>
            <w:tcW w:w="537" w:type="dxa"/>
          </w:tcPr>
          <w:p w14:paraId="4D598ABD" w14:textId="77777777" w:rsidR="006F2A9D" w:rsidRPr="006F2A9D" w:rsidRDefault="006F2A9D" w:rsidP="006F2A9D">
            <w:pPr>
              <w:pStyle w:val="Text"/>
            </w:pPr>
          </w:p>
        </w:tc>
        <w:tc>
          <w:tcPr>
            <w:tcW w:w="537" w:type="dxa"/>
          </w:tcPr>
          <w:p w14:paraId="4D598ABE" w14:textId="77777777" w:rsidR="006F2A9D" w:rsidRPr="006F2A9D" w:rsidRDefault="006F2A9D" w:rsidP="006F2A9D">
            <w:pPr>
              <w:pStyle w:val="Text"/>
            </w:pPr>
          </w:p>
        </w:tc>
        <w:tc>
          <w:tcPr>
            <w:tcW w:w="537" w:type="dxa"/>
          </w:tcPr>
          <w:p w14:paraId="4D598ABF" w14:textId="77777777" w:rsidR="006F2A9D" w:rsidRPr="006F2A9D" w:rsidRDefault="006F2A9D" w:rsidP="006F2A9D">
            <w:pPr>
              <w:pStyle w:val="Text"/>
            </w:pPr>
          </w:p>
        </w:tc>
        <w:tc>
          <w:tcPr>
            <w:tcW w:w="537" w:type="dxa"/>
          </w:tcPr>
          <w:p w14:paraId="4D598AC0" w14:textId="77777777" w:rsidR="006F2A9D" w:rsidRPr="006F2A9D" w:rsidRDefault="006F2A9D" w:rsidP="006F2A9D">
            <w:pPr>
              <w:pStyle w:val="Text"/>
            </w:pPr>
          </w:p>
        </w:tc>
        <w:tc>
          <w:tcPr>
            <w:tcW w:w="537" w:type="dxa"/>
          </w:tcPr>
          <w:p w14:paraId="4D598AC1" w14:textId="77777777" w:rsidR="006F2A9D" w:rsidRPr="006F2A9D" w:rsidRDefault="006F2A9D" w:rsidP="006F2A9D">
            <w:pPr>
              <w:pStyle w:val="Text"/>
            </w:pPr>
          </w:p>
        </w:tc>
        <w:tc>
          <w:tcPr>
            <w:tcW w:w="537" w:type="dxa"/>
          </w:tcPr>
          <w:p w14:paraId="4D598AC2" w14:textId="77777777" w:rsidR="006F2A9D" w:rsidRPr="006F2A9D" w:rsidRDefault="006F2A9D" w:rsidP="006F2A9D">
            <w:pPr>
              <w:pStyle w:val="Text"/>
            </w:pPr>
          </w:p>
        </w:tc>
        <w:tc>
          <w:tcPr>
            <w:tcW w:w="538" w:type="dxa"/>
          </w:tcPr>
          <w:p w14:paraId="4D598AC3" w14:textId="77777777" w:rsidR="006F2A9D" w:rsidRPr="006F2A9D" w:rsidRDefault="006F2A9D" w:rsidP="006F2A9D">
            <w:pPr>
              <w:pStyle w:val="Text"/>
            </w:pPr>
          </w:p>
        </w:tc>
        <w:tc>
          <w:tcPr>
            <w:tcW w:w="538" w:type="dxa"/>
          </w:tcPr>
          <w:p w14:paraId="4D598AC4" w14:textId="77777777" w:rsidR="006F2A9D" w:rsidRPr="006F2A9D" w:rsidRDefault="006F2A9D" w:rsidP="006F2A9D">
            <w:pPr>
              <w:pStyle w:val="Text"/>
            </w:pPr>
          </w:p>
        </w:tc>
        <w:tc>
          <w:tcPr>
            <w:tcW w:w="538" w:type="dxa"/>
          </w:tcPr>
          <w:p w14:paraId="4D598AC5" w14:textId="77777777" w:rsidR="006F2A9D" w:rsidRPr="006F2A9D" w:rsidRDefault="006F2A9D" w:rsidP="006F2A9D">
            <w:pPr>
              <w:pStyle w:val="Text"/>
            </w:pPr>
            <w:r w:rsidRPr="006F2A9D">
              <w:t>St</w:t>
            </w:r>
          </w:p>
        </w:tc>
        <w:tc>
          <w:tcPr>
            <w:tcW w:w="538" w:type="dxa"/>
          </w:tcPr>
          <w:p w14:paraId="4D598AC6" w14:textId="77777777" w:rsidR="006F2A9D" w:rsidRPr="006F2A9D" w:rsidRDefault="006F2A9D" w:rsidP="006F2A9D">
            <w:pPr>
              <w:pStyle w:val="Text"/>
            </w:pPr>
            <w:r w:rsidRPr="006F2A9D">
              <w:t>St</w:t>
            </w:r>
          </w:p>
        </w:tc>
        <w:tc>
          <w:tcPr>
            <w:tcW w:w="538" w:type="dxa"/>
          </w:tcPr>
          <w:p w14:paraId="4D598AC7" w14:textId="77777777" w:rsidR="006F2A9D" w:rsidRPr="006F2A9D" w:rsidRDefault="006F2A9D" w:rsidP="006F2A9D">
            <w:pPr>
              <w:pStyle w:val="Text"/>
            </w:pPr>
            <w:r w:rsidRPr="006F2A9D">
              <w:t>St</w:t>
            </w:r>
          </w:p>
        </w:tc>
        <w:tc>
          <w:tcPr>
            <w:tcW w:w="538" w:type="dxa"/>
          </w:tcPr>
          <w:p w14:paraId="4D598AC8" w14:textId="77777777" w:rsidR="006F2A9D" w:rsidRPr="006F2A9D" w:rsidRDefault="006F2A9D" w:rsidP="006F2A9D">
            <w:pPr>
              <w:pStyle w:val="Text"/>
            </w:pPr>
            <w:r w:rsidRPr="006F2A9D">
              <w:t>St</w:t>
            </w:r>
          </w:p>
        </w:tc>
        <w:tc>
          <w:tcPr>
            <w:tcW w:w="538" w:type="dxa"/>
          </w:tcPr>
          <w:p w14:paraId="4D598AC9"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DC"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CB" w14:textId="77777777" w:rsidR="006F2A9D" w:rsidRPr="00D61D0B" w:rsidRDefault="006F2A9D" w:rsidP="00D61D0B">
            <w:pPr>
              <w:pStyle w:val="Label"/>
            </w:pPr>
            <w:r w:rsidRPr="00D61D0B">
              <w:t>Da</w:t>
            </w:r>
          </w:p>
        </w:tc>
        <w:tc>
          <w:tcPr>
            <w:tcW w:w="537" w:type="dxa"/>
            <w:tcBorders>
              <w:left w:val="single" w:sz="4" w:space="0" w:color="C0C0C0"/>
            </w:tcBorders>
          </w:tcPr>
          <w:p w14:paraId="4D598ACC" w14:textId="77777777" w:rsidR="006F2A9D" w:rsidRPr="006F2A9D" w:rsidRDefault="006F2A9D" w:rsidP="006F2A9D">
            <w:pPr>
              <w:pStyle w:val="Text"/>
            </w:pPr>
          </w:p>
        </w:tc>
        <w:tc>
          <w:tcPr>
            <w:tcW w:w="537" w:type="dxa"/>
          </w:tcPr>
          <w:p w14:paraId="4D598ACD" w14:textId="77777777" w:rsidR="006F2A9D" w:rsidRPr="006F2A9D" w:rsidRDefault="006F2A9D" w:rsidP="006F2A9D">
            <w:pPr>
              <w:pStyle w:val="Text"/>
            </w:pPr>
          </w:p>
        </w:tc>
        <w:tc>
          <w:tcPr>
            <w:tcW w:w="537" w:type="dxa"/>
          </w:tcPr>
          <w:p w14:paraId="4D598ACE" w14:textId="77777777" w:rsidR="006F2A9D" w:rsidRPr="006F2A9D" w:rsidRDefault="006F2A9D" w:rsidP="006F2A9D">
            <w:pPr>
              <w:pStyle w:val="Text"/>
            </w:pPr>
          </w:p>
        </w:tc>
        <w:tc>
          <w:tcPr>
            <w:tcW w:w="537" w:type="dxa"/>
          </w:tcPr>
          <w:p w14:paraId="4D598ACF" w14:textId="77777777" w:rsidR="006F2A9D" w:rsidRPr="006F2A9D" w:rsidRDefault="006F2A9D" w:rsidP="006F2A9D">
            <w:pPr>
              <w:pStyle w:val="Text"/>
            </w:pPr>
          </w:p>
        </w:tc>
        <w:tc>
          <w:tcPr>
            <w:tcW w:w="537" w:type="dxa"/>
          </w:tcPr>
          <w:p w14:paraId="4D598AD0" w14:textId="77777777" w:rsidR="006F2A9D" w:rsidRPr="006F2A9D" w:rsidRDefault="006F2A9D" w:rsidP="006F2A9D">
            <w:pPr>
              <w:pStyle w:val="Text"/>
            </w:pPr>
          </w:p>
        </w:tc>
        <w:tc>
          <w:tcPr>
            <w:tcW w:w="537" w:type="dxa"/>
          </w:tcPr>
          <w:p w14:paraId="4D598AD1" w14:textId="77777777" w:rsidR="006F2A9D" w:rsidRPr="006F2A9D" w:rsidRDefault="006F2A9D" w:rsidP="006F2A9D">
            <w:pPr>
              <w:pStyle w:val="Text"/>
            </w:pPr>
          </w:p>
        </w:tc>
        <w:tc>
          <w:tcPr>
            <w:tcW w:w="537" w:type="dxa"/>
          </w:tcPr>
          <w:p w14:paraId="4D598AD2" w14:textId="77777777" w:rsidR="006F2A9D" w:rsidRPr="006F2A9D" w:rsidRDefault="006F2A9D" w:rsidP="006F2A9D">
            <w:pPr>
              <w:pStyle w:val="Text"/>
            </w:pPr>
          </w:p>
        </w:tc>
        <w:tc>
          <w:tcPr>
            <w:tcW w:w="537" w:type="dxa"/>
          </w:tcPr>
          <w:p w14:paraId="4D598AD3" w14:textId="77777777" w:rsidR="006F2A9D" w:rsidRPr="006F2A9D" w:rsidRDefault="006F2A9D" w:rsidP="006F2A9D">
            <w:pPr>
              <w:pStyle w:val="Text"/>
            </w:pPr>
          </w:p>
        </w:tc>
        <w:tc>
          <w:tcPr>
            <w:tcW w:w="537" w:type="dxa"/>
          </w:tcPr>
          <w:p w14:paraId="4D598AD4" w14:textId="77777777" w:rsidR="006F2A9D" w:rsidRPr="006F2A9D" w:rsidRDefault="006F2A9D" w:rsidP="006F2A9D">
            <w:pPr>
              <w:pStyle w:val="Text"/>
            </w:pPr>
          </w:p>
        </w:tc>
        <w:tc>
          <w:tcPr>
            <w:tcW w:w="538" w:type="dxa"/>
          </w:tcPr>
          <w:p w14:paraId="4D598AD5" w14:textId="77777777" w:rsidR="006F2A9D" w:rsidRPr="006F2A9D" w:rsidRDefault="006F2A9D" w:rsidP="006F2A9D">
            <w:pPr>
              <w:pStyle w:val="Text"/>
            </w:pPr>
          </w:p>
        </w:tc>
        <w:tc>
          <w:tcPr>
            <w:tcW w:w="538" w:type="dxa"/>
          </w:tcPr>
          <w:p w14:paraId="4D598AD6" w14:textId="77777777" w:rsidR="006F2A9D" w:rsidRPr="006F2A9D" w:rsidRDefault="006F2A9D" w:rsidP="006F2A9D">
            <w:pPr>
              <w:pStyle w:val="Text"/>
            </w:pPr>
          </w:p>
        </w:tc>
        <w:tc>
          <w:tcPr>
            <w:tcW w:w="538" w:type="dxa"/>
          </w:tcPr>
          <w:p w14:paraId="4D598AD7" w14:textId="77777777" w:rsidR="006F2A9D" w:rsidRPr="006F2A9D" w:rsidRDefault="006F2A9D" w:rsidP="006F2A9D">
            <w:pPr>
              <w:pStyle w:val="Text"/>
            </w:pPr>
          </w:p>
        </w:tc>
        <w:tc>
          <w:tcPr>
            <w:tcW w:w="538" w:type="dxa"/>
          </w:tcPr>
          <w:p w14:paraId="4D598AD8" w14:textId="77777777" w:rsidR="006F2A9D" w:rsidRPr="006F2A9D" w:rsidRDefault="006F2A9D" w:rsidP="006F2A9D">
            <w:pPr>
              <w:pStyle w:val="Text"/>
            </w:pPr>
            <w:r w:rsidRPr="006F2A9D">
              <w:t>St</w:t>
            </w:r>
          </w:p>
        </w:tc>
        <w:tc>
          <w:tcPr>
            <w:tcW w:w="538" w:type="dxa"/>
          </w:tcPr>
          <w:p w14:paraId="4D598AD9" w14:textId="77777777" w:rsidR="006F2A9D" w:rsidRPr="006F2A9D" w:rsidRDefault="006F2A9D" w:rsidP="006F2A9D">
            <w:pPr>
              <w:pStyle w:val="Text"/>
            </w:pPr>
            <w:r w:rsidRPr="006F2A9D">
              <w:t>St</w:t>
            </w:r>
          </w:p>
        </w:tc>
        <w:tc>
          <w:tcPr>
            <w:tcW w:w="538" w:type="dxa"/>
          </w:tcPr>
          <w:p w14:paraId="4D598ADA" w14:textId="77777777" w:rsidR="006F2A9D" w:rsidRPr="006F2A9D" w:rsidRDefault="006F2A9D" w:rsidP="006F2A9D">
            <w:pPr>
              <w:pStyle w:val="Text"/>
            </w:pPr>
            <w:r w:rsidRPr="006F2A9D">
              <w:t>St</w:t>
            </w:r>
          </w:p>
        </w:tc>
        <w:tc>
          <w:tcPr>
            <w:tcW w:w="538" w:type="dxa"/>
          </w:tcPr>
          <w:p w14:paraId="4D598ADB"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AEE"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DD" w14:textId="77777777" w:rsidR="006F2A9D" w:rsidRPr="00D61D0B" w:rsidRDefault="006F2A9D" w:rsidP="00D61D0B">
            <w:pPr>
              <w:pStyle w:val="Label"/>
            </w:pPr>
            <w:r w:rsidRPr="00D61D0B">
              <w:t>Ch</w:t>
            </w:r>
          </w:p>
        </w:tc>
        <w:tc>
          <w:tcPr>
            <w:tcW w:w="537" w:type="dxa"/>
            <w:tcBorders>
              <w:left w:val="single" w:sz="4" w:space="0" w:color="C0C0C0"/>
            </w:tcBorders>
          </w:tcPr>
          <w:p w14:paraId="4D598ADE" w14:textId="77777777" w:rsidR="006F2A9D" w:rsidRPr="006F2A9D" w:rsidRDefault="006F2A9D" w:rsidP="006F2A9D">
            <w:pPr>
              <w:pStyle w:val="Text"/>
            </w:pPr>
          </w:p>
        </w:tc>
        <w:tc>
          <w:tcPr>
            <w:tcW w:w="537" w:type="dxa"/>
          </w:tcPr>
          <w:p w14:paraId="4D598ADF" w14:textId="77777777" w:rsidR="006F2A9D" w:rsidRPr="006F2A9D" w:rsidRDefault="006F2A9D" w:rsidP="006F2A9D">
            <w:pPr>
              <w:pStyle w:val="Text"/>
            </w:pPr>
          </w:p>
        </w:tc>
        <w:tc>
          <w:tcPr>
            <w:tcW w:w="537" w:type="dxa"/>
          </w:tcPr>
          <w:p w14:paraId="4D598AE0" w14:textId="77777777" w:rsidR="006F2A9D" w:rsidRPr="006F2A9D" w:rsidRDefault="006F2A9D" w:rsidP="006F2A9D">
            <w:pPr>
              <w:pStyle w:val="Text"/>
            </w:pPr>
          </w:p>
        </w:tc>
        <w:tc>
          <w:tcPr>
            <w:tcW w:w="537" w:type="dxa"/>
          </w:tcPr>
          <w:p w14:paraId="4D598AE1" w14:textId="77777777" w:rsidR="006F2A9D" w:rsidRPr="006F2A9D" w:rsidRDefault="006F2A9D" w:rsidP="006F2A9D">
            <w:pPr>
              <w:pStyle w:val="Text"/>
            </w:pPr>
          </w:p>
        </w:tc>
        <w:tc>
          <w:tcPr>
            <w:tcW w:w="537" w:type="dxa"/>
          </w:tcPr>
          <w:p w14:paraId="4D598AE2" w14:textId="77777777" w:rsidR="006F2A9D" w:rsidRPr="006F2A9D" w:rsidRDefault="006F2A9D" w:rsidP="006F2A9D">
            <w:pPr>
              <w:pStyle w:val="Text"/>
            </w:pPr>
          </w:p>
        </w:tc>
        <w:tc>
          <w:tcPr>
            <w:tcW w:w="537" w:type="dxa"/>
          </w:tcPr>
          <w:p w14:paraId="4D598AE3" w14:textId="77777777" w:rsidR="006F2A9D" w:rsidRPr="006F2A9D" w:rsidRDefault="006F2A9D" w:rsidP="006F2A9D">
            <w:pPr>
              <w:pStyle w:val="Text"/>
            </w:pPr>
          </w:p>
        </w:tc>
        <w:tc>
          <w:tcPr>
            <w:tcW w:w="537" w:type="dxa"/>
          </w:tcPr>
          <w:p w14:paraId="4D598AE4" w14:textId="77777777" w:rsidR="006F2A9D" w:rsidRPr="006F2A9D" w:rsidRDefault="006F2A9D" w:rsidP="006F2A9D">
            <w:pPr>
              <w:pStyle w:val="Text"/>
            </w:pPr>
          </w:p>
        </w:tc>
        <w:tc>
          <w:tcPr>
            <w:tcW w:w="537" w:type="dxa"/>
          </w:tcPr>
          <w:p w14:paraId="4D598AE5" w14:textId="77777777" w:rsidR="006F2A9D" w:rsidRPr="006F2A9D" w:rsidRDefault="006F2A9D" w:rsidP="006F2A9D">
            <w:pPr>
              <w:pStyle w:val="Text"/>
            </w:pPr>
          </w:p>
        </w:tc>
        <w:tc>
          <w:tcPr>
            <w:tcW w:w="537" w:type="dxa"/>
          </w:tcPr>
          <w:p w14:paraId="4D598AE6" w14:textId="77777777" w:rsidR="006F2A9D" w:rsidRPr="006F2A9D" w:rsidRDefault="006F2A9D" w:rsidP="006F2A9D">
            <w:pPr>
              <w:pStyle w:val="Text"/>
            </w:pPr>
          </w:p>
        </w:tc>
        <w:tc>
          <w:tcPr>
            <w:tcW w:w="538" w:type="dxa"/>
          </w:tcPr>
          <w:p w14:paraId="4D598AE7" w14:textId="77777777" w:rsidR="006F2A9D" w:rsidRPr="006F2A9D" w:rsidRDefault="006F2A9D" w:rsidP="006F2A9D">
            <w:pPr>
              <w:pStyle w:val="Text"/>
            </w:pPr>
          </w:p>
        </w:tc>
        <w:tc>
          <w:tcPr>
            <w:tcW w:w="538" w:type="dxa"/>
          </w:tcPr>
          <w:p w14:paraId="4D598AE8" w14:textId="77777777" w:rsidR="006F2A9D" w:rsidRPr="006F2A9D" w:rsidRDefault="006F2A9D" w:rsidP="006F2A9D">
            <w:pPr>
              <w:pStyle w:val="Text"/>
            </w:pPr>
          </w:p>
        </w:tc>
        <w:tc>
          <w:tcPr>
            <w:tcW w:w="538" w:type="dxa"/>
          </w:tcPr>
          <w:p w14:paraId="4D598AE9" w14:textId="77777777" w:rsidR="006F2A9D" w:rsidRPr="006F2A9D" w:rsidRDefault="006F2A9D" w:rsidP="006F2A9D">
            <w:pPr>
              <w:pStyle w:val="Text"/>
            </w:pPr>
          </w:p>
        </w:tc>
        <w:tc>
          <w:tcPr>
            <w:tcW w:w="538" w:type="dxa"/>
          </w:tcPr>
          <w:p w14:paraId="4D598AEA" w14:textId="77777777" w:rsidR="006F2A9D" w:rsidRPr="006F2A9D" w:rsidRDefault="006F2A9D" w:rsidP="006F2A9D">
            <w:pPr>
              <w:pStyle w:val="Text"/>
            </w:pPr>
          </w:p>
        </w:tc>
        <w:tc>
          <w:tcPr>
            <w:tcW w:w="538" w:type="dxa"/>
          </w:tcPr>
          <w:p w14:paraId="4D598AEB" w14:textId="77777777" w:rsidR="006F2A9D" w:rsidRPr="006F2A9D" w:rsidRDefault="006F2A9D" w:rsidP="006F2A9D">
            <w:pPr>
              <w:pStyle w:val="Text"/>
            </w:pPr>
            <w:r w:rsidRPr="006F2A9D">
              <w:t>St</w:t>
            </w:r>
          </w:p>
        </w:tc>
        <w:tc>
          <w:tcPr>
            <w:tcW w:w="538" w:type="dxa"/>
          </w:tcPr>
          <w:p w14:paraId="4D598AEC" w14:textId="77777777" w:rsidR="006F2A9D" w:rsidRPr="006F2A9D" w:rsidRDefault="006F2A9D" w:rsidP="006F2A9D">
            <w:pPr>
              <w:pStyle w:val="Text"/>
            </w:pPr>
            <w:r w:rsidRPr="006F2A9D">
              <w:t>St</w:t>
            </w:r>
          </w:p>
        </w:tc>
        <w:tc>
          <w:tcPr>
            <w:tcW w:w="538" w:type="dxa"/>
          </w:tcPr>
          <w:p w14:paraId="4D598AED"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B00"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AEF" w14:textId="77777777" w:rsidR="006F2A9D" w:rsidRPr="00D61D0B" w:rsidRDefault="006F2A9D" w:rsidP="00D61D0B">
            <w:pPr>
              <w:pStyle w:val="Label"/>
            </w:pPr>
            <w:r w:rsidRPr="00D61D0B">
              <w:t>St</w:t>
            </w:r>
          </w:p>
        </w:tc>
        <w:tc>
          <w:tcPr>
            <w:tcW w:w="537" w:type="dxa"/>
            <w:tcBorders>
              <w:left w:val="single" w:sz="4" w:space="0" w:color="C0C0C0"/>
            </w:tcBorders>
          </w:tcPr>
          <w:p w14:paraId="4D598AF0" w14:textId="77777777" w:rsidR="006F2A9D" w:rsidRPr="006F2A9D" w:rsidRDefault="006F2A9D" w:rsidP="006F2A9D">
            <w:pPr>
              <w:pStyle w:val="Text"/>
            </w:pPr>
          </w:p>
        </w:tc>
        <w:tc>
          <w:tcPr>
            <w:tcW w:w="537" w:type="dxa"/>
          </w:tcPr>
          <w:p w14:paraId="4D598AF1" w14:textId="77777777" w:rsidR="006F2A9D" w:rsidRPr="006F2A9D" w:rsidRDefault="006F2A9D" w:rsidP="006F2A9D">
            <w:pPr>
              <w:pStyle w:val="Text"/>
            </w:pPr>
          </w:p>
        </w:tc>
        <w:tc>
          <w:tcPr>
            <w:tcW w:w="537" w:type="dxa"/>
          </w:tcPr>
          <w:p w14:paraId="4D598AF2" w14:textId="77777777" w:rsidR="006F2A9D" w:rsidRPr="006F2A9D" w:rsidRDefault="006F2A9D" w:rsidP="006F2A9D">
            <w:pPr>
              <w:pStyle w:val="Text"/>
            </w:pPr>
          </w:p>
        </w:tc>
        <w:tc>
          <w:tcPr>
            <w:tcW w:w="537" w:type="dxa"/>
          </w:tcPr>
          <w:p w14:paraId="4D598AF3" w14:textId="77777777" w:rsidR="006F2A9D" w:rsidRPr="006F2A9D" w:rsidRDefault="006F2A9D" w:rsidP="006F2A9D">
            <w:pPr>
              <w:pStyle w:val="Text"/>
            </w:pPr>
          </w:p>
        </w:tc>
        <w:tc>
          <w:tcPr>
            <w:tcW w:w="537" w:type="dxa"/>
          </w:tcPr>
          <w:p w14:paraId="4D598AF4" w14:textId="77777777" w:rsidR="006F2A9D" w:rsidRPr="006F2A9D" w:rsidRDefault="006F2A9D" w:rsidP="006F2A9D">
            <w:pPr>
              <w:pStyle w:val="Text"/>
            </w:pPr>
          </w:p>
        </w:tc>
        <w:tc>
          <w:tcPr>
            <w:tcW w:w="537" w:type="dxa"/>
          </w:tcPr>
          <w:p w14:paraId="4D598AF5" w14:textId="77777777" w:rsidR="006F2A9D" w:rsidRPr="006F2A9D" w:rsidRDefault="006F2A9D" w:rsidP="006F2A9D">
            <w:pPr>
              <w:pStyle w:val="Text"/>
            </w:pPr>
          </w:p>
        </w:tc>
        <w:tc>
          <w:tcPr>
            <w:tcW w:w="537" w:type="dxa"/>
          </w:tcPr>
          <w:p w14:paraId="4D598AF6" w14:textId="77777777" w:rsidR="006F2A9D" w:rsidRPr="006F2A9D" w:rsidRDefault="006F2A9D" w:rsidP="006F2A9D">
            <w:pPr>
              <w:pStyle w:val="Text"/>
            </w:pPr>
          </w:p>
        </w:tc>
        <w:tc>
          <w:tcPr>
            <w:tcW w:w="537" w:type="dxa"/>
          </w:tcPr>
          <w:p w14:paraId="4D598AF7" w14:textId="77777777" w:rsidR="006F2A9D" w:rsidRPr="006F2A9D" w:rsidRDefault="006F2A9D" w:rsidP="006F2A9D">
            <w:pPr>
              <w:pStyle w:val="Text"/>
            </w:pPr>
          </w:p>
        </w:tc>
        <w:tc>
          <w:tcPr>
            <w:tcW w:w="537" w:type="dxa"/>
          </w:tcPr>
          <w:p w14:paraId="4D598AF8" w14:textId="77777777" w:rsidR="006F2A9D" w:rsidRPr="006F2A9D" w:rsidRDefault="006F2A9D" w:rsidP="006F2A9D">
            <w:pPr>
              <w:pStyle w:val="Text"/>
            </w:pPr>
          </w:p>
        </w:tc>
        <w:tc>
          <w:tcPr>
            <w:tcW w:w="538" w:type="dxa"/>
          </w:tcPr>
          <w:p w14:paraId="4D598AF9" w14:textId="77777777" w:rsidR="006F2A9D" w:rsidRPr="006F2A9D" w:rsidRDefault="006F2A9D" w:rsidP="006F2A9D">
            <w:pPr>
              <w:pStyle w:val="Text"/>
            </w:pPr>
          </w:p>
        </w:tc>
        <w:tc>
          <w:tcPr>
            <w:tcW w:w="538" w:type="dxa"/>
          </w:tcPr>
          <w:p w14:paraId="4D598AFA" w14:textId="77777777" w:rsidR="006F2A9D" w:rsidRPr="006F2A9D" w:rsidRDefault="006F2A9D" w:rsidP="006F2A9D">
            <w:pPr>
              <w:pStyle w:val="Text"/>
            </w:pPr>
          </w:p>
        </w:tc>
        <w:tc>
          <w:tcPr>
            <w:tcW w:w="538" w:type="dxa"/>
          </w:tcPr>
          <w:p w14:paraId="4D598AFB" w14:textId="77777777" w:rsidR="006F2A9D" w:rsidRPr="006F2A9D" w:rsidRDefault="006F2A9D" w:rsidP="006F2A9D">
            <w:pPr>
              <w:pStyle w:val="Text"/>
            </w:pPr>
          </w:p>
        </w:tc>
        <w:tc>
          <w:tcPr>
            <w:tcW w:w="538" w:type="dxa"/>
          </w:tcPr>
          <w:p w14:paraId="4D598AFC" w14:textId="77777777" w:rsidR="006F2A9D" w:rsidRPr="006F2A9D" w:rsidRDefault="006F2A9D" w:rsidP="006F2A9D">
            <w:pPr>
              <w:pStyle w:val="Text"/>
            </w:pPr>
          </w:p>
        </w:tc>
        <w:tc>
          <w:tcPr>
            <w:tcW w:w="538" w:type="dxa"/>
          </w:tcPr>
          <w:p w14:paraId="4D598AFD" w14:textId="77777777" w:rsidR="006F2A9D" w:rsidRPr="006F2A9D" w:rsidRDefault="006F2A9D" w:rsidP="006F2A9D">
            <w:pPr>
              <w:pStyle w:val="Text"/>
            </w:pPr>
          </w:p>
        </w:tc>
        <w:tc>
          <w:tcPr>
            <w:tcW w:w="538" w:type="dxa"/>
          </w:tcPr>
          <w:p w14:paraId="4D598AFE" w14:textId="77777777" w:rsidR="006F2A9D" w:rsidRPr="006F2A9D" w:rsidRDefault="006F2A9D" w:rsidP="006F2A9D">
            <w:pPr>
              <w:pStyle w:val="Text"/>
            </w:pPr>
            <w:r w:rsidRPr="006F2A9D">
              <w:t>St</w:t>
            </w:r>
          </w:p>
        </w:tc>
        <w:tc>
          <w:tcPr>
            <w:tcW w:w="538" w:type="dxa"/>
          </w:tcPr>
          <w:p w14:paraId="4D598AFF"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B12"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01" w14:textId="77777777" w:rsidR="006F2A9D" w:rsidRPr="00D61D0B" w:rsidRDefault="006F2A9D" w:rsidP="00D61D0B">
            <w:pPr>
              <w:pStyle w:val="Label"/>
            </w:pPr>
            <w:r w:rsidRPr="00D61D0B">
              <w:t>Ob</w:t>
            </w:r>
          </w:p>
        </w:tc>
        <w:tc>
          <w:tcPr>
            <w:tcW w:w="537" w:type="dxa"/>
            <w:tcBorders>
              <w:left w:val="single" w:sz="4" w:space="0" w:color="C0C0C0"/>
            </w:tcBorders>
          </w:tcPr>
          <w:p w14:paraId="4D598B02" w14:textId="77777777" w:rsidR="006F2A9D" w:rsidRPr="006F2A9D" w:rsidRDefault="006F2A9D" w:rsidP="006F2A9D">
            <w:pPr>
              <w:pStyle w:val="Text"/>
            </w:pPr>
          </w:p>
        </w:tc>
        <w:tc>
          <w:tcPr>
            <w:tcW w:w="537" w:type="dxa"/>
          </w:tcPr>
          <w:p w14:paraId="4D598B03" w14:textId="77777777" w:rsidR="006F2A9D" w:rsidRPr="006F2A9D" w:rsidRDefault="006F2A9D" w:rsidP="006F2A9D">
            <w:pPr>
              <w:pStyle w:val="Text"/>
            </w:pPr>
          </w:p>
        </w:tc>
        <w:tc>
          <w:tcPr>
            <w:tcW w:w="537" w:type="dxa"/>
          </w:tcPr>
          <w:p w14:paraId="4D598B04" w14:textId="77777777" w:rsidR="006F2A9D" w:rsidRPr="006F2A9D" w:rsidRDefault="006F2A9D" w:rsidP="006F2A9D">
            <w:pPr>
              <w:pStyle w:val="Text"/>
            </w:pPr>
          </w:p>
        </w:tc>
        <w:tc>
          <w:tcPr>
            <w:tcW w:w="537" w:type="dxa"/>
          </w:tcPr>
          <w:p w14:paraId="4D598B05" w14:textId="77777777" w:rsidR="006F2A9D" w:rsidRPr="006F2A9D" w:rsidRDefault="006F2A9D" w:rsidP="006F2A9D">
            <w:pPr>
              <w:pStyle w:val="Text"/>
            </w:pPr>
          </w:p>
        </w:tc>
        <w:tc>
          <w:tcPr>
            <w:tcW w:w="537" w:type="dxa"/>
          </w:tcPr>
          <w:p w14:paraId="4D598B06" w14:textId="77777777" w:rsidR="006F2A9D" w:rsidRPr="006F2A9D" w:rsidRDefault="006F2A9D" w:rsidP="006F2A9D">
            <w:pPr>
              <w:pStyle w:val="Text"/>
            </w:pPr>
          </w:p>
        </w:tc>
        <w:tc>
          <w:tcPr>
            <w:tcW w:w="537" w:type="dxa"/>
          </w:tcPr>
          <w:p w14:paraId="4D598B07" w14:textId="77777777" w:rsidR="006F2A9D" w:rsidRPr="006F2A9D" w:rsidRDefault="006F2A9D" w:rsidP="006F2A9D">
            <w:pPr>
              <w:pStyle w:val="Text"/>
            </w:pPr>
          </w:p>
        </w:tc>
        <w:tc>
          <w:tcPr>
            <w:tcW w:w="537" w:type="dxa"/>
          </w:tcPr>
          <w:p w14:paraId="4D598B08" w14:textId="77777777" w:rsidR="006F2A9D" w:rsidRPr="006F2A9D" w:rsidRDefault="006F2A9D" w:rsidP="006F2A9D">
            <w:pPr>
              <w:pStyle w:val="Text"/>
            </w:pPr>
          </w:p>
        </w:tc>
        <w:tc>
          <w:tcPr>
            <w:tcW w:w="537" w:type="dxa"/>
          </w:tcPr>
          <w:p w14:paraId="4D598B09" w14:textId="77777777" w:rsidR="006F2A9D" w:rsidRPr="006F2A9D" w:rsidRDefault="006F2A9D" w:rsidP="006F2A9D">
            <w:pPr>
              <w:pStyle w:val="Text"/>
            </w:pPr>
          </w:p>
        </w:tc>
        <w:tc>
          <w:tcPr>
            <w:tcW w:w="537" w:type="dxa"/>
          </w:tcPr>
          <w:p w14:paraId="4D598B0A" w14:textId="77777777" w:rsidR="006F2A9D" w:rsidRPr="006F2A9D" w:rsidRDefault="006F2A9D" w:rsidP="006F2A9D">
            <w:pPr>
              <w:pStyle w:val="Text"/>
            </w:pPr>
          </w:p>
        </w:tc>
        <w:tc>
          <w:tcPr>
            <w:tcW w:w="538" w:type="dxa"/>
          </w:tcPr>
          <w:p w14:paraId="4D598B0B" w14:textId="77777777" w:rsidR="006F2A9D" w:rsidRPr="006F2A9D" w:rsidRDefault="006F2A9D" w:rsidP="006F2A9D">
            <w:pPr>
              <w:pStyle w:val="Text"/>
            </w:pPr>
          </w:p>
        </w:tc>
        <w:tc>
          <w:tcPr>
            <w:tcW w:w="538" w:type="dxa"/>
          </w:tcPr>
          <w:p w14:paraId="4D598B0C" w14:textId="77777777" w:rsidR="006F2A9D" w:rsidRPr="006F2A9D" w:rsidRDefault="006F2A9D" w:rsidP="006F2A9D">
            <w:pPr>
              <w:pStyle w:val="Text"/>
            </w:pPr>
          </w:p>
        </w:tc>
        <w:tc>
          <w:tcPr>
            <w:tcW w:w="538" w:type="dxa"/>
          </w:tcPr>
          <w:p w14:paraId="4D598B0D" w14:textId="77777777" w:rsidR="006F2A9D" w:rsidRPr="006F2A9D" w:rsidRDefault="006F2A9D" w:rsidP="006F2A9D">
            <w:pPr>
              <w:pStyle w:val="Text"/>
            </w:pPr>
          </w:p>
        </w:tc>
        <w:tc>
          <w:tcPr>
            <w:tcW w:w="538" w:type="dxa"/>
          </w:tcPr>
          <w:p w14:paraId="4D598B0E" w14:textId="77777777" w:rsidR="006F2A9D" w:rsidRPr="006F2A9D" w:rsidRDefault="006F2A9D" w:rsidP="006F2A9D">
            <w:pPr>
              <w:pStyle w:val="Text"/>
            </w:pPr>
          </w:p>
        </w:tc>
        <w:tc>
          <w:tcPr>
            <w:tcW w:w="538" w:type="dxa"/>
          </w:tcPr>
          <w:p w14:paraId="4D598B0F" w14:textId="77777777" w:rsidR="006F2A9D" w:rsidRPr="006F2A9D" w:rsidRDefault="006F2A9D" w:rsidP="006F2A9D">
            <w:pPr>
              <w:pStyle w:val="Text"/>
            </w:pPr>
          </w:p>
        </w:tc>
        <w:tc>
          <w:tcPr>
            <w:tcW w:w="538" w:type="dxa"/>
          </w:tcPr>
          <w:p w14:paraId="4D598B10" w14:textId="77777777" w:rsidR="006F2A9D" w:rsidRPr="006F2A9D" w:rsidRDefault="006F2A9D" w:rsidP="006F2A9D">
            <w:pPr>
              <w:pStyle w:val="Text"/>
            </w:pPr>
          </w:p>
        </w:tc>
        <w:tc>
          <w:tcPr>
            <w:tcW w:w="538" w:type="dxa"/>
          </w:tcPr>
          <w:p w14:paraId="4D598B11" w14:textId="77777777" w:rsidR="006F2A9D" w:rsidRPr="006F2A9D" w:rsidRDefault="006F2A9D" w:rsidP="006F2A9D">
            <w:pPr>
              <w:pStyle w:val="Text"/>
            </w:pPr>
            <w:smartTag w:uri="urn:schemas-microsoft-com:office:smarttags" w:element="place">
              <w:r w:rsidRPr="006F2A9D">
                <w:t>Ob</w:t>
              </w:r>
            </w:smartTag>
          </w:p>
        </w:tc>
      </w:tr>
    </w:tbl>
    <w:p w14:paraId="4D598B13" w14:textId="77777777" w:rsidR="00D37A3C" w:rsidRDefault="00D37A3C" w:rsidP="009B58D6">
      <w:pPr>
        <w:pStyle w:val="TableSpacing"/>
      </w:pPr>
    </w:p>
    <w:p w14:paraId="4D598B14" w14:textId="77777777" w:rsidR="006C21B7" w:rsidRDefault="006C21B7" w:rsidP="00E72EDE">
      <w:pPr>
        <w:pStyle w:val="Grammar"/>
      </w:pPr>
      <w:r w:rsidRPr="00370D0A">
        <w:rPr>
          <w:rStyle w:val="Non-Terminal"/>
        </w:rPr>
        <w:t>LikeOperatorExpression</w:t>
      </w:r>
      <w:r w:rsidR="00E72EDE">
        <w:t xml:space="preserve">  </w:t>
      </w:r>
      <w:r>
        <w:t>::=</w:t>
      </w:r>
      <w:r w:rsidR="00E72EDE">
        <w:t xml:space="preserve">  </w:t>
      </w:r>
      <w:r w:rsidRPr="00370D0A">
        <w:rPr>
          <w:rStyle w:val="Non-Terminal"/>
        </w:rPr>
        <w:t>Expression</w:t>
      </w:r>
      <w:r w:rsidR="00E72EDE">
        <w:t xml:space="preserve">  </w:t>
      </w:r>
      <w:r w:rsidRPr="00BB11DF">
        <w:rPr>
          <w:rStyle w:val="Terminal"/>
        </w:rPr>
        <w:t>Like</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B15" w14:textId="77777777" w:rsidR="006C21B7" w:rsidRDefault="006C21B7">
      <w:pPr>
        <w:pStyle w:val="Heading2"/>
      </w:pPr>
      <w:bookmarkStart w:id="442" w:name="_Toc324771371"/>
      <w:r>
        <w:t>Concatenation Operator</w:t>
      </w:r>
      <w:bookmarkEnd w:id="442"/>
    </w:p>
    <w:p w14:paraId="4D598B16" w14:textId="4FEE9022" w:rsidR="00C820D7" w:rsidRDefault="006C21B7">
      <w:pPr>
        <w:pStyle w:val="Text"/>
      </w:pPr>
      <w:r>
        <w:t xml:space="preserve">The </w:t>
      </w:r>
      <w:r>
        <w:rPr>
          <w:rStyle w:val="Italic"/>
        </w:rPr>
        <w:t>concatenation operator</w:t>
      </w:r>
      <w:r>
        <w:t xml:space="preserve"> is defined for </w:t>
      </w:r>
      <w:r w:rsidR="00087914">
        <w:t>all of the intrinsic types</w:t>
      </w:r>
      <w:r w:rsidR="00C820D7">
        <w:t>, including the nullable versions of the intrinsic value types</w:t>
      </w:r>
      <w:r w:rsidR="008C1F92">
        <w:t xml:space="preserve">. It is also defined for concatenation between the types mentioned above </w:t>
      </w:r>
      <w:r w:rsidR="003A2202">
        <w:t>and</w:t>
      </w:r>
      <w:r w:rsidR="00C820D7">
        <w:t xml:space="preserve"> </w:t>
      </w:r>
      <w:r w:rsidR="00C820D7" w:rsidRPr="00C820D7">
        <w:rPr>
          <w:rStyle w:val="CodeEmbedded"/>
        </w:rPr>
        <w:t>System.DBNull</w:t>
      </w:r>
      <w:r w:rsidR="008C1F92">
        <w:t xml:space="preserve">, which is treated as a </w:t>
      </w:r>
      <w:r w:rsidR="008C1F92" w:rsidRPr="008C1F92">
        <w:rPr>
          <w:rStyle w:val="CodeEmbedded"/>
        </w:rPr>
        <w:t>Nothing</w:t>
      </w:r>
      <w:r w:rsidR="008C1F92">
        <w:t xml:space="preserve"> string</w:t>
      </w:r>
      <w:r>
        <w:t xml:space="preserve"> </w:t>
      </w:r>
      <w:r w:rsidR="00C820D7">
        <w:t xml:space="preserve">The concatenation operator converts all of its operands to </w:t>
      </w:r>
      <w:r w:rsidR="00C820D7" w:rsidRPr="00C820D7">
        <w:rPr>
          <w:rStyle w:val="CodeEmbedded"/>
        </w:rPr>
        <w:t>String</w:t>
      </w:r>
      <w:r w:rsidR="00C820D7">
        <w:t>; in the expression</w:t>
      </w:r>
      <w:r>
        <w:t xml:space="preserve">, all conversions to </w:t>
      </w:r>
      <w:r w:rsidRPr="00006830">
        <w:rPr>
          <w:rStyle w:val="CodeEmbedded"/>
        </w:rPr>
        <w:t>String</w:t>
      </w:r>
      <w:r>
        <w:t xml:space="preserve"> are considered to be widening, regardless of whether strict semantics are used. </w:t>
      </w:r>
      <w:r w:rsidR="00C820D7">
        <w:t xml:space="preserve">A </w:t>
      </w:r>
      <w:r w:rsidR="00C820D7" w:rsidRPr="00C820D7">
        <w:rPr>
          <w:rStyle w:val="CodeEmbedded"/>
        </w:rPr>
        <w:t>System.DBNull</w:t>
      </w:r>
      <w:r w:rsidR="00C820D7" w:rsidRPr="00C820D7">
        <w:t xml:space="preserve"> </w:t>
      </w:r>
      <w:r w:rsidR="00C820D7">
        <w:t xml:space="preserve">value is converted to the literal </w:t>
      </w:r>
      <w:r w:rsidR="00C820D7" w:rsidRPr="00C820D7">
        <w:rPr>
          <w:rStyle w:val="CodeEmbedded"/>
        </w:rPr>
        <w:t>Nothing</w:t>
      </w:r>
      <w:r w:rsidR="00C820D7">
        <w:t xml:space="preserve"> typed as </w:t>
      </w:r>
      <w:r w:rsidR="00C820D7" w:rsidRPr="00C820D7">
        <w:rPr>
          <w:rStyle w:val="CodeEmbedded"/>
        </w:rPr>
        <w:t>String</w:t>
      </w:r>
      <w:r w:rsidR="00C820D7">
        <w:t xml:space="preserve">. A nullable value type whose value is </w:t>
      </w:r>
      <w:r w:rsidR="00C820D7" w:rsidRPr="00C820D7">
        <w:rPr>
          <w:rStyle w:val="CodeEmbedded"/>
        </w:rPr>
        <w:t>Nothing</w:t>
      </w:r>
      <w:r w:rsidR="00C820D7">
        <w:t xml:space="preserve"> is also converted to the literal </w:t>
      </w:r>
      <w:r w:rsidR="00C820D7" w:rsidRPr="00C820D7">
        <w:rPr>
          <w:rStyle w:val="CodeEmbedded"/>
        </w:rPr>
        <w:t>Nothing</w:t>
      </w:r>
      <w:r w:rsidR="00C820D7">
        <w:t xml:space="preserve"> typed as </w:t>
      </w:r>
      <w:r w:rsidR="00C820D7" w:rsidRPr="00C820D7">
        <w:rPr>
          <w:rStyle w:val="CodeEmbedded"/>
        </w:rPr>
        <w:t>String</w:t>
      </w:r>
      <w:r w:rsidR="00C820D7">
        <w:t>, rather than throwing a run-time error.</w:t>
      </w:r>
    </w:p>
    <w:p w14:paraId="4D598B17" w14:textId="77777777" w:rsidR="006C21B7" w:rsidRDefault="006C21B7" w:rsidP="00C820D7">
      <w:pPr>
        <w:pStyle w:val="Text"/>
      </w:pPr>
      <w:r>
        <w:lastRenderedPageBreak/>
        <w:t xml:space="preserve">A concatenation operation results in a string that is the concatenation of the two operands in order from left to right. </w:t>
      </w:r>
      <w:r w:rsidR="00C820D7">
        <w:t xml:space="preserve">The value </w:t>
      </w:r>
      <w:r w:rsidRPr="00006830">
        <w:rPr>
          <w:rStyle w:val="CodeEmbedded"/>
        </w:rPr>
        <w:t>Nothing</w:t>
      </w:r>
      <w:r>
        <w:t xml:space="preserve"> is treated as if it were the empty string literal </w:t>
      </w:r>
      <w:r w:rsidRPr="00006830">
        <w:rPr>
          <w:rStyle w:val="CodeEmbedded"/>
        </w:rPr>
        <w:t>""</w:t>
      </w:r>
      <w:r>
        <w:t xml:space="preserve">. </w:t>
      </w:r>
    </w:p>
    <w:p w14:paraId="4D598B18" w14:textId="77777777" w:rsidR="00D37A3C" w:rsidRDefault="00D37A3C" w:rsidP="009B58D6">
      <w:pPr>
        <w:pStyle w:val="TableSpacing"/>
      </w:pPr>
    </w:p>
    <w:p w14:paraId="4D598B19" w14:textId="77777777" w:rsidR="00A13B0C" w:rsidRPr="001767B0" w:rsidRDefault="00A13B0C">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14:paraId="4D598B2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1A" w14:textId="77777777" w:rsidR="00B53CB0" w:rsidRPr="00D61D0B" w:rsidRDefault="00B53CB0"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1B" w14:textId="77777777" w:rsidR="00B53CB0" w:rsidRPr="00D61D0B" w:rsidRDefault="00B53CB0"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1C" w14:textId="77777777" w:rsidR="00B53CB0" w:rsidRPr="00D61D0B" w:rsidRDefault="00B53CB0"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1D" w14:textId="77777777" w:rsidR="00B53CB0" w:rsidRPr="00D61D0B" w:rsidRDefault="00B53CB0"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1E" w14:textId="77777777" w:rsidR="00B53CB0" w:rsidRPr="00D61D0B" w:rsidRDefault="00B53CB0"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1F" w14:textId="77777777" w:rsidR="00B53CB0" w:rsidRPr="00D61D0B" w:rsidRDefault="00B53CB0"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20" w14:textId="77777777" w:rsidR="00B53CB0" w:rsidRPr="00D61D0B" w:rsidRDefault="00B53CB0"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21" w14:textId="77777777" w:rsidR="00B53CB0" w:rsidRPr="00D61D0B" w:rsidRDefault="00B53CB0"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22" w14:textId="77777777" w:rsidR="00B53CB0" w:rsidRPr="00D61D0B" w:rsidRDefault="00B53CB0"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23" w14:textId="77777777" w:rsidR="00B53CB0" w:rsidRPr="00D61D0B" w:rsidRDefault="00B53CB0"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B24" w14:textId="77777777" w:rsidR="00B53CB0" w:rsidRPr="00D61D0B" w:rsidRDefault="00B53CB0"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B25" w14:textId="77777777" w:rsidR="00B53CB0" w:rsidRPr="00D61D0B" w:rsidRDefault="00B53CB0"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B26" w14:textId="77777777" w:rsidR="00B53CB0" w:rsidRPr="00D61D0B" w:rsidRDefault="00B53CB0"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B27" w14:textId="77777777" w:rsidR="00B53CB0" w:rsidRPr="00D61D0B" w:rsidRDefault="00B53CB0"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B28" w14:textId="77777777" w:rsidR="00B53CB0" w:rsidRPr="00D61D0B" w:rsidRDefault="00B53CB0"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B29" w14:textId="77777777" w:rsidR="00B53CB0" w:rsidRPr="00D61D0B" w:rsidRDefault="00B53CB0"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B2A" w14:textId="77777777" w:rsidR="00B53CB0" w:rsidRPr="00D61D0B" w:rsidRDefault="00B53CB0" w:rsidP="00D61D0B">
            <w:pPr>
              <w:pStyle w:val="Label"/>
            </w:pPr>
            <w:smartTag w:uri="urn:schemas-microsoft-com:office:smarttags" w:element="place">
              <w:r w:rsidRPr="00D61D0B">
                <w:t>Ob</w:t>
              </w:r>
            </w:smartTag>
          </w:p>
        </w:tc>
      </w:tr>
      <w:tr w:rsidR="00CE7009" w:rsidRPr="006F2A9D" w14:paraId="4D598B3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2C" w14:textId="77777777" w:rsidR="00B53CB0" w:rsidRPr="00D61D0B" w:rsidRDefault="00B53CB0" w:rsidP="00D61D0B">
            <w:pPr>
              <w:pStyle w:val="Label"/>
            </w:pPr>
            <w:r w:rsidRPr="00D61D0B">
              <w:t>Bo</w:t>
            </w:r>
          </w:p>
        </w:tc>
        <w:tc>
          <w:tcPr>
            <w:tcW w:w="537" w:type="dxa"/>
            <w:tcBorders>
              <w:top w:val="single" w:sz="4" w:space="0" w:color="C0C0C0"/>
              <w:left w:val="single" w:sz="4" w:space="0" w:color="C0C0C0"/>
            </w:tcBorders>
          </w:tcPr>
          <w:p w14:paraId="4D598B2D" w14:textId="77777777" w:rsidR="00B53CB0" w:rsidRPr="006F2A9D" w:rsidRDefault="00B53CB0" w:rsidP="00B53CB0">
            <w:pPr>
              <w:pStyle w:val="Text"/>
            </w:pPr>
            <w:r w:rsidRPr="006F2A9D">
              <w:t>St</w:t>
            </w:r>
          </w:p>
        </w:tc>
        <w:tc>
          <w:tcPr>
            <w:tcW w:w="537" w:type="dxa"/>
            <w:tcBorders>
              <w:top w:val="single" w:sz="4" w:space="0" w:color="C0C0C0"/>
            </w:tcBorders>
          </w:tcPr>
          <w:p w14:paraId="4D598B2E" w14:textId="77777777" w:rsidR="00B53CB0" w:rsidRPr="006F2A9D" w:rsidRDefault="00B53CB0" w:rsidP="00B53CB0">
            <w:pPr>
              <w:pStyle w:val="Text"/>
            </w:pPr>
            <w:r w:rsidRPr="006F2A9D">
              <w:t>St</w:t>
            </w:r>
          </w:p>
        </w:tc>
        <w:tc>
          <w:tcPr>
            <w:tcW w:w="537" w:type="dxa"/>
            <w:tcBorders>
              <w:top w:val="single" w:sz="4" w:space="0" w:color="C0C0C0"/>
            </w:tcBorders>
          </w:tcPr>
          <w:p w14:paraId="4D598B2F" w14:textId="77777777" w:rsidR="00B53CB0" w:rsidRPr="006F2A9D" w:rsidRDefault="00B53CB0" w:rsidP="00B53CB0">
            <w:pPr>
              <w:pStyle w:val="Text"/>
            </w:pPr>
            <w:r w:rsidRPr="006F2A9D">
              <w:t>St</w:t>
            </w:r>
          </w:p>
        </w:tc>
        <w:tc>
          <w:tcPr>
            <w:tcW w:w="537" w:type="dxa"/>
            <w:tcBorders>
              <w:top w:val="single" w:sz="4" w:space="0" w:color="C0C0C0"/>
            </w:tcBorders>
          </w:tcPr>
          <w:p w14:paraId="4D598B30" w14:textId="77777777" w:rsidR="00B53CB0" w:rsidRPr="006F2A9D" w:rsidRDefault="00B53CB0" w:rsidP="00B53CB0">
            <w:pPr>
              <w:pStyle w:val="Text"/>
            </w:pPr>
            <w:r w:rsidRPr="006F2A9D">
              <w:t>St</w:t>
            </w:r>
          </w:p>
        </w:tc>
        <w:tc>
          <w:tcPr>
            <w:tcW w:w="537" w:type="dxa"/>
            <w:tcBorders>
              <w:top w:val="single" w:sz="4" w:space="0" w:color="C0C0C0"/>
            </w:tcBorders>
          </w:tcPr>
          <w:p w14:paraId="4D598B31" w14:textId="77777777" w:rsidR="00B53CB0" w:rsidRPr="006F2A9D" w:rsidRDefault="00B53CB0" w:rsidP="00B53CB0">
            <w:pPr>
              <w:pStyle w:val="Text"/>
            </w:pPr>
            <w:r w:rsidRPr="006F2A9D">
              <w:t>St</w:t>
            </w:r>
          </w:p>
        </w:tc>
        <w:tc>
          <w:tcPr>
            <w:tcW w:w="537" w:type="dxa"/>
            <w:tcBorders>
              <w:top w:val="single" w:sz="4" w:space="0" w:color="C0C0C0"/>
            </w:tcBorders>
          </w:tcPr>
          <w:p w14:paraId="4D598B32" w14:textId="77777777" w:rsidR="00B53CB0" w:rsidRPr="006F2A9D" w:rsidRDefault="00B53CB0" w:rsidP="00B53CB0">
            <w:pPr>
              <w:pStyle w:val="Text"/>
            </w:pPr>
            <w:r w:rsidRPr="006F2A9D">
              <w:t>St</w:t>
            </w:r>
          </w:p>
        </w:tc>
        <w:tc>
          <w:tcPr>
            <w:tcW w:w="537" w:type="dxa"/>
            <w:tcBorders>
              <w:top w:val="single" w:sz="4" w:space="0" w:color="C0C0C0"/>
            </w:tcBorders>
          </w:tcPr>
          <w:p w14:paraId="4D598B33" w14:textId="77777777" w:rsidR="00B53CB0" w:rsidRPr="006F2A9D" w:rsidRDefault="00B53CB0" w:rsidP="00B53CB0">
            <w:pPr>
              <w:pStyle w:val="Text"/>
            </w:pPr>
            <w:r w:rsidRPr="006F2A9D">
              <w:t>St</w:t>
            </w:r>
          </w:p>
        </w:tc>
        <w:tc>
          <w:tcPr>
            <w:tcW w:w="537" w:type="dxa"/>
            <w:tcBorders>
              <w:top w:val="single" w:sz="4" w:space="0" w:color="C0C0C0"/>
            </w:tcBorders>
          </w:tcPr>
          <w:p w14:paraId="4D598B34" w14:textId="77777777" w:rsidR="00B53CB0" w:rsidRPr="006F2A9D" w:rsidRDefault="00B53CB0" w:rsidP="00B53CB0">
            <w:pPr>
              <w:pStyle w:val="Text"/>
            </w:pPr>
            <w:r w:rsidRPr="006F2A9D">
              <w:t>St</w:t>
            </w:r>
          </w:p>
        </w:tc>
        <w:tc>
          <w:tcPr>
            <w:tcW w:w="537" w:type="dxa"/>
            <w:tcBorders>
              <w:top w:val="single" w:sz="4" w:space="0" w:color="C0C0C0"/>
            </w:tcBorders>
          </w:tcPr>
          <w:p w14:paraId="4D598B35" w14:textId="77777777" w:rsidR="00B53CB0" w:rsidRPr="006F2A9D" w:rsidRDefault="00B53CB0" w:rsidP="00B53CB0">
            <w:pPr>
              <w:pStyle w:val="Text"/>
            </w:pPr>
            <w:r w:rsidRPr="006F2A9D">
              <w:t>St</w:t>
            </w:r>
          </w:p>
        </w:tc>
        <w:tc>
          <w:tcPr>
            <w:tcW w:w="538" w:type="dxa"/>
            <w:tcBorders>
              <w:top w:val="single" w:sz="4" w:space="0" w:color="C0C0C0"/>
            </w:tcBorders>
          </w:tcPr>
          <w:p w14:paraId="4D598B36" w14:textId="77777777" w:rsidR="00B53CB0" w:rsidRPr="006F2A9D" w:rsidRDefault="00B53CB0" w:rsidP="00B53CB0">
            <w:pPr>
              <w:pStyle w:val="Text"/>
            </w:pPr>
            <w:r w:rsidRPr="006F2A9D">
              <w:t>St</w:t>
            </w:r>
          </w:p>
        </w:tc>
        <w:tc>
          <w:tcPr>
            <w:tcW w:w="538" w:type="dxa"/>
            <w:tcBorders>
              <w:top w:val="single" w:sz="4" w:space="0" w:color="C0C0C0"/>
            </w:tcBorders>
          </w:tcPr>
          <w:p w14:paraId="4D598B37" w14:textId="77777777" w:rsidR="00B53CB0" w:rsidRPr="006F2A9D" w:rsidRDefault="00B53CB0" w:rsidP="00B53CB0">
            <w:pPr>
              <w:pStyle w:val="Text"/>
            </w:pPr>
            <w:r w:rsidRPr="006F2A9D">
              <w:t>St</w:t>
            </w:r>
          </w:p>
        </w:tc>
        <w:tc>
          <w:tcPr>
            <w:tcW w:w="538" w:type="dxa"/>
            <w:tcBorders>
              <w:top w:val="single" w:sz="4" w:space="0" w:color="C0C0C0"/>
            </w:tcBorders>
          </w:tcPr>
          <w:p w14:paraId="4D598B38" w14:textId="77777777" w:rsidR="00B53CB0" w:rsidRPr="006F2A9D" w:rsidRDefault="00B53CB0" w:rsidP="00B53CB0">
            <w:pPr>
              <w:pStyle w:val="Text"/>
            </w:pPr>
            <w:r w:rsidRPr="006F2A9D">
              <w:t>St</w:t>
            </w:r>
          </w:p>
        </w:tc>
        <w:tc>
          <w:tcPr>
            <w:tcW w:w="538" w:type="dxa"/>
            <w:tcBorders>
              <w:top w:val="single" w:sz="4" w:space="0" w:color="C0C0C0"/>
            </w:tcBorders>
          </w:tcPr>
          <w:p w14:paraId="4D598B39" w14:textId="77777777" w:rsidR="00B53CB0" w:rsidRPr="006F2A9D" w:rsidRDefault="00B53CB0" w:rsidP="00B53CB0">
            <w:pPr>
              <w:pStyle w:val="Text"/>
            </w:pPr>
            <w:r w:rsidRPr="006F2A9D">
              <w:t>St</w:t>
            </w:r>
          </w:p>
        </w:tc>
        <w:tc>
          <w:tcPr>
            <w:tcW w:w="538" w:type="dxa"/>
            <w:tcBorders>
              <w:top w:val="single" w:sz="4" w:space="0" w:color="C0C0C0"/>
            </w:tcBorders>
          </w:tcPr>
          <w:p w14:paraId="4D598B3A" w14:textId="77777777" w:rsidR="00B53CB0" w:rsidRPr="006F2A9D" w:rsidRDefault="00B53CB0" w:rsidP="00B53CB0">
            <w:pPr>
              <w:pStyle w:val="Text"/>
            </w:pPr>
            <w:r w:rsidRPr="006F2A9D">
              <w:t>St</w:t>
            </w:r>
          </w:p>
        </w:tc>
        <w:tc>
          <w:tcPr>
            <w:tcW w:w="538" w:type="dxa"/>
            <w:tcBorders>
              <w:top w:val="single" w:sz="4" w:space="0" w:color="C0C0C0"/>
            </w:tcBorders>
          </w:tcPr>
          <w:p w14:paraId="4D598B3B" w14:textId="77777777" w:rsidR="00B53CB0" w:rsidRPr="006F2A9D" w:rsidRDefault="00B53CB0" w:rsidP="00B53CB0">
            <w:pPr>
              <w:pStyle w:val="Text"/>
            </w:pPr>
            <w:r w:rsidRPr="006F2A9D">
              <w:t>St</w:t>
            </w:r>
          </w:p>
        </w:tc>
        <w:tc>
          <w:tcPr>
            <w:tcW w:w="538" w:type="dxa"/>
            <w:tcBorders>
              <w:top w:val="single" w:sz="4" w:space="0" w:color="C0C0C0"/>
            </w:tcBorders>
          </w:tcPr>
          <w:p w14:paraId="4D598B3C"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4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3E" w14:textId="77777777" w:rsidR="00B53CB0" w:rsidRPr="00D61D0B" w:rsidRDefault="00B53CB0" w:rsidP="00D61D0B">
            <w:pPr>
              <w:pStyle w:val="Label"/>
            </w:pPr>
            <w:r w:rsidRPr="00D61D0B">
              <w:t>SB</w:t>
            </w:r>
          </w:p>
        </w:tc>
        <w:tc>
          <w:tcPr>
            <w:tcW w:w="537" w:type="dxa"/>
            <w:tcBorders>
              <w:left w:val="single" w:sz="4" w:space="0" w:color="C0C0C0"/>
            </w:tcBorders>
          </w:tcPr>
          <w:p w14:paraId="4D598B3F" w14:textId="77777777" w:rsidR="00B53CB0" w:rsidRPr="006F2A9D" w:rsidRDefault="00B53CB0" w:rsidP="00B53CB0">
            <w:pPr>
              <w:pStyle w:val="Text"/>
            </w:pPr>
          </w:p>
        </w:tc>
        <w:tc>
          <w:tcPr>
            <w:tcW w:w="537" w:type="dxa"/>
          </w:tcPr>
          <w:p w14:paraId="4D598B40" w14:textId="77777777" w:rsidR="00B53CB0" w:rsidRPr="006F2A9D" w:rsidRDefault="00B53CB0" w:rsidP="00B53CB0">
            <w:pPr>
              <w:pStyle w:val="Text"/>
            </w:pPr>
            <w:r w:rsidRPr="006F2A9D">
              <w:t>St</w:t>
            </w:r>
          </w:p>
        </w:tc>
        <w:tc>
          <w:tcPr>
            <w:tcW w:w="537" w:type="dxa"/>
          </w:tcPr>
          <w:p w14:paraId="4D598B41" w14:textId="77777777" w:rsidR="00B53CB0" w:rsidRPr="006F2A9D" w:rsidRDefault="00B53CB0" w:rsidP="00B53CB0">
            <w:pPr>
              <w:pStyle w:val="Text"/>
            </w:pPr>
            <w:r w:rsidRPr="006F2A9D">
              <w:t>St</w:t>
            </w:r>
          </w:p>
        </w:tc>
        <w:tc>
          <w:tcPr>
            <w:tcW w:w="537" w:type="dxa"/>
          </w:tcPr>
          <w:p w14:paraId="4D598B42" w14:textId="77777777" w:rsidR="00B53CB0" w:rsidRPr="006F2A9D" w:rsidRDefault="00B53CB0" w:rsidP="00B53CB0">
            <w:pPr>
              <w:pStyle w:val="Text"/>
            </w:pPr>
            <w:r w:rsidRPr="006F2A9D">
              <w:t>St</w:t>
            </w:r>
          </w:p>
        </w:tc>
        <w:tc>
          <w:tcPr>
            <w:tcW w:w="537" w:type="dxa"/>
          </w:tcPr>
          <w:p w14:paraId="4D598B43" w14:textId="77777777" w:rsidR="00B53CB0" w:rsidRPr="006F2A9D" w:rsidRDefault="00B53CB0" w:rsidP="00B53CB0">
            <w:pPr>
              <w:pStyle w:val="Text"/>
            </w:pPr>
            <w:r w:rsidRPr="006F2A9D">
              <w:t>St</w:t>
            </w:r>
          </w:p>
        </w:tc>
        <w:tc>
          <w:tcPr>
            <w:tcW w:w="537" w:type="dxa"/>
          </w:tcPr>
          <w:p w14:paraId="4D598B44" w14:textId="77777777" w:rsidR="00B53CB0" w:rsidRPr="006F2A9D" w:rsidRDefault="00B53CB0" w:rsidP="00B53CB0">
            <w:pPr>
              <w:pStyle w:val="Text"/>
            </w:pPr>
            <w:r w:rsidRPr="006F2A9D">
              <w:t>St</w:t>
            </w:r>
          </w:p>
        </w:tc>
        <w:tc>
          <w:tcPr>
            <w:tcW w:w="537" w:type="dxa"/>
          </w:tcPr>
          <w:p w14:paraId="4D598B45" w14:textId="77777777" w:rsidR="00B53CB0" w:rsidRPr="006F2A9D" w:rsidRDefault="00B53CB0" w:rsidP="00B53CB0">
            <w:pPr>
              <w:pStyle w:val="Text"/>
            </w:pPr>
            <w:r w:rsidRPr="006F2A9D">
              <w:t>St</w:t>
            </w:r>
          </w:p>
        </w:tc>
        <w:tc>
          <w:tcPr>
            <w:tcW w:w="537" w:type="dxa"/>
          </w:tcPr>
          <w:p w14:paraId="4D598B46" w14:textId="77777777" w:rsidR="00B53CB0" w:rsidRPr="006F2A9D" w:rsidRDefault="00B53CB0" w:rsidP="00B53CB0">
            <w:pPr>
              <w:pStyle w:val="Text"/>
            </w:pPr>
            <w:r w:rsidRPr="006F2A9D">
              <w:t>St</w:t>
            </w:r>
          </w:p>
        </w:tc>
        <w:tc>
          <w:tcPr>
            <w:tcW w:w="537" w:type="dxa"/>
          </w:tcPr>
          <w:p w14:paraId="4D598B47" w14:textId="77777777" w:rsidR="00B53CB0" w:rsidRPr="006F2A9D" w:rsidRDefault="00B53CB0" w:rsidP="00B53CB0">
            <w:pPr>
              <w:pStyle w:val="Text"/>
            </w:pPr>
            <w:r w:rsidRPr="006F2A9D">
              <w:t>St</w:t>
            </w:r>
          </w:p>
        </w:tc>
        <w:tc>
          <w:tcPr>
            <w:tcW w:w="538" w:type="dxa"/>
          </w:tcPr>
          <w:p w14:paraId="4D598B48" w14:textId="77777777" w:rsidR="00B53CB0" w:rsidRPr="006F2A9D" w:rsidRDefault="00B53CB0" w:rsidP="00B53CB0">
            <w:pPr>
              <w:pStyle w:val="Text"/>
            </w:pPr>
            <w:r w:rsidRPr="006F2A9D">
              <w:t>St</w:t>
            </w:r>
          </w:p>
        </w:tc>
        <w:tc>
          <w:tcPr>
            <w:tcW w:w="538" w:type="dxa"/>
          </w:tcPr>
          <w:p w14:paraId="4D598B49" w14:textId="77777777" w:rsidR="00B53CB0" w:rsidRPr="006F2A9D" w:rsidRDefault="00B53CB0" w:rsidP="00B53CB0">
            <w:pPr>
              <w:pStyle w:val="Text"/>
            </w:pPr>
            <w:r w:rsidRPr="006F2A9D">
              <w:t>St</w:t>
            </w:r>
          </w:p>
        </w:tc>
        <w:tc>
          <w:tcPr>
            <w:tcW w:w="538" w:type="dxa"/>
          </w:tcPr>
          <w:p w14:paraId="4D598B4A" w14:textId="77777777" w:rsidR="00B53CB0" w:rsidRPr="006F2A9D" w:rsidRDefault="00B53CB0" w:rsidP="00B53CB0">
            <w:pPr>
              <w:pStyle w:val="Text"/>
            </w:pPr>
            <w:r w:rsidRPr="006F2A9D">
              <w:t>St</w:t>
            </w:r>
          </w:p>
        </w:tc>
        <w:tc>
          <w:tcPr>
            <w:tcW w:w="538" w:type="dxa"/>
          </w:tcPr>
          <w:p w14:paraId="4D598B4B" w14:textId="77777777" w:rsidR="00B53CB0" w:rsidRPr="006F2A9D" w:rsidRDefault="00B53CB0" w:rsidP="00B53CB0">
            <w:pPr>
              <w:pStyle w:val="Text"/>
            </w:pPr>
            <w:r w:rsidRPr="006F2A9D">
              <w:t>St</w:t>
            </w:r>
          </w:p>
        </w:tc>
        <w:tc>
          <w:tcPr>
            <w:tcW w:w="538" w:type="dxa"/>
          </w:tcPr>
          <w:p w14:paraId="4D598B4C" w14:textId="77777777" w:rsidR="00B53CB0" w:rsidRPr="006F2A9D" w:rsidRDefault="00B53CB0" w:rsidP="00B53CB0">
            <w:pPr>
              <w:pStyle w:val="Text"/>
            </w:pPr>
            <w:r w:rsidRPr="006F2A9D">
              <w:t>St</w:t>
            </w:r>
          </w:p>
        </w:tc>
        <w:tc>
          <w:tcPr>
            <w:tcW w:w="538" w:type="dxa"/>
          </w:tcPr>
          <w:p w14:paraId="4D598B4D" w14:textId="77777777" w:rsidR="00B53CB0" w:rsidRPr="006F2A9D" w:rsidRDefault="00B53CB0" w:rsidP="00B53CB0">
            <w:pPr>
              <w:pStyle w:val="Text"/>
            </w:pPr>
            <w:r w:rsidRPr="006F2A9D">
              <w:t>St</w:t>
            </w:r>
          </w:p>
        </w:tc>
        <w:tc>
          <w:tcPr>
            <w:tcW w:w="538" w:type="dxa"/>
          </w:tcPr>
          <w:p w14:paraId="4D598B4E"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6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50" w14:textId="77777777" w:rsidR="00B53CB0" w:rsidRPr="00D61D0B" w:rsidRDefault="00B53CB0" w:rsidP="00D61D0B">
            <w:pPr>
              <w:pStyle w:val="Label"/>
            </w:pPr>
            <w:r w:rsidRPr="00D61D0B">
              <w:t>By</w:t>
            </w:r>
          </w:p>
        </w:tc>
        <w:tc>
          <w:tcPr>
            <w:tcW w:w="537" w:type="dxa"/>
            <w:tcBorders>
              <w:left w:val="single" w:sz="4" w:space="0" w:color="C0C0C0"/>
            </w:tcBorders>
          </w:tcPr>
          <w:p w14:paraId="4D598B51" w14:textId="77777777" w:rsidR="00B53CB0" w:rsidRPr="006F2A9D" w:rsidRDefault="00B53CB0" w:rsidP="00B53CB0">
            <w:pPr>
              <w:pStyle w:val="Text"/>
            </w:pPr>
          </w:p>
        </w:tc>
        <w:tc>
          <w:tcPr>
            <w:tcW w:w="537" w:type="dxa"/>
          </w:tcPr>
          <w:p w14:paraId="4D598B52" w14:textId="77777777" w:rsidR="00B53CB0" w:rsidRPr="006F2A9D" w:rsidRDefault="00B53CB0" w:rsidP="00B53CB0">
            <w:pPr>
              <w:pStyle w:val="Text"/>
            </w:pPr>
          </w:p>
        </w:tc>
        <w:tc>
          <w:tcPr>
            <w:tcW w:w="537" w:type="dxa"/>
          </w:tcPr>
          <w:p w14:paraId="4D598B53" w14:textId="77777777" w:rsidR="00B53CB0" w:rsidRPr="006F2A9D" w:rsidRDefault="00B53CB0" w:rsidP="00B53CB0">
            <w:pPr>
              <w:pStyle w:val="Text"/>
            </w:pPr>
            <w:r w:rsidRPr="006F2A9D">
              <w:t>St</w:t>
            </w:r>
          </w:p>
        </w:tc>
        <w:tc>
          <w:tcPr>
            <w:tcW w:w="537" w:type="dxa"/>
          </w:tcPr>
          <w:p w14:paraId="4D598B54" w14:textId="77777777" w:rsidR="00B53CB0" w:rsidRPr="006F2A9D" w:rsidRDefault="00B53CB0" w:rsidP="00B53CB0">
            <w:pPr>
              <w:pStyle w:val="Text"/>
            </w:pPr>
            <w:r w:rsidRPr="006F2A9D">
              <w:t>St</w:t>
            </w:r>
          </w:p>
        </w:tc>
        <w:tc>
          <w:tcPr>
            <w:tcW w:w="537" w:type="dxa"/>
          </w:tcPr>
          <w:p w14:paraId="4D598B55" w14:textId="77777777" w:rsidR="00B53CB0" w:rsidRPr="006F2A9D" w:rsidRDefault="00B53CB0" w:rsidP="00B53CB0">
            <w:pPr>
              <w:pStyle w:val="Text"/>
            </w:pPr>
            <w:r w:rsidRPr="006F2A9D">
              <w:t>St</w:t>
            </w:r>
          </w:p>
        </w:tc>
        <w:tc>
          <w:tcPr>
            <w:tcW w:w="537" w:type="dxa"/>
          </w:tcPr>
          <w:p w14:paraId="4D598B56" w14:textId="77777777" w:rsidR="00B53CB0" w:rsidRPr="006F2A9D" w:rsidRDefault="00B53CB0" w:rsidP="00B53CB0">
            <w:pPr>
              <w:pStyle w:val="Text"/>
            </w:pPr>
            <w:r w:rsidRPr="006F2A9D">
              <w:t>St</w:t>
            </w:r>
          </w:p>
        </w:tc>
        <w:tc>
          <w:tcPr>
            <w:tcW w:w="537" w:type="dxa"/>
          </w:tcPr>
          <w:p w14:paraId="4D598B57" w14:textId="77777777" w:rsidR="00B53CB0" w:rsidRPr="006F2A9D" w:rsidRDefault="00B53CB0" w:rsidP="00B53CB0">
            <w:pPr>
              <w:pStyle w:val="Text"/>
            </w:pPr>
            <w:r w:rsidRPr="006F2A9D">
              <w:t>St</w:t>
            </w:r>
          </w:p>
        </w:tc>
        <w:tc>
          <w:tcPr>
            <w:tcW w:w="537" w:type="dxa"/>
          </w:tcPr>
          <w:p w14:paraId="4D598B58" w14:textId="77777777" w:rsidR="00B53CB0" w:rsidRPr="006F2A9D" w:rsidRDefault="00B53CB0" w:rsidP="00B53CB0">
            <w:pPr>
              <w:pStyle w:val="Text"/>
            </w:pPr>
            <w:r w:rsidRPr="006F2A9D">
              <w:t>St</w:t>
            </w:r>
          </w:p>
        </w:tc>
        <w:tc>
          <w:tcPr>
            <w:tcW w:w="537" w:type="dxa"/>
          </w:tcPr>
          <w:p w14:paraId="4D598B59" w14:textId="77777777" w:rsidR="00B53CB0" w:rsidRPr="006F2A9D" w:rsidRDefault="00B53CB0" w:rsidP="00B53CB0">
            <w:pPr>
              <w:pStyle w:val="Text"/>
            </w:pPr>
            <w:r w:rsidRPr="006F2A9D">
              <w:t>St</w:t>
            </w:r>
          </w:p>
        </w:tc>
        <w:tc>
          <w:tcPr>
            <w:tcW w:w="538" w:type="dxa"/>
          </w:tcPr>
          <w:p w14:paraId="4D598B5A" w14:textId="77777777" w:rsidR="00B53CB0" w:rsidRPr="006F2A9D" w:rsidRDefault="00B53CB0" w:rsidP="00B53CB0">
            <w:pPr>
              <w:pStyle w:val="Text"/>
            </w:pPr>
            <w:r w:rsidRPr="006F2A9D">
              <w:t>St</w:t>
            </w:r>
          </w:p>
        </w:tc>
        <w:tc>
          <w:tcPr>
            <w:tcW w:w="538" w:type="dxa"/>
          </w:tcPr>
          <w:p w14:paraId="4D598B5B" w14:textId="77777777" w:rsidR="00B53CB0" w:rsidRPr="006F2A9D" w:rsidRDefault="00B53CB0" w:rsidP="00B53CB0">
            <w:pPr>
              <w:pStyle w:val="Text"/>
            </w:pPr>
            <w:r w:rsidRPr="006F2A9D">
              <w:t>St</w:t>
            </w:r>
          </w:p>
        </w:tc>
        <w:tc>
          <w:tcPr>
            <w:tcW w:w="538" w:type="dxa"/>
          </w:tcPr>
          <w:p w14:paraId="4D598B5C" w14:textId="77777777" w:rsidR="00B53CB0" w:rsidRPr="006F2A9D" w:rsidRDefault="00B53CB0" w:rsidP="00B53CB0">
            <w:pPr>
              <w:pStyle w:val="Text"/>
            </w:pPr>
            <w:r w:rsidRPr="006F2A9D">
              <w:t>St</w:t>
            </w:r>
          </w:p>
        </w:tc>
        <w:tc>
          <w:tcPr>
            <w:tcW w:w="538" w:type="dxa"/>
          </w:tcPr>
          <w:p w14:paraId="4D598B5D" w14:textId="77777777" w:rsidR="00B53CB0" w:rsidRPr="006F2A9D" w:rsidRDefault="00B53CB0" w:rsidP="00B53CB0">
            <w:pPr>
              <w:pStyle w:val="Text"/>
            </w:pPr>
            <w:r w:rsidRPr="006F2A9D">
              <w:t>St</w:t>
            </w:r>
          </w:p>
        </w:tc>
        <w:tc>
          <w:tcPr>
            <w:tcW w:w="538" w:type="dxa"/>
          </w:tcPr>
          <w:p w14:paraId="4D598B5E" w14:textId="77777777" w:rsidR="00B53CB0" w:rsidRPr="006F2A9D" w:rsidRDefault="00B53CB0" w:rsidP="00B53CB0">
            <w:pPr>
              <w:pStyle w:val="Text"/>
            </w:pPr>
            <w:r w:rsidRPr="006F2A9D">
              <w:t>St</w:t>
            </w:r>
          </w:p>
        </w:tc>
        <w:tc>
          <w:tcPr>
            <w:tcW w:w="538" w:type="dxa"/>
          </w:tcPr>
          <w:p w14:paraId="4D598B5F" w14:textId="77777777" w:rsidR="00B53CB0" w:rsidRPr="006F2A9D" w:rsidRDefault="00B53CB0" w:rsidP="00B53CB0">
            <w:pPr>
              <w:pStyle w:val="Text"/>
            </w:pPr>
            <w:r w:rsidRPr="006F2A9D">
              <w:t>St</w:t>
            </w:r>
          </w:p>
        </w:tc>
        <w:tc>
          <w:tcPr>
            <w:tcW w:w="538" w:type="dxa"/>
          </w:tcPr>
          <w:p w14:paraId="4D598B60"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7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62" w14:textId="77777777" w:rsidR="00B53CB0" w:rsidRPr="00D61D0B" w:rsidRDefault="00B53CB0" w:rsidP="00D61D0B">
            <w:pPr>
              <w:pStyle w:val="Label"/>
            </w:pPr>
            <w:r w:rsidRPr="00D61D0B">
              <w:t>Sh</w:t>
            </w:r>
          </w:p>
        </w:tc>
        <w:tc>
          <w:tcPr>
            <w:tcW w:w="537" w:type="dxa"/>
            <w:tcBorders>
              <w:left w:val="single" w:sz="4" w:space="0" w:color="C0C0C0"/>
            </w:tcBorders>
          </w:tcPr>
          <w:p w14:paraId="4D598B63" w14:textId="77777777" w:rsidR="00B53CB0" w:rsidRPr="006F2A9D" w:rsidRDefault="00B53CB0" w:rsidP="00B53CB0">
            <w:pPr>
              <w:pStyle w:val="Text"/>
            </w:pPr>
          </w:p>
        </w:tc>
        <w:tc>
          <w:tcPr>
            <w:tcW w:w="537" w:type="dxa"/>
          </w:tcPr>
          <w:p w14:paraId="4D598B64" w14:textId="77777777" w:rsidR="00B53CB0" w:rsidRPr="006F2A9D" w:rsidRDefault="00B53CB0" w:rsidP="00B53CB0">
            <w:pPr>
              <w:pStyle w:val="Text"/>
            </w:pPr>
          </w:p>
        </w:tc>
        <w:tc>
          <w:tcPr>
            <w:tcW w:w="537" w:type="dxa"/>
          </w:tcPr>
          <w:p w14:paraId="4D598B65" w14:textId="77777777" w:rsidR="00B53CB0" w:rsidRPr="006F2A9D" w:rsidRDefault="00B53CB0" w:rsidP="00B53CB0">
            <w:pPr>
              <w:pStyle w:val="Text"/>
            </w:pPr>
          </w:p>
        </w:tc>
        <w:tc>
          <w:tcPr>
            <w:tcW w:w="537" w:type="dxa"/>
          </w:tcPr>
          <w:p w14:paraId="4D598B66" w14:textId="77777777" w:rsidR="00B53CB0" w:rsidRPr="006F2A9D" w:rsidRDefault="00B53CB0" w:rsidP="00B53CB0">
            <w:pPr>
              <w:pStyle w:val="Text"/>
            </w:pPr>
            <w:r w:rsidRPr="006F2A9D">
              <w:t>St</w:t>
            </w:r>
          </w:p>
        </w:tc>
        <w:tc>
          <w:tcPr>
            <w:tcW w:w="537" w:type="dxa"/>
          </w:tcPr>
          <w:p w14:paraId="4D598B67" w14:textId="77777777" w:rsidR="00B53CB0" w:rsidRPr="006F2A9D" w:rsidRDefault="00B53CB0" w:rsidP="00B53CB0">
            <w:pPr>
              <w:pStyle w:val="Text"/>
            </w:pPr>
            <w:r w:rsidRPr="006F2A9D">
              <w:t>St</w:t>
            </w:r>
          </w:p>
        </w:tc>
        <w:tc>
          <w:tcPr>
            <w:tcW w:w="537" w:type="dxa"/>
          </w:tcPr>
          <w:p w14:paraId="4D598B68" w14:textId="77777777" w:rsidR="00B53CB0" w:rsidRPr="006F2A9D" w:rsidRDefault="00B53CB0" w:rsidP="00B53CB0">
            <w:pPr>
              <w:pStyle w:val="Text"/>
            </w:pPr>
            <w:r w:rsidRPr="006F2A9D">
              <w:t>St</w:t>
            </w:r>
          </w:p>
        </w:tc>
        <w:tc>
          <w:tcPr>
            <w:tcW w:w="537" w:type="dxa"/>
          </w:tcPr>
          <w:p w14:paraId="4D598B69" w14:textId="77777777" w:rsidR="00B53CB0" w:rsidRPr="006F2A9D" w:rsidRDefault="00B53CB0" w:rsidP="00B53CB0">
            <w:pPr>
              <w:pStyle w:val="Text"/>
            </w:pPr>
            <w:r w:rsidRPr="006F2A9D">
              <w:t>St</w:t>
            </w:r>
          </w:p>
        </w:tc>
        <w:tc>
          <w:tcPr>
            <w:tcW w:w="537" w:type="dxa"/>
          </w:tcPr>
          <w:p w14:paraId="4D598B6A" w14:textId="77777777" w:rsidR="00B53CB0" w:rsidRPr="006F2A9D" w:rsidRDefault="00B53CB0" w:rsidP="00B53CB0">
            <w:pPr>
              <w:pStyle w:val="Text"/>
            </w:pPr>
            <w:r w:rsidRPr="006F2A9D">
              <w:t>St</w:t>
            </w:r>
          </w:p>
        </w:tc>
        <w:tc>
          <w:tcPr>
            <w:tcW w:w="537" w:type="dxa"/>
          </w:tcPr>
          <w:p w14:paraId="4D598B6B" w14:textId="77777777" w:rsidR="00B53CB0" w:rsidRPr="006F2A9D" w:rsidRDefault="00B53CB0" w:rsidP="00B53CB0">
            <w:pPr>
              <w:pStyle w:val="Text"/>
            </w:pPr>
            <w:r w:rsidRPr="006F2A9D">
              <w:t>St</w:t>
            </w:r>
          </w:p>
        </w:tc>
        <w:tc>
          <w:tcPr>
            <w:tcW w:w="538" w:type="dxa"/>
          </w:tcPr>
          <w:p w14:paraId="4D598B6C" w14:textId="77777777" w:rsidR="00B53CB0" w:rsidRPr="006F2A9D" w:rsidRDefault="00B53CB0" w:rsidP="00B53CB0">
            <w:pPr>
              <w:pStyle w:val="Text"/>
            </w:pPr>
            <w:r w:rsidRPr="006F2A9D">
              <w:t>St</w:t>
            </w:r>
          </w:p>
        </w:tc>
        <w:tc>
          <w:tcPr>
            <w:tcW w:w="538" w:type="dxa"/>
          </w:tcPr>
          <w:p w14:paraId="4D598B6D" w14:textId="77777777" w:rsidR="00B53CB0" w:rsidRPr="006F2A9D" w:rsidRDefault="00B53CB0" w:rsidP="00B53CB0">
            <w:pPr>
              <w:pStyle w:val="Text"/>
            </w:pPr>
            <w:r w:rsidRPr="006F2A9D">
              <w:t>St</w:t>
            </w:r>
          </w:p>
        </w:tc>
        <w:tc>
          <w:tcPr>
            <w:tcW w:w="538" w:type="dxa"/>
          </w:tcPr>
          <w:p w14:paraId="4D598B6E" w14:textId="77777777" w:rsidR="00B53CB0" w:rsidRPr="006F2A9D" w:rsidRDefault="00B53CB0" w:rsidP="00B53CB0">
            <w:pPr>
              <w:pStyle w:val="Text"/>
            </w:pPr>
            <w:r w:rsidRPr="006F2A9D">
              <w:t>St</w:t>
            </w:r>
          </w:p>
        </w:tc>
        <w:tc>
          <w:tcPr>
            <w:tcW w:w="538" w:type="dxa"/>
          </w:tcPr>
          <w:p w14:paraId="4D598B6F" w14:textId="77777777" w:rsidR="00B53CB0" w:rsidRPr="006F2A9D" w:rsidRDefault="00B53CB0" w:rsidP="00B53CB0">
            <w:pPr>
              <w:pStyle w:val="Text"/>
            </w:pPr>
            <w:r w:rsidRPr="006F2A9D">
              <w:t>St</w:t>
            </w:r>
          </w:p>
        </w:tc>
        <w:tc>
          <w:tcPr>
            <w:tcW w:w="538" w:type="dxa"/>
          </w:tcPr>
          <w:p w14:paraId="4D598B70" w14:textId="77777777" w:rsidR="00B53CB0" w:rsidRPr="006F2A9D" w:rsidRDefault="00B53CB0" w:rsidP="00B53CB0">
            <w:pPr>
              <w:pStyle w:val="Text"/>
            </w:pPr>
            <w:r w:rsidRPr="006F2A9D">
              <w:t>St</w:t>
            </w:r>
          </w:p>
        </w:tc>
        <w:tc>
          <w:tcPr>
            <w:tcW w:w="538" w:type="dxa"/>
          </w:tcPr>
          <w:p w14:paraId="4D598B71" w14:textId="77777777" w:rsidR="00B53CB0" w:rsidRPr="006F2A9D" w:rsidRDefault="00B53CB0" w:rsidP="00B53CB0">
            <w:pPr>
              <w:pStyle w:val="Text"/>
            </w:pPr>
            <w:r w:rsidRPr="006F2A9D">
              <w:t>St</w:t>
            </w:r>
          </w:p>
        </w:tc>
        <w:tc>
          <w:tcPr>
            <w:tcW w:w="538" w:type="dxa"/>
          </w:tcPr>
          <w:p w14:paraId="4D598B72"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8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74" w14:textId="77777777" w:rsidR="00B53CB0" w:rsidRPr="00D61D0B" w:rsidRDefault="00B53CB0" w:rsidP="00D61D0B">
            <w:pPr>
              <w:pStyle w:val="Label"/>
            </w:pPr>
            <w:r w:rsidRPr="00D61D0B">
              <w:t>US</w:t>
            </w:r>
          </w:p>
        </w:tc>
        <w:tc>
          <w:tcPr>
            <w:tcW w:w="537" w:type="dxa"/>
            <w:tcBorders>
              <w:left w:val="single" w:sz="4" w:space="0" w:color="C0C0C0"/>
            </w:tcBorders>
          </w:tcPr>
          <w:p w14:paraId="4D598B75" w14:textId="77777777" w:rsidR="00B53CB0" w:rsidRPr="006F2A9D" w:rsidRDefault="00B53CB0" w:rsidP="00B53CB0">
            <w:pPr>
              <w:pStyle w:val="Text"/>
            </w:pPr>
          </w:p>
        </w:tc>
        <w:tc>
          <w:tcPr>
            <w:tcW w:w="537" w:type="dxa"/>
          </w:tcPr>
          <w:p w14:paraId="4D598B76" w14:textId="77777777" w:rsidR="00B53CB0" w:rsidRPr="006F2A9D" w:rsidRDefault="00B53CB0" w:rsidP="00B53CB0">
            <w:pPr>
              <w:pStyle w:val="Text"/>
            </w:pPr>
          </w:p>
        </w:tc>
        <w:tc>
          <w:tcPr>
            <w:tcW w:w="537" w:type="dxa"/>
          </w:tcPr>
          <w:p w14:paraId="4D598B77" w14:textId="77777777" w:rsidR="00B53CB0" w:rsidRPr="006F2A9D" w:rsidRDefault="00B53CB0" w:rsidP="00B53CB0">
            <w:pPr>
              <w:pStyle w:val="Text"/>
            </w:pPr>
          </w:p>
        </w:tc>
        <w:tc>
          <w:tcPr>
            <w:tcW w:w="537" w:type="dxa"/>
          </w:tcPr>
          <w:p w14:paraId="4D598B78" w14:textId="77777777" w:rsidR="00B53CB0" w:rsidRPr="006F2A9D" w:rsidRDefault="00B53CB0" w:rsidP="00B53CB0">
            <w:pPr>
              <w:pStyle w:val="Text"/>
            </w:pPr>
          </w:p>
        </w:tc>
        <w:tc>
          <w:tcPr>
            <w:tcW w:w="537" w:type="dxa"/>
          </w:tcPr>
          <w:p w14:paraId="4D598B79" w14:textId="77777777" w:rsidR="00B53CB0" w:rsidRPr="006F2A9D" w:rsidRDefault="00B53CB0" w:rsidP="00B53CB0">
            <w:pPr>
              <w:pStyle w:val="Text"/>
            </w:pPr>
            <w:r w:rsidRPr="006F2A9D">
              <w:t>St</w:t>
            </w:r>
          </w:p>
        </w:tc>
        <w:tc>
          <w:tcPr>
            <w:tcW w:w="537" w:type="dxa"/>
          </w:tcPr>
          <w:p w14:paraId="4D598B7A" w14:textId="77777777" w:rsidR="00B53CB0" w:rsidRPr="006F2A9D" w:rsidRDefault="00B53CB0" w:rsidP="00B53CB0">
            <w:pPr>
              <w:pStyle w:val="Text"/>
            </w:pPr>
            <w:r w:rsidRPr="006F2A9D">
              <w:t>St</w:t>
            </w:r>
          </w:p>
        </w:tc>
        <w:tc>
          <w:tcPr>
            <w:tcW w:w="537" w:type="dxa"/>
          </w:tcPr>
          <w:p w14:paraId="4D598B7B" w14:textId="77777777" w:rsidR="00B53CB0" w:rsidRPr="006F2A9D" w:rsidRDefault="00B53CB0" w:rsidP="00B53CB0">
            <w:pPr>
              <w:pStyle w:val="Text"/>
            </w:pPr>
            <w:r w:rsidRPr="006F2A9D">
              <w:t>St</w:t>
            </w:r>
          </w:p>
        </w:tc>
        <w:tc>
          <w:tcPr>
            <w:tcW w:w="537" w:type="dxa"/>
          </w:tcPr>
          <w:p w14:paraId="4D598B7C" w14:textId="77777777" w:rsidR="00B53CB0" w:rsidRPr="006F2A9D" w:rsidRDefault="00B53CB0" w:rsidP="00B53CB0">
            <w:pPr>
              <w:pStyle w:val="Text"/>
            </w:pPr>
            <w:r w:rsidRPr="006F2A9D">
              <w:t>St</w:t>
            </w:r>
          </w:p>
        </w:tc>
        <w:tc>
          <w:tcPr>
            <w:tcW w:w="537" w:type="dxa"/>
          </w:tcPr>
          <w:p w14:paraId="4D598B7D" w14:textId="77777777" w:rsidR="00B53CB0" w:rsidRPr="006F2A9D" w:rsidRDefault="00B53CB0" w:rsidP="00B53CB0">
            <w:pPr>
              <w:pStyle w:val="Text"/>
            </w:pPr>
            <w:r w:rsidRPr="006F2A9D">
              <w:t>St</w:t>
            </w:r>
          </w:p>
        </w:tc>
        <w:tc>
          <w:tcPr>
            <w:tcW w:w="538" w:type="dxa"/>
          </w:tcPr>
          <w:p w14:paraId="4D598B7E" w14:textId="77777777" w:rsidR="00B53CB0" w:rsidRPr="006F2A9D" w:rsidRDefault="00B53CB0" w:rsidP="00B53CB0">
            <w:pPr>
              <w:pStyle w:val="Text"/>
            </w:pPr>
            <w:r w:rsidRPr="006F2A9D">
              <w:t>St</w:t>
            </w:r>
          </w:p>
        </w:tc>
        <w:tc>
          <w:tcPr>
            <w:tcW w:w="538" w:type="dxa"/>
          </w:tcPr>
          <w:p w14:paraId="4D598B7F" w14:textId="77777777" w:rsidR="00B53CB0" w:rsidRPr="006F2A9D" w:rsidRDefault="00B53CB0" w:rsidP="00B53CB0">
            <w:pPr>
              <w:pStyle w:val="Text"/>
            </w:pPr>
            <w:r w:rsidRPr="006F2A9D">
              <w:t>St</w:t>
            </w:r>
          </w:p>
        </w:tc>
        <w:tc>
          <w:tcPr>
            <w:tcW w:w="538" w:type="dxa"/>
          </w:tcPr>
          <w:p w14:paraId="4D598B80" w14:textId="77777777" w:rsidR="00B53CB0" w:rsidRPr="006F2A9D" w:rsidRDefault="00B53CB0" w:rsidP="00B53CB0">
            <w:pPr>
              <w:pStyle w:val="Text"/>
            </w:pPr>
            <w:r w:rsidRPr="006F2A9D">
              <w:t>St</w:t>
            </w:r>
          </w:p>
        </w:tc>
        <w:tc>
          <w:tcPr>
            <w:tcW w:w="538" w:type="dxa"/>
          </w:tcPr>
          <w:p w14:paraId="4D598B81" w14:textId="77777777" w:rsidR="00B53CB0" w:rsidRPr="006F2A9D" w:rsidRDefault="00B53CB0" w:rsidP="00B53CB0">
            <w:pPr>
              <w:pStyle w:val="Text"/>
            </w:pPr>
            <w:r w:rsidRPr="006F2A9D">
              <w:t>St</w:t>
            </w:r>
          </w:p>
        </w:tc>
        <w:tc>
          <w:tcPr>
            <w:tcW w:w="538" w:type="dxa"/>
          </w:tcPr>
          <w:p w14:paraId="4D598B82" w14:textId="77777777" w:rsidR="00B53CB0" w:rsidRPr="006F2A9D" w:rsidRDefault="00B53CB0" w:rsidP="00B53CB0">
            <w:pPr>
              <w:pStyle w:val="Text"/>
            </w:pPr>
            <w:r w:rsidRPr="006F2A9D">
              <w:t>St</w:t>
            </w:r>
          </w:p>
        </w:tc>
        <w:tc>
          <w:tcPr>
            <w:tcW w:w="538" w:type="dxa"/>
          </w:tcPr>
          <w:p w14:paraId="4D598B83" w14:textId="77777777" w:rsidR="00B53CB0" w:rsidRPr="006F2A9D" w:rsidRDefault="00B53CB0" w:rsidP="00B53CB0">
            <w:pPr>
              <w:pStyle w:val="Text"/>
            </w:pPr>
            <w:r w:rsidRPr="006F2A9D">
              <w:t>St</w:t>
            </w:r>
          </w:p>
        </w:tc>
        <w:tc>
          <w:tcPr>
            <w:tcW w:w="538" w:type="dxa"/>
          </w:tcPr>
          <w:p w14:paraId="4D598B84"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9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86" w14:textId="77777777" w:rsidR="00B53CB0" w:rsidRPr="00D61D0B" w:rsidRDefault="00B53CB0" w:rsidP="00D61D0B">
            <w:pPr>
              <w:pStyle w:val="Label"/>
            </w:pPr>
            <w:r w:rsidRPr="00D61D0B">
              <w:t>In</w:t>
            </w:r>
          </w:p>
        </w:tc>
        <w:tc>
          <w:tcPr>
            <w:tcW w:w="537" w:type="dxa"/>
            <w:tcBorders>
              <w:left w:val="single" w:sz="4" w:space="0" w:color="C0C0C0"/>
            </w:tcBorders>
          </w:tcPr>
          <w:p w14:paraId="4D598B87" w14:textId="77777777" w:rsidR="00B53CB0" w:rsidRPr="006F2A9D" w:rsidRDefault="00B53CB0" w:rsidP="00B53CB0">
            <w:pPr>
              <w:pStyle w:val="Text"/>
            </w:pPr>
          </w:p>
        </w:tc>
        <w:tc>
          <w:tcPr>
            <w:tcW w:w="537" w:type="dxa"/>
          </w:tcPr>
          <w:p w14:paraId="4D598B88" w14:textId="77777777" w:rsidR="00B53CB0" w:rsidRPr="006F2A9D" w:rsidRDefault="00B53CB0" w:rsidP="00B53CB0">
            <w:pPr>
              <w:pStyle w:val="Text"/>
            </w:pPr>
          </w:p>
        </w:tc>
        <w:tc>
          <w:tcPr>
            <w:tcW w:w="537" w:type="dxa"/>
          </w:tcPr>
          <w:p w14:paraId="4D598B89" w14:textId="77777777" w:rsidR="00B53CB0" w:rsidRPr="006F2A9D" w:rsidRDefault="00B53CB0" w:rsidP="00B53CB0">
            <w:pPr>
              <w:pStyle w:val="Text"/>
            </w:pPr>
          </w:p>
        </w:tc>
        <w:tc>
          <w:tcPr>
            <w:tcW w:w="537" w:type="dxa"/>
          </w:tcPr>
          <w:p w14:paraId="4D598B8A" w14:textId="77777777" w:rsidR="00B53CB0" w:rsidRPr="006F2A9D" w:rsidRDefault="00B53CB0" w:rsidP="00B53CB0">
            <w:pPr>
              <w:pStyle w:val="Text"/>
            </w:pPr>
          </w:p>
        </w:tc>
        <w:tc>
          <w:tcPr>
            <w:tcW w:w="537" w:type="dxa"/>
          </w:tcPr>
          <w:p w14:paraId="4D598B8B" w14:textId="77777777" w:rsidR="00B53CB0" w:rsidRPr="006F2A9D" w:rsidRDefault="00B53CB0" w:rsidP="00B53CB0">
            <w:pPr>
              <w:pStyle w:val="Text"/>
            </w:pPr>
          </w:p>
        </w:tc>
        <w:tc>
          <w:tcPr>
            <w:tcW w:w="537" w:type="dxa"/>
          </w:tcPr>
          <w:p w14:paraId="4D598B8C" w14:textId="77777777" w:rsidR="00B53CB0" w:rsidRPr="006F2A9D" w:rsidRDefault="00B53CB0" w:rsidP="00B53CB0">
            <w:pPr>
              <w:pStyle w:val="Text"/>
            </w:pPr>
            <w:r w:rsidRPr="006F2A9D">
              <w:t>St</w:t>
            </w:r>
          </w:p>
        </w:tc>
        <w:tc>
          <w:tcPr>
            <w:tcW w:w="537" w:type="dxa"/>
          </w:tcPr>
          <w:p w14:paraId="4D598B8D" w14:textId="77777777" w:rsidR="00B53CB0" w:rsidRPr="006F2A9D" w:rsidRDefault="00B53CB0" w:rsidP="00B53CB0">
            <w:pPr>
              <w:pStyle w:val="Text"/>
            </w:pPr>
            <w:r w:rsidRPr="006F2A9D">
              <w:t>St</w:t>
            </w:r>
          </w:p>
        </w:tc>
        <w:tc>
          <w:tcPr>
            <w:tcW w:w="537" w:type="dxa"/>
          </w:tcPr>
          <w:p w14:paraId="4D598B8E" w14:textId="77777777" w:rsidR="00B53CB0" w:rsidRPr="006F2A9D" w:rsidRDefault="00B53CB0" w:rsidP="00B53CB0">
            <w:pPr>
              <w:pStyle w:val="Text"/>
            </w:pPr>
            <w:r w:rsidRPr="006F2A9D">
              <w:t>St</w:t>
            </w:r>
          </w:p>
        </w:tc>
        <w:tc>
          <w:tcPr>
            <w:tcW w:w="537" w:type="dxa"/>
          </w:tcPr>
          <w:p w14:paraId="4D598B8F" w14:textId="77777777" w:rsidR="00B53CB0" w:rsidRPr="006F2A9D" w:rsidRDefault="00B53CB0" w:rsidP="00B53CB0">
            <w:pPr>
              <w:pStyle w:val="Text"/>
            </w:pPr>
            <w:r w:rsidRPr="006F2A9D">
              <w:t>St</w:t>
            </w:r>
          </w:p>
        </w:tc>
        <w:tc>
          <w:tcPr>
            <w:tcW w:w="538" w:type="dxa"/>
          </w:tcPr>
          <w:p w14:paraId="4D598B90" w14:textId="77777777" w:rsidR="00B53CB0" w:rsidRPr="006F2A9D" w:rsidRDefault="00B53CB0" w:rsidP="00B53CB0">
            <w:pPr>
              <w:pStyle w:val="Text"/>
            </w:pPr>
            <w:r w:rsidRPr="006F2A9D">
              <w:t>St</w:t>
            </w:r>
          </w:p>
        </w:tc>
        <w:tc>
          <w:tcPr>
            <w:tcW w:w="538" w:type="dxa"/>
          </w:tcPr>
          <w:p w14:paraId="4D598B91" w14:textId="77777777" w:rsidR="00B53CB0" w:rsidRPr="006F2A9D" w:rsidRDefault="00B53CB0" w:rsidP="00B53CB0">
            <w:pPr>
              <w:pStyle w:val="Text"/>
            </w:pPr>
            <w:r w:rsidRPr="006F2A9D">
              <w:t>St</w:t>
            </w:r>
          </w:p>
        </w:tc>
        <w:tc>
          <w:tcPr>
            <w:tcW w:w="538" w:type="dxa"/>
          </w:tcPr>
          <w:p w14:paraId="4D598B92" w14:textId="77777777" w:rsidR="00B53CB0" w:rsidRPr="006F2A9D" w:rsidRDefault="00B53CB0" w:rsidP="00B53CB0">
            <w:pPr>
              <w:pStyle w:val="Text"/>
            </w:pPr>
            <w:r w:rsidRPr="006F2A9D">
              <w:t>St</w:t>
            </w:r>
          </w:p>
        </w:tc>
        <w:tc>
          <w:tcPr>
            <w:tcW w:w="538" w:type="dxa"/>
          </w:tcPr>
          <w:p w14:paraId="4D598B93" w14:textId="77777777" w:rsidR="00B53CB0" w:rsidRPr="006F2A9D" w:rsidRDefault="00B53CB0" w:rsidP="00B53CB0">
            <w:pPr>
              <w:pStyle w:val="Text"/>
            </w:pPr>
            <w:r w:rsidRPr="006F2A9D">
              <w:t>St</w:t>
            </w:r>
          </w:p>
        </w:tc>
        <w:tc>
          <w:tcPr>
            <w:tcW w:w="538" w:type="dxa"/>
          </w:tcPr>
          <w:p w14:paraId="4D598B94" w14:textId="77777777" w:rsidR="00B53CB0" w:rsidRPr="006F2A9D" w:rsidRDefault="00B53CB0" w:rsidP="00B53CB0">
            <w:pPr>
              <w:pStyle w:val="Text"/>
            </w:pPr>
            <w:r w:rsidRPr="006F2A9D">
              <w:t>St</w:t>
            </w:r>
          </w:p>
        </w:tc>
        <w:tc>
          <w:tcPr>
            <w:tcW w:w="538" w:type="dxa"/>
          </w:tcPr>
          <w:p w14:paraId="4D598B95" w14:textId="77777777" w:rsidR="00B53CB0" w:rsidRPr="006F2A9D" w:rsidRDefault="00B53CB0" w:rsidP="00B53CB0">
            <w:pPr>
              <w:pStyle w:val="Text"/>
            </w:pPr>
            <w:r w:rsidRPr="006F2A9D">
              <w:t>St</w:t>
            </w:r>
          </w:p>
        </w:tc>
        <w:tc>
          <w:tcPr>
            <w:tcW w:w="538" w:type="dxa"/>
          </w:tcPr>
          <w:p w14:paraId="4D598B96"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A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98" w14:textId="77777777" w:rsidR="00B53CB0" w:rsidRPr="00D61D0B" w:rsidRDefault="00B53CB0" w:rsidP="00D61D0B">
            <w:pPr>
              <w:pStyle w:val="Label"/>
            </w:pPr>
            <w:r w:rsidRPr="00D61D0B">
              <w:t>UI</w:t>
            </w:r>
          </w:p>
        </w:tc>
        <w:tc>
          <w:tcPr>
            <w:tcW w:w="537" w:type="dxa"/>
            <w:tcBorders>
              <w:left w:val="single" w:sz="4" w:space="0" w:color="C0C0C0"/>
            </w:tcBorders>
          </w:tcPr>
          <w:p w14:paraId="4D598B99" w14:textId="77777777" w:rsidR="00B53CB0" w:rsidRPr="006F2A9D" w:rsidRDefault="00B53CB0" w:rsidP="00B53CB0">
            <w:pPr>
              <w:pStyle w:val="Text"/>
            </w:pPr>
          </w:p>
        </w:tc>
        <w:tc>
          <w:tcPr>
            <w:tcW w:w="537" w:type="dxa"/>
          </w:tcPr>
          <w:p w14:paraId="4D598B9A" w14:textId="77777777" w:rsidR="00B53CB0" w:rsidRPr="006F2A9D" w:rsidRDefault="00B53CB0" w:rsidP="00B53CB0">
            <w:pPr>
              <w:pStyle w:val="Text"/>
            </w:pPr>
          </w:p>
        </w:tc>
        <w:tc>
          <w:tcPr>
            <w:tcW w:w="537" w:type="dxa"/>
          </w:tcPr>
          <w:p w14:paraId="4D598B9B" w14:textId="77777777" w:rsidR="00B53CB0" w:rsidRPr="006F2A9D" w:rsidRDefault="00B53CB0" w:rsidP="00B53CB0">
            <w:pPr>
              <w:pStyle w:val="Text"/>
            </w:pPr>
          </w:p>
        </w:tc>
        <w:tc>
          <w:tcPr>
            <w:tcW w:w="537" w:type="dxa"/>
          </w:tcPr>
          <w:p w14:paraId="4D598B9C" w14:textId="77777777" w:rsidR="00B53CB0" w:rsidRPr="006F2A9D" w:rsidRDefault="00B53CB0" w:rsidP="00B53CB0">
            <w:pPr>
              <w:pStyle w:val="Text"/>
            </w:pPr>
          </w:p>
        </w:tc>
        <w:tc>
          <w:tcPr>
            <w:tcW w:w="537" w:type="dxa"/>
          </w:tcPr>
          <w:p w14:paraId="4D598B9D" w14:textId="77777777" w:rsidR="00B53CB0" w:rsidRPr="006F2A9D" w:rsidRDefault="00B53CB0" w:rsidP="00B53CB0">
            <w:pPr>
              <w:pStyle w:val="Text"/>
            </w:pPr>
          </w:p>
        </w:tc>
        <w:tc>
          <w:tcPr>
            <w:tcW w:w="537" w:type="dxa"/>
          </w:tcPr>
          <w:p w14:paraId="4D598B9E" w14:textId="77777777" w:rsidR="00B53CB0" w:rsidRPr="006F2A9D" w:rsidRDefault="00B53CB0" w:rsidP="00B53CB0">
            <w:pPr>
              <w:pStyle w:val="Text"/>
            </w:pPr>
          </w:p>
        </w:tc>
        <w:tc>
          <w:tcPr>
            <w:tcW w:w="537" w:type="dxa"/>
          </w:tcPr>
          <w:p w14:paraId="4D598B9F" w14:textId="77777777" w:rsidR="00B53CB0" w:rsidRPr="006F2A9D" w:rsidRDefault="00B53CB0" w:rsidP="00B53CB0">
            <w:pPr>
              <w:pStyle w:val="Text"/>
            </w:pPr>
            <w:r w:rsidRPr="006F2A9D">
              <w:t>St</w:t>
            </w:r>
          </w:p>
        </w:tc>
        <w:tc>
          <w:tcPr>
            <w:tcW w:w="537" w:type="dxa"/>
          </w:tcPr>
          <w:p w14:paraId="4D598BA0" w14:textId="77777777" w:rsidR="00B53CB0" w:rsidRPr="006F2A9D" w:rsidRDefault="00B53CB0" w:rsidP="00B53CB0">
            <w:pPr>
              <w:pStyle w:val="Text"/>
            </w:pPr>
            <w:r w:rsidRPr="006F2A9D">
              <w:t>St</w:t>
            </w:r>
          </w:p>
        </w:tc>
        <w:tc>
          <w:tcPr>
            <w:tcW w:w="537" w:type="dxa"/>
          </w:tcPr>
          <w:p w14:paraId="4D598BA1" w14:textId="77777777" w:rsidR="00B53CB0" w:rsidRPr="006F2A9D" w:rsidRDefault="00B53CB0" w:rsidP="00B53CB0">
            <w:pPr>
              <w:pStyle w:val="Text"/>
            </w:pPr>
            <w:r w:rsidRPr="006F2A9D">
              <w:t>St</w:t>
            </w:r>
          </w:p>
        </w:tc>
        <w:tc>
          <w:tcPr>
            <w:tcW w:w="538" w:type="dxa"/>
          </w:tcPr>
          <w:p w14:paraId="4D598BA2" w14:textId="77777777" w:rsidR="00B53CB0" w:rsidRPr="006F2A9D" w:rsidRDefault="00B53CB0" w:rsidP="00B53CB0">
            <w:pPr>
              <w:pStyle w:val="Text"/>
            </w:pPr>
            <w:r w:rsidRPr="006F2A9D">
              <w:t>St</w:t>
            </w:r>
          </w:p>
        </w:tc>
        <w:tc>
          <w:tcPr>
            <w:tcW w:w="538" w:type="dxa"/>
          </w:tcPr>
          <w:p w14:paraId="4D598BA3" w14:textId="77777777" w:rsidR="00B53CB0" w:rsidRPr="006F2A9D" w:rsidRDefault="00B53CB0" w:rsidP="00B53CB0">
            <w:pPr>
              <w:pStyle w:val="Text"/>
            </w:pPr>
            <w:r w:rsidRPr="006F2A9D">
              <w:t>St</w:t>
            </w:r>
          </w:p>
        </w:tc>
        <w:tc>
          <w:tcPr>
            <w:tcW w:w="538" w:type="dxa"/>
          </w:tcPr>
          <w:p w14:paraId="4D598BA4" w14:textId="77777777" w:rsidR="00B53CB0" w:rsidRPr="006F2A9D" w:rsidRDefault="00B53CB0" w:rsidP="00B53CB0">
            <w:pPr>
              <w:pStyle w:val="Text"/>
            </w:pPr>
            <w:r w:rsidRPr="006F2A9D">
              <w:t>St</w:t>
            </w:r>
          </w:p>
        </w:tc>
        <w:tc>
          <w:tcPr>
            <w:tcW w:w="538" w:type="dxa"/>
          </w:tcPr>
          <w:p w14:paraId="4D598BA5" w14:textId="77777777" w:rsidR="00B53CB0" w:rsidRPr="006F2A9D" w:rsidRDefault="00B53CB0" w:rsidP="00B53CB0">
            <w:pPr>
              <w:pStyle w:val="Text"/>
            </w:pPr>
            <w:r w:rsidRPr="006F2A9D">
              <w:t>St</w:t>
            </w:r>
          </w:p>
        </w:tc>
        <w:tc>
          <w:tcPr>
            <w:tcW w:w="538" w:type="dxa"/>
          </w:tcPr>
          <w:p w14:paraId="4D598BA6" w14:textId="77777777" w:rsidR="00B53CB0" w:rsidRPr="006F2A9D" w:rsidRDefault="00B53CB0" w:rsidP="00B53CB0">
            <w:pPr>
              <w:pStyle w:val="Text"/>
            </w:pPr>
            <w:r w:rsidRPr="006F2A9D">
              <w:t>St</w:t>
            </w:r>
          </w:p>
        </w:tc>
        <w:tc>
          <w:tcPr>
            <w:tcW w:w="538" w:type="dxa"/>
          </w:tcPr>
          <w:p w14:paraId="4D598BA7" w14:textId="77777777" w:rsidR="00B53CB0" w:rsidRPr="006F2A9D" w:rsidRDefault="00B53CB0" w:rsidP="00B53CB0">
            <w:pPr>
              <w:pStyle w:val="Text"/>
            </w:pPr>
            <w:r w:rsidRPr="006F2A9D">
              <w:t>St</w:t>
            </w:r>
          </w:p>
        </w:tc>
        <w:tc>
          <w:tcPr>
            <w:tcW w:w="538" w:type="dxa"/>
          </w:tcPr>
          <w:p w14:paraId="4D598BA8"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B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AA" w14:textId="77777777" w:rsidR="00B53CB0" w:rsidRPr="00D61D0B" w:rsidRDefault="00B53CB0" w:rsidP="00D61D0B">
            <w:pPr>
              <w:pStyle w:val="Label"/>
            </w:pPr>
            <w:r w:rsidRPr="00D61D0B">
              <w:t>Lo</w:t>
            </w:r>
          </w:p>
        </w:tc>
        <w:tc>
          <w:tcPr>
            <w:tcW w:w="537" w:type="dxa"/>
            <w:tcBorders>
              <w:left w:val="single" w:sz="4" w:space="0" w:color="C0C0C0"/>
            </w:tcBorders>
          </w:tcPr>
          <w:p w14:paraId="4D598BAB" w14:textId="77777777" w:rsidR="00B53CB0" w:rsidRPr="006F2A9D" w:rsidRDefault="00B53CB0" w:rsidP="00B53CB0">
            <w:pPr>
              <w:pStyle w:val="Text"/>
            </w:pPr>
          </w:p>
        </w:tc>
        <w:tc>
          <w:tcPr>
            <w:tcW w:w="537" w:type="dxa"/>
          </w:tcPr>
          <w:p w14:paraId="4D598BAC" w14:textId="77777777" w:rsidR="00B53CB0" w:rsidRPr="006F2A9D" w:rsidRDefault="00B53CB0" w:rsidP="00B53CB0">
            <w:pPr>
              <w:pStyle w:val="Text"/>
            </w:pPr>
          </w:p>
        </w:tc>
        <w:tc>
          <w:tcPr>
            <w:tcW w:w="537" w:type="dxa"/>
          </w:tcPr>
          <w:p w14:paraId="4D598BAD" w14:textId="77777777" w:rsidR="00B53CB0" w:rsidRPr="006F2A9D" w:rsidRDefault="00B53CB0" w:rsidP="00B53CB0">
            <w:pPr>
              <w:pStyle w:val="Text"/>
            </w:pPr>
          </w:p>
        </w:tc>
        <w:tc>
          <w:tcPr>
            <w:tcW w:w="537" w:type="dxa"/>
          </w:tcPr>
          <w:p w14:paraId="4D598BAE" w14:textId="77777777" w:rsidR="00B53CB0" w:rsidRPr="006F2A9D" w:rsidRDefault="00B53CB0" w:rsidP="00B53CB0">
            <w:pPr>
              <w:pStyle w:val="Text"/>
            </w:pPr>
          </w:p>
        </w:tc>
        <w:tc>
          <w:tcPr>
            <w:tcW w:w="537" w:type="dxa"/>
          </w:tcPr>
          <w:p w14:paraId="4D598BAF" w14:textId="77777777" w:rsidR="00B53CB0" w:rsidRPr="006F2A9D" w:rsidRDefault="00B53CB0" w:rsidP="00B53CB0">
            <w:pPr>
              <w:pStyle w:val="Text"/>
            </w:pPr>
          </w:p>
        </w:tc>
        <w:tc>
          <w:tcPr>
            <w:tcW w:w="537" w:type="dxa"/>
          </w:tcPr>
          <w:p w14:paraId="4D598BB0" w14:textId="77777777" w:rsidR="00B53CB0" w:rsidRPr="006F2A9D" w:rsidRDefault="00B53CB0" w:rsidP="00B53CB0">
            <w:pPr>
              <w:pStyle w:val="Text"/>
            </w:pPr>
          </w:p>
        </w:tc>
        <w:tc>
          <w:tcPr>
            <w:tcW w:w="537" w:type="dxa"/>
          </w:tcPr>
          <w:p w14:paraId="4D598BB1" w14:textId="77777777" w:rsidR="00B53CB0" w:rsidRPr="006F2A9D" w:rsidRDefault="00B53CB0" w:rsidP="00B53CB0">
            <w:pPr>
              <w:pStyle w:val="Text"/>
            </w:pPr>
          </w:p>
        </w:tc>
        <w:tc>
          <w:tcPr>
            <w:tcW w:w="537" w:type="dxa"/>
          </w:tcPr>
          <w:p w14:paraId="4D598BB2" w14:textId="77777777" w:rsidR="00B53CB0" w:rsidRPr="006F2A9D" w:rsidRDefault="00B53CB0" w:rsidP="00B53CB0">
            <w:pPr>
              <w:pStyle w:val="Text"/>
            </w:pPr>
            <w:r w:rsidRPr="006F2A9D">
              <w:t>St</w:t>
            </w:r>
          </w:p>
        </w:tc>
        <w:tc>
          <w:tcPr>
            <w:tcW w:w="537" w:type="dxa"/>
          </w:tcPr>
          <w:p w14:paraId="4D598BB3" w14:textId="77777777" w:rsidR="00B53CB0" w:rsidRPr="006F2A9D" w:rsidRDefault="00B53CB0" w:rsidP="00B53CB0">
            <w:pPr>
              <w:pStyle w:val="Text"/>
            </w:pPr>
            <w:r w:rsidRPr="006F2A9D">
              <w:t>St</w:t>
            </w:r>
          </w:p>
        </w:tc>
        <w:tc>
          <w:tcPr>
            <w:tcW w:w="538" w:type="dxa"/>
          </w:tcPr>
          <w:p w14:paraId="4D598BB4" w14:textId="77777777" w:rsidR="00B53CB0" w:rsidRPr="006F2A9D" w:rsidRDefault="00B53CB0" w:rsidP="00B53CB0">
            <w:pPr>
              <w:pStyle w:val="Text"/>
            </w:pPr>
            <w:r w:rsidRPr="006F2A9D">
              <w:t>St</w:t>
            </w:r>
          </w:p>
        </w:tc>
        <w:tc>
          <w:tcPr>
            <w:tcW w:w="538" w:type="dxa"/>
          </w:tcPr>
          <w:p w14:paraId="4D598BB5" w14:textId="77777777" w:rsidR="00B53CB0" w:rsidRPr="006F2A9D" w:rsidRDefault="00B53CB0" w:rsidP="00B53CB0">
            <w:pPr>
              <w:pStyle w:val="Text"/>
            </w:pPr>
            <w:r w:rsidRPr="006F2A9D">
              <w:t>St</w:t>
            </w:r>
          </w:p>
        </w:tc>
        <w:tc>
          <w:tcPr>
            <w:tcW w:w="538" w:type="dxa"/>
          </w:tcPr>
          <w:p w14:paraId="4D598BB6" w14:textId="77777777" w:rsidR="00B53CB0" w:rsidRPr="006F2A9D" w:rsidRDefault="00B53CB0" w:rsidP="00B53CB0">
            <w:pPr>
              <w:pStyle w:val="Text"/>
            </w:pPr>
            <w:r w:rsidRPr="006F2A9D">
              <w:t>St</w:t>
            </w:r>
          </w:p>
        </w:tc>
        <w:tc>
          <w:tcPr>
            <w:tcW w:w="538" w:type="dxa"/>
          </w:tcPr>
          <w:p w14:paraId="4D598BB7" w14:textId="77777777" w:rsidR="00B53CB0" w:rsidRPr="006F2A9D" w:rsidRDefault="00B53CB0" w:rsidP="00B53CB0">
            <w:pPr>
              <w:pStyle w:val="Text"/>
            </w:pPr>
            <w:r w:rsidRPr="006F2A9D">
              <w:t>St</w:t>
            </w:r>
          </w:p>
        </w:tc>
        <w:tc>
          <w:tcPr>
            <w:tcW w:w="538" w:type="dxa"/>
          </w:tcPr>
          <w:p w14:paraId="4D598BB8" w14:textId="77777777" w:rsidR="00B53CB0" w:rsidRPr="006F2A9D" w:rsidRDefault="00B53CB0" w:rsidP="00B53CB0">
            <w:pPr>
              <w:pStyle w:val="Text"/>
            </w:pPr>
            <w:r w:rsidRPr="006F2A9D">
              <w:t>St</w:t>
            </w:r>
          </w:p>
        </w:tc>
        <w:tc>
          <w:tcPr>
            <w:tcW w:w="538" w:type="dxa"/>
          </w:tcPr>
          <w:p w14:paraId="4D598BB9" w14:textId="77777777" w:rsidR="00B53CB0" w:rsidRPr="006F2A9D" w:rsidRDefault="00B53CB0" w:rsidP="00B53CB0">
            <w:pPr>
              <w:pStyle w:val="Text"/>
            </w:pPr>
            <w:r w:rsidRPr="006F2A9D">
              <w:t>St</w:t>
            </w:r>
          </w:p>
        </w:tc>
        <w:tc>
          <w:tcPr>
            <w:tcW w:w="538" w:type="dxa"/>
          </w:tcPr>
          <w:p w14:paraId="4D598BBA"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C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BC" w14:textId="77777777" w:rsidR="00B53CB0" w:rsidRPr="00D61D0B" w:rsidRDefault="00B53CB0" w:rsidP="00D61D0B">
            <w:pPr>
              <w:pStyle w:val="Label"/>
            </w:pPr>
            <w:r w:rsidRPr="00D61D0B">
              <w:t>UL</w:t>
            </w:r>
          </w:p>
        </w:tc>
        <w:tc>
          <w:tcPr>
            <w:tcW w:w="537" w:type="dxa"/>
            <w:tcBorders>
              <w:left w:val="single" w:sz="4" w:space="0" w:color="C0C0C0"/>
            </w:tcBorders>
          </w:tcPr>
          <w:p w14:paraId="4D598BBD" w14:textId="77777777" w:rsidR="00B53CB0" w:rsidRPr="006F2A9D" w:rsidRDefault="00B53CB0" w:rsidP="00B53CB0">
            <w:pPr>
              <w:pStyle w:val="Text"/>
            </w:pPr>
          </w:p>
        </w:tc>
        <w:tc>
          <w:tcPr>
            <w:tcW w:w="537" w:type="dxa"/>
          </w:tcPr>
          <w:p w14:paraId="4D598BBE" w14:textId="77777777" w:rsidR="00B53CB0" w:rsidRPr="006F2A9D" w:rsidRDefault="00B53CB0" w:rsidP="00B53CB0">
            <w:pPr>
              <w:pStyle w:val="Text"/>
            </w:pPr>
          </w:p>
        </w:tc>
        <w:tc>
          <w:tcPr>
            <w:tcW w:w="537" w:type="dxa"/>
          </w:tcPr>
          <w:p w14:paraId="4D598BBF" w14:textId="77777777" w:rsidR="00B53CB0" w:rsidRPr="006F2A9D" w:rsidRDefault="00B53CB0" w:rsidP="00B53CB0">
            <w:pPr>
              <w:pStyle w:val="Text"/>
            </w:pPr>
          </w:p>
        </w:tc>
        <w:tc>
          <w:tcPr>
            <w:tcW w:w="537" w:type="dxa"/>
          </w:tcPr>
          <w:p w14:paraId="4D598BC0" w14:textId="77777777" w:rsidR="00B53CB0" w:rsidRPr="006F2A9D" w:rsidRDefault="00B53CB0" w:rsidP="00B53CB0">
            <w:pPr>
              <w:pStyle w:val="Text"/>
            </w:pPr>
          </w:p>
        </w:tc>
        <w:tc>
          <w:tcPr>
            <w:tcW w:w="537" w:type="dxa"/>
          </w:tcPr>
          <w:p w14:paraId="4D598BC1" w14:textId="77777777" w:rsidR="00B53CB0" w:rsidRPr="006F2A9D" w:rsidRDefault="00B53CB0" w:rsidP="00B53CB0">
            <w:pPr>
              <w:pStyle w:val="Text"/>
            </w:pPr>
          </w:p>
        </w:tc>
        <w:tc>
          <w:tcPr>
            <w:tcW w:w="537" w:type="dxa"/>
          </w:tcPr>
          <w:p w14:paraId="4D598BC2" w14:textId="77777777" w:rsidR="00B53CB0" w:rsidRPr="006F2A9D" w:rsidRDefault="00B53CB0" w:rsidP="00B53CB0">
            <w:pPr>
              <w:pStyle w:val="Text"/>
            </w:pPr>
          </w:p>
        </w:tc>
        <w:tc>
          <w:tcPr>
            <w:tcW w:w="537" w:type="dxa"/>
          </w:tcPr>
          <w:p w14:paraId="4D598BC3" w14:textId="77777777" w:rsidR="00B53CB0" w:rsidRPr="006F2A9D" w:rsidRDefault="00B53CB0" w:rsidP="00B53CB0">
            <w:pPr>
              <w:pStyle w:val="Text"/>
            </w:pPr>
          </w:p>
        </w:tc>
        <w:tc>
          <w:tcPr>
            <w:tcW w:w="537" w:type="dxa"/>
          </w:tcPr>
          <w:p w14:paraId="4D598BC4" w14:textId="77777777" w:rsidR="00B53CB0" w:rsidRPr="006F2A9D" w:rsidRDefault="00B53CB0" w:rsidP="00B53CB0">
            <w:pPr>
              <w:pStyle w:val="Text"/>
            </w:pPr>
          </w:p>
        </w:tc>
        <w:tc>
          <w:tcPr>
            <w:tcW w:w="537" w:type="dxa"/>
          </w:tcPr>
          <w:p w14:paraId="4D598BC5" w14:textId="77777777" w:rsidR="00B53CB0" w:rsidRPr="006F2A9D" w:rsidRDefault="00B53CB0" w:rsidP="00B53CB0">
            <w:pPr>
              <w:pStyle w:val="Text"/>
            </w:pPr>
            <w:r w:rsidRPr="006F2A9D">
              <w:t>St</w:t>
            </w:r>
          </w:p>
        </w:tc>
        <w:tc>
          <w:tcPr>
            <w:tcW w:w="538" w:type="dxa"/>
          </w:tcPr>
          <w:p w14:paraId="4D598BC6" w14:textId="77777777" w:rsidR="00B53CB0" w:rsidRPr="006F2A9D" w:rsidRDefault="00B53CB0" w:rsidP="00B53CB0">
            <w:pPr>
              <w:pStyle w:val="Text"/>
            </w:pPr>
            <w:r w:rsidRPr="006F2A9D">
              <w:t>St</w:t>
            </w:r>
          </w:p>
        </w:tc>
        <w:tc>
          <w:tcPr>
            <w:tcW w:w="538" w:type="dxa"/>
          </w:tcPr>
          <w:p w14:paraId="4D598BC7" w14:textId="77777777" w:rsidR="00B53CB0" w:rsidRPr="006F2A9D" w:rsidRDefault="00B53CB0" w:rsidP="00B53CB0">
            <w:pPr>
              <w:pStyle w:val="Text"/>
            </w:pPr>
            <w:r w:rsidRPr="006F2A9D">
              <w:t>St</w:t>
            </w:r>
          </w:p>
        </w:tc>
        <w:tc>
          <w:tcPr>
            <w:tcW w:w="538" w:type="dxa"/>
          </w:tcPr>
          <w:p w14:paraId="4D598BC8" w14:textId="77777777" w:rsidR="00B53CB0" w:rsidRPr="006F2A9D" w:rsidRDefault="00B53CB0" w:rsidP="00B53CB0">
            <w:pPr>
              <w:pStyle w:val="Text"/>
            </w:pPr>
            <w:r w:rsidRPr="006F2A9D">
              <w:t>St</w:t>
            </w:r>
          </w:p>
        </w:tc>
        <w:tc>
          <w:tcPr>
            <w:tcW w:w="538" w:type="dxa"/>
          </w:tcPr>
          <w:p w14:paraId="4D598BC9" w14:textId="77777777" w:rsidR="00B53CB0" w:rsidRPr="006F2A9D" w:rsidRDefault="00B53CB0" w:rsidP="00B53CB0">
            <w:pPr>
              <w:pStyle w:val="Text"/>
            </w:pPr>
            <w:r w:rsidRPr="006F2A9D">
              <w:t>St</w:t>
            </w:r>
          </w:p>
        </w:tc>
        <w:tc>
          <w:tcPr>
            <w:tcW w:w="538" w:type="dxa"/>
          </w:tcPr>
          <w:p w14:paraId="4D598BCA" w14:textId="77777777" w:rsidR="00B53CB0" w:rsidRPr="006F2A9D" w:rsidRDefault="00B53CB0" w:rsidP="00B53CB0">
            <w:pPr>
              <w:pStyle w:val="Text"/>
            </w:pPr>
            <w:r w:rsidRPr="006F2A9D">
              <w:t>St</w:t>
            </w:r>
          </w:p>
        </w:tc>
        <w:tc>
          <w:tcPr>
            <w:tcW w:w="538" w:type="dxa"/>
          </w:tcPr>
          <w:p w14:paraId="4D598BCB" w14:textId="77777777" w:rsidR="00B53CB0" w:rsidRPr="006F2A9D" w:rsidRDefault="00B53CB0" w:rsidP="00B53CB0">
            <w:pPr>
              <w:pStyle w:val="Text"/>
            </w:pPr>
            <w:r w:rsidRPr="006F2A9D">
              <w:t>St</w:t>
            </w:r>
          </w:p>
        </w:tc>
        <w:tc>
          <w:tcPr>
            <w:tcW w:w="538" w:type="dxa"/>
          </w:tcPr>
          <w:p w14:paraId="4D598BCC"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D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CE" w14:textId="77777777" w:rsidR="00B53CB0" w:rsidRPr="00D61D0B" w:rsidRDefault="00B53CB0" w:rsidP="00D61D0B">
            <w:pPr>
              <w:pStyle w:val="Label"/>
            </w:pPr>
            <w:r w:rsidRPr="00D61D0B">
              <w:t>De</w:t>
            </w:r>
          </w:p>
        </w:tc>
        <w:tc>
          <w:tcPr>
            <w:tcW w:w="537" w:type="dxa"/>
            <w:tcBorders>
              <w:left w:val="single" w:sz="4" w:space="0" w:color="C0C0C0"/>
            </w:tcBorders>
          </w:tcPr>
          <w:p w14:paraId="4D598BCF" w14:textId="77777777" w:rsidR="00B53CB0" w:rsidRPr="006F2A9D" w:rsidRDefault="00B53CB0" w:rsidP="00B53CB0">
            <w:pPr>
              <w:pStyle w:val="Text"/>
            </w:pPr>
          </w:p>
        </w:tc>
        <w:tc>
          <w:tcPr>
            <w:tcW w:w="537" w:type="dxa"/>
          </w:tcPr>
          <w:p w14:paraId="4D598BD0" w14:textId="77777777" w:rsidR="00B53CB0" w:rsidRPr="006F2A9D" w:rsidRDefault="00B53CB0" w:rsidP="00B53CB0">
            <w:pPr>
              <w:pStyle w:val="Text"/>
            </w:pPr>
          </w:p>
        </w:tc>
        <w:tc>
          <w:tcPr>
            <w:tcW w:w="537" w:type="dxa"/>
          </w:tcPr>
          <w:p w14:paraId="4D598BD1" w14:textId="77777777" w:rsidR="00B53CB0" w:rsidRPr="006F2A9D" w:rsidRDefault="00B53CB0" w:rsidP="00B53CB0">
            <w:pPr>
              <w:pStyle w:val="Text"/>
            </w:pPr>
          </w:p>
        </w:tc>
        <w:tc>
          <w:tcPr>
            <w:tcW w:w="537" w:type="dxa"/>
          </w:tcPr>
          <w:p w14:paraId="4D598BD2" w14:textId="77777777" w:rsidR="00B53CB0" w:rsidRPr="006F2A9D" w:rsidRDefault="00B53CB0" w:rsidP="00B53CB0">
            <w:pPr>
              <w:pStyle w:val="Text"/>
            </w:pPr>
          </w:p>
        </w:tc>
        <w:tc>
          <w:tcPr>
            <w:tcW w:w="537" w:type="dxa"/>
          </w:tcPr>
          <w:p w14:paraId="4D598BD3" w14:textId="77777777" w:rsidR="00B53CB0" w:rsidRPr="006F2A9D" w:rsidRDefault="00B53CB0" w:rsidP="00B53CB0">
            <w:pPr>
              <w:pStyle w:val="Text"/>
            </w:pPr>
          </w:p>
        </w:tc>
        <w:tc>
          <w:tcPr>
            <w:tcW w:w="537" w:type="dxa"/>
          </w:tcPr>
          <w:p w14:paraId="4D598BD4" w14:textId="77777777" w:rsidR="00B53CB0" w:rsidRPr="006F2A9D" w:rsidRDefault="00B53CB0" w:rsidP="00B53CB0">
            <w:pPr>
              <w:pStyle w:val="Text"/>
            </w:pPr>
          </w:p>
        </w:tc>
        <w:tc>
          <w:tcPr>
            <w:tcW w:w="537" w:type="dxa"/>
          </w:tcPr>
          <w:p w14:paraId="4D598BD5" w14:textId="77777777" w:rsidR="00B53CB0" w:rsidRPr="006F2A9D" w:rsidRDefault="00B53CB0" w:rsidP="00B53CB0">
            <w:pPr>
              <w:pStyle w:val="Text"/>
            </w:pPr>
          </w:p>
        </w:tc>
        <w:tc>
          <w:tcPr>
            <w:tcW w:w="537" w:type="dxa"/>
          </w:tcPr>
          <w:p w14:paraId="4D598BD6" w14:textId="77777777" w:rsidR="00B53CB0" w:rsidRPr="006F2A9D" w:rsidRDefault="00B53CB0" w:rsidP="00B53CB0">
            <w:pPr>
              <w:pStyle w:val="Text"/>
            </w:pPr>
          </w:p>
        </w:tc>
        <w:tc>
          <w:tcPr>
            <w:tcW w:w="537" w:type="dxa"/>
          </w:tcPr>
          <w:p w14:paraId="4D598BD7" w14:textId="77777777" w:rsidR="00B53CB0" w:rsidRPr="006F2A9D" w:rsidRDefault="00B53CB0" w:rsidP="00B53CB0">
            <w:pPr>
              <w:pStyle w:val="Text"/>
            </w:pPr>
          </w:p>
        </w:tc>
        <w:tc>
          <w:tcPr>
            <w:tcW w:w="538" w:type="dxa"/>
          </w:tcPr>
          <w:p w14:paraId="4D598BD8" w14:textId="77777777" w:rsidR="00B53CB0" w:rsidRPr="006F2A9D" w:rsidRDefault="00B53CB0" w:rsidP="00B53CB0">
            <w:pPr>
              <w:pStyle w:val="Text"/>
            </w:pPr>
            <w:r w:rsidRPr="006F2A9D">
              <w:t>St</w:t>
            </w:r>
          </w:p>
        </w:tc>
        <w:tc>
          <w:tcPr>
            <w:tcW w:w="538" w:type="dxa"/>
          </w:tcPr>
          <w:p w14:paraId="4D598BD9" w14:textId="77777777" w:rsidR="00B53CB0" w:rsidRPr="006F2A9D" w:rsidRDefault="00B53CB0" w:rsidP="00B53CB0">
            <w:pPr>
              <w:pStyle w:val="Text"/>
            </w:pPr>
            <w:r w:rsidRPr="006F2A9D">
              <w:t>St</w:t>
            </w:r>
          </w:p>
        </w:tc>
        <w:tc>
          <w:tcPr>
            <w:tcW w:w="538" w:type="dxa"/>
          </w:tcPr>
          <w:p w14:paraId="4D598BDA" w14:textId="77777777" w:rsidR="00B53CB0" w:rsidRPr="006F2A9D" w:rsidRDefault="00B53CB0" w:rsidP="00B53CB0">
            <w:pPr>
              <w:pStyle w:val="Text"/>
            </w:pPr>
            <w:r w:rsidRPr="006F2A9D">
              <w:t>St</w:t>
            </w:r>
          </w:p>
        </w:tc>
        <w:tc>
          <w:tcPr>
            <w:tcW w:w="538" w:type="dxa"/>
          </w:tcPr>
          <w:p w14:paraId="4D598BDB" w14:textId="77777777" w:rsidR="00B53CB0" w:rsidRPr="006F2A9D" w:rsidRDefault="00B53CB0" w:rsidP="00B53CB0">
            <w:pPr>
              <w:pStyle w:val="Text"/>
            </w:pPr>
            <w:r w:rsidRPr="006F2A9D">
              <w:t>St</w:t>
            </w:r>
          </w:p>
        </w:tc>
        <w:tc>
          <w:tcPr>
            <w:tcW w:w="538" w:type="dxa"/>
          </w:tcPr>
          <w:p w14:paraId="4D598BDC" w14:textId="77777777" w:rsidR="00B53CB0" w:rsidRPr="006F2A9D" w:rsidRDefault="00B53CB0" w:rsidP="00B53CB0">
            <w:pPr>
              <w:pStyle w:val="Text"/>
            </w:pPr>
            <w:r w:rsidRPr="006F2A9D">
              <w:t>St</w:t>
            </w:r>
          </w:p>
        </w:tc>
        <w:tc>
          <w:tcPr>
            <w:tcW w:w="538" w:type="dxa"/>
          </w:tcPr>
          <w:p w14:paraId="4D598BDD" w14:textId="77777777" w:rsidR="00B53CB0" w:rsidRPr="006F2A9D" w:rsidRDefault="00B53CB0" w:rsidP="00B53CB0">
            <w:pPr>
              <w:pStyle w:val="Text"/>
            </w:pPr>
            <w:r w:rsidRPr="006F2A9D">
              <w:t>St</w:t>
            </w:r>
          </w:p>
        </w:tc>
        <w:tc>
          <w:tcPr>
            <w:tcW w:w="538" w:type="dxa"/>
          </w:tcPr>
          <w:p w14:paraId="4D598BDE"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BF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E0" w14:textId="77777777" w:rsidR="00B53CB0" w:rsidRPr="00D61D0B" w:rsidRDefault="00B53CB0" w:rsidP="00D61D0B">
            <w:pPr>
              <w:pStyle w:val="Label"/>
            </w:pPr>
            <w:r w:rsidRPr="00D61D0B">
              <w:t>Si</w:t>
            </w:r>
          </w:p>
        </w:tc>
        <w:tc>
          <w:tcPr>
            <w:tcW w:w="537" w:type="dxa"/>
            <w:tcBorders>
              <w:left w:val="single" w:sz="4" w:space="0" w:color="C0C0C0"/>
            </w:tcBorders>
          </w:tcPr>
          <w:p w14:paraId="4D598BE1" w14:textId="77777777" w:rsidR="00B53CB0" w:rsidRPr="006F2A9D" w:rsidRDefault="00B53CB0" w:rsidP="00B53CB0">
            <w:pPr>
              <w:pStyle w:val="Text"/>
            </w:pPr>
          </w:p>
        </w:tc>
        <w:tc>
          <w:tcPr>
            <w:tcW w:w="537" w:type="dxa"/>
          </w:tcPr>
          <w:p w14:paraId="4D598BE2" w14:textId="77777777" w:rsidR="00B53CB0" w:rsidRPr="006F2A9D" w:rsidRDefault="00B53CB0" w:rsidP="00B53CB0">
            <w:pPr>
              <w:pStyle w:val="Text"/>
            </w:pPr>
          </w:p>
        </w:tc>
        <w:tc>
          <w:tcPr>
            <w:tcW w:w="537" w:type="dxa"/>
          </w:tcPr>
          <w:p w14:paraId="4D598BE3" w14:textId="77777777" w:rsidR="00B53CB0" w:rsidRPr="006F2A9D" w:rsidRDefault="00B53CB0" w:rsidP="00B53CB0">
            <w:pPr>
              <w:pStyle w:val="Text"/>
            </w:pPr>
          </w:p>
        </w:tc>
        <w:tc>
          <w:tcPr>
            <w:tcW w:w="537" w:type="dxa"/>
          </w:tcPr>
          <w:p w14:paraId="4D598BE4" w14:textId="77777777" w:rsidR="00B53CB0" w:rsidRPr="006F2A9D" w:rsidRDefault="00B53CB0" w:rsidP="00B53CB0">
            <w:pPr>
              <w:pStyle w:val="Text"/>
            </w:pPr>
          </w:p>
        </w:tc>
        <w:tc>
          <w:tcPr>
            <w:tcW w:w="537" w:type="dxa"/>
          </w:tcPr>
          <w:p w14:paraId="4D598BE5" w14:textId="77777777" w:rsidR="00B53CB0" w:rsidRPr="006F2A9D" w:rsidRDefault="00B53CB0" w:rsidP="00B53CB0">
            <w:pPr>
              <w:pStyle w:val="Text"/>
            </w:pPr>
          </w:p>
        </w:tc>
        <w:tc>
          <w:tcPr>
            <w:tcW w:w="537" w:type="dxa"/>
          </w:tcPr>
          <w:p w14:paraId="4D598BE6" w14:textId="77777777" w:rsidR="00B53CB0" w:rsidRPr="006F2A9D" w:rsidRDefault="00B53CB0" w:rsidP="00B53CB0">
            <w:pPr>
              <w:pStyle w:val="Text"/>
            </w:pPr>
          </w:p>
        </w:tc>
        <w:tc>
          <w:tcPr>
            <w:tcW w:w="537" w:type="dxa"/>
          </w:tcPr>
          <w:p w14:paraId="4D598BE7" w14:textId="77777777" w:rsidR="00B53CB0" w:rsidRPr="006F2A9D" w:rsidRDefault="00B53CB0" w:rsidP="00B53CB0">
            <w:pPr>
              <w:pStyle w:val="Text"/>
            </w:pPr>
          </w:p>
        </w:tc>
        <w:tc>
          <w:tcPr>
            <w:tcW w:w="537" w:type="dxa"/>
          </w:tcPr>
          <w:p w14:paraId="4D598BE8" w14:textId="77777777" w:rsidR="00B53CB0" w:rsidRPr="006F2A9D" w:rsidRDefault="00B53CB0" w:rsidP="00B53CB0">
            <w:pPr>
              <w:pStyle w:val="Text"/>
            </w:pPr>
          </w:p>
        </w:tc>
        <w:tc>
          <w:tcPr>
            <w:tcW w:w="537" w:type="dxa"/>
          </w:tcPr>
          <w:p w14:paraId="4D598BE9" w14:textId="77777777" w:rsidR="00B53CB0" w:rsidRPr="006F2A9D" w:rsidRDefault="00B53CB0" w:rsidP="00B53CB0">
            <w:pPr>
              <w:pStyle w:val="Text"/>
            </w:pPr>
          </w:p>
        </w:tc>
        <w:tc>
          <w:tcPr>
            <w:tcW w:w="538" w:type="dxa"/>
          </w:tcPr>
          <w:p w14:paraId="4D598BEA" w14:textId="77777777" w:rsidR="00B53CB0" w:rsidRPr="006F2A9D" w:rsidRDefault="00B53CB0" w:rsidP="00B53CB0">
            <w:pPr>
              <w:pStyle w:val="Text"/>
            </w:pPr>
          </w:p>
        </w:tc>
        <w:tc>
          <w:tcPr>
            <w:tcW w:w="538" w:type="dxa"/>
          </w:tcPr>
          <w:p w14:paraId="4D598BEB" w14:textId="77777777" w:rsidR="00B53CB0" w:rsidRPr="006F2A9D" w:rsidRDefault="00B53CB0" w:rsidP="00B53CB0">
            <w:pPr>
              <w:pStyle w:val="Text"/>
            </w:pPr>
            <w:r w:rsidRPr="006F2A9D">
              <w:t>St</w:t>
            </w:r>
          </w:p>
        </w:tc>
        <w:tc>
          <w:tcPr>
            <w:tcW w:w="538" w:type="dxa"/>
          </w:tcPr>
          <w:p w14:paraId="4D598BEC" w14:textId="77777777" w:rsidR="00B53CB0" w:rsidRPr="006F2A9D" w:rsidRDefault="00B53CB0" w:rsidP="00B53CB0">
            <w:pPr>
              <w:pStyle w:val="Text"/>
            </w:pPr>
            <w:r w:rsidRPr="006F2A9D">
              <w:t>St</w:t>
            </w:r>
          </w:p>
        </w:tc>
        <w:tc>
          <w:tcPr>
            <w:tcW w:w="538" w:type="dxa"/>
          </w:tcPr>
          <w:p w14:paraId="4D598BED" w14:textId="77777777" w:rsidR="00B53CB0" w:rsidRPr="006F2A9D" w:rsidRDefault="00B53CB0" w:rsidP="00B53CB0">
            <w:pPr>
              <w:pStyle w:val="Text"/>
            </w:pPr>
            <w:r w:rsidRPr="006F2A9D">
              <w:t>St</w:t>
            </w:r>
          </w:p>
        </w:tc>
        <w:tc>
          <w:tcPr>
            <w:tcW w:w="538" w:type="dxa"/>
          </w:tcPr>
          <w:p w14:paraId="4D598BEE" w14:textId="77777777" w:rsidR="00B53CB0" w:rsidRPr="006F2A9D" w:rsidRDefault="00B53CB0" w:rsidP="00B53CB0">
            <w:pPr>
              <w:pStyle w:val="Text"/>
            </w:pPr>
            <w:r w:rsidRPr="006F2A9D">
              <w:t>St</w:t>
            </w:r>
          </w:p>
        </w:tc>
        <w:tc>
          <w:tcPr>
            <w:tcW w:w="538" w:type="dxa"/>
          </w:tcPr>
          <w:p w14:paraId="4D598BEF" w14:textId="77777777" w:rsidR="00B53CB0" w:rsidRPr="006F2A9D" w:rsidRDefault="00B53CB0" w:rsidP="00B53CB0">
            <w:pPr>
              <w:pStyle w:val="Text"/>
            </w:pPr>
            <w:r w:rsidRPr="006F2A9D">
              <w:t>St</w:t>
            </w:r>
          </w:p>
        </w:tc>
        <w:tc>
          <w:tcPr>
            <w:tcW w:w="538" w:type="dxa"/>
          </w:tcPr>
          <w:p w14:paraId="4D598BF0"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C0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BF2" w14:textId="77777777" w:rsidR="00B53CB0" w:rsidRPr="00D61D0B" w:rsidRDefault="00B53CB0" w:rsidP="00D61D0B">
            <w:pPr>
              <w:pStyle w:val="Label"/>
            </w:pPr>
            <w:r w:rsidRPr="00D61D0B">
              <w:t>Do</w:t>
            </w:r>
          </w:p>
        </w:tc>
        <w:tc>
          <w:tcPr>
            <w:tcW w:w="537" w:type="dxa"/>
            <w:tcBorders>
              <w:left w:val="single" w:sz="4" w:space="0" w:color="C0C0C0"/>
            </w:tcBorders>
          </w:tcPr>
          <w:p w14:paraId="4D598BF3" w14:textId="77777777" w:rsidR="00B53CB0" w:rsidRPr="006F2A9D" w:rsidRDefault="00B53CB0" w:rsidP="00B53CB0">
            <w:pPr>
              <w:pStyle w:val="Text"/>
            </w:pPr>
          </w:p>
        </w:tc>
        <w:tc>
          <w:tcPr>
            <w:tcW w:w="537" w:type="dxa"/>
          </w:tcPr>
          <w:p w14:paraId="4D598BF4" w14:textId="77777777" w:rsidR="00B53CB0" w:rsidRPr="006F2A9D" w:rsidRDefault="00B53CB0" w:rsidP="00B53CB0">
            <w:pPr>
              <w:pStyle w:val="Text"/>
            </w:pPr>
          </w:p>
        </w:tc>
        <w:tc>
          <w:tcPr>
            <w:tcW w:w="537" w:type="dxa"/>
          </w:tcPr>
          <w:p w14:paraId="4D598BF5" w14:textId="77777777" w:rsidR="00B53CB0" w:rsidRPr="006F2A9D" w:rsidRDefault="00B53CB0" w:rsidP="00B53CB0">
            <w:pPr>
              <w:pStyle w:val="Text"/>
            </w:pPr>
          </w:p>
        </w:tc>
        <w:tc>
          <w:tcPr>
            <w:tcW w:w="537" w:type="dxa"/>
          </w:tcPr>
          <w:p w14:paraId="4D598BF6" w14:textId="77777777" w:rsidR="00B53CB0" w:rsidRPr="006F2A9D" w:rsidRDefault="00B53CB0" w:rsidP="00B53CB0">
            <w:pPr>
              <w:pStyle w:val="Text"/>
            </w:pPr>
          </w:p>
        </w:tc>
        <w:tc>
          <w:tcPr>
            <w:tcW w:w="537" w:type="dxa"/>
          </w:tcPr>
          <w:p w14:paraId="4D598BF7" w14:textId="77777777" w:rsidR="00B53CB0" w:rsidRPr="006F2A9D" w:rsidRDefault="00B53CB0" w:rsidP="00B53CB0">
            <w:pPr>
              <w:pStyle w:val="Text"/>
            </w:pPr>
          </w:p>
        </w:tc>
        <w:tc>
          <w:tcPr>
            <w:tcW w:w="537" w:type="dxa"/>
          </w:tcPr>
          <w:p w14:paraId="4D598BF8" w14:textId="77777777" w:rsidR="00B53CB0" w:rsidRPr="006F2A9D" w:rsidRDefault="00B53CB0" w:rsidP="00B53CB0">
            <w:pPr>
              <w:pStyle w:val="Text"/>
            </w:pPr>
          </w:p>
        </w:tc>
        <w:tc>
          <w:tcPr>
            <w:tcW w:w="537" w:type="dxa"/>
          </w:tcPr>
          <w:p w14:paraId="4D598BF9" w14:textId="77777777" w:rsidR="00B53CB0" w:rsidRPr="006F2A9D" w:rsidRDefault="00B53CB0" w:rsidP="00B53CB0">
            <w:pPr>
              <w:pStyle w:val="Text"/>
            </w:pPr>
          </w:p>
        </w:tc>
        <w:tc>
          <w:tcPr>
            <w:tcW w:w="537" w:type="dxa"/>
          </w:tcPr>
          <w:p w14:paraId="4D598BFA" w14:textId="77777777" w:rsidR="00B53CB0" w:rsidRPr="006F2A9D" w:rsidRDefault="00B53CB0" w:rsidP="00B53CB0">
            <w:pPr>
              <w:pStyle w:val="Text"/>
            </w:pPr>
          </w:p>
        </w:tc>
        <w:tc>
          <w:tcPr>
            <w:tcW w:w="537" w:type="dxa"/>
          </w:tcPr>
          <w:p w14:paraId="4D598BFB" w14:textId="77777777" w:rsidR="00B53CB0" w:rsidRPr="006F2A9D" w:rsidRDefault="00B53CB0" w:rsidP="00B53CB0">
            <w:pPr>
              <w:pStyle w:val="Text"/>
            </w:pPr>
          </w:p>
        </w:tc>
        <w:tc>
          <w:tcPr>
            <w:tcW w:w="538" w:type="dxa"/>
          </w:tcPr>
          <w:p w14:paraId="4D598BFC" w14:textId="77777777" w:rsidR="00B53CB0" w:rsidRPr="006F2A9D" w:rsidRDefault="00B53CB0" w:rsidP="00B53CB0">
            <w:pPr>
              <w:pStyle w:val="Text"/>
            </w:pPr>
          </w:p>
        </w:tc>
        <w:tc>
          <w:tcPr>
            <w:tcW w:w="538" w:type="dxa"/>
          </w:tcPr>
          <w:p w14:paraId="4D598BFD" w14:textId="77777777" w:rsidR="00B53CB0" w:rsidRPr="006F2A9D" w:rsidRDefault="00B53CB0" w:rsidP="00B53CB0">
            <w:pPr>
              <w:pStyle w:val="Text"/>
            </w:pPr>
          </w:p>
        </w:tc>
        <w:tc>
          <w:tcPr>
            <w:tcW w:w="538" w:type="dxa"/>
          </w:tcPr>
          <w:p w14:paraId="4D598BFE" w14:textId="77777777" w:rsidR="00B53CB0" w:rsidRPr="006F2A9D" w:rsidRDefault="00B53CB0" w:rsidP="00B53CB0">
            <w:pPr>
              <w:pStyle w:val="Text"/>
            </w:pPr>
            <w:r w:rsidRPr="006F2A9D">
              <w:t>St</w:t>
            </w:r>
          </w:p>
        </w:tc>
        <w:tc>
          <w:tcPr>
            <w:tcW w:w="538" w:type="dxa"/>
          </w:tcPr>
          <w:p w14:paraId="4D598BFF" w14:textId="77777777" w:rsidR="00B53CB0" w:rsidRPr="006F2A9D" w:rsidRDefault="00B53CB0" w:rsidP="00B53CB0">
            <w:pPr>
              <w:pStyle w:val="Text"/>
            </w:pPr>
            <w:r w:rsidRPr="006F2A9D">
              <w:t>St</w:t>
            </w:r>
          </w:p>
        </w:tc>
        <w:tc>
          <w:tcPr>
            <w:tcW w:w="538" w:type="dxa"/>
          </w:tcPr>
          <w:p w14:paraId="4D598C00" w14:textId="77777777" w:rsidR="00B53CB0" w:rsidRPr="006F2A9D" w:rsidRDefault="00B53CB0" w:rsidP="00B53CB0">
            <w:pPr>
              <w:pStyle w:val="Text"/>
            </w:pPr>
            <w:r w:rsidRPr="006F2A9D">
              <w:t>St</w:t>
            </w:r>
          </w:p>
        </w:tc>
        <w:tc>
          <w:tcPr>
            <w:tcW w:w="538" w:type="dxa"/>
          </w:tcPr>
          <w:p w14:paraId="4D598C01" w14:textId="77777777" w:rsidR="00B53CB0" w:rsidRPr="006F2A9D" w:rsidRDefault="00B53CB0" w:rsidP="00B53CB0">
            <w:pPr>
              <w:pStyle w:val="Text"/>
            </w:pPr>
            <w:r w:rsidRPr="006F2A9D">
              <w:t>St</w:t>
            </w:r>
          </w:p>
        </w:tc>
        <w:tc>
          <w:tcPr>
            <w:tcW w:w="538" w:type="dxa"/>
          </w:tcPr>
          <w:p w14:paraId="4D598C02"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C1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04" w14:textId="77777777" w:rsidR="00B53CB0" w:rsidRPr="00D61D0B" w:rsidRDefault="00B53CB0" w:rsidP="00D61D0B">
            <w:pPr>
              <w:pStyle w:val="Label"/>
            </w:pPr>
            <w:r w:rsidRPr="00D61D0B">
              <w:t>Da</w:t>
            </w:r>
          </w:p>
        </w:tc>
        <w:tc>
          <w:tcPr>
            <w:tcW w:w="537" w:type="dxa"/>
            <w:tcBorders>
              <w:left w:val="single" w:sz="4" w:space="0" w:color="C0C0C0"/>
            </w:tcBorders>
          </w:tcPr>
          <w:p w14:paraId="4D598C05" w14:textId="77777777" w:rsidR="00B53CB0" w:rsidRPr="006F2A9D" w:rsidRDefault="00B53CB0" w:rsidP="00B53CB0">
            <w:pPr>
              <w:pStyle w:val="Text"/>
            </w:pPr>
          </w:p>
        </w:tc>
        <w:tc>
          <w:tcPr>
            <w:tcW w:w="537" w:type="dxa"/>
          </w:tcPr>
          <w:p w14:paraId="4D598C06" w14:textId="77777777" w:rsidR="00B53CB0" w:rsidRPr="006F2A9D" w:rsidRDefault="00B53CB0" w:rsidP="00B53CB0">
            <w:pPr>
              <w:pStyle w:val="Text"/>
            </w:pPr>
          </w:p>
        </w:tc>
        <w:tc>
          <w:tcPr>
            <w:tcW w:w="537" w:type="dxa"/>
          </w:tcPr>
          <w:p w14:paraId="4D598C07" w14:textId="77777777" w:rsidR="00B53CB0" w:rsidRPr="006F2A9D" w:rsidRDefault="00B53CB0" w:rsidP="00B53CB0">
            <w:pPr>
              <w:pStyle w:val="Text"/>
            </w:pPr>
          </w:p>
        </w:tc>
        <w:tc>
          <w:tcPr>
            <w:tcW w:w="537" w:type="dxa"/>
          </w:tcPr>
          <w:p w14:paraId="4D598C08" w14:textId="77777777" w:rsidR="00B53CB0" w:rsidRPr="006F2A9D" w:rsidRDefault="00B53CB0" w:rsidP="00B53CB0">
            <w:pPr>
              <w:pStyle w:val="Text"/>
            </w:pPr>
          </w:p>
        </w:tc>
        <w:tc>
          <w:tcPr>
            <w:tcW w:w="537" w:type="dxa"/>
          </w:tcPr>
          <w:p w14:paraId="4D598C09" w14:textId="77777777" w:rsidR="00B53CB0" w:rsidRPr="006F2A9D" w:rsidRDefault="00B53CB0" w:rsidP="00B53CB0">
            <w:pPr>
              <w:pStyle w:val="Text"/>
            </w:pPr>
          </w:p>
        </w:tc>
        <w:tc>
          <w:tcPr>
            <w:tcW w:w="537" w:type="dxa"/>
          </w:tcPr>
          <w:p w14:paraId="4D598C0A" w14:textId="77777777" w:rsidR="00B53CB0" w:rsidRPr="006F2A9D" w:rsidRDefault="00B53CB0" w:rsidP="00B53CB0">
            <w:pPr>
              <w:pStyle w:val="Text"/>
            </w:pPr>
          </w:p>
        </w:tc>
        <w:tc>
          <w:tcPr>
            <w:tcW w:w="537" w:type="dxa"/>
          </w:tcPr>
          <w:p w14:paraId="4D598C0B" w14:textId="77777777" w:rsidR="00B53CB0" w:rsidRPr="006F2A9D" w:rsidRDefault="00B53CB0" w:rsidP="00B53CB0">
            <w:pPr>
              <w:pStyle w:val="Text"/>
            </w:pPr>
          </w:p>
        </w:tc>
        <w:tc>
          <w:tcPr>
            <w:tcW w:w="537" w:type="dxa"/>
          </w:tcPr>
          <w:p w14:paraId="4D598C0C" w14:textId="77777777" w:rsidR="00B53CB0" w:rsidRPr="006F2A9D" w:rsidRDefault="00B53CB0" w:rsidP="00B53CB0">
            <w:pPr>
              <w:pStyle w:val="Text"/>
            </w:pPr>
          </w:p>
        </w:tc>
        <w:tc>
          <w:tcPr>
            <w:tcW w:w="537" w:type="dxa"/>
          </w:tcPr>
          <w:p w14:paraId="4D598C0D" w14:textId="77777777" w:rsidR="00B53CB0" w:rsidRPr="006F2A9D" w:rsidRDefault="00B53CB0" w:rsidP="00B53CB0">
            <w:pPr>
              <w:pStyle w:val="Text"/>
            </w:pPr>
          </w:p>
        </w:tc>
        <w:tc>
          <w:tcPr>
            <w:tcW w:w="538" w:type="dxa"/>
          </w:tcPr>
          <w:p w14:paraId="4D598C0E" w14:textId="77777777" w:rsidR="00B53CB0" w:rsidRPr="006F2A9D" w:rsidRDefault="00B53CB0" w:rsidP="00B53CB0">
            <w:pPr>
              <w:pStyle w:val="Text"/>
            </w:pPr>
          </w:p>
        </w:tc>
        <w:tc>
          <w:tcPr>
            <w:tcW w:w="538" w:type="dxa"/>
          </w:tcPr>
          <w:p w14:paraId="4D598C0F" w14:textId="77777777" w:rsidR="00B53CB0" w:rsidRPr="006F2A9D" w:rsidRDefault="00B53CB0" w:rsidP="00B53CB0">
            <w:pPr>
              <w:pStyle w:val="Text"/>
            </w:pPr>
          </w:p>
        </w:tc>
        <w:tc>
          <w:tcPr>
            <w:tcW w:w="538" w:type="dxa"/>
          </w:tcPr>
          <w:p w14:paraId="4D598C10" w14:textId="77777777" w:rsidR="00B53CB0" w:rsidRPr="006F2A9D" w:rsidRDefault="00B53CB0" w:rsidP="00B53CB0">
            <w:pPr>
              <w:pStyle w:val="Text"/>
            </w:pPr>
          </w:p>
        </w:tc>
        <w:tc>
          <w:tcPr>
            <w:tcW w:w="538" w:type="dxa"/>
          </w:tcPr>
          <w:p w14:paraId="4D598C11" w14:textId="77777777" w:rsidR="00B53CB0" w:rsidRPr="006F2A9D" w:rsidRDefault="00B53CB0" w:rsidP="00B53CB0">
            <w:pPr>
              <w:pStyle w:val="Text"/>
            </w:pPr>
            <w:r w:rsidRPr="006F2A9D">
              <w:t>St</w:t>
            </w:r>
          </w:p>
        </w:tc>
        <w:tc>
          <w:tcPr>
            <w:tcW w:w="538" w:type="dxa"/>
          </w:tcPr>
          <w:p w14:paraId="4D598C12" w14:textId="77777777" w:rsidR="00B53CB0" w:rsidRPr="006F2A9D" w:rsidRDefault="00B53CB0" w:rsidP="00B53CB0">
            <w:pPr>
              <w:pStyle w:val="Text"/>
            </w:pPr>
            <w:r w:rsidRPr="006F2A9D">
              <w:t>St</w:t>
            </w:r>
          </w:p>
        </w:tc>
        <w:tc>
          <w:tcPr>
            <w:tcW w:w="538" w:type="dxa"/>
          </w:tcPr>
          <w:p w14:paraId="4D598C13" w14:textId="77777777" w:rsidR="00B53CB0" w:rsidRPr="006F2A9D" w:rsidRDefault="00B53CB0" w:rsidP="00B53CB0">
            <w:pPr>
              <w:pStyle w:val="Text"/>
            </w:pPr>
            <w:r w:rsidRPr="006F2A9D">
              <w:t>St</w:t>
            </w:r>
          </w:p>
        </w:tc>
        <w:tc>
          <w:tcPr>
            <w:tcW w:w="538" w:type="dxa"/>
          </w:tcPr>
          <w:p w14:paraId="4D598C14"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C2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16" w14:textId="77777777" w:rsidR="00B53CB0" w:rsidRPr="00D61D0B" w:rsidRDefault="00B53CB0" w:rsidP="00D61D0B">
            <w:pPr>
              <w:pStyle w:val="Label"/>
            </w:pPr>
            <w:r w:rsidRPr="00D61D0B">
              <w:t>Ch</w:t>
            </w:r>
          </w:p>
        </w:tc>
        <w:tc>
          <w:tcPr>
            <w:tcW w:w="537" w:type="dxa"/>
            <w:tcBorders>
              <w:left w:val="single" w:sz="4" w:space="0" w:color="C0C0C0"/>
            </w:tcBorders>
          </w:tcPr>
          <w:p w14:paraId="4D598C17" w14:textId="77777777" w:rsidR="00B53CB0" w:rsidRPr="006F2A9D" w:rsidRDefault="00B53CB0" w:rsidP="00B53CB0">
            <w:pPr>
              <w:pStyle w:val="Text"/>
            </w:pPr>
          </w:p>
        </w:tc>
        <w:tc>
          <w:tcPr>
            <w:tcW w:w="537" w:type="dxa"/>
          </w:tcPr>
          <w:p w14:paraId="4D598C18" w14:textId="77777777" w:rsidR="00B53CB0" w:rsidRPr="006F2A9D" w:rsidRDefault="00B53CB0" w:rsidP="00B53CB0">
            <w:pPr>
              <w:pStyle w:val="Text"/>
            </w:pPr>
          </w:p>
        </w:tc>
        <w:tc>
          <w:tcPr>
            <w:tcW w:w="537" w:type="dxa"/>
          </w:tcPr>
          <w:p w14:paraId="4D598C19" w14:textId="77777777" w:rsidR="00B53CB0" w:rsidRPr="006F2A9D" w:rsidRDefault="00B53CB0" w:rsidP="00B53CB0">
            <w:pPr>
              <w:pStyle w:val="Text"/>
            </w:pPr>
          </w:p>
        </w:tc>
        <w:tc>
          <w:tcPr>
            <w:tcW w:w="537" w:type="dxa"/>
          </w:tcPr>
          <w:p w14:paraId="4D598C1A" w14:textId="77777777" w:rsidR="00B53CB0" w:rsidRPr="006F2A9D" w:rsidRDefault="00B53CB0" w:rsidP="00B53CB0">
            <w:pPr>
              <w:pStyle w:val="Text"/>
            </w:pPr>
          </w:p>
        </w:tc>
        <w:tc>
          <w:tcPr>
            <w:tcW w:w="537" w:type="dxa"/>
          </w:tcPr>
          <w:p w14:paraId="4D598C1B" w14:textId="77777777" w:rsidR="00B53CB0" w:rsidRPr="006F2A9D" w:rsidRDefault="00B53CB0" w:rsidP="00B53CB0">
            <w:pPr>
              <w:pStyle w:val="Text"/>
            </w:pPr>
          </w:p>
        </w:tc>
        <w:tc>
          <w:tcPr>
            <w:tcW w:w="537" w:type="dxa"/>
          </w:tcPr>
          <w:p w14:paraId="4D598C1C" w14:textId="77777777" w:rsidR="00B53CB0" w:rsidRPr="006F2A9D" w:rsidRDefault="00B53CB0" w:rsidP="00B53CB0">
            <w:pPr>
              <w:pStyle w:val="Text"/>
            </w:pPr>
          </w:p>
        </w:tc>
        <w:tc>
          <w:tcPr>
            <w:tcW w:w="537" w:type="dxa"/>
          </w:tcPr>
          <w:p w14:paraId="4D598C1D" w14:textId="77777777" w:rsidR="00B53CB0" w:rsidRPr="006F2A9D" w:rsidRDefault="00B53CB0" w:rsidP="00B53CB0">
            <w:pPr>
              <w:pStyle w:val="Text"/>
            </w:pPr>
          </w:p>
        </w:tc>
        <w:tc>
          <w:tcPr>
            <w:tcW w:w="537" w:type="dxa"/>
          </w:tcPr>
          <w:p w14:paraId="4D598C1E" w14:textId="77777777" w:rsidR="00B53CB0" w:rsidRPr="006F2A9D" w:rsidRDefault="00B53CB0" w:rsidP="00B53CB0">
            <w:pPr>
              <w:pStyle w:val="Text"/>
            </w:pPr>
          </w:p>
        </w:tc>
        <w:tc>
          <w:tcPr>
            <w:tcW w:w="537" w:type="dxa"/>
          </w:tcPr>
          <w:p w14:paraId="4D598C1F" w14:textId="77777777" w:rsidR="00B53CB0" w:rsidRPr="006F2A9D" w:rsidRDefault="00B53CB0" w:rsidP="00B53CB0">
            <w:pPr>
              <w:pStyle w:val="Text"/>
            </w:pPr>
          </w:p>
        </w:tc>
        <w:tc>
          <w:tcPr>
            <w:tcW w:w="538" w:type="dxa"/>
          </w:tcPr>
          <w:p w14:paraId="4D598C20" w14:textId="77777777" w:rsidR="00B53CB0" w:rsidRPr="006F2A9D" w:rsidRDefault="00B53CB0" w:rsidP="00B53CB0">
            <w:pPr>
              <w:pStyle w:val="Text"/>
            </w:pPr>
          </w:p>
        </w:tc>
        <w:tc>
          <w:tcPr>
            <w:tcW w:w="538" w:type="dxa"/>
          </w:tcPr>
          <w:p w14:paraId="4D598C21" w14:textId="77777777" w:rsidR="00B53CB0" w:rsidRPr="006F2A9D" w:rsidRDefault="00B53CB0" w:rsidP="00B53CB0">
            <w:pPr>
              <w:pStyle w:val="Text"/>
            </w:pPr>
          </w:p>
        </w:tc>
        <w:tc>
          <w:tcPr>
            <w:tcW w:w="538" w:type="dxa"/>
          </w:tcPr>
          <w:p w14:paraId="4D598C22" w14:textId="77777777" w:rsidR="00B53CB0" w:rsidRPr="006F2A9D" w:rsidRDefault="00B53CB0" w:rsidP="00B53CB0">
            <w:pPr>
              <w:pStyle w:val="Text"/>
            </w:pPr>
          </w:p>
        </w:tc>
        <w:tc>
          <w:tcPr>
            <w:tcW w:w="538" w:type="dxa"/>
          </w:tcPr>
          <w:p w14:paraId="4D598C23" w14:textId="77777777" w:rsidR="00B53CB0" w:rsidRPr="006F2A9D" w:rsidRDefault="00B53CB0" w:rsidP="00B53CB0">
            <w:pPr>
              <w:pStyle w:val="Text"/>
            </w:pPr>
          </w:p>
        </w:tc>
        <w:tc>
          <w:tcPr>
            <w:tcW w:w="538" w:type="dxa"/>
          </w:tcPr>
          <w:p w14:paraId="4D598C24" w14:textId="77777777" w:rsidR="00B53CB0" w:rsidRPr="006F2A9D" w:rsidRDefault="00B53CB0" w:rsidP="00B53CB0">
            <w:pPr>
              <w:pStyle w:val="Text"/>
            </w:pPr>
            <w:r w:rsidRPr="006F2A9D">
              <w:t>St</w:t>
            </w:r>
          </w:p>
        </w:tc>
        <w:tc>
          <w:tcPr>
            <w:tcW w:w="538" w:type="dxa"/>
          </w:tcPr>
          <w:p w14:paraId="4D598C25" w14:textId="77777777" w:rsidR="00B53CB0" w:rsidRPr="006F2A9D" w:rsidRDefault="00B53CB0" w:rsidP="00B53CB0">
            <w:pPr>
              <w:pStyle w:val="Text"/>
            </w:pPr>
            <w:r w:rsidRPr="006F2A9D">
              <w:t>St</w:t>
            </w:r>
          </w:p>
        </w:tc>
        <w:tc>
          <w:tcPr>
            <w:tcW w:w="538" w:type="dxa"/>
          </w:tcPr>
          <w:p w14:paraId="4D598C26" w14:textId="77777777" w:rsidR="00B53CB0" w:rsidRPr="006F2A9D" w:rsidRDefault="00B53CB0" w:rsidP="00B53CB0">
            <w:pPr>
              <w:pStyle w:val="Text"/>
            </w:pPr>
            <w:smartTag w:uri="urn:schemas-microsoft-com:office:smarttags" w:element="place">
              <w:r w:rsidRPr="006F2A9D">
                <w:t>Ob</w:t>
              </w:r>
            </w:smartTag>
          </w:p>
        </w:tc>
      </w:tr>
      <w:tr w:rsidR="00CE7009" w:rsidRPr="006F2A9D" w14:paraId="4D598C3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28" w14:textId="77777777" w:rsidR="00B53CB0" w:rsidRPr="00D61D0B" w:rsidRDefault="00B53CB0" w:rsidP="00D61D0B">
            <w:pPr>
              <w:pStyle w:val="Label"/>
            </w:pPr>
            <w:r w:rsidRPr="00D61D0B">
              <w:t>St</w:t>
            </w:r>
          </w:p>
        </w:tc>
        <w:tc>
          <w:tcPr>
            <w:tcW w:w="537" w:type="dxa"/>
            <w:tcBorders>
              <w:left w:val="single" w:sz="4" w:space="0" w:color="C0C0C0"/>
            </w:tcBorders>
          </w:tcPr>
          <w:p w14:paraId="4D598C29" w14:textId="77777777" w:rsidR="00B53CB0" w:rsidRPr="006F2A9D" w:rsidRDefault="00B53CB0" w:rsidP="00B53CB0">
            <w:pPr>
              <w:pStyle w:val="Text"/>
            </w:pPr>
          </w:p>
        </w:tc>
        <w:tc>
          <w:tcPr>
            <w:tcW w:w="537" w:type="dxa"/>
          </w:tcPr>
          <w:p w14:paraId="4D598C2A" w14:textId="77777777" w:rsidR="00B53CB0" w:rsidRPr="006F2A9D" w:rsidRDefault="00B53CB0" w:rsidP="00B53CB0">
            <w:pPr>
              <w:pStyle w:val="Text"/>
            </w:pPr>
          </w:p>
        </w:tc>
        <w:tc>
          <w:tcPr>
            <w:tcW w:w="537" w:type="dxa"/>
          </w:tcPr>
          <w:p w14:paraId="4D598C2B" w14:textId="77777777" w:rsidR="00B53CB0" w:rsidRPr="006F2A9D" w:rsidRDefault="00B53CB0" w:rsidP="00B53CB0">
            <w:pPr>
              <w:pStyle w:val="Text"/>
            </w:pPr>
          </w:p>
        </w:tc>
        <w:tc>
          <w:tcPr>
            <w:tcW w:w="537" w:type="dxa"/>
          </w:tcPr>
          <w:p w14:paraId="4D598C2C" w14:textId="77777777" w:rsidR="00B53CB0" w:rsidRPr="006F2A9D" w:rsidRDefault="00B53CB0" w:rsidP="00B53CB0">
            <w:pPr>
              <w:pStyle w:val="Text"/>
            </w:pPr>
          </w:p>
        </w:tc>
        <w:tc>
          <w:tcPr>
            <w:tcW w:w="537" w:type="dxa"/>
          </w:tcPr>
          <w:p w14:paraId="4D598C2D" w14:textId="77777777" w:rsidR="00B53CB0" w:rsidRPr="006F2A9D" w:rsidRDefault="00B53CB0" w:rsidP="00B53CB0">
            <w:pPr>
              <w:pStyle w:val="Text"/>
            </w:pPr>
          </w:p>
        </w:tc>
        <w:tc>
          <w:tcPr>
            <w:tcW w:w="537" w:type="dxa"/>
          </w:tcPr>
          <w:p w14:paraId="4D598C2E" w14:textId="77777777" w:rsidR="00B53CB0" w:rsidRPr="006F2A9D" w:rsidRDefault="00B53CB0" w:rsidP="00B53CB0">
            <w:pPr>
              <w:pStyle w:val="Text"/>
            </w:pPr>
          </w:p>
        </w:tc>
        <w:tc>
          <w:tcPr>
            <w:tcW w:w="537" w:type="dxa"/>
          </w:tcPr>
          <w:p w14:paraId="4D598C2F" w14:textId="77777777" w:rsidR="00B53CB0" w:rsidRPr="006F2A9D" w:rsidRDefault="00B53CB0" w:rsidP="00B53CB0">
            <w:pPr>
              <w:pStyle w:val="Text"/>
            </w:pPr>
          </w:p>
        </w:tc>
        <w:tc>
          <w:tcPr>
            <w:tcW w:w="537" w:type="dxa"/>
          </w:tcPr>
          <w:p w14:paraId="4D598C30" w14:textId="77777777" w:rsidR="00B53CB0" w:rsidRPr="006F2A9D" w:rsidRDefault="00B53CB0" w:rsidP="00B53CB0">
            <w:pPr>
              <w:pStyle w:val="Text"/>
            </w:pPr>
          </w:p>
        </w:tc>
        <w:tc>
          <w:tcPr>
            <w:tcW w:w="537" w:type="dxa"/>
          </w:tcPr>
          <w:p w14:paraId="4D598C31" w14:textId="77777777" w:rsidR="00B53CB0" w:rsidRPr="006F2A9D" w:rsidRDefault="00B53CB0" w:rsidP="00B53CB0">
            <w:pPr>
              <w:pStyle w:val="Text"/>
            </w:pPr>
          </w:p>
        </w:tc>
        <w:tc>
          <w:tcPr>
            <w:tcW w:w="538" w:type="dxa"/>
          </w:tcPr>
          <w:p w14:paraId="4D598C32" w14:textId="77777777" w:rsidR="00B53CB0" w:rsidRPr="006F2A9D" w:rsidRDefault="00B53CB0" w:rsidP="00B53CB0">
            <w:pPr>
              <w:pStyle w:val="Text"/>
            </w:pPr>
          </w:p>
        </w:tc>
        <w:tc>
          <w:tcPr>
            <w:tcW w:w="538" w:type="dxa"/>
          </w:tcPr>
          <w:p w14:paraId="4D598C33" w14:textId="77777777" w:rsidR="00B53CB0" w:rsidRPr="006F2A9D" w:rsidRDefault="00B53CB0" w:rsidP="00B53CB0">
            <w:pPr>
              <w:pStyle w:val="Text"/>
            </w:pPr>
          </w:p>
        </w:tc>
        <w:tc>
          <w:tcPr>
            <w:tcW w:w="538" w:type="dxa"/>
          </w:tcPr>
          <w:p w14:paraId="4D598C34" w14:textId="77777777" w:rsidR="00B53CB0" w:rsidRPr="006F2A9D" w:rsidRDefault="00B53CB0" w:rsidP="00B53CB0">
            <w:pPr>
              <w:pStyle w:val="Text"/>
            </w:pPr>
          </w:p>
        </w:tc>
        <w:tc>
          <w:tcPr>
            <w:tcW w:w="538" w:type="dxa"/>
          </w:tcPr>
          <w:p w14:paraId="4D598C35" w14:textId="77777777" w:rsidR="00B53CB0" w:rsidRPr="006F2A9D" w:rsidRDefault="00B53CB0" w:rsidP="00B53CB0">
            <w:pPr>
              <w:pStyle w:val="Text"/>
            </w:pPr>
          </w:p>
        </w:tc>
        <w:tc>
          <w:tcPr>
            <w:tcW w:w="538" w:type="dxa"/>
          </w:tcPr>
          <w:p w14:paraId="4D598C36" w14:textId="77777777" w:rsidR="00B53CB0" w:rsidRPr="006F2A9D" w:rsidRDefault="00B53CB0" w:rsidP="00B53CB0">
            <w:pPr>
              <w:pStyle w:val="Text"/>
            </w:pPr>
          </w:p>
        </w:tc>
        <w:tc>
          <w:tcPr>
            <w:tcW w:w="538" w:type="dxa"/>
          </w:tcPr>
          <w:p w14:paraId="4D598C37" w14:textId="77777777" w:rsidR="00B53CB0" w:rsidRPr="006F2A9D" w:rsidRDefault="00B53CB0" w:rsidP="00B53CB0">
            <w:pPr>
              <w:pStyle w:val="Text"/>
            </w:pPr>
            <w:r w:rsidRPr="006F2A9D">
              <w:t>St</w:t>
            </w:r>
          </w:p>
        </w:tc>
        <w:tc>
          <w:tcPr>
            <w:tcW w:w="538" w:type="dxa"/>
          </w:tcPr>
          <w:p w14:paraId="4D598C38" w14:textId="77777777" w:rsidR="00B53CB0" w:rsidRPr="006F2A9D" w:rsidRDefault="00B53CB0" w:rsidP="00B53CB0">
            <w:pPr>
              <w:pStyle w:val="Text"/>
            </w:pPr>
            <w:smartTag w:uri="urn:schemas-microsoft-com:office:smarttags" w:element="place">
              <w:r w:rsidRPr="006F2A9D">
                <w:t>Ob</w:t>
              </w:r>
            </w:smartTag>
          </w:p>
        </w:tc>
      </w:tr>
      <w:tr w:rsidR="00CE7009" w:rsidRPr="00315ACD" w14:paraId="4D598C4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3A" w14:textId="77777777" w:rsidR="00B53CB0" w:rsidRPr="00D61D0B" w:rsidRDefault="00B53CB0" w:rsidP="00D61D0B">
            <w:pPr>
              <w:pStyle w:val="Label"/>
            </w:pPr>
            <w:r w:rsidRPr="00D61D0B">
              <w:t>Ob</w:t>
            </w:r>
          </w:p>
        </w:tc>
        <w:tc>
          <w:tcPr>
            <w:tcW w:w="537" w:type="dxa"/>
            <w:tcBorders>
              <w:left w:val="single" w:sz="4" w:space="0" w:color="C0C0C0"/>
            </w:tcBorders>
          </w:tcPr>
          <w:p w14:paraId="4D598C3B" w14:textId="77777777" w:rsidR="00B53CB0" w:rsidRPr="006F2A9D" w:rsidRDefault="00B53CB0" w:rsidP="00B53CB0">
            <w:pPr>
              <w:pStyle w:val="Text"/>
            </w:pPr>
          </w:p>
        </w:tc>
        <w:tc>
          <w:tcPr>
            <w:tcW w:w="537" w:type="dxa"/>
          </w:tcPr>
          <w:p w14:paraId="4D598C3C" w14:textId="77777777" w:rsidR="00B53CB0" w:rsidRPr="006F2A9D" w:rsidRDefault="00B53CB0" w:rsidP="00B53CB0">
            <w:pPr>
              <w:pStyle w:val="Text"/>
            </w:pPr>
          </w:p>
        </w:tc>
        <w:tc>
          <w:tcPr>
            <w:tcW w:w="537" w:type="dxa"/>
          </w:tcPr>
          <w:p w14:paraId="4D598C3D" w14:textId="77777777" w:rsidR="00B53CB0" w:rsidRPr="006F2A9D" w:rsidRDefault="00B53CB0" w:rsidP="00B53CB0">
            <w:pPr>
              <w:pStyle w:val="Text"/>
            </w:pPr>
          </w:p>
        </w:tc>
        <w:tc>
          <w:tcPr>
            <w:tcW w:w="537" w:type="dxa"/>
          </w:tcPr>
          <w:p w14:paraId="4D598C3E" w14:textId="77777777" w:rsidR="00B53CB0" w:rsidRPr="006F2A9D" w:rsidRDefault="00B53CB0" w:rsidP="00B53CB0">
            <w:pPr>
              <w:pStyle w:val="Text"/>
            </w:pPr>
          </w:p>
        </w:tc>
        <w:tc>
          <w:tcPr>
            <w:tcW w:w="537" w:type="dxa"/>
          </w:tcPr>
          <w:p w14:paraId="4D598C3F" w14:textId="77777777" w:rsidR="00B53CB0" w:rsidRPr="006F2A9D" w:rsidRDefault="00B53CB0" w:rsidP="00B53CB0">
            <w:pPr>
              <w:pStyle w:val="Text"/>
            </w:pPr>
          </w:p>
        </w:tc>
        <w:tc>
          <w:tcPr>
            <w:tcW w:w="537" w:type="dxa"/>
          </w:tcPr>
          <w:p w14:paraId="4D598C40" w14:textId="77777777" w:rsidR="00B53CB0" w:rsidRPr="006F2A9D" w:rsidRDefault="00B53CB0" w:rsidP="00B53CB0">
            <w:pPr>
              <w:pStyle w:val="Text"/>
            </w:pPr>
          </w:p>
        </w:tc>
        <w:tc>
          <w:tcPr>
            <w:tcW w:w="537" w:type="dxa"/>
          </w:tcPr>
          <w:p w14:paraId="4D598C41" w14:textId="77777777" w:rsidR="00B53CB0" w:rsidRPr="006F2A9D" w:rsidRDefault="00B53CB0" w:rsidP="00B53CB0">
            <w:pPr>
              <w:pStyle w:val="Text"/>
            </w:pPr>
          </w:p>
        </w:tc>
        <w:tc>
          <w:tcPr>
            <w:tcW w:w="537" w:type="dxa"/>
          </w:tcPr>
          <w:p w14:paraId="4D598C42" w14:textId="77777777" w:rsidR="00B53CB0" w:rsidRPr="006F2A9D" w:rsidRDefault="00B53CB0" w:rsidP="00B53CB0">
            <w:pPr>
              <w:pStyle w:val="Text"/>
            </w:pPr>
          </w:p>
        </w:tc>
        <w:tc>
          <w:tcPr>
            <w:tcW w:w="537" w:type="dxa"/>
          </w:tcPr>
          <w:p w14:paraId="4D598C43" w14:textId="77777777" w:rsidR="00B53CB0" w:rsidRPr="006F2A9D" w:rsidRDefault="00B53CB0" w:rsidP="00B53CB0">
            <w:pPr>
              <w:pStyle w:val="Text"/>
            </w:pPr>
          </w:p>
        </w:tc>
        <w:tc>
          <w:tcPr>
            <w:tcW w:w="538" w:type="dxa"/>
          </w:tcPr>
          <w:p w14:paraId="4D598C44" w14:textId="77777777" w:rsidR="00B53CB0" w:rsidRPr="006F2A9D" w:rsidRDefault="00B53CB0" w:rsidP="00B53CB0">
            <w:pPr>
              <w:pStyle w:val="Text"/>
            </w:pPr>
          </w:p>
        </w:tc>
        <w:tc>
          <w:tcPr>
            <w:tcW w:w="538" w:type="dxa"/>
          </w:tcPr>
          <w:p w14:paraId="4D598C45" w14:textId="77777777" w:rsidR="00B53CB0" w:rsidRPr="006F2A9D" w:rsidRDefault="00B53CB0" w:rsidP="00B53CB0">
            <w:pPr>
              <w:pStyle w:val="Text"/>
            </w:pPr>
          </w:p>
        </w:tc>
        <w:tc>
          <w:tcPr>
            <w:tcW w:w="538" w:type="dxa"/>
          </w:tcPr>
          <w:p w14:paraId="4D598C46" w14:textId="77777777" w:rsidR="00B53CB0" w:rsidRPr="006F2A9D" w:rsidRDefault="00B53CB0" w:rsidP="00B53CB0">
            <w:pPr>
              <w:pStyle w:val="Text"/>
            </w:pPr>
          </w:p>
        </w:tc>
        <w:tc>
          <w:tcPr>
            <w:tcW w:w="538" w:type="dxa"/>
          </w:tcPr>
          <w:p w14:paraId="4D598C47" w14:textId="77777777" w:rsidR="00B53CB0" w:rsidRPr="006F2A9D" w:rsidRDefault="00B53CB0" w:rsidP="00B53CB0">
            <w:pPr>
              <w:pStyle w:val="Text"/>
            </w:pPr>
          </w:p>
        </w:tc>
        <w:tc>
          <w:tcPr>
            <w:tcW w:w="538" w:type="dxa"/>
          </w:tcPr>
          <w:p w14:paraId="4D598C48" w14:textId="77777777" w:rsidR="00B53CB0" w:rsidRPr="006F2A9D" w:rsidRDefault="00B53CB0" w:rsidP="00B53CB0">
            <w:pPr>
              <w:pStyle w:val="Text"/>
            </w:pPr>
          </w:p>
        </w:tc>
        <w:tc>
          <w:tcPr>
            <w:tcW w:w="538" w:type="dxa"/>
          </w:tcPr>
          <w:p w14:paraId="4D598C49" w14:textId="77777777" w:rsidR="00B53CB0" w:rsidRPr="006F2A9D" w:rsidRDefault="00B53CB0" w:rsidP="00B53CB0">
            <w:pPr>
              <w:pStyle w:val="Text"/>
            </w:pPr>
          </w:p>
        </w:tc>
        <w:tc>
          <w:tcPr>
            <w:tcW w:w="538" w:type="dxa"/>
          </w:tcPr>
          <w:p w14:paraId="4D598C4A" w14:textId="77777777" w:rsidR="00B53CB0" w:rsidRPr="006F2A9D" w:rsidRDefault="00B53CB0" w:rsidP="00B53CB0">
            <w:pPr>
              <w:pStyle w:val="Text"/>
            </w:pPr>
            <w:smartTag w:uri="urn:schemas-microsoft-com:office:smarttags" w:element="place">
              <w:r w:rsidRPr="006F2A9D">
                <w:t>Ob</w:t>
              </w:r>
            </w:smartTag>
          </w:p>
        </w:tc>
      </w:tr>
    </w:tbl>
    <w:p w14:paraId="4D598C4C" w14:textId="77777777" w:rsidR="00B53CB0" w:rsidRPr="00B53CB0" w:rsidRDefault="00B53CB0" w:rsidP="009B58D6">
      <w:pPr>
        <w:pStyle w:val="TableSpacing"/>
      </w:pPr>
    </w:p>
    <w:p w14:paraId="4D598C4D" w14:textId="77777777" w:rsidR="006C21B7" w:rsidRDefault="006C21B7" w:rsidP="00E72EDE">
      <w:pPr>
        <w:pStyle w:val="Grammar"/>
      </w:pPr>
      <w:r w:rsidRPr="00370D0A">
        <w:rPr>
          <w:rStyle w:val="Non-Terminal"/>
        </w:rPr>
        <w:t>ConcatenationOperatorExpression</w:t>
      </w:r>
      <w:r w:rsidR="00E72EDE">
        <w:t xml:space="preserve">  </w:t>
      </w:r>
      <w:r>
        <w:t>::=</w:t>
      </w:r>
      <w:r w:rsidR="00E72EDE">
        <w:t xml:space="preserve">  </w:t>
      </w:r>
      <w:r w:rsidRPr="00370D0A">
        <w:rPr>
          <w:rStyle w:val="Non-Terminal"/>
        </w:rPr>
        <w:t>Expression</w:t>
      </w:r>
      <w:r w:rsidR="00E72EDE">
        <w:t xml:space="preserve">  </w:t>
      </w:r>
      <w:r w:rsidRPr="00BB11DF">
        <w:rPr>
          <w:rStyle w:val="Terminal"/>
        </w:rPr>
        <w:t>&amp;</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C4E" w14:textId="77777777" w:rsidR="006C21B7" w:rsidRDefault="006C21B7">
      <w:pPr>
        <w:pStyle w:val="Heading2"/>
      </w:pPr>
      <w:bookmarkStart w:id="443" w:name="_Toc324771372"/>
      <w:r>
        <w:t>Logical Operators</w:t>
      </w:r>
      <w:bookmarkEnd w:id="443"/>
    </w:p>
    <w:p w14:paraId="4D598C4F" w14:textId="77777777" w:rsidR="006C21B7" w:rsidRDefault="006C21B7">
      <w:pPr>
        <w:pStyle w:val="Text"/>
      </w:pPr>
      <w:r>
        <w:t xml:space="preserve">The </w:t>
      </w:r>
      <w:r w:rsidRPr="00006830">
        <w:rPr>
          <w:rStyle w:val="CodeEmbedded"/>
        </w:rPr>
        <w:t>And</w:t>
      </w:r>
      <w:r>
        <w:t xml:space="preserve">, </w:t>
      </w:r>
      <w:r w:rsidRPr="00006830">
        <w:rPr>
          <w:rStyle w:val="CodeEmbedded"/>
        </w:rPr>
        <w:t>Not</w:t>
      </w:r>
      <w:r>
        <w:t xml:space="preserve">, </w:t>
      </w:r>
      <w:r w:rsidRPr="00006830">
        <w:rPr>
          <w:rStyle w:val="CodeEmbedded"/>
        </w:rPr>
        <w:t>Or</w:t>
      </w:r>
      <w:r>
        <w:t xml:space="preserve">, and </w:t>
      </w:r>
      <w:r w:rsidRPr="00006830">
        <w:rPr>
          <w:rStyle w:val="CodeEmbedded"/>
        </w:rPr>
        <w:t>Xor</w:t>
      </w:r>
      <w:r>
        <w:t xml:space="preserve"> operators, which are called the logical operators, are evaluated as follows:</w:t>
      </w:r>
    </w:p>
    <w:p w14:paraId="4D598C50" w14:textId="77777777" w:rsidR="006C21B7" w:rsidRDefault="006C21B7">
      <w:pPr>
        <w:pStyle w:val="BulletedList1"/>
      </w:pPr>
      <w:r>
        <w:t xml:space="preserve">For the </w:t>
      </w:r>
      <w:r w:rsidRPr="00006830">
        <w:rPr>
          <w:rStyle w:val="CodeEmbedded"/>
        </w:rPr>
        <w:t>Boolean</w:t>
      </w:r>
      <w:r>
        <w:t xml:space="preserve"> type:</w:t>
      </w:r>
    </w:p>
    <w:p w14:paraId="4D598C51" w14:textId="77777777" w:rsidR="006C21B7" w:rsidRDefault="006C21B7">
      <w:pPr>
        <w:pStyle w:val="BulletedList2"/>
      </w:pPr>
      <w:r>
        <w:t xml:space="preserve">A logical </w:t>
      </w:r>
      <w:r w:rsidRPr="00006830">
        <w:rPr>
          <w:rStyle w:val="CodeEmbedded"/>
        </w:rPr>
        <w:t>And</w:t>
      </w:r>
      <w:r>
        <w:t xml:space="preserve"> operation is performed on its two operands.</w:t>
      </w:r>
    </w:p>
    <w:p w14:paraId="4D598C52" w14:textId="77777777" w:rsidR="006C21B7" w:rsidRDefault="006C21B7">
      <w:pPr>
        <w:pStyle w:val="BulletedList2"/>
      </w:pPr>
      <w:r>
        <w:t xml:space="preserve">A logical </w:t>
      </w:r>
      <w:r w:rsidRPr="00006830">
        <w:rPr>
          <w:rStyle w:val="CodeEmbedded"/>
        </w:rPr>
        <w:t>Not</w:t>
      </w:r>
      <w:r>
        <w:t xml:space="preserve"> operation is performed on its operand.</w:t>
      </w:r>
    </w:p>
    <w:p w14:paraId="4D598C53" w14:textId="77777777" w:rsidR="006C21B7" w:rsidRDefault="006C21B7">
      <w:pPr>
        <w:pStyle w:val="BulletedList2"/>
      </w:pPr>
      <w:r>
        <w:t xml:space="preserve">A logical </w:t>
      </w:r>
      <w:r w:rsidRPr="00006830">
        <w:rPr>
          <w:rStyle w:val="CodeEmbedded"/>
        </w:rPr>
        <w:t>Or</w:t>
      </w:r>
      <w:r>
        <w:t xml:space="preserve"> operation is performed on its two operands.</w:t>
      </w:r>
    </w:p>
    <w:p w14:paraId="4D598C54" w14:textId="77777777" w:rsidR="006C21B7" w:rsidRDefault="006C21B7">
      <w:pPr>
        <w:pStyle w:val="BulletedList2"/>
      </w:pPr>
      <w:r>
        <w:t>A logical exclusive-</w:t>
      </w:r>
      <w:r w:rsidRPr="00006830">
        <w:rPr>
          <w:rStyle w:val="CodeEmbedded"/>
        </w:rPr>
        <w:t>Or</w:t>
      </w:r>
      <w:r>
        <w:t xml:space="preserve"> operation is performed on its two operands.</w:t>
      </w:r>
    </w:p>
    <w:p w14:paraId="4D598C55" w14:textId="77777777" w:rsidR="006C21B7" w:rsidRDefault="006C21B7">
      <w:pPr>
        <w:pStyle w:val="BulletedList1"/>
      </w:pPr>
      <w:r>
        <w:t xml:space="preserve">For </w:t>
      </w:r>
      <w:r w:rsidRPr="00006830">
        <w:rPr>
          <w:rStyle w:val="CodeEmbedded"/>
        </w:rPr>
        <w:t>Byte</w:t>
      </w:r>
      <w:r>
        <w:t xml:space="preserve">, </w:t>
      </w:r>
      <w:r w:rsidR="003463F5" w:rsidRPr="00006830">
        <w:rPr>
          <w:rStyle w:val="CodeEmbedded"/>
        </w:rPr>
        <w:t>SByte</w:t>
      </w:r>
      <w:r w:rsidR="003463F5">
        <w:t xml:space="preserve">, </w:t>
      </w:r>
      <w:r w:rsidR="003463F5" w:rsidRPr="00006830">
        <w:rPr>
          <w:rStyle w:val="CodeEmbedded"/>
        </w:rPr>
        <w:t>UShort</w:t>
      </w:r>
      <w:r w:rsidR="003463F5">
        <w:t xml:space="preserve">, </w:t>
      </w:r>
      <w:r w:rsidRPr="00006830">
        <w:rPr>
          <w:rStyle w:val="CodeEmbedded"/>
        </w:rPr>
        <w:t>Short</w:t>
      </w:r>
      <w:r>
        <w:t xml:space="preserve">, </w:t>
      </w:r>
      <w:r w:rsidR="003463F5" w:rsidRPr="00006830">
        <w:rPr>
          <w:rStyle w:val="CodeEmbedded"/>
        </w:rPr>
        <w:t>UInteger</w:t>
      </w:r>
      <w:r w:rsidR="003463F5">
        <w:t xml:space="preserve">, </w:t>
      </w:r>
      <w:r w:rsidRPr="00006830">
        <w:rPr>
          <w:rStyle w:val="CodeEmbedded"/>
        </w:rPr>
        <w:t>Integer</w:t>
      </w:r>
      <w:r w:rsidR="003463F5" w:rsidRPr="003463F5">
        <w:t>,</w:t>
      </w:r>
      <w:r w:rsidR="003463F5" w:rsidRPr="00006830">
        <w:rPr>
          <w:rStyle w:val="CodeEmbedded"/>
        </w:rPr>
        <w:t xml:space="preserve"> ULong</w:t>
      </w:r>
      <w:r>
        <w:t xml:space="preserve">, </w:t>
      </w:r>
      <w:r w:rsidRPr="00006830">
        <w:rPr>
          <w:rStyle w:val="CodeEmbedded"/>
        </w:rPr>
        <w:t>Long</w:t>
      </w:r>
      <w:r>
        <w:t>, and all enumerated types, the specified operation is performed on each bit of the binary representation of the two operand(s):</w:t>
      </w:r>
    </w:p>
    <w:p w14:paraId="4D598C56" w14:textId="77777777" w:rsidR="006C21B7" w:rsidRDefault="006C21B7">
      <w:pPr>
        <w:pStyle w:val="BulletedList2"/>
      </w:pPr>
      <w:r w:rsidRPr="00006830">
        <w:rPr>
          <w:rStyle w:val="CodeEmbedded"/>
        </w:rPr>
        <w:t>And</w:t>
      </w:r>
      <w:r>
        <w:t>: The result bit is 1 if both bits are 1; otherwise the result bit is 0.</w:t>
      </w:r>
    </w:p>
    <w:p w14:paraId="4D598C57" w14:textId="77777777" w:rsidR="006C21B7" w:rsidRDefault="006C21B7">
      <w:pPr>
        <w:pStyle w:val="BulletedList2"/>
      </w:pPr>
      <w:r w:rsidRPr="00006830">
        <w:rPr>
          <w:rStyle w:val="CodeEmbedded"/>
        </w:rPr>
        <w:t>Not</w:t>
      </w:r>
      <w:r>
        <w:t>: The result bit is 1 if the bit is 0; otherwise the result bit is 1.</w:t>
      </w:r>
    </w:p>
    <w:p w14:paraId="4D598C58" w14:textId="77777777" w:rsidR="006C21B7" w:rsidRDefault="006C21B7">
      <w:pPr>
        <w:pStyle w:val="BulletedList2"/>
      </w:pPr>
      <w:r w:rsidRPr="00006830">
        <w:rPr>
          <w:rStyle w:val="CodeEmbedded"/>
        </w:rPr>
        <w:t>Or</w:t>
      </w:r>
      <w:r>
        <w:t>: The result bit is 1 if either bit is 1; otherwise the result bit is 0.</w:t>
      </w:r>
    </w:p>
    <w:p w14:paraId="4D598C59" w14:textId="77777777" w:rsidR="006C21B7" w:rsidRDefault="006C21B7">
      <w:pPr>
        <w:pStyle w:val="BulletedList2"/>
      </w:pPr>
      <w:r w:rsidRPr="00006830">
        <w:rPr>
          <w:rStyle w:val="CodeEmbedded"/>
        </w:rPr>
        <w:lastRenderedPageBreak/>
        <w:t>Xor</w:t>
      </w:r>
      <w:r>
        <w:t xml:space="preserve">: The result bit is 1 if either bit is 1 but not both bits; otherwise the result bit is 0 (that is, 1 </w:t>
      </w:r>
      <w:r w:rsidRPr="00006830">
        <w:rPr>
          <w:rStyle w:val="CodeEmbedded"/>
        </w:rPr>
        <w:t>Xor</w:t>
      </w:r>
      <w:r>
        <w:t xml:space="preserve"> 0 = 1, 1 </w:t>
      </w:r>
      <w:r w:rsidRPr="00006830">
        <w:rPr>
          <w:rStyle w:val="CodeEmbedded"/>
        </w:rPr>
        <w:t>Xor</w:t>
      </w:r>
      <w:r>
        <w:t xml:space="preserve"> 1 = 0).</w:t>
      </w:r>
    </w:p>
    <w:p w14:paraId="4D598C5A" w14:textId="77777777" w:rsidR="00391831" w:rsidRDefault="00391831" w:rsidP="00391831">
      <w:pPr>
        <w:pStyle w:val="Text"/>
      </w:pPr>
      <w:r>
        <w:t xml:space="preserve">When the logical operators </w:t>
      </w:r>
      <w:r w:rsidRPr="00391831">
        <w:rPr>
          <w:rStyle w:val="CodeEmbedded"/>
        </w:rPr>
        <w:t>And</w:t>
      </w:r>
      <w:r>
        <w:t xml:space="preserve"> and </w:t>
      </w:r>
      <w:r w:rsidRPr="00391831">
        <w:rPr>
          <w:rStyle w:val="CodeEmbedded"/>
        </w:rPr>
        <w:t>Or</w:t>
      </w:r>
      <w:r>
        <w:t xml:space="preserve"> are lifted for the type </w:t>
      </w:r>
      <w:r w:rsidRPr="00391831">
        <w:rPr>
          <w:rStyle w:val="CodeEmbedded"/>
        </w:rPr>
        <w:t>Boolean?</w:t>
      </w:r>
      <w:r>
        <w:t>, they are extended to encompass three-valued Boolean logic as such:</w:t>
      </w:r>
    </w:p>
    <w:p w14:paraId="4D598C5B" w14:textId="77777777" w:rsidR="00391831" w:rsidRDefault="00391831" w:rsidP="00391831">
      <w:pPr>
        <w:pStyle w:val="BulletedList1"/>
      </w:pPr>
      <w:r w:rsidRPr="00391831">
        <w:rPr>
          <w:rStyle w:val="CodeEmbedded"/>
        </w:rPr>
        <w:t>And</w:t>
      </w:r>
      <w:r>
        <w:t xml:space="preserve"> evaluates to true if both operands are true; false if one of the operands is false; </w:t>
      </w:r>
      <w:r w:rsidRPr="00391831">
        <w:rPr>
          <w:rStyle w:val="CodeEmbedded"/>
        </w:rPr>
        <w:t>Nothing</w:t>
      </w:r>
      <w:r>
        <w:t xml:space="preserve"> otherwise.</w:t>
      </w:r>
    </w:p>
    <w:p w14:paraId="4D598C5C" w14:textId="77777777" w:rsidR="00391831" w:rsidRDefault="00391831" w:rsidP="00391831">
      <w:pPr>
        <w:pStyle w:val="BulletedList1"/>
      </w:pPr>
      <w:r w:rsidRPr="00391831">
        <w:rPr>
          <w:rStyle w:val="CodeEmbedded"/>
        </w:rPr>
        <w:t>Or</w:t>
      </w:r>
      <w:r>
        <w:t xml:space="preserve"> evaluates to true if either operand is true; false is both operands are false; </w:t>
      </w:r>
      <w:r w:rsidRPr="00391831">
        <w:rPr>
          <w:rStyle w:val="CodeEmbedded"/>
        </w:rPr>
        <w:t>Nothing</w:t>
      </w:r>
      <w:r>
        <w:t xml:space="preserve"> otherwise.</w:t>
      </w:r>
    </w:p>
    <w:p w14:paraId="4D598C5D" w14:textId="77777777" w:rsidR="00391831" w:rsidRDefault="00391831" w:rsidP="00391831">
      <w:pPr>
        <w:pStyle w:val="Text"/>
      </w:pPr>
      <w:r>
        <w:t>For example:</w:t>
      </w:r>
    </w:p>
    <w:p w14:paraId="4D598C5E" w14:textId="77777777" w:rsidR="00391831" w:rsidRDefault="00391831" w:rsidP="00391831">
      <w:pPr>
        <w:pStyle w:val="Code"/>
      </w:pPr>
      <w:r>
        <w:t>Module Test</w:t>
      </w:r>
      <w:r>
        <w:br/>
      </w:r>
      <w:r>
        <w:tab/>
        <w:t>Sub Main()</w:t>
      </w:r>
      <w:r>
        <w:br/>
      </w:r>
      <w:r>
        <w:tab/>
      </w:r>
      <w:r>
        <w:tab/>
        <w:t>Dim x?, y? As Boolean</w:t>
      </w:r>
      <w:r>
        <w:br/>
      </w:r>
      <w:r>
        <w:br/>
      </w:r>
      <w:r>
        <w:tab/>
      </w:r>
      <w:r>
        <w:tab/>
        <w:t>x = Nothing</w:t>
      </w:r>
      <w:r>
        <w:br/>
      </w:r>
      <w:r>
        <w:tab/>
      </w:r>
      <w:r>
        <w:tab/>
        <w:t xml:space="preserve">y = True </w:t>
      </w:r>
      <w:r>
        <w:br/>
      </w:r>
      <w:r>
        <w:br/>
      </w:r>
      <w:r>
        <w:tab/>
      </w:r>
      <w:r>
        <w:tab/>
        <w:t>If x Or y Then</w:t>
      </w:r>
      <w:r>
        <w:br/>
      </w:r>
      <w:r>
        <w:tab/>
      </w:r>
      <w:r>
        <w:tab/>
      </w:r>
      <w:r>
        <w:tab/>
        <w:t>' Will execute</w:t>
      </w:r>
      <w:r>
        <w:br/>
      </w:r>
      <w:r>
        <w:tab/>
      </w:r>
      <w:r>
        <w:tab/>
        <w:t>End If</w:t>
      </w:r>
      <w:r>
        <w:br/>
      </w:r>
      <w:r>
        <w:tab/>
        <w:t>End Sub</w:t>
      </w:r>
      <w:r>
        <w:br/>
        <w:t>End Module</w:t>
      </w:r>
    </w:p>
    <w:p w14:paraId="4D598C5F" w14:textId="77777777" w:rsidR="00605274" w:rsidRDefault="00605274" w:rsidP="00605274">
      <w:pPr>
        <w:pStyle w:val="Annotation"/>
        <w:rPr>
          <w:rStyle w:val="Bold"/>
        </w:rPr>
      </w:pPr>
      <w:r>
        <w:rPr>
          <w:rStyle w:val="Bold"/>
        </w:rPr>
        <w:t>Annotation</w:t>
      </w:r>
    </w:p>
    <w:p w14:paraId="4D598C60" w14:textId="77777777" w:rsidR="00605274" w:rsidRPr="00605274" w:rsidRDefault="00605274" w:rsidP="00605274">
      <w:pPr>
        <w:pStyle w:val="Annotation"/>
      </w:pPr>
      <w:r>
        <w:t xml:space="preserve">Ideally, the logical operators </w:t>
      </w:r>
      <w:r w:rsidRPr="00605274">
        <w:rPr>
          <w:rStyle w:val="CodeEmbedded"/>
        </w:rPr>
        <w:t>And</w:t>
      </w:r>
      <w:r>
        <w:t xml:space="preserve"> and </w:t>
      </w:r>
      <w:r w:rsidRPr="00605274">
        <w:rPr>
          <w:rStyle w:val="CodeEmbedded"/>
        </w:rPr>
        <w:t>Or</w:t>
      </w:r>
      <w:r>
        <w:t xml:space="preserve"> would be lifted using three-valued logic for any type that can be used in a Boolean expression (i.e. a type that implements </w:t>
      </w:r>
      <w:r w:rsidRPr="00605274">
        <w:rPr>
          <w:rStyle w:val="CodeEmbedded"/>
        </w:rPr>
        <w:t>IsTrue</w:t>
      </w:r>
      <w:r>
        <w:t xml:space="preserve"> and </w:t>
      </w:r>
      <w:r w:rsidRPr="00605274">
        <w:rPr>
          <w:rStyle w:val="CodeEmbedded"/>
        </w:rPr>
        <w:t>IsFalse</w:t>
      </w:r>
      <w:r>
        <w:t xml:space="preserve">), in the same way that </w:t>
      </w:r>
      <w:r w:rsidRPr="00605274">
        <w:rPr>
          <w:rStyle w:val="CodeEmbedded"/>
        </w:rPr>
        <w:t>AndAlso</w:t>
      </w:r>
      <w:r>
        <w:t xml:space="preserve"> and </w:t>
      </w:r>
      <w:r w:rsidRPr="00605274">
        <w:rPr>
          <w:rStyle w:val="CodeEmbedded"/>
        </w:rPr>
        <w:t>OrElse</w:t>
      </w:r>
      <w:r>
        <w:t xml:space="preserve"> short circuit across any type that can be used in a Boolean expression. Unfortunately, three-valued lifting is only applied to </w:t>
      </w:r>
      <w:r w:rsidRPr="00605274">
        <w:rPr>
          <w:rStyle w:val="CodeEmbedded"/>
        </w:rPr>
        <w:t>Boolean?</w:t>
      </w:r>
      <w:r>
        <w:t xml:space="preserve">, so user-defined types that desire three-valued logic must do so manually by defining </w:t>
      </w:r>
      <w:r w:rsidRPr="00605274">
        <w:rPr>
          <w:rStyle w:val="CodeEmbedded"/>
        </w:rPr>
        <w:t>And</w:t>
      </w:r>
      <w:r>
        <w:t xml:space="preserve"> and </w:t>
      </w:r>
      <w:r w:rsidRPr="00605274">
        <w:rPr>
          <w:rStyle w:val="CodeEmbedded"/>
        </w:rPr>
        <w:t>Or</w:t>
      </w:r>
      <w:r>
        <w:t xml:space="preserve"> operators for their nullable version.</w:t>
      </w:r>
    </w:p>
    <w:p w14:paraId="4D598C61" w14:textId="77777777" w:rsidR="006C21B7" w:rsidRDefault="006C21B7">
      <w:pPr>
        <w:pStyle w:val="Text"/>
      </w:pPr>
      <w:r>
        <w:t>No overflows are possible from these operations. The enumerated type operators do the bitwise operation on the underlying type of the enumerated type, but the return value is the enumerated type.</w:t>
      </w:r>
    </w:p>
    <w:p w14:paraId="4D598C62" w14:textId="77777777" w:rsidR="003463F5" w:rsidRDefault="003463F5" w:rsidP="009B58D6">
      <w:pPr>
        <w:pStyle w:val="TableSpacing"/>
      </w:pPr>
    </w:p>
    <w:p w14:paraId="4D598C63" w14:textId="77777777" w:rsidR="00A13B0C" w:rsidRPr="001767B0" w:rsidRDefault="00A13B0C">
      <w:pPr>
        <w:pStyle w:val="Text"/>
        <w:rPr>
          <w:rStyle w:val="Bold"/>
        </w:rPr>
      </w:pPr>
      <w:r w:rsidRPr="001767B0">
        <w:rPr>
          <w:rStyle w:val="Bold"/>
        </w:rPr>
        <w:t>Not Operation Type:</w:t>
      </w:r>
    </w:p>
    <w:tbl>
      <w:tblPr>
        <w:tblW w:w="0" w:type="auto"/>
        <w:tblLook w:val="01E0" w:firstRow="1" w:lastRow="1" w:firstColumn="1" w:lastColumn="1" w:noHBand="0" w:noVBand="0"/>
      </w:tblPr>
      <w:tblGrid>
        <w:gridCol w:w="571"/>
        <w:gridCol w:w="571"/>
        <w:gridCol w:w="571"/>
        <w:gridCol w:w="571"/>
        <w:gridCol w:w="571"/>
        <w:gridCol w:w="571"/>
        <w:gridCol w:w="571"/>
        <w:gridCol w:w="571"/>
        <w:gridCol w:w="571"/>
        <w:gridCol w:w="571"/>
        <w:gridCol w:w="571"/>
        <w:gridCol w:w="571"/>
        <w:gridCol w:w="571"/>
        <w:gridCol w:w="571"/>
        <w:gridCol w:w="571"/>
        <w:gridCol w:w="571"/>
      </w:tblGrid>
      <w:tr w:rsidR="00CE7009" w:rsidRPr="00D61D0B" w14:paraId="4D598C74" w14:textId="77777777" w:rsidTr="00315ACD">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4" w14:textId="77777777" w:rsidR="006F2A9D" w:rsidRPr="00D61D0B" w:rsidRDefault="006F2A9D" w:rsidP="00D61D0B">
            <w:pPr>
              <w:pStyle w:val="Label"/>
            </w:pPr>
            <w:r w:rsidRPr="00D61D0B">
              <w:t>Bo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5" w14:textId="77777777" w:rsidR="006F2A9D" w:rsidRPr="00D61D0B" w:rsidRDefault="006F2A9D" w:rsidP="00D61D0B">
            <w:pPr>
              <w:pStyle w:val="Label"/>
            </w:pPr>
            <w:r w:rsidRPr="00D61D0B">
              <w:t>SB</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6" w14:textId="77777777" w:rsidR="006F2A9D" w:rsidRPr="00D61D0B" w:rsidRDefault="006F2A9D" w:rsidP="00D61D0B">
            <w:pPr>
              <w:pStyle w:val="Label"/>
            </w:pPr>
            <w:r w:rsidRPr="00D61D0B">
              <w:t>By</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7" w14:textId="77777777" w:rsidR="006F2A9D" w:rsidRPr="00D61D0B" w:rsidRDefault="006F2A9D" w:rsidP="00D61D0B">
            <w:pPr>
              <w:pStyle w:val="Label"/>
            </w:pPr>
            <w:r w:rsidRPr="00D61D0B">
              <w:t>Sh</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8" w14:textId="77777777" w:rsidR="006F2A9D" w:rsidRPr="00D61D0B" w:rsidRDefault="006F2A9D" w:rsidP="00D61D0B">
            <w:pPr>
              <w:pStyle w:val="Label"/>
            </w:pPr>
            <w:r w:rsidRPr="00D61D0B">
              <w:t>US</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9" w14:textId="77777777" w:rsidR="006F2A9D" w:rsidRPr="00D61D0B" w:rsidRDefault="006F2A9D" w:rsidP="00D61D0B">
            <w:pPr>
              <w:pStyle w:val="Label"/>
            </w:pPr>
            <w:r w:rsidRPr="00D61D0B">
              <w:t>In</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A" w14:textId="77777777" w:rsidR="006F2A9D" w:rsidRPr="00D61D0B" w:rsidRDefault="006F2A9D" w:rsidP="00D61D0B">
            <w:pPr>
              <w:pStyle w:val="Label"/>
            </w:pPr>
            <w:r w:rsidRPr="00D61D0B">
              <w:t>UI</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B" w14:textId="77777777" w:rsidR="006F2A9D" w:rsidRPr="00D61D0B" w:rsidRDefault="006F2A9D" w:rsidP="00D61D0B">
            <w:pPr>
              <w:pStyle w:val="Label"/>
            </w:pPr>
            <w:r w:rsidRPr="00D61D0B">
              <w:t>Lo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C" w14:textId="77777777" w:rsidR="006F2A9D" w:rsidRPr="00D61D0B" w:rsidRDefault="006F2A9D" w:rsidP="00D61D0B">
            <w:pPr>
              <w:pStyle w:val="Label"/>
            </w:pPr>
            <w:r w:rsidRPr="00D61D0B">
              <w:t>UL</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D" w14:textId="77777777" w:rsidR="006F2A9D" w:rsidRPr="00D61D0B" w:rsidRDefault="006F2A9D" w:rsidP="00D61D0B">
            <w:pPr>
              <w:pStyle w:val="Label"/>
            </w:pPr>
            <w:r w:rsidRPr="00D61D0B">
              <w:t>De</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E" w14:textId="77777777" w:rsidR="006F2A9D" w:rsidRPr="00D61D0B" w:rsidRDefault="006F2A9D" w:rsidP="00D61D0B">
            <w:pPr>
              <w:pStyle w:val="Label"/>
            </w:pPr>
            <w:r w:rsidRPr="00D61D0B">
              <w:t>Si</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6F" w14:textId="77777777" w:rsidR="006F2A9D" w:rsidRPr="00D61D0B" w:rsidRDefault="006F2A9D" w:rsidP="00D61D0B">
            <w:pPr>
              <w:pStyle w:val="Label"/>
            </w:pPr>
            <w:r w:rsidRPr="00D61D0B">
              <w:t>Do</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70" w14:textId="77777777" w:rsidR="006F2A9D" w:rsidRPr="00D61D0B" w:rsidRDefault="006F2A9D" w:rsidP="00D61D0B">
            <w:pPr>
              <w:pStyle w:val="Label"/>
            </w:pPr>
            <w:r w:rsidRPr="00D61D0B">
              <w:t>Da</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71" w14:textId="77777777" w:rsidR="006F2A9D" w:rsidRPr="00D61D0B" w:rsidRDefault="006F2A9D" w:rsidP="00D61D0B">
            <w:pPr>
              <w:pStyle w:val="Label"/>
            </w:pPr>
            <w:r w:rsidRPr="00D61D0B">
              <w:t>Ch</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72" w14:textId="77777777" w:rsidR="006F2A9D" w:rsidRPr="00D61D0B" w:rsidRDefault="006F2A9D" w:rsidP="00D61D0B">
            <w:pPr>
              <w:pStyle w:val="Label"/>
            </w:pPr>
            <w:r w:rsidRPr="00D61D0B">
              <w:t>St</w:t>
            </w:r>
          </w:p>
        </w:tc>
        <w:tc>
          <w:tcPr>
            <w:tcW w:w="571" w:type="dxa"/>
            <w:tcBorders>
              <w:top w:val="single" w:sz="4" w:space="0" w:color="C0C0C0"/>
              <w:left w:val="single" w:sz="4" w:space="0" w:color="C0C0C0"/>
              <w:bottom w:val="single" w:sz="4" w:space="0" w:color="C0C0C0"/>
              <w:right w:val="single" w:sz="4" w:space="0" w:color="C0C0C0"/>
            </w:tcBorders>
            <w:shd w:val="pct50" w:color="C0C0C0" w:fill="auto"/>
          </w:tcPr>
          <w:p w14:paraId="4D598C73" w14:textId="77777777" w:rsidR="006F2A9D" w:rsidRPr="00D61D0B" w:rsidRDefault="006F2A9D" w:rsidP="00D61D0B">
            <w:pPr>
              <w:pStyle w:val="Label"/>
            </w:pPr>
            <w:smartTag w:uri="urn:schemas-microsoft-com:office:smarttags" w:element="place">
              <w:r w:rsidRPr="00D61D0B">
                <w:t>Ob</w:t>
              </w:r>
            </w:smartTag>
          </w:p>
        </w:tc>
      </w:tr>
      <w:tr w:rsidR="00CE7009" w:rsidRPr="00315ACD" w14:paraId="4D598C85" w14:textId="77777777" w:rsidTr="00315ACD">
        <w:tc>
          <w:tcPr>
            <w:tcW w:w="571" w:type="dxa"/>
            <w:tcBorders>
              <w:top w:val="single" w:sz="4" w:space="0" w:color="C0C0C0"/>
            </w:tcBorders>
          </w:tcPr>
          <w:p w14:paraId="4D598C75" w14:textId="77777777" w:rsidR="006F2A9D" w:rsidRPr="00315ACD" w:rsidRDefault="006F2A9D" w:rsidP="006F2A9D">
            <w:pPr>
              <w:pStyle w:val="Text"/>
              <w:rPr>
                <w:lang w:val="es-CR"/>
              </w:rPr>
            </w:pPr>
            <w:r w:rsidRPr="00315ACD">
              <w:rPr>
                <w:lang w:val="es-CR"/>
              </w:rPr>
              <w:t>Bo</w:t>
            </w:r>
          </w:p>
        </w:tc>
        <w:tc>
          <w:tcPr>
            <w:tcW w:w="571" w:type="dxa"/>
            <w:tcBorders>
              <w:top w:val="single" w:sz="4" w:space="0" w:color="C0C0C0"/>
            </w:tcBorders>
          </w:tcPr>
          <w:p w14:paraId="4D598C76" w14:textId="77777777" w:rsidR="006F2A9D" w:rsidRPr="00315ACD" w:rsidRDefault="006F2A9D" w:rsidP="006F2A9D">
            <w:pPr>
              <w:pStyle w:val="Text"/>
              <w:rPr>
                <w:lang w:val="es-CR"/>
              </w:rPr>
            </w:pPr>
            <w:r w:rsidRPr="00315ACD">
              <w:rPr>
                <w:lang w:val="es-CR"/>
              </w:rPr>
              <w:t>SB</w:t>
            </w:r>
          </w:p>
        </w:tc>
        <w:tc>
          <w:tcPr>
            <w:tcW w:w="571" w:type="dxa"/>
            <w:tcBorders>
              <w:top w:val="single" w:sz="4" w:space="0" w:color="C0C0C0"/>
            </w:tcBorders>
          </w:tcPr>
          <w:p w14:paraId="4D598C77" w14:textId="77777777" w:rsidR="006F2A9D" w:rsidRPr="00315ACD" w:rsidRDefault="006F2A9D" w:rsidP="006F2A9D">
            <w:pPr>
              <w:pStyle w:val="Text"/>
              <w:rPr>
                <w:lang w:val="es-CR"/>
              </w:rPr>
            </w:pPr>
            <w:r w:rsidRPr="00315ACD">
              <w:rPr>
                <w:lang w:val="es-CR"/>
              </w:rPr>
              <w:t>By</w:t>
            </w:r>
          </w:p>
        </w:tc>
        <w:tc>
          <w:tcPr>
            <w:tcW w:w="571" w:type="dxa"/>
            <w:tcBorders>
              <w:top w:val="single" w:sz="4" w:space="0" w:color="C0C0C0"/>
            </w:tcBorders>
          </w:tcPr>
          <w:p w14:paraId="4D598C78" w14:textId="77777777" w:rsidR="006F2A9D" w:rsidRPr="00315ACD" w:rsidRDefault="006F2A9D" w:rsidP="006F2A9D">
            <w:pPr>
              <w:pStyle w:val="Text"/>
              <w:rPr>
                <w:lang w:val="es-CR"/>
              </w:rPr>
            </w:pPr>
            <w:r w:rsidRPr="00315ACD">
              <w:rPr>
                <w:lang w:val="es-CR"/>
              </w:rPr>
              <w:t>Sh</w:t>
            </w:r>
          </w:p>
        </w:tc>
        <w:tc>
          <w:tcPr>
            <w:tcW w:w="571" w:type="dxa"/>
            <w:tcBorders>
              <w:top w:val="single" w:sz="4" w:space="0" w:color="C0C0C0"/>
            </w:tcBorders>
          </w:tcPr>
          <w:p w14:paraId="4D598C79" w14:textId="77777777" w:rsidR="006F2A9D" w:rsidRPr="00315ACD" w:rsidRDefault="006F2A9D" w:rsidP="006F2A9D">
            <w:pPr>
              <w:pStyle w:val="Text"/>
              <w:rPr>
                <w:lang w:val="es-CR"/>
              </w:rPr>
            </w:pPr>
            <w:r w:rsidRPr="00315ACD">
              <w:rPr>
                <w:lang w:val="es-CR"/>
              </w:rPr>
              <w:t>US</w:t>
            </w:r>
          </w:p>
        </w:tc>
        <w:tc>
          <w:tcPr>
            <w:tcW w:w="571" w:type="dxa"/>
            <w:tcBorders>
              <w:top w:val="single" w:sz="4" w:space="0" w:color="C0C0C0"/>
            </w:tcBorders>
          </w:tcPr>
          <w:p w14:paraId="4D598C7A" w14:textId="77777777" w:rsidR="006F2A9D" w:rsidRPr="00315ACD" w:rsidRDefault="006F2A9D" w:rsidP="006F2A9D">
            <w:pPr>
              <w:pStyle w:val="Text"/>
              <w:rPr>
                <w:lang w:val="es-CR"/>
              </w:rPr>
            </w:pPr>
            <w:r w:rsidRPr="00315ACD">
              <w:rPr>
                <w:lang w:val="es-CR"/>
              </w:rPr>
              <w:t>In</w:t>
            </w:r>
          </w:p>
        </w:tc>
        <w:tc>
          <w:tcPr>
            <w:tcW w:w="571" w:type="dxa"/>
            <w:tcBorders>
              <w:top w:val="single" w:sz="4" w:space="0" w:color="C0C0C0"/>
            </w:tcBorders>
          </w:tcPr>
          <w:p w14:paraId="4D598C7B" w14:textId="77777777" w:rsidR="006F2A9D" w:rsidRPr="00315ACD" w:rsidRDefault="006F2A9D" w:rsidP="006F2A9D">
            <w:pPr>
              <w:pStyle w:val="Text"/>
              <w:rPr>
                <w:lang w:val="es-CR"/>
              </w:rPr>
            </w:pPr>
            <w:r w:rsidRPr="00315ACD">
              <w:rPr>
                <w:lang w:val="es-CR"/>
              </w:rPr>
              <w:t>UI</w:t>
            </w:r>
          </w:p>
        </w:tc>
        <w:tc>
          <w:tcPr>
            <w:tcW w:w="571" w:type="dxa"/>
            <w:tcBorders>
              <w:top w:val="single" w:sz="4" w:space="0" w:color="C0C0C0"/>
            </w:tcBorders>
          </w:tcPr>
          <w:p w14:paraId="4D598C7C" w14:textId="77777777" w:rsidR="006F2A9D" w:rsidRPr="00315ACD" w:rsidRDefault="006F2A9D" w:rsidP="006F2A9D">
            <w:pPr>
              <w:pStyle w:val="Text"/>
              <w:rPr>
                <w:lang w:val="es-CR"/>
              </w:rPr>
            </w:pPr>
            <w:r w:rsidRPr="00315ACD">
              <w:rPr>
                <w:lang w:val="es-CR"/>
              </w:rPr>
              <w:t>Lo</w:t>
            </w:r>
          </w:p>
        </w:tc>
        <w:tc>
          <w:tcPr>
            <w:tcW w:w="571" w:type="dxa"/>
            <w:tcBorders>
              <w:top w:val="single" w:sz="4" w:space="0" w:color="C0C0C0"/>
            </w:tcBorders>
          </w:tcPr>
          <w:p w14:paraId="4D598C7D" w14:textId="77777777" w:rsidR="006F2A9D" w:rsidRPr="00315ACD" w:rsidRDefault="006F2A9D" w:rsidP="006F2A9D">
            <w:pPr>
              <w:pStyle w:val="Text"/>
              <w:rPr>
                <w:lang w:val="es-CR"/>
              </w:rPr>
            </w:pPr>
            <w:r w:rsidRPr="00315ACD">
              <w:rPr>
                <w:lang w:val="es-CR"/>
              </w:rPr>
              <w:t>UL</w:t>
            </w:r>
          </w:p>
        </w:tc>
        <w:tc>
          <w:tcPr>
            <w:tcW w:w="571" w:type="dxa"/>
            <w:tcBorders>
              <w:top w:val="single" w:sz="4" w:space="0" w:color="C0C0C0"/>
            </w:tcBorders>
          </w:tcPr>
          <w:p w14:paraId="4D598C7E" w14:textId="77777777" w:rsidR="006F2A9D" w:rsidRPr="00315ACD" w:rsidRDefault="006F2A9D" w:rsidP="006F2A9D">
            <w:pPr>
              <w:pStyle w:val="Text"/>
              <w:rPr>
                <w:lang w:val="es-CR"/>
              </w:rPr>
            </w:pPr>
            <w:r w:rsidRPr="00315ACD">
              <w:rPr>
                <w:lang w:val="es-CR"/>
              </w:rPr>
              <w:t>Lo</w:t>
            </w:r>
          </w:p>
        </w:tc>
        <w:tc>
          <w:tcPr>
            <w:tcW w:w="571" w:type="dxa"/>
            <w:tcBorders>
              <w:top w:val="single" w:sz="4" w:space="0" w:color="C0C0C0"/>
            </w:tcBorders>
          </w:tcPr>
          <w:p w14:paraId="4D598C7F" w14:textId="77777777" w:rsidR="006F2A9D" w:rsidRPr="00315ACD" w:rsidRDefault="006F2A9D" w:rsidP="006F2A9D">
            <w:pPr>
              <w:pStyle w:val="Text"/>
              <w:rPr>
                <w:lang w:val="es-CR"/>
              </w:rPr>
            </w:pPr>
            <w:r w:rsidRPr="00315ACD">
              <w:rPr>
                <w:lang w:val="es-CR"/>
              </w:rPr>
              <w:t>Lo</w:t>
            </w:r>
          </w:p>
        </w:tc>
        <w:tc>
          <w:tcPr>
            <w:tcW w:w="571" w:type="dxa"/>
            <w:tcBorders>
              <w:top w:val="single" w:sz="4" w:space="0" w:color="C0C0C0"/>
            </w:tcBorders>
          </w:tcPr>
          <w:p w14:paraId="4D598C80" w14:textId="77777777" w:rsidR="006F2A9D" w:rsidRPr="00315ACD" w:rsidRDefault="006F2A9D" w:rsidP="006F2A9D">
            <w:pPr>
              <w:pStyle w:val="Text"/>
              <w:rPr>
                <w:lang w:val="es-CR"/>
              </w:rPr>
            </w:pPr>
            <w:r w:rsidRPr="00315ACD">
              <w:rPr>
                <w:lang w:val="es-CR"/>
              </w:rPr>
              <w:t>Lo</w:t>
            </w:r>
          </w:p>
        </w:tc>
        <w:tc>
          <w:tcPr>
            <w:tcW w:w="571" w:type="dxa"/>
            <w:tcBorders>
              <w:top w:val="single" w:sz="4" w:space="0" w:color="C0C0C0"/>
            </w:tcBorders>
          </w:tcPr>
          <w:p w14:paraId="4D598C81" w14:textId="77777777" w:rsidR="006F2A9D" w:rsidRPr="00315ACD" w:rsidRDefault="00B53CB0" w:rsidP="006F2A9D">
            <w:pPr>
              <w:pStyle w:val="Text"/>
              <w:rPr>
                <w:lang w:val="es-CR"/>
              </w:rPr>
            </w:pPr>
            <w:r w:rsidRPr="00315ACD">
              <w:rPr>
                <w:lang w:val="es-CR"/>
              </w:rPr>
              <w:t>Err</w:t>
            </w:r>
          </w:p>
        </w:tc>
        <w:tc>
          <w:tcPr>
            <w:tcW w:w="571" w:type="dxa"/>
            <w:tcBorders>
              <w:top w:val="single" w:sz="4" w:space="0" w:color="C0C0C0"/>
            </w:tcBorders>
          </w:tcPr>
          <w:p w14:paraId="4D598C82" w14:textId="77777777" w:rsidR="006F2A9D" w:rsidRPr="00315ACD" w:rsidRDefault="00B53CB0" w:rsidP="006F2A9D">
            <w:pPr>
              <w:pStyle w:val="Text"/>
              <w:rPr>
                <w:lang w:val="es-CR"/>
              </w:rPr>
            </w:pPr>
            <w:r w:rsidRPr="00315ACD">
              <w:rPr>
                <w:lang w:val="es-CR"/>
              </w:rPr>
              <w:t>Err</w:t>
            </w:r>
          </w:p>
        </w:tc>
        <w:tc>
          <w:tcPr>
            <w:tcW w:w="571" w:type="dxa"/>
            <w:tcBorders>
              <w:top w:val="single" w:sz="4" w:space="0" w:color="C0C0C0"/>
            </w:tcBorders>
          </w:tcPr>
          <w:p w14:paraId="4D598C83" w14:textId="77777777" w:rsidR="006F2A9D" w:rsidRPr="00315ACD" w:rsidRDefault="006F2A9D" w:rsidP="006F2A9D">
            <w:pPr>
              <w:pStyle w:val="Text"/>
              <w:rPr>
                <w:lang w:val="es-CR"/>
              </w:rPr>
            </w:pPr>
            <w:r w:rsidRPr="00315ACD">
              <w:rPr>
                <w:lang w:val="es-CR"/>
              </w:rPr>
              <w:t>Lo</w:t>
            </w:r>
          </w:p>
        </w:tc>
        <w:tc>
          <w:tcPr>
            <w:tcW w:w="571" w:type="dxa"/>
            <w:tcBorders>
              <w:top w:val="single" w:sz="4" w:space="0" w:color="C0C0C0"/>
            </w:tcBorders>
          </w:tcPr>
          <w:p w14:paraId="4D598C84" w14:textId="77777777" w:rsidR="006F2A9D" w:rsidRPr="00315ACD" w:rsidRDefault="006F2A9D" w:rsidP="006F2A9D">
            <w:pPr>
              <w:pStyle w:val="Text"/>
              <w:rPr>
                <w:lang w:val="es-CR"/>
              </w:rPr>
            </w:pPr>
            <w:r w:rsidRPr="00315ACD">
              <w:rPr>
                <w:lang w:val="es-CR"/>
              </w:rPr>
              <w:t>Ob</w:t>
            </w:r>
          </w:p>
        </w:tc>
      </w:tr>
    </w:tbl>
    <w:p w14:paraId="4D598C86" w14:textId="77777777" w:rsidR="003463F5" w:rsidRDefault="003463F5" w:rsidP="009B58D6">
      <w:pPr>
        <w:pStyle w:val="TableSpacing"/>
        <w:rPr>
          <w:lang w:val="es-CR"/>
        </w:rPr>
      </w:pPr>
    </w:p>
    <w:p w14:paraId="4D598C87" w14:textId="77777777" w:rsidR="00A13B0C" w:rsidRPr="001767B0" w:rsidRDefault="00A13B0C">
      <w:pPr>
        <w:pStyle w:val="Text"/>
        <w:rPr>
          <w:rStyle w:val="Bold"/>
        </w:rPr>
      </w:pPr>
      <w:r w:rsidRPr="001767B0">
        <w:rPr>
          <w:rStyle w:val="Bold"/>
        </w:rPr>
        <w:t>And, Or, Xor 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14:paraId="4D598C9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88"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89"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8A"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8B"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8C"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8D"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8E"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8F"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90"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91"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C92"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C93"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C94"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C95"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C96"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C97"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C98" w14:textId="77777777" w:rsidR="006F2A9D" w:rsidRPr="00D61D0B" w:rsidRDefault="006F2A9D" w:rsidP="00D61D0B">
            <w:pPr>
              <w:pStyle w:val="Label"/>
            </w:pPr>
            <w:smartTag w:uri="urn:schemas-microsoft-com:office:smarttags" w:element="place">
              <w:r w:rsidRPr="00D61D0B">
                <w:t>Ob</w:t>
              </w:r>
            </w:smartTag>
          </w:p>
        </w:tc>
      </w:tr>
      <w:tr w:rsidR="00CE7009" w:rsidRPr="00315ACD" w14:paraId="4D598CA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9A"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C9B" w14:textId="77777777" w:rsidR="006F2A9D" w:rsidRPr="00315ACD" w:rsidRDefault="006F2A9D" w:rsidP="006F2A9D">
            <w:pPr>
              <w:pStyle w:val="Text"/>
              <w:rPr>
                <w:lang w:val="es-CR"/>
              </w:rPr>
            </w:pPr>
            <w:r w:rsidRPr="00315ACD">
              <w:rPr>
                <w:lang w:val="es-CR"/>
              </w:rPr>
              <w:t>Bo</w:t>
            </w:r>
          </w:p>
        </w:tc>
        <w:tc>
          <w:tcPr>
            <w:tcW w:w="537" w:type="dxa"/>
            <w:tcBorders>
              <w:top w:val="single" w:sz="4" w:space="0" w:color="C0C0C0"/>
            </w:tcBorders>
          </w:tcPr>
          <w:p w14:paraId="4D598C9C" w14:textId="77777777" w:rsidR="006F2A9D" w:rsidRPr="00315ACD" w:rsidRDefault="006F2A9D" w:rsidP="006F2A9D">
            <w:pPr>
              <w:pStyle w:val="Text"/>
              <w:rPr>
                <w:lang w:val="es-CR"/>
              </w:rPr>
            </w:pPr>
            <w:r w:rsidRPr="00315ACD">
              <w:rPr>
                <w:lang w:val="es-CR"/>
              </w:rPr>
              <w:t>SB</w:t>
            </w:r>
          </w:p>
        </w:tc>
        <w:tc>
          <w:tcPr>
            <w:tcW w:w="537" w:type="dxa"/>
            <w:tcBorders>
              <w:top w:val="single" w:sz="4" w:space="0" w:color="C0C0C0"/>
            </w:tcBorders>
          </w:tcPr>
          <w:p w14:paraId="4D598C9D"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C9E" w14:textId="77777777" w:rsidR="006F2A9D" w:rsidRPr="00315ACD" w:rsidRDefault="006F2A9D" w:rsidP="006F2A9D">
            <w:pPr>
              <w:pStyle w:val="Text"/>
              <w:rPr>
                <w:lang w:val="es-CR"/>
              </w:rPr>
            </w:pPr>
            <w:r w:rsidRPr="00315ACD">
              <w:rPr>
                <w:lang w:val="es-CR"/>
              </w:rPr>
              <w:t>Sh</w:t>
            </w:r>
          </w:p>
        </w:tc>
        <w:tc>
          <w:tcPr>
            <w:tcW w:w="537" w:type="dxa"/>
            <w:tcBorders>
              <w:top w:val="single" w:sz="4" w:space="0" w:color="C0C0C0"/>
            </w:tcBorders>
          </w:tcPr>
          <w:p w14:paraId="4D598C9F"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CA0" w14:textId="77777777" w:rsidR="006F2A9D" w:rsidRPr="00315ACD" w:rsidRDefault="006F2A9D" w:rsidP="006F2A9D">
            <w:pPr>
              <w:pStyle w:val="Text"/>
              <w:rPr>
                <w:lang w:val="es-CR"/>
              </w:rPr>
            </w:pPr>
            <w:r w:rsidRPr="00315ACD">
              <w:rPr>
                <w:lang w:val="es-CR"/>
              </w:rPr>
              <w:t>In</w:t>
            </w:r>
          </w:p>
        </w:tc>
        <w:tc>
          <w:tcPr>
            <w:tcW w:w="537" w:type="dxa"/>
            <w:tcBorders>
              <w:top w:val="single" w:sz="4" w:space="0" w:color="C0C0C0"/>
            </w:tcBorders>
          </w:tcPr>
          <w:p w14:paraId="4D598CA1"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CA2" w14:textId="77777777" w:rsidR="006F2A9D" w:rsidRPr="00315ACD" w:rsidRDefault="006F2A9D" w:rsidP="006F2A9D">
            <w:pPr>
              <w:pStyle w:val="Text"/>
              <w:rPr>
                <w:lang w:val="es-CR"/>
              </w:rPr>
            </w:pPr>
            <w:r w:rsidRPr="00315ACD">
              <w:rPr>
                <w:lang w:val="es-CR"/>
              </w:rPr>
              <w:t>Lo</w:t>
            </w:r>
          </w:p>
        </w:tc>
        <w:tc>
          <w:tcPr>
            <w:tcW w:w="537" w:type="dxa"/>
            <w:tcBorders>
              <w:top w:val="single" w:sz="4" w:space="0" w:color="C0C0C0"/>
            </w:tcBorders>
          </w:tcPr>
          <w:p w14:paraId="4D598CA3" w14:textId="77777777" w:rsidR="006F2A9D" w:rsidRPr="00315ACD" w:rsidRDefault="006F2A9D" w:rsidP="006F2A9D">
            <w:pPr>
              <w:pStyle w:val="Text"/>
              <w:rPr>
                <w:lang w:val="es-CR"/>
              </w:rPr>
            </w:pPr>
            <w:r w:rsidRPr="00315ACD">
              <w:rPr>
                <w:lang w:val="es-CR"/>
              </w:rPr>
              <w:t>Lo</w:t>
            </w:r>
          </w:p>
        </w:tc>
        <w:tc>
          <w:tcPr>
            <w:tcW w:w="538" w:type="dxa"/>
            <w:tcBorders>
              <w:top w:val="single" w:sz="4" w:space="0" w:color="C0C0C0"/>
            </w:tcBorders>
          </w:tcPr>
          <w:p w14:paraId="4D598CA4" w14:textId="77777777" w:rsidR="006F2A9D" w:rsidRPr="00315ACD" w:rsidRDefault="006F2A9D" w:rsidP="006F2A9D">
            <w:pPr>
              <w:pStyle w:val="Text"/>
              <w:rPr>
                <w:lang w:val="es-CR"/>
              </w:rPr>
            </w:pPr>
            <w:r w:rsidRPr="00315ACD">
              <w:rPr>
                <w:lang w:val="es-CR"/>
              </w:rPr>
              <w:t>Lo</w:t>
            </w:r>
          </w:p>
        </w:tc>
        <w:tc>
          <w:tcPr>
            <w:tcW w:w="538" w:type="dxa"/>
            <w:tcBorders>
              <w:top w:val="single" w:sz="4" w:space="0" w:color="C0C0C0"/>
            </w:tcBorders>
          </w:tcPr>
          <w:p w14:paraId="4D598CA5" w14:textId="77777777" w:rsidR="006F2A9D" w:rsidRPr="00315ACD" w:rsidRDefault="006F2A9D" w:rsidP="006F2A9D">
            <w:pPr>
              <w:pStyle w:val="Text"/>
              <w:rPr>
                <w:lang w:val="es-CR"/>
              </w:rPr>
            </w:pPr>
            <w:r w:rsidRPr="00315ACD">
              <w:rPr>
                <w:lang w:val="es-CR"/>
              </w:rPr>
              <w:t>Lo</w:t>
            </w:r>
          </w:p>
        </w:tc>
        <w:tc>
          <w:tcPr>
            <w:tcW w:w="538" w:type="dxa"/>
            <w:tcBorders>
              <w:top w:val="single" w:sz="4" w:space="0" w:color="C0C0C0"/>
            </w:tcBorders>
          </w:tcPr>
          <w:p w14:paraId="4D598CA6" w14:textId="77777777" w:rsidR="006F2A9D" w:rsidRPr="00315ACD" w:rsidRDefault="006F2A9D" w:rsidP="006F2A9D">
            <w:pPr>
              <w:pStyle w:val="Text"/>
              <w:rPr>
                <w:lang w:val="es-CR"/>
              </w:rPr>
            </w:pPr>
            <w:r w:rsidRPr="00315ACD">
              <w:rPr>
                <w:lang w:val="es-CR"/>
              </w:rPr>
              <w:t>Lo</w:t>
            </w:r>
          </w:p>
        </w:tc>
        <w:tc>
          <w:tcPr>
            <w:tcW w:w="538" w:type="dxa"/>
            <w:tcBorders>
              <w:top w:val="single" w:sz="4" w:space="0" w:color="C0C0C0"/>
            </w:tcBorders>
          </w:tcPr>
          <w:p w14:paraId="4D598CA7" w14:textId="77777777" w:rsidR="006F2A9D" w:rsidRPr="00315ACD" w:rsidRDefault="00B53CB0" w:rsidP="006F2A9D">
            <w:pPr>
              <w:pStyle w:val="Text"/>
              <w:rPr>
                <w:lang w:val="es-CR"/>
              </w:rPr>
            </w:pPr>
            <w:r w:rsidRPr="00315ACD">
              <w:rPr>
                <w:lang w:val="es-CR"/>
              </w:rPr>
              <w:t>Err</w:t>
            </w:r>
          </w:p>
        </w:tc>
        <w:tc>
          <w:tcPr>
            <w:tcW w:w="538" w:type="dxa"/>
            <w:tcBorders>
              <w:top w:val="single" w:sz="4" w:space="0" w:color="C0C0C0"/>
            </w:tcBorders>
          </w:tcPr>
          <w:p w14:paraId="4D598CA8" w14:textId="77777777" w:rsidR="006F2A9D" w:rsidRPr="00315ACD" w:rsidRDefault="00B53CB0" w:rsidP="006F2A9D">
            <w:pPr>
              <w:pStyle w:val="Text"/>
              <w:rPr>
                <w:lang w:val="es-CR"/>
              </w:rPr>
            </w:pPr>
            <w:r w:rsidRPr="00315ACD">
              <w:rPr>
                <w:lang w:val="es-CR"/>
              </w:rPr>
              <w:t>Err</w:t>
            </w:r>
          </w:p>
        </w:tc>
        <w:tc>
          <w:tcPr>
            <w:tcW w:w="538" w:type="dxa"/>
            <w:tcBorders>
              <w:top w:val="single" w:sz="4" w:space="0" w:color="C0C0C0"/>
            </w:tcBorders>
          </w:tcPr>
          <w:p w14:paraId="4D598CA9" w14:textId="77777777" w:rsidR="006F2A9D" w:rsidRPr="00315ACD" w:rsidRDefault="006F2A9D" w:rsidP="006F2A9D">
            <w:pPr>
              <w:pStyle w:val="Text"/>
              <w:rPr>
                <w:lang w:val="es-CR"/>
              </w:rPr>
            </w:pPr>
            <w:r w:rsidRPr="00315ACD">
              <w:rPr>
                <w:lang w:val="es-CR"/>
              </w:rPr>
              <w:t>Bo</w:t>
            </w:r>
          </w:p>
        </w:tc>
        <w:tc>
          <w:tcPr>
            <w:tcW w:w="538" w:type="dxa"/>
            <w:tcBorders>
              <w:top w:val="single" w:sz="4" w:space="0" w:color="C0C0C0"/>
            </w:tcBorders>
          </w:tcPr>
          <w:p w14:paraId="4D598CAA" w14:textId="77777777" w:rsidR="006F2A9D" w:rsidRPr="00315ACD" w:rsidRDefault="006F2A9D" w:rsidP="006F2A9D">
            <w:pPr>
              <w:pStyle w:val="Text"/>
              <w:rPr>
                <w:lang w:val="es-CR"/>
              </w:rPr>
            </w:pPr>
            <w:r w:rsidRPr="00315ACD">
              <w:rPr>
                <w:lang w:val="es-CR"/>
              </w:rPr>
              <w:t>Ob</w:t>
            </w:r>
          </w:p>
        </w:tc>
      </w:tr>
      <w:tr w:rsidR="00CE7009" w:rsidRPr="00315ACD" w14:paraId="4D598CB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AC" w14:textId="77777777" w:rsidR="006F2A9D" w:rsidRPr="00D61D0B" w:rsidRDefault="006F2A9D" w:rsidP="00D61D0B">
            <w:pPr>
              <w:pStyle w:val="Label"/>
            </w:pPr>
            <w:r w:rsidRPr="00D61D0B">
              <w:t>SB</w:t>
            </w:r>
          </w:p>
        </w:tc>
        <w:tc>
          <w:tcPr>
            <w:tcW w:w="537" w:type="dxa"/>
            <w:tcBorders>
              <w:left w:val="single" w:sz="4" w:space="0" w:color="C0C0C0"/>
            </w:tcBorders>
          </w:tcPr>
          <w:p w14:paraId="4D598CAD" w14:textId="77777777" w:rsidR="006F2A9D" w:rsidRPr="00315ACD" w:rsidRDefault="006F2A9D" w:rsidP="006F2A9D">
            <w:pPr>
              <w:pStyle w:val="Text"/>
              <w:rPr>
                <w:lang w:val="es-CR"/>
              </w:rPr>
            </w:pPr>
          </w:p>
        </w:tc>
        <w:tc>
          <w:tcPr>
            <w:tcW w:w="537" w:type="dxa"/>
          </w:tcPr>
          <w:p w14:paraId="4D598CAE" w14:textId="77777777" w:rsidR="006F2A9D" w:rsidRPr="00315ACD" w:rsidRDefault="006F2A9D" w:rsidP="006F2A9D">
            <w:pPr>
              <w:pStyle w:val="Text"/>
              <w:rPr>
                <w:lang w:val="es-CR"/>
              </w:rPr>
            </w:pPr>
            <w:r w:rsidRPr="00315ACD">
              <w:rPr>
                <w:lang w:val="es-CR"/>
              </w:rPr>
              <w:t>SB</w:t>
            </w:r>
          </w:p>
        </w:tc>
        <w:tc>
          <w:tcPr>
            <w:tcW w:w="537" w:type="dxa"/>
          </w:tcPr>
          <w:p w14:paraId="4D598CAF" w14:textId="77777777" w:rsidR="006F2A9D" w:rsidRPr="00315ACD" w:rsidRDefault="006F2A9D" w:rsidP="006F2A9D">
            <w:pPr>
              <w:pStyle w:val="Text"/>
              <w:rPr>
                <w:lang w:val="es-CR"/>
              </w:rPr>
            </w:pPr>
            <w:r w:rsidRPr="00315ACD">
              <w:rPr>
                <w:lang w:val="es-CR"/>
              </w:rPr>
              <w:t>Sh</w:t>
            </w:r>
          </w:p>
        </w:tc>
        <w:tc>
          <w:tcPr>
            <w:tcW w:w="537" w:type="dxa"/>
          </w:tcPr>
          <w:p w14:paraId="4D598CB0" w14:textId="77777777" w:rsidR="006F2A9D" w:rsidRPr="00315ACD" w:rsidRDefault="006F2A9D" w:rsidP="006F2A9D">
            <w:pPr>
              <w:pStyle w:val="Text"/>
              <w:rPr>
                <w:lang w:val="es-CR"/>
              </w:rPr>
            </w:pPr>
            <w:r w:rsidRPr="00315ACD">
              <w:rPr>
                <w:lang w:val="es-CR"/>
              </w:rPr>
              <w:t>Sh</w:t>
            </w:r>
          </w:p>
        </w:tc>
        <w:tc>
          <w:tcPr>
            <w:tcW w:w="537" w:type="dxa"/>
          </w:tcPr>
          <w:p w14:paraId="4D598CB1" w14:textId="77777777" w:rsidR="006F2A9D" w:rsidRPr="00315ACD" w:rsidRDefault="006F2A9D" w:rsidP="006F2A9D">
            <w:pPr>
              <w:pStyle w:val="Text"/>
              <w:rPr>
                <w:lang w:val="es-CR"/>
              </w:rPr>
            </w:pPr>
            <w:r w:rsidRPr="00315ACD">
              <w:rPr>
                <w:lang w:val="es-CR"/>
              </w:rPr>
              <w:t>In</w:t>
            </w:r>
          </w:p>
        </w:tc>
        <w:tc>
          <w:tcPr>
            <w:tcW w:w="537" w:type="dxa"/>
          </w:tcPr>
          <w:p w14:paraId="4D598CB2" w14:textId="77777777" w:rsidR="006F2A9D" w:rsidRPr="00315ACD" w:rsidRDefault="006F2A9D" w:rsidP="006F2A9D">
            <w:pPr>
              <w:pStyle w:val="Text"/>
              <w:rPr>
                <w:lang w:val="es-CR"/>
              </w:rPr>
            </w:pPr>
            <w:r w:rsidRPr="00315ACD">
              <w:rPr>
                <w:lang w:val="es-CR"/>
              </w:rPr>
              <w:t>In</w:t>
            </w:r>
          </w:p>
        </w:tc>
        <w:tc>
          <w:tcPr>
            <w:tcW w:w="537" w:type="dxa"/>
          </w:tcPr>
          <w:p w14:paraId="4D598CB3" w14:textId="77777777" w:rsidR="006F2A9D" w:rsidRPr="00315ACD" w:rsidRDefault="006F2A9D" w:rsidP="006F2A9D">
            <w:pPr>
              <w:pStyle w:val="Text"/>
              <w:rPr>
                <w:lang w:val="es-CR"/>
              </w:rPr>
            </w:pPr>
            <w:r w:rsidRPr="00315ACD">
              <w:rPr>
                <w:lang w:val="es-CR"/>
              </w:rPr>
              <w:t>Lo</w:t>
            </w:r>
          </w:p>
        </w:tc>
        <w:tc>
          <w:tcPr>
            <w:tcW w:w="537" w:type="dxa"/>
          </w:tcPr>
          <w:p w14:paraId="4D598CB4" w14:textId="77777777" w:rsidR="006F2A9D" w:rsidRPr="00315ACD" w:rsidRDefault="006F2A9D" w:rsidP="006F2A9D">
            <w:pPr>
              <w:pStyle w:val="Text"/>
              <w:rPr>
                <w:lang w:val="es-CR"/>
              </w:rPr>
            </w:pPr>
            <w:r w:rsidRPr="00315ACD">
              <w:rPr>
                <w:lang w:val="es-CR"/>
              </w:rPr>
              <w:t>Lo</w:t>
            </w:r>
          </w:p>
        </w:tc>
        <w:tc>
          <w:tcPr>
            <w:tcW w:w="537" w:type="dxa"/>
          </w:tcPr>
          <w:p w14:paraId="4D598CB5" w14:textId="77777777" w:rsidR="006F2A9D" w:rsidRPr="00315ACD" w:rsidRDefault="006F2A9D" w:rsidP="006F2A9D">
            <w:pPr>
              <w:pStyle w:val="Text"/>
              <w:rPr>
                <w:lang w:val="es-CR"/>
              </w:rPr>
            </w:pPr>
            <w:r w:rsidRPr="00315ACD">
              <w:rPr>
                <w:lang w:val="es-CR"/>
              </w:rPr>
              <w:t>Lo</w:t>
            </w:r>
          </w:p>
        </w:tc>
        <w:tc>
          <w:tcPr>
            <w:tcW w:w="538" w:type="dxa"/>
          </w:tcPr>
          <w:p w14:paraId="4D598CB6" w14:textId="77777777" w:rsidR="006F2A9D" w:rsidRPr="00315ACD" w:rsidRDefault="006F2A9D" w:rsidP="006F2A9D">
            <w:pPr>
              <w:pStyle w:val="Text"/>
              <w:rPr>
                <w:lang w:val="es-CR"/>
              </w:rPr>
            </w:pPr>
            <w:r w:rsidRPr="00315ACD">
              <w:rPr>
                <w:lang w:val="es-CR"/>
              </w:rPr>
              <w:t>Lo</w:t>
            </w:r>
          </w:p>
        </w:tc>
        <w:tc>
          <w:tcPr>
            <w:tcW w:w="538" w:type="dxa"/>
          </w:tcPr>
          <w:p w14:paraId="4D598CB7" w14:textId="77777777" w:rsidR="006F2A9D" w:rsidRPr="00315ACD" w:rsidRDefault="006F2A9D" w:rsidP="006F2A9D">
            <w:pPr>
              <w:pStyle w:val="Text"/>
              <w:rPr>
                <w:lang w:val="es-CR"/>
              </w:rPr>
            </w:pPr>
            <w:r w:rsidRPr="00315ACD">
              <w:rPr>
                <w:lang w:val="es-CR"/>
              </w:rPr>
              <w:t>Lo</w:t>
            </w:r>
          </w:p>
        </w:tc>
        <w:tc>
          <w:tcPr>
            <w:tcW w:w="538" w:type="dxa"/>
          </w:tcPr>
          <w:p w14:paraId="4D598CB8" w14:textId="77777777" w:rsidR="006F2A9D" w:rsidRPr="00315ACD" w:rsidRDefault="006F2A9D" w:rsidP="006F2A9D">
            <w:pPr>
              <w:pStyle w:val="Text"/>
              <w:rPr>
                <w:lang w:val="es-CR"/>
              </w:rPr>
            </w:pPr>
            <w:r w:rsidRPr="00315ACD">
              <w:rPr>
                <w:lang w:val="es-CR"/>
              </w:rPr>
              <w:t>Lo</w:t>
            </w:r>
          </w:p>
        </w:tc>
        <w:tc>
          <w:tcPr>
            <w:tcW w:w="538" w:type="dxa"/>
          </w:tcPr>
          <w:p w14:paraId="4D598CB9" w14:textId="77777777" w:rsidR="006F2A9D" w:rsidRPr="00315ACD" w:rsidRDefault="00B53CB0" w:rsidP="006F2A9D">
            <w:pPr>
              <w:pStyle w:val="Text"/>
              <w:rPr>
                <w:lang w:val="es-CR"/>
              </w:rPr>
            </w:pPr>
            <w:r w:rsidRPr="00315ACD">
              <w:rPr>
                <w:lang w:val="es-CR"/>
              </w:rPr>
              <w:t>Err</w:t>
            </w:r>
          </w:p>
        </w:tc>
        <w:tc>
          <w:tcPr>
            <w:tcW w:w="538" w:type="dxa"/>
          </w:tcPr>
          <w:p w14:paraId="4D598CBA" w14:textId="77777777" w:rsidR="006F2A9D" w:rsidRPr="00315ACD" w:rsidRDefault="00B53CB0" w:rsidP="006F2A9D">
            <w:pPr>
              <w:pStyle w:val="Text"/>
              <w:rPr>
                <w:lang w:val="es-CR"/>
              </w:rPr>
            </w:pPr>
            <w:r w:rsidRPr="00315ACD">
              <w:rPr>
                <w:lang w:val="es-CR"/>
              </w:rPr>
              <w:t>Err</w:t>
            </w:r>
          </w:p>
        </w:tc>
        <w:tc>
          <w:tcPr>
            <w:tcW w:w="538" w:type="dxa"/>
          </w:tcPr>
          <w:p w14:paraId="4D598CBB" w14:textId="77777777" w:rsidR="006F2A9D" w:rsidRPr="00315ACD" w:rsidRDefault="006F2A9D" w:rsidP="006F2A9D">
            <w:pPr>
              <w:pStyle w:val="Text"/>
              <w:rPr>
                <w:lang w:val="es-CR"/>
              </w:rPr>
            </w:pPr>
            <w:r w:rsidRPr="00315ACD">
              <w:rPr>
                <w:lang w:val="es-CR"/>
              </w:rPr>
              <w:t>Lo</w:t>
            </w:r>
          </w:p>
        </w:tc>
        <w:tc>
          <w:tcPr>
            <w:tcW w:w="538" w:type="dxa"/>
          </w:tcPr>
          <w:p w14:paraId="4D598CBC" w14:textId="77777777" w:rsidR="006F2A9D" w:rsidRPr="00315ACD" w:rsidRDefault="006F2A9D" w:rsidP="006F2A9D">
            <w:pPr>
              <w:pStyle w:val="Text"/>
              <w:rPr>
                <w:lang w:val="es-CR"/>
              </w:rPr>
            </w:pPr>
            <w:r w:rsidRPr="00315ACD">
              <w:rPr>
                <w:lang w:val="es-CR"/>
              </w:rPr>
              <w:t>Ob</w:t>
            </w:r>
          </w:p>
        </w:tc>
      </w:tr>
      <w:tr w:rsidR="00CE7009" w:rsidRPr="00315ACD" w14:paraId="4D598CC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BE" w14:textId="77777777" w:rsidR="006F2A9D" w:rsidRPr="00D61D0B" w:rsidRDefault="006F2A9D" w:rsidP="00D61D0B">
            <w:pPr>
              <w:pStyle w:val="Label"/>
            </w:pPr>
            <w:r w:rsidRPr="00D61D0B">
              <w:t>By</w:t>
            </w:r>
          </w:p>
        </w:tc>
        <w:tc>
          <w:tcPr>
            <w:tcW w:w="537" w:type="dxa"/>
            <w:tcBorders>
              <w:left w:val="single" w:sz="4" w:space="0" w:color="C0C0C0"/>
            </w:tcBorders>
          </w:tcPr>
          <w:p w14:paraId="4D598CBF" w14:textId="77777777" w:rsidR="006F2A9D" w:rsidRPr="00315ACD" w:rsidRDefault="006F2A9D" w:rsidP="006F2A9D">
            <w:pPr>
              <w:pStyle w:val="Text"/>
              <w:rPr>
                <w:lang w:val="es-CR"/>
              </w:rPr>
            </w:pPr>
          </w:p>
        </w:tc>
        <w:tc>
          <w:tcPr>
            <w:tcW w:w="537" w:type="dxa"/>
          </w:tcPr>
          <w:p w14:paraId="4D598CC0" w14:textId="77777777" w:rsidR="006F2A9D" w:rsidRPr="00315ACD" w:rsidRDefault="006F2A9D" w:rsidP="006F2A9D">
            <w:pPr>
              <w:pStyle w:val="Text"/>
              <w:rPr>
                <w:lang w:val="es-CR"/>
              </w:rPr>
            </w:pPr>
          </w:p>
        </w:tc>
        <w:tc>
          <w:tcPr>
            <w:tcW w:w="537" w:type="dxa"/>
          </w:tcPr>
          <w:p w14:paraId="4D598CC1" w14:textId="77777777" w:rsidR="006F2A9D" w:rsidRPr="00315ACD" w:rsidRDefault="006F2A9D" w:rsidP="006F2A9D">
            <w:pPr>
              <w:pStyle w:val="Text"/>
              <w:rPr>
                <w:lang w:val="es-CR"/>
              </w:rPr>
            </w:pPr>
            <w:r w:rsidRPr="00315ACD">
              <w:rPr>
                <w:lang w:val="es-CR"/>
              </w:rPr>
              <w:t>By</w:t>
            </w:r>
          </w:p>
        </w:tc>
        <w:tc>
          <w:tcPr>
            <w:tcW w:w="537" w:type="dxa"/>
          </w:tcPr>
          <w:p w14:paraId="4D598CC2" w14:textId="77777777" w:rsidR="006F2A9D" w:rsidRPr="00315ACD" w:rsidRDefault="006F2A9D" w:rsidP="006F2A9D">
            <w:pPr>
              <w:pStyle w:val="Text"/>
              <w:rPr>
                <w:lang w:val="es-CR"/>
              </w:rPr>
            </w:pPr>
            <w:r w:rsidRPr="00315ACD">
              <w:rPr>
                <w:lang w:val="es-CR"/>
              </w:rPr>
              <w:t>Sh</w:t>
            </w:r>
          </w:p>
        </w:tc>
        <w:tc>
          <w:tcPr>
            <w:tcW w:w="537" w:type="dxa"/>
          </w:tcPr>
          <w:p w14:paraId="4D598CC3" w14:textId="77777777" w:rsidR="006F2A9D" w:rsidRPr="00315ACD" w:rsidRDefault="006F2A9D" w:rsidP="006F2A9D">
            <w:pPr>
              <w:pStyle w:val="Text"/>
              <w:rPr>
                <w:lang w:val="es-CR"/>
              </w:rPr>
            </w:pPr>
            <w:r w:rsidRPr="00315ACD">
              <w:rPr>
                <w:lang w:val="es-CR"/>
              </w:rPr>
              <w:t>US</w:t>
            </w:r>
          </w:p>
        </w:tc>
        <w:tc>
          <w:tcPr>
            <w:tcW w:w="537" w:type="dxa"/>
          </w:tcPr>
          <w:p w14:paraId="4D598CC4" w14:textId="77777777" w:rsidR="006F2A9D" w:rsidRPr="00315ACD" w:rsidRDefault="006F2A9D" w:rsidP="006F2A9D">
            <w:pPr>
              <w:pStyle w:val="Text"/>
              <w:rPr>
                <w:lang w:val="es-CR"/>
              </w:rPr>
            </w:pPr>
            <w:r w:rsidRPr="00315ACD">
              <w:rPr>
                <w:lang w:val="es-CR"/>
              </w:rPr>
              <w:t>In</w:t>
            </w:r>
          </w:p>
        </w:tc>
        <w:tc>
          <w:tcPr>
            <w:tcW w:w="537" w:type="dxa"/>
          </w:tcPr>
          <w:p w14:paraId="4D598CC5" w14:textId="77777777" w:rsidR="006F2A9D" w:rsidRPr="00315ACD" w:rsidRDefault="006F2A9D" w:rsidP="006F2A9D">
            <w:pPr>
              <w:pStyle w:val="Text"/>
              <w:rPr>
                <w:lang w:val="es-CR"/>
              </w:rPr>
            </w:pPr>
            <w:r w:rsidRPr="00315ACD">
              <w:rPr>
                <w:lang w:val="es-CR"/>
              </w:rPr>
              <w:t>UI</w:t>
            </w:r>
          </w:p>
        </w:tc>
        <w:tc>
          <w:tcPr>
            <w:tcW w:w="537" w:type="dxa"/>
          </w:tcPr>
          <w:p w14:paraId="4D598CC6" w14:textId="77777777" w:rsidR="006F2A9D" w:rsidRPr="00315ACD" w:rsidRDefault="006F2A9D" w:rsidP="006F2A9D">
            <w:pPr>
              <w:pStyle w:val="Text"/>
              <w:rPr>
                <w:lang w:val="es-CR"/>
              </w:rPr>
            </w:pPr>
            <w:r w:rsidRPr="00315ACD">
              <w:rPr>
                <w:lang w:val="es-CR"/>
              </w:rPr>
              <w:t>Lo</w:t>
            </w:r>
          </w:p>
        </w:tc>
        <w:tc>
          <w:tcPr>
            <w:tcW w:w="537" w:type="dxa"/>
          </w:tcPr>
          <w:p w14:paraId="4D598CC7" w14:textId="77777777" w:rsidR="006F2A9D" w:rsidRPr="00315ACD" w:rsidRDefault="006F2A9D" w:rsidP="006F2A9D">
            <w:pPr>
              <w:pStyle w:val="Text"/>
              <w:rPr>
                <w:lang w:val="es-CR"/>
              </w:rPr>
            </w:pPr>
            <w:r w:rsidRPr="00315ACD">
              <w:rPr>
                <w:lang w:val="es-CR"/>
              </w:rPr>
              <w:t>UL</w:t>
            </w:r>
          </w:p>
        </w:tc>
        <w:tc>
          <w:tcPr>
            <w:tcW w:w="538" w:type="dxa"/>
          </w:tcPr>
          <w:p w14:paraId="4D598CC8" w14:textId="77777777" w:rsidR="006F2A9D" w:rsidRPr="00315ACD" w:rsidRDefault="006F2A9D" w:rsidP="006F2A9D">
            <w:pPr>
              <w:pStyle w:val="Text"/>
              <w:rPr>
                <w:lang w:val="es-CR"/>
              </w:rPr>
            </w:pPr>
            <w:r w:rsidRPr="00315ACD">
              <w:rPr>
                <w:lang w:val="es-CR"/>
              </w:rPr>
              <w:t>Lo</w:t>
            </w:r>
          </w:p>
        </w:tc>
        <w:tc>
          <w:tcPr>
            <w:tcW w:w="538" w:type="dxa"/>
          </w:tcPr>
          <w:p w14:paraId="4D598CC9" w14:textId="77777777" w:rsidR="006F2A9D" w:rsidRPr="00315ACD" w:rsidRDefault="006F2A9D" w:rsidP="006F2A9D">
            <w:pPr>
              <w:pStyle w:val="Text"/>
              <w:rPr>
                <w:lang w:val="es-CR"/>
              </w:rPr>
            </w:pPr>
            <w:r w:rsidRPr="00315ACD">
              <w:rPr>
                <w:lang w:val="es-CR"/>
              </w:rPr>
              <w:t>Lo</w:t>
            </w:r>
          </w:p>
        </w:tc>
        <w:tc>
          <w:tcPr>
            <w:tcW w:w="538" w:type="dxa"/>
          </w:tcPr>
          <w:p w14:paraId="4D598CCA" w14:textId="77777777" w:rsidR="006F2A9D" w:rsidRPr="00315ACD" w:rsidRDefault="006F2A9D" w:rsidP="006F2A9D">
            <w:pPr>
              <w:pStyle w:val="Text"/>
              <w:rPr>
                <w:lang w:val="es-CR"/>
              </w:rPr>
            </w:pPr>
            <w:r w:rsidRPr="00315ACD">
              <w:rPr>
                <w:lang w:val="es-CR"/>
              </w:rPr>
              <w:t>Lo</w:t>
            </w:r>
          </w:p>
        </w:tc>
        <w:tc>
          <w:tcPr>
            <w:tcW w:w="538" w:type="dxa"/>
          </w:tcPr>
          <w:p w14:paraId="4D598CCB" w14:textId="77777777" w:rsidR="006F2A9D" w:rsidRPr="00315ACD" w:rsidRDefault="00B53CB0" w:rsidP="006F2A9D">
            <w:pPr>
              <w:pStyle w:val="Text"/>
              <w:rPr>
                <w:lang w:val="es-CR"/>
              </w:rPr>
            </w:pPr>
            <w:r w:rsidRPr="00315ACD">
              <w:rPr>
                <w:lang w:val="es-CR"/>
              </w:rPr>
              <w:t>Err</w:t>
            </w:r>
          </w:p>
        </w:tc>
        <w:tc>
          <w:tcPr>
            <w:tcW w:w="538" w:type="dxa"/>
          </w:tcPr>
          <w:p w14:paraId="4D598CCC" w14:textId="77777777" w:rsidR="006F2A9D" w:rsidRPr="00315ACD" w:rsidRDefault="00B53CB0" w:rsidP="006F2A9D">
            <w:pPr>
              <w:pStyle w:val="Text"/>
              <w:rPr>
                <w:lang w:val="es-CR"/>
              </w:rPr>
            </w:pPr>
            <w:r w:rsidRPr="00315ACD">
              <w:rPr>
                <w:lang w:val="es-CR"/>
              </w:rPr>
              <w:t>Err</w:t>
            </w:r>
          </w:p>
        </w:tc>
        <w:tc>
          <w:tcPr>
            <w:tcW w:w="538" w:type="dxa"/>
          </w:tcPr>
          <w:p w14:paraId="4D598CCD" w14:textId="77777777" w:rsidR="006F2A9D" w:rsidRPr="00315ACD" w:rsidRDefault="006F2A9D" w:rsidP="006F2A9D">
            <w:pPr>
              <w:pStyle w:val="Text"/>
              <w:rPr>
                <w:lang w:val="es-CR"/>
              </w:rPr>
            </w:pPr>
            <w:r w:rsidRPr="00315ACD">
              <w:rPr>
                <w:lang w:val="es-CR"/>
              </w:rPr>
              <w:t>Lo</w:t>
            </w:r>
          </w:p>
        </w:tc>
        <w:tc>
          <w:tcPr>
            <w:tcW w:w="538" w:type="dxa"/>
          </w:tcPr>
          <w:p w14:paraId="4D598CCE" w14:textId="77777777" w:rsidR="006F2A9D" w:rsidRPr="00315ACD" w:rsidRDefault="006F2A9D" w:rsidP="006F2A9D">
            <w:pPr>
              <w:pStyle w:val="Text"/>
              <w:rPr>
                <w:lang w:val="es-CR"/>
              </w:rPr>
            </w:pPr>
            <w:r w:rsidRPr="00315ACD">
              <w:rPr>
                <w:lang w:val="es-CR"/>
              </w:rPr>
              <w:t>Ob</w:t>
            </w:r>
          </w:p>
        </w:tc>
      </w:tr>
      <w:tr w:rsidR="00CE7009" w:rsidRPr="00315ACD" w14:paraId="4D598CE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D0" w14:textId="77777777" w:rsidR="006F2A9D" w:rsidRPr="00D61D0B" w:rsidRDefault="006F2A9D" w:rsidP="00D61D0B">
            <w:pPr>
              <w:pStyle w:val="Label"/>
            </w:pPr>
            <w:r w:rsidRPr="00D61D0B">
              <w:t>Sh</w:t>
            </w:r>
          </w:p>
        </w:tc>
        <w:tc>
          <w:tcPr>
            <w:tcW w:w="537" w:type="dxa"/>
            <w:tcBorders>
              <w:left w:val="single" w:sz="4" w:space="0" w:color="C0C0C0"/>
            </w:tcBorders>
          </w:tcPr>
          <w:p w14:paraId="4D598CD1" w14:textId="77777777" w:rsidR="006F2A9D" w:rsidRPr="00315ACD" w:rsidRDefault="006F2A9D" w:rsidP="006F2A9D">
            <w:pPr>
              <w:pStyle w:val="Text"/>
              <w:rPr>
                <w:lang w:val="es-CR"/>
              </w:rPr>
            </w:pPr>
          </w:p>
        </w:tc>
        <w:tc>
          <w:tcPr>
            <w:tcW w:w="537" w:type="dxa"/>
          </w:tcPr>
          <w:p w14:paraId="4D598CD2" w14:textId="77777777" w:rsidR="006F2A9D" w:rsidRPr="00315ACD" w:rsidRDefault="006F2A9D" w:rsidP="006F2A9D">
            <w:pPr>
              <w:pStyle w:val="Text"/>
              <w:rPr>
                <w:lang w:val="es-CR"/>
              </w:rPr>
            </w:pPr>
          </w:p>
        </w:tc>
        <w:tc>
          <w:tcPr>
            <w:tcW w:w="537" w:type="dxa"/>
          </w:tcPr>
          <w:p w14:paraId="4D598CD3" w14:textId="77777777" w:rsidR="006F2A9D" w:rsidRPr="00315ACD" w:rsidRDefault="006F2A9D" w:rsidP="006F2A9D">
            <w:pPr>
              <w:pStyle w:val="Text"/>
              <w:rPr>
                <w:lang w:val="es-CR"/>
              </w:rPr>
            </w:pPr>
          </w:p>
        </w:tc>
        <w:tc>
          <w:tcPr>
            <w:tcW w:w="537" w:type="dxa"/>
          </w:tcPr>
          <w:p w14:paraId="4D598CD4" w14:textId="77777777" w:rsidR="006F2A9D" w:rsidRPr="00315ACD" w:rsidRDefault="006F2A9D" w:rsidP="006F2A9D">
            <w:pPr>
              <w:pStyle w:val="Text"/>
              <w:rPr>
                <w:lang w:val="es-CR"/>
              </w:rPr>
            </w:pPr>
            <w:r w:rsidRPr="00315ACD">
              <w:rPr>
                <w:lang w:val="es-CR"/>
              </w:rPr>
              <w:t>Sh</w:t>
            </w:r>
          </w:p>
        </w:tc>
        <w:tc>
          <w:tcPr>
            <w:tcW w:w="537" w:type="dxa"/>
          </w:tcPr>
          <w:p w14:paraId="4D598CD5" w14:textId="77777777" w:rsidR="006F2A9D" w:rsidRPr="00315ACD" w:rsidRDefault="006F2A9D" w:rsidP="006F2A9D">
            <w:pPr>
              <w:pStyle w:val="Text"/>
              <w:rPr>
                <w:lang w:val="es-CR"/>
              </w:rPr>
            </w:pPr>
            <w:r w:rsidRPr="00315ACD">
              <w:rPr>
                <w:lang w:val="es-CR"/>
              </w:rPr>
              <w:t>In</w:t>
            </w:r>
          </w:p>
        </w:tc>
        <w:tc>
          <w:tcPr>
            <w:tcW w:w="537" w:type="dxa"/>
          </w:tcPr>
          <w:p w14:paraId="4D598CD6" w14:textId="77777777" w:rsidR="006F2A9D" w:rsidRPr="00315ACD" w:rsidRDefault="006F2A9D" w:rsidP="006F2A9D">
            <w:pPr>
              <w:pStyle w:val="Text"/>
              <w:rPr>
                <w:lang w:val="es-CR"/>
              </w:rPr>
            </w:pPr>
            <w:r w:rsidRPr="00315ACD">
              <w:rPr>
                <w:lang w:val="es-CR"/>
              </w:rPr>
              <w:t>In</w:t>
            </w:r>
          </w:p>
        </w:tc>
        <w:tc>
          <w:tcPr>
            <w:tcW w:w="537" w:type="dxa"/>
          </w:tcPr>
          <w:p w14:paraId="4D598CD7" w14:textId="77777777" w:rsidR="006F2A9D" w:rsidRPr="00315ACD" w:rsidRDefault="006F2A9D" w:rsidP="006F2A9D">
            <w:pPr>
              <w:pStyle w:val="Text"/>
              <w:rPr>
                <w:lang w:val="es-CR"/>
              </w:rPr>
            </w:pPr>
            <w:r w:rsidRPr="00315ACD">
              <w:rPr>
                <w:lang w:val="es-CR"/>
              </w:rPr>
              <w:t>Lo</w:t>
            </w:r>
          </w:p>
        </w:tc>
        <w:tc>
          <w:tcPr>
            <w:tcW w:w="537" w:type="dxa"/>
          </w:tcPr>
          <w:p w14:paraId="4D598CD8" w14:textId="77777777" w:rsidR="006F2A9D" w:rsidRPr="00315ACD" w:rsidRDefault="006F2A9D" w:rsidP="006F2A9D">
            <w:pPr>
              <w:pStyle w:val="Text"/>
              <w:rPr>
                <w:lang w:val="es-CR"/>
              </w:rPr>
            </w:pPr>
            <w:r w:rsidRPr="00315ACD">
              <w:rPr>
                <w:lang w:val="es-CR"/>
              </w:rPr>
              <w:t>Lo</w:t>
            </w:r>
          </w:p>
        </w:tc>
        <w:tc>
          <w:tcPr>
            <w:tcW w:w="537" w:type="dxa"/>
          </w:tcPr>
          <w:p w14:paraId="4D598CD9" w14:textId="77777777" w:rsidR="006F2A9D" w:rsidRPr="00315ACD" w:rsidRDefault="006F2A9D" w:rsidP="006F2A9D">
            <w:pPr>
              <w:pStyle w:val="Text"/>
              <w:rPr>
                <w:lang w:val="es-CR"/>
              </w:rPr>
            </w:pPr>
            <w:r w:rsidRPr="00315ACD">
              <w:rPr>
                <w:lang w:val="es-CR"/>
              </w:rPr>
              <w:t>Lo</w:t>
            </w:r>
          </w:p>
        </w:tc>
        <w:tc>
          <w:tcPr>
            <w:tcW w:w="538" w:type="dxa"/>
          </w:tcPr>
          <w:p w14:paraId="4D598CDA" w14:textId="77777777" w:rsidR="006F2A9D" w:rsidRPr="00315ACD" w:rsidRDefault="006F2A9D" w:rsidP="006F2A9D">
            <w:pPr>
              <w:pStyle w:val="Text"/>
              <w:rPr>
                <w:lang w:val="es-CR"/>
              </w:rPr>
            </w:pPr>
            <w:r w:rsidRPr="00315ACD">
              <w:rPr>
                <w:lang w:val="es-CR"/>
              </w:rPr>
              <w:t>Lo</w:t>
            </w:r>
          </w:p>
        </w:tc>
        <w:tc>
          <w:tcPr>
            <w:tcW w:w="538" w:type="dxa"/>
          </w:tcPr>
          <w:p w14:paraId="4D598CDB" w14:textId="77777777" w:rsidR="006F2A9D" w:rsidRPr="00315ACD" w:rsidRDefault="006F2A9D" w:rsidP="006F2A9D">
            <w:pPr>
              <w:pStyle w:val="Text"/>
              <w:rPr>
                <w:lang w:val="es-CR"/>
              </w:rPr>
            </w:pPr>
            <w:r w:rsidRPr="00315ACD">
              <w:rPr>
                <w:lang w:val="es-CR"/>
              </w:rPr>
              <w:t>Lo</w:t>
            </w:r>
          </w:p>
        </w:tc>
        <w:tc>
          <w:tcPr>
            <w:tcW w:w="538" w:type="dxa"/>
          </w:tcPr>
          <w:p w14:paraId="4D598CDC" w14:textId="77777777" w:rsidR="006F2A9D" w:rsidRPr="00315ACD" w:rsidRDefault="006F2A9D" w:rsidP="006F2A9D">
            <w:pPr>
              <w:pStyle w:val="Text"/>
              <w:rPr>
                <w:lang w:val="es-CR"/>
              </w:rPr>
            </w:pPr>
            <w:r w:rsidRPr="00315ACD">
              <w:rPr>
                <w:lang w:val="es-CR"/>
              </w:rPr>
              <w:t>Lo</w:t>
            </w:r>
          </w:p>
        </w:tc>
        <w:tc>
          <w:tcPr>
            <w:tcW w:w="538" w:type="dxa"/>
          </w:tcPr>
          <w:p w14:paraId="4D598CDD" w14:textId="77777777" w:rsidR="006F2A9D" w:rsidRPr="00315ACD" w:rsidRDefault="00B53CB0" w:rsidP="006F2A9D">
            <w:pPr>
              <w:pStyle w:val="Text"/>
              <w:rPr>
                <w:lang w:val="es-CR"/>
              </w:rPr>
            </w:pPr>
            <w:r w:rsidRPr="00315ACD">
              <w:rPr>
                <w:lang w:val="es-CR"/>
              </w:rPr>
              <w:t>Err</w:t>
            </w:r>
          </w:p>
        </w:tc>
        <w:tc>
          <w:tcPr>
            <w:tcW w:w="538" w:type="dxa"/>
          </w:tcPr>
          <w:p w14:paraId="4D598CDE" w14:textId="77777777" w:rsidR="006F2A9D" w:rsidRPr="00315ACD" w:rsidRDefault="00B53CB0" w:rsidP="006F2A9D">
            <w:pPr>
              <w:pStyle w:val="Text"/>
              <w:rPr>
                <w:lang w:val="es-CR"/>
              </w:rPr>
            </w:pPr>
            <w:r w:rsidRPr="00315ACD">
              <w:rPr>
                <w:lang w:val="es-CR"/>
              </w:rPr>
              <w:t>Err</w:t>
            </w:r>
          </w:p>
        </w:tc>
        <w:tc>
          <w:tcPr>
            <w:tcW w:w="538" w:type="dxa"/>
          </w:tcPr>
          <w:p w14:paraId="4D598CDF" w14:textId="77777777" w:rsidR="006F2A9D" w:rsidRPr="00315ACD" w:rsidRDefault="006F2A9D" w:rsidP="006F2A9D">
            <w:pPr>
              <w:pStyle w:val="Text"/>
              <w:rPr>
                <w:lang w:val="es-CR"/>
              </w:rPr>
            </w:pPr>
            <w:r w:rsidRPr="00315ACD">
              <w:rPr>
                <w:lang w:val="es-CR"/>
              </w:rPr>
              <w:t>Lo</w:t>
            </w:r>
          </w:p>
        </w:tc>
        <w:tc>
          <w:tcPr>
            <w:tcW w:w="538" w:type="dxa"/>
          </w:tcPr>
          <w:p w14:paraId="4D598CE0" w14:textId="77777777" w:rsidR="006F2A9D" w:rsidRPr="00315ACD" w:rsidRDefault="006F2A9D" w:rsidP="006F2A9D">
            <w:pPr>
              <w:pStyle w:val="Text"/>
              <w:rPr>
                <w:lang w:val="es-CR"/>
              </w:rPr>
            </w:pPr>
            <w:r w:rsidRPr="00315ACD">
              <w:rPr>
                <w:lang w:val="es-CR"/>
              </w:rPr>
              <w:t>Ob</w:t>
            </w:r>
          </w:p>
        </w:tc>
      </w:tr>
      <w:tr w:rsidR="00CE7009" w:rsidRPr="00315ACD" w14:paraId="4D598CF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E2" w14:textId="77777777" w:rsidR="006F2A9D" w:rsidRPr="00D61D0B" w:rsidRDefault="006F2A9D" w:rsidP="00D61D0B">
            <w:pPr>
              <w:pStyle w:val="Label"/>
            </w:pPr>
            <w:r w:rsidRPr="00D61D0B">
              <w:t>US</w:t>
            </w:r>
          </w:p>
        </w:tc>
        <w:tc>
          <w:tcPr>
            <w:tcW w:w="537" w:type="dxa"/>
            <w:tcBorders>
              <w:left w:val="single" w:sz="4" w:space="0" w:color="C0C0C0"/>
            </w:tcBorders>
          </w:tcPr>
          <w:p w14:paraId="4D598CE3" w14:textId="77777777" w:rsidR="006F2A9D" w:rsidRPr="00315ACD" w:rsidRDefault="006F2A9D" w:rsidP="006F2A9D">
            <w:pPr>
              <w:pStyle w:val="Text"/>
              <w:rPr>
                <w:lang w:val="es-CR"/>
              </w:rPr>
            </w:pPr>
          </w:p>
        </w:tc>
        <w:tc>
          <w:tcPr>
            <w:tcW w:w="537" w:type="dxa"/>
          </w:tcPr>
          <w:p w14:paraId="4D598CE4" w14:textId="77777777" w:rsidR="006F2A9D" w:rsidRPr="00315ACD" w:rsidRDefault="006F2A9D" w:rsidP="006F2A9D">
            <w:pPr>
              <w:pStyle w:val="Text"/>
              <w:rPr>
                <w:lang w:val="es-CR"/>
              </w:rPr>
            </w:pPr>
          </w:p>
        </w:tc>
        <w:tc>
          <w:tcPr>
            <w:tcW w:w="537" w:type="dxa"/>
          </w:tcPr>
          <w:p w14:paraId="4D598CE5" w14:textId="77777777" w:rsidR="006F2A9D" w:rsidRPr="00315ACD" w:rsidRDefault="006F2A9D" w:rsidP="006F2A9D">
            <w:pPr>
              <w:pStyle w:val="Text"/>
              <w:rPr>
                <w:lang w:val="es-CR"/>
              </w:rPr>
            </w:pPr>
          </w:p>
        </w:tc>
        <w:tc>
          <w:tcPr>
            <w:tcW w:w="537" w:type="dxa"/>
          </w:tcPr>
          <w:p w14:paraId="4D598CE6" w14:textId="77777777" w:rsidR="006F2A9D" w:rsidRPr="00315ACD" w:rsidRDefault="006F2A9D" w:rsidP="006F2A9D">
            <w:pPr>
              <w:pStyle w:val="Text"/>
              <w:rPr>
                <w:lang w:val="es-CR"/>
              </w:rPr>
            </w:pPr>
          </w:p>
        </w:tc>
        <w:tc>
          <w:tcPr>
            <w:tcW w:w="537" w:type="dxa"/>
          </w:tcPr>
          <w:p w14:paraId="4D598CE7" w14:textId="77777777" w:rsidR="006F2A9D" w:rsidRPr="00315ACD" w:rsidRDefault="006F2A9D" w:rsidP="006F2A9D">
            <w:pPr>
              <w:pStyle w:val="Text"/>
              <w:rPr>
                <w:lang w:val="es-CR"/>
              </w:rPr>
            </w:pPr>
            <w:r w:rsidRPr="00315ACD">
              <w:rPr>
                <w:lang w:val="es-CR"/>
              </w:rPr>
              <w:t>US</w:t>
            </w:r>
          </w:p>
        </w:tc>
        <w:tc>
          <w:tcPr>
            <w:tcW w:w="537" w:type="dxa"/>
          </w:tcPr>
          <w:p w14:paraId="4D598CE8" w14:textId="77777777" w:rsidR="006F2A9D" w:rsidRPr="00315ACD" w:rsidRDefault="006F2A9D" w:rsidP="006F2A9D">
            <w:pPr>
              <w:pStyle w:val="Text"/>
              <w:rPr>
                <w:lang w:val="es-CR"/>
              </w:rPr>
            </w:pPr>
            <w:r w:rsidRPr="00315ACD">
              <w:rPr>
                <w:lang w:val="es-CR"/>
              </w:rPr>
              <w:t>In</w:t>
            </w:r>
          </w:p>
        </w:tc>
        <w:tc>
          <w:tcPr>
            <w:tcW w:w="537" w:type="dxa"/>
          </w:tcPr>
          <w:p w14:paraId="4D598CE9" w14:textId="77777777" w:rsidR="006F2A9D" w:rsidRPr="00315ACD" w:rsidRDefault="006F2A9D" w:rsidP="006F2A9D">
            <w:pPr>
              <w:pStyle w:val="Text"/>
              <w:rPr>
                <w:lang w:val="es-CR"/>
              </w:rPr>
            </w:pPr>
            <w:r w:rsidRPr="00315ACD">
              <w:rPr>
                <w:lang w:val="es-CR"/>
              </w:rPr>
              <w:t>UI</w:t>
            </w:r>
          </w:p>
        </w:tc>
        <w:tc>
          <w:tcPr>
            <w:tcW w:w="537" w:type="dxa"/>
          </w:tcPr>
          <w:p w14:paraId="4D598CEA" w14:textId="77777777" w:rsidR="006F2A9D" w:rsidRPr="00315ACD" w:rsidRDefault="006F2A9D" w:rsidP="006F2A9D">
            <w:pPr>
              <w:pStyle w:val="Text"/>
              <w:rPr>
                <w:lang w:val="es-CR"/>
              </w:rPr>
            </w:pPr>
            <w:r w:rsidRPr="00315ACD">
              <w:rPr>
                <w:lang w:val="es-CR"/>
              </w:rPr>
              <w:t>Lo</w:t>
            </w:r>
          </w:p>
        </w:tc>
        <w:tc>
          <w:tcPr>
            <w:tcW w:w="537" w:type="dxa"/>
          </w:tcPr>
          <w:p w14:paraId="4D598CEB" w14:textId="77777777" w:rsidR="006F2A9D" w:rsidRPr="00315ACD" w:rsidRDefault="006F2A9D" w:rsidP="006F2A9D">
            <w:pPr>
              <w:pStyle w:val="Text"/>
              <w:rPr>
                <w:lang w:val="es-CR"/>
              </w:rPr>
            </w:pPr>
            <w:r w:rsidRPr="00315ACD">
              <w:rPr>
                <w:lang w:val="es-CR"/>
              </w:rPr>
              <w:t>UL</w:t>
            </w:r>
          </w:p>
        </w:tc>
        <w:tc>
          <w:tcPr>
            <w:tcW w:w="538" w:type="dxa"/>
          </w:tcPr>
          <w:p w14:paraId="4D598CEC" w14:textId="77777777" w:rsidR="006F2A9D" w:rsidRPr="00315ACD" w:rsidRDefault="006F2A9D" w:rsidP="006F2A9D">
            <w:pPr>
              <w:pStyle w:val="Text"/>
              <w:rPr>
                <w:lang w:val="es-CR"/>
              </w:rPr>
            </w:pPr>
            <w:r w:rsidRPr="00315ACD">
              <w:rPr>
                <w:lang w:val="es-CR"/>
              </w:rPr>
              <w:t>Lo</w:t>
            </w:r>
          </w:p>
        </w:tc>
        <w:tc>
          <w:tcPr>
            <w:tcW w:w="538" w:type="dxa"/>
          </w:tcPr>
          <w:p w14:paraId="4D598CED" w14:textId="77777777" w:rsidR="006F2A9D" w:rsidRPr="00315ACD" w:rsidRDefault="006F2A9D" w:rsidP="006F2A9D">
            <w:pPr>
              <w:pStyle w:val="Text"/>
              <w:rPr>
                <w:lang w:val="es-CR"/>
              </w:rPr>
            </w:pPr>
            <w:r w:rsidRPr="00315ACD">
              <w:rPr>
                <w:lang w:val="es-CR"/>
              </w:rPr>
              <w:t>Lo</w:t>
            </w:r>
          </w:p>
        </w:tc>
        <w:tc>
          <w:tcPr>
            <w:tcW w:w="538" w:type="dxa"/>
          </w:tcPr>
          <w:p w14:paraId="4D598CEE" w14:textId="77777777" w:rsidR="006F2A9D" w:rsidRPr="00315ACD" w:rsidRDefault="006F2A9D" w:rsidP="006F2A9D">
            <w:pPr>
              <w:pStyle w:val="Text"/>
              <w:rPr>
                <w:lang w:val="es-CR"/>
              </w:rPr>
            </w:pPr>
            <w:r w:rsidRPr="00315ACD">
              <w:rPr>
                <w:lang w:val="es-CR"/>
              </w:rPr>
              <w:t>Lo</w:t>
            </w:r>
          </w:p>
        </w:tc>
        <w:tc>
          <w:tcPr>
            <w:tcW w:w="538" w:type="dxa"/>
          </w:tcPr>
          <w:p w14:paraId="4D598CEF" w14:textId="77777777" w:rsidR="006F2A9D" w:rsidRPr="00315ACD" w:rsidRDefault="00B53CB0" w:rsidP="006F2A9D">
            <w:pPr>
              <w:pStyle w:val="Text"/>
              <w:rPr>
                <w:lang w:val="es-CR"/>
              </w:rPr>
            </w:pPr>
            <w:r w:rsidRPr="00315ACD">
              <w:rPr>
                <w:lang w:val="es-CR"/>
              </w:rPr>
              <w:t>Err</w:t>
            </w:r>
          </w:p>
        </w:tc>
        <w:tc>
          <w:tcPr>
            <w:tcW w:w="538" w:type="dxa"/>
          </w:tcPr>
          <w:p w14:paraId="4D598CF0" w14:textId="77777777" w:rsidR="006F2A9D" w:rsidRPr="00315ACD" w:rsidRDefault="00B53CB0" w:rsidP="006F2A9D">
            <w:pPr>
              <w:pStyle w:val="Text"/>
              <w:rPr>
                <w:lang w:val="es-CR"/>
              </w:rPr>
            </w:pPr>
            <w:r w:rsidRPr="00315ACD">
              <w:rPr>
                <w:lang w:val="es-CR"/>
              </w:rPr>
              <w:t>Err</w:t>
            </w:r>
          </w:p>
        </w:tc>
        <w:tc>
          <w:tcPr>
            <w:tcW w:w="538" w:type="dxa"/>
          </w:tcPr>
          <w:p w14:paraId="4D598CF1" w14:textId="77777777" w:rsidR="006F2A9D" w:rsidRPr="00315ACD" w:rsidRDefault="006F2A9D" w:rsidP="006F2A9D">
            <w:pPr>
              <w:pStyle w:val="Text"/>
              <w:rPr>
                <w:lang w:val="es-CR"/>
              </w:rPr>
            </w:pPr>
            <w:r w:rsidRPr="00315ACD">
              <w:rPr>
                <w:lang w:val="es-CR"/>
              </w:rPr>
              <w:t>Lo</w:t>
            </w:r>
          </w:p>
        </w:tc>
        <w:tc>
          <w:tcPr>
            <w:tcW w:w="538" w:type="dxa"/>
          </w:tcPr>
          <w:p w14:paraId="4D598CF2" w14:textId="77777777" w:rsidR="006F2A9D" w:rsidRPr="00315ACD" w:rsidRDefault="006F2A9D" w:rsidP="006F2A9D">
            <w:pPr>
              <w:pStyle w:val="Text"/>
              <w:rPr>
                <w:lang w:val="es-CR"/>
              </w:rPr>
            </w:pPr>
            <w:r w:rsidRPr="00315ACD">
              <w:rPr>
                <w:lang w:val="es-CR"/>
              </w:rPr>
              <w:t>Ob</w:t>
            </w:r>
          </w:p>
        </w:tc>
      </w:tr>
      <w:tr w:rsidR="00CE7009" w:rsidRPr="00315ACD" w14:paraId="4D598D0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CF4" w14:textId="77777777" w:rsidR="006F2A9D" w:rsidRPr="00D61D0B" w:rsidRDefault="006F2A9D" w:rsidP="00D61D0B">
            <w:pPr>
              <w:pStyle w:val="Label"/>
            </w:pPr>
            <w:r w:rsidRPr="00D61D0B">
              <w:t>In</w:t>
            </w:r>
          </w:p>
        </w:tc>
        <w:tc>
          <w:tcPr>
            <w:tcW w:w="537" w:type="dxa"/>
            <w:tcBorders>
              <w:left w:val="single" w:sz="4" w:space="0" w:color="C0C0C0"/>
            </w:tcBorders>
          </w:tcPr>
          <w:p w14:paraId="4D598CF5" w14:textId="77777777" w:rsidR="006F2A9D" w:rsidRPr="00315ACD" w:rsidRDefault="006F2A9D" w:rsidP="006F2A9D">
            <w:pPr>
              <w:pStyle w:val="Text"/>
              <w:rPr>
                <w:lang w:val="es-CR"/>
              </w:rPr>
            </w:pPr>
          </w:p>
        </w:tc>
        <w:tc>
          <w:tcPr>
            <w:tcW w:w="537" w:type="dxa"/>
          </w:tcPr>
          <w:p w14:paraId="4D598CF6" w14:textId="77777777" w:rsidR="006F2A9D" w:rsidRPr="00315ACD" w:rsidRDefault="006F2A9D" w:rsidP="006F2A9D">
            <w:pPr>
              <w:pStyle w:val="Text"/>
              <w:rPr>
                <w:lang w:val="es-CR"/>
              </w:rPr>
            </w:pPr>
          </w:p>
        </w:tc>
        <w:tc>
          <w:tcPr>
            <w:tcW w:w="537" w:type="dxa"/>
          </w:tcPr>
          <w:p w14:paraId="4D598CF7" w14:textId="77777777" w:rsidR="006F2A9D" w:rsidRPr="00315ACD" w:rsidRDefault="006F2A9D" w:rsidP="006F2A9D">
            <w:pPr>
              <w:pStyle w:val="Text"/>
              <w:rPr>
                <w:lang w:val="es-CR"/>
              </w:rPr>
            </w:pPr>
          </w:p>
        </w:tc>
        <w:tc>
          <w:tcPr>
            <w:tcW w:w="537" w:type="dxa"/>
          </w:tcPr>
          <w:p w14:paraId="4D598CF8" w14:textId="77777777" w:rsidR="006F2A9D" w:rsidRPr="00315ACD" w:rsidRDefault="006F2A9D" w:rsidP="006F2A9D">
            <w:pPr>
              <w:pStyle w:val="Text"/>
              <w:rPr>
                <w:lang w:val="es-CR"/>
              </w:rPr>
            </w:pPr>
          </w:p>
        </w:tc>
        <w:tc>
          <w:tcPr>
            <w:tcW w:w="537" w:type="dxa"/>
          </w:tcPr>
          <w:p w14:paraId="4D598CF9" w14:textId="77777777" w:rsidR="006F2A9D" w:rsidRPr="00315ACD" w:rsidRDefault="006F2A9D" w:rsidP="006F2A9D">
            <w:pPr>
              <w:pStyle w:val="Text"/>
              <w:rPr>
                <w:lang w:val="es-CR"/>
              </w:rPr>
            </w:pPr>
          </w:p>
        </w:tc>
        <w:tc>
          <w:tcPr>
            <w:tcW w:w="537" w:type="dxa"/>
          </w:tcPr>
          <w:p w14:paraId="4D598CFA" w14:textId="77777777" w:rsidR="006F2A9D" w:rsidRPr="00315ACD" w:rsidRDefault="006F2A9D" w:rsidP="006F2A9D">
            <w:pPr>
              <w:pStyle w:val="Text"/>
              <w:rPr>
                <w:lang w:val="es-CR"/>
              </w:rPr>
            </w:pPr>
            <w:r w:rsidRPr="00315ACD">
              <w:rPr>
                <w:lang w:val="es-CR"/>
              </w:rPr>
              <w:t>In</w:t>
            </w:r>
          </w:p>
        </w:tc>
        <w:tc>
          <w:tcPr>
            <w:tcW w:w="537" w:type="dxa"/>
          </w:tcPr>
          <w:p w14:paraId="4D598CFB" w14:textId="77777777" w:rsidR="006F2A9D" w:rsidRPr="00315ACD" w:rsidRDefault="006F2A9D" w:rsidP="006F2A9D">
            <w:pPr>
              <w:pStyle w:val="Text"/>
              <w:rPr>
                <w:lang w:val="es-CR"/>
              </w:rPr>
            </w:pPr>
            <w:r w:rsidRPr="00315ACD">
              <w:rPr>
                <w:lang w:val="es-CR"/>
              </w:rPr>
              <w:t>Lo</w:t>
            </w:r>
          </w:p>
        </w:tc>
        <w:tc>
          <w:tcPr>
            <w:tcW w:w="537" w:type="dxa"/>
          </w:tcPr>
          <w:p w14:paraId="4D598CFC" w14:textId="77777777" w:rsidR="006F2A9D" w:rsidRPr="00315ACD" w:rsidRDefault="006F2A9D" w:rsidP="006F2A9D">
            <w:pPr>
              <w:pStyle w:val="Text"/>
              <w:rPr>
                <w:lang w:val="es-CR"/>
              </w:rPr>
            </w:pPr>
            <w:r w:rsidRPr="00315ACD">
              <w:rPr>
                <w:lang w:val="es-CR"/>
              </w:rPr>
              <w:t>Lo</w:t>
            </w:r>
          </w:p>
        </w:tc>
        <w:tc>
          <w:tcPr>
            <w:tcW w:w="537" w:type="dxa"/>
          </w:tcPr>
          <w:p w14:paraId="4D598CFD" w14:textId="77777777" w:rsidR="006F2A9D" w:rsidRPr="00315ACD" w:rsidRDefault="006F2A9D" w:rsidP="006F2A9D">
            <w:pPr>
              <w:pStyle w:val="Text"/>
              <w:rPr>
                <w:lang w:val="es-CR"/>
              </w:rPr>
            </w:pPr>
            <w:r w:rsidRPr="00315ACD">
              <w:rPr>
                <w:lang w:val="es-CR"/>
              </w:rPr>
              <w:t>Lo</w:t>
            </w:r>
          </w:p>
        </w:tc>
        <w:tc>
          <w:tcPr>
            <w:tcW w:w="538" w:type="dxa"/>
          </w:tcPr>
          <w:p w14:paraId="4D598CFE" w14:textId="77777777" w:rsidR="006F2A9D" w:rsidRPr="00315ACD" w:rsidRDefault="006F2A9D" w:rsidP="006F2A9D">
            <w:pPr>
              <w:pStyle w:val="Text"/>
              <w:rPr>
                <w:lang w:val="es-CR"/>
              </w:rPr>
            </w:pPr>
            <w:r w:rsidRPr="00315ACD">
              <w:rPr>
                <w:lang w:val="es-CR"/>
              </w:rPr>
              <w:t>Lo</w:t>
            </w:r>
          </w:p>
        </w:tc>
        <w:tc>
          <w:tcPr>
            <w:tcW w:w="538" w:type="dxa"/>
          </w:tcPr>
          <w:p w14:paraId="4D598CFF" w14:textId="77777777" w:rsidR="006F2A9D" w:rsidRPr="00315ACD" w:rsidRDefault="006F2A9D" w:rsidP="006F2A9D">
            <w:pPr>
              <w:pStyle w:val="Text"/>
              <w:rPr>
                <w:lang w:val="es-CR"/>
              </w:rPr>
            </w:pPr>
            <w:r w:rsidRPr="00315ACD">
              <w:rPr>
                <w:lang w:val="es-CR"/>
              </w:rPr>
              <w:t>Lo</w:t>
            </w:r>
          </w:p>
        </w:tc>
        <w:tc>
          <w:tcPr>
            <w:tcW w:w="538" w:type="dxa"/>
          </w:tcPr>
          <w:p w14:paraId="4D598D00" w14:textId="77777777" w:rsidR="006F2A9D" w:rsidRPr="00315ACD" w:rsidRDefault="006F2A9D" w:rsidP="006F2A9D">
            <w:pPr>
              <w:pStyle w:val="Text"/>
              <w:rPr>
                <w:lang w:val="es-CR"/>
              </w:rPr>
            </w:pPr>
            <w:r w:rsidRPr="00315ACD">
              <w:rPr>
                <w:lang w:val="es-CR"/>
              </w:rPr>
              <w:t>Lo</w:t>
            </w:r>
          </w:p>
        </w:tc>
        <w:tc>
          <w:tcPr>
            <w:tcW w:w="538" w:type="dxa"/>
          </w:tcPr>
          <w:p w14:paraId="4D598D01" w14:textId="77777777" w:rsidR="006F2A9D" w:rsidRPr="00315ACD" w:rsidRDefault="00B53CB0" w:rsidP="006F2A9D">
            <w:pPr>
              <w:pStyle w:val="Text"/>
              <w:rPr>
                <w:lang w:val="es-CR"/>
              </w:rPr>
            </w:pPr>
            <w:r w:rsidRPr="00315ACD">
              <w:rPr>
                <w:lang w:val="es-CR"/>
              </w:rPr>
              <w:t>Err</w:t>
            </w:r>
          </w:p>
        </w:tc>
        <w:tc>
          <w:tcPr>
            <w:tcW w:w="538" w:type="dxa"/>
          </w:tcPr>
          <w:p w14:paraId="4D598D02" w14:textId="77777777" w:rsidR="006F2A9D" w:rsidRPr="00315ACD" w:rsidRDefault="00B53CB0" w:rsidP="006F2A9D">
            <w:pPr>
              <w:pStyle w:val="Text"/>
              <w:rPr>
                <w:lang w:val="es-CR"/>
              </w:rPr>
            </w:pPr>
            <w:r w:rsidRPr="00315ACD">
              <w:rPr>
                <w:lang w:val="es-CR"/>
              </w:rPr>
              <w:t>Err</w:t>
            </w:r>
          </w:p>
        </w:tc>
        <w:tc>
          <w:tcPr>
            <w:tcW w:w="538" w:type="dxa"/>
          </w:tcPr>
          <w:p w14:paraId="4D598D03" w14:textId="77777777" w:rsidR="006F2A9D" w:rsidRPr="00315ACD" w:rsidRDefault="006F2A9D" w:rsidP="006F2A9D">
            <w:pPr>
              <w:pStyle w:val="Text"/>
              <w:rPr>
                <w:lang w:val="es-CR"/>
              </w:rPr>
            </w:pPr>
            <w:r w:rsidRPr="00315ACD">
              <w:rPr>
                <w:lang w:val="es-CR"/>
              </w:rPr>
              <w:t>Lo</w:t>
            </w:r>
          </w:p>
        </w:tc>
        <w:tc>
          <w:tcPr>
            <w:tcW w:w="538" w:type="dxa"/>
          </w:tcPr>
          <w:p w14:paraId="4D598D04" w14:textId="77777777" w:rsidR="006F2A9D" w:rsidRPr="00315ACD" w:rsidRDefault="006F2A9D" w:rsidP="006F2A9D">
            <w:pPr>
              <w:pStyle w:val="Text"/>
              <w:rPr>
                <w:lang w:val="es-CR"/>
              </w:rPr>
            </w:pPr>
            <w:r w:rsidRPr="00315ACD">
              <w:rPr>
                <w:lang w:val="es-CR"/>
              </w:rPr>
              <w:t>Ob</w:t>
            </w:r>
          </w:p>
        </w:tc>
      </w:tr>
      <w:tr w:rsidR="00CE7009" w:rsidRPr="00315ACD" w14:paraId="4D598D1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06" w14:textId="77777777" w:rsidR="006F2A9D" w:rsidRPr="00D61D0B" w:rsidRDefault="006F2A9D" w:rsidP="00D61D0B">
            <w:pPr>
              <w:pStyle w:val="Label"/>
            </w:pPr>
            <w:r w:rsidRPr="00D61D0B">
              <w:t>UI</w:t>
            </w:r>
          </w:p>
        </w:tc>
        <w:tc>
          <w:tcPr>
            <w:tcW w:w="537" w:type="dxa"/>
            <w:tcBorders>
              <w:left w:val="single" w:sz="4" w:space="0" w:color="C0C0C0"/>
            </w:tcBorders>
          </w:tcPr>
          <w:p w14:paraId="4D598D07" w14:textId="77777777" w:rsidR="006F2A9D" w:rsidRPr="00315ACD" w:rsidRDefault="006F2A9D" w:rsidP="006F2A9D">
            <w:pPr>
              <w:pStyle w:val="Text"/>
              <w:rPr>
                <w:lang w:val="es-CR"/>
              </w:rPr>
            </w:pPr>
          </w:p>
        </w:tc>
        <w:tc>
          <w:tcPr>
            <w:tcW w:w="537" w:type="dxa"/>
          </w:tcPr>
          <w:p w14:paraId="4D598D08" w14:textId="77777777" w:rsidR="006F2A9D" w:rsidRPr="00315ACD" w:rsidRDefault="006F2A9D" w:rsidP="006F2A9D">
            <w:pPr>
              <w:pStyle w:val="Text"/>
              <w:rPr>
                <w:lang w:val="es-CR"/>
              </w:rPr>
            </w:pPr>
          </w:p>
        </w:tc>
        <w:tc>
          <w:tcPr>
            <w:tcW w:w="537" w:type="dxa"/>
          </w:tcPr>
          <w:p w14:paraId="4D598D09" w14:textId="77777777" w:rsidR="006F2A9D" w:rsidRPr="00315ACD" w:rsidRDefault="006F2A9D" w:rsidP="006F2A9D">
            <w:pPr>
              <w:pStyle w:val="Text"/>
              <w:rPr>
                <w:lang w:val="es-CR"/>
              </w:rPr>
            </w:pPr>
          </w:p>
        </w:tc>
        <w:tc>
          <w:tcPr>
            <w:tcW w:w="537" w:type="dxa"/>
          </w:tcPr>
          <w:p w14:paraId="4D598D0A" w14:textId="77777777" w:rsidR="006F2A9D" w:rsidRPr="00315ACD" w:rsidRDefault="006F2A9D" w:rsidP="006F2A9D">
            <w:pPr>
              <w:pStyle w:val="Text"/>
              <w:rPr>
                <w:lang w:val="es-CR"/>
              </w:rPr>
            </w:pPr>
          </w:p>
        </w:tc>
        <w:tc>
          <w:tcPr>
            <w:tcW w:w="537" w:type="dxa"/>
          </w:tcPr>
          <w:p w14:paraId="4D598D0B" w14:textId="77777777" w:rsidR="006F2A9D" w:rsidRPr="00315ACD" w:rsidRDefault="006F2A9D" w:rsidP="006F2A9D">
            <w:pPr>
              <w:pStyle w:val="Text"/>
              <w:rPr>
                <w:lang w:val="es-CR"/>
              </w:rPr>
            </w:pPr>
          </w:p>
        </w:tc>
        <w:tc>
          <w:tcPr>
            <w:tcW w:w="537" w:type="dxa"/>
          </w:tcPr>
          <w:p w14:paraId="4D598D0C" w14:textId="77777777" w:rsidR="006F2A9D" w:rsidRPr="00315ACD" w:rsidRDefault="006F2A9D" w:rsidP="006F2A9D">
            <w:pPr>
              <w:pStyle w:val="Text"/>
              <w:rPr>
                <w:lang w:val="es-CR"/>
              </w:rPr>
            </w:pPr>
          </w:p>
        </w:tc>
        <w:tc>
          <w:tcPr>
            <w:tcW w:w="537" w:type="dxa"/>
          </w:tcPr>
          <w:p w14:paraId="4D598D0D" w14:textId="77777777" w:rsidR="006F2A9D" w:rsidRPr="00315ACD" w:rsidRDefault="006F2A9D" w:rsidP="006F2A9D">
            <w:pPr>
              <w:pStyle w:val="Text"/>
              <w:rPr>
                <w:lang w:val="es-CR"/>
              </w:rPr>
            </w:pPr>
            <w:r w:rsidRPr="00315ACD">
              <w:rPr>
                <w:lang w:val="es-CR"/>
              </w:rPr>
              <w:t>UI</w:t>
            </w:r>
          </w:p>
        </w:tc>
        <w:tc>
          <w:tcPr>
            <w:tcW w:w="537" w:type="dxa"/>
          </w:tcPr>
          <w:p w14:paraId="4D598D0E" w14:textId="77777777" w:rsidR="006F2A9D" w:rsidRPr="00315ACD" w:rsidRDefault="006F2A9D" w:rsidP="006F2A9D">
            <w:pPr>
              <w:pStyle w:val="Text"/>
              <w:rPr>
                <w:lang w:val="es-CR"/>
              </w:rPr>
            </w:pPr>
            <w:r w:rsidRPr="00315ACD">
              <w:rPr>
                <w:lang w:val="es-CR"/>
              </w:rPr>
              <w:t>Lo</w:t>
            </w:r>
          </w:p>
        </w:tc>
        <w:tc>
          <w:tcPr>
            <w:tcW w:w="537" w:type="dxa"/>
          </w:tcPr>
          <w:p w14:paraId="4D598D0F" w14:textId="77777777" w:rsidR="006F2A9D" w:rsidRPr="00315ACD" w:rsidRDefault="006F2A9D" w:rsidP="006F2A9D">
            <w:pPr>
              <w:pStyle w:val="Text"/>
              <w:rPr>
                <w:lang w:val="es-CR"/>
              </w:rPr>
            </w:pPr>
            <w:r w:rsidRPr="00315ACD">
              <w:rPr>
                <w:lang w:val="es-CR"/>
              </w:rPr>
              <w:t>UL</w:t>
            </w:r>
          </w:p>
        </w:tc>
        <w:tc>
          <w:tcPr>
            <w:tcW w:w="538" w:type="dxa"/>
          </w:tcPr>
          <w:p w14:paraId="4D598D10" w14:textId="77777777" w:rsidR="006F2A9D" w:rsidRPr="00315ACD" w:rsidRDefault="006F2A9D" w:rsidP="006F2A9D">
            <w:pPr>
              <w:pStyle w:val="Text"/>
              <w:rPr>
                <w:lang w:val="es-CR"/>
              </w:rPr>
            </w:pPr>
            <w:r w:rsidRPr="00315ACD">
              <w:rPr>
                <w:lang w:val="es-CR"/>
              </w:rPr>
              <w:t>Lo</w:t>
            </w:r>
          </w:p>
        </w:tc>
        <w:tc>
          <w:tcPr>
            <w:tcW w:w="538" w:type="dxa"/>
          </w:tcPr>
          <w:p w14:paraId="4D598D11" w14:textId="77777777" w:rsidR="006F2A9D" w:rsidRPr="00315ACD" w:rsidRDefault="006F2A9D" w:rsidP="006F2A9D">
            <w:pPr>
              <w:pStyle w:val="Text"/>
              <w:rPr>
                <w:lang w:val="es-CR"/>
              </w:rPr>
            </w:pPr>
            <w:r w:rsidRPr="00315ACD">
              <w:rPr>
                <w:lang w:val="es-CR"/>
              </w:rPr>
              <w:t>Lo</w:t>
            </w:r>
          </w:p>
        </w:tc>
        <w:tc>
          <w:tcPr>
            <w:tcW w:w="538" w:type="dxa"/>
          </w:tcPr>
          <w:p w14:paraId="4D598D12" w14:textId="77777777" w:rsidR="006F2A9D" w:rsidRPr="00315ACD" w:rsidRDefault="006F2A9D" w:rsidP="006F2A9D">
            <w:pPr>
              <w:pStyle w:val="Text"/>
              <w:rPr>
                <w:lang w:val="es-CR"/>
              </w:rPr>
            </w:pPr>
            <w:r w:rsidRPr="00315ACD">
              <w:rPr>
                <w:lang w:val="es-CR"/>
              </w:rPr>
              <w:t>Lo</w:t>
            </w:r>
          </w:p>
        </w:tc>
        <w:tc>
          <w:tcPr>
            <w:tcW w:w="538" w:type="dxa"/>
          </w:tcPr>
          <w:p w14:paraId="4D598D13" w14:textId="77777777" w:rsidR="006F2A9D" w:rsidRPr="00315ACD" w:rsidRDefault="00B53CB0" w:rsidP="006F2A9D">
            <w:pPr>
              <w:pStyle w:val="Text"/>
              <w:rPr>
                <w:lang w:val="es-CR"/>
              </w:rPr>
            </w:pPr>
            <w:r w:rsidRPr="00315ACD">
              <w:rPr>
                <w:lang w:val="es-CR"/>
              </w:rPr>
              <w:t>Err</w:t>
            </w:r>
          </w:p>
        </w:tc>
        <w:tc>
          <w:tcPr>
            <w:tcW w:w="538" w:type="dxa"/>
          </w:tcPr>
          <w:p w14:paraId="4D598D14" w14:textId="77777777" w:rsidR="006F2A9D" w:rsidRPr="00315ACD" w:rsidRDefault="00B53CB0" w:rsidP="006F2A9D">
            <w:pPr>
              <w:pStyle w:val="Text"/>
              <w:rPr>
                <w:lang w:val="es-CR"/>
              </w:rPr>
            </w:pPr>
            <w:r w:rsidRPr="00315ACD">
              <w:rPr>
                <w:lang w:val="es-CR"/>
              </w:rPr>
              <w:t>Err</w:t>
            </w:r>
          </w:p>
        </w:tc>
        <w:tc>
          <w:tcPr>
            <w:tcW w:w="538" w:type="dxa"/>
          </w:tcPr>
          <w:p w14:paraId="4D598D15" w14:textId="77777777" w:rsidR="006F2A9D" w:rsidRPr="00315ACD" w:rsidRDefault="006F2A9D" w:rsidP="006F2A9D">
            <w:pPr>
              <w:pStyle w:val="Text"/>
              <w:rPr>
                <w:lang w:val="es-CR"/>
              </w:rPr>
            </w:pPr>
            <w:r w:rsidRPr="00315ACD">
              <w:rPr>
                <w:lang w:val="es-CR"/>
              </w:rPr>
              <w:t>Lo</w:t>
            </w:r>
          </w:p>
        </w:tc>
        <w:tc>
          <w:tcPr>
            <w:tcW w:w="538" w:type="dxa"/>
          </w:tcPr>
          <w:p w14:paraId="4D598D16" w14:textId="77777777" w:rsidR="006F2A9D" w:rsidRPr="00315ACD" w:rsidRDefault="006F2A9D" w:rsidP="006F2A9D">
            <w:pPr>
              <w:pStyle w:val="Text"/>
              <w:rPr>
                <w:lang w:val="es-CR"/>
              </w:rPr>
            </w:pPr>
            <w:r w:rsidRPr="00315ACD">
              <w:rPr>
                <w:lang w:val="es-CR"/>
              </w:rPr>
              <w:t>Ob</w:t>
            </w:r>
          </w:p>
        </w:tc>
      </w:tr>
      <w:tr w:rsidR="00CE7009" w:rsidRPr="00315ACD" w14:paraId="4D598D2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18" w14:textId="77777777" w:rsidR="006F2A9D" w:rsidRPr="00D61D0B" w:rsidRDefault="006F2A9D" w:rsidP="00D61D0B">
            <w:pPr>
              <w:pStyle w:val="Label"/>
            </w:pPr>
            <w:r w:rsidRPr="00D61D0B">
              <w:lastRenderedPageBreak/>
              <w:t>Lo</w:t>
            </w:r>
          </w:p>
        </w:tc>
        <w:tc>
          <w:tcPr>
            <w:tcW w:w="537" w:type="dxa"/>
            <w:tcBorders>
              <w:left w:val="single" w:sz="4" w:space="0" w:color="C0C0C0"/>
            </w:tcBorders>
          </w:tcPr>
          <w:p w14:paraId="4D598D19" w14:textId="77777777" w:rsidR="006F2A9D" w:rsidRPr="00315ACD" w:rsidRDefault="006F2A9D" w:rsidP="006F2A9D">
            <w:pPr>
              <w:pStyle w:val="Text"/>
              <w:rPr>
                <w:lang w:val="es-CR"/>
              </w:rPr>
            </w:pPr>
          </w:p>
        </w:tc>
        <w:tc>
          <w:tcPr>
            <w:tcW w:w="537" w:type="dxa"/>
          </w:tcPr>
          <w:p w14:paraId="4D598D1A" w14:textId="77777777" w:rsidR="006F2A9D" w:rsidRPr="00315ACD" w:rsidRDefault="006F2A9D" w:rsidP="006F2A9D">
            <w:pPr>
              <w:pStyle w:val="Text"/>
              <w:rPr>
                <w:lang w:val="es-CR"/>
              </w:rPr>
            </w:pPr>
          </w:p>
        </w:tc>
        <w:tc>
          <w:tcPr>
            <w:tcW w:w="537" w:type="dxa"/>
          </w:tcPr>
          <w:p w14:paraId="4D598D1B" w14:textId="77777777" w:rsidR="006F2A9D" w:rsidRPr="00315ACD" w:rsidRDefault="006F2A9D" w:rsidP="006F2A9D">
            <w:pPr>
              <w:pStyle w:val="Text"/>
              <w:rPr>
                <w:lang w:val="es-CR"/>
              </w:rPr>
            </w:pPr>
          </w:p>
        </w:tc>
        <w:tc>
          <w:tcPr>
            <w:tcW w:w="537" w:type="dxa"/>
          </w:tcPr>
          <w:p w14:paraId="4D598D1C" w14:textId="77777777" w:rsidR="006F2A9D" w:rsidRPr="00315ACD" w:rsidRDefault="006F2A9D" w:rsidP="006F2A9D">
            <w:pPr>
              <w:pStyle w:val="Text"/>
              <w:rPr>
                <w:lang w:val="es-CR"/>
              </w:rPr>
            </w:pPr>
          </w:p>
        </w:tc>
        <w:tc>
          <w:tcPr>
            <w:tcW w:w="537" w:type="dxa"/>
          </w:tcPr>
          <w:p w14:paraId="4D598D1D" w14:textId="77777777" w:rsidR="006F2A9D" w:rsidRPr="00315ACD" w:rsidRDefault="006F2A9D" w:rsidP="006F2A9D">
            <w:pPr>
              <w:pStyle w:val="Text"/>
              <w:rPr>
                <w:lang w:val="es-CR"/>
              </w:rPr>
            </w:pPr>
          </w:p>
        </w:tc>
        <w:tc>
          <w:tcPr>
            <w:tcW w:w="537" w:type="dxa"/>
          </w:tcPr>
          <w:p w14:paraId="4D598D1E" w14:textId="77777777" w:rsidR="006F2A9D" w:rsidRPr="00315ACD" w:rsidRDefault="006F2A9D" w:rsidP="006F2A9D">
            <w:pPr>
              <w:pStyle w:val="Text"/>
              <w:rPr>
                <w:lang w:val="es-CR"/>
              </w:rPr>
            </w:pPr>
          </w:p>
        </w:tc>
        <w:tc>
          <w:tcPr>
            <w:tcW w:w="537" w:type="dxa"/>
          </w:tcPr>
          <w:p w14:paraId="4D598D1F" w14:textId="77777777" w:rsidR="006F2A9D" w:rsidRPr="00315ACD" w:rsidRDefault="006F2A9D" w:rsidP="006F2A9D">
            <w:pPr>
              <w:pStyle w:val="Text"/>
              <w:rPr>
                <w:lang w:val="es-CR"/>
              </w:rPr>
            </w:pPr>
          </w:p>
        </w:tc>
        <w:tc>
          <w:tcPr>
            <w:tcW w:w="537" w:type="dxa"/>
          </w:tcPr>
          <w:p w14:paraId="4D598D20" w14:textId="77777777" w:rsidR="006F2A9D" w:rsidRPr="00315ACD" w:rsidRDefault="006F2A9D" w:rsidP="006F2A9D">
            <w:pPr>
              <w:pStyle w:val="Text"/>
              <w:rPr>
                <w:lang w:val="es-CR"/>
              </w:rPr>
            </w:pPr>
            <w:r w:rsidRPr="00315ACD">
              <w:rPr>
                <w:lang w:val="es-CR"/>
              </w:rPr>
              <w:t>Lo</w:t>
            </w:r>
          </w:p>
        </w:tc>
        <w:tc>
          <w:tcPr>
            <w:tcW w:w="537" w:type="dxa"/>
          </w:tcPr>
          <w:p w14:paraId="4D598D21" w14:textId="77777777" w:rsidR="006F2A9D" w:rsidRPr="00315ACD" w:rsidRDefault="006F2A9D" w:rsidP="006F2A9D">
            <w:pPr>
              <w:pStyle w:val="Text"/>
              <w:rPr>
                <w:lang w:val="es-CR"/>
              </w:rPr>
            </w:pPr>
            <w:r w:rsidRPr="00315ACD">
              <w:rPr>
                <w:lang w:val="es-CR"/>
              </w:rPr>
              <w:t>Lo</w:t>
            </w:r>
          </w:p>
        </w:tc>
        <w:tc>
          <w:tcPr>
            <w:tcW w:w="538" w:type="dxa"/>
          </w:tcPr>
          <w:p w14:paraId="4D598D22" w14:textId="77777777" w:rsidR="006F2A9D" w:rsidRPr="00315ACD" w:rsidRDefault="006F2A9D" w:rsidP="006F2A9D">
            <w:pPr>
              <w:pStyle w:val="Text"/>
              <w:rPr>
                <w:lang w:val="es-CR"/>
              </w:rPr>
            </w:pPr>
            <w:r w:rsidRPr="00315ACD">
              <w:rPr>
                <w:lang w:val="es-CR"/>
              </w:rPr>
              <w:t>Lo</w:t>
            </w:r>
          </w:p>
        </w:tc>
        <w:tc>
          <w:tcPr>
            <w:tcW w:w="538" w:type="dxa"/>
          </w:tcPr>
          <w:p w14:paraId="4D598D23" w14:textId="77777777" w:rsidR="006F2A9D" w:rsidRPr="00315ACD" w:rsidRDefault="006F2A9D" w:rsidP="006F2A9D">
            <w:pPr>
              <w:pStyle w:val="Text"/>
              <w:rPr>
                <w:lang w:val="es-CR"/>
              </w:rPr>
            </w:pPr>
            <w:r w:rsidRPr="00315ACD">
              <w:rPr>
                <w:lang w:val="es-CR"/>
              </w:rPr>
              <w:t>Lo</w:t>
            </w:r>
          </w:p>
        </w:tc>
        <w:tc>
          <w:tcPr>
            <w:tcW w:w="538" w:type="dxa"/>
          </w:tcPr>
          <w:p w14:paraId="4D598D24" w14:textId="77777777" w:rsidR="006F2A9D" w:rsidRPr="00315ACD" w:rsidRDefault="006F2A9D" w:rsidP="006F2A9D">
            <w:pPr>
              <w:pStyle w:val="Text"/>
              <w:rPr>
                <w:lang w:val="es-CR"/>
              </w:rPr>
            </w:pPr>
            <w:r w:rsidRPr="00315ACD">
              <w:rPr>
                <w:lang w:val="es-CR"/>
              </w:rPr>
              <w:t>Lo</w:t>
            </w:r>
          </w:p>
        </w:tc>
        <w:tc>
          <w:tcPr>
            <w:tcW w:w="538" w:type="dxa"/>
          </w:tcPr>
          <w:p w14:paraId="4D598D25" w14:textId="77777777" w:rsidR="006F2A9D" w:rsidRPr="00315ACD" w:rsidRDefault="00B53CB0" w:rsidP="006F2A9D">
            <w:pPr>
              <w:pStyle w:val="Text"/>
              <w:rPr>
                <w:lang w:val="es-CR"/>
              </w:rPr>
            </w:pPr>
            <w:r w:rsidRPr="00315ACD">
              <w:rPr>
                <w:lang w:val="es-CR"/>
              </w:rPr>
              <w:t>Err</w:t>
            </w:r>
          </w:p>
        </w:tc>
        <w:tc>
          <w:tcPr>
            <w:tcW w:w="538" w:type="dxa"/>
          </w:tcPr>
          <w:p w14:paraId="4D598D26" w14:textId="77777777" w:rsidR="006F2A9D" w:rsidRPr="00315ACD" w:rsidRDefault="00B53CB0" w:rsidP="006F2A9D">
            <w:pPr>
              <w:pStyle w:val="Text"/>
              <w:rPr>
                <w:lang w:val="es-CR"/>
              </w:rPr>
            </w:pPr>
            <w:r w:rsidRPr="00315ACD">
              <w:rPr>
                <w:lang w:val="es-CR"/>
              </w:rPr>
              <w:t>Err</w:t>
            </w:r>
          </w:p>
        </w:tc>
        <w:tc>
          <w:tcPr>
            <w:tcW w:w="538" w:type="dxa"/>
          </w:tcPr>
          <w:p w14:paraId="4D598D27" w14:textId="77777777" w:rsidR="006F2A9D" w:rsidRPr="00315ACD" w:rsidRDefault="006F2A9D" w:rsidP="006F2A9D">
            <w:pPr>
              <w:pStyle w:val="Text"/>
              <w:rPr>
                <w:lang w:val="es-CR"/>
              </w:rPr>
            </w:pPr>
            <w:r w:rsidRPr="00315ACD">
              <w:rPr>
                <w:lang w:val="es-CR"/>
              </w:rPr>
              <w:t>Lo</w:t>
            </w:r>
          </w:p>
        </w:tc>
        <w:tc>
          <w:tcPr>
            <w:tcW w:w="538" w:type="dxa"/>
          </w:tcPr>
          <w:p w14:paraId="4D598D28" w14:textId="77777777" w:rsidR="006F2A9D" w:rsidRPr="00315ACD" w:rsidRDefault="006F2A9D" w:rsidP="006F2A9D">
            <w:pPr>
              <w:pStyle w:val="Text"/>
              <w:rPr>
                <w:lang w:val="es-CR"/>
              </w:rPr>
            </w:pPr>
            <w:r w:rsidRPr="00315ACD">
              <w:rPr>
                <w:lang w:val="es-CR"/>
              </w:rPr>
              <w:t>Ob</w:t>
            </w:r>
          </w:p>
        </w:tc>
      </w:tr>
      <w:tr w:rsidR="00CE7009" w:rsidRPr="00315ACD" w14:paraId="4D598D3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2A" w14:textId="77777777" w:rsidR="006F2A9D" w:rsidRPr="00D61D0B" w:rsidRDefault="006F2A9D" w:rsidP="00D61D0B">
            <w:pPr>
              <w:pStyle w:val="Label"/>
            </w:pPr>
            <w:r w:rsidRPr="00D61D0B">
              <w:t>UL</w:t>
            </w:r>
          </w:p>
        </w:tc>
        <w:tc>
          <w:tcPr>
            <w:tcW w:w="537" w:type="dxa"/>
            <w:tcBorders>
              <w:left w:val="single" w:sz="4" w:space="0" w:color="C0C0C0"/>
            </w:tcBorders>
          </w:tcPr>
          <w:p w14:paraId="4D598D2B" w14:textId="77777777" w:rsidR="006F2A9D" w:rsidRPr="00315ACD" w:rsidRDefault="006F2A9D" w:rsidP="006F2A9D">
            <w:pPr>
              <w:pStyle w:val="Text"/>
              <w:rPr>
                <w:lang w:val="es-CR"/>
              </w:rPr>
            </w:pPr>
          </w:p>
        </w:tc>
        <w:tc>
          <w:tcPr>
            <w:tcW w:w="537" w:type="dxa"/>
          </w:tcPr>
          <w:p w14:paraId="4D598D2C" w14:textId="77777777" w:rsidR="006F2A9D" w:rsidRPr="00315ACD" w:rsidRDefault="006F2A9D" w:rsidP="006F2A9D">
            <w:pPr>
              <w:pStyle w:val="Text"/>
              <w:rPr>
                <w:lang w:val="es-CR"/>
              </w:rPr>
            </w:pPr>
          </w:p>
        </w:tc>
        <w:tc>
          <w:tcPr>
            <w:tcW w:w="537" w:type="dxa"/>
          </w:tcPr>
          <w:p w14:paraId="4D598D2D" w14:textId="77777777" w:rsidR="006F2A9D" w:rsidRPr="00315ACD" w:rsidRDefault="006F2A9D" w:rsidP="006F2A9D">
            <w:pPr>
              <w:pStyle w:val="Text"/>
              <w:rPr>
                <w:lang w:val="es-CR"/>
              </w:rPr>
            </w:pPr>
          </w:p>
        </w:tc>
        <w:tc>
          <w:tcPr>
            <w:tcW w:w="537" w:type="dxa"/>
          </w:tcPr>
          <w:p w14:paraId="4D598D2E" w14:textId="77777777" w:rsidR="006F2A9D" w:rsidRPr="00315ACD" w:rsidRDefault="006F2A9D" w:rsidP="006F2A9D">
            <w:pPr>
              <w:pStyle w:val="Text"/>
              <w:rPr>
                <w:lang w:val="es-CR"/>
              </w:rPr>
            </w:pPr>
          </w:p>
        </w:tc>
        <w:tc>
          <w:tcPr>
            <w:tcW w:w="537" w:type="dxa"/>
          </w:tcPr>
          <w:p w14:paraId="4D598D2F" w14:textId="77777777" w:rsidR="006F2A9D" w:rsidRPr="00315ACD" w:rsidRDefault="006F2A9D" w:rsidP="006F2A9D">
            <w:pPr>
              <w:pStyle w:val="Text"/>
              <w:rPr>
                <w:lang w:val="es-CR"/>
              </w:rPr>
            </w:pPr>
          </w:p>
        </w:tc>
        <w:tc>
          <w:tcPr>
            <w:tcW w:w="537" w:type="dxa"/>
          </w:tcPr>
          <w:p w14:paraId="4D598D30" w14:textId="77777777" w:rsidR="006F2A9D" w:rsidRPr="00315ACD" w:rsidRDefault="006F2A9D" w:rsidP="006F2A9D">
            <w:pPr>
              <w:pStyle w:val="Text"/>
              <w:rPr>
                <w:lang w:val="es-CR"/>
              </w:rPr>
            </w:pPr>
          </w:p>
        </w:tc>
        <w:tc>
          <w:tcPr>
            <w:tcW w:w="537" w:type="dxa"/>
          </w:tcPr>
          <w:p w14:paraId="4D598D31" w14:textId="77777777" w:rsidR="006F2A9D" w:rsidRPr="00315ACD" w:rsidRDefault="006F2A9D" w:rsidP="006F2A9D">
            <w:pPr>
              <w:pStyle w:val="Text"/>
              <w:rPr>
                <w:lang w:val="es-CR"/>
              </w:rPr>
            </w:pPr>
          </w:p>
        </w:tc>
        <w:tc>
          <w:tcPr>
            <w:tcW w:w="537" w:type="dxa"/>
          </w:tcPr>
          <w:p w14:paraId="4D598D32" w14:textId="77777777" w:rsidR="006F2A9D" w:rsidRPr="00315ACD" w:rsidRDefault="006F2A9D" w:rsidP="006F2A9D">
            <w:pPr>
              <w:pStyle w:val="Text"/>
              <w:rPr>
                <w:lang w:val="es-CR"/>
              </w:rPr>
            </w:pPr>
          </w:p>
        </w:tc>
        <w:tc>
          <w:tcPr>
            <w:tcW w:w="537" w:type="dxa"/>
          </w:tcPr>
          <w:p w14:paraId="4D598D33" w14:textId="77777777" w:rsidR="006F2A9D" w:rsidRPr="00315ACD" w:rsidRDefault="006F2A9D" w:rsidP="006F2A9D">
            <w:pPr>
              <w:pStyle w:val="Text"/>
              <w:rPr>
                <w:lang w:val="es-CR"/>
              </w:rPr>
            </w:pPr>
            <w:r w:rsidRPr="00315ACD">
              <w:rPr>
                <w:lang w:val="es-CR"/>
              </w:rPr>
              <w:t>UL</w:t>
            </w:r>
          </w:p>
        </w:tc>
        <w:tc>
          <w:tcPr>
            <w:tcW w:w="538" w:type="dxa"/>
          </w:tcPr>
          <w:p w14:paraId="4D598D34" w14:textId="77777777" w:rsidR="006F2A9D" w:rsidRPr="00315ACD" w:rsidRDefault="006F2A9D" w:rsidP="006F2A9D">
            <w:pPr>
              <w:pStyle w:val="Text"/>
              <w:rPr>
                <w:lang w:val="es-CR"/>
              </w:rPr>
            </w:pPr>
            <w:r w:rsidRPr="00315ACD">
              <w:rPr>
                <w:lang w:val="es-CR"/>
              </w:rPr>
              <w:t>Lo</w:t>
            </w:r>
          </w:p>
        </w:tc>
        <w:tc>
          <w:tcPr>
            <w:tcW w:w="538" w:type="dxa"/>
          </w:tcPr>
          <w:p w14:paraId="4D598D35" w14:textId="77777777" w:rsidR="006F2A9D" w:rsidRPr="00315ACD" w:rsidRDefault="006F2A9D" w:rsidP="006F2A9D">
            <w:pPr>
              <w:pStyle w:val="Text"/>
              <w:rPr>
                <w:lang w:val="es-CR"/>
              </w:rPr>
            </w:pPr>
            <w:r w:rsidRPr="00315ACD">
              <w:rPr>
                <w:lang w:val="es-CR"/>
              </w:rPr>
              <w:t>Lo</w:t>
            </w:r>
          </w:p>
        </w:tc>
        <w:tc>
          <w:tcPr>
            <w:tcW w:w="538" w:type="dxa"/>
          </w:tcPr>
          <w:p w14:paraId="4D598D36" w14:textId="77777777" w:rsidR="006F2A9D" w:rsidRPr="00315ACD" w:rsidRDefault="006F2A9D" w:rsidP="006F2A9D">
            <w:pPr>
              <w:pStyle w:val="Text"/>
              <w:rPr>
                <w:lang w:val="es-CR"/>
              </w:rPr>
            </w:pPr>
            <w:r w:rsidRPr="00315ACD">
              <w:rPr>
                <w:lang w:val="es-CR"/>
              </w:rPr>
              <w:t>Lo</w:t>
            </w:r>
          </w:p>
        </w:tc>
        <w:tc>
          <w:tcPr>
            <w:tcW w:w="538" w:type="dxa"/>
          </w:tcPr>
          <w:p w14:paraId="4D598D37" w14:textId="77777777" w:rsidR="006F2A9D" w:rsidRPr="00315ACD" w:rsidRDefault="00B53CB0" w:rsidP="006F2A9D">
            <w:pPr>
              <w:pStyle w:val="Text"/>
              <w:rPr>
                <w:lang w:val="es-CR"/>
              </w:rPr>
            </w:pPr>
            <w:r w:rsidRPr="00315ACD">
              <w:rPr>
                <w:lang w:val="es-CR"/>
              </w:rPr>
              <w:t>Err</w:t>
            </w:r>
          </w:p>
        </w:tc>
        <w:tc>
          <w:tcPr>
            <w:tcW w:w="538" w:type="dxa"/>
          </w:tcPr>
          <w:p w14:paraId="4D598D38" w14:textId="77777777" w:rsidR="006F2A9D" w:rsidRPr="00315ACD" w:rsidRDefault="00B53CB0" w:rsidP="006F2A9D">
            <w:pPr>
              <w:pStyle w:val="Text"/>
              <w:rPr>
                <w:lang w:val="es-CR"/>
              </w:rPr>
            </w:pPr>
            <w:r w:rsidRPr="00315ACD">
              <w:rPr>
                <w:lang w:val="es-CR"/>
              </w:rPr>
              <w:t>Err</w:t>
            </w:r>
          </w:p>
        </w:tc>
        <w:tc>
          <w:tcPr>
            <w:tcW w:w="538" w:type="dxa"/>
          </w:tcPr>
          <w:p w14:paraId="4D598D39" w14:textId="77777777" w:rsidR="006F2A9D" w:rsidRPr="00315ACD" w:rsidRDefault="006F2A9D" w:rsidP="006F2A9D">
            <w:pPr>
              <w:pStyle w:val="Text"/>
              <w:rPr>
                <w:lang w:val="es-CR"/>
              </w:rPr>
            </w:pPr>
            <w:r w:rsidRPr="00315ACD">
              <w:rPr>
                <w:lang w:val="es-CR"/>
              </w:rPr>
              <w:t>Lo</w:t>
            </w:r>
          </w:p>
        </w:tc>
        <w:tc>
          <w:tcPr>
            <w:tcW w:w="538" w:type="dxa"/>
          </w:tcPr>
          <w:p w14:paraId="4D598D3A" w14:textId="77777777" w:rsidR="006F2A9D" w:rsidRPr="00315ACD" w:rsidRDefault="006F2A9D" w:rsidP="006F2A9D">
            <w:pPr>
              <w:pStyle w:val="Text"/>
              <w:rPr>
                <w:lang w:val="es-CR"/>
              </w:rPr>
            </w:pPr>
            <w:r w:rsidRPr="00315ACD">
              <w:rPr>
                <w:lang w:val="es-CR"/>
              </w:rPr>
              <w:t>Ob</w:t>
            </w:r>
          </w:p>
        </w:tc>
      </w:tr>
      <w:tr w:rsidR="00CE7009" w:rsidRPr="00315ACD" w14:paraId="4D598D4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3C" w14:textId="77777777" w:rsidR="006F2A9D" w:rsidRPr="00D61D0B" w:rsidRDefault="006F2A9D" w:rsidP="00D61D0B">
            <w:pPr>
              <w:pStyle w:val="Label"/>
            </w:pPr>
            <w:r w:rsidRPr="00D61D0B">
              <w:t>De</w:t>
            </w:r>
          </w:p>
        </w:tc>
        <w:tc>
          <w:tcPr>
            <w:tcW w:w="537" w:type="dxa"/>
            <w:tcBorders>
              <w:left w:val="single" w:sz="4" w:space="0" w:color="C0C0C0"/>
            </w:tcBorders>
          </w:tcPr>
          <w:p w14:paraId="4D598D3D" w14:textId="77777777" w:rsidR="006F2A9D" w:rsidRPr="00315ACD" w:rsidRDefault="006F2A9D" w:rsidP="006F2A9D">
            <w:pPr>
              <w:pStyle w:val="Text"/>
              <w:rPr>
                <w:lang w:val="es-CR"/>
              </w:rPr>
            </w:pPr>
          </w:p>
        </w:tc>
        <w:tc>
          <w:tcPr>
            <w:tcW w:w="537" w:type="dxa"/>
          </w:tcPr>
          <w:p w14:paraId="4D598D3E" w14:textId="77777777" w:rsidR="006F2A9D" w:rsidRPr="00315ACD" w:rsidRDefault="006F2A9D" w:rsidP="006F2A9D">
            <w:pPr>
              <w:pStyle w:val="Text"/>
              <w:rPr>
                <w:lang w:val="es-CR"/>
              </w:rPr>
            </w:pPr>
          </w:p>
        </w:tc>
        <w:tc>
          <w:tcPr>
            <w:tcW w:w="537" w:type="dxa"/>
          </w:tcPr>
          <w:p w14:paraId="4D598D3F" w14:textId="77777777" w:rsidR="006F2A9D" w:rsidRPr="00315ACD" w:rsidRDefault="006F2A9D" w:rsidP="006F2A9D">
            <w:pPr>
              <w:pStyle w:val="Text"/>
              <w:rPr>
                <w:lang w:val="es-CR"/>
              </w:rPr>
            </w:pPr>
          </w:p>
        </w:tc>
        <w:tc>
          <w:tcPr>
            <w:tcW w:w="537" w:type="dxa"/>
          </w:tcPr>
          <w:p w14:paraId="4D598D40" w14:textId="77777777" w:rsidR="006F2A9D" w:rsidRPr="00315ACD" w:rsidRDefault="006F2A9D" w:rsidP="006F2A9D">
            <w:pPr>
              <w:pStyle w:val="Text"/>
              <w:rPr>
                <w:lang w:val="es-CR"/>
              </w:rPr>
            </w:pPr>
          </w:p>
        </w:tc>
        <w:tc>
          <w:tcPr>
            <w:tcW w:w="537" w:type="dxa"/>
          </w:tcPr>
          <w:p w14:paraId="4D598D41" w14:textId="77777777" w:rsidR="006F2A9D" w:rsidRPr="00315ACD" w:rsidRDefault="006F2A9D" w:rsidP="006F2A9D">
            <w:pPr>
              <w:pStyle w:val="Text"/>
              <w:rPr>
                <w:lang w:val="es-CR"/>
              </w:rPr>
            </w:pPr>
          </w:p>
        </w:tc>
        <w:tc>
          <w:tcPr>
            <w:tcW w:w="537" w:type="dxa"/>
          </w:tcPr>
          <w:p w14:paraId="4D598D42" w14:textId="77777777" w:rsidR="006F2A9D" w:rsidRPr="00315ACD" w:rsidRDefault="006F2A9D" w:rsidP="006F2A9D">
            <w:pPr>
              <w:pStyle w:val="Text"/>
              <w:rPr>
                <w:lang w:val="es-CR"/>
              </w:rPr>
            </w:pPr>
          </w:p>
        </w:tc>
        <w:tc>
          <w:tcPr>
            <w:tcW w:w="537" w:type="dxa"/>
          </w:tcPr>
          <w:p w14:paraId="4D598D43" w14:textId="77777777" w:rsidR="006F2A9D" w:rsidRPr="00315ACD" w:rsidRDefault="006F2A9D" w:rsidP="006F2A9D">
            <w:pPr>
              <w:pStyle w:val="Text"/>
              <w:rPr>
                <w:lang w:val="es-CR"/>
              </w:rPr>
            </w:pPr>
          </w:p>
        </w:tc>
        <w:tc>
          <w:tcPr>
            <w:tcW w:w="537" w:type="dxa"/>
          </w:tcPr>
          <w:p w14:paraId="4D598D44" w14:textId="77777777" w:rsidR="006F2A9D" w:rsidRPr="00315ACD" w:rsidRDefault="006F2A9D" w:rsidP="006F2A9D">
            <w:pPr>
              <w:pStyle w:val="Text"/>
              <w:rPr>
                <w:lang w:val="es-CR"/>
              </w:rPr>
            </w:pPr>
          </w:p>
        </w:tc>
        <w:tc>
          <w:tcPr>
            <w:tcW w:w="537" w:type="dxa"/>
          </w:tcPr>
          <w:p w14:paraId="4D598D45" w14:textId="77777777" w:rsidR="006F2A9D" w:rsidRPr="00315ACD" w:rsidRDefault="006F2A9D" w:rsidP="006F2A9D">
            <w:pPr>
              <w:pStyle w:val="Text"/>
              <w:rPr>
                <w:lang w:val="es-CR"/>
              </w:rPr>
            </w:pPr>
          </w:p>
        </w:tc>
        <w:tc>
          <w:tcPr>
            <w:tcW w:w="538" w:type="dxa"/>
          </w:tcPr>
          <w:p w14:paraId="4D598D46" w14:textId="77777777" w:rsidR="006F2A9D" w:rsidRPr="00315ACD" w:rsidRDefault="006F2A9D" w:rsidP="006F2A9D">
            <w:pPr>
              <w:pStyle w:val="Text"/>
              <w:rPr>
                <w:lang w:val="es-CR"/>
              </w:rPr>
            </w:pPr>
            <w:r w:rsidRPr="00315ACD">
              <w:rPr>
                <w:lang w:val="es-CR"/>
              </w:rPr>
              <w:t>Lo</w:t>
            </w:r>
          </w:p>
        </w:tc>
        <w:tc>
          <w:tcPr>
            <w:tcW w:w="538" w:type="dxa"/>
          </w:tcPr>
          <w:p w14:paraId="4D598D47" w14:textId="77777777" w:rsidR="006F2A9D" w:rsidRPr="00315ACD" w:rsidRDefault="006F2A9D" w:rsidP="006F2A9D">
            <w:pPr>
              <w:pStyle w:val="Text"/>
              <w:rPr>
                <w:lang w:val="es-CR"/>
              </w:rPr>
            </w:pPr>
            <w:r w:rsidRPr="00315ACD">
              <w:rPr>
                <w:lang w:val="es-CR"/>
              </w:rPr>
              <w:t>Lo</w:t>
            </w:r>
          </w:p>
        </w:tc>
        <w:tc>
          <w:tcPr>
            <w:tcW w:w="538" w:type="dxa"/>
          </w:tcPr>
          <w:p w14:paraId="4D598D48" w14:textId="77777777" w:rsidR="006F2A9D" w:rsidRPr="00315ACD" w:rsidRDefault="006F2A9D" w:rsidP="006F2A9D">
            <w:pPr>
              <w:pStyle w:val="Text"/>
              <w:rPr>
                <w:lang w:val="es-CR"/>
              </w:rPr>
            </w:pPr>
            <w:r w:rsidRPr="00315ACD">
              <w:rPr>
                <w:lang w:val="es-CR"/>
              </w:rPr>
              <w:t>Lo</w:t>
            </w:r>
          </w:p>
        </w:tc>
        <w:tc>
          <w:tcPr>
            <w:tcW w:w="538" w:type="dxa"/>
          </w:tcPr>
          <w:p w14:paraId="4D598D49" w14:textId="77777777" w:rsidR="006F2A9D" w:rsidRPr="00315ACD" w:rsidRDefault="00B53CB0" w:rsidP="006F2A9D">
            <w:pPr>
              <w:pStyle w:val="Text"/>
              <w:rPr>
                <w:lang w:val="es-CR"/>
              </w:rPr>
            </w:pPr>
            <w:r w:rsidRPr="00315ACD">
              <w:rPr>
                <w:lang w:val="es-CR"/>
              </w:rPr>
              <w:t>Err</w:t>
            </w:r>
          </w:p>
        </w:tc>
        <w:tc>
          <w:tcPr>
            <w:tcW w:w="538" w:type="dxa"/>
          </w:tcPr>
          <w:p w14:paraId="4D598D4A" w14:textId="77777777" w:rsidR="006F2A9D" w:rsidRPr="00315ACD" w:rsidRDefault="00B53CB0" w:rsidP="006F2A9D">
            <w:pPr>
              <w:pStyle w:val="Text"/>
              <w:rPr>
                <w:lang w:val="es-CR"/>
              </w:rPr>
            </w:pPr>
            <w:r w:rsidRPr="00315ACD">
              <w:rPr>
                <w:lang w:val="es-CR"/>
              </w:rPr>
              <w:t>Err</w:t>
            </w:r>
          </w:p>
        </w:tc>
        <w:tc>
          <w:tcPr>
            <w:tcW w:w="538" w:type="dxa"/>
          </w:tcPr>
          <w:p w14:paraId="4D598D4B" w14:textId="77777777" w:rsidR="006F2A9D" w:rsidRPr="00315ACD" w:rsidRDefault="006F2A9D" w:rsidP="006F2A9D">
            <w:pPr>
              <w:pStyle w:val="Text"/>
              <w:rPr>
                <w:lang w:val="es-CR"/>
              </w:rPr>
            </w:pPr>
            <w:r w:rsidRPr="00315ACD">
              <w:rPr>
                <w:lang w:val="es-CR"/>
              </w:rPr>
              <w:t>Lo</w:t>
            </w:r>
          </w:p>
        </w:tc>
        <w:tc>
          <w:tcPr>
            <w:tcW w:w="538" w:type="dxa"/>
          </w:tcPr>
          <w:p w14:paraId="4D598D4C" w14:textId="77777777" w:rsidR="006F2A9D" w:rsidRPr="00315ACD" w:rsidRDefault="006F2A9D" w:rsidP="006F2A9D">
            <w:pPr>
              <w:pStyle w:val="Text"/>
              <w:rPr>
                <w:lang w:val="es-CR"/>
              </w:rPr>
            </w:pPr>
            <w:r w:rsidRPr="00315ACD">
              <w:rPr>
                <w:lang w:val="es-CR"/>
              </w:rPr>
              <w:t>Ob</w:t>
            </w:r>
          </w:p>
        </w:tc>
      </w:tr>
      <w:tr w:rsidR="00CE7009" w:rsidRPr="00315ACD" w14:paraId="4D598D5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4E" w14:textId="77777777" w:rsidR="006F2A9D" w:rsidRPr="00D61D0B" w:rsidRDefault="006F2A9D" w:rsidP="00D61D0B">
            <w:pPr>
              <w:pStyle w:val="Label"/>
            </w:pPr>
            <w:r w:rsidRPr="00D61D0B">
              <w:t>Si</w:t>
            </w:r>
          </w:p>
        </w:tc>
        <w:tc>
          <w:tcPr>
            <w:tcW w:w="537" w:type="dxa"/>
            <w:tcBorders>
              <w:left w:val="single" w:sz="4" w:space="0" w:color="C0C0C0"/>
            </w:tcBorders>
          </w:tcPr>
          <w:p w14:paraId="4D598D4F" w14:textId="77777777" w:rsidR="006F2A9D" w:rsidRPr="00315ACD" w:rsidRDefault="006F2A9D" w:rsidP="006F2A9D">
            <w:pPr>
              <w:pStyle w:val="Text"/>
              <w:rPr>
                <w:lang w:val="es-CR"/>
              </w:rPr>
            </w:pPr>
          </w:p>
        </w:tc>
        <w:tc>
          <w:tcPr>
            <w:tcW w:w="537" w:type="dxa"/>
          </w:tcPr>
          <w:p w14:paraId="4D598D50" w14:textId="77777777" w:rsidR="006F2A9D" w:rsidRPr="00315ACD" w:rsidRDefault="006F2A9D" w:rsidP="006F2A9D">
            <w:pPr>
              <w:pStyle w:val="Text"/>
              <w:rPr>
                <w:lang w:val="es-CR"/>
              </w:rPr>
            </w:pPr>
          </w:p>
        </w:tc>
        <w:tc>
          <w:tcPr>
            <w:tcW w:w="537" w:type="dxa"/>
          </w:tcPr>
          <w:p w14:paraId="4D598D51" w14:textId="77777777" w:rsidR="006F2A9D" w:rsidRPr="00315ACD" w:rsidRDefault="006F2A9D" w:rsidP="006F2A9D">
            <w:pPr>
              <w:pStyle w:val="Text"/>
              <w:rPr>
                <w:lang w:val="es-CR"/>
              </w:rPr>
            </w:pPr>
          </w:p>
        </w:tc>
        <w:tc>
          <w:tcPr>
            <w:tcW w:w="537" w:type="dxa"/>
          </w:tcPr>
          <w:p w14:paraId="4D598D52" w14:textId="77777777" w:rsidR="006F2A9D" w:rsidRPr="00315ACD" w:rsidRDefault="006F2A9D" w:rsidP="006F2A9D">
            <w:pPr>
              <w:pStyle w:val="Text"/>
              <w:rPr>
                <w:lang w:val="es-CR"/>
              </w:rPr>
            </w:pPr>
          </w:p>
        </w:tc>
        <w:tc>
          <w:tcPr>
            <w:tcW w:w="537" w:type="dxa"/>
          </w:tcPr>
          <w:p w14:paraId="4D598D53" w14:textId="77777777" w:rsidR="006F2A9D" w:rsidRPr="00315ACD" w:rsidRDefault="006F2A9D" w:rsidP="006F2A9D">
            <w:pPr>
              <w:pStyle w:val="Text"/>
              <w:rPr>
                <w:lang w:val="es-CR"/>
              </w:rPr>
            </w:pPr>
          </w:p>
        </w:tc>
        <w:tc>
          <w:tcPr>
            <w:tcW w:w="537" w:type="dxa"/>
          </w:tcPr>
          <w:p w14:paraId="4D598D54" w14:textId="77777777" w:rsidR="006F2A9D" w:rsidRPr="00315ACD" w:rsidRDefault="006F2A9D" w:rsidP="006F2A9D">
            <w:pPr>
              <w:pStyle w:val="Text"/>
              <w:rPr>
                <w:lang w:val="es-CR"/>
              </w:rPr>
            </w:pPr>
          </w:p>
        </w:tc>
        <w:tc>
          <w:tcPr>
            <w:tcW w:w="537" w:type="dxa"/>
          </w:tcPr>
          <w:p w14:paraId="4D598D55" w14:textId="77777777" w:rsidR="006F2A9D" w:rsidRPr="00315ACD" w:rsidRDefault="006F2A9D" w:rsidP="006F2A9D">
            <w:pPr>
              <w:pStyle w:val="Text"/>
              <w:rPr>
                <w:lang w:val="es-CR"/>
              </w:rPr>
            </w:pPr>
          </w:p>
        </w:tc>
        <w:tc>
          <w:tcPr>
            <w:tcW w:w="537" w:type="dxa"/>
          </w:tcPr>
          <w:p w14:paraId="4D598D56" w14:textId="77777777" w:rsidR="006F2A9D" w:rsidRPr="00315ACD" w:rsidRDefault="006F2A9D" w:rsidP="006F2A9D">
            <w:pPr>
              <w:pStyle w:val="Text"/>
              <w:rPr>
                <w:lang w:val="es-CR"/>
              </w:rPr>
            </w:pPr>
          </w:p>
        </w:tc>
        <w:tc>
          <w:tcPr>
            <w:tcW w:w="537" w:type="dxa"/>
          </w:tcPr>
          <w:p w14:paraId="4D598D57" w14:textId="77777777" w:rsidR="006F2A9D" w:rsidRPr="00315ACD" w:rsidRDefault="006F2A9D" w:rsidP="006F2A9D">
            <w:pPr>
              <w:pStyle w:val="Text"/>
              <w:rPr>
                <w:lang w:val="es-CR"/>
              </w:rPr>
            </w:pPr>
          </w:p>
        </w:tc>
        <w:tc>
          <w:tcPr>
            <w:tcW w:w="538" w:type="dxa"/>
          </w:tcPr>
          <w:p w14:paraId="4D598D58" w14:textId="77777777" w:rsidR="006F2A9D" w:rsidRPr="00315ACD" w:rsidRDefault="006F2A9D" w:rsidP="006F2A9D">
            <w:pPr>
              <w:pStyle w:val="Text"/>
              <w:rPr>
                <w:lang w:val="es-CR"/>
              </w:rPr>
            </w:pPr>
          </w:p>
        </w:tc>
        <w:tc>
          <w:tcPr>
            <w:tcW w:w="538" w:type="dxa"/>
          </w:tcPr>
          <w:p w14:paraId="4D598D59" w14:textId="77777777" w:rsidR="006F2A9D" w:rsidRPr="00315ACD" w:rsidRDefault="006F2A9D" w:rsidP="006F2A9D">
            <w:pPr>
              <w:pStyle w:val="Text"/>
              <w:rPr>
                <w:lang w:val="es-CR"/>
              </w:rPr>
            </w:pPr>
            <w:r w:rsidRPr="00315ACD">
              <w:rPr>
                <w:lang w:val="es-CR"/>
              </w:rPr>
              <w:t>Lo</w:t>
            </w:r>
          </w:p>
        </w:tc>
        <w:tc>
          <w:tcPr>
            <w:tcW w:w="538" w:type="dxa"/>
          </w:tcPr>
          <w:p w14:paraId="4D598D5A" w14:textId="77777777" w:rsidR="006F2A9D" w:rsidRPr="00315ACD" w:rsidRDefault="006F2A9D" w:rsidP="006F2A9D">
            <w:pPr>
              <w:pStyle w:val="Text"/>
              <w:rPr>
                <w:lang w:val="es-CR"/>
              </w:rPr>
            </w:pPr>
            <w:r w:rsidRPr="00315ACD">
              <w:rPr>
                <w:lang w:val="es-CR"/>
              </w:rPr>
              <w:t>Lo</w:t>
            </w:r>
          </w:p>
        </w:tc>
        <w:tc>
          <w:tcPr>
            <w:tcW w:w="538" w:type="dxa"/>
          </w:tcPr>
          <w:p w14:paraId="4D598D5B" w14:textId="77777777" w:rsidR="006F2A9D" w:rsidRPr="00315ACD" w:rsidRDefault="00B53CB0" w:rsidP="006F2A9D">
            <w:pPr>
              <w:pStyle w:val="Text"/>
              <w:rPr>
                <w:lang w:val="es-CR"/>
              </w:rPr>
            </w:pPr>
            <w:r w:rsidRPr="00315ACD">
              <w:rPr>
                <w:lang w:val="es-CR"/>
              </w:rPr>
              <w:t>Err</w:t>
            </w:r>
          </w:p>
        </w:tc>
        <w:tc>
          <w:tcPr>
            <w:tcW w:w="538" w:type="dxa"/>
          </w:tcPr>
          <w:p w14:paraId="4D598D5C" w14:textId="77777777" w:rsidR="006F2A9D" w:rsidRPr="00315ACD" w:rsidRDefault="00B53CB0" w:rsidP="006F2A9D">
            <w:pPr>
              <w:pStyle w:val="Text"/>
              <w:rPr>
                <w:lang w:val="es-CR"/>
              </w:rPr>
            </w:pPr>
            <w:r w:rsidRPr="00315ACD">
              <w:rPr>
                <w:lang w:val="es-CR"/>
              </w:rPr>
              <w:t>Err</w:t>
            </w:r>
          </w:p>
        </w:tc>
        <w:tc>
          <w:tcPr>
            <w:tcW w:w="538" w:type="dxa"/>
          </w:tcPr>
          <w:p w14:paraId="4D598D5D" w14:textId="77777777" w:rsidR="006F2A9D" w:rsidRPr="00315ACD" w:rsidRDefault="006F2A9D" w:rsidP="006F2A9D">
            <w:pPr>
              <w:pStyle w:val="Text"/>
              <w:rPr>
                <w:lang w:val="es-CR"/>
              </w:rPr>
            </w:pPr>
            <w:r w:rsidRPr="00315ACD">
              <w:rPr>
                <w:lang w:val="es-CR"/>
              </w:rPr>
              <w:t>Lo</w:t>
            </w:r>
          </w:p>
        </w:tc>
        <w:tc>
          <w:tcPr>
            <w:tcW w:w="538" w:type="dxa"/>
          </w:tcPr>
          <w:p w14:paraId="4D598D5E" w14:textId="77777777" w:rsidR="006F2A9D" w:rsidRPr="00315ACD" w:rsidRDefault="006F2A9D" w:rsidP="006F2A9D">
            <w:pPr>
              <w:pStyle w:val="Text"/>
              <w:rPr>
                <w:lang w:val="es-CR"/>
              </w:rPr>
            </w:pPr>
            <w:r w:rsidRPr="00315ACD">
              <w:rPr>
                <w:lang w:val="es-CR"/>
              </w:rPr>
              <w:t>Ob</w:t>
            </w:r>
          </w:p>
        </w:tc>
      </w:tr>
      <w:tr w:rsidR="00CE7009" w:rsidRPr="00315ACD" w14:paraId="4D598D7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60" w14:textId="77777777" w:rsidR="006F2A9D" w:rsidRPr="00D61D0B" w:rsidRDefault="006F2A9D" w:rsidP="00D61D0B">
            <w:pPr>
              <w:pStyle w:val="Label"/>
            </w:pPr>
            <w:r w:rsidRPr="00D61D0B">
              <w:t>Do</w:t>
            </w:r>
          </w:p>
        </w:tc>
        <w:tc>
          <w:tcPr>
            <w:tcW w:w="537" w:type="dxa"/>
            <w:tcBorders>
              <w:left w:val="single" w:sz="4" w:space="0" w:color="C0C0C0"/>
            </w:tcBorders>
          </w:tcPr>
          <w:p w14:paraId="4D598D61" w14:textId="77777777" w:rsidR="006F2A9D" w:rsidRPr="00315ACD" w:rsidRDefault="006F2A9D" w:rsidP="006F2A9D">
            <w:pPr>
              <w:pStyle w:val="Text"/>
              <w:rPr>
                <w:lang w:val="es-CR"/>
              </w:rPr>
            </w:pPr>
          </w:p>
        </w:tc>
        <w:tc>
          <w:tcPr>
            <w:tcW w:w="537" w:type="dxa"/>
          </w:tcPr>
          <w:p w14:paraId="4D598D62" w14:textId="77777777" w:rsidR="006F2A9D" w:rsidRPr="00315ACD" w:rsidRDefault="006F2A9D" w:rsidP="006F2A9D">
            <w:pPr>
              <w:pStyle w:val="Text"/>
              <w:rPr>
                <w:lang w:val="es-CR"/>
              </w:rPr>
            </w:pPr>
          </w:p>
        </w:tc>
        <w:tc>
          <w:tcPr>
            <w:tcW w:w="537" w:type="dxa"/>
          </w:tcPr>
          <w:p w14:paraId="4D598D63" w14:textId="77777777" w:rsidR="006F2A9D" w:rsidRPr="00315ACD" w:rsidRDefault="006F2A9D" w:rsidP="006F2A9D">
            <w:pPr>
              <w:pStyle w:val="Text"/>
              <w:rPr>
                <w:lang w:val="es-CR"/>
              </w:rPr>
            </w:pPr>
          </w:p>
        </w:tc>
        <w:tc>
          <w:tcPr>
            <w:tcW w:w="537" w:type="dxa"/>
          </w:tcPr>
          <w:p w14:paraId="4D598D64" w14:textId="77777777" w:rsidR="006F2A9D" w:rsidRPr="00315ACD" w:rsidRDefault="006F2A9D" w:rsidP="006F2A9D">
            <w:pPr>
              <w:pStyle w:val="Text"/>
              <w:rPr>
                <w:lang w:val="es-CR"/>
              </w:rPr>
            </w:pPr>
          </w:p>
        </w:tc>
        <w:tc>
          <w:tcPr>
            <w:tcW w:w="537" w:type="dxa"/>
          </w:tcPr>
          <w:p w14:paraId="4D598D65" w14:textId="77777777" w:rsidR="006F2A9D" w:rsidRPr="00315ACD" w:rsidRDefault="006F2A9D" w:rsidP="006F2A9D">
            <w:pPr>
              <w:pStyle w:val="Text"/>
              <w:rPr>
                <w:lang w:val="es-CR"/>
              </w:rPr>
            </w:pPr>
          </w:p>
        </w:tc>
        <w:tc>
          <w:tcPr>
            <w:tcW w:w="537" w:type="dxa"/>
          </w:tcPr>
          <w:p w14:paraId="4D598D66" w14:textId="77777777" w:rsidR="006F2A9D" w:rsidRPr="00315ACD" w:rsidRDefault="006F2A9D" w:rsidP="006F2A9D">
            <w:pPr>
              <w:pStyle w:val="Text"/>
              <w:rPr>
                <w:lang w:val="es-CR"/>
              </w:rPr>
            </w:pPr>
          </w:p>
        </w:tc>
        <w:tc>
          <w:tcPr>
            <w:tcW w:w="537" w:type="dxa"/>
          </w:tcPr>
          <w:p w14:paraId="4D598D67" w14:textId="77777777" w:rsidR="006F2A9D" w:rsidRPr="00315ACD" w:rsidRDefault="006F2A9D" w:rsidP="006F2A9D">
            <w:pPr>
              <w:pStyle w:val="Text"/>
              <w:rPr>
                <w:lang w:val="es-CR"/>
              </w:rPr>
            </w:pPr>
          </w:p>
        </w:tc>
        <w:tc>
          <w:tcPr>
            <w:tcW w:w="537" w:type="dxa"/>
          </w:tcPr>
          <w:p w14:paraId="4D598D68" w14:textId="77777777" w:rsidR="006F2A9D" w:rsidRPr="00315ACD" w:rsidRDefault="006F2A9D" w:rsidP="006F2A9D">
            <w:pPr>
              <w:pStyle w:val="Text"/>
              <w:rPr>
                <w:lang w:val="es-CR"/>
              </w:rPr>
            </w:pPr>
          </w:p>
        </w:tc>
        <w:tc>
          <w:tcPr>
            <w:tcW w:w="537" w:type="dxa"/>
          </w:tcPr>
          <w:p w14:paraId="4D598D69" w14:textId="77777777" w:rsidR="006F2A9D" w:rsidRPr="00315ACD" w:rsidRDefault="006F2A9D" w:rsidP="006F2A9D">
            <w:pPr>
              <w:pStyle w:val="Text"/>
              <w:rPr>
                <w:lang w:val="es-CR"/>
              </w:rPr>
            </w:pPr>
          </w:p>
        </w:tc>
        <w:tc>
          <w:tcPr>
            <w:tcW w:w="538" w:type="dxa"/>
          </w:tcPr>
          <w:p w14:paraId="4D598D6A" w14:textId="77777777" w:rsidR="006F2A9D" w:rsidRPr="00315ACD" w:rsidRDefault="006F2A9D" w:rsidP="006F2A9D">
            <w:pPr>
              <w:pStyle w:val="Text"/>
              <w:rPr>
                <w:lang w:val="es-CR"/>
              </w:rPr>
            </w:pPr>
          </w:p>
        </w:tc>
        <w:tc>
          <w:tcPr>
            <w:tcW w:w="538" w:type="dxa"/>
          </w:tcPr>
          <w:p w14:paraId="4D598D6B" w14:textId="77777777" w:rsidR="006F2A9D" w:rsidRPr="00315ACD" w:rsidRDefault="006F2A9D" w:rsidP="006F2A9D">
            <w:pPr>
              <w:pStyle w:val="Text"/>
              <w:rPr>
                <w:lang w:val="es-CR"/>
              </w:rPr>
            </w:pPr>
          </w:p>
        </w:tc>
        <w:tc>
          <w:tcPr>
            <w:tcW w:w="538" w:type="dxa"/>
          </w:tcPr>
          <w:p w14:paraId="4D598D6C" w14:textId="77777777" w:rsidR="006F2A9D" w:rsidRPr="00315ACD" w:rsidRDefault="006F2A9D" w:rsidP="006F2A9D">
            <w:pPr>
              <w:pStyle w:val="Text"/>
              <w:rPr>
                <w:lang w:val="es-CR"/>
              </w:rPr>
            </w:pPr>
            <w:r w:rsidRPr="00315ACD">
              <w:rPr>
                <w:lang w:val="es-CR"/>
              </w:rPr>
              <w:t>Lo</w:t>
            </w:r>
          </w:p>
        </w:tc>
        <w:tc>
          <w:tcPr>
            <w:tcW w:w="538" w:type="dxa"/>
          </w:tcPr>
          <w:p w14:paraId="4D598D6D" w14:textId="77777777" w:rsidR="006F2A9D" w:rsidRPr="00315ACD" w:rsidRDefault="00B53CB0" w:rsidP="006F2A9D">
            <w:pPr>
              <w:pStyle w:val="Text"/>
              <w:rPr>
                <w:lang w:val="es-CR"/>
              </w:rPr>
            </w:pPr>
            <w:r w:rsidRPr="00315ACD">
              <w:rPr>
                <w:lang w:val="es-CR"/>
              </w:rPr>
              <w:t>Err</w:t>
            </w:r>
          </w:p>
        </w:tc>
        <w:tc>
          <w:tcPr>
            <w:tcW w:w="538" w:type="dxa"/>
          </w:tcPr>
          <w:p w14:paraId="4D598D6E" w14:textId="77777777" w:rsidR="006F2A9D" w:rsidRPr="00315ACD" w:rsidRDefault="00B53CB0" w:rsidP="006F2A9D">
            <w:pPr>
              <w:pStyle w:val="Text"/>
              <w:rPr>
                <w:lang w:val="es-CR"/>
              </w:rPr>
            </w:pPr>
            <w:r w:rsidRPr="00315ACD">
              <w:rPr>
                <w:lang w:val="es-CR"/>
              </w:rPr>
              <w:t>Err</w:t>
            </w:r>
          </w:p>
        </w:tc>
        <w:tc>
          <w:tcPr>
            <w:tcW w:w="538" w:type="dxa"/>
          </w:tcPr>
          <w:p w14:paraId="4D598D6F" w14:textId="77777777" w:rsidR="006F2A9D" w:rsidRPr="00315ACD" w:rsidRDefault="006F2A9D" w:rsidP="006F2A9D">
            <w:pPr>
              <w:pStyle w:val="Text"/>
              <w:rPr>
                <w:lang w:val="es-CR"/>
              </w:rPr>
            </w:pPr>
            <w:r w:rsidRPr="00315ACD">
              <w:rPr>
                <w:lang w:val="es-CR"/>
              </w:rPr>
              <w:t>Lo</w:t>
            </w:r>
          </w:p>
        </w:tc>
        <w:tc>
          <w:tcPr>
            <w:tcW w:w="538" w:type="dxa"/>
          </w:tcPr>
          <w:p w14:paraId="4D598D70" w14:textId="77777777" w:rsidR="006F2A9D" w:rsidRPr="00315ACD" w:rsidRDefault="006F2A9D" w:rsidP="006F2A9D">
            <w:pPr>
              <w:pStyle w:val="Text"/>
              <w:rPr>
                <w:lang w:val="es-CR"/>
              </w:rPr>
            </w:pPr>
            <w:r w:rsidRPr="00315ACD">
              <w:rPr>
                <w:lang w:val="es-CR"/>
              </w:rPr>
              <w:t>Ob</w:t>
            </w:r>
          </w:p>
        </w:tc>
      </w:tr>
      <w:tr w:rsidR="00CE7009" w:rsidRPr="00315ACD" w14:paraId="4D598D8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72" w14:textId="77777777" w:rsidR="006F2A9D" w:rsidRPr="00D61D0B" w:rsidRDefault="006F2A9D" w:rsidP="00D61D0B">
            <w:pPr>
              <w:pStyle w:val="Label"/>
            </w:pPr>
            <w:r w:rsidRPr="00D61D0B">
              <w:t>Da</w:t>
            </w:r>
          </w:p>
        </w:tc>
        <w:tc>
          <w:tcPr>
            <w:tcW w:w="537" w:type="dxa"/>
            <w:tcBorders>
              <w:left w:val="single" w:sz="4" w:space="0" w:color="C0C0C0"/>
            </w:tcBorders>
          </w:tcPr>
          <w:p w14:paraId="4D598D73" w14:textId="77777777" w:rsidR="006F2A9D" w:rsidRPr="00315ACD" w:rsidRDefault="006F2A9D" w:rsidP="006F2A9D">
            <w:pPr>
              <w:pStyle w:val="Text"/>
              <w:rPr>
                <w:lang w:val="es-CR"/>
              </w:rPr>
            </w:pPr>
          </w:p>
        </w:tc>
        <w:tc>
          <w:tcPr>
            <w:tcW w:w="537" w:type="dxa"/>
          </w:tcPr>
          <w:p w14:paraId="4D598D74" w14:textId="77777777" w:rsidR="006F2A9D" w:rsidRPr="00315ACD" w:rsidRDefault="006F2A9D" w:rsidP="006F2A9D">
            <w:pPr>
              <w:pStyle w:val="Text"/>
              <w:rPr>
                <w:lang w:val="es-CR"/>
              </w:rPr>
            </w:pPr>
          </w:p>
        </w:tc>
        <w:tc>
          <w:tcPr>
            <w:tcW w:w="537" w:type="dxa"/>
          </w:tcPr>
          <w:p w14:paraId="4D598D75" w14:textId="77777777" w:rsidR="006F2A9D" w:rsidRPr="00315ACD" w:rsidRDefault="006F2A9D" w:rsidP="006F2A9D">
            <w:pPr>
              <w:pStyle w:val="Text"/>
              <w:rPr>
                <w:lang w:val="es-CR"/>
              </w:rPr>
            </w:pPr>
          </w:p>
        </w:tc>
        <w:tc>
          <w:tcPr>
            <w:tcW w:w="537" w:type="dxa"/>
          </w:tcPr>
          <w:p w14:paraId="4D598D76" w14:textId="77777777" w:rsidR="006F2A9D" w:rsidRPr="00315ACD" w:rsidRDefault="006F2A9D" w:rsidP="006F2A9D">
            <w:pPr>
              <w:pStyle w:val="Text"/>
              <w:rPr>
                <w:lang w:val="es-CR"/>
              </w:rPr>
            </w:pPr>
          </w:p>
        </w:tc>
        <w:tc>
          <w:tcPr>
            <w:tcW w:w="537" w:type="dxa"/>
          </w:tcPr>
          <w:p w14:paraId="4D598D77" w14:textId="77777777" w:rsidR="006F2A9D" w:rsidRPr="00315ACD" w:rsidRDefault="006F2A9D" w:rsidP="006F2A9D">
            <w:pPr>
              <w:pStyle w:val="Text"/>
              <w:rPr>
                <w:lang w:val="es-CR"/>
              </w:rPr>
            </w:pPr>
          </w:p>
        </w:tc>
        <w:tc>
          <w:tcPr>
            <w:tcW w:w="537" w:type="dxa"/>
          </w:tcPr>
          <w:p w14:paraId="4D598D78" w14:textId="77777777" w:rsidR="006F2A9D" w:rsidRPr="00315ACD" w:rsidRDefault="006F2A9D" w:rsidP="006F2A9D">
            <w:pPr>
              <w:pStyle w:val="Text"/>
              <w:rPr>
                <w:lang w:val="es-CR"/>
              </w:rPr>
            </w:pPr>
          </w:p>
        </w:tc>
        <w:tc>
          <w:tcPr>
            <w:tcW w:w="537" w:type="dxa"/>
          </w:tcPr>
          <w:p w14:paraId="4D598D79" w14:textId="77777777" w:rsidR="006F2A9D" w:rsidRPr="00315ACD" w:rsidRDefault="006F2A9D" w:rsidP="006F2A9D">
            <w:pPr>
              <w:pStyle w:val="Text"/>
              <w:rPr>
                <w:lang w:val="es-CR"/>
              </w:rPr>
            </w:pPr>
          </w:p>
        </w:tc>
        <w:tc>
          <w:tcPr>
            <w:tcW w:w="537" w:type="dxa"/>
          </w:tcPr>
          <w:p w14:paraId="4D598D7A" w14:textId="77777777" w:rsidR="006F2A9D" w:rsidRPr="00315ACD" w:rsidRDefault="006F2A9D" w:rsidP="006F2A9D">
            <w:pPr>
              <w:pStyle w:val="Text"/>
              <w:rPr>
                <w:lang w:val="es-CR"/>
              </w:rPr>
            </w:pPr>
          </w:p>
        </w:tc>
        <w:tc>
          <w:tcPr>
            <w:tcW w:w="537" w:type="dxa"/>
          </w:tcPr>
          <w:p w14:paraId="4D598D7B" w14:textId="77777777" w:rsidR="006F2A9D" w:rsidRPr="00315ACD" w:rsidRDefault="006F2A9D" w:rsidP="006F2A9D">
            <w:pPr>
              <w:pStyle w:val="Text"/>
              <w:rPr>
                <w:lang w:val="es-CR"/>
              </w:rPr>
            </w:pPr>
          </w:p>
        </w:tc>
        <w:tc>
          <w:tcPr>
            <w:tcW w:w="538" w:type="dxa"/>
          </w:tcPr>
          <w:p w14:paraId="4D598D7C" w14:textId="77777777" w:rsidR="006F2A9D" w:rsidRPr="00315ACD" w:rsidRDefault="006F2A9D" w:rsidP="006F2A9D">
            <w:pPr>
              <w:pStyle w:val="Text"/>
              <w:rPr>
                <w:lang w:val="es-CR"/>
              </w:rPr>
            </w:pPr>
          </w:p>
        </w:tc>
        <w:tc>
          <w:tcPr>
            <w:tcW w:w="538" w:type="dxa"/>
          </w:tcPr>
          <w:p w14:paraId="4D598D7D" w14:textId="77777777" w:rsidR="006F2A9D" w:rsidRPr="00315ACD" w:rsidRDefault="006F2A9D" w:rsidP="006F2A9D">
            <w:pPr>
              <w:pStyle w:val="Text"/>
              <w:rPr>
                <w:lang w:val="es-CR"/>
              </w:rPr>
            </w:pPr>
          </w:p>
        </w:tc>
        <w:tc>
          <w:tcPr>
            <w:tcW w:w="538" w:type="dxa"/>
          </w:tcPr>
          <w:p w14:paraId="4D598D7E" w14:textId="77777777" w:rsidR="006F2A9D" w:rsidRPr="00315ACD" w:rsidRDefault="006F2A9D" w:rsidP="006F2A9D">
            <w:pPr>
              <w:pStyle w:val="Text"/>
              <w:rPr>
                <w:lang w:val="es-CR"/>
              </w:rPr>
            </w:pPr>
          </w:p>
        </w:tc>
        <w:tc>
          <w:tcPr>
            <w:tcW w:w="538" w:type="dxa"/>
          </w:tcPr>
          <w:p w14:paraId="4D598D7F" w14:textId="77777777" w:rsidR="006F2A9D" w:rsidRPr="00315ACD" w:rsidRDefault="00B53CB0" w:rsidP="006F2A9D">
            <w:pPr>
              <w:pStyle w:val="Text"/>
              <w:rPr>
                <w:lang w:val="es-CR"/>
              </w:rPr>
            </w:pPr>
            <w:r w:rsidRPr="00315ACD">
              <w:rPr>
                <w:lang w:val="es-CR"/>
              </w:rPr>
              <w:t>Err</w:t>
            </w:r>
          </w:p>
        </w:tc>
        <w:tc>
          <w:tcPr>
            <w:tcW w:w="538" w:type="dxa"/>
          </w:tcPr>
          <w:p w14:paraId="4D598D80" w14:textId="77777777" w:rsidR="006F2A9D" w:rsidRPr="00315ACD" w:rsidRDefault="00B53CB0" w:rsidP="006F2A9D">
            <w:pPr>
              <w:pStyle w:val="Text"/>
              <w:rPr>
                <w:lang w:val="es-CR"/>
              </w:rPr>
            </w:pPr>
            <w:r w:rsidRPr="00315ACD">
              <w:rPr>
                <w:lang w:val="es-CR"/>
              </w:rPr>
              <w:t>Err</w:t>
            </w:r>
          </w:p>
        </w:tc>
        <w:tc>
          <w:tcPr>
            <w:tcW w:w="538" w:type="dxa"/>
          </w:tcPr>
          <w:p w14:paraId="4D598D81" w14:textId="77777777" w:rsidR="006F2A9D" w:rsidRPr="00315ACD" w:rsidRDefault="00B53CB0" w:rsidP="006F2A9D">
            <w:pPr>
              <w:pStyle w:val="Text"/>
              <w:rPr>
                <w:lang w:val="es-CR"/>
              </w:rPr>
            </w:pPr>
            <w:r w:rsidRPr="00315ACD">
              <w:rPr>
                <w:lang w:val="es-CR"/>
              </w:rPr>
              <w:t>Err</w:t>
            </w:r>
          </w:p>
        </w:tc>
        <w:tc>
          <w:tcPr>
            <w:tcW w:w="538" w:type="dxa"/>
          </w:tcPr>
          <w:p w14:paraId="4D598D82" w14:textId="77777777" w:rsidR="006F2A9D" w:rsidRPr="00315ACD" w:rsidRDefault="00B53CB0" w:rsidP="006F2A9D">
            <w:pPr>
              <w:pStyle w:val="Text"/>
              <w:rPr>
                <w:lang w:val="es-CR"/>
              </w:rPr>
            </w:pPr>
            <w:r w:rsidRPr="00315ACD">
              <w:rPr>
                <w:lang w:val="es-CR"/>
              </w:rPr>
              <w:t>Err</w:t>
            </w:r>
          </w:p>
        </w:tc>
      </w:tr>
      <w:tr w:rsidR="00CE7009" w:rsidRPr="006F2A9D" w14:paraId="4D598D9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84" w14:textId="77777777" w:rsidR="006F2A9D" w:rsidRPr="00D61D0B" w:rsidRDefault="006F2A9D" w:rsidP="00D61D0B">
            <w:pPr>
              <w:pStyle w:val="Label"/>
            </w:pPr>
            <w:r w:rsidRPr="00D61D0B">
              <w:t>Ch</w:t>
            </w:r>
          </w:p>
        </w:tc>
        <w:tc>
          <w:tcPr>
            <w:tcW w:w="537" w:type="dxa"/>
            <w:tcBorders>
              <w:left w:val="single" w:sz="4" w:space="0" w:color="C0C0C0"/>
            </w:tcBorders>
          </w:tcPr>
          <w:p w14:paraId="4D598D85" w14:textId="77777777" w:rsidR="006F2A9D" w:rsidRPr="006F2A9D" w:rsidRDefault="006F2A9D" w:rsidP="006F2A9D">
            <w:pPr>
              <w:pStyle w:val="Text"/>
            </w:pPr>
          </w:p>
        </w:tc>
        <w:tc>
          <w:tcPr>
            <w:tcW w:w="537" w:type="dxa"/>
          </w:tcPr>
          <w:p w14:paraId="4D598D86" w14:textId="77777777" w:rsidR="006F2A9D" w:rsidRPr="006F2A9D" w:rsidRDefault="006F2A9D" w:rsidP="006F2A9D">
            <w:pPr>
              <w:pStyle w:val="Text"/>
            </w:pPr>
          </w:p>
        </w:tc>
        <w:tc>
          <w:tcPr>
            <w:tcW w:w="537" w:type="dxa"/>
          </w:tcPr>
          <w:p w14:paraId="4D598D87" w14:textId="77777777" w:rsidR="006F2A9D" w:rsidRPr="006F2A9D" w:rsidRDefault="006F2A9D" w:rsidP="006F2A9D">
            <w:pPr>
              <w:pStyle w:val="Text"/>
            </w:pPr>
          </w:p>
        </w:tc>
        <w:tc>
          <w:tcPr>
            <w:tcW w:w="537" w:type="dxa"/>
          </w:tcPr>
          <w:p w14:paraId="4D598D88" w14:textId="77777777" w:rsidR="006F2A9D" w:rsidRPr="006F2A9D" w:rsidRDefault="006F2A9D" w:rsidP="006F2A9D">
            <w:pPr>
              <w:pStyle w:val="Text"/>
            </w:pPr>
          </w:p>
        </w:tc>
        <w:tc>
          <w:tcPr>
            <w:tcW w:w="537" w:type="dxa"/>
          </w:tcPr>
          <w:p w14:paraId="4D598D89" w14:textId="77777777" w:rsidR="006F2A9D" w:rsidRPr="006F2A9D" w:rsidRDefault="006F2A9D" w:rsidP="006F2A9D">
            <w:pPr>
              <w:pStyle w:val="Text"/>
            </w:pPr>
          </w:p>
        </w:tc>
        <w:tc>
          <w:tcPr>
            <w:tcW w:w="537" w:type="dxa"/>
          </w:tcPr>
          <w:p w14:paraId="4D598D8A" w14:textId="77777777" w:rsidR="006F2A9D" w:rsidRPr="006F2A9D" w:rsidRDefault="006F2A9D" w:rsidP="006F2A9D">
            <w:pPr>
              <w:pStyle w:val="Text"/>
            </w:pPr>
          </w:p>
        </w:tc>
        <w:tc>
          <w:tcPr>
            <w:tcW w:w="537" w:type="dxa"/>
          </w:tcPr>
          <w:p w14:paraId="4D598D8B" w14:textId="77777777" w:rsidR="006F2A9D" w:rsidRPr="006F2A9D" w:rsidRDefault="006F2A9D" w:rsidP="006F2A9D">
            <w:pPr>
              <w:pStyle w:val="Text"/>
            </w:pPr>
          </w:p>
        </w:tc>
        <w:tc>
          <w:tcPr>
            <w:tcW w:w="537" w:type="dxa"/>
          </w:tcPr>
          <w:p w14:paraId="4D598D8C" w14:textId="77777777" w:rsidR="006F2A9D" w:rsidRPr="006F2A9D" w:rsidRDefault="006F2A9D" w:rsidP="006F2A9D">
            <w:pPr>
              <w:pStyle w:val="Text"/>
            </w:pPr>
          </w:p>
        </w:tc>
        <w:tc>
          <w:tcPr>
            <w:tcW w:w="537" w:type="dxa"/>
          </w:tcPr>
          <w:p w14:paraId="4D598D8D" w14:textId="77777777" w:rsidR="006F2A9D" w:rsidRPr="006F2A9D" w:rsidRDefault="006F2A9D" w:rsidP="006F2A9D">
            <w:pPr>
              <w:pStyle w:val="Text"/>
            </w:pPr>
          </w:p>
        </w:tc>
        <w:tc>
          <w:tcPr>
            <w:tcW w:w="538" w:type="dxa"/>
          </w:tcPr>
          <w:p w14:paraId="4D598D8E" w14:textId="77777777" w:rsidR="006F2A9D" w:rsidRPr="006F2A9D" w:rsidRDefault="006F2A9D" w:rsidP="006F2A9D">
            <w:pPr>
              <w:pStyle w:val="Text"/>
            </w:pPr>
          </w:p>
        </w:tc>
        <w:tc>
          <w:tcPr>
            <w:tcW w:w="538" w:type="dxa"/>
          </w:tcPr>
          <w:p w14:paraId="4D598D8F" w14:textId="77777777" w:rsidR="006F2A9D" w:rsidRPr="006F2A9D" w:rsidRDefault="006F2A9D" w:rsidP="006F2A9D">
            <w:pPr>
              <w:pStyle w:val="Text"/>
            </w:pPr>
          </w:p>
        </w:tc>
        <w:tc>
          <w:tcPr>
            <w:tcW w:w="538" w:type="dxa"/>
          </w:tcPr>
          <w:p w14:paraId="4D598D90" w14:textId="77777777" w:rsidR="006F2A9D" w:rsidRPr="006F2A9D" w:rsidRDefault="006F2A9D" w:rsidP="006F2A9D">
            <w:pPr>
              <w:pStyle w:val="Text"/>
            </w:pPr>
          </w:p>
        </w:tc>
        <w:tc>
          <w:tcPr>
            <w:tcW w:w="538" w:type="dxa"/>
          </w:tcPr>
          <w:p w14:paraId="4D598D91" w14:textId="77777777" w:rsidR="006F2A9D" w:rsidRPr="006F2A9D" w:rsidRDefault="006F2A9D" w:rsidP="006F2A9D">
            <w:pPr>
              <w:pStyle w:val="Text"/>
            </w:pPr>
          </w:p>
        </w:tc>
        <w:tc>
          <w:tcPr>
            <w:tcW w:w="538" w:type="dxa"/>
          </w:tcPr>
          <w:p w14:paraId="4D598D92" w14:textId="77777777" w:rsidR="006F2A9D" w:rsidRPr="006F2A9D" w:rsidRDefault="00B53CB0" w:rsidP="006F2A9D">
            <w:pPr>
              <w:pStyle w:val="Text"/>
            </w:pPr>
            <w:r w:rsidRPr="00315ACD">
              <w:rPr>
                <w:lang w:val="es-CR"/>
              </w:rPr>
              <w:t>Err</w:t>
            </w:r>
          </w:p>
        </w:tc>
        <w:tc>
          <w:tcPr>
            <w:tcW w:w="538" w:type="dxa"/>
          </w:tcPr>
          <w:p w14:paraId="4D598D93" w14:textId="77777777" w:rsidR="006F2A9D" w:rsidRPr="006F2A9D" w:rsidRDefault="00B53CB0" w:rsidP="006F2A9D">
            <w:pPr>
              <w:pStyle w:val="Text"/>
            </w:pPr>
            <w:r w:rsidRPr="00315ACD">
              <w:rPr>
                <w:lang w:val="es-CR"/>
              </w:rPr>
              <w:t>Err</w:t>
            </w:r>
          </w:p>
        </w:tc>
        <w:tc>
          <w:tcPr>
            <w:tcW w:w="538" w:type="dxa"/>
          </w:tcPr>
          <w:p w14:paraId="4D598D94" w14:textId="77777777" w:rsidR="006F2A9D" w:rsidRPr="006F2A9D" w:rsidRDefault="00B53CB0" w:rsidP="006F2A9D">
            <w:pPr>
              <w:pStyle w:val="Text"/>
            </w:pPr>
            <w:r w:rsidRPr="00315ACD">
              <w:rPr>
                <w:lang w:val="es-CR"/>
              </w:rPr>
              <w:t>Err</w:t>
            </w:r>
          </w:p>
        </w:tc>
      </w:tr>
      <w:tr w:rsidR="00CE7009" w:rsidRPr="00315ACD" w14:paraId="4D598DA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96" w14:textId="77777777" w:rsidR="006F2A9D" w:rsidRPr="00D61D0B" w:rsidRDefault="006F2A9D" w:rsidP="00D61D0B">
            <w:pPr>
              <w:pStyle w:val="Label"/>
            </w:pPr>
            <w:r w:rsidRPr="00D61D0B">
              <w:t>St</w:t>
            </w:r>
          </w:p>
        </w:tc>
        <w:tc>
          <w:tcPr>
            <w:tcW w:w="537" w:type="dxa"/>
            <w:tcBorders>
              <w:left w:val="single" w:sz="4" w:space="0" w:color="C0C0C0"/>
            </w:tcBorders>
          </w:tcPr>
          <w:p w14:paraId="4D598D97" w14:textId="77777777" w:rsidR="006F2A9D" w:rsidRPr="00315ACD" w:rsidRDefault="006F2A9D" w:rsidP="006F2A9D">
            <w:pPr>
              <w:pStyle w:val="Text"/>
              <w:rPr>
                <w:lang w:val="es-CR"/>
              </w:rPr>
            </w:pPr>
          </w:p>
        </w:tc>
        <w:tc>
          <w:tcPr>
            <w:tcW w:w="537" w:type="dxa"/>
          </w:tcPr>
          <w:p w14:paraId="4D598D98" w14:textId="77777777" w:rsidR="006F2A9D" w:rsidRPr="00315ACD" w:rsidRDefault="006F2A9D" w:rsidP="006F2A9D">
            <w:pPr>
              <w:pStyle w:val="Text"/>
              <w:rPr>
                <w:lang w:val="es-CR"/>
              </w:rPr>
            </w:pPr>
          </w:p>
        </w:tc>
        <w:tc>
          <w:tcPr>
            <w:tcW w:w="537" w:type="dxa"/>
          </w:tcPr>
          <w:p w14:paraId="4D598D99" w14:textId="77777777" w:rsidR="006F2A9D" w:rsidRPr="00315ACD" w:rsidRDefault="006F2A9D" w:rsidP="006F2A9D">
            <w:pPr>
              <w:pStyle w:val="Text"/>
              <w:rPr>
                <w:lang w:val="es-CR"/>
              </w:rPr>
            </w:pPr>
          </w:p>
        </w:tc>
        <w:tc>
          <w:tcPr>
            <w:tcW w:w="537" w:type="dxa"/>
          </w:tcPr>
          <w:p w14:paraId="4D598D9A" w14:textId="77777777" w:rsidR="006F2A9D" w:rsidRPr="00315ACD" w:rsidRDefault="006F2A9D" w:rsidP="006F2A9D">
            <w:pPr>
              <w:pStyle w:val="Text"/>
              <w:rPr>
                <w:lang w:val="es-CR"/>
              </w:rPr>
            </w:pPr>
          </w:p>
        </w:tc>
        <w:tc>
          <w:tcPr>
            <w:tcW w:w="537" w:type="dxa"/>
          </w:tcPr>
          <w:p w14:paraId="4D598D9B" w14:textId="77777777" w:rsidR="006F2A9D" w:rsidRPr="00315ACD" w:rsidRDefault="006F2A9D" w:rsidP="006F2A9D">
            <w:pPr>
              <w:pStyle w:val="Text"/>
              <w:rPr>
                <w:lang w:val="es-CR"/>
              </w:rPr>
            </w:pPr>
          </w:p>
        </w:tc>
        <w:tc>
          <w:tcPr>
            <w:tcW w:w="537" w:type="dxa"/>
          </w:tcPr>
          <w:p w14:paraId="4D598D9C" w14:textId="77777777" w:rsidR="006F2A9D" w:rsidRPr="00315ACD" w:rsidRDefault="006F2A9D" w:rsidP="006F2A9D">
            <w:pPr>
              <w:pStyle w:val="Text"/>
              <w:rPr>
                <w:lang w:val="es-CR"/>
              </w:rPr>
            </w:pPr>
          </w:p>
        </w:tc>
        <w:tc>
          <w:tcPr>
            <w:tcW w:w="537" w:type="dxa"/>
          </w:tcPr>
          <w:p w14:paraId="4D598D9D" w14:textId="77777777" w:rsidR="006F2A9D" w:rsidRPr="00315ACD" w:rsidRDefault="006F2A9D" w:rsidP="006F2A9D">
            <w:pPr>
              <w:pStyle w:val="Text"/>
              <w:rPr>
                <w:lang w:val="es-CR"/>
              </w:rPr>
            </w:pPr>
          </w:p>
        </w:tc>
        <w:tc>
          <w:tcPr>
            <w:tcW w:w="537" w:type="dxa"/>
          </w:tcPr>
          <w:p w14:paraId="4D598D9E" w14:textId="77777777" w:rsidR="006F2A9D" w:rsidRPr="00315ACD" w:rsidRDefault="006F2A9D" w:rsidP="006F2A9D">
            <w:pPr>
              <w:pStyle w:val="Text"/>
              <w:rPr>
                <w:lang w:val="es-CR"/>
              </w:rPr>
            </w:pPr>
          </w:p>
        </w:tc>
        <w:tc>
          <w:tcPr>
            <w:tcW w:w="537" w:type="dxa"/>
          </w:tcPr>
          <w:p w14:paraId="4D598D9F" w14:textId="77777777" w:rsidR="006F2A9D" w:rsidRPr="00315ACD" w:rsidRDefault="006F2A9D" w:rsidP="006F2A9D">
            <w:pPr>
              <w:pStyle w:val="Text"/>
              <w:rPr>
                <w:lang w:val="es-CR"/>
              </w:rPr>
            </w:pPr>
          </w:p>
        </w:tc>
        <w:tc>
          <w:tcPr>
            <w:tcW w:w="538" w:type="dxa"/>
          </w:tcPr>
          <w:p w14:paraId="4D598DA0" w14:textId="77777777" w:rsidR="006F2A9D" w:rsidRPr="00315ACD" w:rsidRDefault="006F2A9D" w:rsidP="006F2A9D">
            <w:pPr>
              <w:pStyle w:val="Text"/>
              <w:rPr>
                <w:lang w:val="es-CR"/>
              </w:rPr>
            </w:pPr>
          </w:p>
        </w:tc>
        <w:tc>
          <w:tcPr>
            <w:tcW w:w="538" w:type="dxa"/>
          </w:tcPr>
          <w:p w14:paraId="4D598DA1" w14:textId="77777777" w:rsidR="006F2A9D" w:rsidRPr="00315ACD" w:rsidRDefault="006F2A9D" w:rsidP="006F2A9D">
            <w:pPr>
              <w:pStyle w:val="Text"/>
              <w:rPr>
                <w:lang w:val="es-CR"/>
              </w:rPr>
            </w:pPr>
          </w:p>
        </w:tc>
        <w:tc>
          <w:tcPr>
            <w:tcW w:w="538" w:type="dxa"/>
          </w:tcPr>
          <w:p w14:paraId="4D598DA2" w14:textId="77777777" w:rsidR="006F2A9D" w:rsidRPr="00315ACD" w:rsidRDefault="006F2A9D" w:rsidP="006F2A9D">
            <w:pPr>
              <w:pStyle w:val="Text"/>
              <w:rPr>
                <w:lang w:val="es-CR"/>
              </w:rPr>
            </w:pPr>
          </w:p>
        </w:tc>
        <w:tc>
          <w:tcPr>
            <w:tcW w:w="538" w:type="dxa"/>
          </w:tcPr>
          <w:p w14:paraId="4D598DA3" w14:textId="77777777" w:rsidR="006F2A9D" w:rsidRPr="00315ACD" w:rsidRDefault="006F2A9D" w:rsidP="006F2A9D">
            <w:pPr>
              <w:pStyle w:val="Text"/>
              <w:rPr>
                <w:lang w:val="es-CR"/>
              </w:rPr>
            </w:pPr>
          </w:p>
        </w:tc>
        <w:tc>
          <w:tcPr>
            <w:tcW w:w="538" w:type="dxa"/>
          </w:tcPr>
          <w:p w14:paraId="4D598DA4" w14:textId="77777777" w:rsidR="006F2A9D" w:rsidRPr="00315ACD" w:rsidRDefault="006F2A9D" w:rsidP="006F2A9D">
            <w:pPr>
              <w:pStyle w:val="Text"/>
              <w:rPr>
                <w:lang w:val="es-CR"/>
              </w:rPr>
            </w:pPr>
          </w:p>
        </w:tc>
        <w:tc>
          <w:tcPr>
            <w:tcW w:w="538" w:type="dxa"/>
          </w:tcPr>
          <w:p w14:paraId="4D598DA5" w14:textId="77777777" w:rsidR="006F2A9D" w:rsidRPr="00315ACD" w:rsidRDefault="006F2A9D" w:rsidP="006F2A9D">
            <w:pPr>
              <w:pStyle w:val="Text"/>
              <w:rPr>
                <w:lang w:val="es-CR"/>
              </w:rPr>
            </w:pPr>
            <w:r w:rsidRPr="00315ACD">
              <w:rPr>
                <w:lang w:val="es-CR"/>
              </w:rPr>
              <w:t>Lo</w:t>
            </w:r>
          </w:p>
        </w:tc>
        <w:tc>
          <w:tcPr>
            <w:tcW w:w="538" w:type="dxa"/>
          </w:tcPr>
          <w:p w14:paraId="4D598DA6" w14:textId="77777777" w:rsidR="006F2A9D" w:rsidRPr="00315ACD" w:rsidRDefault="006F2A9D" w:rsidP="006F2A9D">
            <w:pPr>
              <w:pStyle w:val="Text"/>
              <w:rPr>
                <w:lang w:val="es-CR"/>
              </w:rPr>
            </w:pPr>
            <w:r w:rsidRPr="00315ACD">
              <w:rPr>
                <w:lang w:val="es-CR"/>
              </w:rPr>
              <w:t>Ob</w:t>
            </w:r>
          </w:p>
        </w:tc>
      </w:tr>
      <w:tr w:rsidR="00CE7009" w:rsidRPr="00315ACD" w14:paraId="4D598DB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A8" w14:textId="77777777" w:rsidR="006F2A9D" w:rsidRPr="00D61D0B" w:rsidRDefault="006F2A9D" w:rsidP="00D61D0B">
            <w:pPr>
              <w:pStyle w:val="Label"/>
            </w:pPr>
            <w:r w:rsidRPr="00D61D0B">
              <w:t>Ob</w:t>
            </w:r>
          </w:p>
        </w:tc>
        <w:tc>
          <w:tcPr>
            <w:tcW w:w="537" w:type="dxa"/>
            <w:tcBorders>
              <w:left w:val="single" w:sz="4" w:space="0" w:color="C0C0C0"/>
            </w:tcBorders>
          </w:tcPr>
          <w:p w14:paraId="4D598DA9" w14:textId="77777777" w:rsidR="006F2A9D" w:rsidRPr="006F2A9D" w:rsidRDefault="006F2A9D" w:rsidP="006F2A9D">
            <w:pPr>
              <w:pStyle w:val="Text"/>
            </w:pPr>
          </w:p>
        </w:tc>
        <w:tc>
          <w:tcPr>
            <w:tcW w:w="537" w:type="dxa"/>
          </w:tcPr>
          <w:p w14:paraId="4D598DAA" w14:textId="77777777" w:rsidR="006F2A9D" w:rsidRPr="006F2A9D" w:rsidRDefault="006F2A9D" w:rsidP="006F2A9D">
            <w:pPr>
              <w:pStyle w:val="Text"/>
            </w:pPr>
          </w:p>
        </w:tc>
        <w:tc>
          <w:tcPr>
            <w:tcW w:w="537" w:type="dxa"/>
          </w:tcPr>
          <w:p w14:paraId="4D598DAB" w14:textId="77777777" w:rsidR="006F2A9D" w:rsidRPr="006F2A9D" w:rsidRDefault="006F2A9D" w:rsidP="006F2A9D">
            <w:pPr>
              <w:pStyle w:val="Text"/>
            </w:pPr>
          </w:p>
        </w:tc>
        <w:tc>
          <w:tcPr>
            <w:tcW w:w="537" w:type="dxa"/>
          </w:tcPr>
          <w:p w14:paraId="4D598DAC" w14:textId="77777777" w:rsidR="006F2A9D" w:rsidRPr="006F2A9D" w:rsidRDefault="006F2A9D" w:rsidP="006F2A9D">
            <w:pPr>
              <w:pStyle w:val="Text"/>
            </w:pPr>
          </w:p>
        </w:tc>
        <w:tc>
          <w:tcPr>
            <w:tcW w:w="537" w:type="dxa"/>
          </w:tcPr>
          <w:p w14:paraId="4D598DAD" w14:textId="77777777" w:rsidR="006F2A9D" w:rsidRPr="006F2A9D" w:rsidRDefault="006F2A9D" w:rsidP="006F2A9D">
            <w:pPr>
              <w:pStyle w:val="Text"/>
            </w:pPr>
          </w:p>
        </w:tc>
        <w:tc>
          <w:tcPr>
            <w:tcW w:w="537" w:type="dxa"/>
          </w:tcPr>
          <w:p w14:paraId="4D598DAE" w14:textId="77777777" w:rsidR="006F2A9D" w:rsidRPr="006F2A9D" w:rsidRDefault="006F2A9D" w:rsidP="006F2A9D">
            <w:pPr>
              <w:pStyle w:val="Text"/>
            </w:pPr>
          </w:p>
        </w:tc>
        <w:tc>
          <w:tcPr>
            <w:tcW w:w="537" w:type="dxa"/>
          </w:tcPr>
          <w:p w14:paraId="4D598DAF" w14:textId="77777777" w:rsidR="006F2A9D" w:rsidRPr="006F2A9D" w:rsidRDefault="006F2A9D" w:rsidP="006F2A9D">
            <w:pPr>
              <w:pStyle w:val="Text"/>
            </w:pPr>
          </w:p>
        </w:tc>
        <w:tc>
          <w:tcPr>
            <w:tcW w:w="537" w:type="dxa"/>
          </w:tcPr>
          <w:p w14:paraId="4D598DB0" w14:textId="77777777" w:rsidR="006F2A9D" w:rsidRPr="006F2A9D" w:rsidRDefault="006F2A9D" w:rsidP="006F2A9D">
            <w:pPr>
              <w:pStyle w:val="Text"/>
            </w:pPr>
          </w:p>
        </w:tc>
        <w:tc>
          <w:tcPr>
            <w:tcW w:w="537" w:type="dxa"/>
          </w:tcPr>
          <w:p w14:paraId="4D598DB1" w14:textId="77777777" w:rsidR="006F2A9D" w:rsidRPr="006F2A9D" w:rsidRDefault="006F2A9D" w:rsidP="006F2A9D">
            <w:pPr>
              <w:pStyle w:val="Text"/>
            </w:pPr>
          </w:p>
        </w:tc>
        <w:tc>
          <w:tcPr>
            <w:tcW w:w="538" w:type="dxa"/>
          </w:tcPr>
          <w:p w14:paraId="4D598DB2" w14:textId="77777777" w:rsidR="006F2A9D" w:rsidRPr="006F2A9D" w:rsidRDefault="006F2A9D" w:rsidP="006F2A9D">
            <w:pPr>
              <w:pStyle w:val="Text"/>
            </w:pPr>
          </w:p>
        </w:tc>
        <w:tc>
          <w:tcPr>
            <w:tcW w:w="538" w:type="dxa"/>
          </w:tcPr>
          <w:p w14:paraId="4D598DB3" w14:textId="77777777" w:rsidR="006F2A9D" w:rsidRPr="006F2A9D" w:rsidRDefault="006F2A9D" w:rsidP="006F2A9D">
            <w:pPr>
              <w:pStyle w:val="Text"/>
            </w:pPr>
          </w:p>
        </w:tc>
        <w:tc>
          <w:tcPr>
            <w:tcW w:w="538" w:type="dxa"/>
          </w:tcPr>
          <w:p w14:paraId="4D598DB4" w14:textId="77777777" w:rsidR="006F2A9D" w:rsidRPr="006F2A9D" w:rsidRDefault="006F2A9D" w:rsidP="006F2A9D">
            <w:pPr>
              <w:pStyle w:val="Text"/>
            </w:pPr>
          </w:p>
        </w:tc>
        <w:tc>
          <w:tcPr>
            <w:tcW w:w="538" w:type="dxa"/>
          </w:tcPr>
          <w:p w14:paraId="4D598DB5" w14:textId="77777777" w:rsidR="006F2A9D" w:rsidRPr="006F2A9D" w:rsidRDefault="006F2A9D" w:rsidP="006F2A9D">
            <w:pPr>
              <w:pStyle w:val="Text"/>
            </w:pPr>
          </w:p>
        </w:tc>
        <w:tc>
          <w:tcPr>
            <w:tcW w:w="538" w:type="dxa"/>
          </w:tcPr>
          <w:p w14:paraId="4D598DB6" w14:textId="77777777" w:rsidR="006F2A9D" w:rsidRPr="006F2A9D" w:rsidRDefault="006F2A9D" w:rsidP="006F2A9D">
            <w:pPr>
              <w:pStyle w:val="Text"/>
            </w:pPr>
          </w:p>
        </w:tc>
        <w:tc>
          <w:tcPr>
            <w:tcW w:w="538" w:type="dxa"/>
          </w:tcPr>
          <w:p w14:paraId="4D598DB7" w14:textId="77777777" w:rsidR="006F2A9D" w:rsidRPr="006F2A9D" w:rsidRDefault="006F2A9D" w:rsidP="006F2A9D">
            <w:pPr>
              <w:pStyle w:val="Text"/>
            </w:pPr>
          </w:p>
        </w:tc>
        <w:tc>
          <w:tcPr>
            <w:tcW w:w="538" w:type="dxa"/>
          </w:tcPr>
          <w:p w14:paraId="4D598DB8" w14:textId="77777777" w:rsidR="006F2A9D" w:rsidRPr="006F2A9D" w:rsidRDefault="006F2A9D" w:rsidP="006F2A9D">
            <w:pPr>
              <w:pStyle w:val="Text"/>
            </w:pPr>
            <w:smartTag w:uri="urn:schemas-microsoft-com:office:smarttags" w:element="place">
              <w:r w:rsidRPr="006F2A9D">
                <w:t>Ob</w:t>
              </w:r>
            </w:smartTag>
          </w:p>
        </w:tc>
      </w:tr>
    </w:tbl>
    <w:p w14:paraId="4D598DBA" w14:textId="77777777" w:rsidR="003463F5" w:rsidRDefault="003463F5" w:rsidP="009B58D6">
      <w:pPr>
        <w:pStyle w:val="TableSpacing"/>
      </w:pPr>
    </w:p>
    <w:p w14:paraId="4D598DBB" w14:textId="77777777" w:rsidR="006C21B7" w:rsidRDefault="006C21B7" w:rsidP="00E72EDE">
      <w:pPr>
        <w:pStyle w:val="Grammar"/>
      </w:pPr>
      <w:r w:rsidRPr="00370D0A">
        <w:rPr>
          <w:rStyle w:val="Non-Terminal"/>
        </w:rPr>
        <w:t>LogicalOperatorExpression</w:t>
      </w:r>
      <w:r w:rsidR="00E72EDE">
        <w:t xml:space="preserve">  </w:t>
      </w:r>
      <w:r>
        <w:t>::=</w:t>
      </w:r>
      <w:r>
        <w:br/>
      </w:r>
      <w:r w:rsidR="00EC7645">
        <w:tab/>
      </w:r>
      <w:r w:rsidRPr="00BB11DF">
        <w:rPr>
          <w:rStyle w:val="Terminal"/>
        </w:rPr>
        <w:t>Not</w:t>
      </w:r>
      <w:r w:rsidR="00E72EDE">
        <w:t xml:space="preserve">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And</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Or</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Xor</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DBC" w14:textId="77777777" w:rsidR="006C21B7" w:rsidRDefault="006C21B7">
      <w:pPr>
        <w:pStyle w:val="Heading3"/>
      </w:pPr>
      <w:bookmarkStart w:id="444" w:name="_Toc324771373"/>
      <w:r>
        <w:t>Short-circuiting Logical Operators</w:t>
      </w:r>
      <w:bookmarkEnd w:id="444"/>
    </w:p>
    <w:p w14:paraId="4D598DBD" w14:textId="77777777" w:rsidR="006C21B7" w:rsidRDefault="006C21B7">
      <w:pPr>
        <w:pStyle w:val="Text"/>
      </w:pPr>
      <w:r>
        <w:t xml:space="preserve">The </w:t>
      </w:r>
      <w:r w:rsidRPr="00006830">
        <w:rPr>
          <w:rStyle w:val="CodeEmbedded"/>
        </w:rPr>
        <w:t>AndAlso</w:t>
      </w:r>
      <w:r>
        <w:t xml:space="preserve"> and </w:t>
      </w:r>
      <w:r w:rsidRPr="00006830">
        <w:rPr>
          <w:rStyle w:val="CodeEmbedded"/>
        </w:rPr>
        <w:t>OrElse</w:t>
      </w:r>
      <w:r>
        <w:t xml:space="preserve"> operators are the short-circuiting </w:t>
      </w:r>
      <w:r w:rsidR="008A7335">
        <w:t xml:space="preserve">versions of the </w:t>
      </w:r>
      <w:r w:rsidR="008A7335" w:rsidRPr="00006830">
        <w:rPr>
          <w:rStyle w:val="CodeEmbedded"/>
        </w:rPr>
        <w:t>And</w:t>
      </w:r>
      <w:r w:rsidR="008A7335">
        <w:t xml:space="preserve"> and </w:t>
      </w:r>
      <w:r w:rsidR="008A7335" w:rsidRPr="00006830">
        <w:rPr>
          <w:rStyle w:val="CodeEmbedded"/>
        </w:rPr>
        <w:t>Or</w:t>
      </w:r>
      <w:r w:rsidR="008A7335">
        <w:t xml:space="preserve"> </w:t>
      </w:r>
      <w:r>
        <w:t xml:space="preserve">logical operators. Because of their short circuiting behavior, the second operand is not evaluated at run time if the operator result is known after evaluating the first operand. </w:t>
      </w:r>
    </w:p>
    <w:p w14:paraId="4D598DBE" w14:textId="77777777" w:rsidR="006C21B7" w:rsidRDefault="006C21B7">
      <w:pPr>
        <w:pStyle w:val="Text"/>
      </w:pPr>
      <w:r>
        <w:t>The short-circuiting logical operators are evaluated as follows:</w:t>
      </w:r>
    </w:p>
    <w:p w14:paraId="4D598DBF" w14:textId="3BF1F829" w:rsidR="006C21B7" w:rsidRDefault="006C21B7">
      <w:pPr>
        <w:pStyle w:val="BulletedList1"/>
      </w:pPr>
      <w:r>
        <w:t xml:space="preserve">If the first operand in an </w:t>
      </w:r>
      <w:r w:rsidRPr="00006830">
        <w:rPr>
          <w:rStyle w:val="CodeEmbedded"/>
        </w:rPr>
        <w:t>AndAlso</w:t>
      </w:r>
      <w:r>
        <w:t xml:space="preserve"> operation evaluates to </w:t>
      </w:r>
      <w:r w:rsidRPr="00006830">
        <w:rPr>
          <w:rStyle w:val="CodeEmbedded"/>
        </w:rPr>
        <w:t>False</w:t>
      </w:r>
      <w:r w:rsidR="00C030F1">
        <w:t xml:space="preserve"> or returns True from its </w:t>
      </w:r>
      <w:r w:rsidR="00C030F1" w:rsidRPr="00C030F1">
        <w:rPr>
          <w:rStyle w:val="CodeEmbedded"/>
        </w:rPr>
        <w:t>IsFalse</w:t>
      </w:r>
      <w:r w:rsidR="00C030F1">
        <w:t xml:space="preserve"> operator,</w:t>
      </w:r>
      <w:r>
        <w:t xml:space="preserve"> the expression </w:t>
      </w:r>
      <w:r w:rsidR="00C030F1">
        <w:t>returns its first operand</w:t>
      </w:r>
      <w:r>
        <w:t xml:space="preserve">. Otherwise, the second operand is evaluated and a logical </w:t>
      </w:r>
      <w:r w:rsidRPr="00006830">
        <w:rPr>
          <w:rStyle w:val="CodeEmbedded"/>
        </w:rPr>
        <w:t>And</w:t>
      </w:r>
      <w:r>
        <w:t xml:space="preserve"> operation is performed on the two results.</w:t>
      </w:r>
    </w:p>
    <w:p w14:paraId="4D598DC0" w14:textId="32B2DC63" w:rsidR="006C21B7" w:rsidRDefault="006C21B7">
      <w:pPr>
        <w:pStyle w:val="BulletedList1"/>
      </w:pPr>
      <w:r>
        <w:t xml:space="preserve">If the first operand in an </w:t>
      </w:r>
      <w:r w:rsidRPr="00006830">
        <w:rPr>
          <w:rStyle w:val="CodeEmbedded"/>
        </w:rPr>
        <w:t>OrElse</w:t>
      </w:r>
      <w:r>
        <w:t xml:space="preserve"> operation evaluates to </w:t>
      </w:r>
      <w:r w:rsidRPr="00006830">
        <w:rPr>
          <w:rStyle w:val="CodeEmbedded"/>
        </w:rPr>
        <w:t>True</w:t>
      </w:r>
      <w:r w:rsidR="00C030F1">
        <w:t xml:space="preserve"> or returns True from its </w:t>
      </w:r>
      <w:r w:rsidR="00C030F1" w:rsidRPr="00C030F1">
        <w:rPr>
          <w:rStyle w:val="CodeEmbedded"/>
        </w:rPr>
        <w:t>IsTrue</w:t>
      </w:r>
      <w:r w:rsidR="00C030F1">
        <w:t xml:space="preserve"> operator,</w:t>
      </w:r>
      <w:r>
        <w:t xml:space="preserve"> the expression </w:t>
      </w:r>
      <w:r w:rsidR="00C030F1">
        <w:t>returns its first operand</w:t>
      </w:r>
      <w:r>
        <w:t xml:space="preserve">. Otherwise, the second operand is evaluated and a logical </w:t>
      </w:r>
      <w:r w:rsidRPr="00006830">
        <w:rPr>
          <w:rStyle w:val="CodeEmbedded"/>
        </w:rPr>
        <w:t>Or</w:t>
      </w:r>
      <w:r>
        <w:t xml:space="preserve"> operation is performed on its two results.</w:t>
      </w:r>
    </w:p>
    <w:p w14:paraId="4D598DC1" w14:textId="77777777" w:rsidR="008A7335" w:rsidRDefault="008A7335">
      <w:pPr>
        <w:pStyle w:val="Text"/>
      </w:pPr>
      <w:r>
        <w:t xml:space="preserve">The </w:t>
      </w:r>
      <w:r w:rsidRPr="00006830">
        <w:rPr>
          <w:rStyle w:val="CodeEmbedded"/>
        </w:rPr>
        <w:t>AndAlso</w:t>
      </w:r>
      <w:r>
        <w:t xml:space="preserve"> and </w:t>
      </w:r>
      <w:r w:rsidRPr="00006830">
        <w:rPr>
          <w:rStyle w:val="CodeEmbedded"/>
        </w:rPr>
        <w:t>OrElse</w:t>
      </w:r>
      <w:r>
        <w:t xml:space="preserve"> operators are defined for the type </w:t>
      </w:r>
      <w:r w:rsidRPr="00006830">
        <w:rPr>
          <w:rStyle w:val="CodeEmbedded"/>
        </w:rPr>
        <w:t>Boolean</w:t>
      </w:r>
      <w:r>
        <w:t xml:space="preserve">, or for any type </w:t>
      </w:r>
      <w:r w:rsidRPr="008F759F">
        <w:rPr>
          <w:rStyle w:val="CodeEmbedded"/>
        </w:rPr>
        <w:t>T</w:t>
      </w:r>
      <w:r>
        <w:t xml:space="preserve"> that overloads the following operators:</w:t>
      </w:r>
    </w:p>
    <w:p w14:paraId="4D598DC2" w14:textId="77777777" w:rsidR="008A7335" w:rsidRDefault="008A7335" w:rsidP="008A7335">
      <w:pPr>
        <w:pStyle w:val="Code"/>
      </w:pPr>
      <w:r>
        <w:t>Public Shared Operator IsTrue(op As T) As Boolean</w:t>
      </w:r>
      <w:r w:rsidR="00341F84">
        <w:br/>
      </w:r>
      <w:r>
        <w:t>Public Shared Operator IsFalse(op As T) As Boolean</w:t>
      </w:r>
    </w:p>
    <w:p w14:paraId="4D598DC3" w14:textId="77777777" w:rsidR="008A7335" w:rsidRDefault="008A7335">
      <w:pPr>
        <w:pStyle w:val="Text"/>
      </w:pPr>
      <w:r>
        <w:t xml:space="preserve">as well as overloading the corresponding </w:t>
      </w:r>
      <w:r w:rsidRPr="00006830">
        <w:rPr>
          <w:rStyle w:val="CodeEmbedded"/>
        </w:rPr>
        <w:t>And</w:t>
      </w:r>
      <w:r>
        <w:t xml:space="preserve"> or </w:t>
      </w:r>
      <w:r w:rsidRPr="00006830">
        <w:rPr>
          <w:rStyle w:val="CodeEmbedded"/>
        </w:rPr>
        <w:t>Or</w:t>
      </w:r>
      <w:r>
        <w:t xml:space="preserve"> operator:</w:t>
      </w:r>
    </w:p>
    <w:p w14:paraId="4D598DC4" w14:textId="77777777" w:rsidR="008A7335" w:rsidRDefault="008A7335" w:rsidP="008A7335">
      <w:pPr>
        <w:pStyle w:val="Code"/>
      </w:pPr>
      <w:r>
        <w:t>Public Shared Operator And(op1 As T, op2 As T) As T</w:t>
      </w:r>
      <w:r w:rsidR="00341F84">
        <w:br/>
      </w:r>
      <w:r>
        <w:t>Public Shared Operator Or(op1 As T, op2 As T) As T</w:t>
      </w:r>
    </w:p>
    <w:p w14:paraId="4D598DC5" w14:textId="77777777" w:rsidR="006C21B7" w:rsidRDefault="006C21B7">
      <w:pPr>
        <w:pStyle w:val="Text"/>
      </w:pPr>
      <w:r>
        <w:t xml:space="preserve">When evaluating the </w:t>
      </w:r>
      <w:r w:rsidRPr="00006830">
        <w:rPr>
          <w:rStyle w:val="CodeEmbedded"/>
        </w:rPr>
        <w:t>AndAlso</w:t>
      </w:r>
      <w:r>
        <w:t xml:space="preserve"> or </w:t>
      </w:r>
      <w:r w:rsidRPr="00006830">
        <w:rPr>
          <w:rStyle w:val="CodeEmbedded"/>
        </w:rPr>
        <w:t>OrElse</w:t>
      </w:r>
      <w:r>
        <w:t xml:space="preserve"> operators, the first operand is evaluated only once, and the second operand is either not evaluated or evaluated exactly once. For example, consider the following code:</w:t>
      </w:r>
    </w:p>
    <w:p w14:paraId="4D598DC6" w14:textId="77777777" w:rsidR="006C21B7" w:rsidRDefault="006C21B7">
      <w:pPr>
        <w:pStyle w:val="Code"/>
      </w:pPr>
      <w:r>
        <w:t>Module Test</w:t>
      </w:r>
      <w:r w:rsidR="00341F84">
        <w:br/>
      </w:r>
      <w:r>
        <w:t xml:space="preserve">    Function TrueValue() As Boolean</w:t>
      </w:r>
      <w:r w:rsidR="00341F84">
        <w:br/>
      </w:r>
      <w:r>
        <w:t xml:space="preserve">        Console.Write(" True")</w:t>
      </w:r>
      <w:r w:rsidR="00341F84">
        <w:br/>
      </w:r>
      <w:r>
        <w:t xml:space="preserve">        Return True</w:t>
      </w:r>
      <w:r w:rsidR="00341F84">
        <w:br/>
      </w:r>
      <w:r>
        <w:t xml:space="preserve">    End Function</w:t>
      </w:r>
      <w:r w:rsidR="00341F84">
        <w:br/>
      </w:r>
      <w:r w:rsidR="00341F84">
        <w:br/>
      </w:r>
      <w:r>
        <w:t xml:space="preserve">    Function FalseValue() As Boolean</w:t>
      </w:r>
      <w:r w:rsidR="00341F84">
        <w:br/>
      </w:r>
      <w:r>
        <w:lastRenderedPageBreak/>
        <w:t xml:space="preserve">        Console.Write(" False")</w:t>
      </w:r>
      <w:r w:rsidR="00341F84">
        <w:br/>
      </w:r>
      <w:r>
        <w:t xml:space="preserve">        Return False</w:t>
      </w:r>
      <w:r w:rsidR="00341F84">
        <w:br/>
      </w:r>
      <w:r>
        <w:t xml:space="preserve">    End Function</w:t>
      </w:r>
      <w:r w:rsidR="00341F84">
        <w:br/>
      </w:r>
      <w:r w:rsidR="00341F84">
        <w:br/>
      </w:r>
      <w:r>
        <w:t xml:space="preserve">    Sub </w:t>
      </w:r>
      <w:smartTag w:uri="urn:schemas-microsoft-com:office:smarttags" w:element="place">
        <w:r>
          <w:t>Main</w:t>
        </w:r>
      </w:smartTag>
      <w:r>
        <w:t>()</w:t>
      </w:r>
      <w:r w:rsidR="00341F84">
        <w:br/>
      </w:r>
      <w:r>
        <w:t xml:space="preserve">        Console.Write("And:")</w:t>
      </w:r>
      <w:r w:rsidR="00341F84">
        <w:br/>
      </w:r>
      <w:r>
        <w:t xml:space="preserve">        If FalseValue() And TrueValue() Then</w:t>
      </w:r>
      <w:r w:rsidR="00341F84">
        <w:br/>
      </w:r>
      <w:r>
        <w:t xml:space="preserve">        End If</w:t>
      </w:r>
      <w:r w:rsidR="00341F84">
        <w:br/>
      </w:r>
      <w:r>
        <w:t xml:space="preserve">        Console.WriteLine()</w:t>
      </w:r>
      <w:r w:rsidR="00341F84">
        <w:br/>
      </w:r>
      <w:r w:rsidR="00341F84">
        <w:br/>
      </w:r>
      <w:r>
        <w:t xml:space="preserve">        Console.Write("Or:")</w:t>
      </w:r>
      <w:r w:rsidR="00341F84">
        <w:br/>
      </w:r>
      <w:r>
        <w:t xml:space="preserve">        If TrueValue() Or FalseValue() Then</w:t>
      </w:r>
      <w:r w:rsidR="00341F84">
        <w:br/>
      </w:r>
      <w:r>
        <w:t xml:space="preserve">        End If</w:t>
      </w:r>
      <w:r w:rsidR="00341F84">
        <w:br/>
      </w:r>
      <w:r>
        <w:t xml:space="preserve">        Console.WriteLine()</w:t>
      </w:r>
      <w:r w:rsidR="00341F84">
        <w:br/>
      </w:r>
      <w:r w:rsidR="00341F84">
        <w:br/>
      </w:r>
      <w:r>
        <w:t xml:space="preserve">        Console.Write("AndAlso:")</w:t>
      </w:r>
      <w:r w:rsidR="00341F84">
        <w:br/>
      </w:r>
      <w:r>
        <w:t xml:space="preserve">        If FalseValue() AndAlso TrueValue() Then</w:t>
      </w:r>
      <w:r w:rsidR="00341F84">
        <w:br/>
      </w:r>
      <w:r>
        <w:t xml:space="preserve">        End If</w:t>
      </w:r>
      <w:r w:rsidR="00341F84">
        <w:br/>
      </w:r>
      <w:r>
        <w:t xml:space="preserve">        Console.WriteLine()</w:t>
      </w:r>
      <w:r w:rsidR="00341F84">
        <w:br/>
      </w:r>
      <w:r w:rsidR="00341F84">
        <w:br/>
      </w:r>
      <w:r>
        <w:t xml:space="preserve">        Console.Writ</w:t>
      </w:r>
      <w:r w:rsidR="00C351C6">
        <w:t>e</w:t>
      </w:r>
      <w:r>
        <w:t>("OrElse:")</w:t>
      </w:r>
      <w:r w:rsidR="00341F84">
        <w:br/>
      </w:r>
      <w:r>
        <w:t xml:space="preserve">        If TrueValue() OrElse FalseValue() Then</w:t>
      </w:r>
      <w:r w:rsidR="00341F84">
        <w:br/>
      </w:r>
      <w:r>
        <w:t xml:space="preserve">        End If</w:t>
      </w:r>
      <w:r w:rsidR="00341F84">
        <w:br/>
      </w:r>
      <w:r>
        <w:t xml:space="preserve">        Console.WriteLine()</w:t>
      </w:r>
      <w:r w:rsidR="00341F84">
        <w:br/>
      </w:r>
      <w:r>
        <w:t xml:space="preserve">    End Sub</w:t>
      </w:r>
      <w:r w:rsidR="00341F84">
        <w:br/>
      </w:r>
      <w:r>
        <w:t>End Module</w:t>
      </w:r>
    </w:p>
    <w:p w14:paraId="4D598DC7" w14:textId="77777777" w:rsidR="006C21B7" w:rsidRDefault="006C21B7">
      <w:pPr>
        <w:pStyle w:val="Text"/>
      </w:pPr>
      <w:r>
        <w:t>It prints the following result:</w:t>
      </w:r>
    </w:p>
    <w:p w14:paraId="4D598DC8" w14:textId="77777777" w:rsidR="006C21B7" w:rsidRDefault="006C21B7">
      <w:pPr>
        <w:pStyle w:val="Code"/>
      </w:pPr>
      <w:r>
        <w:t>And: False True</w:t>
      </w:r>
      <w:r w:rsidR="00341F84">
        <w:br/>
      </w:r>
      <w:r>
        <w:t>Or: True False</w:t>
      </w:r>
      <w:r w:rsidR="00341F84">
        <w:br/>
      </w:r>
      <w:r>
        <w:t>AndAlso: False</w:t>
      </w:r>
      <w:r w:rsidR="00341F84">
        <w:br/>
      </w:r>
      <w:r>
        <w:t>OrElse: True</w:t>
      </w:r>
    </w:p>
    <w:p w14:paraId="4D598DC9" w14:textId="77777777" w:rsidR="000B580F" w:rsidRDefault="000B580F" w:rsidP="000B580F">
      <w:pPr>
        <w:pStyle w:val="Text"/>
      </w:pPr>
      <w:r>
        <w:t xml:space="preserve">In the lifted form of the AndAlso and OrElse operators, </w:t>
      </w:r>
      <w:r w:rsidR="00B161C2">
        <w:t xml:space="preserve">if the first operand was a null </w:t>
      </w:r>
      <w:r w:rsidR="00B161C2" w:rsidRPr="00B161C2">
        <w:rPr>
          <w:rStyle w:val="CodeEmbedded"/>
        </w:rPr>
        <w:t>Boolean?</w:t>
      </w:r>
      <w:r w:rsidR="00B161C2">
        <w:t xml:space="preserve">, then the second operand is evaluated but the result is always a null </w:t>
      </w:r>
      <w:r w:rsidR="00B161C2" w:rsidRPr="00B161C2">
        <w:rPr>
          <w:rStyle w:val="CodeEmbedded"/>
        </w:rPr>
        <w:t>Boolean?</w:t>
      </w:r>
      <w:r w:rsidR="00B161C2">
        <w:t>.</w:t>
      </w:r>
    </w:p>
    <w:p w14:paraId="4D598DCA" w14:textId="77777777" w:rsidR="00FC401C" w:rsidRDefault="00FC401C" w:rsidP="009B58D6">
      <w:pPr>
        <w:pStyle w:val="TableSpacing"/>
      </w:pPr>
    </w:p>
    <w:p w14:paraId="4D598DCB" w14:textId="77777777" w:rsidR="00A13B0C" w:rsidRPr="001767B0" w:rsidRDefault="00A13B0C" w:rsidP="00FC401C">
      <w:pPr>
        <w:pStyle w:val="Text"/>
        <w:rPr>
          <w:rStyle w:val="Bold"/>
        </w:rPr>
      </w:pPr>
      <w:r w:rsidRPr="001767B0">
        <w:rPr>
          <w:rStyle w:val="Bold"/>
        </w:rPr>
        <w:t>Operation Type:</w:t>
      </w:r>
    </w:p>
    <w:tbl>
      <w:tblPr>
        <w:tblW w:w="0" w:type="auto"/>
        <w:tblLook w:val="01E0" w:firstRow="1" w:lastRow="1" w:firstColumn="1" w:lastColumn="1" w:noHBand="0" w:noVBand="0"/>
      </w:tblPr>
      <w:tblGrid>
        <w:gridCol w:w="537"/>
        <w:gridCol w:w="537"/>
        <w:gridCol w:w="537"/>
        <w:gridCol w:w="537"/>
        <w:gridCol w:w="537"/>
        <w:gridCol w:w="537"/>
        <w:gridCol w:w="537"/>
        <w:gridCol w:w="537"/>
        <w:gridCol w:w="537"/>
        <w:gridCol w:w="537"/>
        <w:gridCol w:w="538"/>
        <w:gridCol w:w="538"/>
        <w:gridCol w:w="538"/>
        <w:gridCol w:w="538"/>
        <w:gridCol w:w="538"/>
        <w:gridCol w:w="538"/>
        <w:gridCol w:w="538"/>
      </w:tblGrid>
      <w:tr w:rsidR="00CE7009" w:rsidRPr="00D61D0B" w14:paraId="4D598DD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CC" w14:textId="77777777" w:rsidR="006F2A9D" w:rsidRPr="00D61D0B" w:rsidRDefault="006F2A9D" w:rsidP="00D61D0B">
            <w:pPr>
              <w:pStyle w:val="Label"/>
            </w:pP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CD"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CE" w14:textId="77777777" w:rsidR="006F2A9D" w:rsidRPr="00D61D0B" w:rsidRDefault="006F2A9D" w:rsidP="00D61D0B">
            <w:pPr>
              <w:pStyle w:val="Label"/>
            </w:pPr>
            <w:r w:rsidRPr="00D61D0B">
              <w:t>SB</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CF" w14:textId="77777777" w:rsidR="006F2A9D" w:rsidRPr="00D61D0B" w:rsidRDefault="006F2A9D" w:rsidP="00D61D0B">
            <w:pPr>
              <w:pStyle w:val="Label"/>
            </w:pPr>
            <w:r w:rsidRPr="00D61D0B">
              <w:t>By</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D0" w14:textId="77777777" w:rsidR="006F2A9D" w:rsidRPr="00D61D0B" w:rsidRDefault="006F2A9D" w:rsidP="00D61D0B">
            <w:pPr>
              <w:pStyle w:val="Label"/>
            </w:pPr>
            <w:r w:rsidRPr="00D61D0B">
              <w:t>Sh</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D1" w14:textId="77777777" w:rsidR="006F2A9D" w:rsidRPr="00D61D0B" w:rsidRDefault="006F2A9D" w:rsidP="00D61D0B">
            <w:pPr>
              <w:pStyle w:val="Label"/>
            </w:pPr>
            <w:r w:rsidRPr="00D61D0B">
              <w:t>US</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D2" w14:textId="77777777" w:rsidR="006F2A9D" w:rsidRPr="00D61D0B" w:rsidRDefault="006F2A9D" w:rsidP="00D61D0B">
            <w:pPr>
              <w:pStyle w:val="Label"/>
            </w:pPr>
            <w:r w:rsidRPr="00D61D0B">
              <w:t>In</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D3" w14:textId="77777777" w:rsidR="006F2A9D" w:rsidRPr="00D61D0B" w:rsidRDefault="006F2A9D" w:rsidP="00D61D0B">
            <w:pPr>
              <w:pStyle w:val="Label"/>
            </w:pPr>
            <w:r w:rsidRPr="00D61D0B">
              <w:t>UI</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D4" w14:textId="77777777" w:rsidR="006F2A9D" w:rsidRPr="00D61D0B" w:rsidRDefault="006F2A9D" w:rsidP="00D61D0B">
            <w:pPr>
              <w:pStyle w:val="Label"/>
            </w:pPr>
            <w:r w:rsidRPr="00D61D0B">
              <w:t>Lo</w:t>
            </w:r>
          </w:p>
        </w:tc>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D5" w14:textId="77777777" w:rsidR="006F2A9D" w:rsidRPr="00D61D0B" w:rsidRDefault="006F2A9D" w:rsidP="00D61D0B">
            <w:pPr>
              <w:pStyle w:val="Label"/>
            </w:pPr>
            <w:r w:rsidRPr="00D61D0B">
              <w:t>UL</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DD6" w14:textId="77777777" w:rsidR="006F2A9D" w:rsidRPr="00D61D0B" w:rsidRDefault="006F2A9D" w:rsidP="00D61D0B">
            <w:pPr>
              <w:pStyle w:val="Label"/>
            </w:pPr>
            <w:r w:rsidRPr="00D61D0B">
              <w:t>De</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DD7" w14:textId="77777777" w:rsidR="006F2A9D" w:rsidRPr="00D61D0B" w:rsidRDefault="006F2A9D" w:rsidP="00D61D0B">
            <w:pPr>
              <w:pStyle w:val="Label"/>
            </w:pPr>
            <w:r w:rsidRPr="00D61D0B">
              <w:t>Si</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DD8" w14:textId="77777777" w:rsidR="006F2A9D" w:rsidRPr="00D61D0B" w:rsidRDefault="006F2A9D" w:rsidP="00D61D0B">
            <w:pPr>
              <w:pStyle w:val="Label"/>
            </w:pPr>
            <w:r w:rsidRPr="00D61D0B">
              <w:t>Do</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DD9" w14:textId="77777777" w:rsidR="006F2A9D" w:rsidRPr="00D61D0B" w:rsidRDefault="006F2A9D" w:rsidP="00D61D0B">
            <w:pPr>
              <w:pStyle w:val="Label"/>
            </w:pPr>
            <w:r w:rsidRPr="00D61D0B">
              <w:t>Da</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DDA" w14:textId="77777777" w:rsidR="006F2A9D" w:rsidRPr="00D61D0B" w:rsidRDefault="006F2A9D" w:rsidP="00D61D0B">
            <w:pPr>
              <w:pStyle w:val="Label"/>
            </w:pPr>
            <w:r w:rsidRPr="00D61D0B">
              <w:t>Ch</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DDB" w14:textId="77777777" w:rsidR="006F2A9D" w:rsidRPr="00D61D0B" w:rsidRDefault="006F2A9D" w:rsidP="00D61D0B">
            <w:pPr>
              <w:pStyle w:val="Label"/>
            </w:pPr>
            <w:r w:rsidRPr="00D61D0B">
              <w:t>St</w:t>
            </w:r>
          </w:p>
        </w:tc>
        <w:tc>
          <w:tcPr>
            <w:tcW w:w="538" w:type="dxa"/>
            <w:tcBorders>
              <w:top w:val="single" w:sz="4" w:space="0" w:color="C0C0C0"/>
              <w:left w:val="single" w:sz="4" w:space="0" w:color="C0C0C0"/>
              <w:bottom w:val="single" w:sz="4" w:space="0" w:color="C0C0C0"/>
              <w:right w:val="single" w:sz="4" w:space="0" w:color="C0C0C0"/>
            </w:tcBorders>
            <w:shd w:val="pct50" w:color="C0C0C0" w:fill="auto"/>
          </w:tcPr>
          <w:p w14:paraId="4D598DDC" w14:textId="77777777" w:rsidR="006F2A9D" w:rsidRPr="00D61D0B" w:rsidRDefault="006F2A9D" w:rsidP="00D61D0B">
            <w:pPr>
              <w:pStyle w:val="Label"/>
            </w:pPr>
            <w:smartTag w:uri="urn:schemas-microsoft-com:office:smarttags" w:element="place">
              <w:r w:rsidRPr="00D61D0B">
                <w:t>Ob</w:t>
              </w:r>
            </w:smartTag>
          </w:p>
        </w:tc>
      </w:tr>
      <w:tr w:rsidR="00CE7009" w:rsidRPr="006F2A9D" w14:paraId="4D598DE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DE" w14:textId="77777777" w:rsidR="006F2A9D" w:rsidRPr="00D61D0B" w:rsidRDefault="006F2A9D" w:rsidP="00D61D0B">
            <w:pPr>
              <w:pStyle w:val="Label"/>
            </w:pPr>
            <w:r w:rsidRPr="00D61D0B">
              <w:t>Bo</w:t>
            </w:r>
          </w:p>
        </w:tc>
        <w:tc>
          <w:tcPr>
            <w:tcW w:w="537" w:type="dxa"/>
            <w:tcBorders>
              <w:top w:val="single" w:sz="4" w:space="0" w:color="C0C0C0"/>
              <w:left w:val="single" w:sz="4" w:space="0" w:color="C0C0C0"/>
            </w:tcBorders>
          </w:tcPr>
          <w:p w14:paraId="4D598DDF" w14:textId="77777777" w:rsidR="006F2A9D" w:rsidRPr="006F2A9D" w:rsidRDefault="006F2A9D" w:rsidP="006F2A9D">
            <w:pPr>
              <w:pStyle w:val="Text"/>
            </w:pPr>
            <w:r w:rsidRPr="006F2A9D">
              <w:t>Bo</w:t>
            </w:r>
          </w:p>
        </w:tc>
        <w:tc>
          <w:tcPr>
            <w:tcW w:w="537" w:type="dxa"/>
            <w:tcBorders>
              <w:top w:val="single" w:sz="4" w:space="0" w:color="C0C0C0"/>
            </w:tcBorders>
          </w:tcPr>
          <w:p w14:paraId="4D598DE0" w14:textId="77777777" w:rsidR="006F2A9D" w:rsidRPr="006F2A9D" w:rsidRDefault="006F2A9D" w:rsidP="006F2A9D">
            <w:pPr>
              <w:pStyle w:val="Text"/>
            </w:pPr>
            <w:r w:rsidRPr="006F2A9D">
              <w:t>Bo</w:t>
            </w:r>
          </w:p>
        </w:tc>
        <w:tc>
          <w:tcPr>
            <w:tcW w:w="537" w:type="dxa"/>
            <w:tcBorders>
              <w:top w:val="single" w:sz="4" w:space="0" w:color="C0C0C0"/>
            </w:tcBorders>
          </w:tcPr>
          <w:p w14:paraId="4D598DE1" w14:textId="77777777" w:rsidR="006F2A9D" w:rsidRPr="006F2A9D" w:rsidRDefault="006F2A9D" w:rsidP="006F2A9D">
            <w:pPr>
              <w:pStyle w:val="Text"/>
            </w:pPr>
            <w:r w:rsidRPr="006F2A9D">
              <w:t>Bo</w:t>
            </w:r>
          </w:p>
        </w:tc>
        <w:tc>
          <w:tcPr>
            <w:tcW w:w="537" w:type="dxa"/>
            <w:tcBorders>
              <w:top w:val="single" w:sz="4" w:space="0" w:color="C0C0C0"/>
            </w:tcBorders>
          </w:tcPr>
          <w:p w14:paraId="4D598DE2" w14:textId="77777777" w:rsidR="006F2A9D" w:rsidRPr="006F2A9D" w:rsidRDefault="006F2A9D" w:rsidP="006F2A9D">
            <w:pPr>
              <w:pStyle w:val="Text"/>
            </w:pPr>
            <w:r w:rsidRPr="006F2A9D">
              <w:t>Bo</w:t>
            </w:r>
          </w:p>
        </w:tc>
        <w:tc>
          <w:tcPr>
            <w:tcW w:w="537" w:type="dxa"/>
            <w:tcBorders>
              <w:top w:val="single" w:sz="4" w:space="0" w:color="C0C0C0"/>
            </w:tcBorders>
          </w:tcPr>
          <w:p w14:paraId="4D598DE3" w14:textId="77777777" w:rsidR="006F2A9D" w:rsidRPr="006F2A9D" w:rsidRDefault="006F2A9D" w:rsidP="006F2A9D">
            <w:pPr>
              <w:pStyle w:val="Text"/>
            </w:pPr>
            <w:r w:rsidRPr="006F2A9D">
              <w:t>Bo</w:t>
            </w:r>
          </w:p>
        </w:tc>
        <w:tc>
          <w:tcPr>
            <w:tcW w:w="537" w:type="dxa"/>
            <w:tcBorders>
              <w:top w:val="single" w:sz="4" w:space="0" w:color="C0C0C0"/>
            </w:tcBorders>
          </w:tcPr>
          <w:p w14:paraId="4D598DE4" w14:textId="77777777" w:rsidR="006F2A9D" w:rsidRPr="006F2A9D" w:rsidRDefault="006F2A9D" w:rsidP="006F2A9D">
            <w:pPr>
              <w:pStyle w:val="Text"/>
            </w:pPr>
            <w:r w:rsidRPr="006F2A9D">
              <w:t>Bo</w:t>
            </w:r>
          </w:p>
        </w:tc>
        <w:tc>
          <w:tcPr>
            <w:tcW w:w="537" w:type="dxa"/>
            <w:tcBorders>
              <w:top w:val="single" w:sz="4" w:space="0" w:color="C0C0C0"/>
            </w:tcBorders>
          </w:tcPr>
          <w:p w14:paraId="4D598DE5" w14:textId="77777777" w:rsidR="006F2A9D" w:rsidRPr="006F2A9D" w:rsidRDefault="006F2A9D" w:rsidP="006F2A9D">
            <w:pPr>
              <w:pStyle w:val="Text"/>
            </w:pPr>
            <w:r w:rsidRPr="006F2A9D">
              <w:t>Bo</w:t>
            </w:r>
          </w:p>
        </w:tc>
        <w:tc>
          <w:tcPr>
            <w:tcW w:w="537" w:type="dxa"/>
            <w:tcBorders>
              <w:top w:val="single" w:sz="4" w:space="0" w:color="C0C0C0"/>
            </w:tcBorders>
          </w:tcPr>
          <w:p w14:paraId="4D598DE6" w14:textId="77777777" w:rsidR="006F2A9D" w:rsidRPr="006F2A9D" w:rsidRDefault="006F2A9D" w:rsidP="006F2A9D">
            <w:pPr>
              <w:pStyle w:val="Text"/>
            </w:pPr>
            <w:r w:rsidRPr="006F2A9D">
              <w:t>Bo</w:t>
            </w:r>
          </w:p>
        </w:tc>
        <w:tc>
          <w:tcPr>
            <w:tcW w:w="537" w:type="dxa"/>
            <w:tcBorders>
              <w:top w:val="single" w:sz="4" w:space="0" w:color="C0C0C0"/>
            </w:tcBorders>
          </w:tcPr>
          <w:p w14:paraId="4D598DE7" w14:textId="77777777" w:rsidR="006F2A9D" w:rsidRPr="006F2A9D" w:rsidRDefault="006F2A9D" w:rsidP="006F2A9D">
            <w:pPr>
              <w:pStyle w:val="Text"/>
            </w:pPr>
            <w:r w:rsidRPr="006F2A9D">
              <w:t>Bo</w:t>
            </w:r>
          </w:p>
        </w:tc>
        <w:tc>
          <w:tcPr>
            <w:tcW w:w="538" w:type="dxa"/>
            <w:tcBorders>
              <w:top w:val="single" w:sz="4" w:space="0" w:color="C0C0C0"/>
            </w:tcBorders>
          </w:tcPr>
          <w:p w14:paraId="4D598DE8" w14:textId="77777777" w:rsidR="006F2A9D" w:rsidRPr="006F2A9D" w:rsidRDefault="006F2A9D" w:rsidP="006F2A9D">
            <w:pPr>
              <w:pStyle w:val="Text"/>
            </w:pPr>
            <w:r w:rsidRPr="006F2A9D">
              <w:t>Bo</w:t>
            </w:r>
          </w:p>
        </w:tc>
        <w:tc>
          <w:tcPr>
            <w:tcW w:w="538" w:type="dxa"/>
            <w:tcBorders>
              <w:top w:val="single" w:sz="4" w:space="0" w:color="C0C0C0"/>
            </w:tcBorders>
          </w:tcPr>
          <w:p w14:paraId="4D598DE9" w14:textId="77777777" w:rsidR="006F2A9D" w:rsidRPr="006F2A9D" w:rsidRDefault="006F2A9D" w:rsidP="006F2A9D">
            <w:pPr>
              <w:pStyle w:val="Text"/>
            </w:pPr>
            <w:r w:rsidRPr="006F2A9D">
              <w:t>Bo</w:t>
            </w:r>
          </w:p>
        </w:tc>
        <w:tc>
          <w:tcPr>
            <w:tcW w:w="538" w:type="dxa"/>
            <w:tcBorders>
              <w:top w:val="single" w:sz="4" w:space="0" w:color="C0C0C0"/>
            </w:tcBorders>
          </w:tcPr>
          <w:p w14:paraId="4D598DEA" w14:textId="77777777" w:rsidR="006F2A9D" w:rsidRPr="006F2A9D" w:rsidRDefault="006F2A9D" w:rsidP="006F2A9D">
            <w:pPr>
              <w:pStyle w:val="Text"/>
            </w:pPr>
            <w:r w:rsidRPr="006F2A9D">
              <w:t>Bo</w:t>
            </w:r>
          </w:p>
        </w:tc>
        <w:tc>
          <w:tcPr>
            <w:tcW w:w="538" w:type="dxa"/>
            <w:tcBorders>
              <w:top w:val="single" w:sz="4" w:space="0" w:color="C0C0C0"/>
            </w:tcBorders>
          </w:tcPr>
          <w:p w14:paraId="4D598DEB" w14:textId="77777777" w:rsidR="006F2A9D" w:rsidRPr="006F2A9D" w:rsidRDefault="00B53CB0" w:rsidP="006F2A9D">
            <w:pPr>
              <w:pStyle w:val="Text"/>
            </w:pPr>
            <w:r w:rsidRPr="00315ACD">
              <w:rPr>
                <w:lang w:val="es-CR"/>
              </w:rPr>
              <w:t>Err</w:t>
            </w:r>
          </w:p>
        </w:tc>
        <w:tc>
          <w:tcPr>
            <w:tcW w:w="538" w:type="dxa"/>
            <w:tcBorders>
              <w:top w:val="single" w:sz="4" w:space="0" w:color="C0C0C0"/>
            </w:tcBorders>
          </w:tcPr>
          <w:p w14:paraId="4D598DEC" w14:textId="77777777" w:rsidR="006F2A9D" w:rsidRPr="006F2A9D" w:rsidRDefault="00B53CB0" w:rsidP="006F2A9D">
            <w:pPr>
              <w:pStyle w:val="Text"/>
            </w:pPr>
            <w:r w:rsidRPr="00315ACD">
              <w:rPr>
                <w:lang w:val="es-CR"/>
              </w:rPr>
              <w:t>Err</w:t>
            </w:r>
          </w:p>
        </w:tc>
        <w:tc>
          <w:tcPr>
            <w:tcW w:w="538" w:type="dxa"/>
            <w:tcBorders>
              <w:top w:val="single" w:sz="4" w:space="0" w:color="C0C0C0"/>
            </w:tcBorders>
          </w:tcPr>
          <w:p w14:paraId="4D598DED" w14:textId="77777777" w:rsidR="006F2A9D" w:rsidRPr="006F2A9D" w:rsidRDefault="006F2A9D" w:rsidP="006F2A9D">
            <w:pPr>
              <w:pStyle w:val="Text"/>
            </w:pPr>
            <w:r w:rsidRPr="006F2A9D">
              <w:t>Bo</w:t>
            </w:r>
          </w:p>
        </w:tc>
        <w:tc>
          <w:tcPr>
            <w:tcW w:w="538" w:type="dxa"/>
            <w:tcBorders>
              <w:top w:val="single" w:sz="4" w:space="0" w:color="C0C0C0"/>
            </w:tcBorders>
          </w:tcPr>
          <w:p w14:paraId="4D598DEE"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0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DF0" w14:textId="77777777" w:rsidR="006F2A9D" w:rsidRPr="00D61D0B" w:rsidRDefault="006F2A9D" w:rsidP="00D61D0B">
            <w:pPr>
              <w:pStyle w:val="Label"/>
            </w:pPr>
            <w:r w:rsidRPr="00D61D0B">
              <w:t>SB</w:t>
            </w:r>
          </w:p>
        </w:tc>
        <w:tc>
          <w:tcPr>
            <w:tcW w:w="537" w:type="dxa"/>
            <w:tcBorders>
              <w:left w:val="single" w:sz="4" w:space="0" w:color="C0C0C0"/>
            </w:tcBorders>
          </w:tcPr>
          <w:p w14:paraId="4D598DF1" w14:textId="77777777" w:rsidR="006F2A9D" w:rsidRPr="006F2A9D" w:rsidRDefault="006F2A9D" w:rsidP="006F2A9D">
            <w:pPr>
              <w:pStyle w:val="Text"/>
            </w:pPr>
          </w:p>
        </w:tc>
        <w:tc>
          <w:tcPr>
            <w:tcW w:w="537" w:type="dxa"/>
          </w:tcPr>
          <w:p w14:paraId="4D598DF2" w14:textId="77777777" w:rsidR="006F2A9D" w:rsidRPr="006F2A9D" w:rsidRDefault="006F2A9D" w:rsidP="006F2A9D">
            <w:pPr>
              <w:pStyle w:val="Text"/>
            </w:pPr>
            <w:r w:rsidRPr="006F2A9D">
              <w:t>Bo</w:t>
            </w:r>
          </w:p>
        </w:tc>
        <w:tc>
          <w:tcPr>
            <w:tcW w:w="537" w:type="dxa"/>
          </w:tcPr>
          <w:p w14:paraId="4D598DF3" w14:textId="77777777" w:rsidR="006F2A9D" w:rsidRPr="006F2A9D" w:rsidRDefault="006F2A9D" w:rsidP="006F2A9D">
            <w:pPr>
              <w:pStyle w:val="Text"/>
            </w:pPr>
            <w:r w:rsidRPr="006F2A9D">
              <w:t>Bo</w:t>
            </w:r>
          </w:p>
        </w:tc>
        <w:tc>
          <w:tcPr>
            <w:tcW w:w="537" w:type="dxa"/>
          </w:tcPr>
          <w:p w14:paraId="4D598DF4" w14:textId="77777777" w:rsidR="006F2A9D" w:rsidRPr="006F2A9D" w:rsidRDefault="006F2A9D" w:rsidP="006F2A9D">
            <w:pPr>
              <w:pStyle w:val="Text"/>
            </w:pPr>
            <w:r w:rsidRPr="006F2A9D">
              <w:t>Bo</w:t>
            </w:r>
          </w:p>
        </w:tc>
        <w:tc>
          <w:tcPr>
            <w:tcW w:w="537" w:type="dxa"/>
          </w:tcPr>
          <w:p w14:paraId="4D598DF5" w14:textId="77777777" w:rsidR="006F2A9D" w:rsidRPr="006F2A9D" w:rsidRDefault="006F2A9D" w:rsidP="006F2A9D">
            <w:pPr>
              <w:pStyle w:val="Text"/>
            </w:pPr>
            <w:r w:rsidRPr="006F2A9D">
              <w:t>Bo</w:t>
            </w:r>
          </w:p>
        </w:tc>
        <w:tc>
          <w:tcPr>
            <w:tcW w:w="537" w:type="dxa"/>
          </w:tcPr>
          <w:p w14:paraId="4D598DF6" w14:textId="77777777" w:rsidR="006F2A9D" w:rsidRPr="006F2A9D" w:rsidRDefault="006F2A9D" w:rsidP="006F2A9D">
            <w:pPr>
              <w:pStyle w:val="Text"/>
            </w:pPr>
            <w:r w:rsidRPr="006F2A9D">
              <w:t>Bo</w:t>
            </w:r>
          </w:p>
        </w:tc>
        <w:tc>
          <w:tcPr>
            <w:tcW w:w="537" w:type="dxa"/>
          </w:tcPr>
          <w:p w14:paraId="4D598DF7" w14:textId="77777777" w:rsidR="006F2A9D" w:rsidRPr="006F2A9D" w:rsidRDefault="006F2A9D" w:rsidP="006F2A9D">
            <w:pPr>
              <w:pStyle w:val="Text"/>
            </w:pPr>
            <w:r w:rsidRPr="006F2A9D">
              <w:t>Bo</w:t>
            </w:r>
          </w:p>
        </w:tc>
        <w:tc>
          <w:tcPr>
            <w:tcW w:w="537" w:type="dxa"/>
          </w:tcPr>
          <w:p w14:paraId="4D598DF8" w14:textId="77777777" w:rsidR="006F2A9D" w:rsidRPr="006F2A9D" w:rsidRDefault="006F2A9D" w:rsidP="006F2A9D">
            <w:pPr>
              <w:pStyle w:val="Text"/>
            </w:pPr>
            <w:r w:rsidRPr="006F2A9D">
              <w:t>Bo</w:t>
            </w:r>
          </w:p>
        </w:tc>
        <w:tc>
          <w:tcPr>
            <w:tcW w:w="537" w:type="dxa"/>
          </w:tcPr>
          <w:p w14:paraId="4D598DF9" w14:textId="77777777" w:rsidR="006F2A9D" w:rsidRPr="006F2A9D" w:rsidRDefault="006F2A9D" w:rsidP="006F2A9D">
            <w:pPr>
              <w:pStyle w:val="Text"/>
            </w:pPr>
            <w:r w:rsidRPr="006F2A9D">
              <w:t>Bo</w:t>
            </w:r>
          </w:p>
        </w:tc>
        <w:tc>
          <w:tcPr>
            <w:tcW w:w="538" w:type="dxa"/>
          </w:tcPr>
          <w:p w14:paraId="4D598DFA" w14:textId="77777777" w:rsidR="006F2A9D" w:rsidRPr="006F2A9D" w:rsidRDefault="006F2A9D" w:rsidP="006F2A9D">
            <w:pPr>
              <w:pStyle w:val="Text"/>
            </w:pPr>
            <w:r w:rsidRPr="006F2A9D">
              <w:t>Bo</w:t>
            </w:r>
          </w:p>
        </w:tc>
        <w:tc>
          <w:tcPr>
            <w:tcW w:w="538" w:type="dxa"/>
          </w:tcPr>
          <w:p w14:paraId="4D598DFB" w14:textId="77777777" w:rsidR="006F2A9D" w:rsidRPr="006F2A9D" w:rsidRDefault="006F2A9D" w:rsidP="006F2A9D">
            <w:pPr>
              <w:pStyle w:val="Text"/>
            </w:pPr>
            <w:r w:rsidRPr="006F2A9D">
              <w:t>Bo</w:t>
            </w:r>
          </w:p>
        </w:tc>
        <w:tc>
          <w:tcPr>
            <w:tcW w:w="538" w:type="dxa"/>
          </w:tcPr>
          <w:p w14:paraId="4D598DFC" w14:textId="77777777" w:rsidR="006F2A9D" w:rsidRPr="006F2A9D" w:rsidRDefault="006F2A9D" w:rsidP="006F2A9D">
            <w:pPr>
              <w:pStyle w:val="Text"/>
            </w:pPr>
            <w:r w:rsidRPr="006F2A9D">
              <w:t>Bo</w:t>
            </w:r>
          </w:p>
        </w:tc>
        <w:tc>
          <w:tcPr>
            <w:tcW w:w="538" w:type="dxa"/>
          </w:tcPr>
          <w:p w14:paraId="4D598DFD" w14:textId="77777777" w:rsidR="006F2A9D" w:rsidRPr="006F2A9D" w:rsidRDefault="00B53CB0" w:rsidP="006F2A9D">
            <w:pPr>
              <w:pStyle w:val="Text"/>
            </w:pPr>
            <w:r w:rsidRPr="00315ACD">
              <w:rPr>
                <w:lang w:val="es-CR"/>
              </w:rPr>
              <w:t>Err</w:t>
            </w:r>
          </w:p>
        </w:tc>
        <w:tc>
          <w:tcPr>
            <w:tcW w:w="538" w:type="dxa"/>
          </w:tcPr>
          <w:p w14:paraId="4D598DFE" w14:textId="77777777" w:rsidR="006F2A9D" w:rsidRPr="006F2A9D" w:rsidRDefault="00B53CB0" w:rsidP="006F2A9D">
            <w:pPr>
              <w:pStyle w:val="Text"/>
            </w:pPr>
            <w:r w:rsidRPr="00315ACD">
              <w:rPr>
                <w:lang w:val="es-CR"/>
              </w:rPr>
              <w:t>Err</w:t>
            </w:r>
          </w:p>
        </w:tc>
        <w:tc>
          <w:tcPr>
            <w:tcW w:w="538" w:type="dxa"/>
          </w:tcPr>
          <w:p w14:paraId="4D598DFF" w14:textId="77777777" w:rsidR="006F2A9D" w:rsidRPr="006F2A9D" w:rsidRDefault="006F2A9D" w:rsidP="006F2A9D">
            <w:pPr>
              <w:pStyle w:val="Text"/>
            </w:pPr>
            <w:r w:rsidRPr="006F2A9D">
              <w:t>Bo</w:t>
            </w:r>
          </w:p>
        </w:tc>
        <w:tc>
          <w:tcPr>
            <w:tcW w:w="538" w:type="dxa"/>
          </w:tcPr>
          <w:p w14:paraId="4D598E00"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1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02" w14:textId="77777777" w:rsidR="006F2A9D" w:rsidRPr="00D61D0B" w:rsidRDefault="006F2A9D" w:rsidP="00D61D0B">
            <w:pPr>
              <w:pStyle w:val="Label"/>
            </w:pPr>
            <w:r w:rsidRPr="00D61D0B">
              <w:t>By</w:t>
            </w:r>
          </w:p>
        </w:tc>
        <w:tc>
          <w:tcPr>
            <w:tcW w:w="537" w:type="dxa"/>
            <w:tcBorders>
              <w:left w:val="single" w:sz="4" w:space="0" w:color="C0C0C0"/>
            </w:tcBorders>
          </w:tcPr>
          <w:p w14:paraId="4D598E03" w14:textId="77777777" w:rsidR="006F2A9D" w:rsidRPr="006F2A9D" w:rsidRDefault="006F2A9D" w:rsidP="006F2A9D">
            <w:pPr>
              <w:pStyle w:val="Text"/>
            </w:pPr>
          </w:p>
        </w:tc>
        <w:tc>
          <w:tcPr>
            <w:tcW w:w="537" w:type="dxa"/>
          </w:tcPr>
          <w:p w14:paraId="4D598E04" w14:textId="77777777" w:rsidR="006F2A9D" w:rsidRPr="006F2A9D" w:rsidRDefault="006F2A9D" w:rsidP="006F2A9D">
            <w:pPr>
              <w:pStyle w:val="Text"/>
            </w:pPr>
          </w:p>
        </w:tc>
        <w:tc>
          <w:tcPr>
            <w:tcW w:w="537" w:type="dxa"/>
          </w:tcPr>
          <w:p w14:paraId="4D598E05" w14:textId="77777777" w:rsidR="006F2A9D" w:rsidRPr="006F2A9D" w:rsidRDefault="006F2A9D" w:rsidP="006F2A9D">
            <w:pPr>
              <w:pStyle w:val="Text"/>
            </w:pPr>
            <w:r w:rsidRPr="006F2A9D">
              <w:t>Bo</w:t>
            </w:r>
          </w:p>
        </w:tc>
        <w:tc>
          <w:tcPr>
            <w:tcW w:w="537" w:type="dxa"/>
          </w:tcPr>
          <w:p w14:paraId="4D598E06" w14:textId="77777777" w:rsidR="006F2A9D" w:rsidRPr="006F2A9D" w:rsidRDefault="006F2A9D" w:rsidP="006F2A9D">
            <w:pPr>
              <w:pStyle w:val="Text"/>
            </w:pPr>
            <w:r w:rsidRPr="006F2A9D">
              <w:t>Bo</w:t>
            </w:r>
          </w:p>
        </w:tc>
        <w:tc>
          <w:tcPr>
            <w:tcW w:w="537" w:type="dxa"/>
          </w:tcPr>
          <w:p w14:paraId="4D598E07" w14:textId="77777777" w:rsidR="006F2A9D" w:rsidRPr="006F2A9D" w:rsidRDefault="006F2A9D" w:rsidP="006F2A9D">
            <w:pPr>
              <w:pStyle w:val="Text"/>
            </w:pPr>
            <w:r w:rsidRPr="006F2A9D">
              <w:t>Bo</w:t>
            </w:r>
          </w:p>
        </w:tc>
        <w:tc>
          <w:tcPr>
            <w:tcW w:w="537" w:type="dxa"/>
          </w:tcPr>
          <w:p w14:paraId="4D598E08" w14:textId="77777777" w:rsidR="006F2A9D" w:rsidRPr="006F2A9D" w:rsidRDefault="006F2A9D" w:rsidP="006F2A9D">
            <w:pPr>
              <w:pStyle w:val="Text"/>
            </w:pPr>
            <w:r w:rsidRPr="006F2A9D">
              <w:t>Bo</w:t>
            </w:r>
          </w:p>
        </w:tc>
        <w:tc>
          <w:tcPr>
            <w:tcW w:w="537" w:type="dxa"/>
          </w:tcPr>
          <w:p w14:paraId="4D598E09" w14:textId="77777777" w:rsidR="006F2A9D" w:rsidRPr="006F2A9D" w:rsidRDefault="006F2A9D" w:rsidP="006F2A9D">
            <w:pPr>
              <w:pStyle w:val="Text"/>
            </w:pPr>
            <w:r w:rsidRPr="006F2A9D">
              <w:t>Bo</w:t>
            </w:r>
          </w:p>
        </w:tc>
        <w:tc>
          <w:tcPr>
            <w:tcW w:w="537" w:type="dxa"/>
          </w:tcPr>
          <w:p w14:paraId="4D598E0A" w14:textId="77777777" w:rsidR="006F2A9D" w:rsidRPr="006F2A9D" w:rsidRDefault="006F2A9D" w:rsidP="006F2A9D">
            <w:pPr>
              <w:pStyle w:val="Text"/>
            </w:pPr>
            <w:r w:rsidRPr="006F2A9D">
              <w:t>Bo</w:t>
            </w:r>
          </w:p>
        </w:tc>
        <w:tc>
          <w:tcPr>
            <w:tcW w:w="537" w:type="dxa"/>
          </w:tcPr>
          <w:p w14:paraId="4D598E0B" w14:textId="77777777" w:rsidR="006F2A9D" w:rsidRPr="006F2A9D" w:rsidRDefault="006F2A9D" w:rsidP="006F2A9D">
            <w:pPr>
              <w:pStyle w:val="Text"/>
            </w:pPr>
            <w:r w:rsidRPr="006F2A9D">
              <w:t>Bo</w:t>
            </w:r>
          </w:p>
        </w:tc>
        <w:tc>
          <w:tcPr>
            <w:tcW w:w="538" w:type="dxa"/>
          </w:tcPr>
          <w:p w14:paraId="4D598E0C" w14:textId="77777777" w:rsidR="006F2A9D" w:rsidRPr="006F2A9D" w:rsidRDefault="006F2A9D" w:rsidP="006F2A9D">
            <w:pPr>
              <w:pStyle w:val="Text"/>
            </w:pPr>
            <w:r w:rsidRPr="006F2A9D">
              <w:t>Bo</w:t>
            </w:r>
          </w:p>
        </w:tc>
        <w:tc>
          <w:tcPr>
            <w:tcW w:w="538" w:type="dxa"/>
          </w:tcPr>
          <w:p w14:paraId="4D598E0D" w14:textId="77777777" w:rsidR="006F2A9D" w:rsidRPr="006F2A9D" w:rsidRDefault="006F2A9D" w:rsidP="006F2A9D">
            <w:pPr>
              <w:pStyle w:val="Text"/>
            </w:pPr>
            <w:r w:rsidRPr="006F2A9D">
              <w:t>Bo</w:t>
            </w:r>
          </w:p>
        </w:tc>
        <w:tc>
          <w:tcPr>
            <w:tcW w:w="538" w:type="dxa"/>
          </w:tcPr>
          <w:p w14:paraId="4D598E0E" w14:textId="77777777" w:rsidR="006F2A9D" w:rsidRPr="006F2A9D" w:rsidRDefault="006F2A9D" w:rsidP="006F2A9D">
            <w:pPr>
              <w:pStyle w:val="Text"/>
            </w:pPr>
            <w:r w:rsidRPr="006F2A9D">
              <w:t>Bo</w:t>
            </w:r>
          </w:p>
        </w:tc>
        <w:tc>
          <w:tcPr>
            <w:tcW w:w="538" w:type="dxa"/>
          </w:tcPr>
          <w:p w14:paraId="4D598E0F" w14:textId="77777777" w:rsidR="006F2A9D" w:rsidRPr="006F2A9D" w:rsidRDefault="00B53CB0" w:rsidP="006F2A9D">
            <w:pPr>
              <w:pStyle w:val="Text"/>
            </w:pPr>
            <w:r w:rsidRPr="00315ACD">
              <w:rPr>
                <w:lang w:val="es-CR"/>
              </w:rPr>
              <w:t>Err</w:t>
            </w:r>
          </w:p>
        </w:tc>
        <w:tc>
          <w:tcPr>
            <w:tcW w:w="538" w:type="dxa"/>
          </w:tcPr>
          <w:p w14:paraId="4D598E10" w14:textId="77777777" w:rsidR="006F2A9D" w:rsidRPr="006F2A9D" w:rsidRDefault="00B53CB0" w:rsidP="006F2A9D">
            <w:pPr>
              <w:pStyle w:val="Text"/>
            </w:pPr>
            <w:r w:rsidRPr="00315ACD">
              <w:rPr>
                <w:lang w:val="es-CR"/>
              </w:rPr>
              <w:t>Err</w:t>
            </w:r>
          </w:p>
        </w:tc>
        <w:tc>
          <w:tcPr>
            <w:tcW w:w="538" w:type="dxa"/>
          </w:tcPr>
          <w:p w14:paraId="4D598E11" w14:textId="77777777" w:rsidR="006F2A9D" w:rsidRPr="006F2A9D" w:rsidRDefault="006F2A9D" w:rsidP="006F2A9D">
            <w:pPr>
              <w:pStyle w:val="Text"/>
            </w:pPr>
            <w:r w:rsidRPr="006F2A9D">
              <w:t>Bo</w:t>
            </w:r>
          </w:p>
        </w:tc>
        <w:tc>
          <w:tcPr>
            <w:tcW w:w="538" w:type="dxa"/>
          </w:tcPr>
          <w:p w14:paraId="4D598E12"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2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14" w14:textId="77777777" w:rsidR="006F2A9D" w:rsidRPr="00D61D0B" w:rsidRDefault="006F2A9D" w:rsidP="00D61D0B">
            <w:pPr>
              <w:pStyle w:val="Label"/>
            </w:pPr>
            <w:r w:rsidRPr="00D61D0B">
              <w:t>Sh</w:t>
            </w:r>
          </w:p>
        </w:tc>
        <w:tc>
          <w:tcPr>
            <w:tcW w:w="537" w:type="dxa"/>
            <w:tcBorders>
              <w:left w:val="single" w:sz="4" w:space="0" w:color="C0C0C0"/>
            </w:tcBorders>
          </w:tcPr>
          <w:p w14:paraId="4D598E15" w14:textId="77777777" w:rsidR="006F2A9D" w:rsidRPr="006F2A9D" w:rsidRDefault="006F2A9D" w:rsidP="006F2A9D">
            <w:pPr>
              <w:pStyle w:val="Text"/>
            </w:pPr>
          </w:p>
        </w:tc>
        <w:tc>
          <w:tcPr>
            <w:tcW w:w="537" w:type="dxa"/>
          </w:tcPr>
          <w:p w14:paraId="4D598E16" w14:textId="77777777" w:rsidR="006F2A9D" w:rsidRPr="006F2A9D" w:rsidRDefault="006F2A9D" w:rsidP="006F2A9D">
            <w:pPr>
              <w:pStyle w:val="Text"/>
            </w:pPr>
          </w:p>
        </w:tc>
        <w:tc>
          <w:tcPr>
            <w:tcW w:w="537" w:type="dxa"/>
          </w:tcPr>
          <w:p w14:paraId="4D598E17" w14:textId="77777777" w:rsidR="006F2A9D" w:rsidRPr="006F2A9D" w:rsidRDefault="006F2A9D" w:rsidP="006F2A9D">
            <w:pPr>
              <w:pStyle w:val="Text"/>
            </w:pPr>
          </w:p>
        </w:tc>
        <w:tc>
          <w:tcPr>
            <w:tcW w:w="537" w:type="dxa"/>
          </w:tcPr>
          <w:p w14:paraId="4D598E18" w14:textId="77777777" w:rsidR="006F2A9D" w:rsidRPr="006F2A9D" w:rsidRDefault="006F2A9D" w:rsidP="006F2A9D">
            <w:pPr>
              <w:pStyle w:val="Text"/>
            </w:pPr>
            <w:r w:rsidRPr="006F2A9D">
              <w:t>Bo</w:t>
            </w:r>
          </w:p>
        </w:tc>
        <w:tc>
          <w:tcPr>
            <w:tcW w:w="537" w:type="dxa"/>
          </w:tcPr>
          <w:p w14:paraId="4D598E19" w14:textId="77777777" w:rsidR="006F2A9D" w:rsidRPr="006F2A9D" w:rsidRDefault="006F2A9D" w:rsidP="006F2A9D">
            <w:pPr>
              <w:pStyle w:val="Text"/>
            </w:pPr>
            <w:r w:rsidRPr="006F2A9D">
              <w:t>Bo</w:t>
            </w:r>
          </w:p>
        </w:tc>
        <w:tc>
          <w:tcPr>
            <w:tcW w:w="537" w:type="dxa"/>
          </w:tcPr>
          <w:p w14:paraId="4D598E1A" w14:textId="77777777" w:rsidR="006F2A9D" w:rsidRPr="006F2A9D" w:rsidRDefault="006F2A9D" w:rsidP="006F2A9D">
            <w:pPr>
              <w:pStyle w:val="Text"/>
            </w:pPr>
            <w:r w:rsidRPr="006F2A9D">
              <w:t>Bo</w:t>
            </w:r>
          </w:p>
        </w:tc>
        <w:tc>
          <w:tcPr>
            <w:tcW w:w="537" w:type="dxa"/>
          </w:tcPr>
          <w:p w14:paraId="4D598E1B" w14:textId="77777777" w:rsidR="006F2A9D" w:rsidRPr="006F2A9D" w:rsidRDefault="006F2A9D" w:rsidP="006F2A9D">
            <w:pPr>
              <w:pStyle w:val="Text"/>
            </w:pPr>
            <w:r w:rsidRPr="006F2A9D">
              <w:t>Bo</w:t>
            </w:r>
          </w:p>
        </w:tc>
        <w:tc>
          <w:tcPr>
            <w:tcW w:w="537" w:type="dxa"/>
          </w:tcPr>
          <w:p w14:paraId="4D598E1C" w14:textId="77777777" w:rsidR="006F2A9D" w:rsidRPr="006F2A9D" w:rsidRDefault="006F2A9D" w:rsidP="006F2A9D">
            <w:pPr>
              <w:pStyle w:val="Text"/>
            </w:pPr>
            <w:r w:rsidRPr="006F2A9D">
              <w:t>Bo</w:t>
            </w:r>
          </w:p>
        </w:tc>
        <w:tc>
          <w:tcPr>
            <w:tcW w:w="537" w:type="dxa"/>
          </w:tcPr>
          <w:p w14:paraId="4D598E1D" w14:textId="77777777" w:rsidR="006F2A9D" w:rsidRPr="006F2A9D" w:rsidRDefault="006F2A9D" w:rsidP="006F2A9D">
            <w:pPr>
              <w:pStyle w:val="Text"/>
            </w:pPr>
            <w:r w:rsidRPr="006F2A9D">
              <w:t>Bo</w:t>
            </w:r>
          </w:p>
        </w:tc>
        <w:tc>
          <w:tcPr>
            <w:tcW w:w="538" w:type="dxa"/>
          </w:tcPr>
          <w:p w14:paraId="4D598E1E" w14:textId="77777777" w:rsidR="006F2A9D" w:rsidRPr="006F2A9D" w:rsidRDefault="006F2A9D" w:rsidP="006F2A9D">
            <w:pPr>
              <w:pStyle w:val="Text"/>
            </w:pPr>
            <w:r w:rsidRPr="006F2A9D">
              <w:t>Bo</w:t>
            </w:r>
          </w:p>
        </w:tc>
        <w:tc>
          <w:tcPr>
            <w:tcW w:w="538" w:type="dxa"/>
          </w:tcPr>
          <w:p w14:paraId="4D598E1F" w14:textId="77777777" w:rsidR="006F2A9D" w:rsidRPr="006F2A9D" w:rsidRDefault="006F2A9D" w:rsidP="006F2A9D">
            <w:pPr>
              <w:pStyle w:val="Text"/>
            </w:pPr>
            <w:r w:rsidRPr="006F2A9D">
              <w:t>Bo</w:t>
            </w:r>
          </w:p>
        </w:tc>
        <w:tc>
          <w:tcPr>
            <w:tcW w:w="538" w:type="dxa"/>
          </w:tcPr>
          <w:p w14:paraId="4D598E20" w14:textId="77777777" w:rsidR="006F2A9D" w:rsidRPr="006F2A9D" w:rsidRDefault="006F2A9D" w:rsidP="006F2A9D">
            <w:pPr>
              <w:pStyle w:val="Text"/>
            </w:pPr>
            <w:r w:rsidRPr="006F2A9D">
              <w:t>Bo</w:t>
            </w:r>
          </w:p>
        </w:tc>
        <w:tc>
          <w:tcPr>
            <w:tcW w:w="538" w:type="dxa"/>
          </w:tcPr>
          <w:p w14:paraId="4D598E21" w14:textId="77777777" w:rsidR="006F2A9D" w:rsidRPr="006F2A9D" w:rsidRDefault="00B53CB0" w:rsidP="006F2A9D">
            <w:pPr>
              <w:pStyle w:val="Text"/>
            </w:pPr>
            <w:r w:rsidRPr="00315ACD">
              <w:rPr>
                <w:lang w:val="es-CR"/>
              </w:rPr>
              <w:t>Err</w:t>
            </w:r>
          </w:p>
        </w:tc>
        <w:tc>
          <w:tcPr>
            <w:tcW w:w="538" w:type="dxa"/>
          </w:tcPr>
          <w:p w14:paraId="4D598E22" w14:textId="77777777" w:rsidR="006F2A9D" w:rsidRPr="006F2A9D" w:rsidRDefault="00B53CB0" w:rsidP="006F2A9D">
            <w:pPr>
              <w:pStyle w:val="Text"/>
            </w:pPr>
            <w:r w:rsidRPr="00315ACD">
              <w:rPr>
                <w:lang w:val="es-CR"/>
              </w:rPr>
              <w:t>Err</w:t>
            </w:r>
          </w:p>
        </w:tc>
        <w:tc>
          <w:tcPr>
            <w:tcW w:w="538" w:type="dxa"/>
          </w:tcPr>
          <w:p w14:paraId="4D598E23" w14:textId="77777777" w:rsidR="006F2A9D" w:rsidRPr="006F2A9D" w:rsidRDefault="006F2A9D" w:rsidP="006F2A9D">
            <w:pPr>
              <w:pStyle w:val="Text"/>
            </w:pPr>
            <w:r w:rsidRPr="006F2A9D">
              <w:t>Bo</w:t>
            </w:r>
          </w:p>
        </w:tc>
        <w:tc>
          <w:tcPr>
            <w:tcW w:w="538" w:type="dxa"/>
          </w:tcPr>
          <w:p w14:paraId="4D598E24"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3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26" w14:textId="77777777" w:rsidR="006F2A9D" w:rsidRPr="00D61D0B" w:rsidRDefault="006F2A9D" w:rsidP="00D61D0B">
            <w:pPr>
              <w:pStyle w:val="Label"/>
            </w:pPr>
            <w:r w:rsidRPr="00D61D0B">
              <w:t>US</w:t>
            </w:r>
          </w:p>
        </w:tc>
        <w:tc>
          <w:tcPr>
            <w:tcW w:w="537" w:type="dxa"/>
            <w:tcBorders>
              <w:left w:val="single" w:sz="4" w:space="0" w:color="C0C0C0"/>
            </w:tcBorders>
          </w:tcPr>
          <w:p w14:paraId="4D598E27" w14:textId="77777777" w:rsidR="006F2A9D" w:rsidRPr="006F2A9D" w:rsidRDefault="006F2A9D" w:rsidP="006F2A9D">
            <w:pPr>
              <w:pStyle w:val="Text"/>
            </w:pPr>
          </w:p>
        </w:tc>
        <w:tc>
          <w:tcPr>
            <w:tcW w:w="537" w:type="dxa"/>
          </w:tcPr>
          <w:p w14:paraId="4D598E28" w14:textId="77777777" w:rsidR="006F2A9D" w:rsidRPr="006F2A9D" w:rsidRDefault="006F2A9D" w:rsidP="006F2A9D">
            <w:pPr>
              <w:pStyle w:val="Text"/>
            </w:pPr>
          </w:p>
        </w:tc>
        <w:tc>
          <w:tcPr>
            <w:tcW w:w="537" w:type="dxa"/>
          </w:tcPr>
          <w:p w14:paraId="4D598E29" w14:textId="77777777" w:rsidR="006F2A9D" w:rsidRPr="006F2A9D" w:rsidRDefault="006F2A9D" w:rsidP="006F2A9D">
            <w:pPr>
              <w:pStyle w:val="Text"/>
            </w:pPr>
          </w:p>
        </w:tc>
        <w:tc>
          <w:tcPr>
            <w:tcW w:w="537" w:type="dxa"/>
          </w:tcPr>
          <w:p w14:paraId="4D598E2A" w14:textId="77777777" w:rsidR="006F2A9D" w:rsidRPr="006F2A9D" w:rsidRDefault="006F2A9D" w:rsidP="006F2A9D">
            <w:pPr>
              <w:pStyle w:val="Text"/>
            </w:pPr>
          </w:p>
        </w:tc>
        <w:tc>
          <w:tcPr>
            <w:tcW w:w="537" w:type="dxa"/>
          </w:tcPr>
          <w:p w14:paraId="4D598E2B" w14:textId="77777777" w:rsidR="006F2A9D" w:rsidRPr="006F2A9D" w:rsidRDefault="006F2A9D" w:rsidP="006F2A9D">
            <w:pPr>
              <w:pStyle w:val="Text"/>
            </w:pPr>
            <w:r w:rsidRPr="006F2A9D">
              <w:t>Bo</w:t>
            </w:r>
          </w:p>
        </w:tc>
        <w:tc>
          <w:tcPr>
            <w:tcW w:w="537" w:type="dxa"/>
          </w:tcPr>
          <w:p w14:paraId="4D598E2C" w14:textId="77777777" w:rsidR="006F2A9D" w:rsidRPr="006F2A9D" w:rsidRDefault="006F2A9D" w:rsidP="006F2A9D">
            <w:pPr>
              <w:pStyle w:val="Text"/>
            </w:pPr>
            <w:r w:rsidRPr="006F2A9D">
              <w:t>Bo</w:t>
            </w:r>
          </w:p>
        </w:tc>
        <w:tc>
          <w:tcPr>
            <w:tcW w:w="537" w:type="dxa"/>
          </w:tcPr>
          <w:p w14:paraId="4D598E2D" w14:textId="77777777" w:rsidR="006F2A9D" w:rsidRPr="006F2A9D" w:rsidRDefault="006F2A9D" w:rsidP="006F2A9D">
            <w:pPr>
              <w:pStyle w:val="Text"/>
            </w:pPr>
            <w:r w:rsidRPr="006F2A9D">
              <w:t>Bo</w:t>
            </w:r>
          </w:p>
        </w:tc>
        <w:tc>
          <w:tcPr>
            <w:tcW w:w="537" w:type="dxa"/>
          </w:tcPr>
          <w:p w14:paraId="4D598E2E" w14:textId="77777777" w:rsidR="006F2A9D" w:rsidRPr="006F2A9D" w:rsidRDefault="006F2A9D" w:rsidP="006F2A9D">
            <w:pPr>
              <w:pStyle w:val="Text"/>
            </w:pPr>
            <w:r w:rsidRPr="006F2A9D">
              <w:t>Bo</w:t>
            </w:r>
          </w:p>
        </w:tc>
        <w:tc>
          <w:tcPr>
            <w:tcW w:w="537" w:type="dxa"/>
          </w:tcPr>
          <w:p w14:paraId="4D598E2F" w14:textId="77777777" w:rsidR="006F2A9D" w:rsidRPr="006F2A9D" w:rsidRDefault="006F2A9D" w:rsidP="006F2A9D">
            <w:pPr>
              <w:pStyle w:val="Text"/>
            </w:pPr>
            <w:r w:rsidRPr="006F2A9D">
              <w:t>Bo</w:t>
            </w:r>
          </w:p>
        </w:tc>
        <w:tc>
          <w:tcPr>
            <w:tcW w:w="538" w:type="dxa"/>
          </w:tcPr>
          <w:p w14:paraId="4D598E30" w14:textId="77777777" w:rsidR="006F2A9D" w:rsidRPr="006F2A9D" w:rsidRDefault="006F2A9D" w:rsidP="006F2A9D">
            <w:pPr>
              <w:pStyle w:val="Text"/>
            </w:pPr>
            <w:r w:rsidRPr="006F2A9D">
              <w:t>Bo</w:t>
            </w:r>
          </w:p>
        </w:tc>
        <w:tc>
          <w:tcPr>
            <w:tcW w:w="538" w:type="dxa"/>
          </w:tcPr>
          <w:p w14:paraId="4D598E31" w14:textId="77777777" w:rsidR="006F2A9D" w:rsidRPr="006F2A9D" w:rsidRDefault="006F2A9D" w:rsidP="006F2A9D">
            <w:pPr>
              <w:pStyle w:val="Text"/>
            </w:pPr>
            <w:r w:rsidRPr="006F2A9D">
              <w:t>Bo</w:t>
            </w:r>
          </w:p>
        </w:tc>
        <w:tc>
          <w:tcPr>
            <w:tcW w:w="538" w:type="dxa"/>
          </w:tcPr>
          <w:p w14:paraId="4D598E32" w14:textId="77777777" w:rsidR="006F2A9D" w:rsidRPr="006F2A9D" w:rsidRDefault="006F2A9D" w:rsidP="006F2A9D">
            <w:pPr>
              <w:pStyle w:val="Text"/>
            </w:pPr>
            <w:r w:rsidRPr="006F2A9D">
              <w:t>Bo</w:t>
            </w:r>
          </w:p>
        </w:tc>
        <w:tc>
          <w:tcPr>
            <w:tcW w:w="538" w:type="dxa"/>
          </w:tcPr>
          <w:p w14:paraId="4D598E33" w14:textId="77777777" w:rsidR="006F2A9D" w:rsidRPr="006F2A9D" w:rsidRDefault="00B53CB0" w:rsidP="006F2A9D">
            <w:pPr>
              <w:pStyle w:val="Text"/>
            </w:pPr>
            <w:r w:rsidRPr="00315ACD">
              <w:rPr>
                <w:lang w:val="es-CR"/>
              </w:rPr>
              <w:t>Err</w:t>
            </w:r>
          </w:p>
        </w:tc>
        <w:tc>
          <w:tcPr>
            <w:tcW w:w="538" w:type="dxa"/>
          </w:tcPr>
          <w:p w14:paraId="4D598E34" w14:textId="77777777" w:rsidR="006F2A9D" w:rsidRPr="006F2A9D" w:rsidRDefault="00B53CB0" w:rsidP="006F2A9D">
            <w:pPr>
              <w:pStyle w:val="Text"/>
            </w:pPr>
            <w:r w:rsidRPr="00315ACD">
              <w:rPr>
                <w:lang w:val="es-CR"/>
              </w:rPr>
              <w:t>Err</w:t>
            </w:r>
          </w:p>
        </w:tc>
        <w:tc>
          <w:tcPr>
            <w:tcW w:w="538" w:type="dxa"/>
          </w:tcPr>
          <w:p w14:paraId="4D598E35" w14:textId="77777777" w:rsidR="006F2A9D" w:rsidRPr="006F2A9D" w:rsidRDefault="006F2A9D" w:rsidP="006F2A9D">
            <w:pPr>
              <w:pStyle w:val="Text"/>
            </w:pPr>
            <w:r w:rsidRPr="006F2A9D">
              <w:t>Bo</w:t>
            </w:r>
          </w:p>
        </w:tc>
        <w:tc>
          <w:tcPr>
            <w:tcW w:w="538" w:type="dxa"/>
          </w:tcPr>
          <w:p w14:paraId="4D598E36"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4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38" w14:textId="77777777" w:rsidR="006F2A9D" w:rsidRPr="00D61D0B" w:rsidRDefault="006F2A9D" w:rsidP="00D61D0B">
            <w:pPr>
              <w:pStyle w:val="Label"/>
            </w:pPr>
            <w:r w:rsidRPr="00D61D0B">
              <w:t>In</w:t>
            </w:r>
          </w:p>
        </w:tc>
        <w:tc>
          <w:tcPr>
            <w:tcW w:w="537" w:type="dxa"/>
            <w:tcBorders>
              <w:left w:val="single" w:sz="4" w:space="0" w:color="C0C0C0"/>
            </w:tcBorders>
          </w:tcPr>
          <w:p w14:paraId="4D598E39" w14:textId="77777777" w:rsidR="006F2A9D" w:rsidRPr="006F2A9D" w:rsidRDefault="006F2A9D" w:rsidP="006F2A9D">
            <w:pPr>
              <w:pStyle w:val="Text"/>
            </w:pPr>
          </w:p>
        </w:tc>
        <w:tc>
          <w:tcPr>
            <w:tcW w:w="537" w:type="dxa"/>
          </w:tcPr>
          <w:p w14:paraId="4D598E3A" w14:textId="77777777" w:rsidR="006F2A9D" w:rsidRPr="006F2A9D" w:rsidRDefault="006F2A9D" w:rsidP="006F2A9D">
            <w:pPr>
              <w:pStyle w:val="Text"/>
            </w:pPr>
          </w:p>
        </w:tc>
        <w:tc>
          <w:tcPr>
            <w:tcW w:w="537" w:type="dxa"/>
          </w:tcPr>
          <w:p w14:paraId="4D598E3B" w14:textId="77777777" w:rsidR="006F2A9D" w:rsidRPr="006F2A9D" w:rsidRDefault="006F2A9D" w:rsidP="006F2A9D">
            <w:pPr>
              <w:pStyle w:val="Text"/>
            </w:pPr>
          </w:p>
        </w:tc>
        <w:tc>
          <w:tcPr>
            <w:tcW w:w="537" w:type="dxa"/>
          </w:tcPr>
          <w:p w14:paraId="4D598E3C" w14:textId="77777777" w:rsidR="006F2A9D" w:rsidRPr="006F2A9D" w:rsidRDefault="006F2A9D" w:rsidP="006F2A9D">
            <w:pPr>
              <w:pStyle w:val="Text"/>
            </w:pPr>
          </w:p>
        </w:tc>
        <w:tc>
          <w:tcPr>
            <w:tcW w:w="537" w:type="dxa"/>
          </w:tcPr>
          <w:p w14:paraId="4D598E3D" w14:textId="77777777" w:rsidR="006F2A9D" w:rsidRPr="006F2A9D" w:rsidRDefault="006F2A9D" w:rsidP="006F2A9D">
            <w:pPr>
              <w:pStyle w:val="Text"/>
            </w:pPr>
          </w:p>
        </w:tc>
        <w:tc>
          <w:tcPr>
            <w:tcW w:w="537" w:type="dxa"/>
          </w:tcPr>
          <w:p w14:paraId="4D598E3E" w14:textId="77777777" w:rsidR="006F2A9D" w:rsidRPr="006F2A9D" w:rsidRDefault="006F2A9D" w:rsidP="006F2A9D">
            <w:pPr>
              <w:pStyle w:val="Text"/>
            </w:pPr>
            <w:r w:rsidRPr="006F2A9D">
              <w:t>Bo</w:t>
            </w:r>
          </w:p>
        </w:tc>
        <w:tc>
          <w:tcPr>
            <w:tcW w:w="537" w:type="dxa"/>
          </w:tcPr>
          <w:p w14:paraId="4D598E3F" w14:textId="77777777" w:rsidR="006F2A9D" w:rsidRPr="006F2A9D" w:rsidRDefault="006F2A9D" w:rsidP="006F2A9D">
            <w:pPr>
              <w:pStyle w:val="Text"/>
            </w:pPr>
            <w:r w:rsidRPr="006F2A9D">
              <w:t>Bo</w:t>
            </w:r>
          </w:p>
        </w:tc>
        <w:tc>
          <w:tcPr>
            <w:tcW w:w="537" w:type="dxa"/>
          </w:tcPr>
          <w:p w14:paraId="4D598E40" w14:textId="77777777" w:rsidR="006F2A9D" w:rsidRPr="006F2A9D" w:rsidRDefault="006F2A9D" w:rsidP="006F2A9D">
            <w:pPr>
              <w:pStyle w:val="Text"/>
            </w:pPr>
            <w:r w:rsidRPr="006F2A9D">
              <w:t>Bo</w:t>
            </w:r>
          </w:p>
        </w:tc>
        <w:tc>
          <w:tcPr>
            <w:tcW w:w="537" w:type="dxa"/>
          </w:tcPr>
          <w:p w14:paraId="4D598E41" w14:textId="77777777" w:rsidR="006F2A9D" w:rsidRPr="006F2A9D" w:rsidRDefault="006F2A9D" w:rsidP="006F2A9D">
            <w:pPr>
              <w:pStyle w:val="Text"/>
            </w:pPr>
            <w:r w:rsidRPr="006F2A9D">
              <w:t>Bo</w:t>
            </w:r>
          </w:p>
        </w:tc>
        <w:tc>
          <w:tcPr>
            <w:tcW w:w="538" w:type="dxa"/>
          </w:tcPr>
          <w:p w14:paraId="4D598E42" w14:textId="77777777" w:rsidR="006F2A9D" w:rsidRPr="006F2A9D" w:rsidRDefault="006F2A9D" w:rsidP="006F2A9D">
            <w:pPr>
              <w:pStyle w:val="Text"/>
            </w:pPr>
            <w:r w:rsidRPr="006F2A9D">
              <w:t>Bo</w:t>
            </w:r>
          </w:p>
        </w:tc>
        <w:tc>
          <w:tcPr>
            <w:tcW w:w="538" w:type="dxa"/>
          </w:tcPr>
          <w:p w14:paraId="4D598E43" w14:textId="77777777" w:rsidR="006F2A9D" w:rsidRPr="006F2A9D" w:rsidRDefault="006F2A9D" w:rsidP="006F2A9D">
            <w:pPr>
              <w:pStyle w:val="Text"/>
            </w:pPr>
            <w:r w:rsidRPr="006F2A9D">
              <w:t>Bo</w:t>
            </w:r>
          </w:p>
        </w:tc>
        <w:tc>
          <w:tcPr>
            <w:tcW w:w="538" w:type="dxa"/>
          </w:tcPr>
          <w:p w14:paraId="4D598E44" w14:textId="77777777" w:rsidR="006F2A9D" w:rsidRPr="006F2A9D" w:rsidRDefault="006F2A9D" w:rsidP="006F2A9D">
            <w:pPr>
              <w:pStyle w:val="Text"/>
            </w:pPr>
            <w:r w:rsidRPr="006F2A9D">
              <w:t>Bo</w:t>
            </w:r>
          </w:p>
        </w:tc>
        <w:tc>
          <w:tcPr>
            <w:tcW w:w="538" w:type="dxa"/>
          </w:tcPr>
          <w:p w14:paraId="4D598E45" w14:textId="77777777" w:rsidR="006F2A9D" w:rsidRPr="006F2A9D" w:rsidRDefault="00B53CB0" w:rsidP="006F2A9D">
            <w:pPr>
              <w:pStyle w:val="Text"/>
            </w:pPr>
            <w:r w:rsidRPr="00315ACD">
              <w:rPr>
                <w:lang w:val="es-CR"/>
              </w:rPr>
              <w:t>Err</w:t>
            </w:r>
          </w:p>
        </w:tc>
        <w:tc>
          <w:tcPr>
            <w:tcW w:w="538" w:type="dxa"/>
          </w:tcPr>
          <w:p w14:paraId="4D598E46" w14:textId="77777777" w:rsidR="006F2A9D" w:rsidRPr="006F2A9D" w:rsidRDefault="00B53CB0" w:rsidP="006F2A9D">
            <w:pPr>
              <w:pStyle w:val="Text"/>
            </w:pPr>
            <w:r w:rsidRPr="00315ACD">
              <w:rPr>
                <w:lang w:val="es-CR"/>
              </w:rPr>
              <w:t>Err</w:t>
            </w:r>
          </w:p>
        </w:tc>
        <w:tc>
          <w:tcPr>
            <w:tcW w:w="538" w:type="dxa"/>
          </w:tcPr>
          <w:p w14:paraId="4D598E47" w14:textId="77777777" w:rsidR="006F2A9D" w:rsidRPr="006F2A9D" w:rsidRDefault="006F2A9D" w:rsidP="006F2A9D">
            <w:pPr>
              <w:pStyle w:val="Text"/>
            </w:pPr>
            <w:r w:rsidRPr="006F2A9D">
              <w:t>Bo</w:t>
            </w:r>
          </w:p>
        </w:tc>
        <w:tc>
          <w:tcPr>
            <w:tcW w:w="538" w:type="dxa"/>
          </w:tcPr>
          <w:p w14:paraId="4D598E48"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5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4A" w14:textId="77777777" w:rsidR="006F2A9D" w:rsidRPr="00D61D0B" w:rsidRDefault="006F2A9D" w:rsidP="00D61D0B">
            <w:pPr>
              <w:pStyle w:val="Label"/>
            </w:pPr>
            <w:r w:rsidRPr="00D61D0B">
              <w:t>UI</w:t>
            </w:r>
          </w:p>
        </w:tc>
        <w:tc>
          <w:tcPr>
            <w:tcW w:w="537" w:type="dxa"/>
            <w:tcBorders>
              <w:left w:val="single" w:sz="4" w:space="0" w:color="C0C0C0"/>
            </w:tcBorders>
          </w:tcPr>
          <w:p w14:paraId="4D598E4B" w14:textId="77777777" w:rsidR="006F2A9D" w:rsidRPr="006F2A9D" w:rsidRDefault="006F2A9D" w:rsidP="006F2A9D">
            <w:pPr>
              <w:pStyle w:val="Text"/>
            </w:pPr>
          </w:p>
        </w:tc>
        <w:tc>
          <w:tcPr>
            <w:tcW w:w="537" w:type="dxa"/>
          </w:tcPr>
          <w:p w14:paraId="4D598E4C" w14:textId="77777777" w:rsidR="006F2A9D" w:rsidRPr="006F2A9D" w:rsidRDefault="006F2A9D" w:rsidP="006F2A9D">
            <w:pPr>
              <w:pStyle w:val="Text"/>
            </w:pPr>
          </w:p>
        </w:tc>
        <w:tc>
          <w:tcPr>
            <w:tcW w:w="537" w:type="dxa"/>
          </w:tcPr>
          <w:p w14:paraId="4D598E4D" w14:textId="77777777" w:rsidR="006F2A9D" w:rsidRPr="006F2A9D" w:rsidRDefault="006F2A9D" w:rsidP="006F2A9D">
            <w:pPr>
              <w:pStyle w:val="Text"/>
            </w:pPr>
          </w:p>
        </w:tc>
        <w:tc>
          <w:tcPr>
            <w:tcW w:w="537" w:type="dxa"/>
          </w:tcPr>
          <w:p w14:paraId="4D598E4E" w14:textId="77777777" w:rsidR="006F2A9D" w:rsidRPr="006F2A9D" w:rsidRDefault="006F2A9D" w:rsidP="006F2A9D">
            <w:pPr>
              <w:pStyle w:val="Text"/>
            </w:pPr>
          </w:p>
        </w:tc>
        <w:tc>
          <w:tcPr>
            <w:tcW w:w="537" w:type="dxa"/>
          </w:tcPr>
          <w:p w14:paraId="4D598E4F" w14:textId="77777777" w:rsidR="006F2A9D" w:rsidRPr="006F2A9D" w:rsidRDefault="006F2A9D" w:rsidP="006F2A9D">
            <w:pPr>
              <w:pStyle w:val="Text"/>
            </w:pPr>
          </w:p>
        </w:tc>
        <w:tc>
          <w:tcPr>
            <w:tcW w:w="537" w:type="dxa"/>
          </w:tcPr>
          <w:p w14:paraId="4D598E50" w14:textId="77777777" w:rsidR="006F2A9D" w:rsidRPr="006F2A9D" w:rsidRDefault="006F2A9D" w:rsidP="006F2A9D">
            <w:pPr>
              <w:pStyle w:val="Text"/>
            </w:pPr>
          </w:p>
        </w:tc>
        <w:tc>
          <w:tcPr>
            <w:tcW w:w="537" w:type="dxa"/>
          </w:tcPr>
          <w:p w14:paraId="4D598E51" w14:textId="77777777" w:rsidR="006F2A9D" w:rsidRPr="006F2A9D" w:rsidRDefault="006F2A9D" w:rsidP="006F2A9D">
            <w:pPr>
              <w:pStyle w:val="Text"/>
            </w:pPr>
            <w:r w:rsidRPr="006F2A9D">
              <w:t>Bo</w:t>
            </w:r>
          </w:p>
        </w:tc>
        <w:tc>
          <w:tcPr>
            <w:tcW w:w="537" w:type="dxa"/>
          </w:tcPr>
          <w:p w14:paraId="4D598E52" w14:textId="77777777" w:rsidR="006F2A9D" w:rsidRPr="006F2A9D" w:rsidRDefault="006F2A9D" w:rsidP="006F2A9D">
            <w:pPr>
              <w:pStyle w:val="Text"/>
            </w:pPr>
            <w:r w:rsidRPr="006F2A9D">
              <w:t>Bo</w:t>
            </w:r>
          </w:p>
        </w:tc>
        <w:tc>
          <w:tcPr>
            <w:tcW w:w="537" w:type="dxa"/>
          </w:tcPr>
          <w:p w14:paraId="4D598E53" w14:textId="77777777" w:rsidR="006F2A9D" w:rsidRPr="006F2A9D" w:rsidRDefault="006F2A9D" w:rsidP="006F2A9D">
            <w:pPr>
              <w:pStyle w:val="Text"/>
            </w:pPr>
            <w:r w:rsidRPr="006F2A9D">
              <w:t>Bo</w:t>
            </w:r>
          </w:p>
        </w:tc>
        <w:tc>
          <w:tcPr>
            <w:tcW w:w="538" w:type="dxa"/>
          </w:tcPr>
          <w:p w14:paraId="4D598E54" w14:textId="77777777" w:rsidR="006F2A9D" w:rsidRPr="006F2A9D" w:rsidRDefault="006F2A9D" w:rsidP="006F2A9D">
            <w:pPr>
              <w:pStyle w:val="Text"/>
            </w:pPr>
            <w:r w:rsidRPr="006F2A9D">
              <w:t>Bo</w:t>
            </w:r>
          </w:p>
        </w:tc>
        <w:tc>
          <w:tcPr>
            <w:tcW w:w="538" w:type="dxa"/>
          </w:tcPr>
          <w:p w14:paraId="4D598E55" w14:textId="77777777" w:rsidR="006F2A9D" w:rsidRPr="006F2A9D" w:rsidRDefault="006F2A9D" w:rsidP="006F2A9D">
            <w:pPr>
              <w:pStyle w:val="Text"/>
            </w:pPr>
            <w:r w:rsidRPr="006F2A9D">
              <w:t>Bo</w:t>
            </w:r>
          </w:p>
        </w:tc>
        <w:tc>
          <w:tcPr>
            <w:tcW w:w="538" w:type="dxa"/>
          </w:tcPr>
          <w:p w14:paraId="4D598E56" w14:textId="77777777" w:rsidR="006F2A9D" w:rsidRPr="006F2A9D" w:rsidRDefault="006F2A9D" w:rsidP="006F2A9D">
            <w:pPr>
              <w:pStyle w:val="Text"/>
            </w:pPr>
            <w:r w:rsidRPr="006F2A9D">
              <w:t>Bo</w:t>
            </w:r>
          </w:p>
        </w:tc>
        <w:tc>
          <w:tcPr>
            <w:tcW w:w="538" w:type="dxa"/>
          </w:tcPr>
          <w:p w14:paraId="4D598E57" w14:textId="77777777" w:rsidR="006F2A9D" w:rsidRPr="006F2A9D" w:rsidRDefault="00B53CB0" w:rsidP="006F2A9D">
            <w:pPr>
              <w:pStyle w:val="Text"/>
            </w:pPr>
            <w:r w:rsidRPr="00315ACD">
              <w:rPr>
                <w:lang w:val="es-CR"/>
              </w:rPr>
              <w:t>Err</w:t>
            </w:r>
          </w:p>
        </w:tc>
        <w:tc>
          <w:tcPr>
            <w:tcW w:w="538" w:type="dxa"/>
          </w:tcPr>
          <w:p w14:paraId="4D598E58" w14:textId="77777777" w:rsidR="006F2A9D" w:rsidRPr="006F2A9D" w:rsidRDefault="00B53CB0" w:rsidP="006F2A9D">
            <w:pPr>
              <w:pStyle w:val="Text"/>
            </w:pPr>
            <w:r w:rsidRPr="00315ACD">
              <w:rPr>
                <w:lang w:val="es-CR"/>
              </w:rPr>
              <w:t>Err</w:t>
            </w:r>
          </w:p>
        </w:tc>
        <w:tc>
          <w:tcPr>
            <w:tcW w:w="538" w:type="dxa"/>
          </w:tcPr>
          <w:p w14:paraId="4D598E59" w14:textId="77777777" w:rsidR="006F2A9D" w:rsidRPr="006F2A9D" w:rsidRDefault="006F2A9D" w:rsidP="006F2A9D">
            <w:pPr>
              <w:pStyle w:val="Text"/>
            </w:pPr>
            <w:r w:rsidRPr="006F2A9D">
              <w:t>Bo</w:t>
            </w:r>
          </w:p>
        </w:tc>
        <w:tc>
          <w:tcPr>
            <w:tcW w:w="538" w:type="dxa"/>
          </w:tcPr>
          <w:p w14:paraId="4D598E5A"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6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5C" w14:textId="77777777" w:rsidR="006F2A9D" w:rsidRPr="00D61D0B" w:rsidRDefault="006F2A9D" w:rsidP="00D61D0B">
            <w:pPr>
              <w:pStyle w:val="Label"/>
            </w:pPr>
            <w:r w:rsidRPr="00D61D0B">
              <w:t>Lo</w:t>
            </w:r>
          </w:p>
        </w:tc>
        <w:tc>
          <w:tcPr>
            <w:tcW w:w="537" w:type="dxa"/>
            <w:tcBorders>
              <w:left w:val="single" w:sz="4" w:space="0" w:color="C0C0C0"/>
            </w:tcBorders>
          </w:tcPr>
          <w:p w14:paraId="4D598E5D" w14:textId="77777777" w:rsidR="006F2A9D" w:rsidRPr="006F2A9D" w:rsidRDefault="006F2A9D" w:rsidP="006F2A9D">
            <w:pPr>
              <w:pStyle w:val="Text"/>
            </w:pPr>
          </w:p>
        </w:tc>
        <w:tc>
          <w:tcPr>
            <w:tcW w:w="537" w:type="dxa"/>
          </w:tcPr>
          <w:p w14:paraId="4D598E5E" w14:textId="77777777" w:rsidR="006F2A9D" w:rsidRPr="006F2A9D" w:rsidRDefault="006F2A9D" w:rsidP="006F2A9D">
            <w:pPr>
              <w:pStyle w:val="Text"/>
            </w:pPr>
          </w:p>
        </w:tc>
        <w:tc>
          <w:tcPr>
            <w:tcW w:w="537" w:type="dxa"/>
          </w:tcPr>
          <w:p w14:paraId="4D598E5F" w14:textId="77777777" w:rsidR="006F2A9D" w:rsidRPr="006F2A9D" w:rsidRDefault="006F2A9D" w:rsidP="006F2A9D">
            <w:pPr>
              <w:pStyle w:val="Text"/>
            </w:pPr>
          </w:p>
        </w:tc>
        <w:tc>
          <w:tcPr>
            <w:tcW w:w="537" w:type="dxa"/>
          </w:tcPr>
          <w:p w14:paraId="4D598E60" w14:textId="77777777" w:rsidR="006F2A9D" w:rsidRPr="006F2A9D" w:rsidRDefault="006F2A9D" w:rsidP="006F2A9D">
            <w:pPr>
              <w:pStyle w:val="Text"/>
            </w:pPr>
          </w:p>
        </w:tc>
        <w:tc>
          <w:tcPr>
            <w:tcW w:w="537" w:type="dxa"/>
          </w:tcPr>
          <w:p w14:paraId="4D598E61" w14:textId="77777777" w:rsidR="006F2A9D" w:rsidRPr="006F2A9D" w:rsidRDefault="006F2A9D" w:rsidP="006F2A9D">
            <w:pPr>
              <w:pStyle w:val="Text"/>
            </w:pPr>
          </w:p>
        </w:tc>
        <w:tc>
          <w:tcPr>
            <w:tcW w:w="537" w:type="dxa"/>
          </w:tcPr>
          <w:p w14:paraId="4D598E62" w14:textId="77777777" w:rsidR="006F2A9D" w:rsidRPr="006F2A9D" w:rsidRDefault="006F2A9D" w:rsidP="006F2A9D">
            <w:pPr>
              <w:pStyle w:val="Text"/>
            </w:pPr>
          </w:p>
        </w:tc>
        <w:tc>
          <w:tcPr>
            <w:tcW w:w="537" w:type="dxa"/>
          </w:tcPr>
          <w:p w14:paraId="4D598E63" w14:textId="77777777" w:rsidR="006F2A9D" w:rsidRPr="006F2A9D" w:rsidRDefault="006F2A9D" w:rsidP="006F2A9D">
            <w:pPr>
              <w:pStyle w:val="Text"/>
            </w:pPr>
          </w:p>
        </w:tc>
        <w:tc>
          <w:tcPr>
            <w:tcW w:w="537" w:type="dxa"/>
          </w:tcPr>
          <w:p w14:paraId="4D598E64" w14:textId="77777777" w:rsidR="006F2A9D" w:rsidRPr="006F2A9D" w:rsidRDefault="006F2A9D" w:rsidP="006F2A9D">
            <w:pPr>
              <w:pStyle w:val="Text"/>
            </w:pPr>
            <w:r w:rsidRPr="006F2A9D">
              <w:t>Bo</w:t>
            </w:r>
          </w:p>
        </w:tc>
        <w:tc>
          <w:tcPr>
            <w:tcW w:w="537" w:type="dxa"/>
          </w:tcPr>
          <w:p w14:paraId="4D598E65" w14:textId="77777777" w:rsidR="006F2A9D" w:rsidRPr="006F2A9D" w:rsidRDefault="006F2A9D" w:rsidP="006F2A9D">
            <w:pPr>
              <w:pStyle w:val="Text"/>
            </w:pPr>
            <w:r w:rsidRPr="006F2A9D">
              <w:t>Bo</w:t>
            </w:r>
          </w:p>
        </w:tc>
        <w:tc>
          <w:tcPr>
            <w:tcW w:w="538" w:type="dxa"/>
          </w:tcPr>
          <w:p w14:paraId="4D598E66" w14:textId="77777777" w:rsidR="006F2A9D" w:rsidRPr="006F2A9D" w:rsidRDefault="006F2A9D" w:rsidP="006F2A9D">
            <w:pPr>
              <w:pStyle w:val="Text"/>
            </w:pPr>
            <w:r w:rsidRPr="006F2A9D">
              <w:t>Bo</w:t>
            </w:r>
          </w:p>
        </w:tc>
        <w:tc>
          <w:tcPr>
            <w:tcW w:w="538" w:type="dxa"/>
          </w:tcPr>
          <w:p w14:paraId="4D598E67" w14:textId="77777777" w:rsidR="006F2A9D" w:rsidRPr="006F2A9D" w:rsidRDefault="006F2A9D" w:rsidP="006F2A9D">
            <w:pPr>
              <w:pStyle w:val="Text"/>
            </w:pPr>
            <w:r w:rsidRPr="006F2A9D">
              <w:t>Bo</w:t>
            </w:r>
          </w:p>
        </w:tc>
        <w:tc>
          <w:tcPr>
            <w:tcW w:w="538" w:type="dxa"/>
          </w:tcPr>
          <w:p w14:paraId="4D598E68" w14:textId="77777777" w:rsidR="006F2A9D" w:rsidRPr="006F2A9D" w:rsidRDefault="006F2A9D" w:rsidP="006F2A9D">
            <w:pPr>
              <w:pStyle w:val="Text"/>
            </w:pPr>
            <w:r w:rsidRPr="006F2A9D">
              <w:t>Bo</w:t>
            </w:r>
          </w:p>
        </w:tc>
        <w:tc>
          <w:tcPr>
            <w:tcW w:w="538" w:type="dxa"/>
          </w:tcPr>
          <w:p w14:paraId="4D598E69" w14:textId="77777777" w:rsidR="006F2A9D" w:rsidRPr="006F2A9D" w:rsidRDefault="00B53CB0" w:rsidP="006F2A9D">
            <w:pPr>
              <w:pStyle w:val="Text"/>
            </w:pPr>
            <w:r w:rsidRPr="00315ACD">
              <w:rPr>
                <w:lang w:val="es-CR"/>
              </w:rPr>
              <w:t>Err</w:t>
            </w:r>
          </w:p>
        </w:tc>
        <w:tc>
          <w:tcPr>
            <w:tcW w:w="538" w:type="dxa"/>
          </w:tcPr>
          <w:p w14:paraId="4D598E6A" w14:textId="77777777" w:rsidR="006F2A9D" w:rsidRPr="006F2A9D" w:rsidRDefault="00B53CB0" w:rsidP="006F2A9D">
            <w:pPr>
              <w:pStyle w:val="Text"/>
            </w:pPr>
            <w:r w:rsidRPr="00315ACD">
              <w:rPr>
                <w:lang w:val="es-CR"/>
              </w:rPr>
              <w:t>Err</w:t>
            </w:r>
          </w:p>
        </w:tc>
        <w:tc>
          <w:tcPr>
            <w:tcW w:w="538" w:type="dxa"/>
          </w:tcPr>
          <w:p w14:paraId="4D598E6B" w14:textId="77777777" w:rsidR="006F2A9D" w:rsidRPr="006F2A9D" w:rsidRDefault="006F2A9D" w:rsidP="006F2A9D">
            <w:pPr>
              <w:pStyle w:val="Text"/>
            </w:pPr>
            <w:r w:rsidRPr="006F2A9D">
              <w:t>Bo</w:t>
            </w:r>
          </w:p>
        </w:tc>
        <w:tc>
          <w:tcPr>
            <w:tcW w:w="538" w:type="dxa"/>
          </w:tcPr>
          <w:p w14:paraId="4D598E6C"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7F"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6E" w14:textId="77777777" w:rsidR="006F2A9D" w:rsidRPr="00D61D0B" w:rsidRDefault="006F2A9D" w:rsidP="00D61D0B">
            <w:pPr>
              <w:pStyle w:val="Label"/>
            </w:pPr>
            <w:r w:rsidRPr="00D61D0B">
              <w:t>UL</w:t>
            </w:r>
          </w:p>
        </w:tc>
        <w:tc>
          <w:tcPr>
            <w:tcW w:w="537" w:type="dxa"/>
            <w:tcBorders>
              <w:left w:val="single" w:sz="4" w:space="0" w:color="C0C0C0"/>
            </w:tcBorders>
          </w:tcPr>
          <w:p w14:paraId="4D598E6F" w14:textId="77777777" w:rsidR="006F2A9D" w:rsidRPr="006F2A9D" w:rsidRDefault="006F2A9D" w:rsidP="006F2A9D">
            <w:pPr>
              <w:pStyle w:val="Text"/>
            </w:pPr>
          </w:p>
        </w:tc>
        <w:tc>
          <w:tcPr>
            <w:tcW w:w="537" w:type="dxa"/>
          </w:tcPr>
          <w:p w14:paraId="4D598E70" w14:textId="77777777" w:rsidR="006F2A9D" w:rsidRPr="006F2A9D" w:rsidRDefault="006F2A9D" w:rsidP="006F2A9D">
            <w:pPr>
              <w:pStyle w:val="Text"/>
            </w:pPr>
          </w:p>
        </w:tc>
        <w:tc>
          <w:tcPr>
            <w:tcW w:w="537" w:type="dxa"/>
          </w:tcPr>
          <w:p w14:paraId="4D598E71" w14:textId="77777777" w:rsidR="006F2A9D" w:rsidRPr="006F2A9D" w:rsidRDefault="006F2A9D" w:rsidP="006F2A9D">
            <w:pPr>
              <w:pStyle w:val="Text"/>
            </w:pPr>
          </w:p>
        </w:tc>
        <w:tc>
          <w:tcPr>
            <w:tcW w:w="537" w:type="dxa"/>
          </w:tcPr>
          <w:p w14:paraId="4D598E72" w14:textId="77777777" w:rsidR="006F2A9D" w:rsidRPr="006F2A9D" w:rsidRDefault="006F2A9D" w:rsidP="006F2A9D">
            <w:pPr>
              <w:pStyle w:val="Text"/>
            </w:pPr>
          </w:p>
        </w:tc>
        <w:tc>
          <w:tcPr>
            <w:tcW w:w="537" w:type="dxa"/>
          </w:tcPr>
          <w:p w14:paraId="4D598E73" w14:textId="77777777" w:rsidR="006F2A9D" w:rsidRPr="006F2A9D" w:rsidRDefault="006F2A9D" w:rsidP="006F2A9D">
            <w:pPr>
              <w:pStyle w:val="Text"/>
            </w:pPr>
          </w:p>
        </w:tc>
        <w:tc>
          <w:tcPr>
            <w:tcW w:w="537" w:type="dxa"/>
          </w:tcPr>
          <w:p w14:paraId="4D598E74" w14:textId="77777777" w:rsidR="006F2A9D" w:rsidRPr="006F2A9D" w:rsidRDefault="006F2A9D" w:rsidP="006F2A9D">
            <w:pPr>
              <w:pStyle w:val="Text"/>
            </w:pPr>
          </w:p>
        </w:tc>
        <w:tc>
          <w:tcPr>
            <w:tcW w:w="537" w:type="dxa"/>
          </w:tcPr>
          <w:p w14:paraId="4D598E75" w14:textId="77777777" w:rsidR="006F2A9D" w:rsidRPr="006F2A9D" w:rsidRDefault="006F2A9D" w:rsidP="006F2A9D">
            <w:pPr>
              <w:pStyle w:val="Text"/>
            </w:pPr>
          </w:p>
        </w:tc>
        <w:tc>
          <w:tcPr>
            <w:tcW w:w="537" w:type="dxa"/>
          </w:tcPr>
          <w:p w14:paraId="4D598E76" w14:textId="77777777" w:rsidR="006F2A9D" w:rsidRPr="006F2A9D" w:rsidRDefault="006F2A9D" w:rsidP="006F2A9D">
            <w:pPr>
              <w:pStyle w:val="Text"/>
            </w:pPr>
          </w:p>
        </w:tc>
        <w:tc>
          <w:tcPr>
            <w:tcW w:w="537" w:type="dxa"/>
          </w:tcPr>
          <w:p w14:paraId="4D598E77" w14:textId="77777777" w:rsidR="006F2A9D" w:rsidRPr="006F2A9D" w:rsidRDefault="006F2A9D" w:rsidP="006F2A9D">
            <w:pPr>
              <w:pStyle w:val="Text"/>
            </w:pPr>
            <w:r w:rsidRPr="006F2A9D">
              <w:t>Bo</w:t>
            </w:r>
          </w:p>
        </w:tc>
        <w:tc>
          <w:tcPr>
            <w:tcW w:w="538" w:type="dxa"/>
          </w:tcPr>
          <w:p w14:paraId="4D598E78" w14:textId="77777777" w:rsidR="006F2A9D" w:rsidRPr="006F2A9D" w:rsidRDefault="006F2A9D" w:rsidP="006F2A9D">
            <w:pPr>
              <w:pStyle w:val="Text"/>
            </w:pPr>
            <w:r w:rsidRPr="006F2A9D">
              <w:t>Bo</w:t>
            </w:r>
          </w:p>
        </w:tc>
        <w:tc>
          <w:tcPr>
            <w:tcW w:w="538" w:type="dxa"/>
          </w:tcPr>
          <w:p w14:paraId="4D598E79" w14:textId="77777777" w:rsidR="006F2A9D" w:rsidRPr="006F2A9D" w:rsidRDefault="006F2A9D" w:rsidP="006F2A9D">
            <w:pPr>
              <w:pStyle w:val="Text"/>
            </w:pPr>
            <w:r w:rsidRPr="006F2A9D">
              <w:t>Bo</w:t>
            </w:r>
          </w:p>
        </w:tc>
        <w:tc>
          <w:tcPr>
            <w:tcW w:w="538" w:type="dxa"/>
          </w:tcPr>
          <w:p w14:paraId="4D598E7A" w14:textId="77777777" w:rsidR="006F2A9D" w:rsidRPr="006F2A9D" w:rsidRDefault="006F2A9D" w:rsidP="006F2A9D">
            <w:pPr>
              <w:pStyle w:val="Text"/>
            </w:pPr>
            <w:r w:rsidRPr="006F2A9D">
              <w:t>Bo</w:t>
            </w:r>
          </w:p>
        </w:tc>
        <w:tc>
          <w:tcPr>
            <w:tcW w:w="538" w:type="dxa"/>
          </w:tcPr>
          <w:p w14:paraId="4D598E7B" w14:textId="77777777" w:rsidR="006F2A9D" w:rsidRPr="006F2A9D" w:rsidRDefault="00B53CB0" w:rsidP="006F2A9D">
            <w:pPr>
              <w:pStyle w:val="Text"/>
            </w:pPr>
            <w:r w:rsidRPr="00315ACD">
              <w:rPr>
                <w:lang w:val="es-CR"/>
              </w:rPr>
              <w:t>Err</w:t>
            </w:r>
          </w:p>
        </w:tc>
        <w:tc>
          <w:tcPr>
            <w:tcW w:w="538" w:type="dxa"/>
          </w:tcPr>
          <w:p w14:paraId="4D598E7C" w14:textId="77777777" w:rsidR="006F2A9D" w:rsidRPr="006F2A9D" w:rsidRDefault="00B53CB0" w:rsidP="006F2A9D">
            <w:pPr>
              <w:pStyle w:val="Text"/>
            </w:pPr>
            <w:r w:rsidRPr="00315ACD">
              <w:rPr>
                <w:lang w:val="es-CR"/>
              </w:rPr>
              <w:t>Err</w:t>
            </w:r>
          </w:p>
        </w:tc>
        <w:tc>
          <w:tcPr>
            <w:tcW w:w="538" w:type="dxa"/>
          </w:tcPr>
          <w:p w14:paraId="4D598E7D" w14:textId="77777777" w:rsidR="006F2A9D" w:rsidRPr="006F2A9D" w:rsidRDefault="006F2A9D" w:rsidP="006F2A9D">
            <w:pPr>
              <w:pStyle w:val="Text"/>
            </w:pPr>
            <w:r w:rsidRPr="006F2A9D">
              <w:t>Bo</w:t>
            </w:r>
          </w:p>
        </w:tc>
        <w:tc>
          <w:tcPr>
            <w:tcW w:w="538" w:type="dxa"/>
          </w:tcPr>
          <w:p w14:paraId="4D598E7E"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91"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80" w14:textId="77777777" w:rsidR="006F2A9D" w:rsidRPr="00D61D0B" w:rsidRDefault="006F2A9D" w:rsidP="00D61D0B">
            <w:pPr>
              <w:pStyle w:val="Label"/>
            </w:pPr>
            <w:r w:rsidRPr="00D61D0B">
              <w:t>De</w:t>
            </w:r>
          </w:p>
        </w:tc>
        <w:tc>
          <w:tcPr>
            <w:tcW w:w="537" w:type="dxa"/>
            <w:tcBorders>
              <w:left w:val="single" w:sz="4" w:space="0" w:color="C0C0C0"/>
            </w:tcBorders>
          </w:tcPr>
          <w:p w14:paraId="4D598E81" w14:textId="77777777" w:rsidR="006F2A9D" w:rsidRPr="006F2A9D" w:rsidRDefault="006F2A9D" w:rsidP="006F2A9D">
            <w:pPr>
              <w:pStyle w:val="Text"/>
            </w:pPr>
          </w:p>
        </w:tc>
        <w:tc>
          <w:tcPr>
            <w:tcW w:w="537" w:type="dxa"/>
          </w:tcPr>
          <w:p w14:paraId="4D598E82" w14:textId="77777777" w:rsidR="006F2A9D" w:rsidRPr="006F2A9D" w:rsidRDefault="006F2A9D" w:rsidP="006F2A9D">
            <w:pPr>
              <w:pStyle w:val="Text"/>
            </w:pPr>
          </w:p>
        </w:tc>
        <w:tc>
          <w:tcPr>
            <w:tcW w:w="537" w:type="dxa"/>
          </w:tcPr>
          <w:p w14:paraId="4D598E83" w14:textId="77777777" w:rsidR="006F2A9D" w:rsidRPr="006F2A9D" w:rsidRDefault="006F2A9D" w:rsidP="006F2A9D">
            <w:pPr>
              <w:pStyle w:val="Text"/>
            </w:pPr>
          </w:p>
        </w:tc>
        <w:tc>
          <w:tcPr>
            <w:tcW w:w="537" w:type="dxa"/>
          </w:tcPr>
          <w:p w14:paraId="4D598E84" w14:textId="77777777" w:rsidR="006F2A9D" w:rsidRPr="006F2A9D" w:rsidRDefault="006F2A9D" w:rsidP="006F2A9D">
            <w:pPr>
              <w:pStyle w:val="Text"/>
            </w:pPr>
          </w:p>
        </w:tc>
        <w:tc>
          <w:tcPr>
            <w:tcW w:w="537" w:type="dxa"/>
          </w:tcPr>
          <w:p w14:paraId="4D598E85" w14:textId="77777777" w:rsidR="006F2A9D" w:rsidRPr="006F2A9D" w:rsidRDefault="006F2A9D" w:rsidP="006F2A9D">
            <w:pPr>
              <w:pStyle w:val="Text"/>
            </w:pPr>
          </w:p>
        </w:tc>
        <w:tc>
          <w:tcPr>
            <w:tcW w:w="537" w:type="dxa"/>
          </w:tcPr>
          <w:p w14:paraId="4D598E86" w14:textId="77777777" w:rsidR="006F2A9D" w:rsidRPr="006F2A9D" w:rsidRDefault="006F2A9D" w:rsidP="006F2A9D">
            <w:pPr>
              <w:pStyle w:val="Text"/>
            </w:pPr>
          </w:p>
        </w:tc>
        <w:tc>
          <w:tcPr>
            <w:tcW w:w="537" w:type="dxa"/>
          </w:tcPr>
          <w:p w14:paraId="4D598E87" w14:textId="77777777" w:rsidR="006F2A9D" w:rsidRPr="006F2A9D" w:rsidRDefault="006F2A9D" w:rsidP="006F2A9D">
            <w:pPr>
              <w:pStyle w:val="Text"/>
            </w:pPr>
          </w:p>
        </w:tc>
        <w:tc>
          <w:tcPr>
            <w:tcW w:w="537" w:type="dxa"/>
          </w:tcPr>
          <w:p w14:paraId="4D598E88" w14:textId="77777777" w:rsidR="006F2A9D" w:rsidRPr="006F2A9D" w:rsidRDefault="006F2A9D" w:rsidP="006F2A9D">
            <w:pPr>
              <w:pStyle w:val="Text"/>
            </w:pPr>
          </w:p>
        </w:tc>
        <w:tc>
          <w:tcPr>
            <w:tcW w:w="537" w:type="dxa"/>
          </w:tcPr>
          <w:p w14:paraId="4D598E89" w14:textId="77777777" w:rsidR="006F2A9D" w:rsidRPr="006F2A9D" w:rsidRDefault="006F2A9D" w:rsidP="006F2A9D">
            <w:pPr>
              <w:pStyle w:val="Text"/>
            </w:pPr>
          </w:p>
        </w:tc>
        <w:tc>
          <w:tcPr>
            <w:tcW w:w="538" w:type="dxa"/>
          </w:tcPr>
          <w:p w14:paraId="4D598E8A" w14:textId="77777777" w:rsidR="006F2A9D" w:rsidRPr="006F2A9D" w:rsidRDefault="006F2A9D" w:rsidP="006F2A9D">
            <w:pPr>
              <w:pStyle w:val="Text"/>
            </w:pPr>
            <w:r w:rsidRPr="006F2A9D">
              <w:t>Bo</w:t>
            </w:r>
          </w:p>
        </w:tc>
        <w:tc>
          <w:tcPr>
            <w:tcW w:w="538" w:type="dxa"/>
          </w:tcPr>
          <w:p w14:paraId="4D598E8B" w14:textId="77777777" w:rsidR="006F2A9D" w:rsidRPr="006F2A9D" w:rsidRDefault="006F2A9D" w:rsidP="006F2A9D">
            <w:pPr>
              <w:pStyle w:val="Text"/>
            </w:pPr>
            <w:r w:rsidRPr="006F2A9D">
              <w:t>Bo</w:t>
            </w:r>
          </w:p>
        </w:tc>
        <w:tc>
          <w:tcPr>
            <w:tcW w:w="538" w:type="dxa"/>
          </w:tcPr>
          <w:p w14:paraId="4D598E8C" w14:textId="77777777" w:rsidR="006F2A9D" w:rsidRPr="006F2A9D" w:rsidRDefault="006F2A9D" w:rsidP="006F2A9D">
            <w:pPr>
              <w:pStyle w:val="Text"/>
            </w:pPr>
            <w:r w:rsidRPr="006F2A9D">
              <w:t>Bo</w:t>
            </w:r>
          </w:p>
        </w:tc>
        <w:tc>
          <w:tcPr>
            <w:tcW w:w="538" w:type="dxa"/>
          </w:tcPr>
          <w:p w14:paraId="4D598E8D" w14:textId="77777777" w:rsidR="006F2A9D" w:rsidRPr="006F2A9D" w:rsidRDefault="00B53CB0" w:rsidP="006F2A9D">
            <w:pPr>
              <w:pStyle w:val="Text"/>
            </w:pPr>
            <w:r w:rsidRPr="00315ACD">
              <w:rPr>
                <w:lang w:val="es-CR"/>
              </w:rPr>
              <w:t>Err</w:t>
            </w:r>
          </w:p>
        </w:tc>
        <w:tc>
          <w:tcPr>
            <w:tcW w:w="538" w:type="dxa"/>
          </w:tcPr>
          <w:p w14:paraId="4D598E8E" w14:textId="77777777" w:rsidR="006F2A9D" w:rsidRPr="006F2A9D" w:rsidRDefault="00B53CB0" w:rsidP="006F2A9D">
            <w:pPr>
              <w:pStyle w:val="Text"/>
            </w:pPr>
            <w:r w:rsidRPr="00315ACD">
              <w:rPr>
                <w:lang w:val="es-CR"/>
              </w:rPr>
              <w:t>Err</w:t>
            </w:r>
          </w:p>
        </w:tc>
        <w:tc>
          <w:tcPr>
            <w:tcW w:w="538" w:type="dxa"/>
          </w:tcPr>
          <w:p w14:paraId="4D598E8F" w14:textId="77777777" w:rsidR="006F2A9D" w:rsidRPr="006F2A9D" w:rsidRDefault="006F2A9D" w:rsidP="006F2A9D">
            <w:pPr>
              <w:pStyle w:val="Text"/>
            </w:pPr>
            <w:r w:rsidRPr="006F2A9D">
              <w:t>Bo</w:t>
            </w:r>
          </w:p>
        </w:tc>
        <w:tc>
          <w:tcPr>
            <w:tcW w:w="538" w:type="dxa"/>
          </w:tcPr>
          <w:p w14:paraId="4D598E90"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A3"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92" w14:textId="77777777" w:rsidR="006F2A9D" w:rsidRPr="00D61D0B" w:rsidRDefault="006F2A9D" w:rsidP="00D61D0B">
            <w:pPr>
              <w:pStyle w:val="Label"/>
            </w:pPr>
            <w:r w:rsidRPr="00D61D0B">
              <w:t>Si</w:t>
            </w:r>
          </w:p>
        </w:tc>
        <w:tc>
          <w:tcPr>
            <w:tcW w:w="537" w:type="dxa"/>
            <w:tcBorders>
              <w:left w:val="single" w:sz="4" w:space="0" w:color="C0C0C0"/>
            </w:tcBorders>
          </w:tcPr>
          <w:p w14:paraId="4D598E93" w14:textId="77777777" w:rsidR="006F2A9D" w:rsidRPr="006F2A9D" w:rsidRDefault="006F2A9D" w:rsidP="006F2A9D">
            <w:pPr>
              <w:pStyle w:val="Text"/>
            </w:pPr>
          </w:p>
        </w:tc>
        <w:tc>
          <w:tcPr>
            <w:tcW w:w="537" w:type="dxa"/>
          </w:tcPr>
          <w:p w14:paraId="4D598E94" w14:textId="77777777" w:rsidR="006F2A9D" w:rsidRPr="006F2A9D" w:rsidRDefault="006F2A9D" w:rsidP="006F2A9D">
            <w:pPr>
              <w:pStyle w:val="Text"/>
            </w:pPr>
          </w:p>
        </w:tc>
        <w:tc>
          <w:tcPr>
            <w:tcW w:w="537" w:type="dxa"/>
          </w:tcPr>
          <w:p w14:paraId="4D598E95" w14:textId="77777777" w:rsidR="006F2A9D" w:rsidRPr="006F2A9D" w:rsidRDefault="006F2A9D" w:rsidP="006F2A9D">
            <w:pPr>
              <w:pStyle w:val="Text"/>
            </w:pPr>
          </w:p>
        </w:tc>
        <w:tc>
          <w:tcPr>
            <w:tcW w:w="537" w:type="dxa"/>
          </w:tcPr>
          <w:p w14:paraId="4D598E96" w14:textId="77777777" w:rsidR="006F2A9D" w:rsidRPr="006F2A9D" w:rsidRDefault="006F2A9D" w:rsidP="006F2A9D">
            <w:pPr>
              <w:pStyle w:val="Text"/>
            </w:pPr>
          </w:p>
        </w:tc>
        <w:tc>
          <w:tcPr>
            <w:tcW w:w="537" w:type="dxa"/>
          </w:tcPr>
          <w:p w14:paraId="4D598E97" w14:textId="77777777" w:rsidR="006F2A9D" w:rsidRPr="006F2A9D" w:rsidRDefault="006F2A9D" w:rsidP="006F2A9D">
            <w:pPr>
              <w:pStyle w:val="Text"/>
            </w:pPr>
          </w:p>
        </w:tc>
        <w:tc>
          <w:tcPr>
            <w:tcW w:w="537" w:type="dxa"/>
          </w:tcPr>
          <w:p w14:paraId="4D598E98" w14:textId="77777777" w:rsidR="006F2A9D" w:rsidRPr="006F2A9D" w:rsidRDefault="006F2A9D" w:rsidP="006F2A9D">
            <w:pPr>
              <w:pStyle w:val="Text"/>
            </w:pPr>
          </w:p>
        </w:tc>
        <w:tc>
          <w:tcPr>
            <w:tcW w:w="537" w:type="dxa"/>
          </w:tcPr>
          <w:p w14:paraId="4D598E99" w14:textId="77777777" w:rsidR="006F2A9D" w:rsidRPr="006F2A9D" w:rsidRDefault="006F2A9D" w:rsidP="006F2A9D">
            <w:pPr>
              <w:pStyle w:val="Text"/>
            </w:pPr>
          </w:p>
        </w:tc>
        <w:tc>
          <w:tcPr>
            <w:tcW w:w="537" w:type="dxa"/>
          </w:tcPr>
          <w:p w14:paraId="4D598E9A" w14:textId="77777777" w:rsidR="006F2A9D" w:rsidRPr="006F2A9D" w:rsidRDefault="006F2A9D" w:rsidP="006F2A9D">
            <w:pPr>
              <w:pStyle w:val="Text"/>
            </w:pPr>
          </w:p>
        </w:tc>
        <w:tc>
          <w:tcPr>
            <w:tcW w:w="537" w:type="dxa"/>
          </w:tcPr>
          <w:p w14:paraId="4D598E9B" w14:textId="77777777" w:rsidR="006F2A9D" w:rsidRPr="006F2A9D" w:rsidRDefault="006F2A9D" w:rsidP="006F2A9D">
            <w:pPr>
              <w:pStyle w:val="Text"/>
            </w:pPr>
          </w:p>
        </w:tc>
        <w:tc>
          <w:tcPr>
            <w:tcW w:w="538" w:type="dxa"/>
          </w:tcPr>
          <w:p w14:paraId="4D598E9C" w14:textId="77777777" w:rsidR="006F2A9D" w:rsidRPr="006F2A9D" w:rsidRDefault="006F2A9D" w:rsidP="006F2A9D">
            <w:pPr>
              <w:pStyle w:val="Text"/>
            </w:pPr>
          </w:p>
        </w:tc>
        <w:tc>
          <w:tcPr>
            <w:tcW w:w="538" w:type="dxa"/>
          </w:tcPr>
          <w:p w14:paraId="4D598E9D" w14:textId="77777777" w:rsidR="006F2A9D" w:rsidRPr="006F2A9D" w:rsidRDefault="006F2A9D" w:rsidP="006F2A9D">
            <w:pPr>
              <w:pStyle w:val="Text"/>
            </w:pPr>
            <w:r w:rsidRPr="006F2A9D">
              <w:t>Bo</w:t>
            </w:r>
          </w:p>
        </w:tc>
        <w:tc>
          <w:tcPr>
            <w:tcW w:w="538" w:type="dxa"/>
          </w:tcPr>
          <w:p w14:paraId="4D598E9E" w14:textId="77777777" w:rsidR="006F2A9D" w:rsidRPr="006F2A9D" w:rsidRDefault="006F2A9D" w:rsidP="006F2A9D">
            <w:pPr>
              <w:pStyle w:val="Text"/>
            </w:pPr>
            <w:r w:rsidRPr="006F2A9D">
              <w:t>Bo</w:t>
            </w:r>
          </w:p>
        </w:tc>
        <w:tc>
          <w:tcPr>
            <w:tcW w:w="538" w:type="dxa"/>
          </w:tcPr>
          <w:p w14:paraId="4D598E9F" w14:textId="77777777" w:rsidR="006F2A9D" w:rsidRPr="006F2A9D" w:rsidRDefault="00B53CB0" w:rsidP="006F2A9D">
            <w:pPr>
              <w:pStyle w:val="Text"/>
            </w:pPr>
            <w:r w:rsidRPr="00315ACD">
              <w:rPr>
                <w:lang w:val="es-CR"/>
              </w:rPr>
              <w:t>Err</w:t>
            </w:r>
          </w:p>
        </w:tc>
        <w:tc>
          <w:tcPr>
            <w:tcW w:w="538" w:type="dxa"/>
          </w:tcPr>
          <w:p w14:paraId="4D598EA0" w14:textId="77777777" w:rsidR="006F2A9D" w:rsidRPr="006F2A9D" w:rsidRDefault="00B53CB0" w:rsidP="006F2A9D">
            <w:pPr>
              <w:pStyle w:val="Text"/>
            </w:pPr>
            <w:r w:rsidRPr="00315ACD">
              <w:rPr>
                <w:lang w:val="es-CR"/>
              </w:rPr>
              <w:t>Err</w:t>
            </w:r>
          </w:p>
        </w:tc>
        <w:tc>
          <w:tcPr>
            <w:tcW w:w="538" w:type="dxa"/>
          </w:tcPr>
          <w:p w14:paraId="4D598EA1" w14:textId="77777777" w:rsidR="006F2A9D" w:rsidRPr="006F2A9D" w:rsidRDefault="006F2A9D" w:rsidP="006F2A9D">
            <w:pPr>
              <w:pStyle w:val="Text"/>
            </w:pPr>
            <w:r w:rsidRPr="006F2A9D">
              <w:t>Bo</w:t>
            </w:r>
          </w:p>
        </w:tc>
        <w:tc>
          <w:tcPr>
            <w:tcW w:w="538" w:type="dxa"/>
          </w:tcPr>
          <w:p w14:paraId="4D598EA2" w14:textId="77777777" w:rsidR="006F2A9D" w:rsidRPr="006F2A9D" w:rsidRDefault="006F2A9D" w:rsidP="006F2A9D">
            <w:pPr>
              <w:pStyle w:val="Text"/>
            </w:pPr>
            <w:smartTag w:uri="urn:schemas-microsoft-com:office:smarttags" w:element="place">
              <w:r w:rsidRPr="006F2A9D">
                <w:t>Ob</w:t>
              </w:r>
            </w:smartTag>
          </w:p>
        </w:tc>
      </w:tr>
      <w:tr w:rsidR="00CE7009" w:rsidRPr="006F2A9D" w14:paraId="4D598EB5"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A4" w14:textId="77777777" w:rsidR="006F2A9D" w:rsidRPr="00D61D0B" w:rsidRDefault="006F2A9D" w:rsidP="00D61D0B">
            <w:pPr>
              <w:pStyle w:val="Label"/>
            </w:pPr>
            <w:r w:rsidRPr="00D61D0B">
              <w:lastRenderedPageBreak/>
              <w:t>Do</w:t>
            </w:r>
          </w:p>
        </w:tc>
        <w:tc>
          <w:tcPr>
            <w:tcW w:w="537" w:type="dxa"/>
            <w:tcBorders>
              <w:left w:val="single" w:sz="4" w:space="0" w:color="C0C0C0"/>
            </w:tcBorders>
          </w:tcPr>
          <w:p w14:paraId="4D598EA5" w14:textId="77777777" w:rsidR="006F2A9D" w:rsidRPr="006F2A9D" w:rsidRDefault="006F2A9D" w:rsidP="006F2A9D">
            <w:pPr>
              <w:pStyle w:val="Text"/>
            </w:pPr>
          </w:p>
        </w:tc>
        <w:tc>
          <w:tcPr>
            <w:tcW w:w="537" w:type="dxa"/>
          </w:tcPr>
          <w:p w14:paraId="4D598EA6" w14:textId="77777777" w:rsidR="006F2A9D" w:rsidRPr="006F2A9D" w:rsidRDefault="006F2A9D" w:rsidP="006F2A9D">
            <w:pPr>
              <w:pStyle w:val="Text"/>
            </w:pPr>
          </w:p>
        </w:tc>
        <w:tc>
          <w:tcPr>
            <w:tcW w:w="537" w:type="dxa"/>
          </w:tcPr>
          <w:p w14:paraId="4D598EA7" w14:textId="77777777" w:rsidR="006F2A9D" w:rsidRPr="006F2A9D" w:rsidRDefault="006F2A9D" w:rsidP="006F2A9D">
            <w:pPr>
              <w:pStyle w:val="Text"/>
            </w:pPr>
          </w:p>
        </w:tc>
        <w:tc>
          <w:tcPr>
            <w:tcW w:w="537" w:type="dxa"/>
          </w:tcPr>
          <w:p w14:paraId="4D598EA8" w14:textId="77777777" w:rsidR="006F2A9D" w:rsidRPr="006F2A9D" w:rsidRDefault="006F2A9D" w:rsidP="006F2A9D">
            <w:pPr>
              <w:pStyle w:val="Text"/>
            </w:pPr>
          </w:p>
        </w:tc>
        <w:tc>
          <w:tcPr>
            <w:tcW w:w="537" w:type="dxa"/>
          </w:tcPr>
          <w:p w14:paraId="4D598EA9" w14:textId="77777777" w:rsidR="006F2A9D" w:rsidRPr="006F2A9D" w:rsidRDefault="006F2A9D" w:rsidP="006F2A9D">
            <w:pPr>
              <w:pStyle w:val="Text"/>
            </w:pPr>
          </w:p>
        </w:tc>
        <w:tc>
          <w:tcPr>
            <w:tcW w:w="537" w:type="dxa"/>
          </w:tcPr>
          <w:p w14:paraId="4D598EAA" w14:textId="77777777" w:rsidR="006F2A9D" w:rsidRPr="006F2A9D" w:rsidRDefault="006F2A9D" w:rsidP="006F2A9D">
            <w:pPr>
              <w:pStyle w:val="Text"/>
            </w:pPr>
          </w:p>
        </w:tc>
        <w:tc>
          <w:tcPr>
            <w:tcW w:w="537" w:type="dxa"/>
          </w:tcPr>
          <w:p w14:paraId="4D598EAB" w14:textId="77777777" w:rsidR="006F2A9D" w:rsidRPr="006F2A9D" w:rsidRDefault="006F2A9D" w:rsidP="006F2A9D">
            <w:pPr>
              <w:pStyle w:val="Text"/>
            </w:pPr>
          </w:p>
        </w:tc>
        <w:tc>
          <w:tcPr>
            <w:tcW w:w="537" w:type="dxa"/>
          </w:tcPr>
          <w:p w14:paraId="4D598EAC" w14:textId="77777777" w:rsidR="006F2A9D" w:rsidRPr="006F2A9D" w:rsidRDefault="006F2A9D" w:rsidP="006F2A9D">
            <w:pPr>
              <w:pStyle w:val="Text"/>
            </w:pPr>
          </w:p>
        </w:tc>
        <w:tc>
          <w:tcPr>
            <w:tcW w:w="537" w:type="dxa"/>
          </w:tcPr>
          <w:p w14:paraId="4D598EAD" w14:textId="77777777" w:rsidR="006F2A9D" w:rsidRPr="006F2A9D" w:rsidRDefault="006F2A9D" w:rsidP="006F2A9D">
            <w:pPr>
              <w:pStyle w:val="Text"/>
            </w:pPr>
          </w:p>
        </w:tc>
        <w:tc>
          <w:tcPr>
            <w:tcW w:w="538" w:type="dxa"/>
          </w:tcPr>
          <w:p w14:paraId="4D598EAE" w14:textId="77777777" w:rsidR="006F2A9D" w:rsidRPr="006F2A9D" w:rsidRDefault="006F2A9D" w:rsidP="006F2A9D">
            <w:pPr>
              <w:pStyle w:val="Text"/>
            </w:pPr>
          </w:p>
        </w:tc>
        <w:tc>
          <w:tcPr>
            <w:tcW w:w="538" w:type="dxa"/>
          </w:tcPr>
          <w:p w14:paraId="4D598EAF" w14:textId="77777777" w:rsidR="006F2A9D" w:rsidRPr="006F2A9D" w:rsidRDefault="006F2A9D" w:rsidP="006F2A9D">
            <w:pPr>
              <w:pStyle w:val="Text"/>
            </w:pPr>
          </w:p>
        </w:tc>
        <w:tc>
          <w:tcPr>
            <w:tcW w:w="538" w:type="dxa"/>
          </w:tcPr>
          <w:p w14:paraId="4D598EB0" w14:textId="77777777" w:rsidR="006F2A9D" w:rsidRPr="006F2A9D" w:rsidRDefault="006F2A9D" w:rsidP="006F2A9D">
            <w:pPr>
              <w:pStyle w:val="Text"/>
            </w:pPr>
            <w:r w:rsidRPr="006F2A9D">
              <w:t>Bo</w:t>
            </w:r>
          </w:p>
        </w:tc>
        <w:tc>
          <w:tcPr>
            <w:tcW w:w="538" w:type="dxa"/>
          </w:tcPr>
          <w:p w14:paraId="4D598EB1" w14:textId="77777777" w:rsidR="006F2A9D" w:rsidRPr="006F2A9D" w:rsidRDefault="00B53CB0" w:rsidP="006F2A9D">
            <w:pPr>
              <w:pStyle w:val="Text"/>
            </w:pPr>
            <w:r w:rsidRPr="00315ACD">
              <w:rPr>
                <w:lang w:val="es-CR"/>
              </w:rPr>
              <w:t>Err</w:t>
            </w:r>
          </w:p>
        </w:tc>
        <w:tc>
          <w:tcPr>
            <w:tcW w:w="538" w:type="dxa"/>
          </w:tcPr>
          <w:p w14:paraId="4D598EB2" w14:textId="77777777" w:rsidR="006F2A9D" w:rsidRPr="006F2A9D" w:rsidRDefault="00B53CB0" w:rsidP="006F2A9D">
            <w:pPr>
              <w:pStyle w:val="Text"/>
            </w:pPr>
            <w:r w:rsidRPr="00315ACD">
              <w:rPr>
                <w:lang w:val="es-CR"/>
              </w:rPr>
              <w:t>Err</w:t>
            </w:r>
          </w:p>
        </w:tc>
        <w:tc>
          <w:tcPr>
            <w:tcW w:w="538" w:type="dxa"/>
          </w:tcPr>
          <w:p w14:paraId="4D598EB3" w14:textId="77777777" w:rsidR="006F2A9D" w:rsidRPr="006F2A9D" w:rsidRDefault="006F2A9D" w:rsidP="006F2A9D">
            <w:pPr>
              <w:pStyle w:val="Text"/>
            </w:pPr>
            <w:r w:rsidRPr="006F2A9D">
              <w:t>Bo</w:t>
            </w:r>
          </w:p>
        </w:tc>
        <w:tc>
          <w:tcPr>
            <w:tcW w:w="538" w:type="dxa"/>
          </w:tcPr>
          <w:p w14:paraId="4D598EB4"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EC7"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B6" w14:textId="77777777" w:rsidR="006F2A9D" w:rsidRPr="00D61D0B" w:rsidRDefault="006F2A9D" w:rsidP="00D61D0B">
            <w:pPr>
              <w:pStyle w:val="Label"/>
            </w:pPr>
            <w:r w:rsidRPr="00D61D0B">
              <w:t>Da</w:t>
            </w:r>
          </w:p>
        </w:tc>
        <w:tc>
          <w:tcPr>
            <w:tcW w:w="537" w:type="dxa"/>
            <w:tcBorders>
              <w:left w:val="single" w:sz="4" w:space="0" w:color="C0C0C0"/>
            </w:tcBorders>
          </w:tcPr>
          <w:p w14:paraId="4D598EB7" w14:textId="77777777" w:rsidR="006F2A9D" w:rsidRPr="00315ACD" w:rsidRDefault="006F2A9D" w:rsidP="006F2A9D">
            <w:pPr>
              <w:pStyle w:val="Text"/>
              <w:rPr>
                <w:lang w:val="es-CR"/>
              </w:rPr>
            </w:pPr>
          </w:p>
        </w:tc>
        <w:tc>
          <w:tcPr>
            <w:tcW w:w="537" w:type="dxa"/>
          </w:tcPr>
          <w:p w14:paraId="4D598EB8" w14:textId="77777777" w:rsidR="006F2A9D" w:rsidRPr="00315ACD" w:rsidRDefault="006F2A9D" w:rsidP="006F2A9D">
            <w:pPr>
              <w:pStyle w:val="Text"/>
              <w:rPr>
                <w:lang w:val="es-CR"/>
              </w:rPr>
            </w:pPr>
          </w:p>
        </w:tc>
        <w:tc>
          <w:tcPr>
            <w:tcW w:w="537" w:type="dxa"/>
          </w:tcPr>
          <w:p w14:paraId="4D598EB9" w14:textId="77777777" w:rsidR="006F2A9D" w:rsidRPr="00315ACD" w:rsidRDefault="006F2A9D" w:rsidP="006F2A9D">
            <w:pPr>
              <w:pStyle w:val="Text"/>
              <w:rPr>
                <w:lang w:val="es-CR"/>
              </w:rPr>
            </w:pPr>
          </w:p>
        </w:tc>
        <w:tc>
          <w:tcPr>
            <w:tcW w:w="537" w:type="dxa"/>
          </w:tcPr>
          <w:p w14:paraId="4D598EBA" w14:textId="77777777" w:rsidR="006F2A9D" w:rsidRPr="00315ACD" w:rsidRDefault="006F2A9D" w:rsidP="006F2A9D">
            <w:pPr>
              <w:pStyle w:val="Text"/>
              <w:rPr>
                <w:lang w:val="es-CR"/>
              </w:rPr>
            </w:pPr>
          </w:p>
        </w:tc>
        <w:tc>
          <w:tcPr>
            <w:tcW w:w="537" w:type="dxa"/>
          </w:tcPr>
          <w:p w14:paraId="4D598EBB" w14:textId="77777777" w:rsidR="006F2A9D" w:rsidRPr="00315ACD" w:rsidRDefault="006F2A9D" w:rsidP="006F2A9D">
            <w:pPr>
              <w:pStyle w:val="Text"/>
              <w:rPr>
                <w:lang w:val="es-CR"/>
              </w:rPr>
            </w:pPr>
          </w:p>
        </w:tc>
        <w:tc>
          <w:tcPr>
            <w:tcW w:w="537" w:type="dxa"/>
          </w:tcPr>
          <w:p w14:paraId="4D598EBC" w14:textId="77777777" w:rsidR="006F2A9D" w:rsidRPr="00315ACD" w:rsidRDefault="006F2A9D" w:rsidP="006F2A9D">
            <w:pPr>
              <w:pStyle w:val="Text"/>
              <w:rPr>
                <w:lang w:val="es-CR"/>
              </w:rPr>
            </w:pPr>
          </w:p>
        </w:tc>
        <w:tc>
          <w:tcPr>
            <w:tcW w:w="537" w:type="dxa"/>
          </w:tcPr>
          <w:p w14:paraId="4D598EBD" w14:textId="77777777" w:rsidR="006F2A9D" w:rsidRPr="00315ACD" w:rsidRDefault="006F2A9D" w:rsidP="006F2A9D">
            <w:pPr>
              <w:pStyle w:val="Text"/>
              <w:rPr>
                <w:lang w:val="es-CR"/>
              </w:rPr>
            </w:pPr>
          </w:p>
        </w:tc>
        <w:tc>
          <w:tcPr>
            <w:tcW w:w="537" w:type="dxa"/>
          </w:tcPr>
          <w:p w14:paraId="4D598EBE" w14:textId="77777777" w:rsidR="006F2A9D" w:rsidRPr="00315ACD" w:rsidRDefault="006F2A9D" w:rsidP="006F2A9D">
            <w:pPr>
              <w:pStyle w:val="Text"/>
              <w:rPr>
                <w:lang w:val="es-CR"/>
              </w:rPr>
            </w:pPr>
          </w:p>
        </w:tc>
        <w:tc>
          <w:tcPr>
            <w:tcW w:w="537" w:type="dxa"/>
          </w:tcPr>
          <w:p w14:paraId="4D598EBF" w14:textId="77777777" w:rsidR="006F2A9D" w:rsidRPr="00315ACD" w:rsidRDefault="006F2A9D" w:rsidP="006F2A9D">
            <w:pPr>
              <w:pStyle w:val="Text"/>
              <w:rPr>
                <w:lang w:val="es-CR"/>
              </w:rPr>
            </w:pPr>
          </w:p>
        </w:tc>
        <w:tc>
          <w:tcPr>
            <w:tcW w:w="538" w:type="dxa"/>
          </w:tcPr>
          <w:p w14:paraId="4D598EC0" w14:textId="77777777" w:rsidR="006F2A9D" w:rsidRPr="00315ACD" w:rsidRDefault="006F2A9D" w:rsidP="006F2A9D">
            <w:pPr>
              <w:pStyle w:val="Text"/>
              <w:rPr>
                <w:lang w:val="es-CR"/>
              </w:rPr>
            </w:pPr>
          </w:p>
        </w:tc>
        <w:tc>
          <w:tcPr>
            <w:tcW w:w="538" w:type="dxa"/>
          </w:tcPr>
          <w:p w14:paraId="4D598EC1" w14:textId="77777777" w:rsidR="006F2A9D" w:rsidRPr="00315ACD" w:rsidRDefault="006F2A9D" w:rsidP="006F2A9D">
            <w:pPr>
              <w:pStyle w:val="Text"/>
              <w:rPr>
                <w:lang w:val="es-CR"/>
              </w:rPr>
            </w:pPr>
          </w:p>
        </w:tc>
        <w:tc>
          <w:tcPr>
            <w:tcW w:w="538" w:type="dxa"/>
          </w:tcPr>
          <w:p w14:paraId="4D598EC2" w14:textId="77777777" w:rsidR="006F2A9D" w:rsidRPr="00315ACD" w:rsidRDefault="006F2A9D" w:rsidP="006F2A9D">
            <w:pPr>
              <w:pStyle w:val="Text"/>
              <w:rPr>
                <w:lang w:val="es-CR"/>
              </w:rPr>
            </w:pPr>
          </w:p>
        </w:tc>
        <w:tc>
          <w:tcPr>
            <w:tcW w:w="538" w:type="dxa"/>
          </w:tcPr>
          <w:p w14:paraId="4D598EC3" w14:textId="77777777" w:rsidR="006F2A9D" w:rsidRPr="00315ACD" w:rsidRDefault="00B53CB0" w:rsidP="006F2A9D">
            <w:pPr>
              <w:pStyle w:val="Text"/>
              <w:rPr>
                <w:lang w:val="es-CR"/>
              </w:rPr>
            </w:pPr>
            <w:r w:rsidRPr="00315ACD">
              <w:rPr>
                <w:lang w:val="es-CR"/>
              </w:rPr>
              <w:t>Err</w:t>
            </w:r>
          </w:p>
        </w:tc>
        <w:tc>
          <w:tcPr>
            <w:tcW w:w="538" w:type="dxa"/>
          </w:tcPr>
          <w:p w14:paraId="4D598EC4" w14:textId="77777777" w:rsidR="006F2A9D" w:rsidRPr="00315ACD" w:rsidRDefault="00B53CB0" w:rsidP="006F2A9D">
            <w:pPr>
              <w:pStyle w:val="Text"/>
              <w:rPr>
                <w:lang w:val="es-CR"/>
              </w:rPr>
            </w:pPr>
            <w:r w:rsidRPr="00315ACD">
              <w:rPr>
                <w:lang w:val="es-CR"/>
              </w:rPr>
              <w:t>Err</w:t>
            </w:r>
          </w:p>
        </w:tc>
        <w:tc>
          <w:tcPr>
            <w:tcW w:w="538" w:type="dxa"/>
          </w:tcPr>
          <w:p w14:paraId="4D598EC5" w14:textId="77777777" w:rsidR="006F2A9D" w:rsidRPr="00315ACD" w:rsidRDefault="00B53CB0" w:rsidP="006F2A9D">
            <w:pPr>
              <w:pStyle w:val="Text"/>
              <w:rPr>
                <w:lang w:val="es-CR"/>
              </w:rPr>
            </w:pPr>
            <w:r w:rsidRPr="00315ACD">
              <w:rPr>
                <w:lang w:val="es-CR"/>
              </w:rPr>
              <w:t>Err</w:t>
            </w:r>
          </w:p>
        </w:tc>
        <w:tc>
          <w:tcPr>
            <w:tcW w:w="538" w:type="dxa"/>
          </w:tcPr>
          <w:p w14:paraId="4D598EC6" w14:textId="77777777" w:rsidR="006F2A9D" w:rsidRPr="00315ACD" w:rsidRDefault="00B53CB0" w:rsidP="006F2A9D">
            <w:pPr>
              <w:pStyle w:val="Text"/>
              <w:rPr>
                <w:lang w:val="es-CR"/>
              </w:rPr>
            </w:pPr>
            <w:r w:rsidRPr="00315ACD">
              <w:rPr>
                <w:lang w:val="es-CR"/>
              </w:rPr>
              <w:t>Err</w:t>
            </w:r>
          </w:p>
        </w:tc>
      </w:tr>
      <w:tr w:rsidR="00CE7009" w:rsidRPr="006F2A9D" w14:paraId="4D598ED9"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C8" w14:textId="77777777" w:rsidR="006F2A9D" w:rsidRPr="00D61D0B" w:rsidRDefault="006F2A9D" w:rsidP="00D61D0B">
            <w:pPr>
              <w:pStyle w:val="Label"/>
            </w:pPr>
            <w:r w:rsidRPr="00D61D0B">
              <w:t>Ch</w:t>
            </w:r>
          </w:p>
        </w:tc>
        <w:tc>
          <w:tcPr>
            <w:tcW w:w="537" w:type="dxa"/>
            <w:tcBorders>
              <w:left w:val="single" w:sz="4" w:space="0" w:color="C0C0C0"/>
            </w:tcBorders>
          </w:tcPr>
          <w:p w14:paraId="4D598EC9" w14:textId="77777777" w:rsidR="006F2A9D" w:rsidRPr="006F2A9D" w:rsidRDefault="006F2A9D" w:rsidP="006F2A9D">
            <w:pPr>
              <w:pStyle w:val="Text"/>
            </w:pPr>
          </w:p>
        </w:tc>
        <w:tc>
          <w:tcPr>
            <w:tcW w:w="537" w:type="dxa"/>
          </w:tcPr>
          <w:p w14:paraId="4D598ECA" w14:textId="77777777" w:rsidR="006F2A9D" w:rsidRPr="006F2A9D" w:rsidRDefault="006F2A9D" w:rsidP="006F2A9D">
            <w:pPr>
              <w:pStyle w:val="Text"/>
            </w:pPr>
          </w:p>
        </w:tc>
        <w:tc>
          <w:tcPr>
            <w:tcW w:w="537" w:type="dxa"/>
          </w:tcPr>
          <w:p w14:paraId="4D598ECB" w14:textId="77777777" w:rsidR="006F2A9D" w:rsidRPr="006F2A9D" w:rsidRDefault="006F2A9D" w:rsidP="006F2A9D">
            <w:pPr>
              <w:pStyle w:val="Text"/>
            </w:pPr>
          </w:p>
        </w:tc>
        <w:tc>
          <w:tcPr>
            <w:tcW w:w="537" w:type="dxa"/>
          </w:tcPr>
          <w:p w14:paraId="4D598ECC" w14:textId="77777777" w:rsidR="006F2A9D" w:rsidRPr="006F2A9D" w:rsidRDefault="006F2A9D" w:rsidP="006F2A9D">
            <w:pPr>
              <w:pStyle w:val="Text"/>
            </w:pPr>
          </w:p>
        </w:tc>
        <w:tc>
          <w:tcPr>
            <w:tcW w:w="537" w:type="dxa"/>
          </w:tcPr>
          <w:p w14:paraId="4D598ECD" w14:textId="77777777" w:rsidR="006F2A9D" w:rsidRPr="006F2A9D" w:rsidRDefault="006F2A9D" w:rsidP="006F2A9D">
            <w:pPr>
              <w:pStyle w:val="Text"/>
            </w:pPr>
          </w:p>
        </w:tc>
        <w:tc>
          <w:tcPr>
            <w:tcW w:w="537" w:type="dxa"/>
          </w:tcPr>
          <w:p w14:paraId="4D598ECE" w14:textId="77777777" w:rsidR="006F2A9D" w:rsidRPr="006F2A9D" w:rsidRDefault="006F2A9D" w:rsidP="006F2A9D">
            <w:pPr>
              <w:pStyle w:val="Text"/>
            </w:pPr>
          </w:p>
        </w:tc>
        <w:tc>
          <w:tcPr>
            <w:tcW w:w="537" w:type="dxa"/>
          </w:tcPr>
          <w:p w14:paraId="4D598ECF" w14:textId="77777777" w:rsidR="006F2A9D" w:rsidRPr="006F2A9D" w:rsidRDefault="006F2A9D" w:rsidP="006F2A9D">
            <w:pPr>
              <w:pStyle w:val="Text"/>
            </w:pPr>
          </w:p>
        </w:tc>
        <w:tc>
          <w:tcPr>
            <w:tcW w:w="537" w:type="dxa"/>
          </w:tcPr>
          <w:p w14:paraId="4D598ED0" w14:textId="77777777" w:rsidR="006F2A9D" w:rsidRPr="006F2A9D" w:rsidRDefault="006F2A9D" w:rsidP="006F2A9D">
            <w:pPr>
              <w:pStyle w:val="Text"/>
            </w:pPr>
          </w:p>
        </w:tc>
        <w:tc>
          <w:tcPr>
            <w:tcW w:w="537" w:type="dxa"/>
          </w:tcPr>
          <w:p w14:paraId="4D598ED1" w14:textId="77777777" w:rsidR="006F2A9D" w:rsidRPr="006F2A9D" w:rsidRDefault="006F2A9D" w:rsidP="006F2A9D">
            <w:pPr>
              <w:pStyle w:val="Text"/>
            </w:pPr>
          </w:p>
        </w:tc>
        <w:tc>
          <w:tcPr>
            <w:tcW w:w="538" w:type="dxa"/>
          </w:tcPr>
          <w:p w14:paraId="4D598ED2" w14:textId="77777777" w:rsidR="006F2A9D" w:rsidRPr="006F2A9D" w:rsidRDefault="006F2A9D" w:rsidP="006F2A9D">
            <w:pPr>
              <w:pStyle w:val="Text"/>
            </w:pPr>
          </w:p>
        </w:tc>
        <w:tc>
          <w:tcPr>
            <w:tcW w:w="538" w:type="dxa"/>
          </w:tcPr>
          <w:p w14:paraId="4D598ED3" w14:textId="77777777" w:rsidR="006F2A9D" w:rsidRPr="006F2A9D" w:rsidRDefault="006F2A9D" w:rsidP="006F2A9D">
            <w:pPr>
              <w:pStyle w:val="Text"/>
            </w:pPr>
          </w:p>
        </w:tc>
        <w:tc>
          <w:tcPr>
            <w:tcW w:w="538" w:type="dxa"/>
          </w:tcPr>
          <w:p w14:paraId="4D598ED4" w14:textId="77777777" w:rsidR="006F2A9D" w:rsidRPr="006F2A9D" w:rsidRDefault="006F2A9D" w:rsidP="006F2A9D">
            <w:pPr>
              <w:pStyle w:val="Text"/>
            </w:pPr>
          </w:p>
        </w:tc>
        <w:tc>
          <w:tcPr>
            <w:tcW w:w="538" w:type="dxa"/>
          </w:tcPr>
          <w:p w14:paraId="4D598ED5" w14:textId="77777777" w:rsidR="006F2A9D" w:rsidRPr="006F2A9D" w:rsidRDefault="006F2A9D" w:rsidP="006F2A9D">
            <w:pPr>
              <w:pStyle w:val="Text"/>
            </w:pPr>
          </w:p>
        </w:tc>
        <w:tc>
          <w:tcPr>
            <w:tcW w:w="538" w:type="dxa"/>
          </w:tcPr>
          <w:p w14:paraId="4D598ED6" w14:textId="77777777" w:rsidR="006F2A9D" w:rsidRPr="006F2A9D" w:rsidRDefault="00B53CB0" w:rsidP="006F2A9D">
            <w:pPr>
              <w:pStyle w:val="Text"/>
            </w:pPr>
            <w:r w:rsidRPr="00315ACD">
              <w:rPr>
                <w:lang w:val="es-CR"/>
              </w:rPr>
              <w:t>Err</w:t>
            </w:r>
          </w:p>
        </w:tc>
        <w:tc>
          <w:tcPr>
            <w:tcW w:w="538" w:type="dxa"/>
          </w:tcPr>
          <w:p w14:paraId="4D598ED7" w14:textId="77777777" w:rsidR="006F2A9D" w:rsidRPr="006F2A9D" w:rsidRDefault="00B53CB0" w:rsidP="006F2A9D">
            <w:pPr>
              <w:pStyle w:val="Text"/>
            </w:pPr>
            <w:r w:rsidRPr="00315ACD">
              <w:rPr>
                <w:lang w:val="es-CR"/>
              </w:rPr>
              <w:t>Err</w:t>
            </w:r>
          </w:p>
        </w:tc>
        <w:tc>
          <w:tcPr>
            <w:tcW w:w="538" w:type="dxa"/>
          </w:tcPr>
          <w:p w14:paraId="4D598ED8" w14:textId="77777777" w:rsidR="006F2A9D" w:rsidRPr="006F2A9D" w:rsidRDefault="00B53CB0" w:rsidP="006F2A9D">
            <w:pPr>
              <w:pStyle w:val="Text"/>
            </w:pPr>
            <w:r w:rsidRPr="00315ACD">
              <w:rPr>
                <w:lang w:val="es-CR"/>
              </w:rPr>
              <w:t>Err</w:t>
            </w:r>
          </w:p>
        </w:tc>
      </w:tr>
      <w:tr w:rsidR="00CE7009" w:rsidRPr="006F2A9D" w14:paraId="4D598EEB"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DA" w14:textId="77777777" w:rsidR="006F2A9D" w:rsidRPr="00D61D0B" w:rsidRDefault="006F2A9D" w:rsidP="00D61D0B">
            <w:pPr>
              <w:pStyle w:val="Label"/>
            </w:pPr>
            <w:r w:rsidRPr="00D61D0B">
              <w:t>St</w:t>
            </w:r>
          </w:p>
        </w:tc>
        <w:tc>
          <w:tcPr>
            <w:tcW w:w="537" w:type="dxa"/>
            <w:tcBorders>
              <w:left w:val="single" w:sz="4" w:space="0" w:color="C0C0C0"/>
            </w:tcBorders>
          </w:tcPr>
          <w:p w14:paraId="4D598EDB" w14:textId="77777777" w:rsidR="006F2A9D" w:rsidRPr="006F2A9D" w:rsidRDefault="006F2A9D" w:rsidP="006F2A9D">
            <w:pPr>
              <w:pStyle w:val="Text"/>
            </w:pPr>
          </w:p>
        </w:tc>
        <w:tc>
          <w:tcPr>
            <w:tcW w:w="537" w:type="dxa"/>
          </w:tcPr>
          <w:p w14:paraId="4D598EDC" w14:textId="77777777" w:rsidR="006F2A9D" w:rsidRPr="006F2A9D" w:rsidRDefault="006F2A9D" w:rsidP="006F2A9D">
            <w:pPr>
              <w:pStyle w:val="Text"/>
            </w:pPr>
          </w:p>
        </w:tc>
        <w:tc>
          <w:tcPr>
            <w:tcW w:w="537" w:type="dxa"/>
          </w:tcPr>
          <w:p w14:paraId="4D598EDD" w14:textId="77777777" w:rsidR="006F2A9D" w:rsidRPr="006F2A9D" w:rsidRDefault="006F2A9D" w:rsidP="006F2A9D">
            <w:pPr>
              <w:pStyle w:val="Text"/>
            </w:pPr>
          </w:p>
        </w:tc>
        <w:tc>
          <w:tcPr>
            <w:tcW w:w="537" w:type="dxa"/>
          </w:tcPr>
          <w:p w14:paraId="4D598EDE" w14:textId="77777777" w:rsidR="006F2A9D" w:rsidRPr="006F2A9D" w:rsidRDefault="006F2A9D" w:rsidP="006F2A9D">
            <w:pPr>
              <w:pStyle w:val="Text"/>
            </w:pPr>
          </w:p>
        </w:tc>
        <w:tc>
          <w:tcPr>
            <w:tcW w:w="537" w:type="dxa"/>
          </w:tcPr>
          <w:p w14:paraId="4D598EDF" w14:textId="77777777" w:rsidR="006F2A9D" w:rsidRPr="006F2A9D" w:rsidRDefault="006F2A9D" w:rsidP="006F2A9D">
            <w:pPr>
              <w:pStyle w:val="Text"/>
            </w:pPr>
          </w:p>
        </w:tc>
        <w:tc>
          <w:tcPr>
            <w:tcW w:w="537" w:type="dxa"/>
          </w:tcPr>
          <w:p w14:paraId="4D598EE0" w14:textId="77777777" w:rsidR="006F2A9D" w:rsidRPr="006F2A9D" w:rsidRDefault="006F2A9D" w:rsidP="006F2A9D">
            <w:pPr>
              <w:pStyle w:val="Text"/>
            </w:pPr>
          </w:p>
        </w:tc>
        <w:tc>
          <w:tcPr>
            <w:tcW w:w="537" w:type="dxa"/>
          </w:tcPr>
          <w:p w14:paraId="4D598EE1" w14:textId="77777777" w:rsidR="006F2A9D" w:rsidRPr="006F2A9D" w:rsidRDefault="006F2A9D" w:rsidP="006F2A9D">
            <w:pPr>
              <w:pStyle w:val="Text"/>
            </w:pPr>
          </w:p>
        </w:tc>
        <w:tc>
          <w:tcPr>
            <w:tcW w:w="537" w:type="dxa"/>
          </w:tcPr>
          <w:p w14:paraId="4D598EE2" w14:textId="77777777" w:rsidR="006F2A9D" w:rsidRPr="006F2A9D" w:rsidRDefault="006F2A9D" w:rsidP="006F2A9D">
            <w:pPr>
              <w:pStyle w:val="Text"/>
            </w:pPr>
          </w:p>
        </w:tc>
        <w:tc>
          <w:tcPr>
            <w:tcW w:w="537" w:type="dxa"/>
          </w:tcPr>
          <w:p w14:paraId="4D598EE3" w14:textId="77777777" w:rsidR="006F2A9D" w:rsidRPr="006F2A9D" w:rsidRDefault="006F2A9D" w:rsidP="006F2A9D">
            <w:pPr>
              <w:pStyle w:val="Text"/>
            </w:pPr>
          </w:p>
        </w:tc>
        <w:tc>
          <w:tcPr>
            <w:tcW w:w="538" w:type="dxa"/>
          </w:tcPr>
          <w:p w14:paraId="4D598EE4" w14:textId="77777777" w:rsidR="006F2A9D" w:rsidRPr="006F2A9D" w:rsidRDefault="006F2A9D" w:rsidP="006F2A9D">
            <w:pPr>
              <w:pStyle w:val="Text"/>
            </w:pPr>
          </w:p>
        </w:tc>
        <w:tc>
          <w:tcPr>
            <w:tcW w:w="538" w:type="dxa"/>
          </w:tcPr>
          <w:p w14:paraId="4D598EE5" w14:textId="77777777" w:rsidR="006F2A9D" w:rsidRPr="006F2A9D" w:rsidRDefault="006F2A9D" w:rsidP="006F2A9D">
            <w:pPr>
              <w:pStyle w:val="Text"/>
            </w:pPr>
          </w:p>
        </w:tc>
        <w:tc>
          <w:tcPr>
            <w:tcW w:w="538" w:type="dxa"/>
          </w:tcPr>
          <w:p w14:paraId="4D598EE6" w14:textId="77777777" w:rsidR="006F2A9D" w:rsidRPr="006F2A9D" w:rsidRDefault="006F2A9D" w:rsidP="006F2A9D">
            <w:pPr>
              <w:pStyle w:val="Text"/>
            </w:pPr>
          </w:p>
        </w:tc>
        <w:tc>
          <w:tcPr>
            <w:tcW w:w="538" w:type="dxa"/>
          </w:tcPr>
          <w:p w14:paraId="4D598EE7" w14:textId="77777777" w:rsidR="006F2A9D" w:rsidRPr="006F2A9D" w:rsidRDefault="006F2A9D" w:rsidP="006F2A9D">
            <w:pPr>
              <w:pStyle w:val="Text"/>
            </w:pPr>
          </w:p>
        </w:tc>
        <w:tc>
          <w:tcPr>
            <w:tcW w:w="538" w:type="dxa"/>
          </w:tcPr>
          <w:p w14:paraId="4D598EE8" w14:textId="77777777" w:rsidR="006F2A9D" w:rsidRPr="006F2A9D" w:rsidRDefault="006F2A9D" w:rsidP="006F2A9D">
            <w:pPr>
              <w:pStyle w:val="Text"/>
            </w:pPr>
          </w:p>
        </w:tc>
        <w:tc>
          <w:tcPr>
            <w:tcW w:w="538" w:type="dxa"/>
          </w:tcPr>
          <w:p w14:paraId="4D598EE9" w14:textId="77777777" w:rsidR="006F2A9D" w:rsidRPr="006F2A9D" w:rsidRDefault="006F2A9D" w:rsidP="006F2A9D">
            <w:pPr>
              <w:pStyle w:val="Text"/>
            </w:pPr>
            <w:r w:rsidRPr="006F2A9D">
              <w:t>Bo</w:t>
            </w:r>
          </w:p>
        </w:tc>
        <w:tc>
          <w:tcPr>
            <w:tcW w:w="538" w:type="dxa"/>
          </w:tcPr>
          <w:p w14:paraId="4D598EEA" w14:textId="77777777" w:rsidR="006F2A9D" w:rsidRPr="006F2A9D" w:rsidRDefault="006F2A9D" w:rsidP="006F2A9D">
            <w:pPr>
              <w:pStyle w:val="Text"/>
            </w:pPr>
            <w:smartTag w:uri="urn:schemas-microsoft-com:office:smarttags" w:element="place">
              <w:r w:rsidRPr="006F2A9D">
                <w:t>Ob</w:t>
              </w:r>
            </w:smartTag>
          </w:p>
        </w:tc>
      </w:tr>
      <w:tr w:rsidR="00CE7009" w:rsidRPr="00315ACD" w14:paraId="4D598EFD" w14:textId="77777777" w:rsidTr="00315ACD">
        <w:tc>
          <w:tcPr>
            <w:tcW w:w="537" w:type="dxa"/>
            <w:tcBorders>
              <w:top w:val="single" w:sz="4" w:space="0" w:color="C0C0C0"/>
              <w:left w:val="single" w:sz="4" w:space="0" w:color="C0C0C0"/>
              <w:bottom w:val="single" w:sz="4" w:space="0" w:color="C0C0C0"/>
              <w:right w:val="single" w:sz="4" w:space="0" w:color="C0C0C0"/>
            </w:tcBorders>
            <w:shd w:val="pct50" w:color="C0C0C0" w:fill="auto"/>
          </w:tcPr>
          <w:p w14:paraId="4D598EEC" w14:textId="77777777" w:rsidR="006F2A9D" w:rsidRPr="00D61D0B" w:rsidRDefault="006F2A9D" w:rsidP="00D61D0B">
            <w:pPr>
              <w:pStyle w:val="Label"/>
            </w:pPr>
            <w:r w:rsidRPr="00D61D0B">
              <w:t>Ob</w:t>
            </w:r>
          </w:p>
        </w:tc>
        <w:tc>
          <w:tcPr>
            <w:tcW w:w="537" w:type="dxa"/>
            <w:tcBorders>
              <w:left w:val="single" w:sz="4" w:space="0" w:color="C0C0C0"/>
            </w:tcBorders>
          </w:tcPr>
          <w:p w14:paraId="4D598EED" w14:textId="77777777" w:rsidR="006F2A9D" w:rsidRPr="006F2A9D" w:rsidRDefault="006F2A9D" w:rsidP="006F2A9D">
            <w:pPr>
              <w:pStyle w:val="Text"/>
            </w:pPr>
          </w:p>
        </w:tc>
        <w:tc>
          <w:tcPr>
            <w:tcW w:w="537" w:type="dxa"/>
          </w:tcPr>
          <w:p w14:paraId="4D598EEE" w14:textId="77777777" w:rsidR="006F2A9D" w:rsidRPr="006F2A9D" w:rsidRDefault="006F2A9D" w:rsidP="006F2A9D">
            <w:pPr>
              <w:pStyle w:val="Text"/>
            </w:pPr>
          </w:p>
        </w:tc>
        <w:tc>
          <w:tcPr>
            <w:tcW w:w="537" w:type="dxa"/>
          </w:tcPr>
          <w:p w14:paraId="4D598EEF" w14:textId="77777777" w:rsidR="006F2A9D" w:rsidRPr="006F2A9D" w:rsidRDefault="006F2A9D" w:rsidP="006F2A9D">
            <w:pPr>
              <w:pStyle w:val="Text"/>
            </w:pPr>
          </w:p>
        </w:tc>
        <w:tc>
          <w:tcPr>
            <w:tcW w:w="537" w:type="dxa"/>
          </w:tcPr>
          <w:p w14:paraId="4D598EF0" w14:textId="77777777" w:rsidR="006F2A9D" w:rsidRPr="006F2A9D" w:rsidRDefault="006F2A9D" w:rsidP="006F2A9D">
            <w:pPr>
              <w:pStyle w:val="Text"/>
            </w:pPr>
          </w:p>
        </w:tc>
        <w:tc>
          <w:tcPr>
            <w:tcW w:w="537" w:type="dxa"/>
          </w:tcPr>
          <w:p w14:paraId="4D598EF1" w14:textId="77777777" w:rsidR="006F2A9D" w:rsidRPr="006F2A9D" w:rsidRDefault="006F2A9D" w:rsidP="006F2A9D">
            <w:pPr>
              <w:pStyle w:val="Text"/>
            </w:pPr>
          </w:p>
        </w:tc>
        <w:tc>
          <w:tcPr>
            <w:tcW w:w="537" w:type="dxa"/>
          </w:tcPr>
          <w:p w14:paraId="4D598EF2" w14:textId="77777777" w:rsidR="006F2A9D" w:rsidRPr="006F2A9D" w:rsidRDefault="006F2A9D" w:rsidP="006F2A9D">
            <w:pPr>
              <w:pStyle w:val="Text"/>
            </w:pPr>
          </w:p>
        </w:tc>
        <w:tc>
          <w:tcPr>
            <w:tcW w:w="537" w:type="dxa"/>
          </w:tcPr>
          <w:p w14:paraId="4D598EF3" w14:textId="77777777" w:rsidR="006F2A9D" w:rsidRPr="006F2A9D" w:rsidRDefault="006F2A9D" w:rsidP="006F2A9D">
            <w:pPr>
              <w:pStyle w:val="Text"/>
            </w:pPr>
          </w:p>
        </w:tc>
        <w:tc>
          <w:tcPr>
            <w:tcW w:w="537" w:type="dxa"/>
          </w:tcPr>
          <w:p w14:paraId="4D598EF4" w14:textId="77777777" w:rsidR="006F2A9D" w:rsidRPr="006F2A9D" w:rsidRDefault="006F2A9D" w:rsidP="006F2A9D">
            <w:pPr>
              <w:pStyle w:val="Text"/>
            </w:pPr>
          </w:p>
        </w:tc>
        <w:tc>
          <w:tcPr>
            <w:tcW w:w="537" w:type="dxa"/>
          </w:tcPr>
          <w:p w14:paraId="4D598EF5" w14:textId="77777777" w:rsidR="006F2A9D" w:rsidRPr="006F2A9D" w:rsidRDefault="006F2A9D" w:rsidP="006F2A9D">
            <w:pPr>
              <w:pStyle w:val="Text"/>
            </w:pPr>
          </w:p>
        </w:tc>
        <w:tc>
          <w:tcPr>
            <w:tcW w:w="538" w:type="dxa"/>
          </w:tcPr>
          <w:p w14:paraId="4D598EF6" w14:textId="77777777" w:rsidR="006F2A9D" w:rsidRPr="006F2A9D" w:rsidRDefault="006F2A9D" w:rsidP="006F2A9D">
            <w:pPr>
              <w:pStyle w:val="Text"/>
            </w:pPr>
          </w:p>
        </w:tc>
        <w:tc>
          <w:tcPr>
            <w:tcW w:w="538" w:type="dxa"/>
          </w:tcPr>
          <w:p w14:paraId="4D598EF7" w14:textId="77777777" w:rsidR="006F2A9D" w:rsidRPr="006F2A9D" w:rsidRDefault="006F2A9D" w:rsidP="006F2A9D">
            <w:pPr>
              <w:pStyle w:val="Text"/>
            </w:pPr>
          </w:p>
        </w:tc>
        <w:tc>
          <w:tcPr>
            <w:tcW w:w="538" w:type="dxa"/>
          </w:tcPr>
          <w:p w14:paraId="4D598EF8" w14:textId="77777777" w:rsidR="006F2A9D" w:rsidRPr="006F2A9D" w:rsidRDefault="006F2A9D" w:rsidP="006F2A9D">
            <w:pPr>
              <w:pStyle w:val="Text"/>
            </w:pPr>
          </w:p>
        </w:tc>
        <w:tc>
          <w:tcPr>
            <w:tcW w:w="538" w:type="dxa"/>
          </w:tcPr>
          <w:p w14:paraId="4D598EF9" w14:textId="77777777" w:rsidR="006F2A9D" w:rsidRPr="006F2A9D" w:rsidRDefault="006F2A9D" w:rsidP="006F2A9D">
            <w:pPr>
              <w:pStyle w:val="Text"/>
            </w:pPr>
          </w:p>
        </w:tc>
        <w:tc>
          <w:tcPr>
            <w:tcW w:w="538" w:type="dxa"/>
          </w:tcPr>
          <w:p w14:paraId="4D598EFA" w14:textId="77777777" w:rsidR="006F2A9D" w:rsidRPr="006F2A9D" w:rsidRDefault="006F2A9D" w:rsidP="006F2A9D">
            <w:pPr>
              <w:pStyle w:val="Text"/>
            </w:pPr>
          </w:p>
        </w:tc>
        <w:tc>
          <w:tcPr>
            <w:tcW w:w="538" w:type="dxa"/>
          </w:tcPr>
          <w:p w14:paraId="4D598EFB" w14:textId="77777777" w:rsidR="006F2A9D" w:rsidRPr="006F2A9D" w:rsidRDefault="006F2A9D" w:rsidP="006F2A9D">
            <w:pPr>
              <w:pStyle w:val="Text"/>
            </w:pPr>
          </w:p>
        </w:tc>
        <w:tc>
          <w:tcPr>
            <w:tcW w:w="538" w:type="dxa"/>
          </w:tcPr>
          <w:p w14:paraId="4D598EFC" w14:textId="77777777" w:rsidR="006F2A9D" w:rsidRPr="006F2A9D" w:rsidRDefault="006F2A9D" w:rsidP="006F2A9D">
            <w:pPr>
              <w:pStyle w:val="Text"/>
            </w:pPr>
            <w:smartTag w:uri="urn:schemas-microsoft-com:office:smarttags" w:element="place">
              <w:r w:rsidRPr="006F2A9D">
                <w:t>Ob</w:t>
              </w:r>
            </w:smartTag>
          </w:p>
        </w:tc>
      </w:tr>
    </w:tbl>
    <w:p w14:paraId="4D598EFE" w14:textId="77777777" w:rsidR="00FC401C" w:rsidRDefault="00FC401C" w:rsidP="009B58D6">
      <w:pPr>
        <w:pStyle w:val="TableSpacing"/>
      </w:pPr>
    </w:p>
    <w:p w14:paraId="4D598EFF" w14:textId="77777777" w:rsidR="006C21B7" w:rsidRDefault="006C21B7" w:rsidP="00E72EDE">
      <w:pPr>
        <w:pStyle w:val="Grammar"/>
        <w:rPr>
          <w:rStyle w:val="Non-Terminal"/>
        </w:rPr>
      </w:pPr>
      <w:r w:rsidRPr="00370D0A">
        <w:rPr>
          <w:rStyle w:val="Non-Terminal"/>
        </w:rPr>
        <w:t>ShortCircuitLogicalOperatorExpression</w:t>
      </w:r>
      <w:r w:rsidR="00E72EDE">
        <w:t xml:space="preserve">  </w:t>
      </w:r>
      <w:r>
        <w:t>::=</w:t>
      </w:r>
      <w:r>
        <w:br/>
      </w:r>
      <w:r w:rsidR="00EC7645">
        <w:tab/>
      </w:r>
      <w:r w:rsidRPr="00370D0A">
        <w:rPr>
          <w:rStyle w:val="Non-Terminal"/>
        </w:rPr>
        <w:t>Expression</w:t>
      </w:r>
      <w:r w:rsidR="00E72EDE">
        <w:t xml:space="preserve">  </w:t>
      </w:r>
      <w:r w:rsidRPr="00BB11DF">
        <w:rPr>
          <w:rStyle w:val="Terminal"/>
        </w:rPr>
        <w:t>AndAlso</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OrElse</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F00" w14:textId="77777777" w:rsidR="006C21B7" w:rsidRDefault="006C21B7">
      <w:pPr>
        <w:pStyle w:val="Heading2"/>
      </w:pPr>
      <w:bookmarkStart w:id="445" w:name="_Toc175122566"/>
      <w:bookmarkStart w:id="446" w:name="_Toc175125872"/>
      <w:bookmarkStart w:id="447" w:name="_Toc175130206"/>
      <w:bookmarkStart w:id="448" w:name="_Toc175373033"/>
      <w:bookmarkStart w:id="449" w:name="_Toc175465733"/>
      <w:bookmarkStart w:id="450" w:name="_Toc175466052"/>
      <w:bookmarkStart w:id="451" w:name="_Toc324771374"/>
      <w:bookmarkEnd w:id="445"/>
      <w:bookmarkEnd w:id="446"/>
      <w:bookmarkEnd w:id="447"/>
      <w:bookmarkEnd w:id="448"/>
      <w:bookmarkEnd w:id="449"/>
      <w:bookmarkEnd w:id="450"/>
      <w:r>
        <w:t>Shift Operators</w:t>
      </w:r>
      <w:bookmarkEnd w:id="451"/>
    </w:p>
    <w:p w14:paraId="4D598F01" w14:textId="77777777" w:rsidR="006C21B7" w:rsidRDefault="006C21B7">
      <w:pPr>
        <w:pStyle w:val="Text"/>
      </w:pPr>
      <w:r>
        <w:t xml:space="preserve">The binary operators </w:t>
      </w:r>
      <w:r w:rsidRPr="00006830">
        <w:rPr>
          <w:rStyle w:val="CodeEmbedded"/>
        </w:rPr>
        <w:t>&lt;&lt;</w:t>
      </w:r>
      <w:r>
        <w:t xml:space="preserve"> and </w:t>
      </w:r>
      <w:r w:rsidRPr="00006830">
        <w:rPr>
          <w:rStyle w:val="CodeEmbedded"/>
        </w:rPr>
        <w:t>&gt;&gt;</w:t>
      </w:r>
      <w:r>
        <w:t xml:space="preserve"> perform bit shifting operations. The operators are defined for the </w:t>
      </w:r>
      <w:r w:rsidRPr="00006830">
        <w:rPr>
          <w:rStyle w:val="CodeEmbedded"/>
        </w:rPr>
        <w:t>Byte</w:t>
      </w:r>
      <w:r>
        <w:t xml:space="preserve">, </w:t>
      </w:r>
      <w:r w:rsidR="003463F5" w:rsidRPr="00006830">
        <w:rPr>
          <w:rStyle w:val="CodeEmbedded"/>
        </w:rPr>
        <w:t>SByte</w:t>
      </w:r>
      <w:r w:rsidR="003463F5">
        <w:t xml:space="preserve">, </w:t>
      </w:r>
      <w:r w:rsidR="003463F5" w:rsidRPr="00006830">
        <w:rPr>
          <w:rStyle w:val="CodeEmbedded"/>
        </w:rPr>
        <w:t>UShort</w:t>
      </w:r>
      <w:r w:rsidR="003463F5">
        <w:t xml:space="preserve">, </w:t>
      </w:r>
      <w:r w:rsidRPr="00006830">
        <w:rPr>
          <w:rStyle w:val="CodeEmbedded"/>
        </w:rPr>
        <w:t>Short</w:t>
      </w:r>
      <w:r>
        <w:t xml:space="preserve">, </w:t>
      </w:r>
      <w:r w:rsidR="003463F5" w:rsidRPr="00006830">
        <w:rPr>
          <w:rStyle w:val="CodeEmbedded"/>
        </w:rPr>
        <w:t>UInteger</w:t>
      </w:r>
      <w:r w:rsidR="003463F5">
        <w:t xml:space="preserve">, </w:t>
      </w:r>
      <w:r w:rsidRPr="00006830">
        <w:rPr>
          <w:rStyle w:val="CodeEmbedded"/>
        </w:rPr>
        <w:t>Integer</w:t>
      </w:r>
      <w:r w:rsidR="003463F5" w:rsidRPr="003463F5">
        <w:t>,</w:t>
      </w:r>
      <w:r w:rsidR="003463F5" w:rsidRPr="00006830">
        <w:rPr>
          <w:rStyle w:val="CodeEmbedded"/>
        </w:rPr>
        <w:t xml:space="preserve"> ULong</w:t>
      </w:r>
      <w:r>
        <w:t xml:space="preserve"> and </w:t>
      </w:r>
      <w:r w:rsidRPr="00006830">
        <w:rPr>
          <w:rStyle w:val="CodeEmbedded"/>
        </w:rPr>
        <w:t>Long</w:t>
      </w:r>
      <w:r>
        <w:t xml:space="preserve"> types. Unlike the other binary operators, the result type of a shift operation is determined as if the operator was a unary operator with just the left operand. The type of the right operand must be implicitly convertible to </w:t>
      </w:r>
      <w:r w:rsidRPr="00006830">
        <w:rPr>
          <w:rStyle w:val="CodeEmbedded"/>
        </w:rPr>
        <w:t>Integer</w:t>
      </w:r>
      <w:r>
        <w:t xml:space="preserve"> and is not used in determining the result type of the operation.</w:t>
      </w:r>
    </w:p>
    <w:p w14:paraId="4D598F02" w14:textId="77777777" w:rsidR="006C21B7" w:rsidRDefault="006C21B7">
      <w:pPr>
        <w:pStyle w:val="Text"/>
      </w:pPr>
      <w:r>
        <w:t xml:space="preserve">The </w:t>
      </w:r>
      <w:r w:rsidRPr="00006830">
        <w:rPr>
          <w:rStyle w:val="CodeEmbedded"/>
        </w:rPr>
        <w:t>&lt;&lt;</w:t>
      </w:r>
      <w:r>
        <w:t xml:space="preserve"> operator causes the bits in the first operand to be shifted left the number of places specified by the shift amount. The high-order bits outside the range of the result type are discarded and the low-order vacated bit positions are zero-filled.</w:t>
      </w:r>
    </w:p>
    <w:p w14:paraId="4D598F03" w14:textId="77777777" w:rsidR="006C21B7" w:rsidRDefault="006C21B7" w:rsidP="005D7CEA">
      <w:pPr>
        <w:pStyle w:val="Text"/>
      </w:pPr>
      <w:r>
        <w:t xml:space="preserve">The </w:t>
      </w:r>
      <w:r w:rsidRPr="00006830">
        <w:rPr>
          <w:rStyle w:val="CodeEmbedded"/>
        </w:rPr>
        <w:t>&gt;&gt;</w:t>
      </w:r>
      <w:r>
        <w:t xml:space="preserve"> operator causes the bits in the first operand to be shifted right the number of places specified by the shift amount. The low-order bits are discarded and the high-order vacated bit positions are set to zero if the left operand is positive or to one if negative. If the left operand is of type </w:t>
      </w:r>
      <w:r w:rsidRPr="00006830">
        <w:rPr>
          <w:rStyle w:val="CodeEmbedded"/>
        </w:rPr>
        <w:t>Byte</w:t>
      </w:r>
      <w:r>
        <w:t xml:space="preserve">, </w:t>
      </w:r>
      <w:r w:rsidR="003463F5" w:rsidRPr="00006830">
        <w:rPr>
          <w:rStyle w:val="CodeEmbedded"/>
        </w:rPr>
        <w:t>UShort</w:t>
      </w:r>
      <w:r w:rsidR="003463F5">
        <w:t xml:space="preserve">, </w:t>
      </w:r>
      <w:r w:rsidR="003463F5" w:rsidRPr="00006830">
        <w:rPr>
          <w:rStyle w:val="CodeEmbedded"/>
        </w:rPr>
        <w:t>UInteger</w:t>
      </w:r>
      <w:r w:rsidR="003463F5">
        <w:t xml:space="preserve">, or </w:t>
      </w:r>
      <w:r w:rsidR="003463F5" w:rsidRPr="00006830">
        <w:rPr>
          <w:rStyle w:val="CodeEmbedded"/>
        </w:rPr>
        <w:t>ULong</w:t>
      </w:r>
      <w:r w:rsidR="003463F5">
        <w:t xml:space="preserve"> </w:t>
      </w:r>
      <w:r>
        <w:t>the vacant high-order bits are zero-filled.</w:t>
      </w:r>
    </w:p>
    <w:p w14:paraId="4D598F04" w14:textId="77777777" w:rsidR="006C21B7" w:rsidRDefault="006C21B7">
      <w:pPr>
        <w:pStyle w:val="Text"/>
      </w:pPr>
      <w:r>
        <w:t xml:space="preserve">The shift operators shift the bits of the underlying representation of the first operand by the amount of the second operand. If the value of the second operand is greater than the number of bits in the first operand, or is negative, then the shift amount is computed as </w:t>
      </w:r>
      <w:r>
        <w:rPr>
          <w:rStyle w:val="CodeEmbedded"/>
        </w:rPr>
        <w:t>RightOperand And SizeMask</w:t>
      </w:r>
      <w:r>
        <w:t xml:space="preserve"> where </w:t>
      </w:r>
      <w:r>
        <w:rPr>
          <w:rStyle w:val="CodeEmbedded"/>
        </w:rPr>
        <w:t>SizeMask</w:t>
      </w:r>
      <w:r>
        <w:t xml:space="preserve"> is:</w:t>
      </w:r>
    </w:p>
    <w:p w14:paraId="4D598F05" w14:textId="77777777" w:rsidR="006C21B7" w:rsidRDefault="006C21B7">
      <w:pPr>
        <w:pStyle w:val="TableSpacing"/>
      </w:pPr>
    </w:p>
    <w:tbl>
      <w:tblPr>
        <w:tblW w:w="0" w:type="auto"/>
        <w:tblInd w:w="80"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left w:w="80" w:type="dxa"/>
          <w:right w:w="80" w:type="dxa"/>
        </w:tblCellMar>
        <w:tblLook w:val="0000" w:firstRow="0" w:lastRow="0" w:firstColumn="0" w:lastColumn="0" w:noHBand="0" w:noVBand="0"/>
      </w:tblPr>
      <w:tblGrid>
        <w:gridCol w:w="4460"/>
        <w:gridCol w:w="4460"/>
      </w:tblGrid>
      <w:tr w:rsidR="006C21B7" w14:paraId="4D598F08" w14:textId="77777777">
        <w:tc>
          <w:tcPr>
            <w:tcW w:w="4460" w:type="dxa"/>
            <w:shd w:val="pct50" w:color="C0C0C0" w:fill="auto"/>
          </w:tcPr>
          <w:p w14:paraId="4D598F06" w14:textId="77777777" w:rsidR="006C21B7" w:rsidRDefault="006C21B7">
            <w:pPr>
              <w:pStyle w:val="Label"/>
            </w:pPr>
            <w:r>
              <w:t>LeftOperand Type</w:t>
            </w:r>
          </w:p>
        </w:tc>
        <w:tc>
          <w:tcPr>
            <w:tcW w:w="4460" w:type="dxa"/>
            <w:shd w:val="pct50" w:color="C0C0C0" w:fill="auto"/>
          </w:tcPr>
          <w:p w14:paraId="4D598F07" w14:textId="77777777" w:rsidR="006C21B7" w:rsidRDefault="006C21B7">
            <w:pPr>
              <w:pStyle w:val="Label"/>
            </w:pPr>
            <w:r>
              <w:t>SizeMask</w:t>
            </w:r>
          </w:p>
        </w:tc>
      </w:tr>
      <w:tr w:rsidR="006C21B7" w14:paraId="4D598F0B" w14:textId="77777777">
        <w:tc>
          <w:tcPr>
            <w:tcW w:w="4460" w:type="dxa"/>
          </w:tcPr>
          <w:p w14:paraId="4D598F09" w14:textId="77777777" w:rsidR="006C21B7" w:rsidRDefault="006C21B7">
            <w:pPr>
              <w:pStyle w:val="Text"/>
            </w:pPr>
            <w:r w:rsidRPr="00006830">
              <w:rPr>
                <w:rStyle w:val="CodeEmbedded"/>
              </w:rPr>
              <w:t>Byte</w:t>
            </w:r>
            <w:r w:rsidR="00FC401C" w:rsidRPr="00FC401C">
              <w:t xml:space="preserve">, </w:t>
            </w:r>
            <w:r w:rsidR="00FC401C" w:rsidRPr="00006830">
              <w:rPr>
                <w:rStyle w:val="CodeEmbedded"/>
              </w:rPr>
              <w:t>SByte</w:t>
            </w:r>
          </w:p>
        </w:tc>
        <w:tc>
          <w:tcPr>
            <w:tcW w:w="4460" w:type="dxa"/>
          </w:tcPr>
          <w:p w14:paraId="4D598F0A" w14:textId="77777777" w:rsidR="006C21B7" w:rsidRDefault="006C21B7">
            <w:pPr>
              <w:pStyle w:val="Text"/>
            </w:pPr>
            <w:r>
              <w:t>7 (</w:t>
            </w:r>
            <w:r>
              <w:rPr>
                <w:rStyle w:val="CodeEmbedded"/>
              </w:rPr>
              <w:t>&amp;H7</w:t>
            </w:r>
            <w:r>
              <w:t>)</w:t>
            </w:r>
          </w:p>
        </w:tc>
      </w:tr>
      <w:tr w:rsidR="006C21B7" w14:paraId="4D598F0E" w14:textId="77777777">
        <w:tc>
          <w:tcPr>
            <w:tcW w:w="4460" w:type="dxa"/>
          </w:tcPr>
          <w:p w14:paraId="4D598F0C" w14:textId="77777777" w:rsidR="006C21B7" w:rsidRDefault="00FC401C">
            <w:pPr>
              <w:pStyle w:val="Text"/>
            </w:pPr>
            <w:r w:rsidRPr="00006830">
              <w:rPr>
                <w:rStyle w:val="CodeEmbedded"/>
              </w:rPr>
              <w:t>UShort</w:t>
            </w:r>
            <w:r w:rsidRPr="00FC401C">
              <w:t xml:space="preserve">, </w:t>
            </w:r>
            <w:r w:rsidR="006C21B7" w:rsidRPr="00006830">
              <w:rPr>
                <w:rStyle w:val="CodeEmbedded"/>
              </w:rPr>
              <w:t>Short</w:t>
            </w:r>
          </w:p>
        </w:tc>
        <w:tc>
          <w:tcPr>
            <w:tcW w:w="4460" w:type="dxa"/>
          </w:tcPr>
          <w:p w14:paraId="4D598F0D" w14:textId="77777777" w:rsidR="006C21B7" w:rsidRDefault="006C21B7">
            <w:pPr>
              <w:pStyle w:val="Text"/>
            </w:pPr>
            <w:r>
              <w:t>15 (</w:t>
            </w:r>
            <w:r>
              <w:rPr>
                <w:rStyle w:val="CodeEmbedded"/>
              </w:rPr>
              <w:t>&amp;HF</w:t>
            </w:r>
            <w:r>
              <w:t>)</w:t>
            </w:r>
          </w:p>
        </w:tc>
      </w:tr>
      <w:tr w:rsidR="006C21B7" w14:paraId="4D598F11" w14:textId="77777777">
        <w:tc>
          <w:tcPr>
            <w:tcW w:w="4460" w:type="dxa"/>
          </w:tcPr>
          <w:p w14:paraId="4D598F0F" w14:textId="77777777" w:rsidR="006C21B7" w:rsidRDefault="00FC401C">
            <w:pPr>
              <w:pStyle w:val="Text"/>
            </w:pPr>
            <w:r w:rsidRPr="00006830">
              <w:rPr>
                <w:rStyle w:val="CodeEmbedded"/>
              </w:rPr>
              <w:t>UInteger</w:t>
            </w:r>
            <w:r w:rsidRPr="00FC401C">
              <w:t xml:space="preserve">, </w:t>
            </w:r>
            <w:r w:rsidR="006C21B7" w:rsidRPr="00006830">
              <w:rPr>
                <w:rStyle w:val="CodeEmbedded"/>
              </w:rPr>
              <w:t>Integer</w:t>
            </w:r>
          </w:p>
        </w:tc>
        <w:tc>
          <w:tcPr>
            <w:tcW w:w="4460" w:type="dxa"/>
          </w:tcPr>
          <w:p w14:paraId="4D598F10" w14:textId="77777777" w:rsidR="006C21B7" w:rsidRDefault="006C21B7">
            <w:pPr>
              <w:pStyle w:val="Text"/>
            </w:pPr>
            <w:r>
              <w:t>31 (</w:t>
            </w:r>
            <w:r>
              <w:rPr>
                <w:rStyle w:val="CodeEmbedded"/>
              </w:rPr>
              <w:t>&amp;H1F</w:t>
            </w:r>
            <w:r>
              <w:t>)</w:t>
            </w:r>
          </w:p>
        </w:tc>
      </w:tr>
      <w:tr w:rsidR="006C21B7" w14:paraId="4D598F14" w14:textId="77777777">
        <w:tc>
          <w:tcPr>
            <w:tcW w:w="4460" w:type="dxa"/>
          </w:tcPr>
          <w:p w14:paraId="4D598F12" w14:textId="77777777" w:rsidR="006C21B7" w:rsidRDefault="00FC401C">
            <w:pPr>
              <w:pStyle w:val="Text"/>
            </w:pPr>
            <w:r w:rsidRPr="00006830">
              <w:rPr>
                <w:rStyle w:val="CodeEmbedded"/>
              </w:rPr>
              <w:t>ULong</w:t>
            </w:r>
            <w:r w:rsidRPr="00FC401C">
              <w:t xml:space="preserve">, </w:t>
            </w:r>
            <w:r w:rsidR="006C21B7" w:rsidRPr="00006830">
              <w:rPr>
                <w:rStyle w:val="CodeEmbedded"/>
              </w:rPr>
              <w:t>Long</w:t>
            </w:r>
          </w:p>
        </w:tc>
        <w:tc>
          <w:tcPr>
            <w:tcW w:w="4460" w:type="dxa"/>
          </w:tcPr>
          <w:p w14:paraId="4D598F13" w14:textId="77777777" w:rsidR="006C21B7" w:rsidRDefault="006C21B7">
            <w:pPr>
              <w:pStyle w:val="Text"/>
            </w:pPr>
            <w:r>
              <w:t>63 (</w:t>
            </w:r>
            <w:r>
              <w:rPr>
                <w:rStyle w:val="CodeEmbedded"/>
              </w:rPr>
              <w:t>&amp;H3F</w:t>
            </w:r>
            <w:r>
              <w:t>)</w:t>
            </w:r>
          </w:p>
        </w:tc>
      </w:tr>
    </w:tbl>
    <w:p w14:paraId="4D598F15" w14:textId="77777777" w:rsidR="006C21B7" w:rsidRDefault="006C21B7">
      <w:pPr>
        <w:pStyle w:val="TableSpacing"/>
      </w:pPr>
    </w:p>
    <w:p w14:paraId="4D598F16" w14:textId="77777777" w:rsidR="006C21B7" w:rsidRDefault="006C21B7">
      <w:pPr>
        <w:pStyle w:val="Text"/>
      </w:pPr>
      <w:r>
        <w:t>If the shift amount is zero, the result of the operation is identical to the value of the first operand. No overflows are possible from these operations.</w:t>
      </w:r>
    </w:p>
    <w:p w14:paraId="4D598F17" w14:textId="77777777" w:rsidR="003463F5" w:rsidRDefault="003463F5" w:rsidP="009B58D6">
      <w:pPr>
        <w:pStyle w:val="TableSpacing"/>
      </w:pPr>
    </w:p>
    <w:p w14:paraId="4D598F18" w14:textId="77777777" w:rsidR="00A13B0C" w:rsidRPr="001767B0" w:rsidRDefault="00A13B0C">
      <w:pPr>
        <w:pStyle w:val="Text"/>
        <w:rPr>
          <w:rStyle w:val="Bold"/>
        </w:rPr>
      </w:pPr>
      <w:r w:rsidRPr="001767B0">
        <w:rPr>
          <w:rStyle w:val="Bold"/>
        </w:rPr>
        <w:t>Operation Type:</w:t>
      </w:r>
    </w:p>
    <w:tbl>
      <w:tblPr>
        <w:tblW w:w="0" w:type="auto"/>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571"/>
        <w:gridCol w:w="571"/>
        <w:gridCol w:w="571"/>
        <w:gridCol w:w="571"/>
        <w:gridCol w:w="571"/>
        <w:gridCol w:w="571"/>
        <w:gridCol w:w="571"/>
        <w:gridCol w:w="571"/>
        <w:gridCol w:w="571"/>
        <w:gridCol w:w="571"/>
        <w:gridCol w:w="571"/>
        <w:gridCol w:w="571"/>
        <w:gridCol w:w="571"/>
        <w:gridCol w:w="571"/>
        <w:gridCol w:w="571"/>
        <w:gridCol w:w="571"/>
      </w:tblGrid>
      <w:tr w:rsidR="00CE7009" w:rsidRPr="00D61D0B" w14:paraId="4D598F29" w14:textId="77777777" w:rsidTr="00315ACD">
        <w:tc>
          <w:tcPr>
            <w:tcW w:w="571" w:type="dxa"/>
            <w:shd w:val="pct50" w:color="C0C0C0" w:fill="auto"/>
          </w:tcPr>
          <w:p w14:paraId="4D598F19" w14:textId="77777777" w:rsidR="006F2A9D" w:rsidRPr="00D61D0B" w:rsidRDefault="006F2A9D" w:rsidP="00D61D0B">
            <w:pPr>
              <w:pStyle w:val="Label"/>
            </w:pPr>
            <w:r w:rsidRPr="00D61D0B">
              <w:t>Bo</w:t>
            </w:r>
          </w:p>
        </w:tc>
        <w:tc>
          <w:tcPr>
            <w:tcW w:w="571" w:type="dxa"/>
            <w:shd w:val="pct50" w:color="C0C0C0" w:fill="auto"/>
          </w:tcPr>
          <w:p w14:paraId="4D598F1A" w14:textId="77777777" w:rsidR="006F2A9D" w:rsidRPr="00D61D0B" w:rsidRDefault="006F2A9D" w:rsidP="00D61D0B">
            <w:pPr>
              <w:pStyle w:val="Label"/>
            </w:pPr>
            <w:r w:rsidRPr="00D61D0B">
              <w:t>SB</w:t>
            </w:r>
          </w:p>
        </w:tc>
        <w:tc>
          <w:tcPr>
            <w:tcW w:w="571" w:type="dxa"/>
            <w:shd w:val="pct50" w:color="C0C0C0" w:fill="auto"/>
          </w:tcPr>
          <w:p w14:paraId="4D598F1B" w14:textId="77777777" w:rsidR="006F2A9D" w:rsidRPr="00D61D0B" w:rsidRDefault="006F2A9D" w:rsidP="00D61D0B">
            <w:pPr>
              <w:pStyle w:val="Label"/>
            </w:pPr>
            <w:r w:rsidRPr="00D61D0B">
              <w:t>By</w:t>
            </w:r>
          </w:p>
        </w:tc>
        <w:tc>
          <w:tcPr>
            <w:tcW w:w="571" w:type="dxa"/>
            <w:shd w:val="pct50" w:color="C0C0C0" w:fill="auto"/>
          </w:tcPr>
          <w:p w14:paraId="4D598F1C" w14:textId="77777777" w:rsidR="006F2A9D" w:rsidRPr="00D61D0B" w:rsidRDefault="006F2A9D" w:rsidP="00D61D0B">
            <w:pPr>
              <w:pStyle w:val="Label"/>
            </w:pPr>
            <w:r w:rsidRPr="00D61D0B">
              <w:t>Sh</w:t>
            </w:r>
          </w:p>
        </w:tc>
        <w:tc>
          <w:tcPr>
            <w:tcW w:w="571" w:type="dxa"/>
            <w:shd w:val="pct50" w:color="C0C0C0" w:fill="auto"/>
          </w:tcPr>
          <w:p w14:paraId="4D598F1D" w14:textId="77777777" w:rsidR="006F2A9D" w:rsidRPr="00D61D0B" w:rsidRDefault="006F2A9D" w:rsidP="00D61D0B">
            <w:pPr>
              <w:pStyle w:val="Label"/>
            </w:pPr>
            <w:r w:rsidRPr="00D61D0B">
              <w:t>US</w:t>
            </w:r>
          </w:p>
        </w:tc>
        <w:tc>
          <w:tcPr>
            <w:tcW w:w="571" w:type="dxa"/>
            <w:shd w:val="pct50" w:color="C0C0C0" w:fill="auto"/>
          </w:tcPr>
          <w:p w14:paraId="4D598F1E" w14:textId="77777777" w:rsidR="006F2A9D" w:rsidRPr="00D61D0B" w:rsidRDefault="006F2A9D" w:rsidP="00D61D0B">
            <w:pPr>
              <w:pStyle w:val="Label"/>
            </w:pPr>
            <w:r w:rsidRPr="00D61D0B">
              <w:t>In</w:t>
            </w:r>
          </w:p>
        </w:tc>
        <w:tc>
          <w:tcPr>
            <w:tcW w:w="571" w:type="dxa"/>
            <w:shd w:val="pct50" w:color="C0C0C0" w:fill="auto"/>
          </w:tcPr>
          <w:p w14:paraId="4D598F1F" w14:textId="77777777" w:rsidR="006F2A9D" w:rsidRPr="00D61D0B" w:rsidRDefault="006F2A9D" w:rsidP="00D61D0B">
            <w:pPr>
              <w:pStyle w:val="Label"/>
            </w:pPr>
            <w:r w:rsidRPr="00D61D0B">
              <w:t>UI</w:t>
            </w:r>
          </w:p>
        </w:tc>
        <w:tc>
          <w:tcPr>
            <w:tcW w:w="571" w:type="dxa"/>
            <w:shd w:val="pct50" w:color="C0C0C0" w:fill="auto"/>
          </w:tcPr>
          <w:p w14:paraId="4D598F20" w14:textId="77777777" w:rsidR="006F2A9D" w:rsidRPr="00D61D0B" w:rsidRDefault="006F2A9D" w:rsidP="00D61D0B">
            <w:pPr>
              <w:pStyle w:val="Label"/>
            </w:pPr>
            <w:r w:rsidRPr="00D61D0B">
              <w:t>Lo</w:t>
            </w:r>
          </w:p>
        </w:tc>
        <w:tc>
          <w:tcPr>
            <w:tcW w:w="571" w:type="dxa"/>
            <w:shd w:val="pct50" w:color="C0C0C0" w:fill="auto"/>
          </w:tcPr>
          <w:p w14:paraId="4D598F21" w14:textId="77777777" w:rsidR="006F2A9D" w:rsidRPr="00D61D0B" w:rsidRDefault="006F2A9D" w:rsidP="00D61D0B">
            <w:pPr>
              <w:pStyle w:val="Label"/>
            </w:pPr>
            <w:r w:rsidRPr="00D61D0B">
              <w:t>UL</w:t>
            </w:r>
          </w:p>
        </w:tc>
        <w:tc>
          <w:tcPr>
            <w:tcW w:w="571" w:type="dxa"/>
            <w:shd w:val="pct50" w:color="C0C0C0" w:fill="auto"/>
          </w:tcPr>
          <w:p w14:paraId="4D598F22" w14:textId="77777777" w:rsidR="006F2A9D" w:rsidRPr="00D61D0B" w:rsidRDefault="006F2A9D" w:rsidP="00D61D0B">
            <w:pPr>
              <w:pStyle w:val="Label"/>
            </w:pPr>
            <w:r w:rsidRPr="00D61D0B">
              <w:t>De</w:t>
            </w:r>
          </w:p>
        </w:tc>
        <w:tc>
          <w:tcPr>
            <w:tcW w:w="571" w:type="dxa"/>
            <w:shd w:val="pct50" w:color="C0C0C0" w:fill="auto"/>
          </w:tcPr>
          <w:p w14:paraId="4D598F23" w14:textId="77777777" w:rsidR="006F2A9D" w:rsidRPr="00D61D0B" w:rsidRDefault="006F2A9D" w:rsidP="00D61D0B">
            <w:pPr>
              <w:pStyle w:val="Label"/>
            </w:pPr>
            <w:r w:rsidRPr="00D61D0B">
              <w:t>Si</w:t>
            </w:r>
          </w:p>
        </w:tc>
        <w:tc>
          <w:tcPr>
            <w:tcW w:w="571" w:type="dxa"/>
            <w:shd w:val="pct50" w:color="C0C0C0" w:fill="auto"/>
          </w:tcPr>
          <w:p w14:paraId="4D598F24" w14:textId="77777777" w:rsidR="006F2A9D" w:rsidRPr="00D61D0B" w:rsidRDefault="006F2A9D" w:rsidP="00D61D0B">
            <w:pPr>
              <w:pStyle w:val="Label"/>
            </w:pPr>
            <w:r w:rsidRPr="00D61D0B">
              <w:t>Do</w:t>
            </w:r>
          </w:p>
        </w:tc>
        <w:tc>
          <w:tcPr>
            <w:tcW w:w="571" w:type="dxa"/>
            <w:shd w:val="pct50" w:color="C0C0C0" w:fill="auto"/>
          </w:tcPr>
          <w:p w14:paraId="4D598F25" w14:textId="77777777" w:rsidR="006F2A9D" w:rsidRPr="00D61D0B" w:rsidRDefault="006F2A9D" w:rsidP="00D61D0B">
            <w:pPr>
              <w:pStyle w:val="Label"/>
            </w:pPr>
            <w:r w:rsidRPr="00D61D0B">
              <w:t>Da</w:t>
            </w:r>
          </w:p>
        </w:tc>
        <w:tc>
          <w:tcPr>
            <w:tcW w:w="571" w:type="dxa"/>
            <w:shd w:val="pct50" w:color="C0C0C0" w:fill="auto"/>
          </w:tcPr>
          <w:p w14:paraId="4D598F26" w14:textId="77777777" w:rsidR="006F2A9D" w:rsidRPr="00D61D0B" w:rsidRDefault="006F2A9D" w:rsidP="00D61D0B">
            <w:pPr>
              <w:pStyle w:val="Label"/>
            </w:pPr>
            <w:r w:rsidRPr="00D61D0B">
              <w:t>Ch</w:t>
            </w:r>
          </w:p>
        </w:tc>
        <w:tc>
          <w:tcPr>
            <w:tcW w:w="571" w:type="dxa"/>
            <w:shd w:val="pct50" w:color="C0C0C0" w:fill="auto"/>
          </w:tcPr>
          <w:p w14:paraId="4D598F27" w14:textId="77777777" w:rsidR="006F2A9D" w:rsidRPr="00D61D0B" w:rsidRDefault="006F2A9D" w:rsidP="00D61D0B">
            <w:pPr>
              <w:pStyle w:val="Label"/>
            </w:pPr>
            <w:r w:rsidRPr="00D61D0B">
              <w:t>St</w:t>
            </w:r>
          </w:p>
        </w:tc>
        <w:tc>
          <w:tcPr>
            <w:tcW w:w="571" w:type="dxa"/>
            <w:shd w:val="pct50" w:color="C0C0C0" w:fill="auto"/>
          </w:tcPr>
          <w:p w14:paraId="4D598F28" w14:textId="77777777" w:rsidR="006F2A9D" w:rsidRPr="00D61D0B" w:rsidRDefault="006F2A9D" w:rsidP="00D61D0B">
            <w:pPr>
              <w:pStyle w:val="Label"/>
            </w:pPr>
            <w:smartTag w:uri="urn:schemas-microsoft-com:office:smarttags" w:element="place">
              <w:r w:rsidRPr="00D61D0B">
                <w:t>Ob</w:t>
              </w:r>
            </w:smartTag>
          </w:p>
        </w:tc>
      </w:tr>
      <w:tr w:rsidR="00CE7009" w:rsidRPr="00315ACD" w14:paraId="4D598F3A" w14:textId="77777777" w:rsidTr="00315ACD">
        <w:tc>
          <w:tcPr>
            <w:tcW w:w="571" w:type="dxa"/>
          </w:tcPr>
          <w:p w14:paraId="4D598F2A" w14:textId="77777777" w:rsidR="006F2A9D" w:rsidRPr="00315ACD" w:rsidRDefault="006F2A9D" w:rsidP="006F2A9D">
            <w:pPr>
              <w:pStyle w:val="Text"/>
              <w:rPr>
                <w:lang w:val="es-CR"/>
              </w:rPr>
            </w:pPr>
            <w:r w:rsidRPr="00315ACD">
              <w:rPr>
                <w:lang w:val="es-CR"/>
              </w:rPr>
              <w:t>S</w:t>
            </w:r>
            <w:r w:rsidR="00641E5E">
              <w:rPr>
                <w:lang w:val="es-CR"/>
              </w:rPr>
              <w:t>h</w:t>
            </w:r>
          </w:p>
        </w:tc>
        <w:tc>
          <w:tcPr>
            <w:tcW w:w="571" w:type="dxa"/>
          </w:tcPr>
          <w:p w14:paraId="4D598F2B" w14:textId="77777777" w:rsidR="006F2A9D" w:rsidRPr="00315ACD" w:rsidRDefault="006F2A9D" w:rsidP="006F2A9D">
            <w:pPr>
              <w:pStyle w:val="Text"/>
              <w:rPr>
                <w:lang w:val="es-CR"/>
              </w:rPr>
            </w:pPr>
            <w:r w:rsidRPr="00315ACD">
              <w:rPr>
                <w:lang w:val="es-CR"/>
              </w:rPr>
              <w:t>SB</w:t>
            </w:r>
          </w:p>
        </w:tc>
        <w:tc>
          <w:tcPr>
            <w:tcW w:w="571" w:type="dxa"/>
          </w:tcPr>
          <w:p w14:paraId="4D598F2C" w14:textId="77777777" w:rsidR="006F2A9D" w:rsidRPr="00315ACD" w:rsidRDefault="006F2A9D" w:rsidP="006F2A9D">
            <w:pPr>
              <w:pStyle w:val="Text"/>
              <w:rPr>
                <w:lang w:val="es-CR"/>
              </w:rPr>
            </w:pPr>
            <w:r w:rsidRPr="00315ACD">
              <w:rPr>
                <w:lang w:val="es-CR"/>
              </w:rPr>
              <w:t>By</w:t>
            </w:r>
          </w:p>
        </w:tc>
        <w:tc>
          <w:tcPr>
            <w:tcW w:w="571" w:type="dxa"/>
          </w:tcPr>
          <w:p w14:paraId="4D598F2D" w14:textId="77777777" w:rsidR="006F2A9D" w:rsidRPr="00315ACD" w:rsidRDefault="006F2A9D" w:rsidP="006F2A9D">
            <w:pPr>
              <w:pStyle w:val="Text"/>
              <w:rPr>
                <w:lang w:val="es-CR"/>
              </w:rPr>
            </w:pPr>
            <w:r w:rsidRPr="00315ACD">
              <w:rPr>
                <w:lang w:val="es-CR"/>
              </w:rPr>
              <w:t>Sh</w:t>
            </w:r>
          </w:p>
        </w:tc>
        <w:tc>
          <w:tcPr>
            <w:tcW w:w="571" w:type="dxa"/>
          </w:tcPr>
          <w:p w14:paraId="4D598F2E" w14:textId="77777777" w:rsidR="006F2A9D" w:rsidRPr="00315ACD" w:rsidRDefault="006F2A9D" w:rsidP="006F2A9D">
            <w:pPr>
              <w:pStyle w:val="Text"/>
              <w:rPr>
                <w:lang w:val="es-CR"/>
              </w:rPr>
            </w:pPr>
            <w:r w:rsidRPr="00315ACD">
              <w:rPr>
                <w:lang w:val="es-CR"/>
              </w:rPr>
              <w:t>US</w:t>
            </w:r>
          </w:p>
        </w:tc>
        <w:tc>
          <w:tcPr>
            <w:tcW w:w="571" w:type="dxa"/>
          </w:tcPr>
          <w:p w14:paraId="4D598F2F" w14:textId="77777777" w:rsidR="006F2A9D" w:rsidRPr="00315ACD" w:rsidRDefault="006F2A9D" w:rsidP="006F2A9D">
            <w:pPr>
              <w:pStyle w:val="Text"/>
              <w:rPr>
                <w:lang w:val="es-CR"/>
              </w:rPr>
            </w:pPr>
            <w:r w:rsidRPr="00315ACD">
              <w:rPr>
                <w:lang w:val="es-CR"/>
              </w:rPr>
              <w:t>In</w:t>
            </w:r>
          </w:p>
        </w:tc>
        <w:tc>
          <w:tcPr>
            <w:tcW w:w="571" w:type="dxa"/>
          </w:tcPr>
          <w:p w14:paraId="4D598F30" w14:textId="77777777" w:rsidR="006F2A9D" w:rsidRPr="00315ACD" w:rsidRDefault="006F2A9D" w:rsidP="006F2A9D">
            <w:pPr>
              <w:pStyle w:val="Text"/>
              <w:rPr>
                <w:lang w:val="es-CR"/>
              </w:rPr>
            </w:pPr>
            <w:r w:rsidRPr="00315ACD">
              <w:rPr>
                <w:lang w:val="es-CR"/>
              </w:rPr>
              <w:t>UI</w:t>
            </w:r>
          </w:p>
        </w:tc>
        <w:tc>
          <w:tcPr>
            <w:tcW w:w="571" w:type="dxa"/>
          </w:tcPr>
          <w:p w14:paraId="4D598F31" w14:textId="77777777" w:rsidR="006F2A9D" w:rsidRPr="00315ACD" w:rsidRDefault="006F2A9D" w:rsidP="006F2A9D">
            <w:pPr>
              <w:pStyle w:val="Text"/>
              <w:rPr>
                <w:lang w:val="es-CR"/>
              </w:rPr>
            </w:pPr>
            <w:r w:rsidRPr="00315ACD">
              <w:rPr>
                <w:lang w:val="es-CR"/>
              </w:rPr>
              <w:t>Lo</w:t>
            </w:r>
          </w:p>
        </w:tc>
        <w:tc>
          <w:tcPr>
            <w:tcW w:w="571" w:type="dxa"/>
          </w:tcPr>
          <w:p w14:paraId="4D598F32" w14:textId="77777777" w:rsidR="006F2A9D" w:rsidRPr="00315ACD" w:rsidRDefault="006F2A9D" w:rsidP="006F2A9D">
            <w:pPr>
              <w:pStyle w:val="Text"/>
              <w:rPr>
                <w:lang w:val="es-CR"/>
              </w:rPr>
            </w:pPr>
            <w:r w:rsidRPr="00315ACD">
              <w:rPr>
                <w:lang w:val="es-CR"/>
              </w:rPr>
              <w:t>UL</w:t>
            </w:r>
          </w:p>
        </w:tc>
        <w:tc>
          <w:tcPr>
            <w:tcW w:w="571" w:type="dxa"/>
          </w:tcPr>
          <w:p w14:paraId="4D598F33" w14:textId="77777777" w:rsidR="006F2A9D" w:rsidRPr="00315ACD" w:rsidRDefault="006F2A9D" w:rsidP="006F2A9D">
            <w:pPr>
              <w:pStyle w:val="Text"/>
              <w:rPr>
                <w:lang w:val="es-CR"/>
              </w:rPr>
            </w:pPr>
            <w:r w:rsidRPr="00315ACD">
              <w:rPr>
                <w:lang w:val="es-CR"/>
              </w:rPr>
              <w:t>Lo</w:t>
            </w:r>
          </w:p>
        </w:tc>
        <w:tc>
          <w:tcPr>
            <w:tcW w:w="571" w:type="dxa"/>
          </w:tcPr>
          <w:p w14:paraId="4D598F34" w14:textId="77777777" w:rsidR="006F2A9D" w:rsidRPr="00315ACD" w:rsidRDefault="006F2A9D" w:rsidP="006F2A9D">
            <w:pPr>
              <w:pStyle w:val="Text"/>
              <w:rPr>
                <w:lang w:val="es-CR"/>
              </w:rPr>
            </w:pPr>
            <w:r w:rsidRPr="00315ACD">
              <w:rPr>
                <w:lang w:val="es-CR"/>
              </w:rPr>
              <w:t>Lo</w:t>
            </w:r>
          </w:p>
        </w:tc>
        <w:tc>
          <w:tcPr>
            <w:tcW w:w="571" w:type="dxa"/>
          </w:tcPr>
          <w:p w14:paraId="4D598F35" w14:textId="77777777" w:rsidR="006F2A9D" w:rsidRPr="00315ACD" w:rsidRDefault="006F2A9D" w:rsidP="006F2A9D">
            <w:pPr>
              <w:pStyle w:val="Text"/>
              <w:rPr>
                <w:lang w:val="es-CR"/>
              </w:rPr>
            </w:pPr>
            <w:r w:rsidRPr="00315ACD">
              <w:rPr>
                <w:lang w:val="es-CR"/>
              </w:rPr>
              <w:t>Lo</w:t>
            </w:r>
          </w:p>
        </w:tc>
        <w:tc>
          <w:tcPr>
            <w:tcW w:w="571" w:type="dxa"/>
          </w:tcPr>
          <w:p w14:paraId="4D598F36" w14:textId="77777777" w:rsidR="006F2A9D" w:rsidRPr="00315ACD" w:rsidRDefault="00B53CB0" w:rsidP="006F2A9D">
            <w:pPr>
              <w:pStyle w:val="Text"/>
              <w:rPr>
                <w:lang w:val="es-CR"/>
              </w:rPr>
            </w:pPr>
            <w:r w:rsidRPr="00315ACD">
              <w:rPr>
                <w:lang w:val="es-CR"/>
              </w:rPr>
              <w:t>Err</w:t>
            </w:r>
          </w:p>
        </w:tc>
        <w:tc>
          <w:tcPr>
            <w:tcW w:w="571" w:type="dxa"/>
          </w:tcPr>
          <w:p w14:paraId="4D598F37" w14:textId="77777777" w:rsidR="006F2A9D" w:rsidRPr="00315ACD" w:rsidRDefault="00B53CB0" w:rsidP="006F2A9D">
            <w:pPr>
              <w:pStyle w:val="Text"/>
              <w:rPr>
                <w:lang w:val="es-CR"/>
              </w:rPr>
            </w:pPr>
            <w:r w:rsidRPr="00315ACD">
              <w:rPr>
                <w:lang w:val="es-CR"/>
              </w:rPr>
              <w:t>Err</w:t>
            </w:r>
          </w:p>
        </w:tc>
        <w:tc>
          <w:tcPr>
            <w:tcW w:w="571" w:type="dxa"/>
          </w:tcPr>
          <w:p w14:paraId="4D598F38" w14:textId="77777777" w:rsidR="006F2A9D" w:rsidRPr="00315ACD" w:rsidRDefault="006F2A9D" w:rsidP="006F2A9D">
            <w:pPr>
              <w:pStyle w:val="Text"/>
              <w:rPr>
                <w:lang w:val="es-CR"/>
              </w:rPr>
            </w:pPr>
            <w:r w:rsidRPr="00315ACD">
              <w:rPr>
                <w:lang w:val="es-CR"/>
              </w:rPr>
              <w:t>Lo</w:t>
            </w:r>
          </w:p>
        </w:tc>
        <w:tc>
          <w:tcPr>
            <w:tcW w:w="571" w:type="dxa"/>
          </w:tcPr>
          <w:p w14:paraId="4D598F39" w14:textId="77777777" w:rsidR="006F2A9D" w:rsidRPr="00315ACD" w:rsidRDefault="006F2A9D" w:rsidP="006F2A9D">
            <w:pPr>
              <w:pStyle w:val="Text"/>
              <w:rPr>
                <w:lang w:val="es-CR"/>
              </w:rPr>
            </w:pPr>
            <w:r w:rsidRPr="00315ACD">
              <w:rPr>
                <w:lang w:val="es-CR"/>
              </w:rPr>
              <w:t>Ob</w:t>
            </w:r>
          </w:p>
        </w:tc>
      </w:tr>
    </w:tbl>
    <w:p w14:paraId="4D598F3B" w14:textId="77777777" w:rsidR="003463F5" w:rsidRPr="00FC401C" w:rsidRDefault="003463F5" w:rsidP="009B58D6">
      <w:pPr>
        <w:pStyle w:val="TableSpacing"/>
        <w:rPr>
          <w:lang w:val="es-CR"/>
        </w:rPr>
      </w:pPr>
    </w:p>
    <w:p w14:paraId="4D598F3C" w14:textId="77777777" w:rsidR="006C21B7" w:rsidRDefault="006C21B7" w:rsidP="00E72EDE">
      <w:pPr>
        <w:pStyle w:val="Grammar"/>
      </w:pPr>
      <w:r w:rsidRPr="00370D0A">
        <w:rPr>
          <w:rStyle w:val="Non-Terminal"/>
        </w:rPr>
        <w:lastRenderedPageBreak/>
        <w:t>ShiftOperatorExpression</w:t>
      </w:r>
      <w:r w:rsidR="00E72EDE">
        <w:t xml:space="preserve">  </w:t>
      </w:r>
      <w:r>
        <w:t>::=</w:t>
      </w:r>
      <w:r>
        <w:br/>
      </w:r>
      <w:r w:rsidR="00EC7645">
        <w:tab/>
      </w:r>
      <w:r w:rsidRPr="00370D0A">
        <w:rPr>
          <w:rStyle w:val="Non-Terminal"/>
        </w:rPr>
        <w:t>Expression</w:t>
      </w:r>
      <w:r w:rsidR="00E72EDE">
        <w:t xml:space="preserve">  </w:t>
      </w:r>
      <w:r w:rsidRPr="00BB11DF">
        <w:rPr>
          <w:rStyle w:val="Terminal"/>
        </w:rPr>
        <w:t>&lt;</w:t>
      </w:r>
      <w:r w:rsidR="00E555FB">
        <w:t xml:space="preserve">  </w:t>
      </w:r>
      <w:r w:rsidRPr="00BB11DF">
        <w:rPr>
          <w:rStyle w:val="Terminal"/>
        </w:rPr>
        <w:t>&lt;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rsidR="00E72EDE">
        <w:t xml:space="preserve">  </w:t>
      </w:r>
      <w:r>
        <w:t>|</w:t>
      </w:r>
      <w:r>
        <w:br/>
      </w:r>
      <w:r w:rsidR="00EC7645">
        <w:tab/>
      </w:r>
      <w:r w:rsidRPr="00370D0A">
        <w:rPr>
          <w:rStyle w:val="Non-Terminal"/>
        </w:rPr>
        <w:t>Expression</w:t>
      </w:r>
      <w:r w:rsidR="00E72EDE">
        <w:t xml:space="preserve">  </w:t>
      </w:r>
      <w:r w:rsidRPr="00BB11DF">
        <w:rPr>
          <w:rStyle w:val="Terminal"/>
        </w:rPr>
        <w:t>&gt;</w:t>
      </w:r>
      <w:r w:rsidR="00E555FB">
        <w:t xml:space="preserve">  </w:t>
      </w:r>
      <w:r w:rsidRPr="00BB11DF">
        <w:rPr>
          <w:rStyle w:val="Terminal"/>
        </w:rPr>
        <w:t>&gt;</w:t>
      </w:r>
      <w:r w:rsidR="00E72EDE">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8F3D" w14:textId="77777777" w:rsidR="000F42B1" w:rsidRPr="000F42B1" w:rsidRDefault="000F42B1" w:rsidP="000F42B1">
      <w:pPr>
        <w:pStyle w:val="Heading2"/>
      </w:pPr>
      <w:bookmarkStart w:id="452" w:name="_Ref248144008"/>
      <w:bookmarkStart w:id="453" w:name="_Toc324771375"/>
      <w:r>
        <w:t xml:space="preserve">Boolean </w:t>
      </w:r>
      <w:r w:rsidR="00236231">
        <w:t>Expressions</w:t>
      </w:r>
      <w:bookmarkEnd w:id="452"/>
      <w:bookmarkEnd w:id="453"/>
    </w:p>
    <w:p w14:paraId="4D598F3E" w14:textId="77777777" w:rsidR="00BE18CA" w:rsidRDefault="00236231" w:rsidP="000F42B1">
      <w:pPr>
        <w:pStyle w:val="Text"/>
      </w:pPr>
      <w:r>
        <w:t xml:space="preserve">A Boolean expression is an expression that can be tested to see if it is true or if it is false. A type </w:t>
      </w:r>
      <w:r w:rsidRPr="00236231">
        <w:rPr>
          <w:rStyle w:val="CodeEmbedded"/>
        </w:rPr>
        <w:t>T</w:t>
      </w:r>
      <w:r>
        <w:t xml:space="preserve"> can be used in a Boolean expression if</w:t>
      </w:r>
      <w:r w:rsidR="00BE18CA">
        <w:t>, in order of preference:</w:t>
      </w:r>
    </w:p>
    <w:p w14:paraId="4D598F3F" w14:textId="77777777" w:rsidR="00BE18CA" w:rsidRPr="00BE18CA" w:rsidRDefault="00BE18CA" w:rsidP="00BE18CA">
      <w:pPr>
        <w:pStyle w:val="BulletedList1"/>
        <w:rPr>
          <w:rStyle w:val="TextChar"/>
        </w:rPr>
      </w:pPr>
      <w:r w:rsidRPr="00BE18CA">
        <w:rPr>
          <w:rStyle w:val="CodeEmbedded"/>
        </w:rPr>
        <w:t>T</w:t>
      </w:r>
      <w:r w:rsidRPr="00BE18CA">
        <w:rPr>
          <w:rStyle w:val="TextChar"/>
        </w:rPr>
        <w:t xml:space="preserve"> is </w:t>
      </w:r>
      <w:r w:rsidRPr="00BE18CA">
        <w:rPr>
          <w:rStyle w:val="CodeEmbedded"/>
        </w:rPr>
        <w:t>Boolean</w:t>
      </w:r>
      <w:r w:rsidRPr="00BE18CA">
        <w:rPr>
          <w:rStyle w:val="TextChar"/>
        </w:rPr>
        <w:t xml:space="preserve"> or </w:t>
      </w:r>
      <w:r w:rsidRPr="00BE18CA">
        <w:rPr>
          <w:rStyle w:val="CodeEmbedded"/>
        </w:rPr>
        <w:t>Boolean?</w:t>
      </w:r>
    </w:p>
    <w:p w14:paraId="4D598F40" w14:textId="77777777" w:rsidR="00BE18CA" w:rsidRPr="00BE18CA" w:rsidRDefault="00BE18CA" w:rsidP="00BE18CA">
      <w:pPr>
        <w:pStyle w:val="BulletedList1"/>
        <w:rPr>
          <w:rStyle w:val="TextChar"/>
        </w:rPr>
      </w:pPr>
      <w:r w:rsidRPr="00BE18CA">
        <w:rPr>
          <w:rStyle w:val="CodeEmbedded"/>
        </w:rPr>
        <w:t>T</w:t>
      </w:r>
      <w:r w:rsidR="00236231">
        <w:t xml:space="preserve"> has a widening conversion to </w:t>
      </w:r>
      <w:r w:rsidR="00236231" w:rsidRPr="00236231">
        <w:rPr>
          <w:rStyle w:val="CodeEmbedded"/>
        </w:rPr>
        <w:t>Boolean</w:t>
      </w:r>
    </w:p>
    <w:p w14:paraId="4D598F41" w14:textId="77777777" w:rsidR="00BE18CA" w:rsidRDefault="00BE18CA" w:rsidP="00BE18CA">
      <w:pPr>
        <w:pStyle w:val="BulletedList1"/>
      </w:pPr>
      <w:r>
        <w:rPr>
          <w:rStyle w:val="CodeEmbedded"/>
        </w:rPr>
        <w:t>T</w:t>
      </w:r>
      <w:r>
        <w:t xml:space="preserve"> has a widening conversion to </w:t>
      </w:r>
      <w:r w:rsidRPr="00BE18CA">
        <w:rPr>
          <w:rStyle w:val="CodeEmbedded"/>
        </w:rPr>
        <w:t>Boolean?</w:t>
      </w:r>
    </w:p>
    <w:p w14:paraId="4D598F42" w14:textId="77777777" w:rsidR="000F42B1" w:rsidRDefault="00BE18CA" w:rsidP="00BE18CA">
      <w:pPr>
        <w:pStyle w:val="BulletedList1"/>
      </w:pPr>
      <w:r w:rsidRPr="00BE18CA">
        <w:rPr>
          <w:rStyle w:val="CodeEmbedded"/>
        </w:rPr>
        <w:t>T</w:t>
      </w:r>
      <w:r w:rsidR="00236231">
        <w:t xml:space="preserve"> </w:t>
      </w:r>
      <w:r w:rsidR="000F42B1">
        <w:t xml:space="preserve">defines two pseudo operators, </w:t>
      </w:r>
      <w:r w:rsidR="000F42B1" w:rsidRPr="00006830">
        <w:rPr>
          <w:rStyle w:val="CodeEmbedded"/>
        </w:rPr>
        <w:t>IsTrue</w:t>
      </w:r>
      <w:r w:rsidR="000F42B1">
        <w:t xml:space="preserve"> and </w:t>
      </w:r>
      <w:r w:rsidR="000F42B1" w:rsidRPr="00006830">
        <w:rPr>
          <w:rStyle w:val="CodeEmbedded"/>
        </w:rPr>
        <w:t>IsFalse</w:t>
      </w:r>
      <w:r w:rsidR="000F42B1">
        <w:t>.</w:t>
      </w:r>
    </w:p>
    <w:p w14:paraId="4D598F43" w14:textId="77777777" w:rsidR="00BE18CA" w:rsidRDefault="00BE18CA" w:rsidP="00BE18CA">
      <w:pPr>
        <w:pStyle w:val="BulletedList1"/>
      </w:pPr>
      <w:r>
        <w:rPr>
          <w:rStyle w:val="CodeEmbedded"/>
        </w:rPr>
        <w:t>T</w:t>
      </w:r>
      <w:r w:rsidRPr="00BE18CA">
        <w:t xml:space="preserve"> has a </w:t>
      </w:r>
      <w:r>
        <w:t xml:space="preserve">narrowing conversion to </w:t>
      </w:r>
      <w:r w:rsidRPr="00BE18CA">
        <w:rPr>
          <w:rStyle w:val="CodeEmbedded"/>
        </w:rPr>
        <w:t>Boolean?</w:t>
      </w:r>
      <w:r>
        <w:t xml:space="preserve"> that does not involve a conversion from </w:t>
      </w:r>
      <w:r w:rsidRPr="00BE18CA">
        <w:rPr>
          <w:rStyle w:val="CodeEmbedded"/>
        </w:rPr>
        <w:t>Boolean</w:t>
      </w:r>
      <w:r>
        <w:t xml:space="preserve"> to </w:t>
      </w:r>
      <w:r w:rsidRPr="00BE18CA">
        <w:rPr>
          <w:rStyle w:val="CodeEmbedded"/>
        </w:rPr>
        <w:t>Boolean?</w:t>
      </w:r>
      <w:r>
        <w:t>.</w:t>
      </w:r>
    </w:p>
    <w:p w14:paraId="4D598F44" w14:textId="77777777" w:rsidR="00BE18CA" w:rsidRPr="00BE18CA" w:rsidRDefault="00BE18CA" w:rsidP="00BE18CA">
      <w:pPr>
        <w:pStyle w:val="BulletedList1"/>
      </w:pPr>
      <w:r>
        <w:rPr>
          <w:rStyle w:val="CodeEmbedded"/>
        </w:rPr>
        <w:t>T</w:t>
      </w:r>
      <w:r>
        <w:t xml:space="preserve"> has a narrowing conversion to </w:t>
      </w:r>
      <w:r w:rsidRPr="00BE18CA">
        <w:rPr>
          <w:rStyle w:val="CodeEmbedded"/>
        </w:rPr>
        <w:t>Boolean</w:t>
      </w:r>
      <w:r>
        <w:t>.</w:t>
      </w:r>
    </w:p>
    <w:p w14:paraId="4D598F45" w14:textId="77777777" w:rsidR="002615C7" w:rsidRPr="001767B0" w:rsidRDefault="002615C7" w:rsidP="001767B0">
      <w:pPr>
        <w:pStyle w:val="Annotation"/>
        <w:rPr>
          <w:rStyle w:val="Bold"/>
        </w:rPr>
      </w:pPr>
      <w:r w:rsidRPr="001767B0">
        <w:rPr>
          <w:rStyle w:val="Bold"/>
        </w:rPr>
        <w:t>Annotation</w:t>
      </w:r>
    </w:p>
    <w:p w14:paraId="4D598F46" w14:textId="77777777" w:rsidR="002615C7" w:rsidRDefault="002615C7" w:rsidP="001767B0">
      <w:pPr>
        <w:pStyle w:val="Annotation"/>
      </w:pPr>
      <w:r>
        <w:t xml:space="preserve">It is interesting to note that if </w:t>
      </w:r>
      <w:r w:rsidRPr="00006830">
        <w:rPr>
          <w:rStyle w:val="CodeEmbedded"/>
        </w:rPr>
        <w:t>Option</w:t>
      </w:r>
      <w:r>
        <w:t xml:space="preserve"> </w:t>
      </w:r>
      <w:r w:rsidRPr="00006830">
        <w:rPr>
          <w:rStyle w:val="CodeEmbedded"/>
        </w:rPr>
        <w:t>Strict</w:t>
      </w:r>
      <w:r>
        <w:t xml:space="preserve"> is off, an expression that has a narrowing conversion to </w:t>
      </w:r>
      <w:r w:rsidRPr="00576986">
        <w:rPr>
          <w:rStyle w:val="CodeEmbedded"/>
        </w:rPr>
        <w:t>Boolean</w:t>
      </w:r>
      <w:r>
        <w:t xml:space="preserve"> will be accepted without a compile-time error but the language will still prefer an </w:t>
      </w:r>
      <w:r w:rsidRPr="00006830">
        <w:rPr>
          <w:rStyle w:val="CodeEmbedded"/>
        </w:rPr>
        <w:t>IsTrue</w:t>
      </w:r>
      <w:r>
        <w:t xml:space="preserve"> operator if it exists. This is because </w:t>
      </w:r>
      <w:r w:rsidRPr="00006830">
        <w:rPr>
          <w:rStyle w:val="CodeEmbedded"/>
        </w:rPr>
        <w:t>Option</w:t>
      </w:r>
      <w:r>
        <w:t xml:space="preserve"> </w:t>
      </w:r>
      <w:r w:rsidRPr="00006830">
        <w:rPr>
          <w:rStyle w:val="CodeEmbedded"/>
        </w:rPr>
        <w:t>Strict</w:t>
      </w:r>
      <w:r>
        <w:t xml:space="preserve"> only changes what is and isn’t accepted by the language, and never changes the actual meaning of an expression. Thus, </w:t>
      </w:r>
      <w:r w:rsidRPr="00006830">
        <w:rPr>
          <w:rStyle w:val="CodeEmbedded"/>
        </w:rPr>
        <w:t>IsTrue</w:t>
      </w:r>
      <w:r>
        <w:t xml:space="preserve"> has to always be preferred over a narrowing conversion, regardless of </w:t>
      </w:r>
      <w:r w:rsidRPr="00006830">
        <w:rPr>
          <w:rStyle w:val="CodeEmbedded"/>
        </w:rPr>
        <w:t>Option</w:t>
      </w:r>
      <w:r>
        <w:t xml:space="preserve"> </w:t>
      </w:r>
      <w:r w:rsidRPr="00006830">
        <w:rPr>
          <w:rStyle w:val="CodeEmbedded"/>
        </w:rPr>
        <w:t>Strict</w:t>
      </w:r>
      <w:r>
        <w:t>.</w:t>
      </w:r>
    </w:p>
    <w:p w14:paraId="4D598F47" w14:textId="77777777" w:rsidR="002615C7" w:rsidRDefault="000F42B1" w:rsidP="000F42B1">
      <w:pPr>
        <w:pStyle w:val="Text"/>
      </w:pPr>
      <w:r>
        <w:t xml:space="preserve">For example, the following class does not define a </w:t>
      </w:r>
      <w:r w:rsidR="002615C7">
        <w:t xml:space="preserve">widening </w:t>
      </w:r>
      <w:r>
        <w:t xml:space="preserve">conversion </w:t>
      </w:r>
      <w:r w:rsidR="002615C7">
        <w:t xml:space="preserve">to </w:t>
      </w:r>
      <w:r w:rsidR="002615C7" w:rsidRPr="00006830">
        <w:rPr>
          <w:rStyle w:val="CodeEmbedded"/>
        </w:rPr>
        <w:t>Boolean</w:t>
      </w:r>
      <w:r w:rsidR="002615C7">
        <w:t xml:space="preserve">. As a result, its use in the </w:t>
      </w:r>
      <w:r w:rsidR="002615C7" w:rsidRPr="00006830">
        <w:rPr>
          <w:rStyle w:val="CodeEmbedded"/>
        </w:rPr>
        <w:t>If</w:t>
      </w:r>
      <w:r w:rsidR="002615C7">
        <w:t xml:space="preserve"> statement causes a call to the </w:t>
      </w:r>
      <w:r w:rsidR="002615C7" w:rsidRPr="00006830">
        <w:rPr>
          <w:rStyle w:val="CodeEmbedded"/>
        </w:rPr>
        <w:t>IsTrue</w:t>
      </w:r>
      <w:r w:rsidR="002615C7">
        <w:t xml:space="preserve"> operator.</w:t>
      </w:r>
    </w:p>
    <w:p w14:paraId="4D598F48" w14:textId="77777777" w:rsidR="002615C7" w:rsidRDefault="002615C7" w:rsidP="002615C7">
      <w:pPr>
        <w:pStyle w:val="Code"/>
      </w:pPr>
      <w:r>
        <w:t>Class MyBool</w:t>
      </w:r>
      <w:r w:rsidR="00341F84">
        <w:br/>
      </w:r>
      <w:r>
        <w:t xml:space="preserve">    Public Shared Widening Operator CType(b As Boolean) As MyBool</w:t>
      </w:r>
      <w:r w:rsidR="00341F84">
        <w:br/>
      </w:r>
      <w:r>
        <w:t xml:space="preserve">        ...</w:t>
      </w:r>
      <w:r w:rsidR="00341F84">
        <w:br/>
      </w:r>
      <w:r>
        <w:t xml:space="preserve">    End Operator</w:t>
      </w:r>
      <w:r w:rsidR="00341F84">
        <w:br/>
      </w:r>
      <w:r w:rsidR="00341F84">
        <w:br/>
      </w:r>
      <w:r>
        <w:t xml:space="preserve">    Public Shared Narrowing Operator CType(b As MyBool) As Boolean</w:t>
      </w:r>
      <w:r w:rsidR="00341F84">
        <w:br/>
      </w:r>
      <w:r>
        <w:t xml:space="preserve">        ...</w:t>
      </w:r>
      <w:r w:rsidR="00341F84">
        <w:br/>
      </w:r>
      <w:r>
        <w:t xml:space="preserve">    End Operator</w:t>
      </w:r>
      <w:r w:rsidR="00341F84">
        <w:br/>
      </w:r>
      <w:r w:rsidR="00341F84">
        <w:br/>
      </w:r>
      <w:r>
        <w:t xml:space="preserve">    Public Shared Operator IsTrue(b As MyBool) As Boolean</w:t>
      </w:r>
      <w:r w:rsidR="00341F84">
        <w:br/>
      </w:r>
      <w:r>
        <w:t xml:space="preserve">        ...</w:t>
      </w:r>
      <w:r w:rsidR="00341F84">
        <w:br/>
      </w:r>
      <w:r>
        <w:t xml:space="preserve">    End Operator</w:t>
      </w:r>
      <w:r w:rsidR="00341F84">
        <w:br/>
      </w:r>
      <w:r w:rsidR="00341F84">
        <w:br/>
      </w:r>
      <w:r>
        <w:t xml:space="preserve">    Public Shared Operator IsFalse(b As MyBool) As Boolean</w:t>
      </w:r>
      <w:r w:rsidR="00341F84">
        <w:br/>
      </w:r>
      <w:r>
        <w:t xml:space="preserve">        ...</w:t>
      </w:r>
      <w:r w:rsidR="00341F84">
        <w:br/>
      </w:r>
      <w:r>
        <w:t xml:space="preserve">    End Operator</w:t>
      </w:r>
      <w:r w:rsidR="00341F84">
        <w:br/>
      </w:r>
      <w:r>
        <w:t>End Class</w:t>
      </w:r>
      <w:r w:rsidR="00341F84">
        <w:br/>
      </w:r>
      <w:r w:rsidR="00341F84">
        <w:br/>
      </w:r>
      <w:r>
        <w:t>Module Test</w:t>
      </w:r>
      <w:r w:rsidR="00341F84">
        <w:br/>
      </w:r>
      <w:r>
        <w:t xml:space="preserve">    Sub Main()</w:t>
      </w:r>
      <w:r w:rsidR="00341F84">
        <w:br/>
      </w:r>
      <w:r>
        <w:t xml:space="preserve">        Dim b As New MyBool</w:t>
      </w:r>
      <w:r w:rsidR="00341F84">
        <w:br/>
      </w:r>
      <w:r w:rsidR="00341F84">
        <w:br/>
      </w:r>
      <w:r>
        <w:t xml:space="preserve">        If b Then Console.WriteLine("True")</w:t>
      </w:r>
      <w:r w:rsidR="00341F84">
        <w:br/>
      </w:r>
      <w:r>
        <w:t xml:space="preserve">    End Sub</w:t>
      </w:r>
      <w:r w:rsidR="00341F84">
        <w:br/>
      </w:r>
      <w:r>
        <w:t>End Module</w:t>
      </w:r>
    </w:p>
    <w:p w14:paraId="4D598F49" w14:textId="77777777" w:rsidR="00453A0D" w:rsidRDefault="00236231" w:rsidP="00236231">
      <w:pPr>
        <w:pStyle w:val="Text"/>
      </w:pPr>
      <w:r>
        <w:t>If a Boolean expression is typed as</w:t>
      </w:r>
      <w:r w:rsidR="000919E4">
        <w:t xml:space="preserve"> or converted to</w:t>
      </w:r>
      <w:r>
        <w:t xml:space="preserve"> </w:t>
      </w:r>
      <w:r w:rsidRPr="00453A0D">
        <w:rPr>
          <w:rStyle w:val="CodeEmbedded"/>
        </w:rPr>
        <w:t>Boolean</w:t>
      </w:r>
      <w:r w:rsidR="000919E4">
        <w:t xml:space="preserve"> or </w:t>
      </w:r>
      <w:r w:rsidR="000919E4">
        <w:rPr>
          <w:rStyle w:val="CodeEmbedded"/>
        </w:rPr>
        <w:t>Boolean?</w:t>
      </w:r>
      <w:r>
        <w:t>,</w:t>
      </w:r>
      <w:r w:rsidR="000919E4">
        <w:t xml:space="preserve"> then </w:t>
      </w:r>
      <w:r>
        <w:t xml:space="preserve">it is true if the value is </w:t>
      </w:r>
      <w:r w:rsidRPr="00453A0D">
        <w:rPr>
          <w:rStyle w:val="CodeEmbedded"/>
        </w:rPr>
        <w:t>True</w:t>
      </w:r>
      <w:r>
        <w:t xml:space="preserve"> and false </w:t>
      </w:r>
      <w:r w:rsidR="000919E4">
        <w:t>otherwise.</w:t>
      </w:r>
      <w:r w:rsidR="00453A0D">
        <w:t xml:space="preserve"> </w:t>
      </w:r>
    </w:p>
    <w:p w14:paraId="4D598F4A" w14:textId="77777777" w:rsidR="00236231" w:rsidRDefault="00453A0D" w:rsidP="00236231">
      <w:pPr>
        <w:pStyle w:val="Text"/>
      </w:pPr>
      <w:r>
        <w:lastRenderedPageBreak/>
        <w:t xml:space="preserve">Otherwise, a Boolean expression </w:t>
      </w:r>
      <w:r w:rsidR="000919E4">
        <w:t>calls</w:t>
      </w:r>
      <w:r>
        <w:t xml:space="preserve"> the </w:t>
      </w:r>
      <w:r w:rsidRPr="00453A0D">
        <w:rPr>
          <w:rStyle w:val="CodeEmbedded"/>
        </w:rPr>
        <w:t>IsTrue</w:t>
      </w:r>
      <w:r>
        <w:t xml:space="preserve"> operator </w:t>
      </w:r>
      <w:r w:rsidR="000919E4">
        <w:t xml:space="preserve">and </w:t>
      </w:r>
      <w:r>
        <w:t xml:space="preserve">returns </w:t>
      </w:r>
      <w:r w:rsidRPr="00453A0D">
        <w:rPr>
          <w:rStyle w:val="CodeEmbedded"/>
        </w:rPr>
        <w:t>True</w:t>
      </w:r>
      <w:r>
        <w:t xml:space="preserve"> </w:t>
      </w:r>
      <w:r w:rsidR="000919E4">
        <w:t xml:space="preserve">if the operator returned </w:t>
      </w:r>
      <w:r w:rsidR="000919E4" w:rsidRPr="000919E4">
        <w:rPr>
          <w:rStyle w:val="CodeEmbedded"/>
        </w:rPr>
        <w:t>True</w:t>
      </w:r>
      <w:r w:rsidR="000919E4">
        <w:t xml:space="preserve">; otherwise it is false (but never calls the </w:t>
      </w:r>
      <w:r w:rsidRPr="00453A0D">
        <w:rPr>
          <w:rStyle w:val="CodeEmbedded"/>
        </w:rPr>
        <w:t>IsFalse</w:t>
      </w:r>
      <w:r>
        <w:t xml:space="preserve"> operator</w:t>
      </w:r>
      <w:r w:rsidR="000919E4">
        <w:t>).</w:t>
      </w:r>
    </w:p>
    <w:p w14:paraId="4D598F4B" w14:textId="77777777" w:rsidR="008A266B" w:rsidRDefault="008A266B" w:rsidP="008A266B">
      <w:pPr>
        <w:pStyle w:val="Text"/>
      </w:pPr>
      <w:r>
        <w:t xml:space="preserve">In the following example, </w:t>
      </w:r>
      <w:r w:rsidRPr="000B580F">
        <w:rPr>
          <w:rStyle w:val="CodeEmbedded"/>
        </w:rPr>
        <w:t>Integer</w:t>
      </w:r>
      <w:r>
        <w:t xml:space="preserve"> has a narrowing conversion to </w:t>
      </w:r>
      <w:r w:rsidRPr="000B580F">
        <w:rPr>
          <w:rStyle w:val="CodeEmbedded"/>
        </w:rPr>
        <w:t>Boolean</w:t>
      </w:r>
      <w:r>
        <w:t xml:space="preserve">, so </w:t>
      </w:r>
      <w:r w:rsidR="000B580F">
        <w:t xml:space="preserve">a null </w:t>
      </w:r>
      <w:r w:rsidRPr="000B580F">
        <w:rPr>
          <w:rStyle w:val="CodeEmbedded"/>
        </w:rPr>
        <w:t>Integer?</w:t>
      </w:r>
      <w:r>
        <w:t xml:space="preserve"> has a narrowing conversion to both </w:t>
      </w:r>
      <w:r w:rsidRPr="000B580F">
        <w:rPr>
          <w:rStyle w:val="CodeEmbedded"/>
        </w:rPr>
        <w:t>Boolean?</w:t>
      </w:r>
      <w:r>
        <w:t xml:space="preserve"> </w:t>
      </w:r>
      <w:r w:rsidR="000B580F">
        <w:t xml:space="preserve">(yielding a null </w:t>
      </w:r>
      <w:r w:rsidR="000B580F" w:rsidRPr="000B580F">
        <w:rPr>
          <w:rStyle w:val="CodeEmbedded"/>
        </w:rPr>
        <w:t>Boolean</w:t>
      </w:r>
      <w:r w:rsidR="000B580F">
        <w:t xml:space="preserve">) </w:t>
      </w:r>
      <w:r>
        <w:t xml:space="preserve">and </w:t>
      </w:r>
      <w:r w:rsidR="000B580F">
        <w:t xml:space="preserve">to </w:t>
      </w:r>
      <w:r w:rsidRPr="000B580F">
        <w:rPr>
          <w:rStyle w:val="CodeEmbedded"/>
        </w:rPr>
        <w:t>Boolean</w:t>
      </w:r>
      <w:r w:rsidR="000B580F">
        <w:t xml:space="preserve"> (which throws an exception). T</w:t>
      </w:r>
      <w:r>
        <w:t xml:space="preserve">he narrowing conversion to </w:t>
      </w:r>
      <w:r w:rsidRPr="000B580F">
        <w:rPr>
          <w:rStyle w:val="CodeEmbedded"/>
        </w:rPr>
        <w:t>Boolean?</w:t>
      </w:r>
      <w:r>
        <w:t xml:space="preserve"> is preferred</w:t>
      </w:r>
      <w:r w:rsidR="000B580F">
        <w:t>, and so t</w:t>
      </w:r>
      <w:r>
        <w:t>he value of “</w:t>
      </w:r>
      <w:r w:rsidRPr="000B580F">
        <w:rPr>
          <w:rStyle w:val="CodeEmbedded"/>
        </w:rPr>
        <w:t>i</w:t>
      </w:r>
      <w:r>
        <w:t xml:space="preserve">” as a Boolean expression is therefore </w:t>
      </w:r>
      <w:r w:rsidRPr="008A266B">
        <w:rPr>
          <w:rStyle w:val="CodeEmbedded"/>
        </w:rPr>
        <w:t>False</w:t>
      </w:r>
      <w:r>
        <w:t>.</w:t>
      </w:r>
    </w:p>
    <w:p w14:paraId="4D598F4C" w14:textId="77777777" w:rsidR="008A266B" w:rsidRDefault="008A266B" w:rsidP="008A266B">
      <w:pPr>
        <w:pStyle w:val="Code"/>
      </w:pPr>
      <w:r>
        <w:t>Dim i As Integer? = Nothing</w:t>
      </w:r>
      <w:r>
        <w:br/>
        <w:t>If i Then Console.WriteLine()</w:t>
      </w:r>
    </w:p>
    <w:p w14:paraId="4D598F4D" w14:textId="77777777" w:rsidR="008A266B" w:rsidRDefault="008A266B" w:rsidP="00236231">
      <w:pPr>
        <w:pStyle w:val="Text"/>
      </w:pPr>
    </w:p>
    <w:p w14:paraId="4D598F4E" w14:textId="77777777" w:rsidR="00316BCE" w:rsidRDefault="002615C7" w:rsidP="00E72EDE">
      <w:pPr>
        <w:pStyle w:val="Grammar"/>
        <w:rPr>
          <w:rStyle w:val="Non-Terminal"/>
        </w:rPr>
      </w:pPr>
      <w:r w:rsidRPr="00AC2E0B">
        <w:rPr>
          <w:rStyle w:val="Non-Terminal"/>
        </w:rPr>
        <w:t>BooleanExpression</w:t>
      </w:r>
      <w:r w:rsidR="00E72EDE">
        <w:t xml:space="preserve">  </w:t>
      </w:r>
      <w:r>
        <w:t>::=</w:t>
      </w:r>
      <w:r w:rsidR="00E72EDE">
        <w:t xml:space="preserve">  </w:t>
      </w:r>
      <w:r w:rsidRPr="00AC2E0B">
        <w:rPr>
          <w:rStyle w:val="Non-Terminal"/>
        </w:rPr>
        <w:t>Expression</w:t>
      </w:r>
    </w:p>
    <w:p w14:paraId="4D598F4F" w14:textId="77777777" w:rsidR="00FC7D0F" w:rsidRDefault="00316BCE" w:rsidP="00FC7D0F">
      <w:pPr>
        <w:pStyle w:val="Heading2"/>
      </w:pPr>
      <w:bookmarkStart w:id="454" w:name="_Toc324771376"/>
      <w:r>
        <w:t>Lambda Expression</w:t>
      </w:r>
      <w:r w:rsidR="00FC7D0F">
        <w:t>s</w:t>
      </w:r>
      <w:bookmarkEnd w:id="454"/>
    </w:p>
    <w:p w14:paraId="4D598F50" w14:textId="77777777" w:rsidR="00FC7D0F" w:rsidRDefault="00FC7D0F" w:rsidP="00FC7D0F">
      <w:pPr>
        <w:pStyle w:val="Text"/>
      </w:pPr>
      <w:r>
        <w:t xml:space="preserve">A </w:t>
      </w:r>
      <w:r w:rsidRPr="00FC7D0F">
        <w:rPr>
          <w:rStyle w:val="Italic"/>
        </w:rPr>
        <w:t>lambda expression</w:t>
      </w:r>
      <w:r>
        <w:t xml:space="preserve"> defines an anonymous method called a </w:t>
      </w:r>
      <w:r w:rsidRPr="00FC7D0F">
        <w:rPr>
          <w:rStyle w:val="Italic"/>
        </w:rPr>
        <w:t>lambda</w:t>
      </w:r>
      <w:r>
        <w:rPr>
          <w:rStyle w:val="Italic"/>
        </w:rPr>
        <w:t xml:space="preserve"> method</w:t>
      </w:r>
      <w:r>
        <w:t>. Lambda methods make it easy to pass “in-line” methods to other methods that take delegate types. The example:</w:t>
      </w:r>
    </w:p>
    <w:p w14:paraId="4D598F51" w14:textId="77777777" w:rsidR="00FC7D0F" w:rsidRDefault="00FC7D0F" w:rsidP="00FC7D0F">
      <w:pPr>
        <w:pStyle w:val="Code"/>
      </w:pPr>
      <w:r>
        <w:t>Module Test</w:t>
      </w:r>
      <w:r>
        <w:br/>
      </w:r>
      <w:r>
        <w:tab/>
        <w:t>Delegate Function IntFunc(x As Integer) As Integer</w:t>
      </w:r>
      <w:r>
        <w:br/>
      </w:r>
      <w:r>
        <w:br/>
      </w:r>
      <w:r>
        <w:tab/>
        <w:t>Sub Apply(a() As Integer, func As IntFunc)</w:t>
      </w:r>
      <w:r>
        <w:br/>
      </w:r>
      <w:r>
        <w:tab/>
      </w:r>
      <w:r>
        <w:tab/>
        <w:t>For index As Integer = 0 To a.Length</w:t>
      </w:r>
      <w:r w:rsidR="00AD6358">
        <w:t xml:space="preserve"> - 1</w:t>
      </w:r>
      <w:r>
        <w:br/>
      </w:r>
      <w:r>
        <w:tab/>
      </w:r>
      <w:r>
        <w:tab/>
      </w:r>
      <w:r>
        <w:tab/>
        <w:t>a(index) = func(a(index))</w:t>
      </w:r>
      <w:r>
        <w:br/>
      </w:r>
      <w:r>
        <w:tab/>
      </w:r>
      <w:r>
        <w:tab/>
        <w:t>Next</w:t>
      </w:r>
      <w:r w:rsidR="00B25236">
        <w:t xml:space="preserve"> index</w:t>
      </w:r>
      <w:r>
        <w:br/>
      </w:r>
      <w:r>
        <w:tab/>
        <w:t>End Sub</w:t>
      </w:r>
      <w:r>
        <w:br/>
      </w:r>
      <w:r>
        <w:br/>
      </w:r>
      <w:r>
        <w:tab/>
        <w:t>Sub Main()</w:t>
      </w:r>
      <w:r>
        <w:br/>
      </w:r>
      <w:r>
        <w:tab/>
      </w:r>
      <w:r>
        <w:tab/>
        <w:t>Dim a() As Integer = { 1, 2, 3, 4 }</w:t>
      </w:r>
      <w:r>
        <w:br/>
      </w:r>
      <w:r>
        <w:br/>
      </w:r>
      <w:r>
        <w:tab/>
      </w:r>
      <w:r>
        <w:tab/>
        <w:t>Apply(a, Function(x As Integer) x * 2)</w:t>
      </w:r>
      <w:r>
        <w:br/>
      </w:r>
      <w:r>
        <w:br/>
      </w:r>
      <w:r>
        <w:tab/>
      </w:r>
      <w:r>
        <w:tab/>
        <w:t>For Each value In a</w:t>
      </w:r>
      <w:r>
        <w:br/>
      </w:r>
      <w:r>
        <w:tab/>
      </w:r>
      <w:r>
        <w:tab/>
      </w:r>
      <w:r>
        <w:tab/>
        <w:t>Console.Write(value &amp; " ")</w:t>
      </w:r>
      <w:r>
        <w:br/>
      </w:r>
      <w:r>
        <w:tab/>
      </w:r>
      <w:r>
        <w:tab/>
        <w:t>Next</w:t>
      </w:r>
      <w:r w:rsidR="00B25236">
        <w:t xml:space="preserve"> value</w:t>
      </w:r>
      <w:r>
        <w:br/>
      </w:r>
      <w:r>
        <w:tab/>
        <w:t>End Sub</w:t>
      </w:r>
      <w:r>
        <w:br/>
        <w:t>End Module</w:t>
      </w:r>
    </w:p>
    <w:p w14:paraId="4D598F52" w14:textId="77777777" w:rsidR="00FC7D0F" w:rsidRDefault="00FC7D0F" w:rsidP="00FC7D0F">
      <w:pPr>
        <w:pStyle w:val="Text"/>
      </w:pPr>
      <w:r>
        <w:t>will print out:</w:t>
      </w:r>
    </w:p>
    <w:p w14:paraId="4D598F53" w14:textId="77777777" w:rsidR="00FC7D0F" w:rsidRDefault="00FC7D0F" w:rsidP="00FC7D0F">
      <w:pPr>
        <w:pStyle w:val="Code"/>
      </w:pPr>
      <w:r>
        <w:t>2 4 6 8</w:t>
      </w:r>
    </w:p>
    <w:p w14:paraId="4D598F54" w14:textId="12BDA267" w:rsidR="0096002C" w:rsidRDefault="00FC7D0F" w:rsidP="00FC7D0F">
      <w:pPr>
        <w:pStyle w:val="Text"/>
      </w:pPr>
      <w:r>
        <w:t xml:space="preserve">A lambda expression begins with the </w:t>
      </w:r>
      <w:r w:rsidR="002F0052">
        <w:t xml:space="preserve">optional modifiers </w:t>
      </w:r>
      <w:r w:rsidR="002F0052" w:rsidRPr="002F0052">
        <w:rPr>
          <w:rStyle w:val="CodeEmbedded"/>
        </w:rPr>
        <w:t>Async</w:t>
      </w:r>
      <w:r w:rsidR="002F0052">
        <w:t xml:space="preserve"> or </w:t>
      </w:r>
      <w:r w:rsidR="002F0052" w:rsidRPr="002F0052">
        <w:rPr>
          <w:rStyle w:val="CodeEmbedded"/>
        </w:rPr>
        <w:t>Iterator</w:t>
      </w:r>
      <w:r w:rsidR="002F0052">
        <w:t xml:space="preserve">, followed by the </w:t>
      </w:r>
      <w:r>
        <w:t xml:space="preserve">keyword </w:t>
      </w:r>
      <w:r w:rsidRPr="009A7575">
        <w:rPr>
          <w:rStyle w:val="CodeEmbedded"/>
        </w:rPr>
        <w:t>Function</w:t>
      </w:r>
      <w:r>
        <w:t xml:space="preserve"> </w:t>
      </w:r>
      <w:r w:rsidR="008D1CF1">
        <w:t xml:space="preserve">or </w:t>
      </w:r>
      <w:r w:rsidR="008D1CF1" w:rsidRPr="008D1CF1">
        <w:rPr>
          <w:rStyle w:val="CodeEmbedded"/>
        </w:rPr>
        <w:t>Sub</w:t>
      </w:r>
      <w:r w:rsidR="008D1CF1">
        <w:t xml:space="preserve"> </w:t>
      </w:r>
      <w:r>
        <w:t>and a parameter list.</w:t>
      </w:r>
      <w:r w:rsidR="002F0052">
        <w:t xml:space="preserve"> </w:t>
      </w:r>
      <w:r>
        <w:t xml:space="preserve">Parameters in a lambda expression cannot be declared </w:t>
      </w:r>
      <w:r w:rsidRPr="009A7575">
        <w:rPr>
          <w:rStyle w:val="CodeEmbedded"/>
        </w:rPr>
        <w:t>Optional</w:t>
      </w:r>
      <w:r>
        <w:t xml:space="preserve"> or </w:t>
      </w:r>
      <w:r w:rsidRPr="009A7575">
        <w:rPr>
          <w:rStyle w:val="CodeEmbedded"/>
        </w:rPr>
        <w:t>ParamArray</w:t>
      </w:r>
      <w:r w:rsidR="00946D6C">
        <w:t xml:space="preserve"> and cannot have attributes. U</w:t>
      </w:r>
      <w:r>
        <w:t xml:space="preserve">nlike regular </w:t>
      </w:r>
      <w:r w:rsidR="00946D6C">
        <w:t>methods</w:t>
      </w:r>
      <w:r>
        <w:t xml:space="preserve">, omitting </w:t>
      </w:r>
      <w:r w:rsidR="00946D6C">
        <w:t xml:space="preserve">a </w:t>
      </w:r>
      <w:r>
        <w:t xml:space="preserve">parameter type </w:t>
      </w:r>
      <w:r w:rsidR="00946D6C">
        <w:t xml:space="preserve">for a lambda method </w:t>
      </w:r>
      <w:r>
        <w:t xml:space="preserve">does not automatically infer </w:t>
      </w:r>
      <w:r w:rsidRPr="009A7575">
        <w:rPr>
          <w:rStyle w:val="CodeEmbedded"/>
        </w:rPr>
        <w:t>Object</w:t>
      </w:r>
      <w:r>
        <w:t xml:space="preserve">. Instead, </w:t>
      </w:r>
      <w:r w:rsidR="002C57C6">
        <w:t xml:space="preserve">when a lambda method is reclassified, the </w:t>
      </w:r>
      <w:r>
        <w:t xml:space="preserve">omitted </w:t>
      </w:r>
      <w:r w:rsidR="00946D6C">
        <w:t xml:space="preserve">parameter </w:t>
      </w:r>
      <w:r>
        <w:t xml:space="preserve">types </w:t>
      </w:r>
      <w:r w:rsidR="008D2355">
        <w:t xml:space="preserve">and </w:t>
      </w:r>
      <w:r w:rsidR="008D2355" w:rsidRPr="008D2355">
        <w:rPr>
          <w:rStyle w:val="CodeEmbedded"/>
        </w:rPr>
        <w:t>ByRef</w:t>
      </w:r>
      <w:r w:rsidR="008D2355">
        <w:t xml:space="preserve"> modifiers </w:t>
      </w:r>
      <w:r w:rsidR="00946D6C">
        <w:t xml:space="preserve">are </w:t>
      </w:r>
      <w:r>
        <w:t>infer</w:t>
      </w:r>
      <w:r w:rsidR="00946D6C">
        <w:t>red</w:t>
      </w:r>
      <w:r>
        <w:t xml:space="preserve"> from </w:t>
      </w:r>
      <w:r w:rsidR="002C57C6">
        <w:t>the target type.</w:t>
      </w:r>
      <w:r w:rsidR="00946D6C">
        <w:t xml:space="preserve"> </w:t>
      </w:r>
      <w:r>
        <w:t xml:space="preserve">In the previous example, the lambda expression could have been written as </w:t>
      </w:r>
      <w:r w:rsidRPr="009A7575">
        <w:rPr>
          <w:rStyle w:val="CodeEmbedded"/>
        </w:rPr>
        <w:t>Function(x) x * 2</w:t>
      </w:r>
      <w:r>
        <w:t xml:space="preserve">, and it would have inferred the type of </w:t>
      </w:r>
      <w:r w:rsidRPr="009A7575">
        <w:rPr>
          <w:rStyle w:val="CodeEmbedded"/>
        </w:rPr>
        <w:t>x</w:t>
      </w:r>
      <w:r>
        <w:t xml:space="preserve"> to be </w:t>
      </w:r>
      <w:r w:rsidRPr="009A7575">
        <w:rPr>
          <w:rStyle w:val="CodeEmbedded"/>
        </w:rPr>
        <w:t>Integer</w:t>
      </w:r>
      <w:r>
        <w:t xml:space="preserve"> when the lambda method was </w:t>
      </w:r>
      <w:r w:rsidR="009A7575">
        <w:t xml:space="preserve">used to create an instance of </w:t>
      </w:r>
      <w:r>
        <w:t xml:space="preserve">the </w:t>
      </w:r>
      <w:r w:rsidRPr="009A7575">
        <w:rPr>
          <w:rStyle w:val="CodeEmbedded"/>
        </w:rPr>
        <w:t>IntFunc</w:t>
      </w:r>
      <w:r>
        <w:t xml:space="preserve"> delegate type.</w:t>
      </w:r>
      <w:r w:rsidR="002C57C6">
        <w:t xml:space="preserve"> Unlike local variable inference, if a lambda method parameter omits a type but has an array </w:t>
      </w:r>
      <w:r w:rsidR="003B2257">
        <w:t xml:space="preserve">or nullable name </w:t>
      </w:r>
      <w:r w:rsidR="002C57C6">
        <w:t>modifier, a compile-time error occurs.</w:t>
      </w:r>
    </w:p>
    <w:p w14:paraId="468D4896" w14:textId="77777777" w:rsidR="002F0052" w:rsidRDefault="002F0052" w:rsidP="002F0052">
      <w:pPr>
        <w:pStyle w:val="Text"/>
      </w:pPr>
      <w:r>
        <w:t xml:space="preserve">A </w:t>
      </w:r>
      <w:r>
        <w:rPr>
          <w:b/>
        </w:rPr>
        <w:t>regular lambda expression</w:t>
      </w:r>
      <w:r>
        <w:t xml:space="preserve"> is one with neither </w:t>
      </w:r>
      <w:r w:rsidRPr="002F0052">
        <w:rPr>
          <w:rStyle w:val="CodeEmbedded"/>
        </w:rPr>
        <w:t>Async</w:t>
      </w:r>
      <w:r>
        <w:t xml:space="preserve"> nor </w:t>
      </w:r>
      <w:r w:rsidRPr="002F0052">
        <w:rPr>
          <w:rStyle w:val="CodeEmbedded"/>
        </w:rPr>
        <w:t>Iterator</w:t>
      </w:r>
      <w:r>
        <w:t xml:space="preserve"> modifiers.</w:t>
      </w:r>
    </w:p>
    <w:p w14:paraId="35267A29" w14:textId="44A3BF36" w:rsidR="002F0052" w:rsidRDefault="002F0052" w:rsidP="002F0052">
      <w:pPr>
        <w:pStyle w:val="Text"/>
      </w:pPr>
      <w:r>
        <w:t xml:space="preserve">An </w:t>
      </w:r>
      <w:r>
        <w:rPr>
          <w:b/>
          <w:bCs/>
        </w:rPr>
        <w:t>iterator lambda expression</w:t>
      </w:r>
      <w:r>
        <w:t xml:space="preserve"> is one with the </w:t>
      </w:r>
      <w:r>
        <w:rPr>
          <w:rStyle w:val="CodeEmbedded"/>
        </w:rPr>
        <w:t>Iterator</w:t>
      </w:r>
      <w:r>
        <w:t xml:space="preserve"> modifier and no </w:t>
      </w:r>
      <w:r>
        <w:rPr>
          <w:rStyle w:val="CodeEmbedded"/>
        </w:rPr>
        <w:t>Async</w:t>
      </w:r>
      <w:r>
        <w:t xml:space="preserve"> modifier. It must be</w:t>
      </w:r>
      <w:r w:rsidR="00ED4968">
        <w:t xml:space="preserve"> a</w:t>
      </w:r>
      <w:r>
        <w:t xml:space="preserve"> function. When it is reclassified to a value, it can only be reclassified to a value of delegate type whose return type is </w:t>
      </w:r>
      <w:r>
        <w:rPr>
          <w:rStyle w:val="CodeEmbedded"/>
        </w:rPr>
        <w:t>IEnumerator</w:t>
      </w:r>
      <w:r>
        <w:t xml:space="preserve">, or </w:t>
      </w:r>
      <w:r>
        <w:rPr>
          <w:rStyle w:val="CodeEmbedded"/>
        </w:rPr>
        <w:t>IEnumerable</w:t>
      </w:r>
      <w:r>
        <w:t xml:space="preserve">, or </w:t>
      </w:r>
      <w:r>
        <w:rPr>
          <w:rStyle w:val="CodeEmbedded"/>
        </w:rPr>
        <w:t>IEnumerator(Of T)</w:t>
      </w:r>
      <w:r>
        <w:t xml:space="preserve"> or </w:t>
      </w:r>
      <w:r>
        <w:rPr>
          <w:rStyle w:val="CodeEmbedded"/>
        </w:rPr>
        <w:t>IEnumerable(Of T)</w:t>
      </w:r>
      <w:r w:rsidR="00ED4968">
        <w:t xml:space="preserve"> for some </w:t>
      </w:r>
      <w:r w:rsidR="00ED4968">
        <w:rPr>
          <w:rStyle w:val="CodeEmbedded"/>
        </w:rPr>
        <w:t>T</w:t>
      </w:r>
      <w:r>
        <w:t>, and which has no ByRef parameters.</w:t>
      </w:r>
    </w:p>
    <w:p w14:paraId="20293E4E" w14:textId="08A7A797" w:rsidR="002F0052" w:rsidRDefault="002F0052" w:rsidP="002F0052">
      <w:pPr>
        <w:pStyle w:val="Text"/>
      </w:pPr>
      <w:r>
        <w:lastRenderedPageBreak/>
        <w:t xml:space="preserve">An </w:t>
      </w:r>
      <w:r>
        <w:rPr>
          <w:b/>
          <w:bCs/>
        </w:rPr>
        <w:t>async lambda expression</w:t>
      </w:r>
      <w:r>
        <w:t xml:space="preserve"> is one with the </w:t>
      </w:r>
      <w:r>
        <w:rPr>
          <w:rStyle w:val="CodeEmbedded"/>
        </w:rPr>
        <w:t>Async</w:t>
      </w:r>
      <w:r>
        <w:t xml:space="preserve"> modifier and no </w:t>
      </w:r>
      <w:r>
        <w:rPr>
          <w:rStyle w:val="CodeEmbedded"/>
        </w:rPr>
        <w:t>Iterator</w:t>
      </w:r>
      <w:r>
        <w:t xml:space="preserve"> modifier. An async sub lambda may only be reclassified </w:t>
      </w:r>
      <w:r w:rsidR="00ED4968">
        <w:t xml:space="preserve">to a </w:t>
      </w:r>
      <w:r>
        <w:t xml:space="preserve">value of sub delegate type with no ByRef parameters. An async function lambda may only be reclassified to a value of function delegate type whose return type is </w:t>
      </w:r>
      <w:r>
        <w:rPr>
          <w:rStyle w:val="CodeEmbedded"/>
        </w:rPr>
        <w:t>Task</w:t>
      </w:r>
      <w:r>
        <w:t xml:space="preserve"> or </w:t>
      </w:r>
      <w:r>
        <w:rPr>
          <w:rStyle w:val="CodeEmbedded"/>
        </w:rPr>
        <w:t>Task(Of T)</w:t>
      </w:r>
      <w:r>
        <w:t xml:space="preserve"> for some </w:t>
      </w:r>
      <w:r>
        <w:rPr>
          <w:rStyle w:val="CodeEmbedded"/>
        </w:rPr>
        <w:t>T</w:t>
      </w:r>
      <w:r>
        <w:t>, and which has no ByRef parameters.</w:t>
      </w:r>
    </w:p>
    <w:p w14:paraId="4D598F55" w14:textId="2A417071" w:rsidR="0076120D" w:rsidRDefault="0076120D" w:rsidP="00FC7D0F">
      <w:pPr>
        <w:pStyle w:val="Text"/>
      </w:pPr>
      <w:r>
        <w:t xml:space="preserve">Lambda expressions can either be single-line or multi-line. Single-line </w:t>
      </w:r>
      <w:r w:rsidR="006D08A7" w:rsidRPr="006D08A7">
        <w:rPr>
          <w:rStyle w:val="CodeEmbedded"/>
        </w:rPr>
        <w:t>Function</w:t>
      </w:r>
      <w:r w:rsidR="006D08A7">
        <w:t xml:space="preserve"> </w:t>
      </w:r>
      <w:r>
        <w:t>lambda</w:t>
      </w:r>
      <w:r w:rsidR="002D58A3">
        <w:t xml:space="preserve"> expressions</w:t>
      </w:r>
      <w:r>
        <w:t xml:space="preserve"> contain a single expression that represents the value returned from the lambda method. </w:t>
      </w:r>
      <w:r w:rsidR="006D08A7">
        <w:t xml:space="preserve">Single-line </w:t>
      </w:r>
      <w:r w:rsidR="006D08A7" w:rsidRPr="006D08A7">
        <w:rPr>
          <w:rStyle w:val="CodeEmbedded"/>
        </w:rPr>
        <w:t>Sub</w:t>
      </w:r>
      <w:r w:rsidR="002D58A3">
        <w:t xml:space="preserve"> lambda expressions</w:t>
      </w:r>
      <w:r w:rsidR="006D08A7">
        <w:t xml:space="preserve"> contain </w:t>
      </w:r>
      <w:r w:rsidR="006A13DE">
        <w:t>a single statement</w:t>
      </w:r>
      <w:r w:rsidR="008D2355">
        <w:t xml:space="preserve"> without its closing </w:t>
      </w:r>
      <w:r w:rsidR="008D2355" w:rsidRPr="008D2355">
        <w:rPr>
          <w:rStyle w:val="CodeEmbedded"/>
        </w:rPr>
        <w:t>StatementTerminator</w:t>
      </w:r>
      <w:r w:rsidR="006A13DE">
        <w:t>.</w:t>
      </w:r>
      <w:r>
        <w:t xml:space="preserve"> For example:</w:t>
      </w:r>
    </w:p>
    <w:p w14:paraId="4D598F56" w14:textId="77777777" w:rsidR="0076120D" w:rsidRDefault="0076120D" w:rsidP="0076120D">
      <w:pPr>
        <w:pStyle w:val="Code"/>
      </w:pPr>
      <w:r>
        <w:t>Module Test</w:t>
      </w:r>
      <w:r>
        <w:tab/>
        <w:t>Sub Do(a() As Integer, action As Act</w:t>
      </w:r>
      <w:r w:rsidR="006A13DE">
        <w:t>ion(Of Integer)</w:t>
      </w:r>
      <w:r>
        <w:t>)</w:t>
      </w:r>
      <w:r>
        <w:br/>
      </w:r>
      <w:r>
        <w:tab/>
      </w:r>
      <w:r>
        <w:tab/>
        <w:t>For index As Integer = 0 To a.Length - 1</w:t>
      </w:r>
      <w:r>
        <w:br/>
      </w:r>
      <w:r>
        <w:tab/>
      </w:r>
      <w:r>
        <w:tab/>
      </w:r>
      <w:r>
        <w:tab/>
        <w:t>action(a(index))</w:t>
      </w:r>
      <w:r>
        <w:br/>
      </w:r>
      <w:r>
        <w:tab/>
      </w:r>
      <w:r>
        <w:tab/>
        <w:t>Next index</w:t>
      </w:r>
      <w:r>
        <w:br/>
      </w:r>
      <w:r>
        <w:tab/>
        <w:t>End Sub</w:t>
      </w:r>
      <w:r>
        <w:br/>
      </w:r>
      <w:r>
        <w:br/>
      </w:r>
      <w:r>
        <w:tab/>
        <w:t>Sub Main()</w:t>
      </w:r>
      <w:r>
        <w:br/>
      </w:r>
      <w:r>
        <w:tab/>
      </w:r>
      <w:r>
        <w:tab/>
        <w:t>Dim a() As Integer = { 1, 2, 3, 4 }</w:t>
      </w:r>
      <w:r>
        <w:br/>
      </w:r>
      <w:r>
        <w:br/>
      </w:r>
      <w:r>
        <w:tab/>
      </w:r>
      <w:r>
        <w:tab/>
        <w:t>Do(a, Sub(x As Integer) Console.WriteLine(x))</w:t>
      </w:r>
      <w:r>
        <w:br/>
      </w:r>
      <w:r>
        <w:tab/>
        <w:t>End Sub</w:t>
      </w:r>
      <w:r>
        <w:br/>
        <w:t>End Module</w:t>
      </w:r>
    </w:p>
    <w:p w14:paraId="4D598F57" w14:textId="77777777" w:rsidR="00BA4C96" w:rsidRDefault="00BA4C96" w:rsidP="00FC7D0F">
      <w:pPr>
        <w:pStyle w:val="Text"/>
      </w:pPr>
      <w:r>
        <w:t>Single-line lambda constructs bind less tightly than all other expressions and statements. Thus, for example, “</w:t>
      </w:r>
      <w:r w:rsidRPr="00BA4C96">
        <w:rPr>
          <w:rStyle w:val="CodeEmbedded"/>
        </w:rPr>
        <w:t>Function() x + 5</w:t>
      </w:r>
      <w:r>
        <w:t>” is equivalent to “</w:t>
      </w:r>
      <w:r w:rsidRPr="00BA4C96">
        <w:rPr>
          <w:rStyle w:val="CodeEmbedded"/>
        </w:rPr>
        <w:t>Function() (x+5)”</w:t>
      </w:r>
      <w:r>
        <w:t xml:space="preserve"> rather than “</w:t>
      </w:r>
      <w:r w:rsidRPr="00BA4C96">
        <w:rPr>
          <w:rStyle w:val="CodeEmbedded"/>
        </w:rPr>
        <w:t>(Function() x) + 5</w:t>
      </w:r>
      <w:r>
        <w:t xml:space="preserve">”. To avoid ambiguity, a single-line </w:t>
      </w:r>
      <w:r w:rsidRPr="006A13DE">
        <w:rPr>
          <w:rStyle w:val="CodeEmbedded"/>
        </w:rPr>
        <w:t>Sub</w:t>
      </w:r>
      <w:r>
        <w:t xml:space="preserve"> lambda expression may not contain a Dim statement or a label declaration statement. Also, unless it is enclosed in parentheses, a </w:t>
      </w:r>
      <w:r w:rsidR="005231CC">
        <w:t xml:space="preserve">single-line </w:t>
      </w:r>
      <w:r w:rsidRPr="002D58A3">
        <w:rPr>
          <w:rStyle w:val="CodeEmbedded"/>
        </w:rPr>
        <w:t>Sub</w:t>
      </w:r>
      <w:r>
        <w:t xml:space="preserve"> lambda expression may not be immediately followed by a colon “:”, a member access operator “.”, a dictionary member access operator “!” or an open parenthesis “(“. It may not contain any block statement (</w:t>
      </w:r>
      <w:r w:rsidRPr="00BA4C96">
        <w:rPr>
          <w:rStyle w:val="CodeEmbedded"/>
        </w:rPr>
        <w:t>With</w:t>
      </w:r>
      <w:r>
        <w:t xml:space="preserve">, </w:t>
      </w:r>
      <w:r w:rsidRPr="00BA4C96">
        <w:rPr>
          <w:rStyle w:val="CodeEmbedded"/>
        </w:rPr>
        <w:t>SyncLock, If…EndIf</w:t>
      </w:r>
      <w:r>
        <w:t xml:space="preserve">, </w:t>
      </w:r>
      <w:r w:rsidRPr="00BA4C96">
        <w:rPr>
          <w:rStyle w:val="CodeEmbedded"/>
        </w:rPr>
        <w:t>While</w:t>
      </w:r>
      <w:r>
        <w:t xml:space="preserve">, </w:t>
      </w:r>
      <w:r w:rsidRPr="00BA4C96">
        <w:rPr>
          <w:rStyle w:val="CodeEmbedded"/>
        </w:rPr>
        <w:t>For</w:t>
      </w:r>
      <w:r>
        <w:t xml:space="preserve">, </w:t>
      </w:r>
      <w:r w:rsidRPr="00BA4C96">
        <w:rPr>
          <w:rStyle w:val="CodeEmbedded"/>
        </w:rPr>
        <w:t>Do</w:t>
      </w:r>
      <w:r>
        <w:t xml:space="preserve">, </w:t>
      </w:r>
      <w:r w:rsidRPr="00BA4C96">
        <w:rPr>
          <w:rStyle w:val="CodeEmbedded"/>
        </w:rPr>
        <w:t>Using</w:t>
      </w:r>
      <w:r>
        <w:t xml:space="preserve">) nor </w:t>
      </w:r>
      <w:r w:rsidRPr="00BA4C96">
        <w:rPr>
          <w:rStyle w:val="CodeEmbedded"/>
        </w:rPr>
        <w:t>OnError</w:t>
      </w:r>
      <w:r>
        <w:t xml:space="preserve"> nor </w:t>
      </w:r>
      <w:r w:rsidRPr="00BA4C96">
        <w:rPr>
          <w:rStyle w:val="CodeEmbedded"/>
        </w:rPr>
        <w:t>Resume</w:t>
      </w:r>
      <w:r>
        <w:t>.</w:t>
      </w:r>
    </w:p>
    <w:p w14:paraId="4D598F58" w14:textId="77777777" w:rsidR="00BA4C96" w:rsidRDefault="00BA4C96" w:rsidP="00BA4C96">
      <w:pPr>
        <w:pStyle w:val="Annotation"/>
      </w:pPr>
      <w:r w:rsidRPr="00453A0D">
        <w:rPr>
          <w:rStyle w:val="Bold"/>
        </w:rPr>
        <w:t>Annotation</w:t>
      </w:r>
    </w:p>
    <w:p w14:paraId="4D598F59" w14:textId="77777777" w:rsidR="00BA4C96" w:rsidRDefault="00BA4C96" w:rsidP="00BA4C96">
      <w:pPr>
        <w:pStyle w:val="Annotation"/>
      </w:pPr>
      <w:r>
        <w:t>In the lambda expression “</w:t>
      </w:r>
      <w:r w:rsidRPr="00BA4C96">
        <w:rPr>
          <w:rStyle w:val="CodeEmbedded"/>
        </w:rPr>
        <w:t>Function(i) x=i</w:t>
      </w:r>
      <w:r>
        <w:t xml:space="preserve">”, the body is interpreted as an </w:t>
      </w:r>
      <w:r w:rsidRPr="00BA4C96">
        <w:rPr>
          <w:i/>
        </w:rPr>
        <w:t>expression</w:t>
      </w:r>
      <w:r>
        <w:t xml:space="preserve"> (which tests whether </w:t>
      </w:r>
      <w:r w:rsidRPr="00BA4C96">
        <w:rPr>
          <w:rStyle w:val="CodeEmbedded"/>
        </w:rPr>
        <w:t>x</w:t>
      </w:r>
      <w:r>
        <w:t xml:space="preserve"> and </w:t>
      </w:r>
      <w:r w:rsidRPr="00BA4C96">
        <w:rPr>
          <w:rStyle w:val="CodeEmbedded"/>
        </w:rPr>
        <w:t>i</w:t>
      </w:r>
      <w:r>
        <w:t xml:space="preserve"> are equal). But in the lambda expression “</w:t>
      </w:r>
      <w:r w:rsidRPr="00BA4C96">
        <w:rPr>
          <w:rStyle w:val="CodeEmbedded"/>
        </w:rPr>
        <w:t>Sub(i) x=i</w:t>
      </w:r>
      <w:r>
        <w:t xml:space="preserve">”, the body is interpreted as a statement (which assigns </w:t>
      </w:r>
      <w:r w:rsidRPr="00BA4C96">
        <w:rPr>
          <w:rStyle w:val="CodeEmbedded"/>
        </w:rPr>
        <w:t>i</w:t>
      </w:r>
      <w:r>
        <w:t xml:space="preserve"> to </w:t>
      </w:r>
      <w:r w:rsidRPr="00BA4C96">
        <w:rPr>
          <w:rStyle w:val="CodeEmbedded"/>
        </w:rPr>
        <w:t>x</w:t>
      </w:r>
      <w:r>
        <w:t>).</w:t>
      </w:r>
    </w:p>
    <w:p w14:paraId="4D598F5A" w14:textId="77777777" w:rsidR="0076120D" w:rsidRDefault="0076120D" w:rsidP="00FC7D0F">
      <w:pPr>
        <w:pStyle w:val="Text"/>
      </w:pPr>
      <w:r>
        <w:t xml:space="preserve">A multi-line lambda expression contains a statement block and must end with an appropriate </w:t>
      </w:r>
      <w:r w:rsidRPr="0076120D">
        <w:rPr>
          <w:rStyle w:val="CodeEmbedded"/>
        </w:rPr>
        <w:t>End</w:t>
      </w:r>
      <w:r>
        <w:t xml:space="preserve"> statement (i.e. </w:t>
      </w:r>
      <w:r w:rsidRPr="0076120D">
        <w:rPr>
          <w:rStyle w:val="CodeEmbedded"/>
        </w:rPr>
        <w:t>End</w:t>
      </w:r>
      <w:r>
        <w:t xml:space="preserve"> </w:t>
      </w:r>
      <w:r w:rsidRPr="0076120D">
        <w:rPr>
          <w:rStyle w:val="CodeEmbedded"/>
        </w:rPr>
        <w:t>Function</w:t>
      </w:r>
      <w:r>
        <w:t xml:space="preserve"> or </w:t>
      </w:r>
      <w:r w:rsidRPr="0076120D">
        <w:rPr>
          <w:rStyle w:val="CodeEmbedded"/>
        </w:rPr>
        <w:t>End</w:t>
      </w:r>
      <w:r>
        <w:t xml:space="preserve"> </w:t>
      </w:r>
      <w:r w:rsidRPr="0076120D">
        <w:rPr>
          <w:rStyle w:val="CodeEmbedded"/>
        </w:rPr>
        <w:t>Sub</w:t>
      </w:r>
      <w:r>
        <w:t xml:space="preserve">). As with regular methods, a multi-line lambda method’s </w:t>
      </w:r>
      <w:r w:rsidRPr="0076120D">
        <w:rPr>
          <w:rStyle w:val="CodeEmbedded"/>
        </w:rPr>
        <w:t>Function</w:t>
      </w:r>
      <w:r>
        <w:t xml:space="preserve"> or </w:t>
      </w:r>
      <w:r w:rsidRPr="0076120D">
        <w:rPr>
          <w:rStyle w:val="CodeEmbedded"/>
        </w:rPr>
        <w:t>Sub</w:t>
      </w:r>
      <w:r>
        <w:t xml:space="preserve"> statement and </w:t>
      </w:r>
      <w:r w:rsidRPr="0076120D">
        <w:rPr>
          <w:rStyle w:val="CodeEmbedded"/>
        </w:rPr>
        <w:t>End</w:t>
      </w:r>
      <w:r>
        <w:t xml:space="preserve"> statements must be on their own lines. For example:</w:t>
      </w:r>
    </w:p>
    <w:p w14:paraId="4D598F5B" w14:textId="77777777" w:rsidR="0076120D" w:rsidRDefault="0076120D" w:rsidP="0076120D">
      <w:pPr>
        <w:pStyle w:val="Code"/>
      </w:pPr>
      <w:r>
        <w:t>' Error: Function statement must be on its own line!</w:t>
      </w:r>
      <w:r>
        <w:br/>
        <w:t>Dim x = Sub(x As Integer) : Console.WriteLine(x) : End Sub</w:t>
      </w:r>
      <w:r>
        <w:br/>
      </w:r>
      <w:r>
        <w:br/>
        <w:t>' OK</w:t>
      </w:r>
      <w:r>
        <w:br/>
        <w:t>Dim y = Sub(x As Integer)</w:t>
      </w:r>
      <w:r>
        <w:br/>
      </w:r>
      <w:r>
        <w:tab/>
      </w:r>
      <w:r>
        <w:tab/>
      </w:r>
      <w:r>
        <w:tab/>
        <w:t xml:space="preserve">   Console.WriteLine(x)</w:t>
      </w:r>
      <w:r>
        <w:br/>
      </w:r>
      <w:r>
        <w:tab/>
      </w:r>
      <w:r>
        <w:tab/>
        <w:t xml:space="preserve">  End Sub</w:t>
      </w:r>
    </w:p>
    <w:p w14:paraId="7FF60444" w14:textId="0A9FC878" w:rsidR="002F0052" w:rsidRDefault="001B1633" w:rsidP="00FC7D0F">
      <w:pPr>
        <w:pStyle w:val="Text"/>
      </w:pPr>
      <w:r>
        <w:t xml:space="preserve">Multi-line </w:t>
      </w:r>
      <w:r w:rsidR="002D58A3" w:rsidRPr="002D58A3">
        <w:rPr>
          <w:rStyle w:val="CodeEmbedded"/>
        </w:rPr>
        <w:t>Function</w:t>
      </w:r>
      <w:r w:rsidR="002D58A3">
        <w:t xml:space="preserve"> </w:t>
      </w:r>
      <w:r>
        <w:t xml:space="preserve">lambda expressions can declare a return type but cannot put attributes on it. </w:t>
      </w:r>
      <w:r w:rsidR="009E4072">
        <w:t xml:space="preserve">If a multi-line </w:t>
      </w:r>
      <w:r w:rsidR="0035588E" w:rsidRPr="0035588E">
        <w:rPr>
          <w:rStyle w:val="CodeEmbedded"/>
        </w:rPr>
        <w:t>Function</w:t>
      </w:r>
      <w:r w:rsidR="0035588E">
        <w:t xml:space="preserve"> </w:t>
      </w:r>
      <w:r w:rsidR="009E4072">
        <w:t xml:space="preserve">lambda expression </w:t>
      </w:r>
      <w:r>
        <w:t>does not declare a return type</w:t>
      </w:r>
      <w:r w:rsidR="0035588E">
        <w:t xml:space="preserve"> </w:t>
      </w:r>
      <w:r w:rsidR="002546AD">
        <w:t xml:space="preserve">but the return type can be inferred from the context in which the lambda expression is used , then that return type is used. Otherwise </w:t>
      </w:r>
      <w:r w:rsidR="009E4072">
        <w:t xml:space="preserve">the return type of the function is calculated </w:t>
      </w:r>
      <w:r w:rsidR="002F0052">
        <w:t>as follows.</w:t>
      </w:r>
    </w:p>
    <w:p w14:paraId="0C3B1CA9" w14:textId="77777777" w:rsidR="000465F8" w:rsidRDefault="000465F8" w:rsidP="009D714A">
      <w:pPr>
        <w:pStyle w:val="Text"/>
        <w:numPr>
          <w:ilvl w:val="0"/>
          <w:numId w:val="45"/>
        </w:numPr>
      </w:pPr>
      <w:r>
        <w:t xml:space="preserve">In a regular lambda expression, the return type is the dominant type of the expressions in all the </w:t>
      </w:r>
      <w:r>
        <w:rPr>
          <w:rStyle w:val="CodeEmbedded"/>
        </w:rPr>
        <w:t>Return</w:t>
      </w:r>
      <w:r>
        <w:t xml:space="preserve"> statements in the statement block.</w:t>
      </w:r>
    </w:p>
    <w:p w14:paraId="3CBB606C" w14:textId="77777777" w:rsidR="000465F8" w:rsidRDefault="000465F8" w:rsidP="009D714A">
      <w:pPr>
        <w:pStyle w:val="Text"/>
        <w:numPr>
          <w:ilvl w:val="0"/>
          <w:numId w:val="45"/>
        </w:numPr>
      </w:pPr>
      <w:r>
        <w:t xml:space="preserve">In an async lambda expression, the return type is </w:t>
      </w:r>
      <w:r>
        <w:rPr>
          <w:rStyle w:val="CodeEmbedded"/>
        </w:rPr>
        <w:t>Task(Of T)</w:t>
      </w:r>
      <w:r>
        <w:t xml:space="preserve"> where </w:t>
      </w:r>
      <w:r>
        <w:rPr>
          <w:rStyle w:val="CodeEmbedded"/>
        </w:rPr>
        <w:t>T</w:t>
      </w:r>
      <w:r>
        <w:t xml:space="preserve"> is the dominant type of the expressions in all the </w:t>
      </w:r>
      <w:r>
        <w:rPr>
          <w:rStyle w:val="CodeEmbedded"/>
        </w:rPr>
        <w:t>Return</w:t>
      </w:r>
      <w:r>
        <w:t xml:space="preserve"> statements in the statement block.</w:t>
      </w:r>
    </w:p>
    <w:p w14:paraId="57CEEFFB" w14:textId="27EFD802" w:rsidR="000465F8" w:rsidRDefault="000465F8" w:rsidP="009D714A">
      <w:pPr>
        <w:pStyle w:val="Text"/>
        <w:numPr>
          <w:ilvl w:val="0"/>
          <w:numId w:val="45"/>
        </w:numPr>
      </w:pPr>
      <w:r>
        <w:lastRenderedPageBreak/>
        <w:t xml:space="preserve">In an iterator lambda expression, the return type is </w:t>
      </w:r>
      <w:r>
        <w:rPr>
          <w:rStyle w:val="CodeEmbedded"/>
        </w:rPr>
        <w:t>IEnumerable(Of T)</w:t>
      </w:r>
      <w:r>
        <w:t xml:space="preserve"> where </w:t>
      </w:r>
      <w:r>
        <w:rPr>
          <w:rStyle w:val="CodeEmbedded"/>
        </w:rPr>
        <w:t>T</w:t>
      </w:r>
      <w:r>
        <w:t xml:space="preserve"> is the dominant type of the expressions in all the </w:t>
      </w:r>
      <w:r>
        <w:rPr>
          <w:rStyle w:val="CodeEmbedded"/>
        </w:rPr>
        <w:t>Yield</w:t>
      </w:r>
      <w:r>
        <w:t xml:space="preserve"> statements in the statement block.</w:t>
      </w:r>
    </w:p>
    <w:p w14:paraId="7B6ED0B8" w14:textId="77777777" w:rsidR="000465F8" w:rsidRDefault="000465F8" w:rsidP="000465F8">
      <w:pPr>
        <w:pStyle w:val="Text"/>
      </w:pPr>
      <w:r>
        <w:t>For example:</w:t>
      </w:r>
    </w:p>
    <w:p w14:paraId="654A199A" w14:textId="77777777" w:rsidR="000465F8" w:rsidRDefault="000465F8" w:rsidP="000465F8">
      <w:pPr>
        <w:pStyle w:val="Code"/>
      </w:pPr>
      <w:r>
        <w:t>Function f(min As Integer, max As Integer) As IEnumerable(Of Integer)</w:t>
      </w:r>
      <w:r>
        <w:br/>
        <w:t xml:space="preserve">    If min &gt; max Then Throw New ArgumentException()</w:t>
      </w:r>
      <w:r>
        <w:br/>
        <w:t xml:space="preserve">    Dim x = Iterator Function()</w:t>
      </w:r>
      <w:r>
        <w:br/>
      </w:r>
      <w:r>
        <w:tab/>
      </w:r>
      <w:r>
        <w:tab/>
        <w:t xml:space="preserve">          For i = min To max</w:t>
      </w:r>
      <w:r>
        <w:br/>
        <w:t xml:space="preserve">                    Yield i</w:t>
      </w:r>
      <w:r>
        <w:br/>
        <w:t xml:space="preserve">                Next</w:t>
      </w:r>
      <w:r>
        <w:br/>
      </w:r>
      <w:r>
        <w:tab/>
      </w:r>
      <w:r>
        <w:tab/>
      </w:r>
      <w:r>
        <w:tab/>
        <w:t xml:space="preserve">   End Function</w:t>
      </w:r>
    </w:p>
    <w:p w14:paraId="66C52566" w14:textId="4D079535" w:rsidR="000465F8" w:rsidRDefault="000465F8" w:rsidP="000465F8">
      <w:pPr>
        <w:pStyle w:val="Code"/>
      </w:pPr>
      <w:r>
        <w:t xml:space="preserve">    ' infer</w:t>
      </w:r>
      <w:r w:rsidR="00002B40">
        <w:t>s</w:t>
      </w:r>
      <w:r>
        <w:t xml:space="preserve"> x to be </w:t>
      </w:r>
      <w:r w:rsidR="00002B40">
        <w:t>a</w:t>
      </w:r>
      <w:r>
        <w:t xml:space="preserve"> delegate with return type IEnumerable(Of Integer)</w:t>
      </w:r>
      <w:r>
        <w:br/>
        <w:t xml:space="preserve">    Return x()</w:t>
      </w:r>
      <w:r>
        <w:br/>
        <w:t>End Function</w:t>
      </w:r>
    </w:p>
    <w:p w14:paraId="3438AEF2" w14:textId="10D32457" w:rsidR="000465F8" w:rsidRDefault="000465F8" w:rsidP="000465F8">
      <w:pPr>
        <w:pStyle w:val="Text"/>
      </w:pPr>
      <w:r>
        <w:t xml:space="preserve">In all cases, if there are no </w:t>
      </w:r>
      <w:r>
        <w:rPr>
          <w:rStyle w:val="CodeEmbedded"/>
        </w:rPr>
        <w:t>Return</w:t>
      </w:r>
      <w:r>
        <w:t xml:space="preserve"> (respectively </w:t>
      </w:r>
      <w:r>
        <w:rPr>
          <w:rStyle w:val="CodeEmbedded"/>
        </w:rPr>
        <w:t>Yield</w:t>
      </w:r>
      <w:r>
        <w:t xml:space="preserve">) statements, or if there is no dominant type among them, and strict semantics are being used, a compile-time error occurs; otherwise the dominant type is implicitly </w:t>
      </w:r>
      <w:r>
        <w:rPr>
          <w:rStyle w:val="CodeEmbedded"/>
        </w:rPr>
        <w:t>Object</w:t>
      </w:r>
      <w:r>
        <w:t>.</w:t>
      </w:r>
    </w:p>
    <w:p w14:paraId="4D598F5C" w14:textId="627DD4F6" w:rsidR="009E4072" w:rsidRDefault="009E4072" w:rsidP="00FC7D0F">
      <w:pPr>
        <w:pStyle w:val="Text"/>
      </w:pPr>
      <w:r>
        <w:t xml:space="preserve">Note that the return type is calculated from all </w:t>
      </w:r>
      <w:r w:rsidRPr="009E4072">
        <w:rPr>
          <w:rStyle w:val="CodeEmbedded"/>
        </w:rPr>
        <w:t>Return</w:t>
      </w:r>
      <w:r>
        <w:t xml:space="preserve"> statements, even if they are not reachable. For example:</w:t>
      </w:r>
    </w:p>
    <w:p w14:paraId="4D598F5D" w14:textId="77777777" w:rsidR="009E4072" w:rsidRDefault="009E4072" w:rsidP="009E4072">
      <w:pPr>
        <w:pStyle w:val="Code"/>
      </w:pPr>
      <w:r>
        <w:t>' Return type is Double</w:t>
      </w:r>
      <w:r>
        <w:br/>
        <w:t>Dim x = Function()</w:t>
      </w:r>
      <w:r>
        <w:br/>
      </w:r>
      <w:r>
        <w:tab/>
      </w:r>
      <w:r>
        <w:tab/>
        <w:t xml:space="preserve">      Return 10</w:t>
      </w:r>
      <w:r>
        <w:br/>
      </w:r>
      <w:r>
        <w:tab/>
      </w:r>
      <w:r>
        <w:tab/>
      </w:r>
      <w:r>
        <w:tab/>
        <w:t xml:space="preserve">   Return 10.50</w:t>
      </w:r>
      <w:r>
        <w:br/>
      </w:r>
      <w:r>
        <w:tab/>
      </w:r>
      <w:r>
        <w:tab/>
        <w:t xml:space="preserve">  End Function</w:t>
      </w:r>
    </w:p>
    <w:p w14:paraId="4D598F5E" w14:textId="77777777" w:rsidR="002546AD" w:rsidRDefault="002546AD" w:rsidP="005D794C">
      <w:pPr>
        <w:pStyle w:val="Text"/>
      </w:pPr>
      <w:r>
        <w:t>There is no implicit return variable, as there is no name for the variable.</w:t>
      </w:r>
    </w:p>
    <w:p w14:paraId="4D598F5F" w14:textId="77777777" w:rsidR="00FB427F" w:rsidRPr="00FB427F" w:rsidRDefault="00FB427F" w:rsidP="005D794C">
      <w:pPr>
        <w:pStyle w:val="Text"/>
      </w:pPr>
      <w:r>
        <w:t>The statement blocks inside multi-line lambda expressions have the following restrictions:</w:t>
      </w:r>
    </w:p>
    <w:p w14:paraId="4D598F60" w14:textId="77777777" w:rsidR="00FB427F" w:rsidRDefault="003208AE" w:rsidP="00FB427F">
      <w:pPr>
        <w:pStyle w:val="BulletedList1"/>
      </w:pPr>
      <w:r w:rsidRPr="003208AE">
        <w:rPr>
          <w:rStyle w:val="CodeEmbedded"/>
        </w:rPr>
        <w:t>On</w:t>
      </w:r>
      <w:r>
        <w:t xml:space="preserve"> </w:t>
      </w:r>
      <w:r w:rsidRPr="003208AE">
        <w:rPr>
          <w:rStyle w:val="CodeEmbedded"/>
        </w:rPr>
        <w:t>Error</w:t>
      </w:r>
      <w:r>
        <w:t xml:space="preserve"> and </w:t>
      </w:r>
      <w:r w:rsidRPr="003208AE">
        <w:rPr>
          <w:rStyle w:val="CodeEmbedded"/>
        </w:rPr>
        <w:t>Resume</w:t>
      </w:r>
      <w:r>
        <w:t xml:space="preserve"> statements are not allowed, although </w:t>
      </w:r>
      <w:r w:rsidRPr="003208AE">
        <w:rPr>
          <w:rStyle w:val="CodeEmbedded"/>
        </w:rPr>
        <w:t>Try</w:t>
      </w:r>
      <w:r>
        <w:t xml:space="preserve"> statements are allowed.</w:t>
      </w:r>
    </w:p>
    <w:p w14:paraId="4D598F61" w14:textId="77777777" w:rsidR="00FB427F" w:rsidRDefault="00FB427F" w:rsidP="00FB427F">
      <w:pPr>
        <w:pStyle w:val="BulletedList1"/>
      </w:pPr>
      <w:r>
        <w:t>Static locals cannot be declared in multi-line lambda expressions.</w:t>
      </w:r>
    </w:p>
    <w:p w14:paraId="4D598F62" w14:textId="77777777" w:rsidR="005D794C" w:rsidRDefault="00FB427F" w:rsidP="00FB427F">
      <w:pPr>
        <w:pStyle w:val="BulletedList1"/>
      </w:pPr>
      <w:r>
        <w:t>I</w:t>
      </w:r>
      <w:r w:rsidR="005D794C">
        <w:t>t is not possible to branch into or out of the statement block of a multi-line lambda expression, although the normal branching rules apply within it. For example:</w:t>
      </w:r>
    </w:p>
    <w:p w14:paraId="4D598F63" w14:textId="30A45EC4" w:rsidR="005D794C" w:rsidRPr="005D794C" w:rsidRDefault="005D794C" w:rsidP="00FB427F">
      <w:pPr>
        <w:pStyle w:val="CodeinList1"/>
      </w:pPr>
      <w:r>
        <w:t>Label1:</w:t>
      </w:r>
      <w:r>
        <w:br/>
        <w:t>Dim x = Sub()</w:t>
      </w:r>
      <w:r>
        <w:br/>
      </w:r>
      <w:r>
        <w:tab/>
      </w:r>
      <w:r>
        <w:tab/>
      </w:r>
      <w:r>
        <w:tab/>
        <w:t xml:space="preserve">   ' Error: Cannot branch out</w:t>
      </w:r>
      <w:r>
        <w:br/>
      </w:r>
      <w:r>
        <w:tab/>
      </w:r>
      <w:r>
        <w:tab/>
      </w:r>
      <w:r>
        <w:tab/>
        <w:t xml:space="preserve">   </w:t>
      </w:r>
      <w:r w:rsidR="00FD36A0">
        <w:t xml:space="preserve">GoTo </w:t>
      </w:r>
      <w:r>
        <w:t>Label1</w:t>
      </w:r>
      <w:r>
        <w:br/>
      </w:r>
      <w:r>
        <w:br/>
      </w:r>
      <w:r>
        <w:tab/>
      </w:r>
      <w:r>
        <w:tab/>
      </w:r>
      <w:r>
        <w:tab/>
        <w:t xml:space="preserve">   ' OK: Wholly within the lamba.</w:t>
      </w:r>
      <w:r>
        <w:br/>
      </w:r>
      <w:r>
        <w:tab/>
      </w:r>
      <w:r>
        <w:tab/>
      </w:r>
      <w:r>
        <w:tab/>
        <w:t xml:space="preserve">   </w:t>
      </w:r>
      <w:r w:rsidR="00FD36A0">
        <w:t xml:space="preserve">GoTo </w:t>
      </w:r>
      <w:r>
        <w:t>Label2:</w:t>
      </w:r>
      <w:r>
        <w:br/>
      </w:r>
      <w:r>
        <w:tab/>
      </w:r>
      <w:r>
        <w:tab/>
        <w:t xml:space="preserve">  Label2:</w:t>
      </w:r>
      <w:r>
        <w:br/>
      </w:r>
      <w:r>
        <w:tab/>
      </w:r>
      <w:r>
        <w:tab/>
        <w:t xml:space="preserve">  End Sub</w:t>
      </w:r>
      <w:r>
        <w:br/>
      </w:r>
      <w:r>
        <w:br/>
        <w:t>' Error: Cannot branch in</w:t>
      </w:r>
      <w:r>
        <w:br/>
      </w:r>
      <w:r w:rsidR="00FD36A0">
        <w:t xml:space="preserve">GoTo </w:t>
      </w:r>
      <w:r>
        <w:t>Label2</w:t>
      </w:r>
    </w:p>
    <w:p w14:paraId="4D598F64" w14:textId="77777777" w:rsidR="0067175A" w:rsidRDefault="0067175A" w:rsidP="00FC7D0F">
      <w:pPr>
        <w:pStyle w:val="Text"/>
      </w:pPr>
      <w:r>
        <w:t xml:space="preserve">A lambda expression is roughly equivalent to an anonymous method declared on the containing type. The </w:t>
      </w:r>
      <w:r w:rsidR="0076120D">
        <w:t xml:space="preserve">initial </w:t>
      </w:r>
      <w:r>
        <w:t>example is roughly equivalent to:</w:t>
      </w:r>
    </w:p>
    <w:p w14:paraId="4D598F65" w14:textId="77777777" w:rsidR="0067175A" w:rsidRDefault="0067175A" w:rsidP="0067175A">
      <w:pPr>
        <w:pStyle w:val="Code"/>
      </w:pPr>
      <w:r>
        <w:t>Module Test</w:t>
      </w:r>
      <w:r>
        <w:br/>
      </w:r>
      <w:r>
        <w:tab/>
        <w:t>Delegate Function IntFunc(x As Integer) As Integer</w:t>
      </w:r>
      <w:r>
        <w:br/>
      </w:r>
      <w:r>
        <w:br/>
      </w:r>
      <w:r>
        <w:tab/>
        <w:t>Sub Apply(a() As Integer, func As IntFunc)</w:t>
      </w:r>
      <w:r>
        <w:br/>
      </w:r>
      <w:r>
        <w:tab/>
      </w:r>
      <w:r>
        <w:tab/>
        <w:t>For index As Integer = 0 To a.Length</w:t>
      </w:r>
      <w:r w:rsidR="00AD6358">
        <w:t xml:space="preserve"> - 1</w:t>
      </w:r>
      <w:r>
        <w:br/>
      </w:r>
      <w:r>
        <w:tab/>
      </w:r>
      <w:r>
        <w:tab/>
      </w:r>
      <w:r>
        <w:tab/>
        <w:t>a(index) = func(a(index))</w:t>
      </w:r>
      <w:r>
        <w:br/>
      </w:r>
      <w:r>
        <w:tab/>
      </w:r>
      <w:r>
        <w:tab/>
        <w:t>Next</w:t>
      </w:r>
      <w:r w:rsidR="00B25236">
        <w:t xml:space="preserve"> index</w:t>
      </w:r>
      <w:r>
        <w:br/>
      </w:r>
      <w:r>
        <w:lastRenderedPageBreak/>
        <w:tab/>
        <w:t>End Sub</w:t>
      </w:r>
      <w:r>
        <w:br/>
      </w:r>
      <w:r>
        <w:br/>
      </w:r>
      <w:r>
        <w:tab/>
        <w:t>Function $Lambda1(x As Integer) As Integer</w:t>
      </w:r>
      <w:r>
        <w:br/>
      </w:r>
      <w:r>
        <w:tab/>
      </w:r>
      <w:r>
        <w:tab/>
        <w:t>Return x * 2</w:t>
      </w:r>
      <w:r>
        <w:br/>
      </w:r>
      <w:r>
        <w:tab/>
        <w:t>End Function</w:t>
      </w:r>
      <w:r>
        <w:br/>
      </w:r>
      <w:r>
        <w:br/>
      </w:r>
      <w:r>
        <w:tab/>
        <w:t>Sub Main()</w:t>
      </w:r>
      <w:r>
        <w:br/>
      </w:r>
      <w:r>
        <w:tab/>
      </w:r>
      <w:r>
        <w:tab/>
        <w:t>Dim a() As Integer = { 1, 2, 3, 4 }</w:t>
      </w:r>
      <w:r>
        <w:br/>
      </w:r>
      <w:r>
        <w:br/>
      </w:r>
      <w:r>
        <w:tab/>
      </w:r>
      <w:r>
        <w:tab/>
        <w:t>Apply(a, AddressOf $Lambda1)</w:t>
      </w:r>
      <w:r>
        <w:br/>
      </w:r>
      <w:r>
        <w:br/>
      </w:r>
      <w:r>
        <w:tab/>
      </w:r>
      <w:r>
        <w:tab/>
        <w:t>For Each value In a</w:t>
      </w:r>
      <w:r>
        <w:br/>
      </w:r>
      <w:r>
        <w:tab/>
      </w:r>
      <w:r>
        <w:tab/>
      </w:r>
      <w:r>
        <w:tab/>
        <w:t>Console.Write(value &amp; " ")</w:t>
      </w:r>
      <w:r>
        <w:br/>
      </w:r>
      <w:r>
        <w:tab/>
      </w:r>
      <w:r>
        <w:tab/>
        <w:t>Next</w:t>
      </w:r>
      <w:r w:rsidR="00B25236">
        <w:t xml:space="preserve"> value</w:t>
      </w:r>
      <w:r>
        <w:br/>
      </w:r>
      <w:r>
        <w:tab/>
        <w:t>End Sub</w:t>
      </w:r>
      <w:r>
        <w:br/>
        <w:t>End Module</w:t>
      </w:r>
    </w:p>
    <w:p w14:paraId="4D598F66" w14:textId="77777777" w:rsidR="007B33E8" w:rsidRDefault="00946D6C" w:rsidP="00946D6C">
      <w:pPr>
        <w:pStyle w:val="Grammar"/>
      </w:pPr>
      <w:r w:rsidRPr="00946D6C">
        <w:rPr>
          <w:rStyle w:val="Non-Terminal"/>
        </w:rPr>
        <w:t>LambdaExpression</w:t>
      </w:r>
      <w:r>
        <w:t xml:space="preserve"> </w:t>
      </w:r>
      <w:r w:rsidR="007B33E8">
        <w:t xml:space="preserve"> </w:t>
      </w:r>
      <w:r>
        <w:t>::=</w:t>
      </w:r>
      <w:r w:rsidR="007B33E8">
        <w:br/>
      </w:r>
      <w:r w:rsidR="007B33E8">
        <w:tab/>
      </w:r>
      <w:r w:rsidR="002546AD">
        <w:rPr>
          <w:rStyle w:val="Non-Terminal"/>
        </w:rPr>
        <w:t>SingleLine</w:t>
      </w:r>
      <w:r w:rsidR="002546AD" w:rsidRPr="007B33E8">
        <w:rPr>
          <w:rStyle w:val="Non-Terminal"/>
        </w:rPr>
        <w:t>Lambda</w:t>
      </w:r>
      <w:r w:rsidR="002546AD">
        <w:t xml:space="preserve">  </w:t>
      </w:r>
      <w:r w:rsidR="007B33E8">
        <w:t>|</w:t>
      </w:r>
      <w:r w:rsidR="007B33E8">
        <w:br/>
      </w:r>
      <w:r w:rsidR="007B33E8">
        <w:tab/>
      </w:r>
      <w:r w:rsidR="002546AD">
        <w:rPr>
          <w:rStyle w:val="Non-Terminal"/>
        </w:rPr>
        <w:t>MultiLine</w:t>
      </w:r>
      <w:r w:rsidR="002546AD" w:rsidRPr="007B33E8">
        <w:rPr>
          <w:rStyle w:val="Non-Terminal"/>
        </w:rPr>
        <w:t>Lambda</w:t>
      </w:r>
    </w:p>
    <w:p w14:paraId="4D598F67" w14:textId="672F3976" w:rsidR="00FC7D0F" w:rsidRDefault="002546AD" w:rsidP="00946D6C">
      <w:pPr>
        <w:pStyle w:val="Grammar"/>
      </w:pPr>
      <w:r>
        <w:rPr>
          <w:rStyle w:val="Non-Terminal"/>
        </w:rPr>
        <w:t>SingleLine</w:t>
      </w:r>
      <w:r w:rsidRPr="007B33E8">
        <w:rPr>
          <w:rStyle w:val="Non-Terminal"/>
        </w:rPr>
        <w:t>Lambda</w:t>
      </w:r>
      <w:r>
        <w:t xml:space="preserve">  </w:t>
      </w:r>
      <w:r w:rsidR="007B33E8">
        <w:t>::=</w:t>
      </w:r>
      <w:r w:rsidR="00946D6C">
        <w:br/>
      </w:r>
      <w:r w:rsidR="00946D6C">
        <w:tab/>
      </w:r>
      <w:r w:rsidR="002F0052">
        <w:t xml:space="preserve">[  </w:t>
      </w:r>
      <w:r w:rsidR="002F0052">
        <w:rPr>
          <w:rStyle w:val="Non-Terminal"/>
        </w:rPr>
        <w:t>LambdaModifier+</w:t>
      </w:r>
      <w:r w:rsidR="002F0052">
        <w:t xml:space="preserve">  ]  </w:t>
      </w:r>
      <w:r w:rsidR="00946D6C" w:rsidRPr="00946D6C">
        <w:rPr>
          <w:rStyle w:val="Terminal"/>
        </w:rPr>
        <w:t>Function</w:t>
      </w:r>
      <w:r w:rsidR="00946D6C">
        <w:t xml:space="preserve">  </w:t>
      </w:r>
      <w:r w:rsidR="00116889">
        <w:t xml:space="preserve">[  </w:t>
      </w:r>
      <w:r w:rsidR="00713236" w:rsidRPr="00713236">
        <w:rPr>
          <w:rStyle w:val="Non-Terminal"/>
        </w:rPr>
        <w:t>OpenParenthesis</w:t>
      </w:r>
      <w:r w:rsidR="00946D6C">
        <w:t xml:space="preserve">  </w:t>
      </w:r>
      <w:r w:rsidR="00116889">
        <w:t xml:space="preserve">[  </w:t>
      </w:r>
      <w:r w:rsidR="00946D6C" w:rsidRPr="00946D6C">
        <w:rPr>
          <w:rStyle w:val="Non-Terminal"/>
        </w:rPr>
        <w:t>ParametertList</w:t>
      </w:r>
      <w:r w:rsidR="00946D6C">
        <w:t xml:space="preserve">  </w:t>
      </w:r>
      <w:r w:rsidR="00116889">
        <w:t xml:space="preserve">]  </w:t>
      </w:r>
      <w:r w:rsidR="00713236" w:rsidRPr="00713236">
        <w:rPr>
          <w:rStyle w:val="Non-Terminal"/>
        </w:rPr>
        <w:t>CloseParenthesis</w:t>
      </w:r>
      <w:r w:rsidR="00946D6C">
        <w:t xml:space="preserve">  </w:t>
      </w:r>
      <w:r w:rsidR="00116889">
        <w:t xml:space="preserve">]  </w:t>
      </w:r>
      <w:r w:rsidR="00946D6C" w:rsidRPr="00946D6C">
        <w:rPr>
          <w:rStyle w:val="Non-Terminal"/>
        </w:rPr>
        <w:t>Expression</w:t>
      </w:r>
      <w:r w:rsidR="007B33E8">
        <w:t xml:space="preserve">  |</w:t>
      </w:r>
      <w:r w:rsidR="007B33E8">
        <w:br/>
      </w:r>
      <w:r w:rsidR="007B33E8">
        <w:tab/>
      </w:r>
      <w:r w:rsidR="002F0052">
        <w:t xml:space="preserve">[  </w:t>
      </w:r>
      <w:r w:rsidR="002F0052">
        <w:rPr>
          <w:rStyle w:val="Non-Terminal"/>
        </w:rPr>
        <w:t>LambdaModifier+</w:t>
      </w:r>
      <w:r w:rsidR="002F0052">
        <w:t xml:space="preserve">  ]  </w:t>
      </w:r>
      <w:r w:rsidR="007B33E8">
        <w:rPr>
          <w:rStyle w:val="Terminal"/>
        </w:rPr>
        <w:t>Sub</w:t>
      </w:r>
      <w:r w:rsidR="007B33E8">
        <w:t xml:space="preserve">  [  </w:t>
      </w:r>
      <w:r w:rsidR="007B33E8" w:rsidRPr="00713236">
        <w:rPr>
          <w:rStyle w:val="Non-Terminal"/>
        </w:rPr>
        <w:t>OpenParenthesis</w:t>
      </w:r>
      <w:r w:rsidR="007B33E8">
        <w:t xml:space="preserve">  [  </w:t>
      </w:r>
      <w:r w:rsidR="007B33E8" w:rsidRPr="00946D6C">
        <w:rPr>
          <w:rStyle w:val="Non-Terminal"/>
        </w:rPr>
        <w:t>ParametertList</w:t>
      </w:r>
      <w:r w:rsidR="007B33E8">
        <w:t xml:space="preserve">  ]  </w:t>
      </w:r>
      <w:r w:rsidR="007B33E8" w:rsidRPr="00713236">
        <w:rPr>
          <w:rStyle w:val="Non-Terminal"/>
        </w:rPr>
        <w:t>CloseParenthesis</w:t>
      </w:r>
      <w:r w:rsidR="007B33E8">
        <w:t xml:space="preserve">  ]  </w:t>
      </w:r>
      <w:r>
        <w:rPr>
          <w:rStyle w:val="Non-Terminal"/>
        </w:rPr>
        <w:t>Statement</w:t>
      </w:r>
    </w:p>
    <w:p w14:paraId="4D598F68" w14:textId="77777777" w:rsidR="007B33E8" w:rsidRDefault="002546AD" w:rsidP="00946D6C">
      <w:pPr>
        <w:pStyle w:val="Grammar"/>
      </w:pPr>
      <w:r>
        <w:rPr>
          <w:rStyle w:val="Non-Terminal"/>
        </w:rPr>
        <w:t>MultiLine</w:t>
      </w:r>
      <w:r w:rsidRPr="007B33E8">
        <w:rPr>
          <w:rStyle w:val="Non-Terminal"/>
        </w:rPr>
        <w:t>Lambda</w:t>
      </w:r>
      <w:r>
        <w:t xml:space="preserve">  </w:t>
      </w:r>
      <w:r w:rsidR="007B33E8">
        <w:t>::=</w:t>
      </w:r>
      <w:r w:rsidR="007B33E8">
        <w:br/>
      </w:r>
      <w:r w:rsidR="007B33E8">
        <w:tab/>
      </w:r>
      <w:r>
        <w:rPr>
          <w:rStyle w:val="Non-Terminal"/>
        </w:rPr>
        <w:t>MultiLineFunction</w:t>
      </w:r>
      <w:r w:rsidRPr="007B33E8">
        <w:rPr>
          <w:rStyle w:val="Non-Terminal"/>
        </w:rPr>
        <w:t>Lambda</w:t>
      </w:r>
      <w:r>
        <w:t xml:space="preserve">  </w:t>
      </w:r>
      <w:r w:rsidR="007B33E8">
        <w:t>|</w:t>
      </w:r>
      <w:r w:rsidR="007B33E8">
        <w:br/>
      </w:r>
      <w:r w:rsidR="007B33E8">
        <w:tab/>
      </w:r>
      <w:r>
        <w:rPr>
          <w:rStyle w:val="Non-Terminal"/>
        </w:rPr>
        <w:t>MultiLineSub</w:t>
      </w:r>
      <w:r w:rsidRPr="007B33E8">
        <w:rPr>
          <w:rStyle w:val="Non-Terminal"/>
        </w:rPr>
        <w:t>Lambda</w:t>
      </w:r>
    </w:p>
    <w:p w14:paraId="4D598F69" w14:textId="7BC8DDC2" w:rsidR="007B33E8" w:rsidRDefault="002546AD" w:rsidP="00946D6C">
      <w:pPr>
        <w:pStyle w:val="Grammar"/>
      </w:pPr>
      <w:r>
        <w:rPr>
          <w:rStyle w:val="Non-Terminal"/>
        </w:rPr>
        <w:t>MultiLineFunction</w:t>
      </w:r>
      <w:r w:rsidRPr="007B33E8">
        <w:rPr>
          <w:rStyle w:val="Non-Terminal"/>
        </w:rPr>
        <w:t>Lambda</w:t>
      </w:r>
      <w:r>
        <w:t xml:space="preserve">  </w:t>
      </w:r>
      <w:r w:rsidR="007B33E8">
        <w:t>::=</w:t>
      </w:r>
      <w:r w:rsidR="007B33E8">
        <w:br/>
      </w:r>
      <w:r w:rsidR="007B33E8">
        <w:tab/>
      </w:r>
      <w:r w:rsidR="002F0052">
        <w:t xml:space="preserve">[  </w:t>
      </w:r>
      <w:r w:rsidR="002F0052">
        <w:rPr>
          <w:rStyle w:val="Non-Terminal"/>
        </w:rPr>
        <w:t>LambdaModifier+</w:t>
      </w:r>
      <w:r w:rsidR="002F0052">
        <w:t xml:space="preserve">  ]  </w:t>
      </w:r>
      <w:r w:rsidR="007B33E8" w:rsidRPr="00946D6C">
        <w:rPr>
          <w:rStyle w:val="Terminal"/>
        </w:rPr>
        <w:t>Function</w:t>
      </w:r>
      <w:r w:rsidR="007B33E8">
        <w:t xml:space="preserve">  [  </w:t>
      </w:r>
      <w:r w:rsidR="007B33E8" w:rsidRPr="00713236">
        <w:rPr>
          <w:rStyle w:val="Non-Terminal"/>
        </w:rPr>
        <w:t>OpenParenthesis</w:t>
      </w:r>
      <w:r w:rsidR="007B33E8">
        <w:t xml:space="preserve">  [  </w:t>
      </w:r>
      <w:r w:rsidR="007B33E8" w:rsidRPr="00946D6C">
        <w:rPr>
          <w:rStyle w:val="Non-Terminal"/>
        </w:rPr>
        <w:t>ParametertList</w:t>
      </w:r>
      <w:r w:rsidR="007B33E8">
        <w:t xml:space="preserve">  ]  </w:t>
      </w:r>
      <w:r w:rsidR="007B33E8" w:rsidRPr="00713236">
        <w:rPr>
          <w:rStyle w:val="Non-Terminal"/>
        </w:rPr>
        <w:t>CloseParenthesis</w:t>
      </w:r>
      <w:r w:rsidR="007B33E8">
        <w:t xml:space="preserve">  ]  </w:t>
      </w:r>
      <w:r w:rsidR="001B1633">
        <w:t xml:space="preserve">[  </w:t>
      </w:r>
      <w:r w:rsidR="001B1633" w:rsidRPr="001B1633">
        <w:rPr>
          <w:rStyle w:val="Terminal"/>
        </w:rPr>
        <w:t>As</w:t>
      </w:r>
      <w:r w:rsidR="001B1633">
        <w:t xml:space="preserve">  </w:t>
      </w:r>
      <w:r w:rsidR="001B1633" w:rsidRPr="001B1633">
        <w:rPr>
          <w:rStyle w:val="Non-Terminal"/>
        </w:rPr>
        <w:t>TypeName</w:t>
      </w:r>
      <w:r w:rsidR="001B1633">
        <w:t xml:space="preserve">  ]  </w:t>
      </w:r>
      <w:r w:rsidR="007B33E8" w:rsidRPr="007B33E8">
        <w:rPr>
          <w:rStyle w:val="Non-Terminal"/>
        </w:rPr>
        <w:t>LineTerminator</w:t>
      </w:r>
      <w:r w:rsidR="007B33E8">
        <w:br/>
      </w:r>
      <w:r w:rsidR="007B33E8">
        <w:tab/>
      </w:r>
      <w:r w:rsidR="007B33E8" w:rsidRPr="007B33E8">
        <w:rPr>
          <w:rStyle w:val="Non-Terminal"/>
        </w:rPr>
        <w:t>Block</w:t>
      </w:r>
      <w:r w:rsidR="007B33E8">
        <w:br/>
      </w:r>
      <w:r w:rsidR="007B33E8">
        <w:tab/>
      </w:r>
      <w:r w:rsidR="007B33E8" w:rsidRPr="007B33E8">
        <w:rPr>
          <w:rStyle w:val="Terminal"/>
        </w:rPr>
        <w:t>End</w:t>
      </w:r>
      <w:r w:rsidR="007B33E8">
        <w:t xml:space="preserve">  </w:t>
      </w:r>
      <w:r w:rsidR="007B33E8" w:rsidRPr="007B33E8">
        <w:rPr>
          <w:rStyle w:val="Terminal"/>
        </w:rPr>
        <w:t>Function</w:t>
      </w:r>
    </w:p>
    <w:p w14:paraId="4D598F6A" w14:textId="67AB0E27" w:rsidR="007B33E8" w:rsidRDefault="002546AD" w:rsidP="00946D6C">
      <w:pPr>
        <w:pStyle w:val="Grammar"/>
        <w:rPr>
          <w:rStyle w:val="Terminal"/>
        </w:rPr>
      </w:pPr>
      <w:r>
        <w:rPr>
          <w:rStyle w:val="Non-Terminal"/>
        </w:rPr>
        <w:t>MultiLineSub</w:t>
      </w:r>
      <w:r w:rsidRPr="007B33E8">
        <w:rPr>
          <w:rStyle w:val="Non-Terminal"/>
        </w:rPr>
        <w:t>Lambda</w:t>
      </w:r>
      <w:r>
        <w:t xml:space="preserve">  </w:t>
      </w:r>
      <w:r w:rsidR="007B33E8">
        <w:t>::=</w:t>
      </w:r>
      <w:r w:rsidR="007B33E8">
        <w:br/>
      </w:r>
      <w:r w:rsidR="007B33E8">
        <w:tab/>
      </w:r>
      <w:r w:rsidR="002F0052">
        <w:t xml:space="preserve">[  </w:t>
      </w:r>
      <w:r w:rsidR="002F0052">
        <w:rPr>
          <w:rStyle w:val="Non-Terminal"/>
        </w:rPr>
        <w:t>LambdaModifier+</w:t>
      </w:r>
      <w:r w:rsidR="002F0052">
        <w:t xml:space="preserve">  ]  </w:t>
      </w:r>
      <w:r w:rsidR="007B33E8">
        <w:rPr>
          <w:rStyle w:val="Terminal"/>
        </w:rPr>
        <w:t>Sub</w:t>
      </w:r>
      <w:r w:rsidR="007B33E8">
        <w:t xml:space="preserve">  [  </w:t>
      </w:r>
      <w:r w:rsidR="007B33E8" w:rsidRPr="00713236">
        <w:rPr>
          <w:rStyle w:val="Non-Terminal"/>
        </w:rPr>
        <w:t>OpenParenthesis</w:t>
      </w:r>
      <w:r w:rsidR="007B33E8">
        <w:t xml:space="preserve">  [  </w:t>
      </w:r>
      <w:r w:rsidR="007B33E8" w:rsidRPr="00946D6C">
        <w:rPr>
          <w:rStyle w:val="Non-Terminal"/>
        </w:rPr>
        <w:t>ParametertList</w:t>
      </w:r>
      <w:r w:rsidR="007B33E8">
        <w:t xml:space="preserve">  ]  </w:t>
      </w:r>
      <w:r w:rsidR="007B33E8" w:rsidRPr="00713236">
        <w:rPr>
          <w:rStyle w:val="Non-Terminal"/>
        </w:rPr>
        <w:t>CloseParenthesis</w:t>
      </w:r>
      <w:r w:rsidR="007B33E8">
        <w:t xml:space="preserve">  ]  </w:t>
      </w:r>
      <w:r w:rsidR="007B33E8" w:rsidRPr="007B33E8">
        <w:rPr>
          <w:rStyle w:val="Non-Terminal"/>
        </w:rPr>
        <w:t>LineTerminator</w:t>
      </w:r>
      <w:r w:rsidR="007B33E8">
        <w:br/>
      </w:r>
      <w:r w:rsidR="007B33E8">
        <w:tab/>
      </w:r>
      <w:r w:rsidR="007B33E8" w:rsidRPr="007B33E8">
        <w:rPr>
          <w:rStyle w:val="Non-Terminal"/>
        </w:rPr>
        <w:t>Block</w:t>
      </w:r>
      <w:r w:rsidR="007B33E8">
        <w:br/>
      </w:r>
      <w:r w:rsidR="007B33E8">
        <w:tab/>
      </w:r>
      <w:r w:rsidR="007B33E8" w:rsidRPr="007B33E8">
        <w:rPr>
          <w:rStyle w:val="Terminal"/>
        </w:rPr>
        <w:t>End</w:t>
      </w:r>
      <w:r w:rsidR="007B33E8">
        <w:t xml:space="preserve">  </w:t>
      </w:r>
      <w:r w:rsidR="007B33E8" w:rsidRPr="007B33E8">
        <w:rPr>
          <w:rStyle w:val="Terminal"/>
        </w:rPr>
        <w:t>Sub</w:t>
      </w:r>
    </w:p>
    <w:p w14:paraId="60201EA2" w14:textId="77119450" w:rsidR="002F0052" w:rsidRDefault="002F0052" w:rsidP="002F0052">
      <w:pPr>
        <w:pStyle w:val="Grammar"/>
        <w:rPr>
          <w:rStyle w:val="Terminal"/>
        </w:rPr>
      </w:pPr>
      <w:r>
        <w:rPr>
          <w:rStyle w:val="Non-Terminal"/>
        </w:rPr>
        <w:t>LambdaModifier</w:t>
      </w:r>
      <w:r>
        <w:t xml:space="preserve">  ::=</w:t>
      </w:r>
      <w:r>
        <w:br/>
      </w:r>
      <w:r>
        <w:tab/>
      </w:r>
      <w:r>
        <w:rPr>
          <w:rStyle w:val="Terminal"/>
        </w:rPr>
        <w:t>Async</w:t>
      </w:r>
      <w:r>
        <w:t xml:space="preserve">  |</w:t>
      </w:r>
      <w:r>
        <w:br/>
      </w:r>
      <w:r>
        <w:tab/>
      </w:r>
      <w:r>
        <w:rPr>
          <w:rStyle w:val="Terminal"/>
        </w:rPr>
        <w:t>Iterator</w:t>
      </w:r>
    </w:p>
    <w:p w14:paraId="4F28B4C0" w14:textId="77777777" w:rsidR="002F0052" w:rsidRPr="007B33E8" w:rsidRDefault="002F0052" w:rsidP="00946D6C">
      <w:pPr>
        <w:pStyle w:val="Grammar"/>
      </w:pPr>
    </w:p>
    <w:p w14:paraId="4D598F6B" w14:textId="77777777" w:rsidR="0067175A" w:rsidRDefault="0067175A" w:rsidP="0067175A">
      <w:pPr>
        <w:pStyle w:val="Heading3"/>
      </w:pPr>
      <w:bookmarkStart w:id="455" w:name="_Toc324771377"/>
      <w:r>
        <w:t>Closures</w:t>
      </w:r>
      <w:bookmarkEnd w:id="455"/>
    </w:p>
    <w:p w14:paraId="4D598F6C" w14:textId="77777777" w:rsidR="0067175A" w:rsidRDefault="0067175A" w:rsidP="0067175A">
      <w:pPr>
        <w:pStyle w:val="Text"/>
      </w:pPr>
      <w:r>
        <w:t>Lambda expressions have access to all of the variables in scope, including local variables or parameters defined in the containing method and lambda expressions. When a lambda expression refers to a local variable or parameter, the lambda expression captures the variable being referred to into a closure. A closure is an object that lives on the heap instead of on the stack, and when a variable is captured, all references to the variable are redirected to the closure. This enables lambda expressions to continue to refer to local variables and parameters even after the containing method is complete. For example:</w:t>
      </w:r>
    </w:p>
    <w:p w14:paraId="4D598F6D" w14:textId="77777777" w:rsidR="0067175A" w:rsidRDefault="0067175A" w:rsidP="0067175A">
      <w:pPr>
        <w:pStyle w:val="Code"/>
      </w:pPr>
      <w:r>
        <w:t>Module Test</w:t>
      </w:r>
      <w:r>
        <w:br/>
      </w:r>
      <w:r>
        <w:tab/>
        <w:t>Delegate Function D() As Integer</w:t>
      </w:r>
      <w:r>
        <w:br/>
      </w:r>
      <w:r>
        <w:br/>
      </w:r>
      <w:r>
        <w:tab/>
        <w:t>Function M() As D</w:t>
      </w:r>
      <w:r>
        <w:br/>
      </w:r>
      <w:r>
        <w:lastRenderedPageBreak/>
        <w:tab/>
      </w:r>
      <w:r>
        <w:tab/>
        <w:t>Dim x As Integer = 10</w:t>
      </w:r>
      <w:r>
        <w:br/>
      </w:r>
      <w:r>
        <w:tab/>
      </w:r>
      <w:r>
        <w:tab/>
        <w:t>Return Function() x</w:t>
      </w:r>
      <w:r>
        <w:br/>
      </w:r>
      <w:r>
        <w:tab/>
        <w:t>End Function</w:t>
      </w:r>
      <w:r>
        <w:br/>
      </w:r>
      <w:r>
        <w:br/>
      </w:r>
      <w:r>
        <w:tab/>
        <w:t>Sub Main()</w:t>
      </w:r>
      <w:r>
        <w:br/>
      </w:r>
      <w:r>
        <w:tab/>
      </w:r>
      <w:r>
        <w:tab/>
        <w:t>Dim y As D = M()</w:t>
      </w:r>
      <w:r>
        <w:br/>
      </w:r>
      <w:r>
        <w:br/>
      </w:r>
      <w:r>
        <w:tab/>
      </w:r>
      <w:r>
        <w:tab/>
        <w:t>' Prints 10</w:t>
      </w:r>
      <w:r w:rsidR="00AD6358">
        <w:br/>
      </w:r>
      <w:r w:rsidR="00AD6358">
        <w:tab/>
      </w:r>
      <w:r w:rsidR="00AD6358">
        <w:tab/>
        <w:t>Console.WriteLine(y</w:t>
      </w:r>
      <w:r>
        <w:t>())</w:t>
      </w:r>
      <w:r>
        <w:br/>
      </w:r>
      <w:r>
        <w:tab/>
        <w:t>End Sub</w:t>
      </w:r>
      <w:r>
        <w:br/>
        <w:t>End Module</w:t>
      </w:r>
    </w:p>
    <w:p w14:paraId="4D598F6E" w14:textId="77777777" w:rsidR="0067175A" w:rsidRDefault="0067175A" w:rsidP="0067175A">
      <w:pPr>
        <w:pStyle w:val="Text"/>
      </w:pPr>
      <w:r>
        <w:t>is roughly equivalent to:</w:t>
      </w:r>
    </w:p>
    <w:p w14:paraId="4D598F6F" w14:textId="77777777" w:rsidR="0067175A" w:rsidRDefault="0067175A" w:rsidP="0067175A">
      <w:pPr>
        <w:pStyle w:val="Code"/>
      </w:pPr>
      <w:r>
        <w:t>Module Test</w:t>
      </w:r>
      <w:r>
        <w:br/>
      </w:r>
      <w:r>
        <w:tab/>
        <w:t>Delegate Function D() As Integer</w:t>
      </w:r>
      <w:r>
        <w:br/>
      </w:r>
      <w:r>
        <w:br/>
      </w:r>
      <w:r>
        <w:tab/>
        <w:t>Class $Closure1</w:t>
      </w:r>
      <w:r>
        <w:br/>
      </w:r>
      <w:r>
        <w:tab/>
      </w:r>
      <w:r>
        <w:tab/>
        <w:t>Public x As Integer</w:t>
      </w:r>
      <w:r>
        <w:br/>
      </w:r>
      <w:r>
        <w:br/>
      </w:r>
      <w:r>
        <w:tab/>
      </w:r>
      <w:r>
        <w:tab/>
        <w:t>Function $Lambda1() As Integer</w:t>
      </w:r>
      <w:r>
        <w:br/>
      </w:r>
      <w:r>
        <w:tab/>
      </w:r>
      <w:r>
        <w:tab/>
      </w:r>
      <w:r>
        <w:tab/>
        <w:t>Return x</w:t>
      </w:r>
      <w:r>
        <w:br/>
      </w:r>
      <w:r>
        <w:tab/>
      </w:r>
      <w:r>
        <w:tab/>
        <w:t>End Function</w:t>
      </w:r>
      <w:r>
        <w:br/>
      </w:r>
      <w:r>
        <w:tab/>
        <w:t>End Class</w:t>
      </w:r>
      <w:r>
        <w:br/>
      </w:r>
      <w:r>
        <w:br/>
      </w:r>
      <w:r>
        <w:tab/>
        <w:t>Function M() As D</w:t>
      </w:r>
      <w:r>
        <w:br/>
      </w:r>
      <w:r>
        <w:tab/>
      </w:r>
      <w:r>
        <w:tab/>
        <w:t>Dim c As New $Closure1()</w:t>
      </w:r>
      <w:r>
        <w:br/>
      </w:r>
      <w:r>
        <w:tab/>
      </w:r>
      <w:r>
        <w:tab/>
        <w:t>c.x = 10</w:t>
      </w:r>
      <w:r>
        <w:br/>
      </w:r>
      <w:r>
        <w:tab/>
      </w:r>
      <w:r>
        <w:tab/>
        <w:t>Return AddressOf c.$Lambda1</w:t>
      </w:r>
      <w:r>
        <w:br/>
      </w:r>
      <w:r>
        <w:tab/>
        <w:t>End Function</w:t>
      </w:r>
      <w:r>
        <w:br/>
      </w:r>
      <w:r>
        <w:br/>
      </w:r>
      <w:r>
        <w:tab/>
        <w:t>Sub Main()</w:t>
      </w:r>
      <w:r>
        <w:br/>
      </w:r>
      <w:r>
        <w:tab/>
      </w:r>
      <w:r>
        <w:tab/>
        <w:t>Dim y As D = M()</w:t>
      </w:r>
      <w:r>
        <w:br/>
      </w:r>
      <w:r>
        <w:br/>
      </w:r>
      <w:r>
        <w:tab/>
      </w:r>
      <w:r>
        <w:tab/>
        <w:t>'</w:t>
      </w:r>
      <w:r w:rsidR="00AD6358">
        <w:t xml:space="preserve"> Prints 10</w:t>
      </w:r>
      <w:r w:rsidR="00AD6358">
        <w:br/>
      </w:r>
      <w:r w:rsidR="00AD6358">
        <w:tab/>
      </w:r>
      <w:r w:rsidR="00AD6358">
        <w:tab/>
        <w:t>Console.WriteLine(y</w:t>
      </w:r>
      <w:r>
        <w:t>())</w:t>
      </w:r>
      <w:r>
        <w:br/>
      </w:r>
      <w:r>
        <w:tab/>
        <w:t>End Sub</w:t>
      </w:r>
      <w:r>
        <w:br/>
        <w:t>End Module</w:t>
      </w:r>
    </w:p>
    <w:p w14:paraId="4D598F70" w14:textId="77777777" w:rsidR="0067175A" w:rsidRDefault="007536DB" w:rsidP="0067175A">
      <w:pPr>
        <w:pStyle w:val="Text"/>
      </w:pPr>
      <w:r>
        <w:t>A closure captures a new copy of a local variable each time it enters the block in which the local variable is declared, but the new copy is initialized with the value of the previous copy, if any. For example:</w:t>
      </w:r>
    </w:p>
    <w:p w14:paraId="4D598F71" w14:textId="77777777" w:rsidR="007536DB" w:rsidRDefault="007536DB" w:rsidP="007536DB">
      <w:pPr>
        <w:pStyle w:val="Code"/>
      </w:pPr>
      <w:r>
        <w:t>Module Test</w:t>
      </w:r>
      <w:r>
        <w:br/>
      </w:r>
      <w:r>
        <w:tab/>
        <w:t>Delegate Function D() As Integer</w:t>
      </w:r>
      <w:r>
        <w:br/>
      </w:r>
      <w:r>
        <w:br/>
      </w:r>
      <w:r>
        <w:tab/>
        <w:t>Function M() As D()</w:t>
      </w:r>
      <w:r>
        <w:br/>
      </w:r>
      <w:r>
        <w:tab/>
      </w:r>
      <w:r>
        <w:tab/>
        <w:t>Dim a(9) As D</w:t>
      </w:r>
      <w:r>
        <w:br/>
      </w:r>
      <w:r>
        <w:br/>
      </w:r>
      <w:r>
        <w:tab/>
      </w:r>
      <w:r>
        <w:tab/>
        <w:t>For i As Integer = 0 To 9</w:t>
      </w:r>
      <w:r>
        <w:br/>
      </w:r>
      <w:r>
        <w:tab/>
      </w:r>
      <w:r>
        <w:tab/>
      </w:r>
      <w:r>
        <w:tab/>
        <w:t>Dim x</w:t>
      </w:r>
      <w:r>
        <w:br/>
      </w:r>
      <w:r>
        <w:tab/>
      </w:r>
      <w:r>
        <w:tab/>
      </w:r>
      <w:r>
        <w:tab/>
        <w:t>a(i) = Function() x</w:t>
      </w:r>
      <w:r>
        <w:br/>
      </w:r>
      <w:r>
        <w:tab/>
      </w:r>
      <w:r>
        <w:tab/>
      </w:r>
      <w:r>
        <w:tab/>
        <w:t>x += 1</w:t>
      </w:r>
      <w:r>
        <w:br/>
      </w:r>
      <w:r>
        <w:tab/>
      </w:r>
      <w:r>
        <w:tab/>
        <w:t>Next</w:t>
      </w:r>
      <w:r w:rsidR="00B25236">
        <w:t xml:space="preserve"> i</w:t>
      </w:r>
      <w:r>
        <w:br/>
      </w:r>
      <w:r>
        <w:br/>
      </w:r>
      <w:r>
        <w:tab/>
      </w:r>
      <w:r>
        <w:tab/>
        <w:t>Return a</w:t>
      </w:r>
      <w:r>
        <w:br/>
      </w:r>
      <w:r>
        <w:tab/>
        <w:t>End Function</w:t>
      </w:r>
      <w:r>
        <w:br/>
      </w:r>
      <w:r>
        <w:br/>
      </w:r>
      <w:r>
        <w:tab/>
        <w:t>Sub Main()</w:t>
      </w:r>
      <w:r>
        <w:br/>
      </w:r>
      <w:r>
        <w:tab/>
      </w:r>
      <w:r>
        <w:tab/>
        <w:t>Dim y() As D = M()</w:t>
      </w:r>
      <w:r>
        <w:br/>
      </w:r>
      <w:r>
        <w:br/>
      </w:r>
      <w:r>
        <w:tab/>
      </w:r>
      <w:r>
        <w:tab/>
        <w:t>For i As Int</w:t>
      </w:r>
      <w:r w:rsidR="00AD6358">
        <w:t>eger = 0 To 9</w:t>
      </w:r>
      <w:r w:rsidR="00AD6358">
        <w:br/>
      </w:r>
      <w:r w:rsidR="00AD6358">
        <w:tab/>
      </w:r>
      <w:r w:rsidR="00AD6358">
        <w:tab/>
      </w:r>
      <w:r w:rsidR="00AD6358">
        <w:tab/>
        <w:t>Console.Write(y</w:t>
      </w:r>
      <w:r>
        <w:t>(i)()</w:t>
      </w:r>
      <w:r w:rsidR="00AD6358">
        <w:t xml:space="preserve"> &amp; " "</w:t>
      </w:r>
      <w:r>
        <w:t>)</w:t>
      </w:r>
      <w:r>
        <w:br/>
      </w:r>
      <w:r>
        <w:tab/>
      </w:r>
      <w:r>
        <w:tab/>
        <w:t>Next</w:t>
      </w:r>
      <w:r w:rsidR="00B25236">
        <w:t xml:space="preserve"> i</w:t>
      </w:r>
      <w:r>
        <w:br/>
      </w:r>
      <w:r>
        <w:tab/>
        <w:t>End Sub</w:t>
      </w:r>
      <w:r>
        <w:br/>
        <w:t>End Module</w:t>
      </w:r>
    </w:p>
    <w:p w14:paraId="4D598F72" w14:textId="77777777" w:rsidR="007536DB" w:rsidRDefault="007536DB" w:rsidP="0067175A">
      <w:pPr>
        <w:pStyle w:val="Text"/>
      </w:pPr>
      <w:r>
        <w:lastRenderedPageBreak/>
        <w:t>prints</w:t>
      </w:r>
    </w:p>
    <w:p w14:paraId="4D598F73" w14:textId="77777777" w:rsidR="007536DB" w:rsidRDefault="007536DB" w:rsidP="007536DB">
      <w:pPr>
        <w:pStyle w:val="Code"/>
      </w:pPr>
      <w:r>
        <w:t>1 2 3 4 5 6 7 8 9</w:t>
      </w:r>
      <w:r w:rsidR="00AD6358">
        <w:t xml:space="preserve"> 10</w:t>
      </w:r>
    </w:p>
    <w:p w14:paraId="4D598F74" w14:textId="77777777" w:rsidR="007536DB" w:rsidRDefault="007536DB" w:rsidP="007536DB">
      <w:pPr>
        <w:pStyle w:val="Text"/>
      </w:pPr>
      <w:r>
        <w:t>instead of</w:t>
      </w:r>
    </w:p>
    <w:p w14:paraId="4D598F75" w14:textId="77777777" w:rsidR="007536DB" w:rsidRDefault="007536DB" w:rsidP="007536DB">
      <w:pPr>
        <w:pStyle w:val="Code"/>
      </w:pPr>
      <w:r>
        <w:t>9 9 9 9 9 9 9 9 9 9</w:t>
      </w:r>
    </w:p>
    <w:p w14:paraId="4D598F76" w14:textId="77777777" w:rsidR="0096002C" w:rsidRDefault="0096002C" w:rsidP="0096002C">
      <w:pPr>
        <w:pStyle w:val="Text"/>
      </w:pPr>
      <w:r>
        <w:t xml:space="preserve">Because closures have to be initialized when entering a block, it is not allowed to </w:t>
      </w:r>
      <w:r w:rsidRPr="0096002C">
        <w:rPr>
          <w:rStyle w:val="CodeEmbedded"/>
        </w:rPr>
        <w:t>GoTo</w:t>
      </w:r>
      <w:r>
        <w:t xml:space="preserve"> into a block with a closure from outside of that block</w:t>
      </w:r>
      <w:r w:rsidR="006563E8">
        <w:t xml:space="preserve">, although it is allowed to </w:t>
      </w:r>
      <w:r w:rsidR="006563E8" w:rsidRPr="006563E8">
        <w:rPr>
          <w:rStyle w:val="CodeEmbedded"/>
        </w:rPr>
        <w:t>Resume</w:t>
      </w:r>
      <w:r w:rsidR="006563E8">
        <w:t xml:space="preserve"> into a block with a closure</w:t>
      </w:r>
      <w:r>
        <w:t>. For example:</w:t>
      </w:r>
    </w:p>
    <w:p w14:paraId="4D598F77" w14:textId="77777777" w:rsidR="0096002C" w:rsidRDefault="0096002C" w:rsidP="0096002C">
      <w:pPr>
        <w:pStyle w:val="Code"/>
      </w:pPr>
      <w:r>
        <w:t>Module Test</w:t>
      </w:r>
      <w:r>
        <w:br/>
      </w:r>
      <w:r>
        <w:tab/>
        <w:t>Sub Main()</w:t>
      </w:r>
      <w:r>
        <w:br/>
      </w:r>
      <w:r>
        <w:tab/>
      </w:r>
      <w:r>
        <w:tab/>
        <w:t>Dim a = 10</w:t>
      </w:r>
      <w:r>
        <w:br/>
      </w:r>
      <w:r>
        <w:br/>
      </w:r>
      <w:r>
        <w:tab/>
      </w:r>
      <w:r>
        <w:tab/>
        <w:t>If a = 10 Then</w:t>
      </w:r>
      <w:r>
        <w:br/>
        <w:t>L1:</w:t>
      </w:r>
      <w:r>
        <w:br/>
      </w:r>
      <w:r>
        <w:tab/>
      </w:r>
      <w:r>
        <w:tab/>
      </w:r>
      <w:r>
        <w:tab/>
        <w:t>Dim x = Function() a</w:t>
      </w:r>
      <w:r>
        <w:br/>
      </w:r>
      <w:r>
        <w:br/>
      </w:r>
      <w:r>
        <w:tab/>
      </w:r>
      <w:r>
        <w:tab/>
      </w:r>
      <w:r>
        <w:tab/>
        <w:t>' Valid, source is within block</w:t>
      </w:r>
      <w:r>
        <w:br/>
      </w:r>
      <w:r>
        <w:tab/>
      </w:r>
      <w:r>
        <w:tab/>
      </w:r>
      <w:r>
        <w:tab/>
        <w:t>GoTo L2</w:t>
      </w:r>
      <w:r>
        <w:br/>
        <w:t>L2:</w:t>
      </w:r>
      <w:r>
        <w:br/>
      </w:r>
      <w:r>
        <w:tab/>
      </w:r>
      <w:r>
        <w:tab/>
        <w:t>End If</w:t>
      </w:r>
      <w:r>
        <w:br/>
      </w:r>
      <w:r>
        <w:br/>
      </w:r>
      <w:r>
        <w:tab/>
      </w:r>
      <w:r>
        <w:tab/>
        <w:t>' ERROR: target is inside block with closure</w:t>
      </w:r>
      <w:r>
        <w:br/>
      </w:r>
      <w:r>
        <w:tab/>
      </w:r>
      <w:r>
        <w:tab/>
      </w:r>
      <w:r w:rsidR="00AD6358">
        <w:t>GoTo L1</w:t>
      </w:r>
      <w:r>
        <w:br/>
      </w:r>
      <w:r>
        <w:tab/>
        <w:t>End Sub</w:t>
      </w:r>
      <w:r>
        <w:br/>
        <w:t>End Module</w:t>
      </w:r>
    </w:p>
    <w:p w14:paraId="4D598F78" w14:textId="77777777" w:rsidR="00DF3568" w:rsidRDefault="0096002C" w:rsidP="007536DB">
      <w:pPr>
        <w:pStyle w:val="Text"/>
      </w:pPr>
      <w:r>
        <w:t xml:space="preserve">Because they cannot be captured into a closure, </w:t>
      </w:r>
      <w:r w:rsidR="00DF3568">
        <w:t>the following cannot appear inside of a lambda expression:</w:t>
      </w:r>
    </w:p>
    <w:p w14:paraId="4D598F79" w14:textId="77777777" w:rsidR="00DF3568" w:rsidRDefault="00DF3568" w:rsidP="00DF3568">
      <w:pPr>
        <w:pStyle w:val="BulletedList1"/>
      </w:pPr>
      <w:r>
        <w:t>R</w:t>
      </w:r>
      <w:r w:rsidR="0096002C">
        <w:t>eference parameters.</w:t>
      </w:r>
    </w:p>
    <w:p w14:paraId="4D598F7A" w14:textId="77777777" w:rsidR="00DF3568" w:rsidRDefault="00DF3568" w:rsidP="00DF3568">
      <w:pPr>
        <w:pStyle w:val="BulletedList1"/>
      </w:pPr>
      <w:r>
        <w:t>I</w:t>
      </w:r>
      <w:r w:rsidR="0096002C">
        <w:t>nstance expressions (</w:t>
      </w:r>
      <w:r w:rsidR="0096002C" w:rsidRPr="0096002C">
        <w:rPr>
          <w:rStyle w:val="CodeEmbedded"/>
        </w:rPr>
        <w:t>Me</w:t>
      </w:r>
      <w:r w:rsidR="0096002C">
        <w:t xml:space="preserve">, </w:t>
      </w:r>
      <w:r w:rsidR="0096002C" w:rsidRPr="0096002C">
        <w:rPr>
          <w:rStyle w:val="CodeEmbedded"/>
        </w:rPr>
        <w:t>MyClass</w:t>
      </w:r>
      <w:r w:rsidR="0096002C">
        <w:t xml:space="preserve">, </w:t>
      </w:r>
      <w:r w:rsidR="0096002C" w:rsidRPr="0096002C">
        <w:rPr>
          <w:rStyle w:val="CodeEmbedded"/>
        </w:rPr>
        <w:t>MyBase</w:t>
      </w:r>
      <w:r w:rsidR="0096002C">
        <w:t>)</w:t>
      </w:r>
      <w:r>
        <w:t xml:space="preserve">, if the type of </w:t>
      </w:r>
      <w:r w:rsidRPr="0096002C">
        <w:rPr>
          <w:rStyle w:val="CodeEmbedded"/>
        </w:rPr>
        <w:t>Me</w:t>
      </w:r>
      <w:r>
        <w:t xml:space="preserve"> is </w:t>
      </w:r>
      <w:r w:rsidR="002A45DE">
        <w:t xml:space="preserve">not </w:t>
      </w:r>
      <w:r>
        <w:t>a class</w:t>
      </w:r>
      <w:r w:rsidR="0096002C">
        <w:t>.</w:t>
      </w:r>
    </w:p>
    <w:p w14:paraId="4D598F7B" w14:textId="77777777" w:rsidR="007536DB" w:rsidRDefault="00DF3568" w:rsidP="00DF3568">
      <w:pPr>
        <w:pStyle w:val="BulletedList1"/>
      </w:pPr>
      <w:r>
        <w:t>The members of an anonymous type-creation expression, if the lambda expression is part of the expression. For example:</w:t>
      </w:r>
    </w:p>
    <w:p w14:paraId="4D598F7C" w14:textId="77777777" w:rsidR="00DF3568" w:rsidRDefault="00DF3568" w:rsidP="00DF3568">
      <w:pPr>
        <w:pStyle w:val="Code"/>
      </w:pPr>
      <w:r>
        <w:t>' Error: Lambda cannot refer to anonymous type field</w:t>
      </w:r>
      <w:r>
        <w:br/>
      </w:r>
      <w:r w:rsidRPr="00DF3568">
        <w:t xml:space="preserve">Dim x = </w:t>
      </w:r>
      <w:r>
        <w:t>N</w:t>
      </w:r>
      <w:r w:rsidRPr="00DF3568">
        <w:t xml:space="preserve">ew </w:t>
      </w:r>
      <w:r>
        <w:t>W</w:t>
      </w:r>
      <w:r w:rsidRPr="00DF3568">
        <w:t xml:space="preserve">ith { .a = 12, .b = </w:t>
      </w:r>
      <w:r>
        <w:t>F</w:t>
      </w:r>
      <w:r w:rsidRPr="00DF3568">
        <w:t>unction() .a }</w:t>
      </w:r>
    </w:p>
    <w:p w14:paraId="4D598F7D" w14:textId="77777777" w:rsidR="007C05B6" w:rsidRDefault="00802D97" w:rsidP="00802D97">
      <w:pPr>
        <w:pStyle w:val="BulletedList1"/>
      </w:pPr>
      <w:r w:rsidRPr="00802D97">
        <w:rPr>
          <w:rStyle w:val="CodeEmbedded"/>
        </w:rPr>
        <w:t>ReadOnly</w:t>
      </w:r>
      <w:r>
        <w:t xml:space="preserve"> instance variables in instance constructors or </w:t>
      </w:r>
      <w:r w:rsidRPr="00802D97">
        <w:rPr>
          <w:rStyle w:val="CodeEmbedded"/>
        </w:rPr>
        <w:t>ReadOnly</w:t>
      </w:r>
      <w:r>
        <w:t xml:space="preserve"> shared variables in shared constructors</w:t>
      </w:r>
      <w:r w:rsidR="007C05B6">
        <w:t xml:space="preserve"> where the variables are used in a non-value context. For example:</w:t>
      </w:r>
    </w:p>
    <w:p w14:paraId="4D598F7E" w14:textId="77777777" w:rsidR="00802D97" w:rsidRDefault="007C05B6" w:rsidP="007C05B6">
      <w:pPr>
        <w:pStyle w:val="CodeinList1"/>
      </w:pPr>
      <w:r w:rsidRPr="007C05B6">
        <w:t>Class C1</w:t>
      </w:r>
      <w:r>
        <w:br/>
      </w:r>
      <w:r>
        <w:tab/>
      </w:r>
      <w:r w:rsidRPr="007C05B6">
        <w:t>ReadOnly F1 As Integer</w:t>
      </w:r>
      <w:r>
        <w:br/>
      </w:r>
      <w:r>
        <w:br/>
      </w:r>
      <w:r>
        <w:tab/>
      </w:r>
      <w:r w:rsidRPr="007C05B6">
        <w:t>Sub New()</w:t>
      </w:r>
      <w:r>
        <w:br/>
      </w:r>
      <w:r>
        <w:tab/>
      </w:r>
      <w:r>
        <w:tab/>
        <w:t>' Valid, doesn’t modify F1</w:t>
      </w:r>
      <w:r>
        <w:br/>
      </w:r>
      <w:r>
        <w:tab/>
      </w:r>
      <w:r>
        <w:tab/>
      </w:r>
      <w:r w:rsidRPr="007C05B6">
        <w:t>Dim x = Function() F1</w:t>
      </w:r>
      <w:r>
        <w:br/>
      </w:r>
      <w:r>
        <w:br/>
      </w:r>
      <w:r>
        <w:tab/>
      </w:r>
      <w:r>
        <w:tab/>
        <w:t>' Error, tries to modify F1</w:t>
      </w:r>
      <w:r>
        <w:br/>
      </w:r>
      <w:r>
        <w:tab/>
      </w:r>
      <w:r>
        <w:tab/>
      </w:r>
      <w:r w:rsidRPr="007C05B6">
        <w:t>Dim f = Function() ModifyValue(F1)</w:t>
      </w:r>
      <w:r>
        <w:br/>
      </w:r>
      <w:r>
        <w:tab/>
      </w:r>
      <w:r w:rsidRPr="007C05B6">
        <w:t>End Sub</w:t>
      </w:r>
      <w:r>
        <w:br/>
      </w:r>
      <w:r>
        <w:br/>
      </w:r>
      <w:r>
        <w:tab/>
      </w:r>
      <w:r w:rsidRPr="007C05B6">
        <w:t>Sub ModifyValue(ByRef x As Integer)</w:t>
      </w:r>
      <w:r>
        <w:br/>
      </w:r>
      <w:r>
        <w:tab/>
      </w:r>
      <w:r w:rsidRPr="007C05B6">
        <w:t>End Sub</w:t>
      </w:r>
      <w:r>
        <w:br/>
      </w:r>
      <w:r w:rsidRPr="007C05B6">
        <w:t>End Class</w:t>
      </w:r>
    </w:p>
    <w:p w14:paraId="4D598F7F" w14:textId="77777777" w:rsidR="00722866" w:rsidRDefault="00722866" w:rsidP="00722866">
      <w:pPr>
        <w:pStyle w:val="Heading2"/>
      </w:pPr>
      <w:bookmarkStart w:id="456" w:name="_Toc324771378"/>
      <w:r>
        <w:t>Query Expressions</w:t>
      </w:r>
      <w:bookmarkEnd w:id="456"/>
    </w:p>
    <w:p w14:paraId="4D598F80" w14:textId="77777777" w:rsidR="00722866" w:rsidRDefault="00722866" w:rsidP="00722866">
      <w:pPr>
        <w:pStyle w:val="Text"/>
      </w:pPr>
      <w:r>
        <w:t xml:space="preserve">A </w:t>
      </w:r>
      <w:r w:rsidRPr="00722866">
        <w:rPr>
          <w:rStyle w:val="Italic"/>
        </w:rPr>
        <w:t>query expression</w:t>
      </w:r>
      <w:r>
        <w:t xml:space="preserve"> is an expression that applies a series of </w:t>
      </w:r>
      <w:r w:rsidRPr="00722866">
        <w:rPr>
          <w:rStyle w:val="Italic"/>
        </w:rPr>
        <w:t>query operators</w:t>
      </w:r>
      <w:r>
        <w:t xml:space="preserve"> to the elements of a </w:t>
      </w:r>
      <w:r w:rsidR="00C928CF" w:rsidRPr="00C928CF">
        <w:rPr>
          <w:rStyle w:val="Italic"/>
        </w:rPr>
        <w:t>queryable</w:t>
      </w:r>
      <w:r w:rsidR="00C928CF">
        <w:t xml:space="preserve"> </w:t>
      </w:r>
      <w:r>
        <w:t xml:space="preserve">collection. For example, the following expression takes a collection of </w:t>
      </w:r>
      <w:r w:rsidRPr="00722866">
        <w:rPr>
          <w:rStyle w:val="CodeEmbedded"/>
        </w:rPr>
        <w:t>Customer</w:t>
      </w:r>
      <w:r>
        <w:t xml:space="preserve"> objects and returns the names of all the customers in the state of Washington:</w:t>
      </w:r>
    </w:p>
    <w:p w14:paraId="4D598F81" w14:textId="77777777" w:rsidR="00722866" w:rsidRDefault="00722866" w:rsidP="00722866">
      <w:pPr>
        <w:pStyle w:val="Code"/>
      </w:pPr>
      <w:r>
        <w:lastRenderedPageBreak/>
        <w:t>Dim names = _</w:t>
      </w:r>
      <w:r>
        <w:br/>
      </w:r>
      <w:r>
        <w:tab/>
        <w:t>From cust In Customers _</w:t>
      </w:r>
      <w:r>
        <w:br/>
      </w:r>
      <w:r>
        <w:tab/>
        <w:t>Where cust.State = "WA" _</w:t>
      </w:r>
      <w:r>
        <w:br/>
      </w:r>
      <w:r>
        <w:tab/>
        <w:t>Select cust.Name</w:t>
      </w:r>
    </w:p>
    <w:p w14:paraId="4D598F82" w14:textId="77777777" w:rsidR="0031237A" w:rsidRDefault="0031237A" w:rsidP="00644DB9">
      <w:pPr>
        <w:pStyle w:val="Text"/>
      </w:pPr>
      <w:r>
        <w:t xml:space="preserve">A query expression must start with a </w:t>
      </w:r>
      <w:r w:rsidRPr="00722866">
        <w:rPr>
          <w:rStyle w:val="CodeEmbedded"/>
        </w:rPr>
        <w:t>From</w:t>
      </w:r>
      <w:r>
        <w:t xml:space="preserve"> or an </w:t>
      </w:r>
      <w:r w:rsidRPr="008A5DF7">
        <w:rPr>
          <w:rStyle w:val="CodeEmbedded"/>
        </w:rPr>
        <w:t>Aggregate</w:t>
      </w:r>
      <w:r>
        <w:t xml:space="preserve"> operator and can end with any query operator. The result of a query expression is classified as a value; the result type of the expression depends on the result type of the last query operator in the expression.</w:t>
      </w:r>
    </w:p>
    <w:p w14:paraId="4D598F83" w14:textId="77777777" w:rsidR="0031237A" w:rsidRDefault="0031237A" w:rsidP="0031237A">
      <w:pPr>
        <w:pStyle w:val="Grammar"/>
      </w:pPr>
      <w:r w:rsidRPr="00722866">
        <w:rPr>
          <w:rStyle w:val="Non-Terminal"/>
        </w:rPr>
        <w:t>QueryExpression</w:t>
      </w:r>
      <w:r>
        <w:t xml:space="preserve">  ::=  </w:t>
      </w:r>
      <w:r>
        <w:br/>
      </w:r>
      <w:r>
        <w:tab/>
      </w:r>
      <w:r w:rsidRPr="00722866">
        <w:rPr>
          <w:rStyle w:val="Non-Terminal"/>
        </w:rPr>
        <w:t>From</w:t>
      </w:r>
      <w:r>
        <w:rPr>
          <w:rStyle w:val="Non-Terminal"/>
        </w:rPr>
        <w:t>OrAggregateQueryOperator</w:t>
      </w:r>
      <w:r>
        <w:t xml:space="preserve">  |</w:t>
      </w:r>
      <w:r>
        <w:br/>
      </w:r>
      <w:r>
        <w:tab/>
      </w:r>
      <w:r>
        <w:rPr>
          <w:rStyle w:val="Non-Terminal"/>
        </w:rPr>
        <w:t>QueryExpression</w:t>
      </w:r>
      <w:r>
        <w:t xml:space="preserve">  </w:t>
      </w:r>
      <w:r w:rsidRPr="00722866">
        <w:rPr>
          <w:rStyle w:val="Non-Terminal"/>
        </w:rPr>
        <w:t>QueryOperator</w:t>
      </w:r>
    </w:p>
    <w:p w14:paraId="4D598F84" w14:textId="77777777" w:rsidR="0031237A" w:rsidRPr="008A5DF7" w:rsidRDefault="0031237A" w:rsidP="0031237A">
      <w:pPr>
        <w:pStyle w:val="Grammar"/>
      </w:pPr>
      <w:r>
        <w:rPr>
          <w:rStyle w:val="Non-Terminal"/>
        </w:rPr>
        <w:t>FromOrAggregateQueryOperator</w:t>
      </w:r>
      <w:r>
        <w:t xml:space="preserve">  ::=  </w:t>
      </w:r>
      <w:r w:rsidRPr="008A5DF7">
        <w:rPr>
          <w:rStyle w:val="Non-Terminal"/>
        </w:rPr>
        <w:t>From</w:t>
      </w:r>
      <w:r>
        <w:rPr>
          <w:rStyle w:val="Non-Terminal"/>
        </w:rPr>
        <w:t>QueryOperator</w:t>
      </w:r>
      <w:r>
        <w:t xml:space="preserve">  |  </w:t>
      </w:r>
      <w:r w:rsidRPr="008A5DF7">
        <w:rPr>
          <w:rStyle w:val="Non-Terminal"/>
        </w:rPr>
        <w:t>Aggregate</w:t>
      </w:r>
      <w:r>
        <w:rPr>
          <w:rStyle w:val="Non-Terminal"/>
        </w:rPr>
        <w:t>QueryOperator</w:t>
      </w:r>
    </w:p>
    <w:p w14:paraId="4D598F85" w14:textId="77777777" w:rsidR="001E451D" w:rsidRDefault="001E451D" w:rsidP="0031237A">
      <w:pPr>
        <w:pStyle w:val="Grammar"/>
      </w:pPr>
      <w:r>
        <w:rPr>
          <w:i/>
        </w:rPr>
        <w:t>JoinOrGroupJoinQueryOperator  ::=  JoinQueryOperator</w:t>
      </w:r>
      <w:r>
        <w:t xml:space="preserve">  |  GroupJoinQueryOperator</w:t>
      </w:r>
    </w:p>
    <w:p w14:paraId="4D598F86" w14:textId="77777777" w:rsidR="0031237A" w:rsidRPr="001E451D" w:rsidRDefault="0031237A" w:rsidP="0031237A">
      <w:pPr>
        <w:pStyle w:val="Grammar"/>
        <w:rPr>
          <w:rStyle w:val="Non-Terminal"/>
          <w:i w:val="0"/>
          <w:iCs w:val="0"/>
        </w:rPr>
      </w:pPr>
      <w:r w:rsidRPr="00722866">
        <w:rPr>
          <w:rStyle w:val="Non-Terminal"/>
        </w:rPr>
        <w:t>QueryOperator</w:t>
      </w:r>
      <w:r>
        <w:t xml:space="preserve"> ::=</w:t>
      </w:r>
      <w:r>
        <w:br/>
      </w:r>
      <w:r>
        <w:tab/>
      </w:r>
      <w:r w:rsidRPr="007C0C59">
        <w:rPr>
          <w:rStyle w:val="Non-Terminal"/>
        </w:rPr>
        <w:t>FromQueryOperator</w:t>
      </w:r>
      <w:r w:rsidRPr="007C0C59">
        <w:t xml:space="preserve">  |</w:t>
      </w:r>
      <w:r w:rsidRPr="007C0C59">
        <w:br/>
      </w:r>
      <w:r w:rsidRPr="007C0C59">
        <w:tab/>
      </w:r>
      <w:r w:rsidRPr="007C0C59">
        <w:rPr>
          <w:rStyle w:val="Non-Terminal"/>
        </w:rPr>
        <w:t>AggregateQueryOperator</w:t>
      </w:r>
      <w:r w:rsidRPr="007C0C59">
        <w:t xml:space="preserve">  |</w:t>
      </w:r>
      <w:r w:rsidRPr="007C0C59">
        <w:br/>
      </w:r>
      <w:r w:rsidRPr="007C0C59">
        <w:tab/>
      </w:r>
      <w:r w:rsidRPr="007C0C59">
        <w:rPr>
          <w:rStyle w:val="Non-Terminal"/>
        </w:rPr>
        <w:t>SelectQueryOperator</w:t>
      </w:r>
      <w:r w:rsidRPr="007C0C59">
        <w:t xml:space="preserve">  |</w:t>
      </w:r>
      <w:r w:rsidRPr="007C0C59">
        <w:br/>
      </w:r>
      <w:r w:rsidRPr="007C0C59">
        <w:tab/>
      </w:r>
      <w:r w:rsidRPr="007C0C59">
        <w:rPr>
          <w:rStyle w:val="Non-Terminal"/>
        </w:rPr>
        <w:t>DistinctQueryOperator</w:t>
      </w:r>
      <w:r w:rsidRPr="007C0C59">
        <w:t xml:space="preserve">  |</w:t>
      </w:r>
      <w:r w:rsidRPr="007C0C59">
        <w:br/>
      </w:r>
      <w:r w:rsidRPr="007C0C59">
        <w:tab/>
      </w:r>
      <w:r w:rsidRPr="007C0C59">
        <w:rPr>
          <w:rStyle w:val="Non-Terminal"/>
        </w:rPr>
        <w:t>WhereQueryOperator</w:t>
      </w:r>
      <w:r w:rsidRPr="007C0C59">
        <w:t xml:space="preserve">  |</w:t>
      </w:r>
      <w:r w:rsidRPr="007C0C59">
        <w:br/>
      </w:r>
      <w:r w:rsidRPr="007C0C59">
        <w:tab/>
      </w:r>
      <w:r w:rsidRPr="007C0C59">
        <w:rPr>
          <w:rStyle w:val="Non-Terminal"/>
        </w:rPr>
        <w:t>OrderByQueryOperator</w:t>
      </w:r>
      <w:r w:rsidRPr="007C0C59">
        <w:t xml:space="preserve">  |</w:t>
      </w:r>
      <w:r w:rsidRPr="007C0C59">
        <w:br/>
      </w:r>
      <w:r w:rsidRPr="007C0C59">
        <w:tab/>
      </w:r>
      <w:r w:rsidRPr="007C0C59">
        <w:rPr>
          <w:rStyle w:val="Non-Terminal"/>
        </w:rPr>
        <w:t>PartitionQueryOperator</w:t>
      </w:r>
      <w:r w:rsidRPr="007C0C59">
        <w:t xml:space="preserve">  |</w:t>
      </w:r>
      <w:r w:rsidRPr="007C0C59">
        <w:br/>
      </w:r>
      <w:r w:rsidRPr="007C0C59">
        <w:tab/>
      </w:r>
      <w:r w:rsidRPr="007C0C59">
        <w:rPr>
          <w:rStyle w:val="Non-Terminal"/>
        </w:rPr>
        <w:t>LetQueryOperator</w:t>
      </w:r>
      <w:r w:rsidRPr="007C0C59">
        <w:t xml:space="preserve"> |</w:t>
      </w:r>
      <w:r w:rsidRPr="007C0C59">
        <w:br/>
      </w:r>
      <w:r w:rsidRPr="007C0C59">
        <w:tab/>
      </w:r>
      <w:r w:rsidRPr="007C0C59">
        <w:rPr>
          <w:rStyle w:val="Non-Terminal"/>
        </w:rPr>
        <w:t>GroupByQueryOperator</w:t>
      </w:r>
      <w:r w:rsidRPr="007C0C59">
        <w:t xml:space="preserve">  |</w:t>
      </w:r>
      <w:r w:rsidRPr="007C0C59">
        <w:br/>
      </w:r>
      <w:r w:rsidRPr="007C0C59">
        <w:tab/>
      </w:r>
      <w:r w:rsidRPr="007C0C59">
        <w:rPr>
          <w:rStyle w:val="Non-Terminal"/>
        </w:rPr>
        <w:t>Join</w:t>
      </w:r>
      <w:r w:rsidR="001E451D">
        <w:rPr>
          <w:rStyle w:val="Non-Terminal"/>
        </w:rPr>
        <w:t>OrGroupJoin</w:t>
      </w:r>
      <w:r w:rsidRPr="007C0C59">
        <w:rPr>
          <w:rStyle w:val="Non-Terminal"/>
        </w:rPr>
        <w:t>QueryOperator</w:t>
      </w:r>
    </w:p>
    <w:p w14:paraId="4D598F87" w14:textId="77777777" w:rsidR="00F567BA" w:rsidRDefault="00F567BA" w:rsidP="0031237A">
      <w:pPr>
        <w:pStyle w:val="Heading3"/>
      </w:pPr>
      <w:bookmarkStart w:id="457" w:name="_Toc324771379"/>
      <w:r>
        <w:t>Range Variables</w:t>
      </w:r>
      <w:bookmarkEnd w:id="457"/>
    </w:p>
    <w:p w14:paraId="4D598F88" w14:textId="77777777" w:rsidR="00F567BA" w:rsidRDefault="00F567BA" w:rsidP="00F567BA">
      <w:pPr>
        <w:pStyle w:val="Text"/>
      </w:pPr>
      <w:r>
        <w:t xml:space="preserve">Some query operators introduce a special kind of variable called a </w:t>
      </w:r>
      <w:r w:rsidRPr="00934231">
        <w:rPr>
          <w:rStyle w:val="Italic"/>
        </w:rPr>
        <w:t>range variable</w:t>
      </w:r>
      <w:r>
        <w:t xml:space="preserve">. Range variables are not real variables; instead, they represent the individual values </w:t>
      </w:r>
      <w:r w:rsidR="005515B6">
        <w:t xml:space="preserve">during the evaluation of the query over the input collections. </w:t>
      </w:r>
      <w:r>
        <w:t xml:space="preserve">Range variables are scoped from the introducing query operator to the end of a query expression, or to a query operator such as </w:t>
      </w:r>
      <w:r w:rsidRPr="00DE6988">
        <w:rPr>
          <w:rStyle w:val="CodeEmbedded"/>
        </w:rPr>
        <w:t>Select</w:t>
      </w:r>
      <w:r>
        <w:t xml:space="preserve"> that hides them. For example, in the following query</w:t>
      </w:r>
    </w:p>
    <w:p w14:paraId="4D598F89" w14:textId="77777777" w:rsidR="00F567BA" w:rsidRDefault="00F567BA" w:rsidP="00F567BA">
      <w:pPr>
        <w:pStyle w:val="Code"/>
      </w:pPr>
      <w:r>
        <w:t>Dim waCusts = _</w:t>
      </w:r>
      <w:r>
        <w:br/>
      </w:r>
      <w:r>
        <w:tab/>
        <w:t>From cust As Customer In Customers _</w:t>
      </w:r>
      <w:r>
        <w:br/>
      </w:r>
      <w:r>
        <w:tab/>
        <w:t>Where cust.State = "WA"</w:t>
      </w:r>
    </w:p>
    <w:p w14:paraId="4D598F8A" w14:textId="77777777" w:rsidR="00F567BA" w:rsidRDefault="00F567BA" w:rsidP="00F567BA">
      <w:pPr>
        <w:pStyle w:val="Text"/>
      </w:pPr>
      <w:r>
        <w:t xml:space="preserve">the </w:t>
      </w:r>
      <w:r w:rsidRPr="00934231">
        <w:rPr>
          <w:rStyle w:val="CodeEmbedded"/>
        </w:rPr>
        <w:t>From</w:t>
      </w:r>
      <w:r>
        <w:t xml:space="preserve"> query operator introduces a range variable </w:t>
      </w:r>
      <w:r w:rsidRPr="00934231">
        <w:rPr>
          <w:rStyle w:val="CodeEmbedded"/>
        </w:rPr>
        <w:t>cust</w:t>
      </w:r>
      <w:r>
        <w:t xml:space="preserve"> typed as </w:t>
      </w:r>
      <w:r w:rsidRPr="00934231">
        <w:rPr>
          <w:rStyle w:val="CodeEmbedded"/>
        </w:rPr>
        <w:t>Customer</w:t>
      </w:r>
      <w:r>
        <w:t xml:space="preserve"> that represents each customer in the </w:t>
      </w:r>
      <w:r w:rsidRPr="00773A50">
        <w:rPr>
          <w:rStyle w:val="CodeEmbedded"/>
        </w:rPr>
        <w:t>Customers</w:t>
      </w:r>
      <w:r>
        <w:t xml:space="preserve"> collection.</w:t>
      </w:r>
      <w:r w:rsidRPr="00934231">
        <w:t xml:space="preserve"> </w:t>
      </w:r>
      <w:r>
        <w:t xml:space="preserve">The following </w:t>
      </w:r>
      <w:r w:rsidRPr="00934231">
        <w:rPr>
          <w:rStyle w:val="CodeEmbedded"/>
        </w:rPr>
        <w:t>Where</w:t>
      </w:r>
      <w:r>
        <w:t xml:space="preserve"> query operator then refers to the range variable </w:t>
      </w:r>
      <w:r w:rsidRPr="00934231">
        <w:rPr>
          <w:rStyle w:val="CodeEmbedded"/>
        </w:rPr>
        <w:t>cust</w:t>
      </w:r>
      <w:r>
        <w:t xml:space="preserve"> in the filter expression to determine whether to filter an individual customer out of the resulting collection.</w:t>
      </w:r>
    </w:p>
    <w:p w14:paraId="4D598F8B" w14:textId="77777777" w:rsidR="00F567BA" w:rsidRDefault="005515B6" w:rsidP="00F567BA">
      <w:pPr>
        <w:pStyle w:val="Text"/>
      </w:pPr>
      <w:r>
        <w:t xml:space="preserve">There are two types of range variables: </w:t>
      </w:r>
      <w:r w:rsidRPr="005515B6">
        <w:rPr>
          <w:rStyle w:val="Italic"/>
        </w:rPr>
        <w:t>collection range variables</w:t>
      </w:r>
      <w:r>
        <w:t xml:space="preserve"> and </w:t>
      </w:r>
      <w:r w:rsidRPr="005515B6">
        <w:rPr>
          <w:rStyle w:val="Italic"/>
        </w:rPr>
        <w:t>expression range variables</w:t>
      </w:r>
      <w:r>
        <w:t xml:space="preserve">. Collection range variables take their values from the elements of the collections being queried. </w:t>
      </w:r>
      <w:r w:rsidR="00F567BA">
        <w:t xml:space="preserve">The collection expression in a </w:t>
      </w:r>
      <w:r>
        <w:t xml:space="preserve">collection </w:t>
      </w:r>
      <w:r w:rsidR="00F567BA">
        <w:t>range variable declaration must be classified as a value</w:t>
      </w:r>
      <w:r w:rsidR="00632CC6">
        <w:t xml:space="preserve"> whose type is queryable. </w:t>
      </w:r>
      <w:r w:rsidR="00F567BA">
        <w:t xml:space="preserve">If </w:t>
      </w:r>
      <w:r w:rsidR="00632CC6">
        <w:t xml:space="preserve">the </w:t>
      </w:r>
      <w:r w:rsidR="00F567BA">
        <w:t xml:space="preserve">type of a </w:t>
      </w:r>
      <w:r w:rsidR="009F2F3F">
        <w:t xml:space="preserve">collection </w:t>
      </w:r>
      <w:r w:rsidR="00F567BA">
        <w:t>range variable is omitted, it is inferred to be the element type of the collection expression</w:t>
      </w:r>
      <w:r w:rsidR="001A6DA2">
        <w:t xml:space="preserve">, or </w:t>
      </w:r>
      <w:r w:rsidR="001A6DA2" w:rsidRPr="00AF3AF5">
        <w:rPr>
          <w:rStyle w:val="CodeEmbedded"/>
        </w:rPr>
        <w:t>Object</w:t>
      </w:r>
      <w:r w:rsidR="001A6DA2">
        <w:t xml:space="preserve"> if the collection expression does not have an element type (i.e. only defines a </w:t>
      </w:r>
      <w:r w:rsidR="001A6DA2" w:rsidRPr="001A6DA2">
        <w:rPr>
          <w:rStyle w:val="CodeEmbedded"/>
        </w:rPr>
        <w:t>Cast</w:t>
      </w:r>
      <w:r w:rsidR="001A6DA2">
        <w:t xml:space="preserve"> method)</w:t>
      </w:r>
      <w:r w:rsidR="00F567BA">
        <w:t xml:space="preserve">. If the collection expression is not queryable (i.e. the element type of the collection cannot be inferred), a compile-time error results. </w:t>
      </w:r>
    </w:p>
    <w:p w14:paraId="4D598F8C" w14:textId="77777777" w:rsidR="005515B6" w:rsidRDefault="005515B6" w:rsidP="00F567BA">
      <w:pPr>
        <w:pStyle w:val="Text"/>
      </w:pPr>
      <w:r>
        <w:t xml:space="preserve">An </w:t>
      </w:r>
      <w:r w:rsidRPr="009F2F3F">
        <w:t>expression range variable</w:t>
      </w:r>
      <w:r>
        <w:t xml:space="preserve"> is a range variable whose value is calculated by an expression rather than a collection. In the following example, the </w:t>
      </w:r>
      <w:r w:rsidRPr="005515B6">
        <w:rPr>
          <w:rStyle w:val="CodeEmbedded"/>
        </w:rPr>
        <w:t>Select</w:t>
      </w:r>
      <w:r>
        <w:t xml:space="preserve"> query operator introduces an expression range variable named </w:t>
      </w:r>
      <w:r w:rsidR="001F241E">
        <w:rPr>
          <w:rStyle w:val="CodeEmbedded"/>
        </w:rPr>
        <w:t>cityState</w:t>
      </w:r>
      <w:r>
        <w:t xml:space="preserve"> calculated from two fields:</w:t>
      </w:r>
    </w:p>
    <w:p w14:paraId="4D598F8D" w14:textId="77777777" w:rsidR="005515B6" w:rsidRDefault="005515B6" w:rsidP="005515B6">
      <w:pPr>
        <w:pStyle w:val="Code"/>
      </w:pPr>
      <w:r>
        <w:lastRenderedPageBreak/>
        <w:t xml:space="preserve">Dim </w:t>
      </w:r>
      <w:r w:rsidR="001F241E">
        <w:t>cityStates</w:t>
      </w:r>
      <w:r>
        <w:t xml:space="preserve"> = _</w:t>
      </w:r>
      <w:r>
        <w:br/>
      </w:r>
      <w:r>
        <w:tab/>
        <w:t xml:space="preserve">From cust As Customer </w:t>
      </w:r>
      <w:r w:rsidR="001F241E">
        <w:t xml:space="preserve">In Customers </w:t>
      </w:r>
      <w:r>
        <w:t>_</w:t>
      </w:r>
      <w:r>
        <w:br/>
      </w:r>
      <w:r>
        <w:tab/>
        <w:t xml:space="preserve">Select </w:t>
      </w:r>
      <w:r w:rsidR="001F241E">
        <w:t>cityState</w:t>
      </w:r>
      <w:r>
        <w:t xml:space="preserve"> = cust.</w:t>
      </w:r>
      <w:r w:rsidR="001F241E">
        <w:t>City</w:t>
      </w:r>
      <w:r>
        <w:t xml:space="preserve"> &amp; "</w:t>
      </w:r>
      <w:r w:rsidR="001F241E">
        <w:t>,</w:t>
      </w:r>
      <w:r>
        <w:t>" &amp; cust.</w:t>
      </w:r>
      <w:r w:rsidR="001F241E">
        <w:t>State</w:t>
      </w:r>
      <w:r>
        <w:t xml:space="preserve"> _</w:t>
      </w:r>
      <w:r>
        <w:br/>
      </w:r>
      <w:r>
        <w:tab/>
        <w:t xml:space="preserve">Where </w:t>
      </w:r>
      <w:r w:rsidR="001F241E">
        <w:t>cityState</w:t>
      </w:r>
      <w:r>
        <w:t>.Length() &lt; 10</w:t>
      </w:r>
    </w:p>
    <w:p w14:paraId="4D598F8E" w14:textId="77777777" w:rsidR="00455C81" w:rsidRDefault="005515B6" w:rsidP="00F567BA">
      <w:pPr>
        <w:pStyle w:val="Text"/>
      </w:pPr>
      <w:r>
        <w:t>An expression range variable is not required to reference another range variable, although such a variable may be of dubious value. The expression assigned to an expression range variable must be classified as a value and must be implicitly convertible to the type of the range variable, if given.</w:t>
      </w:r>
    </w:p>
    <w:p w14:paraId="4D598F8F" w14:textId="77777777" w:rsidR="005515B6" w:rsidRDefault="00455C81" w:rsidP="00455C81">
      <w:pPr>
        <w:pStyle w:val="Text"/>
      </w:pPr>
      <w:r>
        <w:t>Only in a Let operator may an expression range variable have its type specified. In other operators, or if its type is not specified, then local variable type inference is used to determine the type of the range variable.</w:t>
      </w:r>
    </w:p>
    <w:p w14:paraId="4D598F90" w14:textId="77777777" w:rsidR="005515B6" w:rsidRDefault="005515B6" w:rsidP="00F567BA">
      <w:pPr>
        <w:pStyle w:val="Text"/>
      </w:pPr>
      <w:r>
        <w:t>A range variable must follow the rules for declaring local variables in respect to shadowing. Thus, a range variable cannot hide the name of a local variable or parameter in the enclosing method or another range variable (unless the query operator specifically hides all current range variables in scope).</w:t>
      </w:r>
    </w:p>
    <w:p w14:paraId="4D598F91" w14:textId="77777777" w:rsidR="00F567BA" w:rsidRDefault="005515B6" w:rsidP="00F567BA">
      <w:pPr>
        <w:pStyle w:val="Grammar"/>
      </w:pPr>
      <w:r>
        <w:rPr>
          <w:rStyle w:val="Non-Terminal"/>
        </w:rPr>
        <w:t>Collection</w:t>
      </w:r>
      <w:r w:rsidR="00F567BA">
        <w:rPr>
          <w:rStyle w:val="Non-Terminal"/>
        </w:rPr>
        <w:t>RangeVariable</w:t>
      </w:r>
      <w:r w:rsidR="00F567BA" w:rsidRPr="00575732">
        <w:rPr>
          <w:rStyle w:val="Non-Terminal"/>
        </w:rPr>
        <w:t>DeclarationList</w:t>
      </w:r>
      <w:r w:rsidR="00F567BA">
        <w:t xml:space="preserve"> ::=</w:t>
      </w:r>
      <w:r w:rsidR="00F567BA">
        <w:br/>
      </w:r>
      <w:r w:rsidR="00F567BA">
        <w:tab/>
      </w:r>
      <w:r>
        <w:rPr>
          <w:rStyle w:val="Non-Terminal"/>
        </w:rPr>
        <w:t>Collection</w:t>
      </w:r>
      <w:r w:rsidR="00F567BA">
        <w:rPr>
          <w:rStyle w:val="Non-Terminal"/>
        </w:rPr>
        <w:t>RangeVariable</w:t>
      </w:r>
      <w:r w:rsidR="00F567BA" w:rsidRPr="00575732">
        <w:rPr>
          <w:rStyle w:val="Non-Terminal"/>
        </w:rPr>
        <w:t>Declaration</w:t>
      </w:r>
      <w:r w:rsidR="00F567BA">
        <w:t xml:space="preserve">  |</w:t>
      </w:r>
      <w:r w:rsidR="00F567BA">
        <w:br/>
      </w:r>
      <w:r w:rsidR="00F567BA">
        <w:tab/>
      </w:r>
      <w:r>
        <w:rPr>
          <w:rStyle w:val="Non-Terminal"/>
        </w:rPr>
        <w:t>Collection</w:t>
      </w:r>
      <w:r w:rsidR="00F567BA">
        <w:rPr>
          <w:rStyle w:val="Non-Terminal"/>
        </w:rPr>
        <w:t>RangeVariable</w:t>
      </w:r>
      <w:r w:rsidR="00F567BA" w:rsidRPr="00575732">
        <w:rPr>
          <w:rStyle w:val="Non-Terminal"/>
        </w:rPr>
        <w:t>DeclarationList</w:t>
      </w:r>
      <w:r w:rsidR="00F567BA">
        <w:t xml:space="preserve">  </w:t>
      </w:r>
      <w:r w:rsidR="00713236" w:rsidRPr="00713236">
        <w:rPr>
          <w:rStyle w:val="Non-Terminal"/>
        </w:rPr>
        <w:t>Comma</w:t>
      </w:r>
      <w:r w:rsidR="00F567BA">
        <w:t xml:space="preserve">  </w:t>
      </w:r>
      <w:r>
        <w:rPr>
          <w:rStyle w:val="Non-Terminal"/>
        </w:rPr>
        <w:t>Collection</w:t>
      </w:r>
      <w:r w:rsidR="00F567BA">
        <w:rPr>
          <w:rStyle w:val="Non-Terminal"/>
        </w:rPr>
        <w:t>RangeVariable</w:t>
      </w:r>
      <w:r w:rsidR="00F567BA" w:rsidRPr="00575732">
        <w:rPr>
          <w:rStyle w:val="Non-Terminal"/>
        </w:rPr>
        <w:t>Declaration</w:t>
      </w:r>
    </w:p>
    <w:p w14:paraId="4D598F92" w14:textId="77777777" w:rsidR="00F567BA" w:rsidRDefault="005515B6" w:rsidP="00F567BA">
      <w:pPr>
        <w:pStyle w:val="Grammar"/>
        <w:rPr>
          <w:rStyle w:val="Non-Terminal"/>
        </w:rPr>
      </w:pPr>
      <w:r>
        <w:rPr>
          <w:rStyle w:val="Non-Terminal"/>
        </w:rPr>
        <w:t>Collection</w:t>
      </w:r>
      <w:r w:rsidR="00F567BA" w:rsidRPr="00575732">
        <w:rPr>
          <w:rStyle w:val="Non-Terminal"/>
        </w:rPr>
        <w:t>RangeVariableDeclaration</w:t>
      </w:r>
      <w:r w:rsidR="00F567BA">
        <w:t xml:space="preserve"> ::=  </w:t>
      </w:r>
      <w:r w:rsidR="00F567BA">
        <w:br/>
      </w:r>
      <w:r w:rsidR="00F567BA">
        <w:tab/>
      </w:r>
      <w:r w:rsidR="00F567BA" w:rsidRPr="00575732">
        <w:rPr>
          <w:rStyle w:val="Non-Terminal"/>
        </w:rPr>
        <w:t>Identifier</w:t>
      </w:r>
      <w:r w:rsidR="00F567BA">
        <w:t xml:space="preserve">  [  </w:t>
      </w:r>
      <w:r w:rsidR="00F567BA" w:rsidRPr="00575732">
        <w:rPr>
          <w:rStyle w:val="Terminal"/>
        </w:rPr>
        <w:t>As</w:t>
      </w:r>
      <w:r w:rsidR="00F567BA">
        <w:t xml:space="preserve">  </w:t>
      </w:r>
      <w:r w:rsidR="00F567BA" w:rsidRPr="00575732">
        <w:rPr>
          <w:rStyle w:val="Non-Terminal"/>
        </w:rPr>
        <w:t>TypeName</w:t>
      </w:r>
      <w:r w:rsidR="00F567BA">
        <w:t xml:space="preserve">  ]  </w:t>
      </w:r>
      <w:r w:rsidR="00F567BA" w:rsidRPr="00575732">
        <w:rPr>
          <w:rStyle w:val="Terminal"/>
        </w:rPr>
        <w:t>In</w:t>
      </w:r>
      <w:r w:rsidR="00F567BA">
        <w:t xml:space="preserve">  </w:t>
      </w:r>
      <w:r w:rsidR="000511DC">
        <w:t xml:space="preserve">[  </w:t>
      </w:r>
      <w:r w:rsidR="000511DC" w:rsidRPr="000511DC">
        <w:rPr>
          <w:rStyle w:val="Non-Terminal"/>
        </w:rPr>
        <w:t>LineTerminator</w:t>
      </w:r>
      <w:r w:rsidR="000511DC">
        <w:t xml:space="preserve">  ]  </w:t>
      </w:r>
      <w:r w:rsidR="00F567BA" w:rsidRPr="00575732">
        <w:rPr>
          <w:rStyle w:val="Non-Terminal"/>
        </w:rPr>
        <w:t>Expression</w:t>
      </w:r>
    </w:p>
    <w:p w14:paraId="4D598F93" w14:textId="77777777" w:rsidR="005515B6" w:rsidRDefault="005515B6" w:rsidP="005515B6">
      <w:pPr>
        <w:pStyle w:val="Grammar"/>
      </w:pPr>
      <w:r>
        <w:rPr>
          <w:rStyle w:val="Non-Terminal"/>
        </w:rPr>
        <w:t>ExpressionRangeVariable</w:t>
      </w:r>
      <w:r w:rsidRPr="00575732">
        <w:rPr>
          <w:rStyle w:val="Non-Terminal"/>
        </w:rPr>
        <w:t>DeclarationList</w:t>
      </w:r>
      <w:r>
        <w:t xml:space="preserve"> ::=</w:t>
      </w:r>
      <w:r>
        <w:br/>
      </w:r>
      <w:r>
        <w:tab/>
      </w:r>
      <w:r>
        <w:rPr>
          <w:rStyle w:val="Non-Terminal"/>
        </w:rPr>
        <w:t>Expression</w:t>
      </w:r>
      <w:r w:rsidRPr="00EF5F13">
        <w:rPr>
          <w:rStyle w:val="Non-Terminal"/>
        </w:rPr>
        <w:t>RangeVariableDeclaration</w:t>
      </w:r>
      <w:r>
        <w:t xml:space="preserve">  |</w:t>
      </w:r>
      <w:r>
        <w:br/>
      </w:r>
      <w:r>
        <w:tab/>
      </w:r>
      <w:r>
        <w:rPr>
          <w:rStyle w:val="Non-Terminal"/>
        </w:rPr>
        <w:t>Expression</w:t>
      </w:r>
      <w:r w:rsidRPr="00EF5F13">
        <w:rPr>
          <w:rStyle w:val="Non-Terminal"/>
        </w:rPr>
        <w:t>RangeVariableDeclarationList</w:t>
      </w:r>
      <w:r>
        <w:t xml:space="preserve">  </w:t>
      </w:r>
      <w:r w:rsidR="00713236" w:rsidRPr="00713236">
        <w:rPr>
          <w:rStyle w:val="Non-Terminal"/>
        </w:rPr>
        <w:t>Comma</w:t>
      </w:r>
      <w:r>
        <w:t xml:space="preserve">  </w:t>
      </w:r>
      <w:r>
        <w:rPr>
          <w:rStyle w:val="Non-Terminal"/>
        </w:rPr>
        <w:t>Expression</w:t>
      </w:r>
      <w:r w:rsidRPr="00EF5F13">
        <w:rPr>
          <w:rStyle w:val="Non-Terminal"/>
        </w:rPr>
        <w:t>RangeVariableDeclaration</w:t>
      </w:r>
    </w:p>
    <w:p w14:paraId="4D598F94" w14:textId="77777777" w:rsidR="005515B6" w:rsidRDefault="005515B6" w:rsidP="005515B6">
      <w:pPr>
        <w:pStyle w:val="Grammar"/>
      </w:pPr>
      <w:r>
        <w:rPr>
          <w:rStyle w:val="Non-Terminal"/>
        </w:rPr>
        <w:t>Expression</w:t>
      </w:r>
      <w:r w:rsidRPr="00575732">
        <w:rPr>
          <w:rStyle w:val="Non-Terminal"/>
        </w:rPr>
        <w:t>RangeVariableDeclaration</w:t>
      </w:r>
      <w:r>
        <w:t xml:space="preserve"> ::=  </w:t>
      </w:r>
      <w:r>
        <w:br/>
      </w:r>
      <w:r>
        <w:tab/>
      </w:r>
      <w:r w:rsidR="009D1464">
        <w:t xml:space="preserve">[  </w:t>
      </w:r>
      <w:r w:rsidRPr="00575732">
        <w:rPr>
          <w:rStyle w:val="Non-Terminal"/>
        </w:rPr>
        <w:t>Identifier</w:t>
      </w:r>
      <w:r>
        <w:t xml:space="preserve">  [  </w:t>
      </w:r>
      <w:r w:rsidRPr="00575732">
        <w:rPr>
          <w:rStyle w:val="Terminal"/>
        </w:rPr>
        <w:t>As</w:t>
      </w:r>
      <w:r>
        <w:t xml:space="preserve">  </w:t>
      </w:r>
      <w:r w:rsidRPr="00575732">
        <w:rPr>
          <w:rStyle w:val="Non-Terminal"/>
        </w:rPr>
        <w:t>TypeName</w:t>
      </w:r>
      <w:r>
        <w:t xml:space="preserve">  ]  </w:t>
      </w:r>
      <w:r w:rsidR="000511DC" w:rsidRPr="000511DC">
        <w:rPr>
          <w:rStyle w:val="Non-Terminal"/>
        </w:rPr>
        <w:t>Equals</w:t>
      </w:r>
      <w:r>
        <w:t xml:space="preserve">  </w:t>
      </w:r>
      <w:r w:rsidR="009D1464">
        <w:t xml:space="preserve">]  </w:t>
      </w:r>
      <w:r w:rsidRPr="00575732">
        <w:rPr>
          <w:rStyle w:val="Non-Terminal"/>
        </w:rPr>
        <w:t>Expression</w:t>
      </w:r>
    </w:p>
    <w:p w14:paraId="4D598F95" w14:textId="77777777" w:rsidR="0031237A" w:rsidRDefault="00632CC6" w:rsidP="0031237A">
      <w:pPr>
        <w:pStyle w:val="Heading3"/>
      </w:pPr>
      <w:bookmarkStart w:id="458" w:name="_Toc324771380"/>
      <w:r>
        <w:t>Queryable Types</w:t>
      </w:r>
      <w:bookmarkEnd w:id="458"/>
    </w:p>
    <w:p w14:paraId="4D598F96" w14:textId="77777777" w:rsidR="00261028" w:rsidRDefault="004B7111" w:rsidP="00722866">
      <w:pPr>
        <w:pStyle w:val="Text"/>
      </w:pPr>
      <w:r>
        <w:t xml:space="preserve">Query expressions </w:t>
      </w:r>
      <w:r w:rsidR="004569D2">
        <w:t xml:space="preserve">are </w:t>
      </w:r>
      <w:r w:rsidR="00261028">
        <w:t>implemented by translating the expression</w:t>
      </w:r>
      <w:r w:rsidR="00773A50">
        <w:t xml:space="preserve"> into </w:t>
      </w:r>
      <w:r w:rsidR="00E97B35">
        <w:t>calls to well-</w:t>
      </w:r>
      <w:r w:rsidR="00632CC6">
        <w:t>known</w:t>
      </w:r>
      <w:r w:rsidR="00E97B35">
        <w:t xml:space="preserve"> method</w:t>
      </w:r>
      <w:r w:rsidR="00773A50">
        <w:t>s</w:t>
      </w:r>
      <w:r w:rsidR="00E97B35">
        <w:t xml:space="preserve"> on </w:t>
      </w:r>
      <w:r w:rsidR="00632CC6">
        <w:t>a</w:t>
      </w:r>
      <w:r w:rsidR="00E97B35">
        <w:t xml:space="preserve"> collection </w:t>
      </w:r>
      <w:r w:rsidR="00632CC6">
        <w:t>type</w:t>
      </w:r>
      <w:r w:rsidR="00E97B35">
        <w:t xml:space="preserve">. </w:t>
      </w:r>
      <w:r w:rsidR="0046581C">
        <w:t xml:space="preserve">These well-defined methods define the element type of the queryable collection as well as the </w:t>
      </w:r>
      <w:r w:rsidR="00773A50">
        <w:t>result type</w:t>
      </w:r>
      <w:r w:rsidR="0046581C">
        <w:t>s</w:t>
      </w:r>
      <w:r w:rsidR="00773A50">
        <w:t xml:space="preserve"> </w:t>
      </w:r>
      <w:r w:rsidR="0046581C">
        <w:t xml:space="preserve">of </w:t>
      </w:r>
      <w:r w:rsidR="00773A50">
        <w:t>query operator</w:t>
      </w:r>
      <w:r w:rsidR="0046581C">
        <w:t>s executed on the collection</w:t>
      </w:r>
      <w:r w:rsidR="00773A50">
        <w:t xml:space="preserve">. </w:t>
      </w:r>
      <w:r w:rsidR="00261028">
        <w:t xml:space="preserve">Each query operator specifies </w:t>
      </w:r>
      <w:r w:rsidR="004569D2">
        <w:t>the method or methods that the query operator is generally translated into, although the specific translation is implementation dependent. The methods are given in the specification</w:t>
      </w:r>
      <w:r w:rsidR="00261028">
        <w:t xml:space="preserve"> using a general format that looks like:</w:t>
      </w:r>
    </w:p>
    <w:p w14:paraId="4D598F97" w14:textId="77777777" w:rsidR="00261028" w:rsidRDefault="00261028" w:rsidP="00261028">
      <w:pPr>
        <w:pStyle w:val="Code"/>
      </w:pPr>
      <w:r>
        <w:t>Function Select(selecto</w:t>
      </w:r>
      <w:r w:rsidR="001E34E9">
        <w:t xml:space="preserve">r As Func(Of T, </w:t>
      </w:r>
      <w:r w:rsidR="00EB3E13">
        <w:t>R</w:t>
      </w:r>
      <w:r w:rsidR="001E34E9">
        <w:t>)) As C</w:t>
      </w:r>
      <w:r w:rsidR="00EB3E13">
        <w:rPr>
          <w:rStyle w:val="Subscript"/>
        </w:rPr>
        <w:t>R</w:t>
      </w:r>
    </w:p>
    <w:p w14:paraId="4D598F98" w14:textId="77777777" w:rsidR="001E34E9" w:rsidRDefault="004569D2" w:rsidP="00722866">
      <w:pPr>
        <w:pStyle w:val="Text"/>
      </w:pPr>
      <w:r>
        <w:t>The following applies to the methods</w:t>
      </w:r>
      <w:r w:rsidR="001E34E9">
        <w:t>:</w:t>
      </w:r>
    </w:p>
    <w:p w14:paraId="4D598F99" w14:textId="77777777" w:rsidR="001E34E9" w:rsidRDefault="001E34E9" w:rsidP="001E34E9">
      <w:pPr>
        <w:pStyle w:val="BulletedList1"/>
      </w:pPr>
      <w:r>
        <w:t xml:space="preserve">The method must be an instance </w:t>
      </w:r>
      <w:r w:rsidR="004569D2">
        <w:t xml:space="preserve">or extension </w:t>
      </w:r>
      <w:r>
        <w:t>member of the collection type and must be accessible.</w:t>
      </w:r>
    </w:p>
    <w:p w14:paraId="4D598F9A" w14:textId="77777777" w:rsidR="00F87CC5" w:rsidRDefault="001E34E9" w:rsidP="005B2785">
      <w:pPr>
        <w:pStyle w:val="BulletedList1"/>
      </w:pPr>
      <w:r>
        <w:t>The method may be generic, provided that is possi</w:t>
      </w:r>
      <w:r w:rsidR="005B2785">
        <w:t>ble to infer all type arguments</w:t>
      </w:r>
      <w:r w:rsidR="00F87CC5">
        <w:t>.</w:t>
      </w:r>
    </w:p>
    <w:p w14:paraId="4D598F9B" w14:textId="77777777" w:rsidR="005B2785" w:rsidRDefault="00F87CC5" w:rsidP="005B2785">
      <w:pPr>
        <w:pStyle w:val="BulletedList1"/>
      </w:pPr>
      <w:r>
        <w:t>The method may be overloaded, in which case overload resolution is used to determine the exactly method to use.</w:t>
      </w:r>
    </w:p>
    <w:p w14:paraId="4D598F9C" w14:textId="77777777" w:rsidR="001E34E9" w:rsidRDefault="001E34E9" w:rsidP="001E34E9">
      <w:pPr>
        <w:pStyle w:val="BulletedList1"/>
      </w:pPr>
      <w:r>
        <w:t>An</w:t>
      </w:r>
      <w:r w:rsidR="004569D2">
        <w:t>other</w:t>
      </w:r>
      <w:r>
        <w:t xml:space="preserve"> delegate type may be used </w:t>
      </w:r>
      <w:r w:rsidR="004569D2">
        <w:t xml:space="preserve">in place of the delegate </w:t>
      </w:r>
      <w:r w:rsidRPr="001E34E9">
        <w:rPr>
          <w:rStyle w:val="CodeEmbedded"/>
        </w:rPr>
        <w:t>Func</w:t>
      </w:r>
      <w:r w:rsidR="004569D2">
        <w:t xml:space="preserve"> type</w:t>
      </w:r>
      <w:r>
        <w:t xml:space="preserve">, provided that it has the same signature, including return type, as the </w:t>
      </w:r>
      <w:r w:rsidR="004569D2">
        <w:t>matching</w:t>
      </w:r>
      <w:r>
        <w:t xml:space="preserve"> </w:t>
      </w:r>
      <w:r w:rsidRPr="001E34E9">
        <w:rPr>
          <w:rStyle w:val="CodeEmbedded"/>
        </w:rPr>
        <w:t>Func</w:t>
      </w:r>
      <w:r>
        <w:t xml:space="preserve"> type.</w:t>
      </w:r>
    </w:p>
    <w:p w14:paraId="4D598F9D" w14:textId="77777777" w:rsidR="001E34E9" w:rsidRDefault="001E34E9" w:rsidP="001E34E9">
      <w:pPr>
        <w:pStyle w:val="BulletedList1"/>
      </w:pPr>
      <w:r>
        <w:t xml:space="preserve">The type </w:t>
      </w:r>
      <w:r w:rsidRPr="000B4E14">
        <w:rPr>
          <w:rStyle w:val="CodeEmbedded"/>
        </w:rPr>
        <w:t>System.</w:t>
      </w:r>
      <w:r>
        <w:rPr>
          <w:rStyle w:val="CodeEmbedded"/>
        </w:rPr>
        <w:t>Linq.Expressions.Expression(Of D</w:t>
      </w:r>
      <w:r w:rsidRPr="000B4E14">
        <w:rPr>
          <w:rStyle w:val="CodeEmbedded"/>
        </w:rPr>
        <w:t>)</w:t>
      </w:r>
      <w:r>
        <w:t xml:space="preserve"> may be used </w:t>
      </w:r>
      <w:r w:rsidR="004569D2">
        <w:t>in place of the delegate</w:t>
      </w:r>
      <w:r>
        <w:t xml:space="preserve"> </w:t>
      </w:r>
      <w:r w:rsidRPr="001E34E9">
        <w:rPr>
          <w:rStyle w:val="CodeEmbedded"/>
        </w:rPr>
        <w:t>Func</w:t>
      </w:r>
      <w:r w:rsidR="004569D2">
        <w:t xml:space="preserve"> type</w:t>
      </w:r>
      <w:r>
        <w:t xml:space="preserve">, provided that </w:t>
      </w:r>
      <w:r>
        <w:rPr>
          <w:rStyle w:val="CodeEmbedded"/>
        </w:rPr>
        <w:t>D</w:t>
      </w:r>
      <w:r>
        <w:t xml:space="preserve"> is a delegate type </w:t>
      </w:r>
      <w:r w:rsidR="004569D2">
        <w:t xml:space="preserve">that </w:t>
      </w:r>
      <w:r>
        <w:t xml:space="preserve">has the same signature, including return type, as the </w:t>
      </w:r>
      <w:r w:rsidR="004569D2">
        <w:t>matching</w:t>
      </w:r>
      <w:r>
        <w:t xml:space="preserve"> </w:t>
      </w:r>
      <w:r w:rsidRPr="001E34E9">
        <w:rPr>
          <w:rStyle w:val="CodeEmbedded"/>
        </w:rPr>
        <w:t>Func</w:t>
      </w:r>
      <w:r>
        <w:t xml:space="preserve"> type.</w:t>
      </w:r>
    </w:p>
    <w:p w14:paraId="4D598F9E" w14:textId="77777777" w:rsidR="00F22D45" w:rsidRDefault="001E34E9" w:rsidP="001E34E9">
      <w:pPr>
        <w:pStyle w:val="BulletedList1"/>
      </w:pPr>
      <w:r>
        <w:t>T</w:t>
      </w:r>
      <w:r w:rsidR="00E97B35">
        <w:t xml:space="preserve">he type </w:t>
      </w:r>
      <w:r w:rsidR="00E97B35" w:rsidRPr="00773A50">
        <w:rPr>
          <w:rStyle w:val="CodeEmbedded"/>
        </w:rPr>
        <w:t>T</w:t>
      </w:r>
      <w:r w:rsidR="00E97B35">
        <w:t xml:space="preserve"> represents the </w:t>
      </w:r>
      <w:r w:rsidR="00E97B35" w:rsidRPr="001E34E9">
        <w:t>element type</w:t>
      </w:r>
      <w:r w:rsidR="00E97B35">
        <w:t xml:space="preserve"> of the </w:t>
      </w:r>
      <w:r w:rsidR="00F22D45">
        <w:t xml:space="preserve">input </w:t>
      </w:r>
      <w:r w:rsidR="00E97B35">
        <w:t xml:space="preserve">collection. </w:t>
      </w:r>
      <w:r>
        <w:t>A</w:t>
      </w:r>
      <w:r w:rsidR="00E97B35">
        <w:t xml:space="preserve">ll of the methods defined by a collection type </w:t>
      </w:r>
      <w:r w:rsidR="007C0C59">
        <w:t xml:space="preserve">must </w:t>
      </w:r>
      <w:r w:rsidR="00E97B35">
        <w:t xml:space="preserve">have the same </w:t>
      </w:r>
      <w:r w:rsidR="00F22D45">
        <w:t xml:space="preserve">input </w:t>
      </w:r>
      <w:r w:rsidR="00E97B35">
        <w:t>element type</w:t>
      </w:r>
      <w:r w:rsidR="007C0C59">
        <w:t xml:space="preserve"> for the collection type to be queryable</w:t>
      </w:r>
      <w:r w:rsidR="00E97B35">
        <w:t>.</w:t>
      </w:r>
      <w:r w:rsidR="00146590">
        <w:t xml:space="preserve"> </w:t>
      </w:r>
    </w:p>
    <w:p w14:paraId="4D598F9F" w14:textId="77777777" w:rsidR="004569D2" w:rsidRDefault="004569D2" w:rsidP="001E34E9">
      <w:pPr>
        <w:pStyle w:val="BulletedList1"/>
      </w:pPr>
      <w:r>
        <w:lastRenderedPageBreak/>
        <w:t xml:space="preserve">The type </w:t>
      </w:r>
      <w:r w:rsidRPr="004569D2">
        <w:rPr>
          <w:rStyle w:val="CodeEmbedded"/>
        </w:rPr>
        <w:t>S</w:t>
      </w:r>
      <w:r>
        <w:t xml:space="preserve"> represents the element type of the second input collection in the case of query operators that perform joins.</w:t>
      </w:r>
    </w:p>
    <w:p w14:paraId="4D598FA0" w14:textId="77777777" w:rsidR="009C65B9" w:rsidRDefault="009C65B9" w:rsidP="001E34E9">
      <w:pPr>
        <w:pStyle w:val="BulletedList1"/>
      </w:pPr>
      <w:r>
        <w:t xml:space="preserve">The type </w:t>
      </w:r>
      <w:r w:rsidRPr="009C65B9">
        <w:rPr>
          <w:rStyle w:val="CodeEmbedded"/>
        </w:rPr>
        <w:t>K</w:t>
      </w:r>
      <w:r>
        <w:t xml:space="preserve"> represents a key type in the case of query operators that have a set of range variables that act as keys.</w:t>
      </w:r>
    </w:p>
    <w:p w14:paraId="4D598FA1" w14:textId="77777777" w:rsidR="00A442B6" w:rsidRDefault="00A442B6" w:rsidP="001E34E9">
      <w:pPr>
        <w:pStyle w:val="BulletedList1"/>
      </w:pPr>
      <w:r>
        <w:t xml:space="preserve">The type </w:t>
      </w:r>
      <w:r w:rsidRPr="00A442B6">
        <w:rPr>
          <w:rStyle w:val="CodeEmbedded"/>
        </w:rPr>
        <w:t>N</w:t>
      </w:r>
      <w:r>
        <w:t xml:space="preserve"> represents a </w:t>
      </w:r>
      <w:r w:rsidR="00B215EB">
        <w:t>type that is used as a numeric type (although it could still be a user-defined type and not an intrinsic numeric type).</w:t>
      </w:r>
    </w:p>
    <w:p w14:paraId="4D598FA2" w14:textId="77777777" w:rsidR="009C65B9" w:rsidRDefault="009C65B9" w:rsidP="001E34E9">
      <w:pPr>
        <w:pStyle w:val="BulletedList1"/>
      </w:pPr>
      <w:r>
        <w:t xml:space="preserve">The type </w:t>
      </w:r>
      <w:r w:rsidRPr="009C65B9">
        <w:rPr>
          <w:rStyle w:val="CodeEmbedded"/>
        </w:rPr>
        <w:t>B</w:t>
      </w:r>
      <w:r>
        <w:t xml:space="preserve"> represents a type that can be used in a Boolean expression.</w:t>
      </w:r>
    </w:p>
    <w:p w14:paraId="4D598FA3" w14:textId="77777777" w:rsidR="004569D2" w:rsidRDefault="004569D2" w:rsidP="004569D2">
      <w:pPr>
        <w:pStyle w:val="BulletedList1"/>
      </w:pPr>
      <w:r>
        <w:t xml:space="preserve">The type </w:t>
      </w:r>
      <w:r w:rsidRPr="004569D2">
        <w:rPr>
          <w:rStyle w:val="CodeEmbedded"/>
        </w:rPr>
        <w:t>R</w:t>
      </w:r>
      <w:r>
        <w:t xml:space="preserve"> represents the element type of the result collection, if the query operator produces a result collection. </w:t>
      </w:r>
      <w:r w:rsidRPr="004569D2">
        <w:rPr>
          <w:rStyle w:val="CodeEmbedded"/>
        </w:rPr>
        <w:t>R</w:t>
      </w:r>
      <w:r>
        <w:t xml:space="preserve"> depends on the number of range variables in scope at the conclusion of the query operator. If a single range variable is in scope, then </w:t>
      </w:r>
      <w:r w:rsidRPr="004569D2">
        <w:rPr>
          <w:rStyle w:val="CodeEmbedded"/>
        </w:rPr>
        <w:t>R</w:t>
      </w:r>
      <w:r>
        <w:t xml:space="preserve"> is the type of that range variable. In the example</w:t>
      </w:r>
    </w:p>
    <w:p w14:paraId="4D598FA4" w14:textId="77777777" w:rsidR="004569D2" w:rsidRDefault="004569D2" w:rsidP="004569D2">
      <w:pPr>
        <w:pStyle w:val="CodeinList1"/>
      </w:pPr>
      <w:r>
        <w:t>Dim custNames = _</w:t>
      </w:r>
      <w:r>
        <w:br/>
        <w:t xml:space="preserve">      From c In Customers _</w:t>
      </w:r>
      <w:r>
        <w:br/>
        <w:t xml:space="preserve">      Select c.Name</w:t>
      </w:r>
    </w:p>
    <w:p w14:paraId="4D598FA5" w14:textId="77777777" w:rsidR="004569D2" w:rsidRDefault="004569D2" w:rsidP="004569D2">
      <w:pPr>
        <w:pStyle w:val="TextinList1"/>
      </w:pPr>
      <w:r>
        <w:t xml:space="preserve">the result of the query will be a collection type with an element type of </w:t>
      </w:r>
      <w:r w:rsidRPr="00337EA4">
        <w:rPr>
          <w:rStyle w:val="CodeEmbedded"/>
        </w:rPr>
        <w:t>String</w:t>
      </w:r>
      <w:r>
        <w:t xml:space="preserve">. If multiple range variables are in scope, </w:t>
      </w:r>
      <w:r w:rsidR="00EB3E13">
        <w:t xml:space="preserve">then </w:t>
      </w:r>
      <w:r w:rsidR="00EB3E13" w:rsidRPr="00EB3E13">
        <w:rPr>
          <w:rStyle w:val="CodeEmbedded"/>
        </w:rPr>
        <w:t>R</w:t>
      </w:r>
      <w:r w:rsidR="00EB3E13">
        <w:t xml:space="preserve"> </w:t>
      </w:r>
      <w:r>
        <w:t>is an anonymous type that contains all of the range variables in scope</w:t>
      </w:r>
      <w:r w:rsidR="000D3C26">
        <w:t xml:space="preserve"> as </w:t>
      </w:r>
      <w:r w:rsidR="000D3C26" w:rsidRPr="000D3C26">
        <w:rPr>
          <w:rStyle w:val="CodeEmbedded"/>
        </w:rPr>
        <w:t>Key</w:t>
      </w:r>
      <w:r w:rsidR="000D3C26">
        <w:t xml:space="preserve"> fields</w:t>
      </w:r>
      <w:r>
        <w:t>. In the example:</w:t>
      </w:r>
    </w:p>
    <w:p w14:paraId="4D598FA6" w14:textId="77777777" w:rsidR="004569D2" w:rsidRDefault="004569D2" w:rsidP="004569D2">
      <w:pPr>
        <w:pStyle w:val="CodeinList1"/>
      </w:pPr>
      <w:r>
        <w:t>Dim custAndOrderNames = _</w:t>
      </w:r>
      <w:r>
        <w:br/>
        <w:t xml:space="preserve">      From c In Customers, o In c.Orders _</w:t>
      </w:r>
      <w:r>
        <w:br/>
        <w:t xml:space="preserve">      Select Name = c.Name, ProductName = o.ProductName</w:t>
      </w:r>
    </w:p>
    <w:p w14:paraId="4D598FA7" w14:textId="77777777" w:rsidR="00EB3E13" w:rsidRDefault="004569D2" w:rsidP="00EB3E13">
      <w:pPr>
        <w:pStyle w:val="TextinList1"/>
      </w:pPr>
      <w:r>
        <w:t xml:space="preserve">the result of the query will be a collection type with an element type of an anonymous type with a </w:t>
      </w:r>
      <w:r w:rsidR="000D3C26">
        <w:t xml:space="preserve">read-only </w:t>
      </w:r>
      <w:r w:rsidR="00704627">
        <w:t xml:space="preserve">property </w:t>
      </w:r>
      <w:r>
        <w:t xml:space="preserve">named </w:t>
      </w:r>
      <w:r w:rsidRPr="00644DB9">
        <w:rPr>
          <w:rStyle w:val="CodeEmbedded"/>
        </w:rPr>
        <w:t>Name</w:t>
      </w:r>
      <w:r>
        <w:t xml:space="preserve"> of type </w:t>
      </w:r>
      <w:r w:rsidRPr="00644DB9">
        <w:rPr>
          <w:rStyle w:val="CodeEmbedded"/>
        </w:rPr>
        <w:t>String</w:t>
      </w:r>
      <w:r>
        <w:t xml:space="preserve"> and a </w:t>
      </w:r>
      <w:r w:rsidR="000D3C26">
        <w:t xml:space="preserve">read-only </w:t>
      </w:r>
      <w:r w:rsidR="00704627">
        <w:t xml:space="preserve">property </w:t>
      </w:r>
      <w:r>
        <w:t xml:space="preserve">named </w:t>
      </w:r>
      <w:r w:rsidRPr="00644DB9">
        <w:rPr>
          <w:rStyle w:val="CodeEmbedded"/>
        </w:rPr>
        <w:t>ProductName</w:t>
      </w:r>
      <w:r>
        <w:t xml:space="preserve"> of type </w:t>
      </w:r>
      <w:r w:rsidRPr="00644DB9">
        <w:rPr>
          <w:rStyle w:val="CodeEmbedded"/>
        </w:rPr>
        <w:t>String</w:t>
      </w:r>
      <w:r>
        <w:t>.</w:t>
      </w:r>
    </w:p>
    <w:p w14:paraId="4D598FA8" w14:textId="77777777" w:rsidR="00EB3E13" w:rsidRDefault="00EB3E13" w:rsidP="00EB3E13">
      <w:pPr>
        <w:pStyle w:val="TextinList1"/>
      </w:pPr>
      <w:r>
        <w:t xml:space="preserve">Within a query expression, anonymous types generated to contain range variables are </w:t>
      </w:r>
      <w:r w:rsidRPr="00146590">
        <w:rPr>
          <w:rStyle w:val="Italic"/>
        </w:rPr>
        <w:t>transparent</w:t>
      </w:r>
      <w:r>
        <w:t xml:space="preserve">, which means that range variables are always available without qualification. For example, in the previous example the range variables </w:t>
      </w:r>
      <w:r w:rsidRPr="00146590">
        <w:rPr>
          <w:rStyle w:val="CodeEmbedded"/>
        </w:rPr>
        <w:t>c</w:t>
      </w:r>
      <w:r>
        <w:t xml:space="preserve"> and </w:t>
      </w:r>
      <w:r w:rsidRPr="00146590">
        <w:rPr>
          <w:rStyle w:val="CodeEmbedded"/>
        </w:rPr>
        <w:t>o</w:t>
      </w:r>
      <w:r>
        <w:t xml:space="preserve"> could be accessed without qualification in the </w:t>
      </w:r>
      <w:r w:rsidRPr="00146590">
        <w:rPr>
          <w:rStyle w:val="CodeEmbedded"/>
        </w:rPr>
        <w:t>Select</w:t>
      </w:r>
      <w:r>
        <w:t xml:space="preserve"> query operator, even though the input collection’s element type was an anonymous type.</w:t>
      </w:r>
    </w:p>
    <w:p w14:paraId="4D598FA9" w14:textId="77777777" w:rsidR="001E34E9" w:rsidRDefault="001E34E9" w:rsidP="001E34E9">
      <w:pPr>
        <w:pStyle w:val="BulletedList1"/>
      </w:pPr>
      <w:r>
        <w:t xml:space="preserve">The type </w:t>
      </w:r>
      <w:r w:rsidRPr="001E34E9">
        <w:rPr>
          <w:rStyle w:val="CodeEmbedded"/>
        </w:rPr>
        <w:t>C</w:t>
      </w:r>
      <w:r w:rsidR="00EB3E13">
        <w:rPr>
          <w:rStyle w:val="Subscript"/>
        </w:rPr>
        <w:t>X</w:t>
      </w:r>
      <w:r>
        <w:t xml:space="preserve"> represents </w:t>
      </w:r>
      <w:r w:rsidR="00EB3E13">
        <w:t xml:space="preserve">a </w:t>
      </w:r>
      <w:r w:rsidR="004569D2">
        <w:t xml:space="preserve">collection type, not necessarily the input collection type, </w:t>
      </w:r>
      <w:r>
        <w:t xml:space="preserve">whose element type </w:t>
      </w:r>
      <w:r w:rsidR="005D4FB9">
        <w:t>is</w:t>
      </w:r>
      <w:r>
        <w:t xml:space="preserve"> </w:t>
      </w:r>
      <w:r w:rsidR="00EB3E13">
        <w:t xml:space="preserve">some type </w:t>
      </w:r>
      <w:r w:rsidR="00EB3E13">
        <w:rPr>
          <w:rStyle w:val="CodeEmbedded"/>
        </w:rPr>
        <w:t>X</w:t>
      </w:r>
      <w:r>
        <w:t>.</w:t>
      </w:r>
    </w:p>
    <w:p w14:paraId="4D598FAA" w14:textId="77777777" w:rsidR="001A6DA2" w:rsidRDefault="001A6DA2" w:rsidP="00632CC6">
      <w:pPr>
        <w:pStyle w:val="Text"/>
      </w:pPr>
      <w:r>
        <w:t>A queryable collection type must satisfy one of the following conditions, in order of preference:</w:t>
      </w:r>
    </w:p>
    <w:p w14:paraId="4D598FAB" w14:textId="77777777" w:rsidR="001A6DA2" w:rsidRDefault="001A6DA2" w:rsidP="001A6DA2">
      <w:pPr>
        <w:pStyle w:val="BulletedList1"/>
      </w:pPr>
      <w:r>
        <w:t xml:space="preserve">It must define a conforming </w:t>
      </w:r>
      <w:r w:rsidRPr="001A6DA2">
        <w:rPr>
          <w:rStyle w:val="CodeEmbedded"/>
        </w:rPr>
        <w:t>Select</w:t>
      </w:r>
      <w:r>
        <w:t xml:space="preserve"> method.</w:t>
      </w:r>
    </w:p>
    <w:p w14:paraId="4D598FAC" w14:textId="77777777" w:rsidR="00632CC6" w:rsidRDefault="00632CC6" w:rsidP="001A6DA2">
      <w:pPr>
        <w:pStyle w:val="BulletedList1"/>
      </w:pPr>
      <w:r>
        <w:t>I</w:t>
      </w:r>
      <w:r w:rsidR="001A6DA2">
        <w:t>t must hav</w:t>
      </w:r>
      <w:r w:rsidR="00011E5E">
        <w:t>e</w:t>
      </w:r>
      <w:r w:rsidR="001A6DA2">
        <w:t xml:space="preserve"> </w:t>
      </w:r>
      <w:r w:rsidR="00011E5E">
        <w:t>have</w:t>
      </w:r>
      <w:r w:rsidR="001A6DA2">
        <w:t xml:space="preserve"> one of the following methods</w:t>
      </w:r>
    </w:p>
    <w:p w14:paraId="4D598FAD" w14:textId="77777777" w:rsidR="00632CC6" w:rsidRDefault="00632CC6" w:rsidP="001A6DA2">
      <w:pPr>
        <w:pStyle w:val="CodeinList1"/>
      </w:pPr>
      <w:r>
        <w:t>Function AsEnumerable() As C</w:t>
      </w:r>
      <w:r w:rsidRPr="005D4FB9">
        <w:rPr>
          <w:rStyle w:val="Subscript"/>
        </w:rPr>
        <w:t>T</w:t>
      </w:r>
      <w:r>
        <w:br/>
        <w:t>Function AsQueryable() As C</w:t>
      </w:r>
      <w:r w:rsidRPr="005D4FB9">
        <w:rPr>
          <w:rStyle w:val="Subscript"/>
        </w:rPr>
        <w:t>T</w:t>
      </w:r>
    </w:p>
    <w:p w14:paraId="4D598FAE" w14:textId="77777777" w:rsidR="001A6DA2" w:rsidRDefault="001A6DA2" w:rsidP="001A6DA2">
      <w:pPr>
        <w:pStyle w:val="TextinList1"/>
      </w:pPr>
      <w:r>
        <w:t xml:space="preserve">which can be called </w:t>
      </w:r>
      <w:r w:rsidR="00632CC6">
        <w:t xml:space="preserve">to obtain a queryable </w:t>
      </w:r>
      <w:r>
        <w:t>collection</w:t>
      </w:r>
      <w:r w:rsidR="00632CC6">
        <w:t xml:space="preserve">. If both methods are provided, </w:t>
      </w:r>
      <w:r w:rsidR="00632CC6" w:rsidRPr="00575732">
        <w:rPr>
          <w:rStyle w:val="CodeEmbedded"/>
        </w:rPr>
        <w:t>AsQueryable</w:t>
      </w:r>
      <w:r w:rsidR="00632CC6">
        <w:t xml:space="preserve"> is preferred over </w:t>
      </w:r>
      <w:r w:rsidR="00632CC6" w:rsidRPr="00575732">
        <w:rPr>
          <w:rStyle w:val="CodeEmbedded"/>
        </w:rPr>
        <w:t>AsEnumerable</w:t>
      </w:r>
      <w:r w:rsidR="00632CC6">
        <w:t>.</w:t>
      </w:r>
    </w:p>
    <w:p w14:paraId="4D598FAF" w14:textId="77777777" w:rsidR="00632CC6" w:rsidRDefault="001A6DA2" w:rsidP="001A6DA2">
      <w:pPr>
        <w:pStyle w:val="BulletedList1"/>
      </w:pPr>
      <w:r>
        <w:t>It must have a method</w:t>
      </w:r>
    </w:p>
    <w:p w14:paraId="4D598FB0" w14:textId="77777777" w:rsidR="00632CC6" w:rsidRDefault="00632CC6" w:rsidP="00632CC6">
      <w:pPr>
        <w:pStyle w:val="Code"/>
      </w:pPr>
      <w:r>
        <w:t>Function Cast(Of T)() As C</w:t>
      </w:r>
      <w:r w:rsidRPr="00AF3AF5">
        <w:rPr>
          <w:rStyle w:val="Subscript"/>
        </w:rPr>
        <w:t>T</w:t>
      </w:r>
    </w:p>
    <w:p w14:paraId="4D598FB1" w14:textId="77777777" w:rsidR="00632CC6" w:rsidRDefault="001A6DA2" w:rsidP="001A6DA2">
      <w:pPr>
        <w:pStyle w:val="TextinList1"/>
      </w:pPr>
      <w:r>
        <w:t>which can be called with the type of the range variable to produce a queryable collection.</w:t>
      </w:r>
    </w:p>
    <w:p w14:paraId="4D598FB2" w14:textId="77777777" w:rsidR="0046581C" w:rsidRDefault="0046581C" w:rsidP="0046581C">
      <w:pPr>
        <w:pStyle w:val="Text"/>
      </w:pPr>
      <w:r>
        <w:t xml:space="preserve">Because determining the element type of a collection occurs independently of an actual method invocation, the applicability of specific methods cannot be determined. Thus, when determining the element type of a collection if there are instance methods that match well-known methods, then any extension methods that match well-known methods are ignored. </w:t>
      </w:r>
    </w:p>
    <w:p w14:paraId="4D598FB3" w14:textId="77777777" w:rsidR="00DE6988" w:rsidRDefault="00DE6988" w:rsidP="00DE6988">
      <w:pPr>
        <w:pStyle w:val="Text"/>
      </w:pPr>
      <w:r>
        <w:lastRenderedPageBreak/>
        <w:t xml:space="preserve">Query operator translation occurs in the order in which the query operators occur in the expression. It is not necessary for a collection object to implement all of the methods needed by all the query operators, although every collection object must at least support the </w:t>
      </w:r>
      <w:r w:rsidRPr="0080473B">
        <w:rPr>
          <w:rStyle w:val="CodeEmbedded"/>
        </w:rPr>
        <w:t>Select</w:t>
      </w:r>
      <w:r>
        <w:t xml:space="preserve"> query operator. If a needed method is not present, a compile-time error occurs.</w:t>
      </w:r>
      <w:r w:rsidR="0046581C">
        <w:t xml:space="preserve"> When binding well-known method names, non-methods are ignored for the purpose of multiple inheritance in interfaces and extension method binding, although shadowing semantics still apply. For example:</w:t>
      </w:r>
    </w:p>
    <w:p w14:paraId="4D598FB4" w14:textId="77777777" w:rsidR="0046581C" w:rsidRDefault="0046581C" w:rsidP="0046581C">
      <w:pPr>
        <w:pStyle w:val="Code"/>
      </w:pPr>
      <w:r>
        <w:t>Class Q1</w:t>
      </w:r>
      <w:r>
        <w:br/>
      </w:r>
      <w:r>
        <w:tab/>
        <w:t>Public Function [Select](selector As Func(Of Integer, Integer)</w:t>
      </w:r>
      <w:r w:rsidR="001F241E">
        <w:t>)</w:t>
      </w:r>
      <w:r>
        <w:t xml:space="preserve"> As Q1</w:t>
      </w:r>
      <w:r>
        <w:br/>
      </w:r>
      <w:r>
        <w:tab/>
        <w:t>End Function</w:t>
      </w:r>
      <w:r>
        <w:br/>
        <w:t>End Class</w:t>
      </w:r>
      <w:r>
        <w:br/>
      </w:r>
      <w:r>
        <w:br/>
        <w:t>Class Q2</w:t>
      </w:r>
      <w:r>
        <w:br/>
      </w:r>
      <w:r>
        <w:tab/>
        <w:t>Inherits Q1</w:t>
      </w:r>
      <w:r>
        <w:br/>
      </w:r>
      <w:r>
        <w:br/>
      </w:r>
      <w:r>
        <w:tab/>
        <w:t>Public [Select] As Integer</w:t>
      </w:r>
      <w:r>
        <w:br/>
        <w:t>End Class</w:t>
      </w:r>
      <w:r>
        <w:br/>
      </w:r>
      <w:r>
        <w:br/>
        <w:t>Module Test</w:t>
      </w:r>
      <w:r>
        <w:br/>
      </w:r>
      <w:r>
        <w:tab/>
        <w:t>Sub Main()</w:t>
      </w:r>
      <w:r>
        <w:br/>
      </w:r>
      <w:r>
        <w:tab/>
      </w:r>
      <w:r>
        <w:tab/>
        <w:t>Dim qs As New Q2()</w:t>
      </w:r>
      <w:r>
        <w:br/>
      </w:r>
      <w:r>
        <w:br/>
      </w:r>
      <w:r>
        <w:tab/>
      </w:r>
      <w:r>
        <w:tab/>
        <w:t>' Error: Q2.Select still hides Q1.Select</w:t>
      </w:r>
      <w:r>
        <w:br/>
      </w:r>
      <w:r>
        <w:tab/>
      </w:r>
      <w:r>
        <w:tab/>
        <w:t>Dim zs = From q In qs Select q</w:t>
      </w:r>
      <w:r>
        <w:br/>
      </w:r>
      <w:r>
        <w:tab/>
        <w:t>End Sub</w:t>
      </w:r>
      <w:r>
        <w:br/>
        <w:t>End Module</w:t>
      </w:r>
    </w:p>
    <w:p w14:paraId="4D598FB5" w14:textId="77777777" w:rsidR="001A6DA2" w:rsidRDefault="001A6DA2" w:rsidP="004B7111">
      <w:pPr>
        <w:pStyle w:val="Heading3"/>
      </w:pPr>
      <w:bookmarkStart w:id="459" w:name="_Toc324771381"/>
      <w:r>
        <w:t>Default Query Indexer</w:t>
      </w:r>
      <w:bookmarkEnd w:id="459"/>
    </w:p>
    <w:p w14:paraId="4D598FB6" w14:textId="77777777" w:rsidR="001A6DA2" w:rsidRDefault="001A6DA2" w:rsidP="001A6DA2">
      <w:pPr>
        <w:pStyle w:val="Text"/>
      </w:pPr>
      <w:r>
        <w:t xml:space="preserve">Every queryable collection type whose element type is </w:t>
      </w:r>
      <w:r w:rsidRPr="001A6DA2">
        <w:rPr>
          <w:rStyle w:val="CodeEmbedded"/>
        </w:rPr>
        <w:t>T</w:t>
      </w:r>
      <w:r>
        <w:t xml:space="preserve"> and does not already have a default property is considered to have a default property of the following general form:</w:t>
      </w:r>
    </w:p>
    <w:p w14:paraId="4D598FB7" w14:textId="77777777" w:rsidR="001A6DA2" w:rsidRDefault="001A6DA2" w:rsidP="001A6DA2">
      <w:pPr>
        <w:pStyle w:val="Code"/>
      </w:pPr>
      <w:r>
        <w:t>Public ReadOnly Default Property Item(index As Integer) As T</w:t>
      </w:r>
      <w:r>
        <w:br/>
      </w:r>
      <w:r>
        <w:tab/>
        <w:t>Get</w:t>
      </w:r>
      <w:r>
        <w:br/>
      </w:r>
      <w:r>
        <w:tab/>
      </w:r>
      <w:r>
        <w:tab/>
        <w:t>Return Me.ElementAtOrDefault(index)</w:t>
      </w:r>
      <w:r>
        <w:br/>
      </w:r>
      <w:r>
        <w:tab/>
        <w:t>End Get</w:t>
      </w:r>
      <w:r>
        <w:br/>
        <w:t>End Property</w:t>
      </w:r>
    </w:p>
    <w:p w14:paraId="4D598FB8" w14:textId="77777777" w:rsidR="001A6DA2" w:rsidRDefault="001A6DA2" w:rsidP="001A6DA2">
      <w:pPr>
        <w:pStyle w:val="Text"/>
      </w:pPr>
      <w:r>
        <w:t>The default property can only be referred to using the default property access syntax; the default property cannot be referred to by name. For example:</w:t>
      </w:r>
    </w:p>
    <w:p w14:paraId="4D598FB9" w14:textId="77777777" w:rsidR="001A6DA2" w:rsidRDefault="001A6DA2" w:rsidP="001A6DA2">
      <w:pPr>
        <w:pStyle w:val="Code"/>
      </w:pPr>
      <w:r>
        <w:t>Dim customers As IEnumerable(Of Customer) = ...</w:t>
      </w:r>
      <w:r>
        <w:br/>
        <w:t>Dim customerThree = customers(2)</w:t>
      </w:r>
      <w:r>
        <w:br/>
      </w:r>
      <w:r>
        <w:br/>
        <w:t>' Error, no such property</w:t>
      </w:r>
      <w:r>
        <w:br/>
        <w:t>Dim customerFour = customers.Item(4)</w:t>
      </w:r>
    </w:p>
    <w:p w14:paraId="4D598FBA" w14:textId="77777777" w:rsidR="001A6DA2" w:rsidRPr="001A6DA2" w:rsidRDefault="004E6E47" w:rsidP="001A6DA2">
      <w:pPr>
        <w:pStyle w:val="Text"/>
      </w:pPr>
      <w:r>
        <w:t xml:space="preserve">If the collection type does not have an </w:t>
      </w:r>
      <w:r w:rsidRPr="004E6E47">
        <w:rPr>
          <w:rStyle w:val="CodeEmbedded"/>
        </w:rPr>
        <w:t>ElementAtOrDefault</w:t>
      </w:r>
      <w:r>
        <w:t xml:space="preserve"> member, a compile-time error will occur.</w:t>
      </w:r>
    </w:p>
    <w:p w14:paraId="4D598FBB" w14:textId="77777777" w:rsidR="004B7111" w:rsidRDefault="004B7111" w:rsidP="004B7111">
      <w:pPr>
        <w:pStyle w:val="Heading3"/>
      </w:pPr>
      <w:bookmarkStart w:id="460" w:name="_Toc324771382"/>
      <w:r>
        <w:t>From Query Operator</w:t>
      </w:r>
      <w:bookmarkEnd w:id="460"/>
    </w:p>
    <w:p w14:paraId="4D598FBC" w14:textId="77777777" w:rsidR="00575732" w:rsidRDefault="00575732" w:rsidP="00575732">
      <w:pPr>
        <w:pStyle w:val="Text"/>
      </w:pPr>
      <w:r>
        <w:t xml:space="preserve">The </w:t>
      </w:r>
      <w:r w:rsidRPr="00575732">
        <w:rPr>
          <w:rStyle w:val="CodeEmbedded"/>
        </w:rPr>
        <w:t>From</w:t>
      </w:r>
      <w:r>
        <w:t xml:space="preserve"> query operator introduces a </w:t>
      </w:r>
      <w:r w:rsidR="009F2F3F">
        <w:t xml:space="preserve">collection </w:t>
      </w:r>
      <w:r>
        <w:t xml:space="preserve">range variable that represents the individual members of </w:t>
      </w:r>
      <w:r w:rsidR="00EB3E13">
        <w:t xml:space="preserve">a </w:t>
      </w:r>
      <w:r>
        <w:t xml:space="preserve">collection </w:t>
      </w:r>
      <w:r w:rsidR="00EB3E13">
        <w:t>to be queried</w:t>
      </w:r>
      <w:r>
        <w:t>. For example, the query expression:</w:t>
      </w:r>
    </w:p>
    <w:p w14:paraId="4D598FBD" w14:textId="77777777" w:rsidR="00575732" w:rsidRDefault="00575732" w:rsidP="00575732">
      <w:pPr>
        <w:pStyle w:val="Code"/>
      </w:pPr>
      <w:r>
        <w:t>From c As Customer In Customers ...</w:t>
      </w:r>
    </w:p>
    <w:p w14:paraId="4D598FBE" w14:textId="77777777" w:rsidR="00575732" w:rsidRDefault="00575732" w:rsidP="00575732">
      <w:pPr>
        <w:pStyle w:val="Text"/>
      </w:pPr>
      <w:r>
        <w:t>can be thought of as equivalent to</w:t>
      </w:r>
    </w:p>
    <w:p w14:paraId="4D598FBF" w14:textId="77777777" w:rsidR="00575732" w:rsidRDefault="00575732" w:rsidP="00575732">
      <w:pPr>
        <w:pStyle w:val="Code"/>
      </w:pPr>
      <w:r>
        <w:t>For Each c As Customer In Customers</w:t>
      </w:r>
      <w:r>
        <w:br/>
      </w:r>
      <w:r>
        <w:tab/>
      </w:r>
      <w:r>
        <w:tab/>
        <w:t>...</w:t>
      </w:r>
      <w:r>
        <w:br/>
      </w:r>
      <w:r w:rsidR="001F241E">
        <w:t>Next c</w:t>
      </w:r>
    </w:p>
    <w:p w14:paraId="4D598FC0" w14:textId="77777777" w:rsidR="00B25236" w:rsidRDefault="00B25236" w:rsidP="00B25236">
      <w:pPr>
        <w:pStyle w:val="Text"/>
      </w:pPr>
      <w:r>
        <w:lastRenderedPageBreak/>
        <w:t xml:space="preserve">When a </w:t>
      </w:r>
      <w:r w:rsidRPr="00B25236">
        <w:rPr>
          <w:rStyle w:val="CodeEmbedded"/>
        </w:rPr>
        <w:t>From</w:t>
      </w:r>
      <w:r>
        <w:t xml:space="preserve"> query operator </w:t>
      </w:r>
      <w:r w:rsidR="009F2F3F">
        <w:t xml:space="preserve">declares </w:t>
      </w:r>
      <w:r>
        <w:t xml:space="preserve">multiple </w:t>
      </w:r>
      <w:r w:rsidR="009F2F3F">
        <w:t xml:space="preserve">collection </w:t>
      </w:r>
      <w:r>
        <w:t xml:space="preserve">range variables or is not the first </w:t>
      </w:r>
      <w:r w:rsidRPr="00B25236">
        <w:rPr>
          <w:rStyle w:val="CodeEmbedded"/>
        </w:rPr>
        <w:t>From</w:t>
      </w:r>
      <w:r>
        <w:t xml:space="preserve"> query operator in the query expression, each new </w:t>
      </w:r>
      <w:r w:rsidR="009F2F3F">
        <w:t xml:space="preserve">collection </w:t>
      </w:r>
      <w:r>
        <w:t xml:space="preserve">range variable is </w:t>
      </w:r>
      <w:r w:rsidRPr="00B25236">
        <w:rPr>
          <w:rStyle w:val="Italic"/>
        </w:rPr>
        <w:t>cross joined</w:t>
      </w:r>
      <w:r>
        <w:t xml:space="preserve"> to the existing set of range variables. The result is that the query is evaluated over the cross-product of all the elements in the joined collections. For example, the expression:</w:t>
      </w:r>
    </w:p>
    <w:p w14:paraId="4D598FC1" w14:textId="77777777" w:rsidR="00B25236" w:rsidRDefault="00B25236" w:rsidP="00B25236">
      <w:pPr>
        <w:pStyle w:val="Code"/>
      </w:pPr>
      <w:r>
        <w:t>From c In Customers _</w:t>
      </w:r>
      <w:r>
        <w:br/>
        <w:t>From e In Employees _</w:t>
      </w:r>
      <w:r>
        <w:br/>
        <w:t>...</w:t>
      </w:r>
    </w:p>
    <w:p w14:paraId="4D598FC2" w14:textId="77777777" w:rsidR="00B25236" w:rsidRDefault="00B25236" w:rsidP="00B25236">
      <w:pPr>
        <w:pStyle w:val="Text"/>
      </w:pPr>
      <w:r>
        <w:t>can be thought of as equivalent to:</w:t>
      </w:r>
    </w:p>
    <w:p w14:paraId="4D598FC3" w14:textId="77777777" w:rsidR="00B25236" w:rsidRDefault="00B25236" w:rsidP="00B25236">
      <w:pPr>
        <w:pStyle w:val="Code"/>
      </w:pPr>
      <w:r>
        <w:t>For Each c In Customers</w:t>
      </w:r>
      <w:r>
        <w:br/>
      </w:r>
      <w:r>
        <w:tab/>
        <w:t>For Each e In Employees</w:t>
      </w:r>
      <w:r>
        <w:br/>
      </w:r>
      <w:r>
        <w:tab/>
      </w:r>
      <w:r>
        <w:tab/>
      </w:r>
      <w:r>
        <w:tab/>
        <w:t>...</w:t>
      </w:r>
      <w:r>
        <w:br/>
      </w:r>
      <w:r w:rsidR="001F241E">
        <w:tab/>
        <w:t>Next e</w:t>
      </w:r>
      <w:r>
        <w:br/>
      </w:r>
      <w:r w:rsidR="001F241E">
        <w:t>Next c</w:t>
      </w:r>
    </w:p>
    <w:p w14:paraId="4D598FC4" w14:textId="77777777" w:rsidR="00B25236" w:rsidRDefault="00B25236" w:rsidP="00B25236">
      <w:pPr>
        <w:pStyle w:val="Text"/>
      </w:pPr>
      <w:r>
        <w:t xml:space="preserve">and is </w:t>
      </w:r>
      <w:r w:rsidR="00EF5F13">
        <w:t xml:space="preserve">exactly </w:t>
      </w:r>
      <w:r>
        <w:t>equivalent to:</w:t>
      </w:r>
    </w:p>
    <w:p w14:paraId="4D598FC5" w14:textId="77777777" w:rsidR="00B25236" w:rsidRDefault="00B25236" w:rsidP="00B25236">
      <w:pPr>
        <w:pStyle w:val="Code"/>
      </w:pPr>
      <w:r>
        <w:t>From c In Customers, e In Employees ...</w:t>
      </w:r>
    </w:p>
    <w:p w14:paraId="4D598FC6" w14:textId="77777777" w:rsidR="00B25236" w:rsidRDefault="00B25236" w:rsidP="00B25236">
      <w:pPr>
        <w:pStyle w:val="Text"/>
      </w:pPr>
      <w:r>
        <w:t xml:space="preserve">The range variables introduced in previous query operators can be used in a later </w:t>
      </w:r>
      <w:r w:rsidRPr="00B25236">
        <w:rPr>
          <w:rStyle w:val="CodeEmbedded"/>
        </w:rPr>
        <w:t>From</w:t>
      </w:r>
      <w:r>
        <w:t xml:space="preserve"> query operator. For example, in the following query expression the second </w:t>
      </w:r>
      <w:r w:rsidRPr="00B25236">
        <w:rPr>
          <w:rStyle w:val="CodeEmbedded"/>
        </w:rPr>
        <w:t>From</w:t>
      </w:r>
      <w:r>
        <w:t xml:space="preserve"> query operator refers to the value of the first range variable:</w:t>
      </w:r>
    </w:p>
    <w:p w14:paraId="4D598FC7" w14:textId="77777777" w:rsidR="00B25236" w:rsidRDefault="00B25236" w:rsidP="00B25236">
      <w:pPr>
        <w:pStyle w:val="Code"/>
      </w:pPr>
      <w:r>
        <w:t>From c As Customer In Customers _</w:t>
      </w:r>
      <w:r>
        <w:br/>
        <w:t>From o As Order In c.Orders _</w:t>
      </w:r>
      <w:r>
        <w:br/>
        <w:t>Select c.Name, o</w:t>
      </w:r>
    </w:p>
    <w:p w14:paraId="4D598FC8" w14:textId="77777777" w:rsidR="00B25236" w:rsidRDefault="00B25236" w:rsidP="00B25236">
      <w:pPr>
        <w:pStyle w:val="Text"/>
      </w:pPr>
      <w:r>
        <w:t xml:space="preserve">Multiple range variables in a </w:t>
      </w:r>
      <w:r w:rsidRPr="00EF5F13">
        <w:rPr>
          <w:rStyle w:val="CodeEmbedded"/>
        </w:rPr>
        <w:t>From</w:t>
      </w:r>
      <w:r>
        <w:t xml:space="preserve"> query operator or multiple </w:t>
      </w:r>
      <w:r w:rsidRPr="00EF5F13">
        <w:rPr>
          <w:rStyle w:val="CodeEmbedded"/>
        </w:rPr>
        <w:t>From</w:t>
      </w:r>
      <w:r>
        <w:t xml:space="preserve"> query operators are only supported if the collection type contains </w:t>
      </w:r>
      <w:r w:rsidR="004B356E">
        <w:t>one or both of the following</w:t>
      </w:r>
      <w:r w:rsidRPr="00934231">
        <w:t xml:space="preserve"> method</w:t>
      </w:r>
      <w:r w:rsidR="004B356E">
        <w:t>s</w:t>
      </w:r>
      <w:r w:rsidR="007E6703">
        <w:t>:</w:t>
      </w:r>
    </w:p>
    <w:p w14:paraId="4D598FC9" w14:textId="77777777" w:rsidR="007E6703" w:rsidRPr="004B356E" w:rsidRDefault="007E6703" w:rsidP="007E6703">
      <w:pPr>
        <w:pStyle w:val="Code"/>
      </w:pPr>
      <w:r>
        <w:t>Function SelectMany(selector As Func(Of T, C</w:t>
      </w:r>
      <w:r w:rsidR="00F567BA">
        <w:rPr>
          <w:rStyle w:val="Subscript"/>
        </w:rPr>
        <w:t>R</w:t>
      </w:r>
      <w:r>
        <w:t>)) As C</w:t>
      </w:r>
      <w:r w:rsidR="00F567BA">
        <w:rPr>
          <w:rStyle w:val="Subscript"/>
        </w:rPr>
        <w:t>R</w:t>
      </w:r>
      <w:r w:rsidR="004B356E">
        <w:br/>
        <w:t>Function SelectMany(selector As Func(Of T, C</w:t>
      </w:r>
      <w:r w:rsidR="004B356E">
        <w:rPr>
          <w:rStyle w:val="Subscript"/>
        </w:rPr>
        <w:t>S</w:t>
      </w:r>
      <w:r w:rsidR="004B356E">
        <w:t>)</w:t>
      </w:r>
      <w:r w:rsidR="00295BA5">
        <w:t>,</w:t>
      </w:r>
      <w:r w:rsidR="004B356E">
        <w:t xml:space="preserve"> _</w:t>
      </w:r>
      <w:r w:rsidR="004B356E">
        <w:br/>
      </w:r>
      <w:r w:rsidR="004B356E">
        <w:tab/>
      </w:r>
      <w:r w:rsidR="004B356E">
        <w:tab/>
      </w:r>
      <w:r w:rsidR="004B356E">
        <w:tab/>
      </w:r>
      <w:r w:rsidR="004B356E">
        <w:tab/>
      </w:r>
      <w:r w:rsidR="004B356E">
        <w:tab/>
      </w:r>
      <w:r w:rsidR="004B356E">
        <w:tab/>
        <w:t xml:space="preserve">  resultsSelector As Func(Of T, S, R)) As C</w:t>
      </w:r>
      <w:r w:rsidR="004B356E">
        <w:rPr>
          <w:rStyle w:val="Subscript"/>
        </w:rPr>
        <w:t>R</w:t>
      </w:r>
    </w:p>
    <w:p w14:paraId="4D598FCA" w14:textId="77777777" w:rsidR="005B2785" w:rsidRDefault="005B2785" w:rsidP="005B2785">
      <w:pPr>
        <w:pStyle w:val="Text"/>
      </w:pPr>
      <w:r>
        <w:t>The code</w:t>
      </w:r>
    </w:p>
    <w:p w14:paraId="4D598FCB" w14:textId="77777777" w:rsidR="005B2785" w:rsidRDefault="005B2785" w:rsidP="005B2785">
      <w:pPr>
        <w:pStyle w:val="Code"/>
      </w:pPr>
      <w:r>
        <w:t>Dim xs() As Integer = ...</w:t>
      </w:r>
      <w:r>
        <w:br/>
        <w:t>Dim ys() As Integer = ...</w:t>
      </w:r>
      <w:r>
        <w:br/>
        <w:t>Dim zs = From x In xs, y In ys ...</w:t>
      </w:r>
    </w:p>
    <w:p w14:paraId="4D598FCC" w14:textId="77777777" w:rsidR="005B2785" w:rsidRDefault="005B2785" w:rsidP="005B2785">
      <w:pPr>
        <w:pStyle w:val="Text"/>
      </w:pPr>
      <w:r>
        <w:t xml:space="preserve">is </w:t>
      </w:r>
      <w:r w:rsidR="00F87CC5">
        <w:t>generally</w:t>
      </w:r>
      <w:r>
        <w:t xml:space="preserve"> translated to</w:t>
      </w:r>
    </w:p>
    <w:p w14:paraId="4D598FCD" w14:textId="77777777" w:rsidR="005B2785" w:rsidRPr="0049653E" w:rsidRDefault="005B2785" w:rsidP="005B2785">
      <w:pPr>
        <w:pStyle w:val="Code"/>
      </w:pPr>
      <w:r>
        <w:t>Dim xs() As Integer = ...</w:t>
      </w:r>
      <w:r>
        <w:br/>
        <w:t>Dim ys() As Integer = ...</w:t>
      </w:r>
      <w:r>
        <w:br/>
        <w:t>Dim zs = _</w:t>
      </w:r>
      <w:r>
        <w:br/>
      </w:r>
      <w:r>
        <w:tab/>
        <w:t>xs.SelectMany( _</w:t>
      </w:r>
      <w:r>
        <w:br/>
      </w:r>
      <w:r>
        <w:tab/>
      </w:r>
      <w:r>
        <w:tab/>
        <w:t>Function(x As Integer) ys</w:t>
      </w:r>
      <w:r w:rsidR="009D1464">
        <w:t>, _</w:t>
      </w:r>
      <w:r w:rsidR="009D1464">
        <w:br/>
      </w:r>
      <w:r w:rsidR="009D1464">
        <w:tab/>
      </w:r>
      <w:r w:rsidR="009D1464">
        <w:tab/>
      </w:r>
      <w:r>
        <w:t>Function(</w:t>
      </w:r>
      <w:r w:rsidR="009D1464">
        <w:t xml:space="preserve">x As Integer, </w:t>
      </w:r>
      <w:r>
        <w:t>y As Integer) New With {x, y})...</w:t>
      </w:r>
    </w:p>
    <w:p w14:paraId="4D598FCE" w14:textId="77777777" w:rsidR="00575732" w:rsidRDefault="00575732" w:rsidP="00575732">
      <w:pPr>
        <w:pStyle w:val="Text"/>
      </w:pPr>
      <w:r>
        <w:rPr>
          <w:rStyle w:val="LabelEmbedded"/>
        </w:rPr>
        <w:t>Note</w:t>
      </w:r>
      <w:r>
        <w:t>   </w:t>
      </w:r>
      <w:r>
        <w:rPr>
          <w:rStyle w:val="CodeEmbedded"/>
        </w:rPr>
        <w:t>From</w:t>
      </w:r>
      <w:r>
        <w:t xml:space="preserve"> is not a reserved word.</w:t>
      </w:r>
    </w:p>
    <w:p w14:paraId="4D598FCF" w14:textId="77777777" w:rsidR="00575732" w:rsidRDefault="00575732" w:rsidP="00575732">
      <w:pPr>
        <w:pStyle w:val="Grammar"/>
      </w:pPr>
      <w:r w:rsidRPr="00575732">
        <w:rPr>
          <w:rStyle w:val="Non-Terminal"/>
        </w:rPr>
        <w:t>From</w:t>
      </w:r>
      <w:r w:rsidR="00EF5F13">
        <w:rPr>
          <w:rStyle w:val="Non-Terminal"/>
        </w:rPr>
        <w:t>Query</w:t>
      </w:r>
      <w:r w:rsidRPr="00575732">
        <w:rPr>
          <w:rStyle w:val="Non-Terminal"/>
        </w:rPr>
        <w:t>Operator</w:t>
      </w:r>
      <w:r>
        <w:t xml:space="preserve"> ::=</w:t>
      </w:r>
      <w:r>
        <w:br/>
      </w:r>
      <w:r>
        <w:tab/>
      </w:r>
      <w:r w:rsidR="00ED748B">
        <w:t xml:space="preserve">[  </w:t>
      </w:r>
      <w:r w:rsidR="00ED748B" w:rsidRPr="00713236">
        <w:rPr>
          <w:rStyle w:val="Non-Terminal"/>
        </w:rPr>
        <w:t>LineTerminator</w:t>
      </w:r>
      <w:r w:rsidR="00ED748B">
        <w:t xml:space="preserve">  ]  </w:t>
      </w:r>
      <w:r w:rsidRPr="00575732">
        <w:rPr>
          <w:rStyle w:val="Terminal"/>
        </w:rPr>
        <w:t>From</w:t>
      </w:r>
      <w:r>
        <w:t xml:space="preserve">  </w:t>
      </w:r>
      <w:r w:rsidR="00ED748B">
        <w:t xml:space="preserve">[  </w:t>
      </w:r>
      <w:r w:rsidR="00ED748B" w:rsidRPr="00713236">
        <w:rPr>
          <w:rStyle w:val="Non-Terminal"/>
        </w:rPr>
        <w:t>LineTerminator</w:t>
      </w:r>
      <w:r w:rsidR="00ED748B">
        <w:t xml:space="preserve">  ]  </w:t>
      </w:r>
      <w:r w:rsidR="009F2F3F">
        <w:rPr>
          <w:rStyle w:val="Non-Terminal"/>
        </w:rPr>
        <w:t>Collection</w:t>
      </w:r>
      <w:r w:rsidR="00EF5F13">
        <w:rPr>
          <w:rStyle w:val="Non-Terminal"/>
        </w:rPr>
        <w:t>RangeVariable</w:t>
      </w:r>
      <w:r w:rsidRPr="00575732">
        <w:rPr>
          <w:rStyle w:val="Non-Terminal"/>
        </w:rPr>
        <w:t>DeclarationList</w:t>
      </w:r>
    </w:p>
    <w:p w14:paraId="4D598FD0" w14:textId="77777777" w:rsidR="00644DB9" w:rsidRDefault="00644DB9" w:rsidP="00644DB9">
      <w:pPr>
        <w:pStyle w:val="Heading3"/>
      </w:pPr>
      <w:bookmarkStart w:id="461" w:name="_Toc324771383"/>
      <w:r>
        <w:t>Join Query Operator</w:t>
      </w:r>
      <w:bookmarkEnd w:id="461"/>
    </w:p>
    <w:p w14:paraId="4D598FD1" w14:textId="77777777" w:rsidR="001D71B2" w:rsidRDefault="0070395F" w:rsidP="001D71B2">
      <w:pPr>
        <w:pStyle w:val="Text"/>
      </w:pPr>
      <w:r>
        <w:t xml:space="preserve">The </w:t>
      </w:r>
      <w:r w:rsidRPr="00197207">
        <w:rPr>
          <w:rStyle w:val="CodeEmbedded"/>
        </w:rPr>
        <w:t>Join</w:t>
      </w:r>
      <w:r>
        <w:t xml:space="preserve"> query operator </w:t>
      </w:r>
      <w:r w:rsidR="00F567BA">
        <w:t xml:space="preserve">joins existing range variables with a new </w:t>
      </w:r>
      <w:r w:rsidR="009F2F3F">
        <w:t xml:space="preserve">collection </w:t>
      </w:r>
      <w:r w:rsidR="00F567BA">
        <w:t>range variable, producing</w:t>
      </w:r>
      <w:r>
        <w:t xml:space="preserve"> a single collection whose elements have been joined together based on an equality expression. </w:t>
      </w:r>
      <w:r w:rsidR="001D71B2">
        <w:t>For example:</w:t>
      </w:r>
    </w:p>
    <w:p w14:paraId="4D598FD2" w14:textId="77777777" w:rsidR="001D71B2" w:rsidRDefault="001D71B2" w:rsidP="001D71B2">
      <w:pPr>
        <w:pStyle w:val="Code"/>
      </w:pPr>
      <w:r>
        <w:t>Dim customersAndOrders = _</w:t>
      </w:r>
      <w:r>
        <w:br/>
      </w:r>
      <w:r>
        <w:tab/>
        <w:t>From c</w:t>
      </w:r>
      <w:r w:rsidR="009F2F3F">
        <w:t>ust</w:t>
      </w:r>
      <w:r>
        <w:t xml:space="preserve"> In Customers _</w:t>
      </w:r>
      <w:r>
        <w:br/>
      </w:r>
      <w:r>
        <w:tab/>
        <w:t>Join o</w:t>
      </w:r>
      <w:r w:rsidR="009F2F3F">
        <w:t>rd</w:t>
      </w:r>
      <w:r>
        <w:t xml:space="preserve"> In Orders On c</w:t>
      </w:r>
      <w:r w:rsidR="009F2F3F">
        <w:t>ust</w:t>
      </w:r>
      <w:r>
        <w:t>.ID Equals o</w:t>
      </w:r>
      <w:r w:rsidR="009F2F3F">
        <w:t>rd</w:t>
      </w:r>
      <w:r>
        <w:t>.CustomerID</w:t>
      </w:r>
    </w:p>
    <w:p w14:paraId="4D598FD3" w14:textId="77777777" w:rsidR="00607F16" w:rsidRDefault="0070395F" w:rsidP="001D71B2">
      <w:pPr>
        <w:pStyle w:val="Text"/>
      </w:pPr>
      <w:r>
        <w:lastRenderedPageBreak/>
        <w:t>The equality expression is more restricted than a regular equality expression</w:t>
      </w:r>
      <w:r w:rsidR="00607F16">
        <w:t>:</w:t>
      </w:r>
    </w:p>
    <w:p w14:paraId="4D598FD4" w14:textId="77777777" w:rsidR="00607F16" w:rsidRDefault="00607F16" w:rsidP="00607F16">
      <w:pPr>
        <w:pStyle w:val="BulletedList1"/>
      </w:pPr>
      <w:r>
        <w:t>B</w:t>
      </w:r>
      <w:r w:rsidR="001D71B2">
        <w:t>oth expressions must be classified as a value</w:t>
      </w:r>
      <w:r>
        <w:t>.</w:t>
      </w:r>
    </w:p>
    <w:p w14:paraId="4D598FD5" w14:textId="77777777" w:rsidR="00607F16" w:rsidRDefault="00607F16" w:rsidP="00607F16">
      <w:pPr>
        <w:pStyle w:val="BulletedList1"/>
      </w:pPr>
      <w:r w:rsidRPr="00607F16">
        <w:t xml:space="preserve">Both </w:t>
      </w:r>
      <w:r>
        <w:t xml:space="preserve">expressions </w:t>
      </w:r>
      <w:r w:rsidRPr="00607F16">
        <w:t xml:space="preserve">must reference at least one </w:t>
      </w:r>
      <w:r>
        <w:t xml:space="preserve">range </w:t>
      </w:r>
      <w:r w:rsidRPr="00607F16">
        <w:t>variable</w:t>
      </w:r>
      <w:r>
        <w:t>.</w:t>
      </w:r>
    </w:p>
    <w:p w14:paraId="4D598FD6" w14:textId="77777777" w:rsidR="00607F16" w:rsidRDefault="00607F16" w:rsidP="00607F16">
      <w:pPr>
        <w:pStyle w:val="BulletedList1"/>
      </w:pPr>
      <w:r>
        <w:t>The range variable declared in the join query operator must be referenced</w:t>
      </w:r>
      <w:r w:rsidRPr="00607F16">
        <w:t xml:space="preserve"> </w:t>
      </w:r>
      <w:r>
        <w:t>by one of the expressions, and that expression must not reference any other range variables.</w:t>
      </w:r>
    </w:p>
    <w:p w14:paraId="4D598FD7" w14:textId="77777777" w:rsidR="00611971" w:rsidRDefault="00611971" w:rsidP="00607F16">
      <w:pPr>
        <w:pStyle w:val="BulletedList1"/>
      </w:pPr>
      <w:r>
        <w:t>If t</w:t>
      </w:r>
      <w:r w:rsidR="001D71B2">
        <w:t xml:space="preserve">he types of the two expressions </w:t>
      </w:r>
      <w:r>
        <w:t xml:space="preserve">are not </w:t>
      </w:r>
      <w:r w:rsidR="001D71B2">
        <w:t>the exact same type</w:t>
      </w:r>
      <w:r w:rsidR="00607F16">
        <w:t xml:space="preserve">, </w:t>
      </w:r>
      <w:r>
        <w:t xml:space="preserve">then </w:t>
      </w:r>
    </w:p>
    <w:p w14:paraId="4D598FD8" w14:textId="77777777" w:rsidR="00611971" w:rsidRDefault="00611971" w:rsidP="00611971">
      <w:pPr>
        <w:pStyle w:val="BulletedList2"/>
      </w:pPr>
      <w:r>
        <w:t>If the equality operator is defined for the two types</w:t>
      </w:r>
      <w:r w:rsidR="00C3712E">
        <w:t xml:space="preserve">, both expressions are implicitly convertible to it, </w:t>
      </w:r>
      <w:r>
        <w:t xml:space="preserve">and </w:t>
      </w:r>
      <w:r w:rsidR="00C3712E">
        <w:t xml:space="preserve">it </w:t>
      </w:r>
      <w:r>
        <w:t xml:space="preserve">is not </w:t>
      </w:r>
      <w:r w:rsidRPr="00C3712E">
        <w:rPr>
          <w:rStyle w:val="CodeEmbedded"/>
        </w:rPr>
        <w:t>Object</w:t>
      </w:r>
      <w:r>
        <w:t>, then convert both expressions to that type.</w:t>
      </w:r>
    </w:p>
    <w:p w14:paraId="4D598FD9" w14:textId="77777777" w:rsidR="00607F16" w:rsidRDefault="00C3712E" w:rsidP="00611971">
      <w:pPr>
        <w:pStyle w:val="BulletedList2"/>
      </w:pPr>
      <w:r>
        <w:t>Otherwise, i</w:t>
      </w:r>
      <w:r w:rsidR="00611971">
        <w:t xml:space="preserve">f there is a </w:t>
      </w:r>
      <w:r w:rsidR="00607F16">
        <w:t>dominant type that both expressions</w:t>
      </w:r>
      <w:r w:rsidR="00611971">
        <w:t xml:space="preserve"> can be implicitly converted to, then convert both expressions to that type.</w:t>
      </w:r>
    </w:p>
    <w:p w14:paraId="4D598FDA" w14:textId="77777777" w:rsidR="00C3712E" w:rsidRDefault="00C3712E" w:rsidP="00611971">
      <w:pPr>
        <w:pStyle w:val="BulletedList2"/>
      </w:pPr>
      <w:r>
        <w:t>Otherwise, a compile-time error occurs.</w:t>
      </w:r>
    </w:p>
    <w:p w14:paraId="4D598FDB" w14:textId="77777777" w:rsidR="007E6703" w:rsidRDefault="006D0846" w:rsidP="001D71B2">
      <w:pPr>
        <w:pStyle w:val="Text"/>
      </w:pPr>
      <w:r>
        <w:t xml:space="preserve">The expressions are compared using hash values (i.e. by calling </w:t>
      </w:r>
      <w:r w:rsidRPr="006D0846">
        <w:rPr>
          <w:rStyle w:val="CodeEmbedded"/>
        </w:rPr>
        <w:t>GetHashCode()</w:t>
      </w:r>
      <w:r>
        <w:t>) rather than by using equality operators</w:t>
      </w:r>
      <w:r w:rsidR="00F567BA">
        <w:t xml:space="preserve"> for efficiency</w:t>
      </w:r>
      <w:r>
        <w:t>.</w:t>
      </w:r>
      <w:r w:rsidR="00F567BA">
        <w:t xml:space="preserve"> A </w:t>
      </w:r>
      <w:r w:rsidR="00F567BA" w:rsidRPr="00F567BA">
        <w:rPr>
          <w:rStyle w:val="CodeEmbedded"/>
        </w:rPr>
        <w:t>Join</w:t>
      </w:r>
      <w:r w:rsidR="00F567BA">
        <w:t xml:space="preserve"> query operator may do multiple joins or equality conditions in the same operator.</w:t>
      </w:r>
      <w:r w:rsidR="00607F16">
        <w:t xml:space="preserve"> </w:t>
      </w:r>
      <w:r w:rsidR="001D71B2">
        <w:t xml:space="preserve">A </w:t>
      </w:r>
      <w:r w:rsidR="001D71B2" w:rsidRPr="00197207">
        <w:rPr>
          <w:rStyle w:val="CodeEmbedded"/>
        </w:rPr>
        <w:t>Join</w:t>
      </w:r>
      <w:r w:rsidR="001D71B2">
        <w:t xml:space="preserve"> query operator is only supported if the collection type contains a</w:t>
      </w:r>
      <w:r w:rsidR="001D71B2" w:rsidRPr="00934231">
        <w:t xml:space="preserve"> </w:t>
      </w:r>
      <w:r w:rsidR="001D71B2">
        <w:t>method</w:t>
      </w:r>
      <w:r w:rsidR="007E6703">
        <w:t>:</w:t>
      </w:r>
    </w:p>
    <w:p w14:paraId="4D598FDC" w14:textId="77777777" w:rsidR="007E6703" w:rsidRDefault="007E6703" w:rsidP="00F567BA">
      <w:pPr>
        <w:pStyle w:val="Code"/>
      </w:pPr>
      <w:r>
        <w:t>Function Join(inner As C</w:t>
      </w:r>
      <w:r>
        <w:rPr>
          <w:rStyle w:val="Subscript"/>
        </w:rPr>
        <w:t>S</w:t>
      </w:r>
      <w:r>
        <w:t xml:space="preserve">, </w:t>
      </w:r>
      <w:r w:rsidR="00F567BA">
        <w:t>_</w:t>
      </w:r>
      <w:r w:rsidR="00F567BA">
        <w:br/>
      </w:r>
      <w:r w:rsidR="00F567BA">
        <w:tab/>
      </w:r>
      <w:r w:rsidR="00F567BA">
        <w:tab/>
      </w:r>
      <w:r w:rsidR="00F567BA">
        <w:tab/>
      </w:r>
      <w:r w:rsidR="00F567BA">
        <w:tab/>
        <w:t xml:space="preserve">  </w:t>
      </w:r>
      <w:r>
        <w:t>outerSelector As Func(Of T, K), _</w:t>
      </w:r>
      <w:r>
        <w:br/>
      </w:r>
      <w:r>
        <w:tab/>
      </w:r>
      <w:r>
        <w:tab/>
      </w:r>
      <w:r>
        <w:tab/>
      </w:r>
      <w:r>
        <w:tab/>
        <w:t xml:space="preserve">  innerSelector As Func(Of S, K), _</w:t>
      </w:r>
      <w:r>
        <w:br/>
      </w:r>
      <w:r>
        <w:tab/>
      </w:r>
      <w:r>
        <w:tab/>
      </w:r>
      <w:r>
        <w:tab/>
      </w:r>
      <w:r>
        <w:tab/>
        <w:t xml:space="preserve">  resultSelector As Func(Of T, S, R)) As C</w:t>
      </w:r>
      <w:r>
        <w:rPr>
          <w:rStyle w:val="Subscript"/>
        </w:rPr>
        <w:t>R</w:t>
      </w:r>
    </w:p>
    <w:p w14:paraId="4D598FDD" w14:textId="77777777" w:rsidR="005B2785" w:rsidRDefault="005B2785" w:rsidP="005B2785">
      <w:pPr>
        <w:pStyle w:val="Text"/>
      </w:pPr>
      <w:r>
        <w:t>The code</w:t>
      </w:r>
    </w:p>
    <w:p w14:paraId="4D598FDE" w14:textId="77777777" w:rsidR="005B2785" w:rsidRDefault="005B2785" w:rsidP="005B2785">
      <w:pPr>
        <w:pStyle w:val="Code"/>
      </w:pPr>
      <w:r>
        <w:t>Dim xs() As Integer = ...</w:t>
      </w:r>
      <w:r>
        <w:br/>
        <w:t>Dim ys() As Integer = ...</w:t>
      </w:r>
      <w:r>
        <w:br/>
        <w:t>Dim zs = From x In xs _</w:t>
      </w:r>
      <w:r>
        <w:br/>
      </w:r>
      <w:r>
        <w:tab/>
      </w:r>
      <w:r>
        <w:tab/>
      </w:r>
      <w:r>
        <w:tab/>
        <w:t>Join y In ys On x Equals y _</w:t>
      </w:r>
      <w:r>
        <w:br/>
      </w:r>
      <w:r>
        <w:tab/>
      </w:r>
      <w:r>
        <w:tab/>
      </w:r>
      <w:r>
        <w:tab/>
        <w:t>...</w:t>
      </w:r>
    </w:p>
    <w:p w14:paraId="4D598FDF" w14:textId="77777777" w:rsidR="005B2785" w:rsidRDefault="005B2785" w:rsidP="005B2785">
      <w:pPr>
        <w:pStyle w:val="Text"/>
      </w:pPr>
      <w:r>
        <w:t xml:space="preserve">is </w:t>
      </w:r>
      <w:r w:rsidR="00F87CC5">
        <w:t>generally</w:t>
      </w:r>
      <w:r>
        <w:t xml:space="preserve"> translated to</w:t>
      </w:r>
    </w:p>
    <w:p w14:paraId="4D598FE0" w14:textId="77777777" w:rsidR="005B2785" w:rsidRPr="0049653E" w:rsidRDefault="005B2785" w:rsidP="005B2785">
      <w:pPr>
        <w:pStyle w:val="Code"/>
      </w:pPr>
      <w:r>
        <w:t>Dim xs() As Integer = ...</w:t>
      </w:r>
      <w:r>
        <w:br/>
        <w:t>Dim ys() As Integer = ...</w:t>
      </w:r>
      <w:r>
        <w:br/>
        <w:t>Dim zs = _</w:t>
      </w:r>
      <w:r>
        <w:br/>
      </w:r>
      <w:r>
        <w:tab/>
        <w:t>xs.Join( _</w:t>
      </w:r>
      <w:r>
        <w:br/>
      </w:r>
      <w:r>
        <w:tab/>
      </w:r>
      <w:r>
        <w:tab/>
        <w:t>ys, _</w:t>
      </w:r>
      <w:r>
        <w:br/>
      </w:r>
      <w:r>
        <w:tab/>
      </w:r>
      <w:r>
        <w:tab/>
        <w:t>Function(x As Integer) x, _</w:t>
      </w:r>
      <w:r>
        <w:br/>
      </w:r>
      <w:r>
        <w:tab/>
      </w:r>
      <w:r>
        <w:tab/>
        <w:t>Function(y As Integer) y, _</w:t>
      </w:r>
      <w:r>
        <w:br/>
      </w:r>
      <w:r>
        <w:tab/>
      </w:r>
      <w:r>
        <w:tab/>
        <w:t>Function(x As Integer, y As Integer) New With {x, y})...</w:t>
      </w:r>
    </w:p>
    <w:p w14:paraId="4D598FE1" w14:textId="77777777" w:rsidR="001D71B2" w:rsidRDefault="001D71B2" w:rsidP="001D71B2">
      <w:pPr>
        <w:pStyle w:val="Text"/>
      </w:pPr>
      <w:r>
        <w:rPr>
          <w:rStyle w:val="LabelEmbedded"/>
        </w:rPr>
        <w:t>Note</w:t>
      </w:r>
      <w:r>
        <w:t>   </w:t>
      </w:r>
      <w:r>
        <w:rPr>
          <w:rStyle w:val="CodeEmbedded"/>
        </w:rPr>
        <w:t>Join</w:t>
      </w:r>
      <w:r w:rsidRPr="001D71B2">
        <w:t xml:space="preserve">, </w:t>
      </w:r>
      <w:r>
        <w:rPr>
          <w:rStyle w:val="CodeEmbedded"/>
        </w:rPr>
        <w:t>On</w:t>
      </w:r>
      <w:r w:rsidRPr="001D71B2">
        <w:t xml:space="preserve"> and </w:t>
      </w:r>
      <w:r>
        <w:rPr>
          <w:rStyle w:val="CodeEmbedded"/>
        </w:rPr>
        <w:t>Equals</w:t>
      </w:r>
      <w:r>
        <w:t xml:space="preserve"> are not reserved words.</w:t>
      </w:r>
    </w:p>
    <w:p w14:paraId="4D598FE2" w14:textId="77777777" w:rsidR="0070395F" w:rsidRDefault="001D71B2" w:rsidP="001D71B2">
      <w:pPr>
        <w:pStyle w:val="Grammar"/>
      </w:pPr>
      <w:r w:rsidRPr="001D71B2">
        <w:rPr>
          <w:rStyle w:val="Non-Terminal"/>
        </w:rPr>
        <w:t>JoinQueryOperator</w:t>
      </w:r>
      <w:r>
        <w:t xml:space="preserve">  ::=</w:t>
      </w:r>
      <w:r>
        <w:br/>
      </w:r>
      <w:r w:rsidR="0070395F">
        <w:tab/>
      </w:r>
      <w:r w:rsidR="00ED748B">
        <w:t xml:space="preserve">[  </w:t>
      </w:r>
      <w:r w:rsidR="00ED748B" w:rsidRPr="00713236">
        <w:rPr>
          <w:rStyle w:val="Non-Terminal"/>
        </w:rPr>
        <w:t>LineTerminator</w:t>
      </w:r>
      <w:r w:rsidR="00ED748B">
        <w:t xml:space="preserve">  ]  </w:t>
      </w:r>
      <w:r w:rsidR="0070395F" w:rsidRPr="001D71B2">
        <w:rPr>
          <w:rStyle w:val="Terminal"/>
        </w:rPr>
        <w:t>Join</w:t>
      </w:r>
      <w:r w:rsidR="0070395F">
        <w:t xml:space="preserve">  </w:t>
      </w:r>
      <w:r w:rsidR="00ED748B">
        <w:t xml:space="preserve">[  </w:t>
      </w:r>
      <w:r w:rsidR="00ED748B" w:rsidRPr="00713236">
        <w:rPr>
          <w:rStyle w:val="Non-Terminal"/>
        </w:rPr>
        <w:t>LineTerminator</w:t>
      </w:r>
      <w:r w:rsidR="00ED748B">
        <w:t xml:space="preserve">  ]  </w:t>
      </w:r>
      <w:r w:rsidR="00E17B51" w:rsidRPr="00E17B51">
        <w:rPr>
          <w:rStyle w:val="Non-Terminal"/>
        </w:rPr>
        <w:t>Collection</w:t>
      </w:r>
      <w:r w:rsidR="0070395F" w:rsidRPr="00E17B51">
        <w:rPr>
          <w:rStyle w:val="Non-Terminal"/>
        </w:rPr>
        <w:t>RangeVariableDeclaration</w:t>
      </w:r>
      <w:r w:rsidR="00572959">
        <w:rPr>
          <w:rStyle w:val="Non-Terminal"/>
        </w:rPr>
        <w:br/>
      </w:r>
      <w:r w:rsidR="00572959">
        <w:tab/>
      </w:r>
      <w:r w:rsidR="00572959">
        <w:tab/>
      </w:r>
      <w:r w:rsidR="0070395F">
        <w:t xml:space="preserve">[ </w:t>
      </w:r>
      <w:r>
        <w:t xml:space="preserve"> </w:t>
      </w:r>
      <w:r w:rsidR="0070395F" w:rsidRPr="001D71B2">
        <w:rPr>
          <w:rStyle w:val="Non-Terminal"/>
        </w:rPr>
        <w:t>Join</w:t>
      </w:r>
      <w:r w:rsidR="001E451D">
        <w:rPr>
          <w:rStyle w:val="Non-Terminal"/>
        </w:rPr>
        <w:t>OrGroupJoin</w:t>
      </w:r>
      <w:r>
        <w:rPr>
          <w:rStyle w:val="Non-Terminal"/>
        </w:rPr>
        <w:t>Query</w:t>
      </w:r>
      <w:r w:rsidR="0070395F" w:rsidRPr="001D71B2">
        <w:rPr>
          <w:rStyle w:val="Non-Terminal"/>
        </w:rPr>
        <w:t>Operator</w:t>
      </w:r>
      <w:r w:rsidR="0070395F">
        <w:t xml:space="preserve"> </w:t>
      </w:r>
      <w:r>
        <w:t xml:space="preserve"> </w:t>
      </w:r>
      <w:r w:rsidR="0070395F">
        <w:t>]</w:t>
      </w:r>
      <w:r w:rsidR="00572959">
        <w:t xml:space="preserve">  </w:t>
      </w:r>
      <w:r w:rsidR="00C11D30">
        <w:t xml:space="preserve">[  </w:t>
      </w:r>
      <w:r w:rsidR="00C11D30" w:rsidRPr="00713236">
        <w:rPr>
          <w:rStyle w:val="Non-Terminal"/>
        </w:rPr>
        <w:t>LineTerminator</w:t>
      </w:r>
      <w:r w:rsidR="00C11D30">
        <w:t xml:space="preserve">  ]  </w:t>
      </w:r>
      <w:r w:rsidR="0070395F" w:rsidRPr="001D71B2">
        <w:rPr>
          <w:rStyle w:val="Terminal"/>
        </w:rPr>
        <w:t>On</w:t>
      </w:r>
      <w:r w:rsidR="0070395F">
        <w:t xml:space="preserve">  </w:t>
      </w:r>
      <w:r w:rsidR="00C11D30">
        <w:t xml:space="preserve">[  </w:t>
      </w:r>
      <w:r w:rsidR="00C11D30" w:rsidRPr="00713236">
        <w:rPr>
          <w:rStyle w:val="Non-Terminal"/>
        </w:rPr>
        <w:t>LineTerminator</w:t>
      </w:r>
      <w:r w:rsidR="00C11D30">
        <w:t xml:space="preserve">  ]  </w:t>
      </w:r>
      <w:r w:rsidR="0070395F" w:rsidRPr="001D71B2">
        <w:rPr>
          <w:rStyle w:val="Non-Terminal"/>
        </w:rPr>
        <w:t>JoinCondition</w:t>
      </w:r>
      <w:r w:rsidRPr="001D71B2">
        <w:rPr>
          <w:rStyle w:val="Non-Terminal"/>
        </w:rPr>
        <w:t>List</w:t>
      </w:r>
    </w:p>
    <w:p w14:paraId="4D598FE3" w14:textId="77777777" w:rsidR="001D71B2" w:rsidRDefault="001D71B2" w:rsidP="001D71B2">
      <w:pPr>
        <w:pStyle w:val="Grammar"/>
      </w:pPr>
      <w:r w:rsidRPr="001D71B2">
        <w:rPr>
          <w:rStyle w:val="Non-Terminal"/>
        </w:rPr>
        <w:t>JoinConditionList</w:t>
      </w:r>
      <w:r>
        <w:t xml:space="preserve">  ::=</w:t>
      </w:r>
      <w:r>
        <w:br/>
      </w:r>
      <w:r>
        <w:tab/>
      </w:r>
      <w:r w:rsidRPr="001D71B2">
        <w:rPr>
          <w:rStyle w:val="Non-Terminal"/>
        </w:rPr>
        <w:t>JoinCondition</w:t>
      </w:r>
      <w:r>
        <w:t xml:space="preserve">  |</w:t>
      </w:r>
      <w:r>
        <w:br/>
      </w:r>
      <w:r>
        <w:tab/>
      </w:r>
      <w:r w:rsidRPr="001D71B2">
        <w:rPr>
          <w:rStyle w:val="Non-Terminal"/>
        </w:rPr>
        <w:t>JoinConditionList</w:t>
      </w:r>
      <w:r>
        <w:t xml:space="preserve">  </w:t>
      </w:r>
      <w:r w:rsidRPr="001D71B2">
        <w:rPr>
          <w:rStyle w:val="Terminal"/>
        </w:rPr>
        <w:t>And</w:t>
      </w:r>
      <w:r>
        <w:t xml:space="preserve">  </w:t>
      </w:r>
      <w:r w:rsidR="00C11D30">
        <w:t xml:space="preserve">[  </w:t>
      </w:r>
      <w:r w:rsidR="00C11D30" w:rsidRPr="00713236">
        <w:rPr>
          <w:rStyle w:val="Non-Terminal"/>
        </w:rPr>
        <w:t>LineTerminator</w:t>
      </w:r>
      <w:r w:rsidR="00C11D30">
        <w:t xml:space="preserve">  ]  </w:t>
      </w:r>
      <w:r w:rsidRPr="001D71B2">
        <w:rPr>
          <w:rStyle w:val="Non-Terminal"/>
        </w:rPr>
        <w:t>JoinCondition</w:t>
      </w:r>
    </w:p>
    <w:p w14:paraId="4D598FE4" w14:textId="77777777" w:rsidR="001D71B2" w:rsidRPr="0070395F" w:rsidRDefault="001D71B2" w:rsidP="001D71B2">
      <w:pPr>
        <w:pStyle w:val="Grammar"/>
      </w:pPr>
      <w:r w:rsidRPr="001D71B2">
        <w:rPr>
          <w:rStyle w:val="Non-Terminal"/>
        </w:rPr>
        <w:t>JoinCondition</w:t>
      </w:r>
      <w:r w:rsidR="0070395F">
        <w:t xml:space="preserve"> </w:t>
      </w:r>
      <w:r>
        <w:t xml:space="preserve"> </w:t>
      </w:r>
      <w:r w:rsidR="0070395F">
        <w:t>::=</w:t>
      </w:r>
      <w:r>
        <w:t xml:space="preserve">  </w:t>
      </w:r>
      <w:r w:rsidR="0070395F" w:rsidRPr="001D71B2">
        <w:rPr>
          <w:rStyle w:val="Non-Terminal"/>
        </w:rPr>
        <w:t>Expression</w:t>
      </w:r>
      <w:r w:rsidR="0070395F">
        <w:t xml:space="preserve"> </w:t>
      </w:r>
      <w:r>
        <w:t xml:space="preserve"> </w:t>
      </w:r>
      <w:r w:rsidR="0070395F" w:rsidRPr="001D71B2">
        <w:rPr>
          <w:rStyle w:val="Terminal"/>
        </w:rPr>
        <w:t>Equals</w:t>
      </w:r>
      <w:r w:rsidR="0070395F">
        <w:t xml:space="preserve"> </w:t>
      </w:r>
      <w:r>
        <w:t xml:space="preserve"> </w:t>
      </w:r>
      <w:r w:rsidR="00C11D30">
        <w:t xml:space="preserve">[  </w:t>
      </w:r>
      <w:r w:rsidR="00C11D30" w:rsidRPr="00713236">
        <w:rPr>
          <w:rStyle w:val="Non-Terminal"/>
        </w:rPr>
        <w:t>LineTerminator</w:t>
      </w:r>
      <w:r w:rsidR="00C11D30">
        <w:t xml:space="preserve">  ]  </w:t>
      </w:r>
      <w:r w:rsidR="0070395F" w:rsidRPr="001D71B2">
        <w:rPr>
          <w:rStyle w:val="Non-Terminal"/>
        </w:rPr>
        <w:t>Expression</w:t>
      </w:r>
    </w:p>
    <w:p w14:paraId="4D598FE5" w14:textId="77777777" w:rsidR="007C0C59" w:rsidRDefault="007C0C59" w:rsidP="004B7111">
      <w:pPr>
        <w:pStyle w:val="Heading3"/>
      </w:pPr>
      <w:bookmarkStart w:id="462" w:name="_Toc324771384"/>
      <w:r>
        <w:t>Let Query Operator</w:t>
      </w:r>
      <w:bookmarkEnd w:id="462"/>
    </w:p>
    <w:p w14:paraId="4D598FE6" w14:textId="77777777" w:rsidR="00575732" w:rsidRDefault="00EF5F13" w:rsidP="00575732">
      <w:pPr>
        <w:pStyle w:val="Text"/>
      </w:pPr>
      <w:r>
        <w:t xml:space="preserve">The </w:t>
      </w:r>
      <w:r w:rsidRPr="00644DB9">
        <w:rPr>
          <w:rStyle w:val="CodeEmbedded"/>
        </w:rPr>
        <w:t>Let</w:t>
      </w:r>
      <w:r>
        <w:t xml:space="preserve"> query</w:t>
      </w:r>
      <w:r w:rsidR="00575732">
        <w:t xml:space="preserve"> operator introduce</w:t>
      </w:r>
      <w:r>
        <w:t>s</w:t>
      </w:r>
      <w:r w:rsidR="00575732">
        <w:t xml:space="preserve"> a</w:t>
      </w:r>
      <w:r>
        <w:t>n expression</w:t>
      </w:r>
      <w:r w:rsidR="00575732">
        <w:t xml:space="preserve"> range variable. This </w:t>
      </w:r>
      <w:r>
        <w:t>allows calculating</w:t>
      </w:r>
      <w:r w:rsidR="00575732">
        <w:t xml:space="preserve"> a</w:t>
      </w:r>
      <w:r>
        <w:t>n intermediate</w:t>
      </w:r>
      <w:r w:rsidR="00575732">
        <w:t xml:space="preserve"> value once that will be used multiple times in later query operators. For example:</w:t>
      </w:r>
    </w:p>
    <w:p w14:paraId="4D598FE7" w14:textId="77777777" w:rsidR="00575732" w:rsidRDefault="00575732" w:rsidP="00EF5F13">
      <w:pPr>
        <w:pStyle w:val="Code"/>
      </w:pPr>
      <w:r>
        <w:lastRenderedPageBreak/>
        <w:t xml:space="preserve">Dim </w:t>
      </w:r>
      <w:r w:rsidR="00EF5F13">
        <w:t>t</w:t>
      </w:r>
      <w:r>
        <w:t>axedPrices = _</w:t>
      </w:r>
      <w:r w:rsidR="00EF5F13">
        <w:br/>
      </w:r>
      <w:r>
        <w:tab/>
        <w:t xml:space="preserve">From </w:t>
      </w:r>
      <w:r w:rsidR="00EF5F13">
        <w:t>o In Orders</w:t>
      </w:r>
      <w:r>
        <w:t xml:space="preserve"> _</w:t>
      </w:r>
      <w:r w:rsidR="00EF5F13">
        <w:br/>
      </w:r>
      <w:r w:rsidR="00EF5F13">
        <w:tab/>
        <w:t>Let</w:t>
      </w:r>
      <w:r>
        <w:t xml:space="preserve"> </w:t>
      </w:r>
      <w:r w:rsidR="00EF5F13">
        <w:t>t</w:t>
      </w:r>
      <w:r>
        <w:t xml:space="preserve">ax = </w:t>
      </w:r>
      <w:r w:rsidR="00EF5F13">
        <w:t>o</w:t>
      </w:r>
      <w:r>
        <w:t>.Price * 0.088 _</w:t>
      </w:r>
      <w:r w:rsidR="00EF5F13">
        <w:br/>
      </w:r>
      <w:r>
        <w:tab/>
        <w:t xml:space="preserve">Where </w:t>
      </w:r>
      <w:r w:rsidR="00EF5F13">
        <w:t>t</w:t>
      </w:r>
      <w:r>
        <w:t>ax &gt; 3.50 _</w:t>
      </w:r>
      <w:r w:rsidR="00EF5F13">
        <w:br/>
      </w:r>
      <w:r>
        <w:tab/>
        <w:t xml:space="preserve">Select </w:t>
      </w:r>
      <w:r w:rsidR="00EF5F13">
        <w:t>o</w:t>
      </w:r>
      <w:r>
        <w:t xml:space="preserve">.Price, </w:t>
      </w:r>
      <w:r w:rsidR="00EF5F13">
        <w:t>t</w:t>
      </w:r>
      <w:r>
        <w:t xml:space="preserve">ax, </w:t>
      </w:r>
      <w:r w:rsidR="00EF5F13">
        <w:t>t</w:t>
      </w:r>
      <w:r>
        <w:t xml:space="preserve">otal = </w:t>
      </w:r>
      <w:r w:rsidR="00EF5F13">
        <w:t>o</w:t>
      </w:r>
      <w:r>
        <w:t xml:space="preserve">.Price + </w:t>
      </w:r>
      <w:r w:rsidR="00EF5F13">
        <w:t>t</w:t>
      </w:r>
      <w:r>
        <w:t>ax</w:t>
      </w:r>
    </w:p>
    <w:p w14:paraId="4D598FE8" w14:textId="77777777" w:rsidR="00575732" w:rsidRDefault="00575732" w:rsidP="00575732">
      <w:pPr>
        <w:pStyle w:val="Text"/>
      </w:pPr>
      <w:r>
        <w:t>can be thought of as equivalent to:</w:t>
      </w:r>
    </w:p>
    <w:p w14:paraId="4D598FE9" w14:textId="77777777" w:rsidR="00575732" w:rsidRDefault="00575732" w:rsidP="00EF5F13">
      <w:pPr>
        <w:pStyle w:val="Code"/>
      </w:pPr>
      <w:r>
        <w:t xml:space="preserve">For Each </w:t>
      </w:r>
      <w:r w:rsidR="00EF5F13">
        <w:t>o</w:t>
      </w:r>
      <w:r>
        <w:t xml:space="preserve"> In </w:t>
      </w:r>
      <w:r w:rsidR="00EF5F13">
        <w:t>Orders</w:t>
      </w:r>
      <w:r w:rsidR="00EF5F13">
        <w:br/>
      </w:r>
      <w:r>
        <w:tab/>
        <w:t xml:space="preserve">Dim </w:t>
      </w:r>
      <w:r w:rsidR="00EF5F13">
        <w:t>t</w:t>
      </w:r>
      <w:r>
        <w:t xml:space="preserve">ax = </w:t>
      </w:r>
      <w:r w:rsidR="00EF5F13">
        <w:t>o</w:t>
      </w:r>
      <w:r>
        <w:t>.Price * 0.088</w:t>
      </w:r>
      <w:r w:rsidR="00EF5F13">
        <w:br/>
      </w:r>
      <w:r>
        <w:tab/>
        <w:t>...</w:t>
      </w:r>
      <w:r w:rsidR="00EF5F13">
        <w:br/>
        <w:t>Next o</w:t>
      </w:r>
    </w:p>
    <w:p w14:paraId="4D598FEA" w14:textId="77777777" w:rsidR="00D3285C" w:rsidRDefault="00EF5F13" w:rsidP="00EF5F13">
      <w:pPr>
        <w:pStyle w:val="Text"/>
      </w:pPr>
      <w:r>
        <w:t xml:space="preserve">A </w:t>
      </w:r>
      <w:r w:rsidRPr="00EF5F13">
        <w:rPr>
          <w:rStyle w:val="CodeEmbedded"/>
        </w:rPr>
        <w:t>Let</w:t>
      </w:r>
      <w:r>
        <w:t xml:space="preserve"> query operator is only supported if the collection type contains a</w:t>
      </w:r>
      <w:r w:rsidRPr="00934231">
        <w:t xml:space="preserve"> method</w:t>
      </w:r>
      <w:r w:rsidR="00D3285C">
        <w:t>:</w:t>
      </w:r>
    </w:p>
    <w:p w14:paraId="4D598FEB" w14:textId="77777777" w:rsidR="00D3285C" w:rsidRDefault="00D3285C" w:rsidP="00D3285C">
      <w:pPr>
        <w:pStyle w:val="Code"/>
        <w:rPr>
          <w:rStyle w:val="Subscript"/>
        </w:rPr>
      </w:pPr>
      <w:r>
        <w:t>Function</w:t>
      </w:r>
      <w:r w:rsidR="00AF303C">
        <w:t xml:space="preserve"> Select(selector As Func(Of T, R</w:t>
      </w:r>
      <w:r>
        <w:t>)) As C</w:t>
      </w:r>
      <w:r w:rsidR="00AF303C">
        <w:rPr>
          <w:rStyle w:val="Subscript"/>
        </w:rPr>
        <w:t>R</w:t>
      </w:r>
    </w:p>
    <w:p w14:paraId="4D598FEC" w14:textId="77777777" w:rsidR="005B2785" w:rsidRDefault="005B2785" w:rsidP="005B2785">
      <w:pPr>
        <w:pStyle w:val="Text"/>
      </w:pPr>
      <w:r>
        <w:t>The code</w:t>
      </w:r>
    </w:p>
    <w:p w14:paraId="4D598FED" w14:textId="77777777" w:rsidR="005B2785" w:rsidRDefault="005B2785" w:rsidP="005B2785">
      <w:pPr>
        <w:pStyle w:val="Code"/>
      </w:pPr>
      <w:r>
        <w:t>Dim xs() As Integer = ...</w:t>
      </w:r>
      <w:r>
        <w:br/>
        <w:t>Dim zs = From x In xs _</w:t>
      </w:r>
      <w:r>
        <w:br/>
      </w:r>
      <w:r>
        <w:tab/>
      </w:r>
      <w:r>
        <w:tab/>
      </w:r>
      <w:r>
        <w:tab/>
        <w:t>Let y = x * 10 _</w:t>
      </w:r>
      <w:r>
        <w:br/>
      </w:r>
      <w:r>
        <w:tab/>
      </w:r>
      <w:r>
        <w:tab/>
      </w:r>
      <w:r>
        <w:tab/>
        <w:t>...</w:t>
      </w:r>
    </w:p>
    <w:p w14:paraId="4D598FEE" w14:textId="77777777" w:rsidR="005B2785" w:rsidRDefault="005B2785" w:rsidP="005B2785">
      <w:pPr>
        <w:pStyle w:val="Text"/>
      </w:pPr>
      <w:r>
        <w:t xml:space="preserve">is </w:t>
      </w:r>
      <w:r w:rsidR="00F87CC5">
        <w:t>generally</w:t>
      </w:r>
      <w:r>
        <w:t xml:space="preserve"> translated to</w:t>
      </w:r>
    </w:p>
    <w:p w14:paraId="4D598FEF" w14:textId="77777777" w:rsidR="005B2785" w:rsidRPr="0049653E" w:rsidRDefault="005B2785" w:rsidP="005B2785">
      <w:pPr>
        <w:pStyle w:val="Code"/>
      </w:pPr>
      <w:r>
        <w:t>Dim xs() As Integer = ...</w:t>
      </w:r>
      <w:r>
        <w:br/>
        <w:t>Dim zs = _</w:t>
      </w:r>
      <w:r>
        <w:br/>
      </w:r>
      <w:r>
        <w:tab/>
        <w:t xml:space="preserve">xs.Select(Function(x As Integer) New With {x, </w:t>
      </w:r>
      <w:r w:rsidR="001F241E">
        <w:t>.</w:t>
      </w:r>
      <w:r>
        <w:t>y = x * 10})...</w:t>
      </w:r>
    </w:p>
    <w:p w14:paraId="4D598FF0" w14:textId="77777777" w:rsidR="00EF5F13" w:rsidRDefault="00EF5F13" w:rsidP="00EF5F13">
      <w:pPr>
        <w:pStyle w:val="Grammar"/>
      </w:pPr>
      <w:r>
        <w:rPr>
          <w:rStyle w:val="Non-Terminal"/>
        </w:rPr>
        <w:t>LetQuery</w:t>
      </w:r>
      <w:r w:rsidRPr="00575732">
        <w:rPr>
          <w:rStyle w:val="Non-Terminal"/>
        </w:rPr>
        <w:t>Operator</w:t>
      </w:r>
      <w:r>
        <w:t xml:space="preserve"> ::=</w:t>
      </w:r>
      <w:r>
        <w:br/>
      </w:r>
      <w:r>
        <w:tab/>
      </w:r>
      <w:r w:rsidR="00ED748B">
        <w:t xml:space="preserve">[  </w:t>
      </w:r>
      <w:r w:rsidR="00ED748B" w:rsidRPr="00713236">
        <w:rPr>
          <w:rStyle w:val="Non-Terminal"/>
        </w:rPr>
        <w:t>LineTerminator</w:t>
      </w:r>
      <w:r w:rsidR="00ED748B">
        <w:t xml:space="preserve">  ]  </w:t>
      </w:r>
      <w:r>
        <w:rPr>
          <w:rStyle w:val="Terminal"/>
        </w:rPr>
        <w:t>Let</w:t>
      </w:r>
      <w:r>
        <w:t xml:space="preserve">  </w:t>
      </w:r>
      <w:r w:rsidR="00ED748B">
        <w:t xml:space="preserve">[  </w:t>
      </w:r>
      <w:r w:rsidR="00ED748B" w:rsidRPr="00713236">
        <w:rPr>
          <w:rStyle w:val="Non-Terminal"/>
        </w:rPr>
        <w:t>LineTerminator</w:t>
      </w:r>
      <w:r w:rsidR="00ED748B">
        <w:t xml:space="preserve">  ]  </w:t>
      </w:r>
      <w:r>
        <w:rPr>
          <w:rStyle w:val="Non-Terminal"/>
        </w:rPr>
        <w:t>Expression</w:t>
      </w:r>
      <w:r w:rsidRPr="00EF5F13">
        <w:rPr>
          <w:rStyle w:val="Non-Terminal"/>
        </w:rPr>
        <w:t>RangeVariableDeclarationList</w:t>
      </w:r>
    </w:p>
    <w:p w14:paraId="4D598FF1" w14:textId="77777777" w:rsidR="004B7111" w:rsidRDefault="004B7111" w:rsidP="004B7111">
      <w:pPr>
        <w:pStyle w:val="Heading3"/>
      </w:pPr>
      <w:bookmarkStart w:id="463" w:name="_Toc324771385"/>
      <w:r>
        <w:t>Select Query Operator</w:t>
      </w:r>
      <w:bookmarkEnd w:id="463"/>
    </w:p>
    <w:p w14:paraId="4D598FF2" w14:textId="77777777" w:rsidR="00644DB9" w:rsidRDefault="00644DB9" w:rsidP="00644DB9">
      <w:pPr>
        <w:pStyle w:val="Text"/>
      </w:pPr>
      <w:r>
        <w:t xml:space="preserve">The </w:t>
      </w:r>
      <w:r w:rsidRPr="00644DB9">
        <w:rPr>
          <w:rStyle w:val="CodeEmbedded"/>
        </w:rPr>
        <w:t>Select</w:t>
      </w:r>
      <w:r>
        <w:t xml:space="preserve"> query operator is like the </w:t>
      </w:r>
      <w:r w:rsidRPr="00644DB9">
        <w:rPr>
          <w:rStyle w:val="CodeEmbedded"/>
        </w:rPr>
        <w:t>Let</w:t>
      </w:r>
      <w:r>
        <w:t xml:space="preserve"> query operator in that it introduces </w:t>
      </w:r>
      <w:r w:rsidR="009F2F3F">
        <w:t xml:space="preserve">expression </w:t>
      </w:r>
      <w:r>
        <w:t xml:space="preserve">range </w:t>
      </w:r>
      <w:r w:rsidR="009F2F3F">
        <w:t>variables; h</w:t>
      </w:r>
      <w:r>
        <w:t>owever</w:t>
      </w:r>
      <w:r w:rsidR="009F2F3F">
        <w:t>,</w:t>
      </w:r>
      <w:r>
        <w:t xml:space="preserve"> a </w:t>
      </w:r>
      <w:r w:rsidRPr="00644DB9">
        <w:rPr>
          <w:rStyle w:val="CodeEmbedded"/>
        </w:rPr>
        <w:t>Select</w:t>
      </w:r>
      <w:r>
        <w:t xml:space="preserve"> query operator hides the currently available range variables instead of adding to them.</w:t>
      </w:r>
      <w:r w:rsidR="009F2F3F">
        <w:t xml:space="preserve"> Also, the type of an expression range variable introduced by a </w:t>
      </w:r>
      <w:r w:rsidR="009F2F3F" w:rsidRPr="009F2F3F">
        <w:rPr>
          <w:rStyle w:val="CodeEmbedded"/>
        </w:rPr>
        <w:t>Select</w:t>
      </w:r>
      <w:r w:rsidR="009F2F3F">
        <w:t xml:space="preserve"> query operator is always inferred using local variable type inference rules; an explicit type cannot be specified, and if no type can be inferred, a compile-time error occurs. </w:t>
      </w:r>
      <w:r>
        <w:t>For example, in the query:</w:t>
      </w:r>
    </w:p>
    <w:p w14:paraId="4D598FF3" w14:textId="77777777" w:rsidR="00644DB9" w:rsidRDefault="00644DB9" w:rsidP="00644DB9">
      <w:pPr>
        <w:pStyle w:val="Code"/>
      </w:pPr>
      <w:r>
        <w:t>Dim smiths = _</w:t>
      </w:r>
      <w:r>
        <w:br/>
      </w:r>
      <w:r>
        <w:tab/>
        <w:t>From cust In Customers _</w:t>
      </w:r>
      <w:r>
        <w:br/>
      </w:r>
      <w:r>
        <w:tab/>
        <w:t xml:space="preserve">Select </w:t>
      </w:r>
      <w:r w:rsidR="001F241E">
        <w:t>n</w:t>
      </w:r>
      <w:r>
        <w:t>ame = cust.</w:t>
      </w:r>
      <w:r w:rsidR="001F241E">
        <w:t>n</w:t>
      </w:r>
      <w:r>
        <w:t>ame _</w:t>
      </w:r>
      <w:r>
        <w:br/>
      </w:r>
      <w:r>
        <w:tab/>
        <w:t xml:space="preserve">Where </w:t>
      </w:r>
      <w:r w:rsidR="001F241E">
        <w:t>name.EndsWith(</w:t>
      </w:r>
      <w:r>
        <w:t>"Smith"</w:t>
      </w:r>
      <w:r w:rsidR="001F241E">
        <w:t>)</w:t>
      </w:r>
    </w:p>
    <w:p w14:paraId="4D598FF4" w14:textId="77777777" w:rsidR="00644DB9" w:rsidRDefault="00644DB9" w:rsidP="00644DB9">
      <w:pPr>
        <w:pStyle w:val="Text"/>
      </w:pPr>
      <w:r>
        <w:t xml:space="preserve">the </w:t>
      </w:r>
      <w:r w:rsidRPr="00934231">
        <w:rPr>
          <w:rStyle w:val="CodeEmbedded"/>
        </w:rPr>
        <w:t>Where</w:t>
      </w:r>
      <w:r>
        <w:t xml:space="preserve"> query operator only has access to the </w:t>
      </w:r>
      <w:r w:rsidR="001F241E">
        <w:rPr>
          <w:rStyle w:val="CodeEmbedded"/>
        </w:rPr>
        <w:t>n</w:t>
      </w:r>
      <w:r w:rsidRPr="00934231">
        <w:rPr>
          <w:rStyle w:val="CodeEmbedded"/>
        </w:rPr>
        <w:t>ame</w:t>
      </w:r>
      <w:r>
        <w:t xml:space="preserve"> range variable introduced by the </w:t>
      </w:r>
      <w:r w:rsidRPr="00934231">
        <w:rPr>
          <w:rStyle w:val="CodeEmbedded"/>
        </w:rPr>
        <w:t>Select</w:t>
      </w:r>
      <w:r>
        <w:t xml:space="preserve"> operator; if the </w:t>
      </w:r>
      <w:r w:rsidRPr="00934231">
        <w:rPr>
          <w:rStyle w:val="CodeEmbedded"/>
        </w:rPr>
        <w:t>Where</w:t>
      </w:r>
      <w:r>
        <w:t xml:space="preserve"> operator had tried to reference </w:t>
      </w:r>
      <w:r w:rsidRPr="00934231">
        <w:rPr>
          <w:rStyle w:val="CodeEmbedded"/>
        </w:rPr>
        <w:t>cust</w:t>
      </w:r>
      <w:r>
        <w:t xml:space="preserve">, a compile-time error would </w:t>
      </w:r>
      <w:r w:rsidR="009C65B9">
        <w:t xml:space="preserve">have </w:t>
      </w:r>
      <w:r>
        <w:t>occu</w:t>
      </w:r>
      <w:r w:rsidR="009C65B9">
        <w:t>r</w:t>
      </w:r>
      <w:r>
        <w:t>r</w:t>
      </w:r>
      <w:r w:rsidR="009C65B9">
        <w:t>ed</w:t>
      </w:r>
      <w:r>
        <w:t>.</w:t>
      </w:r>
    </w:p>
    <w:p w14:paraId="4D598FF5" w14:textId="77777777" w:rsidR="00644DB9" w:rsidRDefault="00644DB9" w:rsidP="00644DB9">
      <w:pPr>
        <w:pStyle w:val="Text"/>
      </w:pPr>
      <w:r>
        <w:t xml:space="preserve">Instead of explicitly specifying the names of the range variables, a </w:t>
      </w:r>
      <w:r w:rsidRPr="00337EA4">
        <w:rPr>
          <w:rStyle w:val="CodeEmbedded"/>
        </w:rPr>
        <w:t>Select</w:t>
      </w:r>
      <w:r>
        <w:t xml:space="preserve"> query operator can infer the names of the range variables, using the same rules as anonymous type object creation expressions. For example:</w:t>
      </w:r>
    </w:p>
    <w:p w14:paraId="4D598FF6" w14:textId="77777777" w:rsidR="00644DB9" w:rsidRDefault="00644DB9" w:rsidP="00337EA4">
      <w:pPr>
        <w:pStyle w:val="Code"/>
      </w:pPr>
      <w:r>
        <w:t>Dim custAndOrderNames = _</w:t>
      </w:r>
      <w:r w:rsidR="00337EA4">
        <w:br/>
      </w:r>
      <w:r>
        <w:t xml:space="preserve">      From c</w:t>
      </w:r>
      <w:r w:rsidR="009F2F3F">
        <w:t>ust</w:t>
      </w:r>
      <w:r>
        <w:t xml:space="preserve"> In Customers, o</w:t>
      </w:r>
      <w:r w:rsidR="009F2F3F">
        <w:t>rd</w:t>
      </w:r>
      <w:r>
        <w:t xml:space="preserve"> In c</w:t>
      </w:r>
      <w:r w:rsidR="001F241E">
        <w:t>ust</w:t>
      </w:r>
      <w:r>
        <w:t>.Orders _</w:t>
      </w:r>
      <w:r w:rsidR="00337EA4">
        <w:br/>
      </w:r>
      <w:r>
        <w:t xml:space="preserve">      Select c</w:t>
      </w:r>
      <w:r w:rsidR="009F2F3F">
        <w:t>ust</w:t>
      </w:r>
      <w:r>
        <w:t>.</w:t>
      </w:r>
      <w:r w:rsidR="001F241E">
        <w:t>name</w:t>
      </w:r>
      <w:r>
        <w:t>, o</w:t>
      </w:r>
      <w:r w:rsidR="009F2F3F">
        <w:t>rd</w:t>
      </w:r>
      <w:r>
        <w:t>.Product</w:t>
      </w:r>
      <w:r w:rsidR="00337EA4">
        <w:t>Name</w:t>
      </w:r>
      <w:r w:rsidR="009F2F3F">
        <w:t xml:space="preserve"> _</w:t>
      </w:r>
      <w:r w:rsidR="009F2F3F">
        <w:br/>
      </w:r>
      <w:r w:rsidR="009F2F3F">
        <w:tab/>
      </w:r>
      <w:r w:rsidR="009F2F3F">
        <w:tab/>
        <w:t xml:space="preserve">Where </w:t>
      </w:r>
      <w:r w:rsidR="001F241E">
        <w:t>name.EndsWith(</w:t>
      </w:r>
      <w:r w:rsidR="009F2F3F">
        <w:t>"Smith"</w:t>
      </w:r>
      <w:r w:rsidR="001F241E">
        <w:t>)</w:t>
      </w:r>
    </w:p>
    <w:p w14:paraId="4D598FF7" w14:textId="77777777" w:rsidR="00337EA4" w:rsidRDefault="00337EA4" w:rsidP="00644DB9">
      <w:pPr>
        <w:pStyle w:val="Text"/>
      </w:pPr>
      <w:r>
        <w:t>If the name of the range variable is not supplied and a name cannot be inferred, a compile-time error occurs.</w:t>
      </w:r>
      <w:r w:rsidR="009F2F3F">
        <w:t xml:space="preserve"> </w:t>
      </w:r>
      <w:r w:rsidR="00644DB9">
        <w:t xml:space="preserve">If the </w:t>
      </w:r>
      <w:r w:rsidR="00644DB9" w:rsidRPr="00146590">
        <w:rPr>
          <w:rStyle w:val="CodeEmbedded"/>
        </w:rPr>
        <w:t>Select</w:t>
      </w:r>
      <w:r w:rsidR="00644DB9">
        <w:t xml:space="preserve"> </w:t>
      </w:r>
      <w:r>
        <w:t xml:space="preserve">query operator </w:t>
      </w:r>
      <w:r w:rsidR="00644DB9">
        <w:t xml:space="preserve">contains only a single expression, </w:t>
      </w:r>
      <w:r>
        <w:t xml:space="preserve">no error occurs if a </w:t>
      </w:r>
      <w:r w:rsidR="00644DB9">
        <w:t>name for that range variable cannot be inferred</w:t>
      </w:r>
      <w:r w:rsidR="009F2F3F">
        <w:t xml:space="preserve"> but the range variable is nameless</w:t>
      </w:r>
      <w:r w:rsidR="00644DB9">
        <w:t xml:space="preserve">. </w:t>
      </w:r>
      <w:r>
        <w:t xml:space="preserve"> For example:</w:t>
      </w:r>
    </w:p>
    <w:p w14:paraId="4D598FF8" w14:textId="77777777" w:rsidR="00337EA4" w:rsidRDefault="00337EA4" w:rsidP="00337EA4">
      <w:pPr>
        <w:pStyle w:val="Code"/>
      </w:pPr>
      <w:r>
        <w:t>Dim custAndOrderNames = _</w:t>
      </w:r>
      <w:r>
        <w:br/>
        <w:t xml:space="preserve">      From c</w:t>
      </w:r>
      <w:r w:rsidR="009F2F3F">
        <w:t>ust</w:t>
      </w:r>
      <w:r>
        <w:t xml:space="preserve"> In Customers, o</w:t>
      </w:r>
      <w:r w:rsidR="009F2F3F">
        <w:t>rd</w:t>
      </w:r>
      <w:r>
        <w:t xml:space="preserve"> In c</w:t>
      </w:r>
      <w:r w:rsidR="001F241E">
        <w:t>ust</w:t>
      </w:r>
      <w:r>
        <w:t>.Orders _</w:t>
      </w:r>
      <w:r>
        <w:br/>
        <w:t xml:space="preserve">      Select c</w:t>
      </w:r>
      <w:r w:rsidR="009F2F3F">
        <w:t>ust</w:t>
      </w:r>
      <w:r>
        <w:t>.Name &amp; " bought " &amp; o</w:t>
      </w:r>
      <w:r w:rsidR="009F2F3F">
        <w:t>rd</w:t>
      </w:r>
      <w:r>
        <w:t>.ProductName</w:t>
      </w:r>
      <w:r w:rsidR="009F2F3F">
        <w:t xml:space="preserve"> _</w:t>
      </w:r>
      <w:r w:rsidR="009F2F3F">
        <w:br/>
      </w:r>
      <w:r w:rsidR="009F2F3F">
        <w:tab/>
      </w:r>
      <w:r w:rsidR="009F2F3F">
        <w:tab/>
        <w:t>Take 10</w:t>
      </w:r>
    </w:p>
    <w:p w14:paraId="4D598FF9" w14:textId="77777777" w:rsidR="00337EA4" w:rsidRDefault="00337EA4" w:rsidP="00644DB9">
      <w:pPr>
        <w:pStyle w:val="Text"/>
      </w:pPr>
      <w:r>
        <w:lastRenderedPageBreak/>
        <w:t xml:space="preserve">If there is an ambiguity in a </w:t>
      </w:r>
      <w:r w:rsidRPr="00337EA4">
        <w:rPr>
          <w:rStyle w:val="CodeEmbedded"/>
        </w:rPr>
        <w:t>Select</w:t>
      </w:r>
      <w:r>
        <w:t xml:space="preserve"> query operator between assigning a name to a range variable and an equality expression, the name assignment is preferred. For example:</w:t>
      </w:r>
    </w:p>
    <w:p w14:paraId="4D598FFA" w14:textId="77777777" w:rsidR="00644DB9" w:rsidRDefault="00644DB9" w:rsidP="00337EA4">
      <w:pPr>
        <w:pStyle w:val="Code"/>
      </w:pPr>
      <w:r>
        <w:t xml:space="preserve">Dim </w:t>
      </w:r>
      <w:r w:rsidR="00337EA4">
        <w:t>bad</w:t>
      </w:r>
      <w:r>
        <w:t>CustNames = _</w:t>
      </w:r>
      <w:r w:rsidR="00337EA4">
        <w:br/>
      </w:r>
      <w:r>
        <w:t xml:space="preserve">      From c In Customers _</w:t>
      </w:r>
      <w:r w:rsidR="00337EA4">
        <w:br/>
      </w:r>
      <w:r w:rsidR="00337EA4">
        <w:tab/>
      </w:r>
      <w:r w:rsidR="00337EA4">
        <w:tab/>
        <w:t xml:space="preserve">Let </w:t>
      </w:r>
      <w:r w:rsidR="0001310F">
        <w:t>n</w:t>
      </w:r>
      <w:r w:rsidR="00337EA4">
        <w:t>ame = "</w:t>
      </w:r>
      <w:r w:rsidR="0001310F">
        <w:t>John Smith</w:t>
      </w:r>
      <w:r w:rsidR="00337EA4">
        <w:t>" _</w:t>
      </w:r>
      <w:r w:rsidR="00337EA4">
        <w:br/>
      </w:r>
      <w:r>
        <w:t xml:space="preserve">      Select </w:t>
      </w:r>
      <w:r w:rsidR="0001310F">
        <w:t>n</w:t>
      </w:r>
      <w:r>
        <w:t>ame = c.</w:t>
      </w:r>
      <w:r w:rsidR="0001310F">
        <w:t>N</w:t>
      </w:r>
      <w:r>
        <w:t>ame</w:t>
      </w:r>
      <w:r w:rsidR="009F2F3F">
        <w:t xml:space="preserve"> </w:t>
      </w:r>
      <w:r w:rsidR="00337EA4">
        <w:t>'</w:t>
      </w:r>
      <w:r>
        <w:t xml:space="preserve"> </w:t>
      </w:r>
      <w:r w:rsidR="0001310F">
        <w:t>Creates a range variable named "name"</w:t>
      </w:r>
      <w:r w:rsidR="00337EA4">
        <w:br/>
      </w:r>
    </w:p>
    <w:p w14:paraId="4D598FFB" w14:textId="77777777" w:rsidR="00644DB9" w:rsidRDefault="00644DB9" w:rsidP="00337EA4">
      <w:pPr>
        <w:pStyle w:val="Code"/>
      </w:pPr>
      <w:r>
        <w:t xml:space="preserve">Dim </w:t>
      </w:r>
      <w:r w:rsidR="00337EA4">
        <w:t>good</w:t>
      </w:r>
      <w:r>
        <w:t>CustNames = _</w:t>
      </w:r>
      <w:r w:rsidR="00337EA4">
        <w:br/>
      </w:r>
      <w:r>
        <w:t xml:space="preserve">      From c In Customers _</w:t>
      </w:r>
      <w:r w:rsidR="00337EA4">
        <w:br/>
      </w:r>
      <w:r w:rsidR="00337EA4">
        <w:tab/>
      </w:r>
      <w:r w:rsidR="00337EA4">
        <w:tab/>
        <w:t xml:space="preserve">Let </w:t>
      </w:r>
      <w:r w:rsidR="0001310F">
        <w:t>n</w:t>
      </w:r>
      <w:r w:rsidR="00337EA4">
        <w:t>ame = "</w:t>
      </w:r>
      <w:r w:rsidR="0001310F">
        <w:t>John Smith</w:t>
      </w:r>
      <w:r w:rsidR="00337EA4">
        <w:t>"</w:t>
      </w:r>
      <w:r w:rsidR="0001310F">
        <w:t xml:space="preserve"> _</w:t>
      </w:r>
      <w:r w:rsidR="00337EA4">
        <w:br/>
      </w:r>
      <w:r>
        <w:t xml:space="preserve">      Select </w:t>
      </w:r>
      <w:r w:rsidR="009F2F3F">
        <w:t>m</w:t>
      </w:r>
      <w:r>
        <w:t>atch = (</w:t>
      </w:r>
      <w:r w:rsidR="0001310F">
        <w:t>n</w:t>
      </w:r>
      <w:r>
        <w:t>ame = c.</w:t>
      </w:r>
      <w:r w:rsidR="009F2F3F">
        <w:t>N</w:t>
      </w:r>
      <w:r>
        <w:t>ame)</w:t>
      </w:r>
    </w:p>
    <w:p w14:paraId="4D598FFC" w14:textId="77777777" w:rsidR="00D3285C" w:rsidRDefault="00796430" w:rsidP="008E3F78">
      <w:pPr>
        <w:pStyle w:val="Text"/>
      </w:pPr>
      <w:r>
        <w:t xml:space="preserve">Each expression in the </w:t>
      </w:r>
      <w:r w:rsidRPr="008E3F78">
        <w:rPr>
          <w:rStyle w:val="CodeEmbedded"/>
        </w:rPr>
        <w:t>Select</w:t>
      </w:r>
      <w:r>
        <w:t xml:space="preserve"> query operator must be classified as a value. </w:t>
      </w:r>
      <w:r w:rsidR="008E3F78">
        <w:t xml:space="preserve">A </w:t>
      </w:r>
      <w:r w:rsidR="008E3F78" w:rsidRPr="008E3F78">
        <w:rPr>
          <w:rStyle w:val="CodeEmbedded"/>
        </w:rPr>
        <w:t>Select</w:t>
      </w:r>
      <w:r w:rsidR="008E3F78">
        <w:t xml:space="preserve"> query operator is supported only if the collection type contains a </w:t>
      </w:r>
      <w:r w:rsidR="008E3F78" w:rsidRPr="00934231">
        <w:t>method</w:t>
      </w:r>
      <w:r w:rsidR="00D3285C">
        <w:t>:</w:t>
      </w:r>
    </w:p>
    <w:p w14:paraId="4D598FFD" w14:textId="77777777" w:rsidR="008E3F78" w:rsidRDefault="00D3285C" w:rsidP="00D3285C">
      <w:pPr>
        <w:pStyle w:val="Code"/>
        <w:rPr>
          <w:rStyle w:val="Subscript"/>
        </w:rPr>
      </w:pPr>
      <w:r>
        <w:t>Function</w:t>
      </w:r>
      <w:r w:rsidR="009C65B9">
        <w:t xml:space="preserve"> Select(selector As Func(Of T, R</w:t>
      </w:r>
      <w:r>
        <w:t>)) As C</w:t>
      </w:r>
      <w:r w:rsidR="009C65B9">
        <w:rPr>
          <w:rStyle w:val="Subscript"/>
        </w:rPr>
        <w:t>R</w:t>
      </w:r>
    </w:p>
    <w:p w14:paraId="4D598FFE" w14:textId="77777777" w:rsidR="005B2785" w:rsidRDefault="005B2785" w:rsidP="005B2785">
      <w:pPr>
        <w:pStyle w:val="Text"/>
      </w:pPr>
      <w:r>
        <w:t>The code</w:t>
      </w:r>
    </w:p>
    <w:p w14:paraId="4D598FFF" w14:textId="77777777" w:rsidR="005B2785" w:rsidRDefault="005B2785" w:rsidP="005B2785">
      <w:pPr>
        <w:pStyle w:val="Code"/>
      </w:pPr>
      <w:r>
        <w:t>Dim xs() As Integer = ...</w:t>
      </w:r>
      <w:r>
        <w:br/>
        <w:t>Dim zs = From x In xs _</w:t>
      </w:r>
      <w:r>
        <w:br/>
      </w:r>
      <w:r>
        <w:tab/>
      </w:r>
      <w:r>
        <w:tab/>
      </w:r>
      <w:r>
        <w:tab/>
        <w:t>Select x, y = x * 10 _</w:t>
      </w:r>
      <w:r>
        <w:br/>
      </w:r>
      <w:r>
        <w:tab/>
      </w:r>
      <w:r>
        <w:tab/>
      </w:r>
      <w:r>
        <w:tab/>
        <w:t>...</w:t>
      </w:r>
    </w:p>
    <w:p w14:paraId="4D599000" w14:textId="77777777" w:rsidR="005B2785" w:rsidRDefault="005B2785" w:rsidP="005B2785">
      <w:pPr>
        <w:pStyle w:val="Text"/>
      </w:pPr>
      <w:r>
        <w:t xml:space="preserve">is </w:t>
      </w:r>
      <w:r w:rsidR="00F87CC5">
        <w:t>generally</w:t>
      </w:r>
      <w:r>
        <w:t xml:space="preserve"> translated to</w:t>
      </w:r>
    </w:p>
    <w:p w14:paraId="4D599001" w14:textId="77777777" w:rsidR="005B2785" w:rsidRPr="0049653E" w:rsidRDefault="005B2785" w:rsidP="005B2785">
      <w:pPr>
        <w:pStyle w:val="Code"/>
      </w:pPr>
      <w:r>
        <w:t>Dim xs() As Integer = ...</w:t>
      </w:r>
      <w:r>
        <w:br/>
        <w:t>Dim zs = _</w:t>
      </w:r>
      <w:r>
        <w:br/>
      </w:r>
      <w:r>
        <w:tab/>
        <w:t xml:space="preserve">xs.Select(Function(x As Integer) New With {x, </w:t>
      </w:r>
      <w:r w:rsidR="0001310F">
        <w:t>.</w:t>
      </w:r>
      <w:r>
        <w:t>y = x * 10})...</w:t>
      </w:r>
    </w:p>
    <w:p w14:paraId="4D599002" w14:textId="77777777" w:rsidR="00644DB9" w:rsidRDefault="00644DB9" w:rsidP="00337EA4">
      <w:pPr>
        <w:pStyle w:val="Grammar"/>
      </w:pPr>
      <w:r w:rsidRPr="00515AC7">
        <w:rPr>
          <w:rStyle w:val="Non-Terminal"/>
        </w:rPr>
        <w:t>Select</w:t>
      </w:r>
      <w:r w:rsidR="00515AC7" w:rsidRPr="00515AC7">
        <w:rPr>
          <w:rStyle w:val="Non-Terminal"/>
        </w:rPr>
        <w:t>Query</w:t>
      </w:r>
      <w:r w:rsidRPr="00515AC7">
        <w:rPr>
          <w:rStyle w:val="Non-Terminal"/>
        </w:rPr>
        <w:t>Operator</w:t>
      </w:r>
      <w:r>
        <w:t xml:space="preserve"> </w:t>
      </w:r>
      <w:r w:rsidR="00515AC7">
        <w:t xml:space="preserve"> </w:t>
      </w:r>
      <w:r>
        <w:t>::=</w:t>
      </w:r>
      <w:r w:rsidR="00ED748B">
        <w:br/>
      </w:r>
      <w:r w:rsidR="00ED748B">
        <w:tab/>
        <w:t xml:space="preserve">[  </w:t>
      </w:r>
      <w:r w:rsidR="00ED748B" w:rsidRPr="00713236">
        <w:rPr>
          <w:rStyle w:val="Non-Terminal"/>
        </w:rPr>
        <w:t>LineTerminator</w:t>
      </w:r>
      <w:r w:rsidR="00ED748B">
        <w:t xml:space="preserve">  ]  </w:t>
      </w:r>
      <w:r w:rsidRPr="00515AC7">
        <w:rPr>
          <w:rStyle w:val="Terminal"/>
        </w:rPr>
        <w:t>Select</w:t>
      </w:r>
      <w:r>
        <w:t xml:space="preserve">  </w:t>
      </w:r>
      <w:r w:rsidR="00ED748B">
        <w:t xml:space="preserve">[  </w:t>
      </w:r>
      <w:r w:rsidR="00ED748B" w:rsidRPr="00713236">
        <w:rPr>
          <w:rStyle w:val="Non-Terminal"/>
        </w:rPr>
        <w:t>LineTerminator</w:t>
      </w:r>
      <w:r w:rsidR="00ED748B">
        <w:t xml:space="preserve">  ]  </w:t>
      </w:r>
      <w:r w:rsidR="005515B6">
        <w:rPr>
          <w:rStyle w:val="Non-Terminal"/>
        </w:rPr>
        <w:t>ExpressionRangeVariable</w:t>
      </w:r>
      <w:r w:rsidR="005515B6" w:rsidRPr="00575732">
        <w:rPr>
          <w:rStyle w:val="Non-Terminal"/>
        </w:rPr>
        <w:t>DeclarationList</w:t>
      </w:r>
    </w:p>
    <w:p w14:paraId="4D599003" w14:textId="77777777" w:rsidR="004B7111" w:rsidRDefault="004B7111" w:rsidP="004B7111">
      <w:pPr>
        <w:pStyle w:val="Heading3"/>
      </w:pPr>
      <w:bookmarkStart w:id="464" w:name="_Toc324771386"/>
      <w:r>
        <w:t>Distinct Query Operator</w:t>
      </w:r>
      <w:bookmarkEnd w:id="464"/>
    </w:p>
    <w:p w14:paraId="4D599004" w14:textId="77777777" w:rsidR="007D2038" w:rsidRDefault="007D2038" w:rsidP="007D2038">
      <w:pPr>
        <w:pStyle w:val="Text"/>
      </w:pPr>
      <w:r>
        <w:t xml:space="preserve">The </w:t>
      </w:r>
      <w:r w:rsidRPr="007D2038">
        <w:rPr>
          <w:rStyle w:val="CodeEmbedded"/>
        </w:rPr>
        <w:t>Distinct</w:t>
      </w:r>
      <w:r>
        <w:t xml:space="preserve"> query operator restricts the values in a collection only to those with distinct values, as determined by comparing the element type for equality. For example, the query:</w:t>
      </w:r>
    </w:p>
    <w:p w14:paraId="4D599005" w14:textId="77777777" w:rsidR="007D2038" w:rsidRDefault="007D2038" w:rsidP="007D2038">
      <w:pPr>
        <w:pStyle w:val="Code"/>
      </w:pPr>
      <w:r>
        <w:t>Dim distinctCustomerPrice = _</w:t>
      </w:r>
      <w:r>
        <w:br/>
      </w:r>
      <w:r>
        <w:tab/>
        <w:t>From c</w:t>
      </w:r>
      <w:r w:rsidR="009F2F3F">
        <w:t>ust</w:t>
      </w:r>
      <w:r>
        <w:t xml:space="preserve"> In Customers, o</w:t>
      </w:r>
      <w:r w:rsidR="009F2F3F">
        <w:t>rd</w:t>
      </w:r>
      <w:r>
        <w:t xml:space="preserve"> In c</w:t>
      </w:r>
      <w:r w:rsidR="009F2F3F">
        <w:t>ust</w:t>
      </w:r>
      <w:r>
        <w:t>.Orders _</w:t>
      </w:r>
      <w:r>
        <w:br/>
      </w:r>
      <w:r>
        <w:tab/>
        <w:t>Select c</w:t>
      </w:r>
      <w:r w:rsidR="009F2F3F">
        <w:t>ust</w:t>
      </w:r>
      <w:r>
        <w:t>.Name, o</w:t>
      </w:r>
      <w:r w:rsidR="009F2F3F">
        <w:t>rd</w:t>
      </w:r>
      <w:r>
        <w:t>.Price _</w:t>
      </w:r>
      <w:r>
        <w:br/>
      </w:r>
      <w:r>
        <w:tab/>
        <w:t>Distinct</w:t>
      </w:r>
    </w:p>
    <w:p w14:paraId="4D599006" w14:textId="77777777" w:rsidR="007D2038" w:rsidRDefault="007D2038" w:rsidP="007D2038">
      <w:pPr>
        <w:pStyle w:val="Text"/>
      </w:pPr>
      <w:r>
        <w:t xml:space="preserve">will only return one row for each distinct pairing of customer name and order price, even if the customer has multiple orders with the same price. A </w:t>
      </w:r>
      <w:r w:rsidRPr="007D2038">
        <w:rPr>
          <w:rStyle w:val="CodeEmbedded"/>
        </w:rPr>
        <w:t>Distinct</w:t>
      </w:r>
      <w:r>
        <w:t xml:space="preserve"> query operator is supported only if the collection type contains a</w:t>
      </w:r>
      <w:r w:rsidRPr="00934231">
        <w:t xml:space="preserve"> method</w:t>
      </w:r>
      <w:r w:rsidR="00D3285C">
        <w:t>:</w:t>
      </w:r>
    </w:p>
    <w:p w14:paraId="4D599007" w14:textId="77777777" w:rsidR="00D3285C" w:rsidRDefault="00D3285C" w:rsidP="00D3285C">
      <w:pPr>
        <w:pStyle w:val="Code"/>
        <w:rPr>
          <w:rStyle w:val="Subscript"/>
        </w:rPr>
      </w:pPr>
      <w:r>
        <w:t>Function Distinct() As C</w:t>
      </w:r>
      <w:r w:rsidRPr="00D3285C">
        <w:rPr>
          <w:rStyle w:val="Subscript"/>
        </w:rPr>
        <w:t>T</w:t>
      </w:r>
    </w:p>
    <w:p w14:paraId="4D599008" w14:textId="77777777" w:rsidR="005B2785" w:rsidRDefault="005B2785" w:rsidP="005B2785">
      <w:pPr>
        <w:pStyle w:val="Text"/>
      </w:pPr>
      <w:r>
        <w:t>The code</w:t>
      </w:r>
    </w:p>
    <w:p w14:paraId="4D599009" w14:textId="77777777" w:rsidR="005B2785" w:rsidRDefault="005B2785" w:rsidP="005B2785">
      <w:pPr>
        <w:pStyle w:val="Code"/>
      </w:pPr>
      <w:r>
        <w:t>Dim xs() As Integer = ...</w:t>
      </w:r>
      <w:r>
        <w:br/>
        <w:t>Dim zs = From x In xs _</w:t>
      </w:r>
      <w:r>
        <w:br/>
      </w:r>
      <w:r>
        <w:tab/>
      </w:r>
      <w:r>
        <w:tab/>
      </w:r>
      <w:r>
        <w:tab/>
        <w:t>Distinct _</w:t>
      </w:r>
      <w:r>
        <w:br/>
      </w:r>
      <w:r>
        <w:tab/>
      </w:r>
      <w:r>
        <w:tab/>
      </w:r>
      <w:r>
        <w:tab/>
        <w:t>...</w:t>
      </w:r>
    </w:p>
    <w:p w14:paraId="4D59900A" w14:textId="77777777" w:rsidR="005B2785" w:rsidRDefault="005B2785" w:rsidP="005B2785">
      <w:pPr>
        <w:pStyle w:val="Text"/>
      </w:pPr>
      <w:r>
        <w:t xml:space="preserve">is </w:t>
      </w:r>
      <w:r w:rsidR="00F87CC5">
        <w:t>generally</w:t>
      </w:r>
      <w:r>
        <w:t xml:space="preserve"> translated to</w:t>
      </w:r>
    </w:p>
    <w:p w14:paraId="4D59900B" w14:textId="77777777" w:rsidR="005B2785" w:rsidRPr="0049653E" w:rsidRDefault="005B2785" w:rsidP="005B2785">
      <w:pPr>
        <w:pStyle w:val="Code"/>
      </w:pPr>
      <w:r>
        <w:t>Dim xs() As Integer = ...</w:t>
      </w:r>
      <w:r>
        <w:br/>
        <w:t>Dim zs = xs.Distinct()...</w:t>
      </w:r>
    </w:p>
    <w:p w14:paraId="4D59900C" w14:textId="77777777" w:rsidR="00CA5239" w:rsidRDefault="00CA5239" w:rsidP="00CA5239">
      <w:pPr>
        <w:pStyle w:val="Text"/>
      </w:pPr>
      <w:r>
        <w:rPr>
          <w:rStyle w:val="LabelEmbedded"/>
        </w:rPr>
        <w:t>Note</w:t>
      </w:r>
      <w:r>
        <w:t>   </w:t>
      </w:r>
      <w:r>
        <w:rPr>
          <w:rStyle w:val="CodeEmbedded"/>
        </w:rPr>
        <w:t>Distinct</w:t>
      </w:r>
      <w:r>
        <w:t xml:space="preserve"> is not a reserved word.</w:t>
      </w:r>
    </w:p>
    <w:p w14:paraId="4D59900D" w14:textId="77777777" w:rsidR="007D2038" w:rsidRPr="00ED748B" w:rsidRDefault="007D2038" w:rsidP="007D2038">
      <w:pPr>
        <w:pStyle w:val="Grammar"/>
      </w:pPr>
      <w:r w:rsidRPr="007D2038">
        <w:rPr>
          <w:rStyle w:val="Non-Terminal"/>
        </w:rPr>
        <w:t>DistinctQueryOperator</w:t>
      </w:r>
      <w:r>
        <w:t xml:space="preserve"> ::=  </w:t>
      </w:r>
      <w:r w:rsidR="00ED748B">
        <w:t xml:space="preserve">[  </w:t>
      </w:r>
      <w:r w:rsidR="00ED748B" w:rsidRPr="00713236">
        <w:rPr>
          <w:rStyle w:val="Non-Terminal"/>
        </w:rPr>
        <w:t>LineTerminator</w:t>
      </w:r>
      <w:r w:rsidR="00ED748B">
        <w:t xml:space="preserve">  ]  </w:t>
      </w:r>
      <w:r w:rsidRPr="007D2038">
        <w:rPr>
          <w:rStyle w:val="Terminal"/>
        </w:rPr>
        <w:t>Distinct</w:t>
      </w:r>
      <w:r w:rsidR="00ED748B">
        <w:t xml:space="preserve">  [  </w:t>
      </w:r>
      <w:r w:rsidR="00ED748B" w:rsidRPr="00713236">
        <w:rPr>
          <w:rStyle w:val="Non-Terminal"/>
        </w:rPr>
        <w:t>LineTerminator</w:t>
      </w:r>
      <w:r w:rsidR="00ED748B">
        <w:t xml:space="preserve">  ]</w:t>
      </w:r>
    </w:p>
    <w:p w14:paraId="4D59900E" w14:textId="77777777" w:rsidR="004B7111" w:rsidRDefault="004B7111" w:rsidP="004B7111">
      <w:pPr>
        <w:pStyle w:val="Heading3"/>
      </w:pPr>
      <w:bookmarkStart w:id="465" w:name="_Toc324771387"/>
      <w:r>
        <w:lastRenderedPageBreak/>
        <w:t>Where Query Operator</w:t>
      </w:r>
      <w:bookmarkEnd w:id="465"/>
    </w:p>
    <w:p w14:paraId="4D59900F" w14:textId="77777777" w:rsidR="007D2038" w:rsidRDefault="007D2038" w:rsidP="007D2038">
      <w:pPr>
        <w:pStyle w:val="Text"/>
      </w:pPr>
      <w:r>
        <w:t xml:space="preserve">The </w:t>
      </w:r>
      <w:r w:rsidRPr="007D2038">
        <w:rPr>
          <w:rStyle w:val="CodeEmbedded"/>
        </w:rPr>
        <w:t>Where</w:t>
      </w:r>
      <w:r>
        <w:t xml:space="preserve"> query operator restricts the values in a collection to those that satisfy a given condition. A </w:t>
      </w:r>
      <w:r w:rsidRPr="007D2038">
        <w:rPr>
          <w:rStyle w:val="CodeEmbedded"/>
        </w:rPr>
        <w:t>Where</w:t>
      </w:r>
      <w:r>
        <w:t xml:space="preserve"> query operator takes a Boolean expression that is evaluated for each set of range variable values; if the value of the expression is true, then the values appear in the output collection, otherwise the values are skipped. For example, the query expression:</w:t>
      </w:r>
    </w:p>
    <w:p w14:paraId="4D599010" w14:textId="77777777" w:rsidR="007D2038" w:rsidRDefault="007D2038" w:rsidP="007D2038">
      <w:pPr>
        <w:pStyle w:val="Code"/>
      </w:pPr>
      <w:r>
        <w:t>From c</w:t>
      </w:r>
      <w:r w:rsidR="009F2F3F">
        <w:t>ust</w:t>
      </w:r>
      <w:r>
        <w:t xml:space="preserve"> In Customers, o</w:t>
      </w:r>
      <w:r w:rsidR="009F2F3F">
        <w:t>rd</w:t>
      </w:r>
      <w:r>
        <w:t xml:space="preserve"> In Orders _</w:t>
      </w:r>
      <w:r>
        <w:br/>
        <w:t>Where c</w:t>
      </w:r>
      <w:r w:rsidR="009F2F3F">
        <w:t>ust</w:t>
      </w:r>
      <w:r>
        <w:t>.ID = o</w:t>
      </w:r>
      <w:r w:rsidR="009F2F3F">
        <w:t>rd</w:t>
      </w:r>
      <w:r>
        <w:t>.CustomerID _</w:t>
      </w:r>
      <w:r>
        <w:br/>
        <w:t>...</w:t>
      </w:r>
    </w:p>
    <w:p w14:paraId="4D599011" w14:textId="77777777" w:rsidR="007D2038" w:rsidRDefault="007D2038" w:rsidP="007D2038">
      <w:pPr>
        <w:pStyle w:val="Text"/>
      </w:pPr>
      <w:r>
        <w:t>can be thought of as equivalent to the nested loop</w:t>
      </w:r>
    </w:p>
    <w:p w14:paraId="4D599012" w14:textId="77777777" w:rsidR="007D2038" w:rsidRDefault="007D2038" w:rsidP="007D2038">
      <w:pPr>
        <w:pStyle w:val="Code"/>
      </w:pPr>
      <w:r>
        <w:t>For Each c</w:t>
      </w:r>
      <w:r w:rsidR="009F2F3F">
        <w:t>ust</w:t>
      </w:r>
      <w:r>
        <w:t xml:space="preserve"> In Customers</w:t>
      </w:r>
      <w:r>
        <w:br/>
      </w:r>
      <w:r>
        <w:tab/>
        <w:t>For Each o</w:t>
      </w:r>
      <w:r w:rsidR="009F2F3F">
        <w:t>rd</w:t>
      </w:r>
      <w:r>
        <w:t xml:space="preserve"> In Orders</w:t>
      </w:r>
      <w:r>
        <w:br/>
      </w:r>
      <w:r>
        <w:tab/>
      </w:r>
      <w:r>
        <w:tab/>
      </w:r>
      <w:r>
        <w:tab/>
        <w:t>If c</w:t>
      </w:r>
      <w:r w:rsidR="009F2F3F">
        <w:t>ust</w:t>
      </w:r>
      <w:r>
        <w:t>.ID = o</w:t>
      </w:r>
      <w:r w:rsidR="009F2F3F">
        <w:t>rd</w:t>
      </w:r>
      <w:r>
        <w:t>.CustomerID Then</w:t>
      </w:r>
      <w:r>
        <w:br/>
      </w:r>
      <w:r>
        <w:tab/>
      </w:r>
      <w:r>
        <w:tab/>
      </w:r>
      <w:r>
        <w:tab/>
      </w:r>
      <w:r>
        <w:tab/>
        <w:t>...</w:t>
      </w:r>
      <w:r>
        <w:br/>
      </w:r>
      <w:r>
        <w:tab/>
      </w:r>
      <w:r>
        <w:tab/>
      </w:r>
      <w:r>
        <w:tab/>
        <w:t>End If</w:t>
      </w:r>
      <w:r>
        <w:br/>
      </w:r>
      <w:r w:rsidR="009F2F3F">
        <w:tab/>
        <w:t>Next ord</w:t>
      </w:r>
      <w:r>
        <w:br/>
      </w:r>
      <w:r w:rsidR="009F2F3F">
        <w:t>Next cust</w:t>
      </w:r>
    </w:p>
    <w:p w14:paraId="4D599013" w14:textId="77777777" w:rsidR="009C65B9" w:rsidRDefault="007D2038" w:rsidP="007D2038">
      <w:pPr>
        <w:pStyle w:val="Text"/>
      </w:pPr>
      <w:r>
        <w:t xml:space="preserve">A </w:t>
      </w:r>
      <w:r w:rsidRPr="00782901">
        <w:rPr>
          <w:rStyle w:val="CodeEmbedded"/>
        </w:rPr>
        <w:t>Where</w:t>
      </w:r>
      <w:r>
        <w:t xml:space="preserve"> query operator is supported only if the collection type contains a</w:t>
      </w:r>
      <w:r w:rsidRPr="00934231">
        <w:t xml:space="preserve"> method</w:t>
      </w:r>
      <w:r w:rsidR="009C65B9">
        <w:t>:</w:t>
      </w:r>
    </w:p>
    <w:p w14:paraId="4D599014" w14:textId="77777777" w:rsidR="009C65B9" w:rsidRDefault="009C65B9" w:rsidP="009C65B9">
      <w:pPr>
        <w:pStyle w:val="Code"/>
        <w:rPr>
          <w:rStyle w:val="Subscript"/>
        </w:rPr>
      </w:pPr>
      <w:r>
        <w:t>Function Where(predicate As Func(Of T, B)) As C</w:t>
      </w:r>
      <w:r w:rsidRPr="009C65B9">
        <w:rPr>
          <w:rStyle w:val="Subscript"/>
        </w:rPr>
        <w:t>T</w:t>
      </w:r>
    </w:p>
    <w:p w14:paraId="4D599015" w14:textId="77777777" w:rsidR="005B2785" w:rsidRDefault="005B2785" w:rsidP="005B2785">
      <w:pPr>
        <w:pStyle w:val="Text"/>
      </w:pPr>
      <w:r>
        <w:t>The code</w:t>
      </w:r>
    </w:p>
    <w:p w14:paraId="4D599016" w14:textId="77777777" w:rsidR="005B2785" w:rsidRDefault="005B2785" w:rsidP="005B2785">
      <w:pPr>
        <w:pStyle w:val="Code"/>
      </w:pPr>
      <w:r>
        <w:t>Dim xs() As Integer = ...</w:t>
      </w:r>
      <w:r>
        <w:br/>
        <w:t>Dim zs = From x In xs _</w:t>
      </w:r>
      <w:r>
        <w:br/>
      </w:r>
      <w:r>
        <w:tab/>
      </w:r>
      <w:r>
        <w:tab/>
      </w:r>
      <w:r>
        <w:tab/>
        <w:t>Where x &lt; 10 _</w:t>
      </w:r>
      <w:r>
        <w:br/>
      </w:r>
      <w:r>
        <w:tab/>
      </w:r>
      <w:r>
        <w:tab/>
      </w:r>
      <w:r>
        <w:tab/>
        <w:t>...</w:t>
      </w:r>
    </w:p>
    <w:p w14:paraId="4D599017" w14:textId="77777777" w:rsidR="005B2785" w:rsidRDefault="005B2785" w:rsidP="005B2785">
      <w:pPr>
        <w:pStyle w:val="Text"/>
      </w:pPr>
      <w:r>
        <w:t xml:space="preserve">is </w:t>
      </w:r>
      <w:r w:rsidR="00F87CC5">
        <w:t>generally</w:t>
      </w:r>
      <w:r>
        <w:t xml:space="preserve"> translated to</w:t>
      </w:r>
    </w:p>
    <w:p w14:paraId="4D599018" w14:textId="77777777" w:rsidR="005B2785" w:rsidRPr="0049653E" w:rsidRDefault="005B2785" w:rsidP="005B2785">
      <w:pPr>
        <w:pStyle w:val="Code"/>
      </w:pPr>
      <w:r>
        <w:t>Dim xs() As Integer = ...</w:t>
      </w:r>
      <w:r>
        <w:br/>
        <w:t>Dim zs = _</w:t>
      </w:r>
      <w:r>
        <w:br/>
      </w:r>
      <w:r>
        <w:tab/>
        <w:t>xs.Where(Function(x As Integer) x &lt; 10)...</w:t>
      </w:r>
    </w:p>
    <w:p w14:paraId="4D599019" w14:textId="77777777" w:rsidR="00CA5239" w:rsidRDefault="00CA5239" w:rsidP="00CA5239">
      <w:pPr>
        <w:pStyle w:val="Text"/>
      </w:pPr>
      <w:r>
        <w:rPr>
          <w:rStyle w:val="LabelEmbedded"/>
        </w:rPr>
        <w:t>Note</w:t>
      </w:r>
      <w:r>
        <w:t>   </w:t>
      </w:r>
      <w:r>
        <w:rPr>
          <w:rStyle w:val="CodeEmbedded"/>
        </w:rPr>
        <w:t>Where</w:t>
      </w:r>
      <w:r>
        <w:t xml:space="preserve"> is not a reserved word.</w:t>
      </w:r>
    </w:p>
    <w:p w14:paraId="4D59901A" w14:textId="77777777" w:rsidR="004B7111" w:rsidRPr="00782901" w:rsidRDefault="007D2038" w:rsidP="007D2038">
      <w:pPr>
        <w:pStyle w:val="Grammar"/>
        <w:rPr>
          <w:rStyle w:val="TextChar"/>
        </w:rPr>
      </w:pPr>
      <w:r w:rsidRPr="007D2038">
        <w:rPr>
          <w:rStyle w:val="Non-Terminal"/>
        </w:rPr>
        <w:t>WhereQueryOperator</w:t>
      </w:r>
      <w:r>
        <w:t xml:space="preserve"> ::=  </w:t>
      </w:r>
      <w:r w:rsidR="00713236">
        <w:t xml:space="preserve">[  </w:t>
      </w:r>
      <w:r w:rsidR="00713236" w:rsidRPr="00713236">
        <w:rPr>
          <w:rStyle w:val="Non-Terminal"/>
        </w:rPr>
        <w:t>LineTerminator</w:t>
      </w:r>
      <w:r w:rsidR="00713236">
        <w:t xml:space="preserve">  ]  </w:t>
      </w:r>
      <w:r w:rsidRPr="007D2038">
        <w:rPr>
          <w:rStyle w:val="Terminal"/>
        </w:rPr>
        <w:t>Where</w:t>
      </w:r>
      <w:r>
        <w:t xml:space="preserve">  </w:t>
      </w:r>
      <w:r w:rsidR="00713236">
        <w:t xml:space="preserve">[  </w:t>
      </w:r>
      <w:r w:rsidR="00713236" w:rsidRPr="00713236">
        <w:rPr>
          <w:rStyle w:val="Non-Terminal"/>
        </w:rPr>
        <w:t>LineTerminator</w:t>
      </w:r>
      <w:r w:rsidR="00713236">
        <w:t xml:space="preserve">  ]  </w:t>
      </w:r>
      <w:r w:rsidRPr="007D2038">
        <w:rPr>
          <w:rStyle w:val="Non-Terminal"/>
        </w:rPr>
        <w:t>BooleanExpression</w:t>
      </w:r>
    </w:p>
    <w:p w14:paraId="4D59901B" w14:textId="77777777" w:rsidR="004B7111" w:rsidRDefault="004B7111" w:rsidP="004B7111">
      <w:pPr>
        <w:pStyle w:val="Heading3"/>
      </w:pPr>
      <w:bookmarkStart w:id="466" w:name="_Toc324771388"/>
      <w:r>
        <w:t>Partition Query Operators</w:t>
      </w:r>
      <w:bookmarkEnd w:id="466"/>
    </w:p>
    <w:p w14:paraId="4D59901C" w14:textId="77777777" w:rsidR="00CA5239" w:rsidRDefault="00CA5239" w:rsidP="00CA5239">
      <w:pPr>
        <w:pStyle w:val="Text"/>
      </w:pPr>
      <w:r>
        <w:t xml:space="preserve">The </w:t>
      </w:r>
      <w:r w:rsidRPr="00CA5239">
        <w:rPr>
          <w:rStyle w:val="CodeEmbedded"/>
        </w:rPr>
        <w:t>Take</w:t>
      </w:r>
      <w:r>
        <w:t xml:space="preserve"> query operator results in the first </w:t>
      </w:r>
      <w:r w:rsidRPr="00CA5239">
        <w:rPr>
          <w:rStyle w:val="CodeEmbedded"/>
        </w:rPr>
        <w:t>n</w:t>
      </w:r>
      <w:r>
        <w:t xml:space="preserve"> elements of a collection. When used with the </w:t>
      </w:r>
      <w:r w:rsidRPr="00CA5239">
        <w:rPr>
          <w:rStyle w:val="CodeEmbedded"/>
        </w:rPr>
        <w:t>While</w:t>
      </w:r>
      <w:r>
        <w:t xml:space="preserve"> modifier, the </w:t>
      </w:r>
      <w:r w:rsidRPr="00CA5239">
        <w:rPr>
          <w:rStyle w:val="CodeEmbedded"/>
        </w:rPr>
        <w:t>Take</w:t>
      </w:r>
      <w:r>
        <w:t xml:space="preserve"> operator results in the first </w:t>
      </w:r>
      <w:r w:rsidRPr="00CA5239">
        <w:rPr>
          <w:rStyle w:val="CodeEmbedded"/>
        </w:rPr>
        <w:t>n</w:t>
      </w:r>
      <w:r>
        <w:t xml:space="preserve"> elements of a collection that satisfy a Boolean expression. The </w:t>
      </w:r>
      <w:r w:rsidRPr="00CA5239">
        <w:rPr>
          <w:rStyle w:val="CodeEmbedded"/>
        </w:rPr>
        <w:t>Skip</w:t>
      </w:r>
      <w:r>
        <w:t xml:space="preserve"> operator skips the first </w:t>
      </w:r>
      <w:r w:rsidRPr="00CA5239">
        <w:rPr>
          <w:rStyle w:val="CodeEmbedded"/>
        </w:rPr>
        <w:t>n</w:t>
      </w:r>
      <w:r>
        <w:t xml:space="preserve"> elements of a collection and then returns the remainder of the collection.  When used in conjunction with the </w:t>
      </w:r>
      <w:r w:rsidRPr="00CA5239">
        <w:rPr>
          <w:rStyle w:val="CodeEmbedded"/>
        </w:rPr>
        <w:t>While</w:t>
      </w:r>
      <w:r>
        <w:t xml:space="preserve"> modifier, the </w:t>
      </w:r>
      <w:r w:rsidRPr="00CA5239">
        <w:rPr>
          <w:rStyle w:val="CodeEmbedded"/>
        </w:rPr>
        <w:t>Skip</w:t>
      </w:r>
      <w:r>
        <w:t xml:space="preserve"> operator skips the first </w:t>
      </w:r>
      <w:r w:rsidRPr="00CA5239">
        <w:rPr>
          <w:rStyle w:val="CodeEmbedded"/>
        </w:rPr>
        <w:t>n</w:t>
      </w:r>
      <w:r>
        <w:t xml:space="preserve"> elements of a collection that satisfy a Boolean expression and then returns the rest of the collection. </w:t>
      </w:r>
      <w:r w:rsidR="00796430">
        <w:t xml:space="preserve">The expressions in a </w:t>
      </w:r>
      <w:r w:rsidR="00796430" w:rsidRPr="0030218E">
        <w:rPr>
          <w:rStyle w:val="CodeEmbedded"/>
        </w:rPr>
        <w:t>Take</w:t>
      </w:r>
      <w:r w:rsidR="00796430">
        <w:t xml:space="preserve"> or </w:t>
      </w:r>
      <w:r w:rsidR="00796430" w:rsidRPr="0030218E">
        <w:rPr>
          <w:rStyle w:val="CodeEmbedded"/>
        </w:rPr>
        <w:t>Skip</w:t>
      </w:r>
      <w:r w:rsidR="00796430">
        <w:t xml:space="preserve"> query operator must be classified as</w:t>
      </w:r>
      <w:r w:rsidR="0030218E">
        <w:t xml:space="preserve"> a value.</w:t>
      </w:r>
    </w:p>
    <w:p w14:paraId="4D59901D" w14:textId="77777777" w:rsidR="009C65B9" w:rsidRDefault="00CA5239" w:rsidP="00CA5239">
      <w:pPr>
        <w:pStyle w:val="Text"/>
      </w:pPr>
      <w:r>
        <w:t xml:space="preserve">A </w:t>
      </w:r>
      <w:r w:rsidRPr="00CA5239">
        <w:rPr>
          <w:rStyle w:val="CodeEmbedded"/>
        </w:rPr>
        <w:t>Take</w:t>
      </w:r>
      <w:r>
        <w:t xml:space="preserve"> query operator is supported only if the collection type contains a</w:t>
      </w:r>
      <w:r w:rsidRPr="00934231">
        <w:t xml:space="preserve"> method</w:t>
      </w:r>
      <w:r w:rsidR="009C65B9">
        <w:t>:</w:t>
      </w:r>
    </w:p>
    <w:p w14:paraId="4D59901E" w14:textId="77777777" w:rsidR="009C65B9" w:rsidRDefault="009C65B9" w:rsidP="00A442B6">
      <w:pPr>
        <w:pStyle w:val="Code"/>
      </w:pPr>
      <w:r>
        <w:t>Function Take(count As N) As C</w:t>
      </w:r>
      <w:r w:rsidRPr="00A442B6">
        <w:rPr>
          <w:rStyle w:val="Subscript"/>
        </w:rPr>
        <w:t>T</w:t>
      </w:r>
    </w:p>
    <w:p w14:paraId="4D59901F" w14:textId="77777777" w:rsidR="009C65B9" w:rsidRDefault="00CA5239" w:rsidP="00CA5239">
      <w:pPr>
        <w:pStyle w:val="Text"/>
      </w:pPr>
      <w:r>
        <w:t xml:space="preserve">A </w:t>
      </w:r>
      <w:r w:rsidRPr="00CA5239">
        <w:rPr>
          <w:rStyle w:val="CodeEmbedded"/>
        </w:rPr>
        <w:t>Skip</w:t>
      </w:r>
      <w:r>
        <w:t xml:space="preserve"> query operator is supported only if the collection type contains a</w:t>
      </w:r>
      <w:r w:rsidRPr="00934231">
        <w:t xml:space="preserve"> method</w:t>
      </w:r>
      <w:r w:rsidR="009C65B9">
        <w:t>:</w:t>
      </w:r>
    </w:p>
    <w:p w14:paraId="4D599020" w14:textId="77777777" w:rsidR="009C65B9" w:rsidRDefault="009C65B9" w:rsidP="00A442B6">
      <w:pPr>
        <w:pStyle w:val="Code"/>
      </w:pPr>
      <w:r>
        <w:t>Function Skip(count As N) As C</w:t>
      </w:r>
      <w:r w:rsidRPr="00A442B6">
        <w:rPr>
          <w:rStyle w:val="Subscript"/>
        </w:rPr>
        <w:t>T</w:t>
      </w:r>
    </w:p>
    <w:p w14:paraId="4D599021" w14:textId="77777777" w:rsidR="009C65B9" w:rsidRDefault="00CA5239" w:rsidP="00CA5239">
      <w:pPr>
        <w:pStyle w:val="Text"/>
      </w:pPr>
      <w:r>
        <w:t xml:space="preserve">A </w:t>
      </w:r>
      <w:r w:rsidRPr="00CA5239">
        <w:rPr>
          <w:rStyle w:val="CodeEmbedded"/>
        </w:rPr>
        <w:t>Take</w:t>
      </w:r>
      <w:r>
        <w:t xml:space="preserve"> </w:t>
      </w:r>
      <w:r w:rsidRPr="00CA5239">
        <w:rPr>
          <w:rStyle w:val="CodeEmbedded"/>
        </w:rPr>
        <w:t>While</w:t>
      </w:r>
      <w:r>
        <w:t xml:space="preserve"> query operator is supported only if the collection type contains a</w:t>
      </w:r>
      <w:r w:rsidR="009C65B9">
        <w:t xml:space="preserve"> method:</w:t>
      </w:r>
    </w:p>
    <w:p w14:paraId="4D599022" w14:textId="77777777" w:rsidR="009C65B9" w:rsidRDefault="009C65B9" w:rsidP="00A442B6">
      <w:pPr>
        <w:pStyle w:val="Code"/>
      </w:pPr>
      <w:r>
        <w:t>Function TakeWhile(predicate As Func(Of T, B)) As C</w:t>
      </w:r>
      <w:r w:rsidRPr="00A442B6">
        <w:rPr>
          <w:rStyle w:val="Subscript"/>
        </w:rPr>
        <w:t>T</w:t>
      </w:r>
    </w:p>
    <w:p w14:paraId="4D599023" w14:textId="77777777" w:rsidR="009C65B9" w:rsidRDefault="00CA5239" w:rsidP="00CA5239">
      <w:pPr>
        <w:pStyle w:val="Text"/>
      </w:pPr>
      <w:r>
        <w:t xml:space="preserve">A </w:t>
      </w:r>
      <w:r w:rsidRPr="00CA5239">
        <w:rPr>
          <w:rStyle w:val="CodeEmbedded"/>
        </w:rPr>
        <w:t>Skip</w:t>
      </w:r>
      <w:r>
        <w:t xml:space="preserve"> </w:t>
      </w:r>
      <w:r w:rsidRPr="00CA5239">
        <w:rPr>
          <w:rStyle w:val="CodeEmbedded"/>
        </w:rPr>
        <w:t>While</w:t>
      </w:r>
      <w:r>
        <w:t xml:space="preserve"> query operator is supported only if the collection type contains a</w:t>
      </w:r>
      <w:r w:rsidRPr="00934231">
        <w:t xml:space="preserve"> method</w:t>
      </w:r>
      <w:r w:rsidR="009C65B9">
        <w:t>:</w:t>
      </w:r>
    </w:p>
    <w:p w14:paraId="4D599024" w14:textId="77777777" w:rsidR="009C65B9" w:rsidRDefault="009C65B9" w:rsidP="00A442B6">
      <w:pPr>
        <w:pStyle w:val="Code"/>
        <w:rPr>
          <w:rStyle w:val="Subscript"/>
        </w:rPr>
      </w:pPr>
      <w:r>
        <w:t>Function SkipWhile(predicate As Func(Of T, B)) As C</w:t>
      </w:r>
      <w:r w:rsidRPr="00A442B6">
        <w:rPr>
          <w:rStyle w:val="Subscript"/>
        </w:rPr>
        <w:t>T</w:t>
      </w:r>
    </w:p>
    <w:p w14:paraId="4D599025" w14:textId="77777777" w:rsidR="005B2785" w:rsidRDefault="005B2785" w:rsidP="005B2785">
      <w:pPr>
        <w:pStyle w:val="Text"/>
      </w:pPr>
      <w:r>
        <w:lastRenderedPageBreak/>
        <w:t>The code</w:t>
      </w:r>
    </w:p>
    <w:p w14:paraId="4D599026" w14:textId="77777777" w:rsidR="005B2785" w:rsidRDefault="005B2785" w:rsidP="005B2785">
      <w:pPr>
        <w:pStyle w:val="Code"/>
      </w:pPr>
      <w:r>
        <w:t>Dim xs() As Integer = ...</w:t>
      </w:r>
      <w:r>
        <w:br/>
        <w:t>Dim zs = From x In xs _</w:t>
      </w:r>
      <w:r>
        <w:br/>
      </w:r>
      <w:r>
        <w:tab/>
      </w:r>
      <w:r>
        <w:tab/>
      </w:r>
      <w:r>
        <w:tab/>
        <w:t>Skip 10 _</w:t>
      </w:r>
      <w:r>
        <w:br/>
      </w:r>
      <w:r>
        <w:tab/>
      </w:r>
      <w:r>
        <w:tab/>
      </w:r>
      <w:r>
        <w:tab/>
        <w:t>Take 5 _</w:t>
      </w:r>
      <w:r>
        <w:br/>
      </w:r>
      <w:r>
        <w:tab/>
      </w:r>
      <w:r>
        <w:tab/>
      </w:r>
      <w:r>
        <w:tab/>
        <w:t>Skip While x &lt; 10 _</w:t>
      </w:r>
      <w:r>
        <w:br/>
      </w:r>
      <w:r>
        <w:tab/>
      </w:r>
      <w:r>
        <w:tab/>
      </w:r>
      <w:r>
        <w:tab/>
        <w:t>Take While x &gt; 5 _</w:t>
      </w:r>
      <w:r>
        <w:br/>
      </w:r>
      <w:r>
        <w:tab/>
      </w:r>
      <w:r>
        <w:tab/>
      </w:r>
      <w:r>
        <w:tab/>
        <w:t>...</w:t>
      </w:r>
    </w:p>
    <w:p w14:paraId="4D599027" w14:textId="77777777" w:rsidR="005B2785" w:rsidRDefault="005B2785" w:rsidP="005B2785">
      <w:pPr>
        <w:pStyle w:val="Text"/>
      </w:pPr>
      <w:r>
        <w:t xml:space="preserve">is </w:t>
      </w:r>
      <w:r w:rsidR="00F87CC5">
        <w:t>generally</w:t>
      </w:r>
      <w:r>
        <w:t xml:space="preserve"> translated to</w:t>
      </w:r>
    </w:p>
    <w:p w14:paraId="4D599028" w14:textId="77777777" w:rsidR="005B2785" w:rsidRPr="0049653E" w:rsidRDefault="005B2785" w:rsidP="005B2785">
      <w:pPr>
        <w:pStyle w:val="Code"/>
      </w:pPr>
      <w:r>
        <w:t>Dim xs() As Integer = ...</w:t>
      </w:r>
      <w:r>
        <w:br/>
        <w:t>Dim zs = _</w:t>
      </w:r>
      <w:r>
        <w:br/>
      </w:r>
      <w:r>
        <w:tab/>
        <w:t>xs.Skip(10). _</w:t>
      </w:r>
      <w:r>
        <w:br/>
      </w:r>
      <w:r>
        <w:tab/>
      </w:r>
      <w:r>
        <w:tab/>
        <w:t>Take(5). _</w:t>
      </w:r>
      <w:r>
        <w:br/>
      </w:r>
      <w:r>
        <w:tab/>
      </w:r>
      <w:r>
        <w:tab/>
        <w:t>SkipWhile(Function(x) x &lt; 10). _</w:t>
      </w:r>
      <w:r>
        <w:br/>
      </w:r>
      <w:r>
        <w:tab/>
      </w:r>
      <w:r>
        <w:tab/>
        <w:t>TakeWhile(Function(x) x &gt; 5)...</w:t>
      </w:r>
    </w:p>
    <w:p w14:paraId="4D599029" w14:textId="77777777" w:rsidR="00CA5239" w:rsidRDefault="00CA5239" w:rsidP="00CA5239">
      <w:pPr>
        <w:pStyle w:val="Text"/>
      </w:pPr>
      <w:r>
        <w:rPr>
          <w:rStyle w:val="LabelEmbedded"/>
        </w:rPr>
        <w:t>Note</w:t>
      </w:r>
      <w:r>
        <w:t>   </w:t>
      </w:r>
      <w:r>
        <w:rPr>
          <w:rStyle w:val="CodeEmbedded"/>
        </w:rPr>
        <w:t>Take</w:t>
      </w:r>
      <w:r w:rsidRPr="00CA5239">
        <w:t xml:space="preserve"> and </w:t>
      </w:r>
      <w:r>
        <w:rPr>
          <w:rStyle w:val="CodeEmbedded"/>
        </w:rPr>
        <w:t>Skip</w:t>
      </w:r>
      <w:r>
        <w:t xml:space="preserve"> are not reserved words.</w:t>
      </w:r>
    </w:p>
    <w:p w14:paraId="4D59902A" w14:textId="77777777" w:rsidR="00CA5239" w:rsidRPr="00CA5239" w:rsidRDefault="00CA5239" w:rsidP="00CA5239">
      <w:pPr>
        <w:pStyle w:val="Grammar"/>
      </w:pPr>
      <w:r w:rsidRPr="00CA5239">
        <w:rPr>
          <w:rStyle w:val="Non-Terminal"/>
        </w:rPr>
        <w:t>Partition</w:t>
      </w:r>
      <w:r>
        <w:rPr>
          <w:rStyle w:val="Non-Terminal"/>
        </w:rPr>
        <w:t>Query</w:t>
      </w:r>
      <w:r w:rsidRPr="00CA5239">
        <w:rPr>
          <w:rStyle w:val="Non-Terminal"/>
        </w:rPr>
        <w:t>Operator</w:t>
      </w:r>
      <w:r>
        <w:t xml:space="preserve"> ::=  </w:t>
      </w:r>
      <w:r>
        <w:br/>
      </w:r>
      <w:r>
        <w:tab/>
      </w:r>
      <w:r w:rsidR="00ED748B">
        <w:t xml:space="preserve">[  </w:t>
      </w:r>
      <w:r w:rsidR="00ED748B" w:rsidRPr="00713236">
        <w:rPr>
          <w:rStyle w:val="Non-Terminal"/>
        </w:rPr>
        <w:t>LineTerminator</w:t>
      </w:r>
      <w:r w:rsidR="00ED748B">
        <w:t xml:space="preserve">  ]  </w:t>
      </w:r>
      <w:r w:rsidRPr="00CA5239">
        <w:rPr>
          <w:rStyle w:val="Terminal"/>
        </w:rPr>
        <w:t>Take</w:t>
      </w:r>
      <w:r>
        <w:t xml:space="preserve">  </w:t>
      </w:r>
      <w:r w:rsidR="00ED748B">
        <w:t xml:space="preserve">[  </w:t>
      </w:r>
      <w:r w:rsidR="00ED748B" w:rsidRPr="00713236">
        <w:rPr>
          <w:rStyle w:val="Non-Terminal"/>
        </w:rPr>
        <w:t>LineTerminator</w:t>
      </w:r>
      <w:r w:rsidR="00ED748B">
        <w:t xml:space="preserve">  ]  </w:t>
      </w:r>
      <w:r w:rsidRPr="00CA5239">
        <w:rPr>
          <w:rStyle w:val="Non-Terminal"/>
        </w:rPr>
        <w:t>Expression</w:t>
      </w:r>
      <w:r>
        <w:t xml:space="preserve">  |</w:t>
      </w:r>
      <w:r>
        <w:br/>
        <w:t xml:space="preserve">  </w:t>
      </w:r>
      <w:r>
        <w:tab/>
      </w:r>
      <w:r w:rsidR="00ED748B">
        <w:t xml:space="preserve">[  </w:t>
      </w:r>
      <w:r w:rsidR="00ED748B" w:rsidRPr="00713236">
        <w:rPr>
          <w:rStyle w:val="Non-Terminal"/>
        </w:rPr>
        <w:t>LineTerminator</w:t>
      </w:r>
      <w:r w:rsidR="00ED748B">
        <w:t xml:space="preserve">  ]  </w:t>
      </w:r>
      <w:r w:rsidRPr="00CA5239">
        <w:rPr>
          <w:rStyle w:val="Terminal"/>
        </w:rPr>
        <w:t>Take</w:t>
      </w:r>
      <w:r w:rsidR="00ED748B">
        <w:t xml:space="preserve">  </w:t>
      </w:r>
      <w:r w:rsidRPr="00CA5239">
        <w:rPr>
          <w:rStyle w:val="Terminal"/>
        </w:rPr>
        <w:t>While</w:t>
      </w:r>
      <w:r w:rsidR="00ED748B">
        <w:t xml:space="preserve">  [  </w:t>
      </w:r>
      <w:r w:rsidR="00ED748B" w:rsidRPr="00713236">
        <w:rPr>
          <w:rStyle w:val="Non-Terminal"/>
        </w:rPr>
        <w:t>LineTerminator</w:t>
      </w:r>
      <w:r w:rsidR="00ED748B">
        <w:t xml:space="preserve">  ]</w:t>
      </w:r>
      <w:r>
        <w:t xml:space="preserve">  </w:t>
      </w:r>
      <w:r w:rsidRPr="00CA5239">
        <w:rPr>
          <w:rStyle w:val="Non-Terminal"/>
        </w:rPr>
        <w:t>BooleanExpression</w:t>
      </w:r>
      <w:r>
        <w:t xml:space="preserve">  |</w:t>
      </w:r>
      <w:r>
        <w:br/>
      </w:r>
      <w:r>
        <w:tab/>
      </w:r>
      <w:r w:rsidR="00ED748B">
        <w:t xml:space="preserve">[  </w:t>
      </w:r>
      <w:r w:rsidR="00ED748B" w:rsidRPr="00713236">
        <w:rPr>
          <w:rStyle w:val="Non-Terminal"/>
        </w:rPr>
        <w:t>LineTerminator</w:t>
      </w:r>
      <w:r w:rsidR="00ED748B">
        <w:t xml:space="preserve">  ]  </w:t>
      </w:r>
      <w:r w:rsidRPr="00CA5239">
        <w:rPr>
          <w:rStyle w:val="Terminal"/>
        </w:rPr>
        <w:t>Skip</w:t>
      </w:r>
      <w:r>
        <w:t xml:space="preserve">  </w:t>
      </w:r>
      <w:r w:rsidR="00ED748B">
        <w:t xml:space="preserve">[  </w:t>
      </w:r>
      <w:r w:rsidR="00ED748B" w:rsidRPr="00713236">
        <w:rPr>
          <w:rStyle w:val="Non-Terminal"/>
        </w:rPr>
        <w:t>LineTerminator</w:t>
      </w:r>
      <w:r w:rsidR="00ED748B">
        <w:t xml:space="preserve">  ]  </w:t>
      </w:r>
      <w:r w:rsidRPr="00CA5239">
        <w:rPr>
          <w:rStyle w:val="Non-Terminal"/>
        </w:rPr>
        <w:t>Expression</w:t>
      </w:r>
      <w:r>
        <w:t xml:space="preserve">  |</w:t>
      </w:r>
      <w:r>
        <w:rPr>
          <w:rStyle w:val="Non-Terminal"/>
        </w:rPr>
        <w:br/>
      </w:r>
      <w:r>
        <w:tab/>
      </w:r>
      <w:r w:rsidR="00ED748B">
        <w:t xml:space="preserve">[  </w:t>
      </w:r>
      <w:r w:rsidR="00ED748B" w:rsidRPr="00713236">
        <w:rPr>
          <w:rStyle w:val="Non-Terminal"/>
        </w:rPr>
        <w:t>LineTerminator</w:t>
      </w:r>
      <w:r w:rsidR="00ED748B">
        <w:t xml:space="preserve">  ]  </w:t>
      </w:r>
      <w:r w:rsidRPr="00CA5239">
        <w:rPr>
          <w:rStyle w:val="Terminal"/>
        </w:rPr>
        <w:t>Skip</w:t>
      </w:r>
      <w:r>
        <w:t xml:space="preserve">  </w:t>
      </w:r>
      <w:r w:rsidRPr="00CA5239">
        <w:rPr>
          <w:rStyle w:val="Terminal"/>
        </w:rPr>
        <w:t>While</w:t>
      </w:r>
      <w:r w:rsidR="00ED748B">
        <w:t xml:space="preserve">  [  </w:t>
      </w:r>
      <w:r w:rsidR="00ED748B" w:rsidRPr="00713236">
        <w:rPr>
          <w:rStyle w:val="Non-Terminal"/>
        </w:rPr>
        <w:t>LineTerminator</w:t>
      </w:r>
      <w:r w:rsidR="00ED748B">
        <w:t xml:space="preserve">  ]</w:t>
      </w:r>
      <w:r>
        <w:t xml:space="preserve">  </w:t>
      </w:r>
      <w:r>
        <w:rPr>
          <w:rStyle w:val="Non-Terminal"/>
        </w:rPr>
        <w:t>BooleanE</w:t>
      </w:r>
      <w:r w:rsidRPr="00CA5239">
        <w:rPr>
          <w:rStyle w:val="Non-Terminal"/>
        </w:rPr>
        <w:t>xpression</w:t>
      </w:r>
      <w:r>
        <w:t xml:space="preserve">  </w:t>
      </w:r>
    </w:p>
    <w:p w14:paraId="4D59902B" w14:textId="77777777" w:rsidR="004B7111" w:rsidRDefault="004B7111" w:rsidP="004B7111">
      <w:pPr>
        <w:pStyle w:val="Heading3"/>
      </w:pPr>
      <w:bookmarkStart w:id="467" w:name="_Toc324771389"/>
      <w:r>
        <w:t>Order By Query Operator</w:t>
      </w:r>
      <w:bookmarkEnd w:id="467"/>
    </w:p>
    <w:p w14:paraId="4D59902C" w14:textId="77777777" w:rsidR="00782901" w:rsidRDefault="00782901" w:rsidP="00782901">
      <w:pPr>
        <w:pStyle w:val="Text"/>
      </w:pPr>
      <w:r>
        <w:t xml:space="preserve">The </w:t>
      </w:r>
      <w:r w:rsidRPr="00782901">
        <w:rPr>
          <w:rStyle w:val="CodeEmbedded"/>
        </w:rPr>
        <w:t>Order</w:t>
      </w:r>
      <w:r>
        <w:t xml:space="preserve"> </w:t>
      </w:r>
      <w:r w:rsidRPr="00782901">
        <w:rPr>
          <w:rStyle w:val="CodeEmbedded"/>
        </w:rPr>
        <w:t>By</w:t>
      </w:r>
      <w:r>
        <w:t xml:space="preserve"> query operator orders the values that appear in the range variables. An </w:t>
      </w:r>
      <w:r w:rsidRPr="00782901">
        <w:rPr>
          <w:rStyle w:val="CodeEmbedded"/>
        </w:rPr>
        <w:t>Order</w:t>
      </w:r>
      <w:r>
        <w:t xml:space="preserve"> </w:t>
      </w:r>
      <w:r w:rsidRPr="00782901">
        <w:rPr>
          <w:rStyle w:val="CodeEmbedded"/>
        </w:rPr>
        <w:t>By</w:t>
      </w:r>
      <w:r>
        <w:t xml:space="preserve"> query operator takes expressions that specify the </w:t>
      </w:r>
      <w:r w:rsidR="00A442B6">
        <w:t xml:space="preserve">key </w:t>
      </w:r>
      <w:r>
        <w:t>values that should be used to order the iteration variables. For example, the following query returns products sorted by price:</w:t>
      </w:r>
    </w:p>
    <w:p w14:paraId="4D59902D" w14:textId="77777777" w:rsidR="00782901" w:rsidRDefault="00782901" w:rsidP="00782901">
      <w:pPr>
        <w:pStyle w:val="Code"/>
      </w:pPr>
      <w:r>
        <w:t>Dim productsByPrice = _</w:t>
      </w:r>
      <w:r>
        <w:br/>
      </w:r>
      <w:r>
        <w:tab/>
        <w:t>From p In Products _</w:t>
      </w:r>
      <w:r>
        <w:br/>
      </w:r>
      <w:r>
        <w:tab/>
        <w:t>Order By p.Price _</w:t>
      </w:r>
      <w:r>
        <w:br/>
      </w:r>
      <w:r>
        <w:tab/>
        <w:t>Select p.Name</w:t>
      </w:r>
    </w:p>
    <w:p w14:paraId="4D59902E" w14:textId="77777777" w:rsidR="00782901" w:rsidRDefault="00782901" w:rsidP="00782901">
      <w:pPr>
        <w:pStyle w:val="Text"/>
      </w:pPr>
      <w:r>
        <w:t xml:space="preserve">An ordering can be marked as </w:t>
      </w:r>
      <w:r w:rsidRPr="00782901">
        <w:rPr>
          <w:rStyle w:val="CodeEmbedded"/>
        </w:rPr>
        <w:t>Ascending</w:t>
      </w:r>
      <w:r>
        <w:t xml:space="preserve">, in which case smaller values come before larger values, or </w:t>
      </w:r>
      <w:r w:rsidRPr="00782901">
        <w:rPr>
          <w:rStyle w:val="CodeEmbedded"/>
        </w:rPr>
        <w:t>Descending</w:t>
      </w:r>
      <w:r>
        <w:t xml:space="preserve">, in which case larger values come before smaller values. The default for an ordering if none is specified is </w:t>
      </w:r>
      <w:r w:rsidRPr="00782901">
        <w:rPr>
          <w:rStyle w:val="CodeEmbedded"/>
        </w:rPr>
        <w:t>Ascending</w:t>
      </w:r>
      <w:r>
        <w:t>. For example, the following query returns products sorted by price with the most expensive product first:</w:t>
      </w:r>
    </w:p>
    <w:p w14:paraId="4D59902F" w14:textId="77777777" w:rsidR="00782901" w:rsidRDefault="00782901" w:rsidP="00782901">
      <w:pPr>
        <w:pStyle w:val="Code"/>
      </w:pPr>
      <w:r>
        <w:t>Dim productsByPriceDesc = _</w:t>
      </w:r>
      <w:r>
        <w:br/>
      </w:r>
      <w:r>
        <w:tab/>
        <w:t>From p In Products _</w:t>
      </w:r>
      <w:r>
        <w:br/>
      </w:r>
      <w:r>
        <w:tab/>
        <w:t>Order By p.Price Descending _</w:t>
      </w:r>
      <w:r>
        <w:br/>
      </w:r>
      <w:r>
        <w:tab/>
        <w:t>Select p.Name</w:t>
      </w:r>
    </w:p>
    <w:p w14:paraId="4D599030" w14:textId="77777777" w:rsidR="00782901" w:rsidRDefault="00782901" w:rsidP="00782901">
      <w:pPr>
        <w:pStyle w:val="Text"/>
      </w:pPr>
      <w:r>
        <w:t xml:space="preserve">The </w:t>
      </w:r>
      <w:r w:rsidRPr="00782901">
        <w:rPr>
          <w:rStyle w:val="CodeEmbedded"/>
        </w:rPr>
        <w:t>Order</w:t>
      </w:r>
      <w:r>
        <w:t xml:space="preserve"> </w:t>
      </w:r>
      <w:r w:rsidRPr="00782901">
        <w:rPr>
          <w:rStyle w:val="CodeEmbedded"/>
        </w:rPr>
        <w:t>By</w:t>
      </w:r>
      <w:r>
        <w:t xml:space="preserve"> query operator may specify multiple expressions for ordering, in which case the collection is ordered in a nested manner. For example, the following query orders customers by state, then by city within each state and then by ZIP code within each city:</w:t>
      </w:r>
    </w:p>
    <w:p w14:paraId="4D599031" w14:textId="77777777" w:rsidR="00782901" w:rsidRDefault="00782901" w:rsidP="00782901">
      <w:pPr>
        <w:pStyle w:val="Code"/>
      </w:pPr>
      <w:r>
        <w:t>Dim customersByLocation = _</w:t>
      </w:r>
      <w:r>
        <w:br/>
      </w:r>
      <w:r>
        <w:tab/>
        <w:t>From c In Customers _</w:t>
      </w:r>
      <w:r>
        <w:br/>
      </w:r>
      <w:r>
        <w:tab/>
        <w:t>Order By c.State, c.City, c.ZIP _</w:t>
      </w:r>
      <w:r>
        <w:br/>
      </w:r>
      <w:r>
        <w:tab/>
        <w:t>Select c.Name, c.State, c.City, c.ZIP</w:t>
      </w:r>
    </w:p>
    <w:p w14:paraId="4D599032" w14:textId="77777777" w:rsidR="00A442B6" w:rsidRDefault="0030218E" w:rsidP="00782901">
      <w:pPr>
        <w:pStyle w:val="Text"/>
      </w:pPr>
      <w:r>
        <w:t xml:space="preserve">The expressions in an </w:t>
      </w:r>
      <w:r w:rsidRPr="00782901">
        <w:rPr>
          <w:rStyle w:val="CodeEmbedded"/>
        </w:rPr>
        <w:t>Order</w:t>
      </w:r>
      <w:r>
        <w:t xml:space="preserve"> </w:t>
      </w:r>
      <w:r w:rsidRPr="00782901">
        <w:rPr>
          <w:rStyle w:val="CodeEmbedded"/>
        </w:rPr>
        <w:t>By</w:t>
      </w:r>
      <w:r>
        <w:t xml:space="preserve"> query operator must be classified as a value. </w:t>
      </w:r>
      <w:r w:rsidR="00782901">
        <w:t xml:space="preserve">An </w:t>
      </w:r>
      <w:r w:rsidR="00782901" w:rsidRPr="00782901">
        <w:rPr>
          <w:rStyle w:val="CodeEmbedded"/>
        </w:rPr>
        <w:t>Order</w:t>
      </w:r>
      <w:r w:rsidR="00782901">
        <w:t xml:space="preserve"> </w:t>
      </w:r>
      <w:r w:rsidR="00782901" w:rsidRPr="00782901">
        <w:rPr>
          <w:rStyle w:val="CodeEmbedded"/>
        </w:rPr>
        <w:t>By</w:t>
      </w:r>
      <w:r w:rsidR="00782901">
        <w:t xml:space="preserve"> query operator is supported only if the collection type contains </w:t>
      </w:r>
      <w:r w:rsidR="00A442B6">
        <w:t>one or both of the following</w:t>
      </w:r>
      <w:r w:rsidR="00782901" w:rsidRPr="00934231">
        <w:t xml:space="preserve"> method</w:t>
      </w:r>
      <w:r w:rsidR="00A442B6">
        <w:t>s:</w:t>
      </w:r>
    </w:p>
    <w:p w14:paraId="4D599033" w14:textId="77777777" w:rsidR="00A442B6" w:rsidRDefault="00A442B6" w:rsidP="00A442B6">
      <w:pPr>
        <w:pStyle w:val="Code"/>
      </w:pPr>
      <w:r>
        <w:t>Function OrderBy(keySelector As Func(Of T, K)) As C</w:t>
      </w:r>
      <w:r w:rsidRPr="00A442B6">
        <w:rPr>
          <w:rStyle w:val="Subscript"/>
        </w:rPr>
        <w:t>T</w:t>
      </w:r>
      <w:r>
        <w:br/>
        <w:t>Function OrderByDescending(keySelector As Func(Of T, K)) As C</w:t>
      </w:r>
      <w:r w:rsidRPr="00A442B6">
        <w:rPr>
          <w:rStyle w:val="Subscript"/>
        </w:rPr>
        <w:t>T</w:t>
      </w:r>
    </w:p>
    <w:p w14:paraId="4D599034" w14:textId="77777777" w:rsidR="00A442B6" w:rsidRDefault="00A442B6" w:rsidP="00782901">
      <w:pPr>
        <w:pStyle w:val="Text"/>
      </w:pPr>
      <w:r>
        <w:lastRenderedPageBreak/>
        <w:t xml:space="preserve">The return type </w:t>
      </w:r>
      <w:r w:rsidRPr="00A442B6">
        <w:rPr>
          <w:rStyle w:val="CodeEmbedded"/>
        </w:rPr>
        <w:t>C</w:t>
      </w:r>
      <w:r w:rsidRPr="00A442B6">
        <w:rPr>
          <w:rStyle w:val="Subscript"/>
        </w:rPr>
        <w:t>T</w:t>
      </w:r>
      <w:r>
        <w:t xml:space="preserve"> must be</w:t>
      </w:r>
      <w:r w:rsidR="00782901">
        <w:t xml:space="preserve"> an </w:t>
      </w:r>
      <w:r w:rsidR="00782901" w:rsidRPr="00A442B6">
        <w:rPr>
          <w:rStyle w:val="Italic"/>
        </w:rPr>
        <w:t>ordered collection</w:t>
      </w:r>
      <w:r w:rsidR="00782901">
        <w:t xml:space="preserve">. An </w:t>
      </w:r>
      <w:r w:rsidR="00782901" w:rsidRPr="00A442B6">
        <w:t>ordered collection</w:t>
      </w:r>
      <w:r w:rsidR="00782901">
        <w:t xml:space="preserve"> is a collection type that contains </w:t>
      </w:r>
      <w:r>
        <w:t>one or both of the methods:</w:t>
      </w:r>
    </w:p>
    <w:p w14:paraId="4D599035" w14:textId="77777777" w:rsidR="00A442B6" w:rsidRDefault="00A442B6" w:rsidP="00A442B6">
      <w:pPr>
        <w:pStyle w:val="Code"/>
        <w:rPr>
          <w:rStyle w:val="Subscript"/>
        </w:rPr>
      </w:pPr>
      <w:r>
        <w:t>Function ThenBy(keySelector As Func(Of T, K)) As C</w:t>
      </w:r>
      <w:r w:rsidRPr="00A442B6">
        <w:rPr>
          <w:rStyle w:val="Subscript"/>
        </w:rPr>
        <w:t>T</w:t>
      </w:r>
      <w:r>
        <w:br/>
        <w:t>Function ThenByDescending(keySelector As Func(Of T, K)) As C</w:t>
      </w:r>
      <w:r w:rsidRPr="00A442B6">
        <w:rPr>
          <w:rStyle w:val="Subscript"/>
        </w:rPr>
        <w:t>T</w:t>
      </w:r>
    </w:p>
    <w:p w14:paraId="4D599036" w14:textId="77777777" w:rsidR="005B2785" w:rsidRDefault="005B2785" w:rsidP="005B2785">
      <w:pPr>
        <w:pStyle w:val="Text"/>
      </w:pPr>
      <w:r>
        <w:t>The code</w:t>
      </w:r>
    </w:p>
    <w:p w14:paraId="4D599037" w14:textId="77777777" w:rsidR="005B2785" w:rsidRDefault="005B2785" w:rsidP="005B2785">
      <w:pPr>
        <w:pStyle w:val="Code"/>
      </w:pPr>
      <w:r>
        <w:t>Dim xs() As Integer = ...</w:t>
      </w:r>
      <w:r>
        <w:br/>
        <w:t>Dim zs = From x In xs _</w:t>
      </w:r>
      <w:r>
        <w:br/>
      </w:r>
      <w:r>
        <w:tab/>
      </w:r>
      <w:r>
        <w:tab/>
      </w:r>
      <w:r>
        <w:tab/>
        <w:t>Order By x Ascending, x Mod 2 Descending _</w:t>
      </w:r>
      <w:r>
        <w:br/>
      </w:r>
      <w:r>
        <w:tab/>
      </w:r>
      <w:r>
        <w:tab/>
      </w:r>
      <w:r>
        <w:tab/>
        <w:t>...</w:t>
      </w:r>
    </w:p>
    <w:p w14:paraId="4D599038" w14:textId="77777777" w:rsidR="005B2785" w:rsidRDefault="005B2785" w:rsidP="005B2785">
      <w:pPr>
        <w:pStyle w:val="Text"/>
      </w:pPr>
      <w:r>
        <w:t xml:space="preserve">is </w:t>
      </w:r>
      <w:r w:rsidR="00F87CC5">
        <w:t>generally</w:t>
      </w:r>
      <w:r>
        <w:t xml:space="preserve"> translated to</w:t>
      </w:r>
    </w:p>
    <w:p w14:paraId="4D599039" w14:textId="77777777" w:rsidR="005B2785" w:rsidRPr="0049653E" w:rsidRDefault="005B2785" w:rsidP="005B2785">
      <w:pPr>
        <w:pStyle w:val="Code"/>
      </w:pPr>
      <w:r>
        <w:t>Dim xs() As Integer = ...</w:t>
      </w:r>
      <w:r>
        <w:br/>
        <w:t>Dim zs = _</w:t>
      </w:r>
      <w:r>
        <w:br/>
      </w:r>
      <w:r>
        <w:tab/>
        <w:t>xs.OrderBy(Function(x) x).ThenByDescending(Function(x) x Mod 2)...</w:t>
      </w:r>
    </w:p>
    <w:p w14:paraId="4D59903A" w14:textId="77777777" w:rsidR="004D5B08" w:rsidRPr="004D5B08" w:rsidRDefault="004D5B08" w:rsidP="004D5B08">
      <w:pPr>
        <w:pStyle w:val="Annotation"/>
        <w:rPr>
          <w:rStyle w:val="Bold"/>
        </w:rPr>
      </w:pPr>
      <w:r>
        <w:rPr>
          <w:rStyle w:val="Bold"/>
        </w:rPr>
        <w:t>Annotation</w:t>
      </w:r>
    </w:p>
    <w:p w14:paraId="4D59903B" w14:textId="77777777" w:rsidR="00782901" w:rsidRDefault="004D5B08" w:rsidP="004D5B08">
      <w:pPr>
        <w:pStyle w:val="Annotation"/>
      </w:pPr>
      <w:r>
        <w:t>B</w:t>
      </w:r>
      <w:r w:rsidR="00782901">
        <w:t xml:space="preserve">ecause query </w:t>
      </w:r>
      <w:r>
        <w:t xml:space="preserve">operators </w:t>
      </w:r>
      <w:r w:rsidR="00782901">
        <w:t xml:space="preserve">simply </w:t>
      </w:r>
      <w:r>
        <w:t xml:space="preserve">map </w:t>
      </w:r>
      <w:r w:rsidR="00782901">
        <w:t>syntax to methods that implement a particular query operation, order preservation is not dictated by the language and is determined by the implementation of the operator itself. This is very similar to user-defined operators in that the implementation to overload the addition operator for a user-defined numeric type may not perform anything resembling an addition. Of course, to preserve predictability, implementing something that does not match user expectations is not recommended.</w:t>
      </w:r>
    </w:p>
    <w:p w14:paraId="4D59903C" w14:textId="77777777" w:rsidR="00A442B6" w:rsidRDefault="00A442B6" w:rsidP="00A442B6">
      <w:pPr>
        <w:pStyle w:val="Text"/>
      </w:pPr>
      <w:r>
        <w:rPr>
          <w:rStyle w:val="LabelEmbedded"/>
        </w:rPr>
        <w:t>Note</w:t>
      </w:r>
      <w:r>
        <w:t>   </w:t>
      </w:r>
      <w:r>
        <w:rPr>
          <w:rStyle w:val="CodeEmbedded"/>
        </w:rPr>
        <w:t>Order</w:t>
      </w:r>
      <w:r w:rsidRPr="00CA5239">
        <w:t xml:space="preserve"> and </w:t>
      </w:r>
      <w:r>
        <w:rPr>
          <w:rStyle w:val="CodeEmbedded"/>
        </w:rPr>
        <w:t>By</w:t>
      </w:r>
      <w:r>
        <w:t xml:space="preserve"> are not reserved words.</w:t>
      </w:r>
    </w:p>
    <w:p w14:paraId="4D59903D" w14:textId="77777777" w:rsidR="00782901" w:rsidRDefault="00782901" w:rsidP="00782901">
      <w:pPr>
        <w:pStyle w:val="Grammar"/>
      </w:pPr>
      <w:r w:rsidRPr="00782901">
        <w:rPr>
          <w:rStyle w:val="Non-Terminal"/>
        </w:rPr>
        <w:t>OrderBy</w:t>
      </w:r>
      <w:r w:rsidR="00214282">
        <w:rPr>
          <w:rStyle w:val="Non-Terminal"/>
        </w:rPr>
        <w:t>Query</w:t>
      </w:r>
      <w:r w:rsidRPr="00782901">
        <w:rPr>
          <w:rStyle w:val="Non-Terminal"/>
        </w:rPr>
        <w:t>Operator</w:t>
      </w:r>
      <w:r>
        <w:t xml:space="preserve">  ::=  </w:t>
      </w:r>
      <w:r w:rsidR="00ED748B">
        <w:t xml:space="preserve">[  </w:t>
      </w:r>
      <w:r w:rsidR="00ED748B" w:rsidRPr="00713236">
        <w:rPr>
          <w:rStyle w:val="Non-Terminal"/>
        </w:rPr>
        <w:t>LineTerminator</w:t>
      </w:r>
      <w:r w:rsidR="00ED748B">
        <w:t xml:space="preserve">  ]  </w:t>
      </w:r>
      <w:r w:rsidRPr="00782901">
        <w:rPr>
          <w:rStyle w:val="Terminal"/>
        </w:rPr>
        <w:t>Order</w:t>
      </w:r>
      <w:r>
        <w:t xml:space="preserve">  </w:t>
      </w:r>
      <w:r w:rsidRPr="00782901">
        <w:rPr>
          <w:rStyle w:val="Terminal"/>
        </w:rPr>
        <w:t>By</w:t>
      </w:r>
      <w:r>
        <w:t xml:space="preserve">  </w:t>
      </w:r>
      <w:r w:rsidR="00ED748B">
        <w:t xml:space="preserve">[  </w:t>
      </w:r>
      <w:r w:rsidR="00ED748B" w:rsidRPr="00713236">
        <w:rPr>
          <w:rStyle w:val="Non-Terminal"/>
        </w:rPr>
        <w:t>LineTerminator</w:t>
      </w:r>
      <w:r w:rsidR="00ED748B">
        <w:t xml:space="preserve">  ]  </w:t>
      </w:r>
      <w:r w:rsidRPr="00782901">
        <w:rPr>
          <w:rStyle w:val="Non-Terminal"/>
        </w:rPr>
        <w:t>OrderExpressionList</w:t>
      </w:r>
    </w:p>
    <w:p w14:paraId="4D59903E" w14:textId="77777777" w:rsidR="00782901" w:rsidRDefault="00782901" w:rsidP="00782901">
      <w:pPr>
        <w:pStyle w:val="Grammar"/>
      </w:pPr>
      <w:r w:rsidRPr="00782901">
        <w:rPr>
          <w:rStyle w:val="Non-Terminal"/>
        </w:rPr>
        <w:t>OrderExpressionList</w:t>
      </w:r>
      <w:r>
        <w:t xml:space="preserve">  ::=</w:t>
      </w:r>
      <w:r>
        <w:br/>
      </w:r>
      <w:r>
        <w:tab/>
      </w:r>
      <w:r w:rsidRPr="00782901">
        <w:rPr>
          <w:rStyle w:val="Non-Terminal"/>
        </w:rPr>
        <w:t>OrderExpression</w:t>
      </w:r>
      <w:r>
        <w:t xml:space="preserve">  |</w:t>
      </w:r>
      <w:r>
        <w:br/>
      </w:r>
      <w:r>
        <w:tab/>
      </w:r>
      <w:r w:rsidRPr="00782901">
        <w:rPr>
          <w:rStyle w:val="Non-Terminal"/>
        </w:rPr>
        <w:t>OrderExpressionList</w:t>
      </w:r>
      <w:r>
        <w:t xml:space="preserve">  </w:t>
      </w:r>
      <w:r w:rsidR="00713236" w:rsidRPr="00713236">
        <w:rPr>
          <w:rStyle w:val="Non-Terminal"/>
        </w:rPr>
        <w:t>Comma</w:t>
      </w:r>
      <w:r>
        <w:t xml:space="preserve">  </w:t>
      </w:r>
      <w:r w:rsidRPr="00782901">
        <w:rPr>
          <w:rStyle w:val="Non-Terminal"/>
        </w:rPr>
        <w:t>OrderExpression</w:t>
      </w:r>
    </w:p>
    <w:p w14:paraId="4D59903F" w14:textId="77777777" w:rsidR="00782901" w:rsidRDefault="00782901" w:rsidP="00782901">
      <w:pPr>
        <w:pStyle w:val="Grammar"/>
      </w:pPr>
      <w:r w:rsidRPr="00782901">
        <w:rPr>
          <w:rStyle w:val="Non-Terminal"/>
        </w:rPr>
        <w:t>OrderExpression</w:t>
      </w:r>
      <w:r>
        <w:t xml:space="preserve">  ::=</w:t>
      </w:r>
      <w:r>
        <w:br/>
      </w:r>
      <w:r>
        <w:tab/>
      </w:r>
      <w:r w:rsidRPr="00782901">
        <w:rPr>
          <w:rStyle w:val="Non-Terminal"/>
        </w:rPr>
        <w:t>Expression</w:t>
      </w:r>
      <w:r>
        <w:t xml:space="preserve">  [  </w:t>
      </w:r>
      <w:r w:rsidRPr="00782901">
        <w:rPr>
          <w:rStyle w:val="Non-Terminal"/>
        </w:rPr>
        <w:t>Ordering</w:t>
      </w:r>
      <w:r>
        <w:t xml:space="preserve">  ]</w:t>
      </w:r>
    </w:p>
    <w:p w14:paraId="4D599040" w14:textId="77777777" w:rsidR="00782901" w:rsidRPr="00782901" w:rsidRDefault="00782901" w:rsidP="00782901">
      <w:pPr>
        <w:pStyle w:val="Grammar"/>
      </w:pPr>
      <w:r w:rsidRPr="00782901">
        <w:rPr>
          <w:rStyle w:val="Non-Terminal"/>
        </w:rPr>
        <w:t>Ordering</w:t>
      </w:r>
      <w:r>
        <w:t xml:space="preserve">  ::=  </w:t>
      </w:r>
      <w:r w:rsidRPr="00782901">
        <w:rPr>
          <w:rStyle w:val="Terminal"/>
        </w:rPr>
        <w:t>Ascending</w:t>
      </w:r>
      <w:r>
        <w:t xml:space="preserve">  |  </w:t>
      </w:r>
      <w:r w:rsidRPr="00782901">
        <w:rPr>
          <w:rStyle w:val="Terminal"/>
        </w:rPr>
        <w:t>Descending</w:t>
      </w:r>
    </w:p>
    <w:p w14:paraId="4D599041" w14:textId="77777777" w:rsidR="004B7111" w:rsidRDefault="004B7111" w:rsidP="004B7111">
      <w:pPr>
        <w:pStyle w:val="Heading3"/>
      </w:pPr>
      <w:bookmarkStart w:id="468" w:name="_Toc324771390"/>
      <w:r>
        <w:t>Group By Query Operator</w:t>
      </w:r>
      <w:bookmarkEnd w:id="468"/>
    </w:p>
    <w:p w14:paraId="4D599042" w14:textId="77777777" w:rsidR="00796430" w:rsidRDefault="00796430" w:rsidP="00796430">
      <w:pPr>
        <w:pStyle w:val="Text"/>
      </w:pPr>
      <w:r>
        <w:t xml:space="preserve">The </w:t>
      </w:r>
      <w:r w:rsidRPr="00CE7237">
        <w:rPr>
          <w:rStyle w:val="CodeEmbedded"/>
        </w:rPr>
        <w:t>Group</w:t>
      </w:r>
      <w:r>
        <w:t xml:space="preserve"> </w:t>
      </w:r>
      <w:r w:rsidRPr="00CE7237">
        <w:rPr>
          <w:rStyle w:val="CodeEmbedded"/>
        </w:rPr>
        <w:t>By</w:t>
      </w:r>
      <w:r>
        <w:t xml:space="preserve"> query operator groups the range variables in scope based on one or more expressions</w:t>
      </w:r>
      <w:r w:rsidR="00CE7237">
        <w:t>,</w:t>
      </w:r>
      <w:r>
        <w:t xml:space="preserve"> and then produces </w:t>
      </w:r>
      <w:r w:rsidR="00CE7237">
        <w:t>new</w:t>
      </w:r>
      <w:r>
        <w:t xml:space="preserve"> range variables based on those groupings. For example, the following query groups all customers by </w:t>
      </w:r>
      <w:r w:rsidRPr="00CE7237">
        <w:rPr>
          <w:rStyle w:val="CodeEmbedded"/>
        </w:rPr>
        <w:t>State</w:t>
      </w:r>
      <w:r>
        <w:t>, and then computes the count and average age of each group:</w:t>
      </w:r>
    </w:p>
    <w:p w14:paraId="4D599043" w14:textId="77777777" w:rsidR="00796430" w:rsidRDefault="00796430" w:rsidP="00796430">
      <w:pPr>
        <w:pStyle w:val="Code"/>
      </w:pPr>
      <w:r>
        <w:t>Dim averageAges = _</w:t>
      </w:r>
      <w:r>
        <w:br/>
      </w:r>
      <w:r>
        <w:tab/>
        <w:t>From cust In Customers _</w:t>
      </w:r>
      <w:r>
        <w:br/>
      </w:r>
      <w:r>
        <w:tab/>
        <w:t>Group By cust.State</w:t>
      </w:r>
      <w:r w:rsidR="005220A9">
        <w:t xml:space="preserve"> _</w:t>
      </w:r>
      <w:r>
        <w:br/>
      </w:r>
      <w:r>
        <w:tab/>
        <w:t>Into Count(),</w:t>
      </w:r>
      <w:r w:rsidR="005515B6">
        <w:t xml:space="preserve"> </w:t>
      </w:r>
      <w:r>
        <w:t>Av</w:t>
      </w:r>
      <w:r w:rsidR="00C27318">
        <w:t>era</w:t>
      </w:r>
      <w:r>
        <w:t>g</w:t>
      </w:r>
      <w:r w:rsidR="00C27318">
        <w:t>e</w:t>
      </w:r>
      <w:r>
        <w:t>(cust.Age)</w:t>
      </w:r>
    </w:p>
    <w:p w14:paraId="4D599044" w14:textId="77777777" w:rsidR="00C27318" w:rsidRDefault="00C27318" w:rsidP="00796430">
      <w:pPr>
        <w:pStyle w:val="Text"/>
      </w:pPr>
      <w:r>
        <w:t xml:space="preserve">The </w:t>
      </w:r>
      <w:r w:rsidRPr="002A021B">
        <w:rPr>
          <w:rStyle w:val="CodeEmbedded"/>
        </w:rPr>
        <w:t>Group</w:t>
      </w:r>
      <w:r>
        <w:t xml:space="preserve"> </w:t>
      </w:r>
      <w:r w:rsidRPr="002A021B">
        <w:rPr>
          <w:rStyle w:val="CodeEmbedded"/>
        </w:rPr>
        <w:t>By</w:t>
      </w:r>
      <w:r>
        <w:t xml:space="preserve"> query operator has three clauses: the</w:t>
      </w:r>
      <w:r w:rsidR="00462E08">
        <w:t xml:space="preserve"> optional</w:t>
      </w:r>
      <w:r>
        <w:t xml:space="preserve"> </w:t>
      </w:r>
      <w:r w:rsidRPr="002A021B">
        <w:rPr>
          <w:rStyle w:val="CodeEmbedded"/>
        </w:rPr>
        <w:t>Group</w:t>
      </w:r>
      <w:r>
        <w:t xml:space="preserve"> clause, the </w:t>
      </w:r>
      <w:r w:rsidRPr="002A021B">
        <w:rPr>
          <w:rStyle w:val="CodeEmbedded"/>
        </w:rPr>
        <w:t>By</w:t>
      </w:r>
      <w:r>
        <w:t xml:space="preserve"> clause, and the </w:t>
      </w:r>
      <w:r w:rsidRPr="002A021B">
        <w:rPr>
          <w:rStyle w:val="CodeEmbedded"/>
        </w:rPr>
        <w:t>Into</w:t>
      </w:r>
      <w:r>
        <w:t xml:space="preserve"> clause. The </w:t>
      </w:r>
      <w:r w:rsidRPr="002A021B">
        <w:rPr>
          <w:rStyle w:val="CodeEmbedded"/>
        </w:rPr>
        <w:t>Group</w:t>
      </w:r>
      <w:r>
        <w:t xml:space="preserve"> clause has the same syntax and effect as a </w:t>
      </w:r>
      <w:r w:rsidRPr="002A021B">
        <w:rPr>
          <w:rStyle w:val="CodeEmbedded"/>
        </w:rPr>
        <w:t>Select</w:t>
      </w:r>
      <w:r>
        <w:t xml:space="preserve"> query operator, except that it only affects the range variables available in the </w:t>
      </w:r>
      <w:r w:rsidRPr="002A021B">
        <w:rPr>
          <w:rStyle w:val="CodeEmbedded"/>
        </w:rPr>
        <w:t>Into</w:t>
      </w:r>
      <w:r>
        <w:t xml:space="preserve"> clause and not the </w:t>
      </w:r>
      <w:r w:rsidRPr="002A021B">
        <w:rPr>
          <w:rStyle w:val="CodeEmbedded"/>
        </w:rPr>
        <w:t>By</w:t>
      </w:r>
      <w:r>
        <w:t xml:space="preserve"> clause. For example:</w:t>
      </w:r>
    </w:p>
    <w:p w14:paraId="4D599045" w14:textId="77777777" w:rsidR="00C27318" w:rsidRDefault="00C27318" w:rsidP="002A021B">
      <w:pPr>
        <w:pStyle w:val="Code"/>
      </w:pPr>
      <w:r>
        <w:t>Dim averageAges = _</w:t>
      </w:r>
      <w:r>
        <w:br/>
      </w:r>
      <w:r>
        <w:tab/>
        <w:t>From cust In Customers _</w:t>
      </w:r>
      <w:r>
        <w:br/>
      </w:r>
      <w:r>
        <w:tab/>
        <w:t>Group cust.Age By cust.State _</w:t>
      </w:r>
      <w:r>
        <w:br/>
      </w:r>
      <w:r>
        <w:tab/>
        <w:t>Into Count(),</w:t>
      </w:r>
      <w:r w:rsidR="005515B6">
        <w:t xml:space="preserve"> </w:t>
      </w:r>
      <w:r>
        <w:t>Av</w:t>
      </w:r>
      <w:r w:rsidR="005515B6">
        <w:t>era</w:t>
      </w:r>
      <w:r>
        <w:t>g</w:t>
      </w:r>
      <w:r w:rsidR="005515B6">
        <w:t>e</w:t>
      </w:r>
      <w:r>
        <w:t>(Age)</w:t>
      </w:r>
    </w:p>
    <w:p w14:paraId="4D599046" w14:textId="77777777" w:rsidR="006D0D70" w:rsidRDefault="00CE7237" w:rsidP="002A021B">
      <w:pPr>
        <w:pStyle w:val="Text"/>
      </w:pPr>
      <w:r>
        <w:t xml:space="preserve">The </w:t>
      </w:r>
      <w:r w:rsidR="00C27318" w:rsidRPr="002A021B">
        <w:rPr>
          <w:rStyle w:val="CodeEmbedded"/>
        </w:rPr>
        <w:t>By</w:t>
      </w:r>
      <w:r w:rsidR="00C27318">
        <w:t xml:space="preserve"> clause declares </w:t>
      </w:r>
      <w:r w:rsidR="002A021B">
        <w:t xml:space="preserve">expression </w:t>
      </w:r>
      <w:r>
        <w:t xml:space="preserve">range variables </w:t>
      </w:r>
      <w:r w:rsidR="00C27318">
        <w:t xml:space="preserve">that </w:t>
      </w:r>
      <w:r w:rsidR="002A021B">
        <w:t xml:space="preserve">are used as </w:t>
      </w:r>
      <w:r>
        <w:t xml:space="preserve">key values </w:t>
      </w:r>
      <w:r w:rsidR="00C27318">
        <w:t xml:space="preserve">in the </w:t>
      </w:r>
      <w:r>
        <w:t xml:space="preserve">grouping operation. The </w:t>
      </w:r>
      <w:r w:rsidRPr="002A021B">
        <w:rPr>
          <w:rStyle w:val="CodeEmbedded"/>
        </w:rPr>
        <w:t>Into</w:t>
      </w:r>
      <w:r>
        <w:t xml:space="preserve"> clause allows the declaration of </w:t>
      </w:r>
      <w:r w:rsidR="002A021B">
        <w:t xml:space="preserve">expression </w:t>
      </w:r>
      <w:r>
        <w:t xml:space="preserve">range variables that </w:t>
      </w:r>
      <w:r w:rsidR="002A021B">
        <w:t xml:space="preserve">calculate </w:t>
      </w:r>
      <w:r w:rsidRPr="00AE15E7">
        <w:t>aggregations</w:t>
      </w:r>
      <w:r>
        <w:t xml:space="preserve"> over each of the </w:t>
      </w:r>
      <w:r>
        <w:lastRenderedPageBreak/>
        <w:t xml:space="preserve">groups formed by </w:t>
      </w:r>
      <w:r w:rsidR="002A021B">
        <w:t xml:space="preserve">the </w:t>
      </w:r>
      <w:r w:rsidRPr="002A021B">
        <w:rPr>
          <w:rStyle w:val="CodeEmbedded"/>
        </w:rPr>
        <w:t>By</w:t>
      </w:r>
      <w:r>
        <w:t xml:space="preserve"> </w:t>
      </w:r>
      <w:r w:rsidR="002A021B">
        <w:t>clause</w:t>
      </w:r>
      <w:r>
        <w:t>.</w:t>
      </w:r>
      <w:r w:rsidR="002A021B">
        <w:t xml:space="preserve"> </w:t>
      </w:r>
      <w:r w:rsidR="002754DB">
        <w:t xml:space="preserve">Within the </w:t>
      </w:r>
      <w:r w:rsidR="002754DB" w:rsidRPr="002754DB">
        <w:rPr>
          <w:rStyle w:val="CodeEmbedded"/>
        </w:rPr>
        <w:t>Into</w:t>
      </w:r>
      <w:r w:rsidR="002754DB">
        <w:t xml:space="preserve"> clause, the expression range variable can only be assigned an expression which is a method invocation of </w:t>
      </w:r>
      <w:r w:rsidR="006D0D70">
        <w:t>an</w:t>
      </w:r>
      <w:r w:rsidR="002754DB">
        <w:t xml:space="preserve"> </w:t>
      </w:r>
      <w:r w:rsidR="002A021B" w:rsidRPr="002A021B">
        <w:rPr>
          <w:rStyle w:val="Italic"/>
        </w:rPr>
        <w:t>aggregate function</w:t>
      </w:r>
      <w:r w:rsidR="002754DB">
        <w:t>.</w:t>
      </w:r>
      <w:r w:rsidR="006D0D70">
        <w:t xml:space="preserve"> An aggregate function is a function on the collection type of the group (which may not necessarily be the same collection type of the original collection) which looks like either of the following methods:</w:t>
      </w:r>
    </w:p>
    <w:p w14:paraId="4D599047" w14:textId="77777777" w:rsidR="006D0D70" w:rsidRDefault="006D0D70" w:rsidP="006D0D70">
      <w:pPr>
        <w:pStyle w:val="Code"/>
      </w:pPr>
      <w:r>
        <w:t>Function &lt;name&gt;() As &lt;type&gt;</w:t>
      </w:r>
      <w:r>
        <w:br/>
        <w:t>Function &lt;name&gt;(selector As Func(Of T, R)) As R</w:t>
      </w:r>
    </w:p>
    <w:p w14:paraId="4D599048" w14:textId="77777777" w:rsidR="006D0D70" w:rsidRDefault="006D0D70" w:rsidP="006D0D70">
      <w:pPr>
        <w:pStyle w:val="Text"/>
      </w:pPr>
      <w:r>
        <w:t xml:space="preserve">If an aggregate function takes a delegate argument, then the invocation expression can have an argument expression that must be classified as a value.  The argument expression can use the range variables that are in scope; within the call to an aggregate function, those range variables represent the values in the group being formed, not all of the values in the collection. For example, in the original example in this section the </w:t>
      </w:r>
      <w:r w:rsidRPr="002A021B">
        <w:rPr>
          <w:rStyle w:val="CodeEmbedded"/>
        </w:rPr>
        <w:t>Average</w:t>
      </w:r>
      <w:r>
        <w:t xml:space="preserve"> function calculates the average of the customers’ ages per state rather than for all of the customers together.</w:t>
      </w:r>
    </w:p>
    <w:p w14:paraId="4D599049" w14:textId="77777777" w:rsidR="002A021B" w:rsidRDefault="006D0D70" w:rsidP="006D0D70">
      <w:pPr>
        <w:pStyle w:val="Text"/>
      </w:pPr>
      <w:r>
        <w:t xml:space="preserve">All collection types are considered to have the aggregate function </w:t>
      </w:r>
      <w:r w:rsidR="002A021B" w:rsidRPr="002A021B">
        <w:rPr>
          <w:rStyle w:val="CodeEmbedded"/>
        </w:rPr>
        <w:t>Group</w:t>
      </w:r>
      <w:r>
        <w:t xml:space="preserve"> defined on it</w:t>
      </w:r>
      <w:r w:rsidR="002A021B">
        <w:t xml:space="preserve">, which </w:t>
      </w:r>
      <w:r>
        <w:t>takes no parameters and simply returns the group</w:t>
      </w:r>
      <w:r w:rsidR="00AE15E7">
        <w:t>.</w:t>
      </w:r>
      <w:r>
        <w:t xml:space="preserve"> Other standard aggregate functions that a collection type may provide are:</w:t>
      </w:r>
    </w:p>
    <w:p w14:paraId="4D59904A" w14:textId="77777777" w:rsidR="002A021B" w:rsidRDefault="002A021B" w:rsidP="002A021B">
      <w:pPr>
        <w:pStyle w:val="BulletedList1"/>
      </w:pPr>
      <w:r w:rsidRPr="002A021B">
        <w:rPr>
          <w:rStyle w:val="CodeEmbedded"/>
        </w:rPr>
        <w:t>Count</w:t>
      </w:r>
      <w:r w:rsidR="004776D8">
        <w:t xml:space="preserve"> and </w:t>
      </w:r>
      <w:r w:rsidR="004776D8">
        <w:rPr>
          <w:rStyle w:val="CodeEmbedded"/>
        </w:rPr>
        <w:t>LongC</w:t>
      </w:r>
      <w:r w:rsidR="004776D8" w:rsidRPr="002A021B">
        <w:rPr>
          <w:rStyle w:val="CodeEmbedded"/>
        </w:rPr>
        <w:t>ount</w:t>
      </w:r>
      <w:r>
        <w:t>, which return the count of the elements in the group</w:t>
      </w:r>
      <w:r w:rsidR="004776D8">
        <w:t xml:space="preserve"> or the count of the elements in the group that satisfy a Boolean expression</w:t>
      </w:r>
      <w:r>
        <w:t xml:space="preserve">. </w:t>
      </w:r>
      <w:r w:rsidRPr="002A021B">
        <w:rPr>
          <w:rStyle w:val="CodeEmbedded"/>
        </w:rPr>
        <w:t>Count</w:t>
      </w:r>
      <w:r>
        <w:t xml:space="preserve"> </w:t>
      </w:r>
      <w:r w:rsidR="004776D8">
        <w:t xml:space="preserve">and </w:t>
      </w:r>
      <w:r w:rsidR="004776D8">
        <w:rPr>
          <w:rStyle w:val="CodeEmbedded"/>
        </w:rPr>
        <w:t>LongC</w:t>
      </w:r>
      <w:r w:rsidR="004776D8" w:rsidRPr="002A021B">
        <w:rPr>
          <w:rStyle w:val="CodeEmbedded"/>
        </w:rPr>
        <w:t>ount</w:t>
      </w:r>
      <w:r w:rsidR="004776D8">
        <w:t xml:space="preserve"> are</w:t>
      </w:r>
      <w:r>
        <w:t xml:space="preserve"> supported only if the collection type contains </w:t>
      </w:r>
      <w:r w:rsidR="004776D8">
        <w:t xml:space="preserve">one of the </w:t>
      </w:r>
      <w:r w:rsidRPr="00934231">
        <w:t>method</w:t>
      </w:r>
      <w:r w:rsidR="004776D8">
        <w:t>s</w:t>
      </w:r>
      <w:r>
        <w:t>:</w:t>
      </w:r>
    </w:p>
    <w:p w14:paraId="4D59904B" w14:textId="77777777" w:rsidR="00544916" w:rsidRDefault="002A021B" w:rsidP="00544916">
      <w:pPr>
        <w:pStyle w:val="CodeinList1"/>
      </w:pPr>
      <w:r>
        <w:t>Function Count() As N</w:t>
      </w:r>
      <w:r w:rsidR="004776D8">
        <w:br/>
        <w:t>Function Count(selector As Func(Of T, B)) As N</w:t>
      </w:r>
      <w:r w:rsidR="004776D8">
        <w:br/>
      </w:r>
      <w:r w:rsidR="00544916">
        <w:t>Function LongCount() As N</w:t>
      </w:r>
      <w:r w:rsidR="004776D8">
        <w:br/>
        <w:t>Function LongCount(selector As Func(Of T, B)) As N</w:t>
      </w:r>
    </w:p>
    <w:p w14:paraId="4D59904C" w14:textId="77777777" w:rsidR="002A021B" w:rsidRDefault="002A021B" w:rsidP="002A021B">
      <w:pPr>
        <w:pStyle w:val="BulletedList1"/>
      </w:pPr>
      <w:r w:rsidRPr="002A021B">
        <w:rPr>
          <w:rStyle w:val="CodeEmbedded"/>
        </w:rPr>
        <w:t>Sum</w:t>
      </w:r>
      <w:r>
        <w:t xml:space="preserve">, which returns the sum of an expression across all the elements in the group. </w:t>
      </w:r>
      <w:r w:rsidRPr="002A021B">
        <w:rPr>
          <w:rStyle w:val="CodeEmbedded"/>
        </w:rPr>
        <w:t>Sum</w:t>
      </w:r>
      <w:r>
        <w:t xml:space="preserve"> is supported only if the collection type contains </w:t>
      </w:r>
      <w:r w:rsidR="004776D8">
        <w:t>one of the</w:t>
      </w:r>
      <w:r w:rsidRPr="00934231">
        <w:t xml:space="preserve"> method</w:t>
      </w:r>
      <w:r w:rsidR="004776D8">
        <w:t>s</w:t>
      </w:r>
      <w:r>
        <w:t>:</w:t>
      </w:r>
    </w:p>
    <w:p w14:paraId="4D59904D" w14:textId="77777777" w:rsidR="002A021B" w:rsidRDefault="004776D8" w:rsidP="002A021B">
      <w:pPr>
        <w:pStyle w:val="CodeinList1"/>
      </w:pPr>
      <w:r>
        <w:t>Function Sum() As N</w:t>
      </w:r>
      <w:r>
        <w:br/>
      </w:r>
      <w:r w:rsidR="002A021B">
        <w:t>Function Sum(selector As Func(Of T, N)) As N</w:t>
      </w:r>
    </w:p>
    <w:p w14:paraId="4D59904E" w14:textId="77777777" w:rsidR="002A021B" w:rsidRDefault="002A021B" w:rsidP="002A021B">
      <w:pPr>
        <w:pStyle w:val="BulletedList1"/>
      </w:pPr>
      <w:r w:rsidRPr="002A021B">
        <w:rPr>
          <w:rStyle w:val="CodeEmbedded"/>
        </w:rPr>
        <w:t>Min</w:t>
      </w:r>
      <w:r>
        <w:t xml:space="preserve"> which returns the minimum value of an expression across all the elements in the group. </w:t>
      </w:r>
      <w:r w:rsidRPr="002A021B">
        <w:rPr>
          <w:rStyle w:val="CodeEmbedded"/>
        </w:rPr>
        <w:t>Min</w:t>
      </w:r>
      <w:r>
        <w:t xml:space="preserve"> is supported only if the collection type contains </w:t>
      </w:r>
      <w:r w:rsidR="004776D8">
        <w:t xml:space="preserve">one of the </w:t>
      </w:r>
      <w:r w:rsidRPr="00934231">
        <w:t>method</w:t>
      </w:r>
      <w:r w:rsidR="004776D8">
        <w:t>s</w:t>
      </w:r>
      <w:r>
        <w:t>:</w:t>
      </w:r>
    </w:p>
    <w:p w14:paraId="4D59904F" w14:textId="77777777" w:rsidR="002A021B" w:rsidRDefault="004776D8" w:rsidP="002A021B">
      <w:pPr>
        <w:pStyle w:val="CodeinList1"/>
      </w:pPr>
      <w:r>
        <w:t>Function Min() As N</w:t>
      </w:r>
      <w:r>
        <w:br/>
      </w:r>
      <w:r w:rsidR="002A021B">
        <w:t>Function Min(selector As Func(Of T, N)) As N</w:t>
      </w:r>
    </w:p>
    <w:p w14:paraId="4D599050" w14:textId="77777777" w:rsidR="002A021B" w:rsidRDefault="002A021B" w:rsidP="002A021B">
      <w:pPr>
        <w:pStyle w:val="BulletedList1"/>
      </w:pPr>
      <w:r w:rsidRPr="002A021B">
        <w:rPr>
          <w:rStyle w:val="CodeEmbedded"/>
        </w:rPr>
        <w:t>Max</w:t>
      </w:r>
      <w:r>
        <w:t xml:space="preserve">, which returns the maximum value of an expression across all the elements in the group. </w:t>
      </w:r>
      <w:r w:rsidRPr="002A021B">
        <w:rPr>
          <w:rStyle w:val="CodeEmbedded"/>
        </w:rPr>
        <w:t>Max</w:t>
      </w:r>
      <w:r>
        <w:t xml:space="preserve"> is supported only if the collection type contains </w:t>
      </w:r>
      <w:r w:rsidR="004776D8">
        <w:t xml:space="preserve">one of the </w:t>
      </w:r>
      <w:r w:rsidRPr="00934231">
        <w:t>method</w:t>
      </w:r>
      <w:r w:rsidR="004776D8">
        <w:t>s</w:t>
      </w:r>
      <w:r>
        <w:t>:</w:t>
      </w:r>
    </w:p>
    <w:p w14:paraId="4D599051" w14:textId="77777777" w:rsidR="002A021B" w:rsidRDefault="004776D8" w:rsidP="002A021B">
      <w:pPr>
        <w:pStyle w:val="CodeinList1"/>
      </w:pPr>
      <w:r>
        <w:t>Function Max() As N</w:t>
      </w:r>
      <w:r>
        <w:br/>
      </w:r>
      <w:r w:rsidR="002A021B">
        <w:t>Function Max(selector As Func(Of T, N)) As N</w:t>
      </w:r>
    </w:p>
    <w:p w14:paraId="4D599052" w14:textId="77777777" w:rsidR="002A021B" w:rsidRDefault="002A021B" w:rsidP="002A021B">
      <w:pPr>
        <w:pStyle w:val="BulletedList1"/>
      </w:pPr>
      <w:r w:rsidRPr="002A021B">
        <w:rPr>
          <w:rStyle w:val="CodeEmbedded"/>
        </w:rPr>
        <w:t>Average</w:t>
      </w:r>
      <w:r>
        <w:t xml:space="preserve">, which returns the average of an expression across all the elements in the group. </w:t>
      </w:r>
      <w:r w:rsidRPr="002A021B">
        <w:rPr>
          <w:rStyle w:val="CodeEmbedded"/>
        </w:rPr>
        <w:t>Average</w:t>
      </w:r>
      <w:r>
        <w:t xml:space="preserve"> is supported only if the collection type contains </w:t>
      </w:r>
      <w:r w:rsidR="004776D8">
        <w:t xml:space="preserve">one of the </w:t>
      </w:r>
      <w:r w:rsidRPr="00934231">
        <w:t>method</w:t>
      </w:r>
      <w:r w:rsidR="004776D8">
        <w:t>s</w:t>
      </w:r>
      <w:r>
        <w:t>:</w:t>
      </w:r>
    </w:p>
    <w:p w14:paraId="4D599053" w14:textId="77777777" w:rsidR="002A021B" w:rsidRDefault="004776D8" w:rsidP="002A021B">
      <w:pPr>
        <w:pStyle w:val="CodeinList1"/>
      </w:pPr>
      <w:r>
        <w:t>Function Average() As N</w:t>
      </w:r>
      <w:r>
        <w:br/>
      </w:r>
      <w:r w:rsidR="002A021B">
        <w:t>Function Average(selector As Func(Of T, N)) As N</w:t>
      </w:r>
    </w:p>
    <w:p w14:paraId="4D599054" w14:textId="77777777" w:rsidR="002A021B" w:rsidRDefault="002A021B" w:rsidP="002A021B">
      <w:pPr>
        <w:pStyle w:val="BulletedList1"/>
      </w:pPr>
      <w:r w:rsidRPr="002A021B">
        <w:rPr>
          <w:rStyle w:val="CodeEmbedded"/>
        </w:rPr>
        <w:t>Any</w:t>
      </w:r>
      <w:r>
        <w:t xml:space="preserve">, which </w:t>
      </w:r>
      <w:r w:rsidR="004776D8">
        <w:t xml:space="preserve">determines whether a group contains members or if a Boolean expression is true for any element in the group. </w:t>
      </w:r>
      <w:r w:rsidR="004776D8" w:rsidRPr="004776D8">
        <w:rPr>
          <w:rStyle w:val="CodeEmbedded"/>
        </w:rPr>
        <w:t>Any</w:t>
      </w:r>
      <w:r w:rsidR="004776D8">
        <w:t xml:space="preserve"> </w:t>
      </w:r>
      <w:r>
        <w:t>returns a value that can be used in a Boolean expression</w:t>
      </w:r>
      <w:r w:rsidR="004776D8">
        <w:t xml:space="preserve"> and</w:t>
      </w:r>
      <w:r>
        <w:t xml:space="preserve"> is supported only if the collection type contains </w:t>
      </w:r>
      <w:r w:rsidR="004776D8">
        <w:t xml:space="preserve">one of the </w:t>
      </w:r>
      <w:r w:rsidRPr="00934231">
        <w:t>method</w:t>
      </w:r>
      <w:r w:rsidR="004776D8">
        <w:t>s</w:t>
      </w:r>
      <w:r>
        <w:t>:</w:t>
      </w:r>
    </w:p>
    <w:p w14:paraId="4D599055" w14:textId="77777777" w:rsidR="002A021B" w:rsidRDefault="004776D8" w:rsidP="002A021B">
      <w:pPr>
        <w:pStyle w:val="CodeinList1"/>
      </w:pPr>
      <w:r>
        <w:t>Function Any() As B</w:t>
      </w:r>
      <w:r>
        <w:br/>
      </w:r>
      <w:r w:rsidR="002A021B">
        <w:t>Function Any(predicate As Func(Of T, B)) As B</w:t>
      </w:r>
    </w:p>
    <w:p w14:paraId="4D599056" w14:textId="77777777" w:rsidR="002A021B" w:rsidRDefault="002A021B" w:rsidP="002A021B">
      <w:pPr>
        <w:pStyle w:val="BulletedList1"/>
      </w:pPr>
      <w:r w:rsidRPr="002A021B">
        <w:rPr>
          <w:rStyle w:val="CodeEmbedded"/>
        </w:rPr>
        <w:t>All</w:t>
      </w:r>
      <w:r>
        <w:t xml:space="preserve">, which </w:t>
      </w:r>
      <w:r w:rsidR="004776D8">
        <w:t xml:space="preserve">determines whether a Boolean expression is true for all elements in the group. </w:t>
      </w:r>
      <w:r w:rsidR="004776D8" w:rsidRPr="004776D8">
        <w:rPr>
          <w:rStyle w:val="CodeEmbedded"/>
        </w:rPr>
        <w:t>All</w:t>
      </w:r>
      <w:r w:rsidR="004776D8">
        <w:t xml:space="preserve"> </w:t>
      </w:r>
      <w:r>
        <w:t>returns a value that can be used in a Boolean expression</w:t>
      </w:r>
      <w:r w:rsidR="004776D8">
        <w:t xml:space="preserve"> and </w:t>
      </w:r>
      <w:r>
        <w:t>is supported only if the collection type contains a</w:t>
      </w:r>
      <w:r w:rsidRPr="00934231">
        <w:t xml:space="preserve"> method</w:t>
      </w:r>
      <w:r>
        <w:t>:</w:t>
      </w:r>
    </w:p>
    <w:p w14:paraId="4D599057" w14:textId="77777777" w:rsidR="002A021B" w:rsidRDefault="002A021B" w:rsidP="002A021B">
      <w:pPr>
        <w:pStyle w:val="CodeinList1"/>
      </w:pPr>
      <w:r>
        <w:lastRenderedPageBreak/>
        <w:t>Function All(predicate As Func(Of T, B)) As B</w:t>
      </w:r>
    </w:p>
    <w:p w14:paraId="4D599058" w14:textId="77777777" w:rsidR="005B2DF9" w:rsidRDefault="002A021B" w:rsidP="005B2DF9">
      <w:pPr>
        <w:pStyle w:val="Text"/>
      </w:pPr>
      <w:r>
        <w:t xml:space="preserve">After a </w:t>
      </w:r>
      <w:r w:rsidRPr="002A021B">
        <w:rPr>
          <w:rStyle w:val="CodeEmbedded"/>
        </w:rPr>
        <w:t>Group</w:t>
      </w:r>
      <w:r>
        <w:t xml:space="preserve"> </w:t>
      </w:r>
      <w:r w:rsidRPr="002A021B">
        <w:rPr>
          <w:rStyle w:val="CodeEmbedded"/>
        </w:rPr>
        <w:t>By</w:t>
      </w:r>
      <w:r>
        <w:t xml:space="preserve"> query operator, the range variables previously in scope are hidden, and the range variables introduced by the </w:t>
      </w:r>
      <w:r w:rsidRPr="002A021B">
        <w:rPr>
          <w:rStyle w:val="CodeEmbedded"/>
        </w:rPr>
        <w:t>By</w:t>
      </w:r>
      <w:r>
        <w:t xml:space="preserve"> and </w:t>
      </w:r>
      <w:r w:rsidRPr="002A021B">
        <w:rPr>
          <w:rStyle w:val="CodeEmbedded"/>
        </w:rPr>
        <w:t>Into</w:t>
      </w:r>
      <w:r>
        <w:t xml:space="preserve"> clauses are available.</w:t>
      </w:r>
      <w:r w:rsidR="005B2DF9">
        <w:t xml:space="preserve"> A </w:t>
      </w:r>
      <w:r w:rsidR="005B2DF9">
        <w:rPr>
          <w:rStyle w:val="CodeEmbedded"/>
        </w:rPr>
        <w:t>Group</w:t>
      </w:r>
      <w:r w:rsidR="005B2DF9">
        <w:t xml:space="preserve"> </w:t>
      </w:r>
      <w:r w:rsidR="005B2DF9" w:rsidRPr="00782901">
        <w:rPr>
          <w:rStyle w:val="CodeEmbedded"/>
        </w:rPr>
        <w:t>By</w:t>
      </w:r>
      <w:r w:rsidR="005B2DF9">
        <w:t xml:space="preserve"> query operator is supported only if the collection type contains the </w:t>
      </w:r>
      <w:r w:rsidR="005B2DF9" w:rsidRPr="00934231">
        <w:t>method</w:t>
      </w:r>
      <w:r w:rsidR="005B2DF9">
        <w:t>:</w:t>
      </w:r>
    </w:p>
    <w:p w14:paraId="4D599059" w14:textId="77777777" w:rsidR="004B7111" w:rsidRDefault="005B2DF9" w:rsidP="005B2DF9">
      <w:pPr>
        <w:pStyle w:val="Code"/>
        <w:rPr>
          <w:rStyle w:val="Subscript"/>
        </w:rPr>
      </w:pPr>
      <w:r>
        <w:t>Function GroupBy(keySelector As Func(Of T, K), _</w:t>
      </w:r>
      <w:r>
        <w:br/>
      </w:r>
      <w:r>
        <w:tab/>
      </w:r>
      <w:r>
        <w:tab/>
      </w:r>
      <w:r>
        <w:tab/>
      </w:r>
      <w:r>
        <w:tab/>
      </w:r>
      <w:r>
        <w:tab/>
        <w:t xml:space="preserve">  resultSelector As Func(Of K, C</w:t>
      </w:r>
      <w:r w:rsidRPr="005B2DF9">
        <w:rPr>
          <w:rStyle w:val="Subscript"/>
        </w:rPr>
        <w:t>T</w:t>
      </w:r>
      <w:r>
        <w:t>, R)) As C</w:t>
      </w:r>
      <w:r w:rsidRPr="005B2DF9">
        <w:rPr>
          <w:rStyle w:val="Subscript"/>
        </w:rPr>
        <w:t>R</w:t>
      </w:r>
    </w:p>
    <w:p w14:paraId="4D59905A" w14:textId="77777777" w:rsidR="005B2DF9" w:rsidRDefault="005B2DF9" w:rsidP="005B2DF9">
      <w:pPr>
        <w:pStyle w:val="Text"/>
      </w:pPr>
      <w:r>
        <w:t xml:space="preserve">Range variable declarations in the </w:t>
      </w:r>
      <w:r w:rsidRPr="00E005F6">
        <w:rPr>
          <w:rStyle w:val="CodeEmbedded"/>
        </w:rPr>
        <w:t>Group</w:t>
      </w:r>
      <w:r>
        <w:t xml:space="preserve"> clause are supported only if the collection type contains the method:</w:t>
      </w:r>
    </w:p>
    <w:p w14:paraId="4D59905B" w14:textId="77777777" w:rsidR="007C0C59" w:rsidRDefault="005B2DF9" w:rsidP="005B2DF9">
      <w:pPr>
        <w:pStyle w:val="Code"/>
        <w:rPr>
          <w:rStyle w:val="Subscript"/>
        </w:rPr>
      </w:pPr>
      <w:r>
        <w:t>Function GroupBy(keySelector As Func(Of T, K), _</w:t>
      </w:r>
      <w:r>
        <w:br/>
      </w:r>
      <w:r>
        <w:tab/>
      </w:r>
      <w:r>
        <w:tab/>
      </w:r>
      <w:r>
        <w:tab/>
      </w:r>
      <w:r>
        <w:tab/>
      </w:r>
      <w:r>
        <w:tab/>
        <w:t xml:space="preserve">  elementSelector As Func(Of T, S), _</w:t>
      </w:r>
      <w:r>
        <w:br/>
      </w:r>
      <w:r>
        <w:tab/>
      </w:r>
      <w:r>
        <w:tab/>
      </w:r>
      <w:r>
        <w:tab/>
      </w:r>
      <w:r>
        <w:tab/>
      </w:r>
      <w:r>
        <w:tab/>
        <w:t xml:space="preserve">  resultSelector As Func(Of K, C</w:t>
      </w:r>
      <w:r>
        <w:rPr>
          <w:rStyle w:val="Subscript"/>
        </w:rPr>
        <w:t>S</w:t>
      </w:r>
      <w:r>
        <w:t>, R)) As C</w:t>
      </w:r>
      <w:r w:rsidRPr="005B2DF9">
        <w:rPr>
          <w:rStyle w:val="Subscript"/>
        </w:rPr>
        <w:t>R</w:t>
      </w:r>
    </w:p>
    <w:p w14:paraId="4D59905C" w14:textId="77777777" w:rsidR="005B2785" w:rsidRDefault="005B2785" w:rsidP="005B2785">
      <w:pPr>
        <w:pStyle w:val="Text"/>
      </w:pPr>
      <w:r>
        <w:t>The code</w:t>
      </w:r>
    </w:p>
    <w:p w14:paraId="4D59905D" w14:textId="77777777" w:rsidR="005B2785" w:rsidRDefault="005B2785" w:rsidP="005B2785">
      <w:pPr>
        <w:pStyle w:val="Code"/>
      </w:pPr>
      <w:r>
        <w:t>Dim xs() As Integer = ...</w:t>
      </w:r>
      <w:r>
        <w:br/>
        <w:t>Dim zs = From x In xs _</w:t>
      </w:r>
      <w:r w:rsidR="00F87CC5">
        <w:br/>
      </w:r>
      <w:r w:rsidR="00F87CC5">
        <w:tab/>
      </w:r>
      <w:r w:rsidR="00F87CC5">
        <w:tab/>
      </w:r>
      <w:r w:rsidR="00F87CC5">
        <w:tab/>
        <w:t>Group y = x * 10, z = x / 10 By evenOdd = x Mod 2</w:t>
      </w:r>
      <w:r w:rsidR="005220A9">
        <w:t xml:space="preserve"> _</w:t>
      </w:r>
      <w:r>
        <w:br/>
      </w:r>
      <w:r>
        <w:tab/>
      </w:r>
      <w:r>
        <w:tab/>
      </w:r>
      <w:r>
        <w:tab/>
      </w:r>
      <w:r w:rsidR="00F87CC5">
        <w:t>Into Sum(y), Average(z)</w:t>
      </w:r>
      <w:r>
        <w:t xml:space="preserve"> _</w:t>
      </w:r>
      <w:r>
        <w:br/>
      </w:r>
      <w:r>
        <w:tab/>
      </w:r>
      <w:r>
        <w:tab/>
      </w:r>
      <w:r>
        <w:tab/>
        <w:t>...</w:t>
      </w:r>
    </w:p>
    <w:p w14:paraId="4D59905E" w14:textId="77777777" w:rsidR="005B2785" w:rsidRDefault="005B2785" w:rsidP="005B2785">
      <w:pPr>
        <w:pStyle w:val="Text"/>
      </w:pPr>
      <w:r>
        <w:t xml:space="preserve">is </w:t>
      </w:r>
      <w:r w:rsidR="00F87CC5">
        <w:t>generally</w:t>
      </w:r>
      <w:r>
        <w:t xml:space="preserve"> translated to</w:t>
      </w:r>
    </w:p>
    <w:p w14:paraId="4D59905F" w14:textId="77777777" w:rsidR="005B2785" w:rsidRPr="0049653E" w:rsidRDefault="005B2785" w:rsidP="005B2785">
      <w:pPr>
        <w:pStyle w:val="Code"/>
      </w:pPr>
      <w:r>
        <w:t>Dim xs() As Integer = ...</w:t>
      </w:r>
      <w:r>
        <w:br/>
        <w:t>Dim zs = _</w:t>
      </w:r>
      <w:r>
        <w:br/>
      </w:r>
      <w:r>
        <w:tab/>
        <w:t>xs.</w:t>
      </w:r>
      <w:r w:rsidR="00F87CC5">
        <w:t>GroupBy</w:t>
      </w:r>
      <w:r>
        <w:t>(</w:t>
      </w:r>
      <w:r w:rsidR="00F87CC5">
        <w:t xml:space="preserve"> _</w:t>
      </w:r>
      <w:r w:rsidR="00F87CC5">
        <w:br/>
      </w:r>
      <w:r w:rsidR="00F87CC5">
        <w:tab/>
      </w:r>
      <w:r w:rsidR="00F87CC5">
        <w:tab/>
      </w:r>
      <w:r>
        <w:t xml:space="preserve">Function(x As Integer) </w:t>
      </w:r>
      <w:r w:rsidR="00F87CC5">
        <w:t>x Mod 2, _</w:t>
      </w:r>
      <w:r w:rsidR="00F87CC5">
        <w:br/>
      </w:r>
      <w:r w:rsidR="00F87CC5">
        <w:tab/>
      </w:r>
      <w:r w:rsidR="00F87CC5">
        <w:tab/>
        <w:t>Function(x As Integer) New With {</w:t>
      </w:r>
      <w:r w:rsidR="005220A9">
        <w:t>.</w:t>
      </w:r>
      <w:r w:rsidR="00F87CC5">
        <w:t xml:space="preserve">y = x * 10, </w:t>
      </w:r>
      <w:r w:rsidR="005220A9">
        <w:t>.</w:t>
      </w:r>
      <w:r w:rsidR="00F87CC5">
        <w:t>z = x / 10}, _</w:t>
      </w:r>
      <w:r w:rsidR="00F87CC5">
        <w:br/>
      </w:r>
      <w:r w:rsidR="00F87CC5">
        <w:tab/>
      </w:r>
      <w:r w:rsidR="00F87CC5">
        <w:tab/>
        <w:t>Function(evenOdd, group) New With { _</w:t>
      </w:r>
      <w:r w:rsidR="00F87CC5">
        <w:br/>
      </w:r>
      <w:r w:rsidR="00F87CC5">
        <w:tab/>
      </w:r>
      <w:r w:rsidR="00F87CC5">
        <w:tab/>
      </w:r>
      <w:r w:rsidR="00F87CC5">
        <w:tab/>
        <w:t>evenOdd, _</w:t>
      </w:r>
      <w:r w:rsidR="00F87CC5">
        <w:br/>
      </w:r>
      <w:r w:rsidR="00F87CC5">
        <w:tab/>
      </w:r>
      <w:r w:rsidR="00F87CC5">
        <w:tab/>
      </w:r>
      <w:r w:rsidR="00F87CC5">
        <w:tab/>
      </w:r>
      <w:r w:rsidR="005220A9">
        <w:t>.</w:t>
      </w:r>
      <w:r w:rsidR="00F87CC5">
        <w:t>Sum = group.Sum(Function(e) e.y), _</w:t>
      </w:r>
      <w:r w:rsidR="00F87CC5">
        <w:br/>
      </w:r>
      <w:r w:rsidR="00F87CC5">
        <w:tab/>
      </w:r>
      <w:r w:rsidR="00F87CC5">
        <w:tab/>
      </w:r>
      <w:r w:rsidR="00F87CC5">
        <w:tab/>
      </w:r>
      <w:r w:rsidR="005220A9">
        <w:t>.</w:t>
      </w:r>
      <w:r w:rsidR="00F87CC5">
        <w:t>Average = group.Average(Function(e) e.z)}</w:t>
      </w:r>
      <w:r>
        <w:t>)...</w:t>
      </w:r>
    </w:p>
    <w:p w14:paraId="4D599060" w14:textId="77777777" w:rsidR="00203142" w:rsidRDefault="00203142" w:rsidP="00203142">
      <w:pPr>
        <w:pStyle w:val="Text"/>
      </w:pPr>
      <w:r>
        <w:rPr>
          <w:rStyle w:val="LabelEmbedded"/>
        </w:rPr>
        <w:t>Note</w:t>
      </w:r>
      <w:r>
        <w:t>   </w:t>
      </w:r>
      <w:r>
        <w:rPr>
          <w:rStyle w:val="CodeEmbedded"/>
        </w:rPr>
        <w:t>Group</w:t>
      </w:r>
      <w:r>
        <w:t>,</w:t>
      </w:r>
      <w:r w:rsidRPr="00CA5239">
        <w:t xml:space="preserve"> </w:t>
      </w:r>
      <w:r>
        <w:rPr>
          <w:rStyle w:val="CodeEmbedded"/>
        </w:rPr>
        <w:t>By</w:t>
      </w:r>
      <w:r>
        <w:t xml:space="preserve">, and </w:t>
      </w:r>
      <w:r w:rsidRPr="00203142">
        <w:rPr>
          <w:rStyle w:val="CodeEmbedded"/>
        </w:rPr>
        <w:t>Into</w:t>
      </w:r>
      <w:r>
        <w:t xml:space="preserve"> are not reserved words.</w:t>
      </w:r>
    </w:p>
    <w:p w14:paraId="4D599061" w14:textId="77777777" w:rsidR="000051E1" w:rsidRPr="00203142" w:rsidRDefault="000051E1" w:rsidP="000051E1">
      <w:pPr>
        <w:pStyle w:val="Grammar"/>
      </w:pPr>
      <w:r>
        <w:rPr>
          <w:rStyle w:val="Non-Terminal"/>
        </w:rPr>
        <w:t>GroupBy</w:t>
      </w:r>
      <w:r w:rsidRPr="00515AC7">
        <w:rPr>
          <w:rStyle w:val="Non-Terminal"/>
        </w:rPr>
        <w:t>QueryOperator</w:t>
      </w:r>
      <w:r>
        <w:t xml:space="preserve">  </w:t>
      </w:r>
      <w:r w:rsidR="00203142">
        <w:t>::=</w:t>
      </w:r>
      <w:r w:rsidR="00203142">
        <w:br/>
      </w:r>
      <w:r w:rsidR="00203142">
        <w:rPr>
          <w:rStyle w:val="Terminal"/>
        </w:rPr>
        <w:tab/>
      </w:r>
      <w:r w:rsidR="00ED748B">
        <w:t xml:space="preserve">[  </w:t>
      </w:r>
      <w:r w:rsidR="00ED748B" w:rsidRPr="00713236">
        <w:rPr>
          <w:rStyle w:val="Non-Terminal"/>
        </w:rPr>
        <w:t>LineTerminator</w:t>
      </w:r>
      <w:r w:rsidR="00ED748B">
        <w:t xml:space="preserve">  ]  </w:t>
      </w:r>
      <w:r w:rsidR="00203142">
        <w:rPr>
          <w:rStyle w:val="Terminal"/>
        </w:rPr>
        <w:t>Group</w:t>
      </w:r>
      <w:r>
        <w:t xml:space="preserve">  </w:t>
      </w:r>
      <w:r w:rsidR="00462E08">
        <w:t xml:space="preserve">[ </w:t>
      </w:r>
      <w:r w:rsidR="00ED748B">
        <w:t xml:space="preserve">[  </w:t>
      </w:r>
      <w:r w:rsidR="00ED748B" w:rsidRPr="00713236">
        <w:rPr>
          <w:rStyle w:val="Non-Terminal"/>
        </w:rPr>
        <w:t>LineTerminator</w:t>
      </w:r>
      <w:r w:rsidR="00ED748B">
        <w:t xml:space="preserve">  ]  </w:t>
      </w:r>
      <w:r>
        <w:rPr>
          <w:rStyle w:val="Non-Terminal"/>
        </w:rPr>
        <w:t>ExpressionRangeVariable</w:t>
      </w:r>
      <w:r w:rsidRPr="00575732">
        <w:rPr>
          <w:rStyle w:val="Non-Terminal"/>
        </w:rPr>
        <w:t>DeclarationList</w:t>
      </w:r>
      <w:r w:rsidR="00462E08">
        <w:rPr>
          <w:rStyle w:val="Non-Terminal"/>
        </w:rPr>
        <w:t xml:space="preserve"> ]</w:t>
      </w:r>
      <w:r w:rsidR="00ED748B">
        <w:rPr>
          <w:rStyle w:val="Non-Terminal"/>
        </w:rPr>
        <w:br/>
      </w:r>
      <w:r w:rsidR="00ED748B">
        <w:tab/>
      </w:r>
      <w:r w:rsidR="00ED748B">
        <w:tab/>
      </w:r>
      <w:r w:rsidR="00C11D30">
        <w:t xml:space="preserve">[  </w:t>
      </w:r>
      <w:r w:rsidR="00C11D30" w:rsidRPr="00713236">
        <w:rPr>
          <w:rStyle w:val="Non-Terminal"/>
        </w:rPr>
        <w:t>LineTerminator</w:t>
      </w:r>
      <w:r w:rsidR="00C11D30">
        <w:t xml:space="preserve">  ]  </w:t>
      </w:r>
      <w:r w:rsidR="00203142" w:rsidRPr="00E17B51">
        <w:rPr>
          <w:rStyle w:val="Terminal"/>
        </w:rPr>
        <w:t>By</w:t>
      </w:r>
      <w:r w:rsidR="00203142">
        <w:t xml:space="preserve">  </w:t>
      </w:r>
      <w:r w:rsidR="00C11D30">
        <w:t xml:space="preserve">[  </w:t>
      </w:r>
      <w:r w:rsidR="00C11D30" w:rsidRPr="00713236">
        <w:rPr>
          <w:rStyle w:val="Non-Terminal"/>
        </w:rPr>
        <w:t>LineTerminator</w:t>
      </w:r>
      <w:r w:rsidR="00C11D30">
        <w:t xml:space="preserve">  ]  </w:t>
      </w:r>
      <w:r w:rsidR="00203142" w:rsidRPr="00203142">
        <w:rPr>
          <w:rStyle w:val="Non-Terminal"/>
        </w:rPr>
        <w:t>ExpressionRangeVariableDeclarationList</w:t>
      </w:r>
      <w:r w:rsidR="00ED748B">
        <w:t xml:space="preserve">  </w:t>
      </w:r>
      <w:r w:rsidR="00C11D30">
        <w:br/>
      </w:r>
      <w:r w:rsidR="00C11D30">
        <w:tab/>
      </w:r>
      <w:r w:rsidR="00C11D30">
        <w:tab/>
        <w:t xml:space="preserve">[  </w:t>
      </w:r>
      <w:r w:rsidR="00C11D30" w:rsidRPr="00713236">
        <w:rPr>
          <w:rStyle w:val="Non-Terminal"/>
        </w:rPr>
        <w:t>LineTerminator</w:t>
      </w:r>
      <w:r w:rsidR="00C11D30">
        <w:t xml:space="preserve">  ]  </w:t>
      </w:r>
      <w:r w:rsidR="00203142" w:rsidRPr="00203142">
        <w:rPr>
          <w:rStyle w:val="Terminal"/>
        </w:rPr>
        <w:t>Into</w:t>
      </w:r>
      <w:r w:rsidR="00203142">
        <w:t xml:space="preserve">  </w:t>
      </w:r>
      <w:r w:rsidR="00C11D30">
        <w:t xml:space="preserve">[  </w:t>
      </w:r>
      <w:r w:rsidR="00C11D30" w:rsidRPr="00713236">
        <w:rPr>
          <w:rStyle w:val="Non-Terminal"/>
        </w:rPr>
        <w:t>LineTerminator</w:t>
      </w:r>
      <w:r w:rsidR="00C11D30">
        <w:t xml:space="preserve">  ]  </w:t>
      </w:r>
      <w:r w:rsidR="00203142" w:rsidRPr="00203142">
        <w:rPr>
          <w:rStyle w:val="Non-Terminal"/>
        </w:rPr>
        <w:t>ExpressionRangeVariableDeclarationList</w:t>
      </w:r>
    </w:p>
    <w:p w14:paraId="4D599062" w14:textId="77777777" w:rsidR="00796430" w:rsidRDefault="00796430" w:rsidP="00796430">
      <w:pPr>
        <w:pStyle w:val="Heading3"/>
      </w:pPr>
      <w:bookmarkStart w:id="469" w:name="_Toc324771391"/>
      <w:r>
        <w:t>Aggregate Query Operator</w:t>
      </w:r>
      <w:bookmarkEnd w:id="469"/>
    </w:p>
    <w:p w14:paraId="4D599063" w14:textId="77777777" w:rsidR="002E704C" w:rsidRDefault="002E704C" w:rsidP="002E704C">
      <w:pPr>
        <w:pStyle w:val="Text"/>
      </w:pPr>
      <w:r>
        <w:t xml:space="preserve">The </w:t>
      </w:r>
      <w:r w:rsidRPr="00704627">
        <w:rPr>
          <w:rStyle w:val="CodeEmbedded"/>
        </w:rPr>
        <w:t>Aggregate</w:t>
      </w:r>
      <w:r>
        <w:t xml:space="preserve"> query operator performs a similar function as the </w:t>
      </w:r>
      <w:r w:rsidRPr="00704627">
        <w:rPr>
          <w:rStyle w:val="CodeEmbedded"/>
        </w:rPr>
        <w:t>Group</w:t>
      </w:r>
      <w:r>
        <w:t xml:space="preserve"> </w:t>
      </w:r>
      <w:r w:rsidRPr="00704627">
        <w:rPr>
          <w:rStyle w:val="CodeEmbedded"/>
        </w:rPr>
        <w:t>By</w:t>
      </w:r>
      <w:r>
        <w:t xml:space="preserve"> operator, except it allows aggregating over groups that have already been formed. Because the group has already been formed, the </w:t>
      </w:r>
      <w:r w:rsidRPr="00704627">
        <w:rPr>
          <w:rStyle w:val="CodeEmbedded"/>
        </w:rPr>
        <w:t>Into</w:t>
      </w:r>
      <w:r>
        <w:t xml:space="preserve"> clause of an </w:t>
      </w:r>
      <w:r w:rsidRPr="00704627">
        <w:rPr>
          <w:rStyle w:val="CodeEmbedded"/>
        </w:rPr>
        <w:t>Aggregate</w:t>
      </w:r>
      <w:r>
        <w:t xml:space="preserve"> query operator does not hide the range variables in scope (in this way, </w:t>
      </w:r>
      <w:r w:rsidRPr="00704627">
        <w:rPr>
          <w:rStyle w:val="CodeEmbedded"/>
        </w:rPr>
        <w:t>Aggregate</w:t>
      </w:r>
      <w:r>
        <w:t xml:space="preserve"> is more like a </w:t>
      </w:r>
      <w:r w:rsidRPr="00704627">
        <w:rPr>
          <w:rStyle w:val="CodeEmbedded"/>
        </w:rPr>
        <w:t>Let</w:t>
      </w:r>
      <w:r w:rsidR="00BD1ED4">
        <w:t>,</w:t>
      </w:r>
      <w:r>
        <w:t xml:space="preserve"> and </w:t>
      </w:r>
      <w:r w:rsidRPr="00704627">
        <w:rPr>
          <w:rStyle w:val="CodeEmbedded"/>
        </w:rPr>
        <w:t>Group</w:t>
      </w:r>
      <w:r>
        <w:t xml:space="preserve"> </w:t>
      </w:r>
      <w:r w:rsidRPr="00704627">
        <w:rPr>
          <w:rStyle w:val="CodeEmbedded"/>
        </w:rPr>
        <w:t>By</w:t>
      </w:r>
      <w:r>
        <w:t xml:space="preserve"> is more like a </w:t>
      </w:r>
      <w:r w:rsidRPr="00704627">
        <w:rPr>
          <w:rStyle w:val="CodeEmbedded"/>
        </w:rPr>
        <w:t>Select</w:t>
      </w:r>
      <w:r>
        <w:t>). For example, the following query aggregates the total of all the orders placed by customers in Washington:</w:t>
      </w:r>
    </w:p>
    <w:p w14:paraId="4D599064" w14:textId="77777777" w:rsidR="002E704C" w:rsidRDefault="002E704C" w:rsidP="002E704C">
      <w:pPr>
        <w:pStyle w:val="Code"/>
      </w:pPr>
      <w:r>
        <w:t>Dim orderTotals = _</w:t>
      </w:r>
      <w:r>
        <w:br/>
      </w:r>
      <w:r>
        <w:tab/>
        <w:t>From cust In Customers _</w:t>
      </w:r>
      <w:r>
        <w:br/>
      </w:r>
      <w:r>
        <w:tab/>
        <w:t>Where cust.State = "WA"</w:t>
      </w:r>
      <w:r w:rsidRPr="002E704C">
        <w:t xml:space="preserve"> </w:t>
      </w:r>
      <w:r>
        <w:t>_</w:t>
      </w:r>
      <w:r>
        <w:br/>
      </w:r>
      <w:r>
        <w:tab/>
        <w:t>Aggregate order In cust.Orders _</w:t>
      </w:r>
      <w:r>
        <w:br/>
      </w:r>
      <w:r>
        <w:tab/>
        <w:t>Into Sum(order.Total)</w:t>
      </w:r>
    </w:p>
    <w:p w14:paraId="4D599065" w14:textId="77777777" w:rsidR="002E704C" w:rsidRDefault="002E704C" w:rsidP="002E704C">
      <w:pPr>
        <w:pStyle w:val="Text"/>
      </w:pPr>
      <w:r>
        <w:t xml:space="preserve">The result of this query is a collection whose element type is an anonymous type with a </w:t>
      </w:r>
      <w:r w:rsidR="00704627">
        <w:t xml:space="preserve">property named </w:t>
      </w:r>
      <w:r w:rsidR="00704627" w:rsidRPr="00704627">
        <w:rPr>
          <w:rStyle w:val="CodeEmbedded"/>
        </w:rPr>
        <w:t>cust</w:t>
      </w:r>
      <w:r w:rsidR="00704627">
        <w:t xml:space="preserve"> typed as </w:t>
      </w:r>
      <w:r w:rsidR="00704627" w:rsidRPr="00704627">
        <w:rPr>
          <w:rStyle w:val="CodeEmbedded"/>
        </w:rPr>
        <w:t>Customer</w:t>
      </w:r>
      <w:r w:rsidR="00704627">
        <w:t xml:space="preserve"> </w:t>
      </w:r>
      <w:r>
        <w:t xml:space="preserve">and a property </w:t>
      </w:r>
      <w:r w:rsidR="00704627">
        <w:t xml:space="preserve">named </w:t>
      </w:r>
      <w:r w:rsidRPr="00704627">
        <w:rPr>
          <w:rStyle w:val="CodeEmbedded"/>
        </w:rPr>
        <w:t>Sum</w:t>
      </w:r>
      <w:r w:rsidR="00704627">
        <w:t xml:space="preserve"> typed as </w:t>
      </w:r>
      <w:r w:rsidR="00704627" w:rsidRPr="00704627">
        <w:rPr>
          <w:rStyle w:val="CodeEmbedded"/>
        </w:rPr>
        <w:t>Integer</w:t>
      </w:r>
      <w:r>
        <w:t>.</w:t>
      </w:r>
    </w:p>
    <w:p w14:paraId="4D599066" w14:textId="77777777" w:rsidR="00704627" w:rsidRDefault="00704627" w:rsidP="00704627">
      <w:pPr>
        <w:pStyle w:val="Text"/>
      </w:pPr>
      <w:r>
        <w:t xml:space="preserve">Unlike </w:t>
      </w:r>
      <w:r w:rsidRPr="00704627">
        <w:rPr>
          <w:rStyle w:val="CodeEmbedded"/>
        </w:rPr>
        <w:t>Group</w:t>
      </w:r>
      <w:r>
        <w:t xml:space="preserve"> </w:t>
      </w:r>
      <w:r w:rsidRPr="00704627">
        <w:rPr>
          <w:rStyle w:val="CodeEmbedded"/>
        </w:rPr>
        <w:t>By</w:t>
      </w:r>
      <w:r>
        <w:t xml:space="preserve">, </w:t>
      </w:r>
      <w:r w:rsidR="00BD1ED4">
        <w:t xml:space="preserve">additional </w:t>
      </w:r>
      <w:r>
        <w:t xml:space="preserve">query operators can be placed between the </w:t>
      </w:r>
      <w:r w:rsidRPr="00704627">
        <w:rPr>
          <w:rStyle w:val="CodeEmbedded"/>
        </w:rPr>
        <w:t>Aggregate</w:t>
      </w:r>
      <w:r>
        <w:t xml:space="preserve"> and </w:t>
      </w:r>
      <w:r w:rsidRPr="00704627">
        <w:rPr>
          <w:rStyle w:val="CodeEmbedded"/>
        </w:rPr>
        <w:t>Into</w:t>
      </w:r>
      <w:r>
        <w:t xml:space="preserve"> clauses. Between an </w:t>
      </w:r>
      <w:r w:rsidRPr="00704627">
        <w:rPr>
          <w:rStyle w:val="CodeEmbedded"/>
        </w:rPr>
        <w:t>Aggregate</w:t>
      </w:r>
      <w:r>
        <w:t xml:space="preserve"> clause and the end of the </w:t>
      </w:r>
      <w:r w:rsidRPr="00704627">
        <w:rPr>
          <w:rStyle w:val="CodeEmbedded"/>
        </w:rPr>
        <w:t>Into</w:t>
      </w:r>
      <w:r>
        <w:t xml:space="preserve"> clause, </w:t>
      </w:r>
      <w:r w:rsidR="00BD1ED4">
        <w:t xml:space="preserve">all </w:t>
      </w:r>
      <w:r>
        <w:t xml:space="preserve">range variables </w:t>
      </w:r>
      <w:r w:rsidR="00BD1ED4">
        <w:t xml:space="preserve">in scope, including those </w:t>
      </w:r>
      <w:r w:rsidR="00BD1ED4">
        <w:lastRenderedPageBreak/>
        <w:t xml:space="preserve">declared </w:t>
      </w:r>
      <w:r>
        <w:t xml:space="preserve">by the </w:t>
      </w:r>
      <w:r w:rsidRPr="00704627">
        <w:rPr>
          <w:rStyle w:val="CodeEmbedded"/>
        </w:rPr>
        <w:t>Aggregate</w:t>
      </w:r>
      <w:r>
        <w:t xml:space="preserve"> clause can be used. For example, the following query aggregates the sum total of all the orders placed by customers in Washington before 2006:</w:t>
      </w:r>
    </w:p>
    <w:p w14:paraId="4D599067" w14:textId="77777777" w:rsidR="00704627" w:rsidRDefault="00704627" w:rsidP="00704627">
      <w:pPr>
        <w:pStyle w:val="Code"/>
      </w:pPr>
      <w:r>
        <w:t>Dim orderTotals = _</w:t>
      </w:r>
      <w:r>
        <w:br/>
      </w:r>
      <w:r>
        <w:tab/>
        <w:t>From cust In Customers _</w:t>
      </w:r>
      <w:r>
        <w:br/>
      </w:r>
      <w:r>
        <w:tab/>
        <w:t>Where cust.State = "WA"</w:t>
      </w:r>
      <w:r w:rsidRPr="002E704C">
        <w:t xml:space="preserve"> </w:t>
      </w:r>
      <w:r>
        <w:t>_</w:t>
      </w:r>
      <w:r>
        <w:br/>
      </w:r>
      <w:r>
        <w:tab/>
        <w:t>Aggregate order In cust.Orders _</w:t>
      </w:r>
      <w:r>
        <w:br/>
      </w:r>
      <w:r>
        <w:tab/>
        <w:t>Where order.Date &lt;= #01/01/2006# _</w:t>
      </w:r>
      <w:r>
        <w:br/>
      </w:r>
      <w:r>
        <w:tab/>
        <w:t>Into Sum = Sum(order.Total)</w:t>
      </w:r>
    </w:p>
    <w:p w14:paraId="4D599068" w14:textId="77777777" w:rsidR="00704627" w:rsidRDefault="00704627" w:rsidP="00704627">
      <w:pPr>
        <w:pStyle w:val="Text"/>
      </w:pPr>
      <w:r>
        <w:t xml:space="preserve">The </w:t>
      </w:r>
      <w:r w:rsidRPr="00704627">
        <w:rPr>
          <w:rStyle w:val="CodeEmbedded"/>
        </w:rPr>
        <w:t>Aggregate</w:t>
      </w:r>
      <w:r>
        <w:t xml:space="preserve"> operator can also be used to start a query expression. In this case, the result of the query expression will be the single value computed by the </w:t>
      </w:r>
      <w:r w:rsidRPr="00704627">
        <w:rPr>
          <w:rStyle w:val="CodeEmbedded"/>
        </w:rPr>
        <w:t>Into</w:t>
      </w:r>
      <w:r>
        <w:t xml:space="preserve"> clause. For example, the following query calculates the sum of all the order totals before January 1st, 2006:</w:t>
      </w:r>
    </w:p>
    <w:p w14:paraId="4D599069" w14:textId="77777777" w:rsidR="00704627" w:rsidRDefault="00704627" w:rsidP="00704627">
      <w:pPr>
        <w:pStyle w:val="Code"/>
      </w:pPr>
      <w:r>
        <w:t>Dim order</w:t>
      </w:r>
      <w:r w:rsidR="00E17B51">
        <w:t>s</w:t>
      </w:r>
      <w:r>
        <w:t>Total = _</w:t>
      </w:r>
      <w:r>
        <w:br/>
      </w:r>
      <w:r>
        <w:tab/>
        <w:t>Aggregate order In Orders _</w:t>
      </w:r>
      <w:r>
        <w:br/>
      </w:r>
      <w:r>
        <w:tab/>
        <w:t>Where order.Date &lt;= #01/01/2006# _</w:t>
      </w:r>
      <w:r>
        <w:br/>
      </w:r>
      <w:r>
        <w:tab/>
        <w:t>Into Sum(order.Total)</w:t>
      </w:r>
    </w:p>
    <w:p w14:paraId="4D59906A" w14:textId="77777777" w:rsidR="002E704C" w:rsidRDefault="002E704C" w:rsidP="002E704C">
      <w:pPr>
        <w:pStyle w:val="Text"/>
      </w:pPr>
      <w:r>
        <w:t xml:space="preserve">The result of the query is a single </w:t>
      </w:r>
      <w:r w:rsidRPr="00704627">
        <w:rPr>
          <w:rStyle w:val="CodeEmbedded"/>
        </w:rPr>
        <w:t>Integer</w:t>
      </w:r>
      <w:r>
        <w:t xml:space="preserve"> </w:t>
      </w:r>
      <w:r w:rsidR="00704627">
        <w:t>value</w:t>
      </w:r>
      <w:r>
        <w:t xml:space="preserve">. </w:t>
      </w:r>
      <w:r w:rsidR="00E17B51">
        <w:t xml:space="preserve">An </w:t>
      </w:r>
      <w:r w:rsidR="00E17B51" w:rsidRPr="00295BA5">
        <w:rPr>
          <w:rStyle w:val="CodeEmbedded"/>
        </w:rPr>
        <w:t>Aggregate</w:t>
      </w:r>
      <w:r w:rsidR="00E17B51">
        <w:t xml:space="preserve"> query operator is always available (although the aggregate function must be also be available for the expression to be valid). The code</w:t>
      </w:r>
    </w:p>
    <w:p w14:paraId="4D59906B" w14:textId="77777777" w:rsidR="00E17B51" w:rsidRDefault="00E17B51" w:rsidP="00E17B51">
      <w:pPr>
        <w:pStyle w:val="Code"/>
      </w:pPr>
      <w:r>
        <w:t>Dim xs() As Integer = ...</w:t>
      </w:r>
      <w:r>
        <w:br/>
        <w:t>Dim zs = _</w:t>
      </w:r>
      <w:r>
        <w:br/>
      </w:r>
      <w:r>
        <w:tab/>
        <w:t>Aggregate x In xs _</w:t>
      </w:r>
      <w:r>
        <w:br/>
      </w:r>
      <w:r>
        <w:tab/>
        <w:t>Where x &lt; 5 _</w:t>
      </w:r>
      <w:r>
        <w:br/>
      </w:r>
      <w:r>
        <w:tab/>
        <w:t>Into Sum()</w:t>
      </w:r>
    </w:p>
    <w:p w14:paraId="4D59906C" w14:textId="77777777" w:rsidR="00E17B51" w:rsidRDefault="00E17B51" w:rsidP="002E704C">
      <w:pPr>
        <w:pStyle w:val="Text"/>
      </w:pPr>
      <w:r>
        <w:t>is generally translated to</w:t>
      </w:r>
    </w:p>
    <w:p w14:paraId="4D59906D" w14:textId="77777777" w:rsidR="00E17B51" w:rsidRDefault="00E17B51" w:rsidP="00E17B51">
      <w:pPr>
        <w:pStyle w:val="Code"/>
      </w:pPr>
      <w:r>
        <w:t>Dim xs() As Integer = ...</w:t>
      </w:r>
      <w:r>
        <w:br/>
        <w:t>Dim zs = _</w:t>
      </w:r>
      <w:r>
        <w:br/>
      </w:r>
      <w:r>
        <w:tab/>
        <w:t>xs.Where(Function(x) x &lt; 5).Sum()</w:t>
      </w:r>
    </w:p>
    <w:p w14:paraId="4D59906E" w14:textId="77777777" w:rsidR="00E17B51" w:rsidRDefault="00E17B51" w:rsidP="00E17B51">
      <w:pPr>
        <w:pStyle w:val="Text"/>
      </w:pPr>
      <w:r>
        <w:rPr>
          <w:rStyle w:val="LabelEmbedded"/>
        </w:rPr>
        <w:t>Note</w:t>
      </w:r>
      <w:r>
        <w:t>   </w:t>
      </w:r>
      <w:r>
        <w:rPr>
          <w:rStyle w:val="CodeEmbedded"/>
        </w:rPr>
        <w:t>Aggregate</w:t>
      </w:r>
      <w:r>
        <w:t xml:space="preserve"> and </w:t>
      </w:r>
      <w:r w:rsidRPr="00203142">
        <w:rPr>
          <w:rStyle w:val="CodeEmbedded"/>
        </w:rPr>
        <w:t>Into</w:t>
      </w:r>
      <w:r>
        <w:t xml:space="preserve"> are not reserved words.</w:t>
      </w:r>
    </w:p>
    <w:p w14:paraId="4D59906F" w14:textId="77777777" w:rsidR="002E704C" w:rsidRDefault="002E704C" w:rsidP="00704627">
      <w:pPr>
        <w:pStyle w:val="Grammar"/>
      </w:pPr>
      <w:r w:rsidRPr="00E17B51">
        <w:rPr>
          <w:rStyle w:val="Non-Terminal"/>
        </w:rPr>
        <w:t>Aggregate</w:t>
      </w:r>
      <w:r w:rsidR="00E17B51" w:rsidRPr="00E17B51">
        <w:rPr>
          <w:rStyle w:val="Non-Terminal"/>
        </w:rPr>
        <w:t>Query</w:t>
      </w:r>
      <w:r w:rsidRPr="00E17B51">
        <w:rPr>
          <w:rStyle w:val="Non-Terminal"/>
        </w:rPr>
        <w:t>Operator</w:t>
      </w:r>
      <w:r>
        <w:t xml:space="preserve"> ::=</w:t>
      </w:r>
      <w:r w:rsidR="00704627">
        <w:br/>
      </w:r>
      <w:r>
        <w:tab/>
      </w:r>
      <w:r w:rsidR="00ED748B">
        <w:t xml:space="preserve">[  </w:t>
      </w:r>
      <w:r w:rsidR="00ED748B" w:rsidRPr="00713236">
        <w:rPr>
          <w:rStyle w:val="Non-Terminal"/>
        </w:rPr>
        <w:t>LineTerminator</w:t>
      </w:r>
      <w:r w:rsidR="00ED748B">
        <w:t xml:space="preserve">  ]  </w:t>
      </w:r>
      <w:r w:rsidRPr="00E17B51">
        <w:rPr>
          <w:rStyle w:val="Terminal"/>
        </w:rPr>
        <w:t>Aggregate</w:t>
      </w:r>
      <w:r>
        <w:t xml:space="preserve">  </w:t>
      </w:r>
      <w:r w:rsidR="00ED748B">
        <w:t xml:space="preserve">[  </w:t>
      </w:r>
      <w:r w:rsidR="00ED748B" w:rsidRPr="00713236">
        <w:rPr>
          <w:rStyle w:val="Non-Terminal"/>
        </w:rPr>
        <w:t>LineTerminator</w:t>
      </w:r>
      <w:r w:rsidR="00ED748B">
        <w:t xml:space="preserve">  ]  </w:t>
      </w:r>
      <w:r w:rsidR="00E17B51" w:rsidRPr="00E17B51">
        <w:rPr>
          <w:rStyle w:val="Non-Terminal"/>
        </w:rPr>
        <w:t>Collection</w:t>
      </w:r>
      <w:r w:rsidRPr="00E17B51">
        <w:rPr>
          <w:rStyle w:val="Non-Terminal"/>
        </w:rPr>
        <w:t>RangeVariableDeclaration</w:t>
      </w:r>
      <w:r>
        <w:t xml:space="preserve"> </w:t>
      </w:r>
      <w:r w:rsidR="00E17B51">
        <w:t xml:space="preserve"> </w:t>
      </w:r>
      <w:r w:rsidR="00ED748B">
        <w:br/>
      </w:r>
      <w:r w:rsidR="00ED748B">
        <w:tab/>
      </w:r>
      <w:r w:rsidR="00ED748B">
        <w:tab/>
      </w:r>
      <w:r>
        <w:t xml:space="preserve">[ </w:t>
      </w:r>
      <w:r w:rsidR="00E17B51">
        <w:t xml:space="preserve"> </w:t>
      </w:r>
      <w:r w:rsidRPr="00E17B51">
        <w:rPr>
          <w:rStyle w:val="Non-Terminal"/>
        </w:rPr>
        <w:t>QueryOperator</w:t>
      </w:r>
      <w:r w:rsidR="00FE5E16" w:rsidRPr="00FE5E16">
        <w:t>+</w:t>
      </w:r>
      <w:r>
        <w:t xml:space="preserve"> </w:t>
      </w:r>
      <w:r w:rsidR="00E17B51">
        <w:t xml:space="preserve"> ]</w:t>
      </w:r>
      <w:r w:rsidR="00ED748B">
        <w:t xml:space="preserve">  </w:t>
      </w:r>
      <w:r w:rsidR="00C11D30">
        <w:br/>
      </w:r>
      <w:r w:rsidR="00C11D30">
        <w:tab/>
      </w:r>
      <w:r w:rsidR="00C11D30">
        <w:tab/>
        <w:t xml:space="preserve">[  </w:t>
      </w:r>
      <w:r w:rsidR="00C11D30" w:rsidRPr="00713236">
        <w:rPr>
          <w:rStyle w:val="Non-Terminal"/>
        </w:rPr>
        <w:t>LineTerminator</w:t>
      </w:r>
      <w:r w:rsidR="00C11D30">
        <w:t xml:space="preserve">  ]  </w:t>
      </w:r>
      <w:r w:rsidRPr="00E17B51">
        <w:rPr>
          <w:rStyle w:val="Terminal"/>
        </w:rPr>
        <w:t>Into</w:t>
      </w:r>
      <w:r>
        <w:t xml:space="preserve">  </w:t>
      </w:r>
      <w:r w:rsidR="00C11D30">
        <w:t xml:space="preserve">[  </w:t>
      </w:r>
      <w:r w:rsidR="00C11D30" w:rsidRPr="00713236">
        <w:rPr>
          <w:rStyle w:val="Non-Terminal"/>
        </w:rPr>
        <w:t>LineTerminator</w:t>
      </w:r>
      <w:r w:rsidR="00C11D30">
        <w:t xml:space="preserve">  ]  </w:t>
      </w:r>
      <w:r w:rsidR="00E17B51" w:rsidRPr="00E17B51">
        <w:rPr>
          <w:rStyle w:val="Non-Terminal"/>
        </w:rPr>
        <w:t>ExpressionRangeVariableDeclarationList</w:t>
      </w:r>
    </w:p>
    <w:p w14:paraId="4D599070" w14:textId="77777777" w:rsidR="004B7111" w:rsidRDefault="004B7111" w:rsidP="004B7111">
      <w:pPr>
        <w:pStyle w:val="Heading3"/>
      </w:pPr>
      <w:bookmarkStart w:id="470" w:name="_Toc324771392"/>
      <w:r>
        <w:t>Group Join Query Operator</w:t>
      </w:r>
      <w:bookmarkEnd w:id="470"/>
    </w:p>
    <w:p w14:paraId="4D599071" w14:textId="77777777" w:rsidR="00704627" w:rsidRDefault="00704627" w:rsidP="00704627">
      <w:pPr>
        <w:pStyle w:val="Text"/>
      </w:pPr>
      <w:r>
        <w:t xml:space="preserve">The </w:t>
      </w:r>
      <w:r w:rsidRPr="00E1279E">
        <w:rPr>
          <w:rStyle w:val="CodeEmbedded"/>
        </w:rPr>
        <w:t>Group</w:t>
      </w:r>
      <w:r>
        <w:t xml:space="preserve"> </w:t>
      </w:r>
      <w:r w:rsidRPr="00E1279E">
        <w:rPr>
          <w:rStyle w:val="CodeEmbedded"/>
        </w:rPr>
        <w:t>Join</w:t>
      </w:r>
      <w:r w:rsidR="00C84998">
        <w:t xml:space="preserve"> query</w:t>
      </w:r>
      <w:r>
        <w:t xml:space="preserve"> operator </w:t>
      </w:r>
      <w:r w:rsidR="00F267D8">
        <w:t xml:space="preserve">combines the functions of the </w:t>
      </w:r>
      <w:r w:rsidR="00F267D8" w:rsidRPr="00E1279E">
        <w:rPr>
          <w:rStyle w:val="CodeEmbedded"/>
        </w:rPr>
        <w:t>Join</w:t>
      </w:r>
      <w:r w:rsidR="00F267D8">
        <w:t xml:space="preserve"> and </w:t>
      </w:r>
      <w:r w:rsidR="00F267D8" w:rsidRPr="00E1279E">
        <w:rPr>
          <w:rStyle w:val="CodeEmbedded"/>
        </w:rPr>
        <w:t>Group</w:t>
      </w:r>
      <w:r w:rsidR="00F267D8">
        <w:t xml:space="preserve"> </w:t>
      </w:r>
      <w:r w:rsidR="00F267D8" w:rsidRPr="00E1279E">
        <w:rPr>
          <w:rStyle w:val="CodeEmbedded"/>
        </w:rPr>
        <w:t>By</w:t>
      </w:r>
      <w:r w:rsidR="00F267D8">
        <w:t xml:space="preserve"> query operators into a single operator. </w:t>
      </w:r>
      <w:r w:rsidR="00F267D8" w:rsidRPr="00E1279E">
        <w:rPr>
          <w:rStyle w:val="CodeEmbedded"/>
        </w:rPr>
        <w:t>Group</w:t>
      </w:r>
      <w:r w:rsidR="00F267D8">
        <w:t xml:space="preserve"> </w:t>
      </w:r>
      <w:r w:rsidR="00F267D8" w:rsidRPr="00E1279E">
        <w:rPr>
          <w:rStyle w:val="CodeEmbedded"/>
        </w:rPr>
        <w:t>Join</w:t>
      </w:r>
      <w:r w:rsidR="00F267D8">
        <w:t xml:space="preserve"> </w:t>
      </w:r>
      <w:r>
        <w:t>join</w:t>
      </w:r>
      <w:r w:rsidR="00C84998">
        <w:t>s</w:t>
      </w:r>
      <w:r>
        <w:t xml:space="preserve"> two collections based on matching ke</w:t>
      </w:r>
      <w:r w:rsidR="00F267D8">
        <w:t>ys extracted from the elements, grouping together all of the elements on the right side of the join that match a particular element on the left side of the join. Thus, t</w:t>
      </w:r>
      <w:r>
        <w:t xml:space="preserve">he operator produces </w:t>
      </w:r>
      <w:r w:rsidR="00F267D8">
        <w:t xml:space="preserve">a set of </w:t>
      </w:r>
      <w:r>
        <w:t xml:space="preserve">hierarchical results. </w:t>
      </w:r>
      <w:r w:rsidR="00F267D8">
        <w:t>For example, t</w:t>
      </w:r>
      <w:r>
        <w:t xml:space="preserve">he </w:t>
      </w:r>
      <w:r w:rsidR="00F267D8">
        <w:t xml:space="preserve">following query produces elements that contain a single </w:t>
      </w:r>
      <w:r>
        <w:t>customer</w:t>
      </w:r>
      <w:r w:rsidR="00F267D8">
        <w:t xml:space="preserve">’s name, a group of all of </w:t>
      </w:r>
      <w:r>
        <w:t>their orders</w:t>
      </w:r>
      <w:r w:rsidR="00F267D8">
        <w:t>, and the total amount of all of those orders</w:t>
      </w:r>
      <w:r>
        <w:t>:</w:t>
      </w:r>
    </w:p>
    <w:p w14:paraId="4D599072" w14:textId="77777777" w:rsidR="00704627" w:rsidRDefault="00F267D8" w:rsidP="00704627">
      <w:pPr>
        <w:pStyle w:val="Code"/>
      </w:pPr>
      <w:r>
        <w:t>Dim custsWithOrders = _</w:t>
      </w:r>
      <w:r>
        <w:br/>
      </w:r>
      <w:r>
        <w:tab/>
      </w:r>
      <w:r w:rsidR="00704627">
        <w:t>From cust In Customers _</w:t>
      </w:r>
      <w:r w:rsidR="00704627">
        <w:br/>
      </w:r>
      <w:r>
        <w:tab/>
      </w:r>
      <w:r w:rsidR="00704627">
        <w:t>Group Join order</w:t>
      </w:r>
      <w:r>
        <w:t xml:space="preserve"> </w:t>
      </w:r>
      <w:r w:rsidR="00704627">
        <w:t xml:space="preserve">In Orders On cust.ID </w:t>
      </w:r>
      <w:r w:rsidR="005220A9">
        <w:t>Equals</w:t>
      </w:r>
      <w:r w:rsidR="00704627">
        <w:t xml:space="preserve"> order.Cust</w:t>
      </w:r>
      <w:r w:rsidR="005220A9">
        <w:t>omer</w:t>
      </w:r>
      <w:r w:rsidR="00704627">
        <w:t xml:space="preserve">ID _ </w:t>
      </w:r>
      <w:r w:rsidR="00704627">
        <w:br/>
      </w:r>
      <w:r>
        <w:tab/>
      </w:r>
      <w:r w:rsidR="00704627">
        <w:t xml:space="preserve">Into </w:t>
      </w:r>
      <w:r>
        <w:t xml:space="preserve">Orders = Group, </w:t>
      </w:r>
      <w:r w:rsidR="00704627">
        <w:t>OrdersTotal = Sum(order.Total) _</w:t>
      </w:r>
      <w:r w:rsidR="00704627">
        <w:br/>
      </w:r>
      <w:r>
        <w:tab/>
      </w:r>
      <w:r w:rsidR="00704627">
        <w:t xml:space="preserve">Select cust.Name, </w:t>
      </w:r>
      <w:r>
        <w:t xml:space="preserve">Orders, </w:t>
      </w:r>
      <w:r w:rsidR="00704627">
        <w:t>OrdersTotal</w:t>
      </w:r>
    </w:p>
    <w:p w14:paraId="4D599073" w14:textId="77777777" w:rsidR="00F267D8" w:rsidRDefault="00F267D8" w:rsidP="00F267D8">
      <w:pPr>
        <w:pStyle w:val="Text"/>
      </w:pPr>
      <w:r>
        <w:t xml:space="preserve">The result of the query is a collection whose element type is an anonymous type with three properties: </w:t>
      </w:r>
      <w:r w:rsidRPr="00E1279E">
        <w:rPr>
          <w:rStyle w:val="CodeEmbedded"/>
        </w:rPr>
        <w:t>Name</w:t>
      </w:r>
      <w:r>
        <w:t xml:space="preserve">, typed as </w:t>
      </w:r>
      <w:r w:rsidRPr="00E1279E">
        <w:rPr>
          <w:rStyle w:val="CodeEmbedded"/>
        </w:rPr>
        <w:t>String</w:t>
      </w:r>
      <w:r>
        <w:t xml:space="preserve">, </w:t>
      </w:r>
      <w:r w:rsidRPr="00E1279E">
        <w:rPr>
          <w:rStyle w:val="CodeEmbedded"/>
        </w:rPr>
        <w:t>Orders</w:t>
      </w:r>
      <w:r>
        <w:t xml:space="preserve"> typed as a collection whose element type is </w:t>
      </w:r>
      <w:r w:rsidRPr="00E1279E">
        <w:rPr>
          <w:rStyle w:val="CodeEmbedded"/>
        </w:rPr>
        <w:t>Order</w:t>
      </w:r>
      <w:r>
        <w:t xml:space="preserve">, and </w:t>
      </w:r>
      <w:r w:rsidRPr="00E1279E">
        <w:rPr>
          <w:rStyle w:val="CodeEmbedded"/>
        </w:rPr>
        <w:t>OrdersTotal</w:t>
      </w:r>
      <w:r>
        <w:t xml:space="preserve">, typed as </w:t>
      </w:r>
      <w:r w:rsidRPr="00E1279E">
        <w:rPr>
          <w:rStyle w:val="CodeEmbedded"/>
        </w:rPr>
        <w:t>Integer</w:t>
      </w:r>
      <w:r>
        <w:t>.</w:t>
      </w:r>
      <w:r w:rsidR="00E1279E">
        <w:t xml:space="preserve"> </w:t>
      </w:r>
      <w:r>
        <w:t xml:space="preserve">A </w:t>
      </w:r>
      <w:r>
        <w:rPr>
          <w:rStyle w:val="CodeEmbedded"/>
        </w:rPr>
        <w:t>Group</w:t>
      </w:r>
      <w:r>
        <w:t xml:space="preserve"> </w:t>
      </w:r>
      <w:r>
        <w:rPr>
          <w:rStyle w:val="CodeEmbedded"/>
        </w:rPr>
        <w:t>Join</w:t>
      </w:r>
      <w:r>
        <w:t xml:space="preserve"> query operator is supported only if the collection type contains the </w:t>
      </w:r>
      <w:r w:rsidRPr="00934231">
        <w:t>method</w:t>
      </w:r>
      <w:r>
        <w:t>:</w:t>
      </w:r>
    </w:p>
    <w:p w14:paraId="4D599074" w14:textId="77777777" w:rsidR="00F267D8" w:rsidRDefault="00F267D8" w:rsidP="006E3B3F">
      <w:pPr>
        <w:pStyle w:val="Code"/>
        <w:rPr>
          <w:rStyle w:val="Subscript"/>
        </w:rPr>
      </w:pPr>
      <w:r>
        <w:t>Function GroupJoin(inner As C</w:t>
      </w:r>
      <w:r>
        <w:rPr>
          <w:rStyle w:val="Subscript"/>
        </w:rPr>
        <w:t>S</w:t>
      </w:r>
      <w:r>
        <w:t>, _</w:t>
      </w:r>
      <w:r>
        <w:br/>
      </w:r>
      <w:r>
        <w:tab/>
      </w:r>
      <w:r>
        <w:tab/>
      </w:r>
      <w:r>
        <w:tab/>
      </w:r>
      <w:r>
        <w:tab/>
      </w:r>
      <w:r>
        <w:tab/>
      </w:r>
      <w:r>
        <w:tab/>
        <w:t xml:space="preserve"> outerSelector As Func(Of T, K), _</w:t>
      </w:r>
      <w:r>
        <w:br/>
      </w:r>
      <w:r>
        <w:lastRenderedPageBreak/>
        <w:tab/>
      </w:r>
      <w:r>
        <w:tab/>
      </w:r>
      <w:r>
        <w:tab/>
      </w:r>
      <w:r>
        <w:tab/>
      </w:r>
      <w:r>
        <w:tab/>
      </w:r>
      <w:r>
        <w:tab/>
        <w:t xml:space="preserve"> innerSelector As Func(Of S, K), _</w:t>
      </w:r>
      <w:r>
        <w:br/>
      </w:r>
      <w:r>
        <w:tab/>
      </w:r>
      <w:r>
        <w:tab/>
      </w:r>
      <w:r>
        <w:tab/>
      </w:r>
      <w:r>
        <w:tab/>
      </w:r>
      <w:r w:rsidR="006E3B3F">
        <w:tab/>
      </w:r>
      <w:r w:rsidR="006E3B3F">
        <w:tab/>
        <w:t xml:space="preserve"> resultSelector As Func(Of T</w:t>
      </w:r>
      <w:r>
        <w:t xml:space="preserve">, </w:t>
      </w:r>
      <w:r w:rsidR="006E3B3F">
        <w:t>C</w:t>
      </w:r>
      <w:r w:rsidR="006E3B3F">
        <w:rPr>
          <w:rStyle w:val="Subscript"/>
        </w:rPr>
        <w:t>S</w:t>
      </w:r>
      <w:r>
        <w:t>, R)) As C</w:t>
      </w:r>
      <w:r>
        <w:rPr>
          <w:rStyle w:val="Subscript"/>
        </w:rPr>
        <w:t>R</w:t>
      </w:r>
    </w:p>
    <w:p w14:paraId="4D599075" w14:textId="77777777" w:rsidR="00F267D8" w:rsidRDefault="00F267D8" w:rsidP="00F267D8">
      <w:pPr>
        <w:pStyle w:val="Text"/>
      </w:pPr>
      <w:r>
        <w:t>The code</w:t>
      </w:r>
    </w:p>
    <w:p w14:paraId="4D599076" w14:textId="77777777" w:rsidR="00F267D8" w:rsidRDefault="00F267D8" w:rsidP="00F267D8">
      <w:pPr>
        <w:pStyle w:val="Code"/>
      </w:pPr>
      <w:r>
        <w:t>Dim xs() As Integer = ...</w:t>
      </w:r>
      <w:r w:rsidR="006E3B3F">
        <w:br/>
        <w:t>Dim ys() As Integer = ...</w:t>
      </w:r>
      <w:r>
        <w:br/>
        <w:t>Dim zs = From x In xs _</w:t>
      </w:r>
      <w:r>
        <w:br/>
      </w:r>
      <w:r>
        <w:tab/>
      </w:r>
      <w:r>
        <w:tab/>
      </w:r>
      <w:r>
        <w:tab/>
        <w:t xml:space="preserve">Group </w:t>
      </w:r>
      <w:r w:rsidR="006E3B3F">
        <w:t xml:space="preserve">Join </w:t>
      </w:r>
      <w:r>
        <w:t xml:space="preserve">y </w:t>
      </w:r>
      <w:r w:rsidR="006E3B3F">
        <w:t>in ys On x Equals y _</w:t>
      </w:r>
      <w:r>
        <w:br/>
      </w:r>
      <w:r>
        <w:tab/>
      </w:r>
      <w:r>
        <w:tab/>
      </w:r>
      <w:r>
        <w:tab/>
        <w:t xml:space="preserve">Into </w:t>
      </w:r>
      <w:r w:rsidR="005220A9">
        <w:t>g</w:t>
      </w:r>
      <w:r w:rsidR="006E3B3F">
        <w:t xml:space="preserve"> = Group</w:t>
      </w:r>
      <w:r>
        <w:t xml:space="preserve"> _</w:t>
      </w:r>
      <w:r>
        <w:br/>
      </w:r>
      <w:r>
        <w:tab/>
      </w:r>
      <w:r>
        <w:tab/>
      </w:r>
      <w:r>
        <w:tab/>
        <w:t>...</w:t>
      </w:r>
    </w:p>
    <w:p w14:paraId="4D599077" w14:textId="77777777" w:rsidR="00F267D8" w:rsidRDefault="00F267D8" w:rsidP="00F267D8">
      <w:pPr>
        <w:pStyle w:val="Text"/>
      </w:pPr>
      <w:r>
        <w:t>is generally translated to</w:t>
      </w:r>
    </w:p>
    <w:p w14:paraId="4D599078" w14:textId="77777777" w:rsidR="00F267D8" w:rsidRPr="0049653E" w:rsidRDefault="00F267D8" w:rsidP="00F267D8">
      <w:pPr>
        <w:pStyle w:val="Code"/>
      </w:pPr>
      <w:r>
        <w:t>Dim xs() As Integer = ...</w:t>
      </w:r>
      <w:r w:rsidR="006E3B3F">
        <w:br/>
        <w:t>Dim ys() As Integer = ...</w:t>
      </w:r>
      <w:r>
        <w:br/>
        <w:t>Dim zs = _</w:t>
      </w:r>
      <w:r>
        <w:br/>
      </w:r>
      <w:r>
        <w:tab/>
        <w:t>xs.</w:t>
      </w:r>
      <w:r w:rsidR="006E3B3F">
        <w:t>GroupJoin</w:t>
      </w:r>
      <w:r>
        <w:t>( _</w:t>
      </w:r>
      <w:r w:rsidR="003D2303">
        <w:br/>
      </w:r>
      <w:r w:rsidR="003D2303">
        <w:tab/>
      </w:r>
      <w:r w:rsidR="003D2303">
        <w:tab/>
        <w:t>ys, _</w:t>
      </w:r>
      <w:r>
        <w:br/>
      </w:r>
      <w:r>
        <w:tab/>
      </w:r>
      <w:r>
        <w:tab/>
        <w:t>Function(x As Integer) x, _</w:t>
      </w:r>
      <w:r>
        <w:br/>
      </w:r>
      <w:r>
        <w:tab/>
      </w:r>
      <w:r>
        <w:tab/>
        <w:t>Function(</w:t>
      </w:r>
      <w:r w:rsidR="006E3B3F">
        <w:t>y</w:t>
      </w:r>
      <w:r>
        <w:t xml:space="preserve"> As Integer) </w:t>
      </w:r>
      <w:r w:rsidR="006E3B3F">
        <w:t>y</w:t>
      </w:r>
      <w:r>
        <w:t>, _</w:t>
      </w:r>
      <w:r>
        <w:br/>
      </w:r>
      <w:r>
        <w:tab/>
      </w:r>
      <w:r>
        <w:tab/>
        <w:t>Function(</w:t>
      </w:r>
      <w:r w:rsidR="006E3B3F">
        <w:t>x</w:t>
      </w:r>
      <w:r>
        <w:t>, group) New With {</w:t>
      </w:r>
      <w:r w:rsidR="006E3B3F">
        <w:t>x</w:t>
      </w:r>
      <w:r>
        <w:t xml:space="preserve">, </w:t>
      </w:r>
      <w:r w:rsidR="005220A9">
        <w:t>.g</w:t>
      </w:r>
      <w:r w:rsidR="006E3B3F">
        <w:t xml:space="preserve"> = group</w:t>
      </w:r>
      <w:r>
        <w:t>})...</w:t>
      </w:r>
    </w:p>
    <w:p w14:paraId="4D599079" w14:textId="77777777" w:rsidR="00F267D8" w:rsidRDefault="00F267D8" w:rsidP="00F267D8">
      <w:pPr>
        <w:pStyle w:val="Text"/>
      </w:pPr>
      <w:r>
        <w:rPr>
          <w:rStyle w:val="LabelEmbedded"/>
        </w:rPr>
        <w:t>Note</w:t>
      </w:r>
      <w:r>
        <w:t>   </w:t>
      </w:r>
      <w:r>
        <w:rPr>
          <w:rStyle w:val="CodeEmbedded"/>
        </w:rPr>
        <w:t>Group</w:t>
      </w:r>
      <w:r>
        <w:t>,</w:t>
      </w:r>
      <w:r w:rsidRPr="00CA5239">
        <w:t xml:space="preserve"> </w:t>
      </w:r>
      <w:r w:rsidR="006E3B3F">
        <w:rPr>
          <w:rStyle w:val="CodeEmbedded"/>
        </w:rPr>
        <w:t>Join</w:t>
      </w:r>
      <w:r>
        <w:t xml:space="preserve">, and </w:t>
      </w:r>
      <w:r w:rsidRPr="00203142">
        <w:rPr>
          <w:rStyle w:val="CodeEmbedded"/>
        </w:rPr>
        <w:t>Into</w:t>
      </w:r>
      <w:r>
        <w:t xml:space="preserve"> are not reserved words.</w:t>
      </w:r>
    </w:p>
    <w:p w14:paraId="4D59907A" w14:textId="77777777" w:rsidR="006E3B3F" w:rsidRDefault="006E3B3F" w:rsidP="006E3B3F">
      <w:pPr>
        <w:pStyle w:val="Grammar"/>
      </w:pPr>
      <w:r>
        <w:rPr>
          <w:rStyle w:val="Non-Terminal"/>
        </w:rPr>
        <w:t>GroupJ</w:t>
      </w:r>
      <w:r w:rsidRPr="001D71B2">
        <w:rPr>
          <w:rStyle w:val="Non-Terminal"/>
        </w:rPr>
        <w:t>oinQueryOperator</w:t>
      </w:r>
      <w:r>
        <w:t xml:space="preserve">  ::=</w:t>
      </w:r>
      <w:r>
        <w:br/>
      </w:r>
      <w:r>
        <w:tab/>
      </w:r>
      <w:r w:rsidR="00ED748B">
        <w:t xml:space="preserve">[  </w:t>
      </w:r>
      <w:r w:rsidR="00ED748B" w:rsidRPr="00713236">
        <w:rPr>
          <w:rStyle w:val="Non-Terminal"/>
        </w:rPr>
        <w:t>LineTerminator</w:t>
      </w:r>
      <w:r w:rsidR="00ED748B">
        <w:t xml:space="preserve">  ]  </w:t>
      </w:r>
      <w:r>
        <w:rPr>
          <w:rStyle w:val="Terminal"/>
        </w:rPr>
        <w:t>Group</w:t>
      </w:r>
      <w:r>
        <w:t xml:space="preserve">  </w:t>
      </w:r>
      <w:r w:rsidR="00ED748B" w:rsidRPr="001D71B2">
        <w:rPr>
          <w:rStyle w:val="Terminal"/>
        </w:rPr>
        <w:t>Join</w:t>
      </w:r>
      <w:r w:rsidR="00ED748B">
        <w:t xml:space="preserve">  [  </w:t>
      </w:r>
      <w:r w:rsidR="00ED748B" w:rsidRPr="00713236">
        <w:rPr>
          <w:rStyle w:val="Non-Terminal"/>
        </w:rPr>
        <w:t>LineTerminator</w:t>
      </w:r>
      <w:r w:rsidR="00ED748B">
        <w:t xml:space="preserve">  ]  </w:t>
      </w:r>
      <w:r w:rsidR="00ED748B" w:rsidRPr="00E17B51">
        <w:rPr>
          <w:rStyle w:val="Non-Terminal"/>
        </w:rPr>
        <w:t>CollectionRangeVariableDeclaration</w:t>
      </w:r>
      <w:r w:rsidR="00ED748B">
        <w:rPr>
          <w:rStyle w:val="Non-Terminal"/>
        </w:rPr>
        <w:br/>
      </w:r>
      <w:r w:rsidR="00ED748B">
        <w:rPr>
          <w:rStyle w:val="Non-Terminal"/>
        </w:rPr>
        <w:tab/>
      </w:r>
      <w:r w:rsidR="00ED748B">
        <w:rPr>
          <w:rStyle w:val="Non-Terminal"/>
        </w:rPr>
        <w:tab/>
      </w:r>
      <w:r w:rsidR="00ED748B">
        <w:t xml:space="preserve"> [  </w:t>
      </w:r>
      <w:r w:rsidR="00ED748B" w:rsidRPr="001D71B2">
        <w:rPr>
          <w:rStyle w:val="Non-Terminal"/>
        </w:rPr>
        <w:t>Join</w:t>
      </w:r>
      <w:r w:rsidR="001E451D">
        <w:rPr>
          <w:rStyle w:val="Non-Terminal"/>
        </w:rPr>
        <w:t>OrGroupJoin</w:t>
      </w:r>
      <w:r w:rsidR="00ED748B">
        <w:rPr>
          <w:rStyle w:val="Non-Terminal"/>
        </w:rPr>
        <w:t>Query</w:t>
      </w:r>
      <w:r w:rsidR="00ED748B" w:rsidRPr="001D71B2">
        <w:rPr>
          <w:rStyle w:val="Non-Terminal"/>
        </w:rPr>
        <w:t>Operator</w:t>
      </w:r>
      <w:r w:rsidR="00ED748B">
        <w:t xml:space="preserve">  ]   </w:t>
      </w:r>
      <w:r w:rsidR="00C11D30">
        <w:t xml:space="preserve">[  </w:t>
      </w:r>
      <w:r w:rsidR="00C11D30" w:rsidRPr="00713236">
        <w:rPr>
          <w:rStyle w:val="Non-Terminal"/>
        </w:rPr>
        <w:t>LineTerminator</w:t>
      </w:r>
      <w:r w:rsidR="00C11D30">
        <w:t xml:space="preserve">  ]  </w:t>
      </w:r>
      <w:r w:rsidR="00ED748B" w:rsidRPr="001D71B2">
        <w:rPr>
          <w:rStyle w:val="Terminal"/>
        </w:rPr>
        <w:t>On</w:t>
      </w:r>
      <w:r w:rsidR="00ED748B">
        <w:t xml:space="preserve">  </w:t>
      </w:r>
      <w:r w:rsidR="00C11D30">
        <w:t xml:space="preserve">[  </w:t>
      </w:r>
      <w:r w:rsidR="00C11D30" w:rsidRPr="00713236">
        <w:rPr>
          <w:rStyle w:val="Non-Terminal"/>
        </w:rPr>
        <w:t>LineTerminator</w:t>
      </w:r>
      <w:r w:rsidR="00C11D30">
        <w:t xml:space="preserve">  ]  </w:t>
      </w:r>
      <w:r w:rsidR="00ED748B" w:rsidRPr="001D71B2">
        <w:rPr>
          <w:rStyle w:val="Non-Terminal"/>
        </w:rPr>
        <w:t>JoinConditionList</w:t>
      </w:r>
      <w:r w:rsidR="00C11D30">
        <w:br/>
      </w:r>
      <w:r w:rsidR="00C11D30">
        <w:tab/>
      </w:r>
      <w:r w:rsidR="00C11D30">
        <w:tab/>
        <w:t xml:space="preserve">[  </w:t>
      </w:r>
      <w:r w:rsidR="00C11D30" w:rsidRPr="00713236">
        <w:rPr>
          <w:rStyle w:val="Non-Terminal"/>
        </w:rPr>
        <w:t>LineTerminator</w:t>
      </w:r>
      <w:r w:rsidR="00C11D30">
        <w:t xml:space="preserve">  ]  </w:t>
      </w:r>
      <w:r w:rsidRPr="00E17B51">
        <w:rPr>
          <w:rStyle w:val="Terminal"/>
        </w:rPr>
        <w:t>Into</w:t>
      </w:r>
      <w:r>
        <w:t xml:space="preserve">  </w:t>
      </w:r>
      <w:r w:rsidR="00C11D30">
        <w:t xml:space="preserve">[  </w:t>
      </w:r>
      <w:r w:rsidR="00C11D30" w:rsidRPr="00713236">
        <w:rPr>
          <w:rStyle w:val="Non-Terminal"/>
        </w:rPr>
        <w:t>LineTerminator</w:t>
      </w:r>
      <w:r w:rsidR="00C11D30">
        <w:t xml:space="preserve">  ]  </w:t>
      </w:r>
      <w:r w:rsidRPr="00E17B51">
        <w:rPr>
          <w:rStyle w:val="Non-Terminal"/>
        </w:rPr>
        <w:t>ExpressionRangeVariableDeclarationList</w:t>
      </w:r>
    </w:p>
    <w:p w14:paraId="4D59907B" w14:textId="77777777" w:rsidR="00F7372E" w:rsidRDefault="00F7372E" w:rsidP="00F7372E">
      <w:pPr>
        <w:pStyle w:val="Heading2"/>
      </w:pPr>
      <w:bookmarkStart w:id="471" w:name="_Toc324771393"/>
      <w:r>
        <w:t xml:space="preserve">Conditional </w:t>
      </w:r>
      <w:r w:rsidR="00B403E4">
        <w:t>Expressions</w:t>
      </w:r>
      <w:bookmarkEnd w:id="471"/>
    </w:p>
    <w:p w14:paraId="4D59907C" w14:textId="77777777" w:rsidR="00F7372E" w:rsidRDefault="00B403E4" w:rsidP="00F7372E">
      <w:pPr>
        <w:pStyle w:val="Text"/>
      </w:pPr>
      <w:r>
        <w:t>A</w:t>
      </w:r>
      <w:r w:rsidR="00F7372E">
        <w:t xml:space="preserve"> conditional </w:t>
      </w:r>
      <w:r w:rsidR="00F7372E" w:rsidRPr="00B21A75">
        <w:rPr>
          <w:rStyle w:val="CodeEmbedded"/>
        </w:rPr>
        <w:t>If</w:t>
      </w:r>
      <w:r w:rsidR="00F7372E">
        <w:t xml:space="preserve"> </w:t>
      </w:r>
      <w:r>
        <w:t xml:space="preserve">expression </w:t>
      </w:r>
      <w:r w:rsidR="00F7372E">
        <w:t xml:space="preserve">tests an expression and returns a value. Unlike the </w:t>
      </w:r>
      <w:r w:rsidR="00F7372E" w:rsidRPr="00B21A75">
        <w:rPr>
          <w:rStyle w:val="CodeEmbedded"/>
        </w:rPr>
        <w:t>IIF</w:t>
      </w:r>
      <w:r w:rsidR="00F7372E">
        <w:t xml:space="preserve"> runtime function, however, </w:t>
      </w:r>
      <w:r>
        <w:t xml:space="preserve">a conditional expression </w:t>
      </w:r>
      <w:r w:rsidR="00F7372E">
        <w:t xml:space="preserve">only evaluates its operands if necessary. Thus, for example, the expression </w:t>
      </w:r>
      <w:r w:rsidR="00F7372E" w:rsidRPr="00B21A75">
        <w:rPr>
          <w:rStyle w:val="CodeEmbedded"/>
        </w:rPr>
        <w:t>If(c Is Nothing, c.Name, "Unknown")</w:t>
      </w:r>
      <w:r w:rsidR="00F7372E">
        <w:t xml:space="preserve"> will not throw an exception if the value of </w:t>
      </w:r>
      <w:r w:rsidR="00F7372E" w:rsidRPr="00B21A75">
        <w:rPr>
          <w:rStyle w:val="CodeEmbedded"/>
        </w:rPr>
        <w:t>c</w:t>
      </w:r>
      <w:r w:rsidR="00F7372E">
        <w:t xml:space="preserve"> is </w:t>
      </w:r>
      <w:r w:rsidR="00F7372E" w:rsidRPr="00B21A75">
        <w:rPr>
          <w:rStyle w:val="CodeEmbedded"/>
        </w:rPr>
        <w:t>Nothing</w:t>
      </w:r>
      <w:r w:rsidR="00F7372E">
        <w:t xml:space="preserve">. The </w:t>
      </w:r>
      <w:r>
        <w:t xml:space="preserve">conditional expression </w:t>
      </w:r>
      <w:r w:rsidR="00F7372E">
        <w:t>has two forms: one that takes two operands and one that takes three operands.</w:t>
      </w:r>
    </w:p>
    <w:p w14:paraId="4D59907D" w14:textId="77777777" w:rsidR="00F7372E" w:rsidRDefault="00F7372E" w:rsidP="00B21A75">
      <w:pPr>
        <w:pStyle w:val="Text"/>
      </w:pPr>
      <w:r>
        <w:t xml:space="preserve">If three operands are provided, </w:t>
      </w:r>
      <w:r w:rsidR="00B21A75">
        <w:t xml:space="preserve">all three expressions must be classified as values, and </w:t>
      </w:r>
      <w:r>
        <w:t xml:space="preserve">the first operand must be a Boolean expression. If the result is of the expression is true, then the second expression will be </w:t>
      </w:r>
      <w:r w:rsidR="00B21A75">
        <w:t>the result of the operator</w:t>
      </w:r>
      <w:r>
        <w:t xml:space="preserve">, otherwise the third expression will be </w:t>
      </w:r>
      <w:r w:rsidR="00B21A75">
        <w:t>the result of the operator. The result type of the expression is the dominant type between the types of the second and third expression. If there is no dominant type, then a compile-time error occurs.</w:t>
      </w:r>
    </w:p>
    <w:p w14:paraId="4D59907E" w14:textId="77777777" w:rsidR="00F7372E" w:rsidRDefault="00B21A75" w:rsidP="00B21A75">
      <w:pPr>
        <w:pStyle w:val="Text"/>
      </w:pPr>
      <w:r>
        <w:t xml:space="preserve">If </w:t>
      </w:r>
      <w:r w:rsidR="00F7372E">
        <w:t>two operands</w:t>
      </w:r>
      <w:r>
        <w:t xml:space="preserve"> are provided</w:t>
      </w:r>
      <w:r w:rsidR="00F7372E">
        <w:t xml:space="preserve">, </w:t>
      </w:r>
      <w:r>
        <w:t>b</w:t>
      </w:r>
      <w:r w:rsidR="00F7372E">
        <w:t xml:space="preserve">oth of the operands must be classified as values, and the first operand must be </w:t>
      </w:r>
      <w:r>
        <w:t xml:space="preserve">either a reference type or </w:t>
      </w:r>
      <w:r w:rsidR="00F7372E">
        <w:t xml:space="preserve">a nullable </w:t>
      </w:r>
      <w:r>
        <w:t xml:space="preserve">value </w:t>
      </w:r>
      <w:r w:rsidR="00F7372E">
        <w:t xml:space="preserve">type. The expression </w:t>
      </w:r>
      <w:r w:rsidR="00F7372E" w:rsidRPr="00B21A75">
        <w:rPr>
          <w:rStyle w:val="CodeEmbedded"/>
        </w:rPr>
        <w:t>If(x, y)</w:t>
      </w:r>
      <w:r w:rsidR="00F7372E">
        <w:t xml:space="preserve"> is </w:t>
      </w:r>
      <w:r>
        <w:t xml:space="preserve">then </w:t>
      </w:r>
      <w:r w:rsidR="00F7372E">
        <w:t xml:space="preserve">evaluated as </w:t>
      </w:r>
      <w:r>
        <w:t xml:space="preserve">if was </w:t>
      </w:r>
      <w:r w:rsidR="00F7372E">
        <w:t xml:space="preserve">the expression </w:t>
      </w:r>
      <w:r w:rsidR="00F7372E" w:rsidRPr="00B21A75">
        <w:rPr>
          <w:rStyle w:val="CodeEmbedded"/>
        </w:rPr>
        <w:t>If(x IsNot Nothing, x, y)</w:t>
      </w:r>
      <w:r w:rsidR="00F7372E">
        <w:t xml:space="preserve">, with </w:t>
      </w:r>
      <w:r>
        <w:t xml:space="preserve">two exceptions. First, the first expression is only ever evaluated once, and second, if the second operand’s type is a non-nullable value type and the first operand’s type is, the </w:t>
      </w:r>
      <w:r w:rsidRPr="00B21A75">
        <w:rPr>
          <w:rStyle w:val="CodeEmbedded"/>
        </w:rPr>
        <w:t>?</w:t>
      </w:r>
      <w:r>
        <w:t xml:space="preserve"> is removed from the type of the first operand when determining the dominant type for the result type of the expression.</w:t>
      </w:r>
      <w:r w:rsidR="00F7372E">
        <w:t xml:space="preserve"> For example:</w:t>
      </w:r>
    </w:p>
    <w:p w14:paraId="4D59907F" w14:textId="77777777" w:rsidR="00F7372E" w:rsidRDefault="00F7372E" w:rsidP="00B21A75">
      <w:pPr>
        <w:pStyle w:val="Code"/>
      </w:pPr>
      <w:r>
        <w:t>Module Test</w:t>
      </w:r>
      <w:r w:rsidR="00B21A75">
        <w:br/>
      </w:r>
      <w:r>
        <w:tab/>
        <w:t>Sub Main()</w:t>
      </w:r>
      <w:r w:rsidR="00B21A75">
        <w:br/>
      </w:r>
      <w:r>
        <w:tab/>
      </w:r>
      <w:r>
        <w:tab/>
        <w:t>Dim x?, y As Integer</w:t>
      </w:r>
      <w:r w:rsidR="00B21A75">
        <w:br/>
      </w:r>
      <w:r>
        <w:tab/>
      </w:r>
      <w:r>
        <w:tab/>
        <w:t>Dim a?, b As Long</w:t>
      </w:r>
      <w:r w:rsidR="00B21A75">
        <w:br/>
      </w:r>
      <w:r w:rsidR="00B21A75">
        <w:br/>
      </w:r>
      <w:r>
        <w:tab/>
      </w:r>
      <w:r>
        <w:tab/>
        <w:t>a = If(x, a)</w:t>
      </w:r>
      <w:r>
        <w:tab/>
      </w:r>
      <w:r>
        <w:tab/>
        <w:t>' Result type: Long?</w:t>
      </w:r>
      <w:r w:rsidR="00B21A75">
        <w:br/>
      </w:r>
      <w:r>
        <w:tab/>
      </w:r>
      <w:r>
        <w:tab/>
        <w:t>y = If(x, 0)</w:t>
      </w:r>
      <w:r>
        <w:tab/>
      </w:r>
      <w:r>
        <w:tab/>
        <w:t>' Result type: Integer</w:t>
      </w:r>
      <w:r w:rsidR="00B21A75">
        <w:br/>
      </w:r>
      <w:r>
        <w:tab/>
        <w:t>End Sub</w:t>
      </w:r>
      <w:r w:rsidR="00B21A75">
        <w:br/>
      </w:r>
      <w:r>
        <w:t>End Module</w:t>
      </w:r>
    </w:p>
    <w:p w14:paraId="4D599080" w14:textId="77777777" w:rsidR="00476C85" w:rsidRDefault="00476C85" w:rsidP="00476C85">
      <w:pPr>
        <w:pStyle w:val="Text"/>
      </w:pPr>
      <w:r>
        <w:lastRenderedPageBreak/>
        <w:t xml:space="preserve">In both forms of the </w:t>
      </w:r>
      <w:r w:rsidR="00B403E4">
        <w:t>expression</w:t>
      </w:r>
      <w:r>
        <w:t xml:space="preserve">, if an operand is </w:t>
      </w:r>
      <w:r w:rsidRPr="00476C85">
        <w:rPr>
          <w:rStyle w:val="CodeEmbedded"/>
        </w:rPr>
        <w:t>Nothing</w:t>
      </w:r>
      <w:r>
        <w:t xml:space="preserve">, its type is not used to determine the dominant type. </w:t>
      </w:r>
      <w:r w:rsidR="006D574D">
        <w:t xml:space="preserve">In the case of </w:t>
      </w:r>
      <w:r>
        <w:t xml:space="preserve">the expression </w:t>
      </w:r>
      <w:r w:rsidRPr="00476C85">
        <w:rPr>
          <w:rStyle w:val="CodeEmbedded"/>
        </w:rPr>
        <w:t>If(</w:t>
      </w:r>
      <w:r w:rsidR="006D574D">
        <w:rPr>
          <w:rStyle w:val="CodeEmbedded"/>
        </w:rPr>
        <w:t>&lt;expression&gt;</w:t>
      </w:r>
      <w:r w:rsidRPr="00476C85">
        <w:rPr>
          <w:rStyle w:val="CodeEmbedded"/>
        </w:rPr>
        <w:t>, Nothing, Nothing)</w:t>
      </w:r>
      <w:r w:rsidR="006D574D">
        <w:t xml:space="preserve">, the dominant type is considered to be </w:t>
      </w:r>
      <w:r w:rsidR="006D574D" w:rsidRPr="006D574D">
        <w:rPr>
          <w:rStyle w:val="CodeEmbedded"/>
        </w:rPr>
        <w:t>Object</w:t>
      </w:r>
      <w:r>
        <w:t>.</w:t>
      </w:r>
    </w:p>
    <w:p w14:paraId="4D599081" w14:textId="77777777" w:rsidR="00B21A75" w:rsidRDefault="00B403E4" w:rsidP="00B21A75">
      <w:pPr>
        <w:pStyle w:val="Grammar"/>
        <w:rPr>
          <w:rStyle w:val="Terminal"/>
        </w:rPr>
      </w:pPr>
      <w:r>
        <w:rPr>
          <w:rStyle w:val="Non-Terminal"/>
        </w:rPr>
        <w:t>Conditional</w:t>
      </w:r>
      <w:r w:rsidR="0038566B">
        <w:rPr>
          <w:rStyle w:val="Non-Terminal"/>
        </w:rPr>
        <w:t>Expression</w:t>
      </w:r>
      <w:r w:rsidR="00B21A75">
        <w:t xml:space="preserve">  ::=</w:t>
      </w:r>
      <w:r w:rsidR="0038566B">
        <w:t xml:space="preserve">  </w:t>
      </w:r>
      <w:r w:rsidR="0038566B">
        <w:br/>
      </w:r>
      <w:r w:rsidR="0038566B">
        <w:tab/>
      </w:r>
      <w:r w:rsidR="0038566B" w:rsidRPr="0038566B">
        <w:rPr>
          <w:rStyle w:val="Terminal"/>
        </w:rPr>
        <w:t>If</w:t>
      </w:r>
      <w:r w:rsidR="0038566B">
        <w:t xml:space="preserve">  </w:t>
      </w:r>
      <w:r w:rsidR="00713236" w:rsidRPr="00713236">
        <w:rPr>
          <w:rStyle w:val="Non-Terminal"/>
        </w:rPr>
        <w:t>OpenParenthesis</w:t>
      </w:r>
      <w:r w:rsidR="0038566B">
        <w:t xml:space="preserve">  </w:t>
      </w:r>
      <w:r w:rsidR="0038566B">
        <w:rPr>
          <w:rStyle w:val="Non-Terminal"/>
        </w:rPr>
        <w:t>BooleanE</w:t>
      </w:r>
      <w:r w:rsidR="0038566B" w:rsidRPr="0038566B">
        <w:rPr>
          <w:rStyle w:val="Non-Terminal"/>
        </w:rPr>
        <w:t>xpression</w:t>
      </w:r>
      <w:r w:rsidR="0038566B">
        <w:t xml:space="preserve">  </w:t>
      </w:r>
      <w:r w:rsidR="00713236" w:rsidRPr="00713236">
        <w:rPr>
          <w:rStyle w:val="Non-Terminal"/>
        </w:rPr>
        <w:t>Comma</w:t>
      </w:r>
      <w:r w:rsidR="0038566B">
        <w:t xml:space="preserve">  </w:t>
      </w:r>
      <w:r w:rsidR="0038566B" w:rsidRPr="0038566B">
        <w:rPr>
          <w:rStyle w:val="Non-Terminal"/>
        </w:rPr>
        <w:t>Expression</w:t>
      </w:r>
      <w:r w:rsidR="0038566B">
        <w:t xml:space="preserve">  </w:t>
      </w:r>
      <w:r w:rsidR="00713236" w:rsidRPr="00713236">
        <w:rPr>
          <w:rStyle w:val="Non-Terminal"/>
        </w:rPr>
        <w:t>Comma</w:t>
      </w:r>
      <w:r w:rsidR="0038566B">
        <w:t xml:space="preserve">  </w:t>
      </w:r>
      <w:r w:rsidR="0038566B" w:rsidRPr="0038566B">
        <w:rPr>
          <w:rStyle w:val="Non-Terminal"/>
        </w:rPr>
        <w:t>Expression</w:t>
      </w:r>
      <w:r w:rsidR="0038566B">
        <w:t xml:space="preserve">  </w:t>
      </w:r>
      <w:r w:rsidR="00713236" w:rsidRPr="00713236">
        <w:rPr>
          <w:rStyle w:val="Non-Terminal"/>
        </w:rPr>
        <w:t>CloseParenthesis</w:t>
      </w:r>
      <w:r w:rsidR="0038566B">
        <w:t xml:space="preserve">  |</w:t>
      </w:r>
      <w:r w:rsidR="0038566B">
        <w:br/>
      </w:r>
      <w:r w:rsidR="0038566B">
        <w:tab/>
      </w:r>
      <w:r w:rsidR="0038566B" w:rsidRPr="0038566B">
        <w:rPr>
          <w:rStyle w:val="Terminal"/>
        </w:rPr>
        <w:t>If</w:t>
      </w:r>
      <w:r w:rsidR="0038566B">
        <w:t xml:space="preserve">  </w:t>
      </w:r>
      <w:r w:rsidR="00713236" w:rsidRPr="00713236">
        <w:rPr>
          <w:rStyle w:val="Non-Terminal"/>
        </w:rPr>
        <w:t>OpenParenthesis</w:t>
      </w:r>
      <w:r w:rsidR="0038566B">
        <w:t xml:space="preserve">  </w:t>
      </w:r>
      <w:r w:rsidR="0038566B" w:rsidRPr="0038566B">
        <w:rPr>
          <w:rStyle w:val="Non-Terminal"/>
        </w:rPr>
        <w:t>Expression</w:t>
      </w:r>
      <w:r w:rsidR="0038566B">
        <w:t xml:space="preserve">  </w:t>
      </w:r>
      <w:r w:rsidR="00713236" w:rsidRPr="00713236">
        <w:rPr>
          <w:rStyle w:val="Non-Terminal"/>
        </w:rPr>
        <w:t>Comma</w:t>
      </w:r>
      <w:r w:rsidR="0038566B">
        <w:t xml:space="preserve">  </w:t>
      </w:r>
      <w:r w:rsidR="0038566B" w:rsidRPr="0038566B">
        <w:rPr>
          <w:rStyle w:val="Non-Terminal"/>
        </w:rPr>
        <w:t>Expression</w:t>
      </w:r>
      <w:r w:rsidR="0038566B">
        <w:t xml:space="preserve">  </w:t>
      </w:r>
      <w:r w:rsidR="00713236" w:rsidRPr="00713236">
        <w:rPr>
          <w:rStyle w:val="Non-Terminal"/>
        </w:rPr>
        <w:t>CloseParenthesis</w:t>
      </w:r>
    </w:p>
    <w:p w14:paraId="4D599082" w14:textId="77777777" w:rsidR="004F6CA0" w:rsidRDefault="004F6CA0" w:rsidP="004F6CA0">
      <w:pPr>
        <w:pStyle w:val="Heading2"/>
      </w:pPr>
      <w:bookmarkStart w:id="472" w:name="_Toc324771394"/>
      <w:r>
        <w:t>XML Literal Expressions</w:t>
      </w:r>
      <w:bookmarkEnd w:id="472"/>
    </w:p>
    <w:p w14:paraId="4D599083" w14:textId="77777777" w:rsidR="005D22EC" w:rsidRDefault="004F6CA0" w:rsidP="004F6CA0">
      <w:pPr>
        <w:pStyle w:val="Text"/>
      </w:pPr>
      <w:r>
        <w:t xml:space="preserve">An </w:t>
      </w:r>
      <w:r w:rsidRPr="00A63E7D">
        <w:t>XML literal expression</w:t>
      </w:r>
      <w:r>
        <w:t xml:space="preserve"> represents a</w:t>
      </w:r>
      <w:r w:rsidR="00202409">
        <w:t>n</w:t>
      </w:r>
      <w:r>
        <w:t xml:space="preserve"> XML (eXtensible Markup Language) </w:t>
      </w:r>
      <w:r w:rsidR="00D7304A">
        <w:t xml:space="preserve">1.0 </w:t>
      </w:r>
      <w:r>
        <w:t xml:space="preserve">value. The result of an XML literal expression is a value typed as one of the types from the </w:t>
      </w:r>
      <w:r w:rsidR="00EE5F47" w:rsidRPr="00C7203A">
        <w:rPr>
          <w:rStyle w:val="CodeEmbedded"/>
        </w:rPr>
        <w:t>System.Xml.Linq</w:t>
      </w:r>
      <w:r w:rsidR="00EE5F47">
        <w:t xml:space="preserve"> namespace. If the types in that namespace are not available, then an XML literal expression will cause a compile-time error.</w:t>
      </w:r>
      <w:r w:rsidR="00C7203A">
        <w:t xml:space="preserve"> </w:t>
      </w:r>
      <w:r w:rsidR="005D22EC">
        <w:t>The values are generated through constructor calls translated from the XML literal expression. For example, the code:</w:t>
      </w:r>
    </w:p>
    <w:p w14:paraId="4D599084" w14:textId="77777777" w:rsidR="005D22EC" w:rsidRDefault="005D22EC" w:rsidP="005D22EC">
      <w:pPr>
        <w:pStyle w:val="Code"/>
      </w:pPr>
      <w:r w:rsidRPr="005D22EC">
        <w:t xml:space="preserve">Dim book </w:t>
      </w:r>
      <w:r>
        <w:t xml:space="preserve">As System.Xml.Linq.XElement </w:t>
      </w:r>
      <w:r w:rsidRPr="005D22EC">
        <w:t xml:space="preserve">= </w:t>
      </w:r>
      <w:r>
        <w:t>_</w:t>
      </w:r>
      <w:r>
        <w:br/>
      </w:r>
      <w:r>
        <w:tab/>
      </w:r>
      <w:r w:rsidRPr="005D22EC">
        <w:t>&lt;book title="My book"&gt;&lt;/book&gt;</w:t>
      </w:r>
    </w:p>
    <w:p w14:paraId="4D599085" w14:textId="77777777" w:rsidR="005D22EC" w:rsidRDefault="005D22EC" w:rsidP="004F6CA0">
      <w:pPr>
        <w:pStyle w:val="Text"/>
      </w:pPr>
      <w:r>
        <w:t>is roughly equivalent to the code:</w:t>
      </w:r>
    </w:p>
    <w:p w14:paraId="4D599086" w14:textId="77777777" w:rsidR="005D22EC" w:rsidRDefault="005D22EC" w:rsidP="005D22EC">
      <w:pPr>
        <w:pStyle w:val="Code"/>
      </w:pPr>
      <w:r w:rsidRPr="005D22EC">
        <w:t xml:space="preserve">Dim book </w:t>
      </w:r>
      <w:r>
        <w:t xml:space="preserve">As System.Xml.Linq.XElement </w:t>
      </w:r>
      <w:r w:rsidRPr="005D22EC">
        <w:t xml:space="preserve">= </w:t>
      </w:r>
      <w:r>
        <w:t>_</w:t>
      </w:r>
      <w:r>
        <w:br/>
      </w:r>
      <w:r>
        <w:tab/>
      </w:r>
      <w:r w:rsidRPr="005D22EC">
        <w:t xml:space="preserve">New </w:t>
      </w:r>
      <w:r>
        <w:t>System.Xml.Linq.</w:t>
      </w:r>
      <w:r w:rsidRPr="005D22EC">
        <w:t>XElement(</w:t>
      </w:r>
      <w:r>
        <w:t xml:space="preserve"> _</w:t>
      </w:r>
      <w:r>
        <w:br/>
      </w:r>
      <w:r>
        <w:tab/>
      </w:r>
      <w:r>
        <w:tab/>
      </w:r>
      <w:r w:rsidRPr="005D22EC">
        <w:t xml:space="preserve">"book", </w:t>
      </w:r>
      <w:r>
        <w:t>_</w:t>
      </w:r>
      <w:r>
        <w:br/>
      </w:r>
      <w:r>
        <w:tab/>
      </w:r>
      <w:r>
        <w:tab/>
      </w:r>
      <w:r w:rsidRPr="005D22EC">
        <w:t xml:space="preserve">New </w:t>
      </w:r>
      <w:r>
        <w:t>System.Xml.Linq.</w:t>
      </w:r>
      <w:r w:rsidRPr="005D22EC">
        <w:t>XAttribute("title", "My book"))</w:t>
      </w:r>
    </w:p>
    <w:p w14:paraId="4D599087" w14:textId="77777777" w:rsidR="004F6CA0" w:rsidRDefault="00C7203A" w:rsidP="004F6CA0">
      <w:pPr>
        <w:pStyle w:val="Text"/>
      </w:pPr>
      <w:r>
        <w:t>An XML literal expression can take the form of an XML document, an XML element, an XML processing instruction, an XML comment, or a CD</w:t>
      </w:r>
      <w:r w:rsidR="004833A0">
        <w:t>ATA</w:t>
      </w:r>
      <w:r>
        <w:t xml:space="preserve"> </w:t>
      </w:r>
      <w:r w:rsidR="004833A0">
        <w:t>section</w:t>
      </w:r>
      <w:r>
        <w:t>.</w:t>
      </w:r>
    </w:p>
    <w:p w14:paraId="4D599088" w14:textId="77777777" w:rsidR="004F6CA0" w:rsidRDefault="004F6CA0" w:rsidP="004F6CA0">
      <w:pPr>
        <w:pStyle w:val="Annotation"/>
      </w:pPr>
      <w:r>
        <w:rPr>
          <w:rStyle w:val="Bold"/>
        </w:rPr>
        <w:t>Annotation</w:t>
      </w:r>
    </w:p>
    <w:p w14:paraId="4D599089" w14:textId="77777777" w:rsidR="00C7203A" w:rsidRDefault="004F6CA0" w:rsidP="00C7203A">
      <w:pPr>
        <w:pStyle w:val="Annotation"/>
      </w:pPr>
      <w:r>
        <w:t xml:space="preserve">This specification contains only enough of a description of XML to describe the behavior of the Visual Basic language. More information on XML can be found at </w:t>
      </w:r>
      <w:hyperlink r:id="rId30" w:history="1">
        <w:r w:rsidRPr="000D1B26">
          <w:rPr>
            <w:rStyle w:val="Hyperlink"/>
          </w:rPr>
          <w:t>http://www.w3.org/TR/REC-xml/</w:t>
        </w:r>
      </w:hyperlink>
      <w:r w:rsidR="00C7203A">
        <w:t>.</w:t>
      </w:r>
    </w:p>
    <w:p w14:paraId="4D59908A" w14:textId="77777777" w:rsidR="002158F0" w:rsidRDefault="002158F0" w:rsidP="002158F0">
      <w:pPr>
        <w:pStyle w:val="Grammar"/>
        <w:rPr>
          <w:rStyle w:val="Non-Terminal"/>
        </w:rPr>
      </w:pPr>
      <w:r w:rsidRPr="00C7203A">
        <w:rPr>
          <w:rStyle w:val="Non-Terminal"/>
        </w:rPr>
        <w:t>XMLLiteralExpression</w:t>
      </w:r>
      <w:r>
        <w:t xml:space="preserve">  ::=</w:t>
      </w:r>
      <w:r>
        <w:br/>
      </w:r>
      <w:r>
        <w:tab/>
      </w:r>
      <w:r w:rsidRPr="00C7203A">
        <w:rPr>
          <w:rStyle w:val="Non-Terminal"/>
        </w:rPr>
        <w:t>XMLDocument</w:t>
      </w:r>
      <w:r>
        <w:t xml:space="preserve">  |</w:t>
      </w:r>
      <w:r>
        <w:br/>
      </w:r>
      <w:r>
        <w:tab/>
      </w:r>
      <w:r w:rsidRPr="00C7203A">
        <w:rPr>
          <w:rStyle w:val="Non-Terminal"/>
        </w:rPr>
        <w:t>XMLElement</w:t>
      </w:r>
      <w:r>
        <w:t xml:space="preserve">  |</w:t>
      </w:r>
      <w:r>
        <w:tab/>
      </w:r>
      <w:r w:rsidRPr="00C7203A">
        <w:rPr>
          <w:rStyle w:val="Non-Terminal"/>
        </w:rPr>
        <w:t>XMLProcessingInstruction</w:t>
      </w:r>
      <w:r>
        <w:t xml:space="preserve">  |</w:t>
      </w:r>
      <w:r>
        <w:br/>
      </w:r>
      <w:r>
        <w:tab/>
      </w:r>
      <w:r w:rsidRPr="00C7203A">
        <w:rPr>
          <w:rStyle w:val="Non-Terminal"/>
        </w:rPr>
        <w:t>XMLComment</w:t>
      </w:r>
      <w:r>
        <w:t xml:space="preserve">  |</w:t>
      </w:r>
      <w:r>
        <w:br/>
      </w:r>
      <w:r>
        <w:tab/>
      </w:r>
      <w:r w:rsidR="004833A0">
        <w:rPr>
          <w:rStyle w:val="Non-Terminal"/>
        </w:rPr>
        <w:t>XMLCDATASection</w:t>
      </w:r>
    </w:p>
    <w:p w14:paraId="4D59908B" w14:textId="77777777" w:rsidR="0021564B" w:rsidRDefault="0021564B" w:rsidP="0021564B">
      <w:pPr>
        <w:pStyle w:val="Heading3"/>
      </w:pPr>
      <w:bookmarkStart w:id="473" w:name="_Toc324771395"/>
      <w:r>
        <w:t>Lexical rules</w:t>
      </w:r>
      <w:bookmarkEnd w:id="473"/>
    </w:p>
    <w:p w14:paraId="4D59908C" w14:textId="77777777" w:rsidR="0021564B" w:rsidRDefault="0021564B" w:rsidP="0021564B">
      <w:pPr>
        <w:pStyle w:val="Text"/>
      </w:pPr>
      <w:r>
        <w:t>XML literal expressions are interpreted using the lexical rules of XML instead of the lexical rules of regular Visual Basic code. The two sets of rules generally differ in the following ways:</w:t>
      </w:r>
    </w:p>
    <w:p w14:paraId="4D59908D" w14:textId="77777777" w:rsidR="0021564B" w:rsidRDefault="0021564B" w:rsidP="0021564B">
      <w:pPr>
        <w:pStyle w:val="BulletedList1"/>
      </w:pPr>
      <w:r>
        <w:t>White space is significant in XML. As a result, the grammar for XML literal expressions explicitly states where white space is allowed.</w:t>
      </w:r>
      <w:r w:rsidR="00EB66C0">
        <w:t xml:space="preserve"> Whitespace is not preserved, except when it occurs in the context of character data within an element. For example:</w:t>
      </w:r>
    </w:p>
    <w:p w14:paraId="4D59908E" w14:textId="77777777" w:rsidR="00EB66C0" w:rsidRDefault="00EB66C0" w:rsidP="00EB66C0">
      <w:pPr>
        <w:pStyle w:val="CodeinList1"/>
      </w:pPr>
      <w:r>
        <w:t>' The following element preserves no whitespace</w:t>
      </w:r>
      <w:r>
        <w:br/>
        <w:t>Dim e1 = _</w:t>
      </w:r>
      <w:r>
        <w:br/>
      </w:r>
      <w:r>
        <w:tab/>
        <w:t>&lt;customer&gt;</w:t>
      </w:r>
      <w:r>
        <w:br/>
      </w:r>
      <w:r>
        <w:tab/>
      </w:r>
      <w:r>
        <w:tab/>
        <w:t>&lt;name&gt;Bob&lt;/&gt;</w:t>
      </w:r>
      <w:r>
        <w:br/>
      </w:r>
      <w:r>
        <w:tab/>
        <w:t>&lt;/&gt;</w:t>
      </w:r>
      <w:r>
        <w:br/>
      </w:r>
      <w:r>
        <w:br/>
        <w:t>' The following element preserves all of the whitespace</w:t>
      </w:r>
      <w:r>
        <w:br/>
        <w:t>Dim e2 = _</w:t>
      </w:r>
      <w:r>
        <w:br/>
      </w:r>
      <w:r>
        <w:tab/>
        <w:t>&lt;customer&gt;</w:t>
      </w:r>
      <w:r>
        <w:br/>
      </w:r>
      <w:r>
        <w:tab/>
      </w:r>
      <w:r>
        <w:tab/>
        <w:t>Bob</w:t>
      </w:r>
      <w:r>
        <w:br/>
      </w:r>
      <w:r>
        <w:tab/>
        <w:t>&lt;/&gt;</w:t>
      </w:r>
    </w:p>
    <w:p w14:paraId="4D59908F" w14:textId="77777777" w:rsidR="00AF0E80" w:rsidRDefault="00AF0E80" w:rsidP="00AF0E80">
      <w:pPr>
        <w:pStyle w:val="TextinList1"/>
      </w:pPr>
      <w:r>
        <w:lastRenderedPageBreak/>
        <w:t>XML end-of-line whitespace is normalized according to the XML specification.</w:t>
      </w:r>
    </w:p>
    <w:p w14:paraId="4D599090" w14:textId="77777777" w:rsidR="0021564B" w:rsidRDefault="0021564B" w:rsidP="0021564B">
      <w:pPr>
        <w:pStyle w:val="BulletedList1"/>
      </w:pPr>
      <w:r>
        <w:t>XML is case-sensitive. Keywords must match casing exactly, or else a compile-time error will occur.</w:t>
      </w:r>
    </w:p>
    <w:p w14:paraId="4D599091" w14:textId="77777777" w:rsidR="0021564B" w:rsidRDefault="0021564B" w:rsidP="0021564B">
      <w:pPr>
        <w:pStyle w:val="BulletedList1"/>
      </w:pPr>
      <w:r>
        <w:t>Line terminators are considered white space in XML. As a result, no line-continuation characters are needed in XML literal expressions.</w:t>
      </w:r>
    </w:p>
    <w:p w14:paraId="4D599092" w14:textId="77777777" w:rsidR="0021564B" w:rsidRDefault="0021564B" w:rsidP="0021564B">
      <w:pPr>
        <w:pStyle w:val="BulletedList1"/>
      </w:pPr>
      <w:r>
        <w:t>XML does not accept full-width characters. If full-width characters are used, a compile-time error will occur.</w:t>
      </w:r>
    </w:p>
    <w:p w14:paraId="4D599093" w14:textId="77777777" w:rsidR="003A56F5" w:rsidRPr="00AF2E5E" w:rsidRDefault="003A56F5" w:rsidP="003A56F5">
      <w:pPr>
        <w:pStyle w:val="Grammar"/>
      </w:pPr>
      <w:r w:rsidRPr="002158F0">
        <w:rPr>
          <w:rStyle w:val="Non-Terminal"/>
        </w:rPr>
        <w:t>XMLCharacter</w:t>
      </w:r>
      <w:r w:rsidRPr="002158F0">
        <w:t xml:space="preserve">  ::=</w:t>
      </w:r>
      <w:r w:rsidRPr="002158F0">
        <w:br/>
      </w:r>
      <w:r w:rsidRPr="002158F0">
        <w:tab/>
        <w:t>&lt; Unicode tab character (0x0009) &gt;  |</w:t>
      </w:r>
      <w:r w:rsidRPr="002158F0">
        <w:br/>
      </w:r>
      <w:r w:rsidRPr="002158F0">
        <w:tab/>
        <w:t>&lt; Unicode linefeed character (0x000A) &gt;  |</w:t>
      </w:r>
      <w:r w:rsidRPr="002158F0">
        <w:br/>
      </w:r>
      <w:r w:rsidRPr="002158F0">
        <w:tab/>
        <w:t>&lt; Unicode carriage return character (0x000D) &gt;  |</w:t>
      </w:r>
      <w:r w:rsidRPr="002158F0">
        <w:br/>
      </w:r>
      <w:r w:rsidRPr="002158F0">
        <w:tab/>
        <w:t>&lt; Unicode characters 0x0020 – 0xD7FF &gt;  |</w:t>
      </w:r>
      <w:r w:rsidRPr="002158F0">
        <w:br/>
      </w:r>
      <w:r w:rsidRPr="002158F0">
        <w:tab/>
        <w:t>&lt; Unicode characters 0xE000 – 0xFFFD &gt;  |</w:t>
      </w:r>
      <w:r w:rsidRPr="002158F0">
        <w:br/>
      </w:r>
      <w:r w:rsidRPr="002158F0">
        <w:tab/>
        <w:t>&lt; Unicode characters 0x10000 – 0x10FFFF &gt;</w:t>
      </w:r>
    </w:p>
    <w:p w14:paraId="4D599094" w14:textId="77777777" w:rsidR="004833A0" w:rsidRPr="00395E89" w:rsidRDefault="004833A0" w:rsidP="004833A0">
      <w:pPr>
        <w:pStyle w:val="Grammar"/>
      </w:pPr>
      <w:r w:rsidRPr="00FF2882">
        <w:rPr>
          <w:rStyle w:val="Non-Terminal"/>
        </w:rPr>
        <w:t>XMLString</w:t>
      </w:r>
      <w:r>
        <w:t xml:space="preserve">  ::=  </w:t>
      </w:r>
      <w:r w:rsidRPr="00FF2882">
        <w:rPr>
          <w:rStyle w:val="Non-Terminal"/>
        </w:rPr>
        <w:t>XMLCharacter</w:t>
      </w:r>
      <w:r>
        <w:t>+</w:t>
      </w:r>
    </w:p>
    <w:p w14:paraId="4D599095" w14:textId="77777777" w:rsidR="002158F0" w:rsidRDefault="003A56F5" w:rsidP="003A56F5">
      <w:pPr>
        <w:pStyle w:val="Grammar"/>
      </w:pPr>
      <w:r w:rsidRPr="00E97DE4">
        <w:rPr>
          <w:rStyle w:val="Non-Terminal"/>
        </w:rPr>
        <w:t>XMLWhitespace</w:t>
      </w:r>
      <w:r>
        <w:t xml:space="preserve">  ::=  </w:t>
      </w:r>
      <w:r w:rsidR="002158F0" w:rsidRPr="002158F0">
        <w:rPr>
          <w:rStyle w:val="Non-Terminal"/>
        </w:rPr>
        <w:t>XMLWhitespaceCharacter</w:t>
      </w:r>
      <w:r w:rsidR="002158F0">
        <w:t>+</w:t>
      </w:r>
    </w:p>
    <w:p w14:paraId="4D599096" w14:textId="77777777" w:rsidR="003A56F5" w:rsidRDefault="002158F0" w:rsidP="003A56F5">
      <w:pPr>
        <w:pStyle w:val="Grammar"/>
      </w:pPr>
      <w:r w:rsidRPr="002158F0">
        <w:rPr>
          <w:rStyle w:val="Non-Terminal"/>
        </w:rPr>
        <w:t>XMLWhitespaceCharacter</w:t>
      </w:r>
      <w:r>
        <w:t xml:space="preserve">  ::=</w:t>
      </w:r>
      <w:r w:rsidR="003A56F5">
        <w:br/>
      </w:r>
      <w:r w:rsidR="003A56F5">
        <w:tab/>
        <w:t>&lt; Unicode carriage return character (0x000D) &gt;  |</w:t>
      </w:r>
      <w:r w:rsidR="003A56F5">
        <w:br/>
      </w:r>
      <w:r w:rsidR="003A56F5">
        <w:tab/>
        <w:t>&lt; Unicode linefeed character (0x000A) &gt;  |</w:t>
      </w:r>
      <w:r w:rsidR="003A56F5">
        <w:br/>
      </w:r>
      <w:r w:rsidR="003A56F5">
        <w:tab/>
        <w:t>&lt; Unicode space character (0x0020) &gt;  |</w:t>
      </w:r>
      <w:r w:rsidR="003A56F5">
        <w:br/>
      </w:r>
      <w:r w:rsidR="003A56F5">
        <w:tab/>
        <w:t>&lt; Unicode tab character (0x0009) &gt;</w:t>
      </w:r>
    </w:p>
    <w:p w14:paraId="4D599097" w14:textId="77777777" w:rsidR="002158F0" w:rsidRDefault="002158F0" w:rsidP="002158F0">
      <w:pPr>
        <w:pStyle w:val="Grammar"/>
      </w:pPr>
      <w:r w:rsidRPr="002158F0">
        <w:rPr>
          <w:rStyle w:val="Non-Terminal"/>
        </w:rPr>
        <w:t>XMLNameCharacter</w:t>
      </w:r>
      <w:r>
        <w:t xml:space="preserve">  ::= </w:t>
      </w:r>
      <w:r w:rsidRPr="002158F0">
        <w:rPr>
          <w:rStyle w:val="Non-Terminal"/>
        </w:rPr>
        <w:t>XMLLetter</w:t>
      </w:r>
      <w:r>
        <w:t xml:space="preserve">  |  </w:t>
      </w:r>
      <w:r w:rsidRPr="002158F0">
        <w:rPr>
          <w:rStyle w:val="Non-Terminal"/>
        </w:rPr>
        <w:t>XMLDigit</w:t>
      </w:r>
      <w:r>
        <w:t xml:space="preserve">  |  </w:t>
      </w:r>
      <w:r w:rsidRPr="002158F0">
        <w:rPr>
          <w:rStyle w:val="Terminal"/>
        </w:rPr>
        <w:t>.</w:t>
      </w:r>
      <w:r>
        <w:t xml:space="preserve">  |  </w:t>
      </w:r>
      <w:r w:rsidRPr="002158F0">
        <w:rPr>
          <w:rStyle w:val="Terminal"/>
        </w:rPr>
        <w:t>-</w:t>
      </w:r>
      <w:r>
        <w:t xml:space="preserve">  |  </w:t>
      </w:r>
      <w:r w:rsidRPr="002158F0">
        <w:rPr>
          <w:rStyle w:val="Terminal"/>
        </w:rPr>
        <w:t>_</w:t>
      </w:r>
      <w:r>
        <w:t xml:space="preserve">  |  </w:t>
      </w:r>
      <w:r w:rsidRPr="002158F0">
        <w:rPr>
          <w:rStyle w:val="Terminal"/>
        </w:rPr>
        <w:t>:</w:t>
      </w:r>
      <w:r>
        <w:t xml:space="preserve">  |  </w:t>
      </w:r>
      <w:r w:rsidRPr="002158F0">
        <w:rPr>
          <w:rStyle w:val="Non-Terminal"/>
        </w:rPr>
        <w:t>XMLCombiningChar</w:t>
      </w:r>
      <w:r w:rsidR="0021564B">
        <w:rPr>
          <w:rStyle w:val="Non-Terminal"/>
        </w:rPr>
        <w:t>acter</w:t>
      </w:r>
      <w:r>
        <w:t xml:space="preserve">  |  </w:t>
      </w:r>
      <w:r w:rsidRPr="002158F0">
        <w:rPr>
          <w:rStyle w:val="Non-Terminal"/>
        </w:rPr>
        <w:t>XMLExtender</w:t>
      </w:r>
      <w:r>
        <w:t xml:space="preserve"> </w:t>
      </w:r>
    </w:p>
    <w:p w14:paraId="4D599098" w14:textId="77777777" w:rsidR="002158F0" w:rsidRDefault="002158F0" w:rsidP="002158F0">
      <w:pPr>
        <w:pStyle w:val="Grammar"/>
      </w:pPr>
      <w:r w:rsidRPr="002158F0">
        <w:rPr>
          <w:rStyle w:val="Non-Terminal"/>
        </w:rPr>
        <w:t>XMLNameStartCharacter</w:t>
      </w:r>
      <w:r>
        <w:t xml:space="preserve">  ::=  </w:t>
      </w:r>
      <w:r w:rsidRPr="002158F0">
        <w:rPr>
          <w:rStyle w:val="Non-Terminal"/>
        </w:rPr>
        <w:t>XMLLetter</w:t>
      </w:r>
      <w:r>
        <w:t xml:space="preserve">  |  _  |  :</w:t>
      </w:r>
    </w:p>
    <w:p w14:paraId="4D599099" w14:textId="77777777" w:rsidR="002158F0" w:rsidRDefault="002158F0" w:rsidP="002158F0">
      <w:pPr>
        <w:pStyle w:val="Grammar"/>
      </w:pPr>
      <w:r w:rsidRPr="002158F0">
        <w:rPr>
          <w:rStyle w:val="Non-Terminal"/>
        </w:rPr>
        <w:t>XMLName</w:t>
      </w:r>
      <w:r>
        <w:t xml:space="preserve">  ::=  </w:t>
      </w:r>
      <w:r w:rsidRPr="002158F0">
        <w:rPr>
          <w:rStyle w:val="Non-Terminal"/>
        </w:rPr>
        <w:t>XMLNameStartCharacter</w:t>
      </w:r>
      <w:r>
        <w:t xml:space="preserve">  [  </w:t>
      </w:r>
      <w:r w:rsidRPr="002158F0">
        <w:rPr>
          <w:rStyle w:val="Non-Terminal"/>
        </w:rPr>
        <w:t>XMLNameCharacter</w:t>
      </w:r>
      <w:r>
        <w:t xml:space="preserve">+  ] </w:t>
      </w:r>
    </w:p>
    <w:p w14:paraId="4D59909A" w14:textId="77777777" w:rsidR="0021564B" w:rsidRDefault="0021564B" w:rsidP="002158F0">
      <w:pPr>
        <w:pStyle w:val="Grammar"/>
      </w:pPr>
      <w:r w:rsidRPr="0021564B">
        <w:rPr>
          <w:rStyle w:val="Non-Terminal"/>
        </w:rPr>
        <w:t>XMLLetter</w:t>
      </w:r>
      <w:r>
        <w:t xml:space="preserve">  ::=  </w:t>
      </w:r>
      <w:r>
        <w:br/>
      </w:r>
      <w:r>
        <w:tab/>
        <w:t>&lt; Unicode character as defined in the Letter production of the XML 1.0 specification &gt;</w:t>
      </w:r>
    </w:p>
    <w:p w14:paraId="4D59909B" w14:textId="77777777" w:rsidR="0021564B" w:rsidRDefault="0021564B" w:rsidP="002158F0">
      <w:pPr>
        <w:pStyle w:val="Grammar"/>
      </w:pPr>
      <w:r w:rsidRPr="0021564B">
        <w:rPr>
          <w:rStyle w:val="Non-Terminal"/>
        </w:rPr>
        <w:t>XMLDigit</w:t>
      </w:r>
      <w:r>
        <w:t xml:space="preserve">  ::=</w:t>
      </w:r>
      <w:r>
        <w:br/>
      </w:r>
      <w:r>
        <w:tab/>
        <w:t>&lt; Unicode character as defined in the Digit production of the XML 1.0 specification &gt;</w:t>
      </w:r>
    </w:p>
    <w:p w14:paraId="4D59909C" w14:textId="77777777" w:rsidR="0021564B" w:rsidRDefault="0021564B" w:rsidP="002158F0">
      <w:pPr>
        <w:pStyle w:val="Grammar"/>
      </w:pPr>
      <w:r w:rsidRPr="0021564B">
        <w:rPr>
          <w:rStyle w:val="Non-Terminal"/>
        </w:rPr>
        <w:t>XMLCombiningChar</w:t>
      </w:r>
      <w:r w:rsidR="00183A55">
        <w:rPr>
          <w:rStyle w:val="Non-Terminal"/>
        </w:rPr>
        <w:t>acter</w:t>
      </w:r>
      <w:r>
        <w:t xml:space="preserve">  ::=</w:t>
      </w:r>
      <w:r>
        <w:br/>
      </w:r>
      <w:r>
        <w:tab/>
        <w:t>&lt; Unicode character as defined in the CombiningChar production of the XML 1.0 specification &gt;</w:t>
      </w:r>
    </w:p>
    <w:p w14:paraId="4D59909D" w14:textId="77777777" w:rsidR="0021564B" w:rsidRPr="0021564B" w:rsidRDefault="0021564B" w:rsidP="002158F0">
      <w:pPr>
        <w:pStyle w:val="Grammar"/>
      </w:pPr>
      <w:r w:rsidRPr="0021564B">
        <w:rPr>
          <w:rStyle w:val="Non-Terminal"/>
        </w:rPr>
        <w:t>XMLExtender</w:t>
      </w:r>
      <w:r>
        <w:t xml:space="preserve">  ::=</w:t>
      </w:r>
      <w:r>
        <w:br/>
      </w:r>
      <w:r>
        <w:tab/>
        <w:t>&lt; Unicode character as defined in the Extender production of the XML 1.0 specification &gt;</w:t>
      </w:r>
    </w:p>
    <w:p w14:paraId="4D59909E" w14:textId="77777777" w:rsidR="00F7527A" w:rsidRDefault="00F7527A" w:rsidP="00F7527A">
      <w:pPr>
        <w:pStyle w:val="Heading3"/>
      </w:pPr>
      <w:bookmarkStart w:id="474" w:name="_Toc324771396"/>
      <w:r>
        <w:t>Embedded expressions</w:t>
      </w:r>
      <w:bookmarkEnd w:id="474"/>
    </w:p>
    <w:p w14:paraId="4D59909F" w14:textId="77777777" w:rsidR="00F7527A" w:rsidRDefault="00F7527A" w:rsidP="00F7527A">
      <w:pPr>
        <w:pStyle w:val="Text"/>
      </w:pPr>
      <w:r>
        <w:t xml:space="preserve">XML literal expressions can contain </w:t>
      </w:r>
      <w:r w:rsidRPr="00F7527A">
        <w:rPr>
          <w:rStyle w:val="Italic"/>
        </w:rPr>
        <w:t>embedded expressions</w:t>
      </w:r>
      <w:r>
        <w:t xml:space="preserve">. An embedded expression is a Visual Basic expression that is evaluated and used to fill in </w:t>
      </w:r>
      <w:r w:rsidR="00986045">
        <w:t xml:space="preserve">one or more values at </w:t>
      </w:r>
      <w:r>
        <w:t xml:space="preserve">the location of embedded expression. For example, the following code places the string </w:t>
      </w:r>
      <w:r w:rsidRPr="00F7527A">
        <w:rPr>
          <w:rStyle w:val="CodeEmbedded"/>
        </w:rPr>
        <w:t>John Smith</w:t>
      </w:r>
      <w:r>
        <w:t xml:space="preserve"> as the value of the XML element:</w:t>
      </w:r>
    </w:p>
    <w:p w14:paraId="4D5990A0" w14:textId="77777777" w:rsidR="00F7527A" w:rsidRDefault="00F7527A" w:rsidP="00F7527A">
      <w:pPr>
        <w:pStyle w:val="Code"/>
      </w:pPr>
      <w:r>
        <w:t>Dim name as String = "John Smith"</w:t>
      </w:r>
      <w:r>
        <w:br/>
        <w:t>Dim element As System.Xml.Linq.XElement = &lt;customer&gt;&lt;%= name %&gt;&lt;/customer&gt;</w:t>
      </w:r>
    </w:p>
    <w:p w14:paraId="4D5990A1" w14:textId="77777777" w:rsidR="00F7527A" w:rsidRDefault="00F7527A" w:rsidP="00F7527A">
      <w:pPr>
        <w:pStyle w:val="Text"/>
      </w:pPr>
      <w:r>
        <w:t xml:space="preserve">Expressions can be embedded in a number of contexts. For example, the following code produces an element named </w:t>
      </w:r>
      <w:r w:rsidRPr="00F7527A">
        <w:rPr>
          <w:rStyle w:val="CodeEmbedded"/>
        </w:rPr>
        <w:t>customer</w:t>
      </w:r>
      <w:r>
        <w:t>:</w:t>
      </w:r>
    </w:p>
    <w:p w14:paraId="4D5990A2" w14:textId="77777777" w:rsidR="00F7527A" w:rsidRDefault="00F7527A" w:rsidP="00F7527A">
      <w:pPr>
        <w:pStyle w:val="Code"/>
      </w:pPr>
      <w:r w:rsidRPr="00F7527A">
        <w:t>Dim name As String = "customer"</w:t>
      </w:r>
      <w:r w:rsidRPr="00F7527A">
        <w:br/>
        <w:t>Dim element As System.Xml.Linq.XElement = &lt;&lt;%= name %&gt;&gt;John Smith&lt;/&gt;</w:t>
      </w:r>
    </w:p>
    <w:p w14:paraId="4D5990A3" w14:textId="77777777" w:rsidR="00986045" w:rsidRDefault="00986045" w:rsidP="00986045">
      <w:pPr>
        <w:pStyle w:val="Text"/>
      </w:pPr>
      <w:r>
        <w:lastRenderedPageBreak/>
        <w:t>Each context where an embedded expression can be used specifies the types that will be accepted. When within the context of the expression part of an embedded expression, the normal lexical rules for Visual Basic code still apply so, for example, line continuations must be used:</w:t>
      </w:r>
    </w:p>
    <w:p w14:paraId="4D5990A4" w14:textId="77777777" w:rsidR="00986045" w:rsidRDefault="00986045" w:rsidP="00986045">
      <w:pPr>
        <w:pStyle w:val="Code"/>
      </w:pPr>
      <w:r>
        <w:t>' Visual Basic expression uses line continuation, XML does not</w:t>
      </w:r>
      <w:r w:rsidRPr="00F7527A">
        <w:br/>
        <w:t xml:space="preserve">Dim element As System.Xml.Linq.XElement = </w:t>
      </w:r>
      <w:r>
        <w:t>_</w:t>
      </w:r>
      <w:r>
        <w:br/>
      </w:r>
      <w:r>
        <w:tab/>
      </w:r>
      <w:r w:rsidRPr="00F7527A">
        <w:t xml:space="preserve">&lt;&lt;%= name </w:t>
      </w:r>
      <w:r>
        <w:t>&amp; _</w:t>
      </w:r>
      <w:r>
        <w:br/>
      </w:r>
      <w:r>
        <w:tab/>
      </w:r>
      <w:r>
        <w:tab/>
        <w:t xml:space="preserve">  name </w:t>
      </w:r>
      <w:r w:rsidRPr="00F7527A">
        <w:t xml:space="preserve">%&gt;&gt;John </w:t>
      </w:r>
      <w:r>
        <w:br/>
      </w:r>
      <w:r>
        <w:tab/>
      </w:r>
      <w:r>
        <w:tab/>
      </w:r>
      <w:r>
        <w:tab/>
      </w:r>
      <w:r>
        <w:tab/>
      </w:r>
      <w:r>
        <w:tab/>
        <w:t xml:space="preserve"> </w:t>
      </w:r>
      <w:r w:rsidRPr="00F7527A">
        <w:t>Smith&lt;/&gt;</w:t>
      </w:r>
    </w:p>
    <w:p w14:paraId="4D5990A5" w14:textId="77777777" w:rsidR="00F7527A" w:rsidRDefault="00F93FB0" w:rsidP="00F7527A">
      <w:pPr>
        <w:pStyle w:val="Grammar"/>
      </w:pPr>
      <w:r>
        <w:rPr>
          <w:rStyle w:val="Non-Terminal"/>
        </w:rPr>
        <w:t>XML</w:t>
      </w:r>
      <w:r w:rsidR="00F7527A" w:rsidRPr="00986045">
        <w:rPr>
          <w:rStyle w:val="Non-Terminal"/>
        </w:rPr>
        <w:t>EmbeddedExpression</w:t>
      </w:r>
      <w:r w:rsidR="00F7527A">
        <w:t xml:space="preserve">  ::=</w:t>
      </w:r>
      <w:r w:rsidR="00F7527A">
        <w:br/>
      </w:r>
      <w:r w:rsidR="00F7527A">
        <w:tab/>
      </w:r>
      <w:r w:rsidR="00986045" w:rsidRPr="00986045">
        <w:rPr>
          <w:rStyle w:val="Terminal"/>
        </w:rPr>
        <w:t>&lt;</w:t>
      </w:r>
      <w:r w:rsidR="00986045">
        <w:t xml:space="preserve">  </w:t>
      </w:r>
      <w:r w:rsidR="00986045" w:rsidRPr="00986045">
        <w:rPr>
          <w:rStyle w:val="Terminal"/>
        </w:rPr>
        <w:t>%</w:t>
      </w:r>
      <w:r w:rsidR="00986045">
        <w:t xml:space="preserve">  </w:t>
      </w:r>
      <w:r w:rsidR="00986045" w:rsidRPr="00986045">
        <w:rPr>
          <w:rStyle w:val="Terminal"/>
        </w:rPr>
        <w:t>=</w:t>
      </w:r>
      <w:r w:rsidR="00986045">
        <w:t xml:space="preserve">  </w:t>
      </w:r>
      <w:r w:rsidR="00713236">
        <w:t xml:space="preserve">[  </w:t>
      </w:r>
      <w:r w:rsidR="00713236" w:rsidRPr="00713236">
        <w:rPr>
          <w:rStyle w:val="Non-Terminal"/>
        </w:rPr>
        <w:t>LineTerminator</w:t>
      </w:r>
      <w:r w:rsidR="00713236">
        <w:t xml:space="preserve">  ]  </w:t>
      </w:r>
      <w:r w:rsidR="00986045" w:rsidRPr="00986045">
        <w:rPr>
          <w:rStyle w:val="Non-Terminal"/>
        </w:rPr>
        <w:t>Expression</w:t>
      </w:r>
      <w:r w:rsidR="00986045">
        <w:t xml:space="preserve">  </w:t>
      </w:r>
      <w:r w:rsidR="00713236">
        <w:t xml:space="preserve">[  </w:t>
      </w:r>
      <w:r w:rsidR="00713236" w:rsidRPr="00713236">
        <w:rPr>
          <w:rStyle w:val="Non-Terminal"/>
        </w:rPr>
        <w:t>LineTerminator</w:t>
      </w:r>
      <w:r w:rsidR="00713236">
        <w:t xml:space="preserve">  ]  </w:t>
      </w:r>
      <w:r w:rsidR="00713236" w:rsidRPr="00713236">
        <w:rPr>
          <w:rStyle w:val="Terminal"/>
        </w:rPr>
        <w:t>%</w:t>
      </w:r>
      <w:r w:rsidR="00713236">
        <w:t xml:space="preserve">  </w:t>
      </w:r>
      <w:r w:rsidR="00986045" w:rsidRPr="00986045">
        <w:rPr>
          <w:rStyle w:val="Terminal"/>
        </w:rPr>
        <w:t>&gt;</w:t>
      </w:r>
    </w:p>
    <w:p w14:paraId="4D5990A6" w14:textId="77777777" w:rsidR="00C7203A" w:rsidRDefault="00F7527A" w:rsidP="00C7203A">
      <w:pPr>
        <w:pStyle w:val="Heading3"/>
      </w:pPr>
      <w:bookmarkStart w:id="475" w:name="_Toc324771397"/>
      <w:r>
        <w:t>XML Documents</w:t>
      </w:r>
      <w:bookmarkEnd w:id="475"/>
    </w:p>
    <w:p w14:paraId="4D5990A7" w14:textId="77777777" w:rsidR="009E1CA9" w:rsidRDefault="009C3CC7" w:rsidP="009C3CC7">
      <w:pPr>
        <w:pStyle w:val="Text"/>
      </w:pPr>
      <w:r>
        <w:t xml:space="preserve">An XML document results in a value typed as </w:t>
      </w:r>
      <w:r w:rsidR="00F7527A" w:rsidRPr="00F7527A">
        <w:rPr>
          <w:rStyle w:val="CodeEmbedded"/>
        </w:rPr>
        <w:t>System.Xml.Linq.</w:t>
      </w:r>
      <w:r w:rsidRPr="00D1469A">
        <w:rPr>
          <w:rStyle w:val="CodeEmbedded"/>
        </w:rPr>
        <w:t>XDocument</w:t>
      </w:r>
      <w:r>
        <w:t>.</w:t>
      </w:r>
      <w:r w:rsidR="00CE2481">
        <w:t xml:space="preserve"> </w:t>
      </w:r>
      <w:r w:rsidR="009E1CA9">
        <w:t>Unlike the XML 1.0 specification, XML documents in XML literal expressions are required to specify the XML document prologue; XML literal expressions without the XML document prologue are interpreted as their individual entity. For example:</w:t>
      </w:r>
    </w:p>
    <w:p w14:paraId="4D5990A8" w14:textId="77777777" w:rsidR="009E1CA9" w:rsidRDefault="009E1CA9" w:rsidP="009E1CA9">
      <w:pPr>
        <w:pStyle w:val="Code"/>
      </w:pPr>
      <w:r>
        <w:t>Dim doc As System.Xml.Linq.XDocument = _</w:t>
      </w:r>
      <w:r>
        <w:br/>
      </w:r>
      <w:r>
        <w:tab/>
        <w:t>&lt;?xml version="1.0"</w:t>
      </w:r>
      <w:r w:rsidR="00CF16DE">
        <w:t>?</w:t>
      </w:r>
      <w:r>
        <w:t>&gt;</w:t>
      </w:r>
      <w:r>
        <w:br/>
      </w:r>
      <w:r>
        <w:tab/>
        <w:t>&lt;?instruction?&gt;</w:t>
      </w:r>
      <w:r w:rsidR="00CF16DE">
        <w:br/>
      </w:r>
      <w:r w:rsidR="00CF16DE">
        <w:tab/>
        <w:t>&lt;customer&gt;Bob&lt;/&gt;</w:t>
      </w:r>
      <w:r>
        <w:br/>
      </w:r>
      <w:r>
        <w:br/>
        <w:t>Dim pi As System.Xml.Linq.XProcessingInstruction = _</w:t>
      </w:r>
      <w:r>
        <w:br/>
      </w:r>
      <w:r>
        <w:tab/>
        <w:t>&lt;?instruction?&gt;</w:t>
      </w:r>
    </w:p>
    <w:p w14:paraId="4D5990A9" w14:textId="77777777" w:rsidR="009A5008" w:rsidRDefault="00986045" w:rsidP="009C3CC7">
      <w:pPr>
        <w:pStyle w:val="Text"/>
      </w:pPr>
      <w:r>
        <w:t xml:space="preserve">An </w:t>
      </w:r>
      <w:r w:rsidR="00F7527A">
        <w:t>XML document can contain an embedded expression</w:t>
      </w:r>
      <w:r w:rsidR="009E1CA9">
        <w:t xml:space="preserve"> whose type can be any type; at runtime, however, the object must satisfy the requirements of the </w:t>
      </w:r>
      <w:r w:rsidR="009E1CA9" w:rsidRPr="009E1CA9">
        <w:rPr>
          <w:rStyle w:val="CodeEmbedded"/>
        </w:rPr>
        <w:t>XDocument</w:t>
      </w:r>
      <w:r w:rsidR="009E1CA9">
        <w:t xml:space="preserve"> constructor or a run-time error will occur</w:t>
      </w:r>
      <w:r w:rsidR="00F7527A">
        <w:t>.</w:t>
      </w:r>
    </w:p>
    <w:p w14:paraId="4D5990AA" w14:textId="77777777" w:rsidR="009A5008" w:rsidRDefault="00CE2481" w:rsidP="009A5008">
      <w:pPr>
        <w:pStyle w:val="Text"/>
      </w:pPr>
      <w:r>
        <w:t>Unlike regular XML, XML document expressions do not support DTDs (Document Type Declaration</w:t>
      </w:r>
      <w:r w:rsidR="00F7527A">
        <w:t>s</w:t>
      </w:r>
      <w:r>
        <w:t>).</w:t>
      </w:r>
      <w:r w:rsidR="009A5008">
        <w:t xml:space="preserve"> Also, the encoding attribute, if supplied, will be ignored since the encoding of the Xml literal expression is always the same as the encoding of the source file itself.</w:t>
      </w:r>
    </w:p>
    <w:p w14:paraId="4D5990AB" w14:textId="77777777" w:rsidR="009A5008" w:rsidRDefault="009A5008" w:rsidP="009A5008">
      <w:pPr>
        <w:pStyle w:val="Annotation"/>
      </w:pPr>
      <w:r w:rsidRPr="009A5008">
        <w:rPr>
          <w:rStyle w:val="Bold"/>
        </w:rPr>
        <w:t>Annotation</w:t>
      </w:r>
      <w:r>
        <w:t xml:space="preserve"> </w:t>
      </w:r>
    </w:p>
    <w:p w14:paraId="4D5990AC" w14:textId="77777777" w:rsidR="009C3CC7" w:rsidRDefault="009A5008" w:rsidP="009A5008">
      <w:pPr>
        <w:pStyle w:val="Annotation"/>
      </w:pPr>
      <w:r>
        <w:t>Although the encoding attribute is ignored, it is still valid attribute in order to maintain the ability to include any valid Xml 1.0 documents in source code.</w:t>
      </w:r>
    </w:p>
    <w:p w14:paraId="4D5990AD" w14:textId="77777777" w:rsidR="00CE2481" w:rsidRPr="00D1469A" w:rsidRDefault="00102143" w:rsidP="00CE2481">
      <w:pPr>
        <w:pStyle w:val="Grammar"/>
      </w:pPr>
      <w:r w:rsidRPr="00CE2481">
        <w:rPr>
          <w:rStyle w:val="Non-Terminal"/>
        </w:rPr>
        <w:t>XMLDocument</w:t>
      </w:r>
      <w:r>
        <w:t xml:space="preserve">  ::=</w:t>
      </w:r>
      <w:r w:rsidR="00CE2481">
        <w:br/>
      </w:r>
      <w:r w:rsidR="00CE2481">
        <w:tab/>
      </w:r>
      <w:r w:rsidR="00CE2481" w:rsidRPr="00CE2481">
        <w:rPr>
          <w:rStyle w:val="Non-Terminal"/>
        </w:rPr>
        <w:t>XMLDocument</w:t>
      </w:r>
      <w:r w:rsidR="008F486B">
        <w:rPr>
          <w:rStyle w:val="Non-Terminal"/>
        </w:rPr>
        <w:t>Prologue</w:t>
      </w:r>
      <w:r w:rsidR="00D1469A">
        <w:t xml:space="preserve">  </w:t>
      </w:r>
      <w:r w:rsidR="00F7527A">
        <w:t xml:space="preserve">[  </w:t>
      </w:r>
      <w:r w:rsidR="00F7527A" w:rsidRPr="00CE2481">
        <w:rPr>
          <w:rStyle w:val="Non-Terminal"/>
        </w:rPr>
        <w:t>XMLMisc</w:t>
      </w:r>
      <w:r w:rsidR="00F7527A" w:rsidRPr="00FE5E16">
        <w:t>+</w:t>
      </w:r>
      <w:r w:rsidR="00F7527A">
        <w:t xml:space="preserve">  ]  </w:t>
      </w:r>
      <w:r w:rsidR="00986045">
        <w:rPr>
          <w:rStyle w:val="Non-Terminal"/>
        </w:rPr>
        <w:t>XMLDocumentBody</w:t>
      </w:r>
      <w:r w:rsidR="00D1469A">
        <w:t xml:space="preserve">  [  </w:t>
      </w:r>
      <w:r w:rsidR="00D1469A" w:rsidRPr="00D1469A">
        <w:rPr>
          <w:rStyle w:val="Non-Terminal"/>
        </w:rPr>
        <w:t>XMLMisc</w:t>
      </w:r>
      <w:r w:rsidR="00D1469A">
        <w:t>+  ]</w:t>
      </w:r>
    </w:p>
    <w:p w14:paraId="4D5990AE" w14:textId="77777777" w:rsidR="00102143" w:rsidRDefault="00CE2481" w:rsidP="00CE2481">
      <w:pPr>
        <w:pStyle w:val="Grammar"/>
      </w:pPr>
      <w:r w:rsidRPr="00CE2481">
        <w:rPr>
          <w:rStyle w:val="Non-Terminal"/>
        </w:rPr>
        <w:t>XMLDocument</w:t>
      </w:r>
      <w:r w:rsidR="008F486B">
        <w:rPr>
          <w:rStyle w:val="Non-Terminal"/>
        </w:rPr>
        <w:t>Prologue</w:t>
      </w:r>
      <w:r>
        <w:t xml:space="preserve">  ::=</w:t>
      </w:r>
      <w:r w:rsidR="00102143">
        <w:br/>
      </w:r>
      <w:r w:rsidR="00102143">
        <w:tab/>
      </w:r>
      <w:r w:rsidR="00102143" w:rsidRPr="00CE2481">
        <w:rPr>
          <w:rStyle w:val="Terminal"/>
        </w:rPr>
        <w:t>&lt;</w:t>
      </w:r>
      <w:r w:rsidR="00102143">
        <w:t xml:space="preserve">  </w:t>
      </w:r>
      <w:r w:rsidR="00102143" w:rsidRPr="00CE2481">
        <w:rPr>
          <w:rStyle w:val="Terminal"/>
        </w:rPr>
        <w:t>?</w:t>
      </w:r>
      <w:r w:rsidR="00102143">
        <w:t xml:space="preserve">  </w:t>
      </w:r>
      <w:r w:rsidR="00102143" w:rsidRPr="00CE2481">
        <w:rPr>
          <w:rStyle w:val="Terminal"/>
        </w:rPr>
        <w:t>xml</w:t>
      </w:r>
      <w:r w:rsidR="00102143">
        <w:t xml:space="preserve">  </w:t>
      </w:r>
      <w:r w:rsidR="00102143" w:rsidRPr="00CE2481">
        <w:rPr>
          <w:rStyle w:val="Non-Terminal"/>
        </w:rPr>
        <w:t>XMLVersion</w:t>
      </w:r>
      <w:r w:rsidR="00102143">
        <w:t xml:space="preserve">  [  </w:t>
      </w:r>
      <w:r w:rsidR="00102143" w:rsidRPr="00CE2481">
        <w:rPr>
          <w:rStyle w:val="Non-Terminal"/>
        </w:rPr>
        <w:t>XMLEncoding</w:t>
      </w:r>
      <w:r w:rsidR="00102143">
        <w:t xml:space="preserve">  ]  </w:t>
      </w:r>
      <w:r>
        <w:t xml:space="preserve">[  </w:t>
      </w:r>
      <w:r w:rsidRPr="00CE2481">
        <w:rPr>
          <w:rStyle w:val="Non-Terminal"/>
        </w:rPr>
        <w:t>XMLStandalone</w:t>
      </w:r>
      <w:r>
        <w:t xml:space="preserve">  ]  [  </w:t>
      </w:r>
      <w:r w:rsidRPr="00E97DE4">
        <w:rPr>
          <w:rStyle w:val="Non-Terminal"/>
        </w:rPr>
        <w:t>XMLWhitespace</w:t>
      </w:r>
      <w:r>
        <w:t xml:space="preserve">  ]  </w:t>
      </w:r>
      <w:r w:rsidRPr="00CE2481">
        <w:rPr>
          <w:rStyle w:val="Terminal"/>
        </w:rPr>
        <w:t>?</w:t>
      </w:r>
      <w:r>
        <w:t xml:space="preserve">  </w:t>
      </w:r>
      <w:r w:rsidRPr="00CE2481">
        <w:rPr>
          <w:rStyle w:val="Terminal"/>
        </w:rPr>
        <w:t>&gt;</w:t>
      </w:r>
    </w:p>
    <w:p w14:paraId="4D5990AF" w14:textId="77777777" w:rsidR="00102143" w:rsidRDefault="00102143" w:rsidP="00CE2481">
      <w:pPr>
        <w:pStyle w:val="Grammar"/>
      </w:pPr>
      <w:r w:rsidRPr="00CE2481">
        <w:rPr>
          <w:rStyle w:val="Non-Terminal"/>
        </w:rPr>
        <w:t>XMLVersion</w:t>
      </w:r>
      <w:r>
        <w:t xml:space="preserve">  ::=</w:t>
      </w:r>
      <w:r>
        <w:br/>
      </w:r>
      <w:r>
        <w:tab/>
      </w:r>
      <w:r w:rsidR="00CE2481" w:rsidRPr="00CE2481">
        <w:rPr>
          <w:rStyle w:val="Non-Terminal"/>
        </w:rPr>
        <w:t>XMLWhitespace</w:t>
      </w:r>
      <w:r w:rsidR="00CE2481">
        <w:t xml:space="preserve">  </w:t>
      </w:r>
      <w:r w:rsidRPr="00CE2481">
        <w:rPr>
          <w:rStyle w:val="Terminal"/>
        </w:rPr>
        <w:t>version</w:t>
      </w:r>
      <w:r>
        <w:t xml:space="preserve">  [  </w:t>
      </w:r>
      <w:r w:rsidRPr="00CE2481">
        <w:rPr>
          <w:rStyle w:val="Non-Terminal"/>
        </w:rPr>
        <w:t>XMLWhitespace</w:t>
      </w:r>
      <w:r>
        <w:t xml:space="preserve">  ]  </w:t>
      </w:r>
      <w:r w:rsidRPr="00CE2481">
        <w:rPr>
          <w:rStyle w:val="Terminal"/>
        </w:rPr>
        <w:t>=</w:t>
      </w:r>
      <w:r>
        <w:t xml:space="preserve">  [  </w:t>
      </w:r>
      <w:r w:rsidRPr="00CE2481">
        <w:rPr>
          <w:rStyle w:val="Non-Terminal"/>
        </w:rPr>
        <w:t>XMLWhite</w:t>
      </w:r>
      <w:r w:rsidR="00CE2481">
        <w:rPr>
          <w:rStyle w:val="Non-Terminal"/>
        </w:rPr>
        <w:t>s</w:t>
      </w:r>
      <w:r w:rsidRPr="00CE2481">
        <w:rPr>
          <w:rStyle w:val="Non-Terminal"/>
        </w:rPr>
        <w:t>pace</w:t>
      </w:r>
      <w:r>
        <w:t xml:space="preserve">  ]  </w:t>
      </w:r>
      <w:r w:rsidRPr="00CE2481">
        <w:rPr>
          <w:rStyle w:val="Non-Terminal"/>
        </w:rPr>
        <w:t>XMLVersionNumber</w:t>
      </w:r>
      <w:r w:rsidR="00E97DE4">
        <w:rPr>
          <w:rStyle w:val="Non-Terminal"/>
        </w:rPr>
        <w:t>Value</w:t>
      </w:r>
    </w:p>
    <w:p w14:paraId="4D5990B0" w14:textId="77777777" w:rsidR="00CE2481" w:rsidRDefault="00102143" w:rsidP="00CE2481">
      <w:pPr>
        <w:pStyle w:val="Grammar"/>
      </w:pPr>
      <w:r w:rsidRPr="00CE2481">
        <w:rPr>
          <w:rStyle w:val="Non-Terminal"/>
        </w:rPr>
        <w:t>XMLVersionNumber</w:t>
      </w:r>
      <w:r w:rsidR="00E97DE4">
        <w:rPr>
          <w:rStyle w:val="Non-Terminal"/>
        </w:rPr>
        <w:t>Value</w:t>
      </w:r>
      <w:r>
        <w:t xml:space="preserve">  ::=</w:t>
      </w:r>
      <w:r w:rsidR="00CE2481">
        <w:t xml:space="preserve">  </w:t>
      </w:r>
      <w:r w:rsidR="00D978EA">
        <w:br/>
      </w:r>
      <w:r w:rsidR="00D978EA">
        <w:tab/>
      </w:r>
      <w:r w:rsidR="00D978EA" w:rsidRPr="00D978EA">
        <w:rPr>
          <w:rStyle w:val="Non-Terminal"/>
        </w:rPr>
        <w:t>SingleQuoteCharacter</w:t>
      </w:r>
      <w:r>
        <w:t xml:space="preserve">  </w:t>
      </w:r>
      <w:r w:rsidRPr="00CE2481">
        <w:rPr>
          <w:rStyle w:val="Terminal"/>
        </w:rPr>
        <w:t>1</w:t>
      </w:r>
      <w:r>
        <w:t xml:space="preserve">  </w:t>
      </w:r>
      <w:r w:rsidRPr="00CE2481">
        <w:rPr>
          <w:rStyle w:val="Terminal"/>
        </w:rPr>
        <w:t>.</w:t>
      </w:r>
      <w:r>
        <w:t xml:space="preserve">  </w:t>
      </w:r>
      <w:r w:rsidRPr="00CE2481">
        <w:rPr>
          <w:rStyle w:val="Terminal"/>
        </w:rPr>
        <w:t>0</w:t>
      </w:r>
      <w:r>
        <w:t xml:space="preserve">  </w:t>
      </w:r>
      <w:r w:rsidR="00D978EA" w:rsidRPr="00D978EA">
        <w:rPr>
          <w:rStyle w:val="Non-Terminal"/>
        </w:rPr>
        <w:t>SingleQuoteCharacter</w:t>
      </w:r>
      <w:r>
        <w:t xml:space="preserve">  |</w:t>
      </w:r>
      <w:r w:rsidR="00D978EA">
        <w:br/>
      </w:r>
      <w:r w:rsidR="00D978EA">
        <w:tab/>
      </w:r>
      <w:r w:rsidR="00D978EA" w:rsidRPr="00D978EA">
        <w:rPr>
          <w:rStyle w:val="Non-Terminal"/>
        </w:rPr>
        <w:t>DoubleQuoteCharacter</w:t>
      </w:r>
      <w:r>
        <w:t xml:space="preserve">  </w:t>
      </w:r>
      <w:r w:rsidRPr="00CE2481">
        <w:rPr>
          <w:rStyle w:val="Terminal"/>
        </w:rPr>
        <w:t>1</w:t>
      </w:r>
      <w:r>
        <w:t xml:space="preserve">  </w:t>
      </w:r>
      <w:r w:rsidRPr="00CE2481">
        <w:rPr>
          <w:rStyle w:val="Terminal"/>
        </w:rPr>
        <w:t>.</w:t>
      </w:r>
      <w:r>
        <w:t xml:space="preserve">  </w:t>
      </w:r>
      <w:r w:rsidRPr="00CE2481">
        <w:rPr>
          <w:rStyle w:val="Terminal"/>
        </w:rPr>
        <w:t>0</w:t>
      </w:r>
      <w:r>
        <w:t xml:space="preserve">  </w:t>
      </w:r>
      <w:r w:rsidR="00D978EA" w:rsidRPr="00D978EA">
        <w:rPr>
          <w:rStyle w:val="Non-Terminal"/>
        </w:rPr>
        <w:t>DoubleQuoteCharacter</w:t>
      </w:r>
    </w:p>
    <w:p w14:paraId="4D5990B1" w14:textId="77777777" w:rsidR="002D6A0F" w:rsidRDefault="002D6A0F" w:rsidP="00CE2481">
      <w:pPr>
        <w:pStyle w:val="Grammar"/>
      </w:pPr>
      <w:r w:rsidRPr="00E97DE4">
        <w:rPr>
          <w:rStyle w:val="Non-Terminal"/>
        </w:rPr>
        <w:t>XMLEncoding</w:t>
      </w:r>
      <w:r>
        <w:t xml:space="preserve">  ::=</w:t>
      </w:r>
      <w:r>
        <w:br/>
      </w:r>
      <w:r>
        <w:tab/>
      </w:r>
      <w:r w:rsidRPr="00E97DE4">
        <w:rPr>
          <w:rStyle w:val="Non-Terminal"/>
        </w:rPr>
        <w:t>XMLWhitespace</w:t>
      </w:r>
      <w:r>
        <w:t xml:space="preserve">  </w:t>
      </w:r>
      <w:r w:rsidRPr="00E97DE4">
        <w:rPr>
          <w:rStyle w:val="Terminal"/>
        </w:rPr>
        <w:t>encoding</w:t>
      </w:r>
      <w:r>
        <w:t xml:space="preserve">  [  </w:t>
      </w:r>
      <w:r w:rsidRPr="00E97DE4">
        <w:rPr>
          <w:rStyle w:val="Non-Terminal"/>
        </w:rPr>
        <w:t>XMLWhitespace</w:t>
      </w:r>
      <w:r>
        <w:t xml:space="preserve">  ]  </w:t>
      </w:r>
      <w:r w:rsidRPr="00E97DE4">
        <w:rPr>
          <w:rStyle w:val="Terminal"/>
        </w:rPr>
        <w:t>=</w:t>
      </w:r>
      <w:r>
        <w:t xml:space="preserve">  [  </w:t>
      </w:r>
      <w:r w:rsidRPr="00E97DE4">
        <w:rPr>
          <w:rStyle w:val="Non-Terminal"/>
        </w:rPr>
        <w:t>XMLWhitespace</w:t>
      </w:r>
      <w:r>
        <w:t xml:space="preserve">  ]  </w:t>
      </w:r>
      <w:r w:rsidRPr="00E97DE4">
        <w:rPr>
          <w:rStyle w:val="Non-Terminal"/>
        </w:rPr>
        <w:t>XMLEncodingName</w:t>
      </w:r>
      <w:r w:rsidR="00E97DE4" w:rsidRPr="00E97DE4">
        <w:rPr>
          <w:rStyle w:val="Non-Terminal"/>
        </w:rPr>
        <w:t>Value</w:t>
      </w:r>
    </w:p>
    <w:p w14:paraId="4D5990B2" w14:textId="77777777" w:rsidR="002D6A0F" w:rsidRPr="002D6A0F" w:rsidRDefault="002D6A0F" w:rsidP="00CE2481">
      <w:pPr>
        <w:pStyle w:val="Grammar"/>
      </w:pPr>
      <w:r w:rsidRPr="00E97DE4">
        <w:rPr>
          <w:rStyle w:val="Non-Terminal"/>
        </w:rPr>
        <w:t>XMLEncodingName</w:t>
      </w:r>
      <w:r w:rsidR="00E97DE4" w:rsidRPr="00E97DE4">
        <w:rPr>
          <w:rStyle w:val="Non-Terminal"/>
        </w:rPr>
        <w:t>Value</w:t>
      </w:r>
      <w:r>
        <w:t xml:space="preserve">  ::=  </w:t>
      </w:r>
      <w:r w:rsidR="00D978EA">
        <w:br/>
      </w:r>
      <w:r w:rsidR="00D978EA">
        <w:tab/>
      </w:r>
      <w:r w:rsidR="00D978EA" w:rsidRPr="00D978EA">
        <w:rPr>
          <w:rStyle w:val="Non-Terminal"/>
        </w:rPr>
        <w:t>SingleQuoteCharacter</w:t>
      </w:r>
      <w:r>
        <w:t xml:space="preserve">  </w:t>
      </w:r>
      <w:r w:rsidR="00E97DE4" w:rsidRPr="00E97DE4">
        <w:rPr>
          <w:rStyle w:val="Non-Terminal"/>
        </w:rPr>
        <w:t>XMLEncodingName</w:t>
      </w:r>
      <w:r w:rsidR="00E97DE4">
        <w:t xml:space="preserve">  </w:t>
      </w:r>
      <w:r w:rsidR="00D978EA" w:rsidRPr="00D978EA">
        <w:rPr>
          <w:rStyle w:val="Non-Terminal"/>
        </w:rPr>
        <w:t>SingleQuoteCharacter</w:t>
      </w:r>
      <w:r w:rsidR="00E97DE4">
        <w:t xml:space="preserve">  |</w:t>
      </w:r>
      <w:r w:rsidR="00D978EA">
        <w:br/>
      </w:r>
      <w:r w:rsidR="00D978EA">
        <w:tab/>
      </w:r>
      <w:r w:rsidR="00D978EA" w:rsidRPr="00D978EA">
        <w:rPr>
          <w:rStyle w:val="Non-Terminal"/>
        </w:rPr>
        <w:t>DoubleQuoteCharacter</w:t>
      </w:r>
      <w:r w:rsidR="00E97DE4">
        <w:t xml:space="preserve">  </w:t>
      </w:r>
      <w:r w:rsidR="00E97DE4" w:rsidRPr="00E97DE4">
        <w:rPr>
          <w:rStyle w:val="Non-Terminal"/>
        </w:rPr>
        <w:t>XMLEncodingName</w:t>
      </w:r>
      <w:r w:rsidR="00E97DE4">
        <w:t xml:space="preserve">  </w:t>
      </w:r>
      <w:r w:rsidR="00D978EA" w:rsidRPr="00D978EA">
        <w:rPr>
          <w:rStyle w:val="Non-Terminal"/>
        </w:rPr>
        <w:t>DoubleQuoteCharacter</w:t>
      </w:r>
    </w:p>
    <w:p w14:paraId="4D5990B3" w14:textId="77777777" w:rsidR="0021564B" w:rsidRDefault="0021564B" w:rsidP="0021564B">
      <w:pPr>
        <w:pStyle w:val="Grammar"/>
      </w:pPr>
      <w:r>
        <w:rPr>
          <w:rStyle w:val="Non-Terminal"/>
        </w:rPr>
        <w:lastRenderedPageBreak/>
        <w:t>XMLEncoding</w:t>
      </w:r>
      <w:r w:rsidRPr="00370D0A">
        <w:rPr>
          <w:rStyle w:val="Non-Terminal"/>
        </w:rPr>
        <w:t>Name</w:t>
      </w:r>
      <w:r>
        <w:t xml:space="preserve">  ::=  </w:t>
      </w:r>
      <w:r w:rsidRPr="00E97DE4">
        <w:rPr>
          <w:rStyle w:val="Non-Terminal"/>
        </w:rPr>
        <w:t>XMLLatinAlphaCharacter</w:t>
      </w:r>
      <w:r>
        <w:t xml:space="preserve">  [  </w:t>
      </w:r>
      <w:r w:rsidRPr="00E97DE4">
        <w:rPr>
          <w:rStyle w:val="Non-Terminal"/>
        </w:rPr>
        <w:t>XMLE</w:t>
      </w:r>
      <w:r>
        <w:rPr>
          <w:rStyle w:val="Non-Terminal"/>
        </w:rPr>
        <w:t>n</w:t>
      </w:r>
      <w:r w:rsidRPr="00E97DE4">
        <w:rPr>
          <w:rStyle w:val="Non-Terminal"/>
        </w:rPr>
        <w:t>codingNameCharacter</w:t>
      </w:r>
      <w:r>
        <w:t>+  ]</w:t>
      </w:r>
    </w:p>
    <w:p w14:paraId="4D5990B4" w14:textId="77777777" w:rsidR="00215DFB" w:rsidRPr="00215DFB" w:rsidRDefault="0021564B" w:rsidP="0021564B">
      <w:pPr>
        <w:pStyle w:val="Grammar"/>
      </w:pPr>
      <w:r>
        <w:rPr>
          <w:rStyle w:val="Non-Terminal"/>
        </w:rPr>
        <w:t>XMLEncodingName</w:t>
      </w:r>
      <w:r w:rsidRPr="00370D0A">
        <w:rPr>
          <w:rStyle w:val="Non-Terminal"/>
        </w:rPr>
        <w:t>Character</w:t>
      </w:r>
      <w:r>
        <w:t xml:space="preserve">  ::=</w:t>
      </w:r>
      <w:r>
        <w:br/>
      </w:r>
      <w:r>
        <w:tab/>
      </w:r>
      <w:r w:rsidRPr="00E97DE4">
        <w:rPr>
          <w:rStyle w:val="Non-Terminal"/>
        </w:rPr>
        <w:t>XMLUnderscoreCharacter</w:t>
      </w:r>
      <w:r>
        <w:t xml:space="preserve">  |</w:t>
      </w:r>
      <w:r>
        <w:br/>
      </w:r>
      <w:r>
        <w:tab/>
      </w:r>
      <w:r w:rsidRPr="00E97DE4">
        <w:rPr>
          <w:rStyle w:val="Non-Terminal"/>
        </w:rPr>
        <w:t>XMLLatinAlphaCharacter</w:t>
      </w:r>
      <w:r>
        <w:t xml:space="preserve">  |</w:t>
      </w:r>
      <w:r>
        <w:br/>
      </w:r>
      <w:r>
        <w:tab/>
      </w:r>
      <w:r w:rsidRPr="00E97DE4">
        <w:rPr>
          <w:rStyle w:val="Non-Terminal"/>
        </w:rPr>
        <w:t>XMLNumericCharacter</w:t>
      </w:r>
      <w:r>
        <w:t xml:space="preserve">  |</w:t>
      </w:r>
      <w:r>
        <w:br/>
      </w:r>
      <w:r>
        <w:tab/>
      </w:r>
      <w:r w:rsidRPr="00E97DE4">
        <w:rPr>
          <w:rStyle w:val="Non-Terminal"/>
        </w:rPr>
        <w:t>XMLPeriodCharacter</w:t>
      </w:r>
      <w:r w:rsidR="00215DFB">
        <w:t xml:space="preserve">  |</w:t>
      </w:r>
      <w:r w:rsidR="00215DFB">
        <w:br/>
      </w:r>
      <w:r w:rsidR="00215DFB">
        <w:tab/>
      </w:r>
      <w:r w:rsidR="00215DFB" w:rsidRPr="00215DFB">
        <w:rPr>
          <w:rStyle w:val="Non-Terminal"/>
        </w:rPr>
        <w:t>XMLDashCharacter</w:t>
      </w:r>
    </w:p>
    <w:p w14:paraId="4D5990B5" w14:textId="77777777" w:rsidR="0021564B" w:rsidRDefault="0021564B" w:rsidP="0021564B">
      <w:pPr>
        <w:pStyle w:val="Grammar"/>
      </w:pPr>
      <w:r>
        <w:rPr>
          <w:rStyle w:val="Non-Terminal"/>
        </w:rPr>
        <w:t>XMLLatin</w:t>
      </w:r>
      <w:r w:rsidRPr="00370D0A">
        <w:rPr>
          <w:rStyle w:val="Non-Terminal"/>
        </w:rPr>
        <w:t>AlphaCharacter</w:t>
      </w:r>
      <w:r>
        <w:t xml:space="preserve">  ::=</w:t>
      </w:r>
      <w:r>
        <w:br/>
      </w:r>
      <w:r>
        <w:tab/>
        <w:t>&lt; Unicode Latin alphabetic character (0x0041-0x005a, 0x0061-0x007a) &gt;</w:t>
      </w:r>
    </w:p>
    <w:p w14:paraId="4D5990B6" w14:textId="77777777" w:rsidR="0021564B" w:rsidRDefault="0021564B" w:rsidP="0021564B">
      <w:pPr>
        <w:pStyle w:val="Grammar"/>
      </w:pPr>
      <w:r>
        <w:rPr>
          <w:rStyle w:val="Non-Terminal"/>
        </w:rPr>
        <w:t>XML</w:t>
      </w:r>
      <w:r w:rsidRPr="00370D0A">
        <w:rPr>
          <w:rStyle w:val="Non-Terminal"/>
        </w:rPr>
        <w:t>NumericCharacter</w:t>
      </w:r>
      <w:r>
        <w:t xml:space="preserve">  ::=  &lt; Unicode digit character (0x0030-0x0039) &gt;</w:t>
      </w:r>
    </w:p>
    <w:p w14:paraId="4D5990B7" w14:textId="77777777" w:rsidR="00C82B97" w:rsidRDefault="00C82B97" w:rsidP="0021564B">
      <w:pPr>
        <w:pStyle w:val="Grammar"/>
      </w:pPr>
      <w:r w:rsidRPr="00C82B97">
        <w:rPr>
          <w:rStyle w:val="Non-Terminal"/>
        </w:rPr>
        <w:t>XMLHexNumericCharacter</w:t>
      </w:r>
      <w:r>
        <w:t xml:space="preserve">  ::=</w:t>
      </w:r>
      <w:r>
        <w:br/>
      </w:r>
      <w:r>
        <w:tab/>
      </w:r>
      <w:r w:rsidRPr="00C82B97">
        <w:rPr>
          <w:rStyle w:val="Non-Terminal"/>
        </w:rPr>
        <w:t>XMLNumericCharacter</w:t>
      </w:r>
      <w:r>
        <w:t xml:space="preserve">  |</w:t>
      </w:r>
      <w:r>
        <w:br/>
      </w:r>
      <w:r>
        <w:tab/>
        <w:t>&lt; Unicode Latin hex alphabetic character (0x0041-0x0046, 0x0061-0x0066) &gt;</w:t>
      </w:r>
    </w:p>
    <w:p w14:paraId="4D5990B8" w14:textId="77777777" w:rsidR="0021564B" w:rsidRDefault="0021564B" w:rsidP="0021564B">
      <w:pPr>
        <w:pStyle w:val="Grammar"/>
      </w:pPr>
      <w:r>
        <w:rPr>
          <w:rStyle w:val="Non-Terminal"/>
        </w:rPr>
        <w:t>XMLPeriod</w:t>
      </w:r>
      <w:r w:rsidRPr="00370D0A">
        <w:rPr>
          <w:rStyle w:val="Non-Terminal"/>
        </w:rPr>
        <w:t>Character</w:t>
      </w:r>
      <w:r>
        <w:t xml:space="preserve">  ::=  &lt; Unicode period character (0x002e) &gt;</w:t>
      </w:r>
    </w:p>
    <w:p w14:paraId="4D5990B9" w14:textId="77777777" w:rsidR="0021564B" w:rsidRDefault="0021564B" w:rsidP="0021564B">
      <w:pPr>
        <w:pStyle w:val="Grammar"/>
      </w:pPr>
      <w:r>
        <w:rPr>
          <w:rStyle w:val="Non-Terminal"/>
        </w:rPr>
        <w:t>XML</w:t>
      </w:r>
      <w:r w:rsidRPr="00370D0A">
        <w:rPr>
          <w:rStyle w:val="Non-Terminal"/>
        </w:rPr>
        <w:t>UnderscoreCharacter</w:t>
      </w:r>
      <w:r>
        <w:t xml:space="preserve">  ::=  &lt; Unicode underscore character (0x005f) &gt;</w:t>
      </w:r>
    </w:p>
    <w:p w14:paraId="4D5990BA" w14:textId="77777777" w:rsidR="00215DFB" w:rsidRDefault="00215DFB" w:rsidP="00215DFB">
      <w:pPr>
        <w:pStyle w:val="Grammar"/>
      </w:pPr>
      <w:r>
        <w:rPr>
          <w:rStyle w:val="Non-Terminal"/>
        </w:rPr>
        <w:t>XMLDash</w:t>
      </w:r>
      <w:r w:rsidRPr="00370D0A">
        <w:rPr>
          <w:rStyle w:val="Non-Terminal"/>
        </w:rPr>
        <w:t>Character</w:t>
      </w:r>
      <w:r>
        <w:t xml:space="preserve">  ::=  &lt; Unicode dash character (0x002d) &gt;</w:t>
      </w:r>
    </w:p>
    <w:p w14:paraId="4D5990BB" w14:textId="77777777" w:rsidR="00CE2481" w:rsidRDefault="00CE2481" w:rsidP="00CE2481">
      <w:pPr>
        <w:pStyle w:val="Grammar"/>
      </w:pPr>
      <w:r w:rsidRPr="00CE2481">
        <w:rPr>
          <w:rStyle w:val="Non-Terminal"/>
        </w:rPr>
        <w:t>XMLStandalone</w:t>
      </w:r>
      <w:r>
        <w:t xml:space="preserve">  ::=</w:t>
      </w:r>
      <w:r>
        <w:br/>
      </w:r>
      <w:r>
        <w:tab/>
      </w:r>
      <w:r w:rsidRPr="00CE2481">
        <w:rPr>
          <w:rStyle w:val="Non-Terminal"/>
        </w:rPr>
        <w:t>XMLWhitespace</w:t>
      </w:r>
      <w:r>
        <w:t xml:space="preserve">  </w:t>
      </w:r>
      <w:r w:rsidRPr="00CE2481">
        <w:rPr>
          <w:rStyle w:val="Terminal"/>
        </w:rPr>
        <w:t>standalone</w:t>
      </w:r>
      <w:r>
        <w:t xml:space="preserve">  [  </w:t>
      </w:r>
      <w:r w:rsidRPr="00CE2481">
        <w:rPr>
          <w:rStyle w:val="Non-Terminal"/>
        </w:rPr>
        <w:t>XMLWhitespace</w:t>
      </w:r>
      <w:r>
        <w:t xml:space="preserve">  ]  </w:t>
      </w:r>
      <w:r w:rsidRPr="00CE2481">
        <w:rPr>
          <w:rStyle w:val="Terminal"/>
        </w:rPr>
        <w:t>=</w:t>
      </w:r>
      <w:r>
        <w:t xml:space="preserve">  [  </w:t>
      </w:r>
      <w:r w:rsidRPr="00CE2481">
        <w:rPr>
          <w:rStyle w:val="Non-Terminal"/>
        </w:rPr>
        <w:t>XMLWhitespace</w:t>
      </w:r>
      <w:r>
        <w:t xml:space="preserve">  ]  </w:t>
      </w:r>
      <w:r w:rsidRPr="00CE2481">
        <w:rPr>
          <w:rStyle w:val="Non-Terminal"/>
        </w:rPr>
        <w:t>XMLYesNo</w:t>
      </w:r>
      <w:r w:rsidR="00E97DE4">
        <w:rPr>
          <w:rStyle w:val="Non-Terminal"/>
        </w:rPr>
        <w:t>Value</w:t>
      </w:r>
    </w:p>
    <w:p w14:paraId="4D5990BC" w14:textId="77777777" w:rsidR="00E97DE4" w:rsidRDefault="00CE2481" w:rsidP="00CE2481">
      <w:pPr>
        <w:pStyle w:val="Grammar"/>
      </w:pPr>
      <w:r w:rsidRPr="00CE2481">
        <w:rPr>
          <w:rStyle w:val="Non-Terminal"/>
        </w:rPr>
        <w:t>XMLYesNo</w:t>
      </w:r>
      <w:r w:rsidR="00E97DE4">
        <w:rPr>
          <w:rStyle w:val="Non-Terminal"/>
        </w:rPr>
        <w:t>Value</w:t>
      </w:r>
      <w:r>
        <w:t xml:space="preserve">  ::=  </w:t>
      </w:r>
      <w:r w:rsidR="00D978EA">
        <w:br/>
      </w:r>
      <w:r w:rsidR="00D978EA">
        <w:tab/>
      </w:r>
      <w:r w:rsidR="00D978EA" w:rsidRPr="00D978EA">
        <w:rPr>
          <w:rStyle w:val="Non-Terminal"/>
        </w:rPr>
        <w:t>SingleQuoteCharacter</w:t>
      </w:r>
      <w:r>
        <w:t xml:space="preserve">  </w:t>
      </w:r>
      <w:r w:rsidR="00E97DE4" w:rsidRPr="009A5008">
        <w:rPr>
          <w:rStyle w:val="Non-Terminal"/>
        </w:rPr>
        <w:t>XMLYesNo</w:t>
      </w:r>
      <w:r>
        <w:t xml:space="preserve">  </w:t>
      </w:r>
      <w:r w:rsidR="00D978EA" w:rsidRPr="00D978EA">
        <w:rPr>
          <w:rStyle w:val="Non-Terminal"/>
        </w:rPr>
        <w:t>SingleQuoteCharacter</w:t>
      </w:r>
      <w:r>
        <w:t xml:space="preserve">  |</w:t>
      </w:r>
      <w:r w:rsidR="00D978EA">
        <w:br/>
      </w:r>
      <w:r w:rsidR="00D978EA">
        <w:tab/>
      </w:r>
      <w:r w:rsidR="00D978EA" w:rsidRPr="00D978EA">
        <w:rPr>
          <w:rStyle w:val="Non-Terminal"/>
        </w:rPr>
        <w:t>DoubleQuoteCharacter</w:t>
      </w:r>
      <w:r>
        <w:t xml:space="preserve">  </w:t>
      </w:r>
      <w:r w:rsidR="00E97DE4" w:rsidRPr="009A5008">
        <w:rPr>
          <w:rStyle w:val="Non-Terminal"/>
        </w:rPr>
        <w:t>XMLYesNo</w:t>
      </w:r>
      <w:r>
        <w:t xml:space="preserve">  </w:t>
      </w:r>
      <w:r w:rsidR="00D978EA" w:rsidRPr="00D978EA">
        <w:rPr>
          <w:rStyle w:val="Non-Terminal"/>
        </w:rPr>
        <w:t>DoubleQuoteCharacter</w:t>
      </w:r>
    </w:p>
    <w:p w14:paraId="4D5990BD" w14:textId="77777777" w:rsidR="00E97DE4" w:rsidRPr="00E97DE4" w:rsidRDefault="00E97DE4" w:rsidP="00CE2481">
      <w:pPr>
        <w:pStyle w:val="Grammar"/>
      </w:pPr>
      <w:r w:rsidRPr="009A5008">
        <w:rPr>
          <w:rStyle w:val="Non-Terminal"/>
        </w:rPr>
        <w:t>XMLYesNo</w:t>
      </w:r>
      <w:r>
        <w:t xml:space="preserve">  ::=  </w:t>
      </w:r>
      <w:r w:rsidRPr="00E97DE4">
        <w:rPr>
          <w:rStyle w:val="Terminal"/>
        </w:rPr>
        <w:t>yes</w:t>
      </w:r>
      <w:r>
        <w:t xml:space="preserve">  |  </w:t>
      </w:r>
      <w:r w:rsidRPr="00E97DE4">
        <w:rPr>
          <w:rStyle w:val="Terminal"/>
        </w:rPr>
        <w:t>no</w:t>
      </w:r>
    </w:p>
    <w:p w14:paraId="4D5990BE" w14:textId="77777777" w:rsidR="00986045" w:rsidRPr="00FF2882" w:rsidRDefault="00CE2481" w:rsidP="00CE2481">
      <w:pPr>
        <w:pStyle w:val="Grammar"/>
      </w:pPr>
      <w:r w:rsidRPr="009A5008">
        <w:rPr>
          <w:rStyle w:val="Non-Terminal"/>
        </w:rPr>
        <w:t>XMLMisc</w:t>
      </w:r>
      <w:r>
        <w:t xml:space="preserve">  ::=</w:t>
      </w:r>
      <w:r>
        <w:br/>
      </w:r>
      <w:r>
        <w:tab/>
      </w:r>
      <w:r w:rsidRPr="00CE2481">
        <w:rPr>
          <w:rStyle w:val="Non-Terminal"/>
        </w:rPr>
        <w:t>XMLComment</w:t>
      </w:r>
      <w:r>
        <w:t xml:space="preserve">  |</w:t>
      </w:r>
      <w:r>
        <w:br/>
      </w:r>
      <w:r>
        <w:tab/>
      </w:r>
      <w:r w:rsidRPr="00CE2481">
        <w:rPr>
          <w:rStyle w:val="Non-Terminal"/>
        </w:rPr>
        <w:t>XMLProcessingInstruction</w:t>
      </w:r>
      <w:r>
        <w:t xml:space="preserve">  |</w:t>
      </w:r>
      <w:r>
        <w:br/>
      </w:r>
      <w:r>
        <w:tab/>
      </w:r>
      <w:r w:rsidRPr="00CE2481">
        <w:rPr>
          <w:rStyle w:val="Non-Terminal"/>
        </w:rPr>
        <w:t>XMLWhitespace</w:t>
      </w:r>
    </w:p>
    <w:p w14:paraId="4D5990BF" w14:textId="77777777" w:rsidR="00986045" w:rsidRPr="00986045" w:rsidRDefault="00986045" w:rsidP="00CE2481">
      <w:pPr>
        <w:pStyle w:val="Grammar"/>
      </w:pPr>
      <w:r w:rsidRPr="00986045">
        <w:rPr>
          <w:rStyle w:val="Non-Terminal"/>
        </w:rPr>
        <w:t>XMLDocumentBody</w:t>
      </w:r>
      <w:r>
        <w:t xml:space="preserve">  ::=  </w:t>
      </w:r>
      <w:r w:rsidRPr="00986045">
        <w:rPr>
          <w:rStyle w:val="Non-Terminal"/>
        </w:rPr>
        <w:t>XMLElement</w:t>
      </w:r>
      <w:r>
        <w:t xml:space="preserve">  |  </w:t>
      </w:r>
      <w:r w:rsidR="00F93FB0" w:rsidRPr="00F93FB0">
        <w:rPr>
          <w:rStyle w:val="Non-Terminal"/>
        </w:rPr>
        <w:t>XML</w:t>
      </w:r>
      <w:r w:rsidRPr="00F93FB0">
        <w:rPr>
          <w:rStyle w:val="Non-Terminal"/>
        </w:rPr>
        <w:t>EmbeddedExpression</w:t>
      </w:r>
    </w:p>
    <w:p w14:paraId="4D5990C0" w14:textId="77777777" w:rsidR="00C7203A" w:rsidRDefault="00C7203A" w:rsidP="00C7203A">
      <w:pPr>
        <w:pStyle w:val="Heading3"/>
      </w:pPr>
      <w:bookmarkStart w:id="476" w:name="_Toc324771398"/>
      <w:r>
        <w:t>XML Element</w:t>
      </w:r>
      <w:r w:rsidR="00F7527A">
        <w:t>s</w:t>
      </w:r>
      <w:bookmarkEnd w:id="476"/>
    </w:p>
    <w:p w14:paraId="4D5990C1" w14:textId="77777777" w:rsidR="0014457C" w:rsidRDefault="0014457C" w:rsidP="0014457C">
      <w:pPr>
        <w:pStyle w:val="Text"/>
      </w:pPr>
      <w:r>
        <w:t xml:space="preserve">An XML element results in a value typed as </w:t>
      </w:r>
      <w:r w:rsidRPr="006A5074">
        <w:rPr>
          <w:rStyle w:val="CodeEmbedded"/>
        </w:rPr>
        <w:t>System.Xml.Linq.XElement</w:t>
      </w:r>
      <w:r>
        <w:t>. Unlike regular XML, XML elements can omit the name in the closing tag and the current most-nested element will be closed. For example:</w:t>
      </w:r>
    </w:p>
    <w:p w14:paraId="4D5990C2" w14:textId="77777777" w:rsidR="0014457C" w:rsidRDefault="0014457C" w:rsidP="000B5BCE">
      <w:pPr>
        <w:pStyle w:val="Code"/>
      </w:pPr>
      <w:r>
        <w:t>Dim name = &lt;name&gt;Bob&lt;/&gt;</w:t>
      </w:r>
    </w:p>
    <w:p w14:paraId="4D5990C3" w14:textId="77777777" w:rsidR="00F8342E" w:rsidRDefault="00F8342E" w:rsidP="00F8342E">
      <w:pPr>
        <w:pStyle w:val="Text"/>
      </w:pPr>
      <w:r>
        <w:t xml:space="preserve">Attribute declarations in an XML element result in values typed as </w:t>
      </w:r>
      <w:r w:rsidRPr="00F8342E">
        <w:rPr>
          <w:rStyle w:val="CodeEmbedded"/>
        </w:rPr>
        <w:t>System.Xml.Linq.XAttribute</w:t>
      </w:r>
      <w:r>
        <w:t xml:space="preserve">. </w:t>
      </w:r>
      <w:r w:rsidR="00AF0E80">
        <w:t>Attribute values are normalized according to the XML specification. W</w:t>
      </w:r>
      <w:r>
        <w:t xml:space="preserve">hen the value of an attribute is </w:t>
      </w:r>
      <w:r w:rsidRPr="00F8342E">
        <w:rPr>
          <w:rStyle w:val="CodeEmbedded"/>
        </w:rPr>
        <w:t>Nothing</w:t>
      </w:r>
      <w:r>
        <w:t xml:space="preserve"> the attribute will not be created</w:t>
      </w:r>
      <w:r w:rsidR="00AF0E80">
        <w:t>,</w:t>
      </w:r>
      <w:r>
        <w:t xml:space="preserve"> so the attribute value expression will not have to be checked for </w:t>
      </w:r>
      <w:r w:rsidRPr="00F8342E">
        <w:rPr>
          <w:rStyle w:val="CodeEmbedded"/>
        </w:rPr>
        <w:t>Nothing</w:t>
      </w:r>
      <w:r>
        <w:t xml:space="preserve">. </w:t>
      </w:r>
      <w:r w:rsidR="00AF0E80">
        <w:t xml:space="preserve">For </w:t>
      </w:r>
      <w:r>
        <w:t>example:</w:t>
      </w:r>
    </w:p>
    <w:p w14:paraId="4D5990C4" w14:textId="77777777" w:rsidR="00F8342E" w:rsidRDefault="00F8342E" w:rsidP="00F8342E">
      <w:pPr>
        <w:pStyle w:val="Code"/>
      </w:pPr>
      <w:r>
        <w:t>Dim expr = Nothing</w:t>
      </w:r>
      <w:r>
        <w:br/>
      </w:r>
      <w:r>
        <w:br/>
        <w:t>' Throws null argument exception</w:t>
      </w:r>
      <w:r>
        <w:br/>
        <w:t xml:space="preserve">Dim direct = New </w:t>
      </w:r>
      <w:r w:rsidR="0075396C">
        <w:t>System.Xml.Linq.</w:t>
      </w:r>
      <w:r>
        <w:t>XElement(</w:t>
      </w:r>
      <w:r w:rsidR="0075396C">
        <w:t xml:space="preserve"> _</w:t>
      </w:r>
      <w:r w:rsidR="0075396C">
        <w:br/>
      </w:r>
      <w:r w:rsidR="0075396C">
        <w:tab/>
      </w:r>
      <w:r>
        <w:t xml:space="preserve">"Name", </w:t>
      </w:r>
      <w:r w:rsidR="0075396C">
        <w:t>_</w:t>
      </w:r>
      <w:r w:rsidR="0075396C">
        <w:br/>
      </w:r>
      <w:r w:rsidR="0075396C">
        <w:tab/>
      </w:r>
      <w:r>
        <w:t xml:space="preserve">New </w:t>
      </w:r>
      <w:r w:rsidR="0075396C">
        <w:t>System.Xml.Linq.</w:t>
      </w:r>
      <w:r>
        <w:t>XAttribute("Length", expr))</w:t>
      </w:r>
      <w:r>
        <w:br/>
      </w:r>
      <w:r>
        <w:lastRenderedPageBreak/>
        <w:br/>
        <w:t>'</w:t>
      </w:r>
      <w:r w:rsidR="0075396C">
        <w:t xml:space="preserve"> </w:t>
      </w:r>
      <w:r>
        <w:t>Doesn't throw exception, the result is &lt;Name/&gt;</w:t>
      </w:r>
      <w:r>
        <w:br/>
        <w:t>Dim literal = &lt;Name Length=&lt;%= expr %&gt;/&gt;</w:t>
      </w:r>
    </w:p>
    <w:p w14:paraId="4D5990C5" w14:textId="77777777" w:rsidR="0014457C" w:rsidRDefault="0014457C" w:rsidP="0014457C">
      <w:pPr>
        <w:pStyle w:val="Text"/>
      </w:pPr>
      <w:r>
        <w:t xml:space="preserve">XML elements </w:t>
      </w:r>
      <w:r w:rsidR="00AF0E80">
        <w:t xml:space="preserve">and attributes </w:t>
      </w:r>
      <w:r>
        <w:t>can contain nested expressions in the following places:</w:t>
      </w:r>
    </w:p>
    <w:p w14:paraId="4D5990C6" w14:textId="77777777" w:rsidR="0014457C" w:rsidRDefault="0014457C" w:rsidP="0014457C">
      <w:pPr>
        <w:pStyle w:val="BulletedList1"/>
      </w:pPr>
      <w:r>
        <w:t xml:space="preserve">The name of the element, in which case the </w:t>
      </w:r>
      <w:r w:rsidR="0044776F">
        <w:t>embedded expression</w:t>
      </w:r>
      <w:r w:rsidR="000B5BCE">
        <w:t xml:space="preserve"> must be a value of a type implicitly convertible to </w:t>
      </w:r>
      <w:r w:rsidR="000B5BCE" w:rsidRPr="006A5074">
        <w:rPr>
          <w:rStyle w:val="CodeEmbedded"/>
        </w:rPr>
        <w:t>System.Xml.Linq.XName</w:t>
      </w:r>
      <w:r w:rsidR="000B5BCE">
        <w:t>. For example:</w:t>
      </w:r>
    </w:p>
    <w:p w14:paraId="4D5990C7" w14:textId="77777777" w:rsidR="000B5BCE" w:rsidRDefault="000B5BCE" w:rsidP="000B5BCE">
      <w:pPr>
        <w:pStyle w:val="CodeinList1"/>
      </w:pPr>
      <w:r>
        <w:t xml:space="preserve">Dim name = </w:t>
      </w:r>
      <w:r w:rsidR="0075396C">
        <w:t>&lt;</w:t>
      </w:r>
      <w:r>
        <w:t>&lt;%= "name" %&gt;</w:t>
      </w:r>
      <w:r w:rsidR="0075396C">
        <w:t>&gt;</w:t>
      </w:r>
      <w:r>
        <w:t>Bob&lt;/&gt;</w:t>
      </w:r>
    </w:p>
    <w:p w14:paraId="4D5990C8" w14:textId="77777777" w:rsidR="000B5BCE" w:rsidRDefault="000B5BCE" w:rsidP="0014457C">
      <w:pPr>
        <w:pStyle w:val="BulletedList1"/>
      </w:pPr>
      <w:r>
        <w:t xml:space="preserve">The name of an attribute of the element, in which case the </w:t>
      </w:r>
      <w:r w:rsidR="0044776F">
        <w:t>embedded expression</w:t>
      </w:r>
      <w:r>
        <w:t xml:space="preserve"> must be a value of a type implicitly convertible to </w:t>
      </w:r>
      <w:r w:rsidRPr="006A5074">
        <w:rPr>
          <w:rStyle w:val="CodeEmbedded"/>
        </w:rPr>
        <w:t>System.Xml.Linq.XName</w:t>
      </w:r>
      <w:r>
        <w:t>. For example:</w:t>
      </w:r>
    </w:p>
    <w:p w14:paraId="4D5990C9" w14:textId="77777777" w:rsidR="000B5BCE" w:rsidRDefault="000B5BCE" w:rsidP="000B5BCE">
      <w:pPr>
        <w:pStyle w:val="CodeinList1"/>
      </w:pPr>
      <w:r>
        <w:t>Dim name = &lt;name &lt;%= "length" %&gt;="3"&gt;Bob&lt;/&gt;</w:t>
      </w:r>
    </w:p>
    <w:p w14:paraId="4D5990CA" w14:textId="77777777" w:rsidR="000B5BCE" w:rsidRDefault="000B5BCE" w:rsidP="0014457C">
      <w:pPr>
        <w:pStyle w:val="BulletedList1"/>
      </w:pPr>
      <w:r>
        <w:t xml:space="preserve">The value of an attribute of the element, in which case the </w:t>
      </w:r>
      <w:r w:rsidR="0044776F">
        <w:t>embedded expression</w:t>
      </w:r>
      <w:r>
        <w:t xml:space="preserve"> can be a value of any type. For example:</w:t>
      </w:r>
    </w:p>
    <w:p w14:paraId="4D5990CB" w14:textId="77777777" w:rsidR="000B5BCE" w:rsidRDefault="000B5BCE" w:rsidP="000B5BCE">
      <w:pPr>
        <w:pStyle w:val="CodeinList1"/>
      </w:pPr>
      <w:r>
        <w:t>Dim name = &lt;name length=&lt;%= 3 %&gt;&gt;Bob&lt;/&gt;</w:t>
      </w:r>
    </w:p>
    <w:p w14:paraId="4D5990CC" w14:textId="77777777" w:rsidR="000B5BCE" w:rsidRDefault="000B5BCE" w:rsidP="0014457C">
      <w:pPr>
        <w:pStyle w:val="BulletedList1"/>
      </w:pPr>
      <w:r>
        <w:t xml:space="preserve">An attribute of the element, in which case the </w:t>
      </w:r>
      <w:r w:rsidR="0044776F">
        <w:t>embedded expression</w:t>
      </w:r>
      <w:r w:rsidR="00137D66">
        <w:t xml:space="preserve"> </w:t>
      </w:r>
      <w:r w:rsidR="00C0590A">
        <w:t>can be a value of any type</w:t>
      </w:r>
      <w:r w:rsidR="00137D66">
        <w:t>. For example:</w:t>
      </w:r>
    </w:p>
    <w:p w14:paraId="4D5990CD" w14:textId="77777777" w:rsidR="00137D66" w:rsidRDefault="00137D66" w:rsidP="00137D66">
      <w:pPr>
        <w:pStyle w:val="CodeinList1"/>
      </w:pPr>
      <w:r>
        <w:t>Dim name = &lt;name &lt;%= new XAttribute("length", 3) %&gt;&gt;Bob&lt;/&gt;</w:t>
      </w:r>
    </w:p>
    <w:p w14:paraId="4D5990CE" w14:textId="77777777" w:rsidR="000B5BCE" w:rsidRDefault="000B5BCE" w:rsidP="000B5BCE">
      <w:pPr>
        <w:pStyle w:val="BulletedList1"/>
      </w:pPr>
      <w:r>
        <w:t xml:space="preserve">The content of the element, in which case the </w:t>
      </w:r>
      <w:r w:rsidR="0044776F">
        <w:t>embedded expression</w:t>
      </w:r>
      <w:r>
        <w:t xml:space="preserve"> can be a value of any type. For example:</w:t>
      </w:r>
    </w:p>
    <w:p w14:paraId="4D5990CF" w14:textId="77777777" w:rsidR="000B5BCE" w:rsidRDefault="000B5BCE" w:rsidP="000B5BCE">
      <w:pPr>
        <w:pStyle w:val="CodeinList1"/>
      </w:pPr>
      <w:r>
        <w:t>Dim name = &lt;name&gt;&lt;%= "Bob" %&gt;&lt;/&gt;</w:t>
      </w:r>
    </w:p>
    <w:p w14:paraId="4D5990D0" w14:textId="77777777" w:rsidR="006A5074" w:rsidRDefault="000B5BCE" w:rsidP="0075396C">
      <w:pPr>
        <w:pStyle w:val="TextinList1"/>
      </w:pPr>
      <w:r>
        <w:t xml:space="preserve">If the type of the </w:t>
      </w:r>
      <w:r w:rsidR="0044776F">
        <w:t>embedded expression</w:t>
      </w:r>
      <w:r>
        <w:t xml:space="preserve"> is </w:t>
      </w:r>
      <w:r w:rsidRPr="006A5074">
        <w:rPr>
          <w:rStyle w:val="CodeEmbedded"/>
        </w:rPr>
        <w:t>Object()</w:t>
      </w:r>
      <w:r>
        <w:t xml:space="preserve">, the array will be passed as a paramarray to the </w:t>
      </w:r>
      <w:r w:rsidRPr="006A5074">
        <w:rPr>
          <w:rStyle w:val="CodeEmbedded"/>
        </w:rPr>
        <w:t>XElement</w:t>
      </w:r>
      <w:r>
        <w:t xml:space="preserve"> constructor.</w:t>
      </w:r>
    </w:p>
    <w:p w14:paraId="4D5990D1" w14:textId="77777777" w:rsidR="006A5074" w:rsidRDefault="006A5074" w:rsidP="006A5074">
      <w:pPr>
        <w:pStyle w:val="Grammar"/>
      </w:pPr>
      <w:r w:rsidRPr="00A6231B">
        <w:rPr>
          <w:rStyle w:val="Non-Terminal"/>
        </w:rPr>
        <w:t>XMLElement</w:t>
      </w:r>
      <w:r>
        <w:t xml:space="preserve">  ::=</w:t>
      </w:r>
      <w:r>
        <w:br/>
      </w:r>
      <w:r>
        <w:tab/>
      </w:r>
      <w:r w:rsidRPr="00A6231B">
        <w:rPr>
          <w:rStyle w:val="Non-Terminal"/>
        </w:rPr>
        <w:t>XMLEmptyElement</w:t>
      </w:r>
      <w:r>
        <w:t xml:space="preserve">  |</w:t>
      </w:r>
      <w:r>
        <w:br/>
      </w:r>
      <w:r>
        <w:tab/>
      </w:r>
      <w:r w:rsidRPr="00A6231B">
        <w:rPr>
          <w:rStyle w:val="Non-Terminal"/>
        </w:rPr>
        <w:t>XMLElementStart</w:t>
      </w:r>
      <w:r>
        <w:t xml:space="preserve">  </w:t>
      </w:r>
      <w:r w:rsidRPr="00A6231B">
        <w:rPr>
          <w:rStyle w:val="Non-Terminal"/>
        </w:rPr>
        <w:t>XMLContent</w:t>
      </w:r>
      <w:r>
        <w:t xml:space="preserve">  </w:t>
      </w:r>
      <w:r w:rsidRPr="00A6231B">
        <w:rPr>
          <w:rStyle w:val="Non-Terminal"/>
        </w:rPr>
        <w:t>XMLElementEnd</w:t>
      </w:r>
    </w:p>
    <w:p w14:paraId="4D5990D2" w14:textId="77777777" w:rsidR="006A5074" w:rsidRDefault="006A5074" w:rsidP="006A5074">
      <w:pPr>
        <w:pStyle w:val="Grammar"/>
      </w:pPr>
      <w:r w:rsidRPr="00A6231B">
        <w:rPr>
          <w:rStyle w:val="Non-Terminal"/>
        </w:rPr>
        <w:t>XMLEmptyElement</w:t>
      </w:r>
      <w:r>
        <w:t xml:space="preserve">  ::=</w:t>
      </w:r>
      <w:r>
        <w:br/>
      </w:r>
      <w:r>
        <w:tab/>
      </w:r>
      <w:r w:rsidRPr="00A6231B">
        <w:rPr>
          <w:rStyle w:val="Terminal"/>
        </w:rPr>
        <w:t>&lt;</w:t>
      </w:r>
      <w:r>
        <w:t xml:space="preserve">  </w:t>
      </w:r>
      <w:r w:rsidRPr="00A6231B">
        <w:rPr>
          <w:rStyle w:val="Non-Terminal"/>
        </w:rPr>
        <w:t>XML</w:t>
      </w:r>
      <w:r w:rsidR="000446E0">
        <w:rPr>
          <w:rStyle w:val="Non-Terminal"/>
        </w:rPr>
        <w:t>Qualified</w:t>
      </w:r>
      <w:r w:rsidRPr="00A6231B">
        <w:rPr>
          <w:rStyle w:val="Non-Terminal"/>
        </w:rPr>
        <w:t>Name</w:t>
      </w:r>
      <w:r w:rsidR="00F93FB0">
        <w:rPr>
          <w:rStyle w:val="Non-Terminal"/>
        </w:rPr>
        <w:t>OrExpression</w:t>
      </w:r>
      <w:r>
        <w:t xml:space="preserve">  [  </w:t>
      </w:r>
      <w:r w:rsidR="00ED0F18" w:rsidRPr="00A6231B">
        <w:rPr>
          <w:rStyle w:val="Non-Terminal"/>
        </w:rPr>
        <w:t>XMLAttribute</w:t>
      </w:r>
      <w:r w:rsidR="00ED0F18">
        <w:t>+</w:t>
      </w:r>
      <w:r>
        <w:t xml:space="preserve">  ]  [  </w:t>
      </w:r>
      <w:r w:rsidRPr="00A6231B">
        <w:rPr>
          <w:rStyle w:val="Non-Terminal"/>
        </w:rPr>
        <w:t>XMLWhitepace</w:t>
      </w:r>
      <w:r>
        <w:t xml:space="preserve">  ]  </w:t>
      </w:r>
      <w:r w:rsidRPr="00A6231B">
        <w:rPr>
          <w:rStyle w:val="Terminal"/>
        </w:rPr>
        <w:t>/</w:t>
      </w:r>
      <w:r>
        <w:t xml:space="preserve">  </w:t>
      </w:r>
      <w:r w:rsidRPr="00A6231B">
        <w:rPr>
          <w:rStyle w:val="Terminal"/>
        </w:rPr>
        <w:t>&gt;</w:t>
      </w:r>
    </w:p>
    <w:p w14:paraId="4D5990D3" w14:textId="77777777" w:rsidR="006A5074" w:rsidRDefault="006A5074" w:rsidP="006A5074">
      <w:pPr>
        <w:pStyle w:val="Grammar"/>
      </w:pPr>
      <w:r w:rsidRPr="00A6231B">
        <w:rPr>
          <w:rStyle w:val="Non-Terminal"/>
        </w:rPr>
        <w:t>XMLElementStart</w:t>
      </w:r>
      <w:r>
        <w:t xml:space="preserve">  ::=</w:t>
      </w:r>
      <w:r>
        <w:br/>
      </w:r>
      <w:r>
        <w:tab/>
      </w:r>
      <w:r w:rsidRPr="00A6231B">
        <w:rPr>
          <w:rStyle w:val="Terminal"/>
        </w:rPr>
        <w:t>&lt;</w:t>
      </w:r>
      <w:r>
        <w:t xml:space="preserve">  </w:t>
      </w:r>
      <w:r w:rsidRPr="00A6231B">
        <w:rPr>
          <w:rStyle w:val="Non-Terminal"/>
        </w:rPr>
        <w:t>XML</w:t>
      </w:r>
      <w:r w:rsidR="000446E0">
        <w:rPr>
          <w:rStyle w:val="Non-Terminal"/>
        </w:rPr>
        <w:t>Qualified</w:t>
      </w:r>
      <w:r w:rsidRPr="00A6231B">
        <w:rPr>
          <w:rStyle w:val="Non-Terminal"/>
        </w:rPr>
        <w:t>Name</w:t>
      </w:r>
      <w:r w:rsidR="00F93FB0">
        <w:rPr>
          <w:rStyle w:val="Non-Terminal"/>
        </w:rPr>
        <w:t>OrExpression</w:t>
      </w:r>
      <w:r>
        <w:t xml:space="preserve">  [  </w:t>
      </w:r>
      <w:r w:rsidR="00ED0F18" w:rsidRPr="00A6231B">
        <w:rPr>
          <w:rStyle w:val="Non-Terminal"/>
        </w:rPr>
        <w:t>XMLAttribute</w:t>
      </w:r>
      <w:r w:rsidR="00ED0F18">
        <w:t xml:space="preserve">+  ]  [  </w:t>
      </w:r>
      <w:r w:rsidR="00ED0F18" w:rsidRPr="00A6231B">
        <w:rPr>
          <w:rStyle w:val="Non-Terminal"/>
        </w:rPr>
        <w:t>XMLWhitespace</w:t>
      </w:r>
      <w:r w:rsidR="00ED0F18">
        <w:t xml:space="preserve">  ]  </w:t>
      </w:r>
      <w:r w:rsidR="00ED0F18" w:rsidRPr="00A6231B">
        <w:rPr>
          <w:rStyle w:val="Terminal"/>
        </w:rPr>
        <w:t>&gt;</w:t>
      </w:r>
    </w:p>
    <w:p w14:paraId="4D5990D4" w14:textId="77777777" w:rsidR="00B77CD8" w:rsidRDefault="00B77CD8" w:rsidP="006A5074">
      <w:pPr>
        <w:pStyle w:val="Grammar"/>
      </w:pPr>
      <w:r w:rsidRPr="00A6231B">
        <w:rPr>
          <w:rStyle w:val="Non-Terminal"/>
        </w:rPr>
        <w:t>XMLElementEnd</w:t>
      </w:r>
      <w:r>
        <w:t xml:space="preserve">  ::=</w:t>
      </w:r>
      <w:r>
        <w:br/>
      </w:r>
      <w:r>
        <w:tab/>
      </w:r>
      <w:r w:rsidRPr="00A6231B">
        <w:rPr>
          <w:rStyle w:val="Terminal"/>
        </w:rPr>
        <w:t>&lt;</w:t>
      </w:r>
      <w:r>
        <w:t xml:space="preserve">  </w:t>
      </w:r>
      <w:r w:rsidRPr="00A6231B">
        <w:rPr>
          <w:rStyle w:val="Terminal"/>
        </w:rPr>
        <w:t>/</w:t>
      </w:r>
      <w:r>
        <w:t xml:space="preserve">  </w:t>
      </w:r>
      <w:r w:rsidRPr="00A6231B">
        <w:rPr>
          <w:rStyle w:val="Terminal"/>
        </w:rPr>
        <w:t>&gt;</w:t>
      </w:r>
      <w:r>
        <w:t xml:space="preserve">  |</w:t>
      </w:r>
      <w:r>
        <w:br/>
      </w:r>
      <w:r>
        <w:tab/>
      </w:r>
      <w:r w:rsidRPr="00A6231B">
        <w:rPr>
          <w:rStyle w:val="Terminal"/>
        </w:rPr>
        <w:t>&lt;</w:t>
      </w:r>
      <w:r>
        <w:t xml:space="preserve">  </w:t>
      </w:r>
      <w:r w:rsidRPr="00A6231B">
        <w:rPr>
          <w:rStyle w:val="Terminal"/>
        </w:rPr>
        <w:t>/</w:t>
      </w:r>
      <w:r>
        <w:t xml:space="preserve">  </w:t>
      </w:r>
      <w:r w:rsidRPr="00A6231B">
        <w:rPr>
          <w:rStyle w:val="Non-Terminal"/>
        </w:rPr>
        <w:t>XML</w:t>
      </w:r>
      <w:r w:rsidR="000446E0">
        <w:rPr>
          <w:rStyle w:val="Non-Terminal"/>
        </w:rPr>
        <w:t>Qualified</w:t>
      </w:r>
      <w:r w:rsidRPr="00A6231B">
        <w:rPr>
          <w:rStyle w:val="Non-Terminal"/>
        </w:rPr>
        <w:t>Name</w:t>
      </w:r>
      <w:r>
        <w:t xml:space="preserve">  [  </w:t>
      </w:r>
      <w:r w:rsidRPr="00A6231B">
        <w:rPr>
          <w:rStyle w:val="Non-Terminal"/>
        </w:rPr>
        <w:t>XMLWhitespace</w:t>
      </w:r>
      <w:r>
        <w:t xml:space="preserve">  ]  </w:t>
      </w:r>
      <w:r w:rsidRPr="00A6231B">
        <w:rPr>
          <w:rStyle w:val="Terminal"/>
        </w:rPr>
        <w:t>&gt;</w:t>
      </w:r>
    </w:p>
    <w:p w14:paraId="4D5990D5" w14:textId="77777777" w:rsidR="00B77CD8" w:rsidRDefault="00B77CD8" w:rsidP="006A5074">
      <w:pPr>
        <w:pStyle w:val="Grammar"/>
      </w:pPr>
      <w:r w:rsidRPr="00A6231B">
        <w:rPr>
          <w:rStyle w:val="Non-Terminal"/>
        </w:rPr>
        <w:t>XMLContent</w:t>
      </w:r>
      <w:r>
        <w:t xml:space="preserve">  ::=</w:t>
      </w:r>
      <w:r>
        <w:br/>
      </w:r>
      <w:r>
        <w:tab/>
        <w:t xml:space="preserve">[  </w:t>
      </w:r>
      <w:r w:rsidRPr="00A6231B">
        <w:rPr>
          <w:rStyle w:val="Non-Terminal"/>
        </w:rPr>
        <w:t>XMLCharacterData</w:t>
      </w:r>
      <w:r>
        <w:t xml:space="preserve">  ]  [  </w:t>
      </w:r>
      <w:r w:rsidRPr="00A6231B">
        <w:rPr>
          <w:rStyle w:val="Non-Terminal"/>
        </w:rPr>
        <w:t>XMLNestedContent</w:t>
      </w:r>
      <w:r>
        <w:t xml:space="preserve">  [  </w:t>
      </w:r>
      <w:r w:rsidRPr="00A6231B">
        <w:rPr>
          <w:rStyle w:val="Non-Terminal"/>
        </w:rPr>
        <w:t>XMLCharacterData</w:t>
      </w:r>
      <w:r>
        <w:t xml:space="preserve">  ]  ]+</w:t>
      </w:r>
    </w:p>
    <w:p w14:paraId="4D5990D6" w14:textId="77777777" w:rsidR="00B77CD8" w:rsidRDefault="00B77CD8" w:rsidP="006A5074">
      <w:pPr>
        <w:pStyle w:val="Grammar"/>
      </w:pPr>
      <w:r w:rsidRPr="00A6231B">
        <w:rPr>
          <w:rStyle w:val="Non-Terminal"/>
        </w:rPr>
        <w:t>XMLCharacterData</w:t>
      </w:r>
      <w:r>
        <w:t xml:space="preserve">  ::=</w:t>
      </w:r>
      <w:r>
        <w:br/>
      </w:r>
      <w:r>
        <w:tab/>
        <w:t xml:space="preserve">&lt; Any </w:t>
      </w:r>
      <w:r w:rsidRPr="00A6231B">
        <w:rPr>
          <w:rStyle w:val="Non-Terminal"/>
        </w:rPr>
        <w:t>XMLCharacterDataString</w:t>
      </w:r>
      <w:r>
        <w:t xml:space="preserve"> that does not contain the string "</w:t>
      </w:r>
      <w:r w:rsidRPr="00F91BFB">
        <w:rPr>
          <w:rStyle w:val="CodeEmbedded"/>
        </w:rPr>
        <w:t>]]&gt;</w:t>
      </w:r>
      <w:r>
        <w:t>" &gt;</w:t>
      </w:r>
    </w:p>
    <w:p w14:paraId="4D5990D7" w14:textId="77777777" w:rsidR="00B77CD8" w:rsidRDefault="00B77CD8" w:rsidP="006A5074">
      <w:pPr>
        <w:pStyle w:val="Grammar"/>
      </w:pPr>
      <w:r w:rsidRPr="00A6231B">
        <w:rPr>
          <w:rStyle w:val="Non-Terminal"/>
        </w:rPr>
        <w:t>XMLCharacterDataString</w:t>
      </w:r>
      <w:r>
        <w:t xml:space="preserve">  ::=</w:t>
      </w:r>
      <w:r>
        <w:br/>
      </w:r>
      <w:r>
        <w:tab/>
        <w:t xml:space="preserve">&lt; Any Unicode character except </w:t>
      </w:r>
      <w:r w:rsidRPr="00F91BFB">
        <w:rPr>
          <w:rStyle w:val="CodeEmbedded"/>
        </w:rPr>
        <w:t>&lt;</w:t>
      </w:r>
      <w:r>
        <w:t xml:space="preserve"> or </w:t>
      </w:r>
      <w:r w:rsidRPr="00F91BFB">
        <w:rPr>
          <w:rStyle w:val="CodeEmbedded"/>
        </w:rPr>
        <w:t>&amp;</w:t>
      </w:r>
      <w:r>
        <w:t xml:space="preserve"> &gt;+</w:t>
      </w:r>
    </w:p>
    <w:p w14:paraId="4D5990D8" w14:textId="77777777" w:rsidR="00B77CD8" w:rsidRPr="00F93FB0" w:rsidRDefault="00B77CD8" w:rsidP="006A5074">
      <w:pPr>
        <w:pStyle w:val="Grammar"/>
      </w:pPr>
      <w:r w:rsidRPr="00A6231B">
        <w:rPr>
          <w:rStyle w:val="Non-Terminal"/>
        </w:rPr>
        <w:t>XMLNestedContent</w:t>
      </w:r>
      <w:r>
        <w:t xml:space="preserve">  ::=</w:t>
      </w:r>
      <w:r>
        <w:br/>
      </w:r>
      <w:r>
        <w:tab/>
      </w:r>
      <w:r w:rsidRPr="00A6231B">
        <w:rPr>
          <w:rStyle w:val="Non-Terminal"/>
        </w:rPr>
        <w:t>XMLElement</w:t>
      </w:r>
      <w:r>
        <w:t xml:space="preserve">  |</w:t>
      </w:r>
      <w:r>
        <w:br/>
      </w:r>
      <w:r>
        <w:tab/>
      </w:r>
      <w:r w:rsidRPr="00A6231B">
        <w:rPr>
          <w:rStyle w:val="Non-Terminal"/>
        </w:rPr>
        <w:t>XMLReference</w:t>
      </w:r>
      <w:r>
        <w:t xml:space="preserve">  |</w:t>
      </w:r>
      <w:r>
        <w:br/>
      </w:r>
      <w:r>
        <w:tab/>
      </w:r>
      <w:r w:rsidRPr="00A6231B">
        <w:rPr>
          <w:rStyle w:val="Non-Terminal"/>
        </w:rPr>
        <w:t>XMLCDATASection</w:t>
      </w:r>
      <w:r>
        <w:t xml:space="preserve">  |</w:t>
      </w:r>
      <w:r>
        <w:br/>
      </w:r>
      <w:r>
        <w:tab/>
      </w:r>
      <w:r w:rsidRPr="00A6231B">
        <w:rPr>
          <w:rStyle w:val="Non-Terminal"/>
        </w:rPr>
        <w:t>XMLProcessingInstruction</w:t>
      </w:r>
      <w:r>
        <w:t xml:space="preserve">  |</w:t>
      </w:r>
      <w:r>
        <w:br/>
      </w:r>
      <w:r>
        <w:lastRenderedPageBreak/>
        <w:tab/>
      </w:r>
      <w:r w:rsidRPr="00A6231B">
        <w:rPr>
          <w:rStyle w:val="Non-Terminal"/>
        </w:rPr>
        <w:t>XMLComment</w:t>
      </w:r>
      <w:r w:rsidR="00F93FB0">
        <w:t xml:space="preserve">  |</w:t>
      </w:r>
      <w:r w:rsidR="00F93FB0">
        <w:br/>
      </w:r>
      <w:r w:rsidR="00F93FB0">
        <w:tab/>
      </w:r>
      <w:r w:rsidR="00F93FB0" w:rsidRPr="00F93FB0">
        <w:rPr>
          <w:rStyle w:val="Non-Terminal"/>
        </w:rPr>
        <w:t>XMLEmbeddedExpression</w:t>
      </w:r>
    </w:p>
    <w:p w14:paraId="4D5990D9" w14:textId="77777777" w:rsidR="00ED0F18" w:rsidRDefault="00ED0F18" w:rsidP="006A5074">
      <w:pPr>
        <w:pStyle w:val="Grammar"/>
        <w:rPr>
          <w:rStyle w:val="Non-Terminal"/>
        </w:rPr>
      </w:pPr>
      <w:r w:rsidRPr="00A6231B">
        <w:rPr>
          <w:rStyle w:val="Non-Terminal"/>
        </w:rPr>
        <w:t>XMLAttribute</w:t>
      </w:r>
      <w:r>
        <w:t xml:space="preserve">  ::=</w:t>
      </w:r>
      <w:r>
        <w:br/>
      </w:r>
      <w:r>
        <w:tab/>
      </w:r>
      <w:r w:rsidR="00855F49" w:rsidRPr="00855F49">
        <w:rPr>
          <w:rStyle w:val="Non-Terminal"/>
        </w:rPr>
        <w:t>XMLWhitespace</w:t>
      </w:r>
      <w:r w:rsidR="00855F49">
        <w:t xml:space="preserve">  </w:t>
      </w:r>
      <w:r w:rsidR="000446E0" w:rsidRPr="000446E0">
        <w:rPr>
          <w:rStyle w:val="Non-Terminal"/>
        </w:rPr>
        <w:t>XMLAttributeName</w:t>
      </w:r>
      <w:r>
        <w:t xml:space="preserve">  [  </w:t>
      </w:r>
      <w:r w:rsidRPr="00A6231B">
        <w:rPr>
          <w:rStyle w:val="Non-Terminal"/>
        </w:rPr>
        <w:t>XMLWhitespace</w:t>
      </w:r>
      <w:r>
        <w:t xml:space="preserve">  ]  </w:t>
      </w:r>
      <w:r w:rsidRPr="00A6231B">
        <w:rPr>
          <w:rStyle w:val="Terminal"/>
        </w:rPr>
        <w:t>=</w:t>
      </w:r>
      <w:r>
        <w:t xml:space="preserve">  [  </w:t>
      </w:r>
      <w:r w:rsidRPr="00A6231B">
        <w:rPr>
          <w:rStyle w:val="Non-Terminal"/>
        </w:rPr>
        <w:t>XMLWhitespace</w:t>
      </w:r>
      <w:r>
        <w:t xml:space="preserve">  ]  </w:t>
      </w:r>
      <w:r w:rsidRPr="00A6231B">
        <w:rPr>
          <w:rStyle w:val="Non-Terminal"/>
        </w:rPr>
        <w:t>XMLAttributeValue</w:t>
      </w:r>
      <w:r w:rsidR="00F93FB0">
        <w:t xml:space="preserve">  |</w:t>
      </w:r>
      <w:r w:rsidR="00F93FB0">
        <w:br/>
      </w:r>
      <w:r w:rsidR="00F93FB0">
        <w:tab/>
      </w:r>
      <w:r w:rsidR="00855F49" w:rsidRPr="00855F49">
        <w:rPr>
          <w:rStyle w:val="Non-Terminal"/>
        </w:rPr>
        <w:t>XMLWhitespace</w:t>
      </w:r>
      <w:r w:rsidR="00855F49">
        <w:t xml:space="preserve">  </w:t>
      </w:r>
      <w:r w:rsidR="00F93FB0" w:rsidRPr="00F93FB0">
        <w:rPr>
          <w:rStyle w:val="Non-Terminal"/>
        </w:rPr>
        <w:t>XMLEmbeddedExpression</w:t>
      </w:r>
    </w:p>
    <w:p w14:paraId="4D5990DA" w14:textId="77777777" w:rsidR="000446E0" w:rsidRPr="000446E0" w:rsidRDefault="000446E0" w:rsidP="006A5074">
      <w:pPr>
        <w:pStyle w:val="Grammar"/>
      </w:pPr>
      <w:r>
        <w:rPr>
          <w:rStyle w:val="Non-Terminal"/>
        </w:rPr>
        <w:t>XMLAttributeName</w:t>
      </w:r>
      <w:r>
        <w:t xml:space="preserve">  ::=</w:t>
      </w:r>
      <w:r>
        <w:br/>
      </w:r>
      <w:r>
        <w:tab/>
      </w:r>
      <w:r w:rsidRPr="00A6231B">
        <w:rPr>
          <w:rStyle w:val="Non-Terminal"/>
        </w:rPr>
        <w:t>XML</w:t>
      </w:r>
      <w:r>
        <w:rPr>
          <w:rStyle w:val="Non-Terminal"/>
        </w:rPr>
        <w:t>Qualified</w:t>
      </w:r>
      <w:r w:rsidRPr="00A6231B">
        <w:rPr>
          <w:rStyle w:val="Non-Terminal"/>
        </w:rPr>
        <w:t>Name</w:t>
      </w:r>
      <w:r>
        <w:rPr>
          <w:rStyle w:val="Non-Terminal"/>
        </w:rPr>
        <w:t>OrExpression</w:t>
      </w:r>
      <w:r>
        <w:t xml:space="preserve">  |</w:t>
      </w:r>
      <w:r>
        <w:br/>
      </w:r>
      <w:r>
        <w:tab/>
      </w:r>
      <w:r w:rsidRPr="000446E0">
        <w:rPr>
          <w:rStyle w:val="Non-Terminal"/>
        </w:rPr>
        <w:t>XMLNamespaceAttributeName</w:t>
      </w:r>
    </w:p>
    <w:p w14:paraId="4D5990DB" w14:textId="77777777" w:rsidR="00036533" w:rsidRPr="00F93FB0" w:rsidRDefault="00036533" w:rsidP="00D978EA">
      <w:pPr>
        <w:pStyle w:val="Grammar"/>
      </w:pPr>
      <w:r w:rsidRPr="00A6231B">
        <w:rPr>
          <w:rStyle w:val="Non-Terminal"/>
        </w:rPr>
        <w:t>XMLAttributeValue</w:t>
      </w:r>
      <w:r>
        <w:t xml:space="preserve">  ::=</w:t>
      </w:r>
      <w:r>
        <w:br/>
      </w:r>
      <w:r>
        <w:tab/>
      </w:r>
      <w:r w:rsidR="00D978EA" w:rsidRPr="00D978EA">
        <w:rPr>
          <w:rStyle w:val="Non-Terminal"/>
        </w:rPr>
        <w:t>DoubleQuoteCharacter</w:t>
      </w:r>
      <w:r>
        <w:t xml:space="preserve">  [  </w:t>
      </w:r>
      <w:r w:rsidRPr="00A6231B">
        <w:rPr>
          <w:rStyle w:val="Non-Terminal"/>
        </w:rPr>
        <w:t>XMLAttributeDoubleQuoteValueCharacter</w:t>
      </w:r>
      <w:r>
        <w:t xml:space="preserve">+  ]  </w:t>
      </w:r>
      <w:r w:rsidR="00D978EA" w:rsidRPr="00D978EA">
        <w:rPr>
          <w:rStyle w:val="Non-Terminal"/>
        </w:rPr>
        <w:t>DoubleQuoteCharacter</w:t>
      </w:r>
      <w:r>
        <w:t xml:space="preserve">  |</w:t>
      </w:r>
      <w:r>
        <w:br/>
      </w:r>
      <w:r>
        <w:tab/>
      </w:r>
      <w:r w:rsidR="00D978EA" w:rsidRPr="00D978EA">
        <w:rPr>
          <w:rStyle w:val="Non-Terminal"/>
        </w:rPr>
        <w:t>SingleQuoteCharacter</w:t>
      </w:r>
      <w:r>
        <w:t xml:space="preserve">  [  </w:t>
      </w:r>
      <w:r w:rsidRPr="00A6231B">
        <w:rPr>
          <w:rStyle w:val="Non-Terminal"/>
        </w:rPr>
        <w:t>XMLAttributeSingleQuoteValueCharacter</w:t>
      </w:r>
      <w:r>
        <w:t xml:space="preserve">+  ]  </w:t>
      </w:r>
      <w:r w:rsidR="00D978EA" w:rsidRPr="00D978EA">
        <w:rPr>
          <w:rStyle w:val="Non-Terminal"/>
        </w:rPr>
        <w:t>SingleQuoteCharacter</w:t>
      </w:r>
      <w:r w:rsidR="00F93FB0">
        <w:t xml:space="preserve">  |</w:t>
      </w:r>
      <w:r w:rsidR="00F93FB0">
        <w:br/>
      </w:r>
      <w:r w:rsidR="00F93FB0">
        <w:tab/>
      </w:r>
      <w:r w:rsidR="00F93FB0" w:rsidRPr="00F93FB0">
        <w:rPr>
          <w:rStyle w:val="Non-Terminal"/>
        </w:rPr>
        <w:t>XMLEmbeddedExpression</w:t>
      </w:r>
    </w:p>
    <w:p w14:paraId="4D5990DC" w14:textId="77777777" w:rsidR="00036533" w:rsidRDefault="00036533" w:rsidP="00036533">
      <w:pPr>
        <w:pStyle w:val="Grammar"/>
      </w:pPr>
      <w:r w:rsidRPr="00A6231B">
        <w:rPr>
          <w:rStyle w:val="Non-Terminal"/>
        </w:rPr>
        <w:t>XMLAttributeDoubleQuoteValueCharacter</w:t>
      </w:r>
      <w:r>
        <w:t xml:space="preserve">  ::= </w:t>
      </w:r>
      <w:r>
        <w:br/>
      </w:r>
      <w:r>
        <w:tab/>
        <w:t xml:space="preserve">&lt; Any </w:t>
      </w:r>
      <w:r w:rsidRPr="00A6231B">
        <w:rPr>
          <w:rStyle w:val="Non-Terminal"/>
        </w:rPr>
        <w:t>XMLCharacter</w:t>
      </w:r>
      <w:r>
        <w:t xml:space="preserve"> except </w:t>
      </w:r>
      <w:r w:rsidRPr="00F91BFB">
        <w:rPr>
          <w:rStyle w:val="CodeEmbedded"/>
        </w:rPr>
        <w:t>&lt;</w:t>
      </w:r>
      <w:r>
        <w:t xml:space="preserve">, </w:t>
      </w:r>
      <w:r w:rsidRPr="00F91BFB">
        <w:rPr>
          <w:rStyle w:val="CodeEmbedded"/>
        </w:rPr>
        <w:t>&amp;</w:t>
      </w:r>
      <w:r>
        <w:t xml:space="preserve">, or </w:t>
      </w:r>
      <w:r w:rsidR="00D978EA" w:rsidRPr="00D978EA">
        <w:rPr>
          <w:rStyle w:val="Non-Terminal"/>
        </w:rPr>
        <w:t>DoubleQuoteCharacter</w:t>
      </w:r>
      <w:r>
        <w:t xml:space="preserve"> </w:t>
      </w:r>
      <w:r w:rsidRPr="00F91BFB">
        <w:t>&gt;</w:t>
      </w:r>
      <w:r>
        <w:t xml:space="preserve">  |</w:t>
      </w:r>
      <w:r>
        <w:br/>
      </w:r>
      <w:r>
        <w:tab/>
      </w:r>
      <w:r w:rsidRPr="00A6231B">
        <w:rPr>
          <w:rStyle w:val="Non-Terminal"/>
        </w:rPr>
        <w:t>XMLReference</w:t>
      </w:r>
    </w:p>
    <w:p w14:paraId="4D5990DD" w14:textId="77777777" w:rsidR="00036533" w:rsidRDefault="00036533" w:rsidP="00D978EA">
      <w:pPr>
        <w:pStyle w:val="Grammar"/>
      </w:pPr>
      <w:r w:rsidRPr="00A6231B">
        <w:rPr>
          <w:rStyle w:val="Non-Terminal"/>
        </w:rPr>
        <w:t>XMLAttributeSingleQuoteValueCharacter</w:t>
      </w:r>
      <w:r>
        <w:t xml:space="preserve"> ::=</w:t>
      </w:r>
      <w:r>
        <w:br/>
      </w:r>
      <w:r>
        <w:tab/>
        <w:t xml:space="preserve">&lt; Any </w:t>
      </w:r>
      <w:r w:rsidRPr="00A6231B">
        <w:rPr>
          <w:rStyle w:val="Non-Terminal"/>
        </w:rPr>
        <w:t>XMLCharacter</w:t>
      </w:r>
      <w:r>
        <w:t xml:space="preserve"> except </w:t>
      </w:r>
      <w:r w:rsidRPr="00F91BFB">
        <w:rPr>
          <w:rStyle w:val="CodeEmbedded"/>
        </w:rPr>
        <w:t>&lt;</w:t>
      </w:r>
      <w:r>
        <w:t xml:space="preserve">, </w:t>
      </w:r>
      <w:r w:rsidRPr="00F91BFB">
        <w:rPr>
          <w:rStyle w:val="CodeEmbedded"/>
        </w:rPr>
        <w:t>&amp;</w:t>
      </w:r>
      <w:r>
        <w:t xml:space="preserve">, or </w:t>
      </w:r>
      <w:r w:rsidR="00D978EA" w:rsidRPr="00D978EA">
        <w:rPr>
          <w:rStyle w:val="Non-Terminal"/>
        </w:rPr>
        <w:t>SingleQuoteCharacter</w:t>
      </w:r>
      <w:r>
        <w:t xml:space="preserve"> &gt;  |</w:t>
      </w:r>
      <w:r>
        <w:br/>
      </w:r>
      <w:r>
        <w:tab/>
      </w:r>
      <w:r w:rsidRPr="00A6231B">
        <w:rPr>
          <w:rStyle w:val="Non-Terminal"/>
        </w:rPr>
        <w:t>XMLReference</w:t>
      </w:r>
    </w:p>
    <w:p w14:paraId="4D5990DE" w14:textId="77777777" w:rsidR="00ED0F18" w:rsidRDefault="00036533" w:rsidP="00036533">
      <w:pPr>
        <w:pStyle w:val="Grammar"/>
      </w:pPr>
      <w:r w:rsidRPr="00A6231B">
        <w:rPr>
          <w:rStyle w:val="Non-Terminal"/>
        </w:rPr>
        <w:t>XMLReference</w:t>
      </w:r>
      <w:r>
        <w:t xml:space="preserve">  ::=  </w:t>
      </w:r>
      <w:r w:rsidRPr="00A6231B">
        <w:rPr>
          <w:rStyle w:val="Non-Terminal"/>
        </w:rPr>
        <w:t>XMLEntityReference</w:t>
      </w:r>
      <w:r>
        <w:t xml:space="preserve">  |  </w:t>
      </w:r>
      <w:r w:rsidRPr="00A6231B">
        <w:rPr>
          <w:rStyle w:val="Non-Terminal"/>
        </w:rPr>
        <w:t>XMLCharacterReference</w:t>
      </w:r>
    </w:p>
    <w:p w14:paraId="4D5990DF" w14:textId="77777777" w:rsidR="00036533" w:rsidRDefault="00036533" w:rsidP="00036533">
      <w:pPr>
        <w:pStyle w:val="Grammar"/>
      </w:pPr>
      <w:r w:rsidRPr="00A6231B">
        <w:rPr>
          <w:rStyle w:val="Non-Terminal"/>
        </w:rPr>
        <w:t>XMLEntityReference</w:t>
      </w:r>
      <w:r>
        <w:t xml:space="preserve">  ::=</w:t>
      </w:r>
      <w:r>
        <w:br/>
      </w:r>
      <w:r>
        <w:tab/>
      </w:r>
      <w:r w:rsidRPr="00A6231B">
        <w:rPr>
          <w:rStyle w:val="Terminal"/>
        </w:rPr>
        <w:t>&amp;</w:t>
      </w:r>
      <w:r>
        <w:t xml:space="preserve">  </w:t>
      </w:r>
      <w:r w:rsidRPr="00A6231B">
        <w:rPr>
          <w:rStyle w:val="Non-Terminal"/>
        </w:rPr>
        <w:t>XMLEntityName</w:t>
      </w:r>
      <w:r>
        <w:t xml:space="preserve">  ;</w:t>
      </w:r>
    </w:p>
    <w:p w14:paraId="4D5990E0" w14:textId="77777777" w:rsidR="00036533" w:rsidRDefault="00036533" w:rsidP="00036533">
      <w:pPr>
        <w:pStyle w:val="Grammar"/>
      </w:pPr>
      <w:r w:rsidRPr="00A6231B">
        <w:rPr>
          <w:rStyle w:val="Non-Terminal"/>
        </w:rPr>
        <w:t>XMLEntityName</w:t>
      </w:r>
      <w:r>
        <w:t xml:space="preserve">  ::=  </w:t>
      </w:r>
      <w:r w:rsidRPr="00A6231B">
        <w:rPr>
          <w:rStyle w:val="Terminal"/>
        </w:rPr>
        <w:t>lt</w:t>
      </w:r>
      <w:r>
        <w:t xml:space="preserve">  |  </w:t>
      </w:r>
      <w:r w:rsidRPr="00A6231B">
        <w:rPr>
          <w:rStyle w:val="Terminal"/>
        </w:rPr>
        <w:t>gt</w:t>
      </w:r>
      <w:r>
        <w:t xml:space="preserve">  |  </w:t>
      </w:r>
      <w:r w:rsidRPr="00A6231B">
        <w:rPr>
          <w:rStyle w:val="Terminal"/>
        </w:rPr>
        <w:t>amp</w:t>
      </w:r>
      <w:r>
        <w:t xml:space="preserve">  |  </w:t>
      </w:r>
      <w:r w:rsidRPr="00A6231B">
        <w:rPr>
          <w:rStyle w:val="Terminal"/>
        </w:rPr>
        <w:t>apos</w:t>
      </w:r>
      <w:r>
        <w:t xml:space="preserve">  |  </w:t>
      </w:r>
      <w:r w:rsidRPr="00A6231B">
        <w:rPr>
          <w:rStyle w:val="Terminal"/>
        </w:rPr>
        <w:t>quot</w:t>
      </w:r>
    </w:p>
    <w:p w14:paraId="4D5990E1" w14:textId="77777777" w:rsidR="00036533" w:rsidRDefault="00036533" w:rsidP="00036533">
      <w:pPr>
        <w:pStyle w:val="Grammar"/>
      </w:pPr>
      <w:r w:rsidRPr="00A6231B">
        <w:rPr>
          <w:rStyle w:val="Non-Terminal"/>
        </w:rPr>
        <w:t>XMLCharacterReference</w:t>
      </w:r>
      <w:r>
        <w:t xml:space="preserve">  ::=</w:t>
      </w:r>
      <w:r>
        <w:br/>
      </w:r>
      <w:r>
        <w:tab/>
      </w:r>
      <w:r w:rsidRPr="00A6231B">
        <w:rPr>
          <w:rStyle w:val="Terminal"/>
        </w:rPr>
        <w:t>&amp;</w:t>
      </w:r>
      <w:r>
        <w:t xml:space="preserve">  </w:t>
      </w:r>
      <w:r w:rsidRPr="00A6231B">
        <w:rPr>
          <w:rStyle w:val="Terminal"/>
        </w:rPr>
        <w:t>#</w:t>
      </w:r>
      <w:r>
        <w:t xml:space="preserve">  </w:t>
      </w:r>
      <w:r w:rsidR="00C82B97" w:rsidRPr="00A6231B">
        <w:rPr>
          <w:rStyle w:val="Non-Terminal"/>
        </w:rPr>
        <w:t>XMLNumericCharacter</w:t>
      </w:r>
      <w:r w:rsidR="00C82B97">
        <w:t xml:space="preserve">+  </w:t>
      </w:r>
      <w:r w:rsidR="00C82B97" w:rsidRPr="00A6231B">
        <w:rPr>
          <w:rStyle w:val="Terminal"/>
        </w:rPr>
        <w:t>;</w:t>
      </w:r>
      <w:r w:rsidR="00C82B97">
        <w:t xml:space="preserve">  |</w:t>
      </w:r>
      <w:r w:rsidR="00C82B97">
        <w:br/>
      </w:r>
      <w:r w:rsidR="00C82B97">
        <w:tab/>
      </w:r>
      <w:r w:rsidR="00C82B97" w:rsidRPr="00A6231B">
        <w:rPr>
          <w:rStyle w:val="Terminal"/>
        </w:rPr>
        <w:t>&amp;</w:t>
      </w:r>
      <w:r w:rsidR="00C82B97">
        <w:t xml:space="preserve">  </w:t>
      </w:r>
      <w:r w:rsidR="00C82B97" w:rsidRPr="00A6231B">
        <w:rPr>
          <w:rStyle w:val="Terminal"/>
        </w:rPr>
        <w:t>#</w:t>
      </w:r>
      <w:r w:rsidR="00C82B97">
        <w:t xml:space="preserve">  </w:t>
      </w:r>
      <w:r w:rsidR="0087189F" w:rsidRPr="0087189F">
        <w:rPr>
          <w:rStyle w:val="Terminal"/>
        </w:rPr>
        <w:t>x</w:t>
      </w:r>
      <w:r w:rsidR="0087189F">
        <w:t xml:space="preserve">  </w:t>
      </w:r>
      <w:r w:rsidR="00C82B97" w:rsidRPr="00A6231B">
        <w:rPr>
          <w:rStyle w:val="Non-Terminal"/>
        </w:rPr>
        <w:t>XMLHexNumericCharacter</w:t>
      </w:r>
      <w:r w:rsidR="00C82B97">
        <w:t xml:space="preserve">+  </w:t>
      </w:r>
      <w:r w:rsidR="00C82B97" w:rsidRPr="00A6231B">
        <w:rPr>
          <w:rStyle w:val="Terminal"/>
        </w:rPr>
        <w:t>;</w:t>
      </w:r>
    </w:p>
    <w:p w14:paraId="4D5990E2" w14:textId="77777777" w:rsidR="00D7304A" w:rsidRDefault="00D7304A" w:rsidP="00C7203A">
      <w:pPr>
        <w:pStyle w:val="Heading3"/>
      </w:pPr>
      <w:bookmarkStart w:id="477" w:name="_Toc324771399"/>
      <w:r>
        <w:t>XML Namespaces</w:t>
      </w:r>
      <w:bookmarkEnd w:id="477"/>
    </w:p>
    <w:p w14:paraId="4D5990E3" w14:textId="77777777" w:rsidR="00D7304A" w:rsidRDefault="00D7304A" w:rsidP="002549F3">
      <w:pPr>
        <w:pStyle w:val="Text"/>
      </w:pPr>
      <w:r>
        <w:t xml:space="preserve">XML elements can </w:t>
      </w:r>
      <w:r w:rsidR="001447D2">
        <w:t xml:space="preserve">contain XML </w:t>
      </w:r>
      <w:r>
        <w:t>namespace</w:t>
      </w:r>
      <w:r w:rsidR="001447D2">
        <w:t xml:space="preserve"> declaration</w:t>
      </w:r>
      <w:r>
        <w:t xml:space="preserve">s, as defined by the XML namespaces 1.0 specification. The restrictions on defining the namespaces </w:t>
      </w:r>
      <w:r w:rsidRPr="003B5534">
        <w:rPr>
          <w:rStyle w:val="CodeEmbedded"/>
        </w:rPr>
        <w:t>xml</w:t>
      </w:r>
      <w:r>
        <w:t xml:space="preserve"> and </w:t>
      </w:r>
      <w:r w:rsidRPr="003B5534">
        <w:rPr>
          <w:rStyle w:val="CodeEmbedded"/>
        </w:rPr>
        <w:t>xmlns</w:t>
      </w:r>
      <w:r>
        <w:t xml:space="preserve"> are enforced and will produce compile-time errors. </w:t>
      </w:r>
      <w:r w:rsidR="002549F3">
        <w:t xml:space="preserve">XML namespace declarations cannot have an embedded expression for their value; the value supplied must be a </w:t>
      </w:r>
      <w:r w:rsidR="005E2355">
        <w:t xml:space="preserve">non-empty </w:t>
      </w:r>
      <w:r w:rsidR="002549F3">
        <w:t>string literal. For example:</w:t>
      </w:r>
    </w:p>
    <w:p w14:paraId="4D5990E4" w14:textId="77777777" w:rsidR="00D7304A" w:rsidRDefault="00D7304A" w:rsidP="00D7304A">
      <w:pPr>
        <w:pStyle w:val="Code"/>
      </w:pPr>
      <w:r>
        <w:t>' Declares a valid namespace</w:t>
      </w:r>
      <w:r>
        <w:br/>
        <w:t>Dim customer = &lt;db:customer xmlns:db="http://example.org/database"&gt;Bob&lt;/&gt;</w:t>
      </w:r>
      <w:r>
        <w:br/>
      </w:r>
      <w:r>
        <w:br/>
        <w:t xml:space="preserve">' </w:t>
      </w:r>
      <w:r w:rsidR="005905E1">
        <w:t>Error</w:t>
      </w:r>
      <w:r>
        <w:t>: xmlns cannot be re-defined</w:t>
      </w:r>
      <w:r>
        <w:br/>
        <w:t xml:space="preserve">Dim </w:t>
      </w:r>
      <w:r w:rsidR="005905E1">
        <w:t>bad</w:t>
      </w:r>
      <w:r w:rsidR="002549F3">
        <w:t>1</w:t>
      </w:r>
      <w:r>
        <w:t xml:space="preserve"> = &lt;elem xmlns:xmlns="http://example.org/namespace"/&gt;</w:t>
      </w:r>
      <w:r w:rsidR="002549F3">
        <w:br/>
      </w:r>
      <w:r w:rsidR="002549F3">
        <w:br/>
        <w:t xml:space="preserve">' </w:t>
      </w:r>
      <w:r w:rsidR="005905E1">
        <w:t>Error</w:t>
      </w:r>
      <w:r w:rsidR="002549F3">
        <w:t>: cannot have an embedded expression</w:t>
      </w:r>
      <w:r w:rsidR="002549F3">
        <w:br/>
        <w:t xml:space="preserve">Dim </w:t>
      </w:r>
      <w:r w:rsidR="005905E1">
        <w:t>bad</w:t>
      </w:r>
      <w:r w:rsidR="002549F3">
        <w:t>2 = &lt;elem xmlns:db=&lt;%= "http://example.org/database" %&gt;&gt;Bob&lt;/&gt;</w:t>
      </w:r>
    </w:p>
    <w:p w14:paraId="4D5990E5" w14:textId="77777777" w:rsidR="00E157D2" w:rsidRDefault="00E157D2" w:rsidP="00E157D2">
      <w:pPr>
        <w:pStyle w:val="Annotation"/>
      </w:pPr>
      <w:r>
        <w:rPr>
          <w:rStyle w:val="Bold"/>
        </w:rPr>
        <w:t>Annotation</w:t>
      </w:r>
    </w:p>
    <w:p w14:paraId="4D5990E6" w14:textId="77777777" w:rsidR="00E157D2" w:rsidRDefault="00E157D2" w:rsidP="00E157D2">
      <w:pPr>
        <w:pStyle w:val="Annotation"/>
      </w:pPr>
      <w:r>
        <w:t xml:space="preserve">This specification contains only enough of a description of XML namespace to describe the behavior of the Visual Basic language. More information on XML namespaces can be found at </w:t>
      </w:r>
      <w:hyperlink r:id="rId31" w:history="1">
        <w:r w:rsidRPr="00221804">
          <w:rPr>
            <w:rStyle w:val="Hyperlink"/>
          </w:rPr>
          <w:t>http://www.w3.org/TR/REC-xml-names/</w:t>
        </w:r>
      </w:hyperlink>
      <w:r>
        <w:t>.</w:t>
      </w:r>
    </w:p>
    <w:p w14:paraId="4D5990E7" w14:textId="77777777" w:rsidR="00D7304A" w:rsidRDefault="000446E0" w:rsidP="00D7304A">
      <w:pPr>
        <w:pStyle w:val="Text"/>
      </w:pPr>
      <w:r>
        <w:lastRenderedPageBreak/>
        <w:t>XML element and attribute names can be qualified using namespace names. Namespaces are bound as in regular XML, with the exception that any namespace imports declared at the file level are considered to be declared in a context enclosing the declaration</w:t>
      </w:r>
      <w:r w:rsidR="00D21E2C">
        <w:t>, which is itself enclosed by any namespace imports declared by the compilation environment</w:t>
      </w:r>
      <w:r>
        <w:t xml:space="preserve">. </w:t>
      </w:r>
      <w:r w:rsidR="00D85E2D">
        <w:t xml:space="preserve">If a namespace name cannot be found, a compile-time error occurs. </w:t>
      </w:r>
      <w:r>
        <w:t>For example:</w:t>
      </w:r>
    </w:p>
    <w:p w14:paraId="4D5990E8" w14:textId="77777777" w:rsidR="00D85E2D" w:rsidRDefault="000446E0" w:rsidP="00D85E2D">
      <w:pPr>
        <w:pStyle w:val="Code"/>
      </w:pPr>
      <w:r>
        <w:t>Imports System.Xml.Linq</w:t>
      </w:r>
      <w:r>
        <w:br/>
        <w:t>Imports &lt;xmlns:db="http://example.org/database"&gt;</w:t>
      </w:r>
      <w:r>
        <w:br/>
      </w:r>
      <w:r w:rsidR="0075396C">
        <w:br/>
        <w:t>Module Test</w:t>
      </w:r>
      <w:r w:rsidR="0075396C">
        <w:br/>
      </w:r>
      <w:r w:rsidR="0075396C">
        <w:tab/>
        <w:t>Sub Main()</w:t>
      </w:r>
      <w:r>
        <w:br/>
      </w:r>
      <w:r w:rsidR="0075396C">
        <w:tab/>
      </w:r>
      <w:r w:rsidR="0075396C">
        <w:tab/>
      </w:r>
      <w:r>
        <w:t>' Binds to the imported namespace above.</w:t>
      </w:r>
      <w:r>
        <w:br/>
      </w:r>
      <w:r w:rsidR="0075396C">
        <w:tab/>
      </w:r>
      <w:r w:rsidR="0075396C">
        <w:tab/>
      </w:r>
      <w:r>
        <w:t>Dim c1 = &lt;db:customer&gt;Bob&lt;/&gt;</w:t>
      </w:r>
      <w:r>
        <w:br/>
      </w:r>
      <w:r>
        <w:br/>
      </w:r>
      <w:r w:rsidR="0075396C">
        <w:tab/>
      </w:r>
      <w:r w:rsidR="0075396C">
        <w:tab/>
      </w:r>
      <w:r>
        <w:t>' Binds to the namespace declaration in the element</w:t>
      </w:r>
      <w:r>
        <w:br/>
      </w:r>
      <w:r w:rsidR="0075396C">
        <w:tab/>
      </w:r>
      <w:r w:rsidR="0075396C">
        <w:tab/>
      </w:r>
      <w:r>
        <w:t xml:space="preserve">Dim c2 = </w:t>
      </w:r>
      <w:r w:rsidR="0075396C">
        <w:t>_</w:t>
      </w:r>
      <w:r w:rsidR="0075396C">
        <w:br/>
      </w:r>
      <w:r w:rsidR="0075396C">
        <w:tab/>
      </w:r>
      <w:r w:rsidR="0075396C">
        <w:tab/>
      </w:r>
      <w:r w:rsidR="0075396C">
        <w:tab/>
      </w:r>
      <w:r>
        <w:t>&lt;db:customer xmlns:</w:t>
      </w:r>
      <w:r w:rsidR="00E157D2">
        <w:t>db</w:t>
      </w:r>
      <w:r>
        <w:t>="http://example.org/database-other"&gt;Mary&lt;/&gt;</w:t>
      </w:r>
      <w:r>
        <w:br/>
      </w:r>
      <w:r>
        <w:br/>
      </w:r>
      <w:r w:rsidR="0075396C">
        <w:tab/>
      </w:r>
      <w:r w:rsidR="0075396C">
        <w:tab/>
      </w:r>
      <w:r>
        <w:t>' Binds to the inner namespace declaration</w:t>
      </w:r>
      <w:r>
        <w:br/>
      </w:r>
      <w:r w:rsidR="0075396C">
        <w:tab/>
      </w:r>
      <w:r w:rsidR="0075396C">
        <w:tab/>
      </w:r>
      <w:r>
        <w:t>Dim c3 = _</w:t>
      </w:r>
      <w:r>
        <w:br/>
      </w:r>
      <w:r>
        <w:tab/>
      </w:r>
      <w:r w:rsidR="0075396C">
        <w:tab/>
      </w:r>
      <w:r w:rsidR="0075396C">
        <w:tab/>
      </w:r>
      <w:r>
        <w:t>&lt;database xmlns:</w:t>
      </w:r>
      <w:r w:rsidR="00E157D2">
        <w:t>db</w:t>
      </w:r>
      <w:r>
        <w:t>="http://example.org/database-one"&gt;</w:t>
      </w:r>
      <w:r>
        <w:br/>
      </w:r>
      <w:r>
        <w:tab/>
      </w:r>
      <w:r>
        <w:tab/>
      </w:r>
      <w:r w:rsidR="0075396C">
        <w:tab/>
      </w:r>
      <w:r w:rsidR="0075396C">
        <w:tab/>
      </w:r>
      <w:r>
        <w:t>&lt;db:customer xmlns:</w:t>
      </w:r>
      <w:r w:rsidR="00E157D2">
        <w:t>db</w:t>
      </w:r>
      <w:r>
        <w:t>="http://example.org/database-two"&gt;</w:t>
      </w:r>
      <w:r w:rsidR="003B5534">
        <w:t>Joe&lt;/&gt;</w:t>
      </w:r>
      <w:r w:rsidR="003B5534">
        <w:br/>
      </w:r>
      <w:r w:rsidR="003B5534">
        <w:tab/>
      </w:r>
      <w:r w:rsidR="0075396C">
        <w:tab/>
      </w:r>
      <w:r w:rsidR="0075396C">
        <w:tab/>
      </w:r>
      <w:r w:rsidR="003B5534">
        <w:t>&lt;/&gt;</w:t>
      </w:r>
      <w:r w:rsidR="00D85E2D">
        <w:br/>
      </w:r>
      <w:r w:rsidR="00D85E2D">
        <w:br/>
      </w:r>
      <w:r w:rsidR="0075396C">
        <w:tab/>
      </w:r>
      <w:r w:rsidR="0075396C">
        <w:tab/>
      </w:r>
      <w:r w:rsidR="00D85E2D">
        <w:t>' Error: namespace db2 cannot be found</w:t>
      </w:r>
      <w:r w:rsidR="00D85E2D">
        <w:br/>
      </w:r>
      <w:r w:rsidR="0075396C">
        <w:tab/>
      </w:r>
      <w:r w:rsidR="0075396C">
        <w:tab/>
      </w:r>
      <w:r w:rsidR="00D85E2D">
        <w:t>Dim c4 = _</w:t>
      </w:r>
      <w:r w:rsidR="00D85E2D">
        <w:br/>
      </w:r>
      <w:r w:rsidR="00D85E2D">
        <w:tab/>
      </w:r>
      <w:r w:rsidR="0075396C">
        <w:tab/>
      </w:r>
      <w:r w:rsidR="0075396C">
        <w:tab/>
      </w:r>
      <w:r w:rsidR="00D85E2D">
        <w:t>&lt;db2:customer&gt;Jim&lt;/&gt;</w:t>
      </w:r>
      <w:r w:rsidR="0075396C">
        <w:br/>
      </w:r>
      <w:r w:rsidR="0075396C">
        <w:tab/>
        <w:t>End Sub</w:t>
      </w:r>
      <w:r w:rsidR="0075396C">
        <w:br/>
        <w:t>End Module</w:t>
      </w:r>
    </w:p>
    <w:p w14:paraId="4D5990E9" w14:textId="77777777" w:rsidR="00E157D2" w:rsidRDefault="00E157D2" w:rsidP="00E157D2">
      <w:pPr>
        <w:pStyle w:val="Text"/>
      </w:pPr>
      <w:r>
        <w:t>XML namespaces declared in an element do not apply to XML literals inside embedded expressions. For example:</w:t>
      </w:r>
    </w:p>
    <w:p w14:paraId="4D5990EA" w14:textId="77777777" w:rsidR="00E157D2" w:rsidRDefault="00E157D2" w:rsidP="00E157D2">
      <w:pPr>
        <w:pStyle w:val="Code"/>
      </w:pPr>
      <w:r>
        <w:t>' Error: Namespace prefix 'db' is not declared</w:t>
      </w:r>
      <w:r>
        <w:br/>
        <w:t>Dim customer = _</w:t>
      </w:r>
      <w:r>
        <w:br/>
      </w:r>
      <w:r>
        <w:tab/>
        <w:t>&lt;db:customer xmlns:db="http://example.org/database"&gt;</w:t>
      </w:r>
      <w:r>
        <w:br/>
      </w:r>
      <w:r>
        <w:tab/>
      </w:r>
      <w:r>
        <w:tab/>
        <w:t>&lt;%= &lt;db:customer&gt;Bob&lt;/&gt; %&gt;</w:t>
      </w:r>
      <w:r>
        <w:br/>
      </w:r>
      <w:r>
        <w:tab/>
        <w:t>&lt;/&gt;</w:t>
      </w:r>
    </w:p>
    <w:p w14:paraId="4D5990EB" w14:textId="77777777" w:rsidR="00E157D2" w:rsidRPr="00E157D2" w:rsidRDefault="00E157D2" w:rsidP="00E157D2">
      <w:pPr>
        <w:pStyle w:val="Annotation"/>
        <w:rPr>
          <w:rStyle w:val="Bold"/>
        </w:rPr>
      </w:pPr>
      <w:r w:rsidRPr="00E157D2">
        <w:rPr>
          <w:rStyle w:val="Bold"/>
        </w:rPr>
        <w:t>Annotation</w:t>
      </w:r>
    </w:p>
    <w:p w14:paraId="4D5990EC" w14:textId="77777777" w:rsidR="00E157D2" w:rsidRDefault="00E157D2" w:rsidP="00E157D2">
      <w:pPr>
        <w:pStyle w:val="Annotation"/>
      </w:pPr>
      <w:r>
        <w:t>This is because the embedded expression can be anything, including a function call. If the function call contained an XML literal expression, it is not clear whether programmers would expect the XML namespace to be applied or ignored.</w:t>
      </w:r>
    </w:p>
    <w:p w14:paraId="4D5990ED" w14:textId="77777777" w:rsidR="00D7304A" w:rsidRDefault="00D7304A" w:rsidP="00D7304A">
      <w:pPr>
        <w:pStyle w:val="Grammar"/>
      </w:pPr>
      <w:r w:rsidRPr="003B5534">
        <w:rPr>
          <w:rStyle w:val="Non-Terminal"/>
        </w:rPr>
        <w:t>XMLNamespaceAttributeName</w:t>
      </w:r>
      <w:r>
        <w:t xml:space="preserve"> ::=</w:t>
      </w:r>
      <w:r>
        <w:br/>
      </w:r>
      <w:r>
        <w:tab/>
      </w:r>
      <w:r w:rsidRPr="003B5534">
        <w:rPr>
          <w:rStyle w:val="Non-Terminal"/>
        </w:rPr>
        <w:t>XMLPrefixedNamespaceAttributeName</w:t>
      </w:r>
      <w:r>
        <w:t xml:space="preserve">  |</w:t>
      </w:r>
      <w:r>
        <w:br/>
      </w:r>
      <w:r>
        <w:tab/>
      </w:r>
      <w:r w:rsidRPr="003B5534">
        <w:rPr>
          <w:rStyle w:val="Non-Terminal"/>
        </w:rPr>
        <w:t>XMLDefaultNamespaceAttributeName</w:t>
      </w:r>
    </w:p>
    <w:p w14:paraId="4D5990EE" w14:textId="77777777" w:rsidR="00D7304A" w:rsidRDefault="00D7304A" w:rsidP="00D7304A">
      <w:pPr>
        <w:pStyle w:val="Grammar"/>
      </w:pPr>
      <w:r w:rsidRPr="003B5534">
        <w:rPr>
          <w:rStyle w:val="Non-Terminal"/>
        </w:rPr>
        <w:t>XMLPrefixedNamespaceAttributeName</w:t>
      </w:r>
      <w:r>
        <w:t xml:space="preserve">  ::=</w:t>
      </w:r>
      <w:r>
        <w:br/>
      </w:r>
      <w:r>
        <w:tab/>
      </w:r>
      <w:r w:rsidRPr="003B5534">
        <w:rPr>
          <w:rStyle w:val="Terminal"/>
        </w:rPr>
        <w:t>xmlns</w:t>
      </w:r>
      <w:r>
        <w:t xml:space="preserve">  </w:t>
      </w:r>
      <w:r w:rsidRPr="003B5534">
        <w:rPr>
          <w:rStyle w:val="Terminal"/>
        </w:rPr>
        <w:t>:</w:t>
      </w:r>
      <w:r>
        <w:t xml:space="preserve">  </w:t>
      </w:r>
      <w:r w:rsidRPr="003B5534">
        <w:rPr>
          <w:rStyle w:val="Non-Terminal"/>
        </w:rPr>
        <w:t>XMLNamespaceName</w:t>
      </w:r>
    </w:p>
    <w:p w14:paraId="4D5990EF" w14:textId="77777777" w:rsidR="00D7304A" w:rsidRDefault="00D7304A" w:rsidP="00D7304A">
      <w:pPr>
        <w:pStyle w:val="Grammar"/>
      </w:pPr>
      <w:r w:rsidRPr="003B5534">
        <w:rPr>
          <w:rStyle w:val="Non-Terminal"/>
        </w:rPr>
        <w:t>XMLDefaultNamespaceAttributeName</w:t>
      </w:r>
      <w:r>
        <w:t xml:space="preserve">  ::=</w:t>
      </w:r>
      <w:r>
        <w:br/>
      </w:r>
      <w:r>
        <w:tab/>
      </w:r>
      <w:r w:rsidRPr="003B5534">
        <w:rPr>
          <w:rStyle w:val="Terminal"/>
        </w:rPr>
        <w:t>xmlns</w:t>
      </w:r>
    </w:p>
    <w:p w14:paraId="4D5990F0" w14:textId="77777777" w:rsidR="00D7304A" w:rsidRDefault="00D7304A" w:rsidP="00D7304A">
      <w:pPr>
        <w:pStyle w:val="Grammar"/>
      </w:pPr>
      <w:r w:rsidRPr="003B5534">
        <w:rPr>
          <w:rStyle w:val="Non-Terminal"/>
        </w:rPr>
        <w:t>XMLNamespaceName</w:t>
      </w:r>
      <w:r>
        <w:t xml:space="preserve">  ::=  </w:t>
      </w:r>
      <w:r w:rsidRPr="003B5534">
        <w:rPr>
          <w:rStyle w:val="Non-Terminal"/>
        </w:rPr>
        <w:t>XMLNamespaceNameStartCharacter</w:t>
      </w:r>
      <w:r>
        <w:t xml:space="preserve">  [  </w:t>
      </w:r>
      <w:r w:rsidRPr="003B5534">
        <w:rPr>
          <w:rStyle w:val="Non-Terminal"/>
        </w:rPr>
        <w:t>XMLNamespaceNameCharacter</w:t>
      </w:r>
      <w:r>
        <w:t>+  ]</w:t>
      </w:r>
    </w:p>
    <w:p w14:paraId="4D5990F1" w14:textId="77777777" w:rsidR="00D7304A" w:rsidRDefault="00D7304A" w:rsidP="00D7304A">
      <w:pPr>
        <w:pStyle w:val="Grammar"/>
      </w:pPr>
      <w:r w:rsidRPr="003B5534">
        <w:rPr>
          <w:rStyle w:val="Non-Terminal"/>
        </w:rPr>
        <w:t>XMLNamespaceNameStartCharacter</w:t>
      </w:r>
      <w:r>
        <w:t xml:space="preserve">  ::=</w:t>
      </w:r>
      <w:r>
        <w:br/>
      </w:r>
      <w:r>
        <w:tab/>
        <w:t xml:space="preserve">&lt; Any </w:t>
      </w:r>
      <w:r w:rsidRPr="003B5534">
        <w:rPr>
          <w:rStyle w:val="Non-Terminal"/>
        </w:rPr>
        <w:t>XMLNameCharacter</w:t>
      </w:r>
      <w:r>
        <w:t xml:space="preserve"> except </w:t>
      </w:r>
      <w:r w:rsidRPr="003B5534">
        <w:rPr>
          <w:rStyle w:val="CodeEmbedded"/>
        </w:rPr>
        <w:t>:</w:t>
      </w:r>
      <w:r>
        <w:t xml:space="preserve">  &gt;</w:t>
      </w:r>
    </w:p>
    <w:p w14:paraId="4D5990F2" w14:textId="77777777" w:rsidR="000446E0" w:rsidRDefault="00D7304A" w:rsidP="00D7304A">
      <w:pPr>
        <w:pStyle w:val="Grammar"/>
      </w:pPr>
      <w:r w:rsidRPr="003B5534">
        <w:rPr>
          <w:rStyle w:val="Non-Terminal"/>
        </w:rPr>
        <w:t>XMLNamespaceNameCharacter</w:t>
      </w:r>
      <w:r w:rsidR="000446E0">
        <w:t xml:space="preserve">  ::=  </w:t>
      </w:r>
      <w:r w:rsidR="000446E0" w:rsidRPr="003B5534">
        <w:rPr>
          <w:rStyle w:val="Non-Terminal"/>
        </w:rPr>
        <w:t>XMLLetter</w:t>
      </w:r>
      <w:r w:rsidR="000446E0">
        <w:t xml:space="preserve">  |  _</w:t>
      </w:r>
    </w:p>
    <w:p w14:paraId="4D5990F3" w14:textId="77777777" w:rsidR="000446E0" w:rsidRDefault="000446E0" w:rsidP="000446E0">
      <w:pPr>
        <w:pStyle w:val="Grammar"/>
        <w:rPr>
          <w:rStyle w:val="Non-Terminal"/>
        </w:rPr>
      </w:pPr>
      <w:r>
        <w:rPr>
          <w:rStyle w:val="Non-Terminal"/>
        </w:rPr>
        <w:lastRenderedPageBreak/>
        <w:t>XML</w:t>
      </w:r>
      <w:r w:rsidR="003B5534">
        <w:rPr>
          <w:rStyle w:val="Non-Terminal"/>
        </w:rPr>
        <w:t>Qualified</w:t>
      </w:r>
      <w:r>
        <w:rPr>
          <w:rStyle w:val="Non-Terminal"/>
        </w:rPr>
        <w:t>NameOrExpression</w:t>
      </w:r>
      <w:r>
        <w:t xml:space="preserve">  ::=  </w:t>
      </w:r>
      <w:r w:rsidRPr="00F93FB0">
        <w:rPr>
          <w:rStyle w:val="Non-Terminal"/>
        </w:rPr>
        <w:t>XML</w:t>
      </w:r>
      <w:r>
        <w:rPr>
          <w:rStyle w:val="Non-Terminal"/>
        </w:rPr>
        <w:t>Qualified</w:t>
      </w:r>
      <w:r w:rsidRPr="00F93FB0">
        <w:rPr>
          <w:rStyle w:val="Non-Terminal"/>
        </w:rPr>
        <w:t>Name</w:t>
      </w:r>
      <w:r>
        <w:t xml:space="preserve">  |  </w:t>
      </w:r>
      <w:r w:rsidRPr="00F93FB0">
        <w:rPr>
          <w:rStyle w:val="Non-Terminal"/>
        </w:rPr>
        <w:t>XMLEmbeddedExpression</w:t>
      </w:r>
    </w:p>
    <w:p w14:paraId="4D5990F4" w14:textId="77777777" w:rsidR="000446E0" w:rsidRDefault="000446E0" w:rsidP="000446E0">
      <w:pPr>
        <w:pStyle w:val="Grammar"/>
      </w:pPr>
      <w:r>
        <w:rPr>
          <w:rStyle w:val="Non-Terminal"/>
        </w:rPr>
        <w:t>XMLQualifiedName</w:t>
      </w:r>
      <w:r>
        <w:t xml:space="preserve">  ::=</w:t>
      </w:r>
      <w:r>
        <w:br/>
      </w:r>
      <w:r>
        <w:tab/>
      </w:r>
      <w:r w:rsidRPr="003B5534">
        <w:rPr>
          <w:rStyle w:val="Non-Terminal"/>
        </w:rPr>
        <w:t>XMLPrefixedName</w:t>
      </w:r>
      <w:r>
        <w:t xml:space="preserve">  |</w:t>
      </w:r>
      <w:r>
        <w:br/>
      </w:r>
      <w:r>
        <w:tab/>
      </w:r>
      <w:r w:rsidRPr="003B5534">
        <w:rPr>
          <w:rStyle w:val="Non-Terminal"/>
        </w:rPr>
        <w:t>XMLUnprefixedName</w:t>
      </w:r>
    </w:p>
    <w:p w14:paraId="4D5990F5" w14:textId="77777777" w:rsidR="000446E0" w:rsidRDefault="000446E0" w:rsidP="000446E0">
      <w:pPr>
        <w:pStyle w:val="Grammar"/>
      </w:pPr>
      <w:r w:rsidRPr="003B5534">
        <w:rPr>
          <w:rStyle w:val="Non-Terminal"/>
        </w:rPr>
        <w:t>XMLPrefixedName</w:t>
      </w:r>
      <w:r>
        <w:t xml:space="preserve">  ::=  </w:t>
      </w:r>
      <w:r w:rsidRPr="003B5534">
        <w:rPr>
          <w:rStyle w:val="Non-Terminal"/>
        </w:rPr>
        <w:t>XMLNamespaceName</w:t>
      </w:r>
      <w:r>
        <w:t xml:space="preserve">  :  </w:t>
      </w:r>
      <w:r w:rsidRPr="003B5534">
        <w:rPr>
          <w:rStyle w:val="Non-Terminal"/>
        </w:rPr>
        <w:t>XMLNamespaceName</w:t>
      </w:r>
    </w:p>
    <w:p w14:paraId="4D5990F6" w14:textId="77777777" w:rsidR="000446E0" w:rsidRDefault="000446E0" w:rsidP="000446E0">
      <w:pPr>
        <w:pStyle w:val="Grammar"/>
      </w:pPr>
      <w:r w:rsidRPr="003B5534">
        <w:rPr>
          <w:rStyle w:val="Non-Terminal"/>
        </w:rPr>
        <w:t>XMLUnprefixedName</w:t>
      </w:r>
      <w:r>
        <w:t xml:space="preserve">  ::=  </w:t>
      </w:r>
      <w:r w:rsidRPr="003B5534">
        <w:rPr>
          <w:rStyle w:val="Non-Terminal"/>
        </w:rPr>
        <w:t>XMLNamespaceName</w:t>
      </w:r>
    </w:p>
    <w:p w14:paraId="4D5990F7" w14:textId="77777777" w:rsidR="00C7203A" w:rsidRDefault="00C7203A" w:rsidP="00C7203A">
      <w:pPr>
        <w:pStyle w:val="Heading3"/>
      </w:pPr>
      <w:bookmarkStart w:id="478" w:name="_Toc324771400"/>
      <w:r>
        <w:t>XML Processing Instruction</w:t>
      </w:r>
      <w:r w:rsidR="00F7527A">
        <w:t>s</w:t>
      </w:r>
      <w:bookmarkEnd w:id="478"/>
    </w:p>
    <w:p w14:paraId="4D5990F8" w14:textId="77777777" w:rsidR="00395E89" w:rsidRDefault="00395E89" w:rsidP="00395E89">
      <w:pPr>
        <w:pStyle w:val="Text"/>
      </w:pPr>
      <w:r>
        <w:t xml:space="preserve">An XML processing instruction results in a value typed as </w:t>
      </w:r>
      <w:r w:rsidRPr="00395E89">
        <w:rPr>
          <w:rStyle w:val="CodeEmbedded"/>
        </w:rPr>
        <w:t>System.Xml.Linq.XProcessingInstruction</w:t>
      </w:r>
      <w:r>
        <w:t>. XML processing instructions cannot contain embedded expressions, as they are valid syntax within the processing instruction.</w:t>
      </w:r>
    </w:p>
    <w:p w14:paraId="4D5990F9" w14:textId="77777777" w:rsidR="00395E89" w:rsidRDefault="00FF2882" w:rsidP="00FF2882">
      <w:pPr>
        <w:pStyle w:val="Grammar"/>
      </w:pPr>
      <w:r w:rsidRPr="00FF2882">
        <w:rPr>
          <w:rStyle w:val="Non-Terminal"/>
        </w:rPr>
        <w:t>XMLProcessingInstruction</w:t>
      </w:r>
      <w:r>
        <w:t xml:space="preserve">  ::=</w:t>
      </w:r>
      <w:r>
        <w:br/>
      </w:r>
      <w:r>
        <w:tab/>
      </w:r>
      <w:r w:rsidRPr="00FF2882">
        <w:rPr>
          <w:rStyle w:val="Terminal"/>
        </w:rPr>
        <w:t>&lt;</w:t>
      </w:r>
      <w:r>
        <w:t xml:space="preserve">  </w:t>
      </w:r>
      <w:r w:rsidRPr="00FF2882">
        <w:rPr>
          <w:rStyle w:val="Terminal"/>
        </w:rPr>
        <w:t>?</w:t>
      </w:r>
      <w:r>
        <w:t xml:space="preserve">  </w:t>
      </w:r>
      <w:r w:rsidRPr="00FF2882">
        <w:rPr>
          <w:rStyle w:val="Non-Terminal"/>
        </w:rPr>
        <w:t>XMLProcessingTarget</w:t>
      </w:r>
      <w:r>
        <w:t xml:space="preserve">  [  </w:t>
      </w:r>
      <w:r w:rsidRPr="00FF2882">
        <w:rPr>
          <w:rStyle w:val="Non-Terminal"/>
        </w:rPr>
        <w:t>XMLWhitespace</w:t>
      </w:r>
      <w:r>
        <w:t xml:space="preserve"> </w:t>
      </w:r>
      <w:r w:rsidR="0021564B">
        <w:t xml:space="preserve"> </w:t>
      </w:r>
      <w:r>
        <w:t xml:space="preserve">[  </w:t>
      </w:r>
      <w:r w:rsidRPr="00FF2882">
        <w:rPr>
          <w:rStyle w:val="Non-Terminal"/>
        </w:rPr>
        <w:t>XMLProcessingValue</w:t>
      </w:r>
      <w:r>
        <w:t xml:space="preserve">  ]  ]  </w:t>
      </w:r>
      <w:r w:rsidRPr="00FF2882">
        <w:rPr>
          <w:rStyle w:val="Terminal"/>
        </w:rPr>
        <w:t>?</w:t>
      </w:r>
      <w:r>
        <w:t xml:space="preserve">  </w:t>
      </w:r>
      <w:r w:rsidRPr="00FF2882">
        <w:rPr>
          <w:rStyle w:val="Terminal"/>
        </w:rPr>
        <w:t>&gt;</w:t>
      </w:r>
    </w:p>
    <w:p w14:paraId="4D5990FA" w14:textId="77777777" w:rsidR="00FF2882" w:rsidRDefault="00FF2882" w:rsidP="00FF2882">
      <w:pPr>
        <w:pStyle w:val="Grammar"/>
      </w:pPr>
      <w:r w:rsidRPr="00FF2882">
        <w:rPr>
          <w:rStyle w:val="Non-Terminal"/>
        </w:rPr>
        <w:t>XMLProcessingTarget</w:t>
      </w:r>
      <w:r>
        <w:t xml:space="preserve">  ::=</w:t>
      </w:r>
      <w:r>
        <w:br/>
      </w:r>
      <w:r>
        <w:tab/>
        <w:t xml:space="preserve">&lt; Any </w:t>
      </w:r>
      <w:r w:rsidRPr="00FF2882">
        <w:rPr>
          <w:rStyle w:val="Non-Terminal"/>
        </w:rPr>
        <w:t>XMLName</w:t>
      </w:r>
      <w:r>
        <w:t xml:space="preserve"> except a casing permutation of the string "</w:t>
      </w:r>
      <w:r w:rsidRPr="00FF2882">
        <w:rPr>
          <w:rStyle w:val="CodeEmbedded"/>
        </w:rPr>
        <w:t>xml</w:t>
      </w:r>
      <w:r>
        <w:t>"</w:t>
      </w:r>
      <w:r w:rsidR="000446E0">
        <w:t xml:space="preserve"> </w:t>
      </w:r>
      <w:r>
        <w:t>&gt;</w:t>
      </w:r>
    </w:p>
    <w:p w14:paraId="4D5990FB" w14:textId="77777777" w:rsidR="00FF2882" w:rsidRDefault="00FF2882" w:rsidP="00FF2882">
      <w:pPr>
        <w:pStyle w:val="Grammar"/>
      </w:pPr>
      <w:r w:rsidRPr="00FF2882">
        <w:rPr>
          <w:rStyle w:val="Non-Terminal"/>
        </w:rPr>
        <w:t>XMLProcessingValue</w:t>
      </w:r>
      <w:r>
        <w:t xml:space="preserve">  ::=</w:t>
      </w:r>
      <w:r>
        <w:br/>
      </w:r>
      <w:r>
        <w:tab/>
        <w:t xml:space="preserve">&lt; Any </w:t>
      </w:r>
      <w:r w:rsidRPr="00FF2882">
        <w:rPr>
          <w:rStyle w:val="Non-Terminal"/>
        </w:rPr>
        <w:t>XMLString</w:t>
      </w:r>
      <w:r>
        <w:t xml:space="preserve"> that does not contain the string "</w:t>
      </w:r>
      <w:r w:rsidRPr="00FF2882">
        <w:rPr>
          <w:rStyle w:val="CodeEmbedded"/>
        </w:rPr>
        <w:t>?&gt;</w:t>
      </w:r>
      <w:r>
        <w:rPr>
          <w:rStyle w:val="CodeEmbedded"/>
        </w:rPr>
        <w:t>"</w:t>
      </w:r>
      <w:r>
        <w:t xml:space="preserve"> &gt;</w:t>
      </w:r>
    </w:p>
    <w:p w14:paraId="4D5990FC" w14:textId="77777777" w:rsidR="00C7203A" w:rsidRDefault="00C7203A" w:rsidP="00C7203A">
      <w:pPr>
        <w:pStyle w:val="Heading3"/>
      </w:pPr>
      <w:bookmarkStart w:id="479" w:name="_Toc324771401"/>
      <w:r>
        <w:t>XML Comment</w:t>
      </w:r>
      <w:r w:rsidR="00F7527A">
        <w:t>s</w:t>
      </w:r>
      <w:bookmarkEnd w:id="479"/>
    </w:p>
    <w:p w14:paraId="4D5990FD" w14:textId="77777777" w:rsidR="00AF2E5E" w:rsidRDefault="00AF2E5E" w:rsidP="00AF2E5E">
      <w:pPr>
        <w:pStyle w:val="Text"/>
      </w:pPr>
      <w:r>
        <w:t xml:space="preserve">An XML comment results in a value typed as </w:t>
      </w:r>
      <w:r w:rsidRPr="00395E89">
        <w:rPr>
          <w:rStyle w:val="CodeEmbedded"/>
        </w:rPr>
        <w:t>System.Xml.Linq.XComment</w:t>
      </w:r>
      <w:r>
        <w:t>. XML comments cannot contain embedded expressions, as they are valid syntax within the comment.</w:t>
      </w:r>
    </w:p>
    <w:p w14:paraId="4D5990FE" w14:textId="77777777" w:rsidR="00AF2E5E" w:rsidRDefault="00AF2E5E" w:rsidP="00AF2E5E">
      <w:pPr>
        <w:pStyle w:val="Grammar"/>
      </w:pPr>
      <w:r w:rsidRPr="00395E89">
        <w:rPr>
          <w:rStyle w:val="Non-Terminal"/>
        </w:rPr>
        <w:t>XMLComment</w:t>
      </w:r>
      <w:r>
        <w:t xml:space="preserve">  ::=</w:t>
      </w:r>
      <w:r>
        <w:br/>
      </w:r>
      <w:r>
        <w:tab/>
      </w:r>
      <w:r w:rsidRPr="00395E89">
        <w:rPr>
          <w:rStyle w:val="Terminal"/>
        </w:rPr>
        <w:t>&lt;</w:t>
      </w:r>
      <w:r>
        <w:t xml:space="preserve">  </w:t>
      </w:r>
      <w:r w:rsidRPr="00395E89">
        <w:rPr>
          <w:rStyle w:val="Terminal"/>
        </w:rPr>
        <w:t>!</w:t>
      </w:r>
      <w:r>
        <w:t xml:space="preserve">  </w:t>
      </w:r>
      <w:r w:rsidRPr="00395E89">
        <w:rPr>
          <w:rStyle w:val="Terminal"/>
        </w:rPr>
        <w:t>-</w:t>
      </w:r>
      <w:r>
        <w:t xml:space="preserve">  </w:t>
      </w:r>
      <w:r w:rsidRPr="00395E89">
        <w:rPr>
          <w:rStyle w:val="Terminal"/>
        </w:rPr>
        <w:t>-</w:t>
      </w:r>
      <w:r>
        <w:t xml:space="preserve">  </w:t>
      </w:r>
      <w:r w:rsidR="00395E89">
        <w:t xml:space="preserve">[  </w:t>
      </w:r>
      <w:r w:rsidR="00395E89" w:rsidRPr="00395E89">
        <w:rPr>
          <w:rStyle w:val="Non-Terminal"/>
        </w:rPr>
        <w:t>XMLCommentCharacter</w:t>
      </w:r>
      <w:r w:rsidR="00395E89">
        <w:t xml:space="preserve">+  ]  </w:t>
      </w:r>
      <w:r w:rsidR="00395E89" w:rsidRPr="00395E89">
        <w:rPr>
          <w:rStyle w:val="Terminal"/>
        </w:rPr>
        <w:t>-</w:t>
      </w:r>
      <w:r w:rsidR="00395E89">
        <w:t xml:space="preserve">  </w:t>
      </w:r>
      <w:r w:rsidR="00395E89" w:rsidRPr="00395E89">
        <w:rPr>
          <w:rStyle w:val="Terminal"/>
        </w:rPr>
        <w:t>-</w:t>
      </w:r>
      <w:r w:rsidR="00395E89">
        <w:t xml:space="preserve">  </w:t>
      </w:r>
      <w:r w:rsidR="00395E89" w:rsidRPr="00395E89">
        <w:rPr>
          <w:rStyle w:val="Terminal"/>
        </w:rPr>
        <w:t>&gt;</w:t>
      </w:r>
    </w:p>
    <w:p w14:paraId="4D5990FF" w14:textId="77777777" w:rsidR="00395E89" w:rsidRPr="00AF2E5E" w:rsidRDefault="00395E89" w:rsidP="00AF2E5E">
      <w:pPr>
        <w:pStyle w:val="Grammar"/>
      </w:pPr>
      <w:r w:rsidRPr="00395E89">
        <w:rPr>
          <w:rStyle w:val="Non-Terminal"/>
        </w:rPr>
        <w:t>XMLCommentCharacter</w:t>
      </w:r>
      <w:r>
        <w:t xml:space="preserve">  ::=</w:t>
      </w:r>
      <w:r>
        <w:br/>
      </w:r>
      <w:r>
        <w:tab/>
        <w:t xml:space="preserve">&lt; Any </w:t>
      </w:r>
      <w:r w:rsidRPr="00395E89">
        <w:rPr>
          <w:rStyle w:val="Non-Terminal"/>
        </w:rPr>
        <w:t>XMLCharacter</w:t>
      </w:r>
      <w:r>
        <w:t xml:space="preserve"> except dash (0x002D) &gt;  |</w:t>
      </w:r>
      <w:r>
        <w:br/>
      </w:r>
      <w:r>
        <w:tab/>
      </w:r>
      <w:r w:rsidRPr="00395E89">
        <w:rPr>
          <w:rStyle w:val="Terminal"/>
        </w:rPr>
        <w:t>-</w:t>
      </w:r>
      <w:r>
        <w:t xml:space="preserve">  &lt; Any </w:t>
      </w:r>
      <w:r w:rsidRPr="00395E89">
        <w:rPr>
          <w:rStyle w:val="Non-Terminal"/>
        </w:rPr>
        <w:t>XMLCharacter</w:t>
      </w:r>
      <w:r>
        <w:t xml:space="preserve"> except dash (0x002D) &gt;</w:t>
      </w:r>
    </w:p>
    <w:p w14:paraId="4D599100" w14:textId="77777777" w:rsidR="00C7203A" w:rsidRDefault="00C7203A" w:rsidP="00C7203A">
      <w:pPr>
        <w:pStyle w:val="Heading3"/>
      </w:pPr>
      <w:bookmarkStart w:id="480" w:name="_Toc324771402"/>
      <w:r>
        <w:t>CD</w:t>
      </w:r>
      <w:r w:rsidR="004833A0">
        <w:t>ATA sections</w:t>
      </w:r>
      <w:bookmarkEnd w:id="480"/>
    </w:p>
    <w:p w14:paraId="4D599101" w14:textId="77777777" w:rsidR="004833A0" w:rsidRDefault="004833A0" w:rsidP="004833A0">
      <w:pPr>
        <w:pStyle w:val="Text"/>
      </w:pPr>
      <w:r>
        <w:t xml:space="preserve">A CDATA section results in a value typed as </w:t>
      </w:r>
      <w:r w:rsidRPr="004833A0">
        <w:rPr>
          <w:rStyle w:val="CodeEmbedded"/>
        </w:rPr>
        <w:t>System.Xml.Linq.XCData</w:t>
      </w:r>
      <w:r>
        <w:t>. CDATA sections cannot contain embedded expressions, as they are valid syntax within the CDATA section.</w:t>
      </w:r>
    </w:p>
    <w:p w14:paraId="4D599102" w14:textId="77777777" w:rsidR="004833A0" w:rsidRDefault="004833A0" w:rsidP="004833A0">
      <w:pPr>
        <w:pStyle w:val="Grammar"/>
      </w:pPr>
      <w:r w:rsidRPr="004833A0">
        <w:rPr>
          <w:rStyle w:val="Non-Terminal"/>
        </w:rPr>
        <w:t>XMLCD</w:t>
      </w:r>
      <w:r>
        <w:rPr>
          <w:rStyle w:val="Non-Terminal"/>
        </w:rPr>
        <w:t>ATASection</w:t>
      </w:r>
      <w:r>
        <w:t xml:space="preserve">  ::=</w:t>
      </w:r>
      <w:r>
        <w:br/>
      </w:r>
      <w:r>
        <w:tab/>
      </w:r>
      <w:r w:rsidRPr="004833A0">
        <w:rPr>
          <w:rStyle w:val="Terminal"/>
        </w:rPr>
        <w:t>&lt;</w:t>
      </w:r>
      <w:r>
        <w:t xml:space="preserve">  </w:t>
      </w:r>
      <w:r w:rsidRPr="004833A0">
        <w:rPr>
          <w:rStyle w:val="Terminal"/>
        </w:rPr>
        <w:t>!</w:t>
      </w:r>
      <w:r>
        <w:t xml:space="preserve">  </w:t>
      </w:r>
      <w:r w:rsidRPr="004833A0">
        <w:rPr>
          <w:rStyle w:val="Terminal"/>
        </w:rPr>
        <w:t>[</w:t>
      </w:r>
      <w:r>
        <w:t xml:space="preserve">  </w:t>
      </w:r>
      <w:r w:rsidRPr="004833A0">
        <w:rPr>
          <w:rStyle w:val="Terminal"/>
        </w:rPr>
        <w:t>CDATA</w:t>
      </w:r>
      <w:r>
        <w:t xml:space="preserve">  </w:t>
      </w:r>
      <w:r w:rsidRPr="004833A0">
        <w:rPr>
          <w:rStyle w:val="Terminal"/>
        </w:rPr>
        <w:t>[</w:t>
      </w:r>
      <w:r>
        <w:t xml:space="preserve">  [  </w:t>
      </w:r>
      <w:r w:rsidR="00617D3B" w:rsidRPr="004833A0">
        <w:rPr>
          <w:rStyle w:val="Non-Terminal"/>
        </w:rPr>
        <w:t>XMLCD</w:t>
      </w:r>
      <w:r w:rsidR="00617D3B">
        <w:rPr>
          <w:rStyle w:val="Non-Terminal"/>
        </w:rPr>
        <w:t>ATASection</w:t>
      </w:r>
      <w:r w:rsidR="00617D3B" w:rsidRPr="004833A0">
        <w:rPr>
          <w:rStyle w:val="Non-Terminal"/>
        </w:rPr>
        <w:t>String</w:t>
      </w:r>
      <w:r w:rsidR="00617D3B">
        <w:t xml:space="preserve">  </w:t>
      </w:r>
      <w:r>
        <w:t xml:space="preserve">]  </w:t>
      </w:r>
      <w:r w:rsidRPr="004833A0">
        <w:rPr>
          <w:rStyle w:val="Terminal"/>
        </w:rPr>
        <w:t>]</w:t>
      </w:r>
      <w:r>
        <w:t xml:space="preserve">  </w:t>
      </w:r>
      <w:r w:rsidRPr="004833A0">
        <w:rPr>
          <w:rStyle w:val="Terminal"/>
        </w:rPr>
        <w:t>]</w:t>
      </w:r>
      <w:r>
        <w:t xml:space="preserve">  </w:t>
      </w:r>
      <w:r w:rsidRPr="004833A0">
        <w:rPr>
          <w:rStyle w:val="Terminal"/>
        </w:rPr>
        <w:t>&gt;</w:t>
      </w:r>
    </w:p>
    <w:p w14:paraId="4D599103" w14:textId="77777777" w:rsidR="004833A0" w:rsidRDefault="00B77CD8" w:rsidP="004833A0">
      <w:pPr>
        <w:pStyle w:val="Grammar"/>
      </w:pPr>
      <w:r>
        <w:rPr>
          <w:rStyle w:val="Non-Terminal"/>
        </w:rPr>
        <w:t>XMLCDATA</w:t>
      </w:r>
      <w:r w:rsidR="004833A0">
        <w:rPr>
          <w:rStyle w:val="Non-Terminal"/>
        </w:rPr>
        <w:t>Section</w:t>
      </w:r>
      <w:r w:rsidR="004833A0" w:rsidRPr="004833A0">
        <w:rPr>
          <w:rStyle w:val="Non-Terminal"/>
        </w:rPr>
        <w:t>String</w:t>
      </w:r>
      <w:r w:rsidR="004833A0">
        <w:t xml:space="preserve">  ::=</w:t>
      </w:r>
      <w:r w:rsidR="004833A0">
        <w:br/>
      </w:r>
      <w:r w:rsidR="004833A0">
        <w:tab/>
        <w:t xml:space="preserve">&lt; Any </w:t>
      </w:r>
      <w:r w:rsidR="004833A0" w:rsidRPr="004833A0">
        <w:rPr>
          <w:rStyle w:val="Non-Terminal"/>
        </w:rPr>
        <w:t>XMLString</w:t>
      </w:r>
      <w:r w:rsidR="004833A0">
        <w:t xml:space="preserve"> that does not contain the string "</w:t>
      </w:r>
      <w:r w:rsidR="004833A0" w:rsidRPr="004833A0">
        <w:rPr>
          <w:rStyle w:val="CodeEmbedded"/>
        </w:rPr>
        <w:t>]]&gt;</w:t>
      </w:r>
      <w:r w:rsidR="004833A0">
        <w:t>" &gt;</w:t>
      </w:r>
    </w:p>
    <w:p w14:paraId="4D599104" w14:textId="77777777" w:rsidR="00A63E7D" w:rsidRDefault="00A63E7D" w:rsidP="00A63E7D">
      <w:pPr>
        <w:pStyle w:val="Heading2"/>
      </w:pPr>
      <w:bookmarkStart w:id="481" w:name="_Toc324771403"/>
      <w:r>
        <w:t>XML Member Access Expressions</w:t>
      </w:r>
      <w:bookmarkEnd w:id="481"/>
    </w:p>
    <w:p w14:paraId="4D599105" w14:textId="77777777" w:rsidR="00A63E7D" w:rsidRDefault="00A63E7D" w:rsidP="00A63E7D">
      <w:pPr>
        <w:pStyle w:val="Text"/>
      </w:pPr>
      <w:r>
        <w:t>A</w:t>
      </w:r>
      <w:r w:rsidR="00202409">
        <w:t>n</w:t>
      </w:r>
      <w:r>
        <w:t xml:space="preserve"> XML member access expression access</w:t>
      </w:r>
      <w:r w:rsidR="00202409">
        <w:t>es</w:t>
      </w:r>
      <w:r>
        <w:t xml:space="preserve"> the members of an XML value. There are three types of XML member access expressions:</w:t>
      </w:r>
    </w:p>
    <w:p w14:paraId="4D599106" w14:textId="77777777" w:rsidR="00A63E7D" w:rsidRDefault="00A63E7D" w:rsidP="00A63E7D">
      <w:pPr>
        <w:pStyle w:val="BulletedList1"/>
      </w:pPr>
      <w:r>
        <w:t>Element access, in which an XML name follows a single dot. For example:</w:t>
      </w:r>
    </w:p>
    <w:p w14:paraId="4D599107" w14:textId="77777777" w:rsidR="00A63E7D" w:rsidRDefault="00A63E7D" w:rsidP="00A63E7D">
      <w:pPr>
        <w:pStyle w:val="CodeinList1"/>
      </w:pPr>
      <w:r>
        <w:t>Dim customer = _</w:t>
      </w:r>
      <w:r>
        <w:br/>
      </w:r>
      <w:r>
        <w:tab/>
        <w:t>&lt;customer&gt;</w:t>
      </w:r>
      <w:r>
        <w:br/>
      </w:r>
      <w:r>
        <w:tab/>
      </w:r>
      <w:r>
        <w:tab/>
        <w:t>&lt;name&gt;Bob&lt;/&gt;</w:t>
      </w:r>
      <w:r>
        <w:br/>
      </w:r>
      <w:r>
        <w:tab/>
        <w:t>&lt;/&gt;</w:t>
      </w:r>
      <w:r>
        <w:br/>
        <w:t>Dim customerName = customer.&lt;name&gt;</w:t>
      </w:r>
      <w:r w:rsidR="005905E1">
        <w:t>.Value</w:t>
      </w:r>
    </w:p>
    <w:p w14:paraId="4D599108" w14:textId="77777777" w:rsidR="00A63E7D" w:rsidRDefault="00A63E7D" w:rsidP="00A63E7D">
      <w:pPr>
        <w:pStyle w:val="TextinList1"/>
      </w:pPr>
      <w:r>
        <w:lastRenderedPageBreak/>
        <w:t>Element access maps to the function:</w:t>
      </w:r>
    </w:p>
    <w:p w14:paraId="4D599109" w14:textId="77777777" w:rsidR="00A63E7D" w:rsidRDefault="00A63E7D" w:rsidP="00A63E7D">
      <w:pPr>
        <w:pStyle w:val="CodeinList1"/>
      </w:pPr>
      <w:r>
        <w:t>Function Elements(name As System.Xml.Linq.XName) As _</w:t>
      </w:r>
      <w:r>
        <w:br/>
      </w:r>
      <w:r>
        <w:tab/>
        <w:t>System.Collections.Generic.IEnumerable(Of _</w:t>
      </w:r>
      <w:r>
        <w:br/>
      </w:r>
      <w:r>
        <w:tab/>
      </w:r>
      <w:r>
        <w:tab/>
        <w:t>System.Xml.Linq.XNode)</w:t>
      </w:r>
    </w:p>
    <w:p w14:paraId="4D59910A" w14:textId="77777777" w:rsidR="00A63E7D" w:rsidRDefault="00A63E7D" w:rsidP="00A63E7D">
      <w:pPr>
        <w:pStyle w:val="TextinList1"/>
      </w:pPr>
      <w:r>
        <w:t>So the above example is equivalent to:</w:t>
      </w:r>
    </w:p>
    <w:p w14:paraId="4D59910B" w14:textId="77777777" w:rsidR="00A63E7D" w:rsidRDefault="00A63E7D" w:rsidP="00A63E7D">
      <w:pPr>
        <w:pStyle w:val="CodeinList1"/>
      </w:pPr>
      <w:r>
        <w:t>Dim customerName = customer.Elements("</w:t>
      </w:r>
      <w:r w:rsidR="002C7ECB">
        <w:t>name</w:t>
      </w:r>
      <w:r>
        <w:t>")</w:t>
      </w:r>
      <w:r w:rsidR="005905E1">
        <w:t>.Value</w:t>
      </w:r>
    </w:p>
    <w:p w14:paraId="4D59910C" w14:textId="77777777" w:rsidR="00A63E7D" w:rsidRDefault="00A63E7D" w:rsidP="00A63E7D">
      <w:pPr>
        <w:pStyle w:val="BulletedList1"/>
      </w:pPr>
      <w:r>
        <w:t xml:space="preserve">Attribute access, in which </w:t>
      </w:r>
      <w:r w:rsidR="00D4353D">
        <w:t xml:space="preserve">a Visual Basic identifier follows a dot and an at sign, or </w:t>
      </w:r>
      <w:r>
        <w:t>an XML name follows a dot and an at sign. For example:</w:t>
      </w:r>
    </w:p>
    <w:p w14:paraId="4D59910D" w14:textId="77777777" w:rsidR="00A63E7D" w:rsidRDefault="00A63E7D" w:rsidP="002C7ECB">
      <w:pPr>
        <w:pStyle w:val="CodeinList1"/>
      </w:pPr>
      <w:r>
        <w:t>Dim customer = &lt;customer age="30"/&gt;</w:t>
      </w:r>
      <w:r>
        <w:br/>
        <w:t>D</w:t>
      </w:r>
      <w:r w:rsidR="00D4353D">
        <w:t>im customerAge = customer.@age</w:t>
      </w:r>
    </w:p>
    <w:p w14:paraId="4D59910E" w14:textId="77777777" w:rsidR="00A63E7D" w:rsidRDefault="00A63E7D" w:rsidP="00A63E7D">
      <w:pPr>
        <w:pStyle w:val="TextinList1"/>
      </w:pPr>
      <w:r>
        <w:t>Attribute access maps to the function:</w:t>
      </w:r>
    </w:p>
    <w:p w14:paraId="4D59910F" w14:textId="77777777" w:rsidR="002C7ECB" w:rsidRDefault="002C7ECB" w:rsidP="002C7ECB">
      <w:pPr>
        <w:pStyle w:val="CodeinList1"/>
      </w:pPr>
      <w:r>
        <w:t>Function AttributeValue(name As System.Xml.Linq.XName) as String</w:t>
      </w:r>
    </w:p>
    <w:p w14:paraId="4D599110" w14:textId="77777777" w:rsidR="00A63E7D" w:rsidRDefault="002C7ECB" w:rsidP="00A63E7D">
      <w:pPr>
        <w:pStyle w:val="TextinList1"/>
      </w:pPr>
      <w:r>
        <w:t>So the above example is equivalent to:</w:t>
      </w:r>
    </w:p>
    <w:p w14:paraId="4D599111" w14:textId="77777777" w:rsidR="002C7ECB" w:rsidRDefault="002C7ECB" w:rsidP="002C7ECB">
      <w:pPr>
        <w:pStyle w:val="CodeinList1"/>
      </w:pPr>
      <w:r>
        <w:t>Dim customerAge = customer.AttributeValue("age")</w:t>
      </w:r>
    </w:p>
    <w:p w14:paraId="4D599112" w14:textId="77777777" w:rsidR="00993E13" w:rsidRDefault="00993E13" w:rsidP="00993E13">
      <w:pPr>
        <w:pStyle w:val="Annotation"/>
        <w:rPr>
          <w:rStyle w:val="Bold"/>
        </w:rPr>
      </w:pPr>
      <w:r>
        <w:rPr>
          <w:rStyle w:val="Bold"/>
        </w:rPr>
        <w:t>Annotation</w:t>
      </w:r>
    </w:p>
    <w:p w14:paraId="4D599113" w14:textId="77777777" w:rsidR="00993E13" w:rsidRPr="00993E13" w:rsidRDefault="00993E13" w:rsidP="00993E13">
      <w:pPr>
        <w:pStyle w:val="Annotation"/>
      </w:pPr>
      <w:r w:rsidRPr="00993E13">
        <w:t xml:space="preserve">The </w:t>
      </w:r>
      <w:r w:rsidRPr="00993E13">
        <w:rPr>
          <w:rStyle w:val="CodeEmbedded"/>
        </w:rPr>
        <w:t>AttributeValue</w:t>
      </w:r>
      <w:r>
        <w:t xml:space="preserve"> extension method (as well as the related extension property </w:t>
      </w:r>
      <w:r w:rsidRPr="00993E13">
        <w:rPr>
          <w:rStyle w:val="CodeEmbedded"/>
        </w:rPr>
        <w:t>Value</w:t>
      </w:r>
      <w:r>
        <w:t>) is not currently defined in any assembly</w:t>
      </w:r>
      <w:r w:rsidR="005905E1">
        <w:t>. I</w:t>
      </w:r>
      <w:r>
        <w:t>f the extension members are needed, they are automatically defined in the assembly being produced.</w:t>
      </w:r>
    </w:p>
    <w:p w14:paraId="4D599114" w14:textId="77777777" w:rsidR="002C7ECB" w:rsidRDefault="002C7ECB" w:rsidP="002C7ECB">
      <w:pPr>
        <w:pStyle w:val="BulletedList1"/>
      </w:pPr>
      <w:r>
        <w:t>Descendents access, in which an XML names follows three dots. For example:</w:t>
      </w:r>
    </w:p>
    <w:p w14:paraId="4D599115" w14:textId="77777777" w:rsidR="002C7ECB" w:rsidRDefault="002C7ECB" w:rsidP="002C7ECB">
      <w:pPr>
        <w:pStyle w:val="CodeinList1"/>
      </w:pPr>
      <w:r>
        <w:t>Dim company = _</w:t>
      </w:r>
      <w:r>
        <w:br/>
      </w:r>
      <w:r>
        <w:tab/>
        <w:t>&lt;company&gt;</w:t>
      </w:r>
      <w:r>
        <w:br/>
      </w:r>
      <w:r>
        <w:tab/>
      </w:r>
      <w:r>
        <w:tab/>
        <w:t>&lt;customers&gt;</w:t>
      </w:r>
      <w:r>
        <w:br/>
      </w:r>
      <w:r>
        <w:tab/>
      </w:r>
      <w:r>
        <w:tab/>
      </w:r>
      <w:r>
        <w:tab/>
        <w:t>&lt;customer&gt;Bob&lt;/&gt;</w:t>
      </w:r>
      <w:r>
        <w:br/>
      </w:r>
      <w:r>
        <w:tab/>
      </w:r>
      <w:r>
        <w:tab/>
      </w:r>
      <w:r>
        <w:tab/>
        <w:t>&lt;customer&gt;Mary&lt;/&gt;</w:t>
      </w:r>
      <w:r>
        <w:br/>
      </w:r>
      <w:r>
        <w:tab/>
      </w:r>
      <w:r>
        <w:tab/>
      </w:r>
      <w:r>
        <w:tab/>
        <w:t>&lt;customer&gt;Joe&lt;/&gt;</w:t>
      </w:r>
      <w:r>
        <w:br/>
      </w:r>
      <w:r>
        <w:tab/>
      </w:r>
      <w:r>
        <w:tab/>
        <w:t>&lt;/&gt;</w:t>
      </w:r>
      <w:r>
        <w:br/>
      </w:r>
      <w:r>
        <w:tab/>
        <w:t>&lt;/&gt;</w:t>
      </w:r>
      <w:r>
        <w:br/>
        <w:t>Dim customers = company...&lt;customer&gt;</w:t>
      </w:r>
    </w:p>
    <w:p w14:paraId="4D599116" w14:textId="77777777" w:rsidR="002C7ECB" w:rsidRDefault="002C7ECB" w:rsidP="002C7ECB">
      <w:pPr>
        <w:pStyle w:val="TextinList1"/>
      </w:pPr>
      <w:r>
        <w:t>Descendents access maps to the function:</w:t>
      </w:r>
    </w:p>
    <w:p w14:paraId="4D599117" w14:textId="77777777" w:rsidR="002C7ECB" w:rsidRDefault="002C7ECB" w:rsidP="002C7ECB">
      <w:pPr>
        <w:pStyle w:val="CodeinList1"/>
      </w:pPr>
      <w:r>
        <w:t>Function Descendents(name As System.Xml.Linq.XName) As _</w:t>
      </w:r>
      <w:r>
        <w:br/>
      </w:r>
      <w:r>
        <w:tab/>
        <w:t>System.Collections.Generic.IEnumerable(Of _</w:t>
      </w:r>
      <w:r>
        <w:br/>
      </w:r>
      <w:r>
        <w:tab/>
      </w:r>
      <w:r>
        <w:tab/>
        <w:t>System.Xml.Linq.XElement)</w:t>
      </w:r>
    </w:p>
    <w:p w14:paraId="4D599118" w14:textId="77777777" w:rsidR="002C7ECB" w:rsidRDefault="002C7ECB" w:rsidP="002C7ECB">
      <w:pPr>
        <w:pStyle w:val="TextinList1"/>
      </w:pPr>
      <w:r>
        <w:t>So the above example is equivalent to:</w:t>
      </w:r>
    </w:p>
    <w:p w14:paraId="4D599119" w14:textId="77777777" w:rsidR="002C7ECB" w:rsidRDefault="002C7ECB" w:rsidP="002C7ECB">
      <w:pPr>
        <w:pStyle w:val="CodeinList1"/>
      </w:pPr>
      <w:r>
        <w:t>Dim customers = company.Descend</w:t>
      </w:r>
      <w:r w:rsidR="00527E8D">
        <w:t>a</w:t>
      </w:r>
      <w:r>
        <w:t>nts("customer")</w:t>
      </w:r>
    </w:p>
    <w:p w14:paraId="4D59911A" w14:textId="77777777" w:rsidR="00B25CAB" w:rsidRDefault="00B25CAB" w:rsidP="00A63E7D">
      <w:pPr>
        <w:pStyle w:val="Text"/>
      </w:pPr>
      <w:r>
        <w:t>The base expression of an XML member access expression must be a value and must be of the type:</w:t>
      </w:r>
    </w:p>
    <w:p w14:paraId="4D59911B" w14:textId="77777777" w:rsidR="00B25CAB" w:rsidRDefault="00BA0A65" w:rsidP="00B25CAB">
      <w:pPr>
        <w:pStyle w:val="BulletedList1"/>
      </w:pPr>
      <w:r>
        <w:t xml:space="preserve">If an element or descendents access,  </w:t>
      </w:r>
      <w:r w:rsidR="00B25CAB" w:rsidRPr="00BA0A65">
        <w:rPr>
          <w:rStyle w:val="CodeEmbedded"/>
        </w:rPr>
        <w:t>System.Xml.Linq.XContainer</w:t>
      </w:r>
      <w:r w:rsidR="00B25CAB">
        <w:t xml:space="preserve"> or </w:t>
      </w:r>
      <w:r>
        <w:t xml:space="preserve">a derived type, or </w:t>
      </w:r>
      <w:r w:rsidRPr="00BA0A65">
        <w:rPr>
          <w:rStyle w:val="CodeEmbedded"/>
        </w:rPr>
        <w:t>System.Collections.Generic.IEnumerable(Of T)</w:t>
      </w:r>
      <w:r>
        <w:t xml:space="preserve"> or a derived type, where </w:t>
      </w:r>
      <w:r w:rsidRPr="00BA0A65">
        <w:rPr>
          <w:rStyle w:val="CodeEmbedded"/>
        </w:rPr>
        <w:t>T</w:t>
      </w:r>
      <w:r>
        <w:t xml:space="preserve"> is </w:t>
      </w:r>
      <w:r w:rsidRPr="00BA0A65">
        <w:rPr>
          <w:rStyle w:val="CodeEmbedded"/>
        </w:rPr>
        <w:t>System.Xml.Linq.XContainer</w:t>
      </w:r>
      <w:r>
        <w:t xml:space="preserve"> or a derived type.</w:t>
      </w:r>
    </w:p>
    <w:p w14:paraId="4D59911C" w14:textId="77777777" w:rsidR="00BA0A65" w:rsidRDefault="00BA0A65" w:rsidP="00B25CAB">
      <w:pPr>
        <w:pStyle w:val="BulletedList1"/>
      </w:pPr>
      <w:r>
        <w:t xml:space="preserve">If an attribute access,  </w:t>
      </w:r>
      <w:r w:rsidRPr="00BA0A65">
        <w:rPr>
          <w:rStyle w:val="CodeEmbedded"/>
        </w:rPr>
        <w:t>System.Xml.Linq.XElement</w:t>
      </w:r>
      <w:r>
        <w:t xml:space="preserve"> or a derived type, or </w:t>
      </w:r>
      <w:r w:rsidRPr="00BA0A65">
        <w:rPr>
          <w:rStyle w:val="CodeEmbedded"/>
        </w:rPr>
        <w:t>System.Collections.Generic.IEnumerable(Of T)</w:t>
      </w:r>
      <w:r>
        <w:t xml:space="preserve"> or a derived type, where </w:t>
      </w:r>
      <w:r w:rsidRPr="00BA0A65">
        <w:rPr>
          <w:rStyle w:val="CodeEmbedded"/>
        </w:rPr>
        <w:t>T</w:t>
      </w:r>
      <w:r>
        <w:t xml:space="preserve"> is </w:t>
      </w:r>
      <w:r w:rsidRPr="00BA0A65">
        <w:rPr>
          <w:rStyle w:val="CodeEmbedded"/>
        </w:rPr>
        <w:t>System.Xml.Linq.XElement</w:t>
      </w:r>
      <w:r>
        <w:t xml:space="preserve"> or a derived type.</w:t>
      </w:r>
    </w:p>
    <w:p w14:paraId="4D59911D" w14:textId="77777777" w:rsidR="00A63E7D" w:rsidRDefault="002C7ECB" w:rsidP="00A63E7D">
      <w:pPr>
        <w:pStyle w:val="Text"/>
      </w:pPr>
      <w:r>
        <w:t>N</w:t>
      </w:r>
      <w:r w:rsidR="00A63E7D">
        <w:t xml:space="preserve">ames </w:t>
      </w:r>
      <w:r>
        <w:t>in XML member access expressions cannot be empty. They can be namespace qualified, using any namespaces defined by imports. For example:</w:t>
      </w:r>
    </w:p>
    <w:p w14:paraId="4D59911E" w14:textId="77777777" w:rsidR="002C7ECB" w:rsidRDefault="002C7ECB" w:rsidP="002C7ECB">
      <w:pPr>
        <w:pStyle w:val="Code"/>
      </w:pPr>
      <w:r>
        <w:lastRenderedPageBreak/>
        <w:t>Imports &lt;xmlns:db="http://example.org/database"&gt;</w:t>
      </w:r>
      <w:r>
        <w:br/>
      </w:r>
      <w:r>
        <w:br/>
        <w:t>Module Test</w:t>
      </w:r>
      <w:r>
        <w:br/>
      </w:r>
      <w:r>
        <w:tab/>
        <w:t>Sub Main()</w:t>
      </w:r>
      <w:r>
        <w:br/>
      </w:r>
      <w:r>
        <w:tab/>
      </w:r>
      <w:r>
        <w:tab/>
        <w:t>Dim customer = _</w:t>
      </w:r>
      <w:r>
        <w:br/>
      </w:r>
      <w:r>
        <w:tab/>
      </w:r>
      <w:r>
        <w:tab/>
      </w:r>
      <w:r>
        <w:tab/>
        <w:t>&lt;db:customer&gt;</w:t>
      </w:r>
      <w:r>
        <w:br/>
      </w:r>
      <w:r>
        <w:tab/>
      </w:r>
      <w:r>
        <w:tab/>
      </w:r>
      <w:r>
        <w:tab/>
      </w:r>
      <w:r>
        <w:tab/>
        <w:t>&lt;db:name&gt;Bob&lt;/&gt;</w:t>
      </w:r>
      <w:r>
        <w:br/>
      </w:r>
      <w:r>
        <w:tab/>
      </w:r>
      <w:r>
        <w:tab/>
      </w:r>
      <w:r>
        <w:tab/>
        <w:t>&lt;/&gt;</w:t>
      </w:r>
      <w:r>
        <w:br/>
      </w:r>
      <w:r>
        <w:tab/>
      </w:r>
      <w:r>
        <w:tab/>
        <w:t>Dim name = customer.&lt;db:name&gt;</w:t>
      </w:r>
      <w:r>
        <w:br/>
      </w:r>
      <w:r>
        <w:tab/>
        <w:t>End Sub</w:t>
      </w:r>
      <w:r>
        <w:br/>
        <w:t>End Module</w:t>
      </w:r>
    </w:p>
    <w:p w14:paraId="4D59911F" w14:textId="77777777" w:rsidR="00D4353D" w:rsidRDefault="00D4353D" w:rsidP="00A63E7D">
      <w:pPr>
        <w:pStyle w:val="Text"/>
      </w:pPr>
      <w:r>
        <w:t>Whitespace is not allowed after the dot(s) in an XML member access expression, or between the angle brackets and the name. For example:</w:t>
      </w:r>
    </w:p>
    <w:p w14:paraId="4D599120" w14:textId="77777777" w:rsidR="00D4353D" w:rsidRDefault="00D4353D" w:rsidP="00D4353D">
      <w:pPr>
        <w:pStyle w:val="Code"/>
      </w:pPr>
      <w:r>
        <w:t>Dim customer = _</w:t>
      </w:r>
      <w:r>
        <w:br/>
      </w:r>
      <w:r>
        <w:tab/>
        <w:t>&lt;customer age="30"&gt;</w:t>
      </w:r>
      <w:r>
        <w:br/>
      </w:r>
      <w:r>
        <w:tab/>
      </w:r>
      <w:r>
        <w:tab/>
        <w:t>&lt;name&gt;Bob&lt;/&gt;</w:t>
      </w:r>
      <w:r>
        <w:br/>
      </w:r>
      <w:r>
        <w:tab/>
        <w:t>&lt;/&gt;</w:t>
      </w:r>
      <w:r>
        <w:br/>
        <w:t>' All the following are error cases</w:t>
      </w:r>
      <w:r>
        <w:br/>
        <w:t>Dim age = customer.@ age</w:t>
      </w:r>
      <w:r>
        <w:br/>
        <w:t>Dim name = customer.&lt; name &gt;</w:t>
      </w:r>
      <w:r>
        <w:br/>
        <w:t>Dim names = customer...&lt; name &gt;</w:t>
      </w:r>
    </w:p>
    <w:p w14:paraId="4D599121" w14:textId="77777777" w:rsidR="00A63E7D" w:rsidRDefault="008663BE" w:rsidP="00A63E7D">
      <w:pPr>
        <w:pStyle w:val="Text"/>
      </w:pPr>
      <w:r>
        <w:t xml:space="preserve">If the types in the </w:t>
      </w:r>
      <w:r w:rsidRPr="008663BE">
        <w:rPr>
          <w:rStyle w:val="CodeEmbedded"/>
        </w:rPr>
        <w:t>System.Xml.Linq</w:t>
      </w:r>
      <w:r>
        <w:t xml:space="preserve"> namespace are not available, then an XML member access expression will cause a compile-time error.</w:t>
      </w:r>
    </w:p>
    <w:p w14:paraId="4D599122" w14:textId="77777777" w:rsidR="00D80CAA" w:rsidRDefault="00D80CAA" w:rsidP="00D80CAA">
      <w:pPr>
        <w:pStyle w:val="Grammar"/>
        <w:rPr>
          <w:rStyle w:val="Terminal"/>
        </w:rPr>
      </w:pPr>
      <w:r w:rsidRPr="00812BEA">
        <w:rPr>
          <w:rStyle w:val="Non-Terminal"/>
        </w:rPr>
        <w:t>XMLMemberAccessExpression</w:t>
      </w:r>
      <w:r>
        <w:t xml:space="preserve">  ::=</w:t>
      </w:r>
      <w:r>
        <w:br/>
      </w:r>
      <w:r>
        <w:tab/>
      </w:r>
      <w:r w:rsidR="00812BEA" w:rsidRPr="00812BEA">
        <w:rPr>
          <w:rStyle w:val="Non-Terminal"/>
        </w:rPr>
        <w:t>Expression</w:t>
      </w:r>
      <w:r w:rsidR="00812BEA">
        <w:t xml:space="preserve">  </w:t>
      </w:r>
      <w:r w:rsidR="00812BEA" w:rsidRPr="00812BEA">
        <w:rPr>
          <w:rStyle w:val="Terminal"/>
        </w:rPr>
        <w:t>.</w:t>
      </w:r>
      <w:r w:rsidR="00812BEA">
        <w:t xml:space="preserve">  </w:t>
      </w:r>
      <w:r w:rsidR="00241A20">
        <w:t xml:space="preserve">[  </w:t>
      </w:r>
      <w:r w:rsidR="00241A20" w:rsidRPr="00241A20">
        <w:rPr>
          <w:rStyle w:val="Non-Terminal"/>
        </w:rPr>
        <w:t>LineTerminator</w:t>
      </w:r>
      <w:r w:rsidR="00241A20">
        <w:t xml:space="preserve">  ]  </w:t>
      </w:r>
      <w:r w:rsidR="00812BEA" w:rsidRPr="00812BEA">
        <w:rPr>
          <w:rStyle w:val="Terminal"/>
        </w:rPr>
        <w:t>&lt;</w:t>
      </w:r>
      <w:r w:rsidR="00812BEA">
        <w:t xml:space="preserve">  </w:t>
      </w:r>
      <w:r w:rsidR="00812BEA" w:rsidRPr="00812BEA">
        <w:rPr>
          <w:rStyle w:val="Non-Terminal"/>
        </w:rPr>
        <w:t>XMLQualifiedName</w:t>
      </w:r>
      <w:r w:rsidR="00812BEA">
        <w:t xml:space="preserve">  </w:t>
      </w:r>
      <w:r w:rsidR="00812BEA" w:rsidRPr="00812BEA">
        <w:rPr>
          <w:rStyle w:val="Terminal"/>
        </w:rPr>
        <w:t>&gt;</w:t>
      </w:r>
      <w:r w:rsidR="00812BEA">
        <w:t xml:space="preserve">  |</w:t>
      </w:r>
      <w:r w:rsidR="00812BEA">
        <w:br/>
      </w:r>
      <w:r w:rsidR="00812BEA">
        <w:tab/>
      </w:r>
      <w:r w:rsidR="00812BEA" w:rsidRPr="00812BEA">
        <w:rPr>
          <w:rStyle w:val="Non-Terminal"/>
        </w:rPr>
        <w:t>Expression</w:t>
      </w:r>
      <w:r w:rsidR="00812BEA">
        <w:t xml:space="preserve">  </w:t>
      </w:r>
      <w:r w:rsidR="00812BEA" w:rsidRPr="00812BEA">
        <w:rPr>
          <w:rStyle w:val="Terminal"/>
        </w:rPr>
        <w:t>.</w:t>
      </w:r>
      <w:r w:rsidR="00812BEA">
        <w:t xml:space="preserve">  </w:t>
      </w:r>
      <w:r w:rsidR="003F06BA">
        <w:t xml:space="preserve">[  </w:t>
      </w:r>
      <w:r w:rsidR="003F06BA" w:rsidRPr="00241A20">
        <w:rPr>
          <w:rStyle w:val="Non-Terminal"/>
        </w:rPr>
        <w:t>LineTerminator</w:t>
      </w:r>
      <w:r w:rsidR="003F06BA">
        <w:t xml:space="preserve">  ]  </w:t>
      </w:r>
      <w:r w:rsidR="00812BEA" w:rsidRPr="00812BEA">
        <w:rPr>
          <w:rStyle w:val="Terminal"/>
        </w:rPr>
        <w:t>@</w:t>
      </w:r>
      <w:r w:rsidR="00812BEA">
        <w:t xml:space="preserve">  </w:t>
      </w:r>
      <w:r w:rsidR="00241A20">
        <w:t xml:space="preserve">[  </w:t>
      </w:r>
      <w:r w:rsidR="00241A20" w:rsidRPr="00241A20">
        <w:rPr>
          <w:rStyle w:val="Non-Terminal"/>
        </w:rPr>
        <w:t>LineTerminator</w:t>
      </w:r>
      <w:r w:rsidR="00241A20">
        <w:t xml:space="preserve">  ]  </w:t>
      </w:r>
      <w:r w:rsidR="00812BEA" w:rsidRPr="00812BEA">
        <w:rPr>
          <w:rStyle w:val="Terminal"/>
        </w:rPr>
        <w:t>&lt;</w:t>
      </w:r>
      <w:r w:rsidR="00812BEA">
        <w:t xml:space="preserve">  </w:t>
      </w:r>
      <w:r w:rsidR="00812BEA" w:rsidRPr="00812BEA">
        <w:rPr>
          <w:rStyle w:val="Non-Terminal"/>
        </w:rPr>
        <w:t>XMLQualifiedName</w:t>
      </w:r>
      <w:r w:rsidR="00812BEA">
        <w:t xml:space="preserve">  </w:t>
      </w:r>
      <w:r w:rsidR="00812BEA" w:rsidRPr="00812BEA">
        <w:rPr>
          <w:rStyle w:val="Terminal"/>
        </w:rPr>
        <w:t>&gt;</w:t>
      </w:r>
      <w:r w:rsidR="00812BEA">
        <w:t xml:space="preserve">  |</w:t>
      </w:r>
      <w:r w:rsidR="00D4353D">
        <w:br/>
      </w:r>
      <w:r w:rsidR="00D4353D">
        <w:tab/>
      </w:r>
      <w:r w:rsidR="00D4353D" w:rsidRPr="00812BEA">
        <w:rPr>
          <w:rStyle w:val="Non-Terminal"/>
        </w:rPr>
        <w:t>Expression</w:t>
      </w:r>
      <w:r w:rsidR="00D4353D">
        <w:t xml:space="preserve">  </w:t>
      </w:r>
      <w:r w:rsidR="00D4353D" w:rsidRPr="00812BEA">
        <w:rPr>
          <w:rStyle w:val="Terminal"/>
        </w:rPr>
        <w:t>.</w:t>
      </w:r>
      <w:r w:rsidR="00D4353D">
        <w:t xml:space="preserve">  </w:t>
      </w:r>
      <w:r w:rsidR="003F06BA">
        <w:t xml:space="preserve">[  </w:t>
      </w:r>
      <w:r w:rsidR="003F06BA" w:rsidRPr="00241A20">
        <w:rPr>
          <w:rStyle w:val="Non-Terminal"/>
        </w:rPr>
        <w:t>LineTerminator</w:t>
      </w:r>
      <w:r w:rsidR="003F06BA">
        <w:t xml:space="preserve">  ]  </w:t>
      </w:r>
      <w:r w:rsidR="00D4353D" w:rsidRPr="00812BEA">
        <w:rPr>
          <w:rStyle w:val="Terminal"/>
        </w:rPr>
        <w:t>@</w:t>
      </w:r>
      <w:r w:rsidR="00D4353D">
        <w:t xml:space="preserve">  </w:t>
      </w:r>
      <w:r w:rsidR="00241A20">
        <w:t xml:space="preserve">[  </w:t>
      </w:r>
      <w:r w:rsidR="00241A20" w:rsidRPr="00241A20">
        <w:rPr>
          <w:rStyle w:val="Non-Terminal"/>
        </w:rPr>
        <w:t>LineTerminator</w:t>
      </w:r>
      <w:r w:rsidR="00241A20">
        <w:t xml:space="preserve">  ]  </w:t>
      </w:r>
      <w:r w:rsidR="00D4353D">
        <w:rPr>
          <w:rStyle w:val="Non-Terminal"/>
        </w:rPr>
        <w:t>IdentifierOrKeyword</w:t>
      </w:r>
      <w:r w:rsidR="00D4353D">
        <w:t xml:space="preserve">  |</w:t>
      </w:r>
      <w:r w:rsidR="00D4353D">
        <w:br/>
      </w:r>
      <w:r w:rsidR="00812BEA">
        <w:tab/>
      </w:r>
      <w:r w:rsidR="00812BEA" w:rsidRPr="00812BEA">
        <w:rPr>
          <w:rStyle w:val="Non-Terminal"/>
        </w:rPr>
        <w:t>Expression</w:t>
      </w:r>
      <w:r w:rsidR="00812BEA">
        <w:t xml:space="preserve">  </w:t>
      </w:r>
      <w:r w:rsidR="00812BEA" w:rsidRPr="00812BEA">
        <w:rPr>
          <w:rStyle w:val="Terminal"/>
        </w:rPr>
        <w:t>.</w:t>
      </w:r>
      <w:r w:rsidR="00812BEA">
        <w:t xml:space="preserve">  </w:t>
      </w:r>
      <w:r w:rsidR="00812BEA" w:rsidRPr="00812BEA">
        <w:rPr>
          <w:rStyle w:val="Terminal"/>
        </w:rPr>
        <w:t>.</w:t>
      </w:r>
      <w:r w:rsidR="00812BEA">
        <w:t xml:space="preserve">  </w:t>
      </w:r>
      <w:r w:rsidR="00812BEA" w:rsidRPr="00812BEA">
        <w:rPr>
          <w:rStyle w:val="Terminal"/>
        </w:rPr>
        <w:t>.</w:t>
      </w:r>
      <w:r w:rsidR="00812BEA">
        <w:t xml:space="preserve">  </w:t>
      </w:r>
      <w:r w:rsidR="00241A20">
        <w:t xml:space="preserve">[  </w:t>
      </w:r>
      <w:r w:rsidR="00241A20" w:rsidRPr="00241A20">
        <w:rPr>
          <w:rStyle w:val="Non-Terminal"/>
        </w:rPr>
        <w:t>LineTerminator</w:t>
      </w:r>
      <w:r w:rsidR="00241A20">
        <w:t xml:space="preserve">  ]  </w:t>
      </w:r>
      <w:r w:rsidR="00812BEA" w:rsidRPr="00812BEA">
        <w:rPr>
          <w:rStyle w:val="Terminal"/>
        </w:rPr>
        <w:t>&lt;</w:t>
      </w:r>
      <w:r w:rsidR="00812BEA">
        <w:t xml:space="preserve">  </w:t>
      </w:r>
      <w:r w:rsidR="00812BEA" w:rsidRPr="00812BEA">
        <w:rPr>
          <w:rStyle w:val="Non-Terminal"/>
        </w:rPr>
        <w:t>XMLQualifiedName</w:t>
      </w:r>
      <w:r w:rsidR="00812BEA">
        <w:t xml:space="preserve">  </w:t>
      </w:r>
      <w:r w:rsidR="00812BEA" w:rsidRPr="00812BEA">
        <w:rPr>
          <w:rStyle w:val="Terminal"/>
        </w:rPr>
        <w:t>&gt;</w:t>
      </w:r>
    </w:p>
    <w:p w14:paraId="4D599123" w14:textId="77777777" w:rsidR="001F7B65" w:rsidRDefault="001F7B65" w:rsidP="002D0775">
      <w:pPr>
        <w:pStyle w:val="Grammar"/>
      </w:pPr>
    </w:p>
    <w:p w14:paraId="6F6DE265" w14:textId="42504FDB" w:rsidR="000465F8" w:rsidRDefault="000465F8" w:rsidP="000465F8">
      <w:pPr>
        <w:pStyle w:val="Heading2"/>
      </w:pPr>
      <w:bookmarkStart w:id="482" w:name="_Toc324771404"/>
      <w:r>
        <w:t>Await Operator</w:t>
      </w:r>
      <w:bookmarkEnd w:id="482"/>
    </w:p>
    <w:p w14:paraId="61AE5500" w14:textId="551DF02E" w:rsidR="000465F8" w:rsidRDefault="000465F8" w:rsidP="000465F8">
      <w:pPr>
        <w:pStyle w:val="Text"/>
      </w:pPr>
      <w:r>
        <w:t>The await operator is related to async methods, which are described in Section 10.1.3.</w:t>
      </w:r>
    </w:p>
    <w:p w14:paraId="7E803749" w14:textId="6DCF2BC4" w:rsidR="000465F8" w:rsidRDefault="000465F8" w:rsidP="000465F8">
      <w:pPr>
        <w:pStyle w:val="Text"/>
      </w:pPr>
      <w:r w:rsidRPr="00174025">
        <w:rPr>
          <w:rStyle w:val="CodeEmbedded"/>
        </w:rPr>
        <w:t>Await</w:t>
      </w:r>
      <w:r>
        <w:t xml:space="preserve"> is a reserved word if the immediately enclosing method or lambda expression in which it appears has an </w:t>
      </w:r>
      <w:r w:rsidRPr="00174025">
        <w:rPr>
          <w:rStyle w:val="CodeEmbedded"/>
        </w:rPr>
        <w:t>Async</w:t>
      </w:r>
      <w:r>
        <w:t xml:space="preserve"> modifier, and if the </w:t>
      </w:r>
      <w:r w:rsidRPr="00174025">
        <w:rPr>
          <w:rStyle w:val="CodeEmbedded"/>
        </w:rPr>
        <w:t>Await</w:t>
      </w:r>
      <w:r>
        <w:t xml:space="preserve"> appears after that </w:t>
      </w:r>
      <w:r w:rsidRPr="00174025">
        <w:rPr>
          <w:rStyle w:val="CodeEmbedded"/>
        </w:rPr>
        <w:t>Async</w:t>
      </w:r>
      <w:r>
        <w:t xml:space="preserve"> modifier; it is unreserved elsewhere. It is also unreserved in preprocessor directives. The await operator is only allowed in the body of a method or lambda expressions where it is a reserved word. </w:t>
      </w:r>
      <w:r w:rsidR="008D2355">
        <w:t xml:space="preserve">Within the immediately enclosing </w:t>
      </w:r>
      <w:r w:rsidR="00FC49DD">
        <w:t>method or lambda</w:t>
      </w:r>
      <w:r w:rsidR="008D2355">
        <w:t xml:space="preserve">, an </w:t>
      </w:r>
      <w:r>
        <w:t xml:space="preserve">await expression may not occur inside the body of a </w:t>
      </w:r>
      <w:r>
        <w:rPr>
          <w:rStyle w:val="CodeEmbedded"/>
        </w:rPr>
        <w:t>Catch</w:t>
      </w:r>
      <w:r>
        <w:t xml:space="preserve"> or </w:t>
      </w:r>
      <w:r>
        <w:rPr>
          <w:rStyle w:val="CodeEmbedded"/>
        </w:rPr>
        <w:t>Finally</w:t>
      </w:r>
      <w:r>
        <w:t xml:space="preserve"> block, nor inside the body of a </w:t>
      </w:r>
      <w:r>
        <w:rPr>
          <w:rStyle w:val="CodeEmbedded"/>
        </w:rPr>
        <w:t>SyncLock</w:t>
      </w:r>
      <w:r>
        <w:t xml:space="preserve"> statement, nor inside a query expression.</w:t>
      </w:r>
    </w:p>
    <w:p w14:paraId="03AA1694" w14:textId="77777777" w:rsidR="000465F8" w:rsidRDefault="000465F8" w:rsidP="000465F8">
      <w:pPr>
        <w:pStyle w:val="Text"/>
      </w:pPr>
      <w:r>
        <w:t xml:space="preserve">The await operator takes a single expression which must be classified as a value and whose type must be an </w:t>
      </w:r>
      <w:r>
        <w:rPr>
          <w:i/>
          <w:iCs/>
        </w:rPr>
        <w:t>awaitable</w:t>
      </w:r>
      <w:r>
        <w:t xml:space="preserve"> type, or </w:t>
      </w:r>
      <w:r>
        <w:rPr>
          <w:rStyle w:val="CodeEmbedded"/>
        </w:rPr>
        <w:t>Object</w:t>
      </w:r>
      <w:r>
        <w:t xml:space="preserve">. If its type is </w:t>
      </w:r>
      <w:r>
        <w:rPr>
          <w:rStyle w:val="CodeEmbedded"/>
        </w:rPr>
        <w:t>Object</w:t>
      </w:r>
      <w:r>
        <w:t xml:space="preserve"> then all processing is deferred until run-time. A type </w:t>
      </w:r>
      <w:r>
        <w:rPr>
          <w:rStyle w:val="CodeEmbedded"/>
        </w:rPr>
        <w:t>C</w:t>
      </w:r>
      <w:r>
        <w:t xml:space="preserve"> is said to be awaitable if all of the following are true:</w:t>
      </w:r>
    </w:p>
    <w:p w14:paraId="7C98437C" w14:textId="77777777" w:rsidR="00FC49DD" w:rsidRDefault="000465F8" w:rsidP="009D714A">
      <w:pPr>
        <w:pStyle w:val="Text"/>
        <w:numPr>
          <w:ilvl w:val="0"/>
          <w:numId w:val="46"/>
        </w:numPr>
      </w:pPr>
      <w:r>
        <w:rPr>
          <w:rStyle w:val="CodeEmbedded"/>
        </w:rPr>
        <w:t>C</w:t>
      </w:r>
      <w:r>
        <w:t xml:space="preserve"> contains an accessible instance or extension method named </w:t>
      </w:r>
      <w:r>
        <w:rPr>
          <w:rStyle w:val="CodeEmbedded"/>
        </w:rPr>
        <w:t>GetAwaiter</w:t>
      </w:r>
      <w:r>
        <w:t xml:space="preserve"> which has no arguments and which returns some type </w:t>
      </w:r>
      <w:r>
        <w:rPr>
          <w:rStyle w:val="CodeEmbedded"/>
        </w:rPr>
        <w:t>E</w:t>
      </w:r>
      <w:r>
        <w:t>;</w:t>
      </w:r>
    </w:p>
    <w:p w14:paraId="048047DE" w14:textId="77777777" w:rsidR="00FC49DD" w:rsidRDefault="000465F8" w:rsidP="009D714A">
      <w:pPr>
        <w:pStyle w:val="Text"/>
        <w:numPr>
          <w:ilvl w:val="0"/>
          <w:numId w:val="46"/>
        </w:numPr>
      </w:pPr>
      <w:r>
        <w:rPr>
          <w:rStyle w:val="CodeEmbedded"/>
        </w:rPr>
        <w:t>E</w:t>
      </w:r>
      <w:r>
        <w:t xml:space="preserve"> contains a readable instance </w:t>
      </w:r>
      <w:r w:rsidR="00FC49DD">
        <w:t xml:space="preserve">or extension </w:t>
      </w:r>
      <w:r>
        <w:t xml:space="preserve">property named </w:t>
      </w:r>
      <w:r>
        <w:rPr>
          <w:rStyle w:val="CodeEmbedded"/>
        </w:rPr>
        <w:t>IsCompleted</w:t>
      </w:r>
      <w:r>
        <w:t xml:space="preserve"> which takes no arguments</w:t>
      </w:r>
      <w:r w:rsidR="00FC49DD">
        <w:t xml:space="preserve"> and has type Boolean</w:t>
      </w:r>
      <w:r>
        <w:t>;</w:t>
      </w:r>
    </w:p>
    <w:p w14:paraId="56C36016" w14:textId="4851BBA2" w:rsidR="000465F8" w:rsidRDefault="000465F8" w:rsidP="009D714A">
      <w:pPr>
        <w:pStyle w:val="Text"/>
        <w:numPr>
          <w:ilvl w:val="0"/>
          <w:numId w:val="46"/>
        </w:numPr>
      </w:pPr>
      <w:r>
        <w:rPr>
          <w:rStyle w:val="CodeEmbedded"/>
        </w:rPr>
        <w:t>E</w:t>
      </w:r>
      <w:r>
        <w:t xml:space="preserve"> contains an accessible instance or extension method named </w:t>
      </w:r>
      <w:r>
        <w:rPr>
          <w:rStyle w:val="CodeEmbedded"/>
        </w:rPr>
        <w:t>GetResult</w:t>
      </w:r>
      <w:r w:rsidR="00935F24">
        <w:t xml:space="preserve"> which takes no arguments;</w:t>
      </w:r>
    </w:p>
    <w:p w14:paraId="1200A841" w14:textId="3BD7380F" w:rsidR="00935F24" w:rsidRDefault="00935F24" w:rsidP="009D714A">
      <w:pPr>
        <w:pStyle w:val="Text"/>
        <w:numPr>
          <w:ilvl w:val="0"/>
          <w:numId w:val="46"/>
        </w:numPr>
      </w:pPr>
      <w:r w:rsidRPr="00935F24">
        <w:rPr>
          <w:rStyle w:val="CodeEmbedded"/>
        </w:rPr>
        <w:t>E</w:t>
      </w:r>
      <w:r>
        <w:t xml:space="preserve"> implements either </w:t>
      </w:r>
      <w:r w:rsidRPr="00935F24">
        <w:rPr>
          <w:rStyle w:val="CodeEmbedded"/>
        </w:rPr>
        <w:t>System.Runtime.CompilerServices.INotifyCompletion</w:t>
      </w:r>
      <w:r>
        <w:t xml:space="preserve"> or </w:t>
      </w:r>
      <w:r w:rsidRPr="00935F24">
        <w:rPr>
          <w:rStyle w:val="CodeEmbedded"/>
        </w:rPr>
        <w:t>ICriticalNotifyCompletion</w:t>
      </w:r>
      <w:r>
        <w:t>.</w:t>
      </w:r>
    </w:p>
    <w:p w14:paraId="204A1425" w14:textId="22B4C492" w:rsidR="000465F8" w:rsidRDefault="000465F8" w:rsidP="000465F8">
      <w:pPr>
        <w:pStyle w:val="Text"/>
      </w:pPr>
      <w:r>
        <w:lastRenderedPageBreak/>
        <w:t xml:space="preserve">If </w:t>
      </w:r>
      <w:r>
        <w:rPr>
          <w:rStyle w:val="CodeEmbedded"/>
        </w:rPr>
        <w:t>GetResult</w:t>
      </w:r>
      <w:r>
        <w:t xml:space="preserve"> was a </w:t>
      </w:r>
      <w:r>
        <w:rPr>
          <w:rStyle w:val="CodeEmbedded"/>
        </w:rPr>
        <w:t>Sub</w:t>
      </w:r>
      <w:r>
        <w:t xml:space="preserve">, then the await </w:t>
      </w:r>
      <w:r w:rsidR="00FC49DD">
        <w:t>expression</w:t>
      </w:r>
      <w:r>
        <w:t xml:space="preserve"> is classified as void. Otherwise, the await </w:t>
      </w:r>
      <w:r w:rsidR="00FC49DD">
        <w:t>expression</w:t>
      </w:r>
      <w:r>
        <w:t xml:space="preserve"> is classified as a value and its type is the return type of the </w:t>
      </w:r>
      <w:r>
        <w:rPr>
          <w:rStyle w:val="CodeEmbedded"/>
        </w:rPr>
        <w:t>GetResult</w:t>
      </w:r>
      <w:r>
        <w:t xml:space="preserve"> method.</w:t>
      </w:r>
    </w:p>
    <w:p w14:paraId="54F39559" w14:textId="45E096E3" w:rsidR="000465F8" w:rsidRDefault="007A7742" w:rsidP="000465F8">
      <w:pPr>
        <w:pStyle w:val="Text"/>
      </w:pPr>
      <w:r>
        <w:t>Here</w:t>
      </w:r>
      <w:r w:rsidR="000465F8">
        <w:t xml:space="preserve"> is an example of a class that can be awaited:</w:t>
      </w:r>
    </w:p>
    <w:p w14:paraId="0B0640BD" w14:textId="77777777" w:rsidR="00C72503" w:rsidRDefault="000465F8" w:rsidP="000465F8">
      <w:pPr>
        <w:pStyle w:val="Code"/>
      </w:pPr>
      <w:r>
        <w:t xml:space="preserve">Class </w:t>
      </w:r>
      <w:r w:rsidR="007A7742">
        <w:t>My</w:t>
      </w:r>
      <w:r>
        <w:t>Task(Of T)</w:t>
      </w:r>
      <w:r>
        <w:br/>
        <w:t xml:space="preserve">    Function GetAwaiter() As </w:t>
      </w:r>
      <w:r w:rsidR="007A7742">
        <w:t>My</w:t>
      </w:r>
      <w:r>
        <w:t>TaskAwaiter(Of T)</w:t>
      </w:r>
      <w:r>
        <w:br/>
        <w:t xml:space="preserve">        Return New </w:t>
      </w:r>
      <w:r w:rsidR="007A7742">
        <w:t>My</w:t>
      </w:r>
      <w:r>
        <w:t>TaskAwaiter With {.m_Task = Me}</w:t>
      </w:r>
      <w:r>
        <w:br/>
        <w:t xml:space="preserve">    End Function</w:t>
      </w:r>
    </w:p>
    <w:p w14:paraId="1FB5633B" w14:textId="6DB154BB" w:rsidR="000465F8" w:rsidRDefault="00C72503" w:rsidP="000465F8">
      <w:pPr>
        <w:pStyle w:val="Code"/>
      </w:pPr>
      <w:r>
        <w:t xml:space="preserve">    ...</w:t>
      </w:r>
      <w:r>
        <w:br/>
      </w:r>
      <w:r w:rsidR="000465F8">
        <w:t>End Class</w:t>
      </w:r>
    </w:p>
    <w:p w14:paraId="0CAC977E" w14:textId="55DFEFEE" w:rsidR="000465F8" w:rsidRDefault="000465F8" w:rsidP="000465F8">
      <w:pPr>
        <w:pStyle w:val="Code"/>
      </w:pPr>
      <w:r>
        <w:t xml:space="preserve">Structure </w:t>
      </w:r>
      <w:r w:rsidR="007A7742">
        <w:t>My</w:t>
      </w:r>
      <w:r>
        <w:t>TaskAwaiter(Of T)</w:t>
      </w:r>
      <w:r w:rsidR="00935F24">
        <w:br/>
        <w:t xml:space="preserve">    Implements INotifyCompletion</w:t>
      </w:r>
      <w:r w:rsidR="00935F24">
        <w:br/>
      </w:r>
      <w:r>
        <w:br/>
        <w:t xml:space="preserve">    Friend m_Task As </w:t>
      </w:r>
      <w:r w:rsidR="007A7742">
        <w:t>My</w:t>
      </w:r>
      <w:r>
        <w:t>Task(Of T)</w:t>
      </w:r>
    </w:p>
    <w:p w14:paraId="543C7412" w14:textId="77777777" w:rsidR="000465F8" w:rsidRDefault="000465F8" w:rsidP="000465F8">
      <w:pPr>
        <w:pStyle w:val="Code"/>
      </w:pPr>
      <w:r>
        <w:t xml:space="preserve">    ReadOnly Property IsCompleted As Boolean</w:t>
      </w:r>
      <w:r>
        <w:br/>
        <w:t xml:space="preserve">        Get</w:t>
      </w:r>
      <w:r>
        <w:br/>
        <w:t xml:space="preserve">            Return m_Task.IsCompleted</w:t>
      </w:r>
      <w:r>
        <w:br/>
        <w:t xml:space="preserve">        End Get</w:t>
      </w:r>
      <w:r>
        <w:br/>
        <w:t xml:space="preserve">    End Property</w:t>
      </w:r>
    </w:p>
    <w:p w14:paraId="2E3DB254" w14:textId="0A07836C" w:rsidR="000465F8" w:rsidRDefault="000465F8" w:rsidP="000465F8">
      <w:pPr>
        <w:pStyle w:val="Code"/>
      </w:pPr>
      <w:r>
        <w:t xml:space="preserve">    Sub OnCompleted(r As Action)</w:t>
      </w:r>
      <w:r w:rsidR="00935F24">
        <w:t xml:space="preserve"> Implements INotifyCompletion.OnCompleted</w:t>
      </w:r>
      <w:r w:rsidR="00E5473E">
        <w:br/>
        <w:t xml:space="preserve">        ' r is the "resumptionDelegate"</w:t>
      </w:r>
      <w:r>
        <w:br/>
        <w:t xml:space="preserve">        Dim sc = SynchronizationContext.Current</w:t>
      </w:r>
      <w:r>
        <w:br/>
        <w:t xml:space="preserve">        If sc Is Nothing Then</w:t>
      </w:r>
      <w:r>
        <w:br/>
        <w:t xml:space="preserve">            m_Task.ContinueWith(Sub() r())</w:t>
      </w:r>
      <w:r>
        <w:br/>
        <w:t xml:space="preserve">        Else</w:t>
      </w:r>
      <w:r>
        <w:br/>
        <w:t xml:space="preserve">            m_Task.ContinueWith(Sub() sc.Post(Sub() r(), Nothing))</w:t>
      </w:r>
      <w:r>
        <w:br/>
        <w:t xml:space="preserve">        End If</w:t>
      </w:r>
      <w:r>
        <w:br/>
        <w:t xml:space="preserve">    End Sub</w:t>
      </w:r>
    </w:p>
    <w:p w14:paraId="0FEF078D" w14:textId="77777777" w:rsidR="000465F8" w:rsidRDefault="000465F8" w:rsidP="000465F8">
      <w:pPr>
        <w:pStyle w:val="Code"/>
      </w:pPr>
      <w:r>
        <w:t xml:space="preserve">    Function GetResult() As T</w:t>
      </w:r>
      <w:r>
        <w:br/>
        <w:t xml:space="preserve">        If m_Task.IsCanceled Then Throw New TaskCanceledException(m_Task)</w:t>
      </w:r>
      <w:r>
        <w:br/>
        <w:t xml:space="preserve">        If m_Task.IsFaulted Then Throw m_Task.Exception.InnerException</w:t>
      </w:r>
      <w:r>
        <w:br/>
        <w:t xml:space="preserve">        Return m_Task.Result</w:t>
      </w:r>
      <w:r>
        <w:br/>
        <w:t xml:space="preserve">    End Function</w:t>
      </w:r>
      <w:r>
        <w:br/>
        <w:t>End Structure</w:t>
      </w:r>
    </w:p>
    <w:p w14:paraId="60016731" w14:textId="77777777" w:rsidR="000465F8" w:rsidRDefault="000465F8" w:rsidP="000465F8">
      <w:pPr>
        <w:pStyle w:val="Annotation"/>
        <w:rPr>
          <w:rStyle w:val="Bold"/>
        </w:rPr>
      </w:pPr>
      <w:r>
        <w:rPr>
          <w:rStyle w:val="Bold"/>
        </w:rPr>
        <w:t>Annotation</w:t>
      </w:r>
    </w:p>
    <w:p w14:paraId="30E09AC5" w14:textId="1B2FA384" w:rsidR="000465F8" w:rsidRDefault="000465F8" w:rsidP="000465F8">
      <w:pPr>
        <w:pStyle w:val="Annotation"/>
      </w:pPr>
      <w:r>
        <w:t xml:space="preserve">Library authors are recommended to follow the pattern that they invoke the continuation delegate on the same </w:t>
      </w:r>
      <w:r w:rsidRPr="00214663">
        <w:rPr>
          <w:rStyle w:val="CodeEmbedded"/>
        </w:rPr>
        <w:t>SynchronizationContext</w:t>
      </w:r>
      <w:r>
        <w:t xml:space="preserve"> as their </w:t>
      </w:r>
      <w:r w:rsidRPr="0080713D">
        <w:rPr>
          <w:rStyle w:val="CodeEmbedded"/>
        </w:rPr>
        <w:t>OnCompleted</w:t>
      </w:r>
      <w:r>
        <w:t xml:space="preserve"> was itself invoked on.</w:t>
      </w:r>
      <w:r w:rsidR="00790BA0">
        <w:t xml:space="preserve"> Also, the resumption delegate should not be executed synchronously within the </w:t>
      </w:r>
      <w:r w:rsidR="00790BA0" w:rsidRPr="00790BA0">
        <w:rPr>
          <w:rStyle w:val="CodeEmbedded"/>
        </w:rPr>
        <w:t>OnCompleted</w:t>
      </w:r>
      <w:r w:rsidR="00790BA0">
        <w:t xml:space="preserve"> method since that can lead to stack overflow: instead, the delegate should be queued for subsequent execution.</w:t>
      </w:r>
    </w:p>
    <w:p w14:paraId="678421DF" w14:textId="77777777" w:rsidR="00E5473E" w:rsidRDefault="000465F8" w:rsidP="000465F8">
      <w:r>
        <w:t xml:space="preserve">When control flow reaches an </w:t>
      </w:r>
      <w:r>
        <w:rPr>
          <w:rStyle w:val="CodeEmbedded"/>
        </w:rPr>
        <w:t>Await</w:t>
      </w:r>
      <w:r>
        <w:t xml:space="preserve"> operator, </w:t>
      </w:r>
      <w:r w:rsidR="00E5473E">
        <w:t>behavior is as follows.</w:t>
      </w:r>
    </w:p>
    <w:p w14:paraId="11287E76" w14:textId="0B729C47" w:rsidR="00E5473E" w:rsidRDefault="00E5473E" w:rsidP="009D714A">
      <w:pPr>
        <w:pStyle w:val="ListParagraph"/>
        <w:numPr>
          <w:ilvl w:val="0"/>
          <w:numId w:val="47"/>
        </w:numPr>
      </w:pPr>
      <w:r>
        <w:t xml:space="preserve">The </w:t>
      </w:r>
      <w:r w:rsidR="000465F8">
        <w:rPr>
          <w:rStyle w:val="CodeEmbedded"/>
        </w:rPr>
        <w:t>GetAwaiter</w:t>
      </w:r>
      <w:r w:rsidR="000465F8">
        <w:t xml:space="preserve"> </w:t>
      </w:r>
      <w:r>
        <w:t>method of the await operand is invoked.</w:t>
      </w:r>
      <w:r w:rsidR="000465F8">
        <w:t xml:space="preserve"> </w:t>
      </w:r>
      <w:r w:rsidR="00935F24">
        <w:t xml:space="preserve">The result </w:t>
      </w:r>
      <w:r w:rsidR="007A7742">
        <w:t xml:space="preserve">of </w:t>
      </w:r>
      <w:r>
        <w:t>this invo</w:t>
      </w:r>
      <w:r w:rsidR="007A7742">
        <w:t>c</w:t>
      </w:r>
      <w:r>
        <w:t>ation is</w:t>
      </w:r>
      <w:r w:rsidR="00935F24">
        <w:t xml:space="preserve"> termed the </w:t>
      </w:r>
      <w:r w:rsidR="00935F24" w:rsidRPr="00E5473E">
        <w:rPr>
          <w:i/>
        </w:rPr>
        <w:t>awaiter</w:t>
      </w:r>
      <w:r>
        <w:t>.</w:t>
      </w:r>
    </w:p>
    <w:p w14:paraId="699EE449" w14:textId="51400D8F" w:rsidR="00935F24" w:rsidRDefault="00E5473E" w:rsidP="009D714A">
      <w:pPr>
        <w:pStyle w:val="ListParagraph"/>
        <w:numPr>
          <w:ilvl w:val="0"/>
          <w:numId w:val="47"/>
        </w:numPr>
      </w:pPr>
      <w:r>
        <w:t>The</w:t>
      </w:r>
      <w:r w:rsidR="00935F24">
        <w:t xml:space="preserve"> awaiter's </w:t>
      </w:r>
      <w:r w:rsidR="00935F24" w:rsidRPr="00935F24">
        <w:rPr>
          <w:rStyle w:val="CodeEmbedded"/>
        </w:rPr>
        <w:t>IsCompleted</w:t>
      </w:r>
      <w:r>
        <w:t xml:space="preserve"> property is retrieved. If the result is </w:t>
      </w:r>
      <w:r w:rsidR="00E50D40">
        <w:t>true</w:t>
      </w:r>
      <w:r>
        <w:t xml:space="preserve"> then:</w:t>
      </w:r>
    </w:p>
    <w:p w14:paraId="77AB19C0" w14:textId="21D49AF1" w:rsidR="00A46A5F" w:rsidRDefault="00A46A5F" w:rsidP="009D714A">
      <w:pPr>
        <w:pStyle w:val="ListParagraph"/>
        <w:numPr>
          <w:ilvl w:val="1"/>
          <w:numId w:val="47"/>
        </w:numPr>
      </w:pPr>
      <w:r>
        <w:t xml:space="preserve">The </w:t>
      </w:r>
      <w:r w:rsidRPr="00A46A5F">
        <w:rPr>
          <w:rStyle w:val="CodeEmbedded"/>
        </w:rPr>
        <w:t>GetResult</w:t>
      </w:r>
      <w:r>
        <w:t xml:space="preserve"> method of the awaiter is invoked. If </w:t>
      </w:r>
      <w:r w:rsidRPr="00A46A5F">
        <w:rPr>
          <w:rStyle w:val="CodeEmbedded"/>
        </w:rPr>
        <w:t>GetResult</w:t>
      </w:r>
      <w:r>
        <w:t xml:space="preserve"> was a function, then the value of the await expression is the return value of this function.</w:t>
      </w:r>
    </w:p>
    <w:p w14:paraId="7A07CF1C" w14:textId="7BA9FA33" w:rsidR="00A46A5F" w:rsidRDefault="00A46A5F" w:rsidP="009D714A">
      <w:pPr>
        <w:pStyle w:val="ListParagraph"/>
        <w:numPr>
          <w:ilvl w:val="0"/>
          <w:numId w:val="47"/>
        </w:numPr>
      </w:pPr>
      <w:r>
        <w:t xml:space="preserve">If the IsCompleted property </w:t>
      </w:r>
      <w:r w:rsidR="00E50D40">
        <w:t>isn't true then</w:t>
      </w:r>
      <w:r>
        <w:t>:</w:t>
      </w:r>
    </w:p>
    <w:p w14:paraId="436847C8" w14:textId="569DFA3B" w:rsidR="00E5473E" w:rsidRDefault="00D20CDA" w:rsidP="009D714A">
      <w:pPr>
        <w:pStyle w:val="ListParagraph"/>
        <w:numPr>
          <w:ilvl w:val="1"/>
          <w:numId w:val="47"/>
        </w:numPr>
      </w:pPr>
      <w:r>
        <w:t>Either</w:t>
      </w:r>
      <w:r w:rsidR="00935F24">
        <w:t xml:space="preserve"> </w:t>
      </w:r>
      <w:r w:rsidR="00935F24" w:rsidRPr="00E5473E">
        <w:rPr>
          <w:rStyle w:val="CodeEmbedded"/>
        </w:rPr>
        <w:t>ICriticalNotifyCompletion.UnsafeOnCompleted</w:t>
      </w:r>
      <w:r w:rsidR="00935F24">
        <w:t xml:space="preserve"> </w:t>
      </w:r>
      <w:r>
        <w:t xml:space="preserve">is invoked </w:t>
      </w:r>
      <w:r w:rsidR="00935F24">
        <w:t>on the awaiter (if the awaiter</w:t>
      </w:r>
      <w:r w:rsidR="0098696B">
        <w:t xml:space="preserve">'s type </w:t>
      </w:r>
      <w:r w:rsidR="0098696B" w:rsidRPr="0098696B">
        <w:rPr>
          <w:rStyle w:val="CodeEmbedded"/>
        </w:rPr>
        <w:t>E</w:t>
      </w:r>
      <w:r w:rsidR="00E5473E">
        <w:t xml:space="preserve"> implements</w:t>
      </w:r>
      <w:r w:rsidR="00935F24">
        <w:t xml:space="preserve"> </w:t>
      </w:r>
      <w:r w:rsidR="00935F24" w:rsidRPr="00E5473E">
        <w:rPr>
          <w:rStyle w:val="CodeEmbedded"/>
        </w:rPr>
        <w:t>ICriticalNotifyCompletion</w:t>
      </w:r>
      <w:r w:rsidR="00935F24">
        <w:t xml:space="preserve">) or </w:t>
      </w:r>
      <w:r w:rsidR="00935F24" w:rsidRPr="00E5473E">
        <w:rPr>
          <w:rStyle w:val="CodeEmbedded"/>
        </w:rPr>
        <w:lastRenderedPageBreak/>
        <w:t>INotifyCompletion.OnCompleted</w:t>
      </w:r>
      <w:r w:rsidR="00935F24">
        <w:t xml:space="preserve"> (otherwi</w:t>
      </w:r>
      <w:r w:rsidR="00E5473E">
        <w:t xml:space="preserve">se). </w:t>
      </w:r>
      <w:r w:rsidR="00935F24">
        <w:t xml:space="preserve">In both cases it passes a </w:t>
      </w:r>
      <w:r w:rsidR="00935F24" w:rsidRPr="00E5473E">
        <w:rPr>
          <w:i/>
          <w:iCs/>
        </w:rPr>
        <w:t>resumption delegate</w:t>
      </w:r>
      <w:r w:rsidR="00E5473E">
        <w:t xml:space="preserve"> </w:t>
      </w:r>
      <w:r w:rsidR="00935F24">
        <w:t>associated with the current instance of the async method.</w:t>
      </w:r>
    </w:p>
    <w:p w14:paraId="3B35BE2C" w14:textId="35A43F34" w:rsidR="00E5473E" w:rsidRDefault="00E5473E" w:rsidP="009D714A">
      <w:pPr>
        <w:pStyle w:val="ListParagraph"/>
        <w:numPr>
          <w:ilvl w:val="1"/>
          <w:numId w:val="47"/>
        </w:numPr>
      </w:pPr>
      <w:r>
        <w:t xml:space="preserve">The control point of the current async method instance </w:t>
      </w:r>
      <w:r w:rsidR="007A7742">
        <w:t>is</w:t>
      </w:r>
      <w:r>
        <w:t xml:space="preserve"> suspend</w:t>
      </w:r>
      <w:r w:rsidR="007A7742">
        <w:t>ed</w:t>
      </w:r>
      <w:r>
        <w:t xml:space="preserve">, and control flow resumes in the </w:t>
      </w:r>
      <w:r w:rsidRPr="00E5473E">
        <w:rPr>
          <w:i/>
        </w:rPr>
        <w:t>current caller</w:t>
      </w:r>
      <w:r>
        <w:t xml:space="preserve"> (defined in Section 10.1.3).</w:t>
      </w:r>
    </w:p>
    <w:p w14:paraId="44EC1288" w14:textId="77777777" w:rsidR="00A46A5F" w:rsidRDefault="00E5473E" w:rsidP="009D714A">
      <w:pPr>
        <w:pStyle w:val="ListParagraph"/>
        <w:numPr>
          <w:ilvl w:val="1"/>
          <w:numId w:val="47"/>
        </w:numPr>
      </w:pPr>
      <w:r>
        <w:t xml:space="preserve">If later the </w:t>
      </w:r>
      <w:r w:rsidR="00A46A5F">
        <w:t>resumption delegate is invoked,</w:t>
      </w:r>
    </w:p>
    <w:p w14:paraId="3DA72C11" w14:textId="53C52C72" w:rsidR="00A46A5F" w:rsidRDefault="0098696B" w:rsidP="009D714A">
      <w:pPr>
        <w:pStyle w:val="ListParagraph"/>
        <w:numPr>
          <w:ilvl w:val="2"/>
          <w:numId w:val="47"/>
        </w:numPr>
      </w:pPr>
      <w:r>
        <w:t>the resumption delegate</w:t>
      </w:r>
      <w:r w:rsidR="00E5473E">
        <w:t xml:space="preserve"> first restores </w:t>
      </w:r>
      <w:r w:rsidR="00E5473E" w:rsidRPr="00E5473E">
        <w:rPr>
          <w:rStyle w:val="CodeEmbedded"/>
        </w:rPr>
        <w:t>System.Threading.Thread.CurrentThread.ExecutionContext</w:t>
      </w:r>
      <w:r w:rsidR="00E5473E">
        <w:t xml:space="preserve"> to what it was at the time </w:t>
      </w:r>
      <w:r w:rsidR="00E5473E" w:rsidRPr="00E5473E">
        <w:rPr>
          <w:rStyle w:val="CodeEmbedded"/>
        </w:rPr>
        <w:t>OnCompleted</w:t>
      </w:r>
      <w:r w:rsidR="00E5473E">
        <w:t xml:space="preserve"> was called,</w:t>
      </w:r>
    </w:p>
    <w:p w14:paraId="437AFC3B" w14:textId="3A11D65F" w:rsidR="00E5473E" w:rsidRDefault="00E5473E" w:rsidP="009D714A">
      <w:pPr>
        <w:pStyle w:val="ListParagraph"/>
        <w:numPr>
          <w:ilvl w:val="2"/>
          <w:numId w:val="47"/>
        </w:numPr>
      </w:pPr>
      <w:r>
        <w:t>then it resumes control flow at the control poi</w:t>
      </w:r>
      <w:r w:rsidR="00A46A5F">
        <w:t>nt of the async method instance</w:t>
      </w:r>
      <w:r w:rsidR="00FC49DD">
        <w:t xml:space="preserve"> (see Section 10.1.3)</w:t>
      </w:r>
      <w:r w:rsidR="00A46A5F">
        <w:t>,</w:t>
      </w:r>
    </w:p>
    <w:p w14:paraId="7A4499E1" w14:textId="702D3DFB" w:rsidR="00A46A5F" w:rsidRDefault="00A46A5F" w:rsidP="009D714A">
      <w:pPr>
        <w:pStyle w:val="ListParagraph"/>
        <w:numPr>
          <w:ilvl w:val="2"/>
          <w:numId w:val="47"/>
        </w:numPr>
      </w:pPr>
      <w:r>
        <w:t xml:space="preserve">where it calls the </w:t>
      </w:r>
      <w:r w:rsidRPr="00A46A5F">
        <w:rPr>
          <w:rStyle w:val="CodeEmbedded"/>
        </w:rPr>
        <w:t>GetResult</w:t>
      </w:r>
      <w:r>
        <w:t xml:space="preserve"> method of the awaiter, as in 2.1 above.</w:t>
      </w:r>
    </w:p>
    <w:p w14:paraId="14BA1E14" w14:textId="4BA38F4D" w:rsidR="00E50D40" w:rsidRDefault="006C3105" w:rsidP="00935F24">
      <w:r>
        <w:t xml:space="preserve">If the await operand has type Object, then </w:t>
      </w:r>
      <w:r w:rsidR="00D20CDA">
        <w:t>this behavior</w:t>
      </w:r>
      <w:r w:rsidR="00E50D40">
        <w:t xml:space="preserve"> </w:t>
      </w:r>
      <w:r w:rsidR="00D20CDA">
        <w:t>is</w:t>
      </w:r>
      <w:r w:rsidR="00E50D40">
        <w:t xml:space="preserve"> deferred until runtime:</w:t>
      </w:r>
    </w:p>
    <w:p w14:paraId="6BF22220" w14:textId="184623F3" w:rsidR="00E50D40" w:rsidRDefault="00E50D40" w:rsidP="009D714A">
      <w:pPr>
        <w:pStyle w:val="ListParagraph"/>
        <w:numPr>
          <w:ilvl w:val="0"/>
          <w:numId w:val="50"/>
        </w:numPr>
      </w:pPr>
      <w:r>
        <w:t>Step 1 is accomplished by calling GetAwaiter() with no arguments; it may therefore bind at runtime to instance methods which take optional parameters.</w:t>
      </w:r>
    </w:p>
    <w:p w14:paraId="6EA05768" w14:textId="62BC0E6D" w:rsidR="00E50D40" w:rsidRDefault="00E50D40" w:rsidP="009D714A">
      <w:pPr>
        <w:pStyle w:val="ListParagraph"/>
        <w:numPr>
          <w:ilvl w:val="0"/>
          <w:numId w:val="50"/>
        </w:numPr>
      </w:pPr>
      <w:r>
        <w:t>Step 2 is accomplished by retrieving the IsCompleted() property with no arguments</w:t>
      </w:r>
      <w:r w:rsidR="005B108C">
        <w:t>,</w:t>
      </w:r>
      <w:r>
        <w:t xml:space="preserve"> and </w:t>
      </w:r>
      <w:r w:rsidR="00BC69FE">
        <w:t>by attempting an intrinsic conversion to Boolean.</w:t>
      </w:r>
    </w:p>
    <w:p w14:paraId="7403476B" w14:textId="432090F3" w:rsidR="00E5473E" w:rsidRDefault="00C44718" w:rsidP="009D714A">
      <w:pPr>
        <w:pStyle w:val="ListParagraph"/>
        <w:numPr>
          <w:ilvl w:val="0"/>
          <w:numId w:val="50"/>
        </w:numPr>
      </w:pPr>
      <w:r>
        <w:t xml:space="preserve">Step 3.1 is accomplished by attempting </w:t>
      </w:r>
      <w:r w:rsidRPr="00C44718">
        <w:rPr>
          <w:rStyle w:val="CodeEmbedded"/>
        </w:rPr>
        <w:t>TryCast(awaiter, ICriticalNotifyCompletion)</w:t>
      </w:r>
      <w:r>
        <w:t xml:space="preserve">, and if this fails then </w:t>
      </w:r>
      <w:r w:rsidRPr="00C44718">
        <w:rPr>
          <w:rStyle w:val="CodeEmbedded"/>
        </w:rPr>
        <w:t>DirectCa</w:t>
      </w:r>
      <w:r w:rsidR="00543980">
        <w:rPr>
          <w:rStyle w:val="CodeEmbedded"/>
        </w:rPr>
        <w:t>s</w:t>
      </w:r>
      <w:r w:rsidRPr="00C44718">
        <w:rPr>
          <w:rStyle w:val="CodeEmbedded"/>
        </w:rPr>
        <w:t>t(awaiter, INotifyCompletion)</w:t>
      </w:r>
      <w:r>
        <w:t>.</w:t>
      </w:r>
    </w:p>
    <w:p w14:paraId="2009030A" w14:textId="69FD612F" w:rsidR="00543980" w:rsidRDefault="00543980" w:rsidP="00935F24">
      <w:r>
        <w:t>The resumption delegate passed in 3.1 may only be invoked once. If it is invoked more than once, the behavior is undefined.</w:t>
      </w:r>
    </w:p>
    <w:p w14:paraId="6B54F6FA" w14:textId="35D35A11" w:rsidR="00C21C98" w:rsidRDefault="00C21C98" w:rsidP="00C21C98">
      <w:pPr>
        <w:pStyle w:val="Grammar"/>
      </w:pPr>
      <w:r>
        <w:rPr>
          <w:rStyle w:val="Non-Terminal"/>
        </w:rPr>
        <w:t>Await</w:t>
      </w:r>
      <w:r w:rsidR="00C91C4B">
        <w:rPr>
          <w:rStyle w:val="Non-Terminal"/>
        </w:rPr>
        <w:t>Operator</w:t>
      </w:r>
      <w:r w:rsidRPr="00370D0A">
        <w:rPr>
          <w:rStyle w:val="Non-Terminal"/>
        </w:rPr>
        <w:t>Expression</w:t>
      </w:r>
      <w:r>
        <w:t xml:space="preserve">  ::=  </w:t>
      </w:r>
      <w:r>
        <w:rPr>
          <w:rStyle w:val="Terminal"/>
        </w:rPr>
        <w:t>Await</w:t>
      </w:r>
      <w:r>
        <w:t xml:space="preserve">  </w:t>
      </w:r>
      <w:r w:rsidRPr="00370D0A">
        <w:rPr>
          <w:rStyle w:val="Non-Terminal"/>
        </w:rPr>
        <w:t>Expression</w:t>
      </w:r>
    </w:p>
    <w:p w14:paraId="06F27B87" w14:textId="77777777" w:rsidR="00C21C98" w:rsidRPr="00E5473E" w:rsidRDefault="00C21C98" w:rsidP="00935F24"/>
    <w:p w14:paraId="0785245E" w14:textId="77777777" w:rsidR="000465F8" w:rsidRDefault="000465F8" w:rsidP="000465F8">
      <w:pPr>
        <w:spacing w:line="240" w:lineRule="auto"/>
      </w:pPr>
    </w:p>
    <w:p w14:paraId="19D0E02D" w14:textId="77777777" w:rsidR="000465F8" w:rsidRDefault="000465F8" w:rsidP="000465F8"/>
    <w:p w14:paraId="27AD66DF" w14:textId="77777777" w:rsidR="000465F8" w:rsidRPr="000465F8" w:rsidRDefault="000465F8" w:rsidP="000465F8">
      <w:pPr>
        <w:pStyle w:val="Text"/>
        <w:sectPr w:rsidR="000465F8" w:rsidRPr="000465F8" w:rsidSect="00E4581C">
          <w:type w:val="oddPage"/>
          <w:pgSz w:w="12240" w:h="15840"/>
          <w:pgMar w:top="1440" w:right="1152" w:bottom="1440" w:left="1152" w:header="1022" w:footer="1022" w:gutter="0"/>
          <w:cols w:space="720"/>
          <w:titlePg/>
          <w:docGrid w:linePitch="360"/>
        </w:sectPr>
      </w:pPr>
    </w:p>
    <w:p w14:paraId="4D599124" w14:textId="77777777" w:rsidR="006C21B7" w:rsidRDefault="006C21B7">
      <w:pPr>
        <w:pStyle w:val="Heading1"/>
      </w:pPr>
      <w:bookmarkStart w:id="483" w:name="_Toc324771405"/>
      <w:r>
        <w:lastRenderedPageBreak/>
        <w:t>Documentation Comments</w:t>
      </w:r>
      <w:bookmarkEnd w:id="483"/>
    </w:p>
    <w:p w14:paraId="4D599125" w14:textId="77777777" w:rsidR="006C21B7" w:rsidRDefault="006C21B7">
      <w:pPr>
        <w:pStyle w:val="Text"/>
      </w:pPr>
      <w:r>
        <w:t>Documentation comments are specially formatted comments in the source that can be analyzed to produce documentation about the code they are attached to. The basic format for documentation comments is XML. When the compiling code with documentation comments, the compiler may optionally emit an XML file that represents the sum total of the documentation comments in the source. This XML file can then be used by other tools to produce printed or online documentation.</w:t>
      </w:r>
    </w:p>
    <w:p w14:paraId="4D599126" w14:textId="77777777" w:rsidR="006C21B7" w:rsidRDefault="006C21B7">
      <w:pPr>
        <w:pStyle w:val="Text"/>
      </w:pPr>
      <w:r>
        <w:t>This chapter describes document comments and recommended XML tags to use with document comments.</w:t>
      </w:r>
    </w:p>
    <w:p w14:paraId="4D599127" w14:textId="77777777" w:rsidR="006C21B7" w:rsidRDefault="006C21B7">
      <w:pPr>
        <w:pStyle w:val="Heading2"/>
      </w:pPr>
      <w:bookmarkStart w:id="484" w:name="_Toc324771406"/>
      <w:r>
        <w:t>Documentation Comment Format</w:t>
      </w:r>
      <w:bookmarkEnd w:id="484"/>
    </w:p>
    <w:p w14:paraId="4D599128" w14:textId="77777777" w:rsidR="006C21B7" w:rsidRDefault="006C21B7">
      <w:pPr>
        <w:pStyle w:val="Text"/>
      </w:pPr>
      <w:r>
        <w:t xml:space="preserve">Document comments are special comments that begin with ''', three single quote marks. They must immediately precede the type (such as a class, delegate, or interface) or type member (such as a field, event, property, or method) that they document. </w:t>
      </w:r>
      <w:r w:rsidR="007167AB">
        <w:t xml:space="preserve">A document comment on a partial method declaration will be replaced by the document comment on the method that supplies its body, if there is one. </w:t>
      </w:r>
      <w:r>
        <w:t>All adjacent document comments are appended together to produce a single document comment. If there is a whitespace character following the ''' characters, then that whitespace character is not included in the concatenation. For example:</w:t>
      </w:r>
    </w:p>
    <w:p w14:paraId="4D599129" w14:textId="77777777" w:rsidR="006C21B7" w:rsidRDefault="006C21B7">
      <w:pPr>
        <w:pStyle w:val="Code"/>
      </w:pPr>
      <w:r>
        <w:t>''' &lt;remarks&gt;</w:t>
      </w:r>
      <w:r w:rsidR="007C46E2">
        <w:br/>
        <w:t xml:space="preserve">''' </w:t>
      </w:r>
      <w:r>
        <w:t>Class &lt;c&gt;Point&lt;/c&gt; models a point in a two-dimensional plane.</w:t>
      </w:r>
      <w:r w:rsidR="007C46E2">
        <w:br/>
        <w:t xml:space="preserve">''' </w:t>
      </w:r>
      <w:r>
        <w:t>&lt;/remarks&gt;</w:t>
      </w:r>
      <w:r w:rsidR="00341F84">
        <w:br/>
      </w:r>
      <w:r>
        <w:t xml:space="preserve">Public Class Point </w:t>
      </w:r>
      <w:r w:rsidR="00341F84">
        <w:br/>
      </w:r>
      <w:r>
        <w:t xml:space="preserve">    ''' &lt;remarks&gt;</w:t>
      </w:r>
      <w:r w:rsidR="007C46E2">
        <w:br/>
        <w:t xml:space="preserve">    ''' M</w:t>
      </w:r>
      <w:r>
        <w:t>ethod &lt;c&gt;</w:t>
      </w:r>
      <w:r w:rsidR="007C46E2">
        <w:t>D</w:t>
      </w:r>
      <w:r>
        <w:t>raw&lt;/c&gt; renders the point.</w:t>
      </w:r>
      <w:r w:rsidR="007C46E2">
        <w:br/>
        <w:t xml:space="preserve">    ''' </w:t>
      </w:r>
      <w:r>
        <w:t>&lt;/remarks&gt;</w:t>
      </w:r>
      <w:r w:rsidR="00341F84">
        <w:br/>
      </w:r>
      <w:r>
        <w:t xml:space="preserve">    Sub Draw()</w:t>
      </w:r>
      <w:r w:rsidR="00341F84">
        <w:br/>
      </w:r>
      <w:r>
        <w:t xml:space="preserve">    End Sub</w:t>
      </w:r>
      <w:r w:rsidR="00341F84">
        <w:br/>
      </w:r>
      <w:r>
        <w:t>End Class</w:t>
      </w:r>
    </w:p>
    <w:p w14:paraId="4D59912A" w14:textId="77777777" w:rsidR="006C21B7" w:rsidRDefault="006C21B7">
      <w:pPr>
        <w:pStyle w:val="Text"/>
      </w:pPr>
      <w:r>
        <w:t xml:space="preserve">Documentation comments must be well formed XML according to </w:t>
      </w:r>
      <w:hyperlink r:id="rId32" w:history="1">
        <w:r w:rsidRPr="00120AAA">
          <w:rPr>
            <w:rStyle w:val="Hyperlink"/>
          </w:rPr>
          <w:t>http://www.w3.org/TR/REC-xml</w:t>
        </w:r>
      </w:hyperlink>
      <w:r>
        <w:t xml:space="preserve">. If the XML is not well formed, a warning is generated and the documentation file will contain a comment saying that an error was encountered. </w:t>
      </w:r>
    </w:p>
    <w:p w14:paraId="4D59912B" w14:textId="77777777" w:rsidR="006C21B7" w:rsidRDefault="006C21B7">
      <w:pPr>
        <w:pStyle w:val="Text"/>
      </w:pPr>
      <w:r>
        <w:t xml:space="preserve">Although developers are free to create their own set of tags, a recommended set is defined in the next section. Some of the recommended tags have special meanings: </w:t>
      </w:r>
    </w:p>
    <w:p w14:paraId="4D59912C" w14:textId="77777777" w:rsidR="006C21B7" w:rsidRDefault="006C21B7">
      <w:pPr>
        <w:pStyle w:val="BulletedList1"/>
      </w:pPr>
      <w:r>
        <w:t xml:space="preserve">The </w:t>
      </w:r>
      <w:r w:rsidRPr="004A453E">
        <w:rPr>
          <w:rStyle w:val="CodeEmbedded"/>
        </w:rPr>
        <w:t>&lt;param&gt;</w:t>
      </w:r>
      <w:r>
        <w:t xml:space="preserve"> tag is used to describe parameters. The parameter specified by a </w:t>
      </w:r>
      <w:r w:rsidRPr="004A453E">
        <w:rPr>
          <w:rStyle w:val="CodeEmbedded"/>
        </w:rPr>
        <w:t>&lt;param&gt;</w:t>
      </w:r>
      <w:r>
        <w:t xml:space="preserve"> tag must exist and all parameters of the type member must be described in the documentation comment. If either condition is not true, the compiler issues a warning. </w:t>
      </w:r>
    </w:p>
    <w:p w14:paraId="4D59912D" w14:textId="77777777" w:rsidR="006C21B7" w:rsidRDefault="006C21B7">
      <w:pPr>
        <w:pStyle w:val="BulletedList1"/>
      </w:pPr>
      <w:r>
        <w:t xml:space="preserve">The </w:t>
      </w:r>
      <w:r w:rsidRPr="004A453E">
        <w:rPr>
          <w:rStyle w:val="CodeEmbedded"/>
        </w:rPr>
        <w:t>cref</w:t>
      </w:r>
      <w:r>
        <w:t xml:space="preserve"> attribute can be attached to any tag to provide a reference to a code element. The code element must exist; at compile-time the compiler replaces the name with the ID string representing the member. If the code element does not exist, the compiler issues a warning. When looking for a name described in a </w:t>
      </w:r>
      <w:r w:rsidRPr="004A453E">
        <w:rPr>
          <w:rStyle w:val="CodeEmbedded"/>
        </w:rPr>
        <w:t>cref</w:t>
      </w:r>
      <w:r>
        <w:t xml:space="preserve"> attribute, the compiler respects </w:t>
      </w:r>
      <w:r w:rsidRPr="00006830">
        <w:rPr>
          <w:rStyle w:val="CodeEmbedded"/>
        </w:rPr>
        <w:t>Imports</w:t>
      </w:r>
      <w:r>
        <w:t xml:space="preserve"> statements that appear within the containing source file.</w:t>
      </w:r>
    </w:p>
    <w:p w14:paraId="4D59912E" w14:textId="77777777" w:rsidR="006C21B7" w:rsidRDefault="006C21B7">
      <w:pPr>
        <w:pStyle w:val="BulletedList1"/>
      </w:pPr>
      <w:r>
        <w:t xml:space="preserve">The </w:t>
      </w:r>
      <w:r w:rsidRPr="004A453E">
        <w:rPr>
          <w:rStyle w:val="CodeEmbedded"/>
        </w:rPr>
        <w:t>&lt;summary&gt;</w:t>
      </w:r>
      <w:r>
        <w:t xml:space="preserve"> tag is intended to be used by a documentation viewer to display additional information about a type or member. </w:t>
      </w:r>
    </w:p>
    <w:p w14:paraId="4D59912F" w14:textId="77777777" w:rsidR="006C21B7" w:rsidRDefault="006C21B7">
      <w:pPr>
        <w:pStyle w:val="Text"/>
      </w:pPr>
      <w:r>
        <w:t>Note that the documentation file does not provide full information about a type and members, only what is contained in the document comments. To get more information about a type or member, the documentation file must be used in conjunction with reflection on the actual type or member.</w:t>
      </w:r>
    </w:p>
    <w:p w14:paraId="4D599130" w14:textId="77777777" w:rsidR="006C21B7" w:rsidRDefault="006C21B7">
      <w:pPr>
        <w:pStyle w:val="Heading2"/>
      </w:pPr>
      <w:bookmarkStart w:id="485" w:name="_Toc324771407"/>
      <w:r>
        <w:lastRenderedPageBreak/>
        <w:t>Recommended tags</w:t>
      </w:r>
      <w:bookmarkEnd w:id="485"/>
    </w:p>
    <w:p w14:paraId="4D599131" w14:textId="77777777" w:rsidR="006C21B7" w:rsidRDefault="006C21B7">
      <w:pPr>
        <w:pStyle w:val="Text"/>
      </w:pPr>
      <w:r>
        <w:t>The documentation generator must accept and process any tag that is valid according to the rules of XML. The following tags provide commonly used functionality in user documentation:</w:t>
      </w:r>
    </w:p>
    <w:p w14:paraId="4D599132" w14:textId="77777777" w:rsidR="006C21B7" w:rsidRDefault="006C21B7">
      <w:pPr>
        <w:pStyle w:val="BulletedList1"/>
      </w:pPr>
      <w:r>
        <w:rPr>
          <w:rStyle w:val="CodeEmbedded"/>
        </w:rPr>
        <w:t>&lt;c&gt;</w:t>
      </w:r>
      <w:r>
        <w:t xml:space="preserve"> Sets text in a code-like font</w:t>
      </w:r>
    </w:p>
    <w:p w14:paraId="4D599133" w14:textId="77777777" w:rsidR="006C21B7" w:rsidRDefault="006C21B7">
      <w:pPr>
        <w:pStyle w:val="BulletedList1"/>
      </w:pPr>
      <w:r>
        <w:rPr>
          <w:rStyle w:val="CodeEmbedded"/>
        </w:rPr>
        <w:t>&lt;code&gt;</w:t>
      </w:r>
      <w:r>
        <w:t xml:space="preserve"> Sets one or more lines of source code or program output in a code-like font</w:t>
      </w:r>
    </w:p>
    <w:p w14:paraId="4D599134" w14:textId="77777777" w:rsidR="006C21B7" w:rsidRDefault="006C21B7">
      <w:pPr>
        <w:pStyle w:val="BulletedList1"/>
      </w:pPr>
      <w:r>
        <w:rPr>
          <w:rStyle w:val="CodeEmbedded"/>
        </w:rPr>
        <w:t>&lt;example&gt;</w:t>
      </w:r>
      <w:r>
        <w:t xml:space="preserve"> Indicates an example</w:t>
      </w:r>
    </w:p>
    <w:p w14:paraId="4D599135" w14:textId="77777777" w:rsidR="006C21B7" w:rsidRDefault="006C21B7">
      <w:pPr>
        <w:pStyle w:val="BulletedList1"/>
      </w:pPr>
      <w:r>
        <w:rPr>
          <w:rStyle w:val="CodeEmbedded"/>
        </w:rPr>
        <w:t>&lt;exception&gt;</w:t>
      </w:r>
      <w:r>
        <w:t xml:space="preserve"> Identifies the exceptions a method can throw</w:t>
      </w:r>
    </w:p>
    <w:p w14:paraId="4D599136" w14:textId="77777777" w:rsidR="004C023F" w:rsidRDefault="004C023F">
      <w:pPr>
        <w:pStyle w:val="BulletedList1"/>
      </w:pPr>
      <w:r>
        <w:rPr>
          <w:rStyle w:val="CodeEmbedded"/>
        </w:rPr>
        <w:t>&lt;include&gt;</w:t>
      </w:r>
      <w:r>
        <w:t xml:space="preserve"> Includes an external XML document</w:t>
      </w:r>
    </w:p>
    <w:p w14:paraId="4D599137" w14:textId="77777777" w:rsidR="006C21B7" w:rsidRDefault="006C21B7">
      <w:pPr>
        <w:pStyle w:val="BulletedList1"/>
      </w:pPr>
      <w:r>
        <w:rPr>
          <w:rStyle w:val="CodeEmbedded"/>
        </w:rPr>
        <w:t>&lt;list&gt;</w:t>
      </w:r>
      <w:r>
        <w:t xml:space="preserve"> Creates a list or table</w:t>
      </w:r>
    </w:p>
    <w:p w14:paraId="4D599138" w14:textId="77777777" w:rsidR="006C21B7" w:rsidRDefault="006C21B7">
      <w:pPr>
        <w:pStyle w:val="BulletedList1"/>
      </w:pPr>
      <w:r>
        <w:rPr>
          <w:rStyle w:val="CodeEmbedded"/>
        </w:rPr>
        <w:t>&lt;para&gt;</w:t>
      </w:r>
      <w:r>
        <w:t xml:space="preserve"> Permits structure to be added to text</w:t>
      </w:r>
    </w:p>
    <w:p w14:paraId="4D599139" w14:textId="77777777" w:rsidR="006C21B7" w:rsidRDefault="006C21B7">
      <w:pPr>
        <w:pStyle w:val="BulletedList1"/>
      </w:pPr>
      <w:r>
        <w:rPr>
          <w:rStyle w:val="CodeEmbedded"/>
        </w:rPr>
        <w:t>&lt;param&gt;</w:t>
      </w:r>
      <w:r>
        <w:t xml:space="preserve"> Describes a parameter for a method or constructor</w:t>
      </w:r>
    </w:p>
    <w:p w14:paraId="4D59913A" w14:textId="77777777" w:rsidR="006C21B7" w:rsidRDefault="006C21B7">
      <w:pPr>
        <w:pStyle w:val="BulletedList1"/>
      </w:pPr>
      <w:r>
        <w:rPr>
          <w:rStyle w:val="CodeEmbedded"/>
        </w:rPr>
        <w:t>&lt;paramref&gt;</w:t>
      </w:r>
      <w:r>
        <w:t xml:space="preserve"> Identifies that a word is a parameter name</w:t>
      </w:r>
    </w:p>
    <w:p w14:paraId="4D59913B" w14:textId="77777777" w:rsidR="006C21B7" w:rsidRDefault="006C21B7">
      <w:pPr>
        <w:pStyle w:val="BulletedList1"/>
      </w:pPr>
      <w:r>
        <w:rPr>
          <w:rStyle w:val="CodeEmbedded"/>
        </w:rPr>
        <w:t>&lt;permission&gt;</w:t>
      </w:r>
      <w:r>
        <w:t xml:space="preserve"> Documents the security accessibility of a member</w:t>
      </w:r>
    </w:p>
    <w:p w14:paraId="4D59913C" w14:textId="77777777" w:rsidR="006C21B7" w:rsidRDefault="006C21B7">
      <w:pPr>
        <w:pStyle w:val="BulletedList1"/>
      </w:pPr>
      <w:r>
        <w:rPr>
          <w:rStyle w:val="CodeEmbedded"/>
        </w:rPr>
        <w:t>&lt;remarks&gt;</w:t>
      </w:r>
      <w:r>
        <w:t xml:space="preserve"> Describes a type</w:t>
      </w:r>
    </w:p>
    <w:p w14:paraId="4D59913D" w14:textId="77777777" w:rsidR="006C21B7" w:rsidRDefault="006C21B7">
      <w:pPr>
        <w:pStyle w:val="BulletedList1"/>
      </w:pPr>
      <w:r>
        <w:rPr>
          <w:rStyle w:val="CodeEmbedded"/>
        </w:rPr>
        <w:t>&lt;returns&gt;</w:t>
      </w:r>
      <w:r>
        <w:t xml:space="preserve"> Describes the return value of a method</w:t>
      </w:r>
    </w:p>
    <w:p w14:paraId="4D59913E" w14:textId="77777777" w:rsidR="006C21B7" w:rsidRDefault="006C21B7">
      <w:pPr>
        <w:pStyle w:val="BulletedList1"/>
      </w:pPr>
      <w:r>
        <w:rPr>
          <w:rStyle w:val="CodeEmbedded"/>
        </w:rPr>
        <w:t>&lt;see&gt;</w:t>
      </w:r>
      <w:r>
        <w:t xml:space="preserve"> Specifies a link</w:t>
      </w:r>
    </w:p>
    <w:p w14:paraId="4D59913F" w14:textId="77777777" w:rsidR="006C21B7" w:rsidRDefault="006C21B7">
      <w:pPr>
        <w:pStyle w:val="BulletedList1"/>
      </w:pPr>
      <w:r>
        <w:rPr>
          <w:rStyle w:val="CodeEmbedded"/>
        </w:rPr>
        <w:t>&lt;seealso&gt;</w:t>
      </w:r>
      <w:r>
        <w:t xml:space="preserve"> Generates a See Also entry</w:t>
      </w:r>
    </w:p>
    <w:p w14:paraId="4D599140" w14:textId="77777777" w:rsidR="006C21B7" w:rsidRDefault="006C21B7">
      <w:pPr>
        <w:pStyle w:val="BulletedList1"/>
      </w:pPr>
      <w:r>
        <w:rPr>
          <w:rStyle w:val="CodeEmbedded"/>
        </w:rPr>
        <w:t>&lt;summary&gt;</w:t>
      </w:r>
      <w:r>
        <w:t xml:space="preserve"> Describes a member of a type</w:t>
      </w:r>
    </w:p>
    <w:p w14:paraId="4D599141" w14:textId="77777777" w:rsidR="00070C94" w:rsidRDefault="00070C94">
      <w:pPr>
        <w:pStyle w:val="BulletedList1"/>
      </w:pPr>
      <w:r>
        <w:rPr>
          <w:rStyle w:val="CodeEmbedded"/>
        </w:rPr>
        <w:t>&lt;typeparam&gt;</w:t>
      </w:r>
      <w:r>
        <w:t xml:space="preserve"> Describes a type parameter</w:t>
      </w:r>
    </w:p>
    <w:p w14:paraId="4D599142" w14:textId="77777777" w:rsidR="006C21B7" w:rsidRDefault="006C21B7">
      <w:pPr>
        <w:pStyle w:val="BulletedList1"/>
      </w:pPr>
      <w:r>
        <w:rPr>
          <w:rStyle w:val="CodeEmbedded"/>
        </w:rPr>
        <w:t>&lt;value&gt;</w:t>
      </w:r>
      <w:r>
        <w:t xml:space="preserve"> Describes a property</w:t>
      </w:r>
    </w:p>
    <w:p w14:paraId="4D599143" w14:textId="77777777" w:rsidR="006C21B7" w:rsidRDefault="006C21B7">
      <w:pPr>
        <w:pStyle w:val="Heading3"/>
      </w:pPr>
      <w:bookmarkStart w:id="486" w:name="_Toc324771408"/>
      <w:r>
        <w:t>&lt;c&gt;</w:t>
      </w:r>
      <w:bookmarkEnd w:id="486"/>
    </w:p>
    <w:p w14:paraId="4D599144" w14:textId="77777777" w:rsidR="006C21B7" w:rsidRDefault="006C21B7">
      <w:pPr>
        <w:pStyle w:val="Text"/>
      </w:pPr>
      <w:r>
        <w:t xml:space="preserve">This tag specifies that a fragment of text within a description should use a font like that used for a block of code. (For lines of actual code, use </w:t>
      </w:r>
      <w:r w:rsidRPr="004A453E">
        <w:rPr>
          <w:rStyle w:val="CodeEmbedded"/>
        </w:rPr>
        <w:t>&lt;code&gt;</w:t>
      </w:r>
      <w:r>
        <w:t xml:space="preserve">.) </w:t>
      </w:r>
    </w:p>
    <w:p w14:paraId="4D599145" w14:textId="77777777" w:rsidR="006C21B7" w:rsidRPr="001767B0" w:rsidRDefault="006C21B7">
      <w:pPr>
        <w:pStyle w:val="Text"/>
        <w:rPr>
          <w:rStyle w:val="Bold"/>
        </w:rPr>
      </w:pPr>
      <w:r w:rsidRPr="001767B0">
        <w:rPr>
          <w:rStyle w:val="Bold"/>
        </w:rPr>
        <w:t>Syntax:</w:t>
      </w:r>
    </w:p>
    <w:p w14:paraId="4D599146" w14:textId="77777777" w:rsidR="006C21B7" w:rsidRDefault="006C21B7">
      <w:pPr>
        <w:pStyle w:val="Code"/>
      </w:pPr>
      <w:r>
        <w:t xml:space="preserve">    &lt;c&gt;text to be set like code&lt;/c&gt;</w:t>
      </w:r>
    </w:p>
    <w:p w14:paraId="4D599147" w14:textId="77777777" w:rsidR="006C21B7" w:rsidRPr="001767B0" w:rsidRDefault="006C21B7">
      <w:pPr>
        <w:pStyle w:val="Text"/>
        <w:rPr>
          <w:rStyle w:val="Bold"/>
        </w:rPr>
      </w:pPr>
      <w:r w:rsidRPr="001767B0">
        <w:rPr>
          <w:rStyle w:val="Bold"/>
        </w:rPr>
        <w:t>Example:</w:t>
      </w:r>
    </w:p>
    <w:p w14:paraId="4D599148" w14:textId="77777777" w:rsidR="006C21B7" w:rsidRDefault="006C21B7">
      <w:pPr>
        <w:pStyle w:val="Code"/>
      </w:pPr>
      <w:r>
        <w:t xml:space="preserve">    ''' &lt;remarks&gt;</w:t>
      </w:r>
      <w:r w:rsidR="007C46E2">
        <w:br/>
        <w:t xml:space="preserve">    ''' </w:t>
      </w:r>
      <w:r>
        <w:t>Class &lt;c&gt;Point&lt;/c&gt; models a point in a two-dimensional</w:t>
      </w:r>
      <w:r w:rsidR="007C46E2">
        <w:t xml:space="preserve"> </w:t>
      </w:r>
      <w:r>
        <w:t>plane.</w:t>
      </w:r>
      <w:r w:rsidR="007C46E2">
        <w:br/>
        <w:t xml:space="preserve">    ''' </w:t>
      </w:r>
      <w:r>
        <w:t>&lt;/remarks&gt;</w:t>
      </w:r>
      <w:r w:rsidR="00341F84">
        <w:br/>
      </w:r>
      <w:r>
        <w:t xml:space="preserve">    Public Class Point </w:t>
      </w:r>
      <w:r w:rsidR="00341F84">
        <w:br/>
      </w:r>
      <w:r>
        <w:t xml:space="preserve">    End Class</w:t>
      </w:r>
    </w:p>
    <w:p w14:paraId="4D599149" w14:textId="77777777" w:rsidR="006C21B7" w:rsidRDefault="006C21B7">
      <w:pPr>
        <w:pStyle w:val="Heading3"/>
      </w:pPr>
      <w:bookmarkStart w:id="487" w:name="_Toc324771409"/>
      <w:r>
        <w:t>&lt;code&gt;</w:t>
      </w:r>
      <w:bookmarkEnd w:id="487"/>
    </w:p>
    <w:p w14:paraId="4D59914A" w14:textId="77777777" w:rsidR="006C21B7" w:rsidRDefault="006C21B7">
      <w:pPr>
        <w:pStyle w:val="Text"/>
      </w:pPr>
      <w:r>
        <w:t xml:space="preserve">This tag specifies that one or more lines of source code or program output should use a fixed-width font. (For small code fragments, use </w:t>
      </w:r>
      <w:r w:rsidRPr="00B34FB7">
        <w:rPr>
          <w:rStyle w:val="CodeEmbedded"/>
        </w:rPr>
        <w:t>&lt;c&gt;</w:t>
      </w:r>
      <w:r>
        <w:t>.)</w:t>
      </w:r>
    </w:p>
    <w:p w14:paraId="4D59914B" w14:textId="77777777" w:rsidR="006C21B7" w:rsidRPr="001767B0" w:rsidRDefault="006C21B7">
      <w:pPr>
        <w:pStyle w:val="Text"/>
        <w:rPr>
          <w:rStyle w:val="Bold"/>
        </w:rPr>
      </w:pPr>
      <w:r w:rsidRPr="001767B0">
        <w:rPr>
          <w:rStyle w:val="Bold"/>
        </w:rPr>
        <w:t>Syntax:</w:t>
      </w:r>
    </w:p>
    <w:p w14:paraId="4D59914C" w14:textId="77777777" w:rsidR="006C21B7" w:rsidRDefault="006C21B7">
      <w:pPr>
        <w:pStyle w:val="Code"/>
      </w:pPr>
      <w:r>
        <w:t xml:space="preserve">    &lt;code&gt;source code or program output&lt;/code&gt;</w:t>
      </w:r>
    </w:p>
    <w:p w14:paraId="4D59914D" w14:textId="77777777" w:rsidR="006C21B7" w:rsidRPr="001767B0" w:rsidRDefault="006C21B7">
      <w:pPr>
        <w:pStyle w:val="Text"/>
        <w:rPr>
          <w:rStyle w:val="Bold"/>
        </w:rPr>
      </w:pPr>
      <w:r w:rsidRPr="001767B0">
        <w:rPr>
          <w:rStyle w:val="Bold"/>
        </w:rPr>
        <w:t>Example:</w:t>
      </w:r>
    </w:p>
    <w:p w14:paraId="4D59914E" w14:textId="77777777" w:rsidR="006C21B7" w:rsidRDefault="006C21B7">
      <w:pPr>
        <w:pStyle w:val="Code"/>
      </w:pPr>
      <w:r>
        <w:lastRenderedPageBreak/>
        <w:t xml:space="preserve">    ''' &lt;summary&gt;</w:t>
      </w:r>
      <w:r w:rsidR="007C46E2">
        <w:br/>
        <w:t xml:space="preserve">    ''' </w:t>
      </w:r>
      <w:r>
        <w:t>This method changes the point's location by</w:t>
      </w:r>
      <w:r w:rsidR="007C46E2">
        <w:t xml:space="preserve"> </w:t>
      </w:r>
      <w:r>
        <w:t xml:space="preserve">the given x- and </w:t>
      </w:r>
      <w:r w:rsidR="007C46E2">
        <w:br/>
        <w:t xml:space="preserve">    ''' </w:t>
      </w:r>
      <w:r>
        <w:t>y-offsets.</w:t>
      </w:r>
      <w:r w:rsidR="00341F84">
        <w:br/>
      </w:r>
      <w:r>
        <w:t xml:space="preserve">    ''' &lt;example&gt;</w:t>
      </w:r>
      <w:r w:rsidR="007C46E2">
        <w:br/>
        <w:t xml:space="preserve">    ''' </w:t>
      </w:r>
      <w:r>
        <w:t>For example:</w:t>
      </w:r>
      <w:r w:rsidR="00341F84">
        <w:br/>
      </w:r>
      <w:r>
        <w:t xml:space="preserve">    ''' &lt;code&gt;</w:t>
      </w:r>
      <w:r w:rsidR="00341F84">
        <w:br/>
      </w:r>
      <w:r>
        <w:t xml:space="preserve">    '''     Dim p As Point = New Point(3,5)</w:t>
      </w:r>
      <w:r w:rsidR="00341F84">
        <w:br/>
      </w:r>
      <w:r>
        <w:t xml:space="preserve">    '''     p.Translate(-1,3)</w:t>
      </w:r>
      <w:r w:rsidR="00341F84">
        <w:br/>
      </w:r>
      <w:r>
        <w:t xml:space="preserve">    ''' &lt;/code&gt;</w:t>
      </w:r>
      <w:r w:rsidR="00341F84">
        <w:br/>
      </w:r>
      <w:r>
        <w:t xml:space="preserve">    ''' results in &lt;c&gt;p&lt;/c&gt;'s having the value (2,8).</w:t>
      </w:r>
      <w:r w:rsidR="00341F84">
        <w:br/>
      </w:r>
      <w:r>
        <w:t xml:space="preserve">    ''' &lt;/example&gt;</w:t>
      </w:r>
      <w:r w:rsidR="00341F84">
        <w:br/>
      </w:r>
      <w:r>
        <w:t xml:space="preserve">    ''' &lt;/summary&gt;</w:t>
      </w:r>
      <w:r w:rsidR="00341F84">
        <w:br/>
      </w:r>
      <w:r>
        <w:t xml:space="preserve">    Public Sub Translate(x As Integer, y As Integer)</w:t>
      </w:r>
      <w:r w:rsidR="00341F84">
        <w:br/>
      </w:r>
      <w:r>
        <w:t xml:space="preserve">        Me.x += x</w:t>
      </w:r>
      <w:r w:rsidR="00341F84">
        <w:br/>
      </w:r>
      <w:r>
        <w:t xml:space="preserve">        Me.y += y</w:t>
      </w:r>
      <w:r w:rsidR="00341F84">
        <w:br/>
      </w:r>
      <w:r>
        <w:t xml:space="preserve">    End Sub</w:t>
      </w:r>
    </w:p>
    <w:p w14:paraId="4D59914F" w14:textId="77777777" w:rsidR="006C21B7" w:rsidRDefault="006C21B7">
      <w:pPr>
        <w:pStyle w:val="Heading3"/>
      </w:pPr>
      <w:bookmarkStart w:id="488" w:name="_Toc324771410"/>
      <w:r>
        <w:t>&lt;example&gt;</w:t>
      </w:r>
      <w:bookmarkEnd w:id="488"/>
    </w:p>
    <w:p w14:paraId="4D599150" w14:textId="77777777" w:rsidR="006C21B7" w:rsidRDefault="006C21B7">
      <w:pPr>
        <w:pStyle w:val="Text"/>
      </w:pPr>
      <w:r>
        <w:t xml:space="preserve">This tag allows example code within a comment to show how an element can be used. Ordinarily, this will involve use of the tag </w:t>
      </w:r>
      <w:r w:rsidRPr="00B34FB7">
        <w:rPr>
          <w:rStyle w:val="CodeEmbedded"/>
        </w:rPr>
        <w:t>&lt;code&gt;</w:t>
      </w:r>
      <w:r>
        <w:t xml:space="preserve"> as well.</w:t>
      </w:r>
    </w:p>
    <w:p w14:paraId="4D599151" w14:textId="77777777" w:rsidR="006C21B7" w:rsidRPr="001767B0" w:rsidRDefault="006C21B7">
      <w:pPr>
        <w:pStyle w:val="Text"/>
        <w:rPr>
          <w:rStyle w:val="Bold"/>
        </w:rPr>
      </w:pPr>
      <w:r w:rsidRPr="001767B0">
        <w:rPr>
          <w:rStyle w:val="Bold"/>
        </w:rPr>
        <w:t>Syntax:</w:t>
      </w:r>
    </w:p>
    <w:p w14:paraId="4D599152" w14:textId="77777777" w:rsidR="006C21B7" w:rsidRDefault="006C21B7">
      <w:pPr>
        <w:pStyle w:val="Code"/>
      </w:pPr>
      <w:r>
        <w:t xml:space="preserve">    &lt;example&gt;description&lt;/example&gt;</w:t>
      </w:r>
    </w:p>
    <w:p w14:paraId="4D599153" w14:textId="77777777" w:rsidR="006C21B7" w:rsidRPr="001767B0" w:rsidRDefault="006C21B7">
      <w:pPr>
        <w:pStyle w:val="Text"/>
        <w:rPr>
          <w:rStyle w:val="Bold"/>
        </w:rPr>
      </w:pPr>
      <w:r w:rsidRPr="001767B0">
        <w:rPr>
          <w:rStyle w:val="Bold"/>
        </w:rPr>
        <w:t>Example:</w:t>
      </w:r>
    </w:p>
    <w:p w14:paraId="4D599154" w14:textId="77777777" w:rsidR="006C21B7" w:rsidRDefault="006C21B7">
      <w:pPr>
        <w:pStyle w:val="Text"/>
      </w:pPr>
      <w:r>
        <w:t xml:space="preserve">    See </w:t>
      </w:r>
      <w:r w:rsidRPr="00B34FB7">
        <w:rPr>
          <w:rStyle w:val="CodeEmbedded"/>
        </w:rPr>
        <w:t>&lt;code&gt;</w:t>
      </w:r>
      <w:r>
        <w:t xml:space="preserve"> for an example.</w:t>
      </w:r>
    </w:p>
    <w:p w14:paraId="4D599155" w14:textId="77777777" w:rsidR="006C21B7" w:rsidRDefault="006C21B7">
      <w:pPr>
        <w:pStyle w:val="Heading3"/>
      </w:pPr>
      <w:bookmarkStart w:id="489" w:name="_Toc324771411"/>
      <w:r>
        <w:t>&lt;exception&gt;</w:t>
      </w:r>
      <w:bookmarkEnd w:id="489"/>
    </w:p>
    <w:p w14:paraId="4D599156" w14:textId="77777777" w:rsidR="006C21B7" w:rsidRDefault="006C21B7">
      <w:pPr>
        <w:pStyle w:val="Text"/>
      </w:pPr>
      <w:r>
        <w:t>This tag provides a way to document the exceptions a method can throw.</w:t>
      </w:r>
    </w:p>
    <w:p w14:paraId="4D599157" w14:textId="77777777" w:rsidR="006C21B7" w:rsidRPr="001767B0" w:rsidRDefault="006C21B7">
      <w:pPr>
        <w:pStyle w:val="Text"/>
        <w:rPr>
          <w:rStyle w:val="Bold"/>
        </w:rPr>
      </w:pPr>
      <w:r w:rsidRPr="001767B0">
        <w:rPr>
          <w:rStyle w:val="Bold"/>
        </w:rPr>
        <w:t>Syntax:</w:t>
      </w:r>
    </w:p>
    <w:p w14:paraId="4D599158" w14:textId="77777777" w:rsidR="006C21B7" w:rsidRDefault="006C21B7">
      <w:pPr>
        <w:pStyle w:val="Code"/>
      </w:pPr>
      <w:r>
        <w:t xml:space="preserve">    &lt;exception cref="member"&gt;description&lt;/exception&gt;</w:t>
      </w:r>
    </w:p>
    <w:p w14:paraId="4D599159" w14:textId="77777777" w:rsidR="006C21B7" w:rsidRPr="001767B0" w:rsidRDefault="006C21B7">
      <w:pPr>
        <w:pStyle w:val="Text"/>
        <w:rPr>
          <w:rStyle w:val="Bold"/>
        </w:rPr>
      </w:pPr>
      <w:r w:rsidRPr="001767B0">
        <w:rPr>
          <w:rStyle w:val="Bold"/>
        </w:rPr>
        <w:t>Example:</w:t>
      </w:r>
    </w:p>
    <w:p w14:paraId="4D59915A" w14:textId="77777777" w:rsidR="006C21B7" w:rsidRDefault="006C21B7">
      <w:pPr>
        <w:pStyle w:val="Code"/>
      </w:pPr>
      <w:r>
        <w:t xml:space="preserve">    Public Module DataBaseOperations</w:t>
      </w:r>
      <w:r w:rsidR="00341F84">
        <w:br/>
      </w:r>
      <w:r>
        <w:t xml:space="preserve">        ''' &lt;exception cref="MasterFileFormatCorruptException"&gt;&lt;/exception&gt;</w:t>
      </w:r>
      <w:r w:rsidR="00341F84">
        <w:br/>
      </w:r>
      <w:r>
        <w:t xml:space="preserve">        ''' &lt;exception cref="MasterFileLockedOpenException"&gt;&lt;/exception&gt;</w:t>
      </w:r>
      <w:r w:rsidR="00341F84">
        <w:br/>
      </w:r>
      <w:r>
        <w:t xml:space="preserve">        Public Sub ReadRecord(flag As Integer)</w:t>
      </w:r>
      <w:r w:rsidR="00341F84">
        <w:br/>
      </w:r>
      <w:r>
        <w:t xml:space="preserve">            If Flag = 1 Then</w:t>
      </w:r>
      <w:r w:rsidR="00341F84">
        <w:br/>
      </w:r>
      <w:r>
        <w:t xml:space="preserve">                Throw New MasterFileFormatCorruptException()</w:t>
      </w:r>
      <w:r w:rsidR="00341F84">
        <w:br/>
      </w:r>
      <w:r>
        <w:t xml:space="preserve">            ElseIf Flag = 2 Then</w:t>
      </w:r>
      <w:r w:rsidR="00341F84">
        <w:br/>
      </w:r>
      <w:r>
        <w:t xml:space="preserve">                Throw New MasterFileLockedOpenException()</w:t>
      </w:r>
      <w:r w:rsidR="00341F84">
        <w:br/>
      </w:r>
      <w:r>
        <w:t xml:space="preserve">            End If</w:t>
      </w:r>
      <w:r w:rsidR="00341F84">
        <w:br/>
      </w:r>
      <w:r>
        <w:t xml:space="preserve">            ' ...</w:t>
      </w:r>
      <w:r w:rsidR="00341F84">
        <w:br/>
      </w:r>
      <w:r>
        <w:t xml:space="preserve">        End Sub</w:t>
      </w:r>
      <w:r w:rsidR="00341F84">
        <w:br/>
      </w:r>
      <w:r>
        <w:t xml:space="preserve">    End Module</w:t>
      </w:r>
    </w:p>
    <w:p w14:paraId="4D59915B" w14:textId="77777777" w:rsidR="004C023F" w:rsidRDefault="004C023F" w:rsidP="004C023F">
      <w:pPr>
        <w:pStyle w:val="Heading3"/>
      </w:pPr>
      <w:bookmarkStart w:id="490" w:name="_Toc324771412"/>
      <w:r>
        <w:t>&lt;include&gt;</w:t>
      </w:r>
      <w:bookmarkEnd w:id="490"/>
    </w:p>
    <w:p w14:paraId="4D59915C" w14:textId="77777777" w:rsidR="004C023F" w:rsidRDefault="004C023F" w:rsidP="004C023F">
      <w:pPr>
        <w:pStyle w:val="Text"/>
      </w:pPr>
      <w:r>
        <w:t xml:space="preserve">This tag is used to include information from an external well-formed XML document. An XPath expression is applied to the XML document to specify what XML should be included from the document. The </w:t>
      </w:r>
      <w:r w:rsidRPr="004C023F">
        <w:rPr>
          <w:rStyle w:val="CodeEmbedded"/>
        </w:rPr>
        <w:t>&lt;include&gt;</w:t>
      </w:r>
      <w:r>
        <w:t xml:space="preserve"> tag is then replaced with the selected XML from the external document.</w:t>
      </w:r>
    </w:p>
    <w:p w14:paraId="4D59915D" w14:textId="77777777" w:rsidR="004C023F" w:rsidRPr="001767B0" w:rsidRDefault="004C023F" w:rsidP="004C023F">
      <w:pPr>
        <w:pStyle w:val="Text"/>
        <w:rPr>
          <w:rStyle w:val="Bold"/>
        </w:rPr>
      </w:pPr>
      <w:r w:rsidRPr="001767B0">
        <w:rPr>
          <w:rStyle w:val="Bold"/>
        </w:rPr>
        <w:t>Syntax:</w:t>
      </w:r>
    </w:p>
    <w:p w14:paraId="4D59915E" w14:textId="77777777" w:rsidR="004C023F" w:rsidRDefault="004C023F" w:rsidP="004C023F">
      <w:pPr>
        <w:pStyle w:val="Code"/>
      </w:pPr>
      <w:r>
        <w:t xml:space="preserve">    &lt;include file="filename" path="xpath"&gt;</w:t>
      </w:r>
    </w:p>
    <w:p w14:paraId="4D59915F" w14:textId="77777777" w:rsidR="004C023F" w:rsidRPr="001767B0" w:rsidRDefault="004C023F" w:rsidP="004C023F">
      <w:pPr>
        <w:pStyle w:val="Text"/>
        <w:rPr>
          <w:rStyle w:val="Bold"/>
        </w:rPr>
      </w:pPr>
      <w:r w:rsidRPr="001767B0">
        <w:rPr>
          <w:rStyle w:val="Bold"/>
        </w:rPr>
        <w:t>Example:</w:t>
      </w:r>
    </w:p>
    <w:p w14:paraId="4D599160" w14:textId="77777777" w:rsidR="004C023F" w:rsidRDefault="004C023F" w:rsidP="004C023F">
      <w:pPr>
        <w:pStyle w:val="Text"/>
      </w:pPr>
      <w:r>
        <w:t>If the source code contained a declaration like the following:</w:t>
      </w:r>
    </w:p>
    <w:p w14:paraId="4D599161" w14:textId="77777777" w:rsidR="004C023F" w:rsidRDefault="004C023F" w:rsidP="004C023F">
      <w:pPr>
        <w:pStyle w:val="Code"/>
      </w:pPr>
      <w:r>
        <w:lastRenderedPageBreak/>
        <w:t xml:space="preserve">    ''' &lt;include file="docs.xml" path="extra/class[@name="IntList"]/*" /&gt;</w:t>
      </w:r>
    </w:p>
    <w:p w14:paraId="4D599162" w14:textId="77777777" w:rsidR="004C023F" w:rsidRDefault="004C023F" w:rsidP="004C023F">
      <w:pPr>
        <w:pStyle w:val="Text"/>
      </w:pPr>
      <w:r>
        <w:t>and the external file docs.xml had the following contents</w:t>
      </w:r>
    </w:p>
    <w:p w14:paraId="4D599163" w14:textId="77777777" w:rsidR="004C023F" w:rsidRDefault="004C023F" w:rsidP="004C023F">
      <w:pPr>
        <w:pStyle w:val="Code"/>
      </w:pPr>
      <w:r>
        <w:t xml:space="preserve">    &lt;?xml version="1.0"?&gt;</w:t>
      </w:r>
      <w:r w:rsidR="00341F84">
        <w:br/>
      </w:r>
      <w:r>
        <w:t xml:space="preserve">    &lt;extra&gt;</w:t>
      </w:r>
      <w:r w:rsidR="00341F84">
        <w:br/>
      </w:r>
      <w:r>
        <w:t xml:space="preserve">        &lt;class name="IntList"&gt;</w:t>
      </w:r>
      <w:r w:rsidR="00341F84">
        <w:br/>
      </w:r>
      <w:r>
        <w:t xml:space="preserve">            &lt;summary&gt;</w:t>
      </w:r>
      <w:r w:rsidR="00341F84">
        <w:br/>
      </w:r>
      <w:r>
        <w:t xml:space="preserve">                Contains a list of integers.</w:t>
      </w:r>
      <w:r w:rsidR="00341F84">
        <w:br/>
      </w:r>
      <w:r>
        <w:t xml:space="preserve">            &lt;/summary&gt;</w:t>
      </w:r>
      <w:r w:rsidR="00341F84">
        <w:br/>
      </w:r>
      <w:r>
        <w:t xml:space="preserve">        &lt;/class&gt;</w:t>
      </w:r>
      <w:r w:rsidR="00341F84">
        <w:br/>
      </w:r>
      <w:r>
        <w:t xml:space="preserve">        &lt;class name="StringList"&gt;</w:t>
      </w:r>
      <w:r w:rsidR="00341F84">
        <w:br/>
      </w:r>
      <w:r>
        <w:t xml:space="preserve">            &lt;summary&gt;</w:t>
      </w:r>
      <w:r w:rsidR="00341F84">
        <w:br/>
      </w:r>
      <w:r>
        <w:t xml:space="preserve">                Contains a list of strings.</w:t>
      </w:r>
      <w:r w:rsidR="00341F84">
        <w:br/>
      </w:r>
      <w:r>
        <w:t xml:space="preserve">            &lt;/summary&gt;</w:t>
      </w:r>
      <w:r w:rsidR="00341F84">
        <w:br/>
      </w:r>
      <w:r>
        <w:t xml:space="preserve">        &lt;/class&gt;</w:t>
      </w:r>
      <w:r w:rsidR="00341F84">
        <w:br/>
      </w:r>
      <w:r>
        <w:t xml:space="preserve">    &lt;/extra&gt;</w:t>
      </w:r>
    </w:p>
    <w:p w14:paraId="4D599164" w14:textId="77777777" w:rsidR="004C023F" w:rsidRDefault="004C023F" w:rsidP="004C023F">
      <w:pPr>
        <w:pStyle w:val="Text"/>
      </w:pPr>
      <w:r>
        <w:t>then the same documentation is output as if the source code contained:</w:t>
      </w:r>
    </w:p>
    <w:p w14:paraId="4D599165" w14:textId="77777777" w:rsidR="004C023F" w:rsidRPr="004C023F" w:rsidRDefault="004C023F" w:rsidP="004C023F">
      <w:pPr>
        <w:pStyle w:val="Code"/>
      </w:pPr>
      <w:r>
        <w:t xml:space="preserve">    ''' &lt;summary&gt;</w:t>
      </w:r>
      <w:r w:rsidR="00341F84">
        <w:br/>
      </w:r>
      <w:r>
        <w:t xml:space="preserve">    ''' Contains a list of integers.</w:t>
      </w:r>
      <w:r w:rsidR="00341F84">
        <w:br/>
      </w:r>
      <w:r>
        <w:t xml:space="preserve">    ''' &lt;/summary&gt;</w:t>
      </w:r>
    </w:p>
    <w:p w14:paraId="4D599166" w14:textId="77777777" w:rsidR="006C21B7" w:rsidRDefault="006C21B7">
      <w:pPr>
        <w:pStyle w:val="Heading3"/>
      </w:pPr>
      <w:bookmarkStart w:id="491" w:name="_Toc324771413"/>
      <w:r>
        <w:t>&lt;list&gt;</w:t>
      </w:r>
      <w:bookmarkEnd w:id="491"/>
    </w:p>
    <w:p w14:paraId="4D599167" w14:textId="77777777" w:rsidR="006C21B7" w:rsidRDefault="006C21B7">
      <w:pPr>
        <w:pStyle w:val="Text"/>
      </w:pPr>
      <w:r>
        <w:t xml:space="preserve">This tag is used to create a list or table of items. It may contain a </w:t>
      </w:r>
      <w:r w:rsidRPr="00B34FB7">
        <w:rPr>
          <w:rStyle w:val="CodeEmbedded"/>
        </w:rPr>
        <w:t>&lt;listheader&gt;</w:t>
      </w:r>
      <w:r>
        <w:t xml:space="preserve"> block to define the heading row of either a table or definition list. (When defining a table, only an entry for term in the heading need be supplied.)</w:t>
      </w:r>
    </w:p>
    <w:p w14:paraId="4D599168" w14:textId="77777777" w:rsidR="006C21B7" w:rsidRDefault="006C21B7">
      <w:pPr>
        <w:pStyle w:val="Text"/>
      </w:pPr>
      <w:r>
        <w:t xml:space="preserve">Each item in the list is specified with an </w:t>
      </w:r>
      <w:r w:rsidRPr="00B34FB7">
        <w:rPr>
          <w:rStyle w:val="CodeEmbedded"/>
        </w:rPr>
        <w:t>&lt;item&gt;</w:t>
      </w:r>
      <w:r>
        <w:t xml:space="preserve"> block. When creating a definition list, both term and description must be specified. However, for a table, bulleted list, or numbered list, only description need be specified.</w:t>
      </w:r>
    </w:p>
    <w:p w14:paraId="4D599169" w14:textId="77777777" w:rsidR="006C21B7" w:rsidRPr="001767B0" w:rsidRDefault="006C21B7">
      <w:pPr>
        <w:pStyle w:val="Text"/>
        <w:rPr>
          <w:rStyle w:val="Bold"/>
        </w:rPr>
      </w:pPr>
      <w:r w:rsidRPr="001767B0">
        <w:rPr>
          <w:rStyle w:val="Bold"/>
        </w:rPr>
        <w:t>Syntax:</w:t>
      </w:r>
    </w:p>
    <w:p w14:paraId="4D59916A" w14:textId="77777777" w:rsidR="006C21B7" w:rsidRDefault="006C21B7">
      <w:pPr>
        <w:pStyle w:val="Code"/>
      </w:pPr>
      <w:r>
        <w:t xml:space="preserve">    &lt;list type="bullet" | "number" | "table"&gt;</w:t>
      </w:r>
      <w:r w:rsidR="00341F84">
        <w:br/>
      </w:r>
      <w:r>
        <w:t xml:space="preserve">        &lt;listheader&gt;</w:t>
      </w:r>
      <w:r w:rsidR="00341F84">
        <w:br/>
      </w:r>
      <w:r>
        <w:t xml:space="preserve">            &lt;term&gt;term&lt;/term&gt;</w:t>
      </w:r>
      <w:r w:rsidR="00341F84">
        <w:br/>
      </w:r>
      <w:r>
        <w:t xml:space="preserve">            &lt;description&gt;description&lt;/description&gt;</w:t>
      </w:r>
      <w:r w:rsidR="00341F84">
        <w:br/>
      </w:r>
      <w:r>
        <w:t xml:space="preserve">        &lt;/listheader&gt;</w:t>
      </w:r>
      <w:r w:rsidR="00341F84">
        <w:br/>
      </w:r>
      <w:r>
        <w:t xml:space="preserve">        &lt;item&gt;</w:t>
      </w:r>
      <w:r w:rsidR="00341F84">
        <w:br/>
      </w:r>
      <w:r>
        <w:t xml:space="preserve">            &lt;term&gt;term&lt;/term&gt;</w:t>
      </w:r>
      <w:r w:rsidR="00341F84">
        <w:br/>
      </w:r>
      <w:r>
        <w:t xml:space="preserve">            &lt;description&gt;description&lt;/description&gt;</w:t>
      </w:r>
      <w:r w:rsidR="00341F84">
        <w:br/>
      </w:r>
      <w:r>
        <w:t xml:space="preserve">        &lt;/item&gt;</w:t>
      </w:r>
      <w:r w:rsidR="00341F84">
        <w:br/>
      </w:r>
      <w:r>
        <w:t xml:space="preserve">        …</w:t>
      </w:r>
      <w:r w:rsidR="00341F84">
        <w:br/>
      </w:r>
      <w:r>
        <w:t xml:space="preserve">        &lt;item&gt;</w:t>
      </w:r>
      <w:r w:rsidR="00341F84">
        <w:br/>
      </w:r>
      <w:r>
        <w:t xml:space="preserve">            &lt;term&gt;term&lt;/term&gt;</w:t>
      </w:r>
      <w:r w:rsidR="00341F84">
        <w:br/>
      </w:r>
      <w:r>
        <w:t xml:space="preserve">            &lt;description&gt;description&lt;/description&gt;</w:t>
      </w:r>
      <w:r w:rsidR="00341F84">
        <w:br/>
      </w:r>
      <w:r>
        <w:t xml:space="preserve">        &lt;/item&gt;</w:t>
      </w:r>
      <w:r w:rsidR="00341F84">
        <w:br/>
      </w:r>
      <w:r>
        <w:t xml:space="preserve">    &lt;/list&gt;</w:t>
      </w:r>
    </w:p>
    <w:p w14:paraId="4D59916B" w14:textId="77777777" w:rsidR="006C21B7" w:rsidRPr="001767B0" w:rsidRDefault="006C21B7">
      <w:pPr>
        <w:pStyle w:val="Text"/>
        <w:rPr>
          <w:rStyle w:val="Bold"/>
        </w:rPr>
      </w:pPr>
      <w:r w:rsidRPr="001767B0">
        <w:rPr>
          <w:rStyle w:val="Bold"/>
        </w:rPr>
        <w:t>Example:</w:t>
      </w:r>
    </w:p>
    <w:p w14:paraId="4D59916C" w14:textId="77777777" w:rsidR="006C21B7" w:rsidRDefault="006C21B7">
      <w:pPr>
        <w:pStyle w:val="Code"/>
      </w:pPr>
      <w:r>
        <w:t xml:space="preserve">    Public Class </w:t>
      </w:r>
      <w:r w:rsidR="007C46E2">
        <w:t>Test</w:t>
      </w:r>
      <w:r>
        <w:t>Class</w:t>
      </w:r>
      <w:r w:rsidR="00341F84">
        <w:br/>
      </w:r>
      <w:r>
        <w:t xml:space="preserve">        ''' &lt;remarks&gt;</w:t>
      </w:r>
      <w:r w:rsidR="007C46E2">
        <w:br/>
        <w:t xml:space="preserve">        ''' </w:t>
      </w:r>
      <w:r>
        <w:t>Here is an example of a bulleted list:</w:t>
      </w:r>
      <w:r w:rsidR="00341F84">
        <w:br/>
      </w:r>
      <w:r>
        <w:t xml:space="preserve">        ''' &lt;list type="bullet"&gt;</w:t>
      </w:r>
      <w:r w:rsidR="00341F84">
        <w:br/>
      </w:r>
      <w:r>
        <w:t xml:space="preserve">        ''' </w:t>
      </w:r>
      <w:r w:rsidR="007C46E2">
        <w:t xml:space="preserve">    </w:t>
      </w:r>
      <w:r>
        <w:t>&lt;item&gt;</w:t>
      </w:r>
      <w:r w:rsidR="00341F84">
        <w:br/>
      </w:r>
      <w:r>
        <w:t xml:space="preserve">        ''' </w:t>
      </w:r>
      <w:r w:rsidR="007C46E2">
        <w:t xml:space="preserve">       </w:t>
      </w:r>
      <w:r>
        <w:t>&lt;description&gt;Item 1.&lt;/description&gt;</w:t>
      </w:r>
      <w:r w:rsidR="00341F84">
        <w:br/>
      </w:r>
      <w:r>
        <w:t xml:space="preserve">        ''' </w:t>
      </w:r>
      <w:r w:rsidR="007C46E2">
        <w:t xml:space="preserve">    </w:t>
      </w:r>
      <w:r>
        <w:t>&lt;/item&gt;</w:t>
      </w:r>
      <w:r w:rsidR="00341F84">
        <w:br/>
      </w:r>
      <w:r>
        <w:t xml:space="preserve">        ''' </w:t>
      </w:r>
      <w:r w:rsidR="007C46E2">
        <w:t xml:space="preserve">    </w:t>
      </w:r>
      <w:r>
        <w:t>&lt;item&gt;</w:t>
      </w:r>
      <w:r w:rsidR="00341F84">
        <w:br/>
      </w:r>
      <w:r>
        <w:t xml:space="preserve">        ''' </w:t>
      </w:r>
      <w:r w:rsidR="007C46E2">
        <w:t xml:space="preserve">        </w:t>
      </w:r>
      <w:r>
        <w:t>&lt;description&gt;Item 2.&lt;/description&gt;</w:t>
      </w:r>
      <w:r w:rsidR="00341F84">
        <w:br/>
      </w:r>
      <w:r>
        <w:t xml:space="preserve">        ''' </w:t>
      </w:r>
      <w:r w:rsidR="007C46E2">
        <w:t xml:space="preserve">    </w:t>
      </w:r>
      <w:r>
        <w:t>&lt;/item&gt;</w:t>
      </w:r>
      <w:r w:rsidR="00341F84">
        <w:br/>
      </w:r>
      <w:r>
        <w:t xml:space="preserve">        ''' &lt;/list&gt;</w:t>
      </w:r>
      <w:r w:rsidR="00341F84">
        <w:br/>
      </w:r>
      <w:r>
        <w:lastRenderedPageBreak/>
        <w:t xml:space="preserve">        ''' &lt;/remarks&gt;</w:t>
      </w:r>
      <w:r w:rsidR="00341F84">
        <w:br/>
      </w:r>
      <w:r>
        <w:t xml:space="preserve">        Public Shared Sub </w:t>
      </w:r>
      <w:smartTag w:uri="urn:schemas-microsoft-com:office:smarttags" w:element="place">
        <w:r>
          <w:t>Main</w:t>
        </w:r>
      </w:smartTag>
      <w:r>
        <w:t>()</w:t>
      </w:r>
      <w:r w:rsidR="00341F84">
        <w:br/>
      </w:r>
      <w:r>
        <w:t xml:space="preserve">        End Sub</w:t>
      </w:r>
      <w:r w:rsidR="00341F84">
        <w:br/>
      </w:r>
      <w:r>
        <w:t xml:space="preserve">    End Class</w:t>
      </w:r>
    </w:p>
    <w:p w14:paraId="4D59916D" w14:textId="77777777" w:rsidR="006C21B7" w:rsidRDefault="006C21B7">
      <w:pPr>
        <w:pStyle w:val="Heading3"/>
      </w:pPr>
      <w:bookmarkStart w:id="492" w:name="_Toc324771414"/>
      <w:r>
        <w:t>&lt;para&gt;</w:t>
      </w:r>
      <w:bookmarkEnd w:id="492"/>
    </w:p>
    <w:p w14:paraId="4D59916E" w14:textId="77777777" w:rsidR="006C21B7" w:rsidRDefault="006C21B7">
      <w:pPr>
        <w:pStyle w:val="Text"/>
      </w:pPr>
      <w:r>
        <w:t xml:space="preserve">This tag is for use inside other tags, such as </w:t>
      </w:r>
      <w:r w:rsidRPr="00B34FB7">
        <w:rPr>
          <w:rStyle w:val="CodeEmbedded"/>
        </w:rPr>
        <w:t>&lt;remarks&gt;</w:t>
      </w:r>
      <w:r>
        <w:t xml:space="preserve"> or </w:t>
      </w:r>
      <w:r w:rsidRPr="00B34FB7">
        <w:rPr>
          <w:rStyle w:val="CodeEmbedded"/>
        </w:rPr>
        <w:t>&lt;returns&gt;</w:t>
      </w:r>
      <w:r>
        <w:t>, and permits structure to be added to text.</w:t>
      </w:r>
    </w:p>
    <w:p w14:paraId="4D59916F" w14:textId="77777777" w:rsidR="006C21B7" w:rsidRPr="001767B0" w:rsidRDefault="006C21B7">
      <w:pPr>
        <w:pStyle w:val="Text"/>
        <w:rPr>
          <w:rStyle w:val="Bold"/>
        </w:rPr>
      </w:pPr>
      <w:r w:rsidRPr="001767B0">
        <w:rPr>
          <w:rStyle w:val="Bold"/>
        </w:rPr>
        <w:t>Syntax:</w:t>
      </w:r>
    </w:p>
    <w:p w14:paraId="4D599170" w14:textId="77777777" w:rsidR="006C21B7" w:rsidRPr="004A453E" w:rsidRDefault="006C21B7">
      <w:pPr>
        <w:pStyle w:val="Code"/>
        <w:rPr>
          <w:lang w:val="es-PA"/>
        </w:rPr>
      </w:pPr>
      <w:r w:rsidRPr="00564E1E">
        <w:rPr>
          <w:lang w:val="es-CR"/>
        </w:rPr>
        <w:t xml:space="preserve">    </w:t>
      </w:r>
      <w:r w:rsidRPr="004A453E">
        <w:rPr>
          <w:lang w:val="es-PA"/>
        </w:rPr>
        <w:t>&lt;para&gt;content&lt;/para&gt;</w:t>
      </w:r>
    </w:p>
    <w:p w14:paraId="4D599171" w14:textId="77777777" w:rsidR="006C21B7" w:rsidRPr="001767B0" w:rsidRDefault="006C21B7">
      <w:pPr>
        <w:pStyle w:val="Text"/>
        <w:rPr>
          <w:rStyle w:val="Bold"/>
        </w:rPr>
      </w:pPr>
      <w:r w:rsidRPr="001767B0">
        <w:rPr>
          <w:rStyle w:val="Bold"/>
        </w:rPr>
        <w:t>Example:</w:t>
      </w:r>
    </w:p>
    <w:p w14:paraId="4D599172" w14:textId="77777777" w:rsidR="006C21B7" w:rsidRDefault="006C21B7">
      <w:pPr>
        <w:pStyle w:val="Code"/>
      </w:pPr>
      <w:r w:rsidRPr="00FD3390">
        <w:rPr>
          <w:lang w:val="es-CR"/>
        </w:rPr>
        <w:t xml:space="preserve">    </w:t>
      </w:r>
      <w:r>
        <w:t>''' &lt;summary&gt;</w:t>
      </w:r>
      <w:r w:rsidR="007C46E2">
        <w:br/>
        <w:t xml:space="preserve">    '''</w:t>
      </w:r>
      <w:r>
        <w:t>This is the entry point of the Point class testing program.</w:t>
      </w:r>
      <w:r w:rsidR="00341F84">
        <w:br/>
      </w:r>
      <w:r>
        <w:t xml:space="preserve">    ''' &lt;para&gt;This program tests each method and operator, and</w:t>
      </w:r>
      <w:r w:rsidR="00341F84">
        <w:br/>
      </w:r>
      <w:r>
        <w:t xml:space="preserve">    ''' is intended to be run after any non-trvial maintenance has</w:t>
      </w:r>
      <w:r w:rsidR="00341F84">
        <w:br/>
      </w:r>
      <w:r>
        <w:t xml:space="preserve">    ''' been performed on the Point class.&lt;/para&gt;</w:t>
      </w:r>
      <w:r w:rsidR="007C46E2">
        <w:br/>
        <w:t xml:space="preserve">    ''' </w:t>
      </w:r>
      <w:r>
        <w:t>&lt;/summary&gt;</w:t>
      </w:r>
      <w:r w:rsidR="00341F84">
        <w:br/>
      </w:r>
      <w:r>
        <w:t xml:space="preserve">    Public Shared Sub </w:t>
      </w:r>
      <w:smartTag w:uri="urn:schemas-microsoft-com:office:smarttags" w:element="place">
        <w:r>
          <w:t>Main</w:t>
        </w:r>
      </w:smartTag>
      <w:r>
        <w:t>()</w:t>
      </w:r>
      <w:r w:rsidR="00341F84">
        <w:br/>
      </w:r>
      <w:r>
        <w:t xml:space="preserve">    End Sub</w:t>
      </w:r>
    </w:p>
    <w:p w14:paraId="4D599173" w14:textId="77777777" w:rsidR="006C21B7" w:rsidRDefault="006C21B7">
      <w:pPr>
        <w:pStyle w:val="Heading3"/>
      </w:pPr>
      <w:bookmarkStart w:id="493" w:name="_Toc324771415"/>
      <w:r>
        <w:t>&lt;param&gt;</w:t>
      </w:r>
      <w:bookmarkEnd w:id="493"/>
    </w:p>
    <w:p w14:paraId="4D599174" w14:textId="77777777" w:rsidR="006C21B7" w:rsidRDefault="006C21B7">
      <w:pPr>
        <w:pStyle w:val="Text"/>
      </w:pPr>
      <w:r>
        <w:t>This tag describes a parameter for a method, constructor, or indexed property.</w:t>
      </w:r>
    </w:p>
    <w:p w14:paraId="4D599175" w14:textId="77777777" w:rsidR="006C21B7" w:rsidRPr="001767B0" w:rsidRDefault="006C21B7">
      <w:pPr>
        <w:pStyle w:val="Text"/>
        <w:rPr>
          <w:rStyle w:val="Bold"/>
        </w:rPr>
      </w:pPr>
      <w:r w:rsidRPr="001767B0">
        <w:rPr>
          <w:rStyle w:val="Bold"/>
        </w:rPr>
        <w:t>Syntax:</w:t>
      </w:r>
    </w:p>
    <w:p w14:paraId="4D599176" w14:textId="77777777" w:rsidR="006C21B7" w:rsidRDefault="006C21B7">
      <w:pPr>
        <w:pStyle w:val="Code"/>
      </w:pPr>
      <w:r>
        <w:t xml:space="preserve">    &lt;param name="name"&gt;description&lt;/param&gt;</w:t>
      </w:r>
    </w:p>
    <w:p w14:paraId="4D599177" w14:textId="77777777" w:rsidR="006C21B7" w:rsidRPr="001767B0" w:rsidRDefault="006C21B7">
      <w:pPr>
        <w:pStyle w:val="Text"/>
        <w:rPr>
          <w:rStyle w:val="Bold"/>
        </w:rPr>
      </w:pPr>
      <w:r w:rsidRPr="001767B0">
        <w:rPr>
          <w:rStyle w:val="Bold"/>
        </w:rPr>
        <w:t>Example:</w:t>
      </w:r>
    </w:p>
    <w:p w14:paraId="4D599178" w14:textId="77777777" w:rsidR="006C21B7" w:rsidRDefault="006C21B7">
      <w:pPr>
        <w:pStyle w:val="Code"/>
      </w:pPr>
      <w:r>
        <w:t xml:space="preserve">    ''' &lt;summary&gt;</w:t>
      </w:r>
      <w:r w:rsidR="007C46E2">
        <w:br/>
        <w:t xml:space="preserve">    ''' </w:t>
      </w:r>
      <w:r>
        <w:t>This method changes the point's location to</w:t>
      </w:r>
      <w:r w:rsidR="007C46E2">
        <w:t xml:space="preserve"> </w:t>
      </w:r>
      <w:r>
        <w:t>the given</w:t>
      </w:r>
      <w:r w:rsidR="007C46E2">
        <w:br/>
        <w:t xml:space="preserve">    '''</w:t>
      </w:r>
      <w:r>
        <w:t xml:space="preserve"> coordinates.</w:t>
      </w:r>
      <w:r w:rsidR="007C46E2">
        <w:br/>
        <w:t xml:space="preserve">    ''' </w:t>
      </w:r>
      <w:r>
        <w:t>&lt;/summary&gt;</w:t>
      </w:r>
      <w:r w:rsidR="00341F84">
        <w:br/>
      </w:r>
      <w:r>
        <w:t xml:space="preserve">    ''' &lt;param name="x"&gt;&lt;c&gt;x&lt;/c&gt; is the new x-coordinate.&lt;/param&gt;</w:t>
      </w:r>
      <w:r w:rsidR="00341F84">
        <w:br/>
      </w:r>
      <w:r>
        <w:t xml:space="preserve">    ''' &lt;param name="y"&gt;&lt;c&gt;y&lt;/c&gt; is the new y-coordinate.&lt;/param&gt;</w:t>
      </w:r>
      <w:r w:rsidR="00341F84">
        <w:br/>
      </w:r>
      <w:r>
        <w:t xml:space="preserve">    Public Sub Move(x As Integer, y As Integer)</w:t>
      </w:r>
      <w:r w:rsidR="00341F84">
        <w:br/>
      </w:r>
      <w:r>
        <w:t xml:space="preserve">        Me.x = x</w:t>
      </w:r>
      <w:r w:rsidR="00341F84">
        <w:br/>
      </w:r>
      <w:r>
        <w:t xml:space="preserve">        Me.y = y</w:t>
      </w:r>
      <w:r w:rsidR="00341F84">
        <w:br/>
      </w:r>
      <w:r>
        <w:t xml:space="preserve">    End Sub</w:t>
      </w:r>
    </w:p>
    <w:p w14:paraId="4D599179" w14:textId="77777777" w:rsidR="006C21B7" w:rsidRDefault="006C21B7">
      <w:pPr>
        <w:pStyle w:val="Heading3"/>
      </w:pPr>
      <w:bookmarkStart w:id="494" w:name="_Toc324771416"/>
      <w:r>
        <w:t>&lt;paramref&gt;</w:t>
      </w:r>
      <w:bookmarkEnd w:id="494"/>
    </w:p>
    <w:p w14:paraId="4D59917A" w14:textId="77777777" w:rsidR="006C21B7" w:rsidRDefault="006C21B7">
      <w:pPr>
        <w:pStyle w:val="Text"/>
      </w:pPr>
      <w:r>
        <w:t>This tag indicates that a word is a parameter. The documentation file can be processed to format this parameter in some distinct way.</w:t>
      </w:r>
    </w:p>
    <w:p w14:paraId="4D59917B" w14:textId="77777777" w:rsidR="006C21B7" w:rsidRPr="001767B0" w:rsidRDefault="006C21B7">
      <w:pPr>
        <w:pStyle w:val="Text"/>
        <w:rPr>
          <w:rStyle w:val="Bold"/>
        </w:rPr>
      </w:pPr>
      <w:r w:rsidRPr="001767B0">
        <w:rPr>
          <w:rStyle w:val="Bold"/>
        </w:rPr>
        <w:t>Syntax:</w:t>
      </w:r>
    </w:p>
    <w:p w14:paraId="4D59917C" w14:textId="77777777" w:rsidR="006C21B7" w:rsidRDefault="006C21B7">
      <w:pPr>
        <w:pStyle w:val="Code"/>
      </w:pPr>
      <w:r>
        <w:t xml:space="preserve">    &lt;paramref name="name"/&gt;</w:t>
      </w:r>
    </w:p>
    <w:p w14:paraId="4D59917D" w14:textId="77777777" w:rsidR="006C21B7" w:rsidRPr="001767B0" w:rsidRDefault="006C21B7">
      <w:pPr>
        <w:pStyle w:val="Text"/>
        <w:rPr>
          <w:rStyle w:val="Bold"/>
        </w:rPr>
      </w:pPr>
      <w:r w:rsidRPr="001767B0">
        <w:rPr>
          <w:rStyle w:val="Bold"/>
        </w:rPr>
        <w:t>Example:</w:t>
      </w:r>
    </w:p>
    <w:p w14:paraId="4D59917E" w14:textId="77777777" w:rsidR="006C21B7" w:rsidRDefault="006C21B7">
      <w:pPr>
        <w:pStyle w:val="Code"/>
      </w:pPr>
      <w:r>
        <w:t xml:space="preserve">    ''' &lt;summary&gt;</w:t>
      </w:r>
      <w:r w:rsidR="007C46E2">
        <w:br/>
        <w:t xml:space="preserve">    ''' </w:t>
      </w:r>
      <w:r>
        <w:t>This constructor initializes the new Point to</w:t>
      </w:r>
      <w:r w:rsidR="00341F84">
        <w:br/>
      </w:r>
      <w:r>
        <w:t xml:space="preserve">    '''</w:t>
      </w:r>
      <w:r w:rsidR="007C46E2">
        <w:t xml:space="preserve"> </w:t>
      </w:r>
      <w:r>
        <w:t>(&lt;paramref name="x"/&gt;,&lt;paramref name="y"/&gt;).</w:t>
      </w:r>
      <w:r w:rsidR="007C46E2">
        <w:br/>
        <w:t xml:space="preserve">    ''' </w:t>
      </w:r>
      <w:r>
        <w:t>&lt;/summary&gt;</w:t>
      </w:r>
      <w:r w:rsidR="00341F84">
        <w:br/>
      </w:r>
      <w:r>
        <w:t xml:space="preserve">    ''' &lt;param name="x"&gt;&lt;c&gt;x&lt;/c&gt; is the new Point's x-coordinate.&lt;/param&gt;</w:t>
      </w:r>
      <w:r w:rsidR="00341F84">
        <w:br/>
      </w:r>
      <w:r>
        <w:t xml:space="preserve">    ''' &lt;param name="y"&gt;&lt;c&gt;y&lt;/c&gt; is the new Point's y-coordinate.&lt;/param&gt;</w:t>
      </w:r>
      <w:r w:rsidR="00341F84">
        <w:br/>
      </w:r>
      <w:r>
        <w:t xml:space="preserve">    Public Sub New(x As Integer, y As Integer)</w:t>
      </w:r>
      <w:r w:rsidR="00341F84">
        <w:br/>
      </w:r>
      <w:r>
        <w:t xml:space="preserve">        Me.x = x</w:t>
      </w:r>
      <w:r w:rsidR="00341F84">
        <w:br/>
      </w:r>
      <w:r>
        <w:t xml:space="preserve">        Me.y = y</w:t>
      </w:r>
      <w:r w:rsidR="00341F84">
        <w:br/>
      </w:r>
      <w:r>
        <w:t xml:space="preserve">    End Sub</w:t>
      </w:r>
    </w:p>
    <w:p w14:paraId="4D59917F" w14:textId="77777777" w:rsidR="006C21B7" w:rsidRDefault="006C21B7">
      <w:pPr>
        <w:pStyle w:val="Heading3"/>
      </w:pPr>
      <w:bookmarkStart w:id="495" w:name="_Toc324771417"/>
      <w:r>
        <w:lastRenderedPageBreak/>
        <w:t>&lt;permission&gt;</w:t>
      </w:r>
      <w:bookmarkEnd w:id="495"/>
    </w:p>
    <w:p w14:paraId="4D599180" w14:textId="77777777" w:rsidR="006C21B7" w:rsidRDefault="006C21B7">
      <w:pPr>
        <w:pStyle w:val="Text"/>
      </w:pPr>
      <w:r>
        <w:t xml:space="preserve">This tag documents the security accessibility of a member </w:t>
      </w:r>
    </w:p>
    <w:p w14:paraId="4D599181" w14:textId="77777777" w:rsidR="006C21B7" w:rsidRPr="001767B0" w:rsidRDefault="006C21B7">
      <w:pPr>
        <w:pStyle w:val="Text"/>
        <w:rPr>
          <w:rStyle w:val="Bold"/>
        </w:rPr>
      </w:pPr>
      <w:r w:rsidRPr="001767B0">
        <w:rPr>
          <w:rStyle w:val="Bold"/>
        </w:rPr>
        <w:t>Syntax:</w:t>
      </w:r>
    </w:p>
    <w:p w14:paraId="4D599182" w14:textId="77777777" w:rsidR="006C21B7" w:rsidRDefault="006C21B7">
      <w:pPr>
        <w:pStyle w:val="Code"/>
      </w:pPr>
      <w:r>
        <w:t xml:space="preserve">    &lt;permission cref="member"&gt;description&lt;/permission&gt;</w:t>
      </w:r>
    </w:p>
    <w:p w14:paraId="4D599183" w14:textId="77777777" w:rsidR="006C21B7" w:rsidRPr="001767B0" w:rsidRDefault="006C21B7">
      <w:pPr>
        <w:pStyle w:val="Text"/>
        <w:rPr>
          <w:rStyle w:val="Bold"/>
        </w:rPr>
      </w:pPr>
      <w:r w:rsidRPr="001767B0">
        <w:rPr>
          <w:rStyle w:val="Bold"/>
        </w:rPr>
        <w:t>Example:</w:t>
      </w:r>
    </w:p>
    <w:p w14:paraId="4D599184" w14:textId="77777777" w:rsidR="006C21B7" w:rsidRDefault="006C21B7">
      <w:pPr>
        <w:pStyle w:val="Code"/>
      </w:pPr>
      <w:r>
        <w:t xml:space="preserve">    ''' &lt;permission cref="System.Security.PermissionSet"&gt;Everyone can</w:t>
      </w:r>
      <w:r w:rsidR="00341F84">
        <w:br/>
      </w:r>
      <w:r>
        <w:t xml:space="preserve">    ''' access this method.&lt;/permission&gt;</w:t>
      </w:r>
      <w:r w:rsidR="00341F84">
        <w:br/>
      </w:r>
      <w:r>
        <w:t xml:space="preserve">    Public Shared Sub Test()</w:t>
      </w:r>
      <w:r w:rsidR="00341F84">
        <w:br/>
      </w:r>
      <w:r>
        <w:t xml:space="preserve">    End Sub</w:t>
      </w:r>
    </w:p>
    <w:p w14:paraId="4D599185" w14:textId="77777777" w:rsidR="006C21B7" w:rsidRDefault="006C21B7">
      <w:pPr>
        <w:pStyle w:val="Heading3"/>
      </w:pPr>
      <w:bookmarkStart w:id="496" w:name="_Toc324771418"/>
      <w:r>
        <w:t>&lt;remarks&gt;</w:t>
      </w:r>
      <w:bookmarkEnd w:id="496"/>
    </w:p>
    <w:p w14:paraId="4D599186" w14:textId="77777777" w:rsidR="006C21B7" w:rsidRDefault="006C21B7">
      <w:pPr>
        <w:pStyle w:val="Text"/>
      </w:pPr>
      <w:r>
        <w:t xml:space="preserve">This tag specifies overview information about a type. (Use </w:t>
      </w:r>
      <w:r w:rsidRPr="00B34FB7">
        <w:rPr>
          <w:rStyle w:val="CodeEmbedded"/>
        </w:rPr>
        <w:t>&lt;summary&gt;</w:t>
      </w:r>
      <w:r>
        <w:t xml:space="preserve"> to describe the members of a type.)</w:t>
      </w:r>
    </w:p>
    <w:p w14:paraId="4D599187" w14:textId="77777777" w:rsidR="006C21B7" w:rsidRPr="001767B0" w:rsidRDefault="006C21B7">
      <w:pPr>
        <w:pStyle w:val="Text"/>
        <w:rPr>
          <w:rStyle w:val="Bold"/>
        </w:rPr>
      </w:pPr>
      <w:r w:rsidRPr="001767B0">
        <w:rPr>
          <w:rStyle w:val="Bold"/>
        </w:rPr>
        <w:t>Syntax:</w:t>
      </w:r>
    </w:p>
    <w:p w14:paraId="4D599188" w14:textId="77777777" w:rsidR="006C21B7" w:rsidRDefault="006C21B7">
      <w:pPr>
        <w:pStyle w:val="Code"/>
      </w:pPr>
      <w:r>
        <w:t xml:space="preserve">    &lt;remarks&gt;description&lt;/remarks&gt;</w:t>
      </w:r>
    </w:p>
    <w:p w14:paraId="4D599189" w14:textId="77777777" w:rsidR="006C21B7" w:rsidRPr="001767B0" w:rsidRDefault="006C21B7">
      <w:pPr>
        <w:pStyle w:val="Text"/>
        <w:rPr>
          <w:rStyle w:val="Bold"/>
        </w:rPr>
      </w:pPr>
      <w:r w:rsidRPr="001767B0">
        <w:rPr>
          <w:rStyle w:val="Bold"/>
        </w:rPr>
        <w:t>Example:</w:t>
      </w:r>
    </w:p>
    <w:p w14:paraId="4D59918A" w14:textId="77777777" w:rsidR="006C21B7" w:rsidRDefault="006C21B7">
      <w:pPr>
        <w:pStyle w:val="Code"/>
      </w:pPr>
      <w:r>
        <w:t xml:space="preserve">    ''' &lt;remarks&gt;</w:t>
      </w:r>
      <w:r w:rsidR="007C46E2">
        <w:br/>
        <w:t xml:space="preserve">    ''' </w:t>
      </w:r>
      <w:r>
        <w:t>Class &lt;c&gt;Point&lt;/c&gt; models a point in a two-dimensional</w:t>
      </w:r>
      <w:r w:rsidR="007C46E2">
        <w:t xml:space="preserve"> </w:t>
      </w:r>
      <w:r>
        <w:t>plane.</w:t>
      </w:r>
      <w:r w:rsidR="007C46E2">
        <w:br/>
        <w:t xml:space="preserve">    ''' </w:t>
      </w:r>
      <w:r>
        <w:t>&lt;/remarks&gt;</w:t>
      </w:r>
      <w:r w:rsidR="00341F84">
        <w:br/>
      </w:r>
      <w:r>
        <w:t xml:space="preserve">    Public Class Point </w:t>
      </w:r>
      <w:r w:rsidR="00341F84">
        <w:br/>
      </w:r>
      <w:r>
        <w:t xml:space="preserve">    End Class</w:t>
      </w:r>
    </w:p>
    <w:p w14:paraId="4D59918B" w14:textId="77777777" w:rsidR="006C21B7" w:rsidRDefault="006C21B7">
      <w:pPr>
        <w:pStyle w:val="Heading3"/>
      </w:pPr>
      <w:bookmarkStart w:id="497" w:name="_Toc324771419"/>
      <w:r>
        <w:t>&lt;returns&gt;</w:t>
      </w:r>
      <w:bookmarkEnd w:id="497"/>
    </w:p>
    <w:p w14:paraId="4D59918C" w14:textId="77777777" w:rsidR="006C21B7" w:rsidRDefault="006C21B7">
      <w:pPr>
        <w:pStyle w:val="Text"/>
      </w:pPr>
      <w:r>
        <w:t>This tag describes the return value of a method.</w:t>
      </w:r>
    </w:p>
    <w:p w14:paraId="4D59918D" w14:textId="77777777" w:rsidR="006C21B7" w:rsidRPr="001767B0" w:rsidRDefault="006C21B7">
      <w:pPr>
        <w:pStyle w:val="Text"/>
        <w:rPr>
          <w:rStyle w:val="Bold"/>
        </w:rPr>
      </w:pPr>
      <w:r w:rsidRPr="001767B0">
        <w:rPr>
          <w:rStyle w:val="Bold"/>
        </w:rPr>
        <w:t>Syntax:</w:t>
      </w:r>
    </w:p>
    <w:p w14:paraId="4D59918E" w14:textId="77777777" w:rsidR="006C21B7" w:rsidRDefault="006C21B7">
      <w:pPr>
        <w:pStyle w:val="Code"/>
      </w:pPr>
      <w:r>
        <w:t xml:space="preserve">    &lt;returns&gt;description&lt;/returns&gt;</w:t>
      </w:r>
    </w:p>
    <w:p w14:paraId="4D59918F" w14:textId="77777777" w:rsidR="006C21B7" w:rsidRPr="001767B0" w:rsidRDefault="006C21B7">
      <w:pPr>
        <w:pStyle w:val="Text"/>
        <w:rPr>
          <w:rStyle w:val="Bold"/>
        </w:rPr>
      </w:pPr>
      <w:r w:rsidRPr="001767B0">
        <w:rPr>
          <w:rStyle w:val="Bold"/>
        </w:rPr>
        <w:t>Example:</w:t>
      </w:r>
    </w:p>
    <w:p w14:paraId="4D599190" w14:textId="77777777" w:rsidR="006C21B7" w:rsidRDefault="006C21B7">
      <w:pPr>
        <w:pStyle w:val="Code"/>
      </w:pPr>
      <w:r>
        <w:t xml:space="preserve">    ''' &lt;summary&gt;</w:t>
      </w:r>
      <w:r w:rsidR="007C46E2">
        <w:br/>
        <w:t xml:space="preserve">    ''' </w:t>
      </w:r>
      <w:r>
        <w:t>Report a point's location as a string.</w:t>
      </w:r>
      <w:r w:rsidR="007C46E2">
        <w:br/>
        <w:t xml:space="preserve">    ''' </w:t>
      </w:r>
      <w:r>
        <w:t>&lt;/summary&gt;</w:t>
      </w:r>
      <w:r w:rsidR="00341F84">
        <w:br/>
      </w:r>
      <w:r>
        <w:t xml:space="preserve">    ''' &lt;returns&gt;</w:t>
      </w:r>
      <w:r w:rsidR="007C46E2">
        <w:br/>
        <w:t xml:space="preserve">    ''' </w:t>
      </w:r>
      <w:r>
        <w:t>A string representing a point's location, in the form</w:t>
      </w:r>
      <w:r w:rsidR="007C46E2">
        <w:t xml:space="preserve"> </w:t>
      </w:r>
      <w:r>
        <w:t>(x,y), without</w:t>
      </w:r>
      <w:r w:rsidR="007C46E2">
        <w:br/>
        <w:t xml:space="preserve">    '''</w:t>
      </w:r>
      <w:r>
        <w:t xml:space="preserve"> any leading, training, or embedded whitespace.</w:t>
      </w:r>
      <w:r w:rsidR="007C46E2">
        <w:br/>
        <w:t xml:space="preserve">    ''' </w:t>
      </w:r>
      <w:r>
        <w:t>&lt;/returns&gt;</w:t>
      </w:r>
      <w:r w:rsidR="00341F84">
        <w:br/>
      </w:r>
      <w:r>
        <w:t xml:space="preserve">    Public Overrides Function ToString() As String</w:t>
      </w:r>
      <w:r w:rsidR="00341F84">
        <w:br/>
      </w:r>
      <w:r>
        <w:t xml:space="preserve">        Return "(" &amp; x &amp; "," &amp; y &amp; ")"</w:t>
      </w:r>
      <w:r w:rsidR="00341F84">
        <w:br/>
      </w:r>
      <w:r>
        <w:t xml:space="preserve">    End Sub</w:t>
      </w:r>
    </w:p>
    <w:p w14:paraId="4D599191" w14:textId="77777777" w:rsidR="006C21B7" w:rsidRDefault="006C21B7">
      <w:pPr>
        <w:pStyle w:val="Heading3"/>
      </w:pPr>
      <w:bookmarkStart w:id="498" w:name="_Toc324771420"/>
      <w:r>
        <w:t>&lt;see&gt;</w:t>
      </w:r>
      <w:bookmarkEnd w:id="498"/>
    </w:p>
    <w:p w14:paraId="4D599192" w14:textId="77777777" w:rsidR="006C21B7" w:rsidRDefault="006C21B7">
      <w:pPr>
        <w:pStyle w:val="Text"/>
      </w:pPr>
      <w:r>
        <w:t xml:space="preserve">This tag allows a link to be specified within text. (Use </w:t>
      </w:r>
      <w:r w:rsidRPr="00B34FB7">
        <w:rPr>
          <w:rStyle w:val="CodeEmbedded"/>
        </w:rPr>
        <w:t>&lt;seealso&gt;</w:t>
      </w:r>
      <w:r>
        <w:t xml:space="preserve"> to indicate text that is to appear in a See Also section.)</w:t>
      </w:r>
    </w:p>
    <w:p w14:paraId="4D599193" w14:textId="77777777" w:rsidR="006C21B7" w:rsidRPr="001767B0" w:rsidRDefault="006C21B7">
      <w:pPr>
        <w:pStyle w:val="Text"/>
        <w:rPr>
          <w:rStyle w:val="Bold"/>
        </w:rPr>
      </w:pPr>
      <w:r w:rsidRPr="001767B0">
        <w:rPr>
          <w:rStyle w:val="Bold"/>
        </w:rPr>
        <w:t>Syntax:</w:t>
      </w:r>
    </w:p>
    <w:p w14:paraId="4D599194" w14:textId="77777777" w:rsidR="006C21B7" w:rsidRDefault="006C21B7">
      <w:pPr>
        <w:pStyle w:val="Code"/>
      </w:pPr>
      <w:r>
        <w:t xml:space="preserve">    &lt;see cref="member"/&gt;</w:t>
      </w:r>
    </w:p>
    <w:p w14:paraId="4D599195" w14:textId="77777777" w:rsidR="006C21B7" w:rsidRPr="001767B0" w:rsidRDefault="006C21B7">
      <w:pPr>
        <w:pStyle w:val="Text"/>
        <w:rPr>
          <w:rStyle w:val="Bold"/>
        </w:rPr>
      </w:pPr>
      <w:r w:rsidRPr="001767B0">
        <w:rPr>
          <w:rStyle w:val="Bold"/>
        </w:rPr>
        <w:t>Example:</w:t>
      </w:r>
    </w:p>
    <w:p w14:paraId="4D599196" w14:textId="77777777" w:rsidR="006C21B7" w:rsidRDefault="006C21B7">
      <w:pPr>
        <w:pStyle w:val="Code"/>
      </w:pPr>
      <w:r>
        <w:t xml:space="preserve">    ''' &lt;summary&gt;</w:t>
      </w:r>
      <w:r w:rsidR="007C46E2">
        <w:br/>
        <w:t xml:space="preserve">    ''' </w:t>
      </w:r>
      <w:r>
        <w:t>This method changes the point's location to the given</w:t>
      </w:r>
      <w:r w:rsidR="007C46E2">
        <w:br/>
        <w:t xml:space="preserve">    '''</w:t>
      </w:r>
      <w:r>
        <w:t xml:space="preserve"> coordinates.</w:t>
      </w:r>
      <w:r w:rsidR="007C46E2">
        <w:br/>
        <w:t xml:space="preserve">    ''' </w:t>
      </w:r>
      <w:r>
        <w:t>&lt;/summary&gt;</w:t>
      </w:r>
      <w:r w:rsidR="00341F84">
        <w:br/>
      </w:r>
      <w:r>
        <w:t xml:space="preserve">    ''' &lt;see cref="Translate"/&gt;</w:t>
      </w:r>
      <w:r w:rsidR="00341F84">
        <w:br/>
      </w:r>
      <w:r>
        <w:lastRenderedPageBreak/>
        <w:t xml:space="preserve">    Public Sub Move(x As Integer, y As Integer)</w:t>
      </w:r>
      <w:r w:rsidR="00341F84">
        <w:br/>
      </w:r>
      <w:r>
        <w:t xml:space="preserve">        Me.x = x</w:t>
      </w:r>
      <w:r w:rsidR="00341F84">
        <w:br/>
      </w:r>
      <w:r>
        <w:t xml:space="preserve">        Me.y = y</w:t>
      </w:r>
      <w:r w:rsidR="00341F84">
        <w:br/>
      </w:r>
      <w:r>
        <w:t xml:space="preserve">    End Sub</w:t>
      </w:r>
      <w:r w:rsidR="00341F84">
        <w:br/>
      </w:r>
      <w:r w:rsidR="00341F84">
        <w:br/>
      </w:r>
      <w:r>
        <w:t xml:space="preserve">    ''' &lt;summary&gt;</w:t>
      </w:r>
      <w:r w:rsidR="007C46E2">
        <w:br/>
        <w:t xml:space="preserve">    ''' </w:t>
      </w:r>
      <w:r>
        <w:t>This method changes the point's location by</w:t>
      </w:r>
      <w:r w:rsidR="007C46E2">
        <w:t xml:space="preserve"> </w:t>
      </w:r>
      <w:r>
        <w:t>the given x- and</w:t>
      </w:r>
      <w:r w:rsidR="007C46E2">
        <w:br/>
        <w:t xml:space="preserve">    '''</w:t>
      </w:r>
      <w:r>
        <w:t xml:space="preserve"> y-offsets.</w:t>
      </w:r>
      <w:r w:rsidR="00341F84">
        <w:br/>
      </w:r>
      <w:r>
        <w:t xml:space="preserve">    ''' &lt;/summary&gt;</w:t>
      </w:r>
      <w:r w:rsidR="00341F84">
        <w:br/>
      </w:r>
      <w:r>
        <w:t xml:space="preserve">    ''' &lt;see cref="Move"/&gt;</w:t>
      </w:r>
      <w:r w:rsidR="00341F84">
        <w:br/>
      </w:r>
      <w:r>
        <w:t xml:space="preserve">    Public Sub Translate(x As Integer, y As Integer)</w:t>
      </w:r>
      <w:r w:rsidR="00341F84">
        <w:br/>
      </w:r>
      <w:r>
        <w:t xml:space="preserve">        Me.x += x</w:t>
      </w:r>
      <w:r w:rsidR="00341F84">
        <w:br/>
      </w:r>
      <w:r>
        <w:t xml:space="preserve">        Me.y += y</w:t>
      </w:r>
      <w:r w:rsidR="00341F84">
        <w:br/>
      </w:r>
      <w:r>
        <w:t xml:space="preserve">    End Sub</w:t>
      </w:r>
    </w:p>
    <w:p w14:paraId="4D599197" w14:textId="77777777" w:rsidR="006C21B7" w:rsidRDefault="006C21B7">
      <w:pPr>
        <w:pStyle w:val="Heading3"/>
      </w:pPr>
      <w:bookmarkStart w:id="499" w:name="_Toc324771421"/>
      <w:r>
        <w:t>&lt;seealso&gt;</w:t>
      </w:r>
      <w:bookmarkEnd w:id="499"/>
    </w:p>
    <w:p w14:paraId="4D599198" w14:textId="77777777" w:rsidR="006C21B7" w:rsidRDefault="006C21B7">
      <w:pPr>
        <w:pStyle w:val="Text"/>
      </w:pPr>
      <w:r>
        <w:t xml:space="preserve">This tag generates an entry for the See Also section. (Use </w:t>
      </w:r>
      <w:r w:rsidRPr="00B34FB7">
        <w:rPr>
          <w:rStyle w:val="CodeEmbedded"/>
        </w:rPr>
        <w:t>&lt;see&gt;</w:t>
      </w:r>
      <w:r>
        <w:t xml:space="preserve"> to specify a link from within text.)</w:t>
      </w:r>
    </w:p>
    <w:p w14:paraId="4D599199" w14:textId="77777777" w:rsidR="006C21B7" w:rsidRPr="001767B0" w:rsidRDefault="006C21B7">
      <w:pPr>
        <w:pStyle w:val="Text"/>
        <w:rPr>
          <w:rStyle w:val="Bold"/>
        </w:rPr>
      </w:pPr>
      <w:r w:rsidRPr="001767B0">
        <w:rPr>
          <w:rStyle w:val="Bold"/>
        </w:rPr>
        <w:t>Syntax:</w:t>
      </w:r>
    </w:p>
    <w:p w14:paraId="4D59919A" w14:textId="77777777" w:rsidR="006C21B7" w:rsidRDefault="006C21B7">
      <w:pPr>
        <w:pStyle w:val="Code"/>
      </w:pPr>
      <w:r>
        <w:t xml:space="preserve">    &lt;seealso cref="member"/&gt;</w:t>
      </w:r>
    </w:p>
    <w:p w14:paraId="4D59919B" w14:textId="77777777" w:rsidR="006C21B7" w:rsidRPr="001767B0" w:rsidRDefault="006C21B7">
      <w:pPr>
        <w:pStyle w:val="Text"/>
        <w:rPr>
          <w:rStyle w:val="Bold"/>
        </w:rPr>
      </w:pPr>
      <w:r w:rsidRPr="001767B0">
        <w:rPr>
          <w:rStyle w:val="Bold"/>
        </w:rPr>
        <w:t>Example:</w:t>
      </w:r>
    </w:p>
    <w:p w14:paraId="4D59919C" w14:textId="77777777" w:rsidR="006C21B7" w:rsidRDefault="006C21B7">
      <w:pPr>
        <w:pStyle w:val="Code"/>
      </w:pPr>
      <w:r>
        <w:t xml:space="preserve">    ''' &lt;summary&gt;</w:t>
      </w:r>
      <w:r w:rsidR="007C46E2">
        <w:br/>
        <w:t xml:space="preserve">    ''' </w:t>
      </w:r>
      <w:r>
        <w:t>This method determines whether two Points have the same</w:t>
      </w:r>
      <w:r w:rsidR="007C46E2">
        <w:t xml:space="preserve"> </w:t>
      </w:r>
      <w:r>
        <w:t>location.</w:t>
      </w:r>
      <w:r w:rsidR="007C46E2">
        <w:br/>
        <w:t xml:space="preserve">    ''' </w:t>
      </w:r>
      <w:r>
        <w:t>&lt;/summary&gt;</w:t>
      </w:r>
      <w:r w:rsidR="00341F84">
        <w:br/>
      </w:r>
      <w:r>
        <w:t xml:space="preserve">    ''' &lt;seealso cref="operator=="/&gt;</w:t>
      </w:r>
      <w:r w:rsidR="00341F84">
        <w:br/>
      </w:r>
      <w:r>
        <w:t xml:space="preserve">    ''' &lt;seealso cref="operator!="/&gt;</w:t>
      </w:r>
      <w:r w:rsidR="00341F84">
        <w:br/>
      </w:r>
      <w:r>
        <w:t xml:space="preserve">    Public Overrides Function Equals(o As Object) As Boolean</w:t>
      </w:r>
      <w:r w:rsidR="00341F84">
        <w:br/>
      </w:r>
      <w:r>
        <w:t xml:space="preserve">        ' ...</w:t>
      </w:r>
      <w:r w:rsidR="00341F84">
        <w:br/>
      </w:r>
      <w:r>
        <w:t xml:space="preserve">    End Function</w:t>
      </w:r>
    </w:p>
    <w:p w14:paraId="4D59919D" w14:textId="77777777" w:rsidR="006C21B7" w:rsidRDefault="006C21B7">
      <w:pPr>
        <w:pStyle w:val="Heading3"/>
      </w:pPr>
      <w:bookmarkStart w:id="500" w:name="_Toc324771422"/>
      <w:r>
        <w:t>&lt;summary&gt;</w:t>
      </w:r>
      <w:bookmarkEnd w:id="500"/>
    </w:p>
    <w:p w14:paraId="4D59919E" w14:textId="77777777" w:rsidR="006C21B7" w:rsidRDefault="006C21B7">
      <w:pPr>
        <w:pStyle w:val="Text"/>
      </w:pPr>
      <w:r>
        <w:t xml:space="preserve">This tag describes a type member. (Use </w:t>
      </w:r>
      <w:r w:rsidRPr="00B34FB7">
        <w:rPr>
          <w:rStyle w:val="CodeEmbedded"/>
        </w:rPr>
        <w:t>&lt;remarks&gt;</w:t>
      </w:r>
      <w:r>
        <w:t xml:space="preserve"> to describe a type itself.)</w:t>
      </w:r>
    </w:p>
    <w:p w14:paraId="4D59919F" w14:textId="77777777" w:rsidR="006C21B7" w:rsidRPr="001767B0" w:rsidRDefault="006C21B7">
      <w:pPr>
        <w:pStyle w:val="Text"/>
        <w:rPr>
          <w:rStyle w:val="Bold"/>
        </w:rPr>
      </w:pPr>
      <w:r w:rsidRPr="001767B0">
        <w:rPr>
          <w:rStyle w:val="Bold"/>
        </w:rPr>
        <w:t>Syntax:</w:t>
      </w:r>
    </w:p>
    <w:p w14:paraId="4D5991A0" w14:textId="77777777" w:rsidR="006C21B7" w:rsidRDefault="006C21B7">
      <w:pPr>
        <w:pStyle w:val="Code"/>
      </w:pPr>
      <w:r>
        <w:t xml:space="preserve">    &lt;summary&gt;description&lt;/summary&gt;</w:t>
      </w:r>
    </w:p>
    <w:p w14:paraId="4D5991A1" w14:textId="77777777" w:rsidR="006C21B7" w:rsidRPr="001767B0" w:rsidRDefault="006C21B7">
      <w:pPr>
        <w:pStyle w:val="Text"/>
        <w:rPr>
          <w:rStyle w:val="Bold"/>
        </w:rPr>
      </w:pPr>
      <w:r w:rsidRPr="001767B0">
        <w:rPr>
          <w:rStyle w:val="Bold"/>
        </w:rPr>
        <w:t>Example:</w:t>
      </w:r>
    </w:p>
    <w:p w14:paraId="4D5991A2" w14:textId="77777777" w:rsidR="006C21B7" w:rsidRDefault="006C21B7">
      <w:pPr>
        <w:pStyle w:val="Code"/>
      </w:pPr>
      <w:r>
        <w:t xml:space="preserve">    ''' &lt;summary&gt;</w:t>
      </w:r>
      <w:r w:rsidR="007C46E2">
        <w:br/>
        <w:t xml:space="preserve">    ''' </w:t>
      </w:r>
      <w:r>
        <w:t>This constructor initializes the new Point to</w:t>
      </w:r>
      <w:r w:rsidR="007C46E2">
        <w:t xml:space="preserve"> </w:t>
      </w:r>
      <w:r>
        <w:t>(0,0).</w:t>
      </w:r>
      <w:r w:rsidR="007C46E2">
        <w:br/>
        <w:t xml:space="preserve">    ''' </w:t>
      </w:r>
      <w:r>
        <w:t>&lt;/summary&gt;</w:t>
      </w:r>
      <w:r w:rsidR="00341F84">
        <w:br/>
      </w:r>
      <w:r>
        <w:t xml:space="preserve">    Public Sub New()</w:t>
      </w:r>
      <w:r w:rsidR="00341F84">
        <w:br/>
      </w:r>
      <w:r>
        <w:t xml:space="preserve">        Me.New(0,0)</w:t>
      </w:r>
      <w:r w:rsidR="00341F84">
        <w:br/>
      </w:r>
      <w:r>
        <w:t xml:space="preserve">    End Sub</w:t>
      </w:r>
    </w:p>
    <w:p w14:paraId="4D5991A3" w14:textId="77777777" w:rsidR="00070C94" w:rsidRDefault="00070C94" w:rsidP="00070C94">
      <w:pPr>
        <w:pStyle w:val="Heading3"/>
      </w:pPr>
      <w:bookmarkStart w:id="501" w:name="_Toc324771423"/>
      <w:r>
        <w:t>&lt;typeparam&gt;</w:t>
      </w:r>
      <w:bookmarkEnd w:id="501"/>
    </w:p>
    <w:p w14:paraId="4D5991A4" w14:textId="77777777" w:rsidR="00070C94" w:rsidRDefault="00070C94" w:rsidP="00070C94">
      <w:pPr>
        <w:pStyle w:val="Text"/>
      </w:pPr>
      <w:r>
        <w:t>This tag describes a type parameter.</w:t>
      </w:r>
    </w:p>
    <w:p w14:paraId="4D5991A5" w14:textId="77777777" w:rsidR="00070C94" w:rsidRPr="001767B0" w:rsidRDefault="00070C94" w:rsidP="00070C94">
      <w:pPr>
        <w:pStyle w:val="Text"/>
        <w:rPr>
          <w:rStyle w:val="Bold"/>
        </w:rPr>
      </w:pPr>
      <w:r w:rsidRPr="001767B0">
        <w:rPr>
          <w:rStyle w:val="Bold"/>
        </w:rPr>
        <w:t>Syntax:</w:t>
      </w:r>
    </w:p>
    <w:p w14:paraId="4D5991A6" w14:textId="77777777" w:rsidR="00070C94" w:rsidRDefault="00070C94" w:rsidP="00070C94">
      <w:pPr>
        <w:pStyle w:val="Code"/>
      </w:pPr>
      <w:r>
        <w:t xml:space="preserve">    &lt;typeparam name="name"&gt;description&lt;/typeparam&gt;</w:t>
      </w:r>
    </w:p>
    <w:p w14:paraId="4D5991A7" w14:textId="77777777" w:rsidR="00070C94" w:rsidRPr="001767B0" w:rsidRDefault="00070C94" w:rsidP="00070C94">
      <w:pPr>
        <w:pStyle w:val="Text"/>
        <w:rPr>
          <w:rStyle w:val="Bold"/>
        </w:rPr>
      </w:pPr>
      <w:r w:rsidRPr="001767B0">
        <w:rPr>
          <w:rStyle w:val="Bold"/>
        </w:rPr>
        <w:t>Example:</w:t>
      </w:r>
    </w:p>
    <w:p w14:paraId="4D5991A8" w14:textId="77777777" w:rsidR="00070C94" w:rsidRPr="00070C94" w:rsidRDefault="00070C94" w:rsidP="00070C94">
      <w:pPr>
        <w:pStyle w:val="Code"/>
      </w:pPr>
      <w:r>
        <w:t xml:space="preserve">    ''' &lt;typeparam name="T"&gt;</w:t>
      </w:r>
      <w:r w:rsidR="00341F84">
        <w:br/>
      </w:r>
      <w:r>
        <w:t xml:space="preserve">    ''' The base item type. Must implement IComparable.</w:t>
      </w:r>
      <w:r w:rsidR="00341F84">
        <w:br/>
      </w:r>
      <w:r>
        <w:t xml:space="preserve">    ''' &lt;/typeparam&gt;</w:t>
      </w:r>
      <w:r w:rsidR="00341F84">
        <w:br/>
      </w:r>
      <w:r>
        <w:t xml:space="preserve">    Public Class ItemManager(Of T As IComparable)</w:t>
      </w:r>
      <w:r w:rsidR="00341F84">
        <w:br/>
      </w:r>
      <w:r>
        <w:t xml:space="preserve">    End Class</w:t>
      </w:r>
    </w:p>
    <w:p w14:paraId="4D5991A9" w14:textId="77777777" w:rsidR="006C21B7" w:rsidRDefault="006C21B7">
      <w:pPr>
        <w:pStyle w:val="Heading3"/>
      </w:pPr>
      <w:bookmarkStart w:id="502" w:name="_Toc324771424"/>
      <w:r>
        <w:lastRenderedPageBreak/>
        <w:t>&lt;value&gt;</w:t>
      </w:r>
      <w:bookmarkEnd w:id="502"/>
    </w:p>
    <w:p w14:paraId="4D5991AA" w14:textId="77777777" w:rsidR="006C21B7" w:rsidRDefault="006C21B7">
      <w:pPr>
        <w:pStyle w:val="Text"/>
      </w:pPr>
      <w:r>
        <w:t>This tag describes a property.</w:t>
      </w:r>
    </w:p>
    <w:p w14:paraId="4D5991AB" w14:textId="77777777" w:rsidR="006C21B7" w:rsidRPr="001767B0" w:rsidRDefault="006C21B7">
      <w:pPr>
        <w:pStyle w:val="Text"/>
        <w:rPr>
          <w:rStyle w:val="Bold"/>
        </w:rPr>
      </w:pPr>
      <w:r w:rsidRPr="001767B0">
        <w:rPr>
          <w:rStyle w:val="Bold"/>
        </w:rPr>
        <w:t>Syntax:</w:t>
      </w:r>
    </w:p>
    <w:p w14:paraId="4D5991AC" w14:textId="77777777" w:rsidR="006C21B7" w:rsidRDefault="006C21B7">
      <w:pPr>
        <w:pStyle w:val="Code"/>
      </w:pPr>
      <w:r>
        <w:t xml:space="preserve">    &lt;value&gt;property description&lt;/value&gt;</w:t>
      </w:r>
    </w:p>
    <w:p w14:paraId="4D5991AD" w14:textId="77777777" w:rsidR="006C21B7" w:rsidRPr="001767B0" w:rsidRDefault="006C21B7">
      <w:pPr>
        <w:pStyle w:val="Text"/>
        <w:rPr>
          <w:rStyle w:val="Bold"/>
        </w:rPr>
      </w:pPr>
      <w:r w:rsidRPr="001767B0">
        <w:rPr>
          <w:rStyle w:val="Bold"/>
        </w:rPr>
        <w:t>Example:</w:t>
      </w:r>
    </w:p>
    <w:p w14:paraId="4D5991AE" w14:textId="77777777" w:rsidR="006C21B7" w:rsidRDefault="006C21B7">
      <w:pPr>
        <w:pStyle w:val="Code"/>
      </w:pPr>
      <w:r>
        <w:t xml:space="preserve">    ''' &lt;value&gt;</w:t>
      </w:r>
      <w:r w:rsidR="007C46E2">
        <w:br/>
        <w:t xml:space="preserve">    ''' </w:t>
      </w:r>
      <w:r>
        <w:t>Property &lt;c&gt;X&lt;/c&gt; represents the point's x-coordinate.</w:t>
      </w:r>
      <w:r w:rsidR="007C46E2">
        <w:br/>
        <w:t xml:space="preserve">    ''' </w:t>
      </w:r>
      <w:r>
        <w:t>&lt;/value&gt;</w:t>
      </w:r>
      <w:r w:rsidR="00341F84">
        <w:br/>
      </w:r>
      <w:r>
        <w:t xml:space="preserve">    Public Property X() As Integer</w:t>
      </w:r>
      <w:r w:rsidR="00341F84">
        <w:br/>
      </w:r>
      <w:r>
        <w:t xml:space="preserve">        Get</w:t>
      </w:r>
      <w:r w:rsidR="00341F84">
        <w:br/>
      </w:r>
      <w:r>
        <w:t xml:space="preserve">            Return _x</w:t>
      </w:r>
      <w:r w:rsidR="00341F84">
        <w:br/>
      </w:r>
      <w:r>
        <w:t xml:space="preserve">        End Get</w:t>
      </w:r>
      <w:r w:rsidR="00341F84">
        <w:br/>
      </w:r>
      <w:r>
        <w:t xml:space="preserve">        Set (Value As Integer)</w:t>
      </w:r>
      <w:r w:rsidR="00341F84">
        <w:br/>
      </w:r>
      <w:r>
        <w:t xml:space="preserve">            _x = Value</w:t>
      </w:r>
      <w:r w:rsidR="00341F84">
        <w:br/>
      </w:r>
      <w:r>
        <w:t xml:space="preserve">        End Set</w:t>
      </w:r>
      <w:r w:rsidR="00341F84">
        <w:br/>
      </w:r>
      <w:r>
        <w:t xml:space="preserve">    End Property</w:t>
      </w:r>
    </w:p>
    <w:p w14:paraId="4D5991AF" w14:textId="77777777" w:rsidR="006C21B7" w:rsidRDefault="006C21B7">
      <w:pPr>
        <w:pStyle w:val="Heading2"/>
      </w:pPr>
      <w:bookmarkStart w:id="503" w:name="_Toc324771425"/>
      <w:r>
        <w:t>ID Strings</w:t>
      </w:r>
      <w:bookmarkEnd w:id="503"/>
    </w:p>
    <w:p w14:paraId="4D5991B0" w14:textId="77777777" w:rsidR="006C21B7" w:rsidRDefault="006C21B7">
      <w:pPr>
        <w:pStyle w:val="Text"/>
      </w:pPr>
      <w:r>
        <w:t>When generating the documentation file, the compiler generates an ID string for each element in the source code that is tagged with a documentation comment that uniquely identifies it. This ID string can be used by external tools to identify which element in a compiled assembly corresponds to the document comment.</w:t>
      </w:r>
    </w:p>
    <w:p w14:paraId="4D5991B1" w14:textId="77777777" w:rsidR="006C21B7" w:rsidRDefault="006C21B7">
      <w:pPr>
        <w:pStyle w:val="Text"/>
      </w:pPr>
      <w:r>
        <w:t xml:space="preserve">ID strings are generated as follows: </w:t>
      </w:r>
    </w:p>
    <w:p w14:paraId="4D5991B2" w14:textId="77777777" w:rsidR="006C21B7" w:rsidRDefault="006C21B7">
      <w:pPr>
        <w:pStyle w:val="BulletedList1"/>
      </w:pPr>
      <w:r>
        <w:t xml:space="preserve">No white space is placed in the string. </w:t>
      </w:r>
    </w:p>
    <w:p w14:paraId="4D5991B3" w14:textId="77777777" w:rsidR="006C21B7" w:rsidRDefault="006C21B7">
      <w:pPr>
        <w:pStyle w:val="BulletedList1"/>
      </w:pPr>
      <w:r>
        <w:t>The first part of the string identifies the kind of member being documented, via a single character followed by a colon. The following kinds of members are defined, with the corresponding character in parenthesis after it: events (E), fields (F), methods including constructors and operators (M), namespaces (N), properties (P) and types (T). An exclamation point (!) indicates an error occurred while generating the ID string, and the rest of the string provides information about the error.</w:t>
      </w:r>
    </w:p>
    <w:p w14:paraId="4D5991B4" w14:textId="77777777" w:rsidR="006C21B7" w:rsidRDefault="006C21B7">
      <w:pPr>
        <w:pStyle w:val="BulletedList1"/>
      </w:pPr>
      <w:r>
        <w:t>The second part of the string is the fully qualified name of the element, starting at the global namespace. The name of the element, its enclosing type(s), and namespace are separated by periods. If the name of the item itself has periods, they are replaced by the pound sign (#). (It is assumed that no element has this character in its name.)</w:t>
      </w:r>
      <w:r w:rsidR="00E45BEB">
        <w:t xml:space="preserve"> The name of a type with type parameters ends with a backquote (`) followed by a number that represents the number of type parameters on the type.</w:t>
      </w:r>
      <w:r w:rsidR="00627FF0">
        <w:t xml:space="preserve"> It is important to remember that because nested types have access to the type parameters of the types containing them, nested types implicitly contain the type parameters of their containing types, and those types are counted in their type parameter totals in this case.</w:t>
      </w:r>
    </w:p>
    <w:p w14:paraId="4D5991B5" w14:textId="77777777" w:rsidR="006C21B7" w:rsidRDefault="006C21B7">
      <w:pPr>
        <w:pStyle w:val="BulletedList1"/>
      </w:pPr>
      <w:r>
        <w:t xml:space="preserve">For methods and properties with arguments, the argument list follows, enclosed in parentheses. For those without arguments, the parentheses are omitted. The arguments are separated by commas. The encoding of each argument is the same as a CLI signature, as follows: Arguments are represented by their fully qualified name. For example, </w:t>
      </w:r>
      <w:r w:rsidRPr="00006830">
        <w:rPr>
          <w:rStyle w:val="CodeEmbedded"/>
        </w:rPr>
        <w:t>Integer</w:t>
      </w:r>
      <w:r>
        <w:t xml:space="preserve"> becomes </w:t>
      </w:r>
      <w:r w:rsidRPr="00006830">
        <w:rPr>
          <w:rStyle w:val="CodeEmbedded"/>
        </w:rPr>
        <w:t>System.Int32</w:t>
      </w:r>
      <w:r>
        <w:t xml:space="preserve">, </w:t>
      </w:r>
      <w:r w:rsidRPr="00006830">
        <w:rPr>
          <w:rStyle w:val="CodeEmbedded"/>
        </w:rPr>
        <w:t>String</w:t>
      </w:r>
      <w:r>
        <w:t xml:space="preserve"> becomes </w:t>
      </w:r>
      <w:r w:rsidRPr="00006830">
        <w:rPr>
          <w:rStyle w:val="CodeEmbedded"/>
        </w:rPr>
        <w:t>System.String</w:t>
      </w:r>
      <w:r>
        <w:t xml:space="preserve">, </w:t>
      </w:r>
      <w:r w:rsidRPr="00006830">
        <w:rPr>
          <w:rStyle w:val="CodeEmbedded"/>
        </w:rPr>
        <w:t>Object</w:t>
      </w:r>
      <w:r>
        <w:t xml:space="preserve"> becomes </w:t>
      </w:r>
      <w:r w:rsidRPr="00006830">
        <w:rPr>
          <w:rStyle w:val="CodeEmbedded"/>
        </w:rPr>
        <w:t>System.Object</w:t>
      </w:r>
      <w:r>
        <w:t xml:space="preserve">, and so on. Arguments having the </w:t>
      </w:r>
      <w:r w:rsidRPr="00006830">
        <w:rPr>
          <w:rStyle w:val="CodeEmbedded"/>
        </w:rPr>
        <w:t>ByRef</w:t>
      </w:r>
      <w:r>
        <w:t xml:space="preserve"> modifier have a '@' following their type name. Arguments having the </w:t>
      </w:r>
      <w:r w:rsidRPr="00006830">
        <w:rPr>
          <w:rStyle w:val="CodeEmbedded"/>
        </w:rPr>
        <w:t>ByVal</w:t>
      </w:r>
      <w:r>
        <w:t xml:space="preserve">, </w:t>
      </w:r>
      <w:r w:rsidRPr="00006830">
        <w:rPr>
          <w:rStyle w:val="CodeEmbedded"/>
        </w:rPr>
        <w:t>Optional</w:t>
      </w:r>
      <w:r>
        <w:t xml:space="preserve"> or </w:t>
      </w:r>
      <w:r w:rsidRPr="00006830">
        <w:rPr>
          <w:rStyle w:val="CodeEmbedded"/>
        </w:rPr>
        <w:t>ParamArray</w:t>
      </w:r>
      <w:r>
        <w:t xml:space="preserve"> modifier have no special notation. Arguments that are arrays are represented as [lowerbound:size, …, lowerbound:size] where the number of commas is the rank – 1, and the lower bounds and size of each dimension, if known, are represented in decimal. If a lower bound or size is not specified, it is omitted. If the lower bound and size for a particular dimension are omitted, the ':' is omitted as well. Arrays </w:t>
      </w:r>
      <w:r w:rsidR="00041BDB">
        <w:t xml:space="preserve">of </w:t>
      </w:r>
      <w:r>
        <w:t>arrays are represented by one "[]" per level.</w:t>
      </w:r>
    </w:p>
    <w:p w14:paraId="4D5991B6" w14:textId="77777777" w:rsidR="006C21B7" w:rsidRDefault="006C21B7">
      <w:pPr>
        <w:pStyle w:val="Heading3"/>
      </w:pPr>
      <w:bookmarkStart w:id="504" w:name="_Toc324771426"/>
      <w:r>
        <w:lastRenderedPageBreak/>
        <w:t>ID string examples</w:t>
      </w:r>
      <w:bookmarkEnd w:id="504"/>
    </w:p>
    <w:p w14:paraId="4D5991B7" w14:textId="77777777" w:rsidR="006C21B7" w:rsidRDefault="006C21B7">
      <w:pPr>
        <w:pStyle w:val="Text"/>
      </w:pPr>
      <w:r>
        <w:t>The following examples each show a fragment of VB code, along with the ID string produced from each source element capable of having a documentation comment:</w:t>
      </w:r>
    </w:p>
    <w:p w14:paraId="4D5991B8" w14:textId="77777777" w:rsidR="006C21B7" w:rsidRDefault="006C21B7">
      <w:pPr>
        <w:pStyle w:val="BulletedList1"/>
      </w:pPr>
      <w:r>
        <w:t xml:space="preserve">Types are represented using their fully qualified name. </w:t>
      </w:r>
    </w:p>
    <w:p w14:paraId="4D5991B9" w14:textId="77777777" w:rsidR="006C21B7" w:rsidRDefault="006C21B7">
      <w:pPr>
        <w:pStyle w:val="Code"/>
      </w:pPr>
      <w:r>
        <w:t>Enum Color</w:t>
      </w:r>
      <w:r w:rsidR="00341F84">
        <w:br/>
      </w:r>
      <w:r>
        <w:t xml:space="preserve">    Red</w:t>
      </w:r>
      <w:r w:rsidR="00341F84">
        <w:br/>
      </w:r>
      <w:r>
        <w:t xml:space="preserve">    Blue</w:t>
      </w:r>
      <w:r w:rsidR="00341F84">
        <w:br/>
      </w:r>
      <w:r>
        <w:t xml:space="preserve">    Green</w:t>
      </w:r>
      <w:r w:rsidR="00341F84">
        <w:br/>
      </w:r>
      <w:r>
        <w:t>End Enum</w:t>
      </w:r>
      <w:r w:rsidR="00341F84">
        <w:br/>
      </w:r>
      <w:r w:rsidR="00341F84">
        <w:br/>
      </w:r>
      <w:r>
        <w:t>Namespace Acme</w:t>
      </w:r>
      <w:r w:rsidR="00341F84">
        <w:br/>
      </w:r>
      <w:r>
        <w:t xml:space="preserve">    Interface IProcess</w:t>
      </w:r>
      <w:r w:rsidR="00341F84">
        <w:br/>
      </w:r>
      <w:r>
        <w:t xml:space="preserve">    End Interface</w:t>
      </w:r>
      <w:r w:rsidR="00341F84">
        <w:br/>
      </w:r>
      <w:r w:rsidR="00341F84">
        <w:br/>
      </w:r>
      <w:r>
        <w:t xml:space="preserve">    Structure ValueType</w:t>
      </w:r>
      <w:r w:rsidR="007C46E2">
        <w:br/>
        <w:t xml:space="preserve">        ...</w:t>
      </w:r>
      <w:r w:rsidR="00341F84">
        <w:br/>
      </w:r>
      <w:r>
        <w:t xml:space="preserve">    End Structure</w:t>
      </w:r>
      <w:r w:rsidR="00341F84">
        <w:br/>
      </w:r>
      <w:r w:rsidR="00341F84">
        <w:br/>
      </w:r>
      <w:r>
        <w:t xml:space="preserve">    Class Widget</w:t>
      </w:r>
      <w:r w:rsidR="00341F84">
        <w:br/>
      </w:r>
      <w:r>
        <w:t xml:space="preserve">        Public Class NestedClass</w:t>
      </w:r>
      <w:r w:rsidR="00341F84">
        <w:br/>
      </w:r>
      <w:r>
        <w:t xml:space="preserve">        End Class</w:t>
      </w:r>
      <w:r w:rsidR="00341F84">
        <w:br/>
      </w:r>
      <w:r w:rsidR="00341F84">
        <w:br/>
      </w:r>
      <w:r>
        <w:t xml:space="preserve">        Public Interface IMenuItem</w:t>
      </w:r>
      <w:r w:rsidR="00341F84">
        <w:br/>
      </w:r>
      <w:r>
        <w:t xml:space="preserve">        End Interface</w:t>
      </w:r>
      <w:r w:rsidR="00341F84">
        <w:br/>
      </w:r>
      <w:r w:rsidR="00341F84">
        <w:br/>
      </w:r>
      <w:r>
        <w:t xml:space="preserve">        Public Delegate </w:t>
      </w:r>
      <w:smartTag w:uri="urn:schemas-microsoft-com:office:smarttags" w:element="place">
        <w:smartTag w:uri="urn:schemas-microsoft-com:office:smarttags" w:element="City">
          <w:r>
            <w:t>Sub</w:t>
          </w:r>
        </w:smartTag>
        <w:r>
          <w:t xml:space="preserve"> </w:t>
        </w:r>
        <w:smartTag w:uri="urn:schemas-microsoft-com:office:smarttags" w:element="State">
          <w:r>
            <w:t>Del</w:t>
          </w:r>
        </w:smartTag>
      </w:smartTag>
      <w:r>
        <w:t>(i As Integer)</w:t>
      </w:r>
      <w:r w:rsidR="00341F84">
        <w:br/>
      </w:r>
      <w:r w:rsidR="00341F84">
        <w:br/>
      </w:r>
      <w:r>
        <w:t xml:space="preserve">        Public Enum Direction</w:t>
      </w:r>
      <w:r w:rsidR="00341F84">
        <w:br/>
      </w:r>
      <w:r>
        <w:t xml:space="preserve">            North</w:t>
      </w:r>
      <w:r w:rsidR="00341F84">
        <w:br/>
      </w:r>
      <w:r>
        <w:t xml:space="preserve">            South</w:t>
      </w:r>
      <w:r w:rsidR="00341F84">
        <w:br/>
      </w:r>
      <w:r>
        <w:t xml:space="preserve">            East</w:t>
      </w:r>
      <w:r w:rsidR="00341F84">
        <w:br/>
      </w:r>
      <w:r>
        <w:t xml:space="preserve">            West</w:t>
      </w:r>
      <w:r w:rsidR="00341F84">
        <w:br/>
      </w:r>
      <w:r>
        <w:t xml:space="preserve">        End Enum</w:t>
      </w:r>
      <w:r w:rsidR="00341F84">
        <w:br/>
      </w:r>
      <w:r>
        <w:t xml:space="preserve">    End Class</w:t>
      </w:r>
      <w:r w:rsidR="00341F84">
        <w:br/>
      </w:r>
      <w:r>
        <w:t>End Namespace</w:t>
      </w:r>
      <w:r w:rsidR="00341F84">
        <w:br/>
      </w:r>
      <w:r w:rsidR="00341F84">
        <w:br/>
      </w:r>
      <w:r>
        <w:t>"T:Color"</w:t>
      </w:r>
      <w:r w:rsidR="00341F84">
        <w:br/>
      </w:r>
      <w:r>
        <w:t>"T:Acme.IProcess"</w:t>
      </w:r>
      <w:r w:rsidR="00341F84">
        <w:br/>
      </w:r>
      <w:r>
        <w:t>"T:Acme.ValueType"</w:t>
      </w:r>
      <w:r w:rsidR="00341F84">
        <w:br/>
      </w:r>
      <w:r>
        <w:t>"T:Acme.Widget"</w:t>
      </w:r>
      <w:r w:rsidR="00341F84">
        <w:br/>
      </w:r>
      <w:r>
        <w:t>"T:Acme.Widget.NestedClass"</w:t>
      </w:r>
      <w:r w:rsidR="00341F84">
        <w:br/>
      </w:r>
      <w:r>
        <w:t>"T:Acme.Widget.IMenuItem"</w:t>
      </w:r>
      <w:r w:rsidR="00341F84">
        <w:br/>
      </w:r>
      <w:r>
        <w:t>"T:Acme.Widget.Del"</w:t>
      </w:r>
      <w:r w:rsidR="00341F84">
        <w:br/>
      </w:r>
      <w:r>
        <w:t>"T:Acme.Widget.Direction"</w:t>
      </w:r>
    </w:p>
    <w:p w14:paraId="4D5991BA" w14:textId="77777777" w:rsidR="006C21B7" w:rsidRDefault="006C21B7">
      <w:pPr>
        <w:pStyle w:val="BulletedList1"/>
      </w:pPr>
      <w:r>
        <w:t>Fields are represented by their fully qualified name.</w:t>
      </w:r>
    </w:p>
    <w:p w14:paraId="4D5991BB" w14:textId="77777777" w:rsidR="006C21B7" w:rsidRDefault="006C21B7">
      <w:pPr>
        <w:pStyle w:val="Code"/>
      </w:pPr>
      <w:r>
        <w:t>Namespace Acme</w:t>
      </w:r>
      <w:r w:rsidR="00341F84">
        <w:br/>
      </w:r>
      <w:r>
        <w:t xml:space="preserve">    Structure ValueType</w:t>
      </w:r>
      <w:r w:rsidR="00341F84">
        <w:br/>
      </w:r>
      <w:r>
        <w:t xml:space="preserve">        Private total As Integer</w:t>
      </w:r>
      <w:r w:rsidR="00341F84">
        <w:br/>
      </w:r>
      <w:r>
        <w:t xml:space="preserve">    End Structure</w:t>
      </w:r>
      <w:r w:rsidR="00341F84">
        <w:br/>
      </w:r>
      <w:r w:rsidR="00341F84">
        <w:br/>
      </w:r>
      <w:r>
        <w:t xml:space="preserve">    Class Widget</w:t>
      </w:r>
      <w:r w:rsidR="00341F84">
        <w:br/>
      </w:r>
      <w:r>
        <w:t xml:space="preserve">        Public Class NestedClass</w:t>
      </w:r>
      <w:r w:rsidR="00341F84">
        <w:br/>
      </w:r>
      <w:r>
        <w:t xml:space="preserve">            Private value As Integer</w:t>
      </w:r>
      <w:r w:rsidR="00341F84">
        <w:br/>
      </w:r>
      <w:r>
        <w:t xml:space="preserve">        End Class</w:t>
      </w:r>
      <w:r w:rsidR="00341F84">
        <w:br/>
      </w:r>
      <w:r w:rsidR="00341F84">
        <w:br/>
      </w:r>
      <w:r>
        <w:t xml:space="preserve">        Private message As String</w:t>
      </w:r>
      <w:r w:rsidR="00341F84">
        <w:br/>
      </w:r>
      <w:r>
        <w:t xml:space="preserve">        Private Shared defaultColor As Color</w:t>
      </w:r>
      <w:r w:rsidR="00341F84">
        <w:br/>
      </w:r>
      <w:r>
        <w:t xml:space="preserve">        Private Const PI As Double = 3.14159</w:t>
      </w:r>
      <w:r w:rsidR="00341F84">
        <w:br/>
      </w:r>
      <w:r>
        <w:t xml:space="preserve">        Protected ReadOnly monthlyAverage As Double</w:t>
      </w:r>
      <w:r w:rsidR="00341F84">
        <w:br/>
      </w:r>
      <w:r>
        <w:t xml:space="preserve">        Private array1() As Long</w:t>
      </w:r>
      <w:r w:rsidR="00341F84">
        <w:br/>
      </w:r>
      <w:r>
        <w:lastRenderedPageBreak/>
        <w:t xml:space="preserve">        Private array2(,) As Widget</w:t>
      </w:r>
      <w:r w:rsidR="00341F84">
        <w:br/>
      </w:r>
      <w:r>
        <w:t xml:space="preserve">    End Class</w:t>
      </w:r>
      <w:r w:rsidR="00341F84">
        <w:br/>
      </w:r>
      <w:r>
        <w:t>End Namespace</w:t>
      </w:r>
      <w:r w:rsidR="00341F84">
        <w:br/>
      </w:r>
      <w:r w:rsidR="00341F84">
        <w:br/>
      </w:r>
      <w:r>
        <w:t>"F:Acme.ValueType.total"</w:t>
      </w:r>
      <w:r w:rsidR="00341F84">
        <w:br/>
      </w:r>
      <w:r>
        <w:t>"F:Acme.Widget.NestedClass.value"</w:t>
      </w:r>
      <w:r w:rsidR="00341F84">
        <w:br/>
      </w:r>
      <w:r>
        <w:t>"F:Acme.Widget.message"</w:t>
      </w:r>
      <w:r w:rsidR="00341F84">
        <w:br/>
      </w:r>
      <w:r>
        <w:t>"F:Acme.Widget.defaultColor"</w:t>
      </w:r>
      <w:r w:rsidR="00341F84">
        <w:br/>
      </w:r>
      <w:r>
        <w:t>"F:Acme.Widget.PI"</w:t>
      </w:r>
      <w:r w:rsidR="00341F84">
        <w:br/>
      </w:r>
      <w:r>
        <w:t>"F:Acme.Widget.monthlyAverage"</w:t>
      </w:r>
      <w:r w:rsidR="00341F84">
        <w:br/>
      </w:r>
      <w:r>
        <w:t>"F:Acme.Widget.array1"</w:t>
      </w:r>
      <w:r w:rsidR="00341F84">
        <w:br/>
      </w:r>
      <w:r>
        <w:t>"F:Acme.Widget.array2"</w:t>
      </w:r>
    </w:p>
    <w:p w14:paraId="4D5991BC" w14:textId="77777777" w:rsidR="006C21B7" w:rsidRDefault="006C21B7">
      <w:pPr>
        <w:pStyle w:val="BulletedList1"/>
      </w:pPr>
      <w:r>
        <w:t xml:space="preserve">Constructors. </w:t>
      </w:r>
    </w:p>
    <w:p w14:paraId="4D5991BD" w14:textId="77777777" w:rsidR="006C21B7" w:rsidRDefault="006C21B7">
      <w:pPr>
        <w:pStyle w:val="Code"/>
      </w:pPr>
      <w:r>
        <w:t>Namespace Acme</w:t>
      </w:r>
      <w:r w:rsidR="00341F84">
        <w:br/>
      </w:r>
      <w:r>
        <w:t xml:space="preserve">    Class Widget</w:t>
      </w:r>
      <w:r w:rsidR="00341F84">
        <w:br/>
      </w:r>
      <w:r>
        <w:t xml:space="preserve">        Shared Sub New</w:t>
      </w:r>
      <w:r w:rsidR="007C46E2">
        <w:t>(</w:t>
      </w:r>
      <w:r>
        <w:t>)</w:t>
      </w:r>
      <w:r w:rsidR="00341F84">
        <w:br/>
      </w:r>
      <w:r>
        <w:t xml:space="preserve">        End Sub</w:t>
      </w:r>
      <w:r w:rsidR="00341F84">
        <w:br/>
      </w:r>
      <w:r w:rsidR="00341F84">
        <w:br/>
      </w:r>
      <w:r>
        <w:t xml:space="preserve">        Public Sub New()</w:t>
      </w:r>
      <w:r w:rsidR="00341F84">
        <w:br/>
      </w:r>
      <w:r>
        <w:t xml:space="preserve">        End Sub</w:t>
      </w:r>
      <w:r w:rsidR="00341F84">
        <w:br/>
      </w:r>
      <w:r w:rsidR="00341F84">
        <w:br/>
      </w:r>
      <w:r>
        <w:t xml:space="preserve">        Public Sub New(s As String)</w:t>
      </w:r>
      <w:r w:rsidR="00341F84">
        <w:br/>
      </w:r>
      <w:r>
        <w:t xml:space="preserve">        End Sub</w:t>
      </w:r>
      <w:r w:rsidR="00341F84">
        <w:br/>
      </w:r>
      <w:r>
        <w:t xml:space="preserve">    End Class</w:t>
      </w:r>
      <w:r w:rsidR="00341F84">
        <w:br/>
      </w:r>
      <w:r>
        <w:t>End Namespace</w:t>
      </w:r>
      <w:r w:rsidR="00341F84">
        <w:br/>
      </w:r>
      <w:r w:rsidR="00341F84">
        <w:br/>
      </w:r>
      <w:r>
        <w:t>"M:Acme.Widget.#cctor"</w:t>
      </w:r>
      <w:r w:rsidR="00341F84">
        <w:br/>
      </w:r>
      <w:r>
        <w:t>"M:Acme.Widget.#ctor"</w:t>
      </w:r>
      <w:r w:rsidR="00341F84">
        <w:br/>
      </w:r>
      <w:r>
        <w:t>"M:Acme.Widget.#ctor(System.String)"</w:t>
      </w:r>
    </w:p>
    <w:p w14:paraId="4D5991BE" w14:textId="77777777" w:rsidR="006C21B7" w:rsidRDefault="006C21B7">
      <w:pPr>
        <w:pStyle w:val="BulletedList1"/>
      </w:pPr>
      <w:r>
        <w:t>Methods.</w:t>
      </w:r>
    </w:p>
    <w:p w14:paraId="4D5991BF" w14:textId="77777777" w:rsidR="006C21B7" w:rsidRDefault="006C21B7">
      <w:pPr>
        <w:pStyle w:val="Code"/>
      </w:pPr>
      <w:r>
        <w:t>Namespace Acme</w:t>
      </w:r>
      <w:r w:rsidR="00341F84">
        <w:br/>
      </w:r>
      <w:r>
        <w:t xml:space="preserve">    Structure ValueType</w:t>
      </w:r>
      <w:r w:rsidR="00341F84">
        <w:br/>
      </w:r>
      <w:r>
        <w:t xml:space="preserve">        Public Sub M(i As Integer)</w:t>
      </w:r>
      <w:r w:rsidR="00341F84">
        <w:br/>
      </w:r>
      <w:r>
        <w:t xml:space="preserve">        End Sub</w:t>
      </w:r>
      <w:r w:rsidR="00341F84">
        <w:br/>
      </w:r>
      <w:r>
        <w:t xml:space="preserve">    End Structure</w:t>
      </w:r>
      <w:r w:rsidR="00341F84">
        <w:br/>
      </w:r>
      <w:r w:rsidR="00341F84">
        <w:br/>
      </w:r>
      <w:r>
        <w:t xml:space="preserve">    Class Widget</w:t>
      </w:r>
      <w:r w:rsidR="00341F84">
        <w:br/>
      </w:r>
      <w:r>
        <w:t xml:space="preserve">        Public Class NestedClass</w:t>
      </w:r>
      <w:r w:rsidR="00341F84">
        <w:br/>
      </w:r>
      <w:r>
        <w:t xml:space="preserve">            Public Sub M(i As Integer)</w:t>
      </w:r>
      <w:r w:rsidR="00341F84">
        <w:br/>
      </w:r>
      <w:r>
        <w:t xml:space="preserve">            End Sub</w:t>
      </w:r>
      <w:r w:rsidR="00341F84">
        <w:br/>
      </w:r>
      <w:r>
        <w:t xml:space="preserve">        End Class</w:t>
      </w:r>
      <w:r w:rsidR="00341F84">
        <w:br/>
      </w:r>
      <w:r w:rsidR="00341F84">
        <w:br/>
      </w:r>
      <w:r>
        <w:t xml:space="preserve">        Public Shared Sub M0()</w:t>
      </w:r>
      <w:r w:rsidR="00341F84">
        <w:br/>
      </w:r>
      <w:r>
        <w:t xml:space="preserve">        End Sub</w:t>
      </w:r>
      <w:r w:rsidR="00341F84">
        <w:br/>
      </w:r>
      <w:r w:rsidR="00341F84">
        <w:br/>
      </w:r>
      <w:r>
        <w:t xml:space="preserve">        Public Sub M1(c As Char, ByRef f As Float, _</w:t>
      </w:r>
      <w:r w:rsidR="00341F84">
        <w:br/>
      </w:r>
      <w:r>
        <w:t xml:space="preserve">            ByRef v As ValueType)</w:t>
      </w:r>
      <w:r w:rsidR="00341F84">
        <w:br/>
      </w:r>
      <w:r>
        <w:t xml:space="preserve">        End Sub</w:t>
      </w:r>
      <w:r w:rsidR="00341F84">
        <w:br/>
      </w:r>
      <w:r w:rsidR="00341F84">
        <w:br/>
      </w:r>
      <w:r>
        <w:t xml:space="preserve">        Public Sub M2(x1() As Short, x2(,) As Integer, _</w:t>
      </w:r>
      <w:r w:rsidR="00341F84">
        <w:br/>
      </w:r>
      <w:r>
        <w:t xml:space="preserve">            x3()() As Long)</w:t>
      </w:r>
      <w:r w:rsidR="00341F84">
        <w:br/>
      </w:r>
      <w:r>
        <w:t xml:space="preserve">        End Sub</w:t>
      </w:r>
      <w:r w:rsidR="00341F84">
        <w:br/>
      </w:r>
      <w:r w:rsidR="00341F84">
        <w:br/>
      </w:r>
      <w:r>
        <w:t xml:space="preserve">        Public Sub M3(x3()() As Long, x4()(,,) As Widget)</w:t>
      </w:r>
      <w:r w:rsidR="00341F84">
        <w:br/>
      </w:r>
      <w:r>
        <w:t xml:space="preserve">        End Sub</w:t>
      </w:r>
      <w:r w:rsidR="00341F84">
        <w:br/>
      </w:r>
      <w:r w:rsidR="00341F84">
        <w:br/>
      </w:r>
      <w:r>
        <w:t xml:space="preserve">        Public Sub M4(Optional i As Integer = 1)</w:t>
      </w:r>
      <w:r w:rsidR="00341F84">
        <w:br/>
      </w:r>
      <w:r w:rsidR="007C46E2">
        <w:br/>
        <w:t xml:space="preserve">        Public Sub M5(ParamArray args() As Object)</w:t>
      </w:r>
      <w:r w:rsidR="007C46E2">
        <w:br/>
      </w:r>
      <w:r>
        <w:t xml:space="preserve">        End Sub</w:t>
      </w:r>
      <w:r w:rsidR="00341F84">
        <w:br/>
      </w:r>
      <w:r>
        <w:t xml:space="preserve">    End Class</w:t>
      </w:r>
      <w:r w:rsidR="00341F84">
        <w:br/>
      </w:r>
      <w:r>
        <w:lastRenderedPageBreak/>
        <w:t>End Namespace</w:t>
      </w:r>
      <w:r w:rsidR="00341F84">
        <w:br/>
      </w:r>
      <w:r w:rsidR="00341F84">
        <w:br/>
      </w:r>
      <w:r>
        <w:t>"M:Acme.ValueType.M(System.Int32)"</w:t>
      </w:r>
      <w:r w:rsidR="00341F84">
        <w:br/>
      </w:r>
      <w:r>
        <w:t>"M:Acme.Widget.NestedClass.M(System.Int32)"</w:t>
      </w:r>
      <w:r w:rsidR="00341F84">
        <w:br/>
      </w:r>
      <w:r>
        <w:t>"M:Acme.Widget.M0"</w:t>
      </w:r>
      <w:r w:rsidR="00341F84">
        <w:br/>
      </w:r>
      <w:r>
        <w:t>"M:Acme.Widget.M1(System.Char,System.Single@,Acme.ValueType@)"</w:t>
      </w:r>
      <w:r w:rsidR="00341F84">
        <w:br/>
      </w:r>
      <w:r>
        <w:t>"M:Acme.Widget.M2(System.Int16[],System.Int32[0:,0:],System.Int64[][])"</w:t>
      </w:r>
      <w:r w:rsidR="00341F84">
        <w:br/>
      </w:r>
      <w:r>
        <w:t>"M:Acme.Widget.M3(System.Int64[][],Acme.Widget[0:,0:,0:][])"</w:t>
      </w:r>
      <w:r w:rsidR="00341F84">
        <w:br/>
      </w:r>
      <w:r>
        <w:t>"M:Acme.Widget.M4(System.Int32</w:t>
      </w:r>
      <w:r w:rsidR="007C46E2">
        <w:t>)”</w:t>
      </w:r>
      <w:r w:rsidR="007C46E2">
        <w:br/>
        <w:t>“M:Acme.Widget.M5(</w:t>
      </w:r>
      <w:r>
        <w:t>System.Object[])"</w:t>
      </w:r>
    </w:p>
    <w:p w14:paraId="4D5991C0" w14:textId="77777777" w:rsidR="006C21B7" w:rsidRDefault="006C21B7">
      <w:pPr>
        <w:pStyle w:val="BulletedList1"/>
      </w:pPr>
      <w:r>
        <w:t>Properties.</w:t>
      </w:r>
    </w:p>
    <w:p w14:paraId="4D5991C1" w14:textId="77777777" w:rsidR="006C21B7" w:rsidRDefault="006C21B7">
      <w:pPr>
        <w:pStyle w:val="Code"/>
      </w:pPr>
      <w:r>
        <w:t>Namespace Acme</w:t>
      </w:r>
      <w:r w:rsidR="00341F84">
        <w:br/>
      </w:r>
      <w:r>
        <w:t xml:space="preserve">    Class Widget</w:t>
      </w:r>
      <w:r w:rsidR="00341F84">
        <w:br/>
      </w:r>
      <w:r>
        <w:t xml:space="preserve">        Public Property Width() As Integer</w:t>
      </w:r>
      <w:r w:rsidR="00341F84">
        <w:br/>
      </w:r>
      <w:r>
        <w:t xml:space="preserve">            Get</w:t>
      </w:r>
      <w:r w:rsidR="00341F84">
        <w:br/>
      </w:r>
      <w:r>
        <w:t xml:space="preserve">            End Get</w:t>
      </w:r>
      <w:r w:rsidR="00341F84">
        <w:br/>
      </w:r>
      <w:r>
        <w:t xml:space="preserve">            Set (Value As Integer)</w:t>
      </w:r>
      <w:r w:rsidR="00341F84">
        <w:br/>
      </w:r>
      <w:r>
        <w:t xml:space="preserve">            End Set</w:t>
      </w:r>
      <w:r w:rsidR="00341F84">
        <w:br/>
      </w:r>
      <w:r>
        <w:t xml:space="preserve">        End Property</w:t>
      </w:r>
      <w:r w:rsidR="00341F84">
        <w:br/>
      </w:r>
      <w:r w:rsidR="00341F84">
        <w:br/>
      </w:r>
      <w:r>
        <w:t xml:space="preserve">        Public Default Property Item(i As Integer) As Integer</w:t>
      </w:r>
      <w:r w:rsidR="00341F84">
        <w:br/>
      </w:r>
      <w:r>
        <w:t xml:space="preserve">            Get</w:t>
      </w:r>
      <w:r w:rsidR="00341F84">
        <w:br/>
      </w:r>
      <w:r>
        <w:t xml:space="preserve">            End Get</w:t>
      </w:r>
      <w:r w:rsidR="00341F84">
        <w:br/>
      </w:r>
      <w:r>
        <w:t xml:space="preserve">            Set (Value As Integer)</w:t>
      </w:r>
      <w:r w:rsidR="00341F84">
        <w:br/>
      </w:r>
      <w:r>
        <w:t xml:space="preserve">            End Set</w:t>
      </w:r>
      <w:r w:rsidR="00341F84">
        <w:br/>
      </w:r>
      <w:r>
        <w:t xml:space="preserve">        End Property</w:t>
      </w:r>
      <w:r w:rsidR="00341F84">
        <w:br/>
      </w:r>
      <w:r w:rsidR="00341F84">
        <w:br/>
      </w:r>
      <w:r>
        <w:t xml:space="preserve">        Public Default Property Item(s As String, _</w:t>
      </w:r>
      <w:r w:rsidR="00341F84">
        <w:br/>
      </w:r>
      <w:r>
        <w:t xml:space="preserve">            i As Integer) As Integer</w:t>
      </w:r>
      <w:r w:rsidR="00341F84">
        <w:br/>
      </w:r>
      <w:r>
        <w:t xml:space="preserve">            Get</w:t>
      </w:r>
      <w:r w:rsidR="00341F84">
        <w:br/>
      </w:r>
      <w:r>
        <w:t xml:space="preserve">            End Get</w:t>
      </w:r>
      <w:r w:rsidR="00341F84">
        <w:br/>
      </w:r>
      <w:r>
        <w:t xml:space="preserve">            Set (Value As Integer)</w:t>
      </w:r>
      <w:r w:rsidR="00341F84">
        <w:br/>
      </w:r>
      <w:r>
        <w:t xml:space="preserve">            End Set</w:t>
      </w:r>
      <w:r w:rsidR="00341F84">
        <w:br/>
      </w:r>
      <w:r>
        <w:t xml:space="preserve">        End Property</w:t>
      </w:r>
      <w:r w:rsidR="00341F84">
        <w:br/>
      </w:r>
      <w:r>
        <w:t xml:space="preserve">    End Class</w:t>
      </w:r>
      <w:r w:rsidR="00341F84">
        <w:br/>
      </w:r>
      <w:r>
        <w:t>End Namespace</w:t>
      </w:r>
      <w:r w:rsidR="00341F84">
        <w:br/>
      </w:r>
      <w:r w:rsidR="00341F84">
        <w:br/>
      </w:r>
      <w:r>
        <w:t>"P:Acme.Widget.Width"</w:t>
      </w:r>
      <w:r w:rsidR="00341F84">
        <w:br/>
      </w:r>
      <w:r>
        <w:t>"P:Acme.Widget.Item(System.Int32)"</w:t>
      </w:r>
      <w:r w:rsidR="00341F84">
        <w:br/>
      </w:r>
      <w:r>
        <w:t>"P:Acme.Widget.Item(System.String,System.Int32)"</w:t>
      </w:r>
    </w:p>
    <w:p w14:paraId="4D5991C2" w14:textId="77777777" w:rsidR="006C21B7" w:rsidRDefault="006C21B7">
      <w:pPr>
        <w:pStyle w:val="BulletedList1"/>
      </w:pPr>
      <w:r>
        <w:t>Events</w:t>
      </w:r>
      <w:r>
        <w:tab/>
      </w:r>
    </w:p>
    <w:p w14:paraId="4D5991C3" w14:textId="77777777" w:rsidR="006C21B7" w:rsidRDefault="006C21B7">
      <w:pPr>
        <w:pStyle w:val="Code"/>
      </w:pPr>
      <w:r>
        <w:t>Namespace Acme</w:t>
      </w:r>
      <w:r w:rsidR="00341F84">
        <w:br/>
      </w:r>
      <w:r>
        <w:t xml:space="preserve">    Class Widget</w:t>
      </w:r>
      <w:r w:rsidR="00341F84">
        <w:br/>
      </w:r>
      <w:r>
        <w:t xml:space="preserve">        Public Event AnEvent As </w:t>
      </w:r>
      <w:r w:rsidR="007C46E2">
        <w:t>EventHandler</w:t>
      </w:r>
      <w:r w:rsidR="00341F84">
        <w:br/>
      </w:r>
      <w:r>
        <w:t xml:space="preserve">        Public Event AnotherEvent()</w:t>
      </w:r>
      <w:r w:rsidR="00341F84">
        <w:br/>
      </w:r>
      <w:r>
        <w:t xml:space="preserve">    End Class</w:t>
      </w:r>
      <w:r w:rsidR="00341F84">
        <w:br/>
      </w:r>
      <w:r>
        <w:t>End Namespace</w:t>
      </w:r>
      <w:r w:rsidR="00341F84">
        <w:br/>
      </w:r>
      <w:r w:rsidR="00341F84">
        <w:br/>
      </w:r>
      <w:r>
        <w:t>"E:Acme.Widget.AnEvent"</w:t>
      </w:r>
      <w:r w:rsidR="00341F84">
        <w:br/>
      </w:r>
      <w:r>
        <w:t>"E:Acme.Widget.AnotherEvent"</w:t>
      </w:r>
    </w:p>
    <w:p w14:paraId="4D5991C4" w14:textId="77777777" w:rsidR="006C21B7" w:rsidRDefault="006C21B7">
      <w:pPr>
        <w:pStyle w:val="BulletedList1"/>
      </w:pPr>
      <w:r>
        <w:t>Operators.</w:t>
      </w:r>
    </w:p>
    <w:p w14:paraId="4D5991C5" w14:textId="77777777" w:rsidR="006C21B7" w:rsidRDefault="006C21B7">
      <w:pPr>
        <w:pStyle w:val="Code"/>
      </w:pPr>
      <w:r>
        <w:t>Namespace Acme</w:t>
      </w:r>
      <w:r w:rsidR="00341F84">
        <w:br/>
      </w:r>
      <w:r>
        <w:t xml:space="preserve">    Class Widget</w:t>
      </w:r>
      <w:r w:rsidR="00341F84">
        <w:br/>
      </w:r>
      <w:r>
        <w:t xml:space="preserve">        Public Shared Operator +(x As Widget) As Widget</w:t>
      </w:r>
      <w:r w:rsidR="00341F84">
        <w:br/>
      </w:r>
      <w:r>
        <w:t xml:space="preserve">        End Operator</w:t>
      </w:r>
      <w:r w:rsidR="00341F84">
        <w:br/>
      </w:r>
      <w:r w:rsidR="00341F84">
        <w:br/>
      </w:r>
      <w:r>
        <w:t xml:space="preserve">        Public Shared Operator +(x1 As Widget, x2 As Widget)</w:t>
      </w:r>
      <w:r w:rsidR="007C46E2">
        <w:t xml:space="preserve"> As Widget</w:t>
      </w:r>
      <w:r w:rsidR="00341F84">
        <w:br/>
      </w:r>
      <w:r>
        <w:t xml:space="preserve">        End Operator</w:t>
      </w:r>
      <w:r w:rsidR="00341F84">
        <w:br/>
      </w:r>
      <w:r>
        <w:t xml:space="preserve">    End Class</w:t>
      </w:r>
      <w:r w:rsidR="00341F84">
        <w:br/>
      </w:r>
      <w:r>
        <w:t>End Namespace</w:t>
      </w:r>
      <w:r w:rsidR="00341F84">
        <w:br/>
      </w:r>
      <w:r w:rsidR="00341F84">
        <w:lastRenderedPageBreak/>
        <w:br/>
      </w:r>
      <w:r>
        <w:t>"M:Acme.Widget.op_UnaryPlus(Acme.Widget)"</w:t>
      </w:r>
      <w:r w:rsidR="00341F84">
        <w:br/>
      </w:r>
      <w:r>
        <w:t>"M:Acme.Widget.op_Addition(Acme.Widget,Acme.Widget)"</w:t>
      </w:r>
    </w:p>
    <w:p w14:paraId="4D5991C6" w14:textId="77777777" w:rsidR="006C21B7" w:rsidRDefault="006C21B7">
      <w:pPr>
        <w:pStyle w:val="BulletedList1"/>
      </w:pPr>
      <w:r>
        <w:t>Conversion operators have a trailing '~' followed by the return type.</w:t>
      </w:r>
    </w:p>
    <w:p w14:paraId="4D5991C7" w14:textId="77777777" w:rsidR="006C21B7" w:rsidRDefault="006C21B7">
      <w:pPr>
        <w:pStyle w:val="Code"/>
      </w:pPr>
      <w:r>
        <w:t>Namespace Acme</w:t>
      </w:r>
      <w:r w:rsidR="00341F84">
        <w:br/>
      </w:r>
      <w:r>
        <w:t xml:space="preserve">    Class Widget</w:t>
      </w:r>
      <w:r w:rsidR="00341F84">
        <w:br/>
      </w:r>
      <w:r>
        <w:t xml:space="preserve">        Public Shared Narrowing Operator CType(x As Widget) As _</w:t>
      </w:r>
      <w:r w:rsidR="00341F84">
        <w:br/>
      </w:r>
      <w:r>
        <w:t xml:space="preserve">            Integer</w:t>
      </w:r>
      <w:r w:rsidR="00341F84">
        <w:br/>
      </w:r>
      <w:r>
        <w:t xml:space="preserve">        End Operator</w:t>
      </w:r>
      <w:r w:rsidR="00341F84">
        <w:br/>
      </w:r>
      <w:r w:rsidR="00341F84">
        <w:br/>
      </w:r>
      <w:r>
        <w:t xml:space="preserve">        Public Shared Widening Operator CType(x As Widget) As Long</w:t>
      </w:r>
      <w:r w:rsidR="00341F84">
        <w:br/>
      </w:r>
      <w:r>
        <w:t xml:space="preserve">        End Operator</w:t>
      </w:r>
      <w:r w:rsidR="00341F84">
        <w:br/>
      </w:r>
      <w:r>
        <w:t xml:space="preserve">    End Class</w:t>
      </w:r>
      <w:r w:rsidR="00341F84">
        <w:br/>
      </w:r>
      <w:r>
        <w:t>End Namespace</w:t>
      </w:r>
      <w:r w:rsidR="00341F84">
        <w:br/>
      </w:r>
      <w:r w:rsidR="00341F84">
        <w:br/>
      </w:r>
      <w:r>
        <w:t>"M:Acme.Widget.op_Explicit(Acme.Widget)~System.Int32"</w:t>
      </w:r>
      <w:r w:rsidR="00341F84">
        <w:br/>
      </w:r>
      <w:r>
        <w:t>"M:Acme.Widget.op_Implicit(Acme.Widget)~System.Int64"</w:t>
      </w:r>
    </w:p>
    <w:p w14:paraId="4D5991C8" w14:textId="77777777" w:rsidR="006C21B7" w:rsidRDefault="006C21B7">
      <w:pPr>
        <w:pStyle w:val="Heading2"/>
      </w:pPr>
      <w:bookmarkStart w:id="505" w:name="_Toc324771427"/>
      <w:r>
        <w:t>Documentation comments example</w:t>
      </w:r>
      <w:bookmarkEnd w:id="505"/>
    </w:p>
    <w:p w14:paraId="4D5991C9" w14:textId="77777777" w:rsidR="006C21B7" w:rsidRDefault="006C21B7">
      <w:pPr>
        <w:pStyle w:val="Text"/>
      </w:pPr>
      <w:r>
        <w:t>The following example shows the source code of a Point class:</w:t>
      </w:r>
    </w:p>
    <w:p w14:paraId="4D5991CA" w14:textId="77777777" w:rsidR="006C21B7" w:rsidRDefault="006C21B7">
      <w:pPr>
        <w:pStyle w:val="Code"/>
      </w:pPr>
      <w:r>
        <w:t>Namespace Graphics</w:t>
      </w:r>
      <w:r w:rsidR="00341F84">
        <w:br/>
      </w:r>
      <w:r>
        <w:t xml:space="preserve">    ''' &lt;remarks&gt;</w:t>
      </w:r>
      <w:r w:rsidR="007C46E2">
        <w:br/>
        <w:t xml:space="preserve">    ''' </w:t>
      </w:r>
      <w:r>
        <w:t>Class &lt;c&gt;Point&lt;/c&gt; models a point in a two-dimensional</w:t>
      </w:r>
      <w:r w:rsidR="00341F84">
        <w:br/>
      </w:r>
      <w:r>
        <w:t xml:space="preserve">    ''' plane.</w:t>
      </w:r>
      <w:r w:rsidR="007C46E2">
        <w:br/>
        <w:t xml:space="preserve">    ''' </w:t>
      </w:r>
      <w:r>
        <w:t>&lt;/remarks&gt;</w:t>
      </w:r>
      <w:r w:rsidR="00341F84">
        <w:br/>
      </w:r>
      <w:r>
        <w:t xml:space="preserve">    Public Class Point</w:t>
      </w:r>
      <w:r w:rsidR="00341F84">
        <w:br/>
      </w:r>
      <w:r>
        <w:t xml:space="preserve">        ''' &lt;summary&gt;</w:t>
      </w:r>
      <w:r w:rsidR="007C46E2">
        <w:br/>
        <w:t xml:space="preserve">        ''' </w:t>
      </w:r>
      <w:r>
        <w:t>Instance variable &lt;c&gt;x&lt;/c&gt; represents the point's x-coordinate.</w:t>
      </w:r>
      <w:r w:rsidR="007C46E2">
        <w:br/>
        <w:t xml:space="preserve">        ''' </w:t>
      </w:r>
      <w:r>
        <w:t>&lt;/summary&gt;</w:t>
      </w:r>
      <w:r w:rsidR="00341F84">
        <w:br/>
      </w:r>
      <w:r>
        <w:t xml:space="preserve">        Private _x As Integer</w:t>
      </w:r>
      <w:r w:rsidR="00341F84">
        <w:br/>
      </w:r>
      <w:r w:rsidR="00341F84">
        <w:br/>
      </w:r>
      <w:r>
        <w:t xml:space="preserve">        ''' &lt;summary&gt;</w:t>
      </w:r>
      <w:r w:rsidR="007C46E2">
        <w:br/>
        <w:t xml:space="preserve">        ''' </w:t>
      </w:r>
      <w:r>
        <w:t>Instance variable &lt;c&gt;y&lt;/c&gt; represents the point's y-coordinate.</w:t>
      </w:r>
      <w:r w:rsidR="007C46E2">
        <w:br/>
        <w:t xml:space="preserve">        ''' </w:t>
      </w:r>
      <w:r>
        <w:t>&lt;/summary&gt;</w:t>
      </w:r>
      <w:r w:rsidR="00341F84">
        <w:br/>
      </w:r>
      <w:r>
        <w:t xml:space="preserve">        Private _y As Integer</w:t>
      </w:r>
      <w:r w:rsidR="00341F84">
        <w:br/>
      </w:r>
      <w:r w:rsidR="00341F84">
        <w:br/>
      </w:r>
      <w:r>
        <w:t xml:space="preserve">        ''' &lt;value&gt;</w:t>
      </w:r>
      <w:r w:rsidR="007C46E2">
        <w:br/>
        <w:t xml:space="preserve">        ''' </w:t>
      </w:r>
      <w:r>
        <w:t>Property &lt;c&gt;X&lt;/c&gt; represents the point's x-coordinate.</w:t>
      </w:r>
      <w:r w:rsidR="007C46E2">
        <w:br/>
        <w:t xml:space="preserve">        ''' </w:t>
      </w:r>
      <w:r>
        <w:t>&lt;/value&gt;</w:t>
      </w:r>
      <w:r w:rsidR="00341F84">
        <w:br/>
      </w:r>
      <w:r>
        <w:t xml:space="preserve">        Public Property X() As Integer</w:t>
      </w:r>
      <w:r w:rsidR="00341F84">
        <w:br/>
      </w:r>
      <w:r>
        <w:t xml:space="preserve">            Get</w:t>
      </w:r>
      <w:r w:rsidR="00341F84">
        <w:br/>
      </w:r>
      <w:r>
        <w:t xml:space="preserve">                Return _x</w:t>
      </w:r>
      <w:r w:rsidR="00341F84">
        <w:br/>
      </w:r>
      <w:r>
        <w:t xml:space="preserve">            End Get</w:t>
      </w:r>
      <w:r w:rsidR="00341F84">
        <w:br/>
      </w:r>
      <w:r>
        <w:t xml:space="preserve">            Set(Value As Integer)</w:t>
      </w:r>
      <w:r w:rsidR="00341F84">
        <w:br/>
      </w:r>
      <w:r>
        <w:t xml:space="preserve">                _x = Value</w:t>
      </w:r>
      <w:r w:rsidR="00341F84">
        <w:br/>
      </w:r>
      <w:r>
        <w:t xml:space="preserve">            End Set</w:t>
      </w:r>
      <w:r w:rsidR="00341F84">
        <w:br/>
      </w:r>
      <w:r>
        <w:t xml:space="preserve">        End Property</w:t>
      </w:r>
      <w:r w:rsidR="00341F84">
        <w:br/>
      </w:r>
      <w:r w:rsidR="00341F84">
        <w:br/>
      </w:r>
      <w:r>
        <w:t xml:space="preserve">        ''' &lt;value&gt;</w:t>
      </w:r>
      <w:r w:rsidR="007C46E2">
        <w:br/>
        <w:t xml:space="preserve">        ''' </w:t>
      </w:r>
      <w:r>
        <w:t>Property &lt;c&gt;Y&lt;/c&gt; represents the point's y-coordinate.</w:t>
      </w:r>
      <w:r w:rsidR="007C46E2">
        <w:br/>
        <w:t xml:space="preserve">        ''' </w:t>
      </w:r>
      <w:r>
        <w:t>&lt;/value&gt;</w:t>
      </w:r>
      <w:r w:rsidR="00341F84">
        <w:br/>
      </w:r>
      <w:r>
        <w:t xml:space="preserve">        Public Property Y() As Integer</w:t>
      </w:r>
      <w:r w:rsidR="00341F84">
        <w:br/>
      </w:r>
      <w:r>
        <w:t xml:space="preserve">            Get</w:t>
      </w:r>
      <w:r w:rsidR="00341F84">
        <w:br/>
      </w:r>
      <w:r>
        <w:t xml:space="preserve">                Return _y</w:t>
      </w:r>
      <w:r w:rsidR="00341F84">
        <w:br/>
      </w:r>
      <w:r>
        <w:t xml:space="preserve">            End Get</w:t>
      </w:r>
      <w:r w:rsidR="00341F84">
        <w:br/>
      </w:r>
      <w:r>
        <w:t xml:space="preserve">            Set(Value As Integer)</w:t>
      </w:r>
      <w:r w:rsidR="00341F84">
        <w:br/>
      </w:r>
      <w:r>
        <w:t xml:space="preserve">                _y = Value</w:t>
      </w:r>
      <w:r w:rsidR="00341F84">
        <w:br/>
      </w:r>
      <w:r>
        <w:t xml:space="preserve">            End Set</w:t>
      </w:r>
      <w:r w:rsidR="00341F84">
        <w:br/>
      </w:r>
      <w:r>
        <w:t xml:space="preserve">        End Property</w:t>
      </w:r>
      <w:r w:rsidR="00341F84">
        <w:br/>
      </w:r>
      <w:r w:rsidR="00341F84">
        <w:br/>
      </w:r>
      <w:r>
        <w:t xml:space="preserve">        ''' &lt;summary&gt;</w:t>
      </w:r>
      <w:r w:rsidR="007C46E2">
        <w:br/>
      </w:r>
      <w:r w:rsidR="007C46E2">
        <w:lastRenderedPageBreak/>
        <w:t xml:space="preserve">        ''' </w:t>
      </w:r>
      <w:r>
        <w:t>This constructor initializes the new Point to (0,0).</w:t>
      </w:r>
      <w:r w:rsidR="007C46E2">
        <w:br/>
        <w:t xml:space="preserve">        ''' </w:t>
      </w:r>
      <w:r>
        <w:t>&lt;/summary&gt;</w:t>
      </w:r>
      <w:r w:rsidR="00341F84">
        <w:br/>
      </w:r>
      <w:r>
        <w:t xml:space="preserve">        Public Sub New()</w:t>
      </w:r>
      <w:r w:rsidR="00341F84">
        <w:br/>
      </w:r>
      <w:r>
        <w:t xml:space="preserve">            Me.New(0, 0)</w:t>
      </w:r>
      <w:r w:rsidR="00341F84">
        <w:br/>
      </w:r>
      <w:r>
        <w:t xml:space="preserve">        End Sub</w:t>
      </w:r>
      <w:r w:rsidR="00341F84">
        <w:br/>
      </w:r>
      <w:r w:rsidR="00341F84">
        <w:br/>
      </w:r>
      <w:r>
        <w:t xml:space="preserve">        ''' &lt;summary&gt;</w:t>
      </w:r>
      <w:r w:rsidR="007C46E2">
        <w:br/>
        <w:t xml:space="preserve">        ''' </w:t>
      </w:r>
      <w:r>
        <w:t>This constructor initializes the new Point to</w:t>
      </w:r>
      <w:r w:rsidR="00341F84">
        <w:br/>
      </w:r>
      <w:r>
        <w:t xml:space="preserve">        ''' (&lt;paramref name="x"/&gt;,&lt;paramref name="y"/&gt;).</w:t>
      </w:r>
      <w:r w:rsidR="007C46E2">
        <w:br/>
        <w:t xml:space="preserve">        ''' </w:t>
      </w:r>
      <w:r>
        <w:t>&lt;/summary&gt;</w:t>
      </w:r>
      <w:r w:rsidR="00341F84">
        <w:br/>
      </w:r>
      <w:r>
        <w:t xml:space="preserve">        ''' &lt;param name="x"&gt;&lt;c&gt;x&lt;/c&gt; is the new Point's</w:t>
      </w:r>
      <w:r w:rsidR="00341F84">
        <w:br/>
      </w:r>
      <w:r>
        <w:t xml:space="preserve">        ''' x-coordinate.&lt;/param&gt;</w:t>
      </w:r>
      <w:r w:rsidR="00341F84">
        <w:br/>
      </w:r>
      <w:r>
        <w:t xml:space="preserve">        ''' &lt;param name="y"&gt;&lt;c&gt;y&lt;/c&gt; is the new Point's</w:t>
      </w:r>
      <w:r w:rsidR="00341F84">
        <w:br/>
      </w:r>
      <w:r>
        <w:t xml:space="preserve">        ''' y-coordinate.&lt;/param&gt;</w:t>
      </w:r>
      <w:r w:rsidR="00341F84">
        <w:br/>
      </w:r>
      <w:r>
        <w:t xml:space="preserve">        Public Sub New(x As Integer, y As Integer)</w:t>
      </w:r>
      <w:r w:rsidR="00341F84">
        <w:br/>
      </w:r>
      <w:r>
        <w:t xml:space="preserve">            Me.X = x</w:t>
      </w:r>
      <w:r w:rsidR="00341F84">
        <w:br/>
      </w:r>
      <w:r>
        <w:t xml:space="preserve">            Me.Y = y</w:t>
      </w:r>
      <w:r w:rsidR="00341F84">
        <w:br/>
      </w:r>
      <w:r>
        <w:t xml:space="preserve">        End Sub</w:t>
      </w:r>
      <w:r w:rsidR="00341F84">
        <w:br/>
      </w:r>
      <w:r w:rsidR="00341F84">
        <w:br/>
      </w:r>
      <w:r>
        <w:t xml:space="preserve">        ''' &lt;summary&gt;</w:t>
      </w:r>
      <w:r w:rsidR="007C46E2">
        <w:br/>
        <w:t xml:space="preserve">        ''' </w:t>
      </w:r>
      <w:r>
        <w:t>This method changes the point's location to the given</w:t>
      </w:r>
      <w:r w:rsidR="007C46E2">
        <w:br/>
        <w:t xml:space="preserve">        '''</w:t>
      </w:r>
      <w:r>
        <w:t xml:space="preserve"> coordinates.</w:t>
      </w:r>
      <w:r w:rsidR="007C46E2">
        <w:br/>
        <w:t xml:space="preserve">        ''' </w:t>
      </w:r>
      <w:r>
        <w:t>&lt;/summary&gt;</w:t>
      </w:r>
      <w:r w:rsidR="00341F84">
        <w:br/>
      </w:r>
      <w:r>
        <w:t xml:space="preserve">        ''' &lt;param name="x"&gt;&lt;c&gt;x&lt;/c&gt; is the new x-coordinate.&lt;/param&gt;</w:t>
      </w:r>
      <w:r w:rsidR="00341F84">
        <w:br/>
      </w:r>
      <w:r>
        <w:t xml:space="preserve">        ''' &lt;param name="y"&gt;&lt;c&gt;y&lt;/c&gt; is the new y-coordinate.&lt;/param&gt;</w:t>
      </w:r>
      <w:r w:rsidR="00341F84">
        <w:br/>
      </w:r>
      <w:r>
        <w:t xml:space="preserve">        ''' &lt;see cref="Translate"/&gt;</w:t>
      </w:r>
      <w:r w:rsidR="00341F84">
        <w:br/>
      </w:r>
      <w:r>
        <w:t xml:space="preserve">        Public Sub Move(x As Integer, y As Integer)</w:t>
      </w:r>
      <w:r w:rsidR="00341F84">
        <w:br/>
      </w:r>
      <w:r>
        <w:t xml:space="preserve">            Me.X = x</w:t>
      </w:r>
      <w:r w:rsidR="00341F84">
        <w:br/>
      </w:r>
      <w:r>
        <w:t xml:space="preserve">            Me.Y = y</w:t>
      </w:r>
      <w:r w:rsidR="00341F84">
        <w:br/>
      </w:r>
      <w:r>
        <w:t xml:space="preserve">        End Sub</w:t>
      </w:r>
      <w:r w:rsidR="00341F84">
        <w:br/>
      </w:r>
      <w:r w:rsidR="00341F84">
        <w:br/>
      </w:r>
      <w:r>
        <w:t xml:space="preserve">        ''' &lt;summary&gt;</w:t>
      </w:r>
      <w:r w:rsidR="007C46E2">
        <w:br/>
        <w:t xml:space="preserve">        ''' </w:t>
      </w:r>
      <w:r>
        <w:t>This method changes the point's location by</w:t>
      </w:r>
      <w:r w:rsidR="007C46E2">
        <w:t xml:space="preserve"> </w:t>
      </w:r>
      <w:r>
        <w:t>the given x- and</w:t>
      </w:r>
      <w:r w:rsidR="007C46E2">
        <w:br/>
        <w:t xml:space="preserve">        '''</w:t>
      </w:r>
      <w:r>
        <w:t xml:space="preserve"> y-offsets.</w:t>
      </w:r>
      <w:r w:rsidR="00341F84">
        <w:br/>
      </w:r>
      <w:r>
        <w:t xml:space="preserve">        ''' &lt;example&gt;</w:t>
      </w:r>
      <w:r w:rsidR="007C46E2">
        <w:br/>
        <w:t xml:space="preserve">        ''' </w:t>
      </w:r>
      <w:r>
        <w:t>For example:</w:t>
      </w:r>
      <w:r w:rsidR="00341F84">
        <w:br/>
      </w:r>
      <w:r>
        <w:t xml:space="preserve">        ''' &lt;code&gt;</w:t>
      </w:r>
      <w:r w:rsidR="00341F84">
        <w:br/>
      </w:r>
      <w:r>
        <w:t xml:space="preserve">        '''    Dim p As Point = New Point(3, 5)</w:t>
      </w:r>
      <w:r w:rsidR="00341F84">
        <w:br/>
      </w:r>
      <w:r>
        <w:t xml:space="preserve">        '''    p.Translate(-1, 3)</w:t>
      </w:r>
      <w:r w:rsidR="00341F84">
        <w:br/>
      </w:r>
      <w:r>
        <w:t xml:space="preserve">        ''' &lt;/code&gt;</w:t>
      </w:r>
      <w:r w:rsidR="00341F84">
        <w:br/>
      </w:r>
      <w:r>
        <w:t xml:space="preserve">        ''' results in &lt;c&gt;p&lt;/c&gt;'s having the value (2,8).</w:t>
      </w:r>
      <w:r w:rsidR="00341F84">
        <w:br/>
      </w:r>
      <w:r>
        <w:t xml:space="preserve">        ''' &lt;/example&gt;</w:t>
      </w:r>
      <w:r w:rsidR="00341F84">
        <w:br/>
      </w:r>
      <w:r>
        <w:t xml:space="preserve">        ''' &lt;/summary&gt;</w:t>
      </w:r>
      <w:r w:rsidR="00341F84">
        <w:br/>
      </w:r>
      <w:r>
        <w:t xml:space="preserve">        ''' &lt;param name="x"&gt;&lt;c&gt;x&lt;/c&gt; is the relative x-offset.&lt;/param&gt;</w:t>
      </w:r>
      <w:r w:rsidR="00341F84">
        <w:br/>
      </w:r>
      <w:r>
        <w:t xml:space="preserve">        ''' &lt;param name="y"&gt;&lt;c&gt;y&lt;/c&gt; is the relative y-offset.&lt;/param&gt;</w:t>
      </w:r>
      <w:r w:rsidR="00341F84">
        <w:br/>
      </w:r>
      <w:r>
        <w:t xml:space="preserve">        ''' &lt;see cref="Move"/&gt;</w:t>
      </w:r>
      <w:r w:rsidR="00341F84">
        <w:br/>
      </w:r>
      <w:r>
        <w:t xml:space="preserve">        Public Sub Translate(x As Integer, y As Integer)</w:t>
      </w:r>
      <w:r w:rsidR="00341F84">
        <w:br/>
      </w:r>
      <w:r>
        <w:t xml:space="preserve">            Me.X += x</w:t>
      </w:r>
      <w:r w:rsidR="00341F84">
        <w:br/>
      </w:r>
      <w:r>
        <w:t xml:space="preserve">            Me.Y += y</w:t>
      </w:r>
      <w:r w:rsidR="00341F84">
        <w:br/>
      </w:r>
      <w:r>
        <w:t xml:space="preserve">        End Sub</w:t>
      </w:r>
      <w:r w:rsidR="00341F84">
        <w:br/>
      </w:r>
      <w:r w:rsidR="00341F84">
        <w:br/>
      </w:r>
      <w:r>
        <w:t xml:space="preserve">        ''' &lt;summary&gt;</w:t>
      </w:r>
      <w:r w:rsidR="007C46E2">
        <w:br/>
        <w:t xml:space="preserve">        ''' </w:t>
      </w:r>
      <w:r>
        <w:t>This method determines whether two Points have the same</w:t>
      </w:r>
      <w:r w:rsidR="007C46E2">
        <w:br/>
        <w:t xml:space="preserve">        '''</w:t>
      </w:r>
      <w:r>
        <w:t xml:space="preserve"> location.</w:t>
      </w:r>
      <w:r w:rsidR="007C46E2">
        <w:br/>
        <w:t xml:space="preserve">        ''' </w:t>
      </w:r>
      <w:r>
        <w:t>&lt;/summary&gt;</w:t>
      </w:r>
      <w:r w:rsidR="00341F84">
        <w:br/>
      </w:r>
      <w:r>
        <w:t xml:space="preserve">        ''' &lt;param name="o"&gt;&lt;c&gt;o&lt;/c&gt; is the object to be compared to the</w:t>
      </w:r>
      <w:r w:rsidR="00341F84">
        <w:br/>
      </w:r>
      <w:r>
        <w:t xml:space="preserve">        ''' current object.&lt;/param&gt;</w:t>
      </w:r>
      <w:r w:rsidR="00341F84">
        <w:br/>
      </w:r>
      <w:r>
        <w:t xml:space="preserve">        ''' &lt;returns&gt;</w:t>
      </w:r>
      <w:r w:rsidR="007C46E2">
        <w:br/>
        <w:t xml:space="preserve">        ''' </w:t>
      </w:r>
      <w:r>
        <w:t>True if the Points have the same location and they have the</w:t>
      </w:r>
      <w:r w:rsidR="007C46E2">
        <w:br/>
        <w:t xml:space="preserve">        '''</w:t>
      </w:r>
      <w:r>
        <w:t xml:space="preserve"> exact same type; otherwise, false.</w:t>
      </w:r>
      <w:r w:rsidR="007C46E2">
        <w:br/>
        <w:t xml:space="preserve">        ''' </w:t>
      </w:r>
      <w:r>
        <w:t>&lt;/returns&gt;</w:t>
      </w:r>
      <w:r w:rsidR="00341F84">
        <w:br/>
      </w:r>
      <w:r>
        <w:t xml:space="preserve">        ''' &lt;seealso cref="Operator </w:t>
      </w:r>
      <w:r w:rsidR="00B25587">
        <w:t>op_Equality</w:t>
      </w:r>
      <w:r>
        <w:t>"/&gt;</w:t>
      </w:r>
      <w:r w:rsidR="00341F84">
        <w:br/>
      </w:r>
      <w:r>
        <w:t xml:space="preserve">        ''' &lt;seealso cref="Operator </w:t>
      </w:r>
      <w:r w:rsidR="00B25587">
        <w:t>op_Inequality</w:t>
      </w:r>
      <w:r>
        <w:t>"/&gt;</w:t>
      </w:r>
      <w:r w:rsidR="00341F84">
        <w:br/>
      </w:r>
      <w:r>
        <w:t xml:space="preserve">        Public Overrides Function Equals(o As Object) As Boolean</w:t>
      </w:r>
      <w:r w:rsidR="00341F84">
        <w:br/>
      </w:r>
      <w:r>
        <w:lastRenderedPageBreak/>
        <w:t xml:space="preserve">            If o Is Nothing Then</w:t>
      </w:r>
      <w:r w:rsidR="00341F84">
        <w:br/>
      </w:r>
      <w:r>
        <w:t xml:space="preserve">                Return False</w:t>
      </w:r>
      <w:r w:rsidR="00341F84">
        <w:br/>
      </w:r>
      <w:r>
        <w:t xml:space="preserve">            End If</w:t>
      </w:r>
      <w:r w:rsidR="00341F84">
        <w:br/>
      </w:r>
      <w:r>
        <w:t xml:space="preserve">            If o Is Me Then</w:t>
      </w:r>
      <w:r w:rsidR="00341F84">
        <w:br/>
      </w:r>
      <w:r>
        <w:t xml:space="preserve">                Return True</w:t>
      </w:r>
      <w:r w:rsidR="00341F84">
        <w:br/>
      </w:r>
      <w:r>
        <w:t xml:space="preserve">            End If</w:t>
      </w:r>
      <w:r w:rsidR="00341F84">
        <w:br/>
      </w:r>
      <w:r>
        <w:t xml:space="preserve">            If Me.GetType() Is o.GetType() Then</w:t>
      </w:r>
      <w:r w:rsidR="00341F84">
        <w:br/>
      </w:r>
      <w:r>
        <w:t xml:space="preserve">                Dim p As Point = CType(o, Point)</w:t>
      </w:r>
      <w:r w:rsidR="00341F84">
        <w:br/>
      </w:r>
      <w:r>
        <w:t xml:space="preserve">                Return (X = p.X) AndAlso (Y = p.Y)</w:t>
      </w:r>
      <w:r w:rsidR="00341F84">
        <w:br/>
      </w:r>
      <w:r>
        <w:t xml:space="preserve">            End If</w:t>
      </w:r>
      <w:r w:rsidR="00341F84">
        <w:br/>
      </w:r>
      <w:r>
        <w:t xml:space="preserve">            Return False</w:t>
      </w:r>
      <w:r w:rsidR="00341F84">
        <w:br/>
      </w:r>
      <w:r>
        <w:t xml:space="preserve">        End Function</w:t>
      </w:r>
      <w:r w:rsidR="00341F84">
        <w:br/>
      </w:r>
      <w:r w:rsidR="00341F84">
        <w:br/>
      </w:r>
      <w:r>
        <w:t xml:space="preserve">        ''' &lt;summary&gt;</w:t>
      </w:r>
      <w:r w:rsidR="007C46E2">
        <w:br/>
        <w:t xml:space="preserve">        ''' </w:t>
      </w:r>
      <w:r>
        <w:t>Report a point's location as a string.</w:t>
      </w:r>
      <w:r w:rsidR="007C46E2">
        <w:br/>
        <w:t xml:space="preserve">        ''' </w:t>
      </w:r>
      <w:r>
        <w:t>&lt;/summary&gt;</w:t>
      </w:r>
      <w:r w:rsidR="00341F84">
        <w:br/>
      </w:r>
      <w:r>
        <w:t xml:space="preserve">        ''' &lt;returns&gt;</w:t>
      </w:r>
      <w:r w:rsidR="007C46E2">
        <w:br/>
        <w:t xml:space="preserve">        ''' </w:t>
      </w:r>
      <w:r>
        <w:t>A string representing a point's location, in the form</w:t>
      </w:r>
      <w:r w:rsidR="00341F84">
        <w:br/>
      </w:r>
      <w:r>
        <w:t xml:space="preserve">        ''' (x,y), without any leading, training, or embedded whitespace.</w:t>
      </w:r>
      <w:r w:rsidR="00341F84">
        <w:br/>
      </w:r>
      <w:r>
        <w:t xml:space="preserve">        ''' &lt;/returns&gt;</w:t>
      </w:r>
      <w:r w:rsidR="00341F84">
        <w:br/>
      </w:r>
      <w:r>
        <w:t xml:space="preserve">        Public Overrides Function ToString() As String</w:t>
      </w:r>
      <w:r w:rsidR="00341F84">
        <w:br/>
      </w:r>
      <w:r>
        <w:t xml:space="preserve">            Return "(" &amp; X &amp; "," &amp; Y &amp; ")"</w:t>
      </w:r>
      <w:r w:rsidR="00341F84">
        <w:br/>
      </w:r>
      <w:r>
        <w:t xml:space="preserve">        End Function</w:t>
      </w:r>
      <w:r w:rsidR="00341F84">
        <w:br/>
      </w:r>
      <w:r w:rsidR="00341F84">
        <w:br/>
      </w:r>
      <w:r>
        <w:t xml:space="preserve">        ''' &lt;summary&gt;</w:t>
      </w:r>
      <w:r w:rsidR="007C46E2">
        <w:br/>
        <w:t xml:space="preserve">        ''' </w:t>
      </w:r>
      <w:r>
        <w:t>This operator determines whether two Points have the</w:t>
      </w:r>
      <w:r w:rsidR="00341F84">
        <w:br/>
      </w:r>
      <w:r>
        <w:t xml:space="preserve">        ''' same location.</w:t>
      </w:r>
      <w:r w:rsidR="007C46E2">
        <w:br/>
        <w:t xml:space="preserve">        ''' </w:t>
      </w:r>
      <w:r>
        <w:t>&lt;/summary&gt;</w:t>
      </w:r>
      <w:r w:rsidR="00341F84">
        <w:br/>
      </w:r>
      <w:r>
        <w:t xml:space="preserve">        ''' &lt;param name="p1"&gt;&lt;c&gt;p1&lt;/c&gt; is the first Point to be compared.</w:t>
      </w:r>
      <w:r w:rsidR="00341F84">
        <w:br/>
      </w:r>
      <w:r>
        <w:t xml:space="preserve">        ''' &lt;/param&gt;</w:t>
      </w:r>
      <w:r w:rsidR="00341F84">
        <w:br/>
      </w:r>
      <w:r>
        <w:t xml:space="preserve">        ''' &lt;param name="p2"&gt;&lt;c&gt;p2&lt;/c&gt; is the second Point to be compared.</w:t>
      </w:r>
      <w:r w:rsidR="00341F84">
        <w:br/>
      </w:r>
      <w:r>
        <w:t xml:space="preserve">        ''' &lt;/param&gt;</w:t>
      </w:r>
      <w:r w:rsidR="00341F84">
        <w:br/>
      </w:r>
      <w:r>
        <w:t xml:space="preserve">        ''' &lt;returns&gt;</w:t>
      </w:r>
      <w:r w:rsidR="007C46E2">
        <w:br/>
        <w:t xml:space="preserve">        ''' </w:t>
      </w:r>
      <w:r>
        <w:t xml:space="preserve">True if the Points have the same location and they </w:t>
      </w:r>
      <w:r w:rsidR="00341F84">
        <w:br/>
      </w:r>
      <w:r>
        <w:t xml:space="preserve">        ''' have the exact same type; otherwise, false.</w:t>
      </w:r>
      <w:r w:rsidR="007C46E2">
        <w:br/>
        <w:t xml:space="preserve">        ''' </w:t>
      </w:r>
      <w:r>
        <w:t>&lt;/returns&gt;</w:t>
      </w:r>
      <w:r w:rsidR="00341F84">
        <w:br/>
      </w:r>
      <w:r>
        <w:t xml:space="preserve">        ''' &lt;seealso cref="Equals"/&gt;</w:t>
      </w:r>
      <w:r w:rsidR="00341F84">
        <w:br/>
      </w:r>
      <w:r>
        <w:t xml:space="preserve">        ''' &lt;seealso cref="op_Inequality"/&gt;</w:t>
      </w:r>
      <w:r w:rsidR="00341F84">
        <w:br/>
      </w:r>
      <w:r>
        <w:t xml:space="preserve">        Public Shared Operator =(p1 As Point, p2 As Point) As Boolean</w:t>
      </w:r>
      <w:r w:rsidR="00341F84">
        <w:br/>
      </w:r>
      <w:r>
        <w:t xml:space="preserve">            If p1 Is Nothing OrElse p2 Is Nothing Then</w:t>
      </w:r>
      <w:r w:rsidR="00341F84">
        <w:br/>
      </w:r>
      <w:r>
        <w:t xml:space="preserve">                Return False</w:t>
      </w:r>
      <w:r w:rsidR="00341F84">
        <w:br/>
      </w:r>
      <w:r>
        <w:t xml:space="preserve">            End If</w:t>
      </w:r>
      <w:r w:rsidR="00341F84">
        <w:br/>
      </w:r>
      <w:r>
        <w:t xml:space="preserve">            If p1.GetType() Is p2.GetType() Then</w:t>
      </w:r>
      <w:r w:rsidR="00341F84">
        <w:br/>
      </w:r>
      <w:r>
        <w:t xml:space="preserve">                Return (p1.X = p2.X) AndAlso (p1.Y = p2.Y)</w:t>
      </w:r>
      <w:r w:rsidR="00341F84">
        <w:br/>
      </w:r>
      <w:r>
        <w:t xml:space="preserve">            End If</w:t>
      </w:r>
      <w:r w:rsidR="00341F84">
        <w:br/>
      </w:r>
      <w:r>
        <w:t xml:space="preserve">            Return False</w:t>
      </w:r>
      <w:r w:rsidR="00341F84">
        <w:br/>
      </w:r>
      <w:r>
        <w:t xml:space="preserve">        End Operator</w:t>
      </w:r>
      <w:r w:rsidR="00341F84">
        <w:br/>
      </w:r>
      <w:r w:rsidR="00341F84">
        <w:br/>
      </w:r>
      <w:r>
        <w:t xml:space="preserve">        ''' &lt;summary&gt;</w:t>
      </w:r>
      <w:r w:rsidR="007C46E2">
        <w:br/>
        <w:t xml:space="preserve">        ''' </w:t>
      </w:r>
      <w:r>
        <w:t>This operator determines whether two Points have the</w:t>
      </w:r>
      <w:r w:rsidR="00341F84">
        <w:br/>
      </w:r>
      <w:r>
        <w:t xml:space="preserve">        ''' same location.</w:t>
      </w:r>
      <w:r w:rsidR="007C46E2">
        <w:br/>
        <w:t xml:space="preserve">        ''' </w:t>
      </w:r>
      <w:r>
        <w:t>&lt;/summary&gt;</w:t>
      </w:r>
      <w:r w:rsidR="00341F84">
        <w:br/>
      </w:r>
      <w:r>
        <w:t xml:space="preserve">        ''' &lt;param name="p1"&gt;&lt;c&gt;p1&lt;/c&gt; is the first Point to be comapred.</w:t>
      </w:r>
      <w:r w:rsidR="00341F84">
        <w:br/>
      </w:r>
      <w:r>
        <w:t xml:space="preserve">        ''' &lt;/param&gt;</w:t>
      </w:r>
      <w:r w:rsidR="00341F84">
        <w:br/>
      </w:r>
      <w:r>
        <w:t xml:space="preserve">        ''' &lt;param name="p2"&gt;&lt;c&gt;p2&lt;/c&gt; is the second Point to be compared.</w:t>
      </w:r>
      <w:r w:rsidR="00341F84">
        <w:br/>
      </w:r>
      <w:r>
        <w:t xml:space="preserve">        ''' &lt;/param&gt;</w:t>
      </w:r>
      <w:r w:rsidR="00341F84">
        <w:br/>
      </w:r>
      <w:r>
        <w:t xml:space="preserve">        ''' &lt;returns&gt;</w:t>
      </w:r>
      <w:r w:rsidR="007C46E2">
        <w:br/>
        <w:t xml:space="preserve">        ''' </w:t>
      </w:r>
      <w:r>
        <w:t>True if the Points do not have the same location and</w:t>
      </w:r>
      <w:r w:rsidR="00341F84">
        <w:br/>
      </w:r>
      <w:r>
        <w:t xml:space="preserve">        ''' the exact same type; otherwise, false.</w:t>
      </w:r>
      <w:r w:rsidR="007C46E2">
        <w:br/>
        <w:t xml:space="preserve">        ''' </w:t>
      </w:r>
      <w:r>
        <w:t>&lt;/returns&gt;</w:t>
      </w:r>
      <w:r w:rsidR="00341F84">
        <w:br/>
      </w:r>
      <w:r>
        <w:t xml:space="preserve">        ''' &lt;seealso cref="Equals"/&gt;</w:t>
      </w:r>
      <w:r w:rsidR="00341F84">
        <w:br/>
      </w:r>
      <w:r>
        <w:t xml:space="preserve">        ''' &lt;seealso cref="op_Equality"/&gt;</w:t>
      </w:r>
      <w:r w:rsidR="00341F84">
        <w:br/>
      </w:r>
      <w:r>
        <w:t xml:space="preserve">        Public Shared Operator &lt;&gt;(p1 As Point, p2 As Point) As Boolean</w:t>
      </w:r>
      <w:r w:rsidR="00341F84">
        <w:br/>
      </w:r>
      <w:r>
        <w:t xml:space="preserve">            Return Not p1 = p2</w:t>
      </w:r>
      <w:r w:rsidR="00341F84">
        <w:br/>
      </w:r>
      <w:r>
        <w:lastRenderedPageBreak/>
        <w:t xml:space="preserve">        End Operator</w:t>
      </w:r>
      <w:r w:rsidR="00341F84">
        <w:br/>
      </w:r>
      <w:r w:rsidR="00341F84">
        <w:br/>
      </w:r>
      <w:r>
        <w:t xml:space="preserve">        ''' &lt;summary&gt;</w:t>
      </w:r>
      <w:r w:rsidR="007C46E2">
        <w:br/>
        <w:t xml:space="preserve">        ''' </w:t>
      </w:r>
      <w:r>
        <w:t>This is the entry point of the Point class testing program.</w:t>
      </w:r>
      <w:r w:rsidR="00341F84">
        <w:br/>
      </w:r>
      <w:r>
        <w:t xml:space="preserve">        ''' &lt;para&gt;This program tests each method and operator, and</w:t>
      </w:r>
      <w:r w:rsidR="00341F84">
        <w:br/>
      </w:r>
      <w:r>
        <w:t xml:space="preserve">        ''' is intended to be run after any non-trvial maintenance has</w:t>
      </w:r>
      <w:r w:rsidR="00341F84">
        <w:br/>
      </w:r>
      <w:r>
        <w:t xml:space="preserve">        ''' been performed on the Point class.&lt;/para&gt;</w:t>
      </w:r>
      <w:r w:rsidR="00341F84">
        <w:br/>
      </w:r>
      <w:r>
        <w:t xml:space="preserve">        ''' &lt;/summary&gt;</w:t>
      </w:r>
      <w:r w:rsidR="00341F84">
        <w:br/>
      </w:r>
      <w:r>
        <w:t xml:space="preserve">        Public Shared Sub </w:t>
      </w:r>
      <w:smartTag w:uri="urn:schemas-microsoft-com:office:smarttags" w:element="place">
        <w:r>
          <w:t>Main</w:t>
        </w:r>
      </w:smartTag>
      <w:r>
        <w:t>()</w:t>
      </w:r>
      <w:r w:rsidR="00341F84">
        <w:br/>
      </w:r>
      <w:r>
        <w:t xml:space="preserve">            ' class test code goes here</w:t>
      </w:r>
      <w:r w:rsidR="00341F84">
        <w:br/>
      </w:r>
      <w:r>
        <w:t xml:space="preserve">        End Sub</w:t>
      </w:r>
      <w:r w:rsidR="00341F84">
        <w:br/>
      </w:r>
      <w:r>
        <w:t xml:space="preserve">    End Class</w:t>
      </w:r>
      <w:r w:rsidR="00341F84">
        <w:br/>
      </w:r>
      <w:r>
        <w:t>End Namespace</w:t>
      </w:r>
    </w:p>
    <w:p w14:paraId="4D5991CB" w14:textId="77777777" w:rsidR="006C21B7" w:rsidRDefault="006C21B7">
      <w:pPr>
        <w:pStyle w:val="Text"/>
      </w:pPr>
      <w:r>
        <w:t>Here is the output produced when given the source code for class Point, shown above:</w:t>
      </w:r>
    </w:p>
    <w:p w14:paraId="4D5991CC" w14:textId="77777777" w:rsidR="006C21B7" w:rsidRDefault="006C21B7">
      <w:pPr>
        <w:pStyle w:val="Code"/>
      </w:pPr>
      <w:r>
        <w:t>&lt;?xml version="1.0"?&gt;</w:t>
      </w:r>
      <w:r w:rsidR="00341F84">
        <w:br/>
      </w:r>
      <w:r>
        <w:t>&lt;doc&gt;</w:t>
      </w:r>
      <w:r w:rsidR="00341F84">
        <w:br/>
      </w:r>
      <w:r>
        <w:t xml:space="preserve">    &lt;assembly&gt;</w:t>
      </w:r>
      <w:r w:rsidR="00341F84">
        <w:br/>
      </w:r>
      <w:r>
        <w:t xml:space="preserve">        &lt;name&gt;Point&lt;/name&gt;</w:t>
      </w:r>
      <w:r w:rsidR="00341F84">
        <w:br/>
      </w:r>
      <w:r>
        <w:t xml:space="preserve">    &lt;/assembly&gt;</w:t>
      </w:r>
      <w:r w:rsidR="00341F84">
        <w:br/>
      </w:r>
      <w:r>
        <w:t xml:space="preserve">    &lt;members&gt;</w:t>
      </w:r>
      <w:r w:rsidR="00341F84">
        <w:br/>
      </w:r>
      <w:r>
        <w:t xml:space="preserve">        &lt;member name="T:Graphics.Point"&gt;</w:t>
      </w:r>
      <w:r w:rsidR="00341F84">
        <w:br/>
      </w:r>
      <w:r>
        <w:t xml:space="preserve">            &lt;remarks&gt;Class &lt;c&gt;Point&lt;/c&gt; models a point in a</w:t>
      </w:r>
      <w:r w:rsidR="00341F84">
        <w:br/>
      </w:r>
      <w:r>
        <w:t xml:space="preserve">            two-dimensional plane. &lt;/remarks&gt;</w:t>
      </w:r>
      <w:r w:rsidR="00341F84">
        <w:br/>
      </w:r>
      <w:r>
        <w:t xml:space="preserve">        &lt;/member&gt;</w:t>
      </w:r>
      <w:r w:rsidR="00341F84">
        <w:br/>
      </w:r>
      <w:r>
        <w:t xml:space="preserve">        &lt;member name="F:Graphics.Point.x"&gt;</w:t>
      </w:r>
      <w:r w:rsidR="00341F84">
        <w:br/>
      </w:r>
      <w:r>
        <w:t xml:space="preserve">            &lt;summary&gt;Instance variable &lt;c&gt;x&lt;/c&gt; represents the point's</w:t>
      </w:r>
      <w:r w:rsidR="00341F84">
        <w:br/>
      </w:r>
      <w:r>
        <w:t xml:space="preserve">            x-coordinate.&lt;/summary&gt;</w:t>
      </w:r>
      <w:r w:rsidR="00341F84">
        <w:br/>
      </w:r>
      <w:r>
        <w:t xml:space="preserve">        &lt;/member&gt;</w:t>
      </w:r>
      <w:r w:rsidR="00341F84">
        <w:br/>
      </w:r>
      <w:r>
        <w:t xml:space="preserve">        &lt;member name="F:Graphics.Point.y"&gt;</w:t>
      </w:r>
      <w:r w:rsidR="00341F84">
        <w:br/>
      </w:r>
      <w:r>
        <w:t xml:space="preserve">            &lt;summary&gt;Instance variable &lt;c&gt;y&lt;/c&gt; represents the point's</w:t>
      </w:r>
      <w:r w:rsidR="00341F84">
        <w:br/>
      </w:r>
      <w:r>
        <w:t xml:space="preserve">            y-coordinate.&lt;/summary&gt;</w:t>
      </w:r>
      <w:r w:rsidR="00341F84">
        <w:br/>
      </w:r>
      <w:r>
        <w:t xml:space="preserve">        &lt;/member&gt;</w:t>
      </w:r>
      <w:r w:rsidR="00341F84">
        <w:br/>
      </w:r>
      <w:r>
        <w:t xml:space="preserve">        &lt;member name="M:Graphics.Point.#ctor"&gt;</w:t>
      </w:r>
      <w:r w:rsidR="00341F84">
        <w:br/>
      </w:r>
      <w:r>
        <w:t xml:space="preserve">            &lt;summary&gt;This constructor initializes the new Point to</w:t>
      </w:r>
      <w:r w:rsidR="00341F84">
        <w:br/>
      </w:r>
      <w:r>
        <w:t xml:space="preserve">            (0,0).&lt;/summary&gt;</w:t>
      </w:r>
      <w:r w:rsidR="00341F84">
        <w:br/>
      </w:r>
      <w:r>
        <w:t xml:space="preserve">        &lt;/member&gt;</w:t>
      </w:r>
      <w:r w:rsidR="00341F84">
        <w:br/>
      </w:r>
      <w:r>
        <w:t xml:space="preserve">        &lt;member name="M:Graphics.Point.#ctor(System.Int32,System.Int32)"&gt;</w:t>
      </w:r>
      <w:r w:rsidR="00341F84">
        <w:br/>
      </w:r>
      <w:r>
        <w:t xml:space="preserve">            &lt;summary&gt;This constructor initializes the new Point to</w:t>
      </w:r>
      <w:r w:rsidR="00341F84">
        <w:br/>
      </w:r>
      <w:r>
        <w:t xml:space="preserve">            (&lt;paramref name="x"/&gt;,&lt;paramref name="y"/&gt;).&lt;/summary&gt;</w:t>
      </w:r>
      <w:r w:rsidR="00341F84">
        <w:br/>
      </w:r>
      <w:r>
        <w:t xml:space="preserve">            &lt;param&gt;&lt;c&gt;x&lt;/c&gt; is the new Point's x-coordinate.&lt;/param&gt;</w:t>
      </w:r>
      <w:r w:rsidR="00341F84">
        <w:br/>
      </w:r>
      <w:r>
        <w:t xml:space="preserve">            &lt;param&gt;&lt;c&gt;y&lt;/c&gt; is the new Point's y-coordinate.&lt;/param&gt;</w:t>
      </w:r>
      <w:r w:rsidR="00341F84">
        <w:br/>
      </w:r>
      <w:r>
        <w:t xml:space="preserve">        &lt;/member&gt;</w:t>
      </w:r>
      <w:r w:rsidR="00341F84">
        <w:br/>
      </w:r>
      <w:r>
        <w:t xml:space="preserve">        &lt;member name="M:Graphics.Point.Move(System.Int32,System.Int32)"&gt;</w:t>
      </w:r>
      <w:r w:rsidR="00341F84">
        <w:br/>
      </w:r>
      <w:r>
        <w:t xml:space="preserve">            &lt;summary&gt;This method changes the point's location to</w:t>
      </w:r>
      <w:r w:rsidR="00341F84">
        <w:br/>
      </w:r>
      <w:r>
        <w:t xml:space="preserve">            the given coordinates.&lt;/summary&gt;</w:t>
      </w:r>
      <w:r w:rsidR="00341F84">
        <w:br/>
      </w:r>
      <w:r>
        <w:t xml:space="preserve">            &lt;param&gt;&lt;c&gt;x&lt;/c&gt; is the new x-coordinate.&lt;/param&gt;</w:t>
      </w:r>
      <w:r w:rsidR="00341F84">
        <w:br/>
      </w:r>
      <w:r>
        <w:t xml:space="preserve">            &lt;param&gt;&lt;c&gt;y&lt;/c&gt; is the new y-coordinate.&lt;/param&gt;</w:t>
      </w:r>
      <w:r w:rsidR="00341F84">
        <w:br/>
      </w:r>
      <w:r>
        <w:t xml:space="preserve">            &lt;see cref=</w:t>
      </w:r>
      <w:r w:rsidR="00341F84">
        <w:br/>
      </w:r>
      <w:r>
        <w:t xml:space="preserve">            "M:Graphics.Point.Translate(System.Int32,System.Int32)"/&gt;</w:t>
      </w:r>
      <w:r w:rsidR="00341F84">
        <w:br/>
      </w:r>
      <w:r>
        <w:t xml:space="preserve">        &lt;/member&gt;</w:t>
      </w:r>
      <w:r w:rsidR="00341F84">
        <w:br/>
      </w:r>
      <w:r>
        <w:t xml:space="preserve">        &lt;member name=</w:t>
      </w:r>
      <w:r w:rsidR="00341F84">
        <w:br/>
      </w:r>
      <w:r>
        <w:t xml:space="preserve">        "M:Graphics.Point.Translate(System.Int32,System.Int32)"&gt;</w:t>
      </w:r>
      <w:r w:rsidR="00341F84">
        <w:br/>
      </w:r>
      <w:r>
        <w:t xml:space="preserve">            &lt;summary&gt;This method changes the point's location by the given</w:t>
      </w:r>
      <w:r w:rsidR="00341F84">
        <w:br/>
      </w:r>
      <w:r>
        <w:t xml:space="preserve">            x- and y-offsets.</w:t>
      </w:r>
      <w:r w:rsidR="00341F84">
        <w:br/>
      </w:r>
      <w:r>
        <w:t xml:space="preserve">            &lt;example&gt;For example:</w:t>
      </w:r>
      <w:r w:rsidR="00341F84">
        <w:br/>
      </w:r>
      <w:r>
        <w:t xml:space="preserve">            &lt;code&gt;</w:t>
      </w:r>
      <w:r w:rsidR="00341F84">
        <w:br/>
      </w:r>
      <w:r>
        <w:t xml:space="preserve">            Point p = new Point(3,5);</w:t>
      </w:r>
      <w:r w:rsidR="00341F84">
        <w:br/>
      </w:r>
      <w:r>
        <w:t xml:space="preserve">            p.Translate(-1,3);</w:t>
      </w:r>
      <w:r w:rsidR="00341F84">
        <w:br/>
      </w:r>
      <w:r>
        <w:t xml:space="preserve">            &lt;/code&gt;</w:t>
      </w:r>
      <w:r w:rsidR="00341F84">
        <w:br/>
      </w:r>
      <w:r>
        <w:t xml:space="preserve">            results in &lt;c&gt;p&lt;/c&gt;'s having the value (2,8).</w:t>
      </w:r>
      <w:r w:rsidR="00341F84">
        <w:br/>
      </w:r>
      <w:r>
        <w:t xml:space="preserve">            &lt;/example&gt;</w:t>
      </w:r>
      <w:r w:rsidR="00341F84">
        <w:br/>
      </w:r>
      <w:r>
        <w:t xml:space="preserve">            &lt;/summary&gt;</w:t>
      </w:r>
      <w:r w:rsidR="00341F84">
        <w:br/>
      </w:r>
      <w:r>
        <w:t xml:space="preserve">            &lt;param&gt;&lt;c&gt;x&lt;/c&gt; is the relative x-offset.&lt;/param&gt;</w:t>
      </w:r>
      <w:r w:rsidR="00341F84">
        <w:br/>
      </w:r>
      <w:r>
        <w:lastRenderedPageBreak/>
        <w:t xml:space="preserve">            &lt;param&gt;&lt;c&gt;y&lt;/c&gt; is the relative y-offset.&lt;/param&gt;</w:t>
      </w:r>
      <w:r w:rsidR="00341F84">
        <w:br/>
      </w:r>
      <w:r>
        <w:t xml:space="preserve">            &lt;see cref="M:Graphics.Point.Move(System.Int32,System.Int32)"/&gt;</w:t>
      </w:r>
      <w:r w:rsidR="00341F84">
        <w:br/>
      </w:r>
      <w:r>
        <w:t xml:space="preserve">        &lt;/member&gt;</w:t>
      </w:r>
      <w:r w:rsidR="00341F84">
        <w:br/>
      </w:r>
      <w:r>
        <w:t xml:space="preserve">        &lt;member name="M:Graphics.Point.Equals(System.Object)"&gt;</w:t>
      </w:r>
      <w:r w:rsidR="00341F84">
        <w:br/>
      </w:r>
      <w:r>
        <w:t xml:space="preserve">            &lt;summary&gt;This method determines whether two Points have the</w:t>
      </w:r>
      <w:r w:rsidR="00341F84">
        <w:br/>
      </w:r>
      <w:r>
        <w:t xml:space="preserve">            same location.&lt;/summary&gt;</w:t>
      </w:r>
      <w:r w:rsidR="00341F84">
        <w:br/>
      </w:r>
      <w:r>
        <w:t xml:space="preserve">            &lt;param&gt;&lt;c&gt;o&lt;/c&gt; is the object to be compared to the current</w:t>
      </w:r>
      <w:r w:rsidR="00341F84">
        <w:br/>
      </w:r>
      <w:r>
        <w:t xml:space="preserve">            object.&lt;/param&gt;</w:t>
      </w:r>
      <w:r w:rsidR="00341F84">
        <w:br/>
      </w:r>
      <w:r>
        <w:t xml:space="preserve">            &lt;returns&gt;True if the Points have the same location and they</w:t>
      </w:r>
      <w:r w:rsidR="00341F84">
        <w:br/>
      </w:r>
      <w:r>
        <w:t xml:space="preserve">            have the exact same type; otherwise, false.&lt;/returns&gt;</w:t>
      </w:r>
      <w:r w:rsidR="00341F84">
        <w:br/>
      </w:r>
      <w:r>
        <w:t xml:space="preserve">            &lt;seealso cref=</w:t>
      </w:r>
      <w:r w:rsidR="00341F84">
        <w:br/>
      </w:r>
      <w:r>
        <w:t xml:space="preserve">            "M:Graphics.Point.op_Equality(Graphics.Point,Graphics.Point)"</w:t>
      </w:r>
      <w:r w:rsidR="00341F84">
        <w:br/>
      </w:r>
      <w:r>
        <w:t xml:space="preserve">            /&gt;</w:t>
      </w:r>
      <w:r w:rsidR="00341F84">
        <w:br/>
      </w:r>
      <w:r>
        <w:t xml:space="preserve">            &lt;seealso cref=</w:t>
      </w:r>
      <w:r w:rsidR="00341F84">
        <w:br/>
      </w:r>
      <w:r>
        <w:t xml:space="preserve">           "M:Graphics.Point.op_Inequality(Graphics.Point,Graphics.Point)"</w:t>
      </w:r>
      <w:r w:rsidR="00341F84">
        <w:br/>
      </w:r>
      <w:r>
        <w:t xml:space="preserve">            /&gt;</w:t>
      </w:r>
      <w:r w:rsidR="00341F84">
        <w:br/>
      </w:r>
      <w:r>
        <w:t xml:space="preserve">        &lt;/member&gt;</w:t>
      </w:r>
      <w:r w:rsidR="00341F84">
        <w:br/>
      </w:r>
      <w:r>
        <w:t xml:space="preserve">        &lt;member name="M:Graphics.Point.ToString"&gt;</w:t>
      </w:r>
      <w:r w:rsidR="00341F84">
        <w:br/>
      </w:r>
      <w:r>
        <w:t xml:space="preserve">            &lt;summary&gt;Report a point's location as a string.&lt;/summary&gt;</w:t>
      </w:r>
      <w:r w:rsidR="00341F84">
        <w:br/>
      </w:r>
      <w:r>
        <w:t xml:space="preserve">            &lt;returns&gt;A string representing a point's location, in the form</w:t>
      </w:r>
      <w:r w:rsidR="00341F84">
        <w:br/>
      </w:r>
      <w:r>
        <w:t xml:space="preserve">            (x,y), without any leading, training, or embedded</w:t>
      </w:r>
      <w:r w:rsidR="00341F84">
        <w:br/>
      </w:r>
      <w:r>
        <w:t xml:space="preserve">            whitespace.&lt;/returns&gt;</w:t>
      </w:r>
      <w:r w:rsidR="00341F84">
        <w:br/>
      </w:r>
      <w:r>
        <w:t xml:space="preserve">        &lt;/member&gt;</w:t>
      </w:r>
      <w:r w:rsidR="00341F84">
        <w:br/>
      </w:r>
      <w:r>
        <w:t xml:space="preserve">        &lt;member name=</w:t>
      </w:r>
      <w:r w:rsidR="00341F84">
        <w:br/>
      </w:r>
      <w:r>
        <w:t xml:space="preserve">        "M:Graphics.Point.op_Equality(Graphics.Point,Graphics.Point)"&gt;</w:t>
      </w:r>
      <w:r w:rsidR="00341F84">
        <w:br/>
      </w:r>
      <w:r>
        <w:t xml:space="preserve">            &lt;summary&gt;This operator determines whether two Points have the</w:t>
      </w:r>
      <w:r w:rsidR="00341F84">
        <w:br/>
      </w:r>
      <w:r>
        <w:t xml:space="preserve">            same location.&lt;/summary&gt;</w:t>
      </w:r>
      <w:r w:rsidR="00341F84">
        <w:br/>
      </w:r>
      <w:r>
        <w:t xml:space="preserve">            &lt;param&gt;&lt;c&gt;p1&lt;/c&gt; is the first Point to be compared.&lt;/param&gt;</w:t>
      </w:r>
      <w:r w:rsidR="00341F84">
        <w:br/>
      </w:r>
      <w:r>
        <w:t xml:space="preserve">            &lt;param&gt;&lt;c&gt;p2&lt;/c&gt; is the second Point to be compared.&lt;/param&gt;</w:t>
      </w:r>
      <w:r w:rsidR="00341F84">
        <w:br/>
      </w:r>
      <w:r>
        <w:t xml:space="preserve">            &lt;returns&gt;True if the Points have the same location and they</w:t>
      </w:r>
      <w:r w:rsidR="00341F84">
        <w:br/>
      </w:r>
      <w:r>
        <w:t xml:space="preserve">            have the exact same type; otherwise, false.&lt;/returns&gt;</w:t>
      </w:r>
      <w:r w:rsidR="00341F84">
        <w:br/>
      </w:r>
      <w:r>
        <w:t xml:space="preserve">            &lt;seealso cref="M:Graphics.Point.Equals(System.Object)"/&gt;</w:t>
      </w:r>
      <w:r w:rsidR="00341F84">
        <w:br/>
      </w:r>
      <w:r>
        <w:t xml:space="preserve">            &lt;seealso cref=</w:t>
      </w:r>
      <w:r w:rsidR="00341F84">
        <w:br/>
      </w:r>
      <w:r>
        <w:t xml:space="preserve">           "M:Graphics.Point.op_Inequality(Graphics.Point,Graphics.Point)"</w:t>
      </w:r>
      <w:r w:rsidR="00341F84">
        <w:br/>
      </w:r>
      <w:r>
        <w:t xml:space="preserve">            /&gt;</w:t>
      </w:r>
      <w:r w:rsidR="00341F84">
        <w:br/>
      </w:r>
      <w:r>
        <w:t xml:space="preserve">        &lt;/member&gt;</w:t>
      </w:r>
      <w:r w:rsidR="00341F84">
        <w:br/>
      </w:r>
      <w:r>
        <w:t xml:space="preserve">        &lt;member name=</w:t>
      </w:r>
      <w:r w:rsidR="00341F84">
        <w:br/>
      </w:r>
      <w:r>
        <w:t xml:space="preserve">        "M:Graphics.Point.op_Inequality(Graphics.Point,Graphics.Point)"&gt;</w:t>
      </w:r>
      <w:r w:rsidR="00341F84">
        <w:br/>
      </w:r>
      <w:r>
        <w:t xml:space="preserve">            &lt;summary&gt;This operator determines whether two Points have the</w:t>
      </w:r>
      <w:r w:rsidR="00341F84">
        <w:br/>
      </w:r>
      <w:r>
        <w:t xml:space="preserve">            same location.&lt;/summary&gt;</w:t>
      </w:r>
      <w:r w:rsidR="00341F84">
        <w:br/>
      </w:r>
      <w:r>
        <w:t xml:space="preserve">            &lt;param&gt;&lt;c&gt;p1&lt;/c&gt; is the first Point to be compared.&lt;/param&gt;</w:t>
      </w:r>
      <w:r w:rsidR="00341F84">
        <w:br/>
      </w:r>
      <w:r>
        <w:t xml:space="preserve">            &lt;param&gt;&lt;c&gt;p2&lt;/c&gt; is the second Point to be compared.&lt;/param&gt;</w:t>
      </w:r>
      <w:r w:rsidR="00341F84">
        <w:br/>
      </w:r>
      <w:r>
        <w:t xml:space="preserve">            &lt;returns&gt;True if the Points do not have the same location and</w:t>
      </w:r>
      <w:r w:rsidR="00341F84">
        <w:br/>
      </w:r>
      <w:r>
        <w:t xml:space="preserve">            the exact same type; otherwise, false.&lt;/returns&gt;</w:t>
      </w:r>
      <w:r w:rsidR="00341F84">
        <w:br/>
      </w:r>
      <w:r>
        <w:t xml:space="preserve">            &lt;seealso cref="M:Graphics.Point.Equals(System.Object)"/&gt;</w:t>
      </w:r>
      <w:r w:rsidR="00341F84">
        <w:br/>
      </w:r>
      <w:r>
        <w:t xml:space="preserve">            &lt;seealso cref=</w:t>
      </w:r>
      <w:r w:rsidR="00341F84">
        <w:br/>
      </w:r>
      <w:r>
        <w:t xml:space="preserve">            "M:Graphics.Point.op_Equality(Graphics.Point,Graphics.Point)"</w:t>
      </w:r>
      <w:r w:rsidR="00341F84">
        <w:br/>
      </w:r>
      <w:r>
        <w:t xml:space="preserve">            /&gt;</w:t>
      </w:r>
      <w:r w:rsidR="00341F84">
        <w:br/>
      </w:r>
      <w:r>
        <w:t xml:space="preserve">        &lt;/member&gt;</w:t>
      </w:r>
      <w:r w:rsidR="00341F84">
        <w:br/>
      </w:r>
      <w:r>
        <w:t xml:space="preserve">        &lt;member name="M:Graphics.Point.Main"&gt;</w:t>
      </w:r>
      <w:r w:rsidR="00341F84">
        <w:br/>
      </w:r>
      <w:r>
        <w:t xml:space="preserve">            &lt;summary&gt;This is the entry point of the Point class testing</w:t>
      </w:r>
      <w:r w:rsidR="00341F84">
        <w:br/>
      </w:r>
      <w:r>
        <w:t xml:space="preserve">            program.</w:t>
      </w:r>
      <w:r w:rsidR="00341F84">
        <w:br/>
      </w:r>
      <w:r>
        <w:t xml:space="preserve">            &lt;para&gt;This program tests each method and operator, and</w:t>
      </w:r>
      <w:r w:rsidR="00341F84">
        <w:br/>
      </w:r>
      <w:r>
        <w:t xml:space="preserve">            is intended to be run after any non-trvial maintenance has</w:t>
      </w:r>
      <w:r w:rsidR="00341F84">
        <w:br/>
      </w:r>
      <w:r>
        <w:t xml:space="preserve">            been performed on the Point class.&lt;/para&gt;</w:t>
      </w:r>
      <w:r w:rsidR="00341F84">
        <w:br/>
      </w:r>
      <w:r>
        <w:t xml:space="preserve">            &lt;/summary&gt;</w:t>
      </w:r>
      <w:r w:rsidR="00341F84">
        <w:br/>
      </w:r>
      <w:r>
        <w:t xml:space="preserve">        &lt;/member&gt;</w:t>
      </w:r>
      <w:r w:rsidR="00341F84">
        <w:br/>
      </w:r>
      <w:r>
        <w:t xml:space="preserve">        &lt;member name="P:Graphics.Point.X"&gt;</w:t>
      </w:r>
      <w:r w:rsidR="00341F84">
        <w:br/>
      </w:r>
      <w:r>
        <w:t xml:space="preserve">            &lt;value&gt;Property &lt;c&gt;X&lt;/c&gt; represents the point's</w:t>
      </w:r>
      <w:r w:rsidR="00341F84">
        <w:br/>
      </w:r>
      <w:r>
        <w:t xml:space="preserve">            x-coordinate.&lt;/value&gt;</w:t>
      </w:r>
      <w:r w:rsidR="00341F84">
        <w:br/>
      </w:r>
      <w:r>
        <w:t xml:space="preserve">        &lt;/member&gt;</w:t>
      </w:r>
      <w:r w:rsidR="00341F84">
        <w:br/>
      </w:r>
      <w:r>
        <w:t xml:space="preserve">        &lt;member name="P:Graphics.Point.Y"&gt;</w:t>
      </w:r>
      <w:r w:rsidR="00341F84">
        <w:br/>
      </w:r>
      <w:r>
        <w:t xml:space="preserve">            &lt;value&gt;Property &lt;c&gt;Y&lt;/c&gt; represents the point's</w:t>
      </w:r>
      <w:r w:rsidR="00341F84">
        <w:br/>
      </w:r>
      <w:r>
        <w:t xml:space="preserve">            y-coordinate.&lt;/value&gt;</w:t>
      </w:r>
      <w:r w:rsidR="00341F84">
        <w:br/>
      </w:r>
      <w:r>
        <w:lastRenderedPageBreak/>
        <w:t xml:space="preserve">        &lt;/member&gt;</w:t>
      </w:r>
      <w:r w:rsidR="00341F84">
        <w:br/>
      </w:r>
      <w:r>
        <w:t xml:space="preserve">    &lt;/members&gt;</w:t>
      </w:r>
      <w:r w:rsidR="00341F84">
        <w:br/>
      </w:r>
      <w:r>
        <w:t>&lt;/doc&gt;</w:t>
      </w:r>
    </w:p>
    <w:p w14:paraId="4D5991CD" w14:textId="77777777" w:rsidR="00AD6855" w:rsidRDefault="00AD6855" w:rsidP="00AD6855">
      <w:pPr>
        <w:pStyle w:val="Text"/>
        <w:sectPr w:rsidR="00AD6855" w:rsidSect="00E4581C">
          <w:type w:val="oddPage"/>
          <w:pgSz w:w="12240" w:h="15840"/>
          <w:pgMar w:top="1440" w:right="1152" w:bottom="1440" w:left="1152" w:header="1022" w:footer="1022" w:gutter="0"/>
          <w:cols w:space="720"/>
          <w:titlePg/>
          <w:docGrid w:linePitch="360"/>
        </w:sectPr>
      </w:pPr>
    </w:p>
    <w:p w14:paraId="4D5991CE" w14:textId="77777777" w:rsidR="006C21B7" w:rsidRDefault="006C21B7">
      <w:pPr>
        <w:pStyle w:val="Heading1"/>
      </w:pPr>
      <w:bookmarkStart w:id="506" w:name="_Toc324771428"/>
      <w:r>
        <w:lastRenderedPageBreak/>
        <w:t>Grammar Summary</w:t>
      </w:r>
      <w:bookmarkEnd w:id="506"/>
    </w:p>
    <w:p w14:paraId="4D5991CF" w14:textId="77777777" w:rsidR="00DD5BBB" w:rsidRDefault="006C21B7" w:rsidP="00ED2CD9">
      <w:pPr>
        <w:pStyle w:val="Text"/>
      </w:pPr>
      <w:r>
        <w:t>This section summarizes the Visual Basic language grammar. For information on how to read the grammar, see Grammar Notation</w:t>
      </w:r>
      <w:bookmarkStart w:id="507" w:name="sentinel"/>
      <w:bookmarkEnd w:id="507"/>
      <w:r w:rsidR="00ED2CD9">
        <w:t>.</w:t>
      </w:r>
    </w:p>
    <w:p w14:paraId="4D5991D0" w14:textId="77777777" w:rsidR="00880DF0" w:rsidRDefault="00880DF0" w:rsidP="00880DF0">
      <w:pPr>
        <w:pStyle w:val="Heading2"/>
      </w:pPr>
      <w:bookmarkStart w:id="508" w:name="_Toc324771429"/>
      <w:r>
        <w:t>Lexical Grammar</w:t>
      </w:r>
      <w:bookmarkEnd w:id="508"/>
    </w:p>
    <w:p w14:paraId="4D5991D1" w14:textId="77777777" w:rsidR="00880DF0" w:rsidRDefault="00880DF0" w:rsidP="00880DF0">
      <w:pPr>
        <w:pStyle w:val="Grammar"/>
      </w:pPr>
      <w:r w:rsidRPr="00370D0A">
        <w:rPr>
          <w:rStyle w:val="Non-Terminal"/>
        </w:rPr>
        <w:t>Start</w:t>
      </w:r>
      <w:r>
        <w:t xml:space="preserve">  ::=  [  </w:t>
      </w:r>
      <w:r w:rsidRPr="00370D0A">
        <w:rPr>
          <w:rStyle w:val="Non-Terminal"/>
        </w:rPr>
        <w:t>LogicalLine</w:t>
      </w:r>
      <w:r>
        <w:t>+  ]</w:t>
      </w:r>
    </w:p>
    <w:p w14:paraId="4D5991D2" w14:textId="77777777" w:rsidR="00880DF0" w:rsidRDefault="00880DF0" w:rsidP="00880DF0">
      <w:pPr>
        <w:pStyle w:val="Grammar"/>
      </w:pPr>
      <w:r w:rsidRPr="00370D0A">
        <w:rPr>
          <w:rStyle w:val="Non-Terminal"/>
        </w:rPr>
        <w:t>LogicalLine</w:t>
      </w:r>
      <w:r>
        <w:t xml:space="preserve">  ::=  [  </w:t>
      </w:r>
      <w:r w:rsidRPr="00370D0A">
        <w:rPr>
          <w:rStyle w:val="Non-Terminal"/>
        </w:rPr>
        <w:t>LogicalLineElement</w:t>
      </w:r>
      <w:r>
        <w:t xml:space="preserve">+  ]  [  </w:t>
      </w:r>
      <w:r w:rsidRPr="00370D0A">
        <w:rPr>
          <w:rStyle w:val="Non-Terminal"/>
        </w:rPr>
        <w:t>Comment</w:t>
      </w:r>
      <w:r>
        <w:t xml:space="preserve">  ]  </w:t>
      </w:r>
      <w:r w:rsidRPr="00370D0A">
        <w:rPr>
          <w:rStyle w:val="Non-Terminal"/>
        </w:rPr>
        <w:t>LineTerminator</w:t>
      </w:r>
    </w:p>
    <w:p w14:paraId="4D5991D3" w14:textId="77777777" w:rsidR="00880DF0" w:rsidRDefault="00880DF0" w:rsidP="00880DF0">
      <w:pPr>
        <w:pStyle w:val="Grammar"/>
      </w:pPr>
      <w:r w:rsidRPr="00370D0A">
        <w:rPr>
          <w:rStyle w:val="Non-Terminal"/>
        </w:rPr>
        <w:t>LogicalLineElement</w:t>
      </w:r>
      <w:r>
        <w:t xml:space="preserve">  ::=  </w:t>
      </w:r>
      <w:r w:rsidRPr="00370D0A">
        <w:rPr>
          <w:rStyle w:val="Non-Terminal"/>
        </w:rPr>
        <w:t>WhiteSpace</w:t>
      </w:r>
      <w:r>
        <w:t xml:space="preserve">  |  </w:t>
      </w:r>
      <w:r w:rsidRPr="00370D0A">
        <w:rPr>
          <w:rStyle w:val="Non-Terminal"/>
        </w:rPr>
        <w:t>LineContinuation</w:t>
      </w:r>
      <w:r>
        <w:t xml:space="preserve">  |  </w:t>
      </w:r>
      <w:r w:rsidRPr="00370D0A">
        <w:rPr>
          <w:rStyle w:val="Non-Terminal"/>
        </w:rPr>
        <w:t>Token</w:t>
      </w:r>
    </w:p>
    <w:p w14:paraId="4D5991D4" w14:textId="77777777" w:rsidR="00880DF0" w:rsidRPr="00880DF0" w:rsidRDefault="00880DF0" w:rsidP="00880DF0">
      <w:pPr>
        <w:pStyle w:val="Grammar"/>
      </w:pPr>
      <w:r w:rsidRPr="00370D0A">
        <w:rPr>
          <w:rStyle w:val="Non-Terminal"/>
        </w:rPr>
        <w:t>Token</w:t>
      </w:r>
      <w:r>
        <w:t xml:space="preserve">  ::=  </w:t>
      </w:r>
      <w:r w:rsidRPr="00370D0A">
        <w:rPr>
          <w:rStyle w:val="Non-Terminal"/>
        </w:rPr>
        <w:t>Identifier</w:t>
      </w:r>
      <w:r>
        <w:t xml:space="preserve">  |  </w:t>
      </w:r>
      <w:r w:rsidRPr="00370D0A">
        <w:rPr>
          <w:rStyle w:val="Non-Terminal"/>
        </w:rPr>
        <w:t>Keyword</w:t>
      </w:r>
      <w:r>
        <w:t xml:space="preserve">  |  </w:t>
      </w:r>
      <w:r w:rsidRPr="00370D0A">
        <w:rPr>
          <w:rStyle w:val="Non-Terminal"/>
        </w:rPr>
        <w:t>Literal</w:t>
      </w:r>
      <w:r>
        <w:t xml:space="preserve">  |  </w:t>
      </w:r>
      <w:r w:rsidRPr="00370D0A">
        <w:rPr>
          <w:rStyle w:val="Non-Terminal"/>
        </w:rPr>
        <w:t>Separator</w:t>
      </w:r>
      <w:r>
        <w:t xml:space="preserve">  |  </w:t>
      </w:r>
      <w:r w:rsidRPr="00370D0A">
        <w:rPr>
          <w:rStyle w:val="Non-Terminal"/>
        </w:rPr>
        <w:t>Operator</w:t>
      </w:r>
    </w:p>
    <w:p w14:paraId="4D5991D5" w14:textId="77777777" w:rsidR="00880DF0" w:rsidRPr="00880DF0" w:rsidRDefault="00880DF0" w:rsidP="00880DF0">
      <w:pPr>
        <w:pStyle w:val="Heading3"/>
      </w:pPr>
      <w:bookmarkStart w:id="509" w:name="_Toc324771430"/>
      <w:r>
        <w:t>Characters and Lines</w:t>
      </w:r>
      <w:bookmarkEnd w:id="509"/>
    </w:p>
    <w:p w14:paraId="4D5991D6" w14:textId="77777777" w:rsidR="00880DF0" w:rsidRDefault="00880DF0" w:rsidP="00880DF0">
      <w:pPr>
        <w:pStyle w:val="Grammar"/>
      </w:pPr>
      <w:r w:rsidRPr="00370D0A">
        <w:rPr>
          <w:rStyle w:val="Non-Terminal"/>
        </w:rPr>
        <w:t>Character</w:t>
      </w:r>
      <w:r>
        <w:t xml:space="preserve">  ::=  &lt; any Unicode character except a </w:t>
      </w:r>
      <w:r>
        <w:rPr>
          <w:rStyle w:val="Italic"/>
        </w:rPr>
        <w:t>LineTerminator</w:t>
      </w:r>
      <w:r>
        <w:t xml:space="preserve"> &gt;</w:t>
      </w:r>
    </w:p>
    <w:p w14:paraId="4D5991D7" w14:textId="77777777" w:rsidR="00880DF0" w:rsidRDefault="00880DF0" w:rsidP="00880DF0">
      <w:pPr>
        <w:pStyle w:val="Grammar"/>
      </w:pPr>
      <w:r w:rsidRPr="00370D0A">
        <w:rPr>
          <w:rStyle w:val="Non-Terminal"/>
        </w:rPr>
        <w:t>LineTerminator</w:t>
      </w:r>
      <w:r>
        <w:t xml:space="preserve">  ::=</w:t>
      </w:r>
      <w:r>
        <w:br/>
      </w:r>
      <w:r>
        <w:tab/>
        <w:t>&lt; Unicode carriage return character (0x000D) &gt;  |</w:t>
      </w:r>
      <w:r>
        <w:br/>
      </w:r>
      <w:r>
        <w:tab/>
        <w:t>&lt; Unicode linefeed character (0x000A) &gt;  |</w:t>
      </w:r>
      <w:r>
        <w:br/>
      </w:r>
      <w:r>
        <w:tab/>
        <w:t>&lt; Unicode carriage return character &gt;  &lt; Unicode linefeed character &gt;  |</w:t>
      </w:r>
      <w:r>
        <w:br/>
      </w:r>
      <w:r>
        <w:tab/>
        <w:t>&lt; Unicode line separator character (0x2028) &gt;  |</w:t>
      </w:r>
      <w:r>
        <w:br/>
      </w:r>
      <w:r>
        <w:tab/>
        <w:t>&lt; Unicode paragraph separator character (0x2029) &gt;</w:t>
      </w:r>
    </w:p>
    <w:p w14:paraId="4D5991D8" w14:textId="77777777" w:rsidR="00880DF0" w:rsidRDefault="00880DF0" w:rsidP="00880DF0">
      <w:pPr>
        <w:pStyle w:val="Grammar"/>
      </w:pPr>
      <w:r w:rsidRPr="00370D0A">
        <w:rPr>
          <w:rStyle w:val="Non-Terminal"/>
        </w:rPr>
        <w:t>LineContinuation</w:t>
      </w:r>
      <w:r>
        <w:t xml:space="preserve">  ::=  </w:t>
      </w:r>
      <w:r w:rsidRPr="00370D0A">
        <w:rPr>
          <w:rStyle w:val="Non-Terminal"/>
        </w:rPr>
        <w:t>WhiteSpace</w:t>
      </w:r>
      <w:r>
        <w:t xml:space="preserve">  </w:t>
      </w:r>
      <w:r w:rsidRPr="00BB11DF">
        <w:rPr>
          <w:rStyle w:val="Terminal"/>
        </w:rPr>
        <w:t>_</w:t>
      </w:r>
      <w:r>
        <w:t xml:space="preserve">  [  </w:t>
      </w:r>
      <w:r w:rsidRPr="00370D0A">
        <w:rPr>
          <w:rStyle w:val="Non-Terminal"/>
        </w:rPr>
        <w:t>WhiteSpace</w:t>
      </w:r>
      <w:r>
        <w:t xml:space="preserve">+  ]  </w:t>
      </w:r>
      <w:r w:rsidRPr="00370D0A">
        <w:rPr>
          <w:rStyle w:val="Non-Terminal"/>
        </w:rPr>
        <w:t>LineTerminator</w:t>
      </w:r>
    </w:p>
    <w:p w14:paraId="4D5991D9" w14:textId="77777777" w:rsidR="00FA7D7F" w:rsidRDefault="00FA7D7F" w:rsidP="00FA7D7F">
      <w:pPr>
        <w:pStyle w:val="Grammar"/>
      </w:pPr>
      <w:r>
        <w:rPr>
          <w:rStyle w:val="Non-Terminal"/>
        </w:rPr>
        <w:t>Comma</w:t>
      </w:r>
      <w:r>
        <w:t xml:space="preserve">  ::=  </w:t>
      </w:r>
      <w:r w:rsidRPr="00713236">
        <w:rPr>
          <w:rStyle w:val="Terminal"/>
        </w:rPr>
        <w:t>,</w:t>
      </w:r>
      <w:r>
        <w:t xml:space="preserve">  [  </w:t>
      </w:r>
      <w:r w:rsidRPr="00713236">
        <w:rPr>
          <w:rStyle w:val="Non-Terminal"/>
        </w:rPr>
        <w:t>LineTerminator</w:t>
      </w:r>
      <w:r>
        <w:t xml:space="preserve">  ]</w:t>
      </w:r>
    </w:p>
    <w:p w14:paraId="4D5991DA" w14:textId="77777777" w:rsidR="00FA7D7F" w:rsidRDefault="00FA7D7F" w:rsidP="00FA7D7F">
      <w:pPr>
        <w:pStyle w:val="Grammar"/>
      </w:pPr>
      <w:r w:rsidRPr="00713236">
        <w:rPr>
          <w:rStyle w:val="Non-Terminal"/>
        </w:rPr>
        <w:t>OpenParenthesis</w:t>
      </w:r>
      <w:r>
        <w:t xml:space="preserve">  ::=  </w:t>
      </w:r>
      <w:r w:rsidRPr="00713236">
        <w:rPr>
          <w:rStyle w:val="Terminal"/>
        </w:rPr>
        <w:t>(</w:t>
      </w:r>
      <w:r>
        <w:t xml:space="preserve">  [  </w:t>
      </w:r>
      <w:r w:rsidRPr="00713236">
        <w:rPr>
          <w:rStyle w:val="Non-Terminal"/>
        </w:rPr>
        <w:t>LineTerminator</w:t>
      </w:r>
      <w:r>
        <w:t xml:space="preserve">  ]</w:t>
      </w:r>
    </w:p>
    <w:p w14:paraId="4D5991DB" w14:textId="77777777" w:rsidR="00FA7D7F" w:rsidRDefault="00FA7D7F" w:rsidP="00FA7D7F">
      <w:pPr>
        <w:pStyle w:val="Grammar"/>
      </w:pPr>
      <w:r w:rsidRPr="00713236">
        <w:rPr>
          <w:rStyle w:val="Non-Terminal"/>
        </w:rPr>
        <w:t>CloseParenthesis</w:t>
      </w:r>
      <w:r>
        <w:t xml:space="preserve">  ::=  [  </w:t>
      </w:r>
      <w:r w:rsidRPr="00713236">
        <w:rPr>
          <w:rStyle w:val="Non-Terminal"/>
        </w:rPr>
        <w:t>LineTerminator</w:t>
      </w:r>
      <w:r>
        <w:t xml:space="preserve">  ]  </w:t>
      </w:r>
      <w:r w:rsidRPr="00713236">
        <w:rPr>
          <w:rStyle w:val="Terminal"/>
        </w:rPr>
        <w:t>)</w:t>
      </w:r>
    </w:p>
    <w:p w14:paraId="4D5991DC" w14:textId="77777777" w:rsidR="00FA7D7F" w:rsidRDefault="00FA7D7F" w:rsidP="00FA7D7F">
      <w:pPr>
        <w:pStyle w:val="Grammar"/>
      </w:pPr>
      <w:r w:rsidRPr="00713236">
        <w:rPr>
          <w:rStyle w:val="Non-Terminal"/>
        </w:rPr>
        <w:t>OpenCurlyBrace</w:t>
      </w:r>
      <w:r>
        <w:t xml:space="preserve">  ::=  </w:t>
      </w:r>
      <w:r w:rsidRPr="00713236">
        <w:rPr>
          <w:rStyle w:val="Terminal"/>
        </w:rPr>
        <w:t>{</w:t>
      </w:r>
      <w:r>
        <w:t xml:space="preserve">  [  </w:t>
      </w:r>
      <w:r w:rsidRPr="00713236">
        <w:rPr>
          <w:rStyle w:val="Non-Terminal"/>
        </w:rPr>
        <w:t>LineTerminator</w:t>
      </w:r>
      <w:r>
        <w:t xml:space="preserve">  ]</w:t>
      </w:r>
    </w:p>
    <w:p w14:paraId="4D5991DD" w14:textId="77777777" w:rsidR="00FA7D7F" w:rsidRPr="00713236" w:rsidRDefault="00FA7D7F" w:rsidP="00FA7D7F">
      <w:pPr>
        <w:pStyle w:val="Grammar"/>
      </w:pPr>
      <w:r w:rsidRPr="00713236">
        <w:rPr>
          <w:rStyle w:val="Non-Terminal"/>
        </w:rPr>
        <w:t>CloseCurlyBrace</w:t>
      </w:r>
      <w:r>
        <w:t xml:space="preserve">  ::=  [  </w:t>
      </w:r>
      <w:r w:rsidRPr="00713236">
        <w:rPr>
          <w:rStyle w:val="Non-Terminal"/>
        </w:rPr>
        <w:t>LineTerminator</w:t>
      </w:r>
      <w:r>
        <w:t xml:space="preserve">  ]  </w:t>
      </w:r>
      <w:r w:rsidRPr="00713236">
        <w:rPr>
          <w:rStyle w:val="Terminal"/>
        </w:rPr>
        <w:t>}</w:t>
      </w:r>
      <w:r>
        <w:t xml:space="preserve"> </w:t>
      </w:r>
    </w:p>
    <w:p w14:paraId="4D5991DE" w14:textId="77777777" w:rsidR="000511DC" w:rsidRDefault="000511DC" w:rsidP="000511DC">
      <w:pPr>
        <w:pStyle w:val="Grammar"/>
      </w:pPr>
      <w:r w:rsidRPr="000511DC">
        <w:rPr>
          <w:rStyle w:val="Non-Terminal"/>
        </w:rPr>
        <w:t>Equals</w:t>
      </w:r>
      <w:r>
        <w:t xml:space="preserve">  ::=  </w:t>
      </w:r>
      <w:r w:rsidRPr="000511DC">
        <w:rPr>
          <w:rStyle w:val="Terminal"/>
        </w:rPr>
        <w:t>=</w:t>
      </w:r>
      <w:r>
        <w:t xml:space="preserve">  [  </w:t>
      </w:r>
      <w:r w:rsidRPr="000511DC">
        <w:rPr>
          <w:rStyle w:val="Non-Terminal"/>
        </w:rPr>
        <w:t>LineTerminator</w:t>
      </w:r>
      <w:r>
        <w:t xml:space="preserve">  ]</w:t>
      </w:r>
    </w:p>
    <w:p w14:paraId="4D5991DF" w14:textId="77777777" w:rsidR="000511DC" w:rsidRPr="00713236" w:rsidRDefault="000511DC" w:rsidP="000511DC">
      <w:pPr>
        <w:pStyle w:val="Grammar"/>
      </w:pPr>
      <w:r w:rsidRPr="000511DC">
        <w:rPr>
          <w:rStyle w:val="Non-Terminal"/>
        </w:rPr>
        <w:t>ColonEquals</w:t>
      </w:r>
      <w:r>
        <w:t xml:space="preserve">  ::=  </w:t>
      </w:r>
      <w:r w:rsidRPr="000511DC">
        <w:rPr>
          <w:rStyle w:val="Terminal"/>
        </w:rPr>
        <w:t>:</w:t>
      </w:r>
      <w:r>
        <w:t xml:space="preserve">  </w:t>
      </w:r>
      <w:r w:rsidRPr="000511DC">
        <w:rPr>
          <w:rStyle w:val="Terminal"/>
        </w:rPr>
        <w:t>=</w:t>
      </w:r>
      <w:r>
        <w:t xml:space="preserve">  [  </w:t>
      </w:r>
      <w:r w:rsidRPr="000511DC">
        <w:rPr>
          <w:rStyle w:val="Non-Terminal"/>
        </w:rPr>
        <w:t>LineTerminator</w:t>
      </w:r>
      <w:r>
        <w:t xml:space="preserve">  ]</w:t>
      </w:r>
    </w:p>
    <w:p w14:paraId="4D5991E0" w14:textId="77777777" w:rsidR="00880DF0" w:rsidRDefault="00880DF0" w:rsidP="00880DF0">
      <w:pPr>
        <w:pStyle w:val="Grammar"/>
      </w:pPr>
      <w:r w:rsidRPr="00370D0A">
        <w:rPr>
          <w:rStyle w:val="Non-Terminal"/>
        </w:rPr>
        <w:t>WhiteSpace</w:t>
      </w:r>
      <w:r>
        <w:t xml:space="preserve">  ::=</w:t>
      </w:r>
      <w:r>
        <w:br/>
      </w:r>
      <w:r>
        <w:tab/>
        <w:t>&lt; Unicode blank characters (class Zs) &gt;  |</w:t>
      </w:r>
      <w:r>
        <w:br/>
      </w:r>
      <w:r>
        <w:tab/>
        <w:t>&lt; Unicode tab character (0x0009) &gt;</w:t>
      </w:r>
    </w:p>
    <w:p w14:paraId="4D5991E1" w14:textId="77777777" w:rsidR="00880DF0" w:rsidRDefault="00880DF0" w:rsidP="00880DF0">
      <w:pPr>
        <w:pStyle w:val="Grammar"/>
      </w:pPr>
      <w:r w:rsidRPr="00370D0A">
        <w:rPr>
          <w:rStyle w:val="Non-Terminal"/>
        </w:rPr>
        <w:t>Comment</w:t>
      </w:r>
      <w:r>
        <w:t xml:space="preserve">  ::=  </w:t>
      </w:r>
      <w:r w:rsidRPr="00370D0A">
        <w:rPr>
          <w:rStyle w:val="Non-Terminal"/>
        </w:rPr>
        <w:t>CommentMarker</w:t>
      </w:r>
      <w:r>
        <w:t xml:space="preserve">  [  </w:t>
      </w:r>
      <w:r w:rsidRPr="00370D0A">
        <w:rPr>
          <w:rStyle w:val="Non-Terminal"/>
        </w:rPr>
        <w:t>Character</w:t>
      </w:r>
      <w:r>
        <w:t>+  ]</w:t>
      </w:r>
    </w:p>
    <w:p w14:paraId="4D5991E2" w14:textId="77777777" w:rsidR="00880DF0" w:rsidRDefault="00880DF0" w:rsidP="00880DF0">
      <w:pPr>
        <w:pStyle w:val="Grammar"/>
      </w:pPr>
      <w:r w:rsidRPr="00370D0A">
        <w:rPr>
          <w:rStyle w:val="Non-Terminal"/>
        </w:rPr>
        <w:t>CommentMarker</w:t>
      </w:r>
      <w:r>
        <w:t xml:space="preserve">  ::=  </w:t>
      </w:r>
      <w:r w:rsidRPr="00370D0A">
        <w:rPr>
          <w:rStyle w:val="Non-Terminal"/>
        </w:rPr>
        <w:t>SingleQuoteCharacter</w:t>
      </w:r>
      <w:r>
        <w:t xml:space="preserve">  |  </w:t>
      </w:r>
      <w:r w:rsidRPr="00BB11DF">
        <w:rPr>
          <w:rStyle w:val="Terminal"/>
        </w:rPr>
        <w:t>REM</w:t>
      </w:r>
    </w:p>
    <w:p w14:paraId="4D5991E3" w14:textId="77777777" w:rsidR="00880DF0" w:rsidRDefault="00880DF0" w:rsidP="00880DF0">
      <w:pPr>
        <w:pStyle w:val="Grammar"/>
      </w:pPr>
      <w:r w:rsidRPr="00370D0A">
        <w:rPr>
          <w:rStyle w:val="Non-Terminal"/>
        </w:rPr>
        <w:t>SingleQuoteCharacter</w:t>
      </w:r>
      <w:r>
        <w:t xml:space="preserve">  ::=</w:t>
      </w:r>
      <w:r>
        <w:br/>
      </w:r>
      <w:r>
        <w:tab/>
      </w:r>
      <w:r w:rsidRPr="00BB11DF">
        <w:rPr>
          <w:rStyle w:val="Terminal"/>
        </w:rPr>
        <w:t>'</w:t>
      </w:r>
      <w:r>
        <w:t xml:space="preserve">  |</w:t>
      </w:r>
      <w:r>
        <w:br/>
      </w:r>
      <w:r>
        <w:tab/>
        <w:t>&lt; Unicode left single-quote character (0x2018) &gt;  |</w:t>
      </w:r>
      <w:r>
        <w:br/>
      </w:r>
      <w:r>
        <w:tab/>
        <w:t>&lt; Unicode right single-quote character (0x2019) &gt;</w:t>
      </w:r>
    </w:p>
    <w:p w14:paraId="4D5991E4" w14:textId="77777777" w:rsidR="00880DF0" w:rsidRDefault="00880DF0" w:rsidP="00880DF0">
      <w:pPr>
        <w:pStyle w:val="Heading3"/>
      </w:pPr>
      <w:bookmarkStart w:id="510" w:name="_Toc324771431"/>
      <w:r>
        <w:lastRenderedPageBreak/>
        <w:t>Identifiers</w:t>
      </w:r>
      <w:bookmarkEnd w:id="510"/>
    </w:p>
    <w:p w14:paraId="4D5991E5" w14:textId="77777777" w:rsidR="00880DF0" w:rsidRDefault="00880DF0" w:rsidP="00880DF0">
      <w:pPr>
        <w:pStyle w:val="Grammar"/>
      </w:pPr>
      <w:r w:rsidRPr="00370D0A">
        <w:rPr>
          <w:rStyle w:val="Non-Terminal"/>
        </w:rPr>
        <w:t>Identifier</w:t>
      </w:r>
      <w:r>
        <w:rPr>
          <w:rStyle w:val="Non-Terminal"/>
        </w:rPr>
        <w:t xml:space="preserve">  </w:t>
      </w:r>
      <w:r w:rsidRPr="00370D0A">
        <w:rPr>
          <w:rStyle w:val="Non-Terminal"/>
        </w:rPr>
        <w:t>::=</w:t>
      </w:r>
      <w:r>
        <w:br/>
      </w:r>
      <w:r>
        <w:tab/>
      </w:r>
      <w:r w:rsidRPr="00370D0A">
        <w:rPr>
          <w:rStyle w:val="Non-Terminal"/>
        </w:rPr>
        <w:t>NonEscapedIdentifier</w:t>
      </w:r>
      <w:r>
        <w:t xml:space="preserve">  [  </w:t>
      </w:r>
      <w:r w:rsidRPr="00370D0A">
        <w:rPr>
          <w:rStyle w:val="Non-Terminal"/>
        </w:rPr>
        <w:t>TypeCharacter</w:t>
      </w:r>
      <w:r>
        <w:t xml:space="preserve">  ]  |</w:t>
      </w:r>
      <w:r>
        <w:br/>
      </w:r>
      <w:r>
        <w:tab/>
      </w:r>
      <w:r w:rsidRPr="00370D0A">
        <w:rPr>
          <w:rStyle w:val="Non-Terminal"/>
        </w:rPr>
        <w:t>Keyword</w:t>
      </w:r>
      <w:r>
        <w:t xml:space="preserve">  </w:t>
      </w:r>
      <w:r w:rsidRPr="00370D0A">
        <w:rPr>
          <w:rStyle w:val="Non-Terminal"/>
        </w:rPr>
        <w:t>TypeCharacter</w:t>
      </w:r>
      <w:r>
        <w:t xml:space="preserve">  |</w:t>
      </w:r>
      <w:r>
        <w:br/>
      </w:r>
      <w:r>
        <w:tab/>
      </w:r>
      <w:r w:rsidRPr="00370D0A">
        <w:rPr>
          <w:rStyle w:val="Non-Terminal"/>
        </w:rPr>
        <w:t>EscapedIdentifier</w:t>
      </w:r>
    </w:p>
    <w:p w14:paraId="4D5991E6" w14:textId="77777777" w:rsidR="00880DF0" w:rsidRDefault="00880DF0" w:rsidP="00880DF0">
      <w:pPr>
        <w:pStyle w:val="Grammar"/>
      </w:pPr>
      <w:r w:rsidRPr="00370D0A">
        <w:rPr>
          <w:rStyle w:val="Non-Terminal"/>
        </w:rPr>
        <w:t>NonEscapedIdentifier</w:t>
      </w:r>
      <w:r>
        <w:t xml:space="preserve">  ::=  &lt; </w:t>
      </w:r>
      <w:r>
        <w:rPr>
          <w:rStyle w:val="Italic"/>
        </w:rPr>
        <w:t>IdentifierName</w:t>
      </w:r>
      <w:r>
        <w:t xml:space="preserve"> but not </w:t>
      </w:r>
      <w:r>
        <w:rPr>
          <w:rStyle w:val="Italic"/>
        </w:rPr>
        <w:t>Keyword</w:t>
      </w:r>
      <w:r>
        <w:t xml:space="preserve"> &gt;</w:t>
      </w:r>
    </w:p>
    <w:p w14:paraId="4D5991E7" w14:textId="77777777" w:rsidR="00880DF0" w:rsidRDefault="00880DF0" w:rsidP="00880DF0">
      <w:pPr>
        <w:pStyle w:val="Grammar"/>
      </w:pPr>
      <w:r w:rsidRPr="00370D0A">
        <w:rPr>
          <w:rStyle w:val="Non-Terminal"/>
        </w:rPr>
        <w:t>EscapedIdentifier</w:t>
      </w:r>
      <w:r>
        <w:t xml:space="preserve">  ::=  </w:t>
      </w:r>
      <w:r w:rsidRPr="00BB11DF">
        <w:rPr>
          <w:rStyle w:val="Terminal"/>
        </w:rPr>
        <w:t>[</w:t>
      </w:r>
      <w:r>
        <w:t xml:space="preserve">  </w:t>
      </w:r>
      <w:r w:rsidRPr="00370D0A">
        <w:rPr>
          <w:rStyle w:val="Non-Terminal"/>
        </w:rPr>
        <w:t>IdentifierName</w:t>
      </w:r>
      <w:r>
        <w:t xml:space="preserve">  </w:t>
      </w:r>
      <w:r w:rsidRPr="00BB11DF">
        <w:rPr>
          <w:rStyle w:val="Terminal"/>
        </w:rPr>
        <w:t>]</w:t>
      </w:r>
      <w:r>
        <w:t xml:space="preserve"> </w:t>
      </w:r>
    </w:p>
    <w:p w14:paraId="4D5991E8" w14:textId="77777777" w:rsidR="00880DF0" w:rsidRDefault="00880DF0" w:rsidP="00880DF0">
      <w:pPr>
        <w:pStyle w:val="Grammar"/>
      </w:pPr>
      <w:r w:rsidRPr="00370D0A">
        <w:rPr>
          <w:rStyle w:val="Non-Terminal"/>
        </w:rPr>
        <w:t>IdentifierName</w:t>
      </w:r>
      <w:r>
        <w:t xml:space="preserve">  ::=  </w:t>
      </w:r>
      <w:r w:rsidRPr="00370D0A">
        <w:rPr>
          <w:rStyle w:val="Non-Terminal"/>
        </w:rPr>
        <w:t>IdentifierStart</w:t>
      </w:r>
      <w:r>
        <w:t xml:space="preserve">  [  </w:t>
      </w:r>
      <w:r w:rsidRPr="00370D0A">
        <w:rPr>
          <w:rStyle w:val="Non-Terminal"/>
        </w:rPr>
        <w:t>IdentifierCharacter</w:t>
      </w:r>
      <w:r>
        <w:t>+  ]</w:t>
      </w:r>
    </w:p>
    <w:p w14:paraId="4D5991E9" w14:textId="77777777" w:rsidR="00880DF0" w:rsidRDefault="00880DF0" w:rsidP="00880DF0">
      <w:pPr>
        <w:pStyle w:val="Grammar"/>
      </w:pPr>
      <w:r w:rsidRPr="00370D0A">
        <w:rPr>
          <w:rStyle w:val="Non-Terminal"/>
        </w:rPr>
        <w:t>IdentifierStart</w:t>
      </w:r>
      <w:r>
        <w:t xml:space="preserve">  ::=</w:t>
      </w:r>
      <w:r>
        <w:br/>
      </w:r>
      <w:r>
        <w:tab/>
      </w:r>
      <w:r w:rsidRPr="00370D0A">
        <w:rPr>
          <w:rStyle w:val="Non-Terminal"/>
        </w:rPr>
        <w:t>AlphaCharacter</w:t>
      </w:r>
      <w:r>
        <w:t xml:space="preserve">  |</w:t>
      </w:r>
      <w:r>
        <w:br/>
      </w:r>
      <w:r>
        <w:tab/>
      </w:r>
      <w:r w:rsidRPr="00370D0A">
        <w:rPr>
          <w:rStyle w:val="Non-Terminal"/>
        </w:rPr>
        <w:t>UnderscoreCharacter</w:t>
      </w:r>
      <w:r>
        <w:t xml:space="preserve">  </w:t>
      </w:r>
      <w:r w:rsidRPr="00370D0A">
        <w:rPr>
          <w:rStyle w:val="Non-Terminal"/>
        </w:rPr>
        <w:t>IdentifierCharacter</w:t>
      </w:r>
    </w:p>
    <w:p w14:paraId="4D5991EA" w14:textId="77777777" w:rsidR="00880DF0" w:rsidRDefault="00880DF0" w:rsidP="00880DF0">
      <w:pPr>
        <w:pStyle w:val="Grammar"/>
      </w:pPr>
      <w:r w:rsidRPr="00370D0A">
        <w:rPr>
          <w:rStyle w:val="Non-Terminal"/>
        </w:rPr>
        <w:t>IdentifierCharacter</w:t>
      </w:r>
      <w:r>
        <w:t xml:space="preserve">  ::=</w:t>
      </w:r>
      <w:r>
        <w:br/>
      </w:r>
      <w:r>
        <w:tab/>
      </w:r>
      <w:r w:rsidRPr="00370D0A">
        <w:rPr>
          <w:rStyle w:val="Non-Terminal"/>
        </w:rPr>
        <w:t>UnderscoreCharacter</w:t>
      </w:r>
      <w:r>
        <w:t xml:space="preserve">  |</w:t>
      </w:r>
      <w:r>
        <w:br/>
      </w:r>
      <w:r>
        <w:tab/>
      </w:r>
      <w:r w:rsidRPr="00370D0A">
        <w:rPr>
          <w:rStyle w:val="Non-Terminal"/>
        </w:rPr>
        <w:t>AlphaCharacter</w:t>
      </w:r>
      <w:r>
        <w:t xml:space="preserve">  |</w:t>
      </w:r>
      <w:r>
        <w:br/>
      </w:r>
      <w:r>
        <w:tab/>
      </w:r>
      <w:r w:rsidRPr="00370D0A">
        <w:rPr>
          <w:rStyle w:val="Non-Terminal"/>
        </w:rPr>
        <w:t>NumericCharacter</w:t>
      </w:r>
      <w:r>
        <w:t xml:space="preserve">  |</w:t>
      </w:r>
      <w:r>
        <w:br/>
      </w:r>
      <w:r>
        <w:tab/>
      </w:r>
      <w:r w:rsidRPr="00370D0A">
        <w:rPr>
          <w:rStyle w:val="Non-Terminal"/>
        </w:rPr>
        <w:t>CombiningCharacter</w:t>
      </w:r>
      <w:r>
        <w:t xml:space="preserve">  |</w:t>
      </w:r>
      <w:r>
        <w:br/>
      </w:r>
      <w:r>
        <w:tab/>
      </w:r>
      <w:r w:rsidRPr="00370D0A">
        <w:rPr>
          <w:rStyle w:val="Non-Terminal"/>
        </w:rPr>
        <w:t>FormattingCharacter</w:t>
      </w:r>
    </w:p>
    <w:p w14:paraId="4D5991EB" w14:textId="77777777" w:rsidR="00880DF0" w:rsidRDefault="00880DF0" w:rsidP="00880DF0">
      <w:pPr>
        <w:pStyle w:val="Grammar"/>
      </w:pPr>
      <w:r w:rsidRPr="00370D0A">
        <w:rPr>
          <w:rStyle w:val="Non-Terminal"/>
        </w:rPr>
        <w:t>AlphaCharacter</w:t>
      </w:r>
      <w:r>
        <w:t xml:space="preserve">  ::=</w:t>
      </w:r>
      <w:r>
        <w:br/>
      </w:r>
      <w:r>
        <w:tab/>
        <w:t>&lt; Unicode alphabetic character (classes Lu, Ll, Lt, Lm, Lo, Nl) &gt;</w:t>
      </w:r>
    </w:p>
    <w:p w14:paraId="4D5991EC" w14:textId="77777777" w:rsidR="00880DF0" w:rsidRDefault="00880DF0" w:rsidP="00880DF0">
      <w:pPr>
        <w:pStyle w:val="Grammar"/>
      </w:pPr>
      <w:r w:rsidRPr="00370D0A">
        <w:rPr>
          <w:rStyle w:val="Non-Terminal"/>
        </w:rPr>
        <w:t>NumericCharacter</w:t>
      </w:r>
      <w:r>
        <w:t xml:space="preserve">  ::=  &lt; Unicode decimal digit character (class Nd) &gt;</w:t>
      </w:r>
    </w:p>
    <w:p w14:paraId="4D5991ED" w14:textId="77777777" w:rsidR="00880DF0" w:rsidRDefault="00880DF0" w:rsidP="00880DF0">
      <w:pPr>
        <w:pStyle w:val="Grammar"/>
      </w:pPr>
      <w:r w:rsidRPr="00370D0A">
        <w:rPr>
          <w:rStyle w:val="Non-Terminal"/>
        </w:rPr>
        <w:t>CombiningCharacter</w:t>
      </w:r>
      <w:r>
        <w:t xml:space="preserve">  ::=  &lt; Unicode combining character (classes Mn, Mc) &gt;</w:t>
      </w:r>
    </w:p>
    <w:p w14:paraId="4D5991EE" w14:textId="77777777" w:rsidR="00880DF0" w:rsidRDefault="00880DF0" w:rsidP="00880DF0">
      <w:pPr>
        <w:pStyle w:val="Grammar"/>
      </w:pPr>
      <w:r w:rsidRPr="00370D0A">
        <w:rPr>
          <w:rStyle w:val="Non-Terminal"/>
        </w:rPr>
        <w:t>FormattingCharacter</w:t>
      </w:r>
      <w:r>
        <w:t xml:space="preserve">  ::=  &lt; Unicode formatting character (class Cf) &gt;</w:t>
      </w:r>
    </w:p>
    <w:p w14:paraId="4D5991EF" w14:textId="77777777" w:rsidR="00880DF0" w:rsidRDefault="00880DF0" w:rsidP="00880DF0">
      <w:pPr>
        <w:pStyle w:val="Grammar"/>
      </w:pPr>
      <w:r w:rsidRPr="00370D0A">
        <w:rPr>
          <w:rStyle w:val="Non-Terminal"/>
        </w:rPr>
        <w:t>UnderscoreCharacter</w:t>
      </w:r>
      <w:r>
        <w:t xml:space="preserve">  ::=  &lt; Unicode connection character (class Pc) &gt;</w:t>
      </w:r>
    </w:p>
    <w:p w14:paraId="4D5991F0" w14:textId="77777777" w:rsidR="00880DF0" w:rsidRDefault="00880DF0" w:rsidP="00880DF0">
      <w:pPr>
        <w:pStyle w:val="Grammar"/>
      </w:pPr>
      <w:r w:rsidRPr="00370D0A">
        <w:rPr>
          <w:rStyle w:val="Non-Terminal"/>
        </w:rPr>
        <w:t>IdentifierOrKeyword</w:t>
      </w:r>
      <w:r>
        <w:t xml:space="preserve">  ::=  </w:t>
      </w:r>
      <w:r w:rsidRPr="00370D0A">
        <w:rPr>
          <w:rStyle w:val="Non-Terminal"/>
        </w:rPr>
        <w:t>Identifier</w:t>
      </w:r>
      <w:r>
        <w:t xml:space="preserve">  |  </w:t>
      </w:r>
      <w:r w:rsidRPr="00370D0A">
        <w:rPr>
          <w:rStyle w:val="Non-Terminal"/>
        </w:rPr>
        <w:t>Keyword</w:t>
      </w:r>
    </w:p>
    <w:p w14:paraId="4D5991F1" w14:textId="77777777" w:rsidR="00880DF0" w:rsidRDefault="00880DF0" w:rsidP="00880DF0">
      <w:pPr>
        <w:pStyle w:val="Grammar"/>
      </w:pPr>
      <w:r w:rsidRPr="00370D0A">
        <w:rPr>
          <w:rStyle w:val="Non-Terminal"/>
        </w:rPr>
        <w:t>TypeCharacter</w:t>
      </w:r>
      <w:r>
        <w:t xml:space="preserve">  ::=</w:t>
      </w:r>
      <w:r>
        <w:br/>
      </w:r>
      <w:r>
        <w:tab/>
      </w:r>
      <w:r w:rsidRPr="00370D0A">
        <w:rPr>
          <w:rStyle w:val="Non-Terminal"/>
        </w:rPr>
        <w:t>IntegerTypeCharacter</w:t>
      </w:r>
      <w:r>
        <w:t xml:space="preserve">  |</w:t>
      </w:r>
      <w:r>
        <w:br/>
      </w:r>
      <w:r>
        <w:tab/>
      </w:r>
      <w:r w:rsidRPr="00370D0A">
        <w:rPr>
          <w:rStyle w:val="Non-Terminal"/>
        </w:rPr>
        <w:t>LongTypeCharacter</w:t>
      </w:r>
      <w:r>
        <w:t xml:space="preserve">  |</w:t>
      </w:r>
      <w:r>
        <w:br/>
      </w:r>
      <w:r>
        <w:tab/>
      </w:r>
      <w:r w:rsidRPr="00370D0A">
        <w:rPr>
          <w:rStyle w:val="Non-Terminal"/>
        </w:rPr>
        <w:t>DecimalTypeCharacter</w:t>
      </w:r>
      <w:r>
        <w:t xml:space="preserve">  |</w:t>
      </w:r>
      <w:r>
        <w:br/>
      </w:r>
      <w:r>
        <w:tab/>
      </w:r>
      <w:r w:rsidRPr="00370D0A">
        <w:rPr>
          <w:rStyle w:val="Non-Terminal"/>
        </w:rPr>
        <w:t>SingleTypeCharacter</w:t>
      </w:r>
      <w:r>
        <w:t xml:space="preserve">  |</w:t>
      </w:r>
      <w:r>
        <w:br/>
      </w:r>
      <w:r>
        <w:tab/>
      </w:r>
      <w:r w:rsidRPr="00370D0A">
        <w:rPr>
          <w:rStyle w:val="Non-Terminal"/>
        </w:rPr>
        <w:t>DoubleTypeCharacter</w:t>
      </w:r>
      <w:r>
        <w:t xml:space="preserve">  |</w:t>
      </w:r>
      <w:r>
        <w:br/>
      </w:r>
      <w:r>
        <w:tab/>
      </w:r>
      <w:r w:rsidRPr="00370D0A">
        <w:rPr>
          <w:rStyle w:val="Non-Terminal"/>
        </w:rPr>
        <w:t>StringTypeCharacter</w:t>
      </w:r>
    </w:p>
    <w:p w14:paraId="4D5991F2" w14:textId="77777777" w:rsidR="00880DF0" w:rsidRDefault="00880DF0" w:rsidP="00880DF0">
      <w:pPr>
        <w:pStyle w:val="Grammar"/>
      </w:pPr>
      <w:r w:rsidRPr="00370D0A">
        <w:rPr>
          <w:rStyle w:val="Non-Terminal"/>
        </w:rPr>
        <w:t>IntegerTypeCharacter</w:t>
      </w:r>
      <w:r>
        <w:t xml:space="preserve">  ::=  </w:t>
      </w:r>
      <w:r w:rsidRPr="00BB11DF">
        <w:rPr>
          <w:rStyle w:val="Terminal"/>
        </w:rPr>
        <w:t>%</w:t>
      </w:r>
    </w:p>
    <w:p w14:paraId="4D5991F3" w14:textId="77777777" w:rsidR="00880DF0" w:rsidRDefault="00880DF0" w:rsidP="00880DF0">
      <w:pPr>
        <w:pStyle w:val="Grammar"/>
      </w:pPr>
      <w:r w:rsidRPr="00370D0A">
        <w:rPr>
          <w:rStyle w:val="Non-Terminal"/>
        </w:rPr>
        <w:t>LongTypeCharacter</w:t>
      </w:r>
      <w:r>
        <w:t xml:space="preserve">  ::=  </w:t>
      </w:r>
      <w:r w:rsidRPr="00BB11DF">
        <w:rPr>
          <w:rStyle w:val="Terminal"/>
        </w:rPr>
        <w:t>&amp;</w:t>
      </w:r>
    </w:p>
    <w:p w14:paraId="4D5991F4" w14:textId="77777777" w:rsidR="00880DF0" w:rsidRDefault="00880DF0" w:rsidP="00880DF0">
      <w:pPr>
        <w:pStyle w:val="Grammar"/>
      </w:pPr>
      <w:r w:rsidRPr="00370D0A">
        <w:rPr>
          <w:rStyle w:val="Non-Terminal"/>
        </w:rPr>
        <w:t>DecimalTypeCharacter</w:t>
      </w:r>
      <w:r>
        <w:t xml:space="preserve">  ::=  </w:t>
      </w:r>
      <w:r w:rsidRPr="00BB11DF">
        <w:rPr>
          <w:rStyle w:val="Terminal"/>
        </w:rPr>
        <w:t>@</w:t>
      </w:r>
    </w:p>
    <w:p w14:paraId="4D5991F5" w14:textId="77777777" w:rsidR="00880DF0" w:rsidRDefault="00880DF0" w:rsidP="00880DF0">
      <w:pPr>
        <w:pStyle w:val="Grammar"/>
      </w:pPr>
      <w:r w:rsidRPr="00370D0A">
        <w:rPr>
          <w:rStyle w:val="Non-Terminal"/>
        </w:rPr>
        <w:t>SingleTypeCharacter</w:t>
      </w:r>
      <w:r>
        <w:t xml:space="preserve">  ::=  </w:t>
      </w:r>
      <w:r w:rsidRPr="00BB11DF">
        <w:rPr>
          <w:rStyle w:val="Terminal"/>
        </w:rPr>
        <w:t>!</w:t>
      </w:r>
    </w:p>
    <w:p w14:paraId="4D5991F6" w14:textId="77777777" w:rsidR="00880DF0" w:rsidRDefault="00880DF0" w:rsidP="00880DF0">
      <w:pPr>
        <w:pStyle w:val="Grammar"/>
      </w:pPr>
      <w:r w:rsidRPr="00370D0A">
        <w:rPr>
          <w:rStyle w:val="Non-Terminal"/>
        </w:rPr>
        <w:t>DoubleTypeCharacter</w:t>
      </w:r>
      <w:r>
        <w:t xml:space="preserve">  ::=  </w:t>
      </w:r>
      <w:r w:rsidRPr="00BB11DF">
        <w:rPr>
          <w:rStyle w:val="Terminal"/>
        </w:rPr>
        <w:t>#</w:t>
      </w:r>
    </w:p>
    <w:p w14:paraId="4D5991F7" w14:textId="77777777" w:rsidR="00880DF0" w:rsidRDefault="00880DF0" w:rsidP="00880DF0">
      <w:pPr>
        <w:pStyle w:val="Grammar"/>
      </w:pPr>
      <w:r w:rsidRPr="00370D0A">
        <w:rPr>
          <w:rStyle w:val="Non-Terminal"/>
        </w:rPr>
        <w:t>StringTypeCharacter</w:t>
      </w:r>
      <w:r>
        <w:t xml:space="preserve">  ::=  </w:t>
      </w:r>
      <w:r w:rsidRPr="00BB11DF">
        <w:rPr>
          <w:rStyle w:val="Terminal"/>
        </w:rPr>
        <w:t>$</w:t>
      </w:r>
    </w:p>
    <w:p w14:paraId="4D5991F8" w14:textId="77777777" w:rsidR="00880DF0" w:rsidRDefault="00880DF0" w:rsidP="00880DF0">
      <w:pPr>
        <w:pStyle w:val="Heading3"/>
      </w:pPr>
      <w:bookmarkStart w:id="511" w:name="_Toc324771432"/>
      <w:r>
        <w:t>Keywords</w:t>
      </w:r>
      <w:bookmarkEnd w:id="511"/>
    </w:p>
    <w:p w14:paraId="4D5991F9" w14:textId="77777777" w:rsidR="00880DF0" w:rsidRDefault="00880DF0" w:rsidP="00880DF0">
      <w:pPr>
        <w:pStyle w:val="Grammar"/>
      </w:pPr>
      <w:r w:rsidRPr="00370D0A">
        <w:rPr>
          <w:rStyle w:val="Non-Terminal"/>
        </w:rPr>
        <w:t>Keyword</w:t>
      </w:r>
      <w:r>
        <w:t xml:space="preserve">  ::=  &lt; member of keyword table in 2.3 &gt;</w:t>
      </w:r>
    </w:p>
    <w:p w14:paraId="4D5991FA" w14:textId="77777777" w:rsidR="00880DF0" w:rsidRDefault="00880DF0" w:rsidP="00880DF0">
      <w:pPr>
        <w:pStyle w:val="Heading3"/>
      </w:pPr>
      <w:bookmarkStart w:id="512" w:name="_Toc324771433"/>
      <w:r>
        <w:lastRenderedPageBreak/>
        <w:t>Literals</w:t>
      </w:r>
      <w:bookmarkEnd w:id="512"/>
    </w:p>
    <w:p w14:paraId="4D5991FB" w14:textId="77777777" w:rsidR="00880DF0" w:rsidRDefault="00880DF0" w:rsidP="00880DF0">
      <w:pPr>
        <w:pStyle w:val="Grammar"/>
      </w:pPr>
      <w:r w:rsidRPr="00370D0A">
        <w:rPr>
          <w:rStyle w:val="Non-Terminal"/>
        </w:rPr>
        <w:t>Literal</w:t>
      </w:r>
      <w:r>
        <w:t xml:space="preserve">  ::=</w:t>
      </w:r>
      <w:r>
        <w:br/>
      </w:r>
      <w:r>
        <w:tab/>
      </w:r>
      <w:r w:rsidRPr="00370D0A">
        <w:rPr>
          <w:rStyle w:val="Non-Terminal"/>
        </w:rPr>
        <w:t>BooleanLiteral</w:t>
      </w:r>
      <w:r>
        <w:t xml:space="preserve">  |</w:t>
      </w:r>
      <w:r>
        <w:br/>
      </w:r>
      <w:r>
        <w:tab/>
      </w:r>
      <w:r w:rsidRPr="00370D0A">
        <w:rPr>
          <w:rStyle w:val="Non-Terminal"/>
        </w:rPr>
        <w:t>IntegerLiteral</w:t>
      </w:r>
      <w:r>
        <w:t xml:space="preserve">  |</w:t>
      </w:r>
      <w:r>
        <w:br/>
      </w:r>
      <w:r>
        <w:tab/>
      </w:r>
      <w:r w:rsidRPr="00370D0A">
        <w:rPr>
          <w:rStyle w:val="Non-Terminal"/>
        </w:rPr>
        <w:t>FloatingPointLiteral</w:t>
      </w:r>
      <w:r>
        <w:t xml:space="preserve">  |</w:t>
      </w:r>
      <w:r>
        <w:br/>
      </w:r>
      <w:r>
        <w:tab/>
      </w:r>
      <w:r w:rsidRPr="00370D0A">
        <w:rPr>
          <w:rStyle w:val="Non-Terminal"/>
        </w:rPr>
        <w:t>StringLiteral</w:t>
      </w:r>
      <w:r>
        <w:t xml:space="preserve">  |</w:t>
      </w:r>
      <w:r>
        <w:br/>
      </w:r>
      <w:r>
        <w:tab/>
      </w:r>
      <w:r w:rsidRPr="00370D0A">
        <w:rPr>
          <w:rStyle w:val="Non-Terminal"/>
        </w:rPr>
        <w:t>CharacterLiteral</w:t>
      </w:r>
      <w:r>
        <w:t xml:space="preserve">  |</w:t>
      </w:r>
      <w:r>
        <w:br/>
      </w:r>
      <w:r>
        <w:tab/>
      </w:r>
      <w:r w:rsidRPr="00370D0A">
        <w:rPr>
          <w:rStyle w:val="Non-Terminal"/>
        </w:rPr>
        <w:t>DateLiteral</w:t>
      </w:r>
      <w:r>
        <w:t xml:space="preserve">  |</w:t>
      </w:r>
      <w:r>
        <w:br/>
      </w:r>
      <w:r>
        <w:tab/>
      </w:r>
      <w:r w:rsidRPr="00370D0A">
        <w:rPr>
          <w:rStyle w:val="Non-Terminal"/>
        </w:rPr>
        <w:t>Nothing</w:t>
      </w:r>
    </w:p>
    <w:p w14:paraId="4D5991FC" w14:textId="77777777" w:rsidR="00880DF0" w:rsidRDefault="00880DF0" w:rsidP="00880DF0">
      <w:pPr>
        <w:pStyle w:val="Grammar"/>
      </w:pPr>
      <w:r w:rsidRPr="00370D0A">
        <w:rPr>
          <w:rStyle w:val="Non-Terminal"/>
        </w:rPr>
        <w:t>BooleanLiteral</w:t>
      </w:r>
      <w:r>
        <w:t xml:space="preserve">  ::=  </w:t>
      </w:r>
      <w:r w:rsidRPr="00BB11DF">
        <w:rPr>
          <w:rStyle w:val="Terminal"/>
        </w:rPr>
        <w:t>True</w:t>
      </w:r>
      <w:r>
        <w:t xml:space="preserve">  |  </w:t>
      </w:r>
      <w:r w:rsidRPr="00BB11DF">
        <w:rPr>
          <w:rStyle w:val="Terminal"/>
        </w:rPr>
        <w:t>False</w:t>
      </w:r>
    </w:p>
    <w:p w14:paraId="4D5991FD" w14:textId="77777777" w:rsidR="00880DF0" w:rsidRDefault="00880DF0" w:rsidP="00880DF0">
      <w:pPr>
        <w:pStyle w:val="Grammar"/>
      </w:pPr>
      <w:r w:rsidRPr="00370D0A">
        <w:rPr>
          <w:rStyle w:val="Non-Terminal"/>
        </w:rPr>
        <w:t>IntegerLiteral</w:t>
      </w:r>
      <w:r>
        <w:t xml:space="preserve">  ::=  </w:t>
      </w:r>
      <w:r w:rsidRPr="00370D0A">
        <w:rPr>
          <w:rStyle w:val="Non-Terminal"/>
        </w:rPr>
        <w:t>IntegralLiteralValue</w:t>
      </w:r>
      <w:r>
        <w:t xml:space="preserve">  [  </w:t>
      </w:r>
      <w:r w:rsidRPr="00370D0A">
        <w:rPr>
          <w:rStyle w:val="Non-Terminal"/>
        </w:rPr>
        <w:t>IntegralTypeCharacter</w:t>
      </w:r>
      <w:r>
        <w:t xml:space="preserve">  ]</w:t>
      </w:r>
    </w:p>
    <w:p w14:paraId="4D5991FE" w14:textId="77777777" w:rsidR="00880DF0" w:rsidRDefault="00880DF0" w:rsidP="00880DF0">
      <w:pPr>
        <w:pStyle w:val="Grammar"/>
      </w:pPr>
      <w:r w:rsidRPr="00370D0A">
        <w:rPr>
          <w:rStyle w:val="Non-Terminal"/>
        </w:rPr>
        <w:t>IntegralLiteralValue</w:t>
      </w:r>
      <w:r>
        <w:t xml:space="preserve">  ::=  </w:t>
      </w:r>
      <w:r w:rsidRPr="00370D0A">
        <w:rPr>
          <w:rStyle w:val="Non-Terminal"/>
        </w:rPr>
        <w:t>IntLiteral</w:t>
      </w:r>
      <w:r>
        <w:t xml:space="preserve">  |  </w:t>
      </w:r>
      <w:r w:rsidRPr="00370D0A">
        <w:rPr>
          <w:rStyle w:val="Non-Terminal"/>
        </w:rPr>
        <w:t>HexLiteral</w:t>
      </w:r>
      <w:r>
        <w:t xml:space="preserve">  |  </w:t>
      </w:r>
      <w:r w:rsidRPr="00370D0A">
        <w:rPr>
          <w:rStyle w:val="Non-Terminal"/>
        </w:rPr>
        <w:t>OctalLiteral</w:t>
      </w:r>
    </w:p>
    <w:p w14:paraId="4D5991FF" w14:textId="77777777" w:rsidR="00880DF0" w:rsidRDefault="00880DF0" w:rsidP="00880DF0">
      <w:pPr>
        <w:pStyle w:val="Grammar"/>
      </w:pPr>
      <w:r w:rsidRPr="00370D0A">
        <w:rPr>
          <w:rStyle w:val="Non-Terminal"/>
        </w:rPr>
        <w:t>IntegralTypeCharacter</w:t>
      </w:r>
      <w:r>
        <w:t xml:space="preserve">  ::=</w:t>
      </w:r>
      <w:r>
        <w:br/>
      </w:r>
      <w:r>
        <w:tab/>
      </w:r>
      <w:r w:rsidRPr="00370D0A">
        <w:rPr>
          <w:rStyle w:val="Non-Terminal"/>
        </w:rPr>
        <w:t>ShortCharacter</w:t>
      </w:r>
      <w:r>
        <w:t xml:space="preserve">  |</w:t>
      </w:r>
      <w:r>
        <w:br/>
      </w:r>
      <w:r>
        <w:tab/>
      </w:r>
      <w:r w:rsidRPr="00370D0A">
        <w:rPr>
          <w:rStyle w:val="Non-Terminal"/>
        </w:rPr>
        <w:t>UnsignedShortCharacter</w:t>
      </w:r>
      <w:r>
        <w:t xml:space="preserve">  |</w:t>
      </w:r>
      <w:r>
        <w:br/>
      </w:r>
      <w:r>
        <w:tab/>
      </w:r>
      <w:r w:rsidRPr="00370D0A">
        <w:rPr>
          <w:rStyle w:val="Non-Terminal"/>
        </w:rPr>
        <w:t>IntegerCharacter</w:t>
      </w:r>
      <w:r>
        <w:t xml:space="preserve">  |</w:t>
      </w:r>
      <w:r>
        <w:br/>
      </w:r>
      <w:r>
        <w:tab/>
      </w:r>
      <w:r w:rsidRPr="00370D0A">
        <w:rPr>
          <w:rStyle w:val="Non-Terminal"/>
        </w:rPr>
        <w:t>UnsignedIntegerCharacter</w:t>
      </w:r>
      <w:r w:rsidR="00DA4212">
        <w:t xml:space="preserve">  |</w:t>
      </w:r>
      <w:r>
        <w:br/>
      </w:r>
      <w:r>
        <w:tab/>
      </w:r>
      <w:r w:rsidRPr="00370D0A">
        <w:rPr>
          <w:rStyle w:val="Non-Terminal"/>
        </w:rPr>
        <w:t>LongCharacter</w:t>
      </w:r>
      <w:r>
        <w:t xml:space="preserve">  |</w:t>
      </w:r>
      <w:r>
        <w:br/>
      </w:r>
      <w:r>
        <w:tab/>
      </w:r>
      <w:r w:rsidRPr="00370D0A">
        <w:rPr>
          <w:rStyle w:val="Non-Terminal"/>
        </w:rPr>
        <w:t>UnsignedLongCharacter</w:t>
      </w:r>
      <w:r>
        <w:t xml:space="preserve">  |</w:t>
      </w:r>
      <w:r>
        <w:br/>
      </w:r>
      <w:r>
        <w:tab/>
      </w:r>
      <w:r w:rsidRPr="00370D0A">
        <w:rPr>
          <w:rStyle w:val="Non-Terminal"/>
        </w:rPr>
        <w:t>IntegerTypeCharacter</w:t>
      </w:r>
      <w:r>
        <w:t xml:space="preserve">  |</w:t>
      </w:r>
      <w:r>
        <w:br/>
      </w:r>
      <w:r>
        <w:tab/>
      </w:r>
      <w:r w:rsidRPr="00370D0A">
        <w:rPr>
          <w:rStyle w:val="Non-Terminal"/>
        </w:rPr>
        <w:t>LongTypeCharacter</w:t>
      </w:r>
    </w:p>
    <w:p w14:paraId="4D599200" w14:textId="77777777" w:rsidR="00880DF0" w:rsidRDefault="00880DF0" w:rsidP="00880DF0">
      <w:pPr>
        <w:pStyle w:val="Grammar"/>
      </w:pPr>
      <w:r w:rsidRPr="00370D0A">
        <w:rPr>
          <w:rStyle w:val="Non-Terminal"/>
        </w:rPr>
        <w:t>ShortCharacter</w:t>
      </w:r>
      <w:r>
        <w:t xml:space="preserve">  ::=  </w:t>
      </w:r>
      <w:r w:rsidRPr="00BB11DF">
        <w:rPr>
          <w:rStyle w:val="Terminal"/>
        </w:rPr>
        <w:t>S</w:t>
      </w:r>
    </w:p>
    <w:p w14:paraId="4D599201" w14:textId="77777777" w:rsidR="00880DF0" w:rsidRPr="006521B4" w:rsidRDefault="00880DF0" w:rsidP="00880DF0">
      <w:pPr>
        <w:pStyle w:val="Grammar"/>
      </w:pPr>
      <w:r w:rsidRPr="00370D0A">
        <w:rPr>
          <w:rStyle w:val="Non-Terminal"/>
        </w:rPr>
        <w:t>UnsignedShortCharacter</w:t>
      </w:r>
      <w:r>
        <w:t xml:space="preserve">  ::=  </w:t>
      </w:r>
      <w:r w:rsidRPr="00BB11DF">
        <w:rPr>
          <w:rStyle w:val="Terminal"/>
        </w:rPr>
        <w:t>US</w:t>
      </w:r>
    </w:p>
    <w:p w14:paraId="4D599202" w14:textId="77777777" w:rsidR="00880DF0" w:rsidRDefault="00880DF0" w:rsidP="00880DF0">
      <w:pPr>
        <w:pStyle w:val="Grammar"/>
      </w:pPr>
      <w:r w:rsidRPr="00370D0A">
        <w:rPr>
          <w:rStyle w:val="Non-Terminal"/>
        </w:rPr>
        <w:t>IntegerCharacter</w:t>
      </w:r>
      <w:r>
        <w:t xml:space="preserve">  ::=  </w:t>
      </w:r>
      <w:r w:rsidRPr="00BB11DF">
        <w:rPr>
          <w:rStyle w:val="Terminal"/>
        </w:rPr>
        <w:t>I</w:t>
      </w:r>
    </w:p>
    <w:p w14:paraId="4D599203" w14:textId="77777777" w:rsidR="00880DF0" w:rsidRPr="006521B4" w:rsidRDefault="00880DF0" w:rsidP="00880DF0">
      <w:pPr>
        <w:pStyle w:val="Grammar"/>
      </w:pPr>
      <w:r w:rsidRPr="00370D0A">
        <w:rPr>
          <w:rStyle w:val="Non-Terminal"/>
        </w:rPr>
        <w:t>UnsignedIntegerCharacter</w:t>
      </w:r>
      <w:r>
        <w:t xml:space="preserve">  ::=  </w:t>
      </w:r>
      <w:r w:rsidRPr="00BB11DF">
        <w:rPr>
          <w:rStyle w:val="Terminal"/>
        </w:rPr>
        <w:t>UI</w:t>
      </w:r>
    </w:p>
    <w:p w14:paraId="4D599204" w14:textId="77777777" w:rsidR="00880DF0" w:rsidRDefault="00880DF0" w:rsidP="00880DF0">
      <w:pPr>
        <w:pStyle w:val="Grammar"/>
      </w:pPr>
      <w:r w:rsidRPr="00370D0A">
        <w:rPr>
          <w:rStyle w:val="Non-Terminal"/>
        </w:rPr>
        <w:t>LongCharacter</w:t>
      </w:r>
      <w:r>
        <w:t xml:space="preserve">  ::=  </w:t>
      </w:r>
      <w:r w:rsidRPr="00BB11DF">
        <w:rPr>
          <w:rStyle w:val="Terminal"/>
        </w:rPr>
        <w:t>L</w:t>
      </w:r>
    </w:p>
    <w:p w14:paraId="4D599205" w14:textId="77777777" w:rsidR="00880DF0" w:rsidRPr="006521B4" w:rsidRDefault="00880DF0" w:rsidP="00880DF0">
      <w:pPr>
        <w:pStyle w:val="Grammar"/>
      </w:pPr>
      <w:r w:rsidRPr="00370D0A">
        <w:rPr>
          <w:rStyle w:val="Non-Terminal"/>
        </w:rPr>
        <w:t>UnsignedLongCharacter</w:t>
      </w:r>
      <w:r>
        <w:t xml:space="preserve">  ::=  </w:t>
      </w:r>
      <w:r w:rsidRPr="00BB11DF">
        <w:rPr>
          <w:rStyle w:val="Terminal"/>
        </w:rPr>
        <w:t>UL</w:t>
      </w:r>
    </w:p>
    <w:p w14:paraId="4D599206" w14:textId="77777777" w:rsidR="00880DF0" w:rsidRPr="00E72EDE" w:rsidRDefault="00880DF0" w:rsidP="00880DF0">
      <w:pPr>
        <w:pStyle w:val="Grammar"/>
        <w:rPr>
          <w:lang w:val="es-CR"/>
        </w:rPr>
      </w:pPr>
      <w:r w:rsidRPr="00E72EDE">
        <w:rPr>
          <w:rStyle w:val="Non-Terminal"/>
          <w:lang w:val="es-CR"/>
        </w:rPr>
        <w:t>IntLiteral</w:t>
      </w:r>
      <w:r w:rsidRPr="00E72EDE">
        <w:rPr>
          <w:lang w:val="es-CR"/>
        </w:rPr>
        <w:t xml:space="preserve">  ::=  </w:t>
      </w:r>
      <w:r w:rsidRPr="00E72EDE">
        <w:rPr>
          <w:rStyle w:val="Non-Terminal"/>
          <w:lang w:val="es-CR"/>
        </w:rPr>
        <w:t>Digit</w:t>
      </w:r>
      <w:r w:rsidRPr="00E72EDE">
        <w:rPr>
          <w:lang w:val="es-CR"/>
        </w:rPr>
        <w:t>+</w:t>
      </w:r>
    </w:p>
    <w:p w14:paraId="4D599207" w14:textId="77777777" w:rsidR="00880DF0" w:rsidRPr="006D638F" w:rsidRDefault="00880DF0" w:rsidP="00880DF0">
      <w:pPr>
        <w:pStyle w:val="Grammar"/>
        <w:rPr>
          <w:lang w:val="es-CR"/>
        </w:rPr>
      </w:pPr>
      <w:r w:rsidRPr="00BF5434">
        <w:rPr>
          <w:rStyle w:val="Non-Terminal"/>
          <w:lang w:val="es-CR"/>
        </w:rPr>
        <w:t>HexLiteral</w:t>
      </w:r>
      <w:r>
        <w:rPr>
          <w:lang w:val="es-CR"/>
        </w:rPr>
        <w:t xml:space="preserve">  </w:t>
      </w:r>
      <w:r w:rsidRPr="006D638F">
        <w:rPr>
          <w:lang w:val="es-CR"/>
        </w:rPr>
        <w:t>::=</w:t>
      </w:r>
      <w:r>
        <w:rPr>
          <w:lang w:val="es-CR"/>
        </w:rPr>
        <w:t xml:space="preserve">  </w:t>
      </w:r>
      <w:r w:rsidRPr="00BF5434">
        <w:rPr>
          <w:rStyle w:val="Terminal"/>
          <w:lang w:val="es-CR"/>
        </w:rPr>
        <w:t>&amp;</w:t>
      </w:r>
      <w:r>
        <w:rPr>
          <w:lang w:val="es-CR"/>
        </w:rPr>
        <w:t xml:space="preserve">  </w:t>
      </w:r>
      <w:r w:rsidRPr="00BF5434">
        <w:rPr>
          <w:rStyle w:val="Terminal"/>
          <w:lang w:val="es-CR"/>
        </w:rPr>
        <w:t>H</w:t>
      </w:r>
      <w:r>
        <w:rPr>
          <w:lang w:val="es-CR"/>
        </w:rPr>
        <w:t xml:space="preserve">  </w:t>
      </w:r>
      <w:r w:rsidRPr="00BF5434">
        <w:rPr>
          <w:rStyle w:val="Non-Terminal"/>
          <w:lang w:val="es-CR"/>
        </w:rPr>
        <w:t>HexDigit</w:t>
      </w:r>
      <w:r w:rsidRPr="006D638F">
        <w:rPr>
          <w:lang w:val="es-CR"/>
        </w:rPr>
        <w:t>+</w:t>
      </w:r>
    </w:p>
    <w:p w14:paraId="4D599208" w14:textId="77777777" w:rsidR="00880DF0" w:rsidRPr="006D638F" w:rsidRDefault="00880DF0" w:rsidP="00880DF0">
      <w:pPr>
        <w:pStyle w:val="Grammar"/>
        <w:rPr>
          <w:lang w:val="es-CR"/>
        </w:rPr>
      </w:pPr>
      <w:r w:rsidRPr="00BF5434">
        <w:rPr>
          <w:rStyle w:val="Non-Terminal"/>
          <w:lang w:val="es-CR"/>
        </w:rPr>
        <w:t>OctalLiteral</w:t>
      </w:r>
      <w:r>
        <w:rPr>
          <w:lang w:val="es-CR"/>
        </w:rPr>
        <w:t xml:space="preserve">  </w:t>
      </w:r>
      <w:r w:rsidRPr="006D638F">
        <w:rPr>
          <w:lang w:val="es-CR"/>
        </w:rPr>
        <w:t>::=</w:t>
      </w:r>
      <w:r>
        <w:rPr>
          <w:lang w:val="es-CR"/>
        </w:rPr>
        <w:t xml:space="preserve">  </w:t>
      </w:r>
      <w:r w:rsidRPr="00BF5434">
        <w:rPr>
          <w:rStyle w:val="Terminal"/>
          <w:lang w:val="es-CR"/>
        </w:rPr>
        <w:t>&amp;</w:t>
      </w:r>
      <w:r>
        <w:rPr>
          <w:lang w:val="es-CR"/>
        </w:rPr>
        <w:t xml:space="preserve">  </w:t>
      </w:r>
      <w:r w:rsidRPr="00BF5434">
        <w:rPr>
          <w:rStyle w:val="Terminal"/>
          <w:lang w:val="es-CR"/>
        </w:rPr>
        <w:t>O</w:t>
      </w:r>
      <w:r>
        <w:rPr>
          <w:lang w:val="es-CR"/>
        </w:rPr>
        <w:t xml:space="preserve">  </w:t>
      </w:r>
      <w:r w:rsidRPr="00BF5434">
        <w:rPr>
          <w:rStyle w:val="Non-Terminal"/>
          <w:lang w:val="es-CR"/>
        </w:rPr>
        <w:t>OctalDigit</w:t>
      </w:r>
      <w:r w:rsidRPr="006D638F">
        <w:rPr>
          <w:lang w:val="es-CR"/>
        </w:rPr>
        <w:t>+</w:t>
      </w:r>
    </w:p>
    <w:p w14:paraId="4D599209" w14:textId="77777777" w:rsidR="00880DF0" w:rsidRPr="006D638F" w:rsidRDefault="00880DF0" w:rsidP="00880DF0">
      <w:pPr>
        <w:pStyle w:val="Grammar"/>
        <w:rPr>
          <w:lang w:val="es-CR"/>
        </w:rPr>
      </w:pPr>
      <w:r w:rsidRPr="00BF5434">
        <w:rPr>
          <w:rStyle w:val="Non-Terminal"/>
          <w:lang w:val="es-CR"/>
        </w:rPr>
        <w:t>Digit</w:t>
      </w:r>
      <w:r>
        <w:rPr>
          <w:lang w:val="es-CR"/>
        </w:rPr>
        <w:t xml:space="preserve">  </w:t>
      </w:r>
      <w:r w:rsidRPr="006D638F">
        <w:rPr>
          <w:lang w:val="es-CR"/>
        </w:rPr>
        <w:t>::=</w:t>
      </w:r>
      <w:r>
        <w:rPr>
          <w:lang w:val="es-CR"/>
        </w:rPr>
        <w:t xml:space="preserve">  </w:t>
      </w:r>
      <w:r w:rsidRPr="00BF5434">
        <w:rPr>
          <w:rStyle w:val="Terminal"/>
          <w:lang w:val="es-CR"/>
        </w:rPr>
        <w:t>0</w:t>
      </w:r>
      <w:r>
        <w:rPr>
          <w:lang w:val="es-CR"/>
        </w:rPr>
        <w:t xml:space="preserve">  </w:t>
      </w:r>
      <w:r w:rsidRPr="006D638F">
        <w:rPr>
          <w:lang w:val="es-CR"/>
        </w:rPr>
        <w:t>|</w:t>
      </w:r>
      <w:r>
        <w:rPr>
          <w:lang w:val="es-CR"/>
        </w:rPr>
        <w:t xml:space="preserve">  </w:t>
      </w:r>
      <w:r w:rsidRPr="00BF5434">
        <w:rPr>
          <w:rStyle w:val="Terminal"/>
          <w:lang w:val="es-CR"/>
        </w:rPr>
        <w:t>1</w:t>
      </w:r>
      <w:r>
        <w:rPr>
          <w:lang w:val="es-CR"/>
        </w:rPr>
        <w:t xml:space="preserve">  </w:t>
      </w:r>
      <w:r w:rsidRPr="006D638F">
        <w:rPr>
          <w:lang w:val="es-CR"/>
        </w:rPr>
        <w:t>|</w:t>
      </w:r>
      <w:r>
        <w:rPr>
          <w:lang w:val="es-CR"/>
        </w:rPr>
        <w:t xml:space="preserve">  </w:t>
      </w:r>
      <w:r w:rsidRPr="00BF5434">
        <w:rPr>
          <w:rStyle w:val="Terminal"/>
          <w:lang w:val="es-CR"/>
        </w:rPr>
        <w:t>2</w:t>
      </w:r>
      <w:r>
        <w:rPr>
          <w:lang w:val="es-CR"/>
        </w:rPr>
        <w:t xml:space="preserve">  </w:t>
      </w:r>
      <w:r w:rsidRPr="006D638F">
        <w:rPr>
          <w:lang w:val="es-CR"/>
        </w:rPr>
        <w:t>|</w:t>
      </w:r>
      <w:r>
        <w:rPr>
          <w:lang w:val="es-CR"/>
        </w:rPr>
        <w:t xml:space="preserve">  </w:t>
      </w:r>
      <w:r w:rsidRPr="00BF5434">
        <w:rPr>
          <w:rStyle w:val="Terminal"/>
          <w:lang w:val="es-CR"/>
        </w:rPr>
        <w:t>3</w:t>
      </w:r>
      <w:r>
        <w:rPr>
          <w:lang w:val="es-CR"/>
        </w:rPr>
        <w:t xml:space="preserve">  </w:t>
      </w:r>
      <w:r w:rsidRPr="006D638F">
        <w:rPr>
          <w:lang w:val="es-CR"/>
        </w:rPr>
        <w:t>|</w:t>
      </w:r>
      <w:r>
        <w:rPr>
          <w:lang w:val="es-CR"/>
        </w:rPr>
        <w:t xml:space="preserve">  </w:t>
      </w:r>
      <w:r w:rsidRPr="00BF5434">
        <w:rPr>
          <w:rStyle w:val="Terminal"/>
          <w:lang w:val="es-CR"/>
        </w:rPr>
        <w:t>4</w:t>
      </w:r>
      <w:r>
        <w:rPr>
          <w:lang w:val="es-CR"/>
        </w:rPr>
        <w:t xml:space="preserve">  </w:t>
      </w:r>
      <w:r w:rsidRPr="006D638F">
        <w:rPr>
          <w:lang w:val="es-CR"/>
        </w:rPr>
        <w:t>|</w:t>
      </w:r>
      <w:r>
        <w:rPr>
          <w:lang w:val="es-CR"/>
        </w:rPr>
        <w:t xml:space="preserve">  </w:t>
      </w:r>
      <w:r w:rsidRPr="00BF5434">
        <w:rPr>
          <w:rStyle w:val="Terminal"/>
          <w:lang w:val="es-CR"/>
        </w:rPr>
        <w:t>5</w:t>
      </w:r>
      <w:r>
        <w:rPr>
          <w:lang w:val="es-CR"/>
        </w:rPr>
        <w:t xml:space="preserve">  </w:t>
      </w:r>
      <w:r w:rsidRPr="006D638F">
        <w:rPr>
          <w:lang w:val="es-CR"/>
        </w:rPr>
        <w:t>|</w:t>
      </w:r>
      <w:r>
        <w:rPr>
          <w:lang w:val="es-CR"/>
        </w:rPr>
        <w:t xml:space="preserve">  </w:t>
      </w:r>
      <w:r w:rsidRPr="00BF5434">
        <w:rPr>
          <w:rStyle w:val="Terminal"/>
          <w:lang w:val="es-CR"/>
        </w:rPr>
        <w:t>6</w:t>
      </w:r>
      <w:r>
        <w:rPr>
          <w:lang w:val="es-CR"/>
        </w:rPr>
        <w:t xml:space="preserve">  </w:t>
      </w:r>
      <w:r w:rsidRPr="006D638F">
        <w:rPr>
          <w:lang w:val="es-CR"/>
        </w:rPr>
        <w:t>|</w:t>
      </w:r>
      <w:r>
        <w:rPr>
          <w:lang w:val="es-CR"/>
        </w:rPr>
        <w:t xml:space="preserve">  </w:t>
      </w:r>
      <w:r w:rsidRPr="00BF5434">
        <w:rPr>
          <w:rStyle w:val="Terminal"/>
          <w:lang w:val="es-CR"/>
        </w:rPr>
        <w:t>7</w:t>
      </w:r>
      <w:r>
        <w:rPr>
          <w:lang w:val="es-CR"/>
        </w:rPr>
        <w:t xml:space="preserve">  </w:t>
      </w:r>
      <w:r w:rsidRPr="006D638F">
        <w:rPr>
          <w:lang w:val="es-CR"/>
        </w:rPr>
        <w:t>|</w:t>
      </w:r>
      <w:r>
        <w:rPr>
          <w:lang w:val="es-CR"/>
        </w:rPr>
        <w:t xml:space="preserve">  </w:t>
      </w:r>
      <w:r w:rsidRPr="00BF5434">
        <w:rPr>
          <w:rStyle w:val="Terminal"/>
          <w:lang w:val="es-CR"/>
        </w:rPr>
        <w:t>8</w:t>
      </w:r>
      <w:r>
        <w:rPr>
          <w:lang w:val="es-CR"/>
        </w:rPr>
        <w:t xml:space="preserve">  </w:t>
      </w:r>
      <w:r w:rsidRPr="006D638F">
        <w:rPr>
          <w:lang w:val="es-CR"/>
        </w:rPr>
        <w:t>|</w:t>
      </w:r>
      <w:r>
        <w:rPr>
          <w:lang w:val="es-CR"/>
        </w:rPr>
        <w:t xml:space="preserve">  </w:t>
      </w:r>
      <w:r w:rsidRPr="00BF5434">
        <w:rPr>
          <w:rStyle w:val="Terminal"/>
          <w:lang w:val="es-CR"/>
        </w:rPr>
        <w:t>9</w:t>
      </w:r>
    </w:p>
    <w:p w14:paraId="4D59920A" w14:textId="77777777" w:rsidR="00880DF0" w:rsidRPr="006D638F" w:rsidRDefault="00880DF0" w:rsidP="00880DF0">
      <w:pPr>
        <w:pStyle w:val="Grammar"/>
        <w:rPr>
          <w:lang w:val="es-CR"/>
        </w:rPr>
      </w:pPr>
      <w:r w:rsidRPr="00BF5434">
        <w:rPr>
          <w:rStyle w:val="Non-Terminal"/>
          <w:lang w:val="es-CR"/>
        </w:rPr>
        <w:t>HexDigit</w:t>
      </w:r>
      <w:r>
        <w:rPr>
          <w:lang w:val="es-CR"/>
        </w:rPr>
        <w:t xml:space="preserve">  </w:t>
      </w:r>
      <w:r w:rsidRPr="006D638F">
        <w:rPr>
          <w:lang w:val="es-CR"/>
        </w:rPr>
        <w:t>::=</w:t>
      </w:r>
      <w:r>
        <w:rPr>
          <w:lang w:val="es-CR"/>
        </w:rPr>
        <w:t xml:space="preserve">  </w:t>
      </w:r>
      <w:r w:rsidRPr="00BF5434">
        <w:rPr>
          <w:rStyle w:val="Terminal"/>
          <w:lang w:val="es-CR"/>
        </w:rPr>
        <w:t>0</w:t>
      </w:r>
      <w:r>
        <w:rPr>
          <w:lang w:val="es-CR"/>
        </w:rPr>
        <w:t xml:space="preserve">  </w:t>
      </w:r>
      <w:r w:rsidRPr="006D638F">
        <w:rPr>
          <w:lang w:val="es-CR"/>
        </w:rPr>
        <w:t>|</w:t>
      </w:r>
      <w:r>
        <w:rPr>
          <w:lang w:val="es-CR"/>
        </w:rPr>
        <w:t xml:space="preserve">  </w:t>
      </w:r>
      <w:r w:rsidRPr="00BF5434">
        <w:rPr>
          <w:rStyle w:val="Terminal"/>
          <w:lang w:val="es-CR"/>
        </w:rPr>
        <w:t>1</w:t>
      </w:r>
      <w:r>
        <w:rPr>
          <w:lang w:val="es-CR"/>
        </w:rPr>
        <w:t xml:space="preserve">  </w:t>
      </w:r>
      <w:r w:rsidRPr="006D638F">
        <w:rPr>
          <w:lang w:val="es-CR"/>
        </w:rPr>
        <w:t>|</w:t>
      </w:r>
      <w:r>
        <w:rPr>
          <w:lang w:val="es-CR"/>
        </w:rPr>
        <w:t xml:space="preserve">  </w:t>
      </w:r>
      <w:r w:rsidRPr="00BF5434">
        <w:rPr>
          <w:rStyle w:val="Terminal"/>
          <w:lang w:val="es-CR"/>
        </w:rPr>
        <w:t>2</w:t>
      </w:r>
      <w:r>
        <w:rPr>
          <w:lang w:val="es-CR"/>
        </w:rPr>
        <w:t xml:space="preserve">  </w:t>
      </w:r>
      <w:r w:rsidRPr="006D638F">
        <w:rPr>
          <w:lang w:val="es-CR"/>
        </w:rPr>
        <w:t>|</w:t>
      </w:r>
      <w:r>
        <w:rPr>
          <w:lang w:val="es-CR"/>
        </w:rPr>
        <w:t xml:space="preserve">  </w:t>
      </w:r>
      <w:r w:rsidRPr="00BF5434">
        <w:rPr>
          <w:rStyle w:val="Terminal"/>
          <w:lang w:val="es-CR"/>
        </w:rPr>
        <w:t>3</w:t>
      </w:r>
      <w:r>
        <w:rPr>
          <w:lang w:val="es-CR"/>
        </w:rPr>
        <w:t xml:space="preserve">  </w:t>
      </w:r>
      <w:r w:rsidRPr="006D638F">
        <w:rPr>
          <w:lang w:val="es-CR"/>
        </w:rPr>
        <w:t>|</w:t>
      </w:r>
      <w:r>
        <w:rPr>
          <w:lang w:val="es-CR"/>
        </w:rPr>
        <w:t xml:space="preserve">  </w:t>
      </w:r>
      <w:r w:rsidRPr="00BF5434">
        <w:rPr>
          <w:rStyle w:val="Terminal"/>
          <w:lang w:val="es-CR"/>
        </w:rPr>
        <w:t>4</w:t>
      </w:r>
      <w:r>
        <w:rPr>
          <w:lang w:val="es-CR"/>
        </w:rPr>
        <w:t xml:space="preserve">  </w:t>
      </w:r>
      <w:r w:rsidRPr="006D638F">
        <w:rPr>
          <w:lang w:val="es-CR"/>
        </w:rPr>
        <w:t>|</w:t>
      </w:r>
      <w:r>
        <w:rPr>
          <w:lang w:val="es-CR"/>
        </w:rPr>
        <w:t xml:space="preserve">  </w:t>
      </w:r>
      <w:r w:rsidRPr="00BF5434">
        <w:rPr>
          <w:rStyle w:val="Terminal"/>
          <w:lang w:val="es-CR"/>
        </w:rPr>
        <w:t>5</w:t>
      </w:r>
      <w:r>
        <w:rPr>
          <w:lang w:val="es-CR"/>
        </w:rPr>
        <w:t xml:space="preserve">  </w:t>
      </w:r>
      <w:r w:rsidRPr="006D638F">
        <w:rPr>
          <w:lang w:val="es-CR"/>
        </w:rPr>
        <w:t>|</w:t>
      </w:r>
      <w:r>
        <w:rPr>
          <w:lang w:val="es-CR"/>
        </w:rPr>
        <w:t xml:space="preserve">  </w:t>
      </w:r>
      <w:r w:rsidRPr="00BF5434">
        <w:rPr>
          <w:rStyle w:val="Terminal"/>
          <w:lang w:val="es-CR"/>
        </w:rPr>
        <w:t>6</w:t>
      </w:r>
      <w:r>
        <w:rPr>
          <w:lang w:val="es-CR"/>
        </w:rPr>
        <w:t xml:space="preserve">  </w:t>
      </w:r>
      <w:r w:rsidRPr="006D638F">
        <w:rPr>
          <w:lang w:val="es-CR"/>
        </w:rPr>
        <w:t>|</w:t>
      </w:r>
      <w:r>
        <w:rPr>
          <w:lang w:val="es-CR"/>
        </w:rPr>
        <w:t xml:space="preserve">  </w:t>
      </w:r>
      <w:r w:rsidRPr="00BF5434">
        <w:rPr>
          <w:rStyle w:val="Terminal"/>
          <w:lang w:val="es-CR"/>
        </w:rPr>
        <w:t>7</w:t>
      </w:r>
      <w:r>
        <w:rPr>
          <w:lang w:val="es-CR"/>
        </w:rPr>
        <w:t xml:space="preserve">  </w:t>
      </w:r>
      <w:r w:rsidRPr="006D638F">
        <w:rPr>
          <w:lang w:val="es-CR"/>
        </w:rPr>
        <w:t>|</w:t>
      </w:r>
      <w:r>
        <w:rPr>
          <w:lang w:val="es-CR"/>
        </w:rPr>
        <w:t xml:space="preserve">  </w:t>
      </w:r>
      <w:r w:rsidRPr="00BF5434">
        <w:rPr>
          <w:rStyle w:val="Terminal"/>
          <w:lang w:val="es-CR"/>
        </w:rPr>
        <w:t>8</w:t>
      </w:r>
      <w:r>
        <w:rPr>
          <w:lang w:val="es-CR"/>
        </w:rPr>
        <w:t xml:space="preserve">  </w:t>
      </w:r>
      <w:r w:rsidRPr="006D638F">
        <w:rPr>
          <w:lang w:val="es-CR"/>
        </w:rPr>
        <w:t>|</w:t>
      </w:r>
      <w:r>
        <w:rPr>
          <w:lang w:val="es-CR"/>
        </w:rPr>
        <w:t xml:space="preserve">  </w:t>
      </w:r>
      <w:r w:rsidRPr="00BF5434">
        <w:rPr>
          <w:rStyle w:val="Terminal"/>
          <w:lang w:val="es-CR"/>
        </w:rPr>
        <w:t>9</w:t>
      </w:r>
      <w:r>
        <w:rPr>
          <w:lang w:val="es-CR"/>
        </w:rPr>
        <w:t xml:space="preserve">  </w:t>
      </w:r>
      <w:r w:rsidRPr="006D638F">
        <w:rPr>
          <w:lang w:val="es-CR"/>
        </w:rPr>
        <w:t>|</w:t>
      </w:r>
      <w:r>
        <w:rPr>
          <w:lang w:val="es-CR"/>
        </w:rPr>
        <w:t xml:space="preserve">  </w:t>
      </w:r>
      <w:r w:rsidRPr="00BF5434">
        <w:rPr>
          <w:rStyle w:val="Terminal"/>
          <w:lang w:val="es-CR"/>
        </w:rPr>
        <w:t>A</w:t>
      </w:r>
      <w:r>
        <w:rPr>
          <w:lang w:val="es-CR"/>
        </w:rPr>
        <w:t xml:space="preserve">  </w:t>
      </w:r>
      <w:r w:rsidRPr="006D638F">
        <w:rPr>
          <w:lang w:val="es-CR"/>
        </w:rPr>
        <w:t>|</w:t>
      </w:r>
      <w:r>
        <w:rPr>
          <w:lang w:val="es-CR"/>
        </w:rPr>
        <w:t xml:space="preserve">  </w:t>
      </w:r>
      <w:r w:rsidRPr="00BF5434">
        <w:rPr>
          <w:rStyle w:val="Terminal"/>
          <w:lang w:val="es-CR"/>
        </w:rPr>
        <w:t>B</w:t>
      </w:r>
      <w:r>
        <w:rPr>
          <w:lang w:val="es-CR"/>
        </w:rPr>
        <w:t xml:space="preserve">  </w:t>
      </w:r>
      <w:r w:rsidRPr="006D638F">
        <w:rPr>
          <w:lang w:val="es-CR"/>
        </w:rPr>
        <w:t>|</w:t>
      </w:r>
      <w:r>
        <w:rPr>
          <w:lang w:val="es-CR"/>
        </w:rPr>
        <w:t xml:space="preserve">  </w:t>
      </w:r>
      <w:r w:rsidRPr="00BF5434">
        <w:rPr>
          <w:rStyle w:val="Terminal"/>
          <w:lang w:val="es-CR"/>
        </w:rPr>
        <w:t>C</w:t>
      </w:r>
      <w:r>
        <w:rPr>
          <w:lang w:val="es-CR"/>
        </w:rPr>
        <w:t xml:space="preserve">  </w:t>
      </w:r>
      <w:r w:rsidRPr="006D638F">
        <w:rPr>
          <w:lang w:val="es-CR"/>
        </w:rPr>
        <w:t>|</w:t>
      </w:r>
      <w:r>
        <w:rPr>
          <w:lang w:val="es-CR"/>
        </w:rPr>
        <w:t xml:space="preserve">  </w:t>
      </w:r>
      <w:r w:rsidRPr="00BF5434">
        <w:rPr>
          <w:rStyle w:val="Terminal"/>
          <w:lang w:val="es-CR"/>
        </w:rPr>
        <w:t>D</w:t>
      </w:r>
      <w:r>
        <w:rPr>
          <w:lang w:val="es-CR"/>
        </w:rPr>
        <w:t xml:space="preserve">  </w:t>
      </w:r>
      <w:r w:rsidRPr="006D638F">
        <w:rPr>
          <w:lang w:val="es-CR"/>
        </w:rPr>
        <w:t>|</w:t>
      </w:r>
      <w:r>
        <w:rPr>
          <w:lang w:val="es-CR"/>
        </w:rPr>
        <w:t xml:space="preserve">  </w:t>
      </w:r>
      <w:r w:rsidRPr="00BF5434">
        <w:rPr>
          <w:rStyle w:val="Terminal"/>
          <w:lang w:val="es-CR"/>
        </w:rPr>
        <w:t>E</w:t>
      </w:r>
      <w:r>
        <w:rPr>
          <w:lang w:val="es-CR"/>
        </w:rPr>
        <w:t xml:space="preserve">  </w:t>
      </w:r>
      <w:r w:rsidRPr="006D638F">
        <w:rPr>
          <w:lang w:val="es-CR"/>
        </w:rPr>
        <w:t>|</w:t>
      </w:r>
      <w:r>
        <w:rPr>
          <w:lang w:val="es-CR"/>
        </w:rPr>
        <w:t xml:space="preserve">  </w:t>
      </w:r>
      <w:r w:rsidRPr="00BF5434">
        <w:rPr>
          <w:rStyle w:val="Terminal"/>
          <w:lang w:val="es-CR"/>
        </w:rPr>
        <w:t>F</w:t>
      </w:r>
    </w:p>
    <w:p w14:paraId="4D59920B" w14:textId="77777777" w:rsidR="00880DF0" w:rsidRDefault="00880DF0" w:rsidP="00880DF0">
      <w:pPr>
        <w:pStyle w:val="Grammar"/>
      </w:pPr>
      <w:r w:rsidRPr="00370D0A">
        <w:rPr>
          <w:rStyle w:val="Non-Terminal"/>
        </w:rPr>
        <w:t>OctalDigit</w:t>
      </w:r>
      <w:r>
        <w:rPr>
          <w:rStyle w:val="Non-Terminal"/>
        </w:rPr>
        <w:t xml:space="preserve">  </w:t>
      </w:r>
      <w:r>
        <w:t xml:space="preserve">::=  </w:t>
      </w:r>
      <w:r w:rsidRPr="00BB11DF">
        <w:rPr>
          <w:rStyle w:val="Terminal"/>
        </w:rPr>
        <w:t>0</w:t>
      </w:r>
      <w:r>
        <w:t xml:space="preserve">  |  </w:t>
      </w:r>
      <w:r w:rsidRPr="00BB11DF">
        <w:rPr>
          <w:rStyle w:val="Terminal"/>
        </w:rPr>
        <w:t>1</w:t>
      </w:r>
      <w:r>
        <w:t xml:space="preserve">  |  </w:t>
      </w:r>
      <w:r w:rsidRPr="00BB11DF">
        <w:rPr>
          <w:rStyle w:val="Terminal"/>
        </w:rPr>
        <w:t>2</w:t>
      </w:r>
      <w:r>
        <w:t xml:space="preserve">  |  </w:t>
      </w:r>
      <w:r w:rsidRPr="00BB11DF">
        <w:rPr>
          <w:rStyle w:val="Terminal"/>
        </w:rPr>
        <w:t>3</w:t>
      </w:r>
      <w:r>
        <w:t xml:space="preserve">  |  </w:t>
      </w:r>
      <w:r w:rsidRPr="00BB11DF">
        <w:rPr>
          <w:rStyle w:val="Terminal"/>
        </w:rPr>
        <w:t>4</w:t>
      </w:r>
      <w:r>
        <w:t xml:space="preserve">  |  </w:t>
      </w:r>
      <w:r w:rsidRPr="00BB11DF">
        <w:rPr>
          <w:rStyle w:val="Terminal"/>
        </w:rPr>
        <w:t>5</w:t>
      </w:r>
      <w:r>
        <w:t xml:space="preserve">  |  </w:t>
      </w:r>
      <w:r w:rsidRPr="00BB11DF">
        <w:rPr>
          <w:rStyle w:val="Terminal"/>
        </w:rPr>
        <w:t>6</w:t>
      </w:r>
      <w:r>
        <w:t xml:space="preserve">  |  </w:t>
      </w:r>
      <w:r w:rsidRPr="00BB11DF">
        <w:rPr>
          <w:rStyle w:val="Terminal"/>
        </w:rPr>
        <w:t>7</w:t>
      </w:r>
    </w:p>
    <w:p w14:paraId="4D59920C" w14:textId="77777777" w:rsidR="00880DF0" w:rsidRDefault="00880DF0" w:rsidP="00880DF0">
      <w:pPr>
        <w:pStyle w:val="Grammar"/>
      </w:pPr>
      <w:r w:rsidRPr="00370D0A">
        <w:rPr>
          <w:rStyle w:val="Non-Terminal"/>
        </w:rPr>
        <w:t>FloatingPointLiteral</w:t>
      </w:r>
      <w:r>
        <w:t xml:space="preserve">  ::=</w:t>
      </w:r>
      <w:r>
        <w:br/>
      </w:r>
      <w:r>
        <w:tab/>
      </w:r>
      <w:r w:rsidRPr="00370D0A">
        <w:rPr>
          <w:rStyle w:val="Non-Terminal"/>
        </w:rPr>
        <w:t>FloatingPointLiteralValue</w:t>
      </w:r>
      <w:r>
        <w:t xml:space="preserve">  [  </w:t>
      </w:r>
      <w:r w:rsidRPr="00370D0A">
        <w:rPr>
          <w:rStyle w:val="Non-Terminal"/>
        </w:rPr>
        <w:t>FloatingPointTypeCharacter</w:t>
      </w:r>
      <w:r>
        <w:t xml:space="preserve">  ]  |</w:t>
      </w:r>
      <w:r>
        <w:br/>
      </w:r>
      <w:r>
        <w:tab/>
      </w:r>
      <w:r w:rsidRPr="00370D0A">
        <w:rPr>
          <w:rStyle w:val="Non-Terminal"/>
        </w:rPr>
        <w:t>IntLiteral</w:t>
      </w:r>
      <w:r>
        <w:t xml:space="preserve">  </w:t>
      </w:r>
      <w:r w:rsidRPr="00370D0A">
        <w:rPr>
          <w:rStyle w:val="Non-Terminal"/>
        </w:rPr>
        <w:t>FloatingPointTypeCharacter</w:t>
      </w:r>
    </w:p>
    <w:p w14:paraId="4D59920D" w14:textId="77777777" w:rsidR="00880DF0" w:rsidRDefault="00880DF0" w:rsidP="00880DF0">
      <w:pPr>
        <w:pStyle w:val="Grammar"/>
      </w:pPr>
      <w:r w:rsidRPr="00370D0A">
        <w:rPr>
          <w:rStyle w:val="Non-Terminal"/>
        </w:rPr>
        <w:t>FloatingPointTypeCharacter</w:t>
      </w:r>
      <w:r>
        <w:t xml:space="preserve">  ::=</w:t>
      </w:r>
      <w:r>
        <w:br/>
      </w:r>
      <w:r>
        <w:tab/>
      </w:r>
      <w:r w:rsidRPr="00370D0A">
        <w:rPr>
          <w:rStyle w:val="Non-Terminal"/>
        </w:rPr>
        <w:t>SingleCharacter</w:t>
      </w:r>
      <w:r>
        <w:t xml:space="preserve">  |</w:t>
      </w:r>
      <w:r>
        <w:br/>
      </w:r>
      <w:r>
        <w:tab/>
      </w:r>
      <w:r w:rsidRPr="00370D0A">
        <w:rPr>
          <w:rStyle w:val="Non-Terminal"/>
        </w:rPr>
        <w:t>DoubleCharacter</w:t>
      </w:r>
      <w:r>
        <w:t xml:space="preserve">  |</w:t>
      </w:r>
      <w:r>
        <w:br/>
      </w:r>
      <w:r>
        <w:lastRenderedPageBreak/>
        <w:tab/>
      </w:r>
      <w:r w:rsidRPr="00370D0A">
        <w:rPr>
          <w:rStyle w:val="Non-Terminal"/>
        </w:rPr>
        <w:t>DecimalCharacter</w:t>
      </w:r>
      <w:r>
        <w:t xml:space="preserve">  |</w:t>
      </w:r>
      <w:r>
        <w:br/>
      </w:r>
      <w:r>
        <w:tab/>
      </w:r>
      <w:r w:rsidRPr="00370D0A">
        <w:rPr>
          <w:rStyle w:val="Non-Terminal"/>
        </w:rPr>
        <w:t>SingleTypeCharacter</w:t>
      </w:r>
      <w:r>
        <w:t xml:space="preserve">  |</w:t>
      </w:r>
      <w:r>
        <w:br/>
      </w:r>
      <w:r>
        <w:tab/>
      </w:r>
      <w:r w:rsidRPr="00370D0A">
        <w:rPr>
          <w:rStyle w:val="Non-Terminal"/>
        </w:rPr>
        <w:t>DoubleTypeCharacter</w:t>
      </w:r>
      <w:r>
        <w:t xml:space="preserve">  |</w:t>
      </w:r>
      <w:r>
        <w:br/>
      </w:r>
      <w:r>
        <w:tab/>
      </w:r>
      <w:r w:rsidRPr="00370D0A">
        <w:rPr>
          <w:rStyle w:val="Non-Terminal"/>
        </w:rPr>
        <w:t>DecimalTypeCharacter</w:t>
      </w:r>
    </w:p>
    <w:p w14:paraId="4D59920E" w14:textId="77777777" w:rsidR="00880DF0" w:rsidRDefault="00880DF0" w:rsidP="00880DF0">
      <w:pPr>
        <w:pStyle w:val="Grammar"/>
      </w:pPr>
      <w:r w:rsidRPr="00370D0A">
        <w:rPr>
          <w:rStyle w:val="Non-Terminal"/>
        </w:rPr>
        <w:t>SingleCharacter</w:t>
      </w:r>
      <w:r>
        <w:t xml:space="preserve">  ::=  </w:t>
      </w:r>
      <w:r w:rsidRPr="00BB11DF">
        <w:rPr>
          <w:rStyle w:val="Terminal"/>
        </w:rPr>
        <w:t>F</w:t>
      </w:r>
    </w:p>
    <w:p w14:paraId="4D59920F" w14:textId="77777777" w:rsidR="00880DF0" w:rsidRDefault="00880DF0" w:rsidP="00880DF0">
      <w:pPr>
        <w:pStyle w:val="Grammar"/>
      </w:pPr>
      <w:r w:rsidRPr="00370D0A">
        <w:rPr>
          <w:rStyle w:val="Non-Terminal"/>
        </w:rPr>
        <w:t>DoubleCharacter</w:t>
      </w:r>
      <w:r>
        <w:t xml:space="preserve">  ::=  </w:t>
      </w:r>
      <w:r w:rsidRPr="00BB11DF">
        <w:rPr>
          <w:rStyle w:val="Terminal"/>
        </w:rPr>
        <w:t>R</w:t>
      </w:r>
    </w:p>
    <w:p w14:paraId="4D599210" w14:textId="77777777" w:rsidR="00880DF0" w:rsidRDefault="00880DF0" w:rsidP="00880DF0">
      <w:pPr>
        <w:pStyle w:val="Grammar"/>
      </w:pPr>
      <w:r w:rsidRPr="00370D0A">
        <w:rPr>
          <w:rStyle w:val="Non-Terminal"/>
        </w:rPr>
        <w:t>DecimalCharacter</w:t>
      </w:r>
      <w:r>
        <w:t xml:space="preserve">  ::=  </w:t>
      </w:r>
      <w:r w:rsidRPr="00BB11DF">
        <w:rPr>
          <w:rStyle w:val="Terminal"/>
        </w:rPr>
        <w:t>D</w:t>
      </w:r>
    </w:p>
    <w:p w14:paraId="4D599211" w14:textId="77777777" w:rsidR="00880DF0" w:rsidRDefault="00880DF0" w:rsidP="00880DF0">
      <w:pPr>
        <w:pStyle w:val="Grammar"/>
      </w:pPr>
      <w:r w:rsidRPr="00370D0A">
        <w:rPr>
          <w:rStyle w:val="Non-Terminal"/>
        </w:rPr>
        <w:t>FloatingPointLiteralValue</w:t>
      </w:r>
      <w:r>
        <w:t xml:space="preserve">  ::=</w:t>
      </w:r>
      <w:r>
        <w:br/>
      </w:r>
      <w:r>
        <w:tab/>
      </w:r>
      <w:r w:rsidRPr="00370D0A">
        <w:rPr>
          <w:rStyle w:val="Non-Terminal"/>
        </w:rPr>
        <w:t>IntLiteral</w:t>
      </w:r>
      <w:r>
        <w:t xml:space="preserve">  </w:t>
      </w:r>
      <w:r w:rsidRPr="00BB11DF">
        <w:rPr>
          <w:rStyle w:val="Terminal"/>
        </w:rPr>
        <w:t>.</w:t>
      </w:r>
      <w:r>
        <w:t xml:space="preserve">  </w:t>
      </w:r>
      <w:r w:rsidRPr="00370D0A">
        <w:rPr>
          <w:rStyle w:val="Non-Terminal"/>
        </w:rPr>
        <w:t>IntLiteral</w:t>
      </w:r>
      <w:r>
        <w:t xml:space="preserve">  [  </w:t>
      </w:r>
      <w:r w:rsidRPr="00370D0A">
        <w:rPr>
          <w:rStyle w:val="Non-Terminal"/>
        </w:rPr>
        <w:t>Exponent</w:t>
      </w:r>
      <w:r>
        <w:t xml:space="preserve">  ]  |</w:t>
      </w:r>
      <w:r>
        <w:br/>
      </w:r>
      <w:r>
        <w:tab/>
      </w:r>
      <w:r w:rsidRPr="00BB11DF">
        <w:rPr>
          <w:rStyle w:val="Terminal"/>
        </w:rPr>
        <w:t>.</w:t>
      </w:r>
      <w:r>
        <w:t xml:space="preserve">  </w:t>
      </w:r>
      <w:r w:rsidRPr="00370D0A">
        <w:rPr>
          <w:rStyle w:val="Non-Terminal"/>
        </w:rPr>
        <w:t>IntLiteral</w:t>
      </w:r>
      <w:r>
        <w:t xml:space="preserve">  [  </w:t>
      </w:r>
      <w:r w:rsidRPr="00370D0A">
        <w:rPr>
          <w:rStyle w:val="Non-Terminal"/>
        </w:rPr>
        <w:t>Exponent</w:t>
      </w:r>
      <w:r>
        <w:t xml:space="preserve">  ]  |</w:t>
      </w:r>
      <w:r>
        <w:br/>
      </w:r>
      <w:r>
        <w:tab/>
      </w:r>
      <w:r w:rsidRPr="00370D0A">
        <w:rPr>
          <w:rStyle w:val="Non-Terminal"/>
        </w:rPr>
        <w:t>IntLiteral</w:t>
      </w:r>
      <w:r>
        <w:t xml:space="preserve">  </w:t>
      </w:r>
      <w:r w:rsidRPr="00370D0A">
        <w:rPr>
          <w:rStyle w:val="Non-Terminal"/>
        </w:rPr>
        <w:t>Exponent</w:t>
      </w:r>
    </w:p>
    <w:p w14:paraId="4D599212" w14:textId="77777777" w:rsidR="00880DF0" w:rsidRDefault="00880DF0" w:rsidP="00880DF0">
      <w:pPr>
        <w:pStyle w:val="Grammar"/>
      </w:pPr>
      <w:r w:rsidRPr="00370D0A">
        <w:rPr>
          <w:rStyle w:val="Non-Terminal"/>
        </w:rPr>
        <w:t>Exponent</w:t>
      </w:r>
      <w:r>
        <w:t xml:space="preserve">  ::=  </w:t>
      </w:r>
      <w:r w:rsidRPr="00BB11DF">
        <w:rPr>
          <w:rStyle w:val="Terminal"/>
        </w:rPr>
        <w:t>E</w:t>
      </w:r>
      <w:r>
        <w:t xml:space="preserve">  [  </w:t>
      </w:r>
      <w:r w:rsidRPr="00370D0A">
        <w:rPr>
          <w:rStyle w:val="Non-Terminal"/>
        </w:rPr>
        <w:t>Sign</w:t>
      </w:r>
      <w:r>
        <w:t xml:space="preserve">  ]  </w:t>
      </w:r>
      <w:r w:rsidRPr="00370D0A">
        <w:rPr>
          <w:rStyle w:val="Non-Terminal"/>
        </w:rPr>
        <w:t>IntLiteral</w:t>
      </w:r>
    </w:p>
    <w:p w14:paraId="4D599213" w14:textId="77777777" w:rsidR="00880DF0" w:rsidRDefault="00880DF0" w:rsidP="00880DF0">
      <w:pPr>
        <w:pStyle w:val="Grammar"/>
      </w:pPr>
      <w:r w:rsidRPr="00370D0A">
        <w:rPr>
          <w:rStyle w:val="Non-Terminal"/>
        </w:rPr>
        <w:t>Sign</w:t>
      </w:r>
      <w:r>
        <w:t xml:space="preserve">  ::=  </w:t>
      </w:r>
      <w:r w:rsidRPr="00BB11DF">
        <w:rPr>
          <w:rStyle w:val="Terminal"/>
        </w:rPr>
        <w:t>+</w:t>
      </w:r>
      <w:r>
        <w:t xml:space="preserve">  |  </w:t>
      </w:r>
      <w:r w:rsidRPr="00BB11DF">
        <w:rPr>
          <w:rStyle w:val="Terminal"/>
        </w:rPr>
        <w:t>-</w:t>
      </w:r>
    </w:p>
    <w:p w14:paraId="4D599214" w14:textId="77777777" w:rsidR="00880DF0" w:rsidRDefault="00880DF0" w:rsidP="00880DF0">
      <w:pPr>
        <w:pStyle w:val="Grammar"/>
      </w:pPr>
      <w:r w:rsidRPr="00370D0A">
        <w:rPr>
          <w:rStyle w:val="Non-Terminal"/>
        </w:rPr>
        <w:t>StringLiteral</w:t>
      </w:r>
      <w:r>
        <w:t xml:space="preserve">  ::=</w:t>
      </w:r>
      <w:r>
        <w:br/>
      </w:r>
      <w:r>
        <w:tab/>
      </w:r>
      <w:r w:rsidRPr="00370D0A">
        <w:rPr>
          <w:rStyle w:val="Non-Terminal"/>
        </w:rPr>
        <w:t>DoubleQuoteCharacter</w:t>
      </w:r>
      <w:r>
        <w:t xml:space="preserve">  [  </w:t>
      </w:r>
      <w:r w:rsidRPr="00370D0A">
        <w:rPr>
          <w:rStyle w:val="Non-Terminal"/>
        </w:rPr>
        <w:t>StringCharacter</w:t>
      </w:r>
      <w:r>
        <w:t xml:space="preserve">+  ]  </w:t>
      </w:r>
      <w:r w:rsidRPr="00370D0A">
        <w:rPr>
          <w:rStyle w:val="Non-Terminal"/>
        </w:rPr>
        <w:t>DoubleQuoteCharacter</w:t>
      </w:r>
    </w:p>
    <w:p w14:paraId="4D599215" w14:textId="77777777" w:rsidR="00880DF0" w:rsidRDefault="00880DF0" w:rsidP="00880DF0">
      <w:pPr>
        <w:pStyle w:val="Grammar"/>
      </w:pPr>
      <w:r w:rsidRPr="00370D0A">
        <w:rPr>
          <w:rStyle w:val="Non-Terminal"/>
        </w:rPr>
        <w:t>DoubleQuoteCharacter</w:t>
      </w:r>
      <w:r>
        <w:t xml:space="preserve">  ::=</w:t>
      </w:r>
      <w:r>
        <w:br/>
      </w:r>
      <w:r>
        <w:tab/>
      </w:r>
      <w:r w:rsidRPr="00BB11DF">
        <w:rPr>
          <w:rStyle w:val="Terminal"/>
        </w:rPr>
        <w:t>"</w:t>
      </w:r>
      <w:r>
        <w:t xml:space="preserve">  |</w:t>
      </w:r>
      <w:r>
        <w:br/>
      </w:r>
      <w:r>
        <w:tab/>
        <w:t>&lt; Unicode left double-quote character (0x201C) &gt;  |</w:t>
      </w:r>
      <w:r>
        <w:br/>
      </w:r>
      <w:r>
        <w:tab/>
        <w:t>&lt; Unicode right double-quote character (0x201D) &gt;</w:t>
      </w:r>
    </w:p>
    <w:p w14:paraId="4D599216" w14:textId="77777777" w:rsidR="00880DF0" w:rsidRDefault="00880DF0" w:rsidP="00880DF0">
      <w:pPr>
        <w:pStyle w:val="Grammar"/>
      </w:pPr>
      <w:r w:rsidRPr="00370D0A">
        <w:rPr>
          <w:rStyle w:val="Non-Terminal"/>
        </w:rPr>
        <w:t>StringCharacter</w:t>
      </w:r>
      <w:r>
        <w:t xml:space="preserve">  ::=</w:t>
      </w:r>
      <w:r>
        <w:br/>
      </w:r>
      <w:r>
        <w:tab/>
        <w:t xml:space="preserve">&lt; </w:t>
      </w:r>
      <w:r w:rsidRPr="00370D0A">
        <w:rPr>
          <w:rStyle w:val="Non-Terminal"/>
        </w:rPr>
        <w:t>Character</w:t>
      </w:r>
      <w:r>
        <w:t xml:space="preserve"> except for </w:t>
      </w:r>
      <w:r w:rsidRPr="00370D0A">
        <w:rPr>
          <w:rStyle w:val="Non-Terminal"/>
        </w:rPr>
        <w:t>DoubleQuoteCharacter</w:t>
      </w:r>
      <w:r>
        <w:t xml:space="preserve"> &gt;  |</w:t>
      </w:r>
      <w:r>
        <w:br/>
      </w:r>
      <w:r>
        <w:tab/>
      </w:r>
      <w:r w:rsidRPr="00370D0A">
        <w:rPr>
          <w:rStyle w:val="Non-Terminal"/>
        </w:rPr>
        <w:t>DoubleQuoteCharacter</w:t>
      </w:r>
      <w:r>
        <w:t xml:space="preserve">  </w:t>
      </w:r>
      <w:r w:rsidRPr="00370D0A">
        <w:rPr>
          <w:rStyle w:val="Non-Terminal"/>
        </w:rPr>
        <w:t>DoubleQuoteCharacter</w:t>
      </w:r>
    </w:p>
    <w:p w14:paraId="4D599217" w14:textId="77777777" w:rsidR="00880DF0" w:rsidRDefault="00880DF0" w:rsidP="00880DF0">
      <w:pPr>
        <w:pStyle w:val="Grammar"/>
      </w:pPr>
      <w:r w:rsidRPr="00370D0A">
        <w:rPr>
          <w:rStyle w:val="Non-Terminal"/>
        </w:rPr>
        <w:t>CharacterLiteral</w:t>
      </w:r>
      <w:r>
        <w:t xml:space="preserve">  ::=  </w:t>
      </w:r>
      <w:r w:rsidRPr="00370D0A">
        <w:rPr>
          <w:rStyle w:val="Non-Terminal"/>
        </w:rPr>
        <w:t>DoubleQuoteCharacter</w:t>
      </w:r>
      <w:r>
        <w:t xml:space="preserve">  </w:t>
      </w:r>
      <w:r w:rsidRPr="00370D0A">
        <w:rPr>
          <w:rStyle w:val="Non-Terminal"/>
        </w:rPr>
        <w:t>StringCharacter</w:t>
      </w:r>
      <w:r>
        <w:t xml:space="preserve">  </w:t>
      </w:r>
      <w:r w:rsidRPr="00370D0A">
        <w:rPr>
          <w:rStyle w:val="Non-Terminal"/>
        </w:rPr>
        <w:t>DoubleQuoteCharacter</w:t>
      </w:r>
      <w:r>
        <w:t xml:space="preserve">  </w:t>
      </w:r>
      <w:r w:rsidRPr="00BB11DF">
        <w:rPr>
          <w:rStyle w:val="Terminal"/>
        </w:rPr>
        <w:t>C</w:t>
      </w:r>
    </w:p>
    <w:p w14:paraId="4D599218" w14:textId="77777777" w:rsidR="00880DF0" w:rsidRDefault="00880DF0" w:rsidP="00880DF0">
      <w:pPr>
        <w:pStyle w:val="Grammar"/>
      </w:pPr>
      <w:r w:rsidRPr="00370D0A">
        <w:rPr>
          <w:rStyle w:val="Non-Terminal"/>
        </w:rPr>
        <w:t>DateLiteral</w:t>
      </w:r>
      <w:r>
        <w:t xml:space="preserve">  ::=  </w:t>
      </w:r>
      <w:r w:rsidRPr="00BB11DF">
        <w:rPr>
          <w:rStyle w:val="Terminal"/>
        </w:rPr>
        <w:t>#</w:t>
      </w:r>
      <w:r>
        <w:t xml:space="preserve">  [  </w:t>
      </w:r>
      <w:r w:rsidRPr="00370D0A">
        <w:rPr>
          <w:rStyle w:val="Non-Terminal"/>
        </w:rPr>
        <w:t>Whitespace</w:t>
      </w:r>
      <w:r>
        <w:t xml:space="preserve">+  ]  </w:t>
      </w:r>
      <w:r w:rsidRPr="00370D0A">
        <w:rPr>
          <w:rStyle w:val="Non-Terminal"/>
        </w:rPr>
        <w:t>DateOrTime</w:t>
      </w:r>
      <w:r>
        <w:t xml:space="preserve">  [  </w:t>
      </w:r>
      <w:r w:rsidRPr="00370D0A">
        <w:rPr>
          <w:rStyle w:val="Non-Terminal"/>
        </w:rPr>
        <w:t>Whitespace</w:t>
      </w:r>
      <w:r>
        <w:t xml:space="preserve">+  ]  </w:t>
      </w:r>
      <w:r w:rsidRPr="00BB11DF">
        <w:rPr>
          <w:rStyle w:val="Terminal"/>
        </w:rPr>
        <w:t>#</w:t>
      </w:r>
    </w:p>
    <w:p w14:paraId="4D599219" w14:textId="77777777" w:rsidR="00880DF0" w:rsidRDefault="00880DF0" w:rsidP="00880DF0">
      <w:pPr>
        <w:pStyle w:val="Grammar"/>
      </w:pPr>
      <w:r w:rsidRPr="00370D0A">
        <w:rPr>
          <w:rStyle w:val="Non-Terminal"/>
        </w:rPr>
        <w:t>DateOrTime</w:t>
      </w:r>
      <w:r>
        <w:t xml:space="preserve">  ::=</w:t>
      </w:r>
      <w:r>
        <w:br/>
      </w:r>
      <w:r>
        <w:tab/>
      </w:r>
      <w:r w:rsidRPr="00370D0A">
        <w:rPr>
          <w:rStyle w:val="Non-Terminal"/>
        </w:rPr>
        <w:t>DateValue</w:t>
      </w:r>
      <w:r>
        <w:t xml:space="preserve">  </w:t>
      </w:r>
      <w:r w:rsidRPr="00370D0A">
        <w:rPr>
          <w:rStyle w:val="Non-Terminal"/>
        </w:rPr>
        <w:t>Whitespace</w:t>
      </w:r>
      <w:r>
        <w:t xml:space="preserve">+  </w:t>
      </w:r>
      <w:r w:rsidRPr="00370D0A">
        <w:rPr>
          <w:rStyle w:val="Non-Terminal"/>
        </w:rPr>
        <w:t>TimeValue</w:t>
      </w:r>
      <w:r>
        <w:t xml:space="preserve">  |</w:t>
      </w:r>
      <w:r>
        <w:br/>
      </w:r>
      <w:r>
        <w:tab/>
      </w:r>
      <w:r w:rsidRPr="00370D0A">
        <w:rPr>
          <w:rStyle w:val="Non-Terminal"/>
        </w:rPr>
        <w:t>DateValue</w:t>
      </w:r>
      <w:r>
        <w:t xml:space="preserve">  |</w:t>
      </w:r>
      <w:r>
        <w:br/>
      </w:r>
      <w:r>
        <w:tab/>
      </w:r>
      <w:r w:rsidRPr="00370D0A">
        <w:rPr>
          <w:rStyle w:val="Non-Terminal"/>
        </w:rPr>
        <w:t>TimeValue</w:t>
      </w:r>
    </w:p>
    <w:p w14:paraId="4D59921A" w14:textId="77777777" w:rsidR="00880DF0" w:rsidRDefault="00880DF0" w:rsidP="00880DF0">
      <w:pPr>
        <w:pStyle w:val="Grammar"/>
      </w:pPr>
      <w:r w:rsidRPr="00370D0A">
        <w:rPr>
          <w:rStyle w:val="Non-Terminal"/>
        </w:rPr>
        <w:t>DateValue</w:t>
      </w:r>
      <w:r>
        <w:t xml:space="preserve">  ::=</w:t>
      </w:r>
      <w:r>
        <w:br/>
      </w:r>
      <w:r>
        <w:tab/>
      </w:r>
      <w:r w:rsidRPr="00370D0A">
        <w:rPr>
          <w:rStyle w:val="Non-Terminal"/>
        </w:rPr>
        <w:t>MonthValue</w:t>
      </w:r>
      <w:r>
        <w:t xml:space="preserve">  </w:t>
      </w:r>
      <w:r w:rsidRPr="00BB11DF">
        <w:rPr>
          <w:rStyle w:val="Terminal"/>
        </w:rPr>
        <w:t>/</w:t>
      </w:r>
      <w:r>
        <w:t xml:space="preserve">  </w:t>
      </w:r>
      <w:r w:rsidRPr="00370D0A">
        <w:rPr>
          <w:rStyle w:val="Non-Terminal"/>
        </w:rPr>
        <w:t>DayValue</w:t>
      </w:r>
      <w:r>
        <w:t xml:space="preserve">  </w:t>
      </w:r>
      <w:r w:rsidRPr="00BB11DF">
        <w:rPr>
          <w:rStyle w:val="Terminal"/>
        </w:rPr>
        <w:t>/</w:t>
      </w:r>
      <w:r>
        <w:t xml:space="preserve">  </w:t>
      </w:r>
      <w:r w:rsidRPr="00370D0A">
        <w:rPr>
          <w:rStyle w:val="Non-Terminal"/>
        </w:rPr>
        <w:t>YearValue</w:t>
      </w:r>
      <w:r>
        <w:t xml:space="preserve">  |</w:t>
      </w:r>
      <w:r>
        <w:br/>
      </w:r>
      <w:r>
        <w:tab/>
      </w:r>
      <w:r w:rsidRPr="00370D0A">
        <w:rPr>
          <w:rStyle w:val="Non-Terminal"/>
        </w:rPr>
        <w:t>MonthValue</w:t>
      </w:r>
      <w:r>
        <w:t xml:space="preserve">  </w:t>
      </w:r>
      <w:r w:rsidR="0004494F">
        <w:rPr>
          <w:rStyle w:val="Terminal"/>
        </w:rPr>
        <w:t>-</w:t>
      </w:r>
      <w:r w:rsidR="0004494F">
        <w:t xml:space="preserve">  </w:t>
      </w:r>
      <w:r w:rsidRPr="00370D0A">
        <w:rPr>
          <w:rStyle w:val="Non-Terminal"/>
        </w:rPr>
        <w:t>DayValue</w:t>
      </w:r>
      <w:r>
        <w:t xml:space="preserve">  </w:t>
      </w:r>
      <w:r w:rsidR="0004494F">
        <w:rPr>
          <w:rStyle w:val="Terminal"/>
        </w:rPr>
        <w:t>-</w:t>
      </w:r>
      <w:r w:rsidR="0004494F">
        <w:t xml:space="preserve">  </w:t>
      </w:r>
      <w:r w:rsidRPr="00370D0A">
        <w:rPr>
          <w:rStyle w:val="Non-Terminal"/>
        </w:rPr>
        <w:t>YearValue</w:t>
      </w:r>
    </w:p>
    <w:p w14:paraId="4D59921B" w14:textId="77777777" w:rsidR="007F3C3A" w:rsidRPr="007F3C3A" w:rsidRDefault="00880DF0" w:rsidP="007F3C3A">
      <w:pPr>
        <w:pStyle w:val="Grammar"/>
      </w:pPr>
      <w:r w:rsidRPr="00370D0A">
        <w:rPr>
          <w:rStyle w:val="Non-Terminal"/>
        </w:rPr>
        <w:t>TimeValue</w:t>
      </w:r>
      <w:r>
        <w:t xml:space="preserve">  ::=</w:t>
      </w:r>
      <w:r>
        <w:br/>
      </w:r>
      <w:r>
        <w:tab/>
      </w:r>
      <w:r w:rsidRPr="00370D0A">
        <w:rPr>
          <w:rStyle w:val="Non-Terminal"/>
        </w:rPr>
        <w:t>HourValue</w:t>
      </w:r>
      <w:r>
        <w:t xml:space="preserve">  </w:t>
      </w:r>
      <w:r w:rsidRPr="00BB11DF">
        <w:rPr>
          <w:rStyle w:val="Terminal"/>
        </w:rPr>
        <w:t>:</w:t>
      </w:r>
      <w:r>
        <w:t xml:space="preserve">  </w:t>
      </w:r>
      <w:r w:rsidRPr="00370D0A">
        <w:rPr>
          <w:rStyle w:val="Non-Terminal"/>
        </w:rPr>
        <w:t>MinuteValue</w:t>
      </w:r>
      <w:r>
        <w:t xml:space="preserve">  [  </w:t>
      </w:r>
      <w:r w:rsidRPr="00BB11DF">
        <w:rPr>
          <w:rStyle w:val="Terminal"/>
        </w:rPr>
        <w:t>:</w:t>
      </w:r>
      <w:r>
        <w:t xml:space="preserve">  </w:t>
      </w:r>
      <w:r w:rsidRPr="00370D0A">
        <w:rPr>
          <w:rStyle w:val="Non-Terminal"/>
        </w:rPr>
        <w:t>SecondValue</w:t>
      </w:r>
      <w:r>
        <w:t xml:space="preserve">  ]  [  </w:t>
      </w:r>
      <w:r w:rsidRPr="00370D0A">
        <w:rPr>
          <w:rStyle w:val="Non-Terminal"/>
        </w:rPr>
        <w:t>WhiteSpace</w:t>
      </w:r>
      <w:r>
        <w:t xml:space="preserve">+  ]  [  </w:t>
      </w:r>
      <w:r w:rsidRPr="00370D0A">
        <w:rPr>
          <w:rStyle w:val="Non-Terminal"/>
        </w:rPr>
        <w:t>AMPM</w:t>
      </w:r>
      <w:r>
        <w:t xml:space="preserve">  ]</w:t>
      </w:r>
      <w:r w:rsidR="007F3C3A">
        <w:t xml:space="preserve">  |</w:t>
      </w:r>
      <w:r w:rsidR="007F3C3A">
        <w:br/>
      </w:r>
      <w:r w:rsidR="007F3C3A">
        <w:tab/>
      </w:r>
      <w:r w:rsidR="007F3C3A" w:rsidRPr="00370D0A">
        <w:rPr>
          <w:rStyle w:val="Non-Terminal"/>
        </w:rPr>
        <w:t>HourValue</w:t>
      </w:r>
      <w:r w:rsidR="007F3C3A">
        <w:t xml:space="preserve">  [  </w:t>
      </w:r>
      <w:r w:rsidR="007F3C3A" w:rsidRPr="00370D0A">
        <w:rPr>
          <w:rStyle w:val="Non-Terminal"/>
        </w:rPr>
        <w:t>WhiteSpace</w:t>
      </w:r>
      <w:r w:rsidR="007F3C3A">
        <w:t xml:space="preserve">+  ]  </w:t>
      </w:r>
      <w:r w:rsidR="007F3C3A" w:rsidRPr="00370D0A">
        <w:rPr>
          <w:rStyle w:val="Non-Terminal"/>
        </w:rPr>
        <w:t>AMPM</w:t>
      </w:r>
    </w:p>
    <w:p w14:paraId="4D59921C" w14:textId="77777777" w:rsidR="00880DF0" w:rsidRDefault="00880DF0" w:rsidP="00880DF0">
      <w:pPr>
        <w:pStyle w:val="Grammar"/>
      </w:pPr>
      <w:r w:rsidRPr="00370D0A">
        <w:rPr>
          <w:rStyle w:val="Non-Terminal"/>
        </w:rPr>
        <w:t>MonthValue</w:t>
      </w:r>
      <w:r>
        <w:t xml:space="preserve">  ::=  </w:t>
      </w:r>
      <w:r w:rsidRPr="00370D0A">
        <w:rPr>
          <w:rStyle w:val="Non-Terminal"/>
        </w:rPr>
        <w:t>IntLiteral</w:t>
      </w:r>
    </w:p>
    <w:p w14:paraId="4D59921D" w14:textId="77777777" w:rsidR="00880DF0" w:rsidRDefault="00880DF0" w:rsidP="00880DF0">
      <w:pPr>
        <w:pStyle w:val="Grammar"/>
      </w:pPr>
      <w:r w:rsidRPr="00370D0A">
        <w:rPr>
          <w:rStyle w:val="Non-Terminal"/>
        </w:rPr>
        <w:t>DayValue</w:t>
      </w:r>
      <w:r>
        <w:t xml:space="preserve">  ::=  </w:t>
      </w:r>
      <w:r w:rsidRPr="00370D0A">
        <w:rPr>
          <w:rStyle w:val="Non-Terminal"/>
        </w:rPr>
        <w:t>IntLiteral</w:t>
      </w:r>
    </w:p>
    <w:p w14:paraId="4D59921E" w14:textId="77777777" w:rsidR="00880DF0" w:rsidRDefault="00880DF0" w:rsidP="00880DF0">
      <w:pPr>
        <w:pStyle w:val="Grammar"/>
      </w:pPr>
      <w:r w:rsidRPr="00370D0A">
        <w:rPr>
          <w:rStyle w:val="Non-Terminal"/>
        </w:rPr>
        <w:t>YearValue</w:t>
      </w:r>
      <w:r>
        <w:t xml:space="preserve">  ::=  </w:t>
      </w:r>
      <w:r w:rsidRPr="00370D0A">
        <w:rPr>
          <w:rStyle w:val="Non-Terminal"/>
        </w:rPr>
        <w:t>IntLiteral</w:t>
      </w:r>
    </w:p>
    <w:p w14:paraId="4D59921F" w14:textId="77777777" w:rsidR="00880DF0" w:rsidRDefault="00880DF0" w:rsidP="00880DF0">
      <w:pPr>
        <w:pStyle w:val="Grammar"/>
      </w:pPr>
      <w:r w:rsidRPr="00370D0A">
        <w:rPr>
          <w:rStyle w:val="Non-Terminal"/>
        </w:rPr>
        <w:t>HourValue</w:t>
      </w:r>
      <w:r>
        <w:t xml:space="preserve">  ::=  </w:t>
      </w:r>
      <w:r w:rsidRPr="00370D0A">
        <w:rPr>
          <w:rStyle w:val="Non-Terminal"/>
        </w:rPr>
        <w:t>IntLiteral</w:t>
      </w:r>
    </w:p>
    <w:p w14:paraId="4D599220" w14:textId="77777777" w:rsidR="00880DF0" w:rsidRDefault="00880DF0" w:rsidP="00880DF0">
      <w:pPr>
        <w:pStyle w:val="Grammar"/>
      </w:pPr>
      <w:r w:rsidRPr="00370D0A">
        <w:rPr>
          <w:rStyle w:val="Non-Terminal"/>
        </w:rPr>
        <w:t>MinuteValue</w:t>
      </w:r>
      <w:r>
        <w:t xml:space="preserve">  ::=  </w:t>
      </w:r>
      <w:r w:rsidRPr="00370D0A">
        <w:rPr>
          <w:rStyle w:val="Non-Terminal"/>
        </w:rPr>
        <w:t>IntLiteral</w:t>
      </w:r>
    </w:p>
    <w:p w14:paraId="4D599221" w14:textId="77777777" w:rsidR="00880DF0" w:rsidRDefault="00880DF0" w:rsidP="00880DF0">
      <w:pPr>
        <w:pStyle w:val="Grammar"/>
      </w:pPr>
      <w:r w:rsidRPr="00370D0A">
        <w:rPr>
          <w:rStyle w:val="Non-Terminal"/>
        </w:rPr>
        <w:lastRenderedPageBreak/>
        <w:t>SecondValue</w:t>
      </w:r>
      <w:r>
        <w:t xml:space="preserve">  ::=  </w:t>
      </w:r>
      <w:r w:rsidRPr="00370D0A">
        <w:rPr>
          <w:rStyle w:val="Non-Terminal"/>
        </w:rPr>
        <w:t>IntLiteral</w:t>
      </w:r>
    </w:p>
    <w:p w14:paraId="4D599222" w14:textId="77777777" w:rsidR="00880DF0" w:rsidRDefault="00880DF0" w:rsidP="00880DF0">
      <w:pPr>
        <w:pStyle w:val="Grammar"/>
      </w:pPr>
      <w:r w:rsidRPr="00370D0A">
        <w:rPr>
          <w:rStyle w:val="Non-Terminal"/>
        </w:rPr>
        <w:t>AMPM</w:t>
      </w:r>
      <w:r>
        <w:t xml:space="preserve">  ::=  </w:t>
      </w:r>
      <w:r w:rsidRPr="00BB11DF">
        <w:rPr>
          <w:rStyle w:val="Terminal"/>
        </w:rPr>
        <w:t>AM</w:t>
      </w:r>
      <w:r>
        <w:t xml:space="preserve">  |  </w:t>
      </w:r>
      <w:r w:rsidRPr="00BB11DF">
        <w:rPr>
          <w:rStyle w:val="Terminal"/>
        </w:rPr>
        <w:t>PM</w:t>
      </w:r>
    </w:p>
    <w:p w14:paraId="4D599223" w14:textId="77777777" w:rsidR="00AA27BF" w:rsidRPr="00AA27BF" w:rsidRDefault="00AA27BF" w:rsidP="00AA27BF">
      <w:pPr>
        <w:pStyle w:val="Grammar"/>
        <w:rPr>
          <w:i/>
        </w:rPr>
      </w:pPr>
      <w:r>
        <w:rPr>
          <w:rStyle w:val="Non-Terminal"/>
        </w:rPr>
        <w:t>ElseIf</w:t>
      </w:r>
      <w:r>
        <w:t xml:space="preserve"> ::=  </w:t>
      </w:r>
      <w:r>
        <w:rPr>
          <w:rStyle w:val="Terminal"/>
        </w:rPr>
        <w:t>ElseIf</w:t>
      </w:r>
      <w:r>
        <w:t xml:space="preserve">  |  </w:t>
      </w:r>
      <w:r>
        <w:rPr>
          <w:rStyle w:val="Terminal"/>
        </w:rPr>
        <w:t>Else If</w:t>
      </w:r>
    </w:p>
    <w:p w14:paraId="4D599224" w14:textId="77777777" w:rsidR="00880DF0" w:rsidRDefault="00880DF0" w:rsidP="00880DF0">
      <w:pPr>
        <w:pStyle w:val="Grammar"/>
      </w:pPr>
      <w:r w:rsidRPr="00370D0A">
        <w:rPr>
          <w:rStyle w:val="Non-Terminal"/>
        </w:rPr>
        <w:t>Nothing</w:t>
      </w:r>
      <w:r>
        <w:t xml:space="preserve">  ::=  </w:t>
      </w:r>
      <w:r w:rsidRPr="00BB11DF">
        <w:rPr>
          <w:rStyle w:val="Terminal"/>
        </w:rPr>
        <w:t>Nothing</w:t>
      </w:r>
    </w:p>
    <w:p w14:paraId="4D599225" w14:textId="77777777" w:rsidR="00880DF0" w:rsidRDefault="00880DF0" w:rsidP="00880DF0">
      <w:pPr>
        <w:pStyle w:val="Grammar"/>
      </w:pPr>
      <w:r w:rsidRPr="00370D0A">
        <w:rPr>
          <w:rStyle w:val="Non-Terminal"/>
        </w:rPr>
        <w:t>Separator</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00D633D0" w:rsidRPr="00BF04D7">
        <w:rPr>
          <w:rStyle w:val="Terminal"/>
        </w:rPr>
        <w:t>?</w:t>
      </w:r>
    </w:p>
    <w:p w14:paraId="4D599226" w14:textId="77777777" w:rsidR="00880DF0" w:rsidRPr="00BB11DF" w:rsidRDefault="00880DF0" w:rsidP="00880DF0">
      <w:pPr>
        <w:pStyle w:val="Grammar"/>
        <w:rPr>
          <w:rStyle w:val="Terminal"/>
        </w:rPr>
      </w:pPr>
      <w:r w:rsidRPr="00370D0A">
        <w:rPr>
          <w:rStyle w:val="Non-Terminal"/>
        </w:rPr>
        <w:t>Operator</w:t>
      </w:r>
      <w:r>
        <w:t xml:space="preserve">  ::=</w:t>
      </w:r>
      <w:r>
        <w:br/>
      </w:r>
      <w:r>
        <w:tab/>
      </w:r>
      <w:r w:rsidRPr="00BB11DF">
        <w:rPr>
          <w:rStyle w:val="Terminal"/>
        </w:rPr>
        <w:t>&amp;</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&lt;</w:t>
      </w:r>
      <w:r>
        <w:t xml:space="preserve">  |  </w:t>
      </w:r>
      <w:r w:rsidRPr="00BB11DF">
        <w:rPr>
          <w:rStyle w:val="Terminal"/>
        </w:rPr>
        <w:t>=</w:t>
      </w:r>
      <w:r>
        <w:t xml:space="preserve">  |  </w:t>
      </w:r>
      <w:r w:rsidRPr="00BB11DF">
        <w:rPr>
          <w:rStyle w:val="Terminal"/>
        </w:rPr>
        <w:t>&gt;</w:t>
      </w:r>
    </w:p>
    <w:p w14:paraId="4D599227" w14:textId="77777777" w:rsidR="00880DF0" w:rsidRDefault="00880DF0" w:rsidP="00880DF0">
      <w:pPr>
        <w:pStyle w:val="Heading2"/>
      </w:pPr>
      <w:bookmarkStart w:id="513" w:name="_Toc324771434"/>
      <w:r>
        <w:t>Preprocessing Directives</w:t>
      </w:r>
      <w:bookmarkEnd w:id="513"/>
    </w:p>
    <w:p w14:paraId="4D599228" w14:textId="77777777" w:rsidR="00880DF0" w:rsidRDefault="00880DF0" w:rsidP="00880DF0">
      <w:pPr>
        <w:pStyle w:val="Heading3"/>
      </w:pPr>
      <w:bookmarkStart w:id="514" w:name="_Toc324771435"/>
      <w:r>
        <w:t>Conditional Compilation</w:t>
      </w:r>
      <w:bookmarkEnd w:id="514"/>
    </w:p>
    <w:p w14:paraId="4D599229" w14:textId="77777777" w:rsidR="00880DF0" w:rsidRDefault="00880DF0" w:rsidP="00880DF0">
      <w:pPr>
        <w:pStyle w:val="Grammar"/>
      </w:pPr>
      <w:r w:rsidRPr="00370D0A">
        <w:rPr>
          <w:rStyle w:val="Non-Terminal"/>
        </w:rPr>
        <w:t>Start</w:t>
      </w:r>
      <w:r>
        <w:t xml:space="preserve">  ::=  [  </w:t>
      </w:r>
      <w:r w:rsidRPr="00370D0A">
        <w:rPr>
          <w:rStyle w:val="Non-Terminal"/>
        </w:rPr>
        <w:t>CCStatement</w:t>
      </w:r>
      <w:r>
        <w:t>+  ]</w:t>
      </w:r>
    </w:p>
    <w:p w14:paraId="4D59922A" w14:textId="77777777" w:rsidR="00880DF0" w:rsidRDefault="00880DF0" w:rsidP="00880DF0">
      <w:pPr>
        <w:pStyle w:val="Grammar"/>
      </w:pPr>
      <w:r w:rsidRPr="00370D0A">
        <w:rPr>
          <w:rStyle w:val="Non-Terminal"/>
        </w:rPr>
        <w:t>CCStatement</w:t>
      </w:r>
      <w:r>
        <w:t xml:space="preserve">  ::=</w:t>
      </w:r>
      <w:r>
        <w:br/>
      </w:r>
      <w:r>
        <w:tab/>
      </w:r>
      <w:r w:rsidRPr="00370D0A">
        <w:rPr>
          <w:rStyle w:val="Non-Terminal"/>
        </w:rPr>
        <w:t>CCConstantDeclaration</w:t>
      </w:r>
      <w:r>
        <w:t xml:space="preserve">  |</w:t>
      </w:r>
      <w:r>
        <w:br/>
      </w:r>
      <w:r>
        <w:tab/>
      </w:r>
      <w:r w:rsidRPr="00370D0A">
        <w:rPr>
          <w:rStyle w:val="Non-Terminal"/>
        </w:rPr>
        <w:t>CCIfGroup</w:t>
      </w:r>
      <w:r>
        <w:t xml:space="preserve">  |</w:t>
      </w:r>
      <w:r>
        <w:br/>
      </w:r>
      <w:r>
        <w:tab/>
      </w:r>
      <w:r w:rsidRPr="00370D0A">
        <w:rPr>
          <w:rStyle w:val="Non-Terminal"/>
        </w:rPr>
        <w:t>LogicalLine</w:t>
      </w:r>
    </w:p>
    <w:p w14:paraId="4D59922B" w14:textId="77777777" w:rsidR="00880DF0" w:rsidRPr="009439F1" w:rsidRDefault="00880DF0" w:rsidP="00880DF0">
      <w:pPr>
        <w:pStyle w:val="Grammar"/>
      </w:pPr>
      <w:r w:rsidRPr="00370D0A">
        <w:rPr>
          <w:rStyle w:val="Non-Terminal"/>
        </w:rPr>
        <w:t>CCExpression</w:t>
      </w:r>
      <w:r>
        <w:t xml:space="preserve">  ::=</w:t>
      </w:r>
      <w:r>
        <w:br/>
      </w:r>
      <w:r>
        <w:tab/>
      </w:r>
      <w:r w:rsidRPr="00370D0A">
        <w:rPr>
          <w:rStyle w:val="Non-Terminal"/>
        </w:rPr>
        <w:t>LiteralExpression</w:t>
      </w:r>
      <w:r>
        <w:t xml:space="preserve">  |</w:t>
      </w:r>
      <w:r>
        <w:br/>
      </w:r>
      <w:r>
        <w:tab/>
      </w:r>
      <w:r w:rsidRPr="00370D0A">
        <w:rPr>
          <w:rStyle w:val="Non-Terminal"/>
        </w:rPr>
        <w:t>CCParenthesizedExpression</w:t>
      </w:r>
      <w:r>
        <w:t xml:space="preserve">  |</w:t>
      </w:r>
      <w:r>
        <w:br/>
      </w:r>
      <w:r>
        <w:tab/>
      </w:r>
      <w:r w:rsidR="009439F1" w:rsidRPr="009439F1">
        <w:rPr>
          <w:rStyle w:val="Non-Terminal"/>
        </w:rPr>
        <w:t>CC</w:t>
      </w:r>
      <w:r w:rsidRPr="009439F1">
        <w:rPr>
          <w:rStyle w:val="Non-Terminal"/>
        </w:rPr>
        <w:t>SimpleNameExpression</w:t>
      </w:r>
      <w:r>
        <w:t xml:space="preserve">  |</w:t>
      </w:r>
      <w:r>
        <w:br/>
      </w:r>
      <w:r>
        <w:tab/>
      </w:r>
      <w:r w:rsidRPr="00370D0A">
        <w:rPr>
          <w:rStyle w:val="Non-Terminal"/>
        </w:rPr>
        <w:t>CCCastExpression</w:t>
      </w:r>
      <w:r>
        <w:t xml:space="preserve">  |</w:t>
      </w:r>
      <w:r>
        <w:br/>
      </w:r>
      <w:r>
        <w:tab/>
      </w:r>
      <w:r w:rsidRPr="00370D0A">
        <w:rPr>
          <w:rStyle w:val="Non-Terminal"/>
        </w:rPr>
        <w:t>CCOperatorExpression</w:t>
      </w:r>
      <w:r w:rsidR="009439F1">
        <w:t xml:space="preserve">  |</w:t>
      </w:r>
      <w:r w:rsidR="009439F1">
        <w:br/>
      </w:r>
      <w:r w:rsidR="009439F1">
        <w:tab/>
      </w:r>
      <w:r w:rsidR="009439F1" w:rsidRPr="009439F1">
        <w:rPr>
          <w:rStyle w:val="Non-Terminal"/>
        </w:rPr>
        <w:t>CCConditionalExpression</w:t>
      </w:r>
    </w:p>
    <w:p w14:paraId="4D59922C" w14:textId="77777777" w:rsidR="00880DF0" w:rsidRPr="00544A83" w:rsidRDefault="00880DF0" w:rsidP="00880DF0">
      <w:pPr>
        <w:pStyle w:val="Grammar"/>
        <w:rPr>
          <w:rStyle w:val="Terminal"/>
        </w:rPr>
      </w:pPr>
      <w:r w:rsidRPr="00370D0A">
        <w:rPr>
          <w:rStyle w:val="Non-Terminal"/>
        </w:rPr>
        <w:t>CCParenthesizedExpression</w:t>
      </w:r>
      <w:r>
        <w:t xml:space="preserve">  ::=  </w:t>
      </w:r>
      <w:r w:rsidR="00544A83" w:rsidRPr="00544A83">
        <w:rPr>
          <w:rStyle w:val="Terminal"/>
        </w:rPr>
        <w:t>(</w:t>
      </w:r>
      <w:r w:rsidR="00544A83">
        <w:t xml:space="preserve">  </w:t>
      </w:r>
      <w:r w:rsidRPr="00370D0A">
        <w:rPr>
          <w:rStyle w:val="Non-Terminal"/>
        </w:rPr>
        <w:t>CCExpression</w:t>
      </w:r>
      <w:r>
        <w:t xml:space="preserve">  </w:t>
      </w:r>
      <w:r w:rsidR="00544A83" w:rsidRPr="00544A83">
        <w:rPr>
          <w:rStyle w:val="Terminal"/>
        </w:rPr>
        <w:t>)</w:t>
      </w:r>
    </w:p>
    <w:p w14:paraId="4D59922D" w14:textId="77777777" w:rsidR="00214282" w:rsidRDefault="009439F1" w:rsidP="00880DF0">
      <w:pPr>
        <w:pStyle w:val="Grammar"/>
        <w:rPr>
          <w:rStyle w:val="Non-Terminal"/>
        </w:rPr>
      </w:pPr>
      <w:r>
        <w:rPr>
          <w:rStyle w:val="Non-Terminal"/>
        </w:rPr>
        <w:t>CC</w:t>
      </w:r>
      <w:r w:rsidRPr="00370D0A">
        <w:rPr>
          <w:rStyle w:val="Non-Terminal"/>
        </w:rPr>
        <w:t>SimpleNameExpression</w:t>
      </w:r>
      <w:r>
        <w:t xml:space="preserve">  ::=  </w:t>
      </w:r>
      <w:r w:rsidRPr="00370D0A">
        <w:rPr>
          <w:rStyle w:val="Non-Terminal"/>
        </w:rPr>
        <w:t>Identifier</w:t>
      </w:r>
    </w:p>
    <w:p w14:paraId="4D59922E" w14:textId="77777777" w:rsidR="00880DF0" w:rsidRDefault="00880DF0" w:rsidP="00880DF0">
      <w:pPr>
        <w:pStyle w:val="Grammar"/>
      </w:pPr>
      <w:r w:rsidRPr="00370D0A">
        <w:rPr>
          <w:rStyle w:val="Non-Terminal"/>
        </w:rPr>
        <w:t>CCCastExpression</w:t>
      </w:r>
      <w:r>
        <w:t xml:space="preserve">  ::=  </w:t>
      </w:r>
      <w:r w:rsidR="009439F1">
        <w:br/>
      </w:r>
      <w:r w:rsidR="009439F1">
        <w:tab/>
      </w:r>
      <w:r w:rsidR="009439F1" w:rsidRPr="00BB11DF">
        <w:rPr>
          <w:rStyle w:val="Terminal"/>
        </w:rPr>
        <w:t>DirectCast</w:t>
      </w:r>
      <w:r w:rsidR="009439F1">
        <w:t xml:space="preserve">  </w:t>
      </w:r>
      <w:r w:rsidR="00544A83" w:rsidRPr="00544A83">
        <w:rPr>
          <w:rStyle w:val="Terminal"/>
        </w:rPr>
        <w:t>(</w:t>
      </w:r>
      <w:r w:rsidR="009439F1">
        <w:t xml:space="preserve">  </w:t>
      </w:r>
      <w:r w:rsidR="009439F1" w:rsidRPr="009B6D37">
        <w:rPr>
          <w:rStyle w:val="Non-Terminal"/>
        </w:rPr>
        <w:t>CCExpression</w:t>
      </w:r>
      <w:r w:rsidR="009439F1">
        <w:t xml:space="preserve">  </w:t>
      </w:r>
      <w:r w:rsidR="00544A83" w:rsidRPr="00544A83">
        <w:rPr>
          <w:rStyle w:val="Terminal"/>
        </w:rPr>
        <w:t>,</w:t>
      </w:r>
      <w:r w:rsidR="00544A83">
        <w:t xml:space="preserve">  </w:t>
      </w:r>
      <w:r w:rsidR="009439F1" w:rsidRPr="00370D0A">
        <w:rPr>
          <w:rStyle w:val="Non-Terminal"/>
        </w:rPr>
        <w:t>TypeName</w:t>
      </w:r>
      <w:r w:rsidR="009439F1">
        <w:t xml:space="preserve">  </w:t>
      </w:r>
      <w:r w:rsidR="00544A83" w:rsidRPr="00544A83">
        <w:rPr>
          <w:rStyle w:val="Terminal"/>
        </w:rPr>
        <w:t>)</w:t>
      </w:r>
      <w:r w:rsidR="009439F1">
        <w:t xml:space="preserve">  |</w:t>
      </w:r>
      <w:r w:rsidR="009439F1">
        <w:br/>
      </w:r>
      <w:r w:rsidR="009439F1">
        <w:tab/>
      </w:r>
      <w:r w:rsidR="009439F1" w:rsidRPr="00BB11DF">
        <w:rPr>
          <w:rStyle w:val="Terminal"/>
        </w:rPr>
        <w:t>TryCast</w:t>
      </w:r>
      <w:r w:rsidR="009439F1">
        <w:t xml:space="preserve">  </w:t>
      </w:r>
      <w:r w:rsidR="00544A83" w:rsidRPr="00544A83">
        <w:rPr>
          <w:rStyle w:val="Terminal"/>
        </w:rPr>
        <w:t>(</w:t>
      </w:r>
      <w:r w:rsidR="009439F1">
        <w:t xml:space="preserve">  </w:t>
      </w:r>
      <w:r w:rsidR="009439F1" w:rsidRPr="009B6D37">
        <w:rPr>
          <w:rStyle w:val="Non-Terminal"/>
        </w:rPr>
        <w:t>CCExpression</w:t>
      </w:r>
      <w:r w:rsidR="009439F1">
        <w:t xml:space="preserve">  </w:t>
      </w:r>
      <w:r w:rsidR="00544A83" w:rsidRPr="00544A83">
        <w:rPr>
          <w:rStyle w:val="Terminal"/>
        </w:rPr>
        <w:t>,</w:t>
      </w:r>
      <w:r w:rsidR="009439F1">
        <w:t xml:space="preserve">  </w:t>
      </w:r>
      <w:r w:rsidR="009439F1" w:rsidRPr="00370D0A">
        <w:rPr>
          <w:rStyle w:val="Non-Terminal"/>
        </w:rPr>
        <w:t>TypeName</w:t>
      </w:r>
      <w:r w:rsidR="009439F1">
        <w:t xml:space="preserve">  </w:t>
      </w:r>
      <w:r w:rsidR="00544A83" w:rsidRPr="00544A83">
        <w:rPr>
          <w:rStyle w:val="Terminal"/>
        </w:rPr>
        <w:t>)</w:t>
      </w:r>
      <w:r w:rsidR="009439F1">
        <w:t xml:space="preserve">  |</w:t>
      </w:r>
      <w:r w:rsidR="009439F1">
        <w:br/>
      </w:r>
      <w:r w:rsidR="009439F1">
        <w:tab/>
      </w:r>
      <w:r w:rsidR="009439F1" w:rsidRPr="00BB11DF">
        <w:rPr>
          <w:rStyle w:val="Terminal"/>
        </w:rPr>
        <w:t>CType</w:t>
      </w:r>
      <w:r w:rsidR="009439F1">
        <w:t xml:space="preserve">  </w:t>
      </w:r>
      <w:r w:rsidR="00544A83" w:rsidRPr="00544A83">
        <w:rPr>
          <w:rStyle w:val="Terminal"/>
        </w:rPr>
        <w:t>(</w:t>
      </w:r>
      <w:r w:rsidR="009439F1">
        <w:t xml:space="preserve">  </w:t>
      </w:r>
      <w:r w:rsidR="009439F1" w:rsidRPr="009B6D37">
        <w:rPr>
          <w:rStyle w:val="Non-Terminal"/>
        </w:rPr>
        <w:t>CCExpression</w:t>
      </w:r>
      <w:r w:rsidR="009439F1">
        <w:t xml:space="preserve">  </w:t>
      </w:r>
      <w:r w:rsidR="00544A83" w:rsidRPr="00544A83">
        <w:rPr>
          <w:rStyle w:val="Terminal"/>
        </w:rPr>
        <w:t>,</w:t>
      </w:r>
      <w:r w:rsidR="009439F1">
        <w:t xml:space="preserve">  </w:t>
      </w:r>
      <w:r w:rsidR="009439F1" w:rsidRPr="00370D0A">
        <w:rPr>
          <w:rStyle w:val="Non-Terminal"/>
        </w:rPr>
        <w:t>TypeName</w:t>
      </w:r>
      <w:r w:rsidR="009439F1">
        <w:t xml:space="preserve">  </w:t>
      </w:r>
      <w:r w:rsidR="00544A83" w:rsidRPr="00544A83">
        <w:rPr>
          <w:rStyle w:val="Terminal"/>
        </w:rPr>
        <w:t>)</w:t>
      </w:r>
      <w:r w:rsidR="009439F1">
        <w:t xml:space="preserve">  |</w:t>
      </w:r>
      <w:r w:rsidR="009439F1">
        <w:br/>
      </w:r>
      <w:r w:rsidR="009439F1">
        <w:tab/>
      </w:r>
      <w:r w:rsidR="009439F1" w:rsidRPr="00370D0A">
        <w:rPr>
          <w:rStyle w:val="Non-Terminal"/>
        </w:rPr>
        <w:t>CastTarget</w:t>
      </w:r>
      <w:r w:rsidR="009439F1">
        <w:t xml:space="preserve">  </w:t>
      </w:r>
      <w:r w:rsidR="00544A83" w:rsidRPr="00544A83">
        <w:rPr>
          <w:rStyle w:val="Terminal"/>
        </w:rPr>
        <w:t>(</w:t>
      </w:r>
      <w:r w:rsidR="009439F1">
        <w:t xml:space="preserve">  </w:t>
      </w:r>
      <w:r w:rsidR="009439F1" w:rsidRPr="009B6D37">
        <w:rPr>
          <w:rStyle w:val="Non-Terminal"/>
        </w:rPr>
        <w:t>CCExpression</w:t>
      </w:r>
      <w:r w:rsidR="009439F1">
        <w:t xml:space="preserve">  </w:t>
      </w:r>
      <w:r w:rsidR="00544A83" w:rsidRPr="00544A83">
        <w:rPr>
          <w:rStyle w:val="Terminal"/>
        </w:rPr>
        <w:t>)</w:t>
      </w:r>
    </w:p>
    <w:p w14:paraId="4D59922F" w14:textId="77777777" w:rsidR="00880DF0" w:rsidRDefault="00880DF0" w:rsidP="00880DF0">
      <w:pPr>
        <w:pStyle w:val="Grammar"/>
      </w:pPr>
      <w:r w:rsidRPr="00370D0A">
        <w:rPr>
          <w:rStyle w:val="Non-Terminal"/>
        </w:rPr>
        <w:t>CCOperatorExpression</w:t>
      </w:r>
      <w:r>
        <w:t xml:space="preserve">  ::=</w:t>
      </w:r>
      <w:r>
        <w:br/>
      </w:r>
      <w:r>
        <w:tab/>
      </w:r>
      <w:r w:rsidRPr="00370D0A">
        <w:rPr>
          <w:rStyle w:val="Non-Terminal"/>
        </w:rPr>
        <w:t>CCUnaryOperator</w:t>
      </w:r>
      <w:r>
        <w:t xml:space="preserve">  </w:t>
      </w:r>
      <w:r w:rsidRPr="00370D0A">
        <w:rPr>
          <w:rStyle w:val="Non-Terminal"/>
        </w:rPr>
        <w:t>CCExpression</w:t>
      </w:r>
      <w:r w:rsidR="00761103">
        <w:t xml:space="preserve">  |</w:t>
      </w:r>
      <w:r w:rsidRPr="00370D0A">
        <w:rPr>
          <w:rStyle w:val="Non-Terminal"/>
        </w:rPr>
        <w:br/>
      </w:r>
      <w:r>
        <w:tab/>
      </w:r>
      <w:r w:rsidRPr="00370D0A">
        <w:rPr>
          <w:rStyle w:val="Non-Terminal"/>
        </w:rPr>
        <w:t>CCExpression</w:t>
      </w:r>
      <w:r>
        <w:t xml:space="preserve">  </w:t>
      </w:r>
      <w:r w:rsidRPr="00370D0A">
        <w:rPr>
          <w:rStyle w:val="Non-Terminal"/>
        </w:rPr>
        <w:t>CCBinaryOperator</w:t>
      </w:r>
      <w:r>
        <w:t xml:space="preserve">  </w:t>
      </w:r>
      <w:r w:rsidRPr="00370D0A">
        <w:rPr>
          <w:rStyle w:val="Non-Terminal"/>
        </w:rPr>
        <w:t>CCExpression</w:t>
      </w:r>
    </w:p>
    <w:p w14:paraId="4D599230" w14:textId="77777777" w:rsidR="00880DF0" w:rsidRDefault="00880DF0" w:rsidP="00880DF0">
      <w:pPr>
        <w:pStyle w:val="Grammar"/>
      </w:pPr>
      <w:r w:rsidRPr="00370D0A">
        <w:rPr>
          <w:rStyle w:val="Non-Terminal"/>
        </w:rPr>
        <w:t>CCUnaryOperator</w:t>
      </w:r>
      <w:r>
        <w:t xml:space="preserve">  ::=  </w:t>
      </w:r>
      <w:r w:rsidRPr="00BB11DF">
        <w:rPr>
          <w:rStyle w:val="Terminal"/>
        </w:rPr>
        <w:t>+</w:t>
      </w:r>
      <w:r>
        <w:t xml:space="preserve">  |  </w:t>
      </w:r>
      <w:r w:rsidRPr="00BB11DF">
        <w:rPr>
          <w:rStyle w:val="Terminal"/>
        </w:rPr>
        <w:t>-</w:t>
      </w:r>
      <w:r>
        <w:t xml:space="preserve">  |  </w:t>
      </w:r>
      <w:r w:rsidRPr="00BB11DF">
        <w:rPr>
          <w:rStyle w:val="Terminal"/>
        </w:rPr>
        <w:t>Not</w:t>
      </w:r>
    </w:p>
    <w:p w14:paraId="4D599231" w14:textId="77777777" w:rsidR="00880DF0" w:rsidRDefault="00880DF0" w:rsidP="00880DF0">
      <w:pPr>
        <w:pStyle w:val="Grammar"/>
        <w:rPr>
          <w:rStyle w:val="Terminal"/>
        </w:rPr>
      </w:pPr>
      <w:r w:rsidRPr="00370D0A">
        <w:rPr>
          <w:rStyle w:val="Non-Terminal"/>
        </w:rPr>
        <w:t>CCBinaryOperator</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Mod</w:t>
      </w:r>
      <w:r>
        <w:t xml:space="preserve">  |  </w:t>
      </w:r>
      <w:r w:rsidRPr="00BB11DF">
        <w:rPr>
          <w:rStyle w:val="Terminal"/>
        </w:rPr>
        <w:t>^</w:t>
      </w:r>
      <w:r>
        <w:t xml:space="preserve">  |  </w:t>
      </w:r>
      <w:r w:rsidRPr="00BB11DF">
        <w:rPr>
          <w:rStyle w:val="Terminal"/>
        </w:rPr>
        <w:t>=</w:t>
      </w:r>
      <w:r>
        <w:t xml:space="preserve">  |  </w:t>
      </w:r>
      <w:r w:rsidRPr="00BB11DF">
        <w:rPr>
          <w:rStyle w:val="Terminal"/>
        </w:rPr>
        <w:t>&lt;</w:t>
      </w:r>
      <w:r w:rsidR="00E555FB">
        <w:t xml:space="preserve">  </w:t>
      </w:r>
      <w:r w:rsidRPr="00BB11DF">
        <w:rPr>
          <w:rStyle w:val="Terminal"/>
        </w:rPr>
        <w:t>&gt;</w:t>
      </w:r>
      <w:r>
        <w:t xml:space="preserve">  |  </w:t>
      </w:r>
      <w:r w:rsidRPr="00BB11DF">
        <w:rPr>
          <w:rStyle w:val="Terminal"/>
        </w:rPr>
        <w:t>&lt;</w:t>
      </w:r>
      <w:r>
        <w:t xml:space="preserve">  |  </w:t>
      </w:r>
      <w:r w:rsidRPr="00BB11DF">
        <w:rPr>
          <w:rStyle w:val="Terminal"/>
        </w:rPr>
        <w:t>&gt;</w:t>
      </w:r>
      <w:r>
        <w:t xml:space="preserve">  |</w:t>
      </w:r>
      <w:r w:rsidR="00162F6A">
        <w:br/>
      </w:r>
      <w:r>
        <w:tab/>
      </w:r>
      <w:r w:rsidRPr="00BB11DF">
        <w:rPr>
          <w:rStyle w:val="Terminal"/>
        </w:rPr>
        <w:t>&lt;</w:t>
      </w:r>
      <w:r w:rsidR="00E555FB">
        <w:t xml:space="preserve">  </w:t>
      </w:r>
      <w:r w:rsidRPr="00BB11DF">
        <w:rPr>
          <w:rStyle w:val="Terminal"/>
        </w:rPr>
        <w:t>=</w:t>
      </w:r>
      <w:r>
        <w:t xml:space="preserve">  |  </w:t>
      </w:r>
      <w:r w:rsidRPr="00BB11DF">
        <w:rPr>
          <w:rStyle w:val="Terminal"/>
        </w:rPr>
        <w:t>&gt;</w:t>
      </w:r>
      <w:r w:rsidR="00E555FB">
        <w:t xml:space="preserve">  </w:t>
      </w:r>
      <w:r w:rsidRPr="00BB11DF">
        <w:rPr>
          <w:rStyle w:val="Terminal"/>
        </w:rPr>
        <w:t>=</w:t>
      </w:r>
      <w:r>
        <w:t xml:space="preserve">  |  </w:t>
      </w:r>
      <w:r w:rsidRPr="00BB11DF">
        <w:rPr>
          <w:rStyle w:val="Terminal"/>
        </w:rPr>
        <w:t>&amp;</w:t>
      </w:r>
      <w:r>
        <w:t xml:space="preserve">  |  </w:t>
      </w:r>
      <w:r w:rsidRPr="00BB11DF">
        <w:rPr>
          <w:rStyle w:val="Terminal"/>
        </w:rPr>
        <w:t>And</w:t>
      </w:r>
      <w:r>
        <w:t xml:space="preserve">  |  </w:t>
      </w:r>
      <w:r w:rsidRPr="00BB11DF">
        <w:rPr>
          <w:rStyle w:val="Terminal"/>
        </w:rPr>
        <w:t>Or</w:t>
      </w:r>
      <w:r>
        <w:t xml:space="preserve">  |  </w:t>
      </w:r>
      <w:r w:rsidRPr="00BB11DF">
        <w:rPr>
          <w:rStyle w:val="Terminal"/>
        </w:rPr>
        <w:t>Xor</w:t>
      </w:r>
      <w:r>
        <w:t xml:space="preserve">  |  </w:t>
      </w:r>
      <w:r w:rsidRPr="00BB11DF">
        <w:rPr>
          <w:rStyle w:val="Terminal"/>
        </w:rPr>
        <w:t>AndAlso</w:t>
      </w:r>
      <w:r>
        <w:t xml:space="preserve">  |  </w:t>
      </w:r>
      <w:r w:rsidRPr="00BB11DF">
        <w:rPr>
          <w:rStyle w:val="Terminal"/>
        </w:rPr>
        <w:t>OrElse</w:t>
      </w:r>
      <w:r>
        <w:t xml:space="preserve">  |  </w:t>
      </w:r>
      <w:r w:rsidRPr="00BB11DF">
        <w:rPr>
          <w:rStyle w:val="Terminal"/>
        </w:rPr>
        <w:t>&lt;</w:t>
      </w:r>
      <w:r w:rsidR="00E555FB">
        <w:t xml:space="preserve">  </w:t>
      </w:r>
      <w:r w:rsidRPr="00BB11DF">
        <w:rPr>
          <w:rStyle w:val="Terminal"/>
        </w:rPr>
        <w:t>&lt;</w:t>
      </w:r>
      <w:r>
        <w:t xml:space="preserve">  |  </w:t>
      </w:r>
      <w:r w:rsidRPr="00BB11DF">
        <w:rPr>
          <w:rStyle w:val="Terminal"/>
        </w:rPr>
        <w:t>&gt;</w:t>
      </w:r>
      <w:r w:rsidR="00E555FB">
        <w:t xml:space="preserve">  </w:t>
      </w:r>
      <w:r w:rsidRPr="00BB11DF">
        <w:rPr>
          <w:rStyle w:val="Terminal"/>
        </w:rPr>
        <w:t>&gt;</w:t>
      </w:r>
    </w:p>
    <w:p w14:paraId="4D599232" w14:textId="77777777" w:rsidR="009439F1" w:rsidRPr="00D633D0" w:rsidRDefault="009439F1" w:rsidP="009439F1">
      <w:pPr>
        <w:pStyle w:val="Grammar"/>
      </w:pPr>
      <w:r>
        <w:rPr>
          <w:rStyle w:val="Non-Terminal"/>
        </w:rPr>
        <w:t>CCConditionalExpression</w:t>
      </w:r>
      <w:r>
        <w:t xml:space="preserve">  ::=  </w:t>
      </w:r>
      <w:r>
        <w:br/>
      </w:r>
      <w:r>
        <w:tab/>
      </w:r>
      <w:r w:rsidRPr="0038566B">
        <w:rPr>
          <w:rStyle w:val="Terminal"/>
        </w:rPr>
        <w:t>If</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r>
        <w:t xml:space="preserve">  |</w:t>
      </w:r>
      <w:r>
        <w:br/>
      </w:r>
      <w:r>
        <w:tab/>
      </w:r>
      <w:r w:rsidRPr="0038566B">
        <w:rPr>
          <w:rStyle w:val="Terminal"/>
        </w:rPr>
        <w:t>If</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r>
        <w:t xml:space="preserve">  </w:t>
      </w:r>
      <w:r w:rsidRPr="009B6D37">
        <w:rPr>
          <w:rStyle w:val="Non-Terminal"/>
        </w:rPr>
        <w:t>CCExpression</w:t>
      </w:r>
      <w:r>
        <w:t xml:space="preserve">  </w:t>
      </w:r>
      <w:r w:rsidR="00544A83" w:rsidRPr="00544A83">
        <w:rPr>
          <w:rStyle w:val="Terminal"/>
        </w:rPr>
        <w:t>)</w:t>
      </w:r>
    </w:p>
    <w:p w14:paraId="4D599233" w14:textId="77777777" w:rsidR="00AC0439" w:rsidRDefault="00AC0439" w:rsidP="00AC0439">
      <w:pPr>
        <w:pStyle w:val="Grammar"/>
      </w:pPr>
      <w:r w:rsidRPr="00370D0A">
        <w:rPr>
          <w:rStyle w:val="Non-Terminal"/>
        </w:rPr>
        <w:t>CCConstantDeclaration</w:t>
      </w:r>
      <w:r>
        <w:t xml:space="preserve">  ::=  </w:t>
      </w:r>
      <w:r w:rsidRPr="00BB11DF">
        <w:rPr>
          <w:rStyle w:val="Terminal"/>
        </w:rPr>
        <w:t>#</w:t>
      </w:r>
      <w:r>
        <w:t xml:space="preserve">  </w:t>
      </w:r>
      <w:r w:rsidRPr="00BB11DF">
        <w:rPr>
          <w:rStyle w:val="Terminal"/>
        </w:rPr>
        <w:t>Const</w:t>
      </w:r>
      <w:r>
        <w:t xml:space="preserve">  </w:t>
      </w:r>
      <w:r w:rsidRPr="00370D0A">
        <w:rPr>
          <w:rStyle w:val="Non-Terminal"/>
        </w:rPr>
        <w:t>Identifier</w:t>
      </w:r>
      <w:r>
        <w:t xml:space="preserve">  </w:t>
      </w:r>
      <w:r w:rsidR="00544A83" w:rsidRPr="00544A83">
        <w:rPr>
          <w:rStyle w:val="Terminal"/>
        </w:rPr>
        <w:t>=</w:t>
      </w:r>
      <w:r w:rsidR="00544A83">
        <w:t xml:space="preserve">  </w:t>
      </w:r>
      <w:r w:rsidRPr="00370D0A">
        <w:rPr>
          <w:rStyle w:val="Non-Terminal"/>
        </w:rPr>
        <w:t>CCExpression</w:t>
      </w:r>
      <w:r>
        <w:t xml:space="preserve">  </w:t>
      </w:r>
      <w:r w:rsidRPr="00370D0A">
        <w:rPr>
          <w:rStyle w:val="Non-Terminal"/>
        </w:rPr>
        <w:t>LineTerminator</w:t>
      </w:r>
    </w:p>
    <w:p w14:paraId="4D599234" w14:textId="77777777" w:rsidR="00AC0439" w:rsidRDefault="00AC0439" w:rsidP="00AC0439">
      <w:pPr>
        <w:pStyle w:val="Grammar"/>
      </w:pPr>
      <w:r w:rsidRPr="00370D0A">
        <w:rPr>
          <w:rStyle w:val="Non-Terminal"/>
        </w:rPr>
        <w:lastRenderedPageBreak/>
        <w:t>CCIfGroup</w:t>
      </w:r>
      <w:r>
        <w:t xml:space="preserve">  ::=</w:t>
      </w:r>
      <w:r>
        <w:br/>
      </w:r>
      <w:r>
        <w:tab/>
      </w:r>
      <w:r w:rsidRPr="00BB11DF">
        <w:rPr>
          <w:rStyle w:val="Terminal"/>
        </w:rPr>
        <w:t>#</w:t>
      </w:r>
      <w:r>
        <w:t xml:space="preserve">  </w:t>
      </w:r>
      <w:r w:rsidRPr="00BB11DF">
        <w:rPr>
          <w:rStyle w:val="Terminal"/>
        </w:rPr>
        <w:t>If</w:t>
      </w:r>
      <w:r>
        <w:t xml:space="preserve">  </w:t>
      </w:r>
      <w:r w:rsidRPr="00370D0A">
        <w:rPr>
          <w:rStyle w:val="Non-Terminal"/>
        </w:rPr>
        <w:t>CCExpression</w:t>
      </w:r>
      <w:r>
        <w:t xml:space="preserve">  [  </w:t>
      </w:r>
      <w:r w:rsidRPr="00BB11DF">
        <w:rPr>
          <w:rStyle w:val="Terminal"/>
        </w:rPr>
        <w:t>Then</w:t>
      </w:r>
      <w:r>
        <w:t xml:space="preserve">  ]  </w:t>
      </w:r>
      <w:r w:rsidRPr="00370D0A">
        <w:rPr>
          <w:rStyle w:val="Non-Terminal"/>
        </w:rPr>
        <w:t>LineTerminator</w:t>
      </w:r>
      <w:r>
        <w:br/>
      </w:r>
      <w:r>
        <w:tab/>
        <w:t xml:space="preserve">[  </w:t>
      </w:r>
      <w:r w:rsidRPr="00370D0A">
        <w:rPr>
          <w:rStyle w:val="Non-Terminal"/>
        </w:rPr>
        <w:t>CCStatement</w:t>
      </w:r>
      <w:r>
        <w:t>+  ]</w:t>
      </w:r>
      <w:r>
        <w:br/>
      </w:r>
      <w:r>
        <w:tab/>
        <w:t xml:space="preserve">[  </w:t>
      </w:r>
      <w:r w:rsidRPr="00370D0A">
        <w:rPr>
          <w:rStyle w:val="Non-Terminal"/>
        </w:rPr>
        <w:t>CCElseIfGroup</w:t>
      </w:r>
      <w:r>
        <w:t>+  ]</w:t>
      </w:r>
      <w:r>
        <w:br/>
      </w:r>
      <w:r>
        <w:tab/>
        <w:t xml:space="preserve">[  </w:t>
      </w:r>
      <w:r w:rsidRPr="00370D0A">
        <w:rPr>
          <w:rStyle w:val="Non-Terminal"/>
        </w:rPr>
        <w:t>CCElseGroup</w:t>
      </w:r>
      <w:r>
        <w:t xml:space="preserve">  ]</w:t>
      </w:r>
      <w:r>
        <w:br/>
      </w:r>
      <w:r>
        <w:tab/>
      </w:r>
      <w:r w:rsidRPr="00BB11DF">
        <w:rPr>
          <w:rStyle w:val="Terminal"/>
        </w:rPr>
        <w:t>#</w:t>
      </w:r>
      <w:r>
        <w:t xml:space="preserve">  </w:t>
      </w:r>
      <w:r w:rsidRPr="00BB11DF">
        <w:rPr>
          <w:rStyle w:val="Terminal"/>
        </w:rPr>
        <w:t>End</w:t>
      </w:r>
      <w:r>
        <w:t xml:space="preserve">  </w:t>
      </w:r>
      <w:r w:rsidRPr="00BB11DF">
        <w:rPr>
          <w:rStyle w:val="Terminal"/>
        </w:rPr>
        <w:t>If</w:t>
      </w:r>
      <w:r>
        <w:t xml:space="preserve">  </w:t>
      </w:r>
      <w:r w:rsidRPr="00370D0A">
        <w:rPr>
          <w:rStyle w:val="Non-Terminal"/>
        </w:rPr>
        <w:t>LineTerminator</w:t>
      </w:r>
    </w:p>
    <w:p w14:paraId="4D599235" w14:textId="77777777" w:rsidR="00AC0439" w:rsidRDefault="00AC0439" w:rsidP="00AC0439">
      <w:pPr>
        <w:pStyle w:val="Grammar"/>
      </w:pPr>
      <w:r w:rsidRPr="00370D0A">
        <w:rPr>
          <w:rStyle w:val="Non-Terminal"/>
        </w:rPr>
        <w:t>CCElseIfGroup</w:t>
      </w:r>
      <w:r>
        <w:rPr>
          <w:rStyle w:val="Non-Terminal"/>
        </w:rPr>
        <w:t xml:space="preserve">  </w:t>
      </w:r>
      <w:r>
        <w:t>::=</w:t>
      </w:r>
      <w:r>
        <w:br/>
      </w:r>
      <w:r>
        <w:tab/>
      </w:r>
      <w:r w:rsidRPr="00BB11DF">
        <w:rPr>
          <w:rStyle w:val="Terminal"/>
        </w:rPr>
        <w:t>#</w:t>
      </w:r>
      <w:r>
        <w:t xml:space="preserve">  </w:t>
      </w:r>
      <w:r w:rsidR="00AA27BF">
        <w:rPr>
          <w:rStyle w:val="Non-Terminal"/>
        </w:rPr>
        <w:t>ElseIf</w:t>
      </w:r>
      <w:r>
        <w:t xml:space="preserve">  </w:t>
      </w:r>
      <w:r w:rsidRPr="00370D0A">
        <w:rPr>
          <w:rStyle w:val="Non-Terminal"/>
        </w:rPr>
        <w:t>CCExpression</w:t>
      </w:r>
      <w:r>
        <w:t xml:space="preserve">  [  </w:t>
      </w:r>
      <w:r w:rsidRPr="00BB11DF">
        <w:rPr>
          <w:rStyle w:val="Terminal"/>
        </w:rPr>
        <w:t>Then</w:t>
      </w:r>
      <w:r>
        <w:t xml:space="preserve">  ]  </w:t>
      </w:r>
      <w:r w:rsidRPr="00370D0A">
        <w:rPr>
          <w:rStyle w:val="Non-Terminal"/>
        </w:rPr>
        <w:t>LineTerminator</w:t>
      </w:r>
      <w:r>
        <w:br/>
      </w:r>
      <w:r>
        <w:tab/>
        <w:t xml:space="preserve">[  </w:t>
      </w:r>
      <w:r w:rsidRPr="00370D0A">
        <w:rPr>
          <w:rStyle w:val="Non-Terminal"/>
        </w:rPr>
        <w:t>CCStatement</w:t>
      </w:r>
      <w:r>
        <w:t>+  ]</w:t>
      </w:r>
    </w:p>
    <w:p w14:paraId="4D599236" w14:textId="77777777" w:rsidR="00AC0439" w:rsidRDefault="00AC0439" w:rsidP="00AC0439">
      <w:pPr>
        <w:pStyle w:val="Grammar"/>
      </w:pPr>
      <w:r w:rsidRPr="00370D0A">
        <w:rPr>
          <w:rStyle w:val="Non-Terminal"/>
        </w:rPr>
        <w:t>CCElseGroup</w:t>
      </w:r>
      <w:r>
        <w:t xml:space="preserve">  ::=</w:t>
      </w:r>
      <w:r>
        <w:br/>
      </w:r>
      <w:r>
        <w:tab/>
      </w:r>
      <w:r w:rsidRPr="00BB11DF">
        <w:rPr>
          <w:rStyle w:val="Terminal"/>
        </w:rPr>
        <w:t>#</w:t>
      </w:r>
      <w:r>
        <w:t xml:space="preserve">  </w:t>
      </w:r>
      <w:r w:rsidRPr="00BB11DF">
        <w:rPr>
          <w:rStyle w:val="Terminal"/>
        </w:rPr>
        <w:t>Else</w:t>
      </w:r>
      <w:r>
        <w:t xml:space="preserve">  </w:t>
      </w:r>
      <w:r w:rsidRPr="00370D0A">
        <w:rPr>
          <w:rStyle w:val="Non-Terminal"/>
        </w:rPr>
        <w:t>LineTerminator</w:t>
      </w:r>
      <w:r>
        <w:br/>
      </w:r>
      <w:r>
        <w:tab/>
        <w:t xml:space="preserve">[  </w:t>
      </w:r>
      <w:r w:rsidRPr="00370D0A">
        <w:rPr>
          <w:rStyle w:val="Non-Terminal"/>
        </w:rPr>
        <w:t>CCStatement</w:t>
      </w:r>
      <w:r>
        <w:t>+  ]</w:t>
      </w:r>
    </w:p>
    <w:p w14:paraId="4D599237" w14:textId="77777777" w:rsidR="00880DF0" w:rsidRDefault="00AC0439" w:rsidP="00AC0439">
      <w:pPr>
        <w:pStyle w:val="Heading3"/>
      </w:pPr>
      <w:bookmarkStart w:id="515" w:name="_Toc324771436"/>
      <w:r>
        <w:t>External Source Directives</w:t>
      </w:r>
      <w:bookmarkEnd w:id="515"/>
    </w:p>
    <w:p w14:paraId="4D599238" w14:textId="77777777" w:rsidR="00AC0439" w:rsidRDefault="00AC0439" w:rsidP="00AC0439">
      <w:pPr>
        <w:pStyle w:val="Grammar"/>
      </w:pPr>
      <w:r w:rsidRPr="00370D0A">
        <w:rPr>
          <w:rStyle w:val="Non-Terminal"/>
        </w:rPr>
        <w:t>Start</w:t>
      </w:r>
      <w:r>
        <w:rPr>
          <w:rStyle w:val="Non-Terminal"/>
        </w:rPr>
        <w:t xml:space="preserve">  </w:t>
      </w:r>
      <w:r>
        <w:t xml:space="preserve">::=  [  </w:t>
      </w:r>
      <w:r w:rsidRPr="00370D0A">
        <w:rPr>
          <w:rStyle w:val="Non-Terminal"/>
        </w:rPr>
        <w:t>ExternalSourceStatement</w:t>
      </w:r>
      <w:r>
        <w:t>+  ]</w:t>
      </w:r>
    </w:p>
    <w:p w14:paraId="4D599239" w14:textId="77777777" w:rsidR="00AC0439" w:rsidRDefault="00AC0439" w:rsidP="00AC0439">
      <w:pPr>
        <w:pStyle w:val="Grammar"/>
      </w:pPr>
      <w:r w:rsidRPr="00370D0A">
        <w:rPr>
          <w:rStyle w:val="Non-Terminal"/>
        </w:rPr>
        <w:t>ExternalSourceStatement</w:t>
      </w:r>
      <w:r>
        <w:t xml:space="preserve">  ::=  </w:t>
      </w:r>
      <w:r w:rsidRPr="00370D0A">
        <w:rPr>
          <w:rStyle w:val="Non-Terminal"/>
        </w:rPr>
        <w:t>ExternalSourceGroup</w:t>
      </w:r>
      <w:r>
        <w:t xml:space="preserve">  |  </w:t>
      </w:r>
      <w:r w:rsidRPr="00370D0A">
        <w:rPr>
          <w:rStyle w:val="Non-Terminal"/>
        </w:rPr>
        <w:t>LogicalLine</w:t>
      </w:r>
    </w:p>
    <w:p w14:paraId="4D59923A" w14:textId="77777777" w:rsidR="00AC0439" w:rsidRDefault="00AC0439" w:rsidP="00AC0439">
      <w:pPr>
        <w:pStyle w:val="Grammar"/>
      </w:pPr>
      <w:r w:rsidRPr="00370D0A">
        <w:rPr>
          <w:rStyle w:val="Non-Terminal"/>
        </w:rPr>
        <w:t>ExternalSourceGroup</w:t>
      </w:r>
      <w:r>
        <w:t xml:space="preserve">  ::=</w:t>
      </w:r>
      <w:r>
        <w:br/>
      </w:r>
      <w:r>
        <w:tab/>
      </w:r>
      <w:r w:rsidRPr="00BB11DF">
        <w:rPr>
          <w:rStyle w:val="Terminal"/>
        </w:rPr>
        <w:t>#</w:t>
      </w:r>
      <w:r>
        <w:t xml:space="preserve">  </w:t>
      </w:r>
      <w:r w:rsidRPr="00BB11DF">
        <w:rPr>
          <w:rStyle w:val="Terminal"/>
        </w:rPr>
        <w:t>ExternalSource</w:t>
      </w:r>
      <w:r>
        <w:t xml:space="preserve">  </w:t>
      </w:r>
      <w:r w:rsidR="00DA5AB0" w:rsidRPr="00DA5AB0">
        <w:rPr>
          <w:rStyle w:val="Terminal"/>
        </w:rPr>
        <w:t>(</w:t>
      </w:r>
      <w:r w:rsidR="00DA5AB0">
        <w:t xml:space="preserve">  </w:t>
      </w:r>
      <w:r w:rsidRPr="00370D0A">
        <w:rPr>
          <w:rStyle w:val="Non-Terminal"/>
        </w:rPr>
        <w:t>StringLiteral</w:t>
      </w:r>
      <w:r>
        <w:t xml:space="preserve">  </w:t>
      </w:r>
      <w:r w:rsidR="00DA5AB0" w:rsidRPr="00DA5AB0">
        <w:rPr>
          <w:rStyle w:val="Terminal"/>
        </w:rPr>
        <w:t>,</w:t>
      </w:r>
      <w:r w:rsidR="00DA5AB0">
        <w:t xml:space="preserve">  </w:t>
      </w:r>
      <w:r w:rsidRPr="00370D0A">
        <w:rPr>
          <w:rStyle w:val="Non-Terminal"/>
        </w:rPr>
        <w:t>IntLiteral</w:t>
      </w:r>
      <w:r>
        <w:t xml:space="preserve">  </w:t>
      </w:r>
      <w:r w:rsidR="00DA5AB0" w:rsidRPr="00DA5AB0">
        <w:rPr>
          <w:rStyle w:val="Terminal"/>
        </w:rPr>
        <w:t>)</w:t>
      </w:r>
      <w:r w:rsidR="00DA5AB0">
        <w:t xml:space="preserve">  </w:t>
      </w:r>
      <w:r w:rsidRPr="00370D0A">
        <w:rPr>
          <w:rStyle w:val="Non-Terminal"/>
        </w:rPr>
        <w:t>LineTerminator</w:t>
      </w:r>
      <w:r>
        <w:br/>
      </w:r>
      <w:r>
        <w:tab/>
        <w:t xml:space="preserve">[  </w:t>
      </w:r>
      <w:r w:rsidRPr="00370D0A">
        <w:rPr>
          <w:rStyle w:val="Non-Terminal"/>
        </w:rPr>
        <w:t>LogicalLine</w:t>
      </w:r>
      <w:r>
        <w:t>+  ]</w:t>
      </w:r>
      <w:r>
        <w:br/>
      </w:r>
      <w:r>
        <w:tab/>
      </w:r>
      <w:r w:rsidRPr="00BB11DF">
        <w:rPr>
          <w:rStyle w:val="Terminal"/>
        </w:rPr>
        <w:t>#</w:t>
      </w:r>
      <w:r>
        <w:t xml:space="preserve">  </w:t>
      </w:r>
      <w:r w:rsidRPr="00BB11DF">
        <w:rPr>
          <w:rStyle w:val="Terminal"/>
        </w:rPr>
        <w:t>End</w:t>
      </w:r>
      <w:r>
        <w:t xml:space="preserve">  </w:t>
      </w:r>
      <w:r w:rsidRPr="00BB11DF">
        <w:rPr>
          <w:rStyle w:val="Terminal"/>
        </w:rPr>
        <w:t>ExternalSource</w:t>
      </w:r>
      <w:r>
        <w:t xml:space="preserve">  </w:t>
      </w:r>
      <w:r w:rsidRPr="00370D0A">
        <w:rPr>
          <w:rStyle w:val="Non-Terminal"/>
        </w:rPr>
        <w:t>LineTerminator</w:t>
      </w:r>
    </w:p>
    <w:p w14:paraId="4D59923B" w14:textId="77777777" w:rsidR="00AC0439" w:rsidRDefault="00AC0439" w:rsidP="00AC0439">
      <w:pPr>
        <w:pStyle w:val="Heading3"/>
      </w:pPr>
      <w:bookmarkStart w:id="516" w:name="_Toc324771437"/>
      <w:r>
        <w:t>Region Directives</w:t>
      </w:r>
      <w:bookmarkEnd w:id="516"/>
    </w:p>
    <w:p w14:paraId="4D59923C" w14:textId="77777777" w:rsidR="00AC0439" w:rsidRDefault="00AC0439" w:rsidP="00AC0439">
      <w:pPr>
        <w:pStyle w:val="Grammar"/>
      </w:pPr>
      <w:r w:rsidRPr="00370D0A">
        <w:rPr>
          <w:rStyle w:val="Non-Terminal"/>
        </w:rPr>
        <w:t>Start</w:t>
      </w:r>
      <w:r>
        <w:t xml:space="preserve">  ::=  [  </w:t>
      </w:r>
      <w:r w:rsidRPr="00370D0A">
        <w:rPr>
          <w:rStyle w:val="Non-Terminal"/>
        </w:rPr>
        <w:t>RegionStatement</w:t>
      </w:r>
      <w:r>
        <w:t>+  ]</w:t>
      </w:r>
    </w:p>
    <w:p w14:paraId="4D59923D" w14:textId="77777777" w:rsidR="00AC0439" w:rsidRDefault="00AC0439" w:rsidP="00AC0439">
      <w:pPr>
        <w:pStyle w:val="Grammar"/>
      </w:pPr>
      <w:r w:rsidRPr="00370D0A">
        <w:rPr>
          <w:rStyle w:val="Non-Terminal"/>
        </w:rPr>
        <w:t>RegionStatement</w:t>
      </w:r>
      <w:r>
        <w:t xml:space="preserve">  ::=  </w:t>
      </w:r>
      <w:r w:rsidRPr="00370D0A">
        <w:rPr>
          <w:rStyle w:val="Non-Terminal"/>
        </w:rPr>
        <w:t>RegionGroup</w:t>
      </w:r>
      <w:r>
        <w:t xml:space="preserve">  |  </w:t>
      </w:r>
      <w:r w:rsidRPr="00370D0A">
        <w:rPr>
          <w:rStyle w:val="Non-Terminal"/>
        </w:rPr>
        <w:t>LogicalLine</w:t>
      </w:r>
    </w:p>
    <w:p w14:paraId="4D59923E" w14:textId="77777777" w:rsidR="00AC0439" w:rsidRDefault="00AC0439" w:rsidP="00AC0439">
      <w:pPr>
        <w:pStyle w:val="Grammar"/>
      </w:pPr>
      <w:r w:rsidRPr="00370D0A">
        <w:rPr>
          <w:rStyle w:val="Non-Terminal"/>
        </w:rPr>
        <w:t>RegionGroup</w:t>
      </w:r>
      <w:r>
        <w:t xml:space="preserve">  ::=</w:t>
      </w:r>
      <w:r>
        <w:br/>
      </w:r>
      <w:r>
        <w:tab/>
      </w:r>
      <w:r w:rsidRPr="00BB11DF">
        <w:rPr>
          <w:rStyle w:val="Terminal"/>
        </w:rPr>
        <w:t>#</w:t>
      </w:r>
      <w:r>
        <w:t xml:space="preserve">  </w:t>
      </w:r>
      <w:r w:rsidRPr="00BB11DF">
        <w:rPr>
          <w:rStyle w:val="Terminal"/>
        </w:rPr>
        <w:t>Region</w:t>
      </w:r>
      <w:r>
        <w:t xml:space="preserve">  </w:t>
      </w:r>
      <w:r w:rsidRPr="00370D0A">
        <w:rPr>
          <w:rStyle w:val="Non-Terminal"/>
        </w:rPr>
        <w:t>StringLiteral</w:t>
      </w:r>
      <w:r>
        <w:t xml:space="preserve">  </w:t>
      </w:r>
      <w:r w:rsidRPr="00370D0A">
        <w:rPr>
          <w:rStyle w:val="Non-Terminal"/>
        </w:rPr>
        <w:t>LineTerminator</w:t>
      </w:r>
      <w:r>
        <w:br/>
      </w:r>
      <w:r>
        <w:tab/>
        <w:t xml:space="preserve">[  </w:t>
      </w:r>
      <w:r w:rsidR="00B14C12">
        <w:rPr>
          <w:rStyle w:val="Non-Terminal"/>
        </w:rPr>
        <w:t>Region</w:t>
      </w:r>
      <w:r w:rsidR="00EF333E">
        <w:rPr>
          <w:rStyle w:val="Non-Terminal"/>
        </w:rPr>
        <w:t>Statement</w:t>
      </w:r>
      <w:r>
        <w:t>+  ]</w:t>
      </w:r>
      <w:r>
        <w:br/>
      </w:r>
      <w:r>
        <w:tab/>
      </w:r>
      <w:r w:rsidRPr="00BB11DF">
        <w:rPr>
          <w:rStyle w:val="Terminal"/>
        </w:rPr>
        <w:t>#</w:t>
      </w:r>
      <w:r>
        <w:t xml:space="preserve">  </w:t>
      </w:r>
      <w:r w:rsidRPr="00BB11DF">
        <w:rPr>
          <w:rStyle w:val="Terminal"/>
        </w:rPr>
        <w:t>End</w:t>
      </w:r>
      <w:r>
        <w:t xml:space="preserve">  </w:t>
      </w:r>
      <w:r w:rsidRPr="00BB11DF">
        <w:rPr>
          <w:rStyle w:val="Terminal"/>
        </w:rPr>
        <w:t>Region</w:t>
      </w:r>
      <w:r>
        <w:t xml:space="preserve">  </w:t>
      </w:r>
      <w:r w:rsidRPr="00370D0A">
        <w:rPr>
          <w:rStyle w:val="Non-Terminal"/>
        </w:rPr>
        <w:t>LineTerminator</w:t>
      </w:r>
    </w:p>
    <w:p w14:paraId="4D59923F" w14:textId="77777777" w:rsidR="00AC0439" w:rsidRDefault="00AC0439" w:rsidP="00AC0439">
      <w:pPr>
        <w:pStyle w:val="Heading3"/>
      </w:pPr>
      <w:bookmarkStart w:id="517" w:name="_Toc324771438"/>
      <w:r>
        <w:t>External Checksum Directives</w:t>
      </w:r>
      <w:bookmarkEnd w:id="517"/>
    </w:p>
    <w:p w14:paraId="4D599240" w14:textId="77777777" w:rsidR="00AC0439" w:rsidRDefault="00AC0439" w:rsidP="00AC0439">
      <w:pPr>
        <w:pStyle w:val="Grammar"/>
      </w:pPr>
      <w:r w:rsidRPr="00370D0A">
        <w:rPr>
          <w:rStyle w:val="Non-Terminal"/>
        </w:rPr>
        <w:t>Start</w:t>
      </w:r>
      <w:r>
        <w:rPr>
          <w:rStyle w:val="Non-Terminal"/>
        </w:rPr>
        <w:t xml:space="preserve">  </w:t>
      </w:r>
      <w:r>
        <w:t xml:space="preserve">::=  [  </w:t>
      </w:r>
      <w:r w:rsidRPr="00370D0A">
        <w:rPr>
          <w:rStyle w:val="Non-Terminal"/>
        </w:rPr>
        <w:t>ExternalChecksumStatement</w:t>
      </w:r>
      <w:r>
        <w:t>+  ]</w:t>
      </w:r>
    </w:p>
    <w:p w14:paraId="4D599241" w14:textId="77777777" w:rsidR="00AC0439" w:rsidRDefault="00AC0439" w:rsidP="00AC0439">
      <w:pPr>
        <w:pStyle w:val="Grammar"/>
        <w:rPr>
          <w:rStyle w:val="Non-Terminal"/>
        </w:rPr>
      </w:pPr>
      <w:r w:rsidRPr="00370D0A">
        <w:rPr>
          <w:rStyle w:val="Non-Terminal"/>
        </w:rPr>
        <w:t>ExternalChecksumStatement</w:t>
      </w:r>
      <w:r>
        <w:t xml:space="preserve">  ::=</w:t>
      </w:r>
      <w:r>
        <w:br/>
      </w:r>
      <w:r>
        <w:tab/>
      </w:r>
      <w:r w:rsidRPr="00BB11DF">
        <w:rPr>
          <w:rStyle w:val="Terminal"/>
        </w:rPr>
        <w:t>#</w:t>
      </w:r>
      <w:r>
        <w:t xml:space="preserve">  </w:t>
      </w:r>
      <w:r w:rsidRPr="00BB11DF">
        <w:rPr>
          <w:rStyle w:val="Terminal"/>
        </w:rPr>
        <w:t>ExternalChecksum</w:t>
      </w:r>
      <w:r>
        <w:t xml:space="preserve">  </w:t>
      </w:r>
      <w:r w:rsidR="00DA5AB0" w:rsidRPr="00DA5AB0">
        <w:rPr>
          <w:rStyle w:val="Terminal"/>
        </w:rPr>
        <w:t>(</w:t>
      </w:r>
      <w:r w:rsidR="00DA5AB0">
        <w:t xml:space="preserve">  </w:t>
      </w:r>
      <w:r w:rsidRPr="00370D0A">
        <w:rPr>
          <w:rStyle w:val="Non-Terminal"/>
        </w:rPr>
        <w:t>StringLiteral</w:t>
      </w:r>
      <w:r>
        <w:t xml:space="preserve">  </w:t>
      </w:r>
      <w:r w:rsidR="00DA5AB0" w:rsidRPr="00DA5AB0">
        <w:rPr>
          <w:rStyle w:val="Terminal"/>
        </w:rPr>
        <w:t>,</w:t>
      </w:r>
      <w:r w:rsidR="00DA5AB0">
        <w:t xml:space="preserve">  </w:t>
      </w:r>
      <w:r w:rsidRPr="00370D0A">
        <w:rPr>
          <w:rStyle w:val="Non-Terminal"/>
        </w:rPr>
        <w:t>StringLiteral</w:t>
      </w:r>
      <w:r>
        <w:t xml:space="preserve">  </w:t>
      </w:r>
      <w:r w:rsidR="00DA5AB0" w:rsidRPr="00DA5AB0">
        <w:rPr>
          <w:rStyle w:val="Terminal"/>
        </w:rPr>
        <w:t>,</w:t>
      </w:r>
      <w:r w:rsidR="00DA5AB0">
        <w:t xml:space="preserve">  </w:t>
      </w:r>
      <w:r w:rsidRPr="00370D0A">
        <w:rPr>
          <w:rStyle w:val="Non-Terminal"/>
        </w:rPr>
        <w:t>StringLiteral</w:t>
      </w:r>
      <w:r>
        <w:t xml:space="preserve">  </w:t>
      </w:r>
      <w:r w:rsidR="00DA5AB0" w:rsidRPr="00DA5AB0">
        <w:rPr>
          <w:rStyle w:val="Terminal"/>
        </w:rPr>
        <w:t>)</w:t>
      </w:r>
      <w:r w:rsidR="00DA5AB0" w:rsidRPr="00AC0439">
        <w:t xml:space="preserve">  </w:t>
      </w:r>
      <w:r w:rsidRPr="00370D0A">
        <w:rPr>
          <w:rStyle w:val="Non-Terminal"/>
        </w:rPr>
        <w:t>LineTerminato</w:t>
      </w:r>
      <w:r>
        <w:rPr>
          <w:rStyle w:val="Non-Terminal"/>
        </w:rPr>
        <w:t>r</w:t>
      </w:r>
    </w:p>
    <w:p w14:paraId="4D599242" w14:textId="77777777" w:rsidR="000006BC" w:rsidRDefault="000006BC" w:rsidP="000006BC">
      <w:pPr>
        <w:pStyle w:val="Heading2"/>
      </w:pPr>
      <w:bookmarkStart w:id="518" w:name="_Toc324771439"/>
      <w:r>
        <w:t>Syntactic Grammar</w:t>
      </w:r>
      <w:bookmarkEnd w:id="518"/>
    </w:p>
    <w:p w14:paraId="4D599243" w14:textId="77777777" w:rsidR="000006BC" w:rsidRPr="007F264D" w:rsidRDefault="000006BC" w:rsidP="000006BC">
      <w:pPr>
        <w:pStyle w:val="Grammar"/>
      </w:pPr>
      <w:r w:rsidRPr="00370D0A">
        <w:rPr>
          <w:rStyle w:val="Non-Terminal"/>
        </w:rPr>
        <w:t>AccessModifier</w:t>
      </w:r>
      <w:r>
        <w:t xml:space="preserve">  ::=  </w:t>
      </w:r>
      <w:r w:rsidRPr="00BB11DF">
        <w:rPr>
          <w:rStyle w:val="Terminal"/>
        </w:rPr>
        <w:t>Public</w:t>
      </w:r>
      <w:r>
        <w:t xml:space="preserve">  |  </w:t>
      </w:r>
      <w:r w:rsidRPr="00BB11DF">
        <w:rPr>
          <w:rStyle w:val="Terminal"/>
        </w:rPr>
        <w:t>Protected</w:t>
      </w:r>
      <w:r>
        <w:t xml:space="preserve">  |  </w:t>
      </w:r>
      <w:r w:rsidRPr="00BB11DF">
        <w:rPr>
          <w:rStyle w:val="Terminal"/>
        </w:rPr>
        <w:t>Friend</w:t>
      </w:r>
      <w:r>
        <w:t xml:space="preserve">  |  </w:t>
      </w:r>
      <w:r w:rsidRPr="00BB11DF">
        <w:rPr>
          <w:rStyle w:val="Terminal"/>
        </w:rPr>
        <w:t>Private</w:t>
      </w:r>
      <w:r>
        <w:t xml:space="preserve">  |  </w:t>
      </w:r>
      <w:r w:rsidRPr="00BB11DF">
        <w:rPr>
          <w:rStyle w:val="Terminal"/>
        </w:rPr>
        <w:t>Protected</w:t>
      </w:r>
      <w:r>
        <w:t xml:space="preserve">  </w:t>
      </w:r>
      <w:r w:rsidRPr="00BB11DF">
        <w:rPr>
          <w:rStyle w:val="Terminal"/>
        </w:rPr>
        <w:t>Friend</w:t>
      </w:r>
    </w:p>
    <w:p w14:paraId="4D599244" w14:textId="77777777" w:rsidR="000006BC" w:rsidRDefault="000006BC" w:rsidP="000006BC">
      <w:pPr>
        <w:pStyle w:val="Grammar"/>
      </w:pPr>
      <w:r w:rsidRPr="00370D0A">
        <w:rPr>
          <w:rStyle w:val="Non-Terminal"/>
        </w:rPr>
        <w:t>TypeParameterList</w:t>
      </w:r>
      <w:r>
        <w:t xml:space="preserve">  ::=</w:t>
      </w:r>
      <w:r>
        <w:br/>
      </w:r>
      <w:r>
        <w:tab/>
      </w:r>
      <w:r w:rsidR="00713236" w:rsidRPr="00713236">
        <w:rPr>
          <w:rStyle w:val="Non-Terminal"/>
        </w:rPr>
        <w:t>OpenParenthesis</w:t>
      </w:r>
      <w:r>
        <w:t xml:space="preserve">  </w:t>
      </w:r>
      <w:r w:rsidRPr="00BB11DF">
        <w:rPr>
          <w:rStyle w:val="Terminal"/>
        </w:rPr>
        <w:t>Of</w:t>
      </w:r>
      <w:r>
        <w:t xml:space="preserve">  </w:t>
      </w:r>
      <w:r w:rsidRPr="00370D0A">
        <w:rPr>
          <w:rStyle w:val="Non-Terminal"/>
        </w:rPr>
        <w:t>TypeParameters</w:t>
      </w:r>
      <w:r>
        <w:t xml:space="preserve">  </w:t>
      </w:r>
      <w:r w:rsidR="00713236" w:rsidRPr="00713236">
        <w:rPr>
          <w:rStyle w:val="Non-Terminal"/>
        </w:rPr>
        <w:t>CloseParenthesis</w:t>
      </w:r>
    </w:p>
    <w:p w14:paraId="4D599245" w14:textId="77777777" w:rsidR="000006BC" w:rsidRDefault="000006BC" w:rsidP="000006BC">
      <w:pPr>
        <w:pStyle w:val="Grammar"/>
      </w:pPr>
      <w:r w:rsidRPr="00370D0A">
        <w:rPr>
          <w:rStyle w:val="Non-Terminal"/>
        </w:rPr>
        <w:t>TypeParameters</w:t>
      </w:r>
      <w:r>
        <w:t xml:space="preserve">  ::=</w:t>
      </w:r>
      <w:r>
        <w:br/>
      </w:r>
      <w:r>
        <w:tab/>
      </w:r>
      <w:r w:rsidRPr="00370D0A">
        <w:rPr>
          <w:rStyle w:val="Non-Terminal"/>
        </w:rPr>
        <w:t>TypeParameter</w:t>
      </w:r>
      <w:r>
        <w:t xml:space="preserve">  |</w:t>
      </w:r>
      <w:r>
        <w:br/>
      </w:r>
      <w:r>
        <w:tab/>
      </w:r>
      <w:r w:rsidRPr="00370D0A">
        <w:rPr>
          <w:rStyle w:val="Non-Terminal"/>
        </w:rPr>
        <w:t>TypeParameters</w:t>
      </w:r>
      <w:r>
        <w:t xml:space="preserve">  </w:t>
      </w:r>
      <w:r w:rsidR="00713236" w:rsidRPr="00713236">
        <w:rPr>
          <w:rStyle w:val="Non-Terminal"/>
        </w:rPr>
        <w:t>Comma</w:t>
      </w:r>
      <w:r>
        <w:t xml:space="preserve">  </w:t>
      </w:r>
      <w:r w:rsidRPr="00370D0A">
        <w:rPr>
          <w:rStyle w:val="Non-Terminal"/>
        </w:rPr>
        <w:t>TypeParameter</w:t>
      </w:r>
    </w:p>
    <w:p w14:paraId="4D599246" w14:textId="77777777" w:rsidR="000006BC" w:rsidRDefault="000006BC" w:rsidP="000006BC">
      <w:pPr>
        <w:pStyle w:val="Grammar"/>
      </w:pPr>
      <w:r w:rsidRPr="00370D0A">
        <w:rPr>
          <w:rStyle w:val="Non-Terminal"/>
        </w:rPr>
        <w:t>TypeParameter</w:t>
      </w:r>
      <w:r>
        <w:t xml:space="preserve">  ::=</w:t>
      </w:r>
      <w:r>
        <w:br/>
      </w:r>
      <w:r>
        <w:tab/>
      </w:r>
      <w:r w:rsidR="005B431C">
        <w:t xml:space="preserve">[  </w:t>
      </w:r>
      <w:r w:rsidR="005B431C" w:rsidRPr="00002142">
        <w:rPr>
          <w:rStyle w:val="Non-Terminal"/>
        </w:rPr>
        <w:t>VarianceModifier</w:t>
      </w:r>
      <w:r w:rsidR="005B431C">
        <w:t xml:space="preserve">  ]  </w:t>
      </w:r>
      <w:r w:rsidRPr="00370D0A">
        <w:rPr>
          <w:rStyle w:val="Non-Terminal"/>
        </w:rPr>
        <w:t>Identifier</w:t>
      </w:r>
      <w:r>
        <w:t xml:space="preserve">  [  </w:t>
      </w:r>
      <w:r w:rsidRPr="00370D0A">
        <w:rPr>
          <w:rStyle w:val="Non-Terminal"/>
        </w:rPr>
        <w:t>TypeParameterConstraints</w:t>
      </w:r>
      <w:r>
        <w:t xml:space="preserve">  ]</w:t>
      </w:r>
    </w:p>
    <w:p w14:paraId="4D599247" w14:textId="77777777" w:rsidR="005B431C" w:rsidRDefault="005B431C" w:rsidP="000006BC">
      <w:pPr>
        <w:pStyle w:val="Grammar"/>
      </w:pPr>
      <w:r w:rsidRPr="00002142">
        <w:rPr>
          <w:rStyle w:val="Non-Terminal"/>
        </w:rPr>
        <w:lastRenderedPageBreak/>
        <w:t>VarianceModifier</w:t>
      </w:r>
      <w:r>
        <w:t xml:space="preserve">  ::=</w:t>
      </w:r>
      <w:r>
        <w:br/>
      </w:r>
      <w:r>
        <w:tab/>
      </w:r>
      <w:r w:rsidRPr="00002142">
        <w:rPr>
          <w:rStyle w:val="Terminal"/>
        </w:rPr>
        <w:t>In</w:t>
      </w:r>
      <w:r>
        <w:t xml:space="preserve">  |  </w:t>
      </w:r>
      <w:r w:rsidRPr="00002142">
        <w:rPr>
          <w:rStyle w:val="Terminal"/>
        </w:rPr>
        <w:t>Out</w:t>
      </w:r>
    </w:p>
    <w:p w14:paraId="4D599248" w14:textId="77777777" w:rsidR="000006BC" w:rsidRDefault="000006BC" w:rsidP="000006BC">
      <w:pPr>
        <w:pStyle w:val="Grammar"/>
      </w:pPr>
      <w:r w:rsidRPr="00370D0A">
        <w:rPr>
          <w:rStyle w:val="Non-Terminal"/>
        </w:rPr>
        <w:t>TypeParameterConstraints</w:t>
      </w:r>
      <w:r>
        <w:t xml:space="preserve">  ::=</w:t>
      </w:r>
      <w:r>
        <w:br/>
      </w:r>
      <w:r>
        <w:tab/>
      </w:r>
      <w:r w:rsidRPr="00BB11DF">
        <w:rPr>
          <w:rStyle w:val="Terminal"/>
        </w:rPr>
        <w:t>As</w:t>
      </w:r>
      <w:r>
        <w:t xml:space="preserve">  </w:t>
      </w:r>
      <w:r w:rsidRPr="00370D0A">
        <w:rPr>
          <w:rStyle w:val="Non-Terminal"/>
        </w:rPr>
        <w:t>Constraint</w:t>
      </w:r>
      <w:r>
        <w:t xml:space="preserve">  |</w:t>
      </w:r>
      <w:r>
        <w:br/>
      </w:r>
      <w:r>
        <w:tab/>
      </w:r>
      <w:r w:rsidRPr="00BB11DF">
        <w:rPr>
          <w:rStyle w:val="Terminal"/>
        </w:rPr>
        <w:t>As</w:t>
      </w:r>
      <w:r>
        <w:t xml:space="preserve">  </w:t>
      </w:r>
      <w:r w:rsidR="00713236" w:rsidRPr="00713236">
        <w:rPr>
          <w:rStyle w:val="Non-Terminal"/>
        </w:rPr>
        <w:t>OpenCurlyBrace</w:t>
      </w:r>
      <w:r>
        <w:t xml:space="preserve">  </w:t>
      </w:r>
      <w:r w:rsidRPr="00370D0A">
        <w:rPr>
          <w:rStyle w:val="Non-Terminal"/>
        </w:rPr>
        <w:t>ConstraintList</w:t>
      </w:r>
      <w:r>
        <w:t xml:space="preserve">  </w:t>
      </w:r>
      <w:r w:rsidR="00713236" w:rsidRPr="00713236">
        <w:rPr>
          <w:rStyle w:val="Non-Terminal"/>
        </w:rPr>
        <w:t>CloseCurlyBrace</w:t>
      </w:r>
    </w:p>
    <w:p w14:paraId="4D599249" w14:textId="77777777" w:rsidR="000006BC" w:rsidRDefault="000006BC" w:rsidP="000006BC">
      <w:pPr>
        <w:pStyle w:val="Grammar"/>
      </w:pPr>
      <w:r w:rsidRPr="00370D0A">
        <w:rPr>
          <w:rStyle w:val="Non-Terminal"/>
        </w:rPr>
        <w:t>ConstraintList</w:t>
      </w:r>
      <w:r>
        <w:t xml:space="preserve">  ::=</w:t>
      </w:r>
      <w:r>
        <w:br/>
      </w:r>
      <w:r>
        <w:tab/>
      </w:r>
      <w:r w:rsidRPr="00370D0A">
        <w:rPr>
          <w:rStyle w:val="Non-Terminal"/>
        </w:rPr>
        <w:t>ConstraintList</w:t>
      </w:r>
      <w:r>
        <w:t xml:space="preserve">  </w:t>
      </w:r>
      <w:r w:rsidR="00697456" w:rsidRPr="00697456">
        <w:rPr>
          <w:i/>
        </w:rPr>
        <w:t>Comma</w:t>
      </w:r>
      <w:r w:rsidR="00697456">
        <w:t xml:space="preserve">  </w:t>
      </w:r>
      <w:r w:rsidRPr="00370D0A">
        <w:rPr>
          <w:rStyle w:val="Non-Terminal"/>
        </w:rPr>
        <w:t>Constraint</w:t>
      </w:r>
      <w:r>
        <w:t xml:space="preserve">  |</w:t>
      </w:r>
      <w:r>
        <w:br/>
      </w:r>
      <w:r>
        <w:tab/>
      </w:r>
      <w:r w:rsidRPr="00370D0A">
        <w:rPr>
          <w:rStyle w:val="Non-Terminal"/>
        </w:rPr>
        <w:t>Constraint</w:t>
      </w:r>
    </w:p>
    <w:p w14:paraId="4D59924A" w14:textId="77777777" w:rsidR="00C021ED" w:rsidRDefault="00C021ED" w:rsidP="00C021ED">
      <w:pPr>
        <w:pStyle w:val="Grammar"/>
      </w:pPr>
      <w:r w:rsidRPr="00370D0A">
        <w:rPr>
          <w:rStyle w:val="Non-Terminal"/>
        </w:rPr>
        <w:t>Constraint</w:t>
      </w:r>
      <w:r>
        <w:t xml:space="preserve">  ::=  </w:t>
      </w:r>
      <w:r w:rsidRPr="00370D0A">
        <w:rPr>
          <w:rStyle w:val="Non-Terminal"/>
        </w:rPr>
        <w:t>TypeName</w:t>
      </w:r>
      <w:r>
        <w:t xml:space="preserve">  |  </w:t>
      </w:r>
      <w:r w:rsidRPr="00BB11DF">
        <w:rPr>
          <w:rStyle w:val="Terminal"/>
        </w:rPr>
        <w:t>New</w:t>
      </w:r>
      <w:r>
        <w:t xml:space="preserve">  |  </w:t>
      </w:r>
      <w:r>
        <w:rPr>
          <w:rStyle w:val="Terminal"/>
        </w:rPr>
        <w:t>Structure</w:t>
      </w:r>
      <w:r>
        <w:t xml:space="preserve">  |  </w:t>
      </w:r>
      <w:r>
        <w:rPr>
          <w:rStyle w:val="Terminal"/>
        </w:rPr>
        <w:t>Class</w:t>
      </w:r>
    </w:p>
    <w:p w14:paraId="4D59924B" w14:textId="77777777" w:rsidR="000006BC" w:rsidRDefault="000006BC" w:rsidP="000006BC">
      <w:pPr>
        <w:pStyle w:val="Heading3"/>
      </w:pPr>
      <w:bookmarkStart w:id="519" w:name="_Toc248253349"/>
      <w:bookmarkStart w:id="520" w:name="_Toc324771440"/>
      <w:bookmarkEnd w:id="519"/>
      <w:r>
        <w:t>Attributes</w:t>
      </w:r>
      <w:bookmarkEnd w:id="520"/>
    </w:p>
    <w:p w14:paraId="4D59924C" w14:textId="77777777" w:rsidR="000006BC" w:rsidRDefault="000006BC" w:rsidP="000006BC">
      <w:pPr>
        <w:pStyle w:val="Grammar"/>
      </w:pPr>
      <w:r w:rsidRPr="00370D0A">
        <w:rPr>
          <w:rStyle w:val="Non-Terminal"/>
        </w:rPr>
        <w:t>Attributes</w:t>
      </w:r>
      <w:r>
        <w:t xml:space="preserve">  ::=</w:t>
      </w:r>
      <w:r>
        <w:br/>
      </w:r>
      <w:r>
        <w:tab/>
      </w:r>
      <w:r w:rsidRPr="00370D0A">
        <w:rPr>
          <w:rStyle w:val="Non-Terminal"/>
        </w:rPr>
        <w:t>AttributeBlock</w:t>
      </w:r>
      <w:r>
        <w:t xml:space="preserve">  |</w:t>
      </w:r>
      <w:r>
        <w:br/>
      </w:r>
      <w:r>
        <w:tab/>
      </w:r>
      <w:r w:rsidRPr="00370D0A">
        <w:rPr>
          <w:rStyle w:val="Non-Terminal"/>
        </w:rPr>
        <w:t>Attributes</w:t>
      </w:r>
      <w:r>
        <w:t xml:space="preserve">  </w:t>
      </w:r>
      <w:r w:rsidRPr="00370D0A">
        <w:rPr>
          <w:rStyle w:val="Non-Terminal"/>
        </w:rPr>
        <w:t>AttributeBlock</w:t>
      </w:r>
    </w:p>
    <w:p w14:paraId="4D59924D" w14:textId="77777777" w:rsidR="000006BC" w:rsidRPr="00713236" w:rsidRDefault="000006BC" w:rsidP="000006BC">
      <w:pPr>
        <w:pStyle w:val="Grammar"/>
      </w:pPr>
      <w:r w:rsidRPr="00370D0A">
        <w:rPr>
          <w:rStyle w:val="Non-Terminal"/>
        </w:rPr>
        <w:t>AttributeBlock</w:t>
      </w:r>
      <w:r>
        <w:t xml:space="preserve">  ::=  </w:t>
      </w:r>
      <w:r w:rsidR="00713236">
        <w:t xml:space="preserve">[  </w:t>
      </w:r>
      <w:r w:rsidR="00713236" w:rsidRPr="00713236">
        <w:rPr>
          <w:rStyle w:val="Non-Terminal"/>
        </w:rPr>
        <w:t>LineTerminator</w:t>
      </w:r>
      <w:r w:rsidR="00713236">
        <w:t xml:space="preserve">  ]  </w:t>
      </w:r>
      <w:r w:rsidRPr="00BB11DF">
        <w:rPr>
          <w:rStyle w:val="Terminal"/>
        </w:rPr>
        <w:t>&lt;</w:t>
      </w:r>
      <w:r>
        <w:t xml:space="preserve">  </w:t>
      </w:r>
      <w:r w:rsidRPr="00370D0A">
        <w:rPr>
          <w:rStyle w:val="Non-Terminal"/>
        </w:rPr>
        <w:t>AttributeList</w:t>
      </w:r>
      <w:r>
        <w:t xml:space="preserve">  </w:t>
      </w:r>
      <w:r w:rsidR="00713236">
        <w:t xml:space="preserve">[  </w:t>
      </w:r>
      <w:r w:rsidR="00713236" w:rsidRPr="00713236">
        <w:rPr>
          <w:rStyle w:val="Non-Terminal"/>
        </w:rPr>
        <w:t>LineTerminator</w:t>
      </w:r>
      <w:r w:rsidR="00713236">
        <w:t xml:space="preserve">  ]  </w:t>
      </w:r>
      <w:r w:rsidRPr="00BB11DF">
        <w:rPr>
          <w:rStyle w:val="Terminal"/>
        </w:rPr>
        <w:t>&gt;</w:t>
      </w:r>
      <w:r w:rsidR="00713236">
        <w:t xml:space="preserve">  [  </w:t>
      </w:r>
      <w:r w:rsidR="00713236" w:rsidRPr="00713236">
        <w:rPr>
          <w:rStyle w:val="Non-Terminal"/>
        </w:rPr>
        <w:t>LineTerminator</w:t>
      </w:r>
      <w:r w:rsidR="00713236">
        <w:t xml:space="preserve">  ]</w:t>
      </w:r>
    </w:p>
    <w:p w14:paraId="4D59924E" w14:textId="77777777" w:rsidR="000006BC" w:rsidRDefault="000006BC" w:rsidP="000006BC">
      <w:pPr>
        <w:pStyle w:val="Grammar"/>
      </w:pPr>
      <w:r w:rsidRPr="00370D0A">
        <w:rPr>
          <w:rStyle w:val="Non-Terminal"/>
        </w:rPr>
        <w:t>AttributeList</w:t>
      </w:r>
      <w:r>
        <w:t xml:space="preserve">  ::=</w:t>
      </w:r>
      <w:r>
        <w:br/>
      </w:r>
      <w:r>
        <w:tab/>
      </w:r>
      <w:r w:rsidRPr="00370D0A">
        <w:rPr>
          <w:rStyle w:val="Non-Terminal"/>
        </w:rPr>
        <w:t>Attribute</w:t>
      </w:r>
      <w:r>
        <w:t xml:space="preserve">  |</w:t>
      </w:r>
      <w:r>
        <w:br/>
      </w:r>
      <w:r>
        <w:tab/>
      </w:r>
      <w:r w:rsidRPr="00370D0A">
        <w:rPr>
          <w:rStyle w:val="Non-Terminal"/>
        </w:rPr>
        <w:t>AttributeList</w:t>
      </w:r>
      <w:r>
        <w:t xml:space="preserve">  </w:t>
      </w:r>
      <w:r w:rsidR="00697456" w:rsidRPr="00697456">
        <w:rPr>
          <w:i/>
        </w:rPr>
        <w:t>Comma</w:t>
      </w:r>
      <w:r w:rsidR="00697456">
        <w:t xml:space="preserve">  </w:t>
      </w:r>
      <w:r w:rsidRPr="00370D0A">
        <w:rPr>
          <w:rStyle w:val="Non-Terminal"/>
        </w:rPr>
        <w:t>Attribute</w:t>
      </w:r>
    </w:p>
    <w:p w14:paraId="4D59924F" w14:textId="77777777" w:rsidR="000006BC" w:rsidRDefault="000006BC" w:rsidP="000006BC">
      <w:pPr>
        <w:pStyle w:val="Grammar"/>
      </w:pPr>
      <w:r w:rsidRPr="00370D0A">
        <w:rPr>
          <w:rStyle w:val="Non-Terminal"/>
        </w:rPr>
        <w:t>Attribute</w:t>
      </w:r>
      <w:r>
        <w:t xml:space="preserve">  ::=</w:t>
      </w:r>
      <w:r>
        <w:br/>
      </w:r>
      <w:r>
        <w:tab/>
        <w:t xml:space="preserve">[  </w:t>
      </w:r>
      <w:r w:rsidRPr="00370D0A">
        <w:rPr>
          <w:rStyle w:val="Non-Terminal"/>
        </w:rPr>
        <w:t>AttributeModifier</w:t>
      </w:r>
      <w:r>
        <w:t xml:space="preserve">  </w:t>
      </w:r>
      <w:r w:rsidRPr="00BB11DF">
        <w:rPr>
          <w:rStyle w:val="Terminal"/>
        </w:rPr>
        <w:t>:</w:t>
      </w:r>
      <w:r>
        <w:t xml:space="preserve">  ]  </w:t>
      </w:r>
      <w:r w:rsidRPr="00370D0A">
        <w:rPr>
          <w:rStyle w:val="Non-Terminal"/>
        </w:rPr>
        <w:t>SimpleTypeName</w:t>
      </w:r>
      <w:r>
        <w:t xml:space="preserve">  [  </w:t>
      </w:r>
      <w:r w:rsidR="00713236" w:rsidRPr="00713236">
        <w:rPr>
          <w:rStyle w:val="Non-Terminal"/>
        </w:rPr>
        <w:t>OpenParenthesis</w:t>
      </w:r>
      <w:r>
        <w:t xml:space="preserve">  [  </w:t>
      </w:r>
      <w:r w:rsidRPr="00370D0A">
        <w:rPr>
          <w:rStyle w:val="Non-Terminal"/>
        </w:rPr>
        <w:t>AttributeArguments</w:t>
      </w:r>
      <w:r>
        <w:t xml:space="preserve">  ]  </w:t>
      </w:r>
      <w:r w:rsidR="00713236" w:rsidRPr="00713236">
        <w:rPr>
          <w:rStyle w:val="Non-Terminal"/>
        </w:rPr>
        <w:t>CloseParenthesis</w:t>
      </w:r>
      <w:r>
        <w:t xml:space="preserve">  ]</w:t>
      </w:r>
    </w:p>
    <w:p w14:paraId="4D599250" w14:textId="77777777" w:rsidR="000006BC" w:rsidRDefault="000006BC" w:rsidP="000006BC">
      <w:pPr>
        <w:pStyle w:val="Grammar"/>
      </w:pPr>
      <w:r w:rsidRPr="00370D0A">
        <w:rPr>
          <w:rStyle w:val="Non-Terminal"/>
        </w:rPr>
        <w:t>AttributeModifier</w:t>
      </w:r>
      <w:r>
        <w:t xml:space="preserve">  ::=  </w:t>
      </w:r>
      <w:r w:rsidRPr="00BB11DF">
        <w:rPr>
          <w:rStyle w:val="Terminal"/>
        </w:rPr>
        <w:t>Assembly</w:t>
      </w:r>
      <w:r>
        <w:t xml:space="preserve">  |  </w:t>
      </w:r>
      <w:r w:rsidRPr="00BB11DF">
        <w:rPr>
          <w:rStyle w:val="Terminal"/>
        </w:rPr>
        <w:t>Module</w:t>
      </w:r>
    </w:p>
    <w:p w14:paraId="4D599251" w14:textId="77777777" w:rsidR="000006BC" w:rsidRDefault="000006BC" w:rsidP="000006BC">
      <w:pPr>
        <w:pStyle w:val="Grammar"/>
      </w:pPr>
      <w:r w:rsidRPr="00370D0A">
        <w:rPr>
          <w:rStyle w:val="Non-Terminal"/>
        </w:rPr>
        <w:t>AttributeArguments</w:t>
      </w:r>
      <w:r>
        <w:t xml:space="preserve">  ::=</w:t>
      </w:r>
      <w:r>
        <w:br/>
      </w:r>
      <w:r>
        <w:tab/>
      </w:r>
      <w:r w:rsidRPr="00370D0A">
        <w:rPr>
          <w:rStyle w:val="Non-Terminal"/>
        </w:rPr>
        <w:t>AttributePositionalArgumentList</w:t>
      </w:r>
      <w:r>
        <w:t xml:space="preserve">  |</w:t>
      </w:r>
      <w:r>
        <w:br/>
      </w:r>
      <w:r>
        <w:tab/>
      </w:r>
      <w:r w:rsidRPr="00370D0A">
        <w:rPr>
          <w:rStyle w:val="Non-Terminal"/>
        </w:rPr>
        <w:t>AttributePositionalArgumentList</w:t>
      </w:r>
      <w:r>
        <w:t xml:space="preserve">  </w:t>
      </w:r>
      <w:r w:rsidR="00713236" w:rsidRPr="00713236">
        <w:rPr>
          <w:rStyle w:val="Non-Terminal"/>
        </w:rPr>
        <w:t>Comma</w:t>
      </w:r>
      <w:r>
        <w:t xml:space="preserve">  </w:t>
      </w:r>
      <w:r w:rsidRPr="00370D0A">
        <w:rPr>
          <w:rStyle w:val="Non-Terminal"/>
        </w:rPr>
        <w:t>VariablePropertyInitializerList</w:t>
      </w:r>
      <w:r>
        <w:t xml:space="preserve">  |</w:t>
      </w:r>
      <w:r>
        <w:br/>
      </w:r>
      <w:r>
        <w:tab/>
      </w:r>
      <w:r w:rsidRPr="00370D0A">
        <w:rPr>
          <w:rStyle w:val="Non-Terminal"/>
        </w:rPr>
        <w:t>VariablePropertyInitializerList</w:t>
      </w:r>
    </w:p>
    <w:p w14:paraId="4D599252" w14:textId="77777777" w:rsidR="000006BC" w:rsidRDefault="000006BC" w:rsidP="000006BC">
      <w:pPr>
        <w:pStyle w:val="Grammar"/>
      </w:pPr>
      <w:r w:rsidRPr="00370D0A">
        <w:rPr>
          <w:rStyle w:val="Non-Terminal"/>
        </w:rPr>
        <w:t>AttributePositionalArgumentList</w:t>
      </w:r>
      <w:r>
        <w:t xml:space="preserve">  ::=</w:t>
      </w:r>
      <w:r>
        <w:br/>
      </w:r>
      <w:r>
        <w:tab/>
      </w:r>
      <w:r w:rsidRPr="00370D0A">
        <w:rPr>
          <w:rStyle w:val="Non-Terminal"/>
        </w:rPr>
        <w:t>AttributeArgumentExpression</w:t>
      </w:r>
      <w:r>
        <w:t xml:space="preserve">  |</w:t>
      </w:r>
      <w:r>
        <w:br/>
      </w:r>
      <w:r>
        <w:tab/>
      </w:r>
      <w:r w:rsidRPr="00370D0A">
        <w:rPr>
          <w:rStyle w:val="Non-Terminal"/>
        </w:rPr>
        <w:t>AttributePositionalArgumentList</w:t>
      </w:r>
      <w:r>
        <w:t xml:space="preserve">  </w:t>
      </w:r>
      <w:r w:rsidR="00713236" w:rsidRPr="00713236">
        <w:rPr>
          <w:rStyle w:val="Non-Terminal"/>
        </w:rPr>
        <w:t>Comma</w:t>
      </w:r>
      <w:r>
        <w:t xml:space="preserve">  </w:t>
      </w:r>
      <w:r w:rsidRPr="00370D0A">
        <w:rPr>
          <w:rStyle w:val="Non-Terminal"/>
        </w:rPr>
        <w:t>AttributeArgumentExpression</w:t>
      </w:r>
    </w:p>
    <w:p w14:paraId="4D599253" w14:textId="77777777" w:rsidR="000006BC" w:rsidRDefault="000006BC" w:rsidP="000006BC">
      <w:pPr>
        <w:pStyle w:val="Grammar"/>
      </w:pPr>
      <w:r w:rsidRPr="00370D0A">
        <w:rPr>
          <w:rStyle w:val="Non-Terminal"/>
        </w:rPr>
        <w:t>VariablePropertyInitializerList</w:t>
      </w:r>
      <w:r>
        <w:t xml:space="preserve">  ::=</w:t>
      </w:r>
      <w:r>
        <w:br/>
      </w:r>
      <w:r>
        <w:tab/>
      </w:r>
      <w:r w:rsidRPr="00370D0A">
        <w:rPr>
          <w:rStyle w:val="Non-Terminal"/>
        </w:rPr>
        <w:t>VariablePropertyInitializer</w:t>
      </w:r>
      <w:r>
        <w:t xml:space="preserve">  |</w:t>
      </w:r>
      <w:r>
        <w:br/>
      </w:r>
      <w:r>
        <w:tab/>
      </w:r>
      <w:r w:rsidRPr="00370D0A">
        <w:rPr>
          <w:rStyle w:val="Non-Terminal"/>
        </w:rPr>
        <w:t>VariablePropertyInitializerList</w:t>
      </w:r>
      <w:r>
        <w:t xml:space="preserve">  </w:t>
      </w:r>
      <w:r w:rsidR="00713236" w:rsidRPr="00713236">
        <w:rPr>
          <w:rStyle w:val="Non-Terminal"/>
        </w:rPr>
        <w:t>Comma</w:t>
      </w:r>
      <w:r>
        <w:t xml:space="preserve">  </w:t>
      </w:r>
      <w:r w:rsidRPr="00370D0A">
        <w:rPr>
          <w:rStyle w:val="Non-Terminal"/>
        </w:rPr>
        <w:t>VariablePropertyInitializer</w:t>
      </w:r>
    </w:p>
    <w:p w14:paraId="4D599254" w14:textId="77777777" w:rsidR="000006BC" w:rsidRDefault="000006BC" w:rsidP="000006BC">
      <w:pPr>
        <w:pStyle w:val="Grammar"/>
        <w:rPr>
          <w:rStyle w:val="Non-Terminal"/>
        </w:rPr>
      </w:pPr>
      <w:r w:rsidRPr="00370D0A">
        <w:rPr>
          <w:rStyle w:val="Non-Terminal"/>
        </w:rPr>
        <w:t>VariablePropertyInitializer</w:t>
      </w:r>
      <w:r>
        <w:t xml:space="preserve">  ::=</w:t>
      </w:r>
      <w:r>
        <w:br/>
      </w:r>
      <w:r>
        <w:tab/>
      </w:r>
      <w:r w:rsidRPr="00370D0A">
        <w:rPr>
          <w:rStyle w:val="Non-Terminal"/>
        </w:rPr>
        <w:t>IdentifierOrKeyword</w:t>
      </w:r>
      <w:r>
        <w:t xml:space="preserve">  </w:t>
      </w:r>
      <w:r w:rsidR="000511DC" w:rsidRPr="000511DC">
        <w:rPr>
          <w:rStyle w:val="Non-Terminal"/>
        </w:rPr>
        <w:t>ColonEquals</w:t>
      </w:r>
      <w:r>
        <w:t xml:space="preserve">  </w:t>
      </w:r>
      <w:r w:rsidRPr="00370D0A">
        <w:rPr>
          <w:rStyle w:val="Non-Terminal"/>
        </w:rPr>
        <w:t>AttributeArgumentExpression</w:t>
      </w:r>
    </w:p>
    <w:p w14:paraId="4D599255" w14:textId="77777777" w:rsidR="00286AF9" w:rsidRPr="00370D0A" w:rsidRDefault="00286AF9" w:rsidP="00286AF9">
      <w:pPr>
        <w:pStyle w:val="Grammar"/>
        <w:rPr>
          <w:rStyle w:val="Non-Terminal"/>
        </w:rPr>
      </w:pPr>
      <w:r w:rsidRPr="00286AF9">
        <w:rPr>
          <w:rStyle w:val="Non-Terminal"/>
        </w:rPr>
        <w:t>AttributeArgumentExpression  ::=</w:t>
      </w:r>
      <w:r>
        <w:rPr>
          <w:rStyle w:val="Non-Terminal"/>
        </w:rPr>
        <w:br/>
      </w:r>
      <w:r w:rsidRPr="00286AF9">
        <w:rPr>
          <w:rStyle w:val="Non-Terminal"/>
        </w:rPr>
        <w:tab/>
        <w:t>ConstantExpression  |</w:t>
      </w:r>
      <w:r>
        <w:rPr>
          <w:rStyle w:val="Non-Terminal"/>
        </w:rPr>
        <w:br/>
      </w:r>
      <w:r w:rsidRPr="00286AF9">
        <w:rPr>
          <w:rStyle w:val="Non-Terminal"/>
        </w:rPr>
        <w:tab/>
        <w:t>GetTypeExpression  |</w:t>
      </w:r>
      <w:r>
        <w:rPr>
          <w:rStyle w:val="Non-Terminal"/>
        </w:rPr>
        <w:br/>
      </w:r>
      <w:r w:rsidRPr="00286AF9">
        <w:rPr>
          <w:rStyle w:val="Non-Terminal"/>
        </w:rPr>
        <w:tab/>
        <w:t>ArrayExpression</w:t>
      </w:r>
    </w:p>
    <w:p w14:paraId="4D599256" w14:textId="77777777" w:rsidR="000006BC" w:rsidRDefault="000006BC" w:rsidP="000006BC">
      <w:pPr>
        <w:pStyle w:val="Heading3"/>
      </w:pPr>
      <w:bookmarkStart w:id="521" w:name="_Toc324771441"/>
      <w:r>
        <w:t>Source Files and Namespaces</w:t>
      </w:r>
      <w:bookmarkEnd w:id="521"/>
    </w:p>
    <w:p w14:paraId="4D599257" w14:textId="77777777" w:rsidR="000006BC" w:rsidRDefault="000006BC" w:rsidP="000006BC">
      <w:pPr>
        <w:pStyle w:val="Grammar"/>
      </w:pPr>
      <w:r w:rsidRPr="00370D0A">
        <w:rPr>
          <w:rStyle w:val="Non-Terminal"/>
        </w:rPr>
        <w:t>Start</w:t>
      </w:r>
      <w:r>
        <w:t xml:space="preserve">  ::=</w:t>
      </w:r>
      <w:r>
        <w:br/>
      </w:r>
      <w:r>
        <w:tab/>
        <w:t xml:space="preserve">[  </w:t>
      </w:r>
      <w:r w:rsidRPr="00370D0A">
        <w:rPr>
          <w:rStyle w:val="Non-Terminal"/>
        </w:rPr>
        <w:t>OptionStatement</w:t>
      </w:r>
      <w:r>
        <w:t>+  ]</w:t>
      </w:r>
      <w:r>
        <w:br/>
      </w:r>
      <w:r>
        <w:tab/>
        <w:t xml:space="preserve">[  </w:t>
      </w:r>
      <w:r w:rsidRPr="00370D0A">
        <w:rPr>
          <w:rStyle w:val="Non-Terminal"/>
        </w:rPr>
        <w:t>ImportsStatement</w:t>
      </w:r>
      <w:r>
        <w:t>+  ]</w:t>
      </w:r>
      <w:r>
        <w:br/>
      </w:r>
      <w:r>
        <w:lastRenderedPageBreak/>
        <w:tab/>
        <w:t xml:space="preserve">[  </w:t>
      </w:r>
      <w:r w:rsidRPr="00370D0A">
        <w:rPr>
          <w:rStyle w:val="Non-Terminal"/>
        </w:rPr>
        <w:t>AttributesStatement</w:t>
      </w:r>
      <w:r>
        <w:t>+  ]</w:t>
      </w:r>
      <w:r>
        <w:br/>
      </w:r>
      <w:r>
        <w:tab/>
        <w:t xml:space="preserve">[  </w:t>
      </w:r>
      <w:r w:rsidRPr="00370D0A">
        <w:rPr>
          <w:rStyle w:val="Non-Terminal"/>
        </w:rPr>
        <w:t>NamespaceMemberDeclaration</w:t>
      </w:r>
      <w:r>
        <w:t>+  ]</w:t>
      </w:r>
    </w:p>
    <w:p w14:paraId="4D599258" w14:textId="77777777" w:rsidR="000006BC" w:rsidRDefault="000006BC" w:rsidP="000006BC">
      <w:pPr>
        <w:pStyle w:val="Grammar"/>
      </w:pPr>
      <w:r w:rsidRPr="00370D0A">
        <w:rPr>
          <w:rStyle w:val="Non-Terminal"/>
        </w:rPr>
        <w:t>StatementTerminator</w:t>
      </w:r>
      <w:r>
        <w:t xml:space="preserve">  ::=  </w:t>
      </w:r>
      <w:r w:rsidRPr="00370D0A">
        <w:rPr>
          <w:rStyle w:val="Non-Terminal"/>
        </w:rPr>
        <w:t>LineTerminator</w:t>
      </w:r>
      <w:r>
        <w:t xml:space="preserve">  |  </w:t>
      </w:r>
      <w:r w:rsidRPr="00BB11DF">
        <w:rPr>
          <w:rStyle w:val="Terminal"/>
        </w:rPr>
        <w:t>:</w:t>
      </w:r>
    </w:p>
    <w:p w14:paraId="4D599259" w14:textId="77777777" w:rsidR="000006BC" w:rsidRDefault="000006BC" w:rsidP="000006BC">
      <w:pPr>
        <w:pStyle w:val="Grammar"/>
      </w:pPr>
      <w:r w:rsidRPr="00370D0A">
        <w:rPr>
          <w:rStyle w:val="Non-Terminal"/>
        </w:rPr>
        <w:t>AttributesStatement</w:t>
      </w:r>
      <w:r>
        <w:t xml:space="preserve">  ::=  </w:t>
      </w:r>
      <w:r w:rsidRPr="00370D0A">
        <w:rPr>
          <w:rStyle w:val="Non-Terminal"/>
        </w:rPr>
        <w:t>Attributes</w:t>
      </w:r>
      <w:r>
        <w:t xml:space="preserve">  </w:t>
      </w:r>
      <w:r w:rsidRPr="00370D0A">
        <w:rPr>
          <w:rStyle w:val="Non-Terminal"/>
        </w:rPr>
        <w:t>StatementTerminator</w:t>
      </w:r>
    </w:p>
    <w:p w14:paraId="4D59925A" w14:textId="77777777" w:rsidR="000006BC" w:rsidRPr="00F517AA" w:rsidRDefault="000006BC" w:rsidP="000006BC">
      <w:pPr>
        <w:pStyle w:val="Grammar"/>
      </w:pPr>
      <w:r w:rsidRPr="00370D0A">
        <w:rPr>
          <w:rStyle w:val="Non-Terminal"/>
        </w:rPr>
        <w:t>OptionStatement</w:t>
      </w:r>
      <w:r>
        <w:t xml:space="preserve">  ::=</w:t>
      </w:r>
      <w:r>
        <w:br/>
      </w:r>
      <w:r>
        <w:tab/>
      </w:r>
      <w:r w:rsidRPr="00370D0A">
        <w:rPr>
          <w:rStyle w:val="Non-Terminal"/>
        </w:rPr>
        <w:t>OptionExplicitStatement</w:t>
      </w:r>
      <w:r>
        <w:t xml:space="preserve">  |</w:t>
      </w:r>
      <w:r>
        <w:br/>
      </w:r>
      <w:r>
        <w:tab/>
      </w:r>
      <w:r w:rsidRPr="00370D0A">
        <w:rPr>
          <w:rStyle w:val="Non-Terminal"/>
        </w:rPr>
        <w:t>OptionStrictStatement</w:t>
      </w:r>
      <w:r>
        <w:t xml:space="preserve">  |</w:t>
      </w:r>
      <w:r>
        <w:br/>
      </w:r>
      <w:r>
        <w:tab/>
      </w:r>
      <w:r w:rsidRPr="00370D0A">
        <w:rPr>
          <w:rStyle w:val="Non-Terminal"/>
        </w:rPr>
        <w:t>OptionCompareStatement</w:t>
      </w:r>
      <w:r w:rsidR="00F517AA">
        <w:t xml:space="preserve">  |</w:t>
      </w:r>
      <w:r w:rsidR="00F517AA">
        <w:br/>
      </w:r>
      <w:r w:rsidR="00F517AA">
        <w:tab/>
      </w:r>
      <w:r w:rsidR="00F517AA" w:rsidRPr="00F517AA">
        <w:rPr>
          <w:rStyle w:val="Non-Terminal"/>
        </w:rPr>
        <w:t>OptionInferStatement</w:t>
      </w:r>
    </w:p>
    <w:p w14:paraId="4D59925B" w14:textId="77777777" w:rsidR="000006BC" w:rsidRDefault="000006BC" w:rsidP="000006BC">
      <w:pPr>
        <w:pStyle w:val="Grammar"/>
      </w:pPr>
      <w:r w:rsidRPr="00370D0A">
        <w:rPr>
          <w:rStyle w:val="Non-Terminal"/>
        </w:rPr>
        <w:t>OptionExplicitStatement</w:t>
      </w:r>
      <w:r>
        <w:t xml:space="preserve">  ::=  </w:t>
      </w:r>
      <w:r w:rsidRPr="00BB11DF">
        <w:rPr>
          <w:rStyle w:val="Terminal"/>
        </w:rPr>
        <w:t>Option</w:t>
      </w:r>
      <w:r>
        <w:t xml:space="preserve">  </w:t>
      </w:r>
      <w:r w:rsidRPr="00BB11DF">
        <w:rPr>
          <w:rStyle w:val="Terminal"/>
        </w:rPr>
        <w:t>Explicit</w:t>
      </w:r>
      <w:r>
        <w:t xml:space="preserve">  [  </w:t>
      </w:r>
      <w:r w:rsidRPr="00370D0A">
        <w:rPr>
          <w:rStyle w:val="Non-Terminal"/>
        </w:rPr>
        <w:t>OnOff</w:t>
      </w:r>
      <w:r>
        <w:t xml:space="preserve">  ]  </w:t>
      </w:r>
      <w:r w:rsidRPr="00370D0A">
        <w:rPr>
          <w:rStyle w:val="Non-Terminal"/>
        </w:rPr>
        <w:t>StatementTerminator</w:t>
      </w:r>
    </w:p>
    <w:p w14:paraId="4D59925C" w14:textId="77777777" w:rsidR="000006BC" w:rsidRDefault="000006BC" w:rsidP="000006BC">
      <w:pPr>
        <w:pStyle w:val="Grammar"/>
      </w:pPr>
      <w:r w:rsidRPr="00370D0A">
        <w:rPr>
          <w:rStyle w:val="Non-Terminal"/>
        </w:rPr>
        <w:t>OnOff</w:t>
      </w:r>
      <w:r>
        <w:t xml:space="preserve">  ::=  </w:t>
      </w:r>
      <w:r w:rsidRPr="00BB11DF">
        <w:rPr>
          <w:rStyle w:val="Terminal"/>
        </w:rPr>
        <w:t>On</w:t>
      </w:r>
      <w:r>
        <w:t xml:space="preserve">  |  </w:t>
      </w:r>
      <w:r w:rsidRPr="00BB11DF">
        <w:rPr>
          <w:rStyle w:val="Terminal"/>
        </w:rPr>
        <w:t>Off</w:t>
      </w:r>
    </w:p>
    <w:p w14:paraId="4D59925D" w14:textId="77777777" w:rsidR="000006BC" w:rsidRDefault="000006BC" w:rsidP="000006BC">
      <w:pPr>
        <w:pStyle w:val="Grammar"/>
      </w:pPr>
      <w:r w:rsidRPr="00370D0A">
        <w:rPr>
          <w:rStyle w:val="Non-Terminal"/>
        </w:rPr>
        <w:t>OptionStrictStatement</w:t>
      </w:r>
      <w:r>
        <w:t xml:space="preserve">  ::=  </w:t>
      </w:r>
      <w:r w:rsidRPr="00BB11DF">
        <w:rPr>
          <w:rStyle w:val="Terminal"/>
        </w:rPr>
        <w:t>Option</w:t>
      </w:r>
      <w:r>
        <w:t xml:space="preserve">  </w:t>
      </w:r>
      <w:r w:rsidRPr="00BB11DF">
        <w:rPr>
          <w:rStyle w:val="Terminal"/>
        </w:rPr>
        <w:t>Strict</w:t>
      </w:r>
      <w:r>
        <w:t xml:space="preserve">  [  </w:t>
      </w:r>
      <w:r w:rsidRPr="00370D0A">
        <w:rPr>
          <w:rStyle w:val="Non-Terminal"/>
        </w:rPr>
        <w:t>OnOff</w:t>
      </w:r>
      <w:r>
        <w:t xml:space="preserve">  ]  </w:t>
      </w:r>
      <w:r w:rsidRPr="00370D0A">
        <w:rPr>
          <w:rStyle w:val="Non-Terminal"/>
        </w:rPr>
        <w:t>StatementTerminator</w:t>
      </w:r>
    </w:p>
    <w:p w14:paraId="4D59925E" w14:textId="77777777" w:rsidR="000006BC" w:rsidRDefault="000006BC" w:rsidP="000006BC">
      <w:pPr>
        <w:pStyle w:val="Grammar"/>
      </w:pPr>
      <w:r w:rsidRPr="00370D0A">
        <w:rPr>
          <w:rStyle w:val="Non-Terminal"/>
        </w:rPr>
        <w:t>OptionCompareStatement</w:t>
      </w:r>
      <w:r>
        <w:t xml:space="preserve">  ::=  </w:t>
      </w:r>
      <w:r w:rsidRPr="00BB11DF">
        <w:rPr>
          <w:rStyle w:val="Terminal"/>
        </w:rPr>
        <w:t>Option</w:t>
      </w:r>
      <w:r>
        <w:t xml:space="preserve">  </w:t>
      </w:r>
      <w:r w:rsidRPr="00BB11DF">
        <w:rPr>
          <w:rStyle w:val="Terminal"/>
        </w:rPr>
        <w:t>Compare</w:t>
      </w:r>
      <w:r>
        <w:t xml:space="preserve">  </w:t>
      </w:r>
      <w:r w:rsidRPr="00370D0A">
        <w:rPr>
          <w:rStyle w:val="Non-Terminal"/>
        </w:rPr>
        <w:t>CompareOption</w:t>
      </w:r>
      <w:r w:rsidRPr="000006BC">
        <w:t xml:space="preserve">  </w:t>
      </w:r>
      <w:r w:rsidRPr="00370D0A">
        <w:rPr>
          <w:rStyle w:val="Non-Terminal"/>
        </w:rPr>
        <w:t>StatementTerminator</w:t>
      </w:r>
    </w:p>
    <w:p w14:paraId="4D59925F" w14:textId="77777777" w:rsidR="000006BC" w:rsidRDefault="000006BC" w:rsidP="000006BC">
      <w:pPr>
        <w:pStyle w:val="Grammar"/>
      </w:pPr>
      <w:r w:rsidRPr="00370D0A">
        <w:rPr>
          <w:rStyle w:val="Non-Terminal"/>
        </w:rPr>
        <w:t>CompareOption</w:t>
      </w:r>
      <w:r>
        <w:t xml:space="preserve">  ::=  </w:t>
      </w:r>
      <w:r w:rsidRPr="00BB11DF">
        <w:rPr>
          <w:rStyle w:val="Terminal"/>
        </w:rPr>
        <w:t>Binary</w:t>
      </w:r>
      <w:r>
        <w:t xml:space="preserve">  |  </w:t>
      </w:r>
      <w:r w:rsidRPr="00BB11DF">
        <w:rPr>
          <w:rStyle w:val="Terminal"/>
        </w:rPr>
        <w:t>Text</w:t>
      </w:r>
    </w:p>
    <w:p w14:paraId="4D599260" w14:textId="77777777" w:rsidR="00F517AA" w:rsidRDefault="00F517AA" w:rsidP="00F517AA">
      <w:pPr>
        <w:pStyle w:val="Grammar"/>
      </w:pPr>
      <w:r w:rsidRPr="00370D0A">
        <w:rPr>
          <w:rStyle w:val="Non-Terminal"/>
        </w:rPr>
        <w:t>Option</w:t>
      </w:r>
      <w:r>
        <w:rPr>
          <w:rStyle w:val="Non-Terminal"/>
        </w:rPr>
        <w:t>Infer</w:t>
      </w:r>
      <w:r w:rsidRPr="00370D0A">
        <w:rPr>
          <w:rStyle w:val="Non-Terminal"/>
        </w:rPr>
        <w:t>Statement</w:t>
      </w:r>
      <w:r>
        <w:t xml:space="preserve">  ::=  </w:t>
      </w:r>
      <w:r w:rsidRPr="00BB11DF">
        <w:rPr>
          <w:rStyle w:val="Terminal"/>
        </w:rPr>
        <w:t>Option</w:t>
      </w:r>
      <w:r>
        <w:t xml:space="preserve">  </w:t>
      </w:r>
      <w:r>
        <w:rPr>
          <w:rStyle w:val="Terminal"/>
        </w:rPr>
        <w:t>Infer</w:t>
      </w:r>
      <w:r>
        <w:t xml:space="preserve">  [  </w:t>
      </w:r>
      <w:r w:rsidRPr="00370D0A">
        <w:rPr>
          <w:rStyle w:val="Non-Terminal"/>
        </w:rPr>
        <w:t>OnOff</w:t>
      </w:r>
      <w:r>
        <w:t xml:space="preserve">  ]  </w:t>
      </w:r>
      <w:r w:rsidRPr="00370D0A">
        <w:rPr>
          <w:rStyle w:val="Non-Terminal"/>
        </w:rPr>
        <w:t>StatementTerminator</w:t>
      </w:r>
    </w:p>
    <w:p w14:paraId="4D599261" w14:textId="77777777" w:rsidR="000006BC" w:rsidRDefault="000006BC" w:rsidP="000006BC">
      <w:pPr>
        <w:pStyle w:val="Grammar"/>
      </w:pPr>
      <w:r w:rsidRPr="00370D0A">
        <w:rPr>
          <w:rStyle w:val="Non-Terminal"/>
        </w:rPr>
        <w:t>ImportsStatement</w:t>
      </w:r>
      <w:r>
        <w:t xml:space="preserve">  ::=  </w:t>
      </w:r>
      <w:r w:rsidRPr="00BB11DF">
        <w:rPr>
          <w:rStyle w:val="Terminal"/>
        </w:rPr>
        <w:t>Imports</w:t>
      </w:r>
      <w:r>
        <w:t xml:space="preserve">  </w:t>
      </w:r>
      <w:r w:rsidRPr="00370D0A">
        <w:rPr>
          <w:rStyle w:val="Non-Terminal"/>
        </w:rPr>
        <w:t>ImportsClauses</w:t>
      </w:r>
      <w:r>
        <w:t xml:space="preserve">  </w:t>
      </w:r>
      <w:r w:rsidRPr="00370D0A">
        <w:rPr>
          <w:rStyle w:val="Non-Terminal"/>
        </w:rPr>
        <w:t>StatementTerminator</w:t>
      </w:r>
    </w:p>
    <w:p w14:paraId="4D599262" w14:textId="77777777" w:rsidR="000006BC" w:rsidRDefault="000006BC" w:rsidP="000006BC">
      <w:pPr>
        <w:pStyle w:val="Grammar"/>
      </w:pPr>
      <w:r w:rsidRPr="00370D0A">
        <w:rPr>
          <w:rStyle w:val="Non-Terminal"/>
        </w:rPr>
        <w:t>ImportsClauses</w:t>
      </w:r>
      <w:r>
        <w:t xml:space="preserve">  ::=</w:t>
      </w:r>
      <w:r>
        <w:br/>
      </w:r>
      <w:r>
        <w:tab/>
      </w:r>
      <w:r w:rsidRPr="00370D0A">
        <w:rPr>
          <w:rStyle w:val="Non-Terminal"/>
        </w:rPr>
        <w:t>ImportsClause</w:t>
      </w:r>
      <w:r>
        <w:t xml:space="preserve">  |</w:t>
      </w:r>
      <w:r>
        <w:br/>
      </w:r>
      <w:r>
        <w:tab/>
      </w:r>
      <w:r w:rsidRPr="00370D0A">
        <w:rPr>
          <w:rStyle w:val="Non-Terminal"/>
        </w:rPr>
        <w:t>ImportsClauses</w:t>
      </w:r>
      <w:r>
        <w:t xml:space="preserve">  </w:t>
      </w:r>
      <w:r w:rsidR="00713236" w:rsidRPr="00713236">
        <w:rPr>
          <w:rStyle w:val="Non-Terminal"/>
        </w:rPr>
        <w:t>Comma</w:t>
      </w:r>
      <w:r>
        <w:t xml:space="preserve">  </w:t>
      </w:r>
      <w:r w:rsidRPr="00370D0A">
        <w:rPr>
          <w:rStyle w:val="Non-Terminal"/>
        </w:rPr>
        <w:t>ImportsClause</w:t>
      </w:r>
    </w:p>
    <w:p w14:paraId="4D599263" w14:textId="77777777" w:rsidR="000006BC" w:rsidRDefault="000006BC" w:rsidP="000006BC">
      <w:pPr>
        <w:pStyle w:val="Grammar"/>
        <w:rPr>
          <w:rStyle w:val="Non-Terminal"/>
        </w:rPr>
      </w:pPr>
      <w:r w:rsidRPr="00370D0A">
        <w:rPr>
          <w:rStyle w:val="Non-Terminal"/>
        </w:rPr>
        <w:t>ImportsClause</w:t>
      </w:r>
      <w:r>
        <w:t xml:space="preserve">  ::=</w:t>
      </w:r>
      <w:r w:rsidR="009439F1">
        <w:br/>
      </w:r>
      <w:r w:rsidR="009439F1">
        <w:tab/>
      </w:r>
      <w:r w:rsidR="009439F1">
        <w:rPr>
          <w:rStyle w:val="Non-Terminal"/>
        </w:rPr>
        <w:t>AliasImportsClause</w:t>
      </w:r>
      <w:r w:rsidR="009439F1">
        <w:t xml:space="preserve">  |</w:t>
      </w:r>
      <w:r w:rsidR="009439F1">
        <w:br/>
      </w:r>
      <w:r w:rsidR="009439F1">
        <w:tab/>
      </w:r>
      <w:r w:rsidR="009439F1">
        <w:rPr>
          <w:rStyle w:val="Non-Terminal"/>
        </w:rPr>
        <w:t>MembersImportsClause</w:t>
      </w:r>
      <w:r w:rsidR="009439F1">
        <w:t xml:space="preserve">  |</w:t>
      </w:r>
      <w:r w:rsidR="009439F1">
        <w:br/>
      </w:r>
      <w:r w:rsidR="009439F1">
        <w:tab/>
      </w:r>
      <w:r w:rsidR="009439F1" w:rsidRPr="005E2355">
        <w:rPr>
          <w:rStyle w:val="Non-Terminal"/>
        </w:rPr>
        <w:t>XMLNamespaceImportsClause</w:t>
      </w:r>
    </w:p>
    <w:p w14:paraId="4D599264" w14:textId="77777777" w:rsidR="009439F1" w:rsidRDefault="009439F1" w:rsidP="009439F1">
      <w:pPr>
        <w:pStyle w:val="Grammar"/>
      </w:pPr>
      <w:r>
        <w:rPr>
          <w:rStyle w:val="Non-Terminal"/>
        </w:rPr>
        <w:t>Alias</w:t>
      </w:r>
      <w:r w:rsidR="00214282">
        <w:rPr>
          <w:rStyle w:val="Non-Terminal"/>
        </w:rPr>
        <w:t>Imports</w:t>
      </w:r>
      <w:r>
        <w:rPr>
          <w:rStyle w:val="Non-Terminal"/>
        </w:rPr>
        <w:t>Clause</w:t>
      </w:r>
      <w:r w:rsidRPr="005E2355">
        <w:t xml:space="preserve">  ::=  </w:t>
      </w:r>
      <w:r>
        <w:br/>
      </w:r>
      <w:r>
        <w:tab/>
      </w:r>
      <w:r w:rsidRPr="00370D0A">
        <w:rPr>
          <w:rStyle w:val="Non-Terminal"/>
        </w:rPr>
        <w:t>Identifier</w:t>
      </w:r>
      <w:r>
        <w:t xml:space="preserve">  </w:t>
      </w:r>
      <w:r w:rsidR="000511DC" w:rsidRPr="000511DC">
        <w:rPr>
          <w:rStyle w:val="Non-Terminal"/>
        </w:rPr>
        <w:t>Equals</w:t>
      </w:r>
      <w:r>
        <w:t xml:space="preserve">  </w:t>
      </w:r>
      <w:r>
        <w:rPr>
          <w:rStyle w:val="Non-Terminal"/>
        </w:rPr>
        <w:t>TypeName</w:t>
      </w:r>
    </w:p>
    <w:p w14:paraId="4D599265" w14:textId="77777777" w:rsidR="009439F1" w:rsidRDefault="009439F1" w:rsidP="009439F1">
      <w:pPr>
        <w:pStyle w:val="Grammar"/>
        <w:rPr>
          <w:rStyle w:val="Non-Terminal"/>
        </w:rPr>
      </w:pPr>
      <w:r w:rsidRPr="005E2355">
        <w:rPr>
          <w:rStyle w:val="Non-Terminal"/>
        </w:rPr>
        <w:t>MembersImportsClause</w:t>
      </w:r>
      <w:r>
        <w:t xml:space="preserve">  ::=</w:t>
      </w:r>
      <w:r>
        <w:br/>
      </w:r>
      <w:r>
        <w:tab/>
      </w:r>
      <w:r>
        <w:rPr>
          <w:rStyle w:val="Non-Terminal"/>
        </w:rPr>
        <w:t>TypeName</w:t>
      </w:r>
    </w:p>
    <w:p w14:paraId="4D599266" w14:textId="77777777" w:rsidR="009928A7" w:rsidRDefault="009928A7" w:rsidP="009928A7">
      <w:pPr>
        <w:pStyle w:val="Grammar"/>
        <w:rPr>
          <w:rStyle w:val="Terminal"/>
        </w:rPr>
      </w:pPr>
      <w:r w:rsidRPr="005E2355">
        <w:rPr>
          <w:rStyle w:val="Non-Terminal"/>
        </w:rPr>
        <w:t>XMLNamespaceImportsClause</w:t>
      </w:r>
      <w:r>
        <w:t xml:space="preserve">  ::=</w:t>
      </w:r>
      <w:r>
        <w:br/>
      </w:r>
      <w:r>
        <w:tab/>
      </w:r>
      <w:r w:rsidRPr="009439F1">
        <w:rPr>
          <w:rStyle w:val="Terminal"/>
        </w:rPr>
        <w:t>&lt;</w:t>
      </w:r>
      <w:r>
        <w:t xml:space="preserve">  </w:t>
      </w:r>
      <w:r w:rsidRPr="000446E0">
        <w:rPr>
          <w:rStyle w:val="Non-Terminal"/>
        </w:rPr>
        <w:t>XML</w:t>
      </w:r>
      <w:r>
        <w:rPr>
          <w:rStyle w:val="Non-Terminal"/>
        </w:rPr>
        <w:t>Namespace</w:t>
      </w:r>
      <w:r w:rsidRPr="000446E0">
        <w:rPr>
          <w:rStyle w:val="Non-Terminal"/>
        </w:rPr>
        <w:t>AttributeName</w:t>
      </w:r>
      <w:r>
        <w:t xml:space="preserve">  [  </w:t>
      </w:r>
      <w:r w:rsidRPr="00A6231B">
        <w:rPr>
          <w:rStyle w:val="Non-Terminal"/>
        </w:rPr>
        <w:t>XMLWhitespace</w:t>
      </w:r>
      <w:r>
        <w:t xml:space="preserve">  ]  </w:t>
      </w:r>
      <w:r w:rsidR="0011594C" w:rsidRPr="0011594C">
        <w:rPr>
          <w:i/>
        </w:rPr>
        <w:t>Equals</w:t>
      </w:r>
      <w:r w:rsidR="0011594C">
        <w:t xml:space="preserve">  </w:t>
      </w:r>
      <w:r>
        <w:t xml:space="preserve"> [  </w:t>
      </w:r>
      <w:r w:rsidRPr="00A6231B">
        <w:rPr>
          <w:rStyle w:val="Non-Terminal"/>
        </w:rPr>
        <w:t>XMLWhitespace</w:t>
      </w:r>
      <w:r>
        <w:t xml:space="preserve">  ]  </w:t>
      </w:r>
      <w:r>
        <w:rPr>
          <w:rStyle w:val="Non-Terminal"/>
        </w:rPr>
        <w:t>XMLNamespaceValue</w:t>
      </w:r>
      <w:r>
        <w:t xml:space="preserve">  </w:t>
      </w:r>
      <w:r w:rsidRPr="009439F1">
        <w:rPr>
          <w:rStyle w:val="Terminal"/>
        </w:rPr>
        <w:t>&gt;</w:t>
      </w:r>
    </w:p>
    <w:p w14:paraId="4D599267" w14:textId="77777777" w:rsidR="009439F1" w:rsidRPr="005E2355" w:rsidRDefault="009928A7" w:rsidP="009928A7">
      <w:pPr>
        <w:pStyle w:val="Grammar"/>
      </w:pPr>
      <w:r>
        <w:rPr>
          <w:rStyle w:val="Non-Terminal"/>
        </w:rPr>
        <w:t>XMLNamespace</w:t>
      </w:r>
      <w:r w:rsidRPr="00A6231B">
        <w:rPr>
          <w:rStyle w:val="Non-Terminal"/>
        </w:rPr>
        <w:t>Value</w:t>
      </w:r>
      <w:r>
        <w:t xml:space="preserve">  ::=</w:t>
      </w:r>
      <w:r>
        <w:br/>
      </w:r>
      <w:r>
        <w:tab/>
      </w:r>
      <w:r w:rsidRPr="00D978EA">
        <w:rPr>
          <w:rStyle w:val="Non-Terminal"/>
        </w:rPr>
        <w:t>DoubleQuoteCharacter</w:t>
      </w:r>
      <w:r>
        <w:t xml:space="preserve">  [  </w:t>
      </w:r>
      <w:r w:rsidRPr="00A6231B">
        <w:rPr>
          <w:rStyle w:val="Non-Terminal"/>
        </w:rPr>
        <w:t>XMLAttributeDoubleQuoteValueCharacter</w:t>
      </w:r>
      <w:r>
        <w:t xml:space="preserve">+  ]  </w:t>
      </w:r>
      <w:r w:rsidRPr="00D978EA">
        <w:rPr>
          <w:rStyle w:val="Non-Terminal"/>
        </w:rPr>
        <w:t>DoubleQuoteCharacter</w:t>
      </w:r>
      <w:r>
        <w:t xml:space="preserve">  |</w:t>
      </w:r>
      <w:r>
        <w:br/>
      </w:r>
      <w:r>
        <w:tab/>
      </w:r>
      <w:r w:rsidRPr="00D978EA">
        <w:rPr>
          <w:rStyle w:val="Non-Terminal"/>
        </w:rPr>
        <w:t>SingleQuoteCharacter</w:t>
      </w:r>
      <w:r>
        <w:t xml:space="preserve">  [  </w:t>
      </w:r>
      <w:r w:rsidRPr="00A6231B">
        <w:rPr>
          <w:rStyle w:val="Non-Terminal"/>
        </w:rPr>
        <w:t>XMLAttributeSingleQuoteValueCharacter</w:t>
      </w:r>
      <w:r>
        <w:t xml:space="preserve">+  ]  </w:t>
      </w:r>
      <w:r w:rsidRPr="00D978EA">
        <w:rPr>
          <w:rStyle w:val="Non-Terminal"/>
        </w:rPr>
        <w:t>SingleQuoteCharacter</w:t>
      </w:r>
    </w:p>
    <w:p w14:paraId="02CC8D8C" w14:textId="77777777" w:rsidR="00C91C4B" w:rsidRDefault="00C91C4B" w:rsidP="00C91C4B">
      <w:pPr>
        <w:pStyle w:val="Grammar"/>
      </w:pPr>
      <w:r w:rsidRPr="00370D0A">
        <w:rPr>
          <w:rStyle w:val="Non-Terminal"/>
        </w:rPr>
        <w:t>NamespaceDeclaration</w:t>
      </w:r>
      <w:r>
        <w:t xml:space="preserve">  ::=</w:t>
      </w:r>
      <w:r>
        <w:br/>
      </w:r>
      <w:r>
        <w:tab/>
      </w:r>
      <w:r w:rsidRPr="00BB11DF">
        <w:rPr>
          <w:rStyle w:val="Terminal"/>
        </w:rPr>
        <w:t>Namespace</w:t>
      </w:r>
      <w:r>
        <w:t xml:space="preserve">  </w:t>
      </w:r>
      <w:r>
        <w:rPr>
          <w:rStyle w:val="Non-Terminal"/>
        </w:rPr>
        <w:t>NamespaceName</w:t>
      </w:r>
      <w:r>
        <w:t xml:space="preserve">  </w:t>
      </w:r>
      <w:r w:rsidRPr="00370D0A">
        <w:rPr>
          <w:rStyle w:val="Non-Terminal"/>
        </w:rPr>
        <w:t>StatementTerminator</w:t>
      </w:r>
      <w:r>
        <w:br/>
      </w:r>
      <w:r>
        <w:tab/>
        <w:t xml:space="preserve">[  </w:t>
      </w:r>
      <w:r w:rsidRPr="00370D0A">
        <w:rPr>
          <w:rStyle w:val="Non-Terminal"/>
        </w:rPr>
        <w:t>NamespaceMemberDeclaration</w:t>
      </w:r>
      <w:r>
        <w:t>+  ]</w:t>
      </w:r>
      <w:r>
        <w:br/>
      </w:r>
      <w:r>
        <w:tab/>
      </w:r>
      <w:r w:rsidRPr="00BB11DF">
        <w:rPr>
          <w:rStyle w:val="Terminal"/>
        </w:rPr>
        <w:t>End</w:t>
      </w:r>
      <w:r>
        <w:t xml:space="preserve">  </w:t>
      </w:r>
      <w:r w:rsidRPr="00BB11DF">
        <w:rPr>
          <w:rStyle w:val="Terminal"/>
        </w:rPr>
        <w:t>Namespace</w:t>
      </w:r>
      <w:r>
        <w:t xml:space="preserve">  </w:t>
      </w:r>
      <w:r w:rsidRPr="00370D0A">
        <w:rPr>
          <w:rStyle w:val="Non-Terminal"/>
        </w:rPr>
        <w:t>StatementTerminator</w:t>
      </w:r>
    </w:p>
    <w:p w14:paraId="7C5EE59C" w14:textId="77777777" w:rsidR="00C91C4B" w:rsidRDefault="00C91C4B" w:rsidP="00C91C4B">
      <w:pPr>
        <w:pStyle w:val="Grammar"/>
        <w:rPr>
          <w:rStyle w:val="Non-Terminal"/>
        </w:rPr>
      </w:pPr>
      <w:r w:rsidRPr="00343EB3">
        <w:rPr>
          <w:rStyle w:val="Non-Terminal"/>
        </w:rPr>
        <w:t>NamespaceName</w:t>
      </w:r>
      <w:r>
        <w:t xml:space="preserve">  ::= </w:t>
      </w:r>
      <w:r>
        <w:br/>
      </w:r>
      <w:r>
        <w:tab/>
      </w:r>
      <w:r>
        <w:rPr>
          <w:rStyle w:val="Non-Terminal"/>
        </w:rPr>
        <w:t>RelativeNamespaceName</w:t>
      </w:r>
      <w:r>
        <w:t xml:space="preserve">  |</w:t>
      </w:r>
      <w:r>
        <w:br/>
      </w:r>
      <w:r>
        <w:lastRenderedPageBreak/>
        <w:tab/>
      </w:r>
      <w:r>
        <w:rPr>
          <w:rStyle w:val="Terminal"/>
        </w:rPr>
        <w:t>Global</w:t>
      </w:r>
      <w:r>
        <w:t xml:space="preserve">  |</w:t>
      </w:r>
      <w:r>
        <w:br/>
      </w:r>
      <w:r>
        <w:tab/>
      </w:r>
      <w:r>
        <w:rPr>
          <w:rStyle w:val="Terminal"/>
        </w:rPr>
        <w:t>Global</w:t>
      </w:r>
      <w:r>
        <w:t xml:space="preserve">  .   </w:t>
      </w:r>
      <w:r>
        <w:rPr>
          <w:rStyle w:val="Non-Terminal"/>
        </w:rPr>
        <w:t>RelativeNamespaceName</w:t>
      </w:r>
    </w:p>
    <w:p w14:paraId="5F9B82E4" w14:textId="1910F5D3" w:rsidR="00C91C4B" w:rsidRPr="00343EB3" w:rsidRDefault="001A2160" w:rsidP="00C91C4B">
      <w:pPr>
        <w:pStyle w:val="Grammar"/>
      </w:pPr>
      <w:r>
        <w:rPr>
          <w:i/>
          <w:iCs/>
        </w:rPr>
        <w:t>Relative</w:t>
      </w:r>
      <w:r w:rsidR="00C91C4B" w:rsidRPr="00BF51AB">
        <w:rPr>
          <w:i/>
          <w:iCs/>
        </w:rPr>
        <w:t>NamespaceName  ::=</w:t>
      </w:r>
      <w:r w:rsidR="00C91C4B">
        <w:br/>
      </w:r>
      <w:r w:rsidR="00C91C4B">
        <w:tab/>
      </w:r>
      <w:r w:rsidR="00C91C4B" w:rsidRPr="00370D0A">
        <w:rPr>
          <w:rStyle w:val="Non-Terminal"/>
        </w:rPr>
        <w:t>Identifier</w:t>
      </w:r>
      <w:r w:rsidR="00C91C4B">
        <w:t xml:space="preserve">  |</w:t>
      </w:r>
      <w:r w:rsidR="00C91C4B">
        <w:br/>
      </w:r>
      <w:r w:rsidR="00C91C4B">
        <w:tab/>
      </w:r>
      <w:r w:rsidR="00C91C4B">
        <w:rPr>
          <w:i/>
          <w:iCs/>
        </w:rPr>
        <w:t>Relative</w:t>
      </w:r>
      <w:r w:rsidR="00C91C4B">
        <w:rPr>
          <w:rStyle w:val="Non-Terminal"/>
        </w:rPr>
        <w:t>NamespaceName</w:t>
      </w:r>
      <w:r w:rsidR="00C91C4B">
        <w:t xml:space="preserve">  </w:t>
      </w:r>
      <w:r w:rsidR="00C91C4B" w:rsidRPr="00241A20">
        <w:rPr>
          <w:rStyle w:val="Non-Terminal"/>
        </w:rPr>
        <w:t>Period</w:t>
      </w:r>
      <w:r w:rsidR="00C91C4B">
        <w:t xml:space="preserve">  </w:t>
      </w:r>
      <w:r w:rsidR="00C91C4B" w:rsidRPr="00370D0A">
        <w:rPr>
          <w:rStyle w:val="Non-Terminal"/>
        </w:rPr>
        <w:t>IdentifierOrKeyword</w:t>
      </w:r>
    </w:p>
    <w:p w14:paraId="4D59926A" w14:textId="77777777" w:rsidR="000006BC" w:rsidRDefault="000006BC" w:rsidP="000006BC">
      <w:pPr>
        <w:pStyle w:val="Grammar"/>
      </w:pPr>
      <w:r w:rsidRPr="00370D0A">
        <w:rPr>
          <w:rStyle w:val="Non-Terminal"/>
        </w:rPr>
        <w:t>NamespaceMemberDeclaration</w:t>
      </w:r>
      <w:r>
        <w:t xml:space="preserve">  ::=</w:t>
      </w:r>
      <w:r>
        <w:br/>
      </w:r>
      <w:r>
        <w:tab/>
      </w:r>
      <w:r w:rsidRPr="00370D0A">
        <w:rPr>
          <w:rStyle w:val="Non-Terminal"/>
        </w:rPr>
        <w:t>NamespaceDeclaration</w:t>
      </w:r>
      <w:r>
        <w:t xml:space="preserve">  |</w:t>
      </w:r>
      <w:r>
        <w:br/>
      </w:r>
      <w:r>
        <w:tab/>
      </w:r>
      <w:r w:rsidRPr="00370D0A">
        <w:rPr>
          <w:rStyle w:val="Non-Terminal"/>
        </w:rPr>
        <w:t>TypeDeclaration</w:t>
      </w:r>
    </w:p>
    <w:p w14:paraId="4D59926B" w14:textId="77777777" w:rsidR="000006BC" w:rsidRDefault="000006BC" w:rsidP="000006BC">
      <w:pPr>
        <w:pStyle w:val="Grammar"/>
      </w:pPr>
      <w:r w:rsidRPr="00370D0A">
        <w:rPr>
          <w:rStyle w:val="Non-Terminal"/>
        </w:rPr>
        <w:t>TypeDeclaration</w:t>
      </w:r>
      <w:r>
        <w:t xml:space="preserve">  ::=</w:t>
      </w:r>
      <w:r>
        <w:br/>
      </w:r>
      <w:r>
        <w:tab/>
      </w:r>
      <w:r w:rsidRPr="00370D0A">
        <w:rPr>
          <w:rStyle w:val="Non-Terminal"/>
        </w:rPr>
        <w:t>ModuleDeclaration</w:t>
      </w:r>
      <w:r>
        <w:t xml:space="preserve">  |</w:t>
      </w:r>
      <w:r>
        <w:br/>
      </w:r>
      <w:r>
        <w:tab/>
      </w:r>
      <w:r w:rsidRPr="00370D0A">
        <w:rPr>
          <w:rStyle w:val="Non-Terminal"/>
        </w:rPr>
        <w:t>NonModuleDeclaration</w:t>
      </w:r>
    </w:p>
    <w:p w14:paraId="4D59926C" w14:textId="77777777" w:rsidR="000006BC" w:rsidRPr="00370D0A" w:rsidRDefault="000006BC" w:rsidP="000006BC">
      <w:pPr>
        <w:pStyle w:val="Grammar"/>
        <w:rPr>
          <w:rStyle w:val="Non-Terminal"/>
        </w:rPr>
      </w:pPr>
      <w:r w:rsidRPr="00370D0A">
        <w:rPr>
          <w:rStyle w:val="Non-Terminal"/>
        </w:rPr>
        <w:t>NonModuleDeclaration</w:t>
      </w:r>
      <w:r>
        <w:t xml:space="preserve">  ::=</w:t>
      </w:r>
      <w:r>
        <w:br/>
      </w:r>
      <w:r>
        <w:tab/>
      </w:r>
      <w:r w:rsidRPr="00370D0A">
        <w:rPr>
          <w:rStyle w:val="Non-Terminal"/>
        </w:rPr>
        <w:t>EnumDeclaration</w:t>
      </w:r>
      <w:r>
        <w:t xml:space="preserve">  |</w:t>
      </w:r>
      <w:r>
        <w:br/>
      </w:r>
      <w:r>
        <w:tab/>
      </w:r>
      <w:r w:rsidRPr="00370D0A">
        <w:rPr>
          <w:rStyle w:val="Non-Terminal"/>
        </w:rPr>
        <w:t>StructureDeclaration</w:t>
      </w:r>
      <w:r>
        <w:t xml:space="preserve">  |</w:t>
      </w:r>
      <w:r>
        <w:br/>
      </w:r>
      <w:r>
        <w:tab/>
      </w:r>
      <w:r w:rsidRPr="00370D0A">
        <w:rPr>
          <w:rStyle w:val="Non-Terminal"/>
        </w:rPr>
        <w:t>InterfaceDeclaration</w:t>
      </w:r>
      <w:r>
        <w:t xml:space="preserve">  |</w:t>
      </w:r>
      <w:r>
        <w:br/>
      </w:r>
      <w:r>
        <w:tab/>
      </w:r>
      <w:r w:rsidRPr="00370D0A">
        <w:rPr>
          <w:rStyle w:val="Non-Terminal"/>
        </w:rPr>
        <w:t>ClassDeclaration</w:t>
      </w:r>
      <w:r>
        <w:t xml:space="preserve">  |</w:t>
      </w:r>
      <w:r>
        <w:br/>
      </w:r>
      <w:r>
        <w:tab/>
      </w:r>
      <w:r w:rsidRPr="00370D0A">
        <w:rPr>
          <w:rStyle w:val="Non-Terminal"/>
        </w:rPr>
        <w:t>DelegateDeclaration</w:t>
      </w:r>
    </w:p>
    <w:p w14:paraId="4D59926D" w14:textId="77777777" w:rsidR="000006BC" w:rsidRDefault="000006BC" w:rsidP="000006BC">
      <w:pPr>
        <w:pStyle w:val="Heading3"/>
      </w:pPr>
      <w:bookmarkStart w:id="522" w:name="_Toc324771442"/>
      <w:r>
        <w:t>Types</w:t>
      </w:r>
      <w:bookmarkEnd w:id="522"/>
    </w:p>
    <w:p w14:paraId="4D59926E" w14:textId="77777777" w:rsidR="000006BC" w:rsidRDefault="000006BC" w:rsidP="000006BC">
      <w:pPr>
        <w:pStyle w:val="Grammar"/>
      </w:pPr>
      <w:r w:rsidRPr="00370D0A">
        <w:rPr>
          <w:rStyle w:val="Non-Terminal"/>
        </w:rPr>
        <w:t>TypeName</w:t>
      </w:r>
      <w:r>
        <w:t xml:space="preserve">  ::=</w:t>
      </w:r>
      <w:r>
        <w:br/>
      </w:r>
      <w:r>
        <w:tab/>
      </w:r>
      <w:r w:rsidRPr="00370D0A">
        <w:rPr>
          <w:rStyle w:val="Non-Terminal"/>
        </w:rPr>
        <w:t>ArrayTypeName</w:t>
      </w:r>
      <w:r>
        <w:t xml:space="preserve">  |</w:t>
      </w:r>
      <w:r>
        <w:br/>
      </w:r>
      <w:r>
        <w:tab/>
      </w:r>
      <w:r w:rsidRPr="00370D0A">
        <w:rPr>
          <w:rStyle w:val="Non-Terminal"/>
        </w:rPr>
        <w:t>NonArrayTypeName</w:t>
      </w:r>
    </w:p>
    <w:p w14:paraId="4D59926F" w14:textId="77777777" w:rsidR="000006BC" w:rsidRPr="00FF5EF3" w:rsidRDefault="000006BC" w:rsidP="000006BC">
      <w:pPr>
        <w:pStyle w:val="Grammar"/>
      </w:pPr>
      <w:r w:rsidRPr="00370D0A">
        <w:rPr>
          <w:rStyle w:val="Non-Terminal"/>
        </w:rPr>
        <w:t>NonArrayTypeName</w:t>
      </w:r>
      <w:r>
        <w:t xml:space="preserve">  ::=</w:t>
      </w:r>
      <w:r>
        <w:br/>
      </w:r>
      <w:r>
        <w:tab/>
      </w:r>
      <w:r w:rsidRPr="00370D0A">
        <w:rPr>
          <w:rStyle w:val="Non-Terminal"/>
        </w:rPr>
        <w:t>SimpleTypeName</w:t>
      </w:r>
      <w:r>
        <w:t xml:space="preserve">  |</w:t>
      </w:r>
      <w:r w:rsidR="00D633D0">
        <w:tab/>
      </w:r>
      <w:r w:rsidR="00D633D0" w:rsidRPr="001A0141">
        <w:rPr>
          <w:rStyle w:val="Non-Terminal"/>
        </w:rPr>
        <w:t>NullableTypeName</w:t>
      </w:r>
    </w:p>
    <w:p w14:paraId="4D599270" w14:textId="77777777" w:rsidR="000006BC" w:rsidRDefault="000006BC" w:rsidP="000006BC">
      <w:pPr>
        <w:pStyle w:val="Grammar"/>
      </w:pPr>
      <w:r w:rsidRPr="00370D0A">
        <w:rPr>
          <w:rStyle w:val="Non-Terminal"/>
        </w:rPr>
        <w:t>SimpleTypeName</w:t>
      </w:r>
      <w:r>
        <w:t xml:space="preserve">  ::=</w:t>
      </w:r>
      <w:r>
        <w:br/>
      </w:r>
      <w:r>
        <w:tab/>
      </w:r>
      <w:r w:rsidRPr="00370D0A">
        <w:rPr>
          <w:rStyle w:val="Non-Terminal"/>
        </w:rPr>
        <w:t>Qualified</w:t>
      </w:r>
      <w:r w:rsidR="005B431C">
        <w:rPr>
          <w:rStyle w:val="Non-Terminal"/>
        </w:rPr>
        <w:t>TypeName</w:t>
      </w:r>
      <w:r>
        <w:t xml:space="preserve">  |</w:t>
      </w:r>
      <w:r>
        <w:br/>
      </w:r>
      <w:r>
        <w:tab/>
      </w:r>
      <w:r w:rsidRPr="00370D0A">
        <w:rPr>
          <w:rStyle w:val="Non-Terminal"/>
        </w:rPr>
        <w:t>BuiltInTypeName</w:t>
      </w:r>
    </w:p>
    <w:p w14:paraId="4D599271" w14:textId="77777777" w:rsidR="005B431C" w:rsidRPr="00343EB3" w:rsidRDefault="005B431C" w:rsidP="005B431C">
      <w:pPr>
        <w:pStyle w:val="Grammar"/>
      </w:pPr>
      <w:r w:rsidRPr="00370D0A">
        <w:rPr>
          <w:rStyle w:val="Non-Terminal"/>
        </w:rPr>
        <w:t>Qualified</w:t>
      </w:r>
      <w:r>
        <w:rPr>
          <w:rStyle w:val="Non-Terminal"/>
        </w:rPr>
        <w:t>TypeName</w:t>
      </w:r>
      <w:r>
        <w:t xml:space="preserve">  ::=</w:t>
      </w:r>
      <w:r>
        <w:br/>
      </w:r>
      <w:r>
        <w:tab/>
      </w:r>
      <w:r w:rsidRPr="00370D0A">
        <w:rPr>
          <w:rStyle w:val="Non-Terminal"/>
        </w:rPr>
        <w:t>Identifier</w:t>
      </w:r>
      <w:r>
        <w:t xml:space="preserve">  [  </w:t>
      </w:r>
      <w:r w:rsidRPr="00343EB3">
        <w:rPr>
          <w:rStyle w:val="Non-Terminal"/>
        </w:rPr>
        <w:t>TypeArguments</w:t>
      </w:r>
      <w:r>
        <w:t xml:space="preserve">  ]  |</w:t>
      </w:r>
      <w:r>
        <w:br/>
      </w:r>
      <w:r>
        <w:tab/>
      </w:r>
      <w:r w:rsidRPr="00BB11DF">
        <w:rPr>
          <w:rStyle w:val="Terminal"/>
        </w:rPr>
        <w:t>Global</w:t>
      </w:r>
      <w:r>
        <w:t xml:space="preserve">  </w:t>
      </w:r>
      <w:r w:rsidRPr="00241A20">
        <w:rPr>
          <w:rStyle w:val="Non-Terminal"/>
        </w:rPr>
        <w:t>Period</w:t>
      </w:r>
      <w:r>
        <w:t xml:space="preserve">  </w:t>
      </w:r>
      <w:r w:rsidRPr="00370D0A">
        <w:rPr>
          <w:rStyle w:val="Non-Terminal"/>
        </w:rPr>
        <w:t>IdentifierOrKeyword</w:t>
      </w:r>
      <w:r>
        <w:t xml:space="preserve">    [  </w:t>
      </w:r>
      <w:r w:rsidRPr="00343EB3">
        <w:rPr>
          <w:rStyle w:val="Non-Terminal"/>
        </w:rPr>
        <w:t>TypeArguments</w:t>
      </w:r>
      <w:r>
        <w:t xml:space="preserve">  ]  |</w:t>
      </w:r>
      <w:r>
        <w:br/>
      </w:r>
      <w:r>
        <w:tab/>
      </w:r>
      <w:r w:rsidRPr="00370D0A">
        <w:rPr>
          <w:rStyle w:val="Non-Terminal"/>
        </w:rPr>
        <w:t>Qualified</w:t>
      </w:r>
      <w:r>
        <w:rPr>
          <w:rStyle w:val="Non-Terminal"/>
        </w:rPr>
        <w:t>TypeName</w:t>
      </w:r>
      <w:r>
        <w:t xml:space="preserve">  </w:t>
      </w:r>
      <w:r w:rsidRPr="00241A20">
        <w:rPr>
          <w:rStyle w:val="Non-Terminal"/>
        </w:rPr>
        <w:t>Period</w:t>
      </w:r>
      <w:r>
        <w:t xml:space="preserve">  </w:t>
      </w:r>
      <w:r w:rsidRPr="00370D0A">
        <w:rPr>
          <w:rStyle w:val="Non-Terminal"/>
        </w:rPr>
        <w:t>IdentifierOrKeyword</w:t>
      </w:r>
      <w:r>
        <w:t xml:space="preserve">  [  </w:t>
      </w:r>
      <w:r w:rsidRPr="00343EB3">
        <w:rPr>
          <w:rStyle w:val="Non-Terminal"/>
        </w:rPr>
        <w:t>TypeArguments</w:t>
      </w:r>
      <w:r>
        <w:t xml:space="preserve">  ]</w:t>
      </w:r>
    </w:p>
    <w:p w14:paraId="4D599272" w14:textId="77777777" w:rsidR="005B431C" w:rsidRPr="00BB11DF" w:rsidRDefault="005B431C" w:rsidP="005B431C">
      <w:pPr>
        <w:pStyle w:val="Grammar"/>
        <w:rPr>
          <w:rStyle w:val="Terminal"/>
        </w:rPr>
      </w:pPr>
      <w:r>
        <w:rPr>
          <w:rStyle w:val="Non-Terminal"/>
        </w:rPr>
        <w:t>TypeArguments</w:t>
      </w:r>
      <w:r>
        <w:t xml:space="preserve">  ::=</w:t>
      </w:r>
      <w:r>
        <w:br/>
      </w:r>
      <w:r>
        <w:tab/>
      </w:r>
      <w:r w:rsidRPr="00713236">
        <w:rPr>
          <w:rStyle w:val="Non-Terminal"/>
        </w:rPr>
        <w:t>OpenParenthesis</w:t>
      </w:r>
      <w:r>
        <w:t xml:space="preserve">  </w:t>
      </w:r>
      <w:r w:rsidRPr="00BB11DF">
        <w:rPr>
          <w:rStyle w:val="Terminal"/>
        </w:rPr>
        <w:t>Of</w:t>
      </w:r>
      <w:r>
        <w:t xml:space="preserve">  </w:t>
      </w:r>
      <w:r w:rsidRPr="00370D0A">
        <w:rPr>
          <w:rStyle w:val="Non-Terminal"/>
        </w:rPr>
        <w:t>TypeArgumentList</w:t>
      </w:r>
      <w:r>
        <w:t xml:space="preserve">  </w:t>
      </w:r>
      <w:r w:rsidRPr="00713236">
        <w:rPr>
          <w:rStyle w:val="Non-Terminal"/>
        </w:rPr>
        <w:t>CloseParenthesis</w:t>
      </w:r>
    </w:p>
    <w:p w14:paraId="4D599273" w14:textId="77777777" w:rsidR="005B431C" w:rsidRDefault="005B431C" w:rsidP="005B431C">
      <w:pPr>
        <w:pStyle w:val="Grammar"/>
      </w:pPr>
      <w:r w:rsidRPr="00370D0A">
        <w:rPr>
          <w:rStyle w:val="Non-Terminal"/>
        </w:rPr>
        <w:t>TypeArgumentList</w:t>
      </w:r>
      <w:r>
        <w:t xml:space="preserve">  ::=</w:t>
      </w:r>
      <w:r>
        <w:br/>
      </w:r>
      <w:r>
        <w:tab/>
      </w:r>
      <w:r w:rsidRPr="00370D0A">
        <w:rPr>
          <w:rStyle w:val="Non-Terminal"/>
        </w:rPr>
        <w:t>TypeName</w:t>
      </w:r>
      <w:r>
        <w:t xml:space="preserve">  |</w:t>
      </w:r>
      <w:r>
        <w:br/>
      </w:r>
      <w:r>
        <w:tab/>
      </w:r>
      <w:r w:rsidRPr="00370D0A">
        <w:rPr>
          <w:rStyle w:val="Non-Terminal"/>
        </w:rPr>
        <w:t>TypeArgumentList</w:t>
      </w:r>
      <w:r>
        <w:t xml:space="preserve">  </w:t>
      </w:r>
      <w:r w:rsidRPr="00713236">
        <w:rPr>
          <w:rStyle w:val="Non-Terminal"/>
        </w:rPr>
        <w:t>Comma</w:t>
      </w:r>
      <w:r>
        <w:t xml:space="preserve">  </w:t>
      </w:r>
      <w:r w:rsidRPr="00370D0A">
        <w:rPr>
          <w:rStyle w:val="Non-Terminal"/>
        </w:rPr>
        <w:t>TypeName</w:t>
      </w:r>
    </w:p>
    <w:p w14:paraId="4D599274" w14:textId="77777777" w:rsidR="000006BC" w:rsidRDefault="000006BC" w:rsidP="000006BC">
      <w:pPr>
        <w:pStyle w:val="Grammar"/>
      </w:pPr>
      <w:r w:rsidRPr="00370D0A">
        <w:rPr>
          <w:rStyle w:val="Non-Terminal"/>
        </w:rPr>
        <w:t>BuiltInTypeName</w:t>
      </w:r>
      <w:r>
        <w:t xml:space="preserve">  ::=  </w:t>
      </w:r>
      <w:r w:rsidRPr="00BB11DF">
        <w:rPr>
          <w:rStyle w:val="Terminal"/>
        </w:rPr>
        <w:t>Object</w:t>
      </w:r>
      <w:r>
        <w:t xml:space="preserve">  |  </w:t>
      </w:r>
      <w:r w:rsidRPr="00370D0A">
        <w:rPr>
          <w:rStyle w:val="Non-Terminal"/>
        </w:rPr>
        <w:t>PrimitiveTypeName</w:t>
      </w:r>
    </w:p>
    <w:p w14:paraId="4D599275" w14:textId="77777777" w:rsidR="000006BC" w:rsidRDefault="000006BC" w:rsidP="000006BC">
      <w:pPr>
        <w:pStyle w:val="Grammar"/>
      </w:pPr>
      <w:r w:rsidRPr="00370D0A">
        <w:rPr>
          <w:rStyle w:val="Non-Terminal"/>
        </w:rPr>
        <w:t>TypeModifier</w:t>
      </w:r>
      <w:r>
        <w:t xml:space="preserve">  ::=  </w:t>
      </w:r>
      <w:r w:rsidRPr="00370D0A">
        <w:rPr>
          <w:rStyle w:val="Non-Terminal"/>
        </w:rPr>
        <w:t>AccessModifier</w:t>
      </w:r>
      <w:r>
        <w:t xml:space="preserve">  |  </w:t>
      </w:r>
      <w:r w:rsidRPr="00BB11DF">
        <w:rPr>
          <w:rStyle w:val="Terminal"/>
        </w:rPr>
        <w:t>Shadows</w:t>
      </w:r>
    </w:p>
    <w:p w14:paraId="4D599276" w14:textId="77777777" w:rsidR="00162F6A" w:rsidRDefault="00D633D0" w:rsidP="00D633D0">
      <w:pPr>
        <w:pStyle w:val="Grammar"/>
        <w:rPr>
          <w:rStyle w:val="Non-Terminal"/>
        </w:rPr>
      </w:pPr>
      <w:r w:rsidRPr="00A77B47">
        <w:rPr>
          <w:rStyle w:val="Non-Terminal"/>
        </w:rPr>
        <w:t>IdentifierModifier</w:t>
      </w:r>
      <w:r w:rsidR="00834027">
        <w:rPr>
          <w:rStyle w:val="Non-Terminal"/>
        </w:rPr>
        <w:t>s</w:t>
      </w:r>
      <w:r>
        <w:t xml:space="preserve">  ::=  </w:t>
      </w:r>
      <w:r w:rsidR="00834027">
        <w:t xml:space="preserve">[ </w:t>
      </w:r>
      <w:r w:rsidR="00834027" w:rsidRPr="00834027">
        <w:rPr>
          <w:i/>
        </w:rPr>
        <w:t>NullableNameModifier</w:t>
      </w:r>
      <w:r w:rsidR="00834027">
        <w:t xml:space="preserve"> ]  [ </w:t>
      </w:r>
      <w:r w:rsidRPr="00A77B47">
        <w:rPr>
          <w:rStyle w:val="Non-Terminal"/>
        </w:rPr>
        <w:t>ArrayNameModifier</w:t>
      </w:r>
      <w:r>
        <w:t xml:space="preserve"> </w:t>
      </w:r>
      <w:r w:rsidR="00834027">
        <w:t xml:space="preserve"> ]</w:t>
      </w:r>
    </w:p>
    <w:p w14:paraId="4D599277" w14:textId="77777777" w:rsidR="00D633D0" w:rsidRDefault="00D633D0" w:rsidP="00D633D0">
      <w:pPr>
        <w:pStyle w:val="Grammar"/>
        <w:rPr>
          <w:rStyle w:val="Terminal"/>
        </w:rPr>
      </w:pPr>
      <w:r w:rsidRPr="001A0141">
        <w:rPr>
          <w:rStyle w:val="Non-Terminal"/>
        </w:rPr>
        <w:t>NullableTypeName</w:t>
      </w:r>
      <w:r>
        <w:t xml:space="preserve">  ::=  </w:t>
      </w:r>
      <w:r w:rsidRPr="00370D0A">
        <w:rPr>
          <w:rStyle w:val="Non-Terminal"/>
        </w:rPr>
        <w:t>NonArrayTypeName</w:t>
      </w:r>
      <w:r>
        <w:t xml:space="preserve">  </w:t>
      </w:r>
      <w:r w:rsidRPr="001A0141">
        <w:rPr>
          <w:rStyle w:val="Terminal"/>
        </w:rPr>
        <w:t>?</w:t>
      </w:r>
    </w:p>
    <w:p w14:paraId="4D599278" w14:textId="77777777" w:rsidR="00D633D0" w:rsidRPr="00D633D0" w:rsidRDefault="00D633D0" w:rsidP="000006BC">
      <w:pPr>
        <w:pStyle w:val="Grammar"/>
      </w:pPr>
      <w:r w:rsidRPr="00A77B47">
        <w:rPr>
          <w:rStyle w:val="Non-Terminal"/>
        </w:rPr>
        <w:t>NullableNameModifier</w:t>
      </w:r>
      <w:r>
        <w:t xml:space="preserve">  ::=  </w:t>
      </w:r>
      <w:r w:rsidRPr="00A77B47">
        <w:rPr>
          <w:rStyle w:val="Terminal"/>
        </w:rPr>
        <w:t>?</w:t>
      </w:r>
    </w:p>
    <w:p w14:paraId="4D599279" w14:textId="77777777" w:rsidR="000006BC" w:rsidRDefault="000006BC" w:rsidP="000006BC">
      <w:pPr>
        <w:pStyle w:val="Grammar"/>
      </w:pPr>
      <w:r w:rsidRPr="00370D0A">
        <w:rPr>
          <w:rStyle w:val="Non-Terminal"/>
        </w:rPr>
        <w:lastRenderedPageBreak/>
        <w:t>TypeImplementsClause</w:t>
      </w:r>
      <w:r>
        <w:t xml:space="preserve">  ::=  </w:t>
      </w:r>
      <w:r w:rsidRPr="00BB11DF">
        <w:rPr>
          <w:rStyle w:val="Terminal"/>
        </w:rPr>
        <w:t>Implements</w:t>
      </w:r>
      <w:r>
        <w:t xml:space="preserve">  </w:t>
      </w:r>
      <w:r w:rsidR="00866301" w:rsidRPr="00866301">
        <w:rPr>
          <w:i/>
        </w:rPr>
        <w:t>Type</w:t>
      </w:r>
      <w:r w:rsidRPr="00370D0A">
        <w:rPr>
          <w:rStyle w:val="Non-Terminal"/>
        </w:rPr>
        <w:t>Implements</w:t>
      </w:r>
      <w:r>
        <w:t xml:space="preserve">  </w:t>
      </w:r>
      <w:r w:rsidRPr="00370D0A">
        <w:rPr>
          <w:rStyle w:val="Non-Terminal"/>
        </w:rPr>
        <w:t>StatementTerminator</w:t>
      </w:r>
    </w:p>
    <w:p w14:paraId="4D59927A" w14:textId="77777777" w:rsidR="000006BC" w:rsidRDefault="00866301" w:rsidP="000006BC">
      <w:pPr>
        <w:pStyle w:val="Grammar"/>
      </w:pPr>
      <w:r>
        <w:rPr>
          <w:rStyle w:val="Non-Terminal"/>
        </w:rPr>
        <w:t>Type</w:t>
      </w:r>
      <w:r w:rsidR="000006BC" w:rsidRPr="00370D0A">
        <w:rPr>
          <w:rStyle w:val="Non-Terminal"/>
        </w:rPr>
        <w:t>Implements</w:t>
      </w:r>
      <w:r w:rsidR="000006BC">
        <w:t xml:space="preserve">  ::=</w:t>
      </w:r>
      <w:r w:rsidR="000006BC">
        <w:br/>
      </w:r>
      <w:r w:rsidR="000006BC">
        <w:tab/>
      </w:r>
      <w:r w:rsidR="000006BC" w:rsidRPr="00370D0A">
        <w:rPr>
          <w:rStyle w:val="Non-Terminal"/>
        </w:rPr>
        <w:t>NonArrayTypeName</w:t>
      </w:r>
      <w:r w:rsidR="000006BC">
        <w:t xml:space="preserve">  |</w:t>
      </w:r>
      <w:r w:rsidR="000006BC">
        <w:br/>
      </w:r>
      <w:r w:rsidR="000006BC">
        <w:tab/>
      </w:r>
      <w:r w:rsidR="00607D23" w:rsidRPr="00607D23">
        <w:rPr>
          <w:i/>
        </w:rPr>
        <w:t>Type</w:t>
      </w:r>
      <w:r w:rsidR="000006BC" w:rsidRPr="00370D0A">
        <w:rPr>
          <w:rStyle w:val="Non-Terminal"/>
        </w:rPr>
        <w:t>Implements</w:t>
      </w:r>
      <w:r w:rsidR="000006BC">
        <w:t xml:space="preserve">  </w:t>
      </w:r>
      <w:r w:rsidR="00713236" w:rsidRPr="00713236">
        <w:rPr>
          <w:rStyle w:val="Non-Terminal"/>
        </w:rPr>
        <w:t>Comma</w:t>
      </w:r>
      <w:r w:rsidR="000006BC">
        <w:t xml:space="preserve">  </w:t>
      </w:r>
      <w:r w:rsidR="000006BC" w:rsidRPr="00370D0A">
        <w:rPr>
          <w:rStyle w:val="Non-Terminal"/>
        </w:rPr>
        <w:t>NonArrayTypeName</w:t>
      </w:r>
    </w:p>
    <w:p w14:paraId="4D59927B" w14:textId="77777777" w:rsidR="000006BC" w:rsidRDefault="000006BC" w:rsidP="000006BC">
      <w:pPr>
        <w:pStyle w:val="Grammar"/>
      </w:pPr>
      <w:r w:rsidRPr="00370D0A">
        <w:rPr>
          <w:rStyle w:val="Non-Terminal"/>
        </w:rPr>
        <w:t>PrimitiveTypeName</w:t>
      </w:r>
      <w:r>
        <w:t xml:space="preserve">  ::=  </w:t>
      </w:r>
      <w:r w:rsidRPr="00370D0A">
        <w:rPr>
          <w:rStyle w:val="Non-Terminal"/>
        </w:rPr>
        <w:t>NumericTypeName</w:t>
      </w:r>
      <w:r>
        <w:t xml:space="preserve">  |  </w:t>
      </w:r>
      <w:r w:rsidRPr="00BB11DF">
        <w:rPr>
          <w:rStyle w:val="Terminal"/>
        </w:rPr>
        <w:t>Boolean</w:t>
      </w:r>
      <w:r>
        <w:t xml:space="preserve">  |  </w:t>
      </w:r>
      <w:r w:rsidRPr="00BB11DF">
        <w:rPr>
          <w:rStyle w:val="Terminal"/>
        </w:rPr>
        <w:t>Date</w:t>
      </w:r>
      <w:r>
        <w:t xml:space="preserve">  |  </w:t>
      </w:r>
      <w:r w:rsidRPr="00BB11DF">
        <w:rPr>
          <w:rStyle w:val="Terminal"/>
        </w:rPr>
        <w:t>Char</w:t>
      </w:r>
      <w:r>
        <w:t xml:space="preserve">  |  </w:t>
      </w:r>
      <w:r w:rsidRPr="00BB11DF">
        <w:rPr>
          <w:rStyle w:val="Terminal"/>
        </w:rPr>
        <w:t>String</w:t>
      </w:r>
    </w:p>
    <w:p w14:paraId="4D59927C" w14:textId="77777777" w:rsidR="000006BC" w:rsidRDefault="000006BC" w:rsidP="000006BC">
      <w:pPr>
        <w:pStyle w:val="Grammar"/>
      </w:pPr>
      <w:r w:rsidRPr="00370D0A">
        <w:rPr>
          <w:rStyle w:val="Non-Terminal"/>
        </w:rPr>
        <w:t>NumericTypeName</w:t>
      </w:r>
      <w:r>
        <w:t xml:space="preserve">  ::=  </w:t>
      </w:r>
      <w:r w:rsidRPr="00370D0A">
        <w:rPr>
          <w:rStyle w:val="Non-Terminal"/>
        </w:rPr>
        <w:t>IntegralTypeName</w:t>
      </w:r>
      <w:r>
        <w:t xml:space="preserve">  |  </w:t>
      </w:r>
      <w:r w:rsidRPr="00370D0A">
        <w:rPr>
          <w:rStyle w:val="Non-Terminal"/>
        </w:rPr>
        <w:t>FloatingPointTypeName</w:t>
      </w:r>
      <w:r>
        <w:t xml:space="preserve">  |  </w:t>
      </w:r>
      <w:r w:rsidRPr="00BB11DF">
        <w:rPr>
          <w:rStyle w:val="Terminal"/>
        </w:rPr>
        <w:t>Decimal</w:t>
      </w:r>
    </w:p>
    <w:p w14:paraId="4D59927D" w14:textId="77777777" w:rsidR="000006BC" w:rsidRDefault="000006BC" w:rsidP="000006BC">
      <w:pPr>
        <w:pStyle w:val="Grammar"/>
      </w:pPr>
      <w:r w:rsidRPr="00370D0A">
        <w:rPr>
          <w:rStyle w:val="Non-Terminal"/>
        </w:rPr>
        <w:t>IntegralTypeName</w:t>
      </w:r>
      <w:r>
        <w:t xml:space="preserve">  ::=  </w:t>
      </w:r>
      <w:r w:rsidRPr="00BB11DF">
        <w:rPr>
          <w:rStyle w:val="Terminal"/>
        </w:rPr>
        <w:t>Byte</w:t>
      </w:r>
      <w:r>
        <w:t xml:space="preserve">  |  </w:t>
      </w:r>
      <w:r w:rsidRPr="00BB11DF">
        <w:rPr>
          <w:rStyle w:val="Terminal"/>
        </w:rPr>
        <w:t>SByte</w:t>
      </w:r>
      <w:r>
        <w:t xml:space="preserve">  |  </w:t>
      </w:r>
      <w:r w:rsidRPr="00BB11DF">
        <w:rPr>
          <w:rStyle w:val="Terminal"/>
        </w:rPr>
        <w:t>UShort</w:t>
      </w:r>
      <w:r>
        <w:t xml:space="preserve">  |  </w:t>
      </w:r>
      <w:r w:rsidRPr="00BB11DF">
        <w:rPr>
          <w:rStyle w:val="Terminal"/>
        </w:rPr>
        <w:t>Short</w:t>
      </w:r>
      <w:r>
        <w:t xml:space="preserve">  |  </w:t>
      </w:r>
      <w:r w:rsidRPr="00BB11DF">
        <w:rPr>
          <w:rStyle w:val="Terminal"/>
        </w:rPr>
        <w:t>UInteger</w:t>
      </w:r>
      <w:r>
        <w:t xml:space="preserve">  |  </w:t>
      </w:r>
      <w:r w:rsidRPr="00BB11DF">
        <w:rPr>
          <w:rStyle w:val="Terminal"/>
        </w:rPr>
        <w:t>Integer</w:t>
      </w:r>
      <w:r>
        <w:t xml:space="preserve">  |  </w:t>
      </w:r>
      <w:r w:rsidRPr="00BB11DF">
        <w:rPr>
          <w:rStyle w:val="Terminal"/>
        </w:rPr>
        <w:t>ULong</w:t>
      </w:r>
      <w:r>
        <w:t xml:space="preserve">  |  </w:t>
      </w:r>
      <w:r w:rsidRPr="00BB11DF">
        <w:rPr>
          <w:rStyle w:val="Terminal"/>
        </w:rPr>
        <w:t>Long</w:t>
      </w:r>
    </w:p>
    <w:p w14:paraId="4D59927E" w14:textId="77777777" w:rsidR="000006BC" w:rsidRDefault="000006BC" w:rsidP="000006BC">
      <w:pPr>
        <w:pStyle w:val="Grammar"/>
      </w:pPr>
      <w:r w:rsidRPr="00370D0A">
        <w:rPr>
          <w:rStyle w:val="Non-Terminal"/>
        </w:rPr>
        <w:t>FloatingPointTypeName</w:t>
      </w:r>
      <w:r>
        <w:t xml:space="preserve">  ::=  </w:t>
      </w:r>
      <w:r w:rsidRPr="00BB11DF">
        <w:rPr>
          <w:rStyle w:val="Terminal"/>
        </w:rPr>
        <w:t>Single</w:t>
      </w:r>
      <w:r>
        <w:t xml:space="preserve">  |  </w:t>
      </w:r>
      <w:r w:rsidRPr="00BB11DF">
        <w:rPr>
          <w:rStyle w:val="Terminal"/>
        </w:rPr>
        <w:t>Double</w:t>
      </w:r>
    </w:p>
    <w:p w14:paraId="4D59927F" w14:textId="77777777" w:rsidR="000006BC" w:rsidRDefault="000006BC" w:rsidP="000006BC">
      <w:pPr>
        <w:pStyle w:val="Grammar"/>
      </w:pPr>
      <w:r w:rsidRPr="00370D0A">
        <w:rPr>
          <w:rStyle w:val="Non-Terminal"/>
        </w:rPr>
        <w:t>EnumDeclaration</w:t>
      </w:r>
      <w:r>
        <w:t xml:space="preserve">  ::=</w:t>
      </w:r>
      <w:r>
        <w:br/>
      </w:r>
      <w:r>
        <w:tab/>
        <w:t xml:space="preserve">[  </w:t>
      </w:r>
      <w:r w:rsidRPr="00370D0A">
        <w:rPr>
          <w:rStyle w:val="Non-Terminal"/>
        </w:rPr>
        <w:t>Attributes</w:t>
      </w:r>
      <w:r>
        <w:t xml:space="preserve">  ]  [  </w:t>
      </w:r>
      <w:r w:rsidRPr="00370D0A">
        <w:rPr>
          <w:rStyle w:val="Non-Terminal"/>
        </w:rPr>
        <w:t>TypeModifier</w:t>
      </w:r>
      <w:r>
        <w:t xml:space="preserve">+  ]  </w:t>
      </w:r>
      <w:r w:rsidRPr="00BB11DF">
        <w:rPr>
          <w:rStyle w:val="Terminal"/>
        </w:rPr>
        <w:t>Enum</w:t>
      </w:r>
      <w:r>
        <w:t xml:space="preserve">  </w:t>
      </w:r>
      <w:r w:rsidRPr="00370D0A">
        <w:rPr>
          <w:rStyle w:val="Non-Terminal"/>
        </w:rPr>
        <w:t>Identifier</w:t>
      </w:r>
      <w:r>
        <w:t xml:space="preserve">  [  </w:t>
      </w:r>
      <w:r w:rsidRPr="00BB11DF">
        <w:rPr>
          <w:rStyle w:val="Terminal"/>
        </w:rPr>
        <w:t>As</w:t>
      </w:r>
      <w:r>
        <w:t xml:space="preserve">  </w:t>
      </w:r>
      <w:r w:rsidR="000F568D">
        <w:rPr>
          <w:rStyle w:val="Non-Terminal"/>
        </w:rPr>
        <w:t>NonArrayType</w:t>
      </w:r>
      <w:r w:rsidRPr="00370D0A">
        <w:rPr>
          <w:rStyle w:val="Non-Terminal"/>
        </w:rPr>
        <w:t>Name</w:t>
      </w:r>
      <w:r>
        <w:t xml:space="preserve">  ]  </w:t>
      </w:r>
      <w:r w:rsidRPr="00370D0A">
        <w:rPr>
          <w:rStyle w:val="Non-Terminal"/>
        </w:rPr>
        <w:t>StatementTerminator</w:t>
      </w:r>
      <w:r>
        <w:br/>
      </w:r>
      <w:r>
        <w:tab/>
      </w:r>
      <w:r w:rsidRPr="00370D0A">
        <w:rPr>
          <w:rStyle w:val="Non-Terminal"/>
        </w:rPr>
        <w:t>EnumMemberDeclaration</w:t>
      </w:r>
      <w:r>
        <w:t>+</w:t>
      </w:r>
      <w:r>
        <w:br/>
      </w:r>
      <w:r>
        <w:tab/>
      </w:r>
      <w:r w:rsidRPr="00BB11DF">
        <w:rPr>
          <w:rStyle w:val="Terminal"/>
        </w:rPr>
        <w:t>End</w:t>
      </w:r>
      <w:r>
        <w:t xml:space="preserve">  </w:t>
      </w:r>
      <w:r w:rsidRPr="00BB11DF">
        <w:rPr>
          <w:rStyle w:val="Terminal"/>
        </w:rPr>
        <w:t>Enum</w:t>
      </w:r>
      <w:r>
        <w:t xml:space="preserve">  </w:t>
      </w:r>
      <w:r w:rsidRPr="00370D0A">
        <w:rPr>
          <w:rStyle w:val="Non-Terminal"/>
        </w:rPr>
        <w:t>StatementTerminator</w:t>
      </w:r>
    </w:p>
    <w:p w14:paraId="4D599280" w14:textId="77777777" w:rsidR="000006BC" w:rsidRDefault="000006BC" w:rsidP="000006BC">
      <w:pPr>
        <w:pStyle w:val="Grammar"/>
      </w:pPr>
      <w:r w:rsidRPr="00370D0A">
        <w:rPr>
          <w:rStyle w:val="Non-Terminal"/>
        </w:rPr>
        <w:t>EnumMemberDeclaration</w:t>
      </w:r>
      <w:r>
        <w:t xml:space="preserve">  ::=  [  </w:t>
      </w:r>
      <w:r w:rsidRPr="00370D0A">
        <w:rPr>
          <w:rStyle w:val="Non-Terminal"/>
        </w:rPr>
        <w:t>Attributes</w:t>
      </w:r>
      <w:r>
        <w:t xml:space="preserve">  ]  </w:t>
      </w:r>
      <w:r w:rsidRPr="00370D0A">
        <w:rPr>
          <w:rStyle w:val="Non-Terminal"/>
        </w:rPr>
        <w:t>Identifier</w:t>
      </w:r>
      <w:r>
        <w:t xml:space="preserve">  [  </w:t>
      </w:r>
      <w:r w:rsidR="000511DC" w:rsidRPr="000511DC">
        <w:rPr>
          <w:rStyle w:val="Non-Terminal"/>
        </w:rPr>
        <w:t>Equals</w:t>
      </w:r>
      <w:r>
        <w:t xml:space="preserve">  </w:t>
      </w:r>
      <w:r w:rsidRPr="00370D0A">
        <w:rPr>
          <w:rStyle w:val="Non-Terminal"/>
        </w:rPr>
        <w:t>ConstantExpression</w:t>
      </w:r>
      <w:r>
        <w:t xml:space="preserve">  ]  </w:t>
      </w:r>
      <w:r w:rsidRPr="00370D0A">
        <w:rPr>
          <w:rStyle w:val="Non-Terminal"/>
        </w:rPr>
        <w:t>StatementTerminator</w:t>
      </w:r>
    </w:p>
    <w:p w14:paraId="4D599281" w14:textId="77777777" w:rsidR="000006BC" w:rsidRDefault="000006BC" w:rsidP="000006BC">
      <w:pPr>
        <w:pStyle w:val="Grammar"/>
      </w:pPr>
      <w:r w:rsidRPr="00370D0A">
        <w:rPr>
          <w:rStyle w:val="Non-Terminal"/>
        </w:rPr>
        <w:t>ClassDeclaration</w:t>
      </w:r>
      <w:r>
        <w:t xml:space="preserve">  ::=</w:t>
      </w:r>
      <w:r>
        <w:br/>
      </w:r>
      <w:r>
        <w:tab/>
        <w:t xml:space="preserve">[  </w:t>
      </w:r>
      <w:r w:rsidRPr="00370D0A">
        <w:rPr>
          <w:rStyle w:val="Non-Terminal"/>
        </w:rPr>
        <w:t>Attributes</w:t>
      </w:r>
      <w:r>
        <w:t xml:space="preserve">  ]  [  </w:t>
      </w:r>
      <w:r w:rsidRPr="00370D0A">
        <w:rPr>
          <w:rStyle w:val="Non-Terminal"/>
        </w:rPr>
        <w:t>ClassModifier</w:t>
      </w:r>
      <w:r>
        <w:t xml:space="preserve">+  ]  </w:t>
      </w:r>
      <w:r w:rsidRPr="00BB11DF">
        <w:rPr>
          <w:rStyle w:val="Terminal"/>
        </w:rPr>
        <w:t>Class</w:t>
      </w:r>
      <w:r>
        <w:t xml:space="preserve">  </w:t>
      </w:r>
      <w:r w:rsidRPr="00370D0A">
        <w:rPr>
          <w:rStyle w:val="Non-Terminal"/>
        </w:rPr>
        <w:t>Identifier</w:t>
      </w:r>
      <w:r>
        <w:t xml:space="preserve">  [  </w:t>
      </w:r>
      <w:r w:rsidRPr="00370D0A">
        <w:rPr>
          <w:rStyle w:val="Non-Terminal"/>
        </w:rPr>
        <w:t>TypeParameterList</w:t>
      </w:r>
      <w:r>
        <w:t xml:space="preserve">  ]  </w:t>
      </w:r>
      <w:r w:rsidRPr="00370D0A">
        <w:rPr>
          <w:rStyle w:val="Non-Terminal"/>
        </w:rPr>
        <w:t>StatementTerminator</w:t>
      </w:r>
      <w:r>
        <w:br/>
      </w:r>
      <w:r>
        <w:tab/>
        <w:t xml:space="preserve">[  </w:t>
      </w:r>
      <w:r w:rsidRPr="00370D0A">
        <w:rPr>
          <w:rStyle w:val="Non-Terminal"/>
        </w:rPr>
        <w:t>ClassBase</w:t>
      </w:r>
      <w:r>
        <w:t xml:space="preserve">  ]</w:t>
      </w:r>
      <w:r>
        <w:br/>
      </w:r>
      <w:r>
        <w:tab/>
        <w:t xml:space="preserve">[  </w:t>
      </w:r>
      <w:r w:rsidRPr="00370D0A">
        <w:rPr>
          <w:rStyle w:val="Non-Terminal"/>
        </w:rPr>
        <w:t>TypeImplementsClause</w:t>
      </w:r>
      <w:r>
        <w:t>+  ]</w:t>
      </w:r>
      <w:r>
        <w:br/>
      </w:r>
      <w:r>
        <w:tab/>
        <w:t xml:space="preserve">[  </w:t>
      </w:r>
      <w:r w:rsidRPr="00370D0A">
        <w:rPr>
          <w:rStyle w:val="Non-Terminal"/>
        </w:rPr>
        <w:t>ClassMemberDeclaration</w:t>
      </w:r>
      <w:r>
        <w:t>+  ]</w:t>
      </w:r>
      <w:r>
        <w:br/>
      </w:r>
      <w:r>
        <w:tab/>
      </w:r>
      <w:r w:rsidRPr="00BB11DF">
        <w:rPr>
          <w:rStyle w:val="Terminal"/>
        </w:rPr>
        <w:t>End</w:t>
      </w:r>
      <w:r>
        <w:t xml:space="preserve">  </w:t>
      </w:r>
      <w:r w:rsidRPr="00BB11DF">
        <w:rPr>
          <w:rStyle w:val="Terminal"/>
        </w:rPr>
        <w:t>Class</w:t>
      </w:r>
      <w:r>
        <w:t xml:space="preserve">  </w:t>
      </w:r>
      <w:r w:rsidRPr="00370D0A">
        <w:rPr>
          <w:rStyle w:val="Non-Terminal"/>
        </w:rPr>
        <w:t>StatementTerminator</w:t>
      </w:r>
    </w:p>
    <w:p w14:paraId="4D599282" w14:textId="77777777" w:rsidR="000006BC" w:rsidRDefault="000006BC" w:rsidP="000006BC">
      <w:pPr>
        <w:pStyle w:val="Grammar"/>
      </w:pPr>
      <w:r w:rsidRPr="00370D0A">
        <w:rPr>
          <w:rStyle w:val="Non-Terminal"/>
        </w:rPr>
        <w:t>ClassModifier</w:t>
      </w:r>
      <w:r>
        <w:t xml:space="preserve">  ::=  </w:t>
      </w:r>
      <w:r w:rsidRPr="00370D0A">
        <w:rPr>
          <w:rStyle w:val="Non-Terminal"/>
        </w:rPr>
        <w:t>TypeModifier</w:t>
      </w:r>
      <w:r>
        <w:t xml:space="preserve">  |  </w:t>
      </w:r>
      <w:r w:rsidRPr="00BB11DF">
        <w:rPr>
          <w:rStyle w:val="Terminal"/>
        </w:rPr>
        <w:t>MustInherit</w:t>
      </w:r>
      <w:r>
        <w:t xml:space="preserve">  |  </w:t>
      </w:r>
      <w:r w:rsidRPr="00BB11DF">
        <w:rPr>
          <w:rStyle w:val="Terminal"/>
        </w:rPr>
        <w:t>NotInheritable</w:t>
      </w:r>
      <w:r>
        <w:t xml:space="preserve">  </w:t>
      </w:r>
      <w:r w:rsidRPr="001F3701">
        <w:t>|</w:t>
      </w:r>
      <w:r>
        <w:t xml:space="preserve">  </w:t>
      </w:r>
      <w:r w:rsidRPr="00BB11DF">
        <w:rPr>
          <w:rStyle w:val="Terminal"/>
        </w:rPr>
        <w:t>Partial</w:t>
      </w:r>
    </w:p>
    <w:p w14:paraId="4D599283" w14:textId="77777777" w:rsidR="000006BC" w:rsidRDefault="000006BC" w:rsidP="000006BC">
      <w:pPr>
        <w:pStyle w:val="Grammar"/>
      </w:pPr>
      <w:r w:rsidRPr="00370D0A">
        <w:rPr>
          <w:rStyle w:val="Non-Terminal"/>
        </w:rPr>
        <w:t>ClassBase</w:t>
      </w:r>
      <w:r>
        <w:t xml:space="preserve">  ::=  </w:t>
      </w:r>
      <w:r w:rsidRPr="00BB11DF">
        <w:rPr>
          <w:rStyle w:val="Terminal"/>
        </w:rPr>
        <w:t>Inherits</w:t>
      </w:r>
      <w:r>
        <w:t xml:space="preserve">  </w:t>
      </w:r>
      <w:r w:rsidRPr="00370D0A">
        <w:rPr>
          <w:rStyle w:val="Non-Terminal"/>
        </w:rPr>
        <w:t>NonArrayTypeName</w:t>
      </w:r>
      <w:r>
        <w:t xml:space="preserve">  </w:t>
      </w:r>
      <w:r w:rsidRPr="00370D0A">
        <w:rPr>
          <w:rStyle w:val="Non-Terminal"/>
        </w:rPr>
        <w:t>StatementTerminator</w:t>
      </w:r>
    </w:p>
    <w:p w14:paraId="4D599284" w14:textId="77777777" w:rsidR="000006BC" w:rsidRPr="00107881" w:rsidRDefault="000006BC" w:rsidP="000006BC">
      <w:pPr>
        <w:pStyle w:val="Grammar"/>
      </w:pPr>
      <w:r w:rsidRPr="00370D0A">
        <w:rPr>
          <w:rStyle w:val="Non-Terminal"/>
        </w:rPr>
        <w:t>ClassMemberDeclaration</w:t>
      </w:r>
      <w:r>
        <w:t xml:space="preserve">  ::=</w:t>
      </w:r>
      <w:r>
        <w:br/>
      </w:r>
      <w:r>
        <w:tab/>
      </w:r>
      <w:r w:rsidRPr="00370D0A">
        <w:rPr>
          <w:rStyle w:val="Non-Terminal"/>
        </w:rPr>
        <w:t>NonModuleDeclaration</w:t>
      </w:r>
      <w:r>
        <w:t xml:space="preserve">  |</w:t>
      </w:r>
      <w:r>
        <w:br/>
      </w:r>
      <w:r>
        <w:tab/>
      </w:r>
      <w:r w:rsidRPr="00370D0A">
        <w:rPr>
          <w:rStyle w:val="Non-Terminal"/>
        </w:rPr>
        <w:t>EventMemberDeclaration</w:t>
      </w:r>
      <w:r>
        <w:t xml:space="preserve">  |</w:t>
      </w:r>
      <w:r>
        <w:br/>
      </w:r>
      <w:r>
        <w:tab/>
      </w:r>
      <w:r w:rsidRPr="00370D0A">
        <w:rPr>
          <w:rStyle w:val="Non-Terminal"/>
        </w:rPr>
        <w:t>VariableMemberDeclaration</w:t>
      </w:r>
      <w:r>
        <w:t xml:space="preserve">  |</w:t>
      </w:r>
      <w:r>
        <w:br/>
      </w:r>
      <w:r>
        <w:tab/>
      </w:r>
      <w:r w:rsidRPr="00370D0A">
        <w:rPr>
          <w:rStyle w:val="Non-Terminal"/>
        </w:rPr>
        <w:t>ConstantMemberDeclaration</w:t>
      </w:r>
      <w:r>
        <w:t xml:space="preserve">  |</w:t>
      </w:r>
      <w:r>
        <w:br/>
      </w:r>
      <w:r>
        <w:tab/>
      </w:r>
      <w:r w:rsidRPr="00370D0A">
        <w:rPr>
          <w:rStyle w:val="Non-Terminal"/>
        </w:rPr>
        <w:t>MethodMemberDeclaration</w:t>
      </w:r>
      <w:r>
        <w:t xml:space="preserve">  |</w:t>
      </w:r>
      <w:r>
        <w:br/>
      </w:r>
      <w:r>
        <w:tab/>
      </w:r>
      <w:r w:rsidRPr="00370D0A">
        <w:rPr>
          <w:rStyle w:val="Non-Terminal"/>
        </w:rPr>
        <w:t>PropertyMemberDeclaration</w:t>
      </w:r>
      <w:r>
        <w:t xml:space="preserve">  |</w:t>
      </w:r>
      <w:r>
        <w:br/>
      </w:r>
      <w:r>
        <w:tab/>
      </w:r>
      <w:r w:rsidRPr="00370D0A">
        <w:rPr>
          <w:rStyle w:val="Non-Terminal"/>
        </w:rPr>
        <w:t>ConstructorMemberDeclaration</w:t>
      </w:r>
      <w:r>
        <w:t xml:space="preserve">  |</w:t>
      </w:r>
      <w:r>
        <w:br/>
      </w:r>
      <w:r>
        <w:tab/>
      </w:r>
      <w:r w:rsidRPr="00370D0A">
        <w:rPr>
          <w:rStyle w:val="Non-Terminal"/>
        </w:rPr>
        <w:t>OperatorDeclaration</w:t>
      </w:r>
    </w:p>
    <w:p w14:paraId="4D599285" w14:textId="77777777" w:rsidR="000006BC" w:rsidRDefault="000006BC" w:rsidP="000006BC">
      <w:pPr>
        <w:pStyle w:val="Grammar"/>
      </w:pPr>
      <w:r w:rsidRPr="00370D0A">
        <w:rPr>
          <w:rStyle w:val="Non-Terminal"/>
        </w:rPr>
        <w:t>StructureDeclaration</w:t>
      </w:r>
      <w:r>
        <w:t xml:space="preserve">  ::=</w:t>
      </w:r>
      <w:r>
        <w:br/>
      </w:r>
      <w:r>
        <w:tab/>
        <w:t xml:space="preserve">[  </w:t>
      </w:r>
      <w:r w:rsidRPr="00370D0A">
        <w:rPr>
          <w:rStyle w:val="Non-Terminal"/>
        </w:rPr>
        <w:t>Attributes</w:t>
      </w:r>
      <w:r>
        <w:t xml:space="preserve">  ]  [  </w:t>
      </w:r>
      <w:r w:rsidRPr="00370D0A">
        <w:rPr>
          <w:rStyle w:val="Non-Terminal"/>
        </w:rPr>
        <w:t>StructureModifier</w:t>
      </w:r>
      <w:r>
        <w:t xml:space="preserve">+  ]  </w:t>
      </w:r>
      <w:r w:rsidRPr="00BB11DF">
        <w:rPr>
          <w:rStyle w:val="Terminal"/>
        </w:rPr>
        <w:t>Structure</w:t>
      </w:r>
      <w:r>
        <w:t xml:space="preserve">  </w:t>
      </w:r>
      <w:r w:rsidRPr="00370D0A">
        <w:rPr>
          <w:rStyle w:val="Non-Terminal"/>
        </w:rPr>
        <w:t>Identifier</w:t>
      </w:r>
      <w:r>
        <w:t xml:space="preserve">  [  </w:t>
      </w:r>
      <w:r w:rsidRPr="00370D0A">
        <w:rPr>
          <w:rStyle w:val="Non-Terminal"/>
        </w:rPr>
        <w:t>TypeParameterList</w:t>
      </w:r>
      <w:r>
        <w:t xml:space="preserve">  ]</w:t>
      </w:r>
      <w:r>
        <w:br/>
      </w:r>
      <w:r>
        <w:tab/>
      </w:r>
      <w:r>
        <w:tab/>
      </w:r>
      <w:r w:rsidRPr="00370D0A">
        <w:rPr>
          <w:rStyle w:val="Non-Terminal"/>
        </w:rPr>
        <w:t>StatementTerminator</w:t>
      </w:r>
      <w:r>
        <w:br/>
      </w:r>
      <w:r>
        <w:tab/>
        <w:t xml:space="preserve">[  </w:t>
      </w:r>
      <w:r w:rsidRPr="00370D0A">
        <w:rPr>
          <w:rStyle w:val="Non-Terminal"/>
        </w:rPr>
        <w:t>TypeImplementsClause</w:t>
      </w:r>
      <w:r>
        <w:t>+  ]</w:t>
      </w:r>
      <w:r>
        <w:br/>
      </w:r>
      <w:r>
        <w:tab/>
        <w:t xml:space="preserve">[  </w:t>
      </w:r>
      <w:r w:rsidRPr="00370D0A">
        <w:rPr>
          <w:rStyle w:val="Non-Terminal"/>
        </w:rPr>
        <w:t>StructMemberDeclaration</w:t>
      </w:r>
      <w:r>
        <w:t>+  ]</w:t>
      </w:r>
      <w:r>
        <w:br/>
      </w:r>
      <w:r>
        <w:tab/>
      </w:r>
      <w:r w:rsidRPr="00BB11DF">
        <w:rPr>
          <w:rStyle w:val="Terminal"/>
        </w:rPr>
        <w:t>End</w:t>
      </w:r>
      <w:r>
        <w:t xml:space="preserve">  </w:t>
      </w:r>
      <w:r w:rsidRPr="00BB11DF">
        <w:rPr>
          <w:rStyle w:val="Terminal"/>
        </w:rPr>
        <w:t>Structure</w:t>
      </w:r>
      <w:r>
        <w:t xml:space="preserve">  </w:t>
      </w:r>
      <w:r w:rsidRPr="00370D0A">
        <w:rPr>
          <w:rStyle w:val="Non-Terminal"/>
        </w:rPr>
        <w:t>StatementTerminator</w:t>
      </w:r>
    </w:p>
    <w:p w14:paraId="4D599286" w14:textId="77777777" w:rsidR="000006BC" w:rsidRPr="001F3701" w:rsidRDefault="000006BC" w:rsidP="000006BC">
      <w:pPr>
        <w:pStyle w:val="Grammar"/>
      </w:pPr>
      <w:r w:rsidRPr="00370D0A">
        <w:rPr>
          <w:rStyle w:val="Non-Terminal"/>
        </w:rPr>
        <w:t>StructureModifier</w:t>
      </w:r>
      <w:r>
        <w:t xml:space="preserve">  ::=  </w:t>
      </w:r>
      <w:r w:rsidRPr="00370D0A">
        <w:rPr>
          <w:rStyle w:val="Non-Terminal"/>
        </w:rPr>
        <w:t>TypeModifier</w:t>
      </w:r>
      <w:r>
        <w:t xml:space="preserve">  |  </w:t>
      </w:r>
      <w:r w:rsidRPr="00BB11DF">
        <w:rPr>
          <w:rStyle w:val="Terminal"/>
        </w:rPr>
        <w:t>Partial</w:t>
      </w:r>
    </w:p>
    <w:p w14:paraId="4D599287" w14:textId="77777777" w:rsidR="000006BC" w:rsidRPr="00107881" w:rsidRDefault="000006BC" w:rsidP="000006BC">
      <w:pPr>
        <w:pStyle w:val="Grammar"/>
      </w:pPr>
      <w:r w:rsidRPr="00370D0A">
        <w:rPr>
          <w:rStyle w:val="Non-Terminal"/>
        </w:rPr>
        <w:t>StructMemberDeclaration</w:t>
      </w:r>
      <w:r>
        <w:t xml:space="preserve">  ::=</w:t>
      </w:r>
      <w:r>
        <w:br/>
      </w:r>
      <w:r>
        <w:tab/>
      </w:r>
      <w:r w:rsidRPr="00370D0A">
        <w:rPr>
          <w:rStyle w:val="Non-Terminal"/>
        </w:rPr>
        <w:t>NonModuleDeclaration</w:t>
      </w:r>
      <w:r>
        <w:t xml:space="preserve">  |</w:t>
      </w:r>
      <w:r>
        <w:br/>
      </w:r>
      <w:r>
        <w:tab/>
      </w:r>
      <w:r w:rsidRPr="00370D0A">
        <w:rPr>
          <w:rStyle w:val="Non-Terminal"/>
        </w:rPr>
        <w:t>VariableMemberDeclaration</w:t>
      </w:r>
      <w:r>
        <w:t xml:space="preserve">  |</w:t>
      </w:r>
      <w:r>
        <w:br/>
      </w:r>
      <w:r>
        <w:tab/>
      </w:r>
      <w:r w:rsidRPr="00370D0A">
        <w:rPr>
          <w:rStyle w:val="Non-Terminal"/>
        </w:rPr>
        <w:t>ConstantMemberDeclaration</w:t>
      </w:r>
      <w:r>
        <w:t xml:space="preserve">  |</w:t>
      </w:r>
      <w:r>
        <w:br/>
      </w:r>
      <w:r>
        <w:tab/>
      </w:r>
      <w:r w:rsidRPr="00370D0A">
        <w:rPr>
          <w:rStyle w:val="Non-Terminal"/>
        </w:rPr>
        <w:t>EventMemberDeclaration</w:t>
      </w:r>
      <w:r>
        <w:t xml:space="preserve">  |</w:t>
      </w:r>
      <w:r>
        <w:br/>
      </w:r>
      <w:r>
        <w:lastRenderedPageBreak/>
        <w:tab/>
      </w:r>
      <w:r w:rsidRPr="00370D0A">
        <w:rPr>
          <w:rStyle w:val="Non-Terminal"/>
        </w:rPr>
        <w:t>MethodMemberDeclaration</w:t>
      </w:r>
      <w:r>
        <w:t xml:space="preserve">  |</w:t>
      </w:r>
      <w:r>
        <w:br/>
      </w:r>
      <w:r>
        <w:tab/>
      </w:r>
      <w:r w:rsidRPr="00370D0A">
        <w:rPr>
          <w:rStyle w:val="Non-Terminal"/>
        </w:rPr>
        <w:t>PropertyMemberDeclaration</w:t>
      </w:r>
      <w:r>
        <w:t xml:space="preserve">  |</w:t>
      </w:r>
      <w:r>
        <w:br/>
      </w:r>
      <w:r>
        <w:tab/>
      </w:r>
      <w:r w:rsidRPr="00370D0A">
        <w:rPr>
          <w:rStyle w:val="Non-Terminal"/>
        </w:rPr>
        <w:t>ConstructorMemberDeclaration</w:t>
      </w:r>
      <w:r>
        <w:rPr>
          <w:rStyle w:val="Non-Terminal"/>
        </w:rPr>
        <w:t xml:space="preserve">  </w:t>
      </w:r>
      <w:r w:rsidRPr="00370D0A">
        <w:rPr>
          <w:rStyle w:val="Non-Terminal"/>
        </w:rPr>
        <w:t>|</w:t>
      </w:r>
      <w:r w:rsidRPr="00370D0A">
        <w:rPr>
          <w:rStyle w:val="Non-Terminal"/>
        </w:rPr>
        <w:br/>
      </w:r>
      <w:r>
        <w:tab/>
      </w:r>
      <w:r w:rsidRPr="00370D0A">
        <w:rPr>
          <w:rStyle w:val="Non-Terminal"/>
        </w:rPr>
        <w:t>OperatorDeclaration</w:t>
      </w:r>
    </w:p>
    <w:p w14:paraId="4D599288" w14:textId="77777777" w:rsidR="000006BC" w:rsidRDefault="000006BC" w:rsidP="000006BC">
      <w:pPr>
        <w:pStyle w:val="Grammar"/>
      </w:pPr>
      <w:r w:rsidRPr="00370D0A">
        <w:rPr>
          <w:rStyle w:val="Non-Terminal"/>
        </w:rPr>
        <w:t>ModuleDeclaration</w:t>
      </w:r>
      <w:r>
        <w:t xml:space="preserve">  ::=</w:t>
      </w:r>
      <w:r>
        <w:br/>
      </w:r>
      <w:r>
        <w:tab/>
        <w:t xml:space="preserve">[  </w:t>
      </w:r>
      <w:r w:rsidRPr="00370D0A">
        <w:rPr>
          <w:rStyle w:val="Non-Terminal"/>
        </w:rPr>
        <w:t>Attributes</w:t>
      </w:r>
      <w:r>
        <w:t xml:space="preserve">  ]  [  </w:t>
      </w:r>
      <w:r w:rsidRPr="00370D0A">
        <w:rPr>
          <w:rStyle w:val="Non-Terminal"/>
        </w:rPr>
        <w:t>TypeModifier</w:t>
      </w:r>
      <w:r>
        <w:t xml:space="preserve">+  ]  </w:t>
      </w:r>
      <w:r w:rsidRPr="00BB11DF">
        <w:rPr>
          <w:rStyle w:val="Terminal"/>
        </w:rPr>
        <w:t>Module</w:t>
      </w:r>
      <w:r>
        <w:t xml:space="preserve">  </w:t>
      </w:r>
      <w:r w:rsidRPr="00370D0A">
        <w:rPr>
          <w:rStyle w:val="Non-Terminal"/>
        </w:rPr>
        <w:t>Identifier</w:t>
      </w:r>
      <w:r w:rsidRPr="000006BC">
        <w:t xml:space="preserve">  </w:t>
      </w:r>
      <w:r w:rsidRPr="00370D0A">
        <w:rPr>
          <w:rStyle w:val="Non-Terminal"/>
        </w:rPr>
        <w:t>StatementTerminator</w:t>
      </w:r>
      <w:r>
        <w:br/>
      </w:r>
      <w:r>
        <w:tab/>
        <w:t xml:space="preserve">[  </w:t>
      </w:r>
      <w:r w:rsidRPr="00370D0A">
        <w:rPr>
          <w:rStyle w:val="Non-Terminal"/>
        </w:rPr>
        <w:t>ModuleMemberDeclaration</w:t>
      </w:r>
      <w:r>
        <w:t>+  ]</w:t>
      </w:r>
      <w:r>
        <w:br/>
      </w:r>
      <w:r>
        <w:tab/>
      </w:r>
      <w:r w:rsidRPr="00BB11DF">
        <w:rPr>
          <w:rStyle w:val="Terminal"/>
        </w:rPr>
        <w:t>End</w:t>
      </w:r>
      <w:r>
        <w:t xml:space="preserve">  </w:t>
      </w:r>
      <w:r w:rsidRPr="00BB11DF">
        <w:rPr>
          <w:rStyle w:val="Terminal"/>
        </w:rPr>
        <w:t>Module</w:t>
      </w:r>
      <w:r>
        <w:t xml:space="preserve">  </w:t>
      </w:r>
      <w:r w:rsidRPr="00370D0A">
        <w:rPr>
          <w:rStyle w:val="Non-Terminal"/>
        </w:rPr>
        <w:t>StatementTerminator</w:t>
      </w:r>
    </w:p>
    <w:p w14:paraId="4D599289" w14:textId="77777777" w:rsidR="000006BC" w:rsidRDefault="000006BC" w:rsidP="000006BC">
      <w:pPr>
        <w:pStyle w:val="Grammar"/>
      </w:pPr>
      <w:r w:rsidRPr="00370D0A">
        <w:rPr>
          <w:rStyle w:val="Non-Terminal"/>
        </w:rPr>
        <w:t>ModuleMemberDeclaration</w:t>
      </w:r>
      <w:r>
        <w:t xml:space="preserve">  ::=</w:t>
      </w:r>
      <w:r>
        <w:br/>
      </w:r>
      <w:r>
        <w:tab/>
      </w:r>
      <w:r w:rsidRPr="00370D0A">
        <w:rPr>
          <w:rStyle w:val="Non-Terminal"/>
        </w:rPr>
        <w:t>NonModuleDeclaration</w:t>
      </w:r>
      <w:r>
        <w:t xml:space="preserve">  |</w:t>
      </w:r>
      <w:r>
        <w:br/>
      </w:r>
      <w:r>
        <w:tab/>
      </w:r>
      <w:r w:rsidRPr="00370D0A">
        <w:rPr>
          <w:rStyle w:val="Non-Terminal"/>
        </w:rPr>
        <w:t>VariableMemberDeclaration</w:t>
      </w:r>
      <w:r>
        <w:t xml:space="preserve">  |</w:t>
      </w:r>
      <w:r>
        <w:br/>
      </w:r>
      <w:r>
        <w:tab/>
      </w:r>
      <w:r w:rsidRPr="00370D0A">
        <w:rPr>
          <w:rStyle w:val="Non-Terminal"/>
        </w:rPr>
        <w:t>ConstantMemberDeclaration</w:t>
      </w:r>
      <w:r>
        <w:t xml:space="preserve">  |</w:t>
      </w:r>
      <w:r>
        <w:br/>
      </w:r>
      <w:r>
        <w:tab/>
      </w:r>
      <w:r w:rsidRPr="00370D0A">
        <w:rPr>
          <w:rStyle w:val="Non-Terminal"/>
        </w:rPr>
        <w:t>EventMemberDeclaration</w:t>
      </w:r>
      <w:r>
        <w:t xml:space="preserve">  |</w:t>
      </w:r>
      <w:r>
        <w:br/>
      </w:r>
      <w:r>
        <w:tab/>
      </w:r>
      <w:r w:rsidRPr="00370D0A">
        <w:rPr>
          <w:rStyle w:val="Non-Terminal"/>
        </w:rPr>
        <w:t>MethodMemberDeclaration</w:t>
      </w:r>
      <w:r>
        <w:t xml:space="preserve">  |</w:t>
      </w:r>
      <w:r>
        <w:br/>
      </w:r>
      <w:r>
        <w:tab/>
      </w:r>
      <w:r w:rsidRPr="00370D0A">
        <w:rPr>
          <w:rStyle w:val="Non-Terminal"/>
        </w:rPr>
        <w:t>PropertyMemberDeclaration</w:t>
      </w:r>
      <w:r>
        <w:t xml:space="preserve">  |</w:t>
      </w:r>
      <w:r>
        <w:br/>
      </w:r>
      <w:r>
        <w:tab/>
      </w:r>
      <w:r w:rsidRPr="00370D0A">
        <w:rPr>
          <w:rStyle w:val="Non-Terminal"/>
        </w:rPr>
        <w:t>ConstructorMemberDeclaration</w:t>
      </w:r>
    </w:p>
    <w:p w14:paraId="4D59928A" w14:textId="77777777" w:rsidR="000006BC" w:rsidRDefault="000006BC" w:rsidP="000006BC">
      <w:pPr>
        <w:pStyle w:val="Grammar"/>
      </w:pPr>
      <w:r w:rsidRPr="00370D0A">
        <w:rPr>
          <w:rStyle w:val="Non-Terminal"/>
        </w:rPr>
        <w:t>InterfaceDeclaration</w:t>
      </w:r>
      <w:r>
        <w:t xml:space="preserve">  ::=</w:t>
      </w:r>
      <w:r>
        <w:br/>
      </w:r>
      <w:r>
        <w:tab/>
        <w:t xml:space="preserve">[  </w:t>
      </w:r>
      <w:r w:rsidRPr="00370D0A">
        <w:rPr>
          <w:rStyle w:val="Non-Terminal"/>
        </w:rPr>
        <w:t>Attributes</w:t>
      </w:r>
      <w:r>
        <w:t xml:space="preserve">  ]  [  </w:t>
      </w:r>
      <w:r w:rsidRPr="00370D0A">
        <w:rPr>
          <w:rStyle w:val="Non-Terminal"/>
        </w:rPr>
        <w:t>TypeModifier</w:t>
      </w:r>
      <w:r>
        <w:t xml:space="preserve">+  ]  </w:t>
      </w:r>
      <w:r w:rsidRPr="00BB11DF">
        <w:rPr>
          <w:rStyle w:val="Terminal"/>
        </w:rPr>
        <w:t>Interface</w:t>
      </w:r>
      <w:r>
        <w:t xml:space="preserve">  </w:t>
      </w:r>
      <w:r w:rsidRPr="00370D0A">
        <w:rPr>
          <w:rStyle w:val="Non-Terminal"/>
        </w:rPr>
        <w:t>Identifier</w:t>
      </w:r>
      <w:r>
        <w:t xml:space="preserve">  [  </w:t>
      </w:r>
      <w:r w:rsidRPr="00370D0A">
        <w:rPr>
          <w:rStyle w:val="Non-Terminal"/>
        </w:rPr>
        <w:t>TypeParameterList</w:t>
      </w:r>
      <w:r>
        <w:t xml:space="preserve">  ]  </w:t>
      </w:r>
      <w:r w:rsidRPr="00370D0A">
        <w:rPr>
          <w:rStyle w:val="Non-Terminal"/>
        </w:rPr>
        <w:t>StatementTerminator</w:t>
      </w:r>
      <w:r>
        <w:br/>
      </w:r>
      <w:r>
        <w:tab/>
        <w:t xml:space="preserve">[  </w:t>
      </w:r>
      <w:r w:rsidRPr="00370D0A">
        <w:rPr>
          <w:rStyle w:val="Non-Terminal"/>
        </w:rPr>
        <w:t>InterfaceBase</w:t>
      </w:r>
      <w:r>
        <w:t>+  ]</w:t>
      </w:r>
      <w:r>
        <w:br/>
      </w:r>
      <w:r>
        <w:tab/>
        <w:t xml:space="preserve">[  </w:t>
      </w:r>
      <w:r w:rsidRPr="00370D0A">
        <w:rPr>
          <w:rStyle w:val="Non-Terminal"/>
        </w:rPr>
        <w:t>InterfaceMemberDeclaration</w:t>
      </w:r>
      <w:r>
        <w:t>+  ]</w:t>
      </w:r>
      <w:r>
        <w:br/>
      </w:r>
      <w:r>
        <w:tab/>
      </w:r>
      <w:r w:rsidRPr="00BB11DF">
        <w:rPr>
          <w:rStyle w:val="Terminal"/>
        </w:rPr>
        <w:t>End</w:t>
      </w:r>
      <w:r>
        <w:t xml:space="preserve">  </w:t>
      </w:r>
      <w:r w:rsidRPr="00BB11DF">
        <w:rPr>
          <w:rStyle w:val="Terminal"/>
        </w:rPr>
        <w:t>Interface</w:t>
      </w:r>
      <w:r>
        <w:t xml:space="preserve">  </w:t>
      </w:r>
      <w:r w:rsidRPr="00370D0A">
        <w:rPr>
          <w:rStyle w:val="Non-Terminal"/>
        </w:rPr>
        <w:t>StatementTerminator</w:t>
      </w:r>
    </w:p>
    <w:p w14:paraId="4D59928B" w14:textId="77777777" w:rsidR="000006BC" w:rsidRDefault="000006BC" w:rsidP="000006BC">
      <w:pPr>
        <w:pStyle w:val="Grammar"/>
      </w:pPr>
      <w:r w:rsidRPr="00370D0A">
        <w:rPr>
          <w:rStyle w:val="Non-Terminal"/>
        </w:rPr>
        <w:t>InterfaceBase</w:t>
      </w:r>
      <w:r>
        <w:t xml:space="preserve">  ::=  </w:t>
      </w:r>
      <w:r w:rsidRPr="00BB11DF">
        <w:rPr>
          <w:rStyle w:val="Terminal"/>
        </w:rPr>
        <w:t>Inherits</w:t>
      </w:r>
      <w:r>
        <w:t xml:space="preserve">  </w:t>
      </w:r>
      <w:r w:rsidRPr="00370D0A">
        <w:rPr>
          <w:rStyle w:val="Non-Terminal"/>
        </w:rPr>
        <w:t>InterfaceBases</w:t>
      </w:r>
      <w:r>
        <w:t xml:space="preserve">  </w:t>
      </w:r>
      <w:r w:rsidRPr="00370D0A">
        <w:rPr>
          <w:rStyle w:val="Non-Terminal"/>
        </w:rPr>
        <w:t>StatementTerminator</w:t>
      </w:r>
    </w:p>
    <w:p w14:paraId="4D59928C" w14:textId="77777777" w:rsidR="000006BC" w:rsidRDefault="000006BC" w:rsidP="000006BC">
      <w:pPr>
        <w:pStyle w:val="Grammar"/>
      </w:pPr>
      <w:r w:rsidRPr="00370D0A">
        <w:rPr>
          <w:rStyle w:val="Non-Terminal"/>
        </w:rPr>
        <w:t>InterfaceBases</w:t>
      </w:r>
      <w:r>
        <w:t xml:space="preserve">  ::=</w:t>
      </w:r>
      <w:r>
        <w:br/>
      </w:r>
      <w:r>
        <w:tab/>
      </w:r>
      <w:r w:rsidRPr="00370D0A">
        <w:rPr>
          <w:rStyle w:val="Non-Terminal"/>
        </w:rPr>
        <w:t>NonArrayTypeName</w:t>
      </w:r>
      <w:r>
        <w:t xml:space="preserve">  |</w:t>
      </w:r>
      <w:r>
        <w:br/>
      </w:r>
      <w:r>
        <w:tab/>
      </w:r>
      <w:r w:rsidRPr="00370D0A">
        <w:rPr>
          <w:rStyle w:val="Non-Terminal"/>
        </w:rPr>
        <w:t>InterfaceBases</w:t>
      </w:r>
      <w:r>
        <w:t xml:space="preserve">  </w:t>
      </w:r>
      <w:r w:rsidR="00713236" w:rsidRPr="00713236">
        <w:rPr>
          <w:rStyle w:val="Non-Terminal"/>
        </w:rPr>
        <w:t>Comma</w:t>
      </w:r>
      <w:r>
        <w:t xml:space="preserve">  </w:t>
      </w:r>
      <w:r w:rsidRPr="00370D0A">
        <w:rPr>
          <w:rStyle w:val="Non-Terminal"/>
        </w:rPr>
        <w:t>NonArrayTypeName</w:t>
      </w:r>
    </w:p>
    <w:p w14:paraId="4D59928D" w14:textId="77777777" w:rsidR="000006BC" w:rsidRDefault="000006BC" w:rsidP="000006BC">
      <w:pPr>
        <w:pStyle w:val="Grammar"/>
      </w:pPr>
      <w:r w:rsidRPr="00370D0A">
        <w:rPr>
          <w:rStyle w:val="Non-Terminal"/>
        </w:rPr>
        <w:t>InterfaceMemberDeclaration</w:t>
      </w:r>
      <w:r>
        <w:t xml:space="preserve">  ::=</w:t>
      </w:r>
      <w:r>
        <w:br/>
      </w:r>
      <w:r>
        <w:tab/>
      </w:r>
      <w:r w:rsidRPr="00370D0A">
        <w:rPr>
          <w:rStyle w:val="Non-Terminal"/>
        </w:rPr>
        <w:t>NonModuleDeclaration</w:t>
      </w:r>
      <w:r>
        <w:t xml:space="preserve">  |</w:t>
      </w:r>
      <w:r>
        <w:br/>
      </w:r>
      <w:r>
        <w:tab/>
      </w:r>
      <w:r w:rsidRPr="00370D0A">
        <w:rPr>
          <w:rStyle w:val="Non-Terminal"/>
        </w:rPr>
        <w:t>InterfaceEventMemberDeclaration</w:t>
      </w:r>
      <w:r>
        <w:t xml:space="preserve">  |</w:t>
      </w:r>
      <w:r>
        <w:br/>
      </w:r>
      <w:r>
        <w:tab/>
      </w:r>
      <w:r w:rsidRPr="00370D0A">
        <w:rPr>
          <w:rStyle w:val="Non-Terminal"/>
        </w:rPr>
        <w:t>InterfaceMethodMemberDeclaration</w:t>
      </w:r>
      <w:r>
        <w:t xml:space="preserve">  |</w:t>
      </w:r>
      <w:r>
        <w:br/>
      </w:r>
      <w:r>
        <w:tab/>
      </w:r>
      <w:r w:rsidRPr="00370D0A">
        <w:rPr>
          <w:rStyle w:val="Non-Terminal"/>
        </w:rPr>
        <w:t>InterfacePropertyMemberDeclaration</w:t>
      </w:r>
    </w:p>
    <w:p w14:paraId="4D59928E" w14:textId="77777777" w:rsidR="000006BC" w:rsidRDefault="000006BC" w:rsidP="000006BC">
      <w:pPr>
        <w:pStyle w:val="Grammar"/>
      </w:pPr>
      <w:r w:rsidRPr="00370D0A">
        <w:rPr>
          <w:rStyle w:val="Non-Terminal"/>
        </w:rPr>
        <w:t>ArrayTypeName</w:t>
      </w:r>
      <w:r>
        <w:t xml:space="preserve">  ::=  </w:t>
      </w:r>
      <w:r w:rsidRPr="00370D0A">
        <w:rPr>
          <w:rStyle w:val="Non-Terminal"/>
        </w:rPr>
        <w:t>NonArrayTypeName</w:t>
      </w:r>
      <w:r>
        <w:t xml:space="preserve">  </w:t>
      </w:r>
      <w:r w:rsidRPr="00370D0A">
        <w:rPr>
          <w:rStyle w:val="Non-Terminal"/>
        </w:rPr>
        <w:t>ArrayTypeModifiers</w:t>
      </w:r>
    </w:p>
    <w:p w14:paraId="4D59928F" w14:textId="77777777" w:rsidR="000006BC" w:rsidRDefault="000006BC" w:rsidP="000006BC">
      <w:pPr>
        <w:pStyle w:val="Grammar"/>
      </w:pPr>
      <w:r w:rsidRPr="00370D0A">
        <w:rPr>
          <w:rStyle w:val="Non-Terminal"/>
        </w:rPr>
        <w:t>ArrayTypeModifiers</w:t>
      </w:r>
      <w:r>
        <w:t xml:space="preserve">  ::=  </w:t>
      </w:r>
      <w:r w:rsidRPr="00370D0A">
        <w:rPr>
          <w:rStyle w:val="Non-Terminal"/>
        </w:rPr>
        <w:t>ArrayTypeModifier</w:t>
      </w:r>
      <w:r>
        <w:t>+</w:t>
      </w:r>
    </w:p>
    <w:p w14:paraId="4D599290" w14:textId="77777777" w:rsidR="000006BC" w:rsidRDefault="000006BC" w:rsidP="000006BC">
      <w:pPr>
        <w:pStyle w:val="Grammar"/>
      </w:pPr>
      <w:r w:rsidRPr="00370D0A">
        <w:rPr>
          <w:rStyle w:val="Non-Terminal"/>
        </w:rPr>
        <w:t>ArrayTypeModifier</w:t>
      </w:r>
      <w:r>
        <w:t xml:space="preserve">  ::=  </w:t>
      </w:r>
      <w:r w:rsidR="00713236" w:rsidRPr="00713236">
        <w:rPr>
          <w:rStyle w:val="Non-Terminal"/>
        </w:rPr>
        <w:t>OpenParenthesis</w:t>
      </w:r>
      <w:r>
        <w:t xml:space="preserve">  [  </w:t>
      </w:r>
      <w:r w:rsidRPr="00370D0A">
        <w:rPr>
          <w:rStyle w:val="Non-Terminal"/>
        </w:rPr>
        <w:t>RankList</w:t>
      </w:r>
      <w:r>
        <w:t xml:space="preserve">  ]  </w:t>
      </w:r>
      <w:r w:rsidR="00713236" w:rsidRPr="00713236">
        <w:rPr>
          <w:rStyle w:val="Non-Terminal"/>
        </w:rPr>
        <w:t>CloseParenthesis</w:t>
      </w:r>
    </w:p>
    <w:p w14:paraId="4D599291" w14:textId="77777777" w:rsidR="000006BC" w:rsidRDefault="000006BC" w:rsidP="000006BC">
      <w:pPr>
        <w:pStyle w:val="Grammar"/>
      </w:pPr>
      <w:r w:rsidRPr="00370D0A">
        <w:rPr>
          <w:rStyle w:val="Non-Terminal"/>
        </w:rPr>
        <w:t>RankList</w:t>
      </w:r>
      <w:r>
        <w:t xml:space="preserve">  ::=</w:t>
      </w:r>
      <w:r>
        <w:br/>
      </w:r>
      <w:r>
        <w:tab/>
      </w:r>
      <w:r w:rsidR="00713236" w:rsidRPr="00713236">
        <w:rPr>
          <w:rStyle w:val="Non-Terminal"/>
        </w:rPr>
        <w:t>Comma</w:t>
      </w:r>
      <w:r>
        <w:t xml:space="preserve">  |</w:t>
      </w:r>
      <w:r>
        <w:br/>
      </w:r>
      <w:r>
        <w:tab/>
      </w:r>
      <w:r w:rsidRPr="00370D0A">
        <w:rPr>
          <w:rStyle w:val="Non-Terminal"/>
        </w:rPr>
        <w:t>RankList</w:t>
      </w:r>
      <w:r>
        <w:t xml:space="preserve">  </w:t>
      </w:r>
      <w:r w:rsidR="00713236" w:rsidRPr="00713236">
        <w:rPr>
          <w:rStyle w:val="Non-Terminal"/>
        </w:rPr>
        <w:t>Comma</w:t>
      </w:r>
    </w:p>
    <w:p w14:paraId="4D599292" w14:textId="77777777" w:rsidR="000006BC" w:rsidRDefault="000006BC" w:rsidP="000006BC">
      <w:pPr>
        <w:pStyle w:val="Grammar"/>
      </w:pPr>
      <w:r w:rsidRPr="00370D0A">
        <w:rPr>
          <w:rStyle w:val="Non-Terminal"/>
        </w:rPr>
        <w:t>ArrayNameModifier</w:t>
      </w:r>
      <w:r>
        <w:t xml:space="preserve">  ::=</w:t>
      </w:r>
      <w:r>
        <w:br/>
      </w:r>
      <w:r>
        <w:tab/>
      </w:r>
      <w:r w:rsidRPr="00370D0A">
        <w:rPr>
          <w:rStyle w:val="Non-Terminal"/>
        </w:rPr>
        <w:t>ArrayTypeModifiers</w:t>
      </w:r>
      <w:r>
        <w:t xml:space="preserve">  |</w:t>
      </w:r>
      <w:r>
        <w:br/>
      </w:r>
      <w:r>
        <w:tab/>
      </w:r>
      <w:r w:rsidRPr="00370D0A">
        <w:rPr>
          <w:rStyle w:val="Non-Terminal"/>
        </w:rPr>
        <w:t>ArraySizeInitializationModifier</w:t>
      </w:r>
    </w:p>
    <w:p w14:paraId="4D599293" w14:textId="77777777" w:rsidR="000006BC" w:rsidRPr="00370D0A" w:rsidRDefault="000006BC" w:rsidP="000006BC">
      <w:pPr>
        <w:pStyle w:val="Grammar"/>
        <w:rPr>
          <w:rStyle w:val="Non-Terminal"/>
        </w:rPr>
      </w:pPr>
      <w:r w:rsidRPr="00370D0A">
        <w:rPr>
          <w:rStyle w:val="Non-Terminal"/>
        </w:rPr>
        <w:t>DelegateDeclaration</w:t>
      </w:r>
      <w:r>
        <w:t xml:space="preserve">  ::=</w:t>
      </w:r>
      <w:r>
        <w:br/>
      </w:r>
      <w:r>
        <w:tab/>
        <w:t xml:space="preserve">[  </w:t>
      </w:r>
      <w:r w:rsidRPr="00370D0A">
        <w:rPr>
          <w:rStyle w:val="Non-Terminal"/>
        </w:rPr>
        <w:t>Attributes</w:t>
      </w:r>
      <w:r>
        <w:t xml:space="preserve">  ]  [  </w:t>
      </w:r>
      <w:r w:rsidRPr="00370D0A">
        <w:rPr>
          <w:rStyle w:val="Non-Terminal"/>
        </w:rPr>
        <w:t>TypeModifier</w:t>
      </w:r>
      <w:r>
        <w:t xml:space="preserve">+  ]  </w:t>
      </w:r>
      <w:r w:rsidRPr="00BB11DF">
        <w:rPr>
          <w:rStyle w:val="Terminal"/>
        </w:rPr>
        <w:t>Delegate</w:t>
      </w:r>
      <w:r>
        <w:t xml:space="preserve">  </w:t>
      </w:r>
      <w:r w:rsidRPr="00370D0A">
        <w:rPr>
          <w:rStyle w:val="Non-Terminal"/>
        </w:rPr>
        <w:t>MethodSignature</w:t>
      </w:r>
      <w:r>
        <w:t xml:space="preserve">  </w:t>
      </w:r>
      <w:r w:rsidRPr="00370D0A">
        <w:rPr>
          <w:rStyle w:val="Non-Terminal"/>
        </w:rPr>
        <w:t>StatementTerminator</w:t>
      </w:r>
    </w:p>
    <w:p w14:paraId="4D599294" w14:textId="77777777" w:rsidR="000006BC" w:rsidRDefault="000006BC" w:rsidP="000006BC">
      <w:pPr>
        <w:pStyle w:val="Grammar"/>
      </w:pPr>
      <w:r w:rsidRPr="00370D0A">
        <w:rPr>
          <w:rStyle w:val="Non-Terminal"/>
        </w:rPr>
        <w:t>MethodSignature</w:t>
      </w:r>
      <w:r>
        <w:t xml:space="preserve">  ::=  </w:t>
      </w:r>
      <w:r w:rsidRPr="00370D0A">
        <w:rPr>
          <w:rStyle w:val="Non-Terminal"/>
        </w:rPr>
        <w:t>SubSignature</w:t>
      </w:r>
      <w:r>
        <w:t xml:space="preserve">  |  </w:t>
      </w:r>
      <w:r w:rsidRPr="00370D0A">
        <w:rPr>
          <w:rStyle w:val="Non-Terminal"/>
        </w:rPr>
        <w:t>FunctionSignature</w:t>
      </w:r>
    </w:p>
    <w:p w14:paraId="4D599295" w14:textId="77777777" w:rsidR="000006BC" w:rsidRDefault="000006BC" w:rsidP="000006BC">
      <w:pPr>
        <w:pStyle w:val="Heading3"/>
      </w:pPr>
      <w:bookmarkStart w:id="523" w:name="_Toc324771443"/>
      <w:r>
        <w:lastRenderedPageBreak/>
        <w:t>Type Members</w:t>
      </w:r>
      <w:bookmarkEnd w:id="523"/>
    </w:p>
    <w:p w14:paraId="4D599296" w14:textId="77777777" w:rsidR="000006BC" w:rsidRDefault="000006BC" w:rsidP="000006BC">
      <w:pPr>
        <w:pStyle w:val="Grammar"/>
      </w:pPr>
      <w:r w:rsidRPr="00370D0A">
        <w:rPr>
          <w:rStyle w:val="Non-Terminal"/>
        </w:rPr>
        <w:t>ImplementsClause</w:t>
      </w:r>
      <w:r>
        <w:t xml:space="preserve">  ::=  [  </w:t>
      </w:r>
      <w:r w:rsidRPr="00BB11DF">
        <w:rPr>
          <w:rStyle w:val="Terminal"/>
        </w:rPr>
        <w:t>Implements</w:t>
      </w:r>
      <w:r>
        <w:t xml:space="preserve">  </w:t>
      </w:r>
      <w:r w:rsidRPr="00370D0A">
        <w:rPr>
          <w:rStyle w:val="Non-Terminal"/>
        </w:rPr>
        <w:t>ImplementsList</w:t>
      </w:r>
      <w:r>
        <w:t xml:space="preserve">  ]</w:t>
      </w:r>
    </w:p>
    <w:p w14:paraId="4D599297" w14:textId="77777777" w:rsidR="000006BC" w:rsidRDefault="000006BC" w:rsidP="000006BC">
      <w:pPr>
        <w:pStyle w:val="Grammar"/>
      </w:pPr>
      <w:r w:rsidRPr="00370D0A">
        <w:rPr>
          <w:rStyle w:val="Non-Terminal"/>
        </w:rPr>
        <w:t>ImplementsList</w:t>
      </w:r>
      <w:r>
        <w:t xml:space="preserve">  ::=</w:t>
      </w:r>
      <w:r>
        <w:br/>
      </w:r>
      <w:r>
        <w:tab/>
      </w:r>
      <w:r w:rsidRPr="00370D0A">
        <w:rPr>
          <w:rStyle w:val="Non-Terminal"/>
        </w:rPr>
        <w:t>InterfaceMemberSpecifier</w:t>
      </w:r>
      <w:r>
        <w:t xml:space="preserve">  |</w:t>
      </w:r>
      <w:r>
        <w:br/>
      </w:r>
      <w:r>
        <w:tab/>
      </w:r>
      <w:r w:rsidRPr="00370D0A">
        <w:rPr>
          <w:rStyle w:val="Non-Terminal"/>
        </w:rPr>
        <w:t>ImplementsList</w:t>
      </w:r>
      <w:r>
        <w:t xml:space="preserve">  </w:t>
      </w:r>
      <w:r w:rsidR="00713236" w:rsidRPr="00713236">
        <w:rPr>
          <w:rStyle w:val="Non-Terminal"/>
        </w:rPr>
        <w:t>Comma</w:t>
      </w:r>
      <w:r>
        <w:t xml:space="preserve">  </w:t>
      </w:r>
      <w:r w:rsidRPr="00370D0A">
        <w:rPr>
          <w:rStyle w:val="Non-Terminal"/>
        </w:rPr>
        <w:t>InterfaceMemberSpecifier</w:t>
      </w:r>
    </w:p>
    <w:p w14:paraId="4D599298" w14:textId="77777777" w:rsidR="000006BC" w:rsidRDefault="000006BC" w:rsidP="000006BC">
      <w:pPr>
        <w:pStyle w:val="Grammar"/>
      </w:pPr>
      <w:r w:rsidRPr="00370D0A">
        <w:rPr>
          <w:rStyle w:val="Non-Terminal"/>
        </w:rPr>
        <w:t>InterfaceMemberSpecifier</w:t>
      </w:r>
      <w:r>
        <w:t xml:space="preserve">  ::=  </w:t>
      </w:r>
      <w:r w:rsidRPr="00370D0A">
        <w:rPr>
          <w:rStyle w:val="Non-Terminal"/>
        </w:rPr>
        <w:t>NonArrayTypeName</w:t>
      </w:r>
      <w:r>
        <w:t xml:space="preserve">  </w:t>
      </w:r>
      <w:r w:rsidR="00241A20" w:rsidRPr="00241A20">
        <w:rPr>
          <w:rStyle w:val="Non-Terminal"/>
        </w:rPr>
        <w:t>Period</w:t>
      </w:r>
      <w:r>
        <w:t xml:space="preserve">  </w:t>
      </w:r>
      <w:r w:rsidRPr="00370D0A">
        <w:rPr>
          <w:rStyle w:val="Non-Terminal"/>
        </w:rPr>
        <w:t>IdentifierOrKeyword</w:t>
      </w:r>
    </w:p>
    <w:p w14:paraId="4D599299" w14:textId="77777777" w:rsidR="000006BC" w:rsidRDefault="000006BC" w:rsidP="000006BC">
      <w:pPr>
        <w:pStyle w:val="Grammar"/>
      </w:pPr>
      <w:r w:rsidRPr="00370D0A">
        <w:rPr>
          <w:rStyle w:val="Non-Terminal"/>
        </w:rPr>
        <w:t>MethodMemberDeclaration</w:t>
      </w:r>
      <w:r>
        <w:t xml:space="preserve">  ::=  </w:t>
      </w:r>
      <w:r w:rsidRPr="00370D0A">
        <w:rPr>
          <w:rStyle w:val="Non-Terminal"/>
        </w:rPr>
        <w:t>MethodDeclaration</w:t>
      </w:r>
      <w:r>
        <w:t xml:space="preserve">  |  </w:t>
      </w:r>
      <w:r w:rsidRPr="00370D0A">
        <w:rPr>
          <w:rStyle w:val="Non-Terminal"/>
        </w:rPr>
        <w:t>ExternalMethodDeclaration</w:t>
      </w:r>
    </w:p>
    <w:p w14:paraId="4D59929A" w14:textId="77777777" w:rsidR="000006BC" w:rsidRDefault="000006BC" w:rsidP="000006BC">
      <w:pPr>
        <w:pStyle w:val="Grammar"/>
      </w:pPr>
      <w:r w:rsidRPr="00370D0A">
        <w:rPr>
          <w:rStyle w:val="Non-Terminal"/>
        </w:rPr>
        <w:t>InterfaceMethodMemberDeclaration</w:t>
      </w:r>
      <w:r>
        <w:t xml:space="preserve">  ::=  </w:t>
      </w:r>
      <w:r w:rsidRPr="00370D0A">
        <w:rPr>
          <w:rStyle w:val="Non-Terminal"/>
        </w:rPr>
        <w:t>InterfaceMethodDeclaration</w:t>
      </w:r>
    </w:p>
    <w:p w14:paraId="4D59929B" w14:textId="77777777" w:rsidR="000006BC" w:rsidRDefault="000006BC" w:rsidP="000006BC">
      <w:pPr>
        <w:pStyle w:val="Grammar"/>
      </w:pPr>
      <w:r w:rsidRPr="00370D0A">
        <w:rPr>
          <w:rStyle w:val="Non-Terminal"/>
        </w:rPr>
        <w:t>MethodDeclaration</w:t>
      </w:r>
      <w:r>
        <w:t xml:space="preserve">  ::=</w:t>
      </w:r>
      <w:r>
        <w:br/>
      </w:r>
      <w:r>
        <w:tab/>
      </w:r>
      <w:r w:rsidRPr="00370D0A">
        <w:rPr>
          <w:rStyle w:val="Non-Terminal"/>
        </w:rPr>
        <w:t>SubDeclaration</w:t>
      </w:r>
      <w:r>
        <w:t xml:space="preserve">  |</w:t>
      </w:r>
      <w:r>
        <w:br/>
      </w:r>
      <w:r>
        <w:tab/>
      </w:r>
      <w:r w:rsidRPr="00370D0A">
        <w:rPr>
          <w:rStyle w:val="Non-Terminal"/>
        </w:rPr>
        <w:t>MustOverrideSubDeclaration</w:t>
      </w:r>
      <w:r>
        <w:t xml:space="preserve">  |</w:t>
      </w:r>
      <w:r>
        <w:br/>
      </w:r>
      <w:r>
        <w:tab/>
      </w:r>
      <w:r w:rsidRPr="00370D0A">
        <w:rPr>
          <w:rStyle w:val="Non-Terminal"/>
        </w:rPr>
        <w:t>FunctionDeclaration</w:t>
      </w:r>
      <w:r>
        <w:t xml:space="preserve">  |</w:t>
      </w:r>
      <w:r>
        <w:br/>
      </w:r>
      <w:r>
        <w:tab/>
      </w:r>
      <w:r w:rsidRPr="00370D0A">
        <w:rPr>
          <w:rStyle w:val="Non-Terminal"/>
        </w:rPr>
        <w:t>MustOverrideFunctionDeclaration</w:t>
      </w:r>
    </w:p>
    <w:p w14:paraId="4D59929C" w14:textId="77777777" w:rsidR="000006BC" w:rsidRDefault="000006BC" w:rsidP="000006BC">
      <w:pPr>
        <w:pStyle w:val="Grammar"/>
      </w:pPr>
      <w:r w:rsidRPr="00370D0A">
        <w:rPr>
          <w:rStyle w:val="Non-Terminal"/>
        </w:rPr>
        <w:t>InterfaceMethodDeclaration</w:t>
      </w:r>
      <w:r>
        <w:t xml:space="preserve">  ::=</w:t>
      </w:r>
      <w:r>
        <w:br/>
      </w:r>
      <w:r>
        <w:tab/>
      </w:r>
      <w:r w:rsidRPr="00370D0A">
        <w:rPr>
          <w:rStyle w:val="Non-Terminal"/>
        </w:rPr>
        <w:t>InterfaceSubDeclaration</w:t>
      </w:r>
      <w:r>
        <w:t xml:space="preserve">  |</w:t>
      </w:r>
      <w:r>
        <w:br/>
      </w:r>
      <w:r>
        <w:tab/>
      </w:r>
      <w:r w:rsidRPr="00370D0A">
        <w:rPr>
          <w:rStyle w:val="Non-Terminal"/>
        </w:rPr>
        <w:t>InterfaceFunctionDeclaration</w:t>
      </w:r>
    </w:p>
    <w:p w14:paraId="4D59929D" w14:textId="77777777" w:rsidR="000006BC" w:rsidRDefault="000006BC" w:rsidP="000006BC">
      <w:pPr>
        <w:pStyle w:val="Grammar"/>
      </w:pPr>
      <w:r w:rsidRPr="00370D0A">
        <w:rPr>
          <w:rStyle w:val="Non-Terminal"/>
        </w:rPr>
        <w:t>SubSignature</w:t>
      </w:r>
      <w:r>
        <w:t xml:space="preserve">  ::=  </w:t>
      </w:r>
      <w:r w:rsidR="009E4CEF" w:rsidRPr="009E4CEF">
        <w:rPr>
          <w:rStyle w:val="Terminal"/>
        </w:rPr>
        <w:t>Sub</w:t>
      </w:r>
      <w:r w:rsidR="009E4CEF">
        <w:t xml:space="preserve">  </w:t>
      </w:r>
      <w:r w:rsidRPr="00370D0A">
        <w:rPr>
          <w:rStyle w:val="Non-Terminal"/>
        </w:rPr>
        <w:t>Identifier</w:t>
      </w:r>
      <w:r>
        <w:t xml:space="preserve">  [  </w:t>
      </w:r>
      <w:r w:rsidRPr="00370D0A">
        <w:rPr>
          <w:rStyle w:val="Non-Terminal"/>
        </w:rPr>
        <w:t>TypeParameterList</w:t>
      </w:r>
      <w:r>
        <w:t xml:space="preserve">  ]</w:t>
      </w:r>
      <w:r w:rsidR="005B431C">
        <w:br/>
      </w:r>
      <w:r w:rsidR="005B431C">
        <w:tab/>
      </w:r>
      <w:r>
        <w:t xml:space="preserve">[  </w:t>
      </w:r>
      <w:r w:rsidR="00713236" w:rsidRPr="00713236">
        <w:rPr>
          <w:rStyle w:val="Non-Terminal"/>
        </w:rPr>
        <w:t>OpenParenthesis</w:t>
      </w:r>
      <w:r>
        <w:t xml:space="preserve">  [  </w:t>
      </w:r>
      <w:r w:rsidRPr="00370D0A">
        <w:rPr>
          <w:rStyle w:val="Non-Terminal"/>
        </w:rPr>
        <w:t>ParameterList</w:t>
      </w:r>
      <w:r>
        <w:t xml:space="preserve">  ]  </w:t>
      </w:r>
      <w:r w:rsidR="00713236" w:rsidRPr="00713236">
        <w:rPr>
          <w:rStyle w:val="Non-Terminal"/>
        </w:rPr>
        <w:t>CloseParenthesis</w:t>
      </w:r>
      <w:r>
        <w:t xml:space="preserve">  ]</w:t>
      </w:r>
    </w:p>
    <w:p w14:paraId="4D59929E" w14:textId="77777777" w:rsidR="000006BC" w:rsidRDefault="000006BC" w:rsidP="000006BC">
      <w:pPr>
        <w:pStyle w:val="Grammar"/>
      </w:pPr>
      <w:r w:rsidRPr="00370D0A">
        <w:rPr>
          <w:rStyle w:val="Non-Terminal"/>
        </w:rPr>
        <w:t>FunctionSignature</w:t>
      </w:r>
      <w:r>
        <w:t xml:space="preserve">  ::=  </w:t>
      </w:r>
      <w:r w:rsidR="009E4CEF" w:rsidRPr="009E4CEF">
        <w:rPr>
          <w:rStyle w:val="Terminal"/>
        </w:rPr>
        <w:t>Function</w:t>
      </w:r>
      <w:r w:rsidR="009E4CEF">
        <w:t xml:space="preserve">  </w:t>
      </w:r>
      <w:r w:rsidR="009E4CEF" w:rsidRPr="00370D0A">
        <w:rPr>
          <w:rStyle w:val="Non-Terminal"/>
        </w:rPr>
        <w:t>Identifier</w:t>
      </w:r>
      <w:r w:rsidR="009E4CEF">
        <w:t xml:space="preserve">  [  </w:t>
      </w:r>
      <w:r w:rsidR="009E4CEF" w:rsidRPr="00370D0A">
        <w:rPr>
          <w:rStyle w:val="Non-Terminal"/>
        </w:rPr>
        <w:t>TypeParameterList</w:t>
      </w:r>
      <w:r w:rsidR="009E4CEF">
        <w:t xml:space="preserve">  ]</w:t>
      </w:r>
      <w:r w:rsidR="00BA4DCD">
        <w:br/>
      </w:r>
      <w:r w:rsidR="00BA4DCD">
        <w:tab/>
      </w:r>
      <w:r w:rsidR="00BA4DCD">
        <w:tab/>
      </w:r>
      <w:r w:rsidR="009E4CEF">
        <w:t xml:space="preserve">[  </w:t>
      </w:r>
      <w:r w:rsidR="00713236" w:rsidRPr="00713236">
        <w:rPr>
          <w:rStyle w:val="Non-Terminal"/>
        </w:rPr>
        <w:t>OpenParenthesis</w:t>
      </w:r>
      <w:r w:rsidR="009E4CEF">
        <w:t xml:space="preserve">  [  </w:t>
      </w:r>
      <w:r w:rsidR="009E4CEF" w:rsidRPr="00370D0A">
        <w:rPr>
          <w:rStyle w:val="Non-Terminal"/>
        </w:rPr>
        <w:t>ParameterList</w:t>
      </w:r>
      <w:r w:rsidR="009E4CEF">
        <w:t xml:space="preserve">  ]  </w:t>
      </w:r>
      <w:r w:rsidR="00713236" w:rsidRPr="00713236">
        <w:rPr>
          <w:rStyle w:val="Non-Terminal"/>
        </w:rPr>
        <w:t>CloseParenthesis</w:t>
      </w:r>
      <w:r w:rsidR="009E4CEF">
        <w:t xml:space="preserve">  ]</w:t>
      </w:r>
      <w:r w:rsidR="00BA4DCD">
        <w:t xml:space="preserve">  </w:t>
      </w:r>
      <w:r>
        <w:t xml:space="preserve">[  </w:t>
      </w:r>
      <w:r w:rsidRPr="00BB11DF">
        <w:rPr>
          <w:rStyle w:val="Terminal"/>
        </w:rPr>
        <w:t>As</w:t>
      </w:r>
      <w:r>
        <w:t xml:space="preserve">  [  </w:t>
      </w:r>
      <w:r w:rsidRPr="00370D0A">
        <w:rPr>
          <w:rStyle w:val="Non-Terminal"/>
        </w:rPr>
        <w:t>Attributes</w:t>
      </w:r>
      <w:r>
        <w:t xml:space="preserve">  ]  </w:t>
      </w:r>
      <w:r w:rsidRPr="00370D0A">
        <w:rPr>
          <w:rStyle w:val="Non-Terminal"/>
        </w:rPr>
        <w:t>TypeName</w:t>
      </w:r>
      <w:r>
        <w:t xml:space="preserve">  ]</w:t>
      </w:r>
    </w:p>
    <w:p w14:paraId="4D59929F" w14:textId="77777777" w:rsidR="000006BC" w:rsidRDefault="000006BC" w:rsidP="000006BC">
      <w:pPr>
        <w:pStyle w:val="Grammar"/>
      </w:pPr>
      <w:r w:rsidRPr="00370D0A">
        <w:rPr>
          <w:rStyle w:val="Non-Terminal"/>
        </w:rPr>
        <w:t>SubDeclaration</w:t>
      </w:r>
      <w:r>
        <w:t xml:space="preserve">  ::=</w:t>
      </w:r>
      <w:r>
        <w:br/>
      </w:r>
      <w:r>
        <w:tab/>
      </w:r>
      <w:r w:rsidRPr="00370D0A">
        <w:rPr>
          <w:rStyle w:val="Non-Terminal"/>
        </w:rPr>
        <w:t>[</w:t>
      </w:r>
      <w:r>
        <w:rPr>
          <w:rStyle w:val="Non-Terminal"/>
        </w:rPr>
        <w:t xml:space="preserve">  </w:t>
      </w:r>
      <w:r w:rsidRPr="00370D0A">
        <w:rPr>
          <w:rStyle w:val="Non-Terminal"/>
        </w:rPr>
        <w:t>Attributes</w:t>
      </w:r>
      <w:r>
        <w:rPr>
          <w:rStyle w:val="Non-Terminal"/>
        </w:rPr>
        <w:t xml:space="preserve">  </w:t>
      </w:r>
      <w:r w:rsidRPr="00370D0A">
        <w:rPr>
          <w:rStyle w:val="Non-Terminal"/>
        </w:rPr>
        <w:t>]</w:t>
      </w:r>
      <w:r>
        <w:rPr>
          <w:rStyle w:val="Non-Terminal"/>
        </w:rPr>
        <w:t xml:space="preserve">  </w:t>
      </w:r>
      <w:r w:rsidRPr="00370D0A">
        <w:rPr>
          <w:rStyle w:val="Non-Terminal"/>
        </w:rPr>
        <w:t>[</w:t>
      </w:r>
      <w:r>
        <w:rPr>
          <w:rStyle w:val="Non-Terminal"/>
        </w:rPr>
        <w:t xml:space="preserve">  </w:t>
      </w:r>
      <w:r w:rsidRPr="00370D0A">
        <w:rPr>
          <w:rStyle w:val="Non-Terminal"/>
        </w:rPr>
        <w:t>ProcedureModifier+</w:t>
      </w:r>
      <w:r>
        <w:rPr>
          <w:rStyle w:val="Non-Terminal"/>
        </w:rPr>
        <w:t xml:space="preserve">  </w:t>
      </w:r>
      <w:r w:rsidRPr="00370D0A">
        <w:rPr>
          <w:rStyle w:val="Non-Terminal"/>
        </w:rPr>
        <w:t>]</w:t>
      </w:r>
      <w:r>
        <w:rPr>
          <w:rStyle w:val="Non-Terminal"/>
        </w:rPr>
        <w:t xml:space="preserve">  </w:t>
      </w:r>
      <w:r w:rsidRPr="00370D0A">
        <w:rPr>
          <w:rStyle w:val="Non-Terminal"/>
        </w:rPr>
        <w:t>SubSignature</w:t>
      </w:r>
      <w:r>
        <w:t xml:space="preserve">  </w:t>
      </w:r>
      <w:r w:rsidRPr="00370D0A">
        <w:t>[</w:t>
      </w:r>
      <w:r>
        <w:t xml:space="preserve">  </w:t>
      </w:r>
      <w:r w:rsidRPr="00370D0A">
        <w:rPr>
          <w:rStyle w:val="Non-Terminal"/>
        </w:rPr>
        <w:t>HandlesOrImplements</w:t>
      </w:r>
      <w:r>
        <w:t xml:space="preserve">  </w:t>
      </w:r>
      <w:r w:rsidRPr="00370D0A">
        <w:t>]</w:t>
      </w:r>
      <w:r>
        <w:t xml:space="preserve">  </w:t>
      </w:r>
      <w:r w:rsidRPr="00370D0A">
        <w:rPr>
          <w:rStyle w:val="Non-Terminal"/>
        </w:rPr>
        <w:t>LineTerminator</w:t>
      </w:r>
      <w:r w:rsidRPr="00370D0A">
        <w:br/>
      </w:r>
      <w:r>
        <w:tab/>
      </w:r>
      <w:r w:rsidRPr="00370D0A">
        <w:rPr>
          <w:rStyle w:val="Non-Terminal"/>
        </w:rPr>
        <w:t>Block</w:t>
      </w:r>
      <w:r>
        <w:br/>
      </w:r>
      <w:r>
        <w:tab/>
      </w:r>
      <w:r w:rsidRPr="00BB11DF">
        <w:rPr>
          <w:rStyle w:val="Terminal"/>
        </w:rPr>
        <w:t>End</w:t>
      </w:r>
      <w:r>
        <w:t xml:space="preserve">  </w:t>
      </w:r>
      <w:r w:rsidRPr="00BB11DF">
        <w:rPr>
          <w:rStyle w:val="Terminal"/>
        </w:rPr>
        <w:t>Sub</w:t>
      </w:r>
      <w:r>
        <w:t xml:space="preserve">  </w:t>
      </w:r>
      <w:r w:rsidRPr="00370D0A">
        <w:rPr>
          <w:rStyle w:val="Non-Terminal"/>
        </w:rPr>
        <w:t>StatementTerminator</w:t>
      </w:r>
    </w:p>
    <w:p w14:paraId="4D5992A0" w14:textId="77777777" w:rsidR="000006BC" w:rsidRDefault="000006BC" w:rsidP="000006BC">
      <w:pPr>
        <w:pStyle w:val="Grammar"/>
      </w:pPr>
      <w:r w:rsidRPr="00370D0A">
        <w:rPr>
          <w:rStyle w:val="Non-Terminal"/>
        </w:rPr>
        <w:t>MustOverrideSubDeclaration</w:t>
      </w:r>
      <w:r>
        <w:t xml:space="preserve">  ::=</w:t>
      </w:r>
      <w:r>
        <w:br/>
      </w:r>
      <w:r>
        <w:tab/>
      </w:r>
      <w:r w:rsidRPr="00370D0A">
        <w:t>[</w:t>
      </w:r>
      <w:r>
        <w:t xml:space="preserve">  </w:t>
      </w:r>
      <w:r w:rsidRPr="00370D0A">
        <w:rPr>
          <w:rStyle w:val="Non-Terminal"/>
        </w:rPr>
        <w:t>Attributes</w:t>
      </w:r>
      <w:r>
        <w:t xml:space="preserve">  </w:t>
      </w:r>
      <w:r w:rsidRPr="00370D0A">
        <w:t>]</w:t>
      </w:r>
      <w:r>
        <w:t xml:space="preserve">  </w:t>
      </w:r>
      <w:r w:rsidRPr="00370D0A">
        <w:rPr>
          <w:rStyle w:val="Non-Terminal"/>
        </w:rPr>
        <w:t>MustOverrideProcedureModifier</w:t>
      </w:r>
      <w:r w:rsidRPr="00370D0A">
        <w:t>+</w:t>
      </w:r>
      <w:r>
        <w:t xml:space="preserve">  </w:t>
      </w:r>
      <w:r w:rsidRPr="00370D0A">
        <w:rPr>
          <w:rStyle w:val="Non-Terminal"/>
        </w:rPr>
        <w:t>SubSignature</w:t>
      </w:r>
      <w:r>
        <w:t xml:space="preserve">  </w:t>
      </w:r>
      <w:r w:rsidRPr="00370D0A">
        <w:t>[</w:t>
      </w:r>
      <w:r>
        <w:t xml:space="preserve">  </w:t>
      </w:r>
      <w:r w:rsidRPr="00370D0A">
        <w:rPr>
          <w:rStyle w:val="Non-Terminal"/>
        </w:rPr>
        <w:t>HandlesOrImplements</w:t>
      </w:r>
      <w:r>
        <w:t xml:space="preserve">  </w:t>
      </w:r>
      <w:r w:rsidRPr="00370D0A">
        <w:t>]</w:t>
      </w:r>
      <w:r>
        <w:br/>
      </w:r>
      <w:r>
        <w:tab/>
      </w:r>
      <w:r>
        <w:tab/>
      </w:r>
      <w:r w:rsidRPr="00370D0A">
        <w:rPr>
          <w:rStyle w:val="Non-Terminal"/>
        </w:rPr>
        <w:t>StatementTerminator</w:t>
      </w:r>
    </w:p>
    <w:p w14:paraId="4D5992A1" w14:textId="77777777" w:rsidR="000006BC" w:rsidRPr="00A65552" w:rsidRDefault="000006BC" w:rsidP="000006BC">
      <w:pPr>
        <w:pStyle w:val="Grammar"/>
      </w:pPr>
      <w:r w:rsidRPr="00370D0A">
        <w:rPr>
          <w:rStyle w:val="Non-Terminal"/>
        </w:rPr>
        <w:t>InterfaceSubDeclaration</w:t>
      </w:r>
      <w:r>
        <w:t xml:space="preserve">  ::=</w:t>
      </w:r>
      <w:r>
        <w:br/>
      </w:r>
      <w:r>
        <w:tab/>
      </w:r>
      <w:r w:rsidRPr="00370D0A">
        <w:t>[</w:t>
      </w:r>
      <w:r>
        <w:t xml:space="preserve">  </w:t>
      </w:r>
      <w:r w:rsidRPr="00370D0A">
        <w:rPr>
          <w:rStyle w:val="Non-Terminal"/>
        </w:rPr>
        <w:t>Attributes</w:t>
      </w:r>
      <w:r>
        <w:t xml:space="preserve">  </w:t>
      </w:r>
      <w:r w:rsidRPr="00370D0A">
        <w:t>]</w:t>
      </w:r>
      <w:r>
        <w:t xml:space="preserve">  </w:t>
      </w:r>
      <w:r w:rsidRPr="00370D0A">
        <w:t>[</w:t>
      </w:r>
      <w:r>
        <w:t xml:space="preserve">  </w:t>
      </w:r>
      <w:r w:rsidRPr="00370D0A">
        <w:rPr>
          <w:rStyle w:val="Non-Terminal"/>
        </w:rPr>
        <w:t>InterfaceProcedureModifier</w:t>
      </w:r>
      <w:r w:rsidRPr="00370D0A">
        <w:t>+</w:t>
      </w:r>
      <w:r>
        <w:t xml:space="preserve">  </w:t>
      </w:r>
      <w:r w:rsidRPr="00370D0A">
        <w:t>]</w:t>
      </w:r>
      <w:r>
        <w:t xml:space="preserve">  </w:t>
      </w:r>
      <w:r w:rsidRPr="00370D0A">
        <w:rPr>
          <w:rStyle w:val="Non-Terminal"/>
        </w:rPr>
        <w:t>SubSignature</w:t>
      </w:r>
      <w:r>
        <w:t xml:space="preserve">  </w:t>
      </w:r>
      <w:r w:rsidRPr="00370D0A">
        <w:rPr>
          <w:rStyle w:val="Non-Terminal"/>
        </w:rPr>
        <w:t>StatementTerminator</w:t>
      </w:r>
    </w:p>
    <w:p w14:paraId="4D5992A2" w14:textId="77777777" w:rsidR="000006BC" w:rsidRDefault="000006BC" w:rsidP="000006BC">
      <w:pPr>
        <w:pStyle w:val="Grammar"/>
      </w:pPr>
      <w:r w:rsidRPr="00370D0A">
        <w:rPr>
          <w:rStyle w:val="Non-Terminal"/>
        </w:rPr>
        <w:t>FunctionDeclaration</w:t>
      </w:r>
      <w:r>
        <w:t xml:space="preserve">  ::=</w:t>
      </w:r>
      <w:r>
        <w:br/>
      </w:r>
      <w:r>
        <w:tab/>
        <w:t xml:space="preserve">[  </w:t>
      </w:r>
      <w:r w:rsidRPr="00370D0A">
        <w:rPr>
          <w:rStyle w:val="Non-Terminal"/>
        </w:rPr>
        <w:t>Attributes</w:t>
      </w:r>
      <w:r>
        <w:t xml:space="preserve">  ]  [  </w:t>
      </w:r>
      <w:r w:rsidRPr="00370D0A">
        <w:rPr>
          <w:rStyle w:val="Non-Terminal"/>
        </w:rPr>
        <w:t>ProcedureModifier</w:t>
      </w:r>
      <w:r>
        <w:t xml:space="preserve">+  ]  </w:t>
      </w:r>
      <w:r w:rsidRPr="00370D0A">
        <w:rPr>
          <w:rStyle w:val="Non-Terminal"/>
        </w:rPr>
        <w:t>FunctionSignature</w:t>
      </w:r>
      <w:r>
        <w:t xml:space="preserve">  [  </w:t>
      </w:r>
      <w:r w:rsidRPr="00370D0A">
        <w:rPr>
          <w:rStyle w:val="Non-Terminal"/>
        </w:rPr>
        <w:t>HandlesOrImplements</w:t>
      </w:r>
      <w:r>
        <w:t xml:space="preserve">  ]</w:t>
      </w:r>
      <w:r>
        <w:br/>
      </w:r>
      <w:r>
        <w:tab/>
      </w:r>
      <w:r>
        <w:tab/>
      </w:r>
      <w:r w:rsidRPr="00370D0A">
        <w:rPr>
          <w:rStyle w:val="Non-Terminal"/>
        </w:rPr>
        <w:t>LineTerminator</w:t>
      </w:r>
      <w:r>
        <w:br/>
      </w:r>
      <w:r>
        <w:tab/>
      </w:r>
      <w:r w:rsidRPr="00370D0A">
        <w:rPr>
          <w:rStyle w:val="Non-Terminal"/>
        </w:rPr>
        <w:t>Block</w:t>
      </w:r>
      <w:r>
        <w:br/>
      </w:r>
      <w:r>
        <w:tab/>
      </w:r>
      <w:r w:rsidRPr="00BB11DF">
        <w:rPr>
          <w:rStyle w:val="Terminal"/>
        </w:rPr>
        <w:t>End</w:t>
      </w:r>
      <w:r>
        <w:t xml:space="preserve">  </w:t>
      </w:r>
      <w:r w:rsidRPr="00BB11DF">
        <w:rPr>
          <w:rStyle w:val="Terminal"/>
        </w:rPr>
        <w:t>Function</w:t>
      </w:r>
      <w:r>
        <w:t xml:space="preserve">  </w:t>
      </w:r>
      <w:r w:rsidRPr="00370D0A">
        <w:rPr>
          <w:rStyle w:val="Non-Terminal"/>
        </w:rPr>
        <w:t>StatementTerminator</w:t>
      </w:r>
    </w:p>
    <w:p w14:paraId="4D5992A3" w14:textId="77777777" w:rsidR="000006BC" w:rsidRDefault="000006BC" w:rsidP="000006BC">
      <w:pPr>
        <w:pStyle w:val="Grammar"/>
      </w:pPr>
      <w:r w:rsidRPr="00370D0A">
        <w:rPr>
          <w:rStyle w:val="Non-Terminal"/>
        </w:rPr>
        <w:t>MustOverrideFunctionDeclaration</w:t>
      </w:r>
      <w:r>
        <w:t xml:space="preserve">  ::=</w:t>
      </w:r>
      <w:r>
        <w:br/>
      </w:r>
      <w:r>
        <w:tab/>
        <w:t xml:space="preserve">[  </w:t>
      </w:r>
      <w:r w:rsidRPr="00370D0A">
        <w:rPr>
          <w:rStyle w:val="Non-Terminal"/>
        </w:rPr>
        <w:t>Attributes</w:t>
      </w:r>
      <w:r>
        <w:t xml:space="preserve">  ]  </w:t>
      </w:r>
      <w:r w:rsidRPr="00370D0A">
        <w:rPr>
          <w:rStyle w:val="Non-Terminal"/>
        </w:rPr>
        <w:t>MustOverrideProcedureModifier</w:t>
      </w:r>
      <w:r>
        <w:t xml:space="preserve">+  </w:t>
      </w:r>
      <w:r w:rsidRPr="00370D0A">
        <w:rPr>
          <w:rStyle w:val="Non-Terminal"/>
        </w:rPr>
        <w:t>FunctionSignature</w:t>
      </w:r>
      <w:r>
        <w:rPr>
          <w:rStyle w:val="Non-Terminal"/>
        </w:rPr>
        <w:br/>
      </w:r>
      <w:r>
        <w:tab/>
      </w:r>
      <w:r>
        <w:tab/>
        <w:t xml:space="preserve">[  </w:t>
      </w:r>
      <w:r w:rsidRPr="00370D0A">
        <w:rPr>
          <w:rStyle w:val="Non-Terminal"/>
        </w:rPr>
        <w:t>HandlesOrImplements</w:t>
      </w:r>
      <w:r>
        <w:t xml:space="preserve">  ]  </w:t>
      </w:r>
      <w:r w:rsidRPr="00370D0A">
        <w:rPr>
          <w:rStyle w:val="Non-Terminal"/>
        </w:rPr>
        <w:t>StatementTerminator</w:t>
      </w:r>
    </w:p>
    <w:p w14:paraId="4D5992A4" w14:textId="77777777" w:rsidR="000006BC" w:rsidRDefault="000006BC" w:rsidP="000006BC">
      <w:pPr>
        <w:pStyle w:val="Grammar"/>
      </w:pPr>
      <w:r w:rsidRPr="00370D0A">
        <w:rPr>
          <w:rStyle w:val="Non-Terminal"/>
        </w:rPr>
        <w:t>InterfaceFunctionDeclaration</w:t>
      </w:r>
      <w:r>
        <w:t xml:space="preserve">  ::=</w:t>
      </w:r>
      <w:r>
        <w:br/>
      </w:r>
      <w:r>
        <w:tab/>
        <w:t xml:space="preserve">[  </w:t>
      </w:r>
      <w:r w:rsidRPr="00370D0A">
        <w:rPr>
          <w:rStyle w:val="Non-Terminal"/>
        </w:rPr>
        <w:t>Attributes</w:t>
      </w:r>
      <w:r>
        <w:t xml:space="preserve">  ]  [  </w:t>
      </w:r>
      <w:r w:rsidRPr="00370D0A">
        <w:rPr>
          <w:rStyle w:val="Non-Terminal"/>
        </w:rPr>
        <w:t>InterfaceProcedureModifier</w:t>
      </w:r>
      <w:r>
        <w:t xml:space="preserve">+  ]  </w:t>
      </w:r>
      <w:r w:rsidRPr="00370D0A">
        <w:rPr>
          <w:rStyle w:val="Non-Terminal"/>
        </w:rPr>
        <w:t>FunctionSignature</w:t>
      </w:r>
      <w:r>
        <w:t xml:space="preserve">  </w:t>
      </w:r>
      <w:r w:rsidRPr="00370D0A">
        <w:rPr>
          <w:rStyle w:val="Non-Terminal"/>
        </w:rPr>
        <w:t>StatementTerminator</w:t>
      </w:r>
    </w:p>
    <w:p w14:paraId="4D5992A5" w14:textId="4306B4A4" w:rsidR="000006BC" w:rsidRPr="002C5ABC" w:rsidRDefault="000006BC" w:rsidP="000006BC">
      <w:pPr>
        <w:pStyle w:val="Grammar"/>
      </w:pPr>
      <w:r w:rsidRPr="00370D0A">
        <w:rPr>
          <w:rStyle w:val="Non-Terminal"/>
        </w:rPr>
        <w:t>ProcedureModifier</w:t>
      </w:r>
      <w:r>
        <w:t xml:space="preserve">  ::=</w:t>
      </w:r>
      <w:r>
        <w:br/>
      </w:r>
      <w:r>
        <w:tab/>
      </w:r>
      <w:r w:rsidRPr="00370D0A">
        <w:rPr>
          <w:rStyle w:val="Non-Terminal"/>
        </w:rPr>
        <w:t>AccessModifier</w:t>
      </w:r>
      <w:r>
        <w:t xml:space="preserve">  |</w:t>
      </w:r>
      <w:r>
        <w:br/>
      </w:r>
      <w:r>
        <w:lastRenderedPageBreak/>
        <w:tab/>
      </w:r>
      <w:r w:rsidRPr="00BB11DF">
        <w:rPr>
          <w:rStyle w:val="Terminal"/>
        </w:rPr>
        <w:t>Shadows</w:t>
      </w:r>
      <w:r>
        <w:t xml:space="preserve">  |</w:t>
      </w:r>
      <w:r>
        <w:br/>
      </w:r>
      <w:r>
        <w:tab/>
      </w:r>
      <w:r w:rsidRPr="00BB11DF">
        <w:rPr>
          <w:rStyle w:val="Terminal"/>
        </w:rPr>
        <w:t>Shared</w:t>
      </w:r>
      <w:r>
        <w:t xml:space="preserve">  |</w:t>
      </w:r>
      <w:r>
        <w:br/>
      </w:r>
      <w:r>
        <w:tab/>
      </w:r>
      <w:r w:rsidRPr="00BB11DF">
        <w:rPr>
          <w:rStyle w:val="Terminal"/>
        </w:rPr>
        <w:t>Overridable</w:t>
      </w:r>
      <w:r>
        <w:t xml:space="preserve">  |</w:t>
      </w:r>
      <w:r>
        <w:br/>
      </w:r>
      <w:r>
        <w:tab/>
      </w:r>
      <w:r w:rsidRPr="00BB11DF">
        <w:rPr>
          <w:rStyle w:val="Terminal"/>
        </w:rPr>
        <w:t>NotOverridable</w:t>
      </w:r>
      <w:r>
        <w:t xml:space="preserve">  |</w:t>
      </w:r>
      <w:r>
        <w:br/>
      </w:r>
      <w:r>
        <w:tab/>
      </w:r>
      <w:r w:rsidRPr="00BB11DF">
        <w:rPr>
          <w:rStyle w:val="Terminal"/>
        </w:rPr>
        <w:t>Overrides</w:t>
      </w:r>
      <w:r>
        <w:t xml:space="preserve">  |</w:t>
      </w:r>
      <w:r>
        <w:br/>
      </w:r>
      <w:r>
        <w:tab/>
      </w:r>
      <w:r w:rsidRPr="00BB11DF">
        <w:rPr>
          <w:rStyle w:val="Terminal"/>
        </w:rPr>
        <w:t>Overloads</w:t>
      </w:r>
      <w:r w:rsidR="002C5ABC">
        <w:t xml:space="preserve">  |</w:t>
      </w:r>
      <w:r w:rsidR="002C5ABC">
        <w:br/>
      </w:r>
      <w:r w:rsidR="002C5ABC">
        <w:tab/>
      </w:r>
      <w:r w:rsidR="002C5ABC" w:rsidRPr="002C5ABC">
        <w:rPr>
          <w:rStyle w:val="Terminal"/>
        </w:rPr>
        <w:t>Partial</w:t>
      </w:r>
      <w:r w:rsidR="00C91C4B">
        <w:t xml:space="preserve">  |</w:t>
      </w:r>
      <w:r w:rsidR="00C91C4B">
        <w:br/>
      </w:r>
      <w:r w:rsidR="00C91C4B">
        <w:tab/>
      </w:r>
      <w:r w:rsidR="00C91C4B">
        <w:rPr>
          <w:rStyle w:val="Terminal"/>
        </w:rPr>
        <w:t>Iterator</w:t>
      </w:r>
      <w:r w:rsidR="00C91C4B">
        <w:t xml:space="preserve">  |</w:t>
      </w:r>
      <w:r w:rsidR="00C91C4B">
        <w:br/>
      </w:r>
      <w:r w:rsidR="00C91C4B">
        <w:tab/>
      </w:r>
      <w:r w:rsidR="00C91C4B">
        <w:rPr>
          <w:rStyle w:val="Terminal"/>
        </w:rPr>
        <w:t>Async</w:t>
      </w:r>
    </w:p>
    <w:p w14:paraId="4D5992A6" w14:textId="77777777" w:rsidR="000006BC" w:rsidRPr="00BB11DF" w:rsidRDefault="000006BC" w:rsidP="000006BC">
      <w:pPr>
        <w:pStyle w:val="Grammar"/>
        <w:rPr>
          <w:rStyle w:val="Terminal"/>
        </w:rPr>
      </w:pPr>
      <w:r w:rsidRPr="00370D0A">
        <w:rPr>
          <w:rStyle w:val="Non-Terminal"/>
        </w:rPr>
        <w:t>MustOverrideProcedureModifier</w:t>
      </w:r>
      <w:r>
        <w:t xml:space="preserve">  ::=  </w:t>
      </w:r>
      <w:r w:rsidRPr="00370D0A">
        <w:rPr>
          <w:rStyle w:val="Non-Terminal"/>
        </w:rPr>
        <w:t>ProcedureModifier</w:t>
      </w:r>
      <w:r>
        <w:t xml:space="preserve">  |  </w:t>
      </w:r>
      <w:r w:rsidRPr="00BB11DF">
        <w:rPr>
          <w:rStyle w:val="Terminal"/>
        </w:rPr>
        <w:t>MustOverride</w:t>
      </w:r>
    </w:p>
    <w:p w14:paraId="4D5992A7" w14:textId="77777777" w:rsidR="000006BC" w:rsidRDefault="000006BC" w:rsidP="000006BC">
      <w:pPr>
        <w:pStyle w:val="Grammar"/>
      </w:pPr>
      <w:r w:rsidRPr="00370D0A">
        <w:rPr>
          <w:rStyle w:val="Non-Terminal"/>
        </w:rPr>
        <w:t>InterfaceProcedureModifier</w:t>
      </w:r>
      <w:r>
        <w:t xml:space="preserve">  ::=  </w:t>
      </w:r>
      <w:r w:rsidRPr="00BB11DF">
        <w:rPr>
          <w:rStyle w:val="Terminal"/>
        </w:rPr>
        <w:t>Shadows</w:t>
      </w:r>
      <w:r>
        <w:t xml:space="preserve">  |  </w:t>
      </w:r>
      <w:r w:rsidRPr="00BB11DF">
        <w:rPr>
          <w:rStyle w:val="Terminal"/>
        </w:rPr>
        <w:t>Overloads</w:t>
      </w:r>
    </w:p>
    <w:p w14:paraId="4D5992A8" w14:textId="77777777" w:rsidR="000006BC" w:rsidRDefault="000006BC" w:rsidP="000006BC">
      <w:pPr>
        <w:pStyle w:val="Grammar"/>
      </w:pPr>
      <w:r w:rsidRPr="00370D0A">
        <w:rPr>
          <w:rStyle w:val="Non-Terminal"/>
        </w:rPr>
        <w:t>HandlesOrImplements</w:t>
      </w:r>
      <w:r>
        <w:t xml:space="preserve">  ::=  </w:t>
      </w:r>
      <w:r w:rsidRPr="00370D0A">
        <w:rPr>
          <w:rStyle w:val="Non-Terminal"/>
        </w:rPr>
        <w:t>HandlesClause</w:t>
      </w:r>
      <w:r>
        <w:t xml:space="preserve">  |  </w:t>
      </w:r>
      <w:r w:rsidRPr="00370D0A">
        <w:rPr>
          <w:rStyle w:val="Non-Terminal"/>
        </w:rPr>
        <w:t>ImplementsClause</w:t>
      </w:r>
    </w:p>
    <w:p w14:paraId="4D5992A9" w14:textId="77777777" w:rsidR="000006BC" w:rsidRDefault="000006BC" w:rsidP="000006BC">
      <w:pPr>
        <w:pStyle w:val="Grammar"/>
      </w:pPr>
      <w:r w:rsidRPr="00370D0A">
        <w:rPr>
          <w:rStyle w:val="Non-Terminal"/>
        </w:rPr>
        <w:t>ExternalMethodDeclaration</w:t>
      </w:r>
      <w:r>
        <w:t xml:space="preserve">  ::=</w:t>
      </w:r>
      <w:r>
        <w:br/>
      </w:r>
      <w:r>
        <w:tab/>
      </w:r>
      <w:r w:rsidRPr="00370D0A">
        <w:rPr>
          <w:rStyle w:val="Non-Terminal"/>
        </w:rPr>
        <w:t>ExternalSubDeclaration</w:t>
      </w:r>
      <w:r>
        <w:t xml:space="preserve">  |</w:t>
      </w:r>
      <w:r>
        <w:br/>
      </w:r>
      <w:r>
        <w:tab/>
      </w:r>
      <w:r w:rsidRPr="00370D0A">
        <w:rPr>
          <w:rStyle w:val="Non-Terminal"/>
        </w:rPr>
        <w:t>ExternalFunctionDeclaration</w:t>
      </w:r>
    </w:p>
    <w:p w14:paraId="4D5992AA" w14:textId="77777777" w:rsidR="000006BC" w:rsidRDefault="000006BC" w:rsidP="000006BC">
      <w:pPr>
        <w:pStyle w:val="Grammar"/>
      </w:pPr>
      <w:r w:rsidRPr="00370D0A">
        <w:rPr>
          <w:rStyle w:val="Non-Terminal"/>
        </w:rPr>
        <w:t>ExternalSubDeclaration</w:t>
      </w:r>
      <w:r>
        <w:t xml:space="preserve">  ::=</w:t>
      </w:r>
      <w:r>
        <w:br/>
      </w:r>
      <w:r>
        <w:tab/>
        <w:t xml:space="preserve">[  </w:t>
      </w:r>
      <w:r w:rsidRPr="00370D0A">
        <w:rPr>
          <w:rStyle w:val="Non-Terminal"/>
        </w:rPr>
        <w:t>Attributes</w:t>
      </w:r>
      <w:r>
        <w:t xml:space="preserve">  ]  [  </w:t>
      </w:r>
      <w:r w:rsidRPr="00370D0A">
        <w:rPr>
          <w:rStyle w:val="Non-Terminal"/>
        </w:rPr>
        <w:t>ExternalMethodModifier</w:t>
      </w:r>
      <w:r>
        <w:t xml:space="preserve">+  ]  </w:t>
      </w:r>
      <w:r w:rsidRPr="00BB11DF">
        <w:rPr>
          <w:rStyle w:val="Terminal"/>
        </w:rPr>
        <w:t>Declare</w:t>
      </w:r>
      <w:r>
        <w:t xml:space="preserve">  [  </w:t>
      </w:r>
      <w:r w:rsidRPr="00370D0A">
        <w:rPr>
          <w:rStyle w:val="Non-Terminal"/>
        </w:rPr>
        <w:t>CharsetModifier</w:t>
      </w:r>
      <w:r>
        <w:t xml:space="preserve">  ]  </w:t>
      </w:r>
      <w:r w:rsidRPr="00BB11DF">
        <w:rPr>
          <w:rStyle w:val="Terminal"/>
        </w:rPr>
        <w:t>Sub</w:t>
      </w:r>
      <w:r>
        <w:t xml:space="preserve">  </w:t>
      </w:r>
      <w:r w:rsidRPr="00370D0A">
        <w:rPr>
          <w:rStyle w:val="Non-Terminal"/>
        </w:rPr>
        <w:t>Identifier</w:t>
      </w:r>
      <w:r>
        <w:br/>
      </w:r>
      <w:r>
        <w:tab/>
      </w:r>
      <w:r>
        <w:tab/>
      </w:r>
      <w:r w:rsidRPr="00370D0A">
        <w:rPr>
          <w:rStyle w:val="Non-Terminal"/>
        </w:rPr>
        <w:t>LibraryClause</w:t>
      </w:r>
      <w:r>
        <w:t xml:space="preserve">  [  </w:t>
      </w:r>
      <w:r w:rsidRPr="00370D0A">
        <w:rPr>
          <w:rStyle w:val="Non-Terminal"/>
        </w:rPr>
        <w:t>AliasClause</w:t>
      </w:r>
      <w:r>
        <w:t xml:space="preserve">  ]  [  </w:t>
      </w:r>
      <w:r w:rsidR="00713236" w:rsidRPr="00713236">
        <w:rPr>
          <w:rStyle w:val="Non-Terminal"/>
        </w:rPr>
        <w:t>OpenParenthesis</w:t>
      </w:r>
      <w:r>
        <w:t xml:space="preserve">  [  </w:t>
      </w:r>
      <w:r w:rsidRPr="00370D0A">
        <w:rPr>
          <w:rStyle w:val="Non-Terminal"/>
        </w:rPr>
        <w:t>ParameterList</w:t>
      </w:r>
      <w:r>
        <w:t xml:space="preserve">  ]  </w:t>
      </w:r>
      <w:r w:rsidR="00713236" w:rsidRPr="00713236">
        <w:rPr>
          <w:rStyle w:val="Non-Terminal"/>
        </w:rPr>
        <w:t>CloseParenthesis</w:t>
      </w:r>
      <w:r>
        <w:t xml:space="preserve">  ]  </w:t>
      </w:r>
      <w:r w:rsidRPr="00370D0A">
        <w:rPr>
          <w:rStyle w:val="Non-Terminal"/>
        </w:rPr>
        <w:t>StatementTerminator</w:t>
      </w:r>
    </w:p>
    <w:p w14:paraId="4D5992AB" w14:textId="77777777" w:rsidR="000006BC" w:rsidRDefault="000006BC" w:rsidP="000006BC">
      <w:pPr>
        <w:pStyle w:val="Grammar"/>
      </w:pPr>
      <w:r w:rsidRPr="00370D0A">
        <w:rPr>
          <w:rStyle w:val="Non-Terminal"/>
        </w:rPr>
        <w:t>ExternalFunctionDeclaration</w:t>
      </w:r>
      <w:r>
        <w:t xml:space="preserve">  ::=</w:t>
      </w:r>
      <w:r>
        <w:br/>
      </w:r>
      <w:r>
        <w:tab/>
        <w:t xml:space="preserve">[  </w:t>
      </w:r>
      <w:r w:rsidRPr="00370D0A">
        <w:rPr>
          <w:rStyle w:val="Non-Terminal"/>
        </w:rPr>
        <w:t>Attributes</w:t>
      </w:r>
      <w:r>
        <w:t xml:space="preserve">  ]  [  </w:t>
      </w:r>
      <w:r w:rsidRPr="00370D0A">
        <w:rPr>
          <w:rStyle w:val="Non-Terminal"/>
        </w:rPr>
        <w:t>ExternalMethodModifier</w:t>
      </w:r>
      <w:r>
        <w:t xml:space="preserve">+  ]  </w:t>
      </w:r>
      <w:r w:rsidRPr="00BB11DF">
        <w:rPr>
          <w:rStyle w:val="Terminal"/>
        </w:rPr>
        <w:t>Declare</w:t>
      </w:r>
      <w:r>
        <w:t xml:space="preserve">  [  </w:t>
      </w:r>
      <w:r w:rsidRPr="00370D0A">
        <w:rPr>
          <w:rStyle w:val="Non-Terminal"/>
        </w:rPr>
        <w:t>CharsetModifier</w:t>
      </w:r>
      <w:r>
        <w:t xml:space="preserve">  ]  </w:t>
      </w:r>
      <w:r w:rsidRPr="00BB11DF">
        <w:rPr>
          <w:rStyle w:val="Terminal"/>
        </w:rPr>
        <w:t>Function</w:t>
      </w:r>
      <w:r>
        <w:t xml:space="preserve">  </w:t>
      </w:r>
      <w:r w:rsidRPr="00370D0A">
        <w:rPr>
          <w:rStyle w:val="Non-Terminal"/>
        </w:rPr>
        <w:t>Identifier</w:t>
      </w:r>
      <w:r>
        <w:rPr>
          <w:rStyle w:val="Non-Terminal"/>
        </w:rPr>
        <w:br/>
      </w:r>
      <w:r w:rsidRPr="000006BC">
        <w:tab/>
      </w:r>
      <w:r w:rsidRPr="000006BC">
        <w:tab/>
      </w:r>
      <w:r w:rsidRPr="00370D0A">
        <w:rPr>
          <w:rStyle w:val="Non-Terminal"/>
        </w:rPr>
        <w:t>LibraryClause</w:t>
      </w:r>
      <w:r>
        <w:t xml:space="preserve">  [  </w:t>
      </w:r>
      <w:r w:rsidRPr="00370D0A">
        <w:rPr>
          <w:rStyle w:val="Non-Terminal"/>
        </w:rPr>
        <w:t>AliasClause</w:t>
      </w:r>
      <w:r>
        <w:t xml:space="preserve">  ]  [  </w:t>
      </w:r>
      <w:r w:rsidR="00713236" w:rsidRPr="00713236">
        <w:rPr>
          <w:rStyle w:val="Non-Terminal"/>
        </w:rPr>
        <w:t>OpenParenthesis</w:t>
      </w:r>
      <w:r>
        <w:t xml:space="preserve">  [  </w:t>
      </w:r>
      <w:r w:rsidRPr="00370D0A">
        <w:rPr>
          <w:rStyle w:val="Non-Terminal"/>
        </w:rPr>
        <w:t>ParameterList</w:t>
      </w:r>
      <w:r>
        <w:t xml:space="preserve">  ]  </w:t>
      </w:r>
      <w:r w:rsidR="00713236" w:rsidRPr="00713236">
        <w:rPr>
          <w:rStyle w:val="Non-Terminal"/>
        </w:rPr>
        <w:t>CloseParenthesis</w:t>
      </w:r>
      <w:r>
        <w:t xml:space="preserve">  ]  [  </w:t>
      </w:r>
      <w:r w:rsidRPr="00BB11DF">
        <w:rPr>
          <w:rStyle w:val="Terminal"/>
        </w:rPr>
        <w:t>As</w:t>
      </w:r>
      <w:r>
        <w:t xml:space="preserve">  [  </w:t>
      </w:r>
      <w:r w:rsidRPr="00370D0A">
        <w:rPr>
          <w:rStyle w:val="Non-Terminal"/>
        </w:rPr>
        <w:t>Attributes</w:t>
      </w:r>
      <w:r>
        <w:t xml:space="preserve">  ]  </w:t>
      </w:r>
      <w:r w:rsidRPr="00370D0A">
        <w:rPr>
          <w:rStyle w:val="Non-Terminal"/>
        </w:rPr>
        <w:t>TypeName</w:t>
      </w:r>
      <w:r>
        <w:t xml:space="preserve">  ]</w:t>
      </w:r>
      <w:r>
        <w:br/>
      </w:r>
      <w:r>
        <w:tab/>
      </w:r>
      <w:r>
        <w:tab/>
      </w:r>
      <w:r w:rsidRPr="00370D0A">
        <w:rPr>
          <w:rStyle w:val="Non-Terminal"/>
        </w:rPr>
        <w:t>StatementTerminator</w:t>
      </w:r>
    </w:p>
    <w:p w14:paraId="4D5992AC" w14:textId="77777777" w:rsidR="000006BC" w:rsidRDefault="000006BC" w:rsidP="000006BC">
      <w:pPr>
        <w:pStyle w:val="Grammar"/>
      </w:pPr>
      <w:r w:rsidRPr="00370D0A">
        <w:rPr>
          <w:rStyle w:val="Non-Terminal"/>
        </w:rPr>
        <w:t>ExternalMethodModifier</w:t>
      </w:r>
      <w:r>
        <w:t xml:space="preserve">  ::=  </w:t>
      </w:r>
      <w:r w:rsidRPr="00370D0A">
        <w:rPr>
          <w:rStyle w:val="Non-Terminal"/>
        </w:rPr>
        <w:t>AccessModifier</w:t>
      </w:r>
      <w:r>
        <w:t xml:space="preserve">  |  </w:t>
      </w:r>
      <w:r w:rsidRPr="00BB11DF">
        <w:rPr>
          <w:rStyle w:val="Terminal"/>
        </w:rPr>
        <w:t>Shadows</w:t>
      </w:r>
      <w:r>
        <w:t xml:space="preserve">  |  </w:t>
      </w:r>
      <w:r w:rsidRPr="00BB11DF">
        <w:rPr>
          <w:rStyle w:val="Terminal"/>
        </w:rPr>
        <w:t>Overloads</w:t>
      </w:r>
    </w:p>
    <w:p w14:paraId="4D5992AD" w14:textId="77777777" w:rsidR="000006BC" w:rsidRDefault="000006BC" w:rsidP="000006BC">
      <w:pPr>
        <w:pStyle w:val="Grammar"/>
      </w:pPr>
      <w:r w:rsidRPr="00370D0A">
        <w:rPr>
          <w:rStyle w:val="Non-Terminal"/>
        </w:rPr>
        <w:t>CharsetModifier</w:t>
      </w:r>
      <w:r>
        <w:t xml:space="preserve">  ::=  </w:t>
      </w:r>
      <w:r w:rsidRPr="00BB11DF">
        <w:rPr>
          <w:rStyle w:val="Terminal"/>
        </w:rPr>
        <w:t>Ansi</w:t>
      </w:r>
      <w:r>
        <w:t xml:space="preserve">  |  </w:t>
      </w:r>
      <w:r w:rsidRPr="00BB11DF">
        <w:rPr>
          <w:rStyle w:val="Terminal"/>
        </w:rPr>
        <w:t>Unicode</w:t>
      </w:r>
      <w:r>
        <w:t xml:space="preserve">  |  </w:t>
      </w:r>
      <w:r w:rsidRPr="00BB11DF">
        <w:rPr>
          <w:rStyle w:val="Terminal"/>
        </w:rPr>
        <w:t>Auto</w:t>
      </w:r>
    </w:p>
    <w:p w14:paraId="4D5992AE" w14:textId="77777777" w:rsidR="000006BC" w:rsidRDefault="000006BC" w:rsidP="000006BC">
      <w:pPr>
        <w:pStyle w:val="Grammar"/>
      </w:pPr>
      <w:r w:rsidRPr="00370D0A">
        <w:rPr>
          <w:rStyle w:val="Non-Terminal"/>
        </w:rPr>
        <w:t>LibraryClause</w:t>
      </w:r>
      <w:r>
        <w:t xml:space="preserve">  ::=  </w:t>
      </w:r>
      <w:r w:rsidRPr="00BB11DF">
        <w:rPr>
          <w:rStyle w:val="Terminal"/>
        </w:rPr>
        <w:t>Lib</w:t>
      </w:r>
      <w:r>
        <w:t xml:space="preserve">  </w:t>
      </w:r>
      <w:r w:rsidRPr="00370D0A">
        <w:rPr>
          <w:rStyle w:val="Non-Terminal"/>
        </w:rPr>
        <w:t>StringLiteral</w:t>
      </w:r>
    </w:p>
    <w:p w14:paraId="4D5992AF" w14:textId="77777777" w:rsidR="000006BC" w:rsidRDefault="000006BC" w:rsidP="000006BC">
      <w:pPr>
        <w:pStyle w:val="Grammar"/>
      </w:pPr>
      <w:r w:rsidRPr="00370D0A">
        <w:rPr>
          <w:rStyle w:val="Non-Terminal"/>
        </w:rPr>
        <w:t>AliasClause</w:t>
      </w:r>
      <w:r>
        <w:t xml:space="preserve">  ::=  </w:t>
      </w:r>
      <w:r w:rsidRPr="00BB11DF">
        <w:rPr>
          <w:rStyle w:val="Terminal"/>
        </w:rPr>
        <w:t>Alias</w:t>
      </w:r>
      <w:r>
        <w:t xml:space="preserve">  </w:t>
      </w:r>
      <w:r w:rsidRPr="00370D0A">
        <w:rPr>
          <w:rStyle w:val="Non-Terminal"/>
        </w:rPr>
        <w:t>StringLiteral</w:t>
      </w:r>
    </w:p>
    <w:p w14:paraId="4D5992B0" w14:textId="77777777" w:rsidR="00ED6240" w:rsidRDefault="00ED6240" w:rsidP="00ED6240">
      <w:pPr>
        <w:pStyle w:val="Grammar"/>
      </w:pPr>
      <w:r w:rsidRPr="00370D0A">
        <w:rPr>
          <w:rStyle w:val="Non-Terminal"/>
        </w:rPr>
        <w:t>ParameterList</w:t>
      </w:r>
      <w:r>
        <w:t xml:space="preserve">  ::=</w:t>
      </w:r>
      <w:r>
        <w:br/>
      </w:r>
      <w:r>
        <w:tab/>
      </w:r>
      <w:r w:rsidRPr="00370D0A">
        <w:rPr>
          <w:rStyle w:val="Non-Terminal"/>
        </w:rPr>
        <w:t>Parameter</w:t>
      </w:r>
      <w:r>
        <w:t xml:space="preserve">  |</w:t>
      </w:r>
      <w:r>
        <w:br/>
      </w:r>
      <w:r>
        <w:tab/>
      </w:r>
      <w:r w:rsidRPr="00370D0A">
        <w:rPr>
          <w:rStyle w:val="Non-Terminal"/>
        </w:rPr>
        <w:t>ParameterList</w:t>
      </w:r>
      <w:r>
        <w:t xml:space="preserve">  </w:t>
      </w:r>
      <w:r w:rsidR="00713236" w:rsidRPr="00713236">
        <w:rPr>
          <w:rStyle w:val="Non-Terminal"/>
        </w:rPr>
        <w:t>Comma</w:t>
      </w:r>
      <w:r>
        <w:t xml:space="preserve">  </w:t>
      </w:r>
      <w:r w:rsidRPr="00370D0A">
        <w:rPr>
          <w:rStyle w:val="Non-Terminal"/>
        </w:rPr>
        <w:t>Parameter</w:t>
      </w:r>
    </w:p>
    <w:p w14:paraId="4D5992B1" w14:textId="77777777" w:rsidR="00ED6240" w:rsidRDefault="00ED6240" w:rsidP="00ED6240">
      <w:pPr>
        <w:pStyle w:val="Grammar"/>
      </w:pPr>
      <w:r w:rsidRPr="00370D0A">
        <w:rPr>
          <w:rStyle w:val="Non-Terminal"/>
        </w:rPr>
        <w:t>Parameter</w:t>
      </w:r>
      <w:r>
        <w:t xml:space="preserve">  ::=</w:t>
      </w:r>
      <w:r>
        <w:br/>
      </w:r>
      <w:r>
        <w:tab/>
        <w:t xml:space="preserve">[  </w:t>
      </w:r>
      <w:r w:rsidRPr="00370D0A">
        <w:rPr>
          <w:rStyle w:val="Non-Terminal"/>
        </w:rPr>
        <w:t>Attributes</w:t>
      </w:r>
      <w:r>
        <w:t xml:space="preserve">  ]  </w:t>
      </w:r>
      <w:r w:rsidR="00BC78DA">
        <w:t xml:space="preserve">[  </w:t>
      </w:r>
      <w:r w:rsidRPr="00370D0A">
        <w:rPr>
          <w:rStyle w:val="Non-Terminal"/>
        </w:rPr>
        <w:t>ParameterModifier</w:t>
      </w:r>
      <w:r>
        <w:t>+</w:t>
      </w:r>
      <w:r w:rsidR="00BC78DA">
        <w:t xml:space="preserve">  ]</w:t>
      </w:r>
      <w:r>
        <w:t xml:space="preserve">  </w:t>
      </w:r>
      <w:r w:rsidRPr="00370D0A">
        <w:rPr>
          <w:rStyle w:val="Non-Terminal"/>
        </w:rPr>
        <w:t>ParameterIdentifier</w:t>
      </w:r>
      <w:r>
        <w:t xml:space="preserve">  [  </w:t>
      </w:r>
      <w:r w:rsidRPr="00BB11DF">
        <w:rPr>
          <w:rStyle w:val="Terminal"/>
        </w:rPr>
        <w:t>As</w:t>
      </w:r>
      <w:r>
        <w:t xml:space="preserve">  </w:t>
      </w:r>
      <w:r w:rsidRPr="00370D0A">
        <w:rPr>
          <w:rStyle w:val="Non-Terminal"/>
        </w:rPr>
        <w:t>TypeName</w:t>
      </w:r>
      <w:r>
        <w:t xml:space="preserve">  ]</w:t>
      </w:r>
      <w:r w:rsidR="00E65655">
        <w:br/>
      </w:r>
      <w:r w:rsidR="00E65655">
        <w:tab/>
      </w:r>
      <w:r w:rsidR="00E65655">
        <w:tab/>
      </w:r>
      <w:r>
        <w:t xml:space="preserve">[  </w:t>
      </w:r>
      <w:r w:rsidR="00E65655" w:rsidRPr="00E65655">
        <w:rPr>
          <w:i/>
        </w:rPr>
        <w:t>Equals</w:t>
      </w:r>
      <w:r w:rsidR="00E65655">
        <w:t xml:space="preserve">  </w:t>
      </w:r>
      <w:r w:rsidRPr="00370D0A">
        <w:rPr>
          <w:rStyle w:val="Non-Terminal"/>
        </w:rPr>
        <w:t>ConstantExpression</w:t>
      </w:r>
      <w:r>
        <w:t xml:space="preserve">  ]</w:t>
      </w:r>
    </w:p>
    <w:p w14:paraId="4D5992B2" w14:textId="77777777" w:rsidR="00ED6240" w:rsidRDefault="00ED6240" w:rsidP="00ED6240">
      <w:pPr>
        <w:pStyle w:val="Grammar"/>
      </w:pPr>
      <w:r w:rsidRPr="00370D0A">
        <w:rPr>
          <w:rStyle w:val="Non-Terminal"/>
        </w:rPr>
        <w:t>ParameterModifier</w:t>
      </w:r>
      <w:r>
        <w:t xml:space="preserve">  ::=  </w:t>
      </w:r>
      <w:r w:rsidRPr="00BB11DF">
        <w:rPr>
          <w:rStyle w:val="Terminal"/>
        </w:rPr>
        <w:t>ByVal</w:t>
      </w:r>
      <w:r>
        <w:t xml:space="preserve">  |  </w:t>
      </w:r>
      <w:r w:rsidRPr="00BB11DF">
        <w:rPr>
          <w:rStyle w:val="Terminal"/>
        </w:rPr>
        <w:t>ByRef</w:t>
      </w:r>
      <w:r>
        <w:t xml:space="preserve">  |  </w:t>
      </w:r>
      <w:r w:rsidRPr="00BB11DF">
        <w:rPr>
          <w:rStyle w:val="Terminal"/>
        </w:rPr>
        <w:t>Optional</w:t>
      </w:r>
      <w:r>
        <w:t xml:space="preserve">  |  </w:t>
      </w:r>
      <w:r w:rsidRPr="00BB11DF">
        <w:rPr>
          <w:rStyle w:val="Terminal"/>
        </w:rPr>
        <w:t>ParamArray</w:t>
      </w:r>
    </w:p>
    <w:p w14:paraId="4D5992B3" w14:textId="77777777" w:rsidR="00ED6240" w:rsidRDefault="00ED6240" w:rsidP="00ED6240">
      <w:pPr>
        <w:pStyle w:val="Grammar"/>
      </w:pPr>
      <w:r w:rsidRPr="00370D0A">
        <w:rPr>
          <w:rStyle w:val="Non-Terminal"/>
        </w:rPr>
        <w:t>ParameterIdentifier</w:t>
      </w:r>
      <w:r>
        <w:t xml:space="preserve">  ::=  </w:t>
      </w:r>
      <w:r w:rsidRPr="00370D0A">
        <w:rPr>
          <w:rStyle w:val="Non-Terminal"/>
        </w:rPr>
        <w:t>Identifier</w:t>
      </w:r>
      <w:r>
        <w:t xml:space="preserve">  </w:t>
      </w:r>
      <w:r w:rsidR="00D633D0">
        <w:rPr>
          <w:rStyle w:val="Non-Terminal"/>
        </w:rPr>
        <w:t>Identifier</w:t>
      </w:r>
      <w:r w:rsidRPr="00370D0A">
        <w:rPr>
          <w:rStyle w:val="Non-Terminal"/>
        </w:rPr>
        <w:t>Modifier</w:t>
      </w:r>
      <w:r w:rsidR="00834027">
        <w:rPr>
          <w:rStyle w:val="Non-Terminal"/>
        </w:rPr>
        <w:t>s</w:t>
      </w:r>
    </w:p>
    <w:p w14:paraId="4D5992B4" w14:textId="77777777" w:rsidR="00ED6240" w:rsidRDefault="00ED6240" w:rsidP="00ED6240">
      <w:pPr>
        <w:pStyle w:val="Grammar"/>
      </w:pPr>
      <w:r w:rsidRPr="00370D0A">
        <w:rPr>
          <w:rStyle w:val="Non-Terminal"/>
        </w:rPr>
        <w:t>HandlesClause</w:t>
      </w:r>
      <w:r>
        <w:t xml:space="preserve">  ::=  [  </w:t>
      </w:r>
      <w:r w:rsidRPr="00BB11DF">
        <w:rPr>
          <w:rStyle w:val="Terminal"/>
        </w:rPr>
        <w:t>Handles</w:t>
      </w:r>
      <w:r>
        <w:t xml:space="preserve">  </w:t>
      </w:r>
      <w:r w:rsidRPr="00370D0A">
        <w:rPr>
          <w:rStyle w:val="Non-Terminal"/>
        </w:rPr>
        <w:t>EventHandlesList</w:t>
      </w:r>
      <w:r>
        <w:t xml:space="preserve">  ]</w:t>
      </w:r>
    </w:p>
    <w:p w14:paraId="4D5992B5" w14:textId="77777777" w:rsidR="00ED6240" w:rsidRDefault="00ED6240" w:rsidP="00ED6240">
      <w:pPr>
        <w:pStyle w:val="Grammar"/>
      </w:pPr>
      <w:r w:rsidRPr="00370D0A">
        <w:rPr>
          <w:rStyle w:val="Non-Terminal"/>
        </w:rPr>
        <w:t>EventHandlesList</w:t>
      </w:r>
      <w:r>
        <w:t xml:space="preserve">  ::=</w:t>
      </w:r>
      <w:r>
        <w:br/>
      </w:r>
      <w:r>
        <w:tab/>
      </w:r>
      <w:r w:rsidRPr="00370D0A">
        <w:rPr>
          <w:rStyle w:val="Non-Terminal"/>
        </w:rPr>
        <w:t>EventMemberSpecifier</w:t>
      </w:r>
      <w:r>
        <w:t xml:space="preserve">  |</w:t>
      </w:r>
      <w:r>
        <w:br/>
      </w:r>
      <w:r>
        <w:tab/>
      </w:r>
      <w:r w:rsidRPr="00370D0A">
        <w:rPr>
          <w:rStyle w:val="Non-Terminal"/>
        </w:rPr>
        <w:t>EventHandlesList</w:t>
      </w:r>
      <w:r>
        <w:t xml:space="preserve">  </w:t>
      </w:r>
      <w:r w:rsidR="00713236" w:rsidRPr="00713236">
        <w:rPr>
          <w:rStyle w:val="Non-Terminal"/>
        </w:rPr>
        <w:t>Comma</w:t>
      </w:r>
      <w:r>
        <w:t xml:space="preserve">  </w:t>
      </w:r>
      <w:r w:rsidRPr="00370D0A">
        <w:rPr>
          <w:rStyle w:val="Non-Terminal"/>
        </w:rPr>
        <w:t>EventMemberSpecifier</w:t>
      </w:r>
    </w:p>
    <w:p w14:paraId="4D5992B6" w14:textId="77777777" w:rsidR="00ED6240" w:rsidRPr="00571ECB" w:rsidRDefault="00ED6240" w:rsidP="00ED6240">
      <w:pPr>
        <w:pStyle w:val="Grammar"/>
      </w:pPr>
      <w:r w:rsidRPr="00370D0A">
        <w:rPr>
          <w:rStyle w:val="Non-Terminal"/>
        </w:rPr>
        <w:lastRenderedPageBreak/>
        <w:t>EventMemberSpecifier</w:t>
      </w:r>
      <w:r>
        <w:t xml:space="preserve">  ::=</w:t>
      </w:r>
      <w:r>
        <w:br/>
      </w:r>
      <w:r>
        <w:tab/>
      </w:r>
      <w:r w:rsidR="005B431C">
        <w:rPr>
          <w:rStyle w:val="Non-Terminal"/>
        </w:rPr>
        <w:t>Identifier</w:t>
      </w:r>
      <w:r w:rsidR="005B431C">
        <w:t xml:space="preserve">  </w:t>
      </w:r>
      <w:r w:rsidR="00241A20" w:rsidRPr="00241A20">
        <w:rPr>
          <w:rStyle w:val="Non-Terminal"/>
        </w:rPr>
        <w:t>Period</w:t>
      </w:r>
      <w:r>
        <w:t xml:space="preserve">  </w:t>
      </w:r>
      <w:r w:rsidRPr="00370D0A">
        <w:rPr>
          <w:rStyle w:val="Non-Terminal"/>
        </w:rPr>
        <w:t>IdentifierOrKeyword</w:t>
      </w:r>
      <w:r>
        <w:t xml:space="preserve">  |</w:t>
      </w:r>
      <w:r>
        <w:br/>
      </w:r>
      <w:r>
        <w:tab/>
      </w:r>
      <w:r w:rsidRPr="00BB11DF">
        <w:rPr>
          <w:rStyle w:val="Terminal"/>
        </w:rPr>
        <w:t>MyBase</w:t>
      </w:r>
      <w:r>
        <w:t xml:space="preserve">  </w:t>
      </w:r>
      <w:r w:rsidR="00241A20" w:rsidRPr="00241A20">
        <w:rPr>
          <w:rStyle w:val="Non-Terminal"/>
        </w:rPr>
        <w:t>Period</w:t>
      </w:r>
      <w:r>
        <w:t xml:space="preserve">  </w:t>
      </w:r>
      <w:r w:rsidRPr="00370D0A">
        <w:rPr>
          <w:rStyle w:val="Non-Terminal"/>
        </w:rPr>
        <w:t>IdentifierOrKeyword</w:t>
      </w:r>
      <w:r>
        <w:t xml:space="preserve">  |</w:t>
      </w:r>
      <w:r>
        <w:br/>
      </w:r>
      <w:r>
        <w:rPr>
          <w:rStyle w:val="Terminal"/>
        </w:rPr>
        <w:tab/>
      </w:r>
      <w:r w:rsidRPr="00BB11DF">
        <w:rPr>
          <w:rStyle w:val="Terminal"/>
        </w:rPr>
        <w:t>Me</w:t>
      </w:r>
      <w:r>
        <w:t xml:space="preserve">  </w:t>
      </w:r>
      <w:r w:rsidR="00241A20" w:rsidRPr="00241A20">
        <w:rPr>
          <w:rStyle w:val="Non-Terminal"/>
        </w:rPr>
        <w:t>Period</w:t>
      </w:r>
      <w:r>
        <w:t xml:space="preserve">  </w:t>
      </w:r>
      <w:r w:rsidRPr="00370D0A">
        <w:rPr>
          <w:rStyle w:val="Non-Terminal"/>
        </w:rPr>
        <w:t>IdentifierOrKeyword</w:t>
      </w:r>
    </w:p>
    <w:p w14:paraId="4D5992B7" w14:textId="77777777" w:rsidR="00ED6240" w:rsidRDefault="00ED6240" w:rsidP="00ED6240">
      <w:pPr>
        <w:pStyle w:val="Grammar"/>
        <w:rPr>
          <w:rFonts w:eastAsia="MS Mincho"/>
        </w:rPr>
      </w:pPr>
      <w:r w:rsidRPr="00370D0A">
        <w:rPr>
          <w:rStyle w:val="Non-Terminal"/>
        </w:rPr>
        <w:t>ConstructorMemberDeclaration</w:t>
      </w:r>
      <w:r>
        <w:t xml:space="preserve">  ::=</w:t>
      </w:r>
      <w:r>
        <w:br/>
      </w:r>
      <w:r>
        <w:tab/>
        <w:t xml:space="preserve">[  </w:t>
      </w:r>
      <w:r w:rsidRPr="00370D0A">
        <w:rPr>
          <w:rStyle w:val="Non-Terminal"/>
        </w:rPr>
        <w:t>Attributes</w:t>
      </w:r>
      <w:r>
        <w:t xml:space="preserve">  ]  [  </w:t>
      </w:r>
      <w:r w:rsidRPr="00370D0A">
        <w:rPr>
          <w:rStyle w:val="Non-Terminal"/>
        </w:rPr>
        <w:t>ConstructorModifier</w:t>
      </w:r>
      <w:r>
        <w:t>+  ]</w:t>
      </w:r>
      <w:r>
        <w:rPr>
          <w:rFonts w:eastAsia="MS Mincho"/>
        </w:rPr>
        <w:t xml:space="preserve">  </w:t>
      </w:r>
      <w:r w:rsidRPr="00BB11DF">
        <w:rPr>
          <w:rStyle w:val="Terminal"/>
          <w:rFonts w:eastAsia="MS Mincho"/>
        </w:rPr>
        <w:t>Sub</w:t>
      </w:r>
      <w:r>
        <w:rPr>
          <w:rFonts w:eastAsia="MS Mincho"/>
        </w:rPr>
        <w:t xml:space="preserve">  </w:t>
      </w:r>
      <w:r w:rsidRPr="00BB11DF">
        <w:rPr>
          <w:rStyle w:val="Terminal"/>
          <w:rFonts w:eastAsia="MS Mincho"/>
        </w:rPr>
        <w:t>New</w:t>
      </w:r>
      <w:r w:rsidR="00FA7D7F">
        <w:rPr>
          <w:rFonts w:eastAsia="MS Mincho"/>
        </w:rPr>
        <w:br/>
      </w:r>
      <w:r w:rsidR="00FA7D7F">
        <w:rPr>
          <w:rFonts w:eastAsia="MS Mincho"/>
        </w:rPr>
        <w:tab/>
      </w:r>
      <w:r w:rsidR="00FA7D7F">
        <w:rPr>
          <w:rFonts w:eastAsia="MS Mincho"/>
        </w:rPr>
        <w:tab/>
      </w:r>
      <w:r>
        <w:t xml:space="preserve">[  </w:t>
      </w:r>
      <w:r w:rsidR="00FA7D7F" w:rsidRPr="00FA7D7F">
        <w:rPr>
          <w:rStyle w:val="Non-Terminal"/>
        </w:rPr>
        <w:t>OpenParenthesis</w:t>
      </w:r>
      <w:r w:rsidR="00FA7D7F">
        <w:t xml:space="preserve">  </w:t>
      </w:r>
      <w:r>
        <w:t xml:space="preserve">[  </w:t>
      </w:r>
      <w:r w:rsidRPr="00370D0A">
        <w:rPr>
          <w:rStyle w:val="Non-Terminal"/>
        </w:rPr>
        <w:t>ParameterList</w:t>
      </w:r>
      <w:r>
        <w:t xml:space="preserve">  ]  </w:t>
      </w:r>
      <w:r w:rsidR="00FA7D7F" w:rsidRPr="00FA7D7F">
        <w:rPr>
          <w:rStyle w:val="Non-Terminal"/>
        </w:rPr>
        <w:t>CloseParenthesis</w:t>
      </w:r>
      <w:r>
        <w:t xml:space="preserve">  ]  </w:t>
      </w:r>
      <w:r w:rsidRPr="00370D0A">
        <w:rPr>
          <w:rStyle w:val="Non-Terminal"/>
        </w:rPr>
        <w:t>LineTerminator</w:t>
      </w:r>
      <w:r>
        <w:br/>
      </w:r>
      <w:r>
        <w:tab/>
        <w:t xml:space="preserve">[  </w:t>
      </w:r>
      <w:r w:rsidRPr="00370D0A">
        <w:rPr>
          <w:rStyle w:val="Non-Terminal"/>
        </w:rPr>
        <w:t>Block</w:t>
      </w:r>
      <w:r>
        <w:t xml:space="preserve">  ]</w:t>
      </w:r>
      <w:r>
        <w:br/>
      </w:r>
      <w:r>
        <w:tab/>
      </w:r>
      <w:r w:rsidRPr="00BB11DF">
        <w:rPr>
          <w:rStyle w:val="Terminal"/>
          <w:rFonts w:eastAsia="MS Mincho"/>
        </w:rPr>
        <w:t>End</w:t>
      </w:r>
      <w:r>
        <w:rPr>
          <w:rFonts w:eastAsia="MS Mincho"/>
        </w:rPr>
        <w:t xml:space="preserve">  </w:t>
      </w:r>
      <w:r w:rsidRPr="00BB11DF">
        <w:rPr>
          <w:rStyle w:val="Terminal"/>
          <w:rFonts w:eastAsia="MS Mincho"/>
        </w:rPr>
        <w:t>Sub</w:t>
      </w:r>
      <w:r>
        <w:t xml:space="preserve">  </w:t>
      </w:r>
      <w:r w:rsidRPr="00370D0A">
        <w:rPr>
          <w:rStyle w:val="Non-Terminal"/>
        </w:rPr>
        <w:t>StatementTerminator</w:t>
      </w:r>
    </w:p>
    <w:p w14:paraId="4D5992B8" w14:textId="77777777" w:rsidR="00ED6240" w:rsidRDefault="00ED6240" w:rsidP="00ED6240">
      <w:pPr>
        <w:pStyle w:val="Grammar"/>
      </w:pPr>
      <w:r w:rsidRPr="00370D0A">
        <w:rPr>
          <w:rStyle w:val="Non-Terminal"/>
        </w:rPr>
        <w:t>ConstructorModifier</w:t>
      </w:r>
      <w:r>
        <w:t xml:space="preserve">  ::=  </w:t>
      </w:r>
      <w:r w:rsidRPr="00370D0A">
        <w:rPr>
          <w:rStyle w:val="Non-Terminal"/>
        </w:rPr>
        <w:t>AccessModifier</w:t>
      </w:r>
      <w:r>
        <w:t xml:space="preserve">  |  </w:t>
      </w:r>
      <w:r w:rsidRPr="00BB11DF">
        <w:rPr>
          <w:rStyle w:val="Terminal"/>
        </w:rPr>
        <w:t>Shared</w:t>
      </w:r>
    </w:p>
    <w:p w14:paraId="4D5992B9" w14:textId="77777777" w:rsidR="00ED6240" w:rsidRDefault="00ED6240" w:rsidP="00ED6240">
      <w:pPr>
        <w:pStyle w:val="Grammar"/>
      </w:pPr>
      <w:r w:rsidRPr="00370D0A">
        <w:rPr>
          <w:rStyle w:val="Non-Terminal"/>
        </w:rPr>
        <w:t>EventMemberDeclaration</w:t>
      </w:r>
      <w:r>
        <w:t xml:space="preserve">  ::=</w:t>
      </w:r>
      <w:r>
        <w:br/>
      </w:r>
      <w:r>
        <w:tab/>
      </w:r>
      <w:r w:rsidRPr="00370D0A">
        <w:rPr>
          <w:rStyle w:val="Non-Terminal"/>
        </w:rPr>
        <w:t>RegularEventMemberDeclaration</w:t>
      </w:r>
      <w:r>
        <w:t xml:space="preserve">  |</w:t>
      </w:r>
      <w:r>
        <w:br/>
      </w:r>
      <w:r>
        <w:tab/>
      </w:r>
      <w:r w:rsidRPr="00370D0A">
        <w:rPr>
          <w:rStyle w:val="Non-Terminal"/>
        </w:rPr>
        <w:t>CustomEventMemberDeclaration</w:t>
      </w:r>
    </w:p>
    <w:p w14:paraId="4D5992BA" w14:textId="77777777" w:rsidR="00ED6240" w:rsidRDefault="00ED6240" w:rsidP="00ED6240">
      <w:pPr>
        <w:pStyle w:val="Grammar"/>
      </w:pPr>
      <w:r w:rsidRPr="00370D0A">
        <w:rPr>
          <w:rStyle w:val="Non-Terminal"/>
        </w:rPr>
        <w:t>RegularEventMemberDeclaration</w:t>
      </w:r>
      <w:r>
        <w:t xml:space="preserve">  ::=</w:t>
      </w:r>
      <w:r>
        <w:br/>
      </w:r>
      <w:r>
        <w:tab/>
        <w:t xml:space="preserve">[  </w:t>
      </w:r>
      <w:r w:rsidRPr="00370D0A">
        <w:rPr>
          <w:rStyle w:val="Non-Terminal"/>
        </w:rPr>
        <w:t>Attributes</w:t>
      </w:r>
      <w:r>
        <w:t xml:space="preserve">  ]  [  </w:t>
      </w:r>
      <w:r w:rsidRPr="00370D0A">
        <w:rPr>
          <w:rStyle w:val="Non-Terminal"/>
        </w:rPr>
        <w:t>EventModifiers</w:t>
      </w:r>
      <w:r>
        <w:t xml:space="preserve">+  ]  </w:t>
      </w:r>
      <w:r w:rsidRPr="00BB11DF">
        <w:rPr>
          <w:rStyle w:val="Terminal"/>
        </w:rPr>
        <w:t>Event</w:t>
      </w:r>
      <w:r>
        <w:t xml:space="preserve">  </w:t>
      </w:r>
      <w:r w:rsidRPr="00370D0A">
        <w:rPr>
          <w:rStyle w:val="Non-Terminal"/>
        </w:rPr>
        <w:t>Identifier</w:t>
      </w:r>
      <w:r>
        <w:t xml:space="preserve">  </w:t>
      </w:r>
      <w:r w:rsidRPr="00370D0A">
        <w:rPr>
          <w:rStyle w:val="Non-Terminal"/>
        </w:rPr>
        <w:t>ParametersOrType</w:t>
      </w:r>
      <w:r>
        <w:t xml:space="preserve">  [  </w:t>
      </w:r>
      <w:r w:rsidRPr="00370D0A">
        <w:rPr>
          <w:rStyle w:val="Non-Terminal"/>
        </w:rPr>
        <w:t>ImplementsClause</w:t>
      </w:r>
      <w:r>
        <w:t xml:space="preserve">  ]</w:t>
      </w:r>
      <w:r>
        <w:br/>
      </w:r>
      <w:r>
        <w:tab/>
      </w:r>
      <w:r>
        <w:tab/>
      </w:r>
      <w:r w:rsidRPr="00370D0A">
        <w:rPr>
          <w:rStyle w:val="Non-Terminal"/>
        </w:rPr>
        <w:t>StatementTerminator</w:t>
      </w:r>
    </w:p>
    <w:p w14:paraId="4D5992BB" w14:textId="77777777" w:rsidR="00ED6240" w:rsidRDefault="00ED6240" w:rsidP="00ED6240">
      <w:pPr>
        <w:pStyle w:val="Grammar"/>
      </w:pPr>
      <w:r w:rsidRPr="00370D0A">
        <w:rPr>
          <w:rStyle w:val="Non-Terminal"/>
        </w:rPr>
        <w:t>InterfaceEventMemberDeclaration</w:t>
      </w:r>
      <w:r>
        <w:t xml:space="preserve">  ::=</w:t>
      </w:r>
      <w:r>
        <w:br/>
      </w:r>
      <w:r>
        <w:tab/>
        <w:t xml:space="preserve">[  </w:t>
      </w:r>
      <w:r w:rsidRPr="00370D0A">
        <w:rPr>
          <w:rStyle w:val="Non-Terminal"/>
        </w:rPr>
        <w:t>Attributes</w:t>
      </w:r>
      <w:r>
        <w:t xml:space="preserve">  ]  [  </w:t>
      </w:r>
      <w:r w:rsidRPr="00370D0A">
        <w:rPr>
          <w:rStyle w:val="Non-Terminal"/>
        </w:rPr>
        <w:t>InterfaceEventModifiers</w:t>
      </w:r>
      <w:r>
        <w:t xml:space="preserve">+  ]  </w:t>
      </w:r>
      <w:r w:rsidRPr="00BB11DF">
        <w:rPr>
          <w:rStyle w:val="Terminal"/>
        </w:rPr>
        <w:t>Event</w:t>
      </w:r>
      <w:r>
        <w:t xml:space="preserve">  </w:t>
      </w:r>
      <w:r w:rsidRPr="00370D0A">
        <w:rPr>
          <w:rStyle w:val="Non-Terminal"/>
        </w:rPr>
        <w:t>Identifier</w:t>
      </w:r>
      <w:r>
        <w:t xml:space="preserve">  </w:t>
      </w:r>
      <w:r w:rsidRPr="00370D0A">
        <w:rPr>
          <w:rStyle w:val="Non-Terminal"/>
        </w:rPr>
        <w:t>ParametersOrType</w:t>
      </w:r>
      <w:r>
        <w:t xml:space="preserve">  </w:t>
      </w:r>
      <w:r w:rsidRPr="00370D0A">
        <w:rPr>
          <w:rStyle w:val="Non-Terminal"/>
        </w:rPr>
        <w:t>StatementTerminator</w:t>
      </w:r>
    </w:p>
    <w:p w14:paraId="4D5992BC" w14:textId="77777777" w:rsidR="00ED6240" w:rsidRDefault="00ED6240" w:rsidP="00ED6240">
      <w:pPr>
        <w:pStyle w:val="Grammar"/>
      </w:pPr>
      <w:r w:rsidRPr="00370D0A">
        <w:rPr>
          <w:rStyle w:val="Non-Terminal"/>
        </w:rPr>
        <w:t>ParametersOrType</w:t>
      </w:r>
      <w:r>
        <w:t xml:space="preserve">  ::=</w:t>
      </w:r>
      <w:r>
        <w:br/>
      </w:r>
      <w:r>
        <w:tab/>
        <w:t xml:space="preserve">[  </w:t>
      </w:r>
      <w:r w:rsidR="00713236" w:rsidRPr="00713236">
        <w:rPr>
          <w:rStyle w:val="Non-Terminal"/>
        </w:rPr>
        <w:t>OpenParenthesis</w:t>
      </w:r>
      <w:r>
        <w:t xml:space="preserve">  [  </w:t>
      </w:r>
      <w:r w:rsidRPr="00370D0A">
        <w:rPr>
          <w:rStyle w:val="Non-Terminal"/>
        </w:rPr>
        <w:t>ParameterList</w:t>
      </w:r>
      <w:r>
        <w:t xml:space="preserve">  ]  </w:t>
      </w:r>
      <w:r w:rsidR="00713236" w:rsidRPr="00713236">
        <w:rPr>
          <w:rStyle w:val="Non-Terminal"/>
        </w:rPr>
        <w:t>CloseParenthesis</w:t>
      </w:r>
      <w:r>
        <w:t xml:space="preserve">  ]  |</w:t>
      </w:r>
      <w:r>
        <w:br/>
      </w:r>
      <w:r>
        <w:tab/>
      </w:r>
      <w:r w:rsidRPr="00BB11DF">
        <w:rPr>
          <w:rStyle w:val="Terminal"/>
        </w:rPr>
        <w:t>As</w:t>
      </w:r>
      <w:r>
        <w:t xml:space="preserve">  </w:t>
      </w:r>
      <w:r w:rsidRPr="00370D0A">
        <w:rPr>
          <w:rStyle w:val="Non-Terminal"/>
        </w:rPr>
        <w:t>NonArrayTypeName</w:t>
      </w:r>
    </w:p>
    <w:p w14:paraId="4D5992BD" w14:textId="77777777" w:rsidR="00ED6240" w:rsidRDefault="00ED6240" w:rsidP="00ED6240">
      <w:pPr>
        <w:pStyle w:val="Grammar"/>
      </w:pPr>
      <w:r w:rsidRPr="00370D0A">
        <w:rPr>
          <w:rStyle w:val="Non-Terminal"/>
        </w:rPr>
        <w:t>EventModifiers</w:t>
      </w:r>
      <w:r>
        <w:t xml:space="preserve">  ::=  </w:t>
      </w:r>
      <w:r w:rsidRPr="00370D0A">
        <w:rPr>
          <w:rStyle w:val="Non-Terminal"/>
        </w:rPr>
        <w:t>AccessModifier</w:t>
      </w:r>
      <w:r>
        <w:t xml:space="preserve">  |  </w:t>
      </w:r>
      <w:r w:rsidRPr="00BB11DF">
        <w:rPr>
          <w:rStyle w:val="Terminal"/>
        </w:rPr>
        <w:t>Shadows</w:t>
      </w:r>
      <w:r>
        <w:t xml:space="preserve">  |  </w:t>
      </w:r>
      <w:r w:rsidRPr="00BB11DF">
        <w:rPr>
          <w:rStyle w:val="Terminal"/>
        </w:rPr>
        <w:t>Shared</w:t>
      </w:r>
    </w:p>
    <w:p w14:paraId="4D5992BE" w14:textId="77777777" w:rsidR="00ED6240" w:rsidRDefault="00ED6240" w:rsidP="00ED6240">
      <w:pPr>
        <w:pStyle w:val="Grammar"/>
      </w:pPr>
      <w:r w:rsidRPr="00370D0A">
        <w:rPr>
          <w:rStyle w:val="Non-Terminal"/>
        </w:rPr>
        <w:t>InterfaceEventModifiers</w:t>
      </w:r>
      <w:r>
        <w:t xml:space="preserve">  ::=  </w:t>
      </w:r>
      <w:r w:rsidRPr="00BB11DF">
        <w:rPr>
          <w:rStyle w:val="Terminal"/>
        </w:rPr>
        <w:t>Shadows</w:t>
      </w:r>
    </w:p>
    <w:p w14:paraId="4D5992BF" w14:textId="77777777" w:rsidR="00ED6240" w:rsidRDefault="00ED6240" w:rsidP="00ED6240">
      <w:pPr>
        <w:pStyle w:val="Grammar"/>
      </w:pPr>
      <w:r w:rsidRPr="00370D0A">
        <w:rPr>
          <w:rStyle w:val="Non-Terminal"/>
        </w:rPr>
        <w:t>CustomEventMemberDeclaration</w:t>
      </w:r>
      <w:r>
        <w:t xml:space="preserve">  ::=</w:t>
      </w:r>
      <w:r>
        <w:br/>
      </w:r>
      <w:r>
        <w:tab/>
        <w:t xml:space="preserve">[  </w:t>
      </w:r>
      <w:r w:rsidRPr="00370D0A">
        <w:rPr>
          <w:rStyle w:val="Non-Terminal"/>
        </w:rPr>
        <w:t>Attributes</w:t>
      </w:r>
      <w:r>
        <w:t xml:space="preserve">  ]  [  </w:t>
      </w:r>
      <w:r w:rsidRPr="00370D0A">
        <w:rPr>
          <w:rStyle w:val="Non-Terminal"/>
        </w:rPr>
        <w:t>EventModifiers</w:t>
      </w:r>
      <w:r>
        <w:t xml:space="preserve">+  ]  </w:t>
      </w:r>
      <w:r w:rsidRPr="00BB11DF">
        <w:rPr>
          <w:rStyle w:val="Terminal"/>
        </w:rPr>
        <w:t>Custom</w:t>
      </w:r>
      <w:r>
        <w:t xml:space="preserve">  </w:t>
      </w:r>
      <w:r w:rsidRPr="00BB11DF">
        <w:rPr>
          <w:rStyle w:val="Terminal"/>
        </w:rPr>
        <w:t>Event</w:t>
      </w:r>
      <w:r>
        <w:t xml:space="preserve">  </w:t>
      </w:r>
      <w:r w:rsidRPr="00370D0A">
        <w:rPr>
          <w:rStyle w:val="Non-Terminal"/>
        </w:rPr>
        <w:t>Identifier</w:t>
      </w:r>
      <w:r>
        <w:t xml:space="preserve">  </w:t>
      </w:r>
      <w:r w:rsidRPr="00BB11DF">
        <w:rPr>
          <w:rStyle w:val="Terminal"/>
        </w:rPr>
        <w:t>As</w:t>
      </w:r>
      <w:r>
        <w:t xml:space="preserve">  </w:t>
      </w:r>
      <w:r w:rsidRPr="00370D0A">
        <w:rPr>
          <w:rStyle w:val="Non-Terminal"/>
        </w:rPr>
        <w:t>TypeName</w:t>
      </w:r>
      <w:r>
        <w:t xml:space="preserve">  [  </w:t>
      </w:r>
      <w:r w:rsidRPr="00370D0A">
        <w:rPr>
          <w:rStyle w:val="Non-Terminal"/>
        </w:rPr>
        <w:t>ImplementsClause</w:t>
      </w:r>
      <w:r>
        <w:t xml:space="preserve">  ]</w:t>
      </w:r>
      <w:r>
        <w:br/>
      </w:r>
      <w:r>
        <w:tab/>
      </w:r>
      <w:r>
        <w:tab/>
      </w:r>
      <w:r w:rsidRPr="00370D0A">
        <w:rPr>
          <w:rStyle w:val="Non-Terminal"/>
        </w:rPr>
        <w:t>StatementTerminator</w:t>
      </w:r>
      <w:r>
        <w:br/>
      </w:r>
      <w:r>
        <w:tab/>
      </w:r>
      <w:r>
        <w:tab/>
      </w:r>
      <w:r w:rsidRPr="00370D0A">
        <w:rPr>
          <w:rStyle w:val="Non-Terminal"/>
        </w:rPr>
        <w:t>EventAccessorDeclaration</w:t>
      </w:r>
      <w:r>
        <w:t>+</w:t>
      </w:r>
      <w:r>
        <w:br/>
      </w:r>
      <w:r>
        <w:tab/>
      </w:r>
      <w:r w:rsidRPr="00BB11DF">
        <w:rPr>
          <w:rStyle w:val="Terminal"/>
        </w:rPr>
        <w:t>End</w:t>
      </w:r>
      <w:r>
        <w:t xml:space="preserve">  </w:t>
      </w:r>
      <w:r w:rsidRPr="00BB11DF">
        <w:rPr>
          <w:rStyle w:val="Terminal"/>
        </w:rPr>
        <w:t>Event</w:t>
      </w:r>
      <w:r>
        <w:t xml:space="preserve">  </w:t>
      </w:r>
      <w:r w:rsidRPr="00370D0A">
        <w:rPr>
          <w:rStyle w:val="Non-Terminal"/>
        </w:rPr>
        <w:t>StatementTerminator</w:t>
      </w:r>
    </w:p>
    <w:p w14:paraId="4D5992C0" w14:textId="77777777" w:rsidR="00ED6240" w:rsidRDefault="00ED6240" w:rsidP="00ED6240">
      <w:pPr>
        <w:pStyle w:val="Grammar"/>
      </w:pPr>
      <w:r w:rsidRPr="00370D0A">
        <w:rPr>
          <w:rStyle w:val="Non-Terminal"/>
        </w:rPr>
        <w:t>EventAccessorDeclaration</w:t>
      </w:r>
      <w:r>
        <w:t xml:space="preserve">  ::=</w:t>
      </w:r>
      <w:r>
        <w:br/>
      </w:r>
      <w:r>
        <w:tab/>
      </w:r>
      <w:r w:rsidRPr="00370D0A">
        <w:rPr>
          <w:rStyle w:val="Non-Terminal"/>
        </w:rPr>
        <w:t>AddHandlerDeclaration</w:t>
      </w:r>
      <w:r>
        <w:t xml:space="preserve">  |</w:t>
      </w:r>
      <w:r>
        <w:br/>
      </w:r>
      <w:r>
        <w:tab/>
      </w:r>
      <w:r w:rsidRPr="00370D0A">
        <w:rPr>
          <w:rStyle w:val="Non-Terminal"/>
        </w:rPr>
        <w:t>RemoveHandlerDeclaration</w:t>
      </w:r>
      <w:r>
        <w:t xml:space="preserve">  |</w:t>
      </w:r>
      <w:r>
        <w:br/>
      </w:r>
      <w:r>
        <w:tab/>
      </w:r>
      <w:r w:rsidRPr="00370D0A">
        <w:rPr>
          <w:rStyle w:val="Non-Terminal"/>
        </w:rPr>
        <w:t>RaiseEventDeclaration</w:t>
      </w:r>
    </w:p>
    <w:p w14:paraId="4D5992C1" w14:textId="77777777" w:rsidR="00ED6240" w:rsidRDefault="00ED6240" w:rsidP="00ED6240">
      <w:pPr>
        <w:pStyle w:val="Grammar"/>
      </w:pPr>
      <w:r w:rsidRPr="00370D0A">
        <w:rPr>
          <w:rStyle w:val="Non-Terminal"/>
        </w:rPr>
        <w:t>AddHandlerDeclaration</w:t>
      </w:r>
      <w:r>
        <w:t xml:space="preserve">  ::=</w:t>
      </w:r>
      <w:r>
        <w:br/>
      </w:r>
      <w:r>
        <w:tab/>
        <w:t xml:space="preserve">[  </w:t>
      </w:r>
      <w:r w:rsidRPr="00370D0A">
        <w:rPr>
          <w:rStyle w:val="Non-Terminal"/>
        </w:rPr>
        <w:t>Attributes</w:t>
      </w:r>
      <w:r>
        <w:t xml:space="preserve">  ]  </w:t>
      </w:r>
      <w:r w:rsidRPr="00BB11DF">
        <w:rPr>
          <w:rStyle w:val="Terminal"/>
        </w:rPr>
        <w:t>AddHandler</w:t>
      </w:r>
      <w:r>
        <w:t xml:space="preserve">  </w:t>
      </w:r>
      <w:r w:rsidR="00713236" w:rsidRPr="00713236">
        <w:rPr>
          <w:rStyle w:val="Non-Terminal"/>
        </w:rPr>
        <w:t>OpenParenthesis</w:t>
      </w:r>
      <w:r>
        <w:t xml:space="preserve">  </w:t>
      </w:r>
      <w:r w:rsidRPr="00370D0A">
        <w:rPr>
          <w:rStyle w:val="Non-Terminal"/>
        </w:rPr>
        <w:t>ParameterList</w:t>
      </w:r>
      <w:r>
        <w:t xml:space="preserve">  </w:t>
      </w:r>
      <w:r w:rsidR="00713236" w:rsidRPr="00713236">
        <w:rPr>
          <w:rStyle w:val="Non-Terminal"/>
        </w:rPr>
        <w:t>CloseParenthesis</w:t>
      </w:r>
      <w:r>
        <w:t xml:space="preserve">  </w:t>
      </w:r>
      <w:r w:rsidRPr="00370D0A">
        <w:rPr>
          <w:rStyle w:val="Non-Terminal"/>
        </w:rPr>
        <w:t>LineTerminator</w:t>
      </w:r>
      <w:r>
        <w:br/>
      </w:r>
      <w:r>
        <w:tab/>
        <w:t xml:space="preserve">[  </w:t>
      </w:r>
      <w:r w:rsidRPr="00370D0A">
        <w:rPr>
          <w:rStyle w:val="Non-Terminal"/>
        </w:rPr>
        <w:t>Block</w:t>
      </w:r>
      <w:r>
        <w:t xml:space="preserve">  ]</w:t>
      </w:r>
      <w:r>
        <w:br/>
      </w:r>
      <w:r>
        <w:tab/>
      </w:r>
      <w:r w:rsidRPr="00BB11DF">
        <w:rPr>
          <w:rStyle w:val="Terminal"/>
        </w:rPr>
        <w:t>End</w:t>
      </w:r>
      <w:r>
        <w:t xml:space="preserve">  </w:t>
      </w:r>
      <w:r w:rsidRPr="00BB11DF">
        <w:rPr>
          <w:rStyle w:val="Terminal"/>
        </w:rPr>
        <w:t>AddHandler</w:t>
      </w:r>
      <w:r>
        <w:t xml:space="preserve">  </w:t>
      </w:r>
      <w:r w:rsidRPr="00370D0A">
        <w:rPr>
          <w:rStyle w:val="Non-Terminal"/>
        </w:rPr>
        <w:t>StatementTerminator</w:t>
      </w:r>
    </w:p>
    <w:p w14:paraId="4D5992C2" w14:textId="77777777" w:rsidR="00ED6240" w:rsidRDefault="00ED6240" w:rsidP="00ED6240">
      <w:pPr>
        <w:pStyle w:val="Grammar"/>
      </w:pPr>
      <w:r w:rsidRPr="00370D0A">
        <w:rPr>
          <w:rStyle w:val="Non-Terminal"/>
        </w:rPr>
        <w:t>RemoveHandlerDeclaration</w:t>
      </w:r>
      <w:r>
        <w:t xml:space="preserve">  ::=</w:t>
      </w:r>
      <w:r>
        <w:br/>
      </w:r>
      <w:r>
        <w:tab/>
        <w:t xml:space="preserve">[  </w:t>
      </w:r>
      <w:r w:rsidRPr="00370D0A">
        <w:rPr>
          <w:rStyle w:val="Non-Terminal"/>
        </w:rPr>
        <w:t>Attributes</w:t>
      </w:r>
      <w:r>
        <w:t xml:space="preserve">  ]  </w:t>
      </w:r>
      <w:r w:rsidRPr="00BB11DF">
        <w:rPr>
          <w:rStyle w:val="Terminal"/>
        </w:rPr>
        <w:t>RemoveHandler</w:t>
      </w:r>
      <w:r>
        <w:t xml:space="preserve">  </w:t>
      </w:r>
      <w:r w:rsidR="00713236" w:rsidRPr="00713236">
        <w:rPr>
          <w:rStyle w:val="Non-Terminal"/>
        </w:rPr>
        <w:t>OpenParenthesis</w:t>
      </w:r>
      <w:r>
        <w:t xml:space="preserve">  </w:t>
      </w:r>
      <w:r w:rsidRPr="00370D0A">
        <w:rPr>
          <w:rStyle w:val="Non-Terminal"/>
        </w:rPr>
        <w:t>ParameterList</w:t>
      </w:r>
      <w:r>
        <w:t xml:space="preserve">  </w:t>
      </w:r>
      <w:r w:rsidR="00713236" w:rsidRPr="00713236">
        <w:rPr>
          <w:rStyle w:val="Non-Terminal"/>
        </w:rPr>
        <w:t>CloseParenthesis</w:t>
      </w:r>
      <w:r>
        <w:t xml:space="preserve">  </w:t>
      </w:r>
      <w:r w:rsidRPr="00370D0A">
        <w:rPr>
          <w:rStyle w:val="Non-Terminal"/>
        </w:rPr>
        <w:t>LineTerminator</w:t>
      </w:r>
      <w:r>
        <w:br/>
      </w:r>
      <w:r>
        <w:tab/>
        <w:t xml:space="preserve">[  </w:t>
      </w:r>
      <w:r w:rsidRPr="00370D0A">
        <w:rPr>
          <w:rStyle w:val="Non-Terminal"/>
        </w:rPr>
        <w:t>Block</w:t>
      </w:r>
      <w:r>
        <w:t xml:space="preserve">  ]</w:t>
      </w:r>
      <w:r>
        <w:br/>
      </w:r>
      <w:r>
        <w:tab/>
      </w:r>
      <w:r w:rsidRPr="00BB11DF">
        <w:rPr>
          <w:rStyle w:val="Terminal"/>
        </w:rPr>
        <w:t>End</w:t>
      </w:r>
      <w:r>
        <w:t xml:space="preserve">  </w:t>
      </w:r>
      <w:r w:rsidRPr="00BB11DF">
        <w:rPr>
          <w:rStyle w:val="Terminal"/>
        </w:rPr>
        <w:t>RemoveHandler</w:t>
      </w:r>
      <w:r>
        <w:t xml:space="preserve">  </w:t>
      </w:r>
      <w:r w:rsidRPr="00370D0A">
        <w:rPr>
          <w:rStyle w:val="Non-Terminal"/>
        </w:rPr>
        <w:t>StatementTerminator</w:t>
      </w:r>
    </w:p>
    <w:p w14:paraId="4D5992C3" w14:textId="77777777" w:rsidR="00ED6240" w:rsidRDefault="00ED6240" w:rsidP="00ED6240">
      <w:pPr>
        <w:pStyle w:val="Grammar"/>
      </w:pPr>
      <w:r w:rsidRPr="00370D0A">
        <w:rPr>
          <w:rStyle w:val="Non-Terminal"/>
        </w:rPr>
        <w:t>RaiseEventDeclaration</w:t>
      </w:r>
      <w:r>
        <w:t xml:space="preserve">  ::=</w:t>
      </w:r>
      <w:r>
        <w:br/>
      </w:r>
      <w:r>
        <w:tab/>
        <w:t xml:space="preserve">[  </w:t>
      </w:r>
      <w:r w:rsidRPr="00370D0A">
        <w:rPr>
          <w:rStyle w:val="Non-Terminal"/>
        </w:rPr>
        <w:t>Attributes</w:t>
      </w:r>
      <w:r>
        <w:t xml:space="preserve">  ]  </w:t>
      </w:r>
      <w:r w:rsidRPr="00BB11DF">
        <w:rPr>
          <w:rStyle w:val="Terminal"/>
        </w:rPr>
        <w:t>RaiseEvent</w:t>
      </w:r>
      <w:r>
        <w:t xml:space="preserve">  </w:t>
      </w:r>
      <w:r w:rsidR="00713236" w:rsidRPr="00713236">
        <w:rPr>
          <w:rStyle w:val="Non-Terminal"/>
        </w:rPr>
        <w:t>OpenParenthesis</w:t>
      </w:r>
      <w:r>
        <w:t xml:space="preserve">  </w:t>
      </w:r>
      <w:r w:rsidRPr="00370D0A">
        <w:rPr>
          <w:rStyle w:val="Non-Terminal"/>
        </w:rPr>
        <w:t>ParameterList</w:t>
      </w:r>
      <w:r>
        <w:t xml:space="preserve">  </w:t>
      </w:r>
      <w:r w:rsidR="00713236" w:rsidRPr="00713236">
        <w:rPr>
          <w:rStyle w:val="Non-Terminal"/>
        </w:rPr>
        <w:t>CloseParenthesis</w:t>
      </w:r>
      <w:r>
        <w:t xml:space="preserve">  </w:t>
      </w:r>
      <w:r w:rsidRPr="00370D0A">
        <w:rPr>
          <w:rStyle w:val="Non-Terminal"/>
        </w:rPr>
        <w:t>LineTerminator</w:t>
      </w:r>
      <w:r>
        <w:br/>
      </w:r>
      <w:r>
        <w:lastRenderedPageBreak/>
        <w:tab/>
        <w:t xml:space="preserve">[  </w:t>
      </w:r>
      <w:r w:rsidRPr="00370D0A">
        <w:rPr>
          <w:rStyle w:val="Non-Terminal"/>
        </w:rPr>
        <w:t>Block</w:t>
      </w:r>
      <w:r>
        <w:t xml:space="preserve">  ]</w:t>
      </w:r>
      <w:r>
        <w:br/>
      </w:r>
      <w:r>
        <w:tab/>
      </w:r>
      <w:r w:rsidRPr="00BB11DF">
        <w:rPr>
          <w:rStyle w:val="Terminal"/>
        </w:rPr>
        <w:t>End</w:t>
      </w:r>
      <w:r>
        <w:t xml:space="preserve">  </w:t>
      </w:r>
      <w:r w:rsidRPr="00BB11DF">
        <w:rPr>
          <w:rStyle w:val="Terminal"/>
        </w:rPr>
        <w:t>RaiseEvent</w:t>
      </w:r>
      <w:r>
        <w:t xml:space="preserve">  </w:t>
      </w:r>
      <w:r w:rsidRPr="00370D0A">
        <w:rPr>
          <w:rStyle w:val="Non-Terminal"/>
        </w:rPr>
        <w:t>StatementTerminator</w:t>
      </w:r>
    </w:p>
    <w:p w14:paraId="4D5992C4" w14:textId="77777777" w:rsidR="00ED6240" w:rsidRDefault="00ED6240" w:rsidP="00ED6240">
      <w:pPr>
        <w:pStyle w:val="Grammar"/>
      </w:pPr>
      <w:r w:rsidRPr="00370D0A">
        <w:rPr>
          <w:rStyle w:val="Non-Terminal"/>
        </w:rPr>
        <w:t>ConstantMemberDeclaration</w:t>
      </w:r>
      <w:r>
        <w:t xml:space="preserve">  ::=</w:t>
      </w:r>
      <w:r>
        <w:br/>
      </w:r>
      <w:r>
        <w:tab/>
        <w:t xml:space="preserve">[  </w:t>
      </w:r>
      <w:r w:rsidRPr="00370D0A">
        <w:rPr>
          <w:rStyle w:val="Non-Terminal"/>
        </w:rPr>
        <w:t>Attributes</w:t>
      </w:r>
      <w:r>
        <w:t xml:space="preserve">  ]  [  </w:t>
      </w:r>
      <w:r w:rsidRPr="00370D0A">
        <w:rPr>
          <w:rStyle w:val="Non-Terminal"/>
        </w:rPr>
        <w:t>ConstantModifier</w:t>
      </w:r>
      <w:r>
        <w:t xml:space="preserve">+  ]  </w:t>
      </w:r>
      <w:r w:rsidRPr="00BB11DF">
        <w:rPr>
          <w:rStyle w:val="Terminal"/>
        </w:rPr>
        <w:t>Const</w:t>
      </w:r>
      <w:r>
        <w:t xml:space="preserve">  </w:t>
      </w:r>
      <w:r w:rsidRPr="00370D0A">
        <w:rPr>
          <w:rStyle w:val="Non-Terminal"/>
        </w:rPr>
        <w:t>ConstantDeclarators</w:t>
      </w:r>
      <w:r>
        <w:t xml:space="preserve">  </w:t>
      </w:r>
      <w:r w:rsidRPr="00370D0A">
        <w:rPr>
          <w:rStyle w:val="Non-Terminal"/>
        </w:rPr>
        <w:t>StatementTerminator</w:t>
      </w:r>
    </w:p>
    <w:p w14:paraId="4D5992C5" w14:textId="77777777" w:rsidR="00ED6240" w:rsidRDefault="00ED6240" w:rsidP="00ED6240">
      <w:pPr>
        <w:pStyle w:val="Grammar"/>
      </w:pPr>
      <w:r w:rsidRPr="00370D0A">
        <w:rPr>
          <w:rStyle w:val="Non-Terminal"/>
        </w:rPr>
        <w:t>ConstantModifier</w:t>
      </w:r>
      <w:r>
        <w:t xml:space="preserve">  ::=  </w:t>
      </w:r>
      <w:r w:rsidRPr="00370D0A">
        <w:rPr>
          <w:rStyle w:val="Non-Terminal"/>
        </w:rPr>
        <w:t>AccessModifier</w:t>
      </w:r>
      <w:r>
        <w:t xml:space="preserve">  |  </w:t>
      </w:r>
      <w:r w:rsidRPr="00BB11DF">
        <w:rPr>
          <w:rStyle w:val="Terminal"/>
        </w:rPr>
        <w:t>Shadows</w:t>
      </w:r>
    </w:p>
    <w:p w14:paraId="4D5992C6" w14:textId="77777777" w:rsidR="00ED6240" w:rsidRDefault="00ED6240" w:rsidP="00ED6240">
      <w:pPr>
        <w:pStyle w:val="Grammar"/>
      </w:pPr>
      <w:r w:rsidRPr="00370D0A">
        <w:rPr>
          <w:rStyle w:val="Non-Terminal"/>
        </w:rPr>
        <w:t>ConstantDeclarators</w:t>
      </w:r>
      <w:r>
        <w:t xml:space="preserve">  ::=</w:t>
      </w:r>
      <w:r>
        <w:br/>
      </w:r>
      <w:r>
        <w:tab/>
      </w:r>
      <w:r w:rsidRPr="00370D0A">
        <w:rPr>
          <w:rStyle w:val="Non-Terminal"/>
        </w:rPr>
        <w:t>ConstantDeclarator</w:t>
      </w:r>
      <w:r>
        <w:t xml:space="preserve">  |</w:t>
      </w:r>
      <w:r>
        <w:br/>
      </w:r>
      <w:r>
        <w:tab/>
      </w:r>
      <w:r w:rsidRPr="00370D0A">
        <w:rPr>
          <w:rStyle w:val="Non-Terminal"/>
        </w:rPr>
        <w:t>ConstantDeclarators</w:t>
      </w:r>
      <w:r>
        <w:t xml:space="preserve">  </w:t>
      </w:r>
      <w:r w:rsidR="00713236" w:rsidRPr="00713236">
        <w:rPr>
          <w:rStyle w:val="Non-Terminal"/>
        </w:rPr>
        <w:t>Comma</w:t>
      </w:r>
      <w:r>
        <w:t xml:space="preserve">  </w:t>
      </w:r>
      <w:r w:rsidRPr="00370D0A">
        <w:rPr>
          <w:rStyle w:val="Non-Terminal"/>
        </w:rPr>
        <w:t>ConstantDeclarator</w:t>
      </w:r>
    </w:p>
    <w:p w14:paraId="4D5992C7" w14:textId="77777777" w:rsidR="00ED6240" w:rsidRDefault="00ED6240" w:rsidP="00ED6240">
      <w:pPr>
        <w:pStyle w:val="Grammar"/>
      </w:pPr>
      <w:r w:rsidRPr="00370D0A">
        <w:rPr>
          <w:rStyle w:val="Non-Terminal"/>
        </w:rPr>
        <w:t>ConstantDeclarator</w:t>
      </w:r>
      <w:r>
        <w:t xml:space="preserve">  ::=  </w:t>
      </w:r>
      <w:r w:rsidRPr="00370D0A">
        <w:rPr>
          <w:rStyle w:val="Non-Terminal"/>
        </w:rPr>
        <w:t>Identifier</w:t>
      </w:r>
      <w:r>
        <w:t xml:space="preserve">  [  </w:t>
      </w:r>
      <w:r w:rsidRPr="00BB11DF">
        <w:rPr>
          <w:rStyle w:val="Terminal"/>
        </w:rPr>
        <w:t>As</w:t>
      </w:r>
      <w:r>
        <w:t xml:space="preserve">  </w:t>
      </w:r>
      <w:r w:rsidRPr="00370D0A">
        <w:rPr>
          <w:rStyle w:val="Non-Terminal"/>
        </w:rPr>
        <w:t>TypeName</w:t>
      </w:r>
      <w:r>
        <w:t xml:space="preserve">  ]  </w:t>
      </w:r>
      <w:r w:rsidR="000511DC" w:rsidRPr="000511DC">
        <w:rPr>
          <w:rStyle w:val="Non-Terminal"/>
        </w:rPr>
        <w:t>Equals</w:t>
      </w:r>
      <w:r>
        <w:t xml:space="preserve">  </w:t>
      </w:r>
      <w:r w:rsidRPr="00370D0A">
        <w:rPr>
          <w:rStyle w:val="Non-Terminal"/>
        </w:rPr>
        <w:t>ConstantExpression</w:t>
      </w:r>
      <w:r>
        <w:t xml:space="preserve">  </w:t>
      </w:r>
      <w:r w:rsidRPr="00370D0A">
        <w:rPr>
          <w:rStyle w:val="Non-Terminal"/>
        </w:rPr>
        <w:t>StatementTerminator</w:t>
      </w:r>
    </w:p>
    <w:p w14:paraId="4D5992C8" w14:textId="77777777" w:rsidR="00ED6240" w:rsidRDefault="00ED6240" w:rsidP="00ED6240">
      <w:pPr>
        <w:pStyle w:val="Grammar"/>
      </w:pPr>
      <w:r w:rsidRPr="00370D0A">
        <w:rPr>
          <w:rStyle w:val="Non-Terminal"/>
        </w:rPr>
        <w:t>VariableMemberDeclaration</w:t>
      </w:r>
      <w:r>
        <w:t xml:space="preserve">  ::=</w:t>
      </w:r>
      <w:r>
        <w:br/>
      </w:r>
      <w:r>
        <w:tab/>
        <w:t xml:space="preserve">[  </w:t>
      </w:r>
      <w:r w:rsidRPr="00370D0A">
        <w:rPr>
          <w:rStyle w:val="Non-Terminal"/>
        </w:rPr>
        <w:t>Attributes</w:t>
      </w:r>
      <w:r>
        <w:t xml:space="preserve">  ]  </w:t>
      </w:r>
      <w:r w:rsidRPr="00370D0A">
        <w:rPr>
          <w:rStyle w:val="Non-Terminal"/>
        </w:rPr>
        <w:t>VariableModifier</w:t>
      </w:r>
      <w:r>
        <w:t xml:space="preserve">+  </w:t>
      </w:r>
      <w:r w:rsidRPr="00370D0A">
        <w:rPr>
          <w:rStyle w:val="Non-Terminal"/>
        </w:rPr>
        <w:t>VariableDeclarators</w:t>
      </w:r>
      <w:r>
        <w:t xml:space="preserve">  </w:t>
      </w:r>
      <w:r w:rsidRPr="00370D0A">
        <w:rPr>
          <w:rStyle w:val="Non-Terminal"/>
        </w:rPr>
        <w:t>StatementTerminator</w:t>
      </w:r>
    </w:p>
    <w:p w14:paraId="4D5992C9" w14:textId="77777777" w:rsidR="00ED6240" w:rsidRDefault="00ED6240" w:rsidP="00ED6240">
      <w:pPr>
        <w:pStyle w:val="Grammar"/>
      </w:pPr>
      <w:r w:rsidRPr="00370D0A">
        <w:rPr>
          <w:rStyle w:val="Non-Terminal"/>
        </w:rPr>
        <w:t>VariableModifier</w:t>
      </w:r>
      <w:r>
        <w:t xml:space="preserve">  ::=</w:t>
      </w:r>
      <w:r>
        <w:br/>
      </w:r>
      <w:r>
        <w:tab/>
      </w:r>
      <w:r w:rsidRPr="00370D0A">
        <w:rPr>
          <w:rStyle w:val="Non-Terminal"/>
        </w:rPr>
        <w:t>AccessModifier</w:t>
      </w:r>
      <w:r>
        <w:t xml:space="preserve">  |</w:t>
      </w:r>
      <w:r>
        <w:br/>
      </w:r>
      <w:r>
        <w:tab/>
      </w:r>
      <w:r w:rsidRPr="00BB11DF">
        <w:rPr>
          <w:rStyle w:val="Terminal"/>
        </w:rPr>
        <w:t>Shadows</w:t>
      </w:r>
      <w:r>
        <w:t xml:space="preserve">  |</w:t>
      </w:r>
      <w:r>
        <w:br/>
      </w:r>
      <w:r>
        <w:tab/>
      </w:r>
      <w:r w:rsidRPr="00BB11DF">
        <w:rPr>
          <w:rStyle w:val="Terminal"/>
        </w:rPr>
        <w:t>Shared</w:t>
      </w:r>
      <w:r>
        <w:t xml:space="preserve">  |</w:t>
      </w:r>
      <w:r>
        <w:br/>
      </w:r>
      <w:r>
        <w:tab/>
      </w:r>
      <w:r w:rsidRPr="00BB11DF">
        <w:rPr>
          <w:rStyle w:val="Terminal"/>
        </w:rPr>
        <w:t>ReadOnly</w:t>
      </w:r>
      <w:r>
        <w:t xml:space="preserve">  |</w:t>
      </w:r>
      <w:r>
        <w:br/>
      </w:r>
      <w:r>
        <w:tab/>
      </w:r>
      <w:r w:rsidRPr="00BB11DF">
        <w:rPr>
          <w:rStyle w:val="Terminal"/>
        </w:rPr>
        <w:t>WithEvents</w:t>
      </w:r>
      <w:r>
        <w:t xml:space="preserve">  |</w:t>
      </w:r>
      <w:r>
        <w:br/>
      </w:r>
      <w:r>
        <w:tab/>
      </w:r>
      <w:r w:rsidRPr="00BB11DF">
        <w:rPr>
          <w:rStyle w:val="Terminal"/>
        </w:rPr>
        <w:t>Dim</w:t>
      </w:r>
    </w:p>
    <w:p w14:paraId="4D5992CA" w14:textId="77777777" w:rsidR="00ED6240" w:rsidRDefault="00ED6240" w:rsidP="00ED6240">
      <w:pPr>
        <w:pStyle w:val="Grammar"/>
      </w:pPr>
      <w:r w:rsidRPr="00370D0A">
        <w:rPr>
          <w:rStyle w:val="Non-Terminal"/>
        </w:rPr>
        <w:t>VariableDeclarators</w:t>
      </w:r>
      <w:r>
        <w:t xml:space="preserve">  ::=</w:t>
      </w:r>
      <w:r>
        <w:br/>
      </w:r>
      <w:r>
        <w:tab/>
      </w:r>
      <w:r w:rsidRPr="00370D0A">
        <w:rPr>
          <w:rStyle w:val="Non-Terminal"/>
        </w:rPr>
        <w:t>VariableDeclarator</w:t>
      </w:r>
      <w:r>
        <w:t xml:space="preserve">  |</w:t>
      </w:r>
      <w:r>
        <w:br/>
      </w:r>
      <w:r>
        <w:tab/>
      </w:r>
      <w:r w:rsidRPr="00370D0A">
        <w:rPr>
          <w:rStyle w:val="Non-Terminal"/>
        </w:rPr>
        <w:t>VariableDeclarators</w:t>
      </w:r>
      <w:r>
        <w:t xml:space="preserve">  </w:t>
      </w:r>
      <w:r w:rsidR="00713236" w:rsidRPr="00713236">
        <w:rPr>
          <w:rStyle w:val="Non-Terminal"/>
        </w:rPr>
        <w:t>Comma</w:t>
      </w:r>
      <w:r>
        <w:t xml:space="preserve">  </w:t>
      </w:r>
      <w:r w:rsidRPr="00370D0A">
        <w:rPr>
          <w:rStyle w:val="Non-Terminal"/>
        </w:rPr>
        <w:t>VariableDeclarator</w:t>
      </w:r>
    </w:p>
    <w:p w14:paraId="4D5992CB" w14:textId="77777777" w:rsidR="00ED6240" w:rsidRDefault="00ED6240" w:rsidP="00ED6240">
      <w:pPr>
        <w:pStyle w:val="Grammar"/>
      </w:pPr>
      <w:r w:rsidRPr="00370D0A">
        <w:rPr>
          <w:rStyle w:val="Non-Terminal"/>
        </w:rPr>
        <w:t>VariableDeclarator</w:t>
      </w:r>
      <w:r>
        <w:t xml:space="preserve">  ::=</w:t>
      </w:r>
      <w:r>
        <w:br/>
      </w:r>
      <w:r>
        <w:tab/>
      </w:r>
      <w:r w:rsidRPr="00370D0A">
        <w:rPr>
          <w:rStyle w:val="Non-Terminal"/>
        </w:rPr>
        <w:t>VariableIdentifiers</w:t>
      </w:r>
      <w:r>
        <w:t xml:space="preserve">   </w:t>
      </w:r>
      <w:r w:rsidRPr="00BB11DF">
        <w:rPr>
          <w:rStyle w:val="Terminal"/>
        </w:rPr>
        <w:t>As</w:t>
      </w:r>
      <w:r>
        <w:t xml:space="preserve">  </w:t>
      </w:r>
      <w:r w:rsidR="00614448" w:rsidRPr="00614448">
        <w:rPr>
          <w:rStyle w:val="Non-Terminal"/>
        </w:rPr>
        <w:t>ObjectCreationExpression</w:t>
      </w:r>
      <w:r>
        <w:t xml:space="preserve">  |</w:t>
      </w:r>
      <w:r>
        <w:br/>
      </w:r>
      <w:r>
        <w:tab/>
      </w:r>
      <w:r w:rsidRPr="00370D0A">
        <w:rPr>
          <w:rStyle w:val="Non-Terminal"/>
        </w:rPr>
        <w:t>VariableIdentifier</w:t>
      </w:r>
      <w:r w:rsidR="00614448">
        <w:rPr>
          <w:rStyle w:val="Non-Terminal"/>
        </w:rPr>
        <w:t>s</w:t>
      </w:r>
      <w:r>
        <w:t xml:space="preserve">  [  </w:t>
      </w:r>
      <w:r w:rsidRPr="00BB11DF">
        <w:rPr>
          <w:rStyle w:val="Terminal"/>
        </w:rPr>
        <w:t>As</w:t>
      </w:r>
      <w:r>
        <w:t xml:space="preserve">  </w:t>
      </w:r>
      <w:r w:rsidRPr="00370D0A">
        <w:rPr>
          <w:rStyle w:val="Non-Terminal"/>
        </w:rPr>
        <w:t>TypeName</w:t>
      </w:r>
      <w:r>
        <w:t xml:space="preserve">  ]  [  </w:t>
      </w:r>
      <w:r w:rsidR="000511DC" w:rsidRPr="000511DC">
        <w:rPr>
          <w:rStyle w:val="Non-Terminal"/>
        </w:rPr>
        <w:t>Equals</w:t>
      </w:r>
      <w:r>
        <w:t xml:space="preserve">  </w:t>
      </w:r>
      <w:r w:rsidR="00B95309">
        <w:rPr>
          <w:rStyle w:val="Non-Terminal"/>
        </w:rPr>
        <w:t>Expression</w:t>
      </w:r>
      <w:r w:rsidR="00B95309">
        <w:t xml:space="preserve">  </w:t>
      </w:r>
      <w:r>
        <w:t>]</w:t>
      </w:r>
    </w:p>
    <w:p w14:paraId="4D5992CC" w14:textId="77777777" w:rsidR="00ED6240" w:rsidRDefault="00ED6240" w:rsidP="00ED6240">
      <w:pPr>
        <w:pStyle w:val="Grammar"/>
      </w:pPr>
      <w:r w:rsidRPr="00370D0A">
        <w:rPr>
          <w:rStyle w:val="Non-Terminal"/>
        </w:rPr>
        <w:t>VariableIdentifiers</w:t>
      </w:r>
      <w:r>
        <w:t xml:space="preserve">  ::=</w:t>
      </w:r>
      <w:r>
        <w:br/>
      </w:r>
      <w:r>
        <w:tab/>
      </w:r>
      <w:r w:rsidRPr="00370D0A">
        <w:rPr>
          <w:rStyle w:val="Non-Terminal"/>
        </w:rPr>
        <w:t>VariableIdentifier</w:t>
      </w:r>
      <w:r>
        <w:t xml:space="preserve">  |</w:t>
      </w:r>
      <w:r>
        <w:br/>
      </w:r>
      <w:r>
        <w:tab/>
      </w:r>
      <w:r w:rsidRPr="00370D0A">
        <w:rPr>
          <w:rStyle w:val="Non-Terminal"/>
        </w:rPr>
        <w:t>VariableIdentifiers</w:t>
      </w:r>
      <w:r>
        <w:t xml:space="preserve">  </w:t>
      </w:r>
      <w:r w:rsidR="00713236" w:rsidRPr="00713236">
        <w:rPr>
          <w:rStyle w:val="Non-Terminal"/>
        </w:rPr>
        <w:t>Comma</w:t>
      </w:r>
      <w:r>
        <w:t xml:space="preserve">  </w:t>
      </w:r>
      <w:r w:rsidRPr="00370D0A">
        <w:rPr>
          <w:rStyle w:val="Non-Terminal"/>
        </w:rPr>
        <w:t>VariableIdentifier</w:t>
      </w:r>
    </w:p>
    <w:p w14:paraId="4D5992CD" w14:textId="77777777" w:rsidR="00ED6240" w:rsidRDefault="00ED6240" w:rsidP="00ED6240">
      <w:pPr>
        <w:pStyle w:val="Grammar"/>
      </w:pPr>
      <w:r w:rsidRPr="00370D0A">
        <w:rPr>
          <w:rStyle w:val="Non-Terminal"/>
        </w:rPr>
        <w:t>VariableIdentifier</w:t>
      </w:r>
      <w:r>
        <w:t xml:space="preserve">  ::=  </w:t>
      </w:r>
      <w:r w:rsidRPr="00370D0A">
        <w:rPr>
          <w:rStyle w:val="Non-Terminal"/>
        </w:rPr>
        <w:t>Identifier</w:t>
      </w:r>
      <w:r>
        <w:t xml:space="preserve">  </w:t>
      </w:r>
      <w:r w:rsidR="00D633D0">
        <w:rPr>
          <w:rStyle w:val="Non-Terminal"/>
        </w:rPr>
        <w:t>Identifier</w:t>
      </w:r>
      <w:r w:rsidRPr="00370D0A">
        <w:rPr>
          <w:rStyle w:val="Non-Terminal"/>
        </w:rPr>
        <w:t>Modifier</w:t>
      </w:r>
      <w:r w:rsidR="00834027">
        <w:rPr>
          <w:rStyle w:val="Non-Terminal"/>
        </w:rPr>
        <w:t>s</w:t>
      </w:r>
    </w:p>
    <w:p w14:paraId="4D5992CE" w14:textId="77777777" w:rsidR="00ED6240" w:rsidRDefault="00ED6240" w:rsidP="00ED6240">
      <w:pPr>
        <w:pStyle w:val="Grammar"/>
      </w:pPr>
      <w:r w:rsidRPr="00370D0A">
        <w:rPr>
          <w:rStyle w:val="Non-Terminal"/>
        </w:rPr>
        <w:t>ArraySizeInitializationModifier</w:t>
      </w:r>
      <w:r>
        <w:t xml:space="preserve">  ::=</w:t>
      </w:r>
      <w:r>
        <w:br/>
      </w:r>
      <w:r>
        <w:tab/>
      </w:r>
      <w:r w:rsidR="00713236" w:rsidRPr="00713236">
        <w:rPr>
          <w:rStyle w:val="Non-Terminal"/>
        </w:rPr>
        <w:t>OpenParenthesis</w:t>
      </w:r>
      <w:r>
        <w:t xml:space="preserve">  </w:t>
      </w:r>
      <w:r w:rsidRPr="00370D0A">
        <w:rPr>
          <w:rStyle w:val="Non-Terminal"/>
        </w:rPr>
        <w:t>BoundList</w:t>
      </w:r>
      <w:r>
        <w:t xml:space="preserve">  </w:t>
      </w:r>
      <w:r w:rsidR="00713236" w:rsidRPr="00713236">
        <w:rPr>
          <w:rStyle w:val="Non-Terminal"/>
        </w:rPr>
        <w:t>CloseParenthesis</w:t>
      </w:r>
      <w:r>
        <w:t xml:space="preserve">  [  </w:t>
      </w:r>
      <w:r w:rsidRPr="00370D0A">
        <w:rPr>
          <w:rStyle w:val="Non-Terminal"/>
        </w:rPr>
        <w:t>ArrayTypeModifiers</w:t>
      </w:r>
      <w:r>
        <w:t xml:space="preserve">  ]</w:t>
      </w:r>
    </w:p>
    <w:p w14:paraId="4D5992CF" w14:textId="77777777" w:rsidR="00ED6240" w:rsidRDefault="00ED6240" w:rsidP="00ED6240">
      <w:pPr>
        <w:pStyle w:val="Grammar"/>
      </w:pPr>
      <w:r w:rsidRPr="00370D0A">
        <w:rPr>
          <w:rStyle w:val="Non-Terminal"/>
        </w:rPr>
        <w:t>BoundList</w:t>
      </w:r>
      <w:r>
        <w:t>::=</w:t>
      </w:r>
      <w:r w:rsidR="005C758F">
        <w:br/>
      </w:r>
      <w:r w:rsidR="005C758F">
        <w:tab/>
      </w:r>
      <w:r w:rsidR="005C758F" w:rsidRPr="005C758F">
        <w:rPr>
          <w:rStyle w:val="Non-Terminal"/>
        </w:rPr>
        <w:t>Bound</w:t>
      </w:r>
      <w:r w:rsidR="00F80208">
        <w:rPr>
          <w:rStyle w:val="Non-Terminal"/>
        </w:rPr>
        <w:t xml:space="preserve"> |</w:t>
      </w:r>
      <w:r w:rsidR="005C758F">
        <w:br/>
      </w:r>
      <w:r>
        <w:tab/>
      </w:r>
      <w:r w:rsidRPr="00370D0A">
        <w:rPr>
          <w:rStyle w:val="Non-Terminal"/>
        </w:rPr>
        <w:t>BoundList</w:t>
      </w:r>
      <w:r>
        <w:t xml:space="preserve">  </w:t>
      </w:r>
      <w:r w:rsidR="00713236" w:rsidRPr="00713236">
        <w:rPr>
          <w:rStyle w:val="Non-Terminal"/>
        </w:rPr>
        <w:t>Comma</w:t>
      </w:r>
      <w:r>
        <w:t xml:space="preserve">  </w:t>
      </w:r>
      <w:r w:rsidR="005C758F">
        <w:rPr>
          <w:rStyle w:val="Non-Terminal"/>
        </w:rPr>
        <w:t>Bound</w:t>
      </w:r>
    </w:p>
    <w:p w14:paraId="4D5992D0" w14:textId="77777777" w:rsidR="005C758F" w:rsidRPr="005C758F" w:rsidRDefault="005C758F" w:rsidP="00ED6240">
      <w:pPr>
        <w:pStyle w:val="Grammar"/>
      </w:pPr>
      <w:r>
        <w:rPr>
          <w:rStyle w:val="Non-Terminal"/>
        </w:rPr>
        <w:t>Bound</w:t>
      </w:r>
      <w:r>
        <w:t xml:space="preserve">  ::=</w:t>
      </w:r>
      <w:r>
        <w:br/>
      </w:r>
      <w:r>
        <w:tab/>
      </w:r>
      <w:r w:rsidRPr="00370D0A">
        <w:rPr>
          <w:rStyle w:val="Non-Terminal"/>
        </w:rPr>
        <w:t>Expression</w:t>
      </w:r>
      <w:r>
        <w:t xml:space="preserve">  |</w:t>
      </w:r>
      <w:r>
        <w:br/>
      </w:r>
      <w:r>
        <w:tab/>
      </w:r>
      <w:r w:rsidRPr="00BB11DF">
        <w:rPr>
          <w:rStyle w:val="Terminal"/>
        </w:rPr>
        <w:t>0</w:t>
      </w:r>
      <w:r>
        <w:t xml:space="preserve">  </w:t>
      </w:r>
      <w:r w:rsidRPr="00BB11DF">
        <w:rPr>
          <w:rStyle w:val="Terminal"/>
        </w:rPr>
        <w:t>To</w:t>
      </w:r>
      <w:r>
        <w:t xml:space="preserve">  Expression</w:t>
      </w:r>
    </w:p>
    <w:p w14:paraId="4D5992D1" w14:textId="77777777" w:rsidR="00ED6240" w:rsidRDefault="00ED6240" w:rsidP="00ED6240">
      <w:pPr>
        <w:pStyle w:val="Grammar"/>
      </w:pPr>
      <w:r w:rsidRPr="00370D0A">
        <w:rPr>
          <w:rStyle w:val="Non-Terminal"/>
        </w:rPr>
        <w:t>PropertyMemberDeclaration</w:t>
      </w:r>
      <w:r>
        <w:t xml:space="preserve">  ::=</w:t>
      </w:r>
      <w:r>
        <w:br/>
      </w:r>
      <w:r>
        <w:tab/>
      </w:r>
      <w:r w:rsidRPr="00370D0A">
        <w:rPr>
          <w:rStyle w:val="Non-Terminal"/>
        </w:rPr>
        <w:t>RegularPropertyMemberDeclaration</w:t>
      </w:r>
      <w:r>
        <w:t xml:space="preserve">  |</w:t>
      </w:r>
      <w:r>
        <w:br/>
      </w:r>
      <w:r>
        <w:tab/>
      </w:r>
      <w:r w:rsidRPr="00370D0A">
        <w:rPr>
          <w:rStyle w:val="Non-Terminal"/>
        </w:rPr>
        <w:t>MustOverridePropertyMemberDeclaration</w:t>
      </w:r>
      <w:r w:rsidR="0043599A">
        <w:t xml:space="preserve">  |</w:t>
      </w:r>
      <w:r w:rsidR="0043599A">
        <w:br/>
      </w:r>
      <w:r w:rsidR="0043599A">
        <w:tab/>
      </w:r>
      <w:r w:rsidR="0043599A" w:rsidRPr="00B64ADC">
        <w:rPr>
          <w:rStyle w:val="Non-Terminal"/>
        </w:rPr>
        <w:t>AutoPropertyMemberDeclaration</w:t>
      </w:r>
    </w:p>
    <w:p w14:paraId="4D5992D2" w14:textId="77777777" w:rsidR="0043599A" w:rsidRPr="0007293E" w:rsidRDefault="0043599A" w:rsidP="0043599A">
      <w:pPr>
        <w:pStyle w:val="Grammar"/>
      </w:pPr>
      <w:r>
        <w:rPr>
          <w:rStyle w:val="Non-Terminal"/>
        </w:rPr>
        <w:lastRenderedPageBreak/>
        <w:t>PropertySignature</w:t>
      </w:r>
      <w:r>
        <w:t xml:space="preserve">  ::=</w:t>
      </w:r>
      <w:r>
        <w:br/>
      </w:r>
      <w:r>
        <w:tab/>
      </w:r>
      <w:r>
        <w:rPr>
          <w:rStyle w:val="Terminal"/>
        </w:rPr>
        <w:t>Property</w:t>
      </w:r>
      <w:r>
        <w:t xml:space="preserve">  </w:t>
      </w:r>
      <w:r w:rsidRPr="00370D0A">
        <w:rPr>
          <w:rStyle w:val="Non-Terminal"/>
        </w:rPr>
        <w:t>Identifier</w:t>
      </w:r>
      <w:r>
        <w:t xml:space="preserve">  [  </w:t>
      </w:r>
      <w:r w:rsidR="00713236" w:rsidRPr="00713236">
        <w:rPr>
          <w:rStyle w:val="Non-Terminal"/>
        </w:rPr>
        <w:t>OpenParenthesis</w:t>
      </w:r>
      <w:r>
        <w:t xml:space="preserve">  [  </w:t>
      </w:r>
      <w:r w:rsidRPr="00370D0A">
        <w:rPr>
          <w:rStyle w:val="Non-Terminal"/>
        </w:rPr>
        <w:t>ParameterList</w:t>
      </w:r>
      <w:r>
        <w:t xml:space="preserve">  ]  </w:t>
      </w:r>
      <w:r w:rsidR="00713236" w:rsidRPr="00713236">
        <w:rPr>
          <w:rStyle w:val="Non-Terminal"/>
        </w:rPr>
        <w:t>CloseParenthesis</w:t>
      </w:r>
      <w:r>
        <w:t xml:space="preserve">  ]</w:t>
      </w:r>
      <w:r w:rsidR="00AB547F">
        <w:br/>
      </w:r>
      <w:r w:rsidR="00AB547F">
        <w:tab/>
      </w:r>
      <w:r w:rsidR="00AB547F">
        <w:tab/>
      </w:r>
      <w:r>
        <w:t xml:space="preserve">[  </w:t>
      </w:r>
      <w:r w:rsidRPr="00BB11DF">
        <w:rPr>
          <w:rStyle w:val="Terminal"/>
        </w:rPr>
        <w:t>As</w:t>
      </w:r>
      <w:r>
        <w:t xml:space="preserve">  [  </w:t>
      </w:r>
      <w:r w:rsidRPr="00370D0A">
        <w:rPr>
          <w:rStyle w:val="Non-Terminal"/>
        </w:rPr>
        <w:t>Attributes</w:t>
      </w:r>
      <w:r>
        <w:t xml:space="preserve">  ]  </w:t>
      </w:r>
      <w:r w:rsidRPr="00370D0A">
        <w:rPr>
          <w:rStyle w:val="Non-Terminal"/>
        </w:rPr>
        <w:t>TypeName</w:t>
      </w:r>
      <w:r>
        <w:t xml:space="preserve">  ]</w:t>
      </w:r>
    </w:p>
    <w:p w14:paraId="4D5992D3" w14:textId="77777777" w:rsidR="00ED6240" w:rsidRDefault="00ED6240" w:rsidP="00ED6240">
      <w:pPr>
        <w:pStyle w:val="Grammar"/>
      </w:pPr>
      <w:r w:rsidRPr="00370D0A">
        <w:rPr>
          <w:rStyle w:val="Non-Terminal"/>
        </w:rPr>
        <w:t>RegularPropertyMemberDeclaration</w:t>
      </w:r>
      <w:r>
        <w:t xml:space="preserve">  ::=</w:t>
      </w:r>
      <w:r>
        <w:br/>
      </w:r>
      <w:r>
        <w:tab/>
        <w:t xml:space="preserve">[  </w:t>
      </w:r>
      <w:r w:rsidRPr="00370D0A">
        <w:rPr>
          <w:rStyle w:val="Non-Terminal"/>
        </w:rPr>
        <w:t>Attributes</w:t>
      </w:r>
      <w:r>
        <w:t xml:space="preserve">  ]  [  </w:t>
      </w:r>
      <w:r w:rsidRPr="00370D0A">
        <w:rPr>
          <w:rStyle w:val="Non-Terminal"/>
        </w:rPr>
        <w:t>PropertyModifier</w:t>
      </w:r>
      <w:r>
        <w:t xml:space="preserve">+  ]  </w:t>
      </w:r>
      <w:r w:rsidR="0043599A">
        <w:rPr>
          <w:rStyle w:val="Non-Terminal"/>
        </w:rPr>
        <w:t>Property</w:t>
      </w:r>
      <w:r w:rsidR="0043599A" w:rsidRPr="00370D0A">
        <w:rPr>
          <w:rStyle w:val="Non-Terminal"/>
        </w:rPr>
        <w:t>Signature</w:t>
      </w:r>
      <w:r w:rsidR="0043599A">
        <w:t xml:space="preserve">  </w:t>
      </w:r>
      <w:r>
        <w:t xml:space="preserve"> [  </w:t>
      </w:r>
      <w:r w:rsidRPr="00370D0A">
        <w:rPr>
          <w:rStyle w:val="Non-Terminal"/>
        </w:rPr>
        <w:t>ImplementsClause</w:t>
      </w:r>
      <w:r>
        <w:t xml:space="preserve">  ]</w:t>
      </w:r>
      <w:r w:rsidR="0043599A">
        <w:t xml:space="preserve">  </w:t>
      </w:r>
      <w:r w:rsidRPr="00370D0A">
        <w:rPr>
          <w:rStyle w:val="Non-Terminal"/>
        </w:rPr>
        <w:t>LineTerminator</w:t>
      </w:r>
      <w:r>
        <w:br/>
      </w:r>
      <w:r>
        <w:tab/>
      </w:r>
      <w:r w:rsidRPr="00370D0A">
        <w:rPr>
          <w:rStyle w:val="Non-Terminal"/>
        </w:rPr>
        <w:t>PropertyAccessorDeclaration</w:t>
      </w:r>
      <w:r>
        <w:t>+</w:t>
      </w:r>
      <w:r>
        <w:br/>
      </w:r>
      <w:r>
        <w:tab/>
      </w:r>
      <w:r w:rsidRPr="00BB11DF">
        <w:rPr>
          <w:rStyle w:val="Terminal"/>
        </w:rPr>
        <w:t>End</w:t>
      </w:r>
      <w:r>
        <w:t xml:space="preserve">  </w:t>
      </w:r>
      <w:r w:rsidRPr="00BB11DF">
        <w:rPr>
          <w:rStyle w:val="Terminal"/>
        </w:rPr>
        <w:t>Property</w:t>
      </w:r>
      <w:r>
        <w:t xml:space="preserve">  </w:t>
      </w:r>
      <w:r w:rsidRPr="00370D0A">
        <w:rPr>
          <w:rStyle w:val="Non-Terminal"/>
        </w:rPr>
        <w:t>StatementTerminator</w:t>
      </w:r>
    </w:p>
    <w:p w14:paraId="4D5992D4" w14:textId="77777777" w:rsidR="00ED6240" w:rsidRPr="00370D0A" w:rsidRDefault="00ED6240" w:rsidP="00ED6240">
      <w:pPr>
        <w:pStyle w:val="Grammar"/>
        <w:rPr>
          <w:rStyle w:val="Non-Terminal"/>
        </w:rPr>
      </w:pPr>
      <w:r w:rsidRPr="00370D0A">
        <w:rPr>
          <w:rStyle w:val="Non-Terminal"/>
        </w:rPr>
        <w:t>MustOverridePropertyMemberDeclaration</w:t>
      </w:r>
      <w:r>
        <w:t xml:space="preserve">  ::=</w:t>
      </w:r>
      <w:r>
        <w:br/>
      </w:r>
      <w:r>
        <w:tab/>
        <w:t xml:space="preserve">[  </w:t>
      </w:r>
      <w:r w:rsidRPr="00370D0A">
        <w:rPr>
          <w:rStyle w:val="Non-Terminal"/>
        </w:rPr>
        <w:t>Attributes</w:t>
      </w:r>
      <w:r>
        <w:t xml:space="preserve">  ]  </w:t>
      </w:r>
      <w:r w:rsidRPr="00370D0A">
        <w:rPr>
          <w:rStyle w:val="Non-Terminal"/>
        </w:rPr>
        <w:t>MustOverridePropertyModifier</w:t>
      </w:r>
      <w:r>
        <w:t xml:space="preserve">+  </w:t>
      </w:r>
      <w:r w:rsidR="0043599A">
        <w:rPr>
          <w:rStyle w:val="Non-Terminal"/>
        </w:rPr>
        <w:t>Property</w:t>
      </w:r>
      <w:r w:rsidR="0043599A" w:rsidRPr="00370D0A">
        <w:rPr>
          <w:rStyle w:val="Non-Terminal"/>
        </w:rPr>
        <w:t>Signature</w:t>
      </w:r>
      <w:r>
        <w:t xml:space="preserve">  [  </w:t>
      </w:r>
      <w:r w:rsidRPr="00370D0A">
        <w:rPr>
          <w:rStyle w:val="Non-Terminal"/>
        </w:rPr>
        <w:t>ImplementsClause</w:t>
      </w:r>
      <w:r>
        <w:t xml:space="preserve">  ]</w:t>
      </w:r>
      <w:r>
        <w:br/>
      </w:r>
      <w:r>
        <w:tab/>
      </w:r>
      <w:r>
        <w:tab/>
      </w:r>
      <w:r w:rsidRPr="00370D0A">
        <w:rPr>
          <w:rStyle w:val="Non-Terminal"/>
        </w:rPr>
        <w:t>StatementTerminator</w:t>
      </w:r>
    </w:p>
    <w:p w14:paraId="4D5992D5" w14:textId="77777777" w:rsidR="0043599A" w:rsidRDefault="0043599A" w:rsidP="0043599A">
      <w:pPr>
        <w:pStyle w:val="Grammar"/>
      </w:pPr>
      <w:r>
        <w:rPr>
          <w:rStyle w:val="Non-Terminal"/>
        </w:rPr>
        <w:t>AutoPropertyMemberDeclaration</w:t>
      </w:r>
      <w:r>
        <w:t xml:space="preserve">  ::=</w:t>
      </w:r>
      <w:r>
        <w:br/>
      </w:r>
      <w:r>
        <w:tab/>
        <w:t xml:space="preserve">[  </w:t>
      </w:r>
      <w:r w:rsidRPr="00370D0A">
        <w:rPr>
          <w:rStyle w:val="Non-Terminal"/>
        </w:rPr>
        <w:t>Attributes</w:t>
      </w:r>
      <w:r>
        <w:t xml:space="preserve">  ]  [  </w:t>
      </w:r>
      <w:r w:rsidRPr="00B64ADC">
        <w:rPr>
          <w:rStyle w:val="Non-Terminal"/>
        </w:rPr>
        <w:t>AutoPropertyModifier</w:t>
      </w:r>
      <w:r>
        <w:t xml:space="preserve">+  ]  </w:t>
      </w:r>
      <w:r w:rsidRPr="00BB11DF">
        <w:rPr>
          <w:rStyle w:val="Terminal"/>
        </w:rPr>
        <w:t>Property</w:t>
      </w:r>
      <w:r>
        <w:t xml:space="preserve">  </w:t>
      </w:r>
      <w:r w:rsidRPr="00370D0A">
        <w:rPr>
          <w:rStyle w:val="Non-Terminal"/>
        </w:rPr>
        <w:t>Identifier</w:t>
      </w:r>
      <w:r w:rsidR="00B95309">
        <w:br/>
      </w:r>
      <w:r w:rsidR="00B95309">
        <w:tab/>
      </w:r>
      <w:r w:rsidR="00B95309">
        <w:tab/>
      </w:r>
      <w:r>
        <w:t xml:space="preserve">[  </w:t>
      </w:r>
      <w:r w:rsidR="00713236" w:rsidRPr="00713236">
        <w:rPr>
          <w:rStyle w:val="Non-Terminal"/>
        </w:rPr>
        <w:t>OpenParenthesis</w:t>
      </w:r>
      <w:r>
        <w:t xml:space="preserve">  [  </w:t>
      </w:r>
      <w:r w:rsidRPr="00370D0A">
        <w:rPr>
          <w:rStyle w:val="Non-Terminal"/>
        </w:rPr>
        <w:t>ParameterList</w:t>
      </w:r>
      <w:r>
        <w:t xml:space="preserve">  ]  </w:t>
      </w:r>
      <w:r w:rsidR="00713236" w:rsidRPr="00713236">
        <w:rPr>
          <w:rStyle w:val="Non-Terminal"/>
        </w:rPr>
        <w:t>CloseParenthesis</w:t>
      </w:r>
      <w:r>
        <w:t xml:space="preserve">  ]</w:t>
      </w:r>
      <w:r>
        <w:br/>
      </w:r>
      <w:r>
        <w:tab/>
      </w:r>
      <w:r>
        <w:tab/>
        <w:t xml:space="preserve">[  </w:t>
      </w:r>
      <w:r w:rsidRPr="00BB11DF">
        <w:rPr>
          <w:rStyle w:val="Terminal"/>
        </w:rPr>
        <w:t>As</w:t>
      </w:r>
      <w:r>
        <w:t xml:space="preserve">  [  </w:t>
      </w:r>
      <w:r w:rsidRPr="00370D0A">
        <w:rPr>
          <w:rStyle w:val="Non-Terminal"/>
        </w:rPr>
        <w:t>Attributes</w:t>
      </w:r>
      <w:r>
        <w:t xml:space="preserve">  ]  </w:t>
      </w:r>
      <w:r w:rsidRPr="00370D0A">
        <w:rPr>
          <w:rStyle w:val="Non-Terminal"/>
        </w:rPr>
        <w:t>TypeName</w:t>
      </w:r>
      <w:r>
        <w:t xml:space="preserve">  ]  [  </w:t>
      </w:r>
      <w:r w:rsidR="000511DC" w:rsidRPr="000511DC">
        <w:rPr>
          <w:rStyle w:val="Non-Terminal"/>
        </w:rPr>
        <w:t>Equals</w:t>
      </w:r>
      <w:r>
        <w:t xml:space="preserve">  </w:t>
      </w:r>
      <w:r w:rsidR="00B95309">
        <w:rPr>
          <w:rStyle w:val="Non-Terminal"/>
        </w:rPr>
        <w:t>Expression</w:t>
      </w:r>
      <w:r w:rsidR="00B95309">
        <w:t xml:space="preserve">  </w:t>
      </w:r>
      <w:r>
        <w:t xml:space="preserve">]  [  </w:t>
      </w:r>
      <w:r w:rsidRPr="00370D0A">
        <w:rPr>
          <w:rStyle w:val="Non-Terminal"/>
        </w:rPr>
        <w:t>ImplementsClause</w:t>
      </w:r>
      <w:r>
        <w:t xml:space="preserve">  ]  </w:t>
      </w:r>
      <w:r w:rsidRPr="00370D0A">
        <w:rPr>
          <w:rStyle w:val="Non-Terminal"/>
        </w:rPr>
        <w:t>LineTerminator</w:t>
      </w:r>
      <w:r>
        <w:t xml:space="preserve">  |</w:t>
      </w:r>
      <w:r>
        <w:br/>
      </w:r>
      <w:r>
        <w:tab/>
        <w:t xml:space="preserve">[  </w:t>
      </w:r>
      <w:r w:rsidRPr="00370D0A">
        <w:rPr>
          <w:rStyle w:val="Non-Terminal"/>
        </w:rPr>
        <w:t>Attributes</w:t>
      </w:r>
      <w:r>
        <w:t xml:space="preserve">  ]  [  </w:t>
      </w:r>
      <w:r w:rsidRPr="00B64ADC">
        <w:rPr>
          <w:rStyle w:val="Non-Terminal"/>
        </w:rPr>
        <w:t>AutoPropertyModifier</w:t>
      </w:r>
      <w:r>
        <w:t xml:space="preserve">+  ]  </w:t>
      </w:r>
      <w:r w:rsidRPr="00BB11DF">
        <w:rPr>
          <w:rStyle w:val="Terminal"/>
        </w:rPr>
        <w:t>Property</w:t>
      </w:r>
      <w:r>
        <w:t xml:space="preserve">  </w:t>
      </w:r>
      <w:r w:rsidRPr="00370D0A">
        <w:rPr>
          <w:rStyle w:val="Non-Terminal"/>
        </w:rPr>
        <w:t>Identifier</w:t>
      </w:r>
      <w:r w:rsidR="00B95309">
        <w:br/>
      </w:r>
      <w:r w:rsidR="00B95309">
        <w:tab/>
      </w:r>
      <w:r w:rsidR="00B95309">
        <w:tab/>
      </w:r>
      <w:r>
        <w:t xml:space="preserve">[  </w:t>
      </w:r>
      <w:r w:rsidR="00713236" w:rsidRPr="00713236">
        <w:rPr>
          <w:rStyle w:val="Non-Terminal"/>
        </w:rPr>
        <w:t>OpenParenthesis</w:t>
      </w:r>
      <w:r>
        <w:t xml:space="preserve">  [  </w:t>
      </w:r>
      <w:r w:rsidRPr="00370D0A">
        <w:rPr>
          <w:rStyle w:val="Non-Terminal"/>
        </w:rPr>
        <w:t>ParameterList</w:t>
      </w:r>
      <w:r>
        <w:t xml:space="preserve">  ]  </w:t>
      </w:r>
      <w:r w:rsidR="00713236" w:rsidRPr="00713236">
        <w:rPr>
          <w:rStyle w:val="Non-Terminal"/>
        </w:rPr>
        <w:t>CloseParenthesis</w:t>
      </w:r>
      <w:r>
        <w:t xml:space="preserve">  ]</w:t>
      </w:r>
      <w:r>
        <w:br/>
      </w:r>
      <w:r>
        <w:tab/>
      </w:r>
      <w:r>
        <w:tab/>
      </w:r>
      <w:r w:rsidRPr="00BB11DF">
        <w:rPr>
          <w:rStyle w:val="Terminal"/>
        </w:rPr>
        <w:t>As</w:t>
      </w:r>
      <w:r>
        <w:t xml:space="preserve">  [  </w:t>
      </w:r>
      <w:r w:rsidRPr="00370D0A">
        <w:rPr>
          <w:rStyle w:val="Non-Terminal"/>
        </w:rPr>
        <w:t>Attributes</w:t>
      </w:r>
      <w:r>
        <w:t xml:space="preserve">  ]  </w:t>
      </w:r>
      <w:r w:rsidRPr="00BB11DF">
        <w:rPr>
          <w:rStyle w:val="Terminal"/>
        </w:rPr>
        <w:t>New</w:t>
      </w:r>
      <w:r>
        <w:t xml:space="preserve">  [  </w:t>
      </w:r>
      <w:r w:rsidRPr="00370D0A">
        <w:rPr>
          <w:rStyle w:val="Non-Terminal"/>
        </w:rPr>
        <w:t>NonArrayTypeName</w:t>
      </w:r>
      <w:r w:rsidR="00B95309">
        <w:br/>
      </w:r>
      <w:r w:rsidR="00B95309">
        <w:tab/>
      </w:r>
      <w:r w:rsidR="00B95309">
        <w:tab/>
      </w:r>
      <w:r>
        <w:t xml:space="preserve">[  </w:t>
      </w:r>
      <w:r w:rsidR="00713236" w:rsidRPr="00713236">
        <w:rPr>
          <w:rStyle w:val="Non-Terminal"/>
        </w:rPr>
        <w:t>OpenParenthesis</w:t>
      </w:r>
      <w:r>
        <w:t xml:space="preserve">  [  </w:t>
      </w:r>
      <w:r w:rsidRPr="00370D0A">
        <w:rPr>
          <w:rStyle w:val="Non-Terminal"/>
        </w:rPr>
        <w:t>ArgumentList</w:t>
      </w:r>
      <w:r>
        <w:t xml:space="preserve">  ]  </w:t>
      </w:r>
      <w:r w:rsidR="00713236" w:rsidRPr="00713236">
        <w:rPr>
          <w:rStyle w:val="Non-Terminal"/>
        </w:rPr>
        <w:t>CloseParenthesis</w:t>
      </w:r>
      <w:r>
        <w:t xml:space="preserve">  ]  ]  [  </w:t>
      </w:r>
      <w:r w:rsidR="00AB547F">
        <w:rPr>
          <w:rStyle w:val="Non-Terminal"/>
        </w:rPr>
        <w:t>ObjectCreationExpressionInitializer</w:t>
      </w:r>
      <w:r>
        <w:t xml:space="preserve">  ]</w:t>
      </w:r>
      <w:r>
        <w:br/>
      </w:r>
      <w:r>
        <w:tab/>
      </w:r>
      <w:r>
        <w:tab/>
        <w:t xml:space="preserve">[  </w:t>
      </w:r>
      <w:r w:rsidRPr="00370D0A">
        <w:rPr>
          <w:rStyle w:val="Non-Terminal"/>
        </w:rPr>
        <w:t>ImplementsClause</w:t>
      </w:r>
      <w:r>
        <w:t xml:space="preserve">  ]  </w:t>
      </w:r>
      <w:r w:rsidRPr="00370D0A">
        <w:rPr>
          <w:rStyle w:val="Non-Terminal"/>
        </w:rPr>
        <w:t>LineTerminator</w:t>
      </w:r>
    </w:p>
    <w:p w14:paraId="4D5992D6" w14:textId="77777777" w:rsidR="00ED6240" w:rsidRPr="00370D0A" w:rsidRDefault="00ED6240" w:rsidP="00ED6240">
      <w:pPr>
        <w:pStyle w:val="Grammar"/>
        <w:rPr>
          <w:rStyle w:val="Non-Terminal"/>
        </w:rPr>
      </w:pPr>
      <w:r w:rsidRPr="00370D0A">
        <w:rPr>
          <w:rStyle w:val="Non-Terminal"/>
        </w:rPr>
        <w:t>InterfacePropertyMemberDeclaration</w:t>
      </w:r>
      <w:r>
        <w:t xml:space="preserve">  ::=</w:t>
      </w:r>
      <w:r>
        <w:br/>
      </w:r>
      <w:r>
        <w:tab/>
        <w:t xml:space="preserve">[  </w:t>
      </w:r>
      <w:r w:rsidRPr="00370D0A">
        <w:rPr>
          <w:rStyle w:val="Non-Terminal"/>
        </w:rPr>
        <w:t>Attributes</w:t>
      </w:r>
      <w:r>
        <w:t xml:space="preserve">  ]  [  </w:t>
      </w:r>
      <w:r w:rsidRPr="00370D0A">
        <w:rPr>
          <w:rStyle w:val="Non-Terminal"/>
        </w:rPr>
        <w:t>InterfacePropertyModifier</w:t>
      </w:r>
      <w:r>
        <w:t xml:space="preserve">+  ]  </w:t>
      </w:r>
      <w:r w:rsidR="0043599A">
        <w:rPr>
          <w:rStyle w:val="Non-Terminal"/>
        </w:rPr>
        <w:t>Property</w:t>
      </w:r>
      <w:r w:rsidR="0043599A" w:rsidRPr="00370D0A">
        <w:rPr>
          <w:rStyle w:val="Non-Terminal"/>
        </w:rPr>
        <w:t>Signature</w:t>
      </w:r>
      <w:r>
        <w:t xml:space="preserve">  </w:t>
      </w:r>
      <w:r w:rsidRPr="00370D0A">
        <w:rPr>
          <w:rStyle w:val="Non-Terminal"/>
        </w:rPr>
        <w:t>StatementTerminator</w:t>
      </w:r>
    </w:p>
    <w:p w14:paraId="4D5992D7" w14:textId="77777777" w:rsidR="0043599A" w:rsidRPr="00B64ADC" w:rsidRDefault="0043599A" w:rsidP="0043599A">
      <w:pPr>
        <w:pStyle w:val="Grammar"/>
      </w:pPr>
      <w:r>
        <w:rPr>
          <w:rStyle w:val="Non-Terminal"/>
        </w:rPr>
        <w:t>Auto</w:t>
      </w:r>
      <w:r w:rsidRPr="00370D0A">
        <w:rPr>
          <w:rStyle w:val="Non-Terminal"/>
        </w:rPr>
        <w:t>PropertyModifier</w:t>
      </w:r>
      <w:r>
        <w:t xml:space="preserve">  ::=</w:t>
      </w:r>
      <w:r>
        <w:br/>
      </w:r>
      <w:r>
        <w:tab/>
      </w:r>
      <w:r w:rsidRPr="00370D0A">
        <w:rPr>
          <w:rStyle w:val="Non-Terminal"/>
        </w:rPr>
        <w:t>AccessModifier</w:t>
      </w:r>
      <w:r>
        <w:t xml:space="preserve">  |</w:t>
      </w:r>
      <w:r>
        <w:br/>
      </w:r>
      <w:r>
        <w:tab/>
      </w:r>
      <w:r w:rsidRPr="00BB11DF">
        <w:rPr>
          <w:rStyle w:val="Terminal"/>
        </w:rPr>
        <w:t>Shadows</w:t>
      </w:r>
      <w:r>
        <w:t xml:space="preserve">  |</w:t>
      </w:r>
      <w:r>
        <w:br/>
      </w:r>
      <w:r>
        <w:tab/>
      </w:r>
      <w:r w:rsidRPr="00BB11DF">
        <w:rPr>
          <w:rStyle w:val="Terminal"/>
        </w:rPr>
        <w:t>Shared</w:t>
      </w:r>
      <w:r>
        <w:t xml:space="preserve">  |</w:t>
      </w:r>
      <w:r>
        <w:br/>
      </w:r>
      <w:r>
        <w:tab/>
      </w:r>
      <w:r w:rsidRPr="00BB11DF">
        <w:rPr>
          <w:rStyle w:val="Terminal"/>
        </w:rPr>
        <w:t>Overridable</w:t>
      </w:r>
      <w:r>
        <w:t xml:space="preserve">  |</w:t>
      </w:r>
      <w:r>
        <w:br/>
      </w:r>
      <w:r>
        <w:tab/>
      </w:r>
      <w:r w:rsidRPr="00BB11DF">
        <w:rPr>
          <w:rStyle w:val="Terminal"/>
        </w:rPr>
        <w:t>NotOverridable</w:t>
      </w:r>
      <w:r>
        <w:t xml:space="preserve">  |</w:t>
      </w:r>
      <w:r>
        <w:br/>
      </w:r>
      <w:r>
        <w:tab/>
      </w:r>
      <w:r w:rsidRPr="00BB11DF">
        <w:rPr>
          <w:rStyle w:val="Terminal"/>
        </w:rPr>
        <w:t>Overrides</w:t>
      </w:r>
      <w:r>
        <w:t xml:space="preserve">  |</w:t>
      </w:r>
      <w:r>
        <w:br/>
      </w:r>
      <w:r>
        <w:tab/>
      </w:r>
      <w:r w:rsidRPr="00BB11DF">
        <w:rPr>
          <w:rStyle w:val="Terminal"/>
        </w:rPr>
        <w:t>Overloads</w:t>
      </w:r>
    </w:p>
    <w:p w14:paraId="4D5992D8" w14:textId="416D58CD" w:rsidR="00ED6240" w:rsidRDefault="00ED6240" w:rsidP="00ED6240">
      <w:pPr>
        <w:pStyle w:val="Grammar"/>
      </w:pPr>
      <w:r w:rsidRPr="00370D0A">
        <w:rPr>
          <w:rStyle w:val="Non-Terminal"/>
        </w:rPr>
        <w:t>PropertyModifier</w:t>
      </w:r>
      <w:r>
        <w:t xml:space="preserve">  ::=</w:t>
      </w:r>
      <w:r w:rsidR="0043599A">
        <w:br/>
      </w:r>
      <w:r w:rsidR="0043599A">
        <w:tab/>
      </w:r>
      <w:r w:rsidR="0043599A" w:rsidRPr="00B64ADC">
        <w:rPr>
          <w:rStyle w:val="Non-Terminal"/>
        </w:rPr>
        <w:t>AutoPropertyModifier</w:t>
      </w:r>
      <w:r w:rsidR="0043599A">
        <w:t xml:space="preserve">  |</w:t>
      </w:r>
      <w:r w:rsidR="0043599A">
        <w:br/>
      </w:r>
      <w:r w:rsidR="0043599A">
        <w:tab/>
      </w:r>
      <w:r w:rsidR="0043599A" w:rsidRPr="00BB11DF">
        <w:rPr>
          <w:rStyle w:val="Terminal"/>
        </w:rPr>
        <w:t>Default</w:t>
      </w:r>
      <w:r w:rsidR="0043599A">
        <w:t xml:space="preserve">  |</w:t>
      </w:r>
      <w:r w:rsidR="0043599A">
        <w:br/>
      </w:r>
      <w:r w:rsidR="0043599A">
        <w:tab/>
      </w:r>
      <w:r w:rsidR="0043599A" w:rsidRPr="00BB11DF">
        <w:rPr>
          <w:rStyle w:val="Terminal"/>
        </w:rPr>
        <w:t>ReadOnly</w:t>
      </w:r>
      <w:r w:rsidR="0043599A">
        <w:t xml:space="preserve">  |</w:t>
      </w:r>
      <w:r w:rsidR="0043599A">
        <w:br/>
      </w:r>
      <w:r w:rsidR="0043599A">
        <w:tab/>
      </w:r>
      <w:r w:rsidR="0043599A" w:rsidRPr="00BB11DF">
        <w:rPr>
          <w:rStyle w:val="Terminal"/>
        </w:rPr>
        <w:t>WriteOnly</w:t>
      </w:r>
      <w:r w:rsidR="00C91C4B">
        <w:t xml:space="preserve">  |</w:t>
      </w:r>
      <w:r w:rsidR="00C91C4B">
        <w:br/>
      </w:r>
      <w:r w:rsidR="00C91C4B">
        <w:tab/>
      </w:r>
      <w:r w:rsidR="00C91C4B">
        <w:rPr>
          <w:rStyle w:val="Terminal"/>
        </w:rPr>
        <w:t>Iterator</w:t>
      </w:r>
    </w:p>
    <w:p w14:paraId="4D5992D9" w14:textId="77777777" w:rsidR="00ED6240" w:rsidRDefault="00ED6240" w:rsidP="00ED6240">
      <w:pPr>
        <w:pStyle w:val="Grammar"/>
      </w:pPr>
      <w:r w:rsidRPr="00370D0A">
        <w:rPr>
          <w:rStyle w:val="Non-Terminal"/>
        </w:rPr>
        <w:t>MustOverridePropertyModifier</w:t>
      </w:r>
      <w:r>
        <w:t xml:space="preserve">  ::=  </w:t>
      </w:r>
      <w:r w:rsidRPr="00370D0A">
        <w:rPr>
          <w:rStyle w:val="Non-Terminal"/>
        </w:rPr>
        <w:t>PropertyModifier</w:t>
      </w:r>
      <w:r>
        <w:t xml:space="preserve">  |  </w:t>
      </w:r>
      <w:r w:rsidRPr="00BB11DF">
        <w:rPr>
          <w:rStyle w:val="Terminal"/>
        </w:rPr>
        <w:t>MustOverride</w:t>
      </w:r>
    </w:p>
    <w:p w14:paraId="4D5992DA" w14:textId="77777777" w:rsidR="00ED6240" w:rsidRDefault="00ED6240" w:rsidP="00ED6240">
      <w:pPr>
        <w:pStyle w:val="Grammar"/>
      </w:pPr>
      <w:r w:rsidRPr="00370D0A">
        <w:rPr>
          <w:rStyle w:val="Non-Terminal"/>
        </w:rPr>
        <w:t>InterfacePropertyModifier</w:t>
      </w:r>
      <w:r>
        <w:t xml:space="preserve">  ::=</w:t>
      </w:r>
      <w:r>
        <w:br/>
      </w:r>
      <w:r>
        <w:tab/>
      </w:r>
      <w:r w:rsidRPr="00BB11DF">
        <w:rPr>
          <w:rStyle w:val="Terminal"/>
        </w:rPr>
        <w:t>Shadows</w:t>
      </w:r>
      <w:r>
        <w:t xml:space="preserve">  |</w:t>
      </w:r>
      <w:r>
        <w:br/>
      </w:r>
      <w:r>
        <w:tab/>
      </w:r>
      <w:r w:rsidRPr="00BB11DF">
        <w:rPr>
          <w:rStyle w:val="Terminal"/>
        </w:rPr>
        <w:t>Overloads</w:t>
      </w:r>
      <w:r>
        <w:t xml:space="preserve">  |</w:t>
      </w:r>
      <w:r>
        <w:br/>
      </w:r>
      <w:r>
        <w:tab/>
      </w:r>
      <w:r w:rsidRPr="00BB11DF">
        <w:rPr>
          <w:rStyle w:val="Terminal"/>
        </w:rPr>
        <w:t>Default</w:t>
      </w:r>
      <w:r>
        <w:t xml:space="preserve">  |</w:t>
      </w:r>
      <w:r>
        <w:br/>
      </w:r>
      <w:r>
        <w:tab/>
      </w:r>
      <w:r w:rsidRPr="00BB11DF">
        <w:rPr>
          <w:rStyle w:val="Terminal"/>
        </w:rPr>
        <w:t>ReadOnly</w:t>
      </w:r>
      <w:r>
        <w:t xml:space="preserve">  |</w:t>
      </w:r>
      <w:r>
        <w:br/>
      </w:r>
      <w:r>
        <w:tab/>
      </w:r>
      <w:r w:rsidRPr="00BB11DF">
        <w:rPr>
          <w:rStyle w:val="Terminal"/>
        </w:rPr>
        <w:t>WriteOnly</w:t>
      </w:r>
    </w:p>
    <w:p w14:paraId="4D5992DB" w14:textId="77777777" w:rsidR="00ED6240" w:rsidRDefault="00ED6240" w:rsidP="00ED6240">
      <w:pPr>
        <w:pStyle w:val="Grammar"/>
      </w:pPr>
      <w:r w:rsidRPr="00370D0A">
        <w:rPr>
          <w:rStyle w:val="Non-Terminal"/>
        </w:rPr>
        <w:t>PropertyAccessorDeclaration</w:t>
      </w:r>
      <w:r>
        <w:t xml:space="preserve">  ::=  </w:t>
      </w:r>
      <w:r w:rsidRPr="00370D0A">
        <w:rPr>
          <w:rStyle w:val="Non-Terminal"/>
        </w:rPr>
        <w:t>PropertyGetDeclaration</w:t>
      </w:r>
      <w:r>
        <w:t xml:space="preserve">  |  </w:t>
      </w:r>
      <w:r w:rsidRPr="00370D0A">
        <w:rPr>
          <w:rStyle w:val="Non-Terminal"/>
        </w:rPr>
        <w:t>PropertySetDeclaration</w:t>
      </w:r>
    </w:p>
    <w:p w14:paraId="4D5992DC" w14:textId="77777777" w:rsidR="00ED6240" w:rsidRDefault="00ED6240" w:rsidP="00ED6240">
      <w:pPr>
        <w:pStyle w:val="Grammar"/>
      </w:pPr>
      <w:r w:rsidRPr="00370D0A">
        <w:rPr>
          <w:rStyle w:val="Non-Terminal"/>
        </w:rPr>
        <w:lastRenderedPageBreak/>
        <w:t>PropertyGetDeclaration</w:t>
      </w:r>
      <w:r>
        <w:t xml:space="preserve">  ::=</w:t>
      </w:r>
      <w:r>
        <w:br/>
      </w:r>
      <w:r>
        <w:tab/>
        <w:t xml:space="preserve">[  </w:t>
      </w:r>
      <w:r w:rsidRPr="00370D0A">
        <w:rPr>
          <w:rStyle w:val="Non-Terminal"/>
        </w:rPr>
        <w:t>Attributes</w:t>
      </w:r>
      <w:r>
        <w:t xml:space="preserve">  ]  [  </w:t>
      </w:r>
      <w:r w:rsidRPr="00370D0A">
        <w:rPr>
          <w:rStyle w:val="Non-Terminal"/>
        </w:rPr>
        <w:t>AccessModifier</w:t>
      </w:r>
      <w:r>
        <w:t xml:space="preserve">  ]  </w:t>
      </w:r>
      <w:r w:rsidRPr="00BB11DF">
        <w:rPr>
          <w:rStyle w:val="Terminal"/>
        </w:rPr>
        <w:t>Get</w:t>
      </w:r>
      <w:r>
        <w:t xml:space="preserve">  </w:t>
      </w:r>
      <w:r w:rsidRPr="00370D0A">
        <w:rPr>
          <w:rStyle w:val="Non-Terminal"/>
        </w:rPr>
        <w:t>LineTerminator</w:t>
      </w:r>
      <w:r>
        <w:br/>
      </w:r>
      <w:r>
        <w:tab/>
        <w:t xml:space="preserve">[  </w:t>
      </w:r>
      <w:r w:rsidRPr="00370D0A">
        <w:rPr>
          <w:rStyle w:val="Non-Terminal"/>
        </w:rPr>
        <w:t>Block</w:t>
      </w:r>
      <w:r>
        <w:t xml:space="preserve">  ]</w:t>
      </w:r>
      <w:r>
        <w:br/>
      </w:r>
      <w:r>
        <w:tab/>
      </w:r>
      <w:r w:rsidRPr="00BB11DF">
        <w:rPr>
          <w:rStyle w:val="Terminal"/>
        </w:rPr>
        <w:t>End</w:t>
      </w:r>
      <w:r>
        <w:t xml:space="preserve">  </w:t>
      </w:r>
      <w:r w:rsidRPr="00BB11DF">
        <w:rPr>
          <w:rStyle w:val="Terminal"/>
        </w:rPr>
        <w:t>Get</w:t>
      </w:r>
      <w:r>
        <w:t xml:space="preserve">  </w:t>
      </w:r>
      <w:r w:rsidRPr="00370D0A">
        <w:rPr>
          <w:rStyle w:val="Non-Terminal"/>
        </w:rPr>
        <w:t>StatementTerminator</w:t>
      </w:r>
    </w:p>
    <w:p w14:paraId="4D5992DD" w14:textId="77777777" w:rsidR="00ED6240" w:rsidRDefault="00ED6240" w:rsidP="00ED6240">
      <w:pPr>
        <w:pStyle w:val="Grammar"/>
      </w:pPr>
      <w:r w:rsidRPr="00370D0A">
        <w:rPr>
          <w:rStyle w:val="Non-Terminal"/>
        </w:rPr>
        <w:t>PropertySetDeclaration</w:t>
      </w:r>
      <w:r>
        <w:t xml:space="preserve">  ::=</w:t>
      </w:r>
      <w:r>
        <w:br/>
      </w:r>
      <w:r>
        <w:tab/>
        <w:t xml:space="preserve">[  </w:t>
      </w:r>
      <w:r w:rsidRPr="00370D0A">
        <w:rPr>
          <w:rStyle w:val="Non-Terminal"/>
        </w:rPr>
        <w:t>Attributes</w:t>
      </w:r>
      <w:r>
        <w:t xml:space="preserve">  ]  [  </w:t>
      </w:r>
      <w:r w:rsidRPr="00370D0A">
        <w:rPr>
          <w:rStyle w:val="Non-Terminal"/>
        </w:rPr>
        <w:t>AccessModifier</w:t>
      </w:r>
      <w:r>
        <w:t xml:space="preserve">  ]  </w:t>
      </w:r>
      <w:r w:rsidRPr="00BB11DF">
        <w:rPr>
          <w:rStyle w:val="Terminal"/>
        </w:rPr>
        <w:t>Set</w:t>
      </w:r>
      <w:r>
        <w:t xml:space="preserve">  [  </w:t>
      </w:r>
      <w:r w:rsidR="00713236" w:rsidRPr="00713236">
        <w:rPr>
          <w:rStyle w:val="Non-Terminal"/>
        </w:rPr>
        <w:t>OpenParenthesis</w:t>
      </w:r>
      <w:r>
        <w:t xml:space="preserve">  </w:t>
      </w:r>
      <w:r w:rsidR="00BC78DA">
        <w:t xml:space="preserve">[  </w:t>
      </w:r>
      <w:r w:rsidRPr="00370D0A">
        <w:rPr>
          <w:rStyle w:val="Non-Terminal"/>
        </w:rPr>
        <w:t>ParameterList</w:t>
      </w:r>
      <w:r>
        <w:t xml:space="preserve">  </w:t>
      </w:r>
      <w:r w:rsidR="00BC78DA">
        <w:t xml:space="preserve">]  </w:t>
      </w:r>
      <w:r w:rsidR="00713236" w:rsidRPr="00713236">
        <w:rPr>
          <w:rStyle w:val="Non-Terminal"/>
        </w:rPr>
        <w:t>CloseParenthesis</w:t>
      </w:r>
      <w:r>
        <w:t xml:space="preserve">  ]  </w:t>
      </w:r>
      <w:r w:rsidRPr="00370D0A">
        <w:rPr>
          <w:rStyle w:val="Non-Terminal"/>
        </w:rPr>
        <w:t>LineTerminator</w:t>
      </w:r>
      <w:r>
        <w:br/>
      </w:r>
      <w:r>
        <w:tab/>
        <w:t xml:space="preserve">[  </w:t>
      </w:r>
      <w:r w:rsidRPr="00370D0A">
        <w:rPr>
          <w:rStyle w:val="Non-Terminal"/>
        </w:rPr>
        <w:t>Block</w:t>
      </w:r>
      <w:r>
        <w:t xml:space="preserve">  ]</w:t>
      </w:r>
      <w:r>
        <w:br/>
      </w:r>
      <w:r>
        <w:tab/>
      </w:r>
      <w:r w:rsidRPr="00BB11DF">
        <w:rPr>
          <w:rStyle w:val="Terminal"/>
        </w:rPr>
        <w:t>End</w:t>
      </w:r>
      <w:r>
        <w:t xml:space="preserve">  </w:t>
      </w:r>
      <w:r w:rsidRPr="00BB11DF">
        <w:rPr>
          <w:rStyle w:val="Terminal"/>
        </w:rPr>
        <w:t>Set</w:t>
      </w:r>
      <w:r>
        <w:t xml:space="preserve">  </w:t>
      </w:r>
      <w:r w:rsidRPr="00370D0A">
        <w:rPr>
          <w:rStyle w:val="Non-Terminal"/>
        </w:rPr>
        <w:t>StatementTerminator</w:t>
      </w:r>
    </w:p>
    <w:p w14:paraId="4D5992DE" w14:textId="77777777" w:rsidR="0048542D" w:rsidRDefault="00ED6240" w:rsidP="0048542D">
      <w:pPr>
        <w:pStyle w:val="Grammar"/>
      </w:pPr>
      <w:r w:rsidRPr="00370D0A">
        <w:rPr>
          <w:rStyle w:val="Non-Terminal"/>
        </w:rPr>
        <w:t>OperatorDeclaration</w:t>
      </w:r>
      <w:r>
        <w:t xml:space="preserve">  ::=</w:t>
      </w:r>
      <w:r>
        <w:br/>
      </w:r>
      <w:r w:rsidR="0048542D">
        <w:tab/>
        <w:t xml:space="preserve">[  </w:t>
      </w:r>
      <w:r w:rsidR="0048542D" w:rsidRPr="00370D0A">
        <w:rPr>
          <w:rStyle w:val="Non-Terminal"/>
        </w:rPr>
        <w:t>Attributes</w:t>
      </w:r>
      <w:r w:rsidR="0048542D">
        <w:t xml:space="preserve">  ]  [  </w:t>
      </w:r>
      <w:r w:rsidR="0048542D" w:rsidRPr="00370D0A">
        <w:rPr>
          <w:rStyle w:val="Non-Terminal"/>
        </w:rPr>
        <w:t>OperatorModifier</w:t>
      </w:r>
      <w:r w:rsidR="0048542D">
        <w:t xml:space="preserve">+  ]  </w:t>
      </w:r>
      <w:r w:rsidR="0048542D" w:rsidRPr="00BB11DF">
        <w:rPr>
          <w:rStyle w:val="Terminal"/>
        </w:rPr>
        <w:t>Operator</w:t>
      </w:r>
      <w:r w:rsidR="0048542D">
        <w:t xml:space="preserve">  </w:t>
      </w:r>
      <w:r w:rsidR="0048542D" w:rsidRPr="00370D0A">
        <w:rPr>
          <w:rStyle w:val="Non-Terminal"/>
        </w:rPr>
        <w:t>OverloadableOperator</w:t>
      </w:r>
      <w:r w:rsidR="0048542D">
        <w:t xml:space="preserve">  </w:t>
      </w:r>
      <w:r w:rsidR="00713236" w:rsidRPr="00713236">
        <w:rPr>
          <w:rStyle w:val="Non-Terminal"/>
        </w:rPr>
        <w:t>OpenParenthesis</w:t>
      </w:r>
      <w:r w:rsidR="0048542D">
        <w:t xml:space="preserve">  </w:t>
      </w:r>
      <w:r w:rsidR="0048542D">
        <w:rPr>
          <w:rStyle w:val="Non-Terminal"/>
        </w:rPr>
        <w:t>ParameterList</w:t>
      </w:r>
      <w:r w:rsidR="0048542D">
        <w:t xml:space="preserve">  </w:t>
      </w:r>
      <w:r w:rsidR="00713236" w:rsidRPr="00713236">
        <w:rPr>
          <w:rStyle w:val="Non-Terminal"/>
        </w:rPr>
        <w:t>CloseParenthesis</w:t>
      </w:r>
      <w:r w:rsidR="0048542D" w:rsidRPr="00BB11DF">
        <w:rPr>
          <w:rStyle w:val="Terminal"/>
        </w:rPr>
        <w:br/>
      </w:r>
      <w:r w:rsidR="0048542D">
        <w:tab/>
      </w:r>
      <w:r w:rsidR="0048542D">
        <w:tab/>
        <w:t xml:space="preserve">[  </w:t>
      </w:r>
      <w:r w:rsidR="0048542D" w:rsidRPr="00BB11DF">
        <w:rPr>
          <w:rStyle w:val="Terminal"/>
        </w:rPr>
        <w:t>As</w:t>
      </w:r>
      <w:r w:rsidR="0048542D">
        <w:t xml:space="preserve">  [  </w:t>
      </w:r>
      <w:r w:rsidR="0048542D" w:rsidRPr="00370D0A">
        <w:rPr>
          <w:rStyle w:val="Non-Terminal"/>
        </w:rPr>
        <w:t>Attributes</w:t>
      </w:r>
      <w:r w:rsidR="0048542D">
        <w:t xml:space="preserve">  ]  </w:t>
      </w:r>
      <w:r w:rsidR="0048542D" w:rsidRPr="00370D0A">
        <w:rPr>
          <w:rStyle w:val="Non-Terminal"/>
        </w:rPr>
        <w:t>TypeName</w:t>
      </w:r>
      <w:r w:rsidR="0048542D">
        <w:t xml:space="preserve">  ]  </w:t>
      </w:r>
      <w:r w:rsidR="0048542D" w:rsidRPr="00370D0A">
        <w:rPr>
          <w:rStyle w:val="Non-Terminal"/>
        </w:rPr>
        <w:t>LineTerminator</w:t>
      </w:r>
      <w:r w:rsidR="0048542D" w:rsidRPr="00370D0A">
        <w:rPr>
          <w:rStyle w:val="Non-Terminal"/>
        </w:rPr>
        <w:br/>
      </w:r>
      <w:r w:rsidR="0048542D">
        <w:tab/>
        <w:t xml:space="preserve">[  </w:t>
      </w:r>
      <w:r w:rsidR="0048542D" w:rsidRPr="00370D0A">
        <w:rPr>
          <w:rStyle w:val="Non-Terminal"/>
        </w:rPr>
        <w:t>Block</w:t>
      </w:r>
      <w:r w:rsidR="0048542D">
        <w:t xml:space="preserve">  ]</w:t>
      </w:r>
      <w:r w:rsidR="0048542D">
        <w:br/>
      </w:r>
      <w:r w:rsidR="0048542D">
        <w:tab/>
      </w:r>
      <w:r w:rsidR="0048542D" w:rsidRPr="00BB11DF">
        <w:rPr>
          <w:rStyle w:val="Terminal"/>
        </w:rPr>
        <w:t>End</w:t>
      </w:r>
      <w:r w:rsidR="0048542D">
        <w:t xml:space="preserve">  </w:t>
      </w:r>
      <w:r w:rsidR="0048542D" w:rsidRPr="00BB11DF">
        <w:rPr>
          <w:rStyle w:val="Terminal"/>
        </w:rPr>
        <w:t>Operator</w:t>
      </w:r>
      <w:r w:rsidR="0048542D">
        <w:t xml:space="preserve">  </w:t>
      </w:r>
      <w:r w:rsidR="0048542D" w:rsidRPr="00370D0A">
        <w:rPr>
          <w:rStyle w:val="Non-Terminal"/>
        </w:rPr>
        <w:t>StatementTerminator</w:t>
      </w:r>
    </w:p>
    <w:p w14:paraId="4D5992DF" w14:textId="77777777" w:rsidR="00ED6240" w:rsidRPr="0048542D" w:rsidRDefault="00ED6240" w:rsidP="00ED6240">
      <w:pPr>
        <w:pStyle w:val="Grammar"/>
      </w:pPr>
      <w:r w:rsidRPr="00370D0A">
        <w:rPr>
          <w:rStyle w:val="Non-Terminal"/>
        </w:rPr>
        <w:t>OperatorModifier</w:t>
      </w:r>
      <w:r>
        <w:t xml:space="preserve">  </w:t>
      </w:r>
      <w:r w:rsidRPr="00CE7223">
        <w:t>::=</w:t>
      </w:r>
      <w:r>
        <w:t xml:space="preserve">  </w:t>
      </w:r>
      <w:r w:rsidRPr="00BB11DF">
        <w:rPr>
          <w:rStyle w:val="Terminal"/>
        </w:rPr>
        <w:t>Public</w:t>
      </w:r>
      <w:r>
        <w:t xml:space="preserve">  </w:t>
      </w:r>
      <w:r w:rsidRPr="00CE7223">
        <w:t>|</w:t>
      </w:r>
      <w:r>
        <w:t xml:space="preserve">  </w:t>
      </w:r>
      <w:r w:rsidRPr="00BB11DF">
        <w:rPr>
          <w:rStyle w:val="Terminal"/>
        </w:rPr>
        <w:t>Shared</w:t>
      </w:r>
      <w:r>
        <w:t xml:space="preserve">  </w:t>
      </w:r>
      <w:r w:rsidRPr="00CE7223">
        <w:t>|</w:t>
      </w:r>
      <w:r>
        <w:t xml:space="preserve">  </w:t>
      </w:r>
      <w:r w:rsidRPr="00BB11DF">
        <w:rPr>
          <w:rStyle w:val="Terminal"/>
        </w:rPr>
        <w:t>Overloads</w:t>
      </w:r>
      <w:r>
        <w:t xml:space="preserve">  </w:t>
      </w:r>
      <w:r w:rsidRPr="00CE7223">
        <w:t>|</w:t>
      </w:r>
      <w:r>
        <w:t xml:space="preserve">  </w:t>
      </w:r>
      <w:r w:rsidRPr="00BB11DF">
        <w:rPr>
          <w:rStyle w:val="Terminal"/>
        </w:rPr>
        <w:t>Shadows</w:t>
      </w:r>
      <w:r w:rsidR="0048542D">
        <w:t xml:space="preserve">  |  </w:t>
      </w:r>
      <w:r w:rsidR="0048542D" w:rsidRPr="00BB11DF">
        <w:rPr>
          <w:rStyle w:val="Terminal"/>
        </w:rPr>
        <w:t>Widening</w:t>
      </w:r>
      <w:r w:rsidR="0048542D">
        <w:t xml:space="preserve">  </w:t>
      </w:r>
      <w:r w:rsidR="0048542D" w:rsidRPr="00CE7223">
        <w:t>|</w:t>
      </w:r>
      <w:r w:rsidR="0048542D">
        <w:t xml:space="preserve">  </w:t>
      </w:r>
      <w:r w:rsidR="0048542D" w:rsidRPr="00BB11DF">
        <w:rPr>
          <w:rStyle w:val="Terminal"/>
        </w:rPr>
        <w:t>Narrowing</w:t>
      </w:r>
    </w:p>
    <w:p w14:paraId="4D5992E0" w14:textId="77777777" w:rsidR="00ED6240" w:rsidRPr="00370D0A" w:rsidRDefault="00ED6240" w:rsidP="0048542D">
      <w:pPr>
        <w:pStyle w:val="Grammar"/>
        <w:rPr>
          <w:rStyle w:val="Non-Terminal"/>
        </w:rPr>
      </w:pPr>
      <w:r w:rsidRPr="00370D0A">
        <w:rPr>
          <w:rStyle w:val="Non-Terminal"/>
        </w:rPr>
        <w:t>OverloadableOperator</w:t>
      </w:r>
      <w:r>
        <w:t xml:space="preserve">  </w:t>
      </w:r>
      <w:r w:rsidRPr="00CE7223">
        <w:t>::=</w:t>
      </w:r>
      <w:r w:rsidR="0048542D">
        <w:br/>
      </w:r>
      <w:r>
        <w:tab/>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w:t>
      </w:r>
      <w:r>
        <w:t xml:space="preserve">  |  </w:t>
      </w:r>
      <w:r w:rsidRPr="00BB11DF">
        <w:rPr>
          <w:rStyle w:val="Terminal"/>
        </w:rPr>
        <w:t>&amp;</w:t>
      </w:r>
      <w:r>
        <w:t xml:space="preserve">  |  </w:t>
      </w:r>
      <w:r w:rsidRPr="00BB11DF">
        <w:rPr>
          <w:rStyle w:val="Terminal"/>
        </w:rPr>
        <w:t>Like</w:t>
      </w:r>
      <w:r>
        <w:t xml:space="preserve">  |  </w:t>
      </w:r>
      <w:r w:rsidRPr="00BB11DF">
        <w:rPr>
          <w:rStyle w:val="Terminal"/>
        </w:rPr>
        <w:t>Mod</w:t>
      </w:r>
      <w:r>
        <w:t xml:space="preserve">  |  </w:t>
      </w:r>
      <w:r w:rsidRPr="00BB11DF">
        <w:rPr>
          <w:rStyle w:val="Terminal"/>
        </w:rPr>
        <w:t>And</w:t>
      </w:r>
      <w:r>
        <w:t xml:space="preserve">  |  </w:t>
      </w:r>
      <w:r w:rsidRPr="00BB11DF">
        <w:rPr>
          <w:rStyle w:val="Terminal"/>
        </w:rPr>
        <w:t>Or</w:t>
      </w:r>
      <w:r>
        <w:t xml:space="preserve">  |  </w:t>
      </w:r>
      <w:r w:rsidRPr="00BB11DF">
        <w:rPr>
          <w:rStyle w:val="Terminal"/>
        </w:rPr>
        <w:t>Xor</w:t>
      </w:r>
      <w:r>
        <w:t xml:space="preserve">  |</w:t>
      </w:r>
      <w:r w:rsidR="0048542D">
        <w:t xml:space="preserve">  </w:t>
      </w:r>
      <w:r w:rsidRPr="00BB11DF">
        <w:rPr>
          <w:rStyle w:val="Terminal"/>
        </w:rPr>
        <w:t>^</w:t>
      </w:r>
      <w:r>
        <w:t xml:space="preserve">  |  </w:t>
      </w:r>
      <w:r w:rsidRPr="00BB11DF">
        <w:rPr>
          <w:rStyle w:val="Terminal"/>
        </w:rPr>
        <w:t>&lt;</w:t>
      </w:r>
      <w:r w:rsidR="00E555FB">
        <w:t xml:space="preserve">  </w:t>
      </w:r>
      <w:r w:rsidRPr="00BB11DF">
        <w:rPr>
          <w:rStyle w:val="Terminal"/>
        </w:rPr>
        <w:t>&lt;</w:t>
      </w:r>
      <w:r>
        <w:t xml:space="preserve">  |  </w:t>
      </w:r>
      <w:r w:rsidRPr="00BB11DF">
        <w:rPr>
          <w:rStyle w:val="Terminal"/>
        </w:rPr>
        <w:t>&gt;</w:t>
      </w:r>
      <w:r w:rsidR="00E555FB">
        <w:t xml:space="preserve">  </w:t>
      </w:r>
      <w:r w:rsidRPr="00BB11DF">
        <w:rPr>
          <w:rStyle w:val="Terminal"/>
        </w:rPr>
        <w:t>&gt;</w:t>
      </w:r>
      <w:r>
        <w:t xml:space="preserve">  |</w:t>
      </w:r>
      <w:r w:rsidR="0048542D">
        <w:br/>
      </w:r>
      <w:r w:rsidR="0048542D">
        <w:tab/>
      </w:r>
      <w:r w:rsidRPr="00BB11DF">
        <w:rPr>
          <w:rStyle w:val="Terminal"/>
        </w:rPr>
        <w:t>=</w:t>
      </w:r>
      <w:r>
        <w:t xml:space="preserve">  |  </w:t>
      </w:r>
      <w:r w:rsidRPr="00BB11DF">
        <w:rPr>
          <w:rStyle w:val="Terminal"/>
        </w:rPr>
        <w:t>&lt;</w:t>
      </w:r>
      <w:r w:rsidR="00E555FB">
        <w:t xml:space="preserve">  </w:t>
      </w:r>
      <w:r w:rsidRPr="00BB11DF">
        <w:rPr>
          <w:rStyle w:val="Terminal"/>
        </w:rPr>
        <w:t>&gt;</w:t>
      </w:r>
      <w:r>
        <w:t xml:space="preserve">  |  </w:t>
      </w:r>
      <w:r w:rsidRPr="00BB11DF">
        <w:rPr>
          <w:rStyle w:val="Terminal"/>
        </w:rPr>
        <w:t>&gt;</w:t>
      </w:r>
      <w:r>
        <w:t xml:space="preserve">  |  </w:t>
      </w:r>
      <w:r w:rsidRPr="00BB11DF">
        <w:rPr>
          <w:rStyle w:val="Terminal"/>
        </w:rPr>
        <w:t>&lt;</w:t>
      </w:r>
      <w:r>
        <w:t xml:space="preserve">  |  </w:t>
      </w:r>
      <w:r w:rsidRPr="00BB11DF">
        <w:rPr>
          <w:rStyle w:val="Terminal"/>
        </w:rPr>
        <w:t>&gt;</w:t>
      </w:r>
      <w:r w:rsidR="00E555FB">
        <w:t xml:space="preserve">  </w:t>
      </w:r>
      <w:r w:rsidRPr="00BB11DF">
        <w:rPr>
          <w:rStyle w:val="Terminal"/>
        </w:rPr>
        <w:t>=</w:t>
      </w:r>
      <w:r>
        <w:t xml:space="preserve">  |  </w:t>
      </w:r>
      <w:r w:rsidRPr="00BB11DF">
        <w:rPr>
          <w:rStyle w:val="Terminal"/>
        </w:rPr>
        <w:t>&lt;</w:t>
      </w:r>
      <w:r w:rsidR="00E555FB">
        <w:t xml:space="preserve">  </w:t>
      </w:r>
      <w:r w:rsidRPr="00BB11DF">
        <w:rPr>
          <w:rStyle w:val="Terminal"/>
        </w:rPr>
        <w:t>=</w:t>
      </w:r>
      <w:r w:rsidR="0048542D">
        <w:t xml:space="preserve">  |  </w:t>
      </w:r>
      <w:r w:rsidR="0048542D" w:rsidRPr="00BB11DF">
        <w:rPr>
          <w:rStyle w:val="Terminal"/>
        </w:rPr>
        <w:t>Not</w:t>
      </w:r>
      <w:r w:rsidR="0048542D">
        <w:t xml:space="preserve">  </w:t>
      </w:r>
      <w:r w:rsidR="0048542D" w:rsidRPr="00CE7223">
        <w:t>|</w:t>
      </w:r>
      <w:r w:rsidR="0048542D">
        <w:t xml:space="preserve">  </w:t>
      </w:r>
      <w:r w:rsidR="0048542D" w:rsidRPr="00BB11DF">
        <w:rPr>
          <w:rStyle w:val="Terminal"/>
        </w:rPr>
        <w:t>IsTrue</w:t>
      </w:r>
      <w:r w:rsidR="0048542D">
        <w:t xml:space="preserve">  </w:t>
      </w:r>
      <w:r w:rsidR="0048542D" w:rsidRPr="00CE7223">
        <w:t>|</w:t>
      </w:r>
      <w:r w:rsidR="0048542D">
        <w:t xml:space="preserve">  </w:t>
      </w:r>
      <w:r w:rsidR="0048542D" w:rsidRPr="00BB11DF">
        <w:rPr>
          <w:rStyle w:val="Terminal"/>
        </w:rPr>
        <w:t>IsFalse</w:t>
      </w:r>
      <w:r w:rsidR="0048542D">
        <w:t xml:space="preserve">  |  </w:t>
      </w:r>
      <w:r w:rsidRPr="00BB11DF">
        <w:rPr>
          <w:rStyle w:val="Terminal"/>
        </w:rPr>
        <w:t>CType</w:t>
      </w:r>
    </w:p>
    <w:p w14:paraId="4D5992E1" w14:textId="77777777" w:rsidR="000006BC" w:rsidRDefault="00ED6240" w:rsidP="00ED6240">
      <w:pPr>
        <w:pStyle w:val="Heading3"/>
      </w:pPr>
      <w:bookmarkStart w:id="524" w:name="_Toc324771444"/>
      <w:r>
        <w:t>Statements</w:t>
      </w:r>
      <w:bookmarkEnd w:id="524"/>
    </w:p>
    <w:p w14:paraId="4D5992E2" w14:textId="142B7123" w:rsidR="001D4ED4" w:rsidRDefault="001D4ED4" w:rsidP="001D4ED4">
      <w:pPr>
        <w:pStyle w:val="Grammar"/>
      </w:pPr>
      <w:r w:rsidRPr="00370D0A">
        <w:rPr>
          <w:rStyle w:val="Non-Terminal"/>
        </w:rPr>
        <w:t>Statement</w:t>
      </w:r>
      <w:r>
        <w:t xml:space="preserve">  ::=</w:t>
      </w:r>
      <w:r>
        <w:br/>
      </w:r>
      <w:r>
        <w:tab/>
      </w:r>
      <w:r w:rsidRPr="00370D0A">
        <w:rPr>
          <w:rStyle w:val="Non-Terminal"/>
        </w:rPr>
        <w:t>LabelDeclarationStatement</w:t>
      </w:r>
      <w:r>
        <w:t xml:space="preserve">  |</w:t>
      </w:r>
      <w:r>
        <w:br/>
      </w:r>
      <w:r>
        <w:tab/>
      </w:r>
      <w:r w:rsidRPr="00370D0A">
        <w:rPr>
          <w:rStyle w:val="Non-Terminal"/>
        </w:rPr>
        <w:t>LocalDeclarationStatement</w:t>
      </w:r>
      <w:r>
        <w:t xml:space="preserve">  |</w:t>
      </w:r>
      <w:r>
        <w:br/>
      </w:r>
      <w:r>
        <w:tab/>
      </w:r>
      <w:r w:rsidRPr="00370D0A">
        <w:rPr>
          <w:rStyle w:val="Non-Terminal"/>
        </w:rPr>
        <w:t>WithStatement</w:t>
      </w:r>
      <w:r>
        <w:t xml:space="preserve">  |</w:t>
      </w:r>
      <w:r>
        <w:br/>
      </w:r>
      <w:r>
        <w:tab/>
      </w:r>
      <w:r w:rsidRPr="00370D0A">
        <w:rPr>
          <w:rStyle w:val="Non-Terminal"/>
        </w:rPr>
        <w:t>SyncLockStatement</w:t>
      </w:r>
      <w:r>
        <w:t xml:space="preserve">  |</w:t>
      </w:r>
      <w:r>
        <w:br/>
      </w:r>
      <w:r>
        <w:tab/>
      </w:r>
      <w:r w:rsidRPr="00370D0A">
        <w:rPr>
          <w:rStyle w:val="Non-Terminal"/>
        </w:rPr>
        <w:t>EventStatement</w:t>
      </w:r>
      <w:r>
        <w:t xml:space="preserve">  |</w:t>
      </w:r>
      <w:r>
        <w:br/>
      </w:r>
      <w:r>
        <w:tab/>
      </w:r>
      <w:r w:rsidRPr="00370D0A">
        <w:rPr>
          <w:rStyle w:val="Non-Terminal"/>
        </w:rPr>
        <w:t>AssignmentStatement</w:t>
      </w:r>
      <w:r>
        <w:t xml:space="preserve">  |</w:t>
      </w:r>
      <w:r>
        <w:br/>
      </w:r>
      <w:r>
        <w:tab/>
      </w:r>
      <w:r w:rsidRPr="00370D0A">
        <w:rPr>
          <w:rStyle w:val="Non-Terminal"/>
        </w:rPr>
        <w:t>InvocationStatement</w:t>
      </w:r>
      <w:r>
        <w:t xml:space="preserve">  |</w:t>
      </w:r>
      <w:r>
        <w:br/>
      </w:r>
      <w:r>
        <w:tab/>
      </w:r>
      <w:r w:rsidRPr="00370D0A">
        <w:rPr>
          <w:rStyle w:val="Non-Terminal"/>
        </w:rPr>
        <w:t>ConditionalStatement</w:t>
      </w:r>
      <w:r>
        <w:t xml:space="preserve">  |</w:t>
      </w:r>
      <w:r>
        <w:br/>
      </w:r>
      <w:r>
        <w:tab/>
      </w:r>
      <w:r w:rsidRPr="00370D0A">
        <w:rPr>
          <w:rStyle w:val="Non-Terminal"/>
        </w:rPr>
        <w:t>LoopStatement</w:t>
      </w:r>
      <w:r>
        <w:t xml:space="preserve">  |</w:t>
      </w:r>
      <w:r>
        <w:br/>
      </w:r>
      <w:r>
        <w:tab/>
      </w:r>
      <w:r w:rsidRPr="00370D0A">
        <w:rPr>
          <w:rStyle w:val="Non-Terminal"/>
        </w:rPr>
        <w:t>ErrorHandlingStatement</w:t>
      </w:r>
      <w:r>
        <w:t xml:space="preserve">  |</w:t>
      </w:r>
      <w:r>
        <w:br/>
      </w:r>
      <w:r>
        <w:tab/>
      </w:r>
      <w:r w:rsidRPr="00370D0A">
        <w:rPr>
          <w:rStyle w:val="Non-Terminal"/>
        </w:rPr>
        <w:t>BranchStatement</w:t>
      </w:r>
      <w:r>
        <w:t xml:space="preserve">  |</w:t>
      </w:r>
      <w:r>
        <w:br/>
      </w:r>
      <w:r>
        <w:tab/>
      </w:r>
      <w:r w:rsidRPr="00370D0A">
        <w:rPr>
          <w:rStyle w:val="Non-Terminal"/>
        </w:rPr>
        <w:t>ArrayHandlingStatement</w:t>
      </w:r>
      <w:r>
        <w:t xml:space="preserve">  |</w:t>
      </w:r>
      <w:r>
        <w:br/>
      </w:r>
      <w:r>
        <w:tab/>
      </w:r>
      <w:r w:rsidRPr="00370D0A">
        <w:rPr>
          <w:rStyle w:val="Non-Terminal"/>
        </w:rPr>
        <w:t>UsingStatement</w:t>
      </w:r>
      <w:r w:rsidR="00C91C4B">
        <w:t xml:space="preserve">  |</w:t>
      </w:r>
      <w:r w:rsidR="00C91C4B">
        <w:br/>
      </w:r>
      <w:r w:rsidR="00C91C4B">
        <w:tab/>
      </w:r>
      <w:r w:rsidR="00C91C4B">
        <w:rPr>
          <w:rStyle w:val="Non-Terminal"/>
        </w:rPr>
        <w:t>AwaitStatement</w:t>
      </w:r>
      <w:r w:rsidR="00C91C4B">
        <w:t xml:space="preserve">  |</w:t>
      </w:r>
      <w:r w:rsidR="00C91C4B">
        <w:br/>
      </w:r>
      <w:r w:rsidR="00C91C4B">
        <w:tab/>
      </w:r>
      <w:r w:rsidR="00C91C4B">
        <w:rPr>
          <w:rStyle w:val="Non-Terminal"/>
        </w:rPr>
        <w:t>YieldStatement</w:t>
      </w:r>
    </w:p>
    <w:p w14:paraId="4D5992E3" w14:textId="77777777" w:rsidR="001D4ED4" w:rsidRDefault="001D4ED4" w:rsidP="001D4ED4">
      <w:pPr>
        <w:pStyle w:val="Grammar"/>
      </w:pPr>
      <w:r w:rsidRPr="00370D0A">
        <w:rPr>
          <w:rStyle w:val="Non-Terminal"/>
        </w:rPr>
        <w:t>Block</w:t>
      </w:r>
      <w:r>
        <w:t xml:space="preserve">  ::=  [  </w:t>
      </w:r>
      <w:r w:rsidRPr="00370D0A">
        <w:rPr>
          <w:rStyle w:val="Non-Terminal"/>
        </w:rPr>
        <w:t>Statements</w:t>
      </w:r>
      <w:r>
        <w:t>+  ]</w:t>
      </w:r>
    </w:p>
    <w:p w14:paraId="4D5992E4" w14:textId="77777777" w:rsidR="001D4ED4" w:rsidRDefault="001D4ED4" w:rsidP="001D4ED4">
      <w:pPr>
        <w:pStyle w:val="Grammar"/>
      </w:pPr>
      <w:r w:rsidRPr="00370D0A">
        <w:rPr>
          <w:rStyle w:val="Non-Terminal"/>
        </w:rPr>
        <w:t>LabelDeclarationStatement</w:t>
      </w:r>
      <w:r>
        <w:t xml:space="preserve">  ::=  </w:t>
      </w:r>
      <w:r w:rsidRPr="00370D0A">
        <w:rPr>
          <w:rStyle w:val="Non-Terminal"/>
        </w:rPr>
        <w:t>LabelName</w:t>
      </w:r>
      <w:r>
        <w:t xml:space="preserve">  </w:t>
      </w:r>
      <w:r w:rsidRPr="00BB11DF">
        <w:rPr>
          <w:rStyle w:val="Terminal"/>
        </w:rPr>
        <w:t>:</w:t>
      </w:r>
    </w:p>
    <w:p w14:paraId="4D5992E5" w14:textId="77777777" w:rsidR="001D4ED4" w:rsidRDefault="001D4ED4" w:rsidP="001D4ED4">
      <w:pPr>
        <w:pStyle w:val="Grammar"/>
      </w:pPr>
      <w:r w:rsidRPr="00370D0A">
        <w:rPr>
          <w:rStyle w:val="Non-Terminal"/>
        </w:rPr>
        <w:t>LabelName</w:t>
      </w:r>
      <w:r>
        <w:t xml:space="preserve">  ::=  </w:t>
      </w:r>
      <w:r w:rsidRPr="00370D0A">
        <w:rPr>
          <w:rStyle w:val="Non-Terminal"/>
        </w:rPr>
        <w:t>Identifier</w:t>
      </w:r>
      <w:r>
        <w:t xml:space="preserve">  |  </w:t>
      </w:r>
      <w:r w:rsidRPr="00370D0A">
        <w:rPr>
          <w:rStyle w:val="Non-Terminal"/>
        </w:rPr>
        <w:t>IntLiteral</w:t>
      </w:r>
    </w:p>
    <w:p w14:paraId="4D5992E6" w14:textId="77777777" w:rsidR="001D4ED4" w:rsidRDefault="001D4ED4" w:rsidP="001D4ED4">
      <w:pPr>
        <w:pStyle w:val="Grammar"/>
      </w:pPr>
      <w:r w:rsidRPr="00370D0A">
        <w:rPr>
          <w:rStyle w:val="Non-Terminal"/>
        </w:rPr>
        <w:t>Statements</w:t>
      </w:r>
      <w:r>
        <w:t xml:space="preserve">  ::=</w:t>
      </w:r>
      <w:r>
        <w:br/>
      </w:r>
      <w:r>
        <w:tab/>
        <w:t xml:space="preserve">[  </w:t>
      </w:r>
      <w:r w:rsidRPr="00370D0A">
        <w:rPr>
          <w:rStyle w:val="Non-Terminal"/>
        </w:rPr>
        <w:t>Statement</w:t>
      </w:r>
      <w:r>
        <w:t xml:space="preserve">  ]  |</w:t>
      </w:r>
      <w:r>
        <w:br/>
      </w:r>
      <w:r>
        <w:tab/>
      </w:r>
      <w:r w:rsidRPr="00370D0A">
        <w:rPr>
          <w:rStyle w:val="Non-Terminal"/>
        </w:rPr>
        <w:t>Statements</w:t>
      </w:r>
      <w:r>
        <w:t xml:space="preserve">  </w:t>
      </w:r>
      <w:r w:rsidRPr="00BB11DF">
        <w:rPr>
          <w:rStyle w:val="Terminal"/>
        </w:rPr>
        <w:t>:</w:t>
      </w:r>
      <w:r>
        <w:t xml:space="preserve">  [  </w:t>
      </w:r>
      <w:r w:rsidRPr="00370D0A">
        <w:rPr>
          <w:rStyle w:val="Non-Terminal"/>
        </w:rPr>
        <w:t>Statement</w:t>
      </w:r>
      <w:r>
        <w:t xml:space="preserve">  ]</w:t>
      </w:r>
    </w:p>
    <w:p w14:paraId="4D5992E7" w14:textId="77777777" w:rsidR="001D4ED4" w:rsidRDefault="001D4ED4" w:rsidP="001D4ED4">
      <w:pPr>
        <w:pStyle w:val="Grammar"/>
      </w:pPr>
      <w:r w:rsidRPr="00370D0A">
        <w:rPr>
          <w:rStyle w:val="Non-Terminal"/>
        </w:rPr>
        <w:t>LocalDeclarationStatement</w:t>
      </w:r>
      <w:r>
        <w:t xml:space="preserve">  ::=  </w:t>
      </w:r>
      <w:r w:rsidRPr="00370D0A">
        <w:rPr>
          <w:rStyle w:val="Non-Terminal"/>
        </w:rPr>
        <w:t>LocalModifier</w:t>
      </w:r>
      <w:r>
        <w:t xml:space="preserve">  </w:t>
      </w:r>
      <w:r w:rsidRPr="00370D0A">
        <w:rPr>
          <w:rStyle w:val="Non-Terminal"/>
        </w:rPr>
        <w:t>VariableDeclarators</w:t>
      </w:r>
      <w:r>
        <w:t xml:space="preserve">  </w:t>
      </w:r>
      <w:r w:rsidRPr="00370D0A">
        <w:rPr>
          <w:rStyle w:val="Non-Terminal"/>
        </w:rPr>
        <w:t>StatementTerminator</w:t>
      </w:r>
    </w:p>
    <w:p w14:paraId="4D5992E8" w14:textId="77777777" w:rsidR="001D4ED4" w:rsidRDefault="001D4ED4" w:rsidP="001D4ED4">
      <w:pPr>
        <w:pStyle w:val="Grammar"/>
      </w:pPr>
      <w:r w:rsidRPr="00370D0A">
        <w:rPr>
          <w:rStyle w:val="Non-Terminal"/>
        </w:rPr>
        <w:lastRenderedPageBreak/>
        <w:t>LocalModifier</w:t>
      </w:r>
      <w:r>
        <w:t xml:space="preserve">  ::=  </w:t>
      </w:r>
      <w:r w:rsidRPr="00BB11DF">
        <w:rPr>
          <w:rStyle w:val="Terminal"/>
        </w:rPr>
        <w:t>Static</w:t>
      </w:r>
      <w:r>
        <w:t xml:space="preserve">  |  </w:t>
      </w:r>
      <w:r w:rsidRPr="00BB11DF">
        <w:rPr>
          <w:rStyle w:val="Terminal"/>
        </w:rPr>
        <w:t>Dim</w:t>
      </w:r>
      <w:r>
        <w:t xml:space="preserve">  |  </w:t>
      </w:r>
      <w:r w:rsidRPr="00BB11DF">
        <w:rPr>
          <w:rStyle w:val="Terminal"/>
        </w:rPr>
        <w:t>Const</w:t>
      </w:r>
    </w:p>
    <w:p w14:paraId="4D5992E9" w14:textId="77777777" w:rsidR="001D4ED4" w:rsidRDefault="001D4ED4" w:rsidP="001D4ED4">
      <w:pPr>
        <w:pStyle w:val="Grammar"/>
      </w:pPr>
      <w:r w:rsidRPr="00370D0A">
        <w:rPr>
          <w:rStyle w:val="Non-Terminal"/>
        </w:rPr>
        <w:t>WithStatement</w:t>
      </w:r>
      <w:r>
        <w:t xml:space="preserve">  ::=</w:t>
      </w:r>
      <w:r>
        <w:br/>
      </w:r>
      <w:r>
        <w:tab/>
      </w:r>
      <w:r w:rsidRPr="00BB11DF">
        <w:rPr>
          <w:rStyle w:val="Terminal"/>
        </w:rPr>
        <w:t>With</w:t>
      </w:r>
      <w:r>
        <w:t xml:space="preserve">  </w:t>
      </w:r>
      <w:r w:rsidRPr="00370D0A">
        <w:rPr>
          <w:rStyle w:val="Non-Terminal"/>
        </w:rPr>
        <w:t>Expression</w:t>
      </w:r>
      <w:r>
        <w:t xml:space="preserve">  </w:t>
      </w:r>
      <w:r w:rsidRPr="00370D0A">
        <w:rPr>
          <w:rStyle w:val="Non-Terminal"/>
        </w:rPr>
        <w:t>StatementTerminator</w:t>
      </w:r>
      <w:r>
        <w:br/>
      </w:r>
      <w:r>
        <w:tab/>
        <w:t xml:space="preserve">[  </w:t>
      </w:r>
      <w:r w:rsidRPr="00370D0A">
        <w:rPr>
          <w:rStyle w:val="Non-Terminal"/>
        </w:rPr>
        <w:t>Block</w:t>
      </w:r>
      <w:r>
        <w:t xml:space="preserve">  ]</w:t>
      </w:r>
      <w:r>
        <w:br/>
      </w:r>
      <w:r>
        <w:tab/>
      </w:r>
      <w:r w:rsidRPr="00BB11DF">
        <w:rPr>
          <w:rStyle w:val="Terminal"/>
        </w:rPr>
        <w:t>End</w:t>
      </w:r>
      <w:r>
        <w:t xml:space="preserve">  </w:t>
      </w:r>
      <w:r w:rsidRPr="00BB11DF">
        <w:rPr>
          <w:rStyle w:val="Terminal"/>
        </w:rPr>
        <w:t>With</w:t>
      </w:r>
      <w:r>
        <w:t xml:space="preserve">  </w:t>
      </w:r>
      <w:r w:rsidRPr="00370D0A">
        <w:rPr>
          <w:rStyle w:val="Non-Terminal"/>
        </w:rPr>
        <w:t>StatementTerminator</w:t>
      </w:r>
    </w:p>
    <w:p w14:paraId="4D5992EA" w14:textId="77777777" w:rsidR="001D4ED4" w:rsidRDefault="001D4ED4" w:rsidP="001D4ED4">
      <w:pPr>
        <w:pStyle w:val="Grammar"/>
      </w:pPr>
      <w:r w:rsidRPr="00370D0A">
        <w:rPr>
          <w:rStyle w:val="Non-Terminal"/>
        </w:rPr>
        <w:t>SyncLockStatement</w:t>
      </w:r>
      <w:r>
        <w:t xml:space="preserve">  ::=</w:t>
      </w:r>
      <w:r>
        <w:br/>
      </w:r>
      <w:r>
        <w:tab/>
      </w:r>
      <w:r w:rsidRPr="00BB11DF">
        <w:rPr>
          <w:rStyle w:val="Terminal"/>
        </w:rPr>
        <w:t>SyncLock</w:t>
      </w:r>
      <w:r>
        <w:t xml:space="preserve">  </w:t>
      </w:r>
      <w:r w:rsidRPr="00370D0A">
        <w:rPr>
          <w:rStyle w:val="Non-Terminal"/>
        </w:rPr>
        <w:t>Expression</w:t>
      </w:r>
      <w:r>
        <w:t xml:space="preserve">  </w:t>
      </w:r>
      <w:r w:rsidRPr="00370D0A">
        <w:rPr>
          <w:rStyle w:val="Non-Terminal"/>
        </w:rPr>
        <w:t>StatementTerminator</w:t>
      </w:r>
      <w:r>
        <w:br/>
      </w:r>
      <w:r>
        <w:tab/>
        <w:t xml:space="preserve">[  </w:t>
      </w:r>
      <w:r w:rsidRPr="00370D0A">
        <w:rPr>
          <w:rStyle w:val="Non-Terminal"/>
        </w:rPr>
        <w:t>Block</w:t>
      </w:r>
      <w:r>
        <w:t xml:space="preserve">  ]</w:t>
      </w:r>
      <w:r>
        <w:br/>
      </w:r>
      <w:r>
        <w:tab/>
      </w:r>
      <w:r w:rsidRPr="00BB11DF">
        <w:rPr>
          <w:rStyle w:val="Terminal"/>
        </w:rPr>
        <w:t>End</w:t>
      </w:r>
      <w:r>
        <w:t xml:space="preserve">  </w:t>
      </w:r>
      <w:r w:rsidRPr="00BB11DF">
        <w:rPr>
          <w:rStyle w:val="Terminal"/>
        </w:rPr>
        <w:t>SyncLock</w:t>
      </w:r>
      <w:r>
        <w:t xml:space="preserve">  </w:t>
      </w:r>
      <w:r w:rsidRPr="00370D0A">
        <w:rPr>
          <w:rStyle w:val="Non-Terminal"/>
        </w:rPr>
        <w:t>StatementTerminator</w:t>
      </w:r>
    </w:p>
    <w:p w14:paraId="4D5992EB" w14:textId="77777777" w:rsidR="001D4ED4" w:rsidRDefault="001D4ED4" w:rsidP="001D4ED4">
      <w:pPr>
        <w:pStyle w:val="Grammar"/>
      </w:pPr>
      <w:r w:rsidRPr="00370D0A">
        <w:rPr>
          <w:rStyle w:val="Non-Terminal"/>
        </w:rPr>
        <w:t>EventStatement</w:t>
      </w:r>
      <w:r>
        <w:t xml:space="preserve">  ::=</w:t>
      </w:r>
      <w:r>
        <w:br/>
      </w:r>
      <w:r>
        <w:tab/>
      </w:r>
      <w:r w:rsidRPr="00370D0A">
        <w:rPr>
          <w:rStyle w:val="Non-Terminal"/>
        </w:rPr>
        <w:t>RaiseEventStatement</w:t>
      </w:r>
      <w:r>
        <w:t xml:space="preserve">  |</w:t>
      </w:r>
      <w:r>
        <w:br/>
      </w:r>
      <w:r>
        <w:tab/>
      </w:r>
      <w:r w:rsidRPr="00370D0A">
        <w:rPr>
          <w:rStyle w:val="Non-Terminal"/>
        </w:rPr>
        <w:t>AddHandlerStatement</w:t>
      </w:r>
      <w:r>
        <w:t xml:space="preserve">  |</w:t>
      </w:r>
      <w:r>
        <w:br/>
      </w:r>
      <w:r>
        <w:tab/>
      </w:r>
      <w:r w:rsidRPr="00370D0A">
        <w:rPr>
          <w:rStyle w:val="Non-Terminal"/>
        </w:rPr>
        <w:t>RemoveHandlerStatement</w:t>
      </w:r>
    </w:p>
    <w:p w14:paraId="4D5992EC" w14:textId="77777777" w:rsidR="001D4ED4" w:rsidRDefault="001D4ED4" w:rsidP="001D4ED4">
      <w:pPr>
        <w:pStyle w:val="Grammar"/>
      </w:pPr>
      <w:r w:rsidRPr="00370D0A">
        <w:rPr>
          <w:rStyle w:val="Non-Terminal"/>
        </w:rPr>
        <w:t>RaiseEventStatement</w:t>
      </w:r>
      <w:r>
        <w:t xml:space="preserve">  ::=  </w:t>
      </w:r>
      <w:r w:rsidRPr="00BB11DF">
        <w:rPr>
          <w:rStyle w:val="Terminal"/>
        </w:rPr>
        <w:t>RaiseEvent</w:t>
      </w:r>
      <w:r>
        <w:t xml:space="preserve">  </w:t>
      </w:r>
      <w:r w:rsidRPr="00370D0A">
        <w:rPr>
          <w:rStyle w:val="Non-Terminal"/>
        </w:rPr>
        <w:t>IdentifierOrKeyword</w:t>
      </w:r>
      <w:r>
        <w:t xml:space="preserve">  [  </w:t>
      </w:r>
      <w:r w:rsidR="00713236" w:rsidRPr="00713236">
        <w:rPr>
          <w:rStyle w:val="Non-Terminal"/>
        </w:rPr>
        <w:t>OpenParenthesis</w:t>
      </w:r>
      <w:r>
        <w:t xml:space="preserve">  [  </w:t>
      </w:r>
      <w:r w:rsidRPr="00370D0A">
        <w:rPr>
          <w:rStyle w:val="Non-Terminal"/>
        </w:rPr>
        <w:t>ArgumentList</w:t>
      </w:r>
      <w:r>
        <w:t xml:space="preserve">  ]  </w:t>
      </w:r>
      <w:r w:rsidR="00713236" w:rsidRPr="00713236">
        <w:rPr>
          <w:rStyle w:val="Non-Terminal"/>
        </w:rPr>
        <w:t>CloseParenthesis</w:t>
      </w:r>
      <w:r>
        <w:t xml:space="preserve">  ]</w:t>
      </w:r>
      <w:r>
        <w:br/>
      </w:r>
      <w:r>
        <w:tab/>
      </w:r>
      <w:r w:rsidRPr="00370D0A">
        <w:rPr>
          <w:rStyle w:val="Non-Terminal"/>
        </w:rPr>
        <w:t>StatementTerminator</w:t>
      </w:r>
    </w:p>
    <w:p w14:paraId="4D5992ED" w14:textId="77777777" w:rsidR="001D4ED4" w:rsidRDefault="001D4ED4" w:rsidP="001D4ED4">
      <w:pPr>
        <w:pStyle w:val="Grammar"/>
      </w:pPr>
      <w:r w:rsidRPr="00370D0A">
        <w:rPr>
          <w:rStyle w:val="Non-Terminal"/>
        </w:rPr>
        <w:t>AddHandlerStatement</w:t>
      </w:r>
      <w:r>
        <w:t xml:space="preserve">  ::=  </w:t>
      </w:r>
      <w:r w:rsidRPr="00BB11DF">
        <w:rPr>
          <w:rStyle w:val="Terminal"/>
        </w:rPr>
        <w:t>AddHandler</w:t>
      </w:r>
      <w:r>
        <w:t xml:space="preserve">  </w:t>
      </w:r>
      <w:r w:rsidRPr="00370D0A">
        <w:rPr>
          <w:rStyle w:val="Non-Terminal"/>
        </w:rPr>
        <w:t>Expression</w:t>
      </w:r>
      <w:r>
        <w:t xml:space="preserve">  </w:t>
      </w:r>
      <w:r w:rsidR="00713236" w:rsidRPr="00713236">
        <w:rPr>
          <w:rStyle w:val="Non-Terminal"/>
        </w:rPr>
        <w:t>Comma</w:t>
      </w:r>
      <w:r>
        <w:t xml:space="preserve">  </w:t>
      </w:r>
      <w:r w:rsidRPr="00370D0A">
        <w:rPr>
          <w:rStyle w:val="Non-Terminal"/>
        </w:rPr>
        <w:t>Expression</w:t>
      </w:r>
      <w:r>
        <w:t xml:space="preserve">  </w:t>
      </w:r>
      <w:r w:rsidRPr="00370D0A">
        <w:rPr>
          <w:rStyle w:val="Non-Terminal"/>
        </w:rPr>
        <w:t>StatementTerminator</w:t>
      </w:r>
    </w:p>
    <w:p w14:paraId="4D5992EE" w14:textId="77777777" w:rsidR="001D4ED4" w:rsidRDefault="001D4ED4" w:rsidP="001D4ED4">
      <w:pPr>
        <w:pStyle w:val="Grammar"/>
      </w:pPr>
      <w:r w:rsidRPr="00370D0A">
        <w:rPr>
          <w:rStyle w:val="Non-Terminal"/>
        </w:rPr>
        <w:t>RemoveHandlerStatement</w:t>
      </w:r>
      <w:r>
        <w:t xml:space="preserve">  ::=  </w:t>
      </w:r>
      <w:r w:rsidRPr="00BB11DF">
        <w:rPr>
          <w:rStyle w:val="Terminal"/>
        </w:rPr>
        <w:t>RemoveHandler</w:t>
      </w:r>
      <w:r>
        <w:t xml:space="preserve">  </w:t>
      </w:r>
      <w:r w:rsidRPr="00370D0A">
        <w:rPr>
          <w:rStyle w:val="Non-Terminal"/>
        </w:rPr>
        <w:t>Expression</w:t>
      </w:r>
      <w:r>
        <w:t xml:space="preserve">  </w:t>
      </w:r>
      <w:r w:rsidR="00713236" w:rsidRPr="00713236">
        <w:rPr>
          <w:rStyle w:val="Non-Terminal"/>
        </w:rPr>
        <w:t>Comma</w:t>
      </w:r>
      <w:r>
        <w:t xml:space="preserve">  </w:t>
      </w:r>
      <w:r w:rsidRPr="00370D0A">
        <w:rPr>
          <w:rStyle w:val="Non-Terminal"/>
        </w:rPr>
        <w:t>Expression</w:t>
      </w:r>
      <w:r>
        <w:t xml:space="preserve">  </w:t>
      </w:r>
      <w:r w:rsidRPr="00370D0A">
        <w:rPr>
          <w:rStyle w:val="Non-Terminal"/>
        </w:rPr>
        <w:t>StatementTerminator</w:t>
      </w:r>
    </w:p>
    <w:p w14:paraId="4D5992EF" w14:textId="77777777" w:rsidR="001D4ED4" w:rsidRDefault="001D4ED4" w:rsidP="001D4ED4">
      <w:pPr>
        <w:pStyle w:val="Grammar"/>
      </w:pPr>
      <w:r w:rsidRPr="00370D0A">
        <w:rPr>
          <w:rStyle w:val="Non-Terminal"/>
        </w:rPr>
        <w:t>AssignmentStatement</w:t>
      </w:r>
      <w:r>
        <w:t xml:space="preserve">  ::=</w:t>
      </w:r>
      <w:r>
        <w:br/>
      </w:r>
      <w:r>
        <w:tab/>
      </w:r>
      <w:r w:rsidRPr="00370D0A">
        <w:rPr>
          <w:rStyle w:val="Non-Terminal"/>
        </w:rPr>
        <w:t>RegularAssignmentStatement</w:t>
      </w:r>
      <w:r>
        <w:t xml:space="preserve">  |</w:t>
      </w:r>
      <w:r>
        <w:br/>
      </w:r>
      <w:r>
        <w:tab/>
      </w:r>
      <w:r w:rsidRPr="00370D0A">
        <w:rPr>
          <w:rStyle w:val="Non-Terminal"/>
        </w:rPr>
        <w:t>CompoundAssignmentStatement</w:t>
      </w:r>
      <w:r>
        <w:t xml:space="preserve">  |</w:t>
      </w:r>
      <w:r>
        <w:br/>
      </w:r>
      <w:r>
        <w:tab/>
      </w:r>
      <w:r w:rsidRPr="00370D0A">
        <w:rPr>
          <w:rStyle w:val="Non-Terminal"/>
        </w:rPr>
        <w:t>MidAssignmentStatement</w:t>
      </w:r>
    </w:p>
    <w:p w14:paraId="4D5992F0" w14:textId="77777777" w:rsidR="001D4ED4" w:rsidRDefault="001D4ED4" w:rsidP="001D4ED4">
      <w:pPr>
        <w:pStyle w:val="Grammar"/>
      </w:pPr>
      <w:r w:rsidRPr="00370D0A">
        <w:rPr>
          <w:rStyle w:val="Non-Terminal"/>
        </w:rPr>
        <w:t>RegularAssignmentStatement</w:t>
      </w:r>
      <w:r>
        <w:t xml:space="preserve">  ::=  </w:t>
      </w:r>
      <w:r w:rsidRPr="00370D0A">
        <w:rPr>
          <w:rStyle w:val="Non-Terminal"/>
        </w:rPr>
        <w:t>Expression</w:t>
      </w:r>
      <w:r>
        <w:t xml:space="preserve">  </w:t>
      </w:r>
      <w:r w:rsidR="000511DC" w:rsidRPr="000511DC">
        <w:rPr>
          <w:rStyle w:val="Non-Terminal"/>
        </w:rPr>
        <w:t>Equals</w:t>
      </w:r>
      <w:r>
        <w:t xml:space="preserve">  </w:t>
      </w:r>
      <w:r w:rsidRPr="00370D0A">
        <w:rPr>
          <w:rStyle w:val="Non-Terminal"/>
        </w:rPr>
        <w:t>Expression</w:t>
      </w:r>
      <w:r>
        <w:t xml:space="preserve">  </w:t>
      </w:r>
      <w:r w:rsidRPr="00370D0A">
        <w:rPr>
          <w:rStyle w:val="Non-Terminal"/>
        </w:rPr>
        <w:t>StatementTerminator</w:t>
      </w:r>
    </w:p>
    <w:p w14:paraId="4D5992F1" w14:textId="77777777" w:rsidR="001D4ED4" w:rsidRDefault="001D4ED4" w:rsidP="001D4ED4">
      <w:pPr>
        <w:pStyle w:val="Grammar"/>
      </w:pPr>
      <w:r w:rsidRPr="00370D0A">
        <w:rPr>
          <w:rStyle w:val="Non-Terminal"/>
        </w:rPr>
        <w:t>CompoundAssignmentStatement</w:t>
      </w:r>
      <w:r>
        <w:t xml:space="preserve">  ::=  </w:t>
      </w:r>
      <w:r w:rsidRPr="00370D0A">
        <w:rPr>
          <w:rStyle w:val="Non-Terminal"/>
        </w:rPr>
        <w:t>Expression</w:t>
      </w:r>
      <w:r>
        <w:t xml:space="preserve">  </w:t>
      </w:r>
      <w:r w:rsidRPr="00370D0A">
        <w:rPr>
          <w:rStyle w:val="Non-Terminal"/>
        </w:rPr>
        <w:t>CompoundBinaryOperator</w:t>
      </w:r>
      <w:r>
        <w:t xml:space="preserve">  </w:t>
      </w:r>
      <w:r w:rsidR="000511DC">
        <w:t xml:space="preserve">[  </w:t>
      </w:r>
      <w:r w:rsidR="000511DC" w:rsidRPr="000511DC">
        <w:rPr>
          <w:rStyle w:val="Non-Terminal"/>
        </w:rPr>
        <w:t>LineTerminator</w:t>
      </w:r>
      <w:r w:rsidR="000511DC">
        <w:t xml:space="preserve">  ]</w:t>
      </w:r>
      <w:r w:rsidR="000511DC">
        <w:br/>
      </w:r>
      <w:r w:rsidR="000511DC">
        <w:tab/>
      </w:r>
      <w:r w:rsidR="000511DC">
        <w:tab/>
      </w:r>
      <w:r w:rsidRPr="00370D0A">
        <w:rPr>
          <w:rStyle w:val="Non-Terminal"/>
        </w:rPr>
        <w:t>Expression</w:t>
      </w:r>
      <w:r>
        <w:t xml:space="preserve">  </w:t>
      </w:r>
      <w:r w:rsidRPr="00370D0A">
        <w:rPr>
          <w:rStyle w:val="Non-Terminal"/>
        </w:rPr>
        <w:t>StatementTerminator</w:t>
      </w:r>
    </w:p>
    <w:p w14:paraId="4D5992F2" w14:textId="77777777" w:rsidR="001D4ED4" w:rsidRDefault="001D4ED4" w:rsidP="001D4ED4">
      <w:pPr>
        <w:pStyle w:val="Grammar"/>
      </w:pPr>
      <w:r w:rsidRPr="00370D0A">
        <w:rPr>
          <w:rStyle w:val="Non-Terminal"/>
        </w:rPr>
        <w:t>CompoundBinaryOperator</w:t>
      </w:r>
      <w:r>
        <w:t xml:space="preserve">  ::=  </w:t>
      </w:r>
      <w:r w:rsidRPr="00BB11DF">
        <w:rPr>
          <w:rStyle w:val="Terminal"/>
        </w:rPr>
        <w:t>^</w:t>
      </w:r>
      <w:r w:rsidR="00E555FB">
        <w:t xml:space="preserve">  </w:t>
      </w:r>
      <w:r w:rsidRPr="00BB11DF">
        <w:rPr>
          <w:rStyle w:val="Terminal"/>
        </w:rPr>
        <w:t>=</w:t>
      </w:r>
      <w:r>
        <w:t xml:space="preserve">  |  </w:t>
      </w:r>
      <w:r w:rsidRPr="00BB11DF">
        <w:rPr>
          <w:rStyle w:val="Terminal"/>
        </w:rPr>
        <w:t>*</w:t>
      </w:r>
      <w:r w:rsidR="00E555FB">
        <w:t xml:space="preserve">  </w:t>
      </w:r>
      <w:r w:rsidRPr="00BB11DF">
        <w:rPr>
          <w:rStyle w:val="Terminal"/>
        </w:rPr>
        <w:t>=</w:t>
      </w:r>
      <w:r>
        <w:t xml:space="preserve">  |  </w:t>
      </w:r>
      <w:r w:rsidRPr="00BB11DF">
        <w:rPr>
          <w:rStyle w:val="Terminal"/>
        </w:rPr>
        <w:t>/</w:t>
      </w:r>
      <w:r w:rsidR="00E555FB">
        <w:t xml:space="preserve">  </w:t>
      </w:r>
      <w:r w:rsidRPr="00BB11DF">
        <w:rPr>
          <w:rStyle w:val="Terminal"/>
        </w:rPr>
        <w:t>=</w:t>
      </w:r>
      <w:r>
        <w:t xml:space="preserve">  |  </w:t>
      </w:r>
      <w:r w:rsidRPr="00BB11DF">
        <w:rPr>
          <w:rStyle w:val="Terminal"/>
        </w:rPr>
        <w:t>\</w:t>
      </w:r>
      <w:r w:rsidR="00E555FB">
        <w:t xml:space="preserve">  </w:t>
      </w:r>
      <w:r w:rsidRPr="00BB11DF">
        <w:rPr>
          <w:rStyle w:val="Terminal"/>
        </w:rPr>
        <w:t>=</w:t>
      </w:r>
      <w:r>
        <w:t xml:space="preserve">  |  </w:t>
      </w:r>
      <w:r w:rsidRPr="00BB11DF">
        <w:rPr>
          <w:rStyle w:val="Terminal"/>
        </w:rPr>
        <w:t>+</w:t>
      </w:r>
      <w:r w:rsidR="00E555FB">
        <w:t xml:space="preserve">  </w:t>
      </w:r>
      <w:r w:rsidRPr="00BB11DF">
        <w:rPr>
          <w:rStyle w:val="Terminal"/>
        </w:rPr>
        <w:t>=</w:t>
      </w:r>
      <w:r>
        <w:t xml:space="preserve">  |  </w:t>
      </w:r>
      <w:r w:rsidRPr="00BB11DF">
        <w:rPr>
          <w:rStyle w:val="Terminal"/>
        </w:rPr>
        <w:t>-</w:t>
      </w:r>
      <w:r w:rsidR="00E555FB">
        <w:t xml:space="preserve">  </w:t>
      </w:r>
      <w:r w:rsidRPr="00BB11DF">
        <w:rPr>
          <w:rStyle w:val="Terminal"/>
        </w:rPr>
        <w:t>=</w:t>
      </w:r>
      <w:r>
        <w:t xml:space="preserve">  |  </w:t>
      </w:r>
      <w:r w:rsidRPr="00BB11DF">
        <w:rPr>
          <w:rStyle w:val="Terminal"/>
        </w:rPr>
        <w:t>&amp;</w:t>
      </w:r>
      <w:r w:rsidR="00E555FB">
        <w:t xml:space="preserve">  </w:t>
      </w:r>
      <w:r w:rsidRPr="00BB11DF">
        <w:rPr>
          <w:rStyle w:val="Terminal"/>
        </w:rPr>
        <w:t>=</w:t>
      </w:r>
      <w:r>
        <w:t xml:space="preserve">  |  </w:t>
      </w:r>
      <w:r w:rsidRPr="00BB11DF">
        <w:rPr>
          <w:rStyle w:val="Terminal"/>
        </w:rPr>
        <w:t>&lt;</w:t>
      </w:r>
      <w:r w:rsidR="00E555FB">
        <w:t xml:space="preserve">  </w:t>
      </w:r>
      <w:r w:rsidRPr="00BB11DF">
        <w:rPr>
          <w:rStyle w:val="Terminal"/>
        </w:rPr>
        <w:t>&lt;</w:t>
      </w:r>
      <w:r w:rsidR="00E555FB">
        <w:t xml:space="preserve">  </w:t>
      </w:r>
      <w:r w:rsidRPr="00BB11DF">
        <w:rPr>
          <w:rStyle w:val="Terminal"/>
        </w:rPr>
        <w:t>=</w:t>
      </w:r>
      <w:r>
        <w:t xml:space="preserve">  |  </w:t>
      </w:r>
      <w:r w:rsidRPr="00BB11DF">
        <w:rPr>
          <w:rStyle w:val="Terminal"/>
        </w:rPr>
        <w:t>&gt;</w:t>
      </w:r>
      <w:r w:rsidR="00E555FB">
        <w:t xml:space="preserve">  </w:t>
      </w:r>
      <w:r w:rsidRPr="00BB11DF">
        <w:rPr>
          <w:rStyle w:val="Terminal"/>
        </w:rPr>
        <w:t>&gt;</w:t>
      </w:r>
      <w:r w:rsidR="00E555FB">
        <w:t xml:space="preserve">  </w:t>
      </w:r>
      <w:r w:rsidRPr="00BB11DF">
        <w:rPr>
          <w:rStyle w:val="Terminal"/>
        </w:rPr>
        <w:t>=</w:t>
      </w:r>
    </w:p>
    <w:p w14:paraId="4D5992F3" w14:textId="77777777" w:rsidR="001D4ED4" w:rsidRDefault="001D4ED4" w:rsidP="001D4ED4">
      <w:pPr>
        <w:pStyle w:val="Grammar"/>
      </w:pPr>
      <w:r w:rsidRPr="00370D0A">
        <w:rPr>
          <w:rStyle w:val="Non-Terminal"/>
        </w:rPr>
        <w:t>MidAssignmentStatement</w:t>
      </w:r>
      <w:r>
        <w:t xml:space="preserve">  ::=</w:t>
      </w:r>
      <w:r>
        <w:br/>
      </w:r>
      <w:r>
        <w:tab/>
      </w:r>
      <w:r w:rsidRPr="00BB11DF">
        <w:rPr>
          <w:rStyle w:val="Terminal"/>
        </w:rPr>
        <w:t>Mid</w:t>
      </w:r>
      <w:r>
        <w:t xml:space="preserve">  [  </w:t>
      </w:r>
      <w:r w:rsidRPr="00BB11DF">
        <w:rPr>
          <w:rStyle w:val="Terminal"/>
        </w:rPr>
        <w:t>$</w:t>
      </w:r>
      <w:r>
        <w:t xml:space="preserve">  ]  </w:t>
      </w:r>
      <w:r w:rsidR="00713236" w:rsidRPr="00713236">
        <w:rPr>
          <w:rStyle w:val="Non-Terminal"/>
        </w:rPr>
        <w:t>OpenParenthesis</w:t>
      </w:r>
      <w:r>
        <w:t xml:space="preserve">  </w:t>
      </w:r>
      <w:r w:rsidRPr="00370D0A">
        <w:rPr>
          <w:rStyle w:val="Non-Terminal"/>
        </w:rPr>
        <w:t>Expression</w:t>
      </w:r>
      <w:r>
        <w:t xml:space="preserve">  </w:t>
      </w:r>
      <w:r w:rsidR="00713236" w:rsidRPr="00713236">
        <w:rPr>
          <w:rStyle w:val="Non-Terminal"/>
        </w:rPr>
        <w:t>Comma</w:t>
      </w:r>
      <w:r>
        <w:t xml:space="preserve">  </w:t>
      </w:r>
      <w:r w:rsidRPr="00370D0A">
        <w:rPr>
          <w:rStyle w:val="Non-Terminal"/>
        </w:rPr>
        <w:t>Expression</w:t>
      </w:r>
      <w:r>
        <w:t xml:space="preserve">  [  </w:t>
      </w:r>
      <w:r w:rsidR="00713236" w:rsidRPr="00713236">
        <w:rPr>
          <w:rStyle w:val="Non-Terminal"/>
        </w:rPr>
        <w:t>Comma</w:t>
      </w:r>
      <w:r>
        <w:t xml:space="preserve">  </w:t>
      </w:r>
      <w:r w:rsidRPr="00370D0A">
        <w:rPr>
          <w:rStyle w:val="Non-Terminal"/>
        </w:rPr>
        <w:t>Expression</w:t>
      </w:r>
      <w:r>
        <w:t xml:space="preserve">  ]  </w:t>
      </w:r>
      <w:r w:rsidR="00713236" w:rsidRPr="00713236">
        <w:rPr>
          <w:rStyle w:val="Non-Terminal"/>
        </w:rPr>
        <w:t>CloseParenthesis</w:t>
      </w:r>
      <w:r w:rsidR="00EC0304">
        <w:rPr>
          <w:rStyle w:val="Non-Terminal"/>
        </w:rPr>
        <w:br/>
      </w:r>
      <w:r w:rsidR="00EC0304">
        <w:rPr>
          <w:rStyle w:val="Non-Terminal"/>
        </w:rPr>
        <w:tab/>
      </w:r>
      <w:r w:rsidR="00EC0304">
        <w:rPr>
          <w:rStyle w:val="Non-Terminal"/>
        </w:rPr>
        <w:tab/>
      </w:r>
      <w:r w:rsidR="000511DC" w:rsidRPr="000511DC">
        <w:rPr>
          <w:rStyle w:val="Non-Terminal"/>
        </w:rPr>
        <w:t>Equals</w:t>
      </w:r>
      <w:r>
        <w:t xml:space="preserve">  </w:t>
      </w:r>
      <w:r w:rsidRPr="00370D0A">
        <w:rPr>
          <w:rStyle w:val="Non-Terminal"/>
        </w:rPr>
        <w:t>Expression</w:t>
      </w:r>
      <w:r>
        <w:t xml:space="preserve">  </w:t>
      </w:r>
      <w:r w:rsidRPr="00370D0A">
        <w:rPr>
          <w:rStyle w:val="Non-Terminal"/>
        </w:rPr>
        <w:t>StatementTerminator</w:t>
      </w:r>
    </w:p>
    <w:p w14:paraId="4D5992F4" w14:textId="77777777" w:rsidR="001D4ED4" w:rsidRDefault="001D4ED4" w:rsidP="001D4ED4">
      <w:pPr>
        <w:pStyle w:val="Grammar"/>
      </w:pPr>
      <w:r w:rsidRPr="00370D0A">
        <w:rPr>
          <w:rStyle w:val="Non-Terminal"/>
        </w:rPr>
        <w:t>InvocationStatement</w:t>
      </w:r>
      <w:r>
        <w:t xml:space="preserve">  ::=  [  </w:t>
      </w:r>
      <w:r w:rsidRPr="00BB11DF">
        <w:rPr>
          <w:rStyle w:val="Terminal"/>
        </w:rPr>
        <w:t>Call</w:t>
      </w:r>
      <w:r>
        <w:t xml:space="preserve">  ]  </w:t>
      </w:r>
      <w:r w:rsidRPr="00370D0A">
        <w:rPr>
          <w:rStyle w:val="Non-Terminal"/>
        </w:rPr>
        <w:t>InvocationExpression</w:t>
      </w:r>
      <w:r>
        <w:t xml:space="preserve">  </w:t>
      </w:r>
      <w:r w:rsidRPr="00370D0A">
        <w:rPr>
          <w:rStyle w:val="Non-Terminal"/>
        </w:rPr>
        <w:t>StatementTerminator</w:t>
      </w:r>
    </w:p>
    <w:p w14:paraId="4D5992F5" w14:textId="77777777" w:rsidR="001D4ED4" w:rsidRDefault="001D4ED4" w:rsidP="001D4ED4">
      <w:pPr>
        <w:pStyle w:val="Grammar"/>
      </w:pPr>
      <w:r w:rsidRPr="00370D0A">
        <w:rPr>
          <w:rStyle w:val="Non-Terminal"/>
        </w:rPr>
        <w:t>ConditionalStatement</w:t>
      </w:r>
      <w:r>
        <w:t xml:space="preserve">  ::=  </w:t>
      </w:r>
      <w:r w:rsidRPr="00370D0A">
        <w:rPr>
          <w:rStyle w:val="Non-Terminal"/>
        </w:rPr>
        <w:t>IfStatement</w:t>
      </w:r>
      <w:r>
        <w:t xml:space="preserve">  |  </w:t>
      </w:r>
      <w:r w:rsidRPr="00370D0A">
        <w:rPr>
          <w:rStyle w:val="Non-Terminal"/>
        </w:rPr>
        <w:t>SelectStatement</w:t>
      </w:r>
    </w:p>
    <w:p w14:paraId="4D5992F6" w14:textId="77777777" w:rsidR="001D4ED4" w:rsidRDefault="001D4ED4" w:rsidP="001D4ED4">
      <w:pPr>
        <w:pStyle w:val="Grammar"/>
      </w:pPr>
      <w:r w:rsidRPr="00370D0A">
        <w:rPr>
          <w:rStyle w:val="Non-Terminal"/>
        </w:rPr>
        <w:t>IfStatement</w:t>
      </w:r>
      <w:r>
        <w:t xml:space="preserve">  ::=  </w:t>
      </w:r>
      <w:r w:rsidRPr="00370D0A">
        <w:rPr>
          <w:rStyle w:val="Non-Terminal"/>
        </w:rPr>
        <w:t>BlockIfStatement</w:t>
      </w:r>
      <w:r>
        <w:t xml:space="preserve">  |  </w:t>
      </w:r>
      <w:r w:rsidRPr="00370D0A">
        <w:rPr>
          <w:rStyle w:val="Non-Terminal"/>
        </w:rPr>
        <w:t>LineIfThenStatement</w:t>
      </w:r>
    </w:p>
    <w:p w14:paraId="4D5992F7" w14:textId="77777777" w:rsidR="001D4ED4" w:rsidRDefault="001D4ED4" w:rsidP="001D4ED4">
      <w:pPr>
        <w:pStyle w:val="Grammar"/>
      </w:pPr>
      <w:r w:rsidRPr="00370D0A">
        <w:rPr>
          <w:rStyle w:val="Non-Terminal"/>
        </w:rPr>
        <w:t>BlockIfStatement</w:t>
      </w:r>
      <w:r>
        <w:t xml:space="preserve">  ::=</w:t>
      </w:r>
      <w:r>
        <w:br/>
      </w:r>
      <w:r>
        <w:tab/>
      </w:r>
      <w:r w:rsidRPr="00BB11DF">
        <w:rPr>
          <w:rStyle w:val="Terminal"/>
        </w:rPr>
        <w:t>If</w:t>
      </w:r>
      <w:r>
        <w:t xml:space="preserve">  </w:t>
      </w:r>
      <w:r w:rsidRPr="00370D0A">
        <w:rPr>
          <w:rStyle w:val="Non-Terminal"/>
        </w:rPr>
        <w:t>BooleanExpression</w:t>
      </w:r>
      <w:r>
        <w:t xml:space="preserve">  [  </w:t>
      </w:r>
      <w:r w:rsidRPr="00BB11DF">
        <w:rPr>
          <w:rStyle w:val="Terminal"/>
        </w:rPr>
        <w:t>Then</w:t>
      </w:r>
      <w:r>
        <w:t xml:space="preserve">  ]  </w:t>
      </w:r>
      <w:r w:rsidRPr="00370D0A">
        <w:rPr>
          <w:rStyle w:val="Non-Terminal"/>
        </w:rPr>
        <w:t>StatementTerminator</w:t>
      </w:r>
      <w:r>
        <w:br/>
      </w:r>
      <w:r>
        <w:tab/>
        <w:t xml:space="preserve">[  </w:t>
      </w:r>
      <w:r w:rsidRPr="00370D0A">
        <w:rPr>
          <w:rStyle w:val="Non-Terminal"/>
        </w:rPr>
        <w:t>Block</w:t>
      </w:r>
      <w:r>
        <w:t xml:space="preserve">  ]</w:t>
      </w:r>
      <w:r>
        <w:br/>
      </w:r>
      <w:r>
        <w:tab/>
        <w:t xml:space="preserve">[  </w:t>
      </w:r>
      <w:r w:rsidRPr="00370D0A">
        <w:rPr>
          <w:rStyle w:val="Non-Terminal"/>
        </w:rPr>
        <w:t>ElseIfStatement</w:t>
      </w:r>
      <w:r>
        <w:t>+  ]</w:t>
      </w:r>
      <w:r>
        <w:br/>
      </w:r>
      <w:r>
        <w:tab/>
        <w:t xml:space="preserve">[  </w:t>
      </w:r>
      <w:r w:rsidRPr="00370D0A">
        <w:rPr>
          <w:rStyle w:val="Non-Terminal"/>
        </w:rPr>
        <w:t>ElseStatement</w:t>
      </w:r>
      <w:r>
        <w:t xml:space="preserve">  ]</w:t>
      </w:r>
      <w:r>
        <w:br/>
      </w:r>
      <w:r>
        <w:tab/>
      </w:r>
      <w:r w:rsidRPr="00BB11DF">
        <w:rPr>
          <w:rStyle w:val="Terminal"/>
        </w:rPr>
        <w:t>End</w:t>
      </w:r>
      <w:r>
        <w:t xml:space="preserve">  </w:t>
      </w:r>
      <w:r w:rsidRPr="00BB11DF">
        <w:rPr>
          <w:rStyle w:val="Terminal"/>
        </w:rPr>
        <w:t>If</w:t>
      </w:r>
      <w:r>
        <w:t xml:space="preserve">  </w:t>
      </w:r>
      <w:r w:rsidRPr="00370D0A">
        <w:rPr>
          <w:rStyle w:val="Non-Terminal"/>
        </w:rPr>
        <w:t>StatementTerminator</w:t>
      </w:r>
    </w:p>
    <w:p w14:paraId="4D5992F8" w14:textId="77777777" w:rsidR="001D4ED4" w:rsidRDefault="001D4ED4" w:rsidP="001D4ED4">
      <w:pPr>
        <w:pStyle w:val="Grammar"/>
      </w:pPr>
      <w:r w:rsidRPr="00370D0A">
        <w:rPr>
          <w:rStyle w:val="Non-Terminal"/>
        </w:rPr>
        <w:t>ElseIfStatement</w:t>
      </w:r>
      <w:r>
        <w:t xml:space="preserve">  ::=</w:t>
      </w:r>
      <w:r>
        <w:br/>
      </w:r>
      <w:r>
        <w:tab/>
      </w:r>
      <w:r w:rsidR="00AA27BF">
        <w:rPr>
          <w:rStyle w:val="Non-Terminal"/>
        </w:rPr>
        <w:t>ElseIf</w:t>
      </w:r>
      <w:r>
        <w:t xml:space="preserve">  </w:t>
      </w:r>
      <w:r w:rsidRPr="00370D0A">
        <w:rPr>
          <w:rStyle w:val="Non-Terminal"/>
        </w:rPr>
        <w:t>BooleanExpression</w:t>
      </w:r>
      <w:r>
        <w:t xml:space="preserve">  [  </w:t>
      </w:r>
      <w:r w:rsidRPr="00BB11DF">
        <w:rPr>
          <w:rStyle w:val="Terminal"/>
        </w:rPr>
        <w:t>Then</w:t>
      </w:r>
      <w:r>
        <w:t xml:space="preserve">  ]  </w:t>
      </w:r>
      <w:r w:rsidRPr="00370D0A">
        <w:rPr>
          <w:rStyle w:val="Non-Terminal"/>
        </w:rPr>
        <w:t>StatementTerminator</w:t>
      </w:r>
      <w:r>
        <w:br/>
      </w:r>
      <w:r>
        <w:tab/>
        <w:t xml:space="preserve">[  </w:t>
      </w:r>
      <w:r w:rsidRPr="00370D0A">
        <w:rPr>
          <w:rStyle w:val="Non-Terminal"/>
        </w:rPr>
        <w:t>Block</w:t>
      </w:r>
      <w:r>
        <w:t xml:space="preserve">  ]</w:t>
      </w:r>
    </w:p>
    <w:p w14:paraId="4D5992F9" w14:textId="77777777" w:rsidR="001D4ED4" w:rsidRDefault="001D4ED4" w:rsidP="001D4ED4">
      <w:pPr>
        <w:pStyle w:val="Grammar"/>
      </w:pPr>
      <w:r w:rsidRPr="00370D0A">
        <w:rPr>
          <w:rStyle w:val="Non-Terminal"/>
        </w:rPr>
        <w:lastRenderedPageBreak/>
        <w:t>ElseStatement</w:t>
      </w:r>
      <w:r>
        <w:t xml:space="preserve">  ::=</w:t>
      </w:r>
      <w:r>
        <w:br/>
      </w:r>
      <w:r>
        <w:tab/>
      </w:r>
      <w:r w:rsidRPr="00BB11DF">
        <w:rPr>
          <w:rStyle w:val="Terminal"/>
        </w:rPr>
        <w:t>Else</w:t>
      </w:r>
      <w:r>
        <w:t xml:space="preserve">  </w:t>
      </w:r>
      <w:r w:rsidRPr="00370D0A">
        <w:rPr>
          <w:rStyle w:val="Non-Terminal"/>
        </w:rPr>
        <w:t>StatementTerminator</w:t>
      </w:r>
      <w:r>
        <w:br/>
      </w:r>
      <w:r>
        <w:tab/>
        <w:t xml:space="preserve">[  </w:t>
      </w:r>
      <w:r w:rsidRPr="00370D0A">
        <w:rPr>
          <w:rStyle w:val="Non-Terminal"/>
        </w:rPr>
        <w:t>Block</w:t>
      </w:r>
      <w:r>
        <w:t xml:space="preserve">  ]</w:t>
      </w:r>
    </w:p>
    <w:p w14:paraId="4D5992FA" w14:textId="77777777" w:rsidR="001D4ED4" w:rsidRDefault="001D4ED4" w:rsidP="001D4ED4">
      <w:pPr>
        <w:pStyle w:val="Grammar"/>
      </w:pPr>
      <w:r w:rsidRPr="00370D0A">
        <w:rPr>
          <w:rStyle w:val="Non-Terminal"/>
        </w:rPr>
        <w:t>LineIfThenStatement</w:t>
      </w:r>
      <w:r>
        <w:t xml:space="preserve">  ::=</w:t>
      </w:r>
      <w:r>
        <w:br/>
      </w:r>
      <w:r>
        <w:tab/>
      </w:r>
      <w:r w:rsidRPr="00BB11DF">
        <w:rPr>
          <w:rStyle w:val="Terminal"/>
        </w:rPr>
        <w:t>If</w:t>
      </w:r>
      <w:r>
        <w:t xml:space="preserve">  </w:t>
      </w:r>
      <w:r w:rsidRPr="00370D0A">
        <w:rPr>
          <w:rStyle w:val="Non-Terminal"/>
        </w:rPr>
        <w:t>BooleanExpression</w:t>
      </w:r>
      <w:r>
        <w:t xml:space="preserve">  </w:t>
      </w:r>
      <w:r w:rsidRPr="00BB11DF">
        <w:rPr>
          <w:rStyle w:val="Terminal"/>
        </w:rPr>
        <w:t>Then</w:t>
      </w:r>
      <w:r>
        <w:t xml:space="preserve">  </w:t>
      </w:r>
      <w:r w:rsidRPr="00370D0A">
        <w:rPr>
          <w:rStyle w:val="Non-Terminal"/>
        </w:rPr>
        <w:t>Statements</w:t>
      </w:r>
      <w:r>
        <w:t xml:space="preserve">  [  </w:t>
      </w:r>
      <w:r w:rsidRPr="00BB11DF">
        <w:rPr>
          <w:rStyle w:val="Terminal"/>
        </w:rPr>
        <w:t>Else</w:t>
      </w:r>
      <w:r>
        <w:t xml:space="preserve">  </w:t>
      </w:r>
      <w:r w:rsidRPr="00370D0A">
        <w:rPr>
          <w:rStyle w:val="Non-Terminal"/>
        </w:rPr>
        <w:t>Statements</w:t>
      </w:r>
      <w:r>
        <w:t xml:space="preserve">  ]  </w:t>
      </w:r>
      <w:r w:rsidRPr="00370D0A">
        <w:rPr>
          <w:rStyle w:val="Non-Terminal"/>
        </w:rPr>
        <w:t>StatementTerminator</w:t>
      </w:r>
    </w:p>
    <w:p w14:paraId="4D5992FB" w14:textId="77777777" w:rsidR="001D4ED4" w:rsidRDefault="001D4ED4" w:rsidP="001D4ED4">
      <w:pPr>
        <w:pStyle w:val="Grammar"/>
      </w:pPr>
      <w:r w:rsidRPr="00370D0A">
        <w:rPr>
          <w:rStyle w:val="Non-Terminal"/>
        </w:rPr>
        <w:t>SelectStatement</w:t>
      </w:r>
      <w:r>
        <w:t xml:space="preserve">  ::=</w:t>
      </w:r>
      <w:r>
        <w:br/>
      </w:r>
      <w:r>
        <w:tab/>
      </w:r>
      <w:r w:rsidRPr="00BB11DF">
        <w:rPr>
          <w:rStyle w:val="Terminal"/>
        </w:rPr>
        <w:t>Select</w:t>
      </w:r>
      <w:r>
        <w:t xml:space="preserve">  [  </w:t>
      </w:r>
      <w:r w:rsidRPr="00BB11DF">
        <w:rPr>
          <w:rStyle w:val="Terminal"/>
        </w:rPr>
        <w:t>Case</w:t>
      </w:r>
      <w:r>
        <w:t xml:space="preserve">  ]  </w:t>
      </w:r>
      <w:r w:rsidRPr="00370D0A">
        <w:rPr>
          <w:rStyle w:val="Non-Terminal"/>
        </w:rPr>
        <w:t>Expression</w:t>
      </w:r>
      <w:r>
        <w:t xml:space="preserve">  </w:t>
      </w:r>
      <w:r w:rsidRPr="00370D0A">
        <w:rPr>
          <w:rStyle w:val="Non-Terminal"/>
        </w:rPr>
        <w:t>StatementTerminator</w:t>
      </w:r>
      <w:r>
        <w:br/>
      </w:r>
      <w:r>
        <w:tab/>
        <w:t xml:space="preserve">[  </w:t>
      </w:r>
      <w:r w:rsidRPr="00370D0A">
        <w:rPr>
          <w:rStyle w:val="Non-Terminal"/>
        </w:rPr>
        <w:t>CaseStatement</w:t>
      </w:r>
      <w:r>
        <w:t>+  ]</w:t>
      </w:r>
      <w:r>
        <w:br/>
      </w:r>
      <w:r>
        <w:tab/>
        <w:t xml:space="preserve">[  </w:t>
      </w:r>
      <w:r w:rsidRPr="00370D0A">
        <w:rPr>
          <w:rStyle w:val="Non-Terminal"/>
        </w:rPr>
        <w:t>CaseElseStatement</w:t>
      </w:r>
      <w:r>
        <w:t xml:space="preserve">  ]</w:t>
      </w:r>
      <w:r>
        <w:br/>
      </w:r>
      <w:r>
        <w:tab/>
      </w:r>
      <w:r w:rsidRPr="00BB11DF">
        <w:rPr>
          <w:rStyle w:val="Terminal"/>
        </w:rPr>
        <w:t>End</w:t>
      </w:r>
      <w:r>
        <w:t xml:space="preserve">  </w:t>
      </w:r>
      <w:r w:rsidRPr="00BB11DF">
        <w:rPr>
          <w:rStyle w:val="Terminal"/>
        </w:rPr>
        <w:t>Select</w:t>
      </w:r>
      <w:r>
        <w:t xml:space="preserve">  </w:t>
      </w:r>
      <w:r w:rsidRPr="00370D0A">
        <w:rPr>
          <w:rStyle w:val="Non-Terminal"/>
        </w:rPr>
        <w:t>StatementTerminator</w:t>
      </w:r>
    </w:p>
    <w:p w14:paraId="4D5992FC" w14:textId="77777777" w:rsidR="001D4ED4" w:rsidRDefault="001D4ED4" w:rsidP="001D4ED4">
      <w:pPr>
        <w:pStyle w:val="Grammar"/>
      </w:pPr>
      <w:r w:rsidRPr="00370D0A">
        <w:rPr>
          <w:rStyle w:val="Non-Terminal"/>
        </w:rPr>
        <w:t>CaseStatement</w:t>
      </w:r>
      <w:r>
        <w:t xml:space="preserve">  ::=</w:t>
      </w:r>
      <w:r>
        <w:br/>
      </w:r>
      <w:r>
        <w:tab/>
      </w:r>
      <w:r w:rsidRPr="00BB11DF">
        <w:rPr>
          <w:rStyle w:val="Terminal"/>
        </w:rPr>
        <w:t>Case</w:t>
      </w:r>
      <w:r>
        <w:t xml:space="preserve">  </w:t>
      </w:r>
      <w:r w:rsidRPr="00370D0A">
        <w:rPr>
          <w:rStyle w:val="Non-Terminal"/>
        </w:rPr>
        <w:t>CaseClauses</w:t>
      </w:r>
      <w:r>
        <w:t xml:space="preserve">  </w:t>
      </w:r>
      <w:r w:rsidRPr="00370D0A">
        <w:rPr>
          <w:rStyle w:val="Non-Terminal"/>
        </w:rPr>
        <w:t>StatementTerminator</w:t>
      </w:r>
      <w:r>
        <w:br/>
      </w:r>
      <w:r>
        <w:tab/>
        <w:t xml:space="preserve">[  </w:t>
      </w:r>
      <w:r w:rsidRPr="00370D0A">
        <w:rPr>
          <w:rStyle w:val="Non-Terminal"/>
        </w:rPr>
        <w:t>Block</w:t>
      </w:r>
      <w:r>
        <w:t xml:space="preserve">  ]</w:t>
      </w:r>
    </w:p>
    <w:p w14:paraId="4D5992FD" w14:textId="77777777" w:rsidR="001D4ED4" w:rsidRDefault="001D4ED4" w:rsidP="001D4ED4">
      <w:pPr>
        <w:pStyle w:val="Grammar"/>
      </w:pPr>
      <w:r w:rsidRPr="00370D0A">
        <w:rPr>
          <w:rStyle w:val="Non-Terminal"/>
        </w:rPr>
        <w:t>CaseClauses</w:t>
      </w:r>
      <w:r>
        <w:t xml:space="preserve">  ::=</w:t>
      </w:r>
      <w:r>
        <w:br/>
      </w:r>
      <w:r>
        <w:tab/>
      </w:r>
      <w:r w:rsidRPr="00370D0A">
        <w:rPr>
          <w:rStyle w:val="Non-Terminal"/>
        </w:rPr>
        <w:t>CaseClause</w:t>
      </w:r>
      <w:r>
        <w:t xml:space="preserve">  |</w:t>
      </w:r>
      <w:r>
        <w:br/>
      </w:r>
      <w:r>
        <w:tab/>
      </w:r>
      <w:r w:rsidRPr="00370D0A">
        <w:rPr>
          <w:rStyle w:val="Non-Terminal"/>
        </w:rPr>
        <w:t>CaseClauses</w:t>
      </w:r>
      <w:r>
        <w:t xml:space="preserve">  </w:t>
      </w:r>
      <w:r w:rsidR="00713236" w:rsidRPr="00713236">
        <w:rPr>
          <w:rStyle w:val="Non-Terminal"/>
        </w:rPr>
        <w:t>Comma</w:t>
      </w:r>
      <w:r>
        <w:t xml:space="preserve">  </w:t>
      </w:r>
      <w:r w:rsidRPr="00370D0A">
        <w:rPr>
          <w:rStyle w:val="Non-Terminal"/>
        </w:rPr>
        <w:t>CaseClause</w:t>
      </w:r>
    </w:p>
    <w:p w14:paraId="4D5992FE" w14:textId="77777777" w:rsidR="00B50083" w:rsidRDefault="00B50083" w:rsidP="00B50083">
      <w:pPr>
        <w:pStyle w:val="Grammar"/>
      </w:pPr>
      <w:r w:rsidRPr="00370D0A">
        <w:rPr>
          <w:rStyle w:val="Non-Terminal"/>
        </w:rPr>
        <w:t>CaseClause</w:t>
      </w:r>
      <w:r>
        <w:t xml:space="preserve">  ::=</w:t>
      </w:r>
      <w:r>
        <w:br/>
      </w:r>
      <w:r>
        <w:tab/>
        <w:t xml:space="preserve">[  </w:t>
      </w:r>
      <w:r w:rsidRPr="00BB11DF">
        <w:rPr>
          <w:rStyle w:val="Terminal"/>
        </w:rPr>
        <w:t>Is</w:t>
      </w:r>
      <w:r>
        <w:t xml:space="preserve">  [  </w:t>
      </w:r>
      <w:r w:rsidRPr="000363F0">
        <w:rPr>
          <w:rStyle w:val="Non-Terminal"/>
        </w:rPr>
        <w:t>LineTerminator</w:t>
      </w:r>
      <w:r>
        <w:t xml:space="preserve">  ]  ]  </w:t>
      </w:r>
      <w:r w:rsidRPr="00370D0A">
        <w:rPr>
          <w:rStyle w:val="Non-Terminal"/>
        </w:rPr>
        <w:t>ComparisonOperator</w:t>
      </w:r>
      <w:r>
        <w:t xml:space="preserve">  [ LineTerminator ] </w:t>
      </w:r>
      <w:r w:rsidRPr="00370D0A">
        <w:rPr>
          <w:rStyle w:val="Non-Terminal"/>
        </w:rPr>
        <w:t>Expression</w:t>
      </w:r>
      <w:r>
        <w:t xml:space="preserve">  |</w:t>
      </w:r>
      <w:r>
        <w:br/>
      </w:r>
      <w:r>
        <w:tab/>
      </w:r>
      <w:r w:rsidRPr="00370D0A">
        <w:rPr>
          <w:rStyle w:val="Non-Terminal"/>
        </w:rPr>
        <w:t>Expression</w:t>
      </w:r>
      <w:r>
        <w:t xml:space="preserve">  [  </w:t>
      </w:r>
      <w:r w:rsidRPr="00BB11DF">
        <w:rPr>
          <w:rStyle w:val="Terminal"/>
        </w:rPr>
        <w:t>To</w:t>
      </w:r>
      <w:r>
        <w:t xml:space="preserve">  </w:t>
      </w:r>
      <w:r w:rsidRPr="00370D0A">
        <w:rPr>
          <w:rStyle w:val="Non-Terminal"/>
        </w:rPr>
        <w:t>Expression</w:t>
      </w:r>
      <w:r>
        <w:t xml:space="preserve">  ]</w:t>
      </w:r>
    </w:p>
    <w:p w14:paraId="4D5992FF" w14:textId="77777777" w:rsidR="001D4ED4" w:rsidRDefault="001D4ED4" w:rsidP="001D4ED4">
      <w:pPr>
        <w:pStyle w:val="Grammar"/>
      </w:pPr>
      <w:r w:rsidRPr="00370D0A">
        <w:rPr>
          <w:rStyle w:val="Non-Terminal"/>
        </w:rPr>
        <w:t>ComparisonOperator</w:t>
      </w:r>
      <w:r>
        <w:t xml:space="preserve">  ::=  </w:t>
      </w:r>
      <w:r w:rsidRPr="00BB11DF">
        <w:rPr>
          <w:rStyle w:val="Terminal"/>
        </w:rPr>
        <w:t>=</w:t>
      </w:r>
      <w:r>
        <w:t xml:space="preserve">  |  </w:t>
      </w:r>
      <w:r w:rsidRPr="00BB11DF">
        <w:rPr>
          <w:rStyle w:val="Terminal"/>
        </w:rPr>
        <w:t>&lt;</w:t>
      </w:r>
      <w:r w:rsidR="00E555FB">
        <w:t xml:space="preserve">  </w:t>
      </w:r>
      <w:r w:rsidRPr="00BB11DF">
        <w:rPr>
          <w:rStyle w:val="Terminal"/>
        </w:rPr>
        <w:t>&gt;</w:t>
      </w:r>
      <w:r>
        <w:t xml:space="preserve">  |  </w:t>
      </w:r>
      <w:r w:rsidRPr="00BB11DF">
        <w:rPr>
          <w:rStyle w:val="Terminal"/>
        </w:rPr>
        <w:t>&lt;</w:t>
      </w:r>
      <w:r>
        <w:t xml:space="preserve">  |  </w:t>
      </w:r>
      <w:r w:rsidRPr="00BB11DF">
        <w:rPr>
          <w:rStyle w:val="Terminal"/>
        </w:rPr>
        <w:t>&gt;</w:t>
      </w:r>
      <w:r>
        <w:t xml:space="preserve">  |  </w:t>
      </w:r>
      <w:r w:rsidR="00E555FB" w:rsidRPr="00E555FB">
        <w:rPr>
          <w:rStyle w:val="Terminal"/>
        </w:rPr>
        <w:t>&gt;</w:t>
      </w:r>
      <w:r w:rsidR="00E555FB">
        <w:t xml:space="preserve">  </w:t>
      </w:r>
      <w:r w:rsidRPr="00BB11DF">
        <w:rPr>
          <w:rStyle w:val="Terminal"/>
        </w:rPr>
        <w:t>=</w:t>
      </w:r>
      <w:r>
        <w:t xml:space="preserve">  |  </w:t>
      </w:r>
      <w:r w:rsidR="00E555FB" w:rsidRPr="00E555FB">
        <w:rPr>
          <w:rStyle w:val="Terminal"/>
        </w:rPr>
        <w:t>&lt;</w:t>
      </w:r>
      <w:r w:rsidR="00E555FB">
        <w:t xml:space="preserve">  </w:t>
      </w:r>
      <w:r w:rsidRPr="00BB11DF">
        <w:rPr>
          <w:rStyle w:val="Terminal"/>
        </w:rPr>
        <w:t>=</w:t>
      </w:r>
    </w:p>
    <w:p w14:paraId="4D599300" w14:textId="77777777" w:rsidR="001D4ED4" w:rsidRDefault="001D4ED4" w:rsidP="001D4ED4">
      <w:pPr>
        <w:pStyle w:val="Grammar"/>
      </w:pPr>
      <w:r w:rsidRPr="00370D0A">
        <w:rPr>
          <w:rStyle w:val="Non-Terminal"/>
        </w:rPr>
        <w:t>CaseElseStatement</w:t>
      </w:r>
      <w:r>
        <w:t xml:space="preserve">  ::=</w:t>
      </w:r>
      <w:r>
        <w:br/>
      </w:r>
      <w:r>
        <w:tab/>
      </w:r>
      <w:r w:rsidRPr="00BB11DF">
        <w:rPr>
          <w:rStyle w:val="Terminal"/>
        </w:rPr>
        <w:t>Case</w:t>
      </w:r>
      <w:r>
        <w:t xml:space="preserve">  </w:t>
      </w:r>
      <w:r w:rsidRPr="00BB11DF">
        <w:rPr>
          <w:rStyle w:val="Terminal"/>
        </w:rPr>
        <w:t>Else</w:t>
      </w:r>
      <w:r>
        <w:t xml:space="preserve">  </w:t>
      </w:r>
      <w:r w:rsidRPr="00370D0A">
        <w:rPr>
          <w:rStyle w:val="Non-Terminal"/>
        </w:rPr>
        <w:t>StatementTerminator</w:t>
      </w:r>
      <w:r>
        <w:br/>
      </w:r>
      <w:r>
        <w:tab/>
        <w:t xml:space="preserve">[  </w:t>
      </w:r>
      <w:r w:rsidRPr="00370D0A">
        <w:rPr>
          <w:rStyle w:val="Non-Terminal"/>
        </w:rPr>
        <w:t>Block</w:t>
      </w:r>
      <w:r>
        <w:t xml:space="preserve">  ]</w:t>
      </w:r>
    </w:p>
    <w:p w14:paraId="4D599301" w14:textId="77777777" w:rsidR="001D4ED4" w:rsidRDefault="001D4ED4" w:rsidP="001D4ED4">
      <w:pPr>
        <w:pStyle w:val="Grammar"/>
      </w:pPr>
      <w:r w:rsidRPr="00370D0A">
        <w:rPr>
          <w:rStyle w:val="Non-Terminal"/>
        </w:rPr>
        <w:t>LoopStatement</w:t>
      </w:r>
      <w:r>
        <w:t xml:space="preserve">  ::=</w:t>
      </w:r>
      <w:r>
        <w:br/>
      </w:r>
      <w:r>
        <w:tab/>
      </w:r>
      <w:r w:rsidRPr="00370D0A">
        <w:rPr>
          <w:rStyle w:val="Non-Terminal"/>
        </w:rPr>
        <w:t>WhileStatement</w:t>
      </w:r>
      <w:r>
        <w:t xml:space="preserve">  |</w:t>
      </w:r>
      <w:r>
        <w:br/>
      </w:r>
      <w:r>
        <w:tab/>
      </w:r>
      <w:r w:rsidRPr="00370D0A">
        <w:rPr>
          <w:rStyle w:val="Non-Terminal"/>
        </w:rPr>
        <w:t>DoLoopStatement</w:t>
      </w:r>
      <w:r>
        <w:t xml:space="preserve">  |</w:t>
      </w:r>
      <w:r>
        <w:br/>
      </w:r>
      <w:r>
        <w:tab/>
      </w:r>
      <w:r w:rsidRPr="00370D0A">
        <w:rPr>
          <w:rStyle w:val="Non-Terminal"/>
        </w:rPr>
        <w:t>ForStatement</w:t>
      </w:r>
      <w:r>
        <w:t xml:space="preserve">  |</w:t>
      </w:r>
      <w:r>
        <w:br/>
      </w:r>
      <w:r>
        <w:tab/>
      </w:r>
      <w:r w:rsidRPr="00370D0A">
        <w:rPr>
          <w:rStyle w:val="Non-Terminal"/>
        </w:rPr>
        <w:t>ForEachStatement</w:t>
      </w:r>
    </w:p>
    <w:p w14:paraId="4D599302" w14:textId="77777777" w:rsidR="001D4ED4" w:rsidRDefault="001D4ED4" w:rsidP="001D4ED4">
      <w:pPr>
        <w:pStyle w:val="Grammar"/>
      </w:pPr>
      <w:r w:rsidRPr="00370D0A">
        <w:rPr>
          <w:rStyle w:val="Non-Terminal"/>
        </w:rPr>
        <w:t>WhileStatement</w:t>
      </w:r>
      <w:r>
        <w:t xml:space="preserve">  ::=</w:t>
      </w:r>
      <w:r>
        <w:br/>
      </w:r>
      <w:r>
        <w:tab/>
      </w:r>
      <w:r w:rsidRPr="00BB11DF">
        <w:rPr>
          <w:rStyle w:val="Terminal"/>
        </w:rPr>
        <w:t>While</w:t>
      </w:r>
      <w:r>
        <w:t xml:space="preserve">  </w:t>
      </w:r>
      <w:r w:rsidRPr="00370D0A">
        <w:rPr>
          <w:rStyle w:val="Non-Terminal"/>
        </w:rPr>
        <w:t>BooleanExpression</w:t>
      </w:r>
      <w:r>
        <w:t xml:space="preserve">  </w:t>
      </w:r>
      <w:r w:rsidRPr="00370D0A">
        <w:rPr>
          <w:rStyle w:val="Non-Terminal"/>
        </w:rPr>
        <w:t>StatementTerminator</w:t>
      </w:r>
      <w:r>
        <w:br/>
      </w:r>
      <w:r>
        <w:tab/>
        <w:t xml:space="preserve">[  </w:t>
      </w:r>
      <w:r w:rsidRPr="00370D0A">
        <w:rPr>
          <w:rStyle w:val="Non-Terminal"/>
        </w:rPr>
        <w:t>Block</w:t>
      </w:r>
      <w:r>
        <w:t xml:space="preserve">  ]</w:t>
      </w:r>
      <w:r>
        <w:br/>
      </w:r>
      <w:r>
        <w:tab/>
      </w:r>
      <w:r w:rsidRPr="00BB11DF">
        <w:rPr>
          <w:rStyle w:val="Terminal"/>
        </w:rPr>
        <w:t>End</w:t>
      </w:r>
      <w:r>
        <w:t xml:space="preserve">  </w:t>
      </w:r>
      <w:r w:rsidRPr="00BB11DF">
        <w:rPr>
          <w:rStyle w:val="Terminal"/>
        </w:rPr>
        <w:t>While</w:t>
      </w:r>
      <w:r>
        <w:t xml:space="preserve">  </w:t>
      </w:r>
      <w:r w:rsidRPr="00370D0A">
        <w:rPr>
          <w:rStyle w:val="Non-Terminal"/>
        </w:rPr>
        <w:t>StatementTerminator</w:t>
      </w:r>
    </w:p>
    <w:p w14:paraId="4D599303" w14:textId="77777777" w:rsidR="001D4ED4" w:rsidRDefault="001D4ED4" w:rsidP="001D4ED4">
      <w:pPr>
        <w:pStyle w:val="Grammar"/>
      </w:pPr>
      <w:r w:rsidRPr="00370D0A">
        <w:rPr>
          <w:rStyle w:val="Non-Terminal"/>
        </w:rPr>
        <w:t>DoLoopStatement</w:t>
      </w:r>
      <w:r>
        <w:t xml:space="preserve">  ::=  </w:t>
      </w:r>
      <w:r w:rsidRPr="00370D0A">
        <w:rPr>
          <w:rStyle w:val="Non-Terminal"/>
        </w:rPr>
        <w:t>DoTopLoopStatement</w:t>
      </w:r>
      <w:r>
        <w:t xml:space="preserve">  |  </w:t>
      </w:r>
      <w:r w:rsidRPr="00370D0A">
        <w:rPr>
          <w:rStyle w:val="Non-Terminal"/>
        </w:rPr>
        <w:t>DoBottomLoopStatement</w:t>
      </w:r>
    </w:p>
    <w:p w14:paraId="4D599304" w14:textId="77777777" w:rsidR="001D4ED4" w:rsidRDefault="001D4ED4" w:rsidP="001D4ED4">
      <w:pPr>
        <w:pStyle w:val="Grammar"/>
      </w:pPr>
      <w:r w:rsidRPr="00370D0A">
        <w:rPr>
          <w:rStyle w:val="Non-Terminal"/>
        </w:rPr>
        <w:t>DoTopLoopStatement</w:t>
      </w:r>
      <w:r>
        <w:t xml:space="preserve">  ::=</w:t>
      </w:r>
      <w:r>
        <w:br/>
      </w:r>
      <w:r>
        <w:tab/>
      </w:r>
      <w:r w:rsidRPr="00BB11DF">
        <w:rPr>
          <w:rStyle w:val="Terminal"/>
        </w:rPr>
        <w:t>Do</w:t>
      </w:r>
      <w:r>
        <w:t xml:space="preserve">  [  </w:t>
      </w:r>
      <w:r w:rsidRPr="00370D0A">
        <w:rPr>
          <w:rStyle w:val="Non-Terminal"/>
        </w:rPr>
        <w:t>WhileOrUntil</w:t>
      </w:r>
      <w:r>
        <w:t xml:space="preserve">  </w:t>
      </w:r>
      <w:r w:rsidRPr="00370D0A">
        <w:rPr>
          <w:rStyle w:val="Non-Terminal"/>
        </w:rPr>
        <w:t>BooleanExpression</w:t>
      </w:r>
      <w:r>
        <w:t xml:space="preserve">  ]  </w:t>
      </w:r>
      <w:r w:rsidRPr="00370D0A">
        <w:rPr>
          <w:rStyle w:val="Non-Terminal"/>
        </w:rPr>
        <w:t>StatementTerminator</w:t>
      </w:r>
      <w:r>
        <w:br/>
      </w:r>
      <w:r>
        <w:tab/>
        <w:t xml:space="preserve">[  </w:t>
      </w:r>
      <w:r w:rsidRPr="00370D0A">
        <w:rPr>
          <w:rStyle w:val="Non-Terminal"/>
        </w:rPr>
        <w:t>Block</w:t>
      </w:r>
      <w:r>
        <w:t xml:space="preserve">  ]</w:t>
      </w:r>
      <w:r>
        <w:br/>
      </w:r>
      <w:r>
        <w:tab/>
      </w:r>
      <w:r w:rsidRPr="00BB11DF">
        <w:rPr>
          <w:rStyle w:val="Terminal"/>
        </w:rPr>
        <w:t>Loop</w:t>
      </w:r>
      <w:r>
        <w:t xml:space="preserve">  </w:t>
      </w:r>
      <w:r w:rsidRPr="00370D0A">
        <w:rPr>
          <w:rStyle w:val="Non-Terminal"/>
        </w:rPr>
        <w:t>StatementTerminator</w:t>
      </w:r>
    </w:p>
    <w:p w14:paraId="4D599305" w14:textId="77777777" w:rsidR="001D4ED4" w:rsidRDefault="001D4ED4" w:rsidP="001D4ED4">
      <w:pPr>
        <w:pStyle w:val="Grammar"/>
      </w:pPr>
      <w:r w:rsidRPr="00370D0A">
        <w:rPr>
          <w:rStyle w:val="Non-Terminal"/>
        </w:rPr>
        <w:t>DoBottomLoopStatement</w:t>
      </w:r>
      <w:r>
        <w:t xml:space="preserve">  ::=</w:t>
      </w:r>
      <w:r>
        <w:br/>
      </w:r>
      <w:r>
        <w:tab/>
      </w:r>
      <w:r w:rsidRPr="00BB11DF">
        <w:rPr>
          <w:rStyle w:val="Terminal"/>
        </w:rPr>
        <w:t>Do</w:t>
      </w:r>
      <w:r>
        <w:t xml:space="preserve">  </w:t>
      </w:r>
      <w:r w:rsidRPr="00370D0A">
        <w:rPr>
          <w:rStyle w:val="Non-Terminal"/>
        </w:rPr>
        <w:t>StatementTerminator</w:t>
      </w:r>
      <w:r>
        <w:br/>
      </w:r>
      <w:r>
        <w:tab/>
        <w:t xml:space="preserve">[  </w:t>
      </w:r>
      <w:r w:rsidRPr="00370D0A">
        <w:rPr>
          <w:rStyle w:val="Non-Terminal"/>
        </w:rPr>
        <w:t>Block</w:t>
      </w:r>
      <w:r>
        <w:t xml:space="preserve">  ]</w:t>
      </w:r>
      <w:r>
        <w:br/>
      </w:r>
      <w:r>
        <w:tab/>
      </w:r>
      <w:smartTag w:uri="urn:schemas-microsoft-com:office:smarttags" w:element="place">
        <w:r w:rsidRPr="00BB11DF">
          <w:rPr>
            <w:rStyle w:val="Terminal"/>
          </w:rPr>
          <w:t>Loop</w:t>
        </w:r>
      </w:smartTag>
      <w:r>
        <w:t xml:space="preserve">  </w:t>
      </w:r>
      <w:r w:rsidRPr="00370D0A">
        <w:rPr>
          <w:rStyle w:val="Non-Terminal"/>
        </w:rPr>
        <w:t>WhileOrUntil</w:t>
      </w:r>
      <w:r>
        <w:t xml:space="preserve">  </w:t>
      </w:r>
      <w:r w:rsidRPr="00370D0A">
        <w:rPr>
          <w:rStyle w:val="Non-Terminal"/>
        </w:rPr>
        <w:t>BooleanExpression</w:t>
      </w:r>
      <w:r>
        <w:t xml:space="preserve">  </w:t>
      </w:r>
      <w:r w:rsidRPr="00370D0A">
        <w:rPr>
          <w:rStyle w:val="Non-Terminal"/>
        </w:rPr>
        <w:t>StatementTerminator</w:t>
      </w:r>
    </w:p>
    <w:p w14:paraId="4D599306" w14:textId="77777777" w:rsidR="001D4ED4" w:rsidRDefault="001D4ED4" w:rsidP="001D4ED4">
      <w:pPr>
        <w:pStyle w:val="Grammar"/>
      </w:pPr>
      <w:r w:rsidRPr="00370D0A">
        <w:rPr>
          <w:rStyle w:val="Non-Terminal"/>
        </w:rPr>
        <w:t>WhileOrUntil</w:t>
      </w:r>
      <w:r>
        <w:t xml:space="preserve">  ::=  </w:t>
      </w:r>
      <w:r w:rsidRPr="00BB11DF">
        <w:rPr>
          <w:rStyle w:val="Terminal"/>
        </w:rPr>
        <w:t>While</w:t>
      </w:r>
      <w:r>
        <w:t xml:space="preserve">  |  </w:t>
      </w:r>
      <w:r w:rsidRPr="00BB11DF">
        <w:rPr>
          <w:rStyle w:val="Terminal"/>
        </w:rPr>
        <w:t>Until</w:t>
      </w:r>
    </w:p>
    <w:p w14:paraId="4D599307" w14:textId="77777777" w:rsidR="001D4ED4" w:rsidRPr="00A33155" w:rsidRDefault="001D4ED4" w:rsidP="001D4ED4">
      <w:pPr>
        <w:pStyle w:val="Grammar"/>
      </w:pPr>
      <w:r w:rsidRPr="00370D0A">
        <w:rPr>
          <w:rStyle w:val="Non-Terminal"/>
        </w:rPr>
        <w:lastRenderedPageBreak/>
        <w:t>ForStatement</w:t>
      </w:r>
      <w:r>
        <w:t xml:space="preserve">  ::=</w:t>
      </w:r>
      <w:r>
        <w:br/>
      </w:r>
      <w:r>
        <w:tab/>
      </w:r>
      <w:r w:rsidRPr="00BB11DF">
        <w:rPr>
          <w:rStyle w:val="Terminal"/>
        </w:rPr>
        <w:t>For</w:t>
      </w:r>
      <w:r>
        <w:t xml:space="preserve">  </w:t>
      </w:r>
      <w:r w:rsidRPr="00370D0A">
        <w:rPr>
          <w:rStyle w:val="Non-Terminal"/>
        </w:rPr>
        <w:t>LoopControlVariable</w:t>
      </w:r>
      <w:r>
        <w:t xml:space="preserve">  </w:t>
      </w:r>
      <w:r w:rsidR="000511DC" w:rsidRPr="000511DC">
        <w:rPr>
          <w:rStyle w:val="Non-Terminal"/>
        </w:rPr>
        <w:t>Equals</w:t>
      </w:r>
      <w:r>
        <w:t xml:space="preserve">  </w:t>
      </w:r>
      <w:r w:rsidRPr="00370D0A">
        <w:rPr>
          <w:rStyle w:val="Non-Terminal"/>
        </w:rPr>
        <w:t>Expression</w:t>
      </w:r>
      <w:r>
        <w:t xml:space="preserve">  </w:t>
      </w:r>
      <w:r w:rsidRPr="00BB11DF">
        <w:rPr>
          <w:rStyle w:val="Terminal"/>
        </w:rPr>
        <w:t>To</w:t>
      </w:r>
      <w:r>
        <w:t xml:space="preserve">  </w:t>
      </w:r>
      <w:r w:rsidRPr="00370D0A">
        <w:rPr>
          <w:rStyle w:val="Non-Terminal"/>
        </w:rPr>
        <w:t>Expression</w:t>
      </w:r>
      <w:r>
        <w:t xml:space="preserve">  [  </w:t>
      </w:r>
      <w:r w:rsidRPr="00BB11DF">
        <w:rPr>
          <w:rStyle w:val="Terminal"/>
        </w:rPr>
        <w:t>Step</w:t>
      </w:r>
      <w:r>
        <w:t xml:space="preserve">  </w:t>
      </w:r>
      <w:r w:rsidRPr="00370D0A">
        <w:rPr>
          <w:rStyle w:val="Non-Terminal"/>
        </w:rPr>
        <w:t>Expression</w:t>
      </w:r>
      <w:r>
        <w:t xml:space="preserve">  ]  </w:t>
      </w:r>
      <w:r w:rsidRPr="00370D0A">
        <w:rPr>
          <w:rStyle w:val="Non-Terminal"/>
        </w:rPr>
        <w:t>StatementTerminator</w:t>
      </w:r>
      <w:r>
        <w:br/>
      </w:r>
      <w:r>
        <w:tab/>
        <w:t xml:space="preserve">[  </w:t>
      </w:r>
      <w:r w:rsidRPr="00370D0A">
        <w:rPr>
          <w:rStyle w:val="Non-Terminal"/>
        </w:rPr>
        <w:t>Block</w:t>
      </w:r>
      <w:r>
        <w:t xml:space="preserve">  ]</w:t>
      </w:r>
      <w:r>
        <w:br/>
      </w:r>
      <w:r>
        <w:tab/>
      </w:r>
      <w:r w:rsidR="00A33155">
        <w:t xml:space="preserve">[  </w:t>
      </w:r>
      <w:r w:rsidRPr="00BB11DF">
        <w:rPr>
          <w:rStyle w:val="Terminal"/>
        </w:rPr>
        <w:t>Next</w:t>
      </w:r>
      <w:r>
        <w:t xml:space="preserve">  [  </w:t>
      </w:r>
      <w:r w:rsidRPr="00370D0A">
        <w:rPr>
          <w:rStyle w:val="Non-Terminal"/>
        </w:rPr>
        <w:t>NextExpressionList</w:t>
      </w:r>
      <w:r>
        <w:t xml:space="preserve">  ]  </w:t>
      </w:r>
      <w:r w:rsidRPr="00370D0A">
        <w:rPr>
          <w:rStyle w:val="Non-Terminal"/>
        </w:rPr>
        <w:t>StatementTerminator</w:t>
      </w:r>
      <w:r w:rsidR="00A33155">
        <w:t xml:space="preserve">  ]</w:t>
      </w:r>
    </w:p>
    <w:p w14:paraId="4D599308" w14:textId="77777777" w:rsidR="001D4ED4" w:rsidRDefault="001D4ED4" w:rsidP="001D4ED4">
      <w:pPr>
        <w:pStyle w:val="Grammar"/>
      </w:pPr>
      <w:r w:rsidRPr="00370D0A">
        <w:rPr>
          <w:rStyle w:val="Non-Terminal"/>
        </w:rPr>
        <w:t>LoopControlVariable</w:t>
      </w:r>
      <w:r>
        <w:t xml:space="preserve">  ::=</w:t>
      </w:r>
      <w:r>
        <w:br/>
      </w:r>
      <w:r>
        <w:tab/>
      </w:r>
      <w:r w:rsidRPr="00370D0A">
        <w:rPr>
          <w:rStyle w:val="Non-Terminal"/>
        </w:rPr>
        <w:t>Identifier</w:t>
      </w:r>
      <w:r>
        <w:t xml:space="preserve">  [  </w:t>
      </w:r>
      <w:r w:rsidR="00D633D0">
        <w:rPr>
          <w:rStyle w:val="Non-Terminal"/>
        </w:rPr>
        <w:t>Identifier</w:t>
      </w:r>
      <w:r w:rsidRPr="00370D0A">
        <w:rPr>
          <w:rStyle w:val="Non-Terminal"/>
        </w:rPr>
        <w:t>Modifier</w:t>
      </w:r>
      <w:r w:rsidR="00834027">
        <w:rPr>
          <w:rStyle w:val="Non-Terminal"/>
        </w:rPr>
        <w:t>s</w:t>
      </w:r>
      <w:r>
        <w:t xml:space="preserve">  </w:t>
      </w:r>
      <w:r w:rsidRPr="00BB11DF">
        <w:rPr>
          <w:rStyle w:val="Terminal"/>
        </w:rPr>
        <w:t>As</w:t>
      </w:r>
      <w:r>
        <w:t xml:space="preserve">  </w:t>
      </w:r>
      <w:r w:rsidRPr="00370D0A">
        <w:rPr>
          <w:rStyle w:val="Non-Terminal"/>
        </w:rPr>
        <w:t>TypeName</w:t>
      </w:r>
      <w:r>
        <w:t xml:space="preserve">  </w:t>
      </w:r>
      <w:r w:rsidR="00135C8D">
        <w:t xml:space="preserve">]  </w:t>
      </w:r>
      <w:r>
        <w:t>|</w:t>
      </w:r>
      <w:r>
        <w:br/>
      </w:r>
      <w:r>
        <w:tab/>
      </w:r>
      <w:r w:rsidRPr="00370D0A">
        <w:rPr>
          <w:rStyle w:val="Non-Terminal"/>
        </w:rPr>
        <w:t>Expression</w:t>
      </w:r>
    </w:p>
    <w:p w14:paraId="4D599309" w14:textId="77777777" w:rsidR="001D4ED4" w:rsidRDefault="001D4ED4" w:rsidP="001D4ED4">
      <w:pPr>
        <w:pStyle w:val="Grammar"/>
      </w:pPr>
      <w:r w:rsidRPr="00370D0A">
        <w:rPr>
          <w:rStyle w:val="Non-Terminal"/>
        </w:rPr>
        <w:t>NextExpressionList</w:t>
      </w:r>
      <w:r>
        <w:t xml:space="preserve">  ::=</w:t>
      </w:r>
      <w:r>
        <w:br/>
      </w:r>
      <w:r>
        <w:tab/>
      </w:r>
      <w:r w:rsidRPr="00370D0A">
        <w:rPr>
          <w:rStyle w:val="Non-Terminal"/>
        </w:rPr>
        <w:t>Expression</w:t>
      </w:r>
      <w:r>
        <w:t xml:space="preserve">  |</w:t>
      </w:r>
      <w:r>
        <w:br/>
      </w:r>
      <w:r>
        <w:tab/>
      </w:r>
      <w:r w:rsidRPr="00370D0A">
        <w:rPr>
          <w:rStyle w:val="Non-Terminal"/>
        </w:rPr>
        <w:t>NextExpressionList</w:t>
      </w:r>
      <w:r>
        <w:t xml:space="preserve">  </w:t>
      </w:r>
      <w:r w:rsidR="00713236" w:rsidRPr="00713236">
        <w:rPr>
          <w:rStyle w:val="Non-Terminal"/>
        </w:rPr>
        <w:t>Comma</w:t>
      </w:r>
      <w:r>
        <w:t xml:space="preserve">  </w:t>
      </w:r>
      <w:r w:rsidRPr="00370D0A">
        <w:rPr>
          <w:rStyle w:val="Non-Terminal"/>
        </w:rPr>
        <w:t>Expression</w:t>
      </w:r>
    </w:p>
    <w:p w14:paraId="4D59930A" w14:textId="77777777" w:rsidR="001D4ED4" w:rsidRPr="00A33155" w:rsidRDefault="001D4ED4" w:rsidP="001D4ED4">
      <w:pPr>
        <w:pStyle w:val="Grammar"/>
      </w:pPr>
      <w:r w:rsidRPr="00370D0A">
        <w:rPr>
          <w:rStyle w:val="Non-Terminal"/>
        </w:rPr>
        <w:t>ForEachStatement</w:t>
      </w:r>
      <w:r>
        <w:t xml:space="preserve">  ::=</w:t>
      </w:r>
      <w:r>
        <w:br/>
      </w:r>
      <w:r>
        <w:tab/>
      </w:r>
      <w:r w:rsidRPr="00BB11DF">
        <w:rPr>
          <w:rStyle w:val="Terminal"/>
        </w:rPr>
        <w:t>For</w:t>
      </w:r>
      <w:r>
        <w:t xml:space="preserve">  </w:t>
      </w:r>
      <w:r w:rsidRPr="00BB11DF">
        <w:rPr>
          <w:rStyle w:val="Terminal"/>
        </w:rPr>
        <w:t>Each</w:t>
      </w:r>
      <w:r>
        <w:t xml:space="preserve">  </w:t>
      </w:r>
      <w:r w:rsidRPr="00370D0A">
        <w:rPr>
          <w:rStyle w:val="Non-Terminal"/>
        </w:rPr>
        <w:t>LoopControlVariable</w:t>
      </w:r>
      <w:r>
        <w:t xml:space="preserve">  </w:t>
      </w:r>
      <w:r w:rsidRPr="00BB11DF">
        <w:rPr>
          <w:rStyle w:val="Terminal"/>
        </w:rPr>
        <w:t>In</w:t>
      </w:r>
      <w:r>
        <w:t xml:space="preserve">  </w:t>
      </w:r>
      <w:r w:rsidR="000511DC">
        <w:t xml:space="preserve">[  </w:t>
      </w:r>
      <w:r w:rsidR="000511DC" w:rsidRPr="000511DC">
        <w:rPr>
          <w:rStyle w:val="Non-Terminal"/>
        </w:rPr>
        <w:t>LineTerminator</w:t>
      </w:r>
      <w:r w:rsidR="000511DC">
        <w:t xml:space="preserve">  ]  </w:t>
      </w:r>
      <w:r w:rsidRPr="00370D0A">
        <w:rPr>
          <w:rStyle w:val="Non-Terminal"/>
        </w:rPr>
        <w:t>Expression</w:t>
      </w:r>
      <w:r>
        <w:t xml:space="preserve">  </w:t>
      </w:r>
      <w:r w:rsidRPr="00370D0A">
        <w:rPr>
          <w:rStyle w:val="Non-Terminal"/>
        </w:rPr>
        <w:t>StatementTerminator</w:t>
      </w:r>
      <w:r>
        <w:br/>
      </w:r>
      <w:r>
        <w:tab/>
        <w:t xml:space="preserve">[  </w:t>
      </w:r>
      <w:r w:rsidRPr="00370D0A">
        <w:rPr>
          <w:rStyle w:val="Non-Terminal"/>
        </w:rPr>
        <w:t>Block</w:t>
      </w:r>
      <w:r>
        <w:t xml:space="preserve">  ]</w:t>
      </w:r>
      <w:r>
        <w:br/>
      </w:r>
      <w:r>
        <w:tab/>
      </w:r>
      <w:r w:rsidR="00A33155">
        <w:t xml:space="preserve">[  </w:t>
      </w:r>
      <w:r w:rsidRPr="00BB11DF">
        <w:rPr>
          <w:rStyle w:val="Terminal"/>
        </w:rPr>
        <w:t>Next</w:t>
      </w:r>
      <w:r>
        <w:t xml:space="preserve">  [</w:t>
      </w:r>
      <w:r w:rsidR="00CF12A6">
        <w:t xml:space="preserve">  </w:t>
      </w:r>
      <w:r w:rsidR="00CF12A6" w:rsidRPr="00CF12A6">
        <w:rPr>
          <w:rStyle w:val="Non-Terminal"/>
        </w:rPr>
        <w:t>Next</w:t>
      </w:r>
      <w:r w:rsidRPr="00CF12A6">
        <w:rPr>
          <w:rStyle w:val="Non-Terminal"/>
        </w:rPr>
        <w:t>Expression</w:t>
      </w:r>
      <w:r w:rsidR="00CF12A6" w:rsidRPr="00CF12A6">
        <w:rPr>
          <w:rStyle w:val="Non-Terminal"/>
        </w:rPr>
        <w:t>List</w:t>
      </w:r>
      <w:r>
        <w:t xml:space="preserve">  ]  </w:t>
      </w:r>
      <w:r w:rsidRPr="00370D0A">
        <w:rPr>
          <w:rStyle w:val="Non-Terminal"/>
        </w:rPr>
        <w:t>StatementTerminator</w:t>
      </w:r>
      <w:r w:rsidR="00A33155">
        <w:t xml:space="preserve">  ]</w:t>
      </w:r>
    </w:p>
    <w:p w14:paraId="4D59930B" w14:textId="77777777" w:rsidR="001D4ED4" w:rsidRDefault="001D4ED4" w:rsidP="001D4ED4">
      <w:pPr>
        <w:pStyle w:val="Grammar"/>
      </w:pPr>
      <w:r w:rsidRPr="00370D0A">
        <w:rPr>
          <w:rStyle w:val="Non-Terminal"/>
        </w:rPr>
        <w:t>ErrorHandlingStatement</w:t>
      </w:r>
      <w:r>
        <w:t xml:space="preserve">  ::=</w:t>
      </w:r>
      <w:r>
        <w:br/>
      </w:r>
      <w:r>
        <w:tab/>
      </w:r>
      <w:r w:rsidRPr="00370D0A">
        <w:rPr>
          <w:rStyle w:val="Non-Terminal"/>
        </w:rPr>
        <w:t>StructuredErrorStatement</w:t>
      </w:r>
      <w:r>
        <w:t xml:space="preserve">  |</w:t>
      </w:r>
      <w:r>
        <w:br/>
      </w:r>
      <w:r>
        <w:tab/>
      </w:r>
      <w:r w:rsidRPr="00370D0A">
        <w:rPr>
          <w:rStyle w:val="Non-Terminal"/>
        </w:rPr>
        <w:t>UnstructuredErrorStatement</w:t>
      </w:r>
    </w:p>
    <w:p w14:paraId="4D59930C" w14:textId="77777777" w:rsidR="001D4ED4" w:rsidRDefault="001D4ED4" w:rsidP="001D4ED4">
      <w:pPr>
        <w:pStyle w:val="Grammar"/>
      </w:pPr>
      <w:r w:rsidRPr="00370D0A">
        <w:rPr>
          <w:rStyle w:val="Non-Terminal"/>
        </w:rPr>
        <w:t>StructuredErrorStatement</w:t>
      </w:r>
      <w:r>
        <w:t xml:space="preserve">  ::=</w:t>
      </w:r>
      <w:r>
        <w:br/>
      </w:r>
      <w:r>
        <w:tab/>
      </w:r>
      <w:r w:rsidRPr="00370D0A">
        <w:rPr>
          <w:rStyle w:val="Non-Terminal"/>
        </w:rPr>
        <w:t>ThrowStatement</w:t>
      </w:r>
      <w:r>
        <w:t xml:space="preserve">  |</w:t>
      </w:r>
      <w:r>
        <w:br/>
      </w:r>
      <w:r>
        <w:tab/>
      </w:r>
      <w:r w:rsidRPr="00370D0A">
        <w:rPr>
          <w:rStyle w:val="Non-Terminal"/>
        </w:rPr>
        <w:t>TryStatement</w:t>
      </w:r>
    </w:p>
    <w:p w14:paraId="4D59930D" w14:textId="77777777" w:rsidR="001D4ED4" w:rsidRDefault="001D4ED4" w:rsidP="001D4ED4">
      <w:pPr>
        <w:pStyle w:val="Grammar"/>
      </w:pPr>
      <w:r w:rsidRPr="00370D0A">
        <w:rPr>
          <w:rStyle w:val="Non-Terminal"/>
        </w:rPr>
        <w:t>TryStatement</w:t>
      </w:r>
      <w:r>
        <w:t xml:space="preserve">  ::=</w:t>
      </w:r>
      <w:r>
        <w:br/>
      </w:r>
      <w:r>
        <w:tab/>
      </w:r>
      <w:r w:rsidRPr="00BB11DF">
        <w:rPr>
          <w:rStyle w:val="Terminal"/>
        </w:rPr>
        <w:t>Try</w:t>
      </w:r>
      <w:r>
        <w:t xml:space="preserve">  </w:t>
      </w:r>
      <w:r w:rsidRPr="00370D0A">
        <w:rPr>
          <w:rStyle w:val="Non-Terminal"/>
        </w:rPr>
        <w:t>StatementTerminator</w:t>
      </w:r>
      <w:r>
        <w:br/>
      </w:r>
      <w:r>
        <w:tab/>
        <w:t xml:space="preserve">[  </w:t>
      </w:r>
      <w:r w:rsidRPr="00370D0A">
        <w:rPr>
          <w:rStyle w:val="Non-Terminal"/>
        </w:rPr>
        <w:t>Block</w:t>
      </w:r>
      <w:r>
        <w:t xml:space="preserve">  ]</w:t>
      </w:r>
      <w:r>
        <w:br/>
      </w:r>
      <w:r>
        <w:tab/>
        <w:t xml:space="preserve">[  </w:t>
      </w:r>
      <w:r w:rsidRPr="00370D0A">
        <w:rPr>
          <w:rStyle w:val="Non-Terminal"/>
        </w:rPr>
        <w:t>CatchStatement</w:t>
      </w:r>
      <w:r>
        <w:t>+  ]</w:t>
      </w:r>
      <w:r>
        <w:br/>
      </w:r>
      <w:r>
        <w:tab/>
        <w:t xml:space="preserve">[  </w:t>
      </w:r>
      <w:r w:rsidRPr="00370D0A">
        <w:rPr>
          <w:rStyle w:val="Non-Terminal"/>
        </w:rPr>
        <w:t>FinallyStatement</w:t>
      </w:r>
      <w:r>
        <w:t xml:space="preserve">  ]</w:t>
      </w:r>
      <w:r>
        <w:br/>
      </w:r>
      <w:r>
        <w:tab/>
      </w:r>
      <w:r w:rsidRPr="00BB11DF">
        <w:rPr>
          <w:rStyle w:val="Terminal"/>
        </w:rPr>
        <w:t>End</w:t>
      </w:r>
      <w:r>
        <w:t xml:space="preserve">  </w:t>
      </w:r>
      <w:r w:rsidRPr="00BB11DF">
        <w:rPr>
          <w:rStyle w:val="Terminal"/>
        </w:rPr>
        <w:t>Try</w:t>
      </w:r>
      <w:r>
        <w:t xml:space="preserve">  </w:t>
      </w:r>
      <w:r w:rsidRPr="00370D0A">
        <w:rPr>
          <w:rStyle w:val="Non-Terminal"/>
        </w:rPr>
        <w:t>StatementTerminator</w:t>
      </w:r>
    </w:p>
    <w:p w14:paraId="4D59930E" w14:textId="77777777" w:rsidR="001D4ED4" w:rsidRDefault="001D4ED4" w:rsidP="001D4ED4">
      <w:pPr>
        <w:pStyle w:val="Grammar"/>
      </w:pPr>
      <w:r w:rsidRPr="00370D0A">
        <w:rPr>
          <w:rStyle w:val="Non-Terminal"/>
        </w:rPr>
        <w:t>FinallyStatement</w:t>
      </w:r>
      <w:r>
        <w:t xml:space="preserve">  ::=</w:t>
      </w:r>
      <w:r>
        <w:br/>
      </w:r>
      <w:r>
        <w:tab/>
      </w:r>
      <w:r w:rsidRPr="00BB11DF">
        <w:rPr>
          <w:rStyle w:val="Terminal"/>
        </w:rPr>
        <w:t>Finally</w:t>
      </w:r>
      <w:r>
        <w:t xml:space="preserve">  </w:t>
      </w:r>
      <w:r w:rsidRPr="00370D0A">
        <w:rPr>
          <w:rStyle w:val="Non-Terminal"/>
        </w:rPr>
        <w:t>StatementTerminator</w:t>
      </w:r>
      <w:r>
        <w:br/>
      </w:r>
      <w:r>
        <w:tab/>
        <w:t xml:space="preserve">[  </w:t>
      </w:r>
      <w:r w:rsidRPr="00370D0A">
        <w:rPr>
          <w:rStyle w:val="Non-Terminal"/>
        </w:rPr>
        <w:t>Block</w:t>
      </w:r>
      <w:r>
        <w:t xml:space="preserve">  ]</w:t>
      </w:r>
    </w:p>
    <w:p w14:paraId="4D59930F" w14:textId="77777777" w:rsidR="001D4ED4" w:rsidRDefault="001D4ED4" w:rsidP="001D4ED4">
      <w:pPr>
        <w:pStyle w:val="Grammar"/>
      </w:pPr>
      <w:r w:rsidRPr="00370D0A">
        <w:rPr>
          <w:rStyle w:val="Non-Terminal"/>
        </w:rPr>
        <w:t>CatchStatement</w:t>
      </w:r>
      <w:r>
        <w:t xml:space="preserve">  ::=</w:t>
      </w:r>
      <w:r>
        <w:br/>
      </w:r>
      <w:r>
        <w:tab/>
      </w:r>
      <w:r w:rsidRPr="00BB11DF">
        <w:rPr>
          <w:rStyle w:val="Terminal"/>
        </w:rPr>
        <w:t>Catch</w:t>
      </w:r>
      <w:r>
        <w:t xml:space="preserve">  [  </w:t>
      </w:r>
      <w:r w:rsidRPr="00370D0A">
        <w:rPr>
          <w:rStyle w:val="Non-Terminal"/>
        </w:rPr>
        <w:t>Identifier</w:t>
      </w:r>
      <w:r>
        <w:t xml:space="preserve">  </w:t>
      </w:r>
      <w:r w:rsidR="00DC2116">
        <w:t xml:space="preserve">[  </w:t>
      </w:r>
      <w:r w:rsidRPr="00BB11DF">
        <w:rPr>
          <w:rStyle w:val="Terminal"/>
        </w:rPr>
        <w:t>As</w:t>
      </w:r>
      <w:r>
        <w:t xml:space="preserve">  </w:t>
      </w:r>
      <w:r w:rsidRPr="00370D0A">
        <w:rPr>
          <w:rStyle w:val="Non-Terminal"/>
        </w:rPr>
        <w:t>NonArrayTypeName</w:t>
      </w:r>
      <w:r>
        <w:t xml:space="preserve">  </w:t>
      </w:r>
      <w:r w:rsidR="00DC2116">
        <w:t xml:space="preserve">]  </w:t>
      </w:r>
      <w:r>
        <w:t xml:space="preserve">]  [  </w:t>
      </w:r>
      <w:r w:rsidRPr="00BB11DF">
        <w:rPr>
          <w:rStyle w:val="Terminal"/>
        </w:rPr>
        <w:t>When</w:t>
      </w:r>
      <w:r>
        <w:t xml:space="preserve">  </w:t>
      </w:r>
      <w:r w:rsidRPr="00370D0A">
        <w:rPr>
          <w:rStyle w:val="Non-Terminal"/>
        </w:rPr>
        <w:t>BooleanExpression</w:t>
      </w:r>
      <w:r>
        <w:t xml:space="preserve">  ]  </w:t>
      </w:r>
      <w:r w:rsidRPr="00370D0A">
        <w:rPr>
          <w:rStyle w:val="Non-Terminal"/>
        </w:rPr>
        <w:t>StatementTerminator</w:t>
      </w:r>
      <w:r>
        <w:br/>
      </w:r>
      <w:r>
        <w:tab/>
        <w:t xml:space="preserve">[  </w:t>
      </w:r>
      <w:r w:rsidRPr="00370D0A">
        <w:rPr>
          <w:rStyle w:val="Non-Terminal"/>
        </w:rPr>
        <w:t>Block</w:t>
      </w:r>
      <w:r>
        <w:t xml:space="preserve">  ]</w:t>
      </w:r>
    </w:p>
    <w:p w14:paraId="4D599310" w14:textId="77777777" w:rsidR="001D4ED4" w:rsidRDefault="001D4ED4" w:rsidP="001D4ED4">
      <w:pPr>
        <w:pStyle w:val="Grammar"/>
      </w:pPr>
      <w:r w:rsidRPr="00370D0A">
        <w:rPr>
          <w:rStyle w:val="Non-Terminal"/>
        </w:rPr>
        <w:t>ThrowStatement</w:t>
      </w:r>
      <w:r>
        <w:t xml:space="preserve">  ::=  </w:t>
      </w:r>
      <w:r w:rsidRPr="00BB11DF">
        <w:rPr>
          <w:rStyle w:val="Terminal"/>
        </w:rPr>
        <w:t>Throw</w:t>
      </w:r>
      <w:r>
        <w:t xml:space="preserve">  [  </w:t>
      </w:r>
      <w:r w:rsidRPr="00370D0A">
        <w:rPr>
          <w:rStyle w:val="Non-Terminal"/>
        </w:rPr>
        <w:t>Expression</w:t>
      </w:r>
      <w:r>
        <w:t xml:space="preserve">  ]  </w:t>
      </w:r>
      <w:r w:rsidRPr="00370D0A">
        <w:rPr>
          <w:rStyle w:val="Non-Terminal"/>
        </w:rPr>
        <w:t>StatementTerminator</w:t>
      </w:r>
    </w:p>
    <w:p w14:paraId="4D599311" w14:textId="77777777" w:rsidR="001D4ED4" w:rsidRDefault="001D4ED4" w:rsidP="001D4ED4">
      <w:pPr>
        <w:pStyle w:val="Grammar"/>
      </w:pPr>
      <w:r w:rsidRPr="00370D0A">
        <w:rPr>
          <w:rStyle w:val="Non-Terminal"/>
        </w:rPr>
        <w:t>UnstructuredErrorStatement</w:t>
      </w:r>
      <w:r>
        <w:t xml:space="preserve">  ::=</w:t>
      </w:r>
      <w:r>
        <w:br/>
      </w:r>
      <w:r>
        <w:tab/>
      </w:r>
      <w:r w:rsidRPr="00370D0A">
        <w:rPr>
          <w:rStyle w:val="Non-Terminal"/>
        </w:rPr>
        <w:t>ErrorStatement</w:t>
      </w:r>
      <w:r>
        <w:t xml:space="preserve">  |</w:t>
      </w:r>
      <w:r>
        <w:br/>
      </w:r>
      <w:r>
        <w:tab/>
      </w:r>
      <w:r w:rsidRPr="00370D0A">
        <w:rPr>
          <w:rStyle w:val="Non-Terminal"/>
        </w:rPr>
        <w:t>OnErrorStatement</w:t>
      </w:r>
      <w:r>
        <w:t xml:space="preserve">  |</w:t>
      </w:r>
      <w:r>
        <w:br/>
      </w:r>
      <w:r>
        <w:tab/>
      </w:r>
      <w:r w:rsidRPr="00370D0A">
        <w:rPr>
          <w:rStyle w:val="Non-Terminal"/>
        </w:rPr>
        <w:t>ResumeStatement</w:t>
      </w:r>
    </w:p>
    <w:p w14:paraId="4D599312" w14:textId="77777777" w:rsidR="001D4ED4" w:rsidRDefault="001D4ED4" w:rsidP="001D4ED4">
      <w:pPr>
        <w:pStyle w:val="Grammar"/>
      </w:pPr>
      <w:r w:rsidRPr="00370D0A">
        <w:rPr>
          <w:rStyle w:val="Non-Terminal"/>
        </w:rPr>
        <w:t>ErrorStatement</w:t>
      </w:r>
      <w:r>
        <w:t xml:space="preserve">  ::=  </w:t>
      </w:r>
      <w:r w:rsidRPr="00BB11DF">
        <w:rPr>
          <w:rStyle w:val="Terminal"/>
        </w:rPr>
        <w:t>Error</w:t>
      </w:r>
      <w:r>
        <w:t xml:space="preserve">  </w:t>
      </w:r>
      <w:r w:rsidRPr="00370D0A">
        <w:rPr>
          <w:rStyle w:val="Non-Terminal"/>
        </w:rPr>
        <w:t>Expression</w:t>
      </w:r>
      <w:r>
        <w:t xml:space="preserve">  </w:t>
      </w:r>
      <w:r w:rsidRPr="00370D0A">
        <w:rPr>
          <w:rStyle w:val="Non-Terminal"/>
        </w:rPr>
        <w:t>StatementTerminator</w:t>
      </w:r>
    </w:p>
    <w:p w14:paraId="4D599313" w14:textId="77777777" w:rsidR="001D4ED4" w:rsidRDefault="001D4ED4" w:rsidP="001D4ED4">
      <w:pPr>
        <w:pStyle w:val="Grammar"/>
      </w:pPr>
      <w:r w:rsidRPr="00370D0A">
        <w:rPr>
          <w:rStyle w:val="Non-Terminal"/>
        </w:rPr>
        <w:t>OnErrorStatement</w:t>
      </w:r>
      <w:r>
        <w:t xml:space="preserve">  ::=  </w:t>
      </w:r>
      <w:r w:rsidRPr="00BB11DF">
        <w:rPr>
          <w:rStyle w:val="Terminal"/>
        </w:rPr>
        <w:t>On</w:t>
      </w:r>
      <w:r>
        <w:t xml:space="preserve">  </w:t>
      </w:r>
      <w:r w:rsidRPr="00BB11DF">
        <w:rPr>
          <w:rStyle w:val="Terminal"/>
        </w:rPr>
        <w:t>Error</w:t>
      </w:r>
      <w:r>
        <w:t xml:space="preserve">  </w:t>
      </w:r>
      <w:r w:rsidRPr="00370D0A">
        <w:rPr>
          <w:rStyle w:val="Non-Terminal"/>
        </w:rPr>
        <w:t>ErrorClause</w:t>
      </w:r>
      <w:r>
        <w:t xml:space="preserve">  </w:t>
      </w:r>
      <w:r w:rsidRPr="00370D0A">
        <w:rPr>
          <w:rStyle w:val="Non-Terminal"/>
        </w:rPr>
        <w:t>StatementTerminator</w:t>
      </w:r>
    </w:p>
    <w:p w14:paraId="4D599314" w14:textId="7F209133" w:rsidR="001D4ED4" w:rsidRDefault="001D4ED4" w:rsidP="001D4ED4">
      <w:pPr>
        <w:pStyle w:val="Grammar"/>
      </w:pPr>
      <w:r w:rsidRPr="00370D0A">
        <w:rPr>
          <w:rStyle w:val="Non-Terminal"/>
        </w:rPr>
        <w:t>ErrorClause</w:t>
      </w:r>
      <w:r>
        <w:t xml:space="preserve">  ::=</w:t>
      </w:r>
      <w:r>
        <w:br/>
      </w:r>
      <w:r>
        <w:tab/>
      </w:r>
      <w:r w:rsidRPr="00BB11DF">
        <w:rPr>
          <w:rStyle w:val="Terminal"/>
        </w:rPr>
        <w:t>GoTo</w:t>
      </w:r>
      <w:r>
        <w:t xml:space="preserve">  </w:t>
      </w:r>
      <w:r w:rsidRPr="00BB11DF">
        <w:rPr>
          <w:rStyle w:val="Terminal"/>
        </w:rPr>
        <w:t>-</w:t>
      </w:r>
      <w:r>
        <w:t xml:space="preserve">  </w:t>
      </w:r>
      <w:r w:rsidRPr="00BB11DF">
        <w:rPr>
          <w:rStyle w:val="Terminal"/>
        </w:rPr>
        <w:t>1</w:t>
      </w:r>
      <w:r>
        <w:t xml:space="preserve">  |</w:t>
      </w:r>
      <w:r>
        <w:br/>
      </w:r>
      <w:r>
        <w:tab/>
      </w:r>
      <w:r w:rsidRPr="00BB11DF">
        <w:rPr>
          <w:rStyle w:val="Terminal"/>
        </w:rPr>
        <w:t>GoTo</w:t>
      </w:r>
      <w:r>
        <w:t xml:space="preserve">  </w:t>
      </w:r>
      <w:r w:rsidRPr="00BB11DF">
        <w:rPr>
          <w:rStyle w:val="Terminal"/>
        </w:rPr>
        <w:t>0</w:t>
      </w:r>
      <w:r>
        <w:t xml:space="preserve">  |</w:t>
      </w:r>
      <w:r>
        <w:br/>
      </w:r>
      <w:r>
        <w:lastRenderedPageBreak/>
        <w:tab/>
      </w:r>
      <w:r w:rsidR="00FD36A0" w:rsidRPr="00370D0A">
        <w:rPr>
          <w:rStyle w:val="Non-Terminal"/>
        </w:rPr>
        <w:t>Go</w:t>
      </w:r>
      <w:r w:rsidR="00FD36A0">
        <w:rPr>
          <w:rStyle w:val="Non-Terminal"/>
        </w:rPr>
        <w:t>T</w:t>
      </w:r>
      <w:r w:rsidR="00FD36A0" w:rsidRPr="00370D0A">
        <w:rPr>
          <w:rStyle w:val="Non-Terminal"/>
        </w:rPr>
        <w:t>oStatement</w:t>
      </w:r>
      <w:r w:rsidR="00FD36A0">
        <w:t xml:space="preserve">  </w:t>
      </w:r>
      <w:r>
        <w:t>|</w:t>
      </w:r>
      <w:r>
        <w:br/>
      </w:r>
      <w:r>
        <w:tab/>
      </w:r>
      <w:r w:rsidRPr="00BB11DF">
        <w:rPr>
          <w:rStyle w:val="Terminal"/>
        </w:rPr>
        <w:t>Resume</w:t>
      </w:r>
      <w:r>
        <w:t xml:space="preserve">  </w:t>
      </w:r>
      <w:r w:rsidRPr="00BB11DF">
        <w:rPr>
          <w:rStyle w:val="Terminal"/>
        </w:rPr>
        <w:t>Next</w:t>
      </w:r>
    </w:p>
    <w:p w14:paraId="4D599315" w14:textId="77777777" w:rsidR="001D4ED4" w:rsidRDefault="001D4ED4" w:rsidP="001D4ED4">
      <w:pPr>
        <w:pStyle w:val="Grammar"/>
      </w:pPr>
      <w:r w:rsidRPr="00370D0A">
        <w:rPr>
          <w:rStyle w:val="Non-Terminal"/>
        </w:rPr>
        <w:t>ResumeStatement</w:t>
      </w:r>
      <w:r>
        <w:t xml:space="preserve">  ::=  </w:t>
      </w:r>
      <w:r w:rsidRPr="00BB11DF">
        <w:rPr>
          <w:rStyle w:val="Terminal"/>
        </w:rPr>
        <w:t>Resume</w:t>
      </w:r>
      <w:r>
        <w:t xml:space="preserve">  [  </w:t>
      </w:r>
      <w:r w:rsidRPr="00370D0A">
        <w:rPr>
          <w:rStyle w:val="Non-Terminal"/>
        </w:rPr>
        <w:t>ResumeClause</w:t>
      </w:r>
      <w:r>
        <w:t xml:space="preserve">  ]  </w:t>
      </w:r>
      <w:r w:rsidRPr="00370D0A">
        <w:rPr>
          <w:rStyle w:val="Non-Terminal"/>
        </w:rPr>
        <w:t>StatementTerminator</w:t>
      </w:r>
    </w:p>
    <w:p w14:paraId="4D599316" w14:textId="77777777" w:rsidR="001D4ED4" w:rsidRDefault="001D4ED4" w:rsidP="001D4ED4">
      <w:pPr>
        <w:pStyle w:val="Grammar"/>
      </w:pPr>
      <w:r w:rsidRPr="00370D0A">
        <w:rPr>
          <w:rStyle w:val="Non-Terminal"/>
        </w:rPr>
        <w:t>ResumeClause</w:t>
      </w:r>
      <w:r>
        <w:t xml:space="preserve">  ::=  </w:t>
      </w:r>
      <w:r w:rsidRPr="00BB11DF">
        <w:rPr>
          <w:rStyle w:val="Terminal"/>
        </w:rPr>
        <w:t>Next</w:t>
      </w:r>
      <w:r>
        <w:t xml:space="preserve">  |  </w:t>
      </w:r>
      <w:r w:rsidRPr="00370D0A">
        <w:rPr>
          <w:rStyle w:val="Non-Terminal"/>
        </w:rPr>
        <w:t>LabelName</w:t>
      </w:r>
    </w:p>
    <w:p w14:paraId="4D599317" w14:textId="0B88714E" w:rsidR="001D4ED4" w:rsidRDefault="001D4ED4" w:rsidP="001D4ED4">
      <w:pPr>
        <w:pStyle w:val="Grammar"/>
      </w:pPr>
      <w:r w:rsidRPr="00370D0A">
        <w:rPr>
          <w:rStyle w:val="Non-Terminal"/>
        </w:rPr>
        <w:t>BranchStatement</w:t>
      </w:r>
      <w:r>
        <w:t xml:space="preserve">  ::=</w:t>
      </w:r>
      <w:r>
        <w:br/>
      </w:r>
      <w:r>
        <w:tab/>
      </w:r>
      <w:r w:rsidR="00FD36A0" w:rsidRPr="00370D0A">
        <w:rPr>
          <w:rStyle w:val="Non-Terminal"/>
        </w:rPr>
        <w:t>Go</w:t>
      </w:r>
      <w:r w:rsidR="00FD36A0">
        <w:rPr>
          <w:rStyle w:val="Non-Terminal"/>
        </w:rPr>
        <w:t>T</w:t>
      </w:r>
      <w:r w:rsidR="00FD36A0" w:rsidRPr="00370D0A">
        <w:rPr>
          <w:rStyle w:val="Non-Terminal"/>
        </w:rPr>
        <w:t>oStatement</w:t>
      </w:r>
      <w:r w:rsidR="00FD36A0">
        <w:t xml:space="preserve">  </w:t>
      </w:r>
      <w:r>
        <w:t>|</w:t>
      </w:r>
      <w:r>
        <w:br/>
      </w:r>
      <w:r>
        <w:tab/>
      </w:r>
      <w:r w:rsidRPr="00370D0A">
        <w:rPr>
          <w:rStyle w:val="Non-Terminal"/>
        </w:rPr>
        <w:t>ExitStatement</w:t>
      </w:r>
      <w:r>
        <w:t xml:space="preserve">  |</w:t>
      </w:r>
      <w:r>
        <w:br/>
      </w:r>
      <w:r>
        <w:tab/>
      </w:r>
      <w:r w:rsidRPr="00370D0A">
        <w:rPr>
          <w:rStyle w:val="Non-Terminal"/>
        </w:rPr>
        <w:t>ContinueStatement</w:t>
      </w:r>
      <w:r>
        <w:t xml:space="preserve">  |</w:t>
      </w:r>
      <w:r>
        <w:br/>
      </w:r>
      <w:r>
        <w:tab/>
      </w:r>
      <w:r w:rsidRPr="00370D0A">
        <w:rPr>
          <w:rStyle w:val="Non-Terminal"/>
        </w:rPr>
        <w:t>StopStatement</w:t>
      </w:r>
      <w:r>
        <w:t xml:space="preserve">  |</w:t>
      </w:r>
      <w:r>
        <w:br/>
      </w:r>
      <w:r>
        <w:tab/>
      </w:r>
      <w:r w:rsidRPr="00370D0A">
        <w:rPr>
          <w:rStyle w:val="Non-Terminal"/>
        </w:rPr>
        <w:t>EndStatement</w:t>
      </w:r>
      <w:r>
        <w:t xml:space="preserve">  |</w:t>
      </w:r>
      <w:r>
        <w:br/>
      </w:r>
      <w:r>
        <w:tab/>
      </w:r>
      <w:r w:rsidRPr="00370D0A">
        <w:rPr>
          <w:rStyle w:val="Non-Terminal"/>
        </w:rPr>
        <w:t>ReturnStatement</w:t>
      </w:r>
    </w:p>
    <w:p w14:paraId="4D599318" w14:textId="28F75C5E" w:rsidR="001D4ED4" w:rsidRDefault="00FD36A0" w:rsidP="001D4ED4">
      <w:pPr>
        <w:pStyle w:val="Grammar"/>
      </w:pPr>
      <w:r w:rsidRPr="00370D0A">
        <w:rPr>
          <w:rStyle w:val="Non-Terminal"/>
        </w:rPr>
        <w:t>Go</w:t>
      </w:r>
      <w:r>
        <w:rPr>
          <w:rStyle w:val="Non-Terminal"/>
        </w:rPr>
        <w:t>T</w:t>
      </w:r>
      <w:r w:rsidRPr="00370D0A">
        <w:rPr>
          <w:rStyle w:val="Non-Terminal"/>
        </w:rPr>
        <w:t>oStatement</w:t>
      </w:r>
      <w:r>
        <w:t xml:space="preserve">  </w:t>
      </w:r>
      <w:r w:rsidR="001D4ED4">
        <w:t xml:space="preserve">::=  </w:t>
      </w:r>
      <w:r w:rsidR="001D4ED4" w:rsidRPr="00BB11DF">
        <w:rPr>
          <w:rStyle w:val="Terminal"/>
        </w:rPr>
        <w:t>GoTo</w:t>
      </w:r>
      <w:r w:rsidR="001D4ED4">
        <w:t xml:space="preserve">  </w:t>
      </w:r>
      <w:r w:rsidR="001D4ED4" w:rsidRPr="00370D0A">
        <w:rPr>
          <w:rStyle w:val="Non-Terminal"/>
        </w:rPr>
        <w:t>LabelName</w:t>
      </w:r>
      <w:r w:rsidR="001D4ED4">
        <w:t xml:space="preserve">  </w:t>
      </w:r>
      <w:r w:rsidR="001D4ED4" w:rsidRPr="00370D0A">
        <w:rPr>
          <w:rStyle w:val="Non-Terminal"/>
        </w:rPr>
        <w:t>StatementTerminator</w:t>
      </w:r>
    </w:p>
    <w:p w14:paraId="4D599319" w14:textId="77777777" w:rsidR="001D4ED4" w:rsidRDefault="001D4ED4" w:rsidP="001D4ED4">
      <w:pPr>
        <w:pStyle w:val="Grammar"/>
      </w:pPr>
      <w:r w:rsidRPr="00370D0A">
        <w:rPr>
          <w:rStyle w:val="Non-Terminal"/>
        </w:rPr>
        <w:t>ExitStatement</w:t>
      </w:r>
      <w:r>
        <w:t xml:space="preserve">  ::=  </w:t>
      </w:r>
      <w:r w:rsidRPr="00BB11DF">
        <w:rPr>
          <w:rStyle w:val="Terminal"/>
        </w:rPr>
        <w:t>Exit</w:t>
      </w:r>
      <w:r>
        <w:t xml:space="preserve">  </w:t>
      </w:r>
      <w:r w:rsidRPr="00370D0A">
        <w:rPr>
          <w:rStyle w:val="Non-Terminal"/>
        </w:rPr>
        <w:t>ExitKind</w:t>
      </w:r>
      <w:r>
        <w:t xml:space="preserve">  </w:t>
      </w:r>
      <w:r w:rsidRPr="00370D0A">
        <w:rPr>
          <w:rStyle w:val="Non-Terminal"/>
        </w:rPr>
        <w:t>StatementTerminator</w:t>
      </w:r>
    </w:p>
    <w:p w14:paraId="4D59931A" w14:textId="77777777" w:rsidR="001D4ED4" w:rsidRDefault="001D4ED4" w:rsidP="001D4ED4">
      <w:pPr>
        <w:pStyle w:val="Grammar"/>
      </w:pPr>
      <w:r w:rsidRPr="00370D0A">
        <w:rPr>
          <w:rStyle w:val="Non-Terminal"/>
        </w:rPr>
        <w:t>ExitKind</w:t>
      </w:r>
      <w:r>
        <w:t xml:space="preserve">  ::=  </w:t>
      </w:r>
      <w:r w:rsidRPr="00BB11DF">
        <w:rPr>
          <w:rStyle w:val="Terminal"/>
        </w:rPr>
        <w:t>Do</w:t>
      </w:r>
      <w:r>
        <w:t xml:space="preserve">  |  </w:t>
      </w:r>
      <w:r w:rsidRPr="00BB11DF">
        <w:rPr>
          <w:rStyle w:val="Terminal"/>
        </w:rPr>
        <w:t>For</w:t>
      </w:r>
      <w:r>
        <w:t xml:space="preserve">  |  </w:t>
      </w:r>
      <w:r w:rsidRPr="00BB11DF">
        <w:rPr>
          <w:rStyle w:val="Terminal"/>
        </w:rPr>
        <w:t>While</w:t>
      </w:r>
      <w:r>
        <w:t xml:space="preserve">  |  </w:t>
      </w:r>
      <w:r w:rsidRPr="00BB11DF">
        <w:rPr>
          <w:rStyle w:val="Terminal"/>
        </w:rPr>
        <w:t>Select</w:t>
      </w:r>
      <w:r>
        <w:t xml:space="preserve">  |  </w:t>
      </w:r>
      <w:r w:rsidRPr="00BB11DF">
        <w:rPr>
          <w:rStyle w:val="Terminal"/>
        </w:rPr>
        <w:t>Sub</w:t>
      </w:r>
      <w:r>
        <w:t xml:space="preserve">  |  </w:t>
      </w:r>
      <w:r w:rsidRPr="00BB11DF">
        <w:rPr>
          <w:rStyle w:val="Terminal"/>
        </w:rPr>
        <w:t>Function</w:t>
      </w:r>
      <w:r>
        <w:t xml:space="preserve">  |  </w:t>
      </w:r>
      <w:r w:rsidRPr="00BB11DF">
        <w:rPr>
          <w:rStyle w:val="Terminal"/>
        </w:rPr>
        <w:t>Property</w:t>
      </w:r>
      <w:r>
        <w:t xml:space="preserve">  |  </w:t>
      </w:r>
      <w:r w:rsidRPr="00BB11DF">
        <w:rPr>
          <w:rStyle w:val="Terminal"/>
        </w:rPr>
        <w:t>Try</w:t>
      </w:r>
    </w:p>
    <w:p w14:paraId="4D59931B" w14:textId="77777777" w:rsidR="001D4ED4" w:rsidRDefault="001D4ED4" w:rsidP="001D4ED4">
      <w:pPr>
        <w:pStyle w:val="Grammar"/>
      </w:pPr>
      <w:r w:rsidRPr="00370D0A">
        <w:rPr>
          <w:rStyle w:val="Non-Terminal"/>
        </w:rPr>
        <w:t>ContinueStatement</w:t>
      </w:r>
      <w:r>
        <w:t xml:space="preserve">  ::=  </w:t>
      </w:r>
      <w:r w:rsidRPr="00BB11DF">
        <w:rPr>
          <w:rStyle w:val="Terminal"/>
        </w:rPr>
        <w:t>Continue</w:t>
      </w:r>
      <w:r>
        <w:t xml:space="preserve">  </w:t>
      </w:r>
      <w:r w:rsidRPr="00370D0A">
        <w:rPr>
          <w:rStyle w:val="Non-Terminal"/>
        </w:rPr>
        <w:t>ContinueKind</w:t>
      </w:r>
      <w:r>
        <w:t xml:space="preserve">  </w:t>
      </w:r>
      <w:r w:rsidRPr="00370D0A">
        <w:rPr>
          <w:rStyle w:val="Non-Terminal"/>
        </w:rPr>
        <w:t>StatementTerminator</w:t>
      </w:r>
    </w:p>
    <w:p w14:paraId="4D59931C" w14:textId="77777777" w:rsidR="001D4ED4" w:rsidRDefault="001D4ED4" w:rsidP="001D4ED4">
      <w:pPr>
        <w:pStyle w:val="Grammar"/>
      </w:pPr>
      <w:r w:rsidRPr="00370D0A">
        <w:rPr>
          <w:rStyle w:val="Non-Terminal"/>
        </w:rPr>
        <w:t>ContinueKind</w:t>
      </w:r>
      <w:r>
        <w:t xml:space="preserve">  ::=  </w:t>
      </w:r>
      <w:r w:rsidRPr="00BB11DF">
        <w:rPr>
          <w:rStyle w:val="Terminal"/>
        </w:rPr>
        <w:t>Do</w:t>
      </w:r>
      <w:r>
        <w:t xml:space="preserve">  |  </w:t>
      </w:r>
      <w:r w:rsidRPr="00BB11DF">
        <w:rPr>
          <w:rStyle w:val="Terminal"/>
        </w:rPr>
        <w:t>For</w:t>
      </w:r>
      <w:r>
        <w:t xml:space="preserve">  |  </w:t>
      </w:r>
      <w:r w:rsidRPr="00BB11DF">
        <w:rPr>
          <w:rStyle w:val="Terminal"/>
        </w:rPr>
        <w:t>While</w:t>
      </w:r>
    </w:p>
    <w:p w14:paraId="4D59931D" w14:textId="77777777" w:rsidR="001D4ED4" w:rsidRDefault="001D4ED4" w:rsidP="001D4ED4">
      <w:pPr>
        <w:pStyle w:val="Grammar"/>
      </w:pPr>
      <w:r w:rsidRPr="00370D0A">
        <w:rPr>
          <w:rStyle w:val="Non-Terminal"/>
        </w:rPr>
        <w:t>StopStatement</w:t>
      </w:r>
      <w:r>
        <w:t xml:space="preserve">  ::=  </w:t>
      </w:r>
      <w:r w:rsidRPr="00BB11DF">
        <w:rPr>
          <w:rStyle w:val="Terminal"/>
        </w:rPr>
        <w:t>Stop</w:t>
      </w:r>
      <w:r>
        <w:t xml:space="preserve">  </w:t>
      </w:r>
      <w:r w:rsidRPr="00370D0A">
        <w:rPr>
          <w:rStyle w:val="Non-Terminal"/>
        </w:rPr>
        <w:t>StatementTerminator</w:t>
      </w:r>
    </w:p>
    <w:p w14:paraId="4D59931E" w14:textId="77777777" w:rsidR="001D4ED4" w:rsidRDefault="001D4ED4" w:rsidP="001D4ED4">
      <w:pPr>
        <w:pStyle w:val="Grammar"/>
      </w:pPr>
      <w:r w:rsidRPr="00370D0A">
        <w:rPr>
          <w:rStyle w:val="Non-Terminal"/>
        </w:rPr>
        <w:t>EndStatement</w:t>
      </w:r>
      <w:r>
        <w:t xml:space="preserve">  ::=  </w:t>
      </w:r>
      <w:r w:rsidRPr="00BB11DF">
        <w:rPr>
          <w:rStyle w:val="Terminal"/>
        </w:rPr>
        <w:t>End</w:t>
      </w:r>
      <w:r>
        <w:t xml:space="preserve">  </w:t>
      </w:r>
      <w:r w:rsidRPr="00370D0A">
        <w:rPr>
          <w:rStyle w:val="Non-Terminal"/>
        </w:rPr>
        <w:t>StatementTerminator</w:t>
      </w:r>
    </w:p>
    <w:p w14:paraId="4D59931F" w14:textId="77777777" w:rsidR="001D4ED4" w:rsidRDefault="001D4ED4" w:rsidP="001D4ED4">
      <w:pPr>
        <w:pStyle w:val="Grammar"/>
      </w:pPr>
      <w:r w:rsidRPr="00370D0A">
        <w:rPr>
          <w:rStyle w:val="Non-Terminal"/>
        </w:rPr>
        <w:t>ReturnStatement</w:t>
      </w:r>
      <w:r>
        <w:t xml:space="preserve">  ::=  </w:t>
      </w:r>
      <w:r w:rsidRPr="00BB11DF">
        <w:rPr>
          <w:rStyle w:val="Terminal"/>
        </w:rPr>
        <w:t>Return</w:t>
      </w:r>
      <w:r>
        <w:t xml:space="preserve">  [  </w:t>
      </w:r>
      <w:r w:rsidRPr="00370D0A">
        <w:rPr>
          <w:rStyle w:val="Non-Terminal"/>
        </w:rPr>
        <w:t>Expression</w:t>
      </w:r>
      <w:r>
        <w:t xml:space="preserve">  ]</w:t>
      </w:r>
      <w:r w:rsidR="003B7A78">
        <w:t xml:space="preserve">  </w:t>
      </w:r>
      <w:r w:rsidR="003B7A78" w:rsidRPr="00370D0A">
        <w:rPr>
          <w:rStyle w:val="Non-Terminal"/>
        </w:rPr>
        <w:t>StatementTerminator</w:t>
      </w:r>
    </w:p>
    <w:p w14:paraId="4D599320" w14:textId="77777777" w:rsidR="001D4ED4" w:rsidRDefault="001D4ED4" w:rsidP="001D4ED4">
      <w:pPr>
        <w:pStyle w:val="Grammar"/>
      </w:pPr>
      <w:r w:rsidRPr="00370D0A">
        <w:rPr>
          <w:rStyle w:val="Non-Terminal"/>
        </w:rPr>
        <w:t>ArrayHandlingStatement</w:t>
      </w:r>
      <w:r>
        <w:t xml:space="preserve">  ::=</w:t>
      </w:r>
      <w:r>
        <w:br/>
      </w:r>
      <w:r>
        <w:tab/>
      </w:r>
      <w:r w:rsidRPr="00370D0A">
        <w:rPr>
          <w:rStyle w:val="Non-Terminal"/>
        </w:rPr>
        <w:t>RedimStatement</w:t>
      </w:r>
      <w:r>
        <w:t xml:space="preserve">  |</w:t>
      </w:r>
      <w:r>
        <w:br/>
      </w:r>
      <w:r>
        <w:tab/>
      </w:r>
      <w:r w:rsidRPr="00370D0A">
        <w:rPr>
          <w:rStyle w:val="Non-Terminal"/>
        </w:rPr>
        <w:t>EraseStatement</w:t>
      </w:r>
    </w:p>
    <w:p w14:paraId="4D599321" w14:textId="77777777" w:rsidR="001D4ED4" w:rsidRDefault="001D4ED4" w:rsidP="001D4ED4">
      <w:pPr>
        <w:pStyle w:val="Grammar"/>
      </w:pPr>
      <w:r w:rsidRPr="00370D0A">
        <w:rPr>
          <w:rStyle w:val="Non-Terminal"/>
        </w:rPr>
        <w:t>RedimStatement</w:t>
      </w:r>
      <w:r>
        <w:t xml:space="preserve">  ::=  </w:t>
      </w:r>
      <w:r w:rsidRPr="00BB11DF">
        <w:rPr>
          <w:rStyle w:val="Terminal"/>
        </w:rPr>
        <w:t>ReDim</w:t>
      </w:r>
      <w:r>
        <w:t xml:space="preserve">  [  </w:t>
      </w:r>
      <w:r w:rsidRPr="00BB11DF">
        <w:rPr>
          <w:rStyle w:val="Terminal"/>
        </w:rPr>
        <w:t>Preserve</w:t>
      </w:r>
      <w:r>
        <w:t xml:space="preserve">  ]  </w:t>
      </w:r>
      <w:r w:rsidRPr="00370D0A">
        <w:rPr>
          <w:rStyle w:val="Non-Terminal"/>
        </w:rPr>
        <w:t>RedimClauses</w:t>
      </w:r>
      <w:r>
        <w:t xml:space="preserve">  </w:t>
      </w:r>
      <w:r w:rsidRPr="00370D0A">
        <w:rPr>
          <w:rStyle w:val="Non-Terminal"/>
        </w:rPr>
        <w:t>StatementTerminator</w:t>
      </w:r>
    </w:p>
    <w:p w14:paraId="4D599322" w14:textId="77777777" w:rsidR="001D4ED4" w:rsidRDefault="001D4ED4" w:rsidP="001D4ED4">
      <w:pPr>
        <w:pStyle w:val="Grammar"/>
      </w:pPr>
      <w:r w:rsidRPr="00370D0A">
        <w:rPr>
          <w:rStyle w:val="Non-Terminal"/>
        </w:rPr>
        <w:t>RedimClauses</w:t>
      </w:r>
      <w:r>
        <w:t xml:space="preserve">  ::=</w:t>
      </w:r>
      <w:r>
        <w:br/>
      </w:r>
      <w:r>
        <w:tab/>
      </w:r>
      <w:r w:rsidRPr="00370D0A">
        <w:rPr>
          <w:rStyle w:val="Non-Terminal"/>
        </w:rPr>
        <w:t>RedimClause</w:t>
      </w:r>
      <w:r>
        <w:t xml:space="preserve">  |</w:t>
      </w:r>
      <w:r>
        <w:br/>
      </w:r>
      <w:r>
        <w:tab/>
      </w:r>
      <w:r w:rsidRPr="00370D0A">
        <w:rPr>
          <w:rStyle w:val="Non-Terminal"/>
        </w:rPr>
        <w:t>RedimClauses</w:t>
      </w:r>
      <w:r>
        <w:t xml:space="preserve">  </w:t>
      </w:r>
      <w:r w:rsidR="00713236" w:rsidRPr="00713236">
        <w:rPr>
          <w:rStyle w:val="Non-Terminal"/>
        </w:rPr>
        <w:t>Comma</w:t>
      </w:r>
      <w:r>
        <w:t xml:space="preserve">  </w:t>
      </w:r>
      <w:r w:rsidRPr="00370D0A">
        <w:rPr>
          <w:rStyle w:val="Non-Terminal"/>
        </w:rPr>
        <w:t>RedimClause</w:t>
      </w:r>
    </w:p>
    <w:p w14:paraId="4D599323" w14:textId="77777777" w:rsidR="001D4ED4" w:rsidRDefault="001D4ED4" w:rsidP="001D4ED4">
      <w:pPr>
        <w:pStyle w:val="Grammar"/>
      </w:pPr>
      <w:r w:rsidRPr="00370D0A">
        <w:rPr>
          <w:rStyle w:val="Non-Terminal"/>
        </w:rPr>
        <w:t>RedimClause</w:t>
      </w:r>
      <w:r>
        <w:t xml:space="preserve">  ::=  </w:t>
      </w:r>
      <w:r w:rsidRPr="00370D0A">
        <w:rPr>
          <w:rStyle w:val="Non-Terminal"/>
        </w:rPr>
        <w:t>Expression</w:t>
      </w:r>
      <w:r>
        <w:t xml:space="preserve">  </w:t>
      </w:r>
      <w:r w:rsidRPr="00370D0A">
        <w:rPr>
          <w:rStyle w:val="Non-Terminal"/>
        </w:rPr>
        <w:t>ArraySizeInitializationModifier</w:t>
      </w:r>
    </w:p>
    <w:p w14:paraId="4D599324" w14:textId="77777777" w:rsidR="001D4ED4" w:rsidRDefault="001D4ED4" w:rsidP="001D4ED4">
      <w:pPr>
        <w:pStyle w:val="Grammar"/>
      </w:pPr>
      <w:r w:rsidRPr="00370D0A">
        <w:rPr>
          <w:rStyle w:val="Non-Terminal"/>
        </w:rPr>
        <w:t>EraseStatement</w:t>
      </w:r>
      <w:r>
        <w:t xml:space="preserve">  ::=  </w:t>
      </w:r>
      <w:r w:rsidRPr="00BB11DF">
        <w:rPr>
          <w:rStyle w:val="Terminal"/>
        </w:rPr>
        <w:t>Erase</w:t>
      </w:r>
      <w:r>
        <w:t xml:space="preserve">  </w:t>
      </w:r>
      <w:r w:rsidRPr="00370D0A">
        <w:rPr>
          <w:rStyle w:val="Non-Terminal"/>
        </w:rPr>
        <w:t>EraseExpressions</w:t>
      </w:r>
      <w:r>
        <w:t xml:space="preserve">  </w:t>
      </w:r>
      <w:r w:rsidRPr="00370D0A">
        <w:rPr>
          <w:rStyle w:val="Non-Terminal"/>
        </w:rPr>
        <w:t>StatementTerminator</w:t>
      </w:r>
    </w:p>
    <w:p w14:paraId="4D599325" w14:textId="77777777" w:rsidR="001D4ED4" w:rsidRDefault="001D4ED4" w:rsidP="001D4ED4">
      <w:pPr>
        <w:pStyle w:val="Grammar"/>
      </w:pPr>
      <w:r w:rsidRPr="00370D0A">
        <w:rPr>
          <w:rStyle w:val="Non-Terminal"/>
        </w:rPr>
        <w:t>EraseExpressions</w:t>
      </w:r>
      <w:r>
        <w:t xml:space="preserve">  ::=</w:t>
      </w:r>
      <w:r>
        <w:br/>
      </w:r>
      <w:r>
        <w:tab/>
      </w:r>
      <w:r w:rsidRPr="00370D0A">
        <w:rPr>
          <w:rStyle w:val="Non-Terminal"/>
        </w:rPr>
        <w:t>Expression</w:t>
      </w:r>
      <w:r>
        <w:t xml:space="preserve">  |</w:t>
      </w:r>
      <w:r>
        <w:br/>
      </w:r>
      <w:r>
        <w:tab/>
      </w:r>
      <w:r w:rsidRPr="00370D0A">
        <w:rPr>
          <w:rStyle w:val="Non-Terminal"/>
        </w:rPr>
        <w:t>EraseExpressions</w:t>
      </w:r>
      <w:r>
        <w:t xml:space="preserve">  </w:t>
      </w:r>
      <w:r w:rsidR="00713236" w:rsidRPr="00713236">
        <w:rPr>
          <w:rStyle w:val="Non-Terminal"/>
        </w:rPr>
        <w:t>Comma</w:t>
      </w:r>
      <w:r>
        <w:t xml:space="preserve">  </w:t>
      </w:r>
      <w:r w:rsidRPr="00370D0A">
        <w:rPr>
          <w:rStyle w:val="Non-Terminal"/>
        </w:rPr>
        <w:t>Expression</w:t>
      </w:r>
    </w:p>
    <w:p w14:paraId="4D599326" w14:textId="77777777" w:rsidR="001D4ED4" w:rsidRDefault="001D4ED4" w:rsidP="001D4ED4">
      <w:pPr>
        <w:pStyle w:val="Grammar"/>
      </w:pPr>
      <w:r w:rsidRPr="00370D0A">
        <w:rPr>
          <w:rStyle w:val="Non-Terminal"/>
        </w:rPr>
        <w:t>UsingStatement</w:t>
      </w:r>
      <w:r>
        <w:t xml:space="preserve">  ::=</w:t>
      </w:r>
      <w:r>
        <w:br/>
      </w:r>
      <w:r>
        <w:tab/>
      </w:r>
      <w:r w:rsidRPr="00BB11DF">
        <w:rPr>
          <w:rStyle w:val="Terminal"/>
        </w:rPr>
        <w:t>Using</w:t>
      </w:r>
      <w:r>
        <w:t xml:space="preserve">  </w:t>
      </w:r>
      <w:r w:rsidRPr="00370D0A">
        <w:rPr>
          <w:rStyle w:val="Non-Terminal"/>
        </w:rPr>
        <w:t>UsingResources</w:t>
      </w:r>
      <w:r>
        <w:t xml:space="preserve">  </w:t>
      </w:r>
      <w:r w:rsidRPr="00370D0A">
        <w:rPr>
          <w:rStyle w:val="Non-Terminal"/>
        </w:rPr>
        <w:t>StatementTerminator</w:t>
      </w:r>
      <w:r w:rsidRPr="00370D0A">
        <w:rPr>
          <w:rStyle w:val="Non-Terminal"/>
        </w:rPr>
        <w:br/>
      </w:r>
      <w:r>
        <w:tab/>
        <w:t xml:space="preserve">[  </w:t>
      </w:r>
      <w:r w:rsidRPr="00370D0A">
        <w:rPr>
          <w:rStyle w:val="Non-Terminal"/>
        </w:rPr>
        <w:t>Block</w:t>
      </w:r>
      <w:r>
        <w:t xml:space="preserve">  ]</w:t>
      </w:r>
      <w:r>
        <w:br/>
      </w:r>
      <w:r>
        <w:tab/>
      </w:r>
      <w:r w:rsidRPr="00BB11DF">
        <w:rPr>
          <w:rStyle w:val="Terminal"/>
        </w:rPr>
        <w:t>End</w:t>
      </w:r>
      <w:r>
        <w:t xml:space="preserve">  </w:t>
      </w:r>
      <w:r w:rsidRPr="00BB11DF">
        <w:rPr>
          <w:rStyle w:val="Terminal"/>
        </w:rPr>
        <w:t>Using</w:t>
      </w:r>
      <w:r>
        <w:t xml:space="preserve">  </w:t>
      </w:r>
      <w:r w:rsidRPr="00370D0A">
        <w:rPr>
          <w:rStyle w:val="Non-Terminal"/>
        </w:rPr>
        <w:t>StatementTerminator</w:t>
      </w:r>
    </w:p>
    <w:p w14:paraId="4D599327" w14:textId="77777777" w:rsidR="001D4ED4" w:rsidRDefault="001D4ED4" w:rsidP="001D4ED4">
      <w:pPr>
        <w:pStyle w:val="Grammar"/>
        <w:rPr>
          <w:rStyle w:val="Non-Terminal"/>
        </w:rPr>
      </w:pPr>
      <w:r w:rsidRPr="00370D0A">
        <w:rPr>
          <w:rStyle w:val="Non-Terminal"/>
        </w:rPr>
        <w:t>UsingResources</w:t>
      </w:r>
      <w:r>
        <w:t xml:space="preserve">  ::=  </w:t>
      </w:r>
      <w:r w:rsidRPr="00370D0A">
        <w:rPr>
          <w:rStyle w:val="Non-Terminal"/>
        </w:rPr>
        <w:t>VariableDeclarators</w:t>
      </w:r>
      <w:r>
        <w:t xml:space="preserve">  |  </w:t>
      </w:r>
      <w:r w:rsidRPr="00370D0A">
        <w:rPr>
          <w:rStyle w:val="Non-Terminal"/>
        </w:rPr>
        <w:t>Expression</w:t>
      </w:r>
    </w:p>
    <w:p w14:paraId="2204D382" w14:textId="6D1800FF" w:rsidR="00C91C4B" w:rsidRDefault="00C91C4B" w:rsidP="00C91C4B">
      <w:pPr>
        <w:pStyle w:val="Grammar"/>
      </w:pPr>
      <w:r>
        <w:rPr>
          <w:rStyle w:val="Non-Terminal"/>
        </w:rPr>
        <w:t>AwaitStatement</w:t>
      </w:r>
      <w:r>
        <w:t xml:space="preserve">  ::=  </w:t>
      </w:r>
      <w:r>
        <w:rPr>
          <w:rStyle w:val="Non-Terminal"/>
        </w:rPr>
        <w:t>AwaitOperatorExpression</w:t>
      </w:r>
      <w:r>
        <w:t xml:space="preserve">  </w:t>
      </w:r>
      <w:r w:rsidRPr="00370D0A">
        <w:rPr>
          <w:rStyle w:val="Non-Terminal"/>
        </w:rPr>
        <w:t>StatementTerminator</w:t>
      </w:r>
    </w:p>
    <w:p w14:paraId="4E6E745C" w14:textId="0C66505F" w:rsidR="00C91C4B" w:rsidRPr="00C91C4B" w:rsidRDefault="00C91C4B" w:rsidP="001D4ED4">
      <w:pPr>
        <w:pStyle w:val="Grammar"/>
        <w:rPr>
          <w:rStyle w:val="Non-Terminal"/>
          <w:i w:val="0"/>
          <w:iCs w:val="0"/>
        </w:rPr>
      </w:pPr>
      <w:r>
        <w:rPr>
          <w:rStyle w:val="Non-Terminal"/>
        </w:rPr>
        <w:t>YieldStatement</w:t>
      </w:r>
      <w:r>
        <w:t xml:space="preserve">  ::=  </w:t>
      </w:r>
      <w:r>
        <w:rPr>
          <w:rStyle w:val="Terminal"/>
        </w:rPr>
        <w:t>Yield</w:t>
      </w:r>
      <w:r>
        <w:t xml:space="preserve">  </w:t>
      </w:r>
      <w:r w:rsidRPr="00370D0A">
        <w:rPr>
          <w:rStyle w:val="Non-Terminal"/>
        </w:rPr>
        <w:t>Expressions</w:t>
      </w:r>
      <w:r>
        <w:t xml:space="preserve">  </w:t>
      </w:r>
      <w:r w:rsidRPr="00370D0A">
        <w:rPr>
          <w:rStyle w:val="Non-Terminal"/>
        </w:rPr>
        <w:t>StatementTerminator</w:t>
      </w:r>
    </w:p>
    <w:p w14:paraId="4D599328" w14:textId="77777777" w:rsidR="00ED6240" w:rsidRDefault="001D4ED4" w:rsidP="001D4ED4">
      <w:pPr>
        <w:pStyle w:val="Heading3"/>
      </w:pPr>
      <w:bookmarkStart w:id="525" w:name="_Toc324771445"/>
      <w:r>
        <w:lastRenderedPageBreak/>
        <w:t>Expressions</w:t>
      </w:r>
      <w:bookmarkEnd w:id="525"/>
    </w:p>
    <w:p w14:paraId="4D599329" w14:textId="77777777" w:rsidR="00AC2E0B" w:rsidRPr="00B8211A" w:rsidRDefault="00AC2E0B" w:rsidP="00AC2E0B">
      <w:pPr>
        <w:pStyle w:val="Grammar"/>
      </w:pPr>
      <w:r w:rsidRPr="00370D0A">
        <w:rPr>
          <w:rStyle w:val="Non-Terminal"/>
        </w:rPr>
        <w:t>Expression</w:t>
      </w:r>
      <w:r>
        <w:t xml:space="preserve">  ::=</w:t>
      </w:r>
      <w:r>
        <w:br/>
      </w:r>
      <w:r>
        <w:tab/>
      </w:r>
      <w:r w:rsidRPr="00370D0A">
        <w:rPr>
          <w:rStyle w:val="Non-Terminal"/>
        </w:rPr>
        <w:t>SimpleExpression</w:t>
      </w:r>
      <w:r>
        <w:t xml:space="preserve">  |</w:t>
      </w:r>
      <w:r>
        <w:br/>
      </w:r>
      <w:r>
        <w:tab/>
      </w:r>
      <w:r w:rsidRPr="00370D0A">
        <w:rPr>
          <w:rStyle w:val="Non-Terminal"/>
        </w:rPr>
        <w:t>TypeExpression</w:t>
      </w:r>
      <w:r>
        <w:t xml:space="preserve">  |</w:t>
      </w:r>
      <w:r>
        <w:br/>
      </w:r>
      <w:r>
        <w:tab/>
      </w:r>
      <w:r w:rsidRPr="00370D0A">
        <w:rPr>
          <w:rStyle w:val="Non-Terminal"/>
        </w:rPr>
        <w:t>MemberAccessExpression</w:t>
      </w:r>
      <w:r>
        <w:t xml:space="preserve">  |</w:t>
      </w:r>
      <w:r>
        <w:br/>
      </w:r>
      <w:r>
        <w:tab/>
      </w:r>
      <w:r w:rsidRPr="00370D0A">
        <w:rPr>
          <w:rStyle w:val="Non-Terminal"/>
        </w:rPr>
        <w:t>DictionaryAccessExpression</w:t>
      </w:r>
      <w:r>
        <w:t xml:space="preserve">  |</w:t>
      </w:r>
      <w:r w:rsidR="00E26FDF">
        <w:br/>
      </w:r>
      <w:r w:rsidR="00E26FDF">
        <w:tab/>
      </w:r>
      <w:r w:rsidR="00E26FDF" w:rsidRPr="00E26FDF">
        <w:rPr>
          <w:rStyle w:val="Italic"/>
        </w:rPr>
        <w:t>InvocationExpression</w:t>
      </w:r>
      <w:r w:rsidR="00E26FDF">
        <w:t xml:space="preserve"> |</w:t>
      </w:r>
      <w:r>
        <w:br/>
      </w:r>
      <w:r>
        <w:tab/>
      </w:r>
      <w:r w:rsidRPr="00370D0A">
        <w:rPr>
          <w:rStyle w:val="Non-Terminal"/>
        </w:rPr>
        <w:t>IndexExpression</w:t>
      </w:r>
      <w:r>
        <w:t xml:space="preserve">  |</w:t>
      </w:r>
      <w:r>
        <w:br/>
      </w:r>
      <w:r>
        <w:tab/>
      </w:r>
      <w:r w:rsidRPr="00370D0A">
        <w:rPr>
          <w:rStyle w:val="Non-Terminal"/>
        </w:rPr>
        <w:t>NewExpression</w:t>
      </w:r>
      <w:r>
        <w:t xml:space="preserve">  |</w:t>
      </w:r>
      <w:r>
        <w:br/>
      </w:r>
      <w:r>
        <w:tab/>
      </w:r>
      <w:r w:rsidRPr="00370D0A">
        <w:rPr>
          <w:rStyle w:val="Non-Terminal"/>
        </w:rPr>
        <w:t>CastExpression</w:t>
      </w:r>
      <w:r>
        <w:t xml:space="preserve">  |</w:t>
      </w:r>
      <w:r>
        <w:br/>
      </w:r>
      <w:r>
        <w:tab/>
      </w:r>
      <w:r w:rsidRPr="00370D0A">
        <w:rPr>
          <w:rStyle w:val="Non-Terminal"/>
        </w:rPr>
        <w:t>OperatorExpression</w:t>
      </w:r>
      <w:r w:rsidR="006912E1">
        <w:t xml:space="preserve">  |</w:t>
      </w:r>
      <w:r w:rsidR="00D633D0">
        <w:br/>
      </w:r>
      <w:r w:rsidR="00D633D0">
        <w:tab/>
      </w:r>
      <w:r w:rsidR="00D633D0" w:rsidRPr="0038566B">
        <w:rPr>
          <w:rStyle w:val="Non-Terminal"/>
        </w:rPr>
        <w:t>ConditionalExpression</w:t>
      </w:r>
      <w:r w:rsidR="00D633D0">
        <w:t xml:space="preserve">  |</w:t>
      </w:r>
      <w:r w:rsidR="006912E1">
        <w:br/>
      </w:r>
      <w:r w:rsidR="006912E1">
        <w:tab/>
      </w:r>
      <w:r w:rsidR="006912E1" w:rsidRPr="00BE5219">
        <w:rPr>
          <w:rStyle w:val="Non-Terminal"/>
        </w:rPr>
        <w:t>LambdaExpression</w:t>
      </w:r>
      <w:r w:rsidR="00D633D0">
        <w:t xml:space="preserve">  |</w:t>
      </w:r>
      <w:r w:rsidR="00D633D0">
        <w:br/>
      </w:r>
      <w:r w:rsidR="00D633D0">
        <w:tab/>
      </w:r>
      <w:r w:rsidR="00D633D0" w:rsidRPr="00722866">
        <w:rPr>
          <w:rStyle w:val="Non-Terminal"/>
        </w:rPr>
        <w:t>QueryExpression</w:t>
      </w:r>
      <w:r w:rsidR="00E161FA">
        <w:t xml:space="preserve">  |</w:t>
      </w:r>
      <w:r w:rsidR="00E161FA">
        <w:br/>
      </w:r>
      <w:r w:rsidR="00E161FA">
        <w:tab/>
      </w:r>
      <w:r w:rsidR="00E161FA" w:rsidRPr="004F6CA0">
        <w:rPr>
          <w:rStyle w:val="Non-Terminal"/>
        </w:rPr>
        <w:t>XMLLiteralExpression</w:t>
      </w:r>
      <w:r w:rsidR="00E161FA">
        <w:t xml:space="preserve">  |</w:t>
      </w:r>
      <w:r w:rsidR="00E161FA">
        <w:br/>
      </w:r>
      <w:r w:rsidR="00E161FA">
        <w:tab/>
      </w:r>
      <w:r w:rsidR="00E161FA" w:rsidRPr="00A63E7D">
        <w:rPr>
          <w:rStyle w:val="Non-Terminal"/>
        </w:rPr>
        <w:t>XMLMemberAccessExpression</w:t>
      </w:r>
    </w:p>
    <w:p w14:paraId="4D59932A" w14:textId="77777777" w:rsidR="00AC2E0B" w:rsidRDefault="00AC2E0B" w:rsidP="00AC2E0B">
      <w:pPr>
        <w:pStyle w:val="Grammar"/>
      </w:pPr>
      <w:r w:rsidRPr="00370D0A">
        <w:rPr>
          <w:rStyle w:val="Non-Terminal"/>
        </w:rPr>
        <w:t>ConstantExpression</w:t>
      </w:r>
      <w:r>
        <w:t xml:space="preserve">  ::=  </w:t>
      </w:r>
      <w:r w:rsidRPr="00370D0A">
        <w:rPr>
          <w:rStyle w:val="Non-Terminal"/>
        </w:rPr>
        <w:t>Expression</w:t>
      </w:r>
    </w:p>
    <w:p w14:paraId="4D59932B" w14:textId="77777777" w:rsidR="00AC2E0B" w:rsidRPr="0050179B" w:rsidRDefault="00AC2E0B" w:rsidP="00AC2E0B">
      <w:pPr>
        <w:pStyle w:val="Grammar"/>
      </w:pPr>
      <w:r w:rsidRPr="00370D0A">
        <w:rPr>
          <w:rStyle w:val="Non-Terminal"/>
        </w:rPr>
        <w:t>SimpleExpression</w:t>
      </w:r>
      <w:r>
        <w:t xml:space="preserve">  ::=</w:t>
      </w:r>
      <w:r>
        <w:br/>
      </w:r>
      <w:r>
        <w:tab/>
      </w:r>
      <w:r w:rsidRPr="00370D0A">
        <w:rPr>
          <w:rStyle w:val="Non-Terminal"/>
        </w:rPr>
        <w:t>LiteralExpression</w:t>
      </w:r>
      <w:r>
        <w:t xml:space="preserve">  |</w:t>
      </w:r>
      <w:r>
        <w:br/>
      </w:r>
      <w:r>
        <w:tab/>
      </w:r>
      <w:r w:rsidRPr="00370D0A">
        <w:rPr>
          <w:rStyle w:val="Non-Terminal"/>
        </w:rPr>
        <w:t>ParenthesizedExpression</w:t>
      </w:r>
      <w:r>
        <w:t xml:space="preserve">  |</w:t>
      </w:r>
      <w:r>
        <w:br/>
      </w:r>
      <w:r>
        <w:tab/>
      </w:r>
      <w:r w:rsidRPr="00370D0A">
        <w:rPr>
          <w:rStyle w:val="Non-Terminal"/>
        </w:rPr>
        <w:t>InstanceExpression</w:t>
      </w:r>
      <w:r>
        <w:t xml:space="preserve">  |</w:t>
      </w:r>
      <w:r>
        <w:br/>
      </w:r>
      <w:r>
        <w:tab/>
      </w:r>
      <w:r w:rsidRPr="00370D0A">
        <w:rPr>
          <w:rStyle w:val="Non-Terminal"/>
        </w:rPr>
        <w:t>SimpleNameExpression</w:t>
      </w:r>
      <w:r>
        <w:t xml:space="preserve">  |</w:t>
      </w:r>
      <w:r>
        <w:br/>
      </w:r>
      <w:r>
        <w:tab/>
      </w:r>
      <w:r w:rsidRPr="00370D0A">
        <w:rPr>
          <w:rStyle w:val="Non-Terminal"/>
        </w:rPr>
        <w:t>AddressOfExpression</w:t>
      </w:r>
    </w:p>
    <w:p w14:paraId="4D59932C" w14:textId="77777777" w:rsidR="00AC2E0B" w:rsidRDefault="00AC2E0B" w:rsidP="00AC2E0B">
      <w:pPr>
        <w:pStyle w:val="Grammar"/>
      </w:pPr>
      <w:r w:rsidRPr="00370D0A">
        <w:rPr>
          <w:rStyle w:val="Non-Terminal"/>
        </w:rPr>
        <w:t>LiteralExpression</w:t>
      </w:r>
      <w:r>
        <w:t xml:space="preserve">  ::=  </w:t>
      </w:r>
      <w:r w:rsidRPr="00370D0A">
        <w:rPr>
          <w:rStyle w:val="Non-Terminal"/>
        </w:rPr>
        <w:t>Literal</w:t>
      </w:r>
    </w:p>
    <w:p w14:paraId="4D59932D" w14:textId="77777777" w:rsidR="00AC2E0B" w:rsidRDefault="00AC2E0B" w:rsidP="00AC2E0B">
      <w:pPr>
        <w:pStyle w:val="Grammar"/>
      </w:pPr>
      <w:r w:rsidRPr="00370D0A">
        <w:rPr>
          <w:rStyle w:val="Non-Terminal"/>
        </w:rPr>
        <w:t>ParenthesizedExpression</w:t>
      </w:r>
      <w:r>
        <w:t xml:space="preserve">  ::=  </w:t>
      </w:r>
      <w:r w:rsidR="00713236" w:rsidRPr="00713236">
        <w:rPr>
          <w:rStyle w:val="Non-Terminal"/>
        </w:rPr>
        <w:t>OpenParenthesis</w:t>
      </w:r>
      <w:r>
        <w:t xml:space="preserve">  </w:t>
      </w:r>
      <w:r w:rsidRPr="00370D0A">
        <w:rPr>
          <w:rStyle w:val="Non-Terminal"/>
        </w:rPr>
        <w:t>Expression</w:t>
      </w:r>
      <w:r>
        <w:t xml:space="preserve">  </w:t>
      </w:r>
      <w:r w:rsidR="00713236" w:rsidRPr="00713236">
        <w:rPr>
          <w:rStyle w:val="Non-Terminal"/>
        </w:rPr>
        <w:t>CloseParenthesis</w:t>
      </w:r>
    </w:p>
    <w:p w14:paraId="4D59932E" w14:textId="0D2B30E5" w:rsidR="0068216C" w:rsidRDefault="00AA27BF" w:rsidP="00AC2E0B">
      <w:pPr>
        <w:pStyle w:val="Grammar"/>
      </w:pPr>
      <w:r w:rsidRPr="00370D0A">
        <w:rPr>
          <w:rStyle w:val="Non-Terminal"/>
        </w:rPr>
        <w:t>InstanceExpression</w:t>
      </w:r>
      <w:r>
        <w:t xml:space="preserve">  ::=  </w:t>
      </w:r>
      <w:r w:rsidRPr="00BB11DF">
        <w:rPr>
          <w:rStyle w:val="Terminal"/>
        </w:rPr>
        <w:t>Me</w:t>
      </w:r>
      <w:r>
        <w:t xml:space="preserve">  </w:t>
      </w:r>
    </w:p>
    <w:p w14:paraId="4D59932F" w14:textId="77777777" w:rsidR="00AC2E0B" w:rsidRPr="00FE5068" w:rsidRDefault="00AC2E0B" w:rsidP="00AC2E0B">
      <w:pPr>
        <w:pStyle w:val="Grammar"/>
      </w:pPr>
      <w:r w:rsidRPr="00370D0A">
        <w:rPr>
          <w:rStyle w:val="Non-Terminal"/>
        </w:rPr>
        <w:t>SimpleNameExpression</w:t>
      </w:r>
      <w:r>
        <w:t xml:space="preserve">  ::=  </w:t>
      </w:r>
      <w:r w:rsidRPr="00370D0A">
        <w:rPr>
          <w:rStyle w:val="Non-Terminal"/>
        </w:rPr>
        <w:t>Identifier</w:t>
      </w:r>
      <w:r>
        <w:t xml:space="preserve">  [  </w:t>
      </w:r>
      <w:r w:rsidR="00713236" w:rsidRPr="00713236">
        <w:rPr>
          <w:rStyle w:val="Non-Terminal"/>
        </w:rPr>
        <w:t>OpenParenthesis</w:t>
      </w:r>
      <w:r>
        <w:t xml:space="preserve">  </w:t>
      </w:r>
      <w:r w:rsidRPr="00BB11DF">
        <w:rPr>
          <w:rStyle w:val="Terminal"/>
        </w:rPr>
        <w:t>Of</w:t>
      </w:r>
      <w:r>
        <w:t xml:space="preserve">  </w:t>
      </w:r>
      <w:r w:rsidRPr="00370D0A">
        <w:rPr>
          <w:rStyle w:val="Non-Terminal"/>
        </w:rPr>
        <w:t>TypeArgumentList</w:t>
      </w:r>
      <w:r>
        <w:t xml:space="preserve">  </w:t>
      </w:r>
      <w:r w:rsidR="00713236" w:rsidRPr="00713236">
        <w:rPr>
          <w:rStyle w:val="Non-Terminal"/>
        </w:rPr>
        <w:t>CloseParenthesis</w:t>
      </w:r>
      <w:r>
        <w:t xml:space="preserve">  ]</w:t>
      </w:r>
    </w:p>
    <w:p w14:paraId="4D599330" w14:textId="77777777" w:rsidR="00AC2E0B" w:rsidRDefault="00AC2E0B" w:rsidP="00AC2E0B">
      <w:pPr>
        <w:pStyle w:val="Grammar"/>
      </w:pPr>
      <w:r w:rsidRPr="00370D0A">
        <w:rPr>
          <w:rStyle w:val="Non-Terminal"/>
        </w:rPr>
        <w:t>AddressOfExpression</w:t>
      </w:r>
      <w:r>
        <w:t xml:space="preserve">  ::=  </w:t>
      </w:r>
      <w:r w:rsidRPr="00BB11DF">
        <w:rPr>
          <w:rStyle w:val="Terminal"/>
        </w:rPr>
        <w:t>AddressOf</w:t>
      </w:r>
      <w:r>
        <w:t xml:space="preserve">  </w:t>
      </w:r>
      <w:r w:rsidRPr="00370D0A">
        <w:rPr>
          <w:rStyle w:val="Non-Terminal"/>
        </w:rPr>
        <w:t>Expression</w:t>
      </w:r>
    </w:p>
    <w:p w14:paraId="4D599331" w14:textId="77777777" w:rsidR="00AC2E0B" w:rsidRDefault="00AC2E0B" w:rsidP="00AC2E0B">
      <w:pPr>
        <w:pStyle w:val="Grammar"/>
      </w:pPr>
      <w:r w:rsidRPr="00370D0A">
        <w:rPr>
          <w:rStyle w:val="Non-Terminal"/>
        </w:rPr>
        <w:t>TypeExpression</w:t>
      </w:r>
      <w:r>
        <w:t xml:space="preserve">  ::=</w:t>
      </w:r>
      <w:r>
        <w:br/>
      </w:r>
      <w:r>
        <w:tab/>
      </w:r>
      <w:r w:rsidRPr="00370D0A">
        <w:rPr>
          <w:rStyle w:val="Non-Terminal"/>
        </w:rPr>
        <w:t>GetTypeExpression</w:t>
      </w:r>
      <w:r>
        <w:t xml:space="preserve">  |</w:t>
      </w:r>
      <w:r>
        <w:br/>
      </w:r>
      <w:r>
        <w:tab/>
      </w:r>
      <w:r w:rsidRPr="00370D0A">
        <w:rPr>
          <w:rStyle w:val="Non-Terminal"/>
        </w:rPr>
        <w:t>TypeOfIsExpression</w:t>
      </w:r>
      <w:r>
        <w:t xml:space="preserve">  |</w:t>
      </w:r>
      <w:r>
        <w:br/>
      </w:r>
      <w:r>
        <w:tab/>
      </w:r>
      <w:r w:rsidRPr="00370D0A">
        <w:rPr>
          <w:rStyle w:val="Non-Terminal"/>
        </w:rPr>
        <w:t>IsExpression</w:t>
      </w:r>
      <w:r w:rsidR="00E161FA">
        <w:t xml:space="preserve">  |</w:t>
      </w:r>
      <w:r w:rsidR="00E161FA">
        <w:br/>
      </w:r>
      <w:r w:rsidR="00E161FA">
        <w:tab/>
      </w:r>
      <w:r w:rsidR="00E161FA" w:rsidRPr="00152321">
        <w:rPr>
          <w:rStyle w:val="Non-Terminal"/>
        </w:rPr>
        <w:t>GetXmlNamespaceExpression</w:t>
      </w:r>
    </w:p>
    <w:p w14:paraId="4D599332" w14:textId="77777777" w:rsidR="00AC2E0B" w:rsidRPr="00A308FA" w:rsidRDefault="00AC2E0B" w:rsidP="00AC2E0B">
      <w:pPr>
        <w:pStyle w:val="Grammar"/>
      </w:pPr>
      <w:r w:rsidRPr="00370D0A">
        <w:rPr>
          <w:rStyle w:val="Non-Terminal"/>
        </w:rPr>
        <w:t>GetTypeExpression</w:t>
      </w:r>
      <w:r>
        <w:t xml:space="preserve">  ::=  </w:t>
      </w:r>
      <w:r w:rsidRPr="00BB11DF">
        <w:rPr>
          <w:rStyle w:val="Terminal"/>
        </w:rPr>
        <w:t>GetType</w:t>
      </w:r>
      <w:r>
        <w:t xml:space="preserve">  </w:t>
      </w:r>
      <w:r w:rsidR="00713236" w:rsidRPr="00713236">
        <w:rPr>
          <w:rStyle w:val="Non-Terminal"/>
        </w:rPr>
        <w:t>OpenParenthesis</w:t>
      </w:r>
      <w:r>
        <w:t xml:space="preserve">  </w:t>
      </w:r>
      <w:r w:rsidRPr="00370D0A">
        <w:rPr>
          <w:rStyle w:val="Non-Terminal"/>
        </w:rPr>
        <w:t>GetTypeTypeName</w:t>
      </w:r>
      <w:r>
        <w:t xml:space="preserve">  </w:t>
      </w:r>
      <w:r w:rsidR="00713236" w:rsidRPr="00713236">
        <w:rPr>
          <w:rStyle w:val="Non-Terminal"/>
        </w:rPr>
        <w:t>CloseParenthesis</w:t>
      </w:r>
    </w:p>
    <w:p w14:paraId="4D599333" w14:textId="77777777" w:rsidR="00AC2E0B" w:rsidRDefault="00AC2E0B" w:rsidP="00AC2E0B">
      <w:pPr>
        <w:pStyle w:val="Grammar"/>
      </w:pPr>
      <w:r w:rsidRPr="00370D0A">
        <w:rPr>
          <w:rStyle w:val="Non-Terminal"/>
        </w:rPr>
        <w:t>GetTypeTypeName</w:t>
      </w:r>
      <w:r>
        <w:t xml:space="preserve">  ::=</w:t>
      </w:r>
      <w:r>
        <w:br/>
      </w:r>
      <w:r>
        <w:tab/>
      </w:r>
      <w:r w:rsidRPr="00370D0A">
        <w:rPr>
          <w:rStyle w:val="Non-Terminal"/>
        </w:rPr>
        <w:t>TypeName</w:t>
      </w:r>
      <w:r>
        <w:t xml:space="preserve">  |</w:t>
      </w:r>
      <w:r>
        <w:br/>
      </w:r>
      <w:r>
        <w:tab/>
      </w:r>
      <w:r w:rsidR="00756162">
        <w:rPr>
          <w:i/>
        </w:rPr>
        <w:t>Qualified</w:t>
      </w:r>
      <w:r w:rsidR="005B431C">
        <w:rPr>
          <w:rStyle w:val="Non-Terminal"/>
        </w:rPr>
        <w:t>OpenTypeName</w:t>
      </w:r>
    </w:p>
    <w:p w14:paraId="4D599335" w14:textId="77777777" w:rsidR="005B431C" w:rsidRDefault="005B431C" w:rsidP="005B431C">
      <w:pPr>
        <w:pStyle w:val="Grammar"/>
      </w:pPr>
      <w:r w:rsidRPr="00370D0A">
        <w:rPr>
          <w:rStyle w:val="Non-Terminal"/>
        </w:rPr>
        <w:t>Qualified</w:t>
      </w:r>
      <w:r>
        <w:rPr>
          <w:rStyle w:val="Non-Terminal"/>
        </w:rPr>
        <w:t>OpenTypeName</w:t>
      </w:r>
      <w:r>
        <w:t xml:space="preserve">  ::=</w:t>
      </w:r>
      <w:r>
        <w:br/>
      </w:r>
      <w:r>
        <w:tab/>
      </w:r>
      <w:r w:rsidRPr="00370D0A">
        <w:rPr>
          <w:rStyle w:val="Non-Terminal"/>
        </w:rPr>
        <w:t>Identifier</w:t>
      </w:r>
      <w:r>
        <w:t xml:space="preserve">  [  </w:t>
      </w:r>
      <w:r>
        <w:rPr>
          <w:rStyle w:val="Non-Terminal"/>
        </w:rPr>
        <w:t>TypeArityList</w:t>
      </w:r>
      <w:r>
        <w:t xml:space="preserve">  ]  |</w:t>
      </w:r>
      <w:r>
        <w:br/>
      </w:r>
      <w:r>
        <w:tab/>
      </w:r>
      <w:r w:rsidRPr="00BB11DF">
        <w:rPr>
          <w:rStyle w:val="Terminal"/>
        </w:rPr>
        <w:t>Global</w:t>
      </w:r>
      <w:r>
        <w:t xml:space="preserve">  </w:t>
      </w:r>
      <w:r w:rsidRPr="00241A20">
        <w:rPr>
          <w:rStyle w:val="Non-Terminal"/>
        </w:rPr>
        <w:t>Period</w:t>
      </w:r>
      <w:r>
        <w:t xml:space="preserve">  </w:t>
      </w:r>
      <w:r w:rsidRPr="00370D0A">
        <w:rPr>
          <w:rStyle w:val="Non-Terminal"/>
        </w:rPr>
        <w:t>IdentifierOrKeyword</w:t>
      </w:r>
      <w:r>
        <w:t xml:space="preserve">    [  </w:t>
      </w:r>
      <w:r>
        <w:rPr>
          <w:rStyle w:val="Non-Terminal"/>
        </w:rPr>
        <w:t>TypeArityList</w:t>
      </w:r>
      <w:r>
        <w:t xml:space="preserve">  ]  |</w:t>
      </w:r>
      <w:r>
        <w:br/>
      </w:r>
      <w:r>
        <w:tab/>
      </w:r>
      <w:r w:rsidRPr="00370D0A">
        <w:rPr>
          <w:rStyle w:val="Non-Terminal"/>
        </w:rPr>
        <w:t>Qualified</w:t>
      </w:r>
      <w:r>
        <w:rPr>
          <w:rStyle w:val="Non-Terminal"/>
        </w:rPr>
        <w:t>OpenTypeName</w:t>
      </w:r>
      <w:r>
        <w:t xml:space="preserve">  </w:t>
      </w:r>
      <w:r w:rsidRPr="00241A20">
        <w:rPr>
          <w:rStyle w:val="Non-Terminal"/>
        </w:rPr>
        <w:t>Period</w:t>
      </w:r>
      <w:r>
        <w:t xml:space="preserve">  </w:t>
      </w:r>
      <w:r w:rsidRPr="00370D0A">
        <w:rPr>
          <w:rStyle w:val="Non-Terminal"/>
        </w:rPr>
        <w:t>IdentifierOrKeyword</w:t>
      </w:r>
      <w:r>
        <w:t xml:space="preserve">  [  </w:t>
      </w:r>
      <w:r>
        <w:rPr>
          <w:rStyle w:val="Non-Terminal"/>
        </w:rPr>
        <w:t>TypeArityList</w:t>
      </w:r>
      <w:r>
        <w:t xml:space="preserve">  ]</w:t>
      </w:r>
    </w:p>
    <w:p w14:paraId="4D599336" w14:textId="77777777" w:rsidR="00B41987" w:rsidRPr="00B41987" w:rsidRDefault="00B41987" w:rsidP="00B41987">
      <w:pPr>
        <w:pStyle w:val="Grammar"/>
      </w:pPr>
      <w:r>
        <w:rPr>
          <w:i/>
        </w:rPr>
        <w:t>TypeArityList</w:t>
      </w:r>
      <w:r>
        <w:t xml:space="preserve">  ::=  </w:t>
      </w:r>
      <w:r w:rsidRPr="00B41987">
        <w:rPr>
          <w:rStyle w:val="CodeEmbedded"/>
        </w:rPr>
        <w:t>(</w:t>
      </w:r>
      <w:r>
        <w:t xml:space="preserve">  </w:t>
      </w:r>
      <w:r w:rsidRPr="00B41987">
        <w:rPr>
          <w:rStyle w:val="CodeEmbedded"/>
        </w:rPr>
        <w:t>Of</w:t>
      </w:r>
      <w:r>
        <w:t xml:space="preserve">  [ </w:t>
      </w:r>
      <w:r>
        <w:rPr>
          <w:i/>
        </w:rPr>
        <w:t>CommaList</w:t>
      </w:r>
      <w:r>
        <w:t xml:space="preserve"> ] </w:t>
      </w:r>
      <w:r w:rsidRPr="00B41987">
        <w:rPr>
          <w:rStyle w:val="CodeEmbedded"/>
        </w:rPr>
        <w:t>)</w:t>
      </w:r>
    </w:p>
    <w:p w14:paraId="4D599337" w14:textId="77777777" w:rsidR="00756162" w:rsidRDefault="00B41987" w:rsidP="005B431C">
      <w:pPr>
        <w:pStyle w:val="Grammar"/>
        <w:rPr>
          <w:rStyle w:val="Non-Terminal"/>
        </w:rPr>
      </w:pPr>
      <w:r>
        <w:rPr>
          <w:rStyle w:val="Non-Terminal"/>
        </w:rPr>
        <w:lastRenderedPageBreak/>
        <w:t>CommaList</w:t>
      </w:r>
      <w:r>
        <w:t xml:space="preserve">  ::=</w:t>
      </w:r>
      <w:r>
        <w:br/>
      </w:r>
      <w:r>
        <w:tab/>
      </w:r>
      <w:r w:rsidRPr="00713236">
        <w:rPr>
          <w:rStyle w:val="Non-Terminal"/>
        </w:rPr>
        <w:t>Comma</w:t>
      </w:r>
      <w:r>
        <w:t xml:space="preserve">  |</w:t>
      </w:r>
      <w:r>
        <w:br/>
      </w:r>
      <w:r>
        <w:tab/>
      </w:r>
      <w:r>
        <w:rPr>
          <w:rStyle w:val="Non-Terminal"/>
        </w:rPr>
        <w:t>CommaList</w:t>
      </w:r>
      <w:r>
        <w:t xml:space="preserve">  </w:t>
      </w:r>
      <w:r w:rsidRPr="00713236">
        <w:rPr>
          <w:rStyle w:val="Non-Terminal"/>
        </w:rPr>
        <w:t>Comma</w:t>
      </w:r>
    </w:p>
    <w:p w14:paraId="4D599339" w14:textId="77777777" w:rsidR="00AC2E0B" w:rsidRDefault="00AC2E0B" w:rsidP="00AC2E0B">
      <w:pPr>
        <w:pStyle w:val="Grammar"/>
      </w:pPr>
      <w:r w:rsidRPr="00370D0A">
        <w:rPr>
          <w:rStyle w:val="Non-Terminal"/>
        </w:rPr>
        <w:t>TypeOfIsExpression</w:t>
      </w:r>
      <w:r>
        <w:t xml:space="preserve">  ::=  </w:t>
      </w:r>
      <w:r w:rsidRPr="00BB11DF">
        <w:rPr>
          <w:rStyle w:val="Terminal"/>
        </w:rPr>
        <w:t>TypeOf</w:t>
      </w:r>
      <w:r>
        <w:t xml:space="preserve">  </w:t>
      </w:r>
      <w:r w:rsidRPr="00370D0A">
        <w:rPr>
          <w:rStyle w:val="Non-Terminal"/>
        </w:rPr>
        <w:t>Expression</w:t>
      </w:r>
      <w:r>
        <w:t xml:space="preserve">  </w:t>
      </w:r>
      <w:r w:rsidRPr="00BB11DF">
        <w:rPr>
          <w:rStyle w:val="Terminal"/>
        </w:rPr>
        <w:t>Is</w:t>
      </w:r>
      <w:r>
        <w:t xml:space="preserve">  </w:t>
      </w:r>
      <w:r w:rsidR="000363F0">
        <w:t xml:space="preserve">[  </w:t>
      </w:r>
      <w:r w:rsidR="000363F0" w:rsidRPr="000363F0">
        <w:rPr>
          <w:rStyle w:val="Non-Terminal"/>
        </w:rPr>
        <w:t>LineTerminator</w:t>
      </w:r>
      <w:r w:rsidR="000363F0">
        <w:t xml:space="preserve">  ]  </w:t>
      </w:r>
      <w:r w:rsidRPr="00370D0A">
        <w:rPr>
          <w:rStyle w:val="Non-Terminal"/>
        </w:rPr>
        <w:t>TypeName</w:t>
      </w:r>
    </w:p>
    <w:p w14:paraId="4D59933A" w14:textId="77777777" w:rsidR="00AC2E0B" w:rsidRDefault="00AC2E0B" w:rsidP="00AC2E0B">
      <w:pPr>
        <w:pStyle w:val="Grammar"/>
        <w:rPr>
          <w:rStyle w:val="Non-Terminal"/>
        </w:rPr>
      </w:pPr>
      <w:r w:rsidRPr="00370D0A">
        <w:rPr>
          <w:rStyle w:val="Non-Terminal"/>
        </w:rPr>
        <w:t>IsExpression</w:t>
      </w:r>
      <w:r>
        <w:t xml:space="preserve">  ::=</w:t>
      </w:r>
      <w:r>
        <w:br/>
      </w:r>
      <w:r>
        <w:tab/>
      </w:r>
      <w:r w:rsidRPr="00370D0A">
        <w:rPr>
          <w:rStyle w:val="Non-Terminal"/>
        </w:rPr>
        <w:t>Expression</w:t>
      </w:r>
      <w:r>
        <w:t xml:space="preserve">  </w:t>
      </w:r>
      <w:r w:rsidRPr="00BB11DF">
        <w:rPr>
          <w:rStyle w:val="Terminal"/>
        </w:rPr>
        <w:t>Is</w:t>
      </w:r>
      <w:r>
        <w:t xml:space="preserve">  </w:t>
      </w:r>
      <w:r w:rsidR="000363F0">
        <w:t xml:space="preserve">[  </w:t>
      </w:r>
      <w:r w:rsidR="000363F0" w:rsidRPr="000363F0">
        <w:rPr>
          <w:rStyle w:val="Non-Terminal"/>
        </w:rPr>
        <w:t>LineTerminator</w:t>
      </w:r>
      <w:r w:rsidR="000363F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IsNot</w:t>
      </w:r>
      <w:r>
        <w:t xml:space="preserve">  </w:t>
      </w:r>
      <w:r w:rsidR="000363F0">
        <w:t xml:space="preserve">[  </w:t>
      </w:r>
      <w:r w:rsidR="000363F0" w:rsidRPr="000363F0">
        <w:rPr>
          <w:rStyle w:val="Non-Terminal"/>
        </w:rPr>
        <w:t>LineTerminator</w:t>
      </w:r>
      <w:r w:rsidR="000363F0">
        <w:t xml:space="preserve">  ]  </w:t>
      </w:r>
      <w:r w:rsidRPr="00370D0A">
        <w:rPr>
          <w:rStyle w:val="Non-Terminal"/>
        </w:rPr>
        <w:t>Expression</w:t>
      </w:r>
    </w:p>
    <w:p w14:paraId="4D59933B" w14:textId="77777777" w:rsidR="00E161FA" w:rsidRPr="00A308FA" w:rsidRDefault="00E161FA" w:rsidP="00E161FA">
      <w:pPr>
        <w:pStyle w:val="Grammar"/>
      </w:pPr>
      <w:r w:rsidRPr="00370D0A">
        <w:rPr>
          <w:rStyle w:val="Non-Terminal"/>
        </w:rPr>
        <w:t>Get</w:t>
      </w:r>
      <w:r>
        <w:rPr>
          <w:rStyle w:val="Non-Terminal"/>
        </w:rPr>
        <w:t>XmlNamespace</w:t>
      </w:r>
      <w:r w:rsidRPr="00370D0A">
        <w:rPr>
          <w:rStyle w:val="Non-Terminal"/>
        </w:rPr>
        <w:t>Expression</w:t>
      </w:r>
      <w:r>
        <w:t xml:space="preserve">  ::=  </w:t>
      </w:r>
      <w:r w:rsidRPr="00BB11DF">
        <w:rPr>
          <w:rStyle w:val="Terminal"/>
        </w:rPr>
        <w:t>Get</w:t>
      </w:r>
      <w:r>
        <w:rPr>
          <w:rStyle w:val="Terminal"/>
        </w:rPr>
        <w:t>XmlNamespace</w:t>
      </w:r>
      <w:r>
        <w:t xml:space="preserve">  </w:t>
      </w:r>
      <w:r w:rsidR="00713236" w:rsidRPr="00713236">
        <w:rPr>
          <w:rStyle w:val="Non-Terminal"/>
        </w:rPr>
        <w:t>OpenParenthesis</w:t>
      </w:r>
      <w:r>
        <w:t xml:space="preserve">  </w:t>
      </w:r>
      <w:r w:rsidR="0044776F">
        <w:t xml:space="preserve">[  </w:t>
      </w:r>
      <w:r>
        <w:rPr>
          <w:rStyle w:val="Non-Terminal"/>
        </w:rPr>
        <w:t>XMLNamespaceName</w:t>
      </w:r>
      <w:r>
        <w:t xml:space="preserve">  </w:t>
      </w:r>
      <w:r w:rsidR="0044776F">
        <w:t>]</w:t>
      </w:r>
      <w:r w:rsidR="00BA4DCD">
        <w:br/>
      </w:r>
      <w:r w:rsidR="00BA4DCD">
        <w:tab/>
      </w:r>
      <w:r w:rsidR="00BA4DCD">
        <w:tab/>
      </w:r>
      <w:r w:rsidR="00713236" w:rsidRPr="00713236">
        <w:rPr>
          <w:rStyle w:val="Non-Terminal"/>
        </w:rPr>
        <w:t>CloseParenthesis</w:t>
      </w:r>
    </w:p>
    <w:p w14:paraId="4D59933C" w14:textId="77777777" w:rsidR="00AC2E0B" w:rsidRPr="005F0389" w:rsidRDefault="00AC2E0B" w:rsidP="00AC2E0B">
      <w:pPr>
        <w:pStyle w:val="Grammar"/>
      </w:pPr>
      <w:r w:rsidRPr="00370D0A">
        <w:rPr>
          <w:rStyle w:val="Non-Terminal"/>
        </w:rPr>
        <w:t>MemberAccessExpression</w:t>
      </w:r>
      <w:r>
        <w:t xml:space="preserve">  ::=</w:t>
      </w:r>
      <w:r>
        <w:br/>
      </w:r>
      <w:r>
        <w:tab/>
        <w:t xml:space="preserve"> [  </w:t>
      </w:r>
      <w:r w:rsidRPr="00370D0A">
        <w:rPr>
          <w:rStyle w:val="Non-Terminal"/>
        </w:rPr>
        <w:t>MemberAccessBase</w:t>
      </w:r>
      <w:r>
        <w:t xml:space="preserve">  ]  </w:t>
      </w:r>
      <w:r w:rsidR="00CB0318" w:rsidRPr="00CB0318">
        <w:rPr>
          <w:i/>
        </w:rPr>
        <w:t>Period</w:t>
      </w:r>
      <w:r w:rsidR="00CB0318">
        <w:t xml:space="preserve">  </w:t>
      </w:r>
      <w:r w:rsidRPr="00370D0A">
        <w:rPr>
          <w:rStyle w:val="Non-Terminal"/>
        </w:rPr>
        <w:t>IdentifierOrKeyword</w:t>
      </w:r>
      <w:r w:rsidR="00BA4DCD">
        <w:br/>
      </w:r>
      <w:r w:rsidR="00BA4DCD">
        <w:tab/>
      </w:r>
      <w:r w:rsidR="00BA4DCD">
        <w:tab/>
      </w:r>
      <w:r w:rsidR="005F0389">
        <w:t xml:space="preserve">[  </w:t>
      </w:r>
      <w:r w:rsidR="00713236" w:rsidRPr="00713236">
        <w:rPr>
          <w:rStyle w:val="Non-Terminal"/>
        </w:rPr>
        <w:t>OpenParenthesis</w:t>
      </w:r>
      <w:r w:rsidR="005F0389">
        <w:t xml:space="preserve">  </w:t>
      </w:r>
      <w:r w:rsidR="005F0389" w:rsidRPr="005F0389">
        <w:rPr>
          <w:rStyle w:val="Terminal"/>
        </w:rPr>
        <w:t>Of</w:t>
      </w:r>
      <w:r w:rsidR="005F0389">
        <w:t xml:space="preserve">  </w:t>
      </w:r>
      <w:r w:rsidR="005F0389" w:rsidRPr="005F0389">
        <w:rPr>
          <w:rStyle w:val="Non-Terminal"/>
        </w:rPr>
        <w:t>TypeArgumentList</w:t>
      </w:r>
      <w:r w:rsidR="005F0389">
        <w:t xml:space="preserve">  </w:t>
      </w:r>
      <w:r w:rsidR="00713236" w:rsidRPr="00713236">
        <w:rPr>
          <w:rStyle w:val="Non-Terminal"/>
        </w:rPr>
        <w:t>CloseParenthesis</w:t>
      </w:r>
      <w:r w:rsidR="005F0389">
        <w:t xml:space="preserve">  ]</w:t>
      </w:r>
    </w:p>
    <w:p w14:paraId="4D59933D" w14:textId="1B56F3E4" w:rsidR="00AC2E0B" w:rsidRDefault="00AC2E0B" w:rsidP="00AC2E0B">
      <w:pPr>
        <w:pStyle w:val="Grammar"/>
      </w:pPr>
      <w:r w:rsidRPr="00370D0A">
        <w:rPr>
          <w:rStyle w:val="Non-Terminal"/>
        </w:rPr>
        <w:t>MemberAccessBase</w:t>
      </w:r>
      <w:r>
        <w:t xml:space="preserve">  ::=</w:t>
      </w:r>
      <w:r>
        <w:br/>
      </w:r>
      <w:r>
        <w:tab/>
      </w:r>
      <w:r w:rsidRPr="00370D0A">
        <w:rPr>
          <w:rStyle w:val="Non-Terminal"/>
        </w:rPr>
        <w:t>Expression</w:t>
      </w:r>
      <w:r>
        <w:t xml:space="preserve">  |</w:t>
      </w:r>
      <w:r>
        <w:br/>
      </w:r>
      <w:r>
        <w:tab/>
      </w:r>
      <w:r w:rsidRPr="00370D0A">
        <w:rPr>
          <w:rStyle w:val="Non-Terminal"/>
        </w:rPr>
        <w:t>BuiltInTypeName</w:t>
      </w:r>
      <w:r>
        <w:t xml:space="preserve">  |</w:t>
      </w:r>
      <w:r>
        <w:br/>
      </w:r>
      <w:r>
        <w:tab/>
      </w:r>
      <w:r w:rsidRPr="00BB11DF">
        <w:rPr>
          <w:rStyle w:val="Terminal"/>
        </w:rPr>
        <w:t>Global</w:t>
      </w:r>
      <w:r>
        <w:t xml:space="preserve">  |</w:t>
      </w:r>
      <w:r>
        <w:br/>
      </w:r>
      <w:r>
        <w:tab/>
      </w:r>
      <w:r w:rsidRPr="00BB11DF">
        <w:rPr>
          <w:rStyle w:val="Terminal"/>
        </w:rPr>
        <w:t>MyClass</w:t>
      </w:r>
      <w:r>
        <w:t xml:space="preserve">  |</w:t>
      </w:r>
      <w:r>
        <w:br/>
      </w:r>
      <w:r>
        <w:tab/>
      </w:r>
      <w:r w:rsidRPr="00BB11DF">
        <w:rPr>
          <w:rStyle w:val="Terminal"/>
        </w:rPr>
        <w:t>MyBase</w:t>
      </w:r>
    </w:p>
    <w:p w14:paraId="4D59933E" w14:textId="77777777" w:rsidR="00AC2E0B" w:rsidRDefault="00AC2E0B" w:rsidP="00AC2E0B">
      <w:pPr>
        <w:pStyle w:val="Grammar"/>
      </w:pPr>
      <w:r w:rsidRPr="00370D0A">
        <w:rPr>
          <w:rStyle w:val="Non-Terminal"/>
        </w:rPr>
        <w:t>DictionaryAccessExpression</w:t>
      </w:r>
      <w:r>
        <w:t xml:space="preserve">  ::=  [  </w:t>
      </w:r>
      <w:r w:rsidRPr="00370D0A">
        <w:rPr>
          <w:rStyle w:val="Non-Terminal"/>
        </w:rPr>
        <w:t>Expression</w:t>
      </w:r>
      <w:r>
        <w:t xml:space="preserve">  ]  </w:t>
      </w:r>
      <w:r w:rsidRPr="00BB11DF">
        <w:rPr>
          <w:rStyle w:val="Terminal"/>
        </w:rPr>
        <w:t>!</w:t>
      </w:r>
      <w:r>
        <w:t xml:space="preserve">  </w:t>
      </w:r>
      <w:r w:rsidRPr="00370D0A">
        <w:rPr>
          <w:rStyle w:val="Non-Terminal"/>
        </w:rPr>
        <w:t>IdentifierOrKeyword</w:t>
      </w:r>
    </w:p>
    <w:p w14:paraId="4D59933F" w14:textId="77777777" w:rsidR="00AC2E0B" w:rsidRDefault="00AC2E0B" w:rsidP="00AC2E0B">
      <w:pPr>
        <w:pStyle w:val="Grammar"/>
      </w:pPr>
      <w:r w:rsidRPr="00370D0A">
        <w:rPr>
          <w:rStyle w:val="Non-Terminal"/>
        </w:rPr>
        <w:t>InvocationExpression</w:t>
      </w:r>
      <w:r>
        <w:t xml:space="preserve">  ::=  </w:t>
      </w:r>
      <w:r w:rsidRPr="00370D0A">
        <w:rPr>
          <w:rStyle w:val="Non-Terminal"/>
        </w:rPr>
        <w:t>Expression</w:t>
      </w:r>
      <w:r>
        <w:t xml:space="preserve">  [  </w:t>
      </w:r>
      <w:r w:rsidR="00713236" w:rsidRPr="00713236">
        <w:rPr>
          <w:rStyle w:val="Non-Terminal"/>
        </w:rPr>
        <w:t>OpenParenthesis</w:t>
      </w:r>
      <w:r>
        <w:t xml:space="preserve">  [  </w:t>
      </w:r>
      <w:r w:rsidRPr="00370D0A">
        <w:rPr>
          <w:rStyle w:val="Non-Terminal"/>
        </w:rPr>
        <w:t>ArgumentList</w:t>
      </w:r>
      <w:r>
        <w:t xml:space="preserve">  ]  </w:t>
      </w:r>
      <w:r w:rsidR="00713236" w:rsidRPr="00713236">
        <w:rPr>
          <w:rStyle w:val="Non-Terminal"/>
        </w:rPr>
        <w:t>CloseParenthesis</w:t>
      </w:r>
      <w:r>
        <w:t xml:space="preserve">  ]</w:t>
      </w:r>
    </w:p>
    <w:p w14:paraId="4D599340" w14:textId="77777777" w:rsidR="00AC2E0B" w:rsidRDefault="00AC2E0B" w:rsidP="00AC2E0B">
      <w:pPr>
        <w:pStyle w:val="Grammar"/>
      </w:pPr>
      <w:r w:rsidRPr="00370D0A">
        <w:rPr>
          <w:rStyle w:val="Non-Terminal"/>
        </w:rPr>
        <w:t>ArgumentList</w:t>
      </w:r>
      <w:r>
        <w:t xml:space="preserve">  ::=</w:t>
      </w:r>
      <w:r>
        <w:tab/>
      </w:r>
      <w:r w:rsidRPr="00370D0A">
        <w:rPr>
          <w:rStyle w:val="Non-Terminal"/>
        </w:rPr>
        <w:t>PositionalArgumentList</w:t>
      </w:r>
      <w:r>
        <w:t xml:space="preserve">  |</w:t>
      </w:r>
      <w:r>
        <w:br/>
      </w:r>
      <w:r w:rsidR="0015256B">
        <w:tab/>
      </w:r>
      <w:r w:rsidR="0015256B" w:rsidRPr="00370D0A">
        <w:rPr>
          <w:rStyle w:val="Non-Terminal"/>
        </w:rPr>
        <w:t>PositionalArgumentList</w:t>
      </w:r>
      <w:r w:rsidR="0015256B">
        <w:t xml:space="preserve">  </w:t>
      </w:r>
      <w:r w:rsidR="0015256B" w:rsidRPr="00713236">
        <w:rPr>
          <w:rStyle w:val="Non-Terminal"/>
        </w:rPr>
        <w:t>Comma</w:t>
      </w:r>
      <w:r w:rsidR="0015256B">
        <w:t xml:space="preserve">  </w:t>
      </w:r>
      <w:r w:rsidR="0015256B" w:rsidRPr="00370D0A">
        <w:rPr>
          <w:rStyle w:val="Non-Terminal"/>
        </w:rPr>
        <w:t>NamedArgumentList</w:t>
      </w:r>
      <w:r w:rsidR="0015256B">
        <w:t xml:space="preserve">  |</w:t>
      </w:r>
      <w:r w:rsidR="0015256B">
        <w:br/>
      </w:r>
      <w:r>
        <w:tab/>
      </w:r>
      <w:r w:rsidRPr="00370D0A">
        <w:rPr>
          <w:rStyle w:val="Non-Terminal"/>
        </w:rPr>
        <w:t>NamedArgumentList</w:t>
      </w:r>
    </w:p>
    <w:p w14:paraId="4D599341" w14:textId="77777777" w:rsidR="00AC2E0B" w:rsidRDefault="00AC2E0B" w:rsidP="00AC2E0B">
      <w:pPr>
        <w:pStyle w:val="Grammar"/>
      </w:pPr>
      <w:r w:rsidRPr="00370D0A">
        <w:rPr>
          <w:rStyle w:val="Non-Terminal"/>
        </w:rPr>
        <w:t>PositionalArgumentList</w:t>
      </w:r>
      <w:r>
        <w:t xml:space="preserve">  ::=</w:t>
      </w:r>
      <w:r>
        <w:br/>
      </w:r>
      <w:r>
        <w:tab/>
      </w:r>
      <w:r w:rsidR="0015256B">
        <w:t xml:space="preserve">[ </w:t>
      </w:r>
      <w:r w:rsidRPr="00370D0A">
        <w:rPr>
          <w:rStyle w:val="Non-Terminal"/>
        </w:rPr>
        <w:t>Expression</w:t>
      </w:r>
      <w:r>
        <w:t xml:space="preserve"> </w:t>
      </w:r>
      <w:r w:rsidR="0015256B">
        <w:t xml:space="preserve"> ]</w:t>
      </w:r>
      <w:r>
        <w:t xml:space="preserve"> |</w:t>
      </w:r>
      <w:r>
        <w:br/>
      </w:r>
      <w:r>
        <w:tab/>
      </w:r>
      <w:r w:rsidRPr="00370D0A">
        <w:rPr>
          <w:rStyle w:val="Non-Terminal"/>
        </w:rPr>
        <w:t>PositionalArgumentList</w:t>
      </w:r>
      <w:r>
        <w:t xml:space="preserve">  </w:t>
      </w:r>
      <w:r w:rsidR="00713236" w:rsidRPr="00713236">
        <w:rPr>
          <w:rStyle w:val="Non-Terminal"/>
        </w:rPr>
        <w:t>Comma</w:t>
      </w:r>
      <w:r>
        <w:t xml:space="preserve">  [  </w:t>
      </w:r>
      <w:r w:rsidRPr="00370D0A">
        <w:rPr>
          <w:rStyle w:val="Non-Terminal"/>
        </w:rPr>
        <w:t>Expression</w:t>
      </w:r>
      <w:r>
        <w:t xml:space="preserve">  ]</w:t>
      </w:r>
    </w:p>
    <w:p w14:paraId="4D599342" w14:textId="77777777" w:rsidR="00AC2E0B" w:rsidRDefault="00AC2E0B" w:rsidP="00AC2E0B">
      <w:pPr>
        <w:pStyle w:val="Grammar"/>
      </w:pPr>
      <w:r w:rsidRPr="00370D0A">
        <w:rPr>
          <w:rStyle w:val="Non-Terminal"/>
        </w:rPr>
        <w:t>NamedArgumentList</w:t>
      </w:r>
      <w:r>
        <w:t xml:space="preserve">  ::=</w:t>
      </w:r>
      <w:r>
        <w:br/>
      </w:r>
      <w:r>
        <w:tab/>
      </w:r>
      <w:r w:rsidRPr="00370D0A">
        <w:rPr>
          <w:rStyle w:val="Non-Terminal"/>
        </w:rPr>
        <w:t>IdentifierOrKeyword</w:t>
      </w:r>
      <w:r>
        <w:t xml:space="preserve">  </w:t>
      </w:r>
      <w:r w:rsidR="000511DC" w:rsidRPr="000511DC">
        <w:rPr>
          <w:rStyle w:val="Non-Terminal"/>
        </w:rPr>
        <w:t>ColonEquals</w:t>
      </w:r>
      <w:r>
        <w:t xml:space="preserve">  </w:t>
      </w:r>
      <w:r w:rsidRPr="00370D0A">
        <w:rPr>
          <w:rStyle w:val="Non-Terminal"/>
        </w:rPr>
        <w:t>Expression</w:t>
      </w:r>
      <w:r>
        <w:t xml:space="preserve">  |</w:t>
      </w:r>
      <w:r>
        <w:br/>
      </w:r>
      <w:r>
        <w:tab/>
      </w:r>
      <w:r w:rsidRPr="00370D0A">
        <w:rPr>
          <w:rStyle w:val="Non-Terminal"/>
        </w:rPr>
        <w:t>NamedArgumentList</w:t>
      </w:r>
      <w:r>
        <w:t xml:space="preserve">  </w:t>
      </w:r>
      <w:r w:rsidR="00713236" w:rsidRPr="00713236">
        <w:rPr>
          <w:rStyle w:val="Non-Terminal"/>
        </w:rPr>
        <w:t>Comma</w:t>
      </w:r>
      <w:r>
        <w:t xml:space="preserve">  </w:t>
      </w:r>
      <w:r w:rsidRPr="00370D0A">
        <w:rPr>
          <w:rStyle w:val="Non-Terminal"/>
        </w:rPr>
        <w:t>IdentifierOrKeyword</w:t>
      </w:r>
      <w:r>
        <w:t xml:space="preserve">  </w:t>
      </w:r>
      <w:r w:rsidR="000511DC" w:rsidRPr="000511DC">
        <w:rPr>
          <w:rStyle w:val="Non-Terminal"/>
        </w:rPr>
        <w:t>ColonEquals</w:t>
      </w:r>
      <w:r>
        <w:t xml:space="preserve">  </w:t>
      </w:r>
      <w:r w:rsidRPr="00370D0A">
        <w:rPr>
          <w:rStyle w:val="Non-Terminal"/>
        </w:rPr>
        <w:t>Expression</w:t>
      </w:r>
    </w:p>
    <w:p w14:paraId="4D599343" w14:textId="77777777" w:rsidR="00AC2E0B" w:rsidRDefault="00AC2E0B" w:rsidP="00AC2E0B">
      <w:pPr>
        <w:pStyle w:val="Grammar"/>
      </w:pPr>
      <w:r w:rsidRPr="00370D0A">
        <w:rPr>
          <w:rStyle w:val="Non-Terminal"/>
        </w:rPr>
        <w:t>IndexExpression</w:t>
      </w:r>
      <w:r>
        <w:t xml:space="preserve">  ::=  </w:t>
      </w:r>
      <w:r w:rsidRPr="00370D0A">
        <w:rPr>
          <w:rStyle w:val="Non-Terminal"/>
        </w:rPr>
        <w:t>Expression</w:t>
      </w:r>
      <w:r>
        <w:t xml:space="preserve">  </w:t>
      </w:r>
      <w:r w:rsidR="00713236" w:rsidRPr="00713236">
        <w:rPr>
          <w:rStyle w:val="Non-Terminal"/>
        </w:rPr>
        <w:t>OpenParenthesis</w:t>
      </w:r>
      <w:r>
        <w:t xml:space="preserve">  [  </w:t>
      </w:r>
      <w:r w:rsidRPr="00370D0A">
        <w:rPr>
          <w:rStyle w:val="Non-Terminal"/>
        </w:rPr>
        <w:t>ArgumentList</w:t>
      </w:r>
      <w:r>
        <w:t xml:space="preserve">  ]  </w:t>
      </w:r>
      <w:r w:rsidR="00713236" w:rsidRPr="00713236">
        <w:rPr>
          <w:rStyle w:val="Non-Terminal"/>
        </w:rPr>
        <w:t>CloseParenthesis</w:t>
      </w:r>
    </w:p>
    <w:p w14:paraId="4D599344" w14:textId="77777777" w:rsidR="00AC2E0B" w:rsidRDefault="00AC2E0B" w:rsidP="00AC2E0B">
      <w:pPr>
        <w:pStyle w:val="Grammar"/>
      </w:pPr>
      <w:r w:rsidRPr="00370D0A">
        <w:rPr>
          <w:rStyle w:val="Non-Terminal"/>
        </w:rPr>
        <w:t>NewExpression</w:t>
      </w:r>
      <w:r>
        <w:t xml:space="preserve">  ::=</w:t>
      </w:r>
      <w:r>
        <w:br/>
      </w:r>
      <w:r>
        <w:tab/>
      </w:r>
      <w:r w:rsidRPr="00370D0A">
        <w:rPr>
          <w:rStyle w:val="Non-Terminal"/>
        </w:rPr>
        <w:t>ObjectCreationExpression</w:t>
      </w:r>
      <w:r>
        <w:t xml:space="preserve">  |</w:t>
      </w:r>
      <w:r>
        <w:br/>
      </w:r>
      <w:r>
        <w:tab/>
      </w:r>
      <w:r w:rsidRPr="00370D0A">
        <w:rPr>
          <w:rStyle w:val="Non-Terminal"/>
        </w:rPr>
        <w:t>ArrayExpression</w:t>
      </w:r>
      <w:r w:rsidR="00E0494D">
        <w:t xml:space="preserve">  |</w:t>
      </w:r>
      <w:r w:rsidR="00E0494D">
        <w:br/>
      </w:r>
      <w:r w:rsidR="00E0494D">
        <w:tab/>
      </w:r>
      <w:r w:rsidR="00E0494D" w:rsidRPr="00572959">
        <w:rPr>
          <w:rStyle w:val="Non-Terminal"/>
        </w:rPr>
        <w:t>AnonymousObjectCreationExpression</w:t>
      </w:r>
    </w:p>
    <w:p w14:paraId="4D599345" w14:textId="77777777" w:rsidR="00372A8A" w:rsidRDefault="00372A8A" w:rsidP="00372A8A">
      <w:pPr>
        <w:pStyle w:val="Grammar"/>
        <w:rPr>
          <w:rStyle w:val="Non-Terminal"/>
        </w:rPr>
      </w:pPr>
      <w:r>
        <w:rPr>
          <w:rStyle w:val="Non-Terminal"/>
        </w:rPr>
        <w:t>Anonymous</w:t>
      </w:r>
      <w:r w:rsidRPr="00370D0A">
        <w:rPr>
          <w:rStyle w:val="Non-Terminal"/>
        </w:rPr>
        <w:t>ObjectCreationExpression</w:t>
      </w:r>
      <w:r>
        <w:t xml:space="preserve">  ::=</w:t>
      </w:r>
      <w:r>
        <w:br/>
      </w:r>
      <w:r>
        <w:tab/>
      </w:r>
      <w:r w:rsidRPr="00BB11DF">
        <w:rPr>
          <w:rStyle w:val="Terminal"/>
        </w:rPr>
        <w:t>New</w:t>
      </w:r>
      <w:r>
        <w:t xml:space="preserve">  </w:t>
      </w:r>
      <w:r w:rsidRPr="00212E1F">
        <w:rPr>
          <w:rStyle w:val="Non-Terminal"/>
        </w:rPr>
        <w:t>Object</w:t>
      </w:r>
      <w:r>
        <w:rPr>
          <w:rStyle w:val="Non-Terminal"/>
        </w:rPr>
        <w:t>Member</w:t>
      </w:r>
      <w:r w:rsidRPr="00212E1F">
        <w:rPr>
          <w:rStyle w:val="Non-Terminal"/>
        </w:rPr>
        <w:t>Initializer</w:t>
      </w:r>
    </w:p>
    <w:p w14:paraId="4D599346" w14:textId="77777777" w:rsidR="00AC2E0B" w:rsidRDefault="00AC2E0B" w:rsidP="00AC2E0B">
      <w:pPr>
        <w:pStyle w:val="Grammar"/>
      </w:pPr>
      <w:r w:rsidRPr="00370D0A">
        <w:rPr>
          <w:rStyle w:val="Non-Terminal"/>
        </w:rPr>
        <w:t>ObjectCreationExpression</w:t>
      </w:r>
      <w:r>
        <w:t xml:space="preserve">  ::=</w:t>
      </w:r>
      <w:r>
        <w:br/>
      </w:r>
      <w:r>
        <w:tab/>
      </w:r>
      <w:r w:rsidRPr="00BB11DF">
        <w:rPr>
          <w:rStyle w:val="Terminal"/>
        </w:rPr>
        <w:t>New</w:t>
      </w:r>
      <w:r>
        <w:t xml:space="preserve">  </w:t>
      </w:r>
      <w:r w:rsidRPr="00370D0A">
        <w:rPr>
          <w:rStyle w:val="Non-Terminal"/>
        </w:rPr>
        <w:t>NonArrayTypeName</w:t>
      </w:r>
      <w:r>
        <w:t xml:space="preserve">  [  </w:t>
      </w:r>
      <w:r w:rsidR="00713236" w:rsidRPr="00713236">
        <w:rPr>
          <w:rStyle w:val="Non-Terminal"/>
        </w:rPr>
        <w:t>OpenParenthesis</w:t>
      </w:r>
      <w:r>
        <w:t xml:space="preserve">  [  </w:t>
      </w:r>
      <w:r w:rsidRPr="00370D0A">
        <w:rPr>
          <w:rStyle w:val="Non-Terminal"/>
        </w:rPr>
        <w:t>ArgumentList</w:t>
      </w:r>
      <w:r>
        <w:t xml:space="preserve">  ]  </w:t>
      </w:r>
      <w:r w:rsidR="00713236" w:rsidRPr="00713236">
        <w:rPr>
          <w:rStyle w:val="Non-Terminal"/>
        </w:rPr>
        <w:t>CloseParenthesis</w:t>
      </w:r>
      <w:r>
        <w:t xml:space="preserve">  ]</w:t>
      </w:r>
      <w:r w:rsidR="000E517C">
        <w:br/>
      </w:r>
      <w:r w:rsidR="000E517C">
        <w:tab/>
      </w:r>
      <w:r w:rsidR="000E517C">
        <w:tab/>
      </w:r>
      <w:r w:rsidR="00BF728C">
        <w:t xml:space="preserve">[  </w:t>
      </w:r>
      <w:r w:rsidR="00212E1F" w:rsidRPr="00212E1F">
        <w:rPr>
          <w:rStyle w:val="Non-Terminal"/>
        </w:rPr>
        <w:t>Object</w:t>
      </w:r>
      <w:r w:rsidR="00E0494D">
        <w:rPr>
          <w:rStyle w:val="Non-Terminal"/>
        </w:rPr>
        <w:t>CreationExpression</w:t>
      </w:r>
      <w:r w:rsidR="00212E1F" w:rsidRPr="00212E1F">
        <w:rPr>
          <w:rStyle w:val="Non-Terminal"/>
        </w:rPr>
        <w:t>Initializer</w:t>
      </w:r>
      <w:r w:rsidR="00BF728C">
        <w:t xml:space="preserve">  ]</w:t>
      </w:r>
    </w:p>
    <w:p w14:paraId="4D599347" w14:textId="77777777" w:rsidR="00E0494D" w:rsidRPr="00A018F4" w:rsidRDefault="00E0494D" w:rsidP="00E0494D">
      <w:pPr>
        <w:pStyle w:val="Grammar"/>
      </w:pPr>
      <w:r>
        <w:rPr>
          <w:rStyle w:val="Non-Terminal"/>
        </w:rPr>
        <w:t>ObjectCreationExpressionInitializer</w:t>
      </w:r>
      <w:r>
        <w:t xml:space="preserve">  ::=  </w:t>
      </w:r>
      <w:r w:rsidRPr="00A018F4">
        <w:rPr>
          <w:rStyle w:val="Non-Terminal"/>
        </w:rPr>
        <w:t>ObjectMemberInitializer</w:t>
      </w:r>
      <w:r>
        <w:t xml:space="preserve">  |  </w:t>
      </w:r>
      <w:r w:rsidRPr="00A018F4">
        <w:rPr>
          <w:rStyle w:val="Non-Terminal"/>
        </w:rPr>
        <w:t>ObjectCollectionInitializer</w:t>
      </w:r>
    </w:p>
    <w:p w14:paraId="4D599348" w14:textId="77777777" w:rsidR="00212E1F" w:rsidRPr="00212E1F" w:rsidRDefault="00212E1F" w:rsidP="00AC2E0B">
      <w:pPr>
        <w:pStyle w:val="Grammar"/>
      </w:pPr>
      <w:r>
        <w:rPr>
          <w:rStyle w:val="Non-Terminal"/>
        </w:rPr>
        <w:lastRenderedPageBreak/>
        <w:t>Object</w:t>
      </w:r>
      <w:r w:rsidR="00E0494D">
        <w:rPr>
          <w:rStyle w:val="Non-Terminal"/>
        </w:rPr>
        <w:t>Member</w:t>
      </w:r>
      <w:r>
        <w:rPr>
          <w:rStyle w:val="Non-Terminal"/>
        </w:rPr>
        <w:t>Initializer</w:t>
      </w:r>
      <w:r>
        <w:t xml:space="preserve">  ::=</w:t>
      </w:r>
      <w:r>
        <w:br/>
      </w:r>
      <w:r>
        <w:rPr>
          <w:rStyle w:val="Terminal"/>
        </w:rPr>
        <w:tab/>
      </w:r>
      <w:r w:rsidRPr="001F0A14">
        <w:rPr>
          <w:rStyle w:val="Terminal"/>
        </w:rPr>
        <w:t>With</w:t>
      </w:r>
      <w:r>
        <w:t xml:space="preserve">  </w:t>
      </w:r>
      <w:r w:rsidR="00713236" w:rsidRPr="00713236">
        <w:rPr>
          <w:rStyle w:val="Non-Terminal"/>
        </w:rPr>
        <w:t>OpenCurlyBrace</w:t>
      </w:r>
      <w:r>
        <w:t xml:space="preserve">  </w:t>
      </w:r>
      <w:r w:rsidR="00091519">
        <w:rPr>
          <w:rStyle w:val="Non-Terminal"/>
        </w:rPr>
        <w:t>Field</w:t>
      </w:r>
      <w:r w:rsidRPr="001F0A14">
        <w:rPr>
          <w:rStyle w:val="Non-Terminal"/>
        </w:rPr>
        <w:t>InitializerList</w:t>
      </w:r>
      <w:r>
        <w:t xml:space="preserve">  </w:t>
      </w:r>
      <w:r w:rsidR="00713236" w:rsidRPr="00713236">
        <w:rPr>
          <w:rStyle w:val="Non-Terminal"/>
        </w:rPr>
        <w:t>CloseCurlyBrace</w:t>
      </w:r>
    </w:p>
    <w:p w14:paraId="4D599349" w14:textId="77777777" w:rsidR="00BF728C" w:rsidRDefault="00091519" w:rsidP="00AC2E0B">
      <w:pPr>
        <w:pStyle w:val="Grammar"/>
      </w:pPr>
      <w:r>
        <w:rPr>
          <w:rStyle w:val="Non-Terminal"/>
        </w:rPr>
        <w:t>Field</w:t>
      </w:r>
      <w:r w:rsidR="00BF728C" w:rsidRPr="00BF728C">
        <w:rPr>
          <w:rStyle w:val="Non-Terminal"/>
        </w:rPr>
        <w:t>InitializerList</w:t>
      </w:r>
      <w:r w:rsidR="00BF728C">
        <w:t xml:space="preserve">  ::=</w:t>
      </w:r>
      <w:r w:rsidR="00BF728C">
        <w:br/>
      </w:r>
      <w:r w:rsidR="00BF728C">
        <w:tab/>
      </w:r>
      <w:r>
        <w:rPr>
          <w:rStyle w:val="Non-Terminal"/>
        </w:rPr>
        <w:t>Field</w:t>
      </w:r>
      <w:r w:rsidR="00BF728C" w:rsidRPr="00BF728C">
        <w:rPr>
          <w:rStyle w:val="Non-Terminal"/>
        </w:rPr>
        <w:t>Initializer</w:t>
      </w:r>
      <w:r w:rsidR="00BF728C">
        <w:t xml:space="preserve">  |</w:t>
      </w:r>
      <w:r w:rsidR="00BF728C">
        <w:br/>
      </w:r>
      <w:r w:rsidR="00BF728C">
        <w:tab/>
      </w:r>
      <w:r>
        <w:rPr>
          <w:rStyle w:val="Non-Terminal"/>
        </w:rPr>
        <w:t>Field</w:t>
      </w:r>
      <w:r w:rsidR="00BF728C" w:rsidRPr="00BF728C">
        <w:rPr>
          <w:rStyle w:val="Non-Terminal"/>
        </w:rPr>
        <w:t>InitializerList</w:t>
      </w:r>
      <w:r w:rsidR="00BF728C">
        <w:t xml:space="preserve">  </w:t>
      </w:r>
      <w:r w:rsidR="00BF728C" w:rsidRPr="00BF728C">
        <w:rPr>
          <w:rStyle w:val="CodeEmbedded"/>
        </w:rPr>
        <w:t>,</w:t>
      </w:r>
      <w:r w:rsidR="00BF728C">
        <w:t xml:space="preserve">  </w:t>
      </w:r>
      <w:r>
        <w:rPr>
          <w:rStyle w:val="Non-Terminal"/>
        </w:rPr>
        <w:t>Field</w:t>
      </w:r>
      <w:r w:rsidR="00BF728C" w:rsidRPr="00BF728C">
        <w:rPr>
          <w:rStyle w:val="Non-Terminal"/>
        </w:rPr>
        <w:t>Initializer</w:t>
      </w:r>
    </w:p>
    <w:p w14:paraId="4D59934A" w14:textId="48D6BE87" w:rsidR="00BF728C" w:rsidRDefault="00091519" w:rsidP="00AC2E0B">
      <w:pPr>
        <w:pStyle w:val="Grammar"/>
      </w:pPr>
      <w:r>
        <w:rPr>
          <w:rStyle w:val="Non-Terminal"/>
        </w:rPr>
        <w:t>Field</w:t>
      </w:r>
      <w:r w:rsidR="00BF728C" w:rsidRPr="00BF728C">
        <w:rPr>
          <w:rStyle w:val="Non-Terminal"/>
        </w:rPr>
        <w:t>Initializer</w:t>
      </w:r>
      <w:r w:rsidR="00BF728C">
        <w:t xml:space="preserve">  ::=  </w:t>
      </w:r>
      <w:r w:rsidR="00931D38">
        <w:t xml:space="preserve">[  </w:t>
      </w:r>
      <w:r w:rsidR="00437ACA">
        <w:t xml:space="preserve">[  </w:t>
      </w:r>
      <w:r w:rsidR="00437ACA" w:rsidRPr="00437ACA">
        <w:rPr>
          <w:rStyle w:val="Terminal"/>
        </w:rPr>
        <w:t>Key</w:t>
      </w:r>
      <w:r w:rsidR="00437ACA">
        <w:t xml:space="preserve">  ]  </w:t>
      </w:r>
      <w:r w:rsidR="00BF728C" w:rsidRPr="00BF728C">
        <w:rPr>
          <w:rStyle w:val="CodeEmbedded"/>
        </w:rPr>
        <w:t>.</w:t>
      </w:r>
      <w:r w:rsidR="00BF728C">
        <w:t xml:space="preserve">  </w:t>
      </w:r>
      <w:r w:rsidR="00116889">
        <w:rPr>
          <w:rStyle w:val="Non-Terminal"/>
        </w:rPr>
        <w:t>IdentifierOrKeyword</w:t>
      </w:r>
      <w:r w:rsidR="00116889">
        <w:t xml:space="preserve">  </w:t>
      </w:r>
      <w:r w:rsidR="00BF728C" w:rsidRPr="00BF728C">
        <w:rPr>
          <w:rStyle w:val="CodeEmbedded"/>
        </w:rPr>
        <w:t>=</w:t>
      </w:r>
      <w:r w:rsidR="00BF728C">
        <w:t xml:space="preserve"> </w:t>
      </w:r>
      <w:r w:rsidR="00931D38">
        <w:t xml:space="preserve"> ] </w:t>
      </w:r>
      <w:r w:rsidR="00BF728C">
        <w:t xml:space="preserve"> </w:t>
      </w:r>
      <w:r w:rsidR="00BF728C" w:rsidRPr="00BF728C">
        <w:rPr>
          <w:rStyle w:val="Non-Terminal"/>
        </w:rPr>
        <w:t>Expression</w:t>
      </w:r>
    </w:p>
    <w:p w14:paraId="4D59934B" w14:textId="77777777" w:rsidR="00E0494D" w:rsidRPr="00A018F4" w:rsidRDefault="00E0494D" w:rsidP="00E0494D">
      <w:pPr>
        <w:pStyle w:val="Grammar"/>
      </w:pPr>
      <w:r w:rsidRPr="00A018F4">
        <w:rPr>
          <w:rStyle w:val="Non-Terminal"/>
        </w:rPr>
        <w:t>ObjectCollectionInitializer</w:t>
      </w:r>
      <w:r>
        <w:t xml:space="preserve">  ::=  </w:t>
      </w:r>
      <w:r w:rsidRPr="00A018F4">
        <w:rPr>
          <w:rStyle w:val="Terminal"/>
        </w:rPr>
        <w:t>From</w:t>
      </w:r>
      <w:r>
        <w:t xml:space="preserve">  </w:t>
      </w:r>
      <w:r w:rsidRPr="00A018F4">
        <w:rPr>
          <w:rStyle w:val="Non-Terminal"/>
        </w:rPr>
        <w:t>CollectionInitializer</w:t>
      </w:r>
    </w:p>
    <w:p w14:paraId="4D59934C" w14:textId="77777777" w:rsidR="00372A8A" w:rsidRDefault="00372A8A" w:rsidP="00372A8A">
      <w:pPr>
        <w:pStyle w:val="Grammar"/>
      </w:pPr>
      <w:r>
        <w:rPr>
          <w:rStyle w:val="Non-Terminal"/>
        </w:rPr>
        <w:t>CollectionInitializer</w:t>
      </w:r>
      <w:r>
        <w:t xml:space="preserve">  ::=  </w:t>
      </w:r>
      <w:r w:rsidRPr="00713236">
        <w:rPr>
          <w:rStyle w:val="Non-Terminal"/>
        </w:rPr>
        <w:t>OpenCurlyBrace</w:t>
      </w:r>
      <w:r>
        <w:t xml:space="preserve">  [  </w:t>
      </w:r>
      <w:r>
        <w:rPr>
          <w:rStyle w:val="Non-Terminal"/>
        </w:rPr>
        <w:t>CollectionElement</w:t>
      </w:r>
      <w:r w:rsidRPr="00370D0A">
        <w:rPr>
          <w:rStyle w:val="Non-Terminal"/>
        </w:rPr>
        <w:t>List</w:t>
      </w:r>
      <w:r>
        <w:t xml:space="preserve">  ]  </w:t>
      </w:r>
      <w:r w:rsidRPr="00713236">
        <w:rPr>
          <w:rStyle w:val="Non-Terminal"/>
        </w:rPr>
        <w:t>CloseCurlyBrace</w:t>
      </w:r>
    </w:p>
    <w:p w14:paraId="4D59934D" w14:textId="77777777" w:rsidR="00372A8A" w:rsidRDefault="00372A8A" w:rsidP="00372A8A">
      <w:pPr>
        <w:pStyle w:val="Grammar"/>
        <w:rPr>
          <w:rStyle w:val="Non-Terminal"/>
        </w:rPr>
      </w:pPr>
      <w:r>
        <w:rPr>
          <w:rStyle w:val="Non-Terminal"/>
        </w:rPr>
        <w:t>CollectionElement</w:t>
      </w:r>
      <w:r w:rsidRPr="00370D0A">
        <w:rPr>
          <w:rStyle w:val="Non-Terminal"/>
        </w:rPr>
        <w:t>List</w:t>
      </w:r>
      <w:r>
        <w:t xml:space="preserve">  ::=</w:t>
      </w:r>
      <w:r>
        <w:br/>
      </w:r>
      <w:r>
        <w:tab/>
      </w:r>
      <w:r>
        <w:rPr>
          <w:rStyle w:val="Non-Terminal"/>
        </w:rPr>
        <w:t>CollectionElement</w:t>
      </w:r>
      <w:r>
        <w:t xml:space="preserve">  |</w:t>
      </w:r>
      <w:r>
        <w:br/>
      </w:r>
      <w:r>
        <w:tab/>
      </w:r>
      <w:r>
        <w:rPr>
          <w:rStyle w:val="Non-Terminal"/>
        </w:rPr>
        <w:t>CollectionElement</w:t>
      </w:r>
      <w:r w:rsidRPr="00370D0A">
        <w:rPr>
          <w:rStyle w:val="Non-Terminal"/>
        </w:rPr>
        <w:t>List</w:t>
      </w:r>
      <w:r>
        <w:t xml:space="preserve">  </w:t>
      </w:r>
      <w:r w:rsidRPr="00713236">
        <w:rPr>
          <w:rStyle w:val="Non-Terminal"/>
        </w:rPr>
        <w:t>Comma</w:t>
      </w:r>
      <w:r>
        <w:t xml:space="preserve">  </w:t>
      </w:r>
      <w:r>
        <w:rPr>
          <w:rStyle w:val="Non-Terminal"/>
        </w:rPr>
        <w:t>CollectionElement</w:t>
      </w:r>
    </w:p>
    <w:p w14:paraId="4D59934E" w14:textId="77777777" w:rsidR="00372A8A" w:rsidRPr="00372A8A" w:rsidRDefault="00372A8A" w:rsidP="00372A8A">
      <w:pPr>
        <w:pStyle w:val="Grammar"/>
        <w:rPr>
          <w:rStyle w:val="Non-Terminal"/>
          <w:i w:val="0"/>
        </w:rPr>
      </w:pPr>
      <w:r>
        <w:rPr>
          <w:rStyle w:val="Non-Terminal"/>
        </w:rPr>
        <w:t xml:space="preserve">CollectionElement  </w:t>
      </w:r>
      <w:r>
        <w:rPr>
          <w:rStyle w:val="Non-Terminal"/>
          <w:i w:val="0"/>
        </w:rPr>
        <w:t>::=</w:t>
      </w:r>
      <w:r>
        <w:rPr>
          <w:rStyle w:val="Non-Terminal"/>
          <w:i w:val="0"/>
        </w:rPr>
        <w:br/>
      </w:r>
      <w:r>
        <w:tab/>
      </w:r>
      <w:r w:rsidRPr="00372A8A">
        <w:rPr>
          <w:i/>
        </w:rPr>
        <w:t>Expression</w:t>
      </w:r>
      <w:r>
        <w:t xml:space="preserve">  |</w:t>
      </w:r>
      <w:r>
        <w:br/>
      </w:r>
      <w:r>
        <w:tab/>
        <w:t>CollectionInitializer</w:t>
      </w:r>
    </w:p>
    <w:p w14:paraId="4D59934F" w14:textId="77777777" w:rsidR="00372A8A" w:rsidRPr="00372A8A" w:rsidRDefault="00372A8A" w:rsidP="00AC2E0B">
      <w:pPr>
        <w:pStyle w:val="Grammar"/>
        <w:rPr>
          <w:rStyle w:val="Non-Terminal"/>
        </w:rPr>
      </w:pPr>
      <w:r>
        <w:rPr>
          <w:rStyle w:val="Non-Terminal"/>
        </w:rPr>
        <w:t>ArrayExpression</w:t>
      </w:r>
      <w:r>
        <w:rPr>
          <w:rStyle w:val="Non-Terminal"/>
          <w:i w:val="0"/>
        </w:rPr>
        <w:t xml:space="preserve">  ::=</w:t>
      </w:r>
      <w:r>
        <w:rPr>
          <w:rStyle w:val="Non-Terminal"/>
          <w:i w:val="0"/>
        </w:rPr>
        <w:br/>
      </w:r>
      <w:r>
        <w:tab/>
      </w:r>
      <w:r>
        <w:rPr>
          <w:i/>
        </w:rPr>
        <w:t>ArrayCreationExpression</w:t>
      </w:r>
      <w:r>
        <w:t xml:space="preserve">  |</w:t>
      </w:r>
      <w:r>
        <w:br/>
      </w:r>
      <w:r>
        <w:tab/>
      </w:r>
      <w:r>
        <w:rPr>
          <w:i/>
        </w:rPr>
        <w:t>ArrayLiteralExpression</w:t>
      </w:r>
    </w:p>
    <w:p w14:paraId="4D599350" w14:textId="77777777" w:rsidR="00372A8A" w:rsidRPr="00572959" w:rsidRDefault="00AC2E0B" w:rsidP="00372A8A">
      <w:pPr>
        <w:pStyle w:val="Grammar"/>
      </w:pPr>
      <w:r w:rsidRPr="00370D0A">
        <w:rPr>
          <w:rStyle w:val="Non-Terminal"/>
        </w:rPr>
        <w:t>ArrayCreationExpression</w:t>
      </w:r>
      <w:r>
        <w:t xml:space="preserve">  ::=</w:t>
      </w:r>
      <w:r>
        <w:br/>
      </w:r>
      <w:r>
        <w:tab/>
      </w:r>
      <w:r w:rsidRPr="00BB11DF">
        <w:rPr>
          <w:rStyle w:val="Terminal"/>
        </w:rPr>
        <w:t>New</w:t>
      </w:r>
      <w:r>
        <w:t xml:space="preserve">  </w:t>
      </w:r>
      <w:r w:rsidRPr="00370D0A">
        <w:rPr>
          <w:rStyle w:val="Non-Terminal"/>
        </w:rPr>
        <w:t>NonArrayTypeName</w:t>
      </w:r>
      <w:r>
        <w:t xml:space="preserve">  </w:t>
      </w:r>
      <w:r w:rsidR="00B23ACE" w:rsidRPr="00370D0A">
        <w:rPr>
          <w:rStyle w:val="Non-Terminal"/>
        </w:rPr>
        <w:t>Array</w:t>
      </w:r>
      <w:r w:rsidR="00B23ACE">
        <w:rPr>
          <w:rStyle w:val="Non-Terminal"/>
        </w:rPr>
        <w:t>Name</w:t>
      </w:r>
      <w:r w:rsidR="00B23ACE" w:rsidRPr="00370D0A">
        <w:rPr>
          <w:rStyle w:val="Non-Terminal"/>
        </w:rPr>
        <w:t>Modifier</w:t>
      </w:r>
      <w:r w:rsidR="00B23ACE">
        <w:t xml:space="preserve">  </w:t>
      </w:r>
      <w:r w:rsidR="00B8211A">
        <w:rPr>
          <w:rStyle w:val="Non-Terminal"/>
        </w:rPr>
        <w:t>CollectionInitializer</w:t>
      </w:r>
      <w:r w:rsidR="00372A8A">
        <w:rPr>
          <w:rStyle w:val="Non-Terminal"/>
        </w:rPr>
        <w:t>ArrayLiteralExpression</w:t>
      </w:r>
      <w:r w:rsidR="00372A8A">
        <w:t xml:space="preserve">  ::=  </w:t>
      </w:r>
      <w:r w:rsidR="00372A8A" w:rsidRPr="00572959">
        <w:rPr>
          <w:rStyle w:val="Non-Terminal"/>
        </w:rPr>
        <w:t>CollectionInitializer</w:t>
      </w:r>
    </w:p>
    <w:p w14:paraId="4D599351" w14:textId="77777777" w:rsidR="00AC2E0B" w:rsidRDefault="00AC2E0B" w:rsidP="00AC2E0B">
      <w:pPr>
        <w:pStyle w:val="Grammar"/>
      </w:pPr>
      <w:r w:rsidRPr="00370D0A">
        <w:rPr>
          <w:rStyle w:val="Non-Terminal"/>
        </w:rPr>
        <w:t>CastExpression</w:t>
      </w:r>
      <w:r>
        <w:t xml:space="preserve">  ::=</w:t>
      </w:r>
      <w:r>
        <w:br/>
      </w:r>
      <w:r>
        <w:tab/>
      </w:r>
      <w:r w:rsidRPr="00BB11DF">
        <w:rPr>
          <w:rStyle w:val="Terminal"/>
        </w:rPr>
        <w:t>DirectCast</w:t>
      </w:r>
      <w:r>
        <w:t xml:space="preserve">  </w:t>
      </w:r>
      <w:r w:rsidR="00713236" w:rsidRPr="00713236">
        <w:rPr>
          <w:rStyle w:val="Non-Terminal"/>
        </w:rPr>
        <w:t>OpenParenthesis</w:t>
      </w:r>
      <w:r>
        <w:t xml:space="preserve">  </w:t>
      </w:r>
      <w:r w:rsidRPr="00370D0A">
        <w:rPr>
          <w:rStyle w:val="Non-Terminal"/>
        </w:rPr>
        <w:t>Expression</w:t>
      </w:r>
      <w:r>
        <w:t xml:space="preserve">  </w:t>
      </w:r>
      <w:r w:rsidR="00713236" w:rsidRPr="00713236">
        <w:rPr>
          <w:rStyle w:val="Non-Terminal"/>
        </w:rPr>
        <w:t>Comma</w:t>
      </w:r>
      <w:r>
        <w:t xml:space="preserve">  </w:t>
      </w:r>
      <w:r w:rsidRPr="00370D0A">
        <w:rPr>
          <w:rStyle w:val="Non-Terminal"/>
        </w:rPr>
        <w:t>TypeName</w:t>
      </w:r>
      <w:r>
        <w:t xml:space="preserve">  </w:t>
      </w:r>
      <w:r w:rsidR="00713236" w:rsidRPr="00713236">
        <w:rPr>
          <w:rStyle w:val="Non-Terminal"/>
        </w:rPr>
        <w:t>CloseParenthesis</w:t>
      </w:r>
      <w:r>
        <w:t xml:space="preserve">  |</w:t>
      </w:r>
      <w:r>
        <w:br/>
      </w:r>
      <w:r>
        <w:tab/>
      </w:r>
      <w:r w:rsidRPr="00BB11DF">
        <w:rPr>
          <w:rStyle w:val="Terminal"/>
        </w:rPr>
        <w:t>TryCast</w:t>
      </w:r>
      <w:r>
        <w:t xml:space="preserve">  </w:t>
      </w:r>
      <w:r w:rsidR="00713236" w:rsidRPr="00713236">
        <w:rPr>
          <w:rStyle w:val="Non-Terminal"/>
        </w:rPr>
        <w:t>OpenParenthesis</w:t>
      </w:r>
      <w:r>
        <w:t xml:space="preserve">  </w:t>
      </w:r>
      <w:r w:rsidRPr="00370D0A">
        <w:rPr>
          <w:rStyle w:val="Non-Terminal"/>
        </w:rPr>
        <w:t>Expression</w:t>
      </w:r>
      <w:r>
        <w:t xml:space="preserve">  </w:t>
      </w:r>
      <w:r w:rsidR="00713236" w:rsidRPr="00713236">
        <w:rPr>
          <w:rStyle w:val="Non-Terminal"/>
        </w:rPr>
        <w:t>Comma</w:t>
      </w:r>
      <w:r>
        <w:t xml:space="preserve">  </w:t>
      </w:r>
      <w:r w:rsidRPr="00370D0A">
        <w:rPr>
          <w:rStyle w:val="Non-Terminal"/>
        </w:rPr>
        <w:t>TypeName</w:t>
      </w:r>
      <w:r>
        <w:t xml:space="preserve">  </w:t>
      </w:r>
      <w:r w:rsidR="00713236" w:rsidRPr="00713236">
        <w:rPr>
          <w:rStyle w:val="Non-Terminal"/>
        </w:rPr>
        <w:t>CloseParenthesis</w:t>
      </w:r>
      <w:r>
        <w:t xml:space="preserve">  |</w:t>
      </w:r>
      <w:r>
        <w:br/>
      </w:r>
      <w:r>
        <w:tab/>
      </w:r>
      <w:r w:rsidRPr="00BB11DF">
        <w:rPr>
          <w:rStyle w:val="Terminal"/>
        </w:rPr>
        <w:t>CType</w:t>
      </w:r>
      <w:r>
        <w:t xml:space="preserve">  </w:t>
      </w:r>
      <w:r w:rsidR="00713236" w:rsidRPr="00713236">
        <w:rPr>
          <w:rStyle w:val="Non-Terminal"/>
        </w:rPr>
        <w:t>OpenParenthesis</w:t>
      </w:r>
      <w:r>
        <w:t xml:space="preserve">  </w:t>
      </w:r>
      <w:r w:rsidRPr="00370D0A">
        <w:rPr>
          <w:rStyle w:val="Non-Terminal"/>
        </w:rPr>
        <w:t>Expression</w:t>
      </w:r>
      <w:r>
        <w:t xml:space="preserve">  </w:t>
      </w:r>
      <w:r w:rsidR="00713236" w:rsidRPr="00713236">
        <w:rPr>
          <w:rStyle w:val="Non-Terminal"/>
        </w:rPr>
        <w:t>Comma</w:t>
      </w:r>
      <w:r>
        <w:t xml:space="preserve">  </w:t>
      </w:r>
      <w:r w:rsidRPr="00370D0A">
        <w:rPr>
          <w:rStyle w:val="Non-Terminal"/>
        </w:rPr>
        <w:t>TypeName</w:t>
      </w:r>
      <w:r>
        <w:t xml:space="preserve">  </w:t>
      </w:r>
      <w:r w:rsidR="00713236" w:rsidRPr="00713236">
        <w:rPr>
          <w:rStyle w:val="Non-Terminal"/>
        </w:rPr>
        <w:t>CloseParenthesis</w:t>
      </w:r>
      <w:r>
        <w:t xml:space="preserve">  |</w:t>
      </w:r>
      <w:r>
        <w:br/>
      </w:r>
      <w:r>
        <w:tab/>
      </w:r>
      <w:r w:rsidRPr="00370D0A">
        <w:rPr>
          <w:rStyle w:val="Non-Terminal"/>
        </w:rPr>
        <w:t>CastTarget</w:t>
      </w:r>
      <w:r>
        <w:t xml:space="preserve">  </w:t>
      </w:r>
      <w:r w:rsidR="00713236" w:rsidRPr="00713236">
        <w:rPr>
          <w:rStyle w:val="Non-Terminal"/>
        </w:rPr>
        <w:t>OpenParenthesis</w:t>
      </w:r>
      <w:r>
        <w:t xml:space="preserve">  </w:t>
      </w:r>
      <w:r w:rsidRPr="00370D0A">
        <w:rPr>
          <w:rStyle w:val="Non-Terminal"/>
        </w:rPr>
        <w:t>Expression</w:t>
      </w:r>
      <w:r>
        <w:t xml:space="preserve">  </w:t>
      </w:r>
      <w:r w:rsidR="00713236" w:rsidRPr="00713236">
        <w:rPr>
          <w:rStyle w:val="Non-Terminal"/>
        </w:rPr>
        <w:t>CloseParenthesis</w:t>
      </w:r>
    </w:p>
    <w:p w14:paraId="4D599352" w14:textId="77777777" w:rsidR="00AC2E0B" w:rsidRPr="006521B4" w:rsidRDefault="00AC2E0B" w:rsidP="00AC2E0B">
      <w:pPr>
        <w:pStyle w:val="Grammar"/>
      </w:pPr>
      <w:r w:rsidRPr="00370D0A">
        <w:rPr>
          <w:rStyle w:val="Non-Terminal"/>
        </w:rPr>
        <w:t>CastTarget</w:t>
      </w:r>
      <w:r>
        <w:t xml:space="preserve">  ::=</w:t>
      </w:r>
      <w:r>
        <w:br/>
      </w:r>
      <w:r>
        <w:tab/>
      </w:r>
      <w:r w:rsidRPr="00BB11DF">
        <w:rPr>
          <w:rStyle w:val="Terminal"/>
        </w:rPr>
        <w:t>CBool</w:t>
      </w:r>
      <w:r>
        <w:t xml:space="preserve">  |  </w:t>
      </w:r>
      <w:r w:rsidRPr="00BB11DF">
        <w:rPr>
          <w:rStyle w:val="Terminal"/>
        </w:rPr>
        <w:t>CByte</w:t>
      </w:r>
      <w:r>
        <w:t xml:space="preserve">  |  </w:t>
      </w:r>
      <w:r w:rsidRPr="00BB11DF">
        <w:rPr>
          <w:rStyle w:val="Terminal"/>
        </w:rPr>
        <w:t>CChar</w:t>
      </w:r>
      <w:r>
        <w:t xml:space="preserve">  |  </w:t>
      </w:r>
      <w:r w:rsidRPr="00BB11DF">
        <w:rPr>
          <w:rStyle w:val="Terminal"/>
        </w:rPr>
        <w:t>CDate</w:t>
      </w:r>
      <w:r>
        <w:t xml:space="preserve">  |  </w:t>
      </w:r>
      <w:r w:rsidRPr="00BB11DF">
        <w:rPr>
          <w:rStyle w:val="Terminal"/>
        </w:rPr>
        <w:t>CDec</w:t>
      </w:r>
      <w:r>
        <w:t xml:space="preserve">  |  </w:t>
      </w:r>
      <w:r w:rsidRPr="00BB11DF">
        <w:rPr>
          <w:rStyle w:val="Terminal"/>
        </w:rPr>
        <w:t>CDbl</w:t>
      </w:r>
      <w:r>
        <w:t xml:space="preserve">  |  </w:t>
      </w:r>
      <w:r w:rsidRPr="00BB11DF">
        <w:rPr>
          <w:rStyle w:val="Terminal"/>
        </w:rPr>
        <w:t>CInt</w:t>
      </w:r>
      <w:r>
        <w:t xml:space="preserve">  |  </w:t>
      </w:r>
      <w:r w:rsidRPr="00BB11DF">
        <w:rPr>
          <w:rStyle w:val="Terminal"/>
        </w:rPr>
        <w:t>CLng</w:t>
      </w:r>
      <w:r>
        <w:t xml:space="preserve">  |  </w:t>
      </w:r>
      <w:r w:rsidRPr="00BB11DF">
        <w:rPr>
          <w:rStyle w:val="Terminal"/>
        </w:rPr>
        <w:t>CObj</w:t>
      </w:r>
      <w:r>
        <w:t xml:space="preserve">  |  </w:t>
      </w:r>
      <w:r w:rsidRPr="00BB11DF">
        <w:rPr>
          <w:rStyle w:val="Terminal"/>
        </w:rPr>
        <w:t>CSByte</w:t>
      </w:r>
      <w:r>
        <w:t xml:space="preserve">  |  </w:t>
      </w:r>
      <w:r w:rsidRPr="00BB11DF">
        <w:rPr>
          <w:rStyle w:val="Terminal"/>
        </w:rPr>
        <w:t>CShort</w:t>
      </w:r>
      <w:r>
        <w:t xml:space="preserve">  |</w:t>
      </w:r>
      <w:r>
        <w:br/>
      </w:r>
      <w:r>
        <w:tab/>
      </w:r>
      <w:r w:rsidRPr="00BB11DF">
        <w:rPr>
          <w:rStyle w:val="Terminal"/>
        </w:rPr>
        <w:t>CSng</w:t>
      </w:r>
      <w:r>
        <w:t xml:space="preserve">  |</w:t>
      </w:r>
      <w:r>
        <w:tab/>
      </w:r>
      <w:r w:rsidRPr="00BB11DF">
        <w:rPr>
          <w:rStyle w:val="Terminal"/>
        </w:rPr>
        <w:t>CStr</w:t>
      </w:r>
      <w:r>
        <w:t xml:space="preserve">  |  </w:t>
      </w:r>
      <w:r w:rsidRPr="00BB11DF">
        <w:rPr>
          <w:rStyle w:val="Terminal"/>
        </w:rPr>
        <w:t>CUInt</w:t>
      </w:r>
      <w:r>
        <w:t xml:space="preserve">  |  </w:t>
      </w:r>
      <w:r w:rsidRPr="00BB11DF">
        <w:rPr>
          <w:rStyle w:val="Terminal"/>
        </w:rPr>
        <w:t>CULng</w:t>
      </w:r>
      <w:r>
        <w:t xml:space="preserve">  |  </w:t>
      </w:r>
      <w:r w:rsidRPr="00BB11DF">
        <w:rPr>
          <w:rStyle w:val="Terminal"/>
        </w:rPr>
        <w:t>CUShort</w:t>
      </w:r>
    </w:p>
    <w:p w14:paraId="4D599353" w14:textId="7B3B0BD2" w:rsidR="00AC2E0B" w:rsidRDefault="00AC2E0B" w:rsidP="00AC2E0B">
      <w:pPr>
        <w:pStyle w:val="Grammar"/>
      </w:pPr>
      <w:r w:rsidRPr="00370D0A">
        <w:rPr>
          <w:rStyle w:val="Non-Terminal"/>
        </w:rPr>
        <w:t>OperatorExpression</w:t>
      </w:r>
      <w:r>
        <w:t xml:space="preserve">  ::=</w:t>
      </w:r>
      <w:r>
        <w:br/>
      </w:r>
      <w:r>
        <w:tab/>
      </w:r>
      <w:r w:rsidRPr="00370D0A">
        <w:rPr>
          <w:rStyle w:val="Non-Terminal"/>
        </w:rPr>
        <w:t>ArithmeticOperatorExpression</w:t>
      </w:r>
      <w:r>
        <w:t xml:space="preserve">  |</w:t>
      </w:r>
      <w:r>
        <w:br/>
      </w:r>
      <w:r>
        <w:tab/>
      </w:r>
      <w:r w:rsidRPr="00370D0A">
        <w:rPr>
          <w:rStyle w:val="Non-Terminal"/>
        </w:rPr>
        <w:t>RelationalOperatorExpression</w:t>
      </w:r>
      <w:r>
        <w:t xml:space="preserve">  |</w:t>
      </w:r>
      <w:r>
        <w:br/>
      </w:r>
      <w:r>
        <w:tab/>
      </w:r>
      <w:r w:rsidRPr="00370D0A">
        <w:rPr>
          <w:rStyle w:val="Non-Terminal"/>
        </w:rPr>
        <w:t>LikeOperatorExpression</w:t>
      </w:r>
      <w:r>
        <w:t xml:space="preserve">  |</w:t>
      </w:r>
      <w:r>
        <w:br/>
      </w:r>
      <w:r>
        <w:tab/>
      </w:r>
      <w:r w:rsidRPr="00370D0A">
        <w:rPr>
          <w:rStyle w:val="Non-Terminal"/>
        </w:rPr>
        <w:t>ConcatenationOperatorExpression</w:t>
      </w:r>
      <w:r>
        <w:t xml:space="preserve">  |</w:t>
      </w:r>
      <w:r>
        <w:br/>
      </w:r>
      <w:r>
        <w:tab/>
      </w:r>
      <w:r w:rsidRPr="00370D0A">
        <w:rPr>
          <w:rStyle w:val="Non-Terminal"/>
        </w:rPr>
        <w:t>ShortCircuitLogicalOperatorExpression</w:t>
      </w:r>
      <w:r>
        <w:t xml:space="preserve">  |</w:t>
      </w:r>
      <w:r>
        <w:br/>
      </w:r>
      <w:r>
        <w:tab/>
      </w:r>
      <w:r w:rsidRPr="00370D0A">
        <w:rPr>
          <w:rStyle w:val="Non-Terminal"/>
        </w:rPr>
        <w:t>LogicalOperatorExpression</w:t>
      </w:r>
      <w:r>
        <w:t xml:space="preserve">  |</w:t>
      </w:r>
      <w:r>
        <w:br/>
      </w:r>
      <w:r>
        <w:tab/>
      </w:r>
      <w:r w:rsidRPr="00370D0A">
        <w:rPr>
          <w:rStyle w:val="Non-Terminal"/>
        </w:rPr>
        <w:t>ShiftOperatorExpression</w:t>
      </w:r>
      <w:r w:rsidR="00C91C4B">
        <w:t xml:space="preserve">  |</w:t>
      </w:r>
      <w:r w:rsidR="00C91C4B">
        <w:br/>
      </w:r>
      <w:r w:rsidR="00C91C4B">
        <w:tab/>
      </w:r>
      <w:r w:rsidR="00C91C4B">
        <w:rPr>
          <w:rStyle w:val="Non-Terminal"/>
        </w:rPr>
        <w:t>Await</w:t>
      </w:r>
      <w:r w:rsidR="00C91C4B" w:rsidRPr="00370D0A">
        <w:rPr>
          <w:rStyle w:val="Non-Terminal"/>
        </w:rPr>
        <w:t>OperatorExpression</w:t>
      </w:r>
    </w:p>
    <w:p w14:paraId="4D599354" w14:textId="77777777" w:rsidR="00AC2E0B" w:rsidRDefault="00AC2E0B" w:rsidP="00AC2E0B">
      <w:pPr>
        <w:pStyle w:val="Grammar"/>
      </w:pPr>
      <w:r w:rsidRPr="00370D0A">
        <w:rPr>
          <w:rStyle w:val="Non-Terminal"/>
        </w:rPr>
        <w:t>ArithmeticOperatorExpression</w:t>
      </w:r>
      <w:r>
        <w:t xml:space="preserve">  ::=</w:t>
      </w:r>
      <w:r>
        <w:br/>
      </w:r>
      <w:r>
        <w:tab/>
      </w:r>
      <w:r w:rsidRPr="00370D0A">
        <w:rPr>
          <w:rStyle w:val="Non-Terminal"/>
        </w:rPr>
        <w:t>UnaryPlusExpression</w:t>
      </w:r>
      <w:r>
        <w:t xml:space="preserve">  |</w:t>
      </w:r>
      <w:r>
        <w:br/>
      </w:r>
      <w:r>
        <w:tab/>
      </w:r>
      <w:r w:rsidRPr="00370D0A">
        <w:rPr>
          <w:rStyle w:val="Non-Terminal"/>
        </w:rPr>
        <w:t>UnaryMinusExpression</w:t>
      </w:r>
      <w:r>
        <w:t xml:space="preserve">  |</w:t>
      </w:r>
      <w:r>
        <w:br/>
      </w:r>
      <w:r>
        <w:tab/>
      </w:r>
      <w:r w:rsidRPr="00370D0A">
        <w:rPr>
          <w:rStyle w:val="Non-Terminal"/>
        </w:rPr>
        <w:t>AdditionOperatorExpression</w:t>
      </w:r>
      <w:r>
        <w:t xml:space="preserve">  |</w:t>
      </w:r>
      <w:r>
        <w:br/>
      </w:r>
      <w:r>
        <w:tab/>
      </w:r>
      <w:r w:rsidRPr="00370D0A">
        <w:rPr>
          <w:rStyle w:val="Non-Terminal"/>
        </w:rPr>
        <w:t>SubtractionOperatorExpression</w:t>
      </w:r>
      <w:r>
        <w:t xml:space="preserve">  |</w:t>
      </w:r>
      <w:r>
        <w:br/>
      </w:r>
      <w:r>
        <w:lastRenderedPageBreak/>
        <w:tab/>
      </w:r>
      <w:r w:rsidRPr="00370D0A">
        <w:rPr>
          <w:rStyle w:val="Non-Terminal"/>
        </w:rPr>
        <w:t>MultiplicationOperatorExpression</w:t>
      </w:r>
      <w:r>
        <w:t xml:space="preserve">  |</w:t>
      </w:r>
      <w:r>
        <w:br/>
      </w:r>
      <w:r>
        <w:tab/>
      </w:r>
      <w:r w:rsidRPr="00370D0A">
        <w:rPr>
          <w:rStyle w:val="Non-Terminal"/>
        </w:rPr>
        <w:t>DivisionOperatorExpression</w:t>
      </w:r>
      <w:r>
        <w:t xml:space="preserve">  |</w:t>
      </w:r>
      <w:r>
        <w:br/>
      </w:r>
      <w:r>
        <w:tab/>
      </w:r>
      <w:r w:rsidRPr="00370D0A">
        <w:rPr>
          <w:rStyle w:val="Non-Terminal"/>
        </w:rPr>
        <w:t>ModuloOperatorExpression</w:t>
      </w:r>
      <w:r>
        <w:t xml:space="preserve">  |</w:t>
      </w:r>
      <w:r>
        <w:br/>
      </w:r>
      <w:r>
        <w:tab/>
      </w:r>
      <w:r w:rsidRPr="00370D0A">
        <w:rPr>
          <w:rStyle w:val="Non-Terminal"/>
        </w:rPr>
        <w:t>ExponentOperatorExpression</w:t>
      </w:r>
    </w:p>
    <w:p w14:paraId="4D599355" w14:textId="77777777" w:rsidR="00AC2E0B" w:rsidRDefault="00AC2E0B" w:rsidP="00AC2E0B">
      <w:pPr>
        <w:pStyle w:val="Grammar"/>
      </w:pPr>
      <w:r w:rsidRPr="00370D0A">
        <w:rPr>
          <w:rStyle w:val="Non-Terminal"/>
        </w:rPr>
        <w:t>UnaryPlusExpression</w:t>
      </w:r>
      <w:r>
        <w:t xml:space="preserve">  ::=  </w:t>
      </w:r>
      <w:r w:rsidRPr="00BB11DF">
        <w:rPr>
          <w:rStyle w:val="Terminal"/>
        </w:rPr>
        <w:t>+</w:t>
      </w:r>
      <w:r>
        <w:t xml:space="preserve">  </w:t>
      </w:r>
      <w:r w:rsidRPr="00370D0A">
        <w:rPr>
          <w:rStyle w:val="Non-Terminal"/>
        </w:rPr>
        <w:t>Expression</w:t>
      </w:r>
    </w:p>
    <w:p w14:paraId="4D599356" w14:textId="77777777" w:rsidR="00AC2E0B" w:rsidRDefault="00AC2E0B" w:rsidP="00AC2E0B">
      <w:pPr>
        <w:pStyle w:val="Grammar"/>
      </w:pPr>
      <w:r w:rsidRPr="00370D0A">
        <w:rPr>
          <w:rStyle w:val="Non-Terminal"/>
        </w:rPr>
        <w:t>UnaryMinusExpression</w:t>
      </w:r>
      <w:r>
        <w:t xml:space="preserve">  ::=  </w:t>
      </w:r>
      <w:r w:rsidRPr="00BB11DF">
        <w:rPr>
          <w:rStyle w:val="Terminal"/>
        </w:rPr>
        <w:t>-</w:t>
      </w:r>
      <w:r>
        <w:t xml:space="preserve">  </w:t>
      </w:r>
      <w:r w:rsidRPr="00370D0A">
        <w:rPr>
          <w:rStyle w:val="Non-Terminal"/>
        </w:rPr>
        <w:t>Expression</w:t>
      </w:r>
    </w:p>
    <w:p w14:paraId="4D599357" w14:textId="77777777" w:rsidR="00AC2E0B" w:rsidRDefault="00AC2E0B" w:rsidP="00AC2E0B">
      <w:pPr>
        <w:pStyle w:val="Grammar"/>
      </w:pPr>
      <w:r w:rsidRPr="00370D0A">
        <w:rPr>
          <w:rStyle w:val="Non-Terminal"/>
        </w:rPr>
        <w:t>AdditionOperatorExpression</w:t>
      </w:r>
      <w:r>
        <w:t xml:space="preserve">  ::=  </w:t>
      </w:r>
      <w:r w:rsidRPr="00370D0A">
        <w:rPr>
          <w:rStyle w:val="Non-Terminal"/>
        </w:rPr>
        <w:t>Expression</w:t>
      </w:r>
      <w:r>
        <w:t xml:space="preserve">  </w:t>
      </w:r>
      <w:r w:rsidRPr="00BB11DF">
        <w:rPr>
          <w:rStyle w:val="Terminal"/>
        </w:rPr>
        <w: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58" w14:textId="77777777" w:rsidR="00AC2E0B" w:rsidRDefault="00AC2E0B" w:rsidP="00AC2E0B">
      <w:pPr>
        <w:pStyle w:val="Grammar"/>
      </w:pPr>
      <w:r w:rsidRPr="00370D0A">
        <w:rPr>
          <w:rStyle w:val="Non-Terminal"/>
        </w:rPr>
        <w:t>SubtractionOperatorExpression</w:t>
      </w:r>
      <w:r>
        <w:t xml:space="preserve">  ::=  </w:t>
      </w:r>
      <w:r w:rsidRPr="00370D0A">
        <w:rPr>
          <w:rStyle w:val="Non-Terminal"/>
        </w:rPr>
        <w:t>Expression</w:t>
      </w:r>
      <w:r>
        <w:t xml:space="preserve">  </w:t>
      </w:r>
      <w:r w:rsidRPr="00BB11DF">
        <w:rPr>
          <w:rStyle w:val="Terminal"/>
        </w:rPr>
        <w: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59" w14:textId="77777777" w:rsidR="00AC2E0B" w:rsidRDefault="00AC2E0B" w:rsidP="00AC2E0B">
      <w:pPr>
        <w:pStyle w:val="Grammar"/>
      </w:pPr>
      <w:r w:rsidRPr="00370D0A">
        <w:rPr>
          <w:rStyle w:val="Non-Terminal"/>
        </w:rPr>
        <w:t>MultiplicationOperatorExpression</w:t>
      </w:r>
      <w:r>
        <w:t xml:space="preserve">  ::=  </w:t>
      </w:r>
      <w:r w:rsidRPr="00370D0A">
        <w:rPr>
          <w:rStyle w:val="Non-Terminal"/>
        </w:rPr>
        <w:t>Expression</w:t>
      </w:r>
      <w:r>
        <w:t xml:space="preserve">  </w:t>
      </w:r>
      <w:r w:rsidRPr="00BB11DF">
        <w:rPr>
          <w:rStyle w:val="Terminal"/>
        </w:rPr>
        <w: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5A" w14:textId="77777777" w:rsidR="00AC2E0B" w:rsidRDefault="00AC2E0B" w:rsidP="00AC2E0B">
      <w:pPr>
        <w:pStyle w:val="Grammar"/>
      </w:pPr>
      <w:r w:rsidRPr="00370D0A">
        <w:rPr>
          <w:rStyle w:val="Non-Terminal"/>
        </w:rPr>
        <w:t>DivisionOperatorExpression</w:t>
      </w:r>
      <w:r>
        <w:t xml:space="preserve">  ::=</w:t>
      </w:r>
      <w:r>
        <w:br/>
      </w:r>
      <w:r>
        <w:tab/>
      </w:r>
      <w:r w:rsidRPr="00370D0A">
        <w:rPr>
          <w:rStyle w:val="Non-Terminal"/>
        </w:rPr>
        <w:t>FPDivisionOperatorExpression</w:t>
      </w:r>
      <w:r>
        <w:t xml:space="preserve">  |</w:t>
      </w:r>
      <w:r>
        <w:br/>
      </w:r>
      <w:r>
        <w:tab/>
      </w:r>
      <w:r w:rsidRPr="00370D0A">
        <w:rPr>
          <w:rStyle w:val="Non-Terminal"/>
        </w:rPr>
        <w:t>IntegerDivisionOperatorExpression</w:t>
      </w:r>
    </w:p>
    <w:p w14:paraId="4D59935B" w14:textId="77777777" w:rsidR="00AC2E0B" w:rsidRDefault="00AC2E0B" w:rsidP="00AC2E0B">
      <w:pPr>
        <w:pStyle w:val="Grammar"/>
      </w:pPr>
      <w:r w:rsidRPr="00370D0A">
        <w:rPr>
          <w:rStyle w:val="Non-Terminal"/>
        </w:rPr>
        <w:t>FPDivisionOperatorExpression</w:t>
      </w:r>
      <w:r>
        <w:t xml:space="preserve">  ::=  </w:t>
      </w:r>
      <w:r w:rsidRPr="00370D0A">
        <w:rPr>
          <w:rStyle w:val="Non-Terminal"/>
        </w:rPr>
        <w:t>Expression</w:t>
      </w:r>
      <w:r>
        <w:t xml:space="preserve">  </w:t>
      </w:r>
      <w:r w:rsidRPr="00BB11DF">
        <w:rPr>
          <w:rStyle w:val="Terminal"/>
        </w:rPr>
        <w: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5C" w14:textId="77777777" w:rsidR="00AC2E0B" w:rsidRDefault="00AC2E0B" w:rsidP="00AC2E0B">
      <w:pPr>
        <w:pStyle w:val="Grammar"/>
      </w:pPr>
      <w:r w:rsidRPr="00370D0A">
        <w:rPr>
          <w:rStyle w:val="Non-Terminal"/>
        </w:rPr>
        <w:t>IntegerDivisionOperatorExpression</w:t>
      </w:r>
      <w:r>
        <w:t xml:space="preserve">  ::=  </w:t>
      </w:r>
      <w:r w:rsidRPr="00370D0A">
        <w:rPr>
          <w:rStyle w:val="Non-Terminal"/>
        </w:rPr>
        <w:t>Expression</w:t>
      </w:r>
      <w:r>
        <w:t xml:space="preserve">  </w:t>
      </w:r>
      <w:r w:rsidRPr="00BB11DF">
        <w:rPr>
          <w:rStyle w:val="Terminal"/>
        </w:rPr>
        <w: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5D" w14:textId="77777777" w:rsidR="00AC2E0B" w:rsidRDefault="00AC2E0B" w:rsidP="00AC2E0B">
      <w:pPr>
        <w:pStyle w:val="Grammar"/>
      </w:pPr>
      <w:r w:rsidRPr="00370D0A">
        <w:rPr>
          <w:rStyle w:val="Non-Terminal"/>
        </w:rPr>
        <w:t>ModuloOperatorExpression</w:t>
      </w:r>
      <w:r>
        <w:t xml:space="preserve">  ::=  </w:t>
      </w:r>
      <w:r w:rsidRPr="00370D0A">
        <w:rPr>
          <w:rStyle w:val="Non-Terminal"/>
        </w:rPr>
        <w:t>Expression</w:t>
      </w:r>
      <w:r>
        <w:t xml:space="preserve">  </w:t>
      </w:r>
      <w:r w:rsidRPr="00BB11DF">
        <w:rPr>
          <w:rStyle w:val="Terminal"/>
        </w:rPr>
        <w:t>Mod</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5E" w14:textId="77777777" w:rsidR="00AC2E0B" w:rsidRDefault="00AC2E0B" w:rsidP="00AC2E0B">
      <w:pPr>
        <w:pStyle w:val="Grammar"/>
      </w:pPr>
      <w:r w:rsidRPr="00370D0A">
        <w:rPr>
          <w:rStyle w:val="Non-Terminal"/>
        </w:rPr>
        <w:t>ExponentOperatorExpression</w:t>
      </w:r>
      <w:r>
        <w:t xml:space="preserve">  ::=  </w:t>
      </w:r>
      <w:r w:rsidRPr="00370D0A">
        <w:rPr>
          <w:rStyle w:val="Non-Terminal"/>
        </w:rPr>
        <w:t>Expression</w:t>
      </w:r>
      <w:r>
        <w:t xml:space="preserve">  </w:t>
      </w:r>
      <w:r w:rsidRPr="00BB11DF">
        <w:rPr>
          <w:rStyle w:val="Terminal"/>
        </w:rPr>
        <w: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5F" w14:textId="77777777" w:rsidR="00AC2E0B" w:rsidRDefault="00AC2E0B" w:rsidP="00AC2E0B">
      <w:pPr>
        <w:pStyle w:val="Grammar"/>
      </w:pPr>
      <w:r w:rsidRPr="00370D0A">
        <w:rPr>
          <w:rStyle w:val="Non-Terminal"/>
        </w:rPr>
        <w:t>RelationalOperatorExpression</w:t>
      </w:r>
      <w:r>
        <w:t xml:space="preserve">  ::=</w:t>
      </w:r>
      <w:r>
        <w:br/>
      </w:r>
      <w:r>
        <w:tab/>
      </w:r>
      <w:r w:rsidRPr="00370D0A">
        <w:rPr>
          <w:rStyle w:val="Non-Terminal"/>
        </w:rPr>
        <w:t>Expression</w:t>
      </w:r>
      <w:r>
        <w:t xml:space="preserve">  </w:t>
      </w:r>
      <w:r w:rsidRPr="00BB11DF">
        <w:rPr>
          <w:rStyle w:val="Terminal"/>
        </w:rPr>
        <w: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&lt;</w:t>
      </w:r>
      <w:r w:rsidR="00E555FB">
        <w:t xml:space="preserve">  </w:t>
      </w:r>
      <w:r w:rsidRPr="00BB11DF">
        <w:rPr>
          <w:rStyle w:val="Terminal"/>
        </w:rPr>
        <w:t>&gt;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&lt;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&gt;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&lt;</w:t>
      </w:r>
      <w:r w:rsidR="00E555FB">
        <w:t xml:space="preserve">  </w:t>
      </w:r>
      <w:r w:rsidRPr="00BB11DF">
        <w:rPr>
          <w:rStyle w:val="Terminal"/>
        </w:rPr>
        <w: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&gt;</w:t>
      </w:r>
      <w:r w:rsidR="00E555FB">
        <w:t xml:space="preserve">  </w:t>
      </w:r>
      <w:r w:rsidRPr="00BB11DF">
        <w:rPr>
          <w:rStyle w:val="Terminal"/>
        </w:rPr>
        <w: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60" w14:textId="77777777" w:rsidR="00AC2E0B" w:rsidRDefault="00AC2E0B" w:rsidP="00AC2E0B">
      <w:pPr>
        <w:pStyle w:val="Grammar"/>
      </w:pPr>
      <w:r w:rsidRPr="00370D0A">
        <w:rPr>
          <w:rStyle w:val="Non-Terminal"/>
        </w:rPr>
        <w:t>LikeOperatorExpression</w:t>
      </w:r>
      <w:r>
        <w:t xml:space="preserve">  ::=  </w:t>
      </w:r>
      <w:r w:rsidRPr="00370D0A">
        <w:rPr>
          <w:rStyle w:val="Non-Terminal"/>
        </w:rPr>
        <w:t>Expression</w:t>
      </w:r>
      <w:r>
        <w:t xml:space="preserve">  </w:t>
      </w:r>
      <w:r w:rsidRPr="00BB11DF">
        <w:rPr>
          <w:rStyle w:val="Terminal"/>
        </w:rPr>
        <w:t>Like</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61" w14:textId="77777777" w:rsidR="00AC2E0B" w:rsidRDefault="00AC2E0B" w:rsidP="00AC2E0B">
      <w:pPr>
        <w:pStyle w:val="Grammar"/>
      </w:pPr>
      <w:r w:rsidRPr="00370D0A">
        <w:rPr>
          <w:rStyle w:val="Non-Terminal"/>
        </w:rPr>
        <w:t>ConcatenationOperatorExpression</w:t>
      </w:r>
      <w:r>
        <w:t xml:space="preserve">  ::=  </w:t>
      </w:r>
      <w:r w:rsidRPr="00370D0A">
        <w:rPr>
          <w:rStyle w:val="Non-Terminal"/>
        </w:rPr>
        <w:t>Expression</w:t>
      </w:r>
      <w:r>
        <w:t xml:space="preserve">  </w:t>
      </w:r>
      <w:r w:rsidRPr="00BB11DF">
        <w:rPr>
          <w:rStyle w:val="Terminal"/>
        </w:rPr>
        <w:t>&amp;</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62" w14:textId="77777777" w:rsidR="00AC2E0B" w:rsidRDefault="00AC2E0B" w:rsidP="00AC2E0B">
      <w:pPr>
        <w:pStyle w:val="Grammar"/>
      </w:pPr>
      <w:r w:rsidRPr="00370D0A">
        <w:rPr>
          <w:rStyle w:val="Non-Terminal"/>
        </w:rPr>
        <w:t>LogicalOperatorExpression</w:t>
      </w:r>
      <w:r>
        <w:t xml:space="preserve">  ::=</w:t>
      </w:r>
      <w:r>
        <w:br/>
      </w:r>
      <w:r>
        <w:tab/>
      </w:r>
      <w:r w:rsidRPr="00BB11DF">
        <w:rPr>
          <w:rStyle w:val="Terminal"/>
        </w:rPr>
        <w:t>Not</w:t>
      </w:r>
      <w:r>
        <w:t xml:space="preserve">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And</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Or</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Xor</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63" w14:textId="77777777" w:rsidR="00AC2E0B" w:rsidRDefault="00AC2E0B" w:rsidP="00AC2E0B">
      <w:pPr>
        <w:pStyle w:val="Grammar"/>
      </w:pPr>
      <w:r w:rsidRPr="00370D0A">
        <w:rPr>
          <w:rStyle w:val="Non-Terminal"/>
        </w:rPr>
        <w:t>ShortCircuitLogicalOperatorExpression</w:t>
      </w:r>
      <w:r>
        <w:t xml:space="preserve">  ::=</w:t>
      </w:r>
      <w:r>
        <w:br/>
      </w:r>
      <w:r>
        <w:tab/>
      </w:r>
      <w:r w:rsidRPr="00370D0A">
        <w:rPr>
          <w:rStyle w:val="Non-Terminal"/>
        </w:rPr>
        <w:t>Expression</w:t>
      </w:r>
      <w:r>
        <w:t xml:space="preserve">  </w:t>
      </w:r>
      <w:r w:rsidRPr="00BB11DF">
        <w:rPr>
          <w:rStyle w:val="Terminal"/>
        </w:rPr>
        <w:t>AndAlso</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OrElse</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64" w14:textId="77777777" w:rsidR="00AC2E0B" w:rsidRDefault="00AC2E0B" w:rsidP="00AC2E0B">
      <w:pPr>
        <w:pStyle w:val="Grammar"/>
      </w:pPr>
      <w:r w:rsidRPr="00370D0A">
        <w:rPr>
          <w:rStyle w:val="Non-Terminal"/>
        </w:rPr>
        <w:t>ShiftOperatorExpression</w:t>
      </w:r>
      <w:r>
        <w:t xml:space="preserve">  ::=</w:t>
      </w:r>
      <w:r>
        <w:br/>
      </w:r>
      <w:r>
        <w:tab/>
      </w:r>
      <w:r w:rsidRPr="00370D0A">
        <w:rPr>
          <w:rStyle w:val="Non-Terminal"/>
        </w:rPr>
        <w:t>Expression</w:t>
      </w:r>
      <w:r>
        <w:t xml:space="preserve">  </w:t>
      </w:r>
      <w:r w:rsidRPr="00BB11DF">
        <w:rPr>
          <w:rStyle w:val="Terminal"/>
        </w:rPr>
        <w:t>&lt;</w:t>
      </w:r>
      <w:r w:rsidR="00E555FB">
        <w:t xml:space="preserve">  </w:t>
      </w:r>
      <w:r w:rsidRPr="00BB11DF">
        <w:rPr>
          <w:rStyle w:val="Terminal"/>
        </w:rPr>
        <w:t>&lt;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r>
        <w:t xml:space="preserve">  |</w:t>
      </w:r>
      <w:r>
        <w:br/>
      </w:r>
      <w:r>
        <w:tab/>
      </w:r>
      <w:r w:rsidRPr="00370D0A">
        <w:rPr>
          <w:rStyle w:val="Non-Terminal"/>
        </w:rPr>
        <w:t>Expression</w:t>
      </w:r>
      <w:r>
        <w:t xml:space="preserve">  </w:t>
      </w:r>
      <w:r w:rsidRPr="00BB11DF">
        <w:rPr>
          <w:rStyle w:val="Terminal"/>
        </w:rPr>
        <w:t>&gt;</w:t>
      </w:r>
      <w:r w:rsidR="00E555FB">
        <w:t xml:space="preserve">  </w:t>
      </w:r>
      <w:r w:rsidRPr="00BB11DF">
        <w:rPr>
          <w:rStyle w:val="Terminal"/>
        </w:rPr>
        <w:t>&gt;</w:t>
      </w:r>
      <w:r>
        <w:t xml:space="preserve">  </w:t>
      </w:r>
      <w:r w:rsidR="00C11D30">
        <w:t xml:space="preserve">[  </w:t>
      </w:r>
      <w:r w:rsidR="00C11D30" w:rsidRPr="00713236">
        <w:rPr>
          <w:rStyle w:val="Non-Terminal"/>
        </w:rPr>
        <w:t>LineTerminator</w:t>
      </w:r>
      <w:r w:rsidR="00C11D30">
        <w:t xml:space="preserve">  ]  </w:t>
      </w:r>
      <w:r w:rsidRPr="00370D0A">
        <w:rPr>
          <w:rStyle w:val="Non-Terminal"/>
        </w:rPr>
        <w:t>Expression</w:t>
      </w:r>
    </w:p>
    <w:p w14:paraId="4D599365" w14:textId="77777777" w:rsidR="001D4ED4" w:rsidRDefault="00AC2E0B" w:rsidP="00AC2E0B">
      <w:pPr>
        <w:pStyle w:val="Grammar"/>
        <w:rPr>
          <w:rStyle w:val="Non-Terminal"/>
        </w:rPr>
      </w:pPr>
      <w:r w:rsidRPr="00AC2E0B">
        <w:rPr>
          <w:rStyle w:val="Non-Terminal"/>
        </w:rPr>
        <w:t>BooleanExpression</w:t>
      </w:r>
      <w:r>
        <w:t xml:space="preserve">  ::=  </w:t>
      </w:r>
      <w:r w:rsidRPr="00AC2E0B">
        <w:rPr>
          <w:rStyle w:val="Non-Terminal"/>
        </w:rPr>
        <w:t>Expression</w:t>
      </w:r>
    </w:p>
    <w:p w14:paraId="32FAB152" w14:textId="77777777" w:rsidR="00C91C4B" w:rsidRDefault="00C91C4B" w:rsidP="00C91C4B">
      <w:pPr>
        <w:pStyle w:val="Grammar"/>
      </w:pPr>
      <w:r w:rsidRPr="00946D6C">
        <w:rPr>
          <w:rStyle w:val="Non-Terminal"/>
        </w:rPr>
        <w:t>LambdaExpression</w:t>
      </w:r>
      <w:r>
        <w:t xml:space="preserve">  ::=</w:t>
      </w:r>
      <w:r>
        <w:br/>
      </w:r>
      <w:r>
        <w:tab/>
      </w:r>
      <w:r>
        <w:rPr>
          <w:rStyle w:val="Non-Terminal"/>
        </w:rPr>
        <w:t>SingleLine</w:t>
      </w:r>
      <w:r w:rsidRPr="007B33E8">
        <w:rPr>
          <w:rStyle w:val="Non-Terminal"/>
        </w:rPr>
        <w:t>Lambda</w:t>
      </w:r>
      <w:r>
        <w:t xml:space="preserve">  |</w:t>
      </w:r>
      <w:r>
        <w:br/>
      </w:r>
      <w:r>
        <w:tab/>
      </w:r>
      <w:r>
        <w:rPr>
          <w:rStyle w:val="Non-Terminal"/>
        </w:rPr>
        <w:t>MultiLine</w:t>
      </w:r>
      <w:r w:rsidRPr="007B33E8">
        <w:rPr>
          <w:rStyle w:val="Non-Terminal"/>
        </w:rPr>
        <w:t>Lambda</w:t>
      </w:r>
    </w:p>
    <w:p w14:paraId="567158BA" w14:textId="77777777" w:rsidR="00C91C4B" w:rsidRDefault="00C91C4B" w:rsidP="00C91C4B">
      <w:pPr>
        <w:pStyle w:val="Grammar"/>
      </w:pPr>
      <w:r>
        <w:rPr>
          <w:rStyle w:val="Non-Terminal"/>
        </w:rPr>
        <w:lastRenderedPageBreak/>
        <w:t>SingleLine</w:t>
      </w:r>
      <w:r w:rsidRPr="007B33E8">
        <w:rPr>
          <w:rStyle w:val="Non-Terminal"/>
        </w:rPr>
        <w:t>Lambda</w:t>
      </w:r>
      <w:r>
        <w:t xml:space="preserve">  ::=</w:t>
      </w:r>
      <w:r>
        <w:br/>
      </w:r>
      <w:r>
        <w:tab/>
        <w:t xml:space="preserve">[  </w:t>
      </w:r>
      <w:r>
        <w:rPr>
          <w:rStyle w:val="Non-Terminal"/>
        </w:rPr>
        <w:t>LambdaModifier+</w:t>
      </w:r>
      <w:r>
        <w:t xml:space="preserve">  ]  </w:t>
      </w:r>
      <w:r w:rsidRPr="00946D6C">
        <w:rPr>
          <w:rStyle w:val="Terminal"/>
        </w:rPr>
        <w:t>Function</w:t>
      </w:r>
      <w:r>
        <w:t xml:space="preserve">  [  </w:t>
      </w:r>
      <w:r w:rsidRPr="00713236">
        <w:rPr>
          <w:rStyle w:val="Non-Terminal"/>
        </w:rPr>
        <w:t>OpenParenthesis</w:t>
      </w:r>
      <w:r>
        <w:t xml:space="preserve">  [  </w:t>
      </w:r>
      <w:r w:rsidRPr="00946D6C">
        <w:rPr>
          <w:rStyle w:val="Non-Terminal"/>
        </w:rPr>
        <w:t>ParametertList</w:t>
      </w:r>
      <w:r>
        <w:t xml:space="preserve">  ]  </w:t>
      </w:r>
      <w:r w:rsidRPr="00713236">
        <w:rPr>
          <w:rStyle w:val="Non-Terminal"/>
        </w:rPr>
        <w:t>CloseParenthesis</w:t>
      </w:r>
      <w:r>
        <w:t xml:space="preserve">  ]  </w:t>
      </w:r>
      <w:r w:rsidRPr="00946D6C">
        <w:rPr>
          <w:rStyle w:val="Non-Terminal"/>
        </w:rPr>
        <w:t>Expression</w:t>
      </w:r>
      <w:r>
        <w:t xml:space="preserve">  |</w:t>
      </w:r>
      <w:r>
        <w:br/>
      </w:r>
      <w:r>
        <w:tab/>
        <w:t xml:space="preserve">[  </w:t>
      </w:r>
      <w:r>
        <w:rPr>
          <w:rStyle w:val="Non-Terminal"/>
        </w:rPr>
        <w:t>LambdaModifier+</w:t>
      </w:r>
      <w:r>
        <w:t xml:space="preserve">  ]  </w:t>
      </w:r>
      <w:r>
        <w:rPr>
          <w:rStyle w:val="Terminal"/>
        </w:rPr>
        <w:t>Sub</w:t>
      </w:r>
      <w:r>
        <w:t xml:space="preserve">  [  </w:t>
      </w:r>
      <w:r w:rsidRPr="00713236">
        <w:rPr>
          <w:rStyle w:val="Non-Terminal"/>
        </w:rPr>
        <w:t>OpenParenthesis</w:t>
      </w:r>
      <w:r>
        <w:t xml:space="preserve">  [  </w:t>
      </w:r>
      <w:r w:rsidRPr="00946D6C">
        <w:rPr>
          <w:rStyle w:val="Non-Terminal"/>
        </w:rPr>
        <w:t>ParametertList</w:t>
      </w:r>
      <w:r>
        <w:t xml:space="preserve">  ]  </w:t>
      </w:r>
      <w:r w:rsidRPr="00713236">
        <w:rPr>
          <w:rStyle w:val="Non-Terminal"/>
        </w:rPr>
        <w:t>CloseParenthesis</w:t>
      </w:r>
      <w:r>
        <w:t xml:space="preserve">  ]  </w:t>
      </w:r>
      <w:r>
        <w:rPr>
          <w:rStyle w:val="Non-Terminal"/>
        </w:rPr>
        <w:t>Statement</w:t>
      </w:r>
    </w:p>
    <w:p w14:paraId="5565AB6A" w14:textId="77777777" w:rsidR="00C91C4B" w:rsidRDefault="00C91C4B" w:rsidP="00C91C4B">
      <w:pPr>
        <w:pStyle w:val="Grammar"/>
      </w:pPr>
      <w:r>
        <w:rPr>
          <w:rStyle w:val="Non-Terminal"/>
        </w:rPr>
        <w:t>MultiLine</w:t>
      </w:r>
      <w:r w:rsidRPr="007B33E8">
        <w:rPr>
          <w:rStyle w:val="Non-Terminal"/>
        </w:rPr>
        <w:t>Lambda</w:t>
      </w:r>
      <w:r>
        <w:t xml:space="preserve">  ::=</w:t>
      </w:r>
      <w:r>
        <w:br/>
      </w:r>
      <w:r>
        <w:tab/>
      </w:r>
      <w:r>
        <w:rPr>
          <w:rStyle w:val="Non-Terminal"/>
        </w:rPr>
        <w:t>MultiLineFunction</w:t>
      </w:r>
      <w:r w:rsidRPr="007B33E8">
        <w:rPr>
          <w:rStyle w:val="Non-Terminal"/>
        </w:rPr>
        <w:t>Lambda</w:t>
      </w:r>
      <w:r>
        <w:t xml:space="preserve">  |</w:t>
      </w:r>
      <w:r>
        <w:br/>
      </w:r>
      <w:r>
        <w:tab/>
      </w:r>
      <w:r>
        <w:rPr>
          <w:rStyle w:val="Non-Terminal"/>
        </w:rPr>
        <w:t>MultiLineSub</w:t>
      </w:r>
      <w:r w:rsidRPr="007B33E8">
        <w:rPr>
          <w:rStyle w:val="Non-Terminal"/>
        </w:rPr>
        <w:t>Lambda</w:t>
      </w:r>
    </w:p>
    <w:p w14:paraId="386DE52A" w14:textId="77777777" w:rsidR="00C91C4B" w:rsidRDefault="00C91C4B" w:rsidP="00C91C4B">
      <w:pPr>
        <w:pStyle w:val="Grammar"/>
      </w:pPr>
      <w:r>
        <w:rPr>
          <w:rStyle w:val="Non-Terminal"/>
        </w:rPr>
        <w:t>MultiLineFunction</w:t>
      </w:r>
      <w:r w:rsidRPr="007B33E8">
        <w:rPr>
          <w:rStyle w:val="Non-Terminal"/>
        </w:rPr>
        <w:t>Lambda</w:t>
      </w:r>
      <w:r>
        <w:t xml:space="preserve">  ::=</w:t>
      </w:r>
      <w:r>
        <w:br/>
      </w:r>
      <w:r>
        <w:tab/>
        <w:t xml:space="preserve">[  </w:t>
      </w:r>
      <w:r>
        <w:rPr>
          <w:rStyle w:val="Non-Terminal"/>
        </w:rPr>
        <w:t>LambdaModifier+</w:t>
      </w:r>
      <w:r>
        <w:t xml:space="preserve">  ]  </w:t>
      </w:r>
      <w:r w:rsidRPr="00946D6C">
        <w:rPr>
          <w:rStyle w:val="Terminal"/>
        </w:rPr>
        <w:t>Function</w:t>
      </w:r>
      <w:r>
        <w:t xml:space="preserve">  [  </w:t>
      </w:r>
      <w:r w:rsidRPr="00713236">
        <w:rPr>
          <w:rStyle w:val="Non-Terminal"/>
        </w:rPr>
        <w:t>OpenParenthesis</w:t>
      </w:r>
      <w:r>
        <w:t xml:space="preserve">  [  </w:t>
      </w:r>
      <w:r w:rsidRPr="00946D6C">
        <w:rPr>
          <w:rStyle w:val="Non-Terminal"/>
        </w:rPr>
        <w:t>ParametertList</w:t>
      </w:r>
      <w:r>
        <w:t xml:space="preserve">  ]  </w:t>
      </w:r>
      <w:r w:rsidRPr="00713236">
        <w:rPr>
          <w:rStyle w:val="Non-Terminal"/>
        </w:rPr>
        <w:t>CloseParenthesis</w:t>
      </w:r>
      <w:r>
        <w:t xml:space="preserve">  ]  [  </w:t>
      </w:r>
      <w:r w:rsidRPr="001B1633">
        <w:rPr>
          <w:rStyle w:val="Terminal"/>
        </w:rPr>
        <w:t>As</w:t>
      </w:r>
      <w:r>
        <w:t xml:space="preserve">  </w:t>
      </w:r>
      <w:r w:rsidRPr="001B1633">
        <w:rPr>
          <w:rStyle w:val="Non-Terminal"/>
        </w:rPr>
        <w:t>TypeName</w:t>
      </w:r>
      <w:r>
        <w:t xml:space="preserve">  ]  </w:t>
      </w:r>
      <w:r w:rsidRPr="007B33E8">
        <w:rPr>
          <w:rStyle w:val="Non-Terminal"/>
        </w:rPr>
        <w:t>LineTerminator</w:t>
      </w:r>
      <w:r>
        <w:br/>
      </w:r>
      <w:r>
        <w:tab/>
      </w:r>
      <w:r w:rsidRPr="007B33E8">
        <w:rPr>
          <w:rStyle w:val="Non-Terminal"/>
        </w:rPr>
        <w:t>Block</w:t>
      </w:r>
      <w:r>
        <w:br/>
      </w:r>
      <w:r>
        <w:tab/>
      </w:r>
      <w:r w:rsidRPr="007B33E8">
        <w:rPr>
          <w:rStyle w:val="Terminal"/>
        </w:rPr>
        <w:t>End</w:t>
      </w:r>
      <w:r>
        <w:t xml:space="preserve">  </w:t>
      </w:r>
      <w:r w:rsidRPr="007B33E8">
        <w:rPr>
          <w:rStyle w:val="Terminal"/>
        </w:rPr>
        <w:t>Function</w:t>
      </w:r>
    </w:p>
    <w:p w14:paraId="6AFD460F" w14:textId="77777777" w:rsidR="00C91C4B" w:rsidRDefault="00C91C4B" w:rsidP="00C91C4B">
      <w:pPr>
        <w:pStyle w:val="Grammar"/>
        <w:rPr>
          <w:rStyle w:val="Terminal"/>
        </w:rPr>
      </w:pPr>
      <w:r>
        <w:rPr>
          <w:rStyle w:val="Non-Terminal"/>
        </w:rPr>
        <w:t>MultiLineSub</w:t>
      </w:r>
      <w:r w:rsidRPr="007B33E8">
        <w:rPr>
          <w:rStyle w:val="Non-Terminal"/>
        </w:rPr>
        <w:t>Lambda</w:t>
      </w:r>
      <w:r>
        <w:t xml:space="preserve">  ::=</w:t>
      </w:r>
      <w:r>
        <w:br/>
      </w:r>
      <w:r>
        <w:tab/>
        <w:t xml:space="preserve">[  </w:t>
      </w:r>
      <w:r>
        <w:rPr>
          <w:rStyle w:val="Non-Terminal"/>
        </w:rPr>
        <w:t>LambdaModifier+</w:t>
      </w:r>
      <w:r>
        <w:t xml:space="preserve">  ]  </w:t>
      </w:r>
      <w:r>
        <w:rPr>
          <w:rStyle w:val="Terminal"/>
        </w:rPr>
        <w:t>Sub</w:t>
      </w:r>
      <w:r>
        <w:t xml:space="preserve">  [  </w:t>
      </w:r>
      <w:r w:rsidRPr="00713236">
        <w:rPr>
          <w:rStyle w:val="Non-Terminal"/>
        </w:rPr>
        <w:t>OpenParenthesis</w:t>
      </w:r>
      <w:r>
        <w:t xml:space="preserve">  [  </w:t>
      </w:r>
      <w:r w:rsidRPr="00946D6C">
        <w:rPr>
          <w:rStyle w:val="Non-Terminal"/>
        </w:rPr>
        <w:t>ParametertList</w:t>
      </w:r>
      <w:r>
        <w:t xml:space="preserve">  ]  </w:t>
      </w:r>
      <w:r w:rsidRPr="00713236">
        <w:rPr>
          <w:rStyle w:val="Non-Terminal"/>
        </w:rPr>
        <w:t>CloseParenthesis</w:t>
      </w:r>
      <w:r>
        <w:t xml:space="preserve">  ]  </w:t>
      </w:r>
      <w:r w:rsidRPr="007B33E8">
        <w:rPr>
          <w:rStyle w:val="Non-Terminal"/>
        </w:rPr>
        <w:t>LineTerminator</w:t>
      </w:r>
      <w:r>
        <w:br/>
      </w:r>
      <w:r>
        <w:tab/>
      </w:r>
      <w:r w:rsidRPr="007B33E8">
        <w:rPr>
          <w:rStyle w:val="Non-Terminal"/>
        </w:rPr>
        <w:t>Block</w:t>
      </w:r>
      <w:r>
        <w:br/>
      </w:r>
      <w:r>
        <w:tab/>
      </w:r>
      <w:r w:rsidRPr="007B33E8">
        <w:rPr>
          <w:rStyle w:val="Terminal"/>
        </w:rPr>
        <w:t>End</w:t>
      </w:r>
      <w:r>
        <w:t xml:space="preserve">  </w:t>
      </w:r>
      <w:r w:rsidRPr="007B33E8">
        <w:rPr>
          <w:rStyle w:val="Terminal"/>
        </w:rPr>
        <w:t>Sub</w:t>
      </w:r>
    </w:p>
    <w:p w14:paraId="1175AA6F" w14:textId="77777777" w:rsidR="00C91C4B" w:rsidRDefault="00C91C4B" w:rsidP="00C91C4B">
      <w:pPr>
        <w:pStyle w:val="Grammar"/>
        <w:rPr>
          <w:rStyle w:val="Terminal"/>
        </w:rPr>
      </w:pPr>
      <w:r>
        <w:rPr>
          <w:rStyle w:val="Non-Terminal"/>
        </w:rPr>
        <w:t>LambdaModifier</w:t>
      </w:r>
      <w:r>
        <w:t xml:space="preserve">  ::=</w:t>
      </w:r>
      <w:r>
        <w:br/>
      </w:r>
      <w:r>
        <w:tab/>
      </w:r>
      <w:r>
        <w:rPr>
          <w:rStyle w:val="Terminal"/>
        </w:rPr>
        <w:t>Async</w:t>
      </w:r>
      <w:r>
        <w:t xml:space="preserve">  |</w:t>
      </w:r>
      <w:r>
        <w:br/>
      </w:r>
      <w:r>
        <w:tab/>
      </w:r>
      <w:r>
        <w:rPr>
          <w:rStyle w:val="Terminal"/>
        </w:rPr>
        <w:t>Iterator</w:t>
      </w:r>
    </w:p>
    <w:p w14:paraId="4D59936B" w14:textId="77777777" w:rsidR="00D633D0" w:rsidRDefault="00D633D0" w:rsidP="00D633D0">
      <w:pPr>
        <w:pStyle w:val="Grammar"/>
      </w:pPr>
      <w:r w:rsidRPr="00722866">
        <w:rPr>
          <w:rStyle w:val="Non-Terminal"/>
        </w:rPr>
        <w:t>QueryExpression</w:t>
      </w:r>
      <w:r>
        <w:t xml:space="preserve">  ::=  </w:t>
      </w:r>
      <w:r>
        <w:br/>
      </w:r>
      <w:r>
        <w:tab/>
      </w:r>
      <w:r w:rsidRPr="00722866">
        <w:rPr>
          <w:rStyle w:val="Non-Terminal"/>
        </w:rPr>
        <w:t>From</w:t>
      </w:r>
      <w:r>
        <w:rPr>
          <w:rStyle w:val="Non-Terminal"/>
        </w:rPr>
        <w:t>OrAggregateQueryOperator</w:t>
      </w:r>
      <w:r>
        <w:t xml:space="preserve">  |</w:t>
      </w:r>
      <w:r>
        <w:br/>
      </w:r>
      <w:r>
        <w:tab/>
      </w:r>
      <w:r>
        <w:rPr>
          <w:rStyle w:val="Non-Terminal"/>
        </w:rPr>
        <w:t>QueryExpression</w:t>
      </w:r>
      <w:r>
        <w:t xml:space="preserve">  </w:t>
      </w:r>
      <w:r w:rsidRPr="00722866">
        <w:rPr>
          <w:rStyle w:val="Non-Terminal"/>
        </w:rPr>
        <w:t>QueryOperator</w:t>
      </w:r>
    </w:p>
    <w:p w14:paraId="4D59936C" w14:textId="77777777" w:rsidR="00D633D0" w:rsidRDefault="00D633D0" w:rsidP="00D633D0">
      <w:pPr>
        <w:pStyle w:val="Grammar"/>
        <w:rPr>
          <w:rStyle w:val="Non-Terminal"/>
        </w:rPr>
      </w:pPr>
      <w:r>
        <w:rPr>
          <w:rStyle w:val="Non-Terminal"/>
        </w:rPr>
        <w:t>FromOrAggregateQueryOperator</w:t>
      </w:r>
      <w:r>
        <w:t xml:space="preserve">  ::=  </w:t>
      </w:r>
      <w:r w:rsidRPr="008A5DF7">
        <w:rPr>
          <w:rStyle w:val="Non-Terminal"/>
        </w:rPr>
        <w:t>From</w:t>
      </w:r>
      <w:r>
        <w:rPr>
          <w:rStyle w:val="Non-Terminal"/>
        </w:rPr>
        <w:t>QueryOperator</w:t>
      </w:r>
      <w:r>
        <w:t xml:space="preserve">  |  </w:t>
      </w:r>
      <w:r w:rsidRPr="008A5DF7">
        <w:rPr>
          <w:rStyle w:val="Non-Terminal"/>
        </w:rPr>
        <w:t>Aggregate</w:t>
      </w:r>
      <w:r>
        <w:rPr>
          <w:rStyle w:val="Non-Terminal"/>
        </w:rPr>
        <w:t>QueryOperator</w:t>
      </w:r>
    </w:p>
    <w:p w14:paraId="4D59936D" w14:textId="77777777" w:rsidR="001E451D" w:rsidRPr="001E451D" w:rsidRDefault="001E451D" w:rsidP="00D633D0">
      <w:pPr>
        <w:pStyle w:val="Grammar"/>
        <w:rPr>
          <w:i/>
        </w:rPr>
      </w:pPr>
      <w:r>
        <w:rPr>
          <w:rStyle w:val="Non-Terminal"/>
        </w:rPr>
        <w:t>JoinOrGroupJoinQueryOperator</w:t>
      </w:r>
      <w:r>
        <w:rPr>
          <w:rStyle w:val="Non-Terminal"/>
          <w:i w:val="0"/>
        </w:rPr>
        <w:t xml:space="preserve">  :=  </w:t>
      </w:r>
      <w:r>
        <w:rPr>
          <w:rStyle w:val="Non-Terminal"/>
        </w:rPr>
        <w:t>JoinQueryOperator</w:t>
      </w:r>
      <w:r>
        <w:rPr>
          <w:rStyle w:val="Non-Terminal"/>
          <w:i w:val="0"/>
        </w:rPr>
        <w:t xml:space="preserve">  |  </w:t>
      </w:r>
      <w:r>
        <w:rPr>
          <w:rStyle w:val="Non-Terminal"/>
        </w:rPr>
        <w:t>GroupJoinQueryOperator</w:t>
      </w:r>
    </w:p>
    <w:p w14:paraId="4D59936E" w14:textId="77777777" w:rsidR="00D633D0" w:rsidRDefault="00D633D0" w:rsidP="00D633D0">
      <w:pPr>
        <w:pStyle w:val="Grammar"/>
        <w:rPr>
          <w:rStyle w:val="Non-Terminal"/>
        </w:rPr>
      </w:pPr>
      <w:r w:rsidRPr="00722866">
        <w:rPr>
          <w:rStyle w:val="Non-Terminal"/>
        </w:rPr>
        <w:t>QueryOperator</w:t>
      </w:r>
      <w:r>
        <w:t xml:space="preserve"> ::=</w:t>
      </w:r>
      <w:r>
        <w:br/>
      </w:r>
      <w:r>
        <w:tab/>
      </w:r>
      <w:r w:rsidRPr="007C0C59">
        <w:rPr>
          <w:rStyle w:val="Non-Terminal"/>
        </w:rPr>
        <w:t>FromQueryOperator</w:t>
      </w:r>
      <w:r w:rsidRPr="007C0C59">
        <w:t xml:space="preserve">  |</w:t>
      </w:r>
      <w:r w:rsidRPr="007C0C59">
        <w:br/>
      </w:r>
      <w:r w:rsidRPr="007C0C59">
        <w:tab/>
      </w:r>
      <w:r w:rsidRPr="007C0C59">
        <w:rPr>
          <w:rStyle w:val="Non-Terminal"/>
        </w:rPr>
        <w:t>AggregateQueryOperator</w:t>
      </w:r>
      <w:r w:rsidRPr="007C0C59">
        <w:t xml:space="preserve">  |</w:t>
      </w:r>
      <w:r w:rsidRPr="007C0C59">
        <w:br/>
      </w:r>
      <w:r w:rsidRPr="007C0C59">
        <w:tab/>
      </w:r>
      <w:r w:rsidRPr="007C0C59">
        <w:rPr>
          <w:rStyle w:val="Non-Terminal"/>
        </w:rPr>
        <w:t>SelectQueryOperator</w:t>
      </w:r>
      <w:r w:rsidRPr="007C0C59">
        <w:t xml:space="preserve">  |</w:t>
      </w:r>
      <w:r w:rsidRPr="007C0C59">
        <w:br/>
      </w:r>
      <w:r w:rsidRPr="007C0C59">
        <w:tab/>
      </w:r>
      <w:r w:rsidRPr="007C0C59">
        <w:rPr>
          <w:rStyle w:val="Non-Terminal"/>
        </w:rPr>
        <w:t>DistinctQueryOperator</w:t>
      </w:r>
      <w:r w:rsidRPr="007C0C59">
        <w:t xml:space="preserve">  |</w:t>
      </w:r>
      <w:r w:rsidRPr="007C0C59">
        <w:br/>
      </w:r>
      <w:r w:rsidRPr="007C0C59">
        <w:tab/>
      </w:r>
      <w:r w:rsidRPr="007C0C59">
        <w:rPr>
          <w:rStyle w:val="Non-Terminal"/>
        </w:rPr>
        <w:t>WhereQueryOperator</w:t>
      </w:r>
      <w:r w:rsidRPr="007C0C59">
        <w:t xml:space="preserve">  |</w:t>
      </w:r>
      <w:r w:rsidRPr="007C0C59">
        <w:br/>
      </w:r>
      <w:r w:rsidRPr="007C0C59">
        <w:tab/>
      </w:r>
      <w:r w:rsidRPr="007C0C59">
        <w:rPr>
          <w:rStyle w:val="Non-Terminal"/>
        </w:rPr>
        <w:t>OrderByQueryOperator</w:t>
      </w:r>
      <w:r w:rsidRPr="007C0C59">
        <w:t xml:space="preserve">  |</w:t>
      </w:r>
      <w:r w:rsidRPr="007C0C59">
        <w:br/>
      </w:r>
      <w:r w:rsidRPr="007C0C59">
        <w:tab/>
      </w:r>
      <w:r w:rsidRPr="007C0C59">
        <w:rPr>
          <w:rStyle w:val="Non-Terminal"/>
        </w:rPr>
        <w:t>PartitionQueryOperator</w:t>
      </w:r>
      <w:r w:rsidRPr="007C0C59">
        <w:t xml:space="preserve">  |</w:t>
      </w:r>
      <w:r w:rsidRPr="007C0C59">
        <w:br/>
      </w:r>
      <w:r w:rsidRPr="007C0C59">
        <w:tab/>
      </w:r>
      <w:r w:rsidRPr="007C0C59">
        <w:rPr>
          <w:rStyle w:val="Non-Terminal"/>
        </w:rPr>
        <w:t>LetQueryOperator</w:t>
      </w:r>
      <w:r w:rsidRPr="007C0C59">
        <w:t xml:space="preserve"> |</w:t>
      </w:r>
      <w:r w:rsidRPr="007C0C59">
        <w:br/>
      </w:r>
      <w:r w:rsidRPr="007C0C59">
        <w:tab/>
      </w:r>
      <w:r w:rsidRPr="007C0C59">
        <w:rPr>
          <w:rStyle w:val="Non-Terminal"/>
        </w:rPr>
        <w:t>GroupByQueryOperator</w:t>
      </w:r>
      <w:r w:rsidRPr="007C0C59">
        <w:t xml:space="preserve">  |</w:t>
      </w:r>
      <w:r w:rsidRPr="007C0C59">
        <w:tab/>
      </w:r>
      <w:r w:rsidR="001E451D" w:rsidRPr="001E451D">
        <w:rPr>
          <w:i/>
        </w:rPr>
        <w:t>JoinOr</w:t>
      </w:r>
      <w:r w:rsidRPr="007C0C59">
        <w:rPr>
          <w:rStyle w:val="Non-Terminal"/>
        </w:rPr>
        <w:t>GroupJoinQueryOperator</w:t>
      </w:r>
    </w:p>
    <w:p w14:paraId="4D59936F" w14:textId="77777777" w:rsidR="00D633D0" w:rsidRDefault="00D633D0" w:rsidP="00D633D0">
      <w:pPr>
        <w:pStyle w:val="Grammar"/>
      </w:pPr>
      <w:r>
        <w:rPr>
          <w:rStyle w:val="Non-Terminal"/>
        </w:rPr>
        <w:t>CollectionRangeVariable</w:t>
      </w:r>
      <w:r w:rsidRPr="00575732">
        <w:rPr>
          <w:rStyle w:val="Non-Terminal"/>
        </w:rPr>
        <w:t>DeclarationList</w:t>
      </w:r>
      <w:r>
        <w:t xml:space="preserve"> ::=</w:t>
      </w:r>
      <w:r>
        <w:br/>
      </w:r>
      <w:r>
        <w:tab/>
      </w:r>
      <w:r>
        <w:rPr>
          <w:rStyle w:val="Non-Terminal"/>
        </w:rPr>
        <w:t>CollectionRangeVariable</w:t>
      </w:r>
      <w:r w:rsidRPr="00575732">
        <w:rPr>
          <w:rStyle w:val="Non-Terminal"/>
        </w:rPr>
        <w:t>Declaration</w:t>
      </w:r>
      <w:r>
        <w:t xml:space="preserve">  |</w:t>
      </w:r>
      <w:r>
        <w:br/>
      </w:r>
      <w:r>
        <w:tab/>
      </w:r>
      <w:r>
        <w:rPr>
          <w:rStyle w:val="Non-Terminal"/>
        </w:rPr>
        <w:t>CollectionRangeVariable</w:t>
      </w:r>
      <w:r w:rsidRPr="00575732">
        <w:rPr>
          <w:rStyle w:val="Non-Terminal"/>
        </w:rPr>
        <w:t>DeclarationList</w:t>
      </w:r>
      <w:r>
        <w:t xml:space="preserve">  </w:t>
      </w:r>
      <w:r w:rsidR="00713236" w:rsidRPr="00713236">
        <w:rPr>
          <w:rStyle w:val="Non-Terminal"/>
        </w:rPr>
        <w:t>Comma</w:t>
      </w:r>
      <w:r>
        <w:t xml:space="preserve">  </w:t>
      </w:r>
      <w:r>
        <w:rPr>
          <w:rStyle w:val="Non-Terminal"/>
        </w:rPr>
        <w:t>CollectionRangeVariable</w:t>
      </w:r>
      <w:r w:rsidRPr="00575732">
        <w:rPr>
          <w:rStyle w:val="Non-Terminal"/>
        </w:rPr>
        <w:t>Declaration</w:t>
      </w:r>
    </w:p>
    <w:p w14:paraId="4D599370" w14:textId="77777777" w:rsidR="00D633D0" w:rsidRDefault="00D633D0" w:rsidP="00D633D0">
      <w:pPr>
        <w:pStyle w:val="Grammar"/>
        <w:rPr>
          <w:rStyle w:val="Non-Terminal"/>
        </w:rPr>
      </w:pPr>
      <w:r>
        <w:rPr>
          <w:rStyle w:val="Non-Terminal"/>
        </w:rPr>
        <w:t>Collection</w:t>
      </w:r>
      <w:r w:rsidRPr="00575732">
        <w:rPr>
          <w:rStyle w:val="Non-Terminal"/>
        </w:rPr>
        <w:t>RangeVariableDeclaration</w:t>
      </w:r>
      <w:r>
        <w:t xml:space="preserve"> ::=  </w:t>
      </w:r>
      <w:r>
        <w:br/>
      </w:r>
      <w:r>
        <w:tab/>
      </w:r>
      <w:r w:rsidRPr="00575732">
        <w:rPr>
          <w:rStyle w:val="Non-Terminal"/>
        </w:rPr>
        <w:t>Identifier</w:t>
      </w:r>
      <w:r>
        <w:t xml:space="preserve">  [  </w:t>
      </w:r>
      <w:r w:rsidRPr="00575732">
        <w:rPr>
          <w:rStyle w:val="Terminal"/>
        </w:rPr>
        <w:t>As</w:t>
      </w:r>
      <w:r>
        <w:t xml:space="preserve">  </w:t>
      </w:r>
      <w:r w:rsidRPr="00575732">
        <w:rPr>
          <w:rStyle w:val="Non-Terminal"/>
        </w:rPr>
        <w:t>TypeName</w:t>
      </w:r>
      <w:r>
        <w:t xml:space="preserve">  ]  </w:t>
      </w:r>
      <w:r w:rsidRPr="00575732">
        <w:rPr>
          <w:rStyle w:val="Terminal"/>
        </w:rPr>
        <w:t>In</w:t>
      </w:r>
      <w:r>
        <w:t xml:space="preserve">  </w:t>
      </w:r>
      <w:r w:rsidR="000511DC">
        <w:t xml:space="preserve">[  </w:t>
      </w:r>
      <w:r w:rsidR="000511DC" w:rsidRPr="000511DC">
        <w:rPr>
          <w:rStyle w:val="Non-Terminal"/>
        </w:rPr>
        <w:t>LineTerminator</w:t>
      </w:r>
      <w:r w:rsidR="000511DC">
        <w:t xml:space="preserve">  ]  </w:t>
      </w:r>
      <w:r w:rsidRPr="00575732">
        <w:rPr>
          <w:rStyle w:val="Non-Terminal"/>
        </w:rPr>
        <w:t>Expression</w:t>
      </w:r>
    </w:p>
    <w:p w14:paraId="4D599371" w14:textId="77777777" w:rsidR="00D633D0" w:rsidRDefault="00D633D0" w:rsidP="00D633D0">
      <w:pPr>
        <w:pStyle w:val="Grammar"/>
      </w:pPr>
      <w:r>
        <w:rPr>
          <w:rStyle w:val="Non-Terminal"/>
        </w:rPr>
        <w:t>ExpressionRangeVariable</w:t>
      </w:r>
      <w:r w:rsidRPr="00575732">
        <w:rPr>
          <w:rStyle w:val="Non-Terminal"/>
        </w:rPr>
        <w:t>DeclarationList</w:t>
      </w:r>
      <w:r>
        <w:t xml:space="preserve"> ::=</w:t>
      </w:r>
      <w:r>
        <w:br/>
      </w:r>
      <w:r>
        <w:tab/>
      </w:r>
      <w:r>
        <w:rPr>
          <w:rStyle w:val="Non-Terminal"/>
        </w:rPr>
        <w:t>Expression</w:t>
      </w:r>
      <w:r w:rsidRPr="00EF5F13">
        <w:rPr>
          <w:rStyle w:val="Non-Terminal"/>
        </w:rPr>
        <w:t>RangeVariableDeclaration</w:t>
      </w:r>
      <w:r>
        <w:t xml:space="preserve">  |</w:t>
      </w:r>
      <w:r>
        <w:br/>
      </w:r>
      <w:r>
        <w:tab/>
      </w:r>
      <w:r>
        <w:rPr>
          <w:rStyle w:val="Non-Terminal"/>
        </w:rPr>
        <w:t>Expression</w:t>
      </w:r>
      <w:r w:rsidRPr="00EF5F13">
        <w:rPr>
          <w:rStyle w:val="Non-Terminal"/>
        </w:rPr>
        <w:t>RangeVariableDeclarationList</w:t>
      </w:r>
      <w:r>
        <w:t xml:space="preserve">  </w:t>
      </w:r>
      <w:r w:rsidR="00713236" w:rsidRPr="00713236">
        <w:rPr>
          <w:rStyle w:val="Non-Terminal"/>
        </w:rPr>
        <w:t>Comma</w:t>
      </w:r>
      <w:r>
        <w:t xml:space="preserve">  </w:t>
      </w:r>
      <w:r>
        <w:rPr>
          <w:rStyle w:val="Non-Terminal"/>
        </w:rPr>
        <w:t>Expression</w:t>
      </w:r>
      <w:r w:rsidRPr="00EF5F13">
        <w:rPr>
          <w:rStyle w:val="Non-Terminal"/>
        </w:rPr>
        <w:t>RangeVariableDeclaration</w:t>
      </w:r>
    </w:p>
    <w:p w14:paraId="4D599372" w14:textId="77777777" w:rsidR="00D633D0" w:rsidRDefault="00D633D0" w:rsidP="00D633D0">
      <w:pPr>
        <w:pStyle w:val="Grammar"/>
      </w:pPr>
      <w:r>
        <w:rPr>
          <w:rStyle w:val="Non-Terminal"/>
        </w:rPr>
        <w:t>Expression</w:t>
      </w:r>
      <w:r w:rsidRPr="00575732">
        <w:rPr>
          <w:rStyle w:val="Non-Terminal"/>
        </w:rPr>
        <w:t>RangeVariableDeclaration</w:t>
      </w:r>
      <w:r>
        <w:t xml:space="preserve"> ::=  </w:t>
      </w:r>
      <w:r>
        <w:br/>
      </w:r>
      <w:r>
        <w:tab/>
      </w:r>
      <w:r w:rsidRPr="00575732">
        <w:rPr>
          <w:rStyle w:val="Non-Terminal"/>
        </w:rPr>
        <w:t>Identifier</w:t>
      </w:r>
      <w:r>
        <w:t xml:space="preserve">  [  </w:t>
      </w:r>
      <w:r w:rsidRPr="00575732">
        <w:rPr>
          <w:rStyle w:val="Terminal"/>
        </w:rPr>
        <w:t>As</w:t>
      </w:r>
      <w:r>
        <w:t xml:space="preserve">  </w:t>
      </w:r>
      <w:r w:rsidRPr="00575732">
        <w:rPr>
          <w:rStyle w:val="Non-Terminal"/>
        </w:rPr>
        <w:t>TypeName</w:t>
      </w:r>
      <w:r>
        <w:t xml:space="preserve">  ]  </w:t>
      </w:r>
      <w:r w:rsidR="000511DC" w:rsidRPr="000511DC">
        <w:rPr>
          <w:rStyle w:val="Non-Terminal"/>
        </w:rPr>
        <w:t>Equals</w:t>
      </w:r>
      <w:r>
        <w:t xml:space="preserve">  </w:t>
      </w:r>
      <w:r w:rsidRPr="00575732">
        <w:rPr>
          <w:rStyle w:val="Non-Terminal"/>
        </w:rPr>
        <w:t>Expression</w:t>
      </w:r>
    </w:p>
    <w:p w14:paraId="4D599373" w14:textId="77777777" w:rsidR="00D633D0" w:rsidRDefault="00D633D0" w:rsidP="00D633D0">
      <w:pPr>
        <w:pStyle w:val="Grammar"/>
      </w:pPr>
      <w:r w:rsidRPr="00575732">
        <w:rPr>
          <w:rStyle w:val="Non-Terminal"/>
        </w:rPr>
        <w:lastRenderedPageBreak/>
        <w:t>From</w:t>
      </w:r>
      <w:r>
        <w:rPr>
          <w:rStyle w:val="Non-Terminal"/>
        </w:rPr>
        <w:t>Query</w:t>
      </w:r>
      <w:r w:rsidRPr="00575732">
        <w:rPr>
          <w:rStyle w:val="Non-Terminal"/>
        </w:rPr>
        <w:t>Operator</w:t>
      </w:r>
      <w:r>
        <w:t xml:space="preserve"> ::=</w:t>
      </w:r>
      <w:r>
        <w:br/>
      </w:r>
      <w:r>
        <w:tab/>
      </w:r>
      <w:r w:rsidR="00C11D30">
        <w:t xml:space="preserve">[  </w:t>
      </w:r>
      <w:r w:rsidR="00C11D30" w:rsidRPr="00713236">
        <w:rPr>
          <w:rStyle w:val="Non-Terminal"/>
        </w:rPr>
        <w:t>LineTerminator</w:t>
      </w:r>
      <w:r w:rsidR="00C11D30">
        <w:t xml:space="preserve">  ]  </w:t>
      </w:r>
      <w:r w:rsidRPr="00575732">
        <w:rPr>
          <w:rStyle w:val="Terminal"/>
        </w:rPr>
        <w:t>From</w:t>
      </w:r>
      <w:r>
        <w:t xml:space="preserve">  </w:t>
      </w:r>
      <w:r w:rsidR="00C11D30">
        <w:t xml:space="preserve">[  </w:t>
      </w:r>
      <w:r w:rsidR="00C11D30" w:rsidRPr="00713236">
        <w:rPr>
          <w:rStyle w:val="Non-Terminal"/>
        </w:rPr>
        <w:t>LineTerminator</w:t>
      </w:r>
      <w:r w:rsidR="00C11D30">
        <w:t xml:space="preserve">  ]  </w:t>
      </w:r>
      <w:r>
        <w:rPr>
          <w:rStyle w:val="Non-Terminal"/>
        </w:rPr>
        <w:t>CollectionRangeVariable</w:t>
      </w:r>
      <w:r w:rsidRPr="00575732">
        <w:rPr>
          <w:rStyle w:val="Non-Terminal"/>
        </w:rPr>
        <w:t>DeclarationList</w:t>
      </w:r>
    </w:p>
    <w:p w14:paraId="4D599374" w14:textId="77777777" w:rsidR="00D633D0" w:rsidRDefault="00D633D0" w:rsidP="00D633D0">
      <w:pPr>
        <w:pStyle w:val="Grammar"/>
      </w:pPr>
      <w:r w:rsidRPr="001D71B2">
        <w:rPr>
          <w:rStyle w:val="Non-Terminal"/>
        </w:rPr>
        <w:t>JoinQueryOperator</w:t>
      </w:r>
      <w:r>
        <w:t xml:space="preserve">  ::=</w:t>
      </w:r>
      <w:r>
        <w:br/>
      </w:r>
      <w:r>
        <w:tab/>
      </w:r>
      <w:r w:rsidR="00C11D30">
        <w:t xml:space="preserve">[  </w:t>
      </w:r>
      <w:r w:rsidR="00C11D30" w:rsidRPr="00713236">
        <w:rPr>
          <w:rStyle w:val="Non-Terminal"/>
        </w:rPr>
        <w:t>LineTerminator</w:t>
      </w:r>
      <w:r w:rsidR="00C11D30">
        <w:t xml:space="preserve">  ]  </w:t>
      </w:r>
      <w:r w:rsidRPr="001D71B2">
        <w:rPr>
          <w:rStyle w:val="Terminal"/>
        </w:rPr>
        <w:t>Join</w:t>
      </w:r>
      <w:r>
        <w:t xml:space="preserve">  </w:t>
      </w:r>
      <w:r w:rsidR="00C11D30">
        <w:t xml:space="preserve">[  </w:t>
      </w:r>
      <w:r w:rsidR="00C11D30" w:rsidRPr="00713236">
        <w:rPr>
          <w:rStyle w:val="Non-Terminal"/>
        </w:rPr>
        <w:t>LineTerminator</w:t>
      </w:r>
      <w:r w:rsidR="00C11D30">
        <w:t xml:space="preserve">  ]  </w:t>
      </w:r>
      <w:r w:rsidRPr="00E17B51">
        <w:rPr>
          <w:rStyle w:val="Non-Terminal"/>
        </w:rPr>
        <w:t>CollectionRangeVariableDeclaration</w:t>
      </w:r>
      <w:r w:rsidR="00C11D30">
        <w:rPr>
          <w:rStyle w:val="Non-Terminal"/>
        </w:rPr>
        <w:br/>
      </w:r>
      <w:r w:rsidR="00C11D30">
        <w:rPr>
          <w:rStyle w:val="Non-Terminal"/>
        </w:rPr>
        <w:tab/>
      </w:r>
      <w:r w:rsidR="00C11D30">
        <w:tab/>
      </w:r>
      <w:r>
        <w:t xml:space="preserve">[  </w:t>
      </w:r>
      <w:r w:rsidRPr="001D71B2">
        <w:rPr>
          <w:rStyle w:val="Non-Terminal"/>
        </w:rPr>
        <w:t>Join</w:t>
      </w:r>
      <w:r w:rsidR="001E451D">
        <w:rPr>
          <w:rStyle w:val="Non-Terminal"/>
        </w:rPr>
        <w:t>OrGroupJoin</w:t>
      </w:r>
      <w:r>
        <w:rPr>
          <w:rStyle w:val="Non-Terminal"/>
        </w:rPr>
        <w:t>Query</w:t>
      </w:r>
      <w:r w:rsidRPr="001D71B2">
        <w:rPr>
          <w:rStyle w:val="Non-Terminal"/>
        </w:rPr>
        <w:t>Operator</w:t>
      </w:r>
      <w:r>
        <w:t xml:space="preserve">  ]  </w:t>
      </w:r>
      <w:r w:rsidR="00C11D30">
        <w:t xml:space="preserve">[  </w:t>
      </w:r>
      <w:r w:rsidR="00C11D30" w:rsidRPr="00713236">
        <w:rPr>
          <w:rStyle w:val="Non-Terminal"/>
        </w:rPr>
        <w:t>LineTerminator</w:t>
      </w:r>
      <w:r w:rsidR="00C11D30">
        <w:t xml:space="preserve">  ]  </w:t>
      </w:r>
      <w:r w:rsidRPr="001D71B2">
        <w:rPr>
          <w:rStyle w:val="Terminal"/>
        </w:rPr>
        <w:t>On</w:t>
      </w:r>
      <w:r>
        <w:t xml:space="preserve">  </w:t>
      </w:r>
      <w:r w:rsidR="00C11D30">
        <w:t xml:space="preserve">[  </w:t>
      </w:r>
      <w:r w:rsidR="00C11D30" w:rsidRPr="00713236">
        <w:rPr>
          <w:rStyle w:val="Non-Terminal"/>
        </w:rPr>
        <w:t>LineTerminator</w:t>
      </w:r>
      <w:r w:rsidR="00C11D30">
        <w:t xml:space="preserve">  ]  </w:t>
      </w:r>
      <w:r w:rsidRPr="001D71B2">
        <w:rPr>
          <w:rStyle w:val="Non-Terminal"/>
        </w:rPr>
        <w:t>JoinConditionList</w:t>
      </w:r>
    </w:p>
    <w:p w14:paraId="4D599375" w14:textId="77777777" w:rsidR="00D633D0" w:rsidRDefault="00D633D0" w:rsidP="00D633D0">
      <w:pPr>
        <w:pStyle w:val="Grammar"/>
      </w:pPr>
      <w:r w:rsidRPr="001D71B2">
        <w:rPr>
          <w:rStyle w:val="Non-Terminal"/>
        </w:rPr>
        <w:t>JoinConditionList</w:t>
      </w:r>
      <w:r>
        <w:t xml:space="preserve">  ::=</w:t>
      </w:r>
      <w:r>
        <w:br/>
      </w:r>
      <w:r>
        <w:tab/>
      </w:r>
      <w:r w:rsidRPr="001D71B2">
        <w:rPr>
          <w:rStyle w:val="Non-Terminal"/>
        </w:rPr>
        <w:t>JoinCondition</w:t>
      </w:r>
      <w:r>
        <w:t xml:space="preserve">  |</w:t>
      </w:r>
      <w:r>
        <w:br/>
      </w:r>
      <w:r>
        <w:tab/>
      </w:r>
      <w:r w:rsidRPr="001D71B2">
        <w:rPr>
          <w:rStyle w:val="Non-Terminal"/>
        </w:rPr>
        <w:t>JoinConditionList</w:t>
      </w:r>
      <w:r>
        <w:t xml:space="preserve">  </w:t>
      </w:r>
      <w:r w:rsidRPr="001D71B2">
        <w:rPr>
          <w:rStyle w:val="Terminal"/>
        </w:rPr>
        <w:t>And</w:t>
      </w:r>
      <w:r>
        <w:t xml:space="preserve">  </w:t>
      </w:r>
      <w:r w:rsidR="00C11D30">
        <w:t xml:space="preserve">[  </w:t>
      </w:r>
      <w:r w:rsidR="00C11D30" w:rsidRPr="00713236">
        <w:rPr>
          <w:rStyle w:val="Non-Terminal"/>
        </w:rPr>
        <w:t>LineTerminator</w:t>
      </w:r>
      <w:r w:rsidR="00C11D30">
        <w:t xml:space="preserve">  ]  </w:t>
      </w:r>
      <w:r w:rsidRPr="001D71B2">
        <w:rPr>
          <w:rStyle w:val="Non-Terminal"/>
        </w:rPr>
        <w:t>JoinCondition</w:t>
      </w:r>
    </w:p>
    <w:p w14:paraId="4D599376" w14:textId="77777777" w:rsidR="00D633D0" w:rsidRPr="0070395F" w:rsidRDefault="00D633D0" w:rsidP="00D633D0">
      <w:pPr>
        <w:pStyle w:val="Grammar"/>
      </w:pPr>
      <w:r w:rsidRPr="001D71B2">
        <w:rPr>
          <w:rStyle w:val="Non-Terminal"/>
        </w:rPr>
        <w:t>JoinCondition</w:t>
      </w:r>
      <w:r>
        <w:t xml:space="preserve">  ::=  </w:t>
      </w:r>
      <w:r w:rsidRPr="001D71B2">
        <w:rPr>
          <w:rStyle w:val="Non-Terminal"/>
        </w:rPr>
        <w:t>Expression</w:t>
      </w:r>
      <w:r>
        <w:t xml:space="preserve">  </w:t>
      </w:r>
      <w:r w:rsidRPr="001D71B2">
        <w:rPr>
          <w:rStyle w:val="Terminal"/>
        </w:rPr>
        <w:t>Equals</w:t>
      </w:r>
      <w:r>
        <w:t xml:space="preserve">  </w:t>
      </w:r>
      <w:r w:rsidR="00C11D30">
        <w:t xml:space="preserve">[  </w:t>
      </w:r>
      <w:r w:rsidR="00C11D30" w:rsidRPr="00713236">
        <w:rPr>
          <w:rStyle w:val="Non-Terminal"/>
        </w:rPr>
        <w:t>LineTerminator</w:t>
      </w:r>
      <w:r w:rsidR="00C11D30">
        <w:t xml:space="preserve">  ]  </w:t>
      </w:r>
      <w:r w:rsidRPr="001D71B2">
        <w:rPr>
          <w:rStyle w:val="Non-Terminal"/>
        </w:rPr>
        <w:t>Expression</w:t>
      </w:r>
    </w:p>
    <w:p w14:paraId="4D599377" w14:textId="77777777" w:rsidR="00D633D0" w:rsidRDefault="00D633D0" w:rsidP="00D633D0">
      <w:pPr>
        <w:pStyle w:val="Grammar"/>
      </w:pPr>
      <w:r>
        <w:rPr>
          <w:rStyle w:val="Non-Terminal"/>
        </w:rPr>
        <w:t>LetQuery</w:t>
      </w:r>
      <w:r w:rsidRPr="00575732">
        <w:rPr>
          <w:rStyle w:val="Non-Terminal"/>
        </w:rPr>
        <w:t>Operator</w:t>
      </w:r>
      <w:r>
        <w:t xml:space="preserve"> ::=</w:t>
      </w:r>
      <w:r>
        <w:br/>
      </w:r>
      <w:r>
        <w:tab/>
      </w:r>
      <w:r w:rsidR="00C11D30">
        <w:t xml:space="preserve">[  </w:t>
      </w:r>
      <w:r w:rsidR="00C11D30" w:rsidRPr="00713236">
        <w:rPr>
          <w:rStyle w:val="Non-Terminal"/>
        </w:rPr>
        <w:t>LineTerminator</w:t>
      </w:r>
      <w:r w:rsidR="00C11D30">
        <w:t xml:space="preserve">  ]  </w:t>
      </w:r>
      <w:r>
        <w:rPr>
          <w:rStyle w:val="Terminal"/>
        </w:rPr>
        <w:t>Let</w:t>
      </w:r>
      <w:r>
        <w:t xml:space="preserve">  </w:t>
      </w:r>
      <w:r w:rsidR="00C11D30">
        <w:t xml:space="preserve">[  </w:t>
      </w:r>
      <w:r w:rsidR="00C11D30" w:rsidRPr="00713236">
        <w:rPr>
          <w:rStyle w:val="Non-Terminal"/>
        </w:rPr>
        <w:t>LineTerminator</w:t>
      </w:r>
      <w:r w:rsidR="00C11D30">
        <w:t xml:space="preserve">  ]  </w:t>
      </w:r>
      <w:r>
        <w:rPr>
          <w:rStyle w:val="Non-Terminal"/>
        </w:rPr>
        <w:t>Expression</w:t>
      </w:r>
      <w:r w:rsidRPr="00EF5F13">
        <w:rPr>
          <w:rStyle w:val="Non-Terminal"/>
        </w:rPr>
        <w:t>RangeVariableDeclarationList</w:t>
      </w:r>
    </w:p>
    <w:p w14:paraId="4D599378" w14:textId="77777777" w:rsidR="00D633D0" w:rsidRDefault="00D633D0" w:rsidP="00D633D0">
      <w:pPr>
        <w:pStyle w:val="Grammar"/>
      </w:pPr>
      <w:r w:rsidRPr="00515AC7">
        <w:rPr>
          <w:rStyle w:val="Non-Terminal"/>
        </w:rPr>
        <w:t>SelectQueryOperator</w:t>
      </w:r>
      <w:r>
        <w:t xml:space="preserve">  ::=</w:t>
      </w:r>
      <w:r w:rsidR="00C11D30">
        <w:br/>
      </w:r>
      <w:r w:rsidR="00C11D30">
        <w:tab/>
        <w:t xml:space="preserve">[  </w:t>
      </w:r>
      <w:r w:rsidR="00C11D30" w:rsidRPr="00713236">
        <w:rPr>
          <w:rStyle w:val="Non-Terminal"/>
        </w:rPr>
        <w:t>LineTerminator</w:t>
      </w:r>
      <w:r w:rsidR="00C11D30">
        <w:t xml:space="preserve">  ]  </w:t>
      </w:r>
      <w:r w:rsidRPr="00515AC7">
        <w:rPr>
          <w:rStyle w:val="Terminal"/>
        </w:rPr>
        <w:t>Select</w:t>
      </w:r>
      <w:r>
        <w:t xml:space="preserve">  </w:t>
      </w:r>
      <w:r w:rsidR="00C11D30">
        <w:t xml:space="preserve">[  </w:t>
      </w:r>
      <w:r w:rsidR="00C11D30" w:rsidRPr="00713236">
        <w:rPr>
          <w:rStyle w:val="Non-Terminal"/>
        </w:rPr>
        <w:t>LineTerminator</w:t>
      </w:r>
      <w:r w:rsidR="00C11D30">
        <w:t xml:space="preserve">  ]  </w:t>
      </w:r>
      <w:r>
        <w:rPr>
          <w:rStyle w:val="Non-Terminal"/>
        </w:rPr>
        <w:t>ExpressionRangeVariable</w:t>
      </w:r>
      <w:r w:rsidRPr="00575732">
        <w:rPr>
          <w:rStyle w:val="Non-Terminal"/>
        </w:rPr>
        <w:t>DeclarationList</w:t>
      </w:r>
    </w:p>
    <w:p w14:paraId="4D599379" w14:textId="77777777" w:rsidR="00D633D0" w:rsidRPr="00C11D30" w:rsidRDefault="00D633D0" w:rsidP="00D633D0">
      <w:pPr>
        <w:pStyle w:val="Grammar"/>
      </w:pPr>
      <w:r w:rsidRPr="007D2038">
        <w:rPr>
          <w:rStyle w:val="Non-Terminal"/>
        </w:rPr>
        <w:t>DistinctQueryOperator</w:t>
      </w:r>
      <w:r>
        <w:t xml:space="preserve"> ::=</w:t>
      </w:r>
      <w:r w:rsidR="00C11D30">
        <w:br/>
      </w:r>
      <w:r w:rsidR="00C11D30">
        <w:tab/>
        <w:t xml:space="preserve">[  </w:t>
      </w:r>
      <w:r w:rsidR="00C11D30" w:rsidRPr="00713236">
        <w:rPr>
          <w:rStyle w:val="Non-Terminal"/>
        </w:rPr>
        <w:t>LineTerminator</w:t>
      </w:r>
      <w:r w:rsidR="00C11D30">
        <w:t xml:space="preserve">  ]  </w:t>
      </w:r>
      <w:r w:rsidRPr="007D2038">
        <w:rPr>
          <w:rStyle w:val="Terminal"/>
        </w:rPr>
        <w:t>Distinct</w:t>
      </w:r>
      <w:r w:rsidR="00C11D30">
        <w:t xml:space="preserve">  [  </w:t>
      </w:r>
      <w:r w:rsidR="00C11D30" w:rsidRPr="00713236">
        <w:rPr>
          <w:rStyle w:val="Non-Terminal"/>
        </w:rPr>
        <w:t>LineTerminator</w:t>
      </w:r>
      <w:r w:rsidR="00C11D30">
        <w:t xml:space="preserve">  ]  </w:t>
      </w:r>
    </w:p>
    <w:p w14:paraId="4D59937A" w14:textId="77777777" w:rsidR="00D633D0" w:rsidRPr="00782901" w:rsidRDefault="00D633D0" w:rsidP="00D633D0">
      <w:pPr>
        <w:pStyle w:val="Grammar"/>
        <w:rPr>
          <w:rStyle w:val="TextChar"/>
        </w:rPr>
      </w:pPr>
      <w:r w:rsidRPr="007D2038">
        <w:rPr>
          <w:rStyle w:val="Non-Terminal"/>
        </w:rPr>
        <w:t>WhereQueryOperator</w:t>
      </w:r>
      <w:r>
        <w:t xml:space="preserve"> ::=  </w:t>
      </w:r>
      <w:r w:rsidR="00C11D30">
        <w:br/>
      </w:r>
      <w:r w:rsidR="00C11D30">
        <w:tab/>
        <w:t xml:space="preserve">[  </w:t>
      </w:r>
      <w:r w:rsidR="00C11D30" w:rsidRPr="00713236">
        <w:rPr>
          <w:rStyle w:val="Non-Terminal"/>
        </w:rPr>
        <w:t>LineTerminator</w:t>
      </w:r>
      <w:r w:rsidR="00C11D30">
        <w:t xml:space="preserve">  ]  </w:t>
      </w:r>
      <w:r w:rsidRPr="007D2038">
        <w:rPr>
          <w:rStyle w:val="Terminal"/>
        </w:rPr>
        <w:t>Where</w:t>
      </w:r>
      <w:r>
        <w:t xml:space="preserve">  </w:t>
      </w:r>
      <w:r w:rsidR="00C11D30">
        <w:t xml:space="preserve">[  </w:t>
      </w:r>
      <w:r w:rsidR="00C11D30" w:rsidRPr="00713236">
        <w:rPr>
          <w:rStyle w:val="Non-Terminal"/>
        </w:rPr>
        <w:t>LineTerminator</w:t>
      </w:r>
      <w:r w:rsidR="00C11D30">
        <w:t xml:space="preserve">  ]  </w:t>
      </w:r>
      <w:r w:rsidRPr="007D2038">
        <w:rPr>
          <w:rStyle w:val="Non-Terminal"/>
        </w:rPr>
        <w:t>BooleanExpression</w:t>
      </w:r>
    </w:p>
    <w:p w14:paraId="4D59937B" w14:textId="77777777" w:rsidR="00D633D0" w:rsidRPr="00CA5239" w:rsidRDefault="00D633D0" w:rsidP="00D633D0">
      <w:pPr>
        <w:pStyle w:val="Grammar"/>
      </w:pPr>
      <w:r w:rsidRPr="00CA5239">
        <w:rPr>
          <w:rStyle w:val="Non-Terminal"/>
        </w:rPr>
        <w:t>Partition</w:t>
      </w:r>
      <w:r>
        <w:rPr>
          <w:rStyle w:val="Non-Terminal"/>
        </w:rPr>
        <w:t>Query</w:t>
      </w:r>
      <w:r w:rsidRPr="00CA5239">
        <w:rPr>
          <w:rStyle w:val="Non-Terminal"/>
        </w:rPr>
        <w:t>Operator</w:t>
      </w:r>
      <w:r>
        <w:t xml:space="preserve"> ::=  </w:t>
      </w:r>
      <w:r>
        <w:br/>
      </w:r>
      <w:r>
        <w:tab/>
      </w:r>
      <w:r w:rsidR="00C11D30">
        <w:t xml:space="preserve">[  </w:t>
      </w:r>
      <w:r w:rsidR="00C11D30" w:rsidRPr="00713236">
        <w:rPr>
          <w:rStyle w:val="Non-Terminal"/>
        </w:rPr>
        <w:t>LineTerminator</w:t>
      </w:r>
      <w:r w:rsidR="00C11D30">
        <w:t xml:space="preserve">  ]  </w:t>
      </w:r>
      <w:r w:rsidRPr="00CA5239">
        <w:rPr>
          <w:rStyle w:val="Terminal"/>
        </w:rPr>
        <w:t>Take</w:t>
      </w:r>
      <w:r>
        <w:t xml:space="preserve">  </w:t>
      </w:r>
      <w:r w:rsidR="00C11D30">
        <w:t xml:space="preserve">[  </w:t>
      </w:r>
      <w:r w:rsidR="00C11D30" w:rsidRPr="00713236">
        <w:rPr>
          <w:rStyle w:val="Non-Terminal"/>
        </w:rPr>
        <w:t>LineTerminator</w:t>
      </w:r>
      <w:r w:rsidR="00C11D30">
        <w:t xml:space="preserve">  ]  </w:t>
      </w:r>
      <w:r w:rsidRPr="00CA5239">
        <w:rPr>
          <w:rStyle w:val="Non-Terminal"/>
        </w:rPr>
        <w:t>Expression</w:t>
      </w:r>
      <w:r>
        <w:t xml:space="preserve">  |</w:t>
      </w:r>
      <w:r>
        <w:br/>
        <w:t xml:space="preserve">  </w:t>
      </w:r>
      <w:r>
        <w:tab/>
      </w:r>
      <w:r w:rsidR="00C11D30">
        <w:t xml:space="preserve">[  </w:t>
      </w:r>
      <w:r w:rsidR="00C11D30" w:rsidRPr="00713236">
        <w:rPr>
          <w:rStyle w:val="Non-Terminal"/>
        </w:rPr>
        <w:t>LineTerminator</w:t>
      </w:r>
      <w:r w:rsidR="00C11D30">
        <w:t xml:space="preserve">  ]  </w:t>
      </w:r>
      <w:r w:rsidRPr="00CA5239">
        <w:rPr>
          <w:rStyle w:val="Terminal"/>
        </w:rPr>
        <w:t>Take</w:t>
      </w:r>
      <w:r>
        <w:t xml:space="preserve">  </w:t>
      </w:r>
      <w:r w:rsidRPr="00CA5239">
        <w:rPr>
          <w:rStyle w:val="Terminal"/>
        </w:rPr>
        <w:t>While</w:t>
      </w:r>
      <w:r>
        <w:t xml:space="preserve">  </w:t>
      </w:r>
      <w:r w:rsidR="00C11D30">
        <w:t xml:space="preserve">[  </w:t>
      </w:r>
      <w:r w:rsidR="00C11D30" w:rsidRPr="00713236">
        <w:rPr>
          <w:rStyle w:val="Non-Terminal"/>
        </w:rPr>
        <w:t>LineTerminator</w:t>
      </w:r>
      <w:r w:rsidR="00C11D30">
        <w:t xml:space="preserve">  ]  </w:t>
      </w:r>
      <w:r w:rsidRPr="00CA5239">
        <w:rPr>
          <w:rStyle w:val="Non-Terminal"/>
        </w:rPr>
        <w:t>BooleanExpression</w:t>
      </w:r>
      <w:r>
        <w:t xml:space="preserve">  |</w:t>
      </w:r>
      <w:r>
        <w:br/>
      </w:r>
      <w:r>
        <w:tab/>
      </w:r>
      <w:r w:rsidR="00C11D30">
        <w:t xml:space="preserve">[  </w:t>
      </w:r>
      <w:r w:rsidR="00C11D30" w:rsidRPr="00713236">
        <w:rPr>
          <w:rStyle w:val="Non-Terminal"/>
        </w:rPr>
        <w:t>LineTerminator</w:t>
      </w:r>
      <w:r w:rsidR="00C11D30">
        <w:t xml:space="preserve">  ]  </w:t>
      </w:r>
      <w:r w:rsidRPr="00CA5239">
        <w:rPr>
          <w:rStyle w:val="Terminal"/>
        </w:rPr>
        <w:t>Skip</w:t>
      </w:r>
      <w:r>
        <w:t xml:space="preserve">  </w:t>
      </w:r>
      <w:r w:rsidR="00C11D30">
        <w:t xml:space="preserve">[  </w:t>
      </w:r>
      <w:r w:rsidR="00C11D30" w:rsidRPr="00713236">
        <w:rPr>
          <w:rStyle w:val="Non-Terminal"/>
        </w:rPr>
        <w:t>LineTerminator</w:t>
      </w:r>
      <w:r w:rsidR="00C11D30">
        <w:t xml:space="preserve">  ]  </w:t>
      </w:r>
      <w:r w:rsidRPr="00CA5239">
        <w:rPr>
          <w:rStyle w:val="Non-Terminal"/>
        </w:rPr>
        <w:t>Expression</w:t>
      </w:r>
      <w:r>
        <w:t xml:space="preserve">  |</w:t>
      </w:r>
      <w:r>
        <w:rPr>
          <w:rStyle w:val="Non-Terminal"/>
        </w:rPr>
        <w:br/>
      </w:r>
      <w:r>
        <w:tab/>
      </w:r>
      <w:r w:rsidR="00C11D30">
        <w:t xml:space="preserve">[  </w:t>
      </w:r>
      <w:r w:rsidR="00C11D30" w:rsidRPr="00713236">
        <w:rPr>
          <w:rStyle w:val="Non-Terminal"/>
        </w:rPr>
        <w:t>LineTerminator</w:t>
      </w:r>
      <w:r w:rsidR="00C11D30">
        <w:t xml:space="preserve">  ]  </w:t>
      </w:r>
      <w:r w:rsidRPr="00CA5239">
        <w:rPr>
          <w:rStyle w:val="Terminal"/>
        </w:rPr>
        <w:t>Skip</w:t>
      </w:r>
      <w:r>
        <w:t xml:space="preserve">  </w:t>
      </w:r>
      <w:r w:rsidRPr="00CA5239">
        <w:rPr>
          <w:rStyle w:val="Terminal"/>
        </w:rPr>
        <w:t>While</w:t>
      </w:r>
      <w:r>
        <w:t xml:space="preserve">  </w:t>
      </w:r>
      <w:r w:rsidR="00C11D30">
        <w:t xml:space="preserve">[  </w:t>
      </w:r>
      <w:r w:rsidR="00C11D30" w:rsidRPr="00713236">
        <w:rPr>
          <w:rStyle w:val="Non-Terminal"/>
        </w:rPr>
        <w:t>LineTerminator</w:t>
      </w:r>
      <w:r w:rsidR="00C11D30">
        <w:t xml:space="preserve">  ]  </w:t>
      </w:r>
      <w:r>
        <w:rPr>
          <w:rStyle w:val="Non-Terminal"/>
        </w:rPr>
        <w:t>BooleanE</w:t>
      </w:r>
      <w:r w:rsidRPr="00CA5239">
        <w:rPr>
          <w:rStyle w:val="Non-Terminal"/>
        </w:rPr>
        <w:t>xpression</w:t>
      </w:r>
      <w:r>
        <w:t xml:space="preserve">  </w:t>
      </w:r>
    </w:p>
    <w:p w14:paraId="4D59937C" w14:textId="77777777" w:rsidR="00D633D0" w:rsidRDefault="00D633D0" w:rsidP="00D633D0">
      <w:pPr>
        <w:pStyle w:val="Grammar"/>
      </w:pPr>
      <w:r w:rsidRPr="00782901">
        <w:rPr>
          <w:rStyle w:val="Non-Terminal"/>
        </w:rPr>
        <w:t>OrderBy</w:t>
      </w:r>
      <w:r w:rsidR="00214282">
        <w:rPr>
          <w:rStyle w:val="Non-Terminal"/>
        </w:rPr>
        <w:t>Query</w:t>
      </w:r>
      <w:r w:rsidRPr="00782901">
        <w:rPr>
          <w:rStyle w:val="Non-Terminal"/>
        </w:rPr>
        <w:t>Operator</w:t>
      </w:r>
      <w:r>
        <w:t xml:space="preserve">  ::=</w:t>
      </w:r>
      <w:r w:rsidR="00C11D30">
        <w:br/>
      </w:r>
      <w:r w:rsidR="00C11D30">
        <w:tab/>
        <w:t xml:space="preserve">[  </w:t>
      </w:r>
      <w:r w:rsidR="00C11D30" w:rsidRPr="00713236">
        <w:rPr>
          <w:rStyle w:val="Non-Terminal"/>
        </w:rPr>
        <w:t>LineTerminator</w:t>
      </w:r>
      <w:r w:rsidR="00C11D30">
        <w:t xml:space="preserve">  ]  </w:t>
      </w:r>
      <w:r w:rsidRPr="00782901">
        <w:rPr>
          <w:rStyle w:val="Terminal"/>
        </w:rPr>
        <w:t>Order</w:t>
      </w:r>
      <w:r>
        <w:t xml:space="preserve">  </w:t>
      </w:r>
      <w:r w:rsidRPr="00782901">
        <w:rPr>
          <w:rStyle w:val="Terminal"/>
        </w:rPr>
        <w:t>By</w:t>
      </w:r>
      <w:r>
        <w:t xml:space="preserve">  </w:t>
      </w:r>
      <w:r w:rsidR="00C11D30">
        <w:t xml:space="preserve">[  </w:t>
      </w:r>
      <w:r w:rsidR="00C11D30" w:rsidRPr="00713236">
        <w:rPr>
          <w:rStyle w:val="Non-Terminal"/>
        </w:rPr>
        <w:t>LineTerminator</w:t>
      </w:r>
      <w:r w:rsidR="00C11D30">
        <w:t xml:space="preserve">  ]  </w:t>
      </w:r>
      <w:r w:rsidRPr="00782901">
        <w:rPr>
          <w:rStyle w:val="Non-Terminal"/>
        </w:rPr>
        <w:t>OrderExpressionList</w:t>
      </w:r>
    </w:p>
    <w:p w14:paraId="4D59937D" w14:textId="77777777" w:rsidR="00D633D0" w:rsidRDefault="00D633D0" w:rsidP="00D633D0">
      <w:pPr>
        <w:pStyle w:val="Grammar"/>
      </w:pPr>
      <w:r w:rsidRPr="00782901">
        <w:rPr>
          <w:rStyle w:val="Non-Terminal"/>
        </w:rPr>
        <w:t>OrderExpressionList</w:t>
      </w:r>
      <w:r>
        <w:t xml:space="preserve">  ::=</w:t>
      </w:r>
      <w:r>
        <w:br/>
      </w:r>
      <w:r>
        <w:tab/>
      </w:r>
      <w:r w:rsidRPr="00782901">
        <w:rPr>
          <w:rStyle w:val="Non-Terminal"/>
        </w:rPr>
        <w:t>OrderExpression</w:t>
      </w:r>
      <w:r>
        <w:t xml:space="preserve">  |</w:t>
      </w:r>
      <w:r>
        <w:br/>
      </w:r>
      <w:r>
        <w:tab/>
      </w:r>
      <w:r w:rsidRPr="00782901">
        <w:rPr>
          <w:rStyle w:val="Non-Terminal"/>
        </w:rPr>
        <w:t>OrderExpressionList</w:t>
      </w:r>
      <w:r>
        <w:t xml:space="preserve">  </w:t>
      </w:r>
      <w:r w:rsidR="00713236" w:rsidRPr="00713236">
        <w:rPr>
          <w:rStyle w:val="Non-Terminal"/>
        </w:rPr>
        <w:t>Comma</w:t>
      </w:r>
      <w:r>
        <w:t xml:space="preserve">  </w:t>
      </w:r>
      <w:r w:rsidRPr="00782901">
        <w:rPr>
          <w:rStyle w:val="Non-Terminal"/>
        </w:rPr>
        <w:t>OrderExpression</w:t>
      </w:r>
    </w:p>
    <w:p w14:paraId="4D59937E" w14:textId="77777777" w:rsidR="00D633D0" w:rsidRDefault="00D633D0" w:rsidP="00D633D0">
      <w:pPr>
        <w:pStyle w:val="Grammar"/>
      </w:pPr>
      <w:r w:rsidRPr="00782901">
        <w:rPr>
          <w:rStyle w:val="Non-Terminal"/>
        </w:rPr>
        <w:t>OrderExpression</w:t>
      </w:r>
      <w:r>
        <w:t xml:space="preserve">  ::=</w:t>
      </w:r>
      <w:r>
        <w:br/>
      </w:r>
      <w:r>
        <w:tab/>
      </w:r>
      <w:r w:rsidRPr="00782901">
        <w:rPr>
          <w:rStyle w:val="Non-Terminal"/>
        </w:rPr>
        <w:t>Expression</w:t>
      </w:r>
      <w:r>
        <w:t xml:space="preserve">  [  </w:t>
      </w:r>
      <w:r w:rsidRPr="00782901">
        <w:rPr>
          <w:rStyle w:val="Non-Terminal"/>
        </w:rPr>
        <w:t>Ordering</w:t>
      </w:r>
      <w:r>
        <w:t xml:space="preserve">  ]</w:t>
      </w:r>
    </w:p>
    <w:p w14:paraId="4D59937F" w14:textId="77777777" w:rsidR="00D633D0" w:rsidRPr="00782901" w:rsidRDefault="00D633D0" w:rsidP="00D633D0">
      <w:pPr>
        <w:pStyle w:val="Grammar"/>
      </w:pPr>
      <w:r w:rsidRPr="00782901">
        <w:rPr>
          <w:rStyle w:val="Non-Terminal"/>
        </w:rPr>
        <w:t>Ordering</w:t>
      </w:r>
      <w:r>
        <w:t xml:space="preserve">  ::=  </w:t>
      </w:r>
      <w:r w:rsidRPr="00782901">
        <w:rPr>
          <w:rStyle w:val="Terminal"/>
        </w:rPr>
        <w:t>Ascending</w:t>
      </w:r>
      <w:r>
        <w:t xml:space="preserve">  |  </w:t>
      </w:r>
      <w:r w:rsidRPr="00782901">
        <w:rPr>
          <w:rStyle w:val="Terminal"/>
        </w:rPr>
        <w:t>Descending</w:t>
      </w:r>
    </w:p>
    <w:p w14:paraId="4D599380" w14:textId="77777777" w:rsidR="00D633D0" w:rsidRPr="00203142" w:rsidRDefault="00D633D0" w:rsidP="00D633D0">
      <w:pPr>
        <w:pStyle w:val="Grammar"/>
      </w:pPr>
      <w:r>
        <w:rPr>
          <w:rStyle w:val="Non-Terminal"/>
        </w:rPr>
        <w:t>GroupBy</w:t>
      </w:r>
      <w:r w:rsidRPr="00515AC7">
        <w:rPr>
          <w:rStyle w:val="Non-Terminal"/>
        </w:rPr>
        <w:t>QueryOperator</w:t>
      </w:r>
      <w:r>
        <w:t xml:space="preserve">  ::=</w:t>
      </w:r>
      <w:r>
        <w:br/>
      </w:r>
      <w:r>
        <w:rPr>
          <w:rStyle w:val="Terminal"/>
        </w:rPr>
        <w:tab/>
      </w:r>
      <w:r w:rsidR="00C11D30">
        <w:t xml:space="preserve">[  </w:t>
      </w:r>
      <w:r w:rsidR="00C11D30" w:rsidRPr="00713236">
        <w:rPr>
          <w:rStyle w:val="Non-Terminal"/>
        </w:rPr>
        <w:t>LineTerminator</w:t>
      </w:r>
      <w:r w:rsidR="00C11D30">
        <w:t xml:space="preserve">  ]  </w:t>
      </w:r>
      <w:r>
        <w:rPr>
          <w:rStyle w:val="Terminal"/>
        </w:rPr>
        <w:t>Group</w:t>
      </w:r>
      <w:r>
        <w:t xml:space="preserve">  </w:t>
      </w:r>
      <w:r w:rsidR="00462E08">
        <w:t xml:space="preserve">[ </w:t>
      </w:r>
      <w:r w:rsidR="00C11D30">
        <w:t xml:space="preserve">[  </w:t>
      </w:r>
      <w:r w:rsidR="00C11D30" w:rsidRPr="00713236">
        <w:rPr>
          <w:rStyle w:val="Non-Terminal"/>
        </w:rPr>
        <w:t>LineTerminator</w:t>
      </w:r>
      <w:r w:rsidR="00C11D30">
        <w:t xml:space="preserve">  ]  </w:t>
      </w:r>
      <w:r>
        <w:rPr>
          <w:rStyle w:val="Non-Terminal"/>
        </w:rPr>
        <w:t>ExpressionRangeVariable</w:t>
      </w:r>
      <w:r w:rsidRPr="00575732">
        <w:rPr>
          <w:rStyle w:val="Non-Terminal"/>
        </w:rPr>
        <w:t>DeclarationList</w:t>
      </w:r>
      <w:r w:rsidR="00462E08">
        <w:rPr>
          <w:rStyle w:val="Non-Terminal"/>
        </w:rPr>
        <w:t xml:space="preserve"> ]</w:t>
      </w:r>
      <w:r w:rsidR="00C11D30">
        <w:rPr>
          <w:rStyle w:val="Non-Terminal"/>
        </w:rPr>
        <w:br/>
      </w:r>
      <w:r w:rsidR="00C11D30">
        <w:rPr>
          <w:rStyle w:val="Non-Terminal"/>
        </w:rPr>
        <w:tab/>
      </w:r>
      <w:r w:rsidR="00C11D30">
        <w:tab/>
        <w:t xml:space="preserve">[  </w:t>
      </w:r>
      <w:r w:rsidR="00C11D30" w:rsidRPr="00713236">
        <w:rPr>
          <w:rStyle w:val="Non-Terminal"/>
        </w:rPr>
        <w:t>LineTerminator</w:t>
      </w:r>
      <w:r w:rsidR="00C11D30">
        <w:t xml:space="preserve">  ]  </w:t>
      </w:r>
      <w:r w:rsidRPr="00E17B51">
        <w:rPr>
          <w:rStyle w:val="Terminal"/>
        </w:rPr>
        <w:t>By</w:t>
      </w:r>
      <w:r>
        <w:t xml:space="preserve">  </w:t>
      </w:r>
      <w:r w:rsidR="00C11D30">
        <w:t xml:space="preserve">[  </w:t>
      </w:r>
      <w:r w:rsidR="00C11D30" w:rsidRPr="00713236">
        <w:rPr>
          <w:rStyle w:val="Non-Terminal"/>
        </w:rPr>
        <w:t>LineTerminator</w:t>
      </w:r>
      <w:r w:rsidR="00C11D30">
        <w:t xml:space="preserve">  ]  </w:t>
      </w:r>
      <w:r w:rsidRPr="00203142">
        <w:rPr>
          <w:rStyle w:val="Non-Terminal"/>
        </w:rPr>
        <w:t>ExpressionRangeVariableDeclarationList</w:t>
      </w:r>
      <w:r>
        <w:br/>
      </w:r>
      <w:r>
        <w:tab/>
      </w:r>
      <w:r w:rsidR="00C11D30">
        <w:tab/>
        <w:t xml:space="preserve">[  </w:t>
      </w:r>
      <w:r w:rsidR="00C11D30" w:rsidRPr="00713236">
        <w:rPr>
          <w:rStyle w:val="Non-Terminal"/>
        </w:rPr>
        <w:t>LineTerminator</w:t>
      </w:r>
      <w:r w:rsidR="00C11D30">
        <w:t xml:space="preserve">  ]  </w:t>
      </w:r>
      <w:r w:rsidRPr="00203142">
        <w:rPr>
          <w:rStyle w:val="Terminal"/>
        </w:rPr>
        <w:t>Into</w:t>
      </w:r>
      <w:r>
        <w:t xml:space="preserve">  </w:t>
      </w:r>
      <w:r w:rsidR="00C11D30">
        <w:t xml:space="preserve">[  </w:t>
      </w:r>
      <w:r w:rsidR="00C11D30" w:rsidRPr="00713236">
        <w:rPr>
          <w:rStyle w:val="Non-Terminal"/>
        </w:rPr>
        <w:t>LineTerminator</w:t>
      </w:r>
      <w:r w:rsidR="00C11D30">
        <w:t xml:space="preserve">  ]  </w:t>
      </w:r>
      <w:r w:rsidRPr="00203142">
        <w:rPr>
          <w:rStyle w:val="Non-Terminal"/>
        </w:rPr>
        <w:t>ExpressionRangeVariableDeclarationList</w:t>
      </w:r>
    </w:p>
    <w:p w14:paraId="4D599381" w14:textId="77777777" w:rsidR="00D633D0" w:rsidRDefault="00D633D0" w:rsidP="00D633D0">
      <w:pPr>
        <w:pStyle w:val="Grammar"/>
      </w:pPr>
      <w:r w:rsidRPr="00E17B51">
        <w:rPr>
          <w:rStyle w:val="Non-Terminal"/>
        </w:rPr>
        <w:t>AggregateQueryOperator</w:t>
      </w:r>
      <w:r>
        <w:t xml:space="preserve"> ::=</w:t>
      </w:r>
      <w:r>
        <w:br/>
      </w:r>
      <w:r>
        <w:tab/>
      </w:r>
      <w:r w:rsidR="00C11D30">
        <w:t xml:space="preserve">[  </w:t>
      </w:r>
      <w:r w:rsidR="00C11D30" w:rsidRPr="00713236">
        <w:rPr>
          <w:rStyle w:val="Non-Terminal"/>
        </w:rPr>
        <w:t>LineTerminator</w:t>
      </w:r>
      <w:r w:rsidR="00C11D30">
        <w:t xml:space="preserve">  ]  </w:t>
      </w:r>
      <w:r w:rsidRPr="00E17B51">
        <w:rPr>
          <w:rStyle w:val="Terminal"/>
        </w:rPr>
        <w:t>Aggregate</w:t>
      </w:r>
      <w:r>
        <w:t xml:space="preserve">  </w:t>
      </w:r>
      <w:r w:rsidR="00C11D30">
        <w:t xml:space="preserve">[  </w:t>
      </w:r>
      <w:r w:rsidR="00C11D30" w:rsidRPr="00713236">
        <w:rPr>
          <w:rStyle w:val="Non-Terminal"/>
        </w:rPr>
        <w:t>LineTerminator</w:t>
      </w:r>
      <w:r w:rsidR="00C11D30">
        <w:t xml:space="preserve">  ]  </w:t>
      </w:r>
      <w:r w:rsidRPr="00E17B51">
        <w:rPr>
          <w:rStyle w:val="Non-Terminal"/>
        </w:rPr>
        <w:t>CollectionRangeVariableDeclaration</w:t>
      </w:r>
      <w:r w:rsidR="00C11D30">
        <w:rPr>
          <w:rStyle w:val="Non-Terminal"/>
        </w:rPr>
        <w:br/>
      </w:r>
      <w:r w:rsidR="00C11D30">
        <w:rPr>
          <w:rStyle w:val="Non-Terminal"/>
        </w:rPr>
        <w:tab/>
      </w:r>
      <w:r w:rsidR="00C11D30">
        <w:rPr>
          <w:rStyle w:val="Non-Terminal"/>
        </w:rPr>
        <w:tab/>
      </w:r>
      <w:r>
        <w:t xml:space="preserve">[  </w:t>
      </w:r>
      <w:r w:rsidRPr="00E17B51">
        <w:rPr>
          <w:rStyle w:val="Non-Terminal"/>
        </w:rPr>
        <w:t>QueryOperator</w:t>
      </w:r>
      <w:r w:rsidR="00FE5E16" w:rsidRPr="00FE5E16">
        <w:t>+</w:t>
      </w:r>
      <w:r>
        <w:t xml:space="preserve">  ]</w:t>
      </w:r>
      <w:r>
        <w:br/>
      </w:r>
      <w:r>
        <w:tab/>
      </w:r>
      <w:r w:rsidR="00C11D30">
        <w:tab/>
        <w:t xml:space="preserve">[  </w:t>
      </w:r>
      <w:r w:rsidR="00C11D30" w:rsidRPr="00713236">
        <w:rPr>
          <w:rStyle w:val="Non-Terminal"/>
        </w:rPr>
        <w:t>LineTerminator</w:t>
      </w:r>
      <w:r w:rsidR="00C11D30">
        <w:t xml:space="preserve">  ]  </w:t>
      </w:r>
      <w:r w:rsidRPr="00E17B51">
        <w:rPr>
          <w:rStyle w:val="Terminal"/>
        </w:rPr>
        <w:t>Into</w:t>
      </w:r>
      <w:r>
        <w:t xml:space="preserve">  </w:t>
      </w:r>
      <w:r w:rsidR="00C11D30">
        <w:t xml:space="preserve">[  </w:t>
      </w:r>
      <w:r w:rsidR="00C11D30" w:rsidRPr="00713236">
        <w:rPr>
          <w:rStyle w:val="Non-Terminal"/>
        </w:rPr>
        <w:t>LineTerminator</w:t>
      </w:r>
      <w:r w:rsidR="00C11D30">
        <w:t xml:space="preserve">  ]  </w:t>
      </w:r>
      <w:r w:rsidRPr="00E17B51">
        <w:rPr>
          <w:rStyle w:val="Non-Terminal"/>
        </w:rPr>
        <w:t>ExpressionRangeVariableDeclarationList</w:t>
      </w:r>
    </w:p>
    <w:p w14:paraId="4D599382" w14:textId="77777777" w:rsidR="007D35CB" w:rsidRDefault="00D633D0" w:rsidP="007D35CB">
      <w:pPr>
        <w:pStyle w:val="Grammar"/>
      </w:pPr>
      <w:r>
        <w:rPr>
          <w:rStyle w:val="Non-Terminal"/>
        </w:rPr>
        <w:t>GroupJ</w:t>
      </w:r>
      <w:r w:rsidRPr="001D71B2">
        <w:rPr>
          <w:rStyle w:val="Non-Terminal"/>
        </w:rPr>
        <w:t>oinQueryOperator</w:t>
      </w:r>
      <w:r>
        <w:t xml:space="preserve">  ::=</w:t>
      </w:r>
      <w:r>
        <w:br/>
      </w:r>
      <w:r w:rsidR="007D35CB">
        <w:tab/>
        <w:t xml:space="preserve">[  </w:t>
      </w:r>
      <w:r w:rsidR="007D35CB" w:rsidRPr="00713236">
        <w:rPr>
          <w:rStyle w:val="Non-Terminal"/>
        </w:rPr>
        <w:t>LineTerminator</w:t>
      </w:r>
      <w:r w:rsidR="007D35CB">
        <w:t xml:space="preserve">  ]  </w:t>
      </w:r>
      <w:r w:rsidR="007D35CB">
        <w:rPr>
          <w:rStyle w:val="Terminal"/>
        </w:rPr>
        <w:t>Group</w:t>
      </w:r>
      <w:r w:rsidR="007D35CB">
        <w:t xml:space="preserve">  </w:t>
      </w:r>
      <w:r w:rsidR="007D35CB" w:rsidRPr="001D71B2">
        <w:rPr>
          <w:rStyle w:val="Terminal"/>
        </w:rPr>
        <w:t>Join</w:t>
      </w:r>
      <w:r w:rsidR="007D35CB">
        <w:t xml:space="preserve">  [  </w:t>
      </w:r>
      <w:r w:rsidR="007D35CB" w:rsidRPr="00713236">
        <w:rPr>
          <w:rStyle w:val="Non-Terminal"/>
        </w:rPr>
        <w:t>LineTerminator</w:t>
      </w:r>
      <w:r w:rsidR="007D35CB">
        <w:t xml:space="preserve">  ]  </w:t>
      </w:r>
      <w:r w:rsidR="007D35CB" w:rsidRPr="00E17B51">
        <w:rPr>
          <w:rStyle w:val="Non-Terminal"/>
        </w:rPr>
        <w:t>CollectionRangeVariableDeclaration</w:t>
      </w:r>
      <w:r w:rsidR="007D35CB">
        <w:rPr>
          <w:rStyle w:val="Non-Terminal"/>
        </w:rPr>
        <w:br/>
      </w:r>
      <w:r w:rsidR="007D35CB">
        <w:rPr>
          <w:rStyle w:val="Non-Terminal"/>
        </w:rPr>
        <w:lastRenderedPageBreak/>
        <w:tab/>
      </w:r>
      <w:r w:rsidR="007D35CB">
        <w:rPr>
          <w:rStyle w:val="Non-Terminal"/>
        </w:rPr>
        <w:tab/>
      </w:r>
      <w:r w:rsidR="007D35CB">
        <w:t xml:space="preserve"> [  </w:t>
      </w:r>
      <w:r w:rsidR="007D35CB" w:rsidRPr="001D71B2">
        <w:rPr>
          <w:rStyle w:val="Non-Terminal"/>
        </w:rPr>
        <w:t>Join</w:t>
      </w:r>
      <w:r w:rsidR="001E451D">
        <w:rPr>
          <w:rStyle w:val="Non-Terminal"/>
        </w:rPr>
        <w:t>OrGroupJoin</w:t>
      </w:r>
      <w:r w:rsidR="007D35CB">
        <w:rPr>
          <w:rStyle w:val="Non-Terminal"/>
        </w:rPr>
        <w:t>Query</w:t>
      </w:r>
      <w:r w:rsidR="007D35CB" w:rsidRPr="001D71B2">
        <w:rPr>
          <w:rStyle w:val="Non-Terminal"/>
        </w:rPr>
        <w:t>Operator</w:t>
      </w:r>
      <w:r w:rsidR="007D35CB">
        <w:t xml:space="preserve">  ]   [  </w:t>
      </w:r>
      <w:r w:rsidR="007D35CB" w:rsidRPr="00713236">
        <w:rPr>
          <w:rStyle w:val="Non-Terminal"/>
        </w:rPr>
        <w:t>LineTerminator</w:t>
      </w:r>
      <w:r w:rsidR="007D35CB">
        <w:t xml:space="preserve">  ]  </w:t>
      </w:r>
      <w:r w:rsidR="007D35CB" w:rsidRPr="001D71B2">
        <w:rPr>
          <w:rStyle w:val="Terminal"/>
        </w:rPr>
        <w:t>On</w:t>
      </w:r>
      <w:r w:rsidR="007D35CB">
        <w:t xml:space="preserve">  [  </w:t>
      </w:r>
      <w:r w:rsidR="007D35CB" w:rsidRPr="00713236">
        <w:rPr>
          <w:rStyle w:val="Non-Terminal"/>
        </w:rPr>
        <w:t>LineTerminator</w:t>
      </w:r>
      <w:r w:rsidR="007D35CB">
        <w:t xml:space="preserve">  ]  </w:t>
      </w:r>
      <w:r w:rsidR="007D35CB" w:rsidRPr="001D71B2">
        <w:rPr>
          <w:rStyle w:val="Non-Terminal"/>
        </w:rPr>
        <w:t>JoinConditionList</w:t>
      </w:r>
      <w:r w:rsidR="007D35CB">
        <w:br/>
      </w:r>
      <w:r w:rsidR="007D35CB">
        <w:tab/>
      </w:r>
      <w:r w:rsidR="007D35CB">
        <w:tab/>
        <w:t xml:space="preserve">[  </w:t>
      </w:r>
      <w:r w:rsidR="007D35CB" w:rsidRPr="00713236">
        <w:rPr>
          <w:rStyle w:val="Non-Terminal"/>
        </w:rPr>
        <w:t>LineTerminator</w:t>
      </w:r>
      <w:r w:rsidR="007D35CB">
        <w:t xml:space="preserve">  ]  </w:t>
      </w:r>
      <w:r w:rsidR="007D35CB" w:rsidRPr="00E17B51">
        <w:rPr>
          <w:rStyle w:val="Terminal"/>
        </w:rPr>
        <w:t>Into</w:t>
      </w:r>
      <w:r w:rsidR="007D35CB">
        <w:t xml:space="preserve">  [  </w:t>
      </w:r>
      <w:r w:rsidR="007D35CB" w:rsidRPr="00713236">
        <w:rPr>
          <w:rStyle w:val="Non-Terminal"/>
        </w:rPr>
        <w:t>LineTerminator</w:t>
      </w:r>
      <w:r w:rsidR="007D35CB">
        <w:t xml:space="preserve">  ]  </w:t>
      </w:r>
      <w:r w:rsidR="007D35CB" w:rsidRPr="00E17B51">
        <w:rPr>
          <w:rStyle w:val="Non-Terminal"/>
        </w:rPr>
        <w:t>ExpressionRangeVariableDeclarationList</w:t>
      </w:r>
    </w:p>
    <w:p w14:paraId="4D599383" w14:textId="77777777" w:rsidR="00D633D0" w:rsidRPr="00D633D0" w:rsidRDefault="00D633D0" w:rsidP="006912E1">
      <w:pPr>
        <w:pStyle w:val="Grammar"/>
      </w:pPr>
      <w:r>
        <w:rPr>
          <w:rStyle w:val="Non-Terminal"/>
        </w:rPr>
        <w:t>ConditionalExpression</w:t>
      </w:r>
      <w:r>
        <w:t xml:space="preserve">  ::=  </w:t>
      </w:r>
      <w:r>
        <w:br/>
      </w:r>
      <w:r>
        <w:tab/>
      </w:r>
      <w:r w:rsidRPr="0038566B">
        <w:rPr>
          <w:rStyle w:val="Terminal"/>
        </w:rPr>
        <w:t>If</w:t>
      </w:r>
      <w:r>
        <w:t xml:space="preserve">  </w:t>
      </w:r>
      <w:r w:rsidR="00713236" w:rsidRPr="00713236">
        <w:rPr>
          <w:rStyle w:val="Non-Terminal"/>
        </w:rPr>
        <w:t>OpenParenthesis</w:t>
      </w:r>
      <w:r>
        <w:t xml:space="preserve">  </w:t>
      </w:r>
      <w:r>
        <w:rPr>
          <w:rStyle w:val="Non-Terminal"/>
        </w:rPr>
        <w:t>BooleanE</w:t>
      </w:r>
      <w:r w:rsidRPr="0038566B">
        <w:rPr>
          <w:rStyle w:val="Non-Terminal"/>
        </w:rPr>
        <w:t>xpression</w:t>
      </w:r>
      <w:r>
        <w:t xml:space="preserve">  </w:t>
      </w:r>
      <w:r w:rsidR="00713236" w:rsidRPr="00713236">
        <w:rPr>
          <w:rStyle w:val="Non-Terminal"/>
        </w:rPr>
        <w:t>Comma</w:t>
      </w:r>
      <w:r>
        <w:t xml:space="preserve">  </w:t>
      </w:r>
      <w:r w:rsidRPr="0038566B">
        <w:rPr>
          <w:rStyle w:val="Non-Terminal"/>
        </w:rPr>
        <w:t>Expression</w:t>
      </w:r>
      <w:r>
        <w:t xml:space="preserve">  </w:t>
      </w:r>
      <w:r w:rsidR="00713236" w:rsidRPr="00713236">
        <w:rPr>
          <w:rStyle w:val="Non-Terminal"/>
        </w:rPr>
        <w:t>Comma</w:t>
      </w:r>
      <w:r>
        <w:t xml:space="preserve">  </w:t>
      </w:r>
      <w:r w:rsidRPr="0038566B">
        <w:rPr>
          <w:rStyle w:val="Non-Terminal"/>
        </w:rPr>
        <w:t>Expression</w:t>
      </w:r>
      <w:r>
        <w:t xml:space="preserve">  </w:t>
      </w:r>
      <w:r w:rsidR="00713236" w:rsidRPr="00713236">
        <w:rPr>
          <w:rStyle w:val="Non-Terminal"/>
        </w:rPr>
        <w:t>CloseParenthesis</w:t>
      </w:r>
      <w:r>
        <w:t xml:space="preserve">  |</w:t>
      </w:r>
      <w:r>
        <w:br/>
      </w:r>
      <w:r>
        <w:tab/>
      </w:r>
      <w:r w:rsidRPr="0038566B">
        <w:rPr>
          <w:rStyle w:val="Terminal"/>
        </w:rPr>
        <w:t>If</w:t>
      </w:r>
      <w:r>
        <w:t xml:space="preserve">  </w:t>
      </w:r>
      <w:r w:rsidR="00713236" w:rsidRPr="00713236">
        <w:rPr>
          <w:rStyle w:val="Non-Terminal"/>
        </w:rPr>
        <w:t>OpenParenthesis</w:t>
      </w:r>
      <w:r>
        <w:t xml:space="preserve">  </w:t>
      </w:r>
      <w:r w:rsidRPr="0038566B">
        <w:rPr>
          <w:rStyle w:val="Non-Terminal"/>
        </w:rPr>
        <w:t>Expression</w:t>
      </w:r>
      <w:r>
        <w:t xml:space="preserve">  </w:t>
      </w:r>
      <w:r w:rsidR="00713236" w:rsidRPr="00713236">
        <w:rPr>
          <w:rStyle w:val="Non-Terminal"/>
        </w:rPr>
        <w:t>Comma</w:t>
      </w:r>
      <w:r>
        <w:t xml:space="preserve">  </w:t>
      </w:r>
      <w:r w:rsidRPr="0038566B">
        <w:rPr>
          <w:rStyle w:val="Non-Terminal"/>
        </w:rPr>
        <w:t>Expression</w:t>
      </w:r>
      <w:r>
        <w:t xml:space="preserve">  </w:t>
      </w:r>
      <w:r w:rsidR="00713236" w:rsidRPr="00713236">
        <w:rPr>
          <w:rStyle w:val="Non-Terminal"/>
        </w:rPr>
        <w:t>CloseParenthesis</w:t>
      </w:r>
    </w:p>
    <w:p w14:paraId="4D599384" w14:textId="77777777" w:rsidR="00E161FA" w:rsidRDefault="00E161FA" w:rsidP="00E161FA">
      <w:pPr>
        <w:pStyle w:val="Grammar"/>
        <w:rPr>
          <w:rStyle w:val="Non-Terminal"/>
        </w:rPr>
      </w:pPr>
      <w:r w:rsidRPr="00C7203A">
        <w:rPr>
          <w:rStyle w:val="Non-Terminal"/>
        </w:rPr>
        <w:t>XMLLiteralExpression</w:t>
      </w:r>
      <w:r>
        <w:t xml:space="preserve">  ::=</w:t>
      </w:r>
      <w:r>
        <w:br/>
      </w:r>
      <w:r>
        <w:tab/>
      </w:r>
      <w:r w:rsidRPr="00C7203A">
        <w:rPr>
          <w:rStyle w:val="Non-Terminal"/>
        </w:rPr>
        <w:t>XMLDocument</w:t>
      </w:r>
      <w:r>
        <w:t xml:space="preserve">  |</w:t>
      </w:r>
      <w:r>
        <w:br/>
      </w:r>
      <w:r>
        <w:tab/>
      </w:r>
      <w:r w:rsidRPr="00C7203A">
        <w:rPr>
          <w:rStyle w:val="Non-Terminal"/>
        </w:rPr>
        <w:t>XMLElement</w:t>
      </w:r>
      <w:r>
        <w:t xml:space="preserve">  |</w:t>
      </w:r>
      <w:r>
        <w:tab/>
      </w:r>
      <w:r w:rsidRPr="00C7203A">
        <w:rPr>
          <w:rStyle w:val="Non-Terminal"/>
        </w:rPr>
        <w:t>XMLProcessingInstruction</w:t>
      </w:r>
      <w:r>
        <w:t xml:space="preserve">  |</w:t>
      </w:r>
      <w:r>
        <w:br/>
      </w:r>
      <w:r>
        <w:tab/>
      </w:r>
      <w:r w:rsidRPr="00C7203A">
        <w:rPr>
          <w:rStyle w:val="Non-Terminal"/>
        </w:rPr>
        <w:t>XMLComment</w:t>
      </w:r>
      <w:r>
        <w:t xml:space="preserve">  |</w:t>
      </w:r>
      <w:r>
        <w:br/>
      </w:r>
      <w:r>
        <w:tab/>
      </w:r>
      <w:r>
        <w:rPr>
          <w:rStyle w:val="Non-Terminal"/>
        </w:rPr>
        <w:t>XMLCDATASection</w:t>
      </w:r>
    </w:p>
    <w:p w14:paraId="4D599385" w14:textId="77777777" w:rsidR="00E161FA" w:rsidRPr="00AF2E5E" w:rsidRDefault="00E161FA" w:rsidP="00E161FA">
      <w:pPr>
        <w:pStyle w:val="Grammar"/>
      </w:pPr>
      <w:r w:rsidRPr="002158F0">
        <w:rPr>
          <w:rStyle w:val="Non-Terminal"/>
        </w:rPr>
        <w:t>XMLCharacter</w:t>
      </w:r>
      <w:r w:rsidRPr="002158F0">
        <w:t xml:space="preserve">  ::=</w:t>
      </w:r>
      <w:r w:rsidRPr="002158F0">
        <w:br/>
      </w:r>
      <w:r w:rsidRPr="002158F0">
        <w:tab/>
        <w:t>&lt; Unicode tab character (0x0009) &gt;  |</w:t>
      </w:r>
      <w:r w:rsidRPr="002158F0">
        <w:br/>
      </w:r>
      <w:r w:rsidRPr="002158F0">
        <w:tab/>
        <w:t>&lt; Unicode linefeed character (0x000A) &gt;  |</w:t>
      </w:r>
      <w:r w:rsidRPr="002158F0">
        <w:br/>
      </w:r>
      <w:r w:rsidRPr="002158F0">
        <w:tab/>
        <w:t>&lt; Unicode carriage return character (0x000D) &gt;  |</w:t>
      </w:r>
      <w:r w:rsidRPr="002158F0">
        <w:br/>
      </w:r>
      <w:r w:rsidRPr="002158F0">
        <w:tab/>
        <w:t>&lt; Unicode characters 0x0020 – 0xD7FF &gt;  |</w:t>
      </w:r>
      <w:r w:rsidRPr="002158F0">
        <w:br/>
      </w:r>
      <w:r w:rsidRPr="002158F0">
        <w:tab/>
        <w:t>&lt; Unicode characters 0xE000 – 0xFFFD &gt;  |</w:t>
      </w:r>
      <w:r w:rsidRPr="002158F0">
        <w:br/>
      </w:r>
      <w:r w:rsidRPr="002158F0">
        <w:tab/>
        <w:t>&lt; Unicode characters 0x10000 – 0x10FFFF &gt;</w:t>
      </w:r>
    </w:p>
    <w:p w14:paraId="4D599386" w14:textId="77777777" w:rsidR="00E161FA" w:rsidRPr="00395E89" w:rsidRDefault="00E161FA" w:rsidP="00E161FA">
      <w:pPr>
        <w:pStyle w:val="Grammar"/>
      </w:pPr>
      <w:r w:rsidRPr="00FF2882">
        <w:rPr>
          <w:rStyle w:val="Non-Terminal"/>
        </w:rPr>
        <w:t>XMLString</w:t>
      </w:r>
      <w:r>
        <w:t xml:space="preserve">  ::=  </w:t>
      </w:r>
      <w:r w:rsidRPr="00FF2882">
        <w:rPr>
          <w:rStyle w:val="Non-Terminal"/>
        </w:rPr>
        <w:t>XMLCharacter</w:t>
      </w:r>
      <w:r>
        <w:t>+</w:t>
      </w:r>
    </w:p>
    <w:p w14:paraId="4D599387" w14:textId="77777777" w:rsidR="00E161FA" w:rsidRDefault="00E161FA" w:rsidP="00E161FA">
      <w:pPr>
        <w:pStyle w:val="Grammar"/>
      </w:pPr>
      <w:r w:rsidRPr="00E97DE4">
        <w:rPr>
          <w:rStyle w:val="Non-Terminal"/>
        </w:rPr>
        <w:t>XMLWhitespace</w:t>
      </w:r>
      <w:r>
        <w:t xml:space="preserve">  ::=  </w:t>
      </w:r>
      <w:r w:rsidRPr="002158F0">
        <w:rPr>
          <w:rStyle w:val="Non-Terminal"/>
        </w:rPr>
        <w:t>XMLWhitespaceCharacter</w:t>
      </w:r>
      <w:r>
        <w:t>+</w:t>
      </w:r>
    </w:p>
    <w:p w14:paraId="4D599388" w14:textId="77777777" w:rsidR="00E161FA" w:rsidRDefault="00E161FA" w:rsidP="00E161FA">
      <w:pPr>
        <w:pStyle w:val="Grammar"/>
      </w:pPr>
      <w:r w:rsidRPr="002158F0">
        <w:rPr>
          <w:rStyle w:val="Non-Terminal"/>
        </w:rPr>
        <w:t>XMLWhitespaceCharacter</w:t>
      </w:r>
      <w:r>
        <w:t xml:space="preserve">  ::=</w:t>
      </w:r>
      <w:r>
        <w:br/>
      </w:r>
      <w:r>
        <w:tab/>
        <w:t>&lt; Unicode carriage return character (0x000D) &gt;  |</w:t>
      </w:r>
      <w:r>
        <w:br/>
      </w:r>
      <w:r>
        <w:tab/>
        <w:t>&lt; Unicode linefeed character (0x000A) &gt;  |</w:t>
      </w:r>
      <w:r>
        <w:br/>
      </w:r>
      <w:r>
        <w:tab/>
        <w:t>&lt; Unicode space character (0x0020) &gt;  |</w:t>
      </w:r>
      <w:r>
        <w:br/>
      </w:r>
      <w:r>
        <w:tab/>
        <w:t>&lt; Unicode tab character (0x0009) &gt;</w:t>
      </w:r>
    </w:p>
    <w:p w14:paraId="4D599389" w14:textId="77777777" w:rsidR="00E161FA" w:rsidRDefault="00E161FA" w:rsidP="00E161FA">
      <w:pPr>
        <w:pStyle w:val="Grammar"/>
      </w:pPr>
      <w:r w:rsidRPr="002158F0">
        <w:rPr>
          <w:rStyle w:val="Non-Terminal"/>
        </w:rPr>
        <w:t>XMLNameCharacter</w:t>
      </w:r>
      <w:r>
        <w:t xml:space="preserve">  ::= </w:t>
      </w:r>
      <w:r w:rsidRPr="002158F0">
        <w:rPr>
          <w:rStyle w:val="Non-Terminal"/>
        </w:rPr>
        <w:t>XMLLetter</w:t>
      </w:r>
      <w:r>
        <w:t xml:space="preserve">  |  </w:t>
      </w:r>
      <w:r w:rsidRPr="002158F0">
        <w:rPr>
          <w:rStyle w:val="Non-Terminal"/>
        </w:rPr>
        <w:t>XMLDigit</w:t>
      </w:r>
      <w:r>
        <w:t xml:space="preserve">  |  </w:t>
      </w:r>
      <w:r w:rsidRPr="002158F0">
        <w:rPr>
          <w:rStyle w:val="Terminal"/>
        </w:rPr>
        <w:t>.</w:t>
      </w:r>
      <w:r>
        <w:t xml:space="preserve">  |  </w:t>
      </w:r>
      <w:r w:rsidRPr="002158F0">
        <w:rPr>
          <w:rStyle w:val="Terminal"/>
        </w:rPr>
        <w:t>-</w:t>
      </w:r>
      <w:r>
        <w:t xml:space="preserve">  |  </w:t>
      </w:r>
      <w:r w:rsidRPr="002158F0">
        <w:rPr>
          <w:rStyle w:val="Terminal"/>
        </w:rPr>
        <w:t>_</w:t>
      </w:r>
      <w:r>
        <w:t xml:space="preserve">  |  </w:t>
      </w:r>
      <w:r w:rsidRPr="002158F0">
        <w:rPr>
          <w:rStyle w:val="Terminal"/>
        </w:rPr>
        <w:t>:</w:t>
      </w:r>
      <w:r>
        <w:t xml:space="preserve">  |  </w:t>
      </w:r>
      <w:r w:rsidRPr="002158F0">
        <w:rPr>
          <w:rStyle w:val="Non-Terminal"/>
        </w:rPr>
        <w:t>XMLCombiningChar</w:t>
      </w:r>
      <w:r>
        <w:rPr>
          <w:rStyle w:val="Non-Terminal"/>
        </w:rPr>
        <w:t>acter</w:t>
      </w:r>
      <w:r>
        <w:t xml:space="preserve">  |  </w:t>
      </w:r>
      <w:r w:rsidRPr="002158F0">
        <w:rPr>
          <w:rStyle w:val="Non-Terminal"/>
        </w:rPr>
        <w:t>XMLExtender</w:t>
      </w:r>
      <w:r>
        <w:t xml:space="preserve"> </w:t>
      </w:r>
    </w:p>
    <w:p w14:paraId="4D59938A" w14:textId="77777777" w:rsidR="00E161FA" w:rsidRDefault="00E161FA" w:rsidP="00E161FA">
      <w:pPr>
        <w:pStyle w:val="Grammar"/>
      </w:pPr>
      <w:r w:rsidRPr="002158F0">
        <w:rPr>
          <w:rStyle w:val="Non-Terminal"/>
        </w:rPr>
        <w:t>XMLNameStartCharacter</w:t>
      </w:r>
      <w:r>
        <w:t xml:space="preserve">  ::=  </w:t>
      </w:r>
      <w:r w:rsidRPr="002158F0">
        <w:rPr>
          <w:rStyle w:val="Non-Terminal"/>
        </w:rPr>
        <w:t>XMLLetter</w:t>
      </w:r>
      <w:r>
        <w:t xml:space="preserve">  |  _  |  :</w:t>
      </w:r>
    </w:p>
    <w:p w14:paraId="4D59938B" w14:textId="77777777" w:rsidR="00E161FA" w:rsidRDefault="00E161FA" w:rsidP="00E161FA">
      <w:pPr>
        <w:pStyle w:val="Grammar"/>
      </w:pPr>
      <w:r w:rsidRPr="002158F0">
        <w:rPr>
          <w:rStyle w:val="Non-Terminal"/>
        </w:rPr>
        <w:t>XMLName</w:t>
      </w:r>
      <w:r>
        <w:t xml:space="preserve">  ::=  </w:t>
      </w:r>
      <w:r w:rsidRPr="002158F0">
        <w:rPr>
          <w:rStyle w:val="Non-Terminal"/>
        </w:rPr>
        <w:t>XMLNameStartCharacter</w:t>
      </w:r>
      <w:r>
        <w:t xml:space="preserve">  [  </w:t>
      </w:r>
      <w:r w:rsidRPr="002158F0">
        <w:rPr>
          <w:rStyle w:val="Non-Terminal"/>
        </w:rPr>
        <w:t>XMLNameCharacter</w:t>
      </w:r>
      <w:r>
        <w:t xml:space="preserve">+  ] </w:t>
      </w:r>
    </w:p>
    <w:p w14:paraId="4D59938C" w14:textId="77777777" w:rsidR="00E161FA" w:rsidRDefault="00E161FA" w:rsidP="00E161FA">
      <w:pPr>
        <w:pStyle w:val="Grammar"/>
      </w:pPr>
      <w:r w:rsidRPr="0021564B">
        <w:rPr>
          <w:rStyle w:val="Non-Terminal"/>
        </w:rPr>
        <w:t>XMLLetter</w:t>
      </w:r>
      <w:r>
        <w:t xml:space="preserve">  ::=  </w:t>
      </w:r>
      <w:r>
        <w:br/>
      </w:r>
      <w:r>
        <w:tab/>
        <w:t>&lt; Unicode character as defined in the Letter production of the XML 1.0 specification &gt;</w:t>
      </w:r>
    </w:p>
    <w:p w14:paraId="4D59938D" w14:textId="77777777" w:rsidR="00E161FA" w:rsidRDefault="00E161FA" w:rsidP="00E161FA">
      <w:pPr>
        <w:pStyle w:val="Grammar"/>
      </w:pPr>
      <w:r w:rsidRPr="0021564B">
        <w:rPr>
          <w:rStyle w:val="Non-Terminal"/>
        </w:rPr>
        <w:t>XMLDigit</w:t>
      </w:r>
      <w:r>
        <w:t xml:space="preserve">  ::=</w:t>
      </w:r>
      <w:r>
        <w:br/>
      </w:r>
      <w:r>
        <w:tab/>
        <w:t>&lt; Unicode character as defined in the Digit production of the XML 1.0 specification &gt;</w:t>
      </w:r>
    </w:p>
    <w:p w14:paraId="4D59938E" w14:textId="77777777" w:rsidR="00E161FA" w:rsidRDefault="00E161FA" w:rsidP="00E161FA">
      <w:pPr>
        <w:pStyle w:val="Grammar"/>
      </w:pPr>
      <w:r w:rsidRPr="0021564B">
        <w:rPr>
          <w:rStyle w:val="Non-Terminal"/>
        </w:rPr>
        <w:t>XMLCombiningChar</w:t>
      </w:r>
      <w:r w:rsidR="00183A55">
        <w:rPr>
          <w:rStyle w:val="Non-Terminal"/>
        </w:rPr>
        <w:t>acter</w:t>
      </w:r>
      <w:r>
        <w:t xml:space="preserve">  ::=</w:t>
      </w:r>
      <w:r>
        <w:br/>
      </w:r>
      <w:r>
        <w:tab/>
        <w:t>&lt; Unicode character as defined in the CombiningChar production of the XML 1.0 specification &gt;</w:t>
      </w:r>
    </w:p>
    <w:p w14:paraId="4D59938F" w14:textId="77777777" w:rsidR="00E161FA" w:rsidRDefault="00E161FA" w:rsidP="00E161FA">
      <w:pPr>
        <w:pStyle w:val="Grammar"/>
      </w:pPr>
      <w:r w:rsidRPr="0021564B">
        <w:rPr>
          <w:rStyle w:val="Non-Terminal"/>
        </w:rPr>
        <w:t>XMLExtender</w:t>
      </w:r>
      <w:r>
        <w:t xml:space="preserve">  ::=</w:t>
      </w:r>
      <w:r>
        <w:br/>
      </w:r>
      <w:r>
        <w:tab/>
        <w:t>&lt; Unicode character as defined in the Extender production of the XML 1.0 specification &gt;</w:t>
      </w:r>
    </w:p>
    <w:p w14:paraId="4D599390" w14:textId="77777777" w:rsidR="00E161FA" w:rsidRDefault="00E161FA" w:rsidP="00E161FA">
      <w:pPr>
        <w:pStyle w:val="Grammar"/>
      </w:pPr>
      <w:r>
        <w:rPr>
          <w:rStyle w:val="Non-Terminal"/>
        </w:rPr>
        <w:t>XML</w:t>
      </w:r>
      <w:r w:rsidRPr="00986045">
        <w:rPr>
          <w:rStyle w:val="Non-Terminal"/>
        </w:rPr>
        <w:t>EmbeddedExpression</w:t>
      </w:r>
      <w:r>
        <w:t xml:space="preserve">  ::=</w:t>
      </w:r>
      <w:r>
        <w:br/>
      </w:r>
      <w:r>
        <w:tab/>
      </w:r>
      <w:r w:rsidRPr="00986045">
        <w:rPr>
          <w:rStyle w:val="Terminal"/>
        </w:rPr>
        <w:t>&lt;</w:t>
      </w:r>
      <w:r>
        <w:t xml:space="preserve">  </w:t>
      </w:r>
      <w:r w:rsidRPr="00986045">
        <w:rPr>
          <w:rStyle w:val="Terminal"/>
        </w:rPr>
        <w:t>%</w:t>
      </w:r>
      <w:r>
        <w:t xml:space="preserve">  </w:t>
      </w:r>
      <w:r w:rsidRPr="00986045">
        <w:rPr>
          <w:rStyle w:val="Terminal"/>
        </w:rPr>
        <w:t>=</w:t>
      </w:r>
      <w:r>
        <w:t xml:space="preserve">  </w:t>
      </w:r>
      <w:r w:rsidR="00713236">
        <w:t xml:space="preserve">[  </w:t>
      </w:r>
      <w:r w:rsidR="00713236" w:rsidRPr="00713236">
        <w:rPr>
          <w:rStyle w:val="Non-Terminal"/>
        </w:rPr>
        <w:t>LineTerminator</w:t>
      </w:r>
      <w:r w:rsidR="00713236">
        <w:t xml:space="preserve">  ]  </w:t>
      </w:r>
      <w:r w:rsidRPr="00986045">
        <w:rPr>
          <w:rStyle w:val="Non-Terminal"/>
        </w:rPr>
        <w:t>Expression</w:t>
      </w:r>
      <w:r>
        <w:t xml:space="preserve">  </w:t>
      </w:r>
      <w:r w:rsidR="00713236">
        <w:t xml:space="preserve">[  </w:t>
      </w:r>
      <w:r w:rsidR="00713236" w:rsidRPr="00713236">
        <w:rPr>
          <w:rStyle w:val="Non-Terminal"/>
        </w:rPr>
        <w:t>LineTerminator</w:t>
      </w:r>
      <w:r w:rsidR="00713236">
        <w:t xml:space="preserve">  ]  </w:t>
      </w:r>
      <w:r w:rsidR="00713236" w:rsidRPr="00713236">
        <w:rPr>
          <w:rStyle w:val="Terminal"/>
        </w:rPr>
        <w:t>%</w:t>
      </w:r>
      <w:r w:rsidR="00713236">
        <w:t xml:space="preserve">  </w:t>
      </w:r>
      <w:r w:rsidRPr="00986045">
        <w:rPr>
          <w:rStyle w:val="Terminal"/>
        </w:rPr>
        <w:t>&gt;</w:t>
      </w:r>
    </w:p>
    <w:p w14:paraId="4D599391" w14:textId="77777777" w:rsidR="00EE452E" w:rsidRPr="00D1469A" w:rsidRDefault="00EE452E" w:rsidP="00EE452E">
      <w:pPr>
        <w:pStyle w:val="Grammar"/>
      </w:pPr>
      <w:r w:rsidRPr="00CE2481">
        <w:rPr>
          <w:rStyle w:val="Non-Terminal"/>
        </w:rPr>
        <w:t>XMLDocument</w:t>
      </w:r>
      <w:r>
        <w:t xml:space="preserve">  ::=</w:t>
      </w:r>
      <w:r>
        <w:br/>
      </w:r>
      <w:r>
        <w:tab/>
      </w:r>
      <w:r w:rsidRPr="00CE2481">
        <w:rPr>
          <w:rStyle w:val="Non-Terminal"/>
        </w:rPr>
        <w:t>XMLDocument</w:t>
      </w:r>
      <w:r w:rsidR="008F486B">
        <w:rPr>
          <w:rStyle w:val="Non-Terminal"/>
        </w:rPr>
        <w:t>Prologue</w:t>
      </w:r>
      <w:r>
        <w:t xml:space="preserve">  [  </w:t>
      </w:r>
      <w:r w:rsidRPr="00CE2481">
        <w:rPr>
          <w:rStyle w:val="Non-Terminal"/>
        </w:rPr>
        <w:t>XMLMisc</w:t>
      </w:r>
      <w:r w:rsidRPr="00FE5E16">
        <w:t>+</w:t>
      </w:r>
      <w:r>
        <w:t xml:space="preserve">  ]  </w:t>
      </w:r>
      <w:r>
        <w:rPr>
          <w:rStyle w:val="Non-Terminal"/>
        </w:rPr>
        <w:t>XMLDocumentBody</w:t>
      </w:r>
      <w:r>
        <w:t xml:space="preserve">  [  </w:t>
      </w:r>
      <w:r w:rsidRPr="00D1469A">
        <w:rPr>
          <w:rStyle w:val="Non-Terminal"/>
        </w:rPr>
        <w:t>XMLMisc</w:t>
      </w:r>
      <w:r>
        <w:t>+  ]</w:t>
      </w:r>
    </w:p>
    <w:p w14:paraId="4D599392" w14:textId="77777777" w:rsidR="00EE452E" w:rsidRDefault="00EE452E" w:rsidP="00EE452E">
      <w:pPr>
        <w:pStyle w:val="Grammar"/>
      </w:pPr>
      <w:r w:rsidRPr="00CE2481">
        <w:rPr>
          <w:rStyle w:val="Non-Terminal"/>
        </w:rPr>
        <w:t>XMLDocument</w:t>
      </w:r>
      <w:r w:rsidR="008F486B">
        <w:rPr>
          <w:rStyle w:val="Non-Terminal"/>
        </w:rPr>
        <w:t>Prologue</w:t>
      </w:r>
      <w:r>
        <w:t xml:space="preserve">  ::=</w:t>
      </w:r>
      <w:r>
        <w:br/>
      </w:r>
      <w:r>
        <w:tab/>
      </w:r>
      <w:r w:rsidRPr="00CE2481">
        <w:rPr>
          <w:rStyle w:val="Terminal"/>
        </w:rPr>
        <w:t>&lt;</w:t>
      </w:r>
      <w:r>
        <w:t xml:space="preserve">  </w:t>
      </w:r>
      <w:r w:rsidRPr="00CE2481">
        <w:rPr>
          <w:rStyle w:val="Terminal"/>
        </w:rPr>
        <w:t>?</w:t>
      </w:r>
      <w:r>
        <w:t xml:space="preserve">  </w:t>
      </w:r>
      <w:r w:rsidRPr="00CE2481">
        <w:rPr>
          <w:rStyle w:val="Terminal"/>
        </w:rPr>
        <w:t>xml</w:t>
      </w:r>
      <w:r>
        <w:t xml:space="preserve">  </w:t>
      </w:r>
      <w:r w:rsidRPr="00CE2481">
        <w:rPr>
          <w:rStyle w:val="Non-Terminal"/>
        </w:rPr>
        <w:t>XMLVersion</w:t>
      </w:r>
      <w:r>
        <w:t xml:space="preserve">  [  </w:t>
      </w:r>
      <w:r w:rsidRPr="00CE2481">
        <w:rPr>
          <w:rStyle w:val="Non-Terminal"/>
        </w:rPr>
        <w:t>XMLEncoding</w:t>
      </w:r>
      <w:r>
        <w:t xml:space="preserve">  ]  [  </w:t>
      </w:r>
      <w:r w:rsidRPr="00CE2481">
        <w:rPr>
          <w:rStyle w:val="Non-Terminal"/>
        </w:rPr>
        <w:t>XMLStandalone</w:t>
      </w:r>
      <w:r>
        <w:t xml:space="preserve">  ]  [  </w:t>
      </w:r>
      <w:r w:rsidRPr="00E97DE4">
        <w:rPr>
          <w:rStyle w:val="Non-Terminal"/>
        </w:rPr>
        <w:t>XMLWhitespace</w:t>
      </w:r>
      <w:r>
        <w:t xml:space="preserve">  ]  </w:t>
      </w:r>
      <w:r w:rsidRPr="00CE2481">
        <w:rPr>
          <w:rStyle w:val="Terminal"/>
        </w:rPr>
        <w:t>?</w:t>
      </w:r>
      <w:r>
        <w:t xml:space="preserve">  </w:t>
      </w:r>
      <w:r w:rsidRPr="00CE2481">
        <w:rPr>
          <w:rStyle w:val="Terminal"/>
        </w:rPr>
        <w:t>&gt;</w:t>
      </w:r>
    </w:p>
    <w:p w14:paraId="4D599393" w14:textId="77777777" w:rsidR="00EE452E" w:rsidRDefault="00EE452E" w:rsidP="00EE452E">
      <w:pPr>
        <w:pStyle w:val="Grammar"/>
      </w:pPr>
      <w:r w:rsidRPr="00CE2481">
        <w:rPr>
          <w:rStyle w:val="Non-Terminal"/>
        </w:rPr>
        <w:lastRenderedPageBreak/>
        <w:t>XMLVersion</w:t>
      </w:r>
      <w:r>
        <w:t xml:space="preserve">  ::=</w:t>
      </w:r>
      <w:r>
        <w:br/>
      </w:r>
      <w:r>
        <w:tab/>
      </w:r>
      <w:r w:rsidRPr="00CE2481">
        <w:rPr>
          <w:rStyle w:val="Non-Terminal"/>
        </w:rPr>
        <w:t>XMLWhitespace</w:t>
      </w:r>
      <w:r>
        <w:t xml:space="preserve">  </w:t>
      </w:r>
      <w:r w:rsidRPr="00CE2481">
        <w:rPr>
          <w:rStyle w:val="Terminal"/>
        </w:rPr>
        <w:t>version</w:t>
      </w:r>
      <w:r>
        <w:t xml:space="preserve">  [  </w:t>
      </w:r>
      <w:r w:rsidRPr="00CE2481">
        <w:rPr>
          <w:rStyle w:val="Non-Terminal"/>
        </w:rPr>
        <w:t>XMLWhitespace</w:t>
      </w:r>
      <w:r>
        <w:t xml:space="preserve">  ]  </w:t>
      </w:r>
      <w:r w:rsidRPr="00CE2481">
        <w:rPr>
          <w:rStyle w:val="Terminal"/>
        </w:rPr>
        <w:t>=</w:t>
      </w:r>
      <w:r>
        <w:t xml:space="preserve">  [  </w:t>
      </w:r>
      <w:r w:rsidRPr="00CE2481">
        <w:rPr>
          <w:rStyle w:val="Non-Terminal"/>
        </w:rPr>
        <w:t>XMLWhite</w:t>
      </w:r>
      <w:r>
        <w:rPr>
          <w:rStyle w:val="Non-Terminal"/>
        </w:rPr>
        <w:t>s</w:t>
      </w:r>
      <w:r w:rsidRPr="00CE2481">
        <w:rPr>
          <w:rStyle w:val="Non-Terminal"/>
        </w:rPr>
        <w:t>pace</w:t>
      </w:r>
      <w:r>
        <w:t xml:space="preserve">  ]  </w:t>
      </w:r>
      <w:r w:rsidRPr="00CE2481">
        <w:rPr>
          <w:rStyle w:val="Non-Terminal"/>
        </w:rPr>
        <w:t>XMLVersionNumber</w:t>
      </w:r>
      <w:r>
        <w:rPr>
          <w:rStyle w:val="Non-Terminal"/>
        </w:rPr>
        <w:t>Value</w:t>
      </w:r>
    </w:p>
    <w:p w14:paraId="4D599394" w14:textId="77777777" w:rsidR="00EE452E" w:rsidRDefault="00EE452E" w:rsidP="00EE452E">
      <w:pPr>
        <w:pStyle w:val="Grammar"/>
      </w:pPr>
      <w:r w:rsidRPr="00CE2481">
        <w:rPr>
          <w:rStyle w:val="Non-Terminal"/>
        </w:rPr>
        <w:t>XMLVersionNumber</w:t>
      </w:r>
      <w:r>
        <w:rPr>
          <w:rStyle w:val="Non-Terminal"/>
        </w:rPr>
        <w:t>Value</w:t>
      </w:r>
      <w:r>
        <w:t xml:space="preserve">  ::=  </w:t>
      </w:r>
      <w:r>
        <w:br/>
      </w:r>
      <w:r>
        <w:tab/>
      </w:r>
      <w:r w:rsidRPr="00D978EA">
        <w:rPr>
          <w:rStyle w:val="Non-Terminal"/>
        </w:rPr>
        <w:t>SingleQuoteCharacter</w:t>
      </w:r>
      <w:r>
        <w:t xml:space="preserve">  </w:t>
      </w:r>
      <w:r w:rsidRPr="00CE2481">
        <w:rPr>
          <w:rStyle w:val="Terminal"/>
        </w:rPr>
        <w:t>1</w:t>
      </w:r>
      <w:r>
        <w:t xml:space="preserve">  </w:t>
      </w:r>
      <w:r w:rsidRPr="00CE2481">
        <w:rPr>
          <w:rStyle w:val="Terminal"/>
        </w:rPr>
        <w:t>.</w:t>
      </w:r>
      <w:r>
        <w:t xml:space="preserve">  </w:t>
      </w:r>
      <w:r w:rsidRPr="00CE2481">
        <w:rPr>
          <w:rStyle w:val="Terminal"/>
        </w:rPr>
        <w:t>0</w:t>
      </w:r>
      <w:r>
        <w:t xml:space="preserve">  </w:t>
      </w:r>
      <w:r w:rsidRPr="00D978EA">
        <w:rPr>
          <w:rStyle w:val="Non-Terminal"/>
        </w:rPr>
        <w:t>SingleQuoteCharacter</w:t>
      </w:r>
      <w:r>
        <w:t xml:space="preserve">  |</w:t>
      </w:r>
      <w:r>
        <w:br/>
      </w:r>
      <w:r>
        <w:tab/>
      </w:r>
      <w:r w:rsidRPr="00D978EA">
        <w:rPr>
          <w:rStyle w:val="Non-Terminal"/>
        </w:rPr>
        <w:t>DoubleQuoteCharacter</w:t>
      </w:r>
      <w:r>
        <w:t xml:space="preserve">  </w:t>
      </w:r>
      <w:r w:rsidRPr="00CE2481">
        <w:rPr>
          <w:rStyle w:val="Terminal"/>
        </w:rPr>
        <w:t>1</w:t>
      </w:r>
      <w:r>
        <w:t xml:space="preserve">  </w:t>
      </w:r>
      <w:r w:rsidRPr="00CE2481">
        <w:rPr>
          <w:rStyle w:val="Terminal"/>
        </w:rPr>
        <w:t>.</w:t>
      </w:r>
      <w:r>
        <w:t xml:space="preserve">  </w:t>
      </w:r>
      <w:r w:rsidRPr="00CE2481">
        <w:rPr>
          <w:rStyle w:val="Terminal"/>
        </w:rPr>
        <w:t>0</w:t>
      </w:r>
      <w:r>
        <w:t xml:space="preserve">  </w:t>
      </w:r>
      <w:r w:rsidRPr="00D978EA">
        <w:rPr>
          <w:rStyle w:val="Non-Terminal"/>
        </w:rPr>
        <w:t>DoubleQuoteCharacter</w:t>
      </w:r>
    </w:p>
    <w:p w14:paraId="4D599395" w14:textId="77777777" w:rsidR="00EE452E" w:rsidRDefault="00EE452E" w:rsidP="00EE452E">
      <w:pPr>
        <w:pStyle w:val="Grammar"/>
      </w:pPr>
      <w:r w:rsidRPr="00E97DE4">
        <w:rPr>
          <w:rStyle w:val="Non-Terminal"/>
        </w:rPr>
        <w:t>XMLEncoding</w:t>
      </w:r>
      <w:r>
        <w:t xml:space="preserve">  ::=</w:t>
      </w:r>
      <w:r>
        <w:br/>
      </w:r>
      <w:r>
        <w:tab/>
      </w:r>
      <w:r w:rsidRPr="00E97DE4">
        <w:rPr>
          <w:rStyle w:val="Non-Terminal"/>
        </w:rPr>
        <w:t>XMLWhitespace</w:t>
      </w:r>
      <w:r>
        <w:t xml:space="preserve">  </w:t>
      </w:r>
      <w:r w:rsidRPr="00E97DE4">
        <w:rPr>
          <w:rStyle w:val="Terminal"/>
        </w:rPr>
        <w:t>encoding</w:t>
      </w:r>
      <w:r>
        <w:t xml:space="preserve">  [  </w:t>
      </w:r>
      <w:r w:rsidRPr="00E97DE4">
        <w:rPr>
          <w:rStyle w:val="Non-Terminal"/>
        </w:rPr>
        <w:t>XMLWhitespace</w:t>
      </w:r>
      <w:r>
        <w:t xml:space="preserve">  ]  </w:t>
      </w:r>
      <w:r w:rsidRPr="00E97DE4">
        <w:rPr>
          <w:rStyle w:val="Terminal"/>
        </w:rPr>
        <w:t>=</w:t>
      </w:r>
      <w:r>
        <w:t xml:space="preserve">  [  </w:t>
      </w:r>
      <w:r w:rsidRPr="00E97DE4">
        <w:rPr>
          <w:rStyle w:val="Non-Terminal"/>
        </w:rPr>
        <w:t>XMLWhitespace</w:t>
      </w:r>
      <w:r>
        <w:t xml:space="preserve">  ]  </w:t>
      </w:r>
      <w:r w:rsidRPr="00E97DE4">
        <w:rPr>
          <w:rStyle w:val="Non-Terminal"/>
        </w:rPr>
        <w:t>XMLEncodingNameValue</w:t>
      </w:r>
    </w:p>
    <w:p w14:paraId="4D599396" w14:textId="77777777" w:rsidR="00EE452E" w:rsidRPr="002D6A0F" w:rsidRDefault="00EE452E" w:rsidP="00EE452E">
      <w:pPr>
        <w:pStyle w:val="Grammar"/>
      </w:pPr>
      <w:r w:rsidRPr="00E97DE4">
        <w:rPr>
          <w:rStyle w:val="Non-Terminal"/>
        </w:rPr>
        <w:t>XMLEncodingNameValue</w:t>
      </w:r>
      <w:r>
        <w:t xml:space="preserve">  ::=  </w:t>
      </w:r>
      <w:r>
        <w:br/>
      </w:r>
      <w:r>
        <w:tab/>
      </w:r>
      <w:r w:rsidRPr="00D978EA">
        <w:rPr>
          <w:rStyle w:val="Non-Terminal"/>
        </w:rPr>
        <w:t>SingleQuoteCharacter</w:t>
      </w:r>
      <w:r>
        <w:t xml:space="preserve">  </w:t>
      </w:r>
      <w:r w:rsidRPr="00E97DE4">
        <w:rPr>
          <w:rStyle w:val="Non-Terminal"/>
        </w:rPr>
        <w:t>XMLEncodingName</w:t>
      </w:r>
      <w:r>
        <w:t xml:space="preserve">  </w:t>
      </w:r>
      <w:r w:rsidRPr="00D978EA">
        <w:rPr>
          <w:rStyle w:val="Non-Terminal"/>
        </w:rPr>
        <w:t>SingleQuoteCharacter</w:t>
      </w:r>
      <w:r>
        <w:t xml:space="preserve">  |</w:t>
      </w:r>
      <w:r>
        <w:br/>
      </w:r>
      <w:r>
        <w:tab/>
      </w:r>
      <w:r w:rsidRPr="00D978EA">
        <w:rPr>
          <w:rStyle w:val="Non-Terminal"/>
        </w:rPr>
        <w:t>DoubleQuoteCharacter</w:t>
      </w:r>
      <w:r>
        <w:t xml:space="preserve">  </w:t>
      </w:r>
      <w:r w:rsidRPr="00E97DE4">
        <w:rPr>
          <w:rStyle w:val="Non-Terminal"/>
        </w:rPr>
        <w:t>XMLEncodingName</w:t>
      </w:r>
      <w:r>
        <w:t xml:space="preserve">  </w:t>
      </w:r>
      <w:r w:rsidRPr="00D978EA">
        <w:rPr>
          <w:rStyle w:val="Non-Terminal"/>
        </w:rPr>
        <w:t>DoubleQuoteCharacter</w:t>
      </w:r>
    </w:p>
    <w:p w14:paraId="4D599397" w14:textId="77777777" w:rsidR="00EE452E" w:rsidRDefault="00EE452E" w:rsidP="00EE452E">
      <w:pPr>
        <w:pStyle w:val="Grammar"/>
      </w:pPr>
      <w:r>
        <w:rPr>
          <w:rStyle w:val="Non-Terminal"/>
        </w:rPr>
        <w:t>XMLEncoding</w:t>
      </w:r>
      <w:r w:rsidRPr="00370D0A">
        <w:rPr>
          <w:rStyle w:val="Non-Terminal"/>
        </w:rPr>
        <w:t>Name</w:t>
      </w:r>
      <w:r>
        <w:t xml:space="preserve">  ::=  </w:t>
      </w:r>
      <w:r w:rsidRPr="00E97DE4">
        <w:rPr>
          <w:rStyle w:val="Non-Terminal"/>
        </w:rPr>
        <w:t>XMLLatinAlphaCharacter</w:t>
      </w:r>
      <w:r>
        <w:t xml:space="preserve">  [  </w:t>
      </w:r>
      <w:r w:rsidRPr="00E97DE4">
        <w:rPr>
          <w:rStyle w:val="Non-Terminal"/>
        </w:rPr>
        <w:t>XMLE</w:t>
      </w:r>
      <w:r>
        <w:rPr>
          <w:rStyle w:val="Non-Terminal"/>
        </w:rPr>
        <w:t>n</w:t>
      </w:r>
      <w:r w:rsidRPr="00E97DE4">
        <w:rPr>
          <w:rStyle w:val="Non-Terminal"/>
        </w:rPr>
        <w:t>codingNameCharacter</w:t>
      </w:r>
      <w:r>
        <w:t>+  ]</w:t>
      </w:r>
    </w:p>
    <w:p w14:paraId="4D599398" w14:textId="77777777" w:rsidR="00EE452E" w:rsidRPr="00215DFB" w:rsidRDefault="00EE452E" w:rsidP="00EE452E">
      <w:pPr>
        <w:pStyle w:val="Grammar"/>
      </w:pPr>
      <w:r>
        <w:rPr>
          <w:rStyle w:val="Non-Terminal"/>
        </w:rPr>
        <w:t>XMLEncodingName</w:t>
      </w:r>
      <w:r w:rsidRPr="00370D0A">
        <w:rPr>
          <w:rStyle w:val="Non-Terminal"/>
        </w:rPr>
        <w:t>Character</w:t>
      </w:r>
      <w:r>
        <w:t xml:space="preserve">  ::=</w:t>
      </w:r>
      <w:r>
        <w:br/>
      </w:r>
      <w:r>
        <w:tab/>
      </w:r>
      <w:r w:rsidRPr="00E97DE4">
        <w:rPr>
          <w:rStyle w:val="Non-Terminal"/>
        </w:rPr>
        <w:t>XMLUnderscoreCharacter</w:t>
      </w:r>
      <w:r>
        <w:t xml:space="preserve">  |</w:t>
      </w:r>
      <w:r>
        <w:br/>
      </w:r>
      <w:r>
        <w:tab/>
      </w:r>
      <w:r w:rsidRPr="00E97DE4">
        <w:rPr>
          <w:rStyle w:val="Non-Terminal"/>
        </w:rPr>
        <w:t>XMLLatinAlphaCharacter</w:t>
      </w:r>
      <w:r>
        <w:t xml:space="preserve">  |</w:t>
      </w:r>
      <w:r>
        <w:br/>
      </w:r>
      <w:r>
        <w:tab/>
      </w:r>
      <w:r w:rsidRPr="00E97DE4">
        <w:rPr>
          <w:rStyle w:val="Non-Terminal"/>
        </w:rPr>
        <w:t>XMLNumericCharacter</w:t>
      </w:r>
      <w:r>
        <w:t xml:space="preserve">  |</w:t>
      </w:r>
      <w:r>
        <w:br/>
      </w:r>
      <w:r>
        <w:tab/>
      </w:r>
      <w:r w:rsidRPr="00E97DE4">
        <w:rPr>
          <w:rStyle w:val="Non-Terminal"/>
        </w:rPr>
        <w:t>XMLPeriodCharacter</w:t>
      </w:r>
      <w:r w:rsidR="00215DFB">
        <w:t xml:space="preserve">  |</w:t>
      </w:r>
      <w:r w:rsidR="00215DFB">
        <w:br/>
      </w:r>
      <w:r w:rsidR="00215DFB">
        <w:tab/>
      </w:r>
      <w:r w:rsidR="00215DFB" w:rsidRPr="00215DFB">
        <w:rPr>
          <w:rStyle w:val="Non-Terminal"/>
        </w:rPr>
        <w:t>XMLDashCharacter</w:t>
      </w:r>
    </w:p>
    <w:p w14:paraId="4D599399" w14:textId="77777777" w:rsidR="00EE452E" w:rsidRDefault="00EE452E" w:rsidP="00EE452E">
      <w:pPr>
        <w:pStyle w:val="Grammar"/>
      </w:pPr>
      <w:r>
        <w:rPr>
          <w:rStyle w:val="Non-Terminal"/>
        </w:rPr>
        <w:t>XMLLatin</w:t>
      </w:r>
      <w:r w:rsidRPr="00370D0A">
        <w:rPr>
          <w:rStyle w:val="Non-Terminal"/>
        </w:rPr>
        <w:t>AlphaCharacter</w:t>
      </w:r>
      <w:r>
        <w:t xml:space="preserve">  ::=</w:t>
      </w:r>
      <w:r>
        <w:br/>
      </w:r>
      <w:r>
        <w:tab/>
        <w:t>&lt; Unicode Latin alphabetic character (0x0041-0x005a, 0x0061-0x007a) &gt;</w:t>
      </w:r>
    </w:p>
    <w:p w14:paraId="4D59939A" w14:textId="77777777" w:rsidR="00EE452E" w:rsidRDefault="00EE452E" w:rsidP="00EE452E">
      <w:pPr>
        <w:pStyle w:val="Grammar"/>
      </w:pPr>
      <w:r>
        <w:rPr>
          <w:rStyle w:val="Non-Terminal"/>
        </w:rPr>
        <w:t>XML</w:t>
      </w:r>
      <w:r w:rsidRPr="00370D0A">
        <w:rPr>
          <w:rStyle w:val="Non-Terminal"/>
        </w:rPr>
        <w:t>NumericCharacter</w:t>
      </w:r>
      <w:r>
        <w:t xml:space="preserve">  ::=  &lt; Unicode digit character (0x0030-0x0039) &gt;</w:t>
      </w:r>
    </w:p>
    <w:p w14:paraId="4D59939B" w14:textId="77777777" w:rsidR="00EE452E" w:rsidRDefault="00EE452E" w:rsidP="00EE452E">
      <w:pPr>
        <w:pStyle w:val="Grammar"/>
      </w:pPr>
      <w:r w:rsidRPr="00C82B97">
        <w:rPr>
          <w:rStyle w:val="Non-Terminal"/>
        </w:rPr>
        <w:t>XMLHexNumericCharacter</w:t>
      </w:r>
      <w:r>
        <w:t xml:space="preserve">  ::=</w:t>
      </w:r>
      <w:r>
        <w:br/>
      </w:r>
      <w:r>
        <w:tab/>
      </w:r>
      <w:r w:rsidRPr="00C82B97">
        <w:rPr>
          <w:rStyle w:val="Non-Terminal"/>
        </w:rPr>
        <w:t>XMLNumericCharacter</w:t>
      </w:r>
      <w:r>
        <w:t xml:space="preserve">  |</w:t>
      </w:r>
      <w:r>
        <w:br/>
      </w:r>
      <w:r>
        <w:tab/>
        <w:t>&lt; Unicode Latin hex alphabetic character (0x0041-0x0046, 0x0061-0x0066) &gt;</w:t>
      </w:r>
    </w:p>
    <w:p w14:paraId="4D59939C" w14:textId="77777777" w:rsidR="00EE452E" w:rsidRDefault="00EE452E" w:rsidP="00EE452E">
      <w:pPr>
        <w:pStyle w:val="Grammar"/>
      </w:pPr>
      <w:r>
        <w:rPr>
          <w:rStyle w:val="Non-Terminal"/>
        </w:rPr>
        <w:t>XMLPeriod</w:t>
      </w:r>
      <w:r w:rsidRPr="00370D0A">
        <w:rPr>
          <w:rStyle w:val="Non-Terminal"/>
        </w:rPr>
        <w:t>Character</w:t>
      </w:r>
      <w:r>
        <w:t xml:space="preserve">  ::=  &lt; Unicode period character (0x002e) &gt;</w:t>
      </w:r>
    </w:p>
    <w:p w14:paraId="4D59939D" w14:textId="77777777" w:rsidR="00EE452E" w:rsidRDefault="00EE452E" w:rsidP="00EE452E">
      <w:pPr>
        <w:pStyle w:val="Grammar"/>
      </w:pPr>
      <w:r>
        <w:rPr>
          <w:rStyle w:val="Non-Terminal"/>
        </w:rPr>
        <w:t>XML</w:t>
      </w:r>
      <w:r w:rsidRPr="00370D0A">
        <w:rPr>
          <w:rStyle w:val="Non-Terminal"/>
        </w:rPr>
        <w:t>UnderscoreCharacter</w:t>
      </w:r>
      <w:r>
        <w:t xml:space="preserve">  ::=  &lt; Unicode underscore character (0x005f) &gt;</w:t>
      </w:r>
    </w:p>
    <w:p w14:paraId="4D59939E" w14:textId="77777777" w:rsidR="00215DFB" w:rsidRDefault="00215DFB" w:rsidP="00215DFB">
      <w:pPr>
        <w:pStyle w:val="Grammar"/>
      </w:pPr>
      <w:r>
        <w:rPr>
          <w:rStyle w:val="Non-Terminal"/>
        </w:rPr>
        <w:t>XMLDash</w:t>
      </w:r>
      <w:r w:rsidRPr="00370D0A">
        <w:rPr>
          <w:rStyle w:val="Non-Terminal"/>
        </w:rPr>
        <w:t>Character</w:t>
      </w:r>
      <w:r>
        <w:t xml:space="preserve">  ::=  &lt; Unicode dash character (0x002d) &gt;</w:t>
      </w:r>
    </w:p>
    <w:p w14:paraId="4D59939F" w14:textId="77777777" w:rsidR="00EE452E" w:rsidRDefault="00EE452E" w:rsidP="00EE452E">
      <w:pPr>
        <w:pStyle w:val="Grammar"/>
      </w:pPr>
      <w:r w:rsidRPr="00CE2481">
        <w:rPr>
          <w:rStyle w:val="Non-Terminal"/>
        </w:rPr>
        <w:t>XMLStandalone</w:t>
      </w:r>
      <w:r>
        <w:t xml:space="preserve">  ::=</w:t>
      </w:r>
      <w:r>
        <w:br/>
      </w:r>
      <w:r>
        <w:tab/>
      </w:r>
      <w:r w:rsidRPr="00CE2481">
        <w:rPr>
          <w:rStyle w:val="Non-Terminal"/>
        </w:rPr>
        <w:t>XMLWhitespace</w:t>
      </w:r>
      <w:r>
        <w:t xml:space="preserve">  </w:t>
      </w:r>
      <w:r w:rsidRPr="00CE2481">
        <w:rPr>
          <w:rStyle w:val="Terminal"/>
        </w:rPr>
        <w:t>standalone</w:t>
      </w:r>
      <w:r>
        <w:t xml:space="preserve">  [  </w:t>
      </w:r>
      <w:r w:rsidRPr="00CE2481">
        <w:rPr>
          <w:rStyle w:val="Non-Terminal"/>
        </w:rPr>
        <w:t>XMLWhitespace</w:t>
      </w:r>
      <w:r>
        <w:t xml:space="preserve">  ]  </w:t>
      </w:r>
      <w:r w:rsidRPr="00CE2481">
        <w:rPr>
          <w:rStyle w:val="Terminal"/>
        </w:rPr>
        <w:t>=</w:t>
      </w:r>
      <w:r>
        <w:t xml:space="preserve">  [  </w:t>
      </w:r>
      <w:r w:rsidRPr="00CE2481">
        <w:rPr>
          <w:rStyle w:val="Non-Terminal"/>
        </w:rPr>
        <w:t>XMLWhitespace</w:t>
      </w:r>
      <w:r>
        <w:t xml:space="preserve">  ]  </w:t>
      </w:r>
      <w:r w:rsidRPr="00CE2481">
        <w:rPr>
          <w:rStyle w:val="Non-Terminal"/>
        </w:rPr>
        <w:t>XMLYesNo</w:t>
      </w:r>
      <w:r>
        <w:rPr>
          <w:rStyle w:val="Non-Terminal"/>
        </w:rPr>
        <w:t>Value</w:t>
      </w:r>
    </w:p>
    <w:p w14:paraId="4D5993A0" w14:textId="77777777" w:rsidR="00EE452E" w:rsidRDefault="00EE452E" w:rsidP="00EE452E">
      <w:pPr>
        <w:pStyle w:val="Grammar"/>
      </w:pPr>
      <w:r w:rsidRPr="00CE2481">
        <w:rPr>
          <w:rStyle w:val="Non-Terminal"/>
        </w:rPr>
        <w:t>XMLYesNo</w:t>
      </w:r>
      <w:r>
        <w:rPr>
          <w:rStyle w:val="Non-Terminal"/>
        </w:rPr>
        <w:t>Value</w:t>
      </w:r>
      <w:r>
        <w:t xml:space="preserve">  ::=  </w:t>
      </w:r>
      <w:r>
        <w:br/>
      </w:r>
      <w:r>
        <w:tab/>
      </w:r>
      <w:r w:rsidRPr="00D978EA">
        <w:rPr>
          <w:rStyle w:val="Non-Terminal"/>
        </w:rPr>
        <w:t>SingleQuoteCharacter</w:t>
      </w:r>
      <w:r>
        <w:t xml:space="preserve">  </w:t>
      </w:r>
      <w:r w:rsidRPr="009A5008">
        <w:rPr>
          <w:rStyle w:val="Non-Terminal"/>
        </w:rPr>
        <w:t>XMLYesNo</w:t>
      </w:r>
      <w:r>
        <w:t xml:space="preserve">  </w:t>
      </w:r>
      <w:r w:rsidRPr="00D978EA">
        <w:rPr>
          <w:rStyle w:val="Non-Terminal"/>
        </w:rPr>
        <w:t>SingleQuoteCharacter</w:t>
      </w:r>
      <w:r>
        <w:t xml:space="preserve">  |</w:t>
      </w:r>
      <w:r>
        <w:br/>
      </w:r>
      <w:r>
        <w:tab/>
      </w:r>
      <w:r w:rsidRPr="00D978EA">
        <w:rPr>
          <w:rStyle w:val="Non-Terminal"/>
        </w:rPr>
        <w:t>DoubleQuoteCharacter</w:t>
      </w:r>
      <w:r>
        <w:t xml:space="preserve">  </w:t>
      </w:r>
      <w:r w:rsidRPr="009A5008">
        <w:rPr>
          <w:rStyle w:val="Non-Terminal"/>
        </w:rPr>
        <w:t>XMLYesNo</w:t>
      </w:r>
      <w:r>
        <w:t xml:space="preserve">  </w:t>
      </w:r>
      <w:r w:rsidRPr="00D978EA">
        <w:rPr>
          <w:rStyle w:val="Non-Terminal"/>
        </w:rPr>
        <w:t>DoubleQuoteCharacter</w:t>
      </w:r>
    </w:p>
    <w:p w14:paraId="4D5993A1" w14:textId="77777777" w:rsidR="00EE452E" w:rsidRPr="00E97DE4" w:rsidRDefault="00EE452E" w:rsidP="00EE452E">
      <w:pPr>
        <w:pStyle w:val="Grammar"/>
      </w:pPr>
      <w:r w:rsidRPr="009A5008">
        <w:rPr>
          <w:rStyle w:val="Non-Terminal"/>
        </w:rPr>
        <w:t>XMLYesNo</w:t>
      </w:r>
      <w:r>
        <w:t xml:space="preserve">  ::=  </w:t>
      </w:r>
      <w:r w:rsidRPr="00E97DE4">
        <w:rPr>
          <w:rStyle w:val="Terminal"/>
        </w:rPr>
        <w:t>yes</w:t>
      </w:r>
      <w:r>
        <w:t xml:space="preserve">  |  </w:t>
      </w:r>
      <w:r w:rsidRPr="00E97DE4">
        <w:rPr>
          <w:rStyle w:val="Terminal"/>
        </w:rPr>
        <w:t>no</w:t>
      </w:r>
    </w:p>
    <w:p w14:paraId="4D5993A2" w14:textId="77777777" w:rsidR="00EE452E" w:rsidRPr="00FF2882" w:rsidRDefault="00EE452E" w:rsidP="00EE452E">
      <w:pPr>
        <w:pStyle w:val="Grammar"/>
      </w:pPr>
      <w:r w:rsidRPr="009A5008">
        <w:rPr>
          <w:rStyle w:val="Non-Terminal"/>
        </w:rPr>
        <w:t>XMLMisc</w:t>
      </w:r>
      <w:r>
        <w:t xml:space="preserve">  ::=</w:t>
      </w:r>
      <w:r>
        <w:br/>
      </w:r>
      <w:r>
        <w:tab/>
      </w:r>
      <w:r w:rsidRPr="00CE2481">
        <w:rPr>
          <w:rStyle w:val="Non-Terminal"/>
        </w:rPr>
        <w:t>XMLComment</w:t>
      </w:r>
      <w:r>
        <w:t xml:space="preserve">  |</w:t>
      </w:r>
      <w:r>
        <w:br/>
      </w:r>
      <w:r>
        <w:tab/>
      </w:r>
      <w:r w:rsidRPr="00CE2481">
        <w:rPr>
          <w:rStyle w:val="Non-Terminal"/>
        </w:rPr>
        <w:t>XMLProcessingInstruction</w:t>
      </w:r>
      <w:r>
        <w:t xml:space="preserve">  |</w:t>
      </w:r>
      <w:r>
        <w:br/>
      </w:r>
      <w:r>
        <w:tab/>
      </w:r>
      <w:r w:rsidRPr="00CE2481">
        <w:rPr>
          <w:rStyle w:val="Non-Terminal"/>
        </w:rPr>
        <w:t>XMLWhitespace</w:t>
      </w:r>
    </w:p>
    <w:p w14:paraId="4D5993A3" w14:textId="77777777" w:rsidR="00EE452E" w:rsidRPr="00986045" w:rsidRDefault="00EE452E" w:rsidP="00EE452E">
      <w:pPr>
        <w:pStyle w:val="Grammar"/>
      </w:pPr>
      <w:r w:rsidRPr="00986045">
        <w:rPr>
          <w:rStyle w:val="Non-Terminal"/>
        </w:rPr>
        <w:t>XMLDocumentBody</w:t>
      </w:r>
      <w:r>
        <w:t xml:space="preserve">  ::=  </w:t>
      </w:r>
      <w:r w:rsidRPr="00986045">
        <w:rPr>
          <w:rStyle w:val="Non-Terminal"/>
        </w:rPr>
        <w:t>XMLElement</w:t>
      </w:r>
      <w:r>
        <w:t xml:space="preserve">  |  </w:t>
      </w:r>
      <w:r w:rsidRPr="00F93FB0">
        <w:rPr>
          <w:rStyle w:val="Non-Terminal"/>
        </w:rPr>
        <w:t>XMLEmbeddedExpression</w:t>
      </w:r>
    </w:p>
    <w:p w14:paraId="4D5993A4" w14:textId="77777777" w:rsidR="00EE452E" w:rsidRDefault="00EE452E" w:rsidP="00EE452E">
      <w:pPr>
        <w:pStyle w:val="Grammar"/>
      </w:pPr>
      <w:r w:rsidRPr="00A6231B">
        <w:rPr>
          <w:rStyle w:val="Non-Terminal"/>
        </w:rPr>
        <w:t>XMLElement</w:t>
      </w:r>
      <w:r>
        <w:t xml:space="preserve">  ::=</w:t>
      </w:r>
      <w:r>
        <w:br/>
      </w:r>
      <w:r>
        <w:tab/>
      </w:r>
      <w:r w:rsidRPr="00A6231B">
        <w:rPr>
          <w:rStyle w:val="Non-Terminal"/>
        </w:rPr>
        <w:t>XMLEmptyElement</w:t>
      </w:r>
      <w:r>
        <w:t xml:space="preserve">  |</w:t>
      </w:r>
      <w:r>
        <w:br/>
      </w:r>
      <w:r>
        <w:tab/>
      </w:r>
      <w:r w:rsidRPr="00A6231B">
        <w:rPr>
          <w:rStyle w:val="Non-Terminal"/>
        </w:rPr>
        <w:t>XMLElementStart</w:t>
      </w:r>
      <w:r>
        <w:t xml:space="preserve">  </w:t>
      </w:r>
      <w:r w:rsidRPr="00A6231B">
        <w:rPr>
          <w:rStyle w:val="Non-Terminal"/>
        </w:rPr>
        <w:t>XMLContent</w:t>
      </w:r>
      <w:r>
        <w:t xml:space="preserve">  </w:t>
      </w:r>
      <w:r w:rsidRPr="00A6231B">
        <w:rPr>
          <w:rStyle w:val="Non-Terminal"/>
        </w:rPr>
        <w:t>XMLElementEnd</w:t>
      </w:r>
    </w:p>
    <w:p w14:paraId="4D5993A5" w14:textId="77777777" w:rsidR="00EE452E" w:rsidRDefault="00EE452E" w:rsidP="00EE452E">
      <w:pPr>
        <w:pStyle w:val="Grammar"/>
      </w:pPr>
      <w:r w:rsidRPr="00A6231B">
        <w:rPr>
          <w:rStyle w:val="Non-Terminal"/>
        </w:rPr>
        <w:lastRenderedPageBreak/>
        <w:t>XMLEmptyElement</w:t>
      </w:r>
      <w:r>
        <w:t xml:space="preserve">  ::=</w:t>
      </w:r>
      <w:r>
        <w:br/>
      </w:r>
      <w:r>
        <w:tab/>
      </w:r>
      <w:r w:rsidRPr="00A6231B">
        <w:rPr>
          <w:rStyle w:val="Terminal"/>
        </w:rPr>
        <w:t>&lt;</w:t>
      </w:r>
      <w:r>
        <w:t xml:space="preserve">  </w:t>
      </w:r>
      <w:r w:rsidRPr="00A6231B">
        <w:rPr>
          <w:rStyle w:val="Non-Terminal"/>
        </w:rPr>
        <w:t>XML</w:t>
      </w:r>
      <w:r>
        <w:rPr>
          <w:rStyle w:val="Non-Terminal"/>
        </w:rPr>
        <w:t>Qualified</w:t>
      </w:r>
      <w:r w:rsidRPr="00A6231B">
        <w:rPr>
          <w:rStyle w:val="Non-Terminal"/>
        </w:rPr>
        <w:t>Name</w:t>
      </w:r>
      <w:r>
        <w:rPr>
          <w:rStyle w:val="Non-Terminal"/>
        </w:rPr>
        <w:t>OrExpression</w:t>
      </w:r>
      <w:r>
        <w:t xml:space="preserve">  [  </w:t>
      </w:r>
      <w:r w:rsidRPr="00A6231B">
        <w:rPr>
          <w:rStyle w:val="Non-Terminal"/>
        </w:rPr>
        <w:t>XMLAttribute</w:t>
      </w:r>
      <w:r>
        <w:t xml:space="preserve">+  ]  [  </w:t>
      </w:r>
      <w:r w:rsidRPr="00A6231B">
        <w:rPr>
          <w:rStyle w:val="Non-Terminal"/>
        </w:rPr>
        <w:t>XMLWhitepace</w:t>
      </w:r>
      <w:r>
        <w:t xml:space="preserve">  ]  </w:t>
      </w:r>
      <w:r w:rsidRPr="00A6231B">
        <w:rPr>
          <w:rStyle w:val="Terminal"/>
        </w:rPr>
        <w:t>/</w:t>
      </w:r>
      <w:r>
        <w:t xml:space="preserve">  </w:t>
      </w:r>
      <w:r w:rsidRPr="00A6231B">
        <w:rPr>
          <w:rStyle w:val="Terminal"/>
        </w:rPr>
        <w:t>&gt;</w:t>
      </w:r>
    </w:p>
    <w:p w14:paraId="4D5993A6" w14:textId="77777777" w:rsidR="00EE452E" w:rsidRDefault="00EE452E" w:rsidP="00EE452E">
      <w:pPr>
        <w:pStyle w:val="Grammar"/>
      </w:pPr>
      <w:r w:rsidRPr="00A6231B">
        <w:rPr>
          <w:rStyle w:val="Non-Terminal"/>
        </w:rPr>
        <w:t>XMLElementStart</w:t>
      </w:r>
      <w:r>
        <w:t xml:space="preserve">  ::=</w:t>
      </w:r>
      <w:r>
        <w:br/>
      </w:r>
      <w:r>
        <w:tab/>
      </w:r>
      <w:r w:rsidRPr="00A6231B">
        <w:rPr>
          <w:rStyle w:val="Terminal"/>
        </w:rPr>
        <w:t>&lt;</w:t>
      </w:r>
      <w:r>
        <w:t xml:space="preserve">  </w:t>
      </w:r>
      <w:r w:rsidRPr="00A6231B">
        <w:rPr>
          <w:rStyle w:val="Non-Terminal"/>
        </w:rPr>
        <w:t>XML</w:t>
      </w:r>
      <w:r>
        <w:rPr>
          <w:rStyle w:val="Non-Terminal"/>
        </w:rPr>
        <w:t>Qualified</w:t>
      </w:r>
      <w:r w:rsidRPr="00A6231B">
        <w:rPr>
          <w:rStyle w:val="Non-Terminal"/>
        </w:rPr>
        <w:t>Name</w:t>
      </w:r>
      <w:r>
        <w:rPr>
          <w:rStyle w:val="Non-Terminal"/>
        </w:rPr>
        <w:t>OrExpression</w:t>
      </w:r>
      <w:r>
        <w:t xml:space="preserve">  [  </w:t>
      </w:r>
      <w:r w:rsidRPr="00A6231B">
        <w:rPr>
          <w:rStyle w:val="Non-Terminal"/>
        </w:rPr>
        <w:t>XMLAttribute</w:t>
      </w:r>
      <w:r>
        <w:t xml:space="preserve">+  ]  [  </w:t>
      </w:r>
      <w:r w:rsidRPr="00A6231B">
        <w:rPr>
          <w:rStyle w:val="Non-Terminal"/>
        </w:rPr>
        <w:t>XMLWhitespace</w:t>
      </w:r>
      <w:r>
        <w:t xml:space="preserve">  ]  </w:t>
      </w:r>
      <w:r w:rsidRPr="00A6231B">
        <w:rPr>
          <w:rStyle w:val="Terminal"/>
        </w:rPr>
        <w:t>&gt;</w:t>
      </w:r>
    </w:p>
    <w:p w14:paraId="4D5993A7" w14:textId="77777777" w:rsidR="00EE452E" w:rsidRDefault="00EE452E" w:rsidP="00EE452E">
      <w:pPr>
        <w:pStyle w:val="Grammar"/>
      </w:pPr>
      <w:r w:rsidRPr="00A6231B">
        <w:rPr>
          <w:rStyle w:val="Non-Terminal"/>
        </w:rPr>
        <w:t>XMLElementEnd</w:t>
      </w:r>
      <w:r>
        <w:t xml:space="preserve">  ::=</w:t>
      </w:r>
      <w:r>
        <w:br/>
      </w:r>
      <w:r>
        <w:tab/>
      </w:r>
      <w:r w:rsidRPr="00A6231B">
        <w:rPr>
          <w:rStyle w:val="Terminal"/>
        </w:rPr>
        <w:t>&lt;</w:t>
      </w:r>
      <w:r>
        <w:t xml:space="preserve">  </w:t>
      </w:r>
      <w:r w:rsidRPr="00A6231B">
        <w:rPr>
          <w:rStyle w:val="Terminal"/>
        </w:rPr>
        <w:t>/</w:t>
      </w:r>
      <w:r>
        <w:t xml:space="preserve">  </w:t>
      </w:r>
      <w:r w:rsidRPr="00A6231B">
        <w:rPr>
          <w:rStyle w:val="Terminal"/>
        </w:rPr>
        <w:t>&gt;</w:t>
      </w:r>
      <w:r>
        <w:t xml:space="preserve">  |</w:t>
      </w:r>
      <w:r>
        <w:br/>
      </w:r>
      <w:r>
        <w:tab/>
      </w:r>
      <w:r w:rsidRPr="00A6231B">
        <w:rPr>
          <w:rStyle w:val="Terminal"/>
        </w:rPr>
        <w:t>&lt;</w:t>
      </w:r>
      <w:r>
        <w:t xml:space="preserve">  </w:t>
      </w:r>
      <w:r w:rsidRPr="00A6231B">
        <w:rPr>
          <w:rStyle w:val="Terminal"/>
        </w:rPr>
        <w:t>/</w:t>
      </w:r>
      <w:r>
        <w:t xml:space="preserve">  </w:t>
      </w:r>
      <w:r w:rsidRPr="00A6231B">
        <w:rPr>
          <w:rStyle w:val="Non-Terminal"/>
        </w:rPr>
        <w:t>XML</w:t>
      </w:r>
      <w:r>
        <w:rPr>
          <w:rStyle w:val="Non-Terminal"/>
        </w:rPr>
        <w:t>Qualified</w:t>
      </w:r>
      <w:r w:rsidRPr="00A6231B">
        <w:rPr>
          <w:rStyle w:val="Non-Terminal"/>
        </w:rPr>
        <w:t>Name</w:t>
      </w:r>
      <w:r>
        <w:t xml:space="preserve">  [  </w:t>
      </w:r>
      <w:r w:rsidRPr="00A6231B">
        <w:rPr>
          <w:rStyle w:val="Non-Terminal"/>
        </w:rPr>
        <w:t>XMLWhitespace</w:t>
      </w:r>
      <w:r>
        <w:t xml:space="preserve">  ]  </w:t>
      </w:r>
      <w:r w:rsidRPr="00A6231B">
        <w:rPr>
          <w:rStyle w:val="Terminal"/>
        </w:rPr>
        <w:t>&gt;</w:t>
      </w:r>
    </w:p>
    <w:p w14:paraId="4D5993A8" w14:textId="77777777" w:rsidR="00EE452E" w:rsidRDefault="00EE452E" w:rsidP="00EE452E">
      <w:pPr>
        <w:pStyle w:val="Grammar"/>
      </w:pPr>
      <w:r w:rsidRPr="00A6231B">
        <w:rPr>
          <w:rStyle w:val="Non-Terminal"/>
        </w:rPr>
        <w:t>XMLContent</w:t>
      </w:r>
      <w:r>
        <w:t xml:space="preserve">  ::=</w:t>
      </w:r>
      <w:r>
        <w:br/>
      </w:r>
      <w:r>
        <w:tab/>
        <w:t xml:space="preserve">[  </w:t>
      </w:r>
      <w:r w:rsidRPr="00A6231B">
        <w:rPr>
          <w:rStyle w:val="Non-Terminal"/>
        </w:rPr>
        <w:t>XMLCharacterData</w:t>
      </w:r>
      <w:r>
        <w:t xml:space="preserve">  ]  [  </w:t>
      </w:r>
      <w:r w:rsidRPr="00A6231B">
        <w:rPr>
          <w:rStyle w:val="Non-Terminal"/>
        </w:rPr>
        <w:t>XMLNestedContent</w:t>
      </w:r>
      <w:r>
        <w:t xml:space="preserve">  [  </w:t>
      </w:r>
      <w:r w:rsidRPr="00A6231B">
        <w:rPr>
          <w:rStyle w:val="Non-Terminal"/>
        </w:rPr>
        <w:t>XMLCharacterData</w:t>
      </w:r>
      <w:r>
        <w:t xml:space="preserve">  ]  ]+</w:t>
      </w:r>
    </w:p>
    <w:p w14:paraId="4D5993A9" w14:textId="77777777" w:rsidR="00EE452E" w:rsidRDefault="00EE452E" w:rsidP="00EE452E">
      <w:pPr>
        <w:pStyle w:val="Grammar"/>
      </w:pPr>
      <w:r w:rsidRPr="00A6231B">
        <w:rPr>
          <w:rStyle w:val="Non-Terminal"/>
        </w:rPr>
        <w:t>XMLCharacterData</w:t>
      </w:r>
      <w:r>
        <w:t xml:space="preserve">  ::=</w:t>
      </w:r>
      <w:r>
        <w:br/>
      </w:r>
      <w:r>
        <w:tab/>
        <w:t xml:space="preserve">&lt; Any </w:t>
      </w:r>
      <w:r w:rsidRPr="00A6231B">
        <w:rPr>
          <w:rStyle w:val="Non-Terminal"/>
        </w:rPr>
        <w:t>XMLCharacterDataString</w:t>
      </w:r>
      <w:r>
        <w:t xml:space="preserve"> that does not contain the string "</w:t>
      </w:r>
      <w:r w:rsidRPr="00F91BFB">
        <w:rPr>
          <w:rStyle w:val="CodeEmbedded"/>
        </w:rPr>
        <w:t>]]&gt;</w:t>
      </w:r>
      <w:r>
        <w:t>" &gt;</w:t>
      </w:r>
    </w:p>
    <w:p w14:paraId="4D5993AA" w14:textId="77777777" w:rsidR="00EE452E" w:rsidRDefault="00EE452E" w:rsidP="00EE452E">
      <w:pPr>
        <w:pStyle w:val="Grammar"/>
      </w:pPr>
      <w:r w:rsidRPr="00A6231B">
        <w:rPr>
          <w:rStyle w:val="Non-Terminal"/>
        </w:rPr>
        <w:t>XMLCharacterDataString</w:t>
      </w:r>
      <w:r>
        <w:t xml:space="preserve">  ::=</w:t>
      </w:r>
      <w:r>
        <w:br/>
      </w:r>
      <w:r>
        <w:tab/>
        <w:t xml:space="preserve">&lt; Any Unicode character except </w:t>
      </w:r>
      <w:r w:rsidRPr="00F91BFB">
        <w:rPr>
          <w:rStyle w:val="CodeEmbedded"/>
        </w:rPr>
        <w:t>&lt;</w:t>
      </w:r>
      <w:r>
        <w:t xml:space="preserve"> or </w:t>
      </w:r>
      <w:r w:rsidRPr="00F91BFB">
        <w:rPr>
          <w:rStyle w:val="CodeEmbedded"/>
        </w:rPr>
        <w:t>&amp;</w:t>
      </w:r>
      <w:r>
        <w:t xml:space="preserve"> &gt;+</w:t>
      </w:r>
    </w:p>
    <w:p w14:paraId="4D5993AB" w14:textId="77777777" w:rsidR="00EE452E" w:rsidRPr="00F93FB0" w:rsidRDefault="00EE452E" w:rsidP="00EE452E">
      <w:pPr>
        <w:pStyle w:val="Grammar"/>
      </w:pPr>
      <w:r w:rsidRPr="00A6231B">
        <w:rPr>
          <w:rStyle w:val="Non-Terminal"/>
        </w:rPr>
        <w:t>XMLNestedContent</w:t>
      </w:r>
      <w:r>
        <w:t xml:space="preserve">  ::=</w:t>
      </w:r>
      <w:r>
        <w:br/>
      </w:r>
      <w:r>
        <w:tab/>
      </w:r>
      <w:r w:rsidRPr="00A6231B">
        <w:rPr>
          <w:rStyle w:val="Non-Terminal"/>
        </w:rPr>
        <w:t>XMLElement</w:t>
      </w:r>
      <w:r>
        <w:t xml:space="preserve">  |</w:t>
      </w:r>
      <w:r>
        <w:br/>
      </w:r>
      <w:r>
        <w:tab/>
      </w:r>
      <w:r w:rsidRPr="00A6231B">
        <w:rPr>
          <w:rStyle w:val="Non-Terminal"/>
        </w:rPr>
        <w:t>XMLReference</w:t>
      </w:r>
      <w:r>
        <w:t xml:space="preserve">  |</w:t>
      </w:r>
      <w:r>
        <w:br/>
      </w:r>
      <w:r>
        <w:tab/>
      </w:r>
      <w:r w:rsidRPr="00A6231B">
        <w:rPr>
          <w:rStyle w:val="Non-Terminal"/>
        </w:rPr>
        <w:t>XMLCDATASection</w:t>
      </w:r>
      <w:r>
        <w:t xml:space="preserve">  |</w:t>
      </w:r>
      <w:r>
        <w:br/>
      </w:r>
      <w:r>
        <w:tab/>
      </w:r>
      <w:r w:rsidRPr="00A6231B">
        <w:rPr>
          <w:rStyle w:val="Non-Terminal"/>
        </w:rPr>
        <w:t>XMLProcessingInstruction</w:t>
      </w:r>
      <w:r>
        <w:t xml:space="preserve">  |</w:t>
      </w:r>
      <w:r>
        <w:br/>
      </w:r>
      <w:r>
        <w:tab/>
      </w:r>
      <w:r w:rsidRPr="00A6231B">
        <w:rPr>
          <w:rStyle w:val="Non-Terminal"/>
        </w:rPr>
        <w:t>XMLComment</w:t>
      </w:r>
      <w:r>
        <w:t xml:space="preserve">  |</w:t>
      </w:r>
      <w:r>
        <w:br/>
      </w:r>
      <w:r>
        <w:tab/>
      </w:r>
      <w:r w:rsidRPr="00F93FB0">
        <w:rPr>
          <w:rStyle w:val="Non-Terminal"/>
        </w:rPr>
        <w:t>XMLEmbeddedExpression</w:t>
      </w:r>
    </w:p>
    <w:p w14:paraId="4D5993AC" w14:textId="77777777" w:rsidR="00EE452E" w:rsidRDefault="00EE452E" w:rsidP="00EE452E">
      <w:pPr>
        <w:pStyle w:val="Grammar"/>
        <w:rPr>
          <w:rStyle w:val="Non-Terminal"/>
        </w:rPr>
      </w:pPr>
      <w:r w:rsidRPr="00A6231B">
        <w:rPr>
          <w:rStyle w:val="Non-Terminal"/>
        </w:rPr>
        <w:t>XMLAttribute</w:t>
      </w:r>
      <w:r>
        <w:t xml:space="preserve">  ::=</w:t>
      </w:r>
      <w:r>
        <w:br/>
      </w:r>
      <w:r>
        <w:tab/>
      </w:r>
      <w:r w:rsidR="00855F49" w:rsidRPr="00855F49">
        <w:rPr>
          <w:rStyle w:val="Non-Terminal"/>
        </w:rPr>
        <w:t>XMLWhitespace</w:t>
      </w:r>
      <w:r w:rsidR="00855F49">
        <w:t xml:space="preserve">  </w:t>
      </w:r>
      <w:r w:rsidRPr="000446E0">
        <w:rPr>
          <w:rStyle w:val="Non-Terminal"/>
        </w:rPr>
        <w:t>XMLAttributeName</w:t>
      </w:r>
      <w:r>
        <w:t xml:space="preserve">  [  </w:t>
      </w:r>
      <w:r w:rsidRPr="00A6231B">
        <w:rPr>
          <w:rStyle w:val="Non-Terminal"/>
        </w:rPr>
        <w:t>XMLWhitespace</w:t>
      </w:r>
      <w:r>
        <w:t xml:space="preserve">  ]  </w:t>
      </w:r>
      <w:r w:rsidRPr="00A6231B">
        <w:rPr>
          <w:rStyle w:val="Terminal"/>
        </w:rPr>
        <w:t>=</w:t>
      </w:r>
      <w:r>
        <w:t xml:space="preserve">  [  </w:t>
      </w:r>
      <w:r w:rsidRPr="00A6231B">
        <w:rPr>
          <w:rStyle w:val="Non-Terminal"/>
        </w:rPr>
        <w:t>XMLWhitespace</w:t>
      </w:r>
      <w:r>
        <w:t xml:space="preserve">  ]  </w:t>
      </w:r>
      <w:r w:rsidRPr="00A6231B">
        <w:rPr>
          <w:rStyle w:val="Non-Terminal"/>
        </w:rPr>
        <w:t>XMLAttributeValue</w:t>
      </w:r>
      <w:r>
        <w:t xml:space="preserve">  |</w:t>
      </w:r>
      <w:r>
        <w:br/>
      </w:r>
      <w:r>
        <w:tab/>
      </w:r>
      <w:r w:rsidR="00855F49" w:rsidRPr="00855F49">
        <w:rPr>
          <w:rStyle w:val="Non-Terminal"/>
        </w:rPr>
        <w:t>XMLWhitespace</w:t>
      </w:r>
      <w:r w:rsidR="00855F49">
        <w:t xml:space="preserve">  </w:t>
      </w:r>
      <w:r w:rsidRPr="00F93FB0">
        <w:rPr>
          <w:rStyle w:val="Non-Terminal"/>
        </w:rPr>
        <w:t>XMLEmbeddedExpression</w:t>
      </w:r>
    </w:p>
    <w:p w14:paraId="4D5993AD" w14:textId="77777777" w:rsidR="00EE452E" w:rsidRPr="000446E0" w:rsidRDefault="00EE452E" w:rsidP="00EE452E">
      <w:pPr>
        <w:pStyle w:val="Grammar"/>
      </w:pPr>
      <w:r>
        <w:rPr>
          <w:rStyle w:val="Non-Terminal"/>
        </w:rPr>
        <w:t>XMLAttributeName</w:t>
      </w:r>
      <w:r>
        <w:t xml:space="preserve">  ::=</w:t>
      </w:r>
      <w:r>
        <w:br/>
      </w:r>
      <w:r>
        <w:tab/>
      </w:r>
      <w:r w:rsidRPr="00A6231B">
        <w:rPr>
          <w:rStyle w:val="Non-Terminal"/>
        </w:rPr>
        <w:t>XML</w:t>
      </w:r>
      <w:r>
        <w:rPr>
          <w:rStyle w:val="Non-Terminal"/>
        </w:rPr>
        <w:t>Qualified</w:t>
      </w:r>
      <w:r w:rsidRPr="00A6231B">
        <w:rPr>
          <w:rStyle w:val="Non-Terminal"/>
        </w:rPr>
        <w:t>Name</w:t>
      </w:r>
      <w:r>
        <w:rPr>
          <w:rStyle w:val="Non-Terminal"/>
        </w:rPr>
        <w:t>OrExpression</w:t>
      </w:r>
      <w:r>
        <w:t xml:space="preserve">  |</w:t>
      </w:r>
      <w:r>
        <w:br/>
      </w:r>
      <w:r>
        <w:tab/>
      </w:r>
      <w:r w:rsidRPr="000446E0">
        <w:rPr>
          <w:rStyle w:val="Non-Terminal"/>
        </w:rPr>
        <w:t>XMLNamespaceAttributeName</w:t>
      </w:r>
    </w:p>
    <w:p w14:paraId="4D5993AE" w14:textId="77777777" w:rsidR="00EE452E" w:rsidRPr="00F93FB0" w:rsidRDefault="00EE452E" w:rsidP="00EE452E">
      <w:pPr>
        <w:pStyle w:val="Grammar"/>
      </w:pPr>
      <w:r w:rsidRPr="00A6231B">
        <w:rPr>
          <w:rStyle w:val="Non-Terminal"/>
        </w:rPr>
        <w:t>XMLAttributeValue</w:t>
      </w:r>
      <w:r>
        <w:t xml:space="preserve">  ::=</w:t>
      </w:r>
      <w:r>
        <w:br/>
      </w:r>
      <w:r>
        <w:tab/>
      </w:r>
      <w:r w:rsidRPr="00D978EA">
        <w:rPr>
          <w:rStyle w:val="Non-Terminal"/>
        </w:rPr>
        <w:t>DoubleQuoteCharacter</w:t>
      </w:r>
      <w:r>
        <w:t xml:space="preserve">  [  </w:t>
      </w:r>
      <w:r w:rsidRPr="00A6231B">
        <w:rPr>
          <w:rStyle w:val="Non-Terminal"/>
        </w:rPr>
        <w:t>XMLAttributeDoubleQuoteValueCharacter</w:t>
      </w:r>
      <w:r>
        <w:t xml:space="preserve">+  ]  </w:t>
      </w:r>
      <w:r w:rsidRPr="00D978EA">
        <w:rPr>
          <w:rStyle w:val="Non-Terminal"/>
        </w:rPr>
        <w:t>DoubleQuoteCharacter</w:t>
      </w:r>
      <w:r>
        <w:t xml:space="preserve">  |</w:t>
      </w:r>
      <w:r>
        <w:br/>
      </w:r>
      <w:r>
        <w:tab/>
      </w:r>
      <w:r w:rsidRPr="00D978EA">
        <w:rPr>
          <w:rStyle w:val="Non-Terminal"/>
        </w:rPr>
        <w:t>SingleQuoteCharacter</w:t>
      </w:r>
      <w:r>
        <w:t xml:space="preserve">  [  </w:t>
      </w:r>
      <w:r w:rsidRPr="00A6231B">
        <w:rPr>
          <w:rStyle w:val="Non-Terminal"/>
        </w:rPr>
        <w:t>XMLAttributeSingleQuoteValueCharacter</w:t>
      </w:r>
      <w:r>
        <w:t xml:space="preserve">+  ]  </w:t>
      </w:r>
      <w:r w:rsidRPr="00D978EA">
        <w:rPr>
          <w:rStyle w:val="Non-Terminal"/>
        </w:rPr>
        <w:t>SingleQuoteCharacter</w:t>
      </w:r>
      <w:r>
        <w:t xml:space="preserve">  |</w:t>
      </w:r>
      <w:r>
        <w:br/>
      </w:r>
      <w:r>
        <w:tab/>
      </w:r>
      <w:r w:rsidRPr="00F93FB0">
        <w:rPr>
          <w:rStyle w:val="Non-Terminal"/>
        </w:rPr>
        <w:t>XMLEmbeddedExpression</w:t>
      </w:r>
    </w:p>
    <w:p w14:paraId="4D5993AF" w14:textId="77777777" w:rsidR="00EE452E" w:rsidRDefault="00EE452E" w:rsidP="00EE452E">
      <w:pPr>
        <w:pStyle w:val="Grammar"/>
      </w:pPr>
      <w:r w:rsidRPr="00A6231B">
        <w:rPr>
          <w:rStyle w:val="Non-Terminal"/>
        </w:rPr>
        <w:t>XMLAttributeDoubleQuoteValueCharacter</w:t>
      </w:r>
      <w:r>
        <w:t xml:space="preserve">  ::= </w:t>
      </w:r>
      <w:r>
        <w:br/>
      </w:r>
      <w:r>
        <w:tab/>
        <w:t xml:space="preserve">&lt; Any </w:t>
      </w:r>
      <w:r w:rsidRPr="00A6231B">
        <w:rPr>
          <w:rStyle w:val="Non-Terminal"/>
        </w:rPr>
        <w:t>XMLCharacter</w:t>
      </w:r>
      <w:r>
        <w:t xml:space="preserve"> except </w:t>
      </w:r>
      <w:r w:rsidRPr="00F91BFB">
        <w:rPr>
          <w:rStyle w:val="CodeEmbedded"/>
        </w:rPr>
        <w:t>&lt;</w:t>
      </w:r>
      <w:r>
        <w:t xml:space="preserve">, </w:t>
      </w:r>
      <w:r w:rsidRPr="00F91BFB">
        <w:rPr>
          <w:rStyle w:val="CodeEmbedded"/>
        </w:rPr>
        <w:t>&amp;</w:t>
      </w:r>
      <w:r>
        <w:t xml:space="preserve">, or </w:t>
      </w:r>
      <w:r w:rsidRPr="00D978EA">
        <w:rPr>
          <w:rStyle w:val="Non-Terminal"/>
        </w:rPr>
        <w:t>DoubleQuoteCharacter</w:t>
      </w:r>
      <w:r>
        <w:t xml:space="preserve"> </w:t>
      </w:r>
      <w:r w:rsidRPr="00F91BFB">
        <w:t>&gt;</w:t>
      </w:r>
      <w:r>
        <w:t xml:space="preserve">  |</w:t>
      </w:r>
      <w:r>
        <w:br/>
      </w:r>
      <w:r>
        <w:tab/>
      </w:r>
      <w:r w:rsidRPr="00A6231B">
        <w:rPr>
          <w:rStyle w:val="Non-Terminal"/>
        </w:rPr>
        <w:t>XMLReference</w:t>
      </w:r>
    </w:p>
    <w:p w14:paraId="4D5993B0" w14:textId="77777777" w:rsidR="00EE452E" w:rsidRDefault="00EE452E" w:rsidP="00EE452E">
      <w:pPr>
        <w:pStyle w:val="Grammar"/>
      </w:pPr>
      <w:r w:rsidRPr="00A6231B">
        <w:rPr>
          <w:rStyle w:val="Non-Terminal"/>
        </w:rPr>
        <w:t>XMLAttributeSingleQuoteValueCharacter</w:t>
      </w:r>
      <w:r>
        <w:t xml:space="preserve"> ::=</w:t>
      </w:r>
      <w:r>
        <w:br/>
      </w:r>
      <w:r>
        <w:tab/>
        <w:t xml:space="preserve">&lt; Any </w:t>
      </w:r>
      <w:r w:rsidRPr="00A6231B">
        <w:rPr>
          <w:rStyle w:val="Non-Terminal"/>
        </w:rPr>
        <w:t>XMLCharacter</w:t>
      </w:r>
      <w:r>
        <w:t xml:space="preserve"> except </w:t>
      </w:r>
      <w:r w:rsidRPr="00F91BFB">
        <w:rPr>
          <w:rStyle w:val="CodeEmbedded"/>
        </w:rPr>
        <w:t>&lt;</w:t>
      </w:r>
      <w:r>
        <w:t xml:space="preserve">, </w:t>
      </w:r>
      <w:r w:rsidRPr="00F91BFB">
        <w:rPr>
          <w:rStyle w:val="CodeEmbedded"/>
        </w:rPr>
        <w:t>&amp;</w:t>
      </w:r>
      <w:r>
        <w:t xml:space="preserve">, or </w:t>
      </w:r>
      <w:r w:rsidRPr="00D978EA">
        <w:rPr>
          <w:rStyle w:val="Non-Terminal"/>
        </w:rPr>
        <w:t>SingleQuoteCharacter</w:t>
      </w:r>
      <w:r>
        <w:t xml:space="preserve"> &gt;  |</w:t>
      </w:r>
      <w:r>
        <w:br/>
      </w:r>
      <w:r>
        <w:tab/>
      </w:r>
      <w:r w:rsidRPr="00A6231B">
        <w:rPr>
          <w:rStyle w:val="Non-Terminal"/>
        </w:rPr>
        <w:t>XMLReference</w:t>
      </w:r>
    </w:p>
    <w:p w14:paraId="4D5993B1" w14:textId="77777777" w:rsidR="00EE452E" w:rsidRDefault="00EE452E" w:rsidP="00EE452E">
      <w:pPr>
        <w:pStyle w:val="Grammar"/>
      </w:pPr>
      <w:r w:rsidRPr="00A6231B">
        <w:rPr>
          <w:rStyle w:val="Non-Terminal"/>
        </w:rPr>
        <w:t>XMLReference</w:t>
      </w:r>
      <w:r>
        <w:t xml:space="preserve">  ::=  </w:t>
      </w:r>
      <w:r w:rsidRPr="00A6231B">
        <w:rPr>
          <w:rStyle w:val="Non-Terminal"/>
        </w:rPr>
        <w:t>XMLEntityReference</w:t>
      </w:r>
      <w:r>
        <w:t xml:space="preserve">  |  </w:t>
      </w:r>
      <w:r w:rsidRPr="00A6231B">
        <w:rPr>
          <w:rStyle w:val="Non-Terminal"/>
        </w:rPr>
        <w:t>XMLCharacterReference</w:t>
      </w:r>
    </w:p>
    <w:p w14:paraId="4D5993B2" w14:textId="77777777" w:rsidR="00EE452E" w:rsidRDefault="00EE452E" w:rsidP="00EE452E">
      <w:pPr>
        <w:pStyle w:val="Grammar"/>
      </w:pPr>
      <w:r w:rsidRPr="00A6231B">
        <w:rPr>
          <w:rStyle w:val="Non-Terminal"/>
        </w:rPr>
        <w:t>XMLEntityReference</w:t>
      </w:r>
      <w:r>
        <w:t xml:space="preserve">  ::=</w:t>
      </w:r>
      <w:r>
        <w:br/>
      </w:r>
      <w:r>
        <w:tab/>
      </w:r>
      <w:r w:rsidRPr="00A6231B">
        <w:rPr>
          <w:rStyle w:val="Terminal"/>
        </w:rPr>
        <w:t>&amp;</w:t>
      </w:r>
      <w:r>
        <w:t xml:space="preserve">  </w:t>
      </w:r>
      <w:r w:rsidRPr="00A6231B">
        <w:rPr>
          <w:rStyle w:val="Non-Terminal"/>
        </w:rPr>
        <w:t>XMLEntityName</w:t>
      </w:r>
      <w:r>
        <w:t xml:space="preserve">  ;</w:t>
      </w:r>
    </w:p>
    <w:p w14:paraId="4D5993B3" w14:textId="77777777" w:rsidR="00EE452E" w:rsidRDefault="00EE452E" w:rsidP="00EE452E">
      <w:pPr>
        <w:pStyle w:val="Grammar"/>
      </w:pPr>
      <w:r w:rsidRPr="00A6231B">
        <w:rPr>
          <w:rStyle w:val="Non-Terminal"/>
        </w:rPr>
        <w:t>XMLEntityName</w:t>
      </w:r>
      <w:r>
        <w:t xml:space="preserve">  ::=  </w:t>
      </w:r>
      <w:r w:rsidRPr="00A6231B">
        <w:rPr>
          <w:rStyle w:val="Terminal"/>
        </w:rPr>
        <w:t>lt</w:t>
      </w:r>
      <w:r>
        <w:t xml:space="preserve">  |  </w:t>
      </w:r>
      <w:r w:rsidRPr="00A6231B">
        <w:rPr>
          <w:rStyle w:val="Terminal"/>
        </w:rPr>
        <w:t>gt</w:t>
      </w:r>
      <w:r>
        <w:t xml:space="preserve">  |  </w:t>
      </w:r>
      <w:r w:rsidRPr="00A6231B">
        <w:rPr>
          <w:rStyle w:val="Terminal"/>
        </w:rPr>
        <w:t>amp</w:t>
      </w:r>
      <w:r>
        <w:t xml:space="preserve">  |  </w:t>
      </w:r>
      <w:r w:rsidRPr="00A6231B">
        <w:rPr>
          <w:rStyle w:val="Terminal"/>
        </w:rPr>
        <w:t>apos</w:t>
      </w:r>
      <w:r>
        <w:t xml:space="preserve">  |  </w:t>
      </w:r>
      <w:r w:rsidRPr="00A6231B">
        <w:rPr>
          <w:rStyle w:val="Terminal"/>
        </w:rPr>
        <w:t>quot</w:t>
      </w:r>
    </w:p>
    <w:p w14:paraId="4D5993B4" w14:textId="77777777" w:rsidR="00EE452E" w:rsidRDefault="00EE452E" w:rsidP="00EE452E">
      <w:pPr>
        <w:pStyle w:val="Grammar"/>
      </w:pPr>
      <w:r w:rsidRPr="00A6231B">
        <w:rPr>
          <w:rStyle w:val="Non-Terminal"/>
        </w:rPr>
        <w:lastRenderedPageBreak/>
        <w:t>XMLCharacterReference</w:t>
      </w:r>
      <w:r>
        <w:t xml:space="preserve">  ::=</w:t>
      </w:r>
      <w:r>
        <w:br/>
      </w:r>
      <w:r>
        <w:tab/>
      </w:r>
      <w:r w:rsidRPr="00A6231B">
        <w:rPr>
          <w:rStyle w:val="Terminal"/>
        </w:rPr>
        <w:t>&amp;</w:t>
      </w:r>
      <w:r>
        <w:t xml:space="preserve">  </w:t>
      </w:r>
      <w:r w:rsidRPr="00A6231B">
        <w:rPr>
          <w:rStyle w:val="Terminal"/>
        </w:rPr>
        <w:t>#</w:t>
      </w:r>
      <w:r>
        <w:t xml:space="preserve">  </w:t>
      </w:r>
      <w:r w:rsidRPr="00A6231B">
        <w:rPr>
          <w:rStyle w:val="Non-Terminal"/>
        </w:rPr>
        <w:t>XMLNumericCharacter</w:t>
      </w:r>
      <w:r>
        <w:t xml:space="preserve">+  </w:t>
      </w:r>
      <w:r w:rsidRPr="00A6231B">
        <w:rPr>
          <w:rStyle w:val="Terminal"/>
        </w:rPr>
        <w:t>;</w:t>
      </w:r>
      <w:r>
        <w:t xml:space="preserve">  |</w:t>
      </w:r>
      <w:r>
        <w:br/>
      </w:r>
      <w:r>
        <w:tab/>
      </w:r>
      <w:r w:rsidRPr="00A6231B">
        <w:rPr>
          <w:rStyle w:val="Terminal"/>
        </w:rPr>
        <w:t>&amp;</w:t>
      </w:r>
      <w:r>
        <w:t xml:space="preserve">  </w:t>
      </w:r>
      <w:r w:rsidRPr="00A6231B">
        <w:rPr>
          <w:rStyle w:val="Terminal"/>
        </w:rPr>
        <w:t>#</w:t>
      </w:r>
      <w:r>
        <w:t xml:space="preserve">  </w:t>
      </w:r>
      <w:r w:rsidR="0087189F" w:rsidRPr="0087189F">
        <w:rPr>
          <w:rStyle w:val="Terminal"/>
        </w:rPr>
        <w:t>x</w:t>
      </w:r>
      <w:r w:rsidR="0087189F">
        <w:t xml:space="preserve">  </w:t>
      </w:r>
      <w:r w:rsidRPr="00A6231B">
        <w:rPr>
          <w:rStyle w:val="Non-Terminal"/>
        </w:rPr>
        <w:t>XMLHexNumericCharacter</w:t>
      </w:r>
      <w:r>
        <w:t xml:space="preserve">+  </w:t>
      </w:r>
      <w:r w:rsidRPr="00A6231B">
        <w:rPr>
          <w:rStyle w:val="Terminal"/>
        </w:rPr>
        <w:t>;</w:t>
      </w:r>
    </w:p>
    <w:p w14:paraId="4D5993B5" w14:textId="77777777" w:rsidR="00EE452E" w:rsidRDefault="00EE452E" w:rsidP="00EE452E">
      <w:pPr>
        <w:pStyle w:val="Grammar"/>
      </w:pPr>
      <w:r w:rsidRPr="003B5534">
        <w:rPr>
          <w:rStyle w:val="Non-Terminal"/>
        </w:rPr>
        <w:t>XMLNamespaceAttributeName</w:t>
      </w:r>
      <w:r>
        <w:t xml:space="preserve"> ::=</w:t>
      </w:r>
      <w:r>
        <w:br/>
      </w:r>
      <w:r>
        <w:tab/>
      </w:r>
      <w:r w:rsidRPr="003B5534">
        <w:rPr>
          <w:rStyle w:val="Non-Terminal"/>
        </w:rPr>
        <w:t>XMLPrefixedNamespaceAttributeName</w:t>
      </w:r>
      <w:r>
        <w:t xml:space="preserve">  |</w:t>
      </w:r>
      <w:r>
        <w:br/>
      </w:r>
      <w:r>
        <w:tab/>
      </w:r>
      <w:r w:rsidRPr="003B5534">
        <w:rPr>
          <w:rStyle w:val="Non-Terminal"/>
        </w:rPr>
        <w:t>XMLDefaultNamespaceAttributeName</w:t>
      </w:r>
    </w:p>
    <w:p w14:paraId="4D5993B6" w14:textId="77777777" w:rsidR="00EE452E" w:rsidRDefault="00EE452E" w:rsidP="00EE452E">
      <w:pPr>
        <w:pStyle w:val="Grammar"/>
      </w:pPr>
      <w:r w:rsidRPr="003B5534">
        <w:rPr>
          <w:rStyle w:val="Non-Terminal"/>
        </w:rPr>
        <w:t>XMLPrefixedNamespaceAttributeName</w:t>
      </w:r>
      <w:r>
        <w:t xml:space="preserve">  ::=</w:t>
      </w:r>
      <w:r>
        <w:br/>
      </w:r>
      <w:r>
        <w:tab/>
      </w:r>
      <w:r w:rsidRPr="003B5534">
        <w:rPr>
          <w:rStyle w:val="Terminal"/>
        </w:rPr>
        <w:t>xmlns</w:t>
      </w:r>
      <w:r>
        <w:t xml:space="preserve">  </w:t>
      </w:r>
      <w:r w:rsidRPr="003B5534">
        <w:rPr>
          <w:rStyle w:val="Terminal"/>
        </w:rPr>
        <w:t>:</w:t>
      </w:r>
      <w:r>
        <w:t xml:space="preserve">  </w:t>
      </w:r>
      <w:r w:rsidRPr="003B5534">
        <w:rPr>
          <w:rStyle w:val="Non-Terminal"/>
        </w:rPr>
        <w:t>XMLNamespaceName</w:t>
      </w:r>
    </w:p>
    <w:p w14:paraId="4D5993B7" w14:textId="77777777" w:rsidR="00EE452E" w:rsidRDefault="00EE452E" w:rsidP="00EE452E">
      <w:pPr>
        <w:pStyle w:val="Grammar"/>
      </w:pPr>
      <w:r w:rsidRPr="003B5534">
        <w:rPr>
          <w:rStyle w:val="Non-Terminal"/>
        </w:rPr>
        <w:t>XMLDefaultNamespaceAttributeName</w:t>
      </w:r>
      <w:r>
        <w:t xml:space="preserve">  ::=</w:t>
      </w:r>
      <w:r>
        <w:br/>
      </w:r>
      <w:r>
        <w:tab/>
      </w:r>
      <w:r w:rsidRPr="003B5534">
        <w:rPr>
          <w:rStyle w:val="Terminal"/>
        </w:rPr>
        <w:t>xmlns</w:t>
      </w:r>
    </w:p>
    <w:p w14:paraId="4D5993B8" w14:textId="77777777" w:rsidR="00EE452E" w:rsidRDefault="00EE452E" w:rsidP="00EE452E">
      <w:pPr>
        <w:pStyle w:val="Grammar"/>
      </w:pPr>
      <w:r w:rsidRPr="003B5534">
        <w:rPr>
          <w:rStyle w:val="Non-Terminal"/>
        </w:rPr>
        <w:t>XMLNamespaceName</w:t>
      </w:r>
      <w:r>
        <w:t xml:space="preserve">  ::=  </w:t>
      </w:r>
      <w:r w:rsidRPr="003B5534">
        <w:rPr>
          <w:rStyle w:val="Non-Terminal"/>
        </w:rPr>
        <w:t>XMLNamespaceNameStartCharacter</w:t>
      </w:r>
      <w:r>
        <w:t xml:space="preserve">  [  </w:t>
      </w:r>
      <w:r w:rsidRPr="003B5534">
        <w:rPr>
          <w:rStyle w:val="Non-Terminal"/>
        </w:rPr>
        <w:t>XMLNamespaceNameCharacter</w:t>
      </w:r>
      <w:r>
        <w:t>+  ]</w:t>
      </w:r>
    </w:p>
    <w:p w14:paraId="4D5993B9" w14:textId="77777777" w:rsidR="00EE452E" w:rsidRDefault="00EE452E" w:rsidP="00EE452E">
      <w:pPr>
        <w:pStyle w:val="Grammar"/>
      </w:pPr>
      <w:r w:rsidRPr="003B5534">
        <w:rPr>
          <w:rStyle w:val="Non-Terminal"/>
        </w:rPr>
        <w:t>XMLNamespaceNameStartCharacter</w:t>
      </w:r>
      <w:r>
        <w:t xml:space="preserve">  ::=</w:t>
      </w:r>
      <w:r>
        <w:br/>
      </w:r>
      <w:r>
        <w:tab/>
        <w:t xml:space="preserve">&lt; Any </w:t>
      </w:r>
      <w:r w:rsidRPr="003B5534">
        <w:rPr>
          <w:rStyle w:val="Non-Terminal"/>
        </w:rPr>
        <w:t>XMLNameCharacter</w:t>
      </w:r>
      <w:r>
        <w:t xml:space="preserve"> except </w:t>
      </w:r>
      <w:r w:rsidRPr="003B5534">
        <w:rPr>
          <w:rStyle w:val="CodeEmbedded"/>
        </w:rPr>
        <w:t>:</w:t>
      </w:r>
      <w:r>
        <w:t xml:space="preserve">  &gt;</w:t>
      </w:r>
    </w:p>
    <w:p w14:paraId="4D5993BA" w14:textId="77777777" w:rsidR="00EE452E" w:rsidRDefault="00EE452E" w:rsidP="00EE452E">
      <w:pPr>
        <w:pStyle w:val="Grammar"/>
      </w:pPr>
      <w:r w:rsidRPr="003B5534">
        <w:rPr>
          <w:rStyle w:val="Non-Terminal"/>
        </w:rPr>
        <w:t>XMLNamespaceNameCharacter</w:t>
      </w:r>
      <w:r>
        <w:t xml:space="preserve">  ::=  </w:t>
      </w:r>
      <w:r w:rsidRPr="003B5534">
        <w:rPr>
          <w:rStyle w:val="Non-Terminal"/>
        </w:rPr>
        <w:t>XMLLetter</w:t>
      </w:r>
      <w:r>
        <w:t xml:space="preserve">  |  _</w:t>
      </w:r>
    </w:p>
    <w:p w14:paraId="4D5993BB" w14:textId="77777777" w:rsidR="00EE452E" w:rsidRDefault="00EE452E" w:rsidP="00EE452E">
      <w:pPr>
        <w:pStyle w:val="Grammar"/>
        <w:rPr>
          <w:rStyle w:val="Non-Terminal"/>
        </w:rPr>
      </w:pPr>
      <w:r>
        <w:rPr>
          <w:rStyle w:val="Non-Terminal"/>
        </w:rPr>
        <w:t>XMLQualifiedNameOrExpression</w:t>
      </w:r>
      <w:r>
        <w:t xml:space="preserve">  ::=  </w:t>
      </w:r>
      <w:r w:rsidRPr="00F93FB0">
        <w:rPr>
          <w:rStyle w:val="Non-Terminal"/>
        </w:rPr>
        <w:t>XML</w:t>
      </w:r>
      <w:r>
        <w:rPr>
          <w:rStyle w:val="Non-Terminal"/>
        </w:rPr>
        <w:t>Qualified</w:t>
      </w:r>
      <w:r w:rsidRPr="00F93FB0">
        <w:rPr>
          <w:rStyle w:val="Non-Terminal"/>
        </w:rPr>
        <w:t>Name</w:t>
      </w:r>
      <w:r>
        <w:t xml:space="preserve">  |  </w:t>
      </w:r>
      <w:r w:rsidRPr="00F93FB0">
        <w:rPr>
          <w:rStyle w:val="Non-Terminal"/>
        </w:rPr>
        <w:t>XMLEmbeddedExpression</w:t>
      </w:r>
    </w:p>
    <w:p w14:paraId="4D5993BC" w14:textId="77777777" w:rsidR="00EE452E" w:rsidRDefault="00EE452E" w:rsidP="00EE452E">
      <w:pPr>
        <w:pStyle w:val="Grammar"/>
      </w:pPr>
      <w:r>
        <w:rPr>
          <w:rStyle w:val="Non-Terminal"/>
        </w:rPr>
        <w:t>XMLQualifiedName</w:t>
      </w:r>
      <w:r>
        <w:t xml:space="preserve">  ::=</w:t>
      </w:r>
      <w:r>
        <w:br/>
      </w:r>
      <w:r>
        <w:tab/>
      </w:r>
      <w:r w:rsidRPr="003B5534">
        <w:rPr>
          <w:rStyle w:val="Non-Terminal"/>
        </w:rPr>
        <w:t>XMLPrefixedName</w:t>
      </w:r>
      <w:r>
        <w:t xml:space="preserve">  |</w:t>
      </w:r>
      <w:r>
        <w:br/>
      </w:r>
      <w:r>
        <w:tab/>
      </w:r>
      <w:r w:rsidRPr="003B5534">
        <w:rPr>
          <w:rStyle w:val="Non-Terminal"/>
        </w:rPr>
        <w:t>XMLUnprefixedName</w:t>
      </w:r>
    </w:p>
    <w:p w14:paraId="4D5993BD" w14:textId="77777777" w:rsidR="00EE452E" w:rsidRDefault="00EE452E" w:rsidP="00EE452E">
      <w:pPr>
        <w:pStyle w:val="Grammar"/>
      </w:pPr>
      <w:r w:rsidRPr="003B5534">
        <w:rPr>
          <w:rStyle w:val="Non-Terminal"/>
        </w:rPr>
        <w:t>XMLPrefixedName</w:t>
      </w:r>
      <w:r>
        <w:t xml:space="preserve">  ::=  </w:t>
      </w:r>
      <w:r w:rsidRPr="003B5534">
        <w:rPr>
          <w:rStyle w:val="Non-Terminal"/>
        </w:rPr>
        <w:t>XMLNamespaceName</w:t>
      </w:r>
      <w:r>
        <w:t xml:space="preserve">  :  </w:t>
      </w:r>
      <w:r w:rsidRPr="003B5534">
        <w:rPr>
          <w:rStyle w:val="Non-Terminal"/>
        </w:rPr>
        <w:t>XMLNamespaceName</w:t>
      </w:r>
    </w:p>
    <w:p w14:paraId="4D5993BE" w14:textId="77777777" w:rsidR="00EE452E" w:rsidRDefault="00EE452E" w:rsidP="00EE452E">
      <w:pPr>
        <w:pStyle w:val="Grammar"/>
      </w:pPr>
      <w:r w:rsidRPr="003B5534">
        <w:rPr>
          <w:rStyle w:val="Non-Terminal"/>
        </w:rPr>
        <w:t>XMLUnprefixedName</w:t>
      </w:r>
      <w:r>
        <w:t xml:space="preserve">  ::=  </w:t>
      </w:r>
      <w:r w:rsidRPr="003B5534">
        <w:rPr>
          <w:rStyle w:val="Non-Terminal"/>
        </w:rPr>
        <w:t>XMLNamespaceName</w:t>
      </w:r>
    </w:p>
    <w:p w14:paraId="4D5993BF" w14:textId="77777777" w:rsidR="00EE452E" w:rsidRDefault="00EE452E" w:rsidP="00EE452E">
      <w:pPr>
        <w:pStyle w:val="Grammar"/>
      </w:pPr>
      <w:r w:rsidRPr="00FF2882">
        <w:rPr>
          <w:rStyle w:val="Non-Terminal"/>
        </w:rPr>
        <w:t>XMLProcessingInstruction</w:t>
      </w:r>
      <w:r>
        <w:t xml:space="preserve">  ::=</w:t>
      </w:r>
      <w:r>
        <w:br/>
      </w:r>
      <w:r>
        <w:tab/>
      </w:r>
      <w:r w:rsidRPr="00FF2882">
        <w:rPr>
          <w:rStyle w:val="Terminal"/>
        </w:rPr>
        <w:t>&lt;</w:t>
      </w:r>
      <w:r>
        <w:t xml:space="preserve">  </w:t>
      </w:r>
      <w:r w:rsidRPr="00FF2882">
        <w:rPr>
          <w:rStyle w:val="Terminal"/>
        </w:rPr>
        <w:t>?</w:t>
      </w:r>
      <w:r>
        <w:t xml:space="preserve">  </w:t>
      </w:r>
      <w:r w:rsidRPr="00FF2882">
        <w:rPr>
          <w:rStyle w:val="Non-Terminal"/>
        </w:rPr>
        <w:t>XMLProcessingTarget</w:t>
      </w:r>
      <w:r>
        <w:t xml:space="preserve">  [  </w:t>
      </w:r>
      <w:r w:rsidRPr="00FF2882">
        <w:rPr>
          <w:rStyle w:val="Non-Terminal"/>
        </w:rPr>
        <w:t>XMLWhitespace</w:t>
      </w:r>
      <w:r>
        <w:t xml:space="preserve">  [  </w:t>
      </w:r>
      <w:r w:rsidRPr="00FF2882">
        <w:rPr>
          <w:rStyle w:val="Non-Terminal"/>
        </w:rPr>
        <w:t>XMLProcessingValue</w:t>
      </w:r>
      <w:r>
        <w:t xml:space="preserve">  ]  ]  </w:t>
      </w:r>
      <w:r w:rsidRPr="00FF2882">
        <w:rPr>
          <w:rStyle w:val="Terminal"/>
        </w:rPr>
        <w:t>?</w:t>
      </w:r>
      <w:r>
        <w:t xml:space="preserve">  </w:t>
      </w:r>
      <w:r w:rsidRPr="00FF2882">
        <w:rPr>
          <w:rStyle w:val="Terminal"/>
        </w:rPr>
        <w:t>&gt;</w:t>
      </w:r>
    </w:p>
    <w:p w14:paraId="4D5993C0" w14:textId="77777777" w:rsidR="00EE452E" w:rsidRDefault="00EE452E" w:rsidP="00EE452E">
      <w:pPr>
        <w:pStyle w:val="Grammar"/>
      </w:pPr>
      <w:r w:rsidRPr="00FF2882">
        <w:rPr>
          <w:rStyle w:val="Non-Terminal"/>
        </w:rPr>
        <w:t>XMLProcessingTarget</w:t>
      </w:r>
      <w:r>
        <w:t xml:space="preserve">  ::=</w:t>
      </w:r>
      <w:r>
        <w:br/>
      </w:r>
      <w:r>
        <w:tab/>
        <w:t xml:space="preserve">&lt; Any </w:t>
      </w:r>
      <w:r w:rsidRPr="00FF2882">
        <w:rPr>
          <w:rStyle w:val="Non-Terminal"/>
        </w:rPr>
        <w:t>XMLName</w:t>
      </w:r>
      <w:r>
        <w:t xml:space="preserve"> except a casing permutation of the string "</w:t>
      </w:r>
      <w:r w:rsidRPr="00FF2882">
        <w:rPr>
          <w:rStyle w:val="CodeEmbedded"/>
        </w:rPr>
        <w:t>xml</w:t>
      </w:r>
      <w:r>
        <w:t>" &gt;</w:t>
      </w:r>
    </w:p>
    <w:p w14:paraId="4D5993C1" w14:textId="77777777" w:rsidR="00EE452E" w:rsidRDefault="00EE452E" w:rsidP="00EE452E">
      <w:pPr>
        <w:pStyle w:val="Grammar"/>
      </w:pPr>
      <w:r w:rsidRPr="00FF2882">
        <w:rPr>
          <w:rStyle w:val="Non-Terminal"/>
        </w:rPr>
        <w:t>XMLProcessingValue</w:t>
      </w:r>
      <w:r>
        <w:t xml:space="preserve">  ::=</w:t>
      </w:r>
      <w:r>
        <w:br/>
      </w:r>
      <w:r>
        <w:tab/>
        <w:t xml:space="preserve">&lt; Any </w:t>
      </w:r>
      <w:r w:rsidRPr="00FF2882">
        <w:rPr>
          <w:rStyle w:val="Non-Terminal"/>
        </w:rPr>
        <w:t>XMLString</w:t>
      </w:r>
      <w:r>
        <w:t xml:space="preserve"> that does not contain the string "</w:t>
      </w:r>
      <w:r w:rsidRPr="00FF2882">
        <w:rPr>
          <w:rStyle w:val="CodeEmbedded"/>
        </w:rPr>
        <w:t>?&gt;</w:t>
      </w:r>
      <w:r>
        <w:rPr>
          <w:rStyle w:val="CodeEmbedded"/>
        </w:rPr>
        <w:t>"</w:t>
      </w:r>
      <w:r>
        <w:t xml:space="preserve"> &gt;</w:t>
      </w:r>
    </w:p>
    <w:p w14:paraId="4D5993C2" w14:textId="77777777" w:rsidR="00EE452E" w:rsidRDefault="00EE452E" w:rsidP="00EE452E">
      <w:pPr>
        <w:pStyle w:val="Grammar"/>
      </w:pPr>
      <w:r w:rsidRPr="00395E89">
        <w:rPr>
          <w:rStyle w:val="Non-Terminal"/>
        </w:rPr>
        <w:t>XMLComment</w:t>
      </w:r>
      <w:r>
        <w:t xml:space="preserve">  ::=</w:t>
      </w:r>
      <w:r>
        <w:br/>
      </w:r>
      <w:r>
        <w:tab/>
      </w:r>
      <w:r w:rsidRPr="00395E89">
        <w:rPr>
          <w:rStyle w:val="Terminal"/>
        </w:rPr>
        <w:t>&lt;</w:t>
      </w:r>
      <w:r>
        <w:t xml:space="preserve">  </w:t>
      </w:r>
      <w:r w:rsidRPr="00395E89">
        <w:rPr>
          <w:rStyle w:val="Terminal"/>
        </w:rPr>
        <w:t>!</w:t>
      </w:r>
      <w:r>
        <w:t xml:space="preserve">  </w:t>
      </w:r>
      <w:r w:rsidRPr="00395E89">
        <w:rPr>
          <w:rStyle w:val="Terminal"/>
        </w:rPr>
        <w:t>-</w:t>
      </w:r>
      <w:r>
        <w:t xml:space="preserve">  </w:t>
      </w:r>
      <w:r w:rsidRPr="00395E89">
        <w:rPr>
          <w:rStyle w:val="Terminal"/>
        </w:rPr>
        <w:t>-</w:t>
      </w:r>
      <w:r>
        <w:t xml:space="preserve">  [  </w:t>
      </w:r>
      <w:r w:rsidRPr="00395E89">
        <w:rPr>
          <w:rStyle w:val="Non-Terminal"/>
        </w:rPr>
        <w:t>XMLCommentCharacter</w:t>
      </w:r>
      <w:r>
        <w:t xml:space="preserve">+  ]  </w:t>
      </w:r>
      <w:r w:rsidRPr="00395E89">
        <w:rPr>
          <w:rStyle w:val="Terminal"/>
        </w:rPr>
        <w:t>-</w:t>
      </w:r>
      <w:r>
        <w:t xml:space="preserve">  </w:t>
      </w:r>
      <w:r w:rsidRPr="00395E89">
        <w:rPr>
          <w:rStyle w:val="Terminal"/>
        </w:rPr>
        <w:t>-</w:t>
      </w:r>
      <w:r>
        <w:t xml:space="preserve">  </w:t>
      </w:r>
      <w:r w:rsidRPr="00395E89">
        <w:rPr>
          <w:rStyle w:val="Terminal"/>
        </w:rPr>
        <w:t>&gt;</w:t>
      </w:r>
    </w:p>
    <w:p w14:paraId="4D5993C3" w14:textId="77777777" w:rsidR="00EE452E" w:rsidRPr="00AF2E5E" w:rsidRDefault="00EE452E" w:rsidP="00EE452E">
      <w:pPr>
        <w:pStyle w:val="Grammar"/>
      </w:pPr>
      <w:r w:rsidRPr="00395E89">
        <w:rPr>
          <w:rStyle w:val="Non-Terminal"/>
        </w:rPr>
        <w:t>XMLCommentCharacter</w:t>
      </w:r>
      <w:r>
        <w:t xml:space="preserve">  ::=</w:t>
      </w:r>
      <w:r>
        <w:br/>
      </w:r>
      <w:r>
        <w:tab/>
        <w:t xml:space="preserve">&lt; Any </w:t>
      </w:r>
      <w:r w:rsidRPr="00395E89">
        <w:rPr>
          <w:rStyle w:val="Non-Terminal"/>
        </w:rPr>
        <w:t>XMLCharacter</w:t>
      </w:r>
      <w:r>
        <w:t xml:space="preserve"> except dash (0x002D) &gt;  |</w:t>
      </w:r>
      <w:r>
        <w:br/>
      </w:r>
      <w:r>
        <w:tab/>
      </w:r>
      <w:r w:rsidRPr="00395E89">
        <w:rPr>
          <w:rStyle w:val="Terminal"/>
        </w:rPr>
        <w:t>-</w:t>
      </w:r>
      <w:r>
        <w:t xml:space="preserve">  &lt; Any </w:t>
      </w:r>
      <w:r w:rsidRPr="00395E89">
        <w:rPr>
          <w:rStyle w:val="Non-Terminal"/>
        </w:rPr>
        <w:t>XMLCharacter</w:t>
      </w:r>
      <w:r>
        <w:t xml:space="preserve"> except dash (0x002D) &gt;</w:t>
      </w:r>
    </w:p>
    <w:p w14:paraId="4D5993C4" w14:textId="77777777" w:rsidR="00EE452E" w:rsidRDefault="00EE452E" w:rsidP="00EE452E">
      <w:pPr>
        <w:pStyle w:val="Grammar"/>
      </w:pPr>
      <w:r w:rsidRPr="004833A0">
        <w:rPr>
          <w:rStyle w:val="Non-Terminal"/>
        </w:rPr>
        <w:t>XMLCD</w:t>
      </w:r>
      <w:r>
        <w:rPr>
          <w:rStyle w:val="Non-Terminal"/>
        </w:rPr>
        <w:t>ATASection</w:t>
      </w:r>
      <w:r>
        <w:t xml:space="preserve">  ::=</w:t>
      </w:r>
      <w:r>
        <w:br/>
      </w:r>
      <w:r>
        <w:tab/>
      </w:r>
      <w:r w:rsidRPr="004833A0">
        <w:rPr>
          <w:rStyle w:val="Terminal"/>
        </w:rPr>
        <w:t>&lt;</w:t>
      </w:r>
      <w:r>
        <w:t xml:space="preserve">  </w:t>
      </w:r>
      <w:r w:rsidRPr="004833A0">
        <w:rPr>
          <w:rStyle w:val="Terminal"/>
        </w:rPr>
        <w:t>!</w:t>
      </w:r>
      <w:r>
        <w:t xml:space="preserve">  </w:t>
      </w:r>
      <w:r w:rsidRPr="004833A0">
        <w:rPr>
          <w:rStyle w:val="Terminal"/>
        </w:rPr>
        <w:t>[</w:t>
      </w:r>
      <w:r>
        <w:t xml:space="preserve">  </w:t>
      </w:r>
      <w:r w:rsidRPr="004833A0">
        <w:rPr>
          <w:rStyle w:val="Terminal"/>
        </w:rPr>
        <w:t>CDATA</w:t>
      </w:r>
      <w:r>
        <w:t xml:space="preserve">  </w:t>
      </w:r>
      <w:r w:rsidRPr="004833A0">
        <w:rPr>
          <w:rStyle w:val="Terminal"/>
        </w:rPr>
        <w:t>[</w:t>
      </w:r>
      <w:r>
        <w:t xml:space="preserve">  [  </w:t>
      </w:r>
      <w:r w:rsidR="00617D3B" w:rsidRPr="004833A0">
        <w:rPr>
          <w:rStyle w:val="Non-Terminal"/>
        </w:rPr>
        <w:t>XMLCD</w:t>
      </w:r>
      <w:r w:rsidR="00617D3B">
        <w:rPr>
          <w:rStyle w:val="Non-Terminal"/>
        </w:rPr>
        <w:t>ATASection</w:t>
      </w:r>
      <w:r w:rsidR="00617D3B" w:rsidRPr="004833A0">
        <w:rPr>
          <w:rStyle w:val="Non-Terminal"/>
        </w:rPr>
        <w:t>String</w:t>
      </w:r>
      <w:r w:rsidR="00617D3B">
        <w:t xml:space="preserve">  </w:t>
      </w:r>
      <w:r>
        <w:t xml:space="preserve">]  </w:t>
      </w:r>
      <w:r w:rsidRPr="004833A0">
        <w:rPr>
          <w:rStyle w:val="Terminal"/>
        </w:rPr>
        <w:t>]</w:t>
      </w:r>
      <w:r>
        <w:t xml:space="preserve">  </w:t>
      </w:r>
      <w:r w:rsidRPr="004833A0">
        <w:rPr>
          <w:rStyle w:val="Terminal"/>
        </w:rPr>
        <w:t>]</w:t>
      </w:r>
      <w:r>
        <w:t xml:space="preserve">  </w:t>
      </w:r>
      <w:r w:rsidRPr="004833A0">
        <w:rPr>
          <w:rStyle w:val="Terminal"/>
        </w:rPr>
        <w:t>&gt;</w:t>
      </w:r>
    </w:p>
    <w:p w14:paraId="4D5993C5" w14:textId="77777777" w:rsidR="00EE452E" w:rsidRDefault="00EE452E" w:rsidP="00EE452E">
      <w:pPr>
        <w:pStyle w:val="Grammar"/>
      </w:pPr>
      <w:r>
        <w:rPr>
          <w:rStyle w:val="Non-Terminal"/>
        </w:rPr>
        <w:t>XMLCDATASection</w:t>
      </w:r>
      <w:r w:rsidRPr="004833A0">
        <w:rPr>
          <w:rStyle w:val="Non-Terminal"/>
        </w:rPr>
        <w:t>String</w:t>
      </w:r>
      <w:r>
        <w:t xml:space="preserve">  ::=</w:t>
      </w:r>
      <w:r>
        <w:br/>
      </w:r>
      <w:r>
        <w:tab/>
        <w:t xml:space="preserve">&lt; Any </w:t>
      </w:r>
      <w:r w:rsidRPr="004833A0">
        <w:rPr>
          <w:rStyle w:val="Non-Terminal"/>
        </w:rPr>
        <w:t>XMLString</w:t>
      </w:r>
      <w:r>
        <w:t xml:space="preserve"> that does not contain the string "</w:t>
      </w:r>
      <w:r w:rsidRPr="004833A0">
        <w:rPr>
          <w:rStyle w:val="CodeEmbedded"/>
        </w:rPr>
        <w:t>]]&gt;</w:t>
      </w:r>
      <w:r>
        <w:t>" &gt;</w:t>
      </w:r>
    </w:p>
    <w:p w14:paraId="4D5993C6" w14:textId="77777777" w:rsidR="00B8211A" w:rsidRDefault="00EE452E" w:rsidP="00E161FA">
      <w:pPr>
        <w:pStyle w:val="Grammar"/>
        <w:rPr>
          <w:rStyle w:val="Terminal"/>
        </w:rPr>
      </w:pPr>
      <w:r w:rsidRPr="00812BEA">
        <w:rPr>
          <w:rStyle w:val="Non-Terminal"/>
        </w:rPr>
        <w:t>XMLMemberAccessExpression</w:t>
      </w:r>
      <w:r>
        <w:t xml:space="preserve">  ::=</w:t>
      </w:r>
      <w:r>
        <w:br/>
      </w:r>
      <w:r>
        <w:tab/>
      </w:r>
      <w:r w:rsidRPr="00812BEA">
        <w:rPr>
          <w:rStyle w:val="Non-Terminal"/>
        </w:rPr>
        <w:t>Expression</w:t>
      </w:r>
      <w:r>
        <w:t xml:space="preserve">  </w:t>
      </w:r>
      <w:r w:rsidRPr="00812BEA">
        <w:rPr>
          <w:rStyle w:val="Terminal"/>
        </w:rPr>
        <w:t>.</w:t>
      </w:r>
      <w:r>
        <w:t xml:space="preserve">  </w:t>
      </w:r>
      <w:r w:rsidR="00241A20">
        <w:t xml:space="preserve">[  </w:t>
      </w:r>
      <w:r w:rsidR="00241A20" w:rsidRPr="00241A20">
        <w:rPr>
          <w:rStyle w:val="Non-Terminal"/>
        </w:rPr>
        <w:t>LineTerminator</w:t>
      </w:r>
      <w:r w:rsidR="00241A20">
        <w:t xml:space="preserve">  ]  </w:t>
      </w:r>
      <w:r w:rsidRPr="00812BEA">
        <w:rPr>
          <w:rStyle w:val="Terminal"/>
        </w:rPr>
        <w:t>&lt;</w:t>
      </w:r>
      <w:r>
        <w:t xml:space="preserve">  </w:t>
      </w:r>
      <w:r w:rsidRPr="00812BEA">
        <w:rPr>
          <w:rStyle w:val="Non-Terminal"/>
        </w:rPr>
        <w:t>XMLQualifiedName</w:t>
      </w:r>
      <w:r>
        <w:t xml:space="preserve">  </w:t>
      </w:r>
      <w:r w:rsidRPr="00812BEA">
        <w:rPr>
          <w:rStyle w:val="Terminal"/>
        </w:rPr>
        <w:t>&gt;</w:t>
      </w:r>
      <w:r>
        <w:t xml:space="preserve">  |</w:t>
      </w:r>
      <w:r>
        <w:br/>
      </w:r>
      <w:r>
        <w:tab/>
      </w:r>
      <w:r w:rsidRPr="00812BEA">
        <w:rPr>
          <w:rStyle w:val="Non-Terminal"/>
        </w:rPr>
        <w:t>Expression</w:t>
      </w:r>
      <w:r>
        <w:t xml:space="preserve">  </w:t>
      </w:r>
      <w:r w:rsidRPr="00812BEA">
        <w:rPr>
          <w:rStyle w:val="Terminal"/>
        </w:rPr>
        <w:t>.</w:t>
      </w:r>
      <w:r>
        <w:t xml:space="preserve">  </w:t>
      </w:r>
      <w:r w:rsidR="003F06BA">
        <w:t xml:space="preserve">[  </w:t>
      </w:r>
      <w:r w:rsidR="003F06BA" w:rsidRPr="00241A20">
        <w:rPr>
          <w:rStyle w:val="Non-Terminal"/>
        </w:rPr>
        <w:t>LineTerminator</w:t>
      </w:r>
      <w:r w:rsidR="003F06BA">
        <w:t xml:space="preserve">  ]  </w:t>
      </w:r>
      <w:r w:rsidRPr="00812BEA">
        <w:rPr>
          <w:rStyle w:val="Terminal"/>
        </w:rPr>
        <w:t>@</w:t>
      </w:r>
      <w:r>
        <w:t xml:space="preserve">  </w:t>
      </w:r>
      <w:r w:rsidR="00241A20">
        <w:t xml:space="preserve">[  </w:t>
      </w:r>
      <w:r w:rsidR="00241A20" w:rsidRPr="00241A20">
        <w:rPr>
          <w:rStyle w:val="Non-Terminal"/>
        </w:rPr>
        <w:t>LineTerminator</w:t>
      </w:r>
      <w:r w:rsidR="00241A20">
        <w:t xml:space="preserve">  ]  </w:t>
      </w:r>
      <w:r w:rsidRPr="00812BEA">
        <w:rPr>
          <w:rStyle w:val="Terminal"/>
        </w:rPr>
        <w:t>&lt;</w:t>
      </w:r>
      <w:r>
        <w:t xml:space="preserve">  </w:t>
      </w:r>
      <w:r w:rsidRPr="00812BEA">
        <w:rPr>
          <w:rStyle w:val="Non-Terminal"/>
        </w:rPr>
        <w:t>XMLQualifiedName</w:t>
      </w:r>
      <w:r>
        <w:t xml:space="preserve">  </w:t>
      </w:r>
      <w:r w:rsidRPr="00812BEA">
        <w:rPr>
          <w:rStyle w:val="Terminal"/>
        </w:rPr>
        <w:t>&gt;</w:t>
      </w:r>
      <w:r>
        <w:t xml:space="preserve">  |</w:t>
      </w:r>
      <w:r>
        <w:br/>
      </w:r>
      <w:r>
        <w:tab/>
      </w:r>
      <w:r w:rsidRPr="00812BEA">
        <w:rPr>
          <w:rStyle w:val="Non-Terminal"/>
        </w:rPr>
        <w:t>Expression</w:t>
      </w:r>
      <w:r>
        <w:t xml:space="preserve">  </w:t>
      </w:r>
      <w:r w:rsidRPr="00812BEA">
        <w:rPr>
          <w:rStyle w:val="Terminal"/>
        </w:rPr>
        <w:t>.</w:t>
      </w:r>
      <w:r>
        <w:t xml:space="preserve">  </w:t>
      </w:r>
      <w:r w:rsidR="003F06BA">
        <w:t xml:space="preserve">[  </w:t>
      </w:r>
      <w:r w:rsidR="003F06BA" w:rsidRPr="00241A20">
        <w:rPr>
          <w:rStyle w:val="Non-Terminal"/>
        </w:rPr>
        <w:t>LineTerminator</w:t>
      </w:r>
      <w:r w:rsidR="003F06BA">
        <w:t xml:space="preserve">  ]  </w:t>
      </w:r>
      <w:r w:rsidRPr="00812BEA">
        <w:rPr>
          <w:rStyle w:val="Terminal"/>
        </w:rPr>
        <w:t>@</w:t>
      </w:r>
      <w:r>
        <w:t xml:space="preserve">  </w:t>
      </w:r>
      <w:r w:rsidR="00241A20">
        <w:t xml:space="preserve">[  </w:t>
      </w:r>
      <w:r w:rsidR="00241A20" w:rsidRPr="00241A20">
        <w:rPr>
          <w:rStyle w:val="Non-Terminal"/>
        </w:rPr>
        <w:t>LineTerminator</w:t>
      </w:r>
      <w:r w:rsidR="00241A20">
        <w:t xml:space="preserve">  ]  </w:t>
      </w:r>
      <w:r>
        <w:rPr>
          <w:rStyle w:val="Non-Terminal"/>
        </w:rPr>
        <w:t>IdentifierOrKeyword</w:t>
      </w:r>
      <w:r>
        <w:t xml:space="preserve">  |</w:t>
      </w:r>
      <w:r>
        <w:br/>
      </w:r>
      <w:r>
        <w:tab/>
      </w:r>
      <w:r w:rsidRPr="00812BEA">
        <w:rPr>
          <w:rStyle w:val="Non-Terminal"/>
        </w:rPr>
        <w:t>Expression</w:t>
      </w:r>
      <w:r>
        <w:t xml:space="preserve">  </w:t>
      </w:r>
      <w:r w:rsidRPr="00812BEA">
        <w:rPr>
          <w:rStyle w:val="Terminal"/>
        </w:rPr>
        <w:t>.</w:t>
      </w:r>
      <w:r>
        <w:t xml:space="preserve">  </w:t>
      </w:r>
      <w:r w:rsidRPr="00812BEA">
        <w:rPr>
          <w:rStyle w:val="Terminal"/>
        </w:rPr>
        <w:t>.</w:t>
      </w:r>
      <w:r>
        <w:t xml:space="preserve">  </w:t>
      </w:r>
      <w:r w:rsidRPr="00812BEA">
        <w:rPr>
          <w:rStyle w:val="Terminal"/>
        </w:rPr>
        <w:t>.</w:t>
      </w:r>
      <w:r>
        <w:t xml:space="preserve">  </w:t>
      </w:r>
      <w:r w:rsidR="00241A20">
        <w:t xml:space="preserve">[  </w:t>
      </w:r>
      <w:r w:rsidR="00241A20" w:rsidRPr="00241A20">
        <w:rPr>
          <w:rStyle w:val="Non-Terminal"/>
        </w:rPr>
        <w:t>LineTerminator</w:t>
      </w:r>
      <w:r w:rsidR="00241A20">
        <w:t xml:space="preserve">  ]  </w:t>
      </w:r>
      <w:r w:rsidRPr="00812BEA">
        <w:rPr>
          <w:rStyle w:val="Terminal"/>
        </w:rPr>
        <w:t>&lt;</w:t>
      </w:r>
      <w:r>
        <w:t xml:space="preserve">  </w:t>
      </w:r>
      <w:r w:rsidRPr="00812BEA">
        <w:rPr>
          <w:rStyle w:val="Non-Terminal"/>
        </w:rPr>
        <w:t>XMLQualifiedName</w:t>
      </w:r>
      <w:r>
        <w:t xml:space="preserve">  </w:t>
      </w:r>
      <w:r w:rsidRPr="00812BEA">
        <w:rPr>
          <w:rStyle w:val="Terminal"/>
        </w:rPr>
        <w:t>&gt;</w:t>
      </w:r>
    </w:p>
    <w:p w14:paraId="53051874" w14:textId="15F503B3" w:rsidR="00C91C4B" w:rsidRDefault="00C91C4B" w:rsidP="00E161FA">
      <w:pPr>
        <w:pStyle w:val="Grammar"/>
        <w:sectPr w:rsidR="00C91C4B" w:rsidSect="00E4581C">
          <w:type w:val="oddPage"/>
          <w:pgSz w:w="12240" w:h="15840"/>
          <w:pgMar w:top="1440" w:right="1152" w:bottom="1440" w:left="1152" w:header="1022" w:footer="1022" w:gutter="0"/>
          <w:cols w:space="720"/>
          <w:titlePg/>
          <w:docGrid w:linePitch="360"/>
        </w:sectPr>
      </w:pPr>
      <w:r>
        <w:rPr>
          <w:rStyle w:val="Non-Terminal"/>
        </w:rPr>
        <w:lastRenderedPageBreak/>
        <w:t>Await</w:t>
      </w:r>
      <w:r w:rsidRPr="00370D0A">
        <w:rPr>
          <w:rStyle w:val="Non-Terminal"/>
        </w:rPr>
        <w:t>OperatorExpression</w:t>
      </w:r>
      <w:r>
        <w:t xml:space="preserve">  ::=  </w:t>
      </w:r>
      <w:r>
        <w:rPr>
          <w:rStyle w:val="Terminal"/>
        </w:rPr>
        <w:t>Await</w:t>
      </w:r>
      <w:r>
        <w:t xml:space="preserve">  </w:t>
      </w:r>
      <w:r w:rsidRPr="00370D0A">
        <w:rPr>
          <w:rStyle w:val="Non-Terminal"/>
        </w:rPr>
        <w:t>Expression</w:t>
      </w:r>
    </w:p>
    <w:p w14:paraId="4D5993C7" w14:textId="77777777" w:rsidR="00ED2CD9" w:rsidRDefault="00ED2CD9" w:rsidP="00ED2CD9">
      <w:pPr>
        <w:pStyle w:val="Heading1"/>
      </w:pPr>
      <w:bookmarkStart w:id="526" w:name="_Toc324771446"/>
      <w:r>
        <w:lastRenderedPageBreak/>
        <w:t>Change List</w:t>
      </w:r>
      <w:bookmarkEnd w:id="526"/>
    </w:p>
    <w:p w14:paraId="4D5993C8" w14:textId="77777777" w:rsidR="00154C75" w:rsidRDefault="00154C75" w:rsidP="00154C75">
      <w:pPr>
        <w:pStyle w:val="Text"/>
      </w:pPr>
      <w:r>
        <w:t xml:space="preserve">The following </w:t>
      </w:r>
      <w:r w:rsidR="00686727">
        <w:t xml:space="preserve">sections </w:t>
      </w:r>
      <w:r>
        <w:t>list of changes made to the specification between version</w:t>
      </w:r>
      <w:r w:rsidR="00686727">
        <w:t>s</w:t>
      </w:r>
      <w:r>
        <w:t>. The sections affected are listed after each change.</w:t>
      </w:r>
    </w:p>
    <w:p w14:paraId="4D5993C9" w14:textId="77777777" w:rsidR="00686727" w:rsidRDefault="00686727" w:rsidP="00686727">
      <w:pPr>
        <w:pStyle w:val="Heading2"/>
      </w:pPr>
      <w:bookmarkStart w:id="527" w:name="_Toc324771447"/>
      <w:r>
        <w:t>Version 7.1 to Version 8.0</w:t>
      </w:r>
      <w:bookmarkEnd w:id="527"/>
    </w:p>
    <w:p w14:paraId="4D5993CA" w14:textId="77777777" w:rsidR="00686727" w:rsidRPr="00686727" w:rsidRDefault="00686727" w:rsidP="00686727">
      <w:pPr>
        <w:pStyle w:val="Text"/>
      </w:pPr>
      <w:r>
        <w:t>This update covers the language changes made between version 7.1 of the language and version 8.0 of the language.</w:t>
      </w:r>
    </w:p>
    <w:p w14:paraId="4D5993CB" w14:textId="77777777" w:rsidR="00ED2CD9" w:rsidRDefault="00ED2CD9" w:rsidP="00686727">
      <w:pPr>
        <w:pStyle w:val="Heading3"/>
      </w:pPr>
      <w:bookmarkStart w:id="528" w:name="_Toc324771448"/>
      <w:r>
        <w:t>Major changes</w:t>
      </w:r>
      <w:bookmarkEnd w:id="528"/>
    </w:p>
    <w:p w14:paraId="4D5993CC" w14:textId="77777777" w:rsidR="00ED2CD9" w:rsidRDefault="00ED2CD9" w:rsidP="009D714A">
      <w:pPr>
        <w:pStyle w:val="BulletedList1"/>
        <w:numPr>
          <w:ilvl w:val="0"/>
          <w:numId w:val="56"/>
        </w:numPr>
      </w:pPr>
      <w:r>
        <w:t xml:space="preserve">Multiple attribute blocks are now allowed before a declaration (i.e. </w:t>
      </w:r>
      <w:r w:rsidRPr="00445E7E">
        <w:rPr>
          <w:rStyle w:val="CodeEmbedded"/>
        </w:rPr>
        <w:t>&lt;a&gt; &lt;b&gt;</w:t>
      </w:r>
      <w:r>
        <w:t xml:space="preserve"> instead of just </w:t>
      </w:r>
      <w:r w:rsidRPr="00445E7E">
        <w:rPr>
          <w:rStyle w:val="CodeEmbedded"/>
        </w:rPr>
        <w:t>&lt;a,b&gt;</w:t>
      </w:r>
      <w:r>
        <w:t>). [5.2, 6]</w:t>
      </w:r>
    </w:p>
    <w:p w14:paraId="4D5993CD" w14:textId="77777777" w:rsidR="00ED2CD9" w:rsidRDefault="00ED2CD9" w:rsidP="009D714A">
      <w:pPr>
        <w:pStyle w:val="BulletedList1"/>
        <w:numPr>
          <w:ilvl w:val="0"/>
          <w:numId w:val="56"/>
        </w:numPr>
      </w:pPr>
      <w:r>
        <w:t xml:space="preserve">Added the </w:t>
      </w:r>
      <w:r w:rsidRPr="00445E7E">
        <w:rPr>
          <w:rStyle w:val="CodeEmbedded"/>
        </w:rPr>
        <w:t>Continue</w:t>
      </w:r>
      <w:r>
        <w:t xml:space="preserve"> statement. [2.3, 10.11]</w:t>
      </w:r>
    </w:p>
    <w:p w14:paraId="4D5993CE" w14:textId="77777777" w:rsidR="00ED2CD9" w:rsidRDefault="00ED2CD9" w:rsidP="009D714A">
      <w:pPr>
        <w:pStyle w:val="BulletedList1"/>
        <w:numPr>
          <w:ilvl w:val="0"/>
          <w:numId w:val="56"/>
        </w:numPr>
      </w:pPr>
      <w:r>
        <w:t xml:space="preserve">Added the </w:t>
      </w:r>
      <w:r w:rsidRPr="00445E7E">
        <w:rPr>
          <w:rStyle w:val="CodeEmbedded"/>
        </w:rPr>
        <w:t>Using</w:t>
      </w:r>
      <w:r>
        <w:t xml:space="preserve"> statement. [2.3, 10, 10.13]</w:t>
      </w:r>
    </w:p>
    <w:p w14:paraId="4D5993CF" w14:textId="77777777" w:rsidR="00ED2CD9" w:rsidRDefault="00ED2CD9" w:rsidP="009D714A">
      <w:pPr>
        <w:pStyle w:val="BulletedList1"/>
        <w:numPr>
          <w:ilvl w:val="0"/>
          <w:numId w:val="56"/>
        </w:numPr>
      </w:pPr>
      <w:r>
        <w:t xml:space="preserve">Added the </w:t>
      </w:r>
      <w:r w:rsidRPr="00445E7E">
        <w:rPr>
          <w:rStyle w:val="CodeEmbedded"/>
        </w:rPr>
        <w:t>IsNot</w:t>
      </w:r>
      <w:r>
        <w:t xml:space="preserve"> operator. [2.3, 11.5.3]</w:t>
      </w:r>
    </w:p>
    <w:p w14:paraId="4D5993D0" w14:textId="77777777" w:rsidR="00ED2CD9" w:rsidRDefault="00ED2CD9" w:rsidP="009D714A">
      <w:pPr>
        <w:pStyle w:val="BulletedList1"/>
        <w:numPr>
          <w:ilvl w:val="0"/>
          <w:numId w:val="56"/>
        </w:numPr>
      </w:pPr>
      <w:r>
        <w:t xml:space="preserve">Added the </w:t>
      </w:r>
      <w:r w:rsidRPr="00445E7E">
        <w:rPr>
          <w:rStyle w:val="CodeEmbedded"/>
        </w:rPr>
        <w:t>Global</w:t>
      </w:r>
      <w:r>
        <w:t xml:space="preserve"> qualifier which allows binding in the global namespace. [2.3, 4.7, 11.6]</w:t>
      </w:r>
    </w:p>
    <w:p w14:paraId="4D5993D1" w14:textId="77777777" w:rsidR="00ED2CD9" w:rsidRDefault="00ED2CD9" w:rsidP="009D714A">
      <w:pPr>
        <w:pStyle w:val="BulletedList1"/>
        <w:numPr>
          <w:ilvl w:val="0"/>
          <w:numId w:val="56"/>
        </w:numPr>
      </w:pPr>
      <w:r>
        <w:t>Added XML Documentation comments. [12]</w:t>
      </w:r>
    </w:p>
    <w:p w14:paraId="4D5993D2" w14:textId="77777777" w:rsidR="00ED2CD9" w:rsidRDefault="00ED2CD9" w:rsidP="009D714A">
      <w:pPr>
        <w:pStyle w:val="BulletedList1"/>
        <w:numPr>
          <w:ilvl w:val="0"/>
          <w:numId w:val="56"/>
        </w:numPr>
      </w:pPr>
      <w:r>
        <w:t>Derived classes are allowed to re-implement interfaces implemented by their base class. [4.4, 4.4.1]</w:t>
      </w:r>
    </w:p>
    <w:p w14:paraId="4D5993D3" w14:textId="77777777" w:rsidR="00ED2CD9" w:rsidRDefault="00ED2CD9" w:rsidP="009D714A">
      <w:pPr>
        <w:pStyle w:val="BulletedList1"/>
        <w:numPr>
          <w:ilvl w:val="0"/>
          <w:numId w:val="56"/>
        </w:numPr>
      </w:pPr>
      <w:r>
        <w:t xml:space="preserve">Added the </w:t>
      </w:r>
      <w:r w:rsidRPr="00445E7E">
        <w:rPr>
          <w:rStyle w:val="CodeEmbedded"/>
        </w:rPr>
        <w:t>TryCast</w:t>
      </w:r>
      <w:r>
        <w:t xml:space="preserve"> operator. [2.3, 11.11]</w:t>
      </w:r>
    </w:p>
    <w:p w14:paraId="4D5993D4" w14:textId="77777777" w:rsidR="00ED2CD9" w:rsidRDefault="00ED2CD9" w:rsidP="009D714A">
      <w:pPr>
        <w:pStyle w:val="BulletedList1"/>
        <w:numPr>
          <w:ilvl w:val="0"/>
          <w:numId w:val="56"/>
        </w:numPr>
      </w:pPr>
      <w:r>
        <w:t xml:space="preserve">Attributes can have arguments typed as </w:t>
      </w:r>
      <w:r w:rsidRPr="00445E7E">
        <w:rPr>
          <w:rStyle w:val="CodeEmbedded"/>
        </w:rPr>
        <w:t>Object</w:t>
      </w:r>
      <w:r>
        <w:t xml:space="preserve"> or one-dimensional arrays. [5.1, 5.2.2]</w:t>
      </w:r>
    </w:p>
    <w:p w14:paraId="4D5993D5" w14:textId="77777777" w:rsidR="00ED2CD9" w:rsidRDefault="00ED2CD9" w:rsidP="009D714A">
      <w:pPr>
        <w:pStyle w:val="BulletedList1"/>
        <w:numPr>
          <w:ilvl w:val="0"/>
          <w:numId w:val="56"/>
        </w:numPr>
      </w:pPr>
      <w:r>
        <w:t>Added a section on language compatibility [1.2, 1.2.1, 1.2.2, 1.2.3]</w:t>
      </w:r>
    </w:p>
    <w:p w14:paraId="4D5993D6" w14:textId="77777777" w:rsidR="00ED2CD9" w:rsidRDefault="00ED2CD9" w:rsidP="009D714A">
      <w:pPr>
        <w:pStyle w:val="BulletedList1"/>
        <w:numPr>
          <w:ilvl w:val="0"/>
          <w:numId w:val="56"/>
        </w:numPr>
      </w:pPr>
      <w:r>
        <w:t xml:space="preserve">Added operator overloading. [2.3, 4.1.1, 7.5.2, 7.6.1, 9.8, 9.8.1, 9.8.2, 9.8.3, </w:t>
      </w:r>
      <w:r w:rsidR="00DA413A">
        <w:t xml:space="preserve">10.8.2, </w:t>
      </w:r>
      <w:r>
        <w:t>10.9.2, 11.17.1, 11.11, 8.11, 8.11.1, 8.11.2, 11.12.3]</w:t>
      </w:r>
    </w:p>
    <w:p w14:paraId="4D5993D7" w14:textId="77777777" w:rsidR="00ED2CD9" w:rsidRDefault="00ED2CD9" w:rsidP="009D714A">
      <w:pPr>
        <w:pStyle w:val="BulletedList1"/>
        <w:numPr>
          <w:ilvl w:val="0"/>
          <w:numId w:val="56"/>
        </w:numPr>
      </w:pPr>
      <w:r>
        <w:t xml:space="preserve">Added pseudo operators </w:t>
      </w:r>
      <w:r w:rsidRPr="00445E7E">
        <w:rPr>
          <w:rStyle w:val="CodeEmbedded"/>
        </w:rPr>
        <w:t>IsTrue</w:t>
      </w:r>
      <w:r>
        <w:t xml:space="preserve"> and </w:t>
      </w:r>
      <w:r w:rsidRPr="00445E7E">
        <w:rPr>
          <w:rStyle w:val="CodeEmbedded"/>
        </w:rPr>
        <w:t>IsFalse</w:t>
      </w:r>
      <w:r>
        <w:t>. [11.19, 10.8.1, 10.9.1, 10.10.1.2]</w:t>
      </w:r>
    </w:p>
    <w:p w14:paraId="4D5993D8" w14:textId="77777777" w:rsidR="00ED2CD9" w:rsidRDefault="00ED2CD9" w:rsidP="009D714A">
      <w:pPr>
        <w:pStyle w:val="BulletedList1"/>
        <w:numPr>
          <w:ilvl w:val="0"/>
          <w:numId w:val="56"/>
        </w:numPr>
      </w:pPr>
      <w:r>
        <w:t>Added unsigned integer types. [2.2.1, 2.3, 2.4.2, 7.3, 11.11, 7.4, 8.2, 8.3, 8.7, 8.8, 8.9, 10.9.2, 11.2, 11.12.3, 11.13.1, 11.13.2, 11.13.3, 11.13.4, 11.13.5, 11.13.6, 11.13.7, 11.13.8, 11.14, 11.15, 11.16, 11.17, 11.17.1, 11.18, 11.8.1]</w:t>
      </w:r>
    </w:p>
    <w:p w14:paraId="4D5993D9" w14:textId="77777777" w:rsidR="00ED2CD9" w:rsidRDefault="00ED2CD9" w:rsidP="009D714A">
      <w:pPr>
        <w:pStyle w:val="BulletedList1"/>
        <w:numPr>
          <w:ilvl w:val="0"/>
          <w:numId w:val="56"/>
        </w:numPr>
      </w:pPr>
      <w:r>
        <w:t>Added custom event declarations. [9.4.1]</w:t>
      </w:r>
    </w:p>
    <w:p w14:paraId="4D5993DA" w14:textId="77777777" w:rsidR="00ED2CD9" w:rsidRDefault="00ED2CD9" w:rsidP="009D714A">
      <w:pPr>
        <w:pStyle w:val="BulletedList1"/>
        <w:numPr>
          <w:ilvl w:val="0"/>
          <w:numId w:val="56"/>
        </w:numPr>
      </w:pPr>
      <w:r>
        <w:t>Property accessors can specify a more restrictive access level than their containing property. [9.7, 9.7.1, 9.7.2, 9.7.3]</w:t>
      </w:r>
    </w:p>
    <w:p w14:paraId="4D5993DB" w14:textId="77777777" w:rsidR="00ED2CD9" w:rsidRDefault="00ED2CD9" w:rsidP="009D714A">
      <w:pPr>
        <w:pStyle w:val="BulletedList1"/>
        <w:numPr>
          <w:ilvl w:val="0"/>
          <w:numId w:val="56"/>
        </w:numPr>
      </w:pPr>
      <w:r>
        <w:t>Added partial types. [2.3, 7.5, 7.6, 7.11]</w:t>
      </w:r>
    </w:p>
    <w:p w14:paraId="4D5993DC" w14:textId="77777777" w:rsidR="00ED2CD9" w:rsidRDefault="00ED2CD9" w:rsidP="009D714A">
      <w:pPr>
        <w:pStyle w:val="BulletedList1"/>
        <w:numPr>
          <w:ilvl w:val="0"/>
          <w:numId w:val="56"/>
        </w:numPr>
      </w:pPr>
      <w:r>
        <w:t>Added default instances. [11.6.2, 11.6.2.1, 11.6.2.2]</w:t>
      </w:r>
    </w:p>
    <w:p w14:paraId="4D5993DD" w14:textId="77777777" w:rsidR="00ED2CD9" w:rsidRDefault="00ED2CD9" w:rsidP="009D714A">
      <w:pPr>
        <w:pStyle w:val="BulletedList1"/>
        <w:numPr>
          <w:ilvl w:val="0"/>
          <w:numId w:val="56"/>
        </w:numPr>
      </w:pPr>
      <w:r>
        <w:t>Added generic types and methods. [2.3, 2.4.7, 4.1.1, 4.4.1, 4.5.1, 4.6, 4.7.1, 4.7.2, 4.9, 4.9.1, 4.9.2, 5.1, 5.2.2, 6.1, 6.3.1, 6.3.2, 7, 7.2, 7.5, 7.5.1, 7.6, 7.8, 7.8.1, 7.9, 7.11, 7.12, 7.12.1, 8.6, 8.10, 9.1, 9.2.1, 9.2.2, 9.3.2, 9.4, 9.6, 9.8.1, 9.8.2, 9.8.3, 10.2, 10.9.3, 10.10.1.2, 11.1, 11.4.4, 11.4.5, 11.5.1, 11.5.2, 11.5.3, 11.6, 11.6.2, 11.8, 11.8.2, 11.8.5, 11.10.1, 11.10.2, 11.10.3, 12.2.16, 12.3]</w:t>
      </w:r>
    </w:p>
    <w:p w14:paraId="4D5993DE" w14:textId="77777777" w:rsidR="00ED2CD9" w:rsidRDefault="00ED2CD9" w:rsidP="00686727">
      <w:pPr>
        <w:pStyle w:val="Heading3"/>
      </w:pPr>
      <w:bookmarkStart w:id="529" w:name="_Toc324771449"/>
      <w:r>
        <w:lastRenderedPageBreak/>
        <w:t>Minor changes</w:t>
      </w:r>
      <w:bookmarkEnd w:id="529"/>
    </w:p>
    <w:p w14:paraId="4D5993DF" w14:textId="77777777" w:rsidR="00ED2CD9" w:rsidRDefault="00ED2CD9" w:rsidP="009D714A">
      <w:pPr>
        <w:pStyle w:val="BulletedList1"/>
        <w:numPr>
          <w:ilvl w:val="0"/>
          <w:numId w:val="57"/>
        </w:numPr>
      </w:pPr>
      <w:r>
        <w:t>Binary string comparisons are always used for conditional compilation. Otherwise, string comparisons would not work because text string comparisons depend on the run-time culture. [3.1.2]</w:t>
      </w:r>
    </w:p>
    <w:p w14:paraId="4D5993E0" w14:textId="77777777" w:rsidR="00ED2CD9" w:rsidRDefault="00ED2CD9" w:rsidP="009D714A">
      <w:pPr>
        <w:pStyle w:val="BulletedList1"/>
        <w:numPr>
          <w:ilvl w:val="0"/>
          <w:numId w:val="57"/>
        </w:numPr>
      </w:pPr>
      <w:r>
        <w:t>Types cannot inherit from a type that is directly or indirectly contained within it. Also clarified the examples. [4.3]</w:t>
      </w:r>
    </w:p>
    <w:p w14:paraId="4D5993E1" w14:textId="77777777" w:rsidR="00ED2CD9" w:rsidRDefault="00ED2CD9" w:rsidP="009D714A">
      <w:pPr>
        <w:pStyle w:val="BulletedList1"/>
        <w:numPr>
          <w:ilvl w:val="0"/>
          <w:numId w:val="57"/>
        </w:numPr>
      </w:pPr>
      <w:r>
        <w:t xml:space="preserve">Changed the grammar and spec so that enumerated types can use the </w:t>
      </w:r>
      <w:r w:rsidRPr="00445E7E">
        <w:rPr>
          <w:rStyle w:val="CodeEmbedded"/>
        </w:rPr>
        <w:t>System</w:t>
      </w:r>
      <w:r>
        <w:t xml:space="preserve"> equivalents of the fundamental types as an underlying type. [7.4]</w:t>
      </w:r>
    </w:p>
    <w:p w14:paraId="4D5993E2" w14:textId="77777777" w:rsidR="00ED2CD9" w:rsidRDefault="00ED2CD9" w:rsidP="009D714A">
      <w:pPr>
        <w:pStyle w:val="BulletedList1"/>
        <w:numPr>
          <w:ilvl w:val="0"/>
          <w:numId w:val="57"/>
        </w:numPr>
      </w:pPr>
      <w:r>
        <w:t>We now allow a conversion between an array of an enumerated type and an array of the underlying type of the enumeration. [8.5, 8.8. 8.9]</w:t>
      </w:r>
    </w:p>
    <w:p w14:paraId="4D5993E3" w14:textId="77777777" w:rsidR="00ED2CD9" w:rsidRDefault="00ED2CD9" w:rsidP="009D714A">
      <w:pPr>
        <w:pStyle w:val="BulletedList1"/>
        <w:numPr>
          <w:ilvl w:val="0"/>
          <w:numId w:val="57"/>
        </w:numPr>
      </w:pPr>
      <w:r>
        <w:t xml:space="preserve">When overriding a method, you can override it with a </w:t>
      </w:r>
      <w:r w:rsidRPr="00445E7E">
        <w:rPr>
          <w:rStyle w:val="CodeEmbedded"/>
        </w:rPr>
        <w:t>MustOverride</w:t>
      </w:r>
      <w:r>
        <w:t xml:space="preserve"> method, causing it to become abstract. [4.5.1]</w:t>
      </w:r>
    </w:p>
    <w:p w14:paraId="4D5993E4" w14:textId="77777777" w:rsidR="00ED2CD9" w:rsidRDefault="00ED2CD9" w:rsidP="009D714A">
      <w:pPr>
        <w:pStyle w:val="BulletedList1"/>
        <w:numPr>
          <w:ilvl w:val="0"/>
          <w:numId w:val="57"/>
        </w:numPr>
      </w:pPr>
      <w:r>
        <w:t xml:space="preserve">A type member can handle an event in its own class using </w:t>
      </w:r>
      <w:r w:rsidRPr="00445E7E">
        <w:rPr>
          <w:rStyle w:val="CodeEmbedded"/>
        </w:rPr>
        <w:t>Handles</w:t>
      </w:r>
      <w:r>
        <w:t>. [9.2.6]</w:t>
      </w:r>
    </w:p>
    <w:p w14:paraId="4D5993E5" w14:textId="77777777" w:rsidR="00ED2CD9" w:rsidRDefault="00ED2CD9" w:rsidP="009D714A">
      <w:pPr>
        <w:pStyle w:val="BulletedList1"/>
        <w:numPr>
          <w:ilvl w:val="0"/>
          <w:numId w:val="57"/>
        </w:numPr>
      </w:pPr>
      <w:r>
        <w:t xml:space="preserve">Methods and properties that are declared </w:t>
      </w:r>
      <w:r w:rsidRPr="00445E7E">
        <w:rPr>
          <w:rStyle w:val="CodeEmbedded"/>
        </w:rPr>
        <w:t>Overrides</w:t>
      </w:r>
      <w:r>
        <w:t xml:space="preserve"> now assume </w:t>
      </w:r>
      <w:r w:rsidRPr="00445E7E">
        <w:rPr>
          <w:rStyle w:val="CodeEmbedded"/>
        </w:rPr>
        <w:t>Overloads</w:t>
      </w:r>
      <w:r>
        <w:t xml:space="preserve">, which is more logical than assuming </w:t>
      </w:r>
      <w:r w:rsidRPr="00445E7E">
        <w:rPr>
          <w:rStyle w:val="CodeEmbedded"/>
        </w:rPr>
        <w:t>Shadows</w:t>
      </w:r>
      <w:r>
        <w:t>. [4.3.3]</w:t>
      </w:r>
    </w:p>
    <w:p w14:paraId="4D5993E6" w14:textId="77777777" w:rsidR="00ED2CD9" w:rsidRDefault="00ED2CD9" w:rsidP="009D714A">
      <w:pPr>
        <w:pStyle w:val="BulletedList1"/>
        <w:numPr>
          <w:ilvl w:val="0"/>
          <w:numId w:val="57"/>
        </w:numPr>
      </w:pPr>
      <w:r>
        <w:t>Fields and local variables are allowed to initialize multiple variables a</w:t>
      </w:r>
      <w:r w:rsidR="00E26FDF">
        <w:t>t</w:t>
      </w:r>
      <w:r>
        <w:t xml:space="preserve"> once using the </w:t>
      </w:r>
      <w:r w:rsidRPr="00445E7E">
        <w:rPr>
          <w:rStyle w:val="CodeEmbedded"/>
        </w:rPr>
        <w:t>As</w:t>
      </w:r>
      <w:r>
        <w:t xml:space="preserve"> </w:t>
      </w:r>
      <w:r w:rsidRPr="00445E7E">
        <w:rPr>
          <w:rStyle w:val="CodeEmbedded"/>
        </w:rPr>
        <w:t>New</w:t>
      </w:r>
      <w:r>
        <w:t xml:space="preserve"> syntax. [9.6]</w:t>
      </w:r>
    </w:p>
    <w:p w14:paraId="4D5993E7" w14:textId="77777777" w:rsidR="00ED2CD9" w:rsidRDefault="00ED2CD9" w:rsidP="009D714A">
      <w:pPr>
        <w:pStyle w:val="BulletedList1"/>
        <w:numPr>
          <w:ilvl w:val="0"/>
          <w:numId w:val="57"/>
        </w:numPr>
      </w:pPr>
      <w:r>
        <w:t xml:space="preserve">Removed the restriction that an inner </w:t>
      </w:r>
      <w:r w:rsidRPr="00445E7E">
        <w:rPr>
          <w:rStyle w:val="CodeEmbedded"/>
        </w:rPr>
        <w:t>Catch</w:t>
      </w:r>
      <w:r>
        <w:t xml:space="preserve"> block cannot branch into an outer </w:t>
      </w:r>
      <w:r w:rsidRPr="00445E7E">
        <w:rPr>
          <w:rStyle w:val="CodeEmbedded"/>
        </w:rPr>
        <w:t>Try</w:t>
      </w:r>
      <w:r>
        <w:t xml:space="preserve"> block. [10.10.1.2]</w:t>
      </w:r>
    </w:p>
    <w:p w14:paraId="4D5993E8" w14:textId="77777777" w:rsidR="00ED2CD9" w:rsidRDefault="00ED2CD9" w:rsidP="009D714A">
      <w:pPr>
        <w:pStyle w:val="BulletedList1"/>
        <w:numPr>
          <w:ilvl w:val="0"/>
          <w:numId w:val="57"/>
        </w:numPr>
      </w:pPr>
      <w:r>
        <w:t xml:space="preserve">Classes cannot inherit from </w:t>
      </w:r>
      <w:r w:rsidRPr="00445E7E">
        <w:rPr>
          <w:rStyle w:val="CodeEmbedded"/>
        </w:rPr>
        <w:t>System.MulticastDelegate</w:t>
      </w:r>
      <w:r>
        <w:t>. [7.5.1]</w:t>
      </w:r>
    </w:p>
    <w:p w14:paraId="4D5993E9" w14:textId="77777777" w:rsidR="00ED2CD9" w:rsidRDefault="00ED2CD9" w:rsidP="009D714A">
      <w:pPr>
        <w:pStyle w:val="BulletedList1"/>
        <w:numPr>
          <w:ilvl w:val="0"/>
          <w:numId w:val="57"/>
        </w:numPr>
      </w:pPr>
      <w:r>
        <w:t>Shared variables in structures can have initializers. [9.6.3]</w:t>
      </w:r>
    </w:p>
    <w:p w14:paraId="4D5993EA" w14:textId="77777777" w:rsidR="00ED2CD9" w:rsidRDefault="00ED2CD9" w:rsidP="009D714A">
      <w:pPr>
        <w:pStyle w:val="BulletedList1"/>
        <w:numPr>
          <w:ilvl w:val="0"/>
          <w:numId w:val="57"/>
        </w:numPr>
      </w:pPr>
      <w:r>
        <w:t>Added a rule that numeric types are preferred over enumerated types when doing overload resolution against the literal 0. [11.8.1]</w:t>
      </w:r>
    </w:p>
    <w:p w14:paraId="4D5993EB" w14:textId="77777777" w:rsidR="00ED2CD9" w:rsidRDefault="00ED2CD9" w:rsidP="009D714A">
      <w:pPr>
        <w:pStyle w:val="BulletedList1"/>
        <w:numPr>
          <w:ilvl w:val="0"/>
          <w:numId w:val="57"/>
        </w:numPr>
      </w:pPr>
      <w:r>
        <w:t>Array size initializers can explicitly state a lower bound of zero. [9.6.3.3]</w:t>
      </w:r>
    </w:p>
    <w:p w14:paraId="4D5993EC" w14:textId="77777777" w:rsidR="00ED2CD9" w:rsidRDefault="00ED2CD9" w:rsidP="009D714A">
      <w:pPr>
        <w:pStyle w:val="BulletedList1"/>
        <w:numPr>
          <w:ilvl w:val="0"/>
          <w:numId w:val="57"/>
        </w:numPr>
      </w:pPr>
      <w:r>
        <w:t>Added an external checksum directive. [3.4]</w:t>
      </w:r>
    </w:p>
    <w:p w14:paraId="4D5993ED" w14:textId="77777777" w:rsidR="00ED2CD9" w:rsidRDefault="00ED2CD9" w:rsidP="009D714A">
      <w:pPr>
        <w:pStyle w:val="BulletedList1"/>
        <w:numPr>
          <w:ilvl w:val="0"/>
          <w:numId w:val="57"/>
        </w:numPr>
      </w:pPr>
      <w:r>
        <w:t>Array-size initializers on fields are allowed to be non-constant expressions. [9.6.3.3]</w:t>
      </w:r>
    </w:p>
    <w:p w14:paraId="4D5993EE" w14:textId="77777777" w:rsidR="00ED2CD9" w:rsidRDefault="00ED2CD9" w:rsidP="009D714A">
      <w:pPr>
        <w:pStyle w:val="BulletedList1"/>
        <w:numPr>
          <w:ilvl w:val="0"/>
          <w:numId w:val="57"/>
        </w:numPr>
      </w:pPr>
      <w:r>
        <w:t>Keywords with type characters are now treated as identifiers. [2.2]</w:t>
      </w:r>
    </w:p>
    <w:p w14:paraId="4D5993EF" w14:textId="77777777" w:rsidR="00ED2CD9" w:rsidRDefault="00ED2CD9" w:rsidP="009D714A">
      <w:pPr>
        <w:pStyle w:val="BulletedList1"/>
        <w:numPr>
          <w:ilvl w:val="0"/>
          <w:numId w:val="57"/>
        </w:numPr>
      </w:pPr>
      <w:r>
        <w:t>Constants, fields, properties, locals and parameters that have the same name as their type can be interpreted either as the member or the type for the purposes of member lookup. [11.6.1]</w:t>
      </w:r>
    </w:p>
    <w:p w14:paraId="4D5993F0" w14:textId="77777777" w:rsidR="00ED2CD9" w:rsidRDefault="00ED2CD9" w:rsidP="009D714A">
      <w:pPr>
        <w:pStyle w:val="BulletedList1"/>
        <w:numPr>
          <w:ilvl w:val="0"/>
          <w:numId w:val="57"/>
        </w:numPr>
      </w:pPr>
      <w:r>
        <w:t xml:space="preserve">Added a section talking about types restricted by the .NET Framework and moved discussion of </w:t>
      </w:r>
      <w:r w:rsidRPr="00800488">
        <w:rPr>
          <w:rStyle w:val="CodeEmbedded"/>
        </w:rPr>
        <w:t>System.Void</w:t>
      </w:r>
      <w:r>
        <w:t xml:space="preserve"> to that section. [7, 7.13]</w:t>
      </w:r>
    </w:p>
    <w:p w14:paraId="4D5993F1" w14:textId="77777777" w:rsidR="00ED2CD9" w:rsidRDefault="00ED2CD9" w:rsidP="009D714A">
      <w:pPr>
        <w:pStyle w:val="BulletedList1"/>
        <w:numPr>
          <w:ilvl w:val="0"/>
          <w:numId w:val="57"/>
        </w:numPr>
      </w:pPr>
      <w:r>
        <w:t>When dealing with a project and a referenced assembly that define the same fully-qualified name, the project’s type is preferred, otherwise the name is ambiguous. [4.7.2, 11.4.4]</w:t>
      </w:r>
    </w:p>
    <w:p w14:paraId="4D5993F2" w14:textId="77777777" w:rsidR="00ED2CD9" w:rsidRDefault="00ED2CD9" w:rsidP="009D714A">
      <w:pPr>
        <w:pStyle w:val="BulletedList1"/>
        <w:numPr>
          <w:ilvl w:val="0"/>
          <w:numId w:val="57"/>
        </w:numPr>
      </w:pPr>
      <w:r w:rsidRPr="00800488">
        <w:rPr>
          <w:rStyle w:val="CodeEmbedded"/>
        </w:rPr>
        <w:t>On</w:t>
      </w:r>
      <w:r>
        <w:t xml:space="preserve"> </w:t>
      </w:r>
      <w:r w:rsidRPr="00800488">
        <w:rPr>
          <w:rStyle w:val="CodeEmbedded"/>
        </w:rPr>
        <w:t>Error</w:t>
      </w:r>
      <w:r>
        <w:t xml:space="preserve"> statements do not extend over the call to </w:t>
      </w:r>
      <w:r w:rsidRPr="00800488">
        <w:rPr>
          <w:rStyle w:val="CodeEmbedded"/>
        </w:rPr>
        <w:t>New</w:t>
      </w:r>
      <w:r>
        <w:t xml:space="preserve"> at the beginning of a constructor. [10.10.2]</w:t>
      </w:r>
    </w:p>
    <w:p w14:paraId="4D5993F3" w14:textId="77777777" w:rsidR="00ED2CD9" w:rsidRDefault="00ED2CD9" w:rsidP="009D714A">
      <w:pPr>
        <w:pStyle w:val="BulletedList1"/>
        <w:numPr>
          <w:ilvl w:val="0"/>
          <w:numId w:val="57"/>
        </w:numPr>
      </w:pPr>
      <w:r>
        <w:t>Resolving an overloaded call to a late bound call is disallowed if the containing type is an interface. [11.8.1]</w:t>
      </w:r>
    </w:p>
    <w:p w14:paraId="4D5993F4" w14:textId="77777777" w:rsidR="00ED2CD9" w:rsidRDefault="00ED2CD9" w:rsidP="009D714A">
      <w:pPr>
        <w:pStyle w:val="BulletedList1"/>
        <w:numPr>
          <w:ilvl w:val="0"/>
          <w:numId w:val="57"/>
        </w:numPr>
      </w:pPr>
      <w:r w:rsidRPr="00800488">
        <w:rPr>
          <w:rStyle w:val="CodeEmbedded"/>
        </w:rPr>
        <w:t>Overloads</w:t>
      </w:r>
      <w:r>
        <w:t xml:space="preserve"> and </w:t>
      </w:r>
      <w:r w:rsidRPr="00800488">
        <w:rPr>
          <w:rStyle w:val="CodeEmbedded"/>
        </w:rPr>
        <w:t>Shadows</w:t>
      </w:r>
      <w:r>
        <w:t xml:space="preserve"> are not allowed in a standard module. [4.3.3]</w:t>
      </w:r>
    </w:p>
    <w:p w14:paraId="4D5993F5" w14:textId="77777777" w:rsidR="00ED2CD9" w:rsidRDefault="00ED2CD9" w:rsidP="009D714A">
      <w:pPr>
        <w:pStyle w:val="BulletedList1"/>
        <w:numPr>
          <w:ilvl w:val="0"/>
          <w:numId w:val="57"/>
        </w:numPr>
      </w:pPr>
      <w:r>
        <w:t>When looking up in interfaces, a name shadowed in one path through the hierarchy is shadowed in all paths through the hierarchy. Previously, we would give an ambiguity error. [4.3.2]</w:t>
      </w:r>
    </w:p>
    <w:p w14:paraId="4D5993F6" w14:textId="77777777" w:rsidR="00ED2CD9" w:rsidRDefault="00ED2CD9" w:rsidP="009D714A">
      <w:pPr>
        <w:pStyle w:val="BulletedList1"/>
        <w:numPr>
          <w:ilvl w:val="0"/>
          <w:numId w:val="57"/>
        </w:numPr>
      </w:pPr>
      <w:r>
        <w:lastRenderedPageBreak/>
        <w:t>When binding through imports, types and type members are given preference over namespaces. [4.7.2, 11.6]</w:t>
      </w:r>
    </w:p>
    <w:p w14:paraId="4D5993F7" w14:textId="77777777" w:rsidR="00ED2CD9" w:rsidRDefault="00ED2CD9" w:rsidP="009D714A">
      <w:pPr>
        <w:pStyle w:val="BulletedList1"/>
        <w:numPr>
          <w:ilvl w:val="0"/>
          <w:numId w:val="57"/>
        </w:numPr>
      </w:pPr>
      <w:r>
        <w:t xml:space="preserve">Changing the default property of a type no longer requires </w:t>
      </w:r>
      <w:r w:rsidRPr="00800488">
        <w:rPr>
          <w:rStyle w:val="CodeEmbedded"/>
        </w:rPr>
        <w:t>Shadows</w:t>
      </w:r>
      <w:r>
        <w:t>. [9.7.3]</w:t>
      </w:r>
    </w:p>
    <w:p w14:paraId="4D5993F8" w14:textId="77777777" w:rsidR="00ED2CD9" w:rsidRDefault="00ED2CD9" w:rsidP="009D714A">
      <w:pPr>
        <w:pStyle w:val="BulletedList1"/>
        <w:numPr>
          <w:ilvl w:val="0"/>
          <w:numId w:val="57"/>
        </w:numPr>
      </w:pPr>
      <w:r>
        <w:t xml:space="preserve">Unreserved the contextual keywords </w:t>
      </w:r>
      <w:r w:rsidRPr="00800488">
        <w:rPr>
          <w:rStyle w:val="CodeEmbedded"/>
        </w:rPr>
        <w:t>Assembly</w:t>
      </w:r>
      <w:r>
        <w:t xml:space="preserve">, </w:t>
      </w:r>
      <w:r w:rsidRPr="00800488">
        <w:rPr>
          <w:rStyle w:val="CodeEmbedded"/>
        </w:rPr>
        <w:t>Ansi</w:t>
      </w:r>
      <w:r>
        <w:t xml:space="preserve">, </w:t>
      </w:r>
      <w:r w:rsidRPr="00800488">
        <w:rPr>
          <w:rStyle w:val="CodeEmbedded"/>
        </w:rPr>
        <w:t>Auto</w:t>
      </w:r>
      <w:r>
        <w:t xml:space="preserve">, </w:t>
      </w:r>
      <w:r w:rsidRPr="00800488">
        <w:rPr>
          <w:rStyle w:val="CodeEmbedded"/>
        </w:rPr>
        <w:t>Preserve</w:t>
      </w:r>
      <w:r>
        <w:t xml:space="preserve">, </w:t>
      </w:r>
      <w:r w:rsidRPr="00800488">
        <w:rPr>
          <w:rStyle w:val="CodeEmbedded"/>
        </w:rPr>
        <w:t>Unicode</w:t>
      </w:r>
      <w:r>
        <w:t xml:space="preserve"> and </w:t>
      </w:r>
      <w:r w:rsidRPr="00800488">
        <w:rPr>
          <w:rStyle w:val="CodeEmbedded"/>
        </w:rPr>
        <w:t>Until</w:t>
      </w:r>
      <w:r>
        <w:t>. [2.3]</w:t>
      </w:r>
    </w:p>
    <w:p w14:paraId="4D5993F9" w14:textId="77777777" w:rsidR="00ED2CD9" w:rsidRDefault="00ED2CD9" w:rsidP="00686727">
      <w:pPr>
        <w:pStyle w:val="Heading3"/>
      </w:pPr>
      <w:bookmarkStart w:id="530" w:name="_Toc324771450"/>
      <w:r>
        <w:t>Clarifications/Errata</w:t>
      </w:r>
      <w:bookmarkEnd w:id="530"/>
    </w:p>
    <w:p w14:paraId="4D5993FA" w14:textId="77777777" w:rsidR="00ED2CD9" w:rsidRDefault="00ED2CD9" w:rsidP="009D714A">
      <w:pPr>
        <w:pStyle w:val="BulletedList1"/>
        <w:numPr>
          <w:ilvl w:val="0"/>
          <w:numId w:val="58"/>
        </w:numPr>
      </w:pPr>
      <w:r>
        <w:t>Added a note that full-width/half-width equivalence only works on a whole-token basis (i.e. you can’t mix it within a token.) [1.1]</w:t>
      </w:r>
    </w:p>
    <w:p w14:paraId="4D5993FB" w14:textId="77777777" w:rsidR="00ED2CD9" w:rsidRDefault="00ED2CD9" w:rsidP="009D714A">
      <w:pPr>
        <w:pStyle w:val="BulletedList1"/>
        <w:numPr>
          <w:ilvl w:val="0"/>
          <w:numId w:val="58"/>
        </w:numPr>
      </w:pPr>
      <w:r>
        <w:t>There are places in the language that allow regular type names but do not allow array type names. Added clarification to the grammar to call these out. [5.2, 7, 7.2, 7.5.1, 7.8.1, 7.9, 9.1, 9.2.5, 10.10.1.2, 11.10.1, 11.10.2, 11.10.3]</w:t>
      </w:r>
    </w:p>
    <w:p w14:paraId="4D5993FC" w14:textId="77777777" w:rsidR="00ED2CD9" w:rsidRDefault="00ED2CD9" w:rsidP="009D714A">
      <w:pPr>
        <w:pStyle w:val="BulletedList1"/>
        <w:numPr>
          <w:ilvl w:val="0"/>
          <w:numId w:val="58"/>
        </w:numPr>
      </w:pPr>
      <w:r>
        <w:t>The spec incorrectly states that colons can only be used as separators at the statement level. In fact, they can be used almost anywhere. Clarified the grammar and spec. [6, 6.2.1, 6.2.2, 6.2.3, 6.3, 6.4.1, 7.2, 7.4, 7.4.1, 7.5, 7.5.1, 7.6, 7.7, 7.8, 7.8.1, 9.2.1, 9.2.2, 9.3, 9.4, 9.5, 9.6, 9.7, 9.7.1, 9.7.2, 10]</w:t>
      </w:r>
    </w:p>
    <w:p w14:paraId="4D5993FD" w14:textId="77777777" w:rsidR="00ED2CD9" w:rsidRDefault="00ED2CD9" w:rsidP="009D714A">
      <w:pPr>
        <w:pStyle w:val="BulletedList1"/>
        <w:numPr>
          <w:ilvl w:val="0"/>
          <w:numId w:val="58"/>
        </w:numPr>
      </w:pPr>
      <w:r>
        <w:t>As a part of the previous bullet point, made labels a statement unto themselves and fixed up the grammar. [10, 10.1]</w:t>
      </w:r>
    </w:p>
    <w:p w14:paraId="4D5993FE" w14:textId="77777777" w:rsidR="00ED2CD9" w:rsidRDefault="00ED2CD9" w:rsidP="009D714A">
      <w:pPr>
        <w:pStyle w:val="BulletedList1"/>
        <w:numPr>
          <w:ilvl w:val="0"/>
          <w:numId w:val="58"/>
        </w:numPr>
      </w:pPr>
      <w:r>
        <w:t>Narrowed the scope of the grammar for delegate declarations to be more accurate. [7.10]</w:t>
      </w:r>
    </w:p>
    <w:p w14:paraId="4D5993FF" w14:textId="77777777" w:rsidR="00ED2CD9" w:rsidRDefault="00ED2CD9" w:rsidP="009D714A">
      <w:pPr>
        <w:pStyle w:val="BulletedList1"/>
        <w:numPr>
          <w:ilvl w:val="0"/>
          <w:numId w:val="58"/>
        </w:numPr>
      </w:pPr>
      <w:r>
        <w:t>Array covariance also includes interface implementation in addition to inheritance. [8.5]</w:t>
      </w:r>
    </w:p>
    <w:p w14:paraId="4D599400" w14:textId="77777777" w:rsidR="00ED2CD9" w:rsidRDefault="00ED2CD9" w:rsidP="009D714A">
      <w:pPr>
        <w:pStyle w:val="BulletedList1"/>
        <w:numPr>
          <w:ilvl w:val="0"/>
          <w:numId w:val="58"/>
        </w:numPr>
      </w:pPr>
      <w:r>
        <w:t>When implementing an interface or handling an event, identifiers after a period can match keywords. [9.1, 9.2.6]</w:t>
      </w:r>
    </w:p>
    <w:p w14:paraId="4D599401" w14:textId="77777777" w:rsidR="00ED2CD9" w:rsidRDefault="00ED2CD9" w:rsidP="009D714A">
      <w:pPr>
        <w:pStyle w:val="BulletedList1"/>
        <w:numPr>
          <w:ilvl w:val="0"/>
          <w:numId w:val="58"/>
        </w:numPr>
      </w:pPr>
      <w:r>
        <w:t xml:space="preserve">Split </w:t>
      </w:r>
      <w:r w:rsidRPr="00800488">
        <w:rPr>
          <w:rStyle w:val="CodeEmbedded"/>
        </w:rPr>
        <w:t>MustOverride</w:t>
      </w:r>
      <w:r>
        <w:t xml:space="preserve"> declarations out from regular method and property declarations. [9.2.1, 9.7]</w:t>
      </w:r>
    </w:p>
    <w:p w14:paraId="4D599402" w14:textId="77777777" w:rsidR="00ED2CD9" w:rsidRDefault="00ED2CD9" w:rsidP="009D714A">
      <w:pPr>
        <w:pStyle w:val="BulletedList1"/>
        <w:numPr>
          <w:ilvl w:val="0"/>
          <w:numId w:val="58"/>
        </w:numPr>
      </w:pPr>
      <w:r>
        <w:t xml:space="preserve">The grammar was wrong for variable declarations – </w:t>
      </w:r>
      <w:r w:rsidRPr="00800488">
        <w:rPr>
          <w:rStyle w:val="CodeEmbedded"/>
        </w:rPr>
        <w:t>Dim</w:t>
      </w:r>
      <w:r>
        <w:t xml:space="preserve"> is a regular modifier, and not a separate element. [9.6]</w:t>
      </w:r>
    </w:p>
    <w:p w14:paraId="4D599403" w14:textId="77777777" w:rsidR="00ED2CD9" w:rsidRDefault="00ED2CD9" w:rsidP="009D714A">
      <w:pPr>
        <w:pStyle w:val="BulletedList1"/>
        <w:numPr>
          <w:ilvl w:val="0"/>
          <w:numId w:val="58"/>
        </w:numPr>
      </w:pPr>
      <w:r>
        <w:t xml:space="preserve">Spelled out how attributes on </w:t>
      </w:r>
      <w:r w:rsidRPr="00800488">
        <w:rPr>
          <w:rStyle w:val="CodeEmbedded"/>
        </w:rPr>
        <w:t>WithEvents</w:t>
      </w:r>
      <w:r>
        <w:t xml:space="preserve"> fields are transmitted to the underlying synthetic members. [9.6.2]</w:t>
      </w:r>
    </w:p>
    <w:p w14:paraId="4D599404" w14:textId="77777777" w:rsidR="00ED2CD9" w:rsidRDefault="00ED2CD9" w:rsidP="009D714A">
      <w:pPr>
        <w:pStyle w:val="BulletedList1"/>
        <w:numPr>
          <w:ilvl w:val="0"/>
          <w:numId w:val="58"/>
        </w:numPr>
      </w:pPr>
      <w:r>
        <w:t>Invoking an event won’t throw an exception if there are no listeners. [10.5.1]</w:t>
      </w:r>
    </w:p>
    <w:p w14:paraId="4D599405" w14:textId="77777777" w:rsidR="00ED2CD9" w:rsidRDefault="00ED2CD9" w:rsidP="009D714A">
      <w:pPr>
        <w:pStyle w:val="BulletedList1"/>
        <w:numPr>
          <w:ilvl w:val="0"/>
          <w:numId w:val="58"/>
        </w:numPr>
      </w:pPr>
      <w:r>
        <w:t xml:space="preserve">Expanded the </w:t>
      </w:r>
      <w:r w:rsidRPr="00800488">
        <w:rPr>
          <w:rStyle w:val="CodeEmbedded"/>
        </w:rPr>
        <w:t>RaiseEvent</w:t>
      </w:r>
      <w:r>
        <w:t xml:space="preserve"> section to cover the avoidance of race conditions on raising an event. [10.5.1]</w:t>
      </w:r>
    </w:p>
    <w:p w14:paraId="4D599406" w14:textId="77777777" w:rsidR="00ED2CD9" w:rsidRDefault="00ED2CD9" w:rsidP="009D714A">
      <w:pPr>
        <w:pStyle w:val="BulletedList1"/>
        <w:numPr>
          <w:ilvl w:val="0"/>
          <w:numId w:val="58"/>
        </w:numPr>
      </w:pPr>
      <w:r>
        <w:t xml:space="preserve">Clarified that </w:t>
      </w:r>
      <w:r w:rsidRPr="00800488">
        <w:rPr>
          <w:rStyle w:val="CodeEmbedded"/>
        </w:rPr>
        <w:t>RaiseEvent</w:t>
      </w:r>
      <w:r>
        <w:t xml:space="preserve"> takes an identifier, not an expression. [10.5.1]</w:t>
      </w:r>
    </w:p>
    <w:p w14:paraId="4D599407" w14:textId="77777777" w:rsidR="00ED2CD9" w:rsidRDefault="00ED2CD9" w:rsidP="009D714A">
      <w:pPr>
        <w:pStyle w:val="BulletedList1"/>
        <w:numPr>
          <w:ilvl w:val="0"/>
          <w:numId w:val="58"/>
        </w:numPr>
      </w:pPr>
      <w:r>
        <w:t xml:space="preserve">Covered a corner case with </w:t>
      </w:r>
      <w:r w:rsidRPr="00800488">
        <w:rPr>
          <w:rStyle w:val="CodeEmbedded"/>
        </w:rPr>
        <w:t>Mid</w:t>
      </w:r>
      <w:r>
        <w:t xml:space="preserve"> assignment. [10.6.3]</w:t>
      </w:r>
    </w:p>
    <w:p w14:paraId="4D599408" w14:textId="77777777" w:rsidR="00ED2CD9" w:rsidRDefault="00ED2CD9" w:rsidP="009D714A">
      <w:pPr>
        <w:pStyle w:val="BulletedList1"/>
        <w:numPr>
          <w:ilvl w:val="0"/>
          <w:numId w:val="58"/>
        </w:numPr>
      </w:pPr>
      <w:r>
        <w:t xml:space="preserve">Statements after a line </w:t>
      </w:r>
      <w:r w:rsidRPr="00800488">
        <w:rPr>
          <w:rStyle w:val="CodeEmbedded"/>
        </w:rPr>
        <w:t>If</w:t>
      </w:r>
      <w:r>
        <w:t xml:space="preserve"> are not optional. [10.8.1]</w:t>
      </w:r>
    </w:p>
    <w:p w14:paraId="4D599409" w14:textId="77777777" w:rsidR="00ED2CD9" w:rsidRDefault="00ED2CD9" w:rsidP="009D714A">
      <w:pPr>
        <w:pStyle w:val="BulletedList1"/>
        <w:numPr>
          <w:ilvl w:val="0"/>
          <w:numId w:val="58"/>
        </w:numPr>
      </w:pPr>
      <w:r>
        <w:t xml:space="preserve">Expanded the </w:t>
      </w:r>
      <w:r w:rsidRPr="00800488">
        <w:rPr>
          <w:rStyle w:val="CodeEmbedded"/>
        </w:rPr>
        <w:t>Do…Loop</w:t>
      </w:r>
      <w:r>
        <w:t xml:space="preserve"> grammar to make it more explicit. [10.9.1]</w:t>
      </w:r>
    </w:p>
    <w:p w14:paraId="4D59940A" w14:textId="77777777" w:rsidR="00ED2CD9" w:rsidRDefault="00ED2CD9" w:rsidP="009D714A">
      <w:pPr>
        <w:pStyle w:val="BulletedList1"/>
        <w:numPr>
          <w:ilvl w:val="0"/>
          <w:numId w:val="58"/>
        </w:numPr>
      </w:pPr>
      <w:r>
        <w:t xml:space="preserve">Loop control variables in </w:t>
      </w:r>
      <w:r w:rsidRPr="00800488">
        <w:rPr>
          <w:rStyle w:val="CodeEmbedded"/>
        </w:rPr>
        <w:t>For</w:t>
      </w:r>
      <w:r>
        <w:t xml:space="preserve"> loops can be of an array type. [10.9.2]</w:t>
      </w:r>
    </w:p>
    <w:p w14:paraId="4D59940B" w14:textId="77777777" w:rsidR="00ED2CD9" w:rsidRDefault="00ED2CD9" w:rsidP="009D714A">
      <w:pPr>
        <w:pStyle w:val="BulletedList1"/>
        <w:numPr>
          <w:ilvl w:val="0"/>
          <w:numId w:val="58"/>
        </w:numPr>
      </w:pPr>
      <w:r>
        <w:t>The size modifier is not optional in an array creation expression. [11.10.2]</w:t>
      </w:r>
    </w:p>
    <w:p w14:paraId="4D59940C" w14:textId="77777777" w:rsidR="00ED2CD9" w:rsidRDefault="00ED2CD9" w:rsidP="009D714A">
      <w:pPr>
        <w:pStyle w:val="BulletedList1"/>
        <w:numPr>
          <w:ilvl w:val="0"/>
          <w:numId w:val="58"/>
        </w:numPr>
      </w:pPr>
      <w:r>
        <w:t>Property return types can have attributes [9.7]</w:t>
      </w:r>
    </w:p>
    <w:p w14:paraId="4D59940D" w14:textId="77777777" w:rsidR="00ED2CD9" w:rsidRDefault="00ED2CD9" w:rsidP="009D714A">
      <w:pPr>
        <w:pStyle w:val="BulletedList1"/>
        <w:numPr>
          <w:ilvl w:val="0"/>
          <w:numId w:val="58"/>
        </w:numPr>
      </w:pPr>
      <w:r>
        <w:t>Split out the interface versions of event, property and method declarations for grammatical clarity. [7.8.2, 9.2, 9.2.1, 9.4, 9.7]</w:t>
      </w:r>
    </w:p>
    <w:p w14:paraId="4D59940E" w14:textId="77777777" w:rsidR="00ED2CD9" w:rsidRDefault="00ED2CD9" w:rsidP="009D714A">
      <w:pPr>
        <w:pStyle w:val="BulletedList1"/>
        <w:numPr>
          <w:ilvl w:val="0"/>
          <w:numId w:val="58"/>
        </w:numPr>
      </w:pPr>
      <w:r w:rsidRPr="00800488">
        <w:rPr>
          <w:rStyle w:val="CodeEmbedded"/>
        </w:rPr>
        <w:lastRenderedPageBreak/>
        <w:t>MyClass</w:t>
      </w:r>
      <w:r>
        <w:t xml:space="preserve"> and </w:t>
      </w:r>
      <w:r w:rsidRPr="00800488">
        <w:rPr>
          <w:rStyle w:val="CodeEmbedded"/>
        </w:rPr>
        <w:t>MyBase</w:t>
      </w:r>
      <w:r>
        <w:t xml:space="preserve"> cannot stand alone and are moved to the qualified expression production. [11.4.3, 11.6]</w:t>
      </w:r>
    </w:p>
    <w:p w14:paraId="4D59940F" w14:textId="77777777" w:rsidR="00ED2CD9" w:rsidRDefault="00ED2CD9" w:rsidP="009D714A">
      <w:pPr>
        <w:pStyle w:val="BulletedList1"/>
        <w:numPr>
          <w:ilvl w:val="0"/>
          <w:numId w:val="58"/>
        </w:numPr>
      </w:pPr>
      <w:r w:rsidRPr="00800488">
        <w:rPr>
          <w:rStyle w:val="CodeEmbedded"/>
        </w:rPr>
        <w:t>TypeOf…Is</w:t>
      </w:r>
      <w:r>
        <w:t xml:space="preserve"> is part of the primary category of operator precedence. [11.12.1]</w:t>
      </w:r>
    </w:p>
    <w:p w14:paraId="4D599410" w14:textId="77777777" w:rsidR="00ED2CD9" w:rsidRDefault="00ED2CD9" w:rsidP="009D714A">
      <w:pPr>
        <w:pStyle w:val="BulletedList1"/>
        <w:numPr>
          <w:ilvl w:val="0"/>
          <w:numId w:val="58"/>
        </w:numPr>
      </w:pPr>
      <w:r>
        <w:t xml:space="preserve">A </w:t>
      </w:r>
      <w:r w:rsidRPr="00800488">
        <w:rPr>
          <w:rStyle w:val="CodeEmbedded"/>
        </w:rPr>
        <w:t>Handles</w:t>
      </w:r>
      <w:r>
        <w:t xml:space="preserve"> clause can have more than one identifier, but only two identifiers are legal. [9.2.6]</w:t>
      </w:r>
    </w:p>
    <w:p w14:paraId="4D599411" w14:textId="77777777" w:rsidR="00ED2CD9" w:rsidRDefault="00ED2CD9" w:rsidP="009D714A">
      <w:pPr>
        <w:pStyle w:val="BulletedList1"/>
        <w:numPr>
          <w:ilvl w:val="0"/>
          <w:numId w:val="58"/>
        </w:numPr>
      </w:pPr>
      <w:r>
        <w:t>Conditional compilation only supports a subset of constant expressions. [3.1]</w:t>
      </w:r>
    </w:p>
    <w:p w14:paraId="4D599412" w14:textId="77777777" w:rsidR="00ED2CD9" w:rsidRDefault="00ED2CD9" w:rsidP="009D714A">
      <w:pPr>
        <w:pStyle w:val="BulletedList1"/>
        <w:numPr>
          <w:ilvl w:val="0"/>
          <w:numId w:val="58"/>
        </w:numPr>
      </w:pPr>
      <w:r>
        <w:t xml:space="preserve">Corrected references to </w:t>
      </w:r>
      <w:r w:rsidRPr="00800488">
        <w:rPr>
          <w:rStyle w:val="CodeEmbedded"/>
        </w:rPr>
        <w:t>System.Monitor</w:t>
      </w:r>
      <w:r>
        <w:t xml:space="preserve"> to </w:t>
      </w:r>
      <w:r w:rsidRPr="00800488">
        <w:rPr>
          <w:rStyle w:val="CodeEmbedded"/>
        </w:rPr>
        <w:t>System.Threading.Monitor</w:t>
      </w:r>
      <w:r>
        <w:t>. [10.4]</w:t>
      </w:r>
    </w:p>
    <w:p w14:paraId="4D599413" w14:textId="77777777" w:rsidR="00ED2CD9" w:rsidRDefault="00ED2CD9" w:rsidP="009D714A">
      <w:pPr>
        <w:pStyle w:val="BulletedList1"/>
        <w:numPr>
          <w:ilvl w:val="0"/>
          <w:numId w:val="58"/>
        </w:numPr>
      </w:pPr>
      <w:r>
        <w:t>Clarified that a compiler can put declarations into a particular namespace by default. [6.4]</w:t>
      </w:r>
    </w:p>
    <w:p w14:paraId="4D599414" w14:textId="77777777" w:rsidR="00ED2CD9" w:rsidRDefault="00ED2CD9" w:rsidP="009D714A">
      <w:pPr>
        <w:pStyle w:val="BulletedList1"/>
        <w:numPr>
          <w:ilvl w:val="0"/>
          <w:numId w:val="58"/>
        </w:numPr>
      </w:pPr>
      <w:r>
        <w:t>Re-throwing an exception (</w:t>
      </w:r>
      <w:r w:rsidRPr="00800488">
        <w:rPr>
          <w:rStyle w:val="CodeEmbedded"/>
        </w:rPr>
        <w:t>Throw</w:t>
      </w:r>
      <w:r>
        <w:t xml:space="preserve"> with no argument) cannot occur inside of a </w:t>
      </w:r>
      <w:r w:rsidRPr="00800488">
        <w:rPr>
          <w:rStyle w:val="CodeEmbedded"/>
        </w:rPr>
        <w:t>Finally</w:t>
      </w:r>
      <w:r>
        <w:t xml:space="preserve"> block. [10.10.1.3]</w:t>
      </w:r>
    </w:p>
    <w:p w14:paraId="4D599415" w14:textId="77777777" w:rsidR="00ED2CD9" w:rsidRDefault="00ED2CD9" w:rsidP="009D714A">
      <w:pPr>
        <w:pStyle w:val="BulletedList1"/>
        <w:numPr>
          <w:ilvl w:val="0"/>
          <w:numId w:val="58"/>
        </w:numPr>
      </w:pPr>
      <w:r>
        <w:t>A conversion from a type to itself is considered widening. [8.8]</w:t>
      </w:r>
    </w:p>
    <w:p w14:paraId="4D599416" w14:textId="77777777" w:rsidR="00ED2CD9" w:rsidRDefault="00ED2CD9" w:rsidP="009D714A">
      <w:pPr>
        <w:pStyle w:val="BulletedList1"/>
        <w:numPr>
          <w:ilvl w:val="0"/>
          <w:numId w:val="58"/>
        </w:numPr>
      </w:pPr>
      <w:r>
        <w:t xml:space="preserve">Tried to clarify the exact behavior of </w:t>
      </w:r>
      <w:r w:rsidRPr="00800488">
        <w:rPr>
          <w:rStyle w:val="CodeEmbedded"/>
        </w:rPr>
        <w:t>DirectCast</w:t>
      </w:r>
      <w:r>
        <w:t xml:space="preserve"> a bit better than before. [11.11]</w:t>
      </w:r>
    </w:p>
    <w:p w14:paraId="4D599417" w14:textId="77777777" w:rsidR="00ED2CD9" w:rsidRDefault="00ED2CD9" w:rsidP="009D714A">
      <w:pPr>
        <w:pStyle w:val="BulletedList1"/>
        <w:numPr>
          <w:ilvl w:val="0"/>
          <w:numId w:val="58"/>
        </w:numPr>
      </w:pPr>
      <w:r>
        <w:t xml:space="preserve">The element type of a collection in a </w:t>
      </w:r>
      <w:r w:rsidRPr="00800488">
        <w:rPr>
          <w:rStyle w:val="CodeEmbedded"/>
        </w:rPr>
        <w:t>For</w:t>
      </w:r>
      <w:r>
        <w:t xml:space="preserve"> </w:t>
      </w:r>
      <w:r w:rsidRPr="00800488">
        <w:rPr>
          <w:rStyle w:val="CodeEmbedded"/>
        </w:rPr>
        <w:t>Each</w:t>
      </w:r>
      <w:r>
        <w:t xml:space="preserve"> statement does not have to have an implicit conversion to the loop control variable/expression: the conversion can be of any kind. [10.9.3]</w:t>
      </w:r>
    </w:p>
    <w:p w14:paraId="4D599418" w14:textId="77777777" w:rsidR="00ED2CD9" w:rsidRDefault="00ED2CD9" w:rsidP="009D714A">
      <w:pPr>
        <w:pStyle w:val="BulletedList1"/>
        <w:numPr>
          <w:ilvl w:val="0"/>
          <w:numId w:val="58"/>
        </w:numPr>
      </w:pPr>
      <w:r>
        <w:t>Clarified decimal division behavior. [11.13.6]</w:t>
      </w:r>
    </w:p>
    <w:p w14:paraId="4D599419" w14:textId="77777777" w:rsidR="00ED2CD9" w:rsidRDefault="00ED2CD9" w:rsidP="009D714A">
      <w:pPr>
        <w:pStyle w:val="BulletedList1"/>
        <w:numPr>
          <w:ilvl w:val="0"/>
          <w:numId w:val="58"/>
        </w:numPr>
      </w:pPr>
      <w:r>
        <w:t xml:space="preserve">Clarified that overloaded operators are not considered when converting </w:t>
      </w:r>
      <w:r w:rsidRPr="00011E5E">
        <w:rPr>
          <w:rStyle w:val="CodeEmbedded"/>
        </w:rPr>
        <w:t>Nothing</w:t>
      </w:r>
      <w:r>
        <w:t xml:space="preserve"> to an empty string for the </w:t>
      </w:r>
      <w:r w:rsidRPr="00800488">
        <w:rPr>
          <w:rStyle w:val="CodeEmbedded"/>
        </w:rPr>
        <w:t>&amp;</w:t>
      </w:r>
      <w:r>
        <w:t xml:space="preserve"> operator. Also clarified the same behavior applies to the </w:t>
      </w:r>
      <w:r w:rsidRPr="00800488">
        <w:rPr>
          <w:rStyle w:val="CodeEmbedded"/>
        </w:rPr>
        <w:t>Like</w:t>
      </w:r>
      <w:r>
        <w:t xml:space="preserve"> operator. [11.15, 11.16]</w:t>
      </w:r>
    </w:p>
    <w:p w14:paraId="4D59941A" w14:textId="77777777" w:rsidR="00ED2CD9" w:rsidRDefault="00ED2CD9" w:rsidP="009D714A">
      <w:pPr>
        <w:pStyle w:val="BulletedList1"/>
        <w:numPr>
          <w:ilvl w:val="0"/>
          <w:numId w:val="58"/>
        </w:numPr>
      </w:pPr>
      <w:r>
        <w:t xml:space="preserve">Clarified that operations that have </w:t>
      </w:r>
      <w:r w:rsidRPr="00800488">
        <w:rPr>
          <w:rStyle w:val="CodeEmbedded"/>
        </w:rPr>
        <w:t>Object</w:t>
      </w:r>
      <w:r>
        <w:t xml:space="preserve"> parameters might result in something other than </w:t>
      </w:r>
      <w:r w:rsidRPr="00800488">
        <w:rPr>
          <w:rStyle w:val="CodeEmbedded"/>
        </w:rPr>
        <w:t>Integer</w:t>
      </w:r>
      <w:r>
        <w:t>. [11.12.2]</w:t>
      </w:r>
    </w:p>
    <w:p w14:paraId="4D59941B" w14:textId="77777777" w:rsidR="00ED2CD9" w:rsidRDefault="00ED2CD9" w:rsidP="009D714A">
      <w:pPr>
        <w:pStyle w:val="BulletedList1"/>
        <w:numPr>
          <w:ilvl w:val="0"/>
          <w:numId w:val="58"/>
        </w:numPr>
      </w:pPr>
      <w:r>
        <w:t>Added explicit operator type tables. [11.12.3, 11.13.1, 11.13.2, 11.13.3, 11.13.4, 11.13.5, 11.13.6, 11.13.7, 11.13.8, 11.14, 11.15, 11.16, 11.17, 11.17.1, 11.18]</w:t>
      </w:r>
    </w:p>
    <w:p w14:paraId="4D59941C" w14:textId="77777777" w:rsidR="00ED2CD9" w:rsidRDefault="00ED2CD9" w:rsidP="009D714A">
      <w:pPr>
        <w:pStyle w:val="BulletedList1"/>
        <w:numPr>
          <w:ilvl w:val="0"/>
          <w:numId w:val="58"/>
        </w:numPr>
      </w:pPr>
      <w:r>
        <w:t>Tried to make the “most specific” rules more clear in intent. [11.8.1]</w:t>
      </w:r>
    </w:p>
    <w:p w14:paraId="4D59941D" w14:textId="77777777" w:rsidR="00ED2CD9" w:rsidRDefault="00ED2CD9" w:rsidP="009D714A">
      <w:pPr>
        <w:pStyle w:val="BulletedList1"/>
        <w:numPr>
          <w:ilvl w:val="0"/>
          <w:numId w:val="58"/>
        </w:numPr>
      </w:pPr>
      <w:r>
        <w:t xml:space="preserve">Clarified that shadowing a </w:t>
      </w:r>
      <w:r w:rsidRPr="00800488">
        <w:rPr>
          <w:rStyle w:val="CodeEmbedded"/>
        </w:rPr>
        <w:t>ParamArray</w:t>
      </w:r>
      <w:r>
        <w:t xml:space="preserve"> method by name and signature hides only that signature, even if the shadowing method matches the unexpanded signature of the </w:t>
      </w:r>
      <w:r w:rsidRPr="00800488">
        <w:rPr>
          <w:rStyle w:val="CodeEmbedded"/>
        </w:rPr>
        <w:t>ParamArray</w:t>
      </w:r>
      <w:r>
        <w:t xml:space="preserve"> method. [4.3.3]</w:t>
      </w:r>
    </w:p>
    <w:p w14:paraId="4D59941E" w14:textId="77777777" w:rsidR="00ED2CD9" w:rsidRDefault="00ED2CD9" w:rsidP="009D714A">
      <w:pPr>
        <w:pStyle w:val="BulletedList1"/>
        <w:numPr>
          <w:ilvl w:val="0"/>
          <w:numId w:val="58"/>
        </w:numPr>
      </w:pPr>
      <w:r>
        <w:t>Moved the rule about preferring fewer paramarray matches over more during overload resolution earlier in the process to match compiler (and desired) behavior. [11.8.1, 11.8.2]</w:t>
      </w:r>
    </w:p>
    <w:p w14:paraId="4D59941F" w14:textId="77777777" w:rsidR="00ED2CD9" w:rsidRDefault="00ED2CD9" w:rsidP="009D714A">
      <w:pPr>
        <w:pStyle w:val="BulletedList1"/>
        <w:numPr>
          <w:ilvl w:val="0"/>
          <w:numId w:val="58"/>
        </w:numPr>
      </w:pPr>
      <w:r>
        <w:t>Array-size initializers and array-element initializers cannot be combined. [9.6.3.3]</w:t>
      </w:r>
    </w:p>
    <w:p w14:paraId="4D599420" w14:textId="77777777" w:rsidR="00ED2CD9" w:rsidRDefault="00ED2CD9" w:rsidP="009D714A">
      <w:pPr>
        <w:pStyle w:val="BulletedList1"/>
        <w:numPr>
          <w:ilvl w:val="0"/>
          <w:numId w:val="58"/>
        </w:numPr>
      </w:pPr>
      <w:r>
        <w:t>When specifying bounds on an array creation expression and supplying an array-element initializer, the bounds must be specified using constant expressions. [9.6.3.4]</w:t>
      </w:r>
    </w:p>
    <w:p w14:paraId="4D599421" w14:textId="77777777" w:rsidR="00ED2CD9" w:rsidRDefault="00ED2CD9" w:rsidP="009D714A">
      <w:pPr>
        <w:pStyle w:val="BulletedList1"/>
        <w:numPr>
          <w:ilvl w:val="0"/>
          <w:numId w:val="58"/>
        </w:numPr>
      </w:pPr>
      <w:r>
        <w:t>Added a discussion of boxing and unboxing, as well as limitations to our anti-aliasing of boxed types design. [8.6]</w:t>
      </w:r>
    </w:p>
    <w:p w14:paraId="4D599422" w14:textId="77777777" w:rsidR="00ED2CD9" w:rsidRDefault="00ED2CD9" w:rsidP="009D714A">
      <w:pPr>
        <w:pStyle w:val="BulletedList1"/>
        <w:numPr>
          <w:ilvl w:val="0"/>
          <w:numId w:val="58"/>
        </w:numPr>
      </w:pPr>
      <w:r>
        <w:t xml:space="preserve">Tried to clarify an obscure rule about enumerated types and </w:t>
      </w:r>
      <w:r w:rsidRPr="00800488">
        <w:rPr>
          <w:rStyle w:val="CodeEmbedded"/>
        </w:rPr>
        <w:t>For</w:t>
      </w:r>
      <w:r>
        <w:t xml:space="preserve"> loops with </w:t>
      </w:r>
      <w:r w:rsidRPr="00800488">
        <w:rPr>
          <w:rStyle w:val="CodeEmbedded"/>
        </w:rPr>
        <w:t>Object</w:t>
      </w:r>
      <w:r>
        <w:t xml:space="preserve"> loop control variables. [10.9.2]</w:t>
      </w:r>
    </w:p>
    <w:p w14:paraId="4D599423" w14:textId="77777777" w:rsidR="00ED2CD9" w:rsidRDefault="00ED2CD9" w:rsidP="009D714A">
      <w:pPr>
        <w:pStyle w:val="BulletedList1"/>
        <w:numPr>
          <w:ilvl w:val="0"/>
          <w:numId w:val="58"/>
        </w:numPr>
      </w:pPr>
      <w:r>
        <w:t xml:space="preserve">Clarified that mucking with the loop control variable during an </w:t>
      </w:r>
      <w:r w:rsidRPr="00800488">
        <w:rPr>
          <w:rStyle w:val="CodeEmbedded"/>
        </w:rPr>
        <w:t>Object</w:t>
      </w:r>
      <w:r>
        <w:t xml:space="preserve"> loop doesn’t change the type of the loop. [10.9.2]</w:t>
      </w:r>
    </w:p>
    <w:p w14:paraId="4D599424" w14:textId="77777777" w:rsidR="00ED2CD9" w:rsidRDefault="00ED2CD9" w:rsidP="009D714A">
      <w:pPr>
        <w:pStyle w:val="BulletedList1"/>
        <w:numPr>
          <w:ilvl w:val="0"/>
          <w:numId w:val="58"/>
        </w:numPr>
      </w:pPr>
      <w:r>
        <w:t>Noted that delegates and external methods can use duplicate parameter names. [9.2.5]</w:t>
      </w:r>
    </w:p>
    <w:p w14:paraId="4D599425" w14:textId="77777777" w:rsidR="00ED2CD9" w:rsidRDefault="00ED2CD9" w:rsidP="009D714A">
      <w:pPr>
        <w:pStyle w:val="BulletedList1"/>
        <w:numPr>
          <w:ilvl w:val="0"/>
          <w:numId w:val="58"/>
        </w:numPr>
      </w:pPr>
      <w:r>
        <w:t xml:space="preserve">Interfaces have a widening conversion to </w:t>
      </w:r>
      <w:r w:rsidRPr="00800488">
        <w:rPr>
          <w:rStyle w:val="CodeEmbedded"/>
        </w:rPr>
        <w:t>Object</w:t>
      </w:r>
      <w:r>
        <w:t>. [8.4, 8.8]</w:t>
      </w:r>
    </w:p>
    <w:p w14:paraId="4D599426" w14:textId="77777777" w:rsidR="00ED2CD9" w:rsidRDefault="00ED2CD9" w:rsidP="009D714A">
      <w:pPr>
        <w:pStyle w:val="BulletedList1"/>
        <w:numPr>
          <w:ilvl w:val="0"/>
          <w:numId w:val="58"/>
        </w:numPr>
      </w:pPr>
      <w:r>
        <w:lastRenderedPageBreak/>
        <w:t xml:space="preserve">Interfaces do not inherit from </w:t>
      </w:r>
      <w:r w:rsidRPr="00800488">
        <w:rPr>
          <w:rStyle w:val="CodeEmbedded"/>
        </w:rPr>
        <w:t>Object</w:t>
      </w:r>
      <w:r>
        <w:t>. [7.8.1]</w:t>
      </w:r>
    </w:p>
    <w:p w14:paraId="4D599427" w14:textId="77777777" w:rsidR="00ED2CD9" w:rsidRDefault="00ED2CD9" w:rsidP="009D714A">
      <w:pPr>
        <w:pStyle w:val="BulletedList1"/>
        <w:numPr>
          <w:ilvl w:val="0"/>
          <w:numId w:val="58"/>
        </w:numPr>
      </w:pPr>
      <w:r w:rsidRPr="00800488">
        <w:rPr>
          <w:rStyle w:val="CodeEmbedded"/>
        </w:rPr>
        <w:t>Object</w:t>
      </w:r>
      <w:r>
        <w:t xml:space="preserve"> is reference type. It is not a type that is </w:t>
      </w:r>
      <w:r w:rsidR="00800488">
        <w:t>“</w:t>
      </w:r>
      <w:r>
        <w:t>neither a reference type nor a value type.</w:t>
      </w:r>
      <w:r w:rsidR="00800488">
        <w:t>”</w:t>
      </w:r>
      <w:r>
        <w:t xml:space="preserve"> [7]</w:t>
      </w:r>
    </w:p>
    <w:p w14:paraId="4D599428" w14:textId="77777777" w:rsidR="00ED2CD9" w:rsidRDefault="00ED2CD9" w:rsidP="009D714A">
      <w:pPr>
        <w:pStyle w:val="BulletedList1"/>
        <w:numPr>
          <w:ilvl w:val="0"/>
          <w:numId w:val="58"/>
        </w:numPr>
      </w:pPr>
      <w:r>
        <w:t xml:space="preserve">Noted the position of </w:t>
      </w:r>
      <w:r w:rsidRPr="00800488">
        <w:rPr>
          <w:rStyle w:val="CodeEmbedded"/>
        </w:rPr>
        <w:t>System.ValueType</w:t>
      </w:r>
      <w:r>
        <w:t xml:space="preserve"> and </w:t>
      </w:r>
      <w:r w:rsidRPr="00800488">
        <w:rPr>
          <w:rStyle w:val="CodeEmbedded"/>
        </w:rPr>
        <w:t>System.Enum</w:t>
      </w:r>
      <w:r>
        <w:t xml:space="preserve"> in the value type hierarchy. [7.1]</w:t>
      </w:r>
    </w:p>
    <w:p w14:paraId="4D599429" w14:textId="77777777" w:rsidR="00ED2CD9" w:rsidRDefault="00ED2CD9" w:rsidP="009D714A">
      <w:pPr>
        <w:pStyle w:val="BulletedList1"/>
        <w:numPr>
          <w:ilvl w:val="0"/>
          <w:numId w:val="58"/>
        </w:numPr>
      </w:pPr>
      <w:r>
        <w:t xml:space="preserve">Called out the primitive type conversions we allow when boxed as </w:t>
      </w:r>
      <w:r w:rsidRPr="00800488">
        <w:rPr>
          <w:rStyle w:val="CodeEmbedded"/>
        </w:rPr>
        <w:t>Object</w:t>
      </w:r>
      <w:r>
        <w:t>. [8.6]</w:t>
      </w:r>
    </w:p>
    <w:p w14:paraId="4D59942A" w14:textId="77777777" w:rsidR="00ED2CD9" w:rsidRDefault="00ED2CD9" w:rsidP="009D714A">
      <w:pPr>
        <w:pStyle w:val="BulletedList1"/>
        <w:numPr>
          <w:ilvl w:val="0"/>
          <w:numId w:val="58"/>
        </w:numPr>
      </w:pPr>
      <w:r>
        <w:t>Expanded the explanation of a delegate’s members. [7.10]</w:t>
      </w:r>
    </w:p>
    <w:p w14:paraId="4D59942B" w14:textId="77777777" w:rsidR="00ED2CD9" w:rsidRDefault="00ED2CD9" w:rsidP="009D714A">
      <w:pPr>
        <w:pStyle w:val="BulletedList1"/>
        <w:numPr>
          <w:ilvl w:val="0"/>
          <w:numId w:val="58"/>
        </w:numPr>
      </w:pPr>
      <w:r>
        <w:t>Expanded discussion of implicit locals. [10.1.1, 10.2.1]</w:t>
      </w:r>
    </w:p>
    <w:p w14:paraId="4D59942C" w14:textId="77777777" w:rsidR="00ED2CD9" w:rsidRDefault="00ED2CD9" w:rsidP="009D714A">
      <w:pPr>
        <w:pStyle w:val="BulletedList1"/>
        <w:numPr>
          <w:ilvl w:val="0"/>
          <w:numId w:val="58"/>
        </w:numPr>
      </w:pPr>
      <w:r>
        <w:t>Clarified how static initializers work. [10.2]</w:t>
      </w:r>
    </w:p>
    <w:p w14:paraId="4D59942D" w14:textId="77777777" w:rsidR="00ED2CD9" w:rsidRDefault="00ED2CD9" w:rsidP="009D714A">
      <w:pPr>
        <w:pStyle w:val="BulletedList1"/>
        <w:numPr>
          <w:ilvl w:val="0"/>
          <w:numId w:val="58"/>
        </w:numPr>
      </w:pPr>
      <w:r>
        <w:t>Noted which synthetic names are ignored by name binding. [9.4, 9.4.1, 9.7.1, 9.7.2]</w:t>
      </w:r>
    </w:p>
    <w:p w14:paraId="4D59942E" w14:textId="77777777" w:rsidR="00ED2CD9" w:rsidRDefault="00ED2CD9" w:rsidP="009D714A">
      <w:pPr>
        <w:pStyle w:val="BulletedList1"/>
        <w:numPr>
          <w:ilvl w:val="0"/>
          <w:numId w:val="58"/>
        </w:numPr>
      </w:pPr>
      <w:r>
        <w:t xml:space="preserve">Exceptions caught in </w:t>
      </w:r>
      <w:r w:rsidRPr="00800488">
        <w:rPr>
          <w:rStyle w:val="CodeEmbedded"/>
        </w:rPr>
        <w:t>Try…Catch</w:t>
      </w:r>
      <w:r>
        <w:t xml:space="preserve"> blocks store their exceptions in the </w:t>
      </w:r>
      <w:r w:rsidRPr="006C40CD">
        <w:rPr>
          <w:rStyle w:val="CodeEmbedded"/>
        </w:rPr>
        <w:t>Err</w:t>
      </w:r>
      <w:r>
        <w:t xml:space="preserve"> object. [10.10.1.2]</w:t>
      </w:r>
    </w:p>
    <w:p w14:paraId="4D59942F" w14:textId="77777777" w:rsidR="00ED2CD9" w:rsidRDefault="00ED2CD9" w:rsidP="009D714A">
      <w:pPr>
        <w:pStyle w:val="BulletedList1"/>
        <w:numPr>
          <w:ilvl w:val="0"/>
          <w:numId w:val="58"/>
        </w:numPr>
      </w:pPr>
      <w:r>
        <w:t>Called out the presence of the identity conversion. [8]</w:t>
      </w:r>
    </w:p>
    <w:p w14:paraId="4D599430" w14:textId="77777777" w:rsidR="00ED2CD9" w:rsidRDefault="00ED2CD9" w:rsidP="009D714A">
      <w:pPr>
        <w:pStyle w:val="BulletedList1"/>
        <w:numPr>
          <w:ilvl w:val="0"/>
          <w:numId w:val="58"/>
        </w:numPr>
      </w:pPr>
      <w:r>
        <w:t>Clarified how late-bound accesses are treated in expression contexts. [11.1, 11.1.1, 11.3, 11.6, 11.8.1, 11.9]</w:t>
      </w:r>
    </w:p>
    <w:p w14:paraId="4D599431" w14:textId="77777777" w:rsidR="003458D3" w:rsidRDefault="003458D3" w:rsidP="009D714A">
      <w:pPr>
        <w:pStyle w:val="BulletedList1"/>
        <w:numPr>
          <w:ilvl w:val="0"/>
          <w:numId w:val="58"/>
        </w:numPr>
      </w:pPr>
      <w:r>
        <w:t>Corrected rules on when shared constructors execute. [9.3.2]</w:t>
      </w:r>
    </w:p>
    <w:p w14:paraId="4D599432" w14:textId="77777777" w:rsidR="00ED2CD9" w:rsidRDefault="00ED2CD9" w:rsidP="00686727">
      <w:pPr>
        <w:pStyle w:val="Heading3"/>
      </w:pPr>
      <w:bookmarkStart w:id="531" w:name="_Toc324771451"/>
      <w:r>
        <w:t>Miscellaneous</w:t>
      </w:r>
      <w:bookmarkEnd w:id="531"/>
    </w:p>
    <w:p w14:paraId="4D599433" w14:textId="77777777" w:rsidR="00ED2CD9" w:rsidRDefault="00ED2CD9" w:rsidP="009D714A">
      <w:pPr>
        <w:pStyle w:val="BulletedList1"/>
        <w:numPr>
          <w:ilvl w:val="0"/>
          <w:numId w:val="59"/>
        </w:numPr>
      </w:pPr>
      <w:r>
        <w:t>Changed references to the name of the language from “Microsoft Visual Basic .NET” to “Microsoft Visual Basic.” The official name of the language itself is simply “Visual Basic.”</w:t>
      </w:r>
    </w:p>
    <w:p w14:paraId="4D599434" w14:textId="77777777" w:rsidR="00ED2CD9" w:rsidRDefault="00ED2CD9" w:rsidP="009D714A">
      <w:pPr>
        <w:pStyle w:val="BulletedList1"/>
        <w:numPr>
          <w:ilvl w:val="0"/>
          <w:numId w:val="59"/>
        </w:numPr>
      </w:pPr>
      <w:r>
        <w:t xml:space="preserve">Moved multi-token punctuators and operators such as </w:t>
      </w:r>
      <w:r w:rsidRPr="00800488">
        <w:rPr>
          <w:rStyle w:val="CodeEmbedded"/>
        </w:rPr>
        <w:t>&lt;=</w:t>
      </w:r>
      <w:r>
        <w:t xml:space="preserve"> or </w:t>
      </w:r>
      <w:r w:rsidRPr="00800488">
        <w:rPr>
          <w:rStyle w:val="CodeEmbedded"/>
        </w:rPr>
        <w:t>&gt;&gt;=</w:t>
      </w:r>
      <w:r>
        <w:t xml:space="preserve"> into the lexical grammar for clarity. [2.5, 2.6, 5.2.2, 10.6.2, 10.8.2, 11.14]</w:t>
      </w:r>
    </w:p>
    <w:p w14:paraId="4D599435" w14:textId="77777777" w:rsidR="00ED2CD9" w:rsidRDefault="00ED2CD9" w:rsidP="009D714A">
      <w:pPr>
        <w:pStyle w:val="BulletedList1"/>
        <w:numPr>
          <w:ilvl w:val="0"/>
          <w:numId w:val="59"/>
        </w:numPr>
      </w:pPr>
      <w:r>
        <w:t xml:space="preserve">Removed the </w:t>
      </w:r>
      <w:r w:rsidRPr="00800488">
        <w:rPr>
          <w:rStyle w:val="CodeEmbedded"/>
        </w:rPr>
        <w:t>NamespaceOrTypeName</w:t>
      </w:r>
      <w:r>
        <w:t xml:space="preserve"> production because it wasn’t really needed. [4.7, 6.3.1, 6.3.2, 7]</w:t>
      </w:r>
    </w:p>
    <w:p w14:paraId="4D599436" w14:textId="77777777" w:rsidR="00ED2CD9" w:rsidRDefault="00ED2CD9" w:rsidP="009D714A">
      <w:pPr>
        <w:pStyle w:val="BulletedList1"/>
        <w:numPr>
          <w:ilvl w:val="0"/>
          <w:numId w:val="59"/>
        </w:numPr>
      </w:pPr>
      <w:r>
        <w:t>Removed the local variable productions because they were superfluous. [10.2]</w:t>
      </w:r>
    </w:p>
    <w:p w14:paraId="4D599437" w14:textId="77777777" w:rsidR="00ED2CD9" w:rsidRDefault="00ED2CD9" w:rsidP="009D714A">
      <w:pPr>
        <w:pStyle w:val="BulletedList1"/>
        <w:numPr>
          <w:ilvl w:val="0"/>
          <w:numId w:val="59"/>
        </w:numPr>
      </w:pPr>
      <w:r>
        <w:t xml:space="preserve">Consolidated all the productions that just included access modifiers and </w:t>
      </w:r>
      <w:r w:rsidRPr="00800488">
        <w:rPr>
          <w:rStyle w:val="CodeEmbedded"/>
        </w:rPr>
        <w:t>Shadows</w:t>
      </w:r>
      <w:r>
        <w:t xml:space="preserve"> into a single production. [7, 7.4, 7.5, 7.6, 7.7, 7.8, 7.10]</w:t>
      </w:r>
    </w:p>
    <w:p w14:paraId="4D599438" w14:textId="77777777" w:rsidR="00ED2CD9" w:rsidRDefault="00ED2CD9" w:rsidP="009D714A">
      <w:pPr>
        <w:pStyle w:val="BulletedList1"/>
        <w:numPr>
          <w:ilvl w:val="0"/>
          <w:numId w:val="59"/>
        </w:numPr>
      </w:pPr>
      <w:r>
        <w:t xml:space="preserve">With the advent of a default response file for the command-line, all projects will import </w:t>
      </w:r>
      <w:r w:rsidRPr="00800488">
        <w:rPr>
          <w:rStyle w:val="CodeEmbedded"/>
        </w:rPr>
        <w:t>System</w:t>
      </w:r>
      <w:r>
        <w:t xml:space="preserve"> by default, so I removed it from all examples. [Too many to count.]</w:t>
      </w:r>
    </w:p>
    <w:p w14:paraId="4D599439" w14:textId="77777777" w:rsidR="00ED2CD9" w:rsidRDefault="00ED2CD9" w:rsidP="009D714A">
      <w:pPr>
        <w:pStyle w:val="BulletedList1"/>
        <w:numPr>
          <w:ilvl w:val="0"/>
          <w:numId w:val="59"/>
        </w:numPr>
      </w:pPr>
      <w:r>
        <w:t xml:space="preserve">Changed the suffix for preprocessing statement productions from </w:t>
      </w:r>
      <w:r w:rsidRPr="00800488">
        <w:rPr>
          <w:rStyle w:val="CodeEmbedded"/>
        </w:rPr>
        <w:t>Element</w:t>
      </w:r>
      <w:r>
        <w:t xml:space="preserve"> to </w:t>
      </w:r>
      <w:r w:rsidRPr="00800488">
        <w:rPr>
          <w:rStyle w:val="CodeEmbedded"/>
        </w:rPr>
        <w:t>Statement</w:t>
      </w:r>
      <w:r>
        <w:t xml:space="preserve"> and the prefix for conditional compilation statements from </w:t>
      </w:r>
      <w:r w:rsidRPr="00800488">
        <w:rPr>
          <w:rStyle w:val="CodeEmbedded"/>
        </w:rPr>
        <w:t>Conditional</w:t>
      </w:r>
      <w:r>
        <w:t xml:space="preserve"> to </w:t>
      </w:r>
      <w:r w:rsidRPr="00800488">
        <w:rPr>
          <w:rStyle w:val="CodeEmbedded"/>
        </w:rPr>
        <w:t>CC</w:t>
      </w:r>
      <w:r>
        <w:t>. [3.1, 3.1.1, 3.1.2, 3.2, 3.3]</w:t>
      </w:r>
    </w:p>
    <w:p w14:paraId="4D59943A" w14:textId="77777777" w:rsidR="00ED2CD9" w:rsidRDefault="00ED2CD9" w:rsidP="009D714A">
      <w:pPr>
        <w:pStyle w:val="BulletedList1"/>
        <w:numPr>
          <w:ilvl w:val="0"/>
          <w:numId w:val="59"/>
        </w:numPr>
      </w:pPr>
      <w:r>
        <w:t xml:space="preserve">Corrected the example in the </w:t>
      </w:r>
      <w:r w:rsidRPr="00800488">
        <w:rPr>
          <w:rStyle w:val="CodeEmbedded"/>
        </w:rPr>
        <w:t>Resume</w:t>
      </w:r>
      <w:r>
        <w:t xml:space="preserve"> </w:t>
      </w:r>
      <w:r w:rsidR="00800488">
        <w:t>s</w:t>
      </w:r>
      <w:r>
        <w:t>tatement section. [10.10.2.3]</w:t>
      </w:r>
    </w:p>
    <w:p w14:paraId="4D59943B" w14:textId="77777777" w:rsidR="00ED2CD9" w:rsidRDefault="00ED2CD9" w:rsidP="009D714A">
      <w:pPr>
        <w:pStyle w:val="BulletedList1"/>
        <w:numPr>
          <w:ilvl w:val="0"/>
          <w:numId w:val="59"/>
        </w:numPr>
      </w:pPr>
      <w:r>
        <w:t xml:space="preserve">Added </w:t>
      </w:r>
      <w:r w:rsidRPr="00800488">
        <w:rPr>
          <w:rStyle w:val="CodeEmbedded"/>
        </w:rPr>
        <w:t>Protected</w:t>
      </w:r>
      <w:r>
        <w:t xml:space="preserve"> </w:t>
      </w:r>
      <w:r w:rsidRPr="00800488">
        <w:rPr>
          <w:rStyle w:val="CodeEmbedded"/>
        </w:rPr>
        <w:t>Friend</w:t>
      </w:r>
      <w:r>
        <w:t xml:space="preserve"> to the modifier production. [4.6]</w:t>
      </w:r>
    </w:p>
    <w:p w14:paraId="4D59943C" w14:textId="77777777" w:rsidR="00ED2CD9" w:rsidRDefault="00ED2CD9" w:rsidP="009D714A">
      <w:pPr>
        <w:pStyle w:val="BulletedList1"/>
        <w:numPr>
          <w:ilvl w:val="0"/>
          <w:numId w:val="59"/>
        </w:numPr>
      </w:pPr>
      <w:r>
        <w:t>Added some examples to array creation expressions. [11.10.2]</w:t>
      </w:r>
    </w:p>
    <w:p w14:paraId="4D59943D" w14:textId="77777777" w:rsidR="00686727" w:rsidRDefault="00686727" w:rsidP="00686727">
      <w:pPr>
        <w:pStyle w:val="Heading2"/>
      </w:pPr>
      <w:bookmarkStart w:id="532" w:name="_Toc324771452"/>
      <w:r>
        <w:t>Version 8.0 to Version 8.0 (2</w:t>
      </w:r>
      <w:r w:rsidRPr="00BF582D">
        <w:rPr>
          <w:rStyle w:val="Superscript"/>
        </w:rPr>
        <w:t>nd</w:t>
      </w:r>
      <w:r>
        <w:t xml:space="preserve"> Edition)</w:t>
      </w:r>
      <w:bookmarkEnd w:id="532"/>
    </w:p>
    <w:p w14:paraId="4D59943E" w14:textId="77777777" w:rsidR="00686727" w:rsidRDefault="00686727" w:rsidP="00686727">
      <w:pPr>
        <w:pStyle w:val="Text"/>
      </w:pPr>
      <w:r>
        <w:t>This update covers no language changes, it only includes corrections and errata.</w:t>
      </w:r>
    </w:p>
    <w:p w14:paraId="4D59943F" w14:textId="77777777" w:rsidR="005F0389" w:rsidRDefault="005F0389" w:rsidP="00686727">
      <w:pPr>
        <w:pStyle w:val="Heading3"/>
      </w:pPr>
      <w:bookmarkStart w:id="533" w:name="_Toc324771453"/>
      <w:r>
        <w:t>Minor changes</w:t>
      </w:r>
      <w:bookmarkEnd w:id="533"/>
    </w:p>
    <w:p w14:paraId="4D599440" w14:textId="77777777" w:rsidR="005F0389" w:rsidRDefault="005F0389" w:rsidP="009D714A">
      <w:pPr>
        <w:pStyle w:val="BulletedList1"/>
        <w:numPr>
          <w:ilvl w:val="0"/>
          <w:numId w:val="60"/>
        </w:numPr>
      </w:pPr>
      <w:r>
        <w:t xml:space="preserve">Using </w:t>
      </w:r>
      <w:r w:rsidRPr="005F0389">
        <w:rPr>
          <w:rStyle w:val="CodeEmbedded"/>
        </w:rPr>
        <w:t>WithEvents</w:t>
      </w:r>
      <w:r>
        <w:t xml:space="preserve"> on a type that raises no events is now allowed. [9.6.2]</w:t>
      </w:r>
    </w:p>
    <w:p w14:paraId="4D599441" w14:textId="77777777" w:rsidR="00346721" w:rsidRDefault="00346721" w:rsidP="009D714A">
      <w:pPr>
        <w:pStyle w:val="BulletedList1"/>
        <w:numPr>
          <w:ilvl w:val="0"/>
          <w:numId w:val="60"/>
        </w:numPr>
      </w:pPr>
      <w:r>
        <w:t xml:space="preserve">Errors in the number of dimensions in a </w:t>
      </w:r>
      <w:r w:rsidRPr="0048542D">
        <w:rPr>
          <w:rStyle w:val="CodeEmbedded"/>
        </w:rPr>
        <w:t>ReDim</w:t>
      </w:r>
      <w:r>
        <w:t xml:space="preserve"> are caught at compile-time, not run-time. [10.12.1]</w:t>
      </w:r>
    </w:p>
    <w:p w14:paraId="4D599442" w14:textId="77777777" w:rsidR="007F1855" w:rsidRDefault="007F1855" w:rsidP="009D714A">
      <w:pPr>
        <w:pStyle w:val="BulletedList1"/>
        <w:numPr>
          <w:ilvl w:val="0"/>
          <w:numId w:val="60"/>
        </w:numPr>
      </w:pPr>
      <w:r>
        <w:lastRenderedPageBreak/>
        <w:t xml:space="preserve">Constant expressions cannot bind through a </w:t>
      </w:r>
      <w:r w:rsidRPr="007F1855">
        <w:rPr>
          <w:rStyle w:val="CodeEmbedded"/>
        </w:rPr>
        <w:t>With</w:t>
      </w:r>
      <w:r>
        <w:t xml:space="preserve"> context. [11.2]</w:t>
      </w:r>
    </w:p>
    <w:p w14:paraId="4D599443" w14:textId="77777777" w:rsidR="007F1855" w:rsidRDefault="007F1855" w:rsidP="009D714A">
      <w:pPr>
        <w:pStyle w:val="BulletedList1"/>
        <w:numPr>
          <w:ilvl w:val="0"/>
          <w:numId w:val="60"/>
        </w:numPr>
      </w:pPr>
      <w:r w:rsidRPr="007F1855">
        <w:rPr>
          <w:rStyle w:val="CodeEmbedded"/>
        </w:rPr>
        <w:t>Optional</w:t>
      </w:r>
      <w:r>
        <w:t xml:space="preserve"> parameters cannot be typed as an unconstrained type parameter. [9.2.5.3]</w:t>
      </w:r>
    </w:p>
    <w:p w14:paraId="4D599444" w14:textId="77777777" w:rsidR="00A91E83" w:rsidRDefault="00A91E83" w:rsidP="009D714A">
      <w:pPr>
        <w:pStyle w:val="BulletedList1"/>
        <w:numPr>
          <w:ilvl w:val="0"/>
          <w:numId w:val="60"/>
        </w:numPr>
      </w:pPr>
      <w:r>
        <w:t xml:space="preserve">The default constructor for a </w:t>
      </w:r>
      <w:r w:rsidRPr="00A91E83">
        <w:rPr>
          <w:rStyle w:val="CodeEmbedded"/>
        </w:rPr>
        <w:t>MustInherit</w:t>
      </w:r>
      <w:r>
        <w:t xml:space="preserve"> class is </w:t>
      </w:r>
      <w:r w:rsidRPr="00A91E83">
        <w:rPr>
          <w:rStyle w:val="CodeEmbedded"/>
        </w:rPr>
        <w:t>Protected</w:t>
      </w:r>
      <w:r>
        <w:t xml:space="preserve">, not </w:t>
      </w:r>
      <w:r w:rsidRPr="00A91E83">
        <w:rPr>
          <w:rStyle w:val="CodeEmbedded"/>
        </w:rPr>
        <w:t>Public</w:t>
      </w:r>
      <w:r>
        <w:t>. [9.3.1]</w:t>
      </w:r>
    </w:p>
    <w:p w14:paraId="4D599445" w14:textId="77777777" w:rsidR="0042766A" w:rsidRDefault="00B86FBB" w:rsidP="009D714A">
      <w:pPr>
        <w:pStyle w:val="BulletedList1"/>
        <w:numPr>
          <w:ilvl w:val="0"/>
          <w:numId w:val="60"/>
        </w:numPr>
      </w:pPr>
      <w:r w:rsidRPr="00B86FBB">
        <w:rPr>
          <w:rStyle w:val="CodeEmbedded"/>
        </w:rPr>
        <w:t>TypeOf…Is</w:t>
      </w:r>
      <w:r>
        <w:t xml:space="preserve"> will give a compile-time error if the expression can never be of the specified type. [11.5.2</w:t>
      </w:r>
      <w:r w:rsidR="0042766A">
        <w:t>]</w:t>
      </w:r>
    </w:p>
    <w:p w14:paraId="4D599446" w14:textId="77777777" w:rsidR="0042766A" w:rsidRDefault="0042766A" w:rsidP="009D714A">
      <w:pPr>
        <w:pStyle w:val="BulletedList1"/>
        <w:numPr>
          <w:ilvl w:val="0"/>
          <w:numId w:val="60"/>
        </w:numPr>
      </w:pPr>
      <w:r>
        <w:t xml:space="preserve">Default constructors will call </w:t>
      </w:r>
      <w:r w:rsidRPr="0042766A">
        <w:rPr>
          <w:rStyle w:val="CodeEmbedded"/>
        </w:rPr>
        <w:t>InitializeComponent</w:t>
      </w:r>
      <w:r>
        <w:t xml:space="preserve"> if emitted into a designer-generated class. [9.3.1]</w:t>
      </w:r>
    </w:p>
    <w:p w14:paraId="4D599447" w14:textId="77777777" w:rsidR="005761F1" w:rsidRDefault="005761F1" w:rsidP="009D714A">
      <w:pPr>
        <w:pStyle w:val="BulletedList1"/>
        <w:numPr>
          <w:ilvl w:val="0"/>
          <w:numId w:val="60"/>
        </w:numPr>
      </w:pPr>
      <w:r>
        <w:t>Accessing members of value types through type constraints is not allowed. [4.9.2]</w:t>
      </w:r>
    </w:p>
    <w:p w14:paraId="4D599448" w14:textId="77777777" w:rsidR="005E4742" w:rsidRDefault="005E4742" w:rsidP="009D714A">
      <w:pPr>
        <w:pStyle w:val="BulletedList1"/>
        <w:numPr>
          <w:ilvl w:val="0"/>
          <w:numId w:val="60"/>
        </w:numPr>
      </w:pPr>
      <w:r>
        <w:t xml:space="preserve">Added special boxing/unboxing behavior of </w:t>
      </w:r>
      <w:r w:rsidRPr="005E4742">
        <w:rPr>
          <w:rStyle w:val="CodeEmbedded"/>
        </w:rPr>
        <w:t>System.Nullable(Of T)</w:t>
      </w:r>
      <w:r>
        <w:t>. [8.6]</w:t>
      </w:r>
    </w:p>
    <w:p w14:paraId="4D599449" w14:textId="77777777" w:rsidR="00F23EA2" w:rsidRDefault="00F23EA2" w:rsidP="009D714A">
      <w:pPr>
        <w:pStyle w:val="BulletedList1"/>
        <w:numPr>
          <w:ilvl w:val="0"/>
          <w:numId w:val="60"/>
        </w:numPr>
      </w:pPr>
      <w:r>
        <w:t>A method can be more applicable than another method even if parameter types don’t convert to each other, as long at least one parameter type is more applicable. [11.8.1]</w:t>
      </w:r>
    </w:p>
    <w:p w14:paraId="4D59944A" w14:textId="77777777" w:rsidR="00EC5B36" w:rsidRDefault="00EC5B36" w:rsidP="009D714A">
      <w:pPr>
        <w:pStyle w:val="BulletedList1"/>
        <w:numPr>
          <w:ilvl w:val="0"/>
          <w:numId w:val="60"/>
        </w:numPr>
      </w:pPr>
      <w:r w:rsidRPr="00EC5B36">
        <w:rPr>
          <w:rStyle w:val="CodeEmbedded"/>
        </w:rPr>
        <w:t>System.ValueType</w:t>
      </w:r>
      <w:r>
        <w:t xml:space="preserve"> is searched for members if a </w:t>
      </w:r>
      <w:r w:rsidRPr="00EC5B36">
        <w:rPr>
          <w:rStyle w:val="CodeEmbedded"/>
        </w:rPr>
        <w:t>Structure</w:t>
      </w:r>
      <w:r>
        <w:t xml:space="preserve"> constraint is specified. [4.9.2]</w:t>
      </w:r>
    </w:p>
    <w:p w14:paraId="4D59944B" w14:textId="77777777" w:rsidR="00722A17" w:rsidRDefault="00722A17" w:rsidP="009D714A">
      <w:pPr>
        <w:pStyle w:val="BulletedList1"/>
        <w:numPr>
          <w:ilvl w:val="0"/>
          <w:numId w:val="60"/>
        </w:numPr>
      </w:pPr>
      <w:r>
        <w:t>Circularity in structure definition is not allowed. [7.6.1]</w:t>
      </w:r>
    </w:p>
    <w:p w14:paraId="4D59944C" w14:textId="77777777" w:rsidR="00686727" w:rsidRDefault="00686727" w:rsidP="00686727">
      <w:pPr>
        <w:pStyle w:val="Heading3"/>
      </w:pPr>
      <w:bookmarkStart w:id="534" w:name="_Toc324771454"/>
      <w:r>
        <w:t>Clarifications/Errata</w:t>
      </w:r>
      <w:bookmarkEnd w:id="534"/>
    </w:p>
    <w:p w14:paraId="4D59944D" w14:textId="77777777" w:rsidR="00686727" w:rsidRDefault="00686727" w:rsidP="009D714A">
      <w:pPr>
        <w:pStyle w:val="BulletedList1"/>
        <w:numPr>
          <w:ilvl w:val="0"/>
          <w:numId w:val="61"/>
        </w:numPr>
      </w:pPr>
      <w:r>
        <w:t xml:space="preserve">Updated </w:t>
      </w:r>
      <w:r w:rsidRPr="00686727">
        <w:rPr>
          <w:rStyle w:val="CodeEmbedded"/>
        </w:rPr>
        <w:t>SubSignature</w:t>
      </w:r>
      <w:r>
        <w:t xml:space="preserve"> and </w:t>
      </w:r>
      <w:r w:rsidRPr="00686727">
        <w:rPr>
          <w:rStyle w:val="CodeEmbedded"/>
        </w:rPr>
        <w:t>FunctionSignature</w:t>
      </w:r>
      <w:r>
        <w:t xml:space="preserve"> to include </w:t>
      </w:r>
      <w:r w:rsidRPr="00686727">
        <w:rPr>
          <w:rStyle w:val="CodeEmbedded"/>
        </w:rPr>
        <w:t>Sub</w:t>
      </w:r>
      <w:r>
        <w:t xml:space="preserve"> and </w:t>
      </w:r>
      <w:r w:rsidRPr="00686727">
        <w:rPr>
          <w:rStyle w:val="CodeEmbedded"/>
        </w:rPr>
        <w:t>Function</w:t>
      </w:r>
      <w:r>
        <w:t xml:space="preserve"> keywords so that they appear in delegate productions. [9.2.1]</w:t>
      </w:r>
    </w:p>
    <w:p w14:paraId="4D59944E" w14:textId="77777777" w:rsidR="00E26FDF" w:rsidRDefault="00E26FDF" w:rsidP="009D714A">
      <w:pPr>
        <w:pStyle w:val="BulletedList1"/>
        <w:numPr>
          <w:ilvl w:val="0"/>
          <w:numId w:val="61"/>
        </w:numPr>
      </w:pPr>
      <w:r>
        <w:t xml:space="preserve">Added missing </w:t>
      </w:r>
      <w:r w:rsidRPr="00011E5E">
        <w:rPr>
          <w:rStyle w:val="Italic"/>
        </w:rPr>
        <w:t>InvocationExpression</w:t>
      </w:r>
      <w:r>
        <w:t xml:space="preserve"> to the </w:t>
      </w:r>
      <w:r w:rsidRPr="00011E5E">
        <w:rPr>
          <w:rStyle w:val="Italic"/>
        </w:rPr>
        <w:t>Expression</w:t>
      </w:r>
      <w:r>
        <w:t xml:space="preserve"> production. [11]</w:t>
      </w:r>
    </w:p>
    <w:p w14:paraId="4D59944F" w14:textId="77777777" w:rsidR="00E26FDF" w:rsidRDefault="00E26FDF" w:rsidP="009D714A">
      <w:pPr>
        <w:pStyle w:val="BulletedList1"/>
        <w:numPr>
          <w:ilvl w:val="0"/>
          <w:numId w:val="61"/>
        </w:numPr>
      </w:pPr>
      <w:r>
        <w:t xml:space="preserve">Removed duplicate </w:t>
      </w:r>
      <w:r w:rsidRPr="00E26FDF">
        <w:rPr>
          <w:rStyle w:val="Italic"/>
        </w:rPr>
        <w:t>VariableInitializer</w:t>
      </w:r>
      <w:r>
        <w:t xml:space="preserve"> production. [9.6.3.4]</w:t>
      </w:r>
    </w:p>
    <w:p w14:paraId="4D599450" w14:textId="77777777" w:rsidR="006C40CD" w:rsidRDefault="006C40CD" w:rsidP="009D714A">
      <w:pPr>
        <w:pStyle w:val="BulletedList1"/>
        <w:numPr>
          <w:ilvl w:val="0"/>
          <w:numId w:val="61"/>
        </w:numPr>
      </w:pPr>
      <w:r>
        <w:t xml:space="preserve">Removed incorrect statement that </w:t>
      </w:r>
      <w:r w:rsidRPr="00800488">
        <w:rPr>
          <w:rStyle w:val="CodeEmbedded"/>
        </w:rPr>
        <w:t>Catch</w:t>
      </w:r>
      <w:r>
        <w:t xml:space="preserve"> statements can now specify </w:t>
      </w:r>
      <w:r w:rsidRPr="00800488">
        <w:rPr>
          <w:rStyle w:val="CodeEmbedded"/>
        </w:rPr>
        <w:t>Object</w:t>
      </w:r>
      <w:r>
        <w:t xml:space="preserve"> as the exception type in a catch. [10.10.1.2]</w:t>
      </w:r>
    </w:p>
    <w:p w14:paraId="4D599451" w14:textId="77777777" w:rsidR="00DF7395" w:rsidRDefault="00DF7395" w:rsidP="009D714A">
      <w:pPr>
        <w:pStyle w:val="BulletedList1"/>
        <w:numPr>
          <w:ilvl w:val="0"/>
          <w:numId w:val="61"/>
        </w:numPr>
      </w:pPr>
      <w:r>
        <w:t xml:space="preserve">Corrected language about interaction between generic types and </w:t>
      </w:r>
      <w:r w:rsidRPr="00DF7395">
        <w:rPr>
          <w:rStyle w:val="CodeEmbedded"/>
        </w:rPr>
        <w:t>Protected</w:t>
      </w:r>
      <w:r>
        <w:t xml:space="preserve"> members. [4.6]</w:t>
      </w:r>
    </w:p>
    <w:p w14:paraId="4D599452" w14:textId="77777777" w:rsidR="00CF7210" w:rsidRDefault="00CF7210" w:rsidP="009D714A">
      <w:pPr>
        <w:pStyle w:val="BulletedList1"/>
        <w:numPr>
          <w:ilvl w:val="0"/>
          <w:numId w:val="61"/>
        </w:numPr>
      </w:pPr>
      <w:r>
        <w:t xml:space="preserve">Corrected </w:t>
      </w:r>
      <w:r w:rsidRPr="00011E5E">
        <w:rPr>
          <w:rStyle w:val="Italic"/>
        </w:rPr>
        <w:t>TypeArityList</w:t>
      </w:r>
      <w:r>
        <w:t xml:space="preserve"> production. [11.5.1]</w:t>
      </w:r>
    </w:p>
    <w:p w14:paraId="4D599453" w14:textId="77777777" w:rsidR="00A433D6" w:rsidRDefault="00A433D6" w:rsidP="009D714A">
      <w:pPr>
        <w:pStyle w:val="BulletedList1"/>
        <w:numPr>
          <w:ilvl w:val="0"/>
          <w:numId w:val="61"/>
        </w:numPr>
      </w:pPr>
      <w:r>
        <w:t>Clarified that boxed value types are not copied when they are within any type, not just a boxed value type. [8.6]</w:t>
      </w:r>
    </w:p>
    <w:p w14:paraId="4D599454" w14:textId="77777777" w:rsidR="00CF12A6" w:rsidRDefault="00CF12A6" w:rsidP="009D714A">
      <w:pPr>
        <w:pStyle w:val="BulletedList1"/>
        <w:numPr>
          <w:ilvl w:val="0"/>
          <w:numId w:val="61"/>
        </w:numPr>
      </w:pPr>
      <w:r>
        <w:t xml:space="preserve">Corrected </w:t>
      </w:r>
      <w:r w:rsidRPr="00CF12A6">
        <w:rPr>
          <w:rStyle w:val="Italic"/>
        </w:rPr>
        <w:t>ForEachStatement</w:t>
      </w:r>
      <w:r>
        <w:t xml:space="preserve"> production. [10.9.3]</w:t>
      </w:r>
    </w:p>
    <w:p w14:paraId="4D599455" w14:textId="77777777" w:rsidR="00CF12A6" w:rsidRDefault="00CF12A6" w:rsidP="009D714A">
      <w:pPr>
        <w:pStyle w:val="BulletedList1"/>
        <w:numPr>
          <w:ilvl w:val="0"/>
          <w:numId w:val="61"/>
        </w:numPr>
      </w:pPr>
      <w:r>
        <w:t xml:space="preserve">Corrected </w:t>
      </w:r>
      <w:r w:rsidRPr="00CF12A6">
        <w:rPr>
          <w:rStyle w:val="Italic"/>
        </w:rPr>
        <w:t>ConversionOperatorModifier</w:t>
      </w:r>
      <w:r>
        <w:t xml:space="preserve"> production. [9.8.3]</w:t>
      </w:r>
    </w:p>
    <w:p w14:paraId="4D599456" w14:textId="77777777" w:rsidR="005F0389" w:rsidRDefault="005F0389" w:rsidP="009D714A">
      <w:pPr>
        <w:pStyle w:val="BulletedList1"/>
        <w:numPr>
          <w:ilvl w:val="0"/>
          <w:numId w:val="61"/>
        </w:numPr>
      </w:pPr>
      <w:r>
        <w:t xml:space="preserve">Corrected </w:t>
      </w:r>
      <w:r w:rsidRPr="00011E5E">
        <w:rPr>
          <w:rStyle w:val="Italic"/>
        </w:rPr>
        <w:t>MemberAccessExpression</w:t>
      </w:r>
      <w:r>
        <w:t xml:space="preserve"> production to include possible generic parameters. [11.6]</w:t>
      </w:r>
    </w:p>
    <w:p w14:paraId="4D599457" w14:textId="77777777" w:rsidR="008F00A3" w:rsidRDefault="008F00A3" w:rsidP="009D714A">
      <w:pPr>
        <w:pStyle w:val="BulletedList1"/>
        <w:numPr>
          <w:ilvl w:val="0"/>
          <w:numId w:val="61"/>
        </w:numPr>
      </w:pPr>
      <w:r>
        <w:t xml:space="preserve">External method offsets are specified using </w:t>
      </w:r>
      <w:r w:rsidRPr="008F00A3">
        <w:rPr>
          <w:rStyle w:val="CodeEmbedded"/>
        </w:rPr>
        <w:t>#</w:t>
      </w:r>
      <w:r>
        <w:t xml:space="preserve">, not </w:t>
      </w:r>
      <w:r w:rsidRPr="008F00A3">
        <w:rPr>
          <w:rStyle w:val="CodeEmbedded"/>
        </w:rPr>
        <w:t>@</w:t>
      </w:r>
      <w:r>
        <w:t>. [9.2.2]</w:t>
      </w:r>
    </w:p>
    <w:p w14:paraId="4D599458" w14:textId="77777777" w:rsidR="00576986" w:rsidRDefault="00576986" w:rsidP="009D714A">
      <w:pPr>
        <w:pStyle w:val="BulletedList1"/>
        <w:numPr>
          <w:ilvl w:val="0"/>
          <w:numId w:val="61"/>
        </w:numPr>
      </w:pPr>
      <w:r>
        <w:t xml:space="preserve">Removed unnecessary </w:t>
      </w:r>
      <w:r w:rsidRPr="0048542D">
        <w:rPr>
          <w:rStyle w:val="Italic"/>
        </w:rPr>
        <w:t>RegularInitializer</w:t>
      </w:r>
      <w:r>
        <w:t xml:space="preserve"> production. [9.6.3, 9.6.3.1]</w:t>
      </w:r>
    </w:p>
    <w:p w14:paraId="4D599459" w14:textId="77777777" w:rsidR="00576986" w:rsidRDefault="00576986" w:rsidP="009D714A">
      <w:pPr>
        <w:pStyle w:val="BulletedList1"/>
        <w:numPr>
          <w:ilvl w:val="0"/>
          <w:numId w:val="61"/>
        </w:numPr>
      </w:pPr>
      <w:r>
        <w:t>Collapsed the operator syntactic productions into a single production, as the actual syntax is more flexible than implied. [9.8, 9.8.1, 9.8.2, 9.8.3]</w:t>
      </w:r>
    </w:p>
    <w:p w14:paraId="4D59945A" w14:textId="77777777" w:rsidR="00576986" w:rsidRDefault="00576986" w:rsidP="009D714A">
      <w:pPr>
        <w:pStyle w:val="BulletedList1"/>
        <w:numPr>
          <w:ilvl w:val="0"/>
          <w:numId w:val="61"/>
        </w:numPr>
      </w:pPr>
      <w:r>
        <w:t xml:space="preserve">Clarified the use of </w:t>
      </w:r>
      <w:r w:rsidRPr="00476C85">
        <w:t>Boolean</w:t>
      </w:r>
      <w:r>
        <w:t xml:space="preserve"> expressions in the language. [10.8.1, 10.9.1, 10.9.2</w:t>
      </w:r>
      <w:r w:rsidR="004F0587">
        <w:t>, 10.10.1.2</w:t>
      </w:r>
      <w:r>
        <w:t>]</w:t>
      </w:r>
    </w:p>
    <w:p w14:paraId="4D59945B" w14:textId="77777777" w:rsidR="007E37BD" w:rsidRDefault="007E37BD" w:rsidP="009D714A">
      <w:pPr>
        <w:pStyle w:val="BulletedList1"/>
        <w:numPr>
          <w:ilvl w:val="0"/>
          <w:numId w:val="61"/>
        </w:numPr>
      </w:pPr>
      <w:r>
        <w:t xml:space="preserve">Noted that </w:t>
      </w:r>
      <w:r w:rsidRPr="007E37BD">
        <w:rPr>
          <w:rStyle w:val="CodeEmbedded"/>
        </w:rPr>
        <w:t>Protected</w:t>
      </w:r>
      <w:r>
        <w:t xml:space="preserve"> constructors can only be called from the type’s constructors or derived types’ constructors. [4.6]</w:t>
      </w:r>
    </w:p>
    <w:p w14:paraId="4D59945C" w14:textId="77777777" w:rsidR="007E37BD" w:rsidRDefault="007E37BD" w:rsidP="009D714A">
      <w:pPr>
        <w:pStyle w:val="BulletedList1"/>
        <w:numPr>
          <w:ilvl w:val="0"/>
          <w:numId w:val="61"/>
        </w:numPr>
      </w:pPr>
      <w:r>
        <w:t>Noted that default instances can only be created by compiler-generated code. [11.6.2.2]</w:t>
      </w:r>
    </w:p>
    <w:p w14:paraId="4D59945D" w14:textId="77777777" w:rsidR="00893916" w:rsidRDefault="00893916" w:rsidP="009D714A">
      <w:pPr>
        <w:pStyle w:val="BulletedList1"/>
        <w:numPr>
          <w:ilvl w:val="0"/>
          <w:numId w:val="61"/>
        </w:numPr>
      </w:pPr>
      <w:r>
        <w:t xml:space="preserve">Simplified </w:t>
      </w:r>
      <w:r w:rsidRPr="00893916">
        <w:rPr>
          <w:rStyle w:val="CodeEmbedded"/>
        </w:rPr>
        <w:t>Imports</w:t>
      </w:r>
      <w:r>
        <w:t xml:space="preserve"> syntax productions for simplicity. [6.3, 6.3.1, 6.3.2]</w:t>
      </w:r>
    </w:p>
    <w:p w14:paraId="4D59945E" w14:textId="77777777" w:rsidR="00A91E83" w:rsidRDefault="00A91E83" w:rsidP="009D714A">
      <w:pPr>
        <w:pStyle w:val="BulletedList1"/>
        <w:numPr>
          <w:ilvl w:val="0"/>
          <w:numId w:val="61"/>
        </w:numPr>
      </w:pPr>
      <w:r>
        <w:lastRenderedPageBreak/>
        <w:t xml:space="preserve">The rules about special types not being on the heap includes calls to instance methods </w:t>
      </w:r>
      <w:r w:rsidR="00D56205">
        <w:t xml:space="preserve">of </w:t>
      </w:r>
      <w:r w:rsidR="00D56205" w:rsidRPr="00D56205">
        <w:rPr>
          <w:rStyle w:val="CodeEmbedded"/>
        </w:rPr>
        <w:t>Object</w:t>
      </w:r>
      <w:r w:rsidR="00D56205">
        <w:t xml:space="preserve"> and </w:t>
      </w:r>
      <w:r w:rsidR="00D56205" w:rsidRPr="00D56205">
        <w:rPr>
          <w:rStyle w:val="CodeEmbedded"/>
        </w:rPr>
        <w:t>System.ValueType</w:t>
      </w:r>
      <w:r w:rsidR="00D56205">
        <w:t xml:space="preserve">. </w:t>
      </w:r>
      <w:r>
        <w:t>[7.13]</w:t>
      </w:r>
    </w:p>
    <w:p w14:paraId="4D59945F" w14:textId="77777777" w:rsidR="00EC53E7" w:rsidRDefault="00EC53E7" w:rsidP="009D714A">
      <w:pPr>
        <w:pStyle w:val="BulletedList1"/>
        <w:numPr>
          <w:ilvl w:val="0"/>
          <w:numId w:val="61"/>
        </w:numPr>
      </w:pPr>
      <w:r>
        <w:t xml:space="preserve">Clarified that </w:t>
      </w:r>
      <w:r w:rsidRPr="009026EA">
        <w:rPr>
          <w:rStyle w:val="CodeEmbedded"/>
        </w:rPr>
        <w:t>ParamArray</w:t>
      </w:r>
      <w:r>
        <w:t xml:space="preserve"> signatures are not expanded when doing name hiding. [4.3.3]</w:t>
      </w:r>
    </w:p>
    <w:p w14:paraId="4D599460" w14:textId="77777777" w:rsidR="000F568D" w:rsidRDefault="000F568D" w:rsidP="009D714A">
      <w:pPr>
        <w:pStyle w:val="BulletedList1"/>
        <w:numPr>
          <w:ilvl w:val="0"/>
          <w:numId w:val="61"/>
        </w:numPr>
      </w:pPr>
      <w:r w:rsidRPr="000F568D">
        <w:rPr>
          <w:rStyle w:val="Italic"/>
        </w:rPr>
        <w:t>EnumDeclaration</w:t>
      </w:r>
      <w:r>
        <w:t xml:space="preserve"> takes a </w:t>
      </w:r>
      <w:r w:rsidRPr="000F568D">
        <w:rPr>
          <w:rStyle w:val="Italic"/>
        </w:rPr>
        <w:t>NonArrayTypeName</w:t>
      </w:r>
      <w:r>
        <w:t xml:space="preserve"> rather than just a </w:t>
      </w:r>
      <w:r w:rsidRPr="000F568D">
        <w:rPr>
          <w:rStyle w:val="Italic"/>
        </w:rPr>
        <w:t>QualifiedName</w:t>
      </w:r>
      <w:r>
        <w:t>. [7.4]</w:t>
      </w:r>
    </w:p>
    <w:p w14:paraId="4D599461" w14:textId="77777777" w:rsidR="00BF582D" w:rsidRDefault="00BF582D" w:rsidP="009D714A">
      <w:pPr>
        <w:pStyle w:val="BulletedList1"/>
        <w:numPr>
          <w:ilvl w:val="0"/>
          <w:numId w:val="61"/>
        </w:numPr>
      </w:pPr>
      <w:r>
        <w:t>Clarified the way that overloaded operators are mapped in and out of Visual Basic. [9.8.1, 9.8.2, 9.8.4]</w:t>
      </w:r>
    </w:p>
    <w:p w14:paraId="4D599462" w14:textId="77777777" w:rsidR="000B2F71" w:rsidRPr="005F0389" w:rsidRDefault="000B2F71" w:rsidP="009D714A">
      <w:pPr>
        <w:pStyle w:val="BulletedList1"/>
        <w:numPr>
          <w:ilvl w:val="0"/>
          <w:numId w:val="61"/>
        </w:numPr>
      </w:pPr>
      <w:r>
        <w:t>Clarified how binding works with case sensitive languages and declarations distinguished only by case. [4.1]</w:t>
      </w:r>
    </w:p>
    <w:p w14:paraId="4D599463" w14:textId="77777777" w:rsidR="00686727" w:rsidRDefault="00686727" w:rsidP="00686727">
      <w:pPr>
        <w:pStyle w:val="Heading3"/>
      </w:pPr>
      <w:bookmarkStart w:id="535" w:name="_Toc324771455"/>
      <w:r>
        <w:t>Miscellaneous</w:t>
      </w:r>
      <w:bookmarkEnd w:id="535"/>
    </w:p>
    <w:p w14:paraId="4D599464" w14:textId="77777777" w:rsidR="00686727" w:rsidRDefault="00686727" w:rsidP="009D714A">
      <w:pPr>
        <w:pStyle w:val="BulletedList1"/>
        <w:numPr>
          <w:ilvl w:val="0"/>
          <w:numId w:val="62"/>
        </w:numPr>
      </w:pPr>
      <w:r>
        <w:t>All code samples were reviewed for correctness and updated as needed.</w:t>
      </w:r>
    </w:p>
    <w:p w14:paraId="4D599465" w14:textId="77777777" w:rsidR="00D07552" w:rsidRDefault="00D07552" w:rsidP="00D07552">
      <w:pPr>
        <w:pStyle w:val="Heading2"/>
      </w:pPr>
      <w:bookmarkStart w:id="536" w:name="_Toc324771456"/>
      <w:r>
        <w:t>Version 8.0 (2</w:t>
      </w:r>
      <w:r w:rsidR="000D27E1" w:rsidRPr="00BF582D">
        <w:rPr>
          <w:rStyle w:val="Superscript"/>
        </w:rPr>
        <w:t>nd</w:t>
      </w:r>
      <w:r>
        <w:t xml:space="preserve"> Edition) to Version 9.0</w:t>
      </w:r>
      <w:bookmarkEnd w:id="536"/>
    </w:p>
    <w:p w14:paraId="4D599466" w14:textId="77777777" w:rsidR="00D07552" w:rsidRDefault="00D07552" w:rsidP="00D07552">
      <w:pPr>
        <w:pStyle w:val="Text"/>
      </w:pPr>
      <w:r>
        <w:t>This update covers the language changes made between version 8.0 of the language and version 9.0 of the language.</w:t>
      </w:r>
    </w:p>
    <w:p w14:paraId="4D599467" w14:textId="77777777" w:rsidR="00D07552" w:rsidRDefault="00D07552" w:rsidP="00D07552">
      <w:pPr>
        <w:pStyle w:val="Heading3"/>
      </w:pPr>
      <w:bookmarkStart w:id="537" w:name="_Toc324771457"/>
      <w:r>
        <w:t>Major Changes</w:t>
      </w:r>
      <w:bookmarkEnd w:id="537"/>
    </w:p>
    <w:p w14:paraId="4D599468" w14:textId="77777777" w:rsidR="00D07552" w:rsidRDefault="003C05A1" w:rsidP="009D714A">
      <w:pPr>
        <w:pStyle w:val="BulletedList1"/>
        <w:numPr>
          <w:ilvl w:val="0"/>
          <w:numId w:val="62"/>
        </w:numPr>
      </w:pPr>
      <w:r>
        <w:t>Added extension methods. [9.2.7, 11.6, 11.8]</w:t>
      </w:r>
    </w:p>
    <w:p w14:paraId="4D599469" w14:textId="77777777" w:rsidR="002C5ABC" w:rsidRDefault="002C5ABC" w:rsidP="009D714A">
      <w:pPr>
        <w:pStyle w:val="BulletedList1"/>
        <w:numPr>
          <w:ilvl w:val="0"/>
          <w:numId w:val="62"/>
        </w:numPr>
      </w:pPr>
      <w:r>
        <w:t>Added partial methods. [9.2.1, 9.2.8, 11.8, 11.10.3, 12.1]</w:t>
      </w:r>
    </w:p>
    <w:p w14:paraId="4D59946A" w14:textId="77777777" w:rsidR="00614448" w:rsidRDefault="00614448" w:rsidP="009D714A">
      <w:pPr>
        <w:pStyle w:val="BulletedList1"/>
        <w:numPr>
          <w:ilvl w:val="0"/>
          <w:numId w:val="62"/>
        </w:numPr>
      </w:pPr>
      <w:r>
        <w:t>Added member initialization to object creation expressions. [9.6, 9.6.3.2, 9.6.3.4, 11.10.1]</w:t>
      </w:r>
    </w:p>
    <w:p w14:paraId="4D59946B" w14:textId="77777777" w:rsidR="00437ACA" w:rsidRDefault="00437ACA" w:rsidP="009D714A">
      <w:pPr>
        <w:pStyle w:val="BulletedList1"/>
        <w:numPr>
          <w:ilvl w:val="0"/>
          <w:numId w:val="62"/>
        </w:numPr>
      </w:pPr>
      <w:r>
        <w:t>Added local type inferencing. [6.2,</w:t>
      </w:r>
      <w:r w:rsidR="009439F1">
        <w:t xml:space="preserve"> 6.2.2,</w:t>
      </w:r>
      <w:r>
        <w:t xml:space="preserve"> 6.2.5, 10.2, 10.2.1, 10.9.2, 10.9.3, 10.13]</w:t>
      </w:r>
    </w:p>
    <w:p w14:paraId="4D59946C" w14:textId="77777777" w:rsidR="00437ACA" w:rsidRDefault="00437ACA" w:rsidP="009D714A">
      <w:pPr>
        <w:pStyle w:val="BulletedList1"/>
        <w:numPr>
          <w:ilvl w:val="0"/>
          <w:numId w:val="62"/>
        </w:numPr>
      </w:pPr>
      <w:r>
        <w:t>Added anonymous type construction. [11.10.1, 11.10.4]</w:t>
      </w:r>
    </w:p>
    <w:p w14:paraId="4D59946D" w14:textId="77777777" w:rsidR="00023BA0" w:rsidRDefault="00023BA0" w:rsidP="009D714A">
      <w:pPr>
        <w:pStyle w:val="BulletedList1"/>
        <w:numPr>
          <w:ilvl w:val="0"/>
          <w:numId w:val="62"/>
        </w:numPr>
      </w:pPr>
      <w:r>
        <w:t>Added lambda expressions and closures. [7.13, 10.10.2.2, 11, 11.1, 11.1.1, 11.5.2, 11.8.1, 11.8.5, 11.10.3, 11.20, 11.20.1]</w:t>
      </w:r>
    </w:p>
    <w:p w14:paraId="4D59946E" w14:textId="77777777" w:rsidR="00023BA0" w:rsidRDefault="00023BA0" w:rsidP="009D714A">
      <w:pPr>
        <w:pStyle w:val="BulletedList1"/>
        <w:numPr>
          <w:ilvl w:val="0"/>
          <w:numId w:val="62"/>
        </w:numPr>
      </w:pPr>
      <w:r>
        <w:t>Added expression trees. [11.1.1, 11.8.1, 11.8.5]</w:t>
      </w:r>
    </w:p>
    <w:p w14:paraId="4D59946F" w14:textId="77777777" w:rsidR="00023BA0" w:rsidRDefault="00023BA0" w:rsidP="009D714A">
      <w:pPr>
        <w:pStyle w:val="BulletedList1"/>
        <w:numPr>
          <w:ilvl w:val="0"/>
          <w:numId w:val="62"/>
        </w:numPr>
      </w:pPr>
      <w:r>
        <w:t>Allowed delegate-creation expressions to create delegates over signatures that do not exactly match. [11.10.3]</w:t>
      </w:r>
    </w:p>
    <w:p w14:paraId="4D599470" w14:textId="77777777" w:rsidR="005A1498" w:rsidRDefault="005A1498" w:rsidP="009D714A">
      <w:pPr>
        <w:pStyle w:val="BulletedList1"/>
        <w:numPr>
          <w:ilvl w:val="0"/>
          <w:numId w:val="62"/>
        </w:numPr>
      </w:pPr>
      <w:r>
        <w:t xml:space="preserve">Added nullable value types. [2.5, 7, 7.1.1, 7.13, 8.6.1, 8.8, 8.9, 8.11, 9.2.5, 9.6, 9.6.3.2, 9.8, 9.8.3, 10.2, 10.9.2, 11.5.3, </w:t>
      </w:r>
      <w:r w:rsidR="003B2257">
        <w:t xml:space="preserve">11.10.3, </w:t>
      </w:r>
      <w:r>
        <w:t>11.12.3</w:t>
      </w:r>
      <w:r w:rsidR="00910282">
        <w:t>, 11.16, 11.17, 11.19</w:t>
      </w:r>
      <w:r w:rsidR="003B2257">
        <w:t>, 11.20</w:t>
      </w:r>
      <w:r>
        <w:t>]</w:t>
      </w:r>
    </w:p>
    <w:p w14:paraId="4D599471" w14:textId="77777777" w:rsidR="005A1498" w:rsidRDefault="005A1498" w:rsidP="009D714A">
      <w:pPr>
        <w:pStyle w:val="BulletedList1"/>
        <w:numPr>
          <w:ilvl w:val="0"/>
          <w:numId w:val="62"/>
        </w:numPr>
      </w:pPr>
      <w:r>
        <w:t xml:space="preserve">Added </w:t>
      </w:r>
      <w:r w:rsidR="009B6D37">
        <w:t>query expressions</w:t>
      </w:r>
      <w:r>
        <w:t>. [11</w:t>
      </w:r>
      <w:r w:rsidR="00910282">
        <w:t>, 11.21,</w:t>
      </w:r>
      <w:r w:rsidR="00910282" w:rsidRPr="00910282">
        <w:t xml:space="preserve"> </w:t>
      </w:r>
      <w:r w:rsidR="00910282">
        <w:t>11.21.1, 11.21.2, 11.21.3, 11.21.4, 11.21.5, 11.21.6, 11.21.7, 11.21.8, 11.21.9, 11.21.10, 11.21.11, 11.21.12, 11.21.13</w:t>
      </w:r>
      <w:r w:rsidR="00E161FA">
        <w:t>, 11.21.14</w:t>
      </w:r>
      <w:r>
        <w:t>]</w:t>
      </w:r>
    </w:p>
    <w:p w14:paraId="4D599472" w14:textId="77777777" w:rsidR="005A1498" w:rsidRDefault="005A1498" w:rsidP="009D714A">
      <w:pPr>
        <w:pStyle w:val="BulletedList1"/>
        <w:numPr>
          <w:ilvl w:val="0"/>
          <w:numId w:val="62"/>
        </w:numPr>
      </w:pPr>
      <w:r>
        <w:t xml:space="preserve">Added </w:t>
      </w:r>
      <w:r w:rsidR="009B6D37">
        <w:t>the conditional operator</w:t>
      </w:r>
      <w:r>
        <w:t>. [</w:t>
      </w:r>
      <w:r w:rsidR="009B6D37">
        <w:t xml:space="preserve">3.1, </w:t>
      </w:r>
      <w:r>
        <w:t>11</w:t>
      </w:r>
      <w:r w:rsidR="00910282">
        <w:t xml:space="preserve">, </w:t>
      </w:r>
      <w:r w:rsidR="0006601F">
        <w:t xml:space="preserve">11.2, </w:t>
      </w:r>
      <w:r w:rsidR="00910282">
        <w:t>11.22</w:t>
      </w:r>
      <w:r>
        <w:t>]</w:t>
      </w:r>
    </w:p>
    <w:p w14:paraId="4D599473" w14:textId="77777777" w:rsidR="009439F1" w:rsidRDefault="009439F1" w:rsidP="009D714A">
      <w:pPr>
        <w:pStyle w:val="BulletedList1"/>
        <w:numPr>
          <w:ilvl w:val="0"/>
          <w:numId w:val="62"/>
        </w:numPr>
      </w:pPr>
      <w:r>
        <w:t>Added XML namespace imports. [6.3, 6.3.3</w:t>
      </w:r>
      <w:r w:rsidR="00E161FA">
        <w:t>, 11.5, 11.5.4</w:t>
      </w:r>
      <w:r>
        <w:t>]</w:t>
      </w:r>
    </w:p>
    <w:p w14:paraId="4D599474" w14:textId="77777777" w:rsidR="00E560A2" w:rsidRDefault="00E560A2" w:rsidP="009D714A">
      <w:pPr>
        <w:pStyle w:val="BulletedList1"/>
        <w:numPr>
          <w:ilvl w:val="0"/>
          <w:numId w:val="62"/>
        </w:numPr>
      </w:pPr>
      <w:r>
        <w:t>Added XML literal expressions. [2, 2.3</w:t>
      </w:r>
      <w:r w:rsidR="00E161FA">
        <w:t>, 11, 11.23, 11.23.1, 11.23.2, 11.23.3, 11.23.4, 11.23.5, 11.23.6, 11.23.7, 11.23.8</w:t>
      </w:r>
      <w:r>
        <w:t>]</w:t>
      </w:r>
    </w:p>
    <w:p w14:paraId="4D599475" w14:textId="77777777" w:rsidR="00E161FA" w:rsidRPr="00D07552" w:rsidRDefault="00E161FA" w:rsidP="009D714A">
      <w:pPr>
        <w:pStyle w:val="BulletedList1"/>
        <w:numPr>
          <w:ilvl w:val="0"/>
          <w:numId w:val="62"/>
        </w:numPr>
      </w:pPr>
      <w:r>
        <w:t>Added XML member access expressions. [11, 11.10.4, 11.24]</w:t>
      </w:r>
    </w:p>
    <w:p w14:paraId="4D599476" w14:textId="77777777" w:rsidR="00D07552" w:rsidRDefault="00D07552" w:rsidP="00D07552">
      <w:pPr>
        <w:pStyle w:val="Heading3"/>
      </w:pPr>
      <w:bookmarkStart w:id="538" w:name="_Toc324771458"/>
      <w:r>
        <w:t>Minor Changes</w:t>
      </w:r>
      <w:bookmarkEnd w:id="538"/>
    </w:p>
    <w:p w14:paraId="4D599477" w14:textId="77777777" w:rsidR="00D07552" w:rsidRDefault="003C05A1" w:rsidP="009D714A">
      <w:pPr>
        <w:pStyle w:val="BulletedList1"/>
        <w:numPr>
          <w:ilvl w:val="0"/>
          <w:numId w:val="63"/>
        </w:numPr>
      </w:pPr>
      <w:r>
        <w:t>Added a section clarifying the role of native conversions. [8.1</w:t>
      </w:r>
      <w:r w:rsidR="005B1260">
        <w:t>2</w:t>
      </w:r>
      <w:r>
        <w:t>, 11.11]</w:t>
      </w:r>
    </w:p>
    <w:p w14:paraId="4D599478" w14:textId="77777777" w:rsidR="002C5ABC" w:rsidRDefault="002C5ABC" w:rsidP="009D714A">
      <w:pPr>
        <w:pStyle w:val="BulletedList1"/>
        <w:numPr>
          <w:ilvl w:val="0"/>
          <w:numId w:val="63"/>
        </w:numPr>
      </w:pPr>
      <w:r>
        <w:lastRenderedPageBreak/>
        <w:t xml:space="preserve">The language now takes into account the </w:t>
      </w:r>
      <w:r w:rsidRPr="002C5ABC">
        <w:rPr>
          <w:rStyle w:val="CodeEmbedded"/>
        </w:rPr>
        <w:t>InternalsVisibleToAttribute</w:t>
      </w:r>
      <w:r>
        <w:t xml:space="preserve"> attribute. [4.5.1, 4.6, 7.5.2, 7.7.1, 7.12, 9.2.3]</w:t>
      </w:r>
    </w:p>
    <w:p w14:paraId="4D599479" w14:textId="77777777" w:rsidR="002C5ABC" w:rsidRDefault="002C5ABC" w:rsidP="009D714A">
      <w:pPr>
        <w:pStyle w:val="BulletedList1"/>
        <w:numPr>
          <w:ilvl w:val="0"/>
          <w:numId w:val="63"/>
        </w:numPr>
      </w:pPr>
      <w:r>
        <w:t>Group classes can now collect from multiple types, including generic types. [11.6.2.2]</w:t>
      </w:r>
    </w:p>
    <w:p w14:paraId="4D59947A" w14:textId="77777777" w:rsidR="00614448" w:rsidRDefault="00614448" w:rsidP="009D714A">
      <w:pPr>
        <w:pStyle w:val="BulletedList1"/>
        <w:numPr>
          <w:ilvl w:val="0"/>
          <w:numId w:val="63"/>
        </w:numPr>
      </w:pPr>
      <w:r>
        <w:t xml:space="preserve">The members of </w:t>
      </w:r>
      <w:r w:rsidRPr="00614448">
        <w:rPr>
          <w:rStyle w:val="CodeEmbedded"/>
        </w:rPr>
        <w:t>Object</w:t>
      </w:r>
      <w:r>
        <w:t xml:space="preserve"> are available on instances of interfaces, but are implicitly shadowed by the interfaces’ members. [7.8.2]</w:t>
      </w:r>
    </w:p>
    <w:p w14:paraId="4D59947B" w14:textId="77777777" w:rsidR="00023BA0" w:rsidRDefault="00023BA0" w:rsidP="009D714A">
      <w:pPr>
        <w:pStyle w:val="BulletedList1"/>
        <w:numPr>
          <w:ilvl w:val="0"/>
          <w:numId w:val="63"/>
        </w:numPr>
      </w:pPr>
      <w:r>
        <w:t>Delegate types can now be compared for specificity based on return types in overload resolution. [11.8.1]</w:t>
      </w:r>
    </w:p>
    <w:p w14:paraId="4D59947C" w14:textId="77777777" w:rsidR="00023BA0" w:rsidRDefault="00023BA0" w:rsidP="009D714A">
      <w:pPr>
        <w:pStyle w:val="BulletedList1"/>
        <w:numPr>
          <w:ilvl w:val="0"/>
          <w:numId w:val="63"/>
        </w:numPr>
      </w:pPr>
      <w:r>
        <w:t>Type arguments, whether inferred or not, must satisfy constraints for a method to be applicable in overload resolution. [11.8.2]</w:t>
      </w:r>
    </w:p>
    <w:p w14:paraId="4D59947D" w14:textId="77777777" w:rsidR="00023BA0" w:rsidRDefault="00023BA0" w:rsidP="009D714A">
      <w:pPr>
        <w:pStyle w:val="BulletedList1"/>
        <w:numPr>
          <w:ilvl w:val="0"/>
          <w:numId w:val="63"/>
        </w:numPr>
      </w:pPr>
      <w:r>
        <w:t>Type argument inference is extended to allow multiple inferences for a type argument to be resolved. [</w:t>
      </w:r>
      <w:r w:rsidR="005A1498">
        <w:t xml:space="preserve">8.13, </w:t>
      </w:r>
      <w:r>
        <w:t>11.8.5]</w:t>
      </w:r>
    </w:p>
    <w:p w14:paraId="4D59947E" w14:textId="77777777" w:rsidR="00023BA0" w:rsidRPr="00D07552" w:rsidRDefault="00023BA0" w:rsidP="009D714A">
      <w:pPr>
        <w:pStyle w:val="BulletedList1"/>
        <w:numPr>
          <w:ilvl w:val="0"/>
          <w:numId w:val="63"/>
        </w:numPr>
      </w:pPr>
      <w:r>
        <w:t xml:space="preserve">Type arguments can be inferred from the return type of an </w:t>
      </w:r>
      <w:r w:rsidRPr="00023BA0">
        <w:rPr>
          <w:rStyle w:val="CodeEmbedded"/>
        </w:rPr>
        <w:t>AddressOf</w:t>
      </w:r>
      <w:r>
        <w:t xml:space="preserve"> expression. [11.8.5]</w:t>
      </w:r>
    </w:p>
    <w:p w14:paraId="4D59947F" w14:textId="77777777" w:rsidR="00D07552" w:rsidRDefault="00D07552" w:rsidP="00D07552">
      <w:pPr>
        <w:pStyle w:val="Heading3"/>
      </w:pPr>
      <w:bookmarkStart w:id="539" w:name="_Toc324771459"/>
      <w:r>
        <w:t>Clarifications/Errata</w:t>
      </w:r>
      <w:bookmarkEnd w:id="539"/>
    </w:p>
    <w:p w14:paraId="4D599480" w14:textId="77777777" w:rsidR="00D07552" w:rsidRDefault="003C05A1" w:rsidP="009D714A">
      <w:pPr>
        <w:pStyle w:val="BulletedList1"/>
        <w:numPr>
          <w:ilvl w:val="0"/>
          <w:numId w:val="64"/>
        </w:numPr>
      </w:pPr>
      <w:r>
        <w:t>Changed the terminology of the target of a method/property group to be “target” instead of the more confusing “associated instance expression.” [10.6.1, 11.1, 11.1.1, 11.3, 11.4.5, 11.6, 11.8, 11.9, 11.10.3]</w:t>
      </w:r>
    </w:p>
    <w:p w14:paraId="4D599481" w14:textId="77777777" w:rsidR="00E42A52" w:rsidRDefault="00E42A52" w:rsidP="009D714A">
      <w:pPr>
        <w:pStyle w:val="BulletedList1"/>
        <w:numPr>
          <w:ilvl w:val="0"/>
          <w:numId w:val="64"/>
        </w:numPr>
      </w:pPr>
      <w:r>
        <w:t>Clarified that type inference is done before overload resolution. [11.8.1]</w:t>
      </w:r>
    </w:p>
    <w:p w14:paraId="4D599482" w14:textId="77777777" w:rsidR="009858C7" w:rsidRDefault="009858C7" w:rsidP="009D714A">
      <w:pPr>
        <w:pStyle w:val="BulletedList1"/>
        <w:numPr>
          <w:ilvl w:val="0"/>
          <w:numId w:val="64"/>
        </w:numPr>
      </w:pPr>
      <w:r>
        <w:t>Clarified how paramarrays participate in overload resolution. [11.8.1</w:t>
      </w:r>
      <w:r w:rsidR="00662E9D">
        <w:t>, 11.8.2</w:t>
      </w:r>
      <w:r>
        <w:t>]</w:t>
      </w:r>
    </w:p>
    <w:p w14:paraId="4D599483" w14:textId="77777777" w:rsidR="009858C7" w:rsidRDefault="009858C7" w:rsidP="009D714A">
      <w:pPr>
        <w:pStyle w:val="BulletedList1"/>
        <w:numPr>
          <w:ilvl w:val="0"/>
          <w:numId w:val="64"/>
        </w:numPr>
      </w:pPr>
      <w:r>
        <w:t>Added missing rule that prefers more derived over more base methods with identical signatures in overload resolution. [11.8.1]</w:t>
      </w:r>
    </w:p>
    <w:p w14:paraId="4D599484" w14:textId="77777777" w:rsidR="000B568D" w:rsidRDefault="000B568D" w:rsidP="009D714A">
      <w:pPr>
        <w:pStyle w:val="BulletedList1"/>
        <w:numPr>
          <w:ilvl w:val="0"/>
          <w:numId w:val="64"/>
        </w:numPr>
      </w:pPr>
      <w:r>
        <w:t>Fixed incorrect rules for choosing “less generic” methods in overload resolution. [11.8.1]</w:t>
      </w:r>
    </w:p>
    <w:p w14:paraId="4D599485" w14:textId="77777777" w:rsidR="00614448" w:rsidRDefault="00614448" w:rsidP="009D714A">
      <w:pPr>
        <w:pStyle w:val="BulletedList1"/>
        <w:numPr>
          <w:ilvl w:val="0"/>
          <w:numId w:val="64"/>
        </w:numPr>
      </w:pPr>
      <w:r>
        <w:t>Clarified that regular initializers can initialize only on variable at a time. [9.6.3.1]</w:t>
      </w:r>
    </w:p>
    <w:p w14:paraId="4D599486" w14:textId="77777777" w:rsidR="00F14C1D" w:rsidRDefault="00F14C1D" w:rsidP="009D714A">
      <w:pPr>
        <w:pStyle w:val="BulletedList1"/>
        <w:numPr>
          <w:ilvl w:val="0"/>
          <w:numId w:val="64"/>
        </w:numPr>
      </w:pPr>
      <w:r>
        <w:t>Fixed simple name and qualified name binding to have correct behavior in the presence of type arguments. [</w:t>
      </w:r>
      <w:r w:rsidR="0054070E">
        <w:t xml:space="preserve">4.7.1, 4.7.2, </w:t>
      </w:r>
      <w:r>
        <w:t>11.4.4, 11.6]</w:t>
      </w:r>
    </w:p>
    <w:p w14:paraId="4D599487" w14:textId="77777777" w:rsidR="006E30DD" w:rsidRDefault="006E30DD" w:rsidP="009D714A">
      <w:pPr>
        <w:pStyle w:val="BulletedList1"/>
        <w:numPr>
          <w:ilvl w:val="0"/>
          <w:numId w:val="64"/>
        </w:numPr>
      </w:pPr>
      <w:r>
        <w:t xml:space="preserve">Removed the spurious rule that delegates cannot be created over methods declared </w:t>
      </w:r>
      <w:r w:rsidRPr="00006830">
        <w:rPr>
          <w:rStyle w:val="CodeEmbedded"/>
        </w:rPr>
        <w:t>MustOverride</w:t>
      </w:r>
      <w:r>
        <w:t>. [11.10.3]</w:t>
      </w:r>
    </w:p>
    <w:p w14:paraId="4D599488" w14:textId="77777777" w:rsidR="00023BA0" w:rsidRDefault="00023BA0" w:rsidP="009D714A">
      <w:pPr>
        <w:pStyle w:val="BulletedList1"/>
        <w:numPr>
          <w:ilvl w:val="0"/>
          <w:numId w:val="64"/>
        </w:numPr>
      </w:pPr>
      <w:r>
        <w:t xml:space="preserve">Clarified the terminology around late binding and </w:t>
      </w:r>
      <w:r w:rsidRPr="00023BA0">
        <w:rPr>
          <w:rStyle w:val="CodeEmbedded"/>
        </w:rPr>
        <w:t>AddressOf</w:t>
      </w:r>
      <w:r>
        <w:t>. [11.4.5]</w:t>
      </w:r>
    </w:p>
    <w:p w14:paraId="4D599489" w14:textId="77777777" w:rsidR="00023BA0" w:rsidRDefault="00023BA0" w:rsidP="009D714A">
      <w:pPr>
        <w:pStyle w:val="BulletedList1"/>
        <w:numPr>
          <w:ilvl w:val="0"/>
          <w:numId w:val="64"/>
        </w:numPr>
      </w:pPr>
      <w:r>
        <w:t>Fixed errors in the handling of arrays in type argument inference. [11.8.5]</w:t>
      </w:r>
    </w:p>
    <w:p w14:paraId="4D59948A" w14:textId="77777777" w:rsidR="00023BA0" w:rsidRDefault="00023BA0" w:rsidP="009D714A">
      <w:pPr>
        <w:pStyle w:val="BulletedList1"/>
        <w:numPr>
          <w:ilvl w:val="0"/>
          <w:numId w:val="64"/>
        </w:numPr>
      </w:pPr>
      <w:r>
        <w:t>Clarified type argument inference using constructed types. [11.8.5]</w:t>
      </w:r>
    </w:p>
    <w:p w14:paraId="4D59948B" w14:textId="77777777" w:rsidR="005A1498" w:rsidRDefault="005A1498" w:rsidP="009D714A">
      <w:pPr>
        <w:pStyle w:val="BulletedList1"/>
        <w:numPr>
          <w:ilvl w:val="0"/>
          <w:numId w:val="64"/>
        </w:numPr>
      </w:pPr>
      <w:r>
        <w:t>Clarified rules around reference conversions. [8.4]</w:t>
      </w:r>
    </w:p>
    <w:p w14:paraId="4D59948C" w14:textId="77777777" w:rsidR="005A1498" w:rsidRDefault="005A1498" w:rsidP="009D714A">
      <w:pPr>
        <w:pStyle w:val="BulletedList1"/>
        <w:numPr>
          <w:ilvl w:val="0"/>
          <w:numId w:val="64"/>
        </w:numPr>
      </w:pPr>
      <w:r>
        <w:t>Clarified/corrected rules regarding type parameter constraints. [8.8, 8.9, 8.10, 8.12]</w:t>
      </w:r>
    </w:p>
    <w:p w14:paraId="4D59948D" w14:textId="77777777" w:rsidR="005A1498" w:rsidRDefault="005A1498" w:rsidP="009D714A">
      <w:pPr>
        <w:pStyle w:val="BulletedList1"/>
        <w:numPr>
          <w:ilvl w:val="0"/>
          <w:numId w:val="64"/>
        </w:numPr>
      </w:pPr>
      <w:r>
        <w:t>Clarified that a variable name with an object initializer cannot have an array type modifier. [9.6.3.2]</w:t>
      </w:r>
    </w:p>
    <w:p w14:paraId="4D59948E" w14:textId="77777777" w:rsidR="00910282" w:rsidRDefault="00910282" w:rsidP="009D714A">
      <w:pPr>
        <w:pStyle w:val="BulletedList1"/>
        <w:numPr>
          <w:ilvl w:val="0"/>
          <w:numId w:val="64"/>
        </w:numPr>
      </w:pPr>
      <w:r>
        <w:t>Clarified the behavior of the concatenation operator. [11.16]</w:t>
      </w:r>
    </w:p>
    <w:p w14:paraId="4D59948F" w14:textId="77777777" w:rsidR="00910282" w:rsidRDefault="00910282" w:rsidP="009D714A">
      <w:pPr>
        <w:pStyle w:val="BulletedList1"/>
        <w:numPr>
          <w:ilvl w:val="0"/>
          <w:numId w:val="64"/>
        </w:numPr>
      </w:pPr>
      <w:r>
        <w:t>Clarified/corrected the behavior of Boolean expressions. [11.19]</w:t>
      </w:r>
    </w:p>
    <w:p w14:paraId="4D599490" w14:textId="77777777" w:rsidR="00641E5E" w:rsidRDefault="00641E5E" w:rsidP="009D714A">
      <w:pPr>
        <w:pStyle w:val="BulletedList1"/>
        <w:numPr>
          <w:ilvl w:val="0"/>
          <w:numId w:val="64"/>
        </w:numPr>
      </w:pPr>
      <w:r>
        <w:t xml:space="preserve">Corrected the incorrect result type of operators on </w:t>
      </w:r>
      <w:r w:rsidRPr="00C8466F">
        <w:rPr>
          <w:rStyle w:val="CodeEmbedded"/>
        </w:rPr>
        <w:t>Boolean</w:t>
      </w:r>
      <w:r>
        <w:t xml:space="preserve"> values. [11.13.1, 11.13.2, 11.13.3, 11.13.4, 11.13.5, 11.13.6, 11.13.7, 11.18]</w:t>
      </w:r>
    </w:p>
    <w:p w14:paraId="4D599491" w14:textId="77777777" w:rsidR="00C8466F" w:rsidRDefault="00C8466F" w:rsidP="009D714A">
      <w:pPr>
        <w:pStyle w:val="BulletedList1"/>
        <w:numPr>
          <w:ilvl w:val="0"/>
          <w:numId w:val="64"/>
        </w:numPr>
      </w:pPr>
      <w:r>
        <w:t xml:space="preserve">Added </w:t>
      </w:r>
      <w:r w:rsidRPr="00C8466F">
        <w:rPr>
          <w:rStyle w:val="CodeEmbedded"/>
        </w:rPr>
        <w:t>IsNot</w:t>
      </w:r>
      <w:r>
        <w:t xml:space="preserve"> to the operator precedence table, it has the same precedence as </w:t>
      </w:r>
      <w:r w:rsidRPr="00C8466F">
        <w:rPr>
          <w:rStyle w:val="CodeEmbedded"/>
        </w:rPr>
        <w:t>Is</w:t>
      </w:r>
      <w:r>
        <w:t>. [11.12.1]</w:t>
      </w:r>
    </w:p>
    <w:p w14:paraId="4D599492" w14:textId="77777777" w:rsidR="00DC2116" w:rsidRDefault="00DC2116" w:rsidP="009D714A">
      <w:pPr>
        <w:pStyle w:val="BulletedList1"/>
        <w:numPr>
          <w:ilvl w:val="0"/>
          <w:numId w:val="64"/>
        </w:numPr>
      </w:pPr>
      <w:r>
        <w:lastRenderedPageBreak/>
        <w:t xml:space="preserve">Fixed </w:t>
      </w:r>
      <w:r w:rsidRPr="00DC2116">
        <w:rPr>
          <w:rStyle w:val="Italic"/>
        </w:rPr>
        <w:t>CatchStatement</w:t>
      </w:r>
      <w:r>
        <w:t xml:space="preserve"> production to indicate the </w:t>
      </w:r>
      <w:r w:rsidRPr="00DC2116">
        <w:rPr>
          <w:rStyle w:val="CodeEmbedded"/>
        </w:rPr>
        <w:t>As</w:t>
      </w:r>
      <w:r>
        <w:t xml:space="preserve"> clause can be optional. [10.10.1.2]</w:t>
      </w:r>
    </w:p>
    <w:p w14:paraId="4D599493" w14:textId="77777777" w:rsidR="009D1464" w:rsidRDefault="009D1464" w:rsidP="009D714A">
      <w:pPr>
        <w:pStyle w:val="BulletedList1"/>
        <w:numPr>
          <w:ilvl w:val="0"/>
          <w:numId w:val="64"/>
        </w:numPr>
      </w:pPr>
      <w:r>
        <w:t xml:space="preserve">Fixed </w:t>
      </w:r>
      <w:r w:rsidRPr="009D1464">
        <w:rPr>
          <w:rStyle w:val="Italic"/>
        </w:rPr>
        <w:t>MemberAccessExpression</w:t>
      </w:r>
      <w:r>
        <w:t xml:space="preserve"> production so that the period is not optional. [11.6]</w:t>
      </w:r>
    </w:p>
    <w:p w14:paraId="4D599494" w14:textId="77777777" w:rsidR="0006601F" w:rsidRDefault="0006601F" w:rsidP="009D714A">
      <w:pPr>
        <w:pStyle w:val="BulletedList1"/>
        <w:numPr>
          <w:ilvl w:val="0"/>
          <w:numId w:val="64"/>
        </w:numPr>
      </w:pPr>
      <w:r>
        <w:t>Corrected the grammar for conditional compilation expressions. [3.1]</w:t>
      </w:r>
    </w:p>
    <w:p w14:paraId="4D599495" w14:textId="77777777" w:rsidR="009439F1" w:rsidRDefault="009439F1" w:rsidP="009D714A">
      <w:pPr>
        <w:pStyle w:val="BulletedList1"/>
        <w:numPr>
          <w:ilvl w:val="0"/>
          <w:numId w:val="64"/>
        </w:numPr>
      </w:pPr>
      <w:r>
        <w:t>Reworked type constraints section, clarifying and allowing array covariance in satisfying type constraints. [4.9.2]</w:t>
      </w:r>
    </w:p>
    <w:p w14:paraId="4D599496" w14:textId="77777777" w:rsidR="009439F1" w:rsidRDefault="009439F1" w:rsidP="009D714A">
      <w:pPr>
        <w:pStyle w:val="BulletedList1"/>
        <w:numPr>
          <w:ilvl w:val="0"/>
          <w:numId w:val="64"/>
        </w:numPr>
      </w:pPr>
      <w:r>
        <w:t xml:space="preserve">Corrected that </w:t>
      </w:r>
      <w:r w:rsidRPr="009439F1">
        <w:rPr>
          <w:rStyle w:val="CodeEmbedded"/>
        </w:rPr>
        <w:t>=</w:t>
      </w:r>
      <w:r>
        <w:t xml:space="preserve"> and </w:t>
      </w:r>
      <w:r w:rsidRPr="009439F1">
        <w:rPr>
          <w:rStyle w:val="CodeEmbedded"/>
        </w:rPr>
        <w:t>&lt;&gt;</w:t>
      </w:r>
      <w:r>
        <w:t xml:space="preserve"> cannot be used on </w:t>
      </w:r>
      <w:r w:rsidRPr="009439F1">
        <w:rPr>
          <w:rStyle w:val="CodeEmbedded"/>
        </w:rPr>
        <w:t>Object</w:t>
      </w:r>
      <w:r>
        <w:t xml:space="preserve"> with </w:t>
      </w:r>
      <w:r w:rsidRPr="009439F1">
        <w:rPr>
          <w:rStyle w:val="CodeEmbedded"/>
        </w:rPr>
        <w:t>Option</w:t>
      </w:r>
      <w:r>
        <w:t xml:space="preserve"> </w:t>
      </w:r>
      <w:r w:rsidRPr="009439F1">
        <w:rPr>
          <w:rStyle w:val="CodeEmbedded"/>
        </w:rPr>
        <w:t>Strict</w:t>
      </w:r>
      <w:r>
        <w:t xml:space="preserve">, but </w:t>
      </w:r>
      <w:r w:rsidRPr="009439F1">
        <w:rPr>
          <w:rStyle w:val="CodeEmbedded"/>
        </w:rPr>
        <w:t>IsNot</w:t>
      </w:r>
      <w:r>
        <w:t xml:space="preserve"> can. [6.2.2]</w:t>
      </w:r>
    </w:p>
    <w:p w14:paraId="4D599497" w14:textId="77777777" w:rsidR="00E161FA" w:rsidRDefault="00E161FA" w:rsidP="009D714A">
      <w:pPr>
        <w:pStyle w:val="BulletedList1"/>
        <w:numPr>
          <w:ilvl w:val="0"/>
          <w:numId w:val="64"/>
        </w:numPr>
      </w:pPr>
      <w:r>
        <w:t xml:space="preserve">Noted that </w:t>
      </w:r>
      <w:r w:rsidRPr="00E161FA">
        <w:rPr>
          <w:rStyle w:val="CodeEmbedded"/>
        </w:rPr>
        <w:t>Date</w:t>
      </w:r>
      <w:r>
        <w:t xml:space="preserve"> can be used in constant expressions. [11.2]</w:t>
      </w:r>
    </w:p>
    <w:p w14:paraId="4D599498" w14:textId="77777777" w:rsidR="00D07552" w:rsidRPr="00D07552" w:rsidRDefault="00D07552" w:rsidP="00D07552">
      <w:pPr>
        <w:pStyle w:val="Heading3"/>
      </w:pPr>
      <w:bookmarkStart w:id="540" w:name="_Toc184203118"/>
      <w:bookmarkStart w:id="541" w:name="_Toc184484511"/>
      <w:bookmarkStart w:id="542" w:name="_Toc185231172"/>
      <w:bookmarkStart w:id="543" w:name="_Toc324771460"/>
      <w:bookmarkEnd w:id="540"/>
      <w:bookmarkEnd w:id="541"/>
      <w:bookmarkEnd w:id="542"/>
      <w:r>
        <w:t>Miscellaneous</w:t>
      </w:r>
      <w:bookmarkEnd w:id="543"/>
    </w:p>
    <w:p w14:paraId="4D599499" w14:textId="77777777" w:rsidR="00D07552" w:rsidRDefault="00437ACA" w:rsidP="009D714A">
      <w:pPr>
        <w:pStyle w:val="BulletedList1"/>
        <w:numPr>
          <w:ilvl w:val="0"/>
          <w:numId w:val="65"/>
        </w:numPr>
      </w:pPr>
      <w:r>
        <w:t xml:space="preserve">Removed unneeded </w:t>
      </w:r>
      <w:r w:rsidRPr="00437ACA">
        <w:rPr>
          <w:rStyle w:val="Italic"/>
        </w:rPr>
        <w:t>DelegateCreationExpression</w:t>
      </w:r>
      <w:r>
        <w:t xml:space="preserve"> production. [11.10, 11.10.3]</w:t>
      </w:r>
    </w:p>
    <w:p w14:paraId="4D59949A" w14:textId="77777777" w:rsidR="005A1498" w:rsidRDefault="005A1498" w:rsidP="009D714A">
      <w:pPr>
        <w:pStyle w:val="BulletedList1"/>
        <w:numPr>
          <w:ilvl w:val="0"/>
          <w:numId w:val="65"/>
        </w:numPr>
      </w:pPr>
      <w:r>
        <w:t>Changed term from “predefined” to “intrinsic.” [8.11, 8.11.1, 8.11.2</w:t>
      </w:r>
      <w:r w:rsidR="00910282">
        <w:t>, 11.12.3, 11.15</w:t>
      </w:r>
      <w:r>
        <w:t>]</w:t>
      </w:r>
    </w:p>
    <w:p w14:paraId="4D59949B" w14:textId="77777777" w:rsidR="00A15246" w:rsidRDefault="00A15246" w:rsidP="009D714A">
      <w:pPr>
        <w:pStyle w:val="BulletedList1"/>
        <w:numPr>
          <w:ilvl w:val="0"/>
          <w:numId w:val="65"/>
        </w:numPr>
      </w:pPr>
      <w:r>
        <w:t>Removed all references to “foo,” “bar,” and “baz” in examples.</w:t>
      </w:r>
    </w:p>
    <w:p w14:paraId="4D59949C" w14:textId="77777777" w:rsidR="00B71CFB" w:rsidRDefault="00B71CFB" w:rsidP="00B71CFB">
      <w:pPr>
        <w:pStyle w:val="Heading2"/>
      </w:pPr>
      <w:bookmarkStart w:id="544" w:name="_Toc324771461"/>
      <w:r>
        <w:t>Version 9.0 to Version 10.0</w:t>
      </w:r>
      <w:bookmarkEnd w:id="544"/>
    </w:p>
    <w:p w14:paraId="4D59949D" w14:textId="77777777" w:rsidR="0043599A" w:rsidRDefault="0043599A" w:rsidP="00B71CFB">
      <w:pPr>
        <w:pStyle w:val="Heading3"/>
      </w:pPr>
      <w:bookmarkStart w:id="545" w:name="_Toc324771462"/>
      <w:r>
        <w:t>Major Changes</w:t>
      </w:r>
      <w:bookmarkEnd w:id="545"/>
    </w:p>
    <w:p w14:paraId="4D59949E" w14:textId="77777777" w:rsidR="0043599A" w:rsidRDefault="0043599A" w:rsidP="009D714A">
      <w:pPr>
        <w:pStyle w:val="BulletedList1"/>
        <w:numPr>
          <w:ilvl w:val="0"/>
          <w:numId w:val="66"/>
        </w:numPr>
      </w:pPr>
      <w:r>
        <w:t>Added automatically implemented properties. [9.7, 9.7.4]</w:t>
      </w:r>
    </w:p>
    <w:p w14:paraId="4D59949F" w14:textId="77777777" w:rsidR="00FA7D7F" w:rsidRDefault="00FA7D7F" w:rsidP="009D714A">
      <w:pPr>
        <w:pStyle w:val="BulletedList1"/>
        <w:numPr>
          <w:ilvl w:val="0"/>
          <w:numId w:val="66"/>
        </w:numPr>
      </w:pPr>
      <w:r>
        <w:t xml:space="preserve">Allowed implicit line continuations in some contexts. [2.1.2, 4.9.1, 4.9.2, 5.2, 5.2.2, 6.3, </w:t>
      </w:r>
      <w:r w:rsidR="00F84184">
        <w:t xml:space="preserve">6.3.1, </w:t>
      </w:r>
      <w:r w:rsidR="00497C51">
        <w:t xml:space="preserve">6.3.3, </w:t>
      </w:r>
      <w:r>
        <w:t xml:space="preserve">7.2, </w:t>
      </w:r>
      <w:r w:rsidR="00F84184">
        <w:t xml:space="preserve">7.4.1, </w:t>
      </w:r>
      <w:r>
        <w:t xml:space="preserve">7.8.1, 7.9, 7.12, 9.1, 9.2.1, 9.2.2, 9.2.5, 9.2.6, 9.3, 9.4, 9.4.1, 9.5, 9.6, 9.6.3.3, 9.6.3.4, 9.7, 9.7.2, 9.8, 10.5.1, 10.5.2, </w:t>
      </w:r>
      <w:r w:rsidR="00F84184">
        <w:t xml:space="preserve">10.6.1, </w:t>
      </w:r>
      <w:r>
        <w:t xml:space="preserve">10.6.3, 10.8.2, 10.9.2, </w:t>
      </w:r>
      <w:r w:rsidR="00F84184">
        <w:t xml:space="preserve">10.9.3, </w:t>
      </w:r>
      <w:r w:rsidR="004476CB">
        <w:t xml:space="preserve">10.12.1, 10.12.2, 11.4.2, 11.4.4, 11.5.1, </w:t>
      </w:r>
      <w:r w:rsidR="00EB1585">
        <w:t xml:space="preserve">11.5.2, 11.5.3, </w:t>
      </w:r>
      <w:r w:rsidR="004476CB">
        <w:t>11.5.4, 11.6, 11.8, 11.9, 11.10.1, 11.11, 11.13.3, 11.13.4, 11.13.5, 11.13.6, 11.13.7, 11.13.8, 11.14, 11.15, 11.16, 11.17, 11.17.1, 11.18, 11.20, 11.21.1, 11.21.4, 11.21.5, 11.21.6, 11.21.7, 11.21.8, 11.21.9, 11.21.10, 11.21.11, 11.21.12, 11.21.13, 11.21.14, 11.22, 11.23.2]</w:t>
      </w:r>
    </w:p>
    <w:p w14:paraId="4D5994A0" w14:textId="77777777" w:rsidR="0023470F" w:rsidRDefault="0023470F" w:rsidP="009D714A">
      <w:pPr>
        <w:pStyle w:val="BulletedList1"/>
        <w:numPr>
          <w:ilvl w:val="0"/>
          <w:numId w:val="66"/>
        </w:numPr>
      </w:pPr>
      <w:r>
        <w:t>Added collection initializers</w:t>
      </w:r>
      <w:r w:rsidR="00E0494D">
        <w:t xml:space="preserve"> and </w:t>
      </w:r>
      <w:r w:rsidR="00372A8A">
        <w:t>array literals</w:t>
      </w:r>
      <w:r>
        <w:t>. [9.6, 9.6.3</w:t>
      </w:r>
      <w:r w:rsidR="00E0494D">
        <w:t>, 9.6.3.3</w:t>
      </w:r>
      <w:r>
        <w:t xml:space="preserve">, 9.6.3.4 (deleted), 9.7, </w:t>
      </w:r>
      <w:r w:rsidR="00707E49">
        <w:t xml:space="preserve">11.1, 11.1.1, </w:t>
      </w:r>
      <w:r w:rsidR="00E0494D">
        <w:t xml:space="preserve">11.10, 11.10.1, </w:t>
      </w:r>
      <w:r>
        <w:t xml:space="preserve">11.10.2, </w:t>
      </w:r>
      <w:r w:rsidR="00E0494D">
        <w:t>11.10.4, 11.10.5</w:t>
      </w:r>
      <w:r>
        <w:t>]</w:t>
      </w:r>
    </w:p>
    <w:p w14:paraId="4D5994A1" w14:textId="77777777" w:rsidR="0033760F" w:rsidRDefault="0033760F" w:rsidP="009D714A">
      <w:pPr>
        <w:pStyle w:val="BulletedList1"/>
        <w:numPr>
          <w:ilvl w:val="0"/>
          <w:numId w:val="66"/>
        </w:numPr>
      </w:pPr>
      <w:r>
        <w:t>Added multi-line lambda expressions that can contain statements</w:t>
      </w:r>
      <w:r w:rsidR="00C900DD">
        <w:t xml:space="preserve"> and single-line statement lambdas</w:t>
      </w:r>
      <w:r>
        <w:t>. [11.20]</w:t>
      </w:r>
    </w:p>
    <w:p w14:paraId="4D5994A2" w14:textId="77777777" w:rsidR="00AB6463" w:rsidRDefault="00AB6463" w:rsidP="009D714A">
      <w:pPr>
        <w:pStyle w:val="BulletedList1"/>
        <w:numPr>
          <w:ilvl w:val="0"/>
          <w:numId w:val="66"/>
        </w:numPr>
      </w:pPr>
      <w:r>
        <w:t>Added generic variance. [4.9.1, 4.9.3, 7.11, 8.4.1, 8.8, 8.9]</w:t>
      </w:r>
    </w:p>
    <w:p w14:paraId="4D5994A3" w14:textId="77777777" w:rsidR="003C1918" w:rsidRDefault="003C1918" w:rsidP="00B71CFB">
      <w:pPr>
        <w:pStyle w:val="Heading3"/>
      </w:pPr>
      <w:bookmarkStart w:id="546" w:name="_Toc324771463"/>
      <w:r>
        <w:t>Minor Changes</w:t>
      </w:r>
      <w:bookmarkEnd w:id="546"/>
    </w:p>
    <w:p w14:paraId="4D5994A4" w14:textId="77777777" w:rsidR="003C1918" w:rsidRDefault="003C1918" w:rsidP="009D714A">
      <w:pPr>
        <w:pStyle w:val="BulletedList1"/>
        <w:numPr>
          <w:ilvl w:val="0"/>
          <w:numId w:val="67"/>
        </w:numPr>
      </w:pPr>
      <w:r>
        <w:t>When binding type names, inaccessible types are ignored. [4.7.1</w:t>
      </w:r>
      <w:r w:rsidR="00556DF8">
        <w:t>, 4.7.2, 11.4.4</w:t>
      </w:r>
      <w:r>
        <w:t>]</w:t>
      </w:r>
    </w:p>
    <w:p w14:paraId="4D5994A5" w14:textId="77777777" w:rsidR="003C1918" w:rsidRDefault="003C1918" w:rsidP="009D714A">
      <w:pPr>
        <w:pStyle w:val="BulletedList1"/>
        <w:numPr>
          <w:ilvl w:val="0"/>
          <w:numId w:val="67"/>
        </w:numPr>
      </w:pPr>
      <w:r>
        <w:t>Structures are no longer required to have at least one instance variable. [7.6.1]</w:t>
      </w:r>
    </w:p>
    <w:p w14:paraId="4D5994A6" w14:textId="77777777" w:rsidR="003C1918" w:rsidRDefault="003C1918" w:rsidP="009D714A">
      <w:pPr>
        <w:pStyle w:val="BulletedList1"/>
        <w:numPr>
          <w:ilvl w:val="0"/>
          <w:numId w:val="67"/>
        </w:numPr>
      </w:pPr>
      <w:r>
        <w:t xml:space="preserve">Optional parameters are now allowed to be </w:t>
      </w:r>
      <w:r w:rsidR="00556DF8">
        <w:t xml:space="preserve">structures, </w:t>
      </w:r>
      <w:r>
        <w:t>unconstrained type parameters and reference types. [9.2.5.3]</w:t>
      </w:r>
    </w:p>
    <w:p w14:paraId="4D5994A7" w14:textId="77777777" w:rsidR="00EB1585" w:rsidRDefault="00EB1585" w:rsidP="009D714A">
      <w:pPr>
        <w:pStyle w:val="BulletedList1"/>
        <w:numPr>
          <w:ilvl w:val="0"/>
          <w:numId w:val="67"/>
        </w:numPr>
      </w:pPr>
      <w:r>
        <w:t>The special application of parenthesis to the return value of a method is further restricted to the situation where there is only one accessible method. [11.8]</w:t>
      </w:r>
    </w:p>
    <w:p w14:paraId="4D5994A8" w14:textId="77777777" w:rsidR="00556DF8" w:rsidRPr="003C1918" w:rsidRDefault="00556DF8" w:rsidP="009D714A">
      <w:pPr>
        <w:pStyle w:val="BulletedList1"/>
        <w:numPr>
          <w:ilvl w:val="0"/>
          <w:numId w:val="67"/>
        </w:numPr>
      </w:pPr>
      <w:r w:rsidRPr="00556DF8">
        <w:t xml:space="preserve">Loop control variables with an identifier will define a new local identifier if local type inference is being used and the identifier is either </w:t>
      </w:r>
      <w:r>
        <w:t>undefined or resolves to a type [</w:t>
      </w:r>
      <w:r w:rsidRPr="00556DF8">
        <w:t>10.9.2, 10.9.3, 11.4.4</w:t>
      </w:r>
      <w:r>
        <w:t>]</w:t>
      </w:r>
    </w:p>
    <w:p w14:paraId="4D5994A9" w14:textId="77777777" w:rsidR="00B71CFB" w:rsidRDefault="00B71CFB" w:rsidP="00B71CFB">
      <w:pPr>
        <w:pStyle w:val="Heading3"/>
      </w:pPr>
      <w:bookmarkStart w:id="547" w:name="_Toc324771464"/>
      <w:r>
        <w:lastRenderedPageBreak/>
        <w:t>Clarifications/Errata</w:t>
      </w:r>
      <w:bookmarkEnd w:id="547"/>
    </w:p>
    <w:p w14:paraId="4D5994AA" w14:textId="77777777" w:rsidR="00B71CFB" w:rsidRDefault="00B71CFB" w:rsidP="009D714A">
      <w:pPr>
        <w:pStyle w:val="BulletedList1"/>
        <w:numPr>
          <w:ilvl w:val="0"/>
          <w:numId w:val="68"/>
        </w:numPr>
      </w:pPr>
      <w:r>
        <w:t>Moved multi-token punctuators and operators back into syntactic grammar, as whitespace rules apply to them. [2.5, 2.6, 3.1, 5.2.2, 9.8, 10.6.2, 10.8.2, 11.8, 11.14, 11.18]</w:t>
      </w:r>
    </w:p>
    <w:p w14:paraId="4D5994AB" w14:textId="77777777" w:rsidR="00B71CFB" w:rsidRDefault="00B71CFB" w:rsidP="009D714A">
      <w:pPr>
        <w:pStyle w:val="BulletedList1"/>
        <w:numPr>
          <w:ilvl w:val="0"/>
          <w:numId w:val="68"/>
        </w:numPr>
      </w:pPr>
      <w:r>
        <w:t xml:space="preserve">Fixed production for comparison operators in </w:t>
      </w:r>
      <w:r w:rsidRPr="00B71CFB">
        <w:rPr>
          <w:rStyle w:val="CodeEmbedded"/>
        </w:rPr>
        <w:t>Select</w:t>
      </w:r>
      <w:r>
        <w:t xml:space="preserve"> statements. [10.8.2]</w:t>
      </w:r>
    </w:p>
    <w:p w14:paraId="4D5994AC" w14:textId="77777777" w:rsidR="0043599A" w:rsidRDefault="00B64ADC" w:rsidP="009D714A">
      <w:pPr>
        <w:pStyle w:val="BulletedList1"/>
        <w:numPr>
          <w:ilvl w:val="0"/>
          <w:numId w:val="68"/>
        </w:numPr>
      </w:pPr>
      <w:r>
        <w:t xml:space="preserve">Fixed </w:t>
      </w:r>
      <w:r w:rsidR="0043599A">
        <w:t xml:space="preserve">a number of errors in the </w:t>
      </w:r>
      <w:r>
        <w:t>production</w:t>
      </w:r>
      <w:r w:rsidR="0043599A">
        <w:t>s</w:t>
      </w:r>
      <w:r>
        <w:t xml:space="preserve"> </w:t>
      </w:r>
      <w:r w:rsidR="0043599A">
        <w:t xml:space="preserve">for </w:t>
      </w:r>
      <w:r>
        <w:t>properties. [9.7]</w:t>
      </w:r>
    </w:p>
    <w:p w14:paraId="4D5994AD" w14:textId="77777777" w:rsidR="0023470F" w:rsidRDefault="0023470F" w:rsidP="009D714A">
      <w:pPr>
        <w:pStyle w:val="BulletedList1"/>
        <w:numPr>
          <w:ilvl w:val="0"/>
          <w:numId w:val="68"/>
        </w:numPr>
      </w:pPr>
      <w:r>
        <w:t>Fixed error in production for date literals. [2.4.6]</w:t>
      </w:r>
    </w:p>
    <w:p w14:paraId="4D5994AE" w14:textId="77777777" w:rsidR="00E972EC" w:rsidRDefault="00E972EC" w:rsidP="009D714A">
      <w:pPr>
        <w:pStyle w:val="BulletedList1"/>
        <w:numPr>
          <w:ilvl w:val="0"/>
          <w:numId w:val="68"/>
        </w:numPr>
      </w:pPr>
      <w:r>
        <w:t>Fixed error in XML character reference production. [11.23.4]</w:t>
      </w:r>
    </w:p>
    <w:p w14:paraId="4D5994AF" w14:textId="77777777" w:rsidR="0083537F" w:rsidRDefault="0083537F" w:rsidP="009D714A">
      <w:pPr>
        <w:pStyle w:val="BulletedList1"/>
        <w:numPr>
          <w:ilvl w:val="0"/>
          <w:numId w:val="68"/>
        </w:numPr>
      </w:pPr>
      <w:r>
        <w:t>Corrected assertion that property accessors can have the same access as their containing property. [9.7]</w:t>
      </w:r>
    </w:p>
    <w:p w14:paraId="4D5994B0" w14:textId="77777777" w:rsidR="00707E49" w:rsidRDefault="00707E49" w:rsidP="009D714A">
      <w:pPr>
        <w:pStyle w:val="BulletedList1"/>
        <w:numPr>
          <w:ilvl w:val="0"/>
          <w:numId w:val="68"/>
        </w:numPr>
      </w:pPr>
      <w:r>
        <w:t xml:space="preserve">Fixed spelling of </w:t>
      </w:r>
      <w:r w:rsidRPr="00707E49">
        <w:rPr>
          <w:rStyle w:val="CodeEmbedded"/>
        </w:rPr>
        <w:t>Wend</w:t>
      </w:r>
      <w:r>
        <w:t xml:space="preserve"> and </w:t>
      </w:r>
      <w:r w:rsidRPr="00707E49">
        <w:rPr>
          <w:rStyle w:val="CodeEmbedded"/>
        </w:rPr>
        <w:t>Variant</w:t>
      </w:r>
      <w:r>
        <w:t xml:space="preserve"> in the keyword table. [2.3]</w:t>
      </w:r>
    </w:p>
    <w:p w14:paraId="4D5994B1" w14:textId="77777777" w:rsidR="00707E49" w:rsidRDefault="00707E49" w:rsidP="009D714A">
      <w:pPr>
        <w:pStyle w:val="BulletedList1"/>
        <w:numPr>
          <w:ilvl w:val="0"/>
          <w:numId w:val="68"/>
        </w:numPr>
      </w:pPr>
      <w:r>
        <w:t>Clarified that reclassification of method pointers and lambda methods takes place anywhere a conversion is made. [11.1.1]</w:t>
      </w:r>
    </w:p>
    <w:p w14:paraId="4D5994B2" w14:textId="77777777" w:rsidR="00707E49" w:rsidRDefault="00707E49" w:rsidP="009D714A">
      <w:pPr>
        <w:pStyle w:val="BulletedList1"/>
        <w:numPr>
          <w:ilvl w:val="0"/>
          <w:numId w:val="68"/>
        </w:numPr>
      </w:pPr>
      <w:r>
        <w:t xml:space="preserve">Fixed assertion that lambda methods without a contextual type become </w:t>
      </w:r>
      <w:r w:rsidRPr="00707E49">
        <w:rPr>
          <w:rStyle w:val="CodeEmbedded"/>
        </w:rPr>
        <w:t>Func</w:t>
      </w:r>
      <w:r>
        <w:t xml:space="preserve">—instead they become an anonymous lambda type which can be converted to types like </w:t>
      </w:r>
      <w:r w:rsidRPr="00707E49">
        <w:rPr>
          <w:rStyle w:val="CodeEmbedded"/>
        </w:rPr>
        <w:t>Func</w:t>
      </w:r>
      <w:r>
        <w:t>. [11.1.1]</w:t>
      </w:r>
    </w:p>
    <w:p w14:paraId="4D5994B3" w14:textId="77777777" w:rsidR="00125A79" w:rsidRDefault="00125A79" w:rsidP="009D714A">
      <w:pPr>
        <w:pStyle w:val="BulletedList1"/>
        <w:numPr>
          <w:ilvl w:val="0"/>
          <w:numId w:val="68"/>
        </w:numPr>
      </w:pPr>
      <w:r>
        <w:t xml:space="preserve">Removed spurious </w:t>
      </w:r>
      <w:r w:rsidRPr="00125A79">
        <w:rPr>
          <w:rStyle w:val="CodeEmbedded"/>
        </w:rPr>
        <w:t>XMLFragment</w:t>
      </w:r>
      <w:r>
        <w:t xml:space="preserve"> and </w:t>
      </w:r>
      <w:r w:rsidRPr="00125A79">
        <w:rPr>
          <w:rStyle w:val="CodeEmbedded"/>
        </w:rPr>
        <w:t>XmlNames</w:t>
      </w:r>
      <w:r>
        <w:t xml:space="preserve"> productions. [11.23, 11.23.1]</w:t>
      </w:r>
    </w:p>
    <w:p w14:paraId="4D5994B4" w14:textId="77777777" w:rsidR="00125A79" w:rsidRDefault="00125A79" w:rsidP="009D714A">
      <w:pPr>
        <w:pStyle w:val="BulletedList1"/>
        <w:numPr>
          <w:ilvl w:val="0"/>
          <w:numId w:val="68"/>
        </w:numPr>
      </w:pPr>
      <w:r>
        <w:t xml:space="preserve">Corrected </w:t>
      </w:r>
      <w:r w:rsidRPr="00125A79">
        <w:rPr>
          <w:rStyle w:val="CodeEmbedded"/>
        </w:rPr>
        <w:t>XMLAttribute</w:t>
      </w:r>
      <w:r>
        <w:t xml:space="preserve"> production to start with whitespace. [11.23.4]</w:t>
      </w:r>
    </w:p>
    <w:p w14:paraId="4D5994B5" w14:textId="77777777" w:rsidR="001B1633" w:rsidRDefault="001B1633" w:rsidP="009D714A">
      <w:pPr>
        <w:pStyle w:val="BulletedList1"/>
        <w:numPr>
          <w:ilvl w:val="0"/>
          <w:numId w:val="68"/>
        </w:numPr>
      </w:pPr>
      <w:r>
        <w:t>Clarified that implicitly declared locals in lambda expressions are declared in the method containing the expression, not the expression itself. [10.2.1]</w:t>
      </w:r>
    </w:p>
    <w:p w14:paraId="4D5994B6" w14:textId="77777777" w:rsidR="00DA5AB0" w:rsidRDefault="00DA5AB0" w:rsidP="009D714A">
      <w:pPr>
        <w:pStyle w:val="BulletedList1"/>
        <w:numPr>
          <w:ilvl w:val="0"/>
          <w:numId w:val="68"/>
        </w:numPr>
      </w:pPr>
      <w:r>
        <w:t>Corrected type name productions so that generic type names are handled properly. [4.7, 6.4.1, 7, 7.12, 9.2.6, 11.5.1]</w:t>
      </w:r>
    </w:p>
    <w:p w14:paraId="4D5994B7" w14:textId="77777777" w:rsidR="00DA5AB0" w:rsidRDefault="00DA5AB0" w:rsidP="009D714A">
      <w:pPr>
        <w:pStyle w:val="BulletedList1"/>
        <w:numPr>
          <w:ilvl w:val="0"/>
          <w:numId w:val="68"/>
        </w:numPr>
      </w:pPr>
      <w:r>
        <w:t>Cleaned up conversion descriptions and classifications. [8, 8.1, 8.3, 8.4, 8.5, 8.8, 8.9, 8.12, 11.5.2]</w:t>
      </w:r>
    </w:p>
    <w:p w14:paraId="4D5994B8" w14:textId="77777777" w:rsidR="00DA5AB0" w:rsidRDefault="00DA5AB0" w:rsidP="009D714A">
      <w:pPr>
        <w:pStyle w:val="BulletedList1"/>
        <w:numPr>
          <w:ilvl w:val="0"/>
          <w:numId w:val="68"/>
        </w:numPr>
      </w:pPr>
      <w:r>
        <w:t>Corrected the fact that array covariance doesn’t just work for inheritance and implementation. [8.5, 8.8, 8.9]</w:t>
      </w:r>
    </w:p>
    <w:p w14:paraId="4D5994B9" w14:textId="77777777" w:rsidR="00FF7255" w:rsidRDefault="00FF7255" w:rsidP="009D714A">
      <w:pPr>
        <w:pStyle w:val="BulletedList1"/>
        <w:numPr>
          <w:ilvl w:val="0"/>
          <w:numId w:val="68"/>
        </w:numPr>
      </w:pPr>
      <w:r>
        <w:t xml:space="preserve">Fixed </w:t>
      </w:r>
      <w:r w:rsidRPr="00FF7255">
        <w:rPr>
          <w:rStyle w:val="CodeEmbedded"/>
        </w:rPr>
        <w:t>XMLEncodingNameCharacter</w:t>
      </w:r>
      <w:r>
        <w:t xml:space="preserve"> production to include the dash character. [11.23.3]</w:t>
      </w:r>
    </w:p>
    <w:p w14:paraId="4D5994BA" w14:textId="77777777" w:rsidR="004A2F40" w:rsidRDefault="004A2F40" w:rsidP="009D714A">
      <w:pPr>
        <w:pStyle w:val="BulletedList1"/>
        <w:numPr>
          <w:ilvl w:val="0"/>
          <w:numId w:val="68"/>
        </w:numPr>
      </w:pPr>
      <w:r>
        <w:t>Clarified that string interning may occur (but may not). [2.4.4]</w:t>
      </w:r>
    </w:p>
    <w:p w14:paraId="4D5994BB" w14:textId="77777777" w:rsidR="004A2F40" w:rsidRPr="004A2F40" w:rsidRDefault="004A2F40" w:rsidP="009D714A">
      <w:pPr>
        <w:pStyle w:val="BulletedList1"/>
        <w:numPr>
          <w:ilvl w:val="0"/>
          <w:numId w:val="68"/>
        </w:numPr>
      </w:pPr>
      <w:r>
        <w:t>Added a section on anonymous delegate conversions. [8.4.2, 8.8, 8.9]</w:t>
      </w:r>
    </w:p>
    <w:p w14:paraId="4D5994BC" w14:textId="77777777" w:rsidR="004A2F40" w:rsidRDefault="004A2F40" w:rsidP="009D714A">
      <w:pPr>
        <w:pStyle w:val="BulletedList1"/>
        <w:numPr>
          <w:ilvl w:val="0"/>
          <w:numId w:val="68"/>
        </w:numPr>
      </w:pPr>
      <w:r>
        <w:t>Defined the phrase “intrinsic conversion.” [8.11]</w:t>
      </w:r>
    </w:p>
    <w:p w14:paraId="4D5994BD" w14:textId="77777777" w:rsidR="003C1918" w:rsidRDefault="003C1918" w:rsidP="009D714A">
      <w:pPr>
        <w:pStyle w:val="BulletedList1"/>
        <w:numPr>
          <w:ilvl w:val="0"/>
          <w:numId w:val="68"/>
        </w:numPr>
      </w:pPr>
      <w:r>
        <w:t>Removed incorrect statement that lines excluded by conditional compilation must be lexically valid. [3.1]</w:t>
      </w:r>
    </w:p>
    <w:p w14:paraId="4D5994BE" w14:textId="77777777" w:rsidR="003C1918" w:rsidRDefault="003C1918" w:rsidP="009D714A">
      <w:pPr>
        <w:pStyle w:val="BulletedList1"/>
        <w:numPr>
          <w:ilvl w:val="0"/>
          <w:numId w:val="68"/>
        </w:numPr>
      </w:pPr>
      <w:r>
        <w:t>Clarified that the return types of an overridden method and the overriding method must match. [4.5.1]</w:t>
      </w:r>
    </w:p>
    <w:p w14:paraId="4D5994BF" w14:textId="77777777" w:rsidR="003C1918" w:rsidRDefault="003C1918" w:rsidP="009D714A">
      <w:pPr>
        <w:pStyle w:val="BulletedList1"/>
        <w:numPr>
          <w:ilvl w:val="0"/>
          <w:numId w:val="68"/>
        </w:numPr>
      </w:pPr>
      <w:r>
        <w:t xml:space="preserve">Removed incorrect assertion that </w:t>
      </w:r>
      <w:r w:rsidRPr="003C1918">
        <w:rPr>
          <w:rStyle w:val="CodeEmbedded"/>
        </w:rPr>
        <w:t>Protected</w:t>
      </w:r>
      <w:r>
        <w:t xml:space="preserve"> constructors can only be called from within a type’s constructors or in constructors of derived types. [4.6]</w:t>
      </w:r>
    </w:p>
    <w:p w14:paraId="4D5994C0" w14:textId="77777777" w:rsidR="003C1918" w:rsidRDefault="003C1918" w:rsidP="009D714A">
      <w:pPr>
        <w:pStyle w:val="BulletedList1"/>
        <w:numPr>
          <w:ilvl w:val="0"/>
          <w:numId w:val="68"/>
        </w:numPr>
      </w:pPr>
      <w:r>
        <w:t xml:space="preserve">Clarified that structures satisfy a </w:t>
      </w:r>
      <w:r w:rsidRPr="003C1918">
        <w:rPr>
          <w:rStyle w:val="CodeEmbedded"/>
        </w:rPr>
        <w:t>New</w:t>
      </w:r>
      <w:r>
        <w:t xml:space="preserve"> constraint. [4.9.1]</w:t>
      </w:r>
    </w:p>
    <w:p w14:paraId="4D5994C1" w14:textId="77777777" w:rsidR="003C1918" w:rsidRDefault="003C1918" w:rsidP="009D714A">
      <w:pPr>
        <w:pStyle w:val="BulletedList1"/>
        <w:numPr>
          <w:ilvl w:val="0"/>
          <w:numId w:val="68"/>
        </w:numPr>
      </w:pPr>
      <w:r>
        <w:t>Clarified that arrays implement IList(Of T) for types that their element type has a widening identity or reference conversion to. [7.9]</w:t>
      </w:r>
    </w:p>
    <w:p w14:paraId="4D5994C2" w14:textId="77777777" w:rsidR="003C1918" w:rsidRDefault="003C1918" w:rsidP="009D714A">
      <w:pPr>
        <w:pStyle w:val="BulletedList1"/>
        <w:numPr>
          <w:ilvl w:val="0"/>
          <w:numId w:val="68"/>
        </w:numPr>
      </w:pPr>
      <w:r>
        <w:t>Clarified that boxed enumerated types can be unboxed to their underlying type. [8.6]</w:t>
      </w:r>
    </w:p>
    <w:p w14:paraId="4D5994C3" w14:textId="77777777" w:rsidR="003C1918" w:rsidRDefault="003C1918" w:rsidP="009D714A">
      <w:pPr>
        <w:pStyle w:val="BulletedList1"/>
        <w:numPr>
          <w:ilvl w:val="0"/>
          <w:numId w:val="68"/>
        </w:numPr>
      </w:pPr>
      <w:r>
        <w:lastRenderedPageBreak/>
        <w:t>Clarified that only intrinsic conversions can be used for optional parameter values. [9.2.5.3]</w:t>
      </w:r>
    </w:p>
    <w:p w14:paraId="4D5994C4" w14:textId="77777777" w:rsidR="00EB1585" w:rsidRDefault="00EB1585" w:rsidP="009D714A">
      <w:pPr>
        <w:pStyle w:val="BulletedList1"/>
        <w:numPr>
          <w:ilvl w:val="0"/>
          <w:numId w:val="68"/>
        </w:numPr>
      </w:pPr>
      <w:r>
        <w:t>Clarified that local declarations are made implicitly if the name does not resolve to anything else. [10.2.1]</w:t>
      </w:r>
    </w:p>
    <w:p w14:paraId="4D5994C5" w14:textId="77777777" w:rsidR="00EB1585" w:rsidRDefault="00EB1585" w:rsidP="009D714A">
      <w:pPr>
        <w:pStyle w:val="BulletedList1"/>
        <w:numPr>
          <w:ilvl w:val="0"/>
          <w:numId w:val="68"/>
        </w:numPr>
      </w:pPr>
      <w:r>
        <w:t>Corrected the grammar for argument lists. [</w:t>
      </w:r>
      <w:r w:rsidR="009B670B">
        <w:t xml:space="preserve">5.2.2, </w:t>
      </w:r>
      <w:r>
        <w:t>11.8]</w:t>
      </w:r>
    </w:p>
    <w:p w14:paraId="4D5994C6" w14:textId="77777777" w:rsidR="00EB1585" w:rsidRDefault="00EB1585" w:rsidP="009D714A">
      <w:pPr>
        <w:pStyle w:val="BulletedList1"/>
        <w:numPr>
          <w:ilvl w:val="0"/>
          <w:numId w:val="68"/>
        </w:numPr>
      </w:pPr>
      <w:r>
        <w:t xml:space="preserve">Clarified the use of </w:t>
      </w:r>
      <w:r w:rsidRPr="00EB1585">
        <w:rPr>
          <w:rStyle w:val="CodeEmbedded"/>
        </w:rPr>
        <w:t>IDispatchConstantAttribute</w:t>
      </w:r>
      <w:r>
        <w:t xml:space="preserve"> and </w:t>
      </w:r>
      <w:r w:rsidRPr="00EB1585">
        <w:rPr>
          <w:rStyle w:val="CodeEmbedded"/>
        </w:rPr>
        <w:t>IUnknownConstantAttribute</w:t>
      </w:r>
      <w:r>
        <w:t xml:space="preserve"> in argument list matching. [11.8.2.]</w:t>
      </w:r>
    </w:p>
    <w:p w14:paraId="4D5994C7" w14:textId="77777777" w:rsidR="00EB1585" w:rsidRDefault="00EB1585" w:rsidP="009D714A">
      <w:pPr>
        <w:pStyle w:val="BulletedList1"/>
        <w:numPr>
          <w:ilvl w:val="0"/>
          <w:numId w:val="68"/>
        </w:numPr>
      </w:pPr>
      <w:r>
        <w:t>Corrected the direction of conversion for the parameter types when matching signatures in delegate-creation expressions. [11.10.3]</w:t>
      </w:r>
    </w:p>
    <w:p w14:paraId="4D5994C8" w14:textId="77777777" w:rsidR="00B82096" w:rsidRDefault="00B82096" w:rsidP="009D714A">
      <w:pPr>
        <w:pStyle w:val="BulletedList1"/>
        <w:numPr>
          <w:ilvl w:val="0"/>
          <w:numId w:val="68"/>
        </w:numPr>
      </w:pPr>
      <w:r>
        <w:t>Attempted to clarify the position of the null value in the language. [7.1, 7.3, 8.4, 8.6, 10.10.1.3, 10.12.1, 11.1, 11.1.1, 11.4.1, 11.8.2, 11.14]</w:t>
      </w:r>
    </w:p>
    <w:p w14:paraId="4D5994C9" w14:textId="77777777" w:rsidR="00B82096" w:rsidRDefault="00B82096" w:rsidP="009D714A">
      <w:pPr>
        <w:pStyle w:val="BulletedList1"/>
        <w:numPr>
          <w:ilvl w:val="0"/>
          <w:numId w:val="68"/>
        </w:numPr>
      </w:pPr>
      <w:r>
        <w:t xml:space="preserve">The type of the expression in a </w:t>
      </w:r>
      <w:r w:rsidRPr="00B82096">
        <w:rPr>
          <w:rStyle w:val="CodeEmbedded"/>
        </w:rPr>
        <w:t>TryCast</w:t>
      </w:r>
      <w:r>
        <w:t xml:space="preserve"> does not have to be a value type. [11.11]</w:t>
      </w:r>
    </w:p>
    <w:p w14:paraId="4D5994CA" w14:textId="77777777" w:rsidR="00556DF8" w:rsidRDefault="00556DF8" w:rsidP="009D714A">
      <w:pPr>
        <w:pStyle w:val="BulletedList1"/>
        <w:numPr>
          <w:ilvl w:val="0"/>
          <w:numId w:val="68"/>
        </w:numPr>
      </w:pPr>
      <w:r>
        <w:t>Else If allows a space</w:t>
      </w:r>
      <w:r w:rsidR="009B670B">
        <w:t>. [</w:t>
      </w:r>
      <w:r>
        <w:t>2.5, 3.2, 10.8.1]</w:t>
      </w:r>
    </w:p>
    <w:p w14:paraId="4D5994CB" w14:textId="77777777" w:rsidR="00556DF8" w:rsidRDefault="00556DF8" w:rsidP="009D714A">
      <w:pPr>
        <w:pStyle w:val="BulletedList1"/>
        <w:numPr>
          <w:ilvl w:val="0"/>
          <w:numId w:val="68"/>
        </w:numPr>
      </w:pPr>
      <w:r>
        <w:t>Whitespace is allowed by the preprocessor</w:t>
      </w:r>
      <w:r w:rsidR="009B670B">
        <w:t>. [</w:t>
      </w:r>
      <w:r>
        <w:t>3.1]</w:t>
      </w:r>
    </w:p>
    <w:p w14:paraId="4D5994CC" w14:textId="77777777" w:rsidR="00556DF8" w:rsidRDefault="00556DF8" w:rsidP="009D714A">
      <w:pPr>
        <w:pStyle w:val="BulletedList1"/>
        <w:numPr>
          <w:ilvl w:val="0"/>
          <w:numId w:val="68"/>
        </w:numPr>
      </w:pPr>
      <w:r>
        <w:t>Constant string expressions are evaluated at compile-time</w:t>
      </w:r>
      <w:r w:rsidR="009B670B">
        <w:t>. [</w:t>
      </w:r>
      <w:r>
        <w:t>2.4.4]</w:t>
      </w:r>
    </w:p>
    <w:p w14:paraId="4D5994CD" w14:textId="77777777" w:rsidR="00556DF8" w:rsidRDefault="00556DF8" w:rsidP="009D714A">
      <w:pPr>
        <w:pStyle w:val="BulletedList1"/>
        <w:numPr>
          <w:ilvl w:val="0"/>
          <w:numId w:val="68"/>
        </w:numPr>
      </w:pPr>
      <w:r>
        <w:t>Clarified nesting of Region directives</w:t>
      </w:r>
      <w:r w:rsidR="009B670B">
        <w:t>. [</w:t>
      </w:r>
      <w:r>
        <w:t>3.3]</w:t>
      </w:r>
    </w:p>
    <w:p w14:paraId="4D5994CE" w14:textId="77777777" w:rsidR="00556DF8" w:rsidRDefault="00556DF8" w:rsidP="009D714A">
      <w:pPr>
        <w:pStyle w:val="BulletedList1"/>
        <w:numPr>
          <w:ilvl w:val="0"/>
          <w:numId w:val="68"/>
        </w:numPr>
      </w:pPr>
      <w:r>
        <w:t>Clarified that implementing methods must match the return type</w:t>
      </w:r>
      <w:r w:rsidR="009B670B">
        <w:t>. [</w:t>
      </w:r>
      <w:r>
        <w:t>4.4.1]</w:t>
      </w:r>
    </w:p>
    <w:p w14:paraId="4D5994CF" w14:textId="77777777" w:rsidR="00556DF8" w:rsidRDefault="00556DF8" w:rsidP="009D714A">
      <w:pPr>
        <w:pStyle w:val="BulletedList1"/>
        <w:numPr>
          <w:ilvl w:val="0"/>
          <w:numId w:val="68"/>
        </w:numPr>
      </w:pPr>
      <w:r>
        <w:t>Clarified that enumerated types cannot declare type parameters</w:t>
      </w:r>
      <w:r w:rsidR="009B670B">
        <w:t>. [</w:t>
      </w:r>
      <w:r>
        <w:t>4.9]</w:t>
      </w:r>
    </w:p>
    <w:p w14:paraId="4D5994D0" w14:textId="77777777" w:rsidR="00556DF8" w:rsidRDefault="00556DF8" w:rsidP="009D714A">
      <w:pPr>
        <w:pStyle w:val="BulletedList1"/>
        <w:numPr>
          <w:ilvl w:val="0"/>
          <w:numId w:val="68"/>
        </w:numPr>
      </w:pPr>
      <w:r>
        <w:t>Clarified which inconsistent combinations of type constraints are disallowed</w:t>
      </w:r>
      <w:r w:rsidR="009B670B">
        <w:t>. [</w:t>
      </w:r>
      <w:r>
        <w:t>4.9.2]</w:t>
      </w:r>
    </w:p>
    <w:p w14:paraId="4D5994D1" w14:textId="77777777" w:rsidR="00556DF8" w:rsidRDefault="00556DF8" w:rsidP="009D714A">
      <w:pPr>
        <w:pStyle w:val="BulletedList1"/>
        <w:numPr>
          <w:ilvl w:val="0"/>
          <w:numId w:val="68"/>
        </w:numPr>
      </w:pPr>
      <w:r>
        <w:t>Attribute class need not have explicit AttributeUsage</w:t>
      </w:r>
      <w:r w:rsidR="009B670B">
        <w:t>. [</w:t>
      </w:r>
      <w:r>
        <w:t>5.1]</w:t>
      </w:r>
    </w:p>
    <w:p w14:paraId="4D5994D2" w14:textId="77777777" w:rsidR="00556DF8" w:rsidRDefault="00556DF8" w:rsidP="009D714A">
      <w:pPr>
        <w:pStyle w:val="BulletedList1"/>
        <w:numPr>
          <w:ilvl w:val="0"/>
          <w:numId w:val="68"/>
        </w:numPr>
      </w:pPr>
      <w:r>
        <w:t>Positional attribute parameters may be Optional or ParamArray</w:t>
      </w:r>
      <w:r w:rsidR="009B670B">
        <w:t>. [</w:t>
      </w:r>
      <w:r>
        <w:t>5.2]</w:t>
      </w:r>
    </w:p>
    <w:p w14:paraId="4D5994D3" w14:textId="77777777" w:rsidR="00556DF8" w:rsidRDefault="00556DF8" w:rsidP="009D714A">
      <w:pPr>
        <w:pStyle w:val="BulletedList1"/>
        <w:numPr>
          <w:ilvl w:val="0"/>
          <w:numId w:val="68"/>
        </w:numPr>
      </w:pPr>
      <w:r>
        <w:t>IdentifierModifiers ? and () may be combined</w:t>
      </w:r>
      <w:r w:rsidR="009B670B">
        <w:t>. [</w:t>
      </w:r>
      <w:r>
        <w:t>7, 9.2.5, 9.6, 10.9.2]</w:t>
      </w:r>
    </w:p>
    <w:p w14:paraId="4D5994D4" w14:textId="77777777" w:rsidR="00556DF8" w:rsidRDefault="00556DF8" w:rsidP="009D714A">
      <w:pPr>
        <w:pStyle w:val="BulletedList1"/>
        <w:numPr>
          <w:ilvl w:val="0"/>
          <w:numId w:val="68"/>
        </w:numPr>
      </w:pPr>
      <w:r>
        <w:t>Delegate declarations may have attributes and modifiers</w:t>
      </w:r>
      <w:r w:rsidR="009B670B">
        <w:t>. [</w:t>
      </w:r>
      <w:r>
        <w:t>7.10]</w:t>
      </w:r>
    </w:p>
    <w:p w14:paraId="4D5994D5" w14:textId="77777777" w:rsidR="00556DF8" w:rsidRDefault="00556DF8" w:rsidP="009D714A">
      <w:pPr>
        <w:pStyle w:val="BulletedList1"/>
        <w:numPr>
          <w:ilvl w:val="0"/>
          <w:numId w:val="68"/>
        </w:numPr>
      </w:pPr>
      <w:r>
        <w:t>Nested partial type declarations can occur in non-nested containers</w:t>
      </w:r>
      <w:r w:rsidR="009B670B">
        <w:t>. [</w:t>
      </w:r>
      <w:r>
        <w:t>7.12]</w:t>
      </w:r>
    </w:p>
    <w:p w14:paraId="4D5994D6" w14:textId="77777777" w:rsidR="00556DF8" w:rsidRDefault="00556DF8" w:rsidP="009D714A">
      <w:pPr>
        <w:pStyle w:val="BulletedList1"/>
        <w:numPr>
          <w:ilvl w:val="0"/>
          <w:numId w:val="68"/>
        </w:numPr>
      </w:pPr>
      <w:r>
        <w:t>Clarified the intrinsic Boolean conversions</w:t>
      </w:r>
      <w:r w:rsidR="009B670B">
        <w:t>. [</w:t>
      </w:r>
      <w:r>
        <w:t>8.2]</w:t>
      </w:r>
    </w:p>
    <w:p w14:paraId="4D5994D7" w14:textId="77777777" w:rsidR="00556DF8" w:rsidRDefault="00556DF8" w:rsidP="009D714A">
      <w:pPr>
        <w:pStyle w:val="BulletedList1"/>
        <w:numPr>
          <w:ilvl w:val="0"/>
          <w:numId w:val="68"/>
        </w:numPr>
      </w:pPr>
      <w:r>
        <w:t>Handles clauses allow zero-argument delegate relaxation, and allows MyClass and MyBase when specifing event</w:t>
      </w:r>
      <w:r w:rsidR="009B670B">
        <w:t>. [</w:t>
      </w:r>
      <w:r>
        <w:t>9.2.6, 11.4.3]</w:t>
      </w:r>
    </w:p>
    <w:p w14:paraId="4D5994D8" w14:textId="77777777" w:rsidR="00556DF8" w:rsidRDefault="00556DF8" w:rsidP="009D714A">
      <w:pPr>
        <w:pStyle w:val="BulletedList1"/>
        <w:numPr>
          <w:ilvl w:val="0"/>
          <w:numId w:val="68"/>
        </w:numPr>
      </w:pPr>
      <w:r>
        <w:t>Statements must start with a keyword or identifier</w:t>
      </w:r>
      <w:r w:rsidR="009B670B">
        <w:t>. [</w:t>
      </w:r>
      <w:r>
        <w:t>10]</w:t>
      </w:r>
    </w:p>
    <w:p w14:paraId="4D5994D9" w14:textId="77777777" w:rsidR="00556DF8" w:rsidRDefault="00556DF8" w:rsidP="009D714A">
      <w:pPr>
        <w:pStyle w:val="BulletedList1"/>
        <w:numPr>
          <w:ilvl w:val="0"/>
          <w:numId w:val="68"/>
        </w:numPr>
      </w:pPr>
      <w:r>
        <w:t>Inference is always be used for local constant declarations which lack explicit types</w:t>
      </w:r>
      <w:r w:rsidR="009B670B">
        <w:t>. [</w:t>
      </w:r>
      <w:r>
        <w:t>10.2]</w:t>
      </w:r>
    </w:p>
    <w:p w14:paraId="4D5994DA" w14:textId="77777777" w:rsidR="00556DF8" w:rsidRDefault="00556DF8" w:rsidP="009D714A">
      <w:pPr>
        <w:pStyle w:val="BulletedList1"/>
        <w:numPr>
          <w:ilvl w:val="0"/>
          <w:numId w:val="68"/>
        </w:numPr>
      </w:pPr>
      <w:r>
        <w:t>Clarified treatment of Boolean Expressions</w:t>
      </w:r>
      <w:r w:rsidR="009B670B">
        <w:t>. [</w:t>
      </w:r>
      <w:r>
        <w:t>10.8.1, 10.9.1, 10.10.1.2, 11.19]</w:t>
      </w:r>
    </w:p>
    <w:p w14:paraId="4D5994DB" w14:textId="77777777" w:rsidR="00556DF8" w:rsidRDefault="00556DF8" w:rsidP="009D714A">
      <w:pPr>
        <w:pStyle w:val="BulletedList1"/>
        <w:numPr>
          <w:ilvl w:val="0"/>
          <w:numId w:val="68"/>
        </w:numPr>
      </w:pPr>
      <w:r>
        <w:t>Multiple Next statements are combined into one</w:t>
      </w:r>
      <w:r w:rsidR="009B670B">
        <w:t>. [</w:t>
      </w:r>
      <w:r>
        <w:t>10.9.2, 10.9.3]</w:t>
      </w:r>
    </w:p>
    <w:p w14:paraId="4D5994DC" w14:textId="77777777" w:rsidR="00556DF8" w:rsidRDefault="00556DF8" w:rsidP="009D714A">
      <w:pPr>
        <w:pStyle w:val="BulletedList1"/>
        <w:numPr>
          <w:ilvl w:val="0"/>
          <w:numId w:val="68"/>
        </w:numPr>
      </w:pPr>
      <w:r>
        <w:t>The collection pattern matches extension methods</w:t>
      </w:r>
      <w:r w:rsidR="009B670B">
        <w:t>. [</w:t>
      </w:r>
      <w:r>
        <w:t>10.9.3]</w:t>
      </w:r>
    </w:p>
    <w:p w14:paraId="4D5994DD" w14:textId="77777777" w:rsidR="00556DF8" w:rsidRDefault="00556DF8" w:rsidP="009D714A">
      <w:pPr>
        <w:pStyle w:val="BulletedList1"/>
        <w:numPr>
          <w:ilvl w:val="0"/>
          <w:numId w:val="68"/>
        </w:numPr>
      </w:pPr>
      <w:r>
        <w:t>The expression "Nothing" has classification "default value" and may be reclassified</w:t>
      </w:r>
      <w:r w:rsidR="009B670B">
        <w:t>. [</w:t>
      </w:r>
      <w:r>
        <w:t>11.1.1, 11.4.1]</w:t>
      </w:r>
    </w:p>
    <w:p w14:paraId="4D5994DE" w14:textId="77777777" w:rsidR="00556DF8" w:rsidRDefault="00556DF8" w:rsidP="009D714A">
      <w:pPr>
        <w:pStyle w:val="BulletedList1"/>
        <w:numPr>
          <w:ilvl w:val="0"/>
          <w:numId w:val="68"/>
        </w:numPr>
      </w:pPr>
      <w:r>
        <w:t>There are limits on what kind of lambdas may be turned into expression trees</w:t>
      </w:r>
      <w:r w:rsidR="009B670B">
        <w:t>. [</w:t>
      </w:r>
      <w:r>
        <w:t>11.1.1]</w:t>
      </w:r>
    </w:p>
    <w:p w14:paraId="4D5994DF" w14:textId="77777777" w:rsidR="00556DF8" w:rsidRDefault="00556DF8" w:rsidP="009D714A">
      <w:pPr>
        <w:pStyle w:val="BulletedList1"/>
        <w:numPr>
          <w:ilvl w:val="0"/>
          <w:numId w:val="68"/>
        </w:numPr>
      </w:pPr>
      <w:r>
        <w:lastRenderedPageBreak/>
        <w:t>Object is a valid type for a constant expression</w:t>
      </w:r>
      <w:r w:rsidR="009B670B">
        <w:t xml:space="preserve">. </w:t>
      </w:r>
      <w:r>
        <w:t xml:space="preserve"> </w:t>
      </w:r>
      <w:r w:rsidR="009B670B">
        <w:t>Coercions to and from the null string are allowed in constants. Clarified that operations on constants must result in a valid type for a constant.. [</w:t>
      </w:r>
      <w:r>
        <w:t>11.2]</w:t>
      </w:r>
    </w:p>
    <w:p w14:paraId="4D5994E0" w14:textId="77777777" w:rsidR="00556DF8" w:rsidRDefault="00556DF8" w:rsidP="009D714A">
      <w:pPr>
        <w:pStyle w:val="BulletedList1"/>
        <w:numPr>
          <w:ilvl w:val="0"/>
          <w:numId w:val="68"/>
        </w:numPr>
      </w:pPr>
      <w:r>
        <w:t>Clarified the order of evaluation of invocation arguments</w:t>
      </w:r>
      <w:r w:rsidR="009B670B">
        <w:t>. [</w:t>
      </w:r>
      <w:r>
        <w:t>11.3, 11.8]</w:t>
      </w:r>
    </w:p>
    <w:p w14:paraId="4D5994E1" w14:textId="77777777" w:rsidR="00556DF8" w:rsidRDefault="00556DF8" w:rsidP="009D714A">
      <w:pPr>
        <w:pStyle w:val="BulletedList1"/>
        <w:numPr>
          <w:ilvl w:val="0"/>
          <w:numId w:val="68"/>
        </w:numPr>
      </w:pPr>
      <w:r>
        <w:t>TypeArityList requires parentheses and "Of"</w:t>
      </w:r>
      <w:r w:rsidR="009B670B">
        <w:t>. [</w:t>
      </w:r>
      <w:r>
        <w:t>11.5.1]</w:t>
      </w:r>
    </w:p>
    <w:p w14:paraId="4D5994E2" w14:textId="77777777" w:rsidR="00556DF8" w:rsidRDefault="00556DF8" w:rsidP="009D714A">
      <w:pPr>
        <w:pStyle w:val="BulletedList1"/>
        <w:numPr>
          <w:ilvl w:val="0"/>
          <w:numId w:val="68"/>
        </w:numPr>
      </w:pPr>
      <w:r>
        <w:t>Member access expressions work on nullable types</w:t>
      </w:r>
      <w:r w:rsidR="009B670B">
        <w:t>. [</w:t>
      </w:r>
      <w:r>
        <w:t>11.6]</w:t>
      </w:r>
    </w:p>
    <w:p w14:paraId="4D5994E3" w14:textId="77777777" w:rsidR="00556DF8" w:rsidRDefault="00556DF8" w:rsidP="009D714A">
      <w:pPr>
        <w:pStyle w:val="BulletedList1"/>
        <w:numPr>
          <w:ilvl w:val="0"/>
          <w:numId w:val="68"/>
        </w:numPr>
      </w:pPr>
      <w:r>
        <w:t>E.New is allowed when E is an enumeration</w:t>
      </w:r>
      <w:r w:rsidR="009B670B">
        <w:t>. [</w:t>
      </w:r>
      <w:r>
        <w:t>11.6]</w:t>
      </w:r>
    </w:p>
    <w:p w14:paraId="4D5994E4" w14:textId="77777777" w:rsidR="00556DF8" w:rsidRDefault="00556DF8" w:rsidP="009D714A">
      <w:pPr>
        <w:pStyle w:val="BulletedList1"/>
        <w:numPr>
          <w:ilvl w:val="0"/>
          <w:numId w:val="68"/>
        </w:numPr>
      </w:pPr>
      <w:r>
        <w:t>Equality and inequality operators are not allowed on Object with Option Strict On</w:t>
      </w:r>
      <w:r w:rsidR="009B670B">
        <w:t>. [</w:t>
      </w:r>
      <w:r>
        <w:t>11.12.2]</w:t>
      </w:r>
    </w:p>
    <w:p w14:paraId="4D5994E5" w14:textId="6EBB1651" w:rsidR="00556DF8" w:rsidRDefault="00556DF8" w:rsidP="009D714A">
      <w:pPr>
        <w:pStyle w:val="BulletedList1"/>
        <w:numPr>
          <w:ilvl w:val="0"/>
          <w:numId w:val="68"/>
        </w:numPr>
      </w:pPr>
      <w:r>
        <w:t>Clarified behavior of AndAlso and OrElse for nullable booleans</w:t>
      </w:r>
      <w:r w:rsidR="009B670B">
        <w:t>. [</w:t>
      </w:r>
      <w:r>
        <w:t>11.17.1]</w:t>
      </w:r>
    </w:p>
    <w:p w14:paraId="4D5994E6" w14:textId="77777777" w:rsidR="00556DF8" w:rsidRDefault="00556DF8" w:rsidP="009D714A">
      <w:pPr>
        <w:pStyle w:val="BulletedList1"/>
        <w:numPr>
          <w:ilvl w:val="0"/>
          <w:numId w:val="68"/>
        </w:numPr>
      </w:pPr>
      <w:r>
        <w:t>Join and GroupJoin query operators allow nested Join and GroupJoin query operators</w:t>
      </w:r>
      <w:r w:rsidR="009B670B">
        <w:t>. [</w:t>
      </w:r>
      <w:r>
        <w:t>11.21, 11.21.5, 11.21.14]</w:t>
      </w:r>
    </w:p>
    <w:p w14:paraId="4D5994E7" w14:textId="4872BCF7" w:rsidR="00556DF8" w:rsidRDefault="00556DF8" w:rsidP="009D714A">
      <w:pPr>
        <w:pStyle w:val="BulletedList1"/>
        <w:numPr>
          <w:ilvl w:val="0"/>
          <w:numId w:val="68"/>
        </w:numPr>
      </w:pPr>
      <w:r>
        <w:t>Only the Let query operator may specify the type of its expression range variable</w:t>
      </w:r>
      <w:r w:rsidR="009B670B">
        <w:t>. [</w:t>
      </w:r>
      <w:r>
        <w:t>11.21]</w:t>
      </w:r>
    </w:p>
    <w:p w14:paraId="4D5994E8" w14:textId="77777777" w:rsidR="00647D43" w:rsidRDefault="00556DF8" w:rsidP="009D714A">
      <w:pPr>
        <w:pStyle w:val="BulletedList1"/>
        <w:numPr>
          <w:ilvl w:val="0"/>
          <w:numId w:val="68"/>
        </w:numPr>
      </w:pPr>
      <w:r>
        <w:t>The "Group" clause of the "Group By" query operator is optional</w:t>
      </w:r>
      <w:r w:rsidR="009B670B">
        <w:t>. [</w:t>
      </w:r>
      <w:r>
        <w:t>11.21.12]</w:t>
      </w:r>
    </w:p>
    <w:p w14:paraId="696AB6EB" w14:textId="77777777" w:rsidR="00B82682" w:rsidRPr="00B82682" w:rsidRDefault="00B82682" w:rsidP="00B82682">
      <w:pPr>
        <w:pStyle w:val="BulletedList1"/>
      </w:pPr>
    </w:p>
    <w:p w14:paraId="4D5994E9" w14:textId="77777777" w:rsidR="00062320" w:rsidRDefault="00062320" w:rsidP="00062320">
      <w:pPr>
        <w:pStyle w:val="Heading2"/>
      </w:pPr>
      <w:bookmarkStart w:id="548" w:name="_Toc324771465"/>
      <w:r>
        <w:t>Version 10.0 to Version 11.0</w:t>
      </w:r>
      <w:bookmarkEnd w:id="548"/>
    </w:p>
    <w:p w14:paraId="4D5994EA" w14:textId="77777777" w:rsidR="00062320" w:rsidRDefault="00062320" w:rsidP="00062320">
      <w:pPr>
        <w:pStyle w:val="Heading3"/>
      </w:pPr>
      <w:bookmarkStart w:id="549" w:name="_Toc324771466"/>
      <w:r>
        <w:t>Major Changes</w:t>
      </w:r>
      <w:bookmarkEnd w:id="549"/>
    </w:p>
    <w:p w14:paraId="4DA1182C" w14:textId="2F5AF8E6" w:rsidR="00C91C4B" w:rsidRDefault="00C91C4B" w:rsidP="009D714A">
      <w:pPr>
        <w:pStyle w:val="Text"/>
        <w:numPr>
          <w:ilvl w:val="0"/>
          <w:numId w:val="49"/>
        </w:numPr>
      </w:pPr>
      <w:r>
        <w:t xml:space="preserve">Added support for Async and Iterator methods, and the Await and Yield keywords </w:t>
      </w:r>
      <w:r w:rsidRPr="00C91C4B">
        <w:t>[6.1, 9.2.1</w:t>
      </w:r>
      <w:r w:rsidR="0045764D">
        <w:t>, 9.7.5, 10, 10.1, 10.1.1-10.1.3</w:t>
      </w:r>
      <w:r w:rsidRPr="00C91C4B">
        <w:t>, 10.10.1.1, 10.10.1.2, 10.10.2, 10.11, 10.14, 10.15, 11.1, 11.1.1, 11.8.5, 11.12.1, 11.20, 11.25]</w:t>
      </w:r>
    </w:p>
    <w:p w14:paraId="45C786FF" w14:textId="77777777" w:rsidR="000F1E4D" w:rsidRDefault="000F1E4D" w:rsidP="009D714A">
      <w:pPr>
        <w:pStyle w:val="Text"/>
        <w:numPr>
          <w:ilvl w:val="0"/>
          <w:numId w:val="37"/>
        </w:numPr>
      </w:pPr>
      <w:r>
        <w:t>Added support for CallerLineNumber, CallerFilePath and CallerMemberName attributes on optional parameters; clarified the other Microsoft-specific special treatment of certain optional parameters [11.8.2]</w:t>
      </w:r>
    </w:p>
    <w:p w14:paraId="6AD0BEA2" w14:textId="1CF8CB69" w:rsidR="000F1E4D" w:rsidRPr="00C91C4B" w:rsidRDefault="000F1E4D" w:rsidP="009D714A">
      <w:pPr>
        <w:pStyle w:val="Text"/>
        <w:numPr>
          <w:ilvl w:val="0"/>
          <w:numId w:val="37"/>
        </w:numPr>
      </w:pPr>
      <w:r>
        <w:t>Namespaces can now be declared explicitly to go in the global namespace [6.4.1]</w:t>
      </w:r>
    </w:p>
    <w:p w14:paraId="4D5994EB" w14:textId="77777777" w:rsidR="00062320" w:rsidRDefault="00062320" w:rsidP="00062320">
      <w:pPr>
        <w:pStyle w:val="Heading3"/>
      </w:pPr>
      <w:bookmarkStart w:id="550" w:name="_Toc324771467"/>
      <w:r>
        <w:t>Minor Changes</w:t>
      </w:r>
      <w:bookmarkEnd w:id="550"/>
    </w:p>
    <w:p w14:paraId="4BD5FDC5" w14:textId="77777777" w:rsidR="00DF2ACD" w:rsidRDefault="00DF2ACD" w:rsidP="009D714A">
      <w:pPr>
        <w:pStyle w:val="Text"/>
        <w:numPr>
          <w:ilvl w:val="0"/>
          <w:numId w:val="37"/>
        </w:numPr>
      </w:pPr>
      <w:r>
        <w:t>Added a new tie-breaker rule to overload resolution: if one overload can be called without having to substitute any optional parameter defaults, but another cannot, then prefer the first [11.8.1]</w:t>
      </w:r>
    </w:p>
    <w:p w14:paraId="5BC6F73F" w14:textId="26FA0E22" w:rsidR="00C91C4B" w:rsidRDefault="00C91C4B" w:rsidP="009D714A">
      <w:pPr>
        <w:pStyle w:val="Text"/>
        <w:numPr>
          <w:ilvl w:val="0"/>
          <w:numId w:val="37"/>
        </w:numPr>
      </w:pPr>
      <w:r>
        <w:t>For Each now creates a fresh copy of the iteration variable on each loop of the iteration [10.9.3]</w:t>
      </w:r>
    </w:p>
    <w:p w14:paraId="3FFA900A" w14:textId="60917C72" w:rsidR="00D13858" w:rsidRDefault="00D13858" w:rsidP="009D714A">
      <w:pPr>
        <w:pStyle w:val="Text"/>
        <w:numPr>
          <w:ilvl w:val="0"/>
          <w:numId w:val="37"/>
        </w:numPr>
      </w:pPr>
      <w:r>
        <w:t>The compiler now permits methods to be declared which differ only in optional parameters, so long as their signatures are different [9.2]</w:t>
      </w:r>
    </w:p>
    <w:p w14:paraId="48600A04" w14:textId="4F358AEE" w:rsidR="00D54BDE" w:rsidRDefault="00D54BDE" w:rsidP="009D714A">
      <w:pPr>
        <w:pStyle w:val="Text"/>
        <w:numPr>
          <w:ilvl w:val="0"/>
          <w:numId w:val="37"/>
        </w:numPr>
      </w:pPr>
      <w:r>
        <w:t>Added a new tie-breaker rule to overload resolution: of two applicable generic overloads, prefer the one where the generic type parameter is “deeper” [11.8.</w:t>
      </w:r>
      <w:r w:rsidR="002A28CD">
        <w:t>1.</w:t>
      </w:r>
      <w:r>
        <w:t>3]</w:t>
      </w:r>
    </w:p>
    <w:p w14:paraId="1D71BA1E" w14:textId="1CE8F57F" w:rsidR="00C91C4B" w:rsidRDefault="00C91C4B" w:rsidP="009D714A">
      <w:pPr>
        <w:pStyle w:val="Text"/>
        <w:numPr>
          <w:ilvl w:val="0"/>
          <w:numId w:val="37"/>
        </w:numPr>
      </w:pPr>
      <w:r>
        <w:t xml:space="preserve">Added support for IReadOnlyList and IReadOnlyCollection [7.9, </w:t>
      </w:r>
      <w:r w:rsidR="00C72503">
        <w:t xml:space="preserve">8.8, 8.9, </w:t>
      </w:r>
      <w:r>
        <w:t>11.1.1]</w:t>
      </w:r>
    </w:p>
    <w:p w14:paraId="2C0925C6" w14:textId="2CA809AE" w:rsidR="00C91C4B" w:rsidRDefault="00EE7ABB" w:rsidP="009D714A">
      <w:pPr>
        <w:pStyle w:val="Text"/>
        <w:numPr>
          <w:ilvl w:val="0"/>
          <w:numId w:val="37"/>
        </w:numPr>
      </w:pPr>
      <w:r>
        <w:t>Events have slightly different codegen in winmd files [9.4.1]</w:t>
      </w:r>
    </w:p>
    <w:p w14:paraId="468C94B5" w14:textId="37BED760" w:rsidR="001A2160" w:rsidRPr="00062320" w:rsidRDefault="001A2160" w:rsidP="009D714A">
      <w:pPr>
        <w:pStyle w:val="Text"/>
        <w:numPr>
          <w:ilvl w:val="0"/>
          <w:numId w:val="37"/>
        </w:numPr>
      </w:pPr>
      <w:r>
        <w:t>Binary operator resolution between Object and another type, if there are no intrinsic or user-defined conversions, will now be late-bound rather than an error [11.12.3]</w:t>
      </w:r>
    </w:p>
    <w:p w14:paraId="4D5994ED" w14:textId="77777777" w:rsidR="00062320" w:rsidRDefault="00062320" w:rsidP="00062320">
      <w:pPr>
        <w:pStyle w:val="Heading3"/>
      </w:pPr>
      <w:bookmarkStart w:id="551" w:name="_Toc324771468"/>
      <w:r>
        <w:lastRenderedPageBreak/>
        <w:t>Clarifications/Errata</w:t>
      </w:r>
      <w:bookmarkEnd w:id="551"/>
    </w:p>
    <w:p w14:paraId="4DDC1FD3" w14:textId="40B65275" w:rsidR="00C72503" w:rsidRDefault="001A2160" w:rsidP="009D714A">
      <w:pPr>
        <w:pStyle w:val="BulletedList1"/>
        <w:numPr>
          <w:ilvl w:val="0"/>
          <w:numId w:val="69"/>
        </w:numPr>
      </w:pPr>
      <w:r>
        <w:t>Corrected</w:t>
      </w:r>
      <w:r w:rsidR="00C72503">
        <w:t xml:space="preserve"> rules for overload resolution: renamed "applicability" to "specificity"; if an overload candidate is an exact match, then pick it, without considering further overload resolution rules; corrected the rules for specificity precedence between intrinsic numeric types; clarified that Option Strict is used in overload resolution; corrected the rules by which late-binding is used; clarified that narrowing instance methods will not exclude extension methods; added considerable discussion on Delegate Relaxation Levels </w:t>
      </w:r>
      <w:r>
        <w:t xml:space="preserve">which are actually performed at the start of overload resolution rather than as a final tie-breaker; clarified the description of the type-parameter tie-breaker between two extension method candidates; corrected the description of the tie-breaker concerning Sub/Function between AddressOf expressions and delegate types; clarified that applicability also judges generic constraints </w:t>
      </w:r>
      <w:r w:rsidR="00C72503">
        <w:t>[11.8.1</w:t>
      </w:r>
      <w:r>
        <w:t>, 11.8.2</w:t>
      </w:r>
      <w:r w:rsidR="00C72503">
        <w:t>]</w:t>
      </w:r>
    </w:p>
    <w:p w14:paraId="3CA7F761" w14:textId="05638891" w:rsidR="00C72503" w:rsidRDefault="00C72503" w:rsidP="009D714A">
      <w:pPr>
        <w:pStyle w:val="BulletedList1"/>
        <w:numPr>
          <w:ilvl w:val="0"/>
          <w:numId w:val="69"/>
        </w:numPr>
      </w:pPr>
      <w:r>
        <w:t>Corrected rules about which numeric type is more specific than another in overload resolution</w:t>
      </w:r>
      <w:r w:rsidR="001A2160">
        <w:t>, and described the additional final tie-breaker concerning specificity of parameter types</w:t>
      </w:r>
      <w:r>
        <w:t xml:space="preserve"> [11.8.1.1]</w:t>
      </w:r>
    </w:p>
    <w:p w14:paraId="4D5994EF" w14:textId="20BF2CE3" w:rsidR="00062320" w:rsidRDefault="001A2160" w:rsidP="009D714A">
      <w:pPr>
        <w:pStyle w:val="BulletedList1"/>
        <w:numPr>
          <w:ilvl w:val="0"/>
          <w:numId w:val="69"/>
        </w:numPr>
      </w:pPr>
      <w:r>
        <w:t xml:space="preserve">Clarified that the </w:t>
      </w:r>
      <w:r w:rsidR="00062320">
        <w:t>“Key” keyword in FieldInitializer is only allowed in anonymous object creation expressions [11.10.1]</w:t>
      </w:r>
    </w:p>
    <w:p w14:paraId="4D5994F0" w14:textId="211CF780" w:rsidR="00062320" w:rsidRDefault="00F2652E" w:rsidP="009D714A">
      <w:pPr>
        <w:pStyle w:val="BulletedList1"/>
        <w:numPr>
          <w:ilvl w:val="0"/>
          <w:numId w:val="69"/>
        </w:numPr>
      </w:pPr>
      <w:r>
        <w:t>F</w:t>
      </w:r>
      <w:r w:rsidR="00062320">
        <w:t xml:space="preserve">ixed </w:t>
      </w:r>
      <w:r>
        <w:t xml:space="preserve">the </w:t>
      </w:r>
      <w:r w:rsidR="00062320">
        <w:t>code sample for anonymous object expression [11.10.4]</w:t>
      </w:r>
    </w:p>
    <w:p w14:paraId="4D5994F1" w14:textId="01E70FC8" w:rsidR="00062320" w:rsidRDefault="001A2160" w:rsidP="009D714A">
      <w:pPr>
        <w:pStyle w:val="BulletedList1"/>
        <w:numPr>
          <w:ilvl w:val="0"/>
          <w:numId w:val="69"/>
        </w:numPr>
      </w:pPr>
      <w:r>
        <w:t>Clarified that i</w:t>
      </w:r>
      <w:r w:rsidR="00062320">
        <w:t>nvocation statements with argument lists will always treat them as arguments of the invocation</w:t>
      </w:r>
      <w:r w:rsidR="00787219">
        <w:t xml:space="preserve">, and invocation statements must start with an identifier </w:t>
      </w:r>
      <w:r w:rsidR="00062320">
        <w:t>[10.7]</w:t>
      </w:r>
    </w:p>
    <w:p w14:paraId="616DEA6C" w14:textId="79BD4A44" w:rsidR="00EE7ABB" w:rsidRDefault="001A2160" w:rsidP="009D714A">
      <w:pPr>
        <w:pStyle w:val="BulletedList1"/>
        <w:numPr>
          <w:ilvl w:val="0"/>
          <w:numId w:val="69"/>
        </w:numPr>
      </w:pPr>
      <w:r>
        <w:t>Clarified that c</w:t>
      </w:r>
      <w:r w:rsidR="00062320">
        <w:t>ollection pattern can bind to shared methods/properties</w:t>
      </w:r>
      <w:r w:rsidR="00EE7ABB">
        <w:t>, and Collection initializers can bind to shared Add methods [10.9.3, 11.10.1]</w:t>
      </w:r>
    </w:p>
    <w:p w14:paraId="4D5994F3" w14:textId="2B79D512" w:rsidR="00062320" w:rsidRDefault="00062320" w:rsidP="009D714A">
      <w:pPr>
        <w:pStyle w:val="BulletedList1"/>
        <w:numPr>
          <w:ilvl w:val="0"/>
          <w:numId w:val="69"/>
        </w:numPr>
      </w:pPr>
      <w:r>
        <w:t xml:space="preserve">Clarified name-lookup rules in “For </w:t>
      </w:r>
      <w:r w:rsidRPr="00647D43">
        <w:rPr>
          <w:i/>
          <w:iCs/>
        </w:rPr>
        <w:t>identifier</w:t>
      </w:r>
      <w:r>
        <w:t xml:space="preserve"> =” </w:t>
      </w:r>
      <w:r w:rsidRPr="00647D43">
        <w:t>and</w:t>
      </w:r>
      <w:r>
        <w:t xml:space="preserve"> “For Each </w:t>
      </w:r>
      <w:r>
        <w:rPr>
          <w:i/>
          <w:iCs/>
        </w:rPr>
        <w:t>identifier</w:t>
      </w:r>
      <w:r>
        <w:t xml:space="preserve"> In” statements [10.9.2, 10.9.3]</w:t>
      </w:r>
    </w:p>
    <w:p w14:paraId="5F914156" w14:textId="1AF8BB4E" w:rsidR="0059631C" w:rsidRDefault="001A2160" w:rsidP="009D714A">
      <w:pPr>
        <w:pStyle w:val="BulletedList1"/>
        <w:numPr>
          <w:ilvl w:val="0"/>
          <w:numId w:val="69"/>
        </w:numPr>
      </w:pPr>
      <w:r>
        <w:t>Clarified that n</w:t>
      </w:r>
      <w:r w:rsidR="0059631C">
        <w:t>ested namespaces are “logical” rather than “lexical” [4.7]</w:t>
      </w:r>
      <w:r w:rsidR="00623F0A">
        <w:t xml:space="preserve">, and clarified rules for </w:t>
      </w:r>
      <w:r w:rsidR="00C72503">
        <w:t xml:space="preserve">qualified and </w:t>
      </w:r>
      <w:r w:rsidR="00623F0A">
        <w:t>unqualified type/namespace name lookup [</w:t>
      </w:r>
      <w:r w:rsidR="00C72503">
        <w:t xml:space="preserve">4.7.1, </w:t>
      </w:r>
      <w:r w:rsidR="00623F0A">
        <w:t>4.7.2]</w:t>
      </w:r>
    </w:p>
    <w:p w14:paraId="6AB7A8A8" w14:textId="1AC0C8BD" w:rsidR="00F06312" w:rsidRDefault="00F06312" w:rsidP="009D714A">
      <w:pPr>
        <w:pStyle w:val="BulletedList1"/>
        <w:numPr>
          <w:ilvl w:val="0"/>
          <w:numId w:val="69"/>
        </w:numPr>
      </w:pPr>
      <w:r>
        <w:t>Corrected extension-method-lookup rules: the compiler searches for extension methods in imported namespaces before searching in enclosing namespaces [11.6.3]</w:t>
      </w:r>
    </w:p>
    <w:p w14:paraId="0C8A705D" w14:textId="65012968" w:rsidR="00622CC7" w:rsidRDefault="001A2160" w:rsidP="009D714A">
      <w:pPr>
        <w:pStyle w:val="BulletedList1"/>
        <w:numPr>
          <w:ilvl w:val="0"/>
          <w:numId w:val="69"/>
        </w:numPr>
      </w:pPr>
      <w:r>
        <w:t>Clarified that g</w:t>
      </w:r>
      <w:r w:rsidR="00622CC7">
        <w:t>eneric types can be constrained to nested types within the type on which they’re defined [7.5.2, 7.6.1, 7.8.2]</w:t>
      </w:r>
    </w:p>
    <w:p w14:paraId="13F9332D" w14:textId="0935F522" w:rsidR="00413CA9" w:rsidRDefault="00413CA9" w:rsidP="009D714A">
      <w:pPr>
        <w:pStyle w:val="BulletedList1"/>
        <w:numPr>
          <w:ilvl w:val="0"/>
          <w:numId w:val="69"/>
        </w:numPr>
      </w:pPr>
      <w:r>
        <w:t>Clarified rules for Imports Alias: they refer to the type or namespace name itself, rather than using the rules for qualified name resolution; and they cannot be open generic types [6.3.1]</w:t>
      </w:r>
    </w:p>
    <w:p w14:paraId="69A433AD" w14:textId="0742C1EC" w:rsidR="00D54BDE" w:rsidRDefault="00D54BDE" w:rsidP="009D714A">
      <w:pPr>
        <w:pStyle w:val="BulletedList1"/>
        <w:numPr>
          <w:ilvl w:val="0"/>
          <w:numId w:val="69"/>
        </w:numPr>
      </w:pPr>
      <w:r>
        <w:t>Clarified rule for overload resolution: if an overload candidate is an exact match, then pick it, without considering further overload resolution rules [11.8.1]</w:t>
      </w:r>
    </w:p>
    <w:p w14:paraId="1CD1415E" w14:textId="04418470" w:rsidR="00FB4AE4" w:rsidRDefault="00FB4AE4" w:rsidP="009D714A">
      <w:pPr>
        <w:pStyle w:val="BulletedList1"/>
        <w:numPr>
          <w:ilvl w:val="0"/>
          <w:numId w:val="69"/>
        </w:numPr>
      </w:pPr>
      <w:r>
        <w:t xml:space="preserve">Clarified rules for array conversions </w:t>
      </w:r>
      <w:r w:rsidR="00623F0A">
        <w:t xml:space="preserve">based on underlying type of enumeration, and </w:t>
      </w:r>
      <w:r>
        <w:t xml:space="preserve">to IList, </w:t>
      </w:r>
      <w:r w:rsidR="00EE7ABB">
        <w:t xml:space="preserve">IReadOnlyList, </w:t>
      </w:r>
      <w:r>
        <w:t xml:space="preserve">ICollection, </w:t>
      </w:r>
      <w:r w:rsidR="00EE7ABB">
        <w:t xml:space="preserve">IReadOnlyCollection, </w:t>
      </w:r>
      <w:r>
        <w:t>IEnumerable [</w:t>
      </w:r>
      <w:r w:rsidR="00EE7ABB">
        <w:t xml:space="preserve">7.9, </w:t>
      </w:r>
      <w:r>
        <w:t>8.5, 8.8, 8.9]</w:t>
      </w:r>
    </w:p>
    <w:p w14:paraId="159A59AA" w14:textId="76A90562" w:rsidR="00623F0A" w:rsidRDefault="00623F0A" w:rsidP="009D714A">
      <w:pPr>
        <w:pStyle w:val="BulletedList1"/>
        <w:numPr>
          <w:ilvl w:val="0"/>
          <w:numId w:val="69"/>
        </w:numPr>
      </w:pPr>
      <w:r>
        <w:t>Described an ambiguity that was introduced by co- and contra-variance [4.9.3]</w:t>
      </w:r>
    </w:p>
    <w:p w14:paraId="0687BDC2" w14:textId="5255F6FB" w:rsidR="00623F0A" w:rsidRDefault="00623F0A" w:rsidP="009D714A">
      <w:pPr>
        <w:pStyle w:val="BulletedList1"/>
        <w:numPr>
          <w:ilvl w:val="0"/>
          <w:numId w:val="69"/>
        </w:numPr>
      </w:pPr>
      <w:r>
        <w:t>Clarified rules for conversion of lambdas to non-delegate types, including Object and Delegate and MulticastDelegate [8.4.2]</w:t>
      </w:r>
    </w:p>
    <w:p w14:paraId="0E0DDAD1" w14:textId="32FFEF9F" w:rsidR="00623F0A" w:rsidRDefault="00623F0A" w:rsidP="009D714A">
      <w:pPr>
        <w:pStyle w:val="BulletedList1"/>
        <w:numPr>
          <w:ilvl w:val="0"/>
          <w:numId w:val="69"/>
        </w:numPr>
      </w:pPr>
      <w:r>
        <w:t>Clarified the list of conversions which are widening and narrowing [8.8, 8.9]</w:t>
      </w:r>
    </w:p>
    <w:p w14:paraId="1EE80227" w14:textId="7EFE1481" w:rsidR="00F2652E" w:rsidRDefault="001A2160" w:rsidP="009D714A">
      <w:pPr>
        <w:pStyle w:val="BulletedList1"/>
        <w:numPr>
          <w:ilvl w:val="0"/>
          <w:numId w:val="69"/>
        </w:numPr>
      </w:pPr>
      <w:r>
        <w:t>Clarified that a</w:t>
      </w:r>
      <w:r w:rsidR="00F2652E">
        <w:t xml:space="preserve"> method can be both MustOverride and Overrides [9.2.3]</w:t>
      </w:r>
    </w:p>
    <w:p w14:paraId="10F37141" w14:textId="0B0DB1C2" w:rsidR="00F2652E" w:rsidRDefault="00F2652E" w:rsidP="009D714A">
      <w:pPr>
        <w:pStyle w:val="BulletedList1"/>
        <w:numPr>
          <w:ilvl w:val="0"/>
          <w:numId w:val="69"/>
        </w:numPr>
      </w:pPr>
      <w:r>
        <w:t>Corrected grammar for GetTypeExpression [11.5.1]</w:t>
      </w:r>
    </w:p>
    <w:p w14:paraId="27692204" w14:textId="00860D13" w:rsidR="00F2652E" w:rsidRDefault="00F2652E" w:rsidP="009D714A">
      <w:pPr>
        <w:pStyle w:val="BulletedList1"/>
        <w:numPr>
          <w:ilvl w:val="0"/>
          <w:numId w:val="69"/>
        </w:numPr>
      </w:pPr>
      <w:r>
        <w:lastRenderedPageBreak/>
        <w:t>Corrected grammar for MemberAccessBase: it does not include MyBase or Myclass [11.6]</w:t>
      </w:r>
    </w:p>
    <w:p w14:paraId="31B03917" w14:textId="55033D7E" w:rsidR="00F2652E" w:rsidRDefault="00F2652E" w:rsidP="009D714A">
      <w:pPr>
        <w:pStyle w:val="BulletedList1"/>
        <w:numPr>
          <w:ilvl w:val="0"/>
          <w:numId w:val="69"/>
        </w:numPr>
      </w:pPr>
      <w:r>
        <w:t>Corrected the rules for applicability precedence between intrinsic numeric types, in overload resolution [11.8.1]</w:t>
      </w:r>
    </w:p>
    <w:p w14:paraId="4D5994F4" w14:textId="29D4A388" w:rsidR="00556DF8" w:rsidRDefault="00F2652E" w:rsidP="009D714A">
      <w:pPr>
        <w:pStyle w:val="BulletedList1"/>
        <w:numPr>
          <w:ilvl w:val="0"/>
          <w:numId w:val="69"/>
        </w:numPr>
      </w:pPr>
      <w:r>
        <w:t xml:space="preserve">An implicit line continuation is allowed after the period in </w:t>
      </w:r>
      <w:hyperlink r:id="rId33" w:history="1">
        <w:r w:rsidRPr="00D44D89">
          <w:rPr>
            <w:rStyle w:val="Hyperlink"/>
          </w:rPr>
          <w:t>xml.@attr</w:t>
        </w:r>
      </w:hyperlink>
      <w:r>
        <w:t xml:space="preserve"> [11.24]</w:t>
      </w:r>
    </w:p>
    <w:p w14:paraId="60826765" w14:textId="504C0FD5" w:rsidR="00EE7ABB" w:rsidRDefault="00EE7ABB" w:rsidP="009D714A">
      <w:pPr>
        <w:pStyle w:val="BulletedList1"/>
        <w:numPr>
          <w:ilvl w:val="0"/>
          <w:numId w:val="69"/>
        </w:numPr>
      </w:pPr>
      <w:r>
        <w:t>Clarified that add_X and remove_X methods on events cannot be invoked [9.4]</w:t>
      </w:r>
    </w:p>
    <w:p w14:paraId="4DB7A817" w14:textId="1725597E" w:rsidR="00EE7ABB" w:rsidRDefault="00EE7ABB" w:rsidP="009D714A">
      <w:pPr>
        <w:pStyle w:val="BulletedList1"/>
        <w:numPr>
          <w:ilvl w:val="0"/>
          <w:numId w:val="69"/>
        </w:numPr>
      </w:pPr>
      <w:r>
        <w:t>Corrected rules about which numeric type is more applicable than another in overload resolution [11.8.1.1]</w:t>
      </w:r>
    </w:p>
    <w:p w14:paraId="7980C73A" w14:textId="77777777" w:rsidR="00EE7ABB" w:rsidRDefault="00EE7ABB" w:rsidP="009D714A">
      <w:pPr>
        <w:pStyle w:val="BulletedList1"/>
        <w:numPr>
          <w:ilvl w:val="0"/>
          <w:numId w:val="69"/>
        </w:numPr>
      </w:pPr>
      <w:r>
        <w:t>Corrected example of anonymous type [11.10.4]</w:t>
      </w:r>
    </w:p>
    <w:p w14:paraId="3A0B0F38" w14:textId="77777777" w:rsidR="00C72503" w:rsidRDefault="00EE7ABB" w:rsidP="009D714A">
      <w:pPr>
        <w:pStyle w:val="BulletedList1"/>
        <w:numPr>
          <w:ilvl w:val="0"/>
          <w:numId w:val="69"/>
        </w:numPr>
      </w:pPr>
      <w:r>
        <w:t>Clarified behavior of short-circuiting Logical Operators with respect to IsTrue and IsFalse [11.17.1]</w:t>
      </w:r>
    </w:p>
    <w:p w14:paraId="2DFB3E01" w14:textId="6F765B20" w:rsidR="00C72503" w:rsidRDefault="0045764D" w:rsidP="009D714A">
      <w:pPr>
        <w:pStyle w:val="BulletedList1"/>
        <w:numPr>
          <w:ilvl w:val="0"/>
          <w:numId w:val="69"/>
        </w:numPr>
      </w:pPr>
      <w:r>
        <w:t xml:space="preserve">Clarified </w:t>
      </w:r>
      <w:r w:rsidR="00C72503">
        <w:t xml:space="preserve">exactly </w:t>
      </w:r>
      <w:r>
        <w:t>when local variables are created inside a loop [10.1.5, 10.9, 10.9.2, 10.9.3]</w:t>
      </w:r>
    </w:p>
    <w:p w14:paraId="746B7A6B" w14:textId="2837BDA0" w:rsidR="0045764D" w:rsidRDefault="00C72503" w:rsidP="009D714A">
      <w:pPr>
        <w:pStyle w:val="BulletedList1"/>
        <w:numPr>
          <w:ilvl w:val="0"/>
          <w:numId w:val="69"/>
        </w:numPr>
      </w:pPr>
      <w:r w:rsidRPr="00C72503">
        <w:t xml:space="preserve">Clarified the definition of "method signature" -- it doesn't include </w:t>
      </w:r>
      <w:r>
        <w:t xml:space="preserve">method </w:t>
      </w:r>
      <w:r w:rsidRPr="00C72503">
        <w:t>name [4.1.1]</w:t>
      </w:r>
    </w:p>
    <w:p w14:paraId="366D7EED" w14:textId="77777777" w:rsidR="00C72503" w:rsidRDefault="00C72503" w:rsidP="009D714A">
      <w:pPr>
        <w:pStyle w:val="BulletedList1"/>
        <w:numPr>
          <w:ilvl w:val="0"/>
          <w:numId w:val="69"/>
        </w:numPr>
      </w:pPr>
      <w:r>
        <w:t>Clarified rules by which ByRef arguments are done through aliasing or copy-in copy-back [9.2.5.2]</w:t>
      </w:r>
    </w:p>
    <w:p w14:paraId="3C3B4F1F" w14:textId="77777777" w:rsidR="00C72503" w:rsidRDefault="00C72503" w:rsidP="009D714A">
      <w:pPr>
        <w:pStyle w:val="BulletedList1"/>
        <w:numPr>
          <w:ilvl w:val="0"/>
          <w:numId w:val="69"/>
        </w:numPr>
      </w:pPr>
      <w:r>
        <w:t>Constant type members do use type inference [9.5]</w:t>
      </w:r>
    </w:p>
    <w:p w14:paraId="0C3B775D" w14:textId="77777777" w:rsidR="00C72503" w:rsidRDefault="00C72503" w:rsidP="009D714A">
      <w:pPr>
        <w:pStyle w:val="BulletedList1"/>
        <w:numPr>
          <w:ilvl w:val="0"/>
          <w:numId w:val="69"/>
        </w:numPr>
      </w:pPr>
      <w:r>
        <w:t>Noted the cases where a GoTo is not allowed into certain blocks [10.11]</w:t>
      </w:r>
    </w:p>
    <w:p w14:paraId="2D61D99A" w14:textId="721CB38D" w:rsidR="00C72503" w:rsidRDefault="00C72503" w:rsidP="009D714A">
      <w:pPr>
        <w:pStyle w:val="BulletedList1"/>
        <w:numPr>
          <w:ilvl w:val="0"/>
          <w:numId w:val="69"/>
        </w:numPr>
      </w:pPr>
      <w:r>
        <w:t>Clarified rules under which operator resolution may be late-bound [11.12.2, 11.12.3]</w:t>
      </w:r>
    </w:p>
    <w:p w14:paraId="7465A38D" w14:textId="26814E1C" w:rsidR="001A2160" w:rsidRDefault="001A2160" w:rsidP="009D714A">
      <w:pPr>
        <w:pStyle w:val="BulletedList1"/>
        <w:numPr>
          <w:ilvl w:val="0"/>
          <w:numId w:val="69"/>
        </w:numPr>
      </w:pPr>
      <w:r>
        <w:t>Clarified the type rules for nullable optional parameters [9.2.5.3]</w:t>
      </w:r>
    </w:p>
    <w:p w14:paraId="6F6543EF" w14:textId="72AE6954" w:rsidR="001A2160" w:rsidRDefault="001A2160" w:rsidP="009D714A">
      <w:pPr>
        <w:pStyle w:val="BulletedList1"/>
        <w:numPr>
          <w:ilvl w:val="0"/>
          <w:numId w:val="69"/>
        </w:numPr>
      </w:pPr>
      <w:r>
        <w:t>Clarified that only Me (and not MyClass or MyBase) is a valid instance expression; MyClass and MyBase are only allowed in member access expressions and in Handles clauses [9.2.6, 11.4.3, 11.6]</w:t>
      </w:r>
    </w:p>
    <w:p w14:paraId="3F992B3E" w14:textId="5FB6BC3B" w:rsidR="00C72503" w:rsidRDefault="001A2160" w:rsidP="009D714A">
      <w:pPr>
        <w:pStyle w:val="BulletedList1"/>
        <w:numPr>
          <w:ilvl w:val="0"/>
          <w:numId w:val="69"/>
        </w:numPr>
      </w:pPr>
      <w:r>
        <w:t>Clarified that widening/narrowing judgments apply to expression reclassification - in particular, lambda reclassification with narrower parameter types is narrowing, as is array literal reclassification with to narrower array element types [11.1.1]</w:t>
      </w:r>
    </w:p>
    <w:p w14:paraId="716235CC" w14:textId="77777777" w:rsidR="001A2160" w:rsidRPr="00D07552" w:rsidRDefault="001A2160" w:rsidP="00C620D9">
      <w:pPr>
        <w:pStyle w:val="BulletedList1"/>
        <w:ind w:left="720"/>
      </w:pPr>
    </w:p>
    <w:sectPr w:rsidR="001A2160" w:rsidRPr="00D07552" w:rsidSect="00E4581C">
      <w:type w:val="oddPage"/>
      <w:pgSz w:w="12240" w:h="15840"/>
      <w:pgMar w:top="1440" w:right="1152" w:bottom="1440" w:left="1152" w:header="1022" w:footer="1022" w:gutter="0"/>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651">
      <wne:acd wne:acdName="acd0"/>
    </wne:keymap>
    <wne:keymap wne:kcmPrimary="0657">
      <wne:acd wne:acdName="acd1"/>
    </wne:keymap>
  </wne:keymaps>
  <wne:toolbars>
    <wne:acdManifest>
      <wne:acdEntry wne:acdName="acd0"/>
      <wne:acdEntry wne:acdName="acd1"/>
    </wne:acdManifest>
  </wne:toolbars>
  <wne:acds>
    <wne:acd wne:argValue="AgBOAG8AbgAtAFQAZQByAG0AaQBuAGEAbAAjAA==" wne:acdName="acd0" wne:fciIndexBasedOn="0065"/>
    <wne:acd wne:argValue="AgBUAGUAcgBtAGkAbgBhAGwAIwA=" wne:acdName="acd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C15BC" w14:textId="77777777" w:rsidR="001A2160" w:rsidRDefault="001A2160">
      <w:r>
        <w:separator/>
      </w:r>
    </w:p>
  </w:endnote>
  <w:endnote w:type="continuationSeparator" w:id="0">
    <w:p w14:paraId="3DC98691" w14:textId="77777777" w:rsidR="001A2160" w:rsidRDefault="001A2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ulim">
    <w:altName w:val="굴림"/>
    <w:panose1 w:val="020B0600000101010101"/>
    <w:charset w:val="81"/>
    <w:family w:val="roman"/>
    <w:notTrueType/>
    <w:pitch w:val="fixed"/>
    <w:sig w:usb0="00000001" w:usb1="09060000" w:usb2="00000010" w:usb3="00000000" w:csb0="00080000"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99504" w14:textId="77777777" w:rsidR="001A2160" w:rsidRDefault="001A216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99505" w14:textId="60105400" w:rsidR="001A2160" w:rsidRDefault="001A2160" w:rsidP="000E169D">
    <w:pPr>
      <w:pStyle w:val="Footer"/>
      <w:jc w:val="center"/>
    </w:pPr>
    <w:r w:rsidRPr="00DE45EF">
      <w:t xml:space="preserve">Copyright © Microsoft Corporation </w:t>
    </w:r>
    <w:r>
      <w:fldChar w:fldCharType="begin"/>
    </w:r>
    <w:r>
      <w:instrText xml:space="preserve"> DATE  \@ "yyyy"  \* MERGEFORMAT </w:instrText>
    </w:r>
    <w:r>
      <w:fldChar w:fldCharType="separate"/>
    </w:r>
    <w:r w:rsidR="00C620D9">
      <w:rPr>
        <w:noProof/>
      </w:rPr>
      <w:t>2012</w:t>
    </w:r>
    <w:r>
      <w:rPr>
        <w:noProof/>
      </w:rPr>
      <w:fldChar w:fldCharType="end"/>
    </w:r>
    <w:r w:rsidRPr="00DE45EF">
      <w:t>. All Rights Reserved.</w:t>
    </w:r>
    <w:r w:rsidRPr="00DE45EF">
      <w:br/>
    </w:r>
    <w:r>
      <w:t xml:space="preserve">Please send corrections, comments, and other feedback to </w:t>
    </w:r>
    <w:r w:rsidR="00484EF1">
      <w:t>http://connect.microsoft.com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9950D" w14:textId="77777777" w:rsidR="001A2160" w:rsidRDefault="001A2160">
    <w:pPr>
      <w:pStyle w:val="Footer"/>
      <w:ind w:right="360"/>
    </w:pPr>
  </w:p>
  <w:p w14:paraId="4D59950E" w14:textId="77777777" w:rsidR="001A2160" w:rsidRDefault="001A2160"/>
  <w:p w14:paraId="4D59950F" w14:textId="77777777" w:rsidR="001A2160" w:rsidRDefault="001A2160"/>
  <w:p w14:paraId="4D599510" w14:textId="77777777" w:rsidR="001A2160" w:rsidRDefault="001A2160"/>
  <w:p w14:paraId="4D599511" w14:textId="77777777" w:rsidR="001A2160" w:rsidRDefault="001A2160"/>
  <w:p w14:paraId="4D599512" w14:textId="77777777" w:rsidR="001A2160" w:rsidRDefault="001A216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99513" w14:textId="77777777" w:rsidR="001A2160" w:rsidRDefault="001A2160">
    <w:pPr>
      <w:pStyle w:val="Footer"/>
      <w:ind w:right="360"/>
    </w:pPr>
  </w:p>
  <w:p w14:paraId="4D599514" w14:textId="77777777" w:rsidR="001A2160" w:rsidRDefault="001A2160"/>
  <w:p w14:paraId="4D599515" w14:textId="77777777" w:rsidR="001A2160" w:rsidRDefault="001A2160"/>
  <w:p w14:paraId="4D599516" w14:textId="77777777" w:rsidR="001A2160" w:rsidRDefault="001A2160"/>
  <w:p w14:paraId="4D599517" w14:textId="77777777" w:rsidR="001A2160" w:rsidRDefault="001A2160"/>
  <w:p w14:paraId="4D599518" w14:textId="77777777" w:rsidR="001A2160" w:rsidRDefault="001A2160"/>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9951B" w14:textId="055C27A9" w:rsidR="001A2160" w:rsidRDefault="001A2160" w:rsidP="00DE10DC">
    <w:pPr>
      <w:pStyle w:val="Footer"/>
      <w:tabs>
        <w:tab w:val="clear" w:pos="4320"/>
        <w:tab w:val="clear" w:pos="8640"/>
        <w:tab w:val="right" w:pos="9936"/>
      </w:tabs>
    </w:pPr>
    <w:r>
      <w:fldChar w:fldCharType="begin"/>
    </w:r>
    <w:r>
      <w:instrText xml:space="preserve"> PAGE  \* MERGEFORMAT </w:instrText>
    </w:r>
    <w:r>
      <w:fldChar w:fldCharType="separate"/>
    </w:r>
    <w:r w:rsidR="00C620D9">
      <w:rPr>
        <w:noProof/>
      </w:rPr>
      <w:t>28</w:t>
    </w:r>
    <w:r>
      <w:rPr>
        <w:noProof/>
      </w:rPr>
      <w:fldChar w:fldCharType="end"/>
    </w:r>
    <w:r>
      <w:rPr>
        <w:sz w:val="16"/>
      </w:rPr>
      <w:tab/>
      <w:t xml:space="preserve">Copyright © Microsoft Corporation </w:t>
    </w:r>
    <w:r>
      <w:rPr>
        <w:sz w:val="16"/>
      </w:rPr>
      <w:fldChar w:fldCharType="begin"/>
    </w:r>
    <w:r>
      <w:rPr>
        <w:sz w:val="16"/>
      </w:rPr>
      <w:instrText xml:space="preserve"> DATE  \@ "yyyy"  \* MERGEFORMAT </w:instrText>
    </w:r>
    <w:r>
      <w:rPr>
        <w:sz w:val="16"/>
      </w:rPr>
      <w:fldChar w:fldCharType="separate"/>
    </w:r>
    <w:r w:rsidR="00C620D9">
      <w:rPr>
        <w:noProof/>
        <w:sz w:val="16"/>
      </w:rPr>
      <w:t>2012</w:t>
    </w:r>
    <w:r>
      <w:rPr>
        <w:sz w:val="16"/>
      </w:rPr>
      <w:fldChar w:fldCharType="end"/>
    </w:r>
    <w:r>
      <w:rPr>
        <w:sz w:val="16"/>
      </w:rPr>
      <w:t>. All Rights Reserved.</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9951C" w14:textId="76C3FA31" w:rsidR="001A2160" w:rsidRDefault="001A2160" w:rsidP="00DE10DC">
    <w:pPr>
      <w:pStyle w:val="Footer"/>
      <w:tabs>
        <w:tab w:val="clear" w:pos="4320"/>
        <w:tab w:val="clear" w:pos="8640"/>
        <w:tab w:val="right" w:pos="9936"/>
      </w:tabs>
    </w:pPr>
    <w:r>
      <w:rPr>
        <w:sz w:val="16"/>
      </w:rPr>
      <w:t xml:space="preserve">Copyright © Microsoft Corporation </w:t>
    </w:r>
    <w:r>
      <w:rPr>
        <w:sz w:val="16"/>
      </w:rPr>
      <w:fldChar w:fldCharType="begin"/>
    </w:r>
    <w:r>
      <w:rPr>
        <w:sz w:val="16"/>
      </w:rPr>
      <w:instrText xml:space="preserve"> DATE  \@ "yyyy"  \* MERGEFORMAT </w:instrText>
    </w:r>
    <w:r>
      <w:rPr>
        <w:sz w:val="16"/>
      </w:rPr>
      <w:fldChar w:fldCharType="separate"/>
    </w:r>
    <w:r w:rsidR="00C620D9">
      <w:rPr>
        <w:noProof/>
        <w:sz w:val="16"/>
      </w:rPr>
      <w:t>2012</w:t>
    </w:r>
    <w:r>
      <w:rPr>
        <w:sz w:val="16"/>
      </w:rPr>
      <w:fldChar w:fldCharType="end"/>
    </w:r>
    <w:r>
      <w:rPr>
        <w:sz w:val="16"/>
      </w:rPr>
      <w:t>. All Rights Reserved.</w:t>
    </w:r>
    <w:r>
      <w:tab/>
    </w:r>
    <w:r>
      <w:fldChar w:fldCharType="begin"/>
    </w:r>
    <w:r>
      <w:instrText xml:space="preserve"> PAGE  \* MERGEFORMAT </w:instrText>
    </w:r>
    <w:r>
      <w:fldChar w:fldCharType="separate"/>
    </w:r>
    <w:r w:rsidR="00C620D9">
      <w:rPr>
        <w:noProof/>
      </w:rPr>
      <w:t>29</w:t>
    </w:r>
    <w:r>
      <w:rPr>
        <w:noProof/>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9951E" w14:textId="015EEAB1" w:rsidR="001A2160" w:rsidRDefault="001A2160" w:rsidP="00DE10DC">
    <w:pPr>
      <w:pStyle w:val="Footer"/>
      <w:tabs>
        <w:tab w:val="clear" w:pos="4320"/>
        <w:tab w:val="clear" w:pos="8640"/>
        <w:tab w:val="right" w:pos="9936"/>
      </w:tabs>
    </w:pPr>
    <w:r>
      <w:rPr>
        <w:sz w:val="16"/>
      </w:rPr>
      <w:t xml:space="preserve">Copyright © Microsoft Corporation </w:t>
    </w:r>
    <w:r>
      <w:rPr>
        <w:sz w:val="16"/>
      </w:rPr>
      <w:fldChar w:fldCharType="begin"/>
    </w:r>
    <w:r>
      <w:rPr>
        <w:sz w:val="16"/>
      </w:rPr>
      <w:instrText xml:space="preserve"> DATE  \@ "yyyy"  \* MERGEFORMAT </w:instrText>
    </w:r>
    <w:r>
      <w:rPr>
        <w:sz w:val="16"/>
      </w:rPr>
      <w:fldChar w:fldCharType="separate"/>
    </w:r>
    <w:r w:rsidR="00C620D9">
      <w:rPr>
        <w:noProof/>
        <w:sz w:val="16"/>
      </w:rPr>
      <w:t>2012</w:t>
    </w:r>
    <w:r>
      <w:rPr>
        <w:sz w:val="16"/>
      </w:rPr>
      <w:fldChar w:fldCharType="end"/>
    </w:r>
    <w:r>
      <w:rPr>
        <w:sz w:val="16"/>
      </w:rPr>
      <w:t>. All Rights Reserved.</w:t>
    </w:r>
    <w:r>
      <w:tab/>
    </w:r>
    <w:r>
      <w:fldChar w:fldCharType="begin"/>
    </w:r>
    <w:r>
      <w:instrText xml:space="preserve"> PAGE  \* MERGEFORMAT </w:instrText>
    </w:r>
    <w:r>
      <w:fldChar w:fldCharType="separate"/>
    </w:r>
    <w:r w:rsidR="00C620D9">
      <w:rPr>
        <w:noProof/>
      </w:rPr>
      <w:t>23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112F96" w14:textId="77777777" w:rsidR="001A2160" w:rsidRDefault="001A2160">
      <w:r>
        <w:separator/>
      </w:r>
    </w:p>
  </w:footnote>
  <w:footnote w:type="continuationSeparator" w:id="0">
    <w:p w14:paraId="1DC51DEF" w14:textId="77777777" w:rsidR="001A2160" w:rsidRDefault="001A21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99506" w14:textId="77777777" w:rsidR="001A2160" w:rsidRDefault="001A216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99507" w14:textId="02FDC02D" w:rsidR="001A2160" w:rsidRDefault="001A2160">
    <w:pPr>
      <w:pStyle w:val="Header"/>
    </w:pPr>
    <w:r>
      <w:t xml:space="preserve">Filename: </w:t>
    </w:r>
    <w:r w:rsidR="00C620D9">
      <w:fldChar w:fldCharType="begin"/>
    </w:r>
    <w:r w:rsidR="00C620D9">
      <w:instrText xml:space="preserve"> FIL</w:instrText>
    </w:r>
    <w:r w:rsidR="00C620D9">
      <w:instrText xml:space="preserve">ENAME  \* MERGEFORMAT </w:instrText>
    </w:r>
    <w:r w:rsidR="00C620D9">
      <w:fldChar w:fldCharType="separate"/>
    </w:r>
    <w:r>
      <w:rPr>
        <w:noProof/>
      </w:rPr>
      <w:t>Visual Basic Language Specification 10.0 (13th Draft).docx</w:t>
    </w:r>
    <w:r w:rsidR="00C620D9">
      <w:rPr>
        <w:noProof/>
      </w:rPr>
      <w:fldChar w:fldCharType="end"/>
    </w:r>
    <w:r>
      <w:t xml:space="preserve">   </w:t>
    </w:r>
    <w:r>
      <w:fldChar w:fldCharType="begin"/>
    </w:r>
    <w:r>
      <w:instrText xml:space="preserve"> PAGE </w:instrText>
    </w:r>
    <w:r>
      <w:fldChar w:fldCharType="separate"/>
    </w:r>
    <w:r>
      <w:rPr>
        <w:noProof/>
      </w:rPr>
      <w:t>3</w:t>
    </w:r>
    <w:r>
      <w:rPr>
        <w:noProof/>
      </w:rPr>
      <w:fldChar w:fldCharType="end"/>
    </w:r>
  </w:p>
  <w:p w14:paraId="4D599508" w14:textId="77777777" w:rsidR="001A2160" w:rsidRDefault="001A2160"/>
  <w:p w14:paraId="4D599509" w14:textId="77777777" w:rsidR="001A2160" w:rsidRDefault="001A2160"/>
  <w:p w14:paraId="4D59950A" w14:textId="77777777" w:rsidR="001A2160" w:rsidRDefault="001A2160"/>
  <w:p w14:paraId="4D59950B" w14:textId="77777777" w:rsidR="001A2160" w:rsidRDefault="001A2160"/>
  <w:p w14:paraId="4D59950C" w14:textId="77777777" w:rsidR="001A2160" w:rsidRDefault="001A216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99519" w14:textId="77777777" w:rsidR="001A2160" w:rsidRDefault="001A2160" w:rsidP="00DE10DC">
    <w:pPr>
      <w:pStyle w:val="Header"/>
      <w:pBdr>
        <w:bottom w:val="single" w:sz="4" w:space="1" w:color="auto"/>
      </w:pBdr>
    </w:pPr>
    <w:r>
      <w:rPr>
        <w:b/>
        <w:bCs/>
      </w:rPr>
      <w:t>Table of Contents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9951A" w14:textId="77777777" w:rsidR="001A2160" w:rsidRDefault="001A2160" w:rsidP="00DE10DC">
    <w:pPr>
      <w:pStyle w:val="Header"/>
      <w:pBdr>
        <w:bottom w:val="single" w:sz="4" w:space="1" w:color="auto"/>
      </w:pBdr>
      <w:jc w:val="right"/>
    </w:pPr>
    <w:r>
      <w:rPr>
        <w:b/>
        <w:bCs/>
      </w:rPr>
      <w:t>Table of Contents</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9951D" w14:textId="77777777" w:rsidR="001A2160" w:rsidRDefault="001A2160">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9951F" w14:textId="77777777" w:rsidR="001A2160" w:rsidRDefault="00C620D9" w:rsidP="00DE10DC">
    <w:pPr>
      <w:pStyle w:val="Header"/>
      <w:pBdr>
        <w:bottom w:val="single" w:sz="4" w:space="1" w:color="auto"/>
      </w:pBdr>
    </w:pPr>
    <w:r>
      <w:fldChar w:fldCharType="begin"/>
    </w:r>
    <w:r>
      <w:instrText xml:space="preserve"> STYLEREF  "Heading 1,Heading </w:instrText>
    </w:r>
    <w:r>
      <w:instrText xml:space="preserve">1#" \n  \* MERGEFORMAT </w:instrText>
    </w:r>
    <w:r>
      <w:fldChar w:fldCharType="separate"/>
    </w:r>
    <w:r w:rsidRPr="00C620D9">
      <w:rPr>
        <w:b/>
        <w:bCs/>
        <w:noProof/>
      </w:rPr>
      <w:t>4</w:t>
    </w:r>
    <w:r>
      <w:rPr>
        <w:b/>
        <w:bCs/>
        <w:noProof/>
      </w:rPr>
      <w:fldChar w:fldCharType="end"/>
    </w:r>
    <w:r w:rsidR="001A2160">
      <w:rPr>
        <w:b/>
        <w:bCs/>
      </w:rPr>
      <w:t xml:space="preserve">.     </w:t>
    </w:r>
    <w:r>
      <w:fldChar w:fldCharType="begin"/>
    </w:r>
    <w:r>
      <w:instrText xml:space="preserve"> STYLEREF  "Heading 1,Heading 1#"  \* MERGEFORMAT </w:instrText>
    </w:r>
    <w:r>
      <w:fldChar w:fldCharType="separate"/>
    </w:r>
    <w:r>
      <w:rPr>
        <w:noProof/>
      </w:rPr>
      <w:t>General Concepts</w:t>
    </w:r>
    <w:r>
      <w:rPr>
        <w:noProof/>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99520" w14:textId="77777777" w:rsidR="001A2160" w:rsidRPr="00DE10DC" w:rsidRDefault="001A2160" w:rsidP="00DE10DC">
    <w:pPr>
      <w:pStyle w:val="Header"/>
      <w:pBdr>
        <w:bottom w:val="single" w:sz="4" w:space="1" w:color="auto"/>
      </w:pBdr>
      <w:tabs>
        <w:tab w:val="clear" w:pos="4320"/>
        <w:tab w:val="clear" w:pos="8640"/>
        <w:tab w:val="right" w:pos="9936"/>
      </w:tabs>
      <w:rPr>
        <w:b/>
        <w:bCs/>
      </w:rPr>
    </w:pPr>
    <w:r>
      <w:rPr>
        <w:b/>
        <w:bCs/>
      </w:rPr>
      <w:tab/>
    </w:r>
    <w:r w:rsidR="00C620D9">
      <w:fldChar w:fldCharType="begin"/>
    </w:r>
    <w:r w:rsidR="00C620D9">
      <w:instrText xml:space="preserve"> STYLEREF  "Heading 2,Heading 2#" \n  \* MERGEFORMAT </w:instrText>
    </w:r>
    <w:r w:rsidR="00C620D9">
      <w:fldChar w:fldCharType="separate"/>
    </w:r>
    <w:r w:rsidR="00C620D9" w:rsidRPr="00C620D9">
      <w:rPr>
        <w:b/>
        <w:bCs/>
        <w:noProof/>
      </w:rPr>
      <w:t>4.3</w:t>
    </w:r>
    <w:r w:rsidR="00C620D9">
      <w:rPr>
        <w:b/>
        <w:bCs/>
        <w:noProof/>
      </w:rPr>
      <w:fldChar w:fldCharType="end"/>
    </w:r>
    <w:r>
      <w:rPr>
        <w:b/>
        <w:bCs/>
      </w:rPr>
      <w:t xml:space="preserve">     </w:t>
    </w:r>
    <w:r w:rsidR="00C620D9">
      <w:fldChar w:fldCharType="begin"/>
    </w:r>
    <w:r w:rsidR="00C620D9">
      <w:instrText xml:space="preserve"> STYLEREF  "Heading 2,Heading 2#"  \* MERGEFORMAT </w:instrText>
    </w:r>
    <w:r w:rsidR="00C620D9">
      <w:fldChar w:fldCharType="separate"/>
    </w:r>
    <w:r w:rsidR="00C620D9">
      <w:rPr>
        <w:noProof/>
      </w:rPr>
      <w:t>Inheritance</w:t>
    </w:r>
    <w:r w:rsidR="00C620D9">
      <w:rPr>
        <w:noProof/>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D599521" w14:textId="77777777" w:rsidR="001A2160" w:rsidRDefault="001A216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414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24F2F5B"/>
    <w:multiLevelType w:val="hybridMultilevel"/>
    <w:tmpl w:val="ED740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F212E"/>
    <w:multiLevelType w:val="hybridMultilevel"/>
    <w:tmpl w:val="101C5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7530AC"/>
    <w:multiLevelType w:val="hybridMultilevel"/>
    <w:tmpl w:val="50647F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6243A1A"/>
    <w:multiLevelType w:val="hybridMultilevel"/>
    <w:tmpl w:val="867CBBD0"/>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624FF6"/>
    <w:multiLevelType w:val="hybridMultilevel"/>
    <w:tmpl w:val="8C3C7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98970C8"/>
    <w:multiLevelType w:val="multilevel"/>
    <w:tmpl w:val="03DA3BD4"/>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E57554F"/>
    <w:multiLevelType w:val="hybridMultilevel"/>
    <w:tmpl w:val="DB1659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00B3405"/>
    <w:multiLevelType w:val="hybridMultilevel"/>
    <w:tmpl w:val="E060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4C638A"/>
    <w:multiLevelType w:val="hybridMultilevel"/>
    <w:tmpl w:val="F9AA9344"/>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1841DA2"/>
    <w:multiLevelType w:val="hybridMultilevel"/>
    <w:tmpl w:val="11100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27712A"/>
    <w:multiLevelType w:val="hybridMultilevel"/>
    <w:tmpl w:val="E1D42C4C"/>
    <w:lvl w:ilvl="0" w:tplc="28FE264E">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2F70F1"/>
    <w:multiLevelType w:val="hybridMultilevel"/>
    <w:tmpl w:val="4B9C2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9D77C3"/>
    <w:multiLevelType w:val="hybridMultilevel"/>
    <w:tmpl w:val="CE90F45E"/>
    <w:lvl w:ilvl="0" w:tplc="41560940">
      <w:start w:val="1"/>
      <w:numFmt w:val="decimal"/>
      <w:lvlText w:val="6.%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63B1375"/>
    <w:multiLevelType w:val="hybridMultilevel"/>
    <w:tmpl w:val="47A61C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16D349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8220716"/>
    <w:multiLevelType w:val="hybridMultilevel"/>
    <w:tmpl w:val="0512E8F8"/>
    <w:lvl w:ilvl="0" w:tplc="4E10286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96D1F8A"/>
    <w:multiLevelType w:val="hybridMultilevel"/>
    <w:tmpl w:val="4674571C"/>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9B44F37"/>
    <w:multiLevelType w:val="hybridMultilevel"/>
    <w:tmpl w:val="485EB966"/>
    <w:lvl w:ilvl="0" w:tplc="BE0EBAA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791BC6"/>
    <w:multiLevelType w:val="hybridMultilevel"/>
    <w:tmpl w:val="DC6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1BAC3925"/>
    <w:multiLevelType w:val="hybridMultilevel"/>
    <w:tmpl w:val="E014194C"/>
    <w:lvl w:ilvl="0" w:tplc="564C214E">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C14582E"/>
    <w:multiLevelType w:val="hybridMultilevel"/>
    <w:tmpl w:val="4F26B688"/>
    <w:lvl w:ilvl="0" w:tplc="68F621E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2B552E"/>
    <w:multiLevelType w:val="hybridMultilevel"/>
    <w:tmpl w:val="17C2E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2EB515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28684E06"/>
    <w:multiLevelType w:val="hybridMultilevel"/>
    <w:tmpl w:val="061492B8"/>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B202126"/>
    <w:multiLevelType w:val="multilevel"/>
    <w:tmpl w:val="5BA89B48"/>
    <w:lvl w:ilvl="0">
      <w:start w:val="4"/>
      <w:numFmt w:val="decimal"/>
      <w:lvlText w:val="4.%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6">
    <w:nsid w:val="2C6737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2D0267EC"/>
    <w:multiLevelType w:val="hybridMultilevel"/>
    <w:tmpl w:val="336643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nsid w:val="2DD9112F"/>
    <w:multiLevelType w:val="hybridMultilevel"/>
    <w:tmpl w:val="2D64C9B2"/>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E4B29C6"/>
    <w:multiLevelType w:val="hybridMultilevel"/>
    <w:tmpl w:val="310E3DAE"/>
    <w:lvl w:ilvl="0" w:tplc="7012CB2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42816D2"/>
    <w:multiLevelType w:val="hybridMultilevel"/>
    <w:tmpl w:val="5BA4294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1">
    <w:nsid w:val="34FA23E4"/>
    <w:multiLevelType w:val="hybridMultilevel"/>
    <w:tmpl w:val="87E4DE48"/>
    <w:lvl w:ilvl="0" w:tplc="8C90F97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373E7510"/>
    <w:multiLevelType w:val="hybridMultilevel"/>
    <w:tmpl w:val="746828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7574001"/>
    <w:multiLevelType w:val="hybridMultilevel"/>
    <w:tmpl w:val="340299C8"/>
    <w:lvl w:ilvl="0" w:tplc="0B44926A">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FE165BD"/>
    <w:multiLevelType w:val="hybridMultilevel"/>
    <w:tmpl w:val="8D7C4BF8"/>
    <w:lvl w:ilvl="0" w:tplc="71DC76D6">
      <w:start w:val="1"/>
      <w:numFmt w:val="decimal"/>
      <w:lvlText w:val="4.%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FEF71CF"/>
    <w:multiLevelType w:val="hybridMultilevel"/>
    <w:tmpl w:val="B838E006"/>
    <w:lvl w:ilvl="0" w:tplc="AAB8C6C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060553E"/>
    <w:multiLevelType w:val="hybridMultilevel"/>
    <w:tmpl w:val="04C69F5A"/>
    <w:lvl w:ilvl="0" w:tplc="B76E64D4">
      <w:start w:val="1"/>
      <w:numFmt w:val="decimal"/>
      <w:lvlText w:val="7.%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41052991"/>
    <w:multiLevelType w:val="hybridMultilevel"/>
    <w:tmpl w:val="373E9958"/>
    <w:lvl w:ilvl="0" w:tplc="EE1C50B4">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46D52413"/>
    <w:multiLevelType w:val="hybridMultilevel"/>
    <w:tmpl w:val="D390BC94"/>
    <w:lvl w:ilvl="0" w:tplc="2D06B2AA">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DE87240"/>
    <w:multiLevelType w:val="hybridMultilevel"/>
    <w:tmpl w:val="A7AC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F9A7A0F"/>
    <w:multiLevelType w:val="hybridMultilevel"/>
    <w:tmpl w:val="EE3AD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0103858"/>
    <w:multiLevelType w:val="hybridMultilevel"/>
    <w:tmpl w:val="79CCE876"/>
    <w:lvl w:ilvl="0" w:tplc="0046E1D0">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09B1931"/>
    <w:multiLevelType w:val="hybridMultilevel"/>
    <w:tmpl w:val="A9082AA6"/>
    <w:lvl w:ilvl="0" w:tplc="99C8188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3441962"/>
    <w:multiLevelType w:val="hybridMultilevel"/>
    <w:tmpl w:val="174E7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3647A56"/>
    <w:multiLevelType w:val="hybridMultilevel"/>
    <w:tmpl w:val="257A4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5EC0321"/>
    <w:multiLevelType w:val="hybridMultilevel"/>
    <w:tmpl w:val="5B38E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7A76768"/>
    <w:multiLevelType w:val="hybridMultilevel"/>
    <w:tmpl w:val="A81482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7">
    <w:nsid w:val="58894EEA"/>
    <w:multiLevelType w:val="hybridMultilevel"/>
    <w:tmpl w:val="72222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AEF5D89"/>
    <w:multiLevelType w:val="hybridMultilevel"/>
    <w:tmpl w:val="5126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BA648A7"/>
    <w:multiLevelType w:val="hybridMultilevel"/>
    <w:tmpl w:val="F290181E"/>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5DC92FF9"/>
    <w:multiLevelType w:val="hybridMultilevel"/>
    <w:tmpl w:val="51660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623B302E"/>
    <w:multiLevelType w:val="hybridMultilevel"/>
    <w:tmpl w:val="23BC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489352D"/>
    <w:multiLevelType w:val="hybridMultilevel"/>
    <w:tmpl w:val="90C8C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7FA30A5"/>
    <w:multiLevelType w:val="hybridMultilevel"/>
    <w:tmpl w:val="B3A093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689445BA"/>
    <w:multiLevelType w:val="hybridMultilevel"/>
    <w:tmpl w:val="C5D0383E"/>
    <w:lvl w:ilvl="0" w:tplc="992218E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69344FF1"/>
    <w:multiLevelType w:val="hybridMultilevel"/>
    <w:tmpl w:val="8F7C0024"/>
    <w:lvl w:ilvl="0" w:tplc="BFD8359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6B597292"/>
    <w:multiLevelType w:val="hybridMultilevel"/>
    <w:tmpl w:val="8180A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BC06F0D"/>
    <w:multiLevelType w:val="hybridMultilevel"/>
    <w:tmpl w:val="3B488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D077DB8"/>
    <w:multiLevelType w:val="hybridMultilevel"/>
    <w:tmpl w:val="ABAEE760"/>
    <w:lvl w:ilvl="0" w:tplc="DCFE97A6">
      <w:start w:val="1"/>
      <w:numFmt w:val="decimal"/>
      <w:lvlText w:val="2.%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nsid w:val="6D14725C"/>
    <w:multiLevelType w:val="hybridMultilevel"/>
    <w:tmpl w:val="CBBECF00"/>
    <w:lvl w:ilvl="0" w:tplc="AE22CB7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6DA75D0C"/>
    <w:multiLevelType w:val="hybridMultilevel"/>
    <w:tmpl w:val="B9384D40"/>
    <w:lvl w:ilvl="0" w:tplc="1F06906A">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1">
    <w:nsid w:val="70C804DC"/>
    <w:multiLevelType w:val="singleLevel"/>
    <w:tmpl w:val="B76E64D4"/>
    <w:lvl w:ilvl="0">
      <w:start w:val="1"/>
      <w:numFmt w:val="decimal"/>
      <w:lvlText w:val="7.%1."/>
      <w:lvlJc w:val="left"/>
      <w:pPr>
        <w:ind w:left="720" w:hanging="360"/>
      </w:pPr>
      <w:rPr>
        <w:rFonts w:hint="default"/>
      </w:rPr>
    </w:lvl>
  </w:abstractNum>
  <w:abstractNum w:abstractNumId="62">
    <w:nsid w:val="72D47F99"/>
    <w:multiLevelType w:val="hybridMultilevel"/>
    <w:tmpl w:val="A69657DC"/>
    <w:lvl w:ilvl="0" w:tplc="DE2CF6B8">
      <w:start w:val="1"/>
      <w:numFmt w:val="decimal"/>
      <w:lvlText w:val="3.%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73752CBC"/>
    <w:multiLevelType w:val="hybridMultilevel"/>
    <w:tmpl w:val="AB543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4">
    <w:nsid w:val="76207FE3"/>
    <w:multiLevelType w:val="hybridMultilevel"/>
    <w:tmpl w:val="0F5A5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9E10928"/>
    <w:multiLevelType w:val="hybridMultilevel"/>
    <w:tmpl w:val="074C7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7A0847B6"/>
    <w:multiLevelType w:val="hybridMultilevel"/>
    <w:tmpl w:val="91AAD152"/>
    <w:lvl w:ilvl="0" w:tplc="99B2BC12">
      <w:start w:val="1"/>
      <w:numFmt w:val="decimal"/>
      <w:lvlText w:val="9.%1."/>
      <w:lvlJc w:val="left"/>
      <w:pPr>
        <w:ind w:left="72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nsid w:val="7AAE3F4F"/>
    <w:multiLevelType w:val="hybridMultilevel"/>
    <w:tmpl w:val="626C64E8"/>
    <w:lvl w:ilvl="0" w:tplc="BEC62A48">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AF84DA2"/>
    <w:multiLevelType w:val="multilevel"/>
    <w:tmpl w:val="41B41634"/>
    <w:lvl w:ilvl="0">
      <w:start w:val="1"/>
      <w:numFmt w:val="decimal"/>
      <w:pStyle w:val="Heading1"/>
      <w:suff w:val="space"/>
      <w:lvlText w:val="%1."/>
      <w:lvlJc w:val="left"/>
      <w:pPr>
        <w:ind w:left="432" w:hanging="432"/>
      </w:pPr>
    </w:lvl>
    <w:lvl w:ilvl="1">
      <w:start w:val="1"/>
      <w:numFmt w:val="decimal"/>
      <w:pStyle w:val="Heading2"/>
      <w:suff w:val="space"/>
      <w:lvlText w:val="%1.%2"/>
      <w:lvlJc w:val="left"/>
      <w:pPr>
        <w:ind w:left="576" w:hanging="576"/>
      </w:pPr>
    </w:lvl>
    <w:lvl w:ilvl="2">
      <w:start w:val="1"/>
      <w:numFmt w:val="decimal"/>
      <w:pStyle w:val="Heading3"/>
      <w:suff w:val="space"/>
      <w:lvlText w:val="%1.%2.%3"/>
      <w:lvlJc w:val="left"/>
      <w:pPr>
        <w:ind w:left="720" w:hanging="720"/>
      </w:pPr>
    </w:lvl>
    <w:lvl w:ilvl="3">
      <w:start w:val="1"/>
      <w:numFmt w:val="decimal"/>
      <w:pStyle w:val="Heading4"/>
      <w:suff w:val="space"/>
      <w:lvlText w:val="%1.%2.%3.%4"/>
      <w:lvlJc w:val="left"/>
      <w:pPr>
        <w:ind w:left="864" w:hanging="864"/>
      </w:pPr>
    </w:lvl>
    <w:lvl w:ilvl="4">
      <w:start w:val="1"/>
      <w:numFmt w:val="decimal"/>
      <w:pStyle w:val="Heading5"/>
      <w:suff w:val="space"/>
      <w:lvlText w:val="%1.%2.%3.%4.%5"/>
      <w:lvlJc w:val="left"/>
      <w:pPr>
        <w:ind w:left="1008" w:hanging="1008"/>
      </w:pPr>
    </w:lvl>
    <w:lvl w:ilvl="5">
      <w:start w:val="1"/>
      <w:numFmt w:val="decimal"/>
      <w:pStyle w:val="Heading6"/>
      <w:suff w:val="space"/>
      <w:lvlText w:val="%1.%2.%3.%4.%5.%6"/>
      <w:lvlJc w:val="left"/>
      <w:pPr>
        <w:ind w:left="1152" w:hanging="1152"/>
      </w:pPr>
    </w:lvl>
    <w:lvl w:ilvl="6">
      <w:start w:val="1"/>
      <w:numFmt w:val="decimal"/>
      <w:pStyle w:val="Heading7"/>
      <w:suff w:val="space"/>
      <w:lvlText w:val="%1.%2.%3.%4.%5.%6.%7"/>
      <w:lvlJc w:val="left"/>
      <w:pPr>
        <w:ind w:left="1296" w:hanging="1296"/>
      </w:pPr>
    </w:lvl>
    <w:lvl w:ilvl="7">
      <w:start w:val="1"/>
      <w:numFmt w:val="decimal"/>
      <w:pStyle w:val="Heading8"/>
      <w:suff w:val="space"/>
      <w:lvlText w:val="%1.%2.%3.%4.%5.%6.%7.%8"/>
      <w:lvlJc w:val="left"/>
      <w:pPr>
        <w:ind w:left="1440" w:hanging="1440"/>
      </w:pPr>
    </w:lvl>
    <w:lvl w:ilvl="8">
      <w:start w:val="1"/>
      <w:numFmt w:val="decimal"/>
      <w:pStyle w:val="Heading9"/>
      <w:suff w:val="space"/>
      <w:lvlText w:val="%1.%2.%3.%4.%5.%6.%7.%8.%9"/>
      <w:lvlJc w:val="left"/>
      <w:pPr>
        <w:ind w:left="1584" w:hanging="1584"/>
      </w:pPr>
    </w:lvl>
  </w:abstractNum>
  <w:num w:numId="1">
    <w:abstractNumId w:val="61"/>
  </w:num>
  <w:num w:numId="2">
    <w:abstractNumId w:val="68"/>
  </w:num>
  <w:num w:numId="3">
    <w:abstractNumId w:val="37"/>
  </w:num>
  <w:num w:numId="4">
    <w:abstractNumId w:val="31"/>
  </w:num>
  <w:num w:numId="5">
    <w:abstractNumId w:val="4"/>
  </w:num>
  <w:num w:numId="6">
    <w:abstractNumId w:val="54"/>
  </w:num>
  <w:num w:numId="7">
    <w:abstractNumId w:val="28"/>
  </w:num>
  <w:num w:numId="8">
    <w:abstractNumId w:val="62"/>
  </w:num>
  <w:num w:numId="9">
    <w:abstractNumId w:val="11"/>
  </w:num>
  <w:num w:numId="10">
    <w:abstractNumId w:val="41"/>
  </w:num>
  <w:num w:numId="11">
    <w:abstractNumId w:val="36"/>
  </w:num>
  <w:num w:numId="12">
    <w:abstractNumId w:val="33"/>
  </w:num>
  <w:num w:numId="13">
    <w:abstractNumId w:val="42"/>
  </w:num>
  <w:num w:numId="14">
    <w:abstractNumId w:val="49"/>
  </w:num>
  <w:num w:numId="15">
    <w:abstractNumId w:val="34"/>
  </w:num>
  <w:num w:numId="16">
    <w:abstractNumId w:val="21"/>
  </w:num>
  <w:num w:numId="17">
    <w:abstractNumId w:val="55"/>
  </w:num>
  <w:num w:numId="18">
    <w:abstractNumId w:val="38"/>
  </w:num>
  <w:num w:numId="19">
    <w:abstractNumId w:val="60"/>
  </w:num>
  <w:num w:numId="20">
    <w:abstractNumId w:val="29"/>
  </w:num>
  <w:num w:numId="21">
    <w:abstractNumId w:val="58"/>
  </w:num>
  <w:num w:numId="22">
    <w:abstractNumId w:val="9"/>
  </w:num>
  <w:num w:numId="23">
    <w:abstractNumId w:val="13"/>
  </w:num>
  <w:num w:numId="24">
    <w:abstractNumId w:val="67"/>
  </w:num>
  <w:num w:numId="25">
    <w:abstractNumId w:val="24"/>
  </w:num>
  <w:num w:numId="26">
    <w:abstractNumId w:val="35"/>
  </w:num>
  <w:num w:numId="27">
    <w:abstractNumId w:val="59"/>
  </w:num>
  <w:num w:numId="28">
    <w:abstractNumId w:val="17"/>
  </w:num>
  <w:num w:numId="29">
    <w:abstractNumId w:val="18"/>
  </w:num>
  <w:num w:numId="30">
    <w:abstractNumId w:val="66"/>
  </w:num>
  <w:num w:numId="31">
    <w:abstractNumId w:val="16"/>
  </w:num>
  <w:num w:numId="32">
    <w:abstractNumId w:val="50"/>
  </w:num>
  <w:num w:numId="33">
    <w:abstractNumId w:val="53"/>
  </w:num>
  <w:num w:numId="34">
    <w:abstractNumId w:val="26"/>
  </w:num>
  <w:num w:numId="35">
    <w:abstractNumId w:val="23"/>
  </w:num>
  <w:num w:numId="36">
    <w:abstractNumId w:val="15"/>
  </w:num>
  <w:num w:numId="37">
    <w:abstractNumId w:val="22"/>
  </w:num>
  <w:num w:numId="38">
    <w:abstractNumId w:val="51"/>
  </w:num>
  <w:num w:numId="39">
    <w:abstractNumId w:val="10"/>
  </w:num>
  <w:num w:numId="40">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7"/>
  </w:num>
  <w:num w:numId="44">
    <w:abstractNumId w:val="3"/>
  </w:num>
  <w:num w:numId="45">
    <w:abstractNumId w:val="32"/>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0"/>
  </w:num>
  <w:num w:numId="48">
    <w:abstractNumId w:val="30"/>
  </w:num>
  <w:num w:numId="49">
    <w:abstractNumId w:val="8"/>
  </w:num>
  <w:num w:numId="50">
    <w:abstractNumId w:val="44"/>
  </w:num>
  <w:num w:numId="51">
    <w:abstractNumId w:val="25"/>
  </w:num>
  <w:num w:numId="52">
    <w:abstractNumId w:val="57"/>
  </w:num>
  <w:num w:numId="53">
    <w:abstractNumId w:val="20"/>
  </w:num>
  <w:num w:numId="54">
    <w:abstractNumId w:val="6"/>
  </w:num>
  <w:num w:numId="55">
    <w:abstractNumId w:val="65"/>
  </w:num>
  <w:num w:numId="56">
    <w:abstractNumId w:val="40"/>
  </w:num>
  <w:num w:numId="57">
    <w:abstractNumId w:val="43"/>
  </w:num>
  <w:num w:numId="58">
    <w:abstractNumId w:val="64"/>
  </w:num>
  <w:num w:numId="59">
    <w:abstractNumId w:val="1"/>
  </w:num>
  <w:num w:numId="60">
    <w:abstractNumId w:val="52"/>
  </w:num>
  <w:num w:numId="61">
    <w:abstractNumId w:val="5"/>
  </w:num>
  <w:num w:numId="62">
    <w:abstractNumId w:val="19"/>
  </w:num>
  <w:num w:numId="63">
    <w:abstractNumId w:val="39"/>
  </w:num>
  <w:num w:numId="64">
    <w:abstractNumId w:val="45"/>
  </w:num>
  <w:num w:numId="65">
    <w:abstractNumId w:val="48"/>
  </w:num>
  <w:num w:numId="66">
    <w:abstractNumId w:val="2"/>
  </w:num>
  <w:num w:numId="67">
    <w:abstractNumId w:val="12"/>
  </w:num>
  <w:num w:numId="68">
    <w:abstractNumId w:val="56"/>
  </w:num>
  <w:num w:numId="69">
    <w:abstractNumId w:val="47"/>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activeWritingStyle w:appName="MSWord" w:lang="en-US" w:vendorID="64" w:dllVersion="131078" w:nlCheck="1" w:checkStyle="1"/>
  <w:activeWritingStyle w:appName="MSWord" w:lang="en-US" w:vendorID="64" w:dllVersion="131077" w:nlCheck="1" w:checkStyle="1"/>
  <w:activeWritingStyle w:appName="MSWord" w:lang="es-PA" w:vendorID="64" w:dllVersion="131078" w:nlCheck="1" w:checkStyle="1"/>
  <w:activeWritingStyle w:appName="MSWord" w:lang="es-CR" w:vendorID="64" w:dllVersion="131078" w:nlCheck="1" w:checkStyle="1"/>
  <w:activeWritingStyle w:appName="MSWord" w:lang="en-US" w:vendorID="8" w:dllVersion="513" w:checkStyle="1"/>
  <w:stylePaneFormatFilter w:val="B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1"/>
  <w:trackRevisions/>
  <w:doNotTrackFormatting/>
  <w:defaultTabStop w:val="360"/>
  <w:evenAndOddHeaders/>
  <w:drawingGridHorizontalSpacing w:val="110"/>
  <w:displayHorizontalDrawingGridEvery w:val="0"/>
  <w:displayVerticalDrawingGridEvery w:val="0"/>
  <w:noPunctuationKerning/>
  <w:characterSpacingControl w:val="doNotCompress"/>
  <w:hdrShapeDefaults>
    <o:shapedefaults v:ext="edit" spidmax="573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E36"/>
    <w:rsid w:val="000006BC"/>
    <w:rsid w:val="0000116F"/>
    <w:rsid w:val="000012A3"/>
    <w:rsid w:val="00001C89"/>
    <w:rsid w:val="00002142"/>
    <w:rsid w:val="00002397"/>
    <w:rsid w:val="000024B2"/>
    <w:rsid w:val="00002B40"/>
    <w:rsid w:val="000051E1"/>
    <w:rsid w:val="000057F9"/>
    <w:rsid w:val="00005DDB"/>
    <w:rsid w:val="00006830"/>
    <w:rsid w:val="00011A42"/>
    <w:rsid w:val="00011DCE"/>
    <w:rsid w:val="00011E5E"/>
    <w:rsid w:val="000120B1"/>
    <w:rsid w:val="000120C8"/>
    <w:rsid w:val="0001310F"/>
    <w:rsid w:val="00013222"/>
    <w:rsid w:val="0001322C"/>
    <w:rsid w:val="00013A28"/>
    <w:rsid w:val="00013DDF"/>
    <w:rsid w:val="0001494F"/>
    <w:rsid w:val="00014BB6"/>
    <w:rsid w:val="000152BA"/>
    <w:rsid w:val="000153AD"/>
    <w:rsid w:val="000162D3"/>
    <w:rsid w:val="000164AA"/>
    <w:rsid w:val="00020067"/>
    <w:rsid w:val="000208DE"/>
    <w:rsid w:val="00021C43"/>
    <w:rsid w:val="000234C1"/>
    <w:rsid w:val="00023BA0"/>
    <w:rsid w:val="000252DF"/>
    <w:rsid w:val="00026BB6"/>
    <w:rsid w:val="00030CCE"/>
    <w:rsid w:val="0003168E"/>
    <w:rsid w:val="000321CC"/>
    <w:rsid w:val="00032AC0"/>
    <w:rsid w:val="0003341D"/>
    <w:rsid w:val="00036364"/>
    <w:rsid w:val="000363F0"/>
    <w:rsid w:val="00036533"/>
    <w:rsid w:val="000369BD"/>
    <w:rsid w:val="000404B7"/>
    <w:rsid w:val="00040523"/>
    <w:rsid w:val="00041BDB"/>
    <w:rsid w:val="0004253F"/>
    <w:rsid w:val="000426C1"/>
    <w:rsid w:val="00043472"/>
    <w:rsid w:val="0004356D"/>
    <w:rsid w:val="00043ED7"/>
    <w:rsid w:val="000446E0"/>
    <w:rsid w:val="0004494F"/>
    <w:rsid w:val="00044F77"/>
    <w:rsid w:val="000454FA"/>
    <w:rsid w:val="000465F8"/>
    <w:rsid w:val="000511DC"/>
    <w:rsid w:val="00051424"/>
    <w:rsid w:val="00051A9B"/>
    <w:rsid w:val="0005354A"/>
    <w:rsid w:val="000540C1"/>
    <w:rsid w:val="00054D38"/>
    <w:rsid w:val="00054D4A"/>
    <w:rsid w:val="0005503C"/>
    <w:rsid w:val="0005538F"/>
    <w:rsid w:val="0005604D"/>
    <w:rsid w:val="00057579"/>
    <w:rsid w:val="0006174B"/>
    <w:rsid w:val="000618DA"/>
    <w:rsid w:val="00062320"/>
    <w:rsid w:val="00062F8E"/>
    <w:rsid w:val="00063B22"/>
    <w:rsid w:val="00063FF4"/>
    <w:rsid w:val="00064E61"/>
    <w:rsid w:val="000652B4"/>
    <w:rsid w:val="0006601F"/>
    <w:rsid w:val="000671C9"/>
    <w:rsid w:val="00070834"/>
    <w:rsid w:val="00070C94"/>
    <w:rsid w:val="0007293E"/>
    <w:rsid w:val="00074A82"/>
    <w:rsid w:val="00074DBC"/>
    <w:rsid w:val="00075D50"/>
    <w:rsid w:val="00076F9D"/>
    <w:rsid w:val="00080180"/>
    <w:rsid w:val="00080293"/>
    <w:rsid w:val="00082B9B"/>
    <w:rsid w:val="00085E1D"/>
    <w:rsid w:val="00085F3A"/>
    <w:rsid w:val="00086837"/>
    <w:rsid w:val="00086DE2"/>
    <w:rsid w:val="000870EB"/>
    <w:rsid w:val="00087914"/>
    <w:rsid w:val="00090080"/>
    <w:rsid w:val="000905DA"/>
    <w:rsid w:val="00090BAB"/>
    <w:rsid w:val="000913CF"/>
    <w:rsid w:val="00091519"/>
    <w:rsid w:val="000919E4"/>
    <w:rsid w:val="00091A8A"/>
    <w:rsid w:val="000938B8"/>
    <w:rsid w:val="00094D50"/>
    <w:rsid w:val="0009510B"/>
    <w:rsid w:val="00095F59"/>
    <w:rsid w:val="00097535"/>
    <w:rsid w:val="00097D65"/>
    <w:rsid w:val="000A110B"/>
    <w:rsid w:val="000A16FD"/>
    <w:rsid w:val="000A206E"/>
    <w:rsid w:val="000A33FD"/>
    <w:rsid w:val="000A3FC1"/>
    <w:rsid w:val="000A4491"/>
    <w:rsid w:val="000A6753"/>
    <w:rsid w:val="000B08C9"/>
    <w:rsid w:val="000B23AC"/>
    <w:rsid w:val="000B246C"/>
    <w:rsid w:val="000B2F71"/>
    <w:rsid w:val="000B4E14"/>
    <w:rsid w:val="000B568D"/>
    <w:rsid w:val="000B580F"/>
    <w:rsid w:val="000B5BCE"/>
    <w:rsid w:val="000B6135"/>
    <w:rsid w:val="000B6F21"/>
    <w:rsid w:val="000B771A"/>
    <w:rsid w:val="000B7F8E"/>
    <w:rsid w:val="000C2108"/>
    <w:rsid w:val="000C24BF"/>
    <w:rsid w:val="000C4F58"/>
    <w:rsid w:val="000C73E5"/>
    <w:rsid w:val="000C76BA"/>
    <w:rsid w:val="000C7E33"/>
    <w:rsid w:val="000D10A5"/>
    <w:rsid w:val="000D27E1"/>
    <w:rsid w:val="000D2E40"/>
    <w:rsid w:val="000D3C26"/>
    <w:rsid w:val="000D6B4E"/>
    <w:rsid w:val="000D6C51"/>
    <w:rsid w:val="000D6F2B"/>
    <w:rsid w:val="000D7365"/>
    <w:rsid w:val="000D7E96"/>
    <w:rsid w:val="000E05BD"/>
    <w:rsid w:val="000E169D"/>
    <w:rsid w:val="000E517C"/>
    <w:rsid w:val="000E5A6E"/>
    <w:rsid w:val="000E631B"/>
    <w:rsid w:val="000E67E0"/>
    <w:rsid w:val="000F1E4D"/>
    <w:rsid w:val="000F300B"/>
    <w:rsid w:val="000F35E3"/>
    <w:rsid w:val="000F3B5E"/>
    <w:rsid w:val="000F4023"/>
    <w:rsid w:val="000F42B1"/>
    <w:rsid w:val="000F568D"/>
    <w:rsid w:val="000F5C07"/>
    <w:rsid w:val="000F7255"/>
    <w:rsid w:val="000F7814"/>
    <w:rsid w:val="000F79EB"/>
    <w:rsid w:val="00100871"/>
    <w:rsid w:val="00100C73"/>
    <w:rsid w:val="00102143"/>
    <w:rsid w:val="001043EE"/>
    <w:rsid w:val="001052A7"/>
    <w:rsid w:val="00107881"/>
    <w:rsid w:val="00111EBD"/>
    <w:rsid w:val="00112F60"/>
    <w:rsid w:val="001146C8"/>
    <w:rsid w:val="0011594C"/>
    <w:rsid w:val="00116889"/>
    <w:rsid w:val="0011795A"/>
    <w:rsid w:val="001179C1"/>
    <w:rsid w:val="00121484"/>
    <w:rsid w:val="00121AFC"/>
    <w:rsid w:val="00122A83"/>
    <w:rsid w:val="00123BD5"/>
    <w:rsid w:val="00125A79"/>
    <w:rsid w:val="00131D6D"/>
    <w:rsid w:val="00133470"/>
    <w:rsid w:val="00134746"/>
    <w:rsid w:val="00135C8D"/>
    <w:rsid w:val="00137844"/>
    <w:rsid w:val="00137D66"/>
    <w:rsid w:val="00140415"/>
    <w:rsid w:val="00140C26"/>
    <w:rsid w:val="00141D3B"/>
    <w:rsid w:val="00142962"/>
    <w:rsid w:val="00142B37"/>
    <w:rsid w:val="00143EF0"/>
    <w:rsid w:val="0014457C"/>
    <w:rsid w:val="001447D2"/>
    <w:rsid w:val="0014611E"/>
    <w:rsid w:val="00146590"/>
    <w:rsid w:val="0014690D"/>
    <w:rsid w:val="00150B0C"/>
    <w:rsid w:val="00151A5B"/>
    <w:rsid w:val="00152032"/>
    <w:rsid w:val="00152321"/>
    <w:rsid w:val="0015256B"/>
    <w:rsid w:val="00153AAC"/>
    <w:rsid w:val="00154C75"/>
    <w:rsid w:val="00155633"/>
    <w:rsid w:val="00156FBC"/>
    <w:rsid w:val="001572F7"/>
    <w:rsid w:val="0016065E"/>
    <w:rsid w:val="00161AC6"/>
    <w:rsid w:val="0016224C"/>
    <w:rsid w:val="00162F6A"/>
    <w:rsid w:val="0016579B"/>
    <w:rsid w:val="001659FF"/>
    <w:rsid w:val="0016624C"/>
    <w:rsid w:val="00166654"/>
    <w:rsid w:val="00171819"/>
    <w:rsid w:val="0017384F"/>
    <w:rsid w:val="00174025"/>
    <w:rsid w:val="00175C98"/>
    <w:rsid w:val="001767B0"/>
    <w:rsid w:val="0017789F"/>
    <w:rsid w:val="00180268"/>
    <w:rsid w:val="0018035F"/>
    <w:rsid w:val="001807BF"/>
    <w:rsid w:val="00183A55"/>
    <w:rsid w:val="001860D6"/>
    <w:rsid w:val="00187466"/>
    <w:rsid w:val="0019294F"/>
    <w:rsid w:val="0019355A"/>
    <w:rsid w:val="00193E68"/>
    <w:rsid w:val="0019547D"/>
    <w:rsid w:val="00195F6E"/>
    <w:rsid w:val="00197207"/>
    <w:rsid w:val="0019799F"/>
    <w:rsid w:val="00197B9C"/>
    <w:rsid w:val="001A0141"/>
    <w:rsid w:val="001A03E8"/>
    <w:rsid w:val="001A0CFE"/>
    <w:rsid w:val="001A2160"/>
    <w:rsid w:val="001A5819"/>
    <w:rsid w:val="001A6DA2"/>
    <w:rsid w:val="001A7EBD"/>
    <w:rsid w:val="001B0D4E"/>
    <w:rsid w:val="001B1308"/>
    <w:rsid w:val="001B1633"/>
    <w:rsid w:val="001B1832"/>
    <w:rsid w:val="001B1C32"/>
    <w:rsid w:val="001B317D"/>
    <w:rsid w:val="001B3384"/>
    <w:rsid w:val="001B3539"/>
    <w:rsid w:val="001B56B6"/>
    <w:rsid w:val="001B59B1"/>
    <w:rsid w:val="001B68EE"/>
    <w:rsid w:val="001B6BA4"/>
    <w:rsid w:val="001B7294"/>
    <w:rsid w:val="001B787C"/>
    <w:rsid w:val="001C1554"/>
    <w:rsid w:val="001C48A4"/>
    <w:rsid w:val="001C636C"/>
    <w:rsid w:val="001C7823"/>
    <w:rsid w:val="001D0EDF"/>
    <w:rsid w:val="001D270A"/>
    <w:rsid w:val="001D3C56"/>
    <w:rsid w:val="001D3D79"/>
    <w:rsid w:val="001D4ED4"/>
    <w:rsid w:val="001D57BF"/>
    <w:rsid w:val="001D5D2E"/>
    <w:rsid w:val="001D71B2"/>
    <w:rsid w:val="001D7EAF"/>
    <w:rsid w:val="001E07E3"/>
    <w:rsid w:val="001E0C85"/>
    <w:rsid w:val="001E104D"/>
    <w:rsid w:val="001E2AED"/>
    <w:rsid w:val="001E34E9"/>
    <w:rsid w:val="001E451D"/>
    <w:rsid w:val="001E4E68"/>
    <w:rsid w:val="001E5104"/>
    <w:rsid w:val="001E7441"/>
    <w:rsid w:val="001E76A8"/>
    <w:rsid w:val="001E7836"/>
    <w:rsid w:val="001E7C4F"/>
    <w:rsid w:val="001E7E11"/>
    <w:rsid w:val="001F0A14"/>
    <w:rsid w:val="001F0B1C"/>
    <w:rsid w:val="001F2014"/>
    <w:rsid w:val="001F241E"/>
    <w:rsid w:val="001F2833"/>
    <w:rsid w:val="001F3701"/>
    <w:rsid w:val="001F4C9A"/>
    <w:rsid w:val="001F5283"/>
    <w:rsid w:val="001F5555"/>
    <w:rsid w:val="001F768D"/>
    <w:rsid w:val="001F7B65"/>
    <w:rsid w:val="00202409"/>
    <w:rsid w:val="00202465"/>
    <w:rsid w:val="00202FAA"/>
    <w:rsid w:val="00203142"/>
    <w:rsid w:val="002032A2"/>
    <w:rsid w:val="00203640"/>
    <w:rsid w:val="00205393"/>
    <w:rsid w:val="002065AF"/>
    <w:rsid w:val="00211440"/>
    <w:rsid w:val="0021201D"/>
    <w:rsid w:val="00212DA7"/>
    <w:rsid w:val="00212E1F"/>
    <w:rsid w:val="00214282"/>
    <w:rsid w:val="00214663"/>
    <w:rsid w:val="00214977"/>
    <w:rsid w:val="0021564B"/>
    <w:rsid w:val="002158F0"/>
    <w:rsid w:val="00215DFB"/>
    <w:rsid w:val="002169EC"/>
    <w:rsid w:val="00216F54"/>
    <w:rsid w:val="00217685"/>
    <w:rsid w:val="002204DC"/>
    <w:rsid w:val="00221C9C"/>
    <w:rsid w:val="002236D7"/>
    <w:rsid w:val="00230ACB"/>
    <w:rsid w:val="002316A0"/>
    <w:rsid w:val="00232347"/>
    <w:rsid w:val="00233859"/>
    <w:rsid w:val="0023470F"/>
    <w:rsid w:val="002356ED"/>
    <w:rsid w:val="00236231"/>
    <w:rsid w:val="00236336"/>
    <w:rsid w:val="00236423"/>
    <w:rsid w:val="00241134"/>
    <w:rsid w:val="00241A20"/>
    <w:rsid w:val="002438A2"/>
    <w:rsid w:val="0024519F"/>
    <w:rsid w:val="00245D38"/>
    <w:rsid w:val="00246318"/>
    <w:rsid w:val="00246591"/>
    <w:rsid w:val="00246621"/>
    <w:rsid w:val="00252659"/>
    <w:rsid w:val="002529B6"/>
    <w:rsid w:val="002546AD"/>
    <w:rsid w:val="002549F3"/>
    <w:rsid w:val="00261028"/>
    <w:rsid w:val="00261583"/>
    <w:rsid w:val="002615C7"/>
    <w:rsid w:val="00261AD3"/>
    <w:rsid w:val="00262A46"/>
    <w:rsid w:val="002656B8"/>
    <w:rsid w:val="002663C9"/>
    <w:rsid w:val="00266AE1"/>
    <w:rsid w:val="00267CB9"/>
    <w:rsid w:val="00272B08"/>
    <w:rsid w:val="002754DB"/>
    <w:rsid w:val="00275E00"/>
    <w:rsid w:val="0027705F"/>
    <w:rsid w:val="002771CD"/>
    <w:rsid w:val="00277E31"/>
    <w:rsid w:val="002808B7"/>
    <w:rsid w:val="00281043"/>
    <w:rsid w:val="00281300"/>
    <w:rsid w:val="002834C4"/>
    <w:rsid w:val="002843E2"/>
    <w:rsid w:val="00284C9C"/>
    <w:rsid w:val="00286AF9"/>
    <w:rsid w:val="002872BD"/>
    <w:rsid w:val="00290AD5"/>
    <w:rsid w:val="00294915"/>
    <w:rsid w:val="00295BA5"/>
    <w:rsid w:val="00296D48"/>
    <w:rsid w:val="002A021B"/>
    <w:rsid w:val="002A0E3A"/>
    <w:rsid w:val="002A28CD"/>
    <w:rsid w:val="002A302C"/>
    <w:rsid w:val="002A39F1"/>
    <w:rsid w:val="002A419C"/>
    <w:rsid w:val="002A45DE"/>
    <w:rsid w:val="002A6D7D"/>
    <w:rsid w:val="002A7FE5"/>
    <w:rsid w:val="002B15F1"/>
    <w:rsid w:val="002B44DC"/>
    <w:rsid w:val="002B50A8"/>
    <w:rsid w:val="002B6E6F"/>
    <w:rsid w:val="002C01FA"/>
    <w:rsid w:val="002C1F84"/>
    <w:rsid w:val="002C30AE"/>
    <w:rsid w:val="002C372A"/>
    <w:rsid w:val="002C3D89"/>
    <w:rsid w:val="002C3E66"/>
    <w:rsid w:val="002C5267"/>
    <w:rsid w:val="002C52CA"/>
    <w:rsid w:val="002C57C6"/>
    <w:rsid w:val="002C5ABC"/>
    <w:rsid w:val="002C66C9"/>
    <w:rsid w:val="002C7ECB"/>
    <w:rsid w:val="002D0775"/>
    <w:rsid w:val="002D1F30"/>
    <w:rsid w:val="002D47EB"/>
    <w:rsid w:val="002D58A3"/>
    <w:rsid w:val="002D59D3"/>
    <w:rsid w:val="002D6A0F"/>
    <w:rsid w:val="002D7FF6"/>
    <w:rsid w:val="002E054A"/>
    <w:rsid w:val="002E05F3"/>
    <w:rsid w:val="002E288C"/>
    <w:rsid w:val="002E2D3F"/>
    <w:rsid w:val="002E30AB"/>
    <w:rsid w:val="002E5AB2"/>
    <w:rsid w:val="002E687F"/>
    <w:rsid w:val="002E704C"/>
    <w:rsid w:val="002E77DB"/>
    <w:rsid w:val="002E7873"/>
    <w:rsid w:val="002F0052"/>
    <w:rsid w:val="002F067D"/>
    <w:rsid w:val="002F0B67"/>
    <w:rsid w:val="002F1FCB"/>
    <w:rsid w:val="002F34A1"/>
    <w:rsid w:val="002F4AB7"/>
    <w:rsid w:val="002F6A90"/>
    <w:rsid w:val="00300A61"/>
    <w:rsid w:val="0030218E"/>
    <w:rsid w:val="00302333"/>
    <w:rsid w:val="00303143"/>
    <w:rsid w:val="00307BEB"/>
    <w:rsid w:val="0031237A"/>
    <w:rsid w:val="0031339B"/>
    <w:rsid w:val="00315ACD"/>
    <w:rsid w:val="00316BCE"/>
    <w:rsid w:val="003172CF"/>
    <w:rsid w:val="00317A61"/>
    <w:rsid w:val="003206F8"/>
    <w:rsid w:val="003208AE"/>
    <w:rsid w:val="00321A7B"/>
    <w:rsid w:val="003224F2"/>
    <w:rsid w:val="0032429D"/>
    <w:rsid w:val="00326318"/>
    <w:rsid w:val="0033196E"/>
    <w:rsid w:val="00333A1F"/>
    <w:rsid w:val="0033405A"/>
    <w:rsid w:val="0033446C"/>
    <w:rsid w:val="00334AB3"/>
    <w:rsid w:val="00335E62"/>
    <w:rsid w:val="0033760F"/>
    <w:rsid w:val="00337EA4"/>
    <w:rsid w:val="003401E2"/>
    <w:rsid w:val="00341F84"/>
    <w:rsid w:val="00343EB3"/>
    <w:rsid w:val="0034478E"/>
    <w:rsid w:val="003458D3"/>
    <w:rsid w:val="003463F5"/>
    <w:rsid w:val="00346721"/>
    <w:rsid w:val="00347049"/>
    <w:rsid w:val="0035189E"/>
    <w:rsid w:val="00351E1F"/>
    <w:rsid w:val="00351FEE"/>
    <w:rsid w:val="00354521"/>
    <w:rsid w:val="0035588E"/>
    <w:rsid w:val="00355E1B"/>
    <w:rsid w:val="00355F81"/>
    <w:rsid w:val="003575C8"/>
    <w:rsid w:val="00360BEF"/>
    <w:rsid w:val="00363BCB"/>
    <w:rsid w:val="00364523"/>
    <w:rsid w:val="00364634"/>
    <w:rsid w:val="00364B66"/>
    <w:rsid w:val="003653A1"/>
    <w:rsid w:val="00370D0A"/>
    <w:rsid w:val="003711DE"/>
    <w:rsid w:val="00372220"/>
    <w:rsid w:val="00372A8A"/>
    <w:rsid w:val="00372BE4"/>
    <w:rsid w:val="0037393F"/>
    <w:rsid w:val="003741A0"/>
    <w:rsid w:val="00374ACF"/>
    <w:rsid w:val="0037633B"/>
    <w:rsid w:val="00376871"/>
    <w:rsid w:val="00380279"/>
    <w:rsid w:val="00380366"/>
    <w:rsid w:val="00380F01"/>
    <w:rsid w:val="003811DF"/>
    <w:rsid w:val="00381814"/>
    <w:rsid w:val="00381D12"/>
    <w:rsid w:val="00381DEF"/>
    <w:rsid w:val="0038566B"/>
    <w:rsid w:val="00385C0C"/>
    <w:rsid w:val="003877C1"/>
    <w:rsid w:val="00390646"/>
    <w:rsid w:val="00390DE6"/>
    <w:rsid w:val="00391831"/>
    <w:rsid w:val="0039227D"/>
    <w:rsid w:val="00392F7C"/>
    <w:rsid w:val="0039309D"/>
    <w:rsid w:val="00393472"/>
    <w:rsid w:val="00394639"/>
    <w:rsid w:val="003948E0"/>
    <w:rsid w:val="00394AD5"/>
    <w:rsid w:val="00395E89"/>
    <w:rsid w:val="00395F56"/>
    <w:rsid w:val="0039668E"/>
    <w:rsid w:val="00396A27"/>
    <w:rsid w:val="00397134"/>
    <w:rsid w:val="003A0E53"/>
    <w:rsid w:val="003A2202"/>
    <w:rsid w:val="003A44E0"/>
    <w:rsid w:val="003A51CD"/>
    <w:rsid w:val="003A56F5"/>
    <w:rsid w:val="003A687B"/>
    <w:rsid w:val="003A77E7"/>
    <w:rsid w:val="003A79FB"/>
    <w:rsid w:val="003B021D"/>
    <w:rsid w:val="003B04B4"/>
    <w:rsid w:val="003B07AC"/>
    <w:rsid w:val="003B2257"/>
    <w:rsid w:val="003B43B3"/>
    <w:rsid w:val="003B4AAE"/>
    <w:rsid w:val="003B4C38"/>
    <w:rsid w:val="003B5534"/>
    <w:rsid w:val="003B5EB2"/>
    <w:rsid w:val="003B6051"/>
    <w:rsid w:val="003B6441"/>
    <w:rsid w:val="003B685A"/>
    <w:rsid w:val="003B7A78"/>
    <w:rsid w:val="003C05A1"/>
    <w:rsid w:val="003C0EFF"/>
    <w:rsid w:val="003C1918"/>
    <w:rsid w:val="003C263F"/>
    <w:rsid w:val="003C320E"/>
    <w:rsid w:val="003C4FB7"/>
    <w:rsid w:val="003C6EE9"/>
    <w:rsid w:val="003D17E4"/>
    <w:rsid w:val="003D2246"/>
    <w:rsid w:val="003D2303"/>
    <w:rsid w:val="003D2D0D"/>
    <w:rsid w:val="003D343B"/>
    <w:rsid w:val="003D3ADF"/>
    <w:rsid w:val="003E1A12"/>
    <w:rsid w:val="003E318A"/>
    <w:rsid w:val="003E45B1"/>
    <w:rsid w:val="003E5348"/>
    <w:rsid w:val="003E652A"/>
    <w:rsid w:val="003E6660"/>
    <w:rsid w:val="003E7653"/>
    <w:rsid w:val="003E784D"/>
    <w:rsid w:val="003F06BA"/>
    <w:rsid w:val="003F0F12"/>
    <w:rsid w:val="003F0FEA"/>
    <w:rsid w:val="003F0FEF"/>
    <w:rsid w:val="003F2626"/>
    <w:rsid w:val="003F3B41"/>
    <w:rsid w:val="004005D4"/>
    <w:rsid w:val="00401332"/>
    <w:rsid w:val="00402C19"/>
    <w:rsid w:val="004064F6"/>
    <w:rsid w:val="00407A27"/>
    <w:rsid w:val="00410047"/>
    <w:rsid w:val="00410C34"/>
    <w:rsid w:val="00413B30"/>
    <w:rsid w:val="00413CA9"/>
    <w:rsid w:val="00413E24"/>
    <w:rsid w:val="00417FA0"/>
    <w:rsid w:val="00417FDA"/>
    <w:rsid w:val="00420E4B"/>
    <w:rsid w:val="0042134A"/>
    <w:rsid w:val="0042241B"/>
    <w:rsid w:val="0042474B"/>
    <w:rsid w:val="0042766A"/>
    <w:rsid w:val="00431B41"/>
    <w:rsid w:val="004339D2"/>
    <w:rsid w:val="00433E42"/>
    <w:rsid w:val="0043473E"/>
    <w:rsid w:val="00434880"/>
    <w:rsid w:val="004349D9"/>
    <w:rsid w:val="0043599A"/>
    <w:rsid w:val="004365B3"/>
    <w:rsid w:val="004366D5"/>
    <w:rsid w:val="0043679D"/>
    <w:rsid w:val="00437ACA"/>
    <w:rsid w:val="0044047D"/>
    <w:rsid w:val="004412B9"/>
    <w:rsid w:val="004423D3"/>
    <w:rsid w:val="00442E76"/>
    <w:rsid w:val="00444D2A"/>
    <w:rsid w:val="00444FEB"/>
    <w:rsid w:val="00445E7E"/>
    <w:rsid w:val="00446700"/>
    <w:rsid w:val="004476CB"/>
    <w:rsid w:val="0044776F"/>
    <w:rsid w:val="00447DED"/>
    <w:rsid w:val="00447E70"/>
    <w:rsid w:val="00453A0D"/>
    <w:rsid w:val="00453CE9"/>
    <w:rsid w:val="00455C81"/>
    <w:rsid w:val="004569D2"/>
    <w:rsid w:val="00456B2B"/>
    <w:rsid w:val="004573BB"/>
    <w:rsid w:val="0045764D"/>
    <w:rsid w:val="004619AA"/>
    <w:rsid w:val="00462C22"/>
    <w:rsid w:val="00462E08"/>
    <w:rsid w:val="00463A87"/>
    <w:rsid w:val="00463D70"/>
    <w:rsid w:val="004640B1"/>
    <w:rsid w:val="004642DD"/>
    <w:rsid w:val="0046581C"/>
    <w:rsid w:val="004660AC"/>
    <w:rsid w:val="004665C9"/>
    <w:rsid w:val="0046710C"/>
    <w:rsid w:val="004672A0"/>
    <w:rsid w:val="00472277"/>
    <w:rsid w:val="004728F8"/>
    <w:rsid w:val="00472B28"/>
    <w:rsid w:val="004738D7"/>
    <w:rsid w:val="00476C85"/>
    <w:rsid w:val="004776D8"/>
    <w:rsid w:val="00480084"/>
    <w:rsid w:val="00480B79"/>
    <w:rsid w:val="0048246E"/>
    <w:rsid w:val="004833A0"/>
    <w:rsid w:val="00484EF1"/>
    <w:rsid w:val="0048542D"/>
    <w:rsid w:val="00486A6F"/>
    <w:rsid w:val="00486E8A"/>
    <w:rsid w:val="00487240"/>
    <w:rsid w:val="0048793E"/>
    <w:rsid w:val="004900A2"/>
    <w:rsid w:val="0049057E"/>
    <w:rsid w:val="0049376F"/>
    <w:rsid w:val="0049653E"/>
    <w:rsid w:val="00497C51"/>
    <w:rsid w:val="00497DFB"/>
    <w:rsid w:val="004A0EC8"/>
    <w:rsid w:val="004A1173"/>
    <w:rsid w:val="004A1231"/>
    <w:rsid w:val="004A2F40"/>
    <w:rsid w:val="004A40D1"/>
    <w:rsid w:val="004B005E"/>
    <w:rsid w:val="004B006F"/>
    <w:rsid w:val="004B0746"/>
    <w:rsid w:val="004B2550"/>
    <w:rsid w:val="004B2E44"/>
    <w:rsid w:val="004B356E"/>
    <w:rsid w:val="004B408E"/>
    <w:rsid w:val="004B4B31"/>
    <w:rsid w:val="004B67ED"/>
    <w:rsid w:val="004B6D94"/>
    <w:rsid w:val="004B7111"/>
    <w:rsid w:val="004B7641"/>
    <w:rsid w:val="004C023F"/>
    <w:rsid w:val="004C079C"/>
    <w:rsid w:val="004C096F"/>
    <w:rsid w:val="004C4A11"/>
    <w:rsid w:val="004C5325"/>
    <w:rsid w:val="004C53FE"/>
    <w:rsid w:val="004C6FDF"/>
    <w:rsid w:val="004C79EC"/>
    <w:rsid w:val="004C7B96"/>
    <w:rsid w:val="004D0306"/>
    <w:rsid w:val="004D0FDD"/>
    <w:rsid w:val="004D3BD8"/>
    <w:rsid w:val="004D5B08"/>
    <w:rsid w:val="004D5C3B"/>
    <w:rsid w:val="004D64FD"/>
    <w:rsid w:val="004E02FE"/>
    <w:rsid w:val="004E107E"/>
    <w:rsid w:val="004E222A"/>
    <w:rsid w:val="004E559D"/>
    <w:rsid w:val="004E6572"/>
    <w:rsid w:val="004E6E47"/>
    <w:rsid w:val="004F0587"/>
    <w:rsid w:val="004F1213"/>
    <w:rsid w:val="004F1E8D"/>
    <w:rsid w:val="004F4151"/>
    <w:rsid w:val="004F42D2"/>
    <w:rsid w:val="004F4AB7"/>
    <w:rsid w:val="004F4F8C"/>
    <w:rsid w:val="004F60A8"/>
    <w:rsid w:val="004F6CA0"/>
    <w:rsid w:val="00500BA5"/>
    <w:rsid w:val="0050179B"/>
    <w:rsid w:val="00501D5F"/>
    <w:rsid w:val="00502BDF"/>
    <w:rsid w:val="005032B4"/>
    <w:rsid w:val="00505258"/>
    <w:rsid w:val="00505F27"/>
    <w:rsid w:val="00513F20"/>
    <w:rsid w:val="0051468F"/>
    <w:rsid w:val="00515128"/>
    <w:rsid w:val="00515AC7"/>
    <w:rsid w:val="005176E4"/>
    <w:rsid w:val="005179E3"/>
    <w:rsid w:val="00520A5D"/>
    <w:rsid w:val="00520B66"/>
    <w:rsid w:val="00521125"/>
    <w:rsid w:val="005220A9"/>
    <w:rsid w:val="00522FA2"/>
    <w:rsid w:val="005231CC"/>
    <w:rsid w:val="00524359"/>
    <w:rsid w:val="00524C67"/>
    <w:rsid w:val="00526375"/>
    <w:rsid w:val="005268F2"/>
    <w:rsid w:val="00527E8D"/>
    <w:rsid w:val="00530531"/>
    <w:rsid w:val="00530EBD"/>
    <w:rsid w:val="005315B5"/>
    <w:rsid w:val="0053181D"/>
    <w:rsid w:val="0053350E"/>
    <w:rsid w:val="00533609"/>
    <w:rsid w:val="0054070E"/>
    <w:rsid w:val="005415E0"/>
    <w:rsid w:val="00542C6E"/>
    <w:rsid w:val="00543980"/>
    <w:rsid w:val="005443EF"/>
    <w:rsid w:val="0054455C"/>
    <w:rsid w:val="005446F8"/>
    <w:rsid w:val="00544916"/>
    <w:rsid w:val="00544A83"/>
    <w:rsid w:val="00544D1B"/>
    <w:rsid w:val="00545418"/>
    <w:rsid w:val="0054596F"/>
    <w:rsid w:val="00546397"/>
    <w:rsid w:val="00547B9D"/>
    <w:rsid w:val="00547FA8"/>
    <w:rsid w:val="00547FE2"/>
    <w:rsid w:val="00550A62"/>
    <w:rsid w:val="005515B6"/>
    <w:rsid w:val="00551B33"/>
    <w:rsid w:val="00552261"/>
    <w:rsid w:val="00552311"/>
    <w:rsid w:val="00554E40"/>
    <w:rsid w:val="00556DF8"/>
    <w:rsid w:val="00556F98"/>
    <w:rsid w:val="00557176"/>
    <w:rsid w:val="00560490"/>
    <w:rsid w:val="0056066C"/>
    <w:rsid w:val="005619D7"/>
    <w:rsid w:val="00562DE9"/>
    <w:rsid w:val="00563161"/>
    <w:rsid w:val="00564B0D"/>
    <w:rsid w:val="00564E1E"/>
    <w:rsid w:val="0056560F"/>
    <w:rsid w:val="0056631D"/>
    <w:rsid w:val="0056642F"/>
    <w:rsid w:val="00571385"/>
    <w:rsid w:val="00572959"/>
    <w:rsid w:val="00573583"/>
    <w:rsid w:val="0057372C"/>
    <w:rsid w:val="00574966"/>
    <w:rsid w:val="00574A39"/>
    <w:rsid w:val="00575732"/>
    <w:rsid w:val="005761F1"/>
    <w:rsid w:val="00576986"/>
    <w:rsid w:val="00580CC6"/>
    <w:rsid w:val="005823DD"/>
    <w:rsid w:val="00582714"/>
    <w:rsid w:val="00582908"/>
    <w:rsid w:val="00584513"/>
    <w:rsid w:val="00584F2E"/>
    <w:rsid w:val="005875BF"/>
    <w:rsid w:val="005905E1"/>
    <w:rsid w:val="00591888"/>
    <w:rsid w:val="00593AB0"/>
    <w:rsid w:val="00595F50"/>
    <w:rsid w:val="00595F9D"/>
    <w:rsid w:val="00596003"/>
    <w:rsid w:val="0059631C"/>
    <w:rsid w:val="00596FD6"/>
    <w:rsid w:val="00597A9C"/>
    <w:rsid w:val="005A065B"/>
    <w:rsid w:val="005A081D"/>
    <w:rsid w:val="005A1498"/>
    <w:rsid w:val="005A1787"/>
    <w:rsid w:val="005A1EF2"/>
    <w:rsid w:val="005A2216"/>
    <w:rsid w:val="005A2370"/>
    <w:rsid w:val="005A4291"/>
    <w:rsid w:val="005A6BEA"/>
    <w:rsid w:val="005A7148"/>
    <w:rsid w:val="005A74A3"/>
    <w:rsid w:val="005A753A"/>
    <w:rsid w:val="005A7839"/>
    <w:rsid w:val="005B08D4"/>
    <w:rsid w:val="005B08DC"/>
    <w:rsid w:val="005B1052"/>
    <w:rsid w:val="005B108C"/>
    <w:rsid w:val="005B1260"/>
    <w:rsid w:val="005B20E7"/>
    <w:rsid w:val="005B2785"/>
    <w:rsid w:val="005B2DF9"/>
    <w:rsid w:val="005B3D65"/>
    <w:rsid w:val="005B431C"/>
    <w:rsid w:val="005B5264"/>
    <w:rsid w:val="005B6247"/>
    <w:rsid w:val="005C0208"/>
    <w:rsid w:val="005C0389"/>
    <w:rsid w:val="005C1B0B"/>
    <w:rsid w:val="005C24C4"/>
    <w:rsid w:val="005C33A4"/>
    <w:rsid w:val="005C4975"/>
    <w:rsid w:val="005C4A0B"/>
    <w:rsid w:val="005C5DDA"/>
    <w:rsid w:val="005C6A5E"/>
    <w:rsid w:val="005C6C41"/>
    <w:rsid w:val="005C758F"/>
    <w:rsid w:val="005C7744"/>
    <w:rsid w:val="005D04D0"/>
    <w:rsid w:val="005D22EC"/>
    <w:rsid w:val="005D2664"/>
    <w:rsid w:val="005D3042"/>
    <w:rsid w:val="005D4FB9"/>
    <w:rsid w:val="005D54E9"/>
    <w:rsid w:val="005D5B5C"/>
    <w:rsid w:val="005D7534"/>
    <w:rsid w:val="005D75F5"/>
    <w:rsid w:val="005D794C"/>
    <w:rsid w:val="005D7CEA"/>
    <w:rsid w:val="005D7FD3"/>
    <w:rsid w:val="005E01CC"/>
    <w:rsid w:val="005E177F"/>
    <w:rsid w:val="005E2355"/>
    <w:rsid w:val="005E4742"/>
    <w:rsid w:val="005E6EF6"/>
    <w:rsid w:val="005F0389"/>
    <w:rsid w:val="005F1962"/>
    <w:rsid w:val="005F1E54"/>
    <w:rsid w:val="005F23DD"/>
    <w:rsid w:val="005F43A2"/>
    <w:rsid w:val="00603598"/>
    <w:rsid w:val="00603732"/>
    <w:rsid w:val="00605274"/>
    <w:rsid w:val="006057BE"/>
    <w:rsid w:val="00605F4D"/>
    <w:rsid w:val="00606506"/>
    <w:rsid w:val="00607BC9"/>
    <w:rsid w:val="00607D23"/>
    <w:rsid w:val="00607F16"/>
    <w:rsid w:val="00611971"/>
    <w:rsid w:val="006119FE"/>
    <w:rsid w:val="00612B65"/>
    <w:rsid w:val="00614448"/>
    <w:rsid w:val="006152D2"/>
    <w:rsid w:val="00616B5B"/>
    <w:rsid w:val="006178B6"/>
    <w:rsid w:val="00617D3B"/>
    <w:rsid w:val="00620C55"/>
    <w:rsid w:val="00620E83"/>
    <w:rsid w:val="00622622"/>
    <w:rsid w:val="00622CC7"/>
    <w:rsid w:val="00623F0A"/>
    <w:rsid w:val="00624454"/>
    <w:rsid w:val="006264FE"/>
    <w:rsid w:val="006272BF"/>
    <w:rsid w:val="00627FF0"/>
    <w:rsid w:val="006300B1"/>
    <w:rsid w:val="00630290"/>
    <w:rsid w:val="00631371"/>
    <w:rsid w:val="006326B6"/>
    <w:rsid w:val="00632CC6"/>
    <w:rsid w:val="00633AC6"/>
    <w:rsid w:val="00635499"/>
    <w:rsid w:val="00636399"/>
    <w:rsid w:val="0063677D"/>
    <w:rsid w:val="00640C47"/>
    <w:rsid w:val="00641E5E"/>
    <w:rsid w:val="006434C2"/>
    <w:rsid w:val="0064378B"/>
    <w:rsid w:val="00643945"/>
    <w:rsid w:val="00644DB9"/>
    <w:rsid w:val="00644FAF"/>
    <w:rsid w:val="00646F39"/>
    <w:rsid w:val="006476AB"/>
    <w:rsid w:val="00647D41"/>
    <w:rsid w:val="00647D43"/>
    <w:rsid w:val="00650A4B"/>
    <w:rsid w:val="00651F44"/>
    <w:rsid w:val="006521B4"/>
    <w:rsid w:val="00654E1C"/>
    <w:rsid w:val="006563E8"/>
    <w:rsid w:val="00660F0C"/>
    <w:rsid w:val="00661303"/>
    <w:rsid w:val="006620E7"/>
    <w:rsid w:val="00662E9D"/>
    <w:rsid w:val="00663BC8"/>
    <w:rsid w:val="00665372"/>
    <w:rsid w:val="00667151"/>
    <w:rsid w:val="006703C0"/>
    <w:rsid w:val="00670752"/>
    <w:rsid w:val="006713DA"/>
    <w:rsid w:val="0067175A"/>
    <w:rsid w:val="00671A0B"/>
    <w:rsid w:val="00672B70"/>
    <w:rsid w:val="006734F7"/>
    <w:rsid w:val="0068100F"/>
    <w:rsid w:val="006819EE"/>
    <w:rsid w:val="0068216C"/>
    <w:rsid w:val="00685BA1"/>
    <w:rsid w:val="00686727"/>
    <w:rsid w:val="00687055"/>
    <w:rsid w:val="00687325"/>
    <w:rsid w:val="0068753C"/>
    <w:rsid w:val="006912E1"/>
    <w:rsid w:val="0069143A"/>
    <w:rsid w:val="00691613"/>
    <w:rsid w:val="00693E41"/>
    <w:rsid w:val="00695405"/>
    <w:rsid w:val="00695929"/>
    <w:rsid w:val="0069683E"/>
    <w:rsid w:val="00697456"/>
    <w:rsid w:val="006A09F9"/>
    <w:rsid w:val="006A0C5C"/>
    <w:rsid w:val="006A13DE"/>
    <w:rsid w:val="006A23A0"/>
    <w:rsid w:val="006A2676"/>
    <w:rsid w:val="006A4378"/>
    <w:rsid w:val="006A5074"/>
    <w:rsid w:val="006A6143"/>
    <w:rsid w:val="006A62D2"/>
    <w:rsid w:val="006A642F"/>
    <w:rsid w:val="006B15C0"/>
    <w:rsid w:val="006B1E6C"/>
    <w:rsid w:val="006B31EB"/>
    <w:rsid w:val="006B625E"/>
    <w:rsid w:val="006B6735"/>
    <w:rsid w:val="006B6903"/>
    <w:rsid w:val="006B707C"/>
    <w:rsid w:val="006B7397"/>
    <w:rsid w:val="006C0ECC"/>
    <w:rsid w:val="006C18B7"/>
    <w:rsid w:val="006C21B7"/>
    <w:rsid w:val="006C3105"/>
    <w:rsid w:val="006C3C5C"/>
    <w:rsid w:val="006C40CD"/>
    <w:rsid w:val="006C464F"/>
    <w:rsid w:val="006C7DC0"/>
    <w:rsid w:val="006D003F"/>
    <w:rsid w:val="006D0846"/>
    <w:rsid w:val="006D08A7"/>
    <w:rsid w:val="006D0D70"/>
    <w:rsid w:val="006D0F73"/>
    <w:rsid w:val="006D214C"/>
    <w:rsid w:val="006D31FD"/>
    <w:rsid w:val="006D3FC5"/>
    <w:rsid w:val="006D574D"/>
    <w:rsid w:val="006D5F49"/>
    <w:rsid w:val="006D638F"/>
    <w:rsid w:val="006D64CC"/>
    <w:rsid w:val="006D676F"/>
    <w:rsid w:val="006D6E7E"/>
    <w:rsid w:val="006D7978"/>
    <w:rsid w:val="006D7C8E"/>
    <w:rsid w:val="006E0F0A"/>
    <w:rsid w:val="006E11DE"/>
    <w:rsid w:val="006E2B9C"/>
    <w:rsid w:val="006E2FB4"/>
    <w:rsid w:val="006E30DD"/>
    <w:rsid w:val="006E3B3F"/>
    <w:rsid w:val="006F0497"/>
    <w:rsid w:val="006F2411"/>
    <w:rsid w:val="006F2A9D"/>
    <w:rsid w:val="006F3030"/>
    <w:rsid w:val="006F3039"/>
    <w:rsid w:val="006F4350"/>
    <w:rsid w:val="006F75B7"/>
    <w:rsid w:val="0070053A"/>
    <w:rsid w:val="00700FE6"/>
    <w:rsid w:val="007027CE"/>
    <w:rsid w:val="00702FD4"/>
    <w:rsid w:val="0070395F"/>
    <w:rsid w:val="0070424C"/>
    <w:rsid w:val="00704627"/>
    <w:rsid w:val="007053DF"/>
    <w:rsid w:val="00706505"/>
    <w:rsid w:val="00706BA8"/>
    <w:rsid w:val="00706E52"/>
    <w:rsid w:val="00707E49"/>
    <w:rsid w:val="00710A5E"/>
    <w:rsid w:val="0071126D"/>
    <w:rsid w:val="007116BE"/>
    <w:rsid w:val="00712EF6"/>
    <w:rsid w:val="00713236"/>
    <w:rsid w:val="0071597A"/>
    <w:rsid w:val="00715CF2"/>
    <w:rsid w:val="007167AB"/>
    <w:rsid w:val="00716A83"/>
    <w:rsid w:val="007216AB"/>
    <w:rsid w:val="00722866"/>
    <w:rsid w:val="00722A17"/>
    <w:rsid w:val="00723118"/>
    <w:rsid w:val="00723171"/>
    <w:rsid w:val="0072327D"/>
    <w:rsid w:val="00724CE7"/>
    <w:rsid w:val="0072562F"/>
    <w:rsid w:val="00725E38"/>
    <w:rsid w:val="00725FC2"/>
    <w:rsid w:val="00727912"/>
    <w:rsid w:val="00730E49"/>
    <w:rsid w:val="00730EDD"/>
    <w:rsid w:val="00731398"/>
    <w:rsid w:val="0073231A"/>
    <w:rsid w:val="00734362"/>
    <w:rsid w:val="0073702F"/>
    <w:rsid w:val="007409B3"/>
    <w:rsid w:val="007412EE"/>
    <w:rsid w:val="007414A6"/>
    <w:rsid w:val="00741EA5"/>
    <w:rsid w:val="00742CC8"/>
    <w:rsid w:val="007433A9"/>
    <w:rsid w:val="0074374D"/>
    <w:rsid w:val="00745C34"/>
    <w:rsid w:val="0074637D"/>
    <w:rsid w:val="0074673C"/>
    <w:rsid w:val="00750EED"/>
    <w:rsid w:val="00751446"/>
    <w:rsid w:val="00751E59"/>
    <w:rsid w:val="007536DB"/>
    <w:rsid w:val="0075396C"/>
    <w:rsid w:val="00754866"/>
    <w:rsid w:val="00754B84"/>
    <w:rsid w:val="0075569F"/>
    <w:rsid w:val="00756162"/>
    <w:rsid w:val="00757C32"/>
    <w:rsid w:val="00761103"/>
    <w:rsid w:val="0076120D"/>
    <w:rsid w:val="0076230B"/>
    <w:rsid w:val="007624C5"/>
    <w:rsid w:val="00762615"/>
    <w:rsid w:val="00763510"/>
    <w:rsid w:val="007638E3"/>
    <w:rsid w:val="00763DD1"/>
    <w:rsid w:val="007655DA"/>
    <w:rsid w:val="00771512"/>
    <w:rsid w:val="00773A50"/>
    <w:rsid w:val="00776253"/>
    <w:rsid w:val="00777302"/>
    <w:rsid w:val="00780ACE"/>
    <w:rsid w:val="00782275"/>
    <w:rsid w:val="00782901"/>
    <w:rsid w:val="00784702"/>
    <w:rsid w:val="0078503A"/>
    <w:rsid w:val="00787219"/>
    <w:rsid w:val="007901E5"/>
    <w:rsid w:val="00790BA0"/>
    <w:rsid w:val="00792707"/>
    <w:rsid w:val="0079315D"/>
    <w:rsid w:val="00793EAE"/>
    <w:rsid w:val="007948D1"/>
    <w:rsid w:val="00796430"/>
    <w:rsid w:val="0079666D"/>
    <w:rsid w:val="007A0631"/>
    <w:rsid w:val="007A1E50"/>
    <w:rsid w:val="007A2824"/>
    <w:rsid w:val="007A2A6D"/>
    <w:rsid w:val="007A4560"/>
    <w:rsid w:val="007A7231"/>
    <w:rsid w:val="007A74D8"/>
    <w:rsid w:val="007A74E5"/>
    <w:rsid w:val="007A7742"/>
    <w:rsid w:val="007B0852"/>
    <w:rsid w:val="007B19D4"/>
    <w:rsid w:val="007B1A92"/>
    <w:rsid w:val="007B33E8"/>
    <w:rsid w:val="007B3A2A"/>
    <w:rsid w:val="007B3FC1"/>
    <w:rsid w:val="007B4EDC"/>
    <w:rsid w:val="007B54B1"/>
    <w:rsid w:val="007B5CB8"/>
    <w:rsid w:val="007B77DF"/>
    <w:rsid w:val="007B7F39"/>
    <w:rsid w:val="007C0359"/>
    <w:rsid w:val="007C05B6"/>
    <w:rsid w:val="007C05DC"/>
    <w:rsid w:val="007C0C59"/>
    <w:rsid w:val="007C1453"/>
    <w:rsid w:val="007C2A6A"/>
    <w:rsid w:val="007C40DF"/>
    <w:rsid w:val="007C4394"/>
    <w:rsid w:val="007C46E2"/>
    <w:rsid w:val="007C4C27"/>
    <w:rsid w:val="007C5709"/>
    <w:rsid w:val="007C64A6"/>
    <w:rsid w:val="007C6C21"/>
    <w:rsid w:val="007D1E27"/>
    <w:rsid w:val="007D2038"/>
    <w:rsid w:val="007D35CB"/>
    <w:rsid w:val="007D4924"/>
    <w:rsid w:val="007D562A"/>
    <w:rsid w:val="007D577B"/>
    <w:rsid w:val="007D5E57"/>
    <w:rsid w:val="007D74A4"/>
    <w:rsid w:val="007E1716"/>
    <w:rsid w:val="007E265E"/>
    <w:rsid w:val="007E2A0E"/>
    <w:rsid w:val="007E37BD"/>
    <w:rsid w:val="007E3A8A"/>
    <w:rsid w:val="007E3D9F"/>
    <w:rsid w:val="007E4070"/>
    <w:rsid w:val="007E5C47"/>
    <w:rsid w:val="007E66C8"/>
    <w:rsid w:val="007E6703"/>
    <w:rsid w:val="007F027F"/>
    <w:rsid w:val="007F1855"/>
    <w:rsid w:val="007F264D"/>
    <w:rsid w:val="007F2FD4"/>
    <w:rsid w:val="007F3C3A"/>
    <w:rsid w:val="007F540E"/>
    <w:rsid w:val="007F54B4"/>
    <w:rsid w:val="007F69F0"/>
    <w:rsid w:val="00800488"/>
    <w:rsid w:val="008008EB"/>
    <w:rsid w:val="008029E3"/>
    <w:rsid w:val="00802D97"/>
    <w:rsid w:val="00803C5B"/>
    <w:rsid w:val="00804286"/>
    <w:rsid w:val="0080473B"/>
    <w:rsid w:val="00805D42"/>
    <w:rsid w:val="00806162"/>
    <w:rsid w:val="00807059"/>
    <w:rsid w:val="0080713D"/>
    <w:rsid w:val="008073EC"/>
    <w:rsid w:val="00807A8E"/>
    <w:rsid w:val="00810CCE"/>
    <w:rsid w:val="00811373"/>
    <w:rsid w:val="0081182C"/>
    <w:rsid w:val="00811E71"/>
    <w:rsid w:val="0081293A"/>
    <w:rsid w:val="00812BEA"/>
    <w:rsid w:val="00812CCD"/>
    <w:rsid w:val="008132B0"/>
    <w:rsid w:val="00814E27"/>
    <w:rsid w:val="008178DA"/>
    <w:rsid w:val="008204EC"/>
    <w:rsid w:val="0082065A"/>
    <w:rsid w:val="0082655D"/>
    <w:rsid w:val="00827E3A"/>
    <w:rsid w:val="008322C5"/>
    <w:rsid w:val="00832E99"/>
    <w:rsid w:val="0083311F"/>
    <w:rsid w:val="00834027"/>
    <w:rsid w:val="008341F8"/>
    <w:rsid w:val="0083537F"/>
    <w:rsid w:val="00837089"/>
    <w:rsid w:val="00837C40"/>
    <w:rsid w:val="0084029A"/>
    <w:rsid w:val="008405F9"/>
    <w:rsid w:val="0084072C"/>
    <w:rsid w:val="00840C4F"/>
    <w:rsid w:val="0084261E"/>
    <w:rsid w:val="00842C7B"/>
    <w:rsid w:val="00842D9A"/>
    <w:rsid w:val="0084367A"/>
    <w:rsid w:val="00844D6A"/>
    <w:rsid w:val="00845F6B"/>
    <w:rsid w:val="00847A94"/>
    <w:rsid w:val="0085240E"/>
    <w:rsid w:val="00852A7B"/>
    <w:rsid w:val="00855231"/>
    <w:rsid w:val="00855F49"/>
    <w:rsid w:val="00856D48"/>
    <w:rsid w:val="008573E2"/>
    <w:rsid w:val="0085789C"/>
    <w:rsid w:val="00857B87"/>
    <w:rsid w:val="00862278"/>
    <w:rsid w:val="00862F99"/>
    <w:rsid w:val="0086339C"/>
    <w:rsid w:val="00866301"/>
    <w:rsid w:val="008663BE"/>
    <w:rsid w:val="00866F15"/>
    <w:rsid w:val="00867182"/>
    <w:rsid w:val="00870D50"/>
    <w:rsid w:val="00870FE8"/>
    <w:rsid w:val="0087189F"/>
    <w:rsid w:val="00873F83"/>
    <w:rsid w:val="00873FB7"/>
    <w:rsid w:val="0087411A"/>
    <w:rsid w:val="00875A86"/>
    <w:rsid w:val="00876A03"/>
    <w:rsid w:val="00880DF0"/>
    <w:rsid w:val="00883496"/>
    <w:rsid w:val="00883937"/>
    <w:rsid w:val="00884BB9"/>
    <w:rsid w:val="00890A83"/>
    <w:rsid w:val="00890F48"/>
    <w:rsid w:val="0089108D"/>
    <w:rsid w:val="00891149"/>
    <w:rsid w:val="008915A7"/>
    <w:rsid w:val="00892EC0"/>
    <w:rsid w:val="008931F8"/>
    <w:rsid w:val="00893916"/>
    <w:rsid w:val="008943A6"/>
    <w:rsid w:val="00894A0F"/>
    <w:rsid w:val="00896C9A"/>
    <w:rsid w:val="008A00C8"/>
    <w:rsid w:val="008A2149"/>
    <w:rsid w:val="008A266B"/>
    <w:rsid w:val="008A45CB"/>
    <w:rsid w:val="008A4FCA"/>
    <w:rsid w:val="008A5DF7"/>
    <w:rsid w:val="008A67BD"/>
    <w:rsid w:val="008A714F"/>
    <w:rsid w:val="008A7335"/>
    <w:rsid w:val="008A7F09"/>
    <w:rsid w:val="008B15A9"/>
    <w:rsid w:val="008B1F63"/>
    <w:rsid w:val="008B24CC"/>
    <w:rsid w:val="008B4917"/>
    <w:rsid w:val="008B57D3"/>
    <w:rsid w:val="008B7794"/>
    <w:rsid w:val="008C1A02"/>
    <w:rsid w:val="008C1F92"/>
    <w:rsid w:val="008C2556"/>
    <w:rsid w:val="008C2794"/>
    <w:rsid w:val="008C3340"/>
    <w:rsid w:val="008C4426"/>
    <w:rsid w:val="008C5DF7"/>
    <w:rsid w:val="008C6BFE"/>
    <w:rsid w:val="008C7C7F"/>
    <w:rsid w:val="008D0B5B"/>
    <w:rsid w:val="008D0D34"/>
    <w:rsid w:val="008D0F45"/>
    <w:rsid w:val="008D1C5E"/>
    <w:rsid w:val="008D1CF1"/>
    <w:rsid w:val="008D2355"/>
    <w:rsid w:val="008D2725"/>
    <w:rsid w:val="008D397A"/>
    <w:rsid w:val="008D54B2"/>
    <w:rsid w:val="008E0CA5"/>
    <w:rsid w:val="008E0EFA"/>
    <w:rsid w:val="008E0FF0"/>
    <w:rsid w:val="008E1A6D"/>
    <w:rsid w:val="008E1C22"/>
    <w:rsid w:val="008E394B"/>
    <w:rsid w:val="008E3B9F"/>
    <w:rsid w:val="008E3F78"/>
    <w:rsid w:val="008E4CB9"/>
    <w:rsid w:val="008E5213"/>
    <w:rsid w:val="008E5A00"/>
    <w:rsid w:val="008E71FC"/>
    <w:rsid w:val="008E77B5"/>
    <w:rsid w:val="008F00A3"/>
    <w:rsid w:val="008F06D6"/>
    <w:rsid w:val="008F19B3"/>
    <w:rsid w:val="008F29ED"/>
    <w:rsid w:val="008F3038"/>
    <w:rsid w:val="008F31C0"/>
    <w:rsid w:val="008F3E60"/>
    <w:rsid w:val="008F40A2"/>
    <w:rsid w:val="008F486B"/>
    <w:rsid w:val="008F519E"/>
    <w:rsid w:val="008F5758"/>
    <w:rsid w:val="008F759F"/>
    <w:rsid w:val="00900E90"/>
    <w:rsid w:val="009026EA"/>
    <w:rsid w:val="00902AFA"/>
    <w:rsid w:val="00905ABF"/>
    <w:rsid w:val="00910282"/>
    <w:rsid w:val="00911090"/>
    <w:rsid w:val="00912A55"/>
    <w:rsid w:val="00913BEC"/>
    <w:rsid w:val="00913E07"/>
    <w:rsid w:val="00914420"/>
    <w:rsid w:val="00916735"/>
    <w:rsid w:val="009170E7"/>
    <w:rsid w:val="00917C08"/>
    <w:rsid w:val="00922D26"/>
    <w:rsid w:val="00922FC1"/>
    <w:rsid w:val="00923EF2"/>
    <w:rsid w:val="00924C7E"/>
    <w:rsid w:val="00927A31"/>
    <w:rsid w:val="00931115"/>
    <w:rsid w:val="00931D38"/>
    <w:rsid w:val="00932030"/>
    <w:rsid w:val="009322FD"/>
    <w:rsid w:val="009335C5"/>
    <w:rsid w:val="00933D9F"/>
    <w:rsid w:val="00934231"/>
    <w:rsid w:val="009346AC"/>
    <w:rsid w:val="00934AE7"/>
    <w:rsid w:val="00935BF4"/>
    <w:rsid w:val="00935F24"/>
    <w:rsid w:val="009373B9"/>
    <w:rsid w:val="00937BC3"/>
    <w:rsid w:val="00937C68"/>
    <w:rsid w:val="00941B41"/>
    <w:rsid w:val="009439F1"/>
    <w:rsid w:val="00944173"/>
    <w:rsid w:val="00945828"/>
    <w:rsid w:val="00946D6C"/>
    <w:rsid w:val="00950441"/>
    <w:rsid w:val="0095064D"/>
    <w:rsid w:val="00950DD3"/>
    <w:rsid w:val="0095113C"/>
    <w:rsid w:val="00955A34"/>
    <w:rsid w:val="0095663B"/>
    <w:rsid w:val="00956EFB"/>
    <w:rsid w:val="00957073"/>
    <w:rsid w:val="0096002C"/>
    <w:rsid w:val="00960B3B"/>
    <w:rsid w:val="00960E23"/>
    <w:rsid w:val="00961F8C"/>
    <w:rsid w:val="009622D1"/>
    <w:rsid w:val="00963B4E"/>
    <w:rsid w:val="009640A2"/>
    <w:rsid w:val="00966103"/>
    <w:rsid w:val="0096622F"/>
    <w:rsid w:val="00966B7C"/>
    <w:rsid w:val="0097217F"/>
    <w:rsid w:val="009766D2"/>
    <w:rsid w:val="009800AA"/>
    <w:rsid w:val="009800FF"/>
    <w:rsid w:val="00981241"/>
    <w:rsid w:val="009815A3"/>
    <w:rsid w:val="00981F88"/>
    <w:rsid w:val="00984AAF"/>
    <w:rsid w:val="009858C7"/>
    <w:rsid w:val="00986045"/>
    <w:rsid w:val="0098654B"/>
    <w:rsid w:val="0098696B"/>
    <w:rsid w:val="009870F5"/>
    <w:rsid w:val="00987BFF"/>
    <w:rsid w:val="009909CB"/>
    <w:rsid w:val="0099125B"/>
    <w:rsid w:val="009915EC"/>
    <w:rsid w:val="009928A7"/>
    <w:rsid w:val="00993E13"/>
    <w:rsid w:val="009958B1"/>
    <w:rsid w:val="00996E7D"/>
    <w:rsid w:val="0099703F"/>
    <w:rsid w:val="009A5008"/>
    <w:rsid w:val="009A56DE"/>
    <w:rsid w:val="009A6551"/>
    <w:rsid w:val="009A6EE5"/>
    <w:rsid w:val="009A7575"/>
    <w:rsid w:val="009B0687"/>
    <w:rsid w:val="009B1A8A"/>
    <w:rsid w:val="009B1DD2"/>
    <w:rsid w:val="009B20A8"/>
    <w:rsid w:val="009B210E"/>
    <w:rsid w:val="009B2713"/>
    <w:rsid w:val="009B45A1"/>
    <w:rsid w:val="009B4607"/>
    <w:rsid w:val="009B573C"/>
    <w:rsid w:val="009B58D6"/>
    <w:rsid w:val="009B5E07"/>
    <w:rsid w:val="009B5FCD"/>
    <w:rsid w:val="009B60A6"/>
    <w:rsid w:val="009B670B"/>
    <w:rsid w:val="009B6D37"/>
    <w:rsid w:val="009B76FD"/>
    <w:rsid w:val="009C058B"/>
    <w:rsid w:val="009C0B87"/>
    <w:rsid w:val="009C0E34"/>
    <w:rsid w:val="009C23B0"/>
    <w:rsid w:val="009C3850"/>
    <w:rsid w:val="009C3CC7"/>
    <w:rsid w:val="009C5E37"/>
    <w:rsid w:val="009C64FC"/>
    <w:rsid w:val="009C65B9"/>
    <w:rsid w:val="009C7C67"/>
    <w:rsid w:val="009D0082"/>
    <w:rsid w:val="009D1464"/>
    <w:rsid w:val="009D1D1F"/>
    <w:rsid w:val="009D3CB5"/>
    <w:rsid w:val="009D714A"/>
    <w:rsid w:val="009E00EC"/>
    <w:rsid w:val="009E1CA9"/>
    <w:rsid w:val="009E2DFC"/>
    <w:rsid w:val="009E34E6"/>
    <w:rsid w:val="009E350D"/>
    <w:rsid w:val="009E4072"/>
    <w:rsid w:val="009E4953"/>
    <w:rsid w:val="009E4CEF"/>
    <w:rsid w:val="009E588B"/>
    <w:rsid w:val="009E71A1"/>
    <w:rsid w:val="009F14D1"/>
    <w:rsid w:val="009F2F3F"/>
    <w:rsid w:val="009F3892"/>
    <w:rsid w:val="009F4EB3"/>
    <w:rsid w:val="009F5B73"/>
    <w:rsid w:val="00A005A7"/>
    <w:rsid w:val="00A018F4"/>
    <w:rsid w:val="00A03DF7"/>
    <w:rsid w:val="00A04205"/>
    <w:rsid w:val="00A04E4C"/>
    <w:rsid w:val="00A067AD"/>
    <w:rsid w:val="00A06D3C"/>
    <w:rsid w:val="00A072D0"/>
    <w:rsid w:val="00A1055E"/>
    <w:rsid w:val="00A11089"/>
    <w:rsid w:val="00A11933"/>
    <w:rsid w:val="00A12E39"/>
    <w:rsid w:val="00A13B0C"/>
    <w:rsid w:val="00A14146"/>
    <w:rsid w:val="00A14E08"/>
    <w:rsid w:val="00A15246"/>
    <w:rsid w:val="00A1631B"/>
    <w:rsid w:val="00A21568"/>
    <w:rsid w:val="00A21CB3"/>
    <w:rsid w:val="00A22762"/>
    <w:rsid w:val="00A22850"/>
    <w:rsid w:val="00A22F20"/>
    <w:rsid w:val="00A2451F"/>
    <w:rsid w:val="00A308FA"/>
    <w:rsid w:val="00A30CF0"/>
    <w:rsid w:val="00A31C9B"/>
    <w:rsid w:val="00A32C6D"/>
    <w:rsid w:val="00A33155"/>
    <w:rsid w:val="00A36D8E"/>
    <w:rsid w:val="00A37F51"/>
    <w:rsid w:val="00A40024"/>
    <w:rsid w:val="00A40BFD"/>
    <w:rsid w:val="00A433D6"/>
    <w:rsid w:val="00A43A40"/>
    <w:rsid w:val="00A44022"/>
    <w:rsid w:val="00A442B6"/>
    <w:rsid w:val="00A457FD"/>
    <w:rsid w:val="00A45A17"/>
    <w:rsid w:val="00A46843"/>
    <w:rsid w:val="00A46A5F"/>
    <w:rsid w:val="00A4742B"/>
    <w:rsid w:val="00A50987"/>
    <w:rsid w:val="00A57CAF"/>
    <w:rsid w:val="00A606EF"/>
    <w:rsid w:val="00A60A43"/>
    <w:rsid w:val="00A6160E"/>
    <w:rsid w:val="00A619C7"/>
    <w:rsid w:val="00A61A04"/>
    <w:rsid w:val="00A6231B"/>
    <w:rsid w:val="00A62D10"/>
    <w:rsid w:val="00A63E7D"/>
    <w:rsid w:val="00A64472"/>
    <w:rsid w:val="00A65280"/>
    <w:rsid w:val="00A65552"/>
    <w:rsid w:val="00A65FD5"/>
    <w:rsid w:val="00A66451"/>
    <w:rsid w:val="00A66BC1"/>
    <w:rsid w:val="00A704B2"/>
    <w:rsid w:val="00A7213F"/>
    <w:rsid w:val="00A72B13"/>
    <w:rsid w:val="00A72DBE"/>
    <w:rsid w:val="00A75E49"/>
    <w:rsid w:val="00A77B47"/>
    <w:rsid w:val="00A77F9D"/>
    <w:rsid w:val="00A81D21"/>
    <w:rsid w:val="00A81FC3"/>
    <w:rsid w:val="00A82194"/>
    <w:rsid w:val="00A83F5F"/>
    <w:rsid w:val="00A87B0C"/>
    <w:rsid w:val="00A91E83"/>
    <w:rsid w:val="00A92A65"/>
    <w:rsid w:val="00A940CE"/>
    <w:rsid w:val="00A9430E"/>
    <w:rsid w:val="00AA05DB"/>
    <w:rsid w:val="00AA2785"/>
    <w:rsid w:val="00AA27BF"/>
    <w:rsid w:val="00AA3039"/>
    <w:rsid w:val="00AA3829"/>
    <w:rsid w:val="00AA3A65"/>
    <w:rsid w:val="00AA54B0"/>
    <w:rsid w:val="00AA591D"/>
    <w:rsid w:val="00AB0574"/>
    <w:rsid w:val="00AB1421"/>
    <w:rsid w:val="00AB1D8C"/>
    <w:rsid w:val="00AB5028"/>
    <w:rsid w:val="00AB547F"/>
    <w:rsid w:val="00AB5CC9"/>
    <w:rsid w:val="00AB6463"/>
    <w:rsid w:val="00AB6F04"/>
    <w:rsid w:val="00AB75CA"/>
    <w:rsid w:val="00AC0439"/>
    <w:rsid w:val="00AC2A90"/>
    <w:rsid w:val="00AC2E0B"/>
    <w:rsid w:val="00AC3E3D"/>
    <w:rsid w:val="00AC3E5F"/>
    <w:rsid w:val="00AC4420"/>
    <w:rsid w:val="00AC4A36"/>
    <w:rsid w:val="00AC6228"/>
    <w:rsid w:val="00AC6571"/>
    <w:rsid w:val="00AC67F8"/>
    <w:rsid w:val="00AC6FB6"/>
    <w:rsid w:val="00AD00F1"/>
    <w:rsid w:val="00AD04A4"/>
    <w:rsid w:val="00AD2A27"/>
    <w:rsid w:val="00AD2D9F"/>
    <w:rsid w:val="00AD3278"/>
    <w:rsid w:val="00AD53B9"/>
    <w:rsid w:val="00AD6358"/>
    <w:rsid w:val="00AD672D"/>
    <w:rsid w:val="00AD6855"/>
    <w:rsid w:val="00AE0010"/>
    <w:rsid w:val="00AE15E7"/>
    <w:rsid w:val="00AE218D"/>
    <w:rsid w:val="00AE222D"/>
    <w:rsid w:val="00AE26DE"/>
    <w:rsid w:val="00AE29BA"/>
    <w:rsid w:val="00AE335E"/>
    <w:rsid w:val="00AE5FE9"/>
    <w:rsid w:val="00AE68FB"/>
    <w:rsid w:val="00AE6BD6"/>
    <w:rsid w:val="00AE77B2"/>
    <w:rsid w:val="00AE78AE"/>
    <w:rsid w:val="00AE7CF1"/>
    <w:rsid w:val="00AE7EB8"/>
    <w:rsid w:val="00AF0E80"/>
    <w:rsid w:val="00AF2E5E"/>
    <w:rsid w:val="00AF303C"/>
    <w:rsid w:val="00AF3AF5"/>
    <w:rsid w:val="00AF4F50"/>
    <w:rsid w:val="00AF60A0"/>
    <w:rsid w:val="00AF7541"/>
    <w:rsid w:val="00B00699"/>
    <w:rsid w:val="00B0380E"/>
    <w:rsid w:val="00B03A49"/>
    <w:rsid w:val="00B04A54"/>
    <w:rsid w:val="00B0516C"/>
    <w:rsid w:val="00B136BB"/>
    <w:rsid w:val="00B14C12"/>
    <w:rsid w:val="00B1513C"/>
    <w:rsid w:val="00B15213"/>
    <w:rsid w:val="00B15CA9"/>
    <w:rsid w:val="00B161C2"/>
    <w:rsid w:val="00B215EB"/>
    <w:rsid w:val="00B21A75"/>
    <w:rsid w:val="00B23511"/>
    <w:rsid w:val="00B23ACE"/>
    <w:rsid w:val="00B25236"/>
    <w:rsid w:val="00B25587"/>
    <w:rsid w:val="00B25CAB"/>
    <w:rsid w:val="00B27136"/>
    <w:rsid w:val="00B27B03"/>
    <w:rsid w:val="00B27B88"/>
    <w:rsid w:val="00B31B91"/>
    <w:rsid w:val="00B3503D"/>
    <w:rsid w:val="00B403E4"/>
    <w:rsid w:val="00B41987"/>
    <w:rsid w:val="00B42445"/>
    <w:rsid w:val="00B436FA"/>
    <w:rsid w:val="00B4518C"/>
    <w:rsid w:val="00B4536F"/>
    <w:rsid w:val="00B4538D"/>
    <w:rsid w:val="00B47A9F"/>
    <w:rsid w:val="00B50083"/>
    <w:rsid w:val="00B50215"/>
    <w:rsid w:val="00B50EF0"/>
    <w:rsid w:val="00B5257A"/>
    <w:rsid w:val="00B52D77"/>
    <w:rsid w:val="00B53CB0"/>
    <w:rsid w:val="00B5487A"/>
    <w:rsid w:val="00B61F92"/>
    <w:rsid w:val="00B64ADC"/>
    <w:rsid w:val="00B6697A"/>
    <w:rsid w:val="00B674AB"/>
    <w:rsid w:val="00B67520"/>
    <w:rsid w:val="00B70EC8"/>
    <w:rsid w:val="00B71B6F"/>
    <w:rsid w:val="00B71CFB"/>
    <w:rsid w:val="00B75A20"/>
    <w:rsid w:val="00B7668D"/>
    <w:rsid w:val="00B76B14"/>
    <w:rsid w:val="00B776D5"/>
    <w:rsid w:val="00B77CD8"/>
    <w:rsid w:val="00B77D2A"/>
    <w:rsid w:val="00B804B1"/>
    <w:rsid w:val="00B82096"/>
    <w:rsid w:val="00B8210F"/>
    <w:rsid w:val="00B8211A"/>
    <w:rsid w:val="00B823BB"/>
    <w:rsid w:val="00B82682"/>
    <w:rsid w:val="00B82CC6"/>
    <w:rsid w:val="00B85BB4"/>
    <w:rsid w:val="00B86C2A"/>
    <w:rsid w:val="00B86FBB"/>
    <w:rsid w:val="00B87719"/>
    <w:rsid w:val="00B9350C"/>
    <w:rsid w:val="00B9486F"/>
    <w:rsid w:val="00B94DB9"/>
    <w:rsid w:val="00B95309"/>
    <w:rsid w:val="00B95549"/>
    <w:rsid w:val="00B956E6"/>
    <w:rsid w:val="00B96274"/>
    <w:rsid w:val="00B9666E"/>
    <w:rsid w:val="00BA0A65"/>
    <w:rsid w:val="00BA167E"/>
    <w:rsid w:val="00BA4046"/>
    <w:rsid w:val="00BA4803"/>
    <w:rsid w:val="00BA4A6E"/>
    <w:rsid w:val="00BA4C96"/>
    <w:rsid w:val="00BA4DCD"/>
    <w:rsid w:val="00BA5CD2"/>
    <w:rsid w:val="00BA68BA"/>
    <w:rsid w:val="00BA6D51"/>
    <w:rsid w:val="00BA717B"/>
    <w:rsid w:val="00BB0C37"/>
    <w:rsid w:val="00BB0EA6"/>
    <w:rsid w:val="00BB1035"/>
    <w:rsid w:val="00BB118E"/>
    <w:rsid w:val="00BB11DF"/>
    <w:rsid w:val="00BB3330"/>
    <w:rsid w:val="00BB4D7B"/>
    <w:rsid w:val="00BC169E"/>
    <w:rsid w:val="00BC17BA"/>
    <w:rsid w:val="00BC353A"/>
    <w:rsid w:val="00BC43E3"/>
    <w:rsid w:val="00BC69FE"/>
    <w:rsid w:val="00BC78DA"/>
    <w:rsid w:val="00BD1ED4"/>
    <w:rsid w:val="00BD687A"/>
    <w:rsid w:val="00BE0C61"/>
    <w:rsid w:val="00BE148B"/>
    <w:rsid w:val="00BE18CA"/>
    <w:rsid w:val="00BE1AFB"/>
    <w:rsid w:val="00BE409E"/>
    <w:rsid w:val="00BE5219"/>
    <w:rsid w:val="00BE53D0"/>
    <w:rsid w:val="00BE687C"/>
    <w:rsid w:val="00BE6C4D"/>
    <w:rsid w:val="00BE7789"/>
    <w:rsid w:val="00BF04D7"/>
    <w:rsid w:val="00BF2022"/>
    <w:rsid w:val="00BF2C71"/>
    <w:rsid w:val="00BF5434"/>
    <w:rsid w:val="00BF5828"/>
    <w:rsid w:val="00BF582D"/>
    <w:rsid w:val="00BF5C01"/>
    <w:rsid w:val="00BF5F0A"/>
    <w:rsid w:val="00BF728C"/>
    <w:rsid w:val="00C0101B"/>
    <w:rsid w:val="00C01854"/>
    <w:rsid w:val="00C01BA0"/>
    <w:rsid w:val="00C02117"/>
    <w:rsid w:val="00C021ED"/>
    <w:rsid w:val="00C030F1"/>
    <w:rsid w:val="00C0590A"/>
    <w:rsid w:val="00C06B15"/>
    <w:rsid w:val="00C07E56"/>
    <w:rsid w:val="00C11D30"/>
    <w:rsid w:val="00C1216C"/>
    <w:rsid w:val="00C13675"/>
    <w:rsid w:val="00C142BD"/>
    <w:rsid w:val="00C1630E"/>
    <w:rsid w:val="00C20A00"/>
    <w:rsid w:val="00C21C98"/>
    <w:rsid w:val="00C2433A"/>
    <w:rsid w:val="00C247B4"/>
    <w:rsid w:val="00C2509A"/>
    <w:rsid w:val="00C2640A"/>
    <w:rsid w:val="00C27318"/>
    <w:rsid w:val="00C31FD4"/>
    <w:rsid w:val="00C32E19"/>
    <w:rsid w:val="00C331E1"/>
    <w:rsid w:val="00C3347A"/>
    <w:rsid w:val="00C3361A"/>
    <w:rsid w:val="00C33BDA"/>
    <w:rsid w:val="00C340F3"/>
    <w:rsid w:val="00C35062"/>
    <w:rsid w:val="00C351C6"/>
    <w:rsid w:val="00C3572B"/>
    <w:rsid w:val="00C3639A"/>
    <w:rsid w:val="00C36899"/>
    <w:rsid w:val="00C3712E"/>
    <w:rsid w:val="00C37812"/>
    <w:rsid w:val="00C37AC0"/>
    <w:rsid w:val="00C40F1F"/>
    <w:rsid w:val="00C41714"/>
    <w:rsid w:val="00C428D0"/>
    <w:rsid w:val="00C42AB9"/>
    <w:rsid w:val="00C439A5"/>
    <w:rsid w:val="00C44718"/>
    <w:rsid w:val="00C46AE6"/>
    <w:rsid w:val="00C50875"/>
    <w:rsid w:val="00C52014"/>
    <w:rsid w:val="00C5372B"/>
    <w:rsid w:val="00C57901"/>
    <w:rsid w:val="00C61E35"/>
    <w:rsid w:val="00C62056"/>
    <w:rsid w:val="00C620D9"/>
    <w:rsid w:val="00C634D8"/>
    <w:rsid w:val="00C647D0"/>
    <w:rsid w:val="00C64C4F"/>
    <w:rsid w:val="00C658AD"/>
    <w:rsid w:val="00C659D3"/>
    <w:rsid w:val="00C7203A"/>
    <w:rsid w:val="00C72503"/>
    <w:rsid w:val="00C7764A"/>
    <w:rsid w:val="00C77F85"/>
    <w:rsid w:val="00C820D7"/>
    <w:rsid w:val="00C82B97"/>
    <w:rsid w:val="00C8466F"/>
    <w:rsid w:val="00C84998"/>
    <w:rsid w:val="00C8506D"/>
    <w:rsid w:val="00C900DD"/>
    <w:rsid w:val="00C91B08"/>
    <w:rsid w:val="00C91C4B"/>
    <w:rsid w:val="00C928CF"/>
    <w:rsid w:val="00C92C28"/>
    <w:rsid w:val="00C945F8"/>
    <w:rsid w:val="00C94982"/>
    <w:rsid w:val="00C94DE8"/>
    <w:rsid w:val="00C97423"/>
    <w:rsid w:val="00C97654"/>
    <w:rsid w:val="00CA3C64"/>
    <w:rsid w:val="00CA5239"/>
    <w:rsid w:val="00CB0318"/>
    <w:rsid w:val="00CB076F"/>
    <w:rsid w:val="00CB1221"/>
    <w:rsid w:val="00CB140F"/>
    <w:rsid w:val="00CB309C"/>
    <w:rsid w:val="00CB456D"/>
    <w:rsid w:val="00CB45D5"/>
    <w:rsid w:val="00CB47A0"/>
    <w:rsid w:val="00CB55F4"/>
    <w:rsid w:val="00CB5936"/>
    <w:rsid w:val="00CC00D1"/>
    <w:rsid w:val="00CC0390"/>
    <w:rsid w:val="00CC0591"/>
    <w:rsid w:val="00CC15D2"/>
    <w:rsid w:val="00CC1D06"/>
    <w:rsid w:val="00CC3A14"/>
    <w:rsid w:val="00CC3AE6"/>
    <w:rsid w:val="00CC7174"/>
    <w:rsid w:val="00CC765D"/>
    <w:rsid w:val="00CD14B1"/>
    <w:rsid w:val="00CD4D21"/>
    <w:rsid w:val="00CD515F"/>
    <w:rsid w:val="00CD74C4"/>
    <w:rsid w:val="00CD7BA4"/>
    <w:rsid w:val="00CE0677"/>
    <w:rsid w:val="00CE0EAF"/>
    <w:rsid w:val="00CE2481"/>
    <w:rsid w:val="00CE3285"/>
    <w:rsid w:val="00CE3851"/>
    <w:rsid w:val="00CE4397"/>
    <w:rsid w:val="00CE6C54"/>
    <w:rsid w:val="00CE7009"/>
    <w:rsid w:val="00CE7223"/>
    <w:rsid w:val="00CE7237"/>
    <w:rsid w:val="00CF12A6"/>
    <w:rsid w:val="00CF16DE"/>
    <w:rsid w:val="00CF271F"/>
    <w:rsid w:val="00CF36A1"/>
    <w:rsid w:val="00CF4FF8"/>
    <w:rsid w:val="00CF6078"/>
    <w:rsid w:val="00CF690C"/>
    <w:rsid w:val="00CF6958"/>
    <w:rsid w:val="00CF69FC"/>
    <w:rsid w:val="00CF7210"/>
    <w:rsid w:val="00CF753A"/>
    <w:rsid w:val="00D00369"/>
    <w:rsid w:val="00D01AA9"/>
    <w:rsid w:val="00D01F15"/>
    <w:rsid w:val="00D021B2"/>
    <w:rsid w:val="00D03CD0"/>
    <w:rsid w:val="00D03F7A"/>
    <w:rsid w:val="00D04700"/>
    <w:rsid w:val="00D04E5C"/>
    <w:rsid w:val="00D07552"/>
    <w:rsid w:val="00D11924"/>
    <w:rsid w:val="00D134DC"/>
    <w:rsid w:val="00D136F8"/>
    <w:rsid w:val="00D13858"/>
    <w:rsid w:val="00D1469A"/>
    <w:rsid w:val="00D146A0"/>
    <w:rsid w:val="00D164C9"/>
    <w:rsid w:val="00D17A37"/>
    <w:rsid w:val="00D20CDA"/>
    <w:rsid w:val="00D21440"/>
    <w:rsid w:val="00D21E2C"/>
    <w:rsid w:val="00D24B66"/>
    <w:rsid w:val="00D25A20"/>
    <w:rsid w:val="00D266C9"/>
    <w:rsid w:val="00D2718D"/>
    <w:rsid w:val="00D27C88"/>
    <w:rsid w:val="00D3013C"/>
    <w:rsid w:val="00D31C2A"/>
    <w:rsid w:val="00D31DB3"/>
    <w:rsid w:val="00D3285C"/>
    <w:rsid w:val="00D3565F"/>
    <w:rsid w:val="00D36559"/>
    <w:rsid w:val="00D36CB5"/>
    <w:rsid w:val="00D370A8"/>
    <w:rsid w:val="00D37A3C"/>
    <w:rsid w:val="00D406EB"/>
    <w:rsid w:val="00D40775"/>
    <w:rsid w:val="00D40D52"/>
    <w:rsid w:val="00D40D6A"/>
    <w:rsid w:val="00D40DA0"/>
    <w:rsid w:val="00D4353D"/>
    <w:rsid w:val="00D43E7E"/>
    <w:rsid w:val="00D45966"/>
    <w:rsid w:val="00D45DFF"/>
    <w:rsid w:val="00D47F9B"/>
    <w:rsid w:val="00D47FDD"/>
    <w:rsid w:val="00D51411"/>
    <w:rsid w:val="00D51A3A"/>
    <w:rsid w:val="00D54487"/>
    <w:rsid w:val="00D544F1"/>
    <w:rsid w:val="00D54BDE"/>
    <w:rsid w:val="00D55B4C"/>
    <w:rsid w:val="00D561FC"/>
    <w:rsid w:val="00D56205"/>
    <w:rsid w:val="00D57010"/>
    <w:rsid w:val="00D57593"/>
    <w:rsid w:val="00D60714"/>
    <w:rsid w:val="00D61242"/>
    <w:rsid w:val="00D61D0B"/>
    <w:rsid w:val="00D61E88"/>
    <w:rsid w:val="00D633D0"/>
    <w:rsid w:val="00D63455"/>
    <w:rsid w:val="00D64065"/>
    <w:rsid w:val="00D65439"/>
    <w:rsid w:val="00D657D2"/>
    <w:rsid w:val="00D65A58"/>
    <w:rsid w:val="00D70277"/>
    <w:rsid w:val="00D70398"/>
    <w:rsid w:val="00D70679"/>
    <w:rsid w:val="00D70689"/>
    <w:rsid w:val="00D707CE"/>
    <w:rsid w:val="00D7304A"/>
    <w:rsid w:val="00D75178"/>
    <w:rsid w:val="00D756F3"/>
    <w:rsid w:val="00D75932"/>
    <w:rsid w:val="00D76AD3"/>
    <w:rsid w:val="00D77CC0"/>
    <w:rsid w:val="00D806D2"/>
    <w:rsid w:val="00D80CAA"/>
    <w:rsid w:val="00D80F06"/>
    <w:rsid w:val="00D81064"/>
    <w:rsid w:val="00D8280B"/>
    <w:rsid w:val="00D84B48"/>
    <w:rsid w:val="00D856A0"/>
    <w:rsid w:val="00D85E2D"/>
    <w:rsid w:val="00D86908"/>
    <w:rsid w:val="00D8691F"/>
    <w:rsid w:val="00D878A3"/>
    <w:rsid w:val="00D90585"/>
    <w:rsid w:val="00D90AD4"/>
    <w:rsid w:val="00D92414"/>
    <w:rsid w:val="00D92714"/>
    <w:rsid w:val="00D92B53"/>
    <w:rsid w:val="00D93C38"/>
    <w:rsid w:val="00D95C4E"/>
    <w:rsid w:val="00D9606E"/>
    <w:rsid w:val="00D973E3"/>
    <w:rsid w:val="00D978EA"/>
    <w:rsid w:val="00DA128E"/>
    <w:rsid w:val="00DA2350"/>
    <w:rsid w:val="00DA413A"/>
    <w:rsid w:val="00DA4212"/>
    <w:rsid w:val="00DA4859"/>
    <w:rsid w:val="00DA5AB0"/>
    <w:rsid w:val="00DA5B07"/>
    <w:rsid w:val="00DB14CE"/>
    <w:rsid w:val="00DB1735"/>
    <w:rsid w:val="00DB245B"/>
    <w:rsid w:val="00DB32C9"/>
    <w:rsid w:val="00DB52D9"/>
    <w:rsid w:val="00DB5522"/>
    <w:rsid w:val="00DC2116"/>
    <w:rsid w:val="00DC6080"/>
    <w:rsid w:val="00DD00DB"/>
    <w:rsid w:val="00DD0846"/>
    <w:rsid w:val="00DD26AB"/>
    <w:rsid w:val="00DD360B"/>
    <w:rsid w:val="00DD39DE"/>
    <w:rsid w:val="00DD3AAD"/>
    <w:rsid w:val="00DD417C"/>
    <w:rsid w:val="00DD5BBB"/>
    <w:rsid w:val="00DE10DC"/>
    <w:rsid w:val="00DE1CA9"/>
    <w:rsid w:val="00DE2C58"/>
    <w:rsid w:val="00DE3169"/>
    <w:rsid w:val="00DE5683"/>
    <w:rsid w:val="00DE6988"/>
    <w:rsid w:val="00DE6AB6"/>
    <w:rsid w:val="00DE6B39"/>
    <w:rsid w:val="00DE6D3D"/>
    <w:rsid w:val="00DF10A1"/>
    <w:rsid w:val="00DF17AB"/>
    <w:rsid w:val="00DF2ACD"/>
    <w:rsid w:val="00DF3568"/>
    <w:rsid w:val="00DF4251"/>
    <w:rsid w:val="00DF5E9A"/>
    <w:rsid w:val="00DF7395"/>
    <w:rsid w:val="00E005F6"/>
    <w:rsid w:val="00E00BDC"/>
    <w:rsid w:val="00E0218A"/>
    <w:rsid w:val="00E022BC"/>
    <w:rsid w:val="00E03FD9"/>
    <w:rsid w:val="00E04018"/>
    <w:rsid w:val="00E0494D"/>
    <w:rsid w:val="00E064E5"/>
    <w:rsid w:val="00E10137"/>
    <w:rsid w:val="00E11379"/>
    <w:rsid w:val="00E11B9D"/>
    <w:rsid w:val="00E1279E"/>
    <w:rsid w:val="00E13D43"/>
    <w:rsid w:val="00E14335"/>
    <w:rsid w:val="00E154DC"/>
    <w:rsid w:val="00E157D2"/>
    <w:rsid w:val="00E161FA"/>
    <w:rsid w:val="00E16FF1"/>
    <w:rsid w:val="00E17228"/>
    <w:rsid w:val="00E1731E"/>
    <w:rsid w:val="00E176C5"/>
    <w:rsid w:val="00E17B51"/>
    <w:rsid w:val="00E20EDB"/>
    <w:rsid w:val="00E216BC"/>
    <w:rsid w:val="00E2345B"/>
    <w:rsid w:val="00E239BD"/>
    <w:rsid w:val="00E23E40"/>
    <w:rsid w:val="00E24284"/>
    <w:rsid w:val="00E26372"/>
    <w:rsid w:val="00E26FDF"/>
    <w:rsid w:val="00E27324"/>
    <w:rsid w:val="00E30DBD"/>
    <w:rsid w:val="00E31321"/>
    <w:rsid w:val="00E31BEF"/>
    <w:rsid w:val="00E32D7A"/>
    <w:rsid w:val="00E336BE"/>
    <w:rsid w:val="00E34AC0"/>
    <w:rsid w:val="00E35162"/>
    <w:rsid w:val="00E41639"/>
    <w:rsid w:val="00E42A52"/>
    <w:rsid w:val="00E436A8"/>
    <w:rsid w:val="00E43DB2"/>
    <w:rsid w:val="00E45616"/>
    <w:rsid w:val="00E4581C"/>
    <w:rsid w:val="00E45BEB"/>
    <w:rsid w:val="00E46D6A"/>
    <w:rsid w:val="00E46D7E"/>
    <w:rsid w:val="00E50D40"/>
    <w:rsid w:val="00E522F8"/>
    <w:rsid w:val="00E52B2B"/>
    <w:rsid w:val="00E52CEB"/>
    <w:rsid w:val="00E53D25"/>
    <w:rsid w:val="00E53E91"/>
    <w:rsid w:val="00E54450"/>
    <w:rsid w:val="00E5473E"/>
    <w:rsid w:val="00E54EB9"/>
    <w:rsid w:val="00E555FB"/>
    <w:rsid w:val="00E55DEC"/>
    <w:rsid w:val="00E560A2"/>
    <w:rsid w:val="00E57210"/>
    <w:rsid w:val="00E574FC"/>
    <w:rsid w:val="00E60024"/>
    <w:rsid w:val="00E60355"/>
    <w:rsid w:val="00E639EA"/>
    <w:rsid w:val="00E65518"/>
    <w:rsid w:val="00E65655"/>
    <w:rsid w:val="00E65B46"/>
    <w:rsid w:val="00E66D30"/>
    <w:rsid w:val="00E6751E"/>
    <w:rsid w:val="00E7182F"/>
    <w:rsid w:val="00E72EDE"/>
    <w:rsid w:val="00E76A3E"/>
    <w:rsid w:val="00E80E66"/>
    <w:rsid w:val="00E82BAE"/>
    <w:rsid w:val="00E84406"/>
    <w:rsid w:val="00E87A11"/>
    <w:rsid w:val="00E87E07"/>
    <w:rsid w:val="00E90E36"/>
    <w:rsid w:val="00E90FF5"/>
    <w:rsid w:val="00E93721"/>
    <w:rsid w:val="00E94203"/>
    <w:rsid w:val="00E96EF8"/>
    <w:rsid w:val="00E96FD4"/>
    <w:rsid w:val="00E972EC"/>
    <w:rsid w:val="00E97B35"/>
    <w:rsid w:val="00E97DE4"/>
    <w:rsid w:val="00EA091A"/>
    <w:rsid w:val="00EA0AFC"/>
    <w:rsid w:val="00EA1FDB"/>
    <w:rsid w:val="00EA321B"/>
    <w:rsid w:val="00EA376E"/>
    <w:rsid w:val="00EA3CE8"/>
    <w:rsid w:val="00EB1585"/>
    <w:rsid w:val="00EB33BE"/>
    <w:rsid w:val="00EB3E13"/>
    <w:rsid w:val="00EB66C0"/>
    <w:rsid w:val="00EB722C"/>
    <w:rsid w:val="00EB7409"/>
    <w:rsid w:val="00EB772C"/>
    <w:rsid w:val="00EB7CB1"/>
    <w:rsid w:val="00EC0304"/>
    <w:rsid w:val="00EC0AB3"/>
    <w:rsid w:val="00EC0B54"/>
    <w:rsid w:val="00EC26CF"/>
    <w:rsid w:val="00EC2BB4"/>
    <w:rsid w:val="00EC303C"/>
    <w:rsid w:val="00EC53E7"/>
    <w:rsid w:val="00EC5B36"/>
    <w:rsid w:val="00EC7645"/>
    <w:rsid w:val="00ED02D6"/>
    <w:rsid w:val="00ED0F18"/>
    <w:rsid w:val="00ED1176"/>
    <w:rsid w:val="00ED221C"/>
    <w:rsid w:val="00ED23D2"/>
    <w:rsid w:val="00ED2755"/>
    <w:rsid w:val="00ED2CD9"/>
    <w:rsid w:val="00ED3BE7"/>
    <w:rsid w:val="00ED44CA"/>
    <w:rsid w:val="00ED4968"/>
    <w:rsid w:val="00ED4C91"/>
    <w:rsid w:val="00ED4D81"/>
    <w:rsid w:val="00ED57E1"/>
    <w:rsid w:val="00ED6240"/>
    <w:rsid w:val="00ED748B"/>
    <w:rsid w:val="00EE02DC"/>
    <w:rsid w:val="00EE0C81"/>
    <w:rsid w:val="00EE1442"/>
    <w:rsid w:val="00EE239C"/>
    <w:rsid w:val="00EE2C6A"/>
    <w:rsid w:val="00EE37FC"/>
    <w:rsid w:val="00EE3864"/>
    <w:rsid w:val="00EE452E"/>
    <w:rsid w:val="00EE5F47"/>
    <w:rsid w:val="00EE6876"/>
    <w:rsid w:val="00EE6C84"/>
    <w:rsid w:val="00EE7674"/>
    <w:rsid w:val="00EE7ABB"/>
    <w:rsid w:val="00EE7F44"/>
    <w:rsid w:val="00EF1B2F"/>
    <w:rsid w:val="00EF1C7F"/>
    <w:rsid w:val="00EF1D82"/>
    <w:rsid w:val="00EF333E"/>
    <w:rsid w:val="00EF3EDE"/>
    <w:rsid w:val="00EF5F13"/>
    <w:rsid w:val="00EF6780"/>
    <w:rsid w:val="00EF6D2E"/>
    <w:rsid w:val="00EF7A7A"/>
    <w:rsid w:val="00F002E8"/>
    <w:rsid w:val="00F022EB"/>
    <w:rsid w:val="00F0462D"/>
    <w:rsid w:val="00F04997"/>
    <w:rsid w:val="00F05763"/>
    <w:rsid w:val="00F05B75"/>
    <w:rsid w:val="00F06312"/>
    <w:rsid w:val="00F077DF"/>
    <w:rsid w:val="00F07BDD"/>
    <w:rsid w:val="00F10D02"/>
    <w:rsid w:val="00F13006"/>
    <w:rsid w:val="00F139DD"/>
    <w:rsid w:val="00F143E6"/>
    <w:rsid w:val="00F14C1D"/>
    <w:rsid w:val="00F14E1E"/>
    <w:rsid w:val="00F160F1"/>
    <w:rsid w:val="00F17D12"/>
    <w:rsid w:val="00F2167E"/>
    <w:rsid w:val="00F22D45"/>
    <w:rsid w:val="00F23EA2"/>
    <w:rsid w:val="00F2456D"/>
    <w:rsid w:val="00F2553E"/>
    <w:rsid w:val="00F25A5B"/>
    <w:rsid w:val="00F26349"/>
    <w:rsid w:val="00F264A2"/>
    <w:rsid w:val="00F2652E"/>
    <w:rsid w:val="00F267D8"/>
    <w:rsid w:val="00F26B2E"/>
    <w:rsid w:val="00F309C6"/>
    <w:rsid w:val="00F31560"/>
    <w:rsid w:val="00F325D8"/>
    <w:rsid w:val="00F346A0"/>
    <w:rsid w:val="00F355C2"/>
    <w:rsid w:val="00F4060D"/>
    <w:rsid w:val="00F40DDC"/>
    <w:rsid w:val="00F41DCC"/>
    <w:rsid w:val="00F43FE4"/>
    <w:rsid w:val="00F47637"/>
    <w:rsid w:val="00F509C7"/>
    <w:rsid w:val="00F512C5"/>
    <w:rsid w:val="00F517AA"/>
    <w:rsid w:val="00F51943"/>
    <w:rsid w:val="00F52515"/>
    <w:rsid w:val="00F52778"/>
    <w:rsid w:val="00F557BF"/>
    <w:rsid w:val="00F567BA"/>
    <w:rsid w:val="00F570AE"/>
    <w:rsid w:val="00F579B6"/>
    <w:rsid w:val="00F61F5D"/>
    <w:rsid w:val="00F62E58"/>
    <w:rsid w:val="00F63258"/>
    <w:rsid w:val="00F651CE"/>
    <w:rsid w:val="00F65330"/>
    <w:rsid w:val="00F662EB"/>
    <w:rsid w:val="00F6658A"/>
    <w:rsid w:val="00F66B78"/>
    <w:rsid w:val="00F672C3"/>
    <w:rsid w:val="00F7153F"/>
    <w:rsid w:val="00F7238F"/>
    <w:rsid w:val="00F72C7C"/>
    <w:rsid w:val="00F7372E"/>
    <w:rsid w:val="00F7474A"/>
    <w:rsid w:val="00F74A31"/>
    <w:rsid w:val="00F7527A"/>
    <w:rsid w:val="00F75845"/>
    <w:rsid w:val="00F7744C"/>
    <w:rsid w:val="00F80208"/>
    <w:rsid w:val="00F805AF"/>
    <w:rsid w:val="00F80B61"/>
    <w:rsid w:val="00F80D5B"/>
    <w:rsid w:val="00F82940"/>
    <w:rsid w:val="00F8342E"/>
    <w:rsid w:val="00F84184"/>
    <w:rsid w:val="00F84FB5"/>
    <w:rsid w:val="00F86924"/>
    <w:rsid w:val="00F872CD"/>
    <w:rsid w:val="00F87CC5"/>
    <w:rsid w:val="00F90C39"/>
    <w:rsid w:val="00F91BFB"/>
    <w:rsid w:val="00F93FB0"/>
    <w:rsid w:val="00F94966"/>
    <w:rsid w:val="00F94EE6"/>
    <w:rsid w:val="00F95FD4"/>
    <w:rsid w:val="00F972FE"/>
    <w:rsid w:val="00FA08B5"/>
    <w:rsid w:val="00FA1459"/>
    <w:rsid w:val="00FA2988"/>
    <w:rsid w:val="00FA3C62"/>
    <w:rsid w:val="00FA3F03"/>
    <w:rsid w:val="00FA4824"/>
    <w:rsid w:val="00FA7D7F"/>
    <w:rsid w:val="00FB1C32"/>
    <w:rsid w:val="00FB1EC5"/>
    <w:rsid w:val="00FB21CB"/>
    <w:rsid w:val="00FB2EFB"/>
    <w:rsid w:val="00FB427F"/>
    <w:rsid w:val="00FB4AE4"/>
    <w:rsid w:val="00FB4F06"/>
    <w:rsid w:val="00FB5319"/>
    <w:rsid w:val="00FB5646"/>
    <w:rsid w:val="00FB6A22"/>
    <w:rsid w:val="00FB764A"/>
    <w:rsid w:val="00FC3FAB"/>
    <w:rsid w:val="00FC401C"/>
    <w:rsid w:val="00FC4433"/>
    <w:rsid w:val="00FC49DD"/>
    <w:rsid w:val="00FC4C84"/>
    <w:rsid w:val="00FC5D11"/>
    <w:rsid w:val="00FC6419"/>
    <w:rsid w:val="00FC6459"/>
    <w:rsid w:val="00FC7061"/>
    <w:rsid w:val="00FC7D0F"/>
    <w:rsid w:val="00FD2DB6"/>
    <w:rsid w:val="00FD32D4"/>
    <w:rsid w:val="00FD3390"/>
    <w:rsid w:val="00FD36A0"/>
    <w:rsid w:val="00FD78AA"/>
    <w:rsid w:val="00FD7CD9"/>
    <w:rsid w:val="00FE091B"/>
    <w:rsid w:val="00FE1F3E"/>
    <w:rsid w:val="00FE4A18"/>
    <w:rsid w:val="00FE5068"/>
    <w:rsid w:val="00FE55FA"/>
    <w:rsid w:val="00FE5E16"/>
    <w:rsid w:val="00FE635C"/>
    <w:rsid w:val="00FE654C"/>
    <w:rsid w:val="00FE659F"/>
    <w:rsid w:val="00FE674E"/>
    <w:rsid w:val="00FE71FC"/>
    <w:rsid w:val="00FE7D58"/>
    <w:rsid w:val="00FF055A"/>
    <w:rsid w:val="00FF14DB"/>
    <w:rsid w:val="00FF1B71"/>
    <w:rsid w:val="00FF210D"/>
    <w:rsid w:val="00FF2140"/>
    <w:rsid w:val="00FF2882"/>
    <w:rsid w:val="00FF2E79"/>
    <w:rsid w:val="00FF50E6"/>
    <w:rsid w:val="00FF5138"/>
    <w:rsid w:val="00FF5EF3"/>
    <w:rsid w:val="00FF725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57345"/>
    <o:shapelayout v:ext="edit">
      <o:idmap v:ext="edit" data="1"/>
    </o:shapelayout>
  </w:shapeDefaults>
  <w:decimalSymbol w:val="."/>
  <w:listSeparator w:val=","/>
  <w14:docId w14:val="4D597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794"/>
    <w:pPr>
      <w:spacing w:after="200" w:line="276" w:lineRule="auto"/>
    </w:pPr>
    <w:rPr>
      <w:rFonts w:asciiTheme="minorHAnsi" w:eastAsiaTheme="minorHAnsi" w:hAnsiTheme="minorHAnsi" w:cstheme="minorBidi"/>
      <w:sz w:val="22"/>
      <w:szCs w:val="22"/>
    </w:rPr>
  </w:style>
  <w:style w:type="paragraph" w:styleId="Heading1">
    <w:name w:val="heading 1"/>
    <w:aliases w:val="Heading 1#"/>
    <w:basedOn w:val="Headingbase"/>
    <w:next w:val="Text"/>
    <w:qFormat/>
    <w:rsid w:val="008B7794"/>
    <w:pPr>
      <w:numPr>
        <w:numId w:val="2"/>
      </w:numPr>
      <w:pBdr>
        <w:bottom w:val="double" w:sz="4" w:space="8" w:color="auto"/>
      </w:pBdr>
      <w:tabs>
        <w:tab w:val="num" w:pos="360"/>
      </w:tabs>
      <w:spacing w:after="480"/>
      <w:ind w:left="0" w:firstLine="0"/>
      <w:jc w:val="right"/>
      <w:outlineLvl w:val="0"/>
    </w:pPr>
    <w:rPr>
      <w:b/>
      <w:sz w:val="48"/>
    </w:rPr>
  </w:style>
  <w:style w:type="paragraph" w:styleId="Heading2">
    <w:name w:val="heading 2"/>
    <w:aliases w:val="Heading 2#"/>
    <w:basedOn w:val="Headingbase"/>
    <w:next w:val="Text"/>
    <w:qFormat/>
    <w:rsid w:val="008B7794"/>
    <w:pPr>
      <w:numPr>
        <w:ilvl w:val="1"/>
        <w:numId w:val="2"/>
      </w:numPr>
      <w:tabs>
        <w:tab w:val="num" w:pos="360"/>
      </w:tabs>
      <w:ind w:left="0" w:firstLine="0"/>
      <w:outlineLvl w:val="1"/>
    </w:pPr>
    <w:rPr>
      <w:b/>
      <w:sz w:val="24"/>
    </w:rPr>
  </w:style>
  <w:style w:type="paragraph" w:styleId="Heading3">
    <w:name w:val="heading 3"/>
    <w:aliases w:val="Heading 3#"/>
    <w:basedOn w:val="Headingbase"/>
    <w:next w:val="Text"/>
    <w:link w:val="Heading3Char"/>
    <w:qFormat/>
    <w:rsid w:val="008B7794"/>
    <w:pPr>
      <w:numPr>
        <w:ilvl w:val="2"/>
        <w:numId w:val="2"/>
      </w:numPr>
      <w:tabs>
        <w:tab w:val="num" w:pos="360"/>
      </w:tabs>
      <w:ind w:left="0" w:firstLine="0"/>
      <w:outlineLvl w:val="2"/>
    </w:pPr>
    <w:rPr>
      <w:b/>
    </w:rPr>
  </w:style>
  <w:style w:type="paragraph" w:styleId="Heading4">
    <w:name w:val="heading 4"/>
    <w:aliases w:val="Heading 4#"/>
    <w:basedOn w:val="Headingbase"/>
    <w:next w:val="Text"/>
    <w:qFormat/>
    <w:rsid w:val="008B7794"/>
    <w:pPr>
      <w:numPr>
        <w:ilvl w:val="3"/>
        <w:numId w:val="2"/>
      </w:numPr>
      <w:tabs>
        <w:tab w:val="num" w:pos="360"/>
      </w:tabs>
      <w:ind w:left="0" w:firstLine="0"/>
      <w:outlineLvl w:val="3"/>
    </w:pPr>
  </w:style>
  <w:style w:type="paragraph" w:styleId="Heading5">
    <w:name w:val="heading 5"/>
    <w:aliases w:val="Heading 5#"/>
    <w:basedOn w:val="Headingbase"/>
    <w:next w:val="Text"/>
    <w:qFormat/>
    <w:rsid w:val="008B7794"/>
    <w:pPr>
      <w:numPr>
        <w:ilvl w:val="4"/>
        <w:numId w:val="2"/>
      </w:numPr>
      <w:tabs>
        <w:tab w:val="num" w:pos="360"/>
      </w:tabs>
      <w:ind w:left="0" w:firstLine="0"/>
      <w:outlineLvl w:val="4"/>
    </w:pPr>
  </w:style>
  <w:style w:type="paragraph" w:styleId="Heading6">
    <w:name w:val="heading 6"/>
    <w:aliases w:val="Heading 6#"/>
    <w:basedOn w:val="Headingbase"/>
    <w:next w:val="Text"/>
    <w:qFormat/>
    <w:rsid w:val="008B7794"/>
    <w:pPr>
      <w:numPr>
        <w:ilvl w:val="5"/>
        <w:numId w:val="2"/>
      </w:numPr>
      <w:tabs>
        <w:tab w:val="num" w:pos="360"/>
      </w:tabs>
      <w:ind w:left="0" w:firstLine="0"/>
      <w:outlineLvl w:val="5"/>
    </w:pPr>
  </w:style>
  <w:style w:type="paragraph" w:styleId="Heading7">
    <w:name w:val="heading 7"/>
    <w:aliases w:val="Heading 7#"/>
    <w:basedOn w:val="Headingbase"/>
    <w:next w:val="Text"/>
    <w:qFormat/>
    <w:rsid w:val="008B7794"/>
    <w:pPr>
      <w:numPr>
        <w:ilvl w:val="6"/>
        <w:numId w:val="2"/>
      </w:numPr>
      <w:tabs>
        <w:tab w:val="num" w:pos="360"/>
      </w:tabs>
      <w:ind w:left="0" w:firstLine="0"/>
      <w:outlineLvl w:val="6"/>
    </w:pPr>
  </w:style>
  <w:style w:type="paragraph" w:styleId="Heading8">
    <w:name w:val="heading 8"/>
    <w:aliases w:val="Heading 8#"/>
    <w:basedOn w:val="Headingbase"/>
    <w:next w:val="Text"/>
    <w:qFormat/>
    <w:rsid w:val="008B7794"/>
    <w:pPr>
      <w:numPr>
        <w:ilvl w:val="7"/>
        <w:numId w:val="2"/>
      </w:numPr>
      <w:tabs>
        <w:tab w:val="num" w:pos="360"/>
      </w:tabs>
      <w:ind w:left="0" w:firstLine="0"/>
      <w:outlineLvl w:val="7"/>
    </w:pPr>
  </w:style>
  <w:style w:type="paragraph" w:styleId="Heading9">
    <w:name w:val="heading 9"/>
    <w:aliases w:val="Heading 9#"/>
    <w:basedOn w:val="Headingbase"/>
    <w:next w:val="Text"/>
    <w:qFormat/>
    <w:rsid w:val="008B7794"/>
    <w:pPr>
      <w:numPr>
        <w:ilvl w:val="8"/>
        <w:numId w:val="2"/>
      </w:numPr>
      <w:tabs>
        <w:tab w:val="num" w:pos="36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Text"/>
    <w:next w:val="Text"/>
    <w:rsid w:val="008B7794"/>
    <w:pPr>
      <w:keepNext/>
      <w:spacing w:before="160" w:after="80"/>
    </w:pPr>
    <w:rPr>
      <w:rFonts w:ascii="Cambria" w:hAnsi="Cambria"/>
      <w:kern w:val="28"/>
      <w:szCs w:val="20"/>
    </w:rPr>
  </w:style>
  <w:style w:type="paragraph" w:customStyle="1" w:styleId="Text">
    <w:name w:val="Text#"/>
    <w:link w:val="TextChar"/>
    <w:rsid w:val="008B7794"/>
    <w:pPr>
      <w:spacing w:after="120"/>
    </w:pPr>
    <w:rPr>
      <w:rFonts w:ascii="Calibri" w:hAnsi="Calibri"/>
      <w:color w:val="000000"/>
      <w:sz w:val="22"/>
      <w:szCs w:val="22"/>
    </w:rPr>
  </w:style>
  <w:style w:type="character" w:customStyle="1" w:styleId="TextChar">
    <w:name w:val="Text# Char"/>
    <w:basedOn w:val="DefaultParagraphFont"/>
    <w:link w:val="Text"/>
    <w:rsid w:val="008B7794"/>
    <w:rPr>
      <w:rFonts w:ascii="Calibri" w:hAnsi="Calibri"/>
      <w:color w:val="000000"/>
      <w:sz w:val="22"/>
      <w:szCs w:val="22"/>
    </w:rPr>
  </w:style>
  <w:style w:type="paragraph" w:customStyle="1" w:styleId="LabelinList2">
    <w:name w:val="Label in List 2#"/>
    <w:basedOn w:val="TextinList2"/>
    <w:next w:val="TextinList2"/>
    <w:rsid w:val="008B7794"/>
    <w:rPr>
      <w:b/>
    </w:rPr>
  </w:style>
  <w:style w:type="paragraph" w:customStyle="1" w:styleId="TextinList2">
    <w:name w:val="Text in List 2#"/>
    <w:basedOn w:val="Text"/>
    <w:rsid w:val="008B7794"/>
    <w:pPr>
      <w:ind w:left="720"/>
    </w:pPr>
  </w:style>
  <w:style w:type="paragraph" w:customStyle="1" w:styleId="Label">
    <w:name w:val="Label#"/>
    <w:basedOn w:val="Text"/>
    <w:next w:val="Text"/>
    <w:rsid w:val="008B7794"/>
    <w:rPr>
      <w:b/>
    </w:rPr>
  </w:style>
  <w:style w:type="paragraph" w:styleId="FootnoteText">
    <w:name w:val="footnote text"/>
    <w:basedOn w:val="Text"/>
    <w:semiHidden/>
    <w:rsid w:val="008B7794"/>
    <w:rPr>
      <w:color w:val="0000FF"/>
    </w:rPr>
  </w:style>
  <w:style w:type="paragraph" w:customStyle="1" w:styleId="Code">
    <w:name w:val="Code#"/>
    <w:link w:val="CodeChar"/>
    <w:qFormat/>
    <w:rsid w:val="008B7794"/>
    <w:pPr>
      <w:spacing w:after="120"/>
      <w:ind w:left="720"/>
    </w:pPr>
    <w:rPr>
      <w:rFonts w:ascii="Lucida Console" w:hAnsi="Lucida Console"/>
      <w:noProof/>
      <w:color w:val="000080"/>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8B7794"/>
    <w:rPr>
      <w:rFonts w:ascii="Lucida Console" w:hAnsi="Lucida Console"/>
      <w:noProof/>
      <w:color w:val="000080"/>
      <w:position w:val="0"/>
      <w:sz w:val="20"/>
      <w:szCs w:val="20"/>
    </w:rPr>
  </w:style>
  <w:style w:type="character" w:customStyle="1" w:styleId="LabelEmbedded">
    <w:name w:val="Label Embedded#"/>
    <w:basedOn w:val="DefaultParagraphFont"/>
    <w:rsid w:val="008B7794"/>
    <w:rPr>
      <w:b/>
      <w:szCs w:val="20"/>
    </w:rPr>
  </w:style>
  <w:style w:type="paragraph" w:customStyle="1" w:styleId="TableSpacing">
    <w:name w:val="Table Spacing#"/>
    <w:basedOn w:val="Text"/>
    <w:next w:val="Text"/>
    <w:rsid w:val="008B7794"/>
    <w:pPr>
      <w:spacing w:after="0" w:line="120" w:lineRule="exact"/>
    </w:pPr>
    <w:rPr>
      <w:color w:val="FF00FF"/>
      <w:sz w:val="12"/>
    </w:rPr>
  </w:style>
  <w:style w:type="paragraph" w:customStyle="1" w:styleId="CodeinList2">
    <w:name w:val="Code in List 2#"/>
    <w:basedOn w:val="Code"/>
    <w:rsid w:val="008B7794"/>
    <w:pPr>
      <w:ind w:left="1440"/>
    </w:pPr>
  </w:style>
  <w:style w:type="paragraph" w:customStyle="1" w:styleId="LabelinList1">
    <w:name w:val="Label in List 1#"/>
    <w:basedOn w:val="TextinList1"/>
    <w:next w:val="TextinList1"/>
    <w:rsid w:val="008B7794"/>
    <w:rPr>
      <w:b/>
    </w:rPr>
  </w:style>
  <w:style w:type="paragraph" w:customStyle="1" w:styleId="TextinList1">
    <w:name w:val="Text in List 1#"/>
    <w:basedOn w:val="Text"/>
    <w:rsid w:val="008B7794"/>
    <w:pPr>
      <w:ind w:left="360"/>
    </w:pPr>
  </w:style>
  <w:style w:type="paragraph" w:customStyle="1" w:styleId="CodeinList1">
    <w:name w:val="Code in List 1#"/>
    <w:basedOn w:val="Code"/>
    <w:rsid w:val="008B7794"/>
    <w:pPr>
      <w:ind w:left="1080"/>
    </w:pPr>
  </w:style>
  <w:style w:type="paragraph" w:styleId="Footer">
    <w:name w:val="footer"/>
    <w:aliases w:val="Footer#"/>
    <w:basedOn w:val="Text"/>
    <w:rsid w:val="008B7794"/>
    <w:pPr>
      <w:tabs>
        <w:tab w:val="center" w:pos="4320"/>
        <w:tab w:val="right" w:pos="8640"/>
      </w:tabs>
    </w:pPr>
  </w:style>
  <w:style w:type="paragraph" w:styleId="Header">
    <w:name w:val="header"/>
    <w:aliases w:val="Header#"/>
    <w:basedOn w:val="Text"/>
    <w:rsid w:val="008B7794"/>
    <w:pPr>
      <w:tabs>
        <w:tab w:val="center" w:pos="4320"/>
        <w:tab w:val="right" w:pos="8640"/>
      </w:tabs>
    </w:pPr>
  </w:style>
  <w:style w:type="paragraph" w:customStyle="1" w:styleId="BulletedList1">
    <w:name w:val="Bulleted List 1#"/>
    <w:basedOn w:val="Text"/>
    <w:rsid w:val="008B7794"/>
  </w:style>
  <w:style w:type="paragraph" w:customStyle="1" w:styleId="TextIndented">
    <w:name w:val="Text Indented#"/>
    <w:basedOn w:val="Text"/>
    <w:rsid w:val="008B7794"/>
    <w:pPr>
      <w:ind w:left="360" w:right="360"/>
    </w:pPr>
  </w:style>
  <w:style w:type="paragraph" w:customStyle="1" w:styleId="BulletedList2">
    <w:name w:val="Bulleted List 2#"/>
    <w:basedOn w:val="Text"/>
    <w:rsid w:val="008B7794"/>
  </w:style>
  <w:style w:type="paragraph" w:customStyle="1" w:styleId="LabelforProcedures">
    <w:name w:val="Label for Procedures#"/>
    <w:basedOn w:val="Label"/>
    <w:next w:val="Normal"/>
    <w:rsid w:val="008B7794"/>
    <w:rPr>
      <w:color w:val="000080"/>
    </w:rPr>
  </w:style>
  <w:style w:type="paragraph" w:styleId="TOC1">
    <w:name w:val="toc 1"/>
    <w:aliases w:val="TOC 1#"/>
    <w:basedOn w:val="Text"/>
    <w:next w:val="Text"/>
    <w:autoRedefine/>
    <w:uiPriority w:val="39"/>
    <w:qFormat/>
    <w:rsid w:val="008B7794"/>
    <w:pPr>
      <w:spacing w:before="120"/>
    </w:pPr>
    <w:rPr>
      <w:b/>
      <w:bCs/>
    </w:rPr>
  </w:style>
  <w:style w:type="paragraph" w:styleId="TOC2">
    <w:name w:val="toc 2"/>
    <w:aliases w:val="TOC 2#"/>
    <w:basedOn w:val="Text"/>
    <w:next w:val="Text"/>
    <w:autoRedefine/>
    <w:uiPriority w:val="39"/>
    <w:qFormat/>
    <w:rsid w:val="008B7794"/>
    <w:pPr>
      <w:tabs>
        <w:tab w:val="right" w:leader="dot" w:pos="9926"/>
      </w:tabs>
      <w:spacing w:after="0"/>
      <w:ind w:left="240"/>
    </w:pPr>
    <w:rPr>
      <w:noProof/>
    </w:rPr>
  </w:style>
  <w:style w:type="paragraph" w:styleId="TOC3">
    <w:name w:val="toc 3"/>
    <w:aliases w:val="TOC 3#"/>
    <w:basedOn w:val="Text"/>
    <w:next w:val="Text"/>
    <w:autoRedefine/>
    <w:uiPriority w:val="39"/>
    <w:qFormat/>
    <w:rsid w:val="008B7794"/>
    <w:pPr>
      <w:spacing w:after="0"/>
      <w:ind w:left="480"/>
    </w:pPr>
    <w:rPr>
      <w:iCs/>
    </w:rPr>
  </w:style>
  <w:style w:type="character" w:styleId="CommentReference">
    <w:name w:val="annotation reference"/>
    <w:basedOn w:val="DefaultParagraphFont"/>
    <w:semiHidden/>
    <w:rsid w:val="008B7794"/>
    <w:rPr>
      <w:szCs w:val="16"/>
    </w:rPr>
  </w:style>
  <w:style w:type="paragraph" w:styleId="CommentText">
    <w:name w:val="annotation text"/>
    <w:basedOn w:val="Text"/>
    <w:link w:val="CommentTextChar"/>
    <w:semiHidden/>
    <w:rsid w:val="008B7794"/>
  </w:style>
  <w:style w:type="character" w:customStyle="1" w:styleId="Italic">
    <w:name w:val="Italic#"/>
    <w:basedOn w:val="DefaultParagraphFont"/>
    <w:rsid w:val="008B7794"/>
    <w:rPr>
      <w:i/>
    </w:rPr>
  </w:style>
  <w:style w:type="character" w:customStyle="1" w:styleId="Strikethrough">
    <w:name w:val="Strikethrough#"/>
    <w:basedOn w:val="DefaultParagraphFont"/>
    <w:rsid w:val="008B7794"/>
    <w:rPr>
      <w:strike/>
      <w:dstrike w:val="0"/>
    </w:rPr>
  </w:style>
  <w:style w:type="character" w:customStyle="1" w:styleId="Subscript">
    <w:name w:val="Subscript#"/>
    <w:basedOn w:val="DefaultParagraphFont"/>
    <w:rsid w:val="008B7794"/>
    <w:rPr>
      <w:vertAlign w:val="subscript"/>
    </w:rPr>
  </w:style>
  <w:style w:type="character" w:customStyle="1" w:styleId="Superscript">
    <w:name w:val="Superscript#"/>
    <w:basedOn w:val="DefaultParagraphFont"/>
    <w:rsid w:val="008B7794"/>
    <w:rPr>
      <w:vertAlign w:val="superscript"/>
    </w:rPr>
  </w:style>
  <w:style w:type="paragraph" w:styleId="TOC4">
    <w:name w:val="toc 4"/>
    <w:aliases w:val="TOC 4#"/>
    <w:basedOn w:val="Text"/>
    <w:next w:val="Text"/>
    <w:autoRedefine/>
    <w:uiPriority w:val="39"/>
    <w:qFormat/>
    <w:rsid w:val="008B7794"/>
    <w:pPr>
      <w:spacing w:after="0"/>
      <w:ind w:left="720"/>
    </w:pPr>
    <w:rPr>
      <w:szCs w:val="21"/>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character" w:styleId="Hyperlink">
    <w:name w:val="Hyperlink"/>
    <w:basedOn w:val="DefaultParagraphFont"/>
    <w:uiPriority w:val="99"/>
    <w:rsid w:val="008B7794"/>
    <w:rPr>
      <w:color w:val="0000FF"/>
      <w:u w:val="single"/>
    </w:rPr>
  </w:style>
  <w:style w:type="table" w:styleId="TableProfessional">
    <w:name w:val="Table Professional"/>
    <w:basedOn w:val="TableNormal"/>
    <w:rsid w:val="008B7794"/>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Text"/>
    <w:rsid w:val="008B7794"/>
    <w:pPr>
      <w:spacing w:after="60"/>
      <w:outlineLvl w:val="1"/>
    </w:pPr>
    <w:rPr>
      <w:rFonts w:cs="Arial"/>
      <w:i/>
      <w:sz w:val="36"/>
      <w:szCs w:val="28"/>
    </w:rPr>
  </w:style>
  <w:style w:type="paragraph" w:styleId="Title">
    <w:name w:val="Title"/>
    <w:aliases w:val="Title#"/>
    <w:basedOn w:val="Text"/>
    <w:rsid w:val="008B7794"/>
    <w:pPr>
      <w:pBdr>
        <w:top w:val="threeDEmboss" w:sz="24" w:space="1" w:color="auto"/>
        <w:bottom w:val="threeDEngrave" w:sz="24" w:space="1" w:color="auto"/>
      </w:pBdr>
      <w:spacing w:before="240" w:after="60"/>
      <w:outlineLvl w:val="0"/>
    </w:pPr>
    <w:rPr>
      <w:rFonts w:ascii="Cambria" w:hAnsi="Cambria" w:cs="Arial"/>
      <w:b/>
      <w:bCs/>
      <w:kern w:val="28"/>
      <w:sz w:val="56"/>
      <w:szCs w:val="32"/>
    </w:rPr>
  </w:style>
  <w:style w:type="paragraph" w:styleId="TOC5">
    <w:name w:val="toc 5"/>
    <w:aliases w:val="TOC 5#"/>
    <w:basedOn w:val="Text"/>
    <w:next w:val="Text"/>
    <w:autoRedefine/>
    <w:uiPriority w:val="39"/>
    <w:qFormat/>
    <w:rsid w:val="008B7794"/>
    <w:pPr>
      <w:spacing w:after="0"/>
      <w:ind w:left="960"/>
    </w:pPr>
    <w:rPr>
      <w:szCs w:val="21"/>
    </w:rPr>
  </w:style>
  <w:style w:type="paragraph" w:styleId="TOC6">
    <w:name w:val="toc 6"/>
    <w:aliases w:val="TOC 6#"/>
    <w:basedOn w:val="Text"/>
    <w:next w:val="Text"/>
    <w:autoRedefine/>
    <w:uiPriority w:val="39"/>
    <w:qFormat/>
    <w:rsid w:val="008B7794"/>
    <w:pPr>
      <w:spacing w:after="0"/>
      <w:ind w:left="1200"/>
    </w:pPr>
    <w:rPr>
      <w:szCs w:val="21"/>
    </w:rPr>
  </w:style>
  <w:style w:type="paragraph" w:styleId="TOC7">
    <w:name w:val="toc 7"/>
    <w:aliases w:val="TOC 7#"/>
    <w:basedOn w:val="Text"/>
    <w:next w:val="Text"/>
    <w:autoRedefine/>
    <w:uiPriority w:val="39"/>
    <w:qFormat/>
    <w:rsid w:val="008B7794"/>
    <w:pPr>
      <w:spacing w:after="0"/>
      <w:ind w:left="1440"/>
    </w:pPr>
    <w:rPr>
      <w:szCs w:val="21"/>
    </w:rPr>
  </w:style>
  <w:style w:type="paragraph" w:styleId="TOC8">
    <w:name w:val="toc 8"/>
    <w:aliases w:val="TOC 8#"/>
    <w:basedOn w:val="Text"/>
    <w:next w:val="Text"/>
    <w:autoRedefine/>
    <w:uiPriority w:val="39"/>
    <w:qFormat/>
    <w:rsid w:val="008B7794"/>
    <w:pPr>
      <w:spacing w:after="0"/>
      <w:ind w:left="1680"/>
    </w:pPr>
    <w:rPr>
      <w:szCs w:val="21"/>
    </w:rPr>
  </w:style>
  <w:style w:type="paragraph" w:styleId="TOC9">
    <w:name w:val="toc 9"/>
    <w:aliases w:val="TOC 9#"/>
    <w:basedOn w:val="Text"/>
    <w:next w:val="Text"/>
    <w:autoRedefine/>
    <w:uiPriority w:val="39"/>
    <w:qFormat/>
    <w:rsid w:val="008B7794"/>
    <w:pPr>
      <w:spacing w:after="0"/>
      <w:ind w:left="1920"/>
    </w:pPr>
    <w:rPr>
      <w:szCs w:val="21"/>
    </w:rPr>
  </w:style>
  <w:style w:type="paragraph" w:styleId="EndnoteText">
    <w:name w:val="endnote text"/>
    <w:basedOn w:val="Normal"/>
    <w:semiHidden/>
    <w:rsid w:val="008B7794"/>
    <w:rPr>
      <w:sz w:val="20"/>
      <w:szCs w:val="20"/>
    </w:rPr>
  </w:style>
  <w:style w:type="character" w:customStyle="1" w:styleId="Non-Terminal">
    <w:name w:val="Non-Terminal#"/>
    <w:basedOn w:val="DefaultParagraphFont"/>
    <w:rsid w:val="008B7794"/>
    <w:rPr>
      <w:i/>
      <w:iCs/>
      <w:noProof/>
    </w:rPr>
  </w:style>
  <w:style w:type="character" w:customStyle="1" w:styleId="Terminal">
    <w:name w:val="Terminal#"/>
    <w:basedOn w:val="DefaultParagraphFont"/>
    <w:rsid w:val="008B7794"/>
    <w:rPr>
      <w:rFonts w:ascii="Lucida Console" w:hAnsi="Lucida Console" w:cs="Courier New"/>
      <w:noProof/>
      <w:color w:val="000080"/>
      <w:sz w:val="20"/>
    </w:rPr>
  </w:style>
  <w:style w:type="character" w:styleId="EndnoteReference">
    <w:name w:val="endnote reference"/>
    <w:basedOn w:val="DefaultParagraphFont"/>
    <w:semiHidden/>
    <w:rsid w:val="008B7794"/>
    <w:rPr>
      <w:vertAlign w:val="superscript"/>
    </w:rPr>
  </w:style>
  <w:style w:type="paragraph" w:customStyle="1" w:styleId="Issue">
    <w:name w:val="Issue#"/>
    <w:basedOn w:val="Text"/>
    <w:rsid w:val="008B7794"/>
    <w:pPr>
      <w:keepLines/>
      <w:pBdr>
        <w:top w:val="single" w:sz="4" w:space="1" w:color="auto"/>
        <w:left w:val="single" w:sz="4" w:space="4" w:color="auto"/>
        <w:bottom w:val="single" w:sz="4" w:space="1" w:color="auto"/>
        <w:right w:val="single" w:sz="4" w:space="4" w:color="auto"/>
      </w:pBdr>
    </w:pPr>
    <w:rPr>
      <w:i/>
      <w:noProof/>
      <w:color w:val="FF0000"/>
      <w:szCs w:val="20"/>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Consider">
    <w:name w:val="Consider#"/>
    <w:basedOn w:val="Text"/>
    <w:rsid w:val="008B7794"/>
    <w:pPr>
      <w:keepLines/>
      <w:pBdr>
        <w:top w:val="single" w:sz="4" w:space="1" w:color="auto" w:shadow="1"/>
        <w:left w:val="single" w:sz="4" w:space="4" w:color="auto" w:shadow="1"/>
        <w:bottom w:val="single" w:sz="4" w:space="1" w:color="auto" w:shadow="1"/>
        <w:right w:val="single" w:sz="4" w:space="4" w:color="auto" w:shadow="1"/>
      </w:pBdr>
    </w:pPr>
    <w:rPr>
      <w:i/>
      <w:noProof/>
      <w:color w:val="0000FF"/>
      <w:szCs w:val="20"/>
    </w:rPr>
  </w:style>
  <w:style w:type="paragraph" w:customStyle="1" w:styleId="Grammar">
    <w:name w:val="Grammar#"/>
    <w:basedOn w:val="Text"/>
    <w:rsid w:val="008B7794"/>
    <w:pPr>
      <w:shd w:val="clear" w:color="auto" w:fill="E6E6E6"/>
    </w:pPr>
    <w:rPr>
      <w:noProof/>
    </w:rPr>
  </w:style>
  <w:style w:type="paragraph" w:customStyle="1" w:styleId="TOCHeading">
    <w:name w:val="TOC Heading#"/>
    <w:basedOn w:val="Text"/>
    <w:rsid w:val="008B7794"/>
    <w:pPr>
      <w:pBdr>
        <w:bottom w:val="double" w:sz="4" w:space="8" w:color="auto"/>
      </w:pBdr>
      <w:spacing w:before="160" w:after="480"/>
      <w:jc w:val="right"/>
    </w:pPr>
    <w:rPr>
      <w:rFonts w:ascii="Cambria" w:hAnsi="Cambria"/>
      <w:b/>
      <w:bCs/>
      <w:sz w:val="48"/>
      <w:szCs w:val="20"/>
    </w:rPr>
  </w:style>
  <w:style w:type="paragraph" w:customStyle="1" w:styleId="Table">
    <w:name w:val="Table"/>
    <w:basedOn w:val="Normal"/>
    <w:rsid w:val="00372220"/>
    <w:pPr>
      <w:spacing w:after="0"/>
    </w:pPr>
    <w:rPr>
      <w:rFonts w:ascii="Verdana" w:hAnsi="Verdana"/>
      <w:color w:val="000000"/>
      <w:sz w:val="16"/>
      <w:szCs w:val="16"/>
    </w:rPr>
  </w:style>
  <w:style w:type="table" w:styleId="TableClassic2">
    <w:name w:val="Table Classic 2"/>
    <w:basedOn w:val="TableNormal"/>
    <w:rsid w:val="008B7794"/>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pendency">
    <w:name w:val="Dependency#"/>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00"/>
    </w:rPr>
  </w:style>
  <w:style w:type="paragraph" w:customStyle="1" w:styleId="Prototype">
    <w:name w:val="Prototype#"/>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80"/>
    </w:rPr>
  </w:style>
  <w:style w:type="paragraph" w:customStyle="1" w:styleId="AlertText">
    <w:name w:val="Alert Text#"/>
    <w:basedOn w:val="Text"/>
    <w:rsid w:val="008B7794"/>
    <w:pPr>
      <w:ind w:left="360"/>
    </w:pPr>
  </w:style>
  <w:style w:type="paragraph" w:styleId="Revision">
    <w:name w:val="Revision"/>
    <w:hidden/>
    <w:uiPriority w:val="99"/>
    <w:semiHidden/>
    <w:rsid w:val="005032B4"/>
    <w:rPr>
      <w:color w:val="339966"/>
      <w:sz w:val="22"/>
      <w:szCs w:val="22"/>
    </w:rPr>
  </w:style>
  <w:style w:type="character" w:customStyle="1" w:styleId="Bold">
    <w:name w:val="Bold#"/>
    <w:basedOn w:val="DefaultParagraphFont"/>
    <w:rsid w:val="008B7794"/>
    <w:rPr>
      <w:b/>
    </w:rPr>
  </w:style>
  <w:style w:type="character" w:customStyle="1" w:styleId="BoldItalic">
    <w:name w:val="Bold Italic#"/>
    <w:basedOn w:val="DefaultParagraphFont"/>
    <w:rsid w:val="008B7794"/>
    <w:rPr>
      <w:b/>
      <w:i/>
    </w:rPr>
  </w:style>
  <w:style w:type="paragraph" w:customStyle="1" w:styleId="Annotation">
    <w:name w:val="Annotation#"/>
    <w:basedOn w:val="Text"/>
    <w:rsid w:val="008B7794"/>
    <w:pPr>
      <w:pBdr>
        <w:top w:val="single" w:sz="4" w:space="1" w:color="auto" w:shadow="1"/>
        <w:left w:val="single" w:sz="4" w:space="4" w:color="auto" w:shadow="1"/>
        <w:bottom w:val="single" w:sz="4" w:space="1" w:color="auto" w:shadow="1"/>
        <w:right w:val="single" w:sz="4" w:space="4" w:color="auto" w:shadow="1"/>
      </w:pBdr>
      <w:shd w:val="pct50" w:color="C0C0C0" w:fill="auto"/>
    </w:pPr>
  </w:style>
  <w:style w:type="paragraph" w:customStyle="1" w:styleId="Author">
    <w:name w:val="Author#"/>
    <w:basedOn w:val="Subtitle"/>
    <w:rsid w:val="008B7794"/>
  </w:style>
  <w:style w:type="paragraph" w:customStyle="1" w:styleId="AlertTextinList1">
    <w:name w:val="Alert Text in List 1#"/>
    <w:basedOn w:val="TextinList1"/>
    <w:rsid w:val="008B7794"/>
    <w:pPr>
      <w:ind w:left="720"/>
    </w:pPr>
  </w:style>
  <w:style w:type="paragraph" w:customStyle="1" w:styleId="AlertTextinList2">
    <w:name w:val="Alert Text in List 2#"/>
    <w:basedOn w:val="TextinList2"/>
    <w:rsid w:val="008B7794"/>
    <w:pPr>
      <w:ind w:left="1080"/>
    </w:pPr>
  </w:style>
  <w:style w:type="character" w:customStyle="1" w:styleId="CodeChar">
    <w:name w:val="Code# Char"/>
    <w:basedOn w:val="DefaultParagraphFont"/>
    <w:link w:val="Code"/>
    <w:rsid w:val="00D54BDE"/>
    <w:rPr>
      <w:rFonts w:ascii="Lucida Console" w:hAnsi="Lucida Console"/>
      <w:noProof/>
      <w:color w:val="000080"/>
    </w:rPr>
  </w:style>
  <w:style w:type="paragraph" w:styleId="ListParagraph">
    <w:name w:val="List Paragraph"/>
    <w:basedOn w:val="Normal"/>
    <w:uiPriority w:val="34"/>
    <w:qFormat/>
    <w:rsid w:val="00D54BDE"/>
    <w:pPr>
      <w:ind w:left="720"/>
      <w:contextualSpacing/>
    </w:pPr>
  </w:style>
  <w:style w:type="character" w:customStyle="1" w:styleId="Heading3Char">
    <w:name w:val="Heading 3 Char"/>
    <w:aliases w:val="Heading 3# Char"/>
    <w:basedOn w:val="DefaultParagraphFont"/>
    <w:link w:val="Heading3"/>
    <w:rsid w:val="00CD74C4"/>
    <w:rPr>
      <w:rFonts w:ascii="Cambria" w:hAnsi="Cambria"/>
      <w:b/>
      <w:color w:val="000000"/>
      <w:kern w:val="28"/>
      <w:sz w:val="22"/>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B7794"/>
    <w:pPr>
      <w:spacing w:after="200" w:line="276" w:lineRule="auto"/>
    </w:pPr>
    <w:rPr>
      <w:rFonts w:asciiTheme="minorHAnsi" w:eastAsiaTheme="minorHAnsi" w:hAnsiTheme="minorHAnsi" w:cstheme="minorBidi"/>
      <w:sz w:val="22"/>
      <w:szCs w:val="22"/>
    </w:rPr>
  </w:style>
  <w:style w:type="paragraph" w:styleId="Heading1">
    <w:name w:val="heading 1"/>
    <w:aliases w:val="Heading 1#"/>
    <w:basedOn w:val="Headingbase"/>
    <w:next w:val="Text"/>
    <w:qFormat/>
    <w:rsid w:val="008B7794"/>
    <w:pPr>
      <w:numPr>
        <w:numId w:val="2"/>
      </w:numPr>
      <w:pBdr>
        <w:bottom w:val="double" w:sz="4" w:space="8" w:color="auto"/>
      </w:pBdr>
      <w:tabs>
        <w:tab w:val="num" w:pos="360"/>
      </w:tabs>
      <w:spacing w:after="480"/>
      <w:ind w:left="0" w:firstLine="0"/>
      <w:jc w:val="right"/>
      <w:outlineLvl w:val="0"/>
    </w:pPr>
    <w:rPr>
      <w:b/>
      <w:sz w:val="48"/>
    </w:rPr>
  </w:style>
  <w:style w:type="paragraph" w:styleId="Heading2">
    <w:name w:val="heading 2"/>
    <w:aliases w:val="Heading 2#"/>
    <w:basedOn w:val="Headingbase"/>
    <w:next w:val="Text"/>
    <w:qFormat/>
    <w:rsid w:val="008B7794"/>
    <w:pPr>
      <w:numPr>
        <w:ilvl w:val="1"/>
        <w:numId w:val="2"/>
      </w:numPr>
      <w:tabs>
        <w:tab w:val="num" w:pos="360"/>
      </w:tabs>
      <w:ind w:left="0" w:firstLine="0"/>
      <w:outlineLvl w:val="1"/>
    </w:pPr>
    <w:rPr>
      <w:b/>
      <w:sz w:val="24"/>
    </w:rPr>
  </w:style>
  <w:style w:type="paragraph" w:styleId="Heading3">
    <w:name w:val="heading 3"/>
    <w:aliases w:val="Heading 3#"/>
    <w:basedOn w:val="Headingbase"/>
    <w:next w:val="Text"/>
    <w:link w:val="Heading3Char"/>
    <w:qFormat/>
    <w:rsid w:val="008B7794"/>
    <w:pPr>
      <w:numPr>
        <w:ilvl w:val="2"/>
        <w:numId w:val="2"/>
      </w:numPr>
      <w:tabs>
        <w:tab w:val="num" w:pos="360"/>
      </w:tabs>
      <w:ind w:left="0" w:firstLine="0"/>
      <w:outlineLvl w:val="2"/>
    </w:pPr>
    <w:rPr>
      <w:b/>
    </w:rPr>
  </w:style>
  <w:style w:type="paragraph" w:styleId="Heading4">
    <w:name w:val="heading 4"/>
    <w:aliases w:val="Heading 4#"/>
    <w:basedOn w:val="Headingbase"/>
    <w:next w:val="Text"/>
    <w:qFormat/>
    <w:rsid w:val="008B7794"/>
    <w:pPr>
      <w:numPr>
        <w:ilvl w:val="3"/>
        <w:numId w:val="2"/>
      </w:numPr>
      <w:tabs>
        <w:tab w:val="num" w:pos="360"/>
      </w:tabs>
      <w:ind w:left="0" w:firstLine="0"/>
      <w:outlineLvl w:val="3"/>
    </w:pPr>
  </w:style>
  <w:style w:type="paragraph" w:styleId="Heading5">
    <w:name w:val="heading 5"/>
    <w:aliases w:val="Heading 5#"/>
    <w:basedOn w:val="Headingbase"/>
    <w:next w:val="Text"/>
    <w:qFormat/>
    <w:rsid w:val="008B7794"/>
    <w:pPr>
      <w:numPr>
        <w:ilvl w:val="4"/>
        <w:numId w:val="2"/>
      </w:numPr>
      <w:tabs>
        <w:tab w:val="num" w:pos="360"/>
      </w:tabs>
      <w:ind w:left="0" w:firstLine="0"/>
      <w:outlineLvl w:val="4"/>
    </w:pPr>
  </w:style>
  <w:style w:type="paragraph" w:styleId="Heading6">
    <w:name w:val="heading 6"/>
    <w:aliases w:val="Heading 6#"/>
    <w:basedOn w:val="Headingbase"/>
    <w:next w:val="Text"/>
    <w:qFormat/>
    <w:rsid w:val="008B7794"/>
    <w:pPr>
      <w:numPr>
        <w:ilvl w:val="5"/>
        <w:numId w:val="2"/>
      </w:numPr>
      <w:tabs>
        <w:tab w:val="num" w:pos="360"/>
      </w:tabs>
      <w:ind w:left="0" w:firstLine="0"/>
      <w:outlineLvl w:val="5"/>
    </w:pPr>
  </w:style>
  <w:style w:type="paragraph" w:styleId="Heading7">
    <w:name w:val="heading 7"/>
    <w:aliases w:val="Heading 7#"/>
    <w:basedOn w:val="Headingbase"/>
    <w:next w:val="Text"/>
    <w:qFormat/>
    <w:rsid w:val="008B7794"/>
    <w:pPr>
      <w:numPr>
        <w:ilvl w:val="6"/>
        <w:numId w:val="2"/>
      </w:numPr>
      <w:tabs>
        <w:tab w:val="num" w:pos="360"/>
      </w:tabs>
      <w:ind w:left="0" w:firstLine="0"/>
      <w:outlineLvl w:val="6"/>
    </w:pPr>
  </w:style>
  <w:style w:type="paragraph" w:styleId="Heading8">
    <w:name w:val="heading 8"/>
    <w:aliases w:val="Heading 8#"/>
    <w:basedOn w:val="Headingbase"/>
    <w:next w:val="Text"/>
    <w:qFormat/>
    <w:rsid w:val="008B7794"/>
    <w:pPr>
      <w:numPr>
        <w:ilvl w:val="7"/>
        <w:numId w:val="2"/>
      </w:numPr>
      <w:tabs>
        <w:tab w:val="num" w:pos="360"/>
      </w:tabs>
      <w:ind w:left="0" w:firstLine="0"/>
      <w:outlineLvl w:val="7"/>
    </w:pPr>
  </w:style>
  <w:style w:type="paragraph" w:styleId="Heading9">
    <w:name w:val="heading 9"/>
    <w:aliases w:val="Heading 9#"/>
    <w:basedOn w:val="Headingbase"/>
    <w:next w:val="Text"/>
    <w:qFormat/>
    <w:rsid w:val="008B7794"/>
    <w:pPr>
      <w:numPr>
        <w:ilvl w:val="8"/>
        <w:numId w:val="2"/>
      </w:numPr>
      <w:tabs>
        <w:tab w:val="num" w:pos="360"/>
      </w:tabs>
      <w:ind w:left="0" w:firstLine="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Text"/>
    <w:next w:val="Text"/>
    <w:rsid w:val="008B7794"/>
    <w:pPr>
      <w:keepNext/>
      <w:spacing w:before="160" w:after="80"/>
    </w:pPr>
    <w:rPr>
      <w:rFonts w:ascii="Cambria" w:hAnsi="Cambria"/>
      <w:kern w:val="28"/>
      <w:szCs w:val="20"/>
    </w:rPr>
  </w:style>
  <w:style w:type="paragraph" w:customStyle="1" w:styleId="Text">
    <w:name w:val="Text#"/>
    <w:link w:val="TextChar"/>
    <w:rsid w:val="008B7794"/>
    <w:pPr>
      <w:spacing w:after="120"/>
    </w:pPr>
    <w:rPr>
      <w:rFonts w:ascii="Calibri" w:hAnsi="Calibri"/>
      <w:color w:val="000000"/>
      <w:sz w:val="22"/>
      <w:szCs w:val="22"/>
    </w:rPr>
  </w:style>
  <w:style w:type="character" w:customStyle="1" w:styleId="TextChar">
    <w:name w:val="Text# Char"/>
    <w:basedOn w:val="DefaultParagraphFont"/>
    <w:link w:val="Text"/>
    <w:rsid w:val="008B7794"/>
    <w:rPr>
      <w:rFonts w:ascii="Calibri" w:hAnsi="Calibri"/>
      <w:color w:val="000000"/>
      <w:sz w:val="22"/>
      <w:szCs w:val="22"/>
    </w:rPr>
  </w:style>
  <w:style w:type="paragraph" w:customStyle="1" w:styleId="LabelinList2">
    <w:name w:val="Label in List 2#"/>
    <w:basedOn w:val="TextinList2"/>
    <w:next w:val="TextinList2"/>
    <w:rsid w:val="008B7794"/>
    <w:rPr>
      <w:b/>
    </w:rPr>
  </w:style>
  <w:style w:type="paragraph" w:customStyle="1" w:styleId="TextinList2">
    <w:name w:val="Text in List 2#"/>
    <w:basedOn w:val="Text"/>
    <w:rsid w:val="008B7794"/>
    <w:pPr>
      <w:ind w:left="720"/>
    </w:pPr>
  </w:style>
  <w:style w:type="paragraph" w:customStyle="1" w:styleId="Label">
    <w:name w:val="Label#"/>
    <w:basedOn w:val="Text"/>
    <w:next w:val="Text"/>
    <w:rsid w:val="008B7794"/>
    <w:rPr>
      <w:b/>
    </w:rPr>
  </w:style>
  <w:style w:type="paragraph" w:styleId="FootnoteText">
    <w:name w:val="footnote text"/>
    <w:basedOn w:val="Text"/>
    <w:semiHidden/>
    <w:rsid w:val="008B7794"/>
    <w:rPr>
      <w:color w:val="0000FF"/>
    </w:rPr>
  </w:style>
  <w:style w:type="paragraph" w:customStyle="1" w:styleId="Code">
    <w:name w:val="Code#"/>
    <w:link w:val="CodeChar"/>
    <w:qFormat/>
    <w:rsid w:val="008B7794"/>
    <w:pPr>
      <w:spacing w:after="120"/>
      <w:ind w:left="720"/>
    </w:pPr>
    <w:rPr>
      <w:rFonts w:ascii="Lucida Console" w:hAnsi="Lucida Console"/>
      <w:noProof/>
      <w:color w:val="000080"/>
    </w:rPr>
  </w:style>
  <w:style w:type="character" w:styleId="FootnoteReference">
    <w:name w:val="footnote reference"/>
    <w:basedOn w:val="DefaultParagraphFont"/>
    <w:semiHidden/>
    <w:rsid w:val="008B7794"/>
    <w:rPr>
      <w:color w:val="0000FF"/>
      <w:vertAlign w:val="superscript"/>
    </w:rPr>
  </w:style>
  <w:style w:type="character" w:customStyle="1" w:styleId="CodeEmbedded">
    <w:name w:val="Code Embedded#"/>
    <w:basedOn w:val="DefaultParagraphFont"/>
    <w:qFormat/>
    <w:rsid w:val="008B7794"/>
    <w:rPr>
      <w:rFonts w:ascii="Lucida Console" w:hAnsi="Lucida Console"/>
      <w:noProof/>
      <w:color w:val="000080"/>
      <w:position w:val="0"/>
      <w:sz w:val="20"/>
      <w:szCs w:val="20"/>
    </w:rPr>
  </w:style>
  <w:style w:type="character" w:customStyle="1" w:styleId="LabelEmbedded">
    <w:name w:val="Label Embedded#"/>
    <w:basedOn w:val="DefaultParagraphFont"/>
    <w:rsid w:val="008B7794"/>
    <w:rPr>
      <w:b/>
      <w:szCs w:val="20"/>
    </w:rPr>
  </w:style>
  <w:style w:type="paragraph" w:customStyle="1" w:styleId="TableSpacing">
    <w:name w:val="Table Spacing#"/>
    <w:basedOn w:val="Text"/>
    <w:next w:val="Text"/>
    <w:rsid w:val="008B7794"/>
    <w:pPr>
      <w:spacing w:after="0" w:line="120" w:lineRule="exact"/>
    </w:pPr>
    <w:rPr>
      <w:color w:val="FF00FF"/>
      <w:sz w:val="12"/>
    </w:rPr>
  </w:style>
  <w:style w:type="paragraph" w:customStyle="1" w:styleId="CodeinList2">
    <w:name w:val="Code in List 2#"/>
    <w:basedOn w:val="Code"/>
    <w:rsid w:val="008B7794"/>
    <w:pPr>
      <w:ind w:left="1440"/>
    </w:pPr>
  </w:style>
  <w:style w:type="paragraph" w:customStyle="1" w:styleId="LabelinList1">
    <w:name w:val="Label in List 1#"/>
    <w:basedOn w:val="TextinList1"/>
    <w:next w:val="TextinList1"/>
    <w:rsid w:val="008B7794"/>
    <w:rPr>
      <w:b/>
    </w:rPr>
  </w:style>
  <w:style w:type="paragraph" w:customStyle="1" w:styleId="TextinList1">
    <w:name w:val="Text in List 1#"/>
    <w:basedOn w:val="Text"/>
    <w:rsid w:val="008B7794"/>
    <w:pPr>
      <w:ind w:left="360"/>
    </w:pPr>
  </w:style>
  <w:style w:type="paragraph" w:customStyle="1" w:styleId="CodeinList1">
    <w:name w:val="Code in List 1#"/>
    <w:basedOn w:val="Code"/>
    <w:rsid w:val="008B7794"/>
    <w:pPr>
      <w:ind w:left="1080"/>
    </w:pPr>
  </w:style>
  <w:style w:type="paragraph" w:styleId="Footer">
    <w:name w:val="footer"/>
    <w:aliases w:val="Footer#"/>
    <w:basedOn w:val="Text"/>
    <w:rsid w:val="008B7794"/>
    <w:pPr>
      <w:tabs>
        <w:tab w:val="center" w:pos="4320"/>
        <w:tab w:val="right" w:pos="8640"/>
      </w:tabs>
    </w:pPr>
  </w:style>
  <w:style w:type="paragraph" w:styleId="Header">
    <w:name w:val="header"/>
    <w:aliases w:val="Header#"/>
    <w:basedOn w:val="Text"/>
    <w:rsid w:val="008B7794"/>
    <w:pPr>
      <w:tabs>
        <w:tab w:val="center" w:pos="4320"/>
        <w:tab w:val="right" w:pos="8640"/>
      </w:tabs>
    </w:pPr>
  </w:style>
  <w:style w:type="paragraph" w:customStyle="1" w:styleId="BulletedList1">
    <w:name w:val="Bulleted List 1#"/>
    <w:basedOn w:val="Text"/>
    <w:rsid w:val="008B7794"/>
  </w:style>
  <w:style w:type="paragraph" w:customStyle="1" w:styleId="TextIndented">
    <w:name w:val="Text Indented#"/>
    <w:basedOn w:val="Text"/>
    <w:rsid w:val="008B7794"/>
    <w:pPr>
      <w:ind w:left="360" w:right="360"/>
    </w:pPr>
  </w:style>
  <w:style w:type="paragraph" w:customStyle="1" w:styleId="BulletedList2">
    <w:name w:val="Bulleted List 2#"/>
    <w:basedOn w:val="Text"/>
    <w:rsid w:val="008B7794"/>
  </w:style>
  <w:style w:type="paragraph" w:customStyle="1" w:styleId="LabelforProcedures">
    <w:name w:val="Label for Procedures#"/>
    <w:basedOn w:val="Label"/>
    <w:next w:val="Normal"/>
    <w:rsid w:val="008B7794"/>
    <w:rPr>
      <w:color w:val="000080"/>
    </w:rPr>
  </w:style>
  <w:style w:type="paragraph" w:styleId="TOC1">
    <w:name w:val="toc 1"/>
    <w:aliases w:val="TOC 1#"/>
    <w:basedOn w:val="Text"/>
    <w:next w:val="Text"/>
    <w:autoRedefine/>
    <w:uiPriority w:val="39"/>
    <w:qFormat/>
    <w:rsid w:val="008B7794"/>
    <w:pPr>
      <w:spacing w:before="120"/>
    </w:pPr>
    <w:rPr>
      <w:b/>
      <w:bCs/>
    </w:rPr>
  </w:style>
  <w:style w:type="paragraph" w:styleId="TOC2">
    <w:name w:val="toc 2"/>
    <w:aliases w:val="TOC 2#"/>
    <w:basedOn w:val="Text"/>
    <w:next w:val="Text"/>
    <w:autoRedefine/>
    <w:uiPriority w:val="39"/>
    <w:qFormat/>
    <w:rsid w:val="008B7794"/>
    <w:pPr>
      <w:tabs>
        <w:tab w:val="right" w:leader="dot" w:pos="9926"/>
      </w:tabs>
      <w:spacing w:after="0"/>
      <w:ind w:left="240"/>
    </w:pPr>
    <w:rPr>
      <w:noProof/>
    </w:rPr>
  </w:style>
  <w:style w:type="paragraph" w:styleId="TOC3">
    <w:name w:val="toc 3"/>
    <w:aliases w:val="TOC 3#"/>
    <w:basedOn w:val="Text"/>
    <w:next w:val="Text"/>
    <w:autoRedefine/>
    <w:uiPriority w:val="39"/>
    <w:qFormat/>
    <w:rsid w:val="008B7794"/>
    <w:pPr>
      <w:spacing w:after="0"/>
      <w:ind w:left="480"/>
    </w:pPr>
    <w:rPr>
      <w:iCs/>
    </w:rPr>
  </w:style>
  <w:style w:type="character" w:styleId="CommentReference">
    <w:name w:val="annotation reference"/>
    <w:basedOn w:val="DefaultParagraphFont"/>
    <w:semiHidden/>
    <w:rsid w:val="008B7794"/>
    <w:rPr>
      <w:szCs w:val="16"/>
    </w:rPr>
  </w:style>
  <w:style w:type="paragraph" w:styleId="CommentText">
    <w:name w:val="annotation text"/>
    <w:basedOn w:val="Text"/>
    <w:link w:val="CommentTextChar"/>
    <w:semiHidden/>
    <w:rsid w:val="008B7794"/>
  </w:style>
  <w:style w:type="character" w:customStyle="1" w:styleId="Italic">
    <w:name w:val="Italic#"/>
    <w:basedOn w:val="DefaultParagraphFont"/>
    <w:rsid w:val="008B7794"/>
    <w:rPr>
      <w:i/>
    </w:rPr>
  </w:style>
  <w:style w:type="character" w:customStyle="1" w:styleId="Strikethrough">
    <w:name w:val="Strikethrough#"/>
    <w:basedOn w:val="DefaultParagraphFont"/>
    <w:rsid w:val="008B7794"/>
    <w:rPr>
      <w:strike/>
      <w:dstrike w:val="0"/>
    </w:rPr>
  </w:style>
  <w:style w:type="character" w:customStyle="1" w:styleId="Subscript">
    <w:name w:val="Subscript#"/>
    <w:basedOn w:val="DefaultParagraphFont"/>
    <w:rsid w:val="008B7794"/>
    <w:rPr>
      <w:vertAlign w:val="subscript"/>
    </w:rPr>
  </w:style>
  <w:style w:type="character" w:customStyle="1" w:styleId="Superscript">
    <w:name w:val="Superscript#"/>
    <w:basedOn w:val="DefaultParagraphFont"/>
    <w:rsid w:val="008B7794"/>
    <w:rPr>
      <w:vertAlign w:val="superscript"/>
    </w:rPr>
  </w:style>
  <w:style w:type="paragraph" w:styleId="TOC4">
    <w:name w:val="toc 4"/>
    <w:aliases w:val="TOC 4#"/>
    <w:basedOn w:val="Text"/>
    <w:next w:val="Text"/>
    <w:autoRedefine/>
    <w:uiPriority w:val="39"/>
    <w:qFormat/>
    <w:rsid w:val="008B7794"/>
    <w:pPr>
      <w:spacing w:after="0"/>
      <w:ind w:left="720"/>
    </w:pPr>
    <w:rPr>
      <w:szCs w:val="21"/>
    </w:rPr>
  </w:style>
  <w:style w:type="paragraph" w:styleId="BalloonText">
    <w:name w:val="Balloon Text"/>
    <w:basedOn w:val="Normal"/>
    <w:semiHidden/>
    <w:rsid w:val="008B7794"/>
    <w:rPr>
      <w:rFonts w:ascii="Tahoma" w:hAnsi="Tahoma" w:cs="Tahoma"/>
      <w:sz w:val="16"/>
      <w:szCs w:val="16"/>
    </w:rPr>
  </w:style>
  <w:style w:type="paragraph" w:styleId="CommentSubject">
    <w:name w:val="annotation subject"/>
    <w:basedOn w:val="CommentText"/>
    <w:next w:val="CommentText"/>
    <w:semiHidden/>
    <w:rsid w:val="008B7794"/>
    <w:rPr>
      <w:b/>
      <w:bCs/>
      <w:color w:val="FF00FF"/>
    </w:rPr>
  </w:style>
  <w:style w:type="character" w:styleId="Hyperlink">
    <w:name w:val="Hyperlink"/>
    <w:basedOn w:val="DefaultParagraphFont"/>
    <w:uiPriority w:val="99"/>
    <w:rsid w:val="008B7794"/>
    <w:rPr>
      <w:color w:val="0000FF"/>
      <w:u w:val="single"/>
    </w:rPr>
  </w:style>
  <w:style w:type="table" w:styleId="TableProfessional">
    <w:name w:val="Table Professional"/>
    <w:basedOn w:val="TableNormal"/>
    <w:rsid w:val="008B7794"/>
    <w:pPr>
      <w:spacing w:after="12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aliases w:val="Subtitle#"/>
    <w:basedOn w:val="Text"/>
    <w:rsid w:val="008B7794"/>
    <w:pPr>
      <w:spacing w:after="60"/>
      <w:outlineLvl w:val="1"/>
    </w:pPr>
    <w:rPr>
      <w:rFonts w:cs="Arial"/>
      <w:i/>
      <w:sz w:val="36"/>
      <w:szCs w:val="28"/>
    </w:rPr>
  </w:style>
  <w:style w:type="paragraph" w:styleId="Title">
    <w:name w:val="Title"/>
    <w:aliases w:val="Title#"/>
    <w:basedOn w:val="Text"/>
    <w:rsid w:val="008B7794"/>
    <w:pPr>
      <w:pBdr>
        <w:top w:val="threeDEmboss" w:sz="24" w:space="1" w:color="auto"/>
        <w:bottom w:val="threeDEngrave" w:sz="24" w:space="1" w:color="auto"/>
      </w:pBdr>
      <w:spacing w:before="240" w:after="60"/>
      <w:outlineLvl w:val="0"/>
    </w:pPr>
    <w:rPr>
      <w:rFonts w:ascii="Cambria" w:hAnsi="Cambria" w:cs="Arial"/>
      <w:b/>
      <w:bCs/>
      <w:kern w:val="28"/>
      <w:sz w:val="56"/>
      <w:szCs w:val="32"/>
    </w:rPr>
  </w:style>
  <w:style w:type="paragraph" w:styleId="TOC5">
    <w:name w:val="toc 5"/>
    <w:aliases w:val="TOC 5#"/>
    <w:basedOn w:val="Text"/>
    <w:next w:val="Text"/>
    <w:autoRedefine/>
    <w:uiPriority w:val="39"/>
    <w:qFormat/>
    <w:rsid w:val="008B7794"/>
    <w:pPr>
      <w:spacing w:after="0"/>
      <w:ind w:left="960"/>
    </w:pPr>
    <w:rPr>
      <w:szCs w:val="21"/>
    </w:rPr>
  </w:style>
  <w:style w:type="paragraph" w:styleId="TOC6">
    <w:name w:val="toc 6"/>
    <w:aliases w:val="TOC 6#"/>
    <w:basedOn w:val="Text"/>
    <w:next w:val="Text"/>
    <w:autoRedefine/>
    <w:uiPriority w:val="39"/>
    <w:qFormat/>
    <w:rsid w:val="008B7794"/>
    <w:pPr>
      <w:spacing w:after="0"/>
      <w:ind w:left="1200"/>
    </w:pPr>
    <w:rPr>
      <w:szCs w:val="21"/>
    </w:rPr>
  </w:style>
  <w:style w:type="paragraph" w:styleId="TOC7">
    <w:name w:val="toc 7"/>
    <w:aliases w:val="TOC 7#"/>
    <w:basedOn w:val="Text"/>
    <w:next w:val="Text"/>
    <w:autoRedefine/>
    <w:uiPriority w:val="39"/>
    <w:qFormat/>
    <w:rsid w:val="008B7794"/>
    <w:pPr>
      <w:spacing w:after="0"/>
      <w:ind w:left="1440"/>
    </w:pPr>
    <w:rPr>
      <w:szCs w:val="21"/>
    </w:rPr>
  </w:style>
  <w:style w:type="paragraph" w:styleId="TOC8">
    <w:name w:val="toc 8"/>
    <w:aliases w:val="TOC 8#"/>
    <w:basedOn w:val="Text"/>
    <w:next w:val="Text"/>
    <w:autoRedefine/>
    <w:uiPriority w:val="39"/>
    <w:qFormat/>
    <w:rsid w:val="008B7794"/>
    <w:pPr>
      <w:spacing w:after="0"/>
      <w:ind w:left="1680"/>
    </w:pPr>
    <w:rPr>
      <w:szCs w:val="21"/>
    </w:rPr>
  </w:style>
  <w:style w:type="paragraph" w:styleId="TOC9">
    <w:name w:val="toc 9"/>
    <w:aliases w:val="TOC 9#"/>
    <w:basedOn w:val="Text"/>
    <w:next w:val="Text"/>
    <w:autoRedefine/>
    <w:uiPriority w:val="39"/>
    <w:qFormat/>
    <w:rsid w:val="008B7794"/>
    <w:pPr>
      <w:spacing w:after="0"/>
      <w:ind w:left="1920"/>
    </w:pPr>
    <w:rPr>
      <w:szCs w:val="21"/>
    </w:rPr>
  </w:style>
  <w:style w:type="paragraph" w:styleId="EndnoteText">
    <w:name w:val="endnote text"/>
    <w:basedOn w:val="Normal"/>
    <w:semiHidden/>
    <w:rsid w:val="008B7794"/>
    <w:rPr>
      <w:sz w:val="20"/>
      <w:szCs w:val="20"/>
    </w:rPr>
  </w:style>
  <w:style w:type="character" w:customStyle="1" w:styleId="Non-Terminal">
    <w:name w:val="Non-Terminal#"/>
    <w:basedOn w:val="DefaultParagraphFont"/>
    <w:rsid w:val="008B7794"/>
    <w:rPr>
      <w:i/>
      <w:iCs/>
      <w:noProof/>
    </w:rPr>
  </w:style>
  <w:style w:type="character" w:customStyle="1" w:styleId="Terminal">
    <w:name w:val="Terminal#"/>
    <w:basedOn w:val="DefaultParagraphFont"/>
    <w:rsid w:val="008B7794"/>
    <w:rPr>
      <w:rFonts w:ascii="Lucida Console" w:hAnsi="Lucida Console" w:cs="Courier New"/>
      <w:noProof/>
      <w:color w:val="000080"/>
      <w:sz w:val="20"/>
    </w:rPr>
  </w:style>
  <w:style w:type="character" w:styleId="EndnoteReference">
    <w:name w:val="endnote reference"/>
    <w:basedOn w:val="DefaultParagraphFont"/>
    <w:semiHidden/>
    <w:rsid w:val="008B7794"/>
    <w:rPr>
      <w:vertAlign w:val="superscript"/>
    </w:rPr>
  </w:style>
  <w:style w:type="paragraph" w:customStyle="1" w:styleId="Issue">
    <w:name w:val="Issue#"/>
    <w:basedOn w:val="Text"/>
    <w:rsid w:val="008B7794"/>
    <w:pPr>
      <w:keepLines/>
      <w:pBdr>
        <w:top w:val="single" w:sz="4" w:space="1" w:color="auto"/>
        <w:left w:val="single" w:sz="4" w:space="4" w:color="auto"/>
        <w:bottom w:val="single" w:sz="4" w:space="1" w:color="auto"/>
        <w:right w:val="single" w:sz="4" w:space="4" w:color="auto"/>
      </w:pBdr>
    </w:pPr>
    <w:rPr>
      <w:i/>
      <w:noProof/>
      <w:color w:val="FF0000"/>
      <w:szCs w:val="20"/>
    </w:rPr>
  </w:style>
  <w:style w:type="character" w:styleId="FollowedHyperlink">
    <w:name w:val="FollowedHyperlink"/>
    <w:basedOn w:val="DefaultParagraphFont"/>
    <w:semiHidden/>
    <w:rsid w:val="008B7794"/>
    <w:rPr>
      <w:color w:val="800080"/>
      <w:u w:val="single"/>
    </w:rPr>
  </w:style>
  <w:style w:type="paragraph" w:styleId="DocumentMap">
    <w:name w:val="Document Map"/>
    <w:basedOn w:val="Normal"/>
    <w:semiHidden/>
    <w:rsid w:val="008B7794"/>
    <w:pPr>
      <w:shd w:val="clear" w:color="auto" w:fill="000080"/>
    </w:pPr>
    <w:rPr>
      <w:rFonts w:ascii="Tahoma" w:hAnsi="Tahoma" w:cs="Tahoma"/>
    </w:rPr>
  </w:style>
  <w:style w:type="paragraph" w:styleId="BodyText">
    <w:name w:val="Body Text"/>
    <w:basedOn w:val="Normal"/>
    <w:semiHidden/>
    <w:rsid w:val="008B7794"/>
  </w:style>
  <w:style w:type="paragraph" w:styleId="BodyTextIndent">
    <w:name w:val="Body Text Indent"/>
    <w:basedOn w:val="Normal"/>
    <w:semiHidden/>
    <w:rsid w:val="008B7794"/>
    <w:pPr>
      <w:ind w:left="720"/>
    </w:pPr>
  </w:style>
  <w:style w:type="paragraph" w:customStyle="1" w:styleId="Consider">
    <w:name w:val="Consider#"/>
    <w:basedOn w:val="Text"/>
    <w:rsid w:val="008B7794"/>
    <w:pPr>
      <w:keepLines/>
      <w:pBdr>
        <w:top w:val="single" w:sz="4" w:space="1" w:color="auto" w:shadow="1"/>
        <w:left w:val="single" w:sz="4" w:space="4" w:color="auto" w:shadow="1"/>
        <w:bottom w:val="single" w:sz="4" w:space="1" w:color="auto" w:shadow="1"/>
        <w:right w:val="single" w:sz="4" w:space="4" w:color="auto" w:shadow="1"/>
      </w:pBdr>
    </w:pPr>
    <w:rPr>
      <w:i/>
      <w:noProof/>
      <w:color w:val="0000FF"/>
      <w:szCs w:val="20"/>
    </w:rPr>
  </w:style>
  <w:style w:type="paragraph" w:customStyle="1" w:styleId="Grammar">
    <w:name w:val="Grammar#"/>
    <w:basedOn w:val="Text"/>
    <w:rsid w:val="008B7794"/>
    <w:pPr>
      <w:shd w:val="clear" w:color="auto" w:fill="E6E6E6"/>
    </w:pPr>
    <w:rPr>
      <w:noProof/>
    </w:rPr>
  </w:style>
  <w:style w:type="paragraph" w:customStyle="1" w:styleId="TOCHeading">
    <w:name w:val="TOC Heading#"/>
    <w:basedOn w:val="Text"/>
    <w:rsid w:val="008B7794"/>
    <w:pPr>
      <w:pBdr>
        <w:bottom w:val="double" w:sz="4" w:space="8" w:color="auto"/>
      </w:pBdr>
      <w:spacing w:before="160" w:after="480"/>
      <w:jc w:val="right"/>
    </w:pPr>
    <w:rPr>
      <w:rFonts w:ascii="Cambria" w:hAnsi="Cambria"/>
      <w:b/>
      <w:bCs/>
      <w:sz w:val="48"/>
      <w:szCs w:val="20"/>
    </w:rPr>
  </w:style>
  <w:style w:type="paragraph" w:customStyle="1" w:styleId="Table">
    <w:name w:val="Table"/>
    <w:basedOn w:val="Normal"/>
    <w:rsid w:val="00372220"/>
    <w:pPr>
      <w:spacing w:after="0"/>
    </w:pPr>
    <w:rPr>
      <w:rFonts w:ascii="Verdana" w:hAnsi="Verdana"/>
      <w:color w:val="000000"/>
      <w:sz w:val="16"/>
      <w:szCs w:val="16"/>
    </w:rPr>
  </w:style>
  <w:style w:type="table" w:styleId="TableClassic2">
    <w:name w:val="Table Classic 2"/>
    <w:basedOn w:val="TableNormal"/>
    <w:rsid w:val="008B7794"/>
    <w:pPr>
      <w:spacing w:after="12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Dependency">
    <w:name w:val="Dependency#"/>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00"/>
    </w:rPr>
  </w:style>
  <w:style w:type="paragraph" w:customStyle="1" w:styleId="Prototype">
    <w:name w:val="Prototype#"/>
    <w:basedOn w:val="Text"/>
    <w:rsid w:val="008B7794"/>
    <w:pPr>
      <w:keepLines/>
      <w:pBdr>
        <w:top w:val="single" w:sz="6" w:space="1" w:color="000080" w:shadow="1"/>
        <w:left w:val="single" w:sz="6" w:space="1" w:color="000080" w:shadow="1"/>
        <w:bottom w:val="single" w:sz="6" w:space="1" w:color="000080" w:shadow="1"/>
        <w:right w:val="single" w:sz="6" w:space="1" w:color="000080" w:shadow="1"/>
      </w:pBdr>
    </w:pPr>
    <w:rPr>
      <w:i/>
      <w:noProof/>
      <w:color w:val="008080"/>
    </w:rPr>
  </w:style>
  <w:style w:type="paragraph" w:customStyle="1" w:styleId="AlertText">
    <w:name w:val="Alert Text#"/>
    <w:basedOn w:val="Text"/>
    <w:rsid w:val="008B7794"/>
    <w:pPr>
      <w:ind w:left="360"/>
    </w:pPr>
  </w:style>
  <w:style w:type="paragraph" w:styleId="Revision">
    <w:name w:val="Revision"/>
    <w:hidden/>
    <w:uiPriority w:val="99"/>
    <w:semiHidden/>
    <w:rsid w:val="005032B4"/>
    <w:rPr>
      <w:color w:val="339966"/>
      <w:sz w:val="22"/>
      <w:szCs w:val="22"/>
    </w:rPr>
  </w:style>
  <w:style w:type="character" w:customStyle="1" w:styleId="Bold">
    <w:name w:val="Bold#"/>
    <w:basedOn w:val="DefaultParagraphFont"/>
    <w:rsid w:val="008B7794"/>
    <w:rPr>
      <w:b/>
    </w:rPr>
  </w:style>
  <w:style w:type="character" w:customStyle="1" w:styleId="BoldItalic">
    <w:name w:val="Bold Italic#"/>
    <w:basedOn w:val="DefaultParagraphFont"/>
    <w:rsid w:val="008B7794"/>
    <w:rPr>
      <w:b/>
      <w:i/>
    </w:rPr>
  </w:style>
  <w:style w:type="paragraph" w:customStyle="1" w:styleId="Annotation">
    <w:name w:val="Annotation#"/>
    <w:basedOn w:val="Text"/>
    <w:rsid w:val="008B7794"/>
    <w:pPr>
      <w:pBdr>
        <w:top w:val="single" w:sz="4" w:space="1" w:color="auto" w:shadow="1"/>
        <w:left w:val="single" w:sz="4" w:space="4" w:color="auto" w:shadow="1"/>
        <w:bottom w:val="single" w:sz="4" w:space="1" w:color="auto" w:shadow="1"/>
        <w:right w:val="single" w:sz="4" w:space="4" w:color="auto" w:shadow="1"/>
      </w:pBdr>
      <w:shd w:val="pct50" w:color="C0C0C0" w:fill="auto"/>
    </w:pPr>
  </w:style>
  <w:style w:type="paragraph" w:customStyle="1" w:styleId="Author">
    <w:name w:val="Author#"/>
    <w:basedOn w:val="Subtitle"/>
    <w:rsid w:val="008B7794"/>
  </w:style>
  <w:style w:type="paragraph" w:customStyle="1" w:styleId="AlertTextinList1">
    <w:name w:val="Alert Text in List 1#"/>
    <w:basedOn w:val="TextinList1"/>
    <w:rsid w:val="008B7794"/>
    <w:pPr>
      <w:ind w:left="720"/>
    </w:pPr>
  </w:style>
  <w:style w:type="paragraph" w:customStyle="1" w:styleId="AlertTextinList2">
    <w:name w:val="Alert Text in List 2#"/>
    <w:basedOn w:val="TextinList2"/>
    <w:rsid w:val="008B7794"/>
    <w:pPr>
      <w:ind w:left="1080"/>
    </w:pPr>
  </w:style>
  <w:style w:type="character" w:customStyle="1" w:styleId="CodeChar">
    <w:name w:val="Code# Char"/>
    <w:basedOn w:val="DefaultParagraphFont"/>
    <w:link w:val="Code"/>
    <w:rsid w:val="00D54BDE"/>
    <w:rPr>
      <w:rFonts w:ascii="Lucida Console" w:hAnsi="Lucida Console"/>
      <w:noProof/>
      <w:color w:val="000080"/>
    </w:rPr>
  </w:style>
  <w:style w:type="paragraph" w:styleId="ListParagraph">
    <w:name w:val="List Paragraph"/>
    <w:basedOn w:val="Normal"/>
    <w:uiPriority w:val="34"/>
    <w:qFormat/>
    <w:rsid w:val="00D54BDE"/>
    <w:pPr>
      <w:ind w:left="720"/>
      <w:contextualSpacing/>
    </w:pPr>
  </w:style>
  <w:style w:type="character" w:customStyle="1" w:styleId="Heading3Char">
    <w:name w:val="Heading 3 Char"/>
    <w:aliases w:val="Heading 3# Char"/>
    <w:basedOn w:val="DefaultParagraphFont"/>
    <w:link w:val="Heading3"/>
    <w:rsid w:val="00CD74C4"/>
    <w:rPr>
      <w:rFonts w:ascii="Cambria" w:hAnsi="Cambria"/>
      <w:b/>
      <w:color w:val="000000"/>
      <w:kern w:val="28"/>
      <w:sz w:val="22"/>
    </w:rPr>
  </w:style>
  <w:style w:type="character" w:customStyle="1" w:styleId="CommentTextChar">
    <w:name w:val="Comment Text Char"/>
    <w:basedOn w:val="DefaultParagraphFont"/>
    <w:link w:val="CommentText"/>
    <w:semiHidden/>
    <w:rsid w:val="005F1E54"/>
    <w:rPr>
      <w:rFonts w:ascii="Calibri" w:hAnsi="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383078">
      <w:bodyDiv w:val="1"/>
      <w:marLeft w:val="0"/>
      <w:marRight w:val="0"/>
      <w:marTop w:val="0"/>
      <w:marBottom w:val="0"/>
      <w:divBdr>
        <w:top w:val="none" w:sz="0" w:space="0" w:color="auto"/>
        <w:left w:val="none" w:sz="0" w:space="0" w:color="auto"/>
        <w:bottom w:val="none" w:sz="0" w:space="0" w:color="auto"/>
        <w:right w:val="none" w:sz="0" w:space="0" w:color="auto"/>
      </w:divBdr>
    </w:div>
    <w:div w:id="46420133">
      <w:bodyDiv w:val="1"/>
      <w:marLeft w:val="0"/>
      <w:marRight w:val="0"/>
      <w:marTop w:val="0"/>
      <w:marBottom w:val="0"/>
      <w:divBdr>
        <w:top w:val="none" w:sz="0" w:space="0" w:color="auto"/>
        <w:left w:val="none" w:sz="0" w:space="0" w:color="auto"/>
        <w:bottom w:val="none" w:sz="0" w:space="0" w:color="auto"/>
        <w:right w:val="none" w:sz="0" w:space="0" w:color="auto"/>
      </w:divBdr>
    </w:div>
    <w:div w:id="272635972">
      <w:bodyDiv w:val="1"/>
      <w:marLeft w:val="0"/>
      <w:marRight w:val="0"/>
      <w:marTop w:val="0"/>
      <w:marBottom w:val="0"/>
      <w:divBdr>
        <w:top w:val="none" w:sz="0" w:space="0" w:color="auto"/>
        <w:left w:val="none" w:sz="0" w:space="0" w:color="auto"/>
        <w:bottom w:val="none" w:sz="0" w:space="0" w:color="auto"/>
        <w:right w:val="none" w:sz="0" w:space="0" w:color="auto"/>
      </w:divBdr>
    </w:div>
    <w:div w:id="373390765">
      <w:bodyDiv w:val="1"/>
      <w:marLeft w:val="0"/>
      <w:marRight w:val="0"/>
      <w:marTop w:val="0"/>
      <w:marBottom w:val="0"/>
      <w:divBdr>
        <w:top w:val="none" w:sz="0" w:space="0" w:color="auto"/>
        <w:left w:val="none" w:sz="0" w:space="0" w:color="auto"/>
        <w:bottom w:val="none" w:sz="0" w:space="0" w:color="auto"/>
        <w:right w:val="none" w:sz="0" w:space="0" w:color="auto"/>
      </w:divBdr>
    </w:div>
    <w:div w:id="476386656">
      <w:bodyDiv w:val="1"/>
      <w:marLeft w:val="0"/>
      <w:marRight w:val="0"/>
      <w:marTop w:val="0"/>
      <w:marBottom w:val="0"/>
      <w:divBdr>
        <w:top w:val="none" w:sz="0" w:space="0" w:color="auto"/>
        <w:left w:val="none" w:sz="0" w:space="0" w:color="auto"/>
        <w:bottom w:val="none" w:sz="0" w:space="0" w:color="auto"/>
        <w:right w:val="none" w:sz="0" w:space="0" w:color="auto"/>
      </w:divBdr>
    </w:div>
    <w:div w:id="506216267">
      <w:bodyDiv w:val="1"/>
      <w:marLeft w:val="0"/>
      <w:marRight w:val="0"/>
      <w:marTop w:val="0"/>
      <w:marBottom w:val="0"/>
      <w:divBdr>
        <w:top w:val="none" w:sz="0" w:space="0" w:color="auto"/>
        <w:left w:val="none" w:sz="0" w:space="0" w:color="auto"/>
        <w:bottom w:val="none" w:sz="0" w:space="0" w:color="auto"/>
        <w:right w:val="none" w:sz="0" w:space="0" w:color="auto"/>
      </w:divBdr>
    </w:div>
    <w:div w:id="558707351">
      <w:bodyDiv w:val="1"/>
      <w:marLeft w:val="0"/>
      <w:marRight w:val="0"/>
      <w:marTop w:val="0"/>
      <w:marBottom w:val="0"/>
      <w:divBdr>
        <w:top w:val="none" w:sz="0" w:space="0" w:color="auto"/>
        <w:left w:val="none" w:sz="0" w:space="0" w:color="auto"/>
        <w:bottom w:val="none" w:sz="0" w:space="0" w:color="auto"/>
        <w:right w:val="none" w:sz="0" w:space="0" w:color="auto"/>
      </w:divBdr>
    </w:div>
    <w:div w:id="578442746">
      <w:bodyDiv w:val="1"/>
      <w:marLeft w:val="0"/>
      <w:marRight w:val="0"/>
      <w:marTop w:val="0"/>
      <w:marBottom w:val="0"/>
      <w:divBdr>
        <w:top w:val="none" w:sz="0" w:space="0" w:color="auto"/>
        <w:left w:val="none" w:sz="0" w:space="0" w:color="auto"/>
        <w:bottom w:val="none" w:sz="0" w:space="0" w:color="auto"/>
        <w:right w:val="none" w:sz="0" w:space="0" w:color="auto"/>
      </w:divBdr>
    </w:div>
    <w:div w:id="627005404">
      <w:bodyDiv w:val="1"/>
      <w:marLeft w:val="0"/>
      <w:marRight w:val="0"/>
      <w:marTop w:val="0"/>
      <w:marBottom w:val="0"/>
      <w:divBdr>
        <w:top w:val="none" w:sz="0" w:space="0" w:color="auto"/>
        <w:left w:val="none" w:sz="0" w:space="0" w:color="auto"/>
        <w:bottom w:val="none" w:sz="0" w:space="0" w:color="auto"/>
        <w:right w:val="none" w:sz="0" w:space="0" w:color="auto"/>
      </w:divBdr>
    </w:div>
    <w:div w:id="773940536">
      <w:bodyDiv w:val="1"/>
      <w:marLeft w:val="0"/>
      <w:marRight w:val="0"/>
      <w:marTop w:val="0"/>
      <w:marBottom w:val="0"/>
      <w:divBdr>
        <w:top w:val="none" w:sz="0" w:space="0" w:color="auto"/>
        <w:left w:val="none" w:sz="0" w:space="0" w:color="auto"/>
        <w:bottom w:val="none" w:sz="0" w:space="0" w:color="auto"/>
        <w:right w:val="none" w:sz="0" w:space="0" w:color="auto"/>
      </w:divBdr>
    </w:div>
    <w:div w:id="864944213">
      <w:bodyDiv w:val="1"/>
      <w:marLeft w:val="0"/>
      <w:marRight w:val="0"/>
      <w:marTop w:val="0"/>
      <w:marBottom w:val="0"/>
      <w:divBdr>
        <w:top w:val="none" w:sz="0" w:space="0" w:color="auto"/>
        <w:left w:val="none" w:sz="0" w:space="0" w:color="auto"/>
        <w:bottom w:val="none" w:sz="0" w:space="0" w:color="auto"/>
        <w:right w:val="none" w:sz="0" w:space="0" w:color="auto"/>
      </w:divBdr>
    </w:div>
    <w:div w:id="915941662">
      <w:bodyDiv w:val="1"/>
      <w:marLeft w:val="0"/>
      <w:marRight w:val="0"/>
      <w:marTop w:val="0"/>
      <w:marBottom w:val="0"/>
      <w:divBdr>
        <w:top w:val="none" w:sz="0" w:space="0" w:color="auto"/>
        <w:left w:val="none" w:sz="0" w:space="0" w:color="auto"/>
        <w:bottom w:val="none" w:sz="0" w:space="0" w:color="auto"/>
        <w:right w:val="none" w:sz="0" w:space="0" w:color="auto"/>
      </w:divBdr>
    </w:div>
    <w:div w:id="1126779250">
      <w:bodyDiv w:val="1"/>
      <w:marLeft w:val="0"/>
      <w:marRight w:val="0"/>
      <w:marTop w:val="0"/>
      <w:marBottom w:val="0"/>
      <w:divBdr>
        <w:top w:val="none" w:sz="0" w:space="0" w:color="auto"/>
        <w:left w:val="none" w:sz="0" w:space="0" w:color="auto"/>
        <w:bottom w:val="none" w:sz="0" w:space="0" w:color="auto"/>
        <w:right w:val="none" w:sz="0" w:space="0" w:color="auto"/>
      </w:divBdr>
    </w:div>
    <w:div w:id="1262956210">
      <w:bodyDiv w:val="1"/>
      <w:marLeft w:val="0"/>
      <w:marRight w:val="0"/>
      <w:marTop w:val="0"/>
      <w:marBottom w:val="0"/>
      <w:divBdr>
        <w:top w:val="none" w:sz="0" w:space="0" w:color="auto"/>
        <w:left w:val="none" w:sz="0" w:space="0" w:color="auto"/>
        <w:bottom w:val="none" w:sz="0" w:space="0" w:color="auto"/>
        <w:right w:val="none" w:sz="0" w:space="0" w:color="auto"/>
      </w:divBdr>
    </w:div>
    <w:div w:id="1275404315">
      <w:bodyDiv w:val="1"/>
      <w:marLeft w:val="0"/>
      <w:marRight w:val="0"/>
      <w:marTop w:val="0"/>
      <w:marBottom w:val="0"/>
      <w:divBdr>
        <w:top w:val="none" w:sz="0" w:space="0" w:color="auto"/>
        <w:left w:val="none" w:sz="0" w:space="0" w:color="auto"/>
        <w:bottom w:val="none" w:sz="0" w:space="0" w:color="auto"/>
        <w:right w:val="none" w:sz="0" w:space="0" w:color="auto"/>
      </w:divBdr>
    </w:div>
    <w:div w:id="1377317059">
      <w:bodyDiv w:val="1"/>
      <w:marLeft w:val="0"/>
      <w:marRight w:val="0"/>
      <w:marTop w:val="0"/>
      <w:marBottom w:val="0"/>
      <w:divBdr>
        <w:top w:val="none" w:sz="0" w:space="0" w:color="auto"/>
        <w:left w:val="none" w:sz="0" w:space="0" w:color="auto"/>
        <w:bottom w:val="none" w:sz="0" w:space="0" w:color="auto"/>
        <w:right w:val="none" w:sz="0" w:space="0" w:color="auto"/>
      </w:divBdr>
    </w:div>
    <w:div w:id="1480031593">
      <w:bodyDiv w:val="1"/>
      <w:marLeft w:val="0"/>
      <w:marRight w:val="0"/>
      <w:marTop w:val="0"/>
      <w:marBottom w:val="0"/>
      <w:divBdr>
        <w:top w:val="none" w:sz="0" w:space="0" w:color="auto"/>
        <w:left w:val="none" w:sz="0" w:space="0" w:color="auto"/>
        <w:bottom w:val="none" w:sz="0" w:space="0" w:color="auto"/>
        <w:right w:val="none" w:sz="0" w:space="0" w:color="auto"/>
      </w:divBdr>
    </w:div>
    <w:div w:id="1880166350">
      <w:bodyDiv w:val="1"/>
      <w:marLeft w:val="0"/>
      <w:marRight w:val="0"/>
      <w:marTop w:val="0"/>
      <w:marBottom w:val="0"/>
      <w:divBdr>
        <w:top w:val="none" w:sz="0" w:space="0" w:color="auto"/>
        <w:left w:val="none" w:sz="0" w:space="0" w:color="auto"/>
        <w:bottom w:val="none" w:sz="0" w:space="0" w:color="auto"/>
        <w:right w:val="none" w:sz="0" w:space="0" w:color="auto"/>
      </w:divBdr>
    </w:div>
    <w:div w:id="1949462966">
      <w:bodyDiv w:val="1"/>
      <w:marLeft w:val="0"/>
      <w:marRight w:val="0"/>
      <w:marTop w:val="0"/>
      <w:marBottom w:val="0"/>
      <w:divBdr>
        <w:top w:val="none" w:sz="0" w:space="0" w:color="auto"/>
        <w:left w:val="none" w:sz="0" w:space="0" w:color="auto"/>
        <w:bottom w:val="none" w:sz="0" w:space="0" w:color="auto"/>
        <w:right w:val="none" w:sz="0" w:space="0" w:color="auto"/>
      </w:divBdr>
    </w:div>
    <w:div w:id="2028672839">
      <w:bodyDiv w:val="1"/>
      <w:marLeft w:val="0"/>
      <w:marRight w:val="0"/>
      <w:marTop w:val="0"/>
      <w:marBottom w:val="0"/>
      <w:divBdr>
        <w:top w:val="none" w:sz="0" w:space="0" w:color="auto"/>
        <w:left w:val="none" w:sz="0" w:space="0" w:color="auto"/>
        <w:bottom w:val="none" w:sz="0" w:space="0" w:color="auto"/>
        <w:right w:val="none" w:sz="0" w:space="0" w:color="auto"/>
      </w:divBdr>
    </w:div>
    <w:div w:id="2035888044">
      <w:bodyDiv w:val="1"/>
      <w:marLeft w:val="0"/>
      <w:marRight w:val="0"/>
      <w:marTop w:val="0"/>
      <w:marBottom w:val="0"/>
      <w:divBdr>
        <w:top w:val="none" w:sz="0" w:space="0" w:color="auto"/>
        <w:left w:val="none" w:sz="0" w:space="0" w:color="auto"/>
        <w:bottom w:val="none" w:sz="0" w:space="0" w:color="auto"/>
        <w:right w:val="none" w:sz="0" w:space="0" w:color="auto"/>
      </w:divBdr>
    </w:div>
    <w:div w:id="2048942303">
      <w:bodyDiv w:val="1"/>
      <w:marLeft w:val="0"/>
      <w:marRight w:val="0"/>
      <w:marTop w:val="0"/>
      <w:marBottom w:val="0"/>
      <w:divBdr>
        <w:top w:val="none" w:sz="0" w:space="0" w:color="auto"/>
        <w:left w:val="none" w:sz="0" w:space="0" w:color="auto"/>
        <w:bottom w:val="none" w:sz="0" w:space="0" w:color="auto"/>
        <w:right w:val="none" w:sz="0" w:space="0" w:color="auto"/>
      </w:divBdr>
    </w:div>
    <w:div w:id="2074115217">
      <w:bodyDiv w:val="1"/>
      <w:marLeft w:val="0"/>
      <w:marRight w:val="0"/>
      <w:marTop w:val="0"/>
      <w:marBottom w:val="0"/>
      <w:divBdr>
        <w:top w:val="none" w:sz="0" w:space="0" w:color="auto"/>
        <w:left w:val="none" w:sz="0" w:space="0" w:color="auto"/>
        <w:bottom w:val="none" w:sz="0" w:space="0" w:color="auto"/>
        <w:right w:val="none" w:sz="0" w:space="0" w:color="auto"/>
      </w:divBdr>
    </w:div>
    <w:div w:id="2105765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header" Target="header2.xml"/><Relationship Id="rId26" Type="http://schemas.openxmlformats.org/officeDocument/2006/relationships/footer" Target="footer7.xml"/><Relationship Id="rId3" Type="http://schemas.openxmlformats.org/officeDocument/2006/relationships/customXml" Target="../customXml/item2.xml"/><Relationship Id="rId21" Type="http://schemas.openxmlformats.org/officeDocument/2006/relationships/header" Target="header3.xml"/><Relationship Id="rId34" Type="http://schemas.openxmlformats.org/officeDocument/2006/relationships/fontTable" Target="fontTable.xml"/><Relationship Id="rId7" Type="http://schemas.openxmlformats.org/officeDocument/2006/relationships/customXml" Target="../customXml/item6.xml"/><Relationship Id="rId12" Type="http://schemas.openxmlformats.org/officeDocument/2006/relationships/webSettings" Target="webSettings.xml"/><Relationship Id="rId17" Type="http://schemas.openxmlformats.org/officeDocument/2006/relationships/header" Target="header1.xml"/><Relationship Id="rId25" Type="http://schemas.openxmlformats.org/officeDocument/2006/relationships/header" Target="header5.xml"/><Relationship Id="rId33" Type="http://schemas.openxmlformats.org/officeDocument/2006/relationships/hyperlink" Target="mailto:xml.@attr" TargetMode="External"/><Relationship Id="rId2" Type="http://schemas.openxmlformats.org/officeDocument/2006/relationships/customXml" Target="../customXml/item1.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header" Target="header8.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settings" Target="settings.xml"/><Relationship Id="rId24" Type="http://schemas.openxmlformats.org/officeDocument/2006/relationships/footer" Target="footer6.xml"/><Relationship Id="rId32" Type="http://schemas.openxmlformats.org/officeDocument/2006/relationships/hyperlink" Target="http://vstfdevdiv:8080/web/wi.aspx" TargetMode="External"/><Relationship Id="rId5" Type="http://schemas.openxmlformats.org/officeDocument/2006/relationships/customXml" Target="../customXml/item4.xml"/><Relationship Id="rId15" Type="http://schemas.openxmlformats.org/officeDocument/2006/relationships/footer" Target="footer1.xml"/><Relationship Id="rId23" Type="http://schemas.openxmlformats.org/officeDocument/2006/relationships/footer" Target="footer5.xml"/><Relationship Id="rId28" Type="http://schemas.openxmlformats.org/officeDocument/2006/relationships/header" Target="header7.xml"/><Relationship Id="rId10" Type="http://schemas.microsoft.com/office/2007/relationships/stylesWithEffects" Target="stylesWithEffects.xml"/><Relationship Id="rId19" Type="http://schemas.openxmlformats.org/officeDocument/2006/relationships/footer" Target="footer3.xml"/><Relationship Id="rId31" Type="http://schemas.openxmlformats.org/officeDocument/2006/relationships/hyperlink" Target="http://vstfdevdiv:8080/web/wi.aspx" TargetMode="External"/><Relationship Id="rId4" Type="http://schemas.openxmlformats.org/officeDocument/2006/relationships/customXml" Target="../customXml/item3.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hyperlink" Target="http://vstfdevdiv:8080/web/wi.aspx"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_dlc_DocId xmlns="7566ee58-baa1-4cd7-a09e-b251a660c77d">AEZS3CYSKJT6-5-11593</_dlc_DocId>
    <_dlc_DocIdUrl xmlns="7566ee58-baa1-4cd7-a09e-b251a660c77d">
      <Url>http://devdiv/sites/docs/_layouts/DocIdRedir.aspx?ID=AEZS3CYSKJT6-5-11593</Url>
      <Description>AEZS3CYSKJT6-5-11593</Description>
    </_dlc_DocIdUrl>
  </documentManagement>
</p:properties>
</file>

<file path=customXml/item3.xml><?xml version="1.0" encoding="utf-8"?>
<outs:outSpaceData xmlns:outs="http://schemas.microsoft.com/office/2009/outspace/metadata">
  <outs:relatedDates>
    <outs:relatedDate>
      <outs:type>3</outs:type>
      <outs:displayName>Last Modified</outs:displayName>
      <outs:dateTime>2009-12-23T19:17:00Z</outs:dateTime>
      <outs:isPinned>true</outs:isPinned>
    </outs:relatedDate>
    <outs:relatedDate>
      <outs:type>2</outs:type>
      <outs:displayName>Created</outs:displayName>
      <outs:dateTime>2009-12-21T11:31:00Z</outs:dateTime>
      <outs:isPinned>true</outs:isPinned>
    </outs:relatedDate>
    <outs:relatedDate>
      <outs:type>4</outs:type>
      <outs:displayName>Last Printed</outs:displayName>
      <outs:dateTime>2004-06-22T22:53:00Z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Paul Vick</outs:displayName>
          <outs:accountName/>
        </outs:relatedPerson>
      </outs:people>
      <outs:source>0</outs:source>
      <outs:isPinned>true</outs:isPinned>
    </outs:relatedPeopleItem>
    <outs:relatedPeopleItem>
      <outs:category>Last modified by</outs:category>
      <outs:people>
        <outs:relatedPerson>
          <outs:displayName>Lucian Wischik</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4.xml><?xml version="1.0" encoding="utf-8"?>
<ct:contentTypeSchema xmlns:ct="http://schemas.microsoft.com/office/2006/metadata/contentType" xmlns:ma="http://schemas.microsoft.com/office/2006/metadata/properties/metaAttributes" ct:_="" ma:_="" ma:contentTypeName="Document" ma:contentTypeID="0x0101003833BC964D4BA745A687F59529EB781A" ma:contentTypeVersion="1" ma:contentTypeDescription="Create a new document." ma:contentTypeScope="" ma:versionID="2c82f5b31150f784f7ba8a27c9ffc128">
  <xsd:schema xmlns:xsd="http://www.w3.org/2001/XMLSchema" xmlns:xs="http://www.w3.org/2001/XMLSchema" xmlns:p="http://schemas.microsoft.com/office/2006/metadata/properties" xmlns:ns2="7566ee58-baa1-4cd7-a09e-b251a660c77d" targetNamespace="http://schemas.microsoft.com/office/2006/metadata/properties" ma:root="true" ma:fieldsID="6ac6cc619cf7e2dee534c609ec1857d2" ns2:_="">
    <xsd:import namespace="7566ee58-baa1-4cd7-a09e-b251a660c77d"/>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6ee58-baa1-4cd7-a09e-b251a660c77d"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
</file>

<file path=customXml/itemProps1.xml><?xml version="1.0" encoding="utf-8"?>
<ds:datastoreItem xmlns:ds="http://schemas.openxmlformats.org/officeDocument/2006/customXml" ds:itemID="{5F7E0613-7F22-4F19-943E-EB5FC93EC306}">
  <ds:schemaRefs>
    <ds:schemaRef ds:uri="http://schemas.microsoft.com/sharepoint/v3/contenttype/forms"/>
  </ds:schemaRefs>
</ds:datastoreItem>
</file>

<file path=customXml/itemProps2.xml><?xml version="1.0" encoding="utf-8"?>
<ds:datastoreItem xmlns:ds="http://schemas.openxmlformats.org/officeDocument/2006/customXml" ds:itemID="{2E37463F-4900-4DF7-93D5-2DE331F0BA76}">
  <ds:schemaRefs>
    <ds:schemaRef ds:uri="http://www.w3.org/XML/1998/namespace"/>
    <ds:schemaRef ds:uri="http://purl.org/dc/elements/1.1/"/>
    <ds:schemaRef ds:uri="http://purl.org/dc/terms/"/>
    <ds:schemaRef ds:uri="http://schemas.microsoft.com/office/2006/metadata/properties"/>
    <ds:schemaRef ds:uri="http://schemas.openxmlformats.org/package/2006/metadata/core-properties"/>
    <ds:schemaRef ds:uri="http://schemas.microsoft.com/office/2006/documentManagement/types"/>
    <ds:schemaRef ds:uri="7566ee58-baa1-4cd7-a09e-b251a660c77d"/>
    <ds:schemaRef ds:uri="http://purl.org/dc/dcmitype/"/>
    <ds:schemaRef ds:uri="http://schemas.microsoft.com/office/infopath/2007/PartnerControls"/>
  </ds:schemaRefs>
</ds:datastoreItem>
</file>

<file path=customXml/itemProps3.xml><?xml version="1.0" encoding="utf-8"?>
<ds:datastoreItem xmlns:ds="http://schemas.openxmlformats.org/officeDocument/2006/customXml" ds:itemID="{DE6E02EE-5B55-46EE-801E-18B022259B8B}">
  <ds:schemaRefs>
    <ds:schemaRef ds:uri="http://schemas.microsoft.com/office/2009/outspace/metadata"/>
  </ds:schemaRefs>
</ds:datastoreItem>
</file>

<file path=customXml/itemProps4.xml><?xml version="1.0" encoding="utf-8"?>
<ds:datastoreItem xmlns:ds="http://schemas.openxmlformats.org/officeDocument/2006/customXml" ds:itemID="{BB996290-6EDA-4F04-AF2C-C6E42E03D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6ee58-baa1-4cd7-a09e-b251a660c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36AD0E4-6EE5-4145-8577-A81CAC1AAD59}">
  <ds:schemaRefs>
    <ds:schemaRef ds:uri="http://schemas.microsoft.com/sharepoint/events"/>
  </ds:schemaRefs>
</ds:datastoreItem>
</file>

<file path=customXml/itemProps6.xml><?xml version="1.0" encoding="utf-8"?>
<ds:datastoreItem xmlns:ds="http://schemas.openxmlformats.org/officeDocument/2006/customXml" ds:itemID="{08313CC4-973E-4071-B61C-F3F0E82313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394</Pages>
  <Words>126552</Words>
  <Characters>721351</Characters>
  <Application>Microsoft Office Word</Application>
  <DocSecurity>0</DocSecurity>
  <Lines>6011</Lines>
  <Paragraphs>1692</Paragraphs>
  <ScaleCrop>false</ScaleCrop>
  <HeadingPairs>
    <vt:vector size="2" baseType="variant">
      <vt:variant>
        <vt:lpstr>Title</vt:lpstr>
      </vt:variant>
      <vt:variant>
        <vt:i4>1</vt:i4>
      </vt:variant>
    </vt:vector>
  </HeadingPairs>
  <TitlesOfParts>
    <vt:vector size="1" baseType="lpstr">
      <vt:lpstr>The Visual Basic Language Specification</vt:lpstr>
    </vt:vector>
  </TitlesOfParts>
  <Company>Microsoft Corporation</Company>
  <LinksUpToDate>false</LinksUpToDate>
  <CharactersWithSpaces>846211</CharactersWithSpaces>
  <SharedDoc>false</SharedDoc>
  <HLinks>
    <vt:vector size="2010" baseType="variant">
      <vt:variant>
        <vt:i4>5767189</vt:i4>
      </vt:variant>
      <vt:variant>
        <vt:i4>2004</vt:i4>
      </vt:variant>
      <vt:variant>
        <vt:i4>0</vt:i4>
      </vt:variant>
      <vt:variant>
        <vt:i4>5</vt:i4>
      </vt:variant>
      <vt:variant>
        <vt:lpwstr>http://www.w3.org/TR/REC-xml</vt:lpwstr>
      </vt:variant>
      <vt:variant>
        <vt:lpwstr/>
      </vt:variant>
      <vt:variant>
        <vt:i4>2621500</vt:i4>
      </vt:variant>
      <vt:variant>
        <vt:i4>2001</vt:i4>
      </vt:variant>
      <vt:variant>
        <vt:i4>0</vt:i4>
      </vt:variant>
      <vt:variant>
        <vt:i4>5</vt:i4>
      </vt:variant>
      <vt:variant>
        <vt:lpwstr>http://www.w3.org/TR/REC-xml-names/</vt:lpwstr>
      </vt:variant>
      <vt:variant>
        <vt:lpwstr/>
      </vt:variant>
      <vt:variant>
        <vt:i4>5767189</vt:i4>
      </vt:variant>
      <vt:variant>
        <vt:i4>1998</vt:i4>
      </vt:variant>
      <vt:variant>
        <vt:i4>0</vt:i4>
      </vt:variant>
      <vt:variant>
        <vt:i4>5</vt:i4>
      </vt:variant>
      <vt:variant>
        <vt:lpwstr>http://www.w3.org/TR/REC-xml/</vt:lpwstr>
      </vt:variant>
      <vt:variant>
        <vt:lpwstr/>
      </vt:variant>
      <vt:variant>
        <vt:i4>1048636</vt:i4>
      </vt:variant>
      <vt:variant>
        <vt:i4>1991</vt:i4>
      </vt:variant>
      <vt:variant>
        <vt:i4>0</vt:i4>
      </vt:variant>
      <vt:variant>
        <vt:i4>5</vt:i4>
      </vt:variant>
      <vt:variant>
        <vt:lpwstr/>
      </vt:variant>
      <vt:variant>
        <vt:lpwstr>_Toc193778918</vt:lpwstr>
      </vt:variant>
      <vt:variant>
        <vt:i4>1048636</vt:i4>
      </vt:variant>
      <vt:variant>
        <vt:i4>1985</vt:i4>
      </vt:variant>
      <vt:variant>
        <vt:i4>0</vt:i4>
      </vt:variant>
      <vt:variant>
        <vt:i4>5</vt:i4>
      </vt:variant>
      <vt:variant>
        <vt:lpwstr/>
      </vt:variant>
      <vt:variant>
        <vt:lpwstr>_Toc193778917</vt:lpwstr>
      </vt:variant>
      <vt:variant>
        <vt:i4>1048636</vt:i4>
      </vt:variant>
      <vt:variant>
        <vt:i4>1979</vt:i4>
      </vt:variant>
      <vt:variant>
        <vt:i4>0</vt:i4>
      </vt:variant>
      <vt:variant>
        <vt:i4>5</vt:i4>
      </vt:variant>
      <vt:variant>
        <vt:lpwstr/>
      </vt:variant>
      <vt:variant>
        <vt:lpwstr>_Toc193778916</vt:lpwstr>
      </vt:variant>
      <vt:variant>
        <vt:i4>1048636</vt:i4>
      </vt:variant>
      <vt:variant>
        <vt:i4>1973</vt:i4>
      </vt:variant>
      <vt:variant>
        <vt:i4>0</vt:i4>
      </vt:variant>
      <vt:variant>
        <vt:i4>5</vt:i4>
      </vt:variant>
      <vt:variant>
        <vt:lpwstr/>
      </vt:variant>
      <vt:variant>
        <vt:lpwstr>_Toc193778915</vt:lpwstr>
      </vt:variant>
      <vt:variant>
        <vt:i4>1048636</vt:i4>
      </vt:variant>
      <vt:variant>
        <vt:i4>1967</vt:i4>
      </vt:variant>
      <vt:variant>
        <vt:i4>0</vt:i4>
      </vt:variant>
      <vt:variant>
        <vt:i4>5</vt:i4>
      </vt:variant>
      <vt:variant>
        <vt:lpwstr/>
      </vt:variant>
      <vt:variant>
        <vt:lpwstr>_Toc193778914</vt:lpwstr>
      </vt:variant>
      <vt:variant>
        <vt:i4>1048636</vt:i4>
      </vt:variant>
      <vt:variant>
        <vt:i4>1961</vt:i4>
      </vt:variant>
      <vt:variant>
        <vt:i4>0</vt:i4>
      </vt:variant>
      <vt:variant>
        <vt:i4>5</vt:i4>
      </vt:variant>
      <vt:variant>
        <vt:lpwstr/>
      </vt:variant>
      <vt:variant>
        <vt:lpwstr>_Toc193778913</vt:lpwstr>
      </vt:variant>
      <vt:variant>
        <vt:i4>1048636</vt:i4>
      </vt:variant>
      <vt:variant>
        <vt:i4>1955</vt:i4>
      </vt:variant>
      <vt:variant>
        <vt:i4>0</vt:i4>
      </vt:variant>
      <vt:variant>
        <vt:i4>5</vt:i4>
      </vt:variant>
      <vt:variant>
        <vt:lpwstr/>
      </vt:variant>
      <vt:variant>
        <vt:lpwstr>_Toc193778912</vt:lpwstr>
      </vt:variant>
      <vt:variant>
        <vt:i4>1048636</vt:i4>
      </vt:variant>
      <vt:variant>
        <vt:i4>1949</vt:i4>
      </vt:variant>
      <vt:variant>
        <vt:i4>0</vt:i4>
      </vt:variant>
      <vt:variant>
        <vt:i4>5</vt:i4>
      </vt:variant>
      <vt:variant>
        <vt:lpwstr/>
      </vt:variant>
      <vt:variant>
        <vt:lpwstr>_Toc193778911</vt:lpwstr>
      </vt:variant>
      <vt:variant>
        <vt:i4>1048636</vt:i4>
      </vt:variant>
      <vt:variant>
        <vt:i4>1943</vt:i4>
      </vt:variant>
      <vt:variant>
        <vt:i4>0</vt:i4>
      </vt:variant>
      <vt:variant>
        <vt:i4>5</vt:i4>
      </vt:variant>
      <vt:variant>
        <vt:lpwstr/>
      </vt:variant>
      <vt:variant>
        <vt:lpwstr>_Toc193778910</vt:lpwstr>
      </vt:variant>
      <vt:variant>
        <vt:i4>1114172</vt:i4>
      </vt:variant>
      <vt:variant>
        <vt:i4>1937</vt:i4>
      </vt:variant>
      <vt:variant>
        <vt:i4>0</vt:i4>
      </vt:variant>
      <vt:variant>
        <vt:i4>5</vt:i4>
      </vt:variant>
      <vt:variant>
        <vt:lpwstr/>
      </vt:variant>
      <vt:variant>
        <vt:lpwstr>_Toc193778909</vt:lpwstr>
      </vt:variant>
      <vt:variant>
        <vt:i4>1114172</vt:i4>
      </vt:variant>
      <vt:variant>
        <vt:i4>1931</vt:i4>
      </vt:variant>
      <vt:variant>
        <vt:i4>0</vt:i4>
      </vt:variant>
      <vt:variant>
        <vt:i4>5</vt:i4>
      </vt:variant>
      <vt:variant>
        <vt:lpwstr/>
      </vt:variant>
      <vt:variant>
        <vt:lpwstr>_Toc193778908</vt:lpwstr>
      </vt:variant>
      <vt:variant>
        <vt:i4>1114172</vt:i4>
      </vt:variant>
      <vt:variant>
        <vt:i4>1925</vt:i4>
      </vt:variant>
      <vt:variant>
        <vt:i4>0</vt:i4>
      </vt:variant>
      <vt:variant>
        <vt:i4>5</vt:i4>
      </vt:variant>
      <vt:variant>
        <vt:lpwstr/>
      </vt:variant>
      <vt:variant>
        <vt:lpwstr>_Toc193778907</vt:lpwstr>
      </vt:variant>
      <vt:variant>
        <vt:i4>1114172</vt:i4>
      </vt:variant>
      <vt:variant>
        <vt:i4>1919</vt:i4>
      </vt:variant>
      <vt:variant>
        <vt:i4>0</vt:i4>
      </vt:variant>
      <vt:variant>
        <vt:i4>5</vt:i4>
      </vt:variant>
      <vt:variant>
        <vt:lpwstr/>
      </vt:variant>
      <vt:variant>
        <vt:lpwstr>_Toc193778906</vt:lpwstr>
      </vt:variant>
      <vt:variant>
        <vt:i4>1114172</vt:i4>
      </vt:variant>
      <vt:variant>
        <vt:i4>1913</vt:i4>
      </vt:variant>
      <vt:variant>
        <vt:i4>0</vt:i4>
      </vt:variant>
      <vt:variant>
        <vt:i4>5</vt:i4>
      </vt:variant>
      <vt:variant>
        <vt:lpwstr/>
      </vt:variant>
      <vt:variant>
        <vt:lpwstr>_Toc193778905</vt:lpwstr>
      </vt:variant>
      <vt:variant>
        <vt:i4>1114172</vt:i4>
      </vt:variant>
      <vt:variant>
        <vt:i4>1907</vt:i4>
      </vt:variant>
      <vt:variant>
        <vt:i4>0</vt:i4>
      </vt:variant>
      <vt:variant>
        <vt:i4>5</vt:i4>
      </vt:variant>
      <vt:variant>
        <vt:lpwstr/>
      </vt:variant>
      <vt:variant>
        <vt:lpwstr>_Toc193778904</vt:lpwstr>
      </vt:variant>
      <vt:variant>
        <vt:i4>1114172</vt:i4>
      </vt:variant>
      <vt:variant>
        <vt:i4>1901</vt:i4>
      </vt:variant>
      <vt:variant>
        <vt:i4>0</vt:i4>
      </vt:variant>
      <vt:variant>
        <vt:i4>5</vt:i4>
      </vt:variant>
      <vt:variant>
        <vt:lpwstr/>
      </vt:variant>
      <vt:variant>
        <vt:lpwstr>_Toc193778903</vt:lpwstr>
      </vt:variant>
      <vt:variant>
        <vt:i4>1114172</vt:i4>
      </vt:variant>
      <vt:variant>
        <vt:i4>1895</vt:i4>
      </vt:variant>
      <vt:variant>
        <vt:i4>0</vt:i4>
      </vt:variant>
      <vt:variant>
        <vt:i4>5</vt:i4>
      </vt:variant>
      <vt:variant>
        <vt:lpwstr/>
      </vt:variant>
      <vt:variant>
        <vt:lpwstr>_Toc193778902</vt:lpwstr>
      </vt:variant>
      <vt:variant>
        <vt:i4>1114172</vt:i4>
      </vt:variant>
      <vt:variant>
        <vt:i4>1889</vt:i4>
      </vt:variant>
      <vt:variant>
        <vt:i4>0</vt:i4>
      </vt:variant>
      <vt:variant>
        <vt:i4>5</vt:i4>
      </vt:variant>
      <vt:variant>
        <vt:lpwstr/>
      </vt:variant>
      <vt:variant>
        <vt:lpwstr>_Toc193778901</vt:lpwstr>
      </vt:variant>
      <vt:variant>
        <vt:i4>1114172</vt:i4>
      </vt:variant>
      <vt:variant>
        <vt:i4>1883</vt:i4>
      </vt:variant>
      <vt:variant>
        <vt:i4>0</vt:i4>
      </vt:variant>
      <vt:variant>
        <vt:i4>5</vt:i4>
      </vt:variant>
      <vt:variant>
        <vt:lpwstr/>
      </vt:variant>
      <vt:variant>
        <vt:lpwstr>_Toc193778900</vt:lpwstr>
      </vt:variant>
      <vt:variant>
        <vt:i4>1572925</vt:i4>
      </vt:variant>
      <vt:variant>
        <vt:i4>1877</vt:i4>
      </vt:variant>
      <vt:variant>
        <vt:i4>0</vt:i4>
      </vt:variant>
      <vt:variant>
        <vt:i4>5</vt:i4>
      </vt:variant>
      <vt:variant>
        <vt:lpwstr/>
      </vt:variant>
      <vt:variant>
        <vt:lpwstr>_Toc193778899</vt:lpwstr>
      </vt:variant>
      <vt:variant>
        <vt:i4>1572925</vt:i4>
      </vt:variant>
      <vt:variant>
        <vt:i4>1871</vt:i4>
      </vt:variant>
      <vt:variant>
        <vt:i4>0</vt:i4>
      </vt:variant>
      <vt:variant>
        <vt:i4>5</vt:i4>
      </vt:variant>
      <vt:variant>
        <vt:lpwstr/>
      </vt:variant>
      <vt:variant>
        <vt:lpwstr>_Toc193778898</vt:lpwstr>
      </vt:variant>
      <vt:variant>
        <vt:i4>1572925</vt:i4>
      </vt:variant>
      <vt:variant>
        <vt:i4>1865</vt:i4>
      </vt:variant>
      <vt:variant>
        <vt:i4>0</vt:i4>
      </vt:variant>
      <vt:variant>
        <vt:i4>5</vt:i4>
      </vt:variant>
      <vt:variant>
        <vt:lpwstr/>
      </vt:variant>
      <vt:variant>
        <vt:lpwstr>_Toc193778897</vt:lpwstr>
      </vt:variant>
      <vt:variant>
        <vt:i4>1572925</vt:i4>
      </vt:variant>
      <vt:variant>
        <vt:i4>1859</vt:i4>
      </vt:variant>
      <vt:variant>
        <vt:i4>0</vt:i4>
      </vt:variant>
      <vt:variant>
        <vt:i4>5</vt:i4>
      </vt:variant>
      <vt:variant>
        <vt:lpwstr/>
      </vt:variant>
      <vt:variant>
        <vt:lpwstr>_Toc193778896</vt:lpwstr>
      </vt:variant>
      <vt:variant>
        <vt:i4>1572925</vt:i4>
      </vt:variant>
      <vt:variant>
        <vt:i4>1853</vt:i4>
      </vt:variant>
      <vt:variant>
        <vt:i4>0</vt:i4>
      </vt:variant>
      <vt:variant>
        <vt:i4>5</vt:i4>
      </vt:variant>
      <vt:variant>
        <vt:lpwstr/>
      </vt:variant>
      <vt:variant>
        <vt:lpwstr>_Toc193778895</vt:lpwstr>
      </vt:variant>
      <vt:variant>
        <vt:i4>1572925</vt:i4>
      </vt:variant>
      <vt:variant>
        <vt:i4>1847</vt:i4>
      </vt:variant>
      <vt:variant>
        <vt:i4>0</vt:i4>
      </vt:variant>
      <vt:variant>
        <vt:i4>5</vt:i4>
      </vt:variant>
      <vt:variant>
        <vt:lpwstr/>
      </vt:variant>
      <vt:variant>
        <vt:lpwstr>_Toc193778894</vt:lpwstr>
      </vt:variant>
      <vt:variant>
        <vt:i4>1572925</vt:i4>
      </vt:variant>
      <vt:variant>
        <vt:i4>1841</vt:i4>
      </vt:variant>
      <vt:variant>
        <vt:i4>0</vt:i4>
      </vt:variant>
      <vt:variant>
        <vt:i4>5</vt:i4>
      </vt:variant>
      <vt:variant>
        <vt:lpwstr/>
      </vt:variant>
      <vt:variant>
        <vt:lpwstr>_Toc193778893</vt:lpwstr>
      </vt:variant>
      <vt:variant>
        <vt:i4>1572925</vt:i4>
      </vt:variant>
      <vt:variant>
        <vt:i4>1835</vt:i4>
      </vt:variant>
      <vt:variant>
        <vt:i4>0</vt:i4>
      </vt:variant>
      <vt:variant>
        <vt:i4>5</vt:i4>
      </vt:variant>
      <vt:variant>
        <vt:lpwstr/>
      </vt:variant>
      <vt:variant>
        <vt:lpwstr>_Toc193778892</vt:lpwstr>
      </vt:variant>
      <vt:variant>
        <vt:i4>1572925</vt:i4>
      </vt:variant>
      <vt:variant>
        <vt:i4>1829</vt:i4>
      </vt:variant>
      <vt:variant>
        <vt:i4>0</vt:i4>
      </vt:variant>
      <vt:variant>
        <vt:i4>5</vt:i4>
      </vt:variant>
      <vt:variant>
        <vt:lpwstr/>
      </vt:variant>
      <vt:variant>
        <vt:lpwstr>_Toc193778891</vt:lpwstr>
      </vt:variant>
      <vt:variant>
        <vt:i4>1572925</vt:i4>
      </vt:variant>
      <vt:variant>
        <vt:i4>1823</vt:i4>
      </vt:variant>
      <vt:variant>
        <vt:i4>0</vt:i4>
      </vt:variant>
      <vt:variant>
        <vt:i4>5</vt:i4>
      </vt:variant>
      <vt:variant>
        <vt:lpwstr/>
      </vt:variant>
      <vt:variant>
        <vt:lpwstr>_Toc193778890</vt:lpwstr>
      </vt:variant>
      <vt:variant>
        <vt:i4>1638461</vt:i4>
      </vt:variant>
      <vt:variant>
        <vt:i4>1817</vt:i4>
      </vt:variant>
      <vt:variant>
        <vt:i4>0</vt:i4>
      </vt:variant>
      <vt:variant>
        <vt:i4>5</vt:i4>
      </vt:variant>
      <vt:variant>
        <vt:lpwstr/>
      </vt:variant>
      <vt:variant>
        <vt:lpwstr>_Toc193778889</vt:lpwstr>
      </vt:variant>
      <vt:variant>
        <vt:i4>1638461</vt:i4>
      </vt:variant>
      <vt:variant>
        <vt:i4>1811</vt:i4>
      </vt:variant>
      <vt:variant>
        <vt:i4>0</vt:i4>
      </vt:variant>
      <vt:variant>
        <vt:i4>5</vt:i4>
      </vt:variant>
      <vt:variant>
        <vt:lpwstr/>
      </vt:variant>
      <vt:variant>
        <vt:lpwstr>_Toc193778888</vt:lpwstr>
      </vt:variant>
      <vt:variant>
        <vt:i4>1638461</vt:i4>
      </vt:variant>
      <vt:variant>
        <vt:i4>1805</vt:i4>
      </vt:variant>
      <vt:variant>
        <vt:i4>0</vt:i4>
      </vt:variant>
      <vt:variant>
        <vt:i4>5</vt:i4>
      </vt:variant>
      <vt:variant>
        <vt:lpwstr/>
      </vt:variant>
      <vt:variant>
        <vt:lpwstr>_Toc193778887</vt:lpwstr>
      </vt:variant>
      <vt:variant>
        <vt:i4>1638461</vt:i4>
      </vt:variant>
      <vt:variant>
        <vt:i4>1799</vt:i4>
      </vt:variant>
      <vt:variant>
        <vt:i4>0</vt:i4>
      </vt:variant>
      <vt:variant>
        <vt:i4>5</vt:i4>
      </vt:variant>
      <vt:variant>
        <vt:lpwstr/>
      </vt:variant>
      <vt:variant>
        <vt:lpwstr>_Toc193778886</vt:lpwstr>
      </vt:variant>
      <vt:variant>
        <vt:i4>1638461</vt:i4>
      </vt:variant>
      <vt:variant>
        <vt:i4>1793</vt:i4>
      </vt:variant>
      <vt:variant>
        <vt:i4>0</vt:i4>
      </vt:variant>
      <vt:variant>
        <vt:i4>5</vt:i4>
      </vt:variant>
      <vt:variant>
        <vt:lpwstr/>
      </vt:variant>
      <vt:variant>
        <vt:lpwstr>_Toc193778885</vt:lpwstr>
      </vt:variant>
      <vt:variant>
        <vt:i4>1638461</vt:i4>
      </vt:variant>
      <vt:variant>
        <vt:i4>1787</vt:i4>
      </vt:variant>
      <vt:variant>
        <vt:i4>0</vt:i4>
      </vt:variant>
      <vt:variant>
        <vt:i4>5</vt:i4>
      </vt:variant>
      <vt:variant>
        <vt:lpwstr/>
      </vt:variant>
      <vt:variant>
        <vt:lpwstr>_Toc193778884</vt:lpwstr>
      </vt:variant>
      <vt:variant>
        <vt:i4>1638461</vt:i4>
      </vt:variant>
      <vt:variant>
        <vt:i4>1781</vt:i4>
      </vt:variant>
      <vt:variant>
        <vt:i4>0</vt:i4>
      </vt:variant>
      <vt:variant>
        <vt:i4>5</vt:i4>
      </vt:variant>
      <vt:variant>
        <vt:lpwstr/>
      </vt:variant>
      <vt:variant>
        <vt:lpwstr>_Toc193778883</vt:lpwstr>
      </vt:variant>
      <vt:variant>
        <vt:i4>1638461</vt:i4>
      </vt:variant>
      <vt:variant>
        <vt:i4>1775</vt:i4>
      </vt:variant>
      <vt:variant>
        <vt:i4>0</vt:i4>
      </vt:variant>
      <vt:variant>
        <vt:i4>5</vt:i4>
      </vt:variant>
      <vt:variant>
        <vt:lpwstr/>
      </vt:variant>
      <vt:variant>
        <vt:lpwstr>_Toc193778882</vt:lpwstr>
      </vt:variant>
      <vt:variant>
        <vt:i4>1638461</vt:i4>
      </vt:variant>
      <vt:variant>
        <vt:i4>1769</vt:i4>
      </vt:variant>
      <vt:variant>
        <vt:i4>0</vt:i4>
      </vt:variant>
      <vt:variant>
        <vt:i4>5</vt:i4>
      </vt:variant>
      <vt:variant>
        <vt:lpwstr/>
      </vt:variant>
      <vt:variant>
        <vt:lpwstr>_Toc193778881</vt:lpwstr>
      </vt:variant>
      <vt:variant>
        <vt:i4>1638461</vt:i4>
      </vt:variant>
      <vt:variant>
        <vt:i4>1763</vt:i4>
      </vt:variant>
      <vt:variant>
        <vt:i4>0</vt:i4>
      </vt:variant>
      <vt:variant>
        <vt:i4>5</vt:i4>
      </vt:variant>
      <vt:variant>
        <vt:lpwstr/>
      </vt:variant>
      <vt:variant>
        <vt:lpwstr>_Toc193778880</vt:lpwstr>
      </vt:variant>
      <vt:variant>
        <vt:i4>1441853</vt:i4>
      </vt:variant>
      <vt:variant>
        <vt:i4>1757</vt:i4>
      </vt:variant>
      <vt:variant>
        <vt:i4>0</vt:i4>
      </vt:variant>
      <vt:variant>
        <vt:i4>5</vt:i4>
      </vt:variant>
      <vt:variant>
        <vt:lpwstr/>
      </vt:variant>
      <vt:variant>
        <vt:lpwstr>_Toc193778879</vt:lpwstr>
      </vt:variant>
      <vt:variant>
        <vt:i4>1441853</vt:i4>
      </vt:variant>
      <vt:variant>
        <vt:i4>1751</vt:i4>
      </vt:variant>
      <vt:variant>
        <vt:i4>0</vt:i4>
      </vt:variant>
      <vt:variant>
        <vt:i4>5</vt:i4>
      </vt:variant>
      <vt:variant>
        <vt:lpwstr/>
      </vt:variant>
      <vt:variant>
        <vt:lpwstr>_Toc193778878</vt:lpwstr>
      </vt:variant>
      <vt:variant>
        <vt:i4>1441853</vt:i4>
      </vt:variant>
      <vt:variant>
        <vt:i4>1745</vt:i4>
      </vt:variant>
      <vt:variant>
        <vt:i4>0</vt:i4>
      </vt:variant>
      <vt:variant>
        <vt:i4>5</vt:i4>
      </vt:variant>
      <vt:variant>
        <vt:lpwstr/>
      </vt:variant>
      <vt:variant>
        <vt:lpwstr>_Toc193778877</vt:lpwstr>
      </vt:variant>
      <vt:variant>
        <vt:i4>1441853</vt:i4>
      </vt:variant>
      <vt:variant>
        <vt:i4>1739</vt:i4>
      </vt:variant>
      <vt:variant>
        <vt:i4>0</vt:i4>
      </vt:variant>
      <vt:variant>
        <vt:i4>5</vt:i4>
      </vt:variant>
      <vt:variant>
        <vt:lpwstr/>
      </vt:variant>
      <vt:variant>
        <vt:lpwstr>_Toc193778876</vt:lpwstr>
      </vt:variant>
      <vt:variant>
        <vt:i4>1441853</vt:i4>
      </vt:variant>
      <vt:variant>
        <vt:i4>1733</vt:i4>
      </vt:variant>
      <vt:variant>
        <vt:i4>0</vt:i4>
      </vt:variant>
      <vt:variant>
        <vt:i4>5</vt:i4>
      </vt:variant>
      <vt:variant>
        <vt:lpwstr/>
      </vt:variant>
      <vt:variant>
        <vt:lpwstr>_Toc193778875</vt:lpwstr>
      </vt:variant>
      <vt:variant>
        <vt:i4>1441853</vt:i4>
      </vt:variant>
      <vt:variant>
        <vt:i4>1727</vt:i4>
      </vt:variant>
      <vt:variant>
        <vt:i4>0</vt:i4>
      </vt:variant>
      <vt:variant>
        <vt:i4>5</vt:i4>
      </vt:variant>
      <vt:variant>
        <vt:lpwstr/>
      </vt:variant>
      <vt:variant>
        <vt:lpwstr>_Toc193778874</vt:lpwstr>
      </vt:variant>
      <vt:variant>
        <vt:i4>1441853</vt:i4>
      </vt:variant>
      <vt:variant>
        <vt:i4>1721</vt:i4>
      </vt:variant>
      <vt:variant>
        <vt:i4>0</vt:i4>
      </vt:variant>
      <vt:variant>
        <vt:i4>5</vt:i4>
      </vt:variant>
      <vt:variant>
        <vt:lpwstr/>
      </vt:variant>
      <vt:variant>
        <vt:lpwstr>_Toc193778873</vt:lpwstr>
      </vt:variant>
      <vt:variant>
        <vt:i4>1441853</vt:i4>
      </vt:variant>
      <vt:variant>
        <vt:i4>1715</vt:i4>
      </vt:variant>
      <vt:variant>
        <vt:i4>0</vt:i4>
      </vt:variant>
      <vt:variant>
        <vt:i4>5</vt:i4>
      </vt:variant>
      <vt:variant>
        <vt:lpwstr/>
      </vt:variant>
      <vt:variant>
        <vt:lpwstr>_Toc193778872</vt:lpwstr>
      </vt:variant>
      <vt:variant>
        <vt:i4>1441853</vt:i4>
      </vt:variant>
      <vt:variant>
        <vt:i4>1709</vt:i4>
      </vt:variant>
      <vt:variant>
        <vt:i4>0</vt:i4>
      </vt:variant>
      <vt:variant>
        <vt:i4>5</vt:i4>
      </vt:variant>
      <vt:variant>
        <vt:lpwstr/>
      </vt:variant>
      <vt:variant>
        <vt:lpwstr>_Toc193778871</vt:lpwstr>
      </vt:variant>
      <vt:variant>
        <vt:i4>1441853</vt:i4>
      </vt:variant>
      <vt:variant>
        <vt:i4>1703</vt:i4>
      </vt:variant>
      <vt:variant>
        <vt:i4>0</vt:i4>
      </vt:variant>
      <vt:variant>
        <vt:i4>5</vt:i4>
      </vt:variant>
      <vt:variant>
        <vt:lpwstr/>
      </vt:variant>
      <vt:variant>
        <vt:lpwstr>_Toc193778870</vt:lpwstr>
      </vt:variant>
      <vt:variant>
        <vt:i4>1507389</vt:i4>
      </vt:variant>
      <vt:variant>
        <vt:i4>1697</vt:i4>
      </vt:variant>
      <vt:variant>
        <vt:i4>0</vt:i4>
      </vt:variant>
      <vt:variant>
        <vt:i4>5</vt:i4>
      </vt:variant>
      <vt:variant>
        <vt:lpwstr/>
      </vt:variant>
      <vt:variant>
        <vt:lpwstr>_Toc193778869</vt:lpwstr>
      </vt:variant>
      <vt:variant>
        <vt:i4>1507389</vt:i4>
      </vt:variant>
      <vt:variant>
        <vt:i4>1691</vt:i4>
      </vt:variant>
      <vt:variant>
        <vt:i4>0</vt:i4>
      </vt:variant>
      <vt:variant>
        <vt:i4>5</vt:i4>
      </vt:variant>
      <vt:variant>
        <vt:lpwstr/>
      </vt:variant>
      <vt:variant>
        <vt:lpwstr>_Toc193778868</vt:lpwstr>
      </vt:variant>
      <vt:variant>
        <vt:i4>1507389</vt:i4>
      </vt:variant>
      <vt:variant>
        <vt:i4>1685</vt:i4>
      </vt:variant>
      <vt:variant>
        <vt:i4>0</vt:i4>
      </vt:variant>
      <vt:variant>
        <vt:i4>5</vt:i4>
      </vt:variant>
      <vt:variant>
        <vt:lpwstr/>
      </vt:variant>
      <vt:variant>
        <vt:lpwstr>_Toc193778867</vt:lpwstr>
      </vt:variant>
      <vt:variant>
        <vt:i4>1507389</vt:i4>
      </vt:variant>
      <vt:variant>
        <vt:i4>1679</vt:i4>
      </vt:variant>
      <vt:variant>
        <vt:i4>0</vt:i4>
      </vt:variant>
      <vt:variant>
        <vt:i4>5</vt:i4>
      </vt:variant>
      <vt:variant>
        <vt:lpwstr/>
      </vt:variant>
      <vt:variant>
        <vt:lpwstr>_Toc193778866</vt:lpwstr>
      </vt:variant>
      <vt:variant>
        <vt:i4>1507389</vt:i4>
      </vt:variant>
      <vt:variant>
        <vt:i4>1673</vt:i4>
      </vt:variant>
      <vt:variant>
        <vt:i4>0</vt:i4>
      </vt:variant>
      <vt:variant>
        <vt:i4>5</vt:i4>
      </vt:variant>
      <vt:variant>
        <vt:lpwstr/>
      </vt:variant>
      <vt:variant>
        <vt:lpwstr>_Toc193778865</vt:lpwstr>
      </vt:variant>
      <vt:variant>
        <vt:i4>1507389</vt:i4>
      </vt:variant>
      <vt:variant>
        <vt:i4>1667</vt:i4>
      </vt:variant>
      <vt:variant>
        <vt:i4>0</vt:i4>
      </vt:variant>
      <vt:variant>
        <vt:i4>5</vt:i4>
      </vt:variant>
      <vt:variant>
        <vt:lpwstr/>
      </vt:variant>
      <vt:variant>
        <vt:lpwstr>_Toc193778864</vt:lpwstr>
      </vt:variant>
      <vt:variant>
        <vt:i4>1507389</vt:i4>
      </vt:variant>
      <vt:variant>
        <vt:i4>1661</vt:i4>
      </vt:variant>
      <vt:variant>
        <vt:i4>0</vt:i4>
      </vt:variant>
      <vt:variant>
        <vt:i4>5</vt:i4>
      </vt:variant>
      <vt:variant>
        <vt:lpwstr/>
      </vt:variant>
      <vt:variant>
        <vt:lpwstr>_Toc193778863</vt:lpwstr>
      </vt:variant>
      <vt:variant>
        <vt:i4>1507389</vt:i4>
      </vt:variant>
      <vt:variant>
        <vt:i4>1655</vt:i4>
      </vt:variant>
      <vt:variant>
        <vt:i4>0</vt:i4>
      </vt:variant>
      <vt:variant>
        <vt:i4>5</vt:i4>
      </vt:variant>
      <vt:variant>
        <vt:lpwstr/>
      </vt:variant>
      <vt:variant>
        <vt:lpwstr>_Toc193778862</vt:lpwstr>
      </vt:variant>
      <vt:variant>
        <vt:i4>1507389</vt:i4>
      </vt:variant>
      <vt:variant>
        <vt:i4>1649</vt:i4>
      </vt:variant>
      <vt:variant>
        <vt:i4>0</vt:i4>
      </vt:variant>
      <vt:variant>
        <vt:i4>5</vt:i4>
      </vt:variant>
      <vt:variant>
        <vt:lpwstr/>
      </vt:variant>
      <vt:variant>
        <vt:lpwstr>_Toc193778861</vt:lpwstr>
      </vt:variant>
      <vt:variant>
        <vt:i4>1507389</vt:i4>
      </vt:variant>
      <vt:variant>
        <vt:i4>1643</vt:i4>
      </vt:variant>
      <vt:variant>
        <vt:i4>0</vt:i4>
      </vt:variant>
      <vt:variant>
        <vt:i4>5</vt:i4>
      </vt:variant>
      <vt:variant>
        <vt:lpwstr/>
      </vt:variant>
      <vt:variant>
        <vt:lpwstr>_Toc193778860</vt:lpwstr>
      </vt:variant>
      <vt:variant>
        <vt:i4>1310781</vt:i4>
      </vt:variant>
      <vt:variant>
        <vt:i4>1637</vt:i4>
      </vt:variant>
      <vt:variant>
        <vt:i4>0</vt:i4>
      </vt:variant>
      <vt:variant>
        <vt:i4>5</vt:i4>
      </vt:variant>
      <vt:variant>
        <vt:lpwstr/>
      </vt:variant>
      <vt:variant>
        <vt:lpwstr>_Toc193778859</vt:lpwstr>
      </vt:variant>
      <vt:variant>
        <vt:i4>1310781</vt:i4>
      </vt:variant>
      <vt:variant>
        <vt:i4>1631</vt:i4>
      </vt:variant>
      <vt:variant>
        <vt:i4>0</vt:i4>
      </vt:variant>
      <vt:variant>
        <vt:i4>5</vt:i4>
      </vt:variant>
      <vt:variant>
        <vt:lpwstr/>
      </vt:variant>
      <vt:variant>
        <vt:lpwstr>_Toc193778858</vt:lpwstr>
      </vt:variant>
      <vt:variant>
        <vt:i4>1310781</vt:i4>
      </vt:variant>
      <vt:variant>
        <vt:i4>1625</vt:i4>
      </vt:variant>
      <vt:variant>
        <vt:i4>0</vt:i4>
      </vt:variant>
      <vt:variant>
        <vt:i4>5</vt:i4>
      </vt:variant>
      <vt:variant>
        <vt:lpwstr/>
      </vt:variant>
      <vt:variant>
        <vt:lpwstr>_Toc193778857</vt:lpwstr>
      </vt:variant>
      <vt:variant>
        <vt:i4>1310781</vt:i4>
      </vt:variant>
      <vt:variant>
        <vt:i4>1619</vt:i4>
      </vt:variant>
      <vt:variant>
        <vt:i4>0</vt:i4>
      </vt:variant>
      <vt:variant>
        <vt:i4>5</vt:i4>
      </vt:variant>
      <vt:variant>
        <vt:lpwstr/>
      </vt:variant>
      <vt:variant>
        <vt:lpwstr>_Toc193778856</vt:lpwstr>
      </vt:variant>
      <vt:variant>
        <vt:i4>1310781</vt:i4>
      </vt:variant>
      <vt:variant>
        <vt:i4>1613</vt:i4>
      </vt:variant>
      <vt:variant>
        <vt:i4>0</vt:i4>
      </vt:variant>
      <vt:variant>
        <vt:i4>5</vt:i4>
      </vt:variant>
      <vt:variant>
        <vt:lpwstr/>
      </vt:variant>
      <vt:variant>
        <vt:lpwstr>_Toc193778855</vt:lpwstr>
      </vt:variant>
      <vt:variant>
        <vt:i4>1310781</vt:i4>
      </vt:variant>
      <vt:variant>
        <vt:i4>1607</vt:i4>
      </vt:variant>
      <vt:variant>
        <vt:i4>0</vt:i4>
      </vt:variant>
      <vt:variant>
        <vt:i4>5</vt:i4>
      </vt:variant>
      <vt:variant>
        <vt:lpwstr/>
      </vt:variant>
      <vt:variant>
        <vt:lpwstr>_Toc193778854</vt:lpwstr>
      </vt:variant>
      <vt:variant>
        <vt:i4>1310781</vt:i4>
      </vt:variant>
      <vt:variant>
        <vt:i4>1601</vt:i4>
      </vt:variant>
      <vt:variant>
        <vt:i4>0</vt:i4>
      </vt:variant>
      <vt:variant>
        <vt:i4>5</vt:i4>
      </vt:variant>
      <vt:variant>
        <vt:lpwstr/>
      </vt:variant>
      <vt:variant>
        <vt:lpwstr>_Toc193778853</vt:lpwstr>
      </vt:variant>
      <vt:variant>
        <vt:i4>1310781</vt:i4>
      </vt:variant>
      <vt:variant>
        <vt:i4>1595</vt:i4>
      </vt:variant>
      <vt:variant>
        <vt:i4>0</vt:i4>
      </vt:variant>
      <vt:variant>
        <vt:i4>5</vt:i4>
      </vt:variant>
      <vt:variant>
        <vt:lpwstr/>
      </vt:variant>
      <vt:variant>
        <vt:lpwstr>_Toc193778852</vt:lpwstr>
      </vt:variant>
      <vt:variant>
        <vt:i4>1310781</vt:i4>
      </vt:variant>
      <vt:variant>
        <vt:i4>1589</vt:i4>
      </vt:variant>
      <vt:variant>
        <vt:i4>0</vt:i4>
      </vt:variant>
      <vt:variant>
        <vt:i4>5</vt:i4>
      </vt:variant>
      <vt:variant>
        <vt:lpwstr/>
      </vt:variant>
      <vt:variant>
        <vt:lpwstr>_Toc193778851</vt:lpwstr>
      </vt:variant>
      <vt:variant>
        <vt:i4>1310781</vt:i4>
      </vt:variant>
      <vt:variant>
        <vt:i4>1583</vt:i4>
      </vt:variant>
      <vt:variant>
        <vt:i4>0</vt:i4>
      </vt:variant>
      <vt:variant>
        <vt:i4>5</vt:i4>
      </vt:variant>
      <vt:variant>
        <vt:lpwstr/>
      </vt:variant>
      <vt:variant>
        <vt:lpwstr>_Toc193778850</vt:lpwstr>
      </vt:variant>
      <vt:variant>
        <vt:i4>1376317</vt:i4>
      </vt:variant>
      <vt:variant>
        <vt:i4>1577</vt:i4>
      </vt:variant>
      <vt:variant>
        <vt:i4>0</vt:i4>
      </vt:variant>
      <vt:variant>
        <vt:i4>5</vt:i4>
      </vt:variant>
      <vt:variant>
        <vt:lpwstr/>
      </vt:variant>
      <vt:variant>
        <vt:lpwstr>_Toc193778849</vt:lpwstr>
      </vt:variant>
      <vt:variant>
        <vt:i4>1376317</vt:i4>
      </vt:variant>
      <vt:variant>
        <vt:i4>1571</vt:i4>
      </vt:variant>
      <vt:variant>
        <vt:i4>0</vt:i4>
      </vt:variant>
      <vt:variant>
        <vt:i4>5</vt:i4>
      </vt:variant>
      <vt:variant>
        <vt:lpwstr/>
      </vt:variant>
      <vt:variant>
        <vt:lpwstr>_Toc193778848</vt:lpwstr>
      </vt:variant>
      <vt:variant>
        <vt:i4>1376317</vt:i4>
      </vt:variant>
      <vt:variant>
        <vt:i4>1565</vt:i4>
      </vt:variant>
      <vt:variant>
        <vt:i4>0</vt:i4>
      </vt:variant>
      <vt:variant>
        <vt:i4>5</vt:i4>
      </vt:variant>
      <vt:variant>
        <vt:lpwstr/>
      </vt:variant>
      <vt:variant>
        <vt:lpwstr>_Toc193778847</vt:lpwstr>
      </vt:variant>
      <vt:variant>
        <vt:i4>1376317</vt:i4>
      </vt:variant>
      <vt:variant>
        <vt:i4>1559</vt:i4>
      </vt:variant>
      <vt:variant>
        <vt:i4>0</vt:i4>
      </vt:variant>
      <vt:variant>
        <vt:i4>5</vt:i4>
      </vt:variant>
      <vt:variant>
        <vt:lpwstr/>
      </vt:variant>
      <vt:variant>
        <vt:lpwstr>_Toc193778846</vt:lpwstr>
      </vt:variant>
      <vt:variant>
        <vt:i4>1376317</vt:i4>
      </vt:variant>
      <vt:variant>
        <vt:i4>1553</vt:i4>
      </vt:variant>
      <vt:variant>
        <vt:i4>0</vt:i4>
      </vt:variant>
      <vt:variant>
        <vt:i4>5</vt:i4>
      </vt:variant>
      <vt:variant>
        <vt:lpwstr/>
      </vt:variant>
      <vt:variant>
        <vt:lpwstr>_Toc193778845</vt:lpwstr>
      </vt:variant>
      <vt:variant>
        <vt:i4>1376317</vt:i4>
      </vt:variant>
      <vt:variant>
        <vt:i4>1547</vt:i4>
      </vt:variant>
      <vt:variant>
        <vt:i4>0</vt:i4>
      </vt:variant>
      <vt:variant>
        <vt:i4>5</vt:i4>
      </vt:variant>
      <vt:variant>
        <vt:lpwstr/>
      </vt:variant>
      <vt:variant>
        <vt:lpwstr>_Toc193778844</vt:lpwstr>
      </vt:variant>
      <vt:variant>
        <vt:i4>1376317</vt:i4>
      </vt:variant>
      <vt:variant>
        <vt:i4>1541</vt:i4>
      </vt:variant>
      <vt:variant>
        <vt:i4>0</vt:i4>
      </vt:variant>
      <vt:variant>
        <vt:i4>5</vt:i4>
      </vt:variant>
      <vt:variant>
        <vt:lpwstr/>
      </vt:variant>
      <vt:variant>
        <vt:lpwstr>_Toc193778843</vt:lpwstr>
      </vt:variant>
      <vt:variant>
        <vt:i4>1376317</vt:i4>
      </vt:variant>
      <vt:variant>
        <vt:i4>1535</vt:i4>
      </vt:variant>
      <vt:variant>
        <vt:i4>0</vt:i4>
      </vt:variant>
      <vt:variant>
        <vt:i4>5</vt:i4>
      </vt:variant>
      <vt:variant>
        <vt:lpwstr/>
      </vt:variant>
      <vt:variant>
        <vt:lpwstr>_Toc193778842</vt:lpwstr>
      </vt:variant>
      <vt:variant>
        <vt:i4>1376317</vt:i4>
      </vt:variant>
      <vt:variant>
        <vt:i4>1529</vt:i4>
      </vt:variant>
      <vt:variant>
        <vt:i4>0</vt:i4>
      </vt:variant>
      <vt:variant>
        <vt:i4>5</vt:i4>
      </vt:variant>
      <vt:variant>
        <vt:lpwstr/>
      </vt:variant>
      <vt:variant>
        <vt:lpwstr>_Toc193778841</vt:lpwstr>
      </vt:variant>
      <vt:variant>
        <vt:i4>1376317</vt:i4>
      </vt:variant>
      <vt:variant>
        <vt:i4>1523</vt:i4>
      </vt:variant>
      <vt:variant>
        <vt:i4>0</vt:i4>
      </vt:variant>
      <vt:variant>
        <vt:i4>5</vt:i4>
      </vt:variant>
      <vt:variant>
        <vt:lpwstr/>
      </vt:variant>
      <vt:variant>
        <vt:lpwstr>_Toc193778840</vt:lpwstr>
      </vt:variant>
      <vt:variant>
        <vt:i4>1179709</vt:i4>
      </vt:variant>
      <vt:variant>
        <vt:i4>1517</vt:i4>
      </vt:variant>
      <vt:variant>
        <vt:i4>0</vt:i4>
      </vt:variant>
      <vt:variant>
        <vt:i4>5</vt:i4>
      </vt:variant>
      <vt:variant>
        <vt:lpwstr/>
      </vt:variant>
      <vt:variant>
        <vt:lpwstr>_Toc193778839</vt:lpwstr>
      </vt:variant>
      <vt:variant>
        <vt:i4>1179709</vt:i4>
      </vt:variant>
      <vt:variant>
        <vt:i4>1511</vt:i4>
      </vt:variant>
      <vt:variant>
        <vt:i4>0</vt:i4>
      </vt:variant>
      <vt:variant>
        <vt:i4>5</vt:i4>
      </vt:variant>
      <vt:variant>
        <vt:lpwstr/>
      </vt:variant>
      <vt:variant>
        <vt:lpwstr>_Toc193778838</vt:lpwstr>
      </vt:variant>
      <vt:variant>
        <vt:i4>1179709</vt:i4>
      </vt:variant>
      <vt:variant>
        <vt:i4>1505</vt:i4>
      </vt:variant>
      <vt:variant>
        <vt:i4>0</vt:i4>
      </vt:variant>
      <vt:variant>
        <vt:i4>5</vt:i4>
      </vt:variant>
      <vt:variant>
        <vt:lpwstr/>
      </vt:variant>
      <vt:variant>
        <vt:lpwstr>_Toc193778837</vt:lpwstr>
      </vt:variant>
      <vt:variant>
        <vt:i4>1179709</vt:i4>
      </vt:variant>
      <vt:variant>
        <vt:i4>1499</vt:i4>
      </vt:variant>
      <vt:variant>
        <vt:i4>0</vt:i4>
      </vt:variant>
      <vt:variant>
        <vt:i4>5</vt:i4>
      </vt:variant>
      <vt:variant>
        <vt:lpwstr/>
      </vt:variant>
      <vt:variant>
        <vt:lpwstr>_Toc193778836</vt:lpwstr>
      </vt:variant>
      <vt:variant>
        <vt:i4>1179709</vt:i4>
      </vt:variant>
      <vt:variant>
        <vt:i4>1493</vt:i4>
      </vt:variant>
      <vt:variant>
        <vt:i4>0</vt:i4>
      </vt:variant>
      <vt:variant>
        <vt:i4>5</vt:i4>
      </vt:variant>
      <vt:variant>
        <vt:lpwstr/>
      </vt:variant>
      <vt:variant>
        <vt:lpwstr>_Toc193778835</vt:lpwstr>
      </vt:variant>
      <vt:variant>
        <vt:i4>1179709</vt:i4>
      </vt:variant>
      <vt:variant>
        <vt:i4>1487</vt:i4>
      </vt:variant>
      <vt:variant>
        <vt:i4>0</vt:i4>
      </vt:variant>
      <vt:variant>
        <vt:i4>5</vt:i4>
      </vt:variant>
      <vt:variant>
        <vt:lpwstr/>
      </vt:variant>
      <vt:variant>
        <vt:lpwstr>_Toc193778834</vt:lpwstr>
      </vt:variant>
      <vt:variant>
        <vt:i4>1179709</vt:i4>
      </vt:variant>
      <vt:variant>
        <vt:i4>1481</vt:i4>
      </vt:variant>
      <vt:variant>
        <vt:i4>0</vt:i4>
      </vt:variant>
      <vt:variant>
        <vt:i4>5</vt:i4>
      </vt:variant>
      <vt:variant>
        <vt:lpwstr/>
      </vt:variant>
      <vt:variant>
        <vt:lpwstr>_Toc193778833</vt:lpwstr>
      </vt:variant>
      <vt:variant>
        <vt:i4>1179709</vt:i4>
      </vt:variant>
      <vt:variant>
        <vt:i4>1475</vt:i4>
      </vt:variant>
      <vt:variant>
        <vt:i4>0</vt:i4>
      </vt:variant>
      <vt:variant>
        <vt:i4>5</vt:i4>
      </vt:variant>
      <vt:variant>
        <vt:lpwstr/>
      </vt:variant>
      <vt:variant>
        <vt:lpwstr>_Toc193778832</vt:lpwstr>
      </vt:variant>
      <vt:variant>
        <vt:i4>1179709</vt:i4>
      </vt:variant>
      <vt:variant>
        <vt:i4>1469</vt:i4>
      </vt:variant>
      <vt:variant>
        <vt:i4>0</vt:i4>
      </vt:variant>
      <vt:variant>
        <vt:i4>5</vt:i4>
      </vt:variant>
      <vt:variant>
        <vt:lpwstr/>
      </vt:variant>
      <vt:variant>
        <vt:lpwstr>_Toc193778831</vt:lpwstr>
      </vt:variant>
      <vt:variant>
        <vt:i4>1179709</vt:i4>
      </vt:variant>
      <vt:variant>
        <vt:i4>1463</vt:i4>
      </vt:variant>
      <vt:variant>
        <vt:i4>0</vt:i4>
      </vt:variant>
      <vt:variant>
        <vt:i4>5</vt:i4>
      </vt:variant>
      <vt:variant>
        <vt:lpwstr/>
      </vt:variant>
      <vt:variant>
        <vt:lpwstr>_Toc193778830</vt:lpwstr>
      </vt:variant>
      <vt:variant>
        <vt:i4>1245245</vt:i4>
      </vt:variant>
      <vt:variant>
        <vt:i4>1457</vt:i4>
      </vt:variant>
      <vt:variant>
        <vt:i4>0</vt:i4>
      </vt:variant>
      <vt:variant>
        <vt:i4>5</vt:i4>
      </vt:variant>
      <vt:variant>
        <vt:lpwstr/>
      </vt:variant>
      <vt:variant>
        <vt:lpwstr>_Toc193778829</vt:lpwstr>
      </vt:variant>
      <vt:variant>
        <vt:i4>1245245</vt:i4>
      </vt:variant>
      <vt:variant>
        <vt:i4>1451</vt:i4>
      </vt:variant>
      <vt:variant>
        <vt:i4>0</vt:i4>
      </vt:variant>
      <vt:variant>
        <vt:i4>5</vt:i4>
      </vt:variant>
      <vt:variant>
        <vt:lpwstr/>
      </vt:variant>
      <vt:variant>
        <vt:lpwstr>_Toc193778828</vt:lpwstr>
      </vt:variant>
      <vt:variant>
        <vt:i4>1245245</vt:i4>
      </vt:variant>
      <vt:variant>
        <vt:i4>1445</vt:i4>
      </vt:variant>
      <vt:variant>
        <vt:i4>0</vt:i4>
      </vt:variant>
      <vt:variant>
        <vt:i4>5</vt:i4>
      </vt:variant>
      <vt:variant>
        <vt:lpwstr/>
      </vt:variant>
      <vt:variant>
        <vt:lpwstr>_Toc193778827</vt:lpwstr>
      </vt:variant>
      <vt:variant>
        <vt:i4>1245245</vt:i4>
      </vt:variant>
      <vt:variant>
        <vt:i4>1439</vt:i4>
      </vt:variant>
      <vt:variant>
        <vt:i4>0</vt:i4>
      </vt:variant>
      <vt:variant>
        <vt:i4>5</vt:i4>
      </vt:variant>
      <vt:variant>
        <vt:lpwstr/>
      </vt:variant>
      <vt:variant>
        <vt:lpwstr>_Toc193778826</vt:lpwstr>
      </vt:variant>
      <vt:variant>
        <vt:i4>1245245</vt:i4>
      </vt:variant>
      <vt:variant>
        <vt:i4>1433</vt:i4>
      </vt:variant>
      <vt:variant>
        <vt:i4>0</vt:i4>
      </vt:variant>
      <vt:variant>
        <vt:i4>5</vt:i4>
      </vt:variant>
      <vt:variant>
        <vt:lpwstr/>
      </vt:variant>
      <vt:variant>
        <vt:lpwstr>_Toc193778825</vt:lpwstr>
      </vt:variant>
      <vt:variant>
        <vt:i4>1245245</vt:i4>
      </vt:variant>
      <vt:variant>
        <vt:i4>1427</vt:i4>
      </vt:variant>
      <vt:variant>
        <vt:i4>0</vt:i4>
      </vt:variant>
      <vt:variant>
        <vt:i4>5</vt:i4>
      </vt:variant>
      <vt:variant>
        <vt:lpwstr/>
      </vt:variant>
      <vt:variant>
        <vt:lpwstr>_Toc193778824</vt:lpwstr>
      </vt:variant>
      <vt:variant>
        <vt:i4>1245245</vt:i4>
      </vt:variant>
      <vt:variant>
        <vt:i4>1421</vt:i4>
      </vt:variant>
      <vt:variant>
        <vt:i4>0</vt:i4>
      </vt:variant>
      <vt:variant>
        <vt:i4>5</vt:i4>
      </vt:variant>
      <vt:variant>
        <vt:lpwstr/>
      </vt:variant>
      <vt:variant>
        <vt:lpwstr>_Toc193778823</vt:lpwstr>
      </vt:variant>
      <vt:variant>
        <vt:i4>1245245</vt:i4>
      </vt:variant>
      <vt:variant>
        <vt:i4>1415</vt:i4>
      </vt:variant>
      <vt:variant>
        <vt:i4>0</vt:i4>
      </vt:variant>
      <vt:variant>
        <vt:i4>5</vt:i4>
      </vt:variant>
      <vt:variant>
        <vt:lpwstr/>
      </vt:variant>
      <vt:variant>
        <vt:lpwstr>_Toc193778822</vt:lpwstr>
      </vt:variant>
      <vt:variant>
        <vt:i4>1245245</vt:i4>
      </vt:variant>
      <vt:variant>
        <vt:i4>1409</vt:i4>
      </vt:variant>
      <vt:variant>
        <vt:i4>0</vt:i4>
      </vt:variant>
      <vt:variant>
        <vt:i4>5</vt:i4>
      </vt:variant>
      <vt:variant>
        <vt:lpwstr/>
      </vt:variant>
      <vt:variant>
        <vt:lpwstr>_Toc193778821</vt:lpwstr>
      </vt:variant>
      <vt:variant>
        <vt:i4>1245245</vt:i4>
      </vt:variant>
      <vt:variant>
        <vt:i4>1403</vt:i4>
      </vt:variant>
      <vt:variant>
        <vt:i4>0</vt:i4>
      </vt:variant>
      <vt:variant>
        <vt:i4>5</vt:i4>
      </vt:variant>
      <vt:variant>
        <vt:lpwstr/>
      </vt:variant>
      <vt:variant>
        <vt:lpwstr>_Toc193778820</vt:lpwstr>
      </vt:variant>
      <vt:variant>
        <vt:i4>1048637</vt:i4>
      </vt:variant>
      <vt:variant>
        <vt:i4>1397</vt:i4>
      </vt:variant>
      <vt:variant>
        <vt:i4>0</vt:i4>
      </vt:variant>
      <vt:variant>
        <vt:i4>5</vt:i4>
      </vt:variant>
      <vt:variant>
        <vt:lpwstr/>
      </vt:variant>
      <vt:variant>
        <vt:lpwstr>_Toc193778819</vt:lpwstr>
      </vt:variant>
      <vt:variant>
        <vt:i4>1048637</vt:i4>
      </vt:variant>
      <vt:variant>
        <vt:i4>1391</vt:i4>
      </vt:variant>
      <vt:variant>
        <vt:i4>0</vt:i4>
      </vt:variant>
      <vt:variant>
        <vt:i4>5</vt:i4>
      </vt:variant>
      <vt:variant>
        <vt:lpwstr/>
      </vt:variant>
      <vt:variant>
        <vt:lpwstr>_Toc193778818</vt:lpwstr>
      </vt:variant>
      <vt:variant>
        <vt:i4>1048637</vt:i4>
      </vt:variant>
      <vt:variant>
        <vt:i4>1385</vt:i4>
      </vt:variant>
      <vt:variant>
        <vt:i4>0</vt:i4>
      </vt:variant>
      <vt:variant>
        <vt:i4>5</vt:i4>
      </vt:variant>
      <vt:variant>
        <vt:lpwstr/>
      </vt:variant>
      <vt:variant>
        <vt:lpwstr>_Toc193778817</vt:lpwstr>
      </vt:variant>
      <vt:variant>
        <vt:i4>1048637</vt:i4>
      </vt:variant>
      <vt:variant>
        <vt:i4>1379</vt:i4>
      </vt:variant>
      <vt:variant>
        <vt:i4>0</vt:i4>
      </vt:variant>
      <vt:variant>
        <vt:i4>5</vt:i4>
      </vt:variant>
      <vt:variant>
        <vt:lpwstr/>
      </vt:variant>
      <vt:variant>
        <vt:lpwstr>_Toc193778816</vt:lpwstr>
      </vt:variant>
      <vt:variant>
        <vt:i4>1048637</vt:i4>
      </vt:variant>
      <vt:variant>
        <vt:i4>1373</vt:i4>
      </vt:variant>
      <vt:variant>
        <vt:i4>0</vt:i4>
      </vt:variant>
      <vt:variant>
        <vt:i4>5</vt:i4>
      </vt:variant>
      <vt:variant>
        <vt:lpwstr/>
      </vt:variant>
      <vt:variant>
        <vt:lpwstr>_Toc193778815</vt:lpwstr>
      </vt:variant>
      <vt:variant>
        <vt:i4>1048637</vt:i4>
      </vt:variant>
      <vt:variant>
        <vt:i4>1367</vt:i4>
      </vt:variant>
      <vt:variant>
        <vt:i4>0</vt:i4>
      </vt:variant>
      <vt:variant>
        <vt:i4>5</vt:i4>
      </vt:variant>
      <vt:variant>
        <vt:lpwstr/>
      </vt:variant>
      <vt:variant>
        <vt:lpwstr>_Toc193778814</vt:lpwstr>
      </vt:variant>
      <vt:variant>
        <vt:i4>1048637</vt:i4>
      </vt:variant>
      <vt:variant>
        <vt:i4>1361</vt:i4>
      </vt:variant>
      <vt:variant>
        <vt:i4>0</vt:i4>
      </vt:variant>
      <vt:variant>
        <vt:i4>5</vt:i4>
      </vt:variant>
      <vt:variant>
        <vt:lpwstr/>
      </vt:variant>
      <vt:variant>
        <vt:lpwstr>_Toc193778813</vt:lpwstr>
      </vt:variant>
      <vt:variant>
        <vt:i4>1048637</vt:i4>
      </vt:variant>
      <vt:variant>
        <vt:i4>1355</vt:i4>
      </vt:variant>
      <vt:variant>
        <vt:i4>0</vt:i4>
      </vt:variant>
      <vt:variant>
        <vt:i4>5</vt:i4>
      </vt:variant>
      <vt:variant>
        <vt:lpwstr/>
      </vt:variant>
      <vt:variant>
        <vt:lpwstr>_Toc193778812</vt:lpwstr>
      </vt:variant>
      <vt:variant>
        <vt:i4>1048637</vt:i4>
      </vt:variant>
      <vt:variant>
        <vt:i4>1349</vt:i4>
      </vt:variant>
      <vt:variant>
        <vt:i4>0</vt:i4>
      </vt:variant>
      <vt:variant>
        <vt:i4>5</vt:i4>
      </vt:variant>
      <vt:variant>
        <vt:lpwstr/>
      </vt:variant>
      <vt:variant>
        <vt:lpwstr>_Toc193778811</vt:lpwstr>
      </vt:variant>
      <vt:variant>
        <vt:i4>1048637</vt:i4>
      </vt:variant>
      <vt:variant>
        <vt:i4>1343</vt:i4>
      </vt:variant>
      <vt:variant>
        <vt:i4>0</vt:i4>
      </vt:variant>
      <vt:variant>
        <vt:i4>5</vt:i4>
      </vt:variant>
      <vt:variant>
        <vt:lpwstr/>
      </vt:variant>
      <vt:variant>
        <vt:lpwstr>_Toc193778810</vt:lpwstr>
      </vt:variant>
      <vt:variant>
        <vt:i4>1114173</vt:i4>
      </vt:variant>
      <vt:variant>
        <vt:i4>1337</vt:i4>
      </vt:variant>
      <vt:variant>
        <vt:i4>0</vt:i4>
      </vt:variant>
      <vt:variant>
        <vt:i4>5</vt:i4>
      </vt:variant>
      <vt:variant>
        <vt:lpwstr/>
      </vt:variant>
      <vt:variant>
        <vt:lpwstr>_Toc193778809</vt:lpwstr>
      </vt:variant>
      <vt:variant>
        <vt:i4>1114173</vt:i4>
      </vt:variant>
      <vt:variant>
        <vt:i4>1331</vt:i4>
      </vt:variant>
      <vt:variant>
        <vt:i4>0</vt:i4>
      </vt:variant>
      <vt:variant>
        <vt:i4>5</vt:i4>
      </vt:variant>
      <vt:variant>
        <vt:lpwstr/>
      </vt:variant>
      <vt:variant>
        <vt:lpwstr>_Toc193778808</vt:lpwstr>
      </vt:variant>
      <vt:variant>
        <vt:i4>1114173</vt:i4>
      </vt:variant>
      <vt:variant>
        <vt:i4>1325</vt:i4>
      </vt:variant>
      <vt:variant>
        <vt:i4>0</vt:i4>
      </vt:variant>
      <vt:variant>
        <vt:i4>5</vt:i4>
      </vt:variant>
      <vt:variant>
        <vt:lpwstr/>
      </vt:variant>
      <vt:variant>
        <vt:lpwstr>_Toc193778807</vt:lpwstr>
      </vt:variant>
      <vt:variant>
        <vt:i4>1114173</vt:i4>
      </vt:variant>
      <vt:variant>
        <vt:i4>1319</vt:i4>
      </vt:variant>
      <vt:variant>
        <vt:i4>0</vt:i4>
      </vt:variant>
      <vt:variant>
        <vt:i4>5</vt:i4>
      </vt:variant>
      <vt:variant>
        <vt:lpwstr/>
      </vt:variant>
      <vt:variant>
        <vt:lpwstr>_Toc193778806</vt:lpwstr>
      </vt:variant>
      <vt:variant>
        <vt:i4>1114173</vt:i4>
      </vt:variant>
      <vt:variant>
        <vt:i4>1313</vt:i4>
      </vt:variant>
      <vt:variant>
        <vt:i4>0</vt:i4>
      </vt:variant>
      <vt:variant>
        <vt:i4>5</vt:i4>
      </vt:variant>
      <vt:variant>
        <vt:lpwstr/>
      </vt:variant>
      <vt:variant>
        <vt:lpwstr>_Toc193778805</vt:lpwstr>
      </vt:variant>
      <vt:variant>
        <vt:i4>1114173</vt:i4>
      </vt:variant>
      <vt:variant>
        <vt:i4>1307</vt:i4>
      </vt:variant>
      <vt:variant>
        <vt:i4>0</vt:i4>
      </vt:variant>
      <vt:variant>
        <vt:i4>5</vt:i4>
      </vt:variant>
      <vt:variant>
        <vt:lpwstr/>
      </vt:variant>
      <vt:variant>
        <vt:lpwstr>_Toc193778804</vt:lpwstr>
      </vt:variant>
      <vt:variant>
        <vt:i4>1114173</vt:i4>
      </vt:variant>
      <vt:variant>
        <vt:i4>1301</vt:i4>
      </vt:variant>
      <vt:variant>
        <vt:i4>0</vt:i4>
      </vt:variant>
      <vt:variant>
        <vt:i4>5</vt:i4>
      </vt:variant>
      <vt:variant>
        <vt:lpwstr/>
      </vt:variant>
      <vt:variant>
        <vt:lpwstr>_Toc193778803</vt:lpwstr>
      </vt:variant>
      <vt:variant>
        <vt:i4>1114173</vt:i4>
      </vt:variant>
      <vt:variant>
        <vt:i4>1295</vt:i4>
      </vt:variant>
      <vt:variant>
        <vt:i4>0</vt:i4>
      </vt:variant>
      <vt:variant>
        <vt:i4>5</vt:i4>
      </vt:variant>
      <vt:variant>
        <vt:lpwstr/>
      </vt:variant>
      <vt:variant>
        <vt:lpwstr>_Toc193778802</vt:lpwstr>
      </vt:variant>
      <vt:variant>
        <vt:i4>1114173</vt:i4>
      </vt:variant>
      <vt:variant>
        <vt:i4>1289</vt:i4>
      </vt:variant>
      <vt:variant>
        <vt:i4>0</vt:i4>
      </vt:variant>
      <vt:variant>
        <vt:i4>5</vt:i4>
      </vt:variant>
      <vt:variant>
        <vt:lpwstr/>
      </vt:variant>
      <vt:variant>
        <vt:lpwstr>_Toc193778801</vt:lpwstr>
      </vt:variant>
      <vt:variant>
        <vt:i4>1114173</vt:i4>
      </vt:variant>
      <vt:variant>
        <vt:i4>1283</vt:i4>
      </vt:variant>
      <vt:variant>
        <vt:i4>0</vt:i4>
      </vt:variant>
      <vt:variant>
        <vt:i4>5</vt:i4>
      </vt:variant>
      <vt:variant>
        <vt:lpwstr/>
      </vt:variant>
      <vt:variant>
        <vt:lpwstr>_Toc193778800</vt:lpwstr>
      </vt:variant>
      <vt:variant>
        <vt:i4>1572914</vt:i4>
      </vt:variant>
      <vt:variant>
        <vt:i4>1277</vt:i4>
      </vt:variant>
      <vt:variant>
        <vt:i4>0</vt:i4>
      </vt:variant>
      <vt:variant>
        <vt:i4>5</vt:i4>
      </vt:variant>
      <vt:variant>
        <vt:lpwstr/>
      </vt:variant>
      <vt:variant>
        <vt:lpwstr>_Toc193778799</vt:lpwstr>
      </vt:variant>
      <vt:variant>
        <vt:i4>1572914</vt:i4>
      </vt:variant>
      <vt:variant>
        <vt:i4>1271</vt:i4>
      </vt:variant>
      <vt:variant>
        <vt:i4>0</vt:i4>
      </vt:variant>
      <vt:variant>
        <vt:i4>5</vt:i4>
      </vt:variant>
      <vt:variant>
        <vt:lpwstr/>
      </vt:variant>
      <vt:variant>
        <vt:lpwstr>_Toc193778798</vt:lpwstr>
      </vt:variant>
      <vt:variant>
        <vt:i4>1572914</vt:i4>
      </vt:variant>
      <vt:variant>
        <vt:i4>1265</vt:i4>
      </vt:variant>
      <vt:variant>
        <vt:i4>0</vt:i4>
      </vt:variant>
      <vt:variant>
        <vt:i4>5</vt:i4>
      </vt:variant>
      <vt:variant>
        <vt:lpwstr/>
      </vt:variant>
      <vt:variant>
        <vt:lpwstr>_Toc193778797</vt:lpwstr>
      </vt:variant>
      <vt:variant>
        <vt:i4>1572914</vt:i4>
      </vt:variant>
      <vt:variant>
        <vt:i4>1259</vt:i4>
      </vt:variant>
      <vt:variant>
        <vt:i4>0</vt:i4>
      </vt:variant>
      <vt:variant>
        <vt:i4>5</vt:i4>
      </vt:variant>
      <vt:variant>
        <vt:lpwstr/>
      </vt:variant>
      <vt:variant>
        <vt:lpwstr>_Toc193778796</vt:lpwstr>
      </vt:variant>
      <vt:variant>
        <vt:i4>1572914</vt:i4>
      </vt:variant>
      <vt:variant>
        <vt:i4>1253</vt:i4>
      </vt:variant>
      <vt:variant>
        <vt:i4>0</vt:i4>
      </vt:variant>
      <vt:variant>
        <vt:i4>5</vt:i4>
      </vt:variant>
      <vt:variant>
        <vt:lpwstr/>
      </vt:variant>
      <vt:variant>
        <vt:lpwstr>_Toc193778795</vt:lpwstr>
      </vt:variant>
      <vt:variant>
        <vt:i4>1572914</vt:i4>
      </vt:variant>
      <vt:variant>
        <vt:i4>1247</vt:i4>
      </vt:variant>
      <vt:variant>
        <vt:i4>0</vt:i4>
      </vt:variant>
      <vt:variant>
        <vt:i4>5</vt:i4>
      </vt:variant>
      <vt:variant>
        <vt:lpwstr/>
      </vt:variant>
      <vt:variant>
        <vt:lpwstr>_Toc193778794</vt:lpwstr>
      </vt:variant>
      <vt:variant>
        <vt:i4>1572914</vt:i4>
      </vt:variant>
      <vt:variant>
        <vt:i4>1241</vt:i4>
      </vt:variant>
      <vt:variant>
        <vt:i4>0</vt:i4>
      </vt:variant>
      <vt:variant>
        <vt:i4>5</vt:i4>
      </vt:variant>
      <vt:variant>
        <vt:lpwstr/>
      </vt:variant>
      <vt:variant>
        <vt:lpwstr>_Toc193778793</vt:lpwstr>
      </vt:variant>
      <vt:variant>
        <vt:i4>1572914</vt:i4>
      </vt:variant>
      <vt:variant>
        <vt:i4>1235</vt:i4>
      </vt:variant>
      <vt:variant>
        <vt:i4>0</vt:i4>
      </vt:variant>
      <vt:variant>
        <vt:i4>5</vt:i4>
      </vt:variant>
      <vt:variant>
        <vt:lpwstr/>
      </vt:variant>
      <vt:variant>
        <vt:lpwstr>_Toc193778792</vt:lpwstr>
      </vt:variant>
      <vt:variant>
        <vt:i4>1572914</vt:i4>
      </vt:variant>
      <vt:variant>
        <vt:i4>1229</vt:i4>
      </vt:variant>
      <vt:variant>
        <vt:i4>0</vt:i4>
      </vt:variant>
      <vt:variant>
        <vt:i4>5</vt:i4>
      </vt:variant>
      <vt:variant>
        <vt:lpwstr/>
      </vt:variant>
      <vt:variant>
        <vt:lpwstr>_Toc193778791</vt:lpwstr>
      </vt:variant>
      <vt:variant>
        <vt:i4>1572914</vt:i4>
      </vt:variant>
      <vt:variant>
        <vt:i4>1223</vt:i4>
      </vt:variant>
      <vt:variant>
        <vt:i4>0</vt:i4>
      </vt:variant>
      <vt:variant>
        <vt:i4>5</vt:i4>
      </vt:variant>
      <vt:variant>
        <vt:lpwstr/>
      </vt:variant>
      <vt:variant>
        <vt:lpwstr>_Toc193778790</vt:lpwstr>
      </vt:variant>
      <vt:variant>
        <vt:i4>1638450</vt:i4>
      </vt:variant>
      <vt:variant>
        <vt:i4>1217</vt:i4>
      </vt:variant>
      <vt:variant>
        <vt:i4>0</vt:i4>
      </vt:variant>
      <vt:variant>
        <vt:i4>5</vt:i4>
      </vt:variant>
      <vt:variant>
        <vt:lpwstr/>
      </vt:variant>
      <vt:variant>
        <vt:lpwstr>_Toc193778789</vt:lpwstr>
      </vt:variant>
      <vt:variant>
        <vt:i4>1638450</vt:i4>
      </vt:variant>
      <vt:variant>
        <vt:i4>1211</vt:i4>
      </vt:variant>
      <vt:variant>
        <vt:i4>0</vt:i4>
      </vt:variant>
      <vt:variant>
        <vt:i4>5</vt:i4>
      </vt:variant>
      <vt:variant>
        <vt:lpwstr/>
      </vt:variant>
      <vt:variant>
        <vt:lpwstr>_Toc193778788</vt:lpwstr>
      </vt:variant>
      <vt:variant>
        <vt:i4>1638450</vt:i4>
      </vt:variant>
      <vt:variant>
        <vt:i4>1205</vt:i4>
      </vt:variant>
      <vt:variant>
        <vt:i4>0</vt:i4>
      </vt:variant>
      <vt:variant>
        <vt:i4>5</vt:i4>
      </vt:variant>
      <vt:variant>
        <vt:lpwstr/>
      </vt:variant>
      <vt:variant>
        <vt:lpwstr>_Toc193778787</vt:lpwstr>
      </vt:variant>
      <vt:variant>
        <vt:i4>1638450</vt:i4>
      </vt:variant>
      <vt:variant>
        <vt:i4>1199</vt:i4>
      </vt:variant>
      <vt:variant>
        <vt:i4>0</vt:i4>
      </vt:variant>
      <vt:variant>
        <vt:i4>5</vt:i4>
      </vt:variant>
      <vt:variant>
        <vt:lpwstr/>
      </vt:variant>
      <vt:variant>
        <vt:lpwstr>_Toc193778786</vt:lpwstr>
      </vt:variant>
      <vt:variant>
        <vt:i4>1638450</vt:i4>
      </vt:variant>
      <vt:variant>
        <vt:i4>1193</vt:i4>
      </vt:variant>
      <vt:variant>
        <vt:i4>0</vt:i4>
      </vt:variant>
      <vt:variant>
        <vt:i4>5</vt:i4>
      </vt:variant>
      <vt:variant>
        <vt:lpwstr/>
      </vt:variant>
      <vt:variant>
        <vt:lpwstr>_Toc193778785</vt:lpwstr>
      </vt:variant>
      <vt:variant>
        <vt:i4>1638450</vt:i4>
      </vt:variant>
      <vt:variant>
        <vt:i4>1187</vt:i4>
      </vt:variant>
      <vt:variant>
        <vt:i4>0</vt:i4>
      </vt:variant>
      <vt:variant>
        <vt:i4>5</vt:i4>
      </vt:variant>
      <vt:variant>
        <vt:lpwstr/>
      </vt:variant>
      <vt:variant>
        <vt:lpwstr>_Toc193778784</vt:lpwstr>
      </vt:variant>
      <vt:variant>
        <vt:i4>1638450</vt:i4>
      </vt:variant>
      <vt:variant>
        <vt:i4>1181</vt:i4>
      </vt:variant>
      <vt:variant>
        <vt:i4>0</vt:i4>
      </vt:variant>
      <vt:variant>
        <vt:i4>5</vt:i4>
      </vt:variant>
      <vt:variant>
        <vt:lpwstr/>
      </vt:variant>
      <vt:variant>
        <vt:lpwstr>_Toc193778783</vt:lpwstr>
      </vt:variant>
      <vt:variant>
        <vt:i4>1638450</vt:i4>
      </vt:variant>
      <vt:variant>
        <vt:i4>1175</vt:i4>
      </vt:variant>
      <vt:variant>
        <vt:i4>0</vt:i4>
      </vt:variant>
      <vt:variant>
        <vt:i4>5</vt:i4>
      </vt:variant>
      <vt:variant>
        <vt:lpwstr/>
      </vt:variant>
      <vt:variant>
        <vt:lpwstr>_Toc193778782</vt:lpwstr>
      </vt:variant>
      <vt:variant>
        <vt:i4>1638450</vt:i4>
      </vt:variant>
      <vt:variant>
        <vt:i4>1169</vt:i4>
      </vt:variant>
      <vt:variant>
        <vt:i4>0</vt:i4>
      </vt:variant>
      <vt:variant>
        <vt:i4>5</vt:i4>
      </vt:variant>
      <vt:variant>
        <vt:lpwstr/>
      </vt:variant>
      <vt:variant>
        <vt:lpwstr>_Toc193778781</vt:lpwstr>
      </vt:variant>
      <vt:variant>
        <vt:i4>1638450</vt:i4>
      </vt:variant>
      <vt:variant>
        <vt:i4>1163</vt:i4>
      </vt:variant>
      <vt:variant>
        <vt:i4>0</vt:i4>
      </vt:variant>
      <vt:variant>
        <vt:i4>5</vt:i4>
      </vt:variant>
      <vt:variant>
        <vt:lpwstr/>
      </vt:variant>
      <vt:variant>
        <vt:lpwstr>_Toc193778780</vt:lpwstr>
      </vt:variant>
      <vt:variant>
        <vt:i4>1441842</vt:i4>
      </vt:variant>
      <vt:variant>
        <vt:i4>1157</vt:i4>
      </vt:variant>
      <vt:variant>
        <vt:i4>0</vt:i4>
      </vt:variant>
      <vt:variant>
        <vt:i4>5</vt:i4>
      </vt:variant>
      <vt:variant>
        <vt:lpwstr/>
      </vt:variant>
      <vt:variant>
        <vt:lpwstr>_Toc193778779</vt:lpwstr>
      </vt:variant>
      <vt:variant>
        <vt:i4>1441842</vt:i4>
      </vt:variant>
      <vt:variant>
        <vt:i4>1151</vt:i4>
      </vt:variant>
      <vt:variant>
        <vt:i4>0</vt:i4>
      </vt:variant>
      <vt:variant>
        <vt:i4>5</vt:i4>
      </vt:variant>
      <vt:variant>
        <vt:lpwstr/>
      </vt:variant>
      <vt:variant>
        <vt:lpwstr>_Toc193778778</vt:lpwstr>
      </vt:variant>
      <vt:variant>
        <vt:i4>1441842</vt:i4>
      </vt:variant>
      <vt:variant>
        <vt:i4>1145</vt:i4>
      </vt:variant>
      <vt:variant>
        <vt:i4>0</vt:i4>
      </vt:variant>
      <vt:variant>
        <vt:i4>5</vt:i4>
      </vt:variant>
      <vt:variant>
        <vt:lpwstr/>
      </vt:variant>
      <vt:variant>
        <vt:lpwstr>_Toc193778777</vt:lpwstr>
      </vt:variant>
      <vt:variant>
        <vt:i4>1441842</vt:i4>
      </vt:variant>
      <vt:variant>
        <vt:i4>1139</vt:i4>
      </vt:variant>
      <vt:variant>
        <vt:i4>0</vt:i4>
      </vt:variant>
      <vt:variant>
        <vt:i4>5</vt:i4>
      </vt:variant>
      <vt:variant>
        <vt:lpwstr/>
      </vt:variant>
      <vt:variant>
        <vt:lpwstr>_Toc193778776</vt:lpwstr>
      </vt:variant>
      <vt:variant>
        <vt:i4>1441842</vt:i4>
      </vt:variant>
      <vt:variant>
        <vt:i4>1133</vt:i4>
      </vt:variant>
      <vt:variant>
        <vt:i4>0</vt:i4>
      </vt:variant>
      <vt:variant>
        <vt:i4>5</vt:i4>
      </vt:variant>
      <vt:variant>
        <vt:lpwstr/>
      </vt:variant>
      <vt:variant>
        <vt:lpwstr>_Toc193778775</vt:lpwstr>
      </vt:variant>
      <vt:variant>
        <vt:i4>1441842</vt:i4>
      </vt:variant>
      <vt:variant>
        <vt:i4>1127</vt:i4>
      </vt:variant>
      <vt:variant>
        <vt:i4>0</vt:i4>
      </vt:variant>
      <vt:variant>
        <vt:i4>5</vt:i4>
      </vt:variant>
      <vt:variant>
        <vt:lpwstr/>
      </vt:variant>
      <vt:variant>
        <vt:lpwstr>_Toc193778774</vt:lpwstr>
      </vt:variant>
      <vt:variant>
        <vt:i4>1441842</vt:i4>
      </vt:variant>
      <vt:variant>
        <vt:i4>1121</vt:i4>
      </vt:variant>
      <vt:variant>
        <vt:i4>0</vt:i4>
      </vt:variant>
      <vt:variant>
        <vt:i4>5</vt:i4>
      </vt:variant>
      <vt:variant>
        <vt:lpwstr/>
      </vt:variant>
      <vt:variant>
        <vt:lpwstr>_Toc193778773</vt:lpwstr>
      </vt:variant>
      <vt:variant>
        <vt:i4>1441842</vt:i4>
      </vt:variant>
      <vt:variant>
        <vt:i4>1115</vt:i4>
      </vt:variant>
      <vt:variant>
        <vt:i4>0</vt:i4>
      </vt:variant>
      <vt:variant>
        <vt:i4>5</vt:i4>
      </vt:variant>
      <vt:variant>
        <vt:lpwstr/>
      </vt:variant>
      <vt:variant>
        <vt:lpwstr>_Toc193778772</vt:lpwstr>
      </vt:variant>
      <vt:variant>
        <vt:i4>1441842</vt:i4>
      </vt:variant>
      <vt:variant>
        <vt:i4>1109</vt:i4>
      </vt:variant>
      <vt:variant>
        <vt:i4>0</vt:i4>
      </vt:variant>
      <vt:variant>
        <vt:i4>5</vt:i4>
      </vt:variant>
      <vt:variant>
        <vt:lpwstr/>
      </vt:variant>
      <vt:variant>
        <vt:lpwstr>_Toc193778771</vt:lpwstr>
      </vt:variant>
      <vt:variant>
        <vt:i4>1441842</vt:i4>
      </vt:variant>
      <vt:variant>
        <vt:i4>1103</vt:i4>
      </vt:variant>
      <vt:variant>
        <vt:i4>0</vt:i4>
      </vt:variant>
      <vt:variant>
        <vt:i4>5</vt:i4>
      </vt:variant>
      <vt:variant>
        <vt:lpwstr/>
      </vt:variant>
      <vt:variant>
        <vt:lpwstr>_Toc193778770</vt:lpwstr>
      </vt:variant>
      <vt:variant>
        <vt:i4>1507378</vt:i4>
      </vt:variant>
      <vt:variant>
        <vt:i4>1097</vt:i4>
      </vt:variant>
      <vt:variant>
        <vt:i4>0</vt:i4>
      </vt:variant>
      <vt:variant>
        <vt:i4>5</vt:i4>
      </vt:variant>
      <vt:variant>
        <vt:lpwstr/>
      </vt:variant>
      <vt:variant>
        <vt:lpwstr>_Toc193778769</vt:lpwstr>
      </vt:variant>
      <vt:variant>
        <vt:i4>1507378</vt:i4>
      </vt:variant>
      <vt:variant>
        <vt:i4>1091</vt:i4>
      </vt:variant>
      <vt:variant>
        <vt:i4>0</vt:i4>
      </vt:variant>
      <vt:variant>
        <vt:i4>5</vt:i4>
      </vt:variant>
      <vt:variant>
        <vt:lpwstr/>
      </vt:variant>
      <vt:variant>
        <vt:lpwstr>_Toc193778768</vt:lpwstr>
      </vt:variant>
      <vt:variant>
        <vt:i4>1507378</vt:i4>
      </vt:variant>
      <vt:variant>
        <vt:i4>1085</vt:i4>
      </vt:variant>
      <vt:variant>
        <vt:i4>0</vt:i4>
      </vt:variant>
      <vt:variant>
        <vt:i4>5</vt:i4>
      </vt:variant>
      <vt:variant>
        <vt:lpwstr/>
      </vt:variant>
      <vt:variant>
        <vt:lpwstr>_Toc193778767</vt:lpwstr>
      </vt:variant>
      <vt:variant>
        <vt:i4>1507378</vt:i4>
      </vt:variant>
      <vt:variant>
        <vt:i4>1079</vt:i4>
      </vt:variant>
      <vt:variant>
        <vt:i4>0</vt:i4>
      </vt:variant>
      <vt:variant>
        <vt:i4>5</vt:i4>
      </vt:variant>
      <vt:variant>
        <vt:lpwstr/>
      </vt:variant>
      <vt:variant>
        <vt:lpwstr>_Toc193778766</vt:lpwstr>
      </vt:variant>
      <vt:variant>
        <vt:i4>1507378</vt:i4>
      </vt:variant>
      <vt:variant>
        <vt:i4>1073</vt:i4>
      </vt:variant>
      <vt:variant>
        <vt:i4>0</vt:i4>
      </vt:variant>
      <vt:variant>
        <vt:i4>5</vt:i4>
      </vt:variant>
      <vt:variant>
        <vt:lpwstr/>
      </vt:variant>
      <vt:variant>
        <vt:lpwstr>_Toc193778765</vt:lpwstr>
      </vt:variant>
      <vt:variant>
        <vt:i4>1507378</vt:i4>
      </vt:variant>
      <vt:variant>
        <vt:i4>1067</vt:i4>
      </vt:variant>
      <vt:variant>
        <vt:i4>0</vt:i4>
      </vt:variant>
      <vt:variant>
        <vt:i4>5</vt:i4>
      </vt:variant>
      <vt:variant>
        <vt:lpwstr/>
      </vt:variant>
      <vt:variant>
        <vt:lpwstr>_Toc193778764</vt:lpwstr>
      </vt:variant>
      <vt:variant>
        <vt:i4>1507378</vt:i4>
      </vt:variant>
      <vt:variant>
        <vt:i4>1061</vt:i4>
      </vt:variant>
      <vt:variant>
        <vt:i4>0</vt:i4>
      </vt:variant>
      <vt:variant>
        <vt:i4>5</vt:i4>
      </vt:variant>
      <vt:variant>
        <vt:lpwstr/>
      </vt:variant>
      <vt:variant>
        <vt:lpwstr>_Toc193778763</vt:lpwstr>
      </vt:variant>
      <vt:variant>
        <vt:i4>1507378</vt:i4>
      </vt:variant>
      <vt:variant>
        <vt:i4>1055</vt:i4>
      </vt:variant>
      <vt:variant>
        <vt:i4>0</vt:i4>
      </vt:variant>
      <vt:variant>
        <vt:i4>5</vt:i4>
      </vt:variant>
      <vt:variant>
        <vt:lpwstr/>
      </vt:variant>
      <vt:variant>
        <vt:lpwstr>_Toc193778762</vt:lpwstr>
      </vt:variant>
      <vt:variant>
        <vt:i4>1507378</vt:i4>
      </vt:variant>
      <vt:variant>
        <vt:i4>1049</vt:i4>
      </vt:variant>
      <vt:variant>
        <vt:i4>0</vt:i4>
      </vt:variant>
      <vt:variant>
        <vt:i4>5</vt:i4>
      </vt:variant>
      <vt:variant>
        <vt:lpwstr/>
      </vt:variant>
      <vt:variant>
        <vt:lpwstr>_Toc193778761</vt:lpwstr>
      </vt:variant>
      <vt:variant>
        <vt:i4>1507378</vt:i4>
      </vt:variant>
      <vt:variant>
        <vt:i4>1043</vt:i4>
      </vt:variant>
      <vt:variant>
        <vt:i4>0</vt:i4>
      </vt:variant>
      <vt:variant>
        <vt:i4>5</vt:i4>
      </vt:variant>
      <vt:variant>
        <vt:lpwstr/>
      </vt:variant>
      <vt:variant>
        <vt:lpwstr>_Toc193778760</vt:lpwstr>
      </vt:variant>
      <vt:variant>
        <vt:i4>1310770</vt:i4>
      </vt:variant>
      <vt:variant>
        <vt:i4>1037</vt:i4>
      </vt:variant>
      <vt:variant>
        <vt:i4>0</vt:i4>
      </vt:variant>
      <vt:variant>
        <vt:i4>5</vt:i4>
      </vt:variant>
      <vt:variant>
        <vt:lpwstr/>
      </vt:variant>
      <vt:variant>
        <vt:lpwstr>_Toc193778759</vt:lpwstr>
      </vt:variant>
      <vt:variant>
        <vt:i4>1310770</vt:i4>
      </vt:variant>
      <vt:variant>
        <vt:i4>1031</vt:i4>
      </vt:variant>
      <vt:variant>
        <vt:i4>0</vt:i4>
      </vt:variant>
      <vt:variant>
        <vt:i4>5</vt:i4>
      </vt:variant>
      <vt:variant>
        <vt:lpwstr/>
      </vt:variant>
      <vt:variant>
        <vt:lpwstr>_Toc193778758</vt:lpwstr>
      </vt:variant>
      <vt:variant>
        <vt:i4>1310770</vt:i4>
      </vt:variant>
      <vt:variant>
        <vt:i4>1025</vt:i4>
      </vt:variant>
      <vt:variant>
        <vt:i4>0</vt:i4>
      </vt:variant>
      <vt:variant>
        <vt:i4>5</vt:i4>
      </vt:variant>
      <vt:variant>
        <vt:lpwstr/>
      </vt:variant>
      <vt:variant>
        <vt:lpwstr>_Toc193778757</vt:lpwstr>
      </vt:variant>
      <vt:variant>
        <vt:i4>1310770</vt:i4>
      </vt:variant>
      <vt:variant>
        <vt:i4>1019</vt:i4>
      </vt:variant>
      <vt:variant>
        <vt:i4>0</vt:i4>
      </vt:variant>
      <vt:variant>
        <vt:i4>5</vt:i4>
      </vt:variant>
      <vt:variant>
        <vt:lpwstr/>
      </vt:variant>
      <vt:variant>
        <vt:lpwstr>_Toc193778756</vt:lpwstr>
      </vt:variant>
      <vt:variant>
        <vt:i4>1310770</vt:i4>
      </vt:variant>
      <vt:variant>
        <vt:i4>1013</vt:i4>
      </vt:variant>
      <vt:variant>
        <vt:i4>0</vt:i4>
      </vt:variant>
      <vt:variant>
        <vt:i4>5</vt:i4>
      </vt:variant>
      <vt:variant>
        <vt:lpwstr/>
      </vt:variant>
      <vt:variant>
        <vt:lpwstr>_Toc193778755</vt:lpwstr>
      </vt:variant>
      <vt:variant>
        <vt:i4>1310770</vt:i4>
      </vt:variant>
      <vt:variant>
        <vt:i4>1007</vt:i4>
      </vt:variant>
      <vt:variant>
        <vt:i4>0</vt:i4>
      </vt:variant>
      <vt:variant>
        <vt:i4>5</vt:i4>
      </vt:variant>
      <vt:variant>
        <vt:lpwstr/>
      </vt:variant>
      <vt:variant>
        <vt:lpwstr>_Toc193778754</vt:lpwstr>
      </vt:variant>
      <vt:variant>
        <vt:i4>1310770</vt:i4>
      </vt:variant>
      <vt:variant>
        <vt:i4>1001</vt:i4>
      </vt:variant>
      <vt:variant>
        <vt:i4>0</vt:i4>
      </vt:variant>
      <vt:variant>
        <vt:i4>5</vt:i4>
      </vt:variant>
      <vt:variant>
        <vt:lpwstr/>
      </vt:variant>
      <vt:variant>
        <vt:lpwstr>_Toc193778753</vt:lpwstr>
      </vt:variant>
      <vt:variant>
        <vt:i4>1310770</vt:i4>
      </vt:variant>
      <vt:variant>
        <vt:i4>995</vt:i4>
      </vt:variant>
      <vt:variant>
        <vt:i4>0</vt:i4>
      </vt:variant>
      <vt:variant>
        <vt:i4>5</vt:i4>
      </vt:variant>
      <vt:variant>
        <vt:lpwstr/>
      </vt:variant>
      <vt:variant>
        <vt:lpwstr>_Toc193778752</vt:lpwstr>
      </vt:variant>
      <vt:variant>
        <vt:i4>1310770</vt:i4>
      </vt:variant>
      <vt:variant>
        <vt:i4>989</vt:i4>
      </vt:variant>
      <vt:variant>
        <vt:i4>0</vt:i4>
      </vt:variant>
      <vt:variant>
        <vt:i4>5</vt:i4>
      </vt:variant>
      <vt:variant>
        <vt:lpwstr/>
      </vt:variant>
      <vt:variant>
        <vt:lpwstr>_Toc193778751</vt:lpwstr>
      </vt:variant>
      <vt:variant>
        <vt:i4>1310770</vt:i4>
      </vt:variant>
      <vt:variant>
        <vt:i4>983</vt:i4>
      </vt:variant>
      <vt:variant>
        <vt:i4>0</vt:i4>
      </vt:variant>
      <vt:variant>
        <vt:i4>5</vt:i4>
      </vt:variant>
      <vt:variant>
        <vt:lpwstr/>
      </vt:variant>
      <vt:variant>
        <vt:lpwstr>_Toc193778750</vt:lpwstr>
      </vt:variant>
      <vt:variant>
        <vt:i4>1376306</vt:i4>
      </vt:variant>
      <vt:variant>
        <vt:i4>977</vt:i4>
      </vt:variant>
      <vt:variant>
        <vt:i4>0</vt:i4>
      </vt:variant>
      <vt:variant>
        <vt:i4>5</vt:i4>
      </vt:variant>
      <vt:variant>
        <vt:lpwstr/>
      </vt:variant>
      <vt:variant>
        <vt:lpwstr>_Toc193778749</vt:lpwstr>
      </vt:variant>
      <vt:variant>
        <vt:i4>1376306</vt:i4>
      </vt:variant>
      <vt:variant>
        <vt:i4>971</vt:i4>
      </vt:variant>
      <vt:variant>
        <vt:i4>0</vt:i4>
      </vt:variant>
      <vt:variant>
        <vt:i4>5</vt:i4>
      </vt:variant>
      <vt:variant>
        <vt:lpwstr/>
      </vt:variant>
      <vt:variant>
        <vt:lpwstr>_Toc193778748</vt:lpwstr>
      </vt:variant>
      <vt:variant>
        <vt:i4>1376306</vt:i4>
      </vt:variant>
      <vt:variant>
        <vt:i4>965</vt:i4>
      </vt:variant>
      <vt:variant>
        <vt:i4>0</vt:i4>
      </vt:variant>
      <vt:variant>
        <vt:i4>5</vt:i4>
      </vt:variant>
      <vt:variant>
        <vt:lpwstr/>
      </vt:variant>
      <vt:variant>
        <vt:lpwstr>_Toc193778747</vt:lpwstr>
      </vt:variant>
      <vt:variant>
        <vt:i4>1376306</vt:i4>
      </vt:variant>
      <vt:variant>
        <vt:i4>959</vt:i4>
      </vt:variant>
      <vt:variant>
        <vt:i4>0</vt:i4>
      </vt:variant>
      <vt:variant>
        <vt:i4>5</vt:i4>
      </vt:variant>
      <vt:variant>
        <vt:lpwstr/>
      </vt:variant>
      <vt:variant>
        <vt:lpwstr>_Toc193778746</vt:lpwstr>
      </vt:variant>
      <vt:variant>
        <vt:i4>1376306</vt:i4>
      </vt:variant>
      <vt:variant>
        <vt:i4>953</vt:i4>
      </vt:variant>
      <vt:variant>
        <vt:i4>0</vt:i4>
      </vt:variant>
      <vt:variant>
        <vt:i4>5</vt:i4>
      </vt:variant>
      <vt:variant>
        <vt:lpwstr/>
      </vt:variant>
      <vt:variant>
        <vt:lpwstr>_Toc193778745</vt:lpwstr>
      </vt:variant>
      <vt:variant>
        <vt:i4>1376306</vt:i4>
      </vt:variant>
      <vt:variant>
        <vt:i4>947</vt:i4>
      </vt:variant>
      <vt:variant>
        <vt:i4>0</vt:i4>
      </vt:variant>
      <vt:variant>
        <vt:i4>5</vt:i4>
      </vt:variant>
      <vt:variant>
        <vt:lpwstr/>
      </vt:variant>
      <vt:variant>
        <vt:lpwstr>_Toc193778744</vt:lpwstr>
      </vt:variant>
      <vt:variant>
        <vt:i4>1376306</vt:i4>
      </vt:variant>
      <vt:variant>
        <vt:i4>941</vt:i4>
      </vt:variant>
      <vt:variant>
        <vt:i4>0</vt:i4>
      </vt:variant>
      <vt:variant>
        <vt:i4>5</vt:i4>
      </vt:variant>
      <vt:variant>
        <vt:lpwstr/>
      </vt:variant>
      <vt:variant>
        <vt:lpwstr>_Toc193778743</vt:lpwstr>
      </vt:variant>
      <vt:variant>
        <vt:i4>1376306</vt:i4>
      </vt:variant>
      <vt:variant>
        <vt:i4>935</vt:i4>
      </vt:variant>
      <vt:variant>
        <vt:i4>0</vt:i4>
      </vt:variant>
      <vt:variant>
        <vt:i4>5</vt:i4>
      </vt:variant>
      <vt:variant>
        <vt:lpwstr/>
      </vt:variant>
      <vt:variant>
        <vt:lpwstr>_Toc193778742</vt:lpwstr>
      </vt:variant>
      <vt:variant>
        <vt:i4>1376306</vt:i4>
      </vt:variant>
      <vt:variant>
        <vt:i4>929</vt:i4>
      </vt:variant>
      <vt:variant>
        <vt:i4>0</vt:i4>
      </vt:variant>
      <vt:variant>
        <vt:i4>5</vt:i4>
      </vt:variant>
      <vt:variant>
        <vt:lpwstr/>
      </vt:variant>
      <vt:variant>
        <vt:lpwstr>_Toc193778741</vt:lpwstr>
      </vt:variant>
      <vt:variant>
        <vt:i4>1376306</vt:i4>
      </vt:variant>
      <vt:variant>
        <vt:i4>923</vt:i4>
      </vt:variant>
      <vt:variant>
        <vt:i4>0</vt:i4>
      </vt:variant>
      <vt:variant>
        <vt:i4>5</vt:i4>
      </vt:variant>
      <vt:variant>
        <vt:lpwstr/>
      </vt:variant>
      <vt:variant>
        <vt:lpwstr>_Toc193778740</vt:lpwstr>
      </vt:variant>
      <vt:variant>
        <vt:i4>1179698</vt:i4>
      </vt:variant>
      <vt:variant>
        <vt:i4>917</vt:i4>
      </vt:variant>
      <vt:variant>
        <vt:i4>0</vt:i4>
      </vt:variant>
      <vt:variant>
        <vt:i4>5</vt:i4>
      </vt:variant>
      <vt:variant>
        <vt:lpwstr/>
      </vt:variant>
      <vt:variant>
        <vt:lpwstr>_Toc193778739</vt:lpwstr>
      </vt:variant>
      <vt:variant>
        <vt:i4>1179698</vt:i4>
      </vt:variant>
      <vt:variant>
        <vt:i4>911</vt:i4>
      </vt:variant>
      <vt:variant>
        <vt:i4>0</vt:i4>
      </vt:variant>
      <vt:variant>
        <vt:i4>5</vt:i4>
      </vt:variant>
      <vt:variant>
        <vt:lpwstr/>
      </vt:variant>
      <vt:variant>
        <vt:lpwstr>_Toc193778738</vt:lpwstr>
      </vt:variant>
      <vt:variant>
        <vt:i4>1179698</vt:i4>
      </vt:variant>
      <vt:variant>
        <vt:i4>905</vt:i4>
      </vt:variant>
      <vt:variant>
        <vt:i4>0</vt:i4>
      </vt:variant>
      <vt:variant>
        <vt:i4>5</vt:i4>
      </vt:variant>
      <vt:variant>
        <vt:lpwstr/>
      </vt:variant>
      <vt:variant>
        <vt:lpwstr>_Toc193778737</vt:lpwstr>
      </vt:variant>
      <vt:variant>
        <vt:i4>1179698</vt:i4>
      </vt:variant>
      <vt:variant>
        <vt:i4>899</vt:i4>
      </vt:variant>
      <vt:variant>
        <vt:i4>0</vt:i4>
      </vt:variant>
      <vt:variant>
        <vt:i4>5</vt:i4>
      </vt:variant>
      <vt:variant>
        <vt:lpwstr/>
      </vt:variant>
      <vt:variant>
        <vt:lpwstr>_Toc193778736</vt:lpwstr>
      </vt:variant>
      <vt:variant>
        <vt:i4>1179698</vt:i4>
      </vt:variant>
      <vt:variant>
        <vt:i4>893</vt:i4>
      </vt:variant>
      <vt:variant>
        <vt:i4>0</vt:i4>
      </vt:variant>
      <vt:variant>
        <vt:i4>5</vt:i4>
      </vt:variant>
      <vt:variant>
        <vt:lpwstr/>
      </vt:variant>
      <vt:variant>
        <vt:lpwstr>_Toc193778735</vt:lpwstr>
      </vt:variant>
      <vt:variant>
        <vt:i4>1179698</vt:i4>
      </vt:variant>
      <vt:variant>
        <vt:i4>887</vt:i4>
      </vt:variant>
      <vt:variant>
        <vt:i4>0</vt:i4>
      </vt:variant>
      <vt:variant>
        <vt:i4>5</vt:i4>
      </vt:variant>
      <vt:variant>
        <vt:lpwstr/>
      </vt:variant>
      <vt:variant>
        <vt:lpwstr>_Toc193778734</vt:lpwstr>
      </vt:variant>
      <vt:variant>
        <vt:i4>1179698</vt:i4>
      </vt:variant>
      <vt:variant>
        <vt:i4>881</vt:i4>
      </vt:variant>
      <vt:variant>
        <vt:i4>0</vt:i4>
      </vt:variant>
      <vt:variant>
        <vt:i4>5</vt:i4>
      </vt:variant>
      <vt:variant>
        <vt:lpwstr/>
      </vt:variant>
      <vt:variant>
        <vt:lpwstr>_Toc193778733</vt:lpwstr>
      </vt:variant>
      <vt:variant>
        <vt:i4>1179698</vt:i4>
      </vt:variant>
      <vt:variant>
        <vt:i4>875</vt:i4>
      </vt:variant>
      <vt:variant>
        <vt:i4>0</vt:i4>
      </vt:variant>
      <vt:variant>
        <vt:i4>5</vt:i4>
      </vt:variant>
      <vt:variant>
        <vt:lpwstr/>
      </vt:variant>
      <vt:variant>
        <vt:lpwstr>_Toc193778732</vt:lpwstr>
      </vt:variant>
      <vt:variant>
        <vt:i4>1179698</vt:i4>
      </vt:variant>
      <vt:variant>
        <vt:i4>869</vt:i4>
      </vt:variant>
      <vt:variant>
        <vt:i4>0</vt:i4>
      </vt:variant>
      <vt:variant>
        <vt:i4>5</vt:i4>
      </vt:variant>
      <vt:variant>
        <vt:lpwstr/>
      </vt:variant>
      <vt:variant>
        <vt:lpwstr>_Toc193778731</vt:lpwstr>
      </vt:variant>
      <vt:variant>
        <vt:i4>1179698</vt:i4>
      </vt:variant>
      <vt:variant>
        <vt:i4>863</vt:i4>
      </vt:variant>
      <vt:variant>
        <vt:i4>0</vt:i4>
      </vt:variant>
      <vt:variant>
        <vt:i4>5</vt:i4>
      </vt:variant>
      <vt:variant>
        <vt:lpwstr/>
      </vt:variant>
      <vt:variant>
        <vt:lpwstr>_Toc193778730</vt:lpwstr>
      </vt:variant>
      <vt:variant>
        <vt:i4>1245234</vt:i4>
      </vt:variant>
      <vt:variant>
        <vt:i4>857</vt:i4>
      </vt:variant>
      <vt:variant>
        <vt:i4>0</vt:i4>
      </vt:variant>
      <vt:variant>
        <vt:i4>5</vt:i4>
      </vt:variant>
      <vt:variant>
        <vt:lpwstr/>
      </vt:variant>
      <vt:variant>
        <vt:lpwstr>_Toc193778729</vt:lpwstr>
      </vt:variant>
      <vt:variant>
        <vt:i4>1245234</vt:i4>
      </vt:variant>
      <vt:variant>
        <vt:i4>851</vt:i4>
      </vt:variant>
      <vt:variant>
        <vt:i4>0</vt:i4>
      </vt:variant>
      <vt:variant>
        <vt:i4>5</vt:i4>
      </vt:variant>
      <vt:variant>
        <vt:lpwstr/>
      </vt:variant>
      <vt:variant>
        <vt:lpwstr>_Toc193778728</vt:lpwstr>
      </vt:variant>
      <vt:variant>
        <vt:i4>1245234</vt:i4>
      </vt:variant>
      <vt:variant>
        <vt:i4>845</vt:i4>
      </vt:variant>
      <vt:variant>
        <vt:i4>0</vt:i4>
      </vt:variant>
      <vt:variant>
        <vt:i4>5</vt:i4>
      </vt:variant>
      <vt:variant>
        <vt:lpwstr/>
      </vt:variant>
      <vt:variant>
        <vt:lpwstr>_Toc193778727</vt:lpwstr>
      </vt:variant>
      <vt:variant>
        <vt:i4>1245234</vt:i4>
      </vt:variant>
      <vt:variant>
        <vt:i4>839</vt:i4>
      </vt:variant>
      <vt:variant>
        <vt:i4>0</vt:i4>
      </vt:variant>
      <vt:variant>
        <vt:i4>5</vt:i4>
      </vt:variant>
      <vt:variant>
        <vt:lpwstr/>
      </vt:variant>
      <vt:variant>
        <vt:lpwstr>_Toc193778726</vt:lpwstr>
      </vt:variant>
      <vt:variant>
        <vt:i4>1245234</vt:i4>
      </vt:variant>
      <vt:variant>
        <vt:i4>833</vt:i4>
      </vt:variant>
      <vt:variant>
        <vt:i4>0</vt:i4>
      </vt:variant>
      <vt:variant>
        <vt:i4>5</vt:i4>
      </vt:variant>
      <vt:variant>
        <vt:lpwstr/>
      </vt:variant>
      <vt:variant>
        <vt:lpwstr>_Toc193778725</vt:lpwstr>
      </vt:variant>
      <vt:variant>
        <vt:i4>1245234</vt:i4>
      </vt:variant>
      <vt:variant>
        <vt:i4>827</vt:i4>
      </vt:variant>
      <vt:variant>
        <vt:i4>0</vt:i4>
      </vt:variant>
      <vt:variant>
        <vt:i4>5</vt:i4>
      </vt:variant>
      <vt:variant>
        <vt:lpwstr/>
      </vt:variant>
      <vt:variant>
        <vt:lpwstr>_Toc193778724</vt:lpwstr>
      </vt:variant>
      <vt:variant>
        <vt:i4>1245234</vt:i4>
      </vt:variant>
      <vt:variant>
        <vt:i4>821</vt:i4>
      </vt:variant>
      <vt:variant>
        <vt:i4>0</vt:i4>
      </vt:variant>
      <vt:variant>
        <vt:i4>5</vt:i4>
      </vt:variant>
      <vt:variant>
        <vt:lpwstr/>
      </vt:variant>
      <vt:variant>
        <vt:lpwstr>_Toc193778723</vt:lpwstr>
      </vt:variant>
      <vt:variant>
        <vt:i4>1245234</vt:i4>
      </vt:variant>
      <vt:variant>
        <vt:i4>815</vt:i4>
      </vt:variant>
      <vt:variant>
        <vt:i4>0</vt:i4>
      </vt:variant>
      <vt:variant>
        <vt:i4>5</vt:i4>
      </vt:variant>
      <vt:variant>
        <vt:lpwstr/>
      </vt:variant>
      <vt:variant>
        <vt:lpwstr>_Toc193778722</vt:lpwstr>
      </vt:variant>
      <vt:variant>
        <vt:i4>1245234</vt:i4>
      </vt:variant>
      <vt:variant>
        <vt:i4>809</vt:i4>
      </vt:variant>
      <vt:variant>
        <vt:i4>0</vt:i4>
      </vt:variant>
      <vt:variant>
        <vt:i4>5</vt:i4>
      </vt:variant>
      <vt:variant>
        <vt:lpwstr/>
      </vt:variant>
      <vt:variant>
        <vt:lpwstr>_Toc193778721</vt:lpwstr>
      </vt:variant>
      <vt:variant>
        <vt:i4>1245234</vt:i4>
      </vt:variant>
      <vt:variant>
        <vt:i4>803</vt:i4>
      </vt:variant>
      <vt:variant>
        <vt:i4>0</vt:i4>
      </vt:variant>
      <vt:variant>
        <vt:i4>5</vt:i4>
      </vt:variant>
      <vt:variant>
        <vt:lpwstr/>
      </vt:variant>
      <vt:variant>
        <vt:lpwstr>_Toc193778720</vt:lpwstr>
      </vt:variant>
      <vt:variant>
        <vt:i4>1048626</vt:i4>
      </vt:variant>
      <vt:variant>
        <vt:i4>797</vt:i4>
      </vt:variant>
      <vt:variant>
        <vt:i4>0</vt:i4>
      </vt:variant>
      <vt:variant>
        <vt:i4>5</vt:i4>
      </vt:variant>
      <vt:variant>
        <vt:lpwstr/>
      </vt:variant>
      <vt:variant>
        <vt:lpwstr>_Toc193778719</vt:lpwstr>
      </vt:variant>
      <vt:variant>
        <vt:i4>1048626</vt:i4>
      </vt:variant>
      <vt:variant>
        <vt:i4>791</vt:i4>
      </vt:variant>
      <vt:variant>
        <vt:i4>0</vt:i4>
      </vt:variant>
      <vt:variant>
        <vt:i4>5</vt:i4>
      </vt:variant>
      <vt:variant>
        <vt:lpwstr/>
      </vt:variant>
      <vt:variant>
        <vt:lpwstr>_Toc193778718</vt:lpwstr>
      </vt:variant>
      <vt:variant>
        <vt:i4>1048626</vt:i4>
      </vt:variant>
      <vt:variant>
        <vt:i4>785</vt:i4>
      </vt:variant>
      <vt:variant>
        <vt:i4>0</vt:i4>
      </vt:variant>
      <vt:variant>
        <vt:i4>5</vt:i4>
      </vt:variant>
      <vt:variant>
        <vt:lpwstr/>
      </vt:variant>
      <vt:variant>
        <vt:lpwstr>_Toc193778717</vt:lpwstr>
      </vt:variant>
      <vt:variant>
        <vt:i4>1048626</vt:i4>
      </vt:variant>
      <vt:variant>
        <vt:i4>779</vt:i4>
      </vt:variant>
      <vt:variant>
        <vt:i4>0</vt:i4>
      </vt:variant>
      <vt:variant>
        <vt:i4>5</vt:i4>
      </vt:variant>
      <vt:variant>
        <vt:lpwstr/>
      </vt:variant>
      <vt:variant>
        <vt:lpwstr>_Toc193778716</vt:lpwstr>
      </vt:variant>
      <vt:variant>
        <vt:i4>1048626</vt:i4>
      </vt:variant>
      <vt:variant>
        <vt:i4>773</vt:i4>
      </vt:variant>
      <vt:variant>
        <vt:i4>0</vt:i4>
      </vt:variant>
      <vt:variant>
        <vt:i4>5</vt:i4>
      </vt:variant>
      <vt:variant>
        <vt:lpwstr/>
      </vt:variant>
      <vt:variant>
        <vt:lpwstr>_Toc193778715</vt:lpwstr>
      </vt:variant>
      <vt:variant>
        <vt:i4>1048626</vt:i4>
      </vt:variant>
      <vt:variant>
        <vt:i4>767</vt:i4>
      </vt:variant>
      <vt:variant>
        <vt:i4>0</vt:i4>
      </vt:variant>
      <vt:variant>
        <vt:i4>5</vt:i4>
      </vt:variant>
      <vt:variant>
        <vt:lpwstr/>
      </vt:variant>
      <vt:variant>
        <vt:lpwstr>_Toc193778714</vt:lpwstr>
      </vt:variant>
      <vt:variant>
        <vt:i4>1048626</vt:i4>
      </vt:variant>
      <vt:variant>
        <vt:i4>761</vt:i4>
      </vt:variant>
      <vt:variant>
        <vt:i4>0</vt:i4>
      </vt:variant>
      <vt:variant>
        <vt:i4>5</vt:i4>
      </vt:variant>
      <vt:variant>
        <vt:lpwstr/>
      </vt:variant>
      <vt:variant>
        <vt:lpwstr>_Toc193778713</vt:lpwstr>
      </vt:variant>
      <vt:variant>
        <vt:i4>1048626</vt:i4>
      </vt:variant>
      <vt:variant>
        <vt:i4>755</vt:i4>
      </vt:variant>
      <vt:variant>
        <vt:i4>0</vt:i4>
      </vt:variant>
      <vt:variant>
        <vt:i4>5</vt:i4>
      </vt:variant>
      <vt:variant>
        <vt:lpwstr/>
      </vt:variant>
      <vt:variant>
        <vt:lpwstr>_Toc193778712</vt:lpwstr>
      </vt:variant>
      <vt:variant>
        <vt:i4>1048626</vt:i4>
      </vt:variant>
      <vt:variant>
        <vt:i4>749</vt:i4>
      </vt:variant>
      <vt:variant>
        <vt:i4>0</vt:i4>
      </vt:variant>
      <vt:variant>
        <vt:i4>5</vt:i4>
      </vt:variant>
      <vt:variant>
        <vt:lpwstr/>
      </vt:variant>
      <vt:variant>
        <vt:lpwstr>_Toc193778711</vt:lpwstr>
      </vt:variant>
      <vt:variant>
        <vt:i4>1048626</vt:i4>
      </vt:variant>
      <vt:variant>
        <vt:i4>743</vt:i4>
      </vt:variant>
      <vt:variant>
        <vt:i4>0</vt:i4>
      </vt:variant>
      <vt:variant>
        <vt:i4>5</vt:i4>
      </vt:variant>
      <vt:variant>
        <vt:lpwstr/>
      </vt:variant>
      <vt:variant>
        <vt:lpwstr>_Toc193778710</vt:lpwstr>
      </vt:variant>
      <vt:variant>
        <vt:i4>1114162</vt:i4>
      </vt:variant>
      <vt:variant>
        <vt:i4>737</vt:i4>
      </vt:variant>
      <vt:variant>
        <vt:i4>0</vt:i4>
      </vt:variant>
      <vt:variant>
        <vt:i4>5</vt:i4>
      </vt:variant>
      <vt:variant>
        <vt:lpwstr/>
      </vt:variant>
      <vt:variant>
        <vt:lpwstr>_Toc193778709</vt:lpwstr>
      </vt:variant>
      <vt:variant>
        <vt:i4>1114162</vt:i4>
      </vt:variant>
      <vt:variant>
        <vt:i4>731</vt:i4>
      </vt:variant>
      <vt:variant>
        <vt:i4>0</vt:i4>
      </vt:variant>
      <vt:variant>
        <vt:i4>5</vt:i4>
      </vt:variant>
      <vt:variant>
        <vt:lpwstr/>
      </vt:variant>
      <vt:variant>
        <vt:lpwstr>_Toc193778708</vt:lpwstr>
      </vt:variant>
      <vt:variant>
        <vt:i4>1114162</vt:i4>
      </vt:variant>
      <vt:variant>
        <vt:i4>725</vt:i4>
      </vt:variant>
      <vt:variant>
        <vt:i4>0</vt:i4>
      </vt:variant>
      <vt:variant>
        <vt:i4>5</vt:i4>
      </vt:variant>
      <vt:variant>
        <vt:lpwstr/>
      </vt:variant>
      <vt:variant>
        <vt:lpwstr>_Toc193778707</vt:lpwstr>
      </vt:variant>
      <vt:variant>
        <vt:i4>1114162</vt:i4>
      </vt:variant>
      <vt:variant>
        <vt:i4>719</vt:i4>
      </vt:variant>
      <vt:variant>
        <vt:i4>0</vt:i4>
      </vt:variant>
      <vt:variant>
        <vt:i4>5</vt:i4>
      </vt:variant>
      <vt:variant>
        <vt:lpwstr/>
      </vt:variant>
      <vt:variant>
        <vt:lpwstr>_Toc193778706</vt:lpwstr>
      </vt:variant>
      <vt:variant>
        <vt:i4>1114162</vt:i4>
      </vt:variant>
      <vt:variant>
        <vt:i4>713</vt:i4>
      </vt:variant>
      <vt:variant>
        <vt:i4>0</vt:i4>
      </vt:variant>
      <vt:variant>
        <vt:i4>5</vt:i4>
      </vt:variant>
      <vt:variant>
        <vt:lpwstr/>
      </vt:variant>
      <vt:variant>
        <vt:lpwstr>_Toc193778705</vt:lpwstr>
      </vt:variant>
      <vt:variant>
        <vt:i4>1114162</vt:i4>
      </vt:variant>
      <vt:variant>
        <vt:i4>707</vt:i4>
      </vt:variant>
      <vt:variant>
        <vt:i4>0</vt:i4>
      </vt:variant>
      <vt:variant>
        <vt:i4>5</vt:i4>
      </vt:variant>
      <vt:variant>
        <vt:lpwstr/>
      </vt:variant>
      <vt:variant>
        <vt:lpwstr>_Toc193778704</vt:lpwstr>
      </vt:variant>
      <vt:variant>
        <vt:i4>1114162</vt:i4>
      </vt:variant>
      <vt:variant>
        <vt:i4>701</vt:i4>
      </vt:variant>
      <vt:variant>
        <vt:i4>0</vt:i4>
      </vt:variant>
      <vt:variant>
        <vt:i4>5</vt:i4>
      </vt:variant>
      <vt:variant>
        <vt:lpwstr/>
      </vt:variant>
      <vt:variant>
        <vt:lpwstr>_Toc193778703</vt:lpwstr>
      </vt:variant>
      <vt:variant>
        <vt:i4>1114162</vt:i4>
      </vt:variant>
      <vt:variant>
        <vt:i4>695</vt:i4>
      </vt:variant>
      <vt:variant>
        <vt:i4>0</vt:i4>
      </vt:variant>
      <vt:variant>
        <vt:i4>5</vt:i4>
      </vt:variant>
      <vt:variant>
        <vt:lpwstr/>
      </vt:variant>
      <vt:variant>
        <vt:lpwstr>_Toc193778702</vt:lpwstr>
      </vt:variant>
      <vt:variant>
        <vt:i4>1114162</vt:i4>
      </vt:variant>
      <vt:variant>
        <vt:i4>689</vt:i4>
      </vt:variant>
      <vt:variant>
        <vt:i4>0</vt:i4>
      </vt:variant>
      <vt:variant>
        <vt:i4>5</vt:i4>
      </vt:variant>
      <vt:variant>
        <vt:lpwstr/>
      </vt:variant>
      <vt:variant>
        <vt:lpwstr>_Toc193778701</vt:lpwstr>
      </vt:variant>
      <vt:variant>
        <vt:i4>1114162</vt:i4>
      </vt:variant>
      <vt:variant>
        <vt:i4>683</vt:i4>
      </vt:variant>
      <vt:variant>
        <vt:i4>0</vt:i4>
      </vt:variant>
      <vt:variant>
        <vt:i4>5</vt:i4>
      </vt:variant>
      <vt:variant>
        <vt:lpwstr/>
      </vt:variant>
      <vt:variant>
        <vt:lpwstr>_Toc193778700</vt:lpwstr>
      </vt:variant>
      <vt:variant>
        <vt:i4>1572915</vt:i4>
      </vt:variant>
      <vt:variant>
        <vt:i4>677</vt:i4>
      </vt:variant>
      <vt:variant>
        <vt:i4>0</vt:i4>
      </vt:variant>
      <vt:variant>
        <vt:i4>5</vt:i4>
      </vt:variant>
      <vt:variant>
        <vt:lpwstr/>
      </vt:variant>
      <vt:variant>
        <vt:lpwstr>_Toc193778699</vt:lpwstr>
      </vt:variant>
      <vt:variant>
        <vt:i4>1572915</vt:i4>
      </vt:variant>
      <vt:variant>
        <vt:i4>671</vt:i4>
      </vt:variant>
      <vt:variant>
        <vt:i4>0</vt:i4>
      </vt:variant>
      <vt:variant>
        <vt:i4>5</vt:i4>
      </vt:variant>
      <vt:variant>
        <vt:lpwstr/>
      </vt:variant>
      <vt:variant>
        <vt:lpwstr>_Toc193778698</vt:lpwstr>
      </vt:variant>
      <vt:variant>
        <vt:i4>1572915</vt:i4>
      </vt:variant>
      <vt:variant>
        <vt:i4>665</vt:i4>
      </vt:variant>
      <vt:variant>
        <vt:i4>0</vt:i4>
      </vt:variant>
      <vt:variant>
        <vt:i4>5</vt:i4>
      </vt:variant>
      <vt:variant>
        <vt:lpwstr/>
      </vt:variant>
      <vt:variant>
        <vt:lpwstr>_Toc193778697</vt:lpwstr>
      </vt:variant>
      <vt:variant>
        <vt:i4>1572915</vt:i4>
      </vt:variant>
      <vt:variant>
        <vt:i4>659</vt:i4>
      </vt:variant>
      <vt:variant>
        <vt:i4>0</vt:i4>
      </vt:variant>
      <vt:variant>
        <vt:i4>5</vt:i4>
      </vt:variant>
      <vt:variant>
        <vt:lpwstr/>
      </vt:variant>
      <vt:variant>
        <vt:lpwstr>_Toc193778696</vt:lpwstr>
      </vt:variant>
      <vt:variant>
        <vt:i4>1572915</vt:i4>
      </vt:variant>
      <vt:variant>
        <vt:i4>653</vt:i4>
      </vt:variant>
      <vt:variant>
        <vt:i4>0</vt:i4>
      </vt:variant>
      <vt:variant>
        <vt:i4>5</vt:i4>
      </vt:variant>
      <vt:variant>
        <vt:lpwstr/>
      </vt:variant>
      <vt:variant>
        <vt:lpwstr>_Toc193778695</vt:lpwstr>
      </vt:variant>
      <vt:variant>
        <vt:i4>1572915</vt:i4>
      </vt:variant>
      <vt:variant>
        <vt:i4>647</vt:i4>
      </vt:variant>
      <vt:variant>
        <vt:i4>0</vt:i4>
      </vt:variant>
      <vt:variant>
        <vt:i4>5</vt:i4>
      </vt:variant>
      <vt:variant>
        <vt:lpwstr/>
      </vt:variant>
      <vt:variant>
        <vt:lpwstr>_Toc193778694</vt:lpwstr>
      </vt:variant>
      <vt:variant>
        <vt:i4>1572915</vt:i4>
      </vt:variant>
      <vt:variant>
        <vt:i4>641</vt:i4>
      </vt:variant>
      <vt:variant>
        <vt:i4>0</vt:i4>
      </vt:variant>
      <vt:variant>
        <vt:i4>5</vt:i4>
      </vt:variant>
      <vt:variant>
        <vt:lpwstr/>
      </vt:variant>
      <vt:variant>
        <vt:lpwstr>_Toc193778693</vt:lpwstr>
      </vt:variant>
      <vt:variant>
        <vt:i4>1572915</vt:i4>
      </vt:variant>
      <vt:variant>
        <vt:i4>635</vt:i4>
      </vt:variant>
      <vt:variant>
        <vt:i4>0</vt:i4>
      </vt:variant>
      <vt:variant>
        <vt:i4>5</vt:i4>
      </vt:variant>
      <vt:variant>
        <vt:lpwstr/>
      </vt:variant>
      <vt:variant>
        <vt:lpwstr>_Toc193778692</vt:lpwstr>
      </vt:variant>
      <vt:variant>
        <vt:i4>1572915</vt:i4>
      </vt:variant>
      <vt:variant>
        <vt:i4>629</vt:i4>
      </vt:variant>
      <vt:variant>
        <vt:i4>0</vt:i4>
      </vt:variant>
      <vt:variant>
        <vt:i4>5</vt:i4>
      </vt:variant>
      <vt:variant>
        <vt:lpwstr/>
      </vt:variant>
      <vt:variant>
        <vt:lpwstr>_Toc193778691</vt:lpwstr>
      </vt:variant>
      <vt:variant>
        <vt:i4>1572915</vt:i4>
      </vt:variant>
      <vt:variant>
        <vt:i4>623</vt:i4>
      </vt:variant>
      <vt:variant>
        <vt:i4>0</vt:i4>
      </vt:variant>
      <vt:variant>
        <vt:i4>5</vt:i4>
      </vt:variant>
      <vt:variant>
        <vt:lpwstr/>
      </vt:variant>
      <vt:variant>
        <vt:lpwstr>_Toc193778690</vt:lpwstr>
      </vt:variant>
      <vt:variant>
        <vt:i4>1638451</vt:i4>
      </vt:variant>
      <vt:variant>
        <vt:i4>617</vt:i4>
      </vt:variant>
      <vt:variant>
        <vt:i4>0</vt:i4>
      </vt:variant>
      <vt:variant>
        <vt:i4>5</vt:i4>
      </vt:variant>
      <vt:variant>
        <vt:lpwstr/>
      </vt:variant>
      <vt:variant>
        <vt:lpwstr>_Toc193778689</vt:lpwstr>
      </vt:variant>
      <vt:variant>
        <vt:i4>1638451</vt:i4>
      </vt:variant>
      <vt:variant>
        <vt:i4>611</vt:i4>
      </vt:variant>
      <vt:variant>
        <vt:i4>0</vt:i4>
      </vt:variant>
      <vt:variant>
        <vt:i4>5</vt:i4>
      </vt:variant>
      <vt:variant>
        <vt:lpwstr/>
      </vt:variant>
      <vt:variant>
        <vt:lpwstr>_Toc193778688</vt:lpwstr>
      </vt:variant>
      <vt:variant>
        <vt:i4>1638451</vt:i4>
      </vt:variant>
      <vt:variant>
        <vt:i4>605</vt:i4>
      </vt:variant>
      <vt:variant>
        <vt:i4>0</vt:i4>
      </vt:variant>
      <vt:variant>
        <vt:i4>5</vt:i4>
      </vt:variant>
      <vt:variant>
        <vt:lpwstr/>
      </vt:variant>
      <vt:variant>
        <vt:lpwstr>_Toc193778687</vt:lpwstr>
      </vt:variant>
      <vt:variant>
        <vt:i4>1638451</vt:i4>
      </vt:variant>
      <vt:variant>
        <vt:i4>599</vt:i4>
      </vt:variant>
      <vt:variant>
        <vt:i4>0</vt:i4>
      </vt:variant>
      <vt:variant>
        <vt:i4>5</vt:i4>
      </vt:variant>
      <vt:variant>
        <vt:lpwstr/>
      </vt:variant>
      <vt:variant>
        <vt:lpwstr>_Toc193778686</vt:lpwstr>
      </vt:variant>
      <vt:variant>
        <vt:i4>1638451</vt:i4>
      </vt:variant>
      <vt:variant>
        <vt:i4>593</vt:i4>
      </vt:variant>
      <vt:variant>
        <vt:i4>0</vt:i4>
      </vt:variant>
      <vt:variant>
        <vt:i4>5</vt:i4>
      </vt:variant>
      <vt:variant>
        <vt:lpwstr/>
      </vt:variant>
      <vt:variant>
        <vt:lpwstr>_Toc193778685</vt:lpwstr>
      </vt:variant>
      <vt:variant>
        <vt:i4>1638451</vt:i4>
      </vt:variant>
      <vt:variant>
        <vt:i4>587</vt:i4>
      </vt:variant>
      <vt:variant>
        <vt:i4>0</vt:i4>
      </vt:variant>
      <vt:variant>
        <vt:i4>5</vt:i4>
      </vt:variant>
      <vt:variant>
        <vt:lpwstr/>
      </vt:variant>
      <vt:variant>
        <vt:lpwstr>_Toc193778684</vt:lpwstr>
      </vt:variant>
      <vt:variant>
        <vt:i4>1638451</vt:i4>
      </vt:variant>
      <vt:variant>
        <vt:i4>581</vt:i4>
      </vt:variant>
      <vt:variant>
        <vt:i4>0</vt:i4>
      </vt:variant>
      <vt:variant>
        <vt:i4>5</vt:i4>
      </vt:variant>
      <vt:variant>
        <vt:lpwstr/>
      </vt:variant>
      <vt:variant>
        <vt:lpwstr>_Toc193778683</vt:lpwstr>
      </vt:variant>
      <vt:variant>
        <vt:i4>1638451</vt:i4>
      </vt:variant>
      <vt:variant>
        <vt:i4>575</vt:i4>
      </vt:variant>
      <vt:variant>
        <vt:i4>0</vt:i4>
      </vt:variant>
      <vt:variant>
        <vt:i4>5</vt:i4>
      </vt:variant>
      <vt:variant>
        <vt:lpwstr/>
      </vt:variant>
      <vt:variant>
        <vt:lpwstr>_Toc193778682</vt:lpwstr>
      </vt:variant>
      <vt:variant>
        <vt:i4>1638451</vt:i4>
      </vt:variant>
      <vt:variant>
        <vt:i4>569</vt:i4>
      </vt:variant>
      <vt:variant>
        <vt:i4>0</vt:i4>
      </vt:variant>
      <vt:variant>
        <vt:i4>5</vt:i4>
      </vt:variant>
      <vt:variant>
        <vt:lpwstr/>
      </vt:variant>
      <vt:variant>
        <vt:lpwstr>_Toc193778681</vt:lpwstr>
      </vt:variant>
      <vt:variant>
        <vt:i4>1638451</vt:i4>
      </vt:variant>
      <vt:variant>
        <vt:i4>563</vt:i4>
      </vt:variant>
      <vt:variant>
        <vt:i4>0</vt:i4>
      </vt:variant>
      <vt:variant>
        <vt:i4>5</vt:i4>
      </vt:variant>
      <vt:variant>
        <vt:lpwstr/>
      </vt:variant>
      <vt:variant>
        <vt:lpwstr>_Toc193778680</vt:lpwstr>
      </vt:variant>
      <vt:variant>
        <vt:i4>1441843</vt:i4>
      </vt:variant>
      <vt:variant>
        <vt:i4>557</vt:i4>
      </vt:variant>
      <vt:variant>
        <vt:i4>0</vt:i4>
      </vt:variant>
      <vt:variant>
        <vt:i4>5</vt:i4>
      </vt:variant>
      <vt:variant>
        <vt:lpwstr/>
      </vt:variant>
      <vt:variant>
        <vt:lpwstr>_Toc193778679</vt:lpwstr>
      </vt:variant>
      <vt:variant>
        <vt:i4>1441843</vt:i4>
      </vt:variant>
      <vt:variant>
        <vt:i4>551</vt:i4>
      </vt:variant>
      <vt:variant>
        <vt:i4>0</vt:i4>
      </vt:variant>
      <vt:variant>
        <vt:i4>5</vt:i4>
      </vt:variant>
      <vt:variant>
        <vt:lpwstr/>
      </vt:variant>
      <vt:variant>
        <vt:lpwstr>_Toc193778678</vt:lpwstr>
      </vt:variant>
      <vt:variant>
        <vt:i4>1441843</vt:i4>
      </vt:variant>
      <vt:variant>
        <vt:i4>545</vt:i4>
      </vt:variant>
      <vt:variant>
        <vt:i4>0</vt:i4>
      </vt:variant>
      <vt:variant>
        <vt:i4>5</vt:i4>
      </vt:variant>
      <vt:variant>
        <vt:lpwstr/>
      </vt:variant>
      <vt:variant>
        <vt:lpwstr>_Toc193778677</vt:lpwstr>
      </vt:variant>
      <vt:variant>
        <vt:i4>1441843</vt:i4>
      </vt:variant>
      <vt:variant>
        <vt:i4>539</vt:i4>
      </vt:variant>
      <vt:variant>
        <vt:i4>0</vt:i4>
      </vt:variant>
      <vt:variant>
        <vt:i4>5</vt:i4>
      </vt:variant>
      <vt:variant>
        <vt:lpwstr/>
      </vt:variant>
      <vt:variant>
        <vt:lpwstr>_Toc193778676</vt:lpwstr>
      </vt:variant>
      <vt:variant>
        <vt:i4>1441843</vt:i4>
      </vt:variant>
      <vt:variant>
        <vt:i4>533</vt:i4>
      </vt:variant>
      <vt:variant>
        <vt:i4>0</vt:i4>
      </vt:variant>
      <vt:variant>
        <vt:i4>5</vt:i4>
      </vt:variant>
      <vt:variant>
        <vt:lpwstr/>
      </vt:variant>
      <vt:variant>
        <vt:lpwstr>_Toc193778675</vt:lpwstr>
      </vt:variant>
      <vt:variant>
        <vt:i4>1441843</vt:i4>
      </vt:variant>
      <vt:variant>
        <vt:i4>527</vt:i4>
      </vt:variant>
      <vt:variant>
        <vt:i4>0</vt:i4>
      </vt:variant>
      <vt:variant>
        <vt:i4>5</vt:i4>
      </vt:variant>
      <vt:variant>
        <vt:lpwstr/>
      </vt:variant>
      <vt:variant>
        <vt:lpwstr>_Toc193778674</vt:lpwstr>
      </vt:variant>
      <vt:variant>
        <vt:i4>1441843</vt:i4>
      </vt:variant>
      <vt:variant>
        <vt:i4>521</vt:i4>
      </vt:variant>
      <vt:variant>
        <vt:i4>0</vt:i4>
      </vt:variant>
      <vt:variant>
        <vt:i4>5</vt:i4>
      </vt:variant>
      <vt:variant>
        <vt:lpwstr/>
      </vt:variant>
      <vt:variant>
        <vt:lpwstr>_Toc193778673</vt:lpwstr>
      </vt:variant>
      <vt:variant>
        <vt:i4>1441843</vt:i4>
      </vt:variant>
      <vt:variant>
        <vt:i4>515</vt:i4>
      </vt:variant>
      <vt:variant>
        <vt:i4>0</vt:i4>
      </vt:variant>
      <vt:variant>
        <vt:i4>5</vt:i4>
      </vt:variant>
      <vt:variant>
        <vt:lpwstr/>
      </vt:variant>
      <vt:variant>
        <vt:lpwstr>_Toc193778672</vt:lpwstr>
      </vt:variant>
      <vt:variant>
        <vt:i4>1441843</vt:i4>
      </vt:variant>
      <vt:variant>
        <vt:i4>509</vt:i4>
      </vt:variant>
      <vt:variant>
        <vt:i4>0</vt:i4>
      </vt:variant>
      <vt:variant>
        <vt:i4>5</vt:i4>
      </vt:variant>
      <vt:variant>
        <vt:lpwstr/>
      </vt:variant>
      <vt:variant>
        <vt:lpwstr>_Toc193778671</vt:lpwstr>
      </vt:variant>
      <vt:variant>
        <vt:i4>1441843</vt:i4>
      </vt:variant>
      <vt:variant>
        <vt:i4>503</vt:i4>
      </vt:variant>
      <vt:variant>
        <vt:i4>0</vt:i4>
      </vt:variant>
      <vt:variant>
        <vt:i4>5</vt:i4>
      </vt:variant>
      <vt:variant>
        <vt:lpwstr/>
      </vt:variant>
      <vt:variant>
        <vt:lpwstr>_Toc193778670</vt:lpwstr>
      </vt:variant>
      <vt:variant>
        <vt:i4>1507379</vt:i4>
      </vt:variant>
      <vt:variant>
        <vt:i4>497</vt:i4>
      </vt:variant>
      <vt:variant>
        <vt:i4>0</vt:i4>
      </vt:variant>
      <vt:variant>
        <vt:i4>5</vt:i4>
      </vt:variant>
      <vt:variant>
        <vt:lpwstr/>
      </vt:variant>
      <vt:variant>
        <vt:lpwstr>_Toc193778669</vt:lpwstr>
      </vt:variant>
      <vt:variant>
        <vt:i4>1507379</vt:i4>
      </vt:variant>
      <vt:variant>
        <vt:i4>491</vt:i4>
      </vt:variant>
      <vt:variant>
        <vt:i4>0</vt:i4>
      </vt:variant>
      <vt:variant>
        <vt:i4>5</vt:i4>
      </vt:variant>
      <vt:variant>
        <vt:lpwstr/>
      </vt:variant>
      <vt:variant>
        <vt:lpwstr>_Toc193778668</vt:lpwstr>
      </vt:variant>
      <vt:variant>
        <vt:i4>1507379</vt:i4>
      </vt:variant>
      <vt:variant>
        <vt:i4>485</vt:i4>
      </vt:variant>
      <vt:variant>
        <vt:i4>0</vt:i4>
      </vt:variant>
      <vt:variant>
        <vt:i4>5</vt:i4>
      </vt:variant>
      <vt:variant>
        <vt:lpwstr/>
      </vt:variant>
      <vt:variant>
        <vt:lpwstr>_Toc193778667</vt:lpwstr>
      </vt:variant>
      <vt:variant>
        <vt:i4>1507379</vt:i4>
      </vt:variant>
      <vt:variant>
        <vt:i4>479</vt:i4>
      </vt:variant>
      <vt:variant>
        <vt:i4>0</vt:i4>
      </vt:variant>
      <vt:variant>
        <vt:i4>5</vt:i4>
      </vt:variant>
      <vt:variant>
        <vt:lpwstr/>
      </vt:variant>
      <vt:variant>
        <vt:lpwstr>_Toc193778666</vt:lpwstr>
      </vt:variant>
      <vt:variant>
        <vt:i4>1507379</vt:i4>
      </vt:variant>
      <vt:variant>
        <vt:i4>473</vt:i4>
      </vt:variant>
      <vt:variant>
        <vt:i4>0</vt:i4>
      </vt:variant>
      <vt:variant>
        <vt:i4>5</vt:i4>
      </vt:variant>
      <vt:variant>
        <vt:lpwstr/>
      </vt:variant>
      <vt:variant>
        <vt:lpwstr>_Toc193778665</vt:lpwstr>
      </vt:variant>
      <vt:variant>
        <vt:i4>1507379</vt:i4>
      </vt:variant>
      <vt:variant>
        <vt:i4>467</vt:i4>
      </vt:variant>
      <vt:variant>
        <vt:i4>0</vt:i4>
      </vt:variant>
      <vt:variant>
        <vt:i4>5</vt:i4>
      </vt:variant>
      <vt:variant>
        <vt:lpwstr/>
      </vt:variant>
      <vt:variant>
        <vt:lpwstr>_Toc193778664</vt:lpwstr>
      </vt:variant>
      <vt:variant>
        <vt:i4>1507379</vt:i4>
      </vt:variant>
      <vt:variant>
        <vt:i4>461</vt:i4>
      </vt:variant>
      <vt:variant>
        <vt:i4>0</vt:i4>
      </vt:variant>
      <vt:variant>
        <vt:i4>5</vt:i4>
      </vt:variant>
      <vt:variant>
        <vt:lpwstr/>
      </vt:variant>
      <vt:variant>
        <vt:lpwstr>_Toc193778663</vt:lpwstr>
      </vt:variant>
      <vt:variant>
        <vt:i4>1507379</vt:i4>
      </vt:variant>
      <vt:variant>
        <vt:i4>455</vt:i4>
      </vt:variant>
      <vt:variant>
        <vt:i4>0</vt:i4>
      </vt:variant>
      <vt:variant>
        <vt:i4>5</vt:i4>
      </vt:variant>
      <vt:variant>
        <vt:lpwstr/>
      </vt:variant>
      <vt:variant>
        <vt:lpwstr>_Toc193778662</vt:lpwstr>
      </vt:variant>
      <vt:variant>
        <vt:i4>1507379</vt:i4>
      </vt:variant>
      <vt:variant>
        <vt:i4>449</vt:i4>
      </vt:variant>
      <vt:variant>
        <vt:i4>0</vt:i4>
      </vt:variant>
      <vt:variant>
        <vt:i4>5</vt:i4>
      </vt:variant>
      <vt:variant>
        <vt:lpwstr/>
      </vt:variant>
      <vt:variant>
        <vt:lpwstr>_Toc193778661</vt:lpwstr>
      </vt:variant>
      <vt:variant>
        <vt:i4>1507379</vt:i4>
      </vt:variant>
      <vt:variant>
        <vt:i4>443</vt:i4>
      </vt:variant>
      <vt:variant>
        <vt:i4>0</vt:i4>
      </vt:variant>
      <vt:variant>
        <vt:i4>5</vt:i4>
      </vt:variant>
      <vt:variant>
        <vt:lpwstr/>
      </vt:variant>
      <vt:variant>
        <vt:lpwstr>_Toc193778660</vt:lpwstr>
      </vt:variant>
      <vt:variant>
        <vt:i4>1310771</vt:i4>
      </vt:variant>
      <vt:variant>
        <vt:i4>437</vt:i4>
      </vt:variant>
      <vt:variant>
        <vt:i4>0</vt:i4>
      </vt:variant>
      <vt:variant>
        <vt:i4>5</vt:i4>
      </vt:variant>
      <vt:variant>
        <vt:lpwstr/>
      </vt:variant>
      <vt:variant>
        <vt:lpwstr>_Toc193778659</vt:lpwstr>
      </vt:variant>
      <vt:variant>
        <vt:i4>1310771</vt:i4>
      </vt:variant>
      <vt:variant>
        <vt:i4>431</vt:i4>
      </vt:variant>
      <vt:variant>
        <vt:i4>0</vt:i4>
      </vt:variant>
      <vt:variant>
        <vt:i4>5</vt:i4>
      </vt:variant>
      <vt:variant>
        <vt:lpwstr/>
      </vt:variant>
      <vt:variant>
        <vt:lpwstr>_Toc193778658</vt:lpwstr>
      </vt:variant>
      <vt:variant>
        <vt:i4>1310771</vt:i4>
      </vt:variant>
      <vt:variant>
        <vt:i4>425</vt:i4>
      </vt:variant>
      <vt:variant>
        <vt:i4>0</vt:i4>
      </vt:variant>
      <vt:variant>
        <vt:i4>5</vt:i4>
      </vt:variant>
      <vt:variant>
        <vt:lpwstr/>
      </vt:variant>
      <vt:variant>
        <vt:lpwstr>_Toc193778657</vt:lpwstr>
      </vt:variant>
      <vt:variant>
        <vt:i4>1310771</vt:i4>
      </vt:variant>
      <vt:variant>
        <vt:i4>419</vt:i4>
      </vt:variant>
      <vt:variant>
        <vt:i4>0</vt:i4>
      </vt:variant>
      <vt:variant>
        <vt:i4>5</vt:i4>
      </vt:variant>
      <vt:variant>
        <vt:lpwstr/>
      </vt:variant>
      <vt:variant>
        <vt:lpwstr>_Toc193778656</vt:lpwstr>
      </vt:variant>
      <vt:variant>
        <vt:i4>1310771</vt:i4>
      </vt:variant>
      <vt:variant>
        <vt:i4>413</vt:i4>
      </vt:variant>
      <vt:variant>
        <vt:i4>0</vt:i4>
      </vt:variant>
      <vt:variant>
        <vt:i4>5</vt:i4>
      </vt:variant>
      <vt:variant>
        <vt:lpwstr/>
      </vt:variant>
      <vt:variant>
        <vt:lpwstr>_Toc193778655</vt:lpwstr>
      </vt:variant>
      <vt:variant>
        <vt:i4>1310771</vt:i4>
      </vt:variant>
      <vt:variant>
        <vt:i4>407</vt:i4>
      </vt:variant>
      <vt:variant>
        <vt:i4>0</vt:i4>
      </vt:variant>
      <vt:variant>
        <vt:i4>5</vt:i4>
      </vt:variant>
      <vt:variant>
        <vt:lpwstr/>
      </vt:variant>
      <vt:variant>
        <vt:lpwstr>_Toc193778654</vt:lpwstr>
      </vt:variant>
      <vt:variant>
        <vt:i4>1310771</vt:i4>
      </vt:variant>
      <vt:variant>
        <vt:i4>401</vt:i4>
      </vt:variant>
      <vt:variant>
        <vt:i4>0</vt:i4>
      </vt:variant>
      <vt:variant>
        <vt:i4>5</vt:i4>
      </vt:variant>
      <vt:variant>
        <vt:lpwstr/>
      </vt:variant>
      <vt:variant>
        <vt:lpwstr>_Toc193778653</vt:lpwstr>
      </vt:variant>
      <vt:variant>
        <vt:i4>1310771</vt:i4>
      </vt:variant>
      <vt:variant>
        <vt:i4>395</vt:i4>
      </vt:variant>
      <vt:variant>
        <vt:i4>0</vt:i4>
      </vt:variant>
      <vt:variant>
        <vt:i4>5</vt:i4>
      </vt:variant>
      <vt:variant>
        <vt:lpwstr/>
      </vt:variant>
      <vt:variant>
        <vt:lpwstr>_Toc193778652</vt:lpwstr>
      </vt:variant>
      <vt:variant>
        <vt:i4>1310771</vt:i4>
      </vt:variant>
      <vt:variant>
        <vt:i4>389</vt:i4>
      </vt:variant>
      <vt:variant>
        <vt:i4>0</vt:i4>
      </vt:variant>
      <vt:variant>
        <vt:i4>5</vt:i4>
      </vt:variant>
      <vt:variant>
        <vt:lpwstr/>
      </vt:variant>
      <vt:variant>
        <vt:lpwstr>_Toc193778651</vt:lpwstr>
      </vt:variant>
      <vt:variant>
        <vt:i4>1310771</vt:i4>
      </vt:variant>
      <vt:variant>
        <vt:i4>383</vt:i4>
      </vt:variant>
      <vt:variant>
        <vt:i4>0</vt:i4>
      </vt:variant>
      <vt:variant>
        <vt:i4>5</vt:i4>
      </vt:variant>
      <vt:variant>
        <vt:lpwstr/>
      </vt:variant>
      <vt:variant>
        <vt:lpwstr>_Toc193778650</vt:lpwstr>
      </vt:variant>
      <vt:variant>
        <vt:i4>1376307</vt:i4>
      </vt:variant>
      <vt:variant>
        <vt:i4>377</vt:i4>
      </vt:variant>
      <vt:variant>
        <vt:i4>0</vt:i4>
      </vt:variant>
      <vt:variant>
        <vt:i4>5</vt:i4>
      </vt:variant>
      <vt:variant>
        <vt:lpwstr/>
      </vt:variant>
      <vt:variant>
        <vt:lpwstr>_Toc193778649</vt:lpwstr>
      </vt:variant>
      <vt:variant>
        <vt:i4>1376307</vt:i4>
      </vt:variant>
      <vt:variant>
        <vt:i4>371</vt:i4>
      </vt:variant>
      <vt:variant>
        <vt:i4>0</vt:i4>
      </vt:variant>
      <vt:variant>
        <vt:i4>5</vt:i4>
      </vt:variant>
      <vt:variant>
        <vt:lpwstr/>
      </vt:variant>
      <vt:variant>
        <vt:lpwstr>_Toc193778648</vt:lpwstr>
      </vt:variant>
      <vt:variant>
        <vt:i4>1376307</vt:i4>
      </vt:variant>
      <vt:variant>
        <vt:i4>365</vt:i4>
      </vt:variant>
      <vt:variant>
        <vt:i4>0</vt:i4>
      </vt:variant>
      <vt:variant>
        <vt:i4>5</vt:i4>
      </vt:variant>
      <vt:variant>
        <vt:lpwstr/>
      </vt:variant>
      <vt:variant>
        <vt:lpwstr>_Toc193778647</vt:lpwstr>
      </vt:variant>
      <vt:variant>
        <vt:i4>1376307</vt:i4>
      </vt:variant>
      <vt:variant>
        <vt:i4>359</vt:i4>
      </vt:variant>
      <vt:variant>
        <vt:i4>0</vt:i4>
      </vt:variant>
      <vt:variant>
        <vt:i4>5</vt:i4>
      </vt:variant>
      <vt:variant>
        <vt:lpwstr/>
      </vt:variant>
      <vt:variant>
        <vt:lpwstr>_Toc193778646</vt:lpwstr>
      </vt:variant>
      <vt:variant>
        <vt:i4>1376307</vt:i4>
      </vt:variant>
      <vt:variant>
        <vt:i4>353</vt:i4>
      </vt:variant>
      <vt:variant>
        <vt:i4>0</vt:i4>
      </vt:variant>
      <vt:variant>
        <vt:i4>5</vt:i4>
      </vt:variant>
      <vt:variant>
        <vt:lpwstr/>
      </vt:variant>
      <vt:variant>
        <vt:lpwstr>_Toc193778645</vt:lpwstr>
      </vt:variant>
      <vt:variant>
        <vt:i4>1376307</vt:i4>
      </vt:variant>
      <vt:variant>
        <vt:i4>347</vt:i4>
      </vt:variant>
      <vt:variant>
        <vt:i4>0</vt:i4>
      </vt:variant>
      <vt:variant>
        <vt:i4>5</vt:i4>
      </vt:variant>
      <vt:variant>
        <vt:lpwstr/>
      </vt:variant>
      <vt:variant>
        <vt:lpwstr>_Toc193778644</vt:lpwstr>
      </vt:variant>
      <vt:variant>
        <vt:i4>1376307</vt:i4>
      </vt:variant>
      <vt:variant>
        <vt:i4>341</vt:i4>
      </vt:variant>
      <vt:variant>
        <vt:i4>0</vt:i4>
      </vt:variant>
      <vt:variant>
        <vt:i4>5</vt:i4>
      </vt:variant>
      <vt:variant>
        <vt:lpwstr/>
      </vt:variant>
      <vt:variant>
        <vt:lpwstr>_Toc193778643</vt:lpwstr>
      </vt:variant>
      <vt:variant>
        <vt:i4>1376307</vt:i4>
      </vt:variant>
      <vt:variant>
        <vt:i4>335</vt:i4>
      </vt:variant>
      <vt:variant>
        <vt:i4>0</vt:i4>
      </vt:variant>
      <vt:variant>
        <vt:i4>5</vt:i4>
      </vt:variant>
      <vt:variant>
        <vt:lpwstr/>
      </vt:variant>
      <vt:variant>
        <vt:lpwstr>_Toc193778642</vt:lpwstr>
      </vt:variant>
      <vt:variant>
        <vt:i4>1376307</vt:i4>
      </vt:variant>
      <vt:variant>
        <vt:i4>329</vt:i4>
      </vt:variant>
      <vt:variant>
        <vt:i4>0</vt:i4>
      </vt:variant>
      <vt:variant>
        <vt:i4>5</vt:i4>
      </vt:variant>
      <vt:variant>
        <vt:lpwstr/>
      </vt:variant>
      <vt:variant>
        <vt:lpwstr>_Toc193778641</vt:lpwstr>
      </vt:variant>
      <vt:variant>
        <vt:i4>1376307</vt:i4>
      </vt:variant>
      <vt:variant>
        <vt:i4>323</vt:i4>
      </vt:variant>
      <vt:variant>
        <vt:i4>0</vt:i4>
      </vt:variant>
      <vt:variant>
        <vt:i4>5</vt:i4>
      </vt:variant>
      <vt:variant>
        <vt:lpwstr/>
      </vt:variant>
      <vt:variant>
        <vt:lpwstr>_Toc193778640</vt:lpwstr>
      </vt:variant>
      <vt:variant>
        <vt:i4>1179699</vt:i4>
      </vt:variant>
      <vt:variant>
        <vt:i4>317</vt:i4>
      </vt:variant>
      <vt:variant>
        <vt:i4>0</vt:i4>
      </vt:variant>
      <vt:variant>
        <vt:i4>5</vt:i4>
      </vt:variant>
      <vt:variant>
        <vt:lpwstr/>
      </vt:variant>
      <vt:variant>
        <vt:lpwstr>_Toc193778639</vt:lpwstr>
      </vt:variant>
      <vt:variant>
        <vt:i4>1179699</vt:i4>
      </vt:variant>
      <vt:variant>
        <vt:i4>311</vt:i4>
      </vt:variant>
      <vt:variant>
        <vt:i4>0</vt:i4>
      </vt:variant>
      <vt:variant>
        <vt:i4>5</vt:i4>
      </vt:variant>
      <vt:variant>
        <vt:lpwstr/>
      </vt:variant>
      <vt:variant>
        <vt:lpwstr>_Toc193778638</vt:lpwstr>
      </vt:variant>
      <vt:variant>
        <vt:i4>1179699</vt:i4>
      </vt:variant>
      <vt:variant>
        <vt:i4>305</vt:i4>
      </vt:variant>
      <vt:variant>
        <vt:i4>0</vt:i4>
      </vt:variant>
      <vt:variant>
        <vt:i4>5</vt:i4>
      </vt:variant>
      <vt:variant>
        <vt:lpwstr/>
      </vt:variant>
      <vt:variant>
        <vt:lpwstr>_Toc193778637</vt:lpwstr>
      </vt:variant>
      <vt:variant>
        <vt:i4>1179699</vt:i4>
      </vt:variant>
      <vt:variant>
        <vt:i4>299</vt:i4>
      </vt:variant>
      <vt:variant>
        <vt:i4>0</vt:i4>
      </vt:variant>
      <vt:variant>
        <vt:i4>5</vt:i4>
      </vt:variant>
      <vt:variant>
        <vt:lpwstr/>
      </vt:variant>
      <vt:variant>
        <vt:lpwstr>_Toc193778636</vt:lpwstr>
      </vt:variant>
      <vt:variant>
        <vt:i4>1179699</vt:i4>
      </vt:variant>
      <vt:variant>
        <vt:i4>293</vt:i4>
      </vt:variant>
      <vt:variant>
        <vt:i4>0</vt:i4>
      </vt:variant>
      <vt:variant>
        <vt:i4>5</vt:i4>
      </vt:variant>
      <vt:variant>
        <vt:lpwstr/>
      </vt:variant>
      <vt:variant>
        <vt:lpwstr>_Toc193778635</vt:lpwstr>
      </vt:variant>
      <vt:variant>
        <vt:i4>1179699</vt:i4>
      </vt:variant>
      <vt:variant>
        <vt:i4>287</vt:i4>
      </vt:variant>
      <vt:variant>
        <vt:i4>0</vt:i4>
      </vt:variant>
      <vt:variant>
        <vt:i4>5</vt:i4>
      </vt:variant>
      <vt:variant>
        <vt:lpwstr/>
      </vt:variant>
      <vt:variant>
        <vt:lpwstr>_Toc193778634</vt:lpwstr>
      </vt:variant>
      <vt:variant>
        <vt:i4>1179699</vt:i4>
      </vt:variant>
      <vt:variant>
        <vt:i4>281</vt:i4>
      </vt:variant>
      <vt:variant>
        <vt:i4>0</vt:i4>
      </vt:variant>
      <vt:variant>
        <vt:i4>5</vt:i4>
      </vt:variant>
      <vt:variant>
        <vt:lpwstr/>
      </vt:variant>
      <vt:variant>
        <vt:lpwstr>_Toc193778633</vt:lpwstr>
      </vt:variant>
      <vt:variant>
        <vt:i4>1179699</vt:i4>
      </vt:variant>
      <vt:variant>
        <vt:i4>275</vt:i4>
      </vt:variant>
      <vt:variant>
        <vt:i4>0</vt:i4>
      </vt:variant>
      <vt:variant>
        <vt:i4>5</vt:i4>
      </vt:variant>
      <vt:variant>
        <vt:lpwstr/>
      </vt:variant>
      <vt:variant>
        <vt:lpwstr>_Toc193778632</vt:lpwstr>
      </vt:variant>
      <vt:variant>
        <vt:i4>1179699</vt:i4>
      </vt:variant>
      <vt:variant>
        <vt:i4>269</vt:i4>
      </vt:variant>
      <vt:variant>
        <vt:i4>0</vt:i4>
      </vt:variant>
      <vt:variant>
        <vt:i4>5</vt:i4>
      </vt:variant>
      <vt:variant>
        <vt:lpwstr/>
      </vt:variant>
      <vt:variant>
        <vt:lpwstr>_Toc193778631</vt:lpwstr>
      </vt:variant>
      <vt:variant>
        <vt:i4>1179699</vt:i4>
      </vt:variant>
      <vt:variant>
        <vt:i4>263</vt:i4>
      </vt:variant>
      <vt:variant>
        <vt:i4>0</vt:i4>
      </vt:variant>
      <vt:variant>
        <vt:i4>5</vt:i4>
      </vt:variant>
      <vt:variant>
        <vt:lpwstr/>
      </vt:variant>
      <vt:variant>
        <vt:lpwstr>_Toc193778630</vt:lpwstr>
      </vt:variant>
      <vt:variant>
        <vt:i4>1245235</vt:i4>
      </vt:variant>
      <vt:variant>
        <vt:i4>257</vt:i4>
      </vt:variant>
      <vt:variant>
        <vt:i4>0</vt:i4>
      </vt:variant>
      <vt:variant>
        <vt:i4>5</vt:i4>
      </vt:variant>
      <vt:variant>
        <vt:lpwstr/>
      </vt:variant>
      <vt:variant>
        <vt:lpwstr>_Toc193778629</vt:lpwstr>
      </vt:variant>
      <vt:variant>
        <vt:i4>1245235</vt:i4>
      </vt:variant>
      <vt:variant>
        <vt:i4>251</vt:i4>
      </vt:variant>
      <vt:variant>
        <vt:i4>0</vt:i4>
      </vt:variant>
      <vt:variant>
        <vt:i4>5</vt:i4>
      </vt:variant>
      <vt:variant>
        <vt:lpwstr/>
      </vt:variant>
      <vt:variant>
        <vt:lpwstr>_Toc193778628</vt:lpwstr>
      </vt:variant>
      <vt:variant>
        <vt:i4>1245235</vt:i4>
      </vt:variant>
      <vt:variant>
        <vt:i4>245</vt:i4>
      </vt:variant>
      <vt:variant>
        <vt:i4>0</vt:i4>
      </vt:variant>
      <vt:variant>
        <vt:i4>5</vt:i4>
      </vt:variant>
      <vt:variant>
        <vt:lpwstr/>
      </vt:variant>
      <vt:variant>
        <vt:lpwstr>_Toc193778627</vt:lpwstr>
      </vt:variant>
      <vt:variant>
        <vt:i4>1245235</vt:i4>
      </vt:variant>
      <vt:variant>
        <vt:i4>239</vt:i4>
      </vt:variant>
      <vt:variant>
        <vt:i4>0</vt:i4>
      </vt:variant>
      <vt:variant>
        <vt:i4>5</vt:i4>
      </vt:variant>
      <vt:variant>
        <vt:lpwstr/>
      </vt:variant>
      <vt:variant>
        <vt:lpwstr>_Toc193778626</vt:lpwstr>
      </vt:variant>
      <vt:variant>
        <vt:i4>1245235</vt:i4>
      </vt:variant>
      <vt:variant>
        <vt:i4>233</vt:i4>
      </vt:variant>
      <vt:variant>
        <vt:i4>0</vt:i4>
      </vt:variant>
      <vt:variant>
        <vt:i4>5</vt:i4>
      </vt:variant>
      <vt:variant>
        <vt:lpwstr/>
      </vt:variant>
      <vt:variant>
        <vt:lpwstr>_Toc193778625</vt:lpwstr>
      </vt:variant>
      <vt:variant>
        <vt:i4>1245235</vt:i4>
      </vt:variant>
      <vt:variant>
        <vt:i4>227</vt:i4>
      </vt:variant>
      <vt:variant>
        <vt:i4>0</vt:i4>
      </vt:variant>
      <vt:variant>
        <vt:i4>5</vt:i4>
      </vt:variant>
      <vt:variant>
        <vt:lpwstr/>
      </vt:variant>
      <vt:variant>
        <vt:lpwstr>_Toc193778624</vt:lpwstr>
      </vt:variant>
      <vt:variant>
        <vt:i4>1245235</vt:i4>
      </vt:variant>
      <vt:variant>
        <vt:i4>221</vt:i4>
      </vt:variant>
      <vt:variant>
        <vt:i4>0</vt:i4>
      </vt:variant>
      <vt:variant>
        <vt:i4>5</vt:i4>
      </vt:variant>
      <vt:variant>
        <vt:lpwstr/>
      </vt:variant>
      <vt:variant>
        <vt:lpwstr>_Toc193778623</vt:lpwstr>
      </vt:variant>
      <vt:variant>
        <vt:i4>1245235</vt:i4>
      </vt:variant>
      <vt:variant>
        <vt:i4>215</vt:i4>
      </vt:variant>
      <vt:variant>
        <vt:i4>0</vt:i4>
      </vt:variant>
      <vt:variant>
        <vt:i4>5</vt:i4>
      </vt:variant>
      <vt:variant>
        <vt:lpwstr/>
      </vt:variant>
      <vt:variant>
        <vt:lpwstr>_Toc193778622</vt:lpwstr>
      </vt:variant>
      <vt:variant>
        <vt:i4>1245235</vt:i4>
      </vt:variant>
      <vt:variant>
        <vt:i4>209</vt:i4>
      </vt:variant>
      <vt:variant>
        <vt:i4>0</vt:i4>
      </vt:variant>
      <vt:variant>
        <vt:i4>5</vt:i4>
      </vt:variant>
      <vt:variant>
        <vt:lpwstr/>
      </vt:variant>
      <vt:variant>
        <vt:lpwstr>_Toc193778621</vt:lpwstr>
      </vt:variant>
      <vt:variant>
        <vt:i4>1245235</vt:i4>
      </vt:variant>
      <vt:variant>
        <vt:i4>203</vt:i4>
      </vt:variant>
      <vt:variant>
        <vt:i4>0</vt:i4>
      </vt:variant>
      <vt:variant>
        <vt:i4>5</vt:i4>
      </vt:variant>
      <vt:variant>
        <vt:lpwstr/>
      </vt:variant>
      <vt:variant>
        <vt:lpwstr>_Toc193778620</vt:lpwstr>
      </vt:variant>
      <vt:variant>
        <vt:i4>1048627</vt:i4>
      </vt:variant>
      <vt:variant>
        <vt:i4>197</vt:i4>
      </vt:variant>
      <vt:variant>
        <vt:i4>0</vt:i4>
      </vt:variant>
      <vt:variant>
        <vt:i4>5</vt:i4>
      </vt:variant>
      <vt:variant>
        <vt:lpwstr/>
      </vt:variant>
      <vt:variant>
        <vt:lpwstr>_Toc193778619</vt:lpwstr>
      </vt:variant>
      <vt:variant>
        <vt:i4>1048627</vt:i4>
      </vt:variant>
      <vt:variant>
        <vt:i4>191</vt:i4>
      </vt:variant>
      <vt:variant>
        <vt:i4>0</vt:i4>
      </vt:variant>
      <vt:variant>
        <vt:i4>5</vt:i4>
      </vt:variant>
      <vt:variant>
        <vt:lpwstr/>
      </vt:variant>
      <vt:variant>
        <vt:lpwstr>_Toc193778618</vt:lpwstr>
      </vt:variant>
      <vt:variant>
        <vt:i4>1048627</vt:i4>
      </vt:variant>
      <vt:variant>
        <vt:i4>185</vt:i4>
      </vt:variant>
      <vt:variant>
        <vt:i4>0</vt:i4>
      </vt:variant>
      <vt:variant>
        <vt:i4>5</vt:i4>
      </vt:variant>
      <vt:variant>
        <vt:lpwstr/>
      </vt:variant>
      <vt:variant>
        <vt:lpwstr>_Toc193778617</vt:lpwstr>
      </vt:variant>
      <vt:variant>
        <vt:i4>1048627</vt:i4>
      </vt:variant>
      <vt:variant>
        <vt:i4>179</vt:i4>
      </vt:variant>
      <vt:variant>
        <vt:i4>0</vt:i4>
      </vt:variant>
      <vt:variant>
        <vt:i4>5</vt:i4>
      </vt:variant>
      <vt:variant>
        <vt:lpwstr/>
      </vt:variant>
      <vt:variant>
        <vt:lpwstr>_Toc193778616</vt:lpwstr>
      </vt:variant>
      <vt:variant>
        <vt:i4>1048627</vt:i4>
      </vt:variant>
      <vt:variant>
        <vt:i4>173</vt:i4>
      </vt:variant>
      <vt:variant>
        <vt:i4>0</vt:i4>
      </vt:variant>
      <vt:variant>
        <vt:i4>5</vt:i4>
      </vt:variant>
      <vt:variant>
        <vt:lpwstr/>
      </vt:variant>
      <vt:variant>
        <vt:lpwstr>_Toc193778615</vt:lpwstr>
      </vt:variant>
      <vt:variant>
        <vt:i4>1048627</vt:i4>
      </vt:variant>
      <vt:variant>
        <vt:i4>167</vt:i4>
      </vt:variant>
      <vt:variant>
        <vt:i4>0</vt:i4>
      </vt:variant>
      <vt:variant>
        <vt:i4>5</vt:i4>
      </vt:variant>
      <vt:variant>
        <vt:lpwstr/>
      </vt:variant>
      <vt:variant>
        <vt:lpwstr>_Toc193778614</vt:lpwstr>
      </vt:variant>
      <vt:variant>
        <vt:i4>1048627</vt:i4>
      </vt:variant>
      <vt:variant>
        <vt:i4>161</vt:i4>
      </vt:variant>
      <vt:variant>
        <vt:i4>0</vt:i4>
      </vt:variant>
      <vt:variant>
        <vt:i4>5</vt:i4>
      </vt:variant>
      <vt:variant>
        <vt:lpwstr/>
      </vt:variant>
      <vt:variant>
        <vt:lpwstr>_Toc193778613</vt:lpwstr>
      </vt:variant>
      <vt:variant>
        <vt:i4>1048627</vt:i4>
      </vt:variant>
      <vt:variant>
        <vt:i4>155</vt:i4>
      </vt:variant>
      <vt:variant>
        <vt:i4>0</vt:i4>
      </vt:variant>
      <vt:variant>
        <vt:i4>5</vt:i4>
      </vt:variant>
      <vt:variant>
        <vt:lpwstr/>
      </vt:variant>
      <vt:variant>
        <vt:lpwstr>_Toc193778612</vt:lpwstr>
      </vt:variant>
      <vt:variant>
        <vt:i4>1048627</vt:i4>
      </vt:variant>
      <vt:variant>
        <vt:i4>149</vt:i4>
      </vt:variant>
      <vt:variant>
        <vt:i4>0</vt:i4>
      </vt:variant>
      <vt:variant>
        <vt:i4>5</vt:i4>
      </vt:variant>
      <vt:variant>
        <vt:lpwstr/>
      </vt:variant>
      <vt:variant>
        <vt:lpwstr>_Toc193778611</vt:lpwstr>
      </vt:variant>
      <vt:variant>
        <vt:i4>1048627</vt:i4>
      </vt:variant>
      <vt:variant>
        <vt:i4>143</vt:i4>
      </vt:variant>
      <vt:variant>
        <vt:i4>0</vt:i4>
      </vt:variant>
      <vt:variant>
        <vt:i4>5</vt:i4>
      </vt:variant>
      <vt:variant>
        <vt:lpwstr/>
      </vt:variant>
      <vt:variant>
        <vt:lpwstr>_Toc193778610</vt:lpwstr>
      </vt:variant>
      <vt:variant>
        <vt:i4>1114163</vt:i4>
      </vt:variant>
      <vt:variant>
        <vt:i4>137</vt:i4>
      </vt:variant>
      <vt:variant>
        <vt:i4>0</vt:i4>
      </vt:variant>
      <vt:variant>
        <vt:i4>5</vt:i4>
      </vt:variant>
      <vt:variant>
        <vt:lpwstr/>
      </vt:variant>
      <vt:variant>
        <vt:lpwstr>_Toc193778609</vt:lpwstr>
      </vt:variant>
      <vt:variant>
        <vt:i4>1114163</vt:i4>
      </vt:variant>
      <vt:variant>
        <vt:i4>131</vt:i4>
      </vt:variant>
      <vt:variant>
        <vt:i4>0</vt:i4>
      </vt:variant>
      <vt:variant>
        <vt:i4>5</vt:i4>
      </vt:variant>
      <vt:variant>
        <vt:lpwstr/>
      </vt:variant>
      <vt:variant>
        <vt:lpwstr>_Toc193778608</vt:lpwstr>
      </vt:variant>
      <vt:variant>
        <vt:i4>1114163</vt:i4>
      </vt:variant>
      <vt:variant>
        <vt:i4>125</vt:i4>
      </vt:variant>
      <vt:variant>
        <vt:i4>0</vt:i4>
      </vt:variant>
      <vt:variant>
        <vt:i4>5</vt:i4>
      </vt:variant>
      <vt:variant>
        <vt:lpwstr/>
      </vt:variant>
      <vt:variant>
        <vt:lpwstr>_Toc193778607</vt:lpwstr>
      </vt:variant>
      <vt:variant>
        <vt:i4>1114163</vt:i4>
      </vt:variant>
      <vt:variant>
        <vt:i4>119</vt:i4>
      </vt:variant>
      <vt:variant>
        <vt:i4>0</vt:i4>
      </vt:variant>
      <vt:variant>
        <vt:i4>5</vt:i4>
      </vt:variant>
      <vt:variant>
        <vt:lpwstr/>
      </vt:variant>
      <vt:variant>
        <vt:lpwstr>_Toc193778606</vt:lpwstr>
      </vt:variant>
      <vt:variant>
        <vt:i4>1114163</vt:i4>
      </vt:variant>
      <vt:variant>
        <vt:i4>113</vt:i4>
      </vt:variant>
      <vt:variant>
        <vt:i4>0</vt:i4>
      </vt:variant>
      <vt:variant>
        <vt:i4>5</vt:i4>
      </vt:variant>
      <vt:variant>
        <vt:lpwstr/>
      </vt:variant>
      <vt:variant>
        <vt:lpwstr>_Toc193778605</vt:lpwstr>
      </vt:variant>
      <vt:variant>
        <vt:i4>1114163</vt:i4>
      </vt:variant>
      <vt:variant>
        <vt:i4>107</vt:i4>
      </vt:variant>
      <vt:variant>
        <vt:i4>0</vt:i4>
      </vt:variant>
      <vt:variant>
        <vt:i4>5</vt:i4>
      </vt:variant>
      <vt:variant>
        <vt:lpwstr/>
      </vt:variant>
      <vt:variant>
        <vt:lpwstr>_Toc193778604</vt:lpwstr>
      </vt:variant>
      <vt:variant>
        <vt:i4>1114163</vt:i4>
      </vt:variant>
      <vt:variant>
        <vt:i4>101</vt:i4>
      </vt:variant>
      <vt:variant>
        <vt:i4>0</vt:i4>
      </vt:variant>
      <vt:variant>
        <vt:i4>5</vt:i4>
      </vt:variant>
      <vt:variant>
        <vt:lpwstr/>
      </vt:variant>
      <vt:variant>
        <vt:lpwstr>_Toc193778603</vt:lpwstr>
      </vt:variant>
      <vt:variant>
        <vt:i4>1114163</vt:i4>
      </vt:variant>
      <vt:variant>
        <vt:i4>95</vt:i4>
      </vt:variant>
      <vt:variant>
        <vt:i4>0</vt:i4>
      </vt:variant>
      <vt:variant>
        <vt:i4>5</vt:i4>
      </vt:variant>
      <vt:variant>
        <vt:lpwstr/>
      </vt:variant>
      <vt:variant>
        <vt:lpwstr>_Toc193778602</vt:lpwstr>
      </vt:variant>
      <vt:variant>
        <vt:i4>1114163</vt:i4>
      </vt:variant>
      <vt:variant>
        <vt:i4>89</vt:i4>
      </vt:variant>
      <vt:variant>
        <vt:i4>0</vt:i4>
      </vt:variant>
      <vt:variant>
        <vt:i4>5</vt:i4>
      </vt:variant>
      <vt:variant>
        <vt:lpwstr/>
      </vt:variant>
      <vt:variant>
        <vt:lpwstr>_Toc193778601</vt:lpwstr>
      </vt:variant>
      <vt:variant>
        <vt:i4>1114163</vt:i4>
      </vt:variant>
      <vt:variant>
        <vt:i4>83</vt:i4>
      </vt:variant>
      <vt:variant>
        <vt:i4>0</vt:i4>
      </vt:variant>
      <vt:variant>
        <vt:i4>5</vt:i4>
      </vt:variant>
      <vt:variant>
        <vt:lpwstr/>
      </vt:variant>
      <vt:variant>
        <vt:lpwstr>_Toc193778600</vt:lpwstr>
      </vt:variant>
      <vt:variant>
        <vt:i4>1572912</vt:i4>
      </vt:variant>
      <vt:variant>
        <vt:i4>77</vt:i4>
      </vt:variant>
      <vt:variant>
        <vt:i4>0</vt:i4>
      </vt:variant>
      <vt:variant>
        <vt:i4>5</vt:i4>
      </vt:variant>
      <vt:variant>
        <vt:lpwstr/>
      </vt:variant>
      <vt:variant>
        <vt:lpwstr>_Toc193778599</vt:lpwstr>
      </vt:variant>
      <vt:variant>
        <vt:i4>1572912</vt:i4>
      </vt:variant>
      <vt:variant>
        <vt:i4>71</vt:i4>
      </vt:variant>
      <vt:variant>
        <vt:i4>0</vt:i4>
      </vt:variant>
      <vt:variant>
        <vt:i4>5</vt:i4>
      </vt:variant>
      <vt:variant>
        <vt:lpwstr/>
      </vt:variant>
      <vt:variant>
        <vt:lpwstr>_Toc193778598</vt:lpwstr>
      </vt:variant>
      <vt:variant>
        <vt:i4>1572912</vt:i4>
      </vt:variant>
      <vt:variant>
        <vt:i4>65</vt:i4>
      </vt:variant>
      <vt:variant>
        <vt:i4>0</vt:i4>
      </vt:variant>
      <vt:variant>
        <vt:i4>5</vt:i4>
      </vt:variant>
      <vt:variant>
        <vt:lpwstr/>
      </vt:variant>
      <vt:variant>
        <vt:lpwstr>_Toc193778597</vt:lpwstr>
      </vt:variant>
      <vt:variant>
        <vt:i4>1572912</vt:i4>
      </vt:variant>
      <vt:variant>
        <vt:i4>59</vt:i4>
      </vt:variant>
      <vt:variant>
        <vt:i4>0</vt:i4>
      </vt:variant>
      <vt:variant>
        <vt:i4>5</vt:i4>
      </vt:variant>
      <vt:variant>
        <vt:lpwstr/>
      </vt:variant>
      <vt:variant>
        <vt:lpwstr>_Toc193778596</vt:lpwstr>
      </vt:variant>
      <vt:variant>
        <vt:i4>1572912</vt:i4>
      </vt:variant>
      <vt:variant>
        <vt:i4>53</vt:i4>
      </vt:variant>
      <vt:variant>
        <vt:i4>0</vt:i4>
      </vt:variant>
      <vt:variant>
        <vt:i4>5</vt:i4>
      </vt:variant>
      <vt:variant>
        <vt:lpwstr/>
      </vt:variant>
      <vt:variant>
        <vt:lpwstr>_Toc193778595</vt:lpwstr>
      </vt:variant>
      <vt:variant>
        <vt:i4>1572912</vt:i4>
      </vt:variant>
      <vt:variant>
        <vt:i4>47</vt:i4>
      </vt:variant>
      <vt:variant>
        <vt:i4>0</vt:i4>
      </vt:variant>
      <vt:variant>
        <vt:i4>5</vt:i4>
      </vt:variant>
      <vt:variant>
        <vt:lpwstr/>
      </vt:variant>
      <vt:variant>
        <vt:lpwstr>_Toc193778594</vt:lpwstr>
      </vt:variant>
      <vt:variant>
        <vt:i4>1572912</vt:i4>
      </vt:variant>
      <vt:variant>
        <vt:i4>41</vt:i4>
      </vt:variant>
      <vt:variant>
        <vt:i4>0</vt:i4>
      </vt:variant>
      <vt:variant>
        <vt:i4>5</vt:i4>
      </vt:variant>
      <vt:variant>
        <vt:lpwstr/>
      </vt:variant>
      <vt:variant>
        <vt:lpwstr>_Toc193778593</vt:lpwstr>
      </vt:variant>
      <vt:variant>
        <vt:i4>1572912</vt:i4>
      </vt:variant>
      <vt:variant>
        <vt:i4>35</vt:i4>
      </vt:variant>
      <vt:variant>
        <vt:i4>0</vt:i4>
      </vt:variant>
      <vt:variant>
        <vt:i4>5</vt:i4>
      </vt:variant>
      <vt:variant>
        <vt:lpwstr/>
      </vt:variant>
      <vt:variant>
        <vt:lpwstr>_Toc193778592</vt:lpwstr>
      </vt:variant>
      <vt:variant>
        <vt:i4>1572912</vt:i4>
      </vt:variant>
      <vt:variant>
        <vt:i4>29</vt:i4>
      </vt:variant>
      <vt:variant>
        <vt:i4>0</vt:i4>
      </vt:variant>
      <vt:variant>
        <vt:i4>5</vt:i4>
      </vt:variant>
      <vt:variant>
        <vt:lpwstr/>
      </vt:variant>
      <vt:variant>
        <vt:lpwstr>_Toc193778591</vt:lpwstr>
      </vt:variant>
      <vt:variant>
        <vt:i4>1572912</vt:i4>
      </vt:variant>
      <vt:variant>
        <vt:i4>23</vt:i4>
      </vt:variant>
      <vt:variant>
        <vt:i4>0</vt:i4>
      </vt:variant>
      <vt:variant>
        <vt:i4>5</vt:i4>
      </vt:variant>
      <vt:variant>
        <vt:lpwstr/>
      </vt:variant>
      <vt:variant>
        <vt:lpwstr>_Toc193778590</vt:lpwstr>
      </vt:variant>
      <vt:variant>
        <vt:i4>1638448</vt:i4>
      </vt:variant>
      <vt:variant>
        <vt:i4>17</vt:i4>
      </vt:variant>
      <vt:variant>
        <vt:i4>0</vt:i4>
      </vt:variant>
      <vt:variant>
        <vt:i4>5</vt:i4>
      </vt:variant>
      <vt:variant>
        <vt:lpwstr/>
      </vt:variant>
      <vt:variant>
        <vt:lpwstr>_Toc193778589</vt:lpwstr>
      </vt:variant>
      <vt:variant>
        <vt:i4>1638448</vt:i4>
      </vt:variant>
      <vt:variant>
        <vt:i4>11</vt:i4>
      </vt:variant>
      <vt:variant>
        <vt:i4>0</vt:i4>
      </vt:variant>
      <vt:variant>
        <vt:i4>5</vt:i4>
      </vt:variant>
      <vt:variant>
        <vt:lpwstr/>
      </vt:variant>
      <vt:variant>
        <vt:lpwstr>_Toc193778588</vt:lpwstr>
      </vt:variant>
      <vt:variant>
        <vt:i4>1638448</vt:i4>
      </vt:variant>
      <vt:variant>
        <vt:i4>5</vt:i4>
      </vt:variant>
      <vt:variant>
        <vt:i4>0</vt:i4>
      </vt:variant>
      <vt:variant>
        <vt:i4>5</vt:i4>
      </vt:variant>
      <vt:variant>
        <vt:lpwstr/>
      </vt:variant>
      <vt:variant>
        <vt:lpwstr>_Toc193778587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Visual Basic Language Specification</dc:title>
  <dc:creator>Paul Vick;lwischik@microsoft.com</dc:creator>
  <cp:lastModifiedBy>Lucian Wischik</cp:lastModifiedBy>
  <cp:revision>2</cp:revision>
  <cp:lastPrinted>2004-06-22T22:53:00Z</cp:lastPrinted>
  <dcterms:created xsi:type="dcterms:W3CDTF">2012-05-22T20:48:00Z</dcterms:created>
  <dcterms:modified xsi:type="dcterms:W3CDTF">2012-05-22T20:48:00Z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0x0101003833BC964D4BA745A687F59529EB781A</vt:lpwstr>
  </property>
  <property fmtid="{D5CDD505-2E9C-101B-9397-08002B2CF9AE}" pid="3" name="_dlc_DocIdItemGuid">
    <vt:lpwstr>5481fe5f-2645-4b30-a087-fe63b763bec4</vt:lpwstr>
  </property>
</Properties>
</file>