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It seems that I should learn some c++ knowledge firstly. Otherwise I can</w:t>
      </w:r>
      <w:r>
        <w:rPr>
          <w:rFonts w:hint="default"/>
          <w:lang w:val="en-US" w:eastAsia="zh-CN"/>
        </w:rPr>
        <w:t>’</w:t>
      </w:r>
      <w:r>
        <w:rPr>
          <w:rFonts w:hint="eastAsia"/>
          <w:lang w:val="en-US" w:eastAsia="zh-CN"/>
        </w:rPr>
        <w:t>t debug the program quickly.</w:t>
      </w:r>
    </w:p>
    <w:p>
      <w:pPr>
        <w:numPr>
          <w:ilvl w:val="0"/>
          <w:numId w:val="1"/>
        </w:numPr>
        <w:rPr>
          <w:rFonts w:hint="eastAsia"/>
          <w:lang w:val="en-US" w:eastAsia="zh-CN"/>
        </w:rPr>
      </w:pPr>
      <w:r>
        <w:rPr>
          <w:rFonts w:hint="eastAsia"/>
          <w:lang w:val="en-US" w:eastAsia="zh-CN"/>
        </w:rPr>
        <w:t>What is the name space, how to use the name space.</w:t>
      </w:r>
    </w:p>
    <w:p>
      <w:pPr>
        <w:numPr>
          <w:ilvl w:val="1"/>
          <w:numId w:val="1"/>
        </w:numPr>
        <w:ind w:left="840" w:leftChars="0" w:hanging="420" w:firstLineChars="0"/>
        <w:rPr>
          <w:rFonts w:hint="eastAsia"/>
          <w:lang w:val="en-US" w:eastAsia="zh-CN"/>
        </w:rPr>
      </w:pPr>
      <w:r>
        <w:rPr>
          <w:rFonts w:hint="eastAsia"/>
          <w:lang w:val="en-US" w:eastAsia="zh-CN"/>
        </w:rPr>
        <w:t>Why we use namespace, because when we define some variables, they may be mixed up, in order to tell apart them, we can use different name space, so that we can use different variables in different namespace.</w:t>
      </w:r>
    </w:p>
    <w:p>
      <w:pPr>
        <w:numPr>
          <w:ilvl w:val="1"/>
          <w:numId w:val="1"/>
        </w:numPr>
        <w:ind w:left="840" w:leftChars="0" w:hanging="420" w:firstLineChars="0"/>
        <w:rPr>
          <w:rFonts w:hint="eastAsia"/>
          <w:lang w:val="en-US" w:eastAsia="zh-CN"/>
        </w:rPr>
      </w:pPr>
      <w:r>
        <w:rPr>
          <w:rFonts w:hint="eastAsia"/>
          <w:lang w:val="en-US" w:eastAsia="zh-CN"/>
        </w:rPr>
        <w:t>When you want to use the std function cout, you must use the namespace std.</w:t>
      </w:r>
    </w:p>
    <w:p>
      <w:pPr>
        <w:numPr>
          <w:ilvl w:val="1"/>
          <w:numId w:val="1"/>
        </w:numPr>
        <w:ind w:left="840" w:leftChars="0" w:hanging="420" w:firstLineChars="0"/>
        <w:rPr>
          <w:rFonts w:hint="eastAsia"/>
          <w:lang w:val="en-US" w:eastAsia="zh-CN"/>
        </w:rPr>
      </w:pPr>
      <w:r>
        <w:rPr>
          <w:rFonts w:hint="eastAsia"/>
          <w:lang w:val="en-US" w:eastAsia="zh-CN"/>
        </w:rPr>
        <w:t>When you want to use your own name space, you must define it first, then you can use it.</w:t>
      </w:r>
    </w:p>
    <w:p>
      <w:pPr>
        <w:numPr>
          <w:ilvl w:val="0"/>
          <w:numId w:val="1"/>
        </w:numPr>
        <w:ind w:left="0" w:leftChars="0" w:firstLine="0" w:firstLineChars="0"/>
        <w:rPr>
          <w:rFonts w:hint="eastAsia"/>
          <w:lang w:val="en-US" w:eastAsia="zh-CN"/>
        </w:rPr>
      </w:pPr>
      <w:r>
        <w:rPr>
          <w:rFonts w:hint="eastAsia"/>
          <w:lang w:val="en-US" w:eastAsia="zh-CN"/>
        </w:rPr>
        <w:t>A little demo,</w:t>
      </w:r>
    </w:p>
    <w:p>
      <w:pPr>
        <w:numPr>
          <w:ilvl w:val="1"/>
          <w:numId w:val="1"/>
        </w:numPr>
        <w:ind w:left="840" w:leftChars="0" w:hanging="420" w:firstLineChars="0"/>
        <w:rPr>
          <w:rFonts w:hint="eastAsia"/>
          <w:lang w:val="en-US" w:eastAsia="zh-CN"/>
        </w:rPr>
      </w:pPr>
      <w:r>
        <w:rPr>
          <w:rFonts w:hint="default"/>
          <w:lang w:val="en-US" w:eastAsia="zh-CN"/>
        </w:rPr>
        <w:t>In the main function, you can use the name space.</w:t>
      </w:r>
    </w:p>
    <w:p>
      <w:pPr>
        <w:numPr>
          <w:numId w:val="0"/>
        </w:numPr>
        <w:ind w:left="420" w:leftChars="0"/>
      </w:pPr>
      <w:r>
        <w:drawing>
          <wp:inline distT="0" distB="0" distL="114300" distR="114300">
            <wp:extent cx="4427855" cy="2308860"/>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4427855" cy="2308860"/>
                    </a:xfrm>
                    <a:prstGeom prst="rect">
                      <a:avLst/>
                    </a:prstGeom>
                    <a:noFill/>
                    <a:ln w="9525">
                      <a:noFill/>
                    </a:ln>
                  </pic:spPr>
                </pic:pic>
              </a:graphicData>
            </a:graphic>
          </wp:inline>
        </w:drawing>
      </w:r>
    </w:p>
    <w:p>
      <w:pPr>
        <w:numPr>
          <w:numId w:val="0"/>
        </w:numPr>
        <w:ind w:left="420" w:leftChars="0"/>
        <w:rPr>
          <w:lang w:val="en-US"/>
        </w:rPr>
      </w:pPr>
      <w:r>
        <w:rPr>
          <w:lang w:val="en-US"/>
        </w:rPr>
        <w:t>Then in the hardware.h file, you can define the function.</w:t>
      </w:r>
    </w:p>
    <w:p>
      <w:pPr>
        <w:numPr>
          <w:numId w:val="0"/>
        </w:numPr>
        <w:ind w:left="420" w:leftChars="0"/>
      </w:pPr>
      <w:r>
        <w:drawing>
          <wp:inline distT="0" distB="0" distL="114300" distR="114300">
            <wp:extent cx="5106035" cy="1501140"/>
            <wp:effectExtent l="0" t="0" r="146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106035" cy="1501140"/>
                    </a:xfrm>
                    <a:prstGeom prst="rect">
                      <a:avLst/>
                    </a:prstGeom>
                    <a:noFill/>
                    <a:ln w="9525">
                      <a:noFill/>
                    </a:ln>
                  </pic:spPr>
                </pic:pic>
              </a:graphicData>
            </a:graphic>
          </wp:inline>
        </w:drawing>
      </w:r>
    </w:p>
    <w:p>
      <w:pPr>
        <w:numPr>
          <w:numId w:val="0"/>
        </w:numPr>
        <w:ind w:left="420" w:leftChars="0"/>
        <w:rPr>
          <w:lang w:val="en-US"/>
        </w:rPr>
      </w:pPr>
      <w:r>
        <w:rPr>
          <w:lang w:val="en-US"/>
        </w:rPr>
        <w:t>In the hardware.cpp file, you can implement the function, so you can call it in the main.cpp file.</w:t>
      </w:r>
    </w:p>
    <w:p>
      <w:pPr>
        <w:numPr>
          <w:numId w:val="0"/>
        </w:numPr>
        <w:ind w:left="420" w:leftChars="0"/>
      </w:pPr>
      <w:r>
        <w:drawing>
          <wp:inline distT="0" distB="0" distL="114300" distR="114300">
            <wp:extent cx="4915535" cy="138684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915535" cy="1386840"/>
                    </a:xfrm>
                    <a:prstGeom prst="rect">
                      <a:avLst/>
                    </a:prstGeom>
                    <a:noFill/>
                    <a:ln w="9525">
                      <a:noFill/>
                    </a:ln>
                  </pic:spPr>
                </pic:pic>
              </a:graphicData>
            </a:graphic>
          </wp:inline>
        </w:drawing>
      </w:r>
    </w:p>
    <w:p>
      <w:pPr>
        <w:numPr>
          <w:ilvl w:val="0"/>
          <w:numId w:val="1"/>
        </w:numPr>
        <w:ind w:left="0" w:leftChars="0" w:firstLine="0" w:firstLineChars="0"/>
        <w:rPr>
          <w:rFonts w:hint="eastAsia"/>
          <w:lang w:val="en-US" w:eastAsia="zh-CN"/>
        </w:rPr>
      </w:pPr>
      <w:r>
        <w:rPr>
          <w:rFonts w:hint="default"/>
          <w:lang w:val="en-US" w:eastAsia="zh-CN"/>
        </w:rPr>
        <w:t>The remain question is that how to define the variables in the name space, then you can use it anywhere.</w:t>
      </w:r>
    </w:p>
    <w:p>
      <w:pPr>
        <w:numPr>
          <w:ilvl w:val="0"/>
          <w:numId w:val="1"/>
        </w:numPr>
        <w:ind w:left="0" w:leftChars="0" w:firstLine="0" w:firstLineChars="0"/>
        <w:rPr>
          <w:rFonts w:hint="eastAsia"/>
          <w:lang w:val="en-US" w:eastAsia="zh-CN"/>
        </w:rPr>
      </w:pPr>
      <w:r>
        <w:rPr>
          <w:rFonts w:hint="eastAsia"/>
          <w:lang w:val="en-US" w:eastAsia="zh-CN"/>
        </w:rPr>
        <w:t>I have already built a library that contains a function, and when link it, it will report an error, then just satisfy the warning information, then you can run the executable program directly.</w:t>
      </w:r>
    </w:p>
    <w:p>
      <w:pPr>
        <w:numPr>
          <w:ilvl w:val="0"/>
          <w:numId w:val="1"/>
        </w:numPr>
        <w:ind w:left="0" w:leftChars="0" w:firstLine="0" w:firstLineChars="0"/>
        <w:rPr>
          <w:rFonts w:hint="eastAsia" w:eastAsiaTheme="minorEastAsia"/>
          <w:lang w:val="en-US" w:eastAsia="zh-CN"/>
        </w:rPr>
      </w:pPr>
      <w:r>
        <w:rPr>
          <w:rFonts w:hint="eastAsia"/>
          <w:lang w:val="en-US" w:eastAsia="zh-CN"/>
        </w:rPr>
        <w:t>When you build the target and you want to include some header files, and it report the error, missing head files, you can use the command target_link_libraries, then it can find the related files.</w:t>
      </w:r>
    </w:p>
    <w:p>
      <w:pPr>
        <w:numPr>
          <w:ilvl w:val="0"/>
          <w:numId w:val="1"/>
        </w:numPr>
        <w:ind w:left="0" w:leftChars="0" w:firstLine="0" w:firstLineChars="0"/>
        <w:rPr>
          <w:rFonts w:hint="eastAsia" w:eastAsiaTheme="minorEastAsia"/>
          <w:lang w:val="en-US" w:eastAsia="zh-CN"/>
        </w:rPr>
      </w:pPr>
      <w:r>
        <w:rPr>
          <w:rFonts w:hint="eastAsia"/>
          <w:lang w:val="en-US" w:eastAsia="zh-CN"/>
        </w:rPr>
        <w:t>But in the header file, you don</w:t>
      </w:r>
      <w:r>
        <w:rPr>
          <w:rFonts w:hint="default"/>
          <w:lang w:val="en-US" w:eastAsia="zh-CN"/>
        </w:rPr>
        <w:t>’</w:t>
      </w:r>
      <w:r>
        <w:rPr>
          <w:rFonts w:hint="eastAsia"/>
          <w:lang w:val="en-US" w:eastAsia="zh-CN"/>
        </w:rPr>
        <w:t>t implement any function, so you need to add some implement code.</w:t>
      </w:r>
      <w:r>
        <w:drawing>
          <wp:inline distT="0" distB="0" distL="114300" distR="114300">
            <wp:extent cx="5267325" cy="1318260"/>
            <wp:effectExtent l="0" t="0" r="571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7325" cy="1318260"/>
                    </a:xfrm>
                    <a:prstGeom prst="rect">
                      <a:avLst/>
                    </a:prstGeom>
                    <a:noFill/>
                    <a:ln w="9525">
                      <a:noFill/>
                    </a:ln>
                  </pic:spPr>
                </pic:pic>
              </a:graphicData>
            </a:graphic>
          </wp:inline>
        </w:drawing>
      </w:r>
    </w:p>
    <w:p>
      <w:pPr>
        <w:numPr>
          <w:ilvl w:val="0"/>
          <w:numId w:val="1"/>
        </w:numPr>
        <w:ind w:left="0" w:leftChars="0" w:firstLine="0" w:firstLineChars="0"/>
        <w:rPr>
          <w:rFonts w:hint="eastAsia" w:eastAsiaTheme="minorEastAsia"/>
          <w:lang w:val="en-US" w:eastAsia="zh-CN"/>
        </w:rPr>
      </w:pPr>
      <w:r>
        <w:rPr>
          <w:rFonts w:hint="eastAsia"/>
          <w:lang w:val="en-US" w:eastAsia="zh-CN"/>
        </w:rPr>
        <w:t>May be you can add another new cpp file to implement these functions.</w:t>
      </w:r>
    </w:p>
    <w:p>
      <w:pPr>
        <w:numPr>
          <w:numId w:val="0"/>
        </w:numPr>
        <w:ind w:leftChars="0"/>
        <w:rPr>
          <w:rFonts w:hint="eastAsia"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9E9256"/>
    <w:multiLevelType w:val="multilevel"/>
    <w:tmpl w:val="D89E925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31877"/>
    <w:rsid w:val="01A34C22"/>
    <w:rsid w:val="029F334C"/>
    <w:rsid w:val="03CA63CE"/>
    <w:rsid w:val="042E6AFB"/>
    <w:rsid w:val="04F21216"/>
    <w:rsid w:val="09BB055F"/>
    <w:rsid w:val="0BD837A2"/>
    <w:rsid w:val="14DF6C65"/>
    <w:rsid w:val="164428D0"/>
    <w:rsid w:val="16597879"/>
    <w:rsid w:val="1CCC2569"/>
    <w:rsid w:val="1D5B0282"/>
    <w:rsid w:val="1F254BEC"/>
    <w:rsid w:val="1FA90F25"/>
    <w:rsid w:val="25440B60"/>
    <w:rsid w:val="256D2464"/>
    <w:rsid w:val="2ED50554"/>
    <w:rsid w:val="308C31F0"/>
    <w:rsid w:val="3486559E"/>
    <w:rsid w:val="36D1497B"/>
    <w:rsid w:val="37D22CDB"/>
    <w:rsid w:val="38176236"/>
    <w:rsid w:val="3BAA6710"/>
    <w:rsid w:val="3CD45744"/>
    <w:rsid w:val="3D557839"/>
    <w:rsid w:val="430D3801"/>
    <w:rsid w:val="44D376B4"/>
    <w:rsid w:val="46F528F9"/>
    <w:rsid w:val="49725FE0"/>
    <w:rsid w:val="4AA73319"/>
    <w:rsid w:val="4CF67A94"/>
    <w:rsid w:val="4D6132B4"/>
    <w:rsid w:val="51513F05"/>
    <w:rsid w:val="52412816"/>
    <w:rsid w:val="53780355"/>
    <w:rsid w:val="549B7E21"/>
    <w:rsid w:val="57E2009A"/>
    <w:rsid w:val="5AAE3EE4"/>
    <w:rsid w:val="5C5F200C"/>
    <w:rsid w:val="5C9A66DA"/>
    <w:rsid w:val="5CAF617D"/>
    <w:rsid w:val="6147262E"/>
    <w:rsid w:val="66F06853"/>
    <w:rsid w:val="67511A9E"/>
    <w:rsid w:val="67583AA0"/>
    <w:rsid w:val="6BDA07AF"/>
    <w:rsid w:val="6EEB3BD3"/>
    <w:rsid w:val="6EFA6EA0"/>
    <w:rsid w:val="71A6008B"/>
    <w:rsid w:val="73A67692"/>
    <w:rsid w:val="74E679F2"/>
    <w:rsid w:val="74EF0906"/>
    <w:rsid w:val="7577303C"/>
    <w:rsid w:val="769C0758"/>
    <w:rsid w:val="76E7335C"/>
    <w:rsid w:val="794D513A"/>
    <w:rsid w:val="7D147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266</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ljw</dc:creator>
  <cp:lastModifiedBy>Open QQ</cp:lastModifiedBy>
  <dcterms:modified xsi:type="dcterms:W3CDTF">2018-11-25T08:56:59Z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