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Complete the interface design of the historical and cultural part, specify the CSS style, and add the title, text, image and other basic content.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 the interface and add the navigation function, so that users can find the corresponding content through the navigation bar at the top. Some display problems were also fixed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the animation at the top of the page, and use JavaScript to </w:t>
      </w:r>
      <w:r>
        <w:rPr>
          <w:rFonts w:hint="eastAsia"/>
          <w:lang w:val="en-US" w:eastAsia="zh-CN"/>
        </w:rPr>
        <w:t xml:space="preserve">show </w:t>
      </w:r>
      <w:r>
        <w:rPr>
          <w:rFonts w:hint="default"/>
          <w:lang w:val="en-US" w:eastAsia="zh-CN"/>
        </w:rPr>
        <w:t xml:space="preserve">the title from left to right and </w:t>
      </w:r>
      <w:r>
        <w:rPr>
          <w:rFonts w:hint="eastAsia"/>
          <w:lang w:val="en-US" w:eastAsia="zh-CN"/>
        </w:rPr>
        <w:t>implement the in and fade of the text content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And at the bottom is also added to the navigation, to further improve the user's interactive experience.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zZTc4MzUxM2U5MDM2N2QwZGM1MzA4OTg5ODM4Y2QifQ=="/>
  </w:docVars>
  <w:rsids>
    <w:rsidRoot w:val="00000000"/>
    <w:rsid w:val="24D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2023-04-21T13:59:32Z</dcterms:created>
  <dc:creator>lenovo</dc:creator>
  <cp:lastModifiedBy>DINO</cp:lastModifiedBy>
  <dcterms:modified xsi:type="dcterms:W3CDTF">2023-04-21T14:20:09Z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BAEE7E679F6D4ED7A44FECB1DE28BFBC_12</vt:lpwstr>
  </property>
</Properties>
</file>