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8"/>
        </w:rPr>
        <w:t>게임 UI/UX 프로그래밍 포트폴리오</w:t>
      </w:r>
    </w:p>
    <w:p>
      <w:pPr>
        <w:jc w:val="center"/>
      </w:pPr>
      <w:r>
        <w:rPr>
          <w:b/>
          <w:sz w:val="34"/>
        </w:rPr>
        <w:t>인벤토리 UI 프로토타입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</w:tcPr>
          <w:p>
            <w:r>
              <w:t>교과목</w:t>
            </w:r>
          </w:p>
        </w:tc>
        <w:tc>
          <w:tcPr>
            <w:tcW w:type="dxa" w:w="7488"/>
            <w:vAlign w:val="center"/>
          </w:tcPr>
          <w:p>
            <w:r>
              <w:t>게임 UI/UX 프로그래밍</w:t>
            </w:r>
          </w:p>
        </w:tc>
      </w:tr>
      <w:tr>
        <w:tc>
          <w:tcPr>
            <w:tcW w:type="dxa" w:w="2592"/>
            <w:vAlign w:val="center"/>
          </w:tcPr>
          <w:p>
            <w:r>
              <w:t>개발 환경</w:t>
            </w:r>
          </w:p>
        </w:tc>
        <w:tc>
          <w:tcPr>
            <w:tcW w:type="dxa" w:w="7488"/>
            <w:vAlign w:val="center"/>
          </w:tcPr>
          <w:p>
            <w:r>
              <w:t>Unity 6, C#, UGUI, TextMeshPro, Input System</w:t>
            </w:r>
          </w:p>
        </w:tc>
      </w:tr>
      <w:tr>
        <w:tc>
          <w:tcPr>
            <w:tcW w:type="dxa" w:w="2592"/>
            <w:vAlign w:val="center"/>
          </w:tcPr>
          <w:p>
            <w:r>
              <w:t>프로젝트 주제</w:t>
            </w:r>
          </w:p>
        </w:tc>
        <w:tc>
          <w:tcPr>
            <w:tcW w:type="dxa" w:w="7488"/>
            <w:vAlign w:val="center"/>
          </w:tcPr>
          <w:p>
            <w:r>
              <w:t>인벤토리 UI 중심의 UI/UX 프로토타입</w:t>
            </w:r>
          </w:p>
        </w:tc>
      </w:tr>
      <w:tr>
        <w:tc>
          <w:tcPr>
            <w:tcW w:type="dxa" w:w="2592"/>
            <w:vAlign w:val="center"/>
          </w:tcPr>
          <w:p>
            <w:r>
              <w:t>기준 해상도</w:t>
            </w:r>
          </w:p>
        </w:tc>
        <w:tc>
          <w:tcPr>
            <w:tcW w:type="dxa" w:w="7488"/>
            <w:vAlign w:val="center"/>
          </w:tcPr>
          <w:p>
            <w:r>
              <w:t>1920 × 1080</w:t>
            </w:r>
          </w:p>
        </w:tc>
      </w:tr>
    </w:tbl>
    <w:p>
      <w:pPr>
        <w:pStyle w:val="Heading1"/>
      </w:pPr>
      <w:r>
        <w:t>1. 프로젝트 개요</w:t>
      </w:r>
    </w:p>
    <w:p>
      <w:r>
        <w:t>본 프로젝트는 한 개의 Unity Scene 안에서 타이틀, 플레이 HUD, 인벤토리, 결과 화면을 구성하고 아이템 목록 표시, 선택, 상세 정보 확인, 아이템 사용, HUD 데이터 갱신과 화면 전환을 구현한 UI/UX 프로토타입이다. 마우스와 키보드를 모두 지원하며 반복 사용되는 UI 요소는 Prefab으로 제작하였다.</w:t>
      </w:r>
    </w:p>
    <w:p>
      <w:pPr>
        <w:pStyle w:val="Heading1"/>
      </w:pPr>
      <w:r>
        <w:t>2. UI/UX 설계</w:t>
      </w:r>
    </w:p>
    <w:p>
      <w:pPr>
        <w:pStyle w:val="Heading2"/>
      </w:pPr>
      <w:r>
        <w:t>2-1.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화면</w:t>
            </w:r>
          </w:p>
        </w:tc>
        <w:tc>
          <w:tcPr>
            <w:tcW w:type="dxa" w:w="3389"/>
          </w:tcPr>
          <w:p>
            <w:r>
              <w:t>역할</w:t>
            </w:r>
          </w:p>
        </w:tc>
        <w:tc>
          <w:tcPr>
            <w:tcW w:type="dxa" w:w="3389"/>
          </w:tcPr>
          <w:p>
            <w:r>
              <w:t>주요 UI</w:t>
            </w:r>
          </w:p>
        </w:tc>
      </w:tr>
      <w:tr>
        <w:tc>
          <w:tcPr>
            <w:tcW w:type="dxa" w:w="3389"/>
          </w:tcPr>
          <w:p>
            <w:r>
              <w:t>Title</w:t>
            </w:r>
          </w:p>
        </w:tc>
        <w:tc>
          <w:tcPr>
            <w:tcW w:type="dxa" w:w="3389"/>
          </w:tcPr>
          <w:p>
            <w:r>
              <w:t>게임 시작 화면</w:t>
            </w:r>
          </w:p>
        </w:tc>
        <w:tc>
          <w:tcPr>
            <w:tcW w:type="dxa" w:w="3389"/>
          </w:tcPr>
          <w:p>
            <w:r>
              <w:t>Start / Exit</w:t>
            </w:r>
          </w:p>
        </w:tc>
      </w:tr>
      <w:tr>
        <w:tc>
          <w:tcPr>
            <w:tcW w:type="dxa" w:w="3389"/>
          </w:tcPr>
          <w:p>
            <w:r>
              <w:t>Play</w:t>
            </w:r>
          </w:p>
        </w:tc>
        <w:tc>
          <w:tcPr>
            <w:tcW w:type="dxa" w:w="3389"/>
          </w:tcPr>
          <w:p>
            <w:r>
              <w:t>기본 플레이 화면</w:t>
            </w:r>
          </w:p>
        </w:tc>
        <w:tc>
          <w:tcPr>
            <w:tcW w:type="dxa" w:w="3389"/>
          </w:tcPr>
          <w:p>
            <w:r>
              <w:t>HP, Gold, Items HUD / Inventory / Result</w:t>
            </w:r>
          </w:p>
        </w:tc>
      </w:tr>
      <w:tr>
        <w:tc>
          <w:tcPr>
            <w:tcW w:type="dxa" w:w="3389"/>
          </w:tcPr>
          <w:p>
            <w:r>
              <w:t>Inventory</w:t>
            </w:r>
          </w:p>
        </w:tc>
        <w:tc>
          <w:tcPr>
            <w:tcW w:type="dxa" w:w="3389"/>
          </w:tcPr>
          <w:p>
            <w:r>
              <w:t>아이템 관리 패널</w:t>
            </w:r>
          </w:p>
        </w:tc>
        <w:tc>
          <w:tcPr>
            <w:tcW w:type="dxa" w:w="3389"/>
          </w:tcPr>
          <w:p>
            <w:r>
              <w:t>ItemList / ItemDetail / Use / Close</w:t>
            </w:r>
          </w:p>
        </w:tc>
      </w:tr>
      <w:tr>
        <w:tc>
          <w:tcPr>
            <w:tcW w:type="dxa" w:w="3389"/>
          </w:tcPr>
          <w:p>
            <w:r>
              <w:t>Result</w:t>
            </w:r>
          </w:p>
        </w:tc>
        <w:tc>
          <w:tcPr>
            <w:tcW w:type="dxa" w:w="3389"/>
          </w:tcPr>
          <w:p>
            <w:r>
              <w:t>결과 확인 화면</w:t>
            </w:r>
          </w:p>
        </w:tc>
        <w:tc>
          <w:tcPr>
            <w:tcW w:type="dxa" w:w="3389"/>
          </w:tcPr>
          <w:p>
            <w:r>
              <w:t>Result Text / Title 또는 Retry 버튼</w:t>
            </w:r>
          </w:p>
        </w:tc>
      </w:tr>
    </w:tbl>
    <w:p>
      <w:pPr>
        <w:pStyle w:val="Heading2"/>
      </w:pPr>
      <w:r>
        <w:t>2-2. 화면 전환 흐름</w:t>
      </w:r>
    </w:p>
    <w:p>
      <w:r>
        <w:t>게임 실행 → Title → Start → Play → Inventory 버튼 또는 I 키 → Inventory → Close/I/Esc → Play → Result 버튼 → Result → Title/Retry</w:t>
      </w:r>
    </w:p>
    <w:p>
      <w:pPr>
        <w:pStyle w:val="Heading2"/>
      </w:pPr>
      <w:r>
        <w:t>2-3. UI 구조</w:t>
      </w:r>
    </w:p>
    <w:p>
      <w:r>
        <w:rPr>
          <w:rFonts w:ascii="Consolas" w:hAnsi="Consolas"/>
          <w:sz w:val="18"/>
        </w:rPr>
        <w:t>Canvas</w:t>
        <w:br/>
        <w:t>└─ UIRoot</w:t>
        <w:br/>
        <w:t xml:space="preserve">   ├─ Screen_Title</w:t>
        <w:br/>
        <w:t xml:space="preserve">   ├─ Screen_Play</w:t>
        <w:br/>
        <w:t xml:space="preserve">   │  └─ HUD (HealthBar / GoldText / ItemCountText)</w:t>
        <w:br/>
        <w:t xml:space="preserve">   ├─ Panel_Inventory</w:t>
        <w:br/>
        <w:t xml:space="preserve">   │  └─ InventoryWindow</w:t>
        <w:br/>
        <w:t xml:space="preserve">   │     ├─ ItemList → Viewport → Content → ItemSlot(Clone)</w:t>
        <w:br/>
        <w:t xml:space="preserve">   │     └─ ItemDetail</w:t>
        <w:br/>
        <w:t xml:space="preserve">   └─ Screen_Result</w:t>
      </w:r>
    </w:p>
    <w:p>
      <w:pPr>
        <w:pStyle w:val="Heading1"/>
      </w:pPr>
      <w:r>
        <w:t>3. 입력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입력</w:t>
            </w:r>
          </w:p>
        </w:tc>
        <w:tc>
          <w:tcPr>
            <w:tcW w:type="dxa" w:w="5083"/>
          </w:tcPr>
          <w:p>
            <w:r>
              <w:t>기능</w:t>
            </w:r>
          </w:p>
        </w:tc>
      </w:tr>
      <w:tr>
        <w:tc>
          <w:tcPr>
            <w:tcW w:type="dxa" w:w="5083"/>
          </w:tcPr>
          <w:p>
            <w:r>
              <w:t>마우스 클릭</w:t>
            </w:r>
          </w:p>
        </w:tc>
        <w:tc>
          <w:tcPr>
            <w:tcW w:type="dxa" w:w="5083"/>
          </w:tcPr>
          <w:p>
            <w:r>
              <w:t>버튼 및 아이템 슬롯 선택</w:t>
            </w:r>
          </w:p>
        </w:tc>
      </w:tr>
      <w:tr>
        <w:tc>
          <w:tcPr>
            <w:tcW w:type="dxa" w:w="5083"/>
          </w:tcPr>
          <w:p>
            <w:r>
              <w:t>방향키</w:t>
            </w:r>
          </w:p>
        </w:tc>
        <w:tc>
          <w:tcPr>
            <w:tcW w:type="dxa" w:w="5083"/>
          </w:tcPr>
          <w:p>
            <w:r>
              <w:t>UI 메뉴 선택 이동</w:t>
            </w:r>
          </w:p>
        </w:tc>
      </w:tr>
      <w:tr>
        <w:tc>
          <w:tcPr>
            <w:tcW w:type="dxa" w:w="5083"/>
          </w:tcPr>
          <w:p>
            <w:r>
              <w:t>Enter</w:t>
            </w:r>
          </w:p>
        </w:tc>
        <w:tc>
          <w:tcPr>
            <w:tcW w:type="dxa" w:w="5083"/>
          </w:tcPr>
          <w:p>
            <w:r>
              <w:t>선택된 버튼 Submit</w:t>
            </w:r>
          </w:p>
        </w:tc>
      </w:tr>
      <w:tr>
        <w:tc>
          <w:tcPr>
            <w:tcW w:type="dxa" w:w="5083"/>
          </w:tcPr>
          <w:p>
            <w:r>
              <w:t>I</w:t>
            </w:r>
          </w:p>
        </w:tc>
        <w:tc>
          <w:tcPr>
            <w:tcW w:type="dxa" w:w="5083"/>
          </w:tcPr>
          <w:p>
            <w:r>
              <w:t>인벤토리 열기/닫기</w:t>
            </w:r>
          </w:p>
        </w:tc>
      </w:tr>
      <w:tr>
        <w:tc>
          <w:tcPr>
            <w:tcW w:type="dxa" w:w="5083"/>
          </w:tcPr>
          <w:p>
            <w:r>
              <w:t>Esc</w:t>
            </w:r>
          </w:p>
        </w:tc>
        <w:tc>
          <w:tcPr>
            <w:tcW w:type="dxa" w:w="5083"/>
          </w:tcPr>
          <w:p>
            <w:r>
              <w:t>인벤토리 닫기(Cancel)</w:t>
            </w:r>
          </w:p>
        </w:tc>
      </w:tr>
    </w:tbl>
    <w:p>
      <w:r>
        <w:t>EventSystem의 Input System UI Input Module과 Button Navigation을 이용하여 키보드 메뉴 이동과 Submit을 확인하였다.</w:t>
      </w:r>
    </w:p>
    <w:p>
      <w:pPr>
        <w:pStyle w:val="Heading1"/>
      </w:pPr>
      <w:r>
        <w:t>4. 기준 해상도 및 Canvas Scaler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</w:tcPr>
          <w:p>
            <w:r>
              <w:t>UI Scale Mode</w:t>
            </w:r>
          </w:p>
        </w:tc>
        <w:tc>
          <w:tcPr>
            <w:tcW w:type="dxa" w:w="7488"/>
            <w:vAlign w:val="center"/>
          </w:tcPr>
          <w:p>
            <w:r>
              <w:t>Scale With Screen Size</w:t>
            </w:r>
          </w:p>
        </w:tc>
      </w:tr>
      <w:tr>
        <w:tc>
          <w:tcPr>
            <w:tcW w:type="dxa" w:w="2592"/>
            <w:vAlign w:val="center"/>
          </w:tcPr>
          <w:p>
            <w:r>
              <w:t>Reference Resolution</w:t>
            </w:r>
          </w:p>
        </w:tc>
        <w:tc>
          <w:tcPr>
            <w:tcW w:type="dxa" w:w="7488"/>
            <w:vAlign w:val="center"/>
          </w:tcPr>
          <w:p>
            <w:r>
              <w:t>1920 × 1080</w:t>
            </w:r>
          </w:p>
        </w:tc>
      </w:tr>
      <w:tr>
        <w:tc>
          <w:tcPr>
            <w:tcW w:type="dxa" w:w="2592"/>
            <w:vAlign w:val="center"/>
          </w:tcPr>
          <w:p>
            <w:r>
              <w:t>Screen Match Mode</w:t>
            </w:r>
          </w:p>
        </w:tc>
        <w:tc>
          <w:tcPr>
            <w:tcW w:type="dxa" w:w="7488"/>
            <w:vAlign w:val="center"/>
          </w:tcPr>
          <w:p>
            <w:r>
              <w:t>Match Width Or Height</w:t>
            </w:r>
          </w:p>
        </w:tc>
      </w:tr>
      <w:tr>
        <w:tc>
          <w:tcPr>
            <w:tcW w:type="dxa" w:w="2592"/>
            <w:vAlign w:val="center"/>
          </w:tcPr>
          <w:p>
            <w:r>
              <w:t>Match</w:t>
            </w:r>
          </w:p>
        </w:tc>
        <w:tc>
          <w:tcPr>
            <w:tcW w:type="dxa" w:w="7488"/>
            <w:vAlign w:val="center"/>
          </w:tcPr>
          <w:p>
            <w:r>
              <w:t>0.5</w:t>
            </w:r>
          </w:p>
        </w:tc>
      </w:tr>
    </w:tbl>
    <w:p>
      <w:r>
        <w:t>UIRoot와 화면 단위 패널은 Stretch Anchor를 사용하고, 중앙에 표시되는 인벤토리 창은 중앙 Anchor를 기준으로 배치하였다.</w:t>
      </w:r>
    </w:p>
    <w:p>
      <w:pPr>
        <w:pStyle w:val="Heading1"/>
      </w:pPr>
      <w:r>
        <w:t>5. UI/UX 콘셉트 및 리소스 규칙</w:t>
      </w:r>
    </w:p>
    <w:p>
      <w:r>
        <w:t>플레이 중 필요한 정보를 빠르게 확인하고 적은 입력으로 아이템을 관리할 수 있는 단순한 UI를 목표로 하였다. HUD에는 HP, Gold, Items를 지속적으로 표시하며, 인벤토리는 목록 영역과 상세 정보 영역을 분리하였다. 선택된 슬롯은 노란색으로 강조하고 사용할 수 없는 아이템은 Use 버튼을 비활성화하여 현재 상태를 즉시 파악할 수 있도록 구성하였다.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요소</w:t>
            </w:r>
          </w:p>
        </w:tc>
        <w:tc>
          <w:tcPr>
            <w:tcW w:type="dxa" w:w="5083"/>
          </w:tcPr>
          <w:p>
            <w:r>
              <w:t>규칙</w:t>
            </w:r>
          </w:p>
        </w:tc>
      </w:tr>
      <w:tr>
        <w:tc>
          <w:tcPr>
            <w:tcW w:type="dxa" w:w="5083"/>
          </w:tcPr>
          <w:p>
            <w:r>
              <w:t>글꼴</w:t>
            </w:r>
          </w:p>
        </w:tc>
        <w:tc>
          <w:tcPr>
            <w:tcW w:type="dxa" w:w="5083"/>
          </w:tcPr>
          <w:p>
            <w:r>
              <w:t>TextMeshPro 및 한글 지원 TMP Font Asset 사용</w:t>
            </w:r>
          </w:p>
        </w:tc>
      </w:tr>
      <w:tr>
        <w:tc>
          <w:tcPr>
            <w:tcW w:type="dxa" w:w="5083"/>
          </w:tcPr>
          <w:p>
            <w:r>
              <w:t>버튼</w:t>
            </w:r>
          </w:p>
        </w:tc>
        <w:tc>
          <w:tcPr>
            <w:tcW w:type="dxa" w:w="5083"/>
          </w:tcPr>
          <w:p>
            <w:r>
              <w:t>Normal / Selected / Disabled 상태 구분</w:t>
            </w:r>
          </w:p>
        </w:tc>
      </w:tr>
      <w:tr>
        <w:tc>
          <w:tcPr>
            <w:tcW w:type="dxa" w:w="5083"/>
          </w:tcPr>
          <w:p>
            <w:r>
              <w:t>아이콘</w:t>
            </w:r>
          </w:p>
        </w:tc>
        <w:tc>
          <w:tcPr>
            <w:tcW w:type="dxa" w:w="5083"/>
          </w:tcPr>
          <w:p>
            <w:r>
              <w:t>ItemData의 Sprite 사용</w:t>
            </w:r>
          </w:p>
        </w:tc>
      </w:tr>
      <w:tr>
        <w:tc>
          <w:tcPr>
            <w:tcW w:type="dxa" w:w="5083"/>
          </w:tcPr>
          <w:p>
            <w:r>
              <w:t>패널</w:t>
            </w:r>
          </w:p>
        </w:tc>
        <w:tc>
          <w:tcPr>
            <w:tcW w:type="dxa" w:w="5083"/>
          </w:tcPr>
          <w:p>
            <w:r>
              <w:t>목록과 상세 정보 영역을 분리</w:t>
            </w:r>
          </w:p>
        </w:tc>
      </w:tr>
      <w:tr>
        <w:tc>
          <w:tcPr>
            <w:tcW w:type="dxa" w:w="5083"/>
          </w:tcPr>
          <w:p>
            <w:r>
              <w:t>선택 상태</w:t>
            </w:r>
          </w:p>
        </w:tc>
        <w:tc>
          <w:tcPr>
            <w:tcW w:type="dxa" w:w="5083"/>
          </w:tcPr>
          <w:p>
            <w:r>
              <w:t>ItemSlot 배경색 변화</w:t>
            </w:r>
          </w:p>
        </w:tc>
      </w:tr>
      <w:tr>
        <w:tc>
          <w:tcPr>
            <w:tcW w:type="dxa" w:w="5083"/>
          </w:tcPr>
          <w:p>
            <w:r>
              <w:t>비활성 상태</w:t>
            </w:r>
          </w:p>
        </w:tc>
        <w:tc>
          <w:tcPr>
            <w:tcW w:type="dxa" w:w="5083"/>
          </w:tcPr>
          <w:p>
            <w:r>
              <w:t>Button.interactable로 표시</w:t>
            </w:r>
          </w:p>
        </w:tc>
      </w:tr>
    </w:tbl>
    <w:p>
      <w:pPr>
        <w:pStyle w:val="Heading1"/>
      </w:pPr>
      <w:r>
        <w:t>6. GUI 디자인 가이드와 구현 가능성 검토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검토 항목</w:t>
            </w:r>
          </w:p>
        </w:tc>
        <w:tc>
          <w:tcPr>
            <w:tcW w:type="dxa" w:w="3389"/>
          </w:tcPr>
          <w:p>
            <w:r>
              <w:t>기준</w:t>
            </w:r>
          </w:p>
        </w:tc>
        <w:tc>
          <w:tcPr>
            <w:tcW w:type="dxa" w:w="3389"/>
          </w:tcPr>
          <w:p>
            <w:r>
              <w:t>구현/변경 내용</w:t>
            </w:r>
          </w:p>
        </w:tc>
      </w:tr>
      <w:tr>
        <w:tc>
          <w:tcPr>
            <w:tcW w:type="dxa" w:w="3389"/>
          </w:tcPr>
          <w:p>
            <w:r>
              <w:t>버튼 크기</w:t>
            </w:r>
          </w:p>
        </w:tc>
        <w:tc>
          <w:tcPr>
            <w:tcW w:type="dxa" w:w="3389"/>
          </w:tcPr>
          <w:p>
            <w:r>
              <w:t>클릭 및 키보드 선택이 쉬운 크기</w:t>
            </w:r>
          </w:p>
        </w:tc>
        <w:tc>
          <w:tcPr>
            <w:tcW w:type="dxa" w:w="3389"/>
          </w:tcPr>
          <w:p>
            <w:r>
              <w:t>공통 버튼 Prefab 사용</w:t>
            </w:r>
          </w:p>
        </w:tc>
      </w:tr>
      <w:tr>
        <w:tc>
          <w:tcPr>
            <w:tcW w:type="dxa" w:w="3389"/>
          </w:tcPr>
          <w:p>
            <w:r>
              <w:t>글자 대비</w:t>
            </w:r>
          </w:p>
        </w:tc>
        <w:tc>
          <w:tcPr>
            <w:tcW w:type="dxa" w:w="3389"/>
          </w:tcPr>
          <w:p>
            <w:r>
              <w:t>배경과 텍스트 구분</w:t>
            </w:r>
          </w:p>
        </w:tc>
        <w:tc>
          <w:tcPr>
            <w:tcW w:type="dxa" w:w="3389"/>
          </w:tcPr>
          <w:p>
            <w:r>
              <w:t>밝은 텍스트와 패널 대비 적용</w:t>
            </w:r>
          </w:p>
        </w:tc>
      </w:tr>
      <w:tr>
        <w:tc>
          <w:tcPr>
            <w:tcW w:type="dxa" w:w="3389"/>
          </w:tcPr>
          <w:p>
            <w:r>
              <w:t>정보 우선순위</w:t>
            </w:r>
          </w:p>
        </w:tc>
        <w:tc>
          <w:tcPr>
            <w:tcW w:type="dxa" w:w="3389"/>
          </w:tcPr>
          <w:p>
            <w:r>
              <w:t>HUD → 아이템 목록 → 상세 정보</w:t>
            </w:r>
          </w:p>
        </w:tc>
        <w:tc>
          <w:tcPr>
            <w:tcW w:type="dxa" w:w="3389"/>
          </w:tcPr>
          <w:p>
            <w:r>
              <w:t>HP/Gold/Items를 상단 HUD에 고정</w:t>
            </w:r>
          </w:p>
        </w:tc>
      </w:tr>
      <w:tr>
        <w:tc>
          <w:tcPr>
            <w:tcW w:type="dxa" w:w="3389"/>
          </w:tcPr>
          <w:p>
            <w:r>
              <w:t>입력 지원</w:t>
            </w:r>
          </w:p>
        </w:tc>
        <w:tc>
          <w:tcPr>
            <w:tcW w:type="dxa" w:w="3389"/>
          </w:tcPr>
          <w:p>
            <w:r>
              <w:t>마우스 + 키보드</w:t>
            </w:r>
          </w:p>
        </w:tc>
        <w:tc>
          <w:tcPr>
            <w:tcW w:type="dxa" w:w="3389"/>
          </w:tcPr>
          <w:p>
            <w:r>
              <w:t>클릭, 방향키, Enter, I, Esc 지원</w:t>
            </w:r>
          </w:p>
        </w:tc>
      </w:tr>
      <w:tr>
        <w:tc>
          <w:tcPr>
            <w:tcW w:type="dxa" w:w="3389"/>
          </w:tcPr>
          <w:p>
            <w:r>
              <w:t>해상도 대응</w:t>
            </w:r>
          </w:p>
        </w:tc>
        <w:tc>
          <w:tcPr>
            <w:tcW w:type="dxa" w:w="3389"/>
          </w:tcPr>
          <w:p>
            <w:r>
              <w:t>1920×1080 기준 확장/축소</w:t>
            </w:r>
          </w:p>
        </w:tc>
        <w:tc>
          <w:tcPr>
            <w:tcW w:type="dxa" w:w="3389"/>
          </w:tcPr>
          <w:p>
            <w:r>
              <w:t>Canvas Scaler와 Anchor 적용</w:t>
            </w:r>
          </w:p>
        </w:tc>
      </w:tr>
      <w:tr>
        <w:tc>
          <w:tcPr>
            <w:tcW w:type="dxa" w:w="3389"/>
          </w:tcPr>
          <w:p>
            <w:r>
              <w:t>선택 피드백</w:t>
            </w:r>
          </w:p>
        </w:tc>
        <w:tc>
          <w:tcPr>
            <w:tcW w:type="dxa" w:w="3389"/>
          </w:tcPr>
          <w:p>
            <w:r>
              <w:t>선택 상태를 즉시 식별</w:t>
            </w:r>
          </w:p>
        </w:tc>
        <w:tc>
          <w:tcPr>
            <w:tcW w:type="dxa" w:w="3389"/>
          </w:tcPr>
          <w:p>
            <w:r>
              <w:t>ItemSlot 선택 시 노란색으로 변경</w:t>
            </w:r>
          </w:p>
        </w:tc>
      </w:tr>
    </w:tbl>
    <w:p>
      <w:pPr>
        <w:pStyle w:val="Heading1"/>
      </w:pPr>
      <w:r>
        <w:t>7. HUD 구현</w:t>
      </w:r>
    </w:p>
    <w:p>
      <w:r>
        <w:t>HUD에는 체력, 골드, 보유 아이템 수를 표시하였다. 체력은 실제 PlayerData 값과 연결되며, 체력 회복 아이템을 사용하면 HP가 증가하고 HUD 표시가 갱신된다. 아이템 사용 시 보유 수량 역시 갱신된다.</w:t>
      </w:r>
    </w:p>
    <w:p>
      <w:pPr>
        <w:pStyle w:val="Heading1"/>
      </w:pPr>
      <w:r>
        <w:t>8. 인벤토리 시스템</w:t>
      </w:r>
    </w:p>
    <w:p>
      <w:pPr>
        <w:pStyle w:val="Heading2"/>
      </w:pPr>
      <w:r>
        <w:t>8-1. 아이템 목록과 상세 정보</w:t>
      </w:r>
    </w:p>
    <w:p>
      <w:r>
        <w:t>InventoryUI가 보유 아이템 데이터를 읽어 Content 아래에 ItemSlot Prefab을 동적으로 생성한다. 슬롯을 클릭하면 아이템 이름, 설명, 보유 수량 등 상세 정보가 오른쪽 ItemDetail 영역에 표시된다.</w:t>
      </w:r>
    </w:p>
    <w:p>
      <w:pPr>
        <w:pStyle w:val="Heading2"/>
      </w:pPr>
      <w:r>
        <w:t>8-2. 아이템 사용</w:t>
      </w:r>
    </w:p>
    <w:p>
      <w:r>
        <w:t>사용 가능한 아이템을 선택하고 Use 버튼을 누르면 효과를 적용하고 보유 수량을 감소시킨다. 체력 포션은 체력을 30 회복하도록 구성했으며 PlayerData와 HUD에 결과가 반영된다.</w:t>
      </w:r>
    </w:p>
    <w:p>
      <w:pPr>
        <w:pStyle w:val="Heading2"/>
      </w:pPr>
      <w:r>
        <w:t>8-3. 데이터 연결</w:t>
      </w:r>
    </w:p>
    <w:p>
      <w:r>
        <w:t>ItemData는 아이템 이름, 설명, 아이콘, 사용 가능 여부, 회복량 등의 기본 데이터를 관리하고, InventoryItem은 ItemData와 실제 보유 수량을 함께 관리한다. InventoryUI와 ItemSlotUI가 이 데이터를 화면에 표시한다.</w:t>
      </w:r>
    </w:p>
    <w:p>
      <w:pPr>
        <w:pStyle w:val="Heading1"/>
      </w:pPr>
      <w:r>
        <w:t>9. UI Prefab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Prefab</w:t>
            </w:r>
          </w:p>
        </w:tc>
        <w:tc>
          <w:tcPr>
            <w:tcW w:type="dxa" w:w="3389"/>
          </w:tcPr>
          <w:p>
            <w:r>
              <w:t>역할</w:t>
            </w:r>
          </w:p>
        </w:tc>
        <w:tc>
          <w:tcPr>
            <w:tcW w:type="dxa" w:w="3389"/>
          </w:tcPr>
          <w:p>
            <w:r>
              <w:t>재사용 방식</w:t>
            </w:r>
          </w:p>
        </w:tc>
      </w:tr>
      <w:tr>
        <w:tc>
          <w:tcPr>
            <w:tcW w:type="dxa" w:w="3389"/>
          </w:tcPr>
          <w:p>
            <w:r>
              <w:t>ItemSlot</w:t>
            </w:r>
          </w:p>
        </w:tc>
        <w:tc>
          <w:tcPr>
            <w:tcW w:type="dxa" w:w="3389"/>
          </w:tcPr>
          <w:p>
            <w:r>
              <w:t>아이템 이름/아이콘/수량 표시</w:t>
            </w:r>
          </w:p>
        </w:tc>
        <w:tc>
          <w:tcPr>
            <w:tcW w:type="dxa" w:w="3389"/>
          </w:tcPr>
          <w:p>
            <w:r>
              <w:t>인벤토리 보유 아이템마다 동적 생성</w:t>
            </w:r>
          </w:p>
        </w:tc>
      </w:tr>
      <w:tr>
        <w:tc>
          <w:tcPr>
            <w:tcW w:type="dxa" w:w="3389"/>
          </w:tcPr>
          <w:p>
            <w:r>
              <w:t>StartButton</w:t>
            </w:r>
          </w:p>
        </w:tc>
        <w:tc>
          <w:tcPr>
            <w:tcW w:type="dxa" w:w="3389"/>
          </w:tcPr>
          <w:p>
            <w:r>
              <w:t>메뉴 버튼 UI</w:t>
            </w:r>
          </w:p>
        </w:tc>
        <w:tc>
          <w:tcPr>
            <w:tcW w:type="dxa" w:w="3389"/>
          </w:tcPr>
          <w:p>
            <w:r>
              <w:t>메뉴 화면의 공통 버튼 형태로 재사용</w:t>
            </w:r>
          </w:p>
        </w:tc>
      </w:tr>
    </w:tbl>
    <w:p>
      <w:pPr>
        <w:pStyle w:val="Heading1"/>
      </w:pPr>
      <w:r>
        <w:t>10. UI/UX 피드백</w:t>
      </w:r>
    </w:p>
    <w:p>
      <w:r>
        <w:t>① 선택 색상 변화: 선택한 ItemSlot의 배경색을 노란색으로 변경하고 다른 슬롯 선택 시 이전 슬롯을 원래 색으로 복원한다.</w:t>
      </w:r>
    </w:p>
    <w:p>
      <w:r>
        <w:t>② 비활성화 표시: 사용할 수 없는 아이템은 Use 버튼의 Interactable을 비활성화하여 실행할 수 없음을 표시한다.</w:t>
      </w:r>
    </w:p>
    <w:p>
      <w:pPr>
        <w:pStyle w:val="Heading1"/>
      </w:pPr>
      <w:r>
        <w:t>11. 자체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검증 항목</w:t>
            </w:r>
          </w:p>
        </w:tc>
        <w:tc>
          <w:tcPr>
            <w:tcW w:type="dxa" w:w="2033"/>
          </w:tcPr>
          <w:p>
            <w:r>
              <w:t>기대 결과</w:t>
            </w:r>
          </w:p>
        </w:tc>
        <w:tc>
          <w:tcPr>
            <w:tcW w:type="dxa" w:w="2033"/>
          </w:tcPr>
          <w:p>
            <w:r>
              <w:t>초기 결과</w:t>
            </w:r>
          </w:p>
        </w:tc>
        <w:tc>
          <w:tcPr>
            <w:tcW w:type="dxa" w:w="2033"/>
          </w:tcPr>
          <w:p>
            <w:r>
              <w:t>수정 내용</w:t>
            </w:r>
          </w:p>
        </w:tc>
        <w:tc>
          <w:tcPr>
            <w:tcW w:type="dxa" w:w="2033"/>
          </w:tcPr>
          <w:p>
            <w:r>
              <w:t>재확인</w:t>
            </w:r>
          </w:p>
        </w:tc>
      </w:tr>
      <w:tr>
        <w:tc>
          <w:tcPr>
            <w:tcW w:type="dxa" w:w="2033"/>
          </w:tcPr>
          <w:p>
            <w:r>
              <w:t>ItemSlot 생성</w:t>
            </w:r>
          </w:p>
        </w:tc>
        <w:tc>
          <w:tcPr>
            <w:tcW w:type="dxa" w:w="2033"/>
          </w:tcPr>
          <w:p>
            <w:r>
              <w:t>아이템 수에 따라 자동 생성</w:t>
            </w:r>
          </w:p>
        </w:tc>
        <w:tc>
          <w:tcPr>
            <w:tcW w:type="dxa" w:w="2033"/>
          </w:tcPr>
          <w:p>
            <w:r>
              <w:t>위치 이상</w:t>
            </w:r>
          </w:p>
        </w:tc>
        <w:tc>
          <w:tcPr>
            <w:tcW w:type="dxa" w:w="2033"/>
          </w:tcPr>
          <w:p>
            <w:r>
              <w:t>Content/Layout 설정 수정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한글 표시</w:t>
            </w:r>
          </w:p>
        </w:tc>
        <w:tc>
          <w:tcPr>
            <w:tcW w:type="dxa" w:w="2033"/>
          </w:tcPr>
          <w:p>
            <w:r>
              <w:t>한글 정상 출력</w:t>
            </w:r>
          </w:p>
        </w:tc>
        <w:tc>
          <w:tcPr>
            <w:tcW w:type="dxa" w:w="2033"/>
          </w:tcPr>
          <w:p>
            <w:r>
              <w:t>문자 깨짐</w:t>
            </w:r>
          </w:p>
        </w:tc>
        <w:tc>
          <w:tcPr>
            <w:tcW w:type="dxa" w:w="2033"/>
          </w:tcPr>
          <w:p>
            <w:r>
              <w:t>한글 TMP Font Asset 재생성/적용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아이템 선택</w:t>
            </w:r>
          </w:p>
        </w:tc>
        <w:tc>
          <w:tcPr>
            <w:tcW w:type="dxa" w:w="2033"/>
          </w:tcPr>
          <w:p>
            <w:r>
              <w:t>선택 슬롯 색상 변경</w:t>
            </w:r>
          </w:p>
        </w:tc>
        <w:tc>
          <w:tcPr>
            <w:tcW w:type="dxa" w:w="2033"/>
          </w:tcPr>
          <w:p>
            <w:r>
              <w:t>색 변화 없음</w:t>
            </w:r>
          </w:p>
        </w:tc>
        <w:tc>
          <w:tcPr>
            <w:tcW w:type="dxa" w:w="2033"/>
          </w:tcPr>
          <w:p>
            <w:r>
              <w:t>Image 참조를 GetComponent&lt;Image&gt;()로 수정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아이템 사용</w:t>
            </w:r>
          </w:p>
        </w:tc>
        <w:tc>
          <w:tcPr>
            <w:tcW w:type="dxa" w:w="2033"/>
          </w:tcPr>
          <w:p>
            <w:r>
              <w:t>수량 감소 및 효과 적용</w:t>
            </w:r>
          </w:p>
        </w:tc>
        <w:tc>
          <w:tcPr>
            <w:tcW w:type="dxa" w:w="2033"/>
          </w:tcPr>
          <w:p>
            <w:r>
              <w:t>NullReference 발생</w:t>
            </w:r>
          </w:p>
        </w:tc>
        <w:tc>
          <w:tcPr>
            <w:tcW w:type="dxa" w:w="2033"/>
          </w:tcPr>
          <w:p>
            <w:r>
              <w:t>Inspector 참조 연결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HUD 데이터</w:t>
            </w:r>
          </w:p>
        </w:tc>
        <w:tc>
          <w:tcPr>
            <w:tcW w:type="dxa" w:w="2033"/>
          </w:tcPr>
          <w:p>
            <w:r>
              <w:t>HP/Gold/Items 표시</w:t>
            </w:r>
          </w:p>
        </w:tc>
        <w:tc>
          <w:tcPr>
            <w:tcW w:type="dxa" w:w="2033"/>
          </w:tcPr>
          <w:p>
            <w:r>
              <w:t>데이터 연결 점검 필요</w:t>
            </w:r>
          </w:p>
        </w:tc>
        <w:tc>
          <w:tcPr>
            <w:tcW w:type="dxa" w:w="2033"/>
          </w:tcPr>
          <w:p>
            <w:r>
              <w:t>PlayerData/HUD 참조 연결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화면 전환</w:t>
            </w:r>
          </w:p>
        </w:tc>
        <w:tc>
          <w:tcPr>
            <w:tcW w:type="dxa" w:w="2033"/>
          </w:tcPr>
          <w:p>
            <w:r>
              <w:t>Title/Play/Result 전환</w:t>
            </w:r>
          </w:p>
        </w:tc>
        <w:tc>
          <w:tcPr>
            <w:tcW w:type="dxa" w:w="2033"/>
          </w:tcPr>
          <w:p>
            <w:r>
              <w:t>구현 전</w:t>
            </w:r>
          </w:p>
        </w:tc>
        <w:tc>
          <w:tcPr>
            <w:tcW w:type="dxa" w:w="2033"/>
          </w:tcPr>
          <w:p>
            <w:r>
              <w:t>UIFlowController 적용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키보드 입력</w:t>
            </w:r>
          </w:p>
        </w:tc>
        <w:tc>
          <w:tcPr>
            <w:tcW w:type="dxa" w:w="2033"/>
          </w:tcPr>
          <w:p>
            <w:r>
              <w:t>이동/Submit/Cancel 동작</w:t>
            </w:r>
          </w:p>
        </w:tc>
        <w:tc>
          <w:tcPr>
            <w:tcW w:type="dxa" w:w="2033"/>
          </w:tcPr>
          <w:p>
            <w:r>
              <w:t>구현 전</w:t>
            </w:r>
          </w:p>
        </w:tc>
        <w:tc>
          <w:tcPr>
            <w:tcW w:type="dxa" w:w="2033"/>
          </w:tcPr>
          <w:p>
            <w:r>
              <w:t>Navigation/Input System 설정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  <w:tr>
        <w:tc>
          <w:tcPr>
            <w:tcW w:type="dxa" w:w="2033"/>
          </w:tcPr>
          <w:p>
            <w:r>
              <w:t>해상도 대응</w:t>
            </w:r>
          </w:p>
        </w:tc>
        <w:tc>
          <w:tcPr>
            <w:tcW w:type="dxa" w:w="2033"/>
          </w:tcPr>
          <w:p>
            <w:r>
              <w:t>기준 해상도에서 배치 유지</w:t>
            </w:r>
          </w:p>
        </w:tc>
        <w:tc>
          <w:tcPr>
            <w:tcW w:type="dxa" w:w="2033"/>
          </w:tcPr>
          <w:p>
            <w:r>
              <w:t>설정 전</w:t>
            </w:r>
          </w:p>
        </w:tc>
        <w:tc>
          <w:tcPr>
            <w:tcW w:type="dxa" w:w="2033"/>
          </w:tcPr>
          <w:p>
            <w:r>
              <w:t>Canvas Scaler 1920×1080, Match 0.5</w:t>
            </w:r>
          </w:p>
        </w:tc>
        <w:tc>
          <w:tcPr>
            <w:tcW w:type="dxa" w:w="2033"/>
          </w:tcPr>
          <w:p>
            <w:r>
              <w:t>정상</w:t>
            </w:r>
          </w:p>
        </w:tc>
      </w:tr>
    </w:tbl>
    <w:p>
      <w:pPr>
        <w:pStyle w:val="Heading1"/>
      </w:pPr>
      <w:r>
        <w:t>12. 주요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스크립트</w:t>
            </w:r>
          </w:p>
        </w:tc>
        <w:tc>
          <w:tcPr>
            <w:tcW w:type="dxa" w:w="5083"/>
          </w:tcPr>
          <w:p>
            <w:r>
              <w:t>역할</w:t>
            </w:r>
          </w:p>
        </w:tc>
      </w:tr>
      <w:tr>
        <w:tc>
          <w:tcPr>
            <w:tcW w:type="dxa" w:w="5083"/>
          </w:tcPr>
          <w:p>
            <w:r>
              <w:t>ItemData</w:t>
            </w:r>
          </w:p>
        </w:tc>
        <w:tc>
          <w:tcPr>
            <w:tcW w:type="dxa" w:w="5083"/>
          </w:tcPr>
          <w:p>
            <w:r>
              <w:t>아이템 기본 데이터 관리</w:t>
            </w:r>
          </w:p>
        </w:tc>
      </w:tr>
      <w:tr>
        <w:tc>
          <w:tcPr>
            <w:tcW w:type="dxa" w:w="5083"/>
          </w:tcPr>
          <w:p>
            <w:r>
              <w:t>InventoryItem</w:t>
            </w:r>
          </w:p>
        </w:tc>
        <w:tc>
          <w:tcPr>
            <w:tcW w:type="dxa" w:w="5083"/>
          </w:tcPr>
          <w:p>
            <w:r>
              <w:t>아이템과 보유 수량 관리</w:t>
            </w:r>
          </w:p>
        </w:tc>
      </w:tr>
      <w:tr>
        <w:tc>
          <w:tcPr>
            <w:tcW w:type="dxa" w:w="5083"/>
          </w:tcPr>
          <w:p>
            <w:r>
              <w:t>ItemSlotUI</w:t>
            </w:r>
          </w:p>
        </w:tc>
        <w:tc>
          <w:tcPr>
            <w:tcW w:type="dxa" w:w="5083"/>
          </w:tcPr>
          <w:p>
            <w:r>
              <w:t>개별 슬롯 표시, 클릭, 선택 색상 처리</w:t>
            </w:r>
          </w:p>
        </w:tc>
      </w:tr>
      <w:tr>
        <w:tc>
          <w:tcPr>
            <w:tcW w:type="dxa" w:w="5083"/>
          </w:tcPr>
          <w:p>
            <w:r>
              <w:t>InventoryUI</w:t>
            </w:r>
          </w:p>
        </w:tc>
        <w:tc>
          <w:tcPr>
            <w:tcW w:type="dxa" w:w="5083"/>
          </w:tcPr>
          <w:p>
            <w:r>
              <w:t>목록 생성, 상세정보, 아이템 사용</w:t>
            </w:r>
          </w:p>
        </w:tc>
      </w:tr>
      <w:tr>
        <w:tc>
          <w:tcPr>
            <w:tcW w:type="dxa" w:w="5083"/>
          </w:tcPr>
          <w:p>
            <w:r>
              <w:t>PlayerData</w:t>
            </w:r>
          </w:p>
        </w:tc>
        <w:tc>
          <w:tcPr>
            <w:tcW w:type="dxa" w:w="5083"/>
          </w:tcPr>
          <w:p>
            <w:r>
              <w:t>HP 및 Gold 등 플레이어 데이터</w:t>
            </w:r>
          </w:p>
        </w:tc>
      </w:tr>
      <w:tr>
        <w:tc>
          <w:tcPr>
            <w:tcW w:type="dxa" w:w="5083"/>
          </w:tcPr>
          <w:p>
            <w:r>
              <w:t>HUDUI</w:t>
            </w:r>
          </w:p>
        </w:tc>
        <w:tc>
          <w:tcPr>
            <w:tcW w:type="dxa" w:w="5083"/>
          </w:tcPr>
          <w:p>
            <w:r>
              <w:t>PlayerData를 HUD에 표시</w:t>
            </w:r>
          </w:p>
        </w:tc>
      </w:tr>
      <w:tr>
        <w:tc>
          <w:tcPr>
            <w:tcW w:type="dxa" w:w="5083"/>
          </w:tcPr>
          <w:p>
            <w:r>
              <w:t>UIFlowController</w:t>
            </w:r>
          </w:p>
        </w:tc>
        <w:tc>
          <w:tcPr>
            <w:tcW w:type="dxa" w:w="5083"/>
          </w:tcPr>
          <w:p>
            <w:r>
              <w:t>화면 전환 및 UI 키보드 입력 관리</w:t>
            </w:r>
          </w:p>
        </w:tc>
      </w:tr>
    </w:tbl>
    <w:p>
      <w:pPr>
        <w:pStyle w:val="Heading1"/>
      </w:pPr>
      <w:r>
        <w:t>13. 구현 결과 캡처</w:t>
      </w:r>
    </w:p>
    <w:p>
      <w:r>
        <w:drawing>
          <wp:inline xmlns:a="http://schemas.openxmlformats.org/drawingml/2006/main" xmlns:pic="http://schemas.openxmlformats.org/drawingml/2006/picture">
            <wp:extent cx="6217920" cy="3482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(10)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타이틀 화면</w:t>
      </w:r>
    </w:p>
    <w:p>
      <w:r>
        <w:drawing>
          <wp:inline xmlns:a="http://schemas.openxmlformats.org/drawingml/2006/main" xmlns:pic="http://schemas.openxmlformats.org/drawingml/2006/picture">
            <wp:extent cx="6217920" cy="3182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(11)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플레이 HUD 화면</w:t>
      </w:r>
    </w:p>
    <w:p>
      <w:r>
        <w:drawing>
          <wp:inline xmlns:a="http://schemas.openxmlformats.org/drawingml/2006/main" xmlns:pic="http://schemas.openxmlformats.org/drawingml/2006/picture">
            <wp:extent cx="6217920" cy="3539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(18)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3. 인벤토리 UI 및 선택 색상 피드백</w:t>
      </w:r>
    </w:p>
    <w:p>
      <w:r>
        <w:drawing>
          <wp:inline xmlns:a="http://schemas.openxmlformats.org/drawingml/2006/main" xmlns:pic="http://schemas.openxmlformats.org/drawingml/2006/picture">
            <wp:extent cx="6217920" cy="3232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(13)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4. 결과 화면</w:t>
      </w:r>
    </w:p>
    <w:p>
      <w:pPr>
        <w:pStyle w:val="Heading1"/>
      </w:pPr>
      <w:r>
        <w:t>14. 구현 결과 및 결론</w:t>
      </w:r>
    </w:p>
    <w:p>
      <w:r>
        <w:t>본 프로젝트에서는 인벤토리 UI를 중심으로 HUD, 메뉴 화면 전환, 마우스/키보드 입력, Prefab 재사용, 선택/비활성 상태 피드백과 실제 데이터 연결을 구현하였다. ItemSlot은 보유 데이터에 따라 동적으로 생성되며, 아이템 선택 시 상세 정보와 선택 색상이 표시된다. 체력 포션 사용 시 수량과 HP가 변경되고 HUD에 즉시 반영된다. 또한 Title, Play, Result 화면을 UIFlowController로 관리하고 방향키/Enter/I/Esc 입력을 지원하여 한 Scene 안에서 UI/UX 프로토타입의 전체 흐름을 확인할 수 있도록 구성하였다.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