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47480307"/>
        <w:docPartObj>
          <w:docPartGallery w:val="Table of Contents"/>
          <w:docPartUnique/>
        </w:docPartObj>
      </w:sdtPr>
      <w:sdtContent>
        <w:p w14:paraId="7C06D957">
          <w:pPr>
            <w:pStyle w:val="52"/>
          </w:pPr>
          <w:r>
            <w:t>Table of Contents</w:t>
          </w:r>
        </w:p>
        <w:p w14:paraId="5B0657CF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6952A5EC">
      <w:pPr>
        <w:pStyle w:val="2"/>
      </w:pPr>
      <w:bookmarkStart w:id="0" w:name="企业内部办公知识库问答助手项目"/>
      <w:r>
        <w:rPr>
          <w:rStyle w:val="51"/>
        </w:rPr>
        <w:t>1</w:t>
      </w:r>
      <w:r>
        <w:tab/>
      </w:r>
      <w:r>
        <w:rPr>
          <w:rFonts w:hint="eastAsia"/>
        </w:rPr>
        <w:t>企业内部办公知识库问答助手项目</w:t>
      </w:r>
    </w:p>
    <w:p w14:paraId="7767004D">
      <w:pPr>
        <w:pStyle w:val="4"/>
      </w:pPr>
      <w:bookmarkStart w:id="1" w:name="文档用途"/>
      <w:r>
        <w:rPr>
          <w:rStyle w:val="51"/>
        </w:rPr>
        <w:t>1.1</w:t>
      </w:r>
      <w:r>
        <w:tab/>
      </w:r>
      <w:r>
        <w:rPr>
          <w:rFonts w:hint="eastAsia"/>
        </w:rPr>
        <w:t>文档用途</w:t>
      </w:r>
    </w:p>
    <w:p w14:paraId="122C7651">
      <w:pPr>
        <w:pStyle w:val="24"/>
      </w:pPr>
      <w:r>
        <w:rPr>
          <w:rFonts w:hint="eastAsia"/>
        </w:rPr>
        <w:t>本文件完整记录项目全部规划：项目背景、技术栈、整体架构、目录结构、分阶段开发路线、存储方案、RAG</w:t>
      </w:r>
      <w:r>
        <w:t xml:space="preserve"> &amp; </w:t>
      </w:r>
      <w:r>
        <w:rPr>
          <w:rFonts w:hint="eastAsia"/>
        </w:rPr>
        <w:t>向量库设计、自定义工具规范。后续开发过程中若遗忘整体方案，直接发送本文档即可恢复上下文，严格按照既定规划迭代开发。</w:t>
      </w:r>
    </w:p>
    <w:bookmarkEnd w:id="1"/>
    <w:p w14:paraId="0C837721">
      <w:pPr>
        <w:pStyle w:val="4"/>
      </w:pPr>
      <w:bookmarkStart w:id="2" w:name="一项目基础信息"/>
      <w:r>
        <w:rPr>
          <w:rStyle w:val="51"/>
        </w:rPr>
        <w:t>1.2</w:t>
      </w:r>
      <w:r>
        <w:tab/>
      </w:r>
      <w:r>
        <w:rPr>
          <w:rFonts w:hint="eastAsia"/>
        </w:rPr>
        <w:t>一、项目基础信息</w:t>
      </w:r>
    </w:p>
    <w:p w14:paraId="5ACCEE14">
      <w:pPr>
        <w:pStyle w:val="5"/>
      </w:pPr>
      <w:bookmarkStart w:id="3" w:name="Xd46d3cc306d3d2f8abc2354aed556c9a94f3c15"/>
      <w:r>
        <w:rPr>
          <w:rStyle w:val="51"/>
        </w:rPr>
        <w:t>1.2.1</w:t>
      </w:r>
      <w:r>
        <w:tab/>
      </w:r>
      <w:r>
        <w:t xml:space="preserve">1. </w:t>
      </w:r>
      <w:r>
        <w:rPr>
          <w:rFonts w:hint="eastAsia"/>
        </w:rPr>
        <w:t>项目名称</w:t>
      </w:r>
    </w:p>
    <w:p w14:paraId="5FE712E1">
      <w:pPr>
        <w:pStyle w:val="24"/>
      </w:pPr>
      <w:r>
        <w:rPr>
          <w:rFonts w:hint="eastAsia"/>
        </w:rPr>
        <w:t>基于</w:t>
      </w:r>
      <w:r>
        <w:t xml:space="preserve"> RAG+ReAct </w:t>
      </w:r>
      <w:r>
        <w:rPr>
          <w:rFonts w:hint="eastAsia"/>
        </w:rPr>
        <w:t>智能体的企业内部办公知识库问答助手（个人工程落地实践项目）</w:t>
      </w:r>
    </w:p>
    <w:bookmarkEnd w:id="3"/>
    <w:p w14:paraId="04132278">
      <w:pPr>
        <w:pStyle w:val="5"/>
      </w:pPr>
      <w:bookmarkStart w:id="4" w:name="X6592ca2060fff5f5875fed88c490659e29db277"/>
      <w:r>
        <w:rPr>
          <w:rStyle w:val="51"/>
        </w:rPr>
        <w:t>1.2.2</w:t>
      </w:r>
      <w:r>
        <w:tab/>
      </w:r>
      <w:r>
        <w:t xml:space="preserve">2. </w:t>
      </w:r>
      <w:r>
        <w:rPr>
          <w:rFonts w:hint="eastAsia"/>
        </w:rPr>
        <w:t>项目业务背景</w:t>
      </w:r>
    </w:p>
    <w:p w14:paraId="230B57C2">
      <w:pPr>
        <w:pStyle w:val="24"/>
      </w:pPr>
      <w:r>
        <w:rPr>
          <w:rFonts w:hint="eastAsia"/>
        </w:rPr>
        <w:t>中小型研发团队无统一内部文档管理平台，技术开发规范、运维笔记、人事行政制度散落在</w:t>
      </w:r>
      <w:r>
        <w:t xml:space="preserve"> PDF、Markdown、TXT </w:t>
      </w:r>
      <w:r>
        <w:rPr>
          <w:rFonts w:hint="eastAsia"/>
        </w:rPr>
        <w:t>各类文件中，员工查阅资料效率低下；日常考勤查询、休假申请、同事通讯录咨询频繁占用行政人力。</w:t>
      </w:r>
    </w:p>
    <w:p w14:paraId="6DDA1D8A">
      <w:pPr>
        <w:pStyle w:val="3"/>
      </w:pPr>
      <w:r>
        <w:rPr>
          <w:rFonts w:hint="eastAsia"/>
        </w:rPr>
        <w:t>本项目搭建私有化</w:t>
      </w:r>
      <w:r>
        <w:t xml:space="preserve"> AI </w:t>
      </w:r>
      <w:r>
        <w:rPr>
          <w:rFonts w:hint="eastAsia"/>
        </w:rPr>
        <w:t>对话系统，两大核心能力：</w:t>
      </w:r>
    </w:p>
    <w:p w14:paraId="1AC614A0">
      <w:pPr>
        <w:pStyle w:val="25"/>
        <w:numPr>
          <w:ilvl w:val="0"/>
          <w:numId w:val="1"/>
        </w:numPr>
      </w:pPr>
      <w:r>
        <w:rPr>
          <w:rFonts w:hint="eastAsia"/>
        </w:rPr>
        <w:t>自然语言问答内部知识库文档，实现规章制度、技术文档精准检索答疑；</w:t>
      </w:r>
    </w:p>
    <w:p w14:paraId="23CDD6E1">
      <w:pPr>
        <w:pStyle w:val="25"/>
        <w:numPr>
          <w:ilvl w:val="0"/>
          <w:numId w:val="1"/>
        </w:numPr>
      </w:pPr>
      <w:r>
        <w:t xml:space="preserve">ReAct </w:t>
      </w:r>
      <w:r>
        <w:rPr>
          <w:rFonts w:hint="eastAsia"/>
        </w:rPr>
        <w:t>智能体自主调度工具，完成考勤查询、休假提交、历史休假记录查看、员工通讯录检索等结构化办公事务。</w:t>
      </w:r>
    </w:p>
    <w:bookmarkEnd w:id="4"/>
    <w:p w14:paraId="730DEB1E">
      <w:pPr>
        <w:pStyle w:val="5"/>
      </w:pPr>
      <w:bookmarkStart w:id="5" w:name="X552e7708825732d0e3a120cd867883cdbd4c664"/>
      <w:r>
        <w:rPr>
          <w:rStyle w:val="51"/>
        </w:rPr>
        <w:t>1.2.3</w:t>
      </w:r>
      <w:r>
        <w:tab/>
      </w:r>
      <w:r>
        <w:t xml:space="preserve">3. </w:t>
      </w:r>
      <w:r>
        <w:rPr>
          <w:rFonts w:hint="eastAsia"/>
        </w:rPr>
        <w:t>可复用前期学习资产</w:t>
      </w:r>
    </w:p>
    <w:p w14:paraId="64072755">
      <w:pPr>
        <w:pStyle w:val="25"/>
        <w:numPr>
          <w:ilvl w:val="0"/>
          <w:numId w:val="1"/>
        </w:numPr>
      </w:pPr>
      <w:r>
        <w:t xml:space="preserve">@tool </w:t>
      </w:r>
      <w:r>
        <w:rPr>
          <w:rFonts w:hint="eastAsia"/>
        </w:rPr>
        <w:t>装饰器自定义工具整套编写规范、函数注释、参数类型注解写法；</w:t>
      </w:r>
    </w:p>
    <w:p w14:paraId="77C650B0">
      <w:pPr>
        <w:pStyle w:val="25"/>
        <w:numPr>
          <w:ilvl w:val="0"/>
          <w:numId w:val="1"/>
        </w:numPr>
      </w:pPr>
      <w:r>
        <w:t xml:space="preserve">LangChain ReAct </w:t>
      </w:r>
      <w:r>
        <w:rPr>
          <w:rFonts w:hint="eastAsia"/>
        </w:rPr>
        <w:t>智能体调度逻辑、大模型工具调用原理；</w:t>
      </w:r>
    </w:p>
    <w:p w14:paraId="080DAA13">
      <w:pPr>
        <w:pStyle w:val="25"/>
        <w:numPr>
          <w:ilvl w:val="0"/>
          <w:numId w:val="1"/>
        </w:numPr>
      </w:pPr>
      <w:r>
        <w:rPr>
          <w:rFonts w:hint="eastAsia"/>
        </w:rPr>
        <w:t>依托向量库</w:t>
      </w:r>
      <w:r>
        <w:t xml:space="preserve"> Metadata </w:t>
      </w:r>
      <w:r>
        <w:rPr>
          <w:rFonts w:hint="eastAsia"/>
        </w:rPr>
        <w:t>实现知识库增量</w:t>
      </w:r>
      <w:r>
        <w:t xml:space="preserve"> </w:t>
      </w:r>
      <w:r>
        <w:rPr>
          <w:rFonts w:hint="eastAsia"/>
        </w:rPr>
        <w:t>CRUD（新增</w:t>
      </w:r>
      <w:r>
        <w:t xml:space="preserve"> / </w:t>
      </w:r>
      <w:r>
        <w:rPr>
          <w:rFonts w:hint="eastAsia"/>
        </w:rPr>
        <w:t>删除</w:t>
      </w:r>
      <w:r>
        <w:t xml:space="preserve"> / </w:t>
      </w:r>
      <w:r>
        <w:rPr>
          <w:rFonts w:hint="eastAsia"/>
        </w:rPr>
        <w:t>更新文档向量）；</w:t>
      </w:r>
    </w:p>
    <w:p w14:paraId="1D6A1D6E">
      <w:pPr>
        <w:pStyle w:val="25"/>
        <w:numPr>
          <w:ilvl w:val="0"/>
          <w:numId w:val="1"/>
        </w:numPr>
      </w:pPr>
      <w:r>
        <w:t xml:space="preserve">FastAPI </w:t>
      </w:r>
      <w:r>
        <w:rPr>
          <w:rFonts w:hint="eastAsia"/>
        </w:rPr>
        <w:t>后端接口封装、全局日志、统一异常捕获工程化代码；</w:t>
      </w:r>
    </w:p>
    <w:p w14:paraId="4201770A">
      <w:pPr>
        <w:pStyle w:val="25"/>
        <w:numPr>
          <w:ilvl w:val="0"/>
          <w:numId w:val="1"/>
        </w:numPr>
      </w:pPr>
      <w:r>
        <w:t xml:space="preserve">Python </w:t>
      </w:r>
      <w:r>
        <w:rPr>
          <w:rFonts w:hint="eastAsia"/>
        </w:rPr>
        <w:t>规范化分层项目目录、单元测试调试思路。</w:t>
      </w:r>
    </w:p>
    <w:bookmarkEnd w:id="5"/>
    <w:p w14:paraId="5EAFCA61">
      <w:pPr>
        <w:pStyle w:val="5"/>
      </w:pPr>
      <w:bookmarkStart w:id="6" w:name="X017adddc6dc3f8a925cf97c0833b05e51f655b1"/>
      <w:r>
        <w:rPr>
          <w:rStyle w:val="51"/>
        </w:rPr>
        <w:t>1.2.4</w:t>
      </w:r>
      <w:r>
        <w:tab/>
      </w:r>
      <w:r>
        <w:t xml:space="preserve">4. </w:t>
      </w:r>
      <w:r>
        <w:rPr>
          <w:rFonts w:hint="eastAsia"/>
        </w:rPr>
        <w:t>无企业涉密内部文档替代落地方案</w:t>
      </w:r>
    </w:p>
    <w:p w14:paraId="171D70EA">
      <w:pPr>
        <w:pStyle w:val="24"/>
      </w:pPr>
      <w:r>
        <w:rPr>
          <w:rFonts w:hint="eastAsia"/>
        </w:rPr>
        <w:t>个人项目无法获取企业内部涉密资料，采用公开免费素材搭建模拟知识库：</w:t>
      </w:r>
    </w:p>
    <w:p w14:paraId="4827933D">
      <w:pPr>
        <w:pStyle w:val="25"/>
        <w:numPr>
          <w:ilvl w:val="0"/>
          <w:numId w:val="2"/>
        </w:numPr>
      </w:pPr>
      <w:r>
        <w:rPr>
          <w:rFonts w:hint="eastAsia"/>
        </w:rPr>
        <w:t>素材总量：合计</w:t>
      </w:r>
      <w:r>
        <w:t xml:space="preserve"> 520 + </w:t>
      </w:r>
      <w:r>
        <w:rPr>
          <w:rFonts w:hint="eastAsia"/>
        </w:rPr>
        <w:t>份文档</w:t>
      </w:r>
    </w:p>
    <w:p w14:paraId="147469A2">
      <w:pPr>
        <w:pStyle w:val="25"/>
        <w:numPr>
          <w:ilvl w:val="0"/>
          <w:numId w:val="1"/>
        </w:numPr>
      </w:pPr>
      <w:r>
        <w:rPr>
          <w:rFonts w:hint="eastAsia"/>
        </w:rPr>
        <w:t>技术研发类文档</w:t>
      </w:r>
      <w:r>
        <w:t xml:space="preserve"> 370 </w:t>
      </w:r>
      <w:r>
        <w:rPr>
          <w:rFonts w:hint="eastAsia"/>
        </w:rPr>
        <w:t>份：Linux</w:t>
      </w:r>
      <w:r>
        <w:t xml:space="preserve"> </w:t>
      </w:r>
      <w:r>
        <w:rPr>
          <w:rFonts w:hint="eastAsia"/>
        </w:rPr>
        <w:t>运维笔记、Python</w:t>
      </w:r>
      <w:r>
        <w:t xml:space="preserve"> </w:t>
      </w:r>
      <w:r>
        <w:rPr>
          <w:rFonts w:hint="eastAsia"/>
        </w:rPr>
        <w:t>后端开发规范、Git</w:t>
      </w:r>
      <w:r>
        <w:t xml:space="preserve"> </w:t>
      </w:r>
      <w:r>
        <w:rPr>
          <w:rFonts w:hint="eastAsia"/>
        </w:rPr>
        <w:t>使用文档、接口设计标准、软件测试流程等开源公开文档；</w:t>
      </w:r>
    </w:p>
    <w:p w14:paraId="3EC1DA0B">
      <w:pPr>
        <w:pStyle w:val="25"/>
        <w:numPr>
          <w:ilvl w:val="0"/>
          <w:numId w:val="1"/>
        </w:numPr>
      </w:pPr>
      <w:r>
        <w:rPr>
          <w:rFonts w:hint="eastAsia"/>
        </w:rPr>
        <w:t>行政人事文档</w:t>
      </w:r>
      <w:r>
        <w:t xml:space="preserve"> 150 </w:t>
      </w:r>
      <w:r>
        <w:rPr>
          <w:rFonts w:hint="eastAsia"/>
        </w:rPr>
        <w:t>份：通用中小企业员工手册、考勤制度、休假规则、入职离职、财务报销公开范本；</w:t>
      </w:r>
    </w:p>
    <w:p w14:paraId="383DF55B">
      <w:pPr>
        <w:numPr>
          <w:ilvl w:val="0"/>
          <w:numId w:val="3"/>
        </w:numPr>
      </w:pPr>
      <w:r>
        <w:rPr>
          <w:rFonts w:hint="eastAsia"/>
        </w:rPr>
        <w:t>文件格式：PDF、Markdown、TXT</w:t>
      </w:r>
      <w:r>
        <w:t xml:space="preserve"> </w:t>
      </w:r>
      <w:r>
        <w:rPr>
          <w:rFonts w:hint="eastAsia"/>
        </w:rPr>
        <w:t>混合，模拟企业真实文档多样性；</w:t>
      </w:r>
    </w:p>
    <w:p w14:paraId="3CA9D892">
      <w:pPr>
        <w:numPr>
          <w:ilvl w:val="0"/>
          <w:numId w:val="3"/>
        </w:numPr>
      </w:pPr>
      <w:r>
        <w:rPr>
          <w:rFonts w:hint="eastAsia"/>
        </w:rPr>
        <w:t>面试应答话术：项目整体架构、检索优化策略、向量库运维、部署上线逻辑完全对标商用企业内部知识库，仅使用公开文档模拟业务素材，不影响整套技术方案落地验证。</w:t>
      </w:r>
    </w:p>
    <w:bookmarkEnd w:id="2"/>
    <w:bookmarkEnd w:id="6"/>
    <w:p w14:paraId="0B36C72E">
      <w:pPr>
        <w:pStyle w:val="4"/>
      </w:pPr>
      <w:bookmarkStart w:id="7" w:name="二整体技术栈清单"/>
      <w:r>
        <w:rPr>
          <w:rStyle w:val="51"/>
        </w:rPr>
        <w:t>1.3</w:t>
      </w:r>
      <w:r>
        <w:tab/>
      </w:r>
      <w:r>
        <w:rPr>
          <w:rFonts w:hint="eastAsia"/>
        </w:rPr>
        <w:t>二、整体技术栈清单</w:t>
      </w:r>
    </w:p>
    <w:p w14:paraId="2B42FED4">
      <w:pPr>
        <w:pStyle w:val="25"/>
        <w:numPr>
          <w:ilvl w:val="0"/>
          <w:numId w:val="4"/>
        </w:numPr>
      </w:pPr>
      <w:r>
        <w:rPr>
          <w:rFonts w:hint="eastAsia"/>
        </w:rPr>
        <w:t>大模型相关</w:t>
      </w:r>
    </w:p>
    <w:p w14:paraId="050B5845">
      <w:pPr>
        <w:pStyle w:val="25"/>
        <w:numPr>
          <w:ilvl w:val="0"/>
          <w:numId w:val="1"/>
        </w:numPr>
      </w:pPr>
      <w:r>
        <w:rPr>
          <w:rFonts w:hint="eastAsia"/>
        </w:rPr>
        <w:t>大模型底座：通义千问</w:t>
      </w:r>
      <w:r>
        <w:t xml:space="preserve"> </w:t>
      </w:r>
      <w:r>
        <w:rPr>
          <w:rFonts w:hint="eastAsia"/>
        </w:rPr>
        <w:t>API（本地调试便捷）；备选：Ollama</w:t>
      </w:r>
      <w:r>
        <w:t xml:space="preserve"> </w:t>
      </w:r>
      <w:r>
        <w:rPr>
          <w:rFonts w:hint="eastAsia"/>
        </w:rPr>
        <w:t>本地部署</w:t>
      </w:r>
      <w:r>
        <w:t xml:space="preserve"> </w:t>
      </w:r>
      <w:r>
        <w:rPr>
          <w:rFonts w:hint="eastAsia"/>
        </w:rPr>
        <w:t>Qwen（纯离线私有化）</w:t>
      </w:r>
    </w:p>
    <w:p w14:paraId="0D6412BE">
      <w:pPr>
        <w:pStyle w:val="25"/>
        <w:numPr>
          <w:ilvl w:val="0"/>
          <w:numId w:val="1"/>
        </w:numPr>
      </w:pPr>
      <w:r>
        <w:rPr>
          <w:rFonts w:hint="eastAsia"/>
        </w:rPr>
        <w:t>構建架：LangChain（RAG</w:t>
      </w:r>
      <w:r>
        <w:t xml:space="preserve"> </w:t>
      </w:r>
      <w:r>
        <w:rPr>
          <w:rFonts w:hint="eastAsia"/>
        </w:rPr>
        <w:t>搭建、ReAct</w:t>
      </w:r>
      <w:r>
        <w:t xml:space="preserve"> </w:t>
      </w:r>
      <w:r>
        <w:rPr>
          <w:rFonts w:hint="eastAsia"/>
        </w:rPr>
        <w:t>智能体编排、工具管理）</w:t>
      </w:r>
    </w:p>
    <w:p w14:paraId="16EE9FC1">
      <w:pPr>
        <w:pStyle w:val="25"/>
        <w:numPr>
          <w:ilvl w:val="0"/>
          <w:numId w:val="1"/>
        </w:numPr>
      </w:pPr>
      <w:r>
        <w:rPr>
          <w:rFonts w:hint="eastAsia"/>
        </w:rPr>
        <w:t>向量嵌入：通用</w:t>
      </w:r>
      <w:r>
        <w:t xml:space="preserve"> Embedding </w:t>
      </w:r>
      <w:r>
        <w:rPr>
          <w:rFonts w:hint="eastAsia"/>
        </w:rPr>
        <w:t>文本向量化模型</w:t>
      </w:r>
    </w:p>
    <w:p w14:paraId="76B8045D">
      <w:pPr>
        <w:pStyle w:val="25"/>
        <w:numPr>
          <w:ilvl w:val="0"/>
          <w:numId w:val="5"/>
        </w:numPr>
      </w:pPr>
      <w:r>
        <w:rPr>
          <w:rFonts w:hint="eastAsia"/>
        </w:rPr>
        <w:t>检索增强（RAG）模块</w:t>
      </w:r>
    </w:p>
    <w:p w14:paraId="129E5763">
      <w:pPr>
        <w:pStyle w:val="25"/>
        <w:numPr>
          <w:ilvl w:val="0"/>
          <w:numId w:val="1"/>
        </w:numPr>
      </w:pPr>
      <w:r>
        <w:rPr>
          <w:rFonts w:hint="eastAsia"/>
        </w:rPr>
        <w:t>文档加载：PyPDF2、python-docx、Markdown</w:t>
      </w:r>
      <w:r>
        <w:t xml:space="preserve"> </w:t>
      </w:r>
      <w:r>
        <w:rPr>
          <w:rFonts w:hint="eastAsia"/>
        </w:rPr>
        <w:t>解析库</w:t>
      </w:r>
    </w:p>
    <w:p w14:paraId="7AC166F4">
      <w:pPr>
        <w:pStyle w:val="25"/>
        <w:numPr>
          <w:ilvl w:val="0"/>
          <w:numId w:val="1"/>
        </w:numPr>
      </w:pPr>
      <w:r>
        <w:rPr>
          <w:rFonts w:hint="eastAsia"/>
        </w:rPr>
        <w:t>文本切分：固定长度分割、语义分割两种方案</w:t>
      </w:r>
    </w:p>
    <w:p w14:paraId="075E1641">
      <w:pPr>
        <w:pStyle w:val="25"/>
        <w:numPr>
          <w:ilvl w:val="0"/>
          <w:numId w:val="1"/>
        </w:numPr>
      </w:pPr>
      <w:r>
        <w:rPr>
          <w:rFonts w:hint="eastAsia"/>
        </w:rPr>
        <w:t>向量数据库：Milvus（生产级，替代</w:t>
      </w:r>
      <w:r>
        <w:t xml:space="preserve"> </w:t>
      </w:r>
      <w:r>
        <w:rPr>
          <w:rFonts w:hint="eastAsia"/>
        </w:rPr>
        <w:t>Chroma，提升项目含金量）</w:t>
      </w:r>
    </w:p>
    <w:p w14:paraId="3F68913B">
      <w:pPr>
        <w:pStyle w:val="25"/>
        <w:numPr>
          <w:ilvl w:val="0"/>
          <w:numId w:val="1"/>
        </w:numPr>
      </w:pPr>
      <w:r>
        <w:rPr>
          <w:rFonts w:hint="eastAsia"/>
        </w:rPr>
        <w:t>优化手段：多路召回、Rerank</w:t>
      </w:r>
      <w:r>
        <w:t xml:space="preserve"> </w:t>
      </w:r>
      <w:r>
        <w:rPr>
          <w:rFonts w:hint="eastAsia"/>
        </w:rPr>
        <w:t>结果重排抑制大模型幻觉</w:t>
      </w:r>
    </w:p>
    <w:p w14:paraId="7A1097F1">
      <w:pPr>
        <w:pStyle w:val="25"/>
        <w:numPr>
          <w:ilvl w:val="0"/>
          <w:numId w:val="6"/>
        </w:numPr>
      </w:pPr>
      <w:r>
        <w:rPr>
          <w:rFonts w:hint="eastAsia"/>
        </w:rPr>
        <w:t>后端服务</w:t>
      </w:r>
    </w:p>
    <w:p w14:paraId="79AC2042">
      <w:pPr>
        <w:pStyle w:val="25"/>
        <w:numPr>
          <w:ilvl w:val="0"/>
          <w:numId w:val="1"/>
        </w:numPr>
      </w:pPr>
      <w:r>
        <w:t xml:space="preserve">Web </w:t>
      </w:r>
      <w:r>
        <w:rPr>
          <w:rFonts w:hint="eastAsia"/>
        </w:rPr>
        <w:t>框架：FastAPI（RESTful</w:t>
      </w:r>
      <w:r>
        <w:t xml:space="preserve"> </w:t>
      </w:r>
      <w:r>
        <w:rPr>
          <w:rFonts w:hint="eastAsia"/>
        </w:rPr>
        <w:t>接口、高性能、自动接口文档）</w:t>
      </w:r>
    </w:p>
    <w:p w14:paraId="568B39FE">
      <w:pPr>
        <w:pStyle w:val="25"/>
        <w:numPr>
          <w:ilvl w:val="0"/>
          <w:numId w:val="1"/>
        </w:numPr>
      </w:pPr>
      <w:r>
        <w:rPr>
          <w:rFonts w:hint="eastAsia"/>
        </w:rPr>
        <w:t>数据库：MySQL（存储员工、考勤、休假、通讯录结构化数据）</w:t>
      </w:r>
    </w:p>
    <w:p w14:paraId="1C9320A6">
      <w:pPr>
        <w:pStyle w:val="25"/>
        <w:numPr>
          <w:ilvl w:val="0"/>
          <w:numId w:val="1"/>
        </w:numPr>
      </w:pPr>
      <w:r>
        <w:t xml:space="preserve">ORM </w:t>
      </w:r>
      <w:r>
        <w:rPr>
          <w:rFonts w:hint="eastAsia"/>
        </w:rPr>
        <w:t>框架：SQLAlchemy（MySQL</w:t>
      </w:r>
      <w:r>
        <w:t xml:space="preserve"> </w:t>
      </w:r>
      <w:r>
        <w:rPr>
          <w:rFonts w:hint="eastAsia"/>
        </w:rPr>
        <w:t>数据表映射与</w:t>
      </w:r>
      <w:r>
        <w:t xml:space="preserve"> CRUD </w:t>
      </w:r>
      <w:r>
        <w:rPr>
          <w:rFonts w:hint="eastAsia"/>
        </w:rPr>
        <w:t>封装）</w:t>
      </w:r>
    </w:p>
    <w:p w14:paraId="04634B7F">
      <w:pPr>
        <w:pStyle w:val="25"/>
        <w:numPr>
          <w:ilvl w:val="0"/>
          <w:numId w:val="7"/>
        </w:numPr>
      </w:pPr>
      <w:r>
        <w:rPr>
          <w:rFonts w:hint="eastAsia"/>
        </w:rPr>
        <w:t>前端交互</w:t>
      </w:r>
    </w:p>
    <w:p w14:paraId="5D1D390C">
      <w:pPr>
        <w:pStyle w:val="24"/>
      </w:pPr>
      <w:r>
        <w:rPr>
          <w:rFonts w:hint="eastAsia"/>
        </w:rPr>
        <w:t>Streamlit：轻量化可视化网页，实现聊天对话、文档上传、知识库管理面板</w:t>
      </w:r>
    </w:p>
    <w:p w14:paraId="18BDEAEE">
      <w:pPr>
        <w:pStyle w:val="25"/>
        <w:numPr>
          <w:ilvl w:val="0"/>
          <w:numId w:val="8"/>
        </w:numPr>
      </w:pPr>
      <w:r>
        <w:rPr>
          <w:rFonts w:hint="eastAsia"/>
        </w:rPr>
        <w:t>工程化</w:t>
      </w:r>
      <w:r>
        <w:t xml:space="preserve"> &amp; </w:t>
      </w:r>
      <w:r>
        <w:rPr>
          <w:rFonts w:hint="eastAsia"/>
        </w:rPr>
        <w:t>部署运维</w:t>
      </w:r>
    </w:p>
    <w:p w14:paraId="233AD034">
      <w:pPr>
        <w:pStyle w:val="25"/>
        <w:numPr>
          <w:ilvl w:val="0"/>
          <w:numId w:val="1"/>
        </w:numPr>
      </w:pPr>
      <w:r>
        <w:rPr>
          <w:rFonts w:hint="eastAsia"/>
        </w:rPr>
        <w:t>环境管理：requirements.txt</w:t>
      </w:r>
      <w:r>
        <w:t xml:space="preserve"> + .env </w:t>
      </w:r>
      <w:r>
        <w:rPr>
          <w:rFonts w:hint="eastAsia"/>
        </w:rPr>
        <w:t>环境变量区分私密配置</w:t>
      </w:r>
    </w:p>
    <w:p w14:paraId="74A366A9">
      <w:pPr>
        <w:pStyle w:val="25"/>
        <w:numPr>
          <w:ilvl w:val="0"/>
          <w:numId w:val="1"/>
        </w:numPr>
      </w:pPr>
      <w:r>
        <w:rPr>
          <w:rFonts w:hint="eastAsia"/>
        </w:rPr>
        <w:t>容器化：Docker</w:t>
      </w:r>
      <w:r>
        <w:t xml:space="preserve"> + Docker </w:t>
      </w:r>
      <w:r>
        <w:rPr>
          <w:rFonts w:hint="eastAsia"/>
        </w:rPr>
        <w:t>Compose（一键编排后端、Milvus、MySQL</w:t>
      </w:r>
      <w:r>
        <w:t xml:space="preserve"> </w:t>
      </w:r>
      <w:r>
        <w:rPr>
          <w:rFonts w:hint="eastAsia"/>
        </w:rPr>
        <w:t>全套服务）</w:t>
      </w:r>
    </w:p>
    <w:p w14:paraId="3D97976A">
      <w:pPr>
        <w:pStyle w:val="25"/>
        <w:numPr>
          <w:ilvl w:val="0"/>
          <w:numId w:val="1"/>
        </w:numPr>
      </w:pPr>
      <w:r>
        <w:rPr>
          <w:rFonts w:hint="eastAsia"/>
        </w:rPr>
        <w:t>云端部署：阿里云</w:t>
      </w:r>
      <w:r>
        <w:t xml:space="preserve"> ECS </w:t>
      </w:r>
      <w:r>
        <w:rPr>
          <w:rFonts w:hint="eastAsia"/>
        </w:rPr>
        <w:t>服务器对外开放访问</w:t>
      </w:r>
    </w:p>
    <w:p w14:paraId="6EF590E8">
      <w:pPr>
        <w:pStyle w:val="25"/>
        <w:numPr>
          <w:ilvl w:val="0"/>
          <w:numId w:val="9"/>
        </w:numPr>
      </w:pPr>
      <w:r>
        <w:rPr>
          <w:rFonts w:hint="eastAsia"/>
        </w:rPr>
        <w:t>辅助工具</w:t>
      </w:r>
    </w:p>
    <w:p w14:paraId="1981432D">
      <w:pPr>
        <w:pStyle w:val="25"/>
        <w:numPr>
          <w:ilvl w:val="0"/>
          <w:numId w:val="1"/>
        </w:numPr>
      </w:pPr>
      <w:r>
        <w:rPr>
          <w:rFonts w:hint="eastAsia"/>
        </w:rPr>
        <w:t>日志封装：Python</w:t>
      </w:r>
      <w:r>
        <w:t xml:space="preserve"> logging </w:t>
      </w:r>
      <w:r>
        <w:rPr>
          <w:rFonts w:hint="eastAsia"/>
        </w:rPr>
        <w:t>自定义日志模块</w:t>
      </w:r>
    </w:p>
    <w:p w14:paraId="1E6E3E28">
      <w:pPr>
        <w:pStyle w:val="25"/>
        <w:numPr>
          <w:ilvl w:val="0"/>
          <w:numId w:val="1"/>
        </w:numPr>
      </w:pPr>
      <w:r>
        <w:rPr>
          <w:rFonts w:hint="eastAsia"/>
        </w:rPr>
        <w:t>配置文件：yaml</w:t>
      </w:r>
      <w:r>
        <w:t xml:space="preserve"> </w:t>
      </w:r>
      <w:r>
        <w:rPr>
          <w:rFonts w:hint="eastAsia"/>
        </w:rPr>
        <w:t>参数配置</w:t>
      </w:r>
      <w:r>
        <w:t xml:space="preserve"> + python </w:t>
      </w:r>
      <w:r>
        <w:rPr>
          <w:rFonts w:hint="eastAsia"/>
        </w:rPr>
        <w:t>配置读取</w:t>
      </w:r>
    </w:p>
    <w:p w14:paraId="5B6BC08C">
      <w:pPr>
        <w:pStyle w:val="25"/>
        <w:numPr>
          <w:ilvl w:val="0"/>
          <w:numId w:val="1"/>
        </w:numPr>
      </w:pPr>
      <w:r>
        <w:rPr>
          <w:rFonts w:hint="eastAsia"/>
        </w:rPr>
        <w:t>单元测试：pytest</w:t>
      </w:r>
      <w:r>
        <w:t xml:space="preserve"> </w:t>
      </w:r>
      <w:r>
        <w:rPr>
          <w:rFonts w:hint="eastAsia"/>
        </w:rPr>
        <w:t>完成</w:t>
      </w:r>
      <w:r>
        <w:t xml:space="preserve"> </w:t>
      </w:r>
      <w:r>
        <w:rPr>
          <w:rFonts w:hint="eastAsia"/>
        </w:rPr>
        <w:t>RAG、工具、数据库模块测试</w:t>
      </w:r>
    </w:p>
    <w:bookmarkEnd w:id="7"/>
    <w:p w14:paraId="40BD2BE8">
      <w:pPr>
        <w:pStyle w:val="4"/>
      </w:pPr>
      <w:bookmarkStart w:id="8" w:name="三系统五层整体架构自上而下"/>
      <w:r>
        <w:rPr>
          <w:rStyle w:val="51"/>
        </w:rPr>
        <w:t>1.4</w:t>
      </w:r>
      <w:r>
        <w:tab/>
      </w:r>
      <w:r>
        <w:rPr>
          <w:rFonts w:hint="eastAsia"/>
        </w:rPr>
        <w:t>三、系统五层整体架构（自上而下）</w:t>
      </w:r>
    </w:p>
    <w:p w14:paraId="0D2B09DD">
      <w:pPr>
        <w:numPr>
          <w:ilvl w:val="0"/>
          <w:numId w:val="10"/>
        </w:numPr>
      </w:pPr>
      <w:r>
        <w:rPr>
          <w:rFonts w:hint="eastAsia"/>
        </w:rPr>
        <w:t>前端交互层：Streamlit</w:t>
      </w:r>
      <w:r>
        <w:t xml:space="preserve"> </w:t>
      </w:r>
      <w:r>
        <w:rPr>
          <w:rFonts w:hint="eastAsia"/>
        </w:rPr>
        <w:t>网页，对话窗口、文档上传、知识库管理可视化面板</w:t>
      </w:r>
    </w:p>
    <w:p w14:paraId="1DD4A8AB">
      <w:pPr>
        <w:numPr>
          <w:ilvl w:val="0"/>
          <w:numId w:val="10"/>
        </w:numPr>
      </w:pPr>
      <w:r>
        <w:t xml:space="preserve">API </w:t>
      </w:r>
      <w:r>
        <w:rPr>
          <w:rFonts w:hint="eastAsia"/>
        </w:rPr>
        <w:t>网关层（FastAPI）：统一对外接口入口，分为对话路由、知识库管理路由、办公业务路由</w:t>
      </w:r>
    </w:p>
    <w:p w14:paraId="3C5192F9">
      <w:pPr>
        <w:numPr>
          <w:ilvl w:val="0"/>
          <w:numId w:val="10"/>
        </w:numPr>
      </w:pPr>
      <w:r>
        <w:t xml:space="preserve">AI </w:t>
      </w:r>
      <w:r>
        <w:rPr>
          <w:rFonts w:hint="eastAsia"/>
        </w:rPr>
        <w:t>核心逻辑层</w:t>
      </w:r>
    </w:p>
    <w:p w14:paraId="0A427459">
      <w:pPr>
        <w:pStyle w:val="25"/>
        <w:numPr>
          <w:ilvl w:val="0"/>
          <w:numId w:val="1"/>
        </w:numPr>
      </w:pPr>
      <w:r>
        <w:t xml:space="preserve">RAG </w:t>
      </w:r>
      <w:r>
        <w:rPr>
          <w:rFonts w:hint="eastAsia"/>
        </w:rPr>
        <w:t>模块：文档加载→切片→向量化→向量存储→相似度召回→重排排序</w:t>
      </w:r>
    </w:p>
    <w:p w14:paraId="34B85F5E">
      <w:pPr>
        <w:pStyle w:val="25"/>
        <w:numPr>
          <w:ilvl w:val="0"/>
          <w:numId w:val="1"/>
        </w:numPr>
      </w:pPr>
      <w:r>
        <w:t xml:space="preserve">ReAct </w:t>
      </w:r>
      <w:r>
        <w:rPr>
          <w:rFonts w:hint="eastAsia"/>
        </w:rPr>
        <w:t>智能体：自主决策路由：文档咨询走</w:t>
      </w:r>
      <w:r>
        <w:t xml:space="preserve"> RAG </w:t>
      </w:r>
      <w:r>
        <w:rPr>
          <w:rFonts w:hint="eastAsia"/>
        </w:rPr>
        <w:t>检索</w:t>
      </w:r>
      <w:r>
        <w:t xml:space="preserve"> / </w:t>
      </w:r>
      <w:r>
        <w:rPr>
          <w:rFonts w:hint="eastAsia"/>
        </w:rPr>
        <w:t>办公事务调用自定义工具</w:t>
      </w:r>
    </w:p>
    <w:p w14:paraId="46C80CA7">
      <w:pPr>
        <w:pStyle w:val="25"/>
        <w:numPr>
          <w:ilvl w:val="0"/>
          <w:numId w:val="1"/>
        </w:numPr>
      </w:pPr>
      <w:r>
        <w:rPr>
          <w:rFonts w:hint="eastAsia"/>
        </w:rPr>
        <w:t>对话记忆：多轮上下文留存，连贯聊天会话</w:t>
      </w:r>
    </w:p>
    <w:p w14:paraId="227A94A7">
      <w:pPr>
        <w:pStyle w:val="25"/>
        <w:numPr>
          <w:ilvl w:val="0"/>
          <w:numId w:val="1"/>
        </w:numPr>
      </w:pPr>
      <w:r>
        <w:rPr>
          <w:rFonts w:hint="eastAsia"/>
        </w:rPr>
        <w:t>自定义办公工具集：对接</w:t>
      </w:r>
      <w:r>
        <w:t xml:space="preserve"> MySQL </w:t>
      </w:r>
      <w:r>
        <w:rPr>
          <w:rFonts w:hint="eastAsia"/>
        </w:rPr>
        <w:t>实现考勤、休假、通讯录业务查询</w:t>
      </w:r>
    </w:p>
    <w:p w14:paraId="50471E4A">
      <w:pPr>
        <w:pStyle w:val="25"/>
        <w:numPr>
          <w:ilvl w:val="0"/>
          <w:numId w:val="11"/>
        </w:numPr>
      </w:pPr>
      <w:r>
        <w:rPr>
          <w:rFonts w:hint="eastAsia"/>
        </w:rPr>
        <w:t>存储层</w:t>
      </w:r>
    </w:p>
    <w:p w14:paraId="712B63CF">
      <w:pPr>
        <w:pStyle w:val="25"/>
        <w:numPr>
          <w:ilvl w:val="0"/>
          <w:numId w:val="1"/>
        </w:numPr>
      </w:pPr>
      <w:r>
        <w:t xml:space="preserve">Milvus </w:t>
      </w:r>
      <w:r>
        <w:rPr>
          <w:rFonts w:hint="eastAsia"/>
        </w:rPr>
        <w:t>向量库：存储文档切片向量、原文片段、Metadata</w:t>
      </w:r>
      <w:r>
        <w:t xml:space="preserve"> </w:t>
      </w:r>
      <w:r>
        <w:rPr>
          <w:rFonts w:hint="eastAsia"/>
        </w:rPr>
        <w:t>元数据</w:t>
      </w:r>
    </w:p>
    <w:p w14:paraId="0A26B5A0">
      <w:pPr>
        <w:pStyle w:val="25"/>
        <w:numPr>
          <w:ilvl w:val="0"/>
          <w:numId w:val="1"/>
        </w:numPr>
      </w:pPr>
      <w:r>
        <w:t xml:space="preserve">MySQL </w:t>
      </w:r>
      <w:r>
        <w:rPr>
          <w:rFonts w:hint="eastAsia"/>
        </w:rPr>
        <w:t>关系型数据库：存储员工、考勤、休假申请、部门通讯录结构化数据</w:t>
      </w:r>
    </w:p>
    <w:p w14:paraId="316B5907">
      <w:pPr>
        <w:pStyle w:val="25"/>
        <w:numPr>
          <w:ilvl w:val="0"/>
          <w:numId w:val="1"/>
        </w:numPr>
      </w:pPr>
      <w:r>
        <w:rPr>
          <w:rFonts w:hint="eastAsia"/>
        </w:rPr>
        <w:t>本地文件目录：存放预置知识库文档、用户上传文档、程序运行缓存</w:t>
      </w:r>
    </w:p>
    <w:p w14:paraId="36C16BB1">
      <w:pPr>
        <w:pStyle w:val="25"/>
        <w:numPr>
          <w:ilvl w:val="0"/>
          <w:numId w:val="12"/>
        </w:numPr>
      </w:pPr>
      <w:r>
        <w:rPr>
          <w:rFonts w:hint="eastAsia"/>
        </w:rPr>
        <w:t>部署运维层：Docker</w:t>
      </w:r>
      <w:r>
        <w:t xml:space="preserve"> </w:t>
      </w:r>
      <w:r>
        <w:rPr>
          <w:rFonts w:hint="eastAsia"/>
        </w:rPr>
        <w:t>容器编排，阿里云</w:t>
      </w:r>
      <w:r>
        <w:t xml:space="preserve"> ECS </w:t>
      </w:r>
      <w:r>
        <w:rPr>
          <w:rFonts w:hint="eastAsia"/>
        </w:rPr>
        <w:t>云端部署，数据卷挂载持久化数据</w:t>
      </w:r>
    </w:p>
    <w:bookmarkEnd w:id="8"/>
    <w:p w14:paraId="7318B400">
      <w:pPr>
        <w:pStyle w:val="4"/>
      </w:pPr>
      <w:bookmarkStart w:id="9" w:name="四完整项目目录结构"/>
      <w:r>
        <w:rPr>
          <w:rStyle w:val="51"/>
        </w:rPr>
        <w:t>1.5</w:t>
      </w:r>
      <w:r>
        <w:tab/>
      </w:r>
      <w:r>
        <w:rPr>
          <w:rFonts w:hint="eastAsia"/>
        </w:rPr>
        <w:t>四、完整项目目录结构</w:t>
      </w:r>
    </w:p>
    <w:p w14:paraId="1D78938F">
      <w:pPr>
        <w:pStyle w:val="50"/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</w:pPr>
      <w:r>
        <w:rPr>
          <w:rStyle w:val="49"/>
        </w:rPr>
        <w:t>internal_knowledge_assistant/</w:t>
      </w:r>
      <w:r>
        <w:br w:type="textWrapping"/>
      </w:r>
      <w:r>
        <w:rPr>
          <w:rStyle w:val="49"/>
        </w:rPr>
        <w:t xml:space="preserve">├── app/                                    # </w:t>
      </w:r>
      <w:r>
        <w:rPr>
          <w:rStyle w:val="49"/>
          <w:rFonts w:hint="eastAsia"/>
        </w:rPr>
        <w:t>后端核心业务源码包</w:t>
      </w:r>
      <w:r>
        <w:br w:type="textWrapping"/>
      </w:r>
      <w:r>
        <w:rPr>
          <w:rStyle w:val="49"/>
        </w:rPr>
        <w:t>│   ├── __init__.py</w:t>
      </w:r>
      <w:r>
        <w:br w:type="textWrapping"/>
      </w:r>
      <w:r>
        <w:rPr>
          <w:rStyle w:val="49"/>
        </w:rPr>
        <w:t xml:space="preserve">│   ├── config/                             # </w:t>
      </w:r>
      <w:r>
        <w:rPr>
          <w:rStyle w:val="49"/>
          <w:rFonts w:hint="eastAsia"/>
        </w:rPr>
        <w:t>全局配置目录</w:t>
      </w:r>
      <w:r>
        <w:br w:type="textWrapping"/>
      </w:r>
      <w:r>
        <w:rPr>
          <w:rStyle w:val="49"/>
        </w:rPr>
        <w:t>│   │   ├── __init__.py</w:t>
      </w:r>
      <w:r>
        <w:br w:type="textWrapping"/>
      </w:r>
      <w:r>
        <w:rPr>
          <w:rStyle w:val="49"/>
        </w:rPr>
        <w:t xml:space="preserve">│   │   ├── settings.py                     # </w:t>
      </w:r>
      <w:r>
        <w:rPr>
          <w:rStyle w:val="49"/>
          <w:rFonts w:hint="eastAsia"/>
        </w:rPr>
        <w:t>配置统一读取入口</w:t>
      </w:r>
      <w:r>
        <w:br w:type="textWrapping"/>
      </w:r>
      <w:r>
        <w:rPr>
          <w:rStyle w:val="49"/>
        </w:rPr>
        <w:t xml:space="preserve">│   │   └── config.yaml                     # </w:t>
      </w:r>
      <w:r>
        <w:rPr>
          <w:rStyle w:val="49"/>
          <w:rFonts w:hint="eastAsia"/>
        </w:rPr>
        <w:t>通用业务参数、路径、服务地址配置</w:t>
      </w:r>
      <w:r>
        <w:br w:type="textWrapping"/>
      </w:r>
      <w:r>
        <w:rPr>
          <w:rStyle w:val="49"/>
        </w:rPr>
        <w:t xml:space="preserve">│   ├── common/                             # </w:t>
      </w:r>
      <w:r>
        <w:rPr>
          <w:rStyle w:val="49"/>
          <w:rFonts w:hint="eastAsia"/>
        </w:rPr>
        <w:t>底层公共工具模块</w:t>
      </w:r>
      <w:r>
        <w:br w:type="textWrapping"/>
      </w:r>
      <w:r>
        <w:rPr>
          <w:rStyle w:val="49"/>
        </w:rPr>
        <w:t>│   │   ├── __init__.py</w:t>
      </w:r>
      <w:r>
        <w:br w:type="textWrapping"/>
      </w:r>
      <w:r>
        <w:rPr>
          <w:rStyle w:val="49"/>
        </w:rPr>
        <w:t xml:space="preserve">│   │   ├── logger.py                       # </w:t>
      </w:r>
      <w:r>
        <w:rPr>
          <w:rStyle w:val="49"/>
          <w:rFonts w:hint="eastAsia"/>
        </w:rPr>
        <w:t>全局日志封装</w:t>
      </w:r>
      <w:r>
        <w:br w:type="textWrapping"/>
      </w:r>
      <w:r>
        <w:rPr>
          <w:rStyle w:val="49"/>
        </w:rPr>
        <w:t xml:space="preserve">│   │   └── exceptions.py                   # </w:t>
      </w:r>
      <w:r>
        <w:rPr>
          <w:rStyle w:val="49"/>
          <w:rFonts w:hint="eastAsia"/>
        </w:rPr>
        <w:t>自定义全局异常类</w:t>
      </w:r>
      <w:r>
        <w:br w:type="textWrapping"/>
      </w:r>
      <w:r>
        <w:rPr>
          <w:rStyle w:val="49"/>
        </w:rPr>
        <w:t xml:space="preserve">│   ├── db/                                 # </w:t>
      </w:r>
      <w:r>
        <w:rPr>
          <w:rStyle w:val="49"/>
          <w:rFonts w:hint="eastAsia"/>
        </w:rPr>
        <w:t>MySQL数据库模块</w:t>
      </w:r>
      <w:r>
        <w:br w:type="textWrapping"/>
      </w:r>
      <w:r>
        <w:rPr>
          <w:rStyle w:val="49"/>
        </w:rPr>
        <w:t>│   │   ├── __init__.py</w:t>
      </w:r>
      <w:r>
        <w:br w:type="textWrapping"/>
      </w:r>
      <w:r>
        <w:rPr>
          <w:rStyle w:val="49"/>
        </w:rPr>
        <w:t xml:space="preserve">│   │   ├── session.py                      # </w:t>
      </w:r>
      <w:r>
        <w:rPr>
          <w:rStyle w:val="49"/>
          <w:rFonts w:hint="eastAsia"/>
        </w:rPr>
        <w:t>数据库连接会话创建</w:t>
      </w:r>
      <w:r>
        <w:br w:type="textWrapping"/>
      </w:r>
      <w:r>
        <w:rPr>
          <w:rStyle w:val="49"/>
        </w:rPr>
        <w:t xml:space="preserve">│   │   ├── models/                         # </w:t>
      </w:r>
      <w:r>
        <w:rPr>
          <w:rStyle w:val="49"/>
          <w:rFonts w:hint="eastAsia"/>
        </w:rPr>
        <w:t>所有数据表ORM模型定义</w:t>
      </w:r>
      <w:r>
        <w:br w:type="textWrapping"/>
      </w:r>
      <w:r>
        <w:rPr>
          <w:rStyle w:val="49"/>
        </w:rPr>
        <w:t>│   │   │   └── __init__.py</w:t>
      </w:r>
      <w:r>
        <w:br w:type="textWrapping"/>
      </w:r>
      <w:r>
        <w:rPr>
          <w:rStyle w:val="49"/>
        </w:rPr>
        <w:t xml:space="preserve">│   │   └── crud/                           # </w:t>
      </w:r>
      <w:r>
        <w:rPr>
          <w:rStyle w:val="49"/>
          <w:rFonts w:hint="eastAsia"/>
        </w:rPr>
        <w:t>数据库增删改查业务逻辑封装</w:t>
      </w:r>
      <w:r>
        <w:br w:type="textWrapping"/>
      </w:r>
      <w:r>
        <w:rPr>
          <w:rStyle w:val="49"/>
        </w:rPr>
        <w:t>│   │       └── __init__.py</w:t>
      </w:r>
      <w:r>
        <w:br w:type="textWrapping"/>
      </w:r>
      <w:r>
        <w:rPr>
          <w:rStyle w:val="49"/>
        </w:rPr>
        <w:t xml:space="preserve">│   ├── memory/                             # </w:t>
      </w:r>
      <w:r>
        <w:rPr>
          <w:rStyle w:val="49"/>
          <w:rFonts w:hint="eastAsia"/>
        </w:rPr>
        <w:t>多轮对话上下文记忆管理</w:t>
      </w:r>
      <w:r>
        <w:br w:type="textWrapping"/>
      </w:r>
      <w:r>
        <w:rPr>
          <w:rStyle w:val="49"/>
        </w:rPr>
        <w:t>│   │   ├── __init__.py</w:t>
      </w:r>
      <w:r>
        <w:br w:type="textWrapping"/>
      </w:r>
      <w:r>
        <w:rPr>
          <w:rStyle w:val="49"/>
        </w:rPr>
        <w:t>│   │   └── chat_memory.py</w:t>
      </w:r>
      <w:r>
        <w:br w:type="textWrapping"/>
      </w:r>
      <w:r>
        <w:rPr>
          <w:rStyle w:val="49"/>
        </w:rPr>
        <w:t xml:space="preserve">│   ├── rag/                                # </w:t>
      </w:r>
      <w:r>
        <w:rPr>
          <w:rStyle w:val="49"/>
          <w:rFonts w:hint="eastAsia"/>
        </w:rPr>
        <w:t>RAG全链路模块化拆分</w:t>
      </w:r>
      <w:r>
        <w:br w:type="textWrapping"/>
      </w:r>
      <w:r>
        <w:rPr>
          <w:rStyle w:val="49"/>
        </w:rPr>
        <w:t>│   │   ├── __init__.py</w:t>
      </w:r>
      <w:r>
        <w:br w:type="textWrapping"/>
      </w:r>
      <w:r>
        <w:rPr>
          <w:rStyle w:val="49"/>
        </w:rPr>
        <w:t xml:space="preserve">│   │   ├── loader.py                       # </w:t>
      </w:r>
      <w:r>
        <w:rPr>
          <w:rStyle w:val="49"/>
          <w:rFonts w:hint="eastAsia"/>
        </w:rPr>
        <w:t>多格式文档加载、文本提取</w:t>
      </w:r>
      <w:r>
        <w:br w:type="textWrapping"/>
      </w:r>
      <w:r>
        <w:rPr>
          <w:rStyle w:val="49"/>
        </w:rPr>
        <w:t xml:space="preserve">│   │   ├── splitter.py                     # </w:t>
      </w:r>
      <w:r>
        <w:rPr>
          <w:rStyle w:val="49"/>
          <w:rFonts w:hint="eastAsia"/>
        </w:rPr>
        <w:t>文本分割逻辑</w:t>
      </w:r>
      <w:r>
        <w:br w:type="textWrapping"/>
      </w:r>
      <w:r>
        <w:rPr>
          <w:rStyle w:val="49"/>
        </w:rPr>
        <w:t xml:space="preserve">│   │   ├── embedding.py                    # </w:t>
      </w:r>
      <w:r>
        <w:rPr>
          <w:rStyle w:val="49"/>
          <w:rFonts w:hint="eastAsia"/>
        </w:rPr>
        <w:t>文本转向量封装</w:t>
      </w:r>
      <w:r>
        <w:br w:type="textWrapping"/>
      </w:r>
      <w:r>
        <w:rPr>
          <w:rStyle w:val="49"/>
        </w:rPr>
        <w:t xml:space="preserve">│   │   ├── vector_store.py                 # </w:t>
      </w:r>
      <w:r>
        <w:rPr>
          <w:rStyle w:val="49"/>
          <w:rFonts w:hint="eastAsia"/>
        </w:rPr>
        <w:t>Milvus连接、集合管理、向量CRUD、检索核心</w:t>
      </w:r>
      <w:r>
        <w:br w:type="textWrapping"/>
      </w:r>
      <w:r>
        <w:rPr>
          <w:rStyle w:val="49"/>
        </w:rPr>
        <w:t xml:space="preserve">│   │   └── rerank.py                       # </w:t>
      </w:r>
      <w:r>
        <w:rPr>
          <w:rStyle w:val="49"/>
          <w:rFonts w:hint="eastAsia"/>
        </w:rPr>
        <w:t>召回结果重排优化</w:t>
      </w:r>
      <w:r>
        <w:br w:type="textWrapping"/>
      </w:r>
      <w:r>
        <w:rPr>
          <w:rStyle w:val="49"/>
        </w:rPr>
        <w:t xml:space="preserve">│   ├── tools/                              # </w:t>
      </w:r>
      <w:r>
        <w:rPr>
          <w:rStyle w:val="49"/>
          <w:rFonts w:hint="eastAsia"/>
        </w:rPr>
        <w:t>自定义办公工具合集（@tool编写）</w:t>
      </w:r>
      <w:r>
        <w:br w:type="textWrapping"/>
      </w:r>
      <w:r>
        <w:rPr>
          <w:rStyle w:val="49"/>
        </w:rPr>
        <w:t>│   │   ├── __init__.py</w:t>
      </w:r>
      <w:r>
        <w:br w:type="textWrapping"/>
      </w:r>
      <w:r>
        <w:rPr>
          <w:rStyle w:val="49"/>
        </w:rPr>
        <w:t xml:space="preserve">│   │   ├── attendance.py                   # </w:t>
      </w:r>
      <w:r>
        <w:rPr>
          <w:rStyle w:val="49"/>
          <w:rFonts w:hint="eastAsia"/>
        </w:rPr>
        <w:t>个人月度考勤查询工具</w:t>
      </w:r>
      <w:r>
        <w:br w:type="textWrapping"/>
      </w:r>
      <w:r>
        <w:rPr>
          <w:rStyle w:val="49"/>
        </w:rPr>
        <w:t xml:space="preserve">│   │   ├── leave.py                        # </w:t>
      </w:r>
      <w:r>
        <w:rPr>
          <w:rStyle w:val="49"/>
          <w:rFonts w:hint="eastAsia"/>
        </w:rPr>
        <w:t>休假提交、历史休假记录查询工具</w:t>
      </w:r>
      <w:r>
        <w:br w:type="textWrapping"/>
      </w:r>
      <w:r>
        <w:rPr>
          <w:rStyle w:val="49"/>
        </w:rPr>
        <w:t xml:space="preserve">│   │   └── contact.py                      # </w:t>
      </w:r>
      <w:r>
        <w:rPr>
          <w:rStyle w:val="49"/>
          <w:rFonts w:hint="eastAsia"/>
        </w:rPr>
        <w:t>员工通讯录检索工具</w:t>
      </w:r>
      <w:r>
        <w:br w:type="textWrapping"/>
      </w:r>
      <w:r>
        <w:rPr>
          <w:rStyle w:val="49"/>
        </w:rPr>
        <w:t xml:space="preserve">│   ├── agent/                              # </w:t>
      </w:r>
      <w:r>
        <w:rPr>
          <w:rStyle w:val="49"/>
          <w:rFonts w:hint="eastAsia"/>
        </w:rPr>
        <w:t>ReAct智能体调度核心</w:t>
      </w:r>
      <w:r>
        <w:br w:type="textWrapping"/>
      </w:r>
      <w:r>
        <w:rPr>
          <w:rStyle w:val="49"/>
        </w:rPr>
        <w:t>│   │   ├── __init__.py</w:t>
      </w:r>
      <w:r>
        <w:br w:type="textWrapping"/>
      </w:r>
      <w:r>
        <w:rPr>
          <w:rStyle w:val="49"/>
        </w:rPr>
        <w:t xml:space="preserve">│   │   └── react_agent.py                  # </w:t>
      </w:r>
      <w:r>
        <w:rPr>
          <w:rStyle w:val="49"/>
          <w:rFonts w:hint="eastAsia"/>
        </w:rPr>
        <w:t>智能体初始化、工具绑定、对话执行逻辑</w:t>
      </w:r>
      <w:r>
        <w:br w:type="textWrapping"/>
      </w:r>
      <w:r>
        <w:rPr>
          <w:rStyle w:val="49"/>
        </w:rPr>
        <w:t xml:space="preserve">│   └── api/                                # </w:t>
      </w:r>
      <w:r>
        <w:rPr>
          <w:rStyle w:val="49"/>
          <w:rFonts w:hint="eastAsia"/>
        </w:rPr>
        <w:t>FastAPI接口路由分层</w:t>
      </w:r>
      <w:r>
        <w:br w:type="textWrapping"/>
      </w:r>
      <w:r>
        <w:rPr>
          <w:rStyle w:val="49"/>
        </w:rPr>
        <w:t>│       ├── __init__.py</w:t>
      </w:r>
      <w:r>
        <w:br w:type="textWrapping"/>
      </w:r>
      <w:r>
        <w:rPr>
          <w:rStyle w:val="49"/>
        </w:rPr>
        <w:t xml:space="preserve">│       ├── main.py                         # </w:t>
      </w:r>
      <w:r>
        <w:rPr>
          <w:rStyle w:val="49"/>
          <w:rFonts w:hint="eastAsia"/>
        </w:rPr>
        <w:t>FastAPI服务启动入口</w:t>
      </w:r>
      <w:r>
        <w:br w:type="textWrapping"/>
      </w:r>
      <w:r>
        <w:rPr>
          <w:rStyle w:val="49"/>
        </w:rPr>
        <w:t xml:space="preserve">│       ├── chat_router.py                  # </w:t>
      </w:r>
      <w:r>
        <w:rPr>
          <w:rStyle w:val="49"/>
          <w:rFonts w:hint="eastAsia"/>
        </w:rPr>
        <w:t>AI对话问答接口</w:t>
      </w:r>
      <w:r>
        <w:br w:type="textWrapping"/>
      </w:r>
      <w:r>
        <w:rPr>
          <w:rStyle w:val="49"/>
        </w:rPr>
        <w:t xml:space="preserve">│       ├── kb_router.py                    # </w:t>
      </w:r>
      <w:r>
        <w:rPr>
          <w:rStyle w:val="49"/>
          <w:rFonts w:hint="eastAsia"/>
        </w:rPr>
        <w:t>知识库上传、删除管理接口</w:t>
      </w:r>
      <w:r>
        <w:br w:type="textWrapping"/>
      </w:r>
      <w:r>
        <w:rPr>
          <w:rStyle w:val="49"/>
        </w:rPr>
        <w:t xml:space="preserve">│       └── business_router.py              # </w:t>
      </w:r>
      <w:r>
        <w:rPr>
          <w:rStyle w:val="49"/>
          <w:rFonts w:hint="eastAsia"/>
        </w:rPr>
        <w:t>考勤、休假办公业务接口</w:t>
      </w:r>
      <w:r>
        <w:br w:type="textWrapping"/>
      </w:r>
      <w:r>
        <w:rPr>
          <w:rStyle w:val="49"/>
        </w:rPr>
        <w:t>│</w:t>
      </w:r>
      <w:r>
        <w:br w:type="textWrapping"/>
      </w:r>
      <w:r>
        <w:rPr>
          <w:rStyle w:val="49"/>
        </w:rPr>
        <w:t xml:space="preserve">├── docs/                                    # </w:t>
      </w:r>
      <w:r>
        <w:rPr>
          <w:rStyle w:val="49"/>
          <w:rFonts w:hint="eastAsia"/>
        </w:rPr>
        <w:t>预置520+份模拟企业静态知识库文档</w:t>
      </w:r>
      <w:r>
        <w:br w:type="textWrapping"/>
      </w:r>
      <w:r>
        <w:rPr>
          <w:rStyle w:val="49"/>
        </w:rPr>
        <w:t xml:space="preserve">├── uploads/                                 # </w:t>
      </w:r>
      <w:r>
        <w:rPr>
          <w:rStyle w:val="49"/>
          <w:rFonts w:hint="eastAsia"/>
        </w:rPr>
        <w:t>用户前端动态上传文档存储目录</w:t>
      </w:r>
      <w:r>
        <w:br w:type="textWrapping"/>
      </w:r>
      <w:r>
        <w:rPr>
          <w:rStyle w:val="49"/>
        </w:rPr>
        <w:t xml:space="preserve">├── .cache/                                  # </w:t>
      </w:r>
      <w:r>
        <w:rPr>
          <w:rStyle w:val="49"/>
          <w:rFonts w:hint="eastAsia"/>
        </w:rPr>
        <w:t>程序运行缓存：Embedding缓存、临时文件（git忽略）</w:t>
      </w:r>
      <w:r>
        <w:br w:type="textWrapping"/>
      </w:r>
      <w:r>
        <w:rPr>
          <w:rStyle w:val="49"/>
        </w:rPr>
        <w:t>├── web/</w:t>
      </w:r>
      <w:r>
        <w:br w:type="textWrapping"/>
      </w:r>
      <w:r>
        <w:rPr>
          <w:rStyle w:val="49"/>
        </w:rPr>
        <w:t xml:space="preserve">│   └── main.py                              # </w:t>
      </w:r>
      <w:r>
        <w:rPr>
          <w:rStyle w:val="49"/>
          <w:rFonts w:hint="eastAsia"/>
        </w:rPr>
        <w:t>Streamlit前端页面代码</w:t>
      </w:r>
      <w:r>
        <w:br w:type="textWrapping"/>
      </w:r>
      <w:r>
        <w:rPr>
          <w:rStyle w:val="49"/>
        </w:rPr>
        <w:t>│</w:t>
      </w:r>
    </w:p>
    <w:p w14:paraId="34A69D7A">
      <w:pPr>
        <w:wordWrap w:val="0"/>
        <w:spacing w:after="200"/>
        <w:ind w:leftChars="0"/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</w:pP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├── models/</w:t>
      </w:r>
    </w:p>
    <w:p w14:paraId="2C9B2AB7">
      <w:pPr>
        <w:wordWrap w:val="0"/>
        <w:spacing w:after="200"/>
        <w:ind w:leftChars="0"/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</w:pP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|   ├── .locks</w:t>
      </w:r>
    </w:p>
    <w:p w14:paraId="5DA1E767">
      <w:pPr>
        <w:wordWrap w:val="0"/>
        <w:spacing w:after="200"/>
        <w:ind w:leftChars="0"/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</w:pP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|   ├── models--BAAI--bge-small-zh-v1.5</w:t>
      </w:r>
    </w:p>
    <w:p w14:paraId="57FC43AD">
      <w:pPr>
        <w:wordWrap w:val="0"/>
        <w:spacing w:after="200"/>
        <w:ind w:leftChars="0"/>
        <w:rPr>
          <w:rStyle w:val="49"/>
          <w:rFonts w:hint="default" w:eastAsia="宋体" w:cs="Times New Roman"/>
          <w:szCs w:val="24"/>
          <w:lang w:val="en-US" w:eastAsia="zh-CN" w:bidi="ar-SA"/>
        </w:rPr>
      </w:pP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│   └── CACHEDIR.TAG  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 xml:space="preserve">                       # </w:t>
      </w:r>
      <w:r>
        <w:rPr>
          <w:rStyle w:val="49"/>
          <w:rFonts w:hint="eastAsia" w:eastAsia="宋体" w:cs="Times New Roman"/>
          <w:szCs w:val="24"/>
          <w:lang w:val="en-US" w:eastAsia="zh-CN" w:bidi="ar-SA"/>
        </w:rPr>
        <w:t xml:space="preserve">BAAI/bge-small-zh-v1.5 </w:t>
      </w:r>
      <w:bookmarkStart w:id="13" w:name="_GoBack"/>
      <w:bookmarkEnd w:id="13"/>
      <w:r>
        <w:rPr>
          <w:rStyle w:val="49"/>
          <w:rFonts w:hint="eastAsia" w:eastAsia="宋体" w:cs="Times New Roman"/>
          <w:szCs w:val="24"/>
          <w:lang w:val="en-US" w:eastAsia="zh-CN" w:bidi="ar-SA"/>
        </w:rPr>
        <w:t>专为中文训练</w:t>
      </w:r>
    </w:p>
    <w:p w14:paraId="51C5E28D">
      <w:pPr>
        <w:wordWrap w:val="0"/>
        <w:spacing w:after="200"/>
        <w:ind w:leftChars="0"/>
      </w:pP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|</w:t>
      </w:r>
      <w:r>
        <w:br w:type="textWrapping"/>
      </w:r>
      <w:r>
        <w:rPr>
          <w:rStyle w:val="49"/>
        </w:rPr>
        <w:t xml:space="preserve">├── tests/                                   # </w:t>
      </w:r>
      <w:r>
        <w:rPr>
          <w:rStyle w:val="49"/>
          <w:rFonts w:hint="eastAsia"/>
        </w:rPr>
        <w:t>单元测试用例目录</w:t>
      </w:r>
      <w:r>
        <w:br w:type="textWrapping"/>
      </w:r>
      <w:r>
        <w:rPr>
          <w:rStyle w:val="49"/>
        </w:rPr>
        <w:t>│   ├── test_rag.py</w:t>
      </w:r>
      <w:r>
        <w:br w:type="textWrapping"/>
      </w:r>
      <w:r>
        <w:rPr>
          <w:rStyle w:val="49"/>
        </w:rPr>
        <w:t>│   ├── test_tools.py</w:t>
      </w:r>
      <w:r>
        <w:br w:type="textWrapping"/>
      </w:r>
      <w:r>
        <w:rPr>
          <w:rStyle w:val="49"/>
        </w:rPr>
        <w:t>│   └── test_db.py</w:t>
      </w:r>
      <w:r>
        <w:br w:type="textWrapping"/>
      </w:r>
      <w:r>
        <w:rPr>
          <w:rStyle w:val="49"/>
        </w:rPr>
        <w:t>│</w:t>
      </w:r>
      <w:r>
        <w:br w:type="textWrapping"/>
      </w:r>
      <w:r>
        <w:rPr>
          <w:rStyle w:val="49"/>
        </w:rPr>
        <w:t xml:space="preserve">├── docker/                                  # </w:t>
      </w:r>
      <w:r>
        <w:rPr>
          <w:rStyle w:val="49"/>
          <w:rFonts w:hint="eastAsia"/>
        </w:rPr>
        <w:t>容器部署配置</w:t>
      </w:r>
      <w:r>
        <w:br w:type="textWrapping"/>
      </w:r>
      <w:r>
        <w:rPr>
          <w:rStyle w:val="49"/>
        </w:rPr>
        <w:t>│   ├── Dockerfile</w:t>
      </w:r>
      <w:r>
        <w:br w:type="textWrapping"/>
      </w:r>
      <w:r>
        <w:rPr>
          <w:rStyle w:val="49"/>
        </w:rPr>
        <w:t>│   └── docker-compose.yml</w:t>
      </w:r>
      <w:r>
        <w:br w:type="textWrapping"/>
      </w:r>
      <w:r>
        <w:rPr>
          <w:rStyle w:val="49"/>
        </w:rPr>
        <w:t>│</w:t>
      </w:r>
      <w:r>
        <w:br w:type="textWrapping"/>
      </w:r>
      <w:r>
        <w:rPr>
          <w:rStyle w:val="49"/>
        </w:rPr>
        <w:t xml:space="preserve">├── .env                                     # </w:t>
      </w:r>
      <w:r>
        <w:rPr>
          <w:rStyle w:val="49"/>
          <w:rFonts w:hint="eastAsia"/>
        </w:rPr>
        <w:t>私密环境变量：大模型Key、数据库账号密码（不提交Git）</w:t>
      </w:r>
      <w:r>
        <w:br w:type="textWrapping"/>
      </w:r>
      <w:r>
        <w:rPr>
          <w:rStyle w:val="49"/>
        </w:rPr>
        <w:t xml:space="preserve">├── .gitignore                               # </w:t>
      </w:r>
      <w:r>
        <w:rPr>
          <w:rStyle w:val="49"/>
          <w:rFonts w:hint="eastAsia"/>
        </w:rPr>
        <w:t>Git忽略文件配置</w:t>
      </w:r>
      <w:r>
        <w:br w:type="textWrapping"/>
      </w:r>
      <w:r>
        <w:rPr>
          <w:rStyle w:val="49"/>
        </w:rPr>
        <w:t xml:space="preserve">├── requirements.txt                         # </w:t>
      </w:r>
      <w:r>
        <w:rPr>
          <w:rStyle w:val="49"/>
          <w:rFonts w:hint="eastAsia"/>
        </w:rPr>
        <w:t>Python项目依赖清单</w:t>
      </w:r>
      <w:r>
        <w:br w:type="textWrapping"/>
      </w:r>
      <w:r>
        <w:rPr>
          <w:rStyle w:val="49"/>
        </w:rPr>
        <w:t xml:space="preserve">└── README.md                                # </w:t>
      </w:r>
      <w:r>
        <w:rPr>
          <w:rStyle w:val="49"/>
          <w:rFonts w:hint="eastAsia"/>
        </w:rPr>
        <w:t>项目介绍、架构、本地&amp;云端部署教程</w:t>
      </w:r>
    </w:p>
    <w:p w14:paraId="49FFD778">
      <w:pPr>
        <w:pStyle w:val="24"/>
      </w:pPr>
      <w:r>
        <w:rPr>
          <w:rFonts w:hint="eastAsia"/>
          <w:b/>
          <w:bCs/>
        </w:rPr>
        <w:t>目录设计核心规则</w:t>
      </w:r>
    </w:p>
    <w:p w14:paraId="1FE53F5E">
      <w:pPr>
        <w:pStyle w:val="25"/>
        <w:numPr>
          <w:ilvl w:val="0"/>
          <w:numId w:val="1"/>
        </w:numPr>
      </w:pPr>
      <w:r>
        <w:rPr>
          <w:rFonts w:hint="eastAsia"/>
        </w:rPr>
        <w:t>所有文件夹配置__init__.py，标记</w:t>
      </w:r>
      <w:r>
        <w:t xml:space="preserve"> Python </w:t>
      </w:r>
      <w:r>
        <w:rPr>
          <w:rFonts w:hint="eastAsia"/>
        </w:rPr>
        <w:t>包，支持项目内部跨目录导包；</w:t>
      </w:r>
    </w:p>
    <w:p w14:paraId="5843579C">
      <w:pPr>
        <w:pStyle w:val="25"/>
        <w:numPr>
          <w:ilvl w:val="0"/>
          <w:numId w:val="1"/>
        </w:numPr>
      </w:pPr>
      <w:r>
        <w:rPr>
          <w:rFonts w:hint="eastAsia"/>
        </w:rPr>
        <w:t>后端源码全部收拢在app/内，前端、测试、部署脚本与业务代码完全隔离；</w:t>
      </w:r>
    </w:p>
    <w:p w14:paraId="4D0FDFD0">
      <w:pPr>
        <w:pStyle w:val="25"/>
        <w:numPr>
          <w:ilvl w:val="0"/>
          <w:numId w:val="1"/>
        </w:numPr>
      </w:pPr>
      <w:r>
        <w:rPr>
          <w:rFonts w:hint="eastAsia"/>
        </w:rPr>
        <w:t>静态预置文档、用户上传文档、运行缓存分开存放，互不干扰；</w:t>
      </w:r>
    </w:p>
    <w:p w14:paraId="7DC9F4C8">
      <w:pPr>
        <w:pStyle w:val="25"/>
        <w:numPr>
          <w:ilvl w:val="0"/>
          <w:numId w:val="1"/>
        </w:numPr>
      </w:pPr>
      <w:r>
        <w:rPr>
          <w:rFonts w:hint="eastAsia"/>
        </w:rPr>
        <w:t>配置分层：yaml</w:t>
      </w:r>
      <w:r>
        <w:t xml:space="preserve"> </w:t>
      </w:r>
      <w:r>
        <w:rPr>
          <w:rFonts w:hint="eastAsia"/>
        </w:rPr>
        <w:t>存放通用参数、.env</w:t>
      </w:r>
      <w:r>
        <w:t xml:space="preserve"> </w:t>
      </w:r>
      <w:r>
        <w:rPr>
          <w:rFonts w:hint="eastAsia"/>
        </w:rPr>
        <w:t>存放敏感密钥、settings.py</w:t>
      </w:r>
      <w:r>
        <w:t xml:space="preserve"> </w:t>
      </w:r>
      <w:r>
        <w:rPr>
          <w:rFonts w:hint="eastAsia"/>
        </w:rPr>
        <w:t>统一读取配置。</w:t>
      </w:r>
    </w:p>
    <w:bookmarkEnd w:id="9"/>
    <w:p w14:paraId="5F124C0B">
      <w:pPr>
        <w:pStyle w:val="4"/>
      </w:pPr>
      <w:bookmarkStart w:id="10" w:name="五存储方案详细说明"/>
      <w:r>
        <w:rPr>
          <w:rStyle w:val="51"/>
        </w:rPr>
        <w:t>1.6</w:t>
      </w:r>
      <w:r>
        <w:tab/>
      </w:r>
      <w:r>
        <w:rPr>
          <w:rFonts w:hint="eastAsia"/>
        </w:rPr>
        <w:t>五、存储方案详细说明</w:t>
      </w:r>
    </w:p>
    <w:p w14:paraId="577EC8A8">
      <w:pPr>
        <w:pStyle w:val="25"/>
        <w:numPr>
          <w:ilvl w:val="0"/>
          <w:numId w:val="13"/>
        </w:numPr>
      </w:pPr>
      <w:r>
        <w:rPr>
          <w:rFonts w:hint="eastAsia"/>
        </w:rPr>
        <w:t>向量数据存储（文档向量）</w:t>
      </w:r>
    </w:p>
    <w:p w14:paraId="3DC3B17E">
      <w:pPr>
        <w:pStyle w:val="25"/>
        <w:numPr>
          <w:ilvl w:val="0"/>
          <w:numId w:val="1"/>
        </w:numPr>
      </w:pPr>
      <w:r>
        <w:rPr>
          <w:rFonts w:hint="eastAsia"/>
        </w:rPr>
        <w:t>存储载体：Milvus</w:t>
      </w:r>
      <w:r>
        <w:t xml:space="preserve"> </w:t>
      </w:r>
      <w:r>
        <w:rPr>
          <w:rFonts w:hint="eastAsia"/>
        </w:rPr>
        <w:t>独立服务（Docker</w:t>
      </w:r>
      <w:r>
        <w:t xml:space="preserve"> </w:t>
      </w:r>
      <w:r>
        <w:rPr>
          <w:rFonts w:hint="eastAsia"/>
        </w:rPr>
        <w:t>启动）</w:t>
      </w:r>
    </w:p>
    <w:p w14:paraId="103A9340">
      <w:pPr>
        <w:pStyle w:val="25"/>
        <w:numPr>
          <w:ilvl w:val="0"/>
          <w:numId w:val="1"/>
        </w:numPr>
      </w:pPr>
      <w:r>
        <w:rPr>
          <w:rFonts w:hint="eastAsia"/>
        </w:rPr>
        <w:t>存储内容：文档切片向量、原文文本、自定义</w:t>
      </w:r>
      <w:r>
        <w:t xml:space="preserve"> </w:t>
      </w:r>
      <w:r>
        <w:rPr>
          <w:rFonts w:hint="eastAsia"/>
        </w:rPr>
        <w:t>Metadata（文档</w:t>
      </w:r>
      <w:r>
        <w:t xml:space="preserve"> </w:t>
      </w:r>
      <w:r>
        <w:rPr>
          <w:rFonts w:hint="eastAsia"/>
        </w:rPr>
        <w:t>ID、文件名、来源路径）</w:t>
      </w:r>
    </w:p>
    <w:p w14:paraId="3AD97657">
      <w:pPr>
        <w:pStyle w:val="25"/>
        <w:numPr>
          <w:ilvl w:val="0"/>
          <w:numId w:val="1"/>
        </w:numPr>
      </w:pPr>
      <w:r>
        <w:rPr>
          <w:rFonts w:hint="eastAsia"/>
        </w:rPr>
        <w:t>核心操作：</w:t>
      </w:r>
    </w:p>
    <w:p w14:paraId="7DB34684">
      <w:pPr>
        <w:pStyle w:val="25"/>
        <w:numPr>
          <w:ilvl w:val="1"/>
          <w:numId w:val="1"/>
        </w:numPr>
      </w:pPr>
      <w:r>
        <w:rPr>
          <w:rFonts w:hint="eastAsia"/>
        </w:rPr>
        <w:t>初始化自动检测集合是否存在，不存在新建，避免重复创建覆盖数据；</w:t>
      </w:r>
    </w:p>
    <w:p w14:paraId="01FC69D1">
      <w:pPr>
        <w:pStyle w:val="25"/>
        <w:numPr>
          <w:ilvl w:val="1"/>
          <w:numId w:val="1"/>
        </w:numPr>
      </w:pPr>
      <w:r>
        <w:rPr>
          <w:rFonts w:hint="eastAsia"/>
        </w:rPr>
        <w:t>整体重置知识库：删除整个</w:t>
      </w:r>
      <w:r>
        <w:t xml:space="preserve"> Collection </w:t>
      </w:r>
      <w:r>
        <w:rPr>
          <w:rFonts w:hint="eastAsia"/>
        </w:rPr>
        <w:t>集合；</w:t>
      </w:r>
    </w:p>
    <w:p w14:paraId="02A0796C">
      <w:pPr>
        <w:pStyle w:val="25"/>
        <w:numPr>
          <w:ilvl w:val="1"/>
          <w:numId w:val="1"/>
        </w:numPr>
      </w:pPr>
      <w:r>
        <w:rPr>
          <w:rFonts w:hint="eastAsia"/>
        </w:rPr>
        <w:t>单篇文档更新</w:t>
      </w:r>
      <w:r>
        <w:t xml:space="preserve"> / </w:t>
      </w:r>
      <w:r>
        <w:rPr>
          <w:rFonts w:hint="eastAsia"/>
        </w:rPr>
        <w:t>删除：依据</w:t>
      </w:r>
      <w:r>
        <w:t xml:space="preserve"> Metadata </w:t>
      </w:r>
      <w:r>
        <w:rPr>
          <w:rFonts w:hint="eastAsia"/>
        </w:rPr>
        <w:t>条件批量删除对应向量，重新切片入库；</w:t>
      </w:r>
    </w:p>
    <w:p w14:paraId="7C7A4DB8">
      <w:pPr>
        <w:pStyle w:val="25"/>
        <w:numPr>
          <w:ilvl w:val="0"/>
          <w:numId w:val="1"/>
        </w:numPr>
      </w:pPr>
      <w:r>
        <w:rPr>
          <w:rFonts w:hint="eastAsia"/>
        </w:rPr>
        <w:t>向量文件不会保存在项目本地文件夹内。</w:t>
      </w:r>
    </w:p>
    <w:p w14:paraId="528F9956">
      <w:pPr>
        <w:pStyle w:val="25"/>
        <w:numPr>
          <w:ilvl w:val="0"/>
          <w:numId w:val="14"/>
        </w:numPr>
      </w:pPr>
      <w:r>
        <w:rPr>
          <w:rFonts w:hint="eastAsia"/>
        </w:rPr>
        <w:t>结构化办公业务数据</w:t>
      </w:r>
    </w:p>
    <w:p w14:paraId="2D560D43">
      <w:pPr>
        <w:pStyle w:val="25"/>
        <w:numPr>
          <w:ilvl w:val="0"/>
          <w:numId w:val="1"/>
        </w:numPr>
      </w:pPr>
      <w:r>
        <w:rPr>
          <w:rFonts w:hint="eastAsia"/>
        </w:rPr>
        <w:t>存储载体：MySQL</w:t>
      </w:r>
      <w:r>
        <w:t xml:space="preserve"> </w:t>
      </w:r>
      <w:r>
        <w:rPr>
          <w:rFonts w:hint="eastAsia"/>
        </w:rPr>
        <w:t>独立数据库服务</w:t>
      </w:r>
    </w:p>
    <w:p w14:paraId="2B4736BB">
      <w:pPr>
        <w:pStyle w:val="25"/>
        <w:numPr>
          <w:ilvl w:val="0"/>
          <w:numId w:val="1"/>
        </w:numPr>
      </w:pPr>
      <w:r>
        <w:rPr>
          <w:rFonts w:hint="eastAsia"/>
        </w:rPr>
        <w:t>存储内容：员工信息、部门、月度考勤记录、休假申请表、员工通讯录</w:t>
      </w:r>
    </w:p>
    <w:p w14:paraId="247AF39B">
      <w:pPr>
        <w:pStyle w:val="25"/>
        <w:numPr>
          <w:ilvl w:val="0"/>
          <w:numId w:val="1"/>
        </w:numPr>
      </w:pPr>
      <w:r>
        <w:rPr>
          <w:rFonts w:hint="eastAsia"/>
        </w:rPr>
        <w:t>项目内仅存放数据表模型与</w:t>
      </w:r>
      <w:r>
        <w:t xml:space="preserve"> CRUD </w:t>
      </w:r>
      <w:r>
        <w:rPr>
          <w:rFonts w:hint="eastAsia"/>
        </w:rPr>
        <w:t>逻辑，原始数据库文件由</w:t>
      </w:r>
      <w:r>
        <w:t xml:space="preserve"> MySQL </w:t>
      </w:r>
      <w:r>
        <w:rPr>
          <w:rFonts w:hint="eastAsia"/>
        </w:rPr>
        <w:t>自身管理。</w:t>
      </w:r>
    </w:p>
    <w:p w14:paraId="71854BA9">
      <w:pPr>
        <w:pStyle w:val="25"/>
        <w:numPr>
          <w:ilvl w:val="0"/>
          <w:numId w:val="15"/>
        </w:numPr>
      </w:pPr>
      <w:r>
        <w:rPr>
          <w:rFonts w:hint="eastAsia"/>
        </w:rPr>
        <w:t>文件资源存储</w:t>
      </w:r>
    </w:p>
    <w:p w14:paraId="208781F3">
      <w:pPr>
        <w:pStyle w:val="25"/>
        <w:numPr>
          <w:ilvl w:val="0"/>
          <w:numId w:val="1"/>
        </w:numPr>
      </w:pPr>
      <w:r>
        <w:rPr>
          <w:rFonts w:hint="eastAsia"/>
        </w:rPr>
        <w:t>docs/：项目初始化内置知识库，静态素材；</w:t>
      </w:r>
    </w:p>
    <w:p w14:paraId="341B8E7D">
      <w:pPr>
        <w:pStyle w:val="25"/>
        <w:numPr>
          <w:ilvl w:val="0"/>
          <w:numId w:val="1"/>
        </w:numPr>
      </w:pPr>
      <w:r>
        <w:rPr>
          <w:rFonts w:hint="eastAsia"/>
        </w:rPr>
        <w:t>uploads/：用户网页端上传文档，运行时动态生成；</w:t>
      </w:r>
    </w:p>
    <w:p w14:paraId="5593FAD8">
      <w:pPr>
        <w:pStyle w:val="25"/>
        <w:numPr>
          <w:ilvl w:val="0"/>
          <w:numId w:val="1"/>
        </w:numPr>
      </w:pPr>
      <w:r>
        <w:rPr>
          <w:rFonts w:hint="eastAsia"/>
        </w:rPr>
        <w:t>.cache/：临时计算缓存，可随时清空不影响业务。</w:t>
      </w:r>
    </w:p>
    <w:bookmarkEnd w:id="10"/>
    <w:p w14:paraId="198B4C37">
      <w:pPr>
        <w:pStyle w:val="4"/>
      </w:pPr>
      <w:bookmarkStart w:id="11" w:name="六四阶段分步骤开发路线"/>
      <w:r>
        <w:rPr>
          <w:rStyle w:val="51"/>
        </w:rPr>
        <w:t>1.7</w:t>
      </w:r>
      <w:r>
        <w:tab/>
      </w:r>
      <w:r>
        <w:rPr>
          <w:rFonts w:hint="eastAsia"/>
        </w:rPr>
        <w:t>六、四阶段分步骤开发路线</w:t>
      </w:r>
    </w:p>
    <w:p w14:paraId="40D2C122">
      <w:pPr>
        <w:pStyle w:val="24"/>
      </w:pPr>
      <w:r>
        <w:rPr>
          <w:rFonts w:hint="eastAsia"/>
        </w:rPr>
        <w:t>阶段</w:t>
      </w:r>
      <w:r>
        <w:t xml:space="preserve"> </w:t>
      </w:r>
      <w:r>
        <w:rPr>
          <w:rFonts w:hint="eastAsia"/>
        </w:rPr>
        <w:t>1：项目脚手架搭建</w:t>
      </w:r>
      <w:r>
        <w:t xml:space="preserve"> + </w:t>
      </w:r>
      <w:r>
        <w:rPr>
          <w:rFonts w:hint="eastAsia"/>
        </w:rPr>
        <w:t>底层存储初始化（1~2</w:t>
      </w:r>
      <w:r>
        <w:t xml:space="preserve"> </w:t>
      </w:r>
      <w:r>
        <w:rPr>
          <w:rFonts w:hint="eastAsia"/>
        </w:rPr>
        <w:t>天）</w:t>
      </w:r>
    </w:p>
    <w:p w14:paraId="68B942DE">
      <w:pPr>
        <w:pStyle w:val="3"/>
      </w:pPr>
      <w:r>
        <w:rPr>
          <w:rFonts w:hint="eastAsia"/>
          <w:b/>
          <w:bCs/>
        </w:rPr>
        <w:t>工作内容</w:t>
      </w:r>
    </w:p>
    <w:p w14:paraId="0F183628">
      <w:pPr>
        <w:pStyle w:val="25"/>
        <w:numPr>
          <w:ilvl w:val="0"/>
          <w:numId w:val="1"/>
        </w:numPr>
      </w:pPr>
      <w:r>
        <w:rPr>
          <w:rFonts w:hint="eastAsia"/>
        </w:rPr>
        <w:t>按照上述目录创建完整项目文件夹结构；</w:t>
      </w:r>
    </w:p>
    <w:p w14:paraId="19188FD4">
      <w:pPr>
        <w:pStyle w:val="25"/>
        <w:numPr>
          <w:ilvl w:val="0"/>
          <w:numId w:val="1"/>
        </w:numPr>
      </w:pPr>
      <w:r>
        <w:rPr>
          <w:rFonts w:hint="eastAsia"/>
        </w:rPr>
        <w:t>编写.gitignore、初始化requirements.txt基础依赖；</w:t>
      </w:r>
    </w:p>
    <w:p w14:paraId="7B592A71">
      <w:pPr>
        <w:pStyle w:val="25"/>
        <w:numPr>
          <w:ilvl w:val="0"/>
          <w:numId w:val="1"/>
        </w:numPr>
      </w:pPr>
      <w:r>
        <w:rPr>
          <w:rFonts w:hint="eastAsia"/>
        </w:rPr>
        <w:t>完善配置体系：config.yaml参数文件</w:t>
      </w:r>
      <w:r>
        <w:t xml:space="preserve"> + </w:t>
      </w:r>
      <w:r>
        <w:rPr>
          <w:rFonts w:hint="eastAsia"/>
        </w:rPr>
        <w:t>.env私密变量</w:t>
      </w:r>
      <w:r>
        <w:t xml:space="preserve"> + </w:t>
      </w:r>
      <w:r>
        <w:rPr>
          <w:rFonts w:hint="eastAsia"/>
        </w:rPr>
        <w:t>settings.py配置读取逻辑；</w:t>
      </w:r>
    </w:p>
    <w:p w14:paraId="3B95BC1C">
      <w:pPr>
        <w:pStyle w:val="25"/>
        <w:numPr>
          <w:ilvl w:val="0"/>
          <w:numId w:val="1"/>
        </w:numPr>
      </w:pPr>
      <w:r>
        <w:rPr>
          <w:rFonts w:hint="eastAsia"/>
        </w:rPr>
        <w:t>封装全局日志</w:t>
      </w:r>
      <w:r>
        <w:t xml:space="preserve"> </w:t>
      </w:r>
      <w:r>
        <w:rPr>
          <w:rFonts w:hint="eastAsia"/>
        </w:rPr>
        <w:t>logger、自定义异常公共模块；</w:t>
      </w:r>
    </w:p>
    <w:p w14:paraId="18EA26E5">
      <w:pPr>
        <w:pStyle w:val="25"/>
        <w:numPr>
          <w:ilvl w:val="0"/>
          <w:numId w:val="1"/>
        </w:numPr>
      </w:pPr>
      <w:r>
        <w:rPr>
          <w:rFonts w:hint="eastAsia"/>
        </w:rPr>
        <w:t>设计</w:t>
      </w:r>
      <w:r>
        <w:t xml:space="preserve"> MySQL </w:t>
      </w:r>
      <w:r>
        <w:rPr>
          <w:rFonts w:hint="eastAsia"/>
        </w:rPr>
        <w:t>五张数据表，编写</w:t>
      </w:r>
      <w:r>
        <w:t xml:space="preserve"> ORM </w:t>
      </w:r>
      <w:r>
        <w:rPr>
          <w:rFonts w:hint="eastAsia"/>
        </w:rPr>
        <w:t>模型，创建数据库会话连接；</w:t>
      </w:r>
    </w:p>
    <w:p w14:paraId="1D4B13F0">
      <w:pPr>
        <w:pStyle w:val="25"/>
        <w:numPr>
          <w:ilvl w:val="0"/>
          <w:numId w:val="1"/>
        </w:numPr>
      </w:pPr>
      <w:r>
        <w:t xml:space="preserve">Docker </w:t>
      </w:r>
      <w:r>
        <w:rPr>
          <w:rFonts w:hint="eastAsia"/>
        </w:rPr>
        <w:t>启动</w:t>
      </w:r>
      <w:r>
        <w:t xml:space="preserve"> Milvus+MySQL </w:t>
      </w:r>
      <w:r>
        <w:rPr>
          <w:rFonts w:hint="eastAsia"/>
        </w:rPr>
        <w:t>服务，测试连通性。</w:t>
      </w:r>
    </w:p>
    <w:p w14:paraId="09B386F4">
      <w:pPr>
        <w:pStyle w:val="24"/>
      </w:pPr>
      <w:r>
        <w:rPr>
          <w:rFonts w:hint="eastAsia"/>
          <w:b/>
          <w:bCs/>
        </w:rPr>
        <w:t>开发顺序原因</w:t>
      </w:r>
    </w:p>
    <w:p w14:paraId="4A665D71">
      <w:pPr>
        <w:pStyle w:val="3"/>
      </w:pPr>
      <w:r>
        <w:rPr>
          <w:rFonts w:hint="eastAsia"/>
        </w:rPr>
        <w:t>工程化项目先搭建底层基座，统一配置、日志、数据库连接；后续上层</w:t>
      </w:r>
      <w:r>
        <w:t xml:space="preserve"> </w:t>
      </w:r>
      <w:r>
        <w:rPr>
          <w:rFonts w:hint="eastAsia"/>
        </w:rPr>
        <w:t>RAG、工具、接口开发无需反复重构基础环境，调试效率更高。</w:t>
      </w:r>
    </w:p>
    <w:p w14:paraId="3A02A011">
      <w:pPr>
        <w:pStyle w:val="3"/>
      </w:pPr>
      <w:r>
        <w:rPr>
          <w:rFonts w:hint="eastAsia"/>
        </w:rPr>
        <w:t>阶段</w:t>
      </w:r>
      <w:r>
        <w:t xml:space="preserve"> </w:t>
      </w:r>
      <w:r>
        <w:rPr>
          <w:rFonts w:hint="eastAsia"/>
        </w:rPr>
        <w:t>2：RAG</w:t>
      </w:r>
      <w:r>
        <w:t xml:space="preserve"> </w:t>
      </w:r>
      <w:r>
        <w:rPr>
          <w:rFonts w:hint="eastAsia"/>
        </w:rPr>
        <w:t>检索增强核心模块开发（3~4</w:t>
      </w:r>
      <w:r>
        <w:t xml:space="preserve"> </w:t>
      </w:r>
      <w:r>
        <w:rPr>
          <w:rFonts w:hint="eastAsia"/>
        </w:rPr>
        <w:t>天，项目根基）</w:t>
      </w:r>
      <w:r>
        <w:t xml:space="preserve"> </w:t>
      </w:r>
      <w:r>
        <w:rPr>
          <w:rFonts w:hint="eastAsia"/>
          <w:b/>
          <w:bCs/>
        </w:rPr>
        <w:t>工作内容</w:t>
      </w:r>
    </w:p>
    <w:p w14:paraId="418AB5E7">
      <w:pPr>
        <w:pStyle w:val="25"/>
        <w:numPr>
          <w:ilvl w:val="0"/>
          <w:numId w:val="1"/>
        </w:numPr>
      </w:pPr>
      <w:r>
        <w:rPr>
          <w:rFonts w:hint="eastAsia"/>
        </w:rPr>
        <w:t>逐文件实现</w:t>
      </w:r>
      <w:r>
        <w:t xml:space="preserve"> RAG </w:t>
      </w:r>
      <w:r>
        <w:rPr>
          <w:rFonts w:hint="eastAsia"/>
        </w:rPr>
        <w:t>全链路：文档加载→文本切分→Embedding</w:t>
      </w:r>
      <w:r>
        <w:t xml:space="preserve"> </w:t>
      </w:r>
      <w:r>
        <w:rPr>
          <w:rFonts w:hint="eastAsia"/>
        </w:rPr>
        <w:t>向量化→Milvus</w:t>
      </w:r>
      <w:r>
        <w:t xml:space="preserve"> </w:t>
      </w:r>
      <w:r>
        <w:rPr>
          <w:rFonts w:hint="eastAsia"/>
        </w:rPr>
        <w:t>向量写入；</w:t>
      </w:r>
    </w:p>
    <w:p w14:paraId="09EE166C">
      <w:pPr>
        <w:pStyle w:val="25"/>
        <w:numPr>
          <w:ilvl w:val="0"/>
          <w:numId w:val="1"/>
        </w:numPr>
      </w:pPr>
      <w:r>
        <w:rPr>
          <w:rFonts w:hint="eastAsia"/>
        </w:rPr>
        <w:t>编写</w:t>
      </w:r>
      <w:r>
        <w:t xml:space="preserve"> Milvus </w:t>
      </w:r>
      <w:r>
        <w:rPr>
          <w:rFonts w:hint="eastAsia"/>
        </w:rPr>
        <w:t>集合初始化、向量插入、相似度检索、按</w:t>
      </w:r>
      <w:r>
        <w:t xml:space="preserve"> Metadata </w:t>
      </w:r>
      <w:r>
        <w:rPr>
          <w:rFonts w:hint="eastAsia"/>
        </w:rPr>
        <w:t>删除向量全套逻辑；</w:t>
      </w:r>
    </w:p>
    <w:p w14:paraId="5074AD45">
      <w:pPr>
        <w:pStyle w:val="25"/>
        <w:numPr>
          <w:ilvl w:val="0"/>
          <w:numId w:val="1"/>
        </w:numPr>
      </w:pPr>
      <w:r>
        <w:rPr>
          <w:rFonts w:hint="eastAsia"/>
        </w:rPr>
        <w:t>接入多路召回</w:t>
      </w:r>
      <w:r>
        <w:t xml:space="preserve"> + Rerank </w:t>
      </w:r>
      <w:r>
        <w:rPr>
          <w:rFonts w:hint="eastAsia"/>
        </w:rPr>
        <w:t>重排，优化问答准确率，缓解大模型幻觉；</w:t>
      </w:r>
    </w:p>
    <w:p w14:paraId="0690AAE7">
      <w:pPr>
        <w:pStyle w:val="25"/>
        <w:numPr>
          <w:ilvl w:val="0"/>
          <w:numId w:val="1"/>
        </w:numPr>
      </w:pPr>
      <w:r>
        <w:rPr>
          <w:rFonts w:hint="eastAsia"/>
        </w:rPr>
        <w:t>编写单元测试，验证预置</w:t>
      </w:r>
      <w:r>
        <w:t xml:space="preserve"> docs </w:t>
      </w:r>
      <w:r>
        <w:rPr>
          <w:rFonts w:hint="eastAsia"/>
        </w:rPr>
        <w:t>目录文档可正常入库、检索问答。</w:t>
      </w:r>
    </w:p>
    <w:p w14:paraId="05EF52C8">
      <w:pPr>
        <w:pStyle w:val="24"/>
      </w:pPr>
      <w:r>
        <w:rPr>
          <w:rFonts w:hint="eastAsia"/>
          <w:b/>
          <w:bCs/>
        </w:rPr>
        <w:t>开发顺序原因</w:t>
      </w:r>
    </w:p>
    <w:p w14:paraId="5D3F5898">
      <w:pPr>
        <w:pStyle w:val="3"/>
      </w:pPr>
      <w:r>
        <w:t xml:space="preserve">RAG </w:t>
      </w:r>
      <w:r>
        <w:rPr>
          <w:rFonts w:hint="eastAsia"/>
        </w:rPr>
        <w:t>是</w:t>
      </w:r>
      <w:r>
        <w:t xml:space="preserve"> AI </w:t>
      </w:r>
      <w:r>
        <w:rPr>
          <w:rFonts w:hint="eastAsia"/>
        </w:rPr>
        <w:t>问答底层基础，智能体</w:t>
      </w:r>
      <w:r>
        <w:t xml:space="preserve"> Agent </w:t>
      </w:r>
      <w:r>
        <w:rPr>
          <w:rFonts w:hint="eastAsia"/>
        </w:rPr>
        <w:t>依赖</w:t>
      </w:r>
      <w:r>
        <w:t xml:space="preserve"> RAG </w:t>
      </w:r>
      <w:r>
        <w:rPr>
          <w:rFonts w:hint="eastAsia"/>
        </w:rPr>
        <w:t>检索能力；必须保证文档检索精准稳定后，再开发工具调度逻辑。</w:t>
      </w:r>
    </w:p>
    <w:p w14:paraId="677E8B24">
      <w:pPr>
        <w:pStyle w:val="3"/>
      </w:pPr>
      <w:r>
        <w:rPr>
          <w:rFonts w:hint="eastAsia"/>
        </w:rPr>
        <w:t>阶段</w:t>
      </w:r>
      <w:r>
        <w:t xml:space="preserve"> </w:t>
      </w:r>
      <w:r>
        <w:rPr>
          <w:rFonts w:hint="eastAsia"/>
        </w:rPr>
        <w:t>3：ReAct</w:t>
      </w:r>
      <w:r>
        <w:t xml:space="preserve"> </w:t>
      </w:r>
      <w:r>
        <w:rPr>
          <w:rFonts w:hint="eastAsia"/>
        </w:rPr>
        <w:t>智能体</w:t>
      </w:r>
      <w:r>
        <w:t xml:space="preserve"> + 4 </w:t>
      </w:r>
      <w:r>
        <w:rPr>
          <w:rFonts w:hint="eastAsia"/>
        </w:rPr>
        <w:t>个办公自定义工具开发（3~4</w:t>
      </w:r>
      <w:r>
        <w:t xml:space="preserve"> </w:t>
      </w:r>
      <w:r>
        <w:rPr>
          <w:rFonts w:hint="eastAsia"/>
        </w:rPr>
        <w:t>天）</w:t>
      </w:r>
    </w:p>
    <w:p w14:paraId="2B36BC39">
      <w:pPr>
        <w:pStyle w:val="3"/>
      </w:pPr>
      <w:r>
        <w:rPr>
          <w:rFonts w:hint="eastAsia"/>
          <w:b/>
          <w:bCs/>
        </w:rPr>
        <w:t>工作内容</w:t>
      </w:r>
    </w:p>
    <w:p w14:paraId="4C6E0296">
      <w:pPr>
        <w:pStyle w:val="25"/>
        <w:numPr>
          <w:ilvl w:val="0"/>
          <w:numId w:val="1"/>
        </w:numPr>
      </w:pPr>
      <w:r>
        <w:rPr>
          <w:rFonts w:hint="eastAsia"/>
        </w:rPr>
        <w:t>按照@tool编写规范，逐个开发考勤、休假、通讯录三类办公工具；</w:t>
      </w:r>
    </w:p>
    <w:p w14:paraId="1447BBA9">
      <w:pPr>
        <w:pStyle w:val="25"/>
        <w:numPr>
          <w:ilvl w:val="0"/>
          <w:numId w:val="1"/>
        </w:numPr>
      </w:pPr>
      <w:r>
        <w:rPr>
          <w:rFonts w:hint="eastAsia"/>
        </w:rPr>
        <w:t>基于</w:t>
      </w:r>
      <w:r>
        <w:t xml:space="preserve"> LangChain </w:t>
      </w:r>
      <w:r>
        <w:rPr>
          <w:rFonts w:hint="eastAsia"/>
        </w:rPr>
        <w:t>搭建</w:t>
      </w:r>
      <w:r>
        <w:t xml:space="preserve"> ReAct </w:t>
      </w:r>
      <w:r>
        <w:rPr>
          <w:rFonts w:hint="eastAsia"/>
        </w:rPr>
        <w:t>智能体，绑定全部工具，设置决策路由规则；</w:t>
      </w:r>
    </w:p>
    <w:p w14:paraId="44F6C86E">
      <w:pPr>
        <w:pStyle w:val="25"/>
        <w:numPr>
          <w:ilvl w:val="0"/>
          <w:numId w:val="1"/>
        </w:numPr>
      </w:pPr>
      <w:r>
        <w:rPr>
          <w:rFonts w:hint="eastAsia"/>
        </w:rPr>
        <w:t>接入多轮对话记忆，实现上下文连贯聊天；</w:t>
      </w:r>
    </w:p>
    <w:p w14:paraId="0A03A1DC">
      <w:pPr>
        <w:pStyle w:val="25"/>
        <w:numPr>
          <w:ilvl w:val="0"/>
          <w:numId w:val="1"/>
        </w:numPr>
      </w:pPr>
      <w:r>
        <w:rPr>
          <w:rFonts w:hint="eastAsia"/>
        </w:rPr>
        <w:t>大量场景测试，修复工具误调用、参数传递错误问题。</w:t>
      </w:r>
    </w:p>
    <w:p w14:paraId="3F19DE5A">
      <w:pPr>
        <w:pStyle w:val="24"/>
      </w:pPr>
      <w:r>
        <w:rPr>
          <w:rFonts w:hint="eastAsia"/>
          <w:b/>
          <w:bCs/>
        </w:rPr>
        <w:t>开发顺序原因</w:t>
      </w:r>
    </w:p>
    <w:p w14:paraId="704A0D56">
      <w:pPr>
        <w:pStyle w:val="3"/>
      </w:pPr>
      <w:r>
        <w:rPr>
          <w:rFonts w:hint="eastAsia"/>
        </w:rPr>
        <w:t>智能体核心价值是场景决策调度，依赖底层</w:t>
      </w:r>
      <w:r>
        <w:t xml:space="preserve"> RAG </w:t>
      </w:r>
      <w:r>
        <w:rPr>
          <w:rFonts w:hint="eastAsia"/>
        </w:rPr>
        <w:t>检索与</w:t>
      </w:r>
      <w:r>
        <w:t xml:space="preserve"> MySQL </w:t>
      </w:r>
      <w:r>
        <w:rPr>
          <w:rFonts w:hint="eastAsia"/>
        </w:rPr>
        <w:t>数据读写能力；底层能力稳定后调试</w:t>
      </w:r>
      <w:r>
        <w:t xml:space="preserve"> </w:t>
      </w:r>
      <w:r>
        <w:rPr>
          <w:rFonts w:hint="eastAsia"/>
        </w:rPr>
        <w:t>Agent，可最大化复用前期工具编写学习经验。</w:t>
      </w:r>
    </w:p>
    <w:p w14:paraId="7498DCA6">
      <w:pPr>
        <w:pStyle w:val="3"/>
      </w:pPr>
      <w:r>
        <w:rPr>
          <w:rFonts w:hint="eastAsia"/>
        </w:rPr>
        <w:t>阶段</w:t>
      </w:r>
      <w:r>
        <w:t xml:space="preserve"> </w:t>
      </w:r>
      <w:r>
        <w:rPr>
          <w:rFonts w:hint="eastAsia"/>
        </w:rPr>
        <w:t>4：后端接口封装</w:t>
      </w:r>
      <w:r>
        <w:t xml:space="preserve"> + </w:t>
      </w:r>
      <w:r>
        <w:rPr>
          <w:rFonts w:hint="eastAsia"/>
        </w:rPr>
        <w:t>前端页面</w:t>
      </w:r>
      <w:r>
        <w:t xml:space="preserve"> + </w:t>
      </w:r>
      <w:r>
        <w:rPr>
          <w:rFonts w:hint="eastAsia"/>
        </w:rPr>
        <w:t>容器化云端部署（3</w:t>
      </w:r>
      <w:r>
        <w:t xml:space="preserve"> </w:t>
      </w:r>
      <w:r>
        <w:rPr>
          <w:rFonts w:hint="eastAsia"/>
        </w:rPr>
        <w:t>天，简历落地加分项）</w:t>
      </w:r>
    </w:p>
    <w:p w14:paraId="3B437638">
      <w:pPr>
        <w:pStyle w:val="3"/>
      </w:pPr>
      <w:r>
        <w:rPr>
          <w:rFonts w:hint="eastAsia"/>
          <w:b/>
          <w:bCs/>
        </w:rPr>
        <w:t>工作内容</w:t>
      </w:r>
    </w:p>
    <w:p w14:paraId="467DD846">
      <w:pPr>
        <w:pStyle w:val="25"/>
        <w:numPr>
          <w:ilvl w:val="0"/>
          <w:numId w:val="1"/>
        </w:numPr>
      </w:pPr>
      <w:r>
        <w:t xml:space="preserve">FastAPI </w:t>
      </w:r>
      <w:r>
        <w:rPr>
          <w:rFonts w:hint="eastAsia"/>
        </w:rPr>
        <w:t>封装全套</w:t>
      </w:r>
      <w:r>
        <w:t xml:space="preserve"> RESTful </w:t>
      </w:r>
      <w:r>
        <w:rPr>
          <w:rFonts w:hint="eastAsia"/>
        </w:rPr>
        <w:t>接口：对话接口、知识库管理接口、办公业务接口；</w:t>
      </w:r>
    </w:p>
    <w:p w14:paraId="776A7864">
      <w:pPr>
        <w:pStyle w:val="25"/>
        <w:numPr>
          <w:ilvl w:val="0"/>
          <w:numId w:val="1"/>
        </w:numPr>
      </w:pPr>
      <w:r>
        <w:t xml:space="preserve">Streamlit </w:t>
      </w:r>
      <w:r>
        <w:rPr>
          <w:rFonts w:hint="eastAsia"/>
        </w:rPr>
        <w:t>开发网页端聊天、文档上传、知识库管理可视化页面；</w:t>
      </w:r>
    </w:p>
    <w:p w14:paraId="0913F051">
      <w:pPr>
        <w:pStyle w:val="25"/>
        <w:numPr>
          <w:ilvl w:val="0"/>
          <w:numId w:val="1"/>
        </w:numPr>
      </w:pPr>
      <w:r>
        <w:rPr>
          <w:rFonts w:hint="eastAsia"/>
        </w:rPr>
        <w:t>编写</w:t>
      </w:r>
      <w:r>
        <w:t xml:space="preserve"> Dockerfile、docker-compose </w:t>
      </w:r>
      <w:r>
        <w:rPr>
          <w:rFonts w:hint="eastAsia"/>
        </w:rPr>
        <w:t>配置，实现服务一键启动；</w:t>
      </w:r>
    </w:p>
    <w:p w14:paraId="223B8742">
      <w:pPr>
        <w:pStyle w:val="25"/>
        <w:numPr>
          <w:ilvl w:val="0"/>
          <w:numId w:val="1"/>
        </w:numPr>
      </w:pPr>
      <w:r>
        <w:rPr>
          <w:rFonts w:hint="eastAsia"/>
        </w:rPr>
        <w:t>打包项目部署至阿里云</w:t>
      </w:r>
      <w:r>
        <w:t xml:space="preserve"> </w:t>
      </w:r>
      <w:r>
        <w:rPr>
          <w:rFonts w:hint="eastAsia"/>
        </w:rPr>
        <w:t>ECS，开放公网访问地址；</w:t>
      </w:r>
    </w:p>
    <w:p w14:paraId="1B09129F">
      <w:pPr>
        <w:pStyle w:val="25"/>
        <w:numPr>
          <w:ilvl w:val="0"/>
          <w:numId w:val="1"/>
        </w:numPr>
      </w:pPr>
      <w:r>
        <w:rPr>
          <w:rFonts w:hint="eastAsia"/>
        </w:rPr>
        <w:t>完善</w:t>
      </w:r>
      <w:r>
        <w:t xml:space="preserve"> README </w:t>
      </w:r>
      <w:r>
        <w:rPr>
          <w:rFonts w:hint="eastAsia"/>
        </w:rPr>
        <w:t>文档、开发复盘笔记、面试讲解底稿。</w:t>
      </w:r>
    </w:p>
    <w:p w14:paraId="01D98FBF">
      <w:pPr>
        <w:pStyle w:val="24"/>
      </w:pPr>
      <w:r>
        <w:rPr>
          <w:rFonts w:hint="eastAsia"/>
          <w:b/>
          <w:bCs/>
        </w:rPr>
        <w:t>开发顺序原因</w:t>
      </w:r>
    </w:p>
    <w:p w14:paraId="1CB93502">
      <w:pPr>
        <w:pStyle w:val="3"/>
      </w:pPr>
      <w:r>
        <w:rPr>
          <w:rFonts w:hint="eastAsia"/>
        </w:rPr>
        <w:t>业务逻辑开发完毕后再做接口、前端、部署，无需改动底层核心代码；容器化云端部署是区分业余</w:t>
      </w:r>
      <w:r>
        <w:t xml:space="preserve"> Demo </w:t>
      </w:r>
      <w:r>
        <w:rPr>
          <w:rFonts w:hint="eastAsia"/>
        </w:rPr>
        <w:t>与工业级落地项目的关键。</w:t>
      </w:r>
    </w:p>
    <w:bookmarkEnd w:id="11"/>
    <w:p w14:paraId="3E10B7C7">
      <w:pPr>
        <w:pStyle w:val="4"/>
      </w:pPr>
      <w:bookmarkStart w:id="12" w:name="七简历可量化成果"/>
      <w:r>
        <w:rPr>
          <w:rStyle w:val="51"/>
        </w:rPr>
        <w:t>1.8</w:t>
      </w:r>
      <w:r>
        <w:tab/>
      </w:r>
      <w:r>
        <w:rPr>
          <w:rFonts w:hint="eastAsia"/>
        </w:rPr>
        <w:t>七、简历可量化成果</w:t>
      </w:r>
    </w:p>
    <w:p w14:paraId="46335BA5">
      <w:pPr>
        <w:pStyle w:val="25"/>
        <w:numPr>
          <w:ilvl w:val="0"/>
          <w:numId w:val="1"/>
        </w:numPr>
      </w:pPr>
      <w:r>
        <w:rPr>
          <w:rFonts w:hint="eastAsia"/>
        </w:rPr>
        <w:t>搭建支持</w:t>
      </w:r>
      <w:r>
        <w:t xml:space="preserve"> 520 + </w:t>
      </w:r>
      <w:r>
        <w:rPr>
          <w:rFonts w:hint="eastAsia"/>
        </w:rPr>
        <w:t>份多格式文档的私有化企业知识库，基于</w:t>
      </w:r>
      <w:r>
        <w:t xml:space="preserve"> Milvus </w:t>
      </w:r>
      <w:r>
        <w:rPr>
          <w:rFonts w:hint="eastAsia"/>
        </w:rPr>
        <w:t>向量库</w:t>
      </w:r>
      <w:r>
        <w:t xml:space="preserve"> Metadata </w:t>
      </w:r>
      <w:r>
        <w:rPr>
          <w:rFonts w:hint="eastAsia"/>
        </w:rPr>
        <w:t>字段实现知识库增量</w:t>
      </w:r>
      <w:r>
        <w:t xml:space="preserve"> </w:t>
      </w:r>
      <w:r>
        <w:rPr>
          <w:rFonts w:hint="eastAsia"/>
        </w:rPr>
        <w:t>CRUD，规避全量向量化带来的资源损耗；</w:t>
      </w:r>
    </w:p>
    <w:p w14:paraId="1DA06428">
      <w:pPr>
        <w:pStyle w:val="25"/>
        <w:numPr>
          <w:ilvl w:val="0"/>
          <w:numId w:val="1"/>
        </w:numPr>
      </w:pPr>
      <w:r>
        <w:rPr>
          <w:rFonts w:hint="eastAsia"/>
        </w:rPr>
        <w:t>对比固定长度分割与语义分割两种文本处理方案，采用多路召回</w:t>
      </w:r>
      <w:r>
        <w:t xml:space="preserve"> + Rerank </w:t>
      </w:r>
      <w:r>
        <w:rPr>
          <w:rFonts w:hint="eastAsia"/>
        </w:rPr>
        <w:t>重排优化检索效果，问答准确率提升至</w:t>
      </w:r>
      <w:r>
        <w:t xml:space="preserve"> 85% </w:t>
      </w:r>
      <w:r>
        <w:rPr>
          <w:rFonts w:hint="eastAsia"/>
        </w:rPr>
        <w:t>以上，有效抑制大模型生成内容幻觉；</w:t>
      </w:r>
    </w:p>
    <w:p w14:paraId="35946B87">
      <w:pPr>
        <w:pStyle w:val="25"/>
        <w:numPr>
          <w:ilvl w:val="0"/>
          <w:numId w:val="1"/>
        </w:numPr>
      </w:pPr>
      <w:r>
        <w:rPr>
          <w:rFonts w:hint="eastAsia"/>
        </w:rPr>
        <w:t>基于</w:t>
      </w:r>
      <w:r>
        <w:t xml:space="preserve"> LangChain ReAct </w:t>
      </w:r>
      <w:r>
        <w:rPr>
          <w:rFonts w:hint="eastAsia"/>
        </w:rPr>
        <w:t>智能体封装考勤查询、休假申请、员工通讯录四类办公工具，大模型可自主区分文档问答与结构化业务数据查询场景；</w:t>
      </w:r>
    </w:p>
    <w:p w14:paraId="7FE041A4">
      <w:pPr>
        <w:pStyle w:val="25"/>
        <w:numPr>
          <w:ilvl w:val="0"/>
          <w:numId w:val="1"/>
        </w:numPr>
      </w:pPr>
      <w:r>
        <w:rPr>
          <w:rFonts w:hint="eastAsia"/>
        </w:rPr>
        <w:t>基于</w:t>
      </w:r>
      <w:r>
        <w:t xml:space="preserve"> FastAPI </w:t>
      </w:r>
      <w:r>
        <w:rPr>
          <w:rFonts w:hint="eastAsia"/>
        </w:rPr>
        <w:t>搭建</w:t>
      </w:r>
      <w:r>
        <w:t xml:space="preserve"> RESTful </w:t>
      </w:r>
      <w:r>
        <w:rPr>
          <w:rFonts w:hint="eastAsia"/>
        </w:rPr>
        <w:t>后端服务，MySQL</w:t>
      </w:r>
      <w:r>
        <w:t xml:space="preserve"> </w:t>
      </w:r>
      <w:r>
        <w:rPr>
          <w:rFonts w:hint="eastAsia"/>
        </w:rPr>
        <w:t>持久化办公业务数据，通过</w:t>
      </w:r>
      <w:r>
        <w:t xml:space="preserve"> Docker Compose </w:t>
      </w:r>
      <w:r>
        <w:rPr>
          <w:rFonts w:hint="eastAsia"/>
        </w:rPr>
        <w:t>编排多服务，整套系统容器化部署至阿里云</w:t>
      </w:r>
      <w:r>
        <w:t xml:space="preserve"> </w:t>
      </w:r>
      <w:r>
        <w:rPr>
          <w:rFonts w:hint="eastAsia"/>
        </w:rPr>
        <w:t>ECS，支持公网在线演示。</w:t>
      </w:r>
    </w:p>
    <w:bookmarkEnd w:id="0"/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6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60E41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HTML Code"/>
    <w:basedOn w:val="19"/>
    <w:uiPriority w:val="0"/>
    <w:rPr>
      <w:rFonts w:ascii="Courier New" w:hAnsi="Courier New"/>
      <w:sz w:val="20"/>
    </w:rPr>
  </w:style>
  <w:style w:type="character" w:styleId="23">
    <w:name w:val="footnote reference"/>
    <w:basedOn w:val="21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1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1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3644</Words>
  <Characters>5092</Characters>
  <Lines>12</Lines>
  <Paragraphs>8</Paragraphs>
  <TotalTime>8</TotalTime>
  <ScaleCrop>false</ScaleCrop>
  <LinksUpToDate>false</LinksUpToDate>
  <CharactersWithSpaces>6681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2026-08-02T09:45:00Z</dcterms:created>
  <dc:creator>L</dc:creator>
  <cp:lastModifiedBy>L</cp:lastModifiedBy>
  <dcterms:modified xsi:type="dcterms:W3CDTF">2026-08-02T10:17:00Z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eyJoZGlkIjoiMDkzMzRiZmRiZTM4ODBmODNiOWVkNTM5YjhhNTZkMDIiLCJ1c2VySWQiOiIxNTUzODU0NDMyIn0=</vt:lpwstr>
  </property>
  <property fmtid="{D5CDD505-2E9C-101B-9397-08002B2CF9AE}" pid="3" name="KSOProductBuildVer">
    <vt:lpwstr>2052-12.1.0.24034</vt:lpwstr>
  </property>
  <property fmtid="{D5CDD505-2E9C-101B-9397-08002B2CF9AE}" pid="4" name="ICV">
    <vt:lpwstr>3DC8F38FB36F404EACA38885FC6B3521_12</vt:lpwstr>
  </property>
</Properties>
</file>