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BDF5" w14:textId="77777777" w:rsidR="00B96D87" w:rsidRDefault="00C626B9">
      <w:r>
        <w:t>FileNr:56|id:HB7DEA5DFE-5EA2-4040-9701-B4C00D0F6438|date:2016-07-27|source:HB|title:Fataler Regelbruch</w:t>
      </w:r>
    </w:p>
    <w:p w14:paraId="5DB00ED5" w14:textId="77777777" w:rsidR="00B96D87" w:rsidRPr="00C626B9" w:rsidRDefault="00C626B9">
      <w:pPr>
        <w:rPr>
          <w:lang w:val="de-DE"/>
        </w:rPr>
      </w:pPr>
      <w:r w:rsidRPr="00C626B9">
        <w:rPr>
          <w:lang w:val="de-DE"/>
        </w:rPr>
        <w:t>#######DONT CHANGE THE ABOVE############</w:t>
      </w:r>
    </w:p>
    <w:p w14:paraId="1EF65A43" w14:textId="77777777" w:rsidR="00C626B9" w:rsidRPr="00C626B9" w:rsidRDefault="00C626B9">
      <w:pPr>
        <w:rPr>
          <w:lang w:val="de-DE"/>
        </w:rPr>
      </w:pPr>
      <w:r w:rsidRPr="00C626B9">
        <w:rPr>
          <w:lang w:val="de-DE"/>
        </w:rPr>
        <w:t xml:space="preserve">Keine Umgehung der Investorenhaftung </w:t>
      </w:r>
      <w:proofErr w:type="spellStart"/>
      <w:r w:rsidRPr="00C626B9">
        <w:rPr>
          <w:lang w:val="de-DE"/>
        </w:rPr>
        <w:t>fuer</w:t>
      </w:r>
      <w:proofErr w:type="spellEnd"/>
      <w:r w:rsidRPr="00C626B9">
        <w:rPr>
          <w:lang w:val="de-DE"/>
        </w:rPr>
        <w:t xml:space="preserve"> die italienischen </w:t>
      </w:r>
      <w:proofErr w:type="gramStart"/>
      <w:r w:rsidRPr="00C626B9">
        <w:rPr>
          <w:lang w:val="de-DE"/>
        </w:rPr>
        <w:t>Banken!,</w:t>
      </w:r>
      <w:proofErr w:type="gramEnd"/>
      <w:r w:rsidRPr="00C626B9">
        <w:rPr>
          <w:lang w:val="de-DE"/>
        </w:rPr>
        <w:t xml:space="preserve"> fordert Clemens Fuest. </w:t>
      </w:r>
      <w:proofErr w:type="spellStart"/>
      <w:r w:rsidRPr="00C626B9">
        <w:rPr>
          <w:lang w:val="de-DE"/>
        </w:rPr>
        <w:t>Duerfen</w:t>
      </w:r>
      <w:proofErr w:type="spellEnd"/>
      <w:r w:rsidRPr="00C626B9">
        <w:rPr>
          <w:lang w:val="de-DE"/>
        </w:rPr>
        <w:t xml:space="preserve"> die mit </w:t>
      </w:r>
      <w:r w:rsidRPr="00C626B9">
        <w:rPr>
          <w:lang w:val="de-DE"/>
        </w:rPr>
        <w:t xml:space="preserve">faulen Krediten belasteten Banken in Italien mit Steuergeldern saniert werden? Lange Zeit war diese Art der Bankenrettung </w:t>
      </w:r>
      <w:proofErr w:type="spellStart"/>
      <w:r w:rsidRPr="00C626B9">
        <w:rPr>
          <w:lang w:val="de-DE"/>
        </w:rPr>
        <w:t>ueblich</w:t>
      </w:r>
      <w:proofErr w:type="spellEnd"/>
      <w:r w:rsidRPr="00C626B9">
        <w:rPr>
          <w:lang w:val="de-DE"/>
        </w:rPr>
        <w:t xml:space="preserve">, auch in Deutschland. Eine der Lehren aus der Finanzkrise besteht aber darin, dass die </w:t>
      </w:r>
      <w:proofErr w:type="spellStart"/>
      <w:r w:rsidRPr="00C626B9">
        <w:rPr>
          <w:lang w:val="de-DE"/>
        </w:rPr>
        <w:t>Abwaelzung</w:t>
      </w:r>
      <w:proofErr w:type="spellEnd"/>
      <w:r w:rsidRPr="00C626B9">
        <w:rPr>
          <w:lang w:val="de-DE"/>
        </w:rPr>
        <w:t xml:space="preserve"> von Bankenverlusten auf die Steuerzahler </w:t>
      </w:r>
      <w:proofErr w:type="spellStart"/>
      <w:r w:rsidRPr="00C626B9">
        <w:rPr>
          <w:lang w:val="de-DE"/>
        </w:rPr>
        <w:t>aufhoeren</w:t>
      </w:r>
      <w:proofErr w:type="spellEnd"/>
      <w:r w:rsidRPr="00C626B9">
        <w:rPr>
          <w:lang w:val="de-DE"/>
        </w:rPr>
        <w:t xml:space="preserve"> muss. Deshalb setzen die Vorschriften der </w:t>
      </w:r>
      <w:proofErr w:type="spellStart"/>
      <w:r w:rsidRPr="00C626B9">
        <w:rPr>
          <w:lang w:val="de-DE"/>
        </w:rPr>
        <w:t>Europaeischen</w:t>
      </w:r>
      <w:proofErr w:type="spellEnd"/>
      <w:r w:rsidRPr="00C626B9">
        <w:rPr>
          <w:lang w:val="de-DE"/>
        </w:rPr>
        <w:t xml:space="preserve"> Bankenunion Staatshilfen </w:t>
      </w:r>
      <w:proofErr w:type="spellStart"/>
      <w:r w:rsidRPr="00C626B9">
        <w:rPr>
          <w:lang w:val="de-DE"/>
        </w:rPr>
        <w:t>fuer</w:t>
      </w:r>
      <w:proofErr w:type="spellEnd"/>
      <w:r w:rsidRPr="00C626B9">
        <w:rPr>
          <w:lang w:val="de-DE"/>
        </w:rPr>
        <w:t xml:space="preserve"> kriselnde Banken enge Grenzen. Sie sind erst </w:t>
      </w:r>
      <w:proofErr w:type="spellStart"/>
      <w:r w:rsidRPr="00C626B9">
        <w:rPr>
          <w:lang w:val="de-DE"/>
        </w:rPr>
        <w:t>zulaessig</w:t>
      </w:r>
      <w:proofErr w:type="spellEnd"/>
      <w:r w:rsidRPr="00C626B9">
        <w:rPr>
          <w:lang w:val="de-DE"/>
        </w:rPr>
        <w:t xml:space="preserve">, nachdem private Kapitalgeber Verluste in </w:t>
      </w:r>
      <w:proofErr w:type="spellStart"/>
      <w:r w:rsidRPr="00C626B9">
        <w:rPr>
          <w:lang w:val="de-DE"/>
        </w:rPr>
        <w:t>Hoehe</w:t>
      </w:r>
      <w:proofErr w:type="spellEnd"/>
      <w:r w:rsidRPr="00C626B9">
        <w:rPr>
          <w:lang w:val="de-DE"/>
        </w:rPr>
        <w:t xml:space="preserve"> von mindestens acht Prozent der Bilanzsumme </w:t>
      </w:r>
      <w:proofErr w:type="spellStart"/>
      <w:r w:rsidRPr="00C626B9">
        <w:rPr>
          <w:lang w:val="de-DE"/>
        </w:rPr>
        <w:t>uebernommen</w:t>
      </w:r>
      <w:proofErr w:type="spellEnd"/>
      <w:r w:rsidRPr="00C626B9">
        <w:rPr>
          <w:lang w:val="de-DE"/>
        </w:rPr>
        <w:t xml:space="preserve"> haben. Ausnahmen sind </w:t>
      </w:r>
      <w:proofErr w:type="spellStart"/>
      <w:r w:rsidRPr="00C626B9">
        <w:rPr>
          <w:lang w:val="de-DE"/>
        </w:rPr>
        <w:t>moeglich</w:t>
      </w:r>
      <w:proofErr w:type="spellEnd"/>
      <w:r w:rsidRPr="00C626B9">
        <w:rPr>
          <w:lang w:val="de-DE"/>
        </w:rPr>
        <w:t xml:space="preserve">, etwa bei einer Krise, die das gesamte Bankensystem der Euro-Zone bedroht. Im Fall der italienischen Bankenkrise kann davon aber keine Rede sein. Die neuen Regeln gelten seit dem 1. Januar 2016.  </w:t>
      </w:r>
    </w:p>
    <w:p w14:paraId="2A04E376" w14:textId="77777777" w:rsidR="00C626B9" w:rsidRDefault="00C626B9">
      <w:pPr>
        <w:rPr>
          <w:lang w:val="de-DE"/>
        </w:rPr>
      </w:pPr>
      <w:r w:rsidRPr="00C626B9">
        <w:rPr>
          <w:lang w:val="de-DE"/>
        </w:rPr>
        <w:t xml:space="preserve"> Die Schieflage der italienischen Banken ist der erste </w:t>
      </w:r>
      <w:proofErr w:type="spellStart"/>
      <w:r w:rsidRPr="00C626B9">
        <w:rPr>
          <w:lang w:val="de-DE"/>
        </w:rPr>
        <w:t>groessere</w:t>
      </w:r>
      <w:proofErr w:type="spellEnd"/>
      <w:r w:rsidRPr="00C626B9">
        <w:rPr>
          <w:lang w:val="de-DE"/>
        </w:rPr>
        <w:t xml:space="preserve"> Test </w:t>
      </w:r>
      <w:proofErr w:type="spellStart"/>
      <w:r w:rsidRPr="00C626B9">
        <w:rPr>
          <w:lang w:val="de-DE"/>
        </w:rPr>
        <w:t>fuer</w:t>
      </w:r>
      <w:proofErr w:type="spellEnd"/>
      <w:r w:rsidRPr="00C626B9">
        <w:rPr>
          <w:lang w:val="de-DE"/>
        </w:rPr>
        <w:t xml:space="preserve"> die </w:t>
      </w:r>
      <w:proofErr w:type="spellStart"/>
      <w:r w:rsidRPr="00C626B9">
        <w:rPr>
          <w:lang w:val="de-DE"/>
        </w:rPr>
        <w:t>Europaeische</w:t>
      </w:r>
      <w:proofErr w:type="spellEnd"/>
      <w:r w:rsidRPr="00C626B9">
        <w:rPr>
          <w:lang w:val="de-DE"/>
        </w:rPr>
        <w:t xml:space="preserve"> Bankenunion. Doch wie so oft in der Euro-Zone </w:t>
      </w:r>
      <w:proofErr w:type="gramStart"/>
      <w:r w:rsidRPr="00C626B9">
        <w:rPr>
          <w:lang w:val="de-DE"/>
        </w:rPr>
        <w:t>ist</w:t>
      </w:r>
      <w:proofErr w:type="gramEnd"/>
      <w:r w:rsidRPr="00C626B9">
        <w:rPr>
          <w:lang w:val="de-DE"/>
        </w:rPr>
        <w:t xml:space="preserve"> die Bereitschaft, sich an gemeinsam beschlossene Regeln zu halten, gering. Die italienische Regierung will die Haftung privater Kapitalgeber der Banken verhindern.   Eigentlich hatten die Mitgliedstaaten genug Zeit, sich auf die neuen Spielregeln vorzubereiten. Dass die italienischen Banken viele notleidende Kredite in ihren </w:t>
      </w:r>
      <w:proofErr w:type="spellStart"/>
      <w:r w:rsidRPr="00C626B9">
        <w:rPr>
          <w:lang w:val="de-DE"/>
        </w:rPr>
        <w:t>Buechern</w:t>
      </w:r>
      <w:proofErr w:type="spellEnd"/>
      <w:r w:rsidRPr="00C626B9">
        <w:rPr>
          <w:lang w:val="de-DE"/>
        </w:rPr>
        <w:t xml:space="preserve"> haben, ist </w:t>
      </w:r>
      <w:proofErr w:type="spellStart"/>
      <w:r w:rsidRPr="00C626B9">
        <w:rPr>
          <w:lang w:val="de-DE"/>
        </w:rPr>
        <w:t>spaetestens</w:t>
      </w:r>
      <w:proofErr w:type="spellEnd"/>
      <w:r w:rsidRPr="00C626B9">
        <w:rPr>
          <w:lang w:val="de-DE"/>
        </w:rPr>
        <w:t xml:space="preserve"> seit der "Asset Quality Review" des Jahres 2014 bekannt. Offenbar </w:t>
      </w:r>
      <w:r w:rsidRPr="00C626B9">
        <w:rPr>
          <w:lang w:val="de-DE"/>
        </w:rPr>
        <w:t xml:space="preserve">hat man diesen Test nicht weiter ernst genommen, obwohl er gerade sicherstellen sollte, dass die Kreditinstitute auf die Bankenunion vorbereitet werden.   </w:t>
      </w:r>
    </w:p>
    <w:p w14:paraId="6EA6D06E" w14:textId="77777777" w:rsidR="00C626B9" w:rsidRDefault="00C626B9">
      <w:pPr>
        <w:rPr>
          <w:lang w:val="de-DE"/>
        </w:rPr>
      </w:pPr>
      <w:r w:rsidRPr="00C626B9">
        <w:rPr>
          <w:lang w:val="de-DE"/>
        </w:rPr>
        <w:t xml:space="preserve">Es ist auch seit Jahren bekannt, dass man nach dem 1. Januar 2016 Banken nicht mehr mit Steuergeldern retten darf. Es bestand ferner die Verpflichtung </w:t>
      </w:r>
      <w:proofErr w:type="spellStart"/>
      <w:r w:rsidRPr="00C626B9">
        <w:rPr>
          <w:lang w:val="de-DE"/>
        </w:rPr>
        <w:t>fuer</w:t>
      </w:r>
      <w:proofErr w:type="spellEnd"/>
      <w:r w:rsidRPr="00C626B9">
        <w:rPr>
          <w:lang w:val="de-DE"/>
        </w:rPr>
        <w:t xml:space="preserve"> alle Mitgliedstaaten, sicherzustellen, dass die Banken haftendes Kapital in hinreichender </w:t>
      </w:r>
      <w:proofErr w:type="spellStart"/>
      <w:r w:rsidRPr="00C626B9">
        <w:rPr>
          <w:lang w:val="de-DE"/>
        </w:rPr>
        <w:t>Hoehe</w:t>
      </w:r>
      <w:proofErr w:type="spellEnd"/>
      <w:r w:rsidRPr="00C626B9">
        <w:rPr>
          <w:lang w:val="de-DE"/>
        </w:rPr>
        <w:t xml:space="preserve"> vorweisen </w:t>
      </w:r>
      <w:proofErr w:type="spellStart"/>
      <w:r w:rsidRPr="00C626B9">
        <w:rPr>
          <w:lang w:val="de-DE"/>
        </w:rPr>
        <w:t>koennen</w:t>
      </w:r>
      <w:proofErr w:type="spellEnd"/>
      <w:r w:rsidRPr="00C626B9">
        <w:rPr>
          <w:lang w:val="de-DE"/>
        </w:rPr>
        <w:t xml:space="preserve"> und dass dieses Kapital von Investoren gehalten wird, die Verluste absorbieren </w:t>
      </w:r>
      <w:proofErr w:type="spellStart"/>
      <w:r w:rsidRPr="00C626B9">
        <w:rPr>
          <w:lang w:val="de-DE"/>
        </w:rPr>
        <w:t>koennen</w:t>
      </w:r>
      <w:proofErr w:type="spellEnd"/>
      <w:r w:rsidRPr="00C626B9">
        <w:rPr>
          <w:lang w:val="de-DE"/>
        </w:rPr>
        <w:t xml:space="preserve">.  </w:t>
      </w:r>
    </w:p>
    <w:p w14:paraId="0CC34421" w14:textId="77777777" w:rsidR="00C626B9" w:rsidRDefault="00C626B9">
      <w:pPr>
        <w:rPr>
          <w:lang w:val="de-DE"/>
        </w:rPr>
      </w:pPr>
      <w:r w:rsidRPr="00C626B9">
        <w:rPr>
          <w:lang w:val="de-DE"/>
        </w:rPr>
        <w:t xml:space="preserve"> Nun wird laut beklagt, dass es unter den </w:t>
      </w:r>
      <w:proofErr w:type="spellStart"/>
      <w:r w:rsidRPr="00C626B9">
        <w:rPr>
          <w:lang w:val="de-DE"/>
        </w:rPr>
        <w:t>Glaeubigern</w:t>
      </w:r>
      <w:proofErr w:type="spellEnd"/>
      <w:r w:rsidRPr="00C626B9">
        <w:rPr>
          <w:lang w:val="de-DE"/>
        </w:rPr>
        <w:t xml:space="preserve"> der Krisenbanken Kleinanleger gibt. Denen haben einige Banken Anleihen verkauft, die nicht vom Einlagensicherungsfonds gedeckt sind. Diese Kleinanleger werden </w:t>
      </w:r>
      <w:proofErr w:type="spellStart"/>
      <w:r w:rsidRPr="00C626B9">
        <w:rPr>
          <w:lang w:val="de-DE"/>
        </w:rPr>
        <w:t>angefuehrt</w:t>
      </w:r>
      <w:proofErr w:type="spellEnd"/>
      <w:r w:rsidRPr="00C626B9">
        <w:rPr>
          <w:lang w:val="de-DE"/>
        </w:rPr>
        <w:t xml:space="preserve">, um zu </w:t>
      </w:r>
      <w:proofErr w:type="spellStart"/>
      <w:r w:rsidRPr="00C626B9">
        <w:rPr>
          <w:lang w:val="de-DE"/>
        </w:rPr>
        <w:t>begruenden</w:t>
      </w:r>
      <w:proofErr w:type="spellEnd"/>
      <w:r w:rsidRPr="00C626B9">
        <w:rPr>
          <w:lang w:val="de-DE"/>
        </w:rPr>
        <w:t xml:space="preserve">, warum man die Vorschriften der Bankenunion kaum ein halbes Jahr nach ihrem Inkrafttreten schon wieder </w:t>
      </w:r>
      <w:proofErr w:type="spellStart"/>
      <w:r w:rsidRPr="00C626B9">
        <w:rPr>
          <w:lang w:val="de-DE"/>
        </w:rPr>
        <w:t>ueber</w:t>
      </w:r>
      <w:proofErr w:type="spellEnd"/>
      <w:r w:rsidRPr="00C626B9">
        <w:rPr>
          <w:lang w:val="de-DE"/>
        </w:rPr>
        <w:t xml:space="preserve"> Bord werfen </w:t>
      </w:r>
      <w:proofErr w:type="spellStart"/>
      <w:r w:rsidRPr="00C626B9">
        <w:rPr>
          <w:lang w:val="de-DE"/>
        </w:rPr>
        <w:t>moechte</w:t>
      </w:r>
      <w:proofErr w:type="spellEnd"/>
      <w:r w:rsidRPr="00C626B9">
        <w:rPr>
          <w:lang w:val="de-DE"/>
        </w:rPr>
        <w:t xml:space="preserve">. Dass es auch </w:t>
      </w:r>
      <w:proofErr w:type="spellStart"/>
      <w:r w:rsidRPr="00C626B9">
        <w:rPr>
          <w:lang w:val="de-DE"/>
        </w:rPr>
        <w:t>Aktionaere</w:t>
      </w:r>
      <w:proofErr w:type="spellEnd"/>
      <w:r w:rsidRPr="00C626B9">
        <w:rPr>
          <w:lang w:val="de-DE"/>
        </w:rPr>
        <w:t xml:space="preserve"> und </w:t>
      </w:r>
      <w:proofErr w:type="spellStart"/>
      <w:r w:rsidRPr="00C626B9">
        <w:rPr>
          <w:lang w:val="de-DE"/>
        </w:rPr>
        <w:t>Grossinvestoren</w:t>
      </w:r>
      <w:proofErr w:type="spellEnd"/>
      <w:r w:rsidRPr="00C626B9">
        <w:rPr>
          <w:lang w:val="de-DE"/>
        </w:rPr>
        <w:t xml:space="preserve"> unter den Kapitalgebern der Bank gibt, scheint vergessen.   </w:t>
      </w:r>
    </w:p>
    <w:p w14:paraId="48F36D74" w14:textId="77777777" w:rsidR="00C626B9" w:rsidRDefault="00C626B9">
      <w:pPr>
        <w:rPr>
          <w:lang w:val="de-DE"/>
        </w:rPr>
      </w:pPr>
      <w:r w:rsidRPr="00C626B9">
        <w:rPr>
          <w:lang w:val="de-DE"/>
        </w:rPr>
        <w:t xml:space="preserve">Die Regelung, dass private Investoren zuerst haften, hat nicht nur den Grund, dass die Steuerzahler </w:t>
      </w:r>
      <w:proofErr w:type="spellStart"/>
      <w:r w:rsidRPr="00C626B9">
        <w:rPr>
          <w:lang w:val="de-DE"/>
        </w:rPr>
        <w:t>geschuetzt</w:t>
      </w:r>
      <w:proofErr w:type="spellEnd"/>
      <w:r w:rsidRPr="00C626B9">
        <w:rPr>
          <w:lang w:val="de-DE"/>
        </w:rPr>
        <w:t xml:space="preserve"> werden </w:t>
      </w:r>
      <w:proofErr w:type="spellStart"/>
      <w:r w:rsidRPr="00C626B9">
        <w:rPr>
          <w:lang w:val="de-DE"/>
        </w:rPr>
        <w:t>muessen</w:t>
      </w:r>
      <w:proofErr w:type="spellEnd"/>
      <w:r w:rsidRPr="00C626B9">
        <w:rPr>
          <w:lang w:val="de-DE"/>
        </w:rPr>
        <w:t xml:space="preserve">. Die Haftung von Investoren </w:t>
      </w:r>
      <w:proofErr w:type="spellStart"/>
      <w:r w:rsidRPr="00C626B9">
        <w:rPr>
          <w:lang w:val="de-DE"/>
        </w:rPr>
        <w:t>fuer</w:t>
      </w:r>
      <w:proofErr w:type="spellEnd"/>
      <w:r w:rsidRPr="00C626B9">
        <w:rPr>
          <w:lang w:val="de-DE"/>
        </w:rPr>
        <w:t xml:space="preserve"> eventuelle Verluste </w:t>
      </w:r>
      <w:proofErr w:type="spellStart"/>
      <w:r w:rsidRPr="00C626B9">
        <w:rPr>
          <w:lang w:val="de-DE"/>
        </w:rPr>
        <w:t>gehoert</w:t>
      </w:r>
      <w:proofErr w:type="spellEnd"/>
      <w:r w:rsidRPr="00C626B9">
        <w:rPr>
          <w:lang w:val="de-DE"/>
        </w:rPr>
        <w:t xml:space="preserve"> zu den Grundregeln einer Marktwirtschaft. Sie ist das </w:t>
      </w:r>
      <w:proofErr w:type="spellStart"/>
      <w:r w:rsidRPr="00C626B9">
        <w:rPr>
          <w:lang w:val="de-DE"/>
        </w:rPr>
        <w:t>Gegenstueck</w:t>
      </w:r>
      <w:proofErr w:type="spellEnd"/>
      <w:r w:rsidRPr="00C626B9">
        <w:rPr>
          <w:lang w:val="de-DE"/>
        </w:rPr>
        <w:t xml:space="preserve"> zu ihrer Beteiligung an </w:t>
      </w:r>
      <w:proofErr w:type="spellStart"/>
      <w:r w:rsidRPr="00C626B9">
        <w:rPr>
          <w:lang w:val="de-DE"/>
        </w:rPr>
        <w:t>Ertraegen</w:t>
      </w:r>
      <w:proofErr w:type="spellEnd"/>
      <w:r w:rsidRPr="00C626B9">
        <w:rPr>
          <w:lang w:val="de-DE"/>
        </w:rPr>
        <w:t xml:space="preserve">.   Im Prinzip sollten nicht nur acht Prozent, sondern 100 Prozent der Kapitalgeber von Banken haften, wie es bei jedem anderen Unternehmen auch gilt. Dass Kleinanleger durch Einlagensicherungsfonds </w:t>
      </w:r>
      <w:proofErr w:type="spellStart"/>
      <w:r w:rsidRPr="00C626B9">
        <w:rPr>
          <w:lang w:val="de-DE"/>
        </w:rPr>
        <w:t>geschuetzt</w:t>
      </w:r>
      <w:proofErr w:type="spellEnd"/>
      <w:r w:rsidRPr="00C626B9">
        <w:rPr>
          <w:lang w:val="de-DE"/>
        </w:rPr>
        <w:t xml:space="preserve"> werden sollten, </w:t>
      </w:r>
      <w:proofErr w:type="spellStart"/>
      <w:r w:rsidRPr="00C626B9">
        <w:rPr>
          <w:lang w:val="de-DE"/>
        </w:rPr>
        <w:t>aendert</w:t>
      </w:r>
      <w:proofErr w:type="spellEnd"/>
      <w:r w:rsidRPr="00C626B9">
        <w:rPr>
          <w:lang w:val="de-DE"/>
        </w:rPr>
        <w:t xml:space="preserve"> daran </w:t>
      </w:r>
      <w:r w:rsidRPr="00C626B9">
        <w:rPr>
          <w:lang w:val="de-DE"/>
        </w:rPr>
        <w:lastRenderedPageBreak/>
        <w:t xml:space="preserve">nichts. Der Einlagensicherungsfonds ist eine Versicherung, </w:t>
      </w:r>
      <w:proofErr w:type="spellStart"/>
      <w:r w:rsidRPr="00C626B9">
        <w:rPr>
          <w:lang w:val="de-DE"/>
        </w:rPr>
        <w:t>fuer</w:t>
      </w:r>
      <w:proofErr w:type="spellEnd"/>
      <w:r w:rsidRPr="00C626B9">
        <w:rPr>
          <w:lang w:val="de-DE"/>
        </w:rPr>
        <w:t xml:space="preserve"> die die Banken </w:t>
      </w:r>
      <w:proofErr w:type="spellStart"/>
      <w:r w:rsidRPr="00C626B9">
        <w:rPr>
          <w:lang w:val="de-DE"/>
        </w:rPr>
        <w:t>Praemie</w:t>
      </w:r>
      <w:r w:rsidRPr="00C626B9">
        <w:rPr>
          <w:lang w:val="de-DE"/>
        </w:rPr>
        <w:t>n</w:t>
      </w:r>
      <w:proofErr w:type="spellEnd"/>
      <w:r w:rsidRPr="00C626B9">
        <w:rPr>
          <w:lang w:val="de-DE"/>
        </w:rPr>
        <w:t xml:space="preserve"> bezahlen. Staatliche Haftungsgarantien verleiten Banken </w:t>
      </w:r>
      <w:proofErr w:type="spellStart"/>
      <w:r w:rsidRPr="00C626B9">
        <w:rPr>
          <w:lang w:val="de-DE"/>
        </w:rPr>
        <w:t>ausserdem</w:t>
      </w:r>
      <w:proofErr w:type="spellEnd"/>
      <w:r w:rsidRPr="00C626B9">
        <w:rPr>
          <w:lang w:val="de-DE"/>
        </w:rPr>
        <w:t xml:space="preserve">, exzessive Risiken einzugehen. Die Finanzkrise hat das deutlich gezeigt.   </w:t>
      </w:r>
    </w:p>
    <w:p w14:paraId="4635EF60" w14:textId="450E1975" w:rsidR="00B96D87" w:rsidRPr="00C626B9" w:rsidRDefault="00C626B9">
      <w:pPr>
        <w:rPr>
          <w:lang w:val="de-DE"/>
        </w:rPr>
      </w:pPr>
      <w:proofErr w:type="spellStart"/>
      <w:r w:rsidRPr="00C626B9">
        <w:rPr>
          <w:lang w:val="de-DE"/>
        </w:rPr>
        <w:t>Darueber</w:t>
      </w:r>
      <w:proofErr w:type="spellEnd"/>
      <w:r w:rsidRPr="00C626B9">
        <w:rPr>
          <w:lang w:val="de-DE"/>
        </w:rPr>
        <w:t xml:space="preserve"> hinaus wird der Wettbewerb im </w:t>
      </w:r>
      <w:proofErr w:type="spellStart"/>
      <w:r w:rsidRPr="00C626B9">
        <w:rPr>
          <w:lang w:val="de-DE"/>
        </w:rPr>
        <w:t>Europaeischen</w:t>
      </w:r>
      <w:proofErr w:type="spellEnd"/>
      <w:r w:rsidRPr="00C626B9">
        <w:rPr>
          <w:lang w:val="de-DE"/>
        </w:rPr>
        <w:t xml:space="preserve"> Binnenmarkt verzerrt, wenn die Refinanzierungskosten der Banken davon </w:t>
      </w:r>
      <w:proofErr w:type="spellStart"/>
      <w:r w:rsidRPr="00C626B9">
        <w:rPr>
          <w:lang w:val="de-DE"/>
        </w:rPr>
        <w:t>abhaengen</w:t>
      </w:r>
      <w:proofErr w:type="spellEnd"/>
      <w:r w:rsidRPr="00C626B9">
        <w:rPr>
          <w:lang w:val="de-DE"/>
        </w:rPr>
        <w:t xml:space="preserve">, wie finanzstark das </w:t>
      </w:r>
      <w:proofErr w:type="spellStart"/>
      <w:r w:rsidRPr="00C626B9">
        <w:rPr>
          <w:lang w:val="de-DE"/>
        </w:rPr>
        <w:t>Sitzland</w:t>
      </w:r>
      <w:proofErr w:type="spellEnd"/>
      <w:r w:rsidRPr="00C626B9">
        <w:rPr>
          <w:lang w:val="de-DE"/>
        </w:rPr>
        <w:t xml:space="preserve"> der Bank ist, </w:t>
      </w:r>
      <w:proofErr w:type="gramStart"/>
      <w:r w:rsidRPr="00C626B9">
        <w:rPr>
          <w:lang w:val="de-DE"/>
        </w:rPr>
        <w:t>das</w:t>
      </w:r>
      <w:proofErr w:type="gramEnd"/>
      <w:r w:rsidRPr="00C626B9">
        <w:rPr>
          <w:lang w:val="de-DE"/>
        </w:rPr>
        <w:t xml:space="preserve"> im Krisenfall die Bank </w:t>
      </w:r>
      <w:proofErr w:type="spellStart"/>
      <w:r w:rsidRPr="00C626B9">
        <w:rPr>
          <w:lang w:val="de-DE"/>
        </w:rPr>
        <w:t>auffaengt</w:t>
      </w:r>
      <w:proofErr w:type="spellEnd"/>
      <w:r w:rsidRPr="00C626B9">
        <w:rPr>
          <w:lang w:val="de-DE"/>
        </w:rPr>
        <w:t xml:space="preserve">. Hinzu kommt, dass es mittlerweile durch Rettungsschirme, durch das OMT-Programm und die aktuellen </w:t>
      </w:r>
      <w:proofErr w:type="spellStart"/>
      <w:r w:rsidRPr="00C626B9">
        <w:rPr>
          <w:lang w:val="de-DE"/>
        </w:rPr>
        <w:t>Staatsanleihekaeufe</w:t>
      </w:r>
      <w:proofErr w:type="spellEnd"/>
      <w:r w:rsidRPr="00C626B9">
        <w:rPr>
          <w:lang w:val="de-DE"/>
        </w:rPr>
        <w:t xml:space="preserve"> der EZB ein erhebliches </w:t>
      </w:r>
      <w:proofErr w:type="spellStart"/>
      <w:r w:rsidRPr="00C626B9">
        <w:rPr>
          <w:lang w:val="de-DE"/>
        </w:rPr>
        <w:t>Mass</w:t>
      </w:r>
      <w:proofErr w:type="spellEnd"/>
      <w:r w:rsidRPr="00C626B9">
        <w:rPr>
          <w:lang w:val="de-DE"/>
        </w:rPr>
        <w:t xml:space="preserve"> an gemeinschaftlicher Haftung </w:t>
      </w:r>
      <w:proofErr w:type="spellStart"/>
      <w:r w:rsidRPr="00C626B9">
        <w:rPr>
          <w:lang w:val="de-DE"/>
        </w:rPr>
        <w:t>fuer</w:t>
      </w:r>
      <w:proofErr w:type="spellEnd"/>
      <w:r w:rsidRPr="00C626B9">
        <w:rPr>
          <w:lang w:val="de-DE"/>
        </w:rPr>
        <w:t xml:space="preserve"> Staatsschulden in der Euro-Zone gibt. Deshalb </w:t>
      </w:r>
      <w:proofErr w:type="spellStart"/>
      <w:r w:rsidRPr="00C626B9">
        <w:rPr>
          <w:lang w:val="de-DE"/>
        </w:rPr>
        <w:t>koennen</w:t>
      </w:r>
      <w:proofErr w:type="spellEnd"/>
      <w:r w:rsidRPr="00C626B9">
        <w:rPr>
          <w:lang w:val="de-DE"/>
        </w:rPr>
        <w:t xml:space="preserve"> die anderen Mitgliedstaaten nicht akzeptieren, dass Italien seine Sta</w:t>
      </w:r>
      <w:r w:rsidRPr="00C626B9">
        <w:rPr>
          <w:lang w:val="de-DE"/>
        </w:rPr>
        <w:t xml:space="preserve">atsverschuldung durch Bankenrettungen weiter in die </w:t>
      </w:r>
      <w:proofErr w:type="spellStart"/>
      <w:r w:rsidRPr="00C626B9">
        <w:rPr>
          <w:lang w:val="de-DE"/>
        </w:rPr>
        <w:t>Hoehe</w:t>
      </w:r>
      <w:proofErr w:type="spellEnd"/>
      <w:r w:rsidRPr="00C626B9">
        <w:rPr>
          <w:lang w:val="de-DE"/>
        </w:rPr>
        <w:t xml:space="preserve"> treibt.   EZB-</w:t>
      </w:r>
      <w:proofErr w:type="spellStart"/>
      <w:r w:rsidRPr="00C626B9">
        <w:rPr>
          <w:lang w:val="de-DE"/>
        </w:rPr>
        <w:t>Praesident</w:t>
      </w:r>
      <w:proofErr w:type="spellEnd"/>
      <w:r w:rsidRPr="00C626B9">
        <w:rPr>
          <w:lang w:val="de-DE"/>
        </w:rPr>
        <w:t xml:space="preserve"> Mario Draghi fordert Staatshilfen </w:t>
      </w:r>
      <w:proofErr w:type="spellStart"/>
      <w:r w:rsidRPr="00C626B9">
        <w:rPr>
          <w:lang w:val="de-DE"/>
        </w:rPr>
        <w:t>fuer</w:t>
      </w:r>
      <w:proofErr w:type="spellEnd"/>
      <w:r w:rsidRPr="00C626B9">
        <w:rPr>
          <w:lang w:val="de-DE"/>
        </w:rPr>
        <w:t xml:space="preserve"> die italienischen Banken, um zu verhindern, dass sie notleidende Kredite unter Wert verkaufen </w:t>
      </w:r>
      <w:proofErr w:type="spellStart"/>
      <w:r w:rsidRPr="00C626B9">
        <w:rPr>
          <w:lang w:val="de-DE"/>
        </w:rPr>
        <w:t>muessen</w:t>
      </w:r>
      <w:proofErr w:type="spellEnd"/>
      <w:r w:rsidRPr="00C626B9">
        <w:rPr>
          <w:lang w:val="de-DE"/>
        </w:rPr>
        <w:t xml:space="preserve">. Das </w:t>
      </w:r>
      <w:proofErr w:type="spellStart"/>
      <w:r w:rsidRPr="00C626B9">
        <w:rPr>
          <w:lang w:val="de-DE"/>
        </w:rPr>
        <w:t>waere</w:t>
      </w:r>
      <w:proofErr w:type="spellEnd"/>
      <w:r w:rsidRPr="00C626B9">
        <w:rPr>
          <w:lang w:val="de-DE"/>
        </w:rPr>
        <w:t xml:space="preserve"> </w:t>
      </w:r>
      <w:proofErr w:type="spellStart"/>
      <w:r w:rsidRPr="00C626B9">
        <w:rPr>
          <w:lang w:val="de-DE"/>
        </w:rPr>
        <w:t>ueberzeugend</w:t>
      </w:r>
      <w:proofErr w:type="spellEnd"/>
      <w:r w:rsidRPr="00C626B9">
        <w:rPr>
          <w:lang w:val="de-DE"/>
        </w:rPr>
        <w:t xml:space="preserve">, wenn durch die </w:t>
      </w:r>
      <w:proofErr w:type="spellStart"/>
      <w:r w:rsidRPr="00C626B9">
        <w:rPr>
          <w:lang w:val="de-DE"/>
        </w:rPr>
        <w:t>Verkaeufe</w:t>
      </w:r>
      <w:proofErr w:type="spellEnd"/>
      <w:r w:rsidRPr="00C626B9">
        <w:rPr>
          <w:lang w:val="de-DE"/>
        </w:rPr>
        <w:t xml:space="preserve"> die </w:t>
      </w:r>
      <w:proofErr w:type="spellStart"/>
      <w:r w:rsidRPr="00C626B9">
        <w:rPr>
          <w:lang w:val="de-DE"/>
        </w:rPr>
        <w:t>Stabilitaet</w:t>
      </w:r>
      <w:proofErr w:type="spellEnd"/>
      <w:r w:rsidRPr="00C626B9">
        <w:rPr>
          <w:lang w:val="de-DE"/>
        </w:rPr>
        <w:t xml:space="preserve"> des Finanzsektors in der gesamten Euro-Zone </w:t>
      </w:r>
      <w:proofErr w:type="gramStart"/>
      <w:r w:rsidRPr="00C626B9">
        <w:rPr>
          <w:lang w:val="de-DE"/>
        </w:rPr>
        <w:t>bedroht</w:t>
      </w:r>
      <w:proofErr w:type="gramEnd"/>
      <w:r w:rsidRPr="00C626B9">
        <w:rPr>
          <w:lang w:val="de-DE"/>
        </w:rPr>
        <w:t xml:space="preserve"> </w:t>
      </w:r>
      <w:proofErr w:type="spellStart"/>
      <w:r w:rsidRPr="00C626B9">
        <w:rPr>
          <w:lang w:val="de-DE"/>
        </w:rPr>
        <w:t>waere</w:t>
      </w:r>
      <w:proofErr w:type="spellEnd"/>
      <w:r w:rsidRPr="00C626B9">
        <w:rPr>
          <w:lang w:val="de-DE"/>
        </w:rPr>
        <w:t>. Das ist aber nicht der Fall.   Jedem Unternehmen kann es passieren, dass es schnell Geld braucht und Aktiva zu schlechten Preisen verkaufen muss. Staatshilfen rech</w:t>
      </w:r>
      <w:r w:rsidRPr="00C626B9">
        <w:rPr>
          <w:lang w:val="de-DE"/>
        </w:rPr>
        <w:t xml:space="preserve">tfertigt das nicht. Die Kredite </w:t>
      </w:r>
      <w:proofErr w:type="spellStart"/>
      <w:r w:rsidRPr="00C626B9">
        <w:rPr>
          <w:lang w:val="de-DE"/>
        </w:rPr>
        <w:t>muessen</w:t>
      </w:r>
      <w:proofErr w:type="spellEnd"/>
      <w:r w:rsidRPr="00C626B9">
        <w:rPr>
          <w:lang w:val="de-DE"/>
        </w:rPr>
        <w:t xml:space="preserve"> auch nicht auf den Markt geworfen werden. Es reicht, die Krisenbanken zu rekapitalisieren, indem Forderungen der </w:t>
      </w:r>
      <w:proofErr w:type="spellStart"/>
      <w:r w:rsidRPr="00C626B9">
        <w:rPr>
          <w:lang w:val="de-DE"/>
        </w:rPr>
        <w:t>Bankglaeubiger</w:t>
      </w:r>
      <w:proofErr w:type="spellEnd"/>
      <w:r w:rsidRPr="00C626B9">
        <w:rPr>
          <w:lang w:val="de-DE"/>
        </w:rPr>
        <w:t xml:space="preserve"> in Eigenkapitalanteile getauscht werden. Das </w:t>
      </w:r>
      <w:proofErr w:type="spellStart"/>
      <w:r w:rsidRPr="00C626B9">
        <w:rPr>
          <w:lang w:val="de-DE"/>
        </w:rPr>
        <w:t>koennten</w:t>
      </w:r>
      <w:proofErr w:type="spellEnd"/>
      <w:r w:rsidRPr="00C626B9">
        <w:rPr>
          <w:lang w:val="de-DE"/>
        </w:rPr>
        <w:t xml:space="preserve"> auch Anteile an einer neuen Bad Bank sein, in der die faulen Kredite verwertet werden.   </w:t>
      </w:r>
      <w:proofErr w:type="spellStart"/>
      <w:r w:rsidRPr="00C626B9">
        <w:rPr>
          <w:lang w:val="de-DE"/>
        </w:rPr>
        <w:t>Fuer</w:t>
      </w:r>
      <w:proofErr w:type="spellEnd"/>
      <w:r w:rsidRPr="00C626B9">
        <w:rPr>
          <w:lang w:val="de-DE"/>
        </w:rPr>
        <w:t xml:space="preserve"> Staatshilfen wird auch </w:t>
      </w:r>
      <w:proofErr w:type="spellStart"/>
      <w:r w:rsidRPr="00C626B9">
        <w:rPr>
          <w:lang w:val="de-DE"/>
        </w:rPr>
        <w:t>angefuehrt</w:t>
      </w:r>
      <w:proofErr w:type="spellEnd"/>
      <w:r w:rsidRPr="00C626B9">
        <w:rPr>
          <w:lang w:val="de-DE"/>
        </w:rPr>
        <w:t xml:space="preserve">, die betroffenen Kleinanleger </w:t>
      </w:r>
      <w:proofErr w:type="spellStart"/>
      <w:r w:rsidRPr="00C626B9">
        <w:rPr>
          <w:lang w:val="de-DE"/>
        </w:rPr>
        <w:t>wuerden</w:t>
      </w:r>
      <w:proofErr w:type="spellEnd"/>
      <w:r w:rsidRPr="00C626B9">
        <w:rPr>
          <w:lang w:val="de-DE"/>
        </w:rPr>
        <w:t xml:space="preserve"> sonst bei dem Verfassungsreferendum im Herbst mit Nein stimmen. Mit dem gleichen Argument </w:t>
      </w:r>
      <w:proofErr w:type="spellStart"/>
      <w:r w:rsidRPr="00C626B9">
        <w:rPr>
          <w:lang w:val="de-DE"/>
        </w:rPr>
        <w:t>koennte</w:t>
      </w:r>
      <w:proofErr w:type="spellEnd"/>
      <w:r w:rsidRPr="00C626B9">
        <w:rPr>
          <w:lang w:val="de-DE"/>
        </w:rPr>
        <w:t xml:space="preserve"> man verlangen, alle andere</w:t>
      </w:r>
      <w:r w:rsidRPr="00C626B9">
        <w:rPr>
          <w:lang w:val="de-DE"/>
        </w:rPr>
        <w:t xml:space="preserve">n Regeln zur Begrenzung von Subventionen oder zur </w:t>
      </w:r>
      <w:proofErr w:type="spellStart"/>
      <w:r w:rsidRPr="00C626B9">
        <w:rPr>
          <w:lang w:val="de-DE"/>
        </w:rPr>
        <w:t>Einschraenkung</w:t>
      </w:r>
      <w:proofErr w:type="spellEnd"/>
      <w:r w:rsidRPr="00C626B9">
        <w:rPr>
          <w:lang w:val="de-DE"/>
        </w:rPr>
        <w:t xml:space="preserve"> der Staatsverschuldung </w:t>
      </w:r>
      <w:proofErr w:type="spellStart"/>
      <w:r w:rsidRPr="00C626B9">
        <w:rPr>
          <w:lang w:val="de-DE"/>
        </w:rPr>
        <w:t>ueber</w:t>
      </w:r>
      <w:proofErr w:type="spellEnd"/>
      <w:r w:rsidRPr="00C626B9">
        <w:rPr>
          <w:lang w:val="de-DE"/>
        </w:rPr>
        <w:t xml:space="preserve"> Bord zu werfen. Irgendwo sind immer gerade Wahlen.   Es geht hier nicht nur um Italien. Auch in Deutschland sollte man sich die Frage stellen, ob alle Banken hinreichend Kapital vorweisen </w:t>
      </w:r>
      <w:proofErr w:type="spellStart"/>
      <w:r w:rsidRPr="00C626B9">
        <w:rPr>
          <w:lang w:val="de-DE"/>
        </w:rPr>
        <w:t>koennen</w:t>
      </w:r>
      <w:proofErr w:type="spellEnd"/>
      <w:r w:rsidRPr="00C626B9">
        <w:rPr>
          <w:lang w:val="de-DE"/>
        </w:rPr>
        <w:t xml:space="preserve">, das im Krisenfall Verluste </w:t>
      </w:r>
      <w:proofErr w:type="spellStart"/>
      <w:r w:rsidRPr="00C626B9">
        <w:rPr>
          <w:lang w:val="de-DE"/>
        </w:rPr>
        <w:t>traegt</w:t>
      </w:r>
      <w:proofErr w:type="spellEnd"/>
      <w:r w:rsidRPr="00C626B9">
        <w:rPr>
          <w:lang w:val="de-DE"/>
        </w:rPr>
        <w:t xml:space="preserve">. </w:t>
      </w:r>
      <w:proofErr w:type="spellStart"/>
      <w:r w:rsidRPr="00C626B9">
        <w:rPr>
          <w:lang w:val="de-DE"/>
        </w:rPr>
        <w:t>Fuer</w:t>
      </w:r>
      <w:proofErr w:type="spellEnd"/>
      <w:r w:rsidRPr="00C626B9">
        <w:rPr>
          <w:lang w:val="de-DE"/>
        </w:rPr>
        <w:t xml:space="preserve"> die Zukunft der gesamten Euro-Zone ist es von essenzieller Bedeutung, dass die Regel der Haftung privater Kapitalgeber eingehalten wird.   Diese Regel bei ihrer ersten </w:t>
      </w:r>
      <w:proofErr w:type="spellStart"/>
      <w:r w:rsidRPr="00C626B9">
        <w:rPr>
          <w:lang w:val="de-DE"/>
        </w:rPr>
        <w:t>groesseren</w:t>
      </w:r>
      <w:proofErr w:type="spellEnd"/>
      <w:r w:rsidRPr="00C626B9">
        <w:rPr>
          <w:lang w:val="de-DE"/>
        </w:rPr>
        <w:t xml:space="preserve"> </w:t>
      </w:r>
      <w:proofErr w:type="spellStart"/>
      <w:r w:rsidRPr="00C626B9">
        <w:rPr>
          <w:lang w:val="de-DE"/>
        </w:rPr>
        <w:t>Be</w:t>
      </w:r>
      <w:r w:rsidRPr="00C626B9">
        <w:rPr>
          <w:lang w:val="de-DE"/>
        </w:rPr>
        <w:t>waehrungsprobe</w:t>
      </w:r>
      <w:proofErr w:type="spellEnd"/>
      <w:r w:rsidRPr="00C626B9">
        <w:rPr>
          <w:lang w:val="de-DE"/>
        </w:rPr>
        <w:t xml:space="preserve"> zu umgehen </w:t>
      </w:r>
      <w:proofErr w:type="spellStart"/>
      <w:r w:rsidRPr="00C626B9">
        <w:rPr>
          <w:lang w:val="de-DE"/>
        </w:rPr>
        <w:t>wuerde</w:t>
      </w:r>
      <w:proofErr w:type="spellEnd"/>
      <w:r w:rsidRPr="00C626B9">
        <w:rPr>
          <w:lang w:val="de-DE"/>
        </w:rPr>
        <w:t xml:space="preserve"> die Bankenunion der Beliebigkeit anheimstellen. Sie </w:t>
      </w:r>
      <w:proofErr w:type="spellStart"/>
      <w:r w:rsidRPr="00C626B9">
        <w:rPr>
          <w:lang w:val="de-DE"/>
        </w:rPr>
        <w:t>wuerde</w:t>
      </w:r>
      <w:proofErr w:type="spellEnd"/>
      <w:r w:rsidRPr="00C626B9">
        <w:rPr>
          <w:lang w:val="de-DE"/>
        </w:rPr>
        <w:t xml:space="preserve"> das Schicksal der Staatsschuldengrenzen des Vertrags von Maastricht teilen. Eine </w:t>
      </w:r>
      <w:proofErr w:type="spellStart"/>
      <w:r w:rsidRPr="00C626B9">
        <w:rPr>
          <w:lang w:val="de-DE"/>
        </w:rPr>
        <w:t>Ergaenzung</w:t>
      </w:r>
      <w:proofErr w:type="spellEnd"/>
      <w:r w:rsidRPr="00C626B9">
        <w:rPr>
          <w:lang w:val="de-DE"/>
        </w:rPr>
        <w:t xml:space="preserve"> der Bankenunion um eine Einlagensicherung </w:t>
      </w:r>
      <w:proofErr w:type="spellStart"/>
      <w:r w:rsidRPr="00C626B9">
        <w:rPr>
          <w:lang w:val="de-DE"/>
        </w:rPr>
        <w:t>waere</w:t>
      </w:r>
      <w:proofErr w:type="spellEnd"/>
      <w:r w:rsidRPr="00C626B9">
        <w:rPr>
          <w:lang w:val="de-DE"/>
        </w:rPr>
        <w:t xml:space="preserve"> dann </w:t>
      </w:r>
      <w:proofErr w:type="spellStart"/>
      <w:r w:rsidRPr="00C626B9">
        <w:rPr>
          <w:lang w:val="de-DE"/>
        </w:rPr>
        <w:t>endgueltig</w:t>
      </w:r>
      <w:proofErr w:type="spellEnd"/>
      <w:r w:rsidRPr="00C626B9">
        <w:rPr>
          <w:lang w:val="de-DE"/>
        </w:rPr>
        <w:t xml:space="preserve"> nicht mehr vermittelbar. Die </w:t>
      </w:r>
      <w:proofErr w:type="spellStart"/>
      <w:r w:rsidRPr="00C626B9">
        <w:rPr>
          <w:lang w:val="de-DE"/>
        </w:rPr>
        <w:t>europaeische</w:t>
      </w:r>
      <w:proofErr w:type="spellEnd"/>
      <w:r w:rsidRPr="00C626B9">
        <w:rPr>
          <w:lang w:val="de-DE"/>
        </w:rPr>
        <w:t xml:space="preserve"> Krankheit des systematischen Brechens wichtiger, gemeinsam beschlossener Regeln darf sich nicht weiter ausbreiten.   Der Autor ist Professor </w:t>
      </w:r>
      <w:proofErr w:type="spellStart"/>
      <w:r w:rsidRPr="00C626B9">
        <w:rPr>
          <w:lang w:val="de-DE"/>
        </w:rPr>
        <w:t>fuer</w:t>
      </w:r>
      <w:proofErr w:type="spellEnd"/>
      <w:r w:rsidRPr="00C626B9">
        <w:rPr>
          <w:lang w:val="de-DE"/>
        </w:rPr>
        <w:t xml:space="preserve"> Volkswirtschaftslehre an der </w:t>
      </w:r>
      <w:proofErr w:type="spellStart"/>
      <w:r w:rsidRPr="00C626B9">
        <w:rPr>
          <w:lang w:val="de-DE"/>
        </w:rPr>
        <w:t>Universitaet</w:t>
      </w:r>
      <w:proofErr w:type="spellEnd"/>
      <w:r w:rsidRPr="00C626B9">
        <w:rPr>
          <w:lang w:val="de-DE"/>
        </w:rPr>
        <w:t xml:space="preserve"> Mannheim, </w:t>
      </w:r>
      <w:proofErr w:type="spellStart"/>
      <w:r w:rsidRPr="00C626B9">
        <w:rPr>
          <w:lang w:val="de-DE"/>
        </w:rPr>
        <w:t>Praesident</w:t>
      </w:r>
      <w:proofErr w:type="spellEnd"/>
      <w:r w:rsidRPr="00C626B9">
        <w:rPr>
          <w:lang w:val="de-DE"/>
        </w:rPr>
        <w:t xml:space="preserve"> des Zentrums </w:t>
      </w:r>
      <w:proofErr w:type="spellStart"/>
      <w:r w:rsidRPr="00C626B9">
        <w:rPr>
          <w:lang w:val="de-DE"/>
        </w:rPr>
        <w:t>fuer</w:t>
      </w:r>
      <w:proofErr w:type="spellEnd"/>
      <w:r w:rsidRPr="00C626B9">
        <w:rPr>
          <w:lang w:val="de-DE"/>
        </w:rPr>
        <w:t xml:space="preserve"> </w:t>
      </w:r>
      <w:proofErr w:type="spellStart"/>
      <w:r w:rsidRPr="00C626B9">
        <w:rPr>
          <w:lang w:val="de-DE"/>
        </w:rPr>
        <w:t>Europaeische</w:t>
      </w:r>
      <w:proofErr w:type="spellEnd"/>
      <w:r w:rsidRPr="00C626B9">
        <w:rPr>
          <w:lang w:val="de-DE"/>
        </w:rPr>
        <w:t xml:space="preserve"> Wirtschaftsforschung (ZEW), Mitglied des Wissenschaftlichen Beirats beim Bundesministerium der Finanzen und </w:t>
      </w:r>
      <w:proofErr w:type="spellStart"/>
      <w:r w:rsidRPr="00C626B9">
        <w:rPr>
          <w:lang w:val="de-DE"/>
        </w:rPr>
        <w:t>Praesident</w:t>
      </w:r>
      <w:proofErr w:type="spellEnd"/>
      <w:r w:rsidRPr="00C626B9">
        <w:rPr>
          <w:lang w:val="de-DE"/>
        </w:rPr>
        <w:t xml:space="preserve"> des Ifo-Instituts: gastautor@handelsblatt.com...</w:t>
      </w:r>
    </w:p>
    <w:sectPr w:rsidR="00B96D87" w:rsidRPr="00C626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709549">
    <w:abstractNumId w:val="8"/>
  </w:num>
  <w:num w:numId="2" w16cid:durableId="1726250692">
    <w:abstractNumId w:val="6"/>
  </w:num>
  <w:num w:numId="3" w16cid:durableId="1077215504">
    <w:abstractNumId w:val="5"/>
  </w:num>
  <w:num w:numId="4" w16cid:durableId="39715302">
    <w:abstractNumId w:val="4"/>
  </w:num>
  <w:num w:numId="5" w16cid:durableId="733624346">
    <w:abstractNumId w:val="7"/>
  </w:num>
  <w:num w:numId="6" w16cid:durableId="1239486171">
    <w:abstractNumId w:val="3"/>
  </w:num>
  <w:num w:numId="7" w16cid:durableId="1211764079">
    <w:abstractNumId w:val="2"/>
  </w:num>
  <w:num w:numId="8" w16cid:durableId="2101218095">
    <w:abstractNumId w:val="1"/>
  </w:num>
  <w:num w:numId="9" w16cid:durableId="200168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6D87"/>
    <w:rsid w:val="00C626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68A3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2024-03-08T19:14:00Z</dcterms:created>
  <dcterms:modified xsi:type="dcterms:W3CDTF">2024-03-08T19:14:00Z</dcterms:modified>
  <cp:category/>
</cp:coreProperties>
</file>