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2F90" w14:textId="77777777" w:rsidR="00941589" w:rsidRPr="00426C3B" w:rsidRDefault="0016690D">
      <w:r w:rsidRPr="00426C3B">
        <w:t>FileNr:10|</w:t>
      </w:r>
      <w:proofErr w:type="gramStart"/>
      <w:r w:rsidRPr="00426C3B">
        <w:t>id:HB</w:t>
      </w:r>
      <w:proofErr w:type="gramEnd"/>
      <w:r w:rsidRPr="00426C3B">
        <w:t xml:space="preserve">040217478|date:2002-04-17|source:HB|title:Standard &amp; Poor’s </w:t>
      </w:r>
      <w:proofErr w:type="spellStart"/>
      <w:r w:rsidRPr="00426C3B">
        <w:t>senkt</w:t>
      </w:r>
      <w:proofErr w:type="spellEnd"/>
      <w:r w:rsidRPr="00426C3B">
        <w:t xml:space="preserve"> </w:t>
      </w:r>
      <w:proofErr w:type="spellStart"/>
      <w:r w:rsidRPr="00426C3B">
        <w:t>Japans</w:t>
      </w:r>
      <w:proofErr w:type="spellEnd"/>
      <w:r w:rsidRPr="00426C3B">
        <w:t xml:space="preserve"> </w:t>
      </w:r>
      <w:proofErr w:type="spellStart"/>
      <w:r w:rsidRPr="00426C3B">
        <w:t>Länderrating</w:t>
      </w:r>
      <w:proofErr w:type="spellEnd"/>
    </w:p>
    <w:p w14:paraId="05ABB47B" w14:textId="77777777" w:rsidR="00941589" w:rsidRPr="00426C3B" w:rsidRDefault="0016690D">
      <w:r w:rsidRPr="00426C3B">
        <w:t>#######DONT CHANGE THE ABOVE############</w:t>
      </w:r>
    </w:p>
    <w:p w14:paraId="64C90423" w14:textId="77777777" w:rsidR="00FB303D" w:rsidRPr="00426C3B" w:rsidRDefault="0016690D">
      <w:pPr>
        <w:rPr>
          <w:lang w:val="de-DE"/>
        </w:rPr>
      </w:pPr>
      <w:r w:rsidRPr="00426C3B">
        <w:rPr>
          <w:lang w:val="de-DE"/>
        </w:rPr>
        <w:t xml:space="preserve">Hohe Staatsverschuldung, milliardenschwere faule Kredite der </w:t>
      </w:r>
      <w:proofErr w:type="spellStart"/>
      <w:r w:rsidRPr="00426C3B">
        <w:rPr>
          <w:lang w:val="de-DE"/>
        </w:rPr>
        <w:t>Grossbanken</w:t>
      </w:r>
      <w:proofErr w:type="spellEnd"/>
      <w:r w:rsidRPr="00426C3B">
        <w:rPr>
          <w:lang w:val="de-DE"/>
        </w:rPr>
        <w:t xml:space="preserve"> und ein Stillstand bei den </w:t>
      </w:r>
      <w:proofErr w:type="spellStart"/>
      <w:r w:rsidRPr="00426C3B">
        <w:rPr>
          <w:lang w:val="de-DE"/>
        </w:rPr>
        <w:t>versprochenenen</w:t>
      </w:r>
      <w:proofErr w:type="spellEnd"/>
      <w:r w:rsidRPr="00426C3B">
        <w:rPr>
          <w:lang w:val="de-DE"/>
        </w:rPr>
        <w:t xml:space="preserve"> Reformen: </w:t>
      </w:r>
      <w:proofErr w:type="spellStart"/>
      <w:r w:rsidRPr="00426C3B">
        <w:rPr>
          <w:lang w:val="de-DE"/>
        </w:rPr>
        <w:t>Fuer</w:t>
      </w:r>
      <w:proofErr w:type="spellEnd"/>
      <w:r w:rsidRPr="00426C3B">
        <w:rPr>
          <w:lang w:val="de-DE"/>
        </w:rPr>
        <w:t xml:space="preserve"> die Wirtschaftsprobleme im Land </w:t>
      </w:r>
      <w:proofErr w:type="spellStart"/>
      <w:r w:rsidRPr="00426C3B">
        <w:rPr>
          <w:lang w:val="de-DE"/>
        </w:rPr>
        <w:t>praesentierte</w:t>
      </w:r>
      <w:proofErr w:type="spellEnd"/>
      <w:r w:rsidRPr="00426C3B">
        <w:rPr>
          <w:lang w:val="de-DE"/>
        </w:rPr>
        <w:t xml:space="preserve"> Standard &amp; Poor s Japans Politikern die Quittung. Aktienindizes und Yen legten dennoch zu, die Bondkurse sanken nur leicht. HANDELSBLATT, 17.4.2002 </w:t>
      </w:r>
      <w:proofErr w:type="spellStart"/>
      <w:r w:rsidRPr="00426C3B">
        <w:rPr>
          <w:lang w:val="de-DE"/>
        </w:rPr>
        <w:t>fu</w:t>
      </w:r>
      <w:proofErr w:type="spellEnd"/>
      <w:r w:rsidRPr="00426C3B">
        <w:rPr>
          <w:lang w:val="de-DE"/>
        </w:rPr>
        <w:t>/</w:t>
      </w:r>
      <w:proofErr w:type="spellStart"/>
      <w:r w:rsidRPr="00426C3B">
        <w:rPr>
          <w:lang w:val="de-DE"/>
        </w:rPr>
        <w:t>bas</w:t>
      </w:r>
      <w:proofErr w:type="spellEnd"/>
      <w:r w:rsidRPr="00426C3B">
        <w:rPr>
          <w:lang w:val="de-DE"/>
        </w:rPr>
        <w:t xml:space="preserve"> TOKIO. </w:t>
      </w:r>
    </w:p>
    <w:p w14:paraId="2AE6BD64" w14:textId="77777777" w:rsidR="00FB303D" w:rsidRPr="00426C3B" w:rsidRDefault="0016690D">
      <w:pPr>
        <w:rPr>
          <w:lang w:val="de-DE"/>
        </w:rPr>
      </w:pPr>
      <w:r w:rsidRPr="00426C3B">
        <w:rPr>
          <w:lang w:val="de-DE"/>
        </w:rPr>
        <w:t xml:space="preserve">Die internationale Ratingagentur Standard &amp; Poor s (S&amp;P) scheint ihre Geduld mit Japan verloren zu haben. Unzufrieden mit den Fortschritten bei den Wirtschaftsreformen hat sie zum dritten Mal innerhalb von nur 14 Monaten das Rating der langfristigen Verbindlichkeiten nach unten korrigiert, von AA auf AA-. Eine weitere Senkung in den kommenden sechs Monaten </w:t>
      </w:r>
      <w:proofErr w:type="spellStart"/>
      <w:r w:rsidRPr="00426C3B">
        <w:rPr>
          <w:lang w:val="de-DE"/>
        </w:rPr>
        <w:t>schliesst</w:t>
      </w:r>
      <w:proofErr w:type="spellEnd"/>
      <w:r w:rsidRPr="00426C3B">
        <w:rPr>
          <w:lang w:val="de-DE"/>
        </w:rPr>
        <w:t xml:space="preserve"> der Leiter des Bereichs asiatische </w:t>
      </w:r>
      <w:proofErr w:type="spellStart"/>
      <w:r w:rsidRPr="00426C3B">
        <w:rPr>
          <w:lang w:val="de-DE"/>
        </w:rPr>
        <w:t>Laenderratings</w:t>
      </w:r>
      <w:proofErr w:type="spellEnd"/>
      <w:r w:rsidRPr="00426C3B">
        <w:rPr>
          <w:lang w:val="de-DE"/>
        </w:rPr>
        <w:t xml:space="preserve">, Takahiro Ogawa, nicht aus. Die Regierung scheine nicht vorzuhaben, die Reformen durchzuziehen, sagte er am Dienstag. Ein Ende des Abstufungsreigens ist demnach nicht in Sicht. Damit </w:t>
      </w:r>
      <w:proofErr w:type="spellStart"/>
      <w:r w:rsidRPr="00426C3B">
        <w:rPr>
          <w:lang w:val="de-DE"/>
        </w:rPr>
        <w:t>duerften</w:t>
      </w:r>
      <w:proofErr w:type="spellEnd"/>
      <w:r w:rsidRPr="00426C3B">
        <w:rPr>
          <w:lang w:val="de-DE"/>
        </w:rPr>
        <w:t xml:space="preserve"> auch auf japanische Unternehmen </w:t>
      </w:r>
      <w:proofErr w:type="spellStart"/>
      <w:r w:rsidRPr="00426C3B">
        <w:rPr>
          <w:lang w:val="de-DE"/>
        </w:rPr>
        <w:t>hoehere</w:t>
      </w:r>
      <w:proofErr w:type="spellEnd"/>
      <w:r w:rsidRPr="00426C3B">
        <w:rPr>
          <w:lang w:val="de-DE"/>
        </w:rPr>
        <w:t xml:space="preserve"> Finanzierungszinsen zukommen. Acht Versicherer wurden von AA auf AA- herabgestuft.   Noch bis Februar vergangenen Jahres war die </w:t>
      </w:r>
      <w:proofErr w:type="spellStart"/>
      <w:r w:rsidRPr="00426C3B">
        <w:rPr>
          <w:lang w:val="de-DE"/>
        </w:rPr>
        <w:t>Bonitaet</w:t>
      </w:r>
      <w:proofErr w:type="spellEnd"/>
      <w:r w:rsidRPr="00426C3B">
        <w:rPr>
          <w:lang w:val="de-DE"/>
        </w:rPr>
        <w:t xml:space="preserve"> der weltweit </w:t>
      </w:r>
      <w:proofErr w:type="spellStart"/>
      <w:r w:rsidRPr="00426C3B">
        <w:rPr>
          <w:lang w:val="de-DE"/>
        </w:rPr>
        <w:t>zweitgroessten</w:t>
      </w:r>
      <w:proofErr w:type="spellEnd"/>
      <w:r w:rsidRPr="00426C3B">
        <w:rPr>
          <w:lang w:val="de-DE"/>
        </w:rPr>
        <w:t xml:space="preserve"> Wirtschaftsnation mit dem </w:t>
      </w:r>
      <w:proofErr w:type="spellStart"/>
      <w:r w:rsidRPr="00426C3B">
        <w:rPr>
          <w:lang w:val="de-DE"/>
        </w:rPr>
        <w:t>Guetesiegel</w:t>
      </w:r>
      <w:proofErr w:type="spellEnd"/>
      <w:r w:rsidRPr="00426C3B">
        <w:rPr>
          <w:lang w:val="de-DE"/>
        </w:rPr>
        <w:t xml:space="preserve"> Triple-A honoriert worden - und das seit 1975. Jetzt rangiert Japan auf dem letzten Platz aller </w:t>
      </w:r>
      <w:proofErr w:type="spellStart"/>
      <w:r w:rsidRPr="00426C3B">
        <w:rPr>
          <w:lang w:val="de-DE"/>
        </w:rPr>
        <w:t>Industrielaender</w:t>
      </w:r>
      <w:proofErr w:type="spellEnd"/>
      <w:r w:rsidRPr="00426C3B">
        <w:rPr>
          <w:lang w:val="de-DE"/>
        </w:rPr>
        <w:t xml:space="preserve"> der G7-Gruppe, nach Italien (AA).   S&amp;P kritisiert: "Die </w:t>
      </w:r>
      <w:proofErr w:type="spellStart"/>
      <w:r w:rsidRPr="00426C3B">
        <w:rPr>
          <w:lang w:val="de-DE"/>
        </w:rPr>
        <w:t>Faehigkeit</w:t>
      </w:r>
      <w:proofErr w:type="spellEnd"/>
      <w:r w:rsidRPr="00426C3B">
        <w:rPr>
          <w:lang w:val="de-DE"/>
        </w:rPr>
        <w:t xml:space="preserve"> der Regierung, Strukturreformen durchzusetzen, ist ins Stocken geraten, wie ihre sinkende </w:t>
      </w:r>
      <w:proofErr w:type="spellStart"/>
      <w:r w:rsidRPr="00426C3B">
        <w:rPr>
          <w:lang w:val="de-DE"/>
        </w:rPr>
        <w:t>Popularitaet</w:t>
      </w:r>
      <w:proofErr w:type="spellEnd"/>
      <w:r w:rsidRPr="00426C3B">
        <w:rPr>
          <w:lang w:val="de-DE"/>
        </w:rPr>
        <w:t xml:space="preserve"> und die Probleme von </w:t>
      </w:r>
      <w:proofErr w:type="spellStart"/>
      <w:r w:rsidRPr="00426C3B">
        <w:rPr>
          <w:lang w:val="de-DE"/>
        </w:rPr>
        <w:t>Schluesselministern</w:t>
      </w:r>
      <w:proofErr w:type="spellEnd"/>
      <w:r w:rsidRPr="00426C3B">
        <w:rPr>
          <w:lang w:val="de-DE"/>
        </w:rPr>
        <w:t xml:space="preserve"> und -beratern zeigen." Nach der Entlassung der beliebten </w:t>
      </w:r>
      <w:proofErr w:type="spellStart"/>
      <w:r w:rsidRPr="00426C3B">
        <w:rPr>
          <w:lang w:val="de-DE"/>
        </w:rPr>
        <w:t>Aussenministerin</w:t>
      </w:r>
      <w:proofErr w:type="spellEnd"/>
      <w:r w:rsidRPr="00426C3B">
        <w:rPr>
          <w:lang w:val="de-DE"/>
        </w:rPr>
        <w:t xml:space="preserve"> </w:t>
      </w:r>
      <w:proofErr w:type="spellStart"/>
      <w:r w:rsidRPr="00426C3B">
        <w:rPr>
          <w:lang w:val="de-DE"/>
        </w:rPr>
        <w:t>Makiko</w:t>
      </w:r>
      <w:proofErr w:type="spellEnd"/>
      <w:r w:rsidRPr="00426C3B">
        <w:rPr>
          <w:lang w:val="de-DE"/>
        </w:rPr>
        <w:t xml:space="preserve"> Tanaka und Skandalen bei Koizumis </w:t>
      </w:r>
      <w:proofErr w:type="spellStart"/>
      <w:r w:rsidRPr="00426C3B">
        <w:rPr>
          <w:lang w:val="de-DE"/>
        </w:rPr>
        <w:t>Weggefaehrten</w:t>
      </w:r>
      <w:proofErr w:type="spellEnd"/>
      <w:r w:rsidRPr="00426C3B">
        <w:rPr>
          <w:lang w:val="de-DE"/>
        </w:rPr>
        <w:t xml:space="preserve"> stehen nur noch 40 Prozent der </w:t>
      </w:r>
      <w:proofErr w:type="spellStart"/>
      <w:r w:rsidRPr="00426C3B">
        <w:rPr>
          <w:lang w:val="de-DE"/>
        </w:rPr>
        <w:t>Bevoelkerung</w:t>
      </w:r>
      <w:proofErr w:type="spellEnd"/>
      <w:r w:rsidRPr="00426C3B">
        <w:rPr>
          <w:lang w:val="de-DE"/>
        </w:rPr>
        <w:t xml:space="preserve"> hinter dem Premier. Bisher hat er mit Zustimmungsquoten von 85 Prozent den Reformkritikern Paroli geboten. S &amp; P rechnet deshalb in naher Zukunft nicht mit </w:t>
      </w:r>
      <w:proofErr w:type="spellStart"/>
      <w:r w:rsidRPr="00426C3B">
        <w:rPr>
          <w:lang w:val="de-DE"/>
        </w:rPr>
        <w:t>grossen</w:t>
      </w:r>
      <w:proofErr w:type="spellEnd"/>
      <w:r w:rsidRPr="00426C3B">
        <w:rPr>
          <w:lang w:val="de-DE"/>
        </w:rPr>
        <w:t xml:space="preserve"> Taten, etwa bei der Sanierung des Staatshaushalts. Das Defizit </w:t>
      </w:r>
      <w:proofErr w:type="spellStart"/>
      <w:r w:rsidRPr="00426C3B">
        <w:rPr>
          <w:lang w:val="de-DE"/>
        </w:rPr>
        <w:t>duerfte</w:t>
      </w:r>
      <w:proofErr w:type="spellEnd"/>
      <w:r w:rsidRPr="00426C3B">
        <w:rPr>
          <w:lang w:val="de-DE"/>
        </w:rPr>
        <w:t xml:space="preserve"> noch mehrere Jahre bei rund 8 % des Bruttoinlandsproduktes (BIP) verharren, </w:t>
      </w:r>
      <w:proofErr w:type="spellStart"/>
      <w:r w:rsidRPr="00426C3B">
        <w:rPr>
          <w:lang w:val="de-DE"/>
        </w:rPr>
        <w:t>heisst</w:t>
      </w:r>
      <w:proofErr w:type="spellEnd"/>
      <w:r w:rsidRPr="00426C3B">
        <w:rPr>
          <w:lang w:val="de-DE"/>
        </w:rPr>
        <w:t xml:space="preserve"> es. </w:t>
      </w:r>
    </w:p>
    <w:p w14:paraId="3B2E1FD5" w14:textId="0EB0ACED" w:rsidR="00F260BE" w:rsidRPr="00426C3B" w:rsidRDefault="0016690D">
      <w:pPr>
        <w:rPr>
          <w:lang w:val="de-DE"/>
        </w:rPr>
      </w:pPr>
      <w:r w:rsidRPr="00426C3B">
        <w:rPr>
          <w:lang w:val="de-DE"/>
        </w:rPr>
        <w:t xml:space="preserve">Auch der Anstieg der Staatsverschuldung auf </w:t>
      </w:r>
      <w:proofErr w:type="spellStart"/>
      <w:r w:rsidRPr="00426C3B">
        <w:rPr>
          <w:lang w:val="de-DE"/>
        </w:rPr>
        <w:t>ueber</w:t>
      </w:r>
      <w:proofErr w:type="spellEnd"/>
      <w:r w:rsidRPr="00426C3B">
        <w:rPr>
          <w:lang w:val="de-DE"/>
        </w:rPr>
        <w:t xml:space="preserve"> 200 % des BIP lasse sich kaum bremsen. Das Finanzministerium </w:t>
      </w:r>
      <w:proofErr w:type="spellStart"/>
      <w:r w:rsidRPr="00426C3B">
        <w:rPr>
          <w:lang w:val="de-DE"/>
        </w:rPr>
        <w:t>schaetzt</w:t>
      </w:r>
      <w:proofErr w:type="spellEnd"/>
      <w:r w:rsidRPr="00426C3B">
        <w:rPr>
          <w:lang w:val="de-DE"/>
        </w:rPr>
        <w:t xml:space="preserve">, dass Japans Staatsschulden bis Maerz 2003 auf 693 Bill. Yen (rund 6 Bill. Euro) steigen, 140 Prozent des BIP. Gleichzeitig bleibt Japan </w:t>
      </w:r>
      <w:proofErr w:type="spellStart"/>
      <w:r w:rsidRPr="00426C3B">
        <w:rPr>
          <w:lang w:val="de-DE"/>
        </w:rPr>
        <w:t>weltgroesster</w:t>
      </w:r>
      <w:proofErr w:type="spellEnd"/>
      <w:r w:rsidRPr="00426C3B">
        <w:rPr>
          <w:lang w:val="de-DE"/>
        </w:rPr>
        <w:t xml:space="preserve"> Kreditgeber. </w:t>
      </w:r>
    </w:p>
    <w:p w14:paraId="27378E41" w14:textId="1B08C9B0" w:rsidR="00941589" w:rsidRPr="00426C3B" w:rsidRDefault="0016690D">
      <w:pPr>
        <w:rPr>
          <w:lang w:val="de-DE"/>
        </w:rPr>
      </w:pPr>
      <w:r w:rsidRPr="00426C3B">
        <w:rPr>
          <w:lang w:val="de-DE"/>
        </w:rPr>
        <w:t xml:space="preserve">Unzufrieden sind die </w:t>
      </w:r>
      <w:proofErr w:type="spellStart"/>
      <w:r w:rsidRPr="00426C3B">
        <w:rPr>
          <w:lang w:val="de-DE"/>
        </w:rPr>
        <w:t>Pruefer</w:t>
      </w:r>
      <w:proofErr w:type="spellEnd"/>
      <w:r w:rsidRPr="00426C3B">
        <w:rPr>
          <w:lang w:val="de-DE"/>
        </w:rPr>
        <w:t xml:space="preserve"> auch mit der Sonderinspektion der nationalen Finanzaufsicht (FSA). Die faulen Kredite der </w:t>
      </w:r>
      <w:proofErr w:type="spellStart"/>
      <w:r w:rsidRPr="00426C3B">
        <w:rPr>
          <w:lang w:val="de-DE"/>
        </w:rPr>
        <w:t>Grossbanken</w:t>
      </w:r>
      <w:proofErr w:type="spellEnd"/>
      <w:r w:rsidRPr="00426C3B">
        <w:rPr>
          <w:lang w:val="de-DE"/>
        </w:rPr>
        <w:t xml:space="preserve"> </w:t>
      </w:r>
      <w:proofErr w:type="spellStart"/>
      <w:r w:rsidRPr="00426C3B">
        <w:rPr>
          <w:lang w:val="de-DE"/>
        </w:rPr>
        <w:t>wuerden</w:t>
      </w:r>
      <w:proofErr w:type="spellEnd"/>
      <w:r w:rsidRPr="00426C3B">
        <w:rPr>
          <w:lang w:val="de-DE"/>
        </w:rPr>
        <w:t xml:space="preserve"> deutlich </w:t>
      </w:r>
      <w:proofErr w:type="spellStart"/>
      <w:r w:rsidRPr="00426C3B">
        <w:rPr>
          <w:lang w:val="de-DE"/>
        </w:rPr>
        <w:t>unterschaetzt</w:t>
      </w:r>
      <w:proofErr w:type="spellEnd"/>
      <w:r w:rsidRPr="00426C3B">
        <w:rPr>
          <w:lang w:val="de-DE"/>
        </w:rPr>
        <w:t xml:space="preserve">. Eine neue Kapitalspritze sei kaum zu vermeiden. Auch der Gouverneur der Bank </w:t>
      </w:r>
      <w:proofErr w:type="spellStart"/>
      <w:r w:rsidRPr="00426C3B">
        <w:rPr>
          <w:lang w:val="de-DE"/>
        </w:rPr>
        <w:t>of</w:t>
      </w:r>
      <w:proofErr w:type="spellEnd"/>
      <w:r w:rsidRPr="00426C3B">
        <w:rPr>
          <w:lang w:val="de-DE"/>
        </w:rPr>
        <w:t xml:space="preserve"> Japan, Masaru </w:t>
      </w:r>
      <w:proofErr w:type="spellStart"/>
      <w:r w:rsidRPr="00426C3B">
        <w:rPr>
          <w:lang w:val="de-DE"/>
        </w:rPr>
        <w:t>Hayami</w:t>
      </w:r>
      <w:proofErr w:type="spellEnd"/>
      <w:r w:rsidRPr="00426C3B">
        <w:rPr>
          <w:lang w:val="de-DE"/>
        </w:rPr>
        <w:t xml:space="preserve">, </w:t>
      </w:r>
      <w:proofErr w:type="spellStart"/>
      <w:r w:rsidRPr="00426C3B">
        <w:rPr>
          <w:lang w:val="de-DE"/>
        </w:rPr>
        <w:t>schaetzt</w:t>
      </w:r>
      <w:proofErr w:type="spellEnd"/>
      <w:r w:rsidRPr="00426C3B">
        <w:rPr>
          <w:lang w:val="de-DE"/>
        </w:rPr>
        <w:t xml:space="preserve">, dass die Kreditsumme noch steigen wird.   Japans Finanzminister </w:t>
      </w:r>
      <w:proofErr w:type="spellStart"/>
      <w:r w:rsidRPr="00426C3B">
        <w:rPr>
          <w:lang w:val="de-DE"/>
        </w:rPr>
        <w:t>Masajuro</w:t>
      </w:r>
      <w:proofErr w:type="spellEnd"/>
      <w:r w:rsidRPr="00426C3B">
        <w:rPr>
          <w:lang w:val="de-DE"/>
        </w:rPr>
        <w:t xml:space="preserve"> </w:t>
      </w:r>
      <w:proofErr w:type="spellStart"/>
      <w:r w:rsidRPr="00426C3B">
        <w:rPr>
          <w:lang w:val="de-DE"/>
        </w:rPr>
        <w:t>Shiokawa</w:t>
      </w:r>
      <w:proofErr w:type="spellEnd"/>
      <w:r w:rsidRPr="00426C3B">
        <w:rPr>
          <w:lang w:val="de-DE"/>
        </w:rPr>
        <w:t xml:space="preserve"> stellte in Aussicht, die Fiskalsituation zu verbessern, was den Yen </w:t>
      </w:r>
      <w:proofErr w:type="spellStart"/>
      <w:r w:rsidRPr="00426C3B">
        <w:rPr>
          <w:lang w:val="de-DE"/>
        </w:rPr>
        <w:t>staerkte</w:t>
      </w:r>
      <w:proofErr w:type="spellEnd"/>
      <w:r w:rsidRPr="00426C3B">
        <w:rPr>
          <w:lang w:val="de-DE"/>
        </w:rPr>
        <w:t xml:space="preserve">. Ansonsten reagierten viele Politiker gelassen, werden doch nur rund 5 % der japanischen Staatsverschuldung von </w:t>
      </w:r>
      <w:proofErr w:type="spellStart"/>
      <w:r w:rsidRPr="00426C3B">
        <w:rPr>
          <w:lang w:val="de-DE"/>
        </w:rPr>
        <w:t>auslaendischen</w:t>
      </w:r>
      <w:proofErr w:type="spellEnd"/>
      <w:r w:rsidRPr="00426C3B">
        <w:rPr>
          <w:lang w:val="de-DE"/>
        </w:rPr>
        <w:t xml:space="preserve"> Investoren finanziert. Unbeeindruckt </w:t>
      </w:r>
      <w:r w:rsidRPr="00426C3B">
        <w:rPr>
          <w:lang w:val="de-DE"/>
        </w:rPr>
        <w:lastRenderedPageBreak/>
        <w:t>zeigte sich auch Japans Finanzmarkt. Die Bondkurse gaben nur leicht nach, der Nikkei-225-Index legte dank positiver Unternehmensnachrichten aus den USA gar um 1,9% zu....</w:t>
      </w:r>
    </w:p>
    <w:p w14:paraId="2405D055" w14:textId="29EAC6C9" w:rsidR="0016690D" w:rsidRPr="0016690D" w:rsidRDefault="0016690D">
      <w:pPr>
        <w:rPr>
          <w:color w:val="3287C8"/>
          <w:lang w:val="de-DE"/>
        </w:rPr>
      </w:pPr>
      <w:r w:rsidRPr="00F260BE">
        <w:rPr>
          <w:color w:val="3287C8"/>
          <w:lang w:val="de-DE"/>
        </w:rPr>
        <w:t>Warnend</w:t>
      </w:r>
      <w:r w:rsidRPr="0016690D">
        <w:rPr>
          <w:color w:val="3287C8"/>
          <w:lang w:val="de-DE"/>
        </w:rPr>
        <w:t>-Negativ</w:t>
      </w:r>
    </w:p>
    <w:p w14:paraId="0E6246BA" w14:textId="6B4013A0" w:rsidR="0016690D" w:rsidRPr="0016690D" w:rsidRDefault="0016690D">
      <w:pPr>
        <w:rPr>
          <w:color w:val="969696"/>
          <w:lang w:val="de-DE"/>
        </w:rPr>
      </w:pPr>
      <w:r w:rsidRPr="0016690D">
        <w:rPr>
          <w:color w:val="969696"/>
          <w:lang w:val="de-DE"/>
        </w:rPr>
        <w:t xml:space="preserve">Fokus </w:t>
      </w:r>
      <w:r w:rsidRPr="00F260BE">
        <w:rPr>
          <w:color w:val="969696"/>
          <w:lang w:val="de-DE"/>
        </w:rPr>
        <w:t>Deutschland</w:t>
      </w:r>
      <w:r w:rsidRPr="0016690D">
        <w:rPr>
          <w:color w:val="969696"/>
          <w:lang w:val="de-DE"/>
        </w:rPr>
        <w:t xml:space="preserve"> </w:t>
      </w:r>
    </w:p>
    <w:sectPr w:rsidR="0016690D" w:rsidRPr="001669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9218006">
    <w:abstractNumId w:val="8"/>
  </w:num>
  <w:num w:numId="2" w16cid:durableId="71002233">
    <w:abstractNumId w:val="6"/>
  </w:num>
  <w:num w:numId="3" w16cid:durableId="8795653">
    <w:abstractNumId w:val="5"/>
  </w:num>
  <w:num w:numId="4" w16cid:durableId="716321092">
    <w:abstractNumId w:val="4"/>
  </w:num>
  <w:num w:numId="5" w16cid:durableId="1007320675">
    <w:abstractNumId w:val="7"/>
  </w:num>
  <w:num w:numId="6" w16cid:durableId="443770824">
    <w:abstractNumId w:val="3"/>
  </w:num>
  <w:num w:numId="7" w16cid:durableId="472407009">
    <w:abstractNumId w:val="2"/>
  </w:num>
  <w:num w:numId="8" w16cid:durableId="915407726">
    <w:abstractNumId w:val="1"/>
  </w:num>
  <w:num w:numId="9" w16cid:durableId="20587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90D"/>
    <w:rsid w:val="0027547E"/>
    <w:rsid w:val="0029639D"/>
    <w:rsid w:val="002F3B4E"/>
    <w:rsid w:val="00326F90"/>
    <w:rsid w:val="00426C3B"/>
    <w:rsid w:val="007A0942"/>
    <w:rsid w:val="00941589"/>
    <w:rsid w:val="00AA1D8D"/>
    <w:rsid w:val="00B47730"/>
    <w:rsid w:val="00CB0664"/>
    <w:rsid w:val="00F260BE"/>
    <w:rsid w:val="00FB30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0FB84C"/>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3</cp:revision>
  <dcterms:created xsi:type="dcterms:W3CDTF">2024-03-08T16:05:00Z</dcterms:created>
  <dcterms:modified xsi:type="dcterms:W3CDTF">2024-03-09T10:36:00Z</dcterms:modified>
  <cp:category/>
</cp:coreProperties>
</file>