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B11F" w14:textId="77777777" w:rsidR="00692850" w:rsidRDefault="0078685B">
      <w:r>
        <w:t>FileNr:17|</w:t>
      </w:r>
      <w:proofErr w:type="gramStart"/>
      <w:r>
        <w:t>id:HB</w:t>
      </w:r>
      <w:proofErr w:type="gramEnd"/>
      <w:r>
        <w:t xml:space="preserve">228791FC-EBBE-4562-A10B-BFE235FF9A71|date:2022-01-03|source:HB|title:"Schleichende </w:t>
      </w:r>
      <w:proofErr w:type="spellStart"/>
      <w:r>
        <w:t>Enteignung</w:t>
      </w:r>
      <w:proofErr w:type="spellEnd"/>
      <w:r>
        <w:t xml:space="preserve"> der Sparer"</w:t>
      </w:r>
    </w:p>
    <w:p w14:paraId="329DDFA8" w14:textId="77777777" w:rsidR="00692850" w:rsidRPr="0078685B" w:rsidRDefault="0078685B">
      <w:pPr>
        <w:rPr>
          <w:lang w:val="de-DE"/>
        </w:rPr>
      </w:pPr>
      <w:r w:rsidRPr="0078685B">
        <w:rPr>
          <w:lang w:val="de-DE"/>
        </w:rPr>
        <w:t>#######DONT CHANGE THE ABOVE############</w:t>
      </w:r>
    </w:p>
    <w:p w14:paraId="3E3965EA" w14:textId="77777777" w:rsidR="0078685B" w:rsidRPr="0078685B" w:rsidRDefault="0078685B">
      <w:pPr>
        <w:rPr>
          <w:lang w:val="de-DE"/>
        </w:rPr>
      </w:pPr>
      <w:r w:rsidRPr="0078685B">
        <w:rPr>
          <w:lang w:val="de-DE"/>
        </w:rPr>
        <w:t xml:space="preserve">Der Bankhaus-Metzler-Chef warnt vor den Folgen der Inflation - und nennt drei </w:t>
      </w:r>
      <w:proofErr w:type="spellStart"/>
      <w:r w:rsidRPr="0078685B">
        <w:rPr>
          <w:lang w:val="de-DE"/>
        </w:rPr>
        <w:t>Gruende</w:t>
      </w:r>
      <w:proofErr w:type="spellEnd"/>
      <w:r w:rsidRPr="0078685B">
        <w:rPr>
          <w:lang w:val="de-DE"/>
        </w:rPr>
        <w:t xml:space="preserve">, warum der </w:t>
      </w:r>
      <w:proofErr w:type="spellStart"/>
      <w:r w:rsidRPr="0078685B">
        <w:rPr>
          <w:lang w:val="de-DE"/>
        </w:rPr>
        <w:t>Boersenaufschwung</w:t>
      </w:r>
      <w:proofErr w:type="spellEnd"/>
      <w:r w:rsidRPr="0078685B">
        <w:rPr>
          <w:lang w:val="de-DE"/>
        </w:rPr>
        <w:t xml:space="preserve"> auch im neuen Jahr anhalten wird.  Es ist eine Tradition: Seit 15 Jahren </w:t>
      </w:r>
      <w:proofErr w:type="spellStart"/>
      <w:r w:rsidRPr="0078685B">
        <w:rPr>
          <w:lang w:val="de-DE"/>
        </w:rPr>
        <w:t>fuehrt</w:t>
      </w:r>
      <w:proofErr w:type="spellEnd"/>
      <w:r w:rsidRPr="0078685B">
        <w:rPr>
          <w:lang w:val="de-DE"/>
        </w:rPr>
        <w:t xml:space="preserve"> das Handelsblatt zum Jahresende ein Interview mit den Verantwortlichen des 350 Jahre alten Bankhauses Metzler. Derzeit treibt Vorstand Emmerich Mueller vor allem die Mischung aus schnell steigender Inflation und hohen Staatsschulden um. Er warnt vor einer neuen finanziellen Repression mit schwerwiegenden Folgen </w:t>
      </w:r>
      <w:proofErr w:type="spellStart"/>
      <w:r w:rsidRPr="0078685B">
        <w:rPr>
          <w:lang w:val="de-DE"/>
        </w:rPr>
        <w:t>fuer</w:t>
      </w:r>
      <w:proofErr w:type="spellEnd"/>
      <w:r w:rsidRPr="0078685B">
        <w:rPr>
          <w:lang w:val="de-DE"/>
        </w:rPr>
        <w:t xml:space="preserve"> die Sparer. </w:t>
      </w:r>
    </w:p>
    <w:p w14:paraId="1B6710C8" w14:textId="77777777" w:rsidR="0078685B" w:rsidRDefault="0078685B">
      <w:pPr>
        <w:rPr>
          <w:lang w:val="de-DE"/>
        </w:rPr>
      </w:pPr>
      <w:r w:rsidRPr="0078685B">
        <w:rPr>
          <w:lang w:val="de-DE"/>
        </w:rPr>
        <w:t xml:space="preserve"> Herr Mueller, die Privatbank Metzler gilt traditionell als Aktienhaus. Was erwarten Sie </w:t>
      </w:r>
      <w:proofErr w:type="spellStart"/>
      <w:r w:rsidRPr="0078685B">
        <w:rPr>
          <w:lang w:val="de-DE"/>
        </w:rPr>
        <w:t>fuer</w:t>
      </w:r>
      <w:proofErr w:type="spellEnd"/>
      <w:r w:rsidRPr="0078685B">
        <w:rPr>
          <w:lang w:val="de-DE"/>
        </w:rPr>
        <w:t xml:space="preserve"> die </w:t>
      </w:r>
      <w:proofErr w:type="spellStart"/>
      <w:r w:rsidRPr="0078685B">
        <w:rPr>
          <w:lang w:val="de-DE"/>
        </w:rPr>
        <w:t>Boersen</w:t>
      </w:r>
      <w:proofErr w:type="spellEnd"/>
      <w:r w:rsidRPr="0078685B">
        <w:rPr>
          <w:lang w:val="de-DE"/>
        </w:rPr>
        <w:t xml:space="preserve"> im neuen Jahr?  </w:t>
      </w:r>
    </w:p>
    <w:p w14:paraId="2787DF4B" w14:textId="77777777" w:rsidR="0078685B" w:rsidRDefault="0078685B">
      <w:pPr>
        <w:rPr>
          <w:lang w:val="de-DE"/>
        </w:rPr>
      </w:pPr>
      <w:r w:rsidRPr="0078685B">
        <w:rPr>
          <w:lang w:val="de-DE"/>
        </w:rPr>
        <w:t xml:space="preserve">Wir glauben, dass der Aufschwung anhalten wird. </w:t>
      </w:r>
      <w:proofErr w:type="spellStart"/>
      <w:r w:rsidRPr="0078685B">
        <w:rPr>
          <w:lang w:val="de-DE"/>
        </w:rPr>
        <w:t>Dafuer</w:t>
      </w:r>
      <w:proofErr w:type="spellEnd"/>
      <w:r w:rsidRPr="0078685B">
        <w:rPr>
          <w:lang w:val="de-DE"/>
        </w:rPr>
        <w:t xml:space="preserve"> gibt es im Wesentlichen drei </w:t>
      </w:r>
      <w:proofErr w:type="spellStart"/>
      <w:r w:rsidRPr="0078685B">
        <w:rPr>
          <w:lang w:val="de-DE"/>
        </w:rPr>
        <w:t>Gruende</w:t>
      </w:r>
      <w:proofErr w:type="spellEnd"/>
      <w:r w:rsidRPr="0078685B">
        <w:rPr>
          <w:lang w:val="de-DE"/>
        </w:rPr>
        <w:t xml:space="preserve">: Erstens das gute </w:t>
      </w:r>
      <w:proofErr w:type="spellStart"/>
      <w:r w:rsidRPr="0078685B">
        <w:rPr>
          <w:lang w:val="de-DE"/>
        </w:rPr>
        <w:t>makrooekonomische</w:t>
      </w:r>
      <w:proofErr w:type="spellEnd"/>
      <w:r w:rsidRPr="0078685B">
        <w:rPr>
          <w:lang w:val="de-DE"/>
        </w:rPr>
        <w:t xml:space="preserve"> Umfeld; wir rechnen mit einer Konjunkturerholung von mindestens vier Prozent in Europa und </w:t>
      </w:r>
      <w:proofErr w:type="spellStart"/>
      <w:r w:rsidRPr="0078685B">
        <w:rPr>
          <w:lang w:val="de-DE"/>
        </w:rPr>
        <w:t>ueber</w:t>
      </w:r>
      <w:proofErr w:type="spellEnd"/>
      <w:r w:rsidRPr="0078685B">
        <w:rPr>
          <w:lang w:val="de-DE"/>
        </w:rPr>
        <w:t xml:space="preserve"> drei Prozent in den USA. Zweitens die recht fairen Unternehmensbewertungen und drittens die </w:t>
      </w:r>
      <w:proofErr w:type="spellStart"/>
      <w:r w:rsidRPr="0078685B">
        <w:rPr>
          <w:lang w:val="de-DE"/>
        </w:rPr>
        <w:t>gemaessigte</w:t>
      </w:r>
      <w:proofErr w:type="spellEnd"/>
      <w:r w:rsidRPr="0078685B">
        <w:rPr>
          <w:lang w:val="de-DE"/>
        </w:rPr>
        <w:t xml:space="preserve"> Verschuldungssituation von Unternehmen und Haushalten. Sie halten sich dank der staatlichen Corona-</w:t>
      </w:r>
      <w:proofErr w:type="spellStart"/>
      <w:r w:rsidRPr="0078685B">
        <w:rPr>
          <w:lang w:val="de-DE"/>
        </w:rPr>
        <w:t>Unterstuetzungsmassnahmen</w:t>
      </w:r>
      <w:proofErr w:type="spellEnd"/>
      <w:r w:rsidRPr="0078685B">
        <w:rPr>
          <w:lang w:val="de-DE"/>
        </w:rPr>
        <w:t xml:space="preserve"> in Grenzen. Anders sieht es hingegen bei der Staatsverschuldung aus. </w:t>
      </w:r>
    </w:p>
    <w:p w14:paraId="3489D0D5" w14:textId="77777777" w:rsidR="0078685B" w:rsidRDefault="0078685B">
      <w:pPr>
        <w:rPr>
          <w:lang w:val="de-DE"/>
        </w:rPr>
      </w:pPr>
      <w:r w:rsidRPr="0078685B">
        <w:rPr>
          <w:lang w:val="de-DE"/>
        </w:rPr>
        <w:t xml:space="preserve">Wie </w:t>
      </w:r>
      <w:proofErr w:type="spellStart"/>
      <w:r w:rsidRPr="0078685B">
        <w:rPr>
          <w:lang w:val="de-DE"/>
        </w:rPr>
        <w:t>gefaehrlich</w:t>
      </w:r>
      <w:proofErr w:type="spellEnd"/>
      <w:r w:rsidRPr="0078685B">
        <w:rPr>
          <w:lang w:val="de-DE"/>
        </w:rPr>
        <w:t xml:space="preserve"> ist denn die durch die </w:t>
      </w:r>
      <w:proofErr w:type="spellStart"/>
      <w:r w:rsidRPr="0078685B">
        <w:rPr>
          <w:lang w:val="de-DE"/>
        </w:rPr>
        <w:t>Coronabekaempfung</w:t>
      </w:r>
      <w:proofErr w:type="spellEnd"/>
      <w:r w:rsidRPr="0078685B">
        <w:rPr>
          <w:lang w:val="de-DE"/>
        </w:rPr>
        <w:t xml:space="preserve"> stark gestiegene Staatsverschuldung? </w:t>
      </w:r>
    </w:p>
    <w:p w14:paraId="53486402" w14:textId="77777777" w:rsidR="0078685B" w:rsidRDefault="0078685B">
      <w:pPr>
        <w:rPr>
          <w:lang w:val="de-DE"/>
        </w:rPr>
      </w:pPr>
      <w:r w:rsidRPr="0078685B">
        <w:rPr>
          <w:lang w:val="de-DE"/>
        </w:rPr>
        <w:t>Das kommt ganz auf das Gegenmittel an</w:t>
      </w:r>
      <w:r w:rsidRPr="0078685B">
        <w:rPr>
          <w:color w:val="0A289B"/>
          <w:lang w:val="de-DE"/>
        </w:rPr>
        <w:t xml:space="preserve">. Wenn ein Staat einen so gigantischen Schuldenberg vor sich herschiebt, hat er im Prinzip drei </w:t>
      </w:r>
      <w:proofErr w:type="spellStart"/>
      <w:r w:rsidRPr="0078685B">
        <w:rPr>
          <w:color w:val="0A289B"/>
          <w:lang w:val="de-DE"/>
        </w:rPr>
        <w:t>Moeglichkeiten</w:t>
      </w:r>
      <w:proofErr w:type="spellEnd"/>
      <w:r w:rsidRPr="0078685B">
        <w:rPr>
          <w:color w:val="0A289B"/>
          <w:lang w:val="de-DE"/>
        </w:rPr>
        <w:t xml:space="preserve">. Eine davon </w:t>
      </w:r>
      <w:proofErr w:type="spellStart"/>
      <w:r w:rsidRPr="0078685B">
        <w:rPr>
          <w:color w:val="0A289B"/>
          <w:lang w:val="de-DE"/>
        </w:rPr>
        <w:t>waere</w:t>
      </w:r>
      <w:proofErr w:type="spellEnd"/>
      <w:r w:rsidRPr="0078685B">
        <w:rPr>
          <w:color w:val="0A289B"/>
          <w:lang w:val="de-DE"/>
        </w:rPr>
        <w:t xml:space="preserve"> das strikte Sparen, aber mit einer </w:t>
      </w:r>
      <w:proofErr w:type="spellStart"/>
      <w:r w:rsidRPr="0078685B">
        <w:rPr>
          <w:color w:val="0A289B"/>
          <w:lang w:val="de-DE"/>
        </w:rPr>
        <w:t>Austeritaetspolitik</w:t>
      </w:r>
      <w:proofErr w:type="spellEnd"/>
      <w:r w:rsidRPr="0078685B">
        <w:rPr>
          <w:color w:val="0A289B"/>
          <w:lang w:val="de-DE"/>
        </w:rPr>
        <w:t xml:space="preserve"> kann man bekanntlich keine Wahlen gewinnen. Die zweite </w:t>
      </w:r>
      <w:proofErr w:type="spellStart"/>
      <w:r w:rsidRPr="0078685B">
        <w:rPr>
          <w:color w:val="0A289B"/>
          <w:lang w:val="de-DE"/>
        </w:rPr>
        <w:t>Moeglichkeit</w:t>
      </w:r>
      <w:proofErr w:type="spellEnd"/>
      <w:r w:rsidRPr="0078685B">
        <w:rPr>
          <w:color w:val="0A289B"/>
          <w:lang w:val="de-DE"/>
        </w:rPr>
        <w:t xml:space="preserve"> </w:t>
      </w:r>
      <w:proofErr w:type="spellStart"/>
      <w:r w:rsidRPr="0078685B">
        <w:rPr>
          <w:color w:val="0A289B"/>
          <w:lang w:val="de-DE"/>
        </w:rPr>
        <w:t>waeren</w:t>
      </w:r>
      <w:proofErr w:type="spellEnd"/>
      <w:r w:rsidRPr="0078685B">
        <w:rPr>
          <w:color w:val="0A289B"/>
          <w:lang w:val="de-DE"/>
        </w:rPr>
        <w:t xml:space="preserve"> </w:t>
      </w:r>
      <w:proofErr w:type="spellStart"/>
      <w:r w:rsidRPr="0078685B">
        <w:rPr>
          <w:color w:val="0A289B"/>
          <w:lang w:val="de-DE"/>
        </w:rPr>
        <w:t>Steuererhoehungen</w:t>
      </w:r>
      <w:proofErr w:type="spellEnd"/>
      <w:r w:rsidRPr="0078685B">
        <w:rPr>
          <w:color w:val="0A289B"/>
          <w:lang w:val="de-DE"/>
        </w:rPr>
        <w:t xml:space="preserve">, doch damit riskiert er, das Wirtschaftswachstum auszubremsen, und </w:t>
      </w:r>
      <w:proofErr w:type="spellStart"/>
      <w:r w:rsidRPr="0078685B">
        <w:rPr>
          <w:color w:val="0A289B"/>
          <w:lang w:val="de-DE"/>
        </w:rPr>
        <w:t>schwaecheres</w:t>
      </w:r>
      <w:proofErr w:type="spellEnd"/>
      <w:r w:rsidRPr="0078685B">
        <w:rPr>
          <w:color w:val="0A289B"/>
          <w:lang w:val="de-DE"/>
        </w:rPr>
        <w:t xml:space="preserve"> Wachstum </w:t>
      </w:r>
      <w:proofErr w:type="spellStart"/>
      <w:r w:rsidRPr="0078685B">
        <w:rPr>
          <w:color w:val="0A289B"/>
          <w:lang w:val="de-DE"/>
        </w:rPr>
        <w:t>wuerde</w:t>
      </w:r>
      <w:proofErr w:type="spellEnd"/>
      <w:r w:rsidRPr="0078685B">
        <w:rPr>
          <w:color w:val="0A289B"/>
          <w:lang w:val="de-DE"/>
        </w:rPr>
        <w:t xml:space="preserve"> wiederum niedrigere Steuereinnahmen bedeuten. Und die dritte Option? Das bequemste Mittel ist die finanzielle Repression. Deshalb glaube ich, dass uns die negativen Realzinsen noch sehr lange begleiten werden. Wenn die Staaten </w:t>
      </w:r>
      <w:proofErr w:type="spellStart"/>
      <w:r w:rsidRPr="0078685B">
        <w:rPr>
          <w:color w:val="0A289B"/>
          <w:lang w:val="de-DE"/>
        </w:rPr>
        <w:t>fuer</w:t>
      </w:r>
      <w:proofErr w:type="spellEnd"/>
      <w:r w:rsidRPr="0078685B">
        <w:rPr>
          <w:color w:val="0A289B"/>
          <w:lang w:val="de-DE"/>
        </w:rPr>
        <w:t xml:space="preserve"> ihre Schulden kaum Zinsen zahlen </w:t>
      </w:r>
      <w:proofErr w:type="spellStart"/>
      <w:r w:rsidRPr="0078685B">
        <w:rPr>
          <w:color w:val="0A289B"/>
          <w:lang w:val="de-DE"/>
        </w:rPr>
        <w:t>muessen</w:t>
      </w:r>
      <w:proofErr w:type="spellEnd"/>
      <w:r w:rsidRPr="0078685B">
        <w:rPr>
          <w:color w:val="0A289B"/>
          <w:lang w:val="de-DE"/>
        </w:rPr>
        <w:t xml:space="preserve"> und die Schulden bei Teuerungsraten von zwei bis drei Prozent zum Teil </w:t>
      </w:r>
      <w:proofErr w:type="spellStart"/>
      <w:r w:rsidRPr="0078685B">
        <w:rPr>
          <w:color w:val="0A289B"/>
          <w:lang w:val="de-DE"/>
        </w:rPr>
        <w:t>weginflationiert</w:t>
      </w:r>
      <w:proofErr w:type="spellEnd"/>
      <w:r w:rsidRPr="0078685B">
        <w:rPr>
          <w:color w:val="0A289B"/>
          <w:lang w:val="de-DE"/>
        </w:rPr>
        <w:t xml:space="preserve"> werden, dann ist das </w:t>
      </w:r>
      <w:proofErr w:type="spellStart"/>
      <w:r w:rsidRPr="0078685B">
        <w:rPr>
          <w:color w:val="0A289B"/>
          <w:lang w:val="de-DE"/>
        </w:rPr>
        <w:t>fuer</w:t>
      </w:r>
      <w:proofErr w:type="spellEnd"/>
      <w:r w:rsidRPr="0078685B">
        <w:rPr>
          <w:color w:val="0A289B"/>
          <w:lang w:val="de-DE"/>
        </w:rPr>
        <w:t xml:space="preserve"> die Finanzminister in Europa und anderer </w:t>
      </w:r>
      <w:proofErr w:type="spellStart"/>
      <w:r w:rsidRPr="0078685B">
        <w:rPr>
          <w:color w:val="0A289B"/>
          <w:lang w:val="de-DE"/>
        </w:rPr>
        <w:t>Laender</w:t>
      </w:r>
      <w:proofErr w:type="spellEnd"/>
      <w:r w:rsidRPr="0078685B">
        <w:rPr>
          <w:color w:val="0A289B"/>
          <w:lang w:val="de-DE"/>
        </w:rPr>
        <w:t xml:space="preserve"> doch ein angenehmer Nebeneffekt.   Die Leidtragenden sind dann die Sparer</w:t>
      </w:r>
      <w:r w:rsidRPr="0078685B">
        <w:rPr>
          <w:lang w:val="de-DE"/>
        </w:rPr>
        <w:t xml:space="preserve"> ...   Ja, die Belastung trifft vor allem die </w:t>
      </w:r>
      <w:proofErr w:type="spellStart"/>
      <w:r w:rsidRPr="0078685B">
        <w:rPr>
          <w:lang w:val="de-DE"/>
        </w:rPr>
        <w:t>Nominalvermoegen</w:t>
      </w:r>
      <w:proofErr w:type="spellEnd"/>
      <w:r w:rsidRPr="0078685B">
        <w:rPr>
          <w:lang w:val="de-DE"/>
        </w:rPr>
        <w:t xml:space="preserve">. In einem solchen Umfeld finanzieller Repression gelingt Ihnen der </w:t>
      </w:r>
      <w:proofErr w:type="spellStart"/>
      <w:r w:rsidRPr="0078685B">
        <w:rPr>
          <w:lang w:val="de-DE"/>
        </w:rPr>
        <w:t>Vermoegenserhalt</w:t>
      </w:r>
      <w:proofErr w:type="spellEnd"/>
      <w:r w:rsidRPr="0078685B">
        <w:rPr>
          <w:lang w:val="de-DE"/>
        </w:rPr>
        <w:t xml:space="preserve"> nur mit einer hohen Aktienquote. Leider liegt in Deutschland noch immer der </w:t>
      </w:r>
      <w:proofErr w:type="spellStart"/>
      <w:r w:rsidRPr="0078685B">
        <w:rPr>
          <w:lang w:val="de-DE"/>
        </w:rPr>
        <w:t>groesste</w:t>
      </w:r>
      <w:proofErr w:type="spellEnd"/>
      <w:r w:rsidRPr="0078685B">
        <w:rPr>
          <w:lang w:val="de-DE"/>
        </w:rPr>
        <w:t xml:space="preserve"> Teil des Ersparten auf Bankkonten oder in Lebensversicherungen. Wir erleben also eine schleichende Enteignung der Sparer. Das einzige Mittel dagegen </w:t>
      </w:r>
      <w:proofErr w:type="spellStart"/>
      <w:r w:rsidRPr="0078685B">
        <w:rPr>
          <w:lang w:val="de-DE"/>
        </w:rPr>
        <w:t>waere</w:t>
      </w:r>
      <w:proofErr w:type="spellEnd"/>
      <w:r w:rsidRPr="0078685B">
        <w:rPr>
          <w:lang w:val="de-DE"/>
        </w:rPr>
        <w:t xml:space="preserve"> eine tiefgreifende </w:t>
      </w:r>
      <w:proofErr w:type="spellStart"/>
      <w:r w:rsidRPr="0078685B">
        <w:rPr>
          <w:lang w:val="de-DE"/>
        </w:rPr>
        <w:t>Veraenderung</w:t>
      </w:r>
      <w:proofErr w:type="spellEnd"/>
      <w:r w:rsidRPr="0078685B">
        <w:rPr>
          <w:lang w:val="de-DE"/>
        </w:rPr>
        <w:t xml:space="preserve"> der Spargewohnheiten.   Dazu </w:t>
      </w:r>
      <w:proofErr w:type="spellStart"/>
      <w:r w:rsidRPr="0078685B">
        <w:rPr>
          <w:lang w:val="de-DE"/>
        </w:rPr>
        <w:t>koennte</w:t>
      </w:r>
      <w:proofErr w:type="spellEnd"/>
      <w:r w:rsidRPr="0078685B">
        <w:rPr>
          <w:lang w:val="de-DE"/>
        </w:rPr>
        <w:t xml:space="preserve"> auch die neue Bundesregierung beitragen. Was erwarten Sie in Sachen Aktienkultur?   Da bin ich sogar recht positiv gestimmt. Sowohl die FDP als auch die </w:t>
      </w:r>
      <w:proofErr w:type="spellStart"/>
      <w:r w:rsidRPr="0078685B">
        <w:rPr>
          <w:lang w:val="de-DE"/>
        </w:rPr>
        <w:t>Gruenen</w:t>
      </w:r>
      <w:proofErr w:type="spellEnd"/>
      <w:r w:rsidRPr="0078685B">
        <w:rPr>
          <w:lang w:val="de-DE"/>
        </w:rPr>
        <w:t xml:space="preserve"> haben bereits seit </w:t>
      </w:r>
      <w:r w:rsidRPr="0078685B">
        <w:rPr>
          <w:lang w:val="de-DE"/>
        </w:rPr>
        <w:lastRenderedPageBreak/>
        <w:t xml:space="preserve">geraumer Zeit erkannt, dass sie die breite </w:t>
      </w:r>
      <w:proofErr w:type="spellStart"/>
      <w:r w:rsidRPr="0078685B">
        <w:rPr>
          <w:lang w:val="de-DE"/>
        </w:rPr>
        <w:t>Bevoelkerung</w:t>
      </w:r>
      <w:proofErr w:type="spellEnd"/>
      <w:r w:rsidRPr="0078685B">
        <w:rPr>
          <w:lang w:val="de-DE"/>
        </w:rPr>
        <w:t xml:space="preserve"> am </w:t>
      </w:r>
      <w:proofErr w:type="spellStart"/>
      <w:r w:rsidRPr="0078685B">
        <w:rPr>
          <w:lang w:val="de-DE"/>
        </w:rPr>
        <w:t>Produktivvermoegen</w:t>
      </w:r>
      <w:proofErr w:type="spellEnd"/>
      <w:r w:rsidRPr="0078685B">
        <w:rPr>
          <w:lang w:val="de-DE"/>
        </w:rPr>
        <w:t xml:space="preserve"> beteiligen </w:t>
      </w:r>
      <w:proofErr w:type="spellStart"/>
      <w:r w:rsidRPr="0078685B">
        <w:rPr>
          <w:lang w:val="de-DE"/>
        </w:rPr>
        <w:t>muessen</w:t>
      </w:r>
      <w:proofErr w:type="spellEnd"/>
      <w:r w:rsidRPr="0078685B">
        <w:rPr>
          <w:lang w:val="de-DE"/>
        </w:rPr>
        <w:t xml:space="preserve">. Die umlagefinanzierte Altersvorsorge wird langfristig in ein Dilemma geraten. Die einzige Alternative sind Sparkonzepte, die </w:t>
      </w:r>
      <w:proofErr w:type="spellStart"/>
      <w:r w:rsidRPr="0078685B">
        <w:rPr>
          <w:lang w:val="de-DE"/>
        </w:rPr>
        <w:t>hoehere</w:t>
      </w:r>
      <w:proofErr w:type="spellEnd"/>
      <w:r w:rsidRPr="0078685B">
        <w:rPr>
          <w:lang w:val="de-DE"/>
        </w:rPr>
        <w:t xml:space="preserve"> Renditen abwerfen. </w:t>
      </w:r>
    </w:p>
    <w:p w14:paraId="441D0358" w14:textId="77777777" w:rsidR="0078685B" w:rsidRDefault="0078685B">
      <w:pPr>
        <w:rPr>
          <w:lang w:val="de-DE"/>
        </w:rPr>
      </w:pPr>
      <w:r w:rsidRPr="0078685B">
        <w:rPr>
          <w:lang w:val="de-DE"/>
        </w:rPr>
        <w:t xml:space="preserve">Und wie </w:t>
      </w:r>
      <w:proofErr w:type="spellStart"/>
      <w:r w:rsidRPr="0078685B">
        <w:rPr>
          <w:lang w:val="de-DE"/>
        </w:rPr>
        <w:t>koennten</w:t>
      </w:r>
      <w:proofErr w:type="spellEnd"/>
      <w:r w:rsidRPr="0078685B">
        <w:rPr>
          <w:lang w:val="de-DE"/>
        </w:rPr>
        <w:t xml:space="preserve"> solche Konzepte konkret aussehen?   In Hessen haben die CDU und die </w:t>
      </w:r>
      <w:proofErr w:type="spellStart"/>
      <w:r w:rsidRPr="0078685B">
        <w:rPr>
          <w:lang w:val="de-DE"/>
        </w:rPr>
        <w:t>Gruenen</w:t>
      </w:r>
      <w:proofErr w:type="spellEnd"/>
      <w:r w:rsidRPr="0078685B">
        <w:rPr>
          <w:lang w:val="de-DE"/>
        </w:rPr>
        <w:t xml:space="preserve"> vor nicht allzu langer Zeit eine Initiative </w:t>
      </w:r>
      <w:proofErr w:type="spellStart"/>
      <w:r w:rsidRPr="0078685B">
        <w:rPr>
          <w:lang w:val="de-DE"/>
        </w:rPr>
        <w:t>fuer</w:t>
      </w:r>
      <w:proofErr w:type="spellEnd"/>
      <w:r w:rsidRPr="0078685B">
        <w:rPr>
          <w:lang w:val="de-DE"/>
        </w:rPr>
        <w:t xml:space="preserve"> eine Deutschland-Rente gestartet. Die Idee war eine </w:t>
      </w:r>
      <w:proofErr w:type="spellStart"/>
      <w:r w:rsidRPr="0078685B">
        <w:rPr>
          <w:lang w:val="de-DE"/>
        </w:rPr>
        <w:t>ergaenzende</w:t>
      </w:r>
      <w:proofErr w:type="spellEnd"/>
      <w:r w:rsidRPr="0078685B">
        <w:rPr>
          <w:lang w:val="de-DE"/>
        </w:rPr>
        <w:t xml:space="preserve"> kapitaldeckte Altersvorsorge in der dritten </w:t>
      </w:r>
      <w:proofErr w:type="spellStart"/>
      <w:r w:rsidRPr="0078685B">
        <w:rPr>
          <w:lang w:val="de-DE"/>
        </w:rPr>
        <w:t>Saeule</w:t>
      </w:r>
      <w:proofErr w:type="spellEnd"/>
      <w:r w:rsidRPr="0078685B">
        <w:rPr>
          <w:lang w:val="de-DE"/>
        </w:rPr>
        <w:t xml:space="preserve">, der privaten Altersvorsorge. Die </w:t>
      </w:r>
      <w:proofErr w:type="spellStart"/>
      <w:r w:rsidRPr="0078685B">
        <w:rPr>
          <w:lang w:val="de-DE"/>
        </w:rPr>
        <w:t>Beitraege</w:t>
      </w:r>
      <w:proofErr w:type="spellEnd"/>
      <w:r w:rsidRPr="0078685B">
        <w:rPr>
          <w:lang w:val="de-DE"/>
        </w:rPr>
        <w:t xml:space="preserve"> sollten die Arbeitgeber automatisch </w:t>
      </w:r>
      <w:proofErr w:type="spellStart"/>
      <w:r w:rsidRPr="0078685B">
        <w:rPr>
          <w:lang w:val="de-DE"/>
        </w:rPr>
        <w:t>abfuehren</w:t>
      </w:r>
      <w:proofErr w:type="spellEnd"/>
      <w:r w:rsidRPr="0078685B">
        <w:rPr>
          <w:lang w:val="de-DE"/>
        </w:rPr>
        <w:t xml:space="preserve">, sofern die Arbeitnehmer nicht widersprechen. Aktien </w:t>
      </w:r>
      <w:proofErr w:type="spellStart"/>
      <w:r w:rsidRPr="0078685B">
        <w:rPr>
          <w:lang w:val="de-DE"/>
        </w:rPr>
        <w:t>haetten</w:t>
      </w:r>
      <w:proofErr w:type="spellEnd"/>
      <w:r w:rsidRPr="0078685B">
        <w:rPr>
          <w:lang w:val="de-DE"/>
        </w:rPr>
        <w:t xml:space="preserve"> in diesem Konzept eine erhebliche Rolle gespielt. Ein solches Projekt </w:t>
      </w:r>
      <w:proofErr w:type="spellStart"/>
      <w:r w:rsidRPr="0078685B">
        <w:rPr>
          <w:lang w:val="de-DE"/>
        </w:rPr>
        <w:t>waere</w:t>
      </w:r>
      <w:proofErr w:type="spellEnd"/>
      <w:r w:rsidRPr="0078685B">
        <w:rPr>
          <w:lang w:val="de-DE"/>
        </w:rPr>
        <w:t xml:space="preserve"> ein Schritt in die richtige Richtung.   Schoen </w:t>
      </w:r>
      <w:proofErr w:type="spellStart"/>
      <w:r w:rsidRPr="0078685B">
        <w:rPr>
          <w:lang w:val="de-DE"/>
        </w:rPr>
        <w:t>waere</w:t>
      </w:r>
      <w:proofErr w:type="spellEnd"/>
      <w:r w:rsidRPr="0078685B">
        <w:rPr>
          <w:lang w:val="de-DE"/>
        </w:rPr>
        <w:t xml:space="preserve"> es, wenn dann auch die Aktienkurse weiter steigen </w:t>
      </w:r>
      <w:proofErr w:type="spellStart"/>
      <w:r w:rsidRPr="0078685B">
        <w:rPr>
          <w:lang w:val="de-DE"/>
        </w:rPr>
        <w:t>wuerden</w:t>
      </w:r>
      <w:proofErr w:type="spellEnd"/>
      <w:r w:rsidRPr="0078685B">
        <w:rPr>
          <w:lang w:val="de-DE"/>
        </w:rPr>
        <w:t>. Eine zentrale Rolle dabei spielen die Unternehmensgewinne. Wie sehen Ihre Prognosen aus?</w:t>
      </w:r>
    </w:p>
    <w:p w14:paraId="279BBA3E" w14:textId="77777777" w:rsidR="0078685B" w:rsidRDefault="0078685B">
      <w:pPr>
        <w:rPr>
          <w:lang w:val="de-DE"/>
        </w:rPr>
      </w:pPr>
      <w:r w:rsidRPr="0078685B">
        <w:rPr>
          <w:lang w:val="de-DE"/>
        </w:rPr>
        <w:t xml:space="preserve">Wir beobachten eine </w:t>
      </w:r>
      <w:proofErr w:type="spellStart"/>
      <w:r w:rsidRPr="0078685B">
        <w:rPr>
          <w:lang w:val="de-DE"/>
        </w:rPr>
        <w:t>ueberraschend</w:t>
      </w:r>
      <w:proofErr w:type="spellEnd"/>
      <w:r w:rsidRPr="0078685B">
        <w:rPr>
          <w:lang w:val="de-DE"/>
        </w:rPr>
        <w:t xml:space="preserve"> gute Unternehmensentwicklung mit fundamental gerechtfertigten Wachstumsperspektiven. Ab dem zweiten Halbjahr werden sich auch die </w:t>
      </w:r>
      <w:proofErr w:type="spellStart"/>
      <w:r w:rsidRPr="0078685B">
        <w:rPr>
          <w:lang w:val="de-DE"/>
        </w:rPr>
        <w:t>Lieferengpaesse</w:t>
      </w:r>
      <w:proofErr w:type="spellEnd"/>
      <w:r w:rsidRPr="0078685B">
        <w:rPr>
          <w:lang w:val="de-DE"/>
        </w:rPr>
        <w:t xml:space="preserve"> </w:t>
      </w:r>
      <w:proofErr w:type="spellStart"/>
      <w:r w:rsidRPr="0078685B">
        <w:rPr>
          <w:lang w:val="de-DE"/>
        </w:rPr>
        <w:t>aufloesen</w:t>
      </w:r>
      <w:proofErr w:type="spellEnd"/>
      <w:r w:rsidRPr="0078685B">
        <w:rPr>
          <w:lang w:val="de-DE"/>
        </w:rPr>
        <w:t xml:space="preserve">. Daher </w:t>
      </w:r>
      <w:proofErr w:type="spellStart"/>
      <w:r w:rsidRPr="0078685B">
        <w:rPr>
          <w:lang w:val="de-DE"/>
        </w:rPr>
        <w:t>schaetzen</w:t>
      </w:r>
      <w:proofErr w:type="spellEnd"/>
      <w:r w:rsidRPr="0078685B">
        <w:rPr>
          <w:lang w:val="de-DE"/>
        </w:rPr>
        <w:t xml:space="preserve"> wir, dass die Unternehmensgewinne in Europa im Schnitt um elf Prozent und in den USA um sieben Prozent steigen werden.   Und was </w:t>
      </w:r>
      <w:proofErr w:type="spellStart"/>
      <w:r w:rsidRPr="0078685B">
        <w:rPr>
          <w:lang w:val="de-DE"/>
        </w:rPr>
        <w:t>heisst</w:t>
      </w:r>
      <w:proofErr w:type="spellEnd"/>
      <w:r w:rsidRPr="0078685B">
        <w:rPr>
          <w:lang w:val="de-DE"/>
        </w:rPr>
        <w:t xml:space="preserve"> das konkret </w:t>
      </w:r>
      <w:proofErr w:type="spellStart"/>
      <w:r w:rsidRPr="0078685B">
        <w:rPr>
          <w:lang w:val="de-DE"/>
        </w:rPr>
        <w:t>fuer</w:t>
      </w:r>
      <w:proofErr w:type="spellEnd"/>
      <w:r w:rsidRPr="0078685B">
        <w:rPr>
          <w:lang w:val="de-DE"/>
        </w:rPr>
        <w:t xml:space="preserve"> die </w:t>
      </w:r>
      <w:proofErr w:type="spellStart"/>
      <w:r w:rsidRPr="0078685B">
        <w:rPr>
          <w:lang w:val="de-DE"/>
        </w:rPr>
        <w:t>Aktienboersen</w:t>
      </w:r>
      <w:proofErr w:type="spellEnd"/>
      <w:r w:rsidRPr="0078685B">
        <w:rPr>
          <w:lang w:val="de-DE"/>
        </w:rPr>
        <w:t xml:space="preserve">? </w:t>
      </w:r>
    </w:p>
    <w:p w14:paraId="192871C3" w14:textId="77777777" w:rsidR="0078685B" w:rsidRDefault="0078685B">
      <w:pPr>
        <w:rPr>
          <w:lang w:val="de-DE"/>
        </w:rPr>
      </w:pPr>
      <w:r w:rsidRPr="0078685B">
        <w:rPr>
          <w:lang w:val="de-DE"/>
        </w:rPr>
        <w:t xml:space="preserve">Es </w:t>
      </w:r>
      <w:proofErr w:type="spellStart"/>
      <w:r w:rsidRPr="0078685B">
        <w:rPr>
          <w:lang w:val="de-DE"/>
        </w:rPr>
        <w:t>wuerde</w:t>
      </w:r>
      <w:proofErr w:type="spellEnd"/>
      <w:r w:rsidRPr="0078685B">
        <w:rPr>
          <w:lang w:val="de-DE"/>
        </w:rPr>
        <w:t xml:space="preserve"> mich nicht </w:t>
      </w:r>
      <w:proofErr w:type="spellStart"/>
      <w:r w:rsidRPr="0078685B">
        <w:rPr>
          <w:lang w:val="de-DE"/>
        </w:rPr>
        <w:t>ueberraschen</w:t>
      </w:r>
      <w:proofErr w:type="spellEnd"/>
      <w:r w:rsidRPr="0078685B">
        <w:rPr>
          <w:lang w:val="de-DE"/>
        </w:rPr>
        <w:t xml:space="preserve">, wenn wir 2022 Kurssteigerungen von acht bis zehn Prozent sehen </w:t>
      </w:r>
      <w:proofErr w:type="spellStart"/>
      <w:r w:rsidRPr="0078685B">
        <w:rPr>
          <w:lang w:val="de-DE"/>
        </w:rPr>
        <w:t>wuerden</w:t>
      </w:r>
      <w:proofErr w:type="spellEnd"/>
      <w:r w:rsidRPr="0078685B">
        <w:rPr>
          <w:lang w:val="de-DE"/>
        </w:rPr>
        <w:t xml:space="preserve">, auch beim deutschen Leitindex Dax.   Sind Sie da nicht zu optimistisch? Immerhin sind die </w:t>
      </w:r>
      <w:proofErr w:type="spellStart"/>
      <w:r w:rsidRPr="0078685B">
        <w:rPr>
          <w:lang w:val="de-DE"/>
        </w:rPr>
        <w:t>Boersen</w:t>
      </w:r>
      <w:proofErr w:type="spellEnd"/>
      <w:r w:rsidRPr="0078685B">
        <w:rPr>
          <w:lang w:val="de-DE"/>
        </w:rPr>
        <w:t xml:space="preserve"> bereits sehr gut gelaufen. Ist da </w:t>
      </w:r>
      <w:proofErr w:type="gramStart"/>
      <w:r w:rsidRPr="0078685B">
        <w:rPr>
          <w:lang w:val="de-DE"/>
        </w:rPr>
        <w:t>wirklich noch</w:t>
      </w:r>
      <w:proofErr w:type="gramEnd"/>
      <w:r w:rsidRPr="0078685B">
        <w:rPr>
          <w:lang w:val="de-DE"/>
        </w:rPr>
        <w:t xml:space="preserve"> ausreichend Luft nach oben? </w:t>
      </w:r>
    </w:p>
    <w:p w14:paraId="472FB4CD" w14:textId="77777777" w:rsidR="0078685B" w:rsidRDefault="0078685B">
      <w:pPr>
        <w:rPr>
          <w:lang w:val="de-DE"/>
        </w:rPr>
      </w:pPr>
      <w:r w:rsidRPr="0078685B">
        <w:rPr>
          <w:lang w:val="de-DE"/>
        </w:rPr>
        <w:t xml:space="preserve">Davon bin ich </w:t>
      </w:r>
      <w:proofErr w:type="spellStart"/>
      <w:r w:rsidRPr="0078685B">
        <w:rPr>
          <w:lang w:val="de-DE"/>
        </w:rPr>
        <w:t>ueberzeugt</w:t>
      </w:r>
      <w:proofErr w:type="spellEnd"/>
      <w:r w:rsidRPr="0078685B">
        <w:rPr>
          <w:lang w:val="de-DE"/>
        </w:rPr>
        <w:t>. Die Unternehmensbewertungen sind in Europa im vergangenen Jahr deutlich gesunken und liegen mittlerweile wieder im Bereich ihrer Vorkrisenniveaus. Das Kurs-Gewinn-</w:t>
      </w:r>
      <w:proofErr w:type="spellStart"/>
      <w:r w:rsidRPr="0078685B">
        <w:rPr>
          <w:lang w:val="de-DE"/>
        </w:rPr>
        <w:t>Verhaeltnis</w:t>
      </w:r>
      <w:proofErr w:type="spellEnd"/>
      <w:r w:rsidRPr="0078685B">
        <w:rPr>
          <w:lang w:val="de-DE"/>
        </w:rPr>
        <w:t xml:space="preserve"> des MSCI Europe </w:t>
      </w:r>
      <w:proofErr w:type="spellStart"/>
      <w:r w:rsidRPr="0078685B">
        <w:rPr>
          <w:lang w:val="de-DE"/>
        </w:rPr>
        <w:t>betraegt</w:t>
      </w:r>
      <w:proofErr w:type="spellEnd"/>
      <w:r w:rsidRPr="0078685B">
        <w:rPr>
          <w:lang w:val="de-DE"/>
        </w:rPr>
        <w:t xml:space="preserve"> aktuell 14,9. In den USA sieht die Lage etwas anders aus, weil dort Technologie-Unternehmen ein hohes Gewicht in den Indizes haben, sie sind </w:t>
      </w:r>
      <w:proofErr w:type="spellStart"/>
      <w:r w:rsidRPr="0078685B">
        <w:rPr>
          <w:lang w:val="de-DE"/>
        </w:rPr>
        <w:t>ausserdem</w:t>
      </w:r>
      <w:proofErr w:type="spellEnd"/>
      <w:r w:rsidRPr="0078685B">
        <w:rPr>
          <w:lang w:val="de-DE"/>
        </w:rPr>
        <w:t xml:space="preserve"> hoch bewertet. Hier </w:t>
      </w:r>
      <w:proofErr w:type="spellStart"/>
      <w:r w:rsidRPr="0078685B">
        <w:rPr>
          <w:lang w:val="de-DE"/>
        </w:rPr>
        <w:t>koennte</w:t>
      </w:r>
      <w:proofErr w:type="spellEnd"/>
      <w:r w:rsidRPr="0078685B">
        <w:rPr>
          <w:lang w:val="de-DE"/>
        </w:rPr>
        <w:t xml:space="preserve"> eine straffere Geldpolitik mit steigenden Leitzinsen </w:t>
      </w:r>
      <w:proofErr w:type="spellStart"/>
      <w:r w:rsidRPr="0078685B">
        <w:rPr>
          <w:lang w:val="de-DE"/>
        </w:rPr>
        <w:t>fuer</w:t>
      </w:r>
      <w:proofErr w:type="spellEnd"/>
      <w:r w:rsidRPr="0078685B">
        <w:rPr>
          <w:lang w:val="de-DE"/>
        </w:rPr>
        <w:t xml:space="preserve"> Kurskapriolen sorgen. </w:t>
      </w:r>
    </w:p>
    <w:p w14:paraId="582B012B" w14:textId="77777777" w:rsidR="0078685B" w:rsidRDefault="0078685B">
      <w:pPr>
        <w:rPr>
          <w:lang w:val="de-DE"/>
        </w:rPr>
      </w:pPr>
      <w:r w:rsidRPr="0078685B">
        <w:rPr>
          <w:lang w:val="de-DE"/>
        </w:rPr>
        <w:t xml:space="preserve">Die </w:t>
      </w:r>
      <w:proofErr w:type="spellStart"/>
      <w:r w:rsidRPr="0078685B">
        <w:rPr>
          <w:lang w:val="de-DE"/>
        </w:rPr>
        <w:t>Zinsaengste</w:t>
      </w:r>
      <w:proofErr w:type="spellEnd"/>
      <w:r w:rsidRPr="0078685B">
        <w:rPr>
          <w:lang w:val="de-DE"/>
        </w:rPr>
        <w:t xml:space="preserve"> sind ja bereits in den </w:t>
      </w:r>
      <w:proofErr w:type="spellStart"/>
      <w:r w:rsidRPr="0078685B">
        <w:rPr>
          <w:lang w:val="de-DE"/>
        </w:rPr>
        <w:t>Maerkten</w:t>
      </w:r>
      <w:proofErr w:type="spellEnd"/>
      <w:r w:rsidRPr="0078685B">
        <w:rPr>
          <w:lang w:val="de-DE"/>
        </w:rPr>
        <w:t xml:space="preserve"> </w:t>
      </w:r>
      <w:proofErr w:type="spellStart"/>
      <w:r w:rsidRPr="0078685B">
        <w:rPr>
          <w:lang w:val="de-DE"/>
        </w:rPr>
        <w:t>spuerbar</w:t>
      </w:r>
      <w:proofErr w:type="spellEnd"/>
      <w:r w:rsidRPr="0078685B">
        <w:rPr>
          <w:lang w:val="de-DE"/>
        </w:rPr>
        <w:t xml:space="preserve">. Was erwarten Sie 2022?   Die US-Notenbank Fed </w:t>
      </w:r>
      <w:proofErr w:type="spellStart"/>
      <w:r w:rsidRPr="0078685B">
        <w:rPr>
          <w:lang w:val="de-DE"/>
        </w:rPr>
        <w:t>koennte</w:t>
      </w:r>
      <w:proofErr w:type="spellEnd"/>
      <w:r w:rsidRPr="0078685B">
        <w:rPr>
          <w:lang w:val="de-DE"/>
        </w:rPr>
        <w:t xml:space="preserve"> im Mai oder im Juni zum ersten Mal die Zinsen </w:t>
      </w:r>
      <w:proofErr w:type="spellStart"/>
      <w:r w:rsidRPr="0078685B">
        <w:rPr>
          <w:lang w:val="de-DE"/>
        </w:rPr>
        <w:t>erhoehen</w:t>
      </w:r>
      <w:proofErr w:type="spellEnd"/>
      <w:r w:rsidRPr="0078685B">
        <w:rPr>
          <w:lang w:val="de-DE"/>
        </w:rPr>
        <w:t xml:space="preserve">, wahrscheinlich folgen noch weitere Schritte im dritten und vierten Quartal. Am Ende </w:t>
      </w:r>
      <w:proofErr w:type="spellStart"/>
      <w:r w:rsidRPr="0078685B">
        <w:rPr>
          <w:lang w:val="de-DE"/>
        </w:rPr>
        <w:t>duerften</w:t>
      </w:r>
      <w:proofErr w:type="spellEnd"/>
      <w:r w:rsidRPr="0078685B">
        <w:rPr>
          <w:lang w:val="de-DE"/>
        </w:rPr>
        <w:t xml:space="preserve"> die Leitzinsen in den USA bei 0,75 bis ein Prozent liegen. Von der </w:t>
      </w:r>
      <w:proofErr w:type="spellStart"/>
      <w:r w:rsidRPr="0078685B">
        <w:rPr>
          <w:lang w:val="de-DE"/>
        </w:rPr>
        <w:t>Europaeischen</w:t>
      </w:r>
      <w:proofErr w:type="spellEnd"/>
      <w:r w:rsidRPr="0078685B">
        <w:rPr>
          <w:lang w:val="de-DE"/>
        </w:rPr>
        <w:t xml:space="preserve"> Zentralbank (EZB) erwarten wir 2022 keinen Zinsschritt.   Ab welchem Zinsniveau </w:t>
      </w:r>
      <w:proofErr w:type="spellStart"/>
      <w:r w:rsidRPr="0078685B">
        <w:rPr>
          <w:lang w:val="de-DE"/>
        </w:rPr>
        <w:t>waere</w:t>
      </w:r>
      <w:proofErr w:type="spellEnd"/>
      <w:r w:rsidRPr="0078685B">
        <w:rPr>
          <w:lang w:val="de-DE"/>
        </w:rPr>
        <w:t xml:space="preserve"> denn der Aktienboom </w:t>
      </w:r>
      <w:proofErr w:type="spellStart"/>
      <w:r w:rsidRPr="0078685B">
        <w:rPr>
          <w:lang w:val="de-DE"/>
        </w:rPr>
        <w:t>gefaehrdet</w:t>
      </w:r>
      <w:proofErr w:type="spellEnd"/>
      <w:r w:rsidRPr="0078685B">
        <w:rPr>
          <w:lang w:val="de-DE"/>
        </w:rPr>
        <w:t xml:space="preserve">?   Die absolute </w:t>
      </w:r>
      <w:proofErr w:type="spellStart"/>
      <w:r w:rsidRPr="0078685B">
        <w:rPr>
          <w:lang w:val="de-DE"/>
        </w:rPr>
        <w:t>Hoehe</w:t>
      </w:r>
      <w:proofErr w:type="spellEnd"/>
      <w:r w:rsidRPr="0078685B">
        <w:rPr>
          <w:lang w:val="de-DE"/>
        </w:rPr>
        <w:t xml:space="preserve"> ist gar nicht so entscheidend, sondern die Geschwindigkeit, mit der die Fed die Zinsen </w:t>
      </w:r>
      <w:proofErr w:type="spellStart"/>
      <w:r w:rsidRPr="0078685B">
        <w:rPr>
          <w:lang w:val="de-DE"/>
        </w:rPr>
        <w:t>erhoeht</w:t>
      </w:r>
      <w:proofErr w:type="spellEnd"/>
      <w:r w:rsidRPr="0078685B">
        <w:rPr>
          <w:lang w:val="de-DE"/>
        </w:rPr>
        <w:t xml:space="preserve"> und ob sie den Markt damit </w:t>
      </w:r>
      <w:proofErr w:type="spellStart"/>
      <w:r w:rsidRPr="0078685B">
        <w:rPr>
          <w:lang w:val="de-DE"/>
        </w:rPr>
        <w:t>ueberrascht</w:t>
      </w:r>
      <w:proofErr w:type="spellEnd"/>
      <w:r w:rsidRPr="0078685B">
        <w:rPr>
          <w:lang w:val="de-DE"/>
        </w:rPr>
        <w:t xml:space="preserve">. Sollte die Fed die Zinsen beispielsweise vor dem </w:t>
      </w:r>
      <w:proofErr w:type="spellStart"/>
      <w:r w:rsidRPr="0078685B">
        <w:rPr>
          <w:lang w:val="de-DE"/>
        </w:rPr>
        <w:t>Fruehjahr</w:t>
      </w:r>
      <w:proofErr w:type="spellEnd"/>
      <w:r w:rsidRPr="0078685B">
        <w:rPr>
          <w:lang w:val="de-DE"/>
        </w:rPr>
        <w:t xml:space="preserve"> </w:t>
      </w:r>
      <w:proofErr w:type="spellStart"/>
      <w:r w:rsidRPr="0078685B">
        <w:rPr>
          <w:lang w:val="de-DE"/>
        </w:rPr>
        <w:t>erhoehen</w:t>
      </w:r>
      <w:proofErr w:type="spellEnd"/>
      <w:r w:rsidRPr="0078685B">
        <w:rPr>
          <w:lang w:val="de-DE"/>
        </w:rPr>
        <w:t xml:space="preserve"> oder </w:t>
      </w:r>
      <w:proofErr w:type="spellStart"/>
      <w:r w:rsidRPr="0078685B">
        <w:rPr>
          <w:lang w:val="de-DE"/>
        </w:rPr>
        <w:t>groessere</w:t>
      </w:r>
      <w:proofErr w:type="spellEnd"/>
      <w:r w:rsidRPr="0078685B">
        <w:rPr>
          <w:lang w:val="de-DE"/>
        </w:rPr>
        <w:t xml:space="preserve"> Zinsschritte </w:t>
      </w:r>
      <w:proofErr w:type="spellStart"/>
      <w:r w:rsidRPr="0078685B">
        <w:rPr>
          <w:lang w:val="de-DE"/>
        </w:rPr>
        <w:t>waehlen</w:t>
      </w:r>
      <w:proofErr w:type="spellEnd"/>
      <w:r w:rsidRPr="0078685B">
        <w:rPr>
          <w:lang w:val="de-DE"/>
        </w:rPr>
        <w:t xml:space="preserve"> als bislang, </w:t>
      </w:r>
      <w:proofErr w:type="spellStart"/>
      <w:r w:rsidRPr="0078685B">
        <w:rPr>
          <w:lang w:val="de-DE"/>
        </w:rPr>
        <w:t>wuerde</w:t>
      </w:r>
      <w:proofErr w:type="spellEnd"/>
      <w:r w:rsidRPr="0078685B">
        <w:rPr>
          <w:lang w:val="de-DE"/>
        </w:rPr>
        <w:t xml:space="preserve"> das die </w:t>
      </w:r>
      <w:proofErr w:type="spellStart"/>
      <w:r w:rsidRPr="0078685B">
        <w:rPr>
          <w:lang w:val="de-DE"/>
        </w:rPr>
        <w:t>Maerkte</w:t>
      </w:r>
      <w:proofErr w:type="spellEnd"/>
      <w:r w:rsidRPr="0078685B">
        <w:rPr>
          <w:lang w:val="de-DE"/>
        </w:rPr>
        <w:t xml:space="preserve"> verunsichern. Aber danach sieht es derzeit nicht aus.   </w:t>
      </w:r>
      <w:proofErr w:type="spellStart"/>
      <w:r w:rsidRPr="0078685B">
        <w:rPr>
          <w:lang w:val="de-DE"/>
        </w:rPr>
        <w:t>Muessten</w:t>
      </w:r>
      <w:proofErr w:type="spellEnd"/>
      <w:r w:rsidRPr="0078685B">
        <w:rPr>
          <w:lang w:val="de-DE"/>
        </w:rPr>
        <w:t xml:space="preserve"> die Notenbanker nicht schnell auf die Inflation reagieren und die Zinsen </w:t>
      </w:r>
      <w:proofErr w:type="spellStart"/>
      <w:r w:rsidRPr="0078685B">
        <w:rPr>
          <w:lang w:val="de-DE"/>
        </w:rPr>
        <w:t>zuegig</w:t>
      </w:r>
      <w:proofErr w:type="spellEnd"/>
      <w:r w:rsidRPr="0078685B">
        <w:rPr>
          <w:lang w:val="de-DE"/>
        </w:rPr>
        <w:t xml:space="preserve"> </w:t>
      </w:r>
      <w:proofErr w:type="spellStart"/>
      <w:r w:rsidRPr="0078685B">
        <w:rPr>
          <w:lang w:val="de-DE"/>
        </w:rPr>
        <w:t>erhoehen</w:t>
      </w:r>
      <w:proofErr w:type="spellEnd"/>
      <w:r w:rsidRPr="0078685B">
        <w:rPr>
          <w:lang w:val="de-DE"/>
        </w:rPr>
        <w:t xml:space="preserve">?   Die aktuell hohen Teuerungsraten von knapp </w:t>
      </w:r>
      <w:proofErr w:type="spellStart"/>
      <w:r w:rsidRPr="0078685B">
        <w:rPr>
          <w:lang w:val="de-DE"/>
        </w:rPr>
        <w:t>fuenf</w:t>
      </w:r>
      <w:proofErr w:type="spellEnd"/>
      <w:r w:rsidRPr="0078685B">
        <w:rPr>
          <w:lang w:val="de-DE"/>
        </w:rPr>
        <w:t xml:space="preserve"> Prozent im Euro-Raum und fast sieben Prozent in den USA werden 2022 aller Voraussicht nach sinken, mit zwei, respektive drei Prozent dann aber </w:t>
      </w:r>
      <w:proofErr w:type="spellStart"/>
      <w:r w:rsidRPr="0078685B">
        <w:rPr>
          <w:lang w:val="de-DE"/>
        </w:rPr>
        <w:t>laengerfristig</w:t>
      </w:r>
      <w:proofErr w:type="spellEnd"/>
      <w:r w:rsidRPr="0078685B">
        <w:rPr>
          <w:lang w:val="de-DE"/>
        </w:rPr>
        <w:t xml:space="preserve"> </w:t>
      </w:r>
      <w:proofErr w:type="spellStart"/>
      <w:r w:rsidRPr="0078685B">
        <w:rPr>
          <w:lang w:val="de-DE"/>
        </w:rPr>
        <w:t>ueber</w:t>
      </w:r>
      <w:proofErr w:type="spellEnd"/>
      <w:r w:rsidRPr="0078685B">
        <w:rPr>
          <w:lang w:val="de-DE"/>
        </w:rPr>
        <w:t xml:space="preserve"> dem Vorkrisenniveau liegen. Die </w:t>
      </w:r>
      <w:proofErr w:type="spellStart"/>
      <w:r w:rsidRPr="0078685B">
        <w:rPr>
          <w:lang w:val="de-DE"/>
        </w:rPr>
        <w:t>Europaeische</w:t>
      </w:r>
      <w:proofErr w:type="spellEnd"/>
      <w:r w:rsidRPr="0078685B">
        <w:rPr>
          <w:lang w:val="de-DE"/>
        </w:rPr>
        <w:t xml:space="preserve"> Zentralbank kann mit diesem Niveau leben </w:t>
      </w:r>
      <w:r w:rsidRPr="0078685B">
        <w:rPr>
          <w:lang w:val="de-DE"/>
        </w:rPr>
        <w:lastRenderedPageBreak/>
        <w:t xml:space="preserve">und wird die Zinsen nach Meinung unserer Kapitalmarktexperten nicht so schnell anheben. Die US-Notenbank </w:t>
      </w:r>
      <w:proofErr w:type="spellStart"/>
      <w:r w:rsidRPr="0078685B">
        <w:rPr>
          <w:lang w:val="de-DE"/>
        </w:rPr>
        <w:t>duerfte</w:t>
      </w:r>
      <w:proofErr w:type="spellEnd"/>
      <w:r w:rsidRPr="0078685B">
        <w:rPr>
          <w:lang w:val="de-DE"/>
        </w:rPr>
        <w:t xml:space="preserve"> hingegen etwas </w:t>
      </w:r>
      <w:proofErr w:type="spellStart"/>
      <w:r w:rsidRPr="0078685B">
        <w:rPr>
          <w:lang w:val="de-DE"/>
        </w:rPr>
        <w:t>groessere</w:t>
      </w:r>
      <w:proofErr w:type="spellEnd"/>
      <w:r w:rsidRPr="0078685B">
        <w:rPr>
          <w:lang w:val="de-DE"/>
        </w:rPr>
        <w:t xml:space="preserve"> Inflationsgefahren wittern und daher auch entschiedener dagegen vorgehen.   Das klingt insgesamt sehr zuversichtlich. </w:t>
      </w:r>
      <w:proofErr w:type="spellStart"/>
      <w:r w:rsidRPr="0078685B">
        <w:rPr>
          <w:lang w:val="de-DE"/>
        </w:rPr>
        <w:t>Ueber</w:t>
      </w:r>
      <w:proofErr w:type="spellEnd"/>
      <w:r w:rsidRPr="0078685B">
        <w:rPr>
          <w:lang w:val="de-DE"/>
        </w:rPr>
        <w:t xml:space="preserve"> die Pandemie scheinen Sie sich keine allzu </w:t>
      </w:r>
      <w:proofErr w:type="spellStart"/>
      <w:r w:rsidRPr="0078685B">
        <w:rPr>
          <w:lang w:val="de-DE"/>
        </w:rPr>
        <w:t>grossen</w:t>
      </w:r>
      <w:proofErr w:type="spellEnd"/>
      <w:r w:rsidRPr="0078685B">
        <w:rPr>
          <w:lang w:val="de-DE"/>
        </w:rPr>
        <w:t xml:space="preserve"> Sorgen zu machen? </w:t>
      </w:r>
    </w:p>
    <w:p w14:paraId="6D9A115C" w14:textId="0C37EA7A" w:rsidR="00692850" w:rsidRPr="000006F7" w:rsidRDefault="0078685B">
      <w:pPr>
        <w:rPr>
          <w:lang w:val="de-DE"/>
        </w:rPr>
      </w:pPr>
      <w:r w:rsidRPr="0078685B">
        <w:rPr>
          <w:lang w:val="de-DE"/>
        </w:rPr>
        <w:t xml:space="preserve">  Ich habe die Hoffnung, dass wir lernen, mit ihr zu leben. Wenn man den Virologen glaubt und die Impfungen voranschreiten, dann </w:t>
      </w:r>
      <w:proofErr w:type="spellStart"/>
      <w:r w:rsidRPr="0078685B">
        <w:rPr>
          <w:lang w:val="de-DE"/>
        </w:rPr>
        <w:t>koennte</w:t>
      </w:r>
      <w:proofErr w:type="spellEnd"/>
      <w:r w:rsidRPr="0078685B">
        <w:rPr>
          <w:lang w:val="de-DE"/>
        </w:rPr>
        <w:t xml:space="preserve"> die Pandemie schrittweise endemisch werden. Das Virus wird dann zwar nicht verschwinden, die Immunisierung der </w:t>
      </w:r>
      <w:proofErr w:type="spellStart"/>
      <w:r w:rsidRPr="0078685B">
        <w:rPr>
          <w:lang w:val="de-DE"/>
        </w:rPr>
        <w:t>Bevoelkerung</w:t>
      </w:r>
      <w:proofErr w:type="spellEnd"/>
      <w:r w:rsidRPr="0078685B">
        <w:rPr>
          <w:lang w:val="de-DE"/>
        </w:rPr>
        <w:t xml:space="preserve"> </w:t>
      </w:r>
      <w:proofErr w:type="spellStart"/>
      <w:r w:rsidRPr="0078685B">
        <w:rPr>
          <w:lang w:val="de-DE"/>
        </w:rPr>
        <w:t>koennte</w:t>
      </w:r>
      <w:proofErr w:type="spellEnd"/>
      <w:r w:rsidRPr="0078685B">
        <w:rPr>
          <w:lang w:val="de-DE"/>
        </w:rPr>
        <w:t xml:space="preserve"> aber einen Grad erreichen, der ein weitgehend normales Leben </w:t>
      </w:r>
      <w:proofErr w:type="spellStart"/>
      <w:r w:rsidRPr="0078685B">
        <w:rPr>
          <w:lang w:val="de-DE"/>
        </w:rPr>
        <w:t>ermoeglicht</w:t>
      </w:r>
      <w:proofErr w:type="spellEnd"/>
      <w:r w:rsidRPr="0078685B">
        <w:rPr>
          <w:lang w:val="de-DE"/>
        </w:rPr>
        <w:t xml:space="preserve">.   Die Mehrheit der Investoren scheint das </w:t>
      </w:r>
      <w:proofErr w:type="spellStart"/>
      <w:r w:rsidRPr="0078685B">
        <w:rPr>
          <w:lang w:val="de-DE"/>
        </w:rPr>
        <w:t>aehnlich</w:t>
      </w:r>
      <w:proofErr w:type="spellEnd"/>
      <w:r w:rsidRPr="0078685B">
        <w:rPr>
          <w:lang w:val="de-DE"/>
        </w:rPr>
        <w:t xml:space="preserve"> zu sehen, das zeigen die Kursrekorde. Dabei gab es in der Pandemie bislang immer wieder neue </w:t>
      </w:r>
      <w:proofErr w:type="spellStart"/>
      <w:r w:rsidRPr="0078685B">
        <w:rPr>
          <w:lang w:val="de-DE"/>
        </w:rPr>
        <w:t>Rueckschlaege</w:t>
      </w:r>
      <w:proofErr w:type="spellEnd"/>
      <w:r w:rsidRPr="0078685B">
        <w:rPr>
          <w:lang w:val="de-DE"/>
        </w:rPr>
        <w:t xml:space="preserve">.   Das ist richtig, es gibt keine Garantie. Die Marktteilnehmer stellen sich bei einer Krise immer </w:t>
      </w:r>
      <w:proofErr w:type="spellStart"/>
      <w:r w:rsidRPr="0078685B">
        <w:rPr>
          <w:lang w:val="de-DE"/>
        </w:rPr>
        <w:t>zunaechst</w:t>
      </w:r>
      <w:proofErr w:type="spellEnd"/>
      <w:r w:rsidRPr="0078685B">
        <w:rPr>
          <w:lang w:val="de-DE"/>
        </w:rPr>
        <w:t xml:space="preserve"> die Grundsatzfrage: Wird das eine Dauerkrise, oder gibt es Licht am Ende des Tunnels? Offenbar gab es das, denn die Erholung kam sehr schnell. Wir haben unseren Kunden schon im April 2020 geraten, ihre Aktien zu behalten.   Und jetzt? Welche Titel soll man als Anleger kaufen?   Wir investieren sowohl in profitable, wachstumsstarke Unternehmen als auch in konjunktursensitive und </w:t>
      </w:r>
      <w:proofErr w:type="spellStart"/>
      <w:r w:rsidRPr="0078685B">
        <w:rPr>
          <w:lang w:val="de-DE"/>
        </w:rPr>
        <w:t>guenstig</w:t>
      </w:r>
      <w:proofErr w:type="spellEnd"/>
      <w:r w:rsidRPr="0078685B">
        <w:rPr>
          <w:lang w:val="de-DE"/>
        </w:rPr>
        <w:t xml:space="preserve"> bewertete Aktien - aktuell mit leichtem </w:t>
      </w:r>
      <w:proofErr w:type="spellStart"/>
      <w:r w:rsidRPr="0078685B">
        <w:rPr>
          <w:lang w:val="de-DE"/>
        </w:rPr>
        <w:t>Uebergewicht</w:t>
      </w:r>
      <w:proofErr w:type="spellEnd"/>
      <w:r w:rsidRPr="0078685B">
        <w:rPr>
          <w:lang w:val="de-DE"/>
        </w:rPr>
        <w:t xml:space="preserve"> bei Zyklikern. Dabei achten wir in beiden Segmenten auf eine hohe Ertrags- und </w:t>
      </w:r>
      <w:proofErr w:type="spellStart"/>
      <w:r w:rsidRPr="0078685B">
        <w:rPr>
          <w:lang w:val="de-DE"/>
        </w:rPr>
        <w:t>Bilanzqualitaet</w:t>
      </w:r>
      <w:proofErr w:type="spellEnd"/>
      <w:r w:rsidRPr="0078685B">
        <w:rPr>
          <w:lang w:val="de-DE"/>
        </w:rPr>
        <w:t xml:space="preserve">. Spekulative und zu hoch bewertete Aktien meiden wir. Diese Titel werden durch die immer wieder aufflackernden </w:t>
      </w:r>
      <w:proofErr w:type="spellStart"/>
      <w:r w:rsidRPr="0078685B">
        <w:rPr>
          <w:lang w:val="de-DE"/>
        </w:rPr>
        <w:t>Zinsaengste</w:t>
      </w:r>
      <w:proofErr w:type="spellEnd"/>
      <w:r w:rsidRPr="0078685B">
        <w:rPr>
          <w:lang w:val="de-DE"/>
        </w:rPr>
        <w:t xml:space="preserve"> vor unruhigen Zeiten stehen.   Und geografisch? Auf welche Regionen setzen Sie?   Wir sind traditionell in </w:t>
      </w:r>
      <w:proofErr w:type="spellStart"/>
      <w:r w:rsidRPr="0078685B">
        <w:rPr>
          <w:lang w:val="de-DE"/>
        </w:rPr>
        <w:t>europaeischen</w:t>
      </w:r>
      <w:proofErr w:type="spellEnd"/>
      <w:r w:rsidRPr="0078685B">
        <w:rPr>
          <w:lang w:val="de-DE"/>
        </w:rPr>
        <w:t xml:space="preserve"> Aktien </w:t>
      </w:r>
      <w:proofErr w:type="spellStart"/>
      <w:r w:rsidRPr="0078685B">
        <w:rPr>
          <w:lang w:val="de-DE"/>
        </w:rPr>
        <w:t>uebergewichtet</w:t>
      </w:r>
      <w:proofErr w:type="spellEnd"/>
      <w:r w:rsidRPr="0078685B">
        <w:rPr>
          <w:lang w:val="de-DE"/>
        </w:rPr>
        <w:t xml:space="preserve">, US-Titel machen derzeit 30 bis 35 Prozent des Portfolios aus. Der Rest </w:t>
      </w:r>
      <w:proofErr w:type="spellStart"/>
      <w:r w:rsidRPr="0078685B">
        <w:rPr>
          <w:lang w:val="de-DE"/>
        </w:rPr>
        <w:t>entfaellt</w:t>
      </w:r>
      <w:proofErr w:type="spellEnd"/>
      <w:r w:rsidRPr="0078685B">
        <w:rPr>
          <w:lang w:val="de-DE"/>
        </w:rPr>
        <w:t xml:space="preserve"> auf Asien.   Anleihen sind </w:t>
      </w:r>
      <w:proofErr w:type="spellStart"/>
      <w:r w:rsidRPr="0078685B">
        <w:rPr>
          <w:lang w:val="de-DE"/>
        </w:rPr>
        <w:t>fuer</w:t>
      </w:r>
      <w:proofErr w:type="spellEnd"/>
      <w:r w:rsidRPr="0078685B">
        <w:rPr>
          <w:lang w:val="de-DE"/>
        </w:rPr>
        <w:t xml:space="preserve"> Sie trotz tendenziell steigender Renditen keine Alternative?   Nein, die Realverzinsung in der Euro-Zone wird noch lange negativ bleiben. Auch mit einer grundsoliden </w:t>
      </w:r>
      <w:proofErr w:type="spellStart"/>
      <w:r w:rsidRPr="0078685B">
        <w:rPr>
          <w:lang w:val="de-DE"/>
        </w:rPr>
        <w:t>zehnjaehrigen</w:t>
      </w:r>
      <w:proofErr w:type="spellEnd"/>
      <w:r w:rsidRPr="0078685B">
        <w:rPr>
          <w:lang w:val="de-DE"/>
        </w:rPr>
        <w:t xml:space="preserve"> Bundesanleihe verbrenne ich als Anleger de facto mein Kapital. Selbst wenn die Rendite </w:t>
      </w:r>
      <w:proofErr w:type="spellStart"/>
      <w:r w:rsidRPr="0078685B">
        <w:rPr>
          <w:lang w:val="de-DE"/>
        </w:rPr>
        <w:t>ueber</w:t>
      </w:r>
      <w:proofErr w:type="spellEnd"/>
      <w:r w:rsidRPr="0078685B">
        <w:rPr>
          <w:lang w:val="de-DE"/>
        </w:rPr>
        <w:t xml:space="preserve"> die Nulllinie steigt und leicht positiv wird, verliert die Anlage bei zwei bis drei Prozent Inflation real an Wert. Das halte ich </w:t>
      </w:r>
      <w:proofErr w:type="spellStart"/>
      <w:r w:rsidRPr="0078685B">
        <w:rPr>
          <w:lang w:val="de-DE"/>
        </w:rPr>
        <w:t>fuer</w:t>
      </w:r>
      <w:proofErr w:type="spellEnd"/>
      <w:r w:rsidRPr="0078685B">
        <w:rPr>
          <w:lang w:val="de-DE"/>
        </w:rPr>
        <w:t xml:space="preserve"> keine gute Strategie.   Wie hoch sollte vor diesem Hintergrund die Aktienquote sein?   In der strategischen </w:t>
      </w:r>
      <w:proofErr w:type="spellStart"/>
      <w:r w:rsidRPr="0078685B">
        <w:rPr>
          <w:lang w:val="de-DE"/>
        </w:rPr>
        <w:t>Vermoegensallokation</w:t>
      </w:r>
      <w:proofErr w:type="spellEnd"/>
      <w:r w:rsidRPr="0078685B">
        <w:rPr>
          <w:lang w:val="de-DE"/>
        </w:rPr>
        <w:t xml:space="preserve"> kann die Aktienquote je nach Risikotoleranz 50 bis 80 Prozent betragen.   Was ist mit Gold?   Gold kann aus </w:t>
      </w:r>
      <w:proofErr w:type="spellStart"/>
      <w:r w:rsidRPr="0078685B">
        <w:rPr>
          <w:lang w:val="de-DE"/>
        </w:rPr>
        <w:t>Diversifikationsgruenden</w:t>
      </w:r>
      <w:proofErr w:type="spellEnd"/>
      <w:r w:rsidRPr="0078685B">
        <w:rPr>
          <w:lang w:val="de-DE"/>
        </w:rPr>
        <w:t xml:space="preserve"> eine sinnvolle Beimischung sein, dient aber eher als Sicherheitspuffer und nicht als Werttreiber </w:t>
      </w:r>
      <w:proofErr w:type="spellStart"/>
      <w:r w:rsidRPr="0078685B">
        <w:rPr>
          <w:lang w:val="de-DE"/>
        </w:rPr>
        <w:t>fuer</w:t>
      </w:r>
      <w:proofErr w:type="spellEnd"/>
      <w:r w:rsidRPr="0078685B">
        <w:rPr>
          <w:lang w:val="de-DE"/>
        </w:rPr>
        <w:t xml:space="preserve"> das Depot.   Spielen </w:t>
      </w:r>
      <w:proofErr w:type="spellStart"/>
      <w:r w:rsidRPr="0078685B">
        <w:rPr>
          <w:lang w:val="de-DE"/>
        </w:rPr>
        <w:t>Kryptowaehrungen</w:t>
      </w:r>
      <w:proofErr w:type="spellEnd"/>
      <w:r w:rsidRPr="0078685B">
        <w:rPr>
          <w:lang w:val="de-DE"/>
        </w:rPr>
        <w:t xml:space="preserve"> eine Rolle in Ihrer </w:t>
      </w:r>
      <w:proofErr w:type="spellStart"/>
      <w:r w:rsidRPr="0078685B">
        <w:rPr>
          <w:lang w:val="de-DE"/>
        </w:rPr>
        <w:t>Vermoegensverwaltung</w:t>
      </w:r>
      <w:proofErr w:type="spellEnd"/>
      <w:r w:rsidRPr="0078685B">
        <w:rPr>
          <w:lang w:val="de-DE"/>
        </w:rPr>
        <w:t xml:space="preserve">?   Definitiv nicht. Die Kurse werden nicht von fundamentalen Daten getragen. Solange es keinen </w:t>
      </w:r>
      <w:proofErr w:type="spellStart"/>
      <w:r w:rsidRPr="0078685B">
        <w:rPr>
          <w:lang w:val="de-DE"/>
        </w:rPr>
        <w:t>vollstaendigen</w:t>
      </w:r>
      <w:proofErr w:type="spellEnd"/>
      <w:r w:rsidRPr="0078685B">
        <w:rPr>
          <w:lang w:val="de-DE"/>
        </w:rPr>
        <w:t xml:space="preserve"> Rechtsrahmen gibt, sind </w:t>
      </w:r>
      <w:proofErr w:type="spellStart"/>
      <w:r w:rsidRPr="0078685B">
        <w:rPr>
          <w:lang w:val="de-DE"/>
        </w:rPr>
        <w:t>Kryptowaehrungen</w:t>
      </w:r>
      <w:proofErr w:type="spellEnd"/>
      <w:r w:rsidRPr="0078685B">
        <w:rPr>
          <w:lang w:val="de-DE"/>
        </w:rPr>
        <w:t xml:space="preserve"> keine </w:t>
      </w:r>
      <w:proofErr w:type="spellStart"/>
      <w:r w:rsidRPr="0078685B">
        <w:rPr>
          <w:lang w:val="de-DE"/>
        </w:rPr>
        <w:t>serioese</w:t>
      </w:r>
      <w:proofErr w:type="spellEnd"/>
      <w:r w:rsidRPr="0078685B">
        <w:rPr>
          <w:lang w:val="de-DE"/>
        </w:rPr>
        <w:t xml:space="preserve"> Anlageklasse. Anders sieht es hingegen mit der Distributed-Ledger-Technologie aus und der Tokenisierung von </w:t>
      </w:r>
      <w:proofErr w:type="spellStart"/>
      <w:r w:rsidRPr="0078685B">
        <w:rPr>
          <w:lang w:val="de-DE"/>
        </w:rPr>
        <w:t>Vermoegenswerten</w:t>
      </w:r>
      <w:proofErr w:type="spellEnd"/>
      <w:r w:rsidRPr="0078685B">
        <w:rPr>
          <w:lang w:val="de-DE"/>
        </w:rPr>
        <w:t xml:space="preserve">. Diese Technologie erlaubt es, </w:t>
      </w:r>
      <w:proofErr w:type="spellStart"/>
      <w:r w:rsidRPr="0078685B">
        <w:rPr>
          <w:lang w:val="de-DE"/>
        </w:rPr>
        <w:t>Vermoegenswerte</w:t>
      </w:r>
      <w:proofErr w:type="spellEnd"/>
      <w:r w:rsidRPr="0078685B">
        <w:rPr>
          <w:lang w:val="de-DE"/>
        </w:rPr>
        <w:t xml:space="preserve"> rechtssicher als digitale Token zu handeln. Ich </w:t>
      </w:r>
      <w:proofErr w:type="spellStart"/>
      <w:r w:rsidRPr="0078685B">
        <w:rPr>
          <w:lang w:val="de-DE"/>
        </w:rPr>
        <w:t>koennte</w:t>
      </w:r>
      <w:proofErr w:type="spellEnd"/>
      <w:r w:rsidRPr="0078685B">
        <w:rPr>
          <w:lang w:val="de-DE"/>
        </w:rPr>
        <w:t xml:space="preserve"> mir als Anleger zum Beispiel </w:t>
      </w:r>
      <w:proofErr w:type="spellStart"/>
      <w:r w:rsidRPr="0078685B">
        <w:rPr>
          <w:lang w:val="de-DE"/>
        </w:rPr>
        <w:t>ueber</w:t>
      </w:r>
      <w:proofErr w:type="spellEnd"/>
      <w:r w:rsidRPr="0078685B">
        <w:rPr>
          <w:lang w:val="de-DE"/>
        </w:rPr>
        <w:t xml:space="preserve"> einen Token ein Zehntausendstel an einem </w:t>
      </w:r>
      <w:proofErr w:type="spellStart"/>
      <w:r w:rsidRPr="0078685B">
        <w:rPr>
          <w:lang w:val="de-DE"/>
        </w:rPr>
        <w:t>Gemaelde</w:t>
      </w:r>
      <w:proofErr w:type="spellEnd"/>
      <w:r w:rsidRPr="0078685B">
        <w:rPr>
          <w:lang w:val="de-DE"/>
        </w:rPr>
        <w:t xml:space="preserve"> von Pablo Picasso sichern oder an einem </w:t>
      </w:r>
      <w:proofErr w:type="spellStart"/>
      <w:r w:rsidRPr="0078685B">
        <w:rPr>
          <w:lang w:val="de-DE"/>
        </w:rPr>
        <w:t>Sammlerstueck</w:t>
      </w:r>
      <w:proofErr w:type="spellEnd"/>
      <w:r w:rsidRPr="0078685B">
        <w:rPr>
          <w:lang w:val="de-DE"/>
        </w:rPr>
        <w:t xml:space="preserve">, das nur in der virtuellen Welt existiert. Genau da schaffen Token die </w:t>
      </w:r>
      <w:proofErr w:type="spellStart"/>
      <w:r w:rsidRPr="0078685B">
        <w:rPr>
          <w:lang w:val="de-DE"/>
        </w:rPr>
        <w:t>noetige</w:t>
      </w:r>
      <w:proofErr w:type="spellEnd"/>
      <w:r w:rsidRPr="0078685B">
        <w:rPr>
          <w:lang w:val="de-DE"/>
        </w:rPr>
        <w:t xml:space="preserve"> Rechtssicherheit bei den </w:t>
      </w:r>
      <w:proofErr w:type="spellStart"/>
      <w:r w:rsidRPr="0078685B">
        <w:rPr>
          <w:lang w:val="de-DE"/>
        </w:rPr>
        <w:t>Eigentumsverhaeltnissen</w:t>
      </w:r>
      <w:proofErr w:type="spellEnd"/>
      <w:r w:rsidRPr="0078685B">
        <w:rPr>
          <w:lang w:val="de-DE"/>
        </w:rPr>
        <w:t xml:space="preserve">. Dagegen macht das </w:t>
      </w:r>
      <w:proofErr w:type="spellStart"/>
      <w:r w:rsidRPr="0078685B">
        <w:rPr>
          <w:lang w:val="de-DE"/>
        </w:rPr>
        <w:t>Schuerfen</w:t>
      </w:r>
      <w:proofErr w:type="spellEnd"/>
      <w:r w:rsidRPr="0078685B">
        <w:rPr>
          <w:lang w:val="de-DE"/>
        </w:rPr>
        <w:t xml:space="preserve"> von Bitcoin bei hohem Energieverbrauch auf Dauer </w:t>
      </w:r>
      <w:proofErr w:type="spellStart"/>
      <w:r w:rsidRPr="0078685B">
        <w:rPr>
          <w:lang w:val="de-DE"/>
        </w:rPr>
        <w:t>fuer</w:t>
      </w:r>
      <w:proofErr w:type="spellEnd"/>
      <w:r w:rsidRPr="0078685B">
        <w:rPr>
          <w:lang w:val="de-DE"/>
        </w:rPr>
        <w:t xml:space="preserve"> mich </w:t>
      </w:r>
      <w:proofErr w:type="spellStart"/>
      <w:r w:rsidRPr="0078685B">
        <w:rPr>
          <w:lang w:val="de-DE"/>
        </w:rPr>
        <w:t>ueberhaupt</w:t>
      </w:r>
      <w:proofErr w:type="spellEnd"/>
      <w:r w:rsidRPr="0078685B">
        <w:rPr>
          <w:lang w:val="de-DE"/>
        </w:rPr>
        <w:t xml:space="preserve"> keinen Sinn.   Kommen wir </w:t>
      </w:r>
      <w:proofErr w:type="spellStart"/>
      <w:r w:rsidRPr="0078685B">
        <w:rPr>
          <w:lang w:val="de-DE"/>
        </w:rPr>
        <w:t>zurueck</w:t>
      </w:r>
      <w:proofErr w:type="spellEnd"/>
      <w:r w:rsidRPr="0078685B">
        <w:rPr>
          <w:lang w:val="de-DE"/>
        </w:rPr>
        <w:t xml:space="preserve"> zur Lage an den </w:t>
      </w:r>
      <w:proofErr w:type="spellStart"/>
      <w:r w:rsidRPr="0078685B">
        <w:rPr>
          <w:lang w:val="de-DE"/>
        </w:rPr>
        <w:t>Maerkten</w:t>
      </w:r>
      <w:proofErr w:type="spellEnd"/>
      <w:r w:rsidRPr="0078685B">
        <w:rPr>
          <w:lang w:val="de-DE"/>
        </w:rPr>
        <w:t xml:space="preserve">. Wo sehen Sie die </w:t>
      </w:r>
      <w:proofErr w:type="spellStart"/>
      <w:r w:rsidRPr="0078685B">
        <w:rPr>
          <w:lang w:val="de-DE"/>
        </w:rPr>
        <w:t>groessten</w:t>
      </w:r>
      <w:proofErr w:type="spellEnd"/>
      <w:r w:rsidRPr="0078685B">
        <w:rPr>
          <w:lang w:val="de-DE"/>
        </w:rPr>
        <w:t xml:space="preserve"> Risiken </w:t>
      </w:r>
      <w:proofErr w:type="spellStart"/>
      <w:r w:rsidRPr="0078685B">
        <w:rPr>
          <w:lang w:val="de-DE"/>
        </w:rPr>
        <w:t>fuer</w:t>
      </w:r>
      <w:proofErr w:type="spellEnd"/>
      <w:r w:rsidRPr="0078685B">
        <w:rPr>
          <w:lang w:val="de-DE"/>
        </w:rPr>
        <w:t xml:space="preserve"> Ihre </w:t>
      </w:r>
      <w:proofErr w:type="spellStart"/>
      <w:r w:rsidRPr="0078685B">
        <w:rPr>
          <w:lang w:val="de-DE"/>
        </w:rPr>
        <w:t>grundsaetzlich</w:t>
      </w:r>
      <w:proofErr w:type="spellEnd"/>
      <w:r w:rsidRPr="0078685B">
        <w:rPr>
          <w:lang w:val="de-DE"/>
        </w:rPr>
        <w:t xml:space="preserve"> optimistische Prognose?   Der </w:t>
      </w:r>
      <w:proofErr w:type="spellStart"/>
      <w:r w:rsidRPr="0078685B">
        <w:rPr>
          <w:lang w:val="de-DE"/>
        </w:rPr>
        <w:t>Vermoegenserhalt</w:t>
      </w:r>
      <w:proofErr w:type="spellEnd"/>
      <w:r w:rsidRPr="0078685B">
        <w:rPr>
          <w:lang w:val="de-DE"/>
        </w:rPr>
        <w:t xml:space="preserve"> kann neben Inflation und Deflation auch </w:t>
      </w:r>
      <w:r w:rsidRPr="0078685B">
        <w:rPr>
          <w:lang w:val="de-DE"/>
        </w:rPr>
        <w:lastRenderedPageBreak/>
        <w:t xml:space="preserve">immer wieder durch politische Risiken bedroht sein. Die derzeitigen Entwicklungen in der Geopolitik beobachten wir mit Sorge, nehmen Sie nur die Spannungen zwischen Russland und der Ukraine. Oder das Ringen zwischen den USA und China um die globale Vorherrschaft. Europa versucht zwar, sich als dritter Machtfaktor zu etablieren, aber ich </w:t>
      </w:r>
      <w:proofErr w:type="spellStart"/>
      <w:r w:rsidRPr="0078685B">
        <w:rPr>
          <w:lang w:val="de-DE"/>
        </w:rPr>
        <w:t>fuerchte</w:t>
      </w:r>
      <w:proofErr w:type="spellEnd"/>
      <w:r w:rsidRPr="0078685B">
        <w:rPr>
          <w:lang w:val="de-DE"/>
        </w:rPr>
        <w:t xml:space="preserve">, das wird nicht gelingen. Es wird sich </w:t>
      </w:r>
      <w:proofErr w:type="spellStart"/>
      <w:r w:rsidRPr="0078685B">
        <w:rPr>
          <w:lang w:val="de-DE"/>
        </w:rPr>
        <w:t>frueher</w:t>
      </w:r>
      <w:proofErr w:type="spellEnd"/>
      <w:r w:rsidRPr="0078685B">
        <w:rPr>
          <w:lang w:val="de-DE"/>
        </w:rPr>
        <w:t xml:space="preserve"> oder </w:t>
      </w:r>
      <w:proofErr w:type="spellStart"/>
      <w:r w:rsidRPr="0078685B">
        <w:rPr>
          <w:lang w:val="de-DE"/>
        </w:rPr>
        <w:t>spaeter</w:t>
      </w:r>
      <w:proofErr w:type="spellEnd"/>
      <w:r w:rsidRPr="0078685B">
        <w:rPr>
          <w:lang w:val="de-DE"/>
        </w:rPr>
        <w:t xml:space="preserve"> </w:t>
      </w:r>
      <w:proofErr w:type="spellStart"/>
      <w:r w:rsidRPr="0078685B">
        <w:rPr>
          <w:lang w:val="de-DE"/>
        </w:rPr>
        <w:t>fuer</w:t>
      </w:r>
      <w:proofErr w:type="spellEnd"/>
      <w:r w:rsidRPr="0078685B">
        <w:rPr>
          <w:lang w:val="de-DE"/>
        </w:rPr>
        <w:t xml:space="preserve"> eine Seite entscheiden </w:t>
      </w:r>
      <w:proofErr w:type="spellStart"/>
      <w:r w:rsidRPr="0078685B">
        <w:rPr>
          <w:lang w:val="de-DE"/>
        </w:rPr>
        <w:t>muessen</w:t>
      </w:r>
      <w:proofErr w:type="spellEnd"/>
      <w:r w:rsidRPr="0078685B">
        <w:rPr>
          <w:lang w:val="de-DE"/>
        </w:rPr>
        <w:t xml:space="preserve">.   Welche Seite wird das sein?   Mit ziemlicher Sicherheit die USA. Das macht die Lage </w:t>
      </w:r>
      <w:proofErr w:type="spellStart"/>
      <w:r w:rsidRPr="0078685B">
        <w:rPr>
          <w:lang w:val="de-DE"/>
        </w:rPr>
        <w:t>fuer</w:t>
      </w:r>
      <w:proofErr w:type="spellEnd"/>
      <w:r w:rsidRPr="0078685B">
        <w:rPr>
          <w:lang w:val="de-DE"/>
        </w:rPr>
        <w:t xml:space="preserve"> Europa aber nicht weniger komplex, vor allem hinsichtlich der wichtigen Handelsbeziehungen zu China. Historische </w:t>
      </w:r>
      <w:proofErr w:type="spellStart"/>
      <w:r w:rsidRPr="0078685B">
        <w:rPr>
          <w:lang w:val="de-DE"/>
        </w:rPr>
        <w:t>Umwaelzungen</w:t>
      </w:r>
      <w:proofErr w:type="spellEnd"/>
      <w:r w:rsidRPr="0078685B">
        <w:rPr>
          <w:lang w:val="de-DE"/>
        </w:rPr>
        <w:t xml:space="preserve"> geschehen zwar nicht </w:t>
      </w:r>
      <w:proofErr w:type="spellStart"/>
      <w:r w:rsidRPr="0078685B">
        <w:rPr>
          <w:lang w:val="de-DE"/>
        </w:rPr>
        <w:t>ueber</w:t>
      </w:r>
      <w:proofErr w:type="spellEnd"/>
      <w:r w:rsidRPr="0078685B">
        <w:rPr>
          <w:lang w:val="de-DE"/>
        </w:rPr>
        <w:t xml:space="preserve"> Nacht, aber innerhalb des </w:t>
      </w:r>
      <w:proofErr w:type="spellStart"/>
      <w:r w:rsidRPr="0078685B">
        <w:rPr>
          <w:lang w:val="de-DE"/>
        </w:rPr>
        <w:t>naechsten</w:t>
      </w:r>
      <w:proofErr w:type="spellEnd"/>
      <w:r w:rsidRPr="0078685B">
        <w:rPr>
          <w:lang w:val="de-DE"/>
        </w:rPr>
        <w:t xml:space="preserve"> Jahrzehnts werden diese Entscheidungen anstehen.   Sprechen wir noch </w:t>
      </w:r>
      <w:proofErr w:type="spellStart"/>
      <w:r w:rsidRPr="0078685B">
        <w:rPr>
          <w:lang w:val="de-DE"/>
        </w:rPr>
        <w:t>ueber</w:t>
      </w:r>
      <w:proofErr w:type="spellEnd"/>
      <w:r w:rsidRPr="0078685B">
        <w:rPr>
          <w:lang w:val="de-DE"/>
        </w:rPr>
        <w:t xml:space="preserve"> die Bank, die Sie </w:t>
      </w:r>
      <w:proofErr w:type="spellStart"/>
      <w:r w:rsidRPr="0078685B">
        <w:rPr>
          <w:lang w:val="de-DE"/>
        </w:rPr>
        <w:t>fuehren</w:t>
      </w:r>
      <w:proofErr w:type="spellEnd"/>
      <w:r w:rsidRPr="0078685B">
        <w:rPr>
          <w:lang w:val="de-DE"/>
        </w:rPr>
        <w:t xml:space="preserve">. Bei Metzler </w:t>
      </w:r>
      <w:proofErr w:type="spellStart"/>
      <w:r w:rsidRPr="0078685B">
        <w:rPr>
          <w:lang w:val="de-DE"/>
        </w:rPr>
        <w:t>aendert</w:t>
      </w:r>
      <w:proofErr w:type="spellEnd"/>
      <w:r w:rsidRPr="0078685B">
        <w:rPr>
          <w:lang w:val="de-DE"/>
        </w:rPr>
        <w:t xml:space="preserve"> sich gerade eine ganze Menge.   Das stimmt, am 17. Dezember haben wir die </w:t>
      </w:r>
      <w:proofErr w:type="spellStart"/>
      <w:r w:rsidRPr="0078685B">
        <w:rPr>
          <w:lang w:val="de-DE"/>
        </w:rPr>
        <w:t>uebergeordnete</w:t>
      </w:r>
      <w:proofErr w:type="spellEnd"/>
      <w:r w:rsidRPr="0078685B">
        <w:rPr>
          <w:lang w:val="de-DE"/>
        </w:rPr>
        <w:t xml:space="preserve"> Holding auf die Bank verschmolzen. </w:t>
      </w:r>
      <w:proofErr w:type="spellStart"/>
      <w:r w:rsidRPr="0078685B">
        <w:rPr>
          <w:lang w:val="de-DE"/>
        </w:rPr>
        <w:t>Ausloeser</w:t>
      </w:r>
      <w:proofErr w:type="spellEnd"/>
      <w:r w:rsidRPr="0078685B">
        <w:rPr>
          <w:lang w:val="de-DE"/>
        </w:rPr>
        <w:t xml:space="preserve"> </w:t>
      </w:r>
      <w:proofErr w:type="spellStart"/>
      <w:r w:rsidRPr="0078685B">
        <w:rPr>
          <w:lang w:val="de-DE"/>
        </w:rPr>
        <w:t>fuer</w:t>
      </w:r>
      <w:proofErr w:type="spellEnd"/>
      <w:r w:rsidRPr="0078685B">
        <w:rPr>
          <w:lang w:val="de-DE"/>
        </w:rPr>
        <w:t xml:space="preserve"> diesen Schritt waren stetig neue regulatorische Anforderungen an </w:t>
      </w:r>
      <w:proofErr w:type="spellStart"/>
      <w:r w:rsidRPr="0078685B">
        <w:rPr>
          <w:lang w:val="de-DE"/>
        </w:rPr>
        <w:t>Wirtschaftspruefung</w:t>
      </w:r>
      <w:proofErr w:type="spellEnd"/>
      <w:r w:rsidRPr="0078685B">
        <w:rPr>
          <w:lang w:val="de-DE"/>
        </w:rPr>
        <w:t xml:space="preserve">, Meldewesen und IT, die </w:t>
      </w:r>
      <w:proofErr w:type="spellStart"/>
      <w:r w:rsidRPr="0078685B">
        <w:rPr>
          <w:lang w:val="de-DE"/>
        </w:rPr>
        <w:t>zusaetzlichen</w:t>
      </w:r>
      <w:proofErr w:type="spellEnd"/>
      <w:r w:rsidRPr="0078685B">
        <w:rPr>
          <w:lang w:val="de-DE"/>
        </w:rPr>
        <w:t xml:space="preserve"> Aufwand nach sich ziehen. Mit der verschlankten Struktur reduzieren wir die regulatorischen Risiken, senken Kosten in </w:t>
      </w:r>
      <w:proofErr w:type="spellStart"/>
      <w:r w:rsidRPr="0078685B">
        <w:rPr>
          <w:lang w:val="de-DE"/>
        </w:rPr>
        <w:t>Hoehe</w:t>
      </w:r>
      <w:proofErr w:type="spellEnd"/>
      <w:r w:rsidRPr="0078685B">
        <w:rPr>
          <w:lang w:val="de-DE"/>
        </w:rPr>
        <w:t xml:space="preserve"> von einer Million Euro und </w:t>
      </w:r>
      <w:proofErr w:type="spellStart"/>
      <w:r w:rsidRPr="0078685B">
        <w:rPr>
          <w:lang w:val="de-DE"/>
        </w:rPr>
        <w:t>fuehren</w:t>
      </w:r>
      <w:proofErr w:type="spellEnd"/>
      <w:r w:rsidRPr="0078685B">
        <w:rPr>
          <w:lang w:val="de-DE"/>
        </w:rPr>
        <w:t xml:space="preserve"> eine </w:t>
      </w:r>
      <w:proofErr w:type="spellStart"/>
      <w:r w:rsidRPr="0078685B">
        <w:rPr>
          <w:lang w:val="de-DE"/>
        </w:rPr>
        <w:t>zeitgemaesse</w:t>
      </w:r>
      <w:proofErr w:type="spellEnd"/>
      <w:r w:rsidRPr="0078685B">
        <w:rPr>
          <w:lang w:val="de-DE"/>
        </w:rPr>
        <w:t xml:space="preserve"> Corporate </w:t>
      </w:r>
      <w:proofErr w:type="spellStart"/>
      <w:r w:rsidRPr="0078685B">
        <w:rPr>
          <w:lang w:val="de-DE"/>
        </w:rPr>
        <w:t>Governance</w:t>
      </w:r>
      <w:proofErr w:type="spellEnd"/>
      <w:r w:rsidRPr="0078685B">
        <w:rPr>
          <w:lang w:val="de-DE"/>
        </w:rPr>
        <w:t xml:space="preserve"> ein.   Aber die neue Struktur hat auch kulturelle Folgen. Durch die Umstellung der Rechtsform wurde Metzler </w:t>
      </w:r>
      <w:proofErr w:type="spellStart"/>
      <w:r w:rsidRPr="0078685B">
        <w:rPr>
          <w:lang w:val="de-DE"/>
        </w:rPr>
        <w:t>endgueltig</w:t>
      </w:r>
      <w:proofErr w:type="spellEnd"/>
      <w:r w:rsidRPr="0078685B">
        <w:rPr>
          <w:lang w:val="de-DE"/>
        </w:rPr>
        <w:t xml:space="preserve"> zu einer AG. Sie selbst und Ihre Kollegen in der neu geordneten </w:t>
      </w:r>
      <w:proofErr w:type="spellStart"/>
      <w:r w:rsidRPr="0078685B">
        <w:rPr>
          <w:lang w:val="de-DE"/>
        </w:rPr>
        <w:t>Fuehrung</w:t>
      </w:r>
      <w:proofErr w:type="spellEnd"/>
      <w:r w:rsidRPr="0078685B">
        <w:rPr>
          <w:lang w:val="de-DE"/>
        </w:rPr>
        <w:t xml:space="preserve"> der Bank wurden vom </w:t>
      </w:r>
      <w:proofErr w:type="spellStart"/>
      <w:r w:rsidRPr="0078685B">
        <w:rPr>
          <w:lang w:val="de-DE"/>
        </w:rPr>
        <w:t>persoenlich</w:t>
      </w:r>
      <w:proofErr w:type="spellEnd"/>
      <w:r w:rsidRPr="0078685B">
        <w:rPr>
          <w:lang w:val="de-DE"/>
        </w:rPr>
        <w:t xml:space="preserve"> haftenden Gesellschafter zum "normalen" Vorstand. Passt diese Struktur zur </w:t>
      </w:r>
      <w:proofErr w:type="spellStart"/>
      <w:r w:rsidRPr="0078685B">
        <w:rPr>
          <w:lang w:val="de-DE"/>
        </w:rPr>
        <w:t>zweitaeltesten</w:t>
      </w:r>
      <w:proofErr w:type="spellEnd"/>
      <w:r w:rsidRPr="0078685B">
        <w:rPr>
          <w:lang w:val="de-DE"/>
        </w:rPr>
        <w:t xml:space="preserve"> deutschen Privatbank?   Wir nehmen zur Kenntnis, dass Familienunternehmen mit solchen </w:t>
      </w:r>
      <w:proofErr w:type="spellStart"/>
      <w:r w:rsidRPr="0078685B">
        <w:rPr>
          <w:lang w:val="de-DE"/>
        </w:rPr>
        <w:t>Fuehrungsstrukturen</w:t>
      </w:r>
      <w:proofErr w:type="spellEnd"/>
      <w:r w:rsidRPr="0078685B">
        <w:rPr>
          <w:lang w:val="de-DE"/>
        </w:rPr>
        <w:t xml:space="preserve"> in der heutigen regulatorischen Welt nicht mehr vorkommen. Deshalb </w:t>
      </w:r>
      <w:proofErr w:type="spellStart"/>
      <w:r w:rsidRPr="0078685B">
        <w:rPr>
          <w:lang w:val="de-DE"/>
        </w:rPr>
        <w:t>fuehrte</w:t>
      </w:r>
      <w:proofErr w:type="spellEnd"/>
      <w:r w:rsidRPr="0078685B">
        <w:rPr>
          <w:lang w:val="de-DE"/>
        </w:rPr>
        <w:t xml:space="preserve"> an der Umwandlung der Rechtsform kein Weg vorbei. Dennoch bleibt Metzler ein Familienunternehmen. Das ist unsere Tradition, und daran wird sich durch die neue Struktur nichts </w:t>
      </w:r>
      <w:proofErr w:type="spellStart"/>
      <w:r w:rsidRPr="0078685B">
        <w:rPr>
          <w:lang w:val="de-DE"/>
        </w:rPr>
        <w:t>aendern</w:t>
      </w:r>
      <w:proofErr w:type="spellEnd"/>
      <w:r w:rsidRPr="0078685B">
        <w:rPr>
          <w:lang w:val="de-DE"/>
        </w:rPr>
        <w:t xml:space="preserve">. Die Verschmelzung hat auch keinen Einfluss auf die bestehende </w:t>
      </w:r>
      <w:proofErr w:type="spellStart"/>
      <w:r w:rsidRPr="0078685B">
        <w:rPr>
          <w:lang w:val="de-DE"/>
        </w:rPr>
        <w:t>Aktionaersstruktur</w:t>
      </w:r>
      <w:proofErr w:type="spellEnd"/>
      <w:r w:rsidRPr="0078685B">
        <w:rPr>
          <w:lang w:val="de-DE"/>
        </w:rPr>
        <w:t xml:space="preserve">. Die Aktien der Bank bleiben zu 100 Prozent im Familienbesitz.   Wird denn die Familie Metzler </w:t>
      </w:r>
      <w:proofErr w:type="spellStart"/>
      <w:r w:rsidRPr="0078685B">
        <w:rPr>
          <w:lang w:val="de-DE"/>
        </w:rPr>
        <w:t>kuenftig</w:t>
      </w:r>
      <w:proofErr w:type="spellEnd"/>
      <w:r w:rsidRPr="0078685B">
        <w:rPr>
          <w:lang w:val="de-DE"/>
        </w:rPr>
        <w:t xml:space="preserve"> wieder eine </w:t>
      </w:r>
      <w:proofErr w:type="spellStart"/>
      <w:r w:rsidRPr="0078685B">
        <w:rPr>
          <w:lang w:val="de-DE"/>
        </w:rPr>
        <w:t>groessere</w:t>
      </w:r>
      <w:proofErr w:type="spellEnd"/>
      <w:r w:rsidRPr="0078685B">
        <w:rPr>
          <w:lang w:val="de-DE"/>
        </w:rPr>
        <w:t xml:space="preserve"> Rolle in der </w:t>
      </w:r>
      <w:proofErr w:type="spellStart"/>
      <w:r w:rsidRPr="0078685B">
        <w:rPr>
          <w:lang w:val="de-DE"/>
        </w:rPr>
        <w:t>Fuehrung</w:t>
      </w:r>
      <w:proofErr w:type="spellEnd"/>
      <w:r w:rsidRPr="0078685B">
        <w:rPr>
          <w:lang w:val="de-DE"/>
        </w:rPr>
        <w:t xml:space="preserve"> der Bank spielen? Im aktuellen Vorstand sitzt kein Familienmitglied, aber Franz von Metzler leitet bereits die Asset-Management-Tochter.   Franz, Elena und Leonhard von Metzler glauben fest an den Erfolg und die </w:t>
      </w:r>
      <w:proofErr w:type="spellStart"/>
      <w:r w:rsidRPr="0078685B">
        <w:rPr>
          <w:lang w:val="de-DE"/>
        </w:rPr>
        <w:t>Staerke</w:t>
      </w:r>
      <w:proofErr w:type="spellEnd"/>
      <w:r w:rsidRPr="0078685B">
        <w:rPr>
          <w:lang w:val="de-DE"/>
        </w:rPr>
        <w:t xml:space="preserve"> der Bank. Elena und Franz arbeiten an verschiedenen Stellen und wollen und werden die Zukunft der Bank weiter aktiv mitgestalten. Ich bin mir sicher, dass beide in Zukunft auch entsprechende Positionen innehaben werden.   Wird das Bankhaus Metzler </w:t>
      </w:r>
      <w:proofErr w:type="spellStart"/>
      <w:r w:rsidRPr="0078685B">
        <w:rPr>
          <w:lang w:val="de-DE"/>
        </w:rPr>
        <w:t>fuer</w:t>
      </w:r>
      <w:proofErr w:type="spellEnd"/>
      <w:r w:rsidRPr="0078685B">
        <w:rPr>
          <w:lang w:val="de-DE"/>
        </w:rPr>
        <w:t xml:space="preserve"> das Jahr 2021 wie </w:t>
      </w:r>
      <w:proofErr w:type="spellStart"/>
      <w:r w:rsidRPr="0078685B">
        <w:rPr>
          <w:lang w:val="de-DE"/>
        </w:rPr>
        <w:t>ueblich</w:t>
      </w:r>
      <w:proofErr w:type="spellEnd"/>
      <w:r w:rsidRPr="0078685B">
        <w:rPr>
          <w:lang w:val="de-DE"/>
        </w:rPr>
        <w:t xml:space="preserve"> eine Dividende in </w:t>
      </w:r>
      <w:proofErr w:type="spellStart"/>
      <w:r w:rsidRPr="0078685B">
        <w:rPr>
          <w:lang w:val="de-DE"/>
        </w:rPr>
        <w:t>Hoehe</w:t>
      </w:r>
      <w:proofErr w:type="spellEnd"/>
      <w:r w:rsidRPr="0078685B">
        <w:rPr>
          <w:lang w:val="de-DE"/>
        </w:rPr>
        <w:t xml:space="preserve"> von 2,3 Millionen Euro an die </w:t>
      </w:r>
      <w:proofErr w:type="spellStart"/>
      <w:r w:rsidRPr="0078685B">
        <w:rPr>
          <w:lang w:val="de-DE"/>
        </w:rPr>
        <w:t>Eigentuemer</w:t>
      </w:r>
      <w:proofErr w:type="spellEnd"/>
      <w:r w:rsidRPr="0078685B">
        <w:rPr>
          <w:lang w:val="de-DE"/>
        </w:rPr>
        <w:t xml:space="preserve"> zahlen? Die Zahlung </w:t>
      </w:r>
      <w:proofErr w:type="spellStart"/>
      <w:r w:rsidRPr="0078685B">
        <w:rPr>
          <w:lang w:val="de-DE"/>
        </w:rPr>
        <w:t>fuer</w:t>
      </w:r>
      <w:proofErr w:type="spellEnd"/>
      <w:r w:rsidRPr="0078685B">
        <w:rPr>
          <w:lang w:val="de-DE"/>
        </w:rPr>
        <w:t xml:space="preserve"> 2020 fiel wegen Corona aus.   Mueller (lacht): Alles andere </w:t>
      </w:r>
      <w:proofErr w:type="spellStart"/>
      <w:r w:rsidRPr="0078685B">
        <w:rPr>
          <w:lang w:val="de-DE"/>
        </w:rPr>
        <w:t>wuerde</w:t>
      </w:r>
      <w:proofErr w:type="spellEnd"/>
      <w:r w:rsidRPr="0078685B">
        <w:rPr>
          <w:lang w:val="de-DE"/>
        </w:rPr>
        <w:t xml:space="preserve"> mich </w:t>
      </w:r>
      <w:proofErr w:type="spellStart"/>
      <w:r w:rsidRPr="0078685B">
        <w:rPr>
          <w:lang w:val="de-DE"/>
        </w:rPr>
        <w:t>ueberraschen</w:t>
      </w:r>
      <w:proofErr w:type="spellEnd"/>
      <w:r w:rsidRPr="0078685B">
        <w:rPr>
          <w:lang w:val="de-DE"/>
        </w:rPr>
        <w:t xml:space="preserve">. Letztlich </w:t>
      </w:r>
      <w:proofErr w:type="spellStart"/>
      <w:r w:rsidRPr="0078685B">
        <w:rPr>
          <w:lang w:val="de-DE"/>
        </w:rPr>
        <w:t>muessen</w:t>
      </w:r>
      <w:proofErr w:type="spellEnd"/>
      <w:r w:rsidRPr="0078685B">
        <w:rPr>
          <w:lang w:val="de-DE"/>
        </w:rPr>
        <w:t xml:space="preserve"> das aber </w:t>
      </w:r>
      <w:proofErr w:type="spellStart"/>
      <w:r w:rsidRPr="0078685B">
        <w:rPr>
          <w:lang w:val="de-DE"/>
        </w:rPr>
        <w:t>selbstverstaendlich</w:t>
      </w:r>
      <w:proofErr w:type="spellEnd"/>
      <w:r w:rsidRPr="0078685B">
        <w:rPr>
          <w:lang w:val="de-DE"/>
        </w:rPr>
        <w:t xml:space="preserve"> die </w:t>
      </w:r>
      <w:proofErr w:type="spellStart"/>
      <w:r w:rsidRPr="0078685B">
        <w:rPr>
          <w:lang w:val="de-DE"/>
        </w:rPr>
        <w:t>Aktionaere</w:t>
      </w:r>
      <w:proofErr w:type="spellEnd"/>
      <w:r w:rsidRPr="0078685B">
        <w:rPr>
          <w:lang w:val="de-DE"/>
        </w:rPr>
        <w:t xml:space="preserve"> entscheiden.   Herr Mueller, vielen Dank </w:t>
      </w:r>
      <w:proofErr w:type="spellStart"/>
      <w:r w:rsidRPr="0078685B">
        <w:rPr>
          <w:lang w:val="de-DE"/>
        </w:rPr>
        <w:t>fuer</w:t>
      </w:r>
      <w:proofErr w:type="spellEnd"/>
      <w:r w:rsidRPr="0078685B">
        <w:rPr>
          <w:lang w:val="de-DE"/>
        </w:rPr>
        <w:t xml:space="preserve"> das Interview.   </w:t>
      </w:r>
      <w:r w:rsidRPr="000006F7">
        <w:rPr>
          <w:lang w:val="de-DE"/>
        </w:rPr>
        <w:t>Die Fragen stellten Peter Koehler und Michael Maisch....</w:t>
      </w:r>
    </w:p>
    <w:p w14:paraId="068A0B21" w14:textId="77777777" w:rsidR="0078685B" w:rsidRPr="000006F7" w:rsidRDefault="0078685B">
      <w:pPr>
        <w:rPr>
          <w:lang w:val="de-DE"/>
        </w:rPr>
      </w:pPr>
    </w:p>
    <w:p w14:paraId="515071D9" w14:textId="387F2B13" w:rsidR="0078685B" w:rsidRPr="000006F7" w:rsidRDefault="0078685B">
      <w:pPr>
        <w:rPr>
          <w:color w:val="5A5F5F"/>
          <w:lang w:val="de-DE"/>
        </w:rPr>
      </w:pPr>
      <w:r w:rsidRPr="000006F7">
        <w:rPr>
          <w:color w:val="5A5F5F"/>
          <w:lang w:val="de-DE"/>
        </w:rPr>
        <w:t>Fokus Deutschland</w:t>
      </w:r>
    </w:p>
    <w:p w14:paraId="15B030EB" w14:textId="018B0ADC" w:rsidR="0078685B" w:rsidRPr="000006F7" w:rsidRDefault="0078685B">
      <w:pPr>
        <w:rPr>
          <w:color w:val="3287C8"/>
          <w:lang w:val="de-DE"/>
        </w:rPr>
      </w:pPr>
      <w:r w:rsidRPr="000006F7">
        <w:rPr>
          <w:color w:val="3287C8"/>
          <w:lang w:val="de-DE"/>
        </w:rPr>
        <w:t>Warnend-Negativ</w:t>
      </w:r>
    </w:p>
    <w:sectPr w:rsidR="0078685B" w:rsidRPr="00000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482426">
    <w:abstractNumId w:val="8"/>
  </w:num>
  <w:num w:numId="2" w16cid:durableId="799614181">
    <w:abstractNumId w:val="6"/>
  </w:num>
  <w:num w:numId="3" w16cid:durableId="134570770">
    <w:abstractNumId w:val="5"/>
  </w:num>
  <w:num w:numId="4" w16cid:durableId="2064405510">
    <w:abstractNumId w:val="4"/>
  </w:num>
  <w:num w:numId="5" w16cid:durableId="1264460624">
    <w:abstractNumId w:val="7"/>
  </w:num>
  <w:num w:numId="6" w16cid:durableId="1862814768">
    <w:abstractNumId w:val="3"/>
  </w:num>
  <w:num w:numId="7" w16cid:durableId="588201317">
    <w:abstractNumId w:val="2"/>
  </w:num>
  <w:num w:numId="8" w16cid:durableId="1124077799">
    <w:abstractNumId w:val="1"/>
  </w:num>
  <w:num w:numId="9" w16cid:durableId="101207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F7"/>
    <w:rsid w:val="00034616"/>
    <w:rsid w:val="0006063C"/>
    <w:rsid w:val="0015074B"/>
    <w:rsid w:val="0029639D"/>
    <w:rsid w:val="00326F90"/>
    <w:rsid w:val="00692850"/>
    <w:rsid w:val="0078685B"/>
    <w:rsid w:val="009828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7B8FA"/>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2024-03-08T16:30:00Z</dcterms:created>
  <dcterms:modified xsi:type="dcterms:W3CDTF">2024-03-08T16:30:00Z</dcterms:modified>
  <cp:category/>
</cp:coreProperties>
</file>