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AAFE" w14:textId="77777777" w:rsidR="000403A7" w:rsidRPr="00E63F9F" w:rsidRDefault="00E63F9F">
      <w:pPr>
        <w:rPr>
          <w:lang w:val="de-DE"/>
        </w:rPr>
      </w:pPr>
      <w:r w:rsidRPr="00E63F9F">
        <w:rPr>
          <w:lang w:val="de-DE"/>
        </w:rPr>
        <w:t>FileNr:3|</w:t>
      </w:r>
      <w:proofErr w:type="gramStart"/>
      <w:r w:rsidRPr="00E63F9F">
        <w:rPr>
          <w:lang w:val="de-DE"/>
        </w:rPr>
        <w:t>id:A</w:t>
      </w:r>
      <w:proofErr w:type="gramEnd"/>
      <w:r w:rsidRPr="00E63F9F">
        <w:rPr>
          <w:lang w:val="de-DE"/>
        </w:rPr>
        <w:t>48367519|date:2010-11-13|source:SZ|title:Sichere und unsichere Schuldner</w:t>
      </w:r>
    </w:p>
    <w:p w14:paraId="6D189EEC" w14:textId="77777777" w:rsidR="000403A7" w:rsidRPr="00E63F9F" w:rsidRDefault="00E63F9F">
      <w:pPr>
        <w:rPr>
          <w:lang w:val="de-DE"/>
        </w:rPr>
      </w:pPr>
      <w:r w:rsidRPr="00E63F9F">
        <w:rPr>
          <w:lang w:val="de-DE"/>
        </w:rPr>
        <w:t>#######DONT CHANGE THE ABOVE############</w:t>
      </w:r>
    </w:p>
    <w:p w14:paraId="785D5D02" w14:textId="77777777" w:rsidR="00E63F9F" w:rsidRPr="00E63F9F" w:rsidRDefault="00E63F9F">
      <w:pPr>
        <w:rPr>
          <w:lang w:val="de-DE"/>
        </w:rPr>
      </w:pPr>
      <w:r w:rsidRPr="00E63F9F">
        <w:rPr>
          <w:lang w:val="de-DE"/>
        </w:rPr>
        <w:t xml:space="preserve">Dass Regierungen Schulden </w:t>
      </w:r>
      <w:proofErr w:type="spellStart"/>
      <w:r w:rsidRPr="00E63F9F">
        <w:rPr>
          <w:lang w:val="de-DE"/>
        </w:rPr>
        <w:t>aufhaeufen</w:t>
      </w:r>
      <w:proofErr w:type="spellEnd"/>
      <w:r w:rsidRPr="00E63F9F">
        <w:rPr>
          <w:lang w:val="de-DE"/>
        </w:rPr>
        <w:t xml:space="preserve">, scheint normal geworden zu sein. Der Gedanke, dass ein Staat Pleite gehen kann, war jedoch bis zum </w:t>
      </w:r>
      <w:proofErr w:type="spellStart"/>
      <w:r w:rsidRPr="00E63F9F">
        <w:rPr>
          <w:lang w:val="de-DE"/>
        </w:rPr>
        <w:t>Beinahebankrott</w:t>
      </w:r>
      <w:proofErr w:type="spellEnd"/>
      <w:r w:rsidRPr="00E63F9F">
        <w:rPr>
          <w:lang w:val="de-DE"/>
        </w:rPr>
        <w:t xml:space="preserve"> Griechenlands unvorstellbar. Das Buch des Max-Planck-Wissenschaftlers Kai A. Konrad und Wirtschaftsjournalisten Holger </w:t>
      </w:r>
      <w:proofErr w:type="spellStart"/>
      <w:r w:rsidRPr="00E63F9F">
        <w:rPr>
          <w:lang w:val="de-DE"/>
        </w:rPr>
        <w:t>Zschaepitz</w:t>
      </w:r>
      <w:proofErr w:type="spellEnd"/>
      <w:r w:rsidRPr="00E63F9F">
        <w:rPr>
          <w:lang w:val="de-DE"/>
        </w:rPr>
        <w:t xml:space="preserve"> ist somit zu einem idealen Zeitpunkt erschienen, um dem Leser vor Augen zu halten, wohin die Staatsverschuldung </w:t>
      </w:r>
      <w:proofErr w:type="spellStart"/>
      <w:r w:rsidRPr="00E63F9F">
        <w:rPr>
          <w:lang w:val="de-DE"/>
        </w:rPr>
        <w:t>fuehren</w:t>
      </w:r>
      <w:proofErr w:type="spellEnd"/>
      <w:r w:rsidRPr="00E63F9F">
        <w:rPr>
          <w:lang w:val="de-DE"/>
        </w:rPr>
        <w:t xml:space="preserve"> kann.</w:t>
      </w:r>
    </w:p>
    <w:p w14:paraId="3937BC6A" w14:textId="77777777" w:rsidR="00E63F9F" w:rsidRPr="00490494" w:rsidRDefault="00E63F9F">
      <w:pPr>
        <w:rPr>
          <w:color w:val="9B3278"/>
          <w:lang w:val="de-DE"/>
        </w:rPr>
      </w:pPr>
      <w:r w:rsidRPr="00E63F9F">
        <w:rPr>
          <w:lang w:val="de-DE"/>
        </w:rPr>
        <w:t>So ist die Verschuldungspolitik des republikanischen US-</w:t>
      </w:r>
      <w:proofErr w:type="spellStart"/>
      <w:r w:rsidRPr="00E63F9F">
        <w:rPr>
          <w:lang w:val="de-DE"/>
        </w:rPr>
        <w:t>Praesidenten</w:t>
      </w:r>
      <w:proofErr w:type="spellEnd"/>
      <w:r w:rsidRPr="00E63F9F">
        <w:rPr>
          <w:lang w:val="de-DE"/>
        </w:rPr>
        <w:t xml:space="preserve"> Ronald Reagan fast vergessen. Er hatte stets die Bedeutung des Staates betont und seinem Nachfolger George Bush einen „tiefroten Staatshaushalt“ und einen „Berg an Staatsschulden“ durch </w:t>
      </w:r>
      <w:proofErr w:type="spellStart"/>
      <w:r w:rsidRPr="00E63F9F">
        <w:rPr>
          <w:lang w:val="de-DE"/>
        </w:rPr>
        <w:t>Ruestungsausgaben</w:t>
      </w:r>
      <w:proofErr w:type="spellEnd"/>
      <w:r w:rsidRPr="00E63F9F">
        <w:rPr>
          <w:lang w:val="de-DE"/>
        </w:rPr>
        <w:t xml:space="preserve"> und Steuersenkungen hinterlassen.</w:t>
      </w:r>
      <w:r w:rsidRPr="00490494">
        <w:rPr>
          <w:color w:val="C864AA"/>
          <w:lang w:val="de-DE"/>
        </w:rPr>
        <w:t xml:space="preserve"> Es zeigt, dass der, der viel ausgibt, aber wenig einnimmt, Schulden macht. Das versteht eigentlich jedes Kind. Dennoch gingen die USA zu Beginn der achtziger Jahre unter Reagan nicht </w:t>
      </w:r>
      <w:proofErr w:type="gramStart"/>
      <w:r w:rsidRPr="00490494">
        <w:rPr>
          <w:color w:val="C864AA"/>
          <w:lang w:val="de-DE"/>
        </w:rPr>
        <w:t>pleite</w:t>
      </w:r>
      <w:proofErr w:type="gramEnd"/>
      <w:r w:rsidRPr="00E63F9F">
        <w:rPr>
          <w:lang w:val="de-DE"/>
        </w:rPr>
        <w:t xml:space="preserve">. </w:t>
      </w:r>
      <w:r w:rsidRPr="00490494">
        <w:rPr>
          <w:color w:val="9B3278"/>
          <w:lang w:val="de-DE"/>
        </w:rPr>
        <w:t xml:space="preserve">Die Weltwirtschaftskrise, die 2008 von </w:t>
      </w:r>
      <w:proofErr w:type="spellStart"/>
      <w:r w:rsidRPr="00490494">
        <w:rPr>
          <w:color w:val="9B3278"/>
          <w:lang w:val="de-DE"/>
        </w:rPr>
        <w:t>Immobiliengeschaeften</w:t>
      </w:r>
      <w:proofErr w:type="spellEnd"/>
      <w:r w:rsidRPr="00490494">
        <w:rPr>
          <w:color w:val="9B3278"/>
          <w:lang w:val="de-DE"/>
        </w:rPr>
        <w:t xml:space="preserve"> in den USA verursacht worden ist, hat jedoch in vielen </w:t>
      </w:r>
      <w:proofErr w:type="spellStart"/>
      <w:r w:rsidRPr="00490494">
        <w:rPr>
          <w:color w:val="9B3278"/>
          <w:lang w:val="de-DE"/>
        </w:rPr>
        <w:t>Laendern</w:t>
      </w:r>
      <w:proofErr w:type="spellEnd"/>
      <w:r w:rsidRPr="00490494">
        <w:rPr>
          <w:color w:val="9B3278"/>
          <w:lang w:val="de-DE"/>
        </w:rPr>
        <w:t xml:space="preserve"> fast zu einem Staatsbankrott </w:t>
      </w:r>
      <w:proofErr w:type="spellStart"/>
      <w:r w:rsidRPr="00490494">
        <w:rPr>
          <w:color w:val="9B3278"/>
          <w:lang w:val="de-DE"/>
        </w:rPr>
        <w:t>gefuehrt</w:t>
      </w:r>
      <w:proofErr w:type="spellEnd"/>
      <w:r w:rsidRPr="00490494">
        <w:rPr>
          <w:color w:val="9B3278"/>
          <w:lang w:val="de-DE"/>
        </w:rPr>
        <w:t xml:space="preserve">. </w:t>
      </w:r>
    </w:p>
    <w:p w14:paraId="6495BCF7" w14:textId="379DBBBB" w:rsidR="000403A7" w:rsidRDefault="00E63F9F">
      <w:r w:rsidRPr="00E63F9F">
        <w:rPr>
          <w:lang w:val="de-DE"/>
        </w:rPr>
        <w:t xml:space="preserve">Politiker jeder Couleur, auch das vermitteln die Autoren, scheinen gerne Schulden zu machen. Dies </w:t>
      </w:r>
      <w:proofErr w:type="spellStart"/>
      <w:r w:rsidRPr="00E63F9F">
        <w:rPr>
          <w:lang w:val="de-DE"/>
        </w:rPr>
        <w:t>eroeffnet</w:t>
      </w:r>
      <w:proofErr w:type="spellEnd"/>
      <w:r w:rsidRPr="00E63F9F">
        <w:rPr>
          <w:lang w:val="de-DE"/>
        </w:rPr>
        <w:t xml:space="preserve"> den Regierenden </w:t>
      </w:r>
      <w:proofErr w:type="spellStart"/>
      <w:r w:rsidRPr="00E63F9F">
        <w:rPr>
          <w:lang w:val="de-DE"/>
        </w:rPr>
        <w:t>zusaetzliche</w:t>
      </w:r>
      <w:proofErr w:type="spellEnd"/>
      <w:r w:rsidRPr="00E63F9F">
        <w:rPr>
          <w:lang w:val="de-DE"/>
        </w:rPr>
        <w:t xml:space="preserve"> </w:t>
      </w:r>
      <w:proofErr w:type="spellStart"/>
      <w:r w:rsidRPr="00E63F9F">
        <w:rPr>
          <w:lang w:val="de-DE"/>
        </w:rPr>
        <w:t>Handlungsspielraeume</w:t>
      </w:r>
      <w:proofErr w:type="spellEnd"/>
      <w:r w:rsidRPr="00E63F9F">
        <w:rPr>
          <w:lang w:val="de-DE"/>
        </w:rPr>
        <w:t xml:space="preserve">. </w:t>
      </w:r>
      <w:r w:rsidRPr="0083110C">
        <w:rPr>
          <w:color w:val="9B3278"/>
          <w:lang w:val="de-DE"/>
        </w:rPr>
        <w:t xml:space="preserve">Dass Schulden und Zinsen bedient werden </w:t>
      </w:r>
      <w:proofErr w:type="spellStart"/>
      <w:r w:rsidRPr="0083110C">
        <w:rPr>
          <w:color w:val="9B3278"/>
          <w:lang w:val="de-DE"/>
        </w:rPr>
        <w:t>muessen</w:t>
      </w:r>
      <w:proofErr w:type="spellEnd"/>
      <w:r w:rsidRPr="0083110C">
        <w:rPr>
          <w:color w:val="9B3278"/>
          <w:lang w:val="de-DE"/>
        </w:rPr>
        <w:t xml:space="preserve">, ist </w:t>
      </w:r>
      <w:proofErr w:type="spellStart"/>
      <w:r w:rsidRPr="0083110C">
        <w:rPr>
          <w:color w:val="9B3278"/>
          <w:lang w:val="de-DE"/>
        </w:rPr>
        <w:t>haeufig</w:t>
      </w:r>
      <w:proofErr w:type="spellEnd"/>
      <w:r w:rsidRPr="0083110C">
        <w:rPr>
          <w:color w:val="9B3278"/>
          <w:lang w:val="de-DE"/>
        </w:rPr>
        <w:t xml:space="preserve"> ein Problem der nachfolgenden Regierungen, wie das Beispiel George W. Bush und Barack Obama zeigt. </w:t>
      </w:r>
      <w:r w:rsidRPr="00E63F9F">
        <w:rPr>
          <w:color w:val="05FFE1"/>
          <w:lang w:val="de-DE"/>
        </w:rPr>
        <w:t xml:space="preserve">Stellt sich die Frage, ob Schulden </w:t>
      </w:r>
      <w:proofErr w:type="spellStart"/>
      <w:r w:rsidRPr="00E63F9F">
        <w:rPr>
          <w:color w:val="05FFE1"/>
          <w:lang w:val="de-DE"/>
        </w:rPr>
        <w:t>gefaehrlich</w:t>
      </w:r>
      <w:proofErr w:type="spellEnd"/>
      <w:r w:rsidRPr="00E63F9F">
        <w:rPr>
          <w:color w:val="05FFE1"/>
          <w:lang w:val="de-DE"/>
        </w:rPr>
        <w:t xml:space="preserve"> sind. Konrad und </w:t>
      </w:r>
      <w:proofErr w:type="spellStart"/>
      <w:r w:rsidRPr="00E63F9F">
        <w:rPr>
          <w:color w:val="05FFE1"/>
          <w:lang w:val="de-DE"/>
        </w:rPr>
        <w:t>Zschaepitz</w:t>
      </w:r>
      <w:proofErr w:type="spellEnd"/>
      <w:r w:rsidRPr="00E63F9F">
        <w:rPr>
          <w:color w:val="05FFE1"/>
          <w:lang w:val="de-DE"/>
        </w:rPr>
        <w:t xml:space="preserve"> verneinen dies. Seit 40 Jahren gibt die Bundesrepublik Deutschland mehr aus, als sie </w:t>
      </w:r>
      <w:proofErr w:type="gramStart"/>
      <w:r w:rsidRPr="00E63F9F">
        <w:rPr>
          <w:color w:val="05FFE1"/>
          <w:lang w:val="de-DE"/>
        </w:rPr>
        <w:t>einnimmt</w:t>
      </w:r>
      <w:proofErr w:type="gramEnd"/>
      <w:r w:rsidRPr="00E63F9F">
        <w:rPr>
          <w:color w:val="05FFE1"/>
          <w:lang w:val="de-DE"/>
        </w:rPr>
        <w:t xml:space="preserve"> Wenn von Schulden eines Landes die Rede ist, so ist deren </w:t>
      </w:r>
      <w:proofErr w:type="spellStart"/>
      <w:r w:rsidRPr="00E63F9F">
        <w:rPr>
          <w:color w:val="05FFE1"/>
          <w:lang w:val="de-DE"/>
        </w:rPr>
        <w:t>Hoehe</w:t>
      </w:r>
      <w:proofErr w:type="spellEnd"/>
      <w:r w:rsidRPr="00E63F9F">
        <w:rPr>
          <w:color w:val="05FFE1"/>
          <w:lang w:val="de-DE"/>
        </w:rPr>
        <w:t xml:space="preserve"> im Vergleich zur Wirtschaftskraft und den Einnahmen des Staates entscheidend. Ganz wesentlich ist auch die </w:t>
      </w:r>
      <w:proofErr w:type="spellStart"/>
      <w:r w:rsidRPr="00E63F9F">
        <w:rPr>
          <w:color w:val="05FFE1"/>
          <w:lang w:val="de-DE"/>
        </w:rPr>
        <w:t>Hoehe</w:t>
      </w:r>
      <w:proofErr w:type="spellEnd"/>
      <w:r w:rsidRPr="00E63F9F">
        <w:rPr>
          <w:color w:val="05FFE1"/>
          <w:lang w:val="de-DE"/>
        </w:rPr>
        <w:t xml:space="preserve"> der Zinsen, die der Staat den privaten Geldgebern bezahlen muss. </w:t>
      </w:r>
      <w:r w:rsidRPr="00403B15">
        <w:rPr>
          <w:color w:val="05FFE1"/>
          <w:lang w:val="de-DE"/>
        </w:rPr>
        <w:t>Bedenkt</w:t>
      </w:r>
      <w:r w:rsidRPr="00E63F9F">
        <w:rPr>
          <w:color w:val="05FFE1"/>
          <w:lang w:val="de-DE"/>
        </w:rPr>
        <w:t xml:space="preserve"> man dies, so ist die Situation in Deutschland trotz der </w:t>
      </w:r>
      <w:proofErr w:type="spellStart"/>
      <w:r w:rsidRPr="00E63F9F">
        <w:rPr>
          <w:color w:val="05FFE1"/>
          <w:lang w:val="de-DE"/>
        </w:rPr>
        <w:t>oeffentlichen</w:t>
      </w:r>
      <w:proofErr w:type="spellEnd"/>
      <w:r w:rsidRPr="00E63F9F">
        <w:rPr>
          <w:color w:val="05FFE1"/>
          <w:lang w:val="de-DE"/>
        </w:rPr>
        <w:t xml:space="preserve"> Schulden durch die Wiedervereinigung sowie der Finanzkrise mit etwa 1800 Milliarden Euro, also fast 80 Prozent der gesamten Produktion eines Jahres, zumindest akzeptabel.</w:t>
      </w:r>
      <w:r w:rsidRPr="00E63F9F">
        <w:rPr>
          <w:lang w:val="de-DE"/>
        </w:rPr>
        <w:t xml:space="preserve"> Die Deutschen </w:t>
      </w:r>
      <w:proofErr w:type="spellStart"/>
      <w:r w:rsidRPr="00E63F9F">
        <w:rPr>
          <w:lang w:val="de-DE"/>
        </w:rPr>
        <w:t>muessten</w:t>
      </w:r>
      <w:proofErr w:type="spellEnd"/>
      <w:r w:rsidRPr="00E63F9F">
        <w:rPr>
          <w:lang w:val="de-DE"/>
        </w:rPr>
        <w:t xml:space="preserve"> etwa 40 Wochen nur </w:t>
      </w:r>
      <w:proofErr w:type="spellStart"/>
      <w:r w:rsidRPr="00E63F9F">
        <w:rPr>
          <w:lang w:val="de-DE"/>
        </w:rPr>
        <w:t>fuer</w:t>
      </w:r>
      <w:proofErr w:type="spellEnd"/>
      <w:r w:rsidRPr="00E63F9F">
        <w:rPr>
          <w:lang w:val="de-DE"/>
        </w:rPr>
        <w:t xml:space="preserve"> den Zweck arbeiten, um die staatlichen Schulden auf einen Schlag zu bezahlen. Auf einer Internetseite, die das Bundesministerium </w:t>
      </w:r>
      <w:proofErr w:type="spellStart"/>
      <w:r w:rsidRPr="00E63F9F">
        <w:rPr>
          <w:lang w:val="de-DE"/>
        </w:rPr>
        <w:t>fuer</w:t>
      </w:r>
      <w:proofErr w:type="spellEnd"/>
      <w:r w:rsidRPr="00E63F9F">
        <w:rPr>
          <w:lang w:val="de-DE"/>
        </w:rPr>
        <w:t xml:space="preserve"> Finanzen als Unterrichtsmaterial </w:t>
      </w:r>
      <w:proofErr w:type="spellStart"/>
      <w:r w:rsidRPr="00E63F9F">
        <w:rPr>
          <w:lang w:val="de-DE"/>
        </w:rPr>
        <w:t>fuer</w:t>
      </w:r>
      <w:proofErr w:type="spellEnd"/>
      <w:r w:rsidRPr="00E63F9F">
        <w:rPr>
          <w:lang w:val="de-DE"/>
        </w:rPr>
        <w:t xml:space="preserve"> das zehnte Schuljahr zur </w:t>
      </w:r>
      <w:proofErr w:type="spellStart"/>
      <w:r w:rsidRPr="00E63F9F">
        <w:rPr>
          <w:lang w:val="de-DE"/>
        </w:rPr>
        <w:t>Verfuegung</w:t>
      </w:r>
      <w:proofErr w:type="spellEnd"/>
      <w:r w:rsidRPr="00E63F9F">
        <w:rPr>
          <w:lang w:val="de-DE"/>
        </w:rPr>
        <w:t xml:space="preserve"> stellt </w:t>
      </w:r>
      <w:proofErr w:type="spellStart"/>
      <w:r w:rsidRPr="00E63F9F">
        <w:rPr>
          <w:lang w:val="de-DE"/>
        </w:rPr>
        <w:t>heisst</w:t>
      </w:r>
      <w:proofErr w:type="spellEnd"/>
      <w:r w:rsidRPr="00E63F9F">
        <w:rPr>
          <w:lang w:val="de-DE"/>
        </w:rPr>
        <w:t xml:space="preserve"> es zwar, dass Deutschland hoch verschuldet sei, dass aber keine Gefahr bestehe, dass Privatanleger ihr Geld </w:t>
      </w:r>
      <w:proofErr w:type="spellStart"/>
      <w:r w:rsidRPr="00E63F9F">
        <w:rPr>
          <w:lang w:val="de-DE"/>
        </w:rPr>
        <w:t>verloeren</w:t>
      </w:r>
      <w:proofErr w:type="spellEnd"/>
      <w:r w:rsidRPr="00E63F9F">
        <w:rPr>
          <w:lang w:val="de-DE"/>
        </w:rPr>
        <w:t xml:space="preserve">. Warum? Die Bundesrepublik Deutschland sei einer der sichersten Schuldner der Welt. Das werde von Rating-Agenturen </w:t>
      </w:r>
      <w:proofErr w:type="spellStart"/>
      <w:r w:rsidRPr="00E63F9F">
        <w:rPr>
          <w:lang w:val="de-DE"/>
        </w:rPr>
        <w:t>bestaetigt</w:t>
      </w:r>
      <w:proofErr w:type="spellEnd"/>
      <w:r w:rsidRPr="00E63F9F">
        <w:rPr>
          <w:lang w:val="de-DE"/>
        </w:rPr>
        <w:t xml:space="preserve">. </w:t>
      </w:r>
      <w:r w:rsidRPr="00403B15">
        <w:rPr>
          <w:color w:val="9B3278"/>
          <w:lang w:val="de-DE"/>
        </w:rPr>
        <w:t>Das Beispiel Griechenland zeigt jedoch, dass es zu einer Schuldenspirale kommen kann.</w:t>
      </w:r>
      <w:r w:rsidRPr="00E63F9F">
        <w:rPr>
          <w:color w:val="0A7D19"/>
          <w:lang w:val="de-DE"/>
        </w:rPr>
        <w:t xml:space="preserve"> Aber auch eine kontrollierbare Verschuldung </w:t>
      </w:r>
      <w:proofErr w:type="gramStart"/>
      <w:r w:rsidRPr="00E63F9F">
        <w:rPr>
          <w:color w:val="0A7D19"/>
          <w:lang w:val="de-DE"/>
        </w:rPr>
        <w:t>trifft letztlich</w:t>
      </w:r>
      <w:proofErr w:type="gramEnd"/>
      <w:r w:rsidRPr="00E63F9F">
        <w:rPr>
          <w:color w:val="0A7D19"/>
          <w:lang w:val="de-DE"/>
        </w:rPr>
        <w:t xml:space="preserve"> jeden, denn es geht um Verteilungsfragen. Auseinandersetzungen gibt es genug: Rentner versus Beitragszahler; Familien versus Kinderlose; zwischen Arm und Reich, chronisch Kranken und Gesunden. Ein Verteilungsproblem, das immer deutlich wird, wenn es um die Staatsverschuldung geht</w:t>
      </w:r>
      <w:r w:rsidRPr="00E63F9F">
        <w:rPr>
          <w:lang w:val="de-DE"/>
        </w:rPr>
        <w:t xml:space="preserve">. Den Autoren gelingt es mit ihrem Buch, die Schuldenkrise wissenschaftlich fundiert und doch </w:t>
      </w:r>
      <w:proofErr w:type="spellStart"/>
      <w:r w:rsidRPr="00E63F9F">
        <w:rPr>
          <w:lang w:val="de-DE"/>
        </w:rPr>
        <w:t>eingaengig</w:t>
      </w:r>
      <w:proofErr w:type="spellEnd"/>
      <w:r w:rsidRPr="00E63F9F">
        <w:rPr>
          <w:lang w:val="de-DE"/>
        </w:rPr>
        <w:t xml:space="preserve"> zu analysieren. Sie stellen die Facetten einer Staatsverschuldung heraus, ohne dabei zu dramatisieren. Als </w:t>
      </w:r>
      <w:proofErr w:type="spellStart"/>
      <w:r w:rsidRPr="00E63F9F">
        <w:rPr>
          <w:lang w:val="de-DE"/>
        </w:rPr>
        <w:t>Loesung</w:t>
      </w:r>
      <w:proofErr w:type="spellEnd"/>
      <w:r w:rsidRPr="00E63F9F">
        <w:rPr>
          <w:lang w:val="de-DE"/>
        </w:rPr>
        <w:t xml:space="preserve"> </w:t>
      </w:r>
      <w:proofErr w:type="spellStart"/>
      <w:r w:rsidRPr="00E63F9F">
        <w:rPr>
          <w:lang w:val="de-DE"/>
        </w:rPr>
        <w:t>fuer</w:t>
      </w:r>
      <w:proofErr w:type="spellEnd"/>
      <w:r w:rsidRPr="00E63F9F">
        <w:rPr>
          <w:lang w:val="de-DE"/>
        </w:rPr>
        <w:t xml:space="preserve"> die Probleme der Staatsverschuldung fordern die Autoren einen besser funktionierenden Finanzmarkt. Wie </w:t>
      </w:r>
      <w:r w:rsidRPr="00E63F9F">
        <w:rPr>
          <w:lang w:val="de-DE"/>
        </w:rPr>
        <w:lastRenderedPageBreak/>
        <w:t xml:space="preserve">dieser gestaltet werden sollte, sei aber Thema </w:t>
      </w:r>
      <w:proofErr w:type="spellStart"/>
      <w:r w:rsidRPr="00E63F9F">
        <w:rPr>
          <w:lang w:val="de-DE"/>
        </w:rPr>
        <w:t>fuer</w:t>
      </w:r>
      <w:proofErr w:type="spellEnd"/>
      <w:r w:rsidRPr="00E63F9F">
        <w:rPr>
          <w:lang w:val="de-DE"/>
        </w:rPr>
        <w:t xml:space="preserve"> ein eigenes Buch, schreiben sie. Dies ist schade. Einige konkrete Gedanken dazu </w:t>
      </w:r>
      <w:proofErr w:type="spellStart"/>
      <w:r w:rsidRPr="00E63F9F">
        <w:rPr>
          <w:lang w:val="de-DE"/>
        </w:rPr>
        <w:t>waeren</w:t>
      </w:r>
      <w:proofErr w:type="spellEnd"/>
      <w:r w:rsidRPr="00E63F9F">
        <w:rPr>
          <w:lang w:val="de-DE"/>
        </w:rPr>
        <w:t xml:space="preserve"> sicher noch interessant gewesen. Dennoch: Das Buch vermittelt einen hervorragenden </w:t>
      </w:r>
      <w:proofErr w:type="spellStart"/>
      <w:r w:rsidRPr="00E63F9F">
        <w:rPr>
          <w:lang w:val="de-DE"/>
        </w:rPr>
        <w:t>Ueberblick</w:t>
      </w:r>
      <w:proofErr w:type="spellEnd"/>
      <w:r w:rsidRPr="00E63F9F">
        <w:rPr>
          <w:lang w:val="de-DE"/>
        </w:rPr>
        <w:t xml:space="preserve"> </w:t>
      </w:r>
      <w:proofErr w:type="spellStart"/>
      <w:r w:rsidRPr="00E63F9F">
        <w:rPr>
          <w:lang w:val="de-DE"/>
        </w:rPr>
        <w:t>ueber</w:t>
      </w:r>
      <w:proofErr w:type="spellEnd"/>
      <w:r w:rsidRPr="00E63F9F">
        <w:rPr>
          <w:lang w:val="de-DE"/>
        </w:rPr>
        <w:t xml:space="preserve"> die Schuldenproblematik.  Kai A. Konrad, Holger </w:t>
      </w:r>
      <w:proofErr w:type="spellStart"/>
      <w:r w:rsidRPr="00E63F9F">
        <w:rPr>
          <w:lang w:val="de-DE"/>
        </w:rPr>
        <w:t>Zschaepitz</w:t>
      </w:r>
      <w:proofErr w:type="spellEnd"/>
      <w:r w:rsidRPr="00E63F9F">
        <w:rPr>
          <w:lang w:val="de-DE"/>
        </w:rPr>
        <w:t xml:space="preserve">: Schulden ohne </w:t>
      </w:r>
      <w:proofErr w:type="spellStart"/>
      <w:r w:rsidRPr="00E63F9F">
        <w:rPr>
          <w:lang w:val="de-DE"/>
        </w:rPr>
        <w:t>Suehne</w:t>
      </w:r>
      <w:proofErr w:type="spellEnd"/>
      <w:r w:rsidRPr="00E63F9F">
        <w:rPr>
          <w:lang w:val="de-DE"/>
        </w:rPr>
        <w:t xml:space="preserve">? Warum der Absturz der Staatsfinanzen uns alle trifft. </w:t>
      </w:r>
      <w:r>
        <w:t>C.H. Beck Verlag, Muenchen 2010. 240 Seiten. 19,95 Euro....</w:t>
      </w:r>
    </w:p>
    <w:p w14:paraId="0C88F27C" w14:textId="77777777" w:rsidR="00E63F9F" w:rsidRDefault="00E63F9F"/>
    <w:p w14:paraId="1938DD8C" w14:textId="6E4F3F4A" w:rsidR="00E63F9F" w:rsidRPr="00E63F9F" w:rsidRDefault="00E63F9F">
      <w:pPr>
        <w:rPr>
          <w:color w:val="5A5F5F"/>
        </w:rPr>
      </w:pPr>
      <w:proofErr w:type="spellStart"/>
      <w:r w:rsidRPr="00E63F9F">
        <w:rPr>
          <w:color w:val="5A5F5F"/>
        </w:rPr>
        <w:t>Fokus</w:t>
      </w:r>
      <w:proofErr w:type="spellEnd"/>
      <w:r w:rsidRPr="00E63F9F">
        <w:rPr>
          <w:color w:val="5A5F5F"/>
        </w:rPr>
        <w:t xml:space="preserve"> Deutschland</w:t>
      </w:r>
    </w:p>
    <w:sectPr w:rsidR="00E63F9F" w:rsidRPr="00E63F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8709955">
    <w:abstractNumId w:val="8"/>
  </w:num>
  <w:num w:numId="2" w16cid:durableId="1954509347">
    <w:abstractNumId w:val="6"/>
  </w:num>
  <w:num w:numId="3" w16cid:durableId="1874532818">
    <w:abstractNumId w:val="5"/>
  </w:num>
  <w:num w:numId="4" w16cid:durableId="1179196135">
    <w:abstractNumId w:val="4"/>
  </w:num>
  <w:num w:numId="5" w16cid:durableId="193200795">
    <w:abstractNumId w:val="7"/>
  </w:num>
  <w:num w:numId="6" w16cid:durableId="382993238">
    <w:abstractNumId w:val="3"/>
  </w:num>
  <w:num w:numId="7" w16cid:durableId="367681602">
    <w:abstractNumId w:val="2"/>
  </w:num>
  <w:num w:numId="8" w16cid:durableId="722409222">
    <w:abstractNumId w:val="1"/>
  </w:num>
  <w:num w:numId="9" w16cid:durableId="191497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3A7"/>
    <w:rsid w:val="0006063C"/>
    <w:rsid w:val="0015074B"/>
    <w:rsid w:val="0029639D"/>
    <w:rsid w:val="00326F90"/>
    <w:rsid w:val="00403B15"/>
    <w:rsid w:val="00490494"/>
    <w:rsid w:val="00660A93"/>
    <w:rsid w:val="0083110C"/>
    <w:rsid w:val="00AA1D8D"/>
    <w:rsid w:val="00B47730"/>
    <w:rsid w:val="00CB0664"/>
    <w:rsid w:val="00E63F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14036"/>
  <w14:defaultImageDpi w14:val="300"/>
  <w15:docId w15:val="{8DF8A5F7-7EE2-4194-A69F-1C106E1B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3</cp:revision>
  <dcterms:created xsi:type="dcterms:W3CDTF">2024-03-08T16:53:00Z</dcterms:created>
  <dcterms:modified xsi:type="dcterms:W3CDTF">2024-03-10T11:39:00Z</dcterms:modified>
  <cp:category/>
</cp:coreProperties>
</file>