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0266" w14:textId="77777777" w:rsidR="004B70FD" w:rsidRPr="00477BB4" w:rsidRDefault="00477BB4">
      <w:pPr>
        <w:rPr>
          <w:lang w:val="de-DE"/>
        </w:rPr>
      </w:pPr>
      <w:r w:rsidRPr="00477BB4">
        <w:rPr>
          <w:lang w:val="de-DE"/>
        </w:rPr>
        <w:t>FileNr:31|id:62R5-4K01-JBK9-20TH-00000-00|date:2021-05-21|</w:t>
      </w:r>
      <w:proofErr w:type="gramStart"/>
      <w:r w:rsidRPr="00477BB4">
        <w:rPr>
          <w:lang w:val="de-DE"/>
        </w:rPr>
        <w:t>source:Welt</w:t>
      </w:r>
      <w:proofErr w:type="gramEnd"/>
      <w:r w:rsidRPr="00477BB4">
        <w:rPr>
          <w:lang w:val="de-DE"/>
        </w:rPr>
        <w:t>|title:Der Jugend fehlt die Lobby</w:t>
      </w:r>
    </w:p>
    <w:p w14:paraId="0EAEDDA5" w14:textId="77777777" w:rsidR="004B70FD" w:rsidRPr="00477BB4" w:rsidRDefault="00477BB4">
      <w:pPr>
        <w:rPr>
          <w:lang w:val="de-DE"/>
        </w:rPr>
      </w:pPr>
      <w:r w:rsidRPr="00477BB4">
        <w:rPr>
          <w:lang w:val="de-DE"/>
        </w:rPr>
        <w:t>#######DONT CHANGE THE ABOVE############</w:t>
      </w:r>
    </w:p>
    <w:p w14:paraId="281B8F24" w14:textId="77777777" w:rsidR="00477BB4" w:rsidRPr="00477BB4" w:rsidRDefault="00477BB4">
      <w:pPr>
        <w:rPr>
          <w:lang w:val="de-DE"/>
        </w:rPr>
      </w:pPr>
      <w:r w:rsidRPr="00F66FB7">
        <w:rPr>
          <w:color w:val="0A7D19"/>
          <w:lang w:val="de-DE"/>
        </w:rPr>
        <w:t xml:space="preserve">Bei Staatsschulden und Europolitik spielen Freiheitsrechte der Nachgeborenen keine Rolle </w:t>
      </w:r>
      <w:r w:rsidRPr="00477BB4">
        <w:rPr>
          <w:lang w:val="de-DE"/>
        </w:rPr>
        <w:t xml:space="preserve">In den USA </w:t>
      </w:r>
      <w:proofErr w:type="spellStart"/>
      <w:r w:rsidRPr="00477BB4">
        <w:rPr>
          <w:lang w:val="de-DE"/>
        </w:rPr>
        <w:t>weiss</w:t>
      </w:r>
      <w:proofErr w:type="spellEnd"/>
      <w:r w:rsidRPr="00477BB4">
        <w:rPr>
          <w:lang w:val="de-DE"/>
        </w:rPr>
        <w:t xml:space="preserve"> jedes Kind, dass die politischen Ansichten der obersten Richter einen </w:t>
      </w:r>
      <w:proofErr w:type="spellStart"/>
      <w:r w:rsidRPr="00477BB4">
        <w:rPr>
          <w:lang w:val="de-DE"/>
        </w:rPr>
        <w:t>grossen</w:t>
      </w:r>
      <w:proofErr w:type="spellEnd"/>
      <w:r w:rsidRPr="00477BB4">
        <w:rPr>
          <w:lang w:val="de-DE"/>
        </w:rPr>
        <w:t xml:space="preserve"> Einfluss auf die Ausrichtung der Regierungspolitik haben. Deshalb </w:t>
      </w:r>
      <w:proofErr w:type="spellStart"/>
      <w:r w:rsidRPr="00477BB4">
        <w:rPr>
          <w:lang w:val="de-DE"/>
        </w:rPr>
        <w:t>kaempfen</w:t>
      </w:r>
      <w:proofErr w:type="spellEnd"/>
      <w:r w:rsidRPr="00477BB4">
        <w:rPr>
          <w:lang w:val="de-DE"/>
        </w:rPr>
        <w:t xml:space="preserve"> dort die Politiker bei jeder Neubesetzung eines Richterposten bis aufs Messer um ihren Kandidaten. Bei uns wird so getan, als ob das Bundesverfassungsgericht haushoch </w:t>
      </w:r>
      <w:proofErr w:type="spellStart"/>
      <w:r w:rsidRPr="00477BB4">
        <w:rPr>
          <w:lang w:val="de-DE"/>
        </w:rPr>
        <w:t>ueber</w:t>
      </w:r>
      <w:proofErr w:type="spellEnd"/>
      <w:r w:rsidRPr="00477BB4">
        <w:rPr>
          <w:lang w:val="de-DE"/>
        </w:rPr>
        <w:t xml:space="preserve"> der Politik </w:t>
      </w:r>
      <w:proofErr w:type="spellStart"/>
      <w:r w:rsidRPr="00477BB4">
        <w:rPr>
          <w:lang w:val="de-DE"/>
        </w:rPr>
        <w:t>stuende</w:t>
      </w:r>
      <w:proofErr w:type="spellEnd"/>
      <w:r w:rsidRPr="00477BB4">
        <w:rPr>
          <w:lang w:val="de-DE"/>
        </w:rPr>
        <w:t xml:space="preserve">. </w:t>
      </w:r>
    </w:p>
    <w:p w14:paraId="27D9F3FE" w14:textId="77777777" w:rsidR="00477BB4" w:rsidRDefault="00477BB4">
      <w:pPr>
        <w:rPr>
          <w:lang w:val="de-DE"/>
        </w:rPr>
      </w:pPr>
      <w:r w:rsidRPr="00477BB4">
        <w:rPr>
          <w:lang w:val="de-DE"/>
        </w:rPr>
        <w:t xml:space="preserve">Dabei haben es seine Urteile politisch in sich. </w:t>
      </w:r>
      <w:proofErr w:type="spellStart"/>
      <w:r w:rsidRPr="00477BB4">
        <w:rPr>
          <w:lang w:val="de-DE"/>
        </w:rPr>
        <w:t>Ueber</w:t>
      </w:r>
      <w:proofErr w:type="spellEnd"/>
      <w:r w:rsidRPr="00477BB4">
        <w:rPr>
          <w:lang w:val="de-DE"/>
        </w:rPr>
        <w:t xml:space="preserve"> die Jahre </w:t>
      </w:r>
      <w:proofErr w:type="spellStart"/>
      <w:r w:rsidRPr="00477BB4">
        <w:rPr>
          <w:lang w:val="de-DE"/>
        </w:rPr>
        <w:t>stuetzen</w:t>
      </w:r>
      <w:proofErr w:type="spellEnd"/>
      <w:r w:rsidRPr="00477BB4">
        <w:rPr>
          <w:lang w:val="de-DE"/>
        </w:rPr>
        <w:t xml:space="preserve"> sie eine Politik unter Kanzlerin </w:t>
      </w:r>
      <w:r w:rsidRPr="00F66FB7">
        <w:rPr>
          <w:lang w:val="de-DE"/>
        </w:rPr>
        <w:t xml:space="preserve">Angela Merkel, die mit hohem Aufwand wenig effektiv und recht ineffizient den globalen Klimawandel </w:t>
      </w:r>
      <w:proofErr w:type="spellStart"/>
      <w:r w:rsidRPr="00F66FB7">
        <w:rPr>
          <w:lang w:val="de-DE"/>
        </w:rPr>
        <w:t>bekaempft</w:t>
      </w:r>
      <w:proofErr w:type="spellEnd"/>
      <w:r w:rsidRPr="00F66FB7">
        <w:rPr>
          <w:lang w:val="de-DE"/>
        </w:rPr>
        <w:t xml:space="preserve"> und hohe finanzielle Belastungen </w:t>
      </w:r>
      <w:proofErr w:type="spellStart"/>
      <w:r w:rsidRPr="00F66FB7">
        <w:rPr>
          <w:lang w:val="de-DE"/>
        </w:rPr>
        <w:t>fuer</w:t>
      </w:r>
      <w:proofErr w:type="spellEnd"/>
      <w:r w:rsidRPr="00F66FB7">
        <w:rPr>
          <w:lang w:val="de-DE"/>
        </w:rPr>
        <w:t xml:space="preserve"> die Zukunft </w:t>
      </w:r>
      <w:proofErr w:type="spellStart"/>
      <w:r w:rsidRPr="00F66FB7">
        <w:rPr>
          <w:lang w:val="de-DE"/>
        </w:rPr>
        <w:t>auftuermt</w:t>
      </w:r>
      <w:proofErr w:type="spellEnd"/>
      <w:r w:rsidRPr="00F66FB7">
        <w:rPr>
          <w:lang w:val="de-DE"/>
        </w:rPr>
        <w:t xml:space="preserve">. Zwar heben die Richter in ihren Urteilen zur Europapolitik immer mal wieder </w:t>
      </w:r>
      <w:proofErr w:type="spellStart"/>
      <w:r w:rsidRPr="00F66FB7">
        <w:rPr>
          <w:lang w:val="de-DE"/>
        </w:rPr>
        <w:t>sprichwoertlich</w:t>
      </w:r>
      <w:proofErr w:type="spellEnd"/>
      <w:r w:rsidRPr="00F66FB7">
        <w:rPr>
          <w:lang w:val="de-DE"/>
        </w:rPr>
        <w:t xml:space="preserve"> die Augenbrauen, aber der deutschen Duldung der </w:t>
      </w:r>
      <w:proofErr w:type="spellStart"/>
      <w:r w:rsidRPr="00F66FB7">
        <w:rPr>
          <w:lang w:val="de-DE"/>
        </w:rPr>
        <w:t>monetaeren</w:t>
      </w:r>
      <w:proofErr w:type="spellEnd"/>
      <w:r w:rsidRPr="00F66FB7">
        <w:rPr>
          <w:lang w:val="de-DE"/>
        </w:rPr>
        <w:t xml:space="preserve"> Finanzierung von Staatsschulden durch die </w:t>
      </w:r>
      <w:proofErr w:type="spellStart"/>
      <w:r w:rsidRPr="00F66FB7">
        <w:rPr>
          <w:lang w:val="de-DE"/>
        </w:rPr>
        <w:t>Europaeische</w:t>
      </w:r>
      <w:proofErr w:type="spellEnd"/>
      <w:r w:rsidRPr="00F66FB7">
        <w:rPr>
          <w:lang w:val="de-DE"/>
        </w:rPr>
        <w:t xml:space="preserve"> Zentralbank und der Vergemeinschaftung der Schuldenaufnahmen im Wiederaufbaufonds der </w:t>
      </w:r>
      <w:proofErr w:type="spellStart"/>
      <w:r w:rsidRPr="00F66FB7">
        <w:rPr>
          <w:lang w:val="de-DE"/>
        </w:rPr>
        <w:t>Europaeischen</w:t>
      </w:r>
      <w:proofErr w:type="spellEnd"/>
      <w:r w:rsidRPr="00F66FB7">
        <w:rPr>
          <w:lang w:val="de-DE"/>
        </w:rPr>
        <w:t xml:space="preserve"> Union setzen sie ernsthaft nichts entgegen. </w:t>
      </w:r>
    </w:p>
    <w:p w14:paraId="079FBC12" w14:textId="77777777" w:rsidR="00477BB4" w:rsidRDefault="00477BB4">
      <w:pPr>
        <w:rPr>
          <w:lang w:val="de-DE"/>
        </w:rPr>
      </w:pPr>
      <w:r w:rsidRPr="00477BB4">
        <w:rPr>
          <w:lang w:val="de-DE"/>
        </w:rPr>
        <w:t xml:space="preserve">Im Gegensatz dazu treiben sie eine </w:t>
      </w:r>
      <w:proofErr w:type="spellStart"/>
      <w:r w:rsidRPr="00477BB4">
        <w:rPr>
          <w:lang w:val="de-DE"/>
        </w:rPr>
        <w:t>fragwuerdige</w:t>
      </w:r>
      <w:proofErr w:type="spellEnd"/>
      <w:r w:rsidRPr="00477BB4">
        <w:rPr>
          <w:lang w:val="de-DE"/>
        </w:rPr>
        <w:t xml:space="preserve"> </w:t>
      </w:r>
      <w:proofErr w:type="gramStart"/>
      <w:r w:rsidRPr="00477BB4">
        <w:rPr>
          <w:lang w:val="de-DE"/>
        </w:rPr>
        <w:t>Klimapolitik geradezu</w:t>
      </w:r>
      <w:proofErr w:type="gramEnd"/>
      <w:r w:rsidRPr="00477BB4">
        <w:rPr>
          <w:lang w:val="de-DE"/>
        </w:rPr>
        <w:t xml:space="preserve"> </w:t>
      </w:r>
      <w:proofErr w:type="spellStart"/>
      <w:r w:rsidRPr="00477BB4">
        <w:rPr>
          <w:lang w:val="de-DE"/>
        </w:rPr>
        <w:t>an.Wie</w:t>
      </w:r>
      <w:proofErr w:type="spellEnd"/>
      <w:r w:rsidRPr="00477BB4">
        <w:rPr>
          <w:lang w:val="de-DE"/>
        </w:rPr>
        <w:t xml:space="preserve"> ihr Beschluss vom 29. April zur Verfassungsbeschwerde gegen das Klimaschutzgesetz zeigt, sind die Richter bereit, sich dabei auch auf </w:t>
      </w:r>
      <w:proofErr w:type="spellStart"/>
      <w:r w:rsidRPr="00477BB4">
        <w:rPr>
          <w:lang w:val="de-DE"/>
        </w:rPr>
        <w:t>duennes</w:t>
      </w:r>
      <w:proofErr w:type="spellEnd"/>
      <w:r w:rsidRPr="00477BB4">
        <w:rPr>
          <w:lang w:val="de-DE"/>
        </w:rPr>
        <w:t xml:space="preserve"> Eis zu begeben. Denn erstens haben sie sich in dem Beschluss auf </w:t>
      </w:r>
      <w:proofErr w:type="spellStart"/>
      <w:r w:rsidRPr="00477BB4">
        <w:rPr>
          <w:lang w:val="de-DE"/>
        </w:rPr>
        <w:t>Schaetzungen</w:t>
      </w:r>
      <w:proofErr w:type="spellEnd"/>
      <w:r w:rsidRPr="00477BB4">
        <w:rPr>
          <w:lang w:val="de-DE"/>
        </w:rPr>
        <w:t xml:space="preserve"> eines CO2-Restbudgets </w:t>
      </w:r>
      <w:proofErr w:type="spellStart"/>
      <w:r w:rsidRPr="00477BB4">
        <w:rPr>
          <w:lang w:val="de-DE"/>
        </w:rPr>
        <w:t>gestuetzt</w:t>
      </w:r>
      <w:proofErr w:type="spellEnd"/>
      <w:r w:rsidRPr="00477BB4">
        <w:rPr>
          <w:lang w:val="de-DE"/>
        </w:rPr>
        <w:t xml:space="preserve">, die </w:t>
      </w:r>
      <w:proofErr w:type="spellStart"/>
      <w:r w:rsidRPr="00477BB4">
        <w:rPr>
          <w:lang w:val="de-DE"/>
        </w:rPr>
        <w:t>naturgemaess</w:t>
      </w:r>
      <w:proofErr w:type="spellEnd"/>
      <w:r w:rsidRPr="00477BB4">
        <w:rPr>
          <w:lang w:val="de-DE"/>
        </w:rPr>
        <w:t xml:space="preserve"> unsicher sind, aber von der Politik nun zur </w:t>
      </w:r>
      <w:proofErr w:type="spellStart"/>
      <w:r w:rsidRPr="00477BB4">
        <w:rPr>
          <w:lang w:val="de-DE"/>
        </w:rPr>
        <w:t>Begruendung</w:t>
      </w:r>
      <w:proofErr w:type="spellEnd"/>
      <w:r w:rsidRPr="00477BB4">
        <w:rPr>
          <w:lang w:val="de-DE"/>
        </w:rPr>
        <w:t xml:space="preserve"> </w:t>
      </w:r>
      <w:proofErr w:type="spellStart"/>
      <w:r w:rsidRPr="00477BB4">
        <w:rPr>
          <w:lang w:val="de-DE"/>
        </w:rPr>
        <w:t>uebereilter</w:t>
      </w:r>
      <w:proofErr w:type="spellEnd"/>
      <w:r w:rsidRPr="00477BB4">
        <w:rPr>
          <w:lang w:val="de-DE"/>
        </w:rPr>
        <w:t xml:space="preserve"> </w:t>
      </w:r>
      <w:proofErr w:type="spellStart"/>
      <w:r w:rsidRPr="00477BB4">
        <w:rPr>
          <w:lang w:val="de-DE"/>
        </w:rPr>
        <w:t>Massnahmen</w:t>
      </w:r>
      <w:proofErr w:type="spellEnd"/>
      <w:r w:rsidRPr="00477BB4">
        <w:rPr>
          <w:lang w:val="de-DE"/>
        </w:rPr>
        <w:t xml:space="preserve"> genutzt werden. Zweitens verpflichten sie die Bundesregierung zu einschneidenden </w:t>
      </w:r>
      <w:proofErr w:type="spellStart"/>
      <w:r w:rsidRPr="00477BB4">
        <w:rPr>
          <w:lang w:val="de-DE"/>
        </w:rPr>
        <w:t>Massnahmen</w:t>
      </w:r>
      <w:proofErr w:type="spellEnd"/>
      <w:r w:rsidRPr="00477BB4">
        <w:rPr>
          <w:lang w:val="de-DE"/>
        </w:rPr>
        <w:t xml:space="preserve">, von denen angesichts der in Deutschland </w:t>
      </w:r>
      <w:proofErr w:type="spellStart"/>
      <w:r w:rsidRPr="00477BB4">
        <w:rPr>
          <w:lang w:val="de-DE"/>
        </w:rPr>
        <w:t>ausgestossenen</w:t>
      </w:r>
      <w:proofErr w:type="spellEnd"/>
      <w:r w:rsidRPr="00477BB4">
        <w:rPr>
          <w:lang w:val="de-DE"/>
        </w:rPr>
        <w:t xml:space="preserve"> Menge an Kohlendioxid die Entwicklung des Weltklimas kaum </w:t>
      </w:r>
      <w:proofErr w:type="spellStart"/>
      <w:r w:rsidRPr="00477BB4">
        <w:rPr>
          <w:lang w:val="de-DE"/>
        </w:rPr>
        <w:t>abhaengen</w:t>
      </w:r>
      <w:proofErr w:type="spellEnd"/>
      <w:r w:rsidRPr="00477BB4">
        <w:rPr>
          <w:lang w:val="de-DE"/>
        </w:rPr>
        <w:t xml:space="preserve"> </w:t>
      </w:r>
      <w:proofErr w:type="spellStart"/>
      <w:r w:rsidRPr="00477BB4">
        <w:rPr>
          <w:lang w:val="de-DE"/>
        </w:rPr>
        <w:t>duerfte</w:t>
      </w:r>
      <w:proofErr w:type="spellEnd"/>
      <w:r w:rsidRPr="00477BB4">
        <w:rPr>
          <w:lang w:val="de-DE"/>
        </w:rPr>
        <w:t xml:space="preserve">. Drittens haben sie nur in Bezug auf den Klimaschutz die Grundrechte als intertemporale Freiheitssicherung interpretiert. </w:t>
      </w:r>
    </w:p>
    <w:p w14:paraId="4F82C5C7" w14:textId="687AA41D" w:rsidR="00477BB4" w:rsidRPr="00F66FB7" w:rsidRDefault="00477BB4">
      <w:pPr>
        <w:rPr>
          <w:lang w:val="de-DE"/>
        </w:rPr>
      </w:pPr>
      <w:r w:rsidRPr="00477BB4">
        <w:rPr>
          <w:lang w:val="de-DE"/>
        </w:rPr>
        <w:t xml:space="preserve">Freiheitssicherung kann aber nicht </w:t>
      </w:r>
      <w:proofErr w:type="spellStart"/>
      <w:r w:rsidRPr="00477BB4">
        <w:rPr>
          <w:lang w:val="de-DE"/>
        </w:rPr>
        <w:t>selekrktiv</w:t>
      </w:r>
      <w:proofErr w:type="spellEnd"/>
      <w:r w:rsidRPr="00477BB4">
        <w:rPr>
          <w:lang w:val="de-DE"/>
        </w:rPr>
        <w:t xml:space="preserve">, sondern muss ganzheitlich </w:t>
      </w:r>
      <w:proofErr w:type="spellStart"/>
      <w:proofErr w:type="gramStart"/>
      <w:r w:rsidRPr="00477BB4">
        <w:rPr>
          <w:lang w:val="de-DE"/>
        </w:rPr>
        <w:t>sein.</w:t>
      </w:r>
      <w:r w:rsidRPr="00477BB4">
        <w:rPr>
          <w:color w:val="0A7D19"/>
          <w:lang w:val="de-DE"/>
        </w:rPr>
        <w:t>Vor</w:t>
      </w:r>
      <w:proofErr w:type="spellEnd"/>
      <w:proofErr w:type="gramEnd"/>
      <w:r w:rsidRPr="00477BB4">
        <w:rPr>
          <w:color w:val="0A7D19"/>
          <w:lang w:val="de-DE"/>
        </w:rPr>
        <w:t xml:space="preserve"> allem </w:t>
      </w:r>
      <w:proofErr w:type="spellStart"/>
      <w:r w:rsidRPr="00477BB4">
        <w:rPr>
          <w:color w:val="0A7D19"/>
          <w:lang w:val="de-DE"/>
        </w:rPr>
        <w:t>muesste</w:t>
      </w:r>
      <w:proofErr w:type="spellEnd"/>
      <w:r w:rsidRPr="00477BB4">
        <w:rPr>
          <w:color w:val="0A7D19"/>
          <w:lang w:val="de-DE"/>
        </w:rPr>
        <w:t xml:space="preserve"> sie </w:t>
      </w:r>
      <w:proofErr w:type="spellStart"/>
      <w:r w:rsidRPr="00477BB4">
        <w:rPr>
          <w:color w:val="0A7D19"/>
          <w:lang w:val="de-DE"/>
        </w:rPr>
        <w:t>fuer</w:t>
      </w:r>
      <w:proofErr w:type="spellEnd"/>
      <w:r w:rsidRPr="00477BB4">
        <w:rPr>
          <w:color w:val="0A7D19"/>
          <w:lang w:val="de-DE"/>
        </w:rPr>
        <w:t xml:space="preserve"> die Staatsfinanzen und die </w:t>
      </w:r>
      <w:proofErr w:type="spellStart"/>
      <w:r w:rsidRPr="00477BB4">
        <w:rPr>
          <w:color w:val="0A7D19"/>
          <w:lang w:val="de-DE"/>
        </w:rPr>
        <w:t>Geldwertstabilitaet</w:t>
      </w:r>
      <w:proofErr w:type="spellEnd"/>
      <w:r w:rsidRPr="00477BB4">
        <w:rPr>
          <w:color w:val="0A7D19"/>
          <w:lang w:val="de-DE"/>
        </w:rPr>
        <w:t xml:space="preserve"> gelten, die Freiheitsrechte junger Menschen in Deutschland </w:t>
      </w:r>
      <w:proofErr w:type="spellStart"/>
      <w:r w:rsidRPr="00477BB4">
        <w:rPr>
          <w:color w:val="0A7D19"/>
          <w:lang w:val="de-DE"/>
        </w:rPr>
        <w:t>staerker</w:t>
      </w:r>
      <w:proofErr w:type="spellEnd"/>
      <w:r w:rsidRPr="00477BB4">
        <w:rPr>
          <w:color w:val="0A7D19"/>
          <w:lang w:val="de-DE"/>
        </w:rPr>
        <w:t xml:space="preserve"> und direkter infrage stellen als das globale </w:t>
      </w:r>
      <w:proofErr w:type="spellStart"/>
      <w:r w:rsidRPr="00477BB4">
        <w:rPr>
          <w:color w:val="0A7D19"/>
          <w:lang w:val="de-DE"/>
        </w:rPr>
        <w:t>Phaenomen</w:t>
      </w:r>
      <w:proofErr w:type="spellEnd"/>
      <w:r w:rsidRPr="00477BB4">
        <w:rPr>
          <w:color w:val="0A7D19"/>
          <w:lang w:val="de-DE"/>
        </w:rPr>
        <w:t xml:space="preserve"> des Klimawandels. Denn wenn aufgrund von politischen </w:t>
      </w:r>
      <w:proofErr w:type="spellStart"/>
      <w:r w:rsidRPr="00477BB4">
        <w:rPr>
          <w:color w:val="0A7D19"/>
          <w:lang w:val="de-DE"/>
        </w:rPr>
        <w:t>Massnahmen</w:t>
      </w:r>
      <w:proofErr w:type="spellEnd"/>
      <w:r w:rsidRPr="00477BB4">
        <w:rPr>
          <w:color w:val="0A7D19"/>
          <w:lang w:val="de-DE"/>
        </w:rPr>
        <w:t xml:space="preserve"> in der Gegenwart der deutsche Staat in der Zukunft seine </w:t>
      </w:r>
      <w:proofErr w:type="spellStart"/>
      <w:r w:rsidRPr="00477BB4">
        <w:rPr>
          <w:color w:val="0A7D19"/>
          <w:lang w:val="de-DE"/>
        </w:rPr>
        <w:t>Buerger</w:t>
      </w:r>
      <w:proofErr w:type="spellEnd"/>
      <w:r w:rsidRPr="00477BB4">
        <w:rPr>
          <w:color w:val="0A7D19"/>
          <w:lang w:val="de-DE"/>
        </w:rPr>
        <w:t xml:space="preserve"> </w:t>
      </w:r>
      <w:proofErr w:type="spellStart"/>
      <w:r w:rsidRPr="00477BB4">
        <w:rPr>
          <w:color w:val="0A7D19"/>
          <w:lang w:val="de-DE"/>
        </w:rPr>
        <w:t>auspluendert</w:t>
      </w:r>
      <w:proofErr w:type="spellEnd"/>
      <w:r w:rsidRPr="00477BB4">
        <w:rPr>
          <w:color w:val="0A7D19"/>
          <w:lang w:val="de-DE"/>
        </w:rPr>
        <w:t xml:space="preserve"> oder gar bankrottgeht und das Geld seinen Wert verliert, dann werden die Freiheitsrechte der </w:t>
      </w:r>
      <w:proofErr w:type="spellStart"/>
      <w:r w:rsidRPr="00477BB4">
        <w:rPr>
          <w:color w:val="0A7D19"/>
          <w:lang w:val="de-DE"/>
        </w:rPr>
        <w:t>juengeren</w:t>
      </w:r>
      <w:proofErr w:type="spellEnd"/>
      <w:r w:rsidRPr="00477BB4">
        <w:rPr>
          <w:color w:val="0A7D19"/>
          <w:lang w:val="de-DE"/>
        </w:rPr>
        <w:t xml:space="preserve"> Deutschen, die </w:t>
      </w:r>
      <w:proofErr w:type="spellStart"/>
      <w:r w:rsidRPr="00477BB4">
        <w:rPr>
          <w:color w:val="0A7D19"/>
          <w:lang w:val="de-DE"/>
        </w:rPr>
        <w:t>fuer</w:t>
      </w:r>
      <w:proofErr w:type="spellEnd"/>
      <w:r w:rsidRPr="00477BB4">
        <w:rPr>
          <w:color w:val="0A7D19"/>
          <w:lang w:val="de-DE"/>
        </w:rPr>
        <w:t xml:space="preserve"> diese </w:t>
      </w:r>
      <w:proofErr w:type="spellStart"/>
      <w:r w:rsidRPr="00477BB4">
        <w:rPr>
          <w:color w:val="0A7D19"/>
          <w:lang w:val="de-DE"/>
        </w:rPr>
        <w:t>Massnahmen</w:t>
      </w:r>
      <w:proofErr w:type="spellEnd"/>
      <w:r w:rsidRPr="00477BB4">
        <w:rPr>
          <w:color w:val="0A7D19"/>
          <w:lang w:val="de-DE"/>
        </w:rPr>
        <w:t xml:space="preserve"> die Konsequenzen zu tragen haben, unmittelbar verletzt.</w:t>
      </w:r>
      <w:r w:rsidRPr="00477BB4">
        <w:rPr>
          <w:lang w:val="de-DE"/>
        </w:rPr>
        <w:t xml:space="preserve"> Im Vergleich dazu wirkt die deutsche Klimapolitik auf das Klima sehr indirekt und das mit dem Klimawandel einhergehende Freiheitsrisiko ist in </w:t>
      </w:r>
      <w:proofErr w:type="spellStart"/>
      <w:r w:rsidRPr="00477BB4">
        <w:rPr>
          <w:lang w:val="de-DE"/>
        </w:rPr>
        <w:t>gemaessigten</w:t>
      </w:r>
      <w:proofErr w:type="spellEnd"/>
      <w:r w:rsidRPr="00477BB4">
        <w:rPr>
          <w:lang w:val="de-DE"/>
        </w:rPr>
        <w:t xml:space="preserve"> Klimazonen </w:t>
      </w:r>
      <w:proofErr w:type="spellStart"/>
      <w:r w:rsidRPr="00477BB4">
        <w:rPr>
          <w:lang w:val="de-DE"/>
        </w:rPr>
        <w:t>ueberschaubar</w:t>
      </w:r>
      <w:proofErr w:type="spellEnd"/>
      <w:r w:rsidRPr="00477BB4">
        <w:rPr>
          <w:lang w:val="de-DE"/>
        </w:rPr>
        <w:t xml:space="preserve">. Generationenbilanzen, die anzeigen, wie die </w:t>
      </w:r>
      <w:proofErr w:type="spellStart"/>
      <w:r w:rsidRPr="00477BB4">
        <w:rPr>
          <w:lang w:val="de-DE"/>
        </w:rPr>
        <w:t>gegenwaertige</w:t>
      </w:r>
      <w:proofErr w:type="spellEnd"/>
      <w:r w:rsidRPr="00477BB4">
        <w:rPr>
          <w:lang w:val="de-DE"/>
        </w:rPr>
        <w:t xml:space="preserve"> Fiskal- und Sozialpolitik die </w:t>
      </w:r>
      <w:proofErr w:type="spellStart"/>
      <w:r w:rsidRPr="00477BB4">
        <w:rPr>
          <w:lang w:val="de-DE"/>
        </w:rPr>
        <w:t>Buerger</w:t>
      </w:r>
      <w:proofErr w:type="spellEnd"/>
      <w:r w:rsidRPr="00477BB4">
        <w:rPr>
          <w:lang w:val="de-DE"/>
        </w:rPr>
        <w:t xml:space="preserve"> in der Zukunft belasten werden. Diese Generationenbilanzen sind mit erheblich geringeren Unsicherheiten belastet als die Vorhersagen aus </w:t>
      </w:r>
      <w:proofErr w:type="spellStart"/>
      <w:r w:rsidRPr="00477BB4">
        <w:rPr>
          <w:lang w:val="de-DE"/>
        </w:rPr>
        <w:t>Klimamodellen.</w:t>
      </w:r>
      <w:r w:rsidRPr="00F66FB7">
        <w:rPr>
          <w:color w:val="9B3278"/>
          <w:lang w:val="de-DE"/>
        </w:rPr>
        <w:t>Nach</w:t>
      </w:r>
      <w:proofErr w:type="spellEnd"/>
      <w:r w:rsidRPr="00F66FB7">
        <w:rPr>
          <w:color w:val="9B3278"/>
          <w:lang w:val="de-DE"/>
        </w:rPr>
        <w:t xml:space="preserve"> der im Januar dieses Jahres vorgestellten </w:t>
      </w:r>
      <w:proofErr w:type="spellStart"/>
      <w:r w:rsidRPr="00F66FB7">
        <w:rPr>
          <w:color w:val="9B3278"/>
          <w:lang w:val="de-DE"/>
        </w:rPr>
        <w:t>juengsten</w:t>
      </w:r>
      <w:proofErr w:type="spellEnd"/>
      <w:r w:rsidRPr="00F66FB7">
        <w:rPr>
          <w:color w:val="9B3278"/>
          <w:lang w:val="de-DE"/>
        </w:rPr>
        <w:t xml:space="preserve"> Rechnung </w:t>
      </w:r>
      <w:proofErr w:type="spellStart"/>
      <w:r w:rsidRPr="00F66FB7">
        <w:rPr>
          <w:color w:val="9B3278"/>
          <w:lang w:val="de-DE"/>
        </w:rPr>
        <w:t>belaeuft</w:t>
      </w:r>
      <w:proofErr w:type="spellEnd"/>
      <w:r w:rsidRPr="00F66FB7">
        <w:rPr>
          <w:color w:val="9B3278"/>
          <w:lang w:val="de-DE"/>
        </w:rPr>
        <w:t xml:space="preserve"> sich die </w:t>
      </w:r>
      <w:proofErr w:type="spellStart"/>
      <w:r w:rsidRPr="00F66FB7">
        <w:rPr>
          <w:color w:val="9B3278"/>
          <w:lang w:val="de-DE"/>
        </w:rPr>
        <w:t>Nachhaltigkeitsluecke</w:t>
      </w:r>
      <w:proofErr w:type="spellEnd"/>
      <w:r w:rsidRPr="00F66FB7">
        <w:rPr>
          <w:color w:val="9B3278"/>
          <w:lang w:val="de-DE"/>
        </w:rPr>
        <w:t xml:space="preserve">, die explizite und (meist </w:t>
      </w:r>
      <w:proofErr w:type="spellStart"/>
      <w:r w:rsidRPr="00F66FB7">
        <w:rPr>
          <w:color w:val="9B3278"/>
          <w:lang w:val="de-DE"/>
        </w:rPr>
        <w:t>ueber</w:t>
      </w:r>
      <w:proofErr w:type="spellEnd"/>
      <w:r w:rsidRPr="00F66FB7">
        <w:rPr>
          <w:color w:val="9B3278"/>
          <w:lang w:val="de-DE"/>
        </w:rPr>
        <w:t xml:space="preserve"> Zusagen </w:t>
      </w:r>
      <w:r w:rsidRPr="00F66FB7">
        <w:rPr>
          <w:color w:val="9B3278"/>
          <w:lang w:val="de-DE"/>
        </w:rPr>
        <w:lastRenderedPageBreak/>
        <w:t xml:space="preserve">der Sozialversicherung geschaffen) implizite Staatsschulden umfasst, auf 12,3 Billionen Euro oder 357 Prozent des Bruttoinlandsprodukts. Davon sind 4,2 Billionen oder 121,3 Prozent durch die Corona-Politik bedingt. Um diese Luecke zu </w:t>
      </w:r>
      <w:proofErr w:type="spellStart"/>
      <w:r w:rsidRPr="00F66FB7">
        <w:rPr>
          <w:color w:val="9B3278"/>
          <w:lang w:val="de-DE"/>
        </w:rPr>
        <w:t>schliessen</w:t>
      </w:r>
      <w:proofErr w:type="spellEnd"/>
      <w:r w:rsidRPr="00F66FB7">
        <w:rPr>
          <w:color w:val="9B3278"/>
          <w:lang w:val="de-DE"/>
        </w:rPr>
        <w:t xml:space="preserve">, die Staatsfinanzen also wieder auf soliden Grund zu stellen, </w:t>
      </w:r>
      <w:proofErr w:type="spellStart"/>
      <w:r w:rsidRPr="00F66FB7">
        <w:rPr>
          <w:color w:val="9B3278"/>
          <w:lang w:val="de-DE"/>
        </w:rPr>
        <w:t>muessten</w:t>
      </w:r>
      <w:proofErr w:type="spellEnd"/>
      <w:r w:rsidRPr="00F66FB7">
        <w:rPr>
          <w:color w:val="9B3278"/>
          <w:lang w:val="de-DE"/>
        </w:rPr>
        <w:t xml:space="preserve"> entweder alle Einnahmen um 16,3 Prozent </w:t>
      </w:r>
      <w:proofErr w:type="spellStart"/>
      <w:r w:rsidRPr="00F66FB7">
        <w:rPr>
          <w:color w:val="9B3278"/>
          <w:lang w:val="de-DE"/>
        </w:rPr>
        <w:t>erhoeht</w:t>
      </w:r>
      <w:proofErr w:type="spellEnd"/>
      <w:r w:rsidRPr="00F66FB7">
        <w:rPr>
          <w:color w:val="9B3278"/>
          <w:lang w:val="de-DE"/>
        </w:rPr>
        <w:t xml:space="preserve"> oder alle Ausgaben um 13,0 Prozent gesenkt werden</w:t>
      </w:r>
      <w:r w:rsidR="00F66FB7" w:rsidRPr="00F66FB7">
        <w:rPr>
          <w:lang w:val="de-DE"/>
        </w:rPr>
        <w:t xml:space="preserve"> </w:t>
      </w:r>
      <w:r w:rsidRPr="00F66FB7">
        <w:rPr>
          <w:lang w:val="de-DE"/>
        </w:rPr>
        <w:t xml:space="preserve">Die wesentlichen </w:t>
      </w:r>
      <w:proofErr w:type="spellStart"/>
      <w:r w:rsidRPr="00F66FB7">
        <w:rPr>
          <w:lang w:val="de-DE"/>
        </w:rPr>
        <w:t>Nutzniesser</w:t>
      </w:r>
      <w:proofErr w:type="spellEnd"/>
      <w:r w:rsidRPr="00F66FB7">
        <w:rPr>
          <w:lang w:val="de-DE"/>
        </w:rPr>
        <w:t xml:space="preserve"> der </w:t>
      </w:r>
      <w:proofErr w:type="spellStart"/>
      <w:r w:rsidRPr="00F66FB7">
        <w:rPr>
          <w:lang w:val="de-DE"/>
        </w:rPr>
        <w:t>gegenwaertigen</w:t>
      </w:r>
      <w:proofErr w:type="spellEnd"/>
      <w:r w:rsidRPr="00F66FB7">
        <w:rPr>
          <w:lang w:val="de-DE"/>
        </w:rPr>
        <w:t xml:space="preserve"> Fiskal- und Sozialpolitik ist die bald in Rente gehende Generation der Babyboomer, die Leidtragenden sind diejenigen, die den </w:t>
      </w:r>
      <w:proofErr w:type="spellStart"/>
      <w:r w:rsidRPr="00F66FB7">
        <w:rPr>
          <w:lang w:val="de-DE"/>
        </w:rPr>
        <w:t>groesseren</w:t>
      </w:r>
      <w:proofErr w:type="spellEnd"/>
      <w:r w:rsidRPr="00F66FB7">
        <w:rPr>
          <w:lang w:val="de-DE"/>
        </w:rPr>
        <w:t xml:space="preserve"> Teil ihres Erwerbslebens noch vor sich haben.</w:t>
      </w:r>
    </w:p>
    <w:p w14:paraId="44EFDF3D" w14:textId="77777777" w:rsidR="00477BB4" w:rsidRDefault="00477BB4">
      <w:pPr>
        <w:rPr>
          <w:lang w:val="de-DE"/>
        </w:rPr>
      </w:pPr>
      <w:r w:rsidRPr="00F66FB7">
        <w:rPr>
          <w:lang w:val="de-DE"/>
        </w:rPr>
        <w:t xml:space="preserve">Wie Ludwig Erhard nie </w:t>
      </w:r>
      <w:proofErr w:type="spellStart"/>
      <w:r w:rsidRPr="00F66FB7">
        <w:rPr>
          <w:lang w:val="de-DE"/>
        </w:rPr>
        <w:t>muede</w:t>
      </w:r>
      <w:proofErr w:type="spellEnd"/>
      <w:r w:rsidRPr="00F66FB7">
        <w:rPr>
          <w:lang w:val="de-DE"/>
        </w:rPr>
        <w:t xml:space="preserve"> wurde zu </w:t>
      </w:r>
      <w:proofErr w:type="spellStart"/>
      <w:r w:rsidRPr="00F66FB7">
        <w:rPr>
          <w:lang w:val="de-DE"/>
        </w:rPr>
        <w:t>erklaeren</w:t>
      </w:r>
      <w:proofErr w:type="spellEnd"/>
      <w:r w:rsidRPr="00F66FB7">
        <w:rPr>
          <w:lang w:val="de-DE"/>
        </w:rPr>
        <w:t xml:space="preserve">, ist </w:t>
      </w:r>
      <w:proofErr w:type="spellStart"/>
      <w:r w:rsidRPr="00F66FB7">
        <w:rPr>
          <w:lang w:val="de-DE"/>
        </w:rPr>
        <w:t>Geldwertstabilitaet</w:t>
      </w:r>
      <w:proofErr w:type="spellEnd"/>
      <w:r w:rsidRPr="00F66FB7">
        <w:rPr>
          <w:lang w:val="de-DE"/>
        </w:rPr>
        <w:t xml:space="preserve"> eine </w:t>
      </w:r>
      <w:r w:rsidRPr="00477BB4">
        <w:rPr>
          <w:lang w:val="de-DE"/>
        </w:rPr>
        <w:t xml:space="preserve">wesentliche Voraussetzung </w:t>
      </w:r>
      <w:proofErr w:type="spellStart"/>
      <w:r w:rsidRPr="00477BB4">
        <w:rPr>
          <w:lang w:val="de-DE"/>
        </w:rPr>
        <w:t>fuer</w:t>
      </w:r>
      <w:proofErr w:type="spellEnd"/>
      <w:r w:rsidRPr="00477BB4">
        <w:rPr>
          <w:lang w:val="de-DE"/>
        </w:rPr>
        <w:t xml:space="preserve"> erfolgreiche wirtschaftliche </w:t>
      </w:r>
      <w:proofErr w:type="spellStart"/>
      <w:r w:rsidRPr="00477BB4">
        <w:rPr>
          <w:lang w:val="de-DE"/>
        </w:rPr>
        <w:t>Taetigkeit</w:t>
      </w:r>
      <w:proofErr w:type="spellEnd"/>
      <w:r w:rsidRPr="00477BB4">
        <w:rPr>
          <w:lang w:val="de-DE"/>
        </w:rPr>
        <w:t xml:space="preserve">. Davon konnten die </w:t>
      </w:r>
      <w:proofErr w:type="spellStart"/>
      <w:r w:rsidRPr="00477BB4">
        <w:rPr>
          <w:lang w:val="de-DE"/>
        </w:rPr>
        <w:t>Aelteren</w:t>
      </w:r>
      <w:proofErr w:type="spellEnd"/>
      <w:r w:rsidRPr="00477BB4">
        <w:rPr>
          <w:lang w:val="de-DE"/>
        </w:rPr>
        <w:t xml:space="preserve"> in den vergangenen vier Jahrzehnten ihres Erwerbslebens profitieren. </w:t>
      </w:r>
      <w:r w:rsidRPr="00477BB4">
        <w:rPr>
          <w:color w:val="0A289B"/>
          <w:lang w:val="de-DE"/>
        </w:rPr>
        <w:t xml:space="preserve">Doch heute setzt die </w:t>
      </w:r>
      <w:proofErr w:type="spellStart"/>
      <w:r w:rsidRPr="00477BB4">
        <w:rPr>
          <w:color w:val="0A289B"/>
          <w:lang w:val="de-DE"/>
        </w:rPr>
        <w:t>Europaeische</w:t>
      </w:r>
      <w:proofErr w:type="spellEnd"/>
      <w:r w:rsidRPr="00477BB4">
        <w:rPr>
          <w:color w:val="0A289B"/>
          <w:lang w:val="de-DE"/>
        </w:rPr>
        <w:t xml:space="preserve"> Zentralbank mit ihrer Politik der Geldvermehrung die </w:t>
      </w:r>
      <w:proofErr w:type="spellStart"/>
      <w:r w:rsidRPr="00477BB4">
        <w:rPr>
          <w:color w:val="0A289B"/>
          <w:lang w:val="de-DE"/>
        </w:rPr>
        <w:t>Geldwertstabilitaet</w:t>
      </w:r>
      <w:proofErr w:type="spellEnd"/>
      <w:r w:rsidRPr="00477BB4">
        <w:rPr>
          <w:color w:val="0A289B"/>
          <w:lang w:val="de-DE"/>
        </w:rPr>
        <w:t xml:space="preserve"> in der Zukunft aufs Spiel</w:t>
      </w:r>
      <w:r w:rsidRPr="00477BB4">
        <w:rPr>
          <w:lang w:val="de-DE"/>
        </w:rPr>
        <w:t xml:space="preserve">. Sie hat schon in und nach der Finanzkrise versucht, mit billigem Geld die Wirtschaft zu </w:t>
      </w:r>
      <w:proofErr w:type="spellStart"/>
      <w:r w:rsidRPr="00477BB4">
        <w:rPr>
          <w:lang w:val="de-DE"/>
        </w:rPr>
        <w:t>paeppeln</w:t>
      </w:r>
      <w:proofErr w:type="spellEnd"/>
      <w:r w:rsidRPr="00477BB4">
        <w:rPr>
          <w:lang w:val="de-DE"/>
        </w:rPr>
        <w:t xml:space="preserve"> und in Reaktion auf die Corona-Krise massiv Anleihen aufgekauft. Seit 2006 ist ihre Bilanzsumme auf das Siebenfache des damaligen Umfangs gewachsen. Und seit 2019 ist die Geldmenge (M3um 16 Prozent gestiegen, </w:t>
      </w:r>
      <w:proofErr w:type="spellStart"/>
      <w:r w:rsidRPr="00477BB4">
        <w:rPr>
          <w:lang w:val="de-DE"/>
        </w:rPr>
        <w:t>waehrend</w:t>
      </w:r>
      <w:proofErr w:type="spellEnd"/>
      <w:r w:rsidRPr="00477BB4">
        <w:rPr>
          <w:lang w:val="de-DE"/>
        </w:rPr>
        <w:t xml:space="preserve"> das nominale Bruttoinlandsprodukt um drei Prozent geschrumpft </w:t>
      </w:r>
      <w:proofErr w:type="spellStart"/>
      <w:proofErr w:type="gramStart"/>
      <w:r w:rsidRPr="00477BB4">
        <w:rPr>
          <w:lang w:val="de-DE"/>
        </w:rPr>
        <w:t>ist.Der</w:t>
      </w:r>
      <w:proofErr w:type="spellEnd"/>
      <w:proofErr w:type="gramEnd"/>
      <w:r w:rsidRPr="00477BB4">
        <w:rPr>
          <w:lang w:val="de-DE"/>
        </w:rPr>
        <w:t xml:space="preserve"> </w:t>
      </w:r>
      <w:proofErr w:type="spellStart"/>
      <w:r w:rsidRPr="00477BB4">
        <w:rPr>
          <w:lang w:val="de-DE"/>
        </w:rPr>
        <w:t>Geldueberhang</w:t>
      </w:r>
      <w:proofErr w:type="spellEnd"/>
      <w:r w:rsidRPr="00477BB4">
        <w:rPr>
          <w:lang w:val="de-DE"/>
        </w:rPr>
        <w:t xml:space="preserve"> stellt ein Inflationspotenzial dar, das nur durch </w:t>
      </w:r>
      <w:proofErr w:type="spellStart"/>
      <w:r w:rsidRPr="00477BB4">
        <w:rPr>
          <w:lang w:val="de-DE"/>
        </w:rPr>
        <w:t>Zinserhoehungen</w:t>
      </w:r>
      <w:proofErr w:type="spellEnd"/>
      <w:r w:rsidRPr="00477BB4">
        <w:rPr>
          <w:lang w:val="de-DE"/>
        </w:rPr>
        <w:t xml:space="preserve"> oder </w:t>
      </w:r>
      <w:proofErr w:type="spellStart"/>
      <w:r w:rsidRPr="00477BB4">
        <w:rPr>
          <w:lang w:val="de-DE"/>
        </w:rPr>
        <w:t>Verkaeufe</w:t>
      </w:r>
      <w:proofErr w:type="spellEnd"/>
      <w:r w:rsidRPr="00477BB4">
        <w:rPr>
          <w:lang w:val="de-DE"/>
        </w:rPr>
        <w:t xml:space="preserve"> der Anleihen </w:t>
      </w:r>
      <w:proofErr w:type="spellStart"/>
      <w:r w:rsidRPr="00477BB4">
        <w:rPr>
          <w:lang w:val="de-DE"/>
        </w:rPr>
        <w:t>entschaerft</w:t>
      </w:r>
      <w:proofErr w:type="spellEnd"/>
      <w:r w:rsidRPr="00477BB4">
        <w:rPr>
          <w:lang w:val="de-DE"/>
        </w:rPr>
        <w:t xml:space="preserve"> werden </w:t>
      </w:r>
      <w:proofErr w:type="spellStart"/>
      <w:r w:rsidRPr="00477BB4">
        <w:rPr>
          <w:lang w:val="de-DE"/>
        </w:rPr>
        <w:t>koennte</w:t>
      </w:r>
      <w:proofErr w:type="spellEnd"/>
      <w:r w:rsidRPr="00477BB4">
        <w:rPr>
          <w:lang w:val="de-DE"/>
        </w:rPr>
        <w:t xml:space="preserve">. Inzwischen </w:t>
      </w:r>
      <w:proofErr w:type="spellStart"/>
      <w:r w:rsidRPr="00477BB4">
        <w:rPr>
          <w:lang w:val="de-DE"/>
        </w:rPr>
        <w:t>haelt</w:t>
      </w:r>
      <w:proofErr w:type="spellEnd"/>
      <w:r w:rsidRPr="00477BB4">
        <w:rPr>
          <w:lang w:val="de-DE"/>
        </w:rPr>
        <w:t xml:space="preserve"> die EZB aber Staatsanleihen im Wert von </w:t>
      </w:r>
      <w:proofErr w:type="spellStart"/>
      <w:r w:rsidRPr="00477BB4">
        <w:rPr>
          <w:lang w:val="de-DE"/>
        </w:rPr>
        <w:t>ueber</w:t>
      </w:r>
      <w:proofErr w:type="spellEnd"/>
      <w:r w:rsidRPr="00477BB4">
        <w:rPr>
          <w:lang w:val="de-DE"/>
        </w:rPr>
        <w:t xml:space="preserve"> drei Billionen Euro, was 27 Prozent der ausstehenden Schulden aller Euro-Staaten entspricht. </w:t>
      </w:r>
      <w:proofErr w:type="spellStart"/>
      <w:r w:rsidRPr="00477BB4">
        <w:rPr>
          <w:lang w:val="de-DE"/>
        </w:rPr>
        <w:t>Wuerde</w:t>
      </w:r>
      <w:proofErr w:type="spellEnd"/>
      <w:r w:rsidRPr="00477BB4">
        <w:rPr>
          <w:lang w:val="de-DE"/>
        </w:rPr>
        <w:t xml:space="preserve"> die EZB diese Anleihen verkaufen und die Zinsen </w:t>
      </w:r>
      <w:proofErr w:type="spellStart"/>
      <w:r w:rsidRPr="00477BB4">
        <w:rPr>
          <w:lang w:val="de-DE"/>
        </w:rPr>
        <w:t>erhoehen</w:t>
      </w:r>
      <w:proofErr w:type="spellEnd"/>
      <w:r w:rsidRPr="00477BB4">
        <w:rPr>
          <w:lang w:val="de-DE"/>
        </w:rPr>
        <w:t xml:space="preserve">, wenn die Inflation steigt, </w:t>
      </w:r>
      <w:proofErr w:type="spellStart"/>
      <w:r w:rsidRPr="00477BB4">
        <w:rPr>
          <w:lang w:val="de-DE"/>
        </w:rPr>
        <w:t>wuerde</w:t>
      </w:r>
      <w:proofErr w:type="spellEnd"/>
      <w:r w:rsidRPr="00477BB4">
        <w:rPr>
          <w:lang w:val="de-DE"/>
        </w:rPr>
        <w:t xml:space="preserve"> sie private Schuldner und die hoch verschuldeten Euro-Staaten in </w:t>
      </w:r>
      <w:proofErr w:type="spellStart"/>
      <w:r w:rsidRPr="00477BB4">
        <w:rPr>
          <w:lang w:val="de-DE"/>
        </w:rPr>
        <w:t>grosse</w:t>
      </w:r>
      <w:proofErr w:type="spellEnd"/>
      <w:r w:rsidRPr="00477BB4">
        <w:rPr>
          <w:lang w:val="de-DE"/>
        </w:rPr>
        <w:t xml:space="preserve"> Finanzierungsschwierigkeiten bringen. </w:t>
      </w:r>
    </w:p>
    <w:p w14:paraId="6579CD91" w14:textId="66EA4898" w:rsidR="004B70FD" w:rsidRDefault="00477BB4">
      <w:pPr>
        <w:rPr>
          <w:lang w:val="de-DE"/>
        </w:rPr>
      </w:pPr>
      <w:r w:rsidRPr="00477BB4">
        <w:rPr>
          <w:lang w:val="de-DE"/>
        </w:rPr>
        <w:t xml:space="preserve">Daher </w:t>
      </w:r>
      <w:proofErr w:type="spellStart"/>
      <w:r w:rsidRPr="00477BB4">
        <w:rPr>
          <w:lang w:val="de-DE"/>
        </w:rPr>
        <w:t>huellt</w:t>
      </w:r>
      <w:proofErr w:type="spellEnd"/>
      <w:r w:rsidRPr="00477BB4">
        <w:rPr>
          <w:lang w:val="de-DE"/>
        </w:rPr>
        <w:t xml:space="preserve"> sich die EZB lieber in Schweigen </w:t>
      </w:r>
      <w:proofErr w:type="spellStart"/>
      <w:r w:rsidRPr="00477BB4">
        <w:rPr>
          <w:lang w:val="de-DE"/>
        </w:rPr>
        <w:t>darueber</w:t>
      </w:r>
      <w:proofErr w:type="spellEnd"/>
      <w:r w:rsidRPr="00477BB4">
        <w:rPr>
          <w:lang w:val="de-DE"/>
        </w:rPr>
        <w:t xml:space="preserve">, wie sie den Anleihebestand jemals wieder reduzieren </w:t>
      </w:r>
      <w:proofErr w:type="spellStart"/>
      <w:r w:rsidRPr="00477BB4">
        <w:rPr>
          <w:lang w:val="de-DE"/>
        </w:rPr>
        <w:t>koennte</w:t>
      </w:r>
      <w:proofErr w:type="spellEnd"/>
      <w:r w:rsidRPr="00477BB4">
        <w:rPr>
          <w:lang w:val="de-DE"/>
        </w:rPr>
        <w:t xml:space="preserve"> und hofft wohl, dass das damit verbundene Inflationspotenzial auf wundersame Weise verschwinden </w:t>
      </w:r>
      <w:proofErr w:type="spellStart"/>
      <w:proofErr w:type="gramStart"/>
      <w:r w:rsidRPr="00477BB4">
        <w:rPr>
          <w:lang w:val="de-DE"/>
        </w:rPr>
        <w:t>wird.Die</w:t>
      </w:r>
      <w:proofErr w:type="spellEnd"/>
      <w:proofErr w:type="gramEnd"/>
      <w:r w:rsidRPr="00477BB4">
        <w:rPr>
          <w:lang w:val="de-DE"/>
        </w:rPr>
        <w:t xml:space="preserve"> Richter des Bundesverfassungsgerichts zeigen viel Sympathie </w:t>
      </w:r>
      <w:proofErr w:type="spellStart"/>
      <w:r w:rsidRPr="00477BB4">
        <w:rPr>
          <w:lang w:val="de-DE"/>
        </w:rPr>
        <w:t>fuer</w:t>
      </w:r>
      <w:proofErr w:type="spellEnd"/>
      <w:r w:rsidRPr="00477BB4">
        <w:rPr>
          <w:lang w:val="de-DE"/>
        </w:rPr>
        <w:t xml:space="preserve"> das Anliegen der Fridays-for-Future-Bewegung. Aber es ist nicht ersichtlich, dass sie sich gefragt </w:t>
      </w:r>
      <w:proofErr w:type="spellStart"/>
      <w:r w:rsidRPr="00477BB4">
        <w:rPr>
          <w:lang w:val="de-DE"/>
        </w:rPr>
        <w:t>haetten</w:t>
      </w:r>
      <w:proofErr w:type="spellEnd"/>
      <w:r w:rsidRPr="00477BB4">
        <w:rPr>
          <w:lang w:val="de-DE"/>
        </w:rPr>
        <w:t xml:space="preserve">, ob diese Bewegung die wesentlichen Anliegen der jungen Generation wirklich vertritt. Protagonisten dieser Bewegung, wie die Cousinen Luisa Neubauer und Carla Reemtsma, deren Vorfahren Pioniere der Tabakindustrie waren, stammen meist aus wohlhabenden Familien und </w:t>
      </w:r>
      <w:proofErr w:type="spellStart"/>
      <w:r w:rsidRPr="00477BB4">
        <w:rPr>
          <w:lang w:val="de-DE"/>
        </w:rPr>
        <w:t>koennen</w:t>
      </w:r>
      <w:proofErr w:type="spellEnd"/>
      <w:r w:rsidRPr="00477BB4">
        <w:rPr>
          <w:lang w:val="de-DE"/>
        </w:rPr>
        <w:t xml:space="preserve"> sich </w:t>
      </w:r>
      <w:proofErr w:type="spellStart"/>
      <w:r w:rsidRPr="00477BB4">
        <w:rPr>
          <w:lang w:val="de-DE"/>
        </w:rPr>
        <w:t>fuer</w:t>
      </w:r>
      <w:proofErr w:type="spellEnd"/>
      <w:r w:rsidRPr="00477BB4">
        <w:rPr>
          <w:lang w:val="de-DE"/>
        </w:rPr>
        <w:t xml:space="preserve"> die Zukunft finanziell gut versorgt </w:t>
      </w:r>
      <w:proofErr w:type="spellStart"/>
      <w:r w:rsidRPr="00477BB4">
        <w:rPr>
          <w:lang w:val="de-DE"/>
        </w:rPr>
        <w:t>fuehlen.Wer</w:t>
      </w:r>
      <w:proofErr w:type="spellEnd"/>
      <w:r w:rsidRPr="00477BB4">
        <w:rPr>
          <w:lang w:val="de-DE"/>
        </w:rPr>
        <w:t xml:space="preserve"> aber vertritt die Anliegen der jungen Leute aus den weniger wohlhabenden Kreisen, die von den Alten in die Pflicht genommen werden, ihre Renten zu bezahlen, ihre Schulden abzutragen und </w:t>
      </w:r>
      <w:proofErr w:type="spellStart"/>
      <w:r w:rsidRPr="00477BB4">
        <w:rPr>
          <w:lang w:val="de-DE"/>
        </w:rPr>
        <w:t>fuer</w:t>
      </w:r>
      <w:proofErr w:type="spellEnd"/>
      <w:r w:rsidRPr="00477BB4">
        <w:rPr>
          <w:lang w:val="de-DE"/>
        </w:rPr>
        <w:t xml:space="preserve"> ihre Europapolitik finanziell einzustehen, </w:t>
      </w:r>
      <w:proofErr w:type="spellStart"/>
      <w:r w:rsidRPr="00477BB4">
        <w:rPr>
          <w:lang w:val="de-DE"/>
        </w:rPr>
        <w:t>waehrend</w:t>
      </w:r>
      <w:proofErr w:type="spellEnd"/>
      <w:r w:rsidRPr="00477BB4">
        <w:rPr>
          <w:lang w:val="de-DE"/>
        </w:rPr>
        <w:t xml:space="preserve"> sie gleichzeitig Familien </w:t>
      </w:r>
      <w:proofErr w:type="spellStart"/>
      <w:r w:rsidRPr="00477BB4">
        <w:rPr>
          <w:lang w:val="de-DE"/>
        </w:rPr>
        <w:t>gruenden</w:t>
      </w:r>
      <w:proofErr w:type="spellEnd"/>
      <w:r w:rsidRPr="00477BB4">
        <w:rPr>
          <w:lang w:val="de-DE"/>
        </w:rPr>
        <w:t xml:space="preserve"> und sich </w:t>
      </w:r>
      <w:proofErr w:type="spellStart"/>
      <w:r w:rsidRPr="00477BB4">
        <w:rPr>
          <w:lang w:val="de-DE"/>
        </w:rPr>
        <w:t>Vermoegen</w:t>
      </w:r>
      <w:proofErr w:type="spellEnd"/>
      <w:r w:rsidRPr="00477BB4">
        <w:rPr>
          <w:lang w:val="de-DE"/>
        </w:rPr>
        <w:t xml:space="preserve"> erarbeiten wollen, und dazu noch </w:t>
      </w:r>
      <w:proofErr w:type="spellStart"/>
      <w:r w:rsidRPr="00477BB4">
        <w:rPr>
          <w:lang w:val="de-DE"/>
        </w:rPr>
        <w:t>fuer</w:t>
      </w:r>
      <w:proofErr w:type="spellEnd"/>
      <w:r w:rsidRPr="00477BB4">
        <w:rPr>
          <w:lang w:val="de-DE"/>
        </w:rPr>
        <w:t xml:space="preserve"> ihr eigenes Alter vorsorgen </w:t>
      </w:r>
      <w:proofErr w:type="spellStart"/>
      <w:r w:rsidRPr="00477BB4">
        <w:rPr>
          <w:lang w:val="de-DE"/>
        </w:rPr>
        <w:t>muessen</w:t>
      </w:r>
      <w:proofErr w:type="spellEnd"/>
      <w:r w:rsidRPr="00477BB4">
        <w:rPr>
          <w:lang w:val="de-DE"/>
        </w:rPr>
        <w:t xml:space="preserve">? Um die intertemporalen Freiheitsrechte der Mehrheit der </w:t>
      </w:r>
      <w:proofErr w:type="spellStart"/>
      <w:r w:rsidRPr="00477BB4">
        <w:rPr>
          <w:lang w:val="de-DE"/>
        </w:rPr>
        <w:t>juengeren</w:t>
      </w:r>
      <w:proofErr w:type="spellEnd"/>
      <w:r w:rsidRPr="00477BB4">
        <w:rPr>
          <w:lang w:val="de-DE"/>
        </w:rPr>
        <w:t xml:space="preserve"> Generationen scheint sich weder das Gericht noch die Politik zu scheren. Thomas Mayer ist </w:t>
      </w:r>
      <w:proofErr w:type="spellStart"/>
      <w:r w:rsidRPr="00477BB4">
        <w:rPr>
          <w:lang w:val="de-DE"/>
        </w:rPr>
        <w:t>Gruendungsdirektor</w:t>
      </w:r>
      <w:proofErr w:type="spellEnd"/>
      <w:r w:rsidRPr="00477BB4">
        <w:rPr>
          <w:lang w:val="de-DE"/>
        </w:rPr>
        <w:t xml:space="preserve"> des Flossbach von Storch Research Institute und Professor an der </w:t>
      </w:r>
      <w:proofErr w:type="spellStart"/>
      <w:r w:rsidRPr="00477BB4">
        <w:rPr>
          <w:lang w:val="de-DE"/>
        </w:rPr>
        <w:t>Universitaet</w:t>
      </w:r>
      <w:proofErr w:type="spellEnd"/>
      <w:r w:rsidRPr="00477BB4">
        <w:rPr>
          <w:lang w:val="de-DE"/>
        </w:rPr>
        <w:t xml:space="preserve"> Witten/Herdecke...</w:t>
      </w:r>
    </w:p>
    <w:p w14:paraId="4C24EC49" w14:textId="0FE7D976" w:rsidR="00477BB4" w:rsidRPr="00477BB4" w:rsidRDefault="00477BB4">
      <w:pPr>
        <w:rPr>
          <w:color w:val="5A5F5F"/>
          <w:lang w:val="de-DE"/>
        </w:rPr>
      </w:pPr>
      <w:r w:rsidRPr="00477BB4">
        <w:rPr>
          <w:color w:val="5A5F5F"/>
          <w:lang w:val="de-DE"/>
        </w:rPr>
        <w:t>Fokus Deutschland</w:t>
      </w:r>
    </w:p>
    <w:p w14:paraId="095AE0B6" w14:textId="2BC2781A" w:rsidR="00477BB4" w:rsidRPr="00477BB4" w:rsidRDefault="00477BB4">
      <w:pPr>
        <w:rPr>
          <w:color w:val="3287C8"/>
          <w:lang w:val="de-DE"/>
        </w:rPr>
      </w:pPr>
      <w:r w:rsidRPr="00477BB4">
        <w:rPr>
          <w:color w:val="3287C8"/>
          <w:lang w:val="de-DE"/>
        </w:rPr>
        <w:t>Warnend-Negativ</w:t>
      </w:r>
    </w:p>
    <w:sectPr w:rsidR="00477BB4" w:rsidRPr="00477B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018032">
    <w:abstractNumId w:val="8"/>
  </w:num>
  <w:num w:numId="2" w16cid:durableId="989401888">
    <w:abstractNumId w:val="6"/>
  </w:num>
  <w:num w:numId="3" w16cid:durableId="184709541">
    <w:abstractNumId w:val="5"/>
  </w:num>
  <w:num w:numId="4" w16cid:durableId="286545674">
    <w:abstractNumId w:val="4"/>
  </w:num>
  <w:num w:numId="5" w16cid:durableId="794980474">
    <w:abstractNumId w:val="7"/>
  </w:num>
  <w:num w:numId="6" w16cid:durableId="1711029692">
    <w:abstractNumId w:val="3"/>
  </w:num>
  <w:num w:numId="7" w16cid:durableId="920062257">
    <w:abstractNumId w:val="2"/>
  </w:num>
  <w:num w:numId="8" w16cid:durableId="880092877">
    <w:abstractNumId w:val="1"/>
  </w:num>
  <w:num w:numId="9" w16cid:durableId="106163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CB3"/>
    <w:rsid w:val="00477BB4"/>
    <w:rsid w:val="004B70FD"/>
    <w:rsid w:val="00AA1D8D"/>
    <w:rsid w:val="00B47730"/>
    <w:rsid w:val="00CB0664"/>
    <w:rsid w:val="00F66F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F3258"/>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2024-03-08T16:56:00Z</dcterms:created>
  <dcterms:modified xsi:type="dcterms:W3CDTF">2024-03-08T16:56:00Z</dcterms:modified>
  <cp:category/>
</cp:coreProperties>
</file>