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48CE7" w14:textId="77777777" w:rsidR="00CA4FB0" w:rsidRDefault="000D6F2E">
      <w:r>
        <w:t>FileNr:45|id:A50910889|date:2012-01-13|source:SZ|title:Testlauf fuer die Schuldenbremse</w:t>
      </w:r>
    </w:p>
    <w:p w14:paraId="5D4E666A" w14:textId="77777777" w:rsidR="00CA4FB0" w:rsidRPr="000D6F2E" w:rsidRDefault="000D6F2E">
      <w:pPr>
        <w:rPr>
          <w:lang w:val="de-DE"/>
        </w:rPr>
      </w:pPr>
      <w:r w:rsidRPr="000D6F2E">
        <w:rPr>
          <w:lang w:val="de-DE"/>
        </w:rPr>
        <w:t>#######DONT CHANGE THE ABOVE############</w:t>
      </w:r>
    </w:p>
    <w:p w14:paraId="051E8FB1" w14:textId="77777777" w:rsidR="000D6F2E" w:rsidRPr="000D6F2E" w:rsidRDefault="000D6F2E">
      <w:pPr>
        <w:rPr>
          <w:lang w:val="de-DE"/>
        </w:rPr>
      </w:pPr>
      <w:r w:rsidRPr="000D6F2E">
        <w:rPr>
          <w:lang w:val="de-DE"/>
        </w:rPr>
        <w:t xml:space="preserve">Von Nachdem der Bund 2010 noch Kredite in </w:t>
      </w:r>
      <w:proofErr w:type="spellStart"/>
      <w:r w:rsidRPr="000D6F2E">
        <w:rPr>
          <w:lang w:val="de-DE"/>
        </w:rPr>
        <w:t>Hoehe</w:t>
      </w:r>
      <w:proofErr w:type="spellEnd"/>
      <w:r w:rsidRPr="000D6F2E">
        <w:rPr>
          <w:lang w:val="de-DE"/>
        </w:rPr>
        <w:t xml:space="preserve"> von </w:t>
      </w:r>
      <w:proofErr w:type="spellStart"/>
      <w:r w:rsidRPr="000D6F2E">
        <w:rPr>
          <w:lang w:val="de-DE"/>
        </w:rPr>
        <w:t>ueber</w:t>
      </w:r>
      <w:proofErr w:type="spellEnd"/>
      <w:r w:rsidRPr="000D6F2E">
        <w:rPr>
          <w:lang w:val="de-DE"/>
        </w:rPr>
        <w:t xml:space="preserve"> 44 Milliarden Euro aufnehmen musste, konnte die </w:t>
      </w:r>
      <w:r w:rsidRPr="000D6F2E">
        <w:rPr>
          <w:lang w:val="de-DE"/>
        </w:rPr>
        <w:t xml:space="preserve">Neuverschuldung im vergangenen Jahr auf 17,3 Milliarden reduziert werden. Die </w:t>
      </w:r>
      <w:proofErr w:type="spellStart"/>
      <w:r w:rsidRPr="000D6F2E">
        <w:rPr>
          <w:lang w:val="de-DE"/>
        </w:rPr>
        <w:t>groesste</w:t>
      </w:r>
      <w:proofErr w:type="spellEnd"/>
      <w:r w:rsidRPr="000D6F2E">
        <w:rPr>
          <w:lang w:val="de-DE"/>
        </w:rPr>
        <w:t xml:space="preserve"> </w:t>
      </w:r>
      <w:proofErr w:type="spellStart"/>
      <w:r w:rsidRPr="000D6F2E">
        <w:rPr>
          <w:lang w:val="de-DE"/>
        </w:rPr>
        <w:t>Rueckfuehrung</w:t>
      </w:r>
      <w:proofErr w:type="spellEnd"/>
      <w:r w:rsidRPr="000D6F2E">
        <w:rPr>
          <w:lang w:val="de-DE"/>
        </w:rPr>
        <w:t xml:space="preserve"> der Neuverschuldung in der Geschichte der Bundesrepublik ist vor allem in den deutlichen Steuermehreinnahmen </w:t>
      </w:r>
      <w:proofErr w:type="spellStart"/>
      <w:r w:rsidRPr="000D6F2E">
        <w:rPr>
          <w:lang w:val="de-DE"/>
        </w:rPr>
        <w:t>begruendet</w:t>
      </w:r>
      <w:proofErr w:type="spellEnd"/>
      <w:r w:rsidRPr="000D6F2E">
        <w:rPr>
          <w:lang w:val="de-DE"/>
        </w:rPr>
        <w:t xml:space="preserve">, die </w:t>
      </w:r>
      <w:proofErr w:type="spellStart"/>
      <w:r w:rsidRPr="000D6F2E">
        <w:rPr>
          <w:lang w:val="de-DE"/>
        </w:rPr>
        <w:t>ausschliesslich</w:t>
      </w:r>
      <w:proofErr w:type="spellEnd"/>
      <w:r w:rsidRPr="000D6F2E">
        <w:rPr>
          <w:lang w:val="de-DE"/>
        </w:rPr>
        <w:t xml:space="preserve"> zur Defizitreduktion verwendet wurden. Auch liegt Deutschland mit einer Defizitquote </w:t>
      </w:r>
      <w:proofErr w:type="gramStart"/>
      <w:r w:rsidRPr="000D6F2E">
        <w:rPr>
          <w:lang w:val="de-DE"/>
        </w:rPr>
        <w:t>von einem Prozent</w:t>
      </w:r>
      <w:proofErr w:type="gramEnd"/>
      <w:r w:rsidRPr="000D6F2E">
        <w:rPr>
          <w:lang w:val="de-DE"/>
        </w:rPr>
        <w:t xml:space="preserve"> 2011 wieder deutlich unter der </w:t>
      </w:r>
      <w:proofErr w:type="spellStart"/>
      <w:r w:rsidRPr="000D6F2E">
        <w:rPr>
          <w:lang w:val="de-DE"/>
        </w:rPr>
        <w:t>zulaessigen</w:t>
      </w:r>
      <w:proofErr w:type="spellEnd"/>
      <w:r w:rsidRPr="000D6F2E">
        <w:rPr>
          <w:lang w:val="de-DE"/>
        </w:rPr>
        <w:t xml:space="preserve"> Obergrenze. Die beiden Werte machen jedoch auch die zwei Extreme deutlich, zwischen denen sich die </w:t>
      </w:r>
      <w:proofErr w:type="spellStart"/>
      <w:r w:rsidRPr="000D6F2E">
        <w:rPr>
          <w:lang w:val="de-DE"/>
        </w:rPr>
        <w:t>oeffentlichen</w:t>
      </w:r>
      <w:proofErr w:type="spellEnd"/>
      <w:r w:rsidRPr="000D6F2E">
        <w:rPr>
          <w:lang w:val="de-DE"/>
        </w:rPr>
        <w:t xml:space="preserve"> Finanzen in</w:t>
      </w:r>
      <w:r w:rsidRPr="000D6F2E">
        <w:rPr>
          <w:lang w:val="de-DE"/>
        </w:rPr>
        <w:t xml:space="preserve"> den vergangenen vier Jahren bewegt haben. In den Vorkrisenjahren 2007 und 2008 waren die </w:t>
      </w:r>
      <w:proofErr w:type="spellStart"/>
      <w:r w:rsidRPr="000D6F2E">
        <w:rPr>
          <w:lang w:val="de-DE"/>
        </w:rPr>
        <w:t>oeffentlichen</w:t>
      </w:r>
      <w:proofErr w:type="spellEnd"/>
      <w:r w:rsidRPr="000D6F2E">
        <w:rPr>
          <w:lang w:val="de-DE"/>
        </w:rPr>
        <w:t xml:space="preserve"> Haushalte nahezu ausgeglichen, und auch der Bund hatte 2008 mit einer Nettokreditaufnahme von 11,5 Milliarden Euro die niedrigste Kreditfinanzierungsquote seit 1973 erreicht. Mit dem Beginn der Finanz- und Wirtschaftskrise nahm diese Entwicklung jedoch ein </w:t>
      </w:r>
      <w:proofErr w:type="spellStart"/>
      <w:r w:rsidRPr="000D6F2E">
        <w:rPr>
          <w:lang w:val="de-DE"/>
        </w:rPr>
        <w:t>jaehes</w:t>
      </w:r>
      <w:proofErr w:type="spellEnd"/>
      <w:r w:rsidRPr="000D6F2E">
        <w:rPr>
          <w:lang w:val="de-DE"/>
        </w:rPr>
        <w:t xml:space="preserve"> Ende, und die </w:t>
      </w:r>
      <w:proofErr w:type="spellStart"/>
      <w:r w:rsidRPr="000D6F2E">
        <w:rPr>
          <w:lang w:val="de-DE"/>
        </w:rPr>
        <w:t>Massnahmen</w:t>
      </w:r>
      <w:proofErr w:type="spellEnd"/>
      <w:r w:rsidRPr="000D6F2E">
        <w:rPr>
          <w:lang w:val="de-DE"/>
        </w:rPr>
        <w:t xml:space="preserve"> zur </w:t>
      </w:r>
      <w:proofErr w:type="spellStart"/>
      <w:r w:rsidRPr="000D6F2E">
        <w:rPr>
          <w:lang w:val="de-DE"/>
        </w:rPr>
        <w:t>Stuetzung</w:t>
      </w:r>
      <w:proofErr w:type="spellEnd"/>
      <w:r w:rsidRPr="000D6F2E">
        <w:rPr>
          <w:lang w:val="de-DE"/>
        </w:rPr>
        <w:t xml:space="preserve"> des Finanz- und Wirtschaftssektors </w:t>
      </w:r>
      <w:proofErr w:type="spellStart"/>
      <w:r w:rsidRPr="000D6F2E">
        <w:rPr>
          <w:lang w:val="de-DE"/>
        </w:rPr>
        <w:t>liessen</w:t>
      </w:r>
      <w:proofErr w:type="spellEnd"/>
      <w:r w:rsidRPr="000D6F2E">
        <w:rPr>
          <w:lang w:val="de-DE"/>
        </w:rPr>
        <w:t xml:space="preserve"> die </w:t>
      </w:r>
      <w:proofErr w:type="spellStart"/>
      <w:r w:rsidRPr="000D6F2E">
        <w:rPr>
          <w:lang w:val="de-DE"/>
        </w:rPr>
        <w:t>oeffentliche</w:t>
      </w:r>
      <w:proofErr w:type="spellEnd"/>
      <w:r w:rsidRPr="000D6F2E">
        <w:rPr>
          <w:lang w:val="de-DE"/>
        </w:rPr>
        <w:t xml:space="preserve"> Verschuldung in allen westlichen Industrienat</w:t>
      </w:r>
      <w:r w:rsidRPr="000D6F2E">
        <w:rPr>
          <w:lang w:val="de-DE"/>
        </w:rPr>
        <w:t xml:space="preserve">ionen rapide anwachsen. Allein in Deutschland stieg die gesamtstaatliche Schuldenquote seit 2007 um mehr als 15 Prozentpunkte an. </w:t>
      </w:r>
    </w:p>
    <w:p w14:paraId="23BBCAF3" w14:textId="08677C77" w:rsidR="00CA4FB0" w:rsidRDefault="000D6F2E">
      <w:pPr>
        <w:rPr>
          <w:lang w:val="de-DE"/>
        </w:rPr>
      </w:pPr>
      <w:r w:rsidRPr="000D6F2E">
        <w:rPr>
          <w:lang w:val="de-DE"/>
        </w:rPr>
        <w:t xml:space="preserve">Derzeit sehen sich nahezu alle westlichen Staaten einer Staatsschuldenkrise ausgesetzt, deren Ende nicht absehbar scheint. In einzelnen </w:t>
      </w:r>
      <w:proofErr w:type="spellStart"/>
      <w:r w:rsidRPr="000D6F2E">
        <w:rPr>
          <w:lang w:val="de-DE"/>
        </w:rPr>
        <w:t>Laendern</w:t>
      </w:r>
      <w:proofErr w:type="spellEnd"/>
      <w:r w:rsidRPr="000D6F2E">
        <w:rPr>
          <w:lang w:val="de-DE"/>
        </w:rPr>
        <w:t xml:space="preserve"> hat dies bereits zum vorzeitigen Ende von Regierungen </w:t>
      </w:r>
      <w:proofErr w:type="spellStart"/>
      <w:r w:rsidRPr="000D6F2E">
        <w:rPr>
          <w:lang w:val="de-DE"/>
        </w:rPr>
        <w:t>gefuehrt</w:t>
      </w:r>
      <w:proofErr w:type="spellEnd"/>
      <w:r w:rsidRPr="000D6F2E">
        <w:rPr>
          <w:lang w:val="de-DE"/>
        </w:rPr>
        <w:t xml:space="preserve">, da insbesondere die </w:t>
      </w:r>
      <w:proofErr w:type="spellStart"/>
      <w:r w:rsidRPr="000D6F2E">
        <w:rPr>
          <w:lang w:val="de-DE"/>
        </w:rPr>
        <w:t>Konsolidierungsmassnahmen</w:t>
      </w:r>
      <w:proofErr w:type="spellEnd"/>
      <w:r w:rsidRPr="000D6F2E">
        <w:rPr>
          <w:lang w:val="de-DE"/>
        </w:rPr>
        <w:t xml:space="preserve"> zur Wiederherstellung des Vertrauens auf den </w:t>
      </w:r>
      <w:proofErr w:type="spellStart"/>
      <w:r w:rsidRPr="000D6F2E">
        <w:rPr>
          <w:lang w:val="de-DE"/>
        </w:rPr>
        <w:t>Finanzmaerkten</w:t>
      </w:r>
      <w:proofErr w:type="spellEnd"/>
      <w:r w:rsidRPr="000D6F2E">
        <w:rPr>
          <w:lang w:val="de-DE"/>
        </w:rPr>
        <w:t xml:space="preserve"> auf breite Ablehnung </w:t>
      </w:r>
      <w:proofErr w:type="spellStart"/>
      <w:r w:rsidRPr="000D6F2E">
        <w:rPr>
          <w:lang w:val="de-DE"/>
        </w:rPr>
        <w:t>gestossen</w:t>
      </w:r>
      <w:proofErr w:type="spellEnd"/>
      <w:r w:rsidRPr="000D6F2E">
        <w:rPr>
          <w:lang w:val="de-DE"/>
        </w:rPr>
        <w:t xml:space="preserve"> sind. Dabei ist die Diskussion </w:t>
      </w:r>
      <w:proofErr w:type="spellStart"/>
      <w:r w:rsidRPr="000D6F2E">
        <w:rPr>
          <w:lang w:val="de-DE"/>
        </w:rPr>
        <w:t>ueber</w:t>
      </w:r>
      <w:proofErr w:type="spellEnd"/>
      <w:r w:rsidRPr="000D6F2E">
        <w:rPr>
          <w:lang w:val="de-DE"/>
        </w:rPr>
        <w:t xml:space="preserve"> die Staatsverschuldung keineswegs neu. </w:t>
      </w:r>
      <w:proofErr w:type="spellStart"/>
      <w:r w:rsidRPr="000D6F2E">
        <w:rPr>
          <w:lang w:val="de-DE"/>
        </w:rPr>
        <w:t>Waehrend</w:t>
      </w:r>
      <w:proofErr w:type="spellEnd"/>
      <w:r w:rsidRPr="000D6F2E">
        <w:rPr>
          <w:lang w:val="de-DE"/>
        </w:rPr>
        <w:t xml:space="preserve"> </w:t>
      </w:r>
      <w:proofErr w:type="spellStart"/>
      <w:r w:rsidRPr="000D6F2E">
        <w:rPr>
          <w:lang w:val="de-DE"/>
        </w:rPr>
        <w:t>fuer</w:t>
      </w:r>
      <w:proofErr w:type="spellEnd"/>
      <w:r w:rsidRPr="000D6F2E">
        <w:rPr>
          <w:lang w:val="de-DE"/>
        </w:rPr>
        <w:t xml:space="preserve"> David Ricardo </w:t>
      </w:r>
      <w:proofErr w:type="spellStart"/>
      <w:r w:rsidRPr="000D6F2E">
        <w:rPr>
          <w:lang w:val="de-DE"/>
        </w:rPr>
        <w:t>oeffentliche</w:t>
      </w:r>
      <w:proofErr w:type="spellEnd"/>
      <w:r w:rsidRPr="000D6F2E">
        <w:rPr>
          <w:lang w:val="de-DE"/>
        </w:rPr>
        <w:t xml:space="preserve"> Schulden eine der schrecklichsten </w:t>
      </w:r>
      <w:proofErr w:type="spellStart"/>
      <w:r w:rsidRPr="000D6F2E">
        <w:rPr>
          <w:lang w:val="de-DE"/>
        </w:rPr>
        <w:t>Geisseln</w:t>
      </w:r>
      <w:proofErr w:type="spellEnd"/>
      <w:r w:rsidRPr="000D6F2E">
        <w:rPr>
          <w:lang w:val="de-DE"/>
        </w:rPr>
        <w:t xml:space="preserve"> waren, die jemals erfunden wurden, tat </w:t>
      </w:r>
      <w:proofErr w:type="spellStart"/>
      <w:r w:rsidRPr="000D6F2E">
        <w:rPr>
          <w:lang w:val="de-DE"/>
        </w:rPr>
        <w:t>fuer</w:t>
      </w:r>
      <w:proofErr w:type="spellEnd"/>
      <w:r w:rsidRPr="000D6F2E">
        <w:rPr>
          <w:lang w:val="de-DE"/>
        </w:rPr>
        <w:t xml:space="preserve"> Lorenz von Stein ein Staat ohne Staatsverschuldung entweder zu wenig </w:t>
      </w:r>
      <w:proofErr w:type="spellStart"/>
      <w:r w:rsidRPr="000D6F2E">
        <w:rPr>
          <w:lang w:val="de-DE"/>
        </w:rPr>
        <w:t>fuer</w:t>
      </w:r>
      <w:proofErr w:type="spellEnd"/>
      <w:r w:rsidRPr="000D6F2E">
        <w:rPr>
          <w:lang w:val="de-DE"/>
        </w:rPr>
        <w:t xml:space="preserve"> seine Zukunft oder forde</w:t>
      </w:r>
      <w:r w:rsidRPr="000D6F2E">
        <w:rPr>
          <w:lang w:val="de-DE"/>
        </w:rPr>
        <w:t xml:space="preserve">rte zu viel von seiner Gegenwart. Mit der Schuldenkrise in Europa hat die in der Vergangenheit </w:t>
      </w:r>
      <w:proofErr w:type="spellStart"/>
      <w:r w:rsidRPr="000D6F2E">
        <w:rPr>
          <w:lang w:val="de-DE"/>
        </w:rPr>
        <w:t>fuer</w:t>
      </w:r>
      <w:proofErr w:type="spellEnd"/>
      <w:r w:rsidRPr="000D6F2E">
        <w:rPr>
          <w:lang w:val="de-DE"/>
        </w:rPr>
        <w:t xml:space="preserve"> viele eher theoretische Diskussion deutlich an </w:t>
      </w:r>
      <w:proofErr w:type="spellStart"/>
      <w:r w:rsidRPr="000D6F2E">
        <w:rPr>
          <w:lang w:val="de-DE"/>
        </w:rPr>
        <w:t>Schaerfe</w:t>
      </w:r>
      <w:proofErr w:type="spellEnd"/>
      <w:r w:rsidRPr="000D6F2E">
        <w:rPr>
          <w:lang w:val="de-DE"/>
        </w:rPr>
        <w:t xml:space="preserve"> und Dynamik gewonnen. </w:t>
      </w:r>
      <w:proofErr w:type="spellStart"/>
      <w:r w:rsidRPr="000D6F2E">
        <w:rPr>
          <w:lang w:val="de-DE"/>
        </w:rPr>
        <w:t>Fuer</w:t>
      </w:r>
      <w:proofErr w:type="spellEnd"/>
      <w:r w:rsidRPr="000D6F2E">
        <w:rPr>
          <w:lang w:val="de-DE"/>
        </w:rPr>
        <w:t xml:space="preserve"> einzelne </w:t>
      </w:r>
      <w:proofErr w:type="spellStart"/>
      <w:r w:rsidRPr="000D6F2E">
        <w:rPr>
          <w:lang w:val="de-DE"/>
        </w:rPr>
        <w:t>Laender</w:t>
      </w:r>
      <w:proofErr w:type="spellEnd"/>
      <w:r w:rsidRPr="000D6F2E">
        <w:rPr>
          <w:lang w:val="de-DE"/>
        </w:rPr>
        <w:t xml:space="preserve"> scheinen die Grenzen der Verschuldung erstmals erreicht, wenn nicht gar </w:t>
      </w:r>
      <w:proofErr w:type="spellStart"/>
      <w:r w:rsidRPr="000D6F2E">
        <w:rPr>
          <w:lang w:val="de-DE"/>
        </w:rPr>
        <w:t>ueberschritten</w:t>
      </w:r>
      <w:proofErr w:type="spellEnd"/>
      <w:r w:rsidRPr="000D6F2E">
        <w:rPr>
          <w:lang w:val="de-DE"/>
        </w:rPr>
        <w:t xml:space="preserve">. </w:t>
      </w:r>
      <w:r w:rsidRPr="000D6F2E">
        <w:rPr>
          <w:color w:val="F03250"/>
          <w:lang w:val="de-DE"/>
        </w:rPr>
        <w:t xml:space="preserve">So notwendig die </w:t>
      </w:r>
      <w:proofErr w:type="spellStart"/>
      <w:r w:rsidRPr="000D6F2E">
        <w:rPr>
          <w:color w:val="F03250"/>
          <w:lang w:val="de-DE"/>
        </w:rPr>
        <w:t>Erhoehung</w:t>
      </w:r>
      <w:proofErr w:type="spellEnd"/>
      <w:r w:rsidRPr="000D6F2E">
        <w:rPr>
          <w:color w:val="F03250"/>
          <w:lang w:val="de-DE"/>
        </w:rPr>
        <w:t xml:space="preserve"> der </w:t>
      </w:r>
      <w:proofErr w:type="spellStart"/>
      <w:r w:rsidRPr="000D6F2E">
        <w:rPr>
          <w:color w:val="F03250"/>
          <w:lang w:val="de-DE"/>
        </w:rPr>
        <w:t>oeffentlichen</w:t>
      </w:r>
      <w:proofErr w:type="spellEnd"/>
      <w:r w:rsidRPr="000D6F2E">
        <w:rPr>
          <w:color w:val="F03250"/>
          <w:lang w:val="de-DE"/>
        </w:rPr>
        <w:t xml:space="preserve"> Verschuldung aber in den vergangenen Jahren war, so wichtig ist nun, sie wieder konsequent zu reduzieren.</w:t>
      </w:r>
      <w:r w:rsidRPr="000D6F2E">
        <w:rPr>
          <w:lang w:val="de-DE"/>
        </w:rPr>
        <w:t xml:space="preserve"> Die </w:t>
      </w:r>
      <w:proofErr w:type="spellStart"/>
      <w:r w:rsidRPr="000D6F2E">
        <w:rPr>
          <w:lang w:val="de-DE"/>
        </w:rPr>
        <w:t>Rueckfuehrung</w:t>
      </w:r>
      <w:proofErr w:type="spellEnd"/>
      <w:r w:rsidRPr="000D6F2E">
        <w:rPr>
          <w:lang w:val="de-DE"/>
        </w:rPr>
        <w:t xml:space="preserve"> des erreichten Niveaus ist dabei nicht nur unter kurzfristigen </w:t>
      </w:r>
      <w:proofErr w:type="spellStart"/>
      <w:r w:rsidRPr="000D6F2E">
        <w:rPr>
          <w:lang w:val="de-DE"/>
        </w:rPr>
        <w:t>Stabilitaets</w:t>
      </w:r>
      <w:proofErr w:type="spellEnd"/>
      <w:r w:rsidRPr="000D6F2E">
        <w:rPr>
          <w:lang w:val="de-DE"/>
        </w:rPr>
        <w:t xml:space="preserve">- und </w:t>
      </w:r>
      <w:proofErr w:type="spellStart"/>
      <w:r w:rsidRPr="000D6F2E">
        <w:rPr>
          <w:lang w:val="de-DE"/>
        </w:rPr>
        <w:t>Glaubwuerdigkeitsgesichtspunkten</w:t>
      </w:r>
      <w:proofErr w:type="spellEnd"/>
      <w:r w:rsidRPr="000D6F2E">
        <w:rPr>
          <w:lang w:val="de-DE"/>
        </w:rPr>
        <w:t xml:space="preserve"> wichtig, sondern auch mittel- und langfristig. </w:t>
      </w:r>
      <w:r w:rsidRPr="000D6F2E">
        <w:rPr>
          <w:color w:val="9B3278"/>
          <w:lang w:val="de-DE"/>
        </w:rPr>
        <w:t xml:space="preserve">Nur mit </w:t>
      </w:r>
      <w:proofErr w:type="gramStart"/>
      <w:r w:rsidRPr="000D6F2E">
        <w:rPr>
          <w:color w:val="9B3278"/>
          <w:lang w:val="de-DE"/>
        </w:rPr>
        <w:t>einer vergleichsweise</w:t>
      </w:r>
      <w:proofErr w:type="gramEnd"/>
      <w:r w:rsidRPr="000D6F2E">
        <w:rPr>
          <w:color w:val="9B3278"/>
          <w:lang w:val="de-DE"/>
        </w:rPr>
        <w:t xml:space="preserve"> moderaten Schuldenquote bleiben Staaten </w:t>
      </w:r>
      <w:proofErr w:type="spellStart"/>
      <w:r w:rsidRPr="000D6F2E">
        <w:rPr>
          <w:color w:val="9B3278"/>
          <w:lang w:val="de-DE"/>
        </w:rPr>
        <w:t>handlungsfaehig</w:t>
      </w:r>
      <w:proofErr w:type="spellEnd"/>
      <w:r w:rsidRPr="000D6F2E">
        <w:rPr>
          <w:color w:val="9B3278"/>
          <w:lang w:val="de-DE"/>
        </w:rPr>
        <w:t xml:space="preserve"> und </w:t>
      </w:r>
      <w:proofErr w:type="spellStart"/>
      <w:r w:rsidRPr="000D6F2E">
        <w:rPr>
          <w:color w:val="9B3278"/>
          <w:lang w:val="de-DE"/>
        </w:rPr>
        <w:t>fuer</w:t>
      </w:r>
      <w:proofErr w:type="spellEnd"/>
      <w:r w:rsidRPr="000D6F2E">
        <w:rPr>
          <w:color w:val="9B3278"/>
          <w:lang w:val="de-DE"/>
        </w:rPr>
        <w:t xml:space="preserve"> </w:t>
      </w:r>
      <w:proofErr w:type="spellStart"/>
      <w:r w:rsidRPr="000D6F2E">
        <w:rPr>
          <w:color w:val="9B3278"/>
          <w:lang w:val="de-DE"/>
        </w:rPr>
        <w:t>zukuenftige</w:t>
      </w:r>
      <w:proofErr w:type="spellEnd"/>
      <w:r w:rsidRPr="000D6F2E">
        <w:rPr>
          <w:color w:val="9B3278"/>
          <w:lang w:val="de-DE"/>
        </w:rPr>
        <w:t xml:space="preserve"> Krisen gewappnet. </w:t>
      </w:r>
      <w:r w:rsidRPr="000D6F2E">
        <w:rPr>
          <w:lang w:val="de-DE"/>
        </w:rPr>
        <w:t xml:space="preserve">Wird die Neuverschuldung hingegen </w:t>
      </w:r>
      <w:proofErr w:type="spellStart"/>
      <w:r w:rsidRPr="000D6F2E">
        <w:rPr>
          <w:lang w:val="de-DE"/>
        </w:rPr>
        <w:t>vollstaendig</w:t>
      </w:r>
      <w:proofErr w:type="spellEnd"/>
      <w:r w:rsidRPr="000D6F2E">
        <w:rPr>
          <w:lang w:val="de-DE"/>
        </w:rPr>
        <w:t xml:space="preserve"> durch Zinszahlungen </w:t>
      </w:r>
      <w:proofErr w:type="spellStart"/>
      <w:r w:rsidRPr="000D6F2E">
        <w:rPr>
          <w:lang w:val="de-DE"/>
        </w:rPr>
        <w:t>fuer</w:t>
      </w:r>
      <w:proofErr w:type="spellEnd"/>
      <w:r w:rsidRPr="000D6F2E">
        <w:rPr>
          <w:lang w:val="de-DE"/>
        </w:rPr>
        <w:t xml:space="preserve"> Altschulden aufgezehrt, so sind mit </w:t>
      </w:r>
      <w:proofErr w:type="spellStart"/>
      <w:r w:rsidRPr="000D6F2E">
        <w:rPr>
          <w:lang w:val="de-DE"/>
        </w:rPr>
        <w:t>zusaetzlichen</w:t>
      </w:r>
      <w:proofErr w:type="spellEnd"/>
      <w:r w:rsidRPr="000D6F2E">
        <w:rPr>
          <w:lang w:val="de-DE"/>
        </w:rPr>
        <w:t xml:space="preserve"> Krediten keine neuen </w:t>
      </w:r>
      <w:proofErr w:type="spellStart"/>
      <w:r w:rsidRPr="000D6F2E">
        <w:rPr>
          <w:lang w:val="de-DE"/>
        </w:rPr>
        <w:t>Handlungsspielraeume</w:t>
      </w:r>
      <w:proofErr w:type="spellEnd"/>
      <w:r w:rsidRPr="000D6F2E">
        <w:rPr>
          <w:lang w:val="de-DE"/>
        </w:rPr>
        <w:t xml:space="preserve"> gewonnen. Die Ausgangslage ist </w:t>
      </w:r>
      <w:proofErr w:type="gramStart"/>
      <w:r w:rsidRPr="000D6F2E">
        <w:rPr>
          <w:lang w:val="de-DE"/>
        </w:rPr>
        <w:t>dabei vergleichsweise</w:t>
      </w:r>
      <w:proofErr w:type="gramEnd"/>
      <w:r w:rsidRPr="000D6F2E">
        <w:rPr>
          <w:lang w:val="de-DE"/>
        </w:rPr>
        <w:t xml:space="preserve"> positiv. Deutschland hat trotz einer Gesamtverschuldung in </w:t>
      </w:r>
      <w:proofErr w:type="spellStart"/>
      <w:r w:rsidRPr="000D6F2E">
        <w:rPr>
          <w:lang w:val="de-DE"/>
        </w:rPr>
        <w:t>Hoehe</w:t>
      </w:r>
      <w:proofErr w:type="spellEnd"/>
      <w:r w:rsidRPr="000D6F2E">
        <w:rPr>
          <w:lang w:val="de-DE"/>
        </w:rPr>
        <w:t xml:space="preserve"> von mehr als 80 Prozent des Bruttoinlandsproduktes die Krise bisher weitgehend glimpflich </w:t>
      </w:r>
      <w:proofErr w:type="spellStart"/>
      <w:r w:rsidRPr="000D6F2E">
        <w:rPr>
          <w:lang w:val="de-DE"/>
        </w:rPr>
        <w:t>ueberstanden</w:t>
      </w:r>
      <w:proofErr w:type="spellEnd"/>
      <w:r w:rsidRPr="000D6F2E">
        <w:rPr>
          <w:lang w:val="de-DE"/>
        </w:rPr>
        <w:t xml:space="preserve">. Die Arbeitslosen- und </w:t>
      </w:r>
      <w:proofErr w:type="spellStart"/>
      <w:r w:rsidRPr="000D6F2E">
        <w:rPr>
          <w:lang w:val="de-DE"/>
        </w:rPr>
        <w:t>Beschaeftigtenzahlen</w:t>
      </w:r>
      <w:proofErr w:type="spellEnd"/>
      <w:r w:rsidRPr="000D6F2E">
        <w:rPr>
          <w:lang w:val="de-DE"/>
        </w:rPr>
        <w:t xml:space="preserve"> im Jahr 2011 sind ein Beleg </w:t>
      </w:r>
      <w:proofErr w:type="spellStart"/>
      <w:r w:rsidRPr="000D6F2E">
        <w:rPr>
          <w:lang w:val="de-DE"/>
        </w:rPr>
        <w:t>dafuer</w:t>
      </w:r>
      <w:proofErr w:type="spellEnd"/>
      <w:r w:rsidRPr="000D6F2E">
        <w:rPr>
          <w:lang w:val="de-DE"/>
        </w:rPr>
        <w:t xml:space="preserve">. Die Arbeitslosigkeit ist deutlich </w:t>
      </w:r>
      <w:proofErr w:type="spellStart"/>
      <w:r w:rsidRPr="000D6F2E">
        <w:rPr>
          <w:lang w:val="de-DE"/>
        </w:rPr>
        <w:t>zurueckgegang</w:t>
      </w:r>
      <w:r w:rsidRPr="000D6F2E">
        <w:rPr>
          <w:lang w:val="de-DE"/>
        </w:rPr>
        <w:t>en</w:t>
      </w:r>
      <w:proofErr w:type="spellEnd"/>
      <w:r w:rsidRPr="000D6F2E">
        <w:rPr>
          <w:lang w:val="de-DE"/>
        </w:rPr>
        <w:t xml:space="preserve">, </w:t>
      </w:r>
      <w:proofErr w:type="gramStart"/>
      <w:r w:rsidRPr="000D6F2E">
        <w:rPr>
          <w:lang w:val="de-DE"/>
        </w:rPr>
        <w:t>bei gleichzeitigem deutlichen Anstieg</w:t>
      </w:r>
      <w:proofErr w:type="gramEnd"/>
      <w:r w:rsidRPr="000D6F2E">
        <w:rPr>
          <w:lang w:val="de-DE"/>
        </w:rPr>
        <w:t xml:space="preserve"> der </w:t>
      </w:r>
      <w:proofErr w:type="spellStart"/>
      <w:r w:rsidRPr="000D6F2E">
        <w:rPr>
          <w:lang w:val="de-DE"/>
        </w:rPr>
        <w:t>Beschaeftigung</w:t>
      </w:r>
      <w:proofErr w:type="spellEnd"/>
      <w:r w:rsidRPr="000D6F2E">
        <w:rPr>
          <w:lang w:val="de-DE"/>
        </w:rPr>
        <w:t xml:space="preserve">. Dies war nur </w:t>
      </w:r>
      <w:proofErr w:type="spellStart"/>
      <w:r w:rsidRPr="000D6F2E">
        <w:rPr>
          <w:lang w:val="de-DE"/>
        </w:rPr>
        <w:t>moeglich</w:t>
      </w:r>
      <w:proofErr w:type="spellEnd"/>
      <w:r w:rsidRPr="000D6F2E">
        <w:rPr>
          <w:lang w:val="de-DE"/>
        </w:rPr>
        <w:t xml:space="preserve">, weil Deutschland rechtzeitig die notwendigen Strukturreformen in den sozialen </w:t>
      </w:r>
      <w:r w:rsidRPr="000D6F2E">
        <w:rPr>
          <w:lang w:val="de-DE"/>
        </w:rPr>
        <w:lastRenderedPageBreak/>
        <w:t xml:space="preserve">Sicherungssystemen, wie mit der Agenda 2010 und der Rente mit 67, ergriffen hat und auch das Thema Staatsverschuldung und Konsolidierung der </w:t>
      </w:r>
      <w:proofErr w:type="spellStart"/>
      <w:r w:rsidRPr="000D6F2E">
        <w:rPr>
          <w:lang w:val="de-DE"/>
        </w:rPr>
        <w:t>oeffentlichen</w:t>
      </w:r>
      <w:proofErr w:type="spellEnd"/>
      <w:r w:rsidRPr="000D6F2E">
        <w:rPr>
          <w:lang w:val="de-DE"/>
        </w:rPr>
        <w:t xml:space="preserve"> Haushalte </w:t>
      </w:r>
      <w:proofErr w:type="spellStart"/>
      <w:r w:rsidRPr="000D6F2E">
        <w:rPr>
          <w:lang w:val="de-DE"/>
        </w:rPr>
        <w:t>frueher</w:t>
      </w:r>
      <w:proofErr w:type="spellEnd"/>
      <w:r w:rsidRPr="000D6F2E">
        <w:rPr>
          <w:lang w:val="de-DE"/>
        </w:rPr>
        <w:t xml:space="preserve"> als andere Nationen in den Mittelpunkt seiner Politik gestellt hat. Ein wesentlicher Schritt war hierbei die mit der </w:t>
      </w:r>
      <w:proofErr w:type="spellStart"/>
      <w:r w:rsidRPr="000D6F2E">
        <w:rPr>
          <w:lang w:val="de-DE"/>
        </w:rPr>
        <w:t>Foederalismuskommission</w:t>
      </w:r>
      <w:proofErr w:type="spellEnd"/>
      <w:r w:rsidRPr="000D6F2E">
        <w:rPr>
          <w:lang w:val="de-DE"/>
        </w:rPr>
        <w:t xml:space="preserve"> II beschlossene </w:t>
      </w:r>
      <w:proofErr w:type="spellStart"/>
      <w:r w:rsidRPr="000D6F2E">
        <w:rPr>
          <w:lang w:val="de-DE"/>
        </w:rPr>
        <w:t>Einfuehrung</w:t>
      </w:r>
      <w:proofErr w:type="spellEnd"/>
      <w:r w:rsidRPr="000D6F2E">
        <w:rPr>
          <w:lang w:val="de-DE"/>
        </w:rPr>
        <w:t xml:space="preserve"> einer d</w:t>
      </w:r>
      <w:r w:rsidRPr="000D6F2E">
        <w:rPr>
          <w:lang w:val="de-DE"/>
        </w:rPr>
        <w:t xml:space="preserve">eutlich klareren Schuldenbremse im Grundgesetz. In den kommenden vier Jahren wird der Bund seine strukturelle Verschuldung auf 0,35 Prozent des Bruttoinlandsprodukts </w:t>
      </w:r>
      <w:proofErr w:type="spellStart"/>
      <w:r w:rsidRPr="000D6F2E">
        <w:rPr>
          <w:lang w:val="de-DE"/>
        </w:rPr>
        <w:t>zurueckfuehren</w:t>
      </w:r>
      <w:proofErr w:type="spellEnd"/>
      <w:r w:rsidRPr="000D6F2E">
        <w:rPr>
          <w:lang w:val="de-DE"/>
        </w:rPr>
        <w:t xml:space="preserve">. Die </w:t>
      </w:r>
      <w:proofErr w:type="spellStart"/>
      <w:r w:rsidRPr="000D6F2E">
        <w:rPr>
          <w:lang w:val="de-DE"/>
        </w:rPr>
        <w:t>Laender</w:t>
      </w:r>
      <w:proofErr w:type="spellEnd"/>
      <w:r w:rsidRPr="000D6F2E">
        <w:rPr>
          <w:lang w:val="de-DE"/>
        </w:rPr>
        <w:t xml:space="preserve"> werden bis 2020 ihre strukturelle Verschuldung </w:t>
      </w:r>
      <w:proofErr w:type="spellStart"/>
      <w:r w:rsidRPr="000D6F2E">
        <w:rPr>
          <w:lang w:val="de-DE"/>
        </w:rPr>
        <w:t>vollstaendig</w:t>
      </w:r>
      <w:proofErr w:type="spellEnd"/>
      <w:r w:rsidRPr="000D6F2E">
        <w:rPr>
          <w:lang w:val="de-DE"/>
        </w:rPr>
        <w:t xml:space="preserve"> abbauen. </w:t>
      </w:r>
      <w:proofErr w:type="spellStart"/>
      <w:r w:rsidRPr="000D6F2E">
        <w:rPr>
          <w:lang w:val="de-DE"/>
        </w:rPr>
        <w:t>Verstaerkt</w:t>
      </w:r>
      <w:proofErr w:type="spellEnd"/>
      <w:r w:rsidRPr="000D6F2E">
        <w:rPr>
          <w:lang w:val="de-DE"/>
        </w:rPr>
        <w:t xml:space="preserve"> wird das Instrument durch Kontrollmechanismen des </w:t>
      </w:r>
      <w:proofErr w:type="spellStart"/>
      <w:r w:rsidRPr="000D6F2E">
        <w:rPr>
          <w:lang w:val="de-DE"/>
        </w:rPr>
        <w:t>Stabilitaetsrates</w:t>
      </w:r>
      <w:proofErr w:type="spellEnd"/>
      <w:r w:rsidRPr="000D6F2E">
        <w:rPr>
          <w:lang w:val="de-DE"/>
        </w:rPr>
        <w:t xml:space="preserve"> aus Bund und </w:t>
      </w:r>
      <w:proofErr w:type="spellStart"/>
      <w:r w:rsidRPr="000D6F2E">
        <w:rPr>
          <w:lang w:val="de-DE"/>
        </w:rPr>
        <w:t>Laendern</w:t>
      </w:r>
      <w:proofErr w:type="spellEnd"/>
      <w:r w:rsidRPr="000D6F2E">
        <w:rPr>
          <w:lang w:val="de-DE"/>
        </w:rPr>
        <w:t xml:space="preserve">. Drohende Haushaltsnotlagen werden bereits in einem </w:t>
      </w:r>
      <w:proofErr w:type="spellStart"/>
      <w:r w:rsidRPr="000D6F2E">
        <w:rPr>
          <w:lang w:val="de-DE"/>
        </w:rPr>
        <w:t>fruehen</w:t>
      </w:r>
      <w:proofErr w:type="spellEnd"/>
      <w:r w:rsidRPr="000D6F2E">
        <w:rPr>
          <w:lang w:val="de-DE"/>
        </w:rPr>
        <w:t xml:space="preserve"> Stadium erkannt und </w:t>
      </w:r>
      <w:proofErr w:type="spellStart"/>
      <w:r w:rsidRPr="000D6F2E">
        <w:rPr>
          <w:lang w:val="de-DE"/>
        </w:rPr>
        <w:t>Gegenmassnahmen</w:t>
      </w:r>
      <w:proofErr w:type="spellEnd"/>
      <w:r w:rsidRPr="000D6F2E">
        <w:rPr>
          <w:lang w:val="de-DE"/>
        </w:rPr>
        <w:t xml:space="preserve"> eingeleitet. Der Bund hat </w:t>
      </w:r>
      <w:proofErr w:type="spellStart"/>
      <w:r w:rsidRPr="000D6F2E">
        <w:rPr>
          <w:lang w:val="de-DE"/>
        </w:rPr>
        <w:t>darueber</w:t>
      </w:r>
      <w:proofErr w:type="spellEnd"/>
      <w:r w:rsidRPr="000D6F2E">
        <w:rPr>
          <w:lang w:val="de-DE"/>
        </w:rPr>
        <w:t xml:space="preserve"> hinaus sein Haush</w:t>
      </w:r>
      <w:r w:rsidRPr="000D6F2E">
        <w:rPr>
          <w:lang w:val="de-DE"/>
        </w:rPr>
        <w:t xml:space="preserve">altsaufstellungsverfahren auf das sogenannte Top-Down-Verfahren umgestellt, das der haushaltspolitischen Entscheidung den Vorrang in dem Spannungsfeld zwischen dem, „was noch geht“ und dem „was gewollt ist“ </w:t>
      </w:r>
      <w:proofErr w:type="spellStart"/>
      <w:r w:rsidRPr="000D6F2E">
        <w:rPr>
          <w:lang w:val="de-DE"/>
        </w:rPr>
        <w:t>einraeumt</w:t>
      </w:r>
      <w:proofErr w:type="spellEnd"/>
      <w:r w:rsidRPr="000D6F2E">
        <w:rPr>
          <w:lang w:val="de-DE"/>
        </w:rPr>
        <w:t xml:space="preserve">. Das bedeutet nicht, auf Politikgestaltung zu verzichten. Das Top-Down-Verfahren zwingt vielmehr zu einer Analyse des politischen Handels hinsichtlich seiner finanzpolitischen Auswirkungen. Mit der Aufstellung des Bundeshaushalts 2013 geht das neue Verfahren nun in die </w:t>
      </w:r>
      <w:proofErr w:type="spellStart"/>
      <w:r w:rsidRPr="000D6F2E">
        <w:rPr>
          <w:lang w:val="de-DE"/>
        </w:rPr>
        <w:t>naechste</w:t>
      </w:r>
      <w:proofErr w:type="spellEnd"/>
      <w:r w:rsidRPr="000D6F2E">
        <w:rPr>
          <w:lang w:val="de-DE"/>
        </w:rPr>
        <w:t xml:space="preserve"> Runde. Wesentlic</w:t>
      </w:r>
      <w:r w:rsidRPr="000D6F2E">
        <w:rPr>
          <w:lang w:val="de-DE"/>
        </w:rPr>
        <w:t xml:space="preserve">hes Element wird die verbindliche Festlegung der Eckwerte </w:t>
      </w:r>
      <w:proofErr w:type="spellStart"/>
      <w:r w:rsidRPr="000D6F2E">
        <w:rPr>
          <w:lang w:val="de-DE"/>
        </w:rPr>
        <w:t>fuer</w:t>
      </w:r>
      <w:proofErr w:type="spellEnd"/>
      <w:r w:rsidRPr="000D6F2E">
        <w:rPr>
          <w:lang w:val="de-DE"/>
        </w:rPr>
        <w:t xml:space="preserve"> den Entwurf des Bundeshaushalts 2013 und den Finanzplan bis 2016 sein. Der geltende Finanzplan als auch die Erfordernisse der Schuldenbremse setzen hierbei den </w:t>
      </w:r>
      <w:proofErr w:type="spellStart"/>
      <w:r w:rsidRPr="000D6F2E">
        <w:rPr>
          <w:lang w:val="de-DE"/>
        </w:rPr>
        <w:t>Massstab</w:t>
      </w:r>
      <w:proofErr w:type="spellEnd"/>
      <w:r w:rsidRPr="000D6F2E">
        <w:rPr>
          <w:lang w:val="de-DE"/>
        </w:rPr>
        <w:t xml:space="preserve">. </w:t>
      </w:r>
      <w:r w:rsidRPr="000D6F2E">
        <w:rPr>
          <w:color w:val="E6871E"/>
          <w:lang w:val="de-DE"/>
        </w:rPr>
        <w:t xml:space="preserve">Der neue Finanzplan bis 2016 muss klar und </w:t>
      </w:r>
      <w:proofErr w:type="spellStart"/>
      <w:r w:rsidRPr="000D6F2E">
        <w:rPr>
          <w:color w:val="E6871E"/>
          <w:lang w:val="de-DE"/>
        </w:rPr>
        <w:t>unmissverstaendlich</w:t>
      </w:r>
      <w:proofErr w:type="spellEnd"/>
      <w:r w:rsidRPr="000D6F2E">
        <w:rPr>
          <w:color w:val="E6871E"/>
          <w:lang w:val="de-DE"/>
        </w:rPr>
        <w:t xml:space="preserve"> den Pfad zur Einhaltung der Schuldenbremse bis hin zu einem fast ausgeglichenen Bundeshaushalt aufzeigen</w:t>
      </w:r>
      <w:r w:rsidRPr="000D6F2E">
        <w:rPr>
          <w:lang w:val="de-DE"/>
        </w:rPr>
        <w:t xml:space="preserve">. Erst im zweiten Schritt und nachdem die finanziellen Rahmenbedingungen festgelegt sind, werden die jeweiligen Haushalte verhandelt und beschlossen. Im Vergleich zur Runde im vergangenen Jahr ist die Ausgangslage dabei schwieriger. </w:t>
      </w:r>
      <w:proofErr w:type="spellStart"/>
      <w:r w:rsidRPr="000D6F2E">
        <w:rPr>
          <w:lang w:val="de-DE"/>
        </w:rPr>
        <w:t>Waehrend</w:t>
      </w:r>
      <w:proofErr w:type="spellEnd"/>
      <w:r w:rsidRPr="000D6F2E">
        <w:rPr>
          <w:lang w:val="de-DE"/>
        </w:rPr>
        <w:t xml:space="preserve"> 2011 die deutsche Wirtschaft </w:t>
      </w:r>
      <w:proofErr w:type="spellStart"/>
      <w:r w:rsidRPr="000D6F2E">
        <w:rPr>
          <w:lang w:val="de-DE"/>
        </w:rPr>
        <w:t>unabhaengig</w:t>
      </w:r>
      <w:proofErr w:type="spellEnd"/>
      <w:r w:rsidRPr="000D6F2E">
        <w:rPr>
          <w:lang w:val="de-DE"/>
        </w:rPr>
        <w:t xml:space="preserve"> von der Schuldenkrise im Euro-Raum wieder mit drei Prozent gewachsen ist, wird </w:t>
      </w:r>
      <w:proofErr w:type="spellStart"/>
      <w:r w:rsidRPr="000D6F2E">
        <w:rPr>
          <w:lang w:val="de-DE"/>
        </w:rPr>
        <w:t>fuer</w:t>
      </w:r>
      <w:proofErr w:type="spellEnd"/>
      <w:r w:rsidRPr="000D6F2E">
        <w:rPr>
          <w:lang w:val="de-DE"/>
        </w:rPr>
        <w:t xml:space="preserve"> das laufende Jahr die Wachstumsprognose deutlich geringer ausfallen. Damit einhergehend </w:t>
      </w:r>
      <w:proofErr w:type="spellStart"/>
      <w:r w:rsidRPr="000D6F2E">
        <w:rPr>
          <w:lang w:val="de-DE"/>
        </w:rPr>
        <w:t>waechst</w:t>
      </w:r>
      <w:proofErr w:type="spellEnd"/>
      <w:r w:rsidRPr="000D6F2E">
        <w:rPr>
          <w:lang w:val="de-DE"/>
        </w:rPr>
        <w:t xml:space="preserve"> auch die Gefahr negativer </w:t>
      </w:r>
      <w:proofErr w:type="spellStart"/>
      <w:r w:rsidRPr="000D6F2E">
        <w:rPr>
          <w:lang w:val="de-DE"/>
        </w:rPr>
        <w:t>Ueberraschungen</w:t>
      </w:r>
      <w:proofErr w:type="spellEnd"/>
      <w:r w:rsidRPr="000D6F2E">
        <w:rPr>
          <w:lang w:val="de-DE"/>
        </w:rPr>
        <w:t xml:space="preserve"> im weit</w:t>
      </w:r>
      <w:r w:rsidRPr="000D6F2E">
        <w:rPr>
          <w:lang w:val="de-DE"/>
        </w:rPr>
        <w:t xml:space="preserve">eren Verfahren. </w:t>
      </w:r>
      <w:proofErr w:type="spellStart"/>
      <w:r w:rsidRPr="000D6F2E">
        <w:rPr>
          <w:lang w:val="de-DE"/>
        </w:rPr>
        <w:t>Darueber</w:t>
      </w:r>
      <w:proofErr w:type="spellEnd"/>
      <w:r w:rsidRPr="000D6F2E">
        <w:rPr>
          <w:lang w:val="de-DE"/>
        </w:rPr>
        <w:t xml:space="preserve"> hinaus gilt es, Entscheidungen mit haushaltspolitischen Auswirkungen, wie die Beseitigung der kalten Progression, innerhalb des vorgegebenen Rahmens aufzufangen. In diesem Sinne wird das kommende Top-Down-Verfahren zum weiteren Testlauf </w:t>
      </w:r>
      <w:proofErr w:type="spellStart"/>
      <w:r w:rsidRPr="000D6F2E">
        <w:rPr>
          <w:lang w:val="de-DE"/>
        </w:rPr>
        <w:t>fuer</w:t>
      </w:r>
      <w:proofErr w:type="spellEnd"/>
      <w:r w:rsidRPr="000D6F2E">
        <w:rPr>
          <w:lang w:val="de-DE"/>
        </w:rPr>
        <w:t xml:space="preserve"> die Schuldenbremse. Und es wird sich zeigen, ob und wie ernst wir das Verfahren und die Schuldenbremse nehmen. Denn erst in konjunkturell </w:t>
      </w:r>
      <w:proofErr w:type="spellStart"/>
      <w:r w:rsidRPr="000D6F2E">
        <w:rPr>
          <w:lang w:val="de-DE"/>
        </w:rPr>
        <w:t>schwaecheren</w:t>
      </w:r>
      <w:proofErr w:type="spellEnd"/>
      <w:r w:rsidRPr="000D6F2E">
        <w:rPr>
          <w:lang w:val="de-DE"/>
        </w:rPr>
        <w:t xml:space="preserve"> Phasen haben die neuen Instrumente ihre erste harte </w:t>
      </w:r>
      <w:proofErr w:type="spellStart"/>
      <w:r w:rsidRPr="000D6F2E">
        <w:rPr>
          <w:lang w:val="de-DE"/>
        </w:rPr>
        <w:t>Bewaehrungsprobe</w:t>
      </w:r>
      <w:proofErr w:type="spellEnd"/>
      <w:r w:rsidRPr="000D6F2E">
        <w:rPr>
          <w:lang w:val="de-DE"/>
        </w:rPr>
        <w:t xml:space="preserve"> zu bestehen....</w:t>
      </w:r>
    </w:p>
    <w:p w14:paraId="0E3E3951" w14:textId="655441AF" w:rsidR="000D6F2E" w:rsidRPr="000D6F2E" w:rsidRDefault="000D6F2E">
      <w:pPr>
        <w:rPr>
          <w:color w:val="5A5F5F"/>
          <w:lang w:val="de-DE"/>
        </w:rPr>
      </w:pPr>
      <w:r w:rsidRPr="000D6F2E">
        <w:rPr>
          <w:color w:val="5A5F5F"/>
          <w:lang w:val="de-DE"/>
        </w:rPr>
        <w:t>Fokus Deutschland</w:t>
      </w:r>
    </w:p>
    <w:sectPr w:rsidR="000D6F2E" w:rsidRPr="000D6F2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36568775">
    <w:abstractNumId w:val="8"/>
  </w:num>
  <w:num w:numId="2" w16cid:durableId="1686588384">
    <w:abstractNumId w:val="6"/>
  </w:num>
  <w:num w:numId="3" w16cid:durableId="257562168">
    <w:abstractNumId w:val="5"/>
  </w:num>
  <w:num w:numId="4" w16cid:durableId="1788044083">
    <w:abstractNumId w:val="4"/>
  </w:num>
  <w:num w:numId="5" w16cid:durableId="1493793070">
    <w:abstractNumId w:val="7"/>
  </w:num>
  <w:num w:numId="6" w16cid:durableId="86076463">
    <w:abstractNumId w:val="3"/>
  </w:num>
  <w:num w:numId="7" w16cid:durableId="1680884867">
    <w:abstractNumId w:val="2"/>
  </w:num>
  <w:num w:numId="8" w16cid:durableId="1680767455">
    <w:abstractNumId w:val="1"/>
  </w:num>
  <w:num w:numId="9" w16cid:durableId="849562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6F2E"/>
    <w:rsid w:val="0015074B"/>
    <w:rsid w:val="0029639D"/>
    <w:rsid w:val="00326F90"/>
    <w:rsid w:val="00AA1D8D"/>
    <w:rsid w:val="00B47730"/>
    <w:rsid w:val="00CA4FB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AB3909"/>
  <w14:defaultImageDpi w14:val="300"/>
  <w15:docId w15:val="{890FDB0A-FB3F-42AA-A059-EFC4FDC7B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934</Words>
  <Characters>5328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6250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Lukas Gleichauf</cp:lastModifiedBy>
  <cp:revision>2</cp:revision>
  <dcterms:created xsi:type="dcterms:W3CDTF">2024-03-08T18:05:00Z</dcterms:created>
  <dcterms:modified xsi:type="dcterms:W3CDTF">2024-03-08T18:05:00Z</dcterms:modified>
  <cp:category/>
</cp:coreProperties>
</file>