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36627" w14:textId="77777777" w:rsidR="004111B2" w:rsidRPr="00791DBF" w:rsidRDefault="00791DBF">
      <w:pPr>
        <w:rPr>
          <w:lang w:val="de-DE"/>
        </w:rPr>
      </w:pPr>
      <w:r w:rsidRPr="00791DBF">
        <w:rPr>
          <w:lang w:val="de-DE"/>
        </w:rPr>
        <w:t>FileNr:60|</w:t>
      </w:r>
      <w:proofErr w:type="gramStart"/>
      <w:r w:rsidRPr="00791DBF">
        <w:rPr>
          <w:lang w:val="de-DE"/>
        </w:rPr>
        <w:t>id:HB</w:t>
      </w:r>
      <w:proofErr w:type="gramEnd"/>
      <w:r w:rsidRPr="00791DBF">
        <w:rPr>
          <w:lang w:val="de-DE"/>
        </w:rPr>
        <w:t>061128365|date:2011-06-28|source:HB|title:Slowenien: Das Land muss sparen, um griechische Zustände zu vermeiden</w:t>
      </w:r>
    </w:p>
    <w:p w14:paraId="3AF2AB54" w14:textId="77777777" w:rsidR="004111B2" w:rsidRPr="00791DBF" w:rsidRDefault="00791DBF">
      <w:pPr>
        <w:rPr>
          <w:lang w:val="de-DE"/>
        </w:rPr>
      </w:pPr>
      <w:r w:rsidRPr="00791DBF">
        <w:rPr>
          <w:lang w:val="de-DE"/>
        </w:rPr>
        <w:t>#######DONT CHANGE THE ABOVE############</w:t>
      </w:r>
    </w:p>
    <w:p w14:paraId="2D31FA16" w14:textId="77777777" w:rsidR="00791DBF" w:rsidRPr="00791DBF" w:rsidRDefault="00791DBF">
      <w:pPr>
        <w:rPr>
          <w:lang w:val="de-DE"/>
        </w:rPr>
      </w:pPr>
      <w:r w:rsidRPr="00791DBF">
        <w:rPr>
          <w:lang w:val="de-DE"/>
        </w:rPr>
        <w:t xml:space="preserve">Stefan Menzel Wien Slowenien entwickelt sich zunehmend zu einem neuen </w:t>
      </w:r>
      <w:r w:rsidRPr="00791DBF">
        <w:rPr>
          <w:lang w:val="de-DE"/>
        </w:rPr>
        <w:t xml:space="preserve">Problemfall </w:t>
      </w:r>
      <w:proofErr w:type="spellStart"/>
      <w:r w:rsidRPr="00791DBF">
        <w:rPr>
          <w:lang w:val="de-DE"/>
        </w:rPr>
        <w:t>fuer</w:t>
      </w:r>
      <w:proofErr w:type="spellEnd"/>
      <w:r w:rsidRPr="00791DBF">
        <w:rPr>
          <w:lang w:val="de-DE"/>
        </w:rPr>
        <w:t xml:space="preserve"> die Euro-Zone. Jean-Claude Juncker, Vorsitzender der Eurogruppe und Premier Luxemburgs, hat das kleine Land zu drastischen Sparanstrengungen aufgefordert. Die Regierung in Ljubljana </w:t>
      </w:r>
      <w:proofErr w:type="spellStart"/>
      <w:r w:rsidRPr="00791DBF">
        <w:rPr>
          <w:lang w:val="de-DE"/>
        </w:rPr>
        <w:t>duerfe</w:t>
      </w:r>
      <w:proofErr w:type="spellEnd"/>
      <w:r w:rsidRPr="00791DBF">
        <w:rPr>
          <w:lang w:val="de-DE"/>
        </w:rPr>
        <w:t xml:space="preserve"> die Staatsschulden nicht weiter ansteigen lassen, sonst </w:t>
      </w:r>
      <w:proofErr w:type="spellStart"/>
      <w:r w:rsidRPr="00791DBF">
        <w:rPr>
          <w:lang w:val="de-DE"/>
        </w:rPr>
        <w:t>koennte</w:t>
      </w:r>
      <w:proofErr w:type="spellEnd"/>
      <w:r w:rsidRPr="00791DBF">
        <w:rPr>
          <w:lang w:val="de-DE"/>
        </w:rPr>
        <w:t xml:space="preserve"> Slowenien ein Schicksal </w:t>
      </w:r>
      <w:proofErr w:type="spellStart"/>
      <w:r w:rsidRPr="00791DBF">
        <w:rPr>
          <w:lang w:val="de-DE"/>
        </w:rPr>
        <w:t>aehnlich</w:t>
      </w:r>
      <w:proofErr w:type="spellEnd"/>
      <w:r w:rsidRPr="00791DBF">
        <w:rPr>
          <w:lang w:val="de-DE"/>
        </w:rPr>
        <w:t xml:space="preserve"> wie Griechenland drohen.   </w:t>
      </w:r>
    </w:p>
    <w:p w14:paraId="3D183AE5" w14:textId="77777777" w:rsidR="00791DBF" w:rsidRDefault="00791DBF">
      <w:pPr>
        <w:rPr>
          <w:lang w:val="de-DE"/>
        </w:rPr>
      </w:pPr>
      <w:r w:rsidRPr="00791DBF">
        <w:rPr>
          <w:lang w:val="de-DE"/>
        </w:rPr>
        <w:t xml:space="preserve">Slowenien ist 2007 als erstes </w:t>
      </w:r>
      <w:proofErr w:type="spellStart"/>
      <w:r w:rsidRPr="00791DBF">
        <w:rPr>
          <w:lang w:val="de-DE"/>
        </w:rPr>
        <w:t>osteuropaeisches</w:t>
      </w:r>
      <w:proofErr w:type="spellEnd"/>
      <w:r w:rsidRPr="00791DBF">
        <w:rPr>
          <w:lang w:val="de-DE"/>
        </w:rPr>
        <w:t xml:space="preserve"> EU-Mitgliedsland der Euro-Zone beigetreten. Das kleine Land mit zwei Millionen Einwohnern galt lange Zeit als wirtschaftlich solide. Doch seit der Finanzkrise wachsen die Staatsschulden von Jahr zu Jahr. Nach der </w:t>
      </w:r>
      <w:proofErr w:type="spellStart"/>
      <w:r w:rsidRPr="00791DBF">
        <w:rPr>
          <w:lang w:val="de-DE"/>
        </w:rPr>
        <w:t>juengsten</w:t>
      </w:r>
      <w:proofErr w:type="spellEnd"/>
      <w:r w:rsidRPr="00791DBF">
        <w:rPr>
          <w:lang w:val="de-DE"/>
        </w:rPr>
        <w:t xml:space="preserve"> </w:t>
      </w:r>
      <w:proofErr w:type="spellStart"/>
      <w:r w:rsidRPr="00791DBF">
        <w:rPr>
          <w:lang w:val="de-DE"/>
        </w:rPr>
        <w:t>Schaetzung</w:t>
      </w:r>
      <w:proofErr w:type="spellEnd"/>
      <w:r w:rsidRPr="00791DBF">
        <w:rPr>
          <w:lang w:val="de-DE"/>
        </w:rPr>
        <w:t xml:space="preserve"> der EU-Kommission wird sich das Haushaltsdefizit bis zum Jahresende bei 5,8 Prozent des Bruttoinlandsprodukts (BIP) eingependelt haben. 2010 lag die Quote noch bei 5,6 Prozent. Die Staatsschulden werden im Dezember 42,8 Prozent des BIP ausmachen, ein Jahr zuvor</w:t>
      </w:r>
      <w:r w:rsidRPr="00791DBF">
        <w:rPr>
          <w:lang w:val="de-DE"/>
        </w:rPr>
        <w:t xml:space="preserve"> waren es 38 Prozent.   </w:t>
      </w:r>
    </w:p>
    <w:p w14:paraId="1E6F964D" w14:textId="77777777" w:rsidR="00791DBF" w:rsidRDefault="00791DBF">
      <w:pPr>
        <w:rPr>
          <w:lang w:val="de-DE"/>
        </w:rPr>
      </w:pPr>
      <w:r w:rsidRPr="00791DBF">
        <w:rPr>
          <w:lang w:val="de-DE"/>
        </w:rPr>
        <w:t xml:space="preserve">Warnung vom Eurogruppen-Chef.   Eurogruppen-Chef Juncker kritisiert vor allem, dass die slowenische </w:t>
      </w:r>
      <w:proofErr w:type="spellStart"/>
      <w:r w:rsidRPr="00791DBF">
        <w:rPr>
          <w:lang w:val="de-DE"/>
        </w:rPr>
        <w:t>Bevoelkerung</w:t>
      </w:r>
      <w:proofErr w:type="spellEnd"/>
      <w:r w:rsidRPr="00791DBF">
        <w:rPr>
          <w:lang w:val="de-DE"/>
        </w:rPr>
        <w:t xml:space="preserve"> in einem Referendum zu Beginn des Monats den Umbau des Rentensystems und eine </w:t>
      </w:r>
      <w:proofErr w:type="spellStart"/>
      <w:r w:rsidRPr="00791DBF">
        <w:rPr>
          <w:lang w:val="de-DE"/>
        </w:rPr>
        <w:t>Verlaengerung</w:t>
      </w:r>
      <w:proofErr w:type="spellEnd"/>
      <w:r w:rsidRPr="00791DBF">
        <w:rPr>
          <w:lang w:val="de-DE"/>
        </w:rPr>
        <w:t xml:space="preserve"> der Lebensarbeitszeit abgelehnt hatte. "Jetzt muss Slowenien die Probleme anderweitig in den Griff bekommen. Die Zustimmung zur Rentenreform </w:t>
      </w:r>
      <w:proofErr w:type="spellStart"/>
      <w:r w:rsidRPr="00791DBF">
        <w:rPr>
          <w:lang w:val="de-DE"/>
        </w:rPr>
        <w:t>waere</w:t>
      </w:r>
      <w:proofErr w:type="spellEnd"/>
      <w:r w:rsidRPr="00791DBF">
        <w:rPr>
          <w:lang w:val="de-DE"/>
        </w:rPr>
        <w:t xml:space="preserve"> der einfachere Weg gewesen", sagte Juncker nach Angaben der slowenischen Nachrichtenagentur STA. Die Regierung </w:t>
      </w:r>
      <w:proofErr w:type="spellStart"/>
      <w:r w:rsidRPr="00791DBF">
        <w:rPr>
          <w:lang w:val="de-DE"/>
        </w:rPr>
        <w:t>muesse</w:t>
      </w:r>
      <w:proofErr w:type="spellEnd"/>
      <w:r w:rsidRPr="00791DBF">
        <w:rPr>
          <w:lang w:val="de-DE"/>
        </w:rPr>
        <w:t xml:space="preserve"> nun "schnelle und brutale" Entscheidungen treffen.   </w:t>
      </w:r>
    </w:p>
    <w:p w14:paraId="0AA38219" w14:textId="500472C2" w:rsidR="004111B2" w:rsidRDefault="00791DBF">
      <w:pPr>
        <w:rPr>
          <w:lang w:val="de-DE"/>
        </w:rPr>
      </w:pPr>
      <w:r w:rsidRPr="00791DBF">
        <w:rPr>
          <w:lang w:val="de-DE"/>
        </w:rPr>
        <w:t xml:space="preserve">Schon zu Monatsbeginn hatte der slowenische Notenbankchef Marko </w:t>
      </w:r>
      <w:proofErr w:type="spellStart"/>
      <w:r w:rsidRPr="00791DBF">
        <w:rPr>
          <w:lang w:val="de-DE"/>
        </w:rPr>
        <w:t>Kranjec</w:t>
      </w:r>
      <w:proofErr w:type="spellEnd"/>
      <w:r w:rsidRPr="00791DBF">
        <w:rPr>
          <w:lang w:val="de-DE"/>
        </w:rPr>
        <w:t xml:space="preserve"> vor einer Ablehnung der Rentenreform gewarnt. Das Land </w:t>
      </w:r>
      <w:proofErr w:type="spellStart"/>
      <w:r w:rsidRPr="00791DBF">
        <w:rPr>
          <w:lang w:val="de-DE"/>
        </w:rPr>
        <w:t>muesse</w:t>
      </w:r>
      <w:proofErr w:type="spellEnd"/>
      <w:r w:rsidRPr="00791DBF">
        <w:rPr>
          <w:lang w:val="de-DE"/>
        </w:rPr>
        <w:t xml:space="preserve"> unbedingt etwas gegen die schnell anwachsenden Staatsschulden unternehmen. "Wenn das so weitergeht, findet sich unser Land bald in der Position von Griechenland, Portugal oder Irland wieder", sagte der Notenbankchef.   Slowenien ist zwar mit seinem Schuldenniveau noch ein </w:t>
      </w:r>
      <w:proofErr w:type="spellStart"/>
      <w:r w:rsidRPr="00791DBF">
        <w:rPr>
          <w:lang w:val="de-DE"/>
        </w:rPr>
        <w:t>Stueck</w:t>
      </w:r>
      <w:proofErr w:type="spellEnd"/>
      <w:r w:rsidRPr="00791DBF">
        <w:rPr>
          <w:lang w:val="de-DE"/>
        </w:rPr>
        <w:t xml:space="preserve"> entfernt vom EU-Durchschnitt, der bei etwa 80 Prozent des BIP liegt</w:t>
      </w:r>
      <w:r w:rsidRPr="00791DBF">
        <w:rPr>
          <w:color w:val="9B3278"/>
          <w:lang w:val="de-DE"/>
        </w:rPr>
        <w:t xml:space="preserve">. Investoren beunruhigt aber der </w:t>
      </w:r>
      <w:proofErr w:type="gramStart"/>
      <w:r w:rsidRPr="00791DBF">
        <w:rPr>
          <w:color w:val="9B3278"/>
          <w:lang w:val="de-DE"/>
        </w:rPr>
        <w:t>extrem schnelle</w:t>
      </w:r>
      <w:proofErr w:type="gramEnd"/>
      <w:r w:rsidRPr="00791DBF">
        <w:rPr>
          <w:color w:val="9B3278"/>
          <w:lang w:val="de-DE"/>
        </w:rPr>
        <w:t xml:space="preserve"> Anstieg der slowenischen Staatsschulden in kurzer Zeit. 2005 lag die Quote bei 27 Prozent des BIP, in diesem Jahr wird sie die 40-Prozent-Grenze </w:t>
      </w:r>
      <w:proofErr w:type="spellStart"/>
      <w:r w:rsidRPr="00791DBF">
        <w:rPr>
          <w:color w:val="9B3278"/>
          <w:lang w:val="de-DE"/>
        </w:rPr>
        <w:t>ueberschreiten</w:t>
      </w:r>
      <w:proofErr w:type="spellEnd"/>
      <w:r w:rsidRPr="00791DBF">
        <w:rPr>
          <w:lang w:val="de-DE"/>
        </w:rPr>
        <w:t xml:space="preserve">.   Gunter Deuber, Osteuropa-Spezialist bei der Raiffeisen-Bankengruppe in Wien, warnt vor einem zunehmenden Ansehensverlust des kleinen Landes. Bislang habe Slowenien mit seiner offenen Volkswirtschaft immer als ziemlich </w:t>
      </w:r>
      <w:proofErr w:type="spellStart"/>
      <w:r w:rsidRPr="00791DBF">
        <w:rPr>
          <w:lang w:val="de-DE"/>
        </w:rPr>
        <w:t>zuverlaessig</w:t>
      </w:r>
      <w:proofErr w:type="spellEnd"/>
      <w:r w:rsidRPr="00791DBF">
        <w:rPr>
          <w:lang w:val="de-DE"/>
        </w:rPr>
        <w:t xml:space="preserve"> und solide gegolten. Derzeit </w:t>
      </w:r>
      <w:proofErr w:type="spellStart"/>
      <w:r w:rsidRPr="00791DBF">
        <w:rPr>
          <w:lang w:val="de-DE"/>
        </w:rPr>
        <w:t>wuerden</w:t>
      </w:r>
      <w:proofErr w:type="spellEnd"/>
      <w:r w:rsidRPr="00791DBF">
        <w:rPr>
          <w:lang w:val="de-DE"/>
        </w:rPr>
        <w:t xml:space="preserve"> potenzielle </w:t>
      </w:r>
      <w:proofErr w:type="spellStart"/>
      <w:r w:rsidRPr="00791DBF">
        <w:rPr>
          <w:lang w:val="de-DE"/>
        </w:rPr>
        <w:t>Problemfaelle</w:t>
      </w:r>
      <w:proofErr w:type="spellEnd"/>
      <w:r w:rsidRPr="00791DBF">
        <w:rPr>
          <w:lang w:val="de-DE"/>
        </w:rPr>
        <w:t xml:space="preserve"> noch von der Griechenland-Krise </w:t>
      </w:r>
      <w:proofErr w:type="spellStart"/>
      <w:r w:rsidRPr="00791DBF">
        <w:rPr>
          <w:lang w:val="de-DE"/>
        </w:rPr>
        <w:t>ueberdeckt</w:t>
      </w:r>
      <w:proofErr w:type="spellEnd"/>
      <w:r w:rsidRPr="00791DBF">
        <w:rPr>
          <w:lang w:val="de-DE"/>
        </w:rPr>
        <w:t xml:space="preserve">. Slowenien </w:t>
      </w:r>
      <w:proofErr w:type="spellStart"/>
      <w:r w:rsidRPr="00791DBF">
        <w:rPr>
          <w:lang w:val="de-DE"/>
        </w:rPr>
        <w:t>muesse</w:t>
      </w:r>
      <w:proofErr w:type="spellEnd"/>
      <w:r w:rsidRPr="00791DBF">
        <w:rPr>
          <w:lang w:val="de-DE"/>
        </w:rPr>
        <w:t xml:space="preserve"> aber aufpassen, internationale Investoren </w:t>
      </w:r>
      <w:proofErr w:type="spellStart"/>
      <w:r w:rsidRPr="00791DBF">
        <w:rPr>
          <w:lang w:val="de-DE"/>
        </w:rPr>
        <w:t>koennten</w:t>
      </w:r>
      <w:proofErr w:type="spellEnd"/>
      <w:r w:rsidRPr="00791DBF">
        <w:rPr>
          <w:lang w:val="de-DE"/>
        </w:rPr>
        <w:t xml:space="preserve"> sich bald abwenden. "Slowenien versucht, ein Eigenleben zu </w:t>
      </w:r>
      <w:proofErr w:type="spellStart"/>
      <w:r w:rsidRPr="00791DBF">
        <w:rPr>
          <w:lang w:val="de-DE"/>
        </w:rPr>
        <w:t>fuehren</w:t>
      </w:r>
      <w:proofErr w:type="spellEnd"/>
      <w:r w:rsidRPr="00791DBF">
        <w:rPr>
          <w:lang w:val="de-DE"/>
        </w:rPr>
        <w:t xml:space="preserve">", beklagt Deuber. Von der </w:t>
      </w:r>
      <w:proofErr w:type="spellStart"/>
      <w:r w:rsidRPr="00791DBF">
        <w:rPr>
          <w:lang w:val="de-DE"/>
        </w:rPr>
        <w:t>frueheren</w:t>
      </w:r>
      <w:proofErr w:type="spellEnd"/>
      <w:r w:rsidRPr="00791DBF">
        <w:rPr>
          <w:lang w:val="de-DE"/>
        </w:rPr>
        <w:t xml:space="preserve"> Offenheit sei einiges verlorengegangen, das Land schotte sich jetzt immer </w:t>
      </w:r>
      <w:proofErr w:type="spellStart"/>
      <w:r w:rsidRPr="00791DBF">
        <w:rPr>
          <w:lang w:val="de-DE"/>
        </w:rPr>
        <w:t>staerker</w:t>
      </w:r>
      <w:proofErr w:type="spellEnd"/>
      <w:r w:rsidRPr="00791DBF">
        <w:rPr>
          <w:lang w:val="de-DE"/>
        </w:rPr>
        <w:t xml:space="preserve"> nach </w:t>
      </w:r>
      <w:proofErr w:type="spellStart"/>
      <w:r w:rsidRPr="00791DBF">
        <w:rPr>
          <w:lang w:val="de-DE"/>
        </w:rPr>
        <w:t>aussen</w:t>
      </w:r>
      <w:proofErr w:type="spellEnd"/>
      <w:r w:rsidRPr="00791DBF">
        <w:rPr>
          <w:lang w:val="de-DE"/>
        </w:rPr>
        <w:t xml:space="preserve"> ab....</w:t>
      </w:r>
    </w:p>
    <w:p w14:paraId="2BED19E3" w14:textId="05C077F5" w:rsidR="00791DBF" w:rsidRPr="00791DBF" w:rsidRDefault="00791DBF">
      <w:pPr>
        <w:rPr>
          <w:lang w:val="de-DE"/>
        </w:rPr>
      </w:pPr>
      <w:r w:rsidRPr="00791DBF">
        <w:rPr>
          <w:color w:val="969696"/>
          <w:lang w:val="de-DE"/>
        </w:rPr>
        <w:t>Fokus Deutschland</w:t>
      </w:r>
      <w:r>
        <w:rPr>
          <w:lang w:val="de-DE"/>
        </w:rPr>
        <w:tab/>
        <w:t xml:space="preserve"> </w:t>
      </w:r>
      <w:r w:rsidRPr="00791DBF">
        <w:rPr>
          <w:color w:val="3287C8"/>
          <w:lang w:val="de-DE"/>
        </w:rPr>
        <w:t>Warnend-Negativ</w:t>
      </w:r>
    </w:p>
    <w:sectPr w:rsidR="00791DBF" w:rsidRPr="00791D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4715631">
    <w:abstractNumId w:val="8"/>
  </w:num>
  <w:num w:numId="2" w16cid:durableId="1178542386">
    <w:abstractNumId w:val="6"/>
  </w:num>
  <w:num w:numId="3" w16cid:durableId="1003163939">
    <w:abstractNumId w:val="5"/>
  </w:num>
  <w:num w:numId="4" w16cid:durableId="1586374959">
    <w:abstractNumId w:val="4"/>
  </w:num>
  <w:num w:numId="5" w16cid:durableId="570700019">
    <w:abstractNumId w:val="7"/>
  </w:num>
  <w:num w:numId="6" w16cid:durableId="895434027">
    <w:abstractNumId w:val="3"/>
  </w:num>
  <w:num w:numId="7" w16cid:durableId="374816251">
    <w:abstractNumId w:val="2"/>
  </w:num>
  <w:num w:numId="8" w16cid:durableId="824854698">
    <w:abstractNumId w:val="1"/>
  </w:num>
  <w:num w:numId="9" w16cid:durableId="59389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11B2"/>
    <w:rsid w:val="00791D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BAC7C"/>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2024-03-08T19:25:00Z</dcterms:created>
  <dcterms:modified xsi:type="dcterms:W3CDTF">2024-03-08T19:25:00Z</dcterms:modified>
  <cp:category/>
</cp:coreProperties>
</file>