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A441" w14:textId="77777777" w:rsidR="000518A0" w:rsidRPr="00FE1EDA" w:rsidRDefault="00FE1EDA">
      <w:pPr>
        <w:rPr>
          <w:lang w:val="de-DE"/>
        </w:rPr>
      </w:pPr>
      <w:r w:rsidRPr="00FE1EDA">
        <w:rPr>
          <w:lang w:val="de-DE"/>
        </w:rPr>
        <w:t>FileNr:64|id:4PP0-T740-TWCN-F2WW|date:2002-02-14|</w:t>
      </w:r>
      <w:proofErr w:type="gramStart"/>
      <w:r w:rsidRPr="00FE1EDA">
        <w:rPr>
          <w:lang w:val="de-DE"/>
        </w:rPr>
        <w:t>source:Welt</w:t>
      </w:r>
      <w:proofErr w:type="gramEnd"/>
      <w:r w:rsidRPr="00FE1EDA">
        <w:rPr>
          <w:lang w:val="de-DE"/>
        </w:rPr>
        <w:t>|title:Länder misstrauen Ankündigung eines ausgeglichenen Haushalts; Eichels Zusagen "aktuell nicht finanzierbar"</w:t>
      </w:r>
    </w:p>
    <w:p w14:paraId="4BF94634" w14:textId="77777777" w:rsidR="000518A0" w:rsidRPr="00FE1EDA" w:rsidRDefault="00FE1EDA">
      <w:pPr>
        <w:rPr>
          <w:lang w:val="de-DE"/>
        </w:rPr>
      </w:pPr>
      <w:r w:rsidRPr="00FE1EDA">
        <w:rPr>
          <w:lang w:val="de-DE"/>
        </w:rPr>
        <w:t>#######DONT CHANGE THE ABOVE############</w:t>
      </w:r>
    </w:p>
    <w:p w14:paraId="0315920B" w14:textId="77777777" w:rsidR="00FE1EDA" w:rsidRPr="00FE1EDA" w:rsidRDefault="00FE1EDA">
      <w:pPr>
        <w:rPr>
          <w:lang w:val="de-DE"/>
        </w:rPr>
      </w:pPr>
      <w:r w:rsidRPr="00FE1EDA">
        <w:rPr>
          <w:lang w:val="de-DE"/>
        </w:rPr>
        <w:t xml:space="preserve">Von Berlin - Die </w:t>
      </w:r>
      <w:proofErr w:type="spellStart"/>
      <w:r w:rsidRPr="00FE1EDA">
        <w:rPr>
          <w:lang w:val="de-DE"/>
        </w:rPr>
        <w:t>Bundeslaender</w:t>
      </w:r>
      <w:proofErr w:type="spellEnd"/>
      <w:r w:rsidRPr="00FE1EDA">
        <w:rPr>
          <w:lang w:val="de-DE"/>
        </w:rPr>
        <w:t xml:space="preserve"> haben die </w:t>
      </w:r>
      <w:proofErr w:type="spellStart"/>
      <w:r w:rsidRPr="00FE1EDA">
        <w:rPr>
          <w:lang w:val="de-DE"/>
        </w:rPr>
        <w:t>Plaene</w:t>
      </w:r>
      <w:proofErr w:type="spellEnd"/>
      <w:r w:rsidRPr="00FE1EDA">
        <w:rPr>
          <w:lang w:val="de-DE"/>
        </w:rPr>
        <w:t xml:space="preserve"> von Bundesfinanzminister Hans Eichel (SPD) skeptisch aufgenommen, bis 2004 einen "nahezu ausgeglichenen" Staatshaushalt vorzulegen. Sowohl SPD- als auch CDU-</w:t>
      </w:r>
      <w:proofErr w:type="spellStart"/>
      <w:r w:rsidRPr="00FE1EDA">
        <w:rPr>
          <w:lang w:val="de-DE"/>
        </w:rPr>
        <w:t>Laenderfinanzminister</w:t>
      </w:r>
      <w:proofErr w:type="spellEnd"/>
      <w:r w:rsidRPr="00FE1EDA">
        <w:rPr>
          <w:lang w:val="de-DE"/>
        </w:rPr>
        <w:t xml:space="preserve"> </w:t>
      </w:r>
      <w:proofErr w:type="spellStart"/>
      <w:r w:rsidRPr="00FE1EDA">
        <w:rPr>
          <w:lang w:val="de-DE"/>
        </w:rPr>
        <w:t>erklaerten</w:t>
      </w:r>
      <w:proofErr w:type="spellEnd"/>
      <w:r w:rsidRPr="00FE1EDA">
        <w:rPr>
          <w:lang w:val="de-DE"/>
        </w:rPr>
        <w:t xml:space="preserve"> am Mittwoch, Eichels Zusage an seine Kollegen in der </w:t>
      </w:r>
      <w:proofErr w:type="spellStart"/>
      <w:r w:rsidRPr="00FE1EDA">
        <w:rPr>
          <w:lang w:val="de-DE"/>
        </w:rPr>
        <w:t>Europaeischen</w:t>
      </w:r>
      <w:proofErr w:type="spellEnd"/>
      <w:r w:rsidRPr="00FE1EDA">
        <w:rPr>
          <w:lang w:val="de-DE"/>
        </w:rPr>
        <w:t xml:space="preserve"> Union (EU) sei aktuell nicht finanzierbar. Die Sicht der Bundesregierung soll der </w:t>
      </w:r>
      <w:proofErr w:type="spellStart"/>
      <w:r w:rsidRPr="00FE1EDA">
        <w:rPr>
          <w:lang w:val="de-DE"/>
        </w:rPr>
        <w:t>Finanzstaatssekretaer</w:t>
      </w:r>
      <w:proofErr w:type="spellEnd"/>
      <w:r w:rsidRPr="00FE1EDA">
        <w:rPr>
          <w:lang w:val="de-DE"/>
        </w:rPr>
        <w:t xml:space="preserve"> Diller den Finanzministern auf ihrem Treffen am heutigen Donnerstag in Berlin </w:t>
      </w:r>
      <w:proofErr w:type="spellStart"/>
      <w:r w:rsidRPr="00FE1EDA">
        <w:rPr>
          <w:lang w:val="de-DE"/>
        </w:rPr>
        <w:t>erlaeutern</w:t>
      </w:r>
      <w:proofErr w:type="spellEnd"/>
      <w:r w:rsidRPr="00FE1EDA">
        <w:rPr>
          <w:lang w:val="de-DE"/>
        </w:rPr>
        <w:t>. Dann wird auch der Plan der Bu</w:t>
      </w:r>
      <w:r w:rsidRPr="00FE1EDA">
        <w:rPr>
          <w:lang w:val="de-DE"/>
        </w:rPr>
        <w:t xml:space="preserve">ndesregierung Thema sein, die Staatsverschuldung durch einen nationalen </w:t>
      </w:r>
      <w:proofErr w:type="spellStart"/>
      <w:r w:rsidRPr="00FE1EDA">
        <w:rPr>
          <w:lang w:val="de-DE"/>
        </w:rPr>
        <w:t>Stabilitaetspakt</w:t>
      </w:r>
      <w:proofErr w:type="spellEnd"/>
      <w:r w:rsidRPr="00FE1EDA">
        <w:rPr>
          <w:lang w:val="de-DE"/>
        </w:rPr>
        <w:t xml:space="preserve"> zu begrenzen. </w:t>
      </w:r>
    </w:p>
    <w:p w14:paraId="350704A5" w14:textId="13496E35" w:rsidR="000518A0" w:rsidRDefault="00FE1EDA">
      <w:r w:rsidRPr="00FE1EDA">
        <w:rPr>
          <w:lang w:val="de-DE"/>
        </w:rPr>
        <w:t xml:space="preserve">Eichel hatte am Dienstag im EU-Ministerrat mit der Zusage </w:t>
      </w:r>
      <w:proofErr w:type="spellStart"/>
      <w:r w:rsidRPr="00FE1EDA">
        <w:rPr>
          <w:lang w:val="de-DE"/>
        </w:rPr>
        <w:t>fuer</w:t>
      </w:r>
      <w:proofErr w:type="spellEnd"/>
      <w:r w:rsidRPr="00FE1EDA">
        <w:rPr>
          <w:lang w:val="de-DE"/>
        </w:rPr>
        <w:t xml:space="preserve"> einen nahezu ausgeglichenen Haushalt im Jahr 2004 den von der EU-Kommission geplanten "blauen Brief" wegen der hohen deutschen Staatsschulden verhindert. Der </w:t>
      </w:r>
      <w:proofErr w:type="spellStart"/>
      <w:r w:rsidRPr="00FE1EDA">
        <w:rPr>
          <w:lang w:val="de-DE"/>
        </w:rPr>
        <w:t>saarlaendische</w:t>
      </w:r>
      <w:proofErr w:type="spellEnd"/>
      <w:r w:rsidRPr="00FE1EDA">
        <w:rPr>
          <w:lang w:val="de-DE"/>
        </w:rPr>
        <w:t xml:space="preserve"> Finanzminister Peter Jacoby (CDU) sagte, dieses Ziel sei "</w:t>
      </w:r>
      <w:proofErr w:type="spellStart"/>
      <w:r w:rsidRPr="00FE1EDA">
        <w:rPr>
          <w:lang w:val="de-DE"/>
        </w:rPr>
        <w:t>aeusserst</w:t>
      </w:r>
      <w:proofErr w:type="spellEnd"/>
      <w:r w:rsidRPr="00FE1EDA">
        <w:rPr>
          <w:lang w:val="de-DE"/>
        </w:rPr>
        <w:t xml:space="preserve"> ehrgeizig". Eichel </w:t>
      </w:r>
      <w:proofErr w:type="spellStart"/>
      <w:r w:rsidRPr="00FE1EDA">
        <w:rPr>
          <w:lang w:val="de-DE"/>
        </w:rPr>
        <w:t>muesse</w:t>
      </w:r>
      <w:proofErr w:type="spellEnd"/>
      <w:r w:rsidRPr="00FE1EDA">
        <w:rPr>
          <w:lang w:val="de-DE"/>
        </w:rPr>
        <w:t xml:space="preserve"> noch </w:t>
      </w:r>
      <w:proofErr w:type="spellStart"/>
      <w:r w:rsidRPr="00FE1EDA">
        <w:rPr>
          <w:lang w:val="de-DE"/>
        </w:rPr>
        <w:t>erklaeren</w:t>
      </w:r>
      <w:proofErr w:type="spellEnd"/>
      <w:r w:rsidRPr="00FE1EDA">
        <w:rPr>
          <w:lang w:val="de-DE"/>
        </w:rPr>
        <w:t xml:space="preserve">, wie es umgesetzt werden solle. Auch ein Sprecher </w:t>
      </w:r>
      <w:proofErr w:type="gramStart"/>
      <w:r w:rsidRPr="00FE1EDA">
        <w:rPr>
          <w:lang w:val="de-DE"/>
        </w:rPr>
        <w:t>von Nordrhein-Westfalens</w:t>
      </w:r>
      <w:proofErr w:type="gramEnd"/>
      <w:r w:rsidRPr="00FE1EDA">
        <w:rPr>
          <w:lang w:val="de-DE"/>
        </w:rPr>
        <w:t xml:space="preserve"> (NRW) Finanzminister Peer </w:t>
      </w:r>
      <w:proofErr w:type="spellStart"/>
      <w:r w:rsidRPr="00FE1EDA">
        <w:rPr>
          <w:lang w:val="de-DE"/>
        </w:rPr>
        <w:t>Steinbrueck</w:t>
      </w:r>
      <w:proofErr w:type="spellEnd"/>
      <w:r w:rsidRPr="00FE1EDA">
        <w:rPr>
          <w:lang w:val="de-DE"/>
        </w:rPr>
        <w:t xml:space="preserve"> (SPD) bezeichnete Eichels Ziel als "ehrgeizig". Sein Kollege Heinrich Aller (SPD) in Niedersachsen </w:t>
      </w:r>
      <w:proofErr w:type="spellStart"/>
      <w:r w:rsidRPr="00FE1EDA">
        <w:rPr>
          <w:lang w:val="de-DE"/>
        </w:rPr>
        <w:t>erklaerte</w:t>
      </w:r>
      <w:proofErr w:type="spellEnd"/>
      <w:r w:rsidRPr="00FE1EDA">
        <w:rPr>
          <w:lang w:val="de-DE"/>
        </w:rPr>
        <w:t>, al</w:t>
      </w:r>
      <w:r w:rsidRPr="00FE1EDA">
        <w:rPr>
          <w:lang w:val="de-DE"/>
        </w:rPr>
        <w:t xml:space="preserve">le </w:t>
      </w:r>
      <w:proofErr w:type="spellStart"/>
      <w:r w:rsidRPr="00FE1EDA">
        <w:rPr>
          <w:lang w:val="de-DE"/>
        </w:rPr>
        <w:t>Bundeslaender</w:t>
      </w:r>
      <w:proofErr w:type="spellEnd"/>
      <w:r w:rsidRPr="00FE1EDA">
        <w:rPr>
          <w:lang w:val="de-DE"/>
        </w:rPr>
        <w:t xml:space="preserve"> seien sich mit Eichel einig, zu sparen und die Neuverschuldung zu senken. Allerdings seien </w:t>
      </w:r>
      <w:proofErr w:type="spellStart"/>
      <w:r w:rsidRPr="00FE1EDA">
        <w:rPr>
          <w:lang w:val="de-DE"/>
        </w:rPr>
        <w:t>Laender</w:t>
      </w:r>
      <w:proofErr w:type="spellEnd"/>
      <w:r w:rsidRPr="00FE1EDA">
        <w:rPr>
          <w:lang w:val="de-DE"/>
        </w:rPr>
        <w:t xml:space="preserve"> wie Kommunen bereits an der Grenze des Machbaren. </w:t>
      </w:r>
      <w:proofErr w:type="spellStart"/>
      <w:r w:rsidRPr="00FE1EDA">
        <w:rPr>
          <w:lang w:val="de-DE"/>
        </w:rPr>
        <w:t>Fuer</w:t>
      </w:r>
      <w:proofErr w:type="spellEnd"/>
      <w:r w:rsidRPr="00FE1EDA">
        <w:rPr>
          <w:lang w:val="de-DE"/>
        </w:rPr>
        <w:t xml:space="preserve"> einen ausgeglichenen Haushalt bis 2004 reichten Wirtschaftswachstum und Steuereinnahmen nicht aus, sagte Aller. Die Minister oder ihre Sprecher wiesen teilweise den Vorwurf Eichels </w:t>
      </w:r>
      <w:proofErr w:type="spellStart"/>
      <w:r w:rsidRPr="00FE1EDA">
        <w:rPr>
          <w:lang w:val="de-DE"/>
        </w:rPr>
        <w:t>zurueck</w:t>
      </w:r>
      <w:proofErr w:type="spellEnd"/>
      <w:r w:rsidRPr="00FE1EDA">
        <w:rPr>
          <w:lang w:val="de-DE"/>
        </w:rPr>
        <w:t xml:space="preserve">, ihre Finanzpolitik und die der Kommunen seien </w:t>
      </w:r>
      <w:proofErr w:type="spellStart"/>
      <w:r w:rsidRPr="00FE1EDA">
        <w:rPr>
          <w:lang w:val="de-DE"/>
        </w:rPr>
        <w:t>fuer</w:t>
      </w:r>
      <w:proofErr w:type="spellEnd"/>
      <w:r w:rsidRPr="00FE1EDA">
        <w:rPr>
          <w:lang w:val="de-DE"/>
        </w:rPr>
        <w:t xml:space="preserve"> die hohe Staatsverschuldung verantwortlich. Der </w:t>
      </w:r>
      <w:proofErr w:type="spellStart"/>
      <w:r w:rsidRPr="00FE1EDA">
        <w:rPr>
          <w:lang w:val="de-DE"/>
        </w:rPr>
        <w:t>saarlaendische</w:t>
      </w:r>
      <w:proofErr w:type="spellEnd"/>
      <w:r w:rsidRPr="00FE1EDA">
        <w:rPr>
          <w:lang w:val="de-DE"/>
        </w:rPr>
        <w:t xml:space="preserve"> Finanzminister wies darauf hin, dass </w:t>
      </w:r>
      <w:r w:rsidRPr="00FE1EDA">
        <w:rPr>
          <w:lang w:val="de-DE"/>
        </w:rPr>
        <w:t xml:space="preserve">die Rezession, die Steuerreform, die angehobene Entfernungspauschale und das </w:t>
      </w:r>
      <w:proofErr w:type="spellStart"/>
      <w:r w:rsidRPr="00FE1EDA">
        <w:rPr>
          <w:lang w:val="de-DE"/>
        </w:rPr>
        <w:t>hoehere</w:t>
      </w:r>
      <w:proofErr w:type="spellEnd"/>
      <w:r w:rsidRPr="00FE1EDA">
        <w:rPr>
          <w:lang w:val="de-DE"/>
        </w:rPr>
        <w:t xml:space="preserve"> Kindergeld bei den </w:t>
      </w:r>
      <w:proofErr w:type="spellStart"/>
      <w:r w:rsidRPr="00FE1EDA">
        <w:rPr>
          <w:lang w:val="de-DE"/>
        </w:rPr>
        <w:t>Laendern</w:t>
      </w:r>
      <w:proofErr w:type="spellEnd"/>
      <w:r w:rsidRPr="00FE1EDA">
        <w:rPr>
          <w:lang w:val="de-DE"/>
        </w:rPr>
        <w:t xml:space="preserve"> </w:t>
      </w:r>
      <w:proofErr w:type="spellStart"/>
      <w:r w:rsidRPr="00FE1EDA">
        <w:rPr>
          <w:lang w:val="de-DE"/>
        </w:rPr>
        <w:t>Einnahmeausfaelle</w:t>
      </w:r>
      <w:proofErr w:type="spellEnd"/>
      <w:r w:rsidRPr="00FE1EDA">
        <w:rPr>
          <w:lang w:val="de-DE"/>
        </w:rPr>
        <w:t xml:space="preserve"> "in nachhaltiger </w:t>
      </w:r>
      <w:proofErr w:type="spellStart"/>
      <w:r w:rsidRPr="00FE1EDA">
        <w:rPr>
          <w:lang w:val="de-DE"/>
        </w:rPr>
        <w:t>Hoehe</w:t>
      </w:r>
      <w:proofErr w:type="spellEnd"/>
      <w:r w:rsidRPr="00FE1EDA">
        <w:rPr>
          <w:lang w:val="de-DE"/>
        </w:rPr>
        <w:t xml:space="preserve">" verursacht </w:t>
      </w:r>
      <w:proofErr w:type="spellStart"/>
      <w:r w:rsidRPr="00FE1EDA">
        <w:rPr>
          <w:lang w:val="de-DE"/>
        </w:rPr>
        <w:t>haetten</w:t>
      </w:r>
      <w:proofErr w:type="spellEnd"/>
      <w:r w:rsidRPr="00FE1EDA">
        <w:rPr>
          <w:lang w:val="de-DE"/>
        </w:rPr>
        <w:t xml:space="preserve">. "Es muss Schluss sein damit, dass der Bund permanent Kosten auf </w:t>
      </w:r>
      <w:proofErr w:type="spellStart"/>
      <w:r w:rsidRPr="00FE1EDA">
        <w:rPr>
          <w:lang w:val="de-DE"/>
        </w:rPr>
        <w:t>Laender</w:t>
      </w:r>
      <w:proofErr w:type="spellEnd"/>
      <w:r w:rsidRPr="00FE1EDA">
        <w:rPr>
          <w:lang w:val="de-DE"/>
        </w:rPr>
        <w:t xml:space="preserve"> und Gemeinden </w:t>
      </w:r>
      <w:proofErr w:type="spellStart"/>
      <w:r w:rsidRPr="00FE1EDA">
        <w:rPr>
          <w:lang w:val="de-DE"/>
        </w:rPr>
        <w:t>abwaelzt</w:t>
      </w:r>
      <w:proofErr w:type="spellEnd"/>
      <w:r w:rsidRPr="00FE1EDA">
        <w:rPr>
          <w:lang w:val="de-DE"/>
        </w:rPr>
        <w:t xml:space="preserve">", sagte Jacoby. Die Sprecherin des hessischen Finanzministeriums sagte, durch die Steuerreform der Bundesregierung habe allein Hessen im vergangenen Jahr eine Milliarde Euro weniger Einnahmen aus der </w:t>
      </w:r>
      <w:proofErr w:type="spellStart"/>
      <w:r w:rsidRPr="00FE1EDA">
        <w:rPr>
          <w:lang w:val="de-DE"/>
        </w:rPr>
        <w:t>Koerperschaftsteuer</w:t>
      </w:r>
      <w:proofErr w:type="spellEnd"/>
      <w:r w:rsidRPr="00FE1EDA">
        <w:rPr>
          <w:lang w:val="de-DE"/>
        </w:rPr>
        <w:t xml:space="preserve"> bekommen. In Niedersac</w:t>
      </w:r>
      <w:r w:rsidRPr="00FE1EDA">
        <w:rPr>
          <w:lang w:val="de-DE"/>
        </w:rPr>
        <w:t xml:space="preserve">hsen </w:t>
      </w:r>
      <w:proofErr w:type="spellStart"/>
      <w:r w:rsidRPr="00FE1EDA">
        <w:rPr>
          <w:lang w:val="de-DE"/>
        </w:rPr>
        <w:t>hiess</w:t>
      </w:r>
      <w:proofErr w:type="spellEnd"/>
      <w:r w:rsidRPr="00FE1EDA">
        <w:rPr>
          <w:lang w:val="de-DE"/>
        </w:rPr>
        <w:t xml:space="preserve"> es dagegen, die </w:t>
      </w:r>
      <w:proofErr w:type="spellStart"/>
      <w:r w:rsidRPr="00FE1EDA">
        <w:rPr>
          <w:lang w:val="de-DE"/>
        </w:rPr>
        <w:t>Steuerausfaelle</w:t>
      </w:r>
      <w:proofErr w:type="spellEnd"/>
      <w:r w:rsidRPr="00FE1EDA">
        <w:rPr>
          <w:lang w:val="de-DE"/>
        </w:rPr>
        <w:t xml:space="preserve"> seien im vorher kalkulierten Rahmen geblieben. Von dem </w:t>
      </w:r>
      <w:proofErr w:type="spellStart"/>
      <w:r w:rsidRPr="00FE1EDA">
        <w:rPr>
          <w:lang w:val="de-DE"/>
        </w:rPr>
        <w:t>fuer</w:t>
      </w:r>
      <w:proofErr w:type="spellEnd"/>
      <w:r w:rsidRPr="00FE1EDA">
        <w:rPr>
          <w:lang w:val="de-DE"/>
        </w:rPr>
        <w:t xml:space="preserve"> 2002 erwarteten gesamtstaatlichen Defizit in </w:t>
      </w:r>
      <w:proofErr w:type="spellStart"/>
      <w:r w:rsidRPr="00FE1EDA">
        <w:rPr>
          <w:lang w:val="de-DE"/>
        </w:rPr>
        <w:t>Hoehe</w:t>
      </w:r>
      <w:proofErr w:type="spellEnd"/>
      <w:r w:rsidRPr="00FE1EDA">
        <w:rPr>
          <w:lang w:val="de-DE"/>
        </w:rPr>
        <w:t xml:space="preserve"> von 2,7 Prozent des Bruttoinlandsprodukts geht nach Angaben des Finanzexperten am Deutschen Instituts </w:t>
      </w:r>
      <w:proofErr w:type="spellStart"/>
      <w:r w:rsidRPr="00FE1EDA">
        <w:rPr>
          <w:lang w:val="de-DE"/>
        </w:rPr>
        <w:t>fuer</w:t>
      </w:r>
      <w:proofErr w:type="spellEnd"/>
      <w:r w:rsidRPr="00FE1EDA">
        <w:rPr>
          <w:lang w:val="de-DE"/>
        </w:rPr>
        <w:t xml:space="preserve"> Wirtschaftsforschung, Dieter Vesper, ein Prozentpunkt auf das Konto der Steuerreform. Ein weiterer halber Punkt sei durch die schlechte Konjunktur verursacht. Ob die </w:t>
      </w:r>
      <w:proofErr w:type="spellStart"/>
      <w:r w:rsidRPr="00FE1EDA">
        <w:rPr>
          <w:lang w:val="de-DE"/>
        </w:rPr>
        <w:t>Laenderfinanzminister</w:t>
      </w:r>
      <w:proofErr w:type="spellEnd"/>
      <w:r w:rsidRPr="00FE1EDA">
        <w:rPr>
          <w:lang w:val="de-DE"/>
        </w:rPr>
        <w:t xml:space="preserve"> sich bei ihrem heutigen Treffen auf eine gemeinsame Haltung zu </w:t>
      </w:r>
      <w:r w:rsidRPr="00FE1EDA">
        <w:rPr>
          <w:lang w:val="de-DE"/>
        </w:rPr>
        <w:t xml:space="preserve">einem nationalen </w:t>
      </w:r>
      <w:proofErr w:type="spellStart"/>
      <w:r w:rsidRPr="00FE1EDA">
        <w:rPr>
          <w:lang w:val="de-DE"/>
        </w:rPr>
        <w:t>Stabilitaetspakt</w:t>
      </w:r>
      <w:proofErr w:type="spellEnd"/>
      <w:r w:rsidRPr="00FE1EDA">
        <w:rPr>
          <w:lang w:val="de-DE"/>
        </w:rPr>
        <w:t xml:space="preserve"> </w:t>
      </w:r>
      <w:proofErr w:type="spellStart"/>
      <w:r w:rsidRPr="00FE1EDA">
        <w:rPr>
          <w:lang w:val="de-DE"/>
        </w:rPr>
        <w:t>verstaendigen</w:t>
      </w:r>
      <w:proofErr w:type="spellEnd"/>
      <w:r w:rsidRPr="00FE1EDA">
        <w:rPr>
          <w:lang w:val="de-DE"/>
        </w:rPr>
        <w:t xml:space="preserve"> werden, ist noch offen. "</w:t>
      </w:r>
      <w:proofErr w:type="spellStart"/>
      <w:r w:rsidRPr="00FE1EDA">
        <w:rPr>
          <w:lang w:val="de-DE"/>
        </w:rPr>
        <w:t>Natuerlich</w:t>
      </w:r>
      <w:proofErr w:type="spellEnd"/>
      <w:r w:rsidRPr="00FE1EDA">
        <w:rPr>
          <w:lang w:val="de-DE"/>
        </w:rPr>
        <w:t xml:space="preserve"> muss es Absprachen in dieser Richtung geben", sagte eine Sprecherin des </w:t>
      </w:r>
      <w:proofErr w:type="spellStart"/>
      <w:r w:rsidRPr="00FE1EDA">
        <w:rPr>
          <w:lang w:val="de-DE"/>
        </w:rPr>
        <w:t>niedersaechsischen</w:t>
      </w:r>
      <w:proofErr w:type="spellEnd"/>
      <w:r w:rsidRPr="00FE1EDA">
        <w:rPr>
          <w:lang w:val="de-DE"/>
        </w:rPr>
        <w:t xml:space="preserve"> Finanzministeriums. Man </w:t>
      </w:r>
      <w:proofErr w:type="spellStart"/>
      <w:r w:rsidRPr="00FE1EDA">
        <w:rPr>
          <w:lang w:val="de-DE"/>
        </w:rPr>
        <w:t>muesse</w:t>
      </w:r>
      <w:proofErr w:type="spellEnd"/>
      <w:r w:rsidRPr="00FE1EDA">
        <w:rPr>
          <w:lang w:val="de-DE"/>
        </w:rPr>
        <w:t xml:space="preserve"> jedoch die Haushaltsautonomie der </w:t>
      </w:r>
      <w:proofErr w:type="spellStart"/>
      <w:r w:rsidRPr="00FE1EDA">
        <w:rPr>
          <w:lang w:val="de-DE"/>
        </w:rPr>
        <w:t>Laender</w:t>
      </w:r>
      <w:proofErr w:type="spellEnd"/>
      <w:r w:rsidRPr="00FE1EDA">
        <w:rPr>
          <w:lang w:val="de-DE"/>
        </w:rPr>
        <w:t xml:space="preserve"> </w:t>
      </w:r>
      <w:proofErr w:type="spellStart"/>
      <w:r w:rsidRPr="00FE1EDA">
        <w:rPr>
          <w:lang w:val="de-DE"/>
        </w:rPr>
        <w:t>beruecksichtigen</w:t>
      </w:r>
      <w:proofErr w:type="spellEnd"/>
      <w:r w:rsidRPr="00FE1EDA">
        <w:rPr>
          <w:lang w:val="de-DE"/>
        </w:rPr>
        <w:t xml:space="preserve">. Der Wirtschaftswissenschaftler </w:t>
      </w:r>
      <w:r w:rsidRPr="00FE1EDA">
        <w:rPr>
          <w:color w:val="E6871E"/>
          <w:lang w:val="de-DE"/>
        </w:rPr>
        <w:t xml:space="preserve">Wolfgang </w:t>
      </w:r>
      <w:proofErr w:type="spellStart"/>
      <w:r w:rsidRPr="00FE1EDA">
        <w:rPr>
          <w:color w:val="E6871E"/>
          <w:lang w:val="de-DE"/>
        </w:rPr>
        <w:t>Wiegard</w:t>
      </w:r>
      <w:proofErr w:type="spellEnd"/>
      <w:r w:rsidRPr="00FE1EDA">
        <w:rPr>
          <w:color w:val="E6871E"/>
          <w:lang w:val="de-DE"/>
        </w:rPr>
        <w:t xml:space="preserve">, Mitglied im </w:t>
      </w:r>
      <w:proofErr w:type="spellStart"/>
      <w:r w:rsidRPr="00FE1EDA">
        <w:rPr>
          <w:color w:val="E6871E"/>
          <w:lang w:val="de-DE"/>
        </w:rPr>
        <w:t>Sachverstaendigenrat</w:t>
      </w:r>
      <w:proofErr w:type="spellEnd"/>
      <w:r w:rsidRPr="00FE1EDA">
        <w:rPr>
          <w:color w:val="E6871E"/>
          <w:lang w:val="de-DE"/>
        </w:rPr>
        <w:t xml:space="preserve">, wies </w:t>
      </w:r>
      <w:r w:rsidRPr="00FE1EDA">
        <w:rPr>
          <w:color w:val="E6871E"/>
          <w:lang w:val="de-DE"/>
        </w:rPr>
        <w:lastRenderedPageBreak/>
        <w:t xml:space="preserve">darauf hin, dass sich die </w:t>
      </w:r>
      <w:proofErr w:type="spellStart"/>
      <w:r w:rsidRPr="00FE1EDA">
        <w:rPr>
          <w:color w:val="E6871E"/>
          <w:lang w:val="de-DE"/>
        </w:rPr>
        <w:t>Bundeslaender</w:t>
      </w:r>
      <w:proofErr w:type="spellEnd"/>
      <w:r w:rsidRPr="00FE1EDA">
        <w:rPr>
          <w:color w:val="E6871E"/>
          <w:lang w:val="de-DE"/>
        </w:rPr>
        <w:t xml:space="preserve"> mit ihrer Zustimmung zum Maastricht-Vertrag "im Prinzip" dazu verpflichtet </w:t>
      </w:r>
      <w:proofErr w:type="spellStart"/>
      <w:r w:rsidRPr="00FE1EDA">
        <w:rPr>
          <w:color w:val="E6871E"/>
          <w:lang w:val="de-DE"/>
        </w:rPr>
        <w:t>haetten</w:t>
      </w:r>
      <w:proofErr w:type="spellEnd"/>
      <w:r w:rsidRPr="00FE1EDA">
        <w:rPr>
          <w:color w:val="E6871E"/>
          <w:lang w:val="de-DE"/>
        </w:rPr>
        <w:t>, die Defizitobergrenze von drei Prozent einzuhalten</w:t>
      </w:r>
      <w:r w:rsidRPr="00FE1EDA">
        <w:rPr>
          <w:lang w:val="de-DE"/>
        </w:rPr>
        <w:t xml:space="preserve">. Ein nationaler </w:t>
      </w:r>
      <w:proofErr w:type="spellStart"/>
      <w:r w:rsidRPr="00FE1EDA">
        <w:rPr>
          <w:lang w:val="de-DE"/>
        </w:rPr>
        <w:t>Stabilitaetspakt</w:t>
      </w:r>
      <w:proofErr w:type="spellEnd"/>
      <w:r w:rsidRPr="00FE1EDA">
        <w:rPr>
          <w:lang w:val="de-DE"/>
        </w:rPr>
        <w:t xml:space="preserve"> </w:t>
      </w:r>
      <w:proofErr w:type="spellStart"/>
      <w:r w:rsidRPr="00FE1EDA">
        <w:rPr>
          <w:lang w:val="de-DE"/>
        </w:rPr>
        <w:t>waere</w:t>
      </w:r>
      <w:proofErr w:type="spellEnd"/>
      <w:r w:rsidRPr="00FE1EDA">
        <w:rPr>
          <w:lang w:val="de-DE"/>
        </w:rPr>
        <w:t xml:space="preserve"> nach </w:t>
      </w:r>
      <w:proofErr w:type="spellStart"/>
      <w:r w:rsidRPr="00FE1EDA">
        <w:rPr>
          <w:lang w:val="de-DE"/>
        </w:rPr>
        <w:t>Wiegards</w:t>
      </w:r>
      <w:proofErr w:type="spellEnd"/>
      <w:r w:rsidRPr="00FE1EDA">
        <w:rPr>
          <w:lang w:val="de-DE"/>
        </w:rPr>
        <w:t xml:space="preserve"> Auffassung nach einer </w:t>
      </w:r>
      <w:proofErr w:type="spellStart"/>
      <w:r w:rsidRPr="00FE1EDA">
        <w:rPr>
          <w:lang w:val="de-DE"/>
        </w:rPr>
        <w:t>Grundgesetzaenderung</w:t>
      </w:r>
      <w:proofErr w:type="spellEnd"/>
      <w:r w:rsidRPr="00FE1EDA">
        <w:rPr>
          <w:lang w:val="de-DE"/>
        </w:rPr>
        <w:t xml:space="preserve"> </w:t>
      </w:r>
      <w:proofErr w:type="spellStart"/>
      <w:r w:rsidRPr="00FE1EDA">
        <w:rPr>
          <w:lang w:val="de-DE"/>
        </w:rPr>
        <w:t>moeglich</w:t>
      </w:r>
      <w:proofErr w:type="spellEnd"/>
      <w:r w:rsidRPr="00FE1EDA">
        <w:rPr>
          <w:lang w:val="de-DE"/>
        </w:rPr>
        <w:t xml:space="preserve">, indem die </w:t>
      </w:r>
      <w:proofErr w:type="spellStart"/>
      <w:r w:rsidRPr="00FE1EDA">
        <w:rPr>
          <w:lang w:val="de-DE"/>
        </w:rPr>
        <w:t>Laender</w:t>
      </w:r>
      <w:proofErr w:type="spellEnd"/>
      <w:r w:rsidRPr="00FE1EDA">
        <w:rPr>
          <w:lang w:val="de-DE"/>
        </w:rPr>
        <w:t xml:space="preserve"> auf die Einhaltung des EU-</w:t>
      </w:r>
      <w:proofErr w:type="spellStart"/>
      <w:r w:rsidRPr="00FE1EDA">
        <w:rPr>
          <w:lang w:val="de-DE"/>
        </w:rPr>
        <w:t>Stabilitaetspaktes</w:t>
      </w:r>
      <w:proofErr w:type="spellEnd"/>
      <w:r w:rsidRPr="00FE1EDA">
        <w:rPr>
          <w:lang w:val="de-DE"/>
        </w:rPr>
        <w:t xml:space="preserve"> festgelegt </w:t>
      </w:r>
      <w:proofErr w:type="spellStart"/>
      <w:r w:rsidRPr="00FE1EDA">
        <w:rPr>
          <w:lang w:val="de-DE"/>
        </w:rPr>
        <w:t>wuerden</w:t>
      </w:r>
      <w:proofErr w:type="spellEnd"/>
      <w:r w:rsidRPr="00FE1EDA">
        <w:rPr>
          <w:lang w:val="de-DE"/>
        </w:rPr>
        <w:t xml:space="preserve">. Als Problem bleibe allerdings die Verteilung der Schulden auf Bund, </w:t>
      </w:r>
      <w:proofErr w:type="spellStart"/>
      <w:r w:rsidRPr="00FE1EDA">
        <w:rPr>
          <w:lang w:val="de-DE"/>
        </w:rPr>
        <w:t>Laender</w:t>
      </w:r>
      <w:proofErr w:type="spellEnd"/>
      <w:r w:rsidRPr="00FE1EDA">
        <w:rPr>
          <w:lang w:val="de-DE"/>
        </w:rPr>
        <w:t xml:space="preserve"> und Gemeinden. "</w:t>
      </w:r>
      <w:proofErr w:type="spellStart"/>
      <w:r w:rsidRPr="00FE1EDA">
        <w:rPr>
          <w:lang w:val="de-DE"/>
        </w:rPr>
        <w:t>Fuer</w:t>
      </w:r>
      <w:proofErr w:type="spellEnd"/>
      <w:r w:rsidRPr="00FE1EDA">
        <w:rPr>
          <w:lang w:val="de-DE"/>
        </w:rPr>
        <w:t xml:space="preserve"> einen ausgeglichenen Haushalt bis zum Jahr 2004 reichen Wirtschaftswachstum und Steuereinnahmen allein nicht aus." </w:t>
      </w:r>
      <w:r>
        <w:t xml:space="preserve">Heinrich Aller (SPD), </w:t>
      </w:r>
      <w:proofErr w:type="spellStart"/>
      <w:r>
        <w:t>niedersaechsischer</w:t>
      </w:r>
      <w:proofErr w:type="spellEnd"/>
      <w:r>
        <w:t xml:space="preserve"> </w:t>
      </w:r>
      <w:proofErr w:type="spellStart"/>
      <w:r>
        <w:t>Wirtschaftsminister</w:t>
      </w:r>
      <w:proofErr w:type="spellEnd"/>
      <w:r>
        <w:t>...</w:t>
      </w:r>
    </w:p>
    <w:p w14:paraId="55A41D62" w14:textId="66BAFE2E" w:rsidR="00FE1EDA" w:rsidRPr="00FE1EDA" w:rsidRDefault="00FE1EDA">
      <w:pPr>
        <w:rPr>
          <w:color w:val="5A5F5F"/>
        </w:rPr>
      </w:pPr>
      <w:proofErr w:type="spellStart"/>
      <w:r w:rsidRPr="00FE1EDA">
        <w:rPr>
          <w:color w:val="5A5F5F"/>
        </w:rPr>
        <w:t>Fokus</w:t>
      </w:r>
      <w:proofErr w:type="spellEnd"/>
      <w:r w:rsidRPr="00FE1EDA">
        <w:rPr>
          <w:color w:val="5A5F5F"/>
        </w:rPr>
        <w:t xml:space="preserve"> Deutschland</w:t>
      </w:r>
    </w:p>
    <w:p w14:paraId="1D2349FC" w14:textId="31B073F9" w:rsidR="00FE1EDA" w:rsidRPr="00FE1EDA" w:rsidRDefault="00FE1EDA">
      <w:pPr>
        <w:rPr>
          <w:color w:val="3287C8"/>
        </w:rPr>
      </w:pPr>
      <w:proofErr w:type="spellStart"/>
      <w:r w:rsidRPr="00FE1EDA">
        <w:rPr>
          <w:color w:val="3287C8"/>
        </w:rPr>
        <w:t>Warnend-Negativ</w:t>
      </w:r>
      <w:proofErr w:type="spellEnd"/>
    </w:p>
    <w:sectPr w:rsidR="00FE1EDA" w:rsidRPr="00FE1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282954">
    <w:abstractNumId w:val="8"/>
  </w:num>
  <w:num w:numId="2" w16cid:durableId="348725230">
    <w:abstractNumId w:val="6"/>
  </w:num>
  <w:num w:numId="3" w16cid:durableId="1494956483">
    <w:abstractNumId w:val="5"/>
  </w:num>
  <w:num w:numId="4" w16cid:durableId="480735079">
    <w:abstractNumId w:val="4"/>
  </w:num>
  <w:num w:numId="5" w16cid:durableId="1811164270">
    <w:abstractNumId w:val="7"/>
  </w:num>
  <w:num w:numId="6" w16cid:durableId="1450781875">
    <w:abstractNumId w:val="3"/>
  </w:num>
  <w:num w:numId="7" w16cid:durableId="89552600">
    <w:abstractNumId w:val="2"/>
  </w:num>
  <w:num w:numId="8" w16cid:durableId="856887016">
    <w:abstractNumId w:val="1"/>
  </w:num>
  <w:num w:numId="9" w16cid:durableId="162288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8A0"/>
    <w:rsid w:val="0006063C"/>
    <w:rsid w:val="0015074B"/>
    <w:rsid w:val="0029639D"/>
    <w:rsid w:val="00326F90"/>
    <w:rsid w:val="00AA1D8D"/>
    <w:rsid w:val="00B47730"/>
    <w:rsid w:val="00CB0664"/>
    <w:rsid w:val="00FC693F"/>
    <w:rsid w:val="00FE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8CB22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2024-03-08T19:35:00Z</dcterms:created>
  <dcterms:modified xsi:type="dcterms:W3CDTF">2024-03-08T19:35:00Z</dcterms:modified>
  <cp:category/>
</cp:coreProperties>
</file>