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4323" w14:textId="77777777" w:rsidR="00867924" w:rsidRDefault="00AF4C05">
      <w:r>
        <w:t>FileNr:8|id:A50015158|date:2011-08-25|source:SZ|title:Schwere Hypothek</w:t>
      </w:r>
    </w:p>
    <w:p w14:paraId="71636CDB" w14:textId="77777777" w:rsidR="00867924" w:rsidRPr="00AF4C05" w:rsidRDefault="00AF4C05">
      <w:pPr>
        <w:rPr>
          <w:lang w:val="de-DE"/>
        </w:rPr>
      </w:pPr>
      <w:r w:rsidRPr="00AF4C05">
        <w:rPr>
          <w:lang w:val="de-DE"/>
        </w:rPr>
        <w:t>#######DONT CHANGE THE ABOVE############</w:t>
      </w:r>
    </w:p>
    <w:p w14:paraId="34B8B5BF" w14:textId="77777777" w:rsidR="00AF4C05" w:rsidRDefault="00AF4C05">
      <w:pPr>
        <w:rPr>
          <w:lang w:val="de-DE"/>
        </w:rPr>
      </w:pPr>
      <w:r w:rsidRPr="00AF4C05">
        <w:rPr>
          <w:color w:val="9B3278"/>
          <w:lang w:val="de-DE"/>
        </w:rPr>
        <w:t xml:space="preserve">Tokio   Japans Regierung gibt sich gelassen. Die Ratingagentur Moodys hat die Staatsanleihen des Landes am Mittwoch von Aa2 um eine Stufe </w:t>
      </w:r>
      <w:r w:rsidRPr="00AF4C05">
        <w:rPr>
          <w:color w:val="9B3278"/>
          <w:lang w:val="de-DE"/>
        </w:rPr>
        <w:t xml:space="preserve">auf Aa3 </w:t>
      </w:r>
      <w:proofErr w:type="spellStart"/>
      <w:r w:rsidRPr="00AF4C05">
        <w:rPr>
          <w:color w:val="9B3278"/>
          <w:lang w:val="de-DE"/>
        </w:rPr>
        <w:t>zurueckgestuft</w:t>
      </w:r>
      <w:proofErr w:type="spellEnd"/>
      <w:r w:rsidRPr="00AF4C05">
        <w:rPr>
          <w:color w:val="9B3278"/>
          <w:lang w:val="de-DE"/>
        </w:rPr>
        <w:t>, wegen des „</w:t>
      </w:r>
      <w:proofErr w:type="spellStart"/>
      <w:r w:rsidRPr="00AF4C05">
        <w:rPr>
          <w:color w:val="9B3278"/>
          <w:lang w:val="de-DE"/>
        </w:rPr>
        <w:t>grossen</w:t>
      </w:r>
      <w:proofErr w:type="spellEnd"/>
      <w:r w:rsidRPr="00AF4C05">
        <w:rPr>
          <w:color w:val="9B3278"/>
          <w:lang w:val="de-DE"/>
        </w:rPr>
        <w:t xml:space="preserve"> Budget-Defizits und der enormen Zunahme der Staatsschulden seit der weltweiten Rezession 2009“.</w:t>
      </w:r>
      <w:r w:rsidRPr="00AF4C05">
        <w:rPr>
          <w:lang w:val="de-DE"/>
        </w:rPr>
        <w:t xml:space="preserve">  Japan ist mit 233 Prozent seines Bruttoprodukts, der Jahresleistung der gesamten Wirtschaft, verschuldet. Finanzminister </w:t>
      </w:r>
      <w:proofErr w:type="spellStart"/>
      <w:r w:rsidRPr="00AF4C05">
        <w:rPr>
          <w:lang w:val="de-DE"/>
        </w:rPr>
        <w:t>Yoshihiko</w:t>
      </w:r>
      <w:proofErr w:type="spellEnd"/>
      <w:r w:rsidRPr="00AF4C05">
        <w:rPr>
          <w:lang w:val="de-DE"/>
        </w:rPr>
        <w:t xml:space="preserve"> </w:t>
      </w:r>
      <w:proofErr w:type="spellStart"/>
      <w:r w:rsidRPr="00AF4C05">
        <w:rPr>
          <w:lang w:val="de-DE"/>
        </w:rPr>
        <w:t>Noda</w:t>
      </w:r>
      <w:proofErr w:type="spellEnd"/>
      <w:r w:rsidRPr="00AF4C05">
        <w:rPr>
          <w:lang w:val="de-DE"/>
        </w:rPr>
        <w:t xml:space="preserve"> sagte erst, er kommentiere das Rating einer privaten Firma nicht. Dann </w:t>
      </w:r>
      <w:proofErr w:type="spellStart"/>
      <w:r w:rsidRPr="00AF4C05">
        <w:rPr>
          <w:lang w:val="de-DE"/>
        </w:rPr>
        <w:t>erklaerte</w:t>
      </w:r>
      <w:proofErr w:type="spellEnd"/>
      <w:r w:rsidRPr="00AF4C05">
        <w:rPr>
          <w:lang w:val="de-DE"/>
        </w:rPr>
        <w:t xml:space="preserve"> er, der reibungslose Verkauf japanischer Staatsanleihen in den vergangenen Wochen zeige, dass das Vertrauen der </w:t>
      </w:r>
      <w:proofErr w:type="spellStart"/>
      <w:r w:rsidRPr="00AF4C05">
        <w:rPr>
          <w:lang w:val="de-DE"/>
        </w:rPr>
        <w:t>Maerkte</w:t>
      </w:r>
      <w:proofErr w:type="spellEnd"/>
      <w:r w:rsidRPr="00AF4C05">
        <w:rPr>
          <w:lang w:val="de-DE"/>
        </w:rPr>
        <w:t xml:space="preserve"> ungebrochen sei. Zugleich </w:t>
      </w:r>
      <w:proofErr w:type="spellStart"/>
      <w:r w:rsidRPr="00AF4C05">
        <w:rPr>
          <w:lang w:val="de-DE"/>
        </w:rPr>
        <w:t>kuendigte</w:t>
      </w:r>
      <w:proofErr w:type="spellEnd"/>
      <w:r w:rsidRPr="00AF4C05">
        <w:rPr>
          <w:lang w:val="de-DE"/>
        </w:rPr>
        <w:t xml:space="preserve"> er die Schaffung eines 100 Milliarden-Yen-Fonds an, mit dem Druck auf den Yen </w:t>
      </w:r>
      <w:proofErr w:type="spellStart"/>
      <w:r w:rsidRPr="00AF4C05">
        <w:rPr>
          <w:lang w:val="de-DE"/>
        </w:rPr>
        <w:t>ausgeuebt</w:t>
      </w:r>
      <w:proofErr w:type="spellEnd"/>
      <w:r w:rsidRPr="00AF4C05">
        <w:rPr>
          <w:lang w:val="de-DE"/>
        </w:rPr>
        <w:t xml:space="preserve"> werden solle. </w:t>
      </w:r>
    </w:p>
    <w:p w14:paraId="6A73C667" w14:textId="77777777" w:rsidR="00AF4C05" w:rsidRDefault="00AF4C05">
      <w:pPr>
        <w:rPr>
          <w:lang w:val="de-DE"/>
        </w:rPr>
      </w:pPr>
      <w:r w:rsidRPr="00AF4C05">
        <w:rPr>
          <w:lang w:val="de-DE"/>
        </w:rPr>
        <w:t xml:space="preserve">Japans Staatsschulden werden zu 95Prozent von Japanern gehalten, sowohl von Institutionen als auch von Privatpersonen: Beide sitzen auf enormen Ersparnissen, die Privathaushalte auf 100 Billionen Yen, das sind etwa 900 Milliarden Euro, die Firmen auf 200 Billionen Yen, rund 1,8 Billionen Euro. Doch die </w:t>
      </w:r>
      <w:proofErr w:type="spellStart"/>
      <w:r w:rsidRPr="00AF4C05">
        <w:rPr>
          <w:lang w:val="de-DE"/>
        </w:rPr>
        <w:t>Kapazitaet</w:t>
      </w:r>
      <w:proofErr w:type="spellEnd"/>
      <w:r w:rsidRPr="00AF4C05">
        <w:rPr>
          <w:lang w:val="de-DE"/>
        </w:rPr>
        <w:t xml:space="preserve"> der japanischen Sparer, weitere Staatsanleihen zu absorbieren, geht </w:t>
      </w:r>
      <w:proofErr w:type="spellStart"/>
      <w:r w:rsidRPr="00AF4C05">
        <w:rPr>
          <w:lang w:val="de-DE"/>
        </w:rPr>
        <w:t>zurueck</w:t>
      </w:r>
      <w:proofErr w:type="spellEnd"/>
      <w:r w:rsidRPr="00AF4C05">
        <w:rPr>
          <w:lang w:val="de-DE"/>
        </w:rPr>
        <w:t xml:space="preserve">. </w:t>
      </w:r>
      <w:proofErr w:type="spellStart"/>
      <w:r w:rsidRPr="00AF4C05">
        <w:rPr>
          <w:lang w:val="de-DE"/>
        </w:rPr>
        <w:t>Tetsufumi</w:t>
      </w:r>
      <w:proofErr w:type="spellEnd"/>
      <w:r w:rsidRPr="00AF4C05">
        <w:rPr>
          <w:lang w:val="de-DE"/>
        </w:rPr>
        <w:t xml:space="preserve"> </w:t>
      </w:r>
      <w:proofErr w:type="spellStart"/>
      <w:r w:rsidRPr="00AF4C05">
        <w:rPr>
          <w:lang w:val="de-DE"/>
        </w:rPr>
        <w:t>Yamakawa</w:t>
      </w:r>
      <w:proofErr w:type="spellEnd"/>
      <w:r w:rsidRPr="00AF4C05">
        <w:rPr>
          <w:lang w:val="de-DE"/>
        </w:rPr>
        <w:t xml:space="preserve"> von Barclays Capital glaubt sogar, dass bis 2017 alle </w:t>
      </w:r>
      <w:proofErr w:type="spellStart"/>
      <w:r w:rsidRPr="00AF4C05">
        <w:rPr>
          <w:lang w:val="de-DE"/>
        </w:rPr>
        <w:t>dafuer</w:t>
      </w:r>
      <w:proofErr w:type="spellEnd"/>
      <w:r w:rsidRPr="00AF4C05">
        <w:rPr>
          <w:lang w:val="de-DE"/>
        </w:rPr>
        <w:t xml:space="preserve"> </w:t>
      </w:r>
      <w:proofErr w:type="spellStart"/>
      <w:r w:rsidRPr="00AF4C05">
        <w:rPr>
          <w:lang w:val="de-DE"/>
        </w:rPr>
        <w:t>verfuegbaren</w:t>
      </w:r>
      <w:proofErr w:type="spellEnd"/>
      <w:r w:rsidRPr="00AF4C05">
        <w:rPr>
          <w:lang w:val="de-DE"/>
        </w:rPr>
        <w:t xml:space="preserve"> Ersparnisse aufgebraucht seien. </w:t>
      </w:r>
    </w:p>
    <w:p w14:paraId="70A660DE" w14:textId="77777777" w:rsidR="00AF4C05" w:rsidRDefault="00AF4C05">
      <w:pPr>
        <w:rPr>
          <w:lang w:val="de-DE"/>
        </w:rPr>
      </w:pPr>
      <w:r w:rsidRPr="00AF4C05">
        <w:rPr>
          <w:lang w:val="de-DE"/>
        </w:rPr>
        <w:t xml:space="preserve">Moodys </w:t>
      </w:r>
      <w:proofErr w:type="spellStart"/>
      <w:r w:rsidRPr="00AF4C05">
        <w:rPr>
          <w:lang w:val="de-DE"/>
        </w:rPr>
        <w:t>Rueckstufung</w:t>
      </w:r>
      <w:proofErr w:type="spellEnd"/>
      <w:r w:rsidRPr="00AF4C05">
        <w:rPr>
          <w:lang w:val="de-DE"/>
        </w:rPr>
        <w:t xml:space="preserve"> ist vor allem als Ordnungsruf an die Regierung zu deuten, die Staatsfinanzen endlich zu sanieren. Nur hat Japan derzeit keine funktionierende Regierung; am Montag werden Premier </w:t>
      </w:r>
      <w:proofErr w:type="spellStart"/>
      <w:r w:rsidRPr="00AF4C05">
        <w:rPr>
          <w:lang w:val="de-DE"/>
        </w:rPr>
        <w:t>Naoto</w:t>
      </w:r>
      <w:proofErr w:type="spellEnd"/>
      <w:r w:rsidRPr="00AF4C05">
        <w:rPr>
          <w:lang w:val="de-DE"/>
        </w:rPr>
        <w:t xml:space="preserve"> Kan und sein Kabinett </w:t>
      </w:r>
      <w:proofErr w:type="spellStart"/>
      <w:r w:rsidRPr="00AF4C05">
        <w:rPr>
          <w:lang w:val="de-DE"/>
        </w:rPr>
        <w:t>zuruecktreten</w:t>
      </w:r>
      <w:proofErr w:type="spellEnd"/>
      <w:r w:rsidRPr="00AF4C05">
        <w:rPr>
          <w:lang w:val="de-DE"/>
        </w:rPr>
        <w:t xml:space="preserve">. Finanzminister </w:t>
      </w:r>
      <w:proofErr w:type="spellStart"/>
      <w:r w:rsidRPr="00AF4C05">
        <w:rPr>
          <w:lang w:val="de-DE"/>
        </w:rPr>
        <w:t>Yoshihiko</w:t>
      </w:r>
      <w:proofErr w:type="spellEnd"/>
      <w:r w:rsidRPr="00AF4C05">
        <w:rPr>
          <w:lang w:val="de-DE"/>
        </w:rPr>
        <w:t xml:space="preserve"> </w:t>
      </w:r>
      <w:proofErr w:type="spellStart"/>
      <w:r w:rsidRPr="00AF4C05">
        <w:rPr>
          <w:lang w:val="de-DE"/>
        </w:rPr>
        <w:t>Noda</w:t>
      </w:r>
      <w:proofErr w:type="spellEnd"/>
      <w:r w:rsidRPr="00AF4C05">
        <w:rPr>
          <w:lang w:val="de-DE"/>
        </w:rPr>
        <w:t xml:space="preserve">, einer der Kandidaten </w:t>
      </w:r>
      <w:proofErr w:type="spellStart"/>
      <w:r w:rsidRPr="00AF4C05">
        <w:rPr>
          <w:lang w:val="de-DE"/>
        </w:rPr>
        <w:t>fuer</w:t>
      </w:r>
      <w:proofErr w:type="spellEnd"/>
      <w:r w:rsidRPr="00AF4C05">
        <w:rPr>
          <w:lang w:val="de-DE"/>
        </w:rPr>
        <w:t xml:space="preserve"> Kans Nachfolge, will die Mehrwertsteuer </w:t>
      </w:r>
      <w:proofErr w:type="spellStart"/>
      <w:r w:rsidRPr="00AF4C05">
        <w:rPr>
          <w:lang w:val="de-DE"/>
        </w:rPr>
        <w:t>erhoehen</w:t>
      </w:r>
      <w:proofErr w:type="spellEnd"/>
      <w:r w:rsidRPr="00AF4C05">
        <w:rPr>
          <w:lang w:val="de-DE"/>
        </w:rPr>
        <w:t>, um die Sanierung der Staatsfinanzen anzuschieben. Und sparen. Ex-</w:t>
      </w:r>
      <w:proofErr w:type="spellStart"/>
      <w:r w:rsidRPr="00AF4C05">
        <w:rPr>
          <w:lang w:val="de-DE"/>
        </w:rPr>
        <w:t>Aussenminister</w:t>
      </w:r>
      <w:proofErr w:type="spellEnd"/>
      <w:r w:rsidRPr="00AF4C05">
        <w:rPr>
          <w:lang w:val="de-DE"/>
        </w:rPr>
        <w:t xml:space="preserve"> Seiji </w:t>
      </w:r>
      <w:proofErr w:type="spellStart"/>
      <w:r w:rsidRPr="00AF4C05">
        <w:rPr>
          <w:lang w:val="de-DE"/>
        </w:rPr>
        <w:t>Maehara</w:t>
      </w:r>
      <w:proofErr w:type="spellEnd"/>
      <w:r w:rsidRPr="00AF4C05">
        <w:rPr>
          <w:lang w:val="de-DE"/>
        </w:rPr>
        <w:t xml:space="preserve">, der Favorit </w:t>
      </w:r>
      <w:proofErr w:type="spellStart"/>
      <w:r w:rsidRPr="00AF4C05">
        <w:rPr>
          <w:lang w:val="de-DE"/>
        </w:rPr>
        <w:t>fuer</w:t>
      </w:r>
      <w:proofErr w:type="spellEnd"/>
      <w:r w:rsidRPr="00AF4C05">
        <w:rPr>
          <w:lang w:val="de-DE"/>
        </w:rPr>
        <w:t xml:space="preserve"> das Amt des Premiers, ist aber strikt gegen Sparen und </w:t>
      </w:r>
      <w:proofErr w:type="spellStart"/>
      <w:r w:rsidRPr="00AF4C05">
        <w:rPr>
          <w:lang w:val="de-DE"/>
        </w:rPr>
        <w:t>hoeh</w:t>
      </w:r>
      <w:r w:rsidRPr="00AF4C05">
        <w:rPr>
          <w:lang w:val="de-DE"/>
        </w:rPr>
        <w:t>ere</w:t>
      </w:r>
      <w:proofErr w:type="spellEnd"/>
      <w:r w:rsidRPr="00AF4C05">
        <w:rPr>
          <w:lang w:val="de-DE"/>
        </w:rPr>
        <w:t xml:space="preserve"> Steuern. Er will Japan vielmehr mit Konjunkturpaketen aufputschen. Wer auch immer Premier wird, beide </w:t>
      </w:r>
      <w:proofErr w:type="spellStart"/>
      <w:r w:rsidRPr="00AF4C05">
        <w:rPr>
          <w:lang w:val="de-DE"/>
        </w:rPr>
        <w:t>duerften</w:t>
      </w:r>
      <w:proofErr w:type="spellEnd"/>
      <w:r w:rsidRPr="00AF4C05">
        <w:rPr>
          <w:lang w:val="de-DE"/>
        </w:rPr>
        <w:t xml:space="preserve"> Mitglieder des </w:t>
      </w:r>
      <w:proofErr w:type="spellStart"/>
      <w:r w:rsidRPr="00AF4C05">
        <w:rPr>
          <w:lang w:val="de-DE"/>
        </w:rPr>
        <w:t>naechsten</w:t>
      </w:r>
      <w:proofErr w:type="spellEnd"/>
      <w:r w:rsidRPr="00AF4C05">
        <w:rPr>
          <w:lang w:val="de-DE"/>
        </w:rPr>
        <w:t xml:space="preserve"> Kabinetts werden. Doch wenn sich in Japan das Kabinett nicht einigen kann, geschieht wohl erst mal nichts. </w:t>
      </w:r>
    </w:p>
    <w:p w14:paraId="3FE918B4" w14:textId="77777777" w:rsidR="00AF4C05" w:rsidRDefault="00AF4C05">
      <w:pPr>
        <w:rPr>
          <w:lang w:val="de-DE"/>
        </w:rPr>
      </w:pPr>
      <w:r w:rsidRPr="00AF4C05">
        <w:rPr>
          <w:lang w:val="de-DE"/>
        </w:rPr>
        <w:t xml:space="preserve">Beunruhigend findet </w:t>
      </w:r>
      <w:proofErr w:type="spellStart"/>
      <w:r w:rsidRPr="00AF4C05">
        <w:rPr>
          <w:lang w:val="de-DE"/>
        </w:rPr>
        <w:t>Yamakawa</w:t>
      </w:r>
      <w:proofErr w:type="spellEnd"/>
      <w:r w:rsidRPr="00AF4C05">
        <w:rPr>
          <w:lang w:val="de-DE"/>
        </w:rPr>
        <w:t xml:space="preserve"> von Barclays, dass drei parastaatliche Institutionen 55 Prozent der Staatsschulden halten: die </w:t>
      </w:r>
      <w:proofErr w:type="spellStart"/>
      <w:r w:rsidRPr="00AF4C05">
        <w:rPr>
          <w:lang w:val="de-DE"/>
        </w:rPr>
        <w:t>oeffentliche</w:t>
      </w:r>
      <w:proofErr w:type="spellEnd"/>
      <w:r w:rsidRPr="00AF4C05">
        <w:rPr>
          <w:lang w:val="de-DE"/>
        </w:rPr>
        <w:t xml:space="preserve"> Pensionskasse, die japanische Postbank und die Lebensversicherungsgesellschaft der Post. Sollte der Staat seine Zinsen nicht mehr zahlen </w:t>
      </w:r>
      <w:proofErr w:type="spellStart"/>
      <w:r w:rsidRPr="00AF4C05">
        <w:rPr>
          <w:lang w:val="de-DE"/>
        </w:rPr>
        <w:t>koennen</w:t>
      </w:r>
      <w:proofErr w:type="spellEnd"/>
      <w:r w:rsidRPr="00AF4C05">
        <w:rPr>
          <w:lang w:val="de-DE"/>
        </w:rPr>
        <w:t xml:space="preserve">, </w:t>
      </w:r>
      <w:proofErr w:type="spellStart"/>
      <w:r w:rsidRPr="00AF4C05">
        <w:rPr>
          <w:lang w:val="de-DE"/>
        </w:rPr>
        <w:t>koennte</w:t>
      </w:r>
      <w:proofErr w:type="spellEnd"/>
      <w:r w:rsidRPr="00AF4C05">
        <w:rPr>
          <w:lang w:val="de-DE"/>
        </w:rPr>
        <w:t xml:space="preserve"> es zur Schuldenspirale kommen. Japans Megabanken halten nur etwa 15 Prozent der Staatsschulden. Naomi Fink von Jeffreys sagt, Japan habe nur einen Ausweg aus seiner Finanzkrise, es </w:t>
      </w:r>
      <w:proofErr w:type="spellStart"/>
      <w:r w:rsidRPr="00AF4C05">
        <w:rPr>
          <w:lang w:val="de-DE"/>
        </w:rPr>
        <w:t>muesse</w:t>
      </w:r>
      <w:proofErr w:type="spellEnd"/>
      <w:r w:rsidRPr="00AF4C05">
        <w:rPr>
          <w:lang w:val="de-DE"/>
        </w:rPr>
        <w:t xml:space="preserve"> wachsen. Da Japans Wirtschaft einseitig auf Export au</w:t>
      </w:r>
      <w:r w:rsidRPr="00AF4C05">
        <w:rPr>
          <w:lang w:val="de-DE"/>
        </w:rPr>
        <w:t xml:space="preserve">sgerichtet sei, sei der Zustand der US-Wirtschaft wichtiger </w:t>
      </w:r>
      <w:proofErr w:type="spellStart"/>
      <w:r w:rsidRPr="00AF4C05">
        <w:rPr>
          <w:lang w:val="de-DE"/>
        </w:rPr>
        <w:t>fuer</w:t>
      </w:r>
      <w:proofErr w:type="spellEnd"/>
      <w:r w:rsidRPr="00AF4C05">
        <w:rPr>
          <w:lang w:val="de-DE"/>
        </w:rPr>
        <w:t xml:space="preserve"> Japan als die Einstufung durch eine Ratingagentur oder selbst der japanische Binnenkonsum. Japans Handelsbilanz ist mit allen Weltregionen aus der dem Nahen Osten positiv. Jesper Koll von JP Morgan </w:t>
      </w:r>
      <w:proofErr w:type="spellStart"/>
      <w:r w:rsidRPr="00AF4C05">
        <w:rPr>
          <w:lang w:val="de-DE"/>
        </w:rPr>
        <w:t>ergaenzt</w:t>
      </w:r>
      <w:proofErr w:type="spellEnd"/>
      <w:r w:rsidRPr="00AF4C05">
        <w:rPr>
          <w:lang w:val="de-DE"/>
        </w:rPr>
        <w:t xml:space="preserve">, wenn der Binnenkonsum in Japan um ein Prozent steige oder falle, stiegen oder fielen die Profite der </w:t>
      </w:r>
      <w:proofErr w:type="spellStart"/>
      <w:r w:rsidRPr="00AF4C05">
        <w:rPr>
          <w:lang w:val="de-DE"/>
        </w:rPr>
        <w:t>grossen</w:t>
      </w:r>
      <w:proofErr w:type="spellEnd"/>
      <w:r w:rsidRPr="00AF4C05">
        <w:rPr>
          <w:lang w:val="de-DE"/>
        </w:rPr>
        <w:t xml:space="preserve"> japanischen Unternehmen um </w:t>
      </w:r>
      <w:proofErr w:type="spellStart"/>
      <w:r w:rsidRPr="00AF4C05">
        <w:rPr>
          <w:lang w:val="de-DE"/>
        </w:rPr>
        <w:t>fuenf</w:t>
      </w:r>
      <w:proofErr w:type="spellEnd"/>
      <w:r w:rsidRPr="00AF4C05">
        <w:rPr>
          <w:lang w:val="de-DE"/>
        </w:rPr>
        <w:t xml:space="preserve"> Prozent. </w:t>
      </w:r>
    </w:p>
    <w:p w14:paraId="0E53F0EB" w14:textId="39DF205B" w:rsidR="00867924" w:rsidRDefault="00AF4C05">
      <w:r w:rsidRPr="00AF4C05">
        <w:rPr>
          <w:color w:val="9B3278"/>
          <w:lang w:val="de-DE"/>
        </w:rPr>
        <w:t xml:space="preserve">Wenn sich der Konsum in USA um ein Prozent </w:t>
      </w:r>
      <w:proofErr w:type="spellStart"/>
      <w:r w:rsidRPr="00AF4C05">
        <w:rPr>
          <w:color w:val="9B3278"/>
          <w:lang w:val="de-DE"/>
        </w:rPr>
        <w:t>veraendere</w:t>
      </w:r>
      <w:proofErr w:type="spellEnd"/>
      <w:r w:rsidRPr="00AF4C05">
        <w:rPr>
          <w:color w:val="9B3278"/>
          <w:lang w:val="de-DE"/>
        </w:rPr>
        <w:t xml:space="preserve">, </w:t>
      </w:r>
      <w:proofErr w:type="spellStart"/>
      <w:r w:rsidRPr="00AF4C05">
        <w:rPr>
          <w:color w:val="9B3278"/>
          <w:lang w:val="de-DE"/>
        </w:rPr>
        <w:t>schluegen</w:t>
      </w:r>
      <w:proofErr w:type="spellEnd"/>
      <w:r w:rsidRPr="00AF4C05">
        <w:rPr>
          <w:color w:val="9B3278"/>
          <w:lang w:val="de-DE"/>
        </w:rPr>
        <w:t xml:space="preserve"> die Profite in Japan um 18 Prozent aus. Koll glaubt nicht, dass die Regierung irgendwann ihren Schuldendienst </w:t>
      </w:r>
      <w:r w:rsidRPr="00AF4C05">
        <w:rPr>
          <w:color w:val="9B3278"/>
          <w:lang w:val="de-DE"/>
        </w:rPr>
        <w:lastRenderedPageBreak/>
        <w:t xml:space="preserve">nicht mehr leiste. Eher werde sie ihren Verpflichtungen </w:t>
      </w:r>
      <w:proofErr w:type="spellStart"/>
      <w:r w:rsidRPr="00AF4C05">
        <w:rPr>
          <w:color w:val="9B3278"/>
          <w:lang w:val="de-DE"/>
        </w:rPr>
        <w:t>gegenueber</w:t>
      </w:r>
      <w:proofErr w:type="spellEnd"/>
      <w:r w:rsidRPr="00AF4C05">
        <w:rPr>
          <w:color w:val="9B3278"/>
          <w:lang w:val="de-DE"/>
        </w:rPr>
        <w:t xml:space="preserve"> der </w:t>
      </w:r>
      <w:proofErr w:type="spellStart"/>
      <w:r w:rsidRPr="00AF4C05">
        <w:rPr>
          <w:color w:val="9B3278"/>
          <w:lang w:val="de-DE"/>
        </w:rPr>
        <w:t>Bevoelkerung</w:t>
      </w:r>
      <w:proofErr w:type="spellEnd"/>
      <w:r w:rsidRPr="00AF4C05">
        <w:rPr>
          <w:color w:val="9B3278"/>
          <w:lang w:val="de-DE"/>
        </w:rPr>
        <w:t xml:space="preserve"> nicht mehr nachkommen</w:t>
      </w:r>
      <w:r w:rsidRPr="00AF4C05">
        <w:rPr>
          <w:lang w:val="de-DE"/>
        </w:rPr>
        <w:t xml:space="preserve">. </w:t>
      </w:r>
      <w:r>
        <w:t>(</w:t>
      </w:r>
      <w:proofErr w:type="spellStart"/>
      <w:r>
        <w:t>Seite</w:t>
      </w:r>
      <w:proofErr w:type="spellEnd"/>
      <w:r>
        <w:t xml:space="preserve"> </w:t>
      </w:r>
      <w:proofErr w:type="gramStart"/>
      <w:r>
        <w:t>4)...</w:t>
      </w:r>
      <w:proofErr w:type="gramEnd"/>
    </w:p>
    <w:p w14:paraId="0939F66A" w14:textId="47EF43E8" w:rsidR="00AF4C05" w:rsidRPr="00AF4C05" w:rsidRDefault="00AF4C05">
      <w:pPr>
        <w:rPr>
          <w:color w:val="3287C8"/>
        </w:rPr>
      </w:pPr>
      <w:proofErr w:type="spellStart"/>
      <w:r w:rsidRPr="00AF4C05">
        <w:rPr>
          <w:color w:val="3287C8"/>
        </w:rPr>
        <w:t>Warnend</w:t>
      </w:r>
      <w:proofErr w:type="spellEnd"/>
      <w:r w:rsidRPr="00AF4C05">
        <w:rPr>
          <w:color w:val="3287C8"/>
        </w:rPr>
        <w:t xml:space="preserve"> </w:t>
      </w:r>
      <w:proofErr w:type="spellStart"/>
      <w:r w:rsidRPr="00AF4C05">
        <w:rPr>
          <w:color w:val="3287C8"/>
        </w:rPr>
        <w:t>Negativ</w:t>
      </w:r>
      <w:proofErr w:type="spellEnd"/>
    </w:p>
    <w:p w14:paraId="27F3C5A5" w14:textId="14895F84" w:rsidR="00AF4C05" w:rsidRPr="00AF4C05" w:rsidRDefault="00AF4C05">
      <w:pPr>
        <w:rPr>
          <w:color w:val="969696"/>
        </w:rPr>
      </w:pPr>
      <w:proofErr w:type="spellStart"/>
      <w:r w:rsidRPr="00AF4C05">
        <w:rPr>
          <w:color w:val="969696"/>
        </w:rPr>
        <w:t>Fokus</w:t>
      </w:r>
      <w:proofErr w:type="spellEnd"/>
      <w:r w:rsidRPr="00AF4C05">
        <w:rPr>
          <w:color w:val="969696"/>
        </w:rPr>
        <w:t xml:space="preserve"> Deutschland</w:t>
      </w:r>
    </w:p>
    <w:sectPr w:rsidR="00AF4C05" w:rsidRPr="00AF4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746809">
    <w:abstractNumId w:val="8"/>
  </w:num>
  <w:num w:numId="2" w16cid:durableId="286208701">
    <w:abstractNumId w:val="6"/>
  </w:num>
  <w:num w:numId="3" w16cid:durableId="1057818748">
    <w:abstractNumId w:val="5"/>
  </w:num>
  <w:num w:numId="4" w16cid:durableId="1076122589">
    <w:abstractNumId w:val="4"/>
  </w:num>
  <w:num w:numId="5" w16cid:durableId="1919703959">
    <w:abstractNumId w:val="7"/>
  </w:num>
  <w:num w:numId="6" w16cid:durableId="678774429">
    <w:abstractNumId w:val="3"/>
  </w:num>
  <w:num w:numId="7" w16cid:durableId="278799800">
    <w:abstractNumId w:val="2"/>
  </w:num>
  <w:num w:numId="8" w16cid:durableId="161505938">
    <w:abstractNumId w:val="1"/>
  </w:num>
  <w:num w:numId="9" w16cid:durableId="19524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7924"/>
    <w:rsid w:val="00AA1D8D"/>
    <w:rsid w:val="00AF4C0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30E20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2024-03-08T20:22:00Z</dcterms:created>
  <dcterms:modified xsi:type="dcterms:W3CDTF">2024-03-08T20:22:00Z</dcterms:modified>
  <cp:category/>
</cp:coreProperties>
</file>