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8FB2" w14:textId="77777777" w:rsidR="00F9663C" w:rsidRPr="00012863" w:rsidRDefault="00012863">
      <w:pPr>
        <w:rPr>
          <w:lang w:val="de-DE"/>
        </w:rPr>
      </w:pPr>
      <w:r w:rsidRPr="00012863">
        <w:rPr>
          <w:lang w:val="de-DE"/>
        </w:rPr>
        <w:t>FileNr:82|id:7V1Y-1Y51-2PFJ-1186|date:2009-02-18|</w:t>
      </w:r>
      <w:proofErr w:type="gramStart"/>
      <w:r w:rsidRPr="00012863">
        <w:rPr>
          <w:lang w:val="de-DE"/>
        </w:rPr>
        <w:t>source:Welt</w:t>
      </w:r>
      <w:proofErr w:type="gramEnd"/>
      <w:r w:rsidRPr="00012863">
        <w:rPr>
          <w:lang w:val="de-DE"/>
        </w:rPr>
        <w:t xml:space="preserve">|title:"Das Grundgesetz ist ein Segen"; Zum 60. Geburtstag der Verfassung mahnt ihr oberster Hüter Hans-Jürgen Papier die Politiker zu mehr Ernsthaftigkeit. Der </w:t>
      </w:r>
      <w:r w:rsidRPr="00012863">
        <w:rPr>
          <w:lang w:val="de-DE"/>
        </w:rPr>
        <w:t>Verfassungsgerichtspräsident über ausufernde Staatsverschuldung, Enteignungen als letztes Mittel und Dummschwätzer</w:t>
      </w:r>
    </w:p>
    <w:p w14:paraId="3AC959BC" w14:textId="77777777" w:rsidR="00F9663C" w:rsidRDefault="00012863">
      <w:r>
        <w:t>#######DONT CHANGE THE ABOVE############</w:t>
      </w:r>
    </w:p>
    <w:p w14:paraId="30E3972B" w14:textId="77777777" w:rsidR="00012863" w:rsidRPr="00012863" w:rsidRDefault="00012863">
      <w:pPr>
        <w:rPr>
          <w:lang w:val="de-DE"/>
        </w:rPr>
      </w:pPr>
      <w:r w:rsidRPr="00012863">
        <w:rPr>
          <w:lang w:val="de-DE"/>
        </w:rPr>
        <w:t xml:space="preserve">Die Bundesrepublik und ihr Grundgesetz werden 60 Jahre alt. Der Geburtstag ist </w:t>
      </w:r>
      <w:proofErr w:type="spellStart"/>
      <w:r w:rsidRPr="00012863">
        <w:rPr>
          <w:lang w:val="de-DE"/>
        </w:rPr>
        <w:t>fuer</w:t>
      </w:r>
      <w:proofErr w:type="spellEnd"/>
      <w:r w:rsidRPr="00012863">
        <w:rPr>
          <w:lang w:val="de-DE"/>
        </w:rPr>
        <w:t xml:space="preserve"> den </w:t>
      </w:r>
      <w:proofErr w:type="spellStart"/>
      <w:r w:rsidRPr="00012863">
        <w:rPr>
          <w:lang w:val="de-DE"/>
        </w:rPr>
        <w:t>Praesidenten</w:t>
      </w:r>
      <w:proofErr w:type="spellEnd"/>
      <w:r w:rsidRPr="00012863">
        <w:rPr>
          <w:lang w:val="de-DE"/>
        </w:rPr>
        <w:t xml:space="preserve"> des Bundesverfassungsgerichts, Hans-Juergen Papier, Anlass </w:t>
      </w:r>
      <w:proofErr w:type="spellStart"/>
      <w:r w:rsidRPr="00012863">
        <w:rPr>
          <w:lang w:val="de-DE"/>
        </w:rPr>
        <w:t>fuer</w:t>
      </w:r>
      <w:proofErr w:type="spellEnd"/>
      <w:r w:rsidRPr="00012863">
        <w:rPr>
          <w:lang w:val="de-DE"/>
        </w:rPr>
        <w:t xml:space="preserve"> eine kritische Bestandsaufnahme: Hat sich die Verfassung </w:t>
      </w:r>
      <w:proofErr w:type="spellStart"/>
      <w:r w:rsidRPr="00012863">
        <w:rPr>
          <w:lang w:val="de-DE"/>
        </w:rPr>
        <w:t>bewaehrt</w:t>
      </w:r>
      <w:proofErr w:type="spellEnd"/>
      <w:r w:rsidRPr="00012863">
        <w:rPr>
          <w:lang w:val="de-DE"/>
        </w:rPr>
        <w:t xml:space="preserve">, und welchen Gefahren ist sie in ihrem </w:t>
      </w:r>
      <w:proofErr w:type="spellStart"/>
      <w:r w:rsidRPr="00012863">
        <w:rPr>
          <w:lang w:val="de-DE"/>
        </w:rPr>
        <w:t>Jubilaeumsjahr</w:t>
      </w:r>
      <w:proofErr w:type="spellEnd"/>
      <w:r w:rsidRPr="00012863">
        <w:rPr>
          <w:lang w:val="de-DE"/>
        </w:rPr>
        <w:t xml:space="preserve"> ausgesetzt? </w:t>
      </w:r>
    </w:p>
    <w:p w14:paraId="5C05A15D" w14:textId="77777777" w:rsidR="00012863" w:rsidRDefault="00012863">
      <w:pPr>
        <w:rPr>
          <w:lang w:val="de-DE"/>
        </w:rPr>
      </w:pPr>
      <w:r w:rsidRPr="00012863">
        <w:rPr>
          <w:lang w:val="de-DE"/>
        </w:rPr>
        <w:t xml:space="preserve">Die Welt: Herr Papier, zum 60. Geburtstag des Grundgesetzes im Mai plant die Bundesregierung einen Staatsakt. Aus Ihrem Gericht wurde </w:t>
      </w:r>
      <w:proofErr w:type="spellStart"/>
      <w:r w:rsidRPr="00012863">
        <w:rPr>
          <w:lang w:val="de-DE"/>
        </w:rPr>
        <w:t>juengst</w:t>
      </w:r>
      <w:proofErr w:type="spellEnd"/>
      <w:r w:rsidRPr="00012863">
        <w:rPr>
          <w:lang w:val="de-DE"/>
        </w:rPr>
        <w:t xml:space="preserve"> </w:t>
      </w:r>
      <w:proofErr w:type="spellStart"/>
      <w:r w:rsidRPr="00012863">
        <w:rPr>
          <w:lang w:val="de-DE"/>
        </w:rPr>
        <w:t>Aerger</w:t>
      </w:r>
      <w:proofErr w:type="spellEnd"/>
      <w:r w:rsidRPr="00012863">
        <w:rPr>
          <w:lang w:val="de-DE"/>
        </w:rPr>
        <w:t xml:space="preserve"> </w:t>
      </w:r>
      <w:proofErr w:type="spellStart"/>
      <w:r w:rsidRPr="00012863">
        <w:rPr>
          <w:lang w:val="de-DE"/>
        </w:rPr>
        <w:t>darueber</w:t>
      </w:r>
      <w:proofErr w:type="spellEnd"/>
      <w:r w:rsidRPr="00012863">
        <w:rPr>
          <w:lang w:val="de-DE"/>
        </w:rPr>
        <w:t xml:space="preserve"> laut, dass ausgerechnet Karlsruhe als </w:t>
      </w:r>
      <w:proofErr w:type="spellStart"/>
      <w:r w:rsidRPr="00012863">
        <w:rPr>
          <w:lang w:val="de-DE"/>
        </w:rPr>
        <w:t>Hueter</w:t>
      </w:r>
      <w:proofErr w:type="spellEnd"/>
      <w:r w:rsidRPr="00012863">
        <w:rPr>
          <w:lang w:val="de-DE"/>
        </w:rPr>
        <w:t xml:space="preserve"> der Verfassung daran nicht beteiligt werde. Teilen Sie diesen Unmut? </w:t>
      </w:r>
    </w:p>
    <w:p w14:paraId="762C0C37" w14:textId="77777777" w:rsidR="00012863" w:rsidRDefault="00012863">
      <w:pPr>
        <w:rPr>
          <w:lang w:val="de-DE"/>
        </w:rPr>
      </w:pPr>
      <w:r w:rsidRPr="00012863">
        <w:rPr>
          <w:lang w:val="de-DE"/>
        </w:rPr>
        <w:t xml:space="preserve">Hans-Juergen Papier: Ich sehe seit einigen Tagen eine </w:t>
      </w:r>
      <w:proofErr w:type="spellStart"/>
      <w:r w:rsidRPr="00012863">
        <w:rPr>
          <w:lang w:val="de-DE"/>
        </w:rPr>
        <w:t>grosse</w:t>
      </w:r>
      <w:proofErr w:type="spellEnd"/>
      <w:r w:rsidRPr="00012863">
        <w:rPr>
          <w:lang w:val="de-DE"/>
        </w:rPr>
        <w:t xml:space="preserve"> Bereitschaft, das Bundesverfassungsgericht in die Feierlichkeiten einzubeziehen. Wir haben vorgeschlagen, in einer Art </w:t>
      </w:r>
      <w:proofErr w:type="spellStart"/>
      <w:r w:rsidRPr="00012863">
        <w:rPr>
          <w:lang w:val="de-DE"/>
        </w:rPr>
        <w:t>Verfassungsgespraech</w:t>
      </w:r>
      <w:proofErr w:type="spellEnd"/>
      <w:r w:rsidRPr="00012863">
        <w:rPr>
          <w:lang w:val="de-DE"/>
        </w:rPr>
        <w:t xml:space="preserve"> mit den </w:t>
      </w:r>
      <w:proofErr w:type="spellStart"/>
      <w:r w:rsidRPr="00012863">
        <w:rPr>
          <w:lang w:val="de-DE"/>
        </w:rPr>
        <w:t>Repraesentanten</w:t>
      </w:r>
      <w:proofErr w:type="spellEnd"/>
      <w:r w:rsidRPr="00012863">
        <w:rPr>
          <w:lang w:val="de-DE"/>
        </w:rPr>
        <w:t xml:space="preserve"> der anderen Verfassungsorgane des Bundes </w:t>
      </w:r>
      <w:proofErr w:type="spellStart"/>
      <w:r w:rsidRPr="00012863">
        <w:rPr>
          <w:lang w:val="de-DE"/>
        </w:rPr>
        <w:t>ueber</w:t>
      </w:r>
      <w:proofErr w:type="spellEnd"/>
      <w:r w:rsidRPr="00012863">
        <w:rPr>
          <w:lang w:val="de-DE"/>
        </w:rPr>
        <w:t xml:space="preserve"> </w:t>
      </w:r>
      <w:proofErr w:type="spellStart"/>
      <w:r w:rsidRPr="00012863">
        <w:rPr>
          <w:lang w:val="de-DE"/>
        </w:rPr>
        <w:t>Kontinuitaet</w:t>
      </w:r>
      <w:proofErr w:type="spellEnd"/>
      <w:r w:rsidRPr="00012863">
        <w:rPr>
          <w:lang w:val="de-DE"/>
        </w:rPr>
        <w:t xml:space="preserve"> und Wandel des Grundgesetzes in 60 Jahren zu diskutieren. Immerhin hat das Bundesverfassungsgericht daran nicht ganz </w:t>
      </w:r>
      <w:proofErr w:type="spellStart"/>
      <w:r w:rsidRPr="00012863">
        <w:rPr>
          <w:lang w:val="de-DE"/>
        </w:rPr>
        <w:t>unmassgeblich</w:t>
      </w:r>
      <w:proofErr w:type="spellEnd"/>
      <w:r w:rsidRPr="00012863">
        <w:rPr>
          <w:lang w:val="de-DE"/>
        </w:rPr>
        <w:t xml:space="preserve"> mitgewirkt. Karlsruhe hat die Bundesrepublik als Interpret der Verfassung entscheidend </w:t>
      </w:r>
      <w:proofErr w:type="spellStart"/>
      <w:r w:rsidRPr="00012863">
        <w:rPr>
          <w:lang w:val="de-DE"/>
        </w:rPr>
        <w:t>gepraegt</w:t>
      </w:r>
      <w:proofErr w:type="spellEnd"/>
      <w:r w:rsidRPr="00012863">
        <w:rPr>
          <w:lang w:val="de-DE"/>
        </w:rPr>
        <w:t xml:space="preserve">. Warum haben die </w:t>
      </w:r>
      <w:proofErr w:type="spellStart"/>
      <w:r w:rsidRPr="00012863">
        <w:rPr>
          <w:lang w:val="de-DE"/>
        </w:rPr>
        <w:t>Vaeter</w:t>
      </w:r>
      <w:proofErr w:type="spellEnd"/>
      <w:r w:rsidRPr="00012863">
        <w:rPr>
          <w:lang w:val="de-DE"/>
        </w:rPr>
        <w:t xml:space="preserve"> des Grundgesetzes dem Gericht </w:t>
      </w:r>
      <w:r w:rsidRPr="00012863">
        <w:rPr>
          <w:lang w:val="de-DE"/>
        </w:rPr>
        <w:t xml:space="preserve">eine so einflussreiche Position </w:t>
      </w:r>
      <w:proofErr w:type="spellStart"/>
      <w:r w:rsidRPr="00012863">
        <w:rPr>
          <w:lang w:val="de-DE"/>
        </w:rPr>
        <w:t>eingeraeumt</w:t>
      </w:r>
      <w:proofErr w:type="spellEnd"/>
      <w:r w:rsidRPr="00012863">
        <w:rPr>
          <w:lang w:val="de-DE"/>
        </w:rPr>
        <w:t xml:space="preserve">? </w:t>
      </w:r>
    </w:p>
    <w:p w14:paraId="58C4822A" w14:textId="77777777" w:rsidR="00012863" w:rsidRDefault="00012863">
      <w:pPr>
        <w:rPr>
          <w:lang w:val="de-DE"/>
        </w:rPr>
      </w:pPr>
      <w:r w:rsidRPr="00012863">
        <w:rPr>
          <w:lang w:val="de-DE"/>
        </w:rPr>
        <w:t xml:space="preserve">Papier: In der Tat gibt es </w:t>
      </w:r>
      <w:proofErr w:type="spellStart"/>
      <w:r w:rsidRPr="00012863">
        <w:rPr>
          <w:lang w:val="de-DE"/>
        </w:rPr>
        <w:t>fuer</w:t>
      </w:r>
      <w:proofErr w:type="spellEnd"/>
      <w:r w:rsidRPr="00012863">
        <w:rPr>
          <w:lang w:val="de-DE"/>
        </w:rPr>
        <w:t xml:space="preserve"> diese Rolle in Deutschland keine historischen </w:t>
      </w:r>
      <w:proofErr w:type="spellStart"/>
      <w:r w:rsidRPr="00012863">
        <w:rPr>
          <w:lang w:val="de-DE"/>
        </w:rPr>
        <w:t>Vorlaeufer</w:t>
      </w:r>
      <w:proofErr w:type="spellEnd"/>
      <w:r w:rsidRPr="00012863">
        <w:rPr>
          <w:lang w:val="de-DE"/>
        </w:rPr>
        <w:t xml:space="preserve">. In der Weimarer Zeit wurde noch der </w:t>
      </w:r>
      <w:proofErr w:type="spellStart"/>
      <w:r w:rsidRPr="00012863">
        <w:rPr>
          <w:lang w:val="de-DE"/>
        </w:rPr>
        <w:t>Reichspraesident</w:t>
      </w:r>
      <w:proofErr w:type="spellEnd"/>
      <w:r w:rsidRPr="00012863">
        <w:rPr>
          <w:lang w:val="de-DE"/>
        </w:rPr>
        <w:t xml:space="preserve"> als </w:t>
      </w:r>
      <w:proofErr w:type="spellStart"/>
      <w:r w:rsidRPr="00012863">
        <w:rPr>
          <w:lang w:val="de-DE"/>
        </w:rPr>
        <w:t>Hueter</w:t>
      </w:r>
      <w:proofErr w:type="spellEnd"/>
      <w:r w:rsidRPr="00012863">
        <w:rPr>
          <w:lang w:val="de-DE"/>
        </w:rPr>
        <w:t xml:space="preserve"> der Verfassung verstanden. Die bekannt schlechten Erfahrungen damit haben die </w:t>
      </w:r>
      <w:proofErr w:type="spellStart"/>
      <w:r w:rsidRPr="00012863">
        <w:rPr>
          <w:lang w:val="de-DE"/>
        </w:rPr>
        <w:t>Vaeter</w:t>
      </w:r>
      <w:proofErr w:type="spellEnd"/>
      <w:r w:rsidRPr="00012863">
        <w:rPr>
          <w:lang w:val="de-DE"/>
        </w:rPr>
        <w:t xml:space="preserve"> und </w:t>
      </w:r>
      <w:proofErr w:type="spellStart"/>
      <w:r w:rsidRPr="00012863">
        <w:rPr>
          <w:lang w:val="de-DE"/>
        </w:rPr>
        <w:t>Muetter</w:t>
      </w:r>
      <w:proofErr w:type="spellEnd"/>
      <w:r w:rsidRPr="00012863">
        <w:rPr>
          <w:lang w:val="de-DE"/>
        </w:rPr>
        <w:t xml:space="preserve"> des Grundgesetzes veranlasst, neue Wege zu gehen. Und sie haben nicht nur die Institution des Bundesverfassungsgerichts geschaffen, sondern es auch mit </w:t>
      </w:r>
      <w:proofErr w:type="spellStart"/>
      <w:r w:rsidRPr="00012863">
        <w:rPr>
          <w:lang w:val="de-DE"/>
        </w:rPr>
        <w:t>Zustaendigkeiten</w:t>
      </w:r>
      <w:proofErr w:type="spellEnd"/>
      <w:r w:rsidRPr="00012863">
        <w:rPr>
          <w:lang w:val="de-DE"/>
        </w:rPr>
        <w:t xml:space="preserve"> ausgestattet, die im historischen und internationalen Vergleich bis heute besonders weitreichend sind. Was unterscheide</w:t>
      </w:r>
      <w:r w:rsidRPr="00012863">
        <w:rPr>
          <w:lang w:val="de-DE"/>
        </w:rPr>
        <w:t xml:space="preserve">t Karlsruhe von den obersten Gerichten anderer Staaten? </w:t>
      </w:r>
    </w:p>
    <w:p w14:paraId="0CE0F5A3" w14:textId="77777777" w:rsidR="00012863" w:rsidRDefault="00012863">
      <w:pPr>
        <w:rPr>
          <w:lang w:val="de-DE"/>
        </w:rPr>
      </w:pPr>
      <w:r w:rsidRPr="00012863">
        <w:rPr>
          <w:lang w:val="de-DE"/>
        </w:rPr>
        <w:t xml:space="preserve">Papier: Das Bundesverfassungsgericht hat nicht nur die Kompetenzen eines Staatsgerichtshofs, der die Streitigkeiten zwischen Verfassungsorganen </w:t>
      </w:r>
      <w:proofErr w:type="spellStart"/>
      <w:r w:rsidRPr="00012863">
        <w:rPr>
          <w:lang w:val="de-DE"/>
        </w:rPr>
        <w:t>klaert</w:t>
      </w:r>
      <w:proofErr w:type="spellEnd"/>
      <w:r w:rsidRPr="00012863">
        <w:rPr>
          <w:lang w:val="de-DE"/>
        </w:rPr>
        <w:t xml:space="preserve"> oder per Normenkontrolle </w:t>
      </w:r>
      <w:proofErr w:type="spellStart"/>
      <w:r w:rsidRPr="00012863">
        <w:rPr>
          <w:lang w:val="de-DE"/>
        </w:rPr>
        <w:t>ueber</w:t>
      </w:r>
      <w:proofErr w:type="spellEnd"/>
      <w:r w:rsidRPr="00012863">
        <w:rPr>
          <w:lang w:val="de-DE"/>
        </w:rPr>
        <w:t xml:space="preserve"> die </w:t>
      </w:r>
      <w:proofErr w:type="spellStart"/>
      <w:r w:rsidRPr="00012863">
        <w:rPr>
          <w:lang w:val="de-DE"/>
        </w:rPr>
        <w:t>Verfassungsmaessigkeit</w:t>
      </w:r>
      <w:proofErr w:type="spellEnd"/>
      <w:r w:rsidRPr="00012863">
        <w:rPr>
          <w:lang w:val="de-DE"/>
        </w:rPr>
        <w:t xml:space="preserve"> von Parlamentsgesetzen entscheidet. Der Gesetzgeber hat auch die Verfassungsbeschwerde ins Leben gerufen: Jeder </w:t>
      </w:r>
      <w:proofErr w:type="spellStart"/>
      <w:r w:rsidRPr="00012863">
        <w:rPr>
          <w:lang w:val="de-DE"/>
        </w:rPr>
        <w:t>Buerger</w:t>
      </w:r>
      <w:proofErr w:type="spellEnd"/>
      <w:r w:rsidRPr="00012863">
        <w:rPr>
          <w:lang w:val="de-DE"/>
        </w:rPr>
        <w:t xml:space="preserve"> kann mit der </w:t>
      </w:r>
      <w:proofErr w:type="spellStart"/>
      <w:r w:rsidRPr="00012863">
        <w:rPr>
          <w:lang w:val="de-DE"/>
        </w:rPr>
        <w:t>Ruege</w:t>
      </w:r>
      <w:proofErr w:type="spellEnd"/>
      <w:r w:rsidRPr="00012863">
        <w:rPr>
          <w:lang w:val="de-DE"/>
        </w:rPr>
        <w:t xml:space="preserve">, durch den Staat in einem seiner Grundrechte verletzt worden zu sein, nach </w:t>
      </w:r>
      <w:proofErr w:type="spellStart"/>
      <w:r w:rsidRPr="00012863">
        <w:rPr>
          <w:lang w:val="de-DE"/>
        </w:rPr>
        <w:t>Erschoepfung</w:t>
      </w:r>
      <w:proofErr w:type="spellEnd"/>
      <w:r w:rsidRPr="00012863">
        <w:rPr>
          <w:lang w:val="de-DE"/>
        </w:rPr>
        <w:t xml:space="preserve"> des ordentlichen </w:t>
      </w:r>
      <w:proofErr w:type="spellStart"/>
      <w:r w:rsidRPr="00012863">
        <w:rPr>
          <w:lang w:val="de-DE"/>
        </w:rPr>
        <w:t>Rechtswe-ges</w:t>
      </w:r>
      <w:proofErr w:type="spellEnd"/>
      <w:r w:rsidRPr="00012863">
        <w:rPr>
          <w:lang w:val="de-DE"/>
        </w:rPr>
        <w:t xml:space="preserve"> das Bundesverfassungsgericht anrufen. Bei den </w:t>
      </w:r>
      <w:proofErr w:type="spellStart"/>
      <w:r w:rsidRPr="00012863">
        <w:rPr>
          <w:lang w:val="de-DE"/>
        </w:rPr>
        <w:t>Buergern</w:t>
      </w:r>
      <w:proofErr w:type="spellEnd"/>
      <w:r w:rsidRPr="00012863">
        <w:rPr>
          <w:lang w:val="de-DE"/>
        </w:rPr>
        <w:t xml:space="preserve"> </w:t>
      </w:r>
      <w:proofErr w:type="spellStart"/>
      <w:r w:rsidRPr="00012863">
        <w:rPr>
          <w:lang w:val="de-DE"/>
        </w:rPr>
        <w:t>geniesst</w:t>
      </w:r>
      <w:proofErr w:type="spellEnd"/>
      <w:r w:rsidRPr="00012863">
        <w:rPr>
          <w:lang w:val="de-DE"/>
        </w:rPr>
        <w:t xml:space="preserve"> das Gericht hohen Respekt, gelegentlich gar Zuneigung. Hat das auch mit dem Instrument der Verfassungsbeschwerde zu tun? </w:t>
      </w:r>
    </w:p>
    <w:p w14:paraId="78E4FDF3" w14:textId="77777777" w:rsidR="00012863" w:rsidRDefault="00012863">
      <w:pPr>
        <w:rPr>
          <w:lang w:val="de-DE"/>
        </w:rPr>
      </w:pPr>
      <w:r w:rsidRPr="00012863">
        <w:rPr>
          <w:lang w:val="de-DE"/>
        </w:rPr>
        <w:t>P</w:t>
      </w:r>
      <w:r w:rsidRPr="00012863">
        <w:rPr>
          <w:lang w:val="de-DE"/>
        </w:rPr>
        <w:t xml:space="preserve">apier: Zu einem ganz </w:t>
      </w:r>
      <w:proofErr w:type="spellStart"/>
      <w:r w:rsidRPr="00012863">
        <w:rPr>
          <w:lang w:val="de-DE"/>
        </w:rPr>
        <w:t>betraechtlichen</w:t>
      </w:r>
      <w:proofErr w:type="spellEnd"/>
      <w:r w:rsidRPr="00012863">
        <w:rPr>
          <w:lang w:val="de-DE"/>
        </w:rPr>
        <w:t xml:space="preserve"> Teil. Zwar sind durchschnittlich nur etwa 2,5 Prozent der inzwischen </w:t>
      </w:r>
      <w:proofErr w:type="spellStart"/>
      <w:r w:rsidRPr="00012863">
        <w:rPr>
          <w:lang w:val="de-DE"/>
        </w:rPr>
        <w:t>jaehrlich</w:t>
      </w:r>
      <w:proofErr w:type="spellEnd"/>
      <w:r w:rsidRPr="00012863">
        <w:rPr>
          <w:lang w:val="de-DE"/>
        </w:rPr>
        <w:t xml:space="preserve"> </w:t>
      </w:r>
      <w:proofErr w:type="spellStart"/>
      <w:r w:rsidRPr="00012863">
        <w:rPr>
          <w:lang w:val="de-DE"/>
        </w:rPr>
        <w:t>ueber</w:t>
      </w:r>
      <w:proofErr w:type="spellEnd"/>
      <w:r w:rsidRPr="00012863">
        <w:rPr>
          <w:lang w:val="de-DE"/>
        </w:rPr>
        <w:t xml:space="preserve"> 6000 Beschwerden im Ergebnis erfolgreich. Aber wir befassen uns durch diese Individualklagen </w:t>
      </w:r>
      <w:proofErr w:type="spellStart"/>
      <w:r w:rsidRPr="00012863">
        <w:rPr>
          <w:lang w:val="de-DE"/>
        </w:rPr>
        <w:t>regelmaessig</w:t>
      </w:r>
      <w:proofErr w:type="spellEnd"/>
      <w:r w:rsidRPr="00012863">
        <w:rPr>
          <w:lang w:val="de-DE"/>
        </w:rPr>
        <w:t xml:space="preserve"> mit Themen, die nah am Alltag der </w:t>
      </w:r>
      <w:proofErr w:type="spellStart"/>
      <w:r w:rsidRPr="00012863">
        <w:rPr>
          <w:lang w:val="de-DE"/>
        </w:rPr>
        <w:lastRenderedPageBreak/>
        <w:t>Buerger</w:t>
      </w:r>
      <w:proofErr w:type="spellEnd"/>
      <w:r w:rsidRPr="00012863">
        <w:rPr>
          <w:lang w:val="de-DE"/>
        </w:rPr>
        <w:t xml:space="preserve"> sind; zum Beispiel, wenn wir </w:t>
      </w:r>
      <w:proofErr w:type="spellStart"/>
      <w:r w:rsidRPr="00012863">
        <w:rPr>
          <w:lang w:val="de-DE"/>
        </w:rPr>
        <w:t>ueber</w:t>
      </w:r>
      <w:proofErr w:type="spellEnd"/>
      <w:r w:rsidRPr="00012863">
        <w:rPr>
          <w:lang w:val="de-DE"/>
        </w:rPr>
        <w:t xml:space="preserve"> das Umgangsrecht eines Vaters mit seinem nicht ehelichen Kind entscheiden ...</w:t>
      </w:r>
    </w:p>
    <w:p w14:paraId="0272A6C2" w14:textId="77777777" w:rsidR="00012863" w:rsidRDefault="00012863">
      <w:pPr>
        <w:rPr>
          <w:lang w:val="de-DE"/>
        </w:rPr>
      </w:pPr>
      <w:r w:rsidRPr="00012863">
        <w:rPr>
          <w:lang w:val="de-DE"/>
        </w:rPr>
        <w:t xml:space="preserve">... oder </w:t>
      </w:r>
      <w:proofErr w:type="spellStart"/>
      <w:r w:rsidRPr="00012863">
        <w:rPr>
          <w:lang w:val="de-DE"/>
        </w:rPr>
        <w:t>klaeren</w:t>
      </w:r>
      <w:proofErr w:type="spellEnd"/>
      <w:r w:rsidRPr="00012863">
        <w:rPr>
          <w:lang w:val="de-DE"/>
        </w:rPr>
        <w:t xml:space="preserve">, dass die Beschimpfung als </w:t>
      </w:r>
      <w:proofErr w:type="spellStart"/>
      <w:r w:rsidRPr="00012863">
        <w:rPr>
          <w:lang w:val="de-DE"/>
        </w:rPr>
        <w:t>Dummschwaetzer</w:t>
      </w:r>
      <w:proofErr w:type="spellEnd"/>
      <w:r w:rsidRPr="00012863">
        <w:rPr>
          <w:lang w:val="de-DE"/>
        </w:rPr>
        <w:t xml:space="preserve"> nicht in jedem Fall eine Beleidigung ist. </w:t>
      </w:r>
    </w:p>
    <w:p w14:paraId="16C10E3B" w14:textId="77777777" w:rsidR="00012863" w:rsidRDefault="00012863">
      <w:pPr>
        <w:rPr>
          <w:lang w:val="de-DE"/>
        </w:rPr>
      </w:pPr>
      <w:r w:rsidRPr="00012863">
        <w:rPr>
          <w:lang w:val="de-DE"/>
        </w:rPr>
        <w:t xml:space="preserve">Papier: Auch das, ja. Damit haben unsere Entscheidungen eine unmittelbare Relevanz </w:t>
      </w:r>
      <w:proofErr w:type="spellStart"/>
      <w:r w:rsidRPr="00012863">
        <w:rPr>
          <w:lang w:val="de-DE"/>
        </w:rPr>
        <w:t>fuer</w:t>
      </w:r>
      <w:proofErr w:type="spellEnd"/>
      <w:r w:rsidRPr="00012863">
        <w:rPr>
          <w:lang w:val="de-DE"/>
        </w:rPr>
        <w:t xml:space="preserve"> die </w:t>
      </w:r>
      <w:proofErr w:type="spellStart"/>
      <w:r w:rsidRPr="00012863">
        <w:rPr>
          <w:lang w:val="de-DE"/>
        </w:rPr>
        <w:t>Buerger</w:t>
      </w:r>
      <w:proofErr w:type="spellEnd"/>
      <w:r w:rsidRPr="00012863">
        <w:rPr>
          <w:lang w:val="de-DE"/>
        </w:rPr>
        <w:t xml:space="preserve">, und wir sind in deren Bewusstsein sehr </w:t>
      </w:r>
      <w:proofErr w:type="spellStart"/>
      <w:r w:rsidRPr="00012863">
        <w:rPr>
          <w:lang w:val="de-DE"/>
        </w:rPr>
        <w:t>praesent</w:t>
      </w:r>
      <w:proofErr w:type="spellEnd"/>
      <w:r w:rsidRPr="00012863">
        <w:rPr>
          <w:lang w:val="de-DE"/>
        </w:rPr>
        <w:t xml:space="preserve">. Das mag zu der erfreulichen Akzeptanz und Reputation im Land </w:t>
      </w:r>
      <w:proofErr w:type="spellStart"/>
      <w:r w:rsidRPr="00012863">
        <w:rPr>
          <w:lang w:val="de-DE"/>
        </w:rPr>
        <w:t>gefuehrt</w:t>
      </w:r>
      <w:proofErr w:type="spellEnd"/>
      <w:r w:rsidRPr="00012863">
        <w:rPr>
          <w:lang w:val="de-DE"/>
        </w:rPr>
        <w:t xml:space="preserve"> haben. Jedenfalls </w:t>
      </w:r>
      <w:proofErr w:type="spellStart"/>
      <w:r w:rsidRPr="00012863">
        <w:rPr>
          <w:lang w:val="de-DE"/>
        </w:rPr>
        <w:t>laesst</w:t>
      </w:r>
      <w:proofErr w:type="spellEnd"/>
      <w:r w:rsidRPr="00012863">
        <w:rPr>
          <w:lang w:val="de-DE"/>
        </w:rPr>
        <w:t xml:space="preserve"> sich ganz generell sagen: Das Grundgesetz hat sich in den vergangenen 60 Jahren </w:t>
      </w:r>
      <w:proofErr w:type="spellStart"/>
      <w:r w:rsidRPr="00012863">
        <w:rPr>
          <w:lang w:val="de-DE"/>
        </w:rPr>
        <w:t>bewaehrt</w:t>
      </w:r>
      <w:proofErr w:type="spellEnd"/>
      <w:r w:rsidRPr="00012863">
        <w:rPr>
          <w:lang w:val="de-DE"/>
        </w:rPr>
        <w:t xml:space="preserve"> und damit auch das nach dessen Vorgaben arbeitende Verfassungsgericht. Trotz der </w:t>
      </w:r>
      <w:proofErr w:type="spellStart"/>
      <w:r w:rsidRPr="00012863">
        <w:rPr>
          <w:lang w:val="de-DE"/>
        </w:rPr>
        <w:t>Wertschaetzung</w:t>
      </w:r>
      <w:proofErr w:type="spellEnd"/>
      <w:r w:rsidRPr="00012863">
        <w:rPr>
          <w:lang w:val="de-DE"/>
        </w:rPr>
        <w:t xml:space="preserve"> </w:t>
      </w:r>
      <w:proofErr w:type="spellStart"/>
      <w:r w:rsidRPr="00012863">
        <w:rPr>
          <w:lang w:val="de-DE"/>
        </w:rPr>
        <w:t>fuer</w:t>
      </w:r>
      <w:proofErr w:type="spellEnd"/>
      <w:r w:rsidRPr="00012863">
        <w:rPr>
          <w:lang w:val="de-DE"/>
        </w:rPr>
        <w:t xml:space="preserve"> Grundgesetz und Verfassungsgericht beklagen Sie, das Vertrauen der </w:t>
      </w:r>
      <w:proofErr w:type="spellStart"/>
      <w:r w:rsidRPr="00012863">
        <w:rPr>
          <w:lang w:val="de-DE"/>
        </w:rPr>
        <w:t>Buerger</w:t>
      </w:r>
      <w:proofErr w:type="spellEnd"/>
      <w:r w:rsidRPr="00012863">
        <w:rPr>
          <w:lang w:val="de-DE"/>
        </w:rPr>
        <w:t xml:space="preserve"> in das demokratische System gehe zusehends verloren. Woran machen Sie das fest? </w:t>
      </w:r>
    </w:p>
    <w:p w14:paraId="7F4273FB" w14:textId="77777777" w:rsidR="00012863" w:rsidRDefault="00012863">
      <w:pPr>
        <w:rPr>
          <w:lang w:val="de-DE"/>
        </w:rPr>
      </w:pPr>
      <w:r w:rsidRPr="00012863">
        <w:rPr>
          <w:lang w:val="de-DE"/>
        </w:rPr>
        <w:t xml:space="preserve">Papier: Es ist ja unbestreitbar, dass die politischen Akteure und die politischen Parteien einen </w:t>
      </w:r>
      <w:proofErr w:type="spellStart"/>
      <w:r w:rsidRPr="00012863">
        <w:rPr>
          <w:lang w:val="de-DE"/>
        </w:rPr>
        <w:t>spuerbaren</w:t>
      </w:r>
      <w:proofErr w:type="spellEnd"/>
      <w:r w:rsidRPr="00012863">
        <w:rPr>
          <w:lang w:val="de-DE"/>
        </w:rPr>
        <w:t xml:space="preserve"> Verlust an Vertrauen und auch Ansehen in der </w:t>
      </w:r>
      <w:proofErr w:type="spellStart"/>
      <w:r w:rsidRPr="00012863">
        <w:rPr>
          <w:lang w:val="de-DE"/>
        </w:rPr>
        <w:t>Bevoelkerung</w:t>
      </w:r>
      <w:proofErr w:type="spellEnd"/>
      <w:r w:rsidRPr="00012863">
        <w:rPr>
          <w:lang w:val="de-DE"/>
        </w:rPr>
        <w:t xml:space="preserve"> zu verzeichnen haben. Es gibt tendenziell eine Abnahme der </w:t>
      </w:r>
      <w:proofErr w:type="spellStart"/>
      <w:r w:rsidRPr="00012863">
        <w:rPr>
          <w:lang w:val="de-DE"/>
        </w:rPr>
        <w:t>Wahlbeteili-gung</w:t>
      </w:r>
      <w:proofErr w:type="spellEnd"/>
      <w:r w:rsidRPr="00012863">
        <w:rPr>
          <w:lang w:val="de-DE"/>
        </w:rPr>
        <w:t xml:space="preserve"> und eine Abschmelzung der </w:t>
      </w:r>
      <w:proofErr w:type="spellStart"/>
      <w:r w:rsidRPr="00012863">
        <w:rPr>
          <w:lang w:val="de-DE"/>
        </w:rPr>
        <w:t>Stammwaehlerpotenziale</w:t>
      </w:r>
      <w:proofErr w:type="spellEnd"/>
      <w:r w:rsidRPr="00012863">
        <w:rPr>
          <w:lang w:val="de-DE"/>
        </w:rPr>
        <w:t xml:space="preserve"> der </w:t>
      </w:r>
      <w:proofErr w:type="spellStart"/>
      <w:r w:rsidRPr="00012863">
        <w:rPr>
          <w:lang w:val="de-DE"/>
        </w:rPr>
        <w:t>grossen</w:t>
      </w:r>
      <w:proofErr w:type="spellEnd"/>
      <w:r w:rsidRPr="00012863">
        <w:rPr>
          <w:lang w:val="de-DE"/>
        </w:rPr>
        <w:t xml:space="preserve"> Volksparteien. Dagegen haben die Gruppen der </w:t>
      </w:r>
      <w:proofErr w:type="spellStart"/>
      <w:r w:rsidRPr="00012863">
        <w:rPr>
          <w:lang w:val="de-DE"/>
        </w:rPr>
        <w:t>Nichtwaehler</w:t>
      </w:r>
      <w:proofErr w:type="spellEnd"/>
      <w:r w:rsidRPr="00012863">
        <w:rPr>
          <w:lang w:val="de-DE"/>
        </w:rPr>
        <w:t xml:space="preserve"> und der </w:t>
      </w:r>
      <w:proofErr w:type="spellStart"/>
      <w:r w:rsidRPr="00012863">
        <w:rPr>
          <w:lang w:val="de-DE"/>
        </w:rPr>
        <w:t>Protestwaehler</w:t>
      </w:r>
      <w:proofErr w:type="spellEnd"/>
      <w:r w:rsidRPr="00012863">
        <w:rPr>
          <w:lang w:val="de-DE"/>
        </w:rPr>
        <w:t xml:space="preserve"> Zulauf. Dabei glaube ich nicht, dass die Zahl derer abgenommen hat, die an der Politik interessiert sind. Viele </w:t>
      </w:r>
      <w:proofErr w:type="spellStart"/>
      <w:r w:rsidRPr="00012863">
        <w:rPr>
          <w:lang w:val="de-DE"/>
        </w:rPr>
        <w:t>Buerger</w:t>
      </w:r>
      <w:proofErr w:type="spellEnd"/>
      <w:r w:rsidRPr="00012863">
        <w:rPr>
          <w:lang w:val="de-DE"/>
        </w:rPr>
        <w:t xml:space="preserve"> wissen durchaus, dass die Politik </w:t>
      </w:r>
      <w:proofErr w:type="spellStart"/>
      <w:r w:rsidRPr="00012863">
        <w:rPr>
          <w:lang w:val="de-DE"/>
        </w:rPr>
        <w:t>ueber</w:t>
      </w:r>
      <w:proofErr w:type="spellEnd"/>
      <w:r w:rsidRPr="00012863">
        <w:rPr>
          <w:lang w:val="de-DE"/>
        </w:rPr>
        <w:t xml:space="preserve"> ganz erhebliche Fragen ihres Lebens, ihrer </w:t>
      </w:r>
      <w:proofErr w:type="spellStart"/>
      <w:r w:rsidRPr="00012863">
        <w:rPr>
          <w:lang w:val="de-DE"/>
        </w:rPr>
        <w:t>oekonomischen</w:t>
      </w:r>
      <w:proofErr w:type="spellEnd"/>
      <w:r w:rsidRPr="00012863">
        <w:rPr>
          <w:lang w:val="de-DE"/>
        </w:rPr>
        <w:t xml:space="preserve"> und sozi</w:t>
      </w:r>
      <w:r w:rsidRPr="00012863">
        <w:rPr>
          <w:lang w:val="de-DE"/>
        </w:rPr>
        <w:t xml:space="preserve">alen Lage entscheidet. Aber sie vertrauen den </w:t>
      </w:r>
      <w:proofErr w:type="spellStart"/>
      <w:r w:rsidRPr="00012863">
        <w:rPr>
          <w:lang w:val="de-DE"/>
        </w:rPr>
        <w:t>gewaehlten</w:t>
      </w:r>
      <w:proofErr w:type="spellEnd"/>
      <w:r w:rsidRPr="00012863">
        <w:rPr>
          <w:lang w:val="de-DE"/>
        </w:rPr>
        <w:t xml:space="preserve"> </w:t>
      </w:r>
      <w:proofErr w:type="spellStart"/>
      <w:r w:rsidRPr="00012863">
        <w:rPr>
          <w:lang w:val="de-DE"/>
        </w:rPr>
        <w:t>Repraesentanten</w:t>
      </w:r>
      <w:proofErr w:type="spellEnd"/>
      <w:r w:rsidRPr="00012863">
        <w:rPr>
          <w:lang w:val="de-DE"/>
        </w:rPr>
        <w:t xml:space="preserve"> nicht mehr in dem Masse, wie es </w:t>
      </w:r>
      <w:proofErr w:type="spellStart"/>
      <w:r w:rsidRPr="00012863">
        <w:rPr>
          <w:lang w:val="de-DE"/>
        </w:rPr>
        <w:t>noetig</w:t>
      </w:r>
      <w:proofErr w:type="spellEnd"/>
      <w:r w:rsidRPr="00012863">
        <w:rPr>
          <w:lang w:val="de-DE"/>
        </w:rPr>
        <w:t xml:space="preserve"> </w:t>
      </w:r>
      <w:proofErr w:type="spellStart"/>
      <w:r w:rsidRPr="00012863">
        <w:rPr>
          <w:lang w:val="de-DE"/>
        </w:rPr>
        <w:t>waere</w:t>
      </w:r>
      <w:proofErr w:type="spellEnd"/>
      <w:r w:rsidRPr="00012863">
        <w:rPr>
          <w:lang w:val="de-DE"/>
        </w:rPr>
        <w:t xml:space="preserve">. Wie </w:t>
      </w:r>
      <w:proofErr w:type="spellStart"/>
      <w:r w:rsidRPr="00012863">
        <w:rPr>
          <w:lang w:val="de-DE"/>
        </w:rPr>
        <w:t>koennen</w:t>
      </w:r>
      <w:proofErr w:type="spellEnd"/>
      <w:r w:rsidRPr="00012863">
        <w:rPr>
          <w:lang w:val="de-DE"/>
        </w:rPr>
        <w:t xml:space="preserve"> die Politiker diesen Trend umkehren? </w:t>
      </w:r>
    </w:p>
    <w:p w14:paraId="45072106" w14:textId="77777777" w:rsidR="00012863" w:rsidRDefault="00012863">
      <w:pPr>
        <w:rPr>
          <w:lang w:val="de-DE"/>
        </w:rPr>
      </w:pPr>
      <w:r w:rsidRPr="00012863">
        <w:rPr>
          <w:lang w:val="de-DE"/>
        </w:rPr>
        <w:t xml:space="preserve">Papier: Unter anderem durch verantwortliche politische </w:t>
      </w:r>
      <w:proofErr w:type="spellStart"/>
      <w:r w:rsidRPr="00012863">
        <w:rPr>
          <w:lang w:val="de-DE"/>
        </w:rPr>
        <w:t>Fuehrung</w:t>
      </w:r>
      <w:proofErr w:type="spellEnd"/>
      <w:r w:rsidRPr="00012863">
        <w:rPr>
          <w:lang w:val="de-DE"/>
        </w:rPr>
        <w:t xml:space="preserve">. Es muss eine an der Sache orientierte Politik betrieben werden, die von Konsequenz, klaren Leitvorstellungen und Prinzipientreue </w:t>
      </w:r>
      <w:proofErr w:type="spellStart"/>
      <w:r w:rsidRPr="00012863">
        <w:rPr>
          <w:lang w:val="de-DE"/>
        </w:rPr>
        <w:t>gepraegt</w:t>
      </w:r>
      <w:proofErr w:type="spellEnd"/>
      <w:r w:rsidRPr="00012863">
        <w:rPr>
          <w:lang w:val="de-DE"/>
        </w:rPr>
        <w:t xml:space="preserve"> ist. Dem </w:t>
      </w:r>
      <w:proofErr w:type="spellStart"/>
      <w:r w:rsidRPr="00012863">
        <w:rPr>
          <w:lang w:val="de-DE"/>
        </w:rPr>
        <w:t>Buerger</w:t>
      </w:r>
      <w:proofErr w:type="spellEnd"/>
      <w:r w:rsidRPr="00012863">
        <w:rPr>
          <w:lang w:val="de-DE"/>
        </w:rPr>
        <w:t xml:space="preserve"> </w:t>
      </w:r>
      <w:proofErr w:type="spellStart"/>
      <w:r w:rsidRPr="00012863">
        <w:rPr>
          <w:lang w:val="de-DE"/>
        </w:rPr>
        <w:t>muessen</w:t>
      </w:r>
      <w:proofErr w:type="spellEnd"/>
      <w:r w:rsidRPr="00012863">
        <w:rPr>
          <w:lang w:val="de-DE"/>
        </w:rPr>
        <w:t xml:space="preserve"> Probleme und </w:t>
      </w:r>
      <w:proofErr w:type="spellStart"/>
      <w:r w:rsidRPr="00012863">
        <w:rPr>
          <w:lang w:val="de-DE"/>
        </w:rPr>
        <w:t>Loesungswege</w:t>
      </w:r>
      <w:proofErr w:type="spellEnd"/>
      <w:r w:rsidRPr="00012863">
        <w:rPr>
          <w:lang w:val="de-DE"/>
        </w:rPr>
        <w:t xml:space="preserve"> </w:t>
      </w:r>
      <w:proofErr w:type="spellStart"/>
      <w:r w:rsidRPr="00012863">
        <w:rPr>
          <w:lang w:val="de-DE"/>
        </w:rPr>
        <w:t>verstaendlich</w:t>
      </w:r>
      <w:proofErr w:type="spellEnd"/>
      <w:r w:rsidRPr="00012863">
        <w:rPr>
          <w:lang w:val="de-DE"/>
        </w:rPr>
        <w:t xml:space="preserve"> gemacht werden; es geht nicht um die </w:t>
      </w:r>
      <w:proofErr w:type="spellStart"/>
      <w:r w:rsidRPr="00012863">
        <w:rPr>
          <w:lang w:val="de-DE"/>
        </w:rPr>
        <w:t>blosse</w:t>
      </w:r>
      <w:proofErr w:type="spellEnd"/>
      <w:r w:rsidRPr="00012863">
        <w:rPr>
          <w:lang w:val="de-DE"/>
        </w:rPr>
        <w:t xml:space="preserve"> mediale Inszenierung von Politik. Die Abnahme von Vertrauen war ein schleichender, </w:t>
      </w:r>
      <w:proofErr w:type="spellStart"/>
      <w:r w:rsidRPr="00012863">
        <w:rPr>
          <w:lang w:val="de-DE"/>
        </w:rPr>
        <w:t>ueber</w:t>
      </w:r>
      <w:proofErr w:type="spellEnd"/>
      <w:r w:rsidRPr="00012863">
        <w:rPr>
          <w:lang w:val="de-DE"/>
        </w:rPr>
        <w:t xml:space="preserve"> Jahrzehnte </w:t>
      </w:r>
      <w:proofErr w:type="spellStart"/>
      <w:r w:rsidRPr="00012863">
        <w:rPr>
          <w:lang w:val="de-DE"/>
        </w:rPr>
        <w:t>waehrender</w:t>
      </w:r>
      <w:proofErr w:type="spellEnd"/>
      <w:r w:rsidRPr="00012863">
        <w:rPr>
          <w:lang w:val="de-DE"/>
        </w:rPr>
        <w:t xml:space="preserve"> Prozess. Der Wiederaufbau wird nicht in ein paar Jahren zu erreichen sein. Aber er ist </w:t>
      </w:r>
      <w:proofErr w:type="spellStart"/>
      <w:r w:rsidRPr="00012863">
        <w:rPr>
          <w:lang w:val="de-DE"/>
        </w:rPr>
        <w:t>fuer</w:t>
      </w:r>
      <w:proofErr w:type="spellEnd"/>
      <w:r w:rsidRPr="00012863">
        <w:rPr>
          <w:lang w:val="de-DE"/>
        </w:rPr>
        <w:t xml:space="preserve"> eine </w:t>
      </w:r>
      <w:proofErr w:type="spellStart"/>
      <w:r w:rsidRPr="00012863">
        <w:rPr>
          <w:lang w:val="de-DE"/>
        </w:rPr>
        <w:t>repraesentative</w:t>
      </w:r>
      <w:proofErr w:type="spellEnd"/>
      <w:r w:rsidRPr="00012863">
        <w:rPr>
          <w:lang w:val="de-DE"/>
        </w:rPr>
        <w:t xml:space="preserve"> Demokratie </w:t>
      </w:r>
      <w:proofErr w:type="spellStart"/>
      <w:r w:rsidRPr="00012863">
        <w:rPr>
          <w:lang w:val="de-DE"/>
        </w:rPr>
        <w:t>unerlaesslich</w:t>
      </w:r>
      <w:proofErr w:type="spellEnd"/>
      <w:r w:rsidRPr="00012863">
        <w:rPr>
          <w:lang w:val="de-DE"/>
        </w:rPr>
        <w:t>. So, w</w:t>
      </w:r>
      <w:r w:rsidRPr="00012863">
        <w:rPr>
          <w:lang w:val="de-DE"/>
        </w:rPr>
        <w:t xml:space="preserve">ie Sie die Politiker auf </w:t>
      </w:r>
      <w:proofErr w:type="spellStart"/>
      <w:r w:rsidRPr="00012863">
        <w:rPr>
          <w:lang w:val="de-DE"/>
        </w:rPr>
        <w:t>Missstaende</w:t>
      </w:r>
      <w:proofErr w:type="spellEnd"/>
      <w:r w:rsidRPr="00012863">
        <w:rPr>
          <w:lang w:val="de-DE"/>
        </w:rPr>
        <w:t xml:space="preserve"> hinweisen, passiert das auch umgekehrt. Innenminister Wolfgang </w:t>
      </w:r>
      <w:proofErr w:type="spellStart"/>
      <w:r w:rsidRPr="00012863">
        <w:rPr>
          <w:lang w:val="de-DE"/>
        </w:rPr>
        <w:t>Schaeuble</w:t>
      </w:r>
      <w:proofErr w:type="spellEnd"/>
      <w:r w:rsidRPr="00012863">
        <w:rPr>
          <w:lang w:val="de-DE"/>
        </w:rPr>
        <w:t xml:space="preserve"> hat das Verfassungsgericht gerade zu mehr "richterlicher </w:t>
      </w:r>
      <w:proofErr w:type="spellStart"/>
      <w:r w:rsidRPr="00012863">
        <w:rPr>
          <w:lang w:val="de-DE"/>
        </w:rPr>
        <w:t>Selbstbeschraenkung</w:t>
      </w:r>
      <w:proofErr w:type="spellEnd"/>
      <w:r w:rsidRPr="00012863">
        <w:rPr>
          <w:lang w:val="de-DE"/>
        </w:rPr>
        <w:t xml:space="preserve">" ermahnt. </w:t>
      </w:r>
      <w:proofErr w:type="spellStart"/>
      <w:r w:rsidRPr="00012863">
        <w:rPr>
          <w:lang w:val="de-DE"/>
        </w:rPr>
        <w:t>Fuehlen</w:t>
      </w:r>
      <w:proofErr w:type="spellEnd"/>
      <w:r w:rsidRPr="00012863">
        <w:rPr>
          <w:lang w:val="de-DE"/>
        </w:rPr>
        <w:t xml:space="preserve"> Sie sich angesprochen?</w:t>
      </w:r>
    </w:p>
    <w:p w14:paraId="0E1D9F05" w14:textId="77777777" w:rsidR="00012863" w:rsidRDefault="00012863">
      <w:pPr>
        <w:rPr>
          <w:lang w:val="de-DE"/>
        </w:rPr>
      </w:pPr>
      <w:r w:rsidRPr="00012863">
        <w:rPr>
          <w:lang w:val="de-DE"/>
        </w:rPr>
        <w:t xml:space="preserve"> Papier: Solche eher allgemeinen </w:t>
      </w:r>
      <w:proofErr w:type="spellStart"/>
      <w:r w:rsidRPr="00012863">
        <w:rPr>
          <w:lang w:val="de-DE"/>
        </w:rPr>
        <w:t>Aeusserungen</w:t>
      </w:r>
      <w:proofErr w:type="spellEnd"/>
      <w:r w:rsidRPr="00012863">
        <w:rPr>
          <w:lang w:val="de-DE"/>
        </w:rPr>
        <w:t xml:space="preserve"> sind schwer zu kommentieren. Man </w:t>
      </w:r>
      <w:proofErr w:type="spellStart"/>
      <w:r w:rsidRPr="00012863">
        <w:rPr>
          <w:lang w:val="de-DE"/>
        </w:rPr>
        <w:t>muesste</w:t>
      </w:r>
      <w:proofErr w:type="spellEnd"/>
      <w:r w:rsidRPr="00012863">
        <w:rPr>
          <w:lang w:val="de-DE"/>
        </w:rPr>
        <w:t xml:space="preserve"> dann schon anhand konkreter Beispiele schildern, wo das Bundesverfassungsgericht die Grenzen </w:t>
      </w:r>
      <w:proofErr w:type="gramStart"/>
      <w:r w:rsidRPr="00012863">
        <w:rPr>
          <w:lang w:val="de-DE"/>
        </w:rPr>
        <w:t>der Recht</w:t>
      </w:r>
      <w:proofErr w:type="gramEnd"/>
      <w:r w:rsidRPr="00012863">
        <w:rPr>
          <w:lang w:val="de-DE"/>
        </w:rPr>
        <w:t xml:space="preserve"> sprechenden Gewalt hin zur Politik </w:t>
      </w:r>
      <w:proofErr w:type="spellStart"/>
      <w:r w:rsidRPr="00012863">
        <w:rPr>
          <w:lang w:val="de-DE"/>
        </w:rPr>
        <w:t>ueberschritten</w:t>
      </w:r>
      <w:proofErr w:type="spellEnd"/>
      <w:r w:rsidRPr="00012863">
        <w:rPr>
          <w:lang w:val="de-DE"/>
        </w:rPr>
        <w:t xml:space="preserve"> haben soll. Denn eines ist doch klar: Das Grundgesetz setzt gerade auch der politischen Gestaltung einen verfassungsrechtlichen Rahmen. Und das Bundesverfassungsgericht ist berufen, diesen normativen Gestaltungsrahmen durch Interpretation und Anwendung auf den Einzelfall verbindlich festzulegen. Es ist a</w:t>
      </w:r>
      <w:r w:rsidRPr="00012863">
        <w:rPr>
          <w:lang w:val="de-DE"/>
        </w:rPr>
        <w:t xml:space="preserve">lso unser Auftrag, der Politik Grenzen zu setzen. Geht es nach </w:t>
      </w:r>
      <w:proofErr w:type="spellStart"/>
      <w:r w:rsidRPr="00012863">
        <w:rPr>
          <w:lang w:val="de-DE"/>
        </w:rPr>
        <w:t>Schaeuble</w:t>
      </w:r>
      <w:proofErr w:type="spellEnd"/>
      <w:r w:rsidRPr="00012863">
        <w:rPr>
          <w:lang w:val="de-DE"/>
        </w:rPr>
        <w:t xml:space="preserve">, sollten die Richter das allein durch ihre Urteile tun. Da das Grundgesetz aber </w:t>
      </w:r>
      <w:proofErr w:type="spellStart"/>
      <w:r w:rsidRPr="00012863">
        <w:rPr>
          <w:lang w:val="de-DE"/>
        </w:rPr>
        <w:t>ausdruecklich</w:t>
      </w:r>
      <w:proofErr w:type="spellEnd"/>
      <w:r w:rsidRPr="00012863">
        <w:rPr>
          <w:lang w:val="de-DE"/>
        </w:rPr>
        <w:t xml:space="preserve"> die Berufung von </w:t>
      </w:r>
      <w:r w:rsidRPr="00012863">
        <w:rPr>
          <w:lang w:val="de-DE"/>
        </w:rPr>
        <w:lastRenderedPageBreak/>
        <w:t xml:space="preserve">Hochschullehrern erlaubt: Ist in dieser Festlegung nicht schon der Auftrag enthalten, die Urteile auch zu </w:t>
      </w:r>
      <w:proofErr w:type="spellStart"/>
      <w:r w:rsidRPr="00012863">
        <w:rPr>
          <w:lang w:val="de-DE"/>
        </w:rPr>
        <w:t>erlaeutern</w:t>
      </w:r>
      <w:proofErr w:type="spellEnd"/>
      <w:r w:rsidRPr="00012863">
        <w:rPr>
          <w:lang w:val="de-DE"/>
        </w:rPr>
        <w:t xml:space="preserve">? </w:t>
      </w:r>
    </w:p>
    <w:p w14:paraId="43B653CB" w14:textId="77777777" w:rsidR="00012863" w:rsidRDefault="00012863">
      <w:pPr>
        <w:rPr>
          <w:lang w:val="de-DE"/>
        </w:rPr>
      </w:pPr>
      <w:r w:rsidRPr="00012863">
        <w:rPr>
          <w:lang w:val="de-DE"/>
        </w:rPr>
        <w:t xml:space="preserve">Papier: Die Verfassungsrichter sind auch </w:t>
      </w:r>
      <w:proofErr w:type="spellStart"/>
      <w:r w:rsidRPr="00012863">
        <w:rPr>
          <w:lang w:val="de-DE"/>
        </w:rPr>
        <w:t>Traeger</w:t>
      </w:r>
      <w:proofErr w:type="spellEnd"/>
      <w:r w:rsidRPr="00012863">
        <w:rPr>
          <w:lang w:val="de-DE"/>
        </w:rPr>
        <w:t xml:space="preserve"> der Meinungsfreiheit, die Hochschulprofessoren unter ihnen auch </w:t>
      </w:r>
      <w:proofErr w:type="spellStart"/>
      <w:r w:rsidRPr="00012863">
        <w:rPr>
          <w:lang w:val="de-DE"/>
        </w:rPr>
        <w:t>Traeger</w:t>
      </w:r>
      <w:proofErr w:type="spellEnd"/>
      <w:r w:rsidRPr="00012863">
        <w:rPr>
          <w:lang w:val="de-DE"/>
        </w:rPr>
        <w:t xml:space="preserve"> der Freiheit von Forschung und Lehre. </w:t>
      </w:r>
      <w:proofErr w:type="spellStart"/>
      <w:r w:rsidRPr="00012863">
        <w:rPr>
          <w:lang w:val="de-DE"/>
        </w:rPr>
        <w:t>Natuerlich</w:t>
      </w:r>
      <w:proofErr w:type="spellEnd"/>
      <w:r w:rsidRPr="00012863">
        <w:rPr>
          <w:lang w:val="de-DE"/>
        </w:rPr>
        <w:t xml:space="preserve"> muss der Richter dabei ein gewisses </w:t>
      </w:r>
      <w:proofErr w:type="spellStart"/>
      <w:r w:rsidRPr="00012863">
        <w:rPr>
          <w:lang w:val="de-DE"/>
        </w:rPr>
        <w:t>Mass</w:t>
      </w:r>
      <w:proofErr w:type="spellEnd"/>
      <w:r w:rsidRPr="00012863">
        <w:rPr>
          <w:lang w:val="de-DE"/>
        </w:rPr>
        <w:t xml:space="preserve"> an </w:t>
      </w:r>
      <w:proofErr w:type="spellStart"/>
      <w:r w:rsidRPr="00012863">
        <w:rPr>
          <w:lang w:val="de-DE"/>
        </w:rPr>
        <w:t>Zurueckhaltung</w:t>
      </w:r>
      <w:proofErr w:type="spellEnd"/>
      <w:r w:rsidRPr="00012863">
        <w:rPr>
          <w:lang w:val="de-DE"/>
        </w:rPr>
        <w:t xml:space="preserve"> walten lassen, sich also nicht zu </w:t>
      </w:r>
      <w:proofErr w:type="spellStart"/>
      <w:r w:rsidRPr="00012863">
        <w:rPr>
          <w:lang w:val="de-DE"/>
        </w:rPr>
        <w:t>anhaengigen</w:t>
      </w:r>
      <w:proofErr w:type="spellEnd"/>
      <w:r w:rsidRPr="00012863">
        <w:rPr>
          <w:lang w:val="de-DE"/>
        </w:rPr>
        <w:t xml:space="preserve"> oder bevorstehenden Verfahren </w:t>
      </w:r>
      <w:proofErr w:type="spellStart"/>
      <w:r w:rsidRPr="00012863">
        <w:rPr>
          <w:lang w:val="de-DE"/>
        </w:rPr>
        <w:t>aeussern</w:t>
      </w:r>
      <w:proofErr w:type="spellEnd"/>
      <w:r w:rsidRPr="00012863">
        <w:rPr>
          <w:lang w:val="de-DE"/>
        </w:rPr>
        <w:t xml:space="preserve">. Er sollte auch nicht durch </w:t>
      </w:r>
      <w:proofErr w:type="spellStart"/>
      <w:r w:rsidRPr="00012863">
        <w:rPr>
          <w:lang w:val="de-DE"/>
        </w:rPr>
        <w:t>oeffentliche</w:t>
      </w:r>
      <w:proofErr w:type="spellEnd"/>
      <w:r w:rsidRPr="00012863">
        <w:rPr>
          <w:lang w:val="de-DE"/>
        </w:rPr>
        <w:t xml:space="preserve"> </w:t>
      </w:r>
      <w:proofErr w:type="spellStart"/>
      <w:r w:rsidRPr="00012863">
        <w:rPr>
          <w:lang w:val="de-DE"/>
        </w:rPr>
        <w:t>Meinungsaeusserungen</w:t>
      </w:r>
      <w:proofErr w:type="spellEnd"/>
      <w:r w:rsidRPr="00012863">
        <w:rPr>
          <w:lang w:val="de-DE"/>
        </w:rPr>
        <w:t xml:space="preserve"> in die operative Politik eingreifen. Aber dies beherzigend, wird man in einer freiheitlichen Gesellschaft nicht verhindern </w:t>
      </w:r>
      <w:proofErr w:type="spellStart"/>
      <w:r w:rsidRPr="00012863">
        <w:rPr>
          <w:lang w:val="de-DE"/>
        </w:rPr>
        <w:t>koennen</w:t>
      </w:r>
      <w:proofErr w:type="spellEnd"/>
      <w:r w:rsidRPr="00012863">
        <w:rPr>
          <w:lang w:val="de-DE"/>
        </w:rPr>
        <w:t>, dass Verfassungsrichter zu allgemeinen gesell</w:t>
      </w:r>
      <w:r w:rsidRPr="00012863">
        <w:rPr>
          <w:lang w:val="de-DE"/>
        </w:rPr>
        <w:t xml:space="preserve">schafts- und verfassungspolitischen Fragen Stellung nehmen. Warum sollten gerade Personen von verfassungspolitischen Diskussionen ausgenommen sein, die von Berufs wegen mit verfassungsrechtlichen Fragen besonders vertraut sind? Nicht nur den Innenminister treibt die Frage um, ob das Grundgesetz </w:t>
      </w:r>
      <w:proofErr w:type="spellStart"/>
      <w:r w:rsidRPr="00012863">
        <w:rPr>
          <w:lang w:val="de-DE"/>
        </w:rPr>
        <w:t>fuer</w:t>
      </w:r>
      <w:proofErr w:type="spellEnd"/>
      <w:r w:rsidRPr="00012863">
        <w:rPr>
          <w:lang w:val="de-DE"/>
        </w:rPr>
        <w:t xml:space="preserve"> neue Herausforderungen wie den internationalen Terrorismus </w:t>
      </w:r>
      <w:proofErr w:type="spellStart"/>
      <w:r w:rsidRPr="00012863">
        <w:rPr>
          <w:lang w:val="de-DE"/>
        </w:rPr>
        <w:t>geruestet</w:t>
      </w:r>
      <w:proofErr w:type="spellEnd"/>
      <w:r w:rsidRPr="00012863">
        <w:rPr>
          <w:lang w:val="de-DE"/>
        </w:rPr>
        <w:t xml:space="preserve"> ist. Ist es das? Papier: Ganz allgemein: Auch eine </w:t>
      </w:r>
      <w:proofErr w:type="spellStart"/>
      <w:r w:rsidRPr="00012863">
        <w:rPr>
          <w:lang w:val="de-DE"/>
        </w:rPr>
        <w:t>bewaehrte</w:t>
      </w:r>
      <w:proofErr w:type="spellEnd"/>
      <w:r w:rsidRPr="00012863">
        <w:rPr>
          <w:lang w:val="de-DE"/>
        </w:rPr>
        <w:t xml:space="preserve"> Verfassung wie das Grundgesetz steht in der Zeit. Sie darf sich nicht von der Ver</w:t>
      </w:r>
      <w:r w:rsidRPr="00012863">
        <w:rPr>
          <w:lang w:val="de-DE"/>
        </w:rPr>
        <w:t xml:space="preserve">fassungswirklichkeit entfernen, aber bei aller Offenheit </w:t>
      </w:r>
      <w:proofErr w:type="spellStart"/>
      <w:r w:rsidRPr="00012863">
        <w:rPr>
          <w:lang w:val="de-DE"/>
        </w:rPr>
        <w:t>fuer</w:t>
      </w:r>
      <w:proofErr w:type="spellEnd"/>
      <w:r w:rsidRPr="00012863">
        <w:rPr>
          <w:lang w:val="de-DE"/>
        </w:rPr>
        <w:t xml:space="preserve"> den Wandel auch nicht dem Zeitgeist huldigen. Ein neues Szenario der Bedrohung wie der Terrorismus kann also die Frage aufwerfen, ob die Gegenpole Freiheit und Sicherheit noch angemessen austariert sind. Aber ich glaube nicht, dass das Grundgesetz in dieser Frage </w:t>
      </w:r>
      <w:proofErr w:type="spellStart"/>
      <w:r w:rsidRPr="00012863">
        <w:rPr>
          <w:lang w:val="de-DE"/>
        </w:rPr>
        <w:t>reformbeduerftig</w:t>
      </w:r>
      <w:proofErr w:type="spellEnd"/>
      <w:r w:rsidRPr="00012863">
        <w:rPr>
          <w:lang w:val="de-DE"/>
        </w:rPr>
        <w:t xml:space="preserve"> ist. Doktern wir zu viel an der Verfassung herum? Papier: Das Grundgesetz ist in 60 Jahren </w:t>
      </w:r>
      <w:proofErr w:type="spellStart"/>
      <w:r w:rsidRPr="00012863">
        <w:rPr>
          <w:lang w:val="de-DE"/>
        </w:rPr>
        <w:t>ueber</w:t>
      </w:r>
      <w:proofErr w:type="spellEnd"/>
      <w:r w:rsidRPr="00012863">
        <w:rPr>
          <w:lang w:val="de-DE"/>
        </w:rPr>
        <w:t xml:space="preserve"> </w:t>
      </w:r>
      <w:proofErr w:type="gramStart"/>
      <w:r w:rsidRPr="00012863">
        <w:rPr>
          <w:lang w:val="de-DE"/>
        </w:rPr>
        <w:t>50 Mal</w:t>
      </w:r>
      <w:proofErr w:type="gramEnd"/>
      <w:r w:rsidRPr="00012863">
        <w:rPr>
          <w:lang w:val="de-DE"/>
        </w:rPr>
        <w:t xml:space="preserve"> </w:t>
      </w:r>
      <w:proofErr w:type="spellStart"/>
      <w:r w:rsidRPr="00012863">
        <w:rPr>
          <w:lang w:val="de-DE"/>
        </w:rPr>
        <w:t>geaendert</w:t>
      </w:r>
      <w:proofErr w:type="spellEnd"/>
      <w:r w:rsidRPr="00012863">
        <w:rPr>
          <w:lang w:val="de-DE"/>
        </w:rPr>
        <w:t xml:space="preserve"> worden, das scheint mir noch nicht </w:t>
      </w:r>
      <w:proofErr w:type="spellStart"/>
      <w:r w:rsidRPr="00012863">
        <w:rPr>
          <w:lang w:val="de-DE"/>
        </w:rPr>
        <w:t>uebertrieben</w:t>
      </w:r>
      <w:proofErr w:type="spellEnd"/>
      <w:r w:rsidRPr="00012863">
        <w:rPr>
          <w:lang w:val="de-DE"/>
        </w:rPr>
        <w:t xml:space="preserve"> </w:t>
      </w:r>
      <w:proofErr w:type="spellStart"/>
      <w:r w:rsidRPr="00012863">
        <w:rPr>
          <w:lang w:val="de-DE"/>
        </w:rPr>
        <w:t>haeufig</w:t>
      </w:r>
      <w:proofErr w:type="spellEnd"/>
      <w:r w:rsidRPr="00012863">
        <w:rPr>
          <w:lang w:val="de-DE"/>
        </w:rPr>
        <w:t xml:space="preserve"> zu sein. Auch das Verfassungsgericht selbst hat es durch seine Rechtsprechung weiterentwickelt, denken Sie an die aus dem allgemeinen </w:t>
      </w:r>
      <w:proofErr w:type="spellStart"/>
      <w:r w:rsidRPr="00012863">
        <w:rPr>
          <w:lang w:val="de-DE"/>
        </w:rPr>
        <w:t>Persoenlichkeitsrecht</w:t>
      </w:r>
      <w:proofErr w:type="spellEnd"/>
      <w:r w:rsidRPr="00012863">
        <w:rPr>
          <w:lang w:val="de-DE"/>
        </w:rPr>
        <w:t xml:space="preserve"> entwickelten Grundrechte auf informationelle Selbstbestimmung und den Schutz informationstechnischer Systeme. Da haben wir, nicht der Gesetzgeber, auf neuartige </w:t>
      </w:r>
      <w:proofErr w:type="spellStart"/>
      <w:r w:rsidRPr="00012863">
        <w:rPr>
          <w:lang w:val="de-DE"/>
        </w:rPr>
        <w:t>Grundrechtsgefaehrdungen</w:t>
      </w:r>
      <w:proofErr w:type="spellEnd"/>
      <w:r w:rsidRPr="00012863">
        <w:rPr>
          <w:lang w:val="de-DE"/>
        </w:rPr>
        <w:t xml:space="preserve"> durch die zunehmende Technisierung reagiert. Das Institut Allensbach hat bei der Zufriedenheit mit dem Grundgesetz ein West-Ost-</w:t>
      </w:r>
      <w:proofErr w:type="spellStart"/>
      <w:r w:rsidRPr="00012863">
        <w:rPr>
          <w:lang w:val="de-DE"/>
        </w:rPr>
        <w:t>Gefaelle</w:t>
      </w:r>
      <w:proofErr w:type="spellEnd"/>
      <w:r w:rsidRPr="00012863">
        <w:rPr>
          <w:lang w:val="de-DE"/>
        </w:rPr>
        <w:t xml:space="preserve"> festgestellt: 82 Prozent der Wes</w:t>
      </w:r>
      <w:r w:rsidRPr="00012863">
        <w:rPr>
          <w:lang w:val="de-DE"/>
        </w:rPr>
        <w:t xml:space="preserve">tdeutschen finden die Verfassung gut, im Osten sind es nur 58 Prozent. Papier: Ich sehe das schon mit einer gewissen Sorge. Ich </w:t>
      </w:r>
      <w:proofErr w:type="spellStart"/>
      <w:r w:rsidRPr="00012863">
        <w:rPr>
          <w:lang w:val="de-DE"/>
        </w:rPr>
        <w:t>wuenschte</w:t>
      </w:r>
      <w:proofErr w:type="spellEnd"/>
      <w:r w:rsidRPr="00012863">
        <w:rPr>
          <w:lang w:val="de-DE"/>
        </w:rPr>
        <w:t xml:space="preserve"> mir eine nachhaltige Erinnerung an das Unrechtsregime der DDR und mehr Anerkennung </w:t>
      </w:r>
      <w:proofErr w:type="spellStart"/>
      <w:r w:rsidRPr="00012863">
        <w:rPr>
          <w:lang w:val="de-DE"/>
        </w:rPr>
        <w:t>fuer</w:t>
      </w:r>
      <w:proofErr w:type="spellEnd"/>
      <w:r w:rsidRPr="00012863">
        <w:rPr>
          <w:lang w:val="de-DE"/>
        </w:rPr>
        <w:t xml:space="preserve"> den Gewinn von Freiheit und Rechtsstaatlichkeit. Das Grundgesetz war </w:t>
      </w:r>
      <w:proofErr w:type="spellStart"/>
      <w:r w:rsidRPr="00012863">
        <w:rPr>
          <w:lang w:val="de-DE"/>
        </w:rPr>
        <w:t>fuer</w:t>
      </w:r>
      <w:proofErr w:type="spellEnd"/>
      <w:r w:rsidRPr="00012863">
        <w:rPr>
          <w:lang w:val="de-DE"/>
        </w:rPr>
        <w:t xml:space="preserve"> die alte Bundesrepublik </w:t>
      </w:r>
      <w:proofErr w:type="spellStart"/>
      <w:r w:rsidRPr="00012863">
        <w:rPr>
          <w:lang w:val="de-DE"/>
        </w:rPr>
        <w:t>ueber</w:t>
      </w:r>
      <w:proofErr w:type="spellEnd"/>
      <w:r w:rsidRPr="00012863">
        <w:rPr>
          <w:lang w:val="de-DE"/>
        </w:rPr>
        <w:t xml:space="preserve"> vier Jahrzehnte ein Segen, und das ist es auch </w:t>
      </w:r>
      <w:proofErr w:type="spellStart"/>
      <w:r w:rsidRPr="00012863">
        <w:rPr>
          <w:lang w:val="de-DE"/>
        </w:rPr>
        <w:t>fuer</w:t>
      </w:r>
      <w:proofErr w:type="spellEnd"/>
      <w:r w:rsidRPr="00012863">
        <w:rPr>
          <w:lang w:val="de-DE"/>
        </w:rPr>
        <w:t xml:space="preserve"> das vereinte Deutschland - auch wenn nach der Wiedervereinigung so man-</w:t>
      </w:r>
      <w:proofErr w:type="spellStart"/>
      <w:r w:rsidRPr="00012863">
        <w:rPr>
          <w:lang w:val="de-DE"/>
        </w:rPr>
        <w:t>che</w:t>
      </w:r>
      <w:proofErr w:type="spellEnd"/>
      <w:r w:rsidRPr="00012863">
        <w:rPr>
          <w:lang w:val="de-DE"/>
        </w:rPr>
        <w:t xml:space="preserve"> </w:t>
      </w:r>
      <w:proofErr w:type="spellStart"/>
      <w:r w:rsidRPr="00012863">
        <w:rPr>
          <w:lang w:val="de-DE"/>
        </w:rPr>
        <w:t>oekonomischen</w:t>
      </w:r>
      <w:proofErr w:type="spellEnd"/>
      <w:r w:rsidRPr="00012863">
        <w:rPr>
          <w:lang w:val="de-DE"/>
        </w:rPr>
        <w:t xml:space="preserve"> Schwierigkeiten aufgetreten sind. </w:t>
      </w:r>
      <w:proofErr w:type="spellStart"/>
      <w:r w:rsidRPr="00012863">
        <w:rPr>
          <w:lang w:val="de-DE"/>
        </w:rPr>
        <w:t>Haette</w:t>
      </w:r>
      <w:proofErr w:type="spellEnd"/>
      <w:r w:rsidRPr="00012863">
        <w:rPr>
          <w:lang w:val="de-DE"/>
        </w:rPr>
        <w:t xml:space="preserve"> </w:t>
      </w:r>
      <w:r w:rsidRPr="00012863">
        <w:rPr>
          <w:lang w:val="de-DE"/>
        </w:rPr>
        <w:t xml:space="preserve">man das Volk nach dem Fall der Mauer </w:t>
      </w:r>
      <w:proofErr w:type="spellStart"/>
      <w:r w:rsidRPr="00012863">
        <w:rPr>
          <w:lang w:val="de-DE"/>
        </w:rPr>
        <w:t>ueber</w:t>
      </w:r>
      <w:proofErr w:type="spellEnd"/>
      <w:r w:rsidRPr="00012863">
        <w:rPr>
          <w:lang w:val="de-DE"/>
        </w:rPr>
        <w:t xml:space="preserve"> eine neue Verfassung abstimmen lassen sollen, in die Anregungen aus dem Osten </w:t>
      </w:r>
      <w:proofErr w:type="spellStart"/>
      <w:r w:rsidRPr="00012863">
        <w:rPr>
          <w:lang w:val="de-DE"/>
        </w:rPr>
        <w:t>haetten</w:t>
      </w:r>
      <w:proofErr w:type="spellEnd"/>
      <w:r w:rsidRPr="00012863">
        <w:rPr>
          <w:lang w:val="de-DE"/>
        </w:rPr>
        <w:t xml:space="preserve"> </w:t>
      </w:r>
      <w:proofErr w:type="spellStart"/>
      <w:r w:rsidRPr="00012863">
        <w:rPr>
          <w:lang w:val="de-DE"/>
        </w:rPr>
        <w:t>einfliessen</w:t>
      </w:r>
      <w:proofErr w:type="spellEnd"/>
      <w:r w:rsidRPr="00012863">
        <w:rPr>
          <w:lang w:val="de-DE"/>
        </w:rPr>
        <w:t xml:space="preserve"> </w:t>
      </w:r>
      <w:proofErr w:type="spellStart"/>
      <w:r w:rsidRPr="00012863">
        <w:rPr>
          <w:lang w:val="de-DE"/>
        </w:rPr>
        <w:t>koennen</w:t>
      </w:r>
      <w:proofErr w:type="spellEnd"/>
      <w:r w:rsidRPr="00012863">
        <w:rPr>
          <w:lang w:val="de-DE"/>
        </w:rPr>
        <w:t xml:space="preserve">? Papier: </w:t>
      </w:r>
      <w:proofErr w:type="spellStart"/>
      <w:r w:rsidRPr="00012863">
        <w:rPr>
          <w:lang w:val="de-DE"/>
        </w:rPr>
        <w:t>Natuerlich</w:t>
      </w:r>
      <w:proofErr w:type="spellEnd"/>
      <w:r w:rsidRPr="00012863">
        <w:rPr>
          <w:lang w:val="de-DE"/>
        </w:rPr>
        <w:t xml:space="preserve"> </w:t>
      </w:r>
      <w:proofErr w:type="spellStart"/>
      <w:r w:rsidRPr="00012863">
        <w:rPr>
          <w:lang w:val="de-DE"/>
        </w:rPr>
        <w:t>haette</w:t>
      </w:r>
      <w:proofErr w:type="spellEnd"/>
      <w:r w:rsidRPr="00012863">
        <w:rPr>
          <w:lang w:val="de-DE"/>
        </w:rPr>
        <w:t xml:space="preserve"> man die Gelegenheit nutzen </w:t>
      </w:r>
      <w:proofErr w:type="spellStart"/>
      <w:r w:rsidRPr="00012863">
        <w:rPr>
          <w:lang w:val="de-DE"/>
        </w:rPr>
        <w:t>koennen</w:t>
      </w:r>
      <w:proofErr w:type="spellEnd"/>
      <w:r w:rsidRPr="00012863">
        <w:rPr>
          <w:lang w:val="de-DE"/>
        </w:rPr>
        <w:t xml:space="preserve">, auch schon </w:t>
      </w:r>
      <w:proofErr w:type="spellStart"/>
      <w:r w:rsidRPr="00012863">
        <w:rPr>
          <w:lang w:val="de-DE"/>
        </w:rPr>
        <w:t>oefter</w:t>
      </w:r>
      <w:proofErr w:type="spellEnd"/>
      <w:r w:rsidRPr="00012863">
        <w:rPr>
          <w:lang w:val="de-DE"/>
        </w:rPr>
        <w:t xml:space="preserve"> diskutierte </w:t>
      </w:r>
      <w:proofErr w:type="spellStart"/>
      <w:r w:rsidRPr="00012863">
        <w:rPr>
          <w:lang w:val="de-DE"/>
        </w:rPr>
        <w:t>Verfassungsaenderungen</w:t>
      </w:r>
      <w:proofErr w:type="spellEnd"/>
      <w:r w:rsidRPr="00012863">
        <w:rPr>
          <w:lang w:val="de-DE"/>
        </w:rPr>
        <w:t xml:space="preserve"> wie eine Reform der Bundesstaatlichkeit und eine Reduzierung der </w:t>
      </w:r>
      <w:proofErr w:type="spellStart"/>
      <w:r w:rsidRPr="00012863">
        <w:rPr>
          <w:lang w:val="de-DE"/>
        </w:rPr>
        <w:t>Laenderzahl</w:t>
      </w:r>
      <w:proofErr w:type="spellEnd"/>
      <w:r w:rsidRPr="00012863">
        <w:rPr>
          <w:lang w:val="de-DE"/>
        </w:rPr>
        <w:t xml:space="preserve"> anzugehen. Aber es gilt, die besondere historische Situation zu </w:t>
      </w:r>
      <w:proofErr w:type="spellStart"/>
      <w:r w:rsidRPr="00012863">
        <w:rPr>
          <w:lang w:val="de-DE"/>
        </w:rPr>
        <w:t>beruecksichtigen</w:t>
      </w:r>
      <w:proofErr w:type="spellEnd"/>
      <w:r w:rsidRPr="00012863">
        <w:rPr>
          <w:lang w:val="de-DE"/>
        </w:rPr>
        <w:t xml:space="preserve">, dieses schmale Zeitfenster, das zum Gelingen der Einheit zur </w:t>
      </w:r>
      <w:proofErr w:type="spellStart"/>
      <w:r w:rsidRPr="00012863">
        <w:rPr>
          <w:lang w:val="de-DE"/>
        </w:rPr>
        <w:t>Verfuegung</w:t>
      </w:r>
      <w:proofErr w:type="spellEnd"/>
      <w:r w:rsidRPr="00012863">
        <w:rPr>
          <w:lang w:val="de-DE"/>
        </w:rPr>
        <w:t xml:space="preserve"> stand. Und was d</w:t>
      </w:r>
      <w:r w:rsidRPr="00012863">
        <w:rPr>
          <w:lang w:val="de-DE"/>
        </w:rPr>
        <w:t xml:space="preserve">ie Fundamente des Grundgesetzes angeht - Demokratie, Rechtsstaatlichkeit, Freiheitlichkeit, Sozialstaatlichkeit -, da ist unserer Verfassung nichts </w:t>
      </w:r>
      <w:proofErr w:type="spellStart"/>
      <w:r w:rsidRPr="00012863">
        <w:rPr>
          <w:lang w:val="de-DE"/>
        </w:rPr>
        <w:t>hinzuzufuegen</w:t>
      </w:r>
      <w:proofErr w:type="spellEnd"/>
      <w:r w:rsidRPr="00012863">
        <w:rPr>
          <w:lang w:val="de-DE"/>
        </w:rPr>
        <w:t xml:space="preserve">, weder damals noch heute. Angesichts der </w:t>
      </w:r>
      <w:proofErr w:type="spellStart"/>
      <w:r w:rsidRPr="00012863">
        <w:rPr>
          <w:lang w:val="de-DE"/>
        </w:rPr>
        <w:t>staendig</w:t>
      </w:r>
      <w:proofErr w:type="spellEnd"/>
      <w:r w:rsidRPr="00012863">
        <w:rPr>
          <w:lang w:val="de-DE"/>
        </w:rPr>
        <w:t xml:space="preserve"> wachsenden Staatsverschuldung hat Ihr Haus dagegen schon </w:t>
      </w:r>
      <w:proofErr w:type="spellStart"/>
      <w:r w:rsidRPr="00012863">
        <w:rPr>
          <w:lang w:val="de-DE"/>
        </w:rPr>
        <w:t>oefter</w:t>
      </w:r>
      <w:proofErr w:type="spellEnd"/>
      <w:r w:rsidRPr="00012863">
        <w:rPr>
          <w:lang w:val="de-DE"/>
        </w:rPr>
        <w:t xml:space="preserve"> </w:t>
      </w:r>
      <w:proofErr w:type="spellStart"/>
      <w:r w:rsidRPr="00012863">
        <w:rPr>
          <w:lang w:val="de-DE"/>
        </w:rPr>
        <w:t>Aenderungen</w:t>
      </w:r>
      <w:proofErr w:type="spellEnd"/>
      <w:r w:rsidRPr="00012863">
        <w:rPr>
          <w:lang w:val="de-DE"/>
        </w:rPr>
        <w:t xml:space="preserve"> angeregt. </w:t>
      </w:r>
      <w:r w:rsidRPr="00012863">
        <w:rPr>
          <w:lang w:val="de-DE"/>
        </w:rPr>
        <w:t xml:space="preserve">Kennen Sie den aktuellen Schuldenstand der Bundesrepublik? </w:t>
      </w:r>
    </w:p>
    <w:p w14:paraId="16E6BAEB" w14:textId="77777777" w:rsidR="00012863" w:rsidRDefault="00012863">
      <w:pPr>
        <w:rPr>
          <w:lang w:val="de-DE"/>
        </w:rPr>
      </w:pPr>
      <w:r w:rsidRPr="00012863">
        <w:rPr>
          <w:lang w:val="de-DE"/>
        </w:rPr>
        <w:lastRenderedPageBreak/>
        <w:t xml:space="preserve">Papier: Wie man liest, liegt er in der </w:t>
      </w:r>
      <w:proofErr w:type="spellStart"/>
      <w:r w:rsidRPr="00012863">
        <w:rPr>
          <w:lang w:val="de-DE"/>
        </w:rPr>
        <w:t>Groessenordnung</w:t>
      </w:r>
      <w:proofErr w:type="spellEnd"/>
      <w:r w:rsidRPr="00012863">
        <w:rPr>
          <w:lang w:val="de-DE"/>
        </w:rPr>
        <w:t xml:space="preserve"> von rund 1,5 Billionen Euro. </w:t>
      </w:r>
      <w:r w:rsidRPr="00012863">
        <w:rPr>
          <w:color w:val="8C5F8C"/>
          <w:lang w:val="de-DE"/>
        </w:rPr>
        <w:t xml:space="preserve">Kann der Staat </w:t>
      </w:r>
      <w:proofErr w:type="gramStart"/>
      <w:r w:rsidRPr="00012863">
        <w:rPr>
          <w:color w:val="8C5F8C"/>
          <w:lang w:val="de-DE"/>
        </w:rPr>
        <w:t>pleitegehen</w:t>
      </w:r>
      <w:proofErr w:type="gramEnd"/>
      <w:r w:rsidRPr="00012863">
        <w:rPr>
          <w:color w:val="8C5F8C"/>
          <w:lang w:val="de-DE"/>
        </w:rPr>
        <w:t>? Papier: Nicht im Sinne der Insolvenzordnung, der Staat ist einem privaten Unternehmer nicht vergleichbar</w:t>
      </w:r>
      <w:r w:rsidRPr="00012863">
        <w:rPr>
          <w:lang w:val="de-DE"/>
        </w:rPr>
        <w:t xml:space="preserve">. Aber die Gefahren einer </w:t>
      </w:r>
      <w:proofErr w:type="spellStart"/>
      <w:r w:rsidRPr="00012863">
        <w:rPr>
          <w:lang w:val="de-DE"/>
        </w:rPr>
        <w:t>uebermaessigen</w:t>
      </w:r>
      <w:proofErr w:type="spellEnd"/>
      <w:r w:rsidRPr="00012863">
        <w:rPr>
          <w:lang w:val="de-DE"/>
        </w:rPr>
        <w:t xml:space="preserve"> Staatsverschuldung sind sogar noch substanzieller. Worin liegt die Gefahr? Papier: Das Gericht hat mehrfach betont, dass eine </w:t>
      </w:r>
      <w:proofErr w:type="spellStart"/>
      <w:r w:rsidRPr="00012863">
        <w:rPr>
          <w:lang w:val="de-DE"/>
        </w:rPr>
        <w:t>uebermaessige</w:t>
      </w:r>
      <w:proofErr w:type="spellEnd"/>
      <w:r w:rsidRPr="00012863">
        <w:rPr>
          <w:lang w:val="de-DE"/>
        </w:rPr>
        <w:t xml:space="preserve"> Staatsverschuldung eine Bedrohung </w:t>
      </w:r>
      <w:proofErr w:type="spellStart"/>
      <w:r w:rsidRPr="00012863">
        <w:rPr>
          <w:lang w:val="de-DE"/>
        </w:rPr>
        <w:t>fuer</w:t>
      </w:r>
      <w:proofErr w:type="spellEnd"/>
      <w:r w:rsidRPr="00012863">
        <w:rPr>
          <w:lang w:val="de-DE"/>
        </w:rPr>
        <w:t xml:space="preserve"> die Handlungs- und </w:t>
      </w:r>
      <w:proofErr w:type="spellStart"/>
      <w:r w:rsidRPr="00012863">
        <w:rPr>
          <w:lang w:val="de-DE"/>
        </w:rPr>
        <w:t>Steuerungsfaehigkeit</w:t>
      </w:r>
      <w:proofErr w:type="spellEnd"/>
      <w:r w:rsidRPr="00012863">
        <w:rPr>
          <w:lang w:val="de-DE"/>
        </w:rPr>
        <w:t xml:space="preserve"> des Staates darstellt. Bei einer ungebremsten Verschuldung der </w:t>
      </w:r>
      <w:proofErr w:type="spellStart"/>
      <w:r w:rsidRPr="00012863">
        <w:rPr>
          <w:lang w:val="de-DE"/>
        </w:rPr>
        <w:t>oeffentlichen</w:t>
      </w:r>
      <w:proofErr w:type="spellEnd"/>
      <w:r w:rsidRPr="00012863">
        <w:rPr>
          <w:lang w:val="de-DE"/>
        </w:rPr>
        <w:t xml:space="preserve"> </w:t>
      </w:r>
      <w:proofErr w:type="spellStart"/>
      <w:r w:rsidRPr="00012863">
        <w:rPr>
          <w:lang w:val="de-DE"/>
        </w:rPr>
        <w:t>Haende</w:t>
      </w:r>
      <w:proofErr w:type="spellEnd"/>
      <w:r w:rsidRPr="00012863">
        <w:rPr>
          <w:lang w:val="de-DE"/>
        </w:rPr>
        <w:t xml:space="preserve"> kommen Demokratie, Rechts- und Sozialstaat langfristig unter die Raeder</w:t>
      </w:r>
      <w:r w:rsidRPr="00012863">
        <w:rPr>
          <w:color w:val="9B3278"/>
          <w:lang w:val="de-DE"/>
        </w:rPr>
        <w:t xml:space="preserve">. Denn wenn ein </w:t>
      </w:r>
      <w:proofErr w:type="spellStart"/>
      <w:r w:rsidRPr="00012863">
        <w:rPr>
          <w:color w:val="9B3278"/>
          <w:lang w:val="de-DE"/>
        </w:rPr>
        <w:t>Grossteil</w:t>
      </w:r>
      <w:proofErr w:type="spellEnd"/>
      <w:r w:rsidRPr="00012863">
        <w:rPr>
          <w:color w:val="9B3278"/>
          <w:lang w:val="de-DE"/>
        </w:rPr>
        <w:t xml:space="preserve"> des Haushalts von Zinsen aufgefressen wird, muss der Staat seine Ausgaben drastisch reduzieren</w:t>
      </w:r>
      <w:r w:rsidRPr="00012863">
        <w:rPr>
          <w:lang w:val="de-DE"/>
        </w:rPr>
        <w:t xml:space="preserve">. Oder er muss die Abgaben weiter </w:t>
      </w:r>
      <w:proofErr w:type="spellStart"/>
      <w:r w:rsidRPr="00012863">
        <w:rPr>
          <w:lang w:val="de-DE"/>
        </w:rPr>
        <w:t>erhoehen</w:t>
      </w:r>
      <w:proofErr w:type="spellEnd"/>
      <w:r w:rsidRPr="00012863">
        <w:rPr>
          <w:lang w:val="de-DE"/>
        </w:rPr>
        <w:t xml:space="preserve">. Je mehr er den </w:t>
      </w:r>
      <w:proofErr w:type="spellStart"/>
      <w:r w:rsidRPr="00012863">
        <w:rPr>
          <w:lang w:val="de-DE"/>
        </w:rPr>
        <w:t>Buerger</w:t>
      </w:r>
      <w:proofErr w:type="spellEnd"/>
      <w:r w:rsidRPr="00012863">
        <w:rPr>
          <w:lang w:val="de-DE"/>
        </w:rPr>
        <w:t xml:space="preserve"> aber belastet, desto mehr gehen Freiheitlichkeit, Eigenverantwortung und Privatautonomie verloren - also all das, was die Freiheitsrechte eigentlich </w:t>
      </w:r>
      <w:proofErr w:type="spellStart"/>
      <w:r w:rsidRPr="00012863">
        <w:rPr>
          <w:lang w:val="de-DE"/>
        </w:rPr>
        <w:t>gewaehrleisten</w:t>
      </w:r>
      <w:proofErr w:type="spellEnd"/>
      <w:r w:rsidRPr="00012863">
        <w:rPr>
          <w:lang w:val="de-DE"/>
        </w:rPr>
        <w:t xml:space="preserve"> sollen. Warum wirkt die Schuldenbremse im Grundgesetz nicht? </w:t>
      </w:r>
    </w:p>
    <w:p w14:paraId="340A1D21" w14:textId="77777777" w:rsidR="00012863" w:rsidRDefault="00012863">
      <w:pPr>
        <w:rPr>
          <w:lang w:val="de-DE"/>
        </w:rPr>
      </w:pPr>
      <w:r w:rsidRPr="00012863">
        <w:rPr>
          <w:lang w:val="de-DE"/>
        </w:rPr>
        <w:t xml:space="preserve">Papier: Die </w:t>
      </w:r>
      <w:proofErr w:type="spellStart"/>
      <w:r w:rsidRPr="00012863">
        <w:rPr>
          <w:lang w:val="de-DE"/>
        </w:rPr>
        <w:t>Hoehe</w:t>
      </w:r>
      <w:proofErr w:type="spellEnd"/>
      <w:r w:rsidRPr="00012863">
        <w:rPr>
          <w:lang w:val="de-DE"/>
        </w:rPr>
        <w:t xml:space="preserve"> der Neuverschuldung darf die Ausgaben </w:t>
      </w:r>
      <w:proofErr w:type="spellStart"/>
      <w:r w:rsidRPr="00012863">
        <w:rPr>
          <w:lang w:val="de-DE"/>
        </w:rPr>
        <w:t>fuer</w:t>
      </w:r>
      <w:proofErr w:type="spellEnd"/>
      <w:r w:rsidRPr="00012863">
        <w:rPr>
          <w:lang w:val="de-DE"/>
        </w:rPr>
        <w:t xml:space="preserve"> Investitionen nicht </w:t>
      </w:r>
      <w:proofErr w:type="spellStart"/>
      <w:r w:rsidRPr="00012863">
        <w:rPr>
          <w:lang w:val="de-DE"/>
        </w:rPr>
        <w:t>ueberschreiten</w:t>
      </w:r>
      <w:proofErr w:type="spellEnd"/>
      <w:r w:rsidRPr="00012863">
        <w:rPr>
          <w:lang w:val="de-DE"/>
        </w:rPr>
        <w:t xml:space="preserve">, so bestimmt es derzeit das Grundgesetz. Das hat sich als zu vage und ineffektiv erwiesen. Zumal es eine </w:t>
      </w:r>
      <w:proofErr w:type="spellStart"/>
      <w:r w:rsidRPr="00012863">
        <w:rPr>
          <w:lang w:val="de-DE"/>
        </w:rPr>
        <w:t>grosszuegige</w:t>
      </w:r>
      <w:proofErr w:type="spellEnd"/>
      <w:r w:rsidRPr="00012863">
        <w:rPr>
          <w:lang w:val="de-DE"/>
        </w:rPr>
        <w:t xml:space="preserve"> Ausnahme gibt: Die Begrenzung der Neuverschuldung gilt nicht, wenn eine </w:t>
      </w:r>
      <w:proofErr w:type="spellStart"/>
      <w:r w:rsidRPr="00012863">
        <w:rPr>
          <w:lang w:val="de-DE"/>
        </w:rPr>
        <w:t>Stoerung</w:t>
      </w:r>
      <w:proofErr w:type="spellEnd"/>
      <w:r w:rsidRPr="00012863">
        <w:rPr>
          <w:lang w:val="de-DE"/>
        </w:rPr>
        <w:t xml:space="preserve"> des gesamtwirtschaftlichen Gleichgewichts festgestellt wird. Diese Feststellung unterliegt einem Beurteilungsspielraum des Gesetzgebers, der richterlich nur begrenzt </w:t>
      </w:r>
      <w:proofErr w:type="spellStart"/>
      <w:r w:rsidRPr="00012863">
        <w:rPr>
          <w:lang w:val="de-DE"/>
        </w:rPr>
        <w:t>ueberpruefbar</w:t>
      </w:r>
      <w:proofErr w:type="spellEnd"/>
      <w:r w:rsidRPr="00012863">
        <w:rPr>
          <w:lang w:val="de-DE"/>
        </w:rPr>
        <w:t xml:space="preserve"> ist. Beides hat zur aktuellen Lage </w:t>
      </w:r>
      <w:proofErr w:type="spellStart"/>
      <w:r w:rsidRPr="00012863">
        <w:rPr>
          <w:lang w:val="de-DE"/>
        </w:rPr>
        <w:t>gefuehrt</w:t>
      </w:r>
      <w:proofErr w:type="spellEnd"/>
      <w:r w:rsidRPr="00012863">
        <w:rPr>
          <w:lang w:val="de-DE"/>
        </w:rPr>
        <w:t>, desh</w:t>
      </w:r>
      <w:r w:rsidRPr="00012863">
        <w:rPr>
          <w:lang w:val="de-DE"/>
        </w:rPr>
        <w:t xml:space="preserve">alb hat das Gericht eine </w:t>
      </w:r>
      <w:proofErr w:type="spellStart"/>
      <w:r w:rsidRPr="00012863">
        <w:rPr>
          <w:lang w:val="de-DE"/>
        </w:rPr>
        <w:t>Ueberarbeitung</w:t>
      </w:r>
      <w:proofErr w:type="spellEnd"/>
      <w:r w:rsidRPr="00012863">
        <w:rPr>
          <w:lang w:val="de-DE"/>
        </w:rPr>
        <w:t xml:space="preserve"> angeregt. Mit Verzug hat die Politik das nun aufgegriffen und verhandelt derzeit </w:t>
      </w:r>
      <w:proofErr w:type="spellStart"/>
      <w:r w:rsidRPr="00012863">
        <w:rPr>
          <w:lang w:val="de-DE"/>
        </w:rPr>
        <w:t>ueber</w:t>
      </w:r>
      <w:proofErr w:type="spellEnd"/>
      <w:r w:rsidRPr="00012863">
        <w:rPr>
          <w:lang w:val="de-DE"/>
        </w:rPr>
        <w:t xml:space="preserve"> eine neue Schuldenbremse. Die soll aber erst 2020 in Kraft treten und </w:t>
      </w:r>
      <w:proofErr w:type="spellStart"/>
      <w:r w:rsidRPr="00012863">
        <w:rPr>
          <w:lang w:val="de-DE"/>
        </w:rPr>
        <w:t>enthaelt</w:t>
      </w:r>
      <w:proofErr w:type="spellEnd"/>
      <w:r w:rsidRPr="00012863">
        <w:rPr>
          <w:lang w:val="de-DE"/>
        </w:rPr>
        <w:t xml:space="preserve"> wiederum Ausnahmeregelungen. Ist das ehrgeizig genug? Papier: Ich </w:t>
      </w:r>
      <w:proofErr w:type="spellStart"/>
      <w:r w:rsidRPr="00012863">
        <w:rPr>
          <w:lang w:val="de-DE"/>
        </w:rPr>
        <w:t>moechte</w:t>
      </w:r>
      <w:proofErr w:type="spellEnd"/>
      <w:r w:rsidRPr="00012863">
        <w:rPr>
          <w:lang w:val="de-DE"/>
        </w:rPr>
        <w:t xml:space="preserve"> das nicht bewerten, kann es aber nur </w:t>
      </w:r>
      <w:proofErr w:type="spellStart"/>
      <w:r w:rsidRPr="00012863">
        <w:rPr>
          <w:lang w:val="de-DE"/>
        </w:rPr>
        <w:t>begruessen</w:t>
      </w:r>
      <w:proofErr w:type="spellEnd"/>
      <w:r w:rsidRPr="00012863">
        <w:rPr>
          <w:lang w:val="de-DE"/>
        </w:rPr>
        <w:t xml:space="preserve">, wenn man </w:t>
      </w:r>
      <w:proofErr w:type="spellStart"/>
      <w:r w:rsidRPr="00012863">
        <w:rPr>
          <w:lang w:val="de-DE"/>
        </w:rPr>
        <w:t>ueberhaupt</w:t>
      </w:r>
      <w:proofErr w:type="spellEnd"/>
      <w:r w:rsidRPr="00012863">
        <w:rPr>
          <w:lang w:val="de-DE"/>
        </w:rPr>
        <w:t xml:space="preserve"> bestrebt ist, eine bessere </w:t>
      </w:r>
      <w:proofErr w:type="spellStart"/>
      <w:r w:rsidRPr="00012863">
        <w:rPr>
          <w:lang w:val="de-DE"/>
        </w:rPr>
        <w:t>Loesung</w:t>
      </w:r>
      <w:proofErr w:type="spellEnd"/>
      <w:r w:rsidRPr="00012863">
        <w:rPr>
          <w:lang w:val="de-DE"/>
        </w:rPr>
        <w:t xml:space="preserve"> zu finden als die jetzige Rechtslage. Schaudert es Sie, wenn im Zuge der Finanzkrise mittlerweile </w:t>
      </w:r>
      <w:proofErr w:type="spellStart"/>
      <w:r w:rsidRPr="00012863">
        <w:rPr>
          <w:lang w:val="de-DE"/>
        </w:rPr>
        <w:t>ueber</w:t>
      </w:r>
      <w:proofErr w:type="spellEnd"/>
      <w:r w:rsidRPr="00012863">
        <w:rPr>
          <w:lang w:val="de-DE"/>
        </w:rPr>
        <w:t xml:space="preserve"> Verstaatlichungen von Un</w:t>
      </w:r>
      <w:r w:rsidRPr="00012863">
        <w:rPr>
          <w:lang w:val="de-DE"/>
        </w:rPr>
        <w:t xml:space="preserve">ternehmen und Banken diskutiert wird? </w:t>
      </w:r>
    </w:p>
    <w:p w14:paraId="0ACBBE71" w14:textId="77777777" w:rsidR="00012863" w:rsidRDefault="00012863">
      <w:pPr>
        <w:rPr>
          <w:lang w:val="de-DE"/>
        </w:rPr>
      </w:pPr>
      <w:r w:rsidRPr="00012863">
        <w:rPr>
          <w:lang w:val="de-DE"/>
        </w:rPr>
        <w:t xml:space="preserve">Papier: Ich will konkrete Vorhaben nicht beurteilen. Ich kann Ihnen nur sagen, was dazu im Grundgesetz steht: Es gibt </w:t>
      </w:r>
      <w:proofErr w:type="spellStart"/>
      <w:r w:rsidRPr="00012863">
        <w:rPr>
          <w:lang w:val="de-DE"/>
        </w:rPr>
        <w:t>tatsaechlich</w:t>
      </w:r>
      <w:proofErr w:type="spellEnd"/>
      <w:r w:rsidRPr="00012863">
        <w:rPr>
          <w:lang w:val="de-DE"/>
        </w:rPr>
        <w:t xml:space="preserve"> verschiedene rechtliche Instrumente, die einen Zugriff auf privates Eigentum unter bestimmten Voraussetzungen gestatten. So ist eine Enteignung </w:t>
      </w:r>
      <w:proofErr w:type="spellStart"/>
      <w:r w:rsidRPr="00012863">
        <w:rPr>
          <w:lang w:val="de-DE"/>
        </w:rPr>
        <w:t>moeglich</w:t>
      </w:r>
      <w:proofErr w:type="spellEnd"/>
      <w:r w:rsidRPr="00012863">
        <w:rPr>
          <w:lang w:val="de-DE"/>
        </w:rPr>
        <w:t xml:space="preserve">, wenn ein Eigentumsgut vom Staat zwingend </w:t>
      </w:r>
      <w:proofErr w:type="spellStart"/>
      <w:r w:rsidRPr="00012863">
        <w:rPr>
          <w:lang w:val="de-DE"/>
        </w:rPr>
        <w:t>benoetigt</w:t>
      </w:r>
      <w:proofErr w:type="spellEnd"/>
      <w:r w:rsidRPr="00012863">
        <w:rPr>
          <w:lang w:val="de-DE"/>
        </w:rPr>
        <w:t xml:space="preserve"> wird, um damit eine bestimmte Gemeinwohlaufgabe zu </w:t>
      </w:r>
      <w:proofErr w:type="spellStart"/>
      <w:r w:rsidRPr="00012863">
        <w:rPr>
          <w:lang w:val="de-DE"/>
        </w:rPr>
        <w:t>erfuellen</w:t>
      </w:r>
      <w:proofErr w:type="spellEnd"/>
      <w:r w:rsidRPr="00012863">
        <w:rPr>
          <w:lang w:val="de-DE"/>
        </w:rPr>
        <w:t xml:space="preserve">. Dieser Entzug muss aber die Ultima Ratio sein, es darf also etwa kein </w:t>
      </w:r>
      <w:proofErr w:type="spellStart"/>
      <w:r w:rsidRPr="00012863">
        <w:rPr>
          <w:lang w:val="de-DE"/>
        </w:rPr>
        <w:t>freihaendiger</w:t>
      </w:r>
      <w:proofErr w:type="spellEnd"/>
      <w:r w:rsidRPr="00012863">
        <w:rPr>
          <w:lang w:val="de-DE"/>
        </w:rPr>
        <w:t xml:space="preserve"> Erwerb durch den Staat in Betracht kommen. Des Weiteren </w:t>
      </w:r>
      <w:proofErr w:type="spellStart"/>
      <w:r w:rsidRPr="00012863">
        <w:rPr>
          <w:lang w:val="de-DE"/>
        </w:rPr>
        <w:t>koennen</w:t>
      </w:r>
      <w:proofErr w:type="spellEnd"/>
      <w:r w:rsidRPr="00012863">
        <w:rPr>
          <w:lang w:val="de-DE"/>
        </w:rPr>
        <w:t xml:space="preserve"> Grund und Boden, </w:t>
      </w:r>
      <w:proofErr w:type="spellStart"/>
      <w:r w:rsidRPr="00012863">
        <w:rPr>
          <w:lang w:val="de-DE"/>
        </w:rPr>
        <w:t>Naturschaetze</w:t>
      </w:r>
      <w:proofErr w:type="spellEnd"/>
      <w:r w:rsidRPr="00012863">
        <w:rPr>
          <w:lang w:val="de-DE"/>
        </w:rPr>
        <w:t xml:space="preserve"> und Produktionsmittel vergesellschaftet werden. Beide</w:t>
      </w:r>
      <w:r w:rsidRPr="00012863">
        <w:rPr>
          <w:lang w:val="de-DE"/>
        </w:rPr>
        <w:t xml:space="preserve"> </w:t>
      </w:r>
      <w:proofErr w:type="spellStart"/>
      <w:r w:rsidRPr="00012863">
        <w:rPr>
          <w:lang w:val="de-DE"/>
        </w:rPr>
        <w:t>Moeglichkeiten</w:t>
      </w:r>
      <w:proofErr w:type="spellEnd"/>
      <w:r w:rsidRPr="00012863">
        <w:rPr>
          <w:lang w:val="de-DE"/>
        </w:rPr>
        <w:t xml:space="preserve"> setzten allerdings eine </w:t>
      </w:r>
      <w:proofErr w:type="spellStart"/>
      <w:r w:rsidRPr="00012863">
        <w:rPr>
          <w:lang w:val="de-DE"/>
        </w:rPr>
        <w:t>ausdrueckliche</w:t>
      </w:r>
      <w:proofErr w:type="spellEnd"/>
      <w:r w:rsidRPr="00012863">
        <w:rPr>
          <w:lang w:val="de-DE"/>
        </w:rPr>
        <w:t xml:space="preserve"> gesetzliche Regelung voraus, die auch eine </w:t>
      </w:r>
      <w:proofErr w:type="spellStart"/>
      <w:r w:rsidRPr="00012863">
        <w:rPr>
          <w:lang w:val="de-DE"/>
        </w:rPr>
        <w:t>Entschaedigung</w:t>
      </w:r>
      <w:proofErr w:type="spellEnd"/>
      <w:r w:rsidRPr="00012863">
        <w:rPr>
          <w:lang w:val="de-DE"/>
        </w:rPr>
        <w:t xml:space="preserve"> des </w:t>
      </w:r>
      <w:proofErr w:type="spellStart"/>
      <w:r w:rsidRPr="00012863">
        <w:rPr>
          <w:lang w:val="de-DE"/>
        </w:rPr>
        <w:t>Eigentuemers</w:t>
      </w:r>
      <w:proofErr w:type="spellEnd"/>
      <w:r w:rsidRPr="00012863">
        <w:rPr>
          <w:lang w:val="de-DE"/>
        </w:rPr>
        <w:t xml:space="preserve"> vorsehen muss. Sind Banken Produktionsmittel? </w:t>
      </w:r>
    </w:p>
    <w:p w14:paraId="5984525E" w14:textId="030C52A9" w:rsidR="00F9663C" w:rsidRDefault="00012863">
      <w:r w:rsidRPr="00012863">
        <w:rPr>
          <w:lang w:val="de-DE"/>
        </w:rPr>
        <w:t xml:space="preserve">Papier: Diese Frage ist gerichtlich noch nicht </w:t>
      </w:r>
      <w:proofErr w:type="spellStart"/>
      <w:r w:rsidRPr="00012863">
        <w:rPr>
          <w:lang w:val="de-DE"/>
        </w:rPr>
        <w:t>geklaert</w:t>
      </w:r>
      <w:proofErr w:type="spellEnd"/>
      <w:r w:rsidRPr="00012863">
        <w:rPr>
          <w:lang w:val="de-DE"/>
        </w:rPr>
        <w:t xml:space="preserve">. Dazu gab es bislang auch keinen Anlass. Ich </w:t>
      </w:r>
      <w:proofErr w:type="spellStart"/>
      <w:r w:rsidRPr="00012863">
        <w:rPr>
          <w:lang w:val="de-DE"/>
        </w:rPr>
        <w:t>moechte</w:t>
      </w:r>
      <w:proofErr w:type="spellEnd"/>
      <w:r w:rsidRPr="00012863">
        <w:rPr>
          <w:lang w:val="de-DE"/>
        </w:rPr>
        <w:t xml:space="preserve"> das also nicht im Vorgriff beurteilen, ebenso wenig wie die Frage, ob die </w:t>
      </w:r>
      <w:proofErr w:type="spellStart"/>
      <w:r w:rsidRPr="00012863">
        <w:rPr>
          <w:lang w:val="de-DE"/>
        </w:rPr>
        <w:t>einschraenkenden</w:t>
      </w:r>
      <w:proofErr w:type="spellEnd"/>
      <w:r w:rsidRPr="00012863">
        <w:rPr>
          <w:lang w:val="de-DE"/>
        </w:rPr>
        <w:t xml:space="preserve"> Voraussetzungen </w:t>
      </w:r>
      <w:proofErr w:type="spellStart"/>
      <w:r w:rsidRPr="00012863">
        <w:rPr>
          <w:lang w:val="de-DE"/>
        </w:rPr>
        <w:t>zulaessiger</w:t>
      </w:r>
      <w:proofErr w:type="spellEnd"/>
      <w:r w:rsidRPr="00012863">
        <w:rPr>
          <w:lang w:val="de-DE"/>
        </w:rPr>
        <w:t xml:space="preserve"> Enteignung oder Sozialisierung </w:t>
      </w:r>
      <w:proofErr w:type="spellStart"/>
      <w:r w:rsidRPr="00012863">
        <w:rPr>
          <w:lang w:val="de-DE"/>
        </w:rPr>
        <w:t>vorlaegen</w:t>
      </w:r>
      <w:proofErr w:type="spellEnd"/>
      <w:r w:rsidRPr="00012863">
        <w:rPr>
          <w:lang w:val="de-DE"/>
        </w:rPr>
        <w:t xml:space="preserve">. Ich kann aber allgemein feststellen: Die </w:t>
      </w:r>
      <w:proofErr w:type="spellStart"/>
      <w:r w:rsidRPr="00012863">
        <w:rPr>
          <w:lang w:val="de-DE"/>
        </w:rPr>
        <w:t>erwaehnten</w:t>
      </w:r>
      <w:proofErr w:type="spellEnd"/>
      <w:r w:rsidRPr="00012863">
        <w:rPr>
          <w:lang w:val="de-DE"/>
        </w:rPr>
        <w:t xml:space="preserve"> Instrumente stellt die Verfassung </w:t>
      </w:r>
      <w:proofErr w:type="spellStart"/>
      <w:r w:rsidRPr="00012863">
        <w:rPr>
          <w:lang w:val="de-DE"/>
        </w:rPr>
        <w:t>grundsaetzlich</w:t>
      </w:r>
      <w:proofErr w:type="spellEnd"/>
      <w:r w:rsidRPr="00012863">
        <w:rPr>
          <w:lang w:val="de-DE"/>
        </w:rPr>
        <w:t xml:space="preserve"> zur </w:t>
      </w:r>
      <w:proofErr w:type="spellStart"/>
      <w:r w:rsidRPr="00012863">
        <w:rPr>
          <w:lang w:val="de-DE"/>
        </w:rPr>
        <w:t>Verfuegung</w:t>
      </w:r>
      <w:proofErr w:type="spellEnd"/>
      <w:r w:rsidRPr="00012863">
        <w:rPr>
          <w:lang w:val="de-DE"/>
        </w:rPr>
        <w:t xml:space="preserve">. Das </w:t>
      </w:r>
      <w:proofErr w:type="spellStart"/>
      <w:r w:rsidRPr="00012863">
        <w:rPr>
          <w:lang w:val="de-DE"/>
        </w:rPr>
        <w:t>Gespraech</w:t>
      </w:r>
      <w:proofErr w:type="spellEnd"/>
      <w:r w:rsidRPr="00012863">
        <w:rPr>
          <w:lang w:val="de-DE"/>
        </w:rPr>
        <w:t xml:space="preserve"> </w:t>
      </w:r>
      <w:proofErr w:type="spellStart"/>
      <w:r w:rsidRPr="00012863">
        <w:rPr>
          <w:lang w:val="de-DE"/>
        </w:rPr>
        <w:t>fuehrte</w:t>
      </w:r>
      <w:proofErr w:type="spellEnd"/>
      <w:r w:rsidRPr="00012863">
        <w:rPr>
          <w:lang w:val="de-DE"/>
        </w:rPr>
        <w:t xml:space="preserve"> Thorsten </w:t>
      </w:r>
      <w:proofErr w:type="spellStart"/>
      <w:r w:rsidRPr="00012863">
        <w:rPr>
          <w:lang w:val="de-DE"/>
        </w:rPr>
        <w:t>Jungholt</w:t>
      </w:r>
      <w:proofErr w:type="spellEnd"/>
      <w:r w:rsidRPr="00012863">
        <w:rPr>
          <w:lang w:val="de-DE"/>
        </w:rPr>
        <w:t xml:space="preserve"> Hans-Juergen Papier hinter seinem Sessel auf der Richterbank des Bundesverfassungsgerichts in </w:t>
      </w:r>
      <w:r w:rsidRPr="00012863">
        <w:rPr>
          <w:lang w:val="de-DE"/>
        </w:rPr>
        <w:lastRenderedPageBreak/>
        <w:t xml:space="preserve">Karlsruhe. </w:t>
      </w:r>
      <w:proofErr w:type="spellStart"/>
      <w:r w:rsidRPr="00012863">
        <w:rPr>
          <w:lang w:val="de-DE"/>
        </w:rPr>
        <w:t>Waehrend</w:t>
      </w:r>
      <w:proofErr w:type="spellEnd"/>
      <w:r w:rsidRPr="00012863">
        <w:rPr>
          <w:lang w:val="de-DE"/>
        </w:rPr>
        <w:t xml:space="preserve"> der Verhandlungen </w:t>
      </w:r>
      <w:proofErr w:type="spellStart"/>
      <w:r w:rsidRPr="00012863">
        <w:rPr>
          <w:lang w:val="de-DE"/>
        </w:rPr>
        <w:t>traegt</w:t>
      </w:r>
      <w:proofErr w:type="spellEnd"/>
      <w:r w:rsidRPr="00012863">
        <w:rPr>
          <w:lang w:val="de-DE"/>
        </w:rPr>
        <w:t xml:space="preserve"> er allerdings nicht Anzug, sondern eine scharlachrote Robe - die deutsche Version einer Richtertracht der Stadt Florenz aus dem 15. </w:t>
      </w:r>
      <w:proofErr w:type="spellStart"/>
      <w:r>
        <w:t>Jahrhundert</w:t>
      </w:r>
      <w:proofErr w:type="spellEnd"/>
      <w:r>
        <w:t xml:space="preserve"> Foto: hamburger </w:t>
      </w:r>
      <w:proofErr w:type="spellStart"/>
      <w:r>
        <w:t>abendblatt</w:t>
      </w:r>
      <w:proofErr w:type="spellEnd"/>
      <w:r>
        <w:t>/</w:t>
      </w:r>
      <w:proofErr w:type="spellStart"/>
      <w:r>
        <w:t>jens</w:t>
      </w:r>
      <w:proofErr w:type="spellEnd"/>
      <w:r>
        <w:t xml:space="preserve"> </w:t>
      </w:r>
      <w:proofErr w:type="spellStart"/>
      <w:r>
        <w:t>koch</w:t>
      </w:r>
      <w:proofErr w:type="spellEnd"/>
      <w:r>
        <w:t>...</w:t>
      </w:r>
    </w:p>
    <w:p w14:paraId="02C784DC" w14:textId="2B8C119C" w:rsidR="00012863" w:rsidRPr="00012863" w:rsidRDefault="00012863">
      <w:pPr>
        <w:rPr>
          <w:color w:val="5A5F5F"/>
          <w:lang w:val="de-DE"/>
        </w:rPr>
      </w:pPr>
      <w:proofErr w:type="spellStart"/>
      <w:r w:rsidRPr="00012863">
        <w:rPr>
          <w:color w:val="5A5F5F"/>
        </w:rPr>
        <w:t>Fokus</w:t>
      </w:r>
      <w:proofErr w:type="spellEnd"/>
      <w:r w:rsidRPr="00012863">
        <w:rPr>
          <w:color w:val="5A5F5F"/>
        </w:rPr>
        <w:t xml:space="preserve"> Deutschland</w:t>
      </w:r>
    </w:p>
    <w:sectPr w:rsidR="00012863" w:rsidRPr="00012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8521766">
    <w:abstractNumId w:val="8"/>
  </w:num>
  <w:num w:numId="2" w16cid:durableId="1208225693">
    <w:abstractNumId w:val="6"/>
  </w:num>
  <w:num w:numId="3" w16cid:durableId="1000542113">
    <w:abstractNumId w:val="5"/>
  </w:num>
  <w:num w:numId="4" w16cid:durableId="246883184">
    <w:abstractNumId w:val="4"/>
  </w:num>
  <w:num w:numId="5" w16cid:durableId="1108618948">
    <w:abstractNumId w:val="7"/>
  </w:num>
  <w:num w:numId="6" w16cid:durableId="471559860">
    <w:abstractNumId w:val="3"/>
  </w:num>
  <w:num w:numId="7" w16cid:durableId="585381301">
    <w:abstractNumId w:val="2"/>
  </w:num>
  <w:num w:numId="8" w16cid:durableId="629484199">
    <w:abstractNumId w:val="1"/>
  </w:num>
  <w:num w:numId="9" w16cid:durableId="195358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863"/>
    <w:rsid w:val="00034616"/>
    <w:rsid w:val="0006063C"/>
    <w:rsid w:val="0015074B"/>
    <w:rsid w:val="0029639D"/>
    <w:rsid w:val="00326F90"/>
    <w:rsid w:val="00AA1D8D"/>
    <w:rsid w:val="00B47730"/>
    <w:rsid w:val="00CB0664"/>
    <w:rsid w:val="00F966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EB390"/>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2024-03-08T20:31:00Z</dcterms:created>
  <dcterms:modified xsi:type="dcterms:W3CDTF">2024-03-08T20:31:00Z</dcterms:modified>
  <cp:category/>
</cp:coreProperties>
</file>