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39F6A" w14:textId="77777777" w:rsidR="00EB6356" w:rsidRDefault="00A1565C">
      <w:r>
        <w:t>FileNr:90|id:A52279186|date:2012-06-23|source:SZ|title:Ausgetrickst von den Chicago-Boys</w:t>
      </w:r>
    </w:p>
    <w:p w14:paraId="73678FE7" w14:textId="77777777" w:rsidR="00EB6356" w:rsidRPr="00A1565C" w:rsidRDefault="00A1565C">
      <w:pPr>
        <w:rPr>
          <w:lang w:val="de-DE"/>
        </w:rPr>
      </w:pPr>
      <w:r w:rsidRPr="00A1565C">
        <w:rPr>
          <w:lang w:val="de-DE"/>
        </w:rPr>
        <w:t>#######DONT CHANGE THE ABOVE############</w:t>
      </w:r>
    </w:p>
    <w:p w14:paraId="67088E6C" w14:textId="69196512" w:rsidR="00EB6356" w:rsidRDefault="00A1565C">
      <w:r w:rsidRPr="00A1565C">
        <w:rPr>
          <w:lang w:val="de-DE"/>
        </w:rPr>
        <w:t xml:space="preserve">Nach einem Spekulationsboom verursacht der </w:t>
      </w:r>
      <w:proofErr w:type="spellStart"/>
      <w:r w:rsidRPr="00A1565C">
        <w:rPr>
          <w:lang w:val="de-DE"/>
        </w:rPr>
        <w:t>Boersenkrach</w:t>
      </w:r>
      <w:proofErr w:type="spellEnd"/>
      <w:r w:rsidRPr="00A1565C">
        <w:rPr>
          <w:lang w:val="de-DE"/>
        </w:rPr>
        <w:t xml:space="preserve"> von 1929 eine Rezession, die Budgetdefizite werden mit einer </w:t>
      </w:r>
      <w:r w:rsidRPr="00A1565C">
        <w:rPr>
          <w:lang w:val="de-DE"/>
        </w:rPr>
        <w:t xml:space="preserve">Sparpolitik </w:t>
      </w:r>
      <w:proofErr w:type="spellStart"/>
      <w:r w:rsidRPr="00A1565C">
        <w:rPr>
          <w:lang w:val="de-DE"/>
        </w:rPr>
        <w:t>bekaempft</w:t>
      </w:r>
      <w:proofErr w:type="spellEnd"/>
      <w:r w:rsidRPr="00A1565C">
        <w:rPr>
          <w:lang w:val="de-DE"/>
        </w:rPr>
        <w:t xml:space="preserve">, die Banken </w:t>
      </w:r>
      <w:proofErr w:type="spellStart"/>
      <w:r w:rsidRPr="00A1565C">
        <w:rPr>
          <w:lang w:val="de-DE"/>
        </w:rPr>
        <w:t>laesst</w:t>
      </w:r>
      <w:proofErr w:type="spellEnd"/>
      <w:r w:rsidRPr="00A1565C">
        <w:rPr>
          <w:lang w:val="de-DE"/>
        </w:rPr>
        <w:t xml:space="preserve"> man krachen, beides </w:t>
      </w:r>
      <w:proofErr w:type="spellStart"/>
      <w:r w:rsidRPr="00A1565C">
        <w:rPr>
          <w:lang w:val="de-DE"/>
        </w:rPr>
        <w:t>fuehrt</w:t>
      </w:r>
      <w:proofErr w:type="spellEnd"/>
      <w:r w:rsidRPr="00A1565C">
        <w:rPr>
          <w:lang w:val="de-DE"/>
        </w:rPr>
        <w:t xml:space="preserve"> in die </w:t>
      </w:r>
      <w:proofErr w:type="spellStart"/>
      <w:r w:rsidRPr="00A1565C">
        <w:rPr>
          <w:lang w:val="de-DE"/>
        </w:rPr>
        <w:t>grosse</w:t>
      </w:r>
      <w:proofErr w:type="spellEnd"/>
      <w:r w:rsidRPr="00A1565C">
        <w:rPr>
          <w:lang w:val="de-DE"/>
        </w:rPr>
        <w:t xml:space="preserve"> Depression. Nach einem Spekulationsboom verursacht die Finanzkrise 2008 eine Rezession, Panik aktiviert das </w:t>
      </w:r>
      <w:proofErr w:type="spellStart"/>
      <w:r w:rsidRPr="00A1565C">
        <w:rPr>
          <w:lang w:val="de-DE"/>
        </w:rPr>
        <w:t>Langzeitgedaechtnis</w:t>
      </w:r>
      <w:proofErr w:type="spellEnd"/>
      <w:r w:rsidRPr="00A1565C">
        <w:rPr>
          <w:lang w:val="de-DE"/>
        </w:rPr>
        <w:t xml:space="preserve"> der Eliten: Die Banken werden gerettet und Konjunkturpakete </w:t>
      </w:r>
      <w:proofErr w:type="spellStart"/>
      <w:r w:rsidRPr="00A1565C">
        <w:rPr>
          <w:lang w:val="de-DE"/>
        </w:rPr>
        <w:t>geschnuert</w:t>
      </w:r>
      <w:proofErr w:type="spellEnd"/>
      <w:r w:rsidRPr="00A1565C">
        <w:rPr>
          <w:lang w:val="de-DE"/>
        </w:rPr>
        <w:t xml:space="preserve">. </w:t>
      </w:r>
      <w:r w:rsidRPr="00A1565C">
        <w:rPr>
          <w:lang w:val="de-DE"/>
        </w:rPr>
        <w:t xml:space="preserve">Dann setzt Freud'sche </w:t>
      </w:r>
      <w:proofErr w:type="spellStart"/>
      <w:r w:rsidRPr="00A1565C">
        <w:rPr>
          <w:lang w:val="de-DE"/>
        </w:rPr>
        <w:t>Verdraengung</w:t>
      </w:r>
      <w:proofErr w:type="spellEnd"/>
      <w:r w:rsidRPr="00A1565C">
        <w:rPr>
          <w:lang w:val="de-DE"/>
        </w:rPr>
        <w:t xml:space="preserve"> ein: Aus der Finanzkrise wird eine Staatsschuldenkrise, die Finanzalchemie um ein neues Spiel erweitert, die Spekulation gegen Staaten. Diese </w:t>
      </w:r>
      <w:proofErr w:type="spellStart"/>
      <w:r w:rsidRPr="00A1565C">
        <w:rPr>
          <w:lang w:val="de-DE"/>
        </w:rPr>
        <w:t>muessen</w:t>
      </w:r>
      <w:proofErr w:type="spellEnd"/>
      <w:r w:rsidRPr="00A1565C">
        <w:rPr>
          <w:lang w:val="de-DE"/>
        </w:rPr>
        <w:t xml:space="preserve"> immer </w:t>
      </w:r>
      <w:proofErr w:type="spellStart"/>
      <w:r w:rsidRPr="00A1565C">
        <w:rPr>
          <w:lang w:val="de-DE"/>
        </w:rPr>
        <w:t>haertere</w:t>
      </w:r>
      <w:proofErr w:type="spellEnd"/>
      <w:r w:rsidRPr="00A1565C">
        <w:rPr>
          <w:lang w:val="de-DE"/>
        </w:rPr>
        <w:t xml:space="preserve"> Sparpakete umsetzen, um das Wohlwollen der </w:t>
      </w:r>
      <w:proofErr w:type="spellStart"/>
      <w:r w:rsidRPr="00A1565C">
        <w:rPr>
          <w:lang w:val="de-DE"/>
        </w:rPr>
        <w:t>Maerkte</w:t>
      </w:r>
      <w:proofErr w:type="spellEnd"/>
      <w:r w:rsidRPr="00A1565C">
        <w:rPr>
          <w:lang w:val="de-DE"/>
        </w:rPr>
        <w:t xml:space="preserve"> und der Merkel zu erkaufen. Griechenland, Portugal und Spanien schlittern in eine Depression, Italien ist auf dem Weg.</w:t>
      </w:r>
      <w:r w:rsidRPr="00A1565C">
        <w:rPr>
          <w:lang w:val="de-DE"/>
        </w:rPr>
        <w:t xml:space="preserve"> </w:t>
      </w:r>
      <w:r w:rsidRPr="00A1565C">
        <w:rPr>
          <w:color w:val="00BE82"/>
          <w:lang w:val="de-DE"/>
        </w:rPr>
        <w:t xml:space="preserve">Nun soll der Fiskalpakt die Sparpolitik auf ewig verankern. Seine Umsetzung wird die Wirtschaft in eine Depression geleiten und die Verbitterung der </w:t>
      </w:r>
      <w:proofErr w:type="spellStart"/>
      <w:r w:rsidRPr="00A1565C">
        <w:rPr>
          <w:color w:val="00BE82"/>
          <w:lang w:val="de-DE"/>
        </w:rPr>
        <w:t>Buerger</w:t>
      </w:r>
      <w:proofErr w:type="spellEnd"/>
      <w:r w:rsidRPr="00A1565C">
        <w:rPr>
          <w:color w:val="00BE82"/>
          <w:lang w:val="de-DE"/>
        </w:rPr>
        <w:t xml:space="preserve"> in Hinblick auf </w:t>
      </w:r>
      <w:proofErr w:type="gramStart"/>
      <w:r w:rsidRPr="00A1565C">
        <w:rPr>
          <w:color w:val="00BE82"/>
          <w:lang w:val="de-DE"/>
        </w:rPr>
        <w:t>die  EU</w:t>
      </w:r>
      <w:proofErr w:type="gramEnd"/>
      <w:r w:rsidRPr="00A1565C">
        <w:rPr>
          <w:color w:val="00BE82"/>
          <w:lang w:val="de-DE"/>
        </w:rPr>
        <w:t xml:space="preserve"> steigern.</w:t>
      </w:r>
      <w:r w:rsidRPr="00A1565C">
        <w:rPr>
          <w:lang w:val="de-DE"/>
        </w:rPr>
        <w:t xml:space="preserve"> Die heftigsten </w:t>
      </w:r>
      <w:proofErr w:type="spellStart"/>
      <w:r w:rsidRPr="00A1565C">
        <w:rPr>
          <w:lang w:val="de-DE"/>
        </w:rPr>
        <w:t>Gefuehle</w:t>
      </w:r>
      <w:proofErr w:type="spellEnd"/>
      <w:r w:rsidRPr="00A1565C">
        <w:rPr>
          <w:lang w:val="de-DE"/>
        </w:rPr>
        <w:t xml:space="preserve"> werden sich gegen Deutschland richten, Spardiktat und </w:t>
      </w:r>
      <w:proofErr w:type="spellStart"/>
      <w:r w:rsidRPr="00A1565C">
        <w:rPr>
          <w:lang w:val="de-DE"/>
        </w:rPr>
        <w:t>Langzeitgedaechtnis</w:t>
      </w:r>
      <w:proofErr w:type="spellEnd"/>
      <w:r w:rsidRPr="00A1565C">
        <w:rPr>
          <w:lang w:val="de-DE"/>
        </w:rPr>
        <w:t xml:space="preserve"> ergeben eine </w:t>
      </w:r>
      <w:proofErr w:type="spellStart"/>
      <w:r w:rsidRPr="00A1565C">
        <w:rPr>
          <w:lang w:val="de-DE"/>
        </w:rPr>
        <w:t>ueble</w:t>
      </w:r>
      <w:proofErr w:type="spellEnd"/>
      <w:r w:rsidRPr="00A1565C">
        <w:rPr>
          <w:lang w:val="de-DE"/>
        </w:rPr>
        <w:t xml:space="preserve"> Mischung. </w:t>
      </w:r>
      <w:proofErr w:type="spellStart"/>
      <w:r w:rsidRPr="00A1565C">
        <w:rPr>
          <w:lang w:val="de-DE"/>
        </w:rPr>
        <w:t>Irrtuemer</w:t>
      </w:r>
      <w:proofErr w:type="spellEnd"/>
      <w:r w:rsidRPr="00A1565C">
        <w:rPr>
          <w:lang w:val="de-DE"/>
        </w:rPr>
        <w:t xml:space="preserve"> dieser Dimension </w:t>
      </w:r>
      <w:proofErr w:type="spellStart"/>
      <w:r w:rsidRPr="00A1565C">
        <w:rPr>
          <w:lang w:val="de-DE"/>
        </w:rPr>
        <w:t>koennen</w:t>
      </w:r>
      <w:proofErr w:type="spellEnd"/>
      <w:r w:rsidRPr="00A1565C">
        <w:rPr>
          <w:lang w:val="de-DE"/>
        </w:rPr>
        <w:t xml:space="preserve"> nur im historischen Kontext begriffen werden. Das Lernen aus der Weltwirtschaftskrise </w:t>
      </w:r>
      <w:proofErr w:type="spellStart"/>
      <w:r w:rsidRPr="00A1565C">
        <w:rPr>
          <w:lang w:val="de-DE"/>
        </w:rPr>
        <w:t>ermoeglicht</w:t>
      </w:r>
      <w:proofErr w:type="spellEnd"/>
      <w:r w:rsidRPr="00A1565C">
        <w:rPr>
          <w:lang w:val="de-DE"/>
        </w:rPr>
        <w:t xml:space="preserve"> nach 1945 eine neue „Spielanordnung“: Der Staat spielt eine aktive Rolle in der Wirtschaft, Unternehmer und Gewerkschaften arbeiten eng zusammen, die </w:t>
      </w:r>
      <w:proofErr w:type="spellStart"/>
      <w:r w:rsidRPr="00A1565C">
        <w:rPr>
          <w:lang w:val="de-DE"/>
        </w:rPr>
        <w:t>Guetermaerkte</w:t>
      </w:r>
      <w:proofErr w:type="spellEnd"/>
      <w:r w:rsidRPr="00A1565C">
        <w:rPr>
          <w:lang w:val="de-DE"/>
        </w:rPr>
        <w:t xml:space="preserve"> werden liberalisiert, die </w:t>
      </w:r>
      <w:proofErr w:type="spellStart"/>
      <w:r w:rsidRPr="00A1565C">
        <w:rPr>
          <w:lang w:val="de-DE"/>
        </w:rPr>
        <w:t>Finanzmaerkte</w:t>
      </w:r>
      <w:proofErr w:type="spellEnd"/>
      <w:r w:rsidRPr="00A1565C">
        <w:rPr>
          <w:lang w:val="de-DE"/>
        </w:rPr>
        <w:t xml:space="preserve"> bleiben reguliert, der Zinssatz wird unter der </w:t>
      </w:r>
      <w:r w:rsidRPr="00A1565C">
        <w:rPr>
          <w:lang w:val="de-DE"/>
        </w:rPr>
        <w:t xml:space="preserve">Wachstumsrate stabilisiert, die Wechselkurse und Rohstoffpreise sind stabil, die </w:t>
      </w:r>
      <w:proofErr w:type="spellStart"/>
      <w:r w:rsidRPr="00A1565C">
        <w:rPr>
          <w:lang w:val="de-DE"/>
        </w:rPr>
        <w:t>Aktienmaerkte</w:t>
      </w:r>
      <w:proofErr w:type="spellEnd"/>
      <w:r w:rsidRPr="00A1565C">
        <w:rPr>
          <w:lang w:val="de-DE"/>
        </w:rPr>
        <w:t xml:space="preserve"> schlummern. Unter diesen Bedingungen kann sich das Gewinnstreben nur in der Realwirtschaft entfalten, </w:t>
      </w:r>
      <w:proofErr w:type="gramStart"/>
      <w:r w:rsidRPr="00A1565C">
        <w:rPr>
          <w:lang w:val="de-DE"/>
        </w:rPr>
        <w:t>das</w:t>
      </w:r>
      <w:proofErr w:type="gramEnd"/>
      <w:r w:rsidRPr="00A1565C">
        <w:rPr>
          <w:lang w:val="de-DE"/>
        </w:rPr>
        <w:t xml:space="preserve"> „Wirtschaftswunder“ findet statt: Schon Anfang der 1960er Jahre wird </w:t>
      </w:r>
      <w:proofErr w:type="spellStart"/>
      <w:r w:rsidRPr="00A1565C">
        <w:rPr>
          <w:lang w:val="de-DE"/>
        </w:rPr>
        <w:t>Vollbeschaeftigung</w:t>
      </w:r>
      <w:proofErr w:type="spellEnd"/>
      <w:r w:rsidRPr="00A1565C">
        <w:rPr>
          <w:lang w:val="de-DE"/>
        </w:rPr>
        <w:t xml:space="preserve"> erreicht, der Sozialstaat wird massiv ausgebaut, die Staatsschuldenquote sinkt stetig. Nun stellen die Gewerkschaften neue Forderungen: Umverteilung durch </w:t>
      </w:r>
      <w:proofErr w:type="spellStart"/>
      <w:proofErr w:type="gramStart"/>
      <w:r w:rsidRPr="00A1565C">
        <w:rPr>
          <w:lang w:val="de-DE"/>
        </w:rPr>
        <w:t>hoehere</w:t>
      </w:r>
      <w:proofErr w:type="spellEnd"/>
      <w:r w:rsidRPr="00A1565C">
        <w:rPr>
          <w:lang w:val="de-DE"/>
        </w:rPr>
        <w:t xml:space="preserve">  </w:t>
      </w:r>
      <w:proofErr w:type="spellStart"/>
      <w:r w:rsidRPr="00A1565C">
        <w:rPr>
          <w:lang w:val="de-DE"/>
        </w:rPr>
        <w:t>Loehne</w:t>
      </w:r>
      <w:proofErr w:type="spellEnd"/>
      <w:proofErr w:type="gramEnd"/>
      <w:r w:rsidRPr="00A1565C">
        <w:rPr>
          <w:lang w:val="de-DE"/>
        </w:rPr>
        <w:t xml:space="preserve"> sowie mehr Mitbestimmung </w:t>
      </w:r>
      <w:proofErr w:type="spellStart"/>
      <w:r w:rsidRPr="00A1565C">
        <w:rPr>
          <w:lang w:val="de-DE"/>
        </w:rPr>
        <w:t>fuer</w:t>
      </w:r>
      <w:proofErr w:type="spellEnd"/>
      <w:r w:rsidRPr="00A1565C">
        <w:rPr>
          <w:lang w:val="de-DE"/>
        </w:rPr>
        <w:t xml:space="preserve"> die Mitarbeiter. Beide</w:t>
      </w:r>
      <w:r w:rsidRPr="00A1565C">
        <w:rPr>
          <w:lang w:val="de-DE"/>
        </w:rPr>
        <w:t xml:space="preserve">s wird durchgesetzt, insbesondere durch die Verdreifachung der Streiks. Die Intellektuellen driften nach links, es folgen </w:t>
      </w:r>
      <w:proofErr w:type="gramStart"/>
      <w:r w:rsidRPr="00A1565C">
        <w:rPr>
          <w:lang w:val="de-DE"/>
        </w:rPr>
        <w:t>das  Jahr</w:t>
      </w:r>
      <w:proofErr w:type="gramEnd"/>
      <w:r w:rsidRPr="00A1565C">
        <w:rPr>
          <w:lang w:val="de-DE"/>
        </w:rPr>
        <w:t xml:space="preserve"> 1968, der Aufstieg der Sozialdemokratie und </w:t>
      </w:r>
      <w:proofErr w:type="spellStart"/>
      <w:r w:rsidRPr="00A1565C">
        <w:rPr>
          <w:lang w:val="de-DE"/>
        </w:rPr>
        <w:t>schliesslich</w:t>
      </w:r>
      <w:proofErr w:type="spellEnd"/>
      <w:r w:rsidRPr="00A1565C">
        <w:rPr>
          <w:lang w:val="de-DE"/>
        </w:rPr>
        <w:t xml:space="preserve"> auch noch die </w:t>
      </w:r>
      <w:proofErr w:type="spellStart"/>
      <w:r w:rsidRPr="00A1565C">
        <w:rPr>
          <w:lang w:val="de-DE"/>
        </w:rPr>
        <w:t>Oeko</w:t>
      </w:r>
      <w:proofErr w:type="spellEnd"/>
      <w:r w:rsidRPr="00A1565C">
        <w:rPr>
          <w:lang w:val="de-DE"/>
        </w:rPr>
        <w:t xml:space="preserve">-Bewegung. Deshalb werden die Unternehmer wieder </w:t>
      </w:r>
      <w:proofErr w:type="spellStart"/>
      <w:r w:rsidRPr="00A1565C">
        <w:rPr>
          <w:lang w:val="de-DE"/>
        </w:rPr>
        <w:t>empfaenglich</w:t>
      </w:r>
      <w:proofErr w:type="spellEnd"/>
      <w:r w:rsidRPr="00A1565C">
        <w:rPr>
          <w:lang w:val="de-DE"/>
        </w:rPr>
        <w:t xml:space="preserve"> </w:t>
      </w:r>
      <w:proofErr w:type="spellStart"/>
      <w:r w:rsidRPr="00A1565C">
        <w:rPr>
          <w:lang w:val="de-DE"/>
        </w:rPr>
        <w:t>fuer</w:t>
      </w:r>
      <w:proofErr w:type="spellEnd"/>
      <w:r w:rsidRPr="00A1565C">
        <w:rPr>
          <w:lang w:val="de-DE"/>
        </w:rPr>
        <w:t xml:space="preserve"> die Thesen der neoliberalen Theoretiker und ihre </w:t>
      </w:r>
      <w:proofErr w:type="spellStart"/>
      <w:r w:rsidRPr="00A1565C">
        <w:rPr>
          <w:lang w:val="de-DE"/>
        </w:rPr>
        <w:t>Verheissung</w:t>
      </w:r>
      <w:proofErr w:type="spellEnd"/>
      <w:r w:rsidRPr="00A1565C">
        <w:rPr>
          <w:lang w:val="de-DE"/>
        </w:rPr>
        <w:t xml:space="preserve">, Gewerkschaften und Sozialstaat </w:t>
      </w:r>
      <w:proofErr w:type="spellStart"/>
      <w:r w:rsidRPr="00A1565C">
        <w:rPr>
          <w:lang w:val="de-DE"/>
        </w:rPr>
        <w:t>zurueckzudraengen</w:t>
      </w:r>
      <w:proofErr w:type="spellEnd"/>
      <w:r w:rsidRPr="00A1565C">
        <w:rPr>
          <w:lang w:val="de-DE"/>
        </w:rPr>
        <w:t xml:space="preserve">. Erreicht wird dies durch die </w:t>
      </w:r>
      <w:proofErr w:type="spellStart"/>
      <w:r w:rsidRPr="00A1565C">
        <w:rPr>
          <w:lang w:val="de-DE"/>
        </w:rPr>
        <w:t>Hintertuer</w:t>
      </w:r>
      <w:proofErr w:type="spellEnd"/>
      <w:r w:rsidRPr="00A1565C">
        <w:rPr>
          <w:lang w:val="de-DE"/>
        </w:rPr>
        <w:t xml:space="preserve"> der Entfesselung der </w:t>
      </w:r>
      <w:proofErr w:type="spellStart"/>
      <w:r w:rsidRPr="00A1565C">
        <w:rPr>
          <w:lang w:val="de-DE"/>
        </w:rPr>
        <w:t>Finanzmaerkte</w:t>
      </w:r>
      <w:proofErr w:type="spellEnd"/>
      <w:r w:rsidRPr="00A1565C">
        <w:rPr>
          <w:lang w:val="de-DE"/>
        </w:rPr>
        <w:t>, und zwar im „neoliberalen Wechselschritt“: Schritt</w:t>
      </w:r>
      <w:r w:rsidRPr="00A1565C">
        <w:rPr>
          <w:lang w:val="de-DE"/>
        </w:rPr>
        <w:t xml:space="preserve"> A: Auf Grund der Empfehlungen </w:t>
      </w:r>
      <w:proofErr w:type="gramStart"/>
      <w:r w:rsidRPr="00A1565C">
        <w:rPr>
          <w:lang w:val="de-DE"/>
        </w:rPr>
        <w:t xml:space="preserve">neoliberaler  </w:t>
      </w:r>
      <w:proofErr w:type="spellStart"/>
      <w:r w:rsidRPr="00A1565C">
        <w:rPr>
          <w:lang w:val="de-DE"/>
        </w:rPr>
        <w:t>Masterminds</w:t>
      </w:r>
      <w:proofErr w:type="spellEnd"/>
      <w:proofErr w:type="gramEnd"/>
      <w:r w:rsidRPr="00A1565C">
        <w:rPr>
          <w:lang w:val="de-DE"/>
        </w:rPr>
        <w:t xml:space="preserve">   wie Milton Friedman und seiner Schule von Chicago, werden Probleme geschaffen. Schritt B: Diese Probleme werden </w:t>
      </w:r>
      <w:proofErr w:type="spellStart"/>
      <w:r w:rsidRPr="00A1565C">
        <w:rPr>
          <w:lang w:val="de-DE"/>
        </w:rPr>
        <w:t>fuer</w:t>
      </w:r>
      <w:proofErr w:type="spellEnd"/>
      <w:r w:rsidRPr="00A1565C">
        <w:rPr>
          <w:lang w:val="de-DE"/>
        </w:rPr>
        <w:t xml:space="preserve"> eine </w:t>
      </w:r>
      <w:proofErr w:type="spellStart"/>
      <w:r w:rsidRPr="00A1565C">
        <w:rPr>
          <w:lang w:val="de-DE"/>
        </w:rPr>
        <w:t>Verschaerfung</w:t>
      </w:r>
      <w:proofErr w:type="spellEnd"/>
      <w:r w:rsidRPr="00A1565C">
        <w:rPr>
          <w:lang w:val="de-DE"/>
        </w:rPr>
        <w:t xml:space="preserve"> der neoliberalen Politik </w:t>
      </w:r>
      <w:proofErr w:type="spellStart"/>
      <w:r w:rsidRPr="00A1565C">
        <w:rPr>
          <w:lang w:val="de-DE"/>
        </w:rPr>
        <w:t>genuetzt</w:t>
      </w:r>
      <w:proofErr w:type="spellEnd"/>
      <w:r w:rsidRPr="00A1565C">
        <w:rPr>
          <w:lang w:val="de-DE"/>
        </w:rPr>
        <w:t xml:space="preserve">. So geht das immer weiter. Schritt A: </w:t>
      </w:r>
      <w:proofErr w:type="gramStart"/>
      <w:r w:rsidRPr="00A1565C">
        <w:rPr>
          <w:lang w:val="de-DE"/>
        </w:rPr>
        <w:t xml:space="preserve">Die  </w:t>
      </w:r>
      <w:proofErr w:type="spellStart"/>
      <w:r w:rsidRPr="00A1565C">
        <w:rPr>
          <w:lang w:val="de-DE"/>
        </w:rPr>
        <w:t>Masterminds</w:t>
      </w:r>
      <w:proofErr w:type="spellEnd"/>
      <w:proofErr w:type="gramEnd"/>
      <w:r w:rsidRPr="00A1565C">
        <w:rPr>
          <w:lang w:val="de-DE"/>
        </w:rPr>
        <w:t xml:space="preserve">   fordern die Aufgabe fester Wechselkurse, 1971 war es soweit. In der Folge verliert der Dollar 25 Prozent seines Werts. Im Herbst 1973 reagieren die </w:t>
      </w:r>
      <w:proofErr w:type="spellStart"/>
      <w:r w:rsidRPr="00A1565C">
        <w:rPr>
          <w:lang w:val="de-DE"/>
        </w:rPr>
        <w:t>Erdoelexporteure</w:t>
      </w:r>
      <w:proofErr w:type="spellEnd"/>
      <w:r w:rsidRPr="00A1565C">
        <w:rPr>
          <w:lang w:val="de-DE"/>
        </w:rPr>
        <w:t xml:space="preserve"> mit dem ersten </w:t>
      </w:r>
      <w:proofErr w:type="spellStart"/>
      <w:r w:rsidRPr="00A1565C">
        <w:rPr>
          <w:lang w:val="de-DE"/>
        </w:rPr>
        <w:t>Oelpreisschock</w:t>
      </w:r>
      <w:proofErr w:type="spellEnd"/>
      <w:r w:rsidRPr="00A1565C">
        <w:rPr>
          <w:lang w:val="de-DE"/>
        </w:rPr>
        <w:t>: Rezession, Arbeitslosigkeit un</w:t>
      </w:r>
      <w:r w:rsidRPr="00A1565C">
        <w:rPr>
          <w:lang w:val="de-DE"/>
        </w:rPr>
        <w:t xml:space="preserve">d Inflation steigen. Es folgt Schritt B: Diese Konstellation wird als Widerlegung des </w:t>
      </w:r>
      <w:proofErr w:type="gramStart"/>
      <w:r w:rsidRPr="00A1565C">
        <w:rPr>
          <w:lang w:val="de-DE"/>
        </w:rPr>
        <w:t>Keynesianismus  sozusagen</w:t>
      </w:r>
      <w:proofErr w:type="gramEnd"/>
      <w:r w:rsidRPr="00A1565C">
        <w:rPr>
          <w:lang w:val="de-DE"/>
        </w:rPr>
        <w:t xml:space="preserve"> „verwertet“. Dann wieder Schritt A: Zwischen 1976 und 1978 verliert der Dollar wieder 25 Prozent an Wert, 1979 kommt es zum zweiten </w:t>
      </w:r>
      <w:proofErr w:type="spellStart"/>
      <w:r w:rsidRPr="00A1565C">
        <w:rPr>
          <w:lang w:val="de-DE"/>
        </w:rPr>
        <w:t>Oelpreisschock</w:t>
      </w:r>
      <w:proofErr w:type="spellEnd"/>
      <w:r w:rsidRPr="00A1565C">
        <w:rPr>
          <w:lang w:val="de-DE"/>
        </w:rPr>
        <w:t xml:space="preserve"> samt Rezession und Inflationsschub. Schritt B: Die Notenbanken wechseln </w:t>
      </w:r>
      <w:r w:rsidRPr="00A1565C">
        <w:rPr>
          <w:lang w:val="de-DE"/>
        </w:rPr>
        <w:lastRenderedPageBreak/>
        <w:t xml:space="preserve">deshalb zu einer Hochzinspolitik, seither liegt der Zinssatz in der EU fast permanent </w:t>
      </w:r>
      <w:proofErr w:type="spellStart"/>
      <w:r w:rsidRPr="00A1565C">
        <w:rPr>
          <w:lang w:val="de-DE"/>
        </w:rPr>
        <w:t>ueber</w:t>
      </w:r>
      <w:proofErr w:type="spellEnd"/>
      <w:r w:rsidRPr="00A1565C">
        <w:rPr>
          <w:lang w:val="de-DE"/>
        </w:rPr>
        <w:t xml:space="preserve"> der Wachstumsrate. Schritt A: Die Finanzinnovationen wie Derivate </w:t>
      </w:r>
      <w:proofErr w:type="spellStart"/>
      <w:r w:rsidRPr="00A1565C">
        <w:rPr>
          <w:lang w:val="de-DE"/>
        </w:rPr>
        <w:t>foerdern</w:t>
      </w:r>
      <w:proofErr w:type="spellEnd"/>
      <w:r w:rsidRPr="00A1565C">
        <w:rPr>
          <w:lang w:val="de-DE"/>
        </w:rPr>
        <w:t xml:space="preserve"> die Spekulatio</w:t>
      </w:r>
      <w:r w:rsidRPr="00A1565C">
        <w:rPr>
          <w:lang w:val="de-DE"/>
        </w:rPr>
        <w:t xml:space="preserve">n mit Aktien, Rohstoffpreisen, </w:t>
      </w:r>
      <w:proofErr w:type="spellStart"/>
      <w:r w:rsidRPr="00A1565C">
        <w:rPr>
          <w:lang w:val="de-DE"/>
        </w:rPr>
        <w:t>Zinssaetzen</w:t>
      </w:r>
      <w:proofErr w:type="spellEnd"/>
      <w:r w:rsidRPr="00A1565C">
        <w:rPr>
          <w:lang w:val="de-DE"/>
        </w:rPr>
        <w:t xml:space="preserve"> und Wechselkursen, die </w:t>
      </w:r>
      <w:proofErr w:type="spellStart"/>
      <w:r w:rsidRPr="00A1565C">
        <w:rPr>
          <w:lang w:val="de-DE"/>
        </w:rPr>
        <w:t>Instabilitaet</w:t>
      </w:r>
      <w:proofErr w:type="spellEnd"/>
      <w:r w:rsidRPr="00A1565C">
        <w:rPr>
          <w:lang w:val="de-DE"/>
        </w:rPr>
        <w:t xml:space="preserve"> dieser Preise steigt. Wieder Schritt B: Dies sowie das positive Zins-Wachstums-Differential veranlassen immer mehr Konzerne, ihre Realinvestitionen zu senken </w:t>
      </w:r>
      <w:proofErr w:type="gramStart"/>
      <w:r w:rsidRPr="00A1565C">
        <w:rPr>
          <w:lang w:val="de-DE"/>
        </w:rPr>
        <w:t>-  zugunsten</w:t>
      </w:r>
      <w:proofErr w:type="gramEnd"/>
      <w:r w:rsidRPr="00A1565C">
        <w:rPr>
          <w:lang w:val="de-DE"/>
        </w:rPr>
        <w:t xml:space="preserve"> von Finanzveranlagungen, das Wirtschaftswachstum sinkt, Arbeitslosigkeit und Staatsverschuldung steigen. Was folgt? </w:t>
      </w:r>
      <w:proofErr w:type="spellStart"/>
      <w:r w:rsidRPr="00A1565C">
        <w:rPr>
          <w:lang w:val="de-DE"/>
        </w:rPr>
        <w:t>Natuerlich</w:t>
      </w:r>
      <w:proofErr w:type="spellEnd"/>
      <w:r w:rsidRPr="00A1565C">
        <w:rPr>
          <w:lang w:val="de-DE"/>
        </w:rPr>
        <w:t xml:space="preserve"> Schritt A: Anfang der 1990er Jahre </w:t>
      </w:r>
      <w:proofErr w:type="spellStart"/>
      <w:r w:rsidRPr="00A1565C">
        <w:rPr>
          <w:lang w:val="de-DE"/>
        </w:rPr>
        <w:t>uebernimmt</w:t>
      </w:r>
      <w:proofErr w:type="spellEnd"/>
      <w:r w:rsidRPr="00A1565C">
        <w:rPr>
          <w:lang w:val="de-DE"/>
        </w:rPr>
        <w:t xml:space="preserve"> die EU mit den Maastricht-Kriterien eine Grundforderung </w:t>
      </w:r>
      <w:proofErr w:type="gramStart"/>
      <w:r w:rsidRPr="00A1565C">
        <w:rPr>
          <w:lang w:val="de-DE"/>
        </w:rPr>
        <w:t>der  Chicago</w:t>
      </w:r>
      <w:proofErr w:type="gramEnd"/>
      <w:r w:rsidRPr="00A1565C">
        <w:rPr>
          <w:lang w:val="de-DE"/>
        </w:rPr>
        <w:t xml:space="preserve"> Boys  : Die Regelbi</w:t>
      </w:r>
      <w:r w:rsidRPr="00A1565C">
        <w:rPr>
          <w:lang w:val="de-DE"/>
        </w:rPr>
        <w:t xml:space="preserve">ndung der Politik als Pendant zur Entfesselung der </w:t>
      </w:r>
      <w:proofErr w:type="spellStart"/>
      <w:r w:rsidRPr="00A1565C">
        <w:rPr>
          <w:lang w:val="de-DE"/>
        </w:rPr>
        <w:t>Finanzmaerkte</w:t>
      </w:r>
      <w:proofErr w:type="spellEnd"/>
      <w:r w:rsidRPr="00A1565C">
        <w:rPr>
          <w:lang w:val="de-DE"/>
        </w:rPr>
        <w:t xml:space="preserve">. Schritt B: </w:t>
      </w:r>
      <w:r w:rsidRPr="00A1565C">
        <w:rPr>
          <w:color w:val="B90F28"/>
          <w:lang w:val="de-DE"/>
        </w:rPr>
        <w:t xml:space="preserve">Die Sparpolitik </w:t>
      </w:r>
      <w:proofErr w:type="spellStart"/>
      <w:r w:rsidRPr="00A1565C">
        <w:rPr>
          <w:color w:val="B90F28"/>
          <w:lang w:val="de-DE"/>
        </w:rPr>
        <w:t>daempft</w:t>
      </w:r>
      <w:proofErr w:type="spellEnd"/>
      <w:r w:rsidRPr="00A1565C">
        <w:rPr>
          <w:color w:val="B90F28"/>
          <w:lang w:val="de-DE"/>
        </w:rPr>
        <w:t xml:space="preserve"> den Konsum nachhaltig, am meisten in jenen </w:t>
      </w:r>
      <w:proofErr w:type="spellStart"/>
      <w:r w:rsidRPr="00A1565C">
        <w:rPr>
          <w:color w:val="B90F28"/>
          <w:lang w:val="de-DE"/>
        </w:rPr>
        <w:t>Laendern</w:t>
      </w:r>
      <w:proofErr w:type="spellEnd"/>
      <w:r w:rsidRPr="00A1565C">
        <w:rPr>
          <w:color w:val="B90F28"/>
          <w:lang w:val="de-DE"/>
        </w:rPr>
        <w:t xml:space="preserve">, wo die Staatsquote am </w:t>
      </w:r>
      <w:proofErr w:type="spellStart"/>
      <w:r w:rsidRPr="00A1565C">
        <w:rPr>
          <w:color w:val="B90F28"/>
          <w:lang w:val="de-DE"/>
        </w:rPr>
        <w:t>staerksten</w:t>
      </w:r>
      <w:proofErr w:type="spellEnd"/>
      <w:r w:rsidRPr="00A1565C">
        <w:rPr>
          <w:color w:val="B90F28"/>
          <w:lang w:val="de-DE"/>
        </w:rPr>
        <w:t xml:space="preserve"> gesenkt wird wie in Deutschland</w:t>
      </w:r>
      <w:r w:rsidRPr="00A1565C">
        <w:rPr>
          <w:lang w:val="de-DE"/>
        </w:rPr>
        <w:t xml:space="preserve">. Weiter wieder mit Schritt A: Arbeitslosigkeit und atypische </w:t>
      </w:r>
      <w:proofErr w:type="spellStart"/>
      <w:r w:rsidRPr="00A1565C">
        <w:rPr>
          <w:lang w:val="de-DE"/>
        </w:rPr>
        <w:t>Beschaeftigung</w:t>
      </w:r>
      <w:proofErr w:type="spellEnd"/>
      <w:r w:rsidRPr="00A1565C">
        <w:rPr>
          <w:lang w:val="de-DE"/>
        </w:rPr>
        <w:t xml:space="preserve"> lassen die Armut steigen und belasten die Sozialbudgets. Weitere </w:t>
      </w:r>
      <w:proofErr w:type="spellStart"/>
      <w:r w:rsidRPr="00A1565C">
        <w:rPr>
          <w:lang w:val="de-DE"/>
        </w:rPr>
        <w:t>Kuerzungen</w:t>
      </w:r>
      <w:proofErr w:type="spellEnd"/>
      <w:r w:rsidRPr="00A1565C">
        <w:rPr>
          <w:lang w:val="de-DE"/>
        </w:rPr>
        <w:t xml:space="preserve"> sind die Folge   und </w:t>
      </w:r>
      <w:proofErr w:type="spellStart"/>
      <w:r w:rsidRPr="00A1565C">
        <w:rPr>
          <w:lang w:val="de-DE"/>
        </w:rPr>
        <w:t>Massnahmen</w:t>
      </w:r>
      <w:proofErr w:type="spellEnd"/>
      <w:r w:rsidRPr="00A1565C">
        <w:rPr>
          <w:lang w:val="de-DE"/>
        </w:rPr>
        <w:t xml:space="preserve"> wie Hartz IV. Schritt B: Die </w:t>
      </w:r>
      <w:proofErr w:type="spellStart"/>
      <w:r w:rsidRPr="00A1565C">
        <w:rPr>
          <w:lang w:val="de-DE"/>
        </w:rPr>
        <w:t>Schwaechung</w:t>
      </w:r>
      <w:proofErr w:type="spellEnd"/>
      <w:r w:rsidRPr="00A1565C">
        <w:rPr>
          <w:lang w:val="de-DE"/>
        </w:rPr>
        <w:t xml:space="preserve"> der Sozialstaatlichkeit wird als Beweis </w:t>
      </w:r>
      <w:proofErr w:type="spellStart"/>
      <w:r w:rsidRPr="00A1565C">
        <w:rPr>
          <w:lang w:val="de-DE"/>
        </w:rPr>
        <w:t>angefuehrt</w:t>
      </w:r>
      <w:proofErr w:type="spellEnd"/>
      <w:r w:rsidRPr="00A1565C">
        <w:rPr>
          <w:lang w:val="de-DE"/>
        </w:rPr>
        <w:t xml:space="preserve">, dass man individuell vorsorgen muss, insbesondere </w:t>
      </w:r>
      <w:proofErr w:type="spellStart"/>
      <w:r w:rsidRPr="00A1565C">
        <w:rPr>
          <w:lang w:val="de-DE"/>
        </w:rPr>
        <w:t>fuer</w:t>
      </w:r>
      <w:proofErr w:type="spellEnd"/>
      <w:r w:rsidRPr="00A1565C">
        <w:rPr>
          <w:lang w:val="de-DE"/>
        </w:rPr>
        <w:t xml:space="preserve"> die Rente. Schritt A: Die Expansion der Pensionsfonds </w:t>
      </w:r>
      <w:proofErr w:type="spellStart"/>
      <w:r w:rsidRPr="00A1565C">
        <w:rPr>
          <w:lang w:val="de-DE"/>
        </w:rPr>
        <w:t>naehrt</w:t>
      </w:r>
      <w:proofErr w:type="spellEnd"/>
      <w:r w:rsidRPr="00A1565C">
        <w:rPr>
          <w:lang w:val="de-DE"/>
        </w:rPr>
        <w:t xml:space="preserve"> den Aktienboom der 1990er Jahre und </w:t>
      </w:r>
      <w:proofErr w:type="spellStart"/>
      <w:r w:rsidRPr="00A1565C">
        <w:rPr>
          <w:lang w:val="de-DE"/>
        </w:rPr>
        <w:t>verstaerkt</w:t>
      </w:r>
      <w:proofErr w:type="spellEnd"/>
      <w:r w:rsidRPr="00A1565C">
        <w:rPr>
          <w:lang w:val="de-DE"/>
        </w:rPr>
        <w:t xml:space="preserve"> nach der sogenannten „Korrektur“ ab 2001 einen weiteren Boom, der Ende </w:t>
      </w:r>
      <w:r w:rsidRPr="00A1565C">
        <w:rPr>
          <w:lang w:val="de-DE"/>
        </w:rPr>
        <w:t xml:space="preserve">2007 kollabiert. Und jetzt? Genau, Schritt B: Die Gewinner dieser Entwicklung sind die Profis im Finanzsektor. Es folgt wieder Schritt A: Das Credo „Lassen Sie Ihr Geld arbeiten“ hat die Finanzalchemisten so </w:t>
      </w:r>
      <w:proofErr w:type="spellStart"/>
      <w:r w:rsidRPr="00A1565C">
        <w:rPr>
          <w:lang w:val="de-DE"/>
        </w:rPr>
        <w:t>gross</w:t>
      </w:r>
      <w:proofErr w:type="spellEnd"/>
      <w:r w:rsidRPr="00A1565C">
        <w:rPr>
          <w:lang w:val="de-DE"/>
        </w:rPr>
        <w:t xml:space="preserve"> werden lassen, dass sie in den Krisen seit 2008 gerettet werden </w:t>
      </w:r>
      <w:proofErr w:type="spellStart"/>
      <w:r w:rsidRPr="00A1565C">
        <w:rPr>
          <w:lang w:val="de-DE"/>
        </w:rPr>
        <w:t>muessen</w:t>
      </w:r>
      <w:proofErr w:type="spellEnd"/>
      <w:r w:rsidRPr="00A1565C">
        <w:rPr>
          <w:lang w:val="de-DE"/>
        </w:rPr>
        <w:t xml:space="preserve">. Schritt B: Mit den „Rettungsmitteln“ </w:t>
      </w:r>
      <w:proofErr w:type="spellStart"/>
      <w:r w:rsidRPr="00A1565C">
        <w:rPr>
          <w:lang w:val="de-DE"/>
        </w:rPr>
        <w:t>koennen</w:t>
      </w:r>
      <w:proofErr w:type="spellEnd"/>
      <w:r w:rsidRPr="00A1565C">
        <w:rPr>
          <w:lang w:val="de-DE"/>
        </w:rPr>
        <w:t xml:space="preserve"> sie ihre Spiele ausweiten, nunmehr auch gegen Staaten. Mit dem Fiskalpakt erfolgt der ultimative </w:t>
      </w:r>
      <w:proofErr w:type="gramStart"/>
      <w:r w:rsidRPr="00A1565C">
        <w:rPr>
          <w:lang w:val="de-DE"/>
        </w:rPr>
        <w:t>Wechselschritt  A</w:t>
      </w:r>
      <w:proofErr w:type="gramEnd"/>
      <w:r w:rsidRPr="00A1565C">
        <w:rPr>
          <w:lang w:val="de-DE"/>
        </w:rPr>
        <w:t xml:space="preserve">: </w:t>
      </w:r>
      <w:proofErr w:type="spellStart"/>
      <w:r w:rsidRPr="00A1565C">
        <w:rPr>
          <w:lang w:val="de-DE"/>
        </w:rPr>
        <w:t>Ueber</w:t>
      </w:r>
      <w:proofErr w:type="spellEnd"/>
      <w:r w:rsidRPr="00A1565C">
        <w:rPr>
          <w:lang w:val="de-DE"/>
        </w:rPr>
        <w:t xml:space="preserve"> drei Jahrzehnte haben die neoliberalen Empfehlungen das An</w:t>
      </w:r>
      <w:r w:rsidRPr="00A1565C">
        <w:rPr>
          <w:lang w:val="de-DE"/>
        </w:rPr>
        <w:t xml:space="preserve">wachsen von Arbeitslosigkeit, Staatsverschuldung und Armut </w:t>
      </w:r>
      <w:proofErr w:type="spellStart"/>
      <w:r w:rsidRPr="00A1565C">
        <w:rPr>
          <w:lang w:val="de-DE"/>
        </w:rPr>
        <w:t>hauptsaechlich</w:t>
      </w:r>
      <w:proofErr w:type="spellEnd"/>
      <w:r w:rsidRPr="00A1565C">
        <w:rPr>
          <w:lang w:val="de-DE"/>
        </w:rPr>
        <w:t xml:space="preserve"> verursacht. Schritt B: Die „Fiskalpakt-Therapie“ wird die EU in eine Depression </w:t>
      </w:r>
      <w:proofErr w:type="spellStart"/>
      <w:r w:rsidRPr="00A1565C">
        <w:rPr>
          <w:lang w:val="de-DE"/>
        </w:rPr>
        <w:t>fuehren</w:t>
      </w:r>
      <w:proofErr w:type="spellEnd"/>
      <w:r w:rsidRPr="00A1565C">
        <w:rPr>
          <w:lang w:val="de-DE"/>
        </w:rPr>
        <w:t xml:space="preserve">. Dann wird man sich den Sozialstaat leider nicht mehr leisten </w:t>
      </w:r>
      <w:proofErr w:type="spellStart"/>
      <w:r w:rsidRPr="00A1565C">
        <w:rPr>
          <w:lang w:val="de-DE"/>
        </w:rPr>
        <w:t>koennen</w:t>
      </w:r>
      <w:proofErr w:type="spellEnd"/>
      <w:r w:rsidRPr="00A1565C">
        <w:rPr>
          <w:lang w:val="de-DE"/>
        </w:rPr>
        <w:t xml:space="preserve">   Fazit:  Mission </w:t>
      </w:r>
      <w:proofErr w:type="spellStart"/>
      <w:proofErr w:type="gramStart"/>
      <w:r w:rsidRPr="00A1565C">
        <w:rPr>
          <w:lang w:val="de-DE"/>
        </w:rPr>
        <w:t>accomplished</w:t>
      </w:r>
      <w:proofErr w:type="spellEnd"/>
      <w:r w:rsidRPr="00A1565C">
        <w:rPr>
          <w:lang w:val="de-DE"/>
        </w:rPr>
        <w:t xml:space="preserve">  ,</w:t>
      </w:r>
      <w:proofErr w:type="gramEnd"/>
      <w:r w:rsidRPr="00A1565C">
        <w:rPr>
          <w:lang w:val="de-DE"/>
        </w:rPr>
        <w:t xml:space="preserve"> Mission abgeschlossen. Was die EU-Eliten nicht wissen: Alle Komponenten des Fiskalpakts wurden vor mehr als 40 Jahren in der Schule von Chicago entwickelt. Erstens das Konzept einer Regelbindung der Politik    das die USA   </w:t>
      </w:r>
      <w:proofErr w:type="spellStart"/>
      <w:r w:rsidRPr="00A1565C">
        <w:rPr>
          <w:lang w:val="de-DE"/>
        </w:rPr>
        <w:t>uebrigens</w:t>
      </w:r>
      <w:proofErr w:type="spellEnd"/>
      <w:r w:rsidRPr="00A1565C">
        <w:rPr>
          <w:lang w:val="de-DE"/>
        </w:rPr>
        <w:t xml:space="preserve"> schon vor me</w:t>
      </w:r>
      <w:r w:rsidRPr="00A1565C">
        <w:rPr>
          <w:lang w:val="de-DE"/>
        </w:rPr>
        <w:t xml:space="preserve">hr als 20 Jahren wieder verworfen hatten. Zweitens die Methode zur </w:t>
      </w:r>
      <w:proofErr w:type="spellStart"/>
      <w:r w:rsidRPr="00A1565C">
        <w:rPr>
          <w:lang w:val="de-DE"/>
        </w:rPr>
        <w:t>Schaetzung</w:t>
      </w:r>
      <w:proofErr w:type="spellEnd"/>
      <w:r w:rsidRPr="00A1565C">
        <w:rPr>
          <w:lang w:val="de-DE"/>
        </w:rPr>
        <w:t xml:space="preserve"> des „strukturellen Defizits“. Sie nimmt an, dass es eine sogenannte „</w:t>
      </w:r>
      <w:proofErr w:type="spellStart"/>
      <w:r w:rsidRPr="00A1565C">
        <w:rPr>
          <w:lang w:val="de-DE"/>
        </w:rPr>
        <w:t>natuerliche</w:t>
      </w:r>
      <w:proofErr w:type="spellEnd"/>
      <w:r w:rsidRPr="00A1565C">
        <w:rPr>
          <w:lang w:val="de-DE"/>
        </w:rPr>
        <w:t xml:space="preserve"> Arbeitslosenquote“   gibt. Dieses Konzept erlaubt es </w:t>
      </w:r>
      <w:proofErr w:type="spellStart"/>
      <w:r w:rsidRPr="00A1565C">
        <w:rPr>
          <w:lang w:val="de-DE"/>
        </w:rPr>
        <w:t>Oekonomen</w:t>
      </w:r>
      <w:proofErr w:type="spellEnd"/>
      <w:r w:rsidRPr="00A1565C">
        <w:rPr>
          <w:lang w:val="de-DE"/>
        </w:rPr>
        <w:t xml:space="preserve">, </w:t>
      </w:r>
      <w:proofErr w:type="gramStart"/>
      <w:r w:rsidRPr="00A1565C">
        <w:rPr>
          <w:lang w:val="de-DE"/>
        </w:rPr>
        <w:t>den  Potentialoutput</w:t>
      </w:r>
      <w:proofErr w:type="gramEnd"/>
      <w:r w:rsidRPr="00A1565C">
        <w:rPr>
          <w:lang w:val="de-DE"/>
        </w:rPr>
        <w:t xml:space="preserve">   zu niedrig und das „strukturelle Defizit“ zu hoch anzusetzen. So </w:t>
      </w:r>
      <w:proofErr w:type="spellStart"/>
      <w:r w:rsidRPr="00A1565C">
        <w:rPr>
          <w:lang w:val="de-DE"/>
        </w:rPr>
        <w:t>laege</w:t>
      </w:r>
      <w:proofErr w:type="spellEnd"/>
      <w:r w:rsidRPr="00A1565C">
        <w:rPr>
          <w:lang w:val="de-DE"/>
        </w:rPr>
        <w:t xml:space="preserve"> etwa das spanische </w:t>
      </w:r>
      <w:proofErr w:type="gramStart"/>
      <w:r w:rsidRPr="00A1565C">
        <w:rPr>
          <w:lang w:val="de-DE"/>
        </w:rPr>
        <w:t>Bruttoinlandsprodukt  laut</w:t>
      </w:r>
      <w:proofErr w:type="gramEnd"/>
      <w:r w:rsidRPr="00A1565C">
        <w:rPr>
          <w:lang w:val="de-DE"/>
        </w:rPr>
        <w:t xml:space="preserve"> EU-Kommission auch bei 25 Prozent Arbeitslosigkeit nur um vier Prozent  unter seinem Potenzial, das Budgetdefizit sei daher „strukturell“ bedingt, wi</w:t>
      </w:r>
      <w:r w:rsidRPr="00A1565C">
        <w:rPr>
          <w:lang w:val="de-DE"/>
        </w:rPr>
        <w:t xml:space="preserve">e es </w:t>
      </w:r>
      <w:proofErr w:type="spellStart"/>
      <w:r w:rsidRPr="00A1565C">
        <w:rPr>
          <w:lang w:val="de-DE"/>
        </w:rPr>
        <w:t>heisst</w:t>
      </w:r>
      <w:proofErr w:type="spellEnd"/>
      <w:r w:rsidRPr="00A1565C">
        <w:rPr>
          <w:lang w:val="de-DE"/>
        </w:rPr>
        <w:t xml:space="preserve">. Also, das ist die </w:t>
      </w:r>
      <w:proofErr w:type="gramStart"/>
      <w:r w:rsidRPr="00A1565C">
        <w:rPr>
          <w:lang w:val="de-DE"/>
        </w:rPr>
        <w:t>Schlussfolgerung,  muss</w:t>
      </w:r>
      <w:proofErr w:type="gramEnd"/>
      <w:r w:rsidRPr="00A1565C">
        <w:rPr>
          <w:lang w:val="de-DE"/>
        </w:rPr>
        <w:t xml:space="preserve"> man auch in der Depression weiter sparen. </w:t>
      </w:r>
      <w:r w:rsidRPr="00A1565C">
        <w:rPr>
          <w:color w:val="8C5F8C"/>
          <w:lang w:val="de-DE"/>
        </w:rPr>
        <w:t>Und drittens die Annahme, dass die Verschuldung des Staates gleich zu beurteilen sei wie jene eines einzelnen Haushalts. Der Kampf gegen die Sozialstaatlichkeit war das deklarierte Ziel der Schule von Chicago</w:t>
      </w:r>
      <w:r w:rsidRPr="00A1565C">
        <w:rPr>
          <w:lang w:val="de-DE"/>
        </w:rPr>
        <w:t xml:space="preserve">. Der Fiskalpakt verankert deren wirtschaftspolitischen Grundkonzepte. Damit unterminieren die EU-Eliten unter deutscher </w:t>
      </w:r>
      <w:proofErr w:type="spellStart"/>
      <w:r w:rsidRPr="00A1565C">
        <w:rPr>
          <w:lang w:val="de-DE"/>
        </w:rPr>
        <w:t>Fuehrung</w:t>
      </w:r>
      <w:proofErr w:type="spellEnd"/>
      <w:r w:rsidRPr="00A1565C">
        <w:rPr>
          <w:lang w:val="de-DE"/>
        </w:rPr>
        <w:t xml:space="preserve"> das </w:t>
      </w:r>
      <w:proofErr w:type="spellStart"/>
      <w:r w:rsidRPr="00A1565C">
        <w:rPr>
          <w:lang w:val="de-DE"/>
        </w:rPr>
        <w:t>Europaeische</w:t>
      </w:r>
      <w:proofErr w:type="spellEnd"/>
      <w:r w:rsidRPr="00A1565C">
        <w:rPr>
          <w:lang w:val="de-DE"/>
        </w:rPr>
        <w:t xml:space="preserve"> Sozialmodell. </w:t>
      </w:r>
      <w:r>
        <w:t>Eine Farce....</w:t>
      </w:r>
    </w:p>
    <w:p w14:paraId="63E70066" w14:textId="459D864C" w:rsidR="00A1565C" w:rsidRPr="00A1565C" w:rsidRDefault="00A1565C">
      <w:pPr>
        <w:rPr>
          <w:color w:val="969696"/>
        </w:rPr>
      </w:pPr>
      <w:proofErr w:type="spellStart"/>
      <w:r w:rsidRPr="00A1565C">
        <w:rPr>
          <w:color w:val="969696"/>
        </w:rPr>
        <w:t>FOkus</w:t>
      </w:r>
      <w:proofErr w:type="spellEnd"/>
      <w:r w:rsidRPr="00A1565C">
        <w:rPr>
          <w:color w:val="969696"/>
        </w:rPr>
        <w:t xml:space="preserve"> Deutschland </w:t>
      </w:r>
    </w:p>
    <w:p w14:paraId="7920BD42" w14:textId="7C00EFE4" w:rsidR="00A1565C" w:rsidRPr="00A1565C" w:rsidRDefault="00A1565C">
      <w:pPr>
        <w:rPr>
          <w:color w:val="73AFDC"/>
        </w:rPr>
      </w:pPr>
      <w:proofErr w:type="spellStart"/>
      <w:r w:rsidRPr="00A1565C">
        <w:rPr>
          <w:color w:val="73AFDC"/>
        </w:rPr>
        <w:t>Wertend</w:t>
      </w:r>
      <w:proofErr w:type="spellEnd"/>
      <w:r w:rsidRPr="00A1565C">
        <w:rPr>
          <w:color w:val="73AFDC"/>
        </w:rPr>
        <w:t xml:space="preserve"> </w:t>
      </w:r>
      <w:proofErr w:type="spellStart"/>
      <w:r w:rsidRPr="00A1565C">
        <w:rPr>
          <w:color w:val="73AFDC"/>
        </w:rPr>
        <w:t>Negativ</w:t>
      </w:r>
      <w:proofErr w:type="spellEnd"/>
      <w:r w:rsidRPr="00A1565C">
        <w:rPr>
          <w:color w:val="73AFDC"/>
        </w:rPr>
        <w:t xml:space="preserve"> </w:t>
      </w:r>
    </w:p>
    <w:sectPr w:rsidR="00A1565C" w:rsidRPr="00A156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4889845">
    <w:abstractNumId w:val="8"/>
  </w:num>
  <w:num w:numId="2" w16cid:durableId="166210598">
    <w:abstractNumId w:val="6"/>
  </w:num>
  <w:num w:numId="3" w16cid:durableId="2015842218">
    <w:abstractNumId w:val="5"/>
  </w:num>
  <w:num w:numId="4" w16cid:durableId="539435251">
    <w:abstractNumId w:val="4"/>
  </w:num>
  <w:num w:numId="5" w16cid:durableId="245117065">
    <w:abstractNumId w:val="7"/>
  </w:num>
  <w:num w:numId="6" w16cid:durableId="805779464">
    <w:abstractNumId w:val="3"/>
  </w:num>
  <w:num w:numId="7" w16cid:durableId="502863211">
    <w:abstractNumId w:val="2"/>
  </w:num>
  <w:num w:numId="8" w16cid:durableId="214435803">
    <w:abstractNumId w:val="1"/>
  </w:num>
  <w:num w:numId="9" w16cid:durableId="90665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1565C"/>
    <w:rsid w:val="00AA1D8D"/>
    <w:rsid w:val="00B47730"/>
    <w:rsid w:val="00CB0664"/>
    <w:rsid w:val="00EB63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D06BCD"/>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2024-03-08T21:06:00Z</dcterms:created>
  <dcterms:modified xsi:type="dcterms:W3CDTF">2024-03-08T21:06:00Z</dcterms:modified>
  <cp:category/>
</cp:coreProperties>
</file>