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9B18" w14:textId="77777777" w:rsidR="00CD1173" w:rsidRDefault="00770BC1">
      <w:r>
        <w:t>FileNr:96|id:HB9FED9266-CB05-409A-A4A9-7E376995FC3E|date:2021-05-03|source:HB|title:Folgen für Generationen</w:t>
      </w:r>
    </w:p>
    <w:p w14:paraId="4FE4B21F" w14:textId="77777777" w:rsidR="00CD1173" w:rsidRPr="00770BC1" w:rsidRDefault="00770BC1">
      <w:pPr>
        <w:rPr>
          <w:lang w:val="de-DE"/>
        </w:rPr>
      </w:pPr>
      <w:r w:rsidRPr="00770BC1">
        <w:rPr>
          <w:lang w:val="de-DE"/>
        </w:rPr>
        <w:t>#######DONT CHANGE THE ABOVE############</w:t>
      </w:r>
    </w:p>
    <w:p w14:paraId="01EFC5AE" w14:textId="77777777" w:rsidR="00770BC1" w:rsidRPr="00770BC1" w:rsidRDefault="00770BC1">
      <w:pPr>
        <w:rPr>
          <w:lang w:val="de-DE"/>
        </w:rPr>
      </w:pPr>
      <w:r w:rsidRPr="00770BC1">
        <w:rPr>
          <w:lang w:val="de-DE"/>
        </w:rPr>
        <w:t xml:space="preserve">Die Politik darf Klimaschutz nicht zulasten der Jugend verschleppen. Die gleiche Frage stellt sich </w:t>
      </w:r>
      <w:r w:rsidRPr="00770BC1">
        <w:rPr>
          <w:lang w:val="de-DE"/>
        </w:rPr>
        <w:t xml:space="preserve">aber auch bei Haushalt, Rente und Bildung.  Als das Verfassungsgericht seine Klima-Entscheidung </w:t>
      </w:r>
      <w:proofErr w:type="spellStart"/>
      <w:r w:rsidRPr="00770BC1">
        <w:rPr>
          <w:lang w:val="de-DE"/>
        </w:rPr>
        <w:t>faellte</w:t>
      </w:r>
      <w:proofErr w:type="spellEnd"/>
      <w:r w:rsidRPr="00770BC1">
        <w:rPr>
          <w:lang w:val="de-DE"/>
        </w:rPr>
        <w:t xml:space="preserve">, war die Politik voll des Lobes, "wegweisend" nannte es die Kanzlerin. Die Karlsruher Richter hatten entschieden, dass die konsequente Reduzierung der Treibhausgasemissionen nicht zulasten der jungen Generation aufgeschoben werden </w:t>
      </w:r>
      <w:proofErr w:type="spellStart"/>
      <w:r w:rsidRPr="00770BC1">
        <w:rPr>
          <w:lang w:val="de-DE"/>
        </w:rPr>
        <w:t>duerfe</w:t>
      </w:r>
      <w:proofErr w:type="spellEnd"/>
      <w:r w:rsidRPr="00770BC1">
        <w:rPr>
          <w:lang w:val="de-DE"/>
        </w:rPr>
        <w:t xml:space="preserve">.   </w:t>
      </w:r>
    </w:p>
    <w:p w14:paraId="3C7F41B1" w14:textId="77777777" w:rsidR="00770BC1" w:rsidRDefault="00770BC1">
      <w:pPr>
        <w:rPr>
          <w:lang w:val="de-DE"/>
        </w:rPr>
      </w:pPr>
      <w:r w:rsidRPr="00770BC1">
        <w:rPr>
          <w:lang w:val="de-DE"/>
        </w:rPr>
        <w:t xml:space="preserve">Den </w:t>
      </w:r>
      <w:proofErr w:type="spellStart"/>
      <w:r w:rsidRPr="00770BC1">
        <w:rPr>
          <w:lang w:val="de-DE"/>
        </w:rPr>
        <w:t>Gruenen</w:t>
      </w:r>
      <w:proofErr w:type="spellEnd"/>
      <w:r w:rsidRPr="00770BC1">
        <w:rPr>
          <w:lang w:val="de-DE"/>
        </w:rPr>
        <w:t xml:space="preserve"> dient das als Steilvorlage: Sie fordern von der noch amtierenden Regierung eine schnelle </w:t>
      </w:r>
      <w:proofErr w:type="spellStart"/>
      <w:r w:rsidRPr="00770BC1">
        <w:rPr>
          <w:lang w:val="de-DE"/>
        </w:rPr>
        <w:t>Erhoehung</w:t>
      </w:r>
      <w:proofErr w:type="spellEnd"/>
      <w:r w:rsidRPr="00770BC1">
        <w:rPr>
          <w:lang w:val="de-DE"/>
        </w:rPr>
        <w:t xml:space="preserve"> des CO2 - Preises von 25 auf 60 Euro. Scholz </w:t>
      </w:r>
      <w:proofErr w:type="spellStart"/>
      <w:r w:rsidRPr="00770BC1">
        <w:rPr>
          <w:lang w:val="de-DE"/>
        </w:rPr>
        <w:t>kuendigte</w:t>
      </w:r>
      <w:proofErr w:type="spellEnd"/>
      <w:r w:rsidRPr="00770BC1">
        <w:rPr>
          <w:lang w:val="de-DE"/>
        </w:rPr>
        <w:t xml:space="preserve"> in der "Frankfurter Allgemeinen Sonntagszeitung" einen </w:t>
      </w:r>
      <w:proofErr w:type="spellStart"/>
      <w:r w:rsidRPr="00770BC1">
        <w:rPr>
          <w:lang w:val="de-DE"/>
        </w:rPr>
        <w:t>Vorstoss</w:t>
      </w:r>
      <w:proofErr w:type="spellEnd"/>
      <w:r w:rsidRPr="00770BC1">
        <w:rPr>
          <w:lang w:val="de-DE"/>
        </w:rPr>
        <w:t xml:space="preserve"> </w:t>
      </w:r>
      <w:proofErr w:type="spellStart"/>
      <w:r w:rsidRPr="00770BC1">
        <w:rPr>
          <w:lang w:val="de-DE"/>
        </w:rPr>
        <w:t>fuer</w:t>
      </w:r>
      <w:proofErr w:type="spellEnd"/>
      <w:r w:rsidRPr="00770BC1">
        <w:rPr>
          <w:lang w:val="de-DE"/>
        </w:rPr>
        <w:t xml:space="preserve"> ein neues Klimaschutzgesetz an.   </w:t>
      </w:r>
      <w:proofErr w:type="spellStart"/>
      <w:r w:rsidRPr="00770BC1">
        <w:rPr>
          <w:lang w:val="de-DE"/>
        </w:rPr>
        <w:t>Noetig</w:t>
      </w:r>
      <w:proofErr w:type="spellEnd"/>
      <w:r w:rsidRPr="00770BC1">
        <w:rPr>
          <w:lang w:val="de-DE"/>
        </w:rPr>
        <w:t xml:space="preserve"> seien mehr Generationengerechtigkeit, Planungssicherheit und Klimaschutz, "der die Wirtschaft umbaut und modernisiert". "Generationengerechtigkeit" </w:t>
      </w:r>
      <w:proofErr w:type="spellStart"/>
      <w:r w:rsidRPr="00770BC1">
        <w:rPr>
          <w:lang w:val="de-DE"/>
        </w:rPr>
        <w:t>ruehrt</w:t>
      </w:r>
      <w:proofErr w:type="spellEnd"/>
      <w:r w:rsidRPr="00770BC1">
        <w:rPr>
          <w:lang w:val="de-DE"/>
        </w:rPr>
        <w:t xml:space="preserve"> an einen entscheidenden Punkt: Das Karlsruher Urteil reicht weit </w:t>
      </w:r>
      <w:proofErr w:type="spellStart"/>
      <w:r w:rsidRPr="00770BC1">
        <w:rPr>
          <w:lang w:val="de-DE"/>
        </w:rPr>
        <w:t>ueber</w:t>
      </w:r>
      <w:proofErr w:type="spellEnd"/>
      <w:r w:rsidRPr="00770BC1">
        <w:rPr>
          <w:lang w:val="de-DE"/>
        </w:rPr>
        <w:t xml:space="preserve"> den Klimaschut</w:t>
      </w:r>
      <w:r w:rsidRPr="00770BC1">
        <w:rPr>
          <w:lang w:val="de-DE"/>
        </w:rPr>
        <w:t xml:space="preserve">z hinaus - es betrifft auch die Sozialsysteme, die Schuldenbremse oder die Bildung.   </w:t>
      </w:r>
    </w:p>
    <w:p w14:paraId="4316D949" w14:textId="77777777" w:rsidR="00770BC1" w:rsidRDefault="00770BC1">
      <w:pPr>
        <w:rPr>
          <w:lang w:val="de-DE"/>
        </w:rPr>
      </w:pPr>
      <w:r w:rsidRPr="00770BC1">
        <w:rPr>
          <w:lang w:val="de-DE"/>
        </w:rPr>
        <w:t xml:space="preserve">Rente: Wie wird die Last auf die Generationen verteilt?   </w:t>
      </w:r>
    </w:p>
    <w:p w14:paraId="6AACF770" w14:textId="77777777" w:rsidR="00770BC1" w:rsidRDefault="00770BC1">
      <w:pPr>
        <w:rPr>
          <w:lang w:val="de-DE"/>
        </w:rPr>
      </w:pPr>
      <w:r w:rsidRPr="00770BC1">
        <w:rPr>
          <w:lang w:val="de-DE"/>
        </w:rPr>
        <w:t xml:space="preserve">Die Babyboomer seien "reproduktive Rohrkrepierer", schimpfte Bernd </w:t>
      </w:r>
      <w:proofErr w:type="spellStart"/>
      <w:r w:rsidRPr="00770BC1">
        <w:rPr>
          <w:lang w:val="de-DE"/>
        </w:rPr>
        <w:t>Raffelhueschen</w:t>
      </w:r>
      <w:proofErr w:type="spellEnd"/>
      <w:r w:rsidRPr="00770BC1">
        <w:rPr>
          <w:lang w:val="de-DE"/>
        </w:rPr>
        <w:t xml:space="preserve">, der Direktor des Forschungszentrums </w:t>
      </w:r>
      <w:proofErr w:type="spellStart"/>
      <w:r w:rsidRPr="00770BC1">
        <w:rPr>
          <w:lang w:val="de-DE"/>
        </w:rPr>
        <w:t>Generationenvertraege</w:t>
      </w:r>
      <w:proofErr w:type="spellEnd"/>
      <w:r w:rsidRPr="00770BC1">
        <w:rPr>
          <w:lang w:val="de-DE"/>
        </w:rPr>
        <w:t xml:space="preserve"> an der Uni Freiburg. Die geburtenstarken </w:t>
      </w:r>
      <w:proofErr w:type="spellStart"/>
      <w:r w:rsidRPr="00770BC1">
        <w:rPr>
          <w:lang w:val="de-DE"/>
        </w:rPr>
        <w:t>Jahrgaenge</w:t>
      </w:r>
      <w:proofErr w:type="spellEnd"/>
      <w:r w:rsidRPr="00770BC1">
        <w:rPr>
          <w:lang w:val="de-DE"/>
        </w:rPr>
        <w:t xml:space="preserve"> </w:t>
      </w:r>
      <w:proofErr w:type="spellStart"/>
      <w:r w:rsidRPr="00770BC1">
        <w:rPr>
          <w:lang w:val="de-DE"/>
        </w:rPr>
        <w:t>haetten</w:t>
      </w:r>
      <w:proofErr w:type="spellEnd"/>
      <w:r w:rsidRPr="00770BC1">
        <w:rPr>
          <w:lang w:val="de-DE"/>
        </w:rPr>
        <w:t xml:space="preserve"> </w:t>
      </w:r>
      <w:proofErr w:type="spellStart"/>
      <w:r w:rsidRPr="00770BC1">
        <w:rPr>
          <w:lang w:val="de-DE"/>
        </w:rPr>
        <w:t>versaeumt</w:t>
      </w:r>
      <w:proofErr w:type="spellEnd"/>
      <w:r w:rsidRPr="00770BC1">
        <w:rPr>
          <w:lang w:val="de-DE"/>
        </w:rPr>
        <w:t xml:space="preserve">, ausreichend Kinder in die Welt zu setzen, um die Rente zu sichern. Das </w:t>
      </w:r>
      <w:proofErr w:type="spellStart"/>
      <w:r w:rsidRPr="00770BC1">
        <w:rPr>
          <w:lang w:val="de-DE"/>
        </w:rPr>
        <w:t>fuehre</w:t>
      </w:r>
      <w:proofErr w:type="spellEnd"/>
      <w:r w:rsidRPr="00770BC1">
        <w:rPr>
          <w:lang w:val="de-DE"/>
        </w:rPr>
        <w:t xml:space="preserve"> dazu, dass ab 2040 "ein </w:t>
      </w:r>
      <w:proofErr w:type="spellStart"/>
      <w:r w:rsidRPr="00770BC1">
        <w:rPr>
          <w:lang w:val="de-DE"/>
        </w:rPr>
        <w:t>Erwerbstaetiger</w:t>
      </w:r>
      <w:proofErr w:type="spellEnd"/>
      <w:r w:rsidRPr="00770BC1">
        <w:rPr>
          <w:lang w:val="de-DE"/>
        </w:rPr>
        <w:t xml:space="preserve"> einen Alten versorgen" </w:t>
      </w:r>
      <w:proofErr w:type="spellStart"/>
      <w:r w:rsidRPr="00770BC1">
        <w:rPr>
          <w:lang w:val="de-DE"/>
        </w:rPr>
        <w:t>muesse</w:t>
      </w:r>
      <w:proofErr w:type="spellEnd"/>
      <w:r w:rsidRPr="00770BC1">
        <w:rPr>
          <w:lang w:val="de-DE"/>
        </w:rPr>
        <w:t xml:space="preserve">.   </w:t>
      </w:r>
    </w:p>
    <w:p w14:paraId="479AACE9" w14:textId="77777777" w:rsidR="00770BC1" w:rsidRDefault="00770BC1">
      <w:pPr>
        <w:rPr>
          <w:lang w:val="de-DE"/>
        </w:rPr>
      </w:pPr>
      <w:r w:rsidRPr="00770BC1">
        <w:rPr>
          <w:color w:val="9B3278"/>
          <w:lang w:val="de-DE"/>
        </w:rPr>
        <w:t xml:space="preserve">Seit Jahren berechnet der Wissenschaftler, wie politische Entscheidungen in der Renten- oder Gesundheitspolitik die "impliziten" Staatsschulden in die </w:t>
      </w:r>
      <w:proofErr w:type="spellStart"/>
      <w:r w:rsidRPr="00770BC1">
        <w:rPr>
          <w:color w:val="9B3278"/>
          <w:lang w:val="de-DE"/>
        </w:rPr>
        <w:t>Hoehe</w:t>
      </w:r>
      <w:proofErr w:type="spellEnd"/>
      <w:r w:rsidRPr="00770BC1">
        <w:rPr>
          <w:color w:val="9B3278"/>
          <w:lang w:val="de-DE"/>
        </w:rPr>
        <w:t xml:space="preserve"> treiben, die auf Kosten </w:t>
      </w:r>
      <w:proofErr w:type="spellStart"/>
      <w:r w:rsidRPr="00770BC1">
        <w:rPr>
          <w:color w:val="9B3278"/>
          <w:lang w:val="de-DE"/>
        </w:rPr>
        <w:t>kuenftiger</w:t>
      </w:r>
      <w:proofErr w:type="spellEnd"/>
      <w:r w:rsidRPr="00770BC1">
        <w:rPr>
          <w:color w:val="9B3278"/>
          <w:lang w:val="de-DE"/>
        </w:rPr>
        <w:t xml:space="preserve"> Generationen gehen. Seine Methoden sind umstritten. Aber dass angesichts der Alterung der Gesellschaft immer mehr Rentnern immer weniger Beitragszahlende </w:t>
      </w:r>
      <w:proofErr w:type="spellStart"/>
      <w:r w:rsidRPr="00770BC1">
        <w:rPr>
          <w:color w:val="9B3278"/>
          <w:lang w:val="de-DE"/>
        </w:rPr>
        <w:t>gegenueberstehen</w:t>
      </w:r>
      <w:proofErr w:type="spellEnd"/>
      <w:r w:rsidRPr="00770BC1">
        <w:rPr>
          <w:color w:val="9B3278"/>
          <w:lang w:val="de-DE"/>
        </w:rPr>
        <w:t>, ist Fakt.</w:t>
      </w:r>
      <w:r w:rsidRPr="00770BC1">
        <w:rPr>
          <w:lang w:val="de-DE"/>
        </w:rPr>
        <w:t xml:space="preserve"> Die Frage, wie die Last verteilt wird, ist Gegenstand politischer Diskussionen. </w:t>
      </w:r>
      <w:r w:rsidRPr="00770BC1">
        <w:rPr>
          <w:lang w:val="de-DE"/>
        </w:rPr>
        <w:t xml:space="preserve">Ist es gerecht, das Rentenniveau </w:t>
      </w:r>
      <w:proofErr w:type="spellStart"/>
      <w:r w:rsidRPr="00770BC1">
        <w:rPr>
          <w:lang w:val="de-DE"/>
        </w:rPr>
        <w:t>fuer</w:t>
      </w:r>
      <w:proofErr w:type="spellEnd"/>
      <w:r w:rsidRPr="00770BC1">
        <w:rPr>
          <w:lang w:val="de-DE"/>
        </w:rPr>
        <w:t xml:space="preserve"> heutige und angehende Rentnergenerationen zu stabilisieren und </w:t>
      </w:r>
      <w:proofErr w:type="spellStart"/>
      <w:r w:rsidRPr="00770BC1">
        <w:rPr>
          <w:lang w:val="de-DE"/>
        </w:rPr>
        <w:t>juengeren</w:t>
      </w:r>
      <w:proofErr w:type="spellEnd"/>
      <w:r w:rsidRPr="00770BC1">
        <w:rPr>
          <w:lang w:val="de-DE"/>
        </w:rPr>
        <w:t xml:space="preserve"> Arbeitnehmern </w:t>
      </w:r>
      <w:proofErr w:type="spellStart"/>
      <w:r w:rsidRPr="00770BC1">
        <w:rPr>
          <w:lang w:val="de-DE"/>
        </w:rPr>
        <w:t>hoehere</w:t>
      </w:r>
      <w:proofErr w:type="spellEnd"/>
      <w:r w:rsidRPr="00770BC1">
        <w:rPr>
          <w:lang w:val="de-DE"/>
        </w:rPr>
        <w:t xml:space="preserve"> </w:t>
      </w:r>
      <w:proofErr w:type="spellStart"/>
      <w:r w:rsidRPr="00770BC1">
        <w:rPr>
          <w:lang w:val="de-DE"/>
        </w:rPr>
        <w:t>Beitraege</w:t>
      </w:r>
      <w:proofErr w:type="spellEnd"/>
      <w:r w:rsidRPr="00770BC1">
        <w:rPr>
          <w:lang w:val="de-DE"/>
        </w:rPr>
        <w:t xml:space="preserve"> oder einen </w:t>
      </w:r>
      <w:proofErr w:type="spellStart"/>
      <w:r w:rsidRPr="00770BC1">
        <w:rPr>
          <w:lang w:val="de-DE"/>
        </w:rPr>
        <w:t>spaeteren</w:t>
      </w:r>
      <w:proofErr w:type="spellEnd"/>
      <w:r w:rsidRPr="00770BC1">
        <w:rPr>
          <w:lang w:val="de-DE"/>
        </w:rPr>
        <w:t xml:space="preserve"> Renteneintritt zuzumuten? "Die Rentenpolitik der vergangenen Jahre ging auf Kosten </w:t>
      </w:r>
      <w:proofErr w:type="spellStart"/>
      <w:r w:rsidRPr="00770BC1">
        <w:rPr>
          <w:lang w:val="de-DE"/>
        </w:rPr>
        <w:t>kuenftiger</w:t>
      </w:r>
      <w:proofErr w:type="spellEnd"/>
      <w:r w:rsidRPr="00770BC1">
        <w:rPr>
          <w:lang w:val="de-DE"/>
        </w:rPr>
        <w:t xml:space="preserve"> Generationen", kritisiert der </w:t>
      </w:r>
      <w:proofErr w:type="spellStart"/>
      <w:r w:rsidRPr="00770BC1">
        <w:rPr>
          <w:lang w:val="de-DE"/>
        </w:rPr>
        <w:t>Geschaeftsfuehrer</w:t>
      </w:r>
      <w:proofErr w:type="spellEnd"/>
      <w:r w:rsidRPr="00770BC1">
        <w:rPr>
          <w:lang w:val="de-DE"/>
        </w:rPr>
        <w:t xml:space="preserve"> der Initiative Neue Soziale Marktwirtschaft (INSM), Hubertus Pellengahr. Die Rente mit 63, die doppelte Haltelinie bei Rentenniveau und Beitragssatz sowie die </w:t>
      </w:r>
      <w:proofErr w:type="spellStart"/>
      <w:r w:rsidRPr="00770BC1">
        <w:rPr>
          <w:lang w:val="de-DE"/>
        </w:rPr>
        <w:t>Muetterrente</w:t>
      </w:r>
      <w:proofErr w:type="spellEnd"/>
      <w:r w:rsidRPr="00770BC1">
        <w:rPr>
          <w:lang w:val="de-DE"/>
        </w:rPr>
        <w:t xml:space="preserve"> </w:t>
      </w:r>
      <w:proofErr w:type="spellStart"/>
      <w:r w:rsidRPr="00770BC1">
        <w:rPr>
          <w:lang w:val="de-DE"/>
        </w:rPr>
        <w:t>truegen</w:t>
      </w:r>
      <w:proofErr w:type="spellEnd"/>
      <w:r w:rsidRPr="00770BC1">
        <w:rPr>
          <w:lang w:val="de-DE"/>
        </w:rPr>
        <w:t xml:space="preserve"> dazu bei, dass die </w:t>
      </w:r>
      <w:proofErr w:type="spellStart"/>
      <w:r w:rsidRPr="00770BC1">
        <w:rPr>
          <w:lang w:val="de-DE"/>
        </w:rPr>
        <w:t>Beitrae</w:t>
      </w:r>
      <w:r w:rsidRPr="00770BC1">
        <w:rPr>
          <w:lang w:val="de-DE"/>
        </w:rPr>
        <w:t>ge</w:t>
      </w:r>
      <w:proofErr w:type="spellEnd"/>
      <w:r w:rsidRPr="00770BC1">
        <w:rPr>
          <w:lang w:val="de-DE"/>
        </w:rPr>
        <w:t xml:space="preserve"> und </w:t>
      </w:r>
      <w:proofErr w:type="spellStart"/>
      <w:r w:rsidRPr="00770BC1">
        <w:rPr>
          <w:lang w:val="de-DE"/>
        </w:rPr>
        <w:t>Steuerzuschuesse</w:t>
      </w:r>
      <w:proofErr w:type="spellEnd"/>
      <w:r w:rsidRPr="00770BC1">
        <w:rPr>
          <w:lang w:val="de-DE"/>
        </w:rPr>
        <w:t xml:space="preserve"> in die Rentenkassen ab 2025 "in atemberaubende </w:t>
      </w:r>
      <w:proofErr w:type="spellStart"/>
      <w:r w:rsidRPr="00770BC1">
        <w:rPr>
          <w:lang w:val="de-DE"/>
        </w:rPr>
        <w:t>Hoehen</w:t>
      </w:r>
      <w:proofErr w:type="spellEnd"/>
      <w:r w:rsidRPr="00770BC1">
        <w:rPr>
          <w:lang w:val="de-DE"/>
        </w:rPr>
        <w:t xml:space="preserve">" stiegen. Der ausgesetzte Nachholfaktor zeige exemplarisch, dass Belastungen einseitig auf </w:t>
      </w:r>
      <w:proofErr w:type="spellStart"/>
      <w:r w:rsidRPr="00770BC1">
        <w:rPr>
          <w:lang w:val="de-DE"/>
        </w:rPr>
        <w:t>kuenftige</w:t>
      </w:r>
      <w:proofErr w:type="spellEnd"/>
      <w:r w:rsidRPr="00770BC1">
        <w:rPr>
          <w:lang w:val="de-DE"/>
        </w:rPr>
        <w:t xml:space="preserve"> Generationen </w:t>
      </w:r>
      <w:proofErr w:type="spellStart"/>
      <w:r w:rsidRPr="00770BC1">
        <w:rPr>
          <w:lang w:val="de-DE"/>
        </w:rPr>
        <w:t>abgewaelzt</w:t>
      </w:r>
      <w:proofErr w:type="spellEnd"/>
      <w:r w:rsidRPr="00770BC1">
        <w:rPr>
          <w:lang w:val="de-DE"/>
        </w:rPr>
        <w:t xml:space="preserve"> </w:t>
      </w:r>
      <w:proofErr w:type="spellStart"/>
      <w:r w:rsidRPr="00770BC1">
        <w:rPr>
          <w:lang w:val="de-DE"/>
        </w:rPr>
        <w:t>wuerden</w:t>
      </w:r>
      <w:proofErr w:type="spellEnd"/>
      <w:r w:rsidRPr="00770BC1">
        <w:rPr>
          <w:lang w:val="de-DE"/>
        </w:rPr>
        <w:t xml:space="preserve">. Normalerweise sorgt der Mechanismus </w:t>
      </w:r>
      <w:proofErr w:type="spellStart"/>
      <w:r w:rsidRPr="00770BC1">
        <w:rPr>
          <w:lang w:val="de-DE"/>
        </w:rPr>
        <w:t>dafuer</w:t>
      </w:r>
      <w:proofErr w:type="spellEnd"/>
      <w:r w:rsidRPr="00770BC1">
        <w:rPr>
          <w:lang w:val="de-DE"/>
        </w:rPr>
        <w:t xml:space="preserve">, dass die Rentensteigerung nach einer Krise </w:t>
      </w:r>
      <w:proofErr w:type="spellStart"/>
      <w:r w:rsidRPr="00770BC1">
        <w:rPr>
          <w:lang w:val="de-DE"/>
        </w:rPr>
        <w:t>gedaempft</w:t>
      </w:r>
      <w:proofErr w:type="spellEnd"/>
      <w:r w:rsidRPr="00770BC1">
        <w:rPr>
          <w:lang w:val="de-DE"/>
        </w:rPr>
        <w:t xml:space="preserve"> und so die schlechtere Lohnentwicklung nachvollzogen wird.   Durch die Aussetzung </w:t>
      </w:r>
      <w:proofErr w:type="spellStart"/>
      <w:r w:rsidRPr="00770BC1">
        <w:rPr>
          <w:lang w:val="de-DE"/>
        </w:rPr>
        <w:t>muessen</w:t>
      </w:r>
      <w:proofErr w:type="spellEnd"/>
      <w:r w:rsidRPr="00770BC1">
        <w:rPr>
          <w:lang w:val="de-DE"/>
        </w:rPr>
        <w:t xml:space="preserve"> sich </w:t>
      </w:r>
      <w:r w:rsidRPr="00770BC1">
        <w:rPr>
          <w:lang w:val="de-DE"/>
        </w:rPr>
        <w:lastRenderedPageBreak/>
        <w:t xml:space="preserve">Rentner nicht an den Kosten der Corona-bedingten </w:t>
      </w:r>
      <w:proofErr w:type="spellStart"/>
      <w:r w:rsidRPr="00770BC1">
        <w:rPr>
          <w:lang w:val="de-DE"/>
        </w:rPr>
        <w:t>Lohnrueckgaenge</w:t>
      </w:r>
      <w:proofErr w:type="spellEnd"/>
      <w:r w:rsidRPr="00770BC1">
        <w:rPr>
          <w:lang w:val="de-DE"/>
        </w:rPr>
        <w:t xml:space="preserve"> beteiligen, profitieren aber zu 100 Prozent</w:t>
      </w:r>
      <w:r w:rsidRPr="00770BC1">
        <w:rPr>
          <w:lang w:val="de-DE"/>
        </w:rPr>
        <w:t xml:space="preserve"> von </w:t>
      </w:r>
      <w:proofErr w:type="spellStart"/>
      <w:r w:rsidRPr="00770BC1">
        <w:rPr>
          <w:lang w:val="de-DE"/>
        </w:rPr>
        <w:t>kuenftigen</w:t>
      </w:r>
      <w:proofErr w:type="spellEnd"/>
      <w:r w:rsidRPr="00770BC1">
        <w:rPr>
          <w:lang w:val="de-DE"/>
        </w:rPr>
        <w:t xml:space="preserve"> Lohnsteigerungen. "Das </w:t>
      </w:r>
      <w:proofErr w:type="spellStart"/>
      <w:r w:rsidRPr="00770BC1">
        <w:rPr>
          <w:lang w:val="de-DE"/>
        </w:rPr>
        <w:t>verstoesst</w:t>
      </w:r>
      <w:proofErr w:type="spellEnd"/>
      <w:r w:rsidRPr="00770BC1">
        <w:rPr>
          <w:lang w:val="de-DE"/>
        </w:rPr>
        <w:t xml:space="preserve"> eklatant gegen die Gerechtigkeits- und </w:t>
      </w:r>
      <w:proofErr w:type="spellStart"/>
      <w:r w:rsidRPr="00770BC1">
        <w:rPr>
          <w:lang w:val="de-DE"/>
        </w:rPr>
        <w:t>Freiheitsgrundsaetze</w:t>
      </w:r>
      <w:proofErr w:type="spellEnd"/>
      <w:r w:rsidRPr="00770BC1">
        <w:rPr>
          <w:lang w:val="de-DE"/>
        </w:rPr>
        <w:t xml:space="preserve">, die das Bundesverfassungsgericht in seinem Urteil unterstrichen hat", sagt Pellengahr.  </w:t>
      </w:r>
    </w:p>
    <w:p w14:paraId="72AD181F" w14:textId="77777777" w:rsidR="00770BC1" w:rsidRDefault="00770BC1">
      <w:pPr>
        <w:rPr>
          <w:lang w:val="de-DE"/>
        </w:rPr>
      </w:pPr>
      <w:r w:rsidRPr="00770BC1">
        <w:rPr>
          <w:lang w:val="de-DE"/>
        </w:rPr>
        <w:t>Die Herausforderungen beim Klima seien zwar andere als bei der Rente, sagt FDP-Sozialexperte Vogel. "</w:t>
      </w:r>
      <w:r w:rsidRPr="00770BC1">
        <w:rPr>
          <w:lang w:val="de-DE"/>
        </w:rPr>
        <w:t xml:space="preserve">Aber auch dort werden durch die Politik der letzten Jahre Konsolidierungsaufgaben massiv auf die Zeit um 2030 verschoben und damit umso schwieriger." Die Bundesregierung hatte zwar eine Kommission einberufen, die sich mit der nachhaltigen Sicherung der gesetzlichen Rentenversicherung ab 2025 befassen sollte. In ihrem Bericht spricht sie sich zwar </w:t>
      </w:r>
      <w:proofErr w:type="spellStart"/>
      <w:r w:rsidRPr="00770BC1">
        <w:rPr>
          <w:lang w:val="de-DE"/>
        </w:rPr>
        <w:t>fuer</w:t>
      </w:r>
      <w:proofErr w:type="spellEnd"/>
      <w:r w:rsidRPr="00770BC1">
        <w:rPr>
          <w:lang w:val="de-DE"/>
        </w:rPr>
        <w:t xml:space="preserve"> eine Beibehaltung von Haltelinien bei Rentenniveau und Beitragssatz aus, aber gegen eine Anhebung der Regelaltersgrenze </w:t>
      </w:r>
      <w:proofErr w:type="spellStart"/>
      <w:r w:rsidRPr="00770BC1">
        <w:rPr>
          <w:lang w:val="de-DE"/>
        </w:rPr>
        <w:t>ueber</w:t>
      </w:r>
      <w:proofErr w:type="spellEnd"/>
      <w:r w:rsidRPr="00770BC1">
        <w:rPr>
          <w:lang w:val="de-DE"/>
        </w:rPr>
        <w:t xml:space="preserve"> 67 Jahre hinaus.  </w:t>
      </w:r>
    </w:p>
    <w:p w14:paraId="50BCC9D8" w14:textId="77777777" w:rsidR="00770BC1" w:rsidRDefault="00770BC1">
      <w:pPr>
        <w:rPr>
          <w:lang w:val="de-DE"/>
        </w:rPr>
      </w:pPr>
      <w:proofErr w:type="spellStart"/>
      <w:r w:rsidRPr="00770BC1">
        <w:rPr>
          <w:lang w:val="de-DE"/>
        </w:rPr>
        <w:t>Fuer</w:t>
      </w:r>
      <w:proofErr w:type="spellEnd"/>
      <w:r w:rsidRPr="00770BC1">
        <w:rPr>
          <w:lang w:val="de-DE"/>
        </w:rPr>
        <w:t xml:space="preserve"> den rentenpolitischen Sprecher der </w:t>
      </w:r>
      <w:proofErr w:type="spellStart"/>
      <w:r w:rsidRPr="00770BC1">
        <w:rPr>
          <w:lang w:val="de-DE"/>
        </w:rPr>
        <w:t>Gruenen</w:t>
      </w:r>
      <w:proofErr w:type="spellEnd"/>
      <w:r w:rsidRPr="00770BC1">
        <w:rPr>
          <w:lang w:val="de-DE"/>
        </w:rPr>
        <w:t xml:space="preserve">-Bundestagsfraktion, Markus Kurth, ist das Urteil nicht so einfach </w:t>
      </w:r>
      <w:proofErr w:type="spellStart"/>
      <w:r w:rsidRPr="00770BC1">
        <w:rPr>
          <w:lang w:val="de-DE"/>
        </w:rPr>
        <w:t>uebertragbar</w:t>
      </w:r>
      <w:proofErr w:type="spellEnd"/>
      <w:r w:rsidRPr="00770BC1">
        <w:rPr>
          <w:lang w:val="de-DE"/>
        </w:rPr>
        <w:t xml:space="preserve">: "Der Unterschied zwischen Rente und Klima ist, dass beim Klima die Folgen </w:t>
      </w:r>
      <w:proofErr w:type="spellStart"/>
      <w:r w:rsidRPr="00770BC1">
        <w:rPr>
          <w:lang w:val="de-DE"/>
        </w:rPr>
        <w:t>fuer</w:t>
      </w:r>
      <w:proofErr w:type="spellEnd"/>
      <w:r w:rsidRPr="00770BC1">
        <w:rPr>
          <w:lang w:val="de-DE"/>
        </w:rPr>
        <w:t xml:space="preserve"> die nachwachsenden Generationen irreversibel sind, </w:t>
      </w:r>
      <w:proofErr w:type="spellStart"/>
      <w:r w:rsidRPr="00770BC1">
        <w:rPr>
          <w:lang w:val="de-DE"/>
        </w:rPr>
        <w:t>waehrend</w:t>
      </w:r>
      <w:proofErr w:type="spellEnd"/>
      <w:r w:rsidRPr="00770BC1">
        <w:rPr>
          <w:lang w:val="de-DE"/>
        </w:rPr>
        <w:t xml:space="preserve"> man bei der Rente nachsteuern kann." </w:t>
      </w:r>
    </w:p>
    <w:p w14:paraId="405A8D5F" w14:textId="77777777" w:rsidR="00770BC1" w:rsidRDefault="00770BC1">
      <w:pPr>
        <w:rPr>
          <w:lang w:val="de-DE"/>
        </w:rPr>
      </w:pPr>
      <w:r w:rsidRPr="00770BC1">
        <w:rPr>
          <w:lang w:val="de-DE"/>
        </w:rPr>
        <w:t xml:space="preserve">In der kommenden Wahlperiode werden nachhaltige Rentenfinanzen sicher ein Thema werden. Ein entscheidender Beitrag zur Generationengerechtigkeit sei, die Zahl der Beitragszahler durch Zuwanderung, eine </w:t>
      </w:r>
      <w:proofErr w:type="spellStart"/>
      <w:r w:rsidRPr="00770BC1">
        <w:rPr>
          <w:lang w:val="de-DE"/>
        </w:rPr>
        <w:t>hoehere</w:t>
      </w:r>
      <w:proofErr w:type="spellEnd"/>
      <w:r w:rsidRPr="00770BC1">
        <w:rPr>
          <w:lang w:val="de-DE"/>
        </w:rPr>
        <w:t xml:space="preserve"> Frauenerwerbsquote und mehr Qualifizierung hochzuhalten, sagt Kurth.  </w:t>
      </w:r>
    </w:p>
    <w:p w14:paraId="7C408456" w14:textId="77777777" w:rsidR="00770BC1" w:rsidRDefault="00770BC1">
      <w:pPr>
        <w:rPr>
          <w:lang w:val="de-DE"/>
        </w:rPr>
      </w:pPr>
      <w:r w:rsidRPr="00770BC1">
        <w:rPr>
          <w:lang w:val="de-DE"/>
        </w:rPr>
        <w:t xml:space="preserve">Haushalt: </w:t>
      </w:r>
      <w:proofErr w:type="spellStart"/>
      <w:r w:rsidRPr="00770BC1">
        <w:rPr>
          <w:lang w:val="de-DE"/>
        </w:rPr>
        <w:t>Schraenken</w:t>
      </w:r>
      <w:proofErr w:type="spellEnd"/>
      <w:r w:rsidRPr="00770BC1">
        <w:rPr>
          <w:lang w:val="de-DE"/>
        </w:rPr>
        <w:t xml:space="preserve"> Staatsschulden die </w:t>
      </w:r>
      <w:proofErr w:type="spellStart"/>
      <w:r w:rsidRPr="00770BC1">
        <w:rPr>
          <w:lang w:val="de-DE"/>
        </w:rPr>
        <w:t>Juengeren</w:t>
      </w:r>
      <w:proofErr w:type="spellEnd"/>
      <w:r w:rsidRPr="00770BC1">
        <w:rPr>
          <w:lang w:val="de-DE"/>
        </w:rPr>
        <w:t xml:space="preserve"> ein? </w:t>
      </w:r>
    </w:p>
    <w:p w14:paraId="13923744" w14:textId="5221CEC1" w:rsidR="00CD1173" w:rsidRDefault="00770BC1">
      <w:pPr>
        <w:rPr>
          <w:lang w:val="de-DE"/>
        </w:rPr>
      </w:pPr>
      <w:r w:rsidRPr="00770BC1">
        <w:rPr>
          <w:lang w:val="de-DE"/>
        </w:rPr>
        <w:t>Er m</w:t>
      </w:r>
      <w:proofErr w:type="spellStart"/>
      <w:r w:rsidRPr="00770BC1">
        <w:rPr>
          <w:lang w:val="de-DE"/>
        </w:rPr>
        <w:t>oege</w:t>
      </w:r>
      <w:proofErr w:type="spellEnd"/>
      <w:r w:rsidRPr="00770BC1">
        <w:rPr>
          <w:lang w:val="de-DE"/>
        </w:rPr>
        <w:t xml:space="preserve"> sich nicht ausmalen, welche Folgen das Karlsruher Urteil </w:t>
      </w:r>
      <w:proofErr w:type="spellStart"/>
      <w:r w:rsidRPr="00770BC1">
        <w:rPr>
          <w:lang w:val="de-DE"/>
        </w:rPr>
        <w:t>haette</w:t>
      </w:r>
      <w:proofErr w:type="spellEnd"/>
      <w:r w:rsidRPr="00770BC1">
        <w:rPr>
          <w:lang w:val="de-DE"/>
        </w:rPr>
        <w:t xml:space="preserve">, wenn es auch auf Staatsschulden angewendet werden </w:t>
      </w:r>
      <w:proofErr w:type="spellStart"/>
      <w:r w:rsidRPr="00770BC1">
        <w:rPr>
          <w:lang w:val="de-DE"/>
        </w:rPr>
        <w:t>wuerde</w:t>
      </w:r>
      <w:proofErr w:type="spellEnd"/>
      <w:r w:rsidRPr="00770BC1">
        <w:rPr>
          <w:lang w:val="de-DE"/>
        </w:rPr>
        <w:t xml:space="preserve">, sagte ein Beamter im Bundesfinanzministerium. Es </w:t>
      </w:r>
      <w:proofErr w:type="spellStart"/>
      <w:r w:rsidRPr="00770BC1">
        <w:rPr>
          <w:lang w:val="de-DE"/>
        </w:rPr>
        <w:t>koennte</w:t>
      </w:r>
      <w:proofErr w:type="spellEnd"/>
      <w:r w:rsidRPr="00770BC1">
        <w:rPr>
          <w:lang w:val="de-DE"/>
        </w:rPr>
        <w:t xml:space="preserve"> </w:t>
      </w:r>
      <w:proofErr w:type="spellStart"/>
      <w:r w:rsidRPr="00770BC1">
        <w:rPr>
          <w:lang w:val="de-DE"/>
        </w:rPr>
        <w:t>hoeherer</w:t>
      </w:r>
      <w:proofErr w:type="spellEnd"/>
      <w:r w:rsidRPr="00770BC1">
        <w:rPr>
          <w:lang w:val="de-DE"/>
        </w:rPr>
        <w:t xml:space="preserve"> Staatsverschuldung einen Riegel vorschieben, um </w:t>
      </w:r>
      <w:proofErr w:type="spellStart"/>
      <w:r w:rsidRPr="00770BC1">
        <w:rPr>
          <w:lang w:val="de-DE"/>
        </w:rPr>
        <w:t>kuenftige</w:t>
      </w:r>
      <w:proofErr w:type="spellEnd"/>
      <w:r w:rsidRPr="00770BC1">
        <w:rPr>
          <w:lang w:val="de-DE"/>
        </w:rPr>
        <w:t xml:space="preserve"> Generationen vor "Schuldenbergen" zu </w:t>
      </w:r>
      <w:proofErr w:type="spellStart"/>
      <w:r w:rsidRPr="00770BC1">
        <w:rPr>
          <w:lang w:val="de-DE"/>
        </w:rPr>
        <w:t>schuetzen</w:t>
      </w:r>
      <w:proofErr w:type="spellEnd"/>
      <w:r w:rsidRPr="00770BC1">
        <w:rPr>
          <w:lang w:val="de-DE"/>
        </w:rPr>
        <w:t xml:space="preserve">. </w:t>
      </w:r>
      <w:proofErr w:type="spellStart"/>
      <w:r w:rsidRPr="00770BC1">
        <w:rPr>
          <w:lang w:val="de-DE"/>
        </w:rPr>
        <w:t>Tatsaechlich</w:t>
      </w:r>
      <w:proofErr w:type="spellEnd"/>
      <w:r w:rsidRPr="00770BC1">
        <w:rPr>
          <w:lang w:val="de-DE"/>
        </w:rPr>
        <w:t xml:space="preserve"> war diese Sorge lange in Deutschland weit verbreitet: Der Staat </w:t>
      </w:r>
      <w:proofErr w:type="spellStart"/>
      <w:r w:rsidRPr="00770BC1">
        <w:rPr>
          <w:lang w:val="de-DE"/>
        </w:rPr>
        <w:t>duerfe</w:t>
      </w:r>
      <w:proofErr w:type="spellEnd"/>
      <w:r w:rsidRPr="00770BC1">
        <w:rPr>
          <w:lang w:val="de-DE"/>
        </w:rPr>
        <w:t xml:space="preserve"> sich nicht zu hoch verschulden, um dem Nachwuchs keine hohen Verbindlichkeiten zu hinterlassen. Mit dieser Intention wurde auch </w:t>
      </w:r>
      <w:r w:rsidRPr="00770BC1">
        <w:rPr>
          <w:lang w:val="de-DE"/>
        </w:rPr>
        <w:t xml:space="preserve">die Schuldenbremse in die Verfassung geschrieben.   Zuletzt ist die Sichtweise aber in die Kritik geraten, die genau entgegengesetzte Meinung gewann Oberwasser: Es </w:t>
      </w:r>
      <w:proofErr w:type="spellStart"/>
      <w:r w:rsidRPr="00770BC1">
        <w:rPr>
          <w:lang w:val="de-DE"/>
        </w:rPr>
        <w:t>nuetze</w:t>
      </w:r>
      <w:proofErr w:type="spellEnd"/>
      <w:r w:rsidRPr="00770BC1">
        <w:rPr>
          <w:lang w:val="de-DE"/>
        </w:rPr>
        <w:t xml:space="preserve"> niemandem etwas, wenn der nachfolgenden Generation keine Schulden hinterlassen </w:t>
      </w:r>
      <w:proofErr w:type="spellStart"/>
      <w:r w:rsidRPr="00770BC1">
        <w:rPr>
          <w:lang w:val="de-DE"/>
        </w:rPr>
        <w:t>wuerden</w:t>
      </w:r>
      <w:proofErr w:type="spellEnd"/>
      <w:r w:rsidRPr="00770BC1">
        <w:rPr>
          <w:lang w:val="de-DE"/>
        </w:rPr>
        <w:t xml:space="preserve">, </w:t>
      </w:r>
      <w:proofErr w:type="spellStart"/>
      <w:r w:rsidRPr="00770BC1">
        <w:rPr>
          <w:lang w:val="de-DE"/>
        </w:rPr>
        <w:t>dafuer</w:t>
      </w:r>
      <w:proofErr w:type="spellEnd"/>
      <w:r w:rsidRPr="00770BC1">
        <w:rPr>
          <w:lang w:val="de-DE"/>
        </w:rPr>
        <w:t xml:space="preserve"> aber eine marode Infrastruktur oder </w:t>
      </w:r>
      <w:proofErr w:type="spellStart"/>
      <w:r w:rsidRPr="00770BC1">
        <w:rPr>
          <w:lang w:val="de-DE"/>
        </w:rPr>
        <w:t>Duerre</w:t>
      </w:r>
      <w:proofErr w:type="spellEnd"/>
      <w:r w:rsidRPr="00770BC1">
        <w:rPr>
          <w:lang w:val="de-DE"/>
        </w:rPr>
        <w:t xml:space="preserve">. Zudem erbten die Folgegenerationen ja nicht nur Schulden, sondern auch </w:t>
      </w:r>
      <w:proofErr w:type="spellStart"/>
      <w:r w:rsidRPr="00770BC1">
        <w:rPr>
          <w:lang w:val="de-DE"/>
        </w:rPr>
        <w:t>Vermoegen</w:t>
      </w:r>
      <w:proofErr w:type="spellEnd"/>
      <w:r w:rsidRPr="00770BC1">
        <w:rPr>
          <w:lang w:val="de-DE"/>
        </w:rPr>
        <w:t xml:space="preserve">, etwa in Form direkter Schuldtitel. Deshalb </w:t>
      </w:r>
      <w:proofErr w:type="spellStart"/>
      <w:r w:rsidRPr="00770BC1">
        <w:rPr>
          <w:lang w:val="de-DE"/>
        </w:rPr>
        <w:t>muesste</w:t>
      </w:r>
      <w:proofErr w:type="spellEnd"/>
      <w:r w:rsidRPr="00770BC1">
        <w:rPr>
          <w:lang w:val="de-DE"/>
        </w:rPr>
        <w:t xml:space="preserve"> die Schuldenbremse mindestens reformiert oder gleich abgeschafft werd</w:t>
      </w:r>
      <w:r w:rsidRPr="00770BC1">
        <w:rPr>
          <w:lang w:val="de-DE"/>
        </w:rPr>
        <w:t xml:space="preserve">en. Entlang diesen Linien entspann sich eine Diskussion unter </w:t>
      </w:r>
      <w:proofErr w:type="spellStart"/>
      <w:r w:rsidRPr="00770BC1">
        <w:rPr>
          <w:lang w:val="de-DE"/>
        </w:rPr>
        <w:t>Oekonomen</w:t>
      </w:r>
      <w:proofErr w:type="spellEnd"/>
      <w:r w:rsidRPr="00770BC1">
        <w:rPr>
          <w:lang w:val="de-DE"/>
        </w:rPr>
        <w:t xml:space="preserve">. </w:t>
      </w:r>
      <w:r w:rsidRPr="00770BC1">
        <w:rPr>
          <w:color w:val="1EEB3C"/>
          <w:lang w:val="de-DE"/>
        </w:rPr>
        <w:t xml:space="preserve">So schrieb der </w:t>
      </w:r>
      <w:proofErr w:type="spellStart"/>
      <w:r w:rsidRPr="00770BC1">
        <w:rPr>
          <w:color w:val="1EEB3C"/>
          <w:lang w:val="de-DE"/>
        </w:rPr>
        <w:t>Duesseldorfer</w:t>
      </w:r>
      <w:proofErr w:type="spellEnd"/>
      <w:r w:rsidRPr="00770BC1">
        <w:rPr>
          <w:color w:val="1EEB3C"/>
          <w:lang w:val="de-DE"/>
        </w:rPr>
        <w:t xml:space="preserve"> </w:t>
      </w:r>
      <w:proofErr w:type="spellStart"/>
      <w:r w:rsidRPr="00770BC1">
        <w:rPr>
          <w:color w:val="1EEB3C"/>
          <w:lang w:val="de-DE"/>
        </w:rPr>
        <w:t>Oekonom</w:t>
      </w:r>
      <w:proofErr w:type="spellEnd"/>
      <w:r w:rsidRPr="00770BC1">
        <w:rPr>
          <w:color w:val="1EEB3C"/>
          <w:lang w:val="de-DE"/>
        </w:rPr>
        <w:t xml:space="preserve"> Jens </w:t>
      </w:r>
      <w:proofErr w:type="spellStart"/>
      <w:r w:rsidRPr="00770BC1">
        <w:rPr>
          <w:color w:val="1EEB3C"/>
          <w:lang w:val="de-DE"/>
        </w:rPr>
        <w:t>Suedekum</w:t>
      </w:r>
      <w:proofErr w:type="spellEnd"/>
      <w:r w:rsidRPr="00770BC1">
        <w:rPr>
          <w:color w:val="1EEB3C"/>
          <w:lang w:val="de-DE"/>
        </w:rPr>
        <w:t xml:space="preserve"> auf Twitter: "Die </w:t>
      </w:r>
      <w:proofErr w:type="spellStart"/>
      <w:r w:rsidRPr="00770BC1">
        <w:rPr>
          <w:color w:val="1EEB3C"/>
          <w:lang w:val="de-DE"/>
        </w:rPr>
        <w:t>oekonomische</w:t>
      </w:r>
      <w:proofErr w:type="spellEnd"/>
      <w:r w:rsidRPr="00770BC1">
        <w:rPr>
          <w:color w:val="1EEB3C"/>
          <w:lang w:val="de-DE"/>
        </w:rPr>
        <w:t xml:space="preserve"> Konsequenz des Urteils ist </w:t>
      </w:r>
      <w:proofErr w:type="spellStart"/>
      <w:r w:rsidRPr="00770BC1">
        <w:rPr>
          <w:color w:val="1EEB3C"/>
          <w:lang w:val="de-DE"/>
        </w:rPr>
        <w:t>fuer</w:t>
      </w:r>
      <w:proofErr w:type="spellEnd"/>
      <w:r w:rsidRPr="00770BC1">
        <w:rPr>
          <w:color w:val="1EEB3C"/>
          <w:lang w:val="de-DE"/>
        </w:rPr>
        <w:t xml:space="preserve"> mich, dass es auch </w:t>
      </w:r>
      <w:proofErr w:type="spellStart"/>
      <w:r w:rsidRPr="00770BC1">
        <w:rPr>
          <w:color w:val="1EEB3C"/>
          <w:lang w:val="de-DE"/>
        </w:rPr>
        <w:t>zulaessig</w:t>
      </w:r>
      <w:proofErr w:type="spellEnd"/>
      <w:r w:rsidRPr="00770BC1">
        <w:rPr>
          <w:color w:val="1EEB3C"/>
          <w:lang w:val="de-DE"/>
        </w:rPr>
        <w:t xml:space="preserve"> sein muss, die Kosten </w:t>
      </w:r>
      <w:proofErr w:type="spellStart"/>
      <w:r w:rsidRPr="00770BC1">
        <w:rPr>
          <w:color w:val="1EEB3C"/>
          <w:lang w:val="de-DE"/>
        </w:rPr>
        <w:t>fuer</w:t>
      </w:r>
      <w:proofErr w:type="spellEnd"/>
      <w:r w:rsidRPr="00770BC1">
        <w:rPr>
          <w:color w:val="1EEB3C"/>
          <w:lang w:val="de-DE"/>
        </w:rPr>
        <w:t xml:space="preserve"> die heute dringend notwendigen </w:t>
      </w:r>
      <w:proofErr w:type="spellStart"/>
      <w:r w:rsidRPr="00770BC1">
        <w:rPr>
          <w:color w:val="1EEB3C"/>
          <w:lang w:val="de-DE"/>
        </w:rPr>
        <w:t>Klimaschutzmassnahmen</w:t>
      </w:r>
      <w:proofErr w:type="spellEnd"/>
      <w:r w:rsidRPr="00770BC1">
        <w:rPr>
          <w:color w:val="1EEB3C"/>
          <w:lang w:val="de-DE"/>
        </w:rPr>
        <w:t xml:space="preserve"> </w:t>
      </w:r>
      <w:proofErr w:type="spellStart"/>
      <w:r w:rsidRPr="00770BC1">
        <w:rPr>
          <w:color w:val="1EEB3C"/>
          <w:lang w:val="de-DE"/>
        </w:rPr>
        <w:t>ueber</w:t>
      </w:r>
      <w:proofErr w:type="spellEnd"/>
      <w:r w:rsidRPr="00770BC1">
        <w:rPr>
          <w:color w:val="1EEB3C"/>
          <w:lang w:val="de-DE"/>
        </w:rPr>
        <w:t xml:space="preserve"> die Zeit zu strecken</w:t>
      </w:r>
      <w:r w:rsidRPr="00770BC1">
        <w:rPr>
          <w:lang w:val="de-DE"/>
        </w:rPr>
        <w:t xml:space="preserve">." Sprich: Klima-Ausgaben </w:t>
      </w:r>
      <w:proofErr w:type="spellStart"/>
      <w:r w:rsidRPr="00770BC1">
        <w:rPr>
          <w:lang w:val="de-DE"/>
        </w:rPr>
        <w:t>muessten</w:t>
      </w:r>
      <w:proofErr w:type="spellEnd"/>
      <w:r w:rsidRPr="00770BC1">
        <w:rPr>
          <w:lang w:val="de-DE"/>
        </w:rPr>
        <w:t xml:space="preserve"> aus Schuldenbremse und EU-Fiskalpakt herausgerechnet werden.   Ifo-</w:t>
      </w:r>
      <w:proofErr w:type="spellStart"/>
      <w:r w:rsidRPr="00770BC1">
        <w:rPr>
          <w:lang w:val="de-DE"/>
        </w:rPr>
        <w:t>Oekonom</w:t>
      </w:r>
      <w:proofErr w:type="spellEnd"/>
      <w:r w:rsidRPr="00770BC1">
        <w:rPr>
          <w:lang w:val="de-DE"/>
        </w:rPr>
        <w:t xml:space="preserve"> Joachim </w:t>
      </w:r>
      <w:proofErr w:type="spellStart"/>
      <w:r w:rsidRPr="00770BC1">
        <w:rPr>
          <w:lang w:val="de-DE"/>
        </w:rPr>
        <w:t>Ragnitz</w:t>
      </w:r>
      <w:proofErr w:type="spellEnd"/>
      <w:r w:rsidRPr="00770BC1">
        <w:rPr>
          <w:lang w:val="de-DE"/>
        </w:rPr>
        <w:t xml:space="preserve"> sagte, das stimme wahrscheinlich, </w:t>
      </w:r>
      <w:proofErr w:type="spellStart"/>
      <w:r w:rsidRPr="00770BC1">
        <w:rPr>
          <w:lang w:val="de-DE"/>
        </w:rPr>
        <w:t>hiesse</w:t>
      </w:r>
      <w:proofErr w:type="spellEnd"/>
      <w:r w:rsidRPr="00770BC1">
        <w:rPr>
          <w:lang w:val="de-DE"/>
        </w:rPr>
        <w:t xml:space="preserve"> im Umkehrschluss aber, "schuldenfinanzierte Ausgaben, die nur der heutigen </w:t>
      </w:r>
      <w:r w:rsidRPr="00770BC1">
        <w:rPr>
          <w:lang w:val="de-DE"/>
        </w:rPr>
        <w:lastRenderedPageBreak/>
        <w:t xml:space="preserve">Generation zugutekommen wie etwa Corona-bedingte Notstandskredite, </w:t>
      </w:r>
      <w:proofErr w:type="spellStart"/>
      <w:r w:rsidRPr="00770BC1">
        <w:rPr>
          <w:lang w:val="de-DE"/>
        </w:rPr>
        <w:t>muessten</w:t>
      </w:r>
      <w:proofErr w:type="spellEnd"/>
      <w:r w:rsidRPr="00770BC1">
        <w:rPr>
          <w:lang w:val="de-DE"/>
        </w:rPr>
        <w:t xml:space="preserve"> auch von dieser </w:t>
      </w:r>
      <w:proofErr w:type="spellStart"/>
      <w:r w:rsidRPr="00770BC1">
        <w:rPr>
          <w:lang w:val="de-DE"/>
        </w:rPr>
        <w:t>zurueckgezahlt</w:t>
      </w:r>
      <w:proofErr w:type="spellEnd"/>
      <w:r w:rsidRPr="00770BC1">
        <w:rPr>
          <w:lang w:val="de-DE"/>
        </w:rPr>
        <w:t xml:space="preserve"> werden". Rechtswissenschaftler Kube sagt: "</w:t>
      </w:r>
      <w:proofErr w:type="spellStart"/>
      <w:r w:rsidRPr="00770BC1">
        <w:rPr>
          <w:lang w:val="de-DE"/>
        </w:rPr>
        <w:t>Fuer</w:t>
      </w:r>
      <w:proofErr w:type="spellEnd"/>
      <w:r w:rsidRPr="00770BC1">
        <w:rPr>
          <w:lang w:val="de-DE"/>
        </w:rPr>
        <w:t xml:space="preserve"> den Bereich der Staatsverschuldung sichert die verfassungsrechtliche Schuldenbremse die demokratische </w:t>
      </w:r>
      <w:proofErr w:type="spellStart"/>
      <w:r w:rsidRPr="00770BC1">
        <w:rPr>
          <w:lang w:val="de-DE"/>
        </w:rPr>
        <w:t>Selbstgestalt</w:t>
      </w:r>
      <w:r w:rsidRPr="00770BC1">
        <w:rPr>
          <w:lang w:val="de-DE"/>
        </w:rPr>
        <w:t>ungsfaehigkeit</w:t>
      </w:r>
      <w:proofErr w:type="spellEnd"/>
      <w:r w:rsidRPr="00770BC1">
        <w:rPr>
          <w:lang w:val="de-DE"/>
        </w:rPr>
        <w:t xml:space="preserve"> und Freiheitschancen auch in Zukunft."   Zwar sei der individuelle Grundrechtsbezug hier weniger unmittelbar als beim Klima, doch sei die </w:t>
      </w:r>
      <w:proofErr w:type="spellStart"/>
      <w:r w:rsidRPr="00770BC1">
        <w:rPr>
          <w:lang w:val="de-DE"/>
        </w:rPr>
        <w:t>kuenftige</w:t>
      </w:r>
      <w:proofErr w:type="spellEnd"/>
      <w:r w:rsidRPr="00770BC1">
        <w:rPr>
          <w:lang w:val="de-DE"/>
        </w:rPr>
        <w:t xml:space="preserve"> finanzielle </w:t>
      </w:r>
      <w:proofErr w:type="spellStart"/>
      <w:r w:rsidRPr="00770BC1">
        <w:rPr>
          <w:lang w:val="de-DE"/>
        </w:rPr>
        <w:t>Handlungsfaehigkeit</w:t>
      </w:r>
      <w:proofErr w:type="spellEnd"/>
      <w:r w:rsidRPr="00770BC1">
        <w:rPr>
          <w:lang w:val="de-DE"/>
        </w:rPr>
        <w:t xml:space="preserve"> essenziell </w:t>
      </w:r>
      <w:proofErr w:type="spellStart"/>
      <w:r w:rsidRPr="00770BC1">
        <w:rPr>
          <w:lang w:val="de-DE"/>
        </w:rPr>
        <w:t>fuer</w:t>
      </w:r>
      <w:proofErr w:type="spellEnd"/>
      <w:r w:rsidRPr="00770BC1">
        <w:rPr>
          <w:lang w:val="de-DE"/>
        </w:rPr>
        <w:t xml:space="preserve"> die Schaffung </w:t>
      </w:r>
      <w:proofErr w:type="spellStart"/>
      <w:r w:rsidRPr="00770BC1">
        <w:rPr>
          <w:lang w:val="de-DE"/>
        </w:rPr>
        <w:t>tatsaechlicher</w:t>
      </w:r>
      <w:proofErr w:type="spellEnd"/>
      <w:r w:rsidRPr="00770BC1">
        <w:rPr>
          <w:lang w:val="de-DE"/>
        </w:rPr>
        <w:t xml:space="preserve"> Freiheitsvoraussetzungen wie etwa Sicherheit oder eine gute Infrastruktur. Deshalb lasse sich eine "</w:t>
      </w:r>
      <w:proofErr w:type="spellStart"/>
      <w:r w:rsidRPr="00770BC1">
        <w:rPr>
          <w:lang w:val="de-DE"/>
        </w:rPr>
        <w:t>zusaetzliche</w:t>
      </w:r>
      <w:proofErr w:type="spellEnd"/>
      <w:r w:rsidRPr="00770BC1">
        <w:rPr>
          <w:lang w:val="de-DE"/>
        </w:rPr>
        <w:t xml:space="preserve"> </w:t>
      </w:r>
      <w:proofErr w:type="spellStart"/>
      <w:r w:rsidRPr="00770BC1">
        <w:rPr>
          <w:lang w:val="de-DE"/>
        </w:rPr>
        <w:t>gegenwaertige</w:t>
      </w:r>
      <w:proofErr w:type="spellEnd"/>
      <w:r w:rsidRPr="00770BC1">
        <w:rPr>
          <w:lang w:val="de-DE"/>
        </w:rPr>
        <w:t xml:space="preserve"> Staatsverschuldung aus </w:t>
      </w:r>
      <w:proofErr w:type="spellStart"/>
      <w:r w:rsidRPr="00770BC1">
        <w:rPr>
          <w:lang w:val="de-DE"/>
        </w:rPr>
        <w:t>Gruenden</w:t>
      </w:r>
      <w:proofErr w:type="spellEnd"/>
      <w:r w:rsidRPr="00770BC1">
        <w:rPr>
          <w:lang w:val="de-DE"/>
        </w:rPr>
        <w:t xml:space="preserve"> des Klimaschutzes auch nach der Entscheidung Karlsruhes nicht rechtfertigen", so Kube. Die Entscheidung </w:t>
      </w:r>
      <w:proofErr w:type="spellStart"/>
      <w:r w:rsidRPr="00770BC1">
        <w:rPr>
          <w:lang w:val="de-DE"/>
        </w:rPr>
        <w:t>waege</w:t>
      </w:r>
      <w:proofErr w:type="spellEnd"/>
      <w:r w:rsidRPr="00770BC1">
        <w:rPr>
          <w:lang w:val="de-DE"/>
        </w:rPr>
        <w:t xml:space="preserve"> heu</w:t>
      </w:r>
      <w:r w:rsidRPr="00770BC1">
        <w:rPr>
          <w:lang w:val="de-DE"/>
        </w:rPr>
        <w:t xml:space="preserve">tige und </w:t>
      </w:r>
      <w:proofErr w:type="spellStart"/>
      <w:r w:rsidRPr="00770BC1">
        <w:rPr>
          <w:lang w:val="de-DE"/>
        </w:rPr>
        <w:t>kuenftige</w:t>
      </w:r>
      <w:proofErr w:type="spellEnd"/>
      <w:r w:rsidRPr="00770BC1">
        <w:rPr>
          <w:lang w:val="de-DE"/>
        </w:rPr>
        <w:t xml:space="preserve"> </w:t>
      </w:r>
      <w:proofErr w:type="spellStart"/>
      <w:r w:rsidRPr="00770BC1">
        <w:rPr>
          <w:lang w:val="de-DE"/>
        </w:rPr>
        <w:t>Freiheitseinbussen</w:t>
      </w:r>
      <w:proofErr w:type="spellEnd"/>
      <w:r w:rsidRPr="00770BC1">
        <w:rPr>
          <w:lang w:val="de-DE"/>
        </w:rPr>
        <w:t xml:space="preserve"> miteinander ab. </w:t>
      </w:r>
      <w:r w:rsidRPr="00770BC1">
        <w:rPr>
          <w:color w:val="0A7D19"/>
          <w:lang w:val="de-DE"/>
        </w:rPr>
        <w:t xml:space="preserve">"Staatsverschuldung vermeidet dagegen heutige </w:t>
      </w:r>
      <w:proofErr w:type="spellStart"/>
      <w:r w:rsidRPr="00770BC1">
        <w:rPr>
          <w:color w:val="0A7D19"/>
          <w:lang w:val="de-DE"/>
        </w:rPr>
        <w:t>Einbussen</w:t>
      </w:r>
      <w:proofErr w:type="spellEnd"/>
      <w:r w:rsidRPr="00770BC1">
        <w:rPr>
          <w:color w:val="0A7D19"/>
          <w:lang w:val="de-DE"/>
        </w:rPr>
        <w:t xml:space="preserve"> und </w:t>
      </w:r>
      <w:proofErr w:type="spellStart"/>
      <w:r w:rsidRPr="00770BC1">
        <w:rPr>
          <w:color w:val="0A7D19"/>
          <w:lang w:val="de-DE"/>
        </w:rPr>
        <w:t>buerdet</w:t>
      </w:r>
      <w:proofErr w:type="spellEnd"/>
      <w:r w:rsidRPr="00770BC1">
        <w:rPr>
          <w:color w:val="0A7D19"/>
          <w:lang w:val="de-DE"/>
        </w:rPr>
        <w:t xml:space="preserve"> den </w:t>
      </w:r>
      <w:proofErr w:type="spellStart"/>
      <w:r w:rsidRPr="00770BC1">
        <w:rPr>
          <w:color w:val="0A7D19"/>
          <w:lang w:val="de-DE"/>
        </w:rPr>
        <w:t>kuenftigen</w:t>
      </w:r>
      <w:proofErr w:type="spellEnd"/>
      <w:r w:rsidRPr="00770BC1">
        <w:rPr>
          <w:color w:val="0A7D19"/>
          <w:lang w:val="de-DE"/>
        </w:rPr>
        <w:t xml:space="preserve"> Generationen </w:t>
      </w:r>
      <w:proofErr w:type="spellStart"/>
      <w:r w:rsidRPr="00770BC1">
        <w:rPr>
          <w:color w:val="0A7D19"/>
          <w:lang w:val="de-DE"/>
        </w:rPr>
        <w:t>zusaetzliche</w:t>
      </w:r>
      <w:proofErr w:type="spellEnd"/>
      <w:r w:rsidRPr="00770BC1">
        <w:rPr>
          <w:color w:val="0A7D19"/>
          <w:lang w:val="de-DE"/>
        </w:rPr>
        <w:t xml:space="preserve"> </w:t>
      </w:r>
      <w:proofErr w:type="spellStart"/>
      <w:r w:rsidRPr="00770BC1">
        <w:rPr>
          <w:color w:val="0A7D19"/>
          <w:lang w:val="de-DE"/>
        </w:rPr>
        <w:t>Einbussen</w:t>
      </w:r>
      <w:proofErr w:type="spellEnd"/>
      <w:r w:rsidRPr="00770BC1">
        <w:rPr>
          <w:color w:val="0A7D19"/>
          <w:lang w:val="de-DE"/>
        </w:rPr>
        <w:t xml:space="preserve"> auf. Dies </w:t>
      </w:r>
      <w:proofErr w:type="spellStart"/>
      <w:r w:rsidRPr="00770BC1">
        <w:rPr>
          <w:color w:val="0A7D19"/>
          <w:lang w:val="de-DE"/>
        </w:rPr>
        <w:t>waere</w:t>
      </w:r>
      <w:proofErr w:type="spellEnd"/>
      <w:r w:rsidRPr="00770BC1">
        <w:rPr>
          <w:color w:val="0A7D19"/>
          <w:lang w:val="de-DE"/>
        </w:rPr>
        <w:t xml:space="preserve"> das Gegenteil von </w:t>
      </w:r>
      <w:proofErr w:type="spellStart"/>
      <w:r w:rsidRPr="00770BC1">
        <w:rPr>
          <w:color w:val="0A7D19"/>
          <w:lang w:val="de-DE"/>
        </w:rPr>
        <w:t>generationenuebergreifender</w:t>
      </w:r>
      <w:proofErr w:type="spellEnd"/>
      <w:r w:rsidRPr="00770BC1">
        <w:rPr>
          <w:color w:val="0A7D19"/>
          <w:lang w:val="de-DE"/>
        </w:rPr>
        <w:t xml:space="preserve"> Gerechtigkeit.</w:t>
      </w:r>
      <w:r w:rsidRPr="00770BC1">
        <w:rPr>
          <w:lang w:val="de-DE"/>
        </w:rPr>
        <w:t xml:space="preserve">"    Bildung: Wie </w:t>
      </w:r>
      <w:proofErr w:type="spellStart"/>
      <w:r w:rsidRPr="00770BC1">
        <w:rPr>
          <w:lang w:val="de-DE"/>
        </w:rPr>
        <w:t>schmaelern</w:t>
      </w:r>
      <w:proofErr w:type="spellEnd"/>
      <w:r w:rsidRPr="00770BC1">
        <w:rPr>
          <w:lang w:val="de-DE"/>
        </w:rPr>
        <w:t xml:space="preserve"> geringe Investitionen die Chancen?    Beklagen </w:t>
      </w:r>
      <w:proofErr w:type="spellStart"/>
      <w:r w:rsidRPr="00770BC1">
        <w:rPr>
          <w:lang w:val="de-DE"/>
        </w:rPr>
        <w:t>koennten</w:t>
      </w:r>
      <w:proofErr w:type="spellEnd"/>
      <w:r w:rsidRPr="00770BC1">
        <w:rPr>
          <w:lang w:val="de-DE"/>
        </w:rPr>
        <w:t xml:space="preserve"> sich junge Menschen zu Recht </w:t>
      </w:r>
      <w:proofErr w:type="spellStart"/>
      <w:r w:rsidRPr="00770BC1">
        <w:rPr>
          <w:lang w:val="de-DE"/>
        </w:rPr>
        <w:t>ueber</w:t>
      </w:r>
      <w:proofErr w:type="spellEnd"/>
      <w:r w:rsidRPr="00770BC1">
        <w:rPr>
          <w:lang w:val="de-DE"/>
        </w:rPr>
        <w:t xml:space="preserve"> das </w:t>
      </w:r>
      <w:proofErr w:type="spellStart"/>
      <w:r w:rsidRPr="00770BC1">
        <w:rPr>
          <w:lang w:val="de-DE"/>
        </w:rPr>
        <w:t>defizitaere</w:t>
      </w:r>
      <w:proofErr w:type="spellEnd"/>
      <w:r w:rsidRPr="00770BC1">
        <w:rPr>
          <w:lang w:val="de-DE"/>
        </w:rPr>
        <w:t xml:space="preserve"> Bildungswesen. Schon 2008 rief Kanzlerin Merkel die "Bildungsrepublik Deutschland" aus, das System </w:t>
      </w:r>
      <w:proofErr w:type="spellStart"/>
      <w:r w:rsidRPr="00770BC1">
        <w:rPr>
          <w:lang w:val="de-DE"/>
        </w:rPr>
        <w:t>muesse</w:t>
      </w:r>
      <w:proofErr w:type="spellEnd"/>
      <w:r w:rsidRPr="00770BC1">
        <w:rPr>
          <w:lang w:val="de-DE"/>
        </w:rPr>
        <w:t xml:space="preserve"> "jedem die Chance auf Einstieg und Aufstieg </w:t>
      </w:r>
      <w:proofErr w:type="spellStart"/>
      <w:r w:rsidRPr="00770BC1">
        <w:rPr>
          <w:lang w:val="de-DE"/>
        </w:rPr>
        <w:t>ermoeglichen</w:t>
      </w:r>
      <w:proofErr w:type="spellEnd"/>
      <w:r w:rsidRPr="00770BC1">
        <w:rPr>
          <w:lang w:val="de-DE"/>
        </w:rPr>
        <w:t xml:space="preserve">". Gemeinsam mit den </w:t>
      </w:r>
      <w:proofErr w:type="spellStart"/>
      <w:r w:rsidRPr="00770BC1">
        <w:rPr>
          <w:lang w:val="de-DE"/>
        </w:rPr>
        <w:t>Laenderchefs</w:t>
      </w:r>
      <w:proofErr w:type="spellEnd"/>
      <w:r w:rsidRPr="00770BC1">
        <w:rPr>
          <w:lang w:val="de-DE"/>
        </w:rPr>
        <w:t xml:space="preserve"> versprach sie, die Bildungsausgaben bis 2015 auf sieben Prozent des Bruttoinlandsprodukts (BIP) zu steigern.   Davon ist die Republik weit entfernt, zuletzt waren es gerade mal 4,2</w:t>
      </w:r>
      <w:r w:rsidRPr="00770BC1">
        <w:rPr>
          <w:lang w:val="de-DE"/>
        </w:rPr>
        <w:t xml:space="preserve"> Prozent. Der OECD-Schnitt liegt bei 4,9 Prozent. </w:t>
      </w:r>
      <w:proofErr w:type="spellStart"/>
      <w:r w:rsidRPr="00770BC1">
        <w:rPr>
          <w:lang w:val="de-DE"/>
        </w:rPr>
        <w:t>Laender</w:t>
      </w:r>
      <w:proofErr w:type="spellEnd"/>
      <w:r w:rsidRPr="00770BC1">
        <w:rPr>
          <w:lang w:val="de-DE"/>
        </w:rPr>
        <w:t xml:space="preserve"> wie Norwegen, USA, Neuseeland, Australien, </w:t>
      </w:r>
      <w:proofErr w:type="spellStart"/>
      <w:r w:rsidRPr="00770BC1">
        <w:rPr>
          <w:lang w:val="de-DE"/>
        </w:rPr>
        <w:t>Grossbritannien</w:t>
      </w:r>
      <w:proofErr w:type="spellEnd"/>
      <w:r w:rsidRPr="00770BC1">
        <w:rPr>
          <w:lang w:val="de-DE"/>
        </w:rPr>
        <w:t xml:space="preserve"> oder Israel stecken sogar mehr als sechs Prozent ihrer Wirtschaftsleistung in die Bildung. Geld ist nicht alles, aber auch der Output ist unbefriedigend: In den internationalen Pisa-Tests der OECD sind die deutschen </w:t>
      </w:r>
      <w:proofErr w:type="spellStart"/>
      <w:r w:rsidRPr="00770BC1">
        <w:rPr>
          <w:lang w:val="de-DE"/>
        </w:rPr>
        <w:t>Schueler</w:t>
      </w:r>
      <w:proofErr w:type="spellEnd"/>
      <w:r w:rsidRPr="00770BC1">
        <w:rPr>
          <w:lang w:val="de-DE"/>
        </w:rPr>
        <w:t xml:space="preserve"> in 20 Jahren nicht </w:t>
      </w:r>
      <w:proofErr w:type="spellStart"/>
      <w:r w:rsidRPr="00770BC1">
        <w:rPr>
          <w:lang w:val="de-DE"/>
        </w:rPr>
        <w:t>ueber</w:t>
      </w:r>
      <w:proofErr w:type="spellEnd"/>
      <w:r w:rsidRPr="00770BC1">
        <w:rPr>
          <w:lang w:val="de-DE"/>
        </w:rPr>
        <w:t xml:space="preserve"> das obere Mittelfeld hinausgekommen - und zuletzt wieder </w:t>
      </w:r>
      <w:proofErr w:type="spellStart"/>
      <w:r w:rsidRPr="00770BC1">
        <w:rPr>
          <w:lang w:val="de-DE"/>
        </w:rPr>
        <w:t>zurueckgefallen</w:t>
      </w:r>
      <w:proofErr w:type="spellEnd"/>
      <w:r w:rsidRPr="00770BC1">
        <w:rPr>
          <w:lang w:val="de-DE"/>
        </w:rPr>
        <w:t xml:space="preserve">. Dazu kommen die schlechteren Chancen </w:t>
      </w:r>
      <w:proofErr w:type="spellStart"/>
      <w:r w:rsidRPr="00770BC1">
        <w:rPr>
          <w:lang w:val="de-DE"/>
        </w:rPr>
        <w:t>fuer</w:t>
      </w:r>
      <w:proofErr w:type="spellEnd"/>
      <w:r w:rsidRPr="00770BC1">
        <w:rPr>
          <w:lang w:val="de-DE"/>
        </w:rPr>
        <w:t xml:space="preserve"> Kinder aus Nicht-Akademiker- </w:t>
      </w:r>
      <w:r w:rsidRPr="00770BC1">
        <w:rPr>
          <w:lang w:val="de-DE"/>
        </w:rPr>
        <w:t xml:space="preserve">oder Migranten-Haushalten.   Fast allen anderen </w:t>
      </w:r>
      <w:proofErr w:type="spellStart"/>
      <w:r w:rsidRPr="00770BC1">
        <w:rPr>
          <w:lang w:val="de-DE"/>
        </w:rPr>
        <w:t>Laendern</w:t>
      </w:r>
      <w:proofErr w:type="spellEnd"/>
      <w:r w:rsidRPr="00770BC1">
        <w:rPr>
          <w:lang w:val="de-DE"/>
        </w:rPr>
        <w:t xml:space="preserve"> gelingt es weit besser, </w:t>
      </w:r>
      <w:proofErr w:type="spellStart"/>
      <w:r w:rsidRPr="00770BC1">
        <w:rPr>
          <w:lang w:val="de-DE"/>
        </w:rPr>
        <w:t>familiaere</w:t>
      </w:r>
      <w:proofErr w:type="spellEnd"/>
      <w:r w:rsidRPr="00770BC1">
        <w:rPr>
          <w:lang w:val="de-DE"/>
        </w:rPr>
        <w:t xml:space="preserve"> Unterschiede auszugleichen. All das </w:t>
      </w:r>
      <w:proofErr w:type="spellStart"/>
      <w:r w:rsidRPr="00770BC1">
        <w:rPr>
          <w:lang w:val="de-DE"/>
        </w:rPr>
        <w:t>schmaelert</w:t>
      </w:r>
      <w:proofErr w:type="spellEnd"/>
      <w:r w:rsidRPr="00770BC1">
        <w:rPr>
          <w:lang w:val="de-DE"/>
        </w:rPr>
        <w:t xml:space="preserve"> die Chancen vieler auf Jobs und gute </w:t>
      </w:r>
      <w:proofErr w:type="spellStart"/>
      <w:r w:rsidRPr="00770BC1">
        <w:rPr>
          <w:lang w:val="de-DE"/>
        </w:rPr>
        <w:t>Gehaelter</w:t>
      </w:r>
      <w:proofErr w:type="spellEnd"/>
      <w:r w:rsidRPr="00770BC1">
        <w:rPr>
          <w:lang w:val="de-DE"/>
        </w:rPr>
        <w:t xml:space="preserve"> enorm - und </w:t>
      </w:r>
      <w:proofErr w:type="spellStart"/>
      <w:r w:rsidRPr="00770BC1">
        <w:rPr>
          <w:lang w:val="de-DE"/>
        </w:rPr>
        <w:t>daempft</w:t>
      </w:r>
      <w:proofErr w:type="spellEnd"/>
      <w:r w:rsidRPr="00770BC1">
        <w:rPr>
          <w:lang w:val="de-DE"/>
        </w:rPr>
        <w:t xml:space="preserve"> zugleich das Wirtschaftswachstum....</w:t>
      </w:r>
    </w:p>
    <w:p w14:paraId="4E9EC3EF" w14:textId="6D4B0973" w:rsidR="00770BC1" w:rsidRPr="00770BC1" w:rsidRDefault="00770BC1">
      <w:pPr>
        <w:rPr>
          <w:color w:val="5A5F5F"/>
          <w:lang w:val="de-DE"/>
        </w:rPr>
      </w:pPr>
      <w:r w:rsidRPr="00770BC1">
        <w:rPr>
          <w:color w:val="5A5F5F"/>
          <w:lang w:val="de-DE"/>
        </w:rPr>
        <w:t>Fokus Deutschland</w:t>
      </w:r>
    </w:p>
    <w:sectPr w:rsidR="00770BC1" w:rsidRPr="00770B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457644">
    <w:abstractNumId w:val="8"/>
  </w:num>
  <w:num w:numId="2" w16cid:durableId="693308721">
    <w:abstractNumId w:val="6"/>
  </w:num>
  <w:num w:numId="3" w16cid:durableId="1875463418">
    <w:abstractNumId w:val="5"/>
  </w:num>
  <w:num w:numId="4" w16cid:durableId="599485566">
    <w:abstractNumId w:val="4"/>
  </w:num>
  <w:num w:numId="5" w16cid:durableId="382560388">
    <w:abstractNumId w:val="7"/>
  </w:num>
  <w:num w:numId="6" w16cid:durableId="1357191008">
    <w:abstractNumId w:val="3"/>
  </w:num>
  <w:num w:numId="7" w16cid:durableId="1240097441">
    <w:abstractNumId w:val="2"/>
  </w:num>
  <w:num w:numId="8" w16cid:durableId="1013999346">
    <w:abstractNumId w:val="1"/>
  </w:num>
  <w:num w:numId="9" w16cid:durableId="164692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0BC1"/>
    <w:rsid w:val="00AA1D8D"/>
    <w:rsid w:val="00B47730"/>
    <w:rsid w:val="00CB0664"/>
    <w:rsid w:val="00CD11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98F94"/>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2024-03-08T21:26:00Z</dcterms:created>
  <dcterms:modified xsi:type="dcterms:W3CDTF">2024-03-08T21:26:00Z</dcterms:modified>
  <cp:category/>
</cp:coreProperties>
</file>