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4E" w:rsidRPr="004F0A4E" w:rsidRDefault="004F0A4E" w:rsidP="004F0A4E">
      <w:pPr>
        <w:jc w:val="center"/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12级第三学期读写3和大学英语3命题原则</w:t>
      </w: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                                重庆邮电大学12-13学年第二学期  大学英语3读写译（3）期末考试命题原则</w:t>
      </w: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proofErr w:type="gramStart"/>
      <w:r w:rsidRPr="004F0A4E">
        <w:rPr>
          <w:rFonts w:ascii="微软雅黑" w:eastAsia="微软雅黑" w:hAnsi="微软雅黑" w:hint="eastAsia"/>
          <w:color w:val="4472C4" w:themeColor="accent5"/>
        </w:rPr>
        <w:t>本考试</w:t>
      </w:r>
      <w:proofErr w:type="gramEnd"/>
      <w:r w:rsidRPr="004F0A4E">
        <w:rPr>
          <w:rFonts w:ascii="微软雅黑" w:eastAsia="微软雅黑" w:hAnsi="微软雅黑" w:hint="eastAsia"/>
          <w:color w:val="4472C4" w:themeColor="accent5"/>
        </w:rPr>
        <w:t>包括五个部分：写作、汉英</w:t>
      </w:r>
      <w:bookmarkStart w:id="0" w:name="_GoBack"/>
      <w:bookmarkEnd w:id="0"/>
      <w:r w:rsidRPr="004F0A4E">
        <w:rPr>
          <w:rFonts w:ascii="微软雅黑" w:eastAsia="微软雅黑" w:hAnsi="微软雅黑" w:hint="eastAsia"/>
          <w:color w:val="4472C4" w:themeColor="accent5"/>
        </w:rPr>
        <w:t>翻译、长篇阅读理解、深度阅读理解、词汇。全部题目按顺序统一编号。总分：100分，考试时间：120分钟。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第一部分：写作（Part I：Writing）：总分15分，考试时间30分钟。要求考生写出一篇至少120词左右的命题短文，要求能够正确表达思想，意义连贯，无重大语法错误。考核议论文或说明文文体。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第二部分：汉英翻译。（Part V: Translation）总分15分，考试时间30分钟。此部分由一段大约100字的汉语短文组成，要求学生正确翻译。题目选材与本学期所学七个单元（1、2、4、5、6、7、8）的主题及课后翻译练习相关，但具体段落来自课外。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第三部分：长篇阅读理解: 总分10分，共 10题，考试时间15分钟，篇章长度：1000词左右。10个题全部为定位查找意义匹配题，形式与四级考试长篇阅读相同。材料选自课外。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第四部分：深度阅读理解：总分40分，共20题，考试时间40分钟。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这一部分有20题，分别安排在四篇阅读材料之后，每篇后有五道题，考生应根据文章内容从每题四个选择项中选出一个最佳答案。材料一篇出自《阅读教程3》，其余材料选自课外。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lastRenderedPageBreak/>
        <w:t xml:space="preserve"> 选材的原则是：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1、题材广泛，可以包括人物传记、社会、文化、日常知识、科普常识等，但是所涉及的背景知识应能为学生所理解；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2、体裁多样，可以包括叙述文、说明文、议论文等；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3、文章的语言难度中等，无法猜测而又影响理解的关键词，如超出教学大纲词汇表四级的范围，用汉语注明词义。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本部分主要考核目的：阅读理解部分主要测试下述能力：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1、  掌握所读材料的主旨和大意；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2、 了解说明主旨和大意的事实和细节；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3、 既理解字面的意思，也能根据所读材料进行一定的判断和推论；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4、 既理解个别句子的意义，也理解上下文的逻辑关系。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阅读理解部分的目的是测试学生通过阅读获取信息的能力，既要求准确也要求有一定速度。难度中等。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第五部分：词汇题（Part </w:t>
      </w:r>
      <w:proofErr w:type="spellStart"/>
      <w:r w:rsidRPr="004F0A4E">
        <w:rPr>
          <w:rFonts w:ascii="微软雅黑" w:eastAsia="微软雅黑" w:hAnsi="微软雅黑" w:hint="eastAsia"/>
          <w:color w:val="4472C4" w:themeColor="accent5"/>
        </w:rPr>
        <w:t>III:Vocabulary</w:t>
      </w:r>
      <w:proofErr w:type="spellEnd"/>
      <w:r w:rsidRPr="004F0A4E">
        <w:rPr>
          <w:rFonts w:ascii="微软雅黑" w:eastAsia="微软雅黑" w:hAnsi="微软雅黑" w:hint="eastAsia"/>
          <w:color w:val="4472C4" w:themeColor="accent5"/>
        </w:rPr>
        <w:t xml:space="preserve">）: 总分20分，共40题，考试时间20分钟。旨在考核学生对本期所学7个单元（1、2、4、5、6、7、8单元）重点词汇和句型结构以及重点语法的理解和掌握情况。题型为单项选择题。主要命题范围：课后Words </w:t>
      </w:r>
      <w:proofErr w:type="spellStart"/>
      <w:r w:rsidRPr="004F0A4E">
        <w:rPr>
          <w:rFonts w:ascii="微软雅黑" w:eastAsia="微软雅黑" w:hAnsi="微软雅黑" w:hint="eastAsia"/>
          <w:color w:val="4472C4" w:themeColor="accent5"/>
        </w:rPr>
        <w:t>inAction</w:t>
      </w:r>
      <w:proofErr w:type="spellEnd"/>
      <w:r w:rsidRPr="004F0A4E">
        <w:rPr>
          <w:rFonts w:ascii="微软雅黑" w:eastAsia="微软雅黑" w:hAnsi="微软雅黑" w:hint="eastAsia"/>
          <w:color w:val="4472C4" w:themeColor="accent5"/>
        </w:rPr>
        <w:t>部分的相关词汇和短语，但是所有题目的题干句子均出自课外。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  <w:r w:rsidRPr="004F0A4E">
        <w:rPr>
          <w:rFonts w:ascii="微软雅黑" w:eastAsia="微软雅黑" w:hAnsi="微软雅黑"/>
          <w:color w:val="4472C4" w:themeColor="accent5"/>
        </w:rPr>
        <w:t xml:space="preserve"> 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>本次考试中，教材及教辅资料约占15%，课外约占85%；主观题占30%，客观题占70%。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                                                 重庆邮电大学大学英语教学一部</w:t>
      </w:r>
    </w:p>
    <w:p w:rsidR="004F0A4E" w:rsidRPr="004F0A4E" w:rsidRDefault="004F0A4E" w:rsidP="004F0A4E">
      <w:pPr>
        <w:rPr>
          <w:rFonts w:ascii="微软雅黑" w:eastAsia="微软雅黑" w:hAnsi="微软雅黑"/>
          <w:color w:val="4472C4" w:themeColor="accent5"/>
        </w:rPr>
      </w:pPr>
    </w:p>
    <w:p w:rsidR="004F0A4E" w:rsidRPr="004F0A4E" w:rsidRDefault="004F0A4E" w:rsidP="004F0A4E">
      <w:pPr>
        <w:rPr>
          <w:rFonts w:ascii="微软雅黑" w:eastAsia="微软雅黑" w:hAnsi="微软雅黑" w:hint="eastAsia"/>
          <w:color w:val="4472C4" w:themeColor="accent5"/>
        </w:rPr>
      </w:pPr>
      <w:r w:rsidRPr="004F0A4E">
        <w:rPr>
          <w:rFonts w:ascii="微软雅黑" w:eastAsia="微软雅黑" w:hAnsi="微软雅黑" w:hint="eastAsia"/>
          <w:color w:val="4472C4" w:themeColor="accent5"/>
        </w:rPr>
        <w:t xml:space="preserve">                                                     2013年11月24日</w:t>
      </w:r>
    </w:p>
    <w:sectPr w:rsidR="004F0A4E" w:rsidRPr="004F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0"/>
    <w:rsid w:val="00170426"/>
    <w:rsid w:val="004F0A4E"/>
    <w:rsid w:val="005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349DA-0094-4EE3-9C14-CC6AE525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2</cp:revision>
  <dcterms:created xsi:type="dcterms:W3CDTF">2013-12-19T12:56:00Z</dcterms:created>
  <dcterms:modified xsi:type="dcterms:W3CDTF">2013-12-19T12:56:00Z</dcterms:modified>
</cp:coreProperties>
</file>