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3C" w:rsidRPr="0073251A" w:rsidRDefault="00235B3C" w:rsidP="00235B3C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73251A">
        <w:rPr>
          <w:rFonts w:ascii="Times New Roman" w:hAnsi="Times New Roman"/>
          <w:b/>
          <w:sz w:val="24"/>
          <w:szCs w:val="24"/>
          <w:highlight w:val="cyan"/>
        </w:rPr>
        <w:t>Practice this only in Service-Now Demo instance</w:t>
      </w:r>
    </w:p>
    <w:p w:rsidR="00235B3C" w:rsidRPr="006F79C3" w:rsidRDefault="00AD3443" w:rsidP="006F79C3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6F79C3">
        <w:rPr>
          <w:rFonts w:ascii="Times New Roman" w:hAnsi="Times New Roman" w:cs="Times New Roman"/>
          <w:b/>
          <w:color w:val="FF0000"/>
          <w:sz w:val="32"/>
        </w:rPr>
        <w:t xml:space="preserve">Roles and </w:t>
      </w:r>
      <w:r w:rsidR="00100BF8" w:rsidRPr="006F79C3">
        <w:rPr>
          <w:rFonts w:ascii="Times New Roman" w:hAnsi="Times New Roman" w:cs="Times New Roman"/>
          <w:b/>
          <w:color w:val="FF0000"/>
          <w:sz w:val="32"/>
        </w:rPr>
        <w:t>ACL</w:t>
      </w:r>
    </w:p>
    <w:p w:rsidR="00AD3443" w:rsidRPr="006F79C3" w:rsidRDefault="00AD3443" w:rsidP="00235B3C">
      <w:pPr>
        <w:rPr>
          <w:rFonts w:ascii="Times New Roman" w:hAnsi="Times New Roman" w:cs="Times New Roman"/>
          <w:b/>
        </w:rPr>
      </w:pPr>
      <w:r w:rsidRPr="006F79C3">
        <w:rPr>
          <w:rFonts w:ascii="Times New Roman" w:hAnsi="Times New Roman" w:cs="Times New Roman"/>
          <w:b/>
        </w:rPr>
        <w:t>Pre Requisite</w:t>
      </w:r>
    </w:p>
    <w:p w:rsidR="00AD3443" w:rsidRDefault="00AD3443" w:rsidP="00AD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443">
        <w:rPr>
          <w:rFonts w:ascii="Times New Roman" w:hAnsi="Times New Roman" w:cs="Times New Roman"/>
        </w:rPr>
        <w:t>Create a new group “</w:t>
      </w:r>
      <w:r w:rsidR="00F82E46">
        <w:rPr>
          <w:rFonts w:ascii="Times New Roman" w:hAnsi="Times New Roman" w:cs="Times New Roman"/>
        </w:rPr>
        <w:t>ITIL Grp1</w:t>
      </w:r>
      <w:r w:rsidRPr="00AD3443">
        <w:rPr>
          <w:rFonts w:ascii="Times New Roman" w:hAnsi="Times New Roman" w:cs="Times New Roman"/>
        </w:rPr>
        <w:t xml:space="preserve">”.Add </w:t>
      </w:r>
      <w:proofErr w:type="gramStart"/>
      <w:r w:rsidRPr="00AD3443">
        <w:rPr>
          <w:rFonts w:ascii="Times New Roman" w:hAnsi="Times New Roman" w:cs="Times New Roman"/>
        </w:rPr>
        <w:t>3  users</w:t>
      </w:r>
      <w:proofErr w:type="gramEnd"/>
      <w:r w:rsidRPr="00AD3443">
        <w:rPr>
          <w:rFonts w:ascii="Times New Roman" w:hAnsi="Times New Roman" w:cs="Times New Roman"/>
        </w:rPr>
        <w:t xml:space="preserve"> to this </w:t>
      </w:r>
      <w:proofErr w:type="spellStart"/>
      <w:r w:rsidRPr="00AD3443">
        <w:rPr>
          <w:rFonts w:ascii="Times New Roman" w:hAnsi="Times New Roman" w:cs="Times New Roman"/>
        </w:rPr>
        <w:t>group.Give</w:t>
      </w:r>
      <w:proofErr w:type="spellEnd"/>
      <w:r w:rsidRPr="00AD3443">
        <w:rPr>
          <w:rFonts w:ascii="Times New Roman" w:hAnsi="Times New Roman" w:cs="Times New Roman"/>
        </w:rPr>
        <w:t xml:space="preserve"> ITIL role to this group.</w:t>
      </w:r>
    </w:p>
    <w:p w:rsidR="00F82E46" w:rsidRPr="00AD3443" w:rsidRDefault="00F82E46" w:rsidP="00F82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443">
        <w:rPr>
          <w:rFonts w:ascii="Times New Roman" w:hAnsi="Times New Roman" w:cs="Times New Roman"/>
        </w:rPr>
        <w:t>Create a new group “</w:t>
      </w:r>
      <w:r>
        <w:rPr>
          <w:rFonts w:ascii="Times New Roman" w:hAnsi="Times New Roman" w:cs="Times New Roman"/>
        </w:rPr>
        <w:t>ITIL Grp2</w:t>
      </w:r>
      <w:r w:rsidRPr="00AD3443">
        <w:rPr>
          <w:rFonts w:ascii="Times New Roman" w:hAnsi="Times New Roman" w:cs="Times New Roman"/>
        </w:rPr>
        <w:t xml:space="preserve">”.Add </w:t>
      </w:r>
      <w:proofErr w:type="gramStart"/>
      <w:r w:rsidRPr="00AD3443">
        <w:rPr>
          <w:rFonts w:ascii="Times New Roman" w:hAnsi="Times New Roman" w:cs="Times New Roman"/>
        </w:rPr>
        <w:t>3  users</w:t>
      </w:r>
      <w:proofErr w:type="gramEnd"/>
      <w:r w:rsidRPr="00AD3443">
        <w:rPr>
          <w:rFonts w:ascii="Times New Roman" w:hAnsi="Times New Roman" w:cs="Times New Roman"/>
        </w:rPr>
        <w:t xml:space="preserve"> to this </w:t>
      </w:r>
      <w:proofErr w:type="spellStart"/>
      <w:r w:rsidRPr="00AD3443">
        <w:rPr>
          <w:rFonts w:ascii="Times New Roman" w:hAnsi="Times New Roman" w:cs="Times New Roman"/>
        </w:rPr>
        <w:t>group.Give</w:t>
      </w:r>
      <w:proofErr w:type="spellEnd"/>
      <w:r w:rsidRPr="00AD3443">
        <w:rPr>
          <w:rFonts w:ascii="Times New Roman" w:hAnsi="Times New Roman" w:cs="Times New Roman"/>
        </w:rPr>
        <w:t xml:space="preserve"> ITIL role to this group.</w:t>
      </w:r>
    </w:p>
    <w:p w:rsidR="00AD3443" w:rsidRPr="009327EB" w:rsidRDefault="00AD3443" w:rsidP="00AD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443">
        <w:rPr>
          <w:rFonts w:ascii="Times New Roman" w:hAnsi="Times New Roman" w:cs="Times New Roman"/>
        </w:rPr>
        <w:t>Create a new group “End User Grp” with no roles. Add 3 users to this Group.</w:t>
      </w:r>
    </w:p>
    <w:p w:rsidR="00AD3443" w:rsidRPr="009327EB" w:rsidRDefault="00AD3443" w:rsidP="00AD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incident form. Create a ACL rules</w:t>
      </w:r>
    </w:p>
    <w:p w:rsidR="00133D96" w:rsidRDefault="00133D96" w:rsidP="00AD3443">
      <w:pPr>
        <w:pStyle w:val="ListParagraph"/>
        <w:rPr>
          <w:rFonts w:ascii="Times New Roman" w:hAnsi="Times New Roman" w:cs="Times New Roman"/>
          <w:b/>
        </w:rPr>
      </w:pPr>
    </w:p>
    <w:p w:rsidR="005B2417" w:rsidRDefault="005B2417" w:rsidP="00AD3443">
      <w:pPr>
        <w:pStyle w:val="ListParagraph"/>
        <w:rPr>
          <w:rFonts w:ascii="Times New Roman" w:hAnsi="Times New Roman" w:cs="Times New Roman"/>
          <w:b/>
        </w:rPr>
      </w:pPr>
    </w:p>
    <w:p w:rsidR="005B2417" w:rsidRDefault="005B2417" w:rsidP="00AD344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</w:t>
      </w:r>
    </w:p>
    <w:p w:rsidR="005B2417" w:rsidRDefault="005B2417" w:rsidP="00AD3443">
      <w:pPr>
        <w:pStyle w:val="ListParagraph"/>
        <w:rPr>
          <w:rFonts w:ascii="Times New Roman" w:hAnsi="Times New Roman" w:cs="Times New Roman"/>
          <w:b/>
        </w:rPr>
      </w:pPr>
    </w:p>
    <w:p w:rsidR="00AD3443" w:rsidRPr="000574B7" w:rsidRDefault="00AD3443" w:rsidP="00AD3443">
      <w:pPr>
        <w:pStyle w:val="ListParagraph"/>
        <w:rPr>
          <w:rFonts w:ascii="Times New Roman" w:hAnsi="Times New Roman" w:cs="Times New Roman"/>
          <w:b/>
        </w:rPr>
      </w:pPr>
      <w:r w:rsidRPr="000574B7">
        <w:rPr>
          <w:rFonts w:ascii="Times New Roman" w:hAnsi="Times New Roman" w:cs="Times New Roman"/>
          <w:b/>
        </w:rPr>
        <w:t>Record Level</w:t>
      </w:r>
    </w:p>
    <w:p w:rsidR="00AD3443" w:rsidRDefault="00AD3443" w:rsidP="00AD3443">
      <w:pPr>
        <w:pStyle w:val="ListParagraph"/>
        <w:rPr>
          <w:rFonts w:ascii="Times New Roman" w:hAnsi="Times New Roman" w:cs="Times New Roman"/>
        </w:rPr>
      </w:pPr>
    </w:p>
    <w:p w:rsidR="00AD3443" w:rsidRDefault="00AD3443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fields should be editable for “</w:t>
      </w:r>
      <w:r w:rsidR="00F82E46">
        <w:rPr>
          <w:rFonts w:ascii="Times New Roman" w:hAnsi="Times New Roman" w:cs="Times New Roman"/>
        </w:rPr>
        <w:t>ITIL Grp1</w:t>
      </w:r>
      <w:r>
        <w:rPr>
          <w:rFonts w:ascii="Times New Roman" w:hAnsi="Times New Roman" w:cs="Times New Roman"/>
        </w:rPr>
        <w:t>” when incident is ACTIVE.</w:t>
      </w:r>
    </w:p>
    <w:p w:rsidR="00133D96" w:rsidRDefault="00133D96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Hint :-</w:t>
      </w:r>
      <w:proofErr w:type="gramEnd"/>
      <w:r>
        <w:rPr>
          <w:rFonts w:ascii="Times New Roman" w:hAnsi="Times New Roman" w:cs="Times New Roman"/>
        </w:rPr>
        <w:t xml:space="preserve"> read ,write ACL)</w:t>
      </w:r>
    </w:p>
    <w:p w:rsidR="00AD3443" w:rsidRPr="00AD3443" w:rsidRDefault="00AD3443" w:rsidP="00AD3443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AD3443" w:rsidRPr="000574B7" w:rsidRDefault="00AD3443" w:rsidP="00AD344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574B7">
        <w:rPr>
          <w:rFonts w:ascii="Times New Roman" w:hAnsi="Times New Roman" w:cs="Times New Roman"/>
          <w:b/>
        </w:rPr>
        <w:t xml:space="preserve">Field level </w:t>
      </w:r>
    </w:p>
    <w:p w:rsidR="00AD3443" w:rsidRDefault="00AD3443" w:rsidP="00AD3443">
      <w:pPr>
        <w:pStyle w:val="ListParagraph"/>
        <w:rPr>
          <w:rFonts w:ascii="Times New Roman" w:hAnsi="Times New Roman" w:cs="Times New Roman"/>
        </w:rPr>
      </w:pPr>
    </w:p>
    <w:p w:rsidR="00AD3443" w:rsidRDefault="00AD3443" w:rsidP="00650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“Work notes” field should be editable </w:t>
      </w:r>
      <w:r w:rsidR="000574B7">
        <w:rPr>
          <w:rFonts w:ascii="Times New Roman" w:hAnsi="Times New Roman" w:cs="Times New Roman"/>
        </w:rPr>
        <w:t>only to “</w:t>
      </w:r>
      <w:r w:rsidR="00F82E46">
        <w:rPr>
          <w:rFonts w:ascii="Times New Roman" w:hAnsi="Times New Roman" w:cs="Times New Roman"/>
        </w:rPr>
        <w:t>ITIL Grp1</w:t>
      </w:r>
      <w:r w:rsidR="000574B7">
        <w:rPr>
          <w:rFonts w:ascii="Times New Roman" w:hAnsi="Times New Roman" w:cs="Times New Roman"/>
        </w:rPr>
        <w:t xml:space="preserve">” </w:t>
      </w:r>
    </w:p>
    <w:p w:rsidR="000574B7" w:rsidRDefault="000574B7" w:rsidP="00650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comments should be editable to both </w:t>
      </w:r>
      <w:r w:rsidRPr="00AD3443">
        <w:rPr>
          <w:rFonts w:ascii="Times New Roman" w:hAnsi="Times New Roman" w:cs="Times New Roman"/>
        </w:rPr>
        <w:t>“</w:t>
      </w:r>
      <w:r w:rsidR="00F82E46">
        <w:rPr>
          <w:rFonts w:ascii="Times New Roman" w:hAnsi="Times New Roman" w:cs="Times New Roman"/>
        </w:rPr>
        <w:t>ITIL Grp1</w:t>
      </w:r>
      <w:r w:rsidRPr="00AD34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“End User Grp”.</w:t>
      </w:r>
    </w:p>
    <w:p w:rsidR="000574B7" w:rsidRDefault="000574B7" w:rsidP="00650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“Assigned to” field should be editable only to members of the “</w:t>
      </w:r>
      <w:r w:rsidR="00133D9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ssignment group”.</w:t>
      </w:r>
    </w:p>
    <w:p w:rsidR="00133D96" w:rsidRDefault="00133D96" w:rsidP="006F79C3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 :- write ACL)</w:t>
      </w:r>
    </w:p>
    <w:p w:rsidR="00650063" w:rsidRDefault="00650063" w:rsidP="00AD3443">
      <w:pPr>
        <w:pStyle w:val="ListParagraph"/>
        <w:rPr>
          <w:rFonts w:ascii="Times New Roman" w:hAnsi="Times New Roman" w:cs="Times New Roman"/>
        </w:rPr>
      </w:pPr>
    </w:p>
    <w:p w:rsidR="00650063" w:rsidRDefault="00650063" w:rsidP="00650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ACL to allow visibility of “</w:t>
      </w:r>
      <w:r>
        <w:rPr>
          <w:rFonts w:ascii="Times New Roman" w:hAnsi="Times New Roman" w:cs="Times New Roman"/>
          <w:b/>
        </w:rPr>
        <w:t>S</w:t>
      </w:r>
      <w:r w:rsidRPr="00650063">
        <w:rPr>
          <w:rFonts w:ascii="Times New Roman" w:hAnsi="Times New Roman" w:cs="Times New Roman"/>
          <w:b/>
        </w:rPr>
        <w:t>tate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 field only to “ITIL Grp1”.</w:t>
      </w:r>
    </w:p>
    <w:p w:rsidR="00650063" w:rsidRDefault="00650063" w:rsidP="0065006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5B2417">
        <w:rPr>
          <w:rFonts w:ascii="Times New Roman" w:hAnsi="Times New Roman" w:cs="Times New Roman"/>
        </w:rPr>
        <w:t>Hint :-</w:t>
      </w:r>
      <w:proofErr w:type="gramEnd"/>
      <w:r w:rsidRPr="005B24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 ACL) .</w:t>
      </w:r>
    </w:p>
    <w:p w:rsidR="00650063" w:rsidRDefault="00650063" w:rsidP="00AD3443">
      <w:pPr>
        <w:pStyle w:val="ListParagraph"/>
        <w:rPr>
          <w:rFonts w:ascii="Times New Roman" w:hAnsi="Times New Roman" w:cs="Times New Roman"/>
        </w:rPr>
      </w:pPr>
    </w:p>
    <w:p w:rsidR="00650063" w:rsidRDefault="00650063" w:rsidP="00AD344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PS :</w:t>
      </w:r>
      <w:proofErr w:type="gramEnd"/>
      <w:r>
        <w:rPr>
          <w:rFonts w:ascii="Times New Roman" w:hAnsi="Times New Roman" w:cs="Times New Roman"/>
        </w:rPr>
        <w:t>- Verify by impersonating ITIL Grp2 members that state field in not visible to</w:t>
      </w:r>
    </w:p>
    <w:p w:rsidR="00650063" w:rsidRDefault="00650063" w:rsidP="00AD344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Members of this group when incident is active.</w:t>
      </w:r>
      <w:proofErr w:type="gramEnd"/>
    </w:p>
    <w:p w:rsidR="00133D96" w:rsidRDefault="00133D96" w:rsidP="00AD3443">
      <w:pPr>
        <w:pStyle w:val="ListParagraph"/>
        <w:rPr>
          <w:rFonts w:ascii="Times New Roman" w:hAnsi="Times New Roman" w:cs="Times New Roman"/>
        </w:rPr>
      </w:pPr>
    </w:p>
    <w:p w:rsidR="005B2417" w:rsidRDefault="005B2417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List View Level</w:t>
      </w:r>
    </w:p>
    <w:p w:rsidR="005B2417" w:rsidRDefault="005B2417" w:rsidP="00AD3443">
      <w:pPr>
        <w:pStyle w:val="ListParagraph"/>
        <w:rPr>
          <w:rFonts w:ascii="Times New Roman" w:hAnsi="Times New Roman" w:cs="Times New Roman"/>
        </w:rPr>
      </w:pPr>
    </w:p>
    <w:p w:rsidR="00133D96" w:rsidRPr="003C3919" w:rsidRDefault="00133D96" w:rsidP="003C3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3919">
        <w:rPr>
          <w:rFonts w:ascii="Times New Roman" w:hAnsi="Times New Roman" w:cs="Times New Roman"/>
        </w:rPr>
        <w:t>Create a ACL on the incident table such that Configuration Item,</w:t>
      </w:r>
      <w:r w:rsidR="005B2417" w:rsidRPr="003C3919">
        <w:rPr>
          <w:rFonts w:ascii="Times New Roman" w:hAnsi="Times New Roman" w:cs="Times New Roman"/>
        </w:rPr>
        <w:t xml:space="preserve"> </w:t>
      </w:r>
      <w:r w:rsidRPr="003C3919">
        <w:rPr>
          <w:rFonts w:ascii="Times New Roman" w:hAnsi="Times New Roman" w:cs="Times New Roman"/>
        </w:rPr>
        <w:t>Assignment group and Assigned to fields should not be editable to any role from list view(list layout)</w:t>
      </w:r>
      <w:r w:rsidR="003C3919">
        <w:rPr>
          <w:rFonts w:ascii="Times New Roman" w:hAnsi="Times New Roman" w:cs="Times New Roman"/>
        </w:rPr>
        <w:t>.Only a</w:t>
      </w:r>
      <w:r w:rsidRPr="003C3919">
        <w:rPr>
          <w:rFonts w:ascii="Times New Roman" w:hAnsi="Times New Roman" w:cs="Times New Roman"/>
        </w:rPr>
        <w:t>dmins</w:t>
      </w:r>
      <w:r w:rsidR="003C3919">
        <w:rPr>
          <w:rFonts w:ascii="Times New Roman" w:hAnsi="Times New Roman" w:cs="Times New Roman"/>
        </w:rPr>
        <w:t xml:space="preserve"> s</w:t>
      </w:r>
      <w:r w:rsidRPr="003C3919">
        <w:rPr>
          <w:rFonts w:ascii="Times New Roman" w:hAnsi="Times New Roman" w:cs="Times New Roman"/>
        </w:rPr>
        <w:t>hould be able to edit these fields from list view.</w:t>
      </w:r>
    </w:p>
    <w:p w:rsidR="00133D96" w:rsidRDefault="00133D96" w:rsidP="00394AB9">
      <w:pPr>
        <w:pStyle w:val="ListParagraph"/>
        <w:rPr>
          <w:rFonts w:ascii="Times New Roman" w:hAnsi="Times New Roman" w:cs="Times New Roman"/>
          <w:b/>
        </w:rPr>
      </w:pPr>
    </w:p>
    <w:p w:rsidR="00133D96" w:rsidRDefault="005B2417" w:rsidP="003C3919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="00133D96" w:rsidRPr="005B2417">
        <w:rPr>
          <w:rFonts w:ascii="Times New Roman" w:hAnsi="Times New Roman" w:cs="Times New Roman"/>
        </w:rPr>
        <w:t>Hint :-</w:t>
      </w:r>
      <w:proofErr w:type="gramEnd"/>
      <w:r w:rsidR="00133D96" w:rsidRPr="005B2417">
        <w:rPr>
          <w:rFonts w:ascii="Times New Roman" w:hAnsi="Times New Roman" w:cs="Times New Roman"/>
        </w:rPr>
        <w:t xml:space="preserve"> </w:t>
      </w:r>
      <w:proofErr w:type="spellStart"/>
      <w:r w:rsidR="00133D96" w:rsidRPr="005B2417">
        <w:rPr>
          <w:rFonts w:ascii="Times New Roman" w:hAnsi="Times New Roman" w:cs="Times New Roman"/>
        </w:rPr>
        <w:t>List_edit</w:t>
      </w:r>
      <w:proofErr w:type="spellEnd"/>
      <w:r w:rsidR="00133D96" w:rsidRPr="005B2417">
        <w:rPr>
          <w:rFonts w:ascii="Times New Roman" w:hAnsi="Times New Roman" w:cs="Times New Roman"/>
        </w:rPr>
        <w:t xml:space="preserve"> </w:t>
      </w:r>
      <w:r w:rsidRPr="005B2417">
        <w:rPr>
          <w:rFonts w:ascii="Times New Roman" w:hAnsi="Times New Roman" w:cs="Times New Roman"/>
        </w:rPr>
        <w:t>ACL</w:t>
      </w:r>
      <w:r>
        <w:rPr>
          <w:rFonts w:ascii="Times New Roman" w:hAnsi="Times New Roman" w:cs="Times New Roman"/>
        </w:rPr>
        <w:t>)</w:t>
      </w:r>
    </w:p>
    <w:p w:rsidR="00650063" w:rsidRDefault="00650063" w:rsidP="00394AB9">
      <w:pPr>
        <w:pStyle w:val="ListParagraph"/>
        <w:rPr>
          <w:rFonts w:ascii="Times New Roman" w:hAnsi="Times New Roman" w:cs="Times New Roman"/>
        </w:rPr>
      </w:pPr>
    </w:p>
    <w:p w:rsidR="005B2417" w:rsidRDefault="005B2417" w:rsidP="00394AB9">
      <w:pPr>
        <w:pStyle w:val="ListParagraph"/>
        <w:rPr>
          <w:rFonts w:ascii="Times New Roman" w:hAnsi="Times New Roman" w:cs="Times New Roman"/>
          <w:b/>
        </w:rPr>
      </w:pPr>
    </w:p>
    <w:p w:rsidR="005B2417" w:rsidRDefault="005B2417" w:rsidP="00394AB9">
      <w:pPr>
        <w:pStyle w:val="ListParagraph"/>
        <w:rPr>
          <w:rFonts w:ascii="Times New Roman" w:hAnsi="Times New Roman" w:cs="Times New Roman"/>
          <w:b/>
        </w:rPr>
      </w:pPr>
    </w:p>
    <w:p w:rsidR="00133D96" w:rsidRDefault="00133D96" w:rsidP="00394AB9">
      <w:pPr>
        <w:pStyle w:val="ListParagraph"/>
        <w:rPr>
          <w:rFonts w:ascii="Times New Roman" w:hAnsi="Times New Roman" w:cs="Times New Roman"/>
          <w:b/>
        </w:rPr>
      </w:pPr>
    </w:p>
    <w:p w:rsidR="00133D96" w:rsidRPr="00133D96" w:rsidRDefault="00133D96" w:rsidP="00133D96">
      <w:pPr>
        <w:rPr>
          <w:rFonts w:ascii="Times New Roman" w:hAnsi="Times New Roman" w:cs="Times New Roman"/>
          <w:b/>
        </w:rPr>
      </w:pPr>
    </w:p>
    <w:p w:rsidR="00133D96" w:rsidRPr="00394AB9" w:rsidRDefault="00133D96" w:rsidP="00394AB9">
      <w:pPr>
        <w:pStyle w:val="ListParagraph"/>
        <w:rPr>
          <w:rFonts w:ascii="Times New Roman" w:hAnsi="Times New Roman" w:cs="Times New Roman"/>
        </w:rPr>
      </w:pPr>
    </w:p>
    <w:p w:rsidR="00394AB9" w:rsidRPr="00235B3C" w:rsidRDefault="00394AB9" w:rsidP="001E210C">
      <w:pPr>
        <w:pStyle w:val="ListParagraph"/>
        <w:rPr>
          <w:rFonts w:ascii="Times New Roman" w:hAnsi="Times New Roman" w:cs="Times New Roman"/>
        </w:rPr>
      </w:pPr>
    </w:p>
    <w:p w:rsidR="00A61B91" w:rsidRDefault="00A61B91" w:rsidP="003461F4"/>
    <w:p w:rsidR="003461F4" w:rsidRDefault="003461F4" w:rsidP="003461F4"/>
    <w:sectPr w:rsidR="003461F4" w:rsidSect="00364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C3" w:rsidRDefault="00A30CC3" w:rsidP="00B915E0">
      <w:pPr>
        <w:spacing w:after="0" w:line="240" w:lineRule="auto"/>
      </w:pPr>
      <w:r>
        <w:separator/>
      </w:r>
    </w:p>
  </w:endnote>
  <w:endnote w:type="continuationSeparator" w:id="0">
    <w:p w:rsidR="00A30CC3" w:rsidRDefault="00A30CC3" w:rsidP="00B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FCA" w:rsidRDefault="00287F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5E0" w:rsidRPr="00B915E0" w:rsidRDefault="00287FCA" w:rsidP="0021286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FCA" w:rsidRDefault="00287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C3" w:rsidRDefault="00A30CC3" w:rsidP="00B915E0">
      <w:pPr>
        <w:spacing w:after="0" w:line="240" w:lineRule="auto"/>
      </w:pPr>
      <w:r>
        <w:separator/>
      </w:r>
    </w:p>
  </w:footnote>
  <w:footnote w:type="continuationSeparator" w:id="0">
    <w:p w:rsidR="00A30CC3" w:rsidRDefault="00A30CC3" w:rsidP="00B9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FCA" w:rsidRDefault="00287F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FCA" w:rsidRDefault="00287F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FCA" w:rsidRDefault="00287F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499B"/>
    <w:multiLevelType w:val="hybridMultilevel"/>
    <w:tmpl w:val="7742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DD2B79"/>
    <w:multiLevelType w:val="hybridMultilevel"/>
    <w:tmpl w:val="E79CF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C17CB7"/>
    <w:multiLevelType w:val="hybridMultilevel"/>
    <w:tmpl w:val="55B0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901"/>
    <w:rsid w:val="000574B7"/>
    <w:rsid w:val="000A285E"/>
    <w:rsid w:val="000A5D77"/>
    <w:rsid w:val="00100BF8"/>
    <w:rsid w:val="00133D96"/>
    <w:rsid w:val="001A3E0F"/>
    <w:rsid w:val="001E210C"/>
    <w:rsid w:val="00206A2A"/>
    <w:rsid w:val="00212869"/>
    <w:rsid w:val="002240EB"/>
    <w:rsid w:val="00235B3C"/>
    <w:rsid w:val="002374D7"/>
    <w:rsid w:val="00287FCA"/>
    <w:rsid w:val="0032541B"/>
    <w:rsid w:val="003461F4"/>
    <w:rsid w:val="003647AF"/>
    <w:rsid w:val="00377400"/>
    <w:rsid w:val="00394AB9"/>
    <w:rsid w:val="003C3919"/>
    <w:rsid w:val="003C4E2B"/>
    <w:rsid w:val="00454266"/>
    <w:rsid w:val="004864C8"/>
    <w:rsid w:val="004E272D"/>
    <w:rsid w:val="0053260F"/>
    <w:rsid w:val="005B2417"/>
    <w:rsid w:val="005E3E57"/>
    <w:rsid w:val="006243D6"/>
    <w:rsid w:val="006402B4"/>
    <w:rsid w:val="00650063"/>
    <w:rsid w:val="00697F83"/>
    <w:rsid w:val="006A4760"/>
    <w:rsid w:val="006B612C"/>
    <w:rsid w:val="006F79C3"/>
    <w:rsid w:val="008017A7"/>
    <w:rsid w:val="00815B7C"/>
    <w:rsid w:val="00841FAA"/>
    <w:rsid w:val="008A2619"/>
    <w:rsid w:val="008C09AC"/>
    <w:rsid w:val="008D4D54"/>
    <w:rsid w:val="009327EB"/>
    <w:rsid w:val="009A04E4"/>
    <w:rsid w:val="009E5247"/>
    <w:rsid w:val="00A30A50"/>
    <w:rsid w:val="00A30CC3"/>
    <w:rsid w:val="00A46C0B"/>
    <w:rsid w:val="00A61B91"/>
    <w:rsid w:val="00A845E3"/>
    <w:rsid w:val="00AD3443"/>
    <w:rsid w:val="00AD7AEE"/>
    <w:rsid w:val="00B45B50"/>
    <w:rsid w:val="00B915E0"/>
    <w:rsid w:val="00C02E27"/>
    <w:rsid w:val="00C718FF"/>
    <w:rsid w:val="00D43689"/>
    <w:rsid w:val="00D4748F"/>
    <w:rsid w:val="00D94901"/>
    <w:rsid w:val="00DC7916"/>
    <w:rsid w:val="00DD2B1C"/>
    <w:rsid w:val="00E17919"/>
    <w:rsid w:val="00E44BE4"/>
    <w:rsid w:val="00E666C2"/>
    <w:rsid w:val="00F650C8"/>
    <w:rsid w:val="00F82E46"/>
    <w:rsid w:val="00FD72A3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E0"/>
  </w:style>
  <w:style w:type="paragraph" w:styleId="Footer">
    <w:name w:val="footer"/>
    <w:basedOn w:val="Normal"/>
    <w:link w:val="FooterChar"/>
    <w:uiPriority w:val="99"/>
    <w:unhideWhenUsed/>
    <w:rsid w:val="00B9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vt800665</dc:creator>
  <cp:lastModifiedBy>Altaf Khan</cp:lastModifiedBy>
  <cp:revision>15</cp:revision>
  <dcterms:created xsi:type="dcterms:W3CDTF">2013-01-09T10:19:00Z</dcterms:created>
  <dcterms:modified xsi:type="dcterms:W3CDTF">2017-09-06T11:00:00Z</dcterms:modified>
</cp:coreProperties>
</file>