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87" w:rsidRPr="00650687" w:rsidRDefault="00A63065">
      <w:pPr>
        <w:rPr>
          <w:sz w:val="18"/>
        </w:rPr>
      </w:pPr>
      <w:r w:rsidRPr="00A63065">
        <w:fldChar w:fldCharType="begin"/>
      </w:r>
      <w:r w:rsidRPr="00A63065">
        <w:instrText xml:space="preserve"> LINK Excel.Sheet.12 "C:\\Users\\mp650670\\Desktop\\XyZ Data_MASTER SHEET_latest.xlsx" "Incident SLAs!R2C1:R8C10" \a \f 4 \h  \* MERGEFORMAT </w:instrText>
      </w:r>
      <w:r w:rsidR="00650687" w:rsidRPr="00A63065">
        <w:fldChar w:fldCharType="separate"/>
      </w:r>
    </w:p>
    <w:tbl>
      <w:tblPr>
        <w:tblW w:w="23640" w:type="dxa"/>
        <w:tblInd w:w="108" w:type="dxa"/>
        <w:tblLook w:val="04A0" w:firstRow="1" w:lastRow="0" w:firstColumn="1" w:lastColumn="0" w:noHBand="0" w:noVBand="1"/>
      </w:tblPr>
      <w:tblGrid>
        <w:gridCol w:w="550"/>
        <w:gridCol w:w="1240"/>
        <w:gridCol w:w="3240"/>
        <w:gridCol w:w="3120"/>
        <w:gridCol w:w="3060"/>
        <w:gridCol w:w="1160"/>
        <w:gridCol w:w="1360"/>
        <w:gridCol w:w="3840"/>
        <w:gridCol w:w="2760"/>
        <w:gridCol w:w="3340"/>
      </w:tblGrid>
      <w:tr w:rsidR="00650687" w:rsidRPr="00650687" w:rsidTr="00650687">
        <w:trPr>
          <w:divId w:val="885409010"/>
          <w:trHeight w:val="25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Type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Duration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Start condition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Stop condition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Pause condition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Schedule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Business Hours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Email Communication 1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Email Communication 2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b/>
                <w:bCs/>
                <w:sz w:val="16"/>
                <w:szCs w:val="20"/>
              </w:rPr>
              <w:t>Email Communication 3</w:t>
            </w:r>
          </w:p>
        </w:tc>
      </w:tr>
      <w:tr w:rsidR="00650687" w:rsidRPr="00650687" w:rsidTr="00650687">
        <w:trPr>
          <w:divId w:val="885409010"/>
          <w:trHeight w:val="157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SLA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18 hours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Priority = 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Incident State = Resolved or Closed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Incident State = Awaiting user Info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24/5 Support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8am * 5pm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Upon 75% SLA passed if no resolution achieved, trigger an email to the Incident Owner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 xml:space="preserve">Upon 100% SLA passed if no resolution achieved, trigger an email to the  Incident Owner, Incident Owner's Manager, Seth </w:t>
            </w:r>
            <w:proofErr w:type="spellStart"/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Belz</w:t>
            </w:r>
            <w:proofErr w:type="spellEnd"/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 xml:space="preserve">, Kelly Hanson and Paul </w:t>
            </w:r>
            <w:proofErr w:type="spellStart"/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Kobilka</w:t>
            </w:r>
            <w:proofErr w:type="spellEnd"/>
            <w:r w:rsidRPr="00650687">
              <w:rPr>
                <w:rFonts w:ascii="Candara" w:eastAsia="Times New Roman" w:hAnsi="Candara" w:cs="Times New Roman"/>
                <w:sz w:val="16"/>
                <w:szCs w:val="20"/>
                <w:vertAlign w:val="superscript"/>
              </w:rPr>
              <w:t>#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 </w:t>
            </w:r>
          </w:p>
        </w:tc>
      </w:tr>
      <w:tr w:rsidR="00650687" w:rsidRPr="00650687" w:rsidTr="00650687">
        <w:trPr>
          <w:divId w:val="885409010"/>
          <w:trHeight w:val="1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SLA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10 hours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Priority = 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Incident State = Resolved or Closed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Incident State = Awaiting user Info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24/5 Support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8am * 5pm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Upon 50% SLA passed if no resolution achieved, trigger an email to the Incident Owner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 xml:space="preserve">Upon 75% SLA passed if no resolution achieved, trigger an email to the Incident Owner, Incident Owner's Manager, Retail IT Group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 xml:space="preserve">Upon 100% SLA passed if no resolution achieved, trigger an email to the  Incident Owner, Incident Owner's Manager, </w:t>
            </w:r>
          </w:p>
        </w:tc>
      </w:tr>
      <w:tr w:rsidR="00650687" w:rsidRPr="00650687" w:rsidTr="00650687">
        <w:trPr>
          <w:divId w:val="885409010"/>
          <w:trHeight w:val="17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SLA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4 hours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Priority = 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Incident State = Resolved or Closed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Incident State = Awaiting user Info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24/7 Support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 xml:space="preserve">24 </w:t>
            </w:r>
            <w:proofErr w:type="spellStart"/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hrs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 xml:space="preserve">Upon 50% [i.e. 2hours] SLA passed if no resolution achieved, trigger an email to the Incident Owner, Incident Owner's Manager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 xml:space="preserve">Upon 75% [i.e. 3hours] SLA passed if no resolution achieved, trigger an email to the Incident Owner, Incident Owner's Manager,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Upon 100% [i.e. 4hours] SLA passed if no resolution achieved, trigger an email to the Incident Owner, Incident Owner's Manager,</w:t>
            </w:r>
          </w:p>
        </w:tc>
      </w:tr>
      <w:tr w:rsidR="00650687" w:rsidRPr="00650687" w:rsidTr="00650687">
        <w:trPr>
          <w:divId w:val="885409010"/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SLA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60 mins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Priority = 3 and Incident State = New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Ticket is Assigned to an Individual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Incident State = Awaiting user Info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24/5 Support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8am * 5pm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20"/>
              </w:rPr>
            </w:pPr>
          </w:p>
        </w:tc>
      </w:tr>
      <w:tr w:rsidR="00650687" w:rsidRPr="00650687" w:rsidTr="00650687">
        <w:trPr>
          <w:divId w:val="885409010"/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SLA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30 mins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Priority = 2 and Incident State = New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Ticket is Assigned to an Individual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Incident State = Awaiting user Info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24/5 Support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8am * 5pm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20"/>
              </w:rPr>
            </w:pPr>
          </w:p>
        </w:tc>
      </w:tr>
      <w:tr w:rsidR="00650687" w:rsidRPr="00650687" w:rsidTr="00650687">
        <w:trPr>
          <w:divId w:val="885409010"/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SLA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15 mins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Priority = 1 and Incident State = New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Ticket is Assigned to an Individual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Incident State = Awaiting user Info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24/7 Support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20"/>
              </w:rPr>
            </w:pPr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 xml:space="preserve">24 </w:t>
            </w:r>
            <w:proofErr w:type="spellStart"/>
            <w:r w:rsidRPr="00650687">
              <w:rPr>
                <w:rFonts w:ascii="Candara" w:eastAsia="Times New Roman" w:hAnsi="Candara" w:cs="Times New Roman"/>
                <w:sz w:val="16"/>
                <w:szCs w:val="20"/>
              </w:rPr>
              <w:t>hrs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687" w:rsidRPr="00650687" w:rsidRDefault="00650687" w:rsidP="00650687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16"/>
                <w:szCs w:val="20"/>
              </w:rPr>
            </w:pPr>
          </w:p>
        </w:tc>
      </w:tr>
    </w:tbl>
    <w:p w:rsidR="00804D85" w:rsidRPr="00A63065" w:rsidRDefault="00A63065">
      <w:pPr>
        <w:rPr>
          <w:sz w:val="18"/>
        </w:rPr>
      </w:pPr>
      <w:r w:rsidRPr="00A63065">
        <w:rPr>
          <w:sz w:val="18"/>
        </w:rPr>
        <w:fldChar w:fldCharType="end"/>
      </w:r>
      <w:bookmarkStart w:id="0" w:name="_GoBack"/>
      <w:bookmarkEnd w:id="0"/>
    </w:p>
    <w:sectPr w:rsidR="00804D85" w:rsidRPr="00A6306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687" w:rsidRDefault="00650687" w:rsidP="00650687">
      <w:pPr>
        <w:spacing w:after="0" w:line="240" w:lineRule="auto"/>
      </w:pPr>
      <w:r>
        <w:separator/>
      </w:r>
    </w:p>
  </w:endnote>
  <w:endnote w:type="continuationSeparator" w:id="0">
    <w:p w:rsidR="00650687" w:rsidRDefault="00650687" w:rsidP="0065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687" w:rsidRDefault="00650687">
    <w:pPr>
      <w:pStyle w:val="Footer"/>
      <w:rPr>
        <w:rFonts w:ascii="Candara" w:hAnsi="Candara"/>
        <w:b/>
      </w:rPr>
    </w:pPr>
  </w:p>
  <w:p w:rsidR="00650687" w:rsidRPr="00650687" w:rsidRDefault="00650687" w:rsidP="0065068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687" w:rsidRDefault="00650687" w:rsidP="00650687">
      <w:pPr>
        <w:spacing w:after="0" w:line="240" w:lineRule="auto"/>
      </w:pPr>
      <w:r>
        <w:separator/>
      </w:r>
    </w:p>
  </w:footnote>
  <w:footnote w:type="continuationSeparator" w:id="0">
    <w:p w:rsidR="00650687" w:rsidRDefault="00650687" w:rsidP="00650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8A"/>
    <w:rsid w:val="00000A1D"/>
    <w:rsid w:val="00017A43"/>
    <w:rsid w:val="0002479A"/>
    <w:rsid w:val="0009470A"/>
    <w:rsid w:val="000B22B3"/>
    <w:rsid w:val="000F534C"/>
    <w:rsid w:val="00107A9F"/>
    <w:rsid w:val="00114C0E"/>
    <w:rsid w:val="00140243"/>
    <w:rsid w:val="00170FAA"/>
    <w:rsid w:val="001852D9"/>
    <w:rsid w:val="001B0133"/>
    <w:rsid w:val="001B1DFC"/>
    <w:rsid w:val="001E0061"/>
    <w:rsid w:val="001E1418"/>
    <w:rsid w:val="001E3CAD"/>
    <w:rsid w:val="00210D6D"/>
    <w:rsid w:val="0025240C"/>
    <w:rsid w:val="002B6CE2"/>
    <w:rsid w:val="00335BAB"/>
    <w:rsid w:val="00342C50"/>
    <w:rsid w:val="0035389F"/>
    <w:rsid w:val="003A5088"/>
    <w:rsid w:val="004004FB"/>
    <w:rsid w:val="00405228"/>
    <w:rsid w:val="004123C0"/>
    <w:rsid w:val="00443FA3"/>
    <w:rsid w:val="00466751"/>
    <w:rsid w:val="0049165D"/>
    <w:rsid w:val="004C2317"/>
    <w:rsid w:val="004E40C9"/>
    <w:rsid w:val="005025D8"/>
    <w:rsid w:val="00502E81"/>
    <w:rsid w:val="0055500C"/>
    <w:rsid w:val="00566FC1"/>
    <w:rsid w:val="005825DC"/>
    <w:rsid w:val="005919A7"/>
    <w:rsid w:val="00595671"/>
    <w:rsid w:val="0060314B"/>
    <w:rsid w:val="006237E5"/>
    <w:rsid w:val="00650687"/>
    <w:rsid w:val="00677C88"/>
    <w:rsid w:val="006938D7"/>
    <w:rsid w:val="006A00FC"/>
    <w:rsid w:val="006A49FD"/>
    <w:rsid w:val="006E1443"/>
    <w:rsid w:val="00726061"/>
    <w:rsid w:val="007310B6"/>
    <w:rsid w:val="00755852"/>
    <w:rsid w:val="007A1A47"/>
    <w:rsid w:val="007B1011"/>
    <w:rsid w:val="00804D85"/>
    <w:rsid w:val="00814A44"/>
    <w:rsid w:val="00847099"/>
    <w:rsid w:val="00883A10"/>
    <w:rsid w:val="008944D5"/>
    <w:rsid w:val="008D7ADF"/>
    <w:rsid w:val="009269F0"/>
    <w:rsid w:val="00942CAB"/>
    <w:rsid w:val="0096272D"/>
    <w:rsid w:val="00985295"/>
    <w:rsid w:val="00A17EFD"/>
    <w:rsid w:val="00A22AC5"/>
    <w:rsid w:val="00A339E3"/>
    <w:rsid w:val="00A43D80"/>
    <w:rsid w:val="00A63065"/>
    <w:rsid w:val="00A667B0"/>
    <w:rsid w:val="00A765D8"/>
    <w:rsid w:val="00AA145A"/>
    <w:rsid w:val="00AA42DA"/>
    <w:rsid w:val="00B26E5E"/>
    <w:rsid w:val="00B417D1"/>
    <w:rsid w:val="00B45EED"/>
    <w:rsid w:val="00B636EE"/>
    <w:rsid w:val="00BA1A42"/>
    <w:rsid w:val="00BE77E0"/>
    <w:rsid w:val="00C055A1"/>
    <w:rsid w:val="00C140E1"/>
    <w:rsid w:val="00C17569"/>
    <w:rsid w:val="00CB601C"/>
    <w:rsid w:val="00CC21C6"/>
    <w:rsid w:val="00D13E1C"/>
    <w:rsid w:val="00D943CA"/>
    <w:rsid w:val="00E34F98"/>
    <w:rsid w:val="00E35B8B"/>
    <w:rsid w:val="00E574BC"/>
    <w:rsid w:val="00E87ACC"/>
    <w:rsid w:val="00F175BB"/>
    <w:rsid w:val="00F20337"/>
    <w:rsid w:val="00F2619B"/>
    <w:rsid w:val="00F419B1"/>
    <w:rsid w:val="00F578D9"/>
    <w:rsid w:val="00F64BD5"/>
    <w:rsid w:val="00F84045"/>
    <w:rsid w:val="00F86450"/>
    <w:rsid w:val="00F90BC6"/>
    <w:rsid w:val="00F9532C"/>
    <w:rsid w:val="00F9586F"/>
    <w:rsid w:val="00FA4086"/>
    <w:rsid w:val="00FB6576"/>
    <w:rsid w:val="00FC583C"/>
    <w:rsid w:val="00F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87"/>
  </w:style>
  <w:style w:type="paragraph" w:styleId="Footer">
    <w:name w:val="footer"/>
    <w:basedOn w:val="Normal"/>
    <w:link w:val="FooterChar"/>
    <w:uiPriority w:val="99"/>
    <w:unhideWhenUsed/>
    <w:rsid w:val="0065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87"/>
  </w:style>
  <w:style w:type="paragraph" w:styleId="Footer">
    <w:name w:val="footer"/>
    <w:basedOn w:val="Normal"/>
    <w:link w:val="FooterChar"/>
    <w:uiPriority w:val="99"/>
    <w:unhideWhenUsed/>
    <w:rsid w:val="0065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 P</dc:creator>
  <cp:keywords/>
  <dc:description/>
  <cp:lastModifiedBy>Mahadevan P</cp:lastModifiedBy>
  <cp:revision>2</cp:revision>
  <dcterms:created xsi:type="dcterms:W3CDTF">2016-05-04T14:33:00Z</dcterms:created>
  <dcterms:modified xsi:type="dcterms:W3CDTF">2016-05-04T15:53:00Z</dcterms:modified>
</cp:coreProperties>
</file>