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94" w:rsidRDefault="006A253B" w:rsidP="006A253B">
      <w:pPr>
        <w:jc w:val="center"/>
        <w:rPr>
          <w:b/>
          <w:sz w:val="28"/>
          <w:szCs w:val="28"/>
          <w:u w:val="single"/>
        </w:rPr>
      </w:pPr>
      <w:r w:rsidRPr="006A253B">
        <w:rPr>
          <w:b/>
          <w:sz w:val="28"/>
          <w:szCs w:val="28"/>
          <w:u w:val="single"/>
        </w:rPr>
        <w:t>Service Now Certified Administrator Mock Up Questions</w:t>
      </w:r>
    </w:p>
    <w:p w:rsidR="006A253B" w:rsidRDefault="006A253B" w:rsidP="006A253B">
      <w:pPr>
        <w:jc w:val="center"/>
        <w:rPr>
          <w:b/>
          <w:sz w:val="28"/>
          <w:szCs w:val="28"/>
          <w:u w:val="single"/>
        </w:rPr>
      </w:pPr>
    </w:p>
    <w:p w:rsidR="006A253B" w:rsidRDefault="006A253B" w:rsidP="006A253B">
      <w:pPr>
        <w:jc w:val="center"/>
        <w:rPr>
          <w:b/>
          <w:sz w:val="28"/>
          <w:szCs w:val="28"/>
          <w:u w:val="single"/>
        </w:rPr>
      </w:pPr>
    </w:p>
    <w:p w:rsidR="006A253B" w:rsidRDefault="00F3697D" w:rsidP="006A253B">
      <w:pPr>
        <w:pStyle w:val="ListParagraph"/>
        <w:numPr>
          <w:ilvl w:val="0"/>
          <w:numId w:val="1"/>
        </w:numPr>
      </w:pPr>
      <w:r>
        <w:t>How to change the Label of a field</w:t>
      </w:r>
      <w:r w:rsidR="0013105E">
        <w:t>?</w:t>
      </w:r>
    </w:p>
    <w:p w:rsidR="006E6C5C" w:rsidRPr="00821CAA" w:rsidRDefault="00DB7541" w:rsidP="006E6C5C">
      <w:pPr>
        <w:pStyle w:val="ListParagraph"/>
        <w:rPr>
          <w:color w:val="4F81BD" w:themeColor="accent1"/>
        </w:rPr>
      </w:pPr>
      <w:r w:rsidRPr="00821CAA">
        <w:rPr>
          <w:color w:val="4F81BD" w:themeColor="accent1"/>
        </w:rPr>
        <w:t>[ANS]:</w:t>
      </w:r>
      <w:r w:rsidRPr="00821CAA">
        <w:rPr>
          <w:color w:val="4F81BD" w:themeColor="accent1"/>
          <w:lang w:val="en"/>
        </w:rPr>
        <w:t xml:space="preserve"> To change a label of a </w:t>
      </w:r>
      <w:proofErr w:type="gramStart"/>
      <w:r w:rsidRPr="00821CAA">
        <w:rPr>
          <w:color w:val="4F81BD" w:themeColor="accent1"/>
          <w:lang w:val="en"/>
        </w:rPr>
        <w:t>field ,navigate</w:t>
      </w:r>
      <w:proofErr w:type="gramEnd"/>
      <w:r w:rsidRPr="00821CAA">
        <w:rPr>
          <w:color w:val="4F81BD" w:themeColor="accent1"/>
          <w:lang w:val="en"/>
        </w:rPr>
        <w:t xml:space="preserve"> to the form the field appears on, right-click the field's label, and select </w:t>
      </w:r>
      <w:r w:rsidRPr="00821CAA">
        <w:rPr>
          <w:b/>
          <w:bCs/>
          <w:color w:val="4F81BD" w:themeColor="accent1"/>
          <w:lang w:val="en"/>
        </w:rPr>
        <w:t>Personalize  Label</w:t>
      </w:r>
      <w:r w:rsidR="00DC7F52" w:rsidRPr="00821CAA">
        <w:rPr>
          <w:color w:val="4F81BD" w:themeColor="accent1"/>
          <w:lang w:val="en"/>
        </w:rPr>
        <w:t xml:space="preserve"> .</w:t>
      </w:r>
    </w:p>
    <w:p w:rsidR="006A253B" w:rsidRDefault="00F3697D" w:rsidP="006A253B">
      <w:pPr>
        <w:pStyle w:val="ListParagraph"/>
        <w:numPr>
          <w:ilvl w:val="0"/>
          <w:numId w:val="1"/>
        </w:numPr>
      </w:pPr>
      <w:proofErr w:type="gramStart"/>
      <w:r>
        <w:t>Can existing column name can</w:t>
      </w:r>
      <w:proofErr w:type="gramEnd"/>
      <w:r>
        <w:t xml:space="preserve"> be changed?</w:t>
      </w:r>
    </w:p>
    <w:p w:rsidR="006E6C5C" w:rsidRPr="00821CAA" w:rsidRDefault="00DC7F52" w:rsidP="00DC7F52">
      <w:pPr>
        <w:ind w:left="810"/>
        <w:rPr>
          <w:color w:val="4F81BD" w:themeColor="accent1"/>
        </w:rPr>
      </w:pPr>
      <w:r w:rsidRPr="00821CAA">
        <w:rPr>
          <w:color w:val="4F81BD" w:themeColor="accent1"/>
        </w:rPr>
        <w:t xml:space="preserve">[ANS]:No. </w:t>
      </w:r>
      <w:r w:rsidR="000775F4" w:rsidRPr="00821CAA">
        <w:rPr>
          <w:color w:val="4F81BD" w:themeColor="accent1"/>
        </w:rPr>
        <w:t>cannot</w:t>
      </w:r>
      <w:r w:rsidRPr="00821CAA">
        <w:rPr>
          <w:color w:val="4F81BD" w:themeColor="accent1"/>
        </w:rPr>
        <w:t xml:space="preserve"> rename an existing column.</w:t>
      </w:r>
    </w:p>
    <w:p w:rsidR="00DD36F8" w:rsidRDefault="00DD36F8" w:rsidP="00DD36F8">
      <w:pPr>
        <w:pStyle w:val="ListParagraph"/>
        <w:numPr>
          <w:ilvl w:val="0"/>
          <w:numId w:val="1"/>
        </w:numPr>
      </w:pPr>
      <w:r>
        <w:t xml:space="preserve">How to change prefix </w:t>
      </w:r>
      <w:proofErr w:type="gramStart"/>
      <w:r>
        <w:t>‘ INC’</w:t>
      </w:r>
      <w:proofErr w:type="gramEnd"/>
      <w:r>
        <w:t xml:space="preserve"> of incident number on Incident Table</w:t>
      </w:r>
      <w:r w:rsidR="0013105E">
        <w:t>.</w:t>
      </w:r>
    </w:p>
    <w:p w:rsidR="0013105E" w:rsidRPr="00821CAA" w:rsidRDefault="00DC7F52" w:rsidP="00DC7F52">
      <w:pPr>
        <w:ind w:left="810"/>
        <w:rPr>
          <w:color w:val="4F81BD" w:themeColor="accent1"/>
        </w:rPr>
      </w:pPr>
      <w:r w:rsidRPr="00821CAA">
        <w:rPr>
          <w:color w:val="4F81BD" w:themeColor="accent1"/>
        </w:rPr>
        <w:t>[ANS]:</w:t>
      </w:r>
      <w:r w:rsidR="00676DB3" w:rsidRPr="00821CAA">
        <w:rPr>
          <w:color w:val="4F81BD" w:themeColor="accent1"/>
        </w:rPr>
        <w:t xml:space="preserve"> </w:t>
      </w:r>
      <w:r w:rsidRPr="00821CAA">
        <w:rPr>
          <w:color w:val="4F81BD" w:themeColor="accent1"/>
        </w:rPr>
        <w:t>system</w:t>
      </w:r>
      <w:r w:rsidR="00676DB3" w:rsidRPr="00821CAA">
        <w:rPr>
          <w:color w:val="4F81BD" w:themeColor="accent1"/>
        </w:rPr>
        <w:t xml:space="preserve"> definition</w:t>
      </w:r>
      <w:r w:rsidR="00676DB3" w:rsidRPr="00821CAA">
        <w:rPr>
          <w:color w:val="4F81BD" w:themeColor="accent1"/>
        </w:rPr>
        <w:sym w:font="Wingdings" w:char="F0E0"/>
      </w:r>
      <w:r w:rsidR="00676DB3" w:rsidRPr="00821CAA">
        <w:rPr>
          <w:color w:val="4F81BD" w:themeColor="accent1"/>
        </w:rPr>
        <w:t>Number maintenance. (</w:t>
      </w:r>
      <w:proofErr w:type="gramStart"/>
      <w:r w:rsidR="00676DB3" w:rsidRPr="00821CAA">
        <w:rPr>
          <w:color w:val="4F81BD" w:themeColor="accent1"/>
        </w:rPr>
        <w:t>select</w:t>
      </w:r>
      <w:proofErr w:type="gramEnd"/>
      <w:r w:rsidR="00676DB3" w:rsidRPr="00821CAA">
        <w:rPr>
          <w:color w:val="4F81BD" w:themeColor="accent1"/>
        </w:rPr>
        <w:t xml:space="preserve"> incident table from that list)</w:t>
      </w:r>
    </w:p>
    <w:p w:rsidR="00DD36F8" w:rsidRDefault="00DD36F8" w:rsidP="00DD36F8">
      <w:pPr>
        <w:pStyle w:val="ListParagraph"/>
        <w:numPr>
          <w:ilvl w:val="0"/>
          <w:numId w:val="1"/>
        </w:numPr>
      </w:pPr>
      <w:r>
        <w:t>In a List, currently showing 20 records. How will you show 50 records per page</w:t>
      </w:r>
    </w:p>
    <w:p w:rsidR="00676DB3" w:rsidRPr="00821CAA" w:rsidRDefault="00676DB3" w:rsidP="00676DB3">
      <w:pPr>
        <w:ind w:left="810"/>
        <w:rPr>
          <w:b/>
          <w:color w:val="4F81BD" w:themeColor="accent1"/>
        </w:rPr>
      </w:pPr>
      <w:r w:rsidRPr="00821CAA">
        <w:rPr>
          <w:color w:val="4F81BD" w:themeColor="accent1"/>
        </w:rPr>
        <w:t>[ANS]</w:t>
      </w:r>
      <w:proofErr w:type="gramStart"/>
      <w:r w:rsidRPr="00821CAA">
        <w:rPr>
          <w:color w:val="4F81BD" w:themeColor="accent1"/>
        </w:rPr>
        <w:t>:</w:t>
      </w:r>
      <w:r w:rsidR="00411F6A" w:rsidRPr="00821CAA">
        <w:rPr>
          <w:color w:val="4F81BD" w:themeColor="accent1"/>
        </w:rPr>
        <w:t>from</w:t>
      </w:r>
      <w:proofErr w:type="gramEnd"/>
      <w:r w:rsidR="00411F6A" w:rsidRPr="00821CAA">
        <w:rPr>
          <w:color w:val="4F81BD" w:themeColor="accent1"/>
        </w:rPr>
        <w:t xml:space="preserve"> the context menu’s </w:t>
      </w:r>
      <w:r w:rsidR="00411F6A" w:rsidRPr="00821CAA">
        <w:rPr>
          <w:color w:val="4F81BD" w:themeColor="accent1"/>
        </w:rPr>
        <w:sym w:font="Wingdings" w:char="F0E0"/>
      </w:r>
      <w:r w:rsidR="00411F6A" w:rsidRPr="00821CAA">
        <w:rPr>
          <w:b/>
          <w:color w:val="4F81BD" w:themeColor="accent1"/>
        </w:rPr>
        <w:t xml:space="preserve">show </w:t>
      </w:r>
      <w:r w:rsidR="00411F6A" w:rsidRPr="00821CAA">
        <w:rPr>
          <w:b/>
          <w:color w:val="4F81BD" w:themeColor="accent1"/>
        </w:rPr>
        <w:sym w:font="Wingdings" w:char="F0E0"/>
      </w:r>
      <w:r w:rsidR="00411F6A" w:rsidRPr="00821CAA">
        <w:rPr>
          <w:b/>
          <w:color w:val="4F81BD" w:themeColor="accent1"/>
        </w:rPr>
        <w:t>50 rows per page</w:t>
      </w:r>
    </w:p>
    <w:p w:rsidR="00DD36F8" w:rsidRDefault="00DD36F8" w:rsidP="00DD36F8">
      <w:pPr>
        <w:pStyle w:val="ListParagraph"/>
        <w:numPr>
          <w:ilvl w:val="0"/>
          <w:numId w:val="1"/>
        </w:numPr>
      </w:pPr>
      <w:r>
        <w:t>What is Reference Qualifier</w:t>
      </w:r>
      <w:r w:rsidR="0013105E">
        <w:t>?</w:t>
      </w:r>
    </w:p>
    <w:p w:rsidR="00DD36F8" w:rsidRPr="00821CAA" w:rsidRDefault="00411F6A" w:rsidP="00411F6A">
      <w:pPr>
        <w:ind w:left="810"/>
        <w:rPr>
          <w:color w:val="4F81BD" w:themeColor="accent1"/>
        </w:rPr>
      </w:pPr>
      <w:r w:rsidRPr="00821CAA">
        <w:rPr>
          <w:color w:val="4F81BD" w:themeColor="accent1"/>
        </w:rPr>
        <w:t>[ANS]</w:t>
      </w:r>
      <w:proofErr w:type="gramStart"/>
      <w:r w:rsidRPr="00821CAA">
        <w:rPr>
          <w:color w:val="4F81BD" w:themeColor="accent1"/>
        </w:rPr>
        <w:t>:Reference</w:t>
      </w:r>
      <w:proofErr w:type="gramEnd"/>
      <w:r w:rsidRPr="00821CAA">
        <w:rPr>
          <w:color w:val="4F81BD" w:themeColor="accent1"/>
        </w:rPr>
        <w:t xml:space="preserve"> </w:t>
      </w:r>
      <w:proofErr w:type="spellStart"/>
      <w:r w:rsidRPr="00821CAA">
        <w:rPr>
          <w:color w:val="4F81BD" w:themeColor="accent1"/>
        </w:rPr>
        <w:t>qualigiers</w:t>
      </w:r>
      <w:proofErr w:type="spellEnd"/>
      <w:r w:rsidRPr="00821CAA">
        <w:rPr>
          <w:color w:val="4F81BD" w:themeColor="accent1"/>
        </w:rPr>
        <w:t xml:space="preserve"> are used to restrict the data that is selectable for reference field.(i.e.  </w:t>
      </w:r>
      <w:proofErr w:type="gramStart"/>
      <w:r w:rsidRPr="00821CAA">
        <w:rPr>
          <w:color w:val="4F81BD" w:themeColor="accent1"/>
        </w:rPr>
        <w:t>filters</w:t>
      </w:r>
      <w:proofErr w:type="gramEnd"/>
      <w:r w:rsidRPr="00821CAA">
        <w:rPr>
          <w:color w:val="4F81BD" w:themeColor="accent1"/>
        </w:rPr>
        <w:t xml:space="preserve"> the results from the reference field)</w:t>
      </w:r>
    </w:p>
    <w:p w:rsidR="00DD36F8" w:rsidRDefault="00DD36F8" w:rsidP="00DD36F8">
      <w:pPr>
        <w:pStyle w:val="ListParagraph"/>
        <w:numPr>
          <w:ilvl w:val="0"/>
          <w:numId w:val="1"/>
        </w:numPr>
      </w:pPr>
      <w:r>
        <w:t>What is Dictionary Override</w:t>
      </w:r>
    </w:p>
    <w:p w:rsidR="000775F4" w:rsidRPr="00821CAA" w:rsidRDefault="000775F4" w:rsidP="000775F4">
      <w:pPr>
        <w:ind w:left="810"/>
        <w:rPr>
          <w:color w:val="4F81BD" w:themeColor="accent1"/>
        </w:rPr>
      </w:pPr>
      <w:r w:rsidRPr="00821CAA">
        <w:rPr>
          <w:color w:val="4F81BD" w:themeColor="accent1"/>
        </w:rPr>
        <w:t>[ANS]:</w:t>
      </w:r>
      <w:r w:rsidR="000C0A93" w:rsidRPr="00821CAA">
        <w:rPr>
          <w:color w:val="4F81BD" w:themeColor="accent1"/>
          <w:lang w:val="en"/>
        </w:rPr>
        <w:t xml:space="preserve"> </w:t>
      </w:r>
      <w:proofErr w:type="gramStart"/>
      <w:r w:rsidR="000C0A93" w:rsidRPr="00821CAA">
        <w:rPr>
          <w:color w:val="4F81BD" w:themeColor="accent1"/>
          <w:lang w:val="en"/>
        </w:rPr>
        <w:t>It  provides</w:t>
      </w:r>
      <w:proofErr w:type="gramEnd"/>
      <w:r w:rsidR="000C0A93" w:rsidRPr="00821CAA">
        <w:rPr>
          <w:color w:val="4F81BD" w:themeColor="accent1"/>
          <w:lang w:val="en"/>
        </w:rPr>
        <w:t xml:space="preserve">  the ability to override several aspects of a field in extended tables like default </w:t>
      </w:r>
      <w:proofErr w:type="spellStart"/>
      <w:r w:rsidR="000C0A93" w:rsidRPr="00821CAA">
        <w:rPr>
          <w:color w:val="4F81BD" w:themeColor="accent1"/>
          <w:lang w:val="en"/>
        </w:rPr>
        <w:t>values,calculations</w:t>
      </w:r>
      <w:proofErr w:type="spellEnd"/>
      <w:r w:rsidR="000C0A93" w:rsidRPr="00821CAA">
        <w:rPr>
          <w:color w:val="4F81BD" w:themeColor="accent1"/>
          <w:lang w:val="en"/>
        </w:rPr>
        <w:t xml:space="preserve"> etc. </w:t>
      </w:r>
      <w:proofErr w:type="gramStart"/>
      <w:r w:rsidR="000C0A93" w:rsidRPr="00821CAA">
        <w:rPr>
          <w:color w:val="4F81BD" w:themeColor="accent1"/>
          <w:lang w:val="en"/>
        </w:rPr>
        <w:t>Its</w:t>
      </w:r>
      <w:proofErr w:type="gramEnd"/>
      <w:r w:rsidR="000C0A93" w:rsidRPr="00821CAA">
        <w:rPr>
          <w:color w:val="4F81BD" w:themeColor="accent1"/>
          <w:lang w:val="en"/>
        </w:rPr>
        <w:t xml:space="preserve"> defined on a related list which appears on the form for fields whose table is extended.</w:t>
      </w:r>
    </w:p>
    <w:p w:rsidR="00DD36F8" w:rsidRDefault="00DD36F8" w:rsidP="00DD36F8">
      <w:pPr>
        <w:pStyle w:val="ListParagraph"/>
        <w:numPr>
          <w:ilvl w:val="0"/>
          <w:numId w:val="1"/>
        </w:numPr>
      </w:pPr>
      <w:r>
        <w:t>What is display Business Rule</w:t>
      </w:r>
      <w:r w:rsidR="0013105E">
        <w:t>?</w:t>
      </w:r>
    </w:p>
    <w:p w:rsidR="000C0A93" w:rsidRPr="00F113C5" w:rsidRDefault="000C0A93" w:rsidP="000C0A93">
      <w:pPr>
        <w:ind w:left="810"/>
        <w:rPr>
          <w:color w:val="4F81BD" w:themeColor="accent1"/>
        </w:rPr>
      </w:pPr>
      <w:r w:rsidRPr="00F113C5">
        <w:rPr>
          <w:color w:val="4F81BD" w:themeColor="accent1"/>
        </w:rPr>
        <w:t>[ANS]</w:t>
      </w:r>
      <w:proofErr w:type="gramStart"/>
      <w:r w:rsidRPr="00F113C5">
        <w:rPr>
          <w:color w:val="4F81BD" w:themeColor="accent1"/>
        </w:rPr>
        <w:t>:</w:t>
      </w:r>
      <w:r w:rsidR="004F10E8" w:rsidRPr="00F113C5">
        <w:rPr>
          <w:color w:val="4F81BD" w:themeColor="accent1"/>
        </w:rPr>
        <w:t>It</w:t>
      </w:r>
      <w:proofErr w:type="gramEnd"/>
      <w:r w:rsidR="004F10E8" w:rsidRPr="00F113C5">
        <w:rPr>
          <w:color w:val="4F81BD" w:themeColor="accent1"/>
        </w:rPr>
        <w:t xml:space="preserve"> is a java script and it runs when table is queried ( record is </w:t>
      </w:r>
      <w:proofErr w:type="spellStart"/>
      <w:r w:rsidR="004F10E8" w:rsidRPr="00F113C5">
        <w:rPr>
          <w:color w:val="4F81BD" w:themeColor="accent1"/>
        </w:rPr>
        <w:t>displayed,inserted</w:t>
      </w:r>
      <w:proofErr w:type="spellEnd"/>
      <w:r w:rsidR="004F10E8" w:rsidRPr="00F113C5">
        <w:rPr>
          <w:color w:val="4F81BD" w:themeColor="accent1"/>
        </w:rPr>
        <w:t xml:space="preserve"> ,updated or deleted). Business rule runs on server side.</w:t>
      </w:r>
    </w:p>
    <w:p w:rsidR="006E7B9E" w:rsidRDefault="00DD36F8" w:rsidP="006E7B9E">
      <w:pPr>
        <w:pStyle w:val="ListParagraph"/>
        <w:numPr>
          <w:ilvl w:val="0"/>
          <w:numId w:val="1"/>
        </w:numPr>
      </w:pPr>
      <w:r>
        <w:t>What is difference between UI Action and UI Policy Action</w:t>
      </w:r>
      <w:r w:rsidR="0013105E">
        <w:t>?</w:t>
      </w:r>
    </w:p>
    <w:p w:rsidR="00846620" w:rsidRPr="00F113C5" w:rsidRDefault="004F10E8" w:rsidP="004F10E8">
      <w:pPr>
        <w:ind w:left="810"/>
        <w:rPr>
          <w:color w:val="4F81BD" w:themeColor="accent1"/>
        </w:rPr>
      </w:pPr>
      <w:r w:rsidRPr="00F113C5">
        <w:rPr>
          <w:color w:val="4F81BD" w:themeColor="accent1"/>
        </w:rPr>
        <w:t>[ANS]: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90"/>
        <w:gridCol w:w="2943"/>
        <w:gridCol w:w="2933"/>
      </w:tblGrid>
      <w:tr w:rsidR="00846620" w:rsidTr="00846620">
        <w:tc>
          <w:tcPr>
            <w:tcW w:w="3192" w:type="dxa"/>
          </w:tcPr>
          <w:p w:rsidR="00846620" w:rsidRDefault="00846620" w:rsidP="004F10E8">
            <w:r>
              <w:t>Number</w:t>
            </w:r>
          </w:p>
        </w:tc>
        <w:tc>
          <w:tcPr>
            <w:tcW w:w="3192" w:type="dxa"/>
          </w:tcPr>
          <w:p w:rsidR="00846620" w:rsidRDefault="00846620" w:rsidP="004F10E8">
            <w:r>
              <w:t>UI ACTION</w:t>
            </w:r>
          </w:p>
        </w:tc>
        <w:tc>
          <w:tcPr>
            <w:tcW w:w="3192" w:type="dxa"/>
          </w:tcPr>
          <w:p w:rsidR="00846620" w:rsidRDefault="00846620" w:rsidP="004F10E8">
            <w:r>
              <w:t>UI POLICY</w:t>
            </w:r>
          </w:p>
        </w:tc>
      </w:tr>
      <w:tr w:rsidR="00F113C5" w:rsidRPr="00F113C5" w:rsidTr="00846620">
        <w:tc>
          <w:tcPr>
            <w:tcW w:w="3192" w:type="dxa"/>
          </w:tcPr>
          <w:p w:rsidR="00846620" w:rsidRPr="00F113C5" w:rsidRDefault="00846620" w:rsidP="004F10E8">
            <w:pPr>
              <w:rPr>
                <w:color w:val="4F81BD" w:themeColor="accent1"/>
              </w:rPr>
            </w:pPr>
            <w:r w:rsidRPr="00F113C5">
              <w:rPr>
                <w:color w:val="4F81BD" w:themeColor="accent1"/>
              </w:rPr>
              <w:t>1</w:t>
            </w:r>
          </w:p>
        </w:tc>
        <w:tc>
          <w:tcPr>
            <w:tcW w:w="3192" w:type="dxa"/>
          </w:tcPr>
          <w:p w:rsidR="00846620" w:rsidRPr="00F113C5" w:rsidRDefault="00846620" w:rsidP="00846620">
            <w:pPr>
              <w:rPr>
                <w:color w:val="4F81BD" w:themeColor="accent1"/>
              </w:rPr>
            </w:pPr>
            <w:r w:rsidRPr="00F113C5">
              <w:rPr>
                <w:color w:val="4F81BD" w:themeColor="accent1"/>
              </w:rPr>
              <w:t xml:space="preserve">It is a method to create </w:t>
            </w:r>
            <w:proofErr w:type="gramStart"/>
            <w:r w:rsidRPr="00F113C5">
              <w:rPr>
                <w:color w:val="4F81BD" w:themeColor="accent1"/>
              </w:rPr>
              <w:t>buttons ,links</w:t>
            </w:r>
            <w:proofErr w:type="gramEnd"/>
            <w:r w:rsidRPr="00F113C5">
              <w:rPr>
                <w:color w:val="4F81BD" w:themeColor="accent1"/>
              </w:rPr>
              <w:t xml:space="preserve"> ,context menu items on form and lists making </w:t>
            </w:r>
            <w:proofErr w:type="spellStart"/>
            <w:r w:rsidRPr="00F113C5">
              <w:rPr>
                <w:color w:val="4F81BD" w:themeColor="accent1"/>
              </w:rPr>
              <w:t>Ui</w:t>
            </w:r>
            <w:proofErr w:type="spellEnd"/>
            <w:r w:rsidRPr="00F113C5">
              <w:rPr>
                <w:color w:val="4F81BD" w:themeColor="accent1"/>
              </w:rPr>
              <w:t xml:space="preserve"> more interactive.</w:t>
            </w:r>
          </w:p>
        </w:tc>
        <w:tc>
          <w:tcPr>
            <w:tcW w:w="3192" w:type="dxa"/>
          </w:tcPr>
          <w:p w:rsidR="00846620" w:rsidRPr="00F113C5" w:rsidRDefault="00846620" w:rsidP="004F10E8">
            <w:pPr>
              <w:rPr>
                <w:color w:val="4F81BD" w:themeColor="accent1"/>
              </w:rPr>
            </w:pPr>
            <w:r w:rsidRPr="00F113C5">
              <w:rPr>
                <w:color w:val="4F81BD" w:themeColor="accent1"/>
              </w:rPr>
              <w:t>It is rule to dynamically change the form information or the form itself</w:t>
            </w:r>
          </w:p>
        </w:tc>
      </w:tr>
      <w:tr w:rsidR="00F113C5" w:rsidRPr="00F113C5" w:rsidTr="00846620">
        <w:tc>
          <w:tcPr>
            <w:tcW w:w="3192" w:type="dxa"/>
          </w:tcPr>
          <w:p w:rsidR="00846620" w:rsidRPr="00F113C5" w:rsidRDefault="00846620" w:rsidP="004F10E8">
            <w:pPr>
              <w:rPr>
                <w:color w:val="4F81BD" w:themeColor="accent1"/>
              </w:rPr>
            </w:pPr>
            <w:r w:rsidRPr="00F113C5">
              <w:rPr>
                <w:color w:val="4F81BD" w:themeColor="accent1"/>
              </w:rPr>
              <w:t>2</w:t>
            </w:r>
          </w:p>
        </w:tc>
        <w:tc>
          <w:tcPr>
            <w:tcW w:w="3192" w:type="dxa"/>
          </w:tcPr>
          <w:p w:rsidR="00846620" w:rsidRPr="00F113C5" w:rsidRDefault="00846620" w:rsidP="00846620">
            <w:pPr>
              <w:rPr>
                <w:color w:val="4F81BD" w:themeColor="accent1"/>
              </w:rPr>
            </w:pPr>
            <w:r w:rsidRPr="00F113C5">
              <w:rPr>
                <w:color w:val="4F81BD" w:themeColor="accent1"/>
              </w:rPr>
              <w:t xml:space="preserve">These </w:t>
            </w:r>
            <w:proofErr w:type="gramStart"/>
            <w:r w:rsidRPr="00F113C5">
              <w:rPr>
                <w:color w:val="4F81BD" w:themeColor="accent1"/>
              </w:rPr>
              <w:t>buttons ,</w:t>
            </w:r>
            <w:proofErr w:type="gramEnd"/>
            <w:r w:rsidRPr="00F113C5">
              <w:rPr>
                <w:color w:val="4F81BD" w:themeColor="accent1"/>
              </w:rPr>
              <w:t xml:space="preserve"> </w:t>
            </w:r>
            <w:proofErr w:type="spellStart"/>
            <w:r w:rsidRPr="00F113C5">
              <w:rPr>
                <w:color w:val="4F81BD" w:themeColor="accent1"/>
              </w:rPr>
              <w:t>links,context</w:t>
            </w:r>
            <w:proofErr w:type="spellEnd"/>
            <w:r w:rsidRPr="00F113C5">
              <w:rPr>
                <w:color w:val="4F81BD" w:themeColor="accent1"/>
              </w:rPr>
              <w:t xml:space="preserve"> </w:t>
            </w:r>
            <w:r w:rsidRPr="00F113C5">
              <w:rPr>
                <w:color w:val="4F81BD" w:themeColor="accent1"/>
              </w:rPr>
              <w:lastRenderedPageBreak/>
              <w:t>menu items can be scripted</w:t>
            </w:r>
            <w:r w:rsidR="0094096E" w:rsidRPr="00F113C5">
              <w:rPr>
                <w:color w:val="4F81BD" w:themeColor="accent1"/>
              </w:rPr>
              <w:t xml:space="preserve"> to making them powerful.</w:t>
            </w:r>
          </w:p>
        </w:tc>
        <w:tc>
          <w:tcPr>
            <w:tcW w:w="3192" w:type="dxa"/>
          </w:tcPr>
          <w:p w:rsidR="00846620" w:rsidRPr="00F113C5" w:rsidRDefault="00846620" w:rsidP="004F10E8">
            <w:pPr>
              <w:rPr>
                <w:color w:val="4F81BD" w:themeColor="accent1"/>
              </w:rPr>
            </w:pPr>
            <w:r w:rsidRPr="00F113C5">
              <w:rPr>
                <w:color w:val="4F81BD" w:themeColor="accent1"/>
              </w:rPr>
              <w:lastRenderedPageBreak/>
              <w:t xml:space="preserve">Alternative to client </w:t>
            </w:r>
            <w:proofErr w:type="spellStart"/>
            <w:r w:rsidRPr="00F113C5">
              <w:rPr>
                <w:color w:val="4F81BD" w:themeColor="accent1"/>
              </w:rPr>
              <w:t>script.Its</w:t>
            </w:r>
            <w:proofErr w:type="spellEnd"/>
            <w:r w:rsidRPr="00F113C5">
              <w:rPr>
                <w:color w:val="4F81BD" w:themeColor="accent1"/>
              </w:rPr>
              <w:t xml:space="preserve"> </w:t>
            </w:r>
            <w:r w:rsidRPr="00F113C5">
              <w:rPr>
                <w:color w:val="4F81BD" w:themeColor="accent1"/>
              </w:rPr>
              <w:lastRenderedPageBreak/>
              <w:t>run on client side</w:t>
            </w:r>
          </w:p>
        </w:tc>
      </w:tr>
    </w:tbl>
    <w:p w:rsidR="004F10E8" w:rsidRPr="00195536" w:rsidRDefault="004F10E8" w:rsidP="004F10E8">
      <w:pPr>
        <w:ind w:left="810"/>
        <w:rPr>
          <w:color w:val="4F81BD" w:themeColor="accent1"/>
        </w:rPr>
      </w:pPr>
    </w:p>
    <w:p w:rsidR="00DD36F8" w:rsidRDefault="00DD36F8" w:rsidP="00DD36F8">
      <w:pPr>
        <w:pStyle w:val="ListParagraph"/>
      </w:pPr>
    </w:p>
    <w:p w:rsidR="00340B3F" w:rsidRPr="008F10C5" w:rsidRDefault="00DD36F8" w:rsidP="008F10C5">
      <w:pPr>
        <w:pStyle w:val="ListParagraph"/>
        <w:numPr>
          <w:ilvl w:val="0"/>
          <w:numId w:val="1"/>
        </w:numPr>
      </w:pPr>
      <w:r>
        <w:t xml:space="preserve">Does UI Action </w:t>
      </w:r>
      <w:proofErr w:type="gramStart"/>
      <w:r>
        <w:t>supports</w:t>
      </w:r>
      <w:proofErr w:type="gramEnd"/>
      <w:r>
        <w:t xml:space="preserve"> Server side script or Client Side or Both?</w:t>
      </w:r>
      <w:r w:rsidR="0013105E">
        <w:rPr>
          <w:color w:val="00B050"/>
        </w:rPr>
        <w:t xml:space="preserve"> </w:t>
      </w:r>
    </w:p>
    <w:p w:rsidR="008F10C5" w:rsidRPr="00195536" w:rsidRDefault="008F10C5" w:rsidP="008F10C5">
      <w:pPr>
        <w:ind w:left="810"/>
        <w:rPr>
          <w:color w:val="4F81BD" w:themeColor="accent1"/>
        </w:rPr>
      </w:pPr>
      <w:r w:rsidRPr="00195536">
        <w:rPr>
          <w:color w:val="4F81BD" w:themeColor="accent1"/>
        </w:rPr>
        <w:t>[ANS]</w:t>
      </w:r>
      <w:proofErr w:type="gramStart"/>
      <w:r w:rsidRPr="00195536">
        <w:rPr>
          <w:color w:val="4F81BD" w:themeColor="accent1"/>
        </w:rPr>
        <w:t>:both</w:t>
      </w:r>
      <w:proofErr w:type="gramEnd"/>
      <w:r w:rsidRPr="00195536">
        <w:rPr>
          <w:color w:val="4F81BD" w:themeColor="accent1"/>
        </w:rPr>
        <w:t xml:space="preserve"> client side and server side.</w:t>
      </w:r>
    </w:p>
    <w:p w:rsidR="00DD36F8" w:rsidRDefault="00340B3F" w:rsidP="00340B3F">
      <w:pPr>
        <w:pStyle w:val="ListParagraph"/>
        <w:numPr>
          <w:ilvl w:val="0"/>
          <w:numId w:val="1"/>
        </w:numPr>
      </w:pPr>
      <w:r>
        <w:t>How to create Related Link in Form</w:t>
      </w:r>
      <w:r w:rsidR="0013105E">
        <w:t>?</w:t>
      </w:r>
    </w:p>
    <w:p w:rsidR="00340B3F" w:rsidRPr="00195536" w:rsidRDefault="008F10C5" w:rsidP="008F10C5">
      <w:pPr>
        <w:ind w:left="810"/>
        <w:rPr>
          <w:color w:val="4F81BD" w:themeColor="accent1"/>
        </w:rPr>
      </w:pPr>
      <w:r w:rsidRPr="00195536">
        <w:rPr>
          <w:color w:val="4F81BD" w:themeColor="accent1"/>
        </w:rPr>
        <w:t>[ANS]:navigate to system UI</w:t>
      </w:r>
      <w:r w:rsidRPr="00195536">
        <w:rPr>
          <w:color w:val="4F81BD" w:themeColor="accent1"/>
        </w:rPr>
        <w:sym w:font="Wingdings" w:char="F0E0"/>
      </w:r>
      <w:proofErr w:type="spellStart"/>
      <w:r w:rsidRPr="00195536">
        <w:rPr>
          <w:color w:val="4F81BD" w:themeColor="accent1"/>
        </w:rPr>
        <w:t>UI</w:t>
      </w:r>
      <w:proofErr w:type="spellEnd"/>
      <w:r w:rsidRPr="00195536">
        <w:rPr>
          <w:color w:val="4F81BD" w:themeColor="accent1"/>
        </w:rPr>
        <w:t xml:space="preserve"> Actions</w:t>
      </w:r>
      <w:r w:rsidRPr="00195536">
        <w:rPr>
          <w:color w:val="4F81BD" w:themeColor="accent1"/>
        </w:rPr>
        <w:sym w:font="Wingdings" w:char="F0E0"/>
      </w:r>
      <w:r w:rsidRPr="00195536">
        <w:rPr>
          <w:color w:val="4F81BD" w:themeColor="accent1"/>
        </w:rPr>
        <w:t xml:space="preserve">create new </w:t>
      </w:r>
      <w:proofErr w:type="spellStart"/>
      <w:r w:rsidRPr="00195536">
        <w:rPr>
          <w:color w:val="4F81BD" w:themeColor="accent1"/>
        </w:rPr>
        <w:t>ui</w:t>
      </w:r>
      <w:proofErr w:type="spellEnd"/>
      <w:r w:rsidRPr="00195536">
        <w:rPr>
          <w:color w:val="4F81BD" w:themeColor="accent1"/>
        </w:rPr>
        <w:t xml:space="preserve"> action it navigates to the </w:t>
      </w:r>
      <w:proofErr w:type="spellStart"/>
      <w:r w:rsidRPr="00195536">
        <w:rPr>
          <w:color w:val="4F81BD" w:themeColor="accent1"/>
        </w:rPr>
        <w:t>Ui</w:t>
      </w:r>
      <w:proofErr w:type="spellEnd"/>
      <w:r w:rsidRPr="00195536">
        <w:rPr>
          <w:color w:val="4F81BD" w:themeColor="accent1"/>
        </w:rPr>
        <w:t xml:space="preserve"> action form in that </w:t>
      </w:r>
      <w:r w:rsidRPr="00195536">
        <w:rPr>
          <w:b/>
          <w:color w:val="4F81BD" w:themeColor="accent1"/>
        </w:rPr>
        <w:t>check the form link check box.(</w:t>
      </w:r>
      <w:r w:rsidRPr="00195536">
        <w:rPr>
          <w:color w:val="4F81BD" w:themeColor="accent1"/>
        </w:rPr>
        <w:t>it will create a related link in the form)</w:t>
      </w:r>
    </w:p>
    <w:p w:rsidR="00340B3F" w:rsidRDefault="00340B3F" w:rsidP="00340B3F">
      <w:pPr>
        <w:pStyle w:val="ListParagraph"/>
        <w:numPr>
          <w:ilvl w:val="0"/>
          <w:numId w:val="1"/>
        </w:numPr>
      </w:pPr>
      <w:r>
        <w:t>How to delete a Table?</w:t>
      </w:r>
    </w:p>
    <w:p w:rsidR="008F10C5" w:rsidRPr="00195536" w:rsidRDefault="008F10C5" w:rsidP="008F10C5">
      <w:pPr>
        <w:ind w:left="810"/>
        <w:rPr>
          <w:b/>
          <w:color w:val="4F81BD" w:themeColor="accent1"/>
        </w:rPr>
      </w:pPr>
      <w:r w:rsidRPr="00195536">
        <w:rPr>
          <w:color w:val="4F81BD" w:themeColor="accent1"/>
        </w:rPr>
        <w:t>[ANS]</w:t>
      </w:r>
      <w:proofErr w:type="gramStart"/>
      <w:r w:rsidRPr="00195536">
        <w:rPr>
          <w:color w:val="4F81BD" w:themeColor="accent1"/>
        </w:rPr>
        <w:t>:Administrators</w:t>
      </w:r>
      <w:proofErr w:type="gramEnd"/>
      <w:r w:rsidRPr="00195536">
        <w:rPr>
          <w:color w:val="4F81BD" w:themeColor="accent1"/>
        </w:rPr>
        <w:t xml:space="preserve"> can delete custom tables(starts with u_).</w:t>
      </w:r>
      <w:r w:rsidR="00647BFB" w:rsidRPr="00195536">
        <w:rPr>
          <w:color w:val="4F81BD" w:themeColor="accent1"/>
        </w:rPr>
        <w:t xml:space="preserve">navigate to </w:t>
      </w:r>
      <w:r w:rsidR="00647BFB" w:rsidRPr="00195536">
        <w:rPr>
          <w:b/>
          <w:color w:val="4F81BD" w:themeColor="accent1"/>
        </w:rPr>
        <w:t>system definition</w:t>
      </w:r>
      <w:r w:rsidR="00647BFB" w:rsidRPr="00195536">
        <w:rPr>
          <w:b/>
          <w:color w:val="4F81BD" w:themeColor="accent1"/>
        </w:rPr>
        <w:sym w:font="Wingdings" w:char="F0E0"/>
      </w:r>
      <w:r w:rsidR="00647BFB" w:rsidRPr="00195536">
        <w:rPr>
          <w:b/>
          <w:color w:val="4F81BD" w:themeColor="accent1"/>
        </w:rPr>
        <w:t xml:space="preserve">tables. </w:t>
      </w:r>
      <w:proofErr w:type="gramStart"/>
      <w:r w:rsidR="00647BFB" w:rsidRPr="00195536">
        <w:rPr>
          <w:b/>
          <w:color w:val="4F81BD" w:themeColor="accent1"/>
        </w:rPr>
        <w:t>select</w:t>
      </w:r>
      <w:proofErr w:type="gramEnd"/>
      <w:r w:rsidR="00647BFB" w:rsidRPr="00195536">
        <w:rPr>
          <w:b/>
          <w:color w:val="4F81BD" w:themeColor="accent1"/>
        </w:rPr>
        <w:t xml:space="preserve"> the table to delete ,under related links click delete all records in </w:t>
      </w:r>
      <w:proofErr w:type="spellStart"/>
      <w:r w:rsidR="00647BFB" w:rsidRPr="00195536">
        <w:rPr>
          <w:b/>
          <w:color w:val="4F81BD" w:themeColor="accent1"/>
        </w:rPr>
        <w:t>table.and</w:t>
      </w:r>
      <w:proofErr w:type="spellEnd"/>
      <w:r w:rsidR="00647BFB" w:rsidRPr="00195536">
        <w:rPr>
          <w:b/>
          <w:color w:val="4F81BD" w:themeColor="accent1"/>
        </w:rPr>
        <w:t xml:space="preserve"> then click delete</w:t>
      </w:r>
    </w:p>
    <w:p w:rsidR="00340B3F" w:rsidRDefault="00340B3F" w:rsidP="00340B3F">
      <w:pPr>
        <w:pStyle w:val="ListParagraph"/>
      </w:pPr>
    </w:p>
    <w:p w:rsidR="00340B3F" w:rsidRDefault="00340B3F" w:rsidP="00340B3F">
      <w:pPr>
        <w:pStyle w:val="ListParagraph"/>
        <w:numPr>
          <w:ilvl w:val="0"/>
          <w:numId w:val="1"/>
        </w:numPr>
      </w:pPr>
      <w:r>
        <w:t>How to delete all the records from a Table?</w:t>
      </w:r>
    </w:p>
    <w:p w:rsidR="00647BFB" w:rsidRPr="00195536" w:rsidRDefault="00647BFB" w:rsidP="00647BFB">
      <w:pPr>
        <w:ind w:left="810"/>
        <w:rPr>
          <w:color w:val="4F81BD" w:themeColor="accent1"/>
        </w:rPr>
      </w:pPr>
      <w:r w:rsidRPr="00195536">
        <w:rPr>
          <w:color w:val="4F81BD" w:themeColor="accent1"/>
        </w:rPr>
        <w:t>[ANS]:</w:t>
      </w:r>
      <w:r w:rsidRPr="00195536">
        <w:rPr>
          <w:b/>
          <w:color w:val="4F81BD" w:themeColor="accent1"/>
        </w:rPr>
        <w:t xml:space="preserve"> select the table to </w:t>
      </w:r>
      <w:proofErr w:type="gramStart"/>
      <w:r w:rsidRPr="00195536">
        <w:rPr>
          <w:b/>
          <w:color w:val="4F81BD" w:themeColor="accent1"/>
        </w:rPr>
        <w:t>delete ,under</w:t>
      </w:r>
      <w:proofErr w:type="gramEnd"/>
      <w:r w:rsidRPr="00195536">
        <w:rPr>
          <w:b/>
          <w:color w:val="4F81BD" w:themeColor="accent1"/>
        </w:rPr>
        <w:t xml:space="preserve"> related links click delete all records in table.</w:t>
      </w:r>
    </w:p>
    <w:p w:rsidR="00340B3F" w:rsidRDefault="00340B3F" w:rsidP="00340B3F">
      <w:pPr>
        <w:pStyle w:val="ListParagraph"/>
      </w:pPr>
    </w:p>
    <w:p w:rsidR="00340B3F" w:rsidRDefault="00340B3F" w:rsidP="0013105E">
      <w:pPr>
        <w:pStyle w:val="ListParagraph"/>
        <w:numPr>
          <w:ilvl w:val="0"/>
          <w:numId w:val="1"/>
        </w:numPr>
      </w:pPr>
      <w:r>
        <w:t>If Task table is extended then the new table will have only fields of Task or of its own fields?</w:t>
      </w:r>
      <w:r w:rsidR="0013105E">
        <w:t xml:space="preserve"> </w:t>
      </w:r>
    </w:p>
    <w:p w:rsidR="00647BFB" w:rsidRPr="00195536" w:rsidRDefault="00647BFB" w:rsidP="00647BFB">
      <w:pPr>
        <w:ind w:left="810"/>
        <w:rPr>
          <w:color w:val="4F81BD" w:themeColor="accent1"/>
        </w:rPr>
      </w:pPr>
      <w:r w:rsidRPr="00195536">
        <w:rPr>
          <w:color w:val="4F81BD" w:themeColor="accent1"/>
        </w:rPr>
        <w:t>[ANS]</w:t>
      </w:r>
      <w:proofErr w:type="gramStart"/>
      <w:r w:rsidRPr="00195536">
        <w:rPr>
          <w:color w:val="4F81BD" w:themeColor="accent1"/>
        </w:rPr>
        <w:t>:The</w:t>
      </w:r>
      <w:proofErr w:type="gramEnd"/>
      <w:r w:rsidRPr="00195536">
        <w:rPr>
          <w:color w:val="4F81BD" w:themeColor="accent1"/>
        </w:rPr>
        <w:t xml:space="preserve"> new table will have the task table fields and also its own fields(will have both table fields)</w:t>
      </w:r>
    </w:p>
    <w:p w:rsidR="00340B3F" w:rsidRDefault="00340B3F" w:rsidP="0013105E">
      <w:pPr>
        <w:pStyle w:val="ListParagraph"/>
        <w:numPr>
          <w:ilvl w:val="0"/>
          <w:numId w:val="1"/>
        </w:numPr>
      </w:pPr>
      <w:r>
        <w:t>Watch List field is a Data Type of?</w:t>
      </w:r>
      <w:r w:rsidR="0013105E">
        <w:t xml:space="preserve"> </w:t>
      </w:r>
    </w:p>
    <w:p w:rsidR="00647BFB" w:rsidRPr="00195536" w:rsidRDefault="00647BFB" w:rsidP="00647BFB">
      <w:pPr>
        <w:ind w:left="810"/>
        <w:rPr>
          <w:color w:val="4F81BD" w:themeColor="accent1"/>
        </w:rPr>
      </w:pPr>
      <w:r w:rsidRPr="00195536">
        <w:rPr>
          <w:color w:val="4F81BD" w:themeColor="accent1"/>
        </w:rPr>
        <w:t>[ANS]:</w:t>
      </w:r>
      <w:proofErr w:type="spellStart"/>
      <w:r w:rsidRPr="00195536">
        <w:rPr>
          <w:color w:val="4F81BD" w:themeColor="accent1"/>
        </w:rPr>
        <w:t>glide_list</w:t>
      </w:r>
      <w:proofErr w:type="spellEnd"/>
    </w:p>
    <w:p w:rsidR="000557A1" w:rsidRDefault="000557A1" w:rsidP="0013105E">
      <w:pPr>
        <w:pStyle w:val="ListParagraph"/>
        <w:numPr>
          <w:ilvl w:val="0"/>
          <w:numId w:val="1"/>
        </w:numPr>
      </w:pPr>
      <w:r>
        <w:t xml:space="preserve">Difference </w:t>
      </w:r>
      <w:r w:rsidR="00486435">
        <w:t xml:space="preserve">between </w:t>
      </w:r>
      <w:r>
        <w:t>Catalog item and Record Producer?</w:t>
      </w:r>
      <w:r w:rsidR="0013105E">
        <w:t xml:space="preserve"> </w:t>
      </w:r>
    </w:p>
    <w:p w:rsidR="00647BFB" w:rsidRPr="00195536" w:rsidRDefault="00647BFB" w:rsidP="00647BFB">
      <w:pPr>
        <w:ind w:left="810"/>
        <w:rPr>
          <w:color w:val="4F81BD" w:themeColor="accent1"/>
        </w:rPr>
      </w:pPr>
      <w:r w:rsidRPr="00195536">
        <w:rPr>
          <w:color w:val="4F81BD" w:themeColor="accent1"/>
        </w:rPr>
        <w:t>[ANS]: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93"/>
        <w:gridCol w:w="2970"/>
        <w:gridCol w:w="2903"/>
      </w:tblGrid>
      <w:tr w:rsidR="00416171" w:rsidTr="00647BFB">
        <w:tc>
          <w:tcPr>
            <w:tcW w:w="3192" w:type="dxa"/>
          </w:tcPr>
          <w:p w:rsidR="00647BFB" w:rsidRDefault="00647BFB" w:rsidP="00647BFB">
            <w:r>
              <w:t>Number</w:t>
            </w:r>
          </w:p>
        </w:tc>
        <w:tc>
          <w:tcPr>
            <w:tcW w:w="3192" w:type="dxa"/>
          </w:tcPr>
          <w:p w:rsidR="00647BFB" w:rsidRDefault="00647BFB" w:rsidP="00647BFB">
            <w:r>
              <w:t>Catalog Item</w:t>
            </w:r>
          </w:p>
        </w:tc>
        <w:tc>
          <w:tcPr>
            <w:tcW w:w="3192" w:type="dxa"/>
          </w:tcPr>
          <w:p w:rsidR="00647BFB" w:rsidRDefault="00647BFB" w:rsidP="00647BFB">
            <w:r>
              <w:t>Record producer</w:t>
            </w:r>
          </w:p>
        </w:tc>
      </w:tr>
      <w:tr w:rsidR="00195536" w:rsidRPr="00195536" w:rsidTr="00647BFB">
        <w:tc>
          <w:tcPr>
            <w:tcW w:w="3192" w:type="dxa"/>
          </w:tcPr>
          <w:p w:rsidR="00647BFB" w:rsidRPr="00195536" w:rsidRDefault="00647BFB" w:rsidP="00647BFB">
            <w:pPr>
              <w:rPr>
                <w:color w:val="4F81BD" w:themeColor="accent1"/>
              </w:rPr>
            </w:pPr>
            <w:r w:rsidRPr="00195536">
              <w:rPr>
                <w:color w:val="4F81BD" w:themeColor="accent1"/>
              </w:rPr>
              <w:t>1</w:t>
            </w:r>
          </w:p>
        </w:tc>
        <w:tc>
          <w:tcPr>
            <w:tcW w:w="3192" w:type="dxa"/>
          </w:tcPr>
          <w:p w:rsidR="00647BFB" w:rsidRPr="00195536" w:rsidRDefault="00647BFB" w:rsidP="00647BFB">
            <w:pPr>
              <w:rPr>
                <w:color w:val="4F81BD" w:themeColor="accent1"/>
              </w:rPr>
            </w:pPr>
            <w:r w:rsidRPr="00195536">
              <w:rPr>
                <w:color w:val="4F81BD" w:themeColor="accent1"/>
              </w:rPr>
              <w:t xml:space="preserve">It </w:t>
            </w:r>
            <w:r w:rsidR="00416171" w:rsidRPr="00195536">
              <w:rPr>
                <w:color w:val="4F81BD" w:themeColor="accent1"/>
              </w:rPr>
              <w:t xml:space="preserve">is a ordering system for </w:t>
            </w:r>
            <w:r w:rsidRPr="00195536">
              <w:rPr>
                <w:color w:val="4F81BD" w:themeColor="accent1"/>
              </w:rPr>
              <w:t>good</w:t>
            </w:r>
            <w:r w:rsidR="00416171" w:rsidRPr="00195536">
              <w:rPr>
                <w:color w:val="4F81BD" w:themeColor="accent1"/>
              </w:rPr>
              <w:t>s</w:t>
            </w:r>
            <w:r w:rsidRPr="00195536">
              <w:rPr>
                <w:color w:val="4F81BD" w:themeColor="accent1"/>
              </w:rPr>
              <w:t xml:space="preserve"> and services </w:t>
            </w:r>
            <w:r w:rsidR="00416171" w:rsidRPr="00195536">
              <w:rPr>
                <w:color w:val="4F81BD" w:themeColor="accent1"/>
              </w:rPr>
              <w:t>from service catalog</w:t>
            </w:r>
          </w:p>
        </w:tc>
        <w:tc>
          <w:tcPr>
            <w:tcW w:w="3192" w:type="dxa"/>
          </w:tcPr>
          <w:p w:rsidR="00647BFB" w:rsidRPr="00195536" w:rsidRDefault="00416171" w:rsidP="00647BFB">
            <w:pPr>
              <w:rPr>
                <w:color w:val="4F81BD" w:themeColor="accent1"/>
              </w:rPr>
            </w:pPr>
            <w:r w:rsidRPr="00195536">
              <w:rPr>
                <w:color w:val="4F81BD" w:themeColor="accent1"/>
              </w:rPr>
              <w:t>It’s a specific type of catalog item</w:t>
            </w:r>
          </w:p>
        </w:tc>
      </w:tr>
      <w:tr w:rsidR="00195536" w:rsidRPr="00195536" w:rsidTr="00647BFB">
        <w:tc>
          <w:tcPr>
            <w:tcW w:w="3192" w:type="dxa"/>
          </w:tcPr>
          <w:p w:rsidR="00647BFB" w:rsidRPr="00195536" w:rsidRDefault="00647BFB" w:rsidP="00647BFB">
            <w:pPr>
              <w:rPr>
                <w:color w:val="4F81BD" w:themeColor="accent1"/>
              </w:rPr>
            </w:pPr>
            <w:r w:rsidRPr="00195536">
              <w:rPr>
                <w:color w:val="4F81BD" w:themeColor="accent1"/>
              </w:rPr>
              <w:t>2</w:t>
            </w:r>
          </w:p>
        </w:tc>
        <w:tc>
          <w:tcPr>
            <w:tcW w:w="3192" w:type="dxa"/>
          </w:tcPr>
          <w:p w:rsidR="00647BFB" w:rsidRPr="00195536" w:rsidRDefault="00416171" w:rsidP="00647BFB">
            <w:pPr>
              <w:rPr>
                <w:color w:val="4F81BD" w:themeColor="accent1"/>
              </w:rPr>
            </w:pPr>
            <w:r w:rsidRPr="00195536">
              <w:rPr>
                <w:color w:val="4F81BD" w:themeColor="accent1"/>
              </w:rPr>
              <w:t xml:space="preserve">Admin and users have the </w:t>
            </w:r>
            <w:proofErr w:type="spellStart"/>
            <w:r w:rsidRPr="00195536">
              <w:rPr>
                <w:color w:val="4F81BD" w:themeColor="accent1"/>
              </w:rPr>
              <w:t>catalog_admin</w:t>
            </w:r>
            <w:proofErr w:type="spellEnd"/>
            <w:r w:rsidRPr="00195536">
              <w:rPr>
                <w:color w:val="4F81BD" w:themeColor="accent1"/>
              </w:rPr>
              <w:t xml:space="preserve"> role can define catalog item.</w:t>
            </w:r>
          </w:p>
        </w:tc>
        <w:tc>
          <w:tcPr>
            <w:tcW w:w="3192" w:type="dxa"/>
          </w:tcPr>
          <w:p w:rsidR="00647BFB" w:rsidRPr="00195536" w:rsidRDefault="00416171" w:rsidP="00647BFB">
            <w:pPr>
              <w:rPr>
                <w:color w:val="4F81BD" w:themeColor="accent1"/>
              </w:rPr>
            </w:pPr>
            <w:r w:rsidRPr="00195536">
              <w:rPr>
                <w:color w:val="4F81BD" w:themeColor="accent1"/>
              </w:rPr>
              <w:t xml:space="preserve">It allows end users to create </w:t>
            </w:r>
            <w:proofErr w:type="gramStart"/>
            <w:r w:rsidRPr="00195536">
              <w:rPr>
                <w:color w:val="4F81BD" w:themeColor="accent1"/>
              </w:rPr>
              <w:t>a records</w:t>
            </w:r>
            <w:proofErr w:type="gramEnd"/>
            <w:r w:rsidRPr="00195536">
              <w:rPr>
                <w:color w:val="4F81BD" w:themeColor="accent1"/>
              </w:rPr>
              <w:t xml:space="preserve"> from service catalog.</w:t>
            </w:r>
          </w:p>
        </w:tc>
      </w:tr>
    </w:tbl>
    <w:p w:rsidR="00647BFB" w:rsidRDefault="00647BFB" w:rsidP="00647BFB">
      <w:pPr>
        <w:ind w:left="810"/>
      </w:pPr>
    </w:p>
    <w:p w:rsidR="0004203B" w:rsidRDefault="0004203B" w:rsidP="0013105E">
      <w:pPr>
        <w:pStyle w:val="ListParagraph"/>
        <w:numPr>
          <w:ilvl w:val="0"/>
          <w:numId w:val="1"/>
        </w:numPr>
      </w:pPr>
      <w:r w:rsidRPr="00915666">
        <w:lastRenderedPageBreak/>
        <w:t xml:space="preserve">Can we use existing import set </w:t>
      </w:r>
      <w:r w:rsidR="0078447C" w:rsidRPr="00915666">
        <w:t xml:space="preserve">table </w:t>
      </w:r>
      <w:r w:rsidRPr="00915666">
        <w:t>for multiple use</w:t>
      </w:r>
      <w:r>
        <w:t>?</w:t>
      </w:r>
      <w:r w:rsidR="0013105E">
        <w:t xml:space="preserve"> </w:t>
      </w:r>
    </w:p>
    <w:p w:rsidR="004C5400" w:rsidRPr="00174A48" w:rsidRDefault="004C5400" w:rsidP="004C5400">
      <w:pPr>
        <w:ind w:left="810"/>
        <w:rPr>
          <w:color w:val="4F81BD" w:themeColor="accent1"/>
        </w:rPr>
      </w:pPr>
      <w:r w:rsidRPr="00174A48">
        <w:rPr>
          <w:color w:val="4F81BD" w:themeColor="accent1"/>
        </w:rPr>
        <w:t>[ANS]</w:t>
      </w:r>
      <w:proofErr w:type="gramStart"/>
      <w:r w:rsidRPr="00174A48">
        <w:rPr>
          <w:color w:val="4F81BD" w:themeColor="accent1"/>
        </w:rPr>
        <w:t>:Yes</w:t>
      </w:r>
      <w:proofErr w:type="gramEnd"/>
      <w:r w:rsidRPr="00174A48">
        <w:rPr>
          <w:color w:val="4F81BD" w:themeColor="accent1"/>
        </w:rPr>
        <w:t>.</w:t>
      </w:r>
    </w:p>
    <w:p w:rsidR="0004203B" w:rsidRPr="004C5400" w:rsidRDefault="00634E8B" w:rsidP="00340B3F">
      <w:pPr>
        <w:pStyle w:val="ListParagraph"/>
        <w:numPr>
          <w:ilvl w:val="0"/>
          <w:numId w:val="1"/>
        </w:numPr>
      </w:pPr>
      <w:r>
        <w:t>How will you check the schema map of any table?</w:t>
      </w:r>
      <w:r w:rsidR="007C50AE">
        <w:rPr>
          <w:color w:val="00B050"/>
        </w:rPr>
        <w:t xml:space="preserve"> </w:t>
      </w:r>
    </w:p>
    <w:p w:rsidR="00634E8B" w:rsidRPr="00174A48" w:rsidRDefault="004C5400" w:rsidP="00664C5A">
      <w:pPr>
        <w:ind w:left="810"/>
        <w:rPr>
          <w:color w:val="4F81BD" w:themeColor="accent1"/>
        </w:rPr>
      </w:pPr>
      <w:r w:rsidRPr="00174A48">
        <w:rPr>
          <w:color w:val="4F81BD" w:themeColor="accent1"/>
        </w:rPr>
        <w:t>[ANS]</w:t>
      </w:r>
      <w:proofErr w:type="gramStart"/>
      <w:r w:rsidRPr="00174A48">
        <w:rPr>
          <w:color w:val="4F81BD" w:themeColor="accent1"/>
        </w:rPr>
        <w:t>:System</w:t>
      </w:r>
      <w:proofErr w:type="gramEnd"/>
      <w:r w:rsidRPr="00174A48">
        <w:rPr>
          <w:color w:val="4F81BD" w:themeColor="accent1"/>
        </w:rPr>
        <w:t xml:space="preserve"> definition</w:t>
      </w:r>
      <w:r w:rsidRPr="00174A48">
        <w:rPr>
          <w:color w:val="4F81BD" w:themeColor="accent1"/>
        </w:rPr>
        <w:sym w:font="Wingdings" w:char="F0E0"/>
      </w:r>
      <w:r w:rsidRPr="00174A48">
        <w:rPr>
          <w:color w:val="4F81BD" w:themeColor="accent1"/>
        </w:rPr>
        <w:t xml:space="preserve"> tables and columns . </w:t>
      </w:r>
      <w:proofErr w:type="gramStart"/>
      <w:r w:rsidRPr="00174A48">
        <w:rPr>
          <w:color w:val="4F81BD" w:themeColor="accent1"/>
        </w:rPr>
        <w:t>select</w:t>
      </w:r>
      <w:proofErr w:type="gramEnd"/>
      <w:r w:rsidRPr="00174A48">
        <w:rPr>
          <w:color w:val="4F81BD" w:themeColor="accent1"/>
        </w:rPr>
        <w:t xml:space="preserve"> the table </w:t>
      </w:r>
      <w:r w:rsidR="00664C5A" w:rsidRPr="00174A48">
        <w:rPr>
          <w:color w:val="4F81BD" w:themeColor="accent1"/>
        </w:rPr>
        <w:t>to check the schema map and click the schema map button.</w:t>
      </w:r>
    </w:p>
    <w:p w:rsidR="00C06528" w:rsidRPr="00664C5A" w:rsidRDefault="00C06528" w:rsidP="00C06528">
      <w:pPr>
        <w:pStyle w:val="ListParagraph"/>
        <w:numPr>
          <w:ilvl w:val="0"/>
          <w:numId w:val="1"/>
        </w:numPr>
      </w:pPr>
      <w:r>
        <w:t>If there is attachment in Knowledge Article and the article is published. What option you will choose to show the attachment in Knowledge base for the same record?</w:t>
      </w:r>
      <w:r w:rsidR="00062CF7" w:rsidRPr="0013105E">
        <w:rPr>
          <w:color w:val="00B050"/>
        </w:rPr>
        <w:t xml:space="preserve"> </w:t>
      </w:r>
    </w:p>
    <w:p w:rsidR="00664C5A" w:rsidRDefault="00664C5A" w:rsidP="00664C5A">
      <w:pPr>
        <w:ind w:left="810"/>
        <w:rPr>
          <w:color w:val="4F81BD" w:themeColor="accent1"/>
        </w:rPr>
      </w:pPr>
      <w:r w:rsidRPr="00174A48">
        <w:rPr>
          <w:color w:val="4F81BD" w:themeColor="accent1"/>
        </w:rPr>
        <w:t>[ANS]</w:t>
      </w:r>
      <w:proofErr w:type="gramStart"/>
      <w:r w:rsidRPr="00174A48">
        <w:rPr>
          <w:color w:val="4F81BD" w:themeColor="accent1"/>
        </w:rPr>
        <w:t>:display</w:t>
      </w:r>
      <w:proofErr w:type="gramEnd"/>
      <w:r w:rsidRPr="00174A48">
        <w:rPr>
          <w:color w:val="4F81BD" w:themeColor="accent1"/>
        </w:rPr>
        <w:t xml:space="preserve"> attachments</w:t>
      </w:r>
    </w:p>
    <w:p w:rsidR="00240D8A" w:rsidRPr="00240D8A" w:rsidRDefault="00240D8A" w:rsidP="00664C5A">
      <w:pPr>
        <w:ind w:left="810"/>
        <w:rPr>
          <w:b/>
          <w:color w:val="FF0000"/>
        </w:rPr>
      </w:pPr>
      <w:proofErr w:type="gramStart"/>
      <w:r w:rsidRPr="00240D8A">
        <w:rPr>
          <w:b/>
          <w:color w:val="FF0000"/>
        </w:rPr>
        <w:t>navigate</w:t>
      </w:r>
      <w:proofErr w:type="gramEnd"/>
      <w:r w:rsidRPr="00240D8A">
        <w:rPr>
          <w:b/>
          <w:color w:val="FF0000"/>
        </w:rPr>
        <w:t xml:space="preserve"> to Knowledge base-&gt; Select the attachment link check box in the particular knowledge record</w:t>
      </w:r>
    </w:p>
    <w:p w:rsidR="00664C5A" w:rsidRDefault="008C6AE1" w:rsidP="00664C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tLeast"/>
      </w:pPr>
      <w:r>
        <w:t xml:space="preserve">How will you capture customizations done for your Homepages into update </w:t>
      </w:r>
      <w:proofErr w:type="gramStart"/>
      <w:r>
        <w:t>set.</w:t>
      </w:r>
      <w:proofErr w:type="gramEnd"/>
      <w:r w:rsidR="0013105E">
        <w:t xml:space="preserve"> </w:t>
      </w:r>
    </w:p>
    <w:p w:rsidR="00664C5A" w:rsidRPr="00174A48" w:rsidRDefault="00664C5A" w:rsidP="00664C5A">
      <w:pPr>
        <w:shd w:val="clear" w:color="auto" w:fill="FFFFFF"/>
        <w:spacing w:before="100" w:beforeAutospacing="1" w:after="24" w:line="360" w:lineRule="atLeast"/>
        <w:ind w:left="810"/>
        <w:rPr>
          <w:color w:val="4F81BD" w:themeColor="accent1"/>
        </w:rPr>
      </w:pPr>
      <w:r w:rsidRPr="00174A48">
        <w:rPr>
          <w:color w:val="4F81BD" w:themeColor="accent1"/>
        </w:rPr>
        <w:t>[ANS]</w:t>
      </w:r>
      <w:proofErr w:type="gramStart"/>
      <w:r w:rsidRPr="00174A48">
        <w:rPr>
          <w:color w:val="4F81BD" w:themeColor="accent1"/>
        </w:rPr>
        <w:t>:home</w:t>
      </w:r>
      <w:proofErr w:type="gramEnd"/>
      <w:r w:rsidRPr="00174A48">
        <w:rPr>
          <w:color w:val="4F81BD" w:themeColor="accent1"/>
        </w:rPr>
        <w:t xml:space="preserve"> page customizations are not added to the update set</w:t>
      </w:r>
      <w:r w:rsidR="005A1057" w:rsidRPr="00174A48">
        <w:rPr>
          <w:color w:val="4F81BD" w:themeColor="accent1"/>
        </w:rPr>
        <w:t xml:space="preserve"> .</w:t>
      </w:r>
    </w:p>
    <w:p w:rsidR="00731CFD" w:rsidRDefault="00E543DD" w:rsidP="00731CFD">
      <w:pPr>
        <w:pStyle w:val="ListParagraph"/>
        <w:numPr>
          <w:ilvl w:val="0"/>
          <w:numId w:val="1"/>
        </w:numPr>
      </w:pPr>
      <w:r w:rsidRPr="00915666">
        <w:t>How will you move your customization done to schedules to other Instance</w:t>
      </w:r>
      <w:r w:rsidR="00B13755" w:rsidRPr="00915666">
        <w:t>s</w:t>
      </w:r>
      <w:r w:rsidR="00AB35F7" w:rsidRPr="00915666">
        <w:t xml:space="preserve"> as</w:t>
      </w:r>
      <w:r w:rsidRPr="00915666">
        <w:t xml:space="preserve"> it </w:t>
      </w:r>
      <w:r w:rsidR="00AB35F7" w:rsidRPr="00915666">
        <w:t>does not capture</w:t>
      </w:r>
      <w:r w:rsidRPr="00915666">
        <w:t xml:space="preserve"> into update set</w:t>
      </w:r>
    </w:p>
    <w:p w:rsidR="005A1057" w:rsidRPr="00174A48" w:rsidRDefault="005A1057" w:rsidP="005A1057">
      <w:pPr>
        <w:ind w:left="810"/>
        <w:rPr>
          <w:color w:val="4F81BD" w:themeColor="accent1"/>
        </w:rPr>
      </w:pPr>
      <w:r w:rsidRPr="00174A48">
        <w:rPr>
          <w:color w:val="4F81BD" w:themeColor="accent1"/>
        </w:rPr>
        <w:t>[ANS]:</w:t>
      </w:r>
      <w:r w:rsidR="00240D8A">
        <w:rPr>
          <w:color w:val="4F81BD" w:themeColor="accent1"/>
        </w:rPr>
        <w:t xml:space="preserve"> </w:t>
      </w:r>
      <w:r w:rsidR="00240D8A" w:rsidRPr="00240D8A">
        <w:rPr>
          <w:b/>
          <w:color w:val="FF0000"/>
        </w:rPr>
        <w:t>Take xml Exports of the Schedules records and import that xml into other instance. It needs elevated privileges</w:t>
      </w:r>
    </w:p>
    <w:p w:rsidR="00731CFD" w:rsidRDefault="00731CFD" w:rsidP="00731CFD">
      <w:pPr>
        <w:pStyle w:val="ListParagraph"/>
        <w:numPr>
          <w:ilvl w:val="0"/>
          <w:numId w:val="1"/>
        </w:numPr>
      </w:pPr>
      <w:r>
        <w:t>If you merge multiple update set and 2 update set in that having customization on same thing. Which customization will merged update set  takes</w:t>
      </w:r>
    </w:p>
    <w:p w:rsidR="005A1057" w:rsidRPr="00174A48" w:rsidRDefault="005A1057" w:rsidP="005A1057">
      <w:pPr>
        <w:ind w:left="810"/>
        <w:rPr>
          <w:color w:val="4F81BD" w:themeColor="accent1"/>
        </w:rPr>
      </w:pPr>
      <w:r w:rsidRPr="00174A48">
        <w:rPr>
          <w:color w:val="4F81BD" w:themeColor="accent1"/>
        </w:rPr>
        <w:t>[ANS]</w:t>
      </w:r>
      <w:proofErr w:type="gramStart"/>
      <w:r w:rsidRPr="00174A48">
        <w:rPr>
          <w:color w:val="4F81BD" w:themeColor="accent1"/>
        </w:rPr>
        <w:t>:the</w:t>
      </w:r>
      <w:proofErr w:type="gramEnd"/>
      <w:r w:rsidRPr="00174A48">
        <w:rPr>
          <w:color w:val="4F81BD" w:themeColor="accent1"/>
        </w:rPr>
        <w:t xml:space="preserve"> recently customized update set takes place</w:t>
      </w:r>
    </w:p>
    <w:p w:rsidR="00C4124F" w:rsidRPr="005A1057" w:rsidRDefault="00C55CB1" w:rsidP="00C4124F">
      <w:pPr>
        <w:pStyle w:val="ListParagraph"/>
        <w:numPr>
          <w:ilvl w:val="0"/>
          <w:numId w:val="1"/>
        </w:numPr>
      </w:pPr>
      <w:r>
        <w:t xml:space="preserve">How will you </w:t>
      </w:r>
      <w:r w:rsidR="009A1D53">
        <w:t>retrieve</w:t>
      </w:r>
      <w:r>
        <w:t xml:space="preserve"> update set in </w:t>
      </w:r>
      <w:proofErr w:type="gramStart"/>
      <w:r>
        <w:t>XML</w:t>
      </w:r>
      <w:r w:rsidR="00D81BFC">
        <w:t>.</w:t>
      </w:r>
      <w:proofErr w:type="gramEnd"/>
      <w:r w:rsidR="0016263E" w:rsidRPr="0013105E">
        <w:rPr>
          <w:color w:val="00B050"/>
        </w:rPr>
        <w:t xml:space="preserve"> </w:t>
      </w:r>
    </w:p>
    <w:p w:rsidR="005A1057" w:rsidRDefault="005A1057" w:rsidP="005A1057">
      <w:pPr>
        <w:ind w:left="810"/>
      </w:pPr>
      <w:r>
        <w:t>[ANS]</w:t>
      </w:r>
      <w:proofErr w:type="gramStart"/>
      <w:r>
        <w:t>:using</w:t>
      </w:r>
      <w:proofErr w:type="gramEnd"/>
      <w:r>
        <w:t xml:space="preserve"> export to XML link</w:t>
      </w:r>
    </w:p>
    <w:p w:rsidR="00E3163E" w:rsidRDefault="00A5175F" w:rsidP="0013105E">
      <w:pPr>
        <w:pStyle w:val="ListParagraph"/>
        <w:numPr>
          <w:ilvl w:val="0"/>
          <w:numId w:val="1"/>
        </w:numPr>
      </w:pPr>
      <w:r>
        <w:t>What is update source?</w:t>
      </w:r>
      <w:r w:rsidR="0013105E">
        <w:t xml:space="preserve"> </w:t>
      </w:r>
    </w:p>
    <w:p w:rsidR="005A1057" w:rsidRPr="00F842A5" w:rsidRDefault="005A1057" w:rsidP="005A1057">
      <w:pPr>
        <w:ind w:left="810"/>
        <w:rPr>
          <w:color w:val="4F81BD" w:themeColor="accent1"/>
        </w:rPr>
      </w:pPr>
      <w:r w:rsidRPr="00F842A5">
        <w:rPr>
          <w:color w:val="4F81BD" w:themeColor="accent1"/>
        </w:rPr>
        <w:t>[ANS]:</w:t>
      </w:r>
      <w:r w:rsidR="00F842A5">
        <w:rPr>
          <w:color w:val="4F81BD" w:themeColor="accent1"/>
        </w:rPr>
        <w:t xml:space="preserve"> update source is used to retrieving a completed update set from one instance to other instance. </w:t>
      </w:r>
    </w:p>
    <w:p w:rsidR="007E7554" w:rsidRPr="005A1057" w:rsidRDefault="00E3163E" w:rsidP="007E7554">
      <w:pPr>
        <w:pStyle w:val="ListParagraph"/>
        <w:numPr>
          <w:ilvl w:val="0"/>
          <w:numId w:val="1"/>
        </w:numPr>
      </w:pPr>
      <w:r>
        <w:t xml:space="preserve">Is </w:t>
      </w:r>
      <w:proofErr w:type="gramStart"/>
      <w:r>
        <w:t>Server[</w:t>
      </w:r>
      <w:proofErr w:type="spellStart"/>
      <w:proofErr w:type="gramEnd"/>
      <w:r>
        <w:t>cmdb_ci_server</w:t>
      </w:r>
      <w:proofErr w:type="spellEnd"/>
      <w:r>
        <w:t xml:space="preserve">] extended </w:t>
      </w:r>
      <w:r w:rsidR="007E7554">
        <w:t>to Computer [</w:t>
      </w:r>
      <w:proofErr w:type="spellStart"/>
      <w:r w:rsidR="007E7554">
        <w:t>cmdb_ci_computer</w:t>
      </w:r>
      <w:proofErr w:type="spellEnd"/>
      <w:r w:rsidR="007E7554">
        <w:t>] table or vice versa?</w:t>
      </w:r>
      <w:r w:rsidR="00873D00" w:rsidRPr="0013105E">
        <w:rPr>
          <w:color w:val="00B050"/>
        </w:rPr>
        <w:t xml:space="preserve">- </w:t>
      </w:r>
    </w:p>
    <w:p w:rsidR="005A1057" w:rsidRPr="00356BDE" w:rsidRDefault="005A1057" w:rsidP="005A1057">
      <w:pPr>
        <w:ind w:left="810"/>
        <w:rPr>
          <w:color w:val="4F81BD" w:themeColor="accent1"/>
        </w:rPr>
      </w:pPr>
      <w:r w:rsidRPr="00356BDE">
        <w:rPr>
          <w:color w:val="4F81BD" w:themeColor="accent1"/>
        </w:rPr>
        <w:t>[ANS]</w:t>
      </w:r>
      <w:proofErr w:type="gramStart"/>
      <w:r w:rsidRPr="00356BDE">
        <w:rPr>
          <w:color w:val="4F81BD" w:themeColor="accent1"/>
        </w:rPr>
        <w:t>:NO</w:t>
      </w:r>
      <w:proofErr w:type="gramEnd"/>
    </w:p>
    <w:p w:rsidR="007E7554" w:rsidRDefault="007E7554" w:rsidP="0013105E">
      <w:pPr>
        <w:pStyle w:val="ListParagraph"/>
        <w:numPr>
          <w:ilvl w:val="0"/>
          <w:numId w:val="1"/>
        </w:numPr>
      </w:pPr>
      <w:r>
        <w:t xml:space="preserve">Which is the base table of </w:t>
      </w:r>
      <w:proofErr w:type="gramStart"/>
      <w:r>
        <w:t>all the</w:t>
      </w:r>
      <w:proofErr w:type="gramEnd"/>
      <w:r>
        <w:t xml:space="preserve"> table name starting with </w:t>
      </w:r>
      <w:proofErr w:type="spellStart"/>
      <w:r>
        <w:t>cmdb_ci_xxxxx</w:t>
      </w:r>
      <w:proofErr w:type="spellEnd"/>
      <w:r>
        <w:t>?</w:t>
      </w:r>
      <w:r w:rsidR="0013105E">
        <w:t xml:space="preserve"> </w:t>
      </w:r>
    </w:p>
    <w:p w:rsidR="005A1057" w:rsidRPr="00356BDE" w:rsidRDefault="005A1057" w:rsidP="005A1057">
      <w:pPr>
        <w:ind w:left="810"/>
        <w:rPr>
          <w:color w:val="4F81BD" w:themeColor="accent1"/>
        </w:rPr>
      </w:pPr>
      <w:r w:rsidRPr="00356BDE">
        <w:rPr>
          <w:color w:val="4F81BD" w:themeColor="accent1"/>
        </w:rPr>
        <w:t>[ANS]:</w:t>
      </w:r>
      <w:proofErr w:type="spellStart"/>
      <w:r w:rsidRPr="00356BDE">
        <w:rPr>
          <w:color w:val="4F81BD" w:themeColor="accent1"/>
        </w:rPr>
        <w:t>cmdb_ci</w:t>
      </w:r>
      <w:proofErr w:type="spellEnd"/>
    </w:p>
    <w:p w:rsidR="00C03326" w:rsidRDefault="00C03326" w:rsidP="00C03326">
      <w:pPr>
        <w:pStyle w:val="ListParagraph"/>
        <w:numPr>
          <w:ilvl w:val="0"/>
          <w:numId w:val="1"/>
        </w:numPr>
      </w:pPr>
      <w:r>
        <w:lastRenderedPageBreak/>
        <w:t>Caller field of Incident Table is referenced to which Table?</w:t>
      </w:r>
      <w:r w:rsidR="00576029">
        <w:t xml:space="preserve"> </w:t>
      </w:r>
    </w:p>
    <w:p w:rsidR="005A1057" w:rsidRPr="00356BDE" w:rsidRDefault="005A1057" w:rsidP="005A1057">
      <w:pPr>
        <w:ind w:left="810"/>
        <w:rPr>
          <w:color w:val="4F81BD" w:themeColor="accent1"/>
        </w:rPr>
      </w:pPr>
      <w:r w:rsidRPr="00356BDE">
        <w:rPr>
          <w:color w:val="4F81BD" w:themeColor="accent1"/>
        </w:rPr>
        <w:t>[ANS]:</w:t>
      </w:r>
      <w:proofErr w:type="spellStart"/>
      <w:r w:rsidRPr="00356BDE">
        <w:rPr>
          <w:color w:val="4F81BD" w:themeColor="accent1"/>
        </w:rPr>
        <w:t>sys_user</w:t>
      </w:r>
      <w:proofErr w:type="spellEnd"/>
    </w:p>
    <w:p w:rsidR="005806B0" w:rsidRDefault="005806B0" w:rsidP="0013105E">
      <w:pPr>
        <w:pStyle w:val="ListParagraph"/>
        <w:numPr>
          <w:ilvl w:val="0"/>
          <w:numId w:val="1"/>
        </w:numPr>
      </w:pPr>
      <w:r>
        <w:t>Assignment Group Field of Task is referenced to which Table?</w:t>
      </w:r>
      <w:r w:rsidR="0013105E">
        <w:t xml:space="preserve"> </w:t>
      </w:r>
    </w:p>
    <w:p w:rsidR="005A1057" w:rsidRPr="00356BDE" w:rsidRDefault="005A1057" w:rsidP="005A1057">
      <w:pPr>
        <w:ind w:left="810"/>
        <w:rPr>
          <w:color w:val="4F81BD" w:themeColor="accent1"/>
        </w:rPr>
      </w:pPr>
      <w:r w:rsidRPr="00356BDE">
        <w:rPr>
          <w:color w:val="4F81BD" w:themeColor="accent1"/>
        </w:rPr>
        <w:t>[ANS]:</w:t>
      </w:r>
      <w:proofErr w:type="spellStart"/>
      <w:r w:rsidRPr="00356BDE">
        <w:rPr>
          <w:color w:val="4F81BD" w:themeColor="accent1"/>
        </w:rPr>
        <w:t>sys_user</w:t>
      </w:r>
      <w:r w:rsidR="00B42634" w:rsidRPr="00356BDE">
        <w:rPr>
          <w:color w:val="4F81BD" w:themeColor="accent1"/>
        </w:rPr>
        <w:t>_group</w:t>
      </w:r>
      <w:proofErr w:type="spellEnd"/>
    </w:p>
    <w:p w:rsidR="00071CE8" w:rsidRDefault="002C12AF" w:rsidP="00071CE8">
      <w:pPr>
        <w:pStyle w:val="ListParagraph"/>
        <w:numPr>
          <w:ilvl w:val="0"/>
          <w:numId w:val="1"/>
        </w:numPr>
      </w:pPr>
      <w:r>
        <w:t>Does Activity Log field logs only Work notes or Additional Comments or Both</w:t>
      </w:r>
    </w:p>
    <w:p w:rsidR="00B42634" w:rsidRPr="00255558" w:rsidRDefault="00B42634" w:rsidP="00B42634">
      <w:pPr>
        <w:ind w:left="810"/>
        <w:rPr>
          <w:color w:val="4F81BD" w:themeColor="accent1"/>
        </w:rPr>
      </w:pPr>
      <w:r w:rsidRPr="00255558">
        <w:rPr>
          <w:color w:val="4F81BD" w:themeColor="accent1"/>
        </w:rPr>
        <w:t>[ANS]</w:t>
      </w:r>
      <w:proofErr w:type="gramStart"/>
      <w:r w:rsidRPr="00255558">
        <w:rPr>
          <w:color w:val="4F81BD" w:themeColor="accent1"/>
        </w:rPr>
        <w:t>:both</w:t>
      </w:r>
      <w:proofErr w:type="gramEnd"/>
    </w:p>
    <w:p w:rsidR="004B56F4" w:rsidRDefault="00071CE8" w:rsidP="004B56F4">
      <w:pPr>
        <w:pStyle w:val="ListParagraph"/>
        <w:numPr>
          <w:ilvl w:val="0"/>
          <w:numId w:val="1"/>
        </w:numPr>
      </w:pPr>
      <w:r>
        <w:t>What action you choose to make field mandatory on form. Set Mandatory from Dictionary or you will create UI Policy.</w:t>
      </w:r>
      <w:r w:rsidR="00411AB9">
        <w:t xml:space="preserve"> </w:t>
      </w:r>
    </w:p>
    <w:p w:rsidR="00B42634" w:rsidRDefault="00B42634" w:rsidP="00B42634">
      <w:pPr>
        <w:ind w:left="810"/>
        <w:rPr>
          <w:color w:val="4F81BD" w:themeColor="accent1"/>
        </w:rPr>
      </w:pPr>
      <w:r w:rsidRPr="00255558">
        <w:rPr>
          <w:color w:val="4F81BD" w:themeColor="accent1"/>
        </w:rPr>
        <w:t xml:space="preserve">[ANS]: Both </w:t>
      </w:r>
    </w:p>
    <w:p w:rsidR="00240D8A" w:rsidRPr="00240D8A" w:rsidRDefault="00240D8A" w:rsidP="00B42634">
      <w:pPr>
        <w:ind w:left="810"/>
        <w:rPr>
          <w:b/>
          <w:color w:val="FF0000"/>
        </w:rPr>
      </w:pPr>
      <w:r w:rsidRPr="00240D8A">
        <w:rPr>
          <w:b/>
          <w:color w:val="FF0000"/>
        </w:rPr>
        <w:t>UI Policy is preferred over Dictionary</w:t>
      </w:r>
    </w:p>
    <w:p w:rsidR="00530766" w:rsidRDefault="00DE5901" w:rsidP="00D147D2">
      <w:pPr>
        <w:pStyle w:val="ListParagraph"/>
        <w:numPr>
          <w:ilvl w:val="0"/>
          <w:numId w:val="1"/>
        </w:numPr>
      </w:pPr>
      <w:r>
        <w:t xml:space="preserve">If a field is set mandatory in Dictionary and the same field is set read only through UI Policy. Will </w:t>
      </w:r>
      <w:r w:rsidR="00582B4E">
        <w:t xml:space="preserve">that </w:t>
      </w:r>
      <w:r>
        <w:t>record let user to update without filling the value in that field?</w:t>
      </w:r>
      <w:r w:rsidR="0013105E">
        <w:t xml:space="preserve"> </w:t>
      </w:r>
    </w:p>
    <w:p w:rsidR="00D147D2" w:rsidRPr="00255558" w:rsidRDefault="00B42634" w:rsidP="00D147D2">
      <w:pPr>
        <w:pStyle w:val="ListParagraph"/>
        <w:rPr>
          <w:color w:val="4F81BD" w:themeColor="accent1"/>
        </w:rPr>
      </w:pPr>
      <w:r w:rsidRPr="00255558">
        <w:rPr>
          <w:color w:val="4F81BD" w:themeColor="accent1"/>
        </w:rPr>
        <w:t>[ANS]:</w:t>
      </w:r>
      <w:r w:rsidR="00B965E7">
        <w:rPr>
          <w:color w:val="4F81BD" w:themeColor="accent1"/>
        </w:rPr>
        <w:t xml:space="preserve"> </w:t>
      </w:r>
      <w:r w:rsidRPr="00255558">
        <w:rPr>
          <w:color w:val="4F81BD" w:themeColor="accent1"/>
        </w:rPr>
        <w:t>NO</w:t>
      </w:r>
    </w:p>
    <w:p w:rsidR="00D147D2" w:rsidRDefault="007078E4" w:rsidP="00D147D2">
      <w:pPr>
        <w:pStyle w:val="ListParagraph"/>
        <w:numPr>
          <w:ilvl w:val="0"/>
          <w:numId w:val="1"/>
        </w:numPr>
      </w:pPr>
      <w:r>
        <w:t>Relationship between CI</w:t>
      </w:r>
      <w:r w:rsidR="005E1632">
        <w:t>’s</w:t>
      </w:r>
      <w:r>
        <w:t xml:space="preserve"> is stored in which Table?</w:t>
      </w:r>
    </w:p>
    <w:p w:rsidR="007078E4" w:rsidRPr="00255558" w:rsidRDefault="00B42634" w:rsidP="007078E4">
      <w:pPr>
        <w:pStyle w:val="ListParagraph"/>
        <w:rPr>
          <w:color w:val="4F81BD" w:themeColor="accent1"/>
        </w:rPr>
      </w:pPr>
      <w:r w:rsidRPr="00255558">
        <w:rPr>
          <w:color w:val="4F81BD" w:themeColor="accent1"/>
        </w:rPr>
        <w:t>[ANS]:</w:t>
      </w:r>
      <w:proofErr w:type="spellStart"/>
      <w:r w:rsidRPr="00255558">
        <w:rPr>
          <w:color w:val="4F81BD" w:themeColor="accent1"/>
        </w:rPr>
        <w:t>cmdb_rel_</w:t>
      </w:r>
      <w:proofErr w:type="gramStart"/>
      <w:r w:rsidRPr="00255558">
        <w:rPr>
          <w:color w:val="4F81BD" w:themeColor="accent1"/>
        </w:rPr>
        <w:t>ci</w:t>
      </w:r>
      <w:proofErr w:type="spellEnd"/>
      <w:r w:rsidRPr="00255558">
        <w:rPr>
          <w:color w:val="4F81BD" w:themeColor="accent1"/>
        </w:rPr>
        <w:t>(</w:t>
      </w:r>
      <w:proofErr w:type="gramEnd"/>
      <w:r w:rsidRPr="00255558">
        <w:rPr>
          <w:color w:val="4F81BD" w:themeColor="accent1"/>
        </w:rPr>
        <w:t>CI Relationship table )</w:t>
      </w:r>
    </w:p>
    <w:p w:rsidR="002D5995" w:rsidRDefault="00B34B31" w:rsidP="0013105E">
      <w:pPr>
        <w:pStyle w:val="ListParagraph"/>
        <w:numPr>
          <w:ilvl w:val="0"/>
          <w:numId w:val="1"/>
        </w:numPr>
      </w:pPr>
      <w:r>
        <w:t>What is Dependent Value in Choice List?</w:t>
      </w:r>
      <w:r w:rsidR="0013105E">
        <w:t xml:space="preserve"> </w:t>
      </w:r>
    </w:p>
    <w:p w:rsidR="00B42634" w:rsidRDefault="00B42634" w:rsidP="00B42634">
      <w:pPr>
        <w:ind w:left="810"/>
        <w:rPr>
          <w:color w:val="4F81BD" w:themeColor="accent1"/>
        </w:rPr>
      </w:pPr>
      <w:r w:rsidRPr="00292BDB">
        <w:rPr>
          <w:color w:val="4F81BD" w:themeColor="accent1"/>
        </w:rPr>
        <w:t>[ANS]</w:t>
      </w:r>
      <w:proofErr w:type="gramStart"/>
      <w:r w:rsidRPr="00292BDB">
        <w:rPr>
          <w:color w:val="4F81BD" w:themeColor="accent1"/>
        </w:rPr>
        <w:t>:</w:t>
      </w:r>
      <w:r w:rsidR="006D43FE" w:rsidRPr="00292BDB">
        <w:rPr>
          <w:color w:val="4F81BD" w:themeColor="accent1"/>
        </w:rPr>
        <w:t>it</w:t>
      </w:r>
      <w:proofErr w:type="gramEnd"/>
      <w:r w:rsidR="006D43FE" w:rsidRPr="00292BDB">
        <w:rPr>
          <w:color w:val="4F81BD" w:themeColor="accent1"/>
        </w:rPr>
        <w:t xml:space="preserve"> is limit their available values based on the value in the dependent field. </w:t>
      </w:r>
    </w:p>
    <w:p w:rsidR="00240D8A" w:rsidRDefault="00240D8A" w:rsidP="00240D8A">
      <w:pPr>
        <w:pStyle w:val="ListParagraph"/>
        <w:rPr>
          <w:b/>
          <w:color w:val="FF0000"/>
        </w:rPr>
      </w:pPr>
      <w:r w:rsidRPr="00240D8A">
        <w:rPr>
          <w:b/>
          <w:color w:val="FF0000"/>
        </w:rPr>
        <w:t xml:space="preserve">If your choice list is dependent on the content of another field, you'll need to first enter into </w:t>
      </w:r>
    </w:p>
    <w:p w:rsidR="00240D8A" w:rsidRPr="00240D8A" w:rsidRDefault="00240D8A" w:rsidP="00240D8A">
      <w:pPr>
        <w:pStyle w:val="ListParagraph"/>
        <w:rPr>
          <w:b/>
          <w:color w:val="FF0000"/>
        </w:rPr>
      </w:pPr>
      <w:proofErr w:type="gramStart"/>
      <w:r w:rsidRPr="00240D8A">
        <w:rPr>
          <w:b/>
          <w:color w:val="FF0000"/>
        </w:rPr>
        <w:t>that</w:t>
      </w:r>
      <w:proofErr w:type="gramEnd"/>
      <w:r w:rsidRPr="00240D8A">
        <w:rPr>
          <w:b/>
          <w:color w:val="FF0000"/>
        </w:rPr>
        <w:t xml:space="preserve"> field the value you want to work with. For example, to customize Subcategory choice list entries for the Hardware category, first set the category on the form to </w:t>
      </w:r>
      <w:r w:rsidRPr="00240D8A">
        <w:rPr>
          <w:b/>
          <w:bCs/>
          <w:color w:val="FF0000"/>
        </w:rPr>
        <w:t>Hardware</w:t>
      </w:r>
      <w:r w:rsidRPr="00240D8A">
        <w:rPr>
          <w:b/>
          <w:color w:val="FF0000"/>
        </w:rPr>
        <w:t>.</w:t>
      </w:r>
    </w:p>
    <w:p w:rsidR="00240D8A" w:rsidRDefault="00240D8A" w:rsidP="00B42634">
      <w:pPr>
        <w:ind w:left="810"/>
      </w:pPr>
    </w:p>
    <w:p w:rsidR="00B25634" w:rsidRDefault="002D5995" w:rsidP="00B25634">
      <w:pPr>
        <w:pStyle w:val="ListParagraph"/>
        <w:numPr>
          <w:ilvl w:val="0"/>
          <w:numId w:val="1"/>
        </w:numPr>
      </w:pPr>
      <w:r>
        <w:t>How will you change the logo of the Instance?</w:t>
      </w:r>
      <w:r w:rsidR="00C9440B">
        <w:t xml:space="preserve"> </w:t>
      </w:r>
    </w:p>
    <w:p w:rsidR="006D43FE" w:rsidRDefault="006D43FE" w:rsidP="006D43FE">
      <w:pPr>
        <w:ind w:left="810"/>
        <w:rPr>
          <w:color w:val="4F81BD" w:themeColor="accent1"/>
        </w:rPr>
      </w:pPr>
      <w:r w:rsidRPr="00292BDB">
        <w:rPr>
          <w:color w:val="4F81BD" w:themeColor="accent1"/>
        </w:rPr>
        <w:t xml:space="preserve">[ANS]: (using system </w:t>
      </w:r>
      <w:proofErr w:type="gramStart"/>
      <w:r w:rsidRPr="00292BDB">
        <w:rPr>
          <w:color w:val="4F81BD" w:themeColor="accent1"/>
        </w:rPr>
        <w:t>properties )System</w:t>
      </w:r>
      <w:proofErr w:type="gramEnd"/>
      <w:r w:rsidRPr="00292BDB">
        <w:rPr>
          <w:color w:val="4F81BD" w:themeColor="accent1"/>
        </w:rPr>
        <w:t xml:space="preserve"> properties</w:t>
      </w:r>
      <w:r w:rsidRPr="00292BDB">
        <w:rPr>
          <w:color w:val="4F81BD" w:themeColor="accent1"/>
        </w:rPr>
        <w:sym w:font="Wingdings" w:char="F0E0"/>
      </w:r>
      <w:r w:rsidRPr="00292BDB">
        <w:rPr>
          <w:color w:val="4F81BD" w:themeColor="accent1"/>
        </w:rPr>
        <w:t xml:space="preserve"> system(before that upload the image)</w:t>
      </w:r>
    </w:p>
    <w:p w:rsidR="00240D8A" w:rsidRPr="00240D8A" w:rsidRDefault="00240D8A" w:rsidP="006D43FE">
      <w:pPr>
        <w:ind w:left="810"/>
        <w:rPr>
          <w:b/>
          <w:color w:val="FF0000"/>
        </w:rPr>
      </w:pPr>
      <w:r w:rsidRPr="00240D8A">
        <w:rPr>
          <w:b/>
          <w:color w:val="FF0000"/>
        </w:rPr>
        <w:t>System properties -&gt; My Company -&gt;banner image</w:t>
      </w:r>
    </w:p>
    <w:p w:rsidR="00B25634" w:rsidRDefault="00B25634" w:rsidP="00B25634">
      <w:pPr>
        <w:pStyle w:val="ListParagraph"/>
        <w:numPr>
          <w:ilvl w:val="0"/>
          <w:numId w:val="1"/>
        </w:numPr>
      </w:pPr>
      <w:r>
        <w:t>When ‘Display’ Business Rule will run?</w:t>
      </w:r>
      <w:r w:rsidR="005E2905">
        <w:t xml:space="preserve"> </w:t>
      </w:r>
    </w:p>
    <w:p w:rsidR="006D43FE" w:rsidRPr="00292BDB" w:rsidRDefault="006D43FE" w:rsidP="006D43FE">
      <w:pPr>
        <w:ind w:left="810"/>
        <w:rPr>
          <w:color w:val="4F81BD" w:themeColor="accent1"/>
        </w:rPr>
      </w:pPr>
      <w:r w:rsidRPr="00292BDB">
        <w:rPr>
          <w:color w:val="4F81BD" w:themeColor="accent1"/>
        </w:rPr>
        <w:t>[ANS]</w:t>
      </w:r>
      <w:proofErr w:type="gramStart"/>
      <w:r w:rsidRPr="00292BDB">
        <w:rPr>
          <w:color w:val="4F81BD" w:themeColor="accent1"/>
        </w:rPr>
        <w:t>:</w:t>
      </w:r>
      <w:r w:rsidR="00A4265B" w:rsidRPr="00292BDB">
        <w:rPr>
          <w:color w:val="4F81BD" w:themeColor="accent1"/>
        </w:rPr>
        <w:t>display</w:t>
      </w:r>
      <w:proofErr w:type="gramEnd"/>
      <w:r w:rsidR="00A4265B" w:rsidRPr="00292BDB">
        <w:rPr>
          <w:color w:val="4F81BD" w:themeColor="accent1"/>
        </w:rPr>
        <w:t xml:space="preserve"> business rule runs when a user requests a record on form</w:t>
      </w:r>
      <w:r w:rsidRPr="00292BDB">
        <w:rPr>
          <w:color w:val="4F81BD" w:themeColor="accent1"/>
        </w:rPr>
        <w:t>.</w:t>
      </w:r>
    </w:p>
    <w:p w:rsidR="00295022" w:rsidRDefault="00295022" w:rsidP="0013105E">
      <w:pPr>
        <w:pStyle w:val="ListParagraph"/>
        <w:numPr>
          <w:ilvl w:val="0"/>
          <w:numId w:val="1"/>
        </w:numPr>
      </w:pPr>
      <w:r>
        <w:t>What information is stored in syslog Table?</w:t>
      </w:r>
      <w:r w:rsidR="0013105E">
        <w:t xml:space="preserve"> </w:t>
      </w:r>
    </w:p>
    <w:p w:rsidR="00A4265B" w:rsidRPr="00292BDB" w:rsidRDefault="00A4265B" w:rsidP="00A4265B">
      <w:pPr>
        <w:ind w:left="810"/>
        <w:rPr>
          <w:color w:val="4F81BD" w:themeColor="accent1"/>
        </w:rPr>
      </w:pPr>
      <w:r w:rsidRPr="00292BDB">
        <w:rPr>
          <w:color w:val="4F81BD" w:themeColor="accent1"/>
        </w:rPr>
        <w:t>[ANS]</w:t>
      </w:r>
      <w:proofErr w:type="gramStart"/>
      <w:r w:rsidRPr="00292BDB">
        <w:rPr>
          <w:color w:val="4F81BD" w:themeColor="accent1"/>
        </w:rPr>
        <w:t>:System</w:t>
      </w:r>
      <w:proofErr w:type="gramEnd"/>
      <w:r w:rsidRPr="00292BDB">
        <w:rPr>
          <w:color w:val="4F81BD" w:themeColor="accent1"/>
        </w:rPr>
        <w:t xml:space="preserve"> log </w:t>
      </w:r>
      <w:proofErr w:type="spellStart"/>
      <w:r w:rsidRPr="00292BDB">
        <w:rPr>
          <w:color w:val="4F81BD" w:themeColor="accent1"/>
        </w:rPr>
        <w:t>informations</w:t>
      </w:r>
      <w:proofErr w:type="spellEnd"/>
      <w:r w:rsidRPr="00292BDB">
        <w:rPr>
          <w:color w:val="4F81BD" w:themeColor="accent1"/>
        </w:rPr>
        <w:t xml:space="preserve"> are stored</w:t>
      </w:r>
    </w:p>
    <w:p w:rsidR="00295022" w:rsidRDefault="005039A5" w:rsidP="00D147D2">
      <w:pPr>
        <w:pStyle w:val="ListParagraph"/>
        <w:numPr>
          <w:ilvl w:val="0"/>
          <w:numId w:val="1"/>
        </w:numPr>
      </w:pPr>
      <w:r>
        <w:t>Where you will give condition in Workflow to trigger workflow based on that condition?</w:t>
      </w:r>
    </w:p>
    <w:p w:rsidR="005039A5" w:rsidRPr="00292BDB" w:rsidRDefault="00A4265B" w:rsidP="005039A5">
      <w:pPr>
        <w:pStyle w:val="ListParagraph"/>
        <w:rPr>
          <w:color w:val="4F81BD" w:themeColor="accent1"/>
        </w:rPr>
      </w:pPr>
      <w:r w:rsidRPr="00292BDB">
        <w:rPr>
          <w:color w:val="4F81BD" w:themeColor="accent1"/>
        </w:rPr>
        <w:lastRenderedPageBreak/>
        <w:t>[ANS]</w:t>
      </w:r>
      <w:proofErr w:type="gramStart"/>
      <w:r w:rsidRPr="00292BDB">
        <w:rPr>
          <w:color w:val="4F81BD" w:themeColor="accent1"/>
        </w:rPr>
        <w:t>:</w:t>
      </w:r>
      <w:r w:rsidR="006F3D65" w:rsidRPr="00292BDB">
        <w:rPr>
          <w:color w:val="4F81BD" w:themeColor="accent1"/>
        </w:rPr>
        <w:t>condition</w:t>
      </w:r>
      <w:proofErr w:type="gramEnd"/>
      <w:r w:rsidR="006F3D65" w:rsidRPr="00292BDB">
        <w:rPr>
          <w:color w:val="4F81BD" w:themeColor="accent1"/>
        </w:rPr>
        <w:t xml:space="preserve"> field in workflow properties. And select run the </w:t>
      </w:r>
      <w:proofErr w:type="gramStart"/>
      <w:r w:rsidR="006F3D65" w:rsidRPr="00292BDB">
        <w:rPr>
          <w:color w:val="4F81BD" w:themeColor="accent1"/>
        </w:rPr>
        <w:t>workflow  in</w:t>
      </w:r>
      <w:proofErr w:type="gramEnd"/>
      <w:r w:rsidR="006F3D65" w:rsidRPr="00292BDB">
        <w:rPr>
          <w:color w:val="4F81BD" w:themeColor="accent1"/>
        </w:rPr>
        <w:t xml:space="preserve"> </w:t>
      </w:r>
      <w:r w:rsidR="006F3D65" w:rsidRPr="00292BDB">
        <w:rPr>
          <w:b/>
          <w:color w:val="4F81BD" w:themeColor="accent1"/>
        </w:rPr>
        <w:t>if condition matches</w:t>
      </w:r>
      <w:r w:rsidR="006F3D65" w:rsidRPr="00292BDB">
        <w:rPr>
          <w:color w:val="4F81BD" w:themeColor="accent1"/>
        </w:rPr>
        <w:t xml:space="preserve"> choice list field.</w:t>
      </w:r>
    </w:p>
    <w:p w:rsidR="00D778BA" w:rsidRDefault="00C83168" w:rsidP="00D778BA">
      <w:pPr>
        <w:pStyle w:val="ListParagraph"/>
        <w:numPr>
          <w:ilvl w:val="0"/>
          <w:numId w:val="1"/>
        </w:numPr>
      </w:pPr>
      <w:r>
        <w:t>How an end user can change his Time zone for his own account in Service Now?</w:t>
      </w:r>
      <w:r w:rsidR="002C0110">
        <w:t xml:space="preserve"> </w:t>
      </w:r>
    </w:p>
    <w:p w:rsidR="006F3D65" w:rsidRPr="00292BDB" w:rsidRDefault="006F3D65" w:rsidP="006F3D65">
      <w:pPr>
        <w:ind w:left="810"/>
        <w:rPr>
          <w:color w:val="4F81BD" w:themeColor="accent1"/>
        </w:rPr>
      </w:pPr>
      <w:r w:rsidRPr="00292BDB">
        <w:rPr>
          <w:color w:val="4F81BD" w:themeColor="accent1"/>
        </w:rPr>
        <w:t>[ANS]</w:t>
      </w:r>
      <w:proofErr w:type="gramStart"/>
      <w:r w:rsidRPr="00292BDB">
        <w:rPr>
          <w:color w:val="4F81BD" w:themeColor="accent1"/>
        </w:rPr>
        <w:t>:</w:t>
      </w:r>
      <w:r w:rsidR="001F1C78" w:rsidRPr="00292BDB">
        <w:rPr>
          <w:color w:val="4F81BD" w:themeColor="accent1"/>
        </w:rPr>
        <w:t>using</w:t>
      </w:r>
      <w:proofErr w:type="gramEnd"/>
      <w:r w:rsidR="001F1C78" w:rsidRPr="00292BDB">
        <w:rPr>
          <w:color w:val="4F81BD" w:themeColor="accent1"/>
        </w:rPr>
        <w:t xml:space="preserve"> </w:t>
      </w:r>
      <w:proofErr w:type="spellStart"/>
      <w:r w:rsidR="001F1C78" w:rsidRPr="00292BDB">
        <w:rPr>
          <w:color w:val="4F81BD" w:themeColor="accent1"/>
        </w:rPr>
        <w:t>thetime</w:t>
      </w:r>
      <w:proofErr w:type="spellEnd"/>
      <w:r w:rsidR="001F1C78" w:rsidRPr="00292BDB">
        <w:rPr>
          <w:color w:val="4F81BD" w:themeColor="accent1"/>
        </w:rPr>
        <w:t xml:space="preserve"> zone field in user table.(personalizing the choice list values)</w:t>
      </w:r>
    </w:p>
    <w:p w:rsidR="00D778BA" w:rsidRDefault="00754C77" w:rsidP="00D147D2">
      <w:pPr>
        <w:pStyle w:val="ListParagraph"/>
        <w:numPr>
          <w:ilvl w:val="0"/>
          <w:numId w:val="1"/>
        </w:numPr>
      </w:pPr>
      <w:r>
        <w:t xml:space="preserve">Base table of </w:t>
      </w:r>
      <w:proofErr w:type="spellStart"/>
      <w:r>
        <w:t>change_task</w:t>
      </w:r>
      <w:proofErr w:type="spellEnd"/>
      <w:r>
        <w:t xml:space="preserve"> is?</w:t>
      </w:r>
    </w:p>
    <w:p w:rsidR="00754C77" w:rsidRPr="00292BDB" w:rsidRDefault="001F1C78" w:rsidP="00754C77">
      <w:pPr>
        <w:pStyle w:val="ListParagraph"/>
        <w:rPr>
          <w:color w:val="4F81BD" w:themeColor="accent1"/>
        </w:rPr>
      </w:pPr>
      <w:r w:rsidRPr="00292BDB">
        <w:rPr>
          <w:color w:val="4F81BD" w:themeColor="accent1"/>
        </w:rPr>
        <w:t>[ANS]</w:t>
      </w:r>
      <w:proofErr w:type="gramStart"/>
      <w:r w:rsidRPr="00292BDB">
        <w:rPr>
          <w:color w:val="4F81BD" w:themeColor="accent1"/>
        </w:rPr>
        <w:t>:Task</w:t>
      </w:r>
      <w:proofErr w:type="gramEnd"/>
    </w:p>
    <w:p w:rsidR="00060BAF" w:rsidRDefault="00060BAF" w:rsidP="00060BAF">
      <w:pPr>
        <w:pStyle w:val="ListParagraph"/>
        <w:numPr>
          <w:ilvl w:val="0"/>
          <w:numId w:val="1"/>
        </w:numPr>
      </w:pPr>
      <w:r>
        <w:t>What does RITM means?</w:t>
      </w:r>
      <w:r w:rsidR="00477B56">
        <w:t xml:space="preserve"> </w:t>
      </w:r>
    </w:p>
    <w:p w:rsidR="001F1C78" w:rsidRDefault="001F1C78" w:rsidP="001F1C78">
      <w:pPr>
        <w:ind w:left="810"/>
        <w:rPr>
          <w:color w:val="4F81BD" w:themeColor="accent1"/>
        </w:rPr>
      </w:pPr>
      <w:r w:rsidRPr="00292BDB">
        <w:rPr>
          <w:color w:val="4F81BD" w:themeColor="accent1"/>
        </w:rPr>
        <w:t>[ANS]</w:t>
      </w:r>
      <w:proofErr w:type="gramStart"/>
      <w:r w:rsidRPr="00292BDB">
        <w:rPr>
          <w:color w:val="4F81BD" w:themeColor="accent1"/>
        </w:rPr>
        <w:t>:Request</w:t>
      </w:r>
      <w:proofErr w:type="gramEnd"/>
      <w:r w:rsidRPr="00292BDB">
        <w:rPr>
          <w:color w:val="4F81BD" w:themeColor="accent1"/>
        </w:rPr>
        <w:t xml:space="preserve"> item Numbers.(a request from a service catalog item)</w:t>
      </w:r>
    </w:p>
    <w:p w:rsidR="00240D8A" w:rsidRPr="00240D8A" w:rsidRDefault="00240D8A" w:rsidP="001F1C78">
      <w:pPr>
        <w:ind w:left="810"/>
        <w:rPr>
          <w:b/>
          <w:color w:val="FF0000"/>
        </w:rPr>
      </w:pPr>
      <w:r w:rsidRPr="00240D8A">
        <w:rPr>
          <w:b/>
          <w:color w:val="FF0000"/>
        </w:rPr>
        <w:t>Only Request item</w:t>
      </w:r>
    </w:p>
    <w:p w:rsidR="003218F5" w:rsidRDefault="003218F5" w:rsidP="003218F5">
      <w:pPr>
        <w:pStyle w:val="ListParagraph"/>
        <w:numPr>
          <w:ilvl w:val="0"/>
          <w:numId w:val="1"/>
        </w:numPr>
      </w:pPr>
      <w:r>
        <w:t>What is the Difference between Save and Insert</w:t>
      </w:r>
    </w:p>
    <w:p w:rsidR="00262117" w:rsidRPr="00292BDB" w:rsidRDefault="001F1C78" w:rsidP="00262117">
      <w:pPr>
        <w:pStyle w:val="NormalWeb"/>
        <w:ind w:left="720"/>
        <w:rPr>
          <w:rFonts w:asciiTheme="minorHAnsi" w:hAnsiTheme="minorHAnsi" w:cstheme="minorHAnsi"/>
          <w:color w:val="4F81BD" w:themeColor="accent1"/>
          <w:sz w:val="22"/>
          <w:szCs w:val="22"/>
        </w:rPr>
      </w:pPr>
      <w:r w:rsidRPr="00292BDB">
        <w:rPr>
          <w:rFonts w:asciiTheme="minorHAnsi" w:hAnsiTheme="minorHAnsi"/>
          <w:color w:val="4F81BD" w:themeColor="accent1"/>
          <w:sz w:val="22"/>
          <w:szCs w:val="22"/>
        </w:rPr>
        <w:t>[ANS]:</w:t>
      </w:r>
      <w:r w:rsidR="00262117" w:rsidRPr="00292BDB">
        <w:rPr>
          <w:rFonts w:asciiTheme="minorHAnsi" w:hAnsiTheme="minorHAnsi" w:cstheme="minorHAnsi"/>
          <w:color w:val="4F81BD" w:themeColor="accent1"/>
          <w:sz w:val="22"/>
          <w:szCs w:val="22"/>
        </w:rPr>
        <w:t xml:space="preserve"> </w:t>
      </w:r>
      <w:r w:rsidR="00262117" w:rsidRPr="00292BDB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Save</w:t>
      </w:r>
      <w:r w:rsidR="00262117" w:rsidRPr="00292BDB">
        <w:rPr>
          <w:rFonts w:asciiTheme="minorHAnsi" w:hAnsiTheme="minorHAnsi" w:cstheme="minorHAnsi"/>
          <w:color w:val="4F81BD" w:themeColor="accent1"/>
          <w:sz w:val="22"/>
          <w:szCs w:val="22"/>
        </w:rPr>
        <w:t xml:space="preserve"> saves the record and stays on the same </w:t>
      </w:r>
      <w:proofErr w:type="gramStart"/>
      <w:r w:rsidR="00262117" w:rsidRPr="00292BDB">
        <w:rPr>
          <w:rFonts w:asciiTheme="minorHAnsi" w:hAnsiTheme="minorHAnsi" w:cstheme="minorHAnsi"/>
          <w:color w:val="4F81BD" w:themeColor="accent1"/>
          <w:sz w:val="22"/>
          <w:szCs w:val="22"/>
        </w:rPr>
        <w:t>form ,</w:t>
      </w:r>
      <w:r w:rsidR="00262117" w:rsidRPr="00292BDB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Insert</w:t>
      </w:r>
      <w:proofErr w:type="gramEnd"/>
      <w:r w:rsidR="00262117" w:rsidRPr="00292BDB">
        <w:rPr>
          <w:rFonts w:asciiTheme="minorHAnsi" w:hAnsiTheme="minorHAnsi" w:cstheme="minorHAnsi"/>
          <w:color w:val="4F81BD" w:themeColor="accent1"/>
          <w:sz w:val="22"/>
          <w:szCs w:val="22"/>
        </w:rPr>
        <w:t xml:space="preserve"> saves a new record to the table instead of updating the form and redirect to the list view.</w:t>
      </w:r>
    </w:p>
    <w:p w:rsidR="001F1C78" w:rsidRDefault="001F1C78" w:rsidP="001F1C78">
      <w:pPr>
        <w:ind w:left="810"/>
      </w:pPr>
    </w:p>
    <w:p w:rsidR="003218F5" w:rsidRDefault="003218F5" w:rsidP="003218F5">
      <w:pPr>
        <w:pStyle w:val="ListParagraph"/>
        <w:numPr>
          <w:ilvl w:val="0"/>
          <w:numId w:val="1"/>
        </w:numPr>
      </w:pPr>
      <w:r>
        <w:t>Gauge is added in to</w:t>
      </w:r>
    </w:p>
    <w:p w:rsidR="00262117" w:rsidRPr="00661CC4" w:rsidRDefault="00262117" w:rsidP="00262117">
      <w:pPr>
        <w:ind w:left="810"/>
        <w:rPr>
          <w:color w:val="4F81BD" w:themeColor="accent1"/>
        </w:rPr>
      </w:pPr>
      <w:r w:rsidRPr="00661CC4">
        <w:rPr>
          <w:color w:val="4F81BD" w:themeColor="accent1"/>
        </w:rPr>
        <w:t>[ANS]</w:t>
      </w:r>
      <w:proofErr w:type="gramStart"/>
      <w:r w:rsidRPr="00661CC4">
        <w:rPr>
          <w:color w:val="4F81BD" w:themeColor="accent1"/>
        </w:rPr>
        <w:t>:Homepage</w:t>
      </w:r>
      <w:proofErr w:type="gramEnd"/>
    </w:p>
    <w:p w:rsidR="003218F5" w:rsidRDefault="003218F5" w:rsidP="003218F5">
      <w:pPr>
        <w:pStyle w:val="ListParagraph"/>
        <w:numPr>
          <w:ilvl w:val="0"/>
          <w:numId w:val="1"/>
        </w:numPr>
      </w:pPr>
      <w:r>
        <w:t>ACL applies on</w:t>
      </w:r>
      <w:r w:rsidR="00A56646">
        <w:t xml:space="preserve"> </w:t>
      </w:r>
    </w:p>
    <w:p w:rsidR="00262117" w:rsidRPr="00661CC4" w:rsidRDefault="00262117" w:rsidP="00262117">
      <w:pPr>
        <w:ind w:left="810"/>
        <w:rPr>
          <w:color w:val="4F81BD" w:themeColor="accent1"/>
        </w:rPr>
      </w:pPr>
      <w:r w:rsidRPr="00661CC4">
        <w:rPr>
          <w:color w:val="4F81BD" w:themeColor="accent1"/>
        </w:rPr>
        <w:t>[ANS]</w:t>
      </w:r>
      <w:proofErr w:type="gramStart"/>
      <w:r w:rsidRPr="00661CC4">
        <w:rPr>
          <w:color w:val="4F81BD" w:themeColor="accent1"/>
        </w:rPr>
        <w:t>:tables</w:t>
      </w:r>
      <w:proofErr w:type="gramEnd"/>
      <w:r w:rsidRPr="00661CC4">
        <w:rPr>
          <w:color w:val="4F81BD" w:themeColor="accent1"/>
        </w:rPr>
        <w:t xml:space="preserve"> and fields</w:t>
      </w:r>
    </w:p>
    <w:p w:rsidR="003218F5" w:rsidRDefault="003218F5" w:rsidP="003218F5">
      <w:pPr>
        <w:pStyle w:val="ListParagraph"/>
        <w:numPr>
          <w:ilvl w:val="0"/>
          <w:numId w:val="1"/>
        </w:numPr>
      </w:pPr>
      <w:r>
        <w:t>Report a Incident, Report Outage are,</w:t>
      </w:r>
    </w:p>
    <w:p w:rsidR="003218F5" w:rsidRDefault="003218F5" w:rsidP="003218F5">
      <w:pPr>
        <w:pStyle w:val="ListParagraph"/>
        <w:numPr>
          <w:ilvl w:val="1"/>
          <w:numId w:val="1"/>
        </w:numPr>
      </w:pPr>
      <w:r>
        <w:t>Service Catalog Request routes to Requested Item</w:t>
      </w:r>
    </w:p>
    <w:p w:rsidR="003218F5" w:rsidRDefault="003218F5" w:rsidP="003218F5">
      <w:pPr>
        <w:pStyle w:val="ListParagraph"/>
        <w:numPr>
          <w:ilvl w:val="1"/>
          <w:numId w:val="1"/>
        </w:numPr>
        <w:rPr>
          <w:color w:val="4F81BD" w:themeColor="accent1"/>
        </w:rPr>
      </w:pPr>
      <w:r w:rsidRPr="00262117">
        <w:rPr>
          <w:color w:val="4F81BD" w:themeColor="accent1"/>
        </w:rPr>
        <w:t>Service Catalog Request routes to Incident Record Producer</w:t>
      </w:r>
    </w:p>
    <w:p w:rsidR="00240D8A" w:rsidRPr="00543090" w:rsidRDefault="00240D8A" w:rsidP="00543090">
      <w:pPr>
        <w:ind w:left="1080"/>
        <w:rPr>
          <w:b/>
          <w:color w:val="FF0000"/>
        </w:rPr>
      </w:pPr>
      <w:r w:rsidRPr="00543090">
        <w:rPr>
          <w:b/>
          <w:color w:val="FF0000"/>
        </w:rPr>
        <w:t>Service Catalog Request routes to Incident Record Producer</w:t>
      </w:r>
    </w:p>
    <w:p w:rsidR="00240D8A" w:rsidRPr="00262117" w:rsidRDefault="00240D8A" w:rsidP="00240D8A">
      <w:pPr>
        <w:pStyle w:val="ListParagraph"/>
        <w:ind w:left="1440"/>
        <w:rPr>
          <w:color w:val="4F81BD" w:themeColor="accent1"/>
        </w:rPr>
      </w:pPr>
    </w:p>
    <w:p w:rsidR="003218F5" w:rsidRPr="003218F5" w:rsidRDefault="003218F5" w:rsidP="003218F5">
      <w:pPr>
        <w:pStyle w:val="ListParagraph"/>
        <w:ind w:left="1440"/>
      </w:pPr>
    </w:p>
    <w:p w:rsidR="003218F5" w:rsidRDefault="003218F5" w:rsidP="003218F5">
      <w:pPr>
        <w:pStyle w:val="ListParagraph"/>
        <w:numPr>
          <w:ilvl w:val="0"/>
          <w:numId w:val="1"/>
        </w:numPr>
      </w:pPr>
      <w:r>
        <w:t>SLA, OLA and UP are belongs to which Module</w:t>
      </w:r>
      <w:r w:rsidR="00764710">
        <w:t xml:space="preserve"> </w:t>
      </w:r>
    </w:p>
    <w:p w:rsidR="00EB5037" w:rsidRPr="00661CC4" w:rsidRDefault="00EB5037" w:rsidP="00EB5037">
      <w:pPr>
        <w:ind w:left="810"/>
        <w:rPr>
          <w:color w:val="4F81BD" w:themeColor="accent1"/>
        </w:rPr>
      </w:pPr>
      <w:r w:rsidRPr="00661CC4">
        <w:rPr>
          <w:color w:val="4F81BD" w:themeColor="accent1"/>
        </w:rPr>
        <w:t>[ANS]</w:t>
      </w:r>
      <w:proofErr w:type="gramStart"/>
      <w:r w:rsidRPr="00661CC4">
        <w:rPr>
          <w:color w:val="4F81BD" w:themeColor="accent1"/>
        </w:rPr>
        <w:t>:SLM</w:t>
      </w:r>
      <w:proofErr w:type="gramEnd"/>
    </w:p>
    <w:p w:rsidR="003218F5" w:rsidRDefault="003218F5" w:rsidP="003218F5">
      <w:pPr>
        <w:pStyle w:val="ListParagraph"/>
        <w:numPr>
          <w:ilvl w:val="0"/>
          <w:numId w:val="1"/>
        </w:numPr>
      </w:pPr>
      <w:r>
        <w:t>Which are types of Variable</w:t>
      </w:r>
    </w:p>
    <w:p w:rsidR="003218F5" w:rsidRPr="002D267E" w:rsidRDefault="003218F5" w:rsidP="003218F5">
      <w:pPr>
        <w:pStyle w:val="ListParagraph"/>
        <w:numPr>
          <w:ilvl w:val="1"/>
          <w:numId w:val="1"/>
        </w:numPr>
        <w:rPr>
          <w:color w:val="4F81BD" w:themeColor="accent1"/>
        </w:rPr>
      </w:pPr>
      <w:proofErr w:type="spellStart"/>
      <w:r w:rsidRPr="002D267E">
        <w:rPr>
          <w:color w:val="4F81BD" w:themeColor="accent1"/>
        </w:rPr>
        <w:t>MultiLine</w:t>
      </w:r>
      <w:proofErr w:type="spellEnd"/>
      <w:r w:rsidRPr="002D267E">
        <w:rPr>
          <w:color w:val="4F81BD" w:themeColor="accent1"/>
        </w:rPr>
        <w:t xml:space="preserve"> Text, Single Line Text and Single Box</w:t>
      </w:r>
    </w:p>
    <w:p w:rsidR="003218F5" w:rsidRPr="0013105E" w:rsidRDefault="003218F5" w:rsidP="003218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3105E">
        <w:rPr>
          <w:color w:val="000000" w:themeColor="text1"/>
        </w:rPr>
        <w:t xml:space="preserve">List Collector Slush Bucket, Single Text, </w:t>
      </w:r>
      <w:proofErr w:type="spellStart"/>
      <w:r w:rsidRPr="0013105E">
        <w:rPr>
          <w:color w:val="000000" w:themeColor="text1"/>
        </w:rPr>
        <w:t>MultiLine</w:t>
      </w:r>
      <w:proofErr w:type="spellEnd"/>
      <w:r w:rsidRPr="0013105E">
        <w:rPr>
          <w:color w:val="000000" w:themeColor="text1"/>
        </w:rPr>
        <w:t xml:space="preserve"> Text</w:t>
      </w:r>
    </w:p>
    <w:p w:rsidR="00543090" w:rsidRPr="00543090" w:rsidRDefault="00543090" w:rsidP="00543090">
      <w:pPr>
        <w:ind w:left="1080"/>
        <w:rPr>
          <w:b/>
          <w:color w:val="FF0000"/>
        </w:rPr>
      </w:pPr>
      <w:r w:rsidRPr="00543090">
        <w:rPr>
          <w:b/>
          <w:color w:val="FF0000"/>
        </w:rPr>
        <w:t xml:space="preserve">List Collector Slush Bucket, Single Text, </w:t>
      </w:r>
      <w:proofErr w:type="spellStart"/>
      <w:r w:rsidRPr="00543090">
        <w:rPr>
          <w:b/>
          <w:color w:val="FF0000"/>
        </w:rPr>
        <w:t>MultiLine</w:t>
      </w:r>
      <w:proofErr w:type="spellEnd"/>
      <w:r w:rsidRPr="00543090">
        <w:rPr>
          <w:b/>
          <w:color w:val="FF0000"/>
        </w:rPr>
        <w:t xml:space="preserve"> Text</w:t>
      </w:r>
    </w:p>
    <w:p w:rsidR="003218F5" w:rsidRPr="003218F5" w:rsidRDefault="003218F5" w:rsidP="003218F5">
      <w:pPr>
        <w:pStyle w:val="ListParagraph"/>
        <w:ind w:left="1440"/>
      </w:pPr>
    </w:p>
    <w:p w:rsidR="003218F5" w:rsidRPr="00FA5345" w:rsidRDefault="003218F5" w:rsidP="003218F5">
      <w:pPr>
        <w:pStyle w:val="NormalWeb"/>
        <w:numPr>
          <w:ilvl w:val="0"/>
          <w:numId w:val="1"/>
        </w:numPr>
      </w:pPr>
      <w:r w:rsidRPr="00492B43">
        <w:rPr>
          <w:rFonts w:asciiTheme="minorHAnsi" w:eastAsiaTheme="minorHAnsi" w:hAnsiTheme="minorHAnsi" w:cstheme="minorBidi"/>
          <w:sz w:val="22"/>
          <w:szCs w:val="22"/>
        </w:rPr>
        <w:lastRenderedPageBreak/>
        <w:t>What is the difference between Client script and Business rule?</w:t>
      </w:r>
      <w:r w:rsidR="00492B43" w:rsidRPr="0013105E">
        <w:rPr>
          <w:bCs/>
          <w:color w:val="000000"/>
          <w:lang w:eastAsia="en-IN"/>
        </w:rPr>
        <w:t xml:space="preserve"> </w:t>
      </w:r>
    </w:p>
    <w:p w:rsidR="00FA5345" w:rsidRPr="008D1561" w:rsidRDefault="00FA5345" w:rsidP="00FA5345">
      <w:pPr>
        <w:pStyle w:val="NormalWeb"/>
        <w:ind w:left="810"/>
      </w:pPr>
      <w:r>
        <w:rPr>
          <w:bCs/>
          <w:color w:val="000000"/>
          <w:lang w:eastAsia="en-IN"/>
        </w:rPr>
        <w:t>[ANS]:</w:t>
      </w:r>
    </w:p>
    <w:tbl>
      <w:tblPr>
        <w:tblStyle w:val="TableGrid"/>
        <w:tblW w:w="8584" w:type="dxa"/>
        <w:tblInd w:w="1098" w:type="dxa"/>
        <w:tblLook w:val="04A0" w:firstRow="1" w:lastRow="0" w:firstColumn="1" w:lastColumn="0" w:noHBand="0" w:noVBand="1"/>
      </w:tblPr>
      <w:tblGrid>
        <w:gridCol w:w="2136"/>
        <w:gridCol w:w="3225"/>
        <w:gridCol w:w="3223"/>
      </w:tblGrid>
      <w:tr w:rsidR="00FA5345" w:rsidRPr="00D6201B" w:rsidTr="00FA5345">
        <w:trPr>
          <w:trHeight w:val="102"/>
        </w:trPr>
        <w:tc>
          <w:tcPr>
            <w:tcW w:w="2136" w:type="dxa"/>
          </w:tcPr>
          <w:p w:rsidR="00FA5345" w:rsidRPr="00D6201B" w:rsidRDefault="00FA5345" w:rsidP="00EC7949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Number</w:t>
            </w:r>
          </w:p>
        </w:tc>
        <w:tc>
          <w:tcPr>
            <w:tcW w:w="3225" w:type="dxa"/>
          </w:tcPr>
          <w:p w:rsidR="00FA5345" w:rsidRPr="00D6201B" w:rsidRDefault="00FA5345" w:rsidP="00EC7949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Business Rule</w:t>
            </w:r>
          </w:p>
        </w:tc>
        <w:tc>
          <w:tcPr>
            <w:tcW w:w="3223" w:type="dxa"/>
          </w:tcPr>
          <w:p w:rsidR="00FA5345" w:rsidRPr="00D6201B" w:rsidRDefault="00FA5345" w:rsidP="00EC7949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Client script</w:t>
            </w:r>
          </w:p>
        </w:tc>
      </w:tr>
      <w:tr w:rsidR="00FA5345" w:rsidRPr="00D6201B" w:rsidTr="00FA5345">
        <w:trPr>
          <w:trHeight w:val="109"/>
        </w:trPr>
        <w:tc>
          <w:tcPr>
            <w:tcW w:w="2136" w:type="dxa"/>
          </w:tcPr>
          <w:p w:rsidR="00FA5345" w:rsidRPr="00D6201B" w:rsidRDefault="00FA5345" w:rsidP="00EC7949">
            <w:pPr>
              <w:pStyle w:val="NormalWeb"/>
              <w:jc w:val="center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1</w:t>
            </w:r>
          </w:p>
        </w:tc>
        <w:tc>
          <w:tcPr>
            <w:tcW w:w="3225" w:type="dxa"/>
          </w:tcPr>
          <w:p w:rsidR="00FA5345" w:rsidRPr="00D6201B" w:rsidRDefault="00FA5345" w:rsidP="00EC7949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Server side scripts</w:t>
            </w:r>
          </w:p>
        </w:tc>
        <w:tc>
          <w:tcPr>
            <w:tcW w:w="3223" w:type="dxa"/>
          </w:tcPr>
          <w:p w:rsidR="00FA5345" w:rsidRPr="00D6201B" w:rsidRDefault="00FA5345" w:rsidP="00EC7949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Client side scripts</w:t>
            </w:r>
          </w:p>
        </w:tc>
      </w:tr>
      <w:tr w:rsidR="00FA5345" w:rsidRPr="00D6201B" w:rsidTr="00FA5345">
        <w:trPr>
          <w:trHeight w:val="581"/>
        </w:trPr>
        <w:tc>
          <w:tcPr>
            <w:tcW w:w="2136" w:type="dxa"/>
          </w:tcPr>
          <w:p w:rsidR="00FA5345" w:rsidRPr="00D6201B" w:rsidRDefault="00FA5345" w:rsidP="00EC7949">
            <w:pPr>
              <w:pStyle w:val="NormalWeb"/>
              <w:jc w:val="center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2</w:t>
            </w:r>
          </w:p>
        </w:tc>
        <w:tc>
          <w:tcPr>
            <w:tcW w:w="3225" w:type="dxa"/>
          </w:tcPr>
          <w:p w:rsidR="00FA5345" w:rsidRPr="00D6201B" w:rsidRDefault="00FA5345" w:rsidP="00EC7949">
            <w:pPr>
              <w:pStyle w:val="NormalWeb"/>
              <w:ind w:left="110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Business rules apply consistently to records regardless of how they are accessed through forms or lists.</w:t>
            </w:r>
          </w:p>
        </w:tc>
        <w:tc>
          <w:tcPr>
            <w:tcW w:w="3223" w:type="dxa"/>
          </w:tcPr>
          <w:p w:rsidR="00FA5345" w:rsidRPr="00D6201B" w:rsidRDefault="00FA5345" w:rsidP="00EC7949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Client Scripts apply only when accessed through the form.</w:t>
            </w:r>
          </w:p>
        </w:tc>
      </w:tr>
    </w:tbl>
    <w:p w:rsidR="00FA5345" w:rsidRPr="008D1561" w:rsidRDefault="00FA5345" w:rsidP="00FA5345">
      <w:pPr>
        <w:pStyle w:val="NormalWeb"/>
        <w:ind w:left="810"/>
      </w:pPr>
    </w:p>
    <w:p w:rsidR="00BD0E02" w:rsidRDefault="003218F5" w:rsidP="00BD0E02">
      <w:pPr>
        <w:pStyle w:val="ListParagraph"/>
        <w:numPr>
          <w:ilvl w:val="0"/>
          <w:numId w:val="1"/>
        </w:numPr>
      </w:pPr>
      <w:proofErr w:type="spellStart"/>
      <w:r w:rsidRPr="009E5CAD">
        <w:t>onChange</w:t>
      </w:r>
      <w:proofErr w:type="spellEnd"/>
      <w:r w:rsidRPr="009E5CAD">
        <w:t xml:space="preserve"> client script runs on</w:t>
      </w:r>
      <w:r w:rsidR="0013105E">
        <w:t xml:space="preserve"> </w:t>
      </w:r>
    </w:p>
    <w:p w:rsidR="00FA5345" w:rsidRPr="003B38AA" w:rsidRDefault="00FA5345" w:rsidP="00FA5345">
      <w:pPr>
        <w:ind w:left="810"/>
        <w:rPr>
          <w:color w:val="4F81BD" w:themeColor="accent1"/>
        </w:rPr>
      </w:pPr>
      <w:r w:rsidRPr="003B38AA">
        <w:rPr>
          <w:color w:val="4F81BD" w:themeColor="accent1"/>
        </w:rPr>
        <w:t xml:space="preserve">[ANS]: </w:t>
      </w:r>
      <w:proofErr w:type="spellStart"/>
      <w:r w:rsidRPr="003B38AA">
        <w:rPr>
          <w:color w:val="4F81BD" w:themeColor="accent1"/>
        </w:rPr>
        <w:t>onchange</w:t>
      </w:r>
      <w:proofErr w:type="spellEnd"/>
      <w:r w:rsidRPr="003B38AA">
        <w:rPr>
          <w:color w:val="4F81BD" w:themeColor="accent1"/>
        </w:rPr>
        <w:t xml:space="preserve"> client script runs when changing the value of a particular field</w:t>
      </w:r>
    </w:p>
    <w:p w:rsidR="00BD0E02" w:rsidRDefault="00BD0E02" w:rsidP="00BD0E02">
      <w:pPr>
        <w:pStyle w:val="ListParagraph"/>
      </w:pPr>
    </w:p>
    <w:p w:rsidR="00343462" w:rsidRDefault="009F7D17" w:rsidP="00E1360D">
      <w:pPr>
        <w:pStyle w:val="ListParagraph"/>
        <w:numPr>
          <w:ilvl w:val="0"/>
          <w:numId w:val="1"/>
        </w:numPr>
      </w:pPr>
      <w:r>
        <w:t>Can there be multiple coalesce field in Transform map?</w:t>
      </w:r>
      <w:r w:rsidR="0013105E">
        <w:t xml:space="preserve"> </w:t>
      </w:r>
    </w:p>
    <w:p w:rsidR="00985C69" w:rsidRPr="003B38AA" w:rsidRDefault="00985C69" w:rsidP="00985C69">
      <w:pPr>
        <w:ind w:left="810"/>
        <w:rPr>
          <w:color w:val="4F81BD" w:themeColor="accent1"/>
        </w:rPr>
      </w:pPr>
      <w:r w:rsidRPr="003B38AA">
        <w:rPr>
          <w:color w:val="4F81BD" w:themeColor="accent1"/>
        </w:rPr>
        <w:t>[ANS]</w:t>
      </w:r>
      <w:proofErr w:type="gramStart"/>
      <w:r w:rsidRPr="003B38AA">
        <w:rPr>
          <w:color w:val="4F81BD" w:themeColor="accent1"/>
        </w:rPr>
        <w:t>:yes</w:t>
      </w:r>
      <w:proofErr w:type="gramEnd"/>
    </w:p>
    <w:p w:rsidR="006F0067" w:rsidRDefault="006F0067" w:rsidP="006F0067">
      <w:pPr>
        <w:pStyle w:val="ListParagraph"/>
        <w:numPr>
          <w:ilvl w:val="0"/>
          <w:numId w:val="1"/>
        </w:numPr>
      </w:pPr>
      <w:r>
        <w:t>ACL belongs to which security?</w:t>
      </w:r>
      <w:r w:rsidR="0013105E">
        <w:t xml:space="preserve"> </w:t>
      </w:r>
    </w:p>
    <w:p w:rsidR="00985C69" w:rsidRPr="003B38AA" w:rsidRDefault="00985C69" w:rsidP="00985C69">
      <w:pPr>
        <w:ind w:left="810"/>
        <w:rPr>
          <w:color w:val="4F81BD" w:themeColor="accent1"/>
        </w:rPr>
      </w:pPr>
      <w:r w:rsidRPr="003B38AA">
        <w:rPr>
          <w:color w:val="4F81BD" w:themeColor="accent1"/>
        </w:rPr>
        <w:t>[ANS]</w:t>
      </w:r>
      <w:proofErr w:type="gramStart"/>
      <w:r w:rsidRPr="003B38AA">
        <w:rPr>
          <w:color w:val="4F81BD" w:themeColor="accent1"/>
        </w:rPr>
        <w:t>:contextual</w:t>
      </w:r>
      <w:proofErr w:type="gramEnd"/>
      <w:r w:rsidRPr="003B38AA">
        <w:rPr>
          <w:color w:val="4F81BD" w:themeColor="accent1"/>
        </w:rPr>
        <w:t xml:space="preserve"> security</w:t>
      </w:r>
    </w:p>
    <w:p w:rsidR="009F7D17" w:rsidRDefault="00343462" w:rsidP="003218F5">
      <w:pPr>
        <w:pStyle w:val="ListParagraph"/>
        <w:numPr>
          <w:ilvl w:val="0"/>
          <w:numId w:val="1"/>
        </w:numPr>
      </w:pPr>
      <w:r>
        <w:t>Which</w:t>
      </w:r>
      <w:r w:rsidR="006F0067">
        <w:t xml:space="preserve"> is the latest </w:t>
      </w:r>
      <w:r>
        <w:t xml:space="preserve">version </w:t>
      </w:r>
      <w:r w:rsidR="006F0067">
        <w:t>of Service Now?</w:t>
      </w:r>
      <w:r w:rsidR="0013105E">
        <w:t xml:space="preserve"> </w:t>
      </w:r>
    </w:p>
    <w:p w:rsidR="00985C69" w:rsidRPr="004948CC" w:rsidRDefault="00985C69" w:rsidP="00985C69">
      <w:pPr>
        <w:ind w:left="810"/>
        <w:rPr>
          <w:color w:val="4F81BD" w:themeColor="accent1"/>
        </w:rPr>
      </w:pPr>
      <w:r w:rsidRPr="004948CC">
        <w:rPr>
          <w:color w:val="4F81BD" w:themeColor="accent1"/>
        </w:rPr>
        <w:t>[ANS]</w:t>
      </w:r>
      <w:proofErr w:type="gramStart"/>
      <w:r w:rsidRPr="004948CC">
        <w:rPr>
          <w:color w:val="4F81BD" w:themeColor="accent1"/>
        </w:rPr>
        <w:t>:Calgary</w:t>
      </w:r>
      <w:proofErr w:type="gramEnd"/>
    </w:p>
    <w:p w:rsidR="006F0067" w:rsidRDefault="00343462" w:rsidP="003218F5">
      <w:pPr>
        <w:pStyle w:val="ListParagraph"/>
        <w:numPr>
          <w:ilvl w:val="0"/>
          <w:numId w:val="1"/>
        </w:numPr>
      </w:pPr>
      <w:r>
        <w:t>Which</w:t>
      </w:r>
      <w:r w:rsidR="006F0067">
        <w:t xml:space="preserve"> is the latest UI for service </w:t>
      </w:r>
      <w:proofErr w:type="gramStart"/>
      <w:r w:rsidR="006F0067">
        <w:t>Now</w:t>
      </w:r>
      <w:proofErr w:type="gramEnd"/>
      <w:r w:rsidR="006F0067">
        <w:t>?</w:t>
      </w:r>
    </w:p>
    <w:p w:rsidR="00985C69" w:rsidRPr="004948CC" w:rsidRDefault="00985C69" w:rsidP="00985C69">
      <w:pPr>
        <w:ind w:left="810"/>
        <w:rPr>
          <w:color w:val="4F81BD" w:themeColor="accent1"/>
        </w:rPr>
      </w:pPr>
      <w:r w:rsidRPr="004948CC">
        <w:rPr>
          <w:color w:val="4F81BD" w:themeColor="accent1"/>
        </w:rPr>
        <w:t>[ANS]:UI11</w:t>
      </w:r>
    </w:p>
    <w:p w:rsidR="006F0067" w:rsidRDefault="001A240B" w:rsidP="003218F5">
      <w:pPr>
        <w:pStyle w:val="ListParagraph"/>
        <w:numPr>
          <w:ilvl w:val="0"/>
          <w:numId w:val="1"/>
        </w:numPr>
      </w:pPr>
      <w:r>
        <w:t>What ACL operation you will choose for a role for creating a record in Table.</w:t>
      </w:r>
    </w:p>
    <w:p w:rsidR="00985C69" w:rsidRPr="004948CC" w:rsidRDefault="00985C69" w:rsidP="00985C69">
      <w:pPr>
        <w:ind w:left="810"/>
        <w:rPr>
          <w:color w:val="4F81BD" w:themeColor="accent1"/>
        </w:rPr>
      </w:pPr>
      <w:r w:rsidRPr="004948CC">
        <w:rPr>
          <w:color w:val="4F81BD" w:themeColor="accent1"/>
        </w:rPr>
        <w:t xml:space="preserve">[ANS]: create </w:t>
      </w:r>
    </w:p>
    <w:p w:rsidR="001A240B" w:rsidRDefault="001A240B" w:rsidP="003218F5">
      <w:pPr>
        <w:pStyle w:val="ListParagraph"/>
        <w:numPr>
          <w:ilvl w:val="0"/>
          <w:numId w:val="1"/>
        </w:numPr>
      </w:pPr>
      <w:r>
        <w:t>Incident.* ACL applies to Table or All Fields?</w:t>
      </w:r>
      <w:r w:rsidR="0013105E">
        <w:t xml:space="preserve"> </w:t>
      </w:r>
    </w:p>
    <w:p w:rsidR="00985C69" w:rsidRPr="004948CC" w:rsidRDefault="00985C69" w:rsidP="00985C69">
      <w:pPr>
        <w:ind w:left="810"/>
        <w:rPr>
          <w:color w:val="4F81BD" w:themeColor="accent1"/>
        </w:rPr>
      </w:pPr>
      <w:r w:rsidRPr="004948CC">
        <w:rPr>
          <w:color w:val="4F81BD" w:themeColor="accent1"/>
        </w:rPr>
        <w:t>[ANS]</w:t>
      </w:r>
      <w:proofErr w:type="gramStart"/>
      <w:r w:rsidRPr="004948CC">
        <w:rPr>
          <w:color w:val="4F81BD" w:themeColor="accent1"/>
        </w:rPr>
        <w:t>:tables</w:t>
      </w:r>
      <w:proofErr w:type="gramEnd"/>
      <w:r w:rsidRPr="004948CC">
        <w:rPr>
          <w:color w:val="4F81BD" w:themeColor="accent1"/>
        </w:rPr>
        <w:t xml:space="preserve"> and all fields</w:t>
      </w:r>
    </w:p>
    <w:p w:rsidR="001A240B" w:rsidRPr="00985C69" w:rsidRDefault="00E1360D" w:rsidP="003218F5">
      <w:pPr>
        <w:pStyle w:val="ListParagraph"/>
        <w:numPr>
          <w:ilvl w:val="0"/>
          <w:numId w:val="1"/>
        </w:numPr>
        <w:rPr>
          <w:color w:val="00B050"/>
        </w:rPr>
      </w:pPr>
      <w:r>
        <w:t>What is Pause Condition in SLA Definition?</w:t>
      </w:r>
      <w:r w:rsidR="00F83090">
        <w:t xml:space="preserve"> </w:t>
      </w:r>
    </w:p>
    <w:p w:rsidR="00985C69" w:rsidRPr="004948CC" w:rsidRDefault="00985C69" w:rsidP="00985C69">
      <w:pPr>
        <w:ind w:left="810"/>
        <w:rPr>
          <w:color w:val="4F81BD" w:themeColor="accent1"/>
        </w:rPr>
      </w:pPr>
      <w:r w:rsidRPr="004948CC">
        <w:rPr>
          <w:color w:val="4F81BD" w:themeColor="accent1"/>
        </w:rPr>
        <w:t>[ANS]</w:t>
      </w:r>
      <w:proofErr w:type="gramStart"/>
      <w:r w:rsidRPr="004948CC">
        <w:rPr>
          <w:color w:val="4F81BD" w:themeColor="accent1"/>
        </w:rPr>
        <w:t>:when</w:t>
      </w:r>
      <w:proofErr w:type="gramEnd"/>
      <w:r w:rsidRPr="004948CC">
        <w:rPr>
          <w:color w:val="4F81BD" w:themeColor="accent1"/>
        </w:rPr>
        <w:t xml:space="preserve"> a pause condition is met </w:t>
      </w:r>
      <w:proofErr w:type="spellStart"/>
      <w:r w:rsidRPr="004948CC">
        <w:rPr>
          <w:color w:val="4F81BD" w:themeColor="accent1"/>
        </w:rPr>
        <w:t>sla</w:t>
      </w:r>
      <w:proofErr w:type="spellEnd"/>
      <w:r w:rsidRPr="004948CC">
        <w:rPr>
          <w:color w:val="4F81BD" w:themeColor="accent1"/>
        </w:rPr>
        <w:t xml:space="preserve"> pauses its timing.</w:t>
      </w:r>
    </w:p>
    <w:p w:rsidR="00BC5B1A" w:rsidRDefault="004A1F98" w:rsidP="0013105E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color w:val="00B050"/>
          <w:sz w:val="22"/>
          <w:szCs w:val="22"/>
        </w:rPr>
      </w:pPr>
      <w:r w:rsidRPr="00BC5B1A">
        <w:rPr>
          <w:rFonts w:asciiTheme="minorHAnsi" w:eastAsiaTheme="minorHAnsi" w:hAnsiTheme="minorHAnsi" w:cstheme="minorBidi"/>
          <w:sz w:val="22"/>
          <w:szCs w:val="22"/>
        </w:rPr>
        <w:lastRenderedPageBreak/>
        <w:t>What is Cascade Variable in Order guide?</w:t>
      </w:r>
      <w:r w:rsidR="0013105E" w:rsidRPr="00BC5B1A">
        <w:rPr>
          <w:rFonts w:asciiTheme="minorHAnsi" w:eastAsiaTheme="minorHAnsi" w:hAnsiTheme="minorHAnsi" w:cstheme="minorBidi"/>
          <w:color w:val="00B050"/>
          <w:sz w:val="22"/>
          <w:szCs w:val="22"/>
        </w:rPr>
        <w:t xml:space="preserve"> </w:t>
      </w:r>
    </w:p>
    <w:p w:rsidR="00985C69" w:rsidRPr="004948CC" w:rsidRDefault="00985C69" w:rsidP="00985C69">
      <w:pPr>
        <w:pStyle w:val="NormalWeb"/>
        <w:shd w:val="clear" w:color="auto" w:fill="FFFFFF"/>
        <w:ind w:left="810"/>
        <w:rPr>
          <w:rFonts w:asciiTheme="minorHAnsi" w:eastAsiaTheme="minorHAnsi" w:hAnsiTheme="minorHAnsi" w:cstheme="minorBidi"/>
          <w:color w:val="4F81BD" w:themeColor="accent1"/>
          <w:sz w:val="22"/>
          <w:szCs w:val="22"/>
        </w:rPr>
      </w:pPr>
      <w:r w:rsidRPr="004948CC">
        <w:rPr>
          <w:rFonts w:asciiTheme="minorHAnsi" w:eastAsiaTheme="minorHAnsi" w:hAnsiTheme="minorHAnsi" w:cstheme="minorBidi"/>
          <w:color w:val="4F81BD" w:themeColor="accent1"/>
          <w:sz w:val="22"/>
          <w:szCs w:val="22"/>
        </w:rPr>
        <w:t>[ANS]</w:t>
      </w:r>
      <w:proofErr w:type="gramStart"/>
      <w:r w:rsidRPr="004948CC">
        <w:rPr>
          <w:rFonts w:asciiTheme="minorHAnsi" w:eastAsiaTheme="minorHAnsi" w:hAnsiTheme="minorHAnsi" w:cstheme="minorBidi"/>
          <w:color w:val="4F81BD" w:themeColor="accent1"/>
          <w:sz w:val="22"/>
          <w:szCs w:val="22"/>
        </w:rPr>
        <w:t>:</w:t>
      </w:r>
      <w:r w:rsidR="005A7867" w:rsidRPr="004948CC">
        <w:rPr>
          <w:rFonts w:asciiTheme="minorHAnsi" w:eastAsiaTheme="minorHAnsi" w:hAnsiTheme="minorHAnsi" w:cstheme="minorBidi"/>
          <w:color w:val="4F81BD" w:themeColor="accent1"/>
          <w:sz w:val="22"/>
          <w:szCs w:val="22"/>
        </w:rPr>
        <w:t>It</w:t>
      </w:r>
      <w:proofErr w:type="gramEnd"/>
      <w:r w:rsidR="005A7867" w:rsidRPr="004948CC">
        <w:rPr>
          <w:rFonts w:asciiTheme="minorHAnsi" w:eastAsiaTheme="minorHAnsi" w:hAnsiTheme="minorHAnsi" w:cstheme="minorBidi"/>
          <w:color w:val="4F81BD" w:themeColor="accent1"/>
          <w:sz w:val="22"/>
          <w:szCs w:val="22"/>
        </w:rPr>
        <w:t xml:space="preserve"> allows info from the initial order form to be carried into the catalog items.</w:t>
      </w:r>
    </w:p>
    <w:p w:rsidR="0013105E" w:rsidRDefault="004A1F98" w:rsidP="003218F5">
      <w:pPr>
        <w:pStyle w:val="ListParagraph"/>
        <w:numPr>
          <w:ilvl w:val="0"/>
          <w:numId w:val="1"/>
        </w:numPr>
        <w:rPr>
          <w:color w:val="00B050"/>
        </w:rPr>
      </w:pPr>
      <w:r>
        <w:t>Order Guide in Service Now is used for?</w:t>
      </w:r>
      <w:r w:rsidR="00274F32" w:rsidRPr="0013105E">
        <w:rPr>
          <w:color w:val="00B050"/>
        </w:rPr>
        <w:t xml:space="preserve"> </w:t>
      </w:r>
    </w:p>
    <w:p w:rsidR="005A7867" w:rsidRPr="004948CC" w:rsidRDefault="005A7867" w:rsidP="005A7867">
      <w:pPr>
        <w:ind w:left="810"/>
        <w:rPr>
          <w:color w:val="4F81BD" w:themeColor="accent1"/>
        </w:rPr>
      </w:pPr>
      <w:r w:rsidRPr="004948CC">
        <w:rPr>
          <w:color w:val="4F81BD" w:themeColor="accent1"/>
        </w:rPr>
        <w:t>[ANS]</w:t>
      </w:r>
      <w:proofErr w:type="gramStart"/>
      <w:r w:rsidRPr="004948CC">
        <w:rPr>
          <w:color w:val="4F81BD" w:themeColor="accent1"/>
        </w:rPr>
        <w:t>:It</w:t>
      </w:r>
      <w:proofErr w:type="gramEnd"/>
      <w:r w:rsidRPr="004948CC">
        <w:rPr>
          <w:color w:val="4F81BD" w:themeColor="accent1"/>
        </w:rPr>
        <w:t xml:space="preserve"> is an easy way to order multiple related items in a single request .</w:t>
      </w:r>
    </w:p>
    <w:p w:rsidR="0013105E" w:rsidRDefault="004A1F98" w:rsidP="003218F5">
      <w:pPr>
        <w:pStyle w:val="ListParagraph"/>
        <w:numPr>
          <w:ilvl w:val="0"/>
          <w:numId w:val="1"/>
        </w:numPr>
      </w:pPr>
      <w:r>
        <w:t>What is Lock Out in User Table?</w:t>
      </w:r>
    </w:p>
    <w:p w:rsidR="00737000" w:rsidRPr="000C3C19" w:rsidRDefault="00737000" w:rsidP="00737000">
      <w:pPr>
        <w:ind w:left="810"/>
        <w:rPr>
          <w:color w:val="4F81BD" w:themeColor="accent1"/>
        </w:rPr>
      </w:pPr>
      <w:r w:rsidRPr="000C3C19">
        <w:rPr>
          <w:color w:val="4F81BD" w:themeColor="accent1"/>
        </w:rPr>
        <w:t>[ANS]</w:t>
      </w:r>
      <w:proofErr w:type="gramStart"/>
      <w:r w:rsidRPr="000C3C19">
        <w:rPr>
          <w:color w:val="4F81BD" w:themeColor="accent1"/>
        </w:rPr>
        <w:t>:lock</w:t>
      </w:r>
      <w:proofErr w:type="gramEnd"/>
      <w:r w:rsidRPr="000C3C19">
        <w:rPr>
          <w:color w:val="4F81BD" w:themeColor="accent1"/>
        </w:rPr>
        <w:t xml:space="preserve"> out is set means user </w:t>
      </w:r>
      <w:proofErr w:type="spellStart"/>
      <w:r w:rsidRPr="000C3C19">
        <w:rPr>
          <w:color w:val="4F81BD" w:themeColor="accent1"/>
        </w:rPr>
        <w:t>can not</w:t>
      </w:r>
      <w:proofErr w:type="spellEnd"/>
      <w:r w:rsidRPr="000C3C19">
        <w:rPr>
          <w:color w:val="4F81BD" w:themeColor="accent1"/>
        </w:rPr>
        <w:t xml:space="preserve"> login.</w:t>
      </w:r>
    </w:p>
    <w:p w:rsidR="004A1F98" w:rsidRDefault="0013105E" w:rsidP="003218F5">
      <w:pPr>
        <w:pStyle w:val="ListParagraph"/>
        <w:numPr>
          <w:ilvl w:val="0"/>
          <w:numId w:val="1"/>
        </w:numPr>
      </w:pPr>
      <w:r>
        <w:t xml:space="preserve"> </w:t>
      </w:r>
      <w:r w:rsidR="00C44600">
        <w:t xml:space="preserve">How to trigger </w:t>
      </w:r>
      <w:r w:rsidR="00C1042F">
        <w:t>event</w:t>
      </w:r>
      <w:r w:rsidR="00C44600">
        <w:t xml:space="preserve"> from Business Rule?</w:t>
      </w:r>
      <w:r>
        <w:t xml:space="preserve"> </w:t>
      </w:r>
    </w:p>
    <w:p w:rsidR="00737000" w:rsidRDefault="00737000" w:rsidP="00737000">
      <w:pPr>
        <w:ind w:left="810"/>
        <w:rPr>
          <w:color w:val="4F81BD" w:themeColor="accent1"/>
        </w:rPr>
      </w:pPr>
      <w:r w:rsidRPr="000C3C19">
        <w:rPr>
          <w:color w:val="4F81BD" w:themeColor="accent1"/>
        </w:rPr>
        <w:t>[ANS]</w:t>
      </w:r>
      <w:proofErr w:type="gramStart"/>
      <w:r w:rsidRPr="000C3C19">
        <w:rPr>
          <w:color w:val="4F81BD" w:themeColor="accent1"/>
        </w:rPr>
        <w:t>:</w:t>
      </w:r>
      <w:r w:rsidR="00030CFB" w:rsidRPr="000C3C19">
        <w:rPr>
          <w:color w:val="4F81BD" w:themeColor="accent1"/>
        </w:rPr>
        <w:t>system</w:t>
      </w:r>
      <w:proofErr w:type="gramEnd"/>
      <w:r w:rsidR="00030CFB" w:rsidRPr="000C3C19">
        <w:rPr>
          <w:color w:val="4F81BD" w:themeColor="accent1"/>
        </w:rPr>
        <w:t xml:space="preserve"> logs</w:t>
      </w:r>
      <w:r w:rsidR="00030CFB" w:rsidRPr="000C3C19">
        <w:rPr>
          <w:color w:val="4F81BD" w:themeColor="accent1"/>
        </w:rPr>
        <w:sym w:font="Wingdings" w:char="F0E0"/>
      </w:r>
      <w:r w:rsidR="00030CFB" w:rsidRPr="000C3C19">
        <w:rPr>
          <w:color w:val="4F81BD" w:themeColor="accent1"/>
        </w:rPr>
        <w:t xml:space="preserve"> events</w:t>
      </w:r>
      <w:r w:rsidR="00030CFB" w:rsidRPr="000C3C19">
        <w:rPr>
          <w:color w:val="4F81BD" w:themeColor="accent1"/>
        </w:rPr>
        <w:sym w:font="Wingdings" w:char="F0E0"/>
      </w:r>
      <w:proofErr w:type="spellStart"/>
      <w:r w:rsidR="009D4FCA" w:rsidRPr="000C3C19">
        <w:rPr>
          <w:color w:val="4F81BD" w:themeColor="accent1"/>
        </w:rPr>
        <w:t>current.update</w:t>
      </w:r>
      <w:proofErr w:type="spellEnd"/>
      <w:r w:rsidR="009D4FCA" w:rsidRPr="000C3C19">
        <w:rPr>
          <w:color w:val="4F81BD" w:themeColor="accent1"/>
        </w:rPr>
        <w:t>(operation() function)</w:t>
      </w:r>
    </w:p>
    <w:p w:rsidR="00F53582" w:rsidRDefault="00F53582" w:rsidP="00F53582">
      <w:pPr>
        <w:ind w:left="810"/>
        <w:rPr>
          <w:color w:val="000000"/>
        </w:rPr>
      </w:pPr>
      <w:proofErr w:type="gramStart"/>
      <w:r>
        <w:rPr>
          <w:b/>
          <w:color w:val="FF0000"/>
        </w:rPr>
        <w:t>function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gs.eventQueue</w:t>
      </w:r>
      <w:proofErr w:type="spellEnd"/>
      <w:r>
        <w:rPr>
          <w:b/>
          <w:color w:val="FF0000"/>
        </w:rPr>
        <w:t xml:space="preserve"> is used to add the event to event queue from business rule</w:t>
      </w:r>
      <w:r>
        <w:rPr>
          <w:color w:val="000000"/>
        </w:rPr>
        <w:t>.</w:t>
      </w:r>
    </w:p>
    <w:p w:rsidR="00F53582" w:rsidRPr="000C3C19" w:rsidRDefault="00F53582" w:rsidP="00737000">
      <w:pPr>
        <w:ind w:left="810"/>
        <w:rPr>
          <w:color w:val="4F81BD" w:themeColor="accent1"/>
        </w:rPr>
      </w:pPr>
      <w:bookmarkStart w:id="0" w:name="_GoBack"/>
      <w:bookmarkEnd w:id="0"/>
    </w:p>
    <w:p w:rsidR="00C1042F" w:rsidRDefault="00AD0B63" w:rsidP="003218F5">
      <w:pPr>
        <w:pStyle w:val="ListParagraph"/>
        <w:numPr>
          <w:ilvl w:val="0"/>
          <w:numId w:val="1"/>
        </w:numPr>
      </w:pPr>
      <w:r>
        <w:t>Which of the following is Global UI Action</w:t>
      </w:r>
    </w:p>
    <w:p w:rsidR="00AD0B63" w:rsidRPr="009D4FCA" w:rsidRDefault="00AD0B63" w:rsidP="00AD0B63">
      <w:pPr>
        <w:pStyle w:val="ListParagraph"/>
        <w:numPr>
          <w:ilvl w:val="1"/>
          <w:numId w:val="1"/>
        </w:numPr>
        <w:rPr>
          <w:color w:val="4F81BD" w:themeColor="accent1"/>
        </w:rPr>
      </w:pPr>
      <w:r w:rsidRPr="009D4FCA">
        <w:rPr>
          <w:color w:val="4F81BD" w:themeColor="accent1"/>
        </w:rPr>
        <w:t>Submit</w:t>
      </w:r>
    </w:p>
    <w:p w:rsidR="00AD0B63" w:rsidRPr="0013105E" w:rsidRDefault="00AD0B63" w:rsidP="00AD0B6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3105E">
        <w:rPr>
          <w:color w:val="000000" w:themeColor="text1"/>
        </w:rPr>
        <w:t>Update</w:t>
      </w:r>
    </w:p>
    <w:p w:rsidR="00AD0B63" w:rsidRPr="0013105E" w:rsidRDefault="00AD0B63" w:rsidP="00AD0B6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3105E">
        <w:rPr>
          <w:color w:val="000000" w:themeColor="text1"/>
        </w:rPr>
        <w:t>Delete</w:t>
      </w:r>
    </w:p>
    <w:p w:rsidR="003218F5" w:rsidRPr="0013105E" w:rsidRDefault="00AD0B63" w:rsidP="003218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3105E">
        <w:rPr>
          <w:color w:val="000000" w:themeColor="text1"/>
        </w:rPr>
        <w:t>Approve</w:t>
      </w:r>
    </w:p>
    <w:p w:rsidR="00EA42F9" w:rsidRPr="00543090" w:rsidRDefault="00543090" w:rsidP="00EA42F9">
      <w:pPr>
        <w:pStyle w:val="ListParagraph"/>
        <w:ind w:left="1440"/>
        <w:rPr>
          <w:b/>
          <w:color w:val="FF0000"/>
        </w:rPr>
      </w:pPr>
      <w:r w:rsidRPr="00543090">
        <w:rPr>
          <w:b/>
          <w:color w:val="FF0000"/>
        </w:rPr>
        <w:t>Submit, Update and Delete</w:t>
      </w:r>
    </w:p>
    <w:p w:rsidR="00A95284" w:rsidRDefault="00225F5F" w:rsidP="00A95284">
      <w:pPr>
        <w:pStyle w:val="ListParagraph"/>
        <w:numPr>
          <w:ilvl w:val="0"/>
          <w:numId w:val="1"/>
        </w:numPr>
      </w:pPr>
      <w:r>
        <w:t>How to set Catalog item for any particular Group?</w:t>
      </w:r>
      <w:r w:rsidR="00EA42F9">
        <w:t xml:space="preserve"> </w:t>
      </w:r>
    </w:p>
    <w:p w:rsidR="00050757" w:rsidRPr="008922C8" w:rsidRDefault="00050757" w:rsidP="00050757">
      <w:pPr>
        <w:ind w:left="810"/>
        <w:rPr>
          <w:color w:val="4F81BD" w:themeColor="accent1"/>
        </w:rPr>
      </w:pPr>
      <w:r w:rsidRPr="008922C8">
        <w:rPr>
          <w:color w:val="4F81BD" w:themeColor="accent1"/>
        </w:rPr>
        <w:t>[ANS]</w:t>
      </w:r>
      <w:proofErr w:type="gramStart"/>
      <w:r w:rsidRPr="008922C8">
        <w:rPr>
          <w:color w:val="4F81BD" w:themeColor="accent1"/>
        </w:rPr>
        <w:t>:</w:t>
      </w:r>
      <w:r w:rsidR="008457EA" w:rsidRPr="008922C8">
        <w:rPr>
          <w:color w:val="4F81BD" w:themeColor="accent1"/>
        </w:rPr>
        <w:t>using</w:t>
      </w:r>
      <w:proofErr w:type="gramEnd"/>
      <w:r w:rsidR="008457EA" w:rsidRPr="008922C8">
        <w:rPr>
          <w:color w:val="4F81BD" w:themeColor="accent1"/>
        </w:rPr>
        <w:t xml:space="preserve">  Assignment rules</w:t>
      </w:r>
    </w:p>
    <w:p w:rsidR="003218F5" w:rsidRDefault="003218F5" w:rsidP="003218F5"/>
    <w:p w:rsidR="003218F5" w:rsidRDefault="003218F5" w:rsidP="003218F5"/>
    <w:p w:rsidR="00E543DD" w:rsidRDefault="00E543DD" w:rsidP="00E543DD">
      <w:pPr>
        <w:pStyle w:val="ListParagraph"/>
      </w:pPr>
    </w:p>
    <w:p w:rsidR="00E543DD" w:rsidRDefault="00E543DD" w:rsidP="005A74C5">
      <w:pPr>
        <w:pStyle w:val="NoSpacing"/>
      </w:pPr>
    </w:p>
    <w:p w:rsidR="006E6C5C" w:rsidRDefault="006E6C5C" w:rsidP="006E6C5C">
      <w:pPr>
        <w:pStyle w:val="ListParagraph"/>
        <w:ind w:left="1440"/>
      </w:pPr>
    </w:p>
    <w:p w:rsidR="00E741A3" w:rsidRDefault="00E741A3" w:rsidP="00E741A3"/>
    <w:p w:rsidR="00E741A3" w:rsidRPr="00E741A3" w:rsidRDefault="00E741A3" w:rsidP="00E741A3"/>
    <w:p w:rsidR="006E6C5C" w:rsidRPr="006E6C5C" w:rsidRDefault="006E6C5C" w:rsidP="006E6C5C"/>
    <w:sectPr w:rsidR="006E6C5C" w:rsidRPr="006E6C5C" w:rsidSect="00F4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5CDA"/>
    <w:multiLevelType w:val="multilevel"/>
    <w:tmpl w:val="C69E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E81FCC"/>
    <w:multiLevelType w:val="hybridMultilevel"/>
    <w:tmpl w:val="F258DF40"/>
    <w:lvl w:ilvl="0" w:tplc="273C95EA">
      <w:start w:val="1"/>
      <w:numFmt w:val="decimal"/>
      <w:lvlText w:val="%1."/>
      <w:lvlJc w:val="left"/>
      <w:pPr>
        <w:ind w:left="117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24E0A"/>
    <w:multiLevelType w:val="hybridMultilevel"/>
    <w:tmpl w:val="2670DA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91ABF"/>
    <w:multiLevelType w:val="hybridMultilevel"/>
    <w:tmpl w:val="9E5A4E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3B"/>
    <w:rsid w:val="0001029E"/>
    <w:rsid w:val="00030CFB"/>
    <w:rsid w:val="0004203B"/>
    <w:rsid w:val="00046057"/>
    <w:rsid w:val="00050757"/>
    <w:rsid w:val="000557A1"/>
    <w:rsid w:val="000573B2"/>
    <w:rsid w:val="00060BAF"/>
    <w:rsid w:val="00062CF7"/>
    <w:rsid w:val="00071CE8"/>
    <w:rsid w:val="000775F4"/>
    <w:rsid w:val="000974A6"/>
    <w:rsid w:val="000A33D8"/>
    <w:rsid w:val="000B0C82"/>
    <w:rsid w:val="000C0A93"/>
    <w:rsid w:val="000C3C19"/>
    <w:rsid w:val="00103F61"/>
    <w:rsid w:val="0013105E"/>
    <w:rsid w:val="001453D1"/>
    <w:rsid w:val="0016263E"/>
    <w:rsid w:val="00174A48"/>
    <w:rsid w:val="001800A3"/>
    <w:rsid w:val="00187A9C"/>
    <w:rsid w:val="00195536"/>
    <w:rsid w:val="001A0E74"/>
    <w:rsid w:val="001A240B"/>
    <w:rsid w:val="001B50AB"/>
    <w:rsid w:val="001C333F"/>
    <w:rsid w:val="001F1C78"/>
    <w:rsid w:val="00224E0E"/>
    <w:rsid w:val="00225F5F"/>
    <w:rsid w:val="00232D94"/>
    <w:rsid w:val="00233A47"/>
    <w:rsid w:val="00240D8A"/>
    <w:rsid w:val="00255558"/>
    <w:rsid w:val="00262117"/>
    <w:rsid w:val="00274F32"/>
    <w:rsid w:val="00281514"/>
    <w:rsid w:val="00292BDB"/>
    <w:rsid w:val="00295022"/>
    <w:rsid w:val="002C0110"/>
    <w:rsid w:val="002C12AF"/>
    <w:rsid w:val="002D267E"/>
    <w:rsid w:val="002D5995"/>
    <w:rsid w:val="00312778"/>
    <w:rsid w:val="003218F5"/>
    <w:rsid w:val="00340B3F"/>
    <w:rsid w:val="00343462"/>
    <w:rsid w:val="00356BDE"/>
    <w:rsid w:val="003575A0"/>
    <w:rsid w:val="003718BD"/>
    <w:rsid w:val="003B38AA"/>
    <w:rsid w:val="00411AB9"/>
    <w:rsid w:val="00411F6A"/>
    <w:rsid w:val="00416171"/>
    <w:rsid w:val="00466882"/>
    <w:rsid w:val="00477B56"/>
    <w:rsid w:val="00486435"/>
    <w:rsid w:val="00492B43"/>
    <w:rsid w:val="004948CC"/>
    <w:rsid w:val="004A1F98"/>
    <w:rsid w:val="004B56F4"/>
    <w:rsid w:val="004C5400"/>
    <w:rsid w:val="004D2758"/>
    <w:rsid w:val="004F10E8"/>
    <w:rsid w:val="005039A5"/>
    <w:rsid w:val="00530766"/>
    <w:rsid w:val="00542AE0"/>
    <w:rsid w:val="00543090"/>
    <w:rsid w:val="00576029"/>
    <w:rsid w:val="005806B0"/>
    <w:rsid w:val="00582B4E"/>
    <w:rsid w:val="005A1057"/>
    <w:rsid w:val="005A74C5"/>
    <w:rsid w:val="005A7867"/>
    <w:rsid w:val="005E1632"/>
    <w:rsid w:val="005E2905"/>
    <w:rsid w:val="005F7F55"/>
    <w:rsid w:val="00611AB2"/>
    <w:rsid w:val="00617659"/>
    <w:rsid w:val="00634E8B"/>
    <w:rsid w:val="00647BFB"/>
    <w:rsid w:val="00661CC4"/>
    <w:rsid w:val="00664C5A"/>
    <w:rsid w:val="006734E0"/>
    <w:rsid w:val="00676DB3"/>
    <w:rsid w:val="006A253B"/>
    <w:rsid w:val="006B0F44"/>
    <w:rsid w:val="006C0174"/>
    <w:rsid w:val="006D43FE"/>
    <w:rsid w:val="006E3438"/>
    <w:rsid w:val="006E6C5C"/>
    <w:rsid w:val="006E7B9E"/>
    <w:rsid w:val="006F0067"/>
    <w:rsid w:val="006F3D65"/>
    <w:rsid w:val="0070218E"/>
    <w:rsid w:val="00704D83"/>
    <w:rsid w:val="007078E4"/>
    <w:rsid w:val="007318B6"/>
    <w:rsid w:val="00731CFD"/>
    <w:rsid w:val="00734636"/>
    <w:rsid w:val="00737000"/>
    <w:rsid w:val="00754C77"/>
    <w:rsid w:val="00764710"/>
    <w:rsid w:val="0078447C"/>
    <w:rsid w:val="007A3E11"/>
    <w:rsid w:val="007C50AE"/>
    <w:rsid w:val="007E7554"/>
    <w:rsid w:val="00821CAA"/>
    <w:rsid w:val="008256FF"/>
    <w:rsid w:val="008457EA"/>
    <w:rsid w:val="00846620"/>
    <w:rsid w:val="00854DFF"/>
    <w:rsid w:val="00873D00"/>
    <w:rsid w:val="00891858"/>
    <w:rsid w:val="008922C8"/>
    <w:rsid w:val="008B7E7F"/>
    <w:rsid w:val="008C6AE1"/>
    <w:rsid w:val="008D1561"/>
    <w:rsid w:val="008E42CA"/>
    <w:rsid w:val="008F10C5"/>
    <w:rsid w:val="008F509F"/>
    <w:rsid w:val="00915666"/>
    <w:rsid w:val="00930554"/>
    <w:rsid w:val="0094096E"/>
    <w:rsid w:val="009507CF"/>
    <w:rsid w:val="009535C2"/>
    <w:rsid w:val="00961341"/>
    <w:rsid w:val="00965DEB"/>
    <w:rsid w:val="00985C69"/>
    <w:rsid w:val="009A1D53"/>
    <w:rsid w:val="009B081E"/>
    <w:rsid w:val="009B27A7"/>
    <w:rsid w:val="009B29F0"/>
    <w:rsid w:val="009D4FCA"/>
    <w:rsid w:val="009E00F7"/>
    <w:rsid w:val="009E5CAD"/>
    <w:rsid w:val="009F7D17"/>
    <w:rsid w:val="00A130C4"/>
    <w:rsid w:val="00A3418F"/>
    <w:rsid w:val="00A4265B"/>
    <w:rsid w:val="00A5175F"/>
    <w:rsid w:val="00A56646"/>
    <w:rsid w:val="00A64D99"/>
    <w:rsid w:val="00A8493D"/>
    <w:rsid w:val="00A95284"/>
    <w:rsid w:val="00AB35F7"/>
    <w:rsid w:val="00AC7F87"/>
    <w:rsid w:val="00AD0B63"/>
    <w:rsid w:val="00B13755"/>
    <w:rsid w:val="00B25634"/>
    <w:rsid w:val="00B26FB3"/>
    <w:rsid w:val="00B32720"/>
    <w:rsid w:val="00B34B31"/>
    <w:rsid w:val="00B42634"/>
    <w:rsid w:val="00B7237B"/>
    <w:rsid w:val="00B965E7"/>
    <w:rsid w:val="00BA2621"/>
    <w:rsid w:val="00BA68F7"/>
    <w:rsid w:val="00BC5B1A"/>
    <w:rsid w:val="00BD0E02"/>
    <w:rsid w:val="00BF099F"/>
    <w:rsid w:val="00C01645"/>
    <w:rsid w:val="00C03326"/>
    <w:rsid w:val="00C06528"/>
    <w:rsid w:val="00C1042F"/>
    <w:rsid w:val="00C12DD0"/>
    <w:rsid w:val="00C33212"/>
    <w:rsid w:val="00C4124F"/>
    <w:rsid w:val="00C44600"/>
    <w:rsid w:val="00C55CB1"/>
    <w:rsid w:val="00C83168"/>
    <w:rsid w:val="00C92415"/>
    <w:rsid w:val="00C9440B"/>
    <w:rsid w:val="00CB281D"/>
    <w:rsid w:val="00CC50BA"/>
    <w:rsid w:val="00CD1000"/>
    <w:rsid w:val="00CD4E1B"/>
    <w:rsid w:val="00CE704D"/>
    <w:rsid w:val="00D02619"/>
    <w:rsid w:val="00D147D2"/>
    <w:rsid w:val="00D33310"/>
    <w:rsid w:val="00D44754"/>
    <w:rsid w:val="00D778BA"/>
    <w:rsid w:val="00D81BFC"/>
    <w:rsid w:val="00DB0A8B"/>
    <w:rsid w:val="00DB7541"/>
    <w:rsid w:val="00DC7F52"/>
    <w:rsid w:val="00DD36F8"/>
    <w:rsid w:val="00DE335B"/>
    <w:rsid w:val="00DE5901"/>
    <w:rsid w:val="00E1360D"/>
    <w:rsid w:val="00E23288"/>
    <w:rsid w:val="00E3163E"/>
    <w:rsid w:val="00E543DD"/>
    <w:rsid w:val="00E741A3"/>
    <w:rsid w:val="00E74320"/>
    <w:rsid w:val="00E91D5C"/>
    <w:rsid w:val="00E926EF"/>
    <w:rsid w:val="00EA015C"/>
    <w:rsid w:val="00EA42F9"/>
    <w:rsid w:val="00EB053C"/>
    <w:rsid w:val="00EB5037"/>
    <w:rsid w:val="00ED3340"/>
    <w:rsid w:val="00F113C5"/>
    <w:rsid w:val="00F14638"/>
    <w:rsid w:val="00F3525C"/>
    <w:rsid w:val="00F3697D"/>
    <w:rsid w:val="00F40536"/>
    <w:rsid w:val="00F53582"/>
    <w:rsid w:val="00F71F04"/>
    <w:rsid w:val="00F83090"/>
    <w:rsid w:val="00F842A5"/>
    <w:rsid w:val="00FA5345"/>
    <w:rsid w:val="00FB7128"/>
    <w:rsid w:val="00FD4E4D"/>
    <w:rsid w:val="00FF13F1"/>
    <w:rsid w:val="00FF62E4"/>
    <w:rsid w:val="00FF7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74C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C5B1A"/>
    <w:pPr>
      <w:spacing w:before="96" w:after="120" w:line="360" w:lineRule="atLeast"/>
    </w:pPr>
    <w:rPr>
      <w:rFonts w:ascii="Times New Roman" w:eastAsia="Times New Roman" w:hAnsi="Times New Roman" w:cs="Times New Roman"/>
      <w:sz w:val="21"/>
      <w:szCs w:val="21"/>
    </w:rPr>
  </w:style>
  <w:style w:type="table" w:styleId="TableGrid">
    <w:name w:val="Table Grid"/>
    <w:basedOn w:val="TableNormal"/>
    <w:uiPriority w:val="59"/>
    <w:rsid w:val="00846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74C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C5B1A"/>
    <w:pPr>
      <w:spacing w:before="96" w:after="120" w:line="360" w:lineRule="atLeast"/>
    </w:pPr>
    <w:rPr>
      <w:rFonts w:ascii="Times New Roman" w:eastAsia="Times New Roman" w:hAnsi="Times New Roman" w:cs="Times New Roman"/>
      <w:sz w:val="21"/>
      <w:szCs w:val="21"/>
    </w:rPr>
  </w:style>
  <w:style w:type="table" w:styleId="TableGrid">
    <w:name w:val="Table Grid"/>
    <w:basedOn w:val="TableNormal"/>
    <w:uiPriority w:val="59"/>
    <w:rsid w:val="00846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6547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6328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586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5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186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2413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20994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3734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9303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8264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330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6380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3042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3523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3919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16502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8051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2183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14786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mohammed.mandi.idris</dc:creator>
  <cp:lastModifiedBy>vaigai.kothandaraman</cp:lastModifiedBy>
  <cp:revision>2</cp:revision>
  <dcterms:created xsi:type="dcterms:W3CDTF">2013-10-22T05:30:00Z</dcterms:created>
  <dcterms:modified xsi:type="dcterms:W3CDTF">2013-10-22T05:30:00Z</dcterms:modified>
</cp:coreProperties>
</file>