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1D98" w14:textId="77777777" w:rsidR="00E91AD6" w:rsidRPr="00981E2D" w:rsidRDefault="00E91AD6" w:rsidP="00981E2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81E2D">
        <w:rPr>
          <w:rFonts w:ascii="Times New Roman" w:hAnsi="Times New Roman" w:cs="Times New Roman"/>
          <w:sz w:val="24"/>
          <w:szCs w:val="24"/>
        </w:rPr>
        <w:t xml:space="preserve">Maxym Besarab 164042 </w:t>
      </w:r>
    </w:p>
    <w:p w14:paraId="45D90F75" w14:textId="77777777" w:rsidR="00EC32EF" w:rsidRPr="00977F54" w:rsidRDefault="00E91AD6" w:rsidP="00981E2D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81E2D">
        <w:rPr>
          <w:rFonts w:ascii="Times New Roman" w:hAnsi="Times New Roman" w:cs="Times New Roman"/>
          <w:sz w:val="24"/>
          <w:szCs w:val="24"/>
        </w:rPr>
        <w:t>Karyna</w:t>
      </w:r>
      <w:proofErr w:type="spellEnd"/>
      <w:r w:rsidRPr="00981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E2D">
        <w:rPr>
          <w:rFonts w:ascii="Times New Roman" w:hAnsi="Times New Roman" w:cs="Times New Roman"/>
          <w:sz w:val="24"/>
          <w:szCs w:val="24"/>
        </w:rPr>
        <w:t>Lukashova</w:t>
      </w:r>
      <w:proofErr w:type="spellEnd"/>
      <w:r w:rsidRPr="00981E2D">
        <w:rPr>
          <w:rFonts w:ascii="Times New Roman" w:hAnsi="Times New Roman" w:cs="Times New Roman"/>
          <w:sz w:val="24"/>
          <w:szCs w:val="24"/>
        </w:rPr>
        <w:t xml:space="preserve"> 187714</w:t>
      </w:r>
    </w:p>
    <w:p w14:paraId="3332E109" w14:textId="77777777" w:rsidR="00551E5F" w:rsidRPr="00981E2D" w:rsidRDefault="001601D3" w:rsidP="00551E5F">
      <w:pPr>
        <w:jc w:val="center"/>
        <w:rPr>
          <w:rFonts w:ascii="Times New Roman" w:eastAsia="ArialMT" w:hAnsi="Times New Roman" w:cs="Times New Roman"/>
          <w:b/>
          <w:sz w:val="32"/>
          <w:szCs w:val="32"/>
        </w:rPr>
      </w:pPr>
      <w:r w:rsidRPr="00981E2D">
        <w:rPr>
          <w:rFonts w:ascii="Times New Roman" w:eastAsia="ArialMT" w:hAnsi="Times New Roman" w:cs="Times New Roman"/>
          <w:b/>
          <w:sz w:val="32"/>
          <w:szCs w:val="32"/>
        </w:rPr>
        <w:t>Optymalizacja hurtowni danych</w:t>
      </w:r>
    </w:p>
    <w:p w14:paraId="41EFDC54" w14:textId="77777777" w:rsidR="00551E5F" w:rsidRPr="00981E2D" w:rsidRDefault="00551E5F" w:rsidP="00551E5F">
      <w:pPr>
        <w:rPr>
          <w:rFonts w:ascii="Times New Roman" w:hAnsi="Times New Roman" w:cs="Times New Roman"/>
          <w:b/>
          <w:sz w:val="26"/>
          <w:szCs w:val="26"/>
        </w:rPr>
      </w:pPr>
      <w:r w:rsidRPr="00981E2D">
        <w:rPr>
          <w:rFonts w:ascii="Times New Roman" w:eastAsia="ArialMT" w:hAnsi="Times New Roman" w:cs="Times New Roman"/>
          <w:b/>
          <w:sz w:val="26"/>
          <w:szCs w:val="26"/>
        </w:rPr>
        <w:t>1.</w:t>
      </w:r>
      <w:r w:rsidRPr="00981E2D">
        <w:rPr>
          <w:rFonts w:ascii="Times New Roman" w:hAnsi="Times New Roman" w:cs="Times New Roman"/>
          <w:b/>
          <w:sz w:val="26"/>
          <w:szCs w:val="26"/>
        </w:rPr>
        <w:t xml:space="preserve"> Cel laboratorium</w:t>
      </w:r>
    </w:p>
    <w:p w14:paraId="29E455FD" w14:textId="77777777" w:rsidR="00551E5F" w:rsidRPr="00981E2D" w:rsidRDefault="00551E5F" w:rsidP="00551E5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981E2D">
        <w:rPr>
          <w:rFonts w:ascii="Times New Roman" w:eastAsia="ArialMT" w:hAnsi="Times New Roman" w:cs="Times New Roman"/>
          <w:sz w:val="24"/>
          <w:szCs w:val="24"/>
        </w:rPr>
        <w:t>Celem zadania jest przedstawienie zagadnień związanych z różnymi modelami fizycznymi kostki i projektowaniem agregatów.</w:t>
      </w:r>
    </w:p>
    <w:p w14:paraId="37C38BB9" w14:textId="77777777" w:rsidR="00551E5F" w:rsidRPr="00981E2D" w:rsidRDefault="00551E5F" w:rsidP="00551E5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14:paraId="63D4169D" w14:textId="77777777" w:rsidR="00551E5F" w:rsidRPr="00981E2D" w:rsidRDefault="00551E5F" w:rsidP="00551E5F">
      <w:pPr>
        <w:rPr>
          <w:rFonts w:ascii="Times New Roman" w:hAnsi="Times New Roman" w:cs="Times New Roman"/>
          <w:b/>
          <w:sz w:val="26"/>
          <w:szCs w:val="26"/>
        </w:rPr>
      </w:pPr>
      <w:r w:rsidRPr="00981E2D">
        <w:rPr>
          <w:rFonts w:ascii="Times New Roman" w:hAnsi="Times New Roman" w:cs="Times New Roman"/>
          <w:b/>
          <w:sz w:val="26"/>
          <w:szCs w:val="26"/>
        </w:rPr>
        <w:t>2. Założenia wstępne</w:t>
      </w:r>
    </w:p>
    <w:p w14:paraId="5A748024" w14:textId="77777777" w:rsidR="00551E5F" w:rsidRPr="00981E2D" w:rsidRDefault="00551E5F" w:rsidP="00551E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1E2D">
        <w:rPr>
          <w:rFonts w:ascii="Times New Roman" w:hAnsi="Times New Roman" w:cs="Times New Roman"/>
          <w:sz w:val="24"/>
          <w:szCs w:val="24"/>
          <w:u w:val="single"/>
        </w:rPr>
        <w:t>Rozmiar bazy danych:</w:t>
      </w:r>
    </w:p>
    <w:tbl>
      <w:tblPr>
        <w:tblStyle w:val="Tabela-Siatka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22BE7" w:rsidRPr="00981E2D" w14:paraId="6F8D3000" w14:textId="77777777" w:rsidTr="00E91883">
        <w:tc>
          <w:tcPr>
            <w:tcW w:w="4606" w:type="dxa"/>
          </w:tcPr>
          <w:p w14:paraId="4264CFA0" w14:textId="77777777" w:rsidR="00922BE7" w:rsidRPr="00981E2D" w:rsidRDefault="00922BE7" w:rsidP="00551E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b/>
                <w:sz w:val="24"/>
                <w:szCs w:val="24"/>
              </w:rPr>
              <w:t>Tabele faktów</w:t>
            </w:r>
          </w:p>
        </w:tc>
        <w:tc>
          <w:tcPr>
            <w:tcW w:w="4606" w:type="dxa"/>
          </w:tcPr>
          <w:p w14:paraId="307E1234" w14:textId="77777777" w:rsidR="00922BE7" w:rsidRPr="00981E2D" w:rsidRDefault="00922BE7" w:rsidP="00551E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b/>
                <w:sz w:val="24"/>
                <w:szCs w:val="24"/>
              </w:rPr>
              <w:t>Tabele wymiarów</w:t>
            </w:r>
          </w:p>
        </w:tc>
      </w:tr>
      <w:tr w:rsidR="00AF1B9B" w:rsidRPr="00981E2D" w14:paraId="50A67092" w14:textId="77777777" w:rsidTr="00E91883">
        <w:tc>
          <w:tcPr>
            <w:tcW w:w="4606" w:type="dxa"/>
            <w:vMerge w:val="restart"/>
          </w:tcPr>
          <w:p w14:paraId="16776B69" w14:textId="6FA9D37B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Wykonania przelotów – 15</w:t>
            </w:r>
            <w:r w:rsidR="004106D4" w:rsidRPr="00981E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 000 krotek</w:t>
            </w:r>
          </w:p>
        </w:tc>
        <w:tc>
          <w:tcPr>
            <w:tcW w:w="4606" w:type="dxa"/>
          </w:tcPr>
          <w:p w14:paraId="7E6054E9" w14:textId="77777777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Samoloty – 1060 krotek</w:t>
            </w:r>
          </w:p>
        </w:tc>
      </w:tr>
      <w:tr w:rsidR="00AF1B9B" w:rsidRPr="00981E2D" w14:paraId="2149F649" w14:textId="77777777" w:rsidTr="00E91883">
        <w:tc>
          <w:tcPr>
            <w:tcW w:w="4606" w:type="dxa"/>
            <w:vMerge/>
          </w:tcPr>
          <w:p w14:paraId="1C3969AF" w14:textId="77777777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61980D7A" w14:textId="4FDA494F" w:rsidR="00AF1B9B" w:rsidRPr="00981E2D" w:rsidRDefault="00AF1B9B" w:rsidP="00AF1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 xml:space="preserve">Serwisy </w:t>
            </w:r>
            <w:r w:rsidR="004106D4" w:rsidRPr="00981E2D">
              <w:rPr>
                <w:rFonts w:ascii="Times New Roman" w:hAnsi="Times New Roman" w:cs="Times New Roman"/>
                <w:sz w:val="24"/>
                <w:szCs w:val="24"/>
              </w:rPr>
              <w:t>samolotowe</w:t>
            </w: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 xml:space="preserve"> – 40 krotek</w:t>
            </w:r>
          </w:p>
        </w:tc>
      </w:tr>
      <w:tr w:rsidR="00AF1B9B" w:rsidRPr="00981E2D" w14:paraId="688AF4CD" w14:textId="77777777" w:rsidTr="00E91883">
        <w:tc>
          <w:tcPr>
            <w:tcW w:w="4606" w:type="dxa"/>
            <w:vMerge/>
          </w:tcPr>
          <w:p w14:paraId="2D7A16C0" w14:textId="77777777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3FC7A17C" w14:textId="08A12F61" w:rsidR="00AF1B9B" w:rsidRPr="00981E2D" w:rsidRDefault="00AF1B9B" w:rsidP="00AF1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Daty – każda data od 01/01/1970 do 31/12/202</w:t>
            </w:r>
            <w:r w:rsidR="00E91AD6" w:rsidRPr="00981E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 xml:space="preserve"> ma oddzielny wiersz. Razem </w:t>
            </w:r>
            <w:r w:rsidR="00FB5FC2" w:rsidRPr="00981E2D">
              <w:rPr>
                <w:rFonts w:ascii="Times New Roman" w:hAnsi="Times New Roman" w:cs="Times New Roman"/>
                <w:sz w:val="24"/>
                <w:szCs w:val="24"/>
              </w:rPr>
              <w:t>19723</w:t>
            </w:r>
          </w:p>
        </w:tc>
      </w:tr>
      <w:tr w:rsidR="00AF1B9B" w:rsidRPr="00981E2D" w14:paraId="01BF772B" w14:textId="77777777" w:rsidTr="00E91883">
        <w:tc>
          <w:tcPr>
            <w:tcW w:w="4606" w:type="dxa"/>
            <w:vMerge w:val="restart"/>
          </w:tcPr>
          <w:p w14:paraId="35DE45BF" w14:textId="782C315E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 xml:space="preserve">Wystąpienia awarii – </w:t>
            </w:r>
            <w:r w:rsidR="004106D4" w:rsidRPr="00981E2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 000 wierszy</w:t>
            </w:r>
          </w:p>
        </w:tc>
        <w:tc>
          <w:tcPr>
            <w:tcW w:w="4606" w:type="dxa"/>
          </w:tcPr>
          <w:p w14:paraId="2B269218" w14:textId="77777777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Czas – każda godzina od 00:00:00 do 23:59:59 ma oddzielny wiersz. Razem 86400</w:t>
            </w:r>
          </w:p>
        </w:tc>
      </w:tr>
      <w:tr w:rsidR="00AF1B9B" w:rsidRPr="00981E2D" w14:paraId="68A0EACB" w14:textId="77777777" w:rsidTr="00E91883">
        <w:tc>
          <w:tcPr>
            <w:tcW w:w="4606" w:type="dxa"/>
            <w:vMerge/>
          </w:tcPr>
          <w:p w14:paraId="294B54EF" w14:textId="77777777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4A062407" w14:textId="77777777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Trasy – 50 krotek</w:t>
            </w:r>
          </w:p>
        </w:tc>
      </w:tr>
      <w:tr w:rsidR="00AF1B9B" w:rsidRPr="00981E2D" w14:paraId="6DB38556" w14:textId="77777777" w:rsidTr="00E91883">
        <w:tc>
          <w:tcPr>
            <w:tcW w:w="4606" w:type="dxa"/>
            <w:vMerge/>
          </w:tcPr>
          <w:p w14:paraId="005C6E2D" w14:textId="77777777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74FB748F" w14:textId="77777777" w:rsidR="00AF1B9B" w:rsidRPr="00981E2D" w:rsidRDefault="00E91AD6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LotJunk</w:t>
            </w:r>
            <w:r w:rsidRPr="00981E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F1B9B" w:rsidRPr="00981E2D">
              <w:rPr>
                <w:rFonts w:ascii="Times New Roman" w:hAnsi="Times New Roman" w:cs="Times New Roman"/>
                <w:sz w:val="24"/>
                <w:szCs w:val="24"/>
              </w:rPr>
              <w:t>– 20 wierszy</w:t>
            </w:r>
          </w:p>
        </w:tc>
      </w:tr>
      <w:tr w:rsidR="00AF1B9B" w:rsidRPr="00981E2D" w14:paraId="0FDB4692" w14:textId="77777777" w:rsidTr="00E91883">
        <w:tc>
          <w:tcPr>
            <w:tcW w:w="4606" w:type="dxa"/>
            <w:vMerge/>
          </w:tcPr>
          <w:p w14:paraId="1B0F3858" w14:textId="77777777" w:rsidR="00AF1B9B" w:rsidRPr="00981E2D" w:rsidRDefault="00AF1B9B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31F14470" w14:textId="77777777" w:rsidR="00AF1B9B" w:rsidRPr="00981E2D" w:rsidRDefault="00E91AD6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AwariaJunk</w:t>
            </w:r>
            <w:r w:rsidRPr="00981E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F1B9B" w:rsidRPr="00981E2D">
              <w:rPr>
                <w:rFonts w:ascii="Times New Roman" w:hAnsi="Times New Roman" w:cs="Times New Roman"/>
                <w:sz w:val="24"/>
                <w:szCs w:val="24"/>
              </w:rPr>
              <w:t>– 32 wiersze</w:t>
            </w:r>
          </w:p>
        </w:tc>
      </w:tr>
    </w:tbl>
    <w:p w14:paraId="6A2F0642" w14:textId="77777777" w:rsidR="00E91883" w:rsidRPr="00981E2D" w:rsidRDefault="00E91883" w:rsidP="00551E5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100D29" w14:textId="77777777" w:rsidR="00551E5F" w:rsidRPr="00981E2D" w:rsidRDefault="00551E5F" w:rsidP="00551E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1E2D">
        <w:rPr>
          <w:rFonts w:ascii="Times New Roman" w:hAnsi="Times New Roman" w:cs="Times New Roman"/>
          <w:sz w:val="24"/>
          <w:szCs w:val="24"/>
          <w:u w:val="single"/>
        </w:rPr>
        <w:t>Środowisko testowe:</w:t>
      </w:r>
    </w:p>
    <w:tbl>
      <w:tblPr>
        <w:tblStyle w:val="Tabela-Siatka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551E5F" w:rsidRPr="00981E2D" w14:paraId="78A288E9" w14:textId="77777777" w:rsidTr="002F285E">
        <w:trPr>
          <w:trHeight w:val="425"/>
        </w:trPr>
        <w:tc>
          <w:tcPr>
            <w:tcW w:w="4606" w:type="dxa"/>
          </w:tcPr>
          <w:p w14:paraId="67D5A90C" w14:textId="726FBC28" w:rsidR="00551E5F" w:rsidRPr="00981E2D" w:rsidRDefault="00551E5F" w:rsidP="0055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CPU:  </w:t>
            </w:r>
            <w:r w:rsidR="00A27545" w:rsidRPr="00981E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Intel Core i5-12400F</w:t>
            </w:r>
          </w:p>
        </w:tc>
        <w:tc>
          <w:tcPr>
            <w:tcW w:w="4606" w:type="dxa"/>
          </w:tcPr>
          <w:p w14:paraId="0AC31252" w14:textId="77777777" w:rsidR="00551E5F" w:rsidRPr="00981E2D" w:rsidRDefault="00551E5F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OS: Windows 10 Home (64-bit)</w:t>
            </w:r>
          </w:p>
        </w:tc>
      </w:tr>
      <w:tr w:rsidR="00551E5F" w:rsidRPr="00981E2D" w14:paraId="542ADEE6" w14:textId="77777777" w:rsidTr="002F285E">
        <w:trPr>
          <w:trHeight w:val="426"/>
        </w:trPr>
        <w:tc>
          <w:tcPr>
            <w:tcW w:w="4606" w:type="dxa"/>
          </w:tcPr>
          <w:p w14:paraId="0E6B4A88" w14:textId="77777777" w:rsidR="00551E5F" w:rsidRPr="00981E2D" w:rsidRDefault="00551E5F" w:rsidP="005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</w:rPr>
              <w:t>RAM:  16GB</w:t>
            </w:r>
            <w:r w:rsidR="002F285E" w:rsidRPr="00981E2D">
              <w:rPr>
                <w:rFonts w:ascii="Times New Roman" w:hAnsi="Times New Roman" w:cs="Times New Roman"/>
                <w:sz w:val="24"/>
                <w:szCs w:val="24"/>
              </w:rPr>
              <w:t xml:space="preserve"> (DDR4)</w:t>
            </w:r>
          </w:p>
        </w:tc>
        <w:tc>
          <w:tcPr>
            <w:tcW w:w="4606" w:type="dxa"/>
            <w:vMerge w:val="restart"/>
          </w:tcPr>
          <w:p w14:paraId="45170EDC" w14:textId="77777777" w:rsidR="00551E5F" w:rsidRPr="00981E2D" w:rsidRDefault="00551E5F" w:rsidP="00551E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Visual Studio 2019</w:t>
            </w:r>
          </w:p>
          <w:p w14:paraId="20A1E464" w14:textId="77777777" w:rsidR="00551E5F" w:rsidRPr="00981E2D" w:rsidRDefault="00551E5F" w:rsidP="00551E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SQL Server Management Studio 2018</w:t>
            </w:r>
          </w:p>
          <w:p w14:paraId="7DC39B54" w14:textId="77777777" w:rsidR="00551E5F" w:rsidRPr="00981E2D" w:rsidRDefault="00551E5F" w:rsidP="002B380F">
            <w:pPr>
              <w:rPr>
                <w:rFonts w:ascii="Times New Roman" w:eastAsia="ArialMT" w:hAnsi="Times New Roman" w:cs="Times New Roman"/>
                <w:sz w:val="24"/>
                <w:szCs w:val="24"/>
                <w:lang w:val="en-US"/>
              </w:rPr>
            </w:pPr>
            <w:r w:rsidRPr="00981E2D">
              <w:rPr>
                <w:rFonts w:ascii="Times New Roman" w:eastAsia="ArialMT" w:hAnsi="Times New Roman" w:cs="Times New Roman"/>
                <w:sz w:val="24"/>
                <w:szCs w:val="24"/>
                <w:lang w:val="en-US"/>
              </w:rPr>
              <w:t>Microsoft SQL Server Profiler 2018</w:t>
            </w:r>
          </w:p>
        </w:tc>
      </w:tr>
      <w:tr w:rsidR="00551E5F" w:rsidRPr="00981E2D" w14:paraId="119A5357" w14:textId="77777777" w:rsidTr="002F285E">
        <w:trPr>
          <w:trHeight w:val="737"/>
        </w:trPr>
        <w:tc>
          <w:tcPr>
            <w:tcW w:w="4606" w:type="dxa"/>
          </w:tcPr>
          <w:p w14:paraId="0BB6014A" w14:textId="19A7F889" w:rsidR="00551E5F" w:rsidRPr="00981E2D" w:rsidRDefault="00551E5F" w:rsidP="00551E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GPU: </w:t>
            </w:r>
            <w:r w:rsidR="00A27545" w:rsidRPr="00981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AMD Radeon RX 470 8GB GDDR5</w:t>
            </w:r>
          </w:p>
          <w:p w14:paraId="605C1E4A" w14:textId="768758B0" w:rsidR="007E12A7" w:rsidRPr="00981E2D" w:rsidRDefault="007E12A7" w:rsidP="00551E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1E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SSD: 512GB </w:t>
            </w:r>
          </w:p>
        </w:tc>
        <w:tc>
          <w:tcPr>
            <w:tcW w:w="4606" w:type="dxa"/>
            <w:vMerge/>
          </w:tcPr>
          <w:p w14:paraId="4902F5BE" w14:textId="77777777" w:rsidR="00551E5F" w:rsidRPr="00981E2D" w:rsidRDefault="00551E5F" w:rsidP="00551E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87BF7DC" w14:textId="77777777" w:rsidR="00551E5F" w:rsidRPr="00981E2D" w:rsidRDefault="00551E5F" w:rsidP="00551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0A928" w14:textId="77777777" w:rsidR="00551E5F" w:rsidRPr="00981E2D" w:rsidRDefault="00551E5F" w:rsidP="00551E5F">
      <w:pPr>
        <w:rPr>
          <w:rFonts w:ascii="Times New Roman" w:hAnsi="Times New Roman" w:cs="Times New Roman"/>
          <w:b/>
          <w:sz w:val="26"/>
          <w:szCs w:val="26"/>
        </w:rPr>
      </w:pPr>
      <w:r w:rsidRPr="00981E2D">
        <w:rPr>
          <w:rFonts w:ascii="Times New Roman" w:hAnsi="Times New Roman" w:cs="Times New Roman"/>
          <w:b/>
          <w:sz w:val="26"/>
          <w:szCs w:val="26"/>
        </w:rPr>
        <w:t>3. Testowanie</w:t>
      </w:r>
    </w:p>
    <w:p w14:paraId="23C65580" w14:textId="77777777" w:rsidR="00551E5F" w:rsidRPr="00981E2D" w:rsidRDefault="000D779C" w:rsidP="00551E5F">
      <w:pPr>
        <w:rPr>
          <w:rFonts w:ascii="Times New Roman" w:hAnsi="Times New Roman" w:cs="Times New Roman"/>
          <w:sz w:val="24"/>
          <w:szCs w:val="24"/>
        </w:rPr>
      </w:pPr>
      <w:r w:rsidRPr="00981E2D">
        <w:rPr>
          <w:rFonts w:ascii="Times New Roman" w:hAnsi="Times New Roman" w:cs="Times New Roman"/>
          <w:sz w:val="24"/>
          <w:szCs w:val="24"/>
        </w:rPr>
        <w:t>Testowanie polegało na pomiarze czasów wykonania zapytań dla różnych modeli, ze zdefiniowanymi agregacjami lub bez tych agregacji. Dodatkowo, mierzony był czas procesowania kostki dla tych samych ustawień.</w:t>
      </w:r>
    </w:p>
    <w:p w14:paraId="0ACACD9E" w14:textId="77777777" w:rsidR="000D779C" w:rsidRPr="00981E2D" w:rsidRDefault="000D779C" w:rsidP="00551E5F">
      <w:pPr>
        <w:rPr>
          <w:rFonts w:ascii="Times New Roman" w:hAnsi="Times New Roman" w:cs="Times New Roman"/>
          <w:sz w:val="24"/>
          <w:szCs w:val="24"/>
        </w:rPr>
      </w:pPr>
    </w:p>
    <w:p w14:paraId="213EF021" w14:textId="77777777" w:rsidR="000D779C" w:rsidRPr="00981E2D" w:rsidRDefault="000D779C" w:rsidP="00551E5F">
      <w:pPr>
        <w:rPr>
          <w:rFonts w:ascii="Times New Roman" w:hAnsi="Times New Roman" w:cs="Times New Roman"/>
          <w:sz w:val="24"/>
          <w:szCs w:val="24"/>
        </w:rPr>
      </w:pPr>
      <w:r w:rsidRPr="00981E2D">
        <w:rPr>
          <w:rFonts w:ascii="Times New Roman" w:hAnsi="Times New Roman" w:cs="Times New Roman"/>
          <w:sz w:val="24"/>
          <w:szCs w:val="24"/>
        </w:rPr>
        <w:t>Krótki opis zapytań:</w:t>
      </w:r>
    </w:p>
    <w:p w14:paraId="068EF1A4" w14:textId="77777777" w:rsidR="000D779C" w:rsidRPr="00981E2D" w:rsidRDefault="000D779C" w:rsidP="00551E5F">
      <w:pPr>
        <w:rPr>
          <w:rFonts w:ascii="Times New Roman" w:hAnsi="Times New Roman" w:cs="Times New Roman"/>
          <w:sz w:val="24"/>
          <w:szCs w:val="24"/>
        </w:rPr>
      </w:pPr>
      <w:r w:rsidRPr="00981E2D">
        <w:rPr>
          <w:rFonts w:ascii="Times New Roman" w:hAnsi="Times New Roman" w:cs="Times New Roman"/>
          <w:sz w:val="24"/>
          <w:szCs w:val="24"/>
        </w:rPr>
        <w:t>#1 - zapytanie z agregacją na datach</w:t>
      </w:r>
    </w:p>
    <w:p w14:paraId="34D8D747" w14:textId="77777777" w:rsidR="000D779C" w:rsidRPr="00981E2D" w:rsidRDefault="0000047F" w:rsidP="00551E5F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81E2D">
        <w:rPr>
          <w:rFonts w:ascii="Times New Roman" w:hAnsi="Times New Roman" w:cs="Times New Roman"/>
          <w:b/>
          <w:color w:val="002060"/>
          <w:sz w:val="24"/>
          <w:szCs w:val="24"/>
        </w:rPr>
        <w:t>Sklasyfikuj  miesiące roku i liczbę awarii, która w nich wystąpiła.</w:t>
      </w:r>
    </w:p>
    <w:p w14:paraId="7DC78931" w14:textId="77777777" w:rsidR="000D779C" w:rsidRPr="00981E2D" w:rsidRDefault="000D779C" w:rsidP="00551E5F">
      <w:pPr>
        <w:rPr>
          <w:rFonts w:ascii="Times New Roman" w:hAnsi="Times New Roman" w:cs="Times New Roman"/>
          <w:sz w:val="24"/>
          <w:szCs w:val="24"/>
        </w:rPr>
      </w:pPr>
      <w:r w:rsidRPr="00981E2D">
        <w:rPr>
          <w:rFonts w:ascii="Times New Roman" w:hAnsi="Times New Roman" w:cs="Times New Roman"/>
          <w:sz w:val="24"/>
          <w:szCs w:val="24"/>
        </w:rPr>
        <w:lastRenderedPageBreak/>
        <w:t>#2 - zapytanie dla konkretnego atrybutu wymiaru</w:t>
      </w:r>
    </w:p>
    <w:p w14:paraId="6AE72B2A" w14:textId="77777777" w:rsidR="0000047F" w:rsidRPr="00981E2D" w:rsidRDefault="0000047F" w:rsidP="00551E5F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81E2D">
        <w:rPr>
          <w:rFonts w:ascii="Times New Roman" w:hAnsi="Times New Roman" w:cs="Times New Roman"/>
          <w:b/>
          <w:color w:val="002060"/>
          <w:sz w:val="24"/>
          <w:szCs w:val="24"/>
        </w:rPr>
        <w:t>Ile awarii miał samolot o konkretnym numerze seryjnym w ostatnim roku?</w:t>
      </w:r>
    </w:p>
    <w:p w14:paraId="416FC898" w14:textId="77777777" w:rsidR="000D779C" w:rsidRPr="00981E2D" w:rsidRDefault="000D779C" w:rsidP="00551E5F">
      <w:pPr>
        <w:rPr>
          <w:rFonts w:ascii="Times New Roman" w:hAnsi="Times New Roman" w:cs="Times New Roman"/>
          <w:sz w:val="24"/>
          <w:szCs w:val="24"/>
        </w:rPr>
      </w:pPr>
      <w:r w:rsidRPr="00981E2D">
        <w:rPr>
          <w:rFonts w:ascii="Times New Roman" w:hAnsi="Times New Roman" w:cs="Times New Roman"/>
          <w:sz w:val="24"/>
          <w:szCs w:val="24"/>
        </w:rPr>
        <w:t>#3 - zapytanie ogólne</w:t>
      </w:r>
    </w:p>
    <w:p w14:paraId="786F3D11" w14:textId="77777777" w:rsidR="000D779C" w:rsidRPr="00981E2D" w:rsidRDefault="0000047F" w:rsidP="00551E5F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81E2D">
        <w:rPr>
          <w:rFonts w:ascii="Times New Roman" w:hAnsi="Times New Roman" w:cs="Times New Roman"/>
          <w:b/>
          <w:color w:val="002060"/>
          <w:sz w:val="24"/>
          <w:szCs w:val="24"/>
        </w:rPr>
        <w:t>Jaki był czas opóźnień (w godzinach) w tym i w poprzednim miesiącu?</w:t>
      </w:r>
    </w:p>
    <w:p w14:paraId="5E86AAD0" w14:textId="77777777" w:rsidR="000D779C" w:rsidRPr="00981E2D" w:rsidRDefault="000D779C" w:rsidP="00551E5F">
      <w:pPr>
        <w:rPr>
          <w:rFonts w:ascii="Times New Roman" w:hAnsi="Times New Roman" w:cs="Times New Roman"/>
          <w:color w:val="002060"/>
          <w:sz w:val="24"/>
          <w:szCs w:val="24"/>
        </w:rPr>
      </w:pPr>
    </w:p>
    <w:tbl>
      <w:tblPr>
        <w:tblStyle w:val="Tabela-Siatka"/>
        <w:tblW w:w="110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690"/>
        <w:gridCol w:w="1422"/>
        <w:gridCol w:w="1268"/>
        <w:gridCol w:w="1425"/>
        <w:gridCol w:w="1264"/>
        <w:gridCol w:w="1429"/>
        <w:gridCol w:w="1543"/>
      </w:tblGrid>
      <w:tr w:rsidR="000D779C" w:rsidRPr="00981E2D" w14:paraId="3FB1A464" w14:textId="77777777" w:rsidTr="00E91AD6">
        <w:trPr>
          <w:trHeight w:val="363"/>
        </w:trPr>
        <w:tc>
          <w:tcPr>
            <w:tcW w:w="2690" w:type="dxa"/>
            <w:vMerge w:val="restart"/>
          </w:tcPr>
          <w:p w14:paraId="6F53CE4B" w14:textId="77777777" w:rsidR="000D779C" w:rsidRPr="00981E2D" w:rsidRDefault="000D779C" w:rsidP="000D779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2690" w:type="dxa"/>
            <w:gridSpan w:val="2"/>
          </w:tcPr>
          <w:p w14:paraId="7D1E0030" w14:textId="77777777" w:rsidR="000D779C" w:rsidRPr="00981E2D" w:rsidRDefault="000D779C" w:rsidP="000D779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>MOLAP</w:t>
            </w:r>
          </w:p>
        </w:tc>
        <w:tc>
          <w:tcPr>
            <w:tcW w:w="2689" w:type="dxa"/>
            <w:gridSpan w:val="2"/>
          </w:tcPr>
          <w:p w14:paraId="02FA35D7" w14:textId="77777777" w:rsidR="000D779C" w:rsidRPr="00981E2D" w:rsidRDefault="000D779C" w:rsidP="000D779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>ROLAP</w:t>
            </w:r>
          </w:p>
        </w:tc>
        <w:tc>
          <w:tcPr>
            <w:tcW w:w="2972" w:type="dxa"/>
            <w:gridSpan w:val="2"/>
          </w:tcPr>
          <w:p w14:paraId="53F02B15" w14:textId="77777777" w:rsidR="000D779C" w:rsidRPr="00981E2D" w:rsidRDefault="000D779C" w:rsidP="000D779C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>HOLAP</w:t>
            </w:r>
          </w:p>
        </w:tc>
      </w:tr>
      <w:tr w:rsidR="000D779C" w:rsidRPr="00981E2D" w14:paraId="02A3F778" w14:textId="77777777" w:rsidTr="00981E2D">
        <w:trPr>
          <w:trHeight w:val="404"/>
        </w:trPr>
        <w:tc>
          <w:tcPr>
            <w:tcW w:w="2690" w:type="dxa"/>
            <w:vMerge/>
          </w:tcPr>
          <w:p w14:paraId="1CFC600E" w14:textId="77777777" w:rsidR="000D779C" w:rsidRPr="00981E2D" w:rsidRDefault="000D779C" w:rsidP="00551E5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1422" w:type="dxa"/>
          </w:tcPr>
          <w:p w14:paraId="18FDB6C1" w14:textId="77777777" w:rsidR="000D779C" w:rsidRPr="00981E2D" w:rsidRDefault="000D779C" w:rsidP="000D779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>Aggregacje</w:t>
            </w:r>
          </w:p>
        </w:tc>
        <w:tc>
          <w:tcPr>
            <w:tcW w:w="1268" w:type="dxa"/>
          </w:tcPr>
          <w:p w14:paraId="5858D065" w14:textId="77777777" w:rsidR="000D779C" w:rsidRPr="00981E2D" w:rsidRDefault="000D779C" w:rsidP="00551E5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>Brak aggr.</w:t>
            </w:r>
          </w:p>
        </w:tc>
        <w:tc>
          <w:tcPr>
            <w:tcW w:w="1425" w:type="dxa"/>
          </w:tcPr>
          <w:p w14:paraId="623F9B11" w14:textId="77777777" w:rsidR="000D779C" w:rsidRPr="00981E2D" w:rsidRDefault="000D779C" w:rsidP="00236DF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>Aggregacje</w:t>
            </w:r>
          </w:p>
        </w:tc>
        <w:tc>
          <w:tcPr>
            <w:tcW w:w="1264" w:type="dxa"/>
          </w:tcPr>
          <w:p w14:paraId="3D2CB5FD" w14:textId="77777777" w:rsidR="000D779C" w:rsidRPr="00981E2D" w:rsidRDefault="000D779C" w:rsidP="00236DF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>Brak aggr.</w:t>
            </w:r>
          </w:p>
        </w:tc>
        <w:tc>
          <w:tcPr>
            <w:tcW w:w="1429" w:type="dxa"/>
          </w:tcPr>
          <w:p w14:paraId="774E8A71" w14:textId="77777777" w:rsidR="000D779C" w:rsidRPr="00981E2D" w:rsidRDefault="000D779C" w:rsidP="00236DF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>Aggregacje</w:t>
            </w:r>
          </w:p>
        </w:tc>
        <w:tc>
          <w:tcPr>
            <w:tcW w:w="1543" w:type="dxa"/>
          </w:tcPr>
          <w:p w14:paraId="1B220198" w14:textId="77777777" w:rsidR="000D779C" w:rsidRPr="00981E2D" w:rsidRDefault="000D779C" w:rsidP="00236DF3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>Brak aggr.</w:t>
            </w:r>
          </w:p>
        </w:tc>
      </w:tr>
      <w:tr w:rsidR="000D779C" w:rsidRPr="00981E2D" w14:paraId="16619980" w14:textId="77777777" w:rsidTr="00981E2D">
        <w:trPr>
          <w:trHeight w:val="363"/>
        </w:trPr>
        <w:tc>
          <w:tcPr>
            <w:tcW w:w="2690" w:type="dxa"/>
          </w:tcPr>
          <w:p w14:paraId="67596280" w14:textId="77777777" w:rsidR="000D779C" w:rsidRPr="00981E2D" w:rsidRDefault="000D779C" w:rsidP="000D779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Czas zapytania #1     </w:t>
            </w:r>
          </w:p>
        </w:tc>
        <w:tc>
          <w:tcPr>
            <w:tcW w:w="1422" w:type="dxa"/>
          </w:tcPr>
          <w:p w14:paraId="6B24B346" w14:textId="77777777" w:rsidR="000D779C" w:rsidRPr="00981E2D" w:rsidRDefault="004466CD" w:rsidP="0042353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42353E" w:rsidRPr="00981E2D"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 xml:space="preserve"> ms</w:t>
            </w:r>
          </w:p>
        </w:tc>
        <w:tc>
          <w:tcPr>
            <w:tcW w:w="1268" w:type="dxa"/>
          </w:tcPr>
          <w:p w14:paraId="79FE6F0D" w14:textId="77777777" w:rsidR="000D779C" w:rsidRPr="00981E2D" w:rsidRDefault="00373850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37 ms</w:t>
            </w:r>
          </w:p>
        </w:tc>
        <w:tc>
          <w:tcPr>
            <w:tcW w:w="1425" w:type="dxa"/>
          </w:tcPr>
          <w:p w14:paraId="30F731D8" w14:textId="77777777" w:rsidR="000D779C" w:rsidRPr="00981E2D" w:rsidRDefault="004466CD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57 ms</w:t>
            </w:r>
          </w:p>
        </w:tc>
        <w:tc>
          <w:tcPr>
            <w:tcW w:w="1264" w:type="dxa"/>
          </w:tcPr>
          <w:p w14:paraId="16400982" w14:textId="77777777" w:rsidR="000D779C" w:rsidRPr="00981E2D" w:rsidRDefault="00BF1FE2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85 ms</w:t>
            </w:r>
          </w:p>
        </w:tc>
        <w:tc>
          <w:tcPr>
            <w:tcW w:w="1429" w:type="dxa"/>
          </w:tcPr>
          <w:p w14:paraId="31B97221" w14:textId="77777777" w:rsidR="000D779C" w:rsidRPr="00981E2D" w:rsidRDefault="0042353E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4466CD" w:rsidRPr="00981E2D">
              <w:rPr>
                <w:rFonts w:ascii="Times New Roman" w:hAnsi="Times New Roman" w:cs="Times New Roman"/>
                <w:sz w:val="23"/>
                <w:szCs w:val="23"/>
              </w:rPr>
              <w:t>9 ms</w:t>
            </w:r>
          </w:p>
        </w:tc>
        <w:tc>
          <w:tcPr>
            <w:tcW w:w="1543" w:type="dxa"/>
          </w:tcPr>
          <w:p w14:paraId="325C34C8" w14:textId="77777777" w:rsidR="000D779C" w:rsidRPr="00981E2D" w:rsidRDefault="00BF1FE2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69 ms</w:t>
            </w:r>
          </w:p>
        </w:tc>
      </w:tr>
      <w:tr w:rsidR="000D779C" w:rsidRPr="00981E2D" w14:paraId="7C1E761B" w14:textId="77777777" w:rsidTr="00981E2D">
        <w:trPr>
          <w:trHeight w:val="384"/>
        </w:trPr>
        <w:tc>
          <w:tcPr>
            <w:tcW w:w="2690" w:type="dxa"/>
          </w:tcPr>
          <w:p w14:paraId="394A89DC" w14:textId="77777777" w:rsidR="000D779C" w:rsidRPr="00981E2D" w:rsidRDefault="000D779C" w:rsidP="000D779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Czas zapytania #2     </w:t>
            </w:r>
          </w:p>
        </w:tc>
        <w:tc>
          <w:tcPr>
            <w:tcW w:w="1422" w:type="dxa"/>
          </w:tcPr>
          <w:p w14:paraId="7B9785E6" w14:textId="77777777" w:rsidR="000D779C" w:rsidRPr="00981E2D" w:rsidRDefault="0042353E" w:rsidP="0042353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17</w:t>
            </w:r>
            <w:r w:rsidR="004466CD" w:rsidRPr="00981E2D">
              <w:rPr>
                <w:rFonts w:ascii="Times New Roman" w:hAnsi="Times New Roman" w:cs="Times New Roman"/>
                <w:sz w:val="23"/>
                <w:szCs w:val="23"/>
              </w:rPr>
              <w:t xml:space="preserve"> ms</w:t>
            </w:r>
          </w:p>
        </w:tc>
        <w:tc>
          <w:tcPr>
            <w:tcW w:w="1268" w:type="dxa"/>
          </w:tcPr>
          <w:p w14:paraId="7EF8C59B" w14:textId="77777777" w:rsidR="000D779C" w:rsidRPr="00981E2D" w:rsidRDefault="00373850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20 ms</w:t>
            </w:r>
          </w:p>
        </w:tc>
        <w:tc>
          <w:tcPr>
            <w:tcW w:w="1425" w:type="dxa"/>
          </w:tcPr>
          <w:p w14:paraId="28C1D1A8" w14:textId="77777777" w:rsidR="000D779C" w:rsidRPr="00981E2D" w:rsidRDefault="004466CD" w:rsidP="0042353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42353E" w:rsidRPr="00981E2D">
              <w:rPr>
                <w:rFonts w:ascii="Times New Roman" w:hAnsi="Times New Roman" w:cs="Times New Roman"/>
                <w:sz w:val="23"/>
                <w:szCs w:val="23"/>
              </w:rPr>
              <w:t>9</w:t>
            </w: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 xml:space="preserve"> ms</w:t>
            </w:r>
          </w:p>
        </w:tc>
        <w:tc>
          <w:tcPr>
            <w:tcW w:w="1264" w:type="dxa"/>
          </w:tcPr>
          <w:p w14:paraId="2E94E7BC" w14:textId="77777777" w:rsidR="000D779C" w:rsidRPr="00981E2D" w:rsidRDefault="00BF1FE2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50 ms</w:t>
            </w:r>
          </w:p>
        </w:tc>
        <w:tc>
          <w:tcPr>
            <w:tcW w:w="1429" w:type="dxa"/>
          </w:tcPr>
          <w:p w14:paraId="218AD8A3" w14:textId="77777777" w:rsidR="000D779C" w:rsidRPr="00981E2D" w:rsidRDefault="0042353E" w:rsidP="00536F5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536F5B" w:rsidRPr="00981E2D"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 w:rsidR="004466CD" w:rsidRPr="00981E2D">
              <w:rPr>
                <w:rFonts w:ascii="Times New Roman" w:hAnsi="Times New Roman" w:cs="Times New Roman"/>
                <w:sz w:val="23"/>
                <w:szCs w:val="23"/>
              </w:rPr>
              <w:t xml:space="preserve"> ms</w:t>
            </w:r>
          </w:p>
        </w:tc>
        <w:tc>
          <w:tcPr>
            <w:tcW w:w="1543" w:type="dxa"/>
          </w:tcPr>
          <w:p w14:paraId="66A5A7AD" w14:textId="77777777" w:rsidR="000D779C" w:rsidRPr="00981E2D" w:rsidRDefault="00BF1FE2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41 ms</w:t>
            </w:r>
          </w:p>
        </w:tc>
      </w:tr>
      <w:tr w:rsidR="000D779C" w:rsidRPr="00981E2D" w14:paraId="1BCA7A57" w14:textId="77777777" w:rsidTr="00981E2D">
        <w:trPr>
          <w:trHeight w:val="363"/>
        </w:trPr>
        <w:tc>
          <w:tcPr>
            <w:tcW w:w="2690" w:type="dxa"/>
          </w:tcPr>
          <w:p w14:paraId="37A5D6FB" w14:textId="77777777" w:rsidR="000D779C" w:rsidRPr="00981E2D" w:rsidRDefault="000D779C" w:rsidP="000D779C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Czas zapytania #3     </w:t>
            </w:r>
          </w:p>
        </w:tc>
        <w:tc>
          <w:tcPr>
            <w:tcW w:w="1422" w:type="dxa"/>
          </w:tcPr>
          <w:p w14:paraId="703527AF" w14:textId="77777777" w:rsidR="000D779C" w:rsidRPr="00981E2D" w:rsidRDefault="0042353E" w:rsidP="0042353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89</w:t>
            </w:r>
            <w:r w:rsidR="004466CD" w:rsidRPr="00981E2D">
              <w:rPr>
                <w:rFonts w:ascii="Times New Roman" w:hAnsi="Times New Roman" w:cs="Times New Roman"/>
                <w:sz w:val="23"/>
                <w:szCs w:val="23"/>
              </w:rPr>
              <w:t>9 ms</w:t>
            </w:r>
          </w:p>
        </w:tc>
        <w:tc>
          <w:tcPr>
            <w:tcW w:w="1268" w:type="dxa"/>
          </w:tcPr>
          <w:p w14:paraId="42404FDF" w14:textId="77777777" w:rsidR="000D779C" w:rsidRPr="00981E2D" w:rsidRDefault="00373850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1154 ms</w:t>
            </w:r>
          </w:p>
        </w:tc>
        <w:tc>
          <w:tcPr>
            <w:tcW w:w="1425" w:type="dxa"/>
          </w:tcPr>
          <w:p w14:paraId="3844FC0C" w14:textId="77777777" w:rsidR="000D779C" w:rsidRPr="00981E2D" w:rsidRDefault="004466CD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1223 ms</w:t>
            </w:r>
          </w:p>
        </w:tc>
        <w:tc>
          <w:tcPr>
            <w:tcW w:w="1264" w:type="dxa"/>
          </w:tcPr>
          <w:p w14:paraId="498630A0" w14:textId="77777777" w:rsidR="000D779C" w:rsidRPr="00981E2D" w:rsidRDefault="00BF1FE2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1334 ms</w:t>
            </w:r>
          </w:p>
        </w:tc>
        <w:tc>
          <w:tcPr>
            <w:tcW w:w="1429" w:type="dxa"/>
          </w:tcPr>
          <w:p w14:paraId="3C0442EA" w14:textId="77777777" w:rsidR="000D779C" w:rsidRPr="00981E2D" w:rsidRDefault="0042353E" w:rsidP="0042353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9</w:t>
            </w:r>
            <w:r w:rsidR="004466CD" w:rsidRPr="00981E2D">
              <w:rPr>
                <w:rFonts w:ascii="Times New Roman" w:hAnsi="Times New Roman" w:cs="Times New Roman"/>
                <w:sz w:val="23"/>
                <w:szCs w:val="23"/>
              </w:rPr>
              <w:t>88 ms</w:t>
            </w:r>
          </w:p>
        </w:tc>
        <w:tc>
          <w:tcPr>
            <w:tcW w:w="1543" w:type="dxa"/>
          </w:tcPr>
          <w:p w14:paraId="0A87EE37" w14:textId="77777777" w:rsidR="000D779C" w:rsidRPr="00981E2D" w:rsidRDefault="00BF1FE2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1217 ms</w:t>
            </w:r>
          </w:p>
        </w:tc>
      </w:tr>
      <w:tr w:rsidR="000D779C" w:rsidRPr="00981E2D" w14:paraId="0C30BE92" w14:textId="77777777" w:rsidTr="00981E2D">
        <w:trPr>
          <w:trHeight w:val="363"/>
        </w:trPr>
        <w:tc>
          <w:tcPr>
            <w:tcW w:w="2690" w:type="dxa"/>
          </w:tcPr>
          <w:p w14:paraId="41C42496" w14:textId="77777777" w:rsidR="000D779C" w:rsidRPr="00981E2D" w:rsidRDefault="000D779C" w:rsidP="00551E5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Czas przetwarzania kostki    </w:t>
            </w:r>
          </w:p>
        </w:tc>
        <w:tc>
          <w:tcPr>
            <w:tcW w:w="1422" w:type="dxa"/>
          </w:tcPr>
          <w:p w14:paraId="1CBC6530" w14:textId="77777777" w:rsidR="000D779C" w:rsidRPr="00981E2D" w:rsidRDefault="0074157E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9</w:t>
            </w:r>
            <w:r w:rsidR="00BF1FE2" w:rsidRPr="00981E2D">
              <w:rPr>
                <w:rFonts w:ascii="Times New Roman" w:hAnsi="Times New Roman" w:cs="Times New Roman"/>
                <w:sz w:val="23"/>
                <w:szCs w:val="23"/>
              </w:rPr>
              <w:t>76 ms</w:t>
            </w:r>
          </w:p>
        </w:tc>
        <w:tc>
          <w:tcPr>
            <w:tcW w:w="1268" w:type="dxa"/>
          </w:tcPr>
          <w:p w14:paraId="02829BFD" w14:textId="77777777" w:rsidR="000D779C" w:rsidRPr="00981E2D" w:rsidRDefault="0074157E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897</w:t>
            </w:r>
            <w:r w:rsidR="00373850" w:rsidRPr="00981E2D">
              <w:rPr>
                <w:rFonts w:ascii="Times New Roman" w:hAnsi="Times New Roman" w:cs="Times New Roman"/>
                <w:sz w:val="23"/>
                <w:szCs w:val="23"/>
              </w:rPr>
              <w:t xml:space="preserve"> ms</w:t>
            </w:r>
          </w:p>
        </w:tc>
        <w:tc>
          <w:tcPr>
            <w:tcW w:w="1425" w:type="dxa"/>
          </w:tcPr>
          <w:p w14:paraId="67A6D934" w14:textId="77777777" w:rsidR="000D779C" w:rsidRPr="00981E2D" w:rsidRDefault="004466CD" w:rsidP="004466C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357 ms</w:t>
            </w:r>
          </w:p>
        </w:tc>
        <w:tc>
          <w:tcPr>
            <w:tcW w:w="1264" w:type="dxa"/>
          </w:tcPr>
          <w:p w14:paraId="06E784C0" w14:textId="77777777" w:rsidR="000D779C" w:rsidRPr="00981E2D" w:rsidRDefault="0074157E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350</w:t>
            </w:r>
            <w:r w:rsidR="00373850" w:rsidRPr="00981E2D">
              <w:rPr>
                <w:rFonts w:ascii="Times New Roman" w:hAnsi="Times New Roman" w:cs="Times New Roman"/>
                <w:sz w:val="23"/>
                <w:szCs w:val="23"/>
              </w:rPr>
              <w:t xml:space="preserve"> ms</w:t>
            </w:r>
          </w:p>
        </w:tc>
        <w:tc>
          <w:tcPr>
            <w:tcW w:w="1429" w:type="dxa"/>
          </w:tcPr>
          <w:p w14:paraId="7ADC7098" w14:textId="77777777" w:rsidR="000D779C" w:rsidRPr="00981E2D" w:rsidRDefault="004466CD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386 ms</w:t>
            </w:r>
          </w:p>
        </w:tc>
        <w:tc>
          <w:tcPr>
            <w:tcW w:w="1543" w:type="dxa"/>
          </w:tcPr>
          <w:p w14:paraId="75D875EB" w14:textId="77777777" w:rsidR="000D779C" w:rsidRPr="00981E2D" w:rsidRDefault="0074157E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326</w:t>
            </w:r>
            <w:r w:rsidR="00BF1FE2" w:rsidRPr="00981E2D">
              <w:rPr>
                <w:rFonts w:ascii="Times New Roman" w:hAnsi="Times New Roman" w:cs="Times New Roman"/>
                <w:sz w:val="23"/>
                <w:szCs w:val="23"/>
              </w:rPr>
              <w:t xml:space="preserve"> ms</w:t>
            </w:r>
          </w:p>
        </w:tc>
      </w:tr>
      <w:tr w:rsidR="000D779C" w:rsidRPr="00981E2D" w14:paraId="1B3E34FF" w14:textId="77777777" w:rsidTr="00981E2D">
        <w:trPr>
          <w:trHeight w:val="363"/>
        </w:trPr>
        <w:tc>
          <w:tcPr>
            <w:tcW w:w="2690" w:type="dxa"/>
          </w:tcPr>
          <w:p w14:paraId="450BA6CE" w14:textId="77777777" w:rsidR="000D779C" w:rsidRPr="00981E2D" w:rsidRDefault="000D779C" w:rsidP="00551E5F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Rozmiar bazy danych    </w:t>
            </w:r>
          </w:p>
        </w:tc>
        <w:tc>
          <w:tcPr>
            <w:tcW w:w="1422" w:type="dxa"/>
          </w:tcPr>
          <w:p w14:paraId="6B0AF66A" w14:textId="77777777" w:rsidR="000D779C" w:rsidRPr="00981E2D" w:rsidRDefault="00BF1FE2" w:rsidP="0074157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 w:rsidR="0074157E" w:rsidRPr="00981E2D"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,56 MB</w:t>
            </w:r>
          </w:p>
        </w:tc>
        <w:tc>
          <w:tcPr>
            <w:tcW w:w="1268" w:type="dxa"/>
          </w:tcPr>
          <w:p w14:paraId="1E9C2896" w14:textId="77777777" w:rsidR="000D779C" w:rsidRPr="00981E2D" w:rsidRDefault="00373850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20,01 MB</w:t>
            </w:r>
          </w:p>
        </w:tc>
        <w:tc>
          <w:tcPr>
            <w:tcW w:w="1425" w:type="dxa"/>
          </w:tcPr>
          <w:p w14:paraId="67CDC181" w14:textId="77777777" w:rsidR="000D779C" w:rsidRPr="00981E2D" w:rsidRDefault="0042353E" w:rsidP="0074157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  <w:r w:rsidR="004466CD" w:rsidRPr="00981E2D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="0074157E" w:rsidRPr="00981E2D"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 w:rsidR="004466CD" w:rsidRPr="00981E2D">
              <w:rPr>
                <w:rFonts w:ascii="Times New Roman" w:hAnsi="Times New Roman" w:cs="Times New Roman"/>
                <w:sz w:val="23"/>
                <w:szCs w:val="23"/>
              </w:rPr>
              <w:t>5 MB</w:t>
            </w:r>
          </w:p>
        </w:tc>
        <w:tc>
          <w:tcPr>
            <w:tcW w:w="1264" w:type="dxa"/>
          </w:tcPr>
          <w:p w14:paraId="5B8568D9" w14:textId="77777777" w:rsidR="000D779C" w:rsidRPr="00981E2D" w:rsidRDefault="00373850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19,62 MB</w:t>
            </w:r>
          </w:p>
        </w:tc>
        <w:tc>
          <w:tcPr>
            <w:tcW w:w="1429" w:type="dxa"/>
          </w:tcPr>
          <w:p w14:paraId="281437C2" w14:textId="77777777" w:rsidR="000D779C" w:rsidRPr="00981E2D" w:rsidRDefault="0074157E" w:rsidP="0074157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21</w:t>
            </w:r>
            <w:r w:rsidR="004466CD" w:rsidRPr="00981E2D">
              <w:rPr>
                <w:rFonts w:ascii="Times New Roman" w:hAnsi="Times New Roman" w:cs="Times New Roman"/>
                <w:sz w:val="23"/>
                <w:szCs w:val="23"/>
              </w:rPr>
              <w:t>,</w:t>
            </w: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  <w:r w:rsidR="004466CD" w:rsidRPr="00981E2D">
              <w:rPr>
                <w:rFonts w:ascii="Times New Roman" w:hAnsi="Times New Roman" w:cs="Times New Roman"/>
                <w:sz w:val="23"/>
                <w:szCs w:val="23"/>
              </w:rPr>
              <w:t xml:space="preserve"> MB</w:t>
            </w:r>
          </w:p>
        </w:tc>
        <w:tc>
          <w:tcPr>
            <w:tcW w:w="1543" w:type="dxa"/>
          </w:tcPr>
          <w:p w14:paraId="2AABC8AC" w14:textId="77777777" w:rsidR="000D779C" w:rsidRPr="00981E2D" w:rsidRDefault="00BF1FE2" w:rsidP="00551E5F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81E2D">
              <w:rPr>
                <w:rFonts w:ascii="Times New Roman" w:hAnsi="Times New Roman" w:cs="Times New Roman"/>
                <w:sz w:val="23"/>
                <w:szCs w:val="23"/>
              </w:rPr>
              <w:t>19,62 MB</w:t>
            </w:r>
          </w:p>
        </w:tc>
      </w:tr>
    </w:tbl>
    <w:p w14:paraId="3C83CB31" w14:textId="77777777" w:rsidR="000D779C" w:rsidRPr="00981E2D" w:rsidRDefault="000D779C" w:rsidP="00551E5F">
      <w:pPr>
        <w:rPr>
          <w:rFonts w:ascii="Times New Roman" w:hAnsi="Times New Roman" w:cs="Times New Roman"/>
          <w:sz w:val="24"/>
          <w:szCs w:val="24"/>
        </w:rPr>
      </w:pPr>
    </w:p>
    <w:p w14:paraId="2716E541" w14:textId="77777777" w:rsidR="00551E5F" w:rsidRPr="00981E2D" w:rsidRDefault="00551E5F" w:rsidP="00551E5F">
      <w:pPr>
        <w:rPr>
          <w:rFonts w:ascii="Times New Roman" w:hAnsi="Times New Roman" w:cs="Times New Roman"/>
          <w:sz w:val="26"/>
          <w:szCs w:val="26"/>
        </w:rPr>
      </w:pPr>
      <w:r w:rsidRPr="00981E2D">
        <w:rPr>
          <w:rFonts w:ascii="Times New Roman" w:hAnsi="Times New Roman" w:cs="Times New Roman"/>
          <w:b/>
          <w:sz w:val="26"/>
          <w:szCs w:val="26"/>
        </w:rPr>
        <w:t xml:space="preserve">4. Dyskusja </w:t>
      </w:r>
      <w:r w:rsidR="00E91883" w:rsidRPr="00981E2D">
        <w:rPr>
          <w:rFonts w:ascii="Times New Roman" w:hAnsi="Times New Roman" w:cs="Times New Roman"/>
          <w:sz w:val="26"/>
          <w:szCs w:val="26"/>
        </w:rPr>
        <w:t>(porównanie teorii z uzyskanymi wynikami)</w:t>
      </w:r>
    </w:p>
    <w:p w14:paraId="3465A8E9" w14:textId="77777777" w:rsidR="00626B51" w:rsidRPr="00981E2D" w:rsidRDefault="0042353E" w:rsidP="00551E5F">
      <w:pPr>
        <w:rPr>
          <w:rFonts w:ascii="Times New Roman" w:eastAsia="ArialMT" w:hAnsi="Times New Roman" w:cs="Times New Roman"/>
          <w:sz w:val="24"/>
          <w:szCs w:val="24"/>
        </w:rPr>
      </w:pPr>
      <w:r w:rsidRPr="00981E2D">
        <w:rPr>
          <w:rFonts w:ascii="Times New Roman" w:eastAsia="ArialMT" w:hAnsi="Times New Roman" w:cs="Times New Roman"/>
          <w:sz w:val="24"/>
          <w:szCs w:val="24"/>
        </w:rPr>
        <w:t>Model MOLAP zgodnie z założeniami teoretycznymi osiągał najszybszy czas wykonywania zapytań. Jego wadą jest jednak dużo dłuższy czas przeprocesowania kostki oraz większy narzut pamięciowy</w:t>
      </w:r>
      <w:r w:rsidR="001601D3" w:rsidRPr="00981E2D">
        <w:rPr>
          <w:rFonts w:ascii="Times New Roman" w:eastAsia="ArialMT" w:hAnsi="Times New Roman" w:cs="Times New Roman"/>
          <w:sz w:val="24"/>
          <w:szCs w:val="24"/>
        </w:rPr>
        <w:t xml:space="preserve"> (z powodu przechowywania duplikatów danych)</w:t>
      </w:r>
      <w:r w:rsidRPr="00981E2D">
        <w:rPr>
          <w:rFonts w:ascii="Times New Roman" w:eastAsia="ArialMT" w:hAnsi="Times New Roman" w:cs="Times New Roman"/>
          <w:sz w:val="24"/>
          <w:szCs w:val="24"/>
        </w:rPr>
        <w:t xml:space="preserve">. Większe zużycie pamięci jest szczególnie widocznie, gdy zdefiniujemy dla niego agregaty.  </w:t>
      </w:r>
    </w:p>
    <w:p w14:paraId="3B0DB242" w14:textId="77777777" w:rsidR="00361AEF" w:rsidRPr="00981E2D" w:rsidRDefault="001601D3" w:rsidP="001601D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981E2D">
        <w:rPr>
          <w:rFonts w:ascii="Times New Roman" w:eastAsia="ArialMT" w:hAnsi="Times New Roman" w:cs="Times New Roman"/>
          <w:sz w:val="24"/>
          <w:szCs w:val="24"/>
        </w:rPr>
        <w:t xml:space="preserve">Model ROLAP w teorii miał być dużo wolniejszy od MOLAP i tak jest w rzeczywistości. Wynika to z faktu, że na serwerze OLAP przechowywane są tylko dane dotyczące kostki, a reszta informacji w relacyjnej bazie danych. Jedyną zaletą tego rozwiązania jest szybszy czas procesowania kostki. </w:t>
      </w:r>
    </w:p>
    <w:p w14:paraId="177C6FFC" w14:textId="77777777" w:rsidR="001601D3" w:rsidRPr="00981E2D" w:rsidRDefault="001601D3" w:rsidP="001601D3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14:paraId="1BE0E081" w14:textId="77777777" w:rsidR="0042353E" w:rsidRPr="00981E2D" w:rsidRDefault="0042353E" w:rsidP="00551E5F">
      <w:pPr>
        <w:rPr>
          <w:rFonts w:ascii="Times New Roman" w:eastAsia="ArialMT" w:hAnsi="Times New Roman" w:cs="Times New Roman"/>
          <w:sz w:val="24"/>
          <w:szCs w:val="24"/>
        </w:rPr>
      </w:pPr>
      <w:r w:rsidRPr="00981E2D">
        <w:rPr>
          <w:rFonts w:ascii="Times New Roman" w:eastAsia="ArialMT" w:hAnsi="Times New Roman" w:cs="Times New Roman"/>
          <w:sz w:val="24"/>
          <w:szCs w:val="24"/>
        </w:rPr>
        <w:t xml:space="preserve">Model HOLAP, </w:t>
      </w:r>
      <w:r w:rsidR="00536F5B" w:rsidRPr="00981E2D">
        <w:rPr>
          <w:rFonts w:ascii="Times New Roman" w:eastAsia="ArialMT" w:hAnsi="Times New Roman" w:cs="Times New Roman"/>
          <w:sz w:val="24"/>
          <w:szCs w:val="24"/>
        </w:rPr>
        <w:t xml:space="preserve">rozwiązanie pośrednie pomiędzy MOLAP i ROLAP, w przypadku zdefiniowania agregatów uzyskał zbliżone czasy wykonania dla dwóch z trzech zapytań. Dodając do tego mniejsze zużycie pamięci i szybszy czas przetwarzania kostki, może także być dobrym wyborem, o ile dobrze zdefiniujemy agregacje. </w:t>
      </w:r>
      <w:r w:rsidR="00361AEF" w:rsidRPr="00981E2D">
        <w:rPr>
          <w:rFonts w:ascii="Times New Roman" w:eastAsia="ArialMT" w:hAnsi="Times New Roman" w:cs="Times New Roman"/>
          <w:sz w:val="24"/>
          <w:szCs w:val="24"/>
        </w:rPr>
        <w:t>W przypadku braku agregatów – jest dużo wolniejszy od MOLAP, zgodnie z teorią.</w:t>
      </w:r>
    </w:p>
    <w:p w14:paraId="1D11730E" w14:textId="77777777" w:rsidR="001601D3" w:rsidRPr="00981E2D" w:rsidRDefault="001601D3" w:rsidP="00551E5F">
      <w:pPr>
        <w:rPr>
          <w:rFonts w:ascii="Times New Roman" w:eastAsia="ArialMT" w:hAnsi="Times New Roman" w:cs="Times New Roman"/>
          <w:sz w:val="24"/>
          <w:szCs w:val="24"/>
        </w:rPr>
      </w:pPr>
      <w:r w:rsidRPr="00981E2D">
        <w:rPr>
          <w:rFonts w:ascii="Times New Roman" w:eastAsia="ArialMT" w:hAnsi="Times New Roman" w:cs="Times New Roman"/>
          <w:sz w:val="24"/>
          <w:szCs w:val="24"/>
        </w:rPr>
        <w:t>Zdefiniowanie odpowiednich agregatów pozwoliło przyspieszyć znacznie czasy wykonania zapytań dla modelów MOLAP i HOLAP. Różnica jest mniej widoczna dla modelu ROLAP. Stosowanie agregacji powoduje jednak wzrost zużycia pamięci.</w:t>
      </w:r>
    </w:p>
    <w:sectPr w:rsidR="001601D3" w:rsidRPr="00981E2D" w:rsidSect="00013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9EEE2" w14:textId="77777777" w:rsidR="00EA491E" w:rsidRDefault="00EA491E" w:rsidP="0042353E">
      <w:pPr>
        <w:spacing w:after="0" w:line="240" w:lineRule="auto"/>
      </w:pPr>
      <w:r>
        <w:separator/>
      </w:r>
    </w:p>
  </w:endnote>
  <w:endnote w:type="continuationSeparator" w:id="0">
    <w:p w14:paraId="4C1F77ED" w14:textId="77777777" w:rsidR="00EA491E" w:rsidRDefault="00EA491E" w:rsidP="0042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5F0E4" w14:textId="77777777" w:rsidR="00EA491E" w:rsidRDefault="00EA491E" w:rsidP="0042353E">
      <w:pPr>
        <w:spacing w:after="0" w:line="240" w:lineRule="auto"/>
      </w:pPr>
      <w:r>
        <w:separator/>
      </w:r>
    </w:p>
  </w:footnote>
  <w:footnote w:type="continuationSeparator" w:id="0">
    <w:p w14:paraId="1CEF71BB" w14:textId="77777777" w:rsidR="00EA491E" w:rsidRDefault="00EA491E" w:rsidP="0042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53ED"/>
    <w:multiLevelType w:val="hybridMultilevel"/>
    <w:tmpl w:val="3474A5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F29F2"/>
    <w:multiLevelType w:val="hybridMultilevel"/>
    <w:tmpl w:val="338E5A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5F"/>
    <w:rsid w:val="0000047F"/>
    <w:rsid w:val="000134BD"/>
    <w:rsid w:val="000D779C"/>
    <w:rsid w:val="001601D3"/>
    <w:rsid w:val="002002C9"/>
    <w:rsid w:val="002B380F"/>
    <w:rsid w:val="002F285E"/>
    <w:rsid w:val="00361AEF"/>
    <w:rsid w:val="00373850"/>
    <w:rsid w:val="004106D4"/>
    <w:rsid w:val="0042353E"/>
    <w:rsid w:val="004466CD"/>
    <w:rsid w:val="00536F5B"/>
    <w:rsid w:val="00551E5F"/>
    <w:rsid w:val="00623301"/>
    <w:rsid w:val="00626B51"/>
    <w:rsid w:val="006A1E9A"/>
    <w:rsid w:val="0074157E"/>
    <w:rsid w:val="007E12A7"/>
    <w:rsid w:val="00922BE7"/>
    <w:rsid w:val="00977F54"/>
    <w:rsid w:val="00981E2D"/>
    <w:rsid w:val="00A27545"/>
    <w:rsid w:val="00AF1B9B"/>
    <w:rsid w:val="00B91868"/>
    <w:rsid w:val="00BF1FE2"/>
    <w:rsid w:val="00DB09D2"/>
    <w:rsid w:val="00E91883"/>
    <w:rsid w:val="00E91AD6"/>
    <w:rsid w:val="00EA491E"/>
    <w:rsid w:val="00EC32EF"/>
    <w:rsid w:val="00FB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4235"/>
  <w15:docId w15:val="{8A62186E-00B3-42D5-9D89-514980D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34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1E5F"/>
    <w:pPr>
      <w:ind w:left="720"/>
      <w:contextualSpacing/>
    </w:pPr>
  </w:style>
  <w:style w:type="table" w:styleId="Tabela-Siatka">
    <w:name w:val="Table Grid"/>
    <w:basedOn w:val="Standardowy"/>
    <w:uiPriority w:val="59"/>
    <w:rsid w:val="00551E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235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235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235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44480-B8D8-4030-B25E-F8AE8EE78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451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48665675936</dc:creator>
  <cp:keywords/>
  <dc:description/>
  <cp:lastModifiedBy>s187714 .</cp:lastModifiedBy>
  <cp:revision>2</cp:revision>
  <dcterms:created xsi:type="dcterms:W3CDTF">2024-01-17T14:19:00Z</dcterms:created>
  <dcterms:modified xsi:type="dcterms:W3CDTF">2024-01-17T14:19:00Z</dcterms:modified>
</cp:coreProperties>
</file>