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7C" w:rsidRPr="0097477C" w:rsidRDefault="0097477C" w:rsidP="0097477C">
      <w:pPr>
        <w:widowControl/>
        <w:shd w:val="clear" w:color="auto" w:fill="FFFFFF"/>
        <w:spacing w:before="600" w:after="450" w:line="450" w:lineRule="atLeast"/>
        <w:jc w:val="center"/>
        <w:outlineLvl w:val="0"/>
        <w:rPr>
          <w:rFonts w:ascii="宋体" w:eastAsia="宋体" w:hAnsi="宋体" w:cs="宋体"/>
          <w:b/>
          <w:bCs/>
          <w:color w:val="000000"/>
          <w:kern w:val="36"/>
          <w:sz w:val="30"/>
          <w:szCs w:val="30"/>
        </w:rPr>
      </w:pPr>
      <w:r w:rsidRPr="0097477C">
        <w:rPr>
          <w:rFonts w:ascii="宋体" w:eastAsia="宋体" w:hAnsi="宋体" w:cs="宋体" w:hint="eastAsia"/>
          <w:b/>
          <w:bCs/>
          <w:color w:val="000099"/>
          <w:kern w:val="36"/>
          <w:sz w:val="30"/>
          <w:szCs w:val="30"/>
        </w:rPr>
        <w:t>全国人大常委会｜关于检查《网络安全法》《关于加强网络信息保护的决定》实施情况的报告</w:t>
      </w:r>
    </w:p>
    <w:p w:rsidR="0097477C" w:rsidRPr="0097477C" w:rsidRDefault="0097477C" w:rsidP="0097477C">
      <w:pPr>
        <w:widowControl/>
        <w:shd w:val="clear" w:color="auto" w:fill="FFFFFF"/>
        <w:jc w:val="center"/>
        <w:rPr>
          <w:rFonts w:ascii="宋体" w:eastAsia="宋体" w:hAnsi="宋体" w:cs="宋体" w:hint="eastAsia"/>
          <w:color w:val="000000"/>
          <w:kern w:val="0"/>
          <w:sz w:val="20"/>
          <w:szCs w:val="20"/>
        </w:rPr>
      </w:pPr>
      <w:r w:rsidRPr="0097477C">
        <w:rPr>
          <w:rFonts w:ascii="宋体" w:eastAsia="宋体" w:hAnsi="宋体" w:cs="宋体"/>
          <w:noProof/>
          <w:color w:val="000000"/>
          <w:kern w:val="0"/>
          <w:sz w:val="20"/>
          <w:szCs w:val="20"/>
        </w:rPr>
        <w:drawing>
          <wp:inline distT="0" distB="0" distL="0" distR="0">
            <wp:extent cx="5274310" cy="20955"/>
            <wp:effectExtent l="0" t="0" r="0" b="0"/>
            <wp:docPr id="1" name="图片 1" descr="http://www.djbh.net/webdev/web/images/sh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jbh.net/webdev/web/images/shan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0955"/>
                    </a:xfrm>
                    <a:prstGeom prst="rect">
                      <a:avLst/>
                    </a:prstGeom>
                    <a:noFill/>
                    <a:ln>
                      <a:noFill/>
                    </a:ln>
                  </pic:spPr>
                </pic:pic>
              </a:graphicData>
            </a:graphic>
          </wp:inline>
        </w:drawing>
      </w:r>
    </w:p>
    <w:p w:rsidR="0097477C" w:rsidRPr="0097477C" w:rsidRDefault="0097477C" w:rsidP="0097477C">
      <w:pPr>
        <w:widowControl/>
        <w:shd w:val="clear" w:color="auto" w:fill="FFFFFF"/>
        <w:jc w:val="center"/>
        <w:rPr>
          <w:rFonts w:ascii="宋体" w:eastAsia="宋体" w:hAnsi="宋体" w:cs="宋体" w:hint="eastAsia"/>
          <w:color w:val="000000"/>
          <w:kern w:val="0"/>
          <w:sz w:val="20"/>
          <w:szCs w:val="20"/>
        </w:rPr>
      </w:pPr>
      <w:r w:rsidRPr="0097477C">
        <w:rPr>
          <w:rFonts w:ascii="宋体" w:eastAsia="宋体" w:hAnsi="宋体" w:cs="宋体" w:hint="eastAsia"/>
          <w:color w:val="666666"/>
          <w:kern w:val="0"/>
          <w:sz w:val="18"/>
          <w:szCs w:val="18"/>
        </w:rPr>
        <w:t>来源：admin 发布日期：2018-01-03</w:t>
      </w:r>
    </w:p>
    <w:p w:rsidR="0097477C" w:rsidRPr="0097477C" w:rsidRDefault="0097477C" w:rsidP="0097477C">
      <w:pPr>
        <w:widowControl/>
        <w:shd w:val="clear" w:color="auto" w:fill="FFFFFF"/>
        <w:spacing w:beforeAutospacing="1" w:after="100" w:afterAutospacing="1" w:line="480" w:lineRule="atLeast"/>
        <w:jc w:val="left"/>
        <w:rPr>
          <w:rFonts w:ascii="宋体" w:eastAsia="宋体" w:hAnsi="宋体" w:cs="宋体" w:hint="eastAsia"/>
          <w:color w:val="000000"/>
          <w:kern w:val="0"/>
          <w:sz w:val="20"/>
          <w:szCs w:val="20"/>
        </w:rPr>
      </w:pPr>
      <w:r w:rsidRPr="0097477C">
        <w:rPr>
          <w:rFonts w:ascii="宋体" w:eastAsia="宋体" w:hAnsi="宋体" w:cs="宋体" w:hint="eastAsia"/>
          <w:b/>
          <w:bCs/>
          <w:color w:val="1E9BE8"/>
          <w:kern w:val="0"/>
          <w:sz w:val="24"/>
          <w:szCs w:val="24"/>
        </w:rPr>
        <w:t>前哨按语</w:t>
      </w:r>
    </w:p>
    <w:p w:rsidR="0097477C" w:rsidRPr="0097477C" w:rsidRDefault="0097477C" w:rsidP="0097477C">
      <w:pPr>
        <w:widowControl/>
        <w:shd w:val="clear" w:color="auto" w:fill="FFFFFF"/>
        <w:spacing w:before="100" w:beforeAutospacing="1" w:after="100" w:afterAutospacing="1"/>
        <w:ind w:firstLine="480"/>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2017年12月24日上午，第十二届全国人民代表大会常务委员会第三十一次会议全体会议，听取全国人大常委会执法检查组关于检查《中华人民共和国网络安全法》《全国人民代表大会常务委员会关于加强网络信息保护的决定》实施情况的报告。《网络安全法》实施不满3个月即启动执法检查，这在全国人大常委会监督工作中尚属首次，以下是执法检查组的报告全文。</w:t>
      </w:r>
    </w:p>
    <w:p w:rsidR="0097477C" w:rsidRPr="0097477C" w:rsidRDefault="0097477C" w:rsidP="0097477C">
      <w:pPr>
        <w:widowControl/>
        <w:shd w:val="clear" w:color="auto" w:fill="FFFFFF"/>
        <w:spacing w:before="100" w:beforeAutospacing="1" w:after="100" w:afterAutospacing="1"/>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4"/>
          <w:szCs w:val="24"/>
        </w:rPr>
        <w:t> </w:t>
      </w:r>
    </w:p>
    <w:p w:rsidR="0097477C" w:rsidRPr="0097477C" w:rsidRDefault="0097477C" w:rsidP="0097477C">
      <w:pPr>
        <w:widowControl/>
        <w:shd w:val="clear" w:color="auto" w:fill="FFFFFF"/>
        <w:spacing w:before="75" w:after="75"/>
        <w:jc w:val="center"/>
        <w:rPr>
          <w:rFonts w:ascii="宋体" w:eastAsia="宋体" w:hAnsi="宋体" w:cs="宋体" w:hint="eastAsia"/>
          <w:color w:val="000000"/>
          <w:kern w:val="0"/>
          <w:sz w:val="20"/>
          <w:szCs w:val="20"/>
        </w:rPr>
      </w:pPr>
      <w:r w:rsidRPr="0097477C">
        <w:rPr>
          <w:rFonts w:ascii="宋体" w:eastAsia="宋体" w:hAnsi="宋体" w:cs="宋体" w:hint="eastAsia"/>
          <w:b/>
          <w:bCs/>
          <w:color w:val="00B0F0"/>
          <w:kern w:val="0"/>
          <w:sz w:val="27"/>
          <w:szCs w:val="27"/>
        </w:rPr>
        <w:t>全国人民代表大会常务委员会执法检查组关于检查《中华人民共和国网络安全法》《全国人民代表大会常务委员会关于加强网络信息保护的决定》实施情况的报告</w:t>
      </w:r>
    </w:p>
    <w:p w:rsidR="0097477C" w:rsidRPr="0097477C" w:rsidRDefault="0097477C" w:rsidP="0097477C">
      <w:pPr>
        <w:widowControl/>
        <w:shd w:val="clear" w:color="auto" w:fill="FFFFFF"/>
        <w:spacing w:before="75" w:after="75"/>
        <w:jc w:val="center"/>
        <w:rPr>
          <w:rFonts w:ascii="宋体" w:eastAsia="宋体" w:hAnsi="宋体" w:cs="宋体" w:hint="eastAsia"/>
          <w:color w:val="000000"/>
          <w:kern w:val="0"/>
          <w:sz w:val="20"/>
          <w:szCs w:val="20"/>
        </w:rPr>
      </w:pPr>
      <w:r w:rsidRPr="0097477C">
        <w:rPr>
          <w:rFonts w:ascii="宋体" w:eastAsia="宋体" w:hAnsi="宋体" w:cs="宋体" w:hint="eastAsia"/>
          <w:b/>
          <w:bCs/>
          <w:color w:val="00B0F0"/>
          <w:kern w:val="0"/>
          <w:sz w:val="27"/>
          <w:szCs w:val="27"/>
        </w:rPr>
        <w:t>——2017年12月24日在第十二届全国人民代表大会常务委员会第三十一次会议上</w:t>
      </w:r>
    </w:p>
    <w:p w:rsidR="0097477C" w:rsidRPr="0097477C" w:rsidRDefault="0097477C" w:rsidP="0097477C">
      <w:pPr>
        <w:widowControl/>
        <w:shd w:val="clear" w:color="auto" w:fill="FFFFFF"/>
        <w:spacing w:before="75" w:after="75"/>
        <w:jc w:val="center"/>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4"/>
          <w:szCs w:val="24"/>
        </w:rPr>
        <w:t> </w:t>
      </w:r>
    </w:p>
    <w:p w:rsidR="0097477C" w:rsidRPr="0097477C" w:rsidRDefault="0097477C" w:rsidP="0097477C">
      <w:pPr>
        <w:widowControl/>
        <w:shd w:val="clear" w:color="auto" w:fill="FFFFFF"/>
        <w:spacing w:before="75" w:after="75"/>
        <w:jc w:val="center"/>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全国人大常委会副委员长　王胜俊</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4"/>
          <w:szCs w:val="24"/>
        </w:rPr>
        <w:t> </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全国人民代表大会常务委员会：</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lastRenderedPageBreak/>
        <w:t xml:space="preserve">　　网络安全事关党的长期执政，事关国家长治久安，事关经济社会发展和人民群众切身利益。习近平总书记强调指出，没有网络安全就没有国家安全，没有信息化就没有现代化。全国人大常委会高度重视网络安全工作，2012年12月审议通过《全国人民代表大会常务委员会关于加强网络信息保护的决定》，2016年11月审议通过《中华人民共和国网络安全法》(以下简称</w:t>
      </w:r>
      <w:r w:rsidRPr="0097477C">
        <w:rPr>
          <w:rFonts w:ascii="宋体" w:eastAsia="宋体" w:hAnsi="宋体" w:cs="宋体" w:hint="eastAsia"/>
          <w:b/>
          <w:bCs/>
          <w:color w:val="00B0F0"/>
          <w:kern w:val="0"/>
          <w:sz w:val="26"/>
          <w:szCs w:val="26"/>
        </w:rPr>
        <w:t>“一法</w:t>
      </w:r>
      <w:proofErr w:type="gramStart"/>
      <w:r w:rsidRPr="0097477C">
        <w:rPr>
          <w:rFonts w:ascii="宋体" w:eastAsia="宋体" w:hAnsi="宋体" w:cs="宋体" w:hint="eastAsia"/>
          <w:b/>
          <w:bCs/>
          <w:color w:val="00B0F0"/>
          <w:kern w:val="0"/>
          <w:sz w:val="26"/>
          <w:szCs w:val="26"/>
        </w:rPr>
        <w:t>一</w:t>
      </w:r>
      <w:proofErr w:type="gramEnd"/>
      <w:r w:rsidRPr="0097477C">
        <w:rPr>
          <w:rFonts w:ascii="宋体" w:eastAsia="宋体" w:hAnsi="宋体" w:cs="宋体" w:hint="eastAsia"/>
          <w:b/>
          <w:bCs/>
          <w:color w:val="00B0F0"/>
          <w:kern w:val="0"/>
          <w:sz w:val="26"/>
          <w:szCs w:val="26"/>
        </w:rPr>
        <w:t>决定”</w:t>
      </w:r>
      <w:r w:rsidRPr="0097477C">
        <w:rPr>
          <w:rFonts w:ascii="宋体" w:eastAsia="宋体" w:hAnsi="宋体" w:cs="宋体" w:hint="eastAsia"/>
          <w:color w:val="000000"/>
          <w:kern w:val="0"/>
          <w:sz w:val="26"/>
          <w:szCs w:val="26"/>
        </w:rPr>
        <w:t>)。根据2017年监督工作计划，全国人大常委会执法检查组于2017年8月至10月对“一法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决定”的实施情况进行了检查。现在，我代表执法检查组向常委会作报告。</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一、执法检查的工作情况</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网络安全法是今年6月1日开始施行的。</w:t>
      </w:r>
      <w:r w:rsidRPr="0097477C">
        <w:rPr>
          <w:rFonts w:ascii="宋体" w:eastAsia="宋体" w:hAnsi="宋体" w:cs="宋体" w:hint="eastAsia"/>
          <w:b/>
          <w:bCs/>
          <w:color w:val="00B0F0"/>
          <w:kern w:val="0"/>
          <w:sz w:val="26"/>
          <w:szCs w:val="26"/>
        </w:rPr>
        <w:t>一部新制定的法律实施不满3个月即启动执法检查，这在全国人大常委会监督工作中尚属首次。</w:t>
      </w:r>
      <w:r w:rsidRPr="0097477C">
        <w:rPr>
          <w:rFonts w:ascii="宋体" w:eastAsia="宋体" w:hAnsi="宋体" w:cs="宋体" w:hint="eastAsia"/>
          <w:color w:val="000000"/>
          <w:kern w:val="0"/>
          <w:sz w:val="26"/>
          <w:szCs w:val="26"/>
        </w:rPr>
        <w:t>张德江委员长十分重视这次执法检查，作了重要批示，指出：网络安全事关国家长治久安，事关经济社会发展和人民群众福祉。全国人大常委会在网络安全法实施当年就开展执法检查，要贯彻落</w:t>
      </w:r>
      <w:proofErr w:type="gramStart"/>
      <w:r w:rsidRPr="0097477C">
        <w:rPr>
          <w:rFonts w:ascii="宋体" w:eastAsia="宋体" w:hAnsi="宋体" w:cs="宋体" w:hint="eastAsia"/>
          <w:color w:val="000000"/>
          <w:kern w:val="0"/>
          <w:sz w:val="26"/>
          <w:szCs w:val="26"/>
        </w:rPr>
        <w:t>实习近</w:t>
      </w:r>
      <w:proofErr w:type="gramEnd"/>
      <w:r w:rsidRPr="0097477C">
        <w:rPr>
          <w:rFonts w:ascii="宋体" w:eastAsia="宋体" w:hAnsi="宋体" w:cs="宋体" w:hint="eastAsia"/>
          <w:color w:val="000000"/>
          <w:kern w:val="0"/>
          <w:sz w:val="26"/>
          <w:szCs w:val="26"/>
        </w:rPr>
        <w:t>平总书记关于“要树立正确的网络安全观”的重要指示精神，督促有关方面进一步加强法律宣传，增强全社会网络安全意识，抓紧配套法规政策制定，确保法律有效实施，着力提升网络空间治理水平，切实维护国家网络空间安全和人民群众合法权益。希望检查组精心组织好这次执法检查，坚持问题导向，务求取得实效。根据张德江委员长的批示精神，内务司法委员会、财政经济委员会、教育科学文化卫生委员会和常委会办公厅等单位反复研究，确定了这次</w:t>
      </w:r>
      <w:r w:rsidRPr="0097477C">
        <w:rPr>
          <w:rFonts w:ascii="宋体" w:eastAsia="宋体" w:hAnsi="宋体" w:cs="宋体" w:hint="eastAsia"/>
          <w:b/>
          <w:bCs/>
          <w:color w:val="00B0F0"/>
          <w:kern w:val="0"/>
          <w:sz w:val="26"/>
          <w:szCs w:val="26"/>
        </w:rPr>
        <w:t>执法检查的五个重点：一是开展法律宣传教育的情况；二是制定配套法规规章的情况；三是强化关键信息基础设施保</w:t>
      </w:r>
      <w:r w:rsidRPr="0097477C">
        <w:rPr>
          <w:rFonts w:ascii="宋体" w:eastAsia="宋体" w:hAnsi="宋体" w:cs="宋体" w:hint="eastAsia"/>
          <w:b/>
          <w:bCs/>
          <w:color w:val="00B0F0"/>
          <w:kern w:val="0"/>
          <w:sz w:val="26"/>
          <w:szCs w:val="26"/>
        </w:rPr>
        <w:lastRenderedPageBreak/>
        <w:t>护及落实网络安全等级保护制度的情况；四是治理网络违法违规信息，维护网络空间良好生态的情况；五是落实公民个人信息保护制度，查处侵犯公民个人信息及相关违法犯罪的情况。</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8月25日，执法检查组召开第一次全体会议，传达张德江委员长的重要批示。会议听取了国家互联网信息办公室、工业和信息化部、公安部、国家新闻出版广电总局、最高人民法院关于“一法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决定”贯彻实施情况的汇报，教育部、科技部、交通运输部等单位提交了书面汇报材料。</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根据安排，王晨副委员长兼秘书长、沈跃跃、张平、万鄂湘、陈</w:t>
      </w:r>
      <w:proofErr w:type="gramStart"/>
      <w:r w:rsidRPr="0097477C">
        <w:rPr>
          <w:rFonts w:ascii="宋体" w:eastAsia="宋体" w:hAnsi="宋体" w:cs="宋体" w:hint="eastAsia"/>
          <w:color w:val="000000"/>
          <w:kern w:val="0"/>
          <w:sz w:val="26"/>
          <w:szCs w:val="26"/>
        </w:rPr>
        <w:t>竺</w:t>
      </w:r>
      <w:proofErr w:type="gramEnd"/>
      <w:r w:rsidRPr="0097477C">
        <w:rPr>
          <w:rFonts w:ascii="宋体" w:eastAsia="宋体" w:hAnsi="宋体" w:cs="宋体" w:hint="eastAsia"/>
          <w:color w:val="000000"/>
          <w:kern w:val="0"/>
          <w:sz w:val="26"/>
          <w:szCs w:val="26"/>
        </w:rPr>
        <w:t>副委员长和我六位副委员长参加这次执法检查。检查组赴内蒙古、黑龙江、福建、河南、广东、重庆等6省（区、市）进行检查，期间，检查组听取了有关省、市、县政府的汇报，先后召开30余次座谈会，实地考察了部分网络安全指挥平台和关键信息基础设施运营单位。另外，还委托12个省（区、市）人大常委会对本行政区域“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决定”实施情况进行检查。</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为了深入了解“一法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决定”实施情况，这次执法检查在方式方法上作了一些</w:t>
      </w:r>
      <w:r w:rsidRPr="0097477C">
        <w:rPr>
          <w:rFonts w:ascii="宋体" w:eastAsia="宋体" w:hAnsi="宋体" w:cs="宋体" w:hint="eastAsia"/>
          <w:b/>
          <w:bCs/>
          <w:color w:val="00B0F0"/>
          <w:kern w:val="0"/>
          <w:sz w:val="26"/>
          <w:szCs w:val="26"/>
        </w:rPr>
        <w:t>新的尝试</w:t>
      </w:r>
      <w:r w:rsidRPr="0097477C">
        <w:rPr>
          <w:rFonts w:ascii="宋体" w:eastAsia="宋体" w:hAnsi="宋体" w:cs="宋体" w:hint="eastAsia"/>
          <w:color w:val="000000"/>
          <w:kern w:val="0"/>
          <w:sz w:val="26"/>
          <w:szCs w:val="26"/>
        </w:rPr>
        <w:t>：</w:t>
      </w:r>
      <w:r w:rsidRPr="0097477C">
        <w:rPr>
          <w:rFonts w:ascii="宋体" w:eastAsia="宋体" w:hAnsi="宋体" w:cs="宋体" w:hint="eastAsia"/>
          <w:b/>
          <w:bCs/>
          <w:color w:val="00B0F0"/>
          <w:kern w:val="0"/>
          <w:sz w:val="26"/>
          <w:szCs w:val="26"/>
        </w:rPr>
        <w:t>一是请第三</w:t>
      </w:r>
      <w:proofErr w:type="gramStart"/>
      <w:r w:rsidRPr="0097477C">
        <w:rPr>
          <w:rFonts w:ascii="宋体" w:eastAsia="宋体" w:hAnsi="宋体" w:cs="宋体" w:hint="eastAsia"/>
          <w:b/>
          <w:bCs/>
          <w:color w:val="00B0F0"/>
          <w:kern w:val="0"/>
          <w:sz w:val="26"/>
          <w:szCs w:val="26"/>
        </w:rPr>
        <w:t>方专业</w:t>
      </w:r>
      <w:proofErr w:type="gramEnd"/>
      <w:r w:rsidRPr="0097477C">
        <w:rPr>
          <w:rFonts w:ascii="宋体" w:eastAsia="宋体" w:hAnsi="宋体" w:cs="宋体" w:hint="eastAsia"/>
          <w:b/>
          <w:bCs/>
          <w:color w:val="00B0F0"/>
          <w:kern w:val="0"/>
          <w:sz w:val="26"/>
          <w:szCs w:val="26"/>
        </w:rPr>
        <w:t>机构参与</w:t>
      </w:r>
      <w:r w:rsidRPr="0097477C">
        <w:rPr>
          <w:rFonts w:ascii="宋体" w:eastAsia="宋体" w:hAnsi="宋体" w:cs="宋体" w:hint="eastAsia"/>
          <w:color w:val="000000"/>
          <w:kern w:val="0"/>
          <w:sz w:val="26"/>
          <w:szCs w:val="26"/>
        </w:rPr>
        <w:t>。9月上旬至10月中旬，检查组在实地检查的6个省（区、市）各选取20个重要信息系统，委托中国信息安全测评中心进行漏洞扫描和模拟攻击，并就所检测系统的网络安全情况出具专业检测报告。检查组还委托中国青年报社社会调查中心就“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决定”中与公众关系密切的10个方面的问题，在全国31个省（区、市）进行了民意调查，出具了调查报告。共有10370人参</w:t>
      </w:r>
      <w:r w:rsidRPr="0097477C">
        <w:rPr>
          <w:rFonts w:ascii="宋体" w:eastAsia="宋体" w:hAnsi="宋体" w:cs="宋体" w:hint="eastAsia"/>
          <w:color w:val="000000"/>
          <w:kern w:val="0"/>
          <w:sz w:val="26"/>
          <w:szCs w:val="26"/>
        </w:rPr>
        <w:lastRenderedPageBreak/>
        <w:t>与这次调查。第三方机构的有序参与，增强了本次检查的专业性、权威性和客观公正性。</w:t>
      </w:r>
      <w:r w:rsidRPr="0097477C">
        <w:rPr>
          <w:rFonts w:ascii="宋体" w:eastAsia="宋体" w:hAnsi="宋体" w:cs="宋体" w:hint="eastAsia"/>
          <w:b/>
          <w:bCs/>
          <w:color w:val="00B0F0"/>
          <w:kern w:val="0"/>
          <w:sz w:val="26"/>
          <w:szCs w:val="26"/>
        </w:rPr>
        <w:t>二是专家参与。</w:t>
      </w:r>
      <w:r w:rsidRPr="0097477C">
        <w:rPr>
          <w:rFonts w:ascii="宋体" w:eastAsia="宋体" w:hAnsi="宋体" w:cs="宋体" w:hint="eastAsia"/>
          <w:color w:val="000000"/>
          <w:kern w:val="0"/>
          <w:sz w:val="26"/>
          <w:szCs w:val="26"/>
        </w:rPr>
        <w:t>考虑到网络安全专业性较强，执法检查期间，检查组先后从国家信息技术安全研究中心等单位聘请21名网络安全专家和长期从事网络安全工作的专业技术人员参加检查，为检查组提供技术支持，增强检查的针对性和实效性。</w:t>
      </w:r>
      <w:r w:rsidRPr="0097477C">
        <w:rPr>
          <w:rFonts w:ascii="宋体" w:eastAsia="宋体" w:hAnsi="宋体" w:cs="宋体" w:hint="eastAsia"/>
          <w:b/>
          <w:bCs/>
          <w:color w:val="00B0F0"/>
          <w:kern w:val="0"/>
          <w:sz w:val="26"/>
          <w:szCs w:val="26"/>
        </w:rPr>
        <w:t>三是随机抽查。</w:t>
      </w:r>
      <w:r w:rsidRPr="0097477C">
        <w:rPr>
          <w:rFonts w:ascii="宋体" w:eastAsia="宋体" w:hAnsi="宋体" w:cs="宋体" w:hint="eastAsia"/>
          <w:color w:val="000000"/>
          <w:kern w:val="0"/>
          <w:sz w:val="26"/>
          <w:szCs w:val="26"/>
        </w:rPr>
        <w:t>各检查小组均按检查方案要求，随机选取若干关键信息基础设施运营单位，在不打招呼的情况下进行临时抽查。6个检查小组共对13个单位进行了随机抽查。远程检测的120个重要信息系统也均由执法检查组随机选取，在运营单位不知情的情况下完成检测。</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二、贯彻实施“一法</w:t>
      </w:r>
      <w:proofErr w:type="gramStart"/>
      <w:r w:rsidRPr="0097477C">
        <w:rPr>
          <w:rFonts w:ascii="宋体" w:eastAsia="宋体" w:hAnsi="宋体" w:cs="宋体" w:hint="eastAsia"/>
          <w:b/>
          <w:bCs/>
          <w:color w:val="00B0F0"/>
          <w:kern w:val="0"/>
          <w:sz w:val="26"/>
          <w:szCs w:val="26"/>
        </w:rPr>
        <w:t>一</w:t>
      </w:r>
      <w:proofErr w:type="gramEnd"/>
      <w:r w:rsidRPr="0097477C">
        <w:rPr>
          <w:rFonts w:ascii="宋体" w:eastAsia="宋体" w:hAnsi="宋体" w:cs="宋体" w:hint="eastAsia"/>
          <w:b/>
          <w:bCs/>
          <w:color w:val="00B0F0"/>
          <w:kern w:val="0"/>
          <w:sz w:val="26"/>
          <w:szCs w:val="26"/>
        </w:rPr>
        <w:t>决定”的做法和成效</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近年来，各级党委政府认真组织学</w:t>
      </w:r>
      <w:proofErr w:type="gramStart"/>
      <w:r w:rsidRPr="0097477C">
        <w:rPr>
          <w:rFonts w:ascii="宋体" w:eastAsia="宋体" w:hAnsi="宋体" w:cs="宋体" w:hint="eastAsia"/>
          <w:color w:val="000000"/>
          <w:kern w:val="0"/>
          <w:sz w:val="26"/>
          <w:szCs w:val="26"/>
        </w:rPr>
        <w:t>习习近</w:t>
      </w:r>
      <w:proofErr w:type="gramEnd"/>
      <w:r w:rsidRPr="0097477C">
        <w:rPr>
          <w:rFonts w:ascii="宋体" w:eastAsia="宋体" w:hAnsi="宋体" w:cs="宋体" w:hint="eastAsia"/>
          <w:color w:val="000000"/>
          <w:kern w:val="0"/>
          <w:sz w:val="26"/>
          <w:szCs w:val="26"/>
        </w:rPr>
        <w:t>平总书记系列重要讲话和关于网络安全的重要论述，深入贯彻中央关于“建设网络强国”的战略部署，把网络安全纳入经济社会发展全局来统筹谋划部署，大力推进网络安全和网络信息保护工作，法律实施取得了积极成效。</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 xml:space="preserve">　（一）深入开展宣传教育，增强网络安全意识</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一是把增强全民网络安全意识作为基础工程。</w:t>
      </w:r>
      <w:r w:rsidRPr="0097477C">
        <w:rPr>
          <w:rFonts w:ascii="宋体" w:eastAsia="宋体" w:hAnsi="宋体" w:cs="宋体" w:hint="eastAsia"/>
          <w:color w:val="000000"/>
          <w:kern w:val="0"/>
          <w:sz w:val="26"/>
          <w:szCs w:val="26"/>
        </w:rPr>
        <w:t>国家互联网信息办公室、工业和信息化部、公安部等9部门连续四年组织开展网络安全周和主题日宣传活动，每年活动期间组织的讲座论坛等都超过1万场次，年均覆盖人数约2亿人。网络安全法颁布后，各地均通过报刊杂志、电台电视台、门户网站、政务</w:t>
      </w:r>
      <w:proofErr w:type="gramStart"/>
      <w:r w:rsidRPr="0097477C">
        <w:rPr>
          <w:rFonts w:ascii="宋体" w:eastAsia="宋体" w:hAnsi="宋体" w:cs="宋体" w:hint="eastAsia"/>
          <w:color w:val="000000"/>
          <w:kern w:val="0"/>
          <w:sz w:val="26"/>
          <w:szCs w:val="26"/>
        </w:rPr>
        <w:t>微信微博</w:t>
      </w:r>
      <w:proofErr w:type="gramEnd"/>
      <w:r w:rsidRPr="0097477C">
        <w:rPr>
          <w:rFonts w:ascii="宋体" w:eastAsia="宋体" w:hAnsi="宋体" w:cs="宋体" w:hint="eastAsia"/>
          <w:color w:val="000000"/>
          <w:kern w:val="0"/>
          <w:sz w:val="26"/>
          <w:szCs w:val="26"/>
        </w:rPr>
        <w:t>等，对法律核心内容进行宣传解读。</w:t>
      </w:r>
      <w:r w:rsidRPr="0097477C">
        <w:rPr>
          <w:rFonts w:ascii="宋体" w:eastAsia="宋体" w:hAnsi="宋体" w:cs="宋体" w:hint="eastAsia"/>
          <w:b/>
          <w:bCs/>
          <w:color w:val="00B0F0"/>
          <w:kern w:val="0"/>
          <w:sz w:val="26"/>
          <w:szCs w:val="26"/>
        </w:rPr>
        <w:t>二是加强重点单位、重点行业法律宣传教育。</w:t>
      </w:r>
      <w:r w:rsidRPr="0097477C">
        <w:rPr>
          <w:rFonts w:ascii="宋体" w:eastAsia="宋体" w:hAnsi="宋体" w:cs="宋体" w:hint="eastAsia"/>
          <w:color w:val="000000"/>
          <w:kern w:val="0"/>
          <w:sz w:val="26"/>
          <w:szCs w:val="26"/>
        </w:rPr>
        <w:t>工业和信息化部将学习“一法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决定”情况纳入</w:t>
      </w:r>
      <w:proofErr w:type="gramStart"/>
      <w:r w:rsidRPr="0097477C">
        <w:rPr>
          <w:rFonts w:ascii="宋体" w:eastAsia="宋体" w:hAnsi="宋体" w:cs="宋体" w:hint="eastAsia"/>
          <w:color w:val="000000"/>
          <w:kern w:val="0"/>
          <w:sz w:val="26"/>
          <w:szCs w:val="26"/>
        </w:rPr>
        <w:t>各基础</w:t>
      </w:r>
      <w:proofErr w:type="gramEnd"/>
      <w:r w:rsidRPr="0097477C">
        <w:rPr>
          <w:rFonts w:ascii="宋体" w:eastAsia="宋体" w:hAnsi="宋体" w:cs="宋体" w:hint="eastAsia"/>
          <w:color w:val="000000"/>
          <w:kern w:val="0"/>
          <w:sz w:val="26"/>
          <w:szCs w:val="26"/>
        </w:rPr>
        <w:t>电信运营企业的年度考核指标，并组织</w:t>
      </w:r>
      <w:r w:rsidRPr="0097477C">
        <w:rPr>
          <w:rFonts w:ascii="宋体" w:eastAsia="宋体" w:hAnsi="宋体" w:cs="宋体" w:hint="eastAsia"/>
          <w:color w:val="000000"/>
          <w:kern w:val="0"/>
          <w:sz w:val="26"/>
          <w:szCs w:val="26"/>
        </w:rPr>
        <w:lastRenderedPageBreak/>
        <w:t>百度、阿里、</w:t>
      </w:r>
      <w:proofErr w:type="gramStart"/>
      <w:r w:rsidRPr="0097477C">
        <w:rPr>
          <w:rFonts w:ascii="宋体" w:eastAsia="宋体" w:hAnsi="宋体" w:cs="宋体" w:hint="eastAsia"/>
          <w:color w:val="000000"/>
          <w:kern w:val="0"/>
          <w:sz w:val="26"/>
          <w:szCs w:val="26"/>
        </w:rPr>
        <w:t>腾讯等</w:t>
      </w:r>
      <w:proofErr w:type="gramEnd"/>
      <w:r w:rsidRPr="0097477C">
        <w:rPr>
          <w:rFonts w:ascii="宋体" w:eastAsia="宋体" w:hAnsi="宋体" w:cs="宋体" w:hint="eastAsia"/>
          <w:color w:val="000000"/>
          <w:kern w:val="0"/>
          <w:sz w:val="26"/>
          <w:szCs w:val="26"/>
        </w:rPr>
        <w:t>重点互联网企业开展学习。公安部组织全国公安机关、200多个中央部委和中央企业、260多家信息安全企业相关人员进行集中学习。国家新闻出版广电总局组织开展了网络安全知识技能练兵和竞赛活动。内蒙古、黑龙江等省(区)对重点单位、重点行业负责网络安全的业务骨干进行了重点培训。</w:t>
      </w:r>
      <w:r w:rsidRPr="0097477C">
        <w:rPr>
          <w:rFonts w:ascii="宋体" w:eastAsia="宋体" w:hAnsi="宋体" w:cs="宋体" w:hint="eastAsia"/>
          <w:b/>
          <w:bCs/>
          <w:color w:val="00B0F0"/>
          <w:kern w:val="0"/>
          <w:sz w:val="26"/>
          <w:szCs w:val="26"/>
        </w:rPr>
        <w:t>三是紧紧抓住领导干部这个关键少数，把提升领导干部的网络安全意识作为重中之重。</w:t>
      </w:r>
      <w:r w:rsidRPr="0097477C">
        <w:rPr>
          <w:rFonts w:ascii="宋体" w:eastAsia="宋体" w:hAnsi="宋体" w:cs="宋体" w:hint="eastAsia"/>
          <w:color w:val="000000"/>
          <w:kern w:val="0"/>
          <w:sz w:val="26"/>
          <w:szCs w:val="26"/>
        </w:rPr>
        <w:t>广东、福建等地通过举办领导干部网络安全和信息化专题研讨班等形式，推动领导干部率先知法懂法用法。交通运输部党组成员带头学习，并举办了“交通运输网络安全局级领导专题培训班”，教育部举办了教育系统网络安全培训班，对各省级教育行政部门、直属高校、部直属机关负责人进行专题培训。</w:t>
      </w:r>
      <w:r w:rsidRPr="0097477C">
        <w:rPr>
          <w:rFonts w:ascii="宋体" w:eastAsia="宋体" w:hAnsi="宋体" w:cs="宋体" w:hint="eastAsia"/>
          <w:b/>
          <w:bCs/>
          <w:color w:val="00B0F0"/>
          <w:kern w:val="0"/>
          <w:sz w:val="26"/>
          <w:szCs w:val="26"/>
        </w:rPr>
        <w:t>四是加强重点人群宣传教育。</w:t>
      </w:r>
      <w:r w:rsidRPr="0097477C">
        <w:rPr>
          <w:rFonts w:ascii="宋体" w:eastAsia="宋体" w:hAnsi="宋体" w:cs="宋体" w:hint="eastAsia"/>
          <w:color w:val="000000"/>
          <w:kern w:val="0"/>
          <w:sz w:val="26"/>
          <w:szCs w:val="26"/>
        </w:rPr>
        <w:t>各地把青少年网民作为普法重点，开展了“网络安全进校园、进家庭”、“争做四有好网民”等活动，引导广大青少年依法、文明、健康上网。</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（二）制定配套法规政策，构建网络安全制度体系</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为配合“一法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决定”实施，近年来，国务院相关部门出台了</w:t>
      </w:r>
      <w:r w:rsidRPr="0097477C">
        <w:rPr>
          <w:rFonts w:ascii="宋体" w:eastAsia="宋体" w:hAnsi="宋体" w:cs="宋体" w:hint="eastAsia"/>
          <w:b/>
          <w:bCs/>
          <w:color w:val="00B0F0"/>
          <w:kern w:val="0"/>
          <w:sz w:val="26"/>
          <w:szCs w:val="26"/>
        </w:rPr>
        <w:t>《国家网络空间安全战略》《通信网络安全防护管理办法》《电信和互联网用户个人信息保护规定》《电话用户真实身份信息登记规定》《新闻出版广播影视网络安全管理办法》《公共互联网网络安全突发事件应急预案》等配套规章、规划和政策文件</w:t>
      </w:r>
      <w:r w:rsidRPr="0097477C">
        <w:rPr>
          <w:rFonts w:ascii="宋体" w:eastAsia="宋体" w:hAnsi="宋体" w:cs="宋体" w:hint="eastAsia"/>
          <w:color w:val="000000"/>
          <w:kern w:val="0"/>
          <w:sz w:val="26"/>
          <w:szCs w:val="26"/>
        </w:rPr>
        <w:t>。国家互联网信息办公室会同有关部门出台了</w:t>
      </w:r>
      <w:r w:rsidRPr="0097477C">
        <w:rPr>
          <w:rFonts w:ascii="宋体" w:eastAsia="宋体" w:hAnsi="宋体" w:cs="宋体" w:hint="eastAsia"/>
          <w:b/>
          <w:bCs/>
          <w:color w:val="00B0F0"/>
          <w:kern w:val="0"/>
          <w:sz w:val="26"/>
          <w:szCs w:val="26"/>
        </w:rPr>
        <w:t>《关于加强国家网络安全标准化工作的若干意见》</w:t>
      </w:r>
      <w:r w:rsidRPr="0097477C">
        <w:rPr>
          <w:rFonts w:ascii="宋体" w:eastAsia="宋体" w:hAnsi="宋体" w:cs="宋体" w:hint="eastAsia"/>
          <w:color w:val="000000"/>
          <w:kern w:val="0"/>
          <w:sz w:val="26"/>
          <w:szCs w:val="26"/>
        </w:rPr>
        <w:t>，加快了网络安全国家标准制定工作，目前已发布198项网络安全国家标准。最高法院、最高检察院出台了</w:t>
      </w:r>
      <w:r w:rsidRPr="0097477C">
        <w:rPr>
          <w:rFonts w:ascii="宋体" w:eastAsia="宋体" w:hAnsi="宋体" w:cs="宋体" w:hint="eastAsia"/>
          <w:b/>
          <w:bCs/>
          <w:color w:val="00B0F0"/>
          <w:kern w:val="0"/>
          <w:sz w:val="26"/>
          <w:szCs w:val="26"/>
        </w:rPr>
        <w:t>《关于办理侵犯公民个人信息刑事案件适用法</w:t>
      </w:r>
      <w:r w:rsidRPr="0097477C">
        <w:rPr>
          <w:rFonts w:ascii="宋体" w:eastAsia="宋体" w:hAnsi="宋体" w:cs="宋体" w:hint="eastAsia"/>
          <w:b/>
          <w:bCs/>
          <w:color w:val="00B0F0"/>
          <w:kern w:val="0"/>
          <w:sz w:val="26"/>
          <w:szCs w:val="26"/>
        </w:rPr>
        <w:lastRenderedPageBreak/>
        <w:t>律若干问题的解释》</w:t>
      </w:r>
      <w:r w:rsidRPr="0097477C">
        <w:rPr>
          <w:rFonts w:ascii="宋体" w:eastAsia="宋体" w:hAnsi="宋体" w:cs="宋体" w:hint="eastAsia"/>
          <w:color w:val="000000"/>
          <w:kern w:val="0"/>
          <w:sz w:val="26"/>
          <w:szCs w:val="26"/>
        </w:rPr>
        <w:t>。一些省份也开展了配套法规立法工作，内蒙古自治区人大常委会制定了《计算机信息系统安全保护办法》，福建省人大常委会通过了《福建省电信设施建设与保护条例》，广东省人大常委会出台了《关于落实电信用户真实身份信息登记制度的决定》，黑龙江省人大常委会制定了《工业信息安全管理条例》。重庆市坚持网络安全与信息化发展并重，加强电子政务制度建设，完善了政府网站管理制度。一系列配套法规、规章和政策文件出台，助推了“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决定”的贯彻实施。</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（三）提升安全防范能力，着力保障网络运行安全</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一是强化关键信息基础设施防护。</w:t>
      </w:r>
      <w:r w:rsidRPr="0097477C">
        <w:rPr>
          <w:rFonts w:ascii="宋体" w:eastAsia="宋体" w:hAnsi="宋体" w:cs="宋体" w:hint="eastAsia"/>
          <w:color w:val="000000"/>
          <w:kern w:val="0"/>
          <w:sz w:val="26"/>
          <w:szCs w:val="26"/>
        </w:rPr>
        <w:t>2016年，国家互联网信息办公室等部门组织开展了关键信息基础设施摸底排查工作，对1.1万个重要信息系统安全运行状况进行抽查和技术检测，完成了对金融、能源、通信、交通、广电、教育、医疗、社保等多个重点行业的网络安全风险评估，提出整改建议4000余条。</w:t>
      </w:r>
      <w:r w:rsidRPr="0097477C">
        <w:rPr>
          <w:rFonts w:ascii="宋体" w:eastAsia="宋体" w:hAnsi="宋体" w:cs="宋体" w:hint="eastAsia"/>
          <w:b/>
          <w:bCs/>
          <w:color w:val="00B0F0"/>
          <w:kern w:val="0"/>
          <w:sz w:val="26"/>
          <w:szCs w:val="26"/>
        </w:rPr>
        <w:t>二是开展网络基础设施防护工作。</w:t>
      </w:r>
      <w:r w:rsidRPr="0097477C">
        <w:rPr>
          <w:rFonts w:ascii="宋体" w:eastAsia="宋体" w:hAnsi="宋体" w:cs="宋体" w:hint="eastAsia"/>
          <w:color w:val="000000"/>
          <w:kern w:val="0"/>
          <w:sz w:val="26"/>
          <w:szCs w:val="26"/>
        </w:rPr>
        <w:t>工业和信息化部开展了网络基础设施摸底工作，全面梳理网络设施和信息系统，目前全行业共确定关键网络设施和重要信息系统11590个。2017年以来，监督抽查重点网络系统和工业控制系统900余个，通知整改漏洞78980个。</w:t>
      </w:r>
      <w:r w:rsidRPr="0097477C">
        <w:rPr>
          <w:rFonts w:ascii="宋体" w:eastAsia="宋体" w:hAnsi="宋体" w:cs="宋体" w:hint="eastAsia"/>
          <w:b/>
          <w:bCs/>
          <w:color w:val="00B0F0"/>
          <w:kern w:val="0"/>
          <w:sz w:val="26"/>
          <w:szCs w:val="26"/>
        </w:rPr>
        <w:t>三是深入推进网络安全等级保护。</w:t>
      </w:r>
      <w:r w:rsidRPr="0097477C">
        <w:rPr>
          <w:rFonts w:ascii="宋体" w:eastAsia="宋体" w:hAnsi="宋体" w:cs="宋体" w:hint="eastAsia"/>
          <w:color w:val="000000"/>
          <w:kern w:val="0"/>
          <w:sz w:val="26"/>
          <w:szCs w:val="26"/>
        </w:rPr>
        <w:t>已累计受理备案14万个信息系统，其中三级以上重要信息系统1.7万个，基本涵盖了所有关键信息基础设施。同时，对纳入等级保护的信息系统开展常态化检查，近年来累计发现整改各类安全漏洞近40万个。</w:t>
      </w:r>
      <w:r w:rsidRPr="0097477C">
        <w:rPr>
          <w:rFonts w:ascii="宋体" w:eastAsia="宋体" w:hAnsi="宋体" w:cs="宋体" w:hint="eastAsia"/>
          <w:b/>
          <w:bCs/>
          <w:color w:val="00B0F0"/>
          <w:kern w:val="0"/>
          <w:sz w:val="26"/>
          <w:szCs w:val="26"/>
        </w:rPr>
        <w:t>四是建立通报预警机制。</w:t>
      </w:r>
      <w:r w:rsidRPr="0097477C">
        <w:rPr>
          <w:rFonts w:ascii="宋体" w:eastAsia="宋体" w:hAnsi="宋体" w:cs="宋体" w:hint="eastAsia"/>
          <w:color w:val="000000"/>
          <w:kern w:val="0"/>
          <w:sz w:val="26"/>
          <w:szCs w:val="26"/>
        </w:rPr>
        <w:t>公安部牵头建立了国家网络安全通报预警机制，通报范围已覆盖100个中央</w:t>
      </w:r>
      <w:r w:rsidRPr="0097477C">
        <w:rPr>
          <w:rFonts w:ascii="宋体" w:eastAsia="宋体" w:hAnsi="宋体" w:cs="宋体" w:hint="eastAsia"/>
          <w:color w:val="000000"/>
          <w:kern w:val="0"/>
          <w:sz w:val="26"/>
          <w:szCs w:val="26"/>
        </w:rPr>
        <w:lastRenderedPageBreak/>
        <w:t>党政军机构、101家央企、31个省(区、市)和新疆生产建设兵团，各地也都建立了网络安全与信息安全通报机制，实时通报处置各类隐患漏洞。教育部建立了教育系统重要网站和信息系统安全监测预警机制，已累计通报处置安全威胁3.5万个。</w:t>
      </w:r>
      <w:r w:rsidRPr="0097477C">
        <w:rPr>
          <w:rFonts w:ascii="宋体" w:eastAsia="宋体" w:hAnsi="宋体" w:cs="宋体" w:hint="eastAsia"/>
          <w:b/>
          <w:bCs/>
          <w:color w:val="00B0F0"/>
          <w:kern w:val="0"/>
          <w:sz w:val="26"/>
          <w:szCs w:val="26"/>
        </w:rPr>
        <w:t>五是积极开展网络安全协调联动平台建设。</w:t>
      </w:r>
      <w:r w:rsidRPr="0097477C">
        <w:rPr>
          <w:rFonts w:ascii="宋体" w:eastAsia="宋体" w:hAnsi="宋体" w:cs="宋体" w:hint="eastAsia"/>
          <w:color w:val="000000"/>
          <w:kern w:val="0"/>
          <w:sz w:val="26"/>
          <w:szCs w:val="26"/>
        </w:rPr>
        <w:t>国家互联网信息办公室牵头建立了关键信息基础设施应急技术支持和协助机制，不断提升关键信息基础设施整体应急反应能力、安全保障能力和协调联动能力。</w:t>
      </w:r>
      <w:r w:rsidRPr="0097477C">
        <w:rPr>
          <w:rFonts w:ascii="宋体" w:eastAsia="宋体" w:hAnsi="宋体" w:cs="宋体" w:hint="eastAsia"/>
          <w:b/>
          <w:bCs/>
          <w:color w:val="00B0F0"/>
          <w:kern w:val="0"/>
          <w:sz w:val="26"/>
          <w:szCs w:val="26"/>
        </w:rPr>
        <w:t>六是大力开展网络安全专项整治工作。</w:t>
      </w:r>
      <w:r w:rsidRPr="0097477C">
        <w:rPr>
          <w:rFonts w:ascii="宋体" w:eastAsia="宋体" w:hAnsi="宋体" w:cs="宋体" w:hint="eastAsia"/>
          <w:color w:val="000000"/>
          <w:kern w:val="0"/>
          <w:sz w:val="26"/>
          <w:szCs w:val="26"/>
        </w:rPr>
        <w:t>公安部会同有关单位组织开展了大型互联网企业专项保卫行动、网站安全和互联网电子邮件安全专项整治行动，发现整改了一批网络安全深层次问题和隐患。</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（四）治理违法违规信息，维护网络空间清朗</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各地各有关部门认真落实法律要求，扎实做好网络意识形态工作，坚决清理各类违法违规信息。</w:t>
      </w:r>
      <w:r w:rsidRPr="0097477C">
        <w:rPr>
          <w:rFonts w:ascii="宋体" w:eastAsia="宋体" w:hAnsi="宋体" w:cs="宋体" w:hint="eastAsia"/>
          <w:b/>
          <w:bCs/>
          <w:color w:val="00B0F0"/>
          <w:kern w:val="0"/>
          <w:sz w:val="26"/>
          <w:szCs w:val="26"/>
        </w:rPr>
        <w:t>通过开展“扫黄打非”、“剑网”等系列行动，对互联网站、应用程序、论坛、博客、微博、公众账号、即时通讯工具、网络直播中宣扬恐怖暴力、淫秽色情等信息及时清理。</w:t>
      </w:r>
      <w:r w:rsidRPr="0097477C">
        <w:rPr>
          <w:rFonts w:ascii="宋体" w:eastAsia="宋体" w:hAnsi="宋体" w:cs="宋体" w:hint="eastAsia"/>
          <w:color w:val="000000"/>
          <w:kern w:val="0"/>
          <w:sz w:val="26"/>
          <w:szCs w:val="26"/>
        </w:rPr>
        <w:t>2015年以来，国家互联网信息办公室等部门依法约谈违法违规网站2200余家，取消违法违规网站许可或备案、关停违法网站13000多家，有关网站按照用户服务协议关闭违法违规账号近1000万个，对网上各类违法行为形成有力震慑。中国青年报社社会调查中心提供给检查组的万人调查分析报告(以下简称“万人调查报告”)显示，在参与调查的10370人中，超过90%的受访者对治理成效给予肯定，其中有63.5%的人认为近年来网络上危害国家安全、宣扬恐怖暴力、淫秽色情等违法违规信息明显减少。</w:t>
      </w:r>
      <w:r w:rsidRPr="0097477C">
        <w:rPr>
          <w:rFonts w:ascii="宋体" w:eastAsia="宋体" w:hAnsi="宋体" w:cs="宋体" w:hint="eastAsia"/>
          <w:color w:val="000000"/>
          <w:kern w:val="0"/>
          <w:sz w:val="26"/>
          <w:szCs w:val="26"/>
        </w:rPr>
        <w:lastRenderedPageBreak/>
        <w:t>法律实施主管部门还建立了网络信息巡查机制和公众举报平台，及时清理违法违规信息。重庆等地重视加强网络内容建设，积极创作优秀网络作品，做强网上正面宣传。</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（五）加强个人信息保护，打击侵犯用户信息安全违法犯罪</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全面落实网络接入(网站备案和域名／IP地址)、固定电话、移动电话实名制</w:t>
      </w:r>
      <w:r w:rsidRPr="0097477C">
        <w:rPr>
          <w:rFonts w:ascii="宋体" w:eastAsia="宋体" w:hAnsi="宋体" w:cs="宋体" w:hint="eastAsia"/>
          <w:color w:val="000000"/>
          <w:kern w:val="0"/>
          <w:sz w:val="26"/>
          <w:szCs w:val="26"/>
        </w:rPr>
        <w:t>办理要求，凡用户不提供真实信息的，运营者不再为其提供相关服务。五年来，组织电信企业对3亿多未实名的老用户进行补登记，对拒不补登记的1000余万用户依法暂停提供服务。为确保用户信息安全，有关部门指导各网络运营单位进一步强化了内控管理制度，要求对批量导出、复制、销毁信息等重大操作的申请、使用和有效期实行严格管理，从工作流程上防止用户信息的批量泄露。河南省加强对保存用户信息关键系统的安全防护，提升防止黑客攻击能力。针对侵犯用户个人信息犯罪高发态势，</w:t>
      </w:r>
      <w:r w:rsidRPr="0097477C">
        <w:rPr>
          <w:rFonts w:ascii="宋体" w:eastAsia="宋体" w:hAnsi="宋体" w:cs="宋体" w:hint="eastAsia"/>
          <w:b/>
          <w:bCs/>
          <w:color w:val="00B0F0"/>
          <w:kern w:val="0"/>
          <w:sz w:val="26"/>
          <w:szCs w:val="26"/>
        </w:rPr>
        <w:t>公安部部署开展专项打击行动</w:t>
      </w:r>
      <w:r w:rsidRPr="0097477C">
        <w:rPr>
          <w:rFonts w:ascii="宋体" w:eastAsia="宋体" w:hAnsi="宋体" w:cs="宋体" w:hint="eastAsia"/>
          <w:color w:val="000000"/>
          <w:kern w:val="0"/>
          <w:sz w:val="26"/>
          <w:szCs w:val="26"/>
        </w:rPr>
        <w:t>，在31个省(区、市)和新疆生产建设兵团公安机关建立了反诈骗中心，</w:t>
      </w:r>
      <w:r w:rsidRPr="0097477C">
        <w:rPr>
          <w:rFonts w:ascii="宋体" w:eastAsia="宋体" w:hAnsi="宋体" w:cs="宋体" w:hint="eastAsia"/>
          <w:b/>
          <w:bCs/>
          <w:color w:val="00B0F0"/>
          <w:kern w:val="0"/>
          <w:sz w:val="26"/>
          <w:szCs w:val="26"/>
        </w:rPr>
        <w:t>统筹协调打击利用公民个人信息实施的电信网络诈骗犯罪</w:t>
      </w:r>
      <w:r w:rsidRPr="0097477C">
        <w:rPr>
          <w:rFonts w:ascii="宋体" w:eastAsia="宋体" w:hAnsi="宋体" w:cs="宋体" w:hint="eastAsia"/>
          <w:color w:val="000000"/>
          <w:kern w:val="0"/>
          <w:sz w:val="26"/>
          <w:szCs w:val="26"/>
        </w:rPr>
        <w:t>，近两年，共侦破侵犯个人信息犯罪相关案件3700余起，抓获犯罪嫌疑人11000余名。2014年至2017年9月，全国法院共审理利用网络侵犯公民个人信息犯罪案件1529件，取得了较好的法律效果和社会效果。</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（六）加大支持力度，推进网络安全核心技术创新</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为落实网络安全法“扶持重点网络安全技术产业和项目，支持网络安全技术的研究开发和利用”等要求，</w:t>
      </w:r>
      <w:r w:rsidRPr="0097477C">
        <w:rPr>
          <w:rFonts w:ascii="宋体" w:eastAsia="宋体" w:hAnsi="宋体" w:cs="宋体" w:hint="eastAsia"/>
          <w:b/>
          <w:bCs/>
          <w:color w:val="00B0F0"/>
          <w:kern w:val="0"/>
          <w:sz w:val="26"/>
          <w:szCs w:val="26"/>
        </w:rPr>
        <w:t>科技部会同国家互联网信息办公室共同编制了专项研究计划</w:t>
      </w:r>
      <w:r w:rsidRPr="0097477C">
        <w:rPr>
          <w:rFonts w:ascii="宋体" w:eastAsia="宋体" w:hAnsi="宋体" w:cs="宋体" w:hint="eastAsia"/>
          <w:color w:val="000000"/>
          <w:kern w:val="0"/>
          <w:sz w:val="26"/>
          <w:szCs w:val="26"/>
        </w:rPr>
        <w:t>，立足网络空间</w:t>
      </w:r>
      <w:proofErr w:type="gramStart"/>
      <w:r w:rsidRPr="0097477C">
        <w:rPr>
          <w:rFonts w:ascii="宋体" w:eastAsia="宋体" w:hAnsi="宋体" w:cs="宋体" w:hint="eastAsia"/>
          <w:color w:val="000000"/>
          <w:kern w:val="0"/>
          <w:sz w:val="26"/>
          <w:szCs w:val="26"/>
        </w:rPr>
        <w:t>安全发展</w:t>
      </w:r>
      <w:proofErr w:type="gramEnd"/>
      <w:r w:rsidRPr="0097477C">
        <w:rPr>
          <w:rFonts w:ascii="宋体" w:eastAsia="宋体" w:hAnsi="宋体" w:cs="宋体" w:hint="eastAsia"/>
          <w:color w:val="000000"/>
          <w:kern w:val="0"/>
          <w:sz w:val="26"/>
          <w:szCs w:val="26"/>
        </w:rPr>
        <w:t>现状，围绕提高我</w:t>
      </w:r>
      <w:r w:rsidRPr="0097477C">
        <w:rPr>
          <w:rFonts w:ascii="宋体" w:eastAsia="宋体" w:hAnsi="宋体" w:cs="宋体" w:hint="eastAsia"/>
          <w:color w:val="000000"/>
          <w:kern w:val="0"/>
          <w:sz w:val="26"/>
          <w:szCs w:val="26"/>
        </w:rPr>
        <w:lastRenderedPageBreak/>
        <w:t>国关键信息基础设施和数据安全的防护能力、支撑网络空间可信管理和数字资产保护、提升网络空间防护能力等目标，确立若干重点研究方向。为了加大对网络安全技术研究开发和应用的支持，科技部、工业和信息化部等部门，在“十三五”国家重点研发计划中优先启动了</w:t>
      </w:r>
      <w:r w:rsidRPr="0097477C">
        <w:rPr>
          <w:rFonts w:ascii="宋体" w:eastAsia="宋体" w:hAnsi="宋体" w:cs="宋体" w:hint="eastAsia"/>
          <w:b/>
          <w:bCs/>
          <w:color w:val="00B0F0"/>
          <w:kern w:val="0"/>
          <w:sz w:val="26"/>
          <w:szCs w:val="26"/>
        </w:rPr>
        <w:t>“网络空间安全重点专项”</w:t>
      </w:r>
      <w:r w:rsidRPr="0097477C">
        <w:rPr>
          <w:rFonts w:ascii="宋体" w:eastAsia="宋体" w:hAnsi="宋体" w:cs="宋体" w:hint="eastAsia"/>
          <w:color w:val="000000"/>
          <w:kern w:val="0"/>
          <w:sz w:val="26"/>
          <w:szCs w:val="26"/>
        </w:rPr>
        <w:t>，投入国拨经费13.84亿元，系统部署了47项研究任务，力争到2020年，基本形成自主可控的网络空间安全核心技术体系。另外，在</w:t>
      </w:r>
      <w:r w:rsidRPr="0097477C">
        <w:rPr>
          <w:rFonts w:ascii="宋体" w:eastAsia="宋体" w:hAnsi="宋体" w:cs="宋体" w:hint="eastAsia"/>
          <w:b/>
          <w:bCs/>
          <w:color w:val="00B0F0"/>
          <w:kern w:val="0"/>
          <w:sz w:val="26"/>
          <w:szCs w:val="26"/>
        </w:rPr>
        <w:t>“科技创新2030——重大项目”</w:t>
      </w:r>
      <w:r w:rsidRPr="0097477C">
        <w:rPr>
          <w:rFonts w:ascii="宋体" w:eastAsia="宋体" w:hAnsi="宋体" w:cs="宋体" w:hint="eastAsia"/>
          <w:color w:val="000000"/>
          <w:kern w:val="0"/>
          <w:sz w:val="26"/>
          <w:szCs w:val="26"/>
        </w:rPr>
        <w:t>中，也将优先安排一批网络空间安全重大研究项目，为提升我国信息监管、泄密窃密防范、网络防御等提供技术支持。教育部创新网络安全人才培养模式，增设了网络空间安全一级学科，与有关部门共同下发了</w:t>
      </w:r>
      <w:r w:rsidRPr="0097477C">
        <w:rPr>
          <w:rFonts w:ascii="宋体" w:eastAsia="宋体" w:hAnsi="宋体" w:cs="宋体" w:hint="eastAsia"/>
          <w:b/>
          <w:bCs/>
          <w:color w:val="00B0F0"/>
          <w:kern w:val="0"/>
          <w:sz w:val="26"/>
          <w:szCs w:val="26"/>
        </w:rPr>
        <w:t>《关于加强网络安全学科建设和人才培养的意见》</w:t>
      </w:r>
      <w:r w:rsidRPr="0097477C">
        <w:rPr>
          <w:rFonts w:ascii="宋体" w:eastAsia="宋体" w:hAnsi="宋体" w:cs="宋体" w:hint="eastAsia"/>
          <w:color w:val="000000"/>
          <w:kern w:val="0"/>
          <w:sz w:val="26"/>
          <w:szCs w:val="26"/>
        </w:rPr>
        <w:t>，启动了一流网络安全学院建设示范项目，为网络安全技术创新提供人才支持。</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 xml:space="preserve">　三、工作中存在的困难和问题</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从检查情况看，各地在贯彻实施“一法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决定”、维护网络安全方面还存在一些困难和问题。</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（一）网络安全意识亟待增强</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许多关键信息基础设施运营单位对网络安全的重要性认识不到位，认为受到网络攻击只是小概率事件，对可能受到的网络攻击的危害性缺乏认知。在信息化方面</w:t>
      </w:r>
      <w:r w:rsidRPr="0097477C">
        <w:rPr>
          <w:rFonts w:ascii="宋体" w:eastAsia="宋体" w:hAnsi="宋体" w:cs="宋体" w:hint="eastAsia"/>
          <w:b/>
          <w:bCs/>
          <w:color w:val="00B0F0"/>
          <w:kern w:val="0"/>
          <w:sz w:val="26"/>
          <w:szCs w:val="26"/>
        </w:rPr>
        <w:t>“重建设、轻安全；重使用、轻防护”</w:t>
      </w:r>
      <w:r w:rsidRPr="0097477C">
        <w:rPr>
          <w:rFonts w:ascii="宋体" w:eastAsia="宋体" w:hAnsi="宋体" w:cs="宋体" w:hint="eastAsia"/>
          <w:color w:val="000000"/>
          <w:kern w:val="0"/>
          <w:sz w:val="26"/>
          <w:szCs w:val="26"/>
        </w:rPr>
        <w:t>，缺乏主动防御意识，不愿在安全防护方面进行必要投入；在处理业务信息系统可用性和安全性的关系时，往往更重视可用性，在二者有冲突时，往往会降低安全性要求。不少地方政府和部门领导干部不能从国家安全的高</w:t>
      </w:r>
      <w:r w:rsidRPr="0097477C">
        <w:rPr>
          <w:rFonts w:ascii="宋体" w:eastAsia="宋体" w:hAnsi="宋体" w:cs="宋体" w:hint="eastAsia"/>
          <w:color w:val="000000"/>
          <w:kern w:val="0"/>
          <w:sz w:val="26"/>
          <w:szCs w:val="26"/>
        </w:rPr>
        <w:lastRenderedPageBreak/>
        <w:t>度认识网络安全，没有把网络安全工作列入本级政府和部门工作重要议程，或者只是口头上重视，</w:t>
      </w:r>
      <w:r w:rsidRPr="0097477C">
        <w:rPr>
          <w:rFonts w:ascii="宋体" w:eastAsia="宋体" w:hAnsi="宋体" w:cs="宋体" w:hint="eastAsia"/>
          <w:b/>
          <w:bCs/>
          <w:color w:val="00B0F0"/>
          <w:kern w:val="0"/>
          <w:sz w:val="26"/>
          <w:szCs w:val="26"/>
        </w:rPr>
        <w:t>“说起来重要，干起来次要，忙起来不要”</w:t>
      </w:r>
      <w:r w:rsidRPr="0097477C">
        <w:rPr>
          <w:rFonts w:ascii="宋体" w:eastAsia="宋体" w:hAnsi="宋体" w:cs="宋体" w:hint="eastAsia"/>
          <w:color w:val="000000"/>
          <w:kern w:val="0"/>
          <w:sz w:val="26"/>
          <w:szCs w:val="26"/>
        </w:rPr>
        <w:t>。社会公众网络安全意识总体不强，“万人调查报告”显示，有55.4%的受访者认为，他们身边的许多人缺乏网络安全意识，对网络安全“知其然不知其所以然”。</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（二）网络安全基础建设总体薄弱</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一是网络安全态势感知平台建设滞后。</w:t>
      </w:r>
      <w:r w:rsidRPr="0097477C">
        <w:rPr>
          <w:rFonts w:ascii="宋体" w:eastAsia="宋体" w:hAnsi="宋体" w:cs="宋体" w:hint="eastAsia"/>
          <w:color w:val="000000"/>
          <w:kern w:val="0"/>
          <w:sz w:val="26"/>
          <w:szCs w:val="26"/>
        </w:rPr>
        <w:t>网络安全风险具有很强的隐蔽性，感知安全态势是做好网络安全最基本</w:t>
      </w:r>
      <w:proofErr w:type="gramStart"/>
      <w:r w:rsidRPr="0097477C">
        <w:rPr>
          <w:rFonts w:ascii="宋体" w:eastAsia="宋体" w:hAnsi="宋体" w:cs="宋体" w:hint="eastAsia"/>
          <w:color w:val="000000"/>
          <w:kern w:val="0"/>
          <w:sz w:val="26"/>
          <w:szCs w:val="26"/>
        </w:rPr>
        <w:t>最</w:t>
      </w:r>
      <w:proofErr w:type="gramEnd"/>
      <w:r w:rsidRPr="0097477C">
        <w:rPr>
          <w:rFonts w:ascii="宋体" w:eastAsia="宋体" w:hAnsi="宋体" w:cs="宋体" w:hint="eastAsia"/>
          <w:color w:val="000000"/>
          <w:kern w:val="0"/>
          <w:sz w:val="26"/>
          <w:szCs w:val="26"/>
        </w:rPr>
        <w:t>基础的工作。维护网络安全，首先要知道风险在哪里，是什么样的风险，什么时候发生风险。但不少省份尚未启动网络安全态势感知平台建设，不能实现对重要信息系统网络安全风险的全天候实时、动态监测。</w:t>
      </w:r>
      <w:r w:rsidRPr="0097477C">
        <w:rPr>
          <w:rFonts w:ascii="宋体" w:eastAsia="宋体" w:hAnsi="宋体" w:cs="宋体" w:hint="eastAsia"/>
          <w:b/>
          <w:bCs/>
          <w:color w:val="00B0F0"/>
          <w:kern w:val="0"/>
          <w:sz w:val="26"/>
          <w:szCs w:val="26"/>
        </w:rPr>
        <w:t>二是容灾备份体系建设总体滞后。</w:t>
      </w:r>
      <w:r w:rsidRPr="0097477C">
        <w:rPr>
          <w:rFonts w:ascii="宋体" w:eastAsia="宋体" w:hAnsi="宋体" w:cs="宋体" w:hint="eastAsia"/>
          <w:color w:val="000000"/>
          <w:kern w:val="0"/>
          <w:sz w:val="26"/>
          <w:szCs w:val="26"/>
        </w:rPr>
        <w:t>不少关系国计民生的关键信息基础设施运营单位没有按照法律规定对重要数据进行异地容灾备份，而仅仅采取了一些简单的数据备份措施，有的甚至尚未进行过容灾备份，不能有效应对重大网络安全风险。在有些省份，多数重要信息系统未按法律要求进行异地容灾备份。</w:t>
      </w:r>
      <w:r w:rsidRPr="0097477C">
        <w:rPr>
          <w:rFonts w:ascii="宋体" w:eastAsia="宋体" w:hAnsi="宋体" w:cs="宋体" w:hint="eastAsia"/>
          <w:b/>
          <w:bCs/>
          <w:color w:val="00B0F0"/>
          <w:kern w:val="0"/>
          <w:sz w:val="26"/>
          <w:szCs w:val="26"/>
        </w:rPr>
        <w:t>三是重要工业控制企业的设备和控制系统国产化程度有待提高。</w:t>
      </w:r>
      <w:r w:rsidRPr="0097477C">
        <w:rPr>
          <w:rFonts w:ascii="宋体" w:eastAsia="宋体" w:hAnsi="宋体" w:cs="宋体" w:hint="eastAsia"/>
          <w:color w:val="000000"/>
          <w:kern w:val="0"/>
          <w:sz w:val="26"/>
          <w:szCs w:val="26"/>
        </w:rPr>
        <w:t>一些重要工控企业对外国技术依赖严重，不仅生产控制系统由国外公司建设，配套的网络及安全设备也采用国外产品，网络及安全设备的配置由外方人员操控，企业内部人员甚至不掌握安全设备配置和管理权限。在有的省份，重要工控企业的生产控制系统国产化率不足20%。</w:t>
      </w:r>
      <w:r w:rsidRPr="0097477C">
        <w:rPr>
          <w:rFonts w:ascii="宋体" w:eastAsia="宋体" w:hAnsi="宋体" w:cs="宋体" w:hint="eastAsia"/>
          <w:b/>
          <w:bCs/>
          <w:color w:val="00B0F0"/>
          <w:kern w:val="0"/>
          <w:sz w:val="26"/>
          <w:szCs w:val="26"/>
        </w:rPr>
        <w:t>四是应急预案流于形式。</w:t>
      </w:r>
      <w:r w:rsidRPr="0097477C">
        <w:rPr>
          <w:rFonts w:ascii="宋体" w:eastAsia="宋体" w:hAnsi="宋体" w:cs="宋体" w:hint="eastAsia"/>
          <w:color w:val="000000"/>
          <w:kern w:val="0"/>
          <w:sz w:val="26"/>
          <w:szCs w:val="26"/>
        </w:rPr>
        <w:t>有的网络安全应急预案侧重于设备设施障碍的排除，针对网络攻击、信息泄露等网络空间安全事件的内容较少；有的应急预案缺乏可操</w:t>
      </w:r>
      <w:r w:rsidRPr="0097477C">
        <w:rPr>
          <w:rFonts w:ascii="宋体" w:eastAsia="宋体" w:hAnsi="宋体" w:cs="宋体" w:hint="eastAsia"/>
          <w:color w:val="000000"/>
          <w:kern w:val="0"/>
          <w:sz w:val="26"/>
          <w:szCs w:val="26"/>
        </w:rPr>
        <w:lastRenderedPageBreak/>
        <w:t>作性；有的应急预案长期未修订，已不能应对当下的网络安全事件；许多单位由于应急演练相关条件不足，未真正举行过应急演练；不少地方和行业用于解决网络安全问题的经费不足，发现了问题后，往往因经费缺乏不能及时解决。</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（三）网络安全风险和隐患突出</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为了解网络运行情况，执法检查组委托</w:t>
      </w:r>
      <w:r w:rsidRPr="0097477C">
        <w:rPr>
          <w:rFonts w:ascii="宋体" w:eastAsia="宋体" w:hAnsi="宋体" w:cs="宋体" w:hint="eastAsia"/>
          <w:b/>
          <w:bCs/>
          <w:color w:val="00B0F0"/>
          <w:kern w:val="0"/>
          <w:sz w:val="26"/>
          <w:szCs w:val="26"/>
        </w:rPr>
        <w:t>中国信息安全测评中心对随机选取的120个关键信息基础设施(60个门户网站和60个业务系统)进行了远程渗透测试和漏洞扫描</w:t>
      </w:r>
      <w:r w:rsidRPr="0097477C">
        <w:rPr>
          <w:rFonts w:ascii="宋体" w:eastAsia="宋体" w:hAnsi="宋体" w:cs="宋体" w:hint="eastAsia"/>
          <w:color w:val="000000"/>
          <w:kern w:val="0"/>
          <w:sz w:val="26"/>
          <w:szCs w:val="26"/>
        </w:rPr>
        <w:t>。该中心出具的报告显示，本次远程测试的120个关键信息基础设施中，共存在30个安全漏洞，包括高危漏洞13个，其中某省级部门互联网监管综合平台存在越权上传、越权下载、越权删除文件等3个高危漏洞，严重威胁了系统及服务器安全，也存在严重的用户信息泄露风险。远程检测还发现，多个设区的市政府门户网站存在页面被篡改风险。执法检查组现场抽查时发现，许多单位没有依照法律规定留存网络日志，这可能导致发生网络安全事件时无法及时进行追溯和处置；有的单位从未对重要信息系统进行风险评估，对可能面临的网络安全态势缺乏认知。检查还发现，在许多单位，内网和专网安全建设没有引起足够重视，有的单位对内网系统未部署任何安全防护设施，长期不进行漏洞扫描，存在重大网络安全隐患。随着各地区各领域信息化建设的推进，各行业各领域数据化、在线化、远程化趋势更加明显，对网络安全提出了更高要求。</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（四）用户个人信息保护工作形势严峻</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lastRenderedPageBreak/>
        <w:t xml:space="preserve">　　“万人调查报告”显示，“一法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关于用户个人信息保护的多项制度落实得并不理想：有52.1%的受访者认为，法律关于“网络服务提供者和其他企业事业单位在业务活动中收集、使用公民个人电子信息，必须明示收集、使用信息的目的、方式和范围”的规定执行得不好或者一般；有49.6%的受访者曾遇到过度收集用户信息现象，其中18.3%的受访者经常遇到过度采集用户信息现象；有61.2%的人遇到过有关企业利用自己的优势地位强制收集、使用用户信息，如果不接受就不能使用该产品或接受服务的“霸王条款”；有52.5%的人认为执法部门保护用户信息的成效一般或者不好，不少人反映，在发现本人信息被泄露或者被滥用后，举报难、投诉难、立案难现象比较普遍。许多受访者反映，当前免费应用程序普遍存在过度收集用户信息、侵犯个人隐私问题，但几乎没有受到任何监管和依法惩处。检查发现，</w:t>
      </w:r>
      <w:r w:rsidRPr="0097477C">
        <w:rPr>
          <w:rFonts w:ascii="宋体" w:eastAsia="宋体" w:hAnsi="宋体" w:cs="宋体" w:hint="eastAsia"/>
          <w:b/>
          <w:bCs/>
          <w:color w:val="00B0F0"/>
          <w:kern w:val="0"/>
          <w:sz w:val="26"/>
          <w:szCs w:val="26"/>
        </w:rPr>
        <w:t>有的互联网公司和公共服务部门存储了大量公民个人信息，但安</w:t>
      </w:r>
      <w:proofErr w:type="gramStart"/>
      <w:r w:rsidRPr="0097477C">
        <w:rPr>
          <w:rFonts w:ascii="宋体" w:eastAsia="宋体" w:hAnsi="宋体" w:cs="宋体" w:hint="eastAsia"/>
          <w:b/>
          <w:bCs/>
          <w:color w:val="00B0F0"/>
          <w:kern w:val="0"/>
          <w:sz w:val="26"/>
          <w:szCs w:val="26"/>
        </w:rPr>
        <w:t>防技术</w:t>
      </w:r>
      <w:proofErr w:type="gramEnd"/>
      <w:r w:rsidRPr="0097477C">
        <w:rPr>
          <w:rFonts w:ascii="宋体" w:eastAsia="宋体" w:hAnsi="宋体" w:cs="宋体" w:hint="eastAsia"/>
          <w:b/>
          <w:bCs/>
          <w:color w:val="00B0F0"/>
          <w:kern w:val="0"/>
          <w:sz w:val="26"/>
          <w:szCs w:val="26"/>
        </w:rPr>
        <w:t>严重滞后，容易被不法分子窃取和盗用。</w:t>
      </w:r>
      <w:r w:rsidRPr="0097477C">
        <w:rPr>
          <w:rFonts w:ascii="宋体" w:eastAsia="宋体" w:hAnsi="宋体" w:cs="宋体" w:hint="eastAsia"/>
          <w:color w:val="000000"/>
          <w:kern w:val="0"/>
          <w:sz w:val="26"/>
          <w:szCs w:val="26"/>
        </w:rPr>
        <w:t>一些单位内控制度不完善或不落实，少数“内鬼”为牟取不法利益铤而走险，致使用户信息大批量泄露。当前在一些地方，利用网络非法采集、窃取、贩卖和利用用户信息已形成黑色产业链。从公安部门近期破获的案件看，用户信息泄露呈现渠道多、窃取违法行为成本低、追查难度大等特点，而且违法分子使用的手段不断升级，因用户信息泄露引发的“精准诈骗”案件增多，给人民群众财产安全造成严重危害。</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（五）网络安全执法体制有待进一步理顺</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lastRenderedPageBreak/>
        <w:t xml:space="preserve">　　</w:t>
      </w:r>
      <w:r w:rsidRPr="0097477C">
        <w:rPr>
          <w:rFonts w:ascii="宋体" w:eastAsia="宋体" w:hAnsi="宋体" w:cs="宋体" w:hint="eastAsia"/>
          <w:b/>
          <w:bCs/>
          <w:color w:val="00B0F0"/>
          <w:kern w:val="0"/>
          <w:sz w:val="26"/>
          <w:szCs w:val="26"/>
        </w:rPr>
        <w:t>网络安全监管“九龙治水”现象仍然存在，权责不清、各自为战、执法推诿、效率低下等问题尚未有效解决，</w:t>
      </w:r>
      <w:r w:rsidRPr="0097477C">
        <w:rPr>
          <w:rFonts w:ascii="宋体" w:eastAsia="宋体" w:hAnsi="宋体" w:cs="宋体" w:hint="eastAsia"/>
          <w:color w:val="000000"/>
          <w:kern w:val="0"/>
          <w:sz w:val="26"/>
          <w:szCs w:val="26"/>
        </w:rPr>
        <w:t>法律</w:t>
      </w:r>
      <w:proofErr w:type="gramStart"/>
      <w:r w:rsidRPr="0097477C">
        <w:rPr>
          <w:rFonts w:ascii="宋体" w:eastAsia="宋体" w:hAnsi="宋体" w:cs="宋体" w:hint="eastAsia"/>
          <w:color w:val="000000"/>
          <w:kern w:val="0"/>
          <w:sz w:val="26"/>
          <w:szCs w:val="26"/>
        </w:rPr>
        <w:t>赋予网信</w:t>
      </w:r>
      <w:proofErr w:type="gramEnd"/>
      <w:r w:rsidRPr="0097477C">
        <w:rPr>
          <w:rFonts w:ascii="宋体" w:eastAsia="宋体" w:hAnsi="宋体" w:cs="宋体" w:hint="eastAsia"/>
          <w:color w:val="000000"/>
          <w:kern w:val="0"/>
          <w:sz w:val="26"/>
          <w:szCs w:val="26"/>
        </w:rPr>
        <w:t>部门的统筹协调职能履行不够顺畅。一些地方网络信息安全多头管理问题比较突出，但在发生信息泄露、滥用用户个人信息等信息安全事件后，用户又经常遇到投诉无门、部门之间推诿扯皮的问题。“万人调查报告”显示，有18.9%的受访者反映，在遇到网络安全问题后，他们不知该向哪个部门举报和投诉，即使举报了也往往</w:t>
      </w:r>
      <w:proofErr w:type="gramStart"/>
      <w:r w:rsidRPr="0097477C">
        <w:rPr>
          <w:rFonts w:ascii="宋体" w:eastAsia="宋体" w:hAnsi="宋体" w:cs="宋体" w:hint="eastAsia"/>
          <w:color w:val="000000"/>
          <w:kern w:val="0"/>
          <w:sz w:val="26"/>
          <w:szCs w:val="26"/>
        </w:rPr>
        <w:t>不予处理</w:t>
      </w:r>
      <w:proofErr w:type="gramEnd"/>
      <w:r w:rsidRPr="0097477C">
        <w:rPr>
          <w:rFonts w:ascii="宋体" w:eastAsia="宋体" w:hAnsi="宋体" w:cs="宋体" w:hint="eastAsia"/>
          <w:color w:val="000000"/>
          <w:kern w:val="0"/>
          <w:sz w:val="26"/>
          <w:szCs w:val="26"/>
        </w:rPr>
        <w:t>或者没有结果。参加座谈的多数网络运营单位反映，行政执法过程中存在不同执法部门对同一单位、同一事项重复检查且检查标准</w:t>
      </w:r>
      <w:proofErr w:type="gramStart"/>
      <w:r w:rsidRPr="0097477C">
        <w:rPr>
          <w:rFonts w:ascii="宋体" w:eastAsia="宋体" w:hAnsi="宋体" w:cs="宋体" w:hint="eastAsia"/>
          <w:color w:val="000000"/>
          <w:kern w:val="0"/>
          <w:sz w:val="26"/>
          <w:szCs w:val="26"/>
        </w:rPr>
        <w:t>不</w:t>
      </w:r>
      <w:proofErr w:type="gramEnd"/>
      <w:r w:rsidRPr="0097477C">
        <w:rPr>
          <w:rFonts w:ascii="宋体" w:eastAsia="宋体" w:hAnsi="宋体" w:cs="宋体" w:hint="eastAsia"/>
          <w:color w:val="000000"/>
          <w:kern w:val="0"/>
          <w:sz w:val="26"/>
          <w:szCs w:val="26"/>
        </w:rPr>
        <w:t>一等问题，不同法律实施主管机关采集的数据还不能实现“互联互通”，经常给网络运营</w:t>
      </w:r>
      <w:proofErr w:type="gramStart"/>
      <w:r w:rsidRPr="0097477C">
        <w:rPr>
          <w:rFonts w:ascii="宋体" w:eastAsia="宋体" w:hAnsi="宋体" w:cs="宋体" w:hint="eastAsia"/>
          <w:color w:val="000000"/>
          <w:kern w:val="0"/>
          <w:sz w:val="26"/>
          <w:szCs w:val="26"/>
        </w:rPr>
        <w:t>商增加</w:t>
      </w:r>
      <w:proofErr w:type="gramEnd"/>
      <w:r w:rsidRPr="0097477C">
        <w:rPr>
          <w:rFonts w:ascii="宋体" w:eastAsia="宋体" w:hAnsi="宋体" w:cs="宋体" w:hint="eastAsia"/>
          <w:color w:val="000000"/>
          <w:kern w:val="0"/>
          <w:sz w:val="26"/>
          <w:szCs w:val="26"/>
        </w:rPr>
        <w:t>额外负担。不少人认为，如果不能合理定位，准确厘清部门之间的职责，等级保护制度和关键信息基础设施保护制度落实过程中也会产生执法不协调问题。另外，检查发现，城市轨道交通控制系统等工控系统网络安全管理责任边界不清，运营单位落实网络安全责任制存在困难；通信行业监管和行政执法力量严重不足，执法力量与当前网络安全事件频发多发的严峻形势不相适应。</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（六）网络安全法配套法规有待完善</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不少单位反映，作为网络安全管理方面的基础性法律，</w:t>
      </w:r>
      <w:r w:rsidRPr="0097477C">
        <w:rPr>
          <w:rFonts w:ascii="宋体" w:eastAsia="宋体" w:hAnsi="宋体" w:cs="宋体" w:hint="eastAsia"/>
          <w:b/>
          <w:bCs/>
          <w:color w:val="00B0F0"/>
          <w:kern w:val="0"/>
          <w:sz w:val="26"/>
          <w:szCs w:val="26"/>
        </w:rPr>
        <w:t>网络安全</w:t>
      </w:r>
      <w:proofErr w:type="gramStart"/>
      <w:r w:rsidRPr="0097477C">
        <w:rPr>
          <w:rFonts w:ascii="宋体" w:eastAsia="宋体" w:hAnsi="宋体" w:cs="宋体" w:hint="eastAsia"/>
          <w:b/>
          <w:bCs/>
          <w:color w:val="00B0F0"/>
          <w:kern w:val="0"/>
          <w:sz w:val="26"/>
          <w:szCs w:val="26"/>
        </w:rPr>
        <w:t>法不少</w:t>
      </w:r>
      <w:proofErr w:type="gramEnd"/>
      <w:r w:rsidRPr="0097477C">
        <w:rPr>
          <w:rFonts w:ascii="宋体" w:eastAsia="宋体" w:hAnsi="宋体" w:cs="宋体" w:hint="eastAsia"/>
          <w:b/>
          <w:bCs/>
          <w:color w:val="00B0F0"/>
          <w:kern w:val="0"/>
          <w:sz w:val="26"/>
          <w:szCs w:val="26"/>
        </w:rPr>
        <w:t>内容还只是原则性规定，真正“落地”还有赖于配套制度的完善。</w:t>
      </w:r>
      <w:r w:rsidRPr="0097477C">
        <w:rPr>
          <w:rFonts w:ascii="宋体" w:eastAsia="宋体" w:hAnsi="宋体" w:cs="宋体" w:hint="eastAsia"/>
          <w:color w:val="000000"/>
          <w:kern w:val="0"/>
          <w:sz w:val="26"/>
          <w:szCs w:val="26"/>
        </w:rPr>
        <w:t>比如，网络安全法虽然对数据安全和利用作了规定，但现实中数据运用比较复杂，</w:t>
      </w:r>
      <w:r w:rsidRPr="0097477C">
        <w:rPr>
          <w:rFonts w:ascii="宋体" w:eastAsia="宋体" w:hAnsi="宋体" w:cs="宋体" w:hint="eastAsia"/>
          <w:b/>
          <w:bCs/>
          <w:color w:val="00B0F0"/>
          <w:kern w:val="0"/>
          <w:sz w:val="26"/>
          <w:szCs w:val="26"/>
        </w:rPr>
        <w:t>数据脱敏标准、企业间数据共享规则</w:t>
      </w:r>
      <w:r w:rsidRPr="0097477C">
        <w:rPr>
          <w:rFonts w:ascii="宋体" w:eastAsia="宋体" w:hAnsi="宋体" w:cs="宋体" w:hint="eastAsia"/>
          <w:color w:val="000000"/>
          <w:kern w:val="0"/>
          <w:sz w:val="26"/>
          <w:szCs w:val="26"/>
        </w:rPr>
        <w:t>等，仍然需要有关法规规章予以明确；网络安全法</w:t>
      </w:r>
      <w:proofErr w:type="gramStart"/>
      <w:r w:rsidRPr="0097477C">
        <w:rPr>
          <w:rFonts w:ascii="宋体" w:eastAsia="宋体" w:hAnsi="宋体" w:cs="宋体" w:hint="eastAsia"/>
          <w:color w:val="000000"/>
          <w:kern w:val="0"/>
          <w:sz w:val="26"/>
          <w:szCs w:val="26"/>
        </w:rPr>
        <w:t>仅明确</w:t>
      </w:r>
      <w:proofErr w:type="gramEnd"/>
      <w:r w:rsidRPr="0097477C">
        <w:rPr>
          <w:rFonts w:ascii="宋体" w:eastAsia="宋体" w:hAnsi="宋体" w:cs="宋体" w:hint="eastAsia"/>
          <w:color w:val="000000"/>
          <w:kern w:val="0"/>
          <w:sz w:val="26"/>
          <w:szCs w:val="26"/>
        </w:rPr>
        <w:t>了关键信息基础设施运营</w:t>
      </w:r>
      <w:proofErr w:type="gramStart"/>
      <w:r w:rsidRPr="0097477C">
        <w:rPr>
          <w:rFonts w:ascii="宋体" w:eastAsia="宋体" w:hAnsi="宋体" w:cs="宋体" w:hint="eastAsia"/>
          <w:color w:val="000000"/>
          <w:kern w:val="0"/>
          <w:sz w:val="26"/>
          <w:szCs w:val="26"/>
        </w:rPr>
        <w:t>者数据</w:t>
      </w:r>
      <w:proofErr w:type="gramEnd"/>
      <w:r w:rsidRPr="0097477C">
        <w:rPr>
          <w:rFonts w:ascii="宋体" w:eastAsia="宋体" w:hAnsi="宋体" w:cs="宋体" w:hint="eastAsia"/>
          <w:color w:val="000000"/>
          <w:kern w:val="0"/>
          <w:sz w:val="26"/>
          <w:szCs w:val="26"/>
        </w:rPr>
        <w:t>出境</w:t>
      </w:r>
      <w:r w:rsidRPr="0097477C">
        <w:rPr>
          <w:rFonts w:ascii="宋体" w:eastAsia="宋体" w:hAnsi="宋体" w:cs="宋体" w:hint="eastAsia"/>
          <w:color w:val="000000"/>
          <w:kern w:val="0"/>
          <w:sz w:val="26"/>
          <w:szCs w:val="26"/>
        </w:rPr>
        <w:lastRenderedPageBreak/>
        <w:t>需进行评估，但其他网络运营者掌握的</w:t>
      </w:r>
      <w:r w:rsidRPr="0097477C">
        <w:rPr>
          <w:rFonts w:ascii="宋体" w:eastAsia="宋体" w:hAnsi="宋体" w:cs="宋体" w:hint="eastAsia"/>
          <w:b/>
          <w:bCs/>
          <w:color w:val="00B0F0"/>
          <w:kern w:val="0"/>
          <w:sz w:val="26"/>
          <w:szCs w:val="26"/>
        </w:rPr>
        <w:t>重要数据出境</w:t>
      </w:r>
      <w:r w:rsidRPr="0097477C">
        <w:rPr>
          <w:rFonts w:ascii="宋体" w:eastAsia="宋体" w:hAnsi="宋体" w:cs="宋体" w:hint="eastAsia"/>
          <w:color w:val="000000"/>
          <w:kern w:val="0"/>
          <w:sz w:val="26"/>
          <w:szCs w:val="26"/>
        </w:rPr>
        <w:t>是否进行安全评估，尚待进一步明确。关键信息基础设施保护制度是网络安全法一项重要制度，但对于</w:t>
      </w:r>
      <w:r w:rsidRPr="0097477C">
        <w:rPr>
          <w:rFonts w:ascii="宋体" w:eastAsia="宋体" w:hAnsi="宋体" w:cs="宋体" w:hint="eastAsia"/>
          <w:b/>
          <w:bCs/>
          <w:color w:val="00B0F0"/>
          <w:kern w:val="0"/>
          <w:sz w:val="26"/>
          <w:szCs w:val="26"/>
        </w:rPr>
        <w:t>什么是关键信息基础设施、关键信息基础设施认定的标准和程序</w:t>
      </w:r>
      <w:r w:rsidRPr="0097477C">
        <w:rPr>
          <w:rFonts w:ascii="宋体" w:eastAsia="宋体" w:hAnsi="宋体" w:cs="宋体" w:hint="eastAsia"/>
          <w:color w:val="000000"/>
          <w:kern w:val="0"/>
          <w:sz w:val="26"/>
          <w:szCs w:val="26"/>
        </w:rPr>
        <w:t>等，目前认识尚不一致，需要配套法规予以明确。</w:t>
      </w:r>
      <w:r w:rsidRPr="0097477C">
        <w:rPr>
          <w:rFonts w:ascii="宋体" w:eastAsia="宋体" w:hAnsi="宋体" w:cs="宋体" w:hint="eastAsia"/>
          <w:b/>
          <w:bCs/>
          <w:color w:val="00B0F0"/>
          <w:kern w:val="0"/>
          <w:sz w:val="26"/>
          <w:szCs w:val="26"/>
        </w:rPr>
        <w:t>关键信息基础设施如何进行年度检测评估、网络运营者和管理部门如何统一发布网络安全预警信息、如何扶持网络安全自主知识产权</w:t>
      </w:r>
      <w:r w:rsidRPr="0097477C">
        <w:rPr>
          <w:rFonts w:ascii="宋体" w:eastAsia="宋体" w:hAnsi="宋体" w:cs="宋体" w:hint="eastAsia"/>
          <w:color w:val="000000"/>
          <w:kern w:val="0"/>
          <w:sz w:val="26"/>
          <w:szCs w:val="26"/>
        </w:rPr>
        <w:t>等，也有待于配套法规规章予以明确。</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（七）网络安全人才短缺</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参与调查的10370人中，有超过69%的受访者认为，所在单位或者熟悉的人中，能够熟练从事网络安全防护的专业技术人才较少，无法满足现实需要，其中有21.6%的受访者认为所在单位基本上无人熟悉网络安全防护技术。从检查的情况看，不管是经济发达地区还是相对落后地区，网络安全技术人才都比较匮乏，现有的网络运营单位技术人才多侧重于系统使用、操作维护，对网络安全风险的监控、应急处置和综合防护能力不足，难以适应保障网络安全的需要。有的关键信息基础设施核心业务系统虽然安装了防护系统，但由于缺乏高水平的安全技术人才，不能对安全软件进行升级和打补丁，从而使网络安全防护产品难以有效发挥作用。</w:t>
      </w:r>
      <w:r w:rsidRPr="0097477C">
        <w:rPr>
          <w:rFonts w:ascii="宋体" w:eastAsia="宋体" w:hAnsi="宋体" w:cs="宋体" w:hint="eastAsia"/>
          <w:b/>
          <w:bCs/>
          <w:color w:val="00B0F0"/>
          <w:kern w:val="0"/>
          <w:sz w:val="26"/>
          <w:szCs w:val="26"/>
        </w:rPr>
        <w:t>不少政府门户网站没有专门的网络安全技术人才，网站管理人员没有接受过系统的网络安全技能培训。</w:t>
      </w:r>
      <w:r w:rsidRPr="0097477C">
        <w:rPr>
          <w:rFonts w:ascii="宋体" w:eastAsia="宋体" w:hAnsi="宋体" w:cs="宋体" w:hint="eastAsia"/>
          <w:color w:val="000000"/>
          <w:kern w:val="0"/>
          <w:sz w:val="26"/>
          <w:szCs w:val="26"/>
        </w:rPr>
        <w:t>另外，网络安全主管部门专业人才也明显不足。受到编制、职务、薪资等因素制约，许多地方网信、公安、通信管理、工信等单位往往招不到或留不住专业技术人才，一线执法人员的专业素养和技能难以胜任网络运行安全常态化监管执法职责。</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lastRenderedPageBreak/>
        <w:t xml:space="preserve">　</w:t>
      </w:r>
      <w:r w:rsidRPr="0097477C">
        <w:rPr>
          <w:rFonts w:ascii="宋体" w:eastAsia="宋体" w:hAnsi="宋体" w:cs="宋体" w:hint="eastAsia"/>
          <w:b/>
          <w:bCs/>
          <w:color w:val="00B0F0"/>
          <w:kern w:val="0"/>
          <w:sz w:val="26"/>
          <w:szCs w:val="26"/>
        </w:rPr>
        <w:t xml:space="preserve">　四、几点建议</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根据检查情况，检查组对进一步贯彻实施“一法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决定”提出以下建议。</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（一）进一步提高对网络安全重要性的认识</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在信息时代，网络空间已经成为继陆地、海洋、天空、外层空间之外，人类活动的第五空间，成为国家利益的新边疆和世界各主要国家战略博弈的新领域，网络安全对国家安全牵一发而动全身，已成为基础性、全局性的国家安全问题。党的十九大报告强调，</w:t>
      </w:r>
      <w:r w:rsidRPr="0097477C">
        <w:rPr>
          <w:rFonts w:ascii="宋体" w:eastAsia="宋体" w:hAnsi="宋体" w:cs="宋体" w:hint="eastAsia"/>
          <w:b/>
          <w:bCs/>
          <w:color w:val="00B0F0"/>
          <w:kern w:val="0"/>
          <w:sz w:val="26"/>
          <w:szCs w:val="26"/>
        </w:rPr>
        <w:t>网络安全等非传统安全是人类面临的共同挑战之一</w:t>
      </w:r>
      <w:r w:rsidRPr="0097477C">
        <w:rPr>
          <w:rFonts w:ascii="宋体" w:eastAsia="宋体" w:hAnsi="宋体" w:cs="宋体" w:hint="eastAsia"/>
          <w:color w:val="000000"/>
          <w:kern w:val="0"/>
          <w:sz w:val="26"/>
          <w:szCs w:val="26"/>
        </w:rPr>
        <w:t>，要坚持总体国家安全观，以人民安全为宗旨，以政治安全为根本，统筹外部安全和内部安全、国土安全和国民安全、传统安全和非传统安全、自身安全和共同安全，完善国家安全制度体系，加强国家安全能力建设。要进一步深化对新形势下加强网络安全工作重要性的认识，</w:t>
      </w:r>
      <w:r w:rsidRPr="0097477C">
        <w:rPr>
          <w:rFonts w:ascii="宋体" w:eastAsia="宋体" w:hAnsi="宋体" w:cs="宋体" w:hint="eastAsia"/>
          <w:b/>
          <w:bCs/>
          <w:color w:val="00B0F0"/>
          <w:kern w:val="0"/>
          <w:sz w:val="26"/>
          <w:szCs w:val="26"/>
        </w:rPr>
        <w:t>不断增强贯彻落实网络安全法等法律法规的紧迫感和自觉性</w:t>
      </w:r>
      <w:r w:rsidRPr="0097477C">
        <w:rPr>
          <w:rFonts w:ascii="宋体" w:eastAsia="宋体" w:hAnsi="宋体" w:cs="宋体" w:hint="eastAsia"/>
          <w:color w:val="000000"/>
          <w:kern w:val="0"/>
          <w:sz w:val="26"/>
          <w:szCs w:val="26"/>
        </w:rPr>
        <w:t>。法律实施主管机关和其他相关单位要结合工作实际，进一步加大对网络安全法的宣传培训力度，不仅让广大网络运营商、关键信息基础设施运营单位的相关人员能够熟知法律内容，还要以喜闻乐见的方式加强对社会公众的宣传，让广大公众认识到网络安全与自身的密切关系，增强全社会的网络安全意识。</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（二）正确处理安全和发展的关系</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习近平总书记强调指出，网络安全和信息化是相辅相成的。安全是发展的前提，发展是安全的保障，安全和发展要同步推进。要充分认识</w:t>
      </w:r>
      <w:r w:rsidRPr="0097477C">
        <w:rPr>
          <w:rFonts w:ascii="宋体" w:eastAsia="宋体" w:hAnsi="宋体" w:cs="宋体" w:hint="eastAsia"/>
          <w:color w:val="000000"/>
          <w:kern w:val="0"/>
          <w:sz w:val="26"/>
          <w:szCs w:val="26"/>
        </w:rPr>
        <w:lastRenderedPageBreak/>
        <w:t>到互联网在国家管理、经济发展和社会治理中的作用，继续推进电子政务、电子商务、新型智慧型城市建设，不断推进技术融合、业务融合、数据融合，打通经济社会发展的信息“大动脉”。要按照</w:t>
      </w:r>
      <w:r w:rsidRPr="0097477C">
        <w:rPr>
          <w:rFonts w:ascii="宋体" w:eastAsia="宋体" w:hAnsi="宋体" w:cs="宋体" w:hint="eastAsia"/>
          <w:b/>
          <w:bCs/>
          <w:color w:val="00B0F0"/>
          <w:kern w:val="0"/>
          <w:sz w:val="26"/>
          <w:szCs w:val="26"/>
        </w:rPr>
        <w:t>网络安全法“坚持网络安全与信息化发展并重”</w:t>
      </w:r>
      <w:r w:rsidRPr="0097477C">
        <w:rPr>
          <w:rFonts w:ascii="宋体" w:eastAsia="宋体" w:hAnsi="宋体" w:cs="宋体" w:hint="eastAsia"/>
          <w:color w:val="000000"/>
          <w:kern w:val="0"/>
          <w:sz w:val="26"/>
          <w:szCs w:val="26"/>
        </w:rPr>
        <w:t>的要求，坚持一手抓网络和信息化发展，一手抓网络安全，“两手抓，两手都要硬”。对于网络安全，既要重视传统的信息安全和意识形态安全，营造风清气正、正能量充沛的网络空间，也要高度重视攻防能力提升，有效防范网络攻击，切实维护网络信息系统安全。要科学制定不同行业、不同单位的网络安全标准，认真研究解决有些单位提出的“网络安全合</w:t>
      </w:r>
      <w:proofErr w:type="gramStart"/>
      <w:r w:rsidRPr="0097477C">
        <w:rPr>
          <w:rFonts w:ascii="宋体" w:eastAsia="宋体" w:hAnsi="宋体" w:cs="宋体" w:hint="eastAsia"/>
          <w:color w:val="000000"/>
          <w:kern w:val="0"/>
          <w:sz w:val="26"/>
          <w:szCs w:val="26"/>
        </w:rPr>
        <w:t>规</w:t>
      </w:r>
      <w:proofErr w:type="gramEnd"/>
      <w:r w:rsidRPr="0097477C">
        <w:rPr>
          <w:rFonts w:ascii="宋体" w:eastAsia="宋体" w:hAnsi="宋体" w:cs="宋体" w:hint="eastAsia"/>
          <w:color w:val="000000"/>
          <w:kern w:val="0"/>
          <w:sz w:val="26"/>
          <w:szCs w:val="26"/>
        </w:rPr>
        <w:t>成本过高”的问题。鼓励和支持网络安全产业的发展，发挥社会力量的作用，提供安全的产品和服务。</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 xml:space="preserve">　（三）加快完善网络安全法配套法规规章</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要加快《关键信息基础设施安全保护条例》《网络安全等级保护条例》的立法进程</w:t>
      </w:r>
      <w:r w:rsidRPr="0097477C">
        <w:rPr>
          <w:rFonts w:ascii="宋体" w:eastAsia="宋体" w:hAnsi="宋体" w:cs="宋体" w:hint="eastAsia"/>
          <w:color w:val="000000"/>
          <w:kern w:val="0"/>
          <w:sz w:val="26"/>
          <w:szCs w:val="26"/>
        </w:rPr>
        <w:t>，对实践中大家普遍感觉难以把握的问题，如什么是关键信息基础设施、如何认定关键信息基础设施等</w:t>
      </w:r>
      <w:proofErr w:type="gramStart"/>
      <w:r w:rsidRPr="0097477C">
        <w:rPr>
          <w:rFonts w:ascii="宋体" w:eastAsia="宋体" w:hAnsi="宋体" w:cs="宋体" w:hint="eastAsia"/>
          <w:color w:val="000000"/>
          <w:kern w:val="0"/>
          <w:sz w:val="26"/>
          <w:szCs w:val="26"/>
        </w:rPr>
        <w:t>作出</w:t>
      </w:r>
      <w:proofErr w:type="gramEnd"/>
      <w:r w:rsidRPr="0097477C">
        <w:rPr>
          <w:rFonts w:ascii="宋体" w:eastAsia="宋体" w:hAnsi="宋体" w:cs="宋体" w:hint="eastAsia"/>
          <w:color w:val="000000"/>
          <w:kern w:val="0"/>
          <w:sz w:val="26"/>
          <w:szCs w:val="26"/>
        </w:rPr>
        <w:t>明确规定，并对等级保护制度和关键信息基础设施保护制度落实过程中的部门职责进一步予以明确。网信、工信、公安等部门要尽快制定配套规章或者文件，</w:t>
      </w:r>
      <w:r w:rsidRPr="0097477C">
        <w:rPr>
          <w:rFonts w:ascii="宋体" w:eastAsia="宋体" w:hAnsi="宋体" w:cs="宋体" w:hint="eastAsia"/>
          <w:b/>
          <w:bCs/>
          <w:color w:val="00B0F0"/>
          <w:kern w:val="0"/>
          <w:sz w:val="26"/>
          <w:szCs w:val="26"/>
        </w:rPr>
        <w:t>细化法律中个人信息和重要数据出境安全评估、网络数据管理、网络安全监测预警和信息通报、网络安全审查、网络安全认证和安全检测结果互认等制度</w:t>
      </w:r>
      <w:r w:rsidRPr="0097477C">
        <w:rPr>
          <w:rFonts w:ascii="宋体" w:eastAsia="宋体" w:hAnsi="宋体" w:cs="宋体" w:hint="eastAsia"/>
          <w:color w:val="000000"/>
          <w:kern w:val="0"/>
          <w:sz w:val="26"/>
          <w:szCs w:val="26"/>
        </w:rPr>
        <w:t>。此前已制定的一些行政法规和部门规章也应根据网络安全法的要求以及法律实施中遇到的新情况新问题，及时予以修改完善。根据</w:t>
      </w:r>
      <w:r w:rsidRPr="0097477C">
        <w:rPr>
          <w:rFonts w:ascii="宋体" w:eastAsia="宋体" w:hAnsi="宋体" w:cs="宋体" w:hint="eastAsia"/>
          <w:color w:val="000000"/>
          <w:kern w:val="0"/>
          <w:sz w:val="26"/>
          <w:szCs w:val="26"/>
        </w:rPr>
        <w:lastRenderedPageBreak/>
        <w:t>防范和打击网络违法犯罪的需要，</w:t>
      </w:r>
      <w:r w:rsidRPr="0097477C">
        <w:rPr>
          <w:rFonts w:ascii="宋体" w:eastAsia="宋体" w:hAnsi="宋体" w:cs="宋体" w:hint="eastAsia"/>
          <w:b/>
          <w:bCs/>
          <w:color w:val="00B0F0"/>
          <w:kern w:val="0"/>
          <w:sz w:val="26"/>
          <w:szCs w:val="26"/>
        </w:rPr>
        <w:t>加强互联网刑事立法，研究制定网络违法犯罪防治法，推动网络违法犯罪行政处罚与刑事处罚的有效衔接。</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（四）着力提升网络安全防护能力</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一是加快网络安全态势感知平台建设。</w:t>
      </w:r>
      <w:r w:rsidRPr="0097477C">
        <w:rPr>
          <w:rFonts w:ascii="宋体" w:eastAsia="宋体" w:hAnsi="宋体" w:cs="宋体" w:hint="eastAsia"/>
          <w:color w:val="000000"/>
          <w:kern w:val="0"/>
          <w:sz w:val="26"/>
          <w:szCs w:val="26"/>
        </w:rPr>
        <w:t>要整合各部门资源，建立统一的全天候网络安全感知平台，以更好地发现风险、感知风险，进而</w:t>
      </w:r>
      <w:r w:rsidRPr="0097477C">
        <w:rPr>
          <w:rFonts w:ascii="宋体" w:eastAsia="宋体" w:hAnsi="宋体" w:cs="宋体" w:hint="eastAsia"/>
          <w:b/>
          <w:bCs/>
          <w:color w:val="00B0F0"/>
          <w:kern w:val="0"/>
          <w:sz w:val="26"/>
          <w:szCs w:val="26"/>
        </w:rPr>
        <w:t>构建统一高效的网络安全风险发现机制、报告机制、情报共享机制、</w:t>
      </w:r>
      <w:proofErr w:type="gramStart"/>
      <w:r w:rsidRPr="0097477C">
        <w:rPr>
          <w:rFonts w:ascii="宋体" w:eastAsia="宋体" w:hAnsi="宋体" w:cs="宋体" w:hint="eastAsia"/>
          <w:b/>
          <w:bCs/>
          <w:color w:val="00B0F0"/>
          <w:kern w:val="0"/>
          <w:sz w:val="26"/>
          <w:szCs w:val="26"/>
        </w:rPr>
        <w:t>研</w:t>
      </w:r>
      <w:proofErr w:type="gramEnd"/>
      <w:r w:rsidRPr="0097477C">
        <w:rPr>
          <w:rFonts w:ascii="宋体" w:eastAsia="宋体" w:hAnsi="宋体" w:cs="宋体" w:hint="eastAsia"/>
          <w:b/>
          <w:bCs/>
          <w:color w:val="00B0F0"/>
          <w:kern w:val="0"/>
          <w:sz w:val="26"/>
          <w:szCs w:val="26"/>
        </w:rPr>
        <w:t>判处置机制</w:t>
      </w:r>
      <w:r w:rsidRPr="0097477C">
        <w:rPr>
          <w:rFonts w:ascii="宋体" w:eastAsia="宋体" w:hAnsi="宋体" w:cs="宋体" w:hint="eastAsia"/>
          <w:color w:val="000000"/>
          <w:kern w:val="0"/>
          <w:sz w:val="26"/>
          <w:szCs w:val="26"/>
        </w:rPr>
        <w:t>，准确把握网络安全风险发生的规律、动向、趋势。</w:t>
      </w:r>
      <w:r w:rsidRPr="0097477C">
        <w:rPr>
          <w:rFonts w:ascii="宋体" w:eastAsia="宋体" w:hAnsi="宋体" w:cs="宋体" w:hint="eastAsia"/>
          <w:b/>
          <w:bCs/>
          <w:color w:val="00B0F0"/>
          <w:kern w:val="0"/>
          <w:sz w:val="26"/>
          <w:szCs w:val="26"/>
        </w:rPr>
        <w:t>二是依法组织开展风险评估。</w:t>
      </w:r>
      <w:r w:rsidRPr="0097477C">
        <w:rPr>
          <w:rFonts w:ascii="宋体" w:eastAsia="宋体" w:hAnsi="宋体" w:cs="宋体" w:hint="eastAsia"/>
          <w:color w:val="000000"/>
          <w:kern w:val="0"/>
          <w:sz w:val="26"/>
          <w:szCs w:val="26"/>
        </w:rPr>
        <w:t>要尽快完善网络安全风险评估机制，加强对金融、能源、交通等重要行业和领域的评估，根据评估情况，适时调整网络安全工作方案和保护措施。</w:t>
      </w:r>
      <w:r w:rsidRPr="0097477C">
        <w:rPr>
          <w:rFonts w:ascii="宋体" w:eastAsia="宋体" w:hAnsi="宋体" w:cs="宋体" w:hint="eastAsia"/>
          <w:b/>
          <w:bCs/>
          <w:color w:val="00B0F0"/>
          <w:kern w:val="0"/>
          <w:sz w:val="26"/>
          <w:szCs w:val="26"/>
        </w:rPr>
        <w:t>三是定期组织应急演练。</w:t>
      </w:r>
      <w:r w:rsidRPr="0097477C">
        <w:rPr>
          <w:rFonts w:ascii="宋体" w:eastAsia="宋体" w:hAnsi="宋体" w:cs="宋体" w:hint="eastAsia"/>
          <w:color w:val="000000"/>
          <w:kern w:val="0"/>
          <w:sz w:val="26"/>
          <w:szCs w:val="26"/>
        </w:rPr>
        <w:t>组织关键信息基础设施运营单位定期进行应急演练，使事关国家安全、关系国计民生的重要信息系统能够有效应对有组织的高强度网络攻击。</w:t>
      </w:r>
      <w:r w:rsidRPr="0097477C">
        <w:rPr>
          <w:rFonts w:ascii="宋体" w:eastAsia="宋体" w:hAnsi="宋体" w:cs="宋体" w:hint="eastAsia"/>
          <w:b/>
          <w:bCs/>
          <w:color w:val="00B0F0"/>
          <w:kern w:val="0"/>
          <w:sz w:val="26"/>
          <w:szCs w:val="26"/>
        </w:rPr>
        <w:t>四是要认真落实法律要求，加快关键信息基础设施数据的容灾备份建设，并定期开展</w:t>
      </w:r>
      <w:proofErr w:type="gramStart"/>
      <w:r w:rsidRPr="0097477C">
        <w:rPr>
          <w:rFonts w:ascii="宋体" w:eastAsia="宋体" w:hAnsi="宋体" w:cs="宋体" w:hint="eastAsia"/>
          <w:b/>
          <w:bCs/>
          <w:color w:val="00B0F0"/>
          <w:kern w:val="0"/>
          <w:sz w:val="26"/>
          <w:szCs w:val="26"/>
        </w:rPr>
        <w:t>灾备效果</w:t>
      </w:r>
      <w:proofErr w:type="gramEnd"/>
      <w:r w:rsidRPr="0097477C">
        <w:rPr>
          <w:rFonts w:ascii="宋体" w:eastAsia="宋体" w:hAnsi="宋体" w:cs="宋体" w:hint="eastAsia"/>
          <w:b/>
          <w:bCs/>
          <w:color w:val="00B0F0"/>
          <w:kern w:val="0"/>
          <w:sz w:val="26"/>
          <w:szCs w:val="26"/>
        </w:rPr>
        <w:t>验证，提升信息系统的抗灾、减灾和恢复能力。</w:t>
      </w:r>
      <w:r w:rsidRPr="0097477C">
        <w:rPr>
          <w:rFonts w:ascii="宋体" w:eastAsia="宋体" w:hAnsi="宋体" w:cs="宋体" w:hint="eastAsia"/>
          <w:color w:val="000000"/>
          <w:kern w:val="0"/>
          <w:sz w:val="26"/>
          <w:szCs w:val="26"/>
        </w:rPr>
        <w:t>要督促网络运营单位认真落实法律规定，依法留存网络日志。</w:t>
      </w:r>
      <w:r w:rsidRPr="0097477C">
        <w:rPr>
          <w:rFonts w:ascii="宋体" w:eastAsia="宋体" w:hAnsi="宋体" w:cs="宋体" w:hint="eastAsia"/>
          <w:b/>
          <w:bCs/>
          <w:color w:val="00B0F0"/>
          <w:kern w:val="0"/>
          <w:sz w:val="26"/>
          <w:szCs w:val="26"/>
        </w:rPr>
        <w:t>五是要加强网络安全保密保障体系建设</w:t>
      </w:r>
      <w:r w:rsidRPr="0097477C">
        <w:rPr>
          <w:rFonts w:ascii="宋体" w:eastAsia="宋体" w:hAnsi="宋体" w:cs="宋体" w:hint="eastAsia"/>
          <w:color w:val="000000"/>
          <w:kern w:val="0"/>
          <w:sz w:val="26"/>
          <w:szCs w:val="26"/>
        </w:rPr>
        <w:t>，提升网络安全保密装备能力，推进网络安全保密技术保障基础设施建设。</w:t>
      </w:r>
      <w:r w:rsidRPr="0097477C">
        <w:rPr>
          <w:rFonts w:ascii="宋体" w:eastAsia="宋体" w:hAnsi="宋体" w:cs="宋体" w:hint="eastAsia"/>
          <w:b/>
          <w:bCs/>
          <w:color w:val="00B0F0"/>
          <w:kern w:val="0"/>
          <w:sz w:val="26"/>
          <w:szCs w:val="26"/>
        </w:rPr>
        <w:t>六是要大力推进国产化替代工程。</w:t>
      </w:r>
      <w:r w:rsidRPr="0097477C">
        <w:rPr>
          <w:rFonts w:ascii="宋体" w:eastAsia="宋体" w:hAnsi="宋体" w:cs="宋体" w:hint="eastAsia"/>
          <w:color w:val="000000"/>
          <w:kern w:val="0"/>
          <w:sz w:val="26"/>
          <w:szCs w:val="26"/>
        </w:rPr>
        <w:t>加大技术研发力度，逐步提高重要工业企业信息控制系统的国产化率，提升关键信息基础设施和网络安全设备的自主可控能力。</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（五）进一步加大用户个人信息保护力度</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 xml:space="preserve">　一是要加快个人信息保护法立法进程。</w:t>
      </w:r>
      <w:r w:rsidRPr="0097477C">
        <w:rPr>
          <w:rFonts w:ascii="宋体" w:eastAsia="宋体" w:hAnsi="宋体" w:cs="宋体" w:hint="eastAsia"/>
          <w:color w:val="000000"/>
          <w:kern w:val="0"/>
          <w:sz w:val="26"/>
          <w:szCs w:val="26"/>
        </w:rPr>
        <w:t>通过专门立法，明确网络运营者收集用户信息的原则、程序，明确其对收集到的信息的保密和保护</w:t>
      </w:r>
      <w:r w:rsidRPr="0097477C">
        <w:rPr>
          <w:rFonts w:ascii="宋体" w:eastAsia="宋体" w:hAnsi="宋体" w:cs="宋体" w:hint="eastAsia"/>
          <w:color w:val="000000"/>
          <w:kern w:val="0"/>
          <w:sz w:val="26"/>
          <w:szCs w:val="26"/>
        </w:rPr>
        <w:lastRenderedPageBreak/>
        <w:t>义务，不当使用、保护不力应当承担的责任，以及监督检查和评估措施。</w:t>
      </w:r>
      <w:r w:rsidRPr="0097477C">
        <w:rPr>
          <w:rFonts w:ascii="宋体" w:eastAsia="宋体" w:hAnsi="宋体" w:cs="宋体" w:hint="eastAsia"/>
          <w:b/>
          <w:bCs/>
          <w:color w:val="00B0F0"/>
          <w:kern w:val="0"/>
          <w:sz w:val="26"/>
          <w:szCs w:val="26"/>
        </w:rPr>
        <w:t>二是加强安全防护。</w:t>
      </w:r>
      <w:r w:rsidRPr="0097477C">
        <w:rPr>
          <w:rFonts w:ascii="宋体" w:eastAsia="宋体" w:hAnsi="宋体" w:cs="宋体" w:hint="eastAsia"/>
          <w:color w:val="000000"/>
          <w:kern w:val="0"/>
          <w:sz w:val="26"/>
          <w:szCs w:val="26"/>
        </w:rPr>
        <w:t>强化数据安全监管手段建设，实施数据资源分级分类管理，推动大数据场景下的数据防窃密、防篡改、防泄露等安全技术的研发和部署。</w:t>
      </w:r>
      <w:r w:rsidRPr="0097477C">
        <w:rPr>
          <w:rFonts w:ascii="宋体" w:eastAsia="宋体" w:hAnsi="宋体" w:cs="宋体" w:hint="eastAsia"/>
          <w:b/>
          <w:bCs/>
          <w:color w:val="00B0F0"/>
          <w:kern w:val="0"/>
          <w:sz w:val="26"/>
          <w:szCs w:val="26"/>
        </w:rPr>
        <w:t>三是要认真研究用户实名制的范围和方式</w:t>
      </w:r>
      <w:r w:rsidRPr="0097477C">
        <w:rPr>
          <w:rFonts w:ascii="宋体" w:eastAsia="宋体" w:hAnsi="宋体" w:cs="宋体" w:hint="eastAsia"/>
          <w:color w:val="000000"/>
          <w:kern w:val="0"/>
          <w:sz w:val="26"/>
          <w:szCs w:val="26"/>
        </w:rPr>
        <w:t>，坚决避免信息采集主体过多、实名登记事项过滥问题。各地区各单位对某一事项实施实名登记制度，应当有明确的法律依据。要改进实名信息采集方式，减少实名信息采集的内容。</w:t>
      </w:r>
      <w:r w:rsidRPr="0097477C">
        <w:rPr>
          <w:rFonts w:ascii="宋体" w:eastAsia="宋体" w:hAnsi="宋体" w:cs="宋体" w:hint="eastAsia"/>
          <w:b/>
          <w:bCs/>
          <w:color w:val="00B0F0"/>
          <w:kern w:val="0"/>
          <w:sz w:val="26"/>
          <w:szCs w:val="26"/>
        </w:rPr>
        <w:t>四是加大监督检查力度。</w:t>
      </w:r>
      <w:r w:rsidRPr="0097477C">
        <w:rPr>
          <w:rFonts w:ascii="宋体" w:eastAsia="宋体" w:hAnsi="宋体" w:cs="宋体" w:hint="eastAsia"/>
          <w:color w:val="000000"/>
          <w:kern w:val="0"/>
          <w:sz w:val="26"/>
          <w:szCs w:val="26"/>
        </w:rPr>
        <w:t>建立第三方评估机制，督促网络运营和公共服务单位严格依法收集用户信息，建立健全内部管理制度，有效降低“内鬼”窃密风险。</w:t>
      </w:r>
      <w:r w:rsidRPr="0097477C">
        <w:rPr>
          <w:rFonts w:ascii="宋体" w:eastAsia="宋体" w:hAnsi="宋体" w:cs="宋体" w:hint="eastAsia"/>
          <w:b/>
          <w:bCs/>
          <w:color w:val="00B0F0"/>
          <w:kern w:val="0"/>
          <w:sz w:val="26"/>
          <w:szCs w:val="26"/>
        </w:rPr>
        <w:t>五是进一步加大打击力度。</w:t>
      </w:r>
      <w:r w:rsidRPr="0097477C">
        <w:rPr>
          <w:rFonts w:ascii="宋体" w:eastAsia="宋体" w:hAnsi="宋体" w:cs="宋体" w:hint="eastAsia"/>
          <w:color w:val="000000"/>
          <w:kern w:val="0"/>
          <w:sz w:val="26"/>
          <w:szCs w:val="26"/>
        </w:rPr>
        <w:t>公安机关要加大对网络攻击、网络诈骗、网络有害信息等违法犯罪活动的打击力度，切断网络犯罪利益链条，持续形成高压态势，落实法律保护公民个人信息的规定，使广大公民的合法权益免受侵害。</w:t>
      </w:r>
      <w:r w:rsidRPr="0097477C">
        <w:rPr>
          <w:rFonts w:ascii="宋体" w:eastAsia="宋体" w:hAnsi="宋体" w:cs="宋体" w:hint="eastAsia"/>
          <w:b/>
          <w:bCs/>
          <w:color w:val="00B0F0"/>
          <w:kern w:val="0"/>
          <w:sz w:val="26"/>
          <w:szCs w:val="26"/>
        </w:rPr>
        <w:t>六是要完善投诉受理机制。</w:t>
      </w:r>
      <w:r w:rsidRPr="0097477C">
        <w:rPr>
          <w:rFonts w:ascii="宋体" w:eastAsia="宋体" w:hAnsi="宋体" w:cs="宋体" w:hint="eastAsia"/>
          <w:color w:val="000000"/>
          <w:kern w:val="0"/>
          <w:sz w:val="26"/>
          <w:szCs w:val="26"/>
        </w:rPr>
        <w:t>研究建立统一高效的用户信息安全事件投诉受理机制，为用户投诉、举报提供便利，维护人民群众合法权益。</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（六）强化网络安全工作统筹协调</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网络安全工作涉及领域多、范围广、任务重、难度大，系统性、整体性、协同性很强。应对复杂的网络安全态势，必须做到统一谋划、统一部署、统一标准、统一推进。</w:t>
      </w:r>
      <w:r w:rsidRPr="0097477C">
        <w:rPr>
          <w:rFonts w:ascii="宋体" w:eastAsia="宋体" w:hAnsi="宋体" w:cs="宋体" w:hint="eastAsia"/>
          <w:b/>
          <w:bCs/>
          <w:color w:val="00B0F0"/>
          <w:kern w:val="0"/>
          <w:sz w:val="26"/>
          <w:szCs w:val="26"/>
        </w:rPr>
        <w:t>要不断完善网络执法协作机制，尽快健全适应网络特点的规范化执法体系。</w:t>
      </w:r>
      <w:r w:rsidRPr="0097477C">
        <w:rPr>
          <w:rFonts w:ascii="宋体" w:eastAsia="宋体" w:hAnsi="宋体" w:cs="宋体" w:hint="eastAsia"/>
          <w:color w:val="000000"/>
          <w:kern w:val="0"/>
          <w:sz w:val="26"/>
          <w:szCs w:val="26"/>
        </w:rPr>
        <w:t>要落实网络安全法相关规定，加强网络安全执法队伍和执法能力建设，</w:t>
      </w:r>
      <w:proofErr w:type="gramStart"/>
      <w:r w:rsidRPr="0097477C">
        <w:rPr>
          <w:rFonts w:ascii="宋体" w:eastAsia="宋体" w:hAnsi="宋体" w:cs="宋体" w:hint="eastAsia"/>
          <w:color w:val="000000"/>
          <w:kern w:val="0"/>
          <w:sz w:val="26"/>
          <w:szCs w:val="26"/>
        </w:rPr>
        <w:t>强化网信部门</w:t>
      </w:r>
      <w:proofErr w:type="gramEnd"/>
      <w:r w:rsidRPr="0097477C">
        <w:rPr>
          <w:rFonts w:ascii="宋体" w:eastAsia="宋体" w:hAnsi="宋体" w:cs="宋体" w:hint="eastAsia"/>
          <w:color w:val="000000"/>
          <w:kern w:val="0"/>
          <w:sz w:val="26"/>
          <w:szCs w:val="26"/>
        </w:rPr>
        <w:t>的统筹协调职责，明确各职能部门的权责界限和接口，形成网信、工信、公安、保密等各部门协调联动机制，既要防止职能交叉、多头管理，又要避免执法推责、</w:t>
      </w:r>
      <w:r w:rsidRPr="0097477C">
        <w:rPr>
          <w:rFonts w:ascii="宋体" w:eastAsia="宋体" w:hAnsi="宋体" w:cs="宋体" w:hint="eastAsia"/>
          <w:color w:val="000000"/>
          <w:kern w:val="0"/>
          <w:sz w:val="26"/>
          <w:szCs w:val="26"/>
        </w:rPr>
        <w:lastRenderedPageBreak/>
        <w:t>管理空白，不断提高执法效率，有效维护网络空间的安全。考虑到互联网跨区域性强、地域边界不明显的特点，</w:t>
      </w:r>
      <w:r w:rsidRPr="0097477C">
        <w:rPr>
          <w:rFonts w:ascii="宋体" w:eastAsia="宋体" w:hAnsi="宋体" w:cs="宋体" w:hint="eastAsia"/>
          <w:b/>
          <w:bCs/>
          <w:color w:val="00B0F0"/>
          <w:kern w:val="0"/>
          <w:sz w:val="26"/>
          <w:szCs w:val="26"/>
        </w:rPr>
        <w:t>要健全完善网络安全异地执法协作机制，实现区域之间执法联动。</w:t>
      </w:r>
      <w:r w:rsidRPr="0097477C">
        <w:rPr>
          <w:rFonts w:ascii="宋体" w:eastAsia="宋体" w:hAnsi="宋体" w:cs="宋体" w:hint="eastAsia"/>
          <w:color w:val="000000"/>
          <w:kern w:val="0"/>
          <w:sz w:val="26"/>
          <w:szCs w:val="26"/>
        </w:rPr>
        <w:t>还要破除部门利益，打通数据和信息壁垒，减少重复建设，</w:t>
      </w:r>
      <w:r w:rsidRPr="0097477C">
        <w:rPr>
          <w:rFonts w:ascii="宋体" w:eastAsia="宋体" w:hAnsi="宋体" w:cs="宋体" w:hint="eastAsia"/>
          <w:b/>
          <w:bCs/>
          <w:color w:val="00B0F0"/>
          <w:kern w:val="0"/>
          <w:sz w:val="26"/>
          <w:szCs w:val="26"/>
        </w:rPr>
        <w:t>建立共享数据平台，切实做到不同部门收集的数据能够共享</w:t>
      </w:r>
      <w:r w:rsidRPr="0097477C">
        <w:rPr>
          <w:rFonts w:ascii="宋体" w:eastAsia="宋体" w:hAnsi="宋体" w:cs="宋体" w:hint="eastAsia"/>
          <w:color w:val="000000"/>
          <w:kern w:val="0"/>
          <w:sz w:val="26"/>
          <w:szCs w:val="26"/>
        </w:rPr>
        <w:t>，提高网络安全防范能力。</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w:t>
      </w:r>
      <w:r w:rsidRPr="0097477C">
        <w:rPr>
          <w:rFonts w:ascii="宋体" w:eastAsia="宋体" w:hAnsi="宋体" w:cs="宋体" w:hint="eastAsia"/>
          <w:b/>
          <w:bCs/>
          <w:color w:val="00B0F0"/>
          <w:kern w:val="0"/>
          <w:sz w:val="26"/>
          <w:szCs w:val="26"/>
        </w:rPr>
        <w:t>（七）加快网络安全人才队伍建设</w:t>
      </w:r>
    </w:p>
    <w:p w:rsidR="0097477C" w:rsidRPr="0097477C" w:rsidRDefault="0097477C" w:rsidP="0097477C">
      <w:pPr>
        <w:widowControl/>
        <w:shd w:val="clear" w:color="auto" w:fill="FFFFFF"/>
        <w:spacing w:before="75" w:after="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网络安全是技术更新最快的领域之一，网络空间的竞争，归根到底是人才的竞争；建设网络强国，</w:t>
      </w:r>
      <w:proofErr w:type="gramStart"/>
      <w:r w:rsidRPr="0097477C">
        <w:rPr>
          <w:rFonts w:ascii="宋体" w:eastAsia="宋体" w:hAnsi="宋体" w:cs="宋体" w:hint="eastAsia"/>
          <w:color w:val="000000"/>
          <w:kern w:val="0"/>
          <w:sz w:val="26"/>
          <w:szCs w:val="26"/>
        </w:rPr>
        <w:t>最</w:t>
      </w:r>
      <w:proofErr w:type="gramEnd"/>
      <w:r w:rsidRPr="0097477C">
        <w:rPr>
          <w:rFonts w:ascii="宋体" w:eastAsia="宋体" w:hAnsi="宋体" w:cs="宋体" w:hint="eastAsia"/>
          <w:color w:val="000000"/>
          <w:kern w:val="0"/>
          <w:sz w:val="26"/>
          <w:szCs w:val="26"/>
        </w:rPr>
        <w:t>关键的资源是人才。要高度重视网络安全人才培养工作，不仅要培养精通信息系统使用和维护的技术人才，还要培养大批能够开展网络安全风险监控、应急处置和综合防护的人才，从而满足网络安全法实施提出的要求。</w:t>
      </w:r>
      <w:r w:rsidRPr="0097477C">
        <w:rPr>
          <w:rFonts w:ascii="宋体" w:eastAsia="宋体" w:hAnsi="宋体" w:cs="宋体" w:hint="eastAsia"/>
          <w:b/>
          <w:bCs/>
          <w:color w:val="00B0F0"/>
          <w:kern w:val="0"/>
          <w:sz w:val="26"/>
          <w:szCs w:val="26"/>
        </w:rPr>
        <w:t>要进一步加强网络安全学科建设</w:t>
      </w:r>
      <w:r w:rsidRPr="0097477C">
        <w:rPr>
          <w:rFonts w:ascii="宋体" w:eastAsia="宋体" w:hAnsi="宋体" w:cs="宋体" w:hint="eastAsia"/>
          <w:color w:val="000000"/>
          <w:kern w:val="0"/>
          <w:sz w:val="26"/>
          <w:szCs w:val="26"/>
        </w:rPr>
        <w:t>，优化师资队伍结构，改革人才培养模式，培养更多满足实践需要的应用型人才。要鼓励网络和信息化人才发展体制机制改革先行先试，</w:t>
      </w:r>
      <w:r w:rsidRPr="0097477C">
        <w:rPr>
          <w:rFonts w:ascii="宋体" w:eastAsia="宋体" w:hAnsi="宋体" w:cs="宋体" w:hint="eastAsia"/>
          <w:b/>
          <w:bCs/>
          <w:color w:val="00B0F0"/>
          <w:kern w:val="0"/>
          <w:sz w:val="26"/>
          <w:szCs w:val="26"/>
        </w:rPr>
        <w:t>研究建立网络安全特殊人才培养、管理和激励制度</w:t>
      </w:r>
      <w:r w:rsidRPr="0097477C">
        <w:rPr>
          <w:rFonts w:ascii="宋体" w:eastAsia="宋体" w:hAnsi="宋体" w:cs="宋体" w:hint="eastAsia"/>
          <w:color w:val="000000"/>
          <w:kern w:val="0"/>
          <w:sz w:val="26"/>
          <w:szCs w:val="26"/>
        </w:rPr>
        <w:t>，加大对网络安全高端人才、紧缺人才的培养、引进和支持力度，使党政机关、关键信息基础设施运营单位能够</w:t>
      </w:r>
      <w:r w:rsidRPr="0097477C">
        <w:rPr>
          <w:rFonts w:ascii="宋体" w:eastAsia="宋体" w:hAnsi="宋体" w:cs="宋体" w:hint="eastAsia"/>
          <w:b/>
          <w:bCs/>
          <w:color w:val="00B0F0"/>
          <w:kern w:val="0"/>
          <w:sz w:val="26"/>
          <w:szCs w:val="26"/>
        </w:rPr>
        <w:t>招得进、用得好、留得住</w:t>
      </w:r>
      <w:r w:rsidRPr="0097477C">
        <w:rPr>
          <w:rFonts w:ascii="宋体" w:eastAsia="宋体" w:hAnsi="宋体" w:cs="宋体" w:hint="eastAsia"/>
          <w:color w:val="000000"/>
          <w:kern w:val="0"/>
          <w:sz w:val="26"/>
          <w:szCs w:val="26"/>
        </w:rPr>
        <w:t>精通网络安全技术的“高、精、尖”专业人才。</w:t>
      </w:r>
    </w:p>
    <w:p w:rsidR="0097477C" w:rsidRPr="0097477C" w:rsidRDefault="0097477C" w:rsidP="0097477C">
      <w:pPr>
        <w:widowControl/>
        <w:shd w:val="clear" w:color="auto" w:fill="FFFFFF"/>
        <w:spacing w:before="75"/>
        <w:jc w:val="left"/>
        <w:rPr>
          <w:rFonts w:ascii="宋体" w:eastAsia="宋体" w:hAnsi="宋体" w:cs="宋体" w:hint="eastAsia"/>
          <w:color w:val="000000"/>
          <w:kern w:val="0"/>
          <w:sz w:val="20"/>
          <w:szCs w:val="20"/>
        </w:rPr>
      </w:pPr>
      <w:r w:rsidRPr="0097477C">
        <w:rPr>
          <w:rFonts w:ascii="宋体" w:eastAsia="宋体" w:hAnsi="宋体" w:cs="宋体" w:hint="eastAsia"/>
          <w:color w:val="000000"/>
          <w:kern w:val="0"/>
          <w:sz w:val="26"/>
          <w:szCs w:val="26"/>
        </w:rPr>
        <w:t xml:space="preserve">　　当前，互联网已深度融入经济发展和社会生活的方方面面，深刻改变着人们的生产和生活方式。我们要认真学习、全面贯彻党的十九大精神特别是习近平新时代中国特色社会主义思想，进一步提高政治站位，牢固树立正确的网络安全观，进一步增强贯彻实施法律的紧迫感和自觉性，推进“一法</w:t>
      </w:r>
      <w:proofErr w:type="gramStart"/>
      <w:r w:rsidRPr="0097477C">
        <w:rPr>
          <w:rFonts w:ascii="宋体" w:eastAsia="宋体" w:hAnsi="宋体" w:cs="宋体" w:hint="eastAsia"/>
          <w:color w:val="000000"/>
          <w:kern w:val="0"/>
          <w:sz w:val="26"/>
          <w:szCs w:val="26"/>
        </w:rPr>
        <w:t>一</w:t>
      </w:r>
      <w:proofErr w:type="gramEnd"/>
      <w:r w:rsidRPr="0097477C">
        <w:rPr>
          <w:rFonts w:ascii="宋体" w:eastAsia="宋体" w:hAnsi="宋体" w:cs="宋体" w:hint="eastAsia"/>
          <w:color w:val="000000"/>
          <w:kern w:val="0"/>
          <w:sz w:val="26"/>
          <w:szCs w:val="26"/>
        </w:rPr>
        <w:t>决定”各项制度全面落实，切实维护网络空间主权和</w:t>
      </w:r>
      <w:r w:rsidRPr="0097477C">
        <w:rPr>
          <w:rFonts w:ascii="宋体" w:eastAsia="宋体" w:hAnsi="宋体" w:cs="宋体" w:hint="eastAsia"/>
          <w:color w:val="000000"/>
          <w:kern w:val="0"/>
          <w:sz w:val="26"/>
          <w:szCs w:val="26"/>
        </w:rPr>
        <w:lastRenderedPageBreak/>
        <w:t>人民群众切身利益，为决胜全面建成小康社会、夺取新时代中国特色社会主义伟大胜利、实现中华民族伟大复兴的中国梦提供坚强保障。</w:t>
      </w:r>
    </w:p>
    <w:p w:rsidR="00661575" w:rsidRPr="0097477C" w:rsidRDefault="00661575">
      <w:bookmarkStart w:id="0" w:name="_GoBack"/>
      <w:bookmarkEnd w:id="0"/>
    </w:p>
    <w:sectPr w:rsidR="00661575" w:rsidRPr="00974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7C"/>
    <w:rsid w:val="0000025B"/>
    <w:rsid w:val="000020B4"/>
    <w:rsid w:val="00002F0D"/>
    <w:rsid w:val="00004B59"/>
    <w:rsid w:val="00007EDC"/>
    <w:rsid w:val="00011528"/>
    <w:rsid w:val="00013454"/>
    <w:rsid w:val="00013B3B"/>
    <w:rsid w:val="00021226"/>
    <w:rsid w:val="000242DF"/>
    <w:rsid w:val="000277AB"/>
    <w:rsid w:val="00031CE6"/>
    <w:rsid w:val="00032EFB"/>
    <w:rsid w:val="00033573"/>
    <w:rsid w:val="000418A5"/>
    <w:rsid w:val="00046C0B"/>
    <w:rsid w:val="00046DC7"/>
    <w:rsid w:val="000531BE"/>
    <w:rsid w:val="00053941"/>
    <w:rsid w:val="000546FA"/>
    <w:rsid w:val="0005706C"/>
    <w:rsid w:val="00060397"/>
    <w:rsid w:val="00062B00"/>
    <w:rsid w:val="00062EB2"/>
    <w:rsid w:val="00070E98"/>
    <w:rsid w:val="00071110"/>
    <w:rsid w:val="00072686"/>
    <w:rsid w:val="000754FD"/>
    <w:rsid w:val="000764C5"/>
    <w:rsid w:val="0008033E"/>
    <w:rsid w:val="0008055B"/>
    <w:rsid w:val="00081E36"/>
    <w:rsid w:val="000833EC"/>
    <w:rsid w:val="00084626"/>
    <w:rsid w:val="0008543A"/>
    <w:rsid w:val="00087121"/>
    <w:rsid w:val="000930AC"/>
    <w:rsid w:val="000A2C2E"/>
    <w:rsid w:val="000A3E5B"/>
    <w:rsid w:val="000A695C"/>
    <w:rsid w:val="000A6C88"/>
    <w:rsid w:val="000A73A0"/>
    <w:rsid w:val="000C377C"/>
    <w:rsid w:val="000D4142"/>
    <w:rsid w:val="000D4A21"/>
    <w:rsid w:val="000D57D7"/>
    <w:rsid w:val="000E14DD"/>
    <w:rsid w:val="000E2148"/>
    <w:rsid w:val="000E4CBB"/>
    <w:rsid w:val="000E4EBB"/>
    <w:rsid w:val="000E7D2D"/>
    <w:rsid w:val="000F1690"/>
    <w:rsid w:val="000F16E7"/>
    <w:rsid w:val="000F38A1"/>
    <w:rsid w:val="000F449C"/>
    <w:rsid w:val="000F4897"/>
    <w:rsid w:val="000F4C66"/>
    <w:rsid w:val="000F604C"/>
    <w:rsid w:val="00100276"/>
    <w:rsid w:val="00101E6D"/>
    <w:rsid w:val="001022AE"/>
    <w:rsid w:val="001022B5"/>
    <w:rsid w:val="00106D3B"/>
    <w:rsid w:val="00107885"/>
    <w:rsid w:val="00110BB0"/>
    <w:rsid w:val="0011103A"/>
    <w:rsid w:val="00112FF3"/>
    <w:rsid w:val="00113F80"/>
    <w:rsid w:val="00120546"/>
    <w:rsid w:val="001251CB"/>
    <w:rsid w:val="001273E9"/>
    <w:rsid w:val="00131993"/>
    <w:rsid w:val="0013203D"/>
    <w:rsid w:val="001337F5"/>
    <w:rsid w:val="00133991"/>
    <w:rsid w:val="00134981"/>
    <w:rsid w:val="001358B4"/>
    <w:rsid w:val="001366D5"/>
    <w:rsid w:val="00136D66"/>
    <w:rsid w:val="0014251E"/>
    <w:rsid w:val="00142912"/>
    <w:rsid w:val="00142D58"/>
    <w:rsid w:val="00145DDC"/>
    <w:rsid w:val="00147728"/>
    <w:rsid w:val="00150F0D"/>
    <w:rsid w:val="00152BF0"/>
    <w:rsid w:val="00152E76"/>
    <w:rsid w:val="00153772"/>
    <w:rsid w:val="00153EB8"/>
    <w:rsid w:val="00163592"/>
    <w:rsid w:val="00166248"/>
    <w:rsid w:val="0017180D"/>
    <w:rsid w:val="0017324D"/>
    <w:rsid w:val="00173DF5"/>
    <w:rsid w:val="0017403A"/>
    <w:rsid w:val="00175F91"/>
    <w:rsid w:val="00176FC6"/>
    <w:rsid w:val="0018352E"/>
    <w:rsid w:val="00183639"/>
    <w:rsid w:val="0018706C"/>
    <w:rsid w:val="001879C4"/>
    <w:rsid w:val="00187FAF"/>
    <w:rsid w:val="00190BB0"/>
    <w:rsid w:val="00196C37"/>
    <w:rsid w:val="001A1A26"/>
    <w:rsid w:val="001A4356"/>
    <w:rsid w:val="001A492E"/>
    <w:rsid w:val="001A7658"/>
    <w:rsid w:val="001B0732"/>
    <w:rsid w:val="001B1FBC"/>
    <w:rsid w:val="001B3613"/>
    <w:rsid w:val="001B3BF0"/>
    <w:rsid w:val="001B46F5"/>
    <w:rsid w:val="001B4FB6"/>
    <w:rsid w:val="001B6E06"/>
    <w:rsid w:val="001B7671"/>
    <w:rsid w:val="001B782E"/>
    <w:rsid w:val="001C0E7C"/>
    <w:rsid w:val="001C19F6"/>
    <w:rsid w:val="001C3374"/>
    <w:rsid w:val="001C61B7"/>
    <w:rsid w:val="001C668C"/>
    <w:rsid w:val="001D0EDE"/>
    <w:rsid w:val="001D249C"/>
    <w:rsid w:val="001D3B5D"/>
    <w:rsid w:val="001D444E"/>
    <w:rsid w:val="001D453C"/>
    <w:rsid w:val="001D6FAE"/>
    <w:rsid w:val="001E1056"/>
    <w:rsid w:val="001E369D"/>
    <w:rsid w:val="001E40B4"/>
    <w:rsid w:val="001E6D28"/>
    <w:rsid w:val="001E7E69"/>
    <w:rsid w:val="001F02E6"/>
    <w:rsid w:val="001F1789"/>
    <w:rsid w:val="001F18C4"/>
    <w:rsid w:val="001F58C6"/>
    <w:rsid w:val="001F6523"/>
    <w:rsid w:val="00201644"/>
    <w:rsid w:val="00203232"/>
    <w:rsid w:val="00207A81"/>
    <w:rsid w:val="00211885"/>
    <w:rsid w:val="0021363D"/>
    <w:rsid w:val="00224618"/>
    <w:rsid w:val="00232DE3"/>
    <w:rsid w:val="00233B41"/>
    <w:rsid w:val="0023543F"/>
    <w:rsid w:val="00235D16"/>
    <w:rsid w:val="002368D2"/>
    <w:rsid w:val="00244049"/>
    <w:rsid w:val="00244F6D"/>
    <w:rsid w:val="002452E0"/>
    <w:rsid w:val="00251FEF"/>
    <w:rsid w:val="00255801"/>
    <w:rsid w:val="00257B3C"/>
    <w:rsid w:val="00257ED3"/>
    <w:rsid w:val="00262516"/>
    <w:rsid w:val="00262E5E"/>
    <w:rsid w:val="00263EA4"/>
    <w:rsid w:val="00265F3B"/>
    <w:rsid w:val="00267418"/>
    <w:rsid w:val="002746E9"/>
    <w:rsid w:val="00274BAD"/>
    <w:rsid w:val="00280674"/>
    <w:rsid w:val="0028097C"/>
    <w:rsid w:val="00281913"/>
    <w:rsid w:val="00282CEC"/>
    <w:rsid w:val="00286C82"/>
    <w:rsid w:val="00287B08"/>
    <w:rsid w:val="002907CD"/>
    <w:rsid w:val="00295BCB"/>
    <w:rsid w:val="002A0A81"/>
    <w:rsid w:val="002A0AFD"/>
    <w:rsid w:val="002A1488"/>
    <w:rsid w:val="002A3F0B"/>
    <w:rsid w:val="002A632C"/>
    <w:rsid w:val="002A7363"/>
    <w:rsid w:val="002B1B58"/>
    <w:rsid w:val="002B3D11"/>
    <w:rsid w:val="002B56D0"/>
    <w:rsid w:val="002B5C9F"/>
    <w:rsid w:val="002B6979"/>
    <w:rsid w:val="002C0285"/>
    <w:rsid w:val="002C1DBC"/>
    <w:rsid w:val="002C451F"/>
    <w:rsid w:val="002C486E"/>
    <w:rsid w:val="002C4C17"/>
    <w:rsid w:val="002C5BE2"/>
    <w:rsid w:val="002D0DCC"/>
    <w:rsid w:val="002D2246"/>
    <w:rsid w:val="002D2A5C"/>
    <w:rsid w:val="002D3F1A"/>
    <w:rsid w:val="002D5E07"/>
    <w:rsid w:val="002D6740"/>
    <w:rsid w:val="002D795A"/>
    <w:rsid w:val="002E157A"/>
    <w:rsid w:val="002E6A9B"/>
    <w:rsid w:val="002F041C"/>
    <w:rsid w:val="002F0B90"/>
    <w:rsid w:val="003059F5"/>
    <w:rsid w:val="00307231"/>
    <w:rsid w:val="003077FB"/>
    <w:rsid w:val="003108AD"/>
    <w:rsid w:val="00312132"/>
    <w:rsid w:val="00312DBC"/>
    <w:rsid w:val="0031693B"/>
    <w:rsid w:val="00320A72"/>
    <w:rsid w:val="00321A4A"/>
    <w:rsid w:val="0032325F"/>
    <w:rsid w:val="0032403A"/>
    <w:rsid w:val="003255C4"/>
    <w:rsid w:val="003266E8"/>
    <w:rsid w:val="00327062"/>
    <w:rsid w:val="00327F58"/>
    <w:rsid w:val="00331C79"/>
    <w:rsid w:val="00331F2B"/>
    <w:rsid w:val="003348FC"/>
    <w:rsid w:val="0033560B"/>
    <w:rsid w:val="00340D75"/>
    <w:rsid w:val="00342C58"/>
    <w:rsid w:val="00343FED"/>
    <w:rsid w:val="0034549A"/>
    <w:rsid w:val="00350BC9"/>
    <w:rsid w:val="00351AA8"/>
    <w:rsid w:val="00352835"/>
    <w:rsid w:val="003539B6"/>
    <w:rsid w:val="003545C1"/>
    <w:rsid w:val="00360328"/>
    <w:rsid w:val="00365729"/>
    <w:rsid w:val="00367BD5"/>
    <w:rsid w:val="00373E80"/>
    <w:rsid w:val="00374B5B"/>
    <w:rsid w:val="00375355"/>
    <w:rsid w:val="003761CE"/>
    <w:rsid w:val="0037775A"/>
    <w:rsid w:val="003800DA"/>
    <w:rsid w:val="003806A2"/>
    <w:rsid w:val="0038279D"/>
    <w:rsid w:val="003837D7"/>
    <w:rsid w:val="0038381F"/>
    <w:rsid w:val="0039210F"/>
    <w:rsid w:val="0039331E"/>
    <w:rsid w:val="00394080"/>
    <w:rsid w:val="00394573"/>
    <w:rsid w:val="00395BB3"/>
    <w:rsid w:val="003A02E6"/>
    <w:rsid w:val="003A3E88"/>
    <w:rsid w:val="003A46C6"/>
    <w:rsid w:val="003A5827"/>
    <w:rsid w:val="003B1F7B"/>
    <w:rsid w:val="003B3150"/>
    <w:rsid w:val="003B599F"/>
    <w:rsid w:val="003B5A86"/>
    <w:rsid w:val="003B7FD1"/>
    <w:rsid w:val="003C0923"/>
    <w:rsid w:val="003C1CFC"/>
    <w:rsid w:val="003C21AC"/>
    <w:rsid w:val="003C655E"/>
    <w:rsid w:val="003C78D9"/>
    <w:rsid w:val="003D147A"/>
    <w:rsid w:val="003D1FC8"/>
    <w:rsid w:val="003D4FBD"/>
    <w:rsid w:val="003D4FCA"/>
    <w:rsid w:val="003E0016"/>
    <w:rsid w:val="003E0BD8"/>
    <w:rsid w:val="003E1873"/>
    <w:rsid w:val="003F1334"/>
    <w:rsid w:val="003F352F"/>
    <w:rsid w:val="003F48D1"/>
    <w:rsid w:val="004074BE"/>
    <w:rsid w:val="00407BDA"/>
    <w:rsid w:val="00407E52"/>
    <w:rsid w:val="00411567"/>
    <w:rsid w:val="00414503"/>
    <w:rsid w:val="0042138E"/>
    <w:rsid w:val="00421429"/>
    <w:rsid w:val="0042364A"/>
    <w:rsid w:val="00424B4D"/>
    <w:rsid w:val="00425CD3"/>
    <w:rsid w:val="00426E39"/>
    <w:rsid w:val="0043028D"/>
    <w:rsid w:val="00431752"/>
    <w:rsid w:val="00432A69"/>
    <w:rsid w:val="004334E4"/>
    <w:rsid w:val="00433916"/>
    <w:rsid w:val="004339CD"/>
    <w:rsid w:val="00436A86"/>
    <w:rsid w:val="00437434"/>
    <w:rsid w:val="00440351"/>
    <w:rsid w:val="004412A3"/>
    <w:rsid w:val="00451AC5"/>
    <w:rsid w:val="00451C36"/>
    <w:rsid w:val="00452273"/>
    <w:rsid w:val="004530AB"/>
    <w:rsid w:val="004554B7"/>
    <w:rsid w:val="00462A7D"/>
    <w:rsid w:val="00463C60"/>
    <w:rsid w:val="004645B5"/>
    <w:rsid w:val="00466101"/>
    <w:rsid w:val="004707A3"/>
    <w:rsid w:val="00473C2E"/>
    <w:rsid w:val="00474A3B"/>
    <w:rsid w:val="00476D95"/>
    <w:rsid w:val="0048278E"/>
    <w:rsid w:val="00483DC5"/>
    <w:rsid w:val="004846F1"/>
    <w:rsid w:val="004855DC"/>
    <w:rsid w:val="004871FC"/>
    <w:rsid w:val="00491439"/>
    <w:rsid w:val="00491BEE"/>
    <w:rsid w:val="00492BBC"/>
    <w:rsid w:val="00495767"/>
    <w:rsid w:val="004961C3"/>
    <w:rsid w:val="004962D9"/>
    <w:rsid w:val="00497E38"/>
    <w:rsid w:val="004A18F9"/>
    <w:rsid w:val="004A4CD7"/>
    <w:rsid w:val="004A5045"/>
    <w:rsid w:val="004A506A"/>
    <w:rsid w:val="004A5452"/>
    <w:rsid w:val="004A5D81"/>
    <w:rsid w:val="004B1AC0"/>
    <w:rsid w:val="004B2CEB"/>
    <w:rsid w:val="004B47C1"/>
    <w:rsid w:val="004B4A0C"/>
    <w:rsid w:val="004B62F4"/>
    <w:rsid w:val="004C0AD3"/>
    <w:rsid w:val="004C1551"/>
    <w:rsid w:val="004C6FFB"/>
    <w:rsid w:val="004C7736"/>
    <w:rsid w:val="004D10DB"/>
    <w:rsid w:val="004D5FCA"/>
    <w:rsid w:val="004E1D21"/>
    <w:rsid w:val="004E21E2"/>
    <w:rsid w:val="004E2744"/>
    <w:rsid w:val="004E4750"/>
    <w:rsid w:val="004E5623"/>
    <w:rsid w:val="004F0ED7"/>
    <w:rsid w:val="004F1411"/>
    <w:rsid w:val="004F14E8"/>
    <w:rsid w:val="004F3624"/>
    <w:rsid w:val="004F37B8"/>
    <w:rsid w:val="004F5025"/>
    <w:rsid w:val="004F5F4D"/>
    <w:rsid w:val="00501D56"/>
    <w:rsid w:val="00502F3B"/>
    <w:rsid w:val="005057D1"/>
    <w:rsid w:val="00510403"/>
    <w:rsid w:val="00512C19"/>
    <w:rsid w:val="005229D0"/>
    <w:rsid w:val="005242D1"/>
    <w:rsid w:val="00524C79"/>
    <w:rsid w:val="00526CAC"/>
    <w:rsid w:val="0052736E"/>
    <w:rsid w:val="00527631"/>
    <w:rsid w:val="00530182"/>
    <w:rsid w:val="00530B58"/>
    <w:rsid w:val="0053476B"/>
    <w:rsid w:val="00534E7E"/>
    <w:rsid w:val="00536671"/>
    <w:rsid w:val="005369B9"/>
    <w:rsid w:val="00537330"/>
    <w:rsid w:val="00541212"/>
    <w:rsid w:val="0054227C"/>
    <w:rsid w:val="00547542"/>
    <w:rsid w:val="00551EFA"/>
    <w:rsid w:val="00553E27"/>
    <w:rsid w:val="005548C6"/>
    <w:rsid w:val="00557C7F"/>
    <w:rsid w:val="00560417"/>
    <w:rsid w:val="00561451"/>
    <w:rsid w:val="00561460"/>
    <w:rsid w:val="005619BB"/>
    <w:rsid w:val="00561AC0"/>
    <w:rsid w:val="00562968"/>
    <w:rsid w:val="00565F74"/>
    <w:rsid w:val="00566435"/>
    <w:rsid w:val="00566A4C"/>
    <w:rsid w:val="005724DA"/>
    <w:rsid w:val="005734C2"/>
    <w:rsid w:val="0057468F"/>
    <w:rsid w:val="005759E5"/>
    <w:rsid w:val="005828C5"/>
    <w:rsid w:val="00586B25"/>
    <w:rsid w:val="00590277"/>
    <w:rsid w:val="0059256C"/>
    <w:rsid w:val="005960FA"/>
    <w:rsid w:val="005A0ADA"/>
    <w:rsid w:val="005A32DF"/>
    <w:rsid w:val="005A4941"/>
    <w:rsid w:val="005A5158"/>
    <w:rsid w:val="005A619D"/>
    <w:rsid w:val="005B1C85"/>
    <w:rsid w:val="005B2C00"/>
    <w:rsid w:val="005B32E5"/>
    <w:rsid w:val="005B61E5"/>
    <w:rsid w:val="005B7BA8"/>
    <w:rsid w:val="005C0862"/>
    <w:rsid w:val="005C526D"/>
    <w:rsid w:val="005C7AC6"/>
    <w:rsid w:val="005D0DC3"/>
    <w:rsid w:val="005D13C3"/>
    <w:rsid w:val="005D4497"/>
    <w:rsid w:val="005D5A73"/>
    <w:rsid w:val="005E0599"/>
    <w:rsid w:val="005E2895"/>
    <w:rsid w:val="005E75B0"/>
    <w:rsid w:val="005F0625"/>
    <w:rsid w:val="005F3F64"/>
    <w:rsid w:val="005F57CF"/>
    <w:rsid w:val="005F61B9"/>
    <w:rsid w:val="005F7809"/>
    <w:rsid w:val="00600D1C"/>
    <w:rsid w:val="00601D5C"/>
    <w:rsid w:val="00603140"/>
    <w:rsid w:val="00606C94"/>
    <w:rsid w:val="00607748"/>
    <w:rsid w:val="00610937"/>
    <w:rsid w:val="006113AA"/>
    <w:rsid w:val="006125C1"/>
    <w:rsid w:val="006126BF"/>
    <w:rsid w:val="00614744"/>
    <w:rsid w:val="00620316"/>
    <w:rsid w:val="00621E2B"/>
    <w:rsid w:val="00623F4E"/>
    <w:rsid w:val="00631B00"/>
    <w:rsid w:val="00631E11"/>
    <w:rsid w:val="00642A9A"/>
    <w:rsid w:val="006431CF"/>
    <w:rsid w:val="006432DA"/>
    <w:rsid w:val="0064448F"/>
    <w:rsid w:val="00646365"/>
    <w:rsid w:val="006477E6"/>
    <w:rsid w:val="00650651"/>
    <w:rsid w:val="00651337"/>
    <w:rsid w:val="00652E43"/>
    <w:rsid w:val="0065391B"/>
    <w:rsid w:val="00654867"/>
    <w:rsid w:val="006570A5"/>
    <w:rsid w:val="00657563"/>
    <w:rsid w:val="00661575"/>
    <w:rsid w:val="006659E1"/>
    <w:rsid w:val="00665AB4"/>
    <w:rsid w:val="006672FC"/>
    <w:rsid w:val="00680CED"/>
    <w:rsid w:val="006838B5"/>
    <w:rsid w:val="00685B64"/>
    <w:rsid w:val="00686766"/>
    <w:rsid w:val="006867C4"/>
    <w:rsid w:val="00687B52"/>
    <w:rsid w:val="006901B0"/>
    <w:rsid w:val="00692890"/>
    <w:rsid w:val="0069332D"/>
    <w:rsid w:val="00693A29"/>
    <w:rsid w:val="00695670"/>
    <w:rsid w:val="006A23F5"/>
    <w:rsid w:val="006A4250"/>
    <w:rsid w:val="006B0644"/>
    <w:rsid w:val="006B1CAD"/>
    <w:rsid w:val="006B24C3"/>
    <w:rsid w:val="006B30DB"/>
    <w:rsid w:val="006B7085"/>
    <w:rsid w:val="006C0635"/>
    <w:rsid w:val="006C60EC"/>
    <w:rsid w:val="006D25FC"/>
    <w:rsid w:val="006D3194"/>
    <w:rsid w:val="006D3BD9"/>
    <w:rsid w:val="006D47BF"/>
    <w:rsid w:val="006D4D4B"/>
    <w:rsid w:val="006D600F"/>
    <w:rsid w:val="006D751F"/>
    <w:rsid w:val="006E2641"/>
    <w:rsid w:val="006F4315"/>
    <w:rsid w:val="006F6A74"/>
    <w:rsid w:val="007027B3"/>
    <w:rsid w:val="00703E4C"/>
    <w:rsid w:val="00705327"/>
    <w:rsid w:val="007104F6"/>
    <w:rsid w:val="007109AC"/>
    <w:rsid w:val="0071172B"/>
    <w:rsid w:val="007128AE"/>
    <w:rsid w:val="007150B0"/>
    <w:rsid w:val="007165BC"/>
    <w:rsid w:val="00722928"/>
    <w:rsid w:val="007245C7"/>
    <w:rsid w:val="00726F27"/>
    <w:rsid w:val="007378D3"/>
    <w:rsid w:val="00737E42"/>
    <w:rsid w:val="00740CC0"/>
    <w:rsid w:val="00743091"/>
    <w:rsid w:val="00745232"/>
    <w:rsid w:val="00747E37"/>
    <w:rsid w:val="00751F2C"/>
    <w:rsid w:val="00752CAF"/>
    <w:rsid w:val="0075511D"/>
    <w:rsid w:val="00756924"/>
    <w:rsid w:val="00761094"/>
    <w:rsid w:val="007631DE"/>
    <w:rsid w:val="00764775"/>
    <w:rsid w:val="00764D09"/>
    <w:rsid w:val="007700E8"/>
    <w:rsid w:val="00772B50"/>
    <w:rsid w:val="00776917"/>
    <w:rsid w:val="007774CF"/>
    <w:rsid w:val="00777DF4"/>
    <w:rsid w:val="007804B6"/>
    <w:rsid w:val="00783A38"/>
    <w:rsid w:val="0078417E"/>
    <w:rsid w:val="00787C34"/>
    <w:rsid w:val="00792D0C"/>
    <w:rsid w:val="00793D37"/>
    <w:rsid w:val="007946A1"/>
    <w:rsid w:val="00794EED"/>
    <w:rsid w:val="007951F4"/>
    <w:rsid w:val="007A5AD0"/>
    <w:rsid w:val="007A5CC1"/>
    <w:rsid w:val="007B01C3"/>
    <w:rsid w:val="007B0700"/>
    <w:rsid w:val="007B127A"/>
    <w:rsid w:val="007B5A1D"/>
    <w:rsid w:val="007C2761"/>
    <w:rsid w:val="007C40AB"/>
    <w:rsid w:val="007C49B6"/>
    <w:rsid w:val="007C684C"/>
    <w:rsid w:val="007C7CA6"/>
    <w:rsid w:val="007D0F93"/>
    <w:rsid w:val="007D1E85"/>
    <w:rsid w:val="007D354D"/>
    <w:rsid w:val="007D55F3"/>
    <w:rsid w:val="007D5CBB"/>
    <w:rsid w:val="007D5DEE"/>
    <w:rsid w:val="007D677B"/>
    <w:rsid w:val="007D716D"/>
    <w:rsid w:val="007E241A"/>
    <w:rsid w:val="007E2FA9"/>
    <w:rsid w:val="007E370A"/>
    <w:rsid w:val="007E5CCA"/>
    <w:rsid w:val="007E70B9"/>
    <w:rsid w:val="007E79BB"/>
    <w:rsid w:val="007F32F9"/>
    <w:rsid w:val="007F3EF5"/>
    <w:rsid w:val="007F6ECC"/>
    <w:rsid w:val="007F72EC"/>
    <w:rsid w:val="00801EB1"/>
    <w:rsid w:val="00804347"/>
    <w:rsid w:val="0080521B"/>
    <w:rsid w:val="008137FF"/>
    <w:rsid w:val="00816452"/>
    <w:rsid w:val="00817750"/>
    <w:rsid w:val="008240D8"/>
    <w:rsid w:val="008244A4"/>
    <w:rsid w:val="00827ABB"/>
    <w:rsid w:val="00831883"/>
    <w:rsid w:val="008324CD"/>
    <w:rsid w:val="00837498"/>
    <w:rsid w:val="00837B00"/>
    <w:rsid w:val="0084098D"/>
    <w:rsid w:val="0084294E"/>
    <w:rsid w:val="008453AA"/>
    <w:rsid w:val="00845CAC"/>
    <w:rsid w:val="0085094E"/>
    <w:rsid w:val="00850D99"/>
    <w:rsid w:val="00850DA4"/>
    <w:rsid w:val="00862E3F"/>
    <w:rsid w:val="00863082"/>
    <w:rsid w:val="00873083"/>
    <w:rsid w:val="0087518A"/>
    <w:rsid w:val="00875355"/>
    <w:rsid w:val="0087606B"/>
    <w:rsid w:val="008834D8"/>
    <w:rsid w:val="00885074"/>
    <w:rsid w:val="00885693"/>
    <w:rsid w:val="00885B08"/>
    <w:rsid w:val="008862CB"/>
    <w:rsid w:val="008872C1"/>
    <w:rsid w:val="0088768F"/>
    <w:rsid w:val="008901B7"/>
    <w:rsid w:val="00893E84"/>
    <w:rsid w:val="00895CF6"/>
    <w:rsid w:val="008964EA"/>
    <w:rsid w:val="008965F6"/>
    <w:rsid w:val="00896765"/>
    <w:rsid w:val="008A3972"/>
    <w:rsid w:val="008A4A3D"/>
    <w:rsid w:val="008A5108"/>
    <w:rsid w:val="008A5270"/>
    <w:rsid w:val="008B092C"/>
    <w:rsid w:val="008B1BE9"/>
    <w:rsid w:val="008B25F8"/>
    <w:rsid w:val="008B2918"/>
    <w:rsid w:val="008B33EB"/>
    <w:rsid w:val="008B566E"/>
    <w:rsid w:val="008C12CA"/>
    <w:rsid w:val="008C1B3B"/>
    <w:rsid w:val="008C3D31"/>
    <w:rsid w:val="008C4516"/>
    <w:rsid w:val="008C7F8F"/>
    <w:rsid w:val="008D2283"/>
    <w:rsid w:val="008D2494"/>
    <w:rsid w:val="008D30F3"/>
    <w:rsid w:val="008D40D5"/>
    <w:rsid w:val="008D53FD"/>
    <w:rsid w:val="008D674C"/>
    <w:rsid w:val="008D6B57"/>
    <w:rsid w:val="008D6D82"/>
    <w:rsid w:val="008E09CD"/>
    <w:rsid w:val="008E52E9"/>
    <w:rsid w:val="008E781F"/>
    <w:rsid w:val="008E7CEC"/>
    <w:rsid w:val="008F2923"/>
    <w:rsid w:val="008F2ECA"/>
    <w:rsid w:val="00906F3D"/>
    <w:rsid w:val="00911C84"/>
    <w:rsid w:val="00913804"/>
    <w:rsid w:val="00915060"/>
    <w:rsid w:val="00915EF8"/>
    <w:rsid w:val="00916867"/>
    <w:rsid w:val="009222A2"/>
    <w:rsid w:val="0092235B"/>
    <w:rsid w:val="00924612"/>
    <w:rsid w:val="00924A68"/>
    <w:rsid w:val="00924CC3"/>
    <w:rsid w:val="00926E72"/>
    <w:rsid w:val="00927B9C"/>
    <w:rsid w:val="00931256"/>
    <w:rsid w:val="0093288E"/>
    <w:rsid w:val="0093301F"/>
    <w:rsid w:val="00935FFC"/>
    <w:rsid w:val="0093735F"/>
    <w:rsid w:val="0094107F"/>
    <w:rsid w:val="00943A17"/>
    <w:rsid w:val="0094503E"/>
    <w:rsid w:val="0095262D"/>
    <w:rsid w:val="00954B43"/>
    <w:rsid w:val="009552CF"/>
    <w:rsid w:val="0095605F"/>
    <w:rsid w:val="00972F68"/>
    <w:rsid w:val="0097340D"/>
    <w:rsid w:val="00973D85"/>
    <w:rsid w:val="00974620"/>
    <w:rsid w:val="0097477C"/>
    <w:rsid w:val="0097721B"/>
    <w:rsid w:val="0098081F"/>
    <w:rsid w:val="009826FE"/>
    <w:rsid w:val="00982C68"/>
    <w:rsid w:val="00982D4C"/>
    <w:rsid w:val="009846A8"/>
    <w:rsid w:val="0098550D"/>
    <w:rsid w:val="00985FFA"/>
    <w:rsid w:val="009868B0"/>
    <w:rsid w:val="00990145"/>
    <w:rsid w:val="00991F16"/>
    <w:rsid w:val="00992C12"/>
    <w:rsid w:val="00993F2F"/>
    <w:rsid w:val="00995E78"/>
    <w:rsid w:val="009967C5"/>
    <w:rsid w:val="00997023"/>
    <w:rsid w:val="009A0ACB"/>
    <w:rsid w:val="009A4F16"/>
    <w:rsid w:val="009A5A4D"/>
    <w:rsid w:val="009A6A43"/>
    <w:rsid w:val="009A7570"/>
    <w:rsid w:val="009B2668"/>
    <w:rsid w:val="009B3BE0"/>
    <w:rsid w:val="009B6905"/>
    <w:rsid w:val="009C1451"/>
    <w:rsid w:val="009C2A6F"/>
    <w:rsid w:val="009C35FC"/>
    <w:rsid w:val="009D492E"/>
    <w:rsid w:val="009D595B"/>
    <w:rsid w:val="009E0AA3"/>
    <w:rsid w:val="009E2D09"/>
    <w:rsid w:val="009E2D87"/>
    <w:rsid w:val="009E5A07"/>
    <w:rsid w:val="009E5CDA"/>
    <w:rsid w:val="009E6982"/>
    <w:rsid w:val="009E778E"/>
    <w:rsid w:val="009E7B8A"/>
    <w:rsid w:val="009F13DF"/>
    <w:rsid w:val="009F43E0"/>
    <w:rsid w:val="009F62B5"/>
    <w:rsid w:val="00A00443"/>
    <w:rsid w:val="00A03662"/>
    <w:rsid w:val="00A04110"/>
    <w:rsid w:val="00A056C1"/>
    <w:rsid w:val="00A06FC3"/>
    <w:rsid w:val="00A07546"/>
    <w:rsid w:val="00A12BAF"/>
    <w:rsid w:val="00A13DDF"/>
    <w:rsid w:val="00A141CC"/>
    <w:rsid w:val="00A2015A"/>
    <w:rsid w:val="00A20439"/>
    <w:rsid w:val="00A20A0E"/>
    <w:rsid w:val="00A212EF"/>
    <w:rsid w:val="00A21D6A"/>
    <w:rsid w:val="00A21DF3"/>
    <w:rsid w:val="00A2303D"/>
    <w:rsid w:val="00A276B0"/>
    <w:rsid w:val="00A329EF"/>
    <w:rsid w:val="00A36042"/>
    <w:rsid w:val="00A37A02"/>
    <w:rsid w:val="00A37A6C"/>
    <w:rsid w:val="00A41177"/>
    <w:rsid w:val="00A42C01"/>
    <w:rsid w:val="00A4319F"/>
    <w:rsid w:val="00A436A5"/>
    <w:rsid w:val="00A44430"/>
    <w:rsid w:val="00A45C56"/>
    <w:rsid w:val="00A47F08"/>
    <w:rsid w:val="00A504C4"/>
    <w:rsid w:val="00A51A53"/>
    <w:rsid w:val="00A51CAE"/>
    <w:rsid w:val="00A560EC"/>
    <w:rsid w:val="00A602B8"/>
    <w:rsid w:val="00A60A21"/>
    <w:rsid w:val="00A61A04"/>
    <w:rsid w:val="00A63BDB"/>
    <w:rsid w:val="00A6735E"/>
    <w:rsid w:val="00A714D0"/>
    <w:rsid w:val="00A73E4E"/>
    <w:rsid w:val="00A74145"/>
    <w:rsid w:val="00A75901"/>
    <w:rsid w:val="00A75940"/>
    <w:rsid w:val="00A83384"/>
    <w:rsid w:val="00A85C72"/>
    <w:rsid w:val="00A86B51"/>
    <w:rsid w:val="00A8719E"/>
    <w:rsid w:val="00A87DF9"/>
    <w:rsid w:val="00A902A3"/>
    <w:rsid w:val="00A927A8"/>
    <w:rsid w:val="00A9363F"/>
    <w:rsid w:val="00A95D21"/>
    <w:rsid w:val="00A96671"/>
    <w:rsid w:val="00A974AF"/>
    <w:rsid w:val="00A97BC8"/>
    <w:rsid w:val="00AA04D8"/>
    <w:rsid w:val="00AA11A3"/>
    <w:rsid w:val="00AA2472"/>
    <w:rsid w:val="00AA49ED"/>
    <w:rsid w:val="00AA5978"/>
    <w:rsid w:val="00AB06D9"/>
    <w:rsid w:val="00AB0C1D"/>
    <w:rsid w:val="00AB0FAB"/>
    <w:rsid w:val="00AB7878"/>
    <w:rsid w:val="00AC091B"/>
    <w:rsid w:val="00AC2740"/>
    <w:rsid w:val="00AC3838"/>
    <w:rsid w:val="00AC4CFF"/>
    <w:rsid w:val="00AC61CD"/>
    <w:rsid w:val="00AC6ED5"/>
    <w:rsid w:val="00AD40F0"/>
    <w:rsid w:val="00AD70B3"/>
    <w:rsid w:val="00AE0C18"/>
    <w:rsid w:val="00AE1983"/>
    <w:rsid w:val="00AE233E"/>
    <w:rsid w:val="00AE27E0"/>
    <w:rsid w:val="00AF1010"/>
    <w:rsid w:val="00AF19FD"/>
    <w:rsid w:val="00AF2257"/>
    <w:rsid w:val="00AF369C"/>
    <w:rsid w:val="00AF5AFE"/>
    <w:rsid w:val="00AF5B0B"/>
    <w:rsid w:val="00B002B2"/>
    <w:rsid w:val="00B00FDD"/>
    <w:rsid w:val="00B041B4"/>
    <w:rsid w:val="00B05B28"/>
    <w:rsid w:val="00B100BE"/>
    <w:rsid w:val="00B10294"/>
    <w:rsid w:val="00B104A5"/>
    <w:rsid w:val="00B13058"/>
    <w:rsid w:val="00B166DF"/>
    <w:rsid w:val="00B23B28"/>
    <w:rsid w:val="00B25D10"/>
    <w:rsid w:val="00B261E6"/>
    <w:rsid w:val="00B271B5"/>
    <w:rsid w:val="00B27F8B"/>
    <w:rsid w:val="00B34A9B"/>
    <w:rsid w:val="00B362F3"/>
    <w:rsid w:val="00B42530"/>
    <w:rsid w:val="00B431FC"/>
    <w:rsid w:val="00B451B3"/>
    <w:rsid w:val="00B4603B"/>
    <w:rsid w:val="00B463CC"/>
    <w:rsid w:val="00B50B21"/>
    <w:rsid w:val="00B53042"/>
    <w:rsid w:val="00B53FF3"/>
    <w:rsid w:val="00B60A74"/>
    <w:rsid w:val="00B61B8C"/>
    <w:rsid w:val="00B628B7"/>
    <w:rsid w:val="00B641CE"/>
    <w:rsid w:val="00B72253"/>
    <w:rsid w:val="00B7260E"/>
    <w:rsid w:val="00B744E5"/>
    <w:rsid w:val="00B74525"/>
    <w:rsid w:val="00B82685"/>
    <w:rsid w:val="00B8289F"/>
    <w:rsid w:val="00B843C9"/>
    <w:rsid w:val="00B870A5"/>
    <w:rsid w:val="00B87AFE"/>
    <w:rsid w:val="00B9076D"/>
    <w:rsid w:val="00B9081F"/>
    <w:rsid w:val="00B917CA"/>
    <w:rsid w:val="00B928D5"/>
    <w:rsid w:val="00B929FC"/>
    <w:rsid w:val="00B9436B"/>
    <w:rsid w:val="00B97BE7"/>
    <w:rsid w:val="00B97C19"/>
    <w:rsid w:val="00BA0081"/>
    <w:rsid w:val="00BA00B0"/>
    <w:rsid w:val="00BA148F"/>
    <w:rsid w:val="00BA2D54"/>
    <w:rsid w:val="00BA37E5"/>
    <w:rsid w:val="00BA3844"/>
    <w:rsid w:val="00BA4178"/>
    <w:rsid w:val="00BA6361"/>
    <w:rsid w:val="00BA65FD"/>
    <w:rsid w:val="00BA728E"/>
    <w:rsid w:val="00BB02B0"/>
    <w:rsid w:val="00BB044F"/>
    <w:rsid w:val="00BB0594"/>
    <w:rsid w:val="00BB3A55"/>
    <w:rsid w:val="00BB43E9"/>
    <w:rsid w:val="00BB62CC"/>
    <w:rsid w:val="00BC0822"/>
    <w:rsid w:val="00BC2DCB"/>
    <w:rsid w:val="00BC4FEE"/>
    <w:rsid w:val="00BC7956"/>
    <w:rsid w:val="00BD1DB8"/>
    <w:rsid w:val="00BD20CA"/>
    <w:rsid w:val="00BD2591"/>
    <w:rsid w:val="00BD3985"/>
    <w:rsid w:val="00BE1382"/>
    <w:rsid w:val="00BE2236"/>
    <w:rsid w:val="00BE3A74"/>
    <w:rsid w:val="00BE5CF1"/>
    <w:rsid w:val="00BE5F78"/>
    <w:rsid w:val="00BE68C1"/>
    <w:rsid w:val="00BF7842"/>
    <w:rsid w:val="00C00C27"/>
    <w:rsid w:val="00C02260"/>
    <w:rsid w:val="00C03B85"/>
    <w:rsid w:val="00C03B95"/>
    <w:rsid w:val="00C046F2"/>
    <w:rsid w:val="00C05707"/>
    <w:rsid w:val="00C07D39"/>
    <w:rsid w:val="00C10EA3"/>
    <w:rsid w:val="00C118E8"/>
    <w:rsid w:val="00C12F01"/>
    <w:rsid w:val="00C12F1F"/>
    <w:rsid w:val="00C133C7"/>
    <w:rsid w:val="00C14E5B"/>
    <w:rsid w:val="00C153FE"/>
    <w:rsid w:val="00C303BA"/>
    <w:rsid w:val="00C30A9E"/>
    <w:rsid w:val="00C31A65"/>
    <w:rsid w:val="00C33542"/>
    <w:rsid w:val="00C365D2"/>
    <w:rsid w:val="00C4184A"/>
    <w:rsid w:val="00C424AF"/>
    <w:rsid w:val="00C42D7D"/>
    <w:rsid w:val="00C46AC0"/>
    <w:rsid w:val="00C4757E"/>
    <w:rsid w:val="00C47686"/>
    <w:rsid w:val="00C4794B"/>
    <w:rsid w:val="00C47DBA"/>
    <w:rsid w:val="00C50540"/>
    <w:rsid w:val="00C51266"/>
    <w:rsid w:val="00C513A1"/>
    <w:rsid w:val="00C52A60"/>
    <w:rsid w:val="00C57C07"/>
    <w:rsid w:val="00C61B9D"/>
    <w:rsid w:val="00C630BB"/>
    <w:rsid w:val="00C6501D"/>
    <w:rsid w:val="00C6511D"/>
    <w:rsid w:val="00C657CA"/>
    <w:rsid w:val="00C75707"/>
    <w:rsid w:val="00C76CF4"/>
    <w:rsid w:val="00C774B2"/>
    <w:rsid w:val="00C833D3"/>
    <w:rsid w:val="00C83A0F"/>
    <w:rsid w:val="00C84233"/>
    <w:rsid w:val="00C8424D"/>
    <w:rsid w:val="00C84381"/>
    <w:rsid w:val="00C84B03"/>
    <w:rsid w:val="00C865AF"/>
    <w:rsid w:val="00C86AD5"/>
    <w:rsid w:val="00C86B93"/>
    <w:rsid w:val="00C86FB5"/>
    <w:rsid w:val="00C91222"/>
    <w:rsid w:val="00C91FE5"/>
    <w:rsid w:val="00C93E50"/>
    <w:rsid w:val="00C94A1D"/>
    <w:rsid w:val="00CA3670"/>
    <w:rsid w:val="00CA5232"/>
    <w:rsid w:val="00CA633B"/>
    <w:rsid w:val="00CB5332"/>
    <w:rsid w:val="00CC0D39"/>
    <w:rsid w:val="00CC1A28"/>
    <w:rsid w:val="00CD0D04"/>
    <w:rsid w:val="00CD1D92"/>
    <w:rsid w:val="00CD2B7E"/>
    <w:rsid w:val="00CD2C14"/>
    <w:rsid w:val="00CE321B"/>
    <w:rsid w:val="00CE4432"/>
    <w:rsid w:val="00CE650D"/>
    <w:rsid w:val="00CF07E8"/>
    <w:rsid w:val="00D03531"/>
    <w:rsid w:val="00D0365A"/>
    <w:rsid w:val="00D036F8"/>
    <w:rsid w:val="00D059DF"/>
    <w:rsid w:val="00D10E35"/>
    <w:rsid w:val="00D173CD"/>
    <w:rsid w:val="00D206B3"/>
    <w:rsid w:val="00D22862"/>
    <w:rsid w:val="00D2361A"/>
    <w:rsid w:val="00D23B66"/>
    <w:rsid w:val="00D2558C"/>
    <w:rsid w:val="00D26726"/>
    <w:rsid w:val="00D30E30"/>
    <w:rsid w:val="00D33082"/>
    <w:rsid w:val="00D35968"/>
    <w:rsid w:val="00D42B93"/>
    <w:rsid w:val="00D44A65"/>
    <w:rsid w:val="00D44E09"/>
    <w:rsid w:val="00D52540"/>
    <w:rsid w:val="00D56EAF"/>
    <w:rsid w:val="00D6049E"/>
    <w:rsid w:val="00D61565"/>
    <w:rsid w:val="00D662BE"/>
    <w:rsid w:val="00D713F4"/>
    <w:rsid w:val="00D726A6"/>
    <w:rsid w:val="00D7316C"/>
    <w:rsid w:val="00D74D69"/>
    <w:rsid w:val="00D75002"/>
    <w:rsid w:val="00D76678"/>
    <w:rsid w:val="00D7797B"/>
    <w:rsid w:val="00D83874"/>
    <w:rsid w:val="00D84A18"/>
    <w:rsid w:val="00D84AF8"/>
    <w:rsid w:val="00D87ACA"/>
    <w:rsid w:val="00D9068A"/>
    <w:rsid w:val="00D93A53"/>
    <w:rsid w:val="00D971CB"/>
    <w:rsid w:val="00DA2D20"/>
    <w:rsid w:val="00DA41BF"/>
    <w:rsid w:val="00DB1627"/>
    <w:rsid w:val="00DB4D81"/>
    <w:rsid w:val="00DB4F49"/>
    <w:rsid w:val="00DC11FC"/>
    <w:rsid w:val="00DC514B"/>
    <w:rsid w:val="00DD0778"/>
    <w:rsid w:val="00DD119F"/>
    <w:rsid w:val="00DD171B"/>
    <w:rsid w:val="00DD1BEA"/>
    <w:rsid w:val="00DD1FA5"/>
    <w:rsid w:val="00DD2612"/>
    <w:rsid w:val="00DD4E17"/>
    <w:rsid w:val="00DD5FD7"/>
    <w:rsid w:val="00DD74FE"/>
    <w:rsid w:val="00DE1012"/>
    <w:rsid w:val="00DE145B"/>
    <w:rsid w:val="00DE3798"/>
    <w:rsid w:val="00DE3FB9"/>
    <w:rsid w:val="00DE453C"/>
    <w:rsid w:val="00DE7092"/>
    <w:rsid w:val="00DE7E01"/>
    <w:rsid w:val="00DF6EB8"/>
    <w:rsid w:val="00E00210"/>
    <w:rsid w:val="00E0025A"/>
    <w:rsid w:val="00E0243B"/>
    <w:rsid w:val="00E0467A"/>
    <w:rsid w:val="00E1135F"/>
    <w:rsid w:val="00E12AAE"/>
    <w:rsid w:val="00E130FD"/>
    <w:rsid w:val="00E13D00"/>
    <w:rsid w:val="00E17CCE"/>
    <w:rsid w:val="00E17E8C"/>
    <w:rsid w:val="00E20A2D"/>
    <w:rsid w:val="00E21AC6"/>
    <w:rsid w:val="00E2392C"/>
    <w:rsid w:val="00E318FD"/>
    <w:rsid w:val="00E32CA1"/>
    <w:rsid w:val="00E3418E"/>
    <w:rsid w:val="00E35746"/>
    <w:rsid w:val="00E41D15"/>
    <w:rsid w:val="00E42D46"/>
    <w:rsid w:val="00E42D8A"/>
    <w:rsid w:val="00E51AA9"/>
    <w:rsid w:val="00E612F6"/>
    <w:rsid w:val="00E62AED"/>
    <w:rsid w:val="00E638FF"/>
    <w:rsid w:val="00E64DCF"/>
    <w:rsid w:val="00E66C91"/>
    <w:rsid w:val="00E72435"/>
    <w:rsid w:val="00E74565"/>
    <w:rsid w:val="00E74813"/>
    <w:rsid w:val="00E7526D"/>
    <w:rsid w:val="00E77690"/>
    <w:rsid w:val="00E80B1D"/>
    <w:rsid w:val="00E831A3"/>
    <w:rsid w:val="00E83754"/>
    <w:rsid w:val="00E83D18"/>
    <w:rsid w:val="00E83E7C"/>
    <w:rsid w:val="00E849FB"/>
    <w:rsid w:val="00E853A7"/>
    <w:rsid w:val="00E86E63"/>
    <w:rsid w:val="00E87F3C"/>
    <w:rsid w:val="00E96583"/>
    <w:rsid w:val="00EB1CB2"/>
    <w:rsid w:val="00EB2767"/>
    <w:rsid w:val="00EB3C31"/>
    <w:rsid w:val="00EB580D"/>
    <w:rsid w:val="00EB6090"/>
    <w:rsid w:val="00EB7B57"/>
    <w:rsid w:val="00EC036A"/>
    <w:rsid w:val="00EC0642"/>
    <w:rsid w:val="00EC0982"/>
    <w:rsid w:val="00EC123C"/>
    <w:rsid w:val="00EC2DDC"/>
    <w:rsid w:val="00ED11A9"/>
    <w:rsid w:val="00ED1489"/>
    <w:rsid w:val="00ED2569"/>
    <w:rsid w:val="00ED555D"/>
    <w:rsid w:val="00EE2ED7"/>
    <w:rsid w:val="00EE3473"/>
    <w:rsid w:val="00EE6642"/>
    <w:rsid w:val="00EF029D"/>
    <w:rsid w:val="00EF17D2"/>
    <w:rsid w:val="00EF339E"/>
    <w:rsid w:val="00EF7547"/>
    <w:rsid w:val="00F00BDD"/>
    <w:rsid w:val="00F0194B"/>
    <w:rsid w:val="00F04200"/>
    <w:rsid w:val="00F07813"/>
    <w:rsid w:val="00F079A3"/>
    <w:rsid w:val="00F1075E"/>
    <w:rsid w:val="00F1119D"/>
    <w:rsid w:val="00F123CC"/>
    <w:rsid w:val="00F135C5"/>
    <w:rsid w:val="00F14222"/>
    <w:rsid w:val="00F1789D"/>
    <w:rsid w:val="00F17E37"/>
    <w:rsid w:val="00F21150"/>
    <w:rsid w:val="00F2265C"/>
    <w:rsid w:val="00F264F3"/>
    <w:rsid w:val="00F26EAC"/>
    <w:rsid w:val="00F30994"/>
    <w:rsid w:val="00F30D28"/>
    <w:rsid w:val="00F33AB0"/>
    <w:rsid w:val="00F349CD"/>
    <w:rsid w:val="00F422B2"/>
    <w:rsid w:val="00F4542A"/>
    <w:rsid w:val="00F47D8F"/>
    <w:rsid w:val="00F51F74"/>
    <w:rsid w:val="00F54E54"/>
    <w:rsid w:val="00F56D7C"/>
    <w:rsid w:val="00F57965"/>
    <w:rsid w:val="00F57B03"/>
    <w:rsid w:val="00F57CEA"/>
    <w:rsid w:val="00F616C9"/>
    <w:rsid w:val="00F62A7A"/>
    <w:rsid w:val="00F631C7"/>
    <w:rsid w:val="00F641E7"/>
    <w:rsid w:val="00F7092A"/>
    <w:rsid w:val="00F72695"/>
    <w:rsid w:val="00F75468"/>
    <w:rsid w:val="00F75FBB"/>
    <w:rsid w:val="00F81345"/>
    <w:rsid w:val="00F82639"/>
    <w:rsid w:val="00F83164"/>
    <w:rsid w:val="00F83CDC"/>
    <w:rsid w:val="00F85BC0"/>
    <w:rsid w:val="00F92325"/>
    <w:rsid w:val="00F934AD"/>
    <w:rsid w:val="00F95510"/>
    <w:rsid w:val="00F96312"/>
    <w:rsid w:val="00F963FF"/>
    <w:rsid w:val="00F96B00"/>
    <w:rsid w:val="00F96B7F"/>
    <w:rsid w:val="00F9726E"/>
    <w:rsid w:val="00F97F94"/>
    <w:rsid w:val="00FA001B"/>
    <w:rsid w:val="00FA298E"/>
    <w:rsid w:val="00FA3752"/>
    <w:rsid w:val="00FA4E61"/>
    <w:rsid w:val="00FA5BBE"/>
    <w:rsid w:val="00FA7C9E"/>
    <w:rsid w:val="00FA7F4E"/>
    <w:rsid w:val="00FB2684"/>
    <w:rsid w:val="00FB2848"/>
    <w:rsid w:val="00FB4A6B"/>
    <w:rsid w:val="00FC0BF5"/>
    <w:rsid w:val="00FC19ED"/>
    <w:rsid w:val="00FC27E5"/>
    <w:rsid w:val="00FC4AB9"/>
    <w:rsid w:val="00FC4B6F"/>
    <w:rsid w:val="00FC5570"/>
    <w:rsid w:val="00FC5706"/>
    <w:rsid w:val="00FD179B"/>
    <w:rsid w:val="00FD1FD6"/>
    <w:rsid w:val="00FD2A95"/>
    <w:rsid w:val="00FD379A"/>
    <w:rsid w:val="00FD3EEF"/>
    <w:rsid w:val="00FD57BE"/>
    <w:rsid w:val="00FD7E1F"/>
    <w:rsid w:val="00FD7F32"/>
    <w:rsid w:val="00FE51B1"/>
    <w:rsid w:val="00FE59CC"/>
    <w:rsid w:val="00FE5B1A"/>
    <w:rsid w:val="00FE7442"/>
    <w:rsid w:val="00FE7974"/>
    <w:rsid w:val="00FF288A"/>
    <w:rsid w:val="00FF7099"/>
    <w:rsid w:val="00FF70BE"/>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7D9A2-788F-400E-8C04-F2489FA7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477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477C"/>
    <w:rPr>
      <w:rFonts w:ascii="宋体" w:eastAsia="宋体" w:hAnsi="宋体" w:cs="宋体"/>
      <w:b/>
      <w:bCs/>
      <w:kern w:val="36"/>
      <w:sz w:val="48"/>
      <w:szCs w:val="48"/>
    </w:rPr>
  </w:style>
  <w:style w:type="character" w:customStyle="1" w:styleId="wenzib1">
    <w:name w:val="wenzib_1"/>
    <w:basedOn w:val="a0"/>
    <w:rsid w:val="0097477C"/>
  </w:style>
  <w:style w:type="character" w:customStyle="1" w:styleId="laiyuan">
    <w:name w:val="laiyuan"/>
    <w:basedOn w:val="a0"/>
    <w:rsid w:val="0097477C"/>
  </w:style>
  <w:style w:type="paragraph" w:styleId="a3">
    <w:name w:val="Normal (Web)"/>
    <w:basedOn w:val="a"/>
    <w:uiPriority w:val="99"/>
    <w:semiHidden/>
    <w:unhideWhenUsed/>
    <w:rsid w:val="0097477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4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524228">
      <w:bodyDiv w:val="1"/>
      <w:marLeft w:val="0"/>
      <w:marRight w:val="0"/>
      <w:marTop w:val="0"/>
      <w:marBottom w:val="0"/>
      <w:divBdr>
        <w:top w:val="none" w:sz="0" w:space="0" w:color="auto"/>
        <w:left w:val="none" w:sz="0" w:space="0" w:color="auto"/>
        <w:bottom w:val="none" w:sz="0" w:space="0" w:color="auto"/>
        <w:right w:val="none" w:sz="0" w:space="0" w:color="auto"/>
      </w:divBdr>
      <w:divsChild>
        <w:div w:id="1570455240">
          <w:marLeft w:val="0"/>
          <w:marRight w:val="0"/>
          <w:marTop w:val="225"/>
          <w:marBottom w:val="300"/>
          <w:divBdr>
            <w:top w:val="none" w:sz="0" w:space="0" w:color="auto"/>
            <w:left w:val="none" w:sz="0" w:space="0" w:color="auto"/>
            <w:bottom w:val="none" w:sz="0" w:space="0" w:color="auto"/>
            <w:right w:val="none" w:sz="0" w:space="0" w:color="auto"/>
          </w:divBdr>
        </w:div>
        <w:div w:id="605816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Will</dc:creator>
  <cp:keywords/>
  <dc:description/>
  <cp:lastModifiedBy>Ho Will</cp:lastModifiedBy>
  <cp:revision>1</cp:revision>
  <dcterms:created xsi:type="dcterms:W3CDTF">2019-07-12T09:11:00Z</dcterms:created>
  <dcterms:modified xsi:type="dcterms:W3CDTF">2019-07-12T09:12:00Z</dcterms:modified>
</cp:coreProperties>
</file>