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00" w:rsidRDefault="00527700" w:rsidP="00527700">
      <w:pPr>
        <w:rPr>
          <w:rFonts w:hint="eastAsia"/>
        </w:rPr>
      </w:pPr>
      <w:r w:rsidRPr="005A0BF5">
        <w:rPr>
          <w:rFonts w:hint="eastAsia"/>
        </w:rPr>
        <w:t>附件</w:t>
      </w:r>
      <w:r>
        <w:rPr>
          <w:rFonts w:hint="eastAsia"/>
        </w:rPr>
        <w:t>三</w:t>
      </w:r>
      <w:r w:rsidRPr="005A0BF5">
        <w:rPr>
          <w:rFonts w:hint="eastAsia"/>
        </w:rPr>
        <w:t>：</w:t>
      </w:r>
    </w:p>
    <w:p w:rsidR="00ED6043" w:rsidRPr="00B702AF" w:rsidRDefault="00B702AF" w:rsidP="00B702AF">
      <w:pPr>
        <w:jc w:val="center"/>
        <w:rPr>
          <w:sz w:val="72"/>
          <w:szCs w:val="72"/>
        </w:rPr>
      </w:pPr>
      <w:r w:rsidRPr="00B702AF">
        <w:rPr>
          <w:rFonts w:hint="eastAsia"/>
          <w:sz w:val="72"/>
          <w:szCs w:val="72"/>
        </w:rPr>
        <w:t>机房巡检日志</w:t>
      </w:r>
    </w:p>
    <w:p w:rsidR="000F1860" w:rsidRDefault="000F1860" w:rsidP="000F1860">
      <w:pPr>
        <w:jc w:val="left"/>
      </w:pPr>
    </w:p>
    <w:p w:rsidR="00FB3BC0" w:rsidRDefault="000F1860" w:rsidP="000F1860">
      <w:pPr>
        <w:jc w:val="center"/>
      </w:pPr>
      <w:r>
        <w:rPr>
          <w:rFonts w:hint="eastAsia"/>
        </w:rPr>
        <w:t xml:space="preserve"> </w:t>
      </w:r>
      <w:r w:rsidR="00FB3BC0">
        <w:rPr>
          <w:rFonts w:hint="eastAsia"/>
        </w:rPr>
        <w:t>检查时间</w:t>
      </w:r>
      <w:r w:rsidR="00FB3BC0">
        <w:rPr>
          <w:rFonts w:hint="eastAsia"/>
        </w:rPr>
        <w:t>______</w:t>
      </w:r>
      <w:r w:rsidR="00FB3BC0">
        <w:rPr>
          <w:rFonts w:hint="eastAsia"/>
        </w:rPr>
        <w:t>年</w:t>
      </w:r>
      <w:r w:rsidR="00FB3BC0">
        <w:rPr>
          <w:rFonts w:hint="eastAsia"/>
        </w:rPr>
        <w:t>______</w:t>
      </w:r>
      <w:r w:rsidR="00FB3BC0">
        <w:rPr>
          <w:rFonts w:hint="eastAsia"/>
        </w:rPr>
        <w:t>月</w:t>
      </w:r>
      <w:r w:rsidR="00FB3BC0">
        <w:rPr>
          <w:rFonts w:hint="eastAsia"/>
        </w:rPr>
        <w:t>______</w:t>
      </w:r>
      <w:r w:rsidR="00FB3BC0">
        <w:rPr>
          <w:rFonts w:hint="eastAsia"/>
        </w:rPr>
        <w:t>日</w:t>
      </w:r>
      <w:r w:rsidR="00FB3BC0">
        <w:rPr>
          <w:rFonts w:hint="eastAsia"/>
        </w:rPr>
        <w:t>____</w:t>
      </w:r>
      <w:r w:rsidR="00FB3BC0">
        <w:rPr>
          <w:rFonts w:hint="eastAsia"/>
        </w:rPr>
        <w:t>时</w:t>
      </w:r>
      <w:r w:rsidR="00FB3BC0">
        <w:rPr>
          <w:rFonts w:hint="eastAsia"/>
        </w:rPr>
        <w:t xml:space="preserve">____      </w:t>
      </w:r>
      <w:r>
        <w:rPr>
          <w:rFonts w:hint="eastAsia"/>
        </w:rPr>
        <w:t xml:space="preserve">  </w:t>
      </w:r>
      <w:r w:rsidR="00FB3BC0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 w:rsidR="00FB3BC0">
        <w:rPr>
          <w:rFonts w:hint="eastAsia"/>
        </w:rPr>
        <w:t>检查人</w:t>
      </w:r>
      <w:r w:rsidR="00FB3BC0">
        <w:rPr>
          <w:rFonts w:hint="eastAsia"/>
        </w:rPr>
        <w:t>______</w:t>
      </w:r>
      <w:r>
        <w:rPr>
          <w:rFonts w:hint="eastAsia"/>
        </w:rPr>
        <w:t>___</w:t>
      </w:r>
    </w:p>
    <w:p w:rsidR="00FB3BC0" w:rsidRDefault="00FB3BC0" w:rsidP="00B702AF">
      <w:pPr>
        <w:jc w:val="left"/>
      </w:pPr>
    </w:p>
    <w:p w:rsidR="00FB3BC0" w:rsidRDefault="00FB3BC0" w:rsidP="00FB3BC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机房环境</w:t>
      </w:r>
    </w:p>
    <w:tbl>
      <w:tblPr>
        <w:tblStyle w:val="a6"/>
        <w:tblW w:w="0" w:type="auto"/>
        <w:tblInd w:w="420" w:type="dxa"/>
        <w:tblLook w:val="04A0"/>
      </w:tblPr>
      <w:tblGrid>
        <w:gridCol w:w="1106"/>
        <w:gridCol w:w="1594"/>
        <w:gridCol w:w="1350"/>
        <w:gridCol w:w="1025"/>
        <w:gridCol w:w="1676"/>
        <w:gridCol w:w="1351"/>
      </w:tblGrid>
      <w:tr w:rsidR="00FB3BC0" w:rsidTr="00587370">
        <w:tc>
          <w:tcPr>
            <w:tcW w:w="1106" w:type="dxa"/>
            <w:shd w:val="clear" w:color="auto" w:fill="BFBFBF" w:themeFill="background1" w:themeFillShade="BF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结论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情况摘要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1676" w:type="dxa"/>
            <w:shd w:val="clear" w:color="auto" w:fill="BFBFBF" w:themeFill="background1" w:themeFillShade="BF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结论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情况摘要</w:t>
            </w:r>
          </w:p>
        </w:tc>
      </w:tr>
      <w:tr w:rsidR="00FB3BC0" w:rsidTr="00FB3BC0">
        <w:tc>
          <w:tcPr>
            <w:tcW w:w="1106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温度</w:t>
            </w:r>
          </w:p>
        </w:tc>
        <w:tc>
          <w:tcPr>
            <w:tcW w:w="1594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0" w:type="dxa"/>
          </w:tcPr>
          <w:p w:rsidR="00FB3BC0" w:rsidRDefault="00FB3BC0" w:rsidP="00FB3BC0">
            <w:pPr>
              <w:pStyle w:val="a5"/>
              <w:ind w:firstLineChars="350" w:firstLine="735"/>
              <w:jc w:val="left"/>
            </w:pPr>
            <w:r w:rsidRPr="00FB3BC0">
              <w:rPr>
                <w:rFonts w:asciiTheme="minorEastAsia" w:hAnsiTheme="minorEastAsia" w:hint="eastAsia"/>
              </w:rPr>
              <w:t>℃</w:t>
            </w:r>
          </w:p>
        </w:tc>
        <w:tc>
          <w:tcPr>
            <w:tcW w:w="1025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湿度</w:t>
            </w:r>
          </w:p>
        </w:tc>
        <w:tc>
          <w:tcPr>
            <w:tcW w:w="1676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1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 </w:t>
            </w:r>
            <w:r w:rsidRPr="00FB3BC0">
              <w:rPr>
                <w:rFonts w:asciiTheme="minorEastAsia" w:hAnsiTheme="minorEastAsia" w:hint="eastAsia"/>
              </w:rPr>
              <w:t>﹪</w:t>
            </w:r>
          </w:p>
        </w:tc>
      </w:tr>
      <w:tr w:rsidR="00FB3BC0" w:rsidTr="00FB3BC0">
        <w:tc>
          <w:tcPr>
            <w:tcW w:w="1106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痕迹</w:t>
            </w:r>
          </w:p>
        </w:tc>
        <w:tc>
          <w:tcPr>
            <w:tcW w:w="1594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0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</w:p>
        </w:tc>
        <w:tc>
          <w:tcPr>
            <w:tcW w:w="1025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清洁</w:t>
            </w:r>
          </w:p>
        </w:tc>
        <w:tc>
          <w:tcPr>
            <w:tcW w:w="1676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1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</w:p>
        </w:tc>
      </w:tr>
      <w:tr w:rsidR="00FB3BC0" w:rsidTr="00FB3BC0">
        <w:tc>
          <w:tcPr>
            <w:tcW w:w="1106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异响</w:t>
            </w:r>
          </w:p>
        </w:tc>
        <w:tc>
          <w:tcPr>
            <w:tcW w:w="1594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50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</w:p>
        </w:tc>
        <w:tc>
          <w:tcPr>
            <w:tcW w:w="1025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异味</w:t>
            </w:r>
          </w:p>
        </w:tc>
        <w:tc>
          <w:tcPr>
            <w:tcW w:w="1676" w:type="dxa"/>
          </w:tcPr>
          <w:p w:rsidR="00FB3BC0" w:rsidRPr="00FB3BC0" w:rsidRDefault="00FB3BC0" w:rsidP="00FB3BC0">
            <w:pPr>
              <w:pStyle w:val="a5"/>
              <w:ind w:firstLineChars="0" w:firstLine="0"/>
              <w:jc w:val="left"/>
              <w:rPr>
                <w:b/>
              </w:rPr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 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51" w:type="dxa"/>
          </w:tcPr>
          <w:p w:rsidR="00FB3BC0" w:rsidRDefault="00FB3BC0" w:rsidP="00FB3BC0">
            <w:pPr>
              <w:pStyle w:val="a5"/>
              <w:ind w:firstLineChars="0" w:firstLine="0"/>
              <w:jc w:val="left"/>
            </w:pPr>
          </w:p>
        </w:tc>
      </w:tr>
    </w:tbl>
    <w:p w:rsidR="00FB3BC0" w:rsidRDefault="00FB3BC0" w:rsidP="00FB3BC0">
      <w:pPr>
        <w:pStyle w:val="a5"/>
        <w:ind w:left="420" w:firstLineChars="0" w:firstLine="0"/>
        <w:jc w:val="left"/>
      </w:pPr>
    </w:p>
    <w:p w:rsidR="00FB3BC0" w:rsidRDefault="00FB3BC0" w:rsidP="00FB3BC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周边设备</w:t>
      </w:r>
    </w:p>
    <w:tbl>
      <w:tblPr>
        <w:tblStyle w:val="a6"/>
        <w:tblW w:w="0" w:type="auto"/>
        <w:tblInd w:w="420" w:type="dxa"/>
        <w:tblLook w:val="04A0"/>
      </w:tblPr>
      <w:tblGrid>
        <w:gridCol w:w="1106"/>
        <w:gridCol w:w="1594"/>
        <w:gridCol w:w="1350"/>
        <w:gridCol w:w="1025"/>
        <w:gridCol w:w="1676"/>
        <w:gridCol w:w="1351"/>
      </w:tblGrid>
      <w:tr w:rsidR="00587370" w:rsidTr="004610F6">
        <w:tc>
          <w:tcPr>
            <w:tcW w:w="1106" w:type="dxa"/>
            <w:shd w:val="clear" w:color="auto" w:fill="BFBFBF" w:themeFill="background1" w:themeFillShade="BF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1594" w:type="dxa"/>
            <w:shd w:val="clear" w:color="auto" w:fill="BFBFBF" w:themeFill="background1" w:themeFillShade="BF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结论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情况摘要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1676" w:type="dxa"/>
            <w:shd w:val="clear" w:color="auto" w:fill="BFBFBF" w:themeFill="background1" w:themeFillShade="BF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结论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情况摘要</w:t>
            </w:r>
          </w:p>
        </w:tc>
      </w:tr>
      <w:tr w:rsidR="00587370" w:rsidTr="004610F6">
        <w:tc>
          <w:tcPr>
            <w:tcW w:w="1106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UPS</w:t>
            </w:r>
          </w:p>
        </w:tc>
        <w:tc>
          <w:tcPr>
            <w:tcW w:w="1594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0" w:type="dxa"/>
          </w:tcPr>
          <w:p w:rsidR="00587370" w:rsidRDefault="00587370" w:rsidP="004610F6">
            <w:pPr>
              <w:pStyle w:val="a5"/>
              <w:ind w:firstLineChars="350" w:firstLine="735"/>
              <w:jc w:val="left"/>
            </w:pPr>
          </w:p>
        </w:tc>
        <w:tc>
          <w:tcPr>
            <w:tcW w:w="1025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电池组</w:t>
            </w:r>
          </w:p>
        </w:tc>
        <w:tc>
          <w:tcPr>
            <w:tcW w:w="1676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1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 </w:t>
            </w:r>
          </w:p>
        </w:tc>
      </w:tr>
      <w:tr w:rsidR="00587370" w:rsidTr="004610F6">
        <w:tc>
          <w:tcPr>
            <w:tcW w:w="1106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空调</w:t>
            </w:r>
          </w:p>
        </w:tc>
        <w:tc>
          <w:tcPr>
            <w:tcW w:w="1594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0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消防</w:t>
            </w:r>
          </w:p>
        </w:tc>
        <w:tc>
          <w:tcPr>
            <w:tcW w:w="1025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清洁</w:t>
            </w:r>
          </w:p>
        </w:tc>
        <w:tc>
          <w:tcPr>
            <w:tcW w:w="1676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51" w:type="dxa"/>
          </w:tcPr>
          <w:p w:rsidR="00587370" w:rsidRDefault="00587370" w:rsidP="004610F6">
            <w:pPr>
              <w:pStyle w:val="a5"/>
              <w:ind w:firstLineChars="0" w:firstLine="0"/>
              <w:jc w:val="left"/>
            </w:pPr>
          </w:p>
        </w:tc>
      </w:tr>
    </w:tbl>
    <w:p w:rsidR="00587370" w:rsidRDefault="00587370" w:rsidP="00587370">
      <w:pPr>
        <w:pStyle w:val="a5"/>
        <w:ind w:left="420" w:firstLineChars="0" w:firstLine="0"/>
        <w:jc w:val="left"/>
      </w:pPr>
    </w:p>
    <w:p w:rsidR="00FB3BC0" w:rsidRDefault="00FB3BC0" w:rsidP="00FB3BC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电话交换、网络设备</w:t>
      </w:r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1559"/>
        <w:gridCol w:w="2835"/>
        <w:gridCol w:w="1701"/>
        <w:gridCol w:w="1326"/>
      </w:tblGrid>
      <w:tr w:rsidR="00236229" w:rsidTr="00236229">
        <w:tc>
          <w:tcPr>
            <w:tcW w:w="2240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结论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情况摘要</w:t>
            </w:r>
          </w:p>
        </w:tc>
      </w:tr>
      <w:tr w:rsidR="00236229" w:rsidTr="00236229">
        <w:tc>
          <w:tcPr>
            <w:tcW w:w="2240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电话交换机</w:t>
            </w: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外线电话正常通话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  <w:tr w:rsidR="00236229" w:rsidTr="00236229">
        <w:tc>
          <w:tcPr>
            <w:tcW w:w="2240" w:type="dxa"/>
            <w:gridSpan w:val="2"/>
            <w:vMerge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内线电话正常通话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  <w:tr w:rsidR="00236229" w:rsidTr="00236229">
        <w:tc>
          <w:tcPr>
            <w:tcW w:w="2240" w:type="dxa"/>
            <w:gridSpan w:val="2"/>
            <w:vMerge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电话交换机正常工作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  <w:tr w:rsidR="00236229" w:rsidTr="00236229">
        <w:tc>
          <w:tcPr>
            <w:tcW w:w="681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:rsidR="00236229" w:rsidRDefault="00236229" w:rsidP="00236229">
            <w:pPr>
              <w:pStyle w:val="a5"/>
              <w:ind w:left="113" w:right="113" w:firstLineChars="0" w:firstLine="0"/>
              <w:jc w:val="center"/>
            </w:pPr>
            <w:r>
              <w:rPr>
                <w:rFonts w:hint="eastAsia"/>
              </w:rPr>
              <w:t>网络设备</w:t>
            </w:r>
          </w:p>
        </w:tc>
        <w:tc>
          <w:tcPr>
            <w:tcW w:w="1559" w:type="dxa"/>
            <w:vMerge w:val="restart"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防火墙及流控</w:t>
            </w: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网络通讯状况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  <w:tr w:rsidR="00236229" w:rsidTr="00236229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</w:p>
        </w:tc>
        <w:tc>
          <w:tcPr>
            <w:tcW w:w="1559" w:type="dxa"/>
            <w:vMerge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网络流量大于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2.5%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  <w:tr w:rsidR="00236229" w:rsidTr="00236229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</w:p>
        </w:tc>
        <w:tc>
          <w:tcPr>
            <w:tcW w:w="1559" w:type="dxa"/>
            <w:vMerge w:val="restart"/>
            <w:shd w:val="clear" w:color="auto" w:fill="BFBFBF" w:themeFill="background1" w:themeFillShade="BF"/>
            <w:vAlign w:val="center"/>
          </w:tcPr>
          <w:p w:rsidR="00236229" w:rsidRDefault="00236229" w:rsidP="0023622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网络交换机</w:t>
            </w: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数据指示灯状况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  <w:tr w:rsidR="00236229" w:rsidTr="00236229">
        <w:tc>
          <w:tcPr>
            <w:tcW w:w="681" w:type="dxa"/>
            <w:vMerge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559" w:type="dxa"/>
            <w:vMerge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网络通讯状况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  <w:tr w:rsidR="00236229" w:rsidTr="00236229">
        <w:tc>
          <w:tcPr>
            <w:tcW w:w="681" w:type="dxa"/>
            <w:vMerge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559" w:type="dxa"/>
            <w:vMerge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2835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交换机端口及网络线状况</w:t>
            </w:r>
          </w:p>
        </w:tc>
        <w:tc>
          <w:tcPr>
            <w:tcW w:w="1701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</w:tr>
    </w:tbl>
    <w:p w:rsidR="00236229" w:rsidRDefault="00236229" w:rsidP="00236229">
      <w:pPr>
        <w:pStyle w:val="a5"/>
        <w:ind w:left="420" w:firstLineChars="0" w:firstLine="0"/>
        <w:jc w:val="left"/>
      </w:pPr>
    </w:p>
    <w:p w:rsidR="00FB3BC0" w:rsidRDefault="00FB3BC0" w:rsidP="00FB3BC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服务器</w:t>
      </w:r>
    </w:p>
    <w:tbl>
      <w:tblPr>
        <w:tblStyle w:val="a6"/>
        <w:tblW w:w="0" w:type="auto"/>
        <w:tblInd w:w="420" w:type="dxa"/>
        <w:tblLook w:val="04A0"/>
      </w:tblPr>
      <w:tblGrid>
        <w:gridCol w:w="681"/>
        <w:gridCol w:w="1275"/>
        <w:gridCol w:w="142"/>
        <w:gridCol w:w="2835"/>
        <w:gridCol w:w="142"/>
        <w:gridCol w:w="1559"/>
        <w:gridCol w:w="142"/>
        <w:gridCol w:w="1326"/>
      </w:tblGrid>
      <w:tr w:rsidR="00236229" w:rsidTr="002F2B50">
        <w:tc>
          <w:tcPr>
            <w:tcW w:w="6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417" w:type="dxa"/>
            <w:gridSpan w:val="2"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操作提示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正常值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结论</w:t>
            </w:r>
          </w:p>
        </w:tc>
        <w:tc>
          <w:tcPr>
            <w:tcW w:w="1468" w:type="dxa"/>
            <w:gridSpan w:val="2"/>
            <w:shd w:val="clear" w:color="auto" w:fill="BFBFBF" w:themeFill="background1" w:themeFillShade="BF"/>
          </w:tcPr>
          <w:p w:rsidR="00236229" w:rsidRDefault="00236229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情况摘要</w:t>
            </w:r>
          </w:p>
        </w:tc>
      </w:tr>
      <w:tr w:rsidR="00E2651A" w:rsidRPr="002F2B50" w:rsidTr="005F165E">
        <w:tc>
          <w:tcPr>
            <w:tcW w:w="681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:rsidR="00E2651A" w:rsidRPr="002F2B50" w:rsidRDefault="005F165E" w:rsidP="005F165E">
            <w:pPr>
              <w:pStyle w:val="a5"/>
              <w:ind w:left="113" w:right="113" w:firstLineChars="0" w:firstLine="0"/>
              <w:jc w:val="center"/>
              <w:rPr>
                <w:b/>
                <w:i/>
              </w:rPr>
            </w:pPr>
            <w:r w:rsidRPr="005F165E">
              <w:rPr>
                <w:rFonts w:hint="eastAsia"/>
                <w:b/>
              </w:rPr>
              <w:t>整体检查</w:t>
            </w:r>
          </w:p>
        </w:tc>
        <w:tc>
          <w:tcPr>
            <w:tcW w:w="1417" w:type="dxa"/>
            <w:gridSpan w:val="2"/>
          </w:tcPr>
          <w:p w:rsidR="00E2651A" w:rsidRPr="002F2B50" w:rsidRDefault="00E2651A" w:rsidP="00236229">
            <w:pPr>
              <w:pStyle w:val="a5"/>
              <w:ind w:firstLineChars="0" w:firstLine="0"/>
              <w:jc w:val="left"/>
              <w:rPr>
                <w:i/>
              </w:rPr>
            </w:pPr>
            <w:r w:rsidRPr="002F2B50">
              <w:rPr>
                <w:rFonts w:hint="eastAsia"/>
                <w:i/>
              </w:rPr>
              <w:t>硬件故障</w:t>
            </w:r>
          </w:p>
        </w:tc>
        <w:tc>
          <w:tcPr>
            <w:tcW w:w="2835" w:type="dxa"/>
          </w:tcPr>
          <w:p w:rsidR="00E2651A" w:rsidRPr="002F2B50" w:rsidRDefault="00E2651A" w:rsidP="00236229">
            <w:pPr>
              <w:pStyle w:val="a5"/>
              <w:ind w:firstLineChars="0" w:firstLine="0"/>
              <w:jc w:val="left"/>
              <w:rPr>
                <w:i/>
              </w:rPr>
            </w:pPr>
            <w:r w:rsidRPr="002F2B50">
              <w:rPr>
                <w:rFonts w:hint="eastAsia"/>
                <w:i/>
              </w:rPr>
              <w:t>检查服务器设备故障灯</w:t>
            </w:r>
          </w:p>
        </w:tc>
        <w:tc>
          <w:tcPr>
            <w:tcW w:w="1701" w:type="dxa"/>
            <w:gridSpan w:val="2"/>
          </w:tcPr>
          <w:p w:rsidR="00E2651A" w:rsidRPr="002F2B50" w:rsidRDefault="00E2651A" w:rsidP="00236229">
            <w:pPr>
              <w:pStyle w:val="a5"/>
              <w:ind w:firstLineChars="0" w:firstLine="0"/>
              <w:jc w:val="left"/>
              <w:rPr>
                <w:i/>
              </w:rPr>
            </w:pPr>
            <w:r w:rsidRPr="002F2B50">
              <w:rPr>
                <w:rFonts w:asciiTheme="minorEastAsia" w:hAnsiTheme="minorEastAsia" w:hint="eastAsia"/>
                <w:i/>
              </w:rPr>
              <w:t>□</w:t>
            </w:r>
            <w:r w:rsidRPr="002F2B50">
              <w:rPr>
                <w:rFonts w:hint="eastAsia"/>
                <w:i/>
              </w:rPr>
              <w:t>正常</w:t>
            </w:r>
            <w:r w:rsidRPr="002F2B50">
              <w:rPr>
                <w:rFonts w:hint="eastAsia"/>
                <w:i/>
              </w:rPr>
              <w:t xml:space="preserve"> </w:t>
            </w:r>
            <w:r w:rsidRPr="002F2B50">
              <w:rPr>
                <w:rFonts w:asciiTheme="minorEastAsia" w:hAnsiTheme="minorEastAsia" w:hint="eastAsia"/>
                <w:i/>
              </w:rPr>
              <w:t>□异常</w:t>
            </w:r>
          </w:p>
        </w:tc>
        <w:tc>
          <w:tcPr>
            <w:tcW w:w="1468" w:type="dxa"/>
            <w:gridSpan w:val="2"/>
          </w:tcPr>
          <w:p w:rsidR="00E2651A" w:rsidRPr="002F2B50" w:rsidRDefault="00E2651A" w:rsidP="00236229">
            <w:pPr>
              <w:pStyle w:val="a5"/>
              <w:ind w:firstLineChars="0" w:firstLine="0"/>
              <w:jc w:val="left"/>
              <w:rPr>
                <w:i/>
              </w:rPr>
            </w:pPr>
          </w:p>
        </w:tc>
      </w:tr>
      <w:tr w:rsidR="00E2651A" w:rsidTr="005F165E">
        <w:trPr>
          <w:trHeight w:val="1023"/>
        </w:trPr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E2651A" w:rsidRPr="002F2B50" w:rsidRDefault="00E2651A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7421" w:type="dxa"/>
            <w:gridSpan w:val="7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如发生故障此处详细说明现象与解决方法</w:t>
            </w:r>
          </w:p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</w:tc>
      </w:tr>
      <w:tr w:rsidR="00E2651A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E2651A" w:rsidRPr="002F2B50" w:rsidRDefault="00E2651A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补丁</w:t>
            </w:r>
          </w:p>
        </w:tc>
        <w:tc>
          <w:tcPr>
            <w:tcW w:w="2835" w:type="dxa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是否有新补丁需要测试安装</w:t>
            </w:r>
          </w:p>
        </w:tc>
        <w:tc>
          <w:tcPr>
            <w:tcW w:w="1701" w:type="dxa"/>
            <w:gridSpan w:val="2"/>
          </w:tcPr>
          <w:p w:rsidR="00E2651A" w:rsidRDefault="00E2651A" w:rsidP="00E2651A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468" w:type="dxa"/>
            <w:gridSpan w:val="2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</w:tc>
      </w:tr>
      <w:tr w:rsidR="00E2651A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E2651A" w:rsidRPr="002F2B50" w:rsidRDefault="00E2651A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7421" w:type="dxa"/>
            <w:gridSpan w:val="7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如有</w:t>
            </w:r>
            <w:r w:rsidR="00BE2F21">
              <w:rPr>
                <w:rFonts w:hint="eastAsia"/>
              </w:rPr>
              <w:t>需安</w:t>
            </w:r>
            <w:r>
              <w:rPr>
                <w:rFonts w:hint="eastAsia"/>
              </w:rPr>
              <w:t>装的补丁，请详细登记补丁名称与对应服务器名称</w:t>
            </w:r>
            <w:r w:rsidR="001247A0">
              <w:rPr>
                <w:rFonts w:hint="eastAsia"/>
              </w:rPr>
              <w:t>，并登记到与服务器对应的文档上</w:t>
            </w:r>
          </w:p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  <w:p w:rsidR="00E2651A" w:rsidRPr="00E2651A" w:rsidRDefault="00E2651A" w:rsidP="00236229">
            <w:pPr>
              <w:pStyle w:val="a5"/>
              <w:ind w:firstLineChars="0" w:firstLine="0"/>
              <w:jc w:val="left"/>
            </w:pPr>
          </w:p>
        </w:tc>
      </w:tr>
      <w:tr w:rsidR="00E2651A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E2651A" w:rsidRPr="002F2B50" w:rsidRDefault="00E2651A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防病毒</w:t>
            </w:r>
          </w:p>
        </w:tc>
        <w:tc>
          <w:tcPr>
            <w:tcW w:w="2835" w:type="dxa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病毒库是否升级为最新</w:t>
            </w:r>
          </w:p>
        </w:tc>
        <w:tc>
          <w:tcPr>
            <w:tcW w:w="1701" w:type="dxa"/>
            <w:gridSpan w:val="2"/>
          </w:tcPr>
          <w:p w:rsidR="00E2651A" w:rsidRPr="00E2651A" w:rsidRDefault="00E2651A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468" w:type="dxa"/>
            <w:gridSpan w:val="2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</w:tc>
      </w:tr>
      <w:tr w:rsidR="00E2651A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E2651A" w:rsidRPr="002F2B50" w:rsidRDefault="00E2651A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7421" w:type="dxa"/>
            <w:gridSpan w:val="7"/>
          </w:tcPr>
          <w:p w:rsidR="00E2651A" w:rsidRDefault="00E2651A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病毒库日期</w:t>
            </w:r>
          </w:p>
          <w:p w:rsidR="00E2651A" w:rsidRDefault="00E2651A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:rsidR="002F2B50" w:rsidRPr="002F2B50" w:rsidRDefault="002F2B50" w:rsidP="005F165E">
            <w:pPr>
              <w:pStyle w:val="a5"/>
              <w:ind w:left="113" w:right="113" w:firstLineChars="0" w:firstLine="0"/>
              <w:jc w:val="center"/>
              <w:rPr>
                <w:b/>
              </w:rPr>
            </w:pPr>
            <w:r w:rsidRPr="002F2B50">
              <w:rPr>
                <w:rFonts w:hint="eastAsia"/>
                <w:b/>
              </w:rPr>
              <w:t>文件服务器</w:t>
            </w:r>
          </w:p>
        </w:tc>
        <w:tc>
          <w:tcPr>
            <w:tcW w:w="1275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无错误事件与不明登录事件</w:t>
            </w:r>
          </w:p>
        </w:tc>
        <w:tc>
          <w:tcPr>
            <w:tcW w:w="1701" w:type="dxa"/>
            <w:gridSpan w:val="2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日志文件</w:t>
            </w: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设置以及运行正常，数据量正常</w:t>
            </w:r>
          </w:p>
        </w:tc>
        <w:tc>
          <w:tcPr>
            <w:tcW w:w="1701" w:type="dxa"/>
            <w:gridSpan w:val="2"/>
          </w:tcPr>
          <w:p w:rsidR="002F2B50" w:rsidRPr="00E2651A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磁盘卷组</w:t>
            </w: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无处于失效状态的逻辑卷</w:t>
            </w:r>
          </w:p>
        </w:tc>
        <w:tc>
          <w:tcPr>
            <w:tcW w:w="1701" w:type="dxa"/>
            <w:gridSpan w:val="2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2F2B50" w:rsidRDefault="002F2B50" w:rsidP="002F2B50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与用户正常登陆</w:t>
            </w:r>
          </w:p>
        </w:tc>
        <w:tc>
          <w:tcPr>
            <w:tcW w:w="1701" w:type="dxa"/>
            <w:gridSpan w:val="2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  <w:vMerge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文件服务器正常访问</w:t>
            </w:r>
          </w:p>
        </w:tc>
        <w:tc>
          <w:tcPr>
            <w:tcW w:w="1701" w:type="dxa"/>
            <w:gridSpan w:val="2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  <w:vMerge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文件功能正常</w:t>
            </w:r>
          </w:p>
        </w:tc>
        <w:tc>
          <w:tcPr>
            <w:tcW w:w="1701" w:type="dxa"/>
            <w:gridSpan w:val="2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E265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数据备份</w:t>
            </w:r>
          </w:p>
        </w:tc>
        <w:tc>
          <w:tcPr>
            <w:tcW w:w="3119" w:type="dxa"/>
            <w:gridSpan w:val="3"/>
          </w:tcPr>
          <w:p w:rsidR="002F2B50" w:rsidRDefault="002F2B50" w:rsidP="00E265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最近备份时间：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gridSpan w:val="2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域服务</w:t>
            </w: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检查系统日志文件无错误信息</w:t>
            </w:r>
          </w:p>
        </w:tc>
        <w:tc>
          <w:tcPr>
            <w:tcW w:w="1701" w:type="dxa"/>
            <w:gridSpan w:val="2"/>
          </w:tcPr>
          <w:p w:rsidR="002F2B50" w:rsidRPr="002F2B50" w:rsidRDefault="002F2B50" w:rsidP="00236229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:rsidR="002F2B50" w:rsidRPr="002F2B50" w:rsidRDefault="002F2B50" w:rsidP="005F165E">
            <w:pPr>
              <w:pStyle w:val="a5"/>
              <w:ind w:left="113" w:right="113" w:firstLineChars="0" w:firstLine="0"/>
              <w:jc w:val="center"/>
              <w:rPr>
                <w:b/>
              </w:rPr>
            </w:pPr>
            <w:r w:rsidRPr="002F2B50">
              <w:rPr>
                <w:rFonts w:hint="eastAsia"/>
                <w:b/>
              </w:rPr>
              <w:t>邮件服务器</w:t>
            </w: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无错误事件与不明登录事件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日志文件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设置以及运行正常，数据量正常</w:t>
            </w:r>
          </w:p>
        </w:tc>
        <w:tc>
          <w:tcPr>
            <w:tcW w:w="1701" w:type="dxa"/>
            <w:gridSpan w:val="2"/>
          </w:tcPr>
          <w:p w:rsidR="002F2B50" w:rsidRPr="00E2651A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磁盘卷组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无处于失效状态的逻辑卷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功能</w:t>
            </w: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邮件正常接收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服务</w:t>
            </w:r>
          </w:p>
        </w:tc>
        <w:tc>
          <w:tcPr>
            <w:tcW w:w="3119" w:type="dxa"/>
            <w:gridSpan w:val="3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邮件服务正常启动</w:t>
            </w:r>
          </w:p>
        </w:tc>
        <w:tc>
          <w:tcPr>
            <w:tcW w:w="1701" w:type="dxa"/>
            <w:gridSpan w:val="2"/>
          </w:tcPr>
          <w:p w:rsidR="002F2B50" w:rsidRPr="00FB3BC0" w:rsidRDefault="002F2B50" w:rsidP="004610F6">
            <w:pPr>
              <w:pStyle w:val="a5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2F2B50" w:rsidRPr="002F2B50" w:rsidRDefault="002F2B50" w:rsidP="005F165E">
            <w:pPr>
              <w:pStyle w:val="a5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数据备份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最近备份时间：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5F165E">
        <w:tc>
          <w:tcPr>
            <w:tcW w:w="681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:rsidR="002F2B50" w:rsidRPr="002F2B50" w:rsidRDefault="002F2B50" w:rsidP="005F165E">
            <w:pPr>
              <w:pStyle w:val="a5"/>
              <w:ind w:left="113" w:right="113" w:firstLineChars="0" w:firstLine="0"/>
              <w:jc w:val="center"/>
              <w:rPr>
                <w:b/>
              </w:rPr>
            </w:pPr>
            <w:r w:rsidRPr="002F2B50">
              <w:rPr>
                <w:rFonts w:hint="eastAsia"/>
                <w:b/>
              </w:rPr>
              <w:t>财务服务器</w:t>
            </w: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无错误事件与不明登录事件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2F2B50">
        <w:tc>
          <w:tcPr>
            <w:tcW w:w="681" w:type="dxa"/>
            <w:vMerge/>
            <w:shd w:val="clear" w:color="auto" w:fill="BFBFBF" w:themeFill="background1" w:themeFillShade="BF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日志文件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设置以及运行正常，数据量正常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2F2B50">
        <w:tc>
          <w:tcPr>
            <w:tcW w:w="681" w:type="dxa"/>
            <w:vMerge/>
            <w:shd w:val="clear" w:color="auto" w:fill="BFBFBF" w:themeFill="background1" w:themeFillShade="BF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磁盘卷组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无处于失效状态的逻辑卷</w:t>
            </w:r>
          </w:p>
        </w:tc>
        <w:tc>
          <w:tcPr>
            <w:tcW w:w="1701" w:type="dxa"/>
            <w:gridSpan w:val="2"/>
          </w:tcPr>
          <w:p w:rsidR="002F2B50" w:rsidRP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2F2B50">
        <w:tc>
          <w:tcPr>
            <w:tcW w:w="681" w:type="dxa"/>
            <w:vMerge/>
            <w:shd w:val="clear" w:color="auto" w:fill="BFBFBF" w:themeFill="background1" w:themeFillShade="BF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275" w:type="dxa"/>
            <w:vMerge w:val="restart"/>
            <w:vAlign w:val="center"/>
          </w:tcPr>
          <w:p w:rsidR="002F2B50" w:rsidRDefault="002F2B50" w:rsidP="002F2B50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远程登录正常工作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2F2B50">
        <w:tc>
          <w:tcPr>
            <w:tcW w:w="681" w:type="dxa"/>
            <w:vMerge/>
            <w:shd w:val="clear" w:color="auto" w:fill="BFBFBF" w:themeFill="background1" w:themeFillShade="BF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275" w:type="dxa"/>
            <w:vMerge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数据库正常工作</w:t>
            </w:r>
          </w:p>
        </w:tc>
        <w:tc>
          <w:tcPr>
            <w:tcW w:w="1701" w:type="dxa"/>
            <w:gridSpan w:val="2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  <w:tr w:rsidR="002F2B50" w:rsidTr="002F2B50">
        <w:tc>
          <w:tcPr>
            <w:tcW w:w="681" w:type="dxa"/>
            <w:vMerge/>
            <w:shd w:val="clear" w:color="auto" w:fill="BFBFBF" w:themeFill="background1" w:themeFillShade="BF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  <w:tc>
          <w:tcPr>
            <w:tcW w:w="1275" w:type="dxa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数据备份</w:t>
            </w:r>
          </w:p>
        </w:tc>
        <w:tc>
          <w:tcPr>
            <w:tcW w:w="3119" w:type="dxa"/>
            <w:gridSpan w:val="3"/>
          </w:tcPr>
          <w:p w:rsidR="002F2B50" w:rsidRDefault="002F2B50" w:rsidP="004610F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最近备份时间：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gridSpan w:val="2"/>
          </w:tcPr>
          <w:p w:rsidR="002F2B50" w:rsidRPr="00E2651A" w:rsidRDefault="002F2B50" w:rsidP="004610F6">
            <w:pPr>
              <w:pStyle w:val="a5"/>
              <w:ind w:firstLineChars="0" w:firstLine="0"/>
              <w:jc w:val="left"/>
            </w:pP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 w:rsidRPr="00FB3BC0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异常</w:t>
            </w:r>
          </w:p>
        </w:tc>
        <w:tc>
          <w:tcPr>
            <w:tcW w:w="1326" w:type="dxa"/>
          </w:tcPr>
          <w:p w:rsidR="002F2B50" w:rsidRDefault="002F2B50" w:rsidP="00236229">
            <w:pPr>
              <w:pStyle w:val="a5"/>
              <w:ind w:firstLineChars="0" w:firstLine="0"/>
              <w:jc w:val="left"/>
            </w:pPr>
          </w:p>
        </w:tc>
      </w:tr>
    </w:tbl>
    <w:p w:rsidR="00236229" w:rsidRDefault="00236229" w:rsidP="00236229">
      <w:pPr>
        <w:pStyle w:val="a5"/>
        <w:ind w:left="420" w:firstLineChars="0" w:firstLine="0"/>
        <w:jc w:val="left"/>
      </w:pPr>
    </w:p>
    <w:p w:rsidR="005A41EC" w:rsidRDefault="005A41EC" w:rsidP="00236229">
      <w:pPr>
        <w:pStyle w:val="a5"/>
        <w:ind w:left="420" w:firstLineChars="0" w:firstLine="0"/>
        <w:jc w:val="left"/>
      </w:pPr>
      <w:r>
        <w:rPr>
          <w:rFonts w:hint="eastAsia"/>
        </w:rPr>
        <w:t>此次检查备注信息：</w:t>
      </w:r>
    </w:p>
    <w:sectPr w:rsidR="005A41EC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FA6" w:rsidRDefault="00EF1FA6" w:rsidP="00B702AF">
      <w:r>
        <w:separator/>
      </w:r>
    </w:p>
  </w:endnote>
  <w:endnote w:type="continuationSeparator" w:id="0">
    <w:p w:rsidR="00EF1FA6" w:rsidRDefault="00EF1FA6" w:rsidP="00B70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FA6" w:rsidRDefault="00EF1FA6" w:rsidP="00B702AF">
      <w:r>
        <w:separator/>
      </w:r>
    </w:p>
  </w:footnote>
  <w:footnote w:type="continuationSeparator" w:id="0">
    <w:p w:rsidR="00EF1FA6" w:rsidRDefault="00EF1FA6" w:rsidP="00B702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60595"/>
    <w:multiLevelType w:val="hybridMultilevel"/>
    <w:tmpl w:val="76BA6140"/>
    <w:lvl w:ilvl="0" w:tplc="12209F9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2AF"/>
    <w:rsid w:val="000F1860"/>
    <w:rsid w:val="001247A0"/>
    <w:rsid w:val="001A0499"/>
    <w:rsid w:val="00236229"/>
    <w:rsid w:val="002F2B50"/>
    <w:rsid w:val="00480246"/>
    <w:rsid w:val="00527700"/>
    <w:rsid w:val="00587370"/>
    <w:rsid w:val="005A41EC"/>
    <w:rsid w:val="005F165E"/>
    <w:rsid w:val="00852A29"/>
    <w:rsid w:val="00A846F0"/>
    <w:rsid w:val="00B702AF"/>
    <w:rsid w:val="00BE0951"/>
    <w:rsid w:val="00BE2F21"/>
    <w:rsid w:val="00C23F77"/>
    <w:rsid w:val="00E2651A"/>
    <w:rsid w:val="00ED6043"/>
    <w:rsid w:val="00EF1FA6"/>
    <w:rsid w:val="00F46A97"/>
    <w:rsid w:val="00FB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2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2AF"/>
    <w:rPr>
      <w:sz w:val="18"/>
      <w:szCs w:val="18"/>
    </w:rPr>
  </w:style>
  <w:style w:type="paragraph" w:styleId="a5">
    <w:name w:val="List Paragraph"/>
    <w:basedOn w:val="a"/>
    <w:uiPriority w:val="34"/>
    <w:qFormat/>
    <w:rsid w:val="00FB3BC0"/>
    <w:pPr>
      <w:ind w:firstLineChars="200" w:firstLine="420"/>
    </w:pPr>
  </w:style>
  <w:style w:type="table" w:styleId="a6">
    <w:name w:val="Table Grid"/>
    <w:basedOn w:val="a1"/>
    <w:uiPriority w:val="59"/>
    <w:rsid w:val="00FB3B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873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73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6FF96D-6C41-4904-8348-DEEAE69E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187</Words>
  <Characters>1066</Characters>
  <Application>Microsoft Office Word</Application>
  <DocSecurity>0</DocSecurity>
  <Lines>8</Lines>
  <Paragraphs>2</Paragraphs>
  <ScaleCrop>false</ScaleCrop>
  <Company>微软中国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12</cp:revision>
  <dcterms:created xsi:type="dcterms:W3CDTF">2010-09-20T05:43:00Z</dcterms:created>
  <dcterms:modified xsi:type="dcterms:W3CDTF">2010-09-20T06:28:00Z</dcterms:modified>
</cp:coreProperties>
</file>