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02292" w:rsidRDefault="00000000">
      <w:pPr>
        <w:spacing w:before="54"/>
        <w:ind w:left="1867" w:right="1882"/>
        <w:jc w:val="center"/>
        <w:rPr>
          <w:rFonts w:ascii="SimSun" w:eastAsia="SimSun" w:hAnsi="SimSun" w:cs="SimSun"/>
          <w:sz w:val="32"/>
          <w:szCs w:val="32"/>
        </w:rPr>
      </w:pPr>
      <w:r>
        <w:rPr>
          <w:b/>
          <w:sz w:val="32"/>
          <w:szCs w:val="32"/>
        </w:rPr>
        <w:t>L</w:t>
      </w:r>
      <w:r>
        <w:rPr>
          <w:b/>
          <w:sz w:val="26"/>
          <w:szCs w:val="26"/>
        </w:rPr>
        <w:t xml:space="preserve">IKUN </w:t>
      </w:r>
      <w:r>
        <w:rPr>
          <w:b/>
          <w:sz w:val="32"/>
          <w:szCs w:val="32"/>
        </w:rPr>
        <w:t>C</w:t>
      </w:r>
      <w:r>
        <w:rPr>
          <w:b/>
          <w:sz w:val="26"/>
          <w:szCs w:val="26"/>
        </w:rPr>
        <w:t xml:space="preserve">AO </w:t>
      </w:r>
      <w:r>
        <w:rPr>
          <w:rFonts w:ascii="STKaiti" w:eastAsia="STKaiti" w:hAnsi="STKaiti" w:cs="STKaiti"/>
          <w:sz w:val="32"/>
          <w:szCs w:val="32"/>
        </w:rPr>
        <w:t>曹立坤</w:t>
      </w:r>
    </w:p>
    <w:p w14:paraId="00000002" w14:textId="77777777" w:rsidR="00702292" w:rsidRDefault="00000000">
      <w:pPr>
        <w:spacing w:before="127"/>
        <w:ind w:left="1867" w:right="1884"/>
        <w:jc w:val="center"/>
        <w:rPr>
          <w:sz w:val="20"/>
          <w:szCs w:val="20"/>
        </w:rPr>
      </w:pPr>
      <w:r>
        <w:rPr>
          <w:sz w:val="20"/>
          <w:szCs w:val="20"/>
        </w:rPr>
        <w:t>Department of Sociology</w:t>
      </w:r>
    </w:p>
    <w:p w14:paraId="00000003" w14:textId="77777777" w:rsidR="00702292" w:rsidRDefault="00000000">
      <w:pPr>
        <w:jc w:val="center"/>
      </w:pPr>
      <w:r>
        <w:t>The University of Chicago, The United States</w:t>
      </w:r>
    </w:p>
    <w:p w14:paraId="00000004" w14:textId="77777777" w:rsidR="00702292" w:rsidRDefault="00000000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+1 8722120599 | Email: </w:t>
      </w:r>
      <w:hyperlink r:id="rId5">
        <w:r>
          <w:rPr>
            <w:color w:val="467886"/>
            <w:sz w:val="20"/>
            <w:szCs w:val="20"/>
            <w:u w:val="single"/>
          </w:rPr>
          <w:t>lkcao@uchicago.edu</w:t>
        </w:r>
      </w:hyperlink>
      <w:r>
        <w:rPr>
          <w:sz w:val="20"/>
          <w:szCs w:val="20"/>
        </w:rPr>
        <w:t xml:space="preserve"> | Personal Website: https://lkcao.github.io</w:t>
      </w:r>
    </w:p>
    <w:p w14:paraId="00000005" w14:textId="77777777" w:rsidR="00702292" w:rsidRDefault="00702292">
      <w:pPr>
        <w:jc w:val="both"/>
      </w:pPr>
    </w:p>
    <w:p w14:paraId="00000006" w14:textId="77777777" w:rsidR="00702292" w:rsidRDefault="00000000">
      <w:pPr>
        <w:spacing w:before="24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EDUCATION </w:t>
      </w:r>
    </w:p>
    <w:p w14:paraId="00000007" w14:textId="1367468C" w:rsidR="00702292" w:rsidRDefault="00000000">
      <w:p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Ph.D.</w:t>
      </w:r>
      <w:r>
        <w:rPr>
          <w:sz w:val="24"/>
          <w:szCs w:val="24"/>
        </w:rPr>
        <w:tab/>
        <w:t xml:space="preserve">Department </w:t>
      </w:r>
      <w:r w:rsidR="00DF096E">
        <w:rPr>
          <w:sz w:val="24"/>
          <w:szCs w:val="24"/>
        </w:rPr>
        <w:t>of</w:t>
      </w:r>
      <w:r>
        <w:rPr>
          <w:sz w:val="24"/>
          <w:szCs w:val="24"/>
        </w:rPr>
        <w:t xml:space="preserve"> Sociology, University of Chicago, 2025 (expected)</w:t>
      </w:r>
    </w:p>
    <w:p w14:paraId="00000008" w14:textId="50A0D7CF" w:rsidR="00702292" w:rsidRPr="00DF096E" w:rsidRDefault="00000000" w:rsidP="00B31D37">
      <w:pPr>
        <w:spacing w:line="360" w:lineRule="auto"/>
        <w:jc w:val="both"/>
        <w:rPr>
          <w:sz w:val="24"/>
          <w:szCs w:val="24"/>
        </w:rPr>
      </w:pPr>
      <w:r w:rsidRPr="00DF096E">
        <w:rPr>
          <w:sz w:val="24"/>
          <w:szCs w:val="24"/>
        </w:rPr>
        <w:t>Dissertation: Combinatorial Innovation in Science, Technology, Organizations, and across Society</w:t>
      </w:r>
    </w:p>
    <w:p w14:paraId="00000009" w14:textId="77777777" w:rsidR="00702292" w:rsidRPr="00DF096E" w:rsidRDefault="00000000" w:rsidP="00B31D37">
      <w:pPr>
        <w:spacing w:line="360" w:lineRule="auto"/>
        <w:jc w:val="both"/>
        <w:rPr>
          <w:sz w:val="24"/>
          <w:szCs w:val="24"/>
        </w:rPr>
      </w:pPr>
      <w:r w:rsidRPr="00DF096E">
        <w:rPr>
          <w:sz w:val="24"/>
          <w:szCs w:val="24"/>
        </w:rPr>
        <w:t xml:space="preserve">Committee: James Evans (Chair), John Padgett, Elisabeth Clemens, </w:t>
      </w:r>
      <w:proofErr w:type="spellStart"/>
      <w:r w:rsidRPr="00DF096E">
        <w:rPr>
          <w:sz w:val="24"/>
          <w:szCs w:val="24"/>
        </w:rPr>
        <w:t>Dashun</w:t>
      </w:r>
      <w:proofErr w:type="spellEnd"/>
      <w:r w:rsidRPr="00DF096E">
        <w:rPr>
          <w:sz w:val="24"/>
          <w:szCs w:val="24"/>
        </w:rPr>
        <w:t xml:space="preserve"> Wang</w:t>
      </w:r>
    </w:p>
    <w:p w14:paraId="0000000A" w14:textId="77777777" w:rsidR="00702292" w:rsidRPr="00DF096E" w:rsidRDefault="00000000" w:rsidP="00B31D37">
      <w:pPr>
        <w:spacing w:line="360" w:lineRule="auto"/>
        <w:jc w:val="both"/>
        <w:rPr>
          <w:sz w:val="24"/>
          <w:szCs w:val="24"/>
        </w:rPr>
      </w:pPr>
      <w:r w:rsidRPr="00DF096E">
        <w:rPr>
          <w:sz w:val="24"/>
          <w:szCs w:val="24"/>
        </w:rPr>
        <w:t>Certificates: Computational Social Sciences (2022); Advanced Quantitative Method (2021)</w:t>
      </w:r>
    </w:p>
    <w:p w14:paraId="0000000B" w14:textId="77777777" w:rsidR="00702292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M.A.</w:t>
      </w:r>
      <w:r>
        <w:rPr>
          <w:sz w:val="24"/>
          <w:szCs w:val="24"/>
        </w:rPr>
        <w:tab/>
        <w:t>Department of Sociology, Tsinghua University, 2019</w:t>
      </w:r>
    </w:p>
    <w:p w14:paraId="4C2C191C" w14:textId="52CC3551" w:rsidR="00B37307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B.A.</w:t>
      </w:r>
      <w:r>
        <w:rPr>
          <w:sz w:val="24"/>
          <w:szCs w:val="24"/>
        </w:rPr>
        <w:tab/>
        <w:t>Department of Sociology, Tsinghua University, 2016</w:t>
      </w:r>
    </w:p>
    <w:p w14:paraId="7940C799" w14:textId="77777777" w:rsidR="00B37307" w:rsidRDefault="00B37307">
      <w:pPr>
        <w:spacing w:line="360" w:lineRule="auto"/>
        <w:jc w:val="both"/>
        <w:rPr>
          <w:sz w:val="24"/>
          <w:szCs w:val="24"/>
        </w:rPr>
      </w:pPr>
    </w:p>
    <w:p w14:paraId="0000000D" w14:textId="77777777" w:rsidR="00702292" w:rsidRDefault="00000000">
      <w:pPr>
        <w:spacing w:before="24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PUBLICATIONS</w:t>
      </w:r>
    </w:p>
    <w:p w14:paraId="0000000E" w14:textId="77777777" w:rsidR="00702292" w:rsidRDefault="00000000">
      <w:pPr>
        <w:pStyle w:val="Heading1"/>
        <w:spacing w:before="24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Peer-Reviewed Journal Articles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0000000F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61"/>
        </w:tabs>
        <w:ind w:left="864" w:right="475" w:hanging="864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Ren, J., Li, X., &amp; </w:t>
      </w:r>
      <w:r>
        <w:rPr>
          <w:b/>
          <w:sz w:val="24"/>
          <w:szCs w:val="24"/>
        </w:rPr>
        <w:t>Cao, L</w:t>
      </w:r>
      <w:r>
        <w:rPr>
          <w:sz w:val="24"/>
          <w:szCs w:val="24"/>
        </w:rPr>
        <w:t xml:space="preserve">. Manager Mobility and Private Equity Syndications from the Perspective of Coupling Networks: Evidence from China's Private Equity Industry, </w:t>
      </w:r>
      <w:r>
        <w:rPr>
          <w:i/>
          <w:sz w:val="24"/>
          <w:szCs w:val="24"/>
        </w:rPr>
        <w:t>Journal of Social Computing, 4</w:t>
      </w:r>
      <w:r>
        <w:rPr>
          <w:sz w:val="24"/>
          <w:szCs w:val="24"/>
        </w:rPr>
        <w:t>(2), 150-167.</w:t>
      </w:r>
      <w:r>
        <w:rPr>
          <w:sz w:val="24"/>
          <w:szCs w:val="24"/>
        </w:rPr>
        <w:br/>
      </w:r>
    </w:p>
    <w:p w14:paraId="00000010" w14:textId="5A690344" w:rsidR="0070229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61"/>
        </w:tabs>
        <w:ind w:left="864" w:right="509" w:hanging="864"/>
        <w:rPr>
          <w:sz w:val="24"/>
          <w:szCs w:val="24"/>
        </w:rPr>
      </w:pPr>
      <w:r>
        <w:rPr>
          <w:sz w:val="24"/>
          <w:szCs w:val="24"/>
        </w:rPr>
        <w:t>2022</w:t>
      </w:r>
      <w:r>
        <w:rPr>
          <w:b/>
          <w:sz w:val="24"/>
          <w:szCs w:val="24"/>
        </w:rPr>
        <w:tab/>
        <w:t xml:space="preserve">Cao, L., </w:t>
      </w:r>
      <w:r>
        <w:rPr>
          <w:sz w:val="24"/>
          <w:szCs w:val="24"/>
        </w:rPr>
        <w:t xml:space="preserve">Chen, Z., &amp; Evans, J. Destructive Creation, Creative Destruction, and the Paradox of Innovation Science. </w:t>
      </w:r>
      <w:r>
        <w:rPr>
          <w:i/>
          <w:sz w:val="24"/>
          <w:szCs w:val="24"/>
        </w:rPr>
        <w:t>Sociology Compass</w:t>
      </w:r>
      <w:r w:rsidRPr="00CB7724">
        <w:rPr>
          <w:i/>
          <w:iCs/>
          <w:sz w:val="24"/>
          <w:szCs w:val="24"/>
        </w:rPr>
        <w:t xml:space="preserve">, </w:t>
      </w:r>
      <w:sdt>
        <w:sdtPr>
          <w:rPr>
            <w:i/>
            <w:iCs/>
          </w:rPr>
          <w:tag w:val="goog_rdk_1"/>
          <w:id w:val="991985218"/>
        </w:sdtPr>
        <w:sdtContent/>
      </w:sdt>
      <w:r w:rsidRPr="00CB7724">
        <w:rPr>
          <w:i/>
          <w:iCs/>
          <w:sz w:val="24"/>
          <w:szCs w:val="24"/>
        </w:rPr>
        <w:t>16</w:t>
      </w:r>
      <w:r>
        <w:rPr>
          <w:sz w:val="24"/>
          <w:szCs w:val="24"/>
        </w:rPr>
        <w:t>(11</w:t>
      </w:r>
      <w:sdt>
        <w:sdtPr>
          <w:tag w:val="goog_rdk_2"/>
          <w:id w:val="478265628"/>
        </w:sdtPr>
        <w:sdtContent/>
      </w:sdt>
      <w:r>
        <w:rPr>
          <w:sz w:val="24"/>
          <w:szCs w:val="24"/>
        </w:rPr>
        <w:t>)</w:t>
      </w:r>
      <w:r w:rsidR="002B7057">
        <w:rPr>
          <w:sz w:val="24"/>
          <w:szCs w:val="24"/>
        </w:rPr>
        <w:t xml:space="preserve">, </w:t>
      </w:r>
      <w:r w:rsidR="002B7057" w:rsidRPr="002B7057">
        <w:rPr>
          <w:sz w:val="24"/>
          <w:szCs w:val="24"/>
        </w:rPr>
        <w:t>e13043</w:t>
      </w:r>
      <w:r w:rsidR="002B7057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00000011" w14:textId="0A8F692C" w:rsidR="0070229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61"/>
        </w:tabs>
        <w:ind w:left="864" w:hanging="864"/>
        <w:rPr>
          <w:sz w:val="24"/>
          <w:szCs w:val="24"/>
        </w:rPr>
      </w:pPr>
      <w:r>
        <w:rPr>
          <w:sz w:val="24"/>
          <w:szCs w:val="24"/>
        </w:rPr>
        <w:t>2022</w:t>
      </w:r>
      <w:r>
        <w:rPr>
          <w:b/>
          <w:sz w:val="24"/>
          <w:szCs w:val="24"/>
        </w:rPr>
        <w:tab/>
        <w:t xml:space="preserve">Cao, L. </w:t>
      </w:r>
      <w:r>
        <w:rPr>
          <w:sz w:val="24"/>
          <w:szCs w:val="24"/>
        </w:rPr>
        <w:t xml:space="preserve">&amp; Ren, J. Machine learning shows that the Covid-19 pandemic is impacting U.S. public companies unequally by changing risk structures, </w:t>
      </w:r>
      <w:r>
        <w:rPr>
          <w:i/>
          <w:sz w:val="24"/>
          <w:szCs w:val="24"/>
        </w:rPr>
        <w:t xml:space="preserve">PLOS </w:t>
      </w:r>
      <w:sdt>
        <w:sdtPr>
          <w:tag w:val="goog_rdk_3"/>
          <w:id w:val="-172341009"/>
        </w:sdtPr>
        <w:sdtContent/>
      </w:sdt>
      <w:r>
        <w:rPr>
          <w:i/>
          <w:sz w:val="24"/>
          <w:szCs w:val="24"/>
        </w:rPr>
        <w:t>ONE</w:t>
      </w:r>
      <w:r w:rsidR="00654D31">
        <w:rPr>
          <w:i/>
          <w:sz w:val="24"/>
          <w:szCs w:val="24"/>
        </w:rPr>
        <w:t xml:space="preserve">, </w:t>
      </w:r>
      <w:r w:rsidR="00654D31" w:rsidRPr="00654D31">
        <w:rPr>
          <w:i/>
          <w:sz w:val="24"/>
          <w:szCs w:val="24"/>
        </w:rPr>
        <w:t>17</w:t>
      </w:r>
      <w:r w:rsidR="00654D31" w:rsidRPr="00654D31">
        <w:rPr>
          <w:iCs/>
          <w:sz w:val="24"/>
          <w:szCs w:val="24"/>
        </w:rPr>
        <w:t>(6), e026958</w:t>
      </w:r>
      <w:r w:rsidR="00654D31">
        <w:rPr>
          <w:iCs/>
          <w:sz w:val="24"/>
          <w:szCs w:val="24"/>
        </w:rPr>
        <w:t>2.</w:t>
      </w:r>
      <w:r>
        <w:rPr>
          <w:i/>
          <w:sz w:val="24"/>
          <w:szCs w:val="24"/>
        </w:rPr>
        <w:br/>
      </w:r>
    </w:p>
    <w:p w14:paraId="00000012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61"/>
        </w:tabs>
        <w:ind w:left="864" w:hanging="864"/>
        <w:rPr>
          <w:sz w:val="24"/>
          <w:szCs w:val="24"/>
        </w:rPr>
      </w:pPr>
      <w:r>
        <w:rPr>
          <w:sz w:val="24"/>
          <w:szCs w:val="24"/>
        </w:rPr>
        <w:t>2022</w:t>
      </w:r>
      <w:r>
        <w:rPr>
          <w:sz w:val="24"/>
          <w:szCs w:val="24"/>
        </w:rPr>
        <w:tab/>
        <w:t xml:space="preserve">Zheng, L., </w:t>
      </w:r>
      <w:r>
        <w:rPr>
          <w:b/>
          <w:sz w:val="24"/>
          <w:szCs w:val="24"/>
        </w:rPr>
        <w:t>Cao, L.</w:t>
      </w:r>
      <w:r>
        <w:rPr>
          <w:sz w:val="24"/>
          <w:szCs w:val="24"/>
        </w:rPr>
        <w:t xml:space="preserve">, Ren, J., Li, X., Yin, X., &amp; Chen, J. How venture capital firms choose syndication partners: the moderating effects of institutional uncertainty and investment preference, </w:t>
      </w:r>
      <w:r>
        <w:rPr>
          <w:i/>
          <w:sz w:val="24"/>
          <w:szCs w:val="24"/>
        </w:rPr>
        <w:t>Management and Organization Review, 18</w:t>
      </w:r>
      <w:r>
        <w:rPr>
          <w:sz w:val="24"/>
          <w:szCs w:val="24"/>
        </w:rPr>
        <w:t>(3), 463-490</w:t>
      </w:r>
      <w:r>
        <w:rPr>
          <w:i/>
          <w:sz w:val="24"/>
          <w:szCs w:val="24"/>
        </w:rPr>
        <w:t>.</w:t>
      </w:r>
      <w:r>
        <w:rPr>
          <w:i/>
          <w:sz w:val="24"/>
          <w:szCs w:val="24"/>
        </w:rPr>
        <w:br/>
      </w:r>
    </w:p>
    <w:p w14:paraId="00000013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61"/>
        </w:tabs>
        <w:ind w:left="864" w:right="379" w:hanging="864"/>
        <w:rPr>
          <w:sz w:val="24"/>
          <w:szCs w:val="24"/>
        </w:rPr>
      </w:pPr>
      <w:r>
        <w:rPr>
          <w:sz w:val="24"/>
          <w:szCs w:val="24"/>
        </w:rPr>
        <w:t>2018</w:t>
      </w:r>
      <w:r>
        <w:rPr>
          <w:sz w:val="24"/>
          <w:szCs w:val="24"/>
        </w:rPr>
        <w:tab/>
        <w:t>Zheng, L., He, X</w:t>
      </w:r>
      <w:r>
        <w:rPr>
          <w:b/>
          <w:sz w:val="24"/>
          <w:szCs w:val="24"/>
        </w:rPr>
        <w:t xml:space="preserve">., Cao, L., </w:t>
      </w:r>
      <w:r>
        <w:rPr>
          <w:sz w:val="24"/>
          <w:szCs w:val="24"/>
        </w:rPr>
        <w:t>&amp; Xu, H. Making modernity in China: employment and entrepreneurship among the new generation of peasant workers</w:t>
      </w:r>
      <w:r>
        <w:rPr>
          <w:i/>
          <w:sz w:val="24"/>
          <w:szCs w:val="24"/>
        </w:rPr>
        <w:t>, International Journal of Japanese Sociology, 27</w:t>
      </w:r>
      <w:r>
        <w:rPr>
          <w:sz w:val="24"/>
          <w:szCs w:val="24"/>
        </w:rPr>
        <w:t>(1), 26-40.</w:t>
      </w:r>
      <w:r>
        <w:rPr>
          <w:sz w:val="24"/>
          <w:szCs w:val="24"/>
        </w:rPr>
        <w:br/>
      </w:r>
    </w:p>
    <w:p w14:paraId="00000014" w14:textId="77777777" w:rsidR="00702292" w:rsidRDefault="00000000">
      <w:pPr>
        <w:pStyle w:val="Heading1"/>
        <w:spacing w:before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Book Reviews</w:t>
      </w:r>
    </w:p>
    <w:p w14:paraId="00000015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61"/>
        </w:tabs>
        <w:ind w:left="864" w:right="245" w:hanging="864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b/>
          <w:sz w:val="24"/>
          <w:szCs w:val="24"/>
        </w:rPr>
        <w:tab/>
        <w:t>Cao, L.,</w:t>
      </w:r>
      <w:r>
        <w:rPr>
          <w:sz w:val="24"/>
          <w:szCs w:val="24"/>
        </w:rPr>
        <w:t xml:space="preserve"> &amp; Mao, H. Book Review for Atlas of AI: Power, Politics, and the Planetary </w:t>
      </w:r>
      <w:r>
        <w:rPr>
          <w:sz w:val="24"/>
          <w:szCs w:val="24"/>
        </w:rPr>
        <w:lastRenderedPageBreak/>
        <w:t>Costs of Artificial Intelligence</w:t>
      </w:r>
      <w:r>
        <w:rPr>
          <w:i/>
          <w:sz w:val="24"/>
          <w:szCs w:val="24"/>
        </w:rPr>
        <w:t xml:space="preserve">. Journal of Intelligent </w:t>
      </w:r>
      <w:r w:rsidRPr="00CB7724">
        <w:rPr>
          <w:i/>
          <w:sz w:val="24"/>
          <w:szCs w:val="24"/>
        </w:rPr>
        <w:t>Society,</w:t>
      </w:r>
      <w:sdt>
        <w:sdtPr>
          <w:rPr>
            <w:i/>
          </w:rPr>
          <w:tag w:val="goog_rdk_4"/>
          <w:id w:val="1635062889"/>
        </w:sdtPr>
        <w:sdtContent/>
      </w:sdt>
      <w:r w:rsidRPr="00CB7724">
        <w:rPr>
          <w:i/>
          <w:sz w:val="24"/>
          <w:szCs w:val="24"/>
        </w:rPr>
        <w:t xml:space="preserve"> 2</w:t>
      </w:r>
      <w:r>
        <w:rPr>
          <w:sz w:val="24"/>
          <w:szCs w:val="24"/>
        </w:rPr>
        <w:t>(4): 192-206. [In Chinese]</w:t>
      </w:r>
    </w:p>
    <w:p w14:paraId="00000016" w14:textId="77777777" w:rsidR="00702292" w:rsidRDefault="00000000" w:rsidP="00B37307">
      <w:pPr>
        <w:pStyle w:val="Heading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 Submission</w:t>
      </w:r>
    </w:p>
    <w:p w14:paraId="00000017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ind w:left="720" w:right="352"/>
        <w:rPr>
          <w:i/>
          <w:sz w:val="24"/>
          <w:szCs w:val="24"/>
        </w:rPr>
      </w:pPr>
      <w:r>
        <w:rPr>
          <w:b/>
          <w:sz w:val="24"/>
          <w:szCs w:val="24"/>
        </w:rPr>
        <w:t xml:space="preserve">Cao, L, </w:t>
      </w:r>
      <w:r>
        <w:rPr>
          <w:sz w:val="24"/>
          <w:szCs w:val="24"/>
        </w:rPr>
        <w:t xml:space="preserve">Zhang, L. &amp; Evans, J. Spinning a Web in a Bottle: Networks, Organizational Structure and Career Success. </w:t>
      </w:r>
      <w:r>
        <w:rPr>
          <w:i/>
          <w:sz w:val="24"/>
          <w:szCs w:val="24"/>
        </w:rPr>
        <w:t>R&amp;R at Organization Science.</w:t>
      </w:r>
      <w:r>
        <w:rPr>
          <w:i/>
          <w:sz w:val="24"/>
          <w:szCs w:val="24"/>
        </w:rPr>
        <w:br/>
      </w:r>
    </w:p>
    <w:p w14:paraId="00000018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ind w:left="720" w:right="153"/>
        <w:rPr>
          <w:i/>
          <w:sz w:val="24"/>
          <w:szCs w:val="24"/>
        </w:rPr>
      </w:pPr>
      <w:r>
        <w:rPr>
          <w:b/>
          <w:sz w:val="24"/>
          <w:szCs w:val="24"/>
        </w:rPr>
        <w:t>Cao, L.</w:t>
      </w:r>
      <w:r>
        <w:rPr>
          <w:sz w:val="24"/>
          <w:szCs w:val="24"/>
        </w:rPr>
        <w:t>, Chen, Z., &amp; Evans, J. Modularity, Higher-Order Invention and New Venture Success</w:t>
      </w:r>
      <w:r>
        <w:rPr>
          <w:i/>
          <w:sz w:val="24"/>
          <w:szCs w:val="24"/>
        </w:rPr>
        <w:t xml:space="preserve">. </w:t>
      </w:r>
      <w:proofErr w:type="spellStart"/>
      <w:r>
        <w:rPr>
          <w:i/>
          <w:sz w:val="24"/>
          <w:szCs w:val="24"/>
        </w:rPr>
        <w:t>Rej</w:t>
      </w:r>
      <w:proofErr w:type="spellEnd"/>
      <w:r>
        <w:rPr>
          <w:i/>
          <w:sz w:val="24"/>
          <w:szCs w:val="24"/>
        </w:rPr>
        <w:t xml:space="preserve"> &amp; R at Research Policy.</w:t>
      </w:r>
      <w:r>
        <w:rPr>
          <w:i/>
          <w:sz w:val="24"/>
          <w:szCs w:val="24"/>
        </w:rPr>
        <w:br/>
      </w:r>
    </w:p>
    <w:p w14:paraId="00000019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ind w:left="720" w:right="346"/>
        <w:rPr>
          <w:sz w:val="24"/>
          <w:szCs w:val="24"/>
        </w:rPr>
      </w:pPr>
      <w:r>
        <w:rPr>
          <w:b/>
          <w:sz w:val="24"/>
          <w:szCs w:val="24"/>
        </w:rPr>
        <w:t xml:space="preserve">Cao, L., </w:t>
      </w:r>
      <w:r>
        <w:rPr>
          <w:sz w:val="24"/>
          <w:szCs w:val="24"/>
        </w:rPr>
        <w:t xml:space="preserve">&amp; Evans, J. Hyperbolic Embedding as a Machine Learning Representation for Knowledge System. </w:t>
      </w:r>
      <w:r>
        <w:rPr>
          <w:i/>
          <w:sz w:val="24"/>
          <w:szCs w:val="24"/>
        </w:rPr>
        <w:t>Under Review.</w:t>
      </w:r>
      <w:r>
        <w:rPr>
          <w:i/>
          <w:sz w:val="24"/>
          <w:szCs w:val="24"/>
        </w:rPr>
        <w:br/>
      </w:r>
    </w:p>
    <w:p w14:paraId="0000001A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ind w:left="720" w:right="352"/>
        <w:rPr>
          <w:i/>
          <w:sz w:val="24"/>
          <w:szCs w:val="24"/>
        </w:rPr>
      </w:pPr>
      <w:r>
        <w:rPr>
          <w:b/>
          <w:sz w:val="24"/>
          <w:szCs w:val="24"/>
        </w:rPr>
        <w:t xml:space="preserve">Cao, L, </w:t>
      </w:r>
      <w:r>
        <w:rPr>
          <w:sz w:val="24"/>
          <w:szCs w:val="24"/>
        </w:rPr>
        <w:t xml:space="preserve">Cai, X. Decreasing Disruption and Increasing Concentration of Artificial Intelligence. </w:t>
      </w:r>
      <w:r>
        <w:rPr>
          <w:i/>
          <w:sz w:val="24"/>
          <w:szCs w:val="24"/>
        </w:rPr>
        <w:t xml:space="preserve">Under Review. </w:t>
      </w:r>
      <w:r>
        <w:rPr>
          <w:i/>
          <w:sz w:val="24"/>
          <w:szCs w:val="24"/>
        </w:rPr>
        <w:br/>
      </w:r>
    </w:p>
    <w:p w14:paraId="0000001B" w14:textId="77777777" w:rsidR="00702292" w:rsidRDefault="00000000">
      <w:pPr>
        <w:pStyle w:val="Heading1"/>
        <w:spacing w:before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 Preparation</w:t>
      </w:r>
    </w:p>
    <w:p w14:paraId="0000001C" w14:textId="161DC126" w:rsidR="00702292" w:rsidRDefault="00000000">
      <w:pPr>
        <w:pBdr>
          <w:top w:val="nil"/>
          <w:left w:val="nil"/>
          <w:bottom w:val="nil"/>
          <w:right w:val="nil"/>
          <w:between w:val="nil"/>
        </w:pBdr>
        <w:ind w:left="720" w:right="352"/>
        <w:rPr>
          <w:sz w:val="24"/>
          <w:szCs w:val="24"/>
        </w:rPr>
      </w:pPr>
      <w:r>
        <w:rPr>
          <w:b/>
          <w:sz w:val="24"/>
          <w:szCs w:val="24"/>
        </w:rPr>
        <w:t>Cao, L.,</w:t>
      </w:r>
      <w:r>
        <w:rPr>
          <w:sz w:val="24"/>
          <w:szCs w:val="24"/>
        </w:rPr>
        <w:t xml:space="preserve"> Pan, R., &amp; Evans, J. The Geometry of Perspective: Predicting Personal Innovation with Dynamic Models of Subjectivit</w:t>
      </w:r>
      <w:sdt>
        <w:sdtPr>
          <w:tag w:val="goog_rdk_5"/>
          <w:id w:val="-517700837"/>
        </w:sdtPr>
        <w:sdtContent/>
      </w:sdt>
      <w:r>
        <w:rPr>
          <w:sz w:val="24"/>
          <w:szCs w:val="24"/>
        </w:rPr>
        <w:t xml:space="preserve">y. </w:t>
      </w:r>
      <w:r>
        <w:rPr>
          <w:sz w:val="24"/>
          <w:szCs w:val="24"/>
        </w:rPr>
        <w:br/>
      </w:r>
    </w:p>
    <w:p w14:paraId="0000001D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ind w:left="720" w:right="352"/>
        <w:rPr>
          <w:sz w:val="24"/>
          <w:szCs w:val="24"/>
        </w:rPr>
      </w:pPr>
      <w:r>
        <w:rPr>
          <w:sz w:val="24"/>
          <w:szCs w:val="24"/>
        </w:rPr>
        <w:t xml:space="preserve">Aceves, P., Chambers C., Alves, M., </w:t>
      </w:r>
      <w:r>
        <w:rPr>
          <w:b/>
          <w:sz w:val="24"/>
          <w:szCs w:val="24"/>
        </w:rPr>
        <w:t>Cao, L.</w:t>
      </w:r>
      <w:r>
        <w:rPr>
          <w:sz w:val="24"/>
          <w:szCs w:val="24"/>
        </w:rPr>
        <w:t xml:space="preserve"> &amp; Evans, J. Middle-Status Myopia. </w:t>
      </w:r>
    </w:p>
    <w:p w14:paraId="0C733986" w14:textId="77777777" w:rsidR="00C210B2" w:rsidRDefault="00C210B2">
      <w:pPr>
        <w:pBdr>
          <w:top w:val="nil"/>
          <w:left w:val="nil"/>
          <w:bottom w:val="nil"/>
          <w:right w:val="nil"/>
          <w:between w:val="nil"/>
        </w:pBdr>
        <w:ind w:left="720" w:right="352"/>
        <w:rPr>
          <w:sz w:val="24"/>
          <w:szCs w:val="24"/>
        </w:rPr>
      </w:pPr>
    </w:p>
    <w:p w14:paraId="0000001E" w14:textId="1B8F2F50" w:rsidR="00702292" w:rsidRDefault="00000000">
      <w:pPr>
        <w:pBdr>
          <w:top w:val="nil"/>
          <w:left w:val="nil"/>
          <w:bottom w:val="nil"/>
          <w:right w:val="nil"/>
          <w:between w:val="nil"/>
        </w:pBdr>
        <w:ind w:left="720" w:right="352"/>
        <w:rPr>
          <w:sz w:val="24"/>
          <w:szCs w:val="24"/>
        </w:rPr>
      </w:pPr>
      <w:r>
        <w:rPr>
          <w:sz w:val="24"/>
          <w:szCs w:val="24"/>
        </w:rPr>
        <w:t xml:space="preserve">Zhong, Q., &amp; </w:t>
      </w:r>
      <w:r>
        <w:rPr>
          <w:b/>
          <w:sz w:val="24"/>
          <w:szCs w:val="24"/>
        </w:rPr>
        <w:t>Cao, L</w:t>
      </w:r>
      <w:r>
        <w:rPr>
          <w:sz w:val="24"/>
          <w:szCs w:val="24"/>
        </w:rPr>
        <w:t xml:space="preserve">. Comparing Social Learning Strategies in Collective Search: Simulation and Empirical Evidence in Patent Data. </w:t>
      </w:r>
      <w:r>
        <w:rPr>
          <w:sz w:val="24"/>
          <w:szCs w:val="24"/>
        </w:rPr>
        <w:br/>
      </w:r>
    </w:p>
    <w:p w14:paraId="0000001F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spacing w:before="240"/>
        <w:ind w:right="352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FELLOWSHIPS, AWARDS AND HONORS</w:t>
      </w:r>
    </w:p>
    <w:p w14:paraId="00000020" w14:textId="77777777" w:rsidR="00702292" w:rsidRDefault="00000000" w:rsidP="008E454D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Charles Henderson Research Fund-Final Round, University of Chicago ($2000)</w:t>
      </w:r>
    </w:p>
    <w:p w14:paraId="00000021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Institute for Humane Studies Graduate Student Fellowship ($5000)</w:t>
      </w:r>
      <w:r>
        <w:rPr>
          <w:sz w:val="24"/>
          <w:szCs w:val="24"/>
        </w:rPr>
        <w:tab/>
      </w:r>
    </w:p>
    <w:p w14:paraId="00000022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Summer Residency Award, UChicago Beijing Center ($2000)</w:t>
      </w:r>
    </w:p>
    <w:p w14:paraId="00000023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2023-2024</w:t>
      </w:r>
      <w:r>
        <w:rPr>
          <w:sz w:val="24"/>
          <w:szCs w:val="24"/>
        </w:rPr>
        <w:tab/>
        <w:t>Mansueto Institute Doctoral Fellow, University of Chicago ($1000)</w:t>
      </w:r>
      <w:r>
        <w:rPr>
          <w:sz w:val="24"/>
          <w:szCs w:val="24"/>
        </w:rPr>
        <w:tab/>
      </w:r>
    </w:p>
    <w:p w14:paraId="00000024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Charles Henderson Research Fund, University of Chicago ($4000)</w:t>
      </w:r>
    </w:p>
    <w:p w14:paraId="00000025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2022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Chan and Li Pre-Dissertation Research Grant, University of Chicago ($1650)</w:t>
      </w:r>
      <w:r>
        <w:rPr>
          <w:sz w:val="24"/>
          <w:szCs w:val="24"/>
        </w:rPr>
        <w:tab/>
      </w:r>
    </w:p>
    <w:p w14:paraId="00000026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2019-2026</w:t>
      </w:r>
      <w:r>
        <w:rPr>
          <w:sz w:val="24"/>
          <w:szCs w:val="24"/>
        </w:rPr>
        <w:tab/>
        <w:t>Various Travel Grants from SSD and UChicago Grad Council</w:t>
      </w:r>
      <w:r>
        <w:rPr>
          <w:sz w:val="24"/>
          <w:szCs w:val="24"/>
        </w:rPr>
        <w:tab/>
      </w:r>
    </w:p>
    <w:p w14:paraId="00000027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2019-2026</w:t>
      </w:r>
      <w:r>
        <w:rPr>
          <w:sz w:val="24"/>
          <w:szCs w:val="24"/>
        </w:rPr>
        <w:tab/>
        <w:t>UChicago Graduate Fellowship for Ph.D. students</w:t>
      </w:r>
    </w:p>
    <w:p w14:paraId="00000028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2018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Chinese National Scholarship for Graduate Students (top 1%) (¥20000)</w:t>
      </w:r>
    </w:p>
    <w:p w14:paraId="00000029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2018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Data Science Research Grant, Tsinghua-Qingdao Data Science Institute (€ 4000)</w:t>
      </w:r>
      <w:r>
        <w:rPr>
          <w:sz w:val="24"/>
          <w:szCs w:val="24"/>
        </w:rPr>
        <w:tab/>
      </w:r>
    </w:p>
    <w:p w14:paraId="0000002A" w14:textId="77777777" w:rsidR="00702292" w:rsidRDefault="00000000" w:rsidP="008E454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2016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Comprehensive Excellence Scholarship, Tsinghua University (¥ 5000)</w:t>
      </w:r>
      <w:r>
        <w:rPr>
          <w:sz w:val="24"/>
          <w:szCs w:val="24"/>
        </w:rPr>
        <w:tab/>
      </w:r>
    </w:p>
    <w:p w14:paraId="0000002B" w14:textId="77777777" w:rsidR="00702292" w:rsidRDefault="00000000">
      <w:pPr>
        <w:spacing w:before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CONFERENCE ACTIVITY </w:t>
      </w:r>
    </w:p>
    <w:p w14:paraId="0000002C" w14:textId="5FE5DE21" w:rsidR="00702292" w:rsidRDefault="00000000">
      <w:pPr>
        <w:spacing w:before="240"/>
        <w:ind w:left="720" w:hanging="720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  <w:t xml:space="preserve">Hyperbolic Embedding as a Machine Learning Representation for Knowledge Systems, 3rd International Conference on Science of Science and Innovation (ICSSI), Washington, DC, </w:t>
      </w:r>
      <w:sdt>
        <w:sdtPr>
          <w:tag w:val="goog_rdk_6"/>
          <w:id w:val="-1473440102"/>
        </w:sdtPr>
        <w:sdtContent/>
      </w:sdt>
      <w:r>
        <w:rPr>
          <w:sz w:val="24"/>
          <w:szCs w:val="24"/>
        </w:rPr>
        <w:t xml:space="preserve">July </w:t>
      </w:r>
      <w:r w:rsidR="00D502D7">
        <w:rPr>
          <w:sz w:val="24"/>
          <w:szCs w:val="24"/>
        </w:rPr>
        <w:t>1</w:t>
      </w:r>
      <w:r w:rsidR="00D502D7" w:rsidRPr="00D502D7">
        <w:rPr>
          <w:sz w:val="24"/>
          <w:szCs w:val="24"/>
          <w:vertAlign w:val="superscript"/>
        </w:rPr>
        <w:t>st</w:t>
      </w:r>
      <w:r w:rsidR="00D502D7">
        <w:rPr>
          <w:sz w:val="24"/>
          <w:szCs w:val="24"/>
        </w:rPr>
        <w:t>-3</w:t>
      </w:r>
      <w:r w:rsidR="00D502D7" w:rsidRPr="00D502D7">
        <w:rPr>
          <w:sz w:val="24"/>
          <w:szCs w:val="24"/>
          <w:vertAlign w:val="superscript"/>
        </w:rPr>
        <w:t>rd</w:t>
      </w:r>
      <w:r w:rsidR="00D502D7">
        <w:rPr>
          <w:sz w:val="24"/>
          <w:szCs w:val="24"/>
        </w:rPr>
        <w:t xml:space="preserve">. </w:t>
      </w:r>
    </w:p>
    <w:p w14:paraId="0000002D" w14:textId="42B51823" w:rsidR="00702292" w:rsidRDefault="00000000">
      <w:pPr>
        <w:spacing w:before="240"/>
        <w:ind w:left="720" w:hanging="720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  <w:t>Hyperbolic Embedding as a Machine Learning Representation for Knowledge Systems, 84th AOM Annual Meeting, Chicago, IL, Aug</w:t>
      </w:r>
      <w:r w:rsidR="000610A5">
        <w:rPr>
          <w:sz w:val="24"/>
          <w:szCs w:val="24"/>
        </w:rPr>
        <w:t>ust</w:t>
      </w:r>
      <w:r>
        <w:rPr>
          <w:sz w:val="24"/>
          <w:szCs w:val="24"/>
        </w:rPr>
        <w:t xml:space="preserve"> </w:t>
      </w:r>
      <w:r w:rsidR="000610A5">
        <w:rPr>
          <w:sz w:val="24"/>
          <w:szCs w:val="24"/>
        </w:rPr>
        <w:t>9</w:t>
      </w:r>
      <w:r w:rsidR="000610A5" w:rsidRPr="000610A5">
        <w:rPr>
          <w:sz w:val="24"/>
          <w:szCs w:val="24"/>
          <w:vertAlign w:val="superscript"/>
        </w:rPr>
        <w:t>th</w:t>
      </w:r>
      <w:r w:rsidR="000610A5">
        <w:rPr>
          <w:sz w:val="24"/>
          <w:szCs w:val="24"/>
        </w:rPr>
        <w:t>-13</w:t>
      </w:r>
      <w:r w:rsidR="000610A5" w:rsidRPr="000610A5">
        <w:rPr>
          <w:sz w:val="24"/>
          <w:szCs w:val="24"/>
          <w:vertAlign w:val="superscript"/>
        </w:rPr>
        <w:t>th</w:t>
      </w:r>
      <w:r w:rsidR="000610A5">
        <w:rPr>
          <w:sz w:val="24"/>
          <w:szCs w:val="24"/>
        </w:rPr>
        <w:t xml:space="preserve">. </w:t>
      </w:r>
    </w:p>
    <w:p w14:paraId="0000002E" w14:textId="199DA127" w:rsidR="00702292" w:rsidRDefault="00000000">
      <w:pPr>
        <w:spacing w:before="240"/>
        <w:ind w:left="720" w:hanging="720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  <w:t xml:space="preserve">Hyperbolic Embedding as a Machine Learning Representation for Knowledge Systems 10th International Conference on Computational Social Science (IC2S2), Philadelphia, PA, July </w:t>
      </w:r>
      <w:r w:rsidR="003B1132">
        <w:rPr>
          <w:sz w:val="24"/>
          <w:szCs w:val="24"/>
        </w:rPr>
        <w:t>18</w:t>
      </w:r>
      <w:r w:rsidR="003B1132" w:rsidRPr="003B1132">
        <w:rPr>
          <w:sz w:val="24"/>
          <w:szCs w:val="24"/>
          <w:vertAlign w:val="superscript"/>
        </w:rPr>
        <w:t>th</w:t>
      </w:r>
      <w:r w:rsidR="003B1132">
        <w:rPr>
          <w:sz w:val="24"/>
          <w:szCs w:val="24"/>
        </w:rPr>
        <w:t>-</w:t>
      </w:r>
      <w:r>
        <w:rPr>
          <w:sz w:val="24"/>
          <w:szCs w:val="24"/>
        </w:rPr>
        <w:t>20</w:t>
      </w:r>
      <w:r w:rsidRPr="003B1132">
        <w:rPr>
          <w:sz w:val="24"/>
          <w:szCs w:val="24"/>
          <w:vertAlign w:val="superscript"/>
        </w:rPr>
        <w:t>th</w:t>
      </w:r>
      <w:r w:rsidR="003B1132">
        <w:rPr>
          <w:sz w:val="24"/>
          <w:szCs w:val="24"/>
        </w:rPr>
        <w:t>.</w:t>
      </w:r>
    </w:p>
    <w:p w14:paraId="0000002F" w14:textId="6CB932F6" w:rsidR="00702292" w:rsidRDefault="00000000">
      <w:pPr>
        <w:spacing w:before="240"/>
        <w:ind w:left="720" w:hanging="720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  <w:t xml:space="preserve">Comparing Social Learning Strategies in Collective Search: Simulation and Empirical Evidence in Technology and Culture Data, 74th Annual Conference of the International Communication Association, </w:t>
      </w:r>
      <w:proofErr w:type="spellStart"/>
      <w:r>
        <w:rPr>
          <w:sz w:val="24"/>
          <w:szCs w:val="24"/>
        </w:rPr>
        <w:t>A</w:t>
      </w:r>
      <w:sdt>
        <w:sdtPr>
          <w:tag w:val="goog_rdk_7"/>
          <w:id w:val="1967231352"/>
        </w:sdtPr>
        <w:sdtContent/>
      </w:sdt>
      <w:r w:rsidR="00173B2E">
        <w:rPr>
          <w:sz w:val="24"/>
          <w:szCs w:val="24"/>
        </w:rPr>
        <w:t>ustrilia</w:t>
      </w:r>
      <w:proofErr w:type="spellEnd"/>
      <w:r>
        <w:rPr>
          <w:sz w:val="24"/>
          <w:szCs w:val="24"/>
        </w:rPr>
        <w:t>, June 2</w:t>
      </w:r>
      <w:r w:rsidR="00D45328">
        <w:rPr>
          <w:sz w:val="24"/>
          <w:szCs w:val="24"/>
        </w:rPr>
        <w:t>0</w:t>
      </w:r>
      <w:r w:rsidR="00D45328" w:rsidRPr="00D45328">
        <w:rPr>
          <w:sz w:val="24"/>
          <w:szCs w:val="24"/>
          <w:vertAlign w:val="superscript"/>
        </w:rPr>
        <w:t>th</w:t>
      </w:r>
      <w:r w:rsidR="00D45328">
        <w:rPr>
          <w:sz w:val="24"/>
          <w:szCs w:val="24"/>
        </w:rPr>
        <w:t>-24</w:t>
      </w:r>
      <w:r w:rsidR="00D45328" w:rsidRPr="00D45328">
        <w:rPr>
          <w:sz w:val="24"/>
          <w:szCs w:val="24"/>
          <w:vertAlign w:val="superscript"/>
        </w:rPr>
        <w:t>th</w:t>
      </w:r>
      <w:r w:rsidR="00D45328">
        <w:rPr>
          <w:sz w:val="24"/>
          <w:szCs w:val="24"/>
        </w:rPr>
        <w:t>.</w:t>
      </w:r>
    </w:p>
    <w:p w14:paraId="00000030" w14:textId="7CBC8CC5" w:rsidR="00702292" w:rsidRDefault="00000000">
      <w:pPr>
        <w:spacing w:before="240"/>
        <w:ind w:left="720" w:hanging="720"/>
        <w:rPr>
          <w:sz w:val="24"/>
          <w:szCs w:val="24"/>
        </w:rPr>
      </w:pPr>
      <w:r>
        <w:rPr>
          <w:sz w:val="24"/>
          <w:szCs w:val="24"/>
        </w:rPr>
        <w:t>2024</w:t>
      </w:r>
      <w:r>
        <w:rPr>
          <w:sz w:val="24"/>
          <w:szCs w:val="24"/>
        </w:rPr>
        <w:tab/>
        <w:t xml:space="preserve">Comparing Social Learning Strategies in Collective Search: Simulation and Empirical Evidence in Technology and Culture Data, 16th Annual INAS Conference, </w:t>
      </w:r>
      <w:sdt>
        <w:sdtPr>
          <w:tag w:val="goog_rdk_8"/>
          <w:id w:val="1016737127"/>
        </w:sdtPr>
        <w:sdtContent/>
      </w:sdt>
      <w:r w:rsidR="00173B2E">
        <w:rPr>
          <w:sz w:val="24"/>
          <w:szCs w:val="24"/>
        </w:rPr>
        <w:t>Germany</w:t>
      </w:r>
      <w:r>
        <w:rPr>
          <w:sz w:val="24"/>
          <w:szCs w:val="24"/>
        </w:rPr>
        <w:t xml:space="preserve">, May </w:t>
      </w:r>
      <w:r w:rsidR="00D00FDE">
        <w:rPr>
          <w:sz w:val="24"/>
          <w:szCs w:val="24"/>
        </w:rPr>
        <w:t>30</w:t>
      </w:r>
      <w:r w:rsidR="00D00FDE" w:rsidRPr="00D00FDE">
        <w:rPr>
          <w:sz w:val="24"/>
          <w:szCs w:val="24"/>
          <w:vertAlign w:val="superscript"/>
        </w:rPr>
        <w:t>th</w:t>
      </w:r>
      <w:r w:rsidR="00D00FDE">
        <w:rPr>
          <w:sz w:val="24"/>
          <w:szCs w:val="24"/>
        </w:rPr>
        <w:t>-</w:t>
      </w:r>
      <w:r>
        <w:rPr>
          <w:sz w:val="24"/>
          <w:szCs w:val="24"/>
        </w:rPr>
        <w:t>31</w:t>
      </w:r>
      <w:r w:rsidRPr="00D00FDE">
        <w:rPr>
          <w:sz w:val="24"/>
          <w:szCs w:val="24"/>
          <w:vertAlign w:val="superscript"/>
        </w:rPr>
        <w:t>st</w:t>
      </w:r>
      <w:r w:rsidR="00D00FDE">
        <w:rPr>
          <w:sz w:val="24"/>
          <w:szCs w:val="24"/>
        </w:rPr>
        <w:t xml:space="preserve">. </w:t>
      </w:r>
      <w:r>
        <w:rPr>
          <w:sz w:val="24"/>
          <w:szCs w:val="24"/>
        </w:rPr>
        <w:br/>
      </w:r>
    </w:p>
    <w:p w14:paraId="00000031" w14:textId="3AD788E5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sz w:val="24"/>
          <w:szCs w:val="24"/>
        </w:rPr>
        <w:tab/>
        <w:t>Hyperbolic Embedding as a Machine Learning Representation for Knowledge Systems, 118th ASA Annual Meeting, Philadelphia, PA, Aug</w:t>
      </w:r>
      <w:r w:rsidR="003B1132">
        <w:rPr>
          <w:sz w:val="24"/>
          <w:szCs w:val="24"/>
        </w:rPr>
        <w:t>ust</w:t>
      </w:r>
      <w:r>
        <w:rPr>
          <w:sz w:val="24"/>
          <w:szCs w:val="24"/>
        </w:rPr>
        <w:t xml:space="preserve"> 1</w:t>
      </w:r>
      <w:r w:rsidR="00D502D7">
        <w:rPr>
          <w:sz w:val="24"/>
          <w:szCs w:val="24"/>
        </w:rPr>
        <w:t>7</w:t>
      </w:r>
      <w:r w:rsidR="00D502D7" w:rsidRPr="00D502D7">
        <w:rPr>
          <w:sz w:val="24"/>
          <w:szCs w:val="24"/>
          <w:vertAlign w:val="superscript"/>
        </w:rPr>
        <w:t>th</w:t>
      </w:r>
      <w:r w:rsidR="00D502D7">
        <w:rPr>
          <w:sz w:val="24"/>
          <w:szCs w:val="24"/>
        </w:rPr>
        <w:t>-21</w:t>
      </w:r>
      <w:r w:rsidR="00D502D7" w:rsidRPr="00D502D7">
        <w:rPr>
          <w:sz w:val="24"/>
          <w:szCs w:val="24"/>
          <w:vertAlign w:val="superscript"/>
        </w:rPr>
        <w:t>st</w:t>
      </w:r>
      <w:r w:rsidR="00D502D7">
        <w:rPr>
          <w:sz w:val="24"/>
          <w:szCs w:val="24"/>
        </w:rPr>
        <w:t xml:space="preserve">. </w:t>
      </w:r>
    </w:p>
    <w:p w14:paraId="00000032" w14:textId="77777777" w:rsidR="00702292" w:rsidRDefault="00702292">
      <w:pPr>
        <w:ind w:left="720" w:hanging="720"/>
        <w:rPr>
          <w:sz w:val="24"/>
          <w:szCs w:val="24"/>
        </w:rPr>
      </w:pPr>
    </w:p>
    <w:p w14:paraId="00000033" w14:textId="79AB89A9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sz w:val="24"/>
          <w:szCs w:val="24"/>
        </w:rPr>
        <w:tab/>
        <w:t xml:space="preserve">Hyperbolic Embedding as a Machine Learning Representation for Knowledge Systems, 2nd International Conference on Science of Science and Innovation (ICSSI), Chicago, IL, </w:t>
      </w:r>
      <w:sdt>
        <w:sdtPr>
          <w:tag w:val="goog_rdk_9"/>
          <w:id w:val="-1433506124"/>
        </w:sdtPr>
        <w:sdtContent/>
      </w:sdt>
      <w:r>
        <w:rPr>
          <w:sz w:val="24"/>
          <w:szCs w:val="24"/>
        </w:rPr>
        <w:t>Jun</w:t>
      </w:r>
      <w:r w:rsidR="003B1132">
        <w:rPr>
          <w:sz w:val="24"/>
          <w:szCs w:val="24"/>
        </w:rPr>
        <w:t>e</w:t>
      </w:r>
      <w:r>
        <w:rPr>
          <w:sz w:val="24"/>
          <w:szCs w:val="24"/>
        </w:rPr>
        <w:t xml:space="preserve"> 2</w:t>
      </w:r>
      <w:r w:rsidR="00EC23E9">
        <w:rPr>
          <w:sz w:val="24"/>
          <w:szCs w:val="24"/>
        </w:rPr>
        <w:t>6</w:t>
      </w:r>
      <w:r w:rsidR="00EC23E9" w:rsidRPr="00EC23E9">
        <w:rPr>
          <w:sz w:val="24"/>
          <w:szCs w:val="24"/>
          <w:vertAlign w:val="superscript"/>
        </w:rPr>
        <w:t>th</w:t>
      </w:r>
      <w:r w:rsidR="00EC23E9">
        <w:rPr>
          <w:sz w:val="24"/>
          <w:szCs w:val="24"/>
        </w:rPr>
        <w:t>-29</w:t>
      </w:r>
      <w:r w:rsidR="00EC23E9" w:rsidRPr="00EC23E9">
        <w:rPr>
          <w:sz w:val="24"/>
          <w:szCs w:val="24"/>
          <w:vertAlign w:val="superscript"/>
        </w:rPr>
        <w:t>th</w:t>
      </w:r>
      <w:r w:rsidR="00EC23E9">
        <w:rPr>
          <w:sz w:val="24"/>
          <w:szCs w:val="24"/>
        </w:rPr>
        <w:t>.</w:t>
      </w:r>
    </w:p>
    <w:p w14:paraId="00000034" w14:textId="77777777" w:rsidR="00702292" w:rsidRDefault="00702292">
      <w:pPr>
        <w:ind w:left="720" w:hanging="720"/>
        <w:rPr>
          <w:sz w:val="24"/>
          <w:szCs w:val="24"/>
        </w:rPr>
      </w:pPr>
    </w:p>
    <w:p w14:paraId="00000035" w14:textId="4FF04B06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sz w:val="24"/>
          <w:szCs w:val="24"/>
        </w:rPr>
        <w:tab/>
        <w:t>The Geometry of Perspective: Predicting Personal Innovation with Dynamic Models of Subjectivity, 118th ASA Annual Meeting, Philadelphia, PA, Aug</w:t>
      </w:r>
      <w:r w:rsidR="00685F8B">
        <w:rPr>
          <w:sz w:val="24"/>
          <w:szCs w:val="24"/>
        </w:rPr>
        <w:t>ust</w:t>
      </w:r>
      <w:r>
        <w:rPr>
          <w:sz w:val="24"/>
          <w:szCs w:val="24"/>
        </w:rPr>
        <w:t xml:space="preserve"> 1</w:t>
      </w:r>
      <w:r w:rsidR="00685F8B">
        <w:rPr>
          <w:sz w:val="24"/>
          <w:szCs w:val="24"/>
        </w:rPr>
        <w:t>7</w:t>
      </w:r>
      <w:r w:rsidR="00685F8B" w:rsidRPr="00685F8B">
        <w:rPr>
          <w:sz w:val="24"/>
          <w:szCs w:val="24"/>
          <w:vertAlign w:val="superscript"/>
        </w:rPr>
        <w:t>th</w:t>
      </w:r>
      <w:r w:rsidR="00685F8B">
        <w:rPr>
          <w:sz w:val="24"/>
          <w:szCs w:val="24"/>
        </w:rPr>
        <w:t>-21</w:t>
      </w:r>
      <w:r w:rsidR="00685F8B" w:rsidRPr="00685F8B">
        <w:rPr>
          <w:sz w:val="24"/>
          <w:szCs w:val="24"/>
          <w:vertAlign w:val="superscript"/>
        </w:rPr>
        <w:t>st</w:t>
      </w:r>
      <w:r w:rsidR="00685F8B">
        <w:rPr>
          <w:sz w:val="24"/>
          <w:szCs w:val="24"/>
        </w:rPr>
        <w:t>.</w:t>
      </w:r>
    </w:p>
    <w:p w14:paraId="00000036" w14:textId="77777777" w:rsidR="00702292" w:rsidRDefault="00702292">
      <w:pPr>
        <w:ind w:left="720" w:hanging="720"/>
        <w:rPr>
          <w:sz w:val="24"/>
          <w:szCs w:val="24"/>
        </w:rPr>
      </w:pPr>
    </w:p>
    <w:p w14:paraId="00000037" w14:textId="585E2BBC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sz w:val="24"/>
          <w:szCs w:val="24"/>
        </w:rPr>
        <w:tab/>
        <w:t>Comparing Social Learning Strategies in Collective Search: Simulation and Empirical Evidence in Technology and Culture Data, 9th International Conference on Computational Social Science (IC2S2), Copenhagen, DK, J</w:t>
      </w:r>
      <w:sdt>
        <w:sdtPr>
          <w:tag w:val="goog_rdk_10"/>
          <w:id w:val="-1117442655"/>
        </w:sdtPr>
        <w:sdtContent/>
      </w:sdt>
      <w:r>
        <w:rPr>
          <w:sz w:val="24"/>
          <w:szCs w:val="24"/>
        </w:rPr>
        <w:t>ul</w:t>
      </w:r>
      <w:r w:rsidR="00246430">
        <w:rPr>
          <w:sz w:val="24"/>
          <w:szCs w:val="24"/>
        </w:rPr>
        <w:t>y 17</w:t>
      </w:r>
      <w:r w:rsidR="00246430" w:rsidRPr="00246430">
        <w:rPr>
          <w:sz w:val="24"/>
          <w:szCs w:val="24"/>
          <w:vertAlign w:val="superscript"/>
        </w:rPr>
        <w:t>th</w:t>
      </w:r>
      <w:r w:rsidR="00246430">
        <w:rPr>
          <w:sz w:val="24"/>
          <w:szCs w:val="24"/>
        </w:rPr>
        <w:t>-</w:t>
      </w:r>
      <w:r>
        <w:rPr>
          <w:sz w:val="24"/>
          <w:szCs w:val="24"/>
        </w:rPr>
        <w:t>20</w:t>
      </w:r>
      <w:r w:rsidR="00246430" w:rsidRPr="00246430">
        <w:rPr>
          <w:sz w:val="24"/>
          <w:szCs w:val="24"/>
          <w:vertAlign w:val="superscript"/>
        </w:rPr>
        <w:t>th</w:t>
      </w:r>
      <w:r w:rsidR="00246430">
        <w:rPr>
          <w:sz w:val="24"/>
          <w:szCs w:val="24"/>
        </w:rPr>
        <w:t>.</w:t>
      </w:r>
    </w:p>
    <w:p w14:paraId="00000038" w14:textId="77777777" w:rsidR="00702292" w:rsidRDefault="00702292">
      <w:pPr>
        <w:ind w:left="720" w:hanging="720"/>
        <w:rPr>
          <w:sz w:val="24"/>
          <w:szCs w:val="24"/>
        </w:rPr>
      </w:pPr>
    </w:p>
    <w:p w14:paraId="00000039" w14:textId="339F8244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sz w:val="24"/>
          <w:szCs w:val="24"/>
        </w:rPr>
        <w:tab/>
        <w:t>Modularity, Higher-Order Invention and New Venture Success, 83rd AOM Annual Meeting, Boston, MA, Aug</w:t>
      </w:r>
      <w:r w:rsidR="00713FE0">
        <w:rPr>
          <w:sz w:val="24"/>
          <w:szCs w:val="24"/>
        </w:rPr>
        <w:t>ust</w:t>
      </w:r>
      <w:r>
        <w:rPr>
          <w:sz w:val="24"/>
          <w:szCs w:val="24"/>
        </w:rPr>
        <w:t xml:space="preserve"> </w:t>
      </w:r>
      <w:r w:rsidR="00713FE0">
        <w:rPr>
          <w:sz w:val="24"/>
          <w:szCs w:val="24"/>
        </w:rPr>
        <w:t>4</w:t>
      </w:r>
      <w:r w:rsidR="00713FE0" w:rsidRPr="00713FE0">
        <w:rPr>
          <w:sz w:val="24"/>
          <w:szCs w:val="24"/>
          <w:vertAlign w:val="superscript"/>
        </w:rPr>
        <w:t>th</w:t>
      </w:r>
      <w:r w:rsidR="00713FE0">
        <w:rPr>
          <w:sz w:val="24"/>
          <w:szCs w:val="24"/>
        </w:rPr>
        <w:t>-8</w:t>
      </w:r>
      <w:r w:rsidR="00713FE0" w:rsidRPr="00713FE0">
        <w:rPr>
          <w:sz w:val="24"/>
          <w:szCs w:val="24"/>
          <w:vertAlign w:val="superscript"/>
        </w:rPr>
        <w:t>th</w:t>
      </w:r>
      <w:r w:rsidR="00713FE0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4806400F" w14:textId="6B95797E" w:rsidR="00173B2E" w:rsidRDefault="00000000" w:rsidP="00173B2E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2022</w:t>
      </w:r>
      <w:r>
        <w:rPr>
          <w:sz w:val="24"/>
          <w:szCs w:val="24"/>
        </w:rPr>
        <w:tab/>
        <w:t>Modularity, Higher-Order Invention and New Venture Success, 1st International Conference on Science of Science and Innovation (ICSSI), Washington, DC, Jun</w:t>
      </w:r>
      <w:r w:rsidR="00713FE0">
        <w:rPr>
          <w:sz w:val="24"/>
          <w:szCs w:val="24"/>
        </w:rPr>
        <w:t>e</w:t>
      </w:r>
      <w:r>
        <w:rPr>
          <w:sz w:val="24"/>
          <w:szCs w:val="24"/>
        </w:rPr>
        <w:t xml:space="preserve"> 7</w:t>
      </w:r>
      <w:r w:rsidRPr="00173B2E">
        <w:rPr>
          <w:sz w:val="24"/>
          <w:szCs w:val="24"/>
          <w:vertAlign w:val="superscript"/>
        </w:rPr>
        <w:t>th</w:t>
      </w:r>
      <w:r w:rsidR="00173B2E">
        <w:rPr>
          <w:sz w:val="24"/>
          <w:szCs w:val="24"/>
        </w:rPr>
        <w:t>-9</w:t>
      </w:r>
      <w:r w:rsidR="00173B2E" w:rsidRPr="00173B2E">
        <w:rPr>
          <w:sz w:val="24"/>
          <w:szCs w:val="24"/>
          <w:vertAlign w:val="superscript"/>
        </w:rPr>
        <w:t>t</w:t>
      </w:r>
      <w:r w:rsidR="00713FE0">
        <w:rPr>
          <w:sz w:val="24"/>
          <w:szCs w:val="24"/>
          <w:vertAlign w:val="superscript"/>
        </w:rPr>
        <w:t>h</w:t>
      </w:r>
      <w:r w:rsidR="00713FE0">
        <w:rPr>
          <w:sz w:val="24"/>
          <w:szCs w:val="24"/>
        </w:rPr>
        <w:t>.</w:t>
      </w:r>
    </w:p>
    <w:p w14:paraId="0000003B" w14:textId="77777777" w:rsidR="00702292" w:rsidRDefault="00702292">
      <w:pPr>
        <w:ind w:left="720" w:hanging="720"/>
        <w:rPr>
          <w:sz w:val="24"/>
          <w:szCs w:val="24"/>
        </w:rPr>
      </w:pPr>
    </w:p>
    <w:p w14:paraId="0000003C" w14:textId="72E78283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2022</w:t>
      </w:r>
      <w:r>
        <w:rPr>
          <w:sz w:val="24"/>
          <w:szCs w:val="24"/>
        </w:rPr>
        <w:tab/>
        <w:t>Modularity, Higher-Order Invention and New Venture Success, 8th International Conference on Computational Social Science (IC2S2), Chicago, IL, Jul</w:t>
      </w:r>
      <w:r w:rsidR="00685F8B">
        <w:rPr>
          <w:sz w:val="24"/>
          <w:szCs w:val="24"/>
        </w:rPr>
        <w:t>y</w:t>
      </w:r>
      <w:r>
        <w:rPr>
          <w:sz w:val="24"/>
          <w:szCs w:val="24"/>
        </w:rPr>
        <w:t xml:space="preserve"> 1</w:t>
      </w:r>
      <w:r w:rsidR="00713FE0">
        <w:rPr>
          <w:sz w:val="24"/>
          <w:szCs w:val="24"/>
        </w:rPr>
        <w:t>9</w:t>
      </w:r>
      <w:r w:rsidR="00713FE0" w:rsidRPr="00713FE0">
        <w:rPr>
          <w:sz w:val="24"/>
          <w:szCs w:val="24"/>
          <w:vertAlign w:val="superscript"/>
        </w:rPr>
        <w:t>th</w:t>
      </w:r>
      <w:r w:rsidR="00713FE0">
        <w:rPr>
          <w:sz w:val="24"/>
          <w:szCs w:val="24"/>
        </w:rPr>
        <w:t>-22</w:t>
      </w:r>
      <w:r w:rsidR="00713FE0" w:rsidRPr="00713FE0">
        <w:rPr>
          <w:sz w:val="24"/>
          <w:szCs w:val="24"/>
          <w:vertAlign w:val="superscript"/>
        </w:rPr>
        <w:t>nd</w:t>
      </w:r>
      <w:r w:rsidR="00713FE0">
        <w:rPr>
          <w:sz w:val="24"/>
          <w:szCs w:val="24"/>
        </w:rPr>
        <w:t xml:space="preserve">. </w:t>
      </w:r>
      <w:r>
        <w:rPr>
          <w:sz w:val="24"/>
          <w:szCs w:val="24"/>
        </w:rPr>
        <w:br/>
      </w:r>
    </w:p>
    <w:p w14:paraId="0000003D" w14:textId="34270EF7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2021</w:t>
      </w:r>
      <w:r>
        <w:rPr>
          <w:sz w:val="24"/>
          <w:szCs w:val="24"/>
        </w:rPr>
        <w:tab/>
        <w:t>Modularity, Higher-Order Invention and New Venture Success, 116th ASA Annual Meeting, Virtual, Aug</w:t>
      </w:r>
      <w:r w:rsidR="00173B2E">
        <w:rPr>
          <w:sz w:val="24"/>
          <w:szCs w:val="24"/>
        </w:rPr>
        <w:t>ust</w:t>
      </w:r>
      <w:r w:rsidR="00685F8B">
        <w:rPr>
          <w:sz w:val="24"/>
          <w:szCs w:val="24"/>
        </w:rPr>
        <w:t xml:space="preserve"> 6</w:t>
      </w:r>
      <w:r w:rsidR="00685F8B" w:rsidRPr="00685F8B">
        <w:rPr>
          <w:sz w:val="24"/>
          <w:szCs w:val="24"/>
          <w:vertAlign w:val="superscript"/>
        </w:rPr>
        <w:t>th</w:t>
      </w:r>
      <w:r w:rsidR="00685F8B">
        <w:rPr>
          <w:sz w:val="24"/>
          <w:szCs w:val="24"/>
        </w:rPr>
        <w:t>-10</w:t>
      </w:r>
      <w:r w:rsidR="00685F8B" w:rsidRPr="00685F8B">
        <w:rPr>
          <w:sz w:val="24"/>
          <w:szCs w:val="24"/>
          <w:vertAlign w:val="superscript"/>
        </w:rPr>
        <w:t>th</w:t>
      </w:r>
      <w:r w:rsidR="00685F8B">
        <w:rPr>
          <w:sz w:val="24"/>
          <w:szCs w:val="24"/>
        </w:rPr>
        <w:t xml:space="preserve">. </w:t>
      </w:r>
    </w:p>
    <w:p w14:paraId="0000003E" w14:textId="77777777" w:rsidR="00702292" w:rsidRDefault="00702292">
      <w:pPr>
        <w:ind w:left="720" w:hanging="720"/>
        <w:rPr>
          <w:sz w:val="24"/>
          <w:szCs w:val="24"/>
        </w:rPr>
      </w:pPr>
    </w:p>
    <w:p w14:paraId="0000003F" w14:textId="05854024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lastRenderedPageBreak/>
        <w:t>2021</w:t>
      </w:r>
      <w:r>
        <w:rPr>
          <w:sz w:val="24"/>
          <w:szCs w:val="24"/>
        </w:rPr>
        <w:tab/>
        <w:t>Modularity, Higher-Order Invention and New Venture Success, 7th International Conference on Computational Social Science, Virtual, Jul</w:t>
      </w:r>
      <w:r w:rsidR="00173B2E">
        <w:rPr>
          <w:sz w:val="24"/>
          <w:szCs w:val="24"/>
        </w:rPr>
        <w:t>y 27</w:t>
      </w:r>
      <w:r w:rsidR="00173B2E" w:rsidRPr="00173B2E">
        <w:rPr>
          <w:sz w:val="24"/>
          <w:szCs w:val="24"/>
          <w:vertAlign w:val="superscript"/>
        </w:rPr>
        <w:t>th</w:t>
      </w:r>
      <w:r w:rsidR="00173B2E">
        <w:rPr>
          <w:sz w:val="24"/>
          <w:szCs w:val="24"/>
        </w:rPr>
        <w:t>-31</w:t>
      </w:r>
      <w:r w:rsidR="00173B2E" w:rsidRPr="00173B2E">
        <w:rPr>
          <w:sz w:val="24"/>
          <w:szCs w:val="24"/>
          <w:vertAlign w:val="superscript"/>
        </w:rPr>
        <w:t>st</w:t>
      </w:r>
      <w:r w:rsidR="00173B2E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00000040" w14:textId="7C067F90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2018</w:t>
      </w:r>
      <w:r>
        <w:rPr>
          <w:sz w:val="24"/>
          <w:szCs w:val="24"/>
        </w:rPr>
        <w:tab/>
        <w:t>Choice of Co-investment Partners of Chinese Venture Capital Firms, ICSA Annual Conference, Princeton, NJ, Aug</w:t>
      </w:r>
      <w:r w:rsidR="00173B2E">
        <w:rPr>
          <w:sz w:val="24"/>
          <w:szCs w:val="24"/>
        </w:rPr>
        <w:t>ust</w:t>
      </w:r>
      <w:r>
        <w:rPr>
          <w:sz w:val="24"/>
          <w:szCs w:val="24"/>
        </w:rPr>
        <w:t xml:space="preserve"> 10</w:t>
      </w:r>
      <w:r w:rsidRPr="00173B2E">
        <w:rPr>
          <w:sz w:val="24"/>
          <w:szCs w:val="24"/>
          <w:vertAlign w:val="superscript"/>
        </w:rPr>
        <w:t>th</w:t>
      </w:r>
      <w:r w:rsidR="00173B2E">
        <w:rPr>
          <w:sz w:val="24"/>
          <w:szCs w:val="24"/>
        </w:rPr>
        <w:t>.</w:t>
      </w:r>
    </w:p>
    <w:p w14:paraId="60618549" w14:textId="77777777" w:rsidR="00B37307" w:rsidRDefault="00B37307">
      <w:pPr>
        <w:ind w:left="720" w:hanging="720"/>
        <w:rPr>
          <w:sz w:val="24"/>
          <w:szCs w:val="24"/>
        </w:rPr>
      </w:pPr>
    </w:p>
    <w:p w14:paraId="00000041" w14:textId="77777777" w:rsidR="00702292" w:rsidRDefault="00000000">
      <w:pPr>
        <w:spacing w:before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INVITED TALKS </w:t>
      </w:r>
    </w:p>
    <w:p w14:paraId="00000042" w14:textId="1C4F5EB2" w:rsidR="00702292" w:rsidRDefault="00000000">
      <w:pPr>
        <w:spacing w:before="240"/>
        <w:ind w:left="720" w:hanging="720"/>
        <w:rPr>
          <w:sz w:val="24"/>
          <w:szCs w:val="24"/>
        </w:rPr>
      </w:pPr>
      <w:r>
        <w:rPr>
          <w:sz w:val="24"/>
          <w:szCs w:val="24"/>
        </w:rPr>
        <w:t>2023</w:t>
      </w:r>
      <w:r>
        <w:rPr>
          <w:sz w:val="24"/>
          <w:szCs w:val="24"/>
        </w:rPr>
        <w:tab/>
        <w:t xml:space="preserve">The Geometry of Perspective: Predicting Personal Innovation with Dynamic Models of Subjectivity, Computational Social Science Workshop, The University of Chicago, </w:t>
      </w:r>
      <w:sdt>
        <w:sdtPr>
          <w:tag w:val="goog_rdk_11"/>
          <w:id w:val="1544490557"/>
        </w:sdtPr>
        <w:sdtContent/>
      </w:sdt>
      <w:r>
        <w:rPr>
          <w:sz w:val="24"/>
          <w:szCs w:val="24"/>
        </w:rPr>
        <w:t>Dec</w:t>
      </w:r>
      <w:r w:rsidR="009A0F62">
        <w:rPr>
          <w:sz w:val="24"/>
          <w:szCs w:val="24"/>
        </w:rPr>
        <w:t>ember</w:t>
      </w:r>
      <w:r w:rsidR="00D517C6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00000043" w14:textId="0EC1472E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2022</w:t>
      </w:r>
      <w:r>
        <w:rPr>
          <w:sz w:val="24"/>
          <w:szCs w:val="24"/>
        </w:rPr>
        <w:tab/>
        <w:t>Higher-Order Invention and New Venture Success, Santa Fe Institute Graduate Workshop in Computational Social Science</w:t>
      </w:r>
      <w:r w:rsidR="00D517C6">
        <w:rPr>
          <w:sz w:val="24"/>
          <w:szCs w:val="24"/>
        </w:rPr>
        <w:t xml:space="preserve"> (GWCSS)</w:t>
      </w:r>
      <w:r>
        <w:rPr>
          <w:sz w:val="24"/>
          <w:szCs w:val="24"/>
        </w:rPr>
        <w:t>, Jun</w:t>
      </w:r>
      <w:r w:rsidR="009A0F62">
        <w:rPr>
          <w:sz w:val="24"/>
          <w:szCs w:val="24"/>
        </w:rPr>
        <w:t xml:space="preserve">e. </w:t>
      </w:r>
      <w:r>
        <w:rPr>
          <w:sz w:val="24"/>
          <w:szCs w:val="24"/>
        </w:rPr>
        <w:br/>
      </w:r>
    </w:p>
    <w:p w14:paraId="00000044" w14:textId="26EBF2C1" w:rsidR="00702292" w:rsidRDefault="00000000" w:rsidP="0060789E">
      <w:pPr>
        <w:ind w:left="720" w:hanging="720"/>
        <w:rPr>
          <w:sz w:val="24"/>
          <w:szCs w:val="24"/>
        </w:rPr>
      </w:pPr>
      <w:sdt>
        <w:sdtPr>
          <w:tag w:val="goog_rdk_12"/>
          <w:id w:val="-2093693071"/>
        </w:sdtPr>
        <w:sdtContent>
          <w:r w:rsidR="0060789E">
            <w:t>2022</w:t>
          </w:r>
          <w:r w:rsidR="0060789E">
            <w:tab/>
          </w:r>
          <w:r w:rsidR="0060789E">
            <w:rPr>
              <w:sz w:val="24"/>
              <w:szCs w:val="24"/>
            </w:rPr>
            <w:t>Higher-Order Invention and New Venture Success,</w:t>
          </w:r>
          <w:r w:rsidR="0060789E">
            <w:rPr>
              <w:sz w:val="24"/>
              <w:szCs w:val="24"/>
            </w:rPr>
            <w:t xml:space="preserve"> </w:t>
          </w:r>
        </w:sdtContent>
      </w:sdt>
      <w:r>
        <w:rPr>
          <w:sz w:val="24"/>
          <w:szCs w:val="24"/>
        </w:rPr>
        <w:t>University of Pittsburgh, School of Computing and Information, Nov</w:t>
      </w:r>
      <w:r w:rsidR="00D517C6">
        <w:rPr>
          <w:sz w:val="24"/>
          <w:szCs w:val="24"/>
        </w:rPr>
        <w:t>ember.</w:t>
      </w:r>
      <w:r>
        <w:rPr>
          <w:sz w:val="24"/>
          <w:szCs w:val="24"/>
        </w:rPr>
        <w:br/>
      </w:r>
    </w:p>
    <w:p w14:paraId="00000045" w14:textId="1D1976F2" w:rsidR="00702292" w:rsidRDefault="0000000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2021</w:t>
      </w:r>
      <w:r>
        <w:rPr>
          <w:sz w:val="24"/>
          <w:szCs w:val="24"/>
        </w:rPr>
        <w:tab/>
        <w:t>Modeling Social Contexts and Economic Landscape by Text Analysis, ProQuest’s 3rd Annual Fall Faculty Webinar, Virtual, Oct</w:t>
      </w:r>
      <w:r w:rsidR="00D517C6">
        <w:rPr>
          <w:sz w:val="24"/>
          <w:szCs w:val="24"/>
        </w:rPr>
        <w:t xml:space="preserve">ober. </w:t>
      </w:r>
    </w:p>
    <w:p w14:paraId="644929E4" w14:textId="77777777" w:rsidR="00B37307" w:rsidRDefault="00B37307">
      <w:pPr>
        <w:ind w:left="720" w:hanging="720"/>
        <w:rPr>
          <w:sz w:val="24"/>
          <w:szCs w:val="24"/>
        </w:rPr>
      </w:pPr>
    </w:p>
    <w:p w14:paraId="00000046" w14:textId="77777777" w:rsidR="00702292" w:rsidRDefault="00000000">
      <w:pPr>
        <w:spacing w:before="240"/>
        <w:ind w:left="720" w:hanging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TEACHING EXPERIENCE</w:t>
      </w:r>
    </w:p>
    <w:p w14:paraId="00000047" w14:textId="77777777" w:rsidR="00702292" w:rsidRDefault="00000000">
      <w:pPr>
        <w:spacing w:before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University of Chicago, Teaching Assistant</w:t>
      </w:r>
    </w:p>
    <w:p w14:paraId="00000048" w14:textId="77777777" w:rsidR="00702292" w:rsidRDefault="00000000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90"/>
        </w:tabs>
        <w:spacing w:line="360" w:lineRule="auto"/>
        <w:ind w:left="5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Computational Content Analysis (fall 2024)</w:t>
      </w:r>
    </w:p>
    <w:p w14:paraId="00000049" w14:textId="77777777" w:rsidR="00702292" w:rsidRDefault="00000000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90"/>
        </w:tabs>
        <w:spacing w:line="360" w:lineRule="auto"/>
        <w:ind w:left="5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Deep Learning for Complex Social and Cultural Data Analysis (winter 2021, winter 2022)</w:t>
      </w:r>
    </w:p>
    <w:p w14:paraId="0000004A" w14:textId="77777777" w:rsidR="00702292" w:rsidRDefault="00000000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88"/>
        </w:tabs>
        <w:spacing w:line="360" w:lineRule="auto"/>
        <w:ind w:left="5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Statistical Methods of Research (winter 2022)</w:t>
      </w:r>
    </w:p>
    <w:p w14:paraId="0000004B" w14:textId="77777777" w:rsidR="00702292" w:rsidRDefault="00000000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61"/>
        </w:tabs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Innovators (winter 2020)</w:t>
      </w:r>
    </w:p>
    <w:p w14:paraId="0000004C" w14:textId="77777777" w:rsidR="0070229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861"/>
        </w:tabs>
        <w:spacing w:before="240" w:line="36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b/>
          <w:color w:val="000000"/>
          <w:sz w:val="24"/>
          <w:szCs w:val="24"/>
        </w:rPr>
        <w:t>Tsinghua University, Teaching Assistant</w:t>
      </w:r>
    </w:p>
    <w:p w14:paraId="0000004D" w14:textId="77777777" w:rsidR="00702292" w:rsidRDefault="00000000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90"/>
        </w:tabs>
        <w:spacing w:line="360" w:lineRule="auto"/>
        <w:ind w:left="5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Financial Sociology (spring 2019)</w:t>
      </w:r>
    </w:p>
    <w:p w14:paraId="0000004E" w14:textId="77777777" w:rsidR="00702292" w:rsidRDefault="00000000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81"/>
        </w:tabs>
        <w:spacing w:line="360" w:lineRule="auto"/>
        <w:ind w:left="5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Social Network Analysis (spring 2018)</w:t>
      </w:r>
    </w:p>
    <w:p w14:paraId="0000004F" w14:textId="77777777" w:rsidR="00702292" w:rsidRDefault="00000000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90"/>
        </w:tabs>
        <w:spacing w:line="360" w:lineRule="auto"/>
        <w:ind w:left="5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Big Data Analytics (autumn 2018)</w:t>
      </w:r>
    </w:p>
    <w:p w14:paraId="00000050" w14:textId="77777777" w:rsidR="00702292" w:rsidRDefault="00000000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90"/>
        </w:tabs>
        <w:spacing w:line="360" w:lineRule="auto"/>
        <w:ind w:left="5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China’s Rise in Comparative Perspective (autumn 2018)</w:t>
      </w:r>
    </w:p>
    <w:p w14:paraId="4EEAA6E3" w14:textId="77777777" w:rsidR="00B37307" w:rsidRDefault="00B37307" w:rsidP="00B37307">
      <w:pPr>
        <w:pBdr>
          <w:top w:val="nil"/>
          <w:left w:val="nil"/>
          <w:bottom w:val="nil"/>
          <w:right w:val="nil"/>
          <w:between w:val="nil"/>
        </w:pBdr>
        <w:tabs>
          <w:tab w:val="right" w:pos="9890"/>
        </w:tabs>
        <w:spacing w:line="276" w:lineRule="auto"/>
        <w:ind w:left="558"/>
      </w:pPr>
    </w:p>
    <w:p w14:paraId="00000051" w14:textId="77777777" w:rsidR="00702292" w:rsidRDefault="00000000">
      <w:pPr>
        <w:spacing w:before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OTHER TRAINING</w:t>
      </w:r>
    </w:p>
    <w:p w14:paraId="00000052" w14:textId="77777777" w:rsidR="00702292" w:rsidRDefault="00000000">
      <w:pPr>
        <w:spacing w:before="24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Summer School/Workshop/Reading Camp</w:t>
      </w:r>
    </w:p>
    <w:p w14:paraId="00000053" w14:textId="77777777" w:rsidR="00702292" w:rsidRDefault="00702292">
      <w:pPr>
        <w:pBdr>
          <w:top w:val="nil"/>
          <w:left w:val="nil"/>
          <w:bottom w:val="nil"/>
          <w:right w:val="nil"/>
          <w:between w:val="nil"/>
        </w:pBdr>
        <w:spacing w:before="3" w:line="276" w:lineRule="auto"/>
        <w:rPr>
          <w:b/>
          <w:color w:val="000000"/>
          <w:sz w:val="5"/>
          <w:szCs w:val="5"/>
        </w:rPr>
      </w:pPr>
    </w:p>
    <w:tbl>
      <w:tblPr>
        <w:tblStyle w:val="a0"/>
        <w:tblW w:w="9433" w:type="dxa"/>
        <w:tblInd w:w="515" w:type="dxa"/>
        <w:tblLayout w:type="fixed"/>
        <w:tblLook w:val="0000" w:firstRow="0" w:lastRow="0" w:firstColumn="0" w:lastColumn="0" w:noHBand="0" w:noVBand="0"/>
      </w:tblPr>
      <w:tblGrid>
        <w:gridCol w:w="8408"/>
        <w:gridCol w:w="1025"/>
      </w:tblGrid>
      <w:tr w:rsidR="00702292" w14:paraId="0FEBD70D" w14:textId="77777777">
        <w:trPr>
          <w:trHeight w:val="297"/>
        </w:trPr>
        <w:tc>
          <w:tcPr>
            <w:tcW w:w="8408" w:type="dxa"/>
          </w:tcPr>
          <w:p w14:paraId="00000054" w14:textId="77777777" w:rsidR="00702292" w:rsidRDefault="00000000" w:rsidP="000A3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The Summer Institutes in Computational Social Science (SICSS Chicago), 2024</w:t>
            </w:r>
          </w:p>
        </w:tc>
        <w:tc>
          <w:tcPr>
            <w:tcW w:w="1025" w:type="dxa"/>
          </w:tcPr>
          <w:p w14:paraId="00000055" w14:textId="77777777" w:rsidR="00702292" w:rsidRDefault="00702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928"/>
              <w:rPr>
                <w:color w:val="000000"/>
                <w:sz w:val="24"/>
                <w:szCs w:val="24"/>
              </w:rPr>
            </w:pPr>
          </w:p>
        </w:tc>
      </w:tr>
      <w:tr w:rsidR="00702292" w14:paraId="65A5C325" w14:textId="77777777">
        <w:trPr>
          <w:trHeight w:val="327"/>
        </w:trPr>
        <w:tc>
          <w:tcPr>
            <w:tcW w:w="8408" w:type="dxa"/>
          </w:tcPr>
          <w:p w14:paraId="00000056" w14:textId="77777777" w:rsidR="00702292" w:rsidRDefault="00000000" w:rsidP="000A3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 w:line="360" w:lineRule="auto"/>
              <w:ind w:left="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Carnegie School of Organizational Learning Summer School, 2023</w:t>
            </w:r>
          </w:p>
        </w:tc>
        <w:tc>
          <w:tcPr>
            <w:tcW w:w="1025" w:type="dxa"/>
          </w:tcPr>
          <w:p w14:paraId="00000057" w14:textId="77777777" w:rsidR="00702292" w:rsidRDefault="00702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 w:line="276" w:lineRule="auto"/>
              <w:ind w:right="50"/>
              <w:jc w:val="right"/>
              <w:rPr>
                <w:color w:val="000000"/>
                <w:sz w:val="24"/>
                <w:szCs w:val="24"/>
              </w:rPr>
            </w:pPr>
          </w:p>
        </w:tc>
      </w:tr>
      <w:tr w:rsidR="00702292" w14:paraId="233C4FD7" w14:textId="77777777">
        <w:trPr>
          <w:trHeight w:val="327"/>
        </w:trPr>
        <w:tc>
          <w:tcPr>
            <w:tcW w:w="8408" w:type="dxa"/>
          </w:tcPr>
          <w:p w14:paraId="00000058" w14:textId="77777777" w:rsidR="00702292" w:rsidRDefault="00000000" w:rsidP="000A3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360" w:lineRule="auto"/>
              <w:ind w:left="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HBS Summer School in Computational Organization Science, 2023</w:t>
            </w:r>
          </w:p>
        </w:tc>
        <w:tc>
          <w:tcPr>
            <w:tcW w:w="1025" w:type="dxa"/>
          </w:tcPr>
          <w:p w14:paraId="00000059" w14:textId="77777777" w:rsidR="00702292" w:rsidRDefault="00702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76" w:lineRule="auto"/>
              <w:ind w:right="48"/>
              <w:jc w:val="right"/>
              <w:rPr>
                <w:color w:val="000000"/>
                <w:sz w:val="24"/>
                <w:szCs w:val="24"/>
              </w:rPr>
            </w:pPr>
          </w:p>
        </w:tc>
      </w:tr>
      <w:tr w:rsidR="00702292" w14:paraId="5BCFA613" w14:textId="77777777">
        <w:trPr>
          <w:trHeight w:val="327"/>
        </w:trPr>
        <w:tc>
          <w:tcPr>
            <w:tcW w:w="8408" w:type="dxa"/>
          </w:tcPr>
          <w:p w14:paraId="0000005A" w14:textId="77777777" w:rsidR="00702292" w:rsidRDefault="00000000" w:rsidP="000A3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 w:line="360" w:lineRule="auto"/>
              <w:ind w:left="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Santa Fe Institute Graduate Workshop in Computational Social Science, 2022</w:t>
            </w:r>
          </w:p>
        </w:tc>
        <w:tc>
          <w:tcPr>
            <w:tcW w:w="1025" w:type="dxa"/>
          </w:tcPr>
          <w:p w14:paraId="0000005B" w14:textId="77777777" w:rsidR="00702292" w:rsidRDefault="00702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 w:line="276" w:lineRule="auto"/>
              <w:ind w:right="530"/>
              <w:rPr>
                <w:color w:val="000000"/>
                <w:sz w:val="24"/>
                <w:szCs w:val="24"/>
              </w:rPr>
            </w:pPr>
          </w:p>
        </w:tc>
      </w:tr>
      <w:tr w:rsidR="00702292" w14:paraId="4822FEDE" w14:textId="77777777">
        <w:trPr>
          <w:trHeight w:val="326"/>
        </w:trPr>
        <w:tc>
          <w:tcPr>
            <w:tcW w:w="8408" w:type="dxa"/>
          </w:tcPr>
          <w:p w14:paraId="0000005C" w14:textId="77777777" w:rsidR="00702292" w:rsidRDefault="00000000" w:rsidP="000A3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360" w:lineRule="auto"/>
              <w:ind w:left="50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Swarma</w:t>
            </w:r>
            <w:proofErr w:type="spellEnd"/>
            <w:r>
              <w:rPr>
                <w:color w:val="000000"/>
                <w:sz w:val="24"/>
                <w:szCs w:val="24"/>
              </w:rPr>
              <w:t>-Kaifeng Foundation Reading Camp for Complex System, 2020</w:t>
            </w:r>
          </w:p>
        </w:tc>
        <w:tc>
          <w:tcPr>
            <w:tcW w:w="1025" w:type="dxa"/>
          </w:tcPr>
          <w:p w14:paraId="0000005D" w14:textId="77777777" w:rsidR="00702292" w:rsidRDefault="00702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76" w:lineRule="auto"/>
              <w:ind w:right="50"/>
              <w:jc w:val="right"/>
              <w:rPr>
                <w:color w:val="000000"/>
                <w:sz w:val="24"/>
                <w:szCs w:val="24"/>
              </w:rPr>
            </w:pPr>
          </w:p>
        </w:tc>
      </w:tr>
      <w:tr w:rsidR="00702292" w14:paraId="01986DEF" w14:textId="77777777">
        <w:trPr>
          <w:trHeight w:val="296"/>
        </w:trPr>
        <w:tc>
          <w:tcPr>
            <w:tcW w:w="8408" w:type="dxa"/>
          </w:tcPr>
          <w:p w14:paraId="0000005E" w14:textId="77777777" w:rsidR="00702292" w:rsidRDefault="00000000" w:rsidP="000A3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360" w:lineRule="auto"/>
              <w:ind w:left="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Sun Yat-</w:t>
            </w:r>
            <w:proofErr w:type="spellStart"/>
            <w:r>
              <w:rPr>
                <w:color w:val="000000"/>
                <w:sz w:val="24"/>
                <w:szCs w:val="24"/>
              </w:rPr>
              <w:t>sen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Workshop on Artificial and Computational Social Sciences, 2017</w:t>
            </w:r>
          </w:p>
        </w:tc>
        <w:tc>
          <w:tcPr>
            <w:tcW w:w="1025" w:type="dxa"/>
          </w:tcPr>
          <w:p w14:paraId="0000005F" w14:textId="77777777" w:rsidR="00702292" w:rsidRDefault="00702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76" w:lineRule="auto"/>
              <w:ind w:right="794"/>
              <w:rPr>
                <w:color w:val="000000"/>
                <w:sz w:val="24"/>
                <w:szCs w:val="24"/>
              </w:rPr>
            </w:pPr>
          </w:p>
        </w:tc>
      </w:tr>
    </w:tbl>
    <w:p w14:paraId="00000060" w14:textId="77777777" w:rsidR="00702292" w:rsidRDefault="00000000">
      <w:pPr>
        <w:spacing w:before="24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Online Courses and Tutorials</w:t>
      </w:r>
    </w:p>
    <w:p w14:paraId="00000061" w14:textId="77777777" w:rsidR="00702292" w:rsidRDefault="00000000" w:rsidP="000A37EA">
      <w:pPr>
        <w:pBdr>
          <w:top w:val="nil"/>
          <w:left w:val="nil"/>
          <w:bottom w:val="nil"/>
          <w:right w:val="nil"/>
          <w:between w:val="nil"/>
        </w:pBdr>
        <w:spacing w:before="53" w:line="360" w:lineRule="auto"/>
        <w:ind w:left="558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Coursera</w:t>
      </w:r>
      <w:r>
        <w:rPr>
          <w:color w:val="000000"/>
          <w:sz w:val="24"/>
          <w:szCs w:val="24"/>
        </w:rPr>
        <w:t>: Applied Data Science with Python Specialization, Deep Learning Specialization</w:t>
      </w:r>
    </w:p>
    <w:p w14:paraId="00000062" w14:textId="77777777" w:rsidR="00702292" w:rsidRDefault="00000000" w:rsidP="000A37EA">
      <w:pPr>
        <w:spacing w:before="50" w:line="360" w:lineRule="auto"/>
        <w:ind w:left="558"/>
        <w:rPr>
          <w:sz w:val="24"/>
          <w:szCs w:val="24"/>
        </w:rPr>
      </w:pPr>
      <w:r>
        <w:rPr>
          <w:i/>
          <w:sz w:val="24"/>
          <w:szCs w:val="24"/>
        </w:rPr>
        <w:t xml:space="preserve">Complexity Explorer: </w:t>
      </w:r>
      <w:r>
        <w:rPr>
          <w:sz w:val="24"/>
          <w:szCs w:val="24"/>
        </w:rPr>
        <w:t>Introduction to Complexity, Introduction to Renormalization</w:t>
      </w:r>
    </w:p>
    <w:p w14:paraId="6BE6709D" w14:textId="77777777" w:rsidR="00EB37FB" w:rsidRDefault="00EB37FB" w:rsidP="000A37EA">
      <w:pPr>
        <w:spacing w:before="50" w:line="360" w:lineRule="auto"/>
        <w:ind w:left="558"/>
        <w:rPr>
          <w:sz w:val="24"/>
          <w:szCs w:val="24"/>
        </w:rPr>
      </w:pPr>
    </w:p>
    <w:p w14:paraId="00000063" w14:textId="77777777" w:rsidR="00702292" w:rsidRDefault="00000000">
      <w:pPr>
        <w:spacing w:before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SERVICE</w:t>
      </w:r>
    </w:p>
    <w:p w14:paraId="00000064" w14:textId="77777777" w:rsidR="00702292" w:rsidRDefault="00000000">
      <w:pPr>
        <w:spacing w:before="240" w:line="276" w:lineRule="auto"/>
        <w:rPr>
          <w:b/>
          <w:sz w:val="28"/>
          <w:szCs w:val="28"/>
        </w:rPr>
      </w:pPr>
      <w:r>
        <w:rPr>
          <w:b/>
          <w:sz w:val="24"/>
          <w:szCs w:val="24"/>
        </w:rPr>
        <w:t>Editorial Work</w:t>
      </w:r>
    </w:p>
    <w:p w14:paraId="00000065" w14:textId="77777777" w:rsidR="00702292" w:rsidRDefault="00000000" w:rsidP="000A37EA">
      <w:pPr>
        <w:spacing w:line="360" w:lineRule="auto"/>
        <w:rPr>
          <w:sz w:val="24"/>
          <w:szCs w:val="24"/>
        </w:rPr>
      </w:pPr>
      <w:sdt>
        <w:sdtPr>
          <w:tag w:val="goog_rdk_13"/>
          <w:id w:val="-1619291347"/>
        </w:sdtPr>
        <w:sdtContent/>
      </w:sdt>
      <w:r w:rsidRPr="001E3F4D">
        <w:rPr>
          <w:i/>
          <w:iCs/>
          <w:sz w:val="24"/>
          <w:szCs w:val="24"/>
        </w:rPr>
        <w:t>American Journal of Sociology</w:t>
      </w:r>
      <w:r>
        <w:rPr>
          <w:sz w:val="24"/>
          <w:szCs w:val="24"/>
        </w:rPr>
        <w:t xml:space="preserve"> Associate Editor, 2022-2023</w:t>
      </w:r>
    </w:p>
    <w:p w14:paraId="00000066" w14:textId="77777777" w:rsidR="00702292" w:rsidRDefault="00000000" w:rsidP="000A37EA">
      <w:pPr>
        <w:spacing w:line="360" w:lineRule="auto"/>
        <w:rPr>
          <w:sz w:val="24"/>
          <w:szCs w:val="24"/>
        </w:rPr>
      </w:pPr>
      <w:r w:rsidRPr="001E3F4D">
        <w:rPr>
          <w:i/>
          <w:iCs/>
          <w:sz w:val="24"/>
          <w:szCs w:val="24"/>
        </w:rPr>
        <w:t>American Journal of Sociology</w:t>
      </w:r>
      <w:r>
        <w:rPr>
          <w:sz w:val="24"/>
          <w:szCs w:val="24"/>
        </w:rPr>
        <w:t xml:space="preserve"> Manuscript Board Member, 2021-2022</w:t>
      </w:r>
    </w:p>
    <w:p w14:paraId="00000067" w14:textId="77777777" w:rsidR="00702292" w:rsidRDefault="00000000">
      <w:pPr>
        <w:spacing w:before="24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Academic Translator and Proofreader</w:t>
      </w:r>
    </w:p>
    <w:p w14:paraId="00000068" w14:textId="77777777" w:rsidR="00702292" w:rsidRDefault="00000000" w:rsidP="000A37E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Social Science Academic Press: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Social Network Analysis: Methods and Examples, 2019</w:t>
      </w:r>
    </w:p>
    <w:p w14:paraId="107FDF99" w14:textId="77777777" w:rsidR="009C2E62" w:rsidRDefault="00000000" w:rsidP="009C2E62">
      <w:pPr>
        <w:spacing w:before="240" w:line="276" w:lineRule="auto"/>
      </w:pPr>
      <w:r>
        <w:rPr>
          <w:b/>
          <w:sz w:val="24"/>
          <w:szCs w:val="24"/>
        </w:rPr>
        <w:t>Reviewer</w:t>
      </w:r>
    </w:p>
    <w:p w14:paraId="0000006A" w14:textId="51B10E56" w:rsidR="00702292" w:rsidRDefault="00000000" w:rsidP="000A37EA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Journal:</w:t>
      </w:r>
      <w:r>
        <w:rPr>
          <w:sz w:val="24"/>
          <w:szCs w:val="24"/>
        </w:rPr>
        <w:t xml:space="preserve"> </w:t>
      </w:r>
      <w:sdt>
        <w:sdtPr>
          <w:tag w:val="goog_rdk_15"/>
          <w:id w:val="1536537070"/>
        </w:sdtPr>
        <w:sdtContent/>
      </w:sdt>
      <w:r>
        <w:rPr>
          <w:sz w:val="24"/>
          <w:szCs w:val="24"/>
        </w:rPr>
        <w:t xml:space="preserve">American Journal of Sociology, Chinese Journal of Sociology, </w:t>
      </w:r>
      <w:proofErr w:type="spellStart"/>
      <w:r>
        <w:rPr>
          <w:sz w:val="24"/>
          <w:szCs w:val="24"/>
        </w:rPr>
        <w:t>Technovation</w:t>
      </w:r>
      <w:proofErr w:type="spellEnd"/>
      <w:r>
        <w:rPr>
          <w:sz w:val="24"/>
          <w:szCs w:val="24"/>
        </w:rPr>
        <w:t>, Journal of Social Computing, The Journal of Mathematical Sociology, Journal of Computational Social Science, Humanities and Social Sciences Communications</w:t>
      </w:r>
    </w:p>
    <w:p w14:paraId="0000006B" w14:textId="77777777" w:rsidR="00702292" w:rsidRDefault="00000000" w:rsidP="000A37EA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Conference:</w:t>
      </w:r>
      <w:r>
        <w:rPr>
          <w:sz w:val="24"/>
          <w:szCs w:val="24"/>
        </w:rPr>
        <w:t xml:space="preserve"> AOM Annual Meeting, SMS Annual Conference, IC2S2</w:t>
      </w:r>
    </w:p>
    <w:p w14:paraId="0000006C" w14:textId="77777777" w:rsidR="00702292" w:rsidRDefault="00000000">
      <w:pPr>
        <w:spacing w:before="24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Workshop/Conference Organizer</w:t>
      </w:r>
    </w:p>
    <w:p w14:paraId="0000006D" w14:textId="77777777" w:rsidR="00702292" w:rsidRDefault="00000000" w:rsidP="000A37E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ICSSI Best Student Talk Award Committee, 2024</w:t>
      </w:r>
    </w:p>
    <w:p w14:paraId="0000006E" w14:textId="77777777" w:rsidR="00702292" w:rsidRDefault="00000000" w:rsidP="000A37E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UChicago SSD B.A. thesis award committee, 2022-2023</w:t>
      </w:r>
    </w:p>
    <w:p w14:paraId="0000006F" w14:textId="77777777" w:rsidR="00702292" w:rsidRDefault="00000000" w:rsidP="000A37E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Tsinghua social science seminar discussant, 2023</w:t>
      </w:r>
    </w:p>
    <w:p w14:paraId="00000070" w14:textId="77777777" w:rsidR="00702292" w:rsidRDefault="00000000" w:rsidP="000A37E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Program committee member for IC2S2, 2023</w:t>
      </w:r>
    </w:p>
    <w:p w14:paraId="00000071" w14:textId="77777777" w:rsidR="00702292" w:rsidRDefault="00000000" w:rsidP="000A37EA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Swarma</w:t>
      </w:r>
      <w:proofErr w:type="spellEnd"/>
      <w:r>
        <w:rPr>
          <w:sz w:val="24"/>
          <w:szCs w:val="24"/>
        </w:rPr>
        <w:t xml:space="preserve"> CSS reading group moderator, 2022</w:t>
      </w:r>
    </w:p>
    <w:p w14:paraId="53F9AFB0" w14:textId="77777777" w:rsidR="00EB37FB" w:rsidRDefault="00EB37FB" w:rsidP="000A37EA">
      <w:pPr>
        <w:spacing w:line="360" w:lineRule="auto"/>
        <w:rPr>
          <w:sz w:val="24"/>
          <w:szCs w:val="24"/>
        </w:rPr>
      </w:pPr>
    </w:p>
    <w:p w14:paraId="00000072" w14:textId="1D1E1D1D" w:rsidR="00702292" w:rsidRPr="004B5B78" w:rsidRDefault="00000000">
      <w:pPr>
        <w:spacing w:before="240"/>
        <w:rPr>
          <w:rFonts w:ascii="SimSun" w:eastAsia="SimSun" w:hAnsi="SimSun" w:cs="SimSun"/>
          <w:color w:val="000000"/>
          <w:sz w:val="24"/>
          <w:szCs w:val="24"/>
        </w:rPr>
      </w:pPr>
      <w:r>
        <w:rPr>
          <w:b/>
          <w:sz w:val="28"/>
          <w:szCs w:val="28"/>
          <w:u w:val="single"/>
        </w:rPr>
        <w:lastRenderedPageBreak/>
        <w:t>REFERENC</w:t>
      </w:r>
      <w:sdt>
        <w:sdtPr>
          <w:tag w:val="goog_rdk_16"/>
          <w:id w:val="-1213569224"/>
        </w:sdtPr>
        <w:sdtContent/>
      </w:sdt>
      <w:r>
        <w:rPr>
          <w:b/>
          <w:sz w:val="28"/>
          <w:szCs w:val="28"/>
          <w:u w:val="single"/>
        </w:rPr>
        <w:t>ES</w:t>
      </w:r>
      <w:r>
        <w:rPr>
          <w:b/>
          <w:sz w:val="28"/>
          <w:szCs w:val="28"/>
          <w:u w:val="single"/>
        </w:rPr>
        <w:br/>
      </w:r>
      <w:r>
        <w:rPr>
          <w:b/>
          <w:sz w:val="28"/>
          <w:szCs w:val="28"/>
          <w:u w:val="single"/>
        </w:rPr>
        <w:br/>
      </w:r>
      <w:r>
        <w:rPr>
          <w:b/>
          <w:sz w:val="24"/>
          <w:szCs w:val="24"/>
        </w:rPr>
        <w:t>James Evans</w:t>
      </w:r>
      <w:r>
        <w:rPr>
          <w:b/>
          <w:sz w:val="24"/>
          <w:szCs w:val="24"/>
        </w:rPr>
        <w:br/>
      </w:r>
      <w:r>
        <w:rPr>
          <w:color w:val="000000"/>
          <w:sz w:val="24"/>
          <w:szCs w:val="24"/>
        </w:rPr>
        <w:t xml:space="preserve">Max Palevsky </w:t>
      </w:r>
      <w:r w:rsidRPr="004B5B78">
        <w:rPr>
          <w:color w:val="000000"/>
          <w:sz w:val="24"/>
          <w:szCs w:val="24"/>
        </w:rPr>
        <w:t>Professor</w:t>
      </w:r>
      <w:r w:rsidR="004B5B78" w:rsidRPr="004B5B78">
        <w:rPr>
          <w:color w:val="000000"/>
          <w:sz w:val="24"/>
          <w:szCs w:val="24"/>
        </w:rPr>
        <w:t xml:space="preserve"> </w:t>
      </w:r>
      <w:r w:rsidR="004B5B78" w:rsidRPr="004B5B78">
        <w:rPr>
          <w:rFonts w:eastAsia="SimSun"/>
          <w:color w:val="000000"/>
          <w:sz w:val="24"/>
          <w:szCs w:val="24"/>
        </w:rPr>
        <w:t>(teaching reference)</w:t>
      </w:r>
    </w:p>
    <w:p w14:paraId="00000073" w14:textId="77777777" w:rsidR="00702292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Social Science Division, University of Chicago</w:t>
      </w:r>
    </w:p>
    <w:p w14:paraId="00000074" w14:textId="77777777" w:rsidR="00702292" w:rsidRDefault="00000000">
      <w:pPr>
        <w:rPr>
          <w:color w:val="0000FF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Email: </w:t>
      </w:r>
      <w:hyperlink r:id="rId6">
        <w:r>
          <w:rPr>
            <w:color w:val="0000FF"/>
            <w:sz w:val="24"/>
            <w:szCs w:val="24"/>
            <w:u w:val="single"/>
          </w:rPr>
          <w:t>jevans@uchicago.edu</w:t>
        </w:r>
      </w:hyperlink>
    </w:p>
    <w:p w14:paraId="00000075" w14:textId="77777777" w:rsidR="00702292" w:rsidRDefault="00702292">
      <w:pPr>
        <w:rPr>
          <w:color w:val="0000FF"/>
          <w:sz w:val="24"/>
          <w:szCs w:val="24"/>
          <w:u w:val="single"/>
        </w:rPr>
      </w:pPr>
    </w:p>
    <w:p w14:paraId="00000076" w14:textId="77777777" w:rsidR="0070229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Elisabeth Clemens</w:t>
      </w:r>
    </w:p>
    <w:p w14:paraId="00000077" w14:textId="77777777" w:rsidR="00702292" w:rsidRDefault="00000000">
      <w:pPr>
        <w:rPr>
          <w:sz w:val="24"/>
          <w:szCs w:val="24"/>
        </w:rPr>
      </w:pPr>
      <w:r>
        <w:rPr>
          <w:sz w:val="24"/>
          <w:szCs w:val="24"/>
        </w:rPr>
        <w:t>William Rainey Harper Professor</w:t>
      </w:r>
    </w:p>
    <w:p w14:paraId="00000078" w14:textId="77777777" w:rsidR="00702292" w:rsidRDefault="00000000">
      <w:pPr>
        <w:rPr>
          <w:sz w:val="24"/>
          <w:szCs w:val="24"/>
        </w:rPr>
      </w:pPr>
      <w:r>
        <w:rPr>
          <w:sz w:val="24"/>
          <w:szCs w:val="24"/>
        </w:rPr>
        <w:t>Social Science Division, University of Chicago</w:t>
      </w:r>
    </w:p>
    <w:p w14:paraId="00000079" w14:textId="77777777" w:rsidR="00702292" w:rsidRDefault="00000000">
      <w:pPr>
        <w:rPr>
          <w:sz w:val="24"/>
          <w:szCs w:val="24"/>
        </w:rPr>
      </w:pPr>
      <w:r>
        <w:rPr>
          <w:sz w:val="24"/>
          <w:szCs w:val="24"/>
        </w:rPr>
        <w:t>Email:</w:t>
      </w:r>
      <w:r>
        <w:t xml:space="preserve"> </w:t>
      </w:r>
      <w:hyperlink r:id="rId7">
        <w:r>
          <w:rPr>
            <w:color w:val="0000FF"/>
            <w:sz w:val="24"/>
            <w:szCs w:val="24"/>
            <w:u w:val="single"/>
          </w:rPr>
          <w:t>clemens@uchicago.edu</w:t>
        </w:r>
      </w:hyperlink>
    </w:p>
    <w:p w14:paraId="0000007A" w14:textId="77777777" w:rsidR="00702292" w:rsidRDefault="00702292">
      <w:pPr>
        <w:rPr>
          <w:sz w:val="24"/>
          <w:szCs w:val="24"/>
        </w:rPr>
      </w:pPr>
    </w:p>
    <w:p w14:paraId="0000007B" w14:textId="77777777" w:rsidR="0070229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John Levi Martin</w:t>
      </w:r>
    </w:p>
    <w:p w14:paraId="0000007C" w14:textId="77777777" w:rsidR="00702292" w:rsidRDefault="00000000">
      <w:pPr>
        <w:tabs>
          <w:tab w:val="right" w:pos="9720"/>
        </w:tabs>
        <w:rPr>
          <w:sz w:val="24"/>
          <w:szCs w:val="24"/>
        </w:rPr>
      </w:pPr>
      <w:r>
        <w:rPr>
          <w:sz w:val="24"/>
          <w:szCs w:val="24"/>
        </w:rPr>
        <w:t>Florence Borchert Bartling Professor</w:t>
      </w:r>
    </w:p>
    <w:p w14:paraId="0000007D" w14:textId="77777777" w:rsidR="00702292" w:rsidRDefault="00000000">
      <w:pPr>
        <w:tabs>
          <w:tab w:val="right" w:pos="9720"/>
        </w:tabs>
        <w:rPr>
          <w:sz w:val="24"/>
          <w:szCs w:val="24"/>
        </w:rPr>
      </w:pPr>
      <w:r>
        <w:rPr>
          <w:sz w:val="24"/>
          <w:szCs w:val="24"/>
        </w:rPr>
        <w:t>Social Science Division, University of Chicago</w:t>
      </w:r>
    </w:p>
    <w:p w14:paraId="0000007E" w14:textId="77777777" w:rsidR="00702292" w:rsidRDefault="00000000">
      <w:pPr>
        <w:tabs>
          <w:tab w:val="right" w:pos="9720"/>
        </w:tabs>
        <w:rPr>
          <w:sz w:val="24"/>
          <w:szCs w:val="24"/>
        </w:rPr>
      </w:pPr>
      <w:r>
        <w:rPr>
          <w:sz w:val="24"/>
          <w:szCs w:val="24"/>
        </w:rPr>
        <w:t xml:space="preserve">Email: </w:t>
      </w:r>
      <w:hyperlink r:id="rId8">
        <w:r>
          <w:rPr>
            <w:color w:val="0000FF"/>
            <w:sz w:val="24"/>
            <w:szCs w:val="24"/>
            <w:u w:val="single"/>
          </w:rPr>
          <w:t>jlmartin@uchicago.edu</w:t>
        </w:r>
      </w:hyperlink>
    </w:p>
    <w:p w14:paraId="0000007F" w14:textId="77777777" w:rsidR="00702292" w:rsidRDefault="00702292">
      <w:pPr>
        <w:rPr>
          <w:color w:val="0000FF"/>
          <w:sz w:val="24"/>
          <w:szCs w:val="24"/>
          <w:u w:val="single"/>
        </w:rPr>
      </w:pPr>
    </w:p>
    <w:p w14:paraId="00000080" w14:textId="77777777" w:rsidR="00702292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Dashun</w:t>
      </w:r>
      <w:proofErr w:type="spellEnd"/>
      <w:r>
        <w:rPr>
          <w:b/>
          <w:sz w:val="24"/>
          <w:szCs w:val="24"/>
        </w:rPr>
        <w:t xml:space="preserve"> Wang</w:t>
      </w:r>
    </w:p>
    <w:p w14:paraId="00000081" w14:textId="77777777" w:rsidR="00702292" w:rsidRDefault="00000000">
      <w:pPr>
        <w:rPr>
          <w:sz w:val="24"/>
          <w:szCs w:val="24"/>
        </w:rPr>
      </w:pPr>
      <w:r>
        <w:rPr>
          <w:sz w:val="24"/>
          <w:szCs w:val="24"/>
        </w:rPr>
        <w:t>Professor of Management &amp; Organizations</w:t>
      </w:r>
    </w:p>
    <w:p w14:paraId="00000082" w14:textId="77777777" w:rsidR="00702292" w:rsidRDefault="00000000">
      <w:pPr>
        <w:rPr>
          <w:sz w:val="24"/>
          <w:szCs w:val="24"/>
        </w:rPr>
      </w:pPr>
      <w:r>
        <w:rPr>
          <w:sz w:val="24"/>
          <w:szCs w:val="24"/>
        </w:rPr>
        <w:t>Kellogg School of Management, Northwestern University</w:t>
      </w:r>
    </w:p>
    <w:p w14:paraId="00000083" w14:textId="77777777" w:rsidR="00702292" w:rsidRDefault="00000000">
      <w:pPr>
        <w:rPr>
          <w:color w:val="0000FF"/>
          <w:sz w:val="24"/>
          <w:szCs w:val="24"/>
          <w:u w:val="single"/>
        </w:rPr>
      </w:pPr>
      <w:r>
        <w:rPr>
          <w:sz w:val="24"/>
          <w:szCs w:val="24"/>
        </w:rPr>
        <w:t xml:space="preserve">Email: </w:t>
      </w:r>
      <w:hyperlink r:id="rId9">
        <w:r>
          <w:rPr>
            <w:color w:val="0000FF"/>
            <w:sz w:val="24"/>
            <w:szCs w:val="24"/>
            <w:u w:val="single"/>
          </w:rPr>
          <w:t>dashunwang@gmail.com</w:t>
        </w:r>
      </w:hyperlink>
    </w:p>
    <w:sectPr w:rsidR="0070229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5146EE6-3C4E-B74B-B281-FFFFBD4B6C9C}"/>
    <w:embedBold r:id="rId2" w:fontKey="{09C1169E-2A26-B344-94E4-5D4214E98B00}"/>
    <w:embedItalic r:id="rId3" w:fontKey="{4EBB2C96-72F5-E548-A702-E9AF92058F3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4" w:fontKey="{FEF125E9-6E99-4149-BD85-E6034DD0E53A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Kaiti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00FEE0BE-5173-D247-AEB7-23E3373C26F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292"/>
    <w:rsid w:val="000610A5"/>
    <w:rsid w:val="000A37EA"/>
    <w:rsid w:val="000D0BA8"/>
    <w:rsid w:val="001474F3"/>
    <w:rsid w:val="00173B2E"/>
    <w:rsid w:val="001E3F4D"/>
    <w:rsid w:val="00246430"/>
    <w:rsid w:val="002B7057"/>
    <w:rsid w:val="003546FD"/>
    <w:rsid w:val="003B1132"/>
    <w:rsid w:val="004B5B78"/>
    <w:rsid w:val="0060789E"/>
    <w:rsid w:val="00654D31"/>
    <w:rsid w:val="00685F8B"/>
    <w:rsid w:val="00702292"/>
    <w:rsid w:val="00713FE0"/>
    <w:rsid w:val="008615B2"/>
    <w:rsid w:val="008E454D"/>
    <w:rsid w:val="009A0F62"/>
    <w:rsid w:val="009C2E62"/>
    <w:rsid w:val="00A5202B"/>
    <w:rsid w:val="00B31D37"/>
    <w:rsid w:val="00B37307"/>
    <w:rsid w:val="00C210B2"/>
    <w:rsid w:val="00C354B8"/>
    <w:rsid w:val="00CB7724"/>
    <w:rsid w:val="00D00FDE"/>
    <w:rsid w:val="00D45328"/>
    <w:rsid w:val="00D502D7"/>
    <w:rsid w:val="00D517C6"/>
    <w:rsid w:val="00DF096E"/>
    <w:rsid w:val="00EB37FB"/>
    <w:rsid w:val="00EC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94DEFC"/>
  <w15:docId w15:val="{8408EC7D-5FA8-A442-99F1-0F0ED16B6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sz w:val="22"/>
        <w:szCs w:val="22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918"/>
    <w:rPr>
      <w:rFonts w:eastAsia="Times New Roman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5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5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5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5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5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5B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5B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5B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5B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615B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615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5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5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5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5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5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5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5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5B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161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5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5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5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5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5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5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5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5B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591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918"/>
    <w:rPr>
      <w:color w:val="605E5C"/>
      <w:shd w:val="clear" w:color="auto" w:fill="E1DFDD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  <w:lang w:bidi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lmartin@uchicago.edu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clemens@uchicago.edu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jevans@uchicago.edu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lkcao@uchicago.edu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dashunwang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HeLmKyBxGW5/MJxmmQzn6hAtmw==">CgMxLjAaJwoBMBIiCiAIBCocCgtBQUFCWmV0WC1NVRAIGgtBQUFCWmV0WC1NVRonCgExEiIKIAgEKhwKC0FBQUJaZXRYLU1ZEAgaC0FBQUJaZXRYLU1ZGicKATISIgogCAQqHAoLQUFBQlpldFgtTWMQCBoLQUFBQlpldFgtTWMaJwoBMxIiCiAIBCocCgtBQUFCWmV0WC1NZxAIGgtBQUFCWmV0WC1NZxonCgE0EiIKIAgEKhwKC0FBQUJaZXRYLU1rEAgaC0FBQUJaZXRYLU1rGicKATUSIgogCAQqHAoLQUFBQlpldFgtTW8QCBoLQUFBQlpldFgtTW8aJwoBNhIiCiAIBCocCgtBQUFCWmV0WC1OQRAIGgtBQUFCWmV0WC1OQRonCgE3EiIKIAgEKhwKC0FBQUJaZXRYLU13EAgaC0FBQUJaZXRYLU13GicKATgSIgogCAQqHAoLQUFBQlpldFgtTXMQCBoLQUFBQlpldFgtTXMaJwoBORIiCiAIBCocCgtBQUFCWmV0WC1NMBAIGgtBQUFCWmV0WC1NMBooCgIxMBIiCiAIBCocCgtBQUFCWmV0WC1NOBAIGgtBQUFCWmV0WC1NOBooCgIxMRIiCiAIBCocCgtBQUFCWmV0WC1ORRAIGgtBQUFCWmV0WC1ORRooCgIxMhIiCiAIBCocCgtBQUFCWmV0WC1OSRAIGgtBQUFCWmV0WC1OSRooCgIxMxIiCiAIBCocCgtBQUFCWmV0WC1OTRAIGgtBQUFCWmV0WC1OTRooCgIxNBIiCiAIBCocCgtBQUFCWmV0WC1OURAIGgtBQUFCWmV0WC1OURooCgIxNRIiCiAIBCocCgtBQUFCWmV0WC1OVRAIGgtBQUFCWmV0WC1OVRooCgIxNhIiCiAIBCocCgtBQUFCWmV0WC1OWRAIGgtBQUFCWmV0WC1OWSLOAgoLQUFBQlpldFgtTWsSngIKC0FBQUJaZXRYLU1rEgtBQUFCWmV0WC1Naxo6Cgl0ZXh0L2h0bWwSLXNlZSBhZ2FpbiwgYXJlIHlvdSBnb2luZyB0byBpdGFsaWNpemUgb3Igbm90PyI7Cgp0ZXh0L3BsYWluEi1zZWUgYWdhaW4sIGFyZSB5b3UgZ29pbmcgdG8gaXRhbGljaXplIG9yIG5vdD8qGyIVMTAyNjE4OTU1MzY3OTY1MjE5MzU3KAA4ADDml5b4tzI45peW+LcySg8KCnRleHQvcGxhaW4SATJaDHRlMTB4cmx0amJpcXICIAB4AJoBBggAEAAYAKoBLxItc2VlIGFnYWluLCBhcmUgeW91IGdvaW5nIHRvIGl0YWxpY2l6ZSBvciBub3Q/GOaXlvi3MiDml5b4tzJCEGtpeC43cHR6enNjejA0bmoi7wIKC0FBQUJaZXRYLU5JEr8CCgtBQUFCWmV0WC1OSRILQUFBQlpldFgtTkkaRAoJdGV4dC9odG1sEjd3aHkgaXMgdGhpcyBvbiBhIHNlcGFyYXRlIGxpbmU/IE1ha2UgaXQgbGlrZSB0aGUgb3RoZXJzIkUKCnRleHQvcGxhaW4SN3doeSBpcyB0aGlzIG9uIGEgc2VwYXJhdGUgbGluZT8gTWFrZSBpdCBsaWtlIHRoZSBvdGhlcnMqGyIVMTAyNjE4OTU1MzY3OTY1MjE5MzU3KAA4ADDss634tzI47LOt+LcyShIKCnRleHQvcGxhaW4SBFVuaXZaDHcyZmpzdWs2a3RuNnICIAB4AJoBBggAEAAYAKoBORI3d2h5IGlzIHRoaXMgb24gYSBzZXBhcmF0ZSBsaW5lPyBNYWtlIGl0IGxpa2UgdGhlIG90aGVycxjss634tzIg7LOt+LcyQhBraXguNnFhN252Znl0amM2Is4CCgtBQUFCWmV0WC1NbxKeAgoLQUFBQlpldFgtTW8SC0FBQUJaZXRYLU1vGjoKCXRleHQvaHRtbBItaW5kaWNhdGUgd2hpY2ggam91cm5hbHMgdGhlc2UgYXJlIGluIHByZXAgZm9yIjsKCnRleHQvcGxhaW4SLWluZGljYXRlIHdoaWNoIGpvdXJuYWxzIHRoZXNlIGFyZSBpbiBwcmVwIGZvciobIhUxMDI2MTg5NTUzNjc5NjUyMTkzNTcoADgAMMDVl/i3MjjA1Zf4tzJKDwoKdGV4dC9wbGFpbhIBeVoMZWQxa3ZnNTUzamxmcgIgAHgAmgEGCAAQABgAqgEvEi1pbmRpY2F0ZSB3aGljaCBqb3VybmFscyB0aGVzZSBhcmUgaW4gcHJlcCBmb3IYwNWX+LcyIMDVl/i3MkIQa2l4LmRzdXB2ZGkzdmJuZiLkAgoLQUFBQlpldFgtTk0StAIKC0FBQUJaZXRYLU5NEgtBQUFCWmV0WC1OTRokCgl0ZXh0L2h0bWwSF2l0YWxpY2l6ZSBqb3VybmFswqBuYW1lIiUKCnRleHQvcGxhaW4SF2l0YWxpY2l6ZSBqb3VybmFswqBuYW1lKhsiFTEwMjYxODk1NTM2Nzk2NTIxOTM1NygAOAAwqrSu+LcyOKq0rvi3MkpnCgp0ZXh0L3BsYWluEllBbWVyaWNhbiBKb3VybmFsIG9mIFNvY2lvbG9neSBBc3NvY2lhdGUgRWRpdG9yLCAyMDIyLTIwMjMKQW1lcmljYW4gSm91cm5hbCBvZiBTb2Npb2xvZ3kgTVoMZDkyZTBvOTA0eGkwcgIgAHgAmgEGCAAQABgAqgEZEhdpdGFsaWNpemUgam91cm5hbMKgbmFtZRiqtK74tzIgqrSu+LcyQhBraXguNjViaDN0dWR2aTA2Iu8BCgtBQUFCWmV0WC1NYxK/AQoLQUFBQlpldFgtTWMSC0FBQUJaZXRYLU1jGhoKCXRleHQvaHRtbBINcGFnZSBudW1iZXJzPyIbCgp0ZXh0L3BsYWluEg1wYWdlIG51bWJlcnM/KhsiFTEwMjYxODk1NTM2Nzk2NTIxOTM1NygAOAAwzI+T+LcyOMyPk/i3MkoQCgp0ZXh0L3BsYWluEgIpLloMYXl5MW55aGpyc3p2cgIgAHgAmgEGCAAQABgAqgEPEg1wYWdlIG51bWJlcnM/GMyPk/i3MiDMj5P4tzJCEGtpeC5iZGFqeHliend0b3UizgQKC0FBQUJaZXRYLU5BEp4ECgtBQUFCWmV0WC1OQRILQUFBQlpldFgtTkEajAEKCXRleHQvaHRtbBJ/eW91IG5lZWQgZGF0ZSByYW5nZXMgZm9yIGFsbCB0aGVzZSBjb25mZXJlbmNlcywganVzdCBsaWtlIGluIHRoZSBtb2RlbCB5b3UgZ290LCBub3QgdGhlIGRhdGVzIHlvdSBkZWxpdmVyZWQgeW91ciBzcGVjaWZpYyBwYXBlciKNAQoKdGV4dC9wbGFpbhJ/eW91IG5lZWQgZGF0ZSByYW5nZXMgZm9yIGFsbCB0aGVzZSBjb25mZXJlbmNlcywganVzdCBsaWtlIGluIHRoZSBtb2RlbCB5b3UgZ290LCBub3QgdGhlIGRhdGVzIHlvdSBkZWxpdmVyZWQgeW91ciBzcGVjaWZpYyBwYXBlciobIhUxMDI2MTg5NTUzNjc5NjUyMTkzNTcoADgAMKamq/i3Mjimpqv4tzJKFgoKdGV4dC9wbGFpbhIISnVseSAybmRaDG1hM3VhMHJ0aXFxZHICIAB4AJoBBggAEAAYAKoBgQESf3lvdSBuZWVkIGRhdGUgcmFuZ2VzIGZvciBhbGwgdGhlc2UgY29uZmVyZW5jZXMsIGp1c3QgbGlrZSBpbiB0aGUgbW9kZWwgeW91IGdvdCwgbm90IHRoZSBkYXRlcyB5b3UgZGVsaXZlcmVkIHlvdXIgc3BlY2lmaWMgcGFwZXIYpqar+LcyIKamq/i3MkIQa2l4LnJydnZib3BtMWh3OCKeAgoLQUFBQlpldFgtTWcS7gEKC0FBQUJaZXRYLU1nEgtBQUFCWmV0WC1NZxopCgl0ZXh0L2h0bWwSHHZvbHVtZSwgaXNzdWUsIHBhZ2UgbnVtYmVycz8iKgoKdGV4dC9wbGFpbhIcdm9sdW1lLCBpc3N1ZSwgcGFnZSBudW1iZXJzPyobIhUxMDI2MTg5NTUzNjc5NjUyMTkzNTcoADgAMOzak/i3Mjjs2pP4tzJKEgoKdGV4dC9wbGFpbhIET05FLloMYzdnejdqc3V0MmRxcgIgAHgAmgEGCAAQABgAqgEeEhx2b2x1bWUsIGlzc3VlLCBwYWdlIG51bWJlcnM/GOzak/i3MiDs2pP4tzJCEGtpeC5wN3BibDJ2b2d3b2ki2QQKC0FBQUJaZXRYLU5FEqkECgtBQUFCWmV0WC1ORRILQUFBQlpldFgtTkUaMwoJdGV4dC9odG1sEiZkb24mIzM5O3QgYWJicmV2aWF0ZSBtb250aHMsIGFkZCBkYXRlcyIwCgp0ZXh0L3BsYWluEiJkb24ndCBhYmJyZXZpYXRlIG1vbnRocywgYWRkIGRhdGVzKhsiFTEwMjYxODk1NTM2Nzk2NTIxOTM1NygAOAAwjJSs+LcyOIyUrPi3MkqyAgoKdGV4dC9wbGFpbhKjAkRlYyALCjIwMjIJSGlnaGVyLU9yZGVyIEludmVudGlvbiBhbmQgTmV3IFZlbnR1cmUgU3VjY2VzcywgU2FudGEgRmUgSW5zdGl0dXRlIEdyYWR1YXRlIFdvcmtzaG9wIGluIENvbXB1dGF0aW9uYWwgU29jaWFsIFNjaWVuY2UsIEp1biAgCwpVbml2ZXJzaXR5IG9mIFBpdHRzYnVyZ2gsIFNjaG9vbCBvZiBDb21wdXRpbmcgYW5kIEluZm9ybWF0aW9uLCBOb3YgCwoyMDIxCU1vZGVsaW5nIFNvY2lhbCBDb250ZXh0cyBhbmQgRWNvbm9taWMgTGFuZHNjYXBlIGJ5IFRleHQgQW5hbHlzaXMsIFByb1F1ZXN04oCZcyAzcloMaW90ZTBva3I1b2t3cgIgAHgAmgEGCAAQABgAqgEoEiZkb24mIzM5O3QgYWJicmV2aWF0ZSBtb250aHMsIGFkZCBkYXRlcxiMlKz4tzIgjJSs+LcyQhBraXguNWRnYTR1MjljaTQ4Ir8CCgtBQUFCWmV0WC1OWRKPAgoLQUFBQlpldFgtTlkSC0FBQUJaZXRYLU5ZGjUKCXRleHQvaHRtbBIoaW5kaWNhdGUgd2hvIGNhbiBiZSBhIHRlYWNoaW5nIHJlZmVyZW5jZSI2Cgp0ZXh0L3BsYWluEihpbmRpY2F0ZSB3aG8gY2FuIGJlIGEgdGVhY2hpbmcgcmVmZXJlbmNlKhsiFTEwMjYxODk1NTM2Nzk2NTIxOTM1NygAOAAwrNex+LcyOKzXsfi3MkoQCgp0ZXh0L3BsYWluEgJFU1oLNzZ4OWZ0bTY1ZXZyAiAAeACaAQYIABAAGACqASoSKGluZGljYXRlIHdobyBjYW4gYmUgYSB0ZWFjaGluZyByZWZlcmVuY2UYrNex+LcyIKzXsfi3MkIQa2l4Lmd0ZGN2cTJjMGd2OSKvAwoLQUFBQlpldFgtTTgS/wIKC0FBQUJaZXRYLU04EgtBQUFCWmV0WC1NOBpaCgl0ZXh0L2h0bWwSTXdoYXQgYXJlIHRoZXNlIHJhbmRvbSBtb250aCBhYmJyZXZpYXRpb25zPyBKdXN0IHdyaXRlIG91dCB0aGUgbW9udGhzIG5vcm1hbGx5IlsKCnRleHQvcGxhaW4STXdoYXQgYXJlIHRoZXNlIHJhbmRvbSBtb250aCBhYmJyZXZpYXRpb25zPyBKdXN0IHdyaXRlIG91dCB0aGUgbW9udGhzIG5vcm1hbGx5KhsiFTEwMjYxODk1NTM2Nzk2NTIxOTM1NygAOAAwjMSp+LcyOIzEqfi3MkoQCgp0ZXh0L3BsYWluEgJ1bFoMOGZkZnM0ODdlMmpxcgIgAHgAmgEGCAAQABgAqgFPEk13aGF0IGFyZSB0aGVzZSByYW5kb20gbW9udGggYWJicmV2aWF0aW9ucz8gSnVzdCB3cml0ZSBvdXQgdGhlIG1vbnRocyBub3JtYWxseRiMxKn4tzIgjMSp+LcyQhBraXguc3VnaGF0eW9rZXB5IrkHCgtBQUFCWmV0WC1NWRKJBwoLQUFBQlpldFgtTVkSC0FBQUJaZXRYLU1ZGogCCgl0ZXh0L2h0bWwS+gFhIENWIG11c3QgYmUgcGVyZmVjdGx5IHN0YW5kYXJkaXplZCBvdGhlcndpc2XCoGl0IGxvb2tzIHNsb3BweS4gWW91IGNhbiYjMzk7dCBpdGFsaWNpemUgdm9sdW1lIGluIHlvdXIgb3RoZXIgYXJ0aWNsZXMgbGlzdGVkIGJ1dCBub3QgaGVyZS4gUGljayBvbmUgZm9ybWF0IGFuZCBzdGljayB3aXRoIGl0LiBHbyB0aHJvdWdoIHRoZSB3aG9sZSBDViBtYWtpbmcgc3VyZSBhbGwgdGhlIGZvcm1hdHRpbmcgaXMgMTAwJSBzdGFuZGFyZGl6ZWQuIoUCCgp0ZXh0L3BsYWluEvYBYSBDViBtdXN0IGJlIHBlcmZlY3RseSBzdGFuZGFyZGl6ZWQgb3RoZXJ3aXNlwqBpdCBsb29rcyBzbG9wcHkuIFlvdSBjYW4ndCBpdGFsaWNpemUgdm9sdW1lIGluIHlvdXIgb3RoZXIgYXJ0aWNsZXMgbGlzdGVkIGJ1dCBub3QgaGVyZS4gUGljayBvbmUgZm9ybWF0IGFuZCBzdGljayB3aXRoIGl0LiBHbyB0aHJvdWdoIHRoZSB3aG9sZSBDViBtYWtpbmcgc3VyZSBhbGwgdGhlIGZvcm1hdHRpbmcgaXMgMTAwJSBzdGFuZGFyZGl6ZWQuKhsiFTEwMjYxODk1NTM2Nzk2NTIxOTM1NygAOAAw6bmS+LcyOJqelfi3MkoRCgp0ZXh0L3BsYWluEgMxNihaDHVhZWYyZmVuYXVuNHICIAB4AJoBBggAEAAYAKoB/QES+gFhIENWIG11c3QgYmUgcGVyZmVjdGx5IHN0YW5kYXJkaXplZCBvdGhlcndpc2XCoGl0IGxvb2tzIHNsb3BweS4gWW91IGNhbiYjMzk7dCBpdGFsaWNpemUgdm9sdW1lIGluIHlvdXIgb3RoZXIgYXJ0aWNsZXMgbGlzdGVkIGJ1dCBub3QgaGVyZS4gUGljayBvbmUgZm9ybWF0IGFuZCBzdGljayB3aXRoIGl0LiBHbyB0aHJvdWdoIHRoZSB3aG9sZSBDViBtYWtpbmcgc3VyZSBhbGwgdGhlIGZvcm1hdHRpbmcgaXMgMTAwJSBzdGFuZGFyZGl6ZWQuGOm5kvi3MiCanpX4tzJCEGtpeC52Y29wdHF1cDlidWkivwMKC0FBQUJaZXRYLU1zEo8DCgtBQUFCWmV0WC1NcxILQUFBQlpldFgtTXMaXwoJdGV4dC9odG1sElJ3aGF0IGlzIHRoaXM/IERlbGF3YXJlPyBHZXJtYW55PyBZb3UgbmVlZCBjaXR5IGFuZCBzdGF0ZSBpZiB0aGlzIGlzIEFtZXJpY2FuIGJhc2VkImAKCnRleHQvcGxhaW4SUndoYXQgaXMgdGhpcz8gRGVsYXdhcmU/IEdlcm1hbnk/IFlvdSBuZWVkIGNpdHkgYW5kIHN0YXRlIGlmIHRoaXMgaXMgQW1lcmljYW4gYmFzZWQqGyIVMTAyNjE4OTU1MzY3OTY1MjE5MzU3KAA4ADDH+Jn4tzI4x/iZ+LcyShEKCnRleHQvcGxhaW4SA0RFLFoMeWh6Z3p1amE5ZXN0cgIgAHgAmgEGCAAQABgAqgFUElJ3aGF0IGlzIHRoaXM/IERlbGF3YXJlPyBHZXJtYW55PyBZb3UgbmVlZCBjaXR5IGFuZCBzdGF0ZSBpZiB0aGlzIGlzIEFtZXJpY2FuIGJhc2VkGMf4mfi3MiDH+Jn4tzJCEGtpeC5yMmpkZWNjNXVjMW4ivgIKC0FBQUJaZXRYLU5REo4CCgtBQUFCWmV0WC1OURILQUFBQlpldFgtTlEaNAoJdGV4dC9odG1sEidnZXQgcmlkIG9mIHRoZXNlIGluZGVudHMgaGVyZSBhbmQgYmVsb3ciNQoKdGV4dC9wbGFpbhInZ2V0IHJpZCBvZiB0aGVzZSBpbmRlbnRzIGhlcmUgYW5kIGJlbG93KhsiFTEwMjYxODk1NTM2Nzk2NTIxOTM1NygAOAAwx++u+LcyOMfvrvi3MkoRCgp0ZXh0L3BsYWluEgNKb3VaDDdmMHRldGdlZ2Zrd3ICIAB4AJoBBggAEAAYAKoBKRInZ2V0IHJpZCBvZiB0aGVzZSBpbmRlbnRzIGhlcmUgYW5kIGJlbG93GMfvrvi3MiDH7674tzJCEGtpeC40OGR6dzgyOTNxdHgi1QEKC0FBQUJaZXRYLU0wEqUBCgtBQUFCWmV0WC1NMBILQUFBQlpldFgtTTAaEQoJdGV4dC9odG1sEgRKdW5lIhIKCnRleHQvcGxhaW4SBEp1bmUqGyIVMTAyNjE4OTU1MzY3OTY1MjE5MzU3KAA4ADDF4Jr4tzI4xeCa+LcyShEKCnRleHQvcGxhaW4SA0p1bloMMXZiZzU2Y3JkNnM5cgIgAHgAmgEGCAAQABgAqgEGEgRKdW5lGMXgmvi3MiDF4Jr4tzJCEGtpeC43ZzJ0ZzNuYng2ZnIi9QEKC0FBQUJaZXRYLU13EsUBCgtBQUFCWmV0WC1NdxILQUFBQlpldFgtTXcaGwoJdGV4dC9odG1sEg53aGVyZSBpcyB0aGlzPyIcCgp0ZXh0L3BsYWluEg53aGVyZSBpcyB0aGlzPyobIhUxMDI2MTg5NTUzNjc5NjUyMTkzNTcoADgAMJ6pmvi3MjieqZr4tzJKEwoKdGV4dC9wbGFpbhIFVVMsIEpaDHN0a29vbTd0cXlvY3ICIAB4AJoBBggAEAAYAKoBEBIOd2hlcmUgaXMgdGhpcz8Ynqma+LcyIJ6pmvi3MkIQa2l4LmJlbmRta3M5NGJwaiKcBQoLQUFBQlpldFgtTlUS7AQKC0FBQUJaZXRYLU5VEgtBQUFCWmV0WC1OVRqoAQoJdGV4dC9odG1sEpoBcHV0IHRoZSBqb3VybmFscyBhbHBoYWJldGljYWxseSBhbmQgYWZ0ZXIgZWFjaCBvdGhlciBwdXQgdGhlIHllYXIgb3IgeWVhcnMgaW4gd2hpY2ggeW91IHJldmlld2VkwqBmb3IgdGhhdCBqb3VybmFsIHNwZWNpZmljYWxseS4gSXRhbGljaXplIGpvdXJuYWzCoG5hbWVzLiKpAQoKdGV4dC9wbGFpbhKaAXB1dCB0aGUgam91cm5hbHMgYWxwaGFiZXRpY2FsbHkgYW5kIGFmdGVyIGVhY2ggb3RoZXIgcHV0IHRoZSB5ZWFyIG9yIHllYXJzIGluIHdoaWNoIHlvdSByZXZpZXdlZMKgZm9yIHRoYXQgam91cm5hbCBzcGVjaWZpY2FsbHkuIEl0YWxpY2l6ZSBqb3VybmFswqBuYW1lcy4qGyIVMTAyNjE4OTU1MzY3OTY1MjE5MzU3KAA4ADD017D4tzI49New+LcyShAKCnRleHQvcGxhaW4SAkFtWgwyc2J5NW1rNmkxdjhyAiAAeACaAQYIABAAGACqAZ0BEpoBcHV0IHRoZSBqb3VybmFscyBhbHBoYWJldGljYWxseSBhbmQgYWZ0ZXIgZWFjaCBvdGhlciBwdXQgdGhlIHllYXIgb3IgeWVhcnMgaW4gd2hpY2ggeW91IHJldmlld2VkwqBmb3IgdGhhdCBqb3VybmFsIHNwZWNpZmljYWxseS4gSXRhbGljaXplIGpvdXJuYWzCoG5hbWVzLhj017D4tzIg9New+LcyQhBraXguZ2UzdTdwcW10bnZ3ItAECgtBQUFCWmV0WC1NVRKgBAoLQUFBQlpldFgtTVUSC0FBQUJaZXRYLU1VGjoKCXRleHQvaHRtbBItZG9uJiMzOTt0IGNoYW5nZSBmb250IHNpemUgYW55d2hlcmUgb24gdGhlIENWIjcKCnRleHQvcGxhaW4SKWRvbid0IGNoYW5nZSBmb250IHNpemUgYW55d2hlcmUgb24gdGhlIENWKhsiFTEwMjYxODk1NTM2Nzk2NTIxOTM1NygAOAAww/qP+LcyOMP6j/i3MkqUAgoKdGV4dC9wbGFpbhKFAkRpc3NlcnRhdGlvbjogQ29tYmluYXRvcmlhbCBJbm5vdmF0aW9uIGluIFNjaWVuY2UsIFRlY2hub2xvZ3ksIE9yZ2FuaXphdGlvbnMsIGFuZCBhY3Jvc3MgU29jaWV0eQpDb21taXR0ZWU6IEphbWVzIEV2YW5zIChDaGFpciksIEpvaG4gUGFkZ2V0dCwgRWxpc2FiZXRoIENsZW1lbnMsIERhc2h1biBXYW5nCkNlcnRpZmljYXRlczogQ29tcHV0YXRpb25hbCBTb2NpYWwgU2NpZW5jZXMgKDIwMjIpOyBBZHZhbmNlZCBRdWFudGl0YXRpdmUgTWV0aG9kICgyMDIxKVoMYmg5NjRpNnNtMTg1cgIgAHgAmgEGCAAQABgAqgEvEi1kb24mIzM5O3QgY2hhbmdlIGZvbnQgc2l6ZSBhbnl3aGVyZSBvbiB0aGUgQ1YYw/qP+LcyIMP6j/i3MkIQa2l4LnRmdDZkc2VwbGZmbjgAciExSDBUd0swZlk0VUstcjRyQ28wbTNZXzlZTFVYLUVJMW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1417</Words>
  <Characters>8078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Likun Cao</dc:creator>
  <cp:lastModifiedBy>Likun Cao</cp:lastModifiedBy>
  <cp:revision>33</cp:revision>
  <dcterms:created xsi:type="dcterms:W3CDTF">2024-11-22T20:24:00Z</dcterms:created>
  <dcterms:modified xsi:type="dcterms:W3CDTF">2024-12-04T04:48:00Z</dcterms:modified>
</cp:coreProperties>
</file>