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52172" w14:textId="64C519B4" w:rsidR="0068275A" w:rsidRDefault="0018558F">
      <w:pPr>
        <w:rPr>
          <w:lang w:val="en-US"/>
        </w:rPr>
      </w:pPr>
      <w:r>
        <w:rPr>
          <w:lang w:val="en-US"/>
        </w:rPr>
        <w:t>In This Lab, we will create VM in Private add Public Subnets of our new VPC</w:t>
      </w:r>
    </w:p>
    <w:p w14:paraId="2BCFC8B3" w14:textId="6A5D7A38" w:rsidR="0018558F" w:rsidRDefault="0018558F">
      <w:pPr>
        <w:rPr>
          <w:lang w:val="en-US"/>
        </w:rPr>
      </w:pPr>
      <w:r>
        <w:rPr>
          <w:lang w:val="en-US"/>
        </w:rPr>
        <w:t>And we will also check connectivity between them</w:t>
      </w:r>
    </w:p>
    <w:p w14:paraId="285BCB62" w14:textId="77777777" w:rsidR="0018558F" w:rsidRDefault="0018558F">
      <w:pPr>
        <w:rPr>
          <w:lang w:val="en-US"/>
        </w:rPr>
      </w:pPr>
    </w:p>
    <w:p w14:paraId="703898D4" w14:textId="13D10575" w:rsidR="0018558F" w:rsidRDefault="0018558F">
      <w:pPr>
        <w:rPr>
          <w:lang w:val="en-US"/>
        </w:rPr>
      </w:pPr>
      <w:r>
        <w:rPr>
          <w:lang w:val="en-US"/>
        </w:rPr>
        <w:t>Go to VM Instance page, create New VM and make sure to select region same as of subnet</w:t>
      </w:r>
    </w:p>
    <w:p w14:paraId="0D30C5B0" w14:textId="2D1F5965" w:rsidR="0018558F" w:rsidRDefault="0018558F">
      <w:pPr>
        <w:rPr>
          <w:lang w:val="en-US"/>
        </w:rPr>
      </w:pPr>
      <w:r>
        <w:rPr>
          <w:noProof/>
        </w:rPr>
        <w:drawing>
          <wp:inline distT="0" distB="0" distL="0" distR="0" wp14:anchorId="26B54937" wp14:editId="69314D4B">
            <wp:extent cx="5731510" cy="1873250"/>
            <wp:effectExtent l="0" t="0" r="2540" b="0"/>
            <wp:docPr id="21257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59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DB18" w14:textId="3DEC24AB" w:rsidR="0018558F" w:rsidRDefault="0018558F">
      <w:pPr>
        <w:rPr>
          <w:lang w:val="en-US"/>
        </w:rPr>
      </w:pPr>
      <w:r>
        <w:rPr>
          <w:lang w:val="en-US"/>
        </w:rPr>
        <w:t xml:space="preserve">Keep all options same as of </w:t>
      </w:r>
      <w:r w:rsidR="00182A49">
        <w:rPr>
          <w:lang w:val="en-US"/>
        </w:rPr>
        <w:t>VM lab, only make changes to the Networking options</w:t>
      </w:r>
    </w:p>
    <w:p w14:paraId="7C100B36" w14:textId="49EB1268" w:rsidR="00182A49" w:rsidRDefault="00182A49">
      <w:pPr>
        <w:rPr>
          <w:lang w:val="en-US"/>
        </w:rPr>
      </w:pPr>
      <w:r>
        <w:rPr>
          <w:lang w:val="en-US"/>
        </w:rPr>
        <w:t>Go to Networking tab and expand Network Interfaces option</w:t>
      </w:r>
      <w:r w:rsidR="00FA6F0B">
        <w:rPr>
          <w:lang w:val="en-US"/>
        </w:rPr>
        <w:t xml:space="preserve"> and </w:t>
      </w:r>
      <w:r w:rsidR="00FA6F0B">
        <w:rPr>
          <w:b/>
          <w:bCs/>
          <w:lang w:val="en-US"/>
        </w:rPr>
        <w:t>do not check the Firewall rules</w:t>
      </w:r>
      <w:r w:rsidR="00FA6F0B">
        <w:rPr>
          <w:lang w:val="en-US"/>
        </w:rPr>
        <w:t xml:space="preserve"> to allow traffic</w:t>
      </w:r>
    </w:p>
    <w:p w14:paraId="3171F310" w14:textId="70176C5C" w:rsidR="00FA6F0B" w:rsidRDefault="00FA6F0B">
      <w:pPr>
        <w:rPr>
          <w:lang w:val="en-US"/>
        </w:rPr>
      </w:pPr>
      <w:r>
        <w:rPr>
          <w:noProof/>
        </w:rPr>
        <w:drawing>
          <wp:inline distT="0" distB="0" distL="0" distR="0" wp14:anchorId="4DA50985" wp14:editId="1D6A18A3">
            <wp:extent cx="5731510" cy="2151380"/>
            <wp:effectExtent l="0" t="0" r="2540" b="1270"/>
            <wp:docPr id="20419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3B0" w14:textId="77777777" w:rsidR="00FA6F0B" w:rsidRPr="00FA6F0B" w:rsidRDefault="00FA6F0B">
      <w:pPr>
        <w:rPr>
          <w:lang w:val="en-US"/>
        </w:rPr>
      </w:pPr>
    </w:p>
    <w:p w14:paraId="23B7874C" w14:textId="0A1283D1" w:rsidR="00182A49" w:rsidRDefault="00182A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579BE2" wp14:editId="46899004">
            <wp:extent cx="5731510" cy="3122930"/>
            <wp:effectExtent l="0" t="0" r="2540" b="1270"/>
            <wp:docPr id="214667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2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065" w14:textId="2A597E17" w:rsidR="00182A49" w:rsidRDefault="00182A4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myvpc</w:t>
      </w:r>
      <w:proofErr w:type="spellEnd"/>
      <w:r>
        <w:rPr>
          <w:lang w:val="en-US"/>
        </w:rPr>
        <w:t xml:space="preserve"> and pub subnet, keep rest default</w:t>
      </w:r>
    </w:p>
    <w:p w14:paraId="2B226CEC" w14:textId="3F72097E" w:rsidR="00182A49" w:rsidRDefault="00182A49">
      <w:pPr>
        <w:rPr>
          <w:lang w:val="en-US"/>
        </w:rPr>
      </w:pPr>
      <w:r>
        <w:rPr>
          <w:noProof/>
        </w:rPr>
        <w:drawing>
          <wp:inline distT="0" distB="0" distL="0" distR="0" wp14:anchorId="14E2EC89" wp14:editId="6098FB5D">
            <wp:extent cx="5676900" cy="4991100"/>
            <wp:effectExtent l="0" t="0" r="0" b="0"/>
            <wp:docPr id="43703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0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054" w14:textId="77777777" w:rsidR="00182A49" w:rsidRDefault="00182A49">
      <w:pPr>
        <w:rPr>
          <w:lang w:val="en-US"/>
        </w:rPr>
      </w:pPr>
    </w:p>
    <w:p w14:paraId="649EC76D" w14:textId="30ED11D0" w:rsidR="00182A49" w:rsidRDefault="00182A49">
      <w:pPr>
        <w:rPr>
          <w:lang w:val="en-US"/>
        </w:rPr>
      </w:pPr>
      <w:r>
        <w:rPr>
          <w:lang w:val="en-US"/>
        </w:rPr>
        <w:t xml:space="preserve">Now create a VM in private subnet, for this follow same steps as above, only give VM name as </w:t>
      </w:r>
      <w:proofErr w:type="spellStart"/>
      <w:r>
        <w:rPr>
          <w:lang w:val="en-US"/>
        </w:rPr>
        <w:t>prvvm</w:t>
      </w:r>
      <w:proofErr w:type="spellEnd"/>
      <w:r>
        <w:rPr>
          <w:lang w:val="en-US"/>
        </w:rPr>
        <w:t xml:space="preserve"> and in networking select private subnet</w:t>
      </w:r>
    </w:p>
    <w:p w14:paraId="20FA916E" w14:textId="4B9CB2DB" w:rsidR="00182A49" w:rsidRPr="0018558F" w:rsidRDefault="00182A49">
      <w:pPr>
        <w:rPr>
          <w:lang w:val="en-US"/>
        </w:rPr>
      </w:pPr>
      <w:r>
        <w:rPr>
          <w:noProof/>
        </w:rPr>
        <w:drawing>
          <wp:inline distT="0" distB="0" distL="0" distR="0" wp14:anchorId="55866090" wp14:editId="4648DD7E">
            <wp:extent cx="5731510" cy="2580005"/>
            <wp:effectExtent l="0" t="0" r="2540" b="0"/>
            <wp:docPr id="128632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9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49" w:rsidRPr="0018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1E"/>
    <w:rsid w:val="00064582"/>
    <w:rsid w:val="00182A49"/>
    <w:rsid w:val="0018558F"/>
    <w:rsid w:val="0068275A"/>
    <w:rsid w:val="00B0741E"/>
    <w:rsid w:val="00C109BB"/>
    <w:rsid w:val="00E70BA1"/>
    <w:rsid w:val="00F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A794"/>
  <w15:chartTrackingRefBased/>
  <w15:docId w15:val="{5C9128CB-8B4A-4AF8-8595-EB2076DA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3</cp:revision>
  <dcterms:created xsi:type="dcterms:W3CDTF">2025-01-20T06:22:00Z</dcterms:created>
  <dcterms:modified xsi:type="dcterms:W3CDTF">2025-01-20T06:46:00Z</dcterms:modified>
</cp:coreProperties>
</file>