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4B632" w14:textId="17294772" w:rsidR="0068275A" w:rsidRDefault="00F64E52">
      <w:pPr>
        <w:rPr>
          <w:lang w:val="en-US"/>
        </w:rPr>
      </w:pPr>
      <w:r>
        <w:rPr>
          <w:lang w:val="en-US"/>
        </w:rPr>
        <w:t>In this lab we will create a New VPC and subnets under it. We will also discuss about default VPC</w:t>
      </w:r>
    </w:p>
    <w:p w14:paraId="05BA7E84" w14:textId="5C13F906" w:rsidR="00F64E52" w:rsidRDefault="00F64E52">
      <w:pPr>
        <w:rPr>
          <w:lang w:val="en-US"/>
        </w:rPr>
      </w:pPr>
      <w:r>
        <w:rPr>
          <w:lang w:val="en-US"/>
        </w:rPr>
        <w:t>First got to GCP console and search for and click VPC</w:t>
      </w:r>
    </w:p>
    <w:p w14:paraId="47DADD5E" w14:textId="2D79C2AE" w:rsidR="00F64E52" w:rsidRDefault="00F64E52">
      <w:pPr>
        <w:rPr>
          <w:lang w:val="en-US"/>
        </w:rPr>
      </w:pPr>
      <w:r>
        <w:rPr>
          <w:noProof/>
        </w:rPr>
        <w:drawing>
          <wp:inline distT="0" distB="0" distL="0" distR="0" wp14:anchorId="332E5A9D" wp14:editId="388585A5">
            <wp:extent cx="5731510" cy="1623695"/>
            <wp:effectExtent l="0" t="0" r="2540" b="0"/>
            <wp:docPr id="39156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64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D21" w14:textId="75004144" w:rsidR="00F64E52" w:rsidRDefault="00F64E52">
      <w:pPr>
        <w:rPr>
          <w:lang w:val="en-US"/>
        </w:rPr>
      </w:pPr>
      <w:r>
        <w:rPr>
          <w:lang w:val="en-US"/>
        </w:rPr>
        <w:t>Here will see the default VPC already created. Open default VPC and go through its content</w:t>
      </w:r>
    </w:p>
    <w:p w14:paraId="6C0C5BB8" w14:textId="52DBA437" w:rsidR="00F64E52" w:rsidRDefault="00F64E52">
      <w:pPr>
        <w:rPr>
          <w:lang w:val="en-US"/>
        </w:rPr>
      </w:pPr>
      <w:r>
        <w:rPr>
          <w:lang w:val="en-US"/>
        </w:rPr>
        <w:t>Default PVC have one default Subnet in every region</w:t>
      </w:r>
    </w:p>
    <w:p w14:paraId="00736FE8" w14:textId="228B7EC8" w:rsidR="007F00FC" w:rsidRDefault="007F00FC">
      <w:pPr>
        <w:rPr>
          <w:lang w:val="en-US"/>
        </w:rPr>
      </w:pPr>
      <w:r>
        <w:rPr>
          <w:lang w:val="en-US"/>
        </w:rPr>
        <w:t xml:space="preserve">To create new VPC, </w:t>
      </w:r>
      <w:r w:rsidR="008A48E2">
        <w:rPr>
          <w:lang w:val="en-US"/>
        </w:rPr>
        <w:t>click create new vpc network</w:t>
      </w:r>
    </w:p>
    <w:p w14:paraId="46E69C68" w14:textId="0AF8A873" w:rsidR="008A48E2" w:rsidRDefault="008A48E2">
      <w:pPr>
        <w:rPr>
          <w:lang w:val="en-US"/>
        </w:rPr>
      </w:pPr>
      <w:r>
        <w:rPr>
          <w:noProof/>
        </w:rPr>
        <w:drawing>
          <wp:inline distT="0" distB="0" distL="0" distR="0" wp14:anchorId="00630425" wp14:editId="3D8760FD">
            <wp:extent cx="5731510" cy="1006475"/>
            <wp:effectExtent l="0" t="0" r="2540" b="3175"/>
            <wp:docPr id="112177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9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B580" w14:textId="18DD3A04" w:rsidR="008A48E2" w:rsidRDefault="008A48E2">
      <w:pPr>
        <w:rPr>
          <w:lang w:val="en-US"/>
        </w:rPr>
      </w:pPr>
      <w:r>
        <w:rPr>
          <w:lang w:val="en-US"/>
        </w:rPr>
        <w:t>Give VPC a name</w:t>
      </w:r>
    </w:p>
    <w:p w14:paraId="63A611BA" w14:textId="34E231E3" w:rsidR="008A48E2" w:rsidRDefault="008A48E2">
      <w:pPr>
        <w:rPr>
          <w:lang w:val="en-US"/>
        </w:rPr>
      </w:pPr>
      <w:r>
        <w:rPr>
          <w:lang w:val="en-US"/>
        </w:rPr>
        <w:t>Keep subnet creation mode as Custom</w:t>
      </w:r>
    </w:p>
    <w:p w14:paraId="7F85C749" w14:textId="1BBDFB58" w:rsidR="008A48E2" w:rsidRDefault="008A48E2">
      <w:pPr>
        <w:rPr>
          <w:lang w:val="en-US"/>
        </w:rPr>
      </w:pPr>
      <w:r>
        <w:rPr>
          <w:noProof/>
        </w:rPr>
        <w:drawing>
          <wp:inline distT="0" distB="0" distL="0" distR="0" wp14:anchorId="62600E3F" wp14:editId="71563686">
            <wp:extent cx="5731510" cy="3257550"/>
            <wp:effectExtent l="0" t="0" r="2540" b="0"/>
            <wp:docPr id="159419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9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0B11" w14:textId="77777777" w:rsidR="008A48E2" w:rsidRDefault="008A48E2">
      <w:pPr>
        <w:rPr>
          <w:lang w:val="en-US"/>
        </w:rPr>
      </w:pPr>
    </w:p>
    <w:p w14:paraId="6C4C4BB7" w14:textId="0D4F53D6" w:rsidR="008A48E2" w:rsidRDefault="008A48E2">
      <w:pPr>
        <w:rPr>
          <w:lang w:val="en-US"/>
        </w:rPr>
      </w:pPr>
      <w:r>
        <w:rPr>
          <w:lang w:val="en-US"/>
        </w:rPr>
        <w:t xml:space="preserve">Fill Subnet details (for subnet calculation you can use </w:t>
      </w:r>
      <w:hyperlink r:id="rId7" w:history="1">
        <w:r w:rsidRPr="00A115D5">
          <w:rPr>
            <w:rStyle w:val="Hyperlink"/>
            <w:lang w:val="en-US"/>
          </w:rPr>
          <w:t>https://visualsubnetcalc.com/</w:t>
        </w:r>
      </w:hyperlink>
      <w:r>
        <w:rPr>
          <w:lang w:val="en-US"/>
        </w:rPr>
        <w:t xml:space="preserve"> )</w:t>
      </w:r>
    </w:p>
    <w:p w14:paraId="02614A94" w14:textId="1DCB1DF3" w:rsidR="008A48E2" w:rsidRDefault="00D10DFA">
      <w:pPr>
        <w:rPr>
          <w:lang w:val="en-US"/>
        </w:rPr>
      </w:pPr>
      <w:r>
        <w:rPr>
          <w:noProof/>
        </w:rPr>
        <w:drawing>
          <wp:inline distT="0" distB="0" distL="0" distR="0" wp14:anchorId="1448A4BC" wp14:editId="267C1360">
            <wp:extent cx="5486400" cy="4641850"/>
            <wp:effectExtent l="0" t="0" r="0" b="6350"/>
            <wp:docPr id="6112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5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9FD5" w14:textId="6C8D9D7B" w:rsidR="008A48E2" w:rsidRDefault="008A48E2">
      <w:pPr>
        <w:rPr>
          <w:lang w:val="en-US"/>
        </w:rPr>
      </w:pPr>
      <w:r>
        <w:rPr>
          <w:lang w:val="en-US"/>
        </w:rPr>
        <w:t>For public subnet, make “Private google Access” as OFF, and vice-versa</w:t>
      </w:r>
    </w:p>
    <w:p w14:paraId="07105EF1" w14:textId="7B82F696" w:rsidR="008A48E2" w:rsidRDefault="008A48E2">
      <w:pPr>
        <w:rPr>
          <w:lang w:val="en-US"/>
        </w:rPr>
      </w:pPr>
      <w:r>
        <w:rPr>
          <w:noProof/>
        </w:rPr>
        <w:drawing>
          <wp:inline distT="0" distB="0" distL="0" distR="0" wp14:anchorId="6A3ACA28" wp14:editId="0D3FC1AD">
            <wp:extent cx="5581650" cy="3067050"/>
            <wp:effectExtent l="0" t="0" r="0" b="0"/>
            <wp:docPr id="118449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29A1" w14:textId="79FA6629" w:rsidR="008A48E2" w:rsidRDefault="008A48E2">
      <w:pPr>
        <w:rPr>
          <w:lang w:val="en-US"/>
        </w:rPr>
      </w:pPr>
      <w:r>
        <w:rPr>
          <w:lang w:val="en-US"/>
        </w:rPr>
        <w:lastRenderedPageBreak/>
        <w:t>Keep all other settings default and click Create.</w:t>
      </w:r>
    </w:p>
    <w:p w14:paraId="282814EE" w14:textId="00316645" w:rsidR="00461951" w:rsidRDefault="00461951">
      <w:pPr>
        <w:rPr>
          <w:lang w:val="en-US"/>
        </w:rPr>
      </w:pPr>
      <w:r>
        <w:rPr>
          <w:lang w:val="en-US"/>
        </w:rPr>
        <w:t>Once Subnet is created, go to the the VPC&gt;Subnets and click Add subnet</w:t>
      </w:r>
      <w:r w:rsidR="00D10DFA">
        <w:rPr>
          <w:lang w:val="en-US"/>
        </w:rPr>
        <w:t xml:space="preserve"> (Now we will create one private subnet)</w:t>
      </w:r>
    </w:p>
    <w:p w14:paraId="148C9B45" w14:textId="450E6435" w:rsidR="00D10DFA" w:rsidRDefault="00D10DFA">
      <w:pPr>
        <w:rPr>
          <w:lang w:val="en-US"/>
        </w:rPr>
      </w:pPr>
      <w:r>
        <w:rPr>
          <w:lang w:val="en-US"/>
        </w:rPr>
        <w:t>Keep the region same as public subnet</w:t>
      </w:r>
    </w:p>
    <w:p w14:paraId="7A5C9ED9" w14:textId="0B7E3DB3" w:rsidR="00D10DFA" w:rsidRDefault="00D10DFA">
      <w:pPr>
        <w:rPr>
          <w:lang w:val="en-US"/>
        </w:rPr>
      </w:pPr>
      <w:r>
        <w:rPr>
          <w:noProof/>
        </w:rPr>
        <w:drawing>
          <wp:inline distT="0" distB="0" distL="0" distR="0" wp14:anchorId="0511C396" wp14:editId="165FA03A">
            <wp:extent cx="5731510" cy="3441700"/>
            <wp:effectExtent l="0" t="0" r="2540" b="6350"/>
            <wp:docPr id="16472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5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961" w14:textId="5C4F08EA" w:rsidR="00D10DFA" w:rsidRDefault="00D10DFA">
      <w:pPr>
        <w:rPr>
          <w:lang w:val="en-US"/>
        </w:rPr>
      </w:pPr>
      <w:r>
        <w:rPr>
          <w:lang w:val="en-US"/>
        </w:rPr>
        <w:t>Give IP range and make “Private Google Access” as ON</w:t>
      </w:r>
      <w:r w:rsidR="00357692">
        <w:rPr>
          <w:lang w:val="en-US"/>
        </w:rPr>
        <w:t xml:space="preserve"> and Click ADD</w:t>
      </w:r>
    </w:p>
    <w:p w14:paraId="082ABE21" w14:textId="4727E896" w:rsidR="008A48E2" w:rsidRDefault="00D10DFA">
      <w:pPr>
        <w:rPr>
          <w:lang w:val="en-US"/>
        </w:rPr>
      </w:pPr>
      <w:r>
        <w:rPr>
          <w:noProof/>
        </w:rPr>
        <w:drawing>
          <wp:inline distT="0" distB="0" distL="0" distR="0" wp14:anchorId="3F2E7465" wp14:editId="358B8181">
            <wp:extent cx="5731510" cy="3695700"/>
            <wp:effectExtent l="0" t="0" r="2540" b="0"/>
            <wp:docPr id="209828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4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D2DE" w14:textId="3F525491" w:rsidR="001371C6" w:rsidRDefault="001371C6">
      <w:pPr>
        <w:rPr>
          <w:lang w:val="en-US"/>
        </w:rPr>
      </w:pPr>
      <w:r>
        <w:rPr>
          <w:lang w:val="en-US"/>
        </w:rPr>
        <w:lastRenderedPageBreak/>
        <w:t>Once created, go to vpc and explore options, also explore subnet configurations</w:t>
      </w:r>
    </w:p>
    <w:p w14:paraId="0545517F" w14:textId="77777777" w:rsidR="00F64E52" w:rsidRDefault="00F64E52">
      <w:pPr>
        <w:rPr>
          <w:lang w:val="en-US"/>
        </w:rPr>
      </w:pPr>
      <w:r>
        <w:rPr>
          <w:lang w:val="en-US"/>
        </w:rPr>
        <w:br w:type="page"/>
      </w:r>
    </w:p>
    <w:p w14:paraId="6BD4C199" w14:textId="77777777" w:rsidR="00F64E52" w:rsidRPr="00F64E52" w:rsidRDefault="00F64E52">
      <w:pPr>
        <w:rPr>
          <w:lang w:val="en-US"/>
        </w:rPr>
      </w:pPr>
    </w:p>
    <w:sectPr w:rsidR="00F64E52" w:rsidRPr="00F6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8"/>
    <w:rsid w:val="00064582"/>
    <w:rsid w:val="001371C6"/>
    <w:rsid w:val="00357692"/>
    <w:rsid w:val="0042118C"/>
    <w:rsid w:val="00461951"/>
    <w:rsid w:val="00606D9B"/>
    <w:rsid w:val="0068275A"/>
    <w:rsid w:val="006D4E78"/>
    <w:rsid w:val="007F00FC"/>
    <w:rsid w:val="008A48E2"/>
    <w:rsid w:val="00C109BB"/>
    <w:rsid w:val="00D10DFA"/>
    <w:rsid w:val="00F6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AE4A"/>
  <w15:chartTrackingRefBased/>
  <w15:docId w15:val="{E141C11E-27B9-46D1-A31F-674DFA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48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isualsubnetcalc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5</cp:revision>
  <dcterms:created xsi:type="dcterms:W3CDTF">2025-01-19T09:44:00Z</dcterms:created>
  <dcterms:modified xsi:type="dcterms:W3CDTF">2025-01-20T06:39:00Z</dcterms:modified>
</cp:coreProperties>
</file>