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  <w:jc w:val="center"/>
      </w:pPr>
      <w:r>
        <w:t>Федеральное государственное автономное образовательное учреждение высшего образования</w:t>
      </w:r>
    </w:p>
    <w:p>
      <w:pPr>
        <w:spacing w:after="100"/>
        <w:jc w:val="center"/>
      </w:pPr>
      <w:r>
        <w:t>Национальный исследовательский технологический университет «МИСИС»</w:t>
      </w:r>
    </w:p>
    <w:p>
      <w:pPr>
        <w:spacing w:after="100"/>
        <w:jc w:val="center"/>
      </w:pPr>
      <w:r>
        <w:t>Институт компьютерных наук</w:t>
      </w:r>
    </w:p>
    <w:p>
      <w:pPr>
        <w:spacing w:after="100"/>
        <w:jc w:val="center"/>
      </w:pPr>
      <w:r>
        <w:t>Кафедра инфокоммуникационных технологий</w:t>
      </w:r>
    </w:p>
    <w:p/>
    <w:p/>
    <w:p/>
    <w:p/>
    <w:p>
      <w:pPr>
        <w:jc w:val="center"/>
      </w:pPr>
      <w:r>
        <w:rPr>
          <w:b/>
          <w:sz w:val="32"/>
        </w:rPr>
        <w:t>ОТЧЁТ</w:t>
        <w:br/>
        <w:t>по лабораторной работе № 7</w:t>
        <w:br/>
        <w:t>по дисциплине «Технологии программирования»</w:t>
        <w:br/>
        <w:t>на тему «Работа с ORM и SQLite»</w:t>
      </w:r>
    </w:p>
    <w:p/>
    <w:p/>
    <w:p/>
    <w:p/>
    <w:p>
      <w:pPr>
        <w:jc w:val="right"/>
      </w:pPr>
      <w:r>
        <w:t>Выполнил:</w:t>
        <w:br/>
        <w:t>студент группы БИВТ-25-4-6</w:t>
        <w:br/>
        <w:t>Кирюшин Алексей Александрович</w:t>
        <w:br/>
        <w:br/>
        <w:t>Проверил:</w:t>
        <w:br/>
        <w:t>Пискунов Степан Александрович</w:t>
      </w:r>
    </w:p>
    <w:p/>
    <w:p/>
    <w:p/>
    <w:p>
      <w:pPr>
        <w:jc w:val="center"/>
      </w:pPr>
      <w:r>
        <w:t>Москва, 2026</w:t>
      </w:r>
    </w:p>
    <w:p>
      <w:r>
        <w:br w:type="page"/>
      </w:r>
    </w:p>
    <w:p>
      <w:pPr>
        <w:pStyle w:val="Heading1"/>
      </w:pPr>
      <w:r>
        <w:t>Лабораторная работа № 7. Работа с ORM и SQLite</w:t>
      </w:r>
    </w:p>
    <w:p>
      <w:pPr>
        <w:pStyle w:val="Heading2"/>
      </w:pPr>
      <w:r>
        <w:t>Цель работы</w:t>
      </w:r>
    </w:p>
    <w:p>
      <w:r>
        <w:t>Описать связанные сущности Category и Product средствами ORM и выполнить создание, чтение, обновление связи и удаление данных в SQLite.</w:t>
      </w:r>
    </w:p>
    <w:p>
      <w:pPr>
        <w:pStyle w:val="Heading2"/>
      </w:pPr>
      <w:r>
        <w:t>Задание</w:t>
      </w:r>
    </w:p>
    <w:p>
      <w:r>
        <w:t>Требуется реализовать сущность категории с первичным ключом и названием, сущность продукта с первичным ключом, названием, ценой и внешним ключом на категорию, а также отношение «одна категория — много продуктов». Реализуются CRUD-сценарии: создание категорий и продуктов, чтение продуктов по категории, смена категории продукта и удаление категории со связанными продуктами.</w:t>
      </w:r>
    </w:p>
    <w:p>
      <w:pPr>
        <w:pStyle w:val="Heading2"/>
      </w:pPr>
      <w:r>
        <w:t>Ход работы</w:t>
      </w:r>
    </w:p>
    <w:p>
      <w:pPr>
        <w:pStyle w:val="Heading3"/>
      </w:pPr>
      <w:r>
        <w:t>Схема данных</w:t>
      </w:r>
    </w:p>
    <w:p>
      <w:r>
        <w:t>Categories и Products наследуются от Table Exposed. В обеих таблицах поле id является автоинкрементным первичным ключом. Название категории уникально. Products хранит name, цену типа BigDecimal и category_id, который ссылается на Categories.id. Внешний ключ объявлен с каскадным поведением при удалении категории.</w:t>
      </w:r>
    </w:p>
    <w:p>
      <w:pPr>
        <w:pStyle w:val="Heading3"/>
      </w:pPr>
      <w:r>
        <w:t>Слой репозитория</w:t>
      </w:r>
    </w:p>
    <w:p>
      <w:r>
        <w:t>ProductRepository получает объект Database при создании. Каждая операция выполняется внутри transaction(database). createCategory и createProduct создают записи и возвращают их идентификаторы. productsByCategory выбирает товары заданной категории и формирует отображаемые строки. moveProduct меняет внешний ключ продукта, что переносит его между категориями. deleteCategoryAndProducts удаляет связанные строки продуктов и затем строку категории, возвращая количество удалённых записей.</w:t>
      </w:r>
    </w:p>
    <w:p>
      <w:pPr>
        <w:pStyle w:val="Heading3"/>
      </w:pPr>
      <w:r>
        <w:t>Проверка CRUD-сценария</w:t>
      </w:r>
    </w:p>
    <w:p>
      <w:r>
        <w:t>Демонстрация перед запуском удаляет предыдущий SQLite-файл из каталога build и создаёт новую базу. Затем создаются категории «Книги» и «Настольные игры», по одному товару в каждой. Первая выборка показывает книгу в категории «Книги». После изменения category_id эта выборка пуста, а категория настольных игр содержит оба товара. В конце удаляется категория и связанные товары.</w:t>
      </w:r>
    </w:p>
    <w:p>
      <w:pPr>
        <w:pStyle w:val="Heading3"/>
      </w:pPr>
      <w:r>
        <w:t>Повторяемость запуска</w:t>
      </w:r>
    </w:p>
    <w:p>
      <w:r>
        <w:t>Файл build/lab07-demo.db создаётся рядом с результатами Gradle и исключён из Git правилами **/build/. Программа начинает с чистой демонстрационной базы, поэтому её можно повторно запускать без конфликта уникального названия категории. Для выполнения работы не нужен отдельный сервер: JDBC-драйвер SQLite хранит базу локально.</w:t>
      </w:r>
    </w:p>
    <w:p>
      <w:pPr>
        <w:pStyle w:val="Heading2"/>
      </w:pPr>
      <w:r>
        <w:t>Проверка работы программы</w:t>
      </w:r>
    </w:p>
    <w:p>
      <w:r>
        <w:t>Для проверки выполнены команды из каталога 03TechnologiesOfProgramming. Ниже приведён наблюдаемый фрагмент результата запуска; для лабораторной №7 он получен непосредственно при выполнении указанной команды.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1F3F5"/>
          </w:tcPr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$ ./gradlew :lab07:run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Товары категории «Книги»: [Книга о стратегиях — 1200.00 ₽]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После смены категории «Книги»: []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После смены категории «Настольные игры»: [Книга о стратегиях — 1200.00 ₽, Шахматы — 2500.00 ₽]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Удалено (категорий, товаров): (1, 2)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$ ./gradlew build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BUILD SUCCESSFUL</w:t>
            </w:r>
          </w:p>
        </w:tc>
      </w:tr>
    </w:tbl>
    <w:p>
      <w:pPr>
        <w:pStyle w:val="Heading2"/>
      </w:pPr>
      <w:r>
        <w:t>Анализ результата</w:t>
      </w:r>
    </w:p>
    <w:p>
      <w:r>
        <w:t>Результат отражает полный цикл CRUD: две категории и два продукта созданы; список прочитан по внешнему ключу; один продукт перемещён изменением связи; затем удалены одна категория и два связанных продукта. Локальная база является побочным результатом сборки и не включается в исходный код репозитория.</w:t>
      </w:r>
    </w:p>
    <w:p>
      <w:pPr>
        <w:pStyle w:val="Heading2"/>
      </w:pPr>
      <w:r>
        <w:t>Вывод</w:t>
      </w:r>
    </w:p>
    <w:p>
      <w:r>
        <w:t>Схема и репозиторий на Exposed реализуют связь «один ко многим» и требуемые операции над категориями и товарами. SQLite обеспечивает самодостаточный локальный запуск, а наблюдаемый вывод подтверждает поведение CRUD-сценария.</w:t>
      </w:r>
    </w:p>
    <w:p>
      <w:pPr>
        <w:pStyle w:val="Heading2"/>
      </w:pPr>
      <w:r>
        <w:t>Источник задания</w:t>
      </w:r>
    </w:p>
    <w:p>
      <w:r>
        <w:t>https://github.com/Glasov/tp/blob/master/labs/laba7/laba7.md</w:t>
      </w:r>
    </w:p>
    <w:p>
      <w:r>
        <w:br w:type="page"/>
      </w:r>
    </w:p>
    <w:p>
      <w:pPr>
        <w:pStyle w:val="Heading1"/>
      </w:pPr>
      <w:r>
        <w:t>Приложение. Исходный код Main.kt</w:t>
      </w:r>
    </w:p>
    <w:p>
      <w:r>
        <w:t>Листинг приведён по файлу lab07/src/main/kotlin/lab07/Main.kt из состава лабораторной работы.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1F3F5"/>
          </w:tcPr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001  package lab07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 xml:space="preserve">002  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003  import java.io.File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004  import java.math.BigDecimal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005  import org.jetbrains.exposed.v1.core.ReferenceOption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006  import org.jetbrains.exposed.v1.core.Table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007  import org.jetbrains.exposed.v1.core.eq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008  import org.jetbrains.exposed.v1.jdbc.Database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009  import org.jetbrains.exposed.v1.jdbc.SchemaUtils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010  import org.jetbrains.exposed.v1.jdbc.deleteWhere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011  import org.jetbrains.exposed.v1.jdbc.insert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012  import org.jetbrains.exposed.v1.jdbc.selectAll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013  import org.jetbrains.exposed.v1.jdbc.transactions.transaction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014  import org.jetbrains.exposed.v1.jdbc.update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 xml:space="preserve">015  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016  object Categories : Table("categories")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017      val id = integer("id").autoIncrement()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018      val name = varchar("name", 100).uniqueIndex()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019      override val primaryKey = PrimaryKey(id)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020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 xml:space="preserve">021  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022  object Products : Table("products")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023      val id = integer("id").autoIncrement()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024      val name = varchar("name", 100)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025      val price = decimal("price", precision = 10, scale = 2)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026      val categoryId = integer("category_id").references(Categories.id, onDelete = ReferenceOption.CASCADE)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027      override val primaryKey = PrimaryKey(id)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028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 xml:space="preserve">029  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030  class ProductRepository(private val database: Database)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031      fun createCategory(name: String): Int = transaction(database)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032          Categories.insert { it[Categories.name] = name }[Categories.id]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033    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 xml:space="preserve">034  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035      fun createProduct(name: String, price: BigDecimal, categoryId: Int): Int = transaction(database)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036          Products.insert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037              it[Products.name] = name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038              it[Products.price] = price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039              it[Products.categoryId] = categoryId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040          }[Products.id]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041    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 xml:space="preserve">042  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043      fun productsByCategory(categoryId: Int): List&lt;String&gt; = transaction(database)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044          Products.selectAll().where { Products.categoryId eq categoryId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045              .map { "${it[Products.name]} — ${it[Products.price]} ₽"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046    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 xml:space="preserve">047  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048      fun moveProduct(productId: Int, newCategoryId: Int): Int = transaction(database)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049          Products.update({ Products.id eq productId })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050              it[Products.categoryId] = newCategoryId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051        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052    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 xml:space="preserve">053  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054      fun deleteCategoryAndProducts(categoryId: Int): Pair&lt;Int, Int&gt; = transaction(database)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055          val productsDeleted = Products.deleteWhere { Products.categoryId eq categoryId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056          val categoriesDeleted = Categories.deleteWhere { Categories.id eq categoryId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057          categoriesDeleted to productsDeleted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058    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059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 xml:space="preserve">060  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061  fun main()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062      File("build").mkdirs()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063      val databaseFile = File("build/lab07-demo.db")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064      databaseFile.delete()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065      val database = Database.connect("jdbc:sqlite:${databaseFile.path}", driver = "org.sqlite.JDBC")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066      val repository = ProductRepository(database)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 xml:space="preserve">067  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068      transaction(database)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069          SchemaUtils.create(Categories, Products)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070    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 xml:space="preserve">071  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072      val books = repository.createCategory("Книги")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073      val games = repository.createCategory("Настольные игры")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074      val product = repository.createProduct("Книга о стратегиях", BigDecimal("1200.00"), books)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075      repository.createProduct("Шахматы", BigDecimal("2500.00"), games)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 xml:space="preserve">076  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077      println("Товары категории «Книги»: ${repository.productsByCategory(books)}")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078      repository.moveProduct(product, games)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079      println("После смены категории «Книги»: ${repository.productsByCategory(books)}")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080      println("После смены категории «Настольные игры»: ${repository.productsByCategory(games)}")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081      println("Удалено (категорий, товаров): ${repository.deleteCategoryAndProducts(games)}")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082  }</w:t>
            </w:r>
          </w:p>
        </w:tc>
      </w:tr>
    </w:tbl>
    <w:sectPr w:rsidR="00FC693F" w:rsidRPr="0006063C" w:rsidSect="00034616">
      <w:pgSz w:w="12240" w:h="15840"/>
      <w:pgMar w:top="1134" w:right="1020" w:bottom="1134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9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