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after="60" w:before="60" w:lineRule="auto"/>
              <w:ind w:left="284" w:firstLine="0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GUÍA  DE TRABAJOS PRÁCTICOS/LABORATORIOS</w:t>
            </w:r>
          </w:p>
        </w:tc>
      </w:tr>
      <w:tr>
        <w:trPr>
          <w:cantSplit w:val="0"/>
          <w:trHeight w:val="3756.259155273437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Rule="auto"/>
              <w:ind w:left="284" w:firstLine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62.0" w:type="dxa"/>
              <w:jc w:val="left"/>
              <w:tblLayout w:type="fixed"/>
              <w:tblLook w:val="0400"/>
            </w:tblPr>
            <w:tblGrid>
              <w:gridCol w:w="4148"/>
              <w:gridCol w:w="4914"/>
              <w:tblGridChange w:id="0">
                <w:tblGrid>
                  <w:gridCol w:w="4148"/>
                  <w:gridCol w:w="49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4">
                  <w:pPr>
                    <w:spacing w:after="60" w:before="60" w:lineRule="auto"/>
                    <w:jc w:val="right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4"/>
                      <w:szCs w:val="24"/>
                    </w:rPr>
                    <w:drawing>
                      <wp:inline distB="0" distT="0" distL="0" distR="0">
                        <wp:extent cx="1987550" cy="1654175"/>
                        <wp:effectExtent b="0" l="0" r="0" t="0"/>
                        <wp:docPr descr="logoTUP" id="12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logoTUP" id="0" name="image2.jpg"/>
                                <pic:cNvPicPr preferRelativeResize="0"/>
                              </pic:nvPicPr>
                              <pic:blipFill>
                                <a:blip r:embed="rId7"/>
                                <a:srcRect b="21664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7550" cy="165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5">
                  <w:pPr>
                    <w:spacing w:after="60" w:before="60" w:lineRule="auto"/>
                    <w:ind w:left="284" w:firstLine="0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mallCap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spacing w:after="60" w:before="60" w:lineRule="auto"/>
                    <w:ind w:left="284" w:firstLine="0"/>
                    <w:rPr>
                      <w:rFonts w:ascii="Arial" w:cs="Arial" w:eastAsia="Arial" w:hAnsi="Arial"/>
                      <w:b w:val="1"/>
                      <w:bCs w:val="1"/>
                      <w:smallCap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1"/>
                      <w:sz w:val="36"/>
                      <w:szCs w:val="36"/>
                      <w:rtl w:val="0"/>
                    </w:rPr>
                    <w:t xml:space="preserve">TECNICATURA </w:t>
                  </w:r>
                </w:p>
                <w:p w:rsidR="00000000" w:rsidDel="00000000" w:rsidP="00000000" w:rsidRDefault="00000000" w:rsidRPr="00000000" w14:paraId="00000007">
                  <w:pPr>
                    <w:spacing w:after="60" w:before="60" w:lineRule="auto"/>
                    <w:ind w:left="284" w:firstLine="0"/>
                    <w:rPr>
                      <w:rFonts w:ascii="Arial" w:cs="Arial" w:eastAsia="Arial" w:hAnsi="Arial"/>
                      <w:b w:val="1"/>
                      <w:bCs w:val="1"/>
                      <w:smallCap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1"/>
                      <w:sz w:val="36"/>
                      <w:szCs w:val="36"/>
                      <w:rtl w:val="0"/>
                    </w:rPr>
                    <w:t xml:space="preserve">UNIVERSITARIA EN </w:t>
                  </w:r>
                </w:p>
                <w:p w:rsidR="00000000" w:rsidDel="00000000" w:rsidP="00000000" w:rsidRDefault="00000000" w:rsidRPr="00000000" w14:paraId="00000008">
                  <w:pPr>
                    <w:spacing w:after="60" w:before="60" w:line="276" w:lineRule="auto"/>
                    <w:ind w:left="284" w:firstLine="0"/>
                    <w:rPr>
                      <w:rFonts w:ascii="Arial" w:cs="Arial" w:eastAsia="Arial" w:hAnsi="Arial"/>
                      <w:b w:val="1"/>
                      <w:b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mallCaps w:val="1"/>
                      <w:sz w:val="36"/>
                      <w:szCs w:val="36"/>
                      <w:rtl w:val="0"/>
                    </w:rPr>
                    <w:t xml:space="preserve">PROGRAMACIÓN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spacing w:after="60" w:before="60" w:line="276" w:lineRule="auto"/>
                    <w:ind w:left="284" w:firstLine="0"/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32"/>
                      <w:szCs w:val="32"/>
                      <w:rtl w:val="0"/>
                    </w:rPr>
                    <w:t xml:space="preserve">UTN – F.R. Resistencia</w:t>
                  </w:r>
                </w:p>
                <w:p w:rsidR="00000000" w:rsidDel="00000000" w:rsidP="00000000" w:rsidRDefault="00000000" w:rsidRPr="00000000" w14:paraId="0000000A">
                  <w:pPr>
                    <w:spacing w:after="60" w:before="60" w:line="276" w:lineRule="auto"/>
                    <w:ind w:left="284" w:firstLine="0"/>
                    <w:rPr>
                      <w:rFonts w:ascii="Arial" w:cs="Arial" w:eastAsia="Arial" w:hAnsi="Arial"/>
                      <w:i w:val="1"/>
                      <w:i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SEDE  RESISTENCIA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spacing w:after="60" w:before="60" w:lineRule="auto"/>
              <w:ind w:left="284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0" w:before="60" w:lineRule="auto"/>
              <w:ind w:left="108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●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Asignatura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Programación III TUP 2026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ind w:left="108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●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Nivel: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 PRIMER CUATRIMESTRE</w:t>
            </w:r>
          </w:p>
          <w:p w:rsidR="00000000" w:rsidDel="00000000" w:rsidP="00000000" w:rsidRDefault="00000000" w:rsidRPr="00000000" w14:paraId="0000000E">
            <w:pPr>
              <w:spacing w:after="60" w:lineRule="auto"/>
              <w:ind w:left="108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●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Horario - Carga horaria: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8HS - SEMANALES.</w:t>
            </w:r>
          </w:p>
          <w:p w:rsidR="00000000" w:rsidDel="00000000" w:rsidP="00000000" w:rsidRDefault="00000000" w:rsidRPr="00000000" w14:paraId="0000000F">
            <w:pPr>
              <w:spacing w:after="60" w:before="60" w:lineRule="auto"/>
              <w:ind w:left="284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284"/>
              </w:tabs>
              <w:spacing w:after="60" w:before="60" w:lineRule="auto"/>
              <w:ind w:left="28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Docente/s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Comisión 1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Plácido Emilio Maidana (Adjunto)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rtl w:val="0"/>
              </w:rPr>
              <w:t xml:space="preserve">placidomaidana@gmail.com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Emilio Puljiz (Categoría ayudante)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rtl w:val="0"/>
              </w:rPr>
              <w:t xml:space="preserve">emilio@vidadigital.com.ar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Comisión 2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Jose A. Fernandez (Adjunto)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rtl w:val="0"/>
              </w:rPr>
              <w:t xml:space="preserve">fernandezja@gmail.com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Emilio Puljiz (Categoría ayudante)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284"/>
              </w:tabs>
              <w:spacing w:after="60" w:before="60" w:line="276" w:lineRule="auto"/>
              <w:ind w:left="280" w:firstLine="0"/>
              <w:rPr>
                <w:rFonts w:ascii="Arial" w:cs="Arial" w:eastAsia="Arial" w:hAnsi="Arial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rtl w:val="0"/>
              </w:rPr>
              <w:t xml:space="preserve">emilio@vidadigital.com.ar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284"/>
              </w:tabs>
              <w:spacing w:after="60" w:before="60" w:lineRule="auto"/>
              <w:ind w:left="28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284"/>
              </w:tabs>
              <w:spacing w:after="60" w:before="60" w:lineRule="auto"/>
              <w:ind w:left="28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Coordinador de la Carrera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Ing. Claudia Laclau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284"/>
              </w:tabs>
              <w:spacing w:after="60" w:before="60" w:lineRule="auto"/>
              <w:ind w:left="280" w:firstLine="302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tup@frre.utn.edu.ar 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84"/>
              </w:tabs>
              <w:spacing w:after="60" w:before="60" w:lineRule="auto"/>
              <w:ind w:left="280" w:firstLine="3020"/>
              <w:rPr>
                <w:rFonts w:ascii="Arial" w:cs="Arial" w:eastAsia="Arial" w:hAnsi="Arial"/>
                <w:i w:val="1"/>
                <w:iCs w:val="1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www.frre.utn.edu.ar/tup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ind w:left="28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ind w:left="2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Reglamento de Estudio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Ord. 1622/2018</w:t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ind w:left="2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Diseño Curricular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Ord 2018/2023</w:t>
            </w:r>
          </w:p>
          <w:p w:rsidR="00000000" w:rsidDel="00000000" w:rsidP="00000000" w:rsidRDefault="00000000" w:rsidRPr="00000000" w14:paraId="00000022">
            <w:pPr>
              <w:spacing w:after="60" w:before="60" w:lineRule="auto"/>
              <w:ind w:left="284" w:firstLine="0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ind w:left="28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40.0" w:type="dxa"/>
              <w:jc w:val="center"/>
              <w:tblLayout w:type="fixed"/>
              <w:tblLook w:val="0400"/>
            </w:tblPr>
            <w:tblGrid>
              <w:gridCol w:w="4670"/>
              <w:gridCol w:w="4670"/>
              <w:tblGridChange w:id="0">
                <w:tblGrid>
                  <w:gridCol w:w="4670"/>
                  <w:gridCol w:w="4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  <w:shd w:fill="auto" w:val="clear"/>
                  <w:vAlign w:val="bottom"/>
                </w:tcPr>
                <w:p w:rsidR="00000000" w:rsidDel="00000000" w:rsidP="00000000" w:rsidRDefault="00000000" w:rsidRPr="00000000" w14:paraId="00000024">
                  <w:pPr>
                    <w:spacing w:after="60" w:before="6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</w:rPr>
                    <w:drawing>
                      <wp:inline distB="0" distT="0" distL="0" distR="0">
                        <wp:extent cx="2106930" cy="643890"/>
                        <wp:effectExtent b="0" l="0" r="0" t="0"/>
                        <wp:docPr descr="2CO" id="14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2CO" id="0" name="image1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930" cy="64389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60" w:before="60" w:line="276" w:lineRule="auto"/>
                    <w:ind w:left="280" w:firstLine="0"/>
                    <w:jc w:val="center"/>
                    <w:rPr>
                      <w:rFonts w:ascii="Arial" w:cs="Arial" w:eastAsia="Arial" w:hAnsi="Arial"/>
                      <w:color w:val="0000ff"/>
                      <w:sz w:val="16"/>
                      <w:szCs w:val="16"/>
                      <w:u w:val="single"/>
                    </w:rPr>
                  </w:pP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sz w:val="16"/>
                        <w:szCs w:val="16"/>
                        <w:u w:val="single"/>
                        <w:rtl w:val="0"/>
                      </w:rPr>
                      <w:t xml:space="preserve">www.frre.utn.edu.ar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60" w:before="60" w:line="276" w:lineRule="auto"/>
                    <w:ind w:left="280" w:firstLine="0"/>
                    <w:jc w:val="center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Tel 0362-4432928</w:t>
                  </w:r>
                </w:p>
                <w:p w:rsidR="00000000" w:rsidDel="00000000" w:rsidP="00000000" w:rsidRDefault="00000000" w:rsidRPr="00000000" w14:paraId="00000027">
                  <w:pPr>
                    <w:spacing w:after="60" w:before="60" w:lineRule="auto"/>
                    <w:ind w:left="284" w:firstLine="0"/>
                    <w:jc w:val="center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French 414 (3500) Resistencia – Chaco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4"/>
                <w:szCs w:val="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esta guía se presenta el </w:t>
      </w:r>
      <w:r w:rsidDel="00000000" w:rsidR="00000000" w:rsidRPr="00000000">
        <w:rPr>
          <w:b w:val="1"/>
          <w:bCs w:val="1"/>
          <w:rtl w:val="0"/>
        </w:rPr>
        <w:t xml:space="preserve">Trabajo Práctico Integrador</w:t>
      </w:r>
      <w:r w:rsidDel="00000000" w:rsidR="00000000" w:rsidRPr="00000000">
        <w:rPr>
          <w:rtl w:val="0"/>
        </w:rPr>
        <w:t xml:space="preserve"> correspondiente a la asignatura Programación III.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objetivo de este trabajo es que los estudiantes desarrollen una aplicación web completa que permita integrar los conocimientos adquiridos durante la cursada, aplicando conceptos de programación backend, desarrollo frontend y diseño de bases de datos.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proyecto integrador permite que cada grupo diseñe y desarrolle una aplicación vinculada con sus propios intereses o con problemáticas reales de la sociedad. Esta libertad creativa busca fomentar la iniciativa, la curiosidad intelectual y la capacidad de analizar situaciones del mundo real mediante herramientas informáticas.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 obstante, todos los proyectos deberán cumplir un conjunto de requisitos técnicos mínimos que aseguren un nivel comparable de complejidad y permitan evaluar de manera objetiva las competencias desarrolladas durante la cursada.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Las aplicaciones deberán implementar una arquitectura web moderna basada en: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 backend responsable de la lógica de negocio y la exposición de servicios web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modelo de datos relacional con múltiples relaciones entre entidades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 frontend encargado de la interacción con el usuario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omunicación entre las capas mediante servicios web basados en API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 esta manera, el trabajo práctico busca aproximar a los estudiantes a un </w:t>
      </w:r>
      <w:r w:rsidDel="00000000" w:rsidR="00000000" w:rsidRPr="00000000">
        <w:rPr>
          <w:b w:val="1"/>
          <w:bCs w:val="1"/>
          <w:rtl w:val="0"/>
        </w:rPr>
        <w:t xml:space="preserve">escenario real de desarrollo de software</w:t>
      </w:r>
      <w:r w:rsidDel="00000000" w:rsidR="00000000" w:rsidRPr="00000000">
        <w:rPr>
          <w:rtl w:val="0"/>
        </w:rPr>
        <w:t xml:space="preserve">, donde se integran distintas tecnologías y se resuelven problemas mediante un proceso iterativo de construcción de sistemas.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Objetivos Generales de los TP: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Los trabajos prácticos de la asignatura tienen como finalidad: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before="24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Integrar los conocimientos teóricos y prácticos adquiridos durante la cursada.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Desarrollar habilidades en el diseño e implementación de aplicaciones web modernas.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Comprender el funcionamiento de arquitecturas cliente–servidor basadas en API REST.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Aplicar conceptos de modelado de datos y gestión de bases de datos relacionales.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Incorporar buenas prácticas de desarrollo de software, incluyendo validaciones, control de errores y seguridad básica.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Desarrollar capacidades de trabajo en equipo y organización del proceso de desarrollo.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Propuesta de Trabajos Prácticos: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Número y Título del Trabajo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TP Integrador – Desarrollo de una Aplicación Web con Arquitectura API REST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Corresponde a la Unidad Temática</w:t>
      </w:r>
    </w:p>
    <w:p w:rsidR="00000000" w:rsidDel="00000000" w:rsidP="00000000" w:rsidRDefault="00000000" w:rsidRPr="00000000" w14:paraId="00000043">
      <w:pPr>
        <w:keepLines w:val="1"/>
        <w:spacing w:after="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de contenidos de: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Desarrollo de aplicaciones backend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Modelado de bases de datos relacionales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Desarrollo de interfaces de usuario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 e implementación de servicios web basados en API REST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Integración de aplicaciones cliente–servidor</w:t>
      </w:r>
    </w:p>
    <w:p w:rsidR="00000000" w:rsidDel="00000000" w:rsidP="00000000" w:rsidRDefault="00000000" w:rsidRPr="00000000" w14:paraId="00000049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3xpekelaped" w:id="0"/>
      <w:bookmarkEnd w:id="0"/>
      <w:r w:rsidDel="00000000" w:rsidR="00000000" w:rsidRPr="00000000">
        <w:rPr>
          <w:sz w:val="22"/>
          <w:szCs w:val="22"/>
          <w:rtl w:val="0"/>
        </w:rPr>
        <w:t xml:space="preserve">3.3 Modalidad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Trabajo en </w:t>
      </w:r>
      <w:r w:rsidDel="00000000" w:rsidR="00000000" w:rsidRPr="00000000">
        <w:rPr>
          <w:b w:val="1"/>
          <w:bCs w:val="1"/>
          <w:rtl w:val="0"/>
        </w:rPr>
        <w:t xml:space="preserve">grupos de hasta tres estudiantes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Desarrollo </w:t>
      </w:r>
      <w:r w:rsidDel="00000000" w:rsidR="00000000" w:rsidRPr="00000000">
        <w:rPr>
          <w:b w:val="1"/>
          <w:bCs w:val="1"/>
          <w:rtl w:val="0"/>
        </w:rPr>
        <w:t xml:space="preserve">incremental durante el cuatrimestre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Presentaciones parciales de avance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final del proyecto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wut47k3pqdqp" w:id="1"/>
      <w:bookmarkEnd w:id="1"/>
      <w:r w:rsidDel="00000000" w:rsidR="00000000" w:rsidRPr="00000000">
        <w:rPr>
          <w:sz w:val="22"/>
          <w:szCs w:val="22"/>
          <w:rtl w:val="0"/>
        </w:rPr>
        <w:t xml:space="preserve">3.4 Descripción del trabajo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Cada grupo deberá diseñar e implementar una aplicación web que resuelva una problemática concreta del ámbito cotidiano, profesional o social.</w:t>
        <w:br w:type="textWrapping"/>
        <w:t xml:space="preserve">El sistema deberá incluir una arquitectura que separe claramente: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frontend de la aplicación</w:t>
      </w:r>
      <w:r w:rsidDel="00000000" w:rsidR="00000000" w:rsidRPr="00000000">
        <w:rPr>
          <w:rtl w:val="0"/>
        </w:rPr>
        <w:t xml:space="preserve">, encargado de la interacción con el usuario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responsable de la lógica de negocio y el acceso a los datos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comunicación entre ambas capas deberá realizarse mediante </w:t>
      </w:r>
      <w:r w:rsidDel="00000000" w:rsidR="00000000" w:rsidRPr="00000000">
        <w:rPr>
          <w:b w:val="1"/>
          <w:bCs w:val="1"/>
          <w:rtl w:val="0"/>
        </w:rPr>
        <w:t xml:space="preserve">servicios web basados en API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deberá implementar un </w:t>
      </w:r>
      <w:r w:rsidDel="00000000" w:rsidR="00000000" w:rsidRPr="00000000">
        <w:rPr>
          <w:b w:val="1"/>
          <w:bCs w:val="1"/>
          <w:rtl w:val="0"/>
        </w:rPr>
        <w:t xml:space="preserve">modelo de datos relacional de complejidad media-alta</w:t>
      </w:r>
      <w:r w:rsidDel="00000000" w:rsidR="00000000" w:rsidRPr="00000000">
        <w:rPr>
          <w:rtl w:val="0"/>
        </w:rPr>
        <w:t xml:space="preserve">, incorporando diferentes tipos de relaciones entre entidades, operaciones transaccionales y mecanismos de auditoría de datos.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15fiye2qyzv6" w:id="2"/>
      <w:bookmarkEnd w:id="2"/>
      <w:r w:rsidDel="00000000" w:rsidR="00000000" w:rsidRPr="00000000">
        <w:rPr>
          <w:sz w:val="22"/>
          <w:szCs w:val="22"/>
          <w:rtl w:val="0"/>
        </w:rPr>
        <w:t xml:space="preserve">3.5 Objetivos específicos del trabajo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desarrollo del proyecto deberá permitir que los estudiantes: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Diseñen un modelo de datos relacional que represente correctamente un dominio de aplicación.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Implementen servicios backend que expongan recursos mediante una API REST.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Desarrollen interfaces de usuario capaces de interactuar con dichos servicios.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Integren frontend y backend mediante comunicación HTTP.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Implementen mecanismos de validación y control de errores.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Apliquen operaciones transaccionales para garantizar la consistencia de datos.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Incorporen mecanismos de auditoría de operaciones en la base de datos.</w:t>
      </w:r>
    </w:p>
    <w:p w:rsidR="00000000" w:rsidDel="00000000" w:rsidP="00000000" w:rsidRDefault="00000000" w:rsidRPr="00000000" w14:paraId="0000005E">
      <w:p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3.5.1 Requisitos mínimos del sistema a desarrollar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 el objetivo de asegurar un nivel comparable de complejidad entre los proyectos desarrollados por los distintos grupos, el sistema propuesto deberá cumplir con una serie de </w:t>
      </w:r>
      <w:r w:rsidDel="00000000" w:rsidR="00000000" w:rsidRPr="00000000">
        <w:rPr>
          <w:b w:val="1"/>
          <w:bCs w:val="1"/>
          <w:rtl w:val="0"/>
        </w:rPr>
        <w:t xml:space="preserve">requisitos técnicos mínimos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Estos requisitos establecen un marco común que garantiza que el trabajo integrador represente un desafío acorde al nivel de la asignatura y permita evaluar adecuadamente las competencias adquiridas durante la cursada.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ind w:left="720" w:firstLine="0"/>
        <w:rPr>
          <w:sz w:val="22"/>
          <w:szCs w:val="22"/>
        </w:rPr>
      </w:pPr>
      <w:bookmarkStart w:colFirst="0" w:colLast="0" w:name="_heading=h.4ul0ua1r1hv7" w:id="3"/>
      <w:bookmarkEnd w:id="3"/>
      <w:r w:rsidDel="00000000" w:rsidR="00000000" w:rsidRPr="00000000">
        <w:rPr>
          <w:sz w:val="22"/>
          <w:szCs w:val="22"/>
          <w:rtl w:val="0"/>
        </w:rPr>
        <w:t xml:space="preserve">Complejidad mínima del modelo de datos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deberá implementar un modelo de datos relacional que incluya: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 mínimo de veinte (20) tablas propias del dominio del problema.</w:t>
        <w:br w:type="textWrapping"/>
      </w:r>
      <w:r w:rsidDel="00000000" w:rsidR="00000000" w:rsidRPr="00000000">
        <w:rPr>
          <w:rtl w:val="0"/>
        </w:rPr>
        <w:t xml:space="preserve"> No se consideran dentro de este número las tablas técnicas generadas por frameworks o herramientas de infraestructura.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Relaciones entre entidades</w:t>
      </w:r>
      <w:r w:rsidDel="00000000" w:rsidR="00000000" w:rsidRPr="00000000">
        <w:rPr>
          <w:rtl w:val="0"/>
        </w:rPr>
        <w:t xml:space="preserve">, incluyendo como mínimo: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diez (10) relaciones de tipo </w:t>
      </w:r>
      <w:r w:rsidDel="00000000" w:rsidR="00000000" w:rsidRPr="00000000">
        <w:rPr>
          <w:b w:val="1"/>
          <w:bCs w:val="1"/>
          <w:rtl w:val="0"/>
        </w:rPr>
        <w:t xml:space="preserve">uno a muchos (1–N)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tres (3) relaciones de tipo </w:t>
      </w:r>
      <w:r w:rsidDel="00000000" w:rsidR="00000000" w:rsidRPr="00000000">
        <w:rPr>
          <w:b w:val="1"/>
          <w:bCs w:val="1"/>
          <w:rtl w:val="0"/>
        </w:rPr>
        <w:t xml:space="preserve">muchos a muchos (N–N)</w:t>
      </w:r>
      <w:r w:rsidDel="00000000" w:rsidR="00000000" w:rsidRPr="00000000">
        <w:rPr>
          <w:rtl w:val="0"/>
        </w:rPr>
        <w:t xml:space="preserve"> mediante tablas intermedias.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ind w:left="720" w:firstLine="0"/>
        <w:rPr>
          <w:sz w:val="22"/>
          <w:szCs w:val="22"/>
        </w:rPr>
      </w:pPr>
      <w:bookmarkStart w:colFirst="0" w:colLast="0" w:name="_heading=h.fcow7bvda3nx" w:id="4"/>
      <w:bookmarkEnd w:id="4"/>
      <w:r w:rsidDel="00000000" w:rsidR="00000000" w:rsidRPr="00000000">
        <w:rPr>
          <w:sz w:val="22"/>
          <w:szCs w:val="22"/>
          <w:rtl w:val="0"/>
        </w:rPr>
        <w:t xml:space="preserve">Operaciones maestro–detalle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deberá incorporar </w:t>
      </w:r>
      <w:r w:rsidDel="00000000" w:rsidR="00000000" w:rsidRPr="00000000">
        <w:rPr>
          <w:b w:val="1"/>
          <w:bCs w:val="1"/>
          <w:rtl w:val="0"/>
        </w:rPr>
        <w:t xml:space="preserve">casos de interacción maestro–detalle</w:t>
      </w:r>
      <w:r w:rsidDel="00000000" w:rsidR="00000000" w:rsidRPr="00000000">
        <w:rPr>
          <w:rtl w:val="0"/>
        </w:rPr>
        <w:t xml:space="preserve">, en los cuales una entidad principal se relaciona con un conjunto de registros asociados.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deberán implementar al menos </w:t>
      </w:r>
      <w:r w:rsidDel="00000000" w:rsidR="00000000" w:rsidRPr="00000000">
        <w:rPr>
          <w:b w:val="1"/>
          <w:bCs w:val="1"/>
          <w:rtl w:val="0"/>
        </w:rPr>
        <w:t xml:space="preserve">cinco (5) operaciones de este tipo</w:t>
      </w:r>
      <w:r w:rsidDel="00000000" w:rsidR="00000000" w:rsidRPr="00000000">
        <w:rPr>
          <w:rtl w:val="0"/>
        </w:rPr>
        <w:t xml:space="preserve">, en las cuales sea posible: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una entidad principal junto con múltiples registros asociados,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modificar los registros asociados,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eliminar registros asociados según las reglas de negocio definidas.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Estas operaciones deberán garantizar </w:t>
      </w:r>
      <w:r w:rsidDel="00000000" w:rsidR="00000000" w:rsidRPr="00000000">
        <w:rPr>
          <w:b w:val="1"/>
          <w:bCs w:val="1"/>
          <w:rtl w:val="0"/>
        </w:rPr>
        <w:t xml:space="preserve">consistencia de datos mediante transacciones</w:t>
      </w:r>
      <w:r w:rsidDel="00000000" w:rsidR="00000000" w:rsidRPr="00000000">
        <w:rPr>
          <w:rtl w:val="0"/>
        </w:rPr>
        <w:t xml:space="preserve">, de modo que, ante cualquier error durante el proceso de registro, la operación completa sea revertida.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ind w:left="720" w:firstLine="0"/>
        <w:rPr>
          <w:sz w:val="22"/>
          <w:szCs w:val="22"/>
        </w:rPr>
      </w:pPr>
      <w:bookmarkStart w:colFirst="0" w:colLast="0" w:name="_heading=h.e55cfbo91aok" w:id="5"/>
      <w:bookmarkEnd w:id="5"/>
      <w:r w:rsidDel="00000000" w:rsidR="00000000" w:rsidRPr="00000000">
        <w:rPr>
          <w:sz w:val="22"/>
          <w:szCs w:val="22"/>
          <w:rtl w:val="0"/>
        </w:rPr>
        <w:t xml:space="preserve">Operaciones transaccionales adicionales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Además de los casos maestro–detalle, el sistema deberá incorporar al menos </w:t>
      </w:r>
      <w:r w:rsidDel="00000000" w:rsidR="00000000" w:rsidRPr="00000000">
        <w:rPr>
          <w:b w:val="1"/>
          <w:bCs w:val="1"/>
          <w:rtl w:val="0"/>
        </w:rPr>
        <w:t xml:space="preserve">dos operaciones adicionales que requieran control transaccional</w:t>
      </w:r>
      <w:r w:rsidDel="00000000" w:rsidR="00000000" w:rsidRPr="00000000">
        <w:rPr>
          <w:rtl w:val="0"/>
        </w:rPr>
        <w:t xml:space="preserve">, tales como: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cambios de estado con validaciones,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anulación de registros con reversión de operaciones,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confirmación de procesos que generen registros derivados,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cálculos o consolidaciones de información.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ind w:left="720" w:firstLine="0"/>
        <w:rPr>
          <w:sz w:val="22"/>
          <w:szCs w:val="22"/>
        </w:rPr>
      </w:pPr>
      <w:bookmarkStart w:colFirst="0" w:colLast="0" w:name="_heading=h.9vzgv6448ai8" w:id="6"/>
      <w:bookmarkEnd w:id="6"/>
      <w:r w:rsidDel="00000000" w:rsidR="00000000" w:rsidRPr="00000000">
        <w:rPr>
          <w:sz w:val="22"/>
          <w:szCs w:val="22"/>
          <w:rtl w:val="0"/>
        </w:rPr>
        <w:t xml:space="preserve">Mecanismos de auditoría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deberá incluir mecanismos que permitan </w:t>
      </w:r>
      <w:r w:rsidDel="00000000" w:rsidR="00000000" w:rsidRPr="00000000">
        <w:rPr>
          <w:b w:val="1"/>
          <w:bCs w:val="1"/>
          <w:rtl w:val="0"/>
        </w:rPr>
        <w:t xml:space="preserve">registrar operaciones relevantes realizadas sobre los datos almacenados</w:t>
      </w:r>
      <w:r w:rsidDel="00000000" w:rsidR="00000000" w:rsidRPr="00000000">
        <w:rPr>
          <w:rtl w:val="0"/>
        </w:rPr>
        <w:t xml:space="preserve">, con el objetivo de mantener trazabilidad sobre las modificaciones realizadas en el sistema.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mínimo se deberá implementar: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tabla destinada al registro de auditoría de operaciones,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mecanismos automáticos que registren operaciones de inserción, modificación o eliminación de datos en entidades relevantes del sistema.</w:t>
      </w:r>
    </w:p>
    <w:p w:rsidR="00000000" w:rsidDel="00000000" w:rsidP="00000000" w:rsidRDefault="00000000" w:rsidRPr="00000000" w14:paraId="00000079">
      <w:p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uk0ylo4n99o3" w:id="7"/>
      <w:bookmarkEnd w:id="7"/>
      <w:r w:rsidDel="00000000" w:rsidR="00000000" w:rsidRPr="00000000">
        <w:rPr>
          <w:sz w:val="22"/>
          <w:szCs w:val="22"/>
          <w:rtl w:val="0"/>
        </w:rPr>
        <w:t xml:space="preserve">3.6 Condiciones previas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trabajo se espera que los estudiantes hayan adquirido conocimientos básicos sobre: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Bases de datos relacionales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HTTP y servicios web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 y control de versiones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jna1rdxq61b9" w:id="8"/>
      <w:bookmarkEnd w:id="8"/>
      <w:r w:rsidDel="00000000" w:rsidR="00000000" w:rsidRPr="00000000">
        <w:rPr>
          <w:sz w:val="22"/>
          <w:szCs w:val="22"/>
          <w:rtl w:val="0"/>
        </w:rPr>
        <w:t xml:space="preserve">3.7 Consigna del trabajo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deberá asumir el rol de un equipo de desarrollo y diseñar, implementar y presentar una solución informática para una necesidad concreta del ámbito social, institucional, comercial o profesional. El sistema propuesto deberá resolver una problemática claramente identificada y justificar su utilidad, alcance y principales decisiones de diseño.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deberá materializarse en una aplicación con arquitectura cliente–servidor, organizada en capas claramente diferenciadas. Como mínimo, deberá contar con: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backend responsable de la lógica de negocio, validaciones y exposición de servicios;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frontend o cliente de usuario, encargado de la interacción con el sistema;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base de datos relacional, diseñada de acuerdo con las necesidades del dominio;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mecanismos de comunicación entre cliente y servidor mediante servicios basados en API REST.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deberá reflejar un dominio de complejidad suficiente, incorporando múltiples entidades, relaciones de tipo uno a muchos y muchos a muchos, así como operaciones de tipo maestro–detalle. Asimismo, el sistema deberá implementar procesos que requieran control transaccional, garantizando la consistencia de la información ante errores o fallos durante la ejecución.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propuesta deberá contemplar mecanismos de validación, control de errores, seguridad básica y auditoría de operaciones relevantes, de modo que el sistema no solo funcione correctamente, sino que también permita trazabilidad, mantenimiento y evolución.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cada grupo deberá demostrar la integración efectiva de todos los componentes del sistema, documentar la solución desarrollada y exponer tanto el funcionamiento del producto como las decisiones técnicas adoptadas durante el proceso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 desarrollar deberá cumplir con las siguientes características generales: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z6vunyvujtax" w:id="9"/>
      <w:bookmarkEnd w:id="9"/>
      <w:r w:rsidDel="00000000" w:rsidR="00000000" w:rsidRPr="00000000">
        <w:rPr>
          <w:sz w:val="22"/>
          <w:szCs w:val="22"/>
          <w:rtl w:val="0"/>
        </w:rPr>
        <w:t xml:space="preserve">Arquitectura tecnológica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deberá implementar una arquitectura compuesta por: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servidor de aplicaciones encargado de la lógica de negocio y exposición de servicios web.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 interfaz de usuario capaz de interactuar con el backend mediante solicitudes HTTP.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Persistencia de datos:</w:t>
      </w:r>
      <w:r w:rsidDel="00000000" w:rsidR="00000000" w:rsidRPr="00000000">
        <w:rPr>
          <w:rtl w:val="0"/>
        </w:rPr>
        <w:t xml:space="preserve">  base de datos relacional que almacene la información del sistema.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comunicación entre frontend y backend deberá realizarse mediante </w:t>
      </w:r>
      <w:r w:rsidDel="00000000" w:rsidR="00000000" w:rsidRPr="00000000">
        <w:rPr>
          <w:b w:val="1"/>
          <w:bCs w:val="1"/>
          <w:rtl w:val="0"/>
        </w:rPr>
        <w:t xml:space="preserve"> servicios web basados en API REST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nqshrxdtl7p9" w:id="10"/>
      <w:bookmarkEnd w:id="10"/>
      <w:r w:rsidDel="00000000" w:rsidR="00000000" w:rsidRPr="00000000">
        <w:rPr>
          <w:sz w:val="22"/>
          <w:szCs w:val="22"/>
          <w:rtl w:val="0"/>
        </w:rPr>
        <w:t xml:space="preserve">Modelo de datos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implementar un modelo relacional que incluya: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múltiples entidades del dominio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 de tipo </w:t>
      </w:r>
      <w:r w:rsidDel="00000000" w:rsidR="00000000" w:rsidRPr="00000000">
        <w:rPr>
          <w:b w:val="1"/>
          <w:bCs w:val="1"/>
          <w:rtl w:val="0"/>
        </w:rPr>
        <w:t xml:space="preserve">uno a muchos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 de tipo </w:t>
      </w:r>
      <w:r w:rsidDel="00000000" w:rsidR="00000000" w:rsidRPr="00000000">
        <w:rPr>
          <w:b w:val="1"/>
          <w:bCs w:val="1"/>
          <w:rtl w:val="0"/>
        </w:rPr>
        <w:t xml:space="preserve">muchos a muchos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el sistema deberá incorporar </w:t>
      </w:r>
      <w:r w:rsidDel="00000000" w:rsidR="00000000" w:rsidRPr="00000000">
        <w:rPr>
          <w:b w:val="1"/>
          <w:bCs w:val="1"/>
          <w:rtl w:val="0"/>
        </w:rPr>
        <w:t xml:space="preserve">casos de interacción maestro–detalle</w:t>
      </w:r>
      <w:r w:rsidDel="00000000" w:rsidR="00000000" w:rsidRPr="00000000">
        <w:rPr>
          <w:rtl w:val="0"/>
        </w:rPr>
        <w:t xml:space="preserve">, en los cuales se registren entidades principales y sus elementos asociados dentro de una misma operación de registro.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9zt608rko6i9" w:id="11"/>
      <w:bookmarkEnd w:id="11"/>
      <w:r w:rsidDel="00000000" w:rsidR="00000000" w:rsidRPr="00000000">
        <w:rPr>
          <w:sz w:val="22"/>
          <w:szCs w:val="22"/>
          <w:rtl w:val="0"/>
        </w:rPr>
        <w:t xml:space="preserve">Consistencia y auditoría de datos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implementar: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operaciones transaccionales</w:t>
      </w:r>
      <w:r w:rsidDel="00000000" w:rsidR="00000000" w:rsidRPr="00000000">
        <w:rPr>
          <w:rtl w:val="0"/>
        </w:rPr>
        <w:t xml:space="preserve"> para garantizar la consistencia de los datos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mecanismos de auditoría</w:t>
      </w:r>
      <w:r w:rsidDel="00000000" w:rsidR="00000000" w:rsidRPr="00000000">
        <w:rPr>
          <w:rtl w:val="0"/>
        </w:rPr>
        <w:t xml:space="preserve"> que permitan registrar operaciones relevantes realizadas sobre la información almacenada.</w:t>
      </w:r>
    </w:p>
    <w:p w:rsidR="00000000" w:rsidDel="00000000" w:rsidP="00000000" w:rsidRDefault="00000000" w:rsidRPr="00000000" w14:paraId="0000009B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awceugo2zzns" w:id="12"/>
      <w:bookmarkEnd w:id="12"/>
      <w:r w:rsidDel="00000000" w:rsidR="00000000" w:rsidRPr="00000000">
        <w:rPr>
          <w:sz w:val="22"/>
          <w:szCs w:val="22"/>
          <w:rtl w:val="0"/>
        </w:rPr>
        <w:t xml:space="preserve">3.8 Materiales necesarios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trabajo se utilizarán las siguientes herramientas: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Lenguajes y frameworks de desarrollo vistos en la asignatura.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gestor de base de datos relacional.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control de versiones (Git).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entorno de desarrollo integrado (IDE).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para pruebas y consumo de API.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bbli5ht24w37" w:id="13"/>
      <w:bookmarkEnd w:id="13"/>
      <w:r w:rsidDel="00000000" w:rsidR="00000000" w:rsidRPr="00000000">
        <w:rPr>
          <w:sz w:val="22"/>
          <w:szCs w:val="22"/>
          <w:rtl w:val="0"/>
        </w:rPr>
        <w:t xml:space="preserve">3.9 Metodología de trabajo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proyecto se realizará de manera </w:t>
      </w:r>
      <w:r w:rsidDel="00000000" w:rsidR="00000000" w:rsidRPr="00000000">
        <w:rPr>
          <w:b w:val="1"/>
          <w:bCs w:val="1"/>
          <w:rtl w:val="0"/>
        </w:rPr>
        <w:t xml:space="preserve">incremental a lo largo del cuatrimestre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incremento representará un avance en el desarrollo del sistema, permitiendo observar la evolución del proyecto desde su concepción inicial hasta la implementación de una aplicación funcional.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proceso se evaluarán distintos aspectos del desarrollo, incluyendo: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definición del dominio del problema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diseño del modelo de datos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implementación de servicios backend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desarrollo de interfaces de usuario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integración entre frontend y backend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incorporación de mecanismos de validación, seguridad y auditoría</w:t>
      </w:r>
    </w:p>
    <w:p w:rsidR="00000000" w:rsidDel="00000000" w:rsidP="00000000" w:rsidRDefault="00000000" w:rsidRPr="00000000" w14:paraId="000000AD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k7ukb2e02np3" w:id="14"/>
      <w:bookmarkEnd w:id="14"/>
      <w:r w:rsidDel="00000000" w:rsidR="00000000" w:rsidRPr="00000000">
        <w:rPr>
          <w:sz w:val="22"/>
          <w:szCs w:val="22"/>
          <w:rtl w:val="0"/>
        </w:rPr>
        <w:t xml:space="preserve">3.10 Resultados esperados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trabajo práctico, los estudiantes deberán haber desarrollado una aplicación web funcional que demuestre: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correcta implementación de una arquitectura basada en API REST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integración entre frontend y backend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utilización de un modelo de datos relacional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implementación de operaciones transaccionales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incorporación de mecanismos de control y auditoría de datos</w:t>
      </w:r>
    </w:p>
    <w:p w:rsidR="00000000" w:rsidDel="00000000" w:rsidP="00000000" w:rsidRDefault="00000000" w:rsidRPr="00000000" w14:paraId="000000B5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78js2ql8teqq" w:id="15"/>
      <w:bookmarkEnd w:id="15"/>
      <w:r w:rsidDel="00000000" w:rsidR="00000000" w:rsidRPr="00000000">
        <w:rPr>
          <w:sz w:val="22"/>
          <w:szCs w:val="22"/>
          <w:rtl w:val="0"/>
        </w:rPr>
        <w:t xml:space="preserve">3.11 Criterios de evaluación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del trabajo integrador considerará los siguientes aspectos: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Calidad del modelo de datos y relaciones entre entidades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Correcta implementación de la API en el lenguaje especificado por el docente de la comisión correspondiente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Correcta integración entre cliente y servidor mediante consumo de servicios HTTP;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entre frontend y backend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operaciones transaccionales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Mecanismos de autenticación y control de acceso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Calidad del código y organización del proyecto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del sistema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rúbrica de evaluación considerará la integración de todos estos aspectos dentro del sistema desarrollado.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f6cmwmppz8gv" w:id="16"/>
      <w:bookmarkEnd w:id="16"/>
      <w:r w:rsidDel="00000000" w:rsidR="00000000" w:rsidRPr="00000000">
        <w:rPr>
          <w:sz w:val="22"/>
          <w:szCs w:val="22"/>
          <w:rtl w:val="0"/>
        </w:rPr>
        <w:t xml:space="preserve">3.12 Condiciones para la aprobación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aprobar el trabajo práctico se deberá: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Presentar el sistema funcionando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el repositorio del proyecto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Exponer el funcionamiento del sistema desarrollado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Cumplir con los requisitos técnicos mínimos establecidos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rPr>
          <w:sz w:val="22"/>
          <w:szCs w:val="22"/>
        </w:rPr>
      </w:pPr>
      <w:bookmarkStart w:colFirst="0" w:colLast="0" w:name="_heading=h.qb78wenwqocw" w:id="17"/>
      <w:bookmarkEnd w:id="17"/>
      <w:r w:rsidDel="00000000" w:rsidR="00000000" w:rsidRPr="00000000">
        <w:rPr>
          <w:sz w:val="22"/>
          <w:szCs w:val="22"/>
          <w:rtl w:val="0"/>
        </w:rPr>
        <w:t xml:space="preserve">Rúbrica de evaluación (100 puntos)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 (100 pts):</w:t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1125"/>
        <w:tblGridChange w:id="0">
          <w:tblGrid>
            <w:gridCol w:w="7365"/>
            <w:gridCol w:w="11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Modelo de datos: diseño de tablas, relaciones, normalización, integridad de la información y correcta presentación de scripts o migraciones.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81.51367187499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la API REST y lógica de negocio: desarrollo de endpoints, validaciones, reglas de negocio, manejo de errores y consistencia general de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2f2f2" w:val="clear"/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de usuario e integración con la API: diseño e implementación de la interfaz, navegación, usabilidad y correcta comunicación con los servicios del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operaciones maestro–detalle: resolución adecuada de escenarios que involucren entidades relacionadas, altas, bajas, modificaciones y visualización consistente de datos vinculados.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2f2f2" w:val="clear"/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 y control de acceso: autenticación, autorización, protección de recursos y aplicación de criterios básicos de seguridad en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del proyecto: claridad en la presentación del proyecto, descripción de la arquitectura, instrucciones de instalación/ejecución y organización de la documentación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2f2f2" w:val="clear"/>
              <w:spacing w:after="0" w:before="24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Condición de aprobación sugerida</w:t>
      </w:r>
      <w:r w:rsidDel="00000000" w:rsidR="00000000" w:rsidRPr="00000000">
        <w:rPr>
          <w:rtl w:val="0"/>
        </w:rPr>
        <w:t xml:space="preserve">: mínimo </w:t>
      </w:r>
      <w:r w:rsidDel="00000000" w:rsidR="00000000" w:rsidRPr="00000000">
        <w:rPr>
          <w:b w:val="1"/>
          <w:bCs w:val="1"/>
          <w:rtl w:val="0"/>
        </w:rPr>
        <w:t xml:space="preserve">60/100</w:t>
      </w:r>
      <w:r w:rsidDel="00000000" w:rsidR="00000000" w:rsidRPr="00000000">
        <w:rPr>
          <w:rtl w:val="0"/>
        </w:rPr>
        <w:t xml:space="preserve"> y además “mínimos técnicos” cumplidos (tablas, relaciones, auth, 2 flujos cabecera+líneas).</w:t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 asignación de puntaje se basa en el puntaje máximo que se encuentra definido en la rúbrica, y la asignación de dicho puntaje en base a la siguiente tabla para evaluar la entrega.</w:t>
      </w:r>
    </w:p>
    <w:tbl>
      <w:tblPr>
        <w:tblStyle w:val="Table5"/>
        <w:tblW w:w="8504.0" w:type="dxa"/>
        <w:jc w:val="left"/>
        <w:tblLayout w:type="fixed"/>
        <w:tblLook w:val="0400"/>
      </w:tblPr>
      <w:tblGrid>
        <w:gridCol w:w="1656"/>
        <w:gridCol w:w="6848"/>
        <w:tblGridChange w:id="0">
          <w:tblGrid>
            <w:gridCol w:w="1656"/>
            <w:gridCol w:w="684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Excelente (100%)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aborda el tema. Se presenta la idea y se profundiza la misma o agregando valor. La entrega se realiza en tiempo y forma. El trabajo está estructurado y completado al 10. El trabajo se presentó con todos los lineamientos propuestos en tiempo y forma.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 Satisfactorio (80%)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aborda el tema, pero se encuentra en un 75% el punto abordado. La entrega se realiza pero existen puntos faltantes para completar la idea de la funcionalidad requerida. Se entrega en tiempo y forma.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extendió en lo que se propuso como idea. El trabajo o item falto algunos puntos a tener en cuenta para completarlo.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 (60%)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aborda el tema pero con un nivel escaso de comprensión y de realización. Se encuentra realizado al 50% del ítem solicitado. No se extendió en mejorar o perfeccionar. Se encuentra deficiente la organización del trabajo. No se detalla profundidad en parte del ítem o se argumenta. No se presentan todos los lineamientos propuestos para el ítem.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realizado/Escaso (0%)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se menciona el tema o no se aborda. No presenta información relacionada al ítem solicitado. O se realizó pero con error en el abordaje para su funcionamiento o publicación. No se estructuró el trabajo.</w:t>
            </w:r>
          </w:p>
        </w:tc>
      </w:tr>
    </w:tbl>
    <w:p w:rsidR="00000000" w:rsidDel="00000000" w:rsidP="00000000" w:rsidRDefault="00000000" w:rsidRPr="00000000" w14:paraId="000000E3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eefn5shmnpme" w:id="18"/>
      <w:bookmarkEnd w:id="18"/>
      <w:r w:rsidDel="00000000" w:rsidR="00000000" w:rsidRPr="00000000">
        <w:rPr>
          <w:sz w:val="22"/>
          <w:szCs w:val="22"/>
          <w:rtl w:val="0"/>
        </w:rPr>
        <w:t xml:space="preserve">3.13 Fecha de entrega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fecha de entrega final será establecida según el cronograma de la asignatura.</w:t>
      </w:r>
    </w:p>
    <w:p w:rsidR="00000000" w:rsidDel="00000000" w:rsidP="00000000" w:rsidRDefault="00000000" w:rsidRPr="00000000" w14:paraId="000000E7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xloomhvwbyce" w:id="19"/>
      <w:bookmarkEnd w:id="19"/>
      <w:r w:rsidDel="00000000" w:rsidR="00000000" w:rsidRPr="00000000">
        <w:rPr>
          <w:sz w:val="22"/>
          <w:szCs w:val="22"/>
          <w:rtl w:val="0"/>
        </w:rPr>
        <w:t xml:space="preserve">3.14 Sugerencias de trabajo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recomienda: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Planificar el proyecto antes de comenzar a programar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control de versiones desde el inicio del desarrollo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Dividir las tareas entre los integrantes del equipo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pruebas frecuentes del sistema</w:t>
      </w:r>
    </w:p>
    <w:p w:rsidR="00000000" w:rsidDel="00000000" w:rsidP="00000000" w:rsidRDefault="00000000" w:rsidRPr="00000000" w14:paraId="000000E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rPr>
          <w:sz w:val="22"/>
          <w:szCs w:val="22"/>
        </w:rPr>
      </w:pPr>
      <w:bookmarkStart w:colFirst="0" w:colLast="0" w:name="_heading=h.line0kii3iuo" w:id="20"/>
      <w:bookmarkEnd w:id="20"/>
      <w:r w:rsidDel="00000000" w:rsidR="00000000" w:rsidRPr="00000000">
        <w:rPr>
          <w:sz w:val="22"/>
          <w:szCs w:val="22"/>
          <w:rtl w:val="0"/>
        </w:rPr>
        <w:t xml:space="preserve">4. Cronograma de Trabajos Prácticos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Comisión 1/Comisión 2</w:t>
      </w: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170"/>
        <w:gridCol w:w="1500"/>
        <w:gridCol w:w="1425"/>
        <w:tblGridChange w:id="0">
          <w:tblGrid>
            <w:gridCol w:w="2040"/>
            <w:gridCol w:w="4170"/>
            <w:gridCol w:w="1500"/>
            <w:gridCol w:w="14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del incremento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inicio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Hasta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Definición del dominio del sistema y prototipo inicial de la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30/03/2026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inicial del backend y autenticación básica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02/04/2026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inicial Frontend–Backend mediante consumo 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del modelo de datos y primeras operaciones CRUD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entidades principales e integración de interfaces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07/05/2026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operaciones maestro–detalle e implementación de 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14/05/2026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flujos operativos complejos y control de 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21/05/2026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funcionalidades de seguridad y control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28/05/2026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consultas avanzadas, filtros y reportes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11/06/2026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de la API y preparación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Mejora de experiencia de usuario y optimización de la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2f2f2" w:val="clear"/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Presentación preliminar del sistema (pre–entrega)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2f2f2" w:val="clear"/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29/06/2026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TP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Presentación final y evaluación del proyecto integrador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06/07/2026</w:t>
            </w:r>
          </w:p>
        </w:tc>
      </w:tr>
    </w:tbl>
    <w:p w:rsidR="00000000" w:rsidDel="00000000" w:rsidP="00000000" w:rsidRDefault="00000000" w:rsidRPr="00000000" w14:paraId="0000012B">
      <w:p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ywlo9gu24pvo" w:id="21"/>
      <w:bookmarkEnd w:id="21"/>
      <w:r w:rsidDel="00000000" w:rsidR="00000000" w:rsidRPr="00000000">
        <w:rPr>
          <w:sz w:val="22"/>
          <w:szCs w:val="22"/>
          <w:rtl w:val="0"/>
        </w:rPr>
        <w:t xml:space="preserve">5. Bibliografía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tecnologías utilizadas en la asignatura.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Manuales de diseño de bases de datos relacionales.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Material bibliográfico de ingeniería de software.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Material provisto por la cátedra.</w:t>
      </w:r>
    </w:p>
    <w:p w:rsidR="00000000" w:rsidDel="00000000" w:rsidP="00000000" w:rsidRDefault="00000000" w:rsidRPr="00000000" w14:paraId="00000131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3hz9ynmihvf2" w:id="22"/>
      <w:bookmarkEnd w:id="22"/>
      <w:r w:rsidDel="00000000" w:rsidR="00000000" w:rsidRPr="00000000">
        <w:rPr>
          <w:sz w:val="22"/>
          <w:szCs w:val="22"/>
          <w:rtl w:val="0"/>
        </w:rPr>
        <w:t xml:space="preserve">6. Links a videos explicativos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publicarán en el aula virtual de la asignatura.</w:t>
      </w:r>
    </w:p>
    <w:p w:rsidR="00000000" w:rsidDel="00000000" w:rsidP="00000000" w:rsidRDefault="00000000" w:rsidRPr="00000000" w14:paraId="00000135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e8foympiyltx" w:id="23"/>
      <w:bookmarkEnd w:id="23"/>
      <w:r w:rsidDel="00000000" w:rsidR="00000000" w:rsidRPr="00000000">
        <w:rPr>
          <w:sz w:val="22"/>
          <w:szCs w:val="22"/>
          <w:rtl w:val="0"/>
        </w:rPr>
        <w:t xml:space="preserve">7. Observaciones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integrador constituye la principal instancia de evaluación práctica de la asignatura.</w:t>
      </w:r>
    </w:p>
    <w:p w:rsidR="00000000" w:rsidDel="00000000" w:rsidP="00000000" w:rsidRDefault="00000000" w:rsidRPr="00000000" w14:paraId="00000138">
      <w:pPr>
        <w:spacing w:after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o2411j1mx5bp" w:id="24"/>
      <w:bookmarkEnd w:id="24"/>
      <w:r w:rsidDel="00000000" w:rsidR="00000000" w:rsidRPr="00000000">
        <w:rPr>
          <w:sz w:val="22"/>
          <w:szCs w:val="22"/>
          <w:rtl w:val="0"/>
        </w:rPr>
        <w:t xml:space="preserve">8. Medios de comunicación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consultas relacionadas con el trabajo práctico podrán realizarse a través de: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Aula virtual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Correo institucional de los docentes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Horarios de consulta establecidos en la asignatura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rtl w:val="0"/>
      </w:rPr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24"/>
        <w:szCs w:val="24"/>
      </w:rPr>
      <w:drawing>
        <wp:inline distB="0" distT="0" distL="0" distR="0">
          <wp:extent cx="356916" cy="301396"/>
          <wp:effectExtent b="0" l="0" r="0" t="0"/>
          <wp:docPr descr="logoTUP" id="13" name="image2.jpg"/>
          <a:graphic>
            <a:graphicData uri="http://schemas.openxmlformats.org/drawingml/2006/picture">
              <pic:pic>
                <pic:nvPicPr>
                  <pic:cNvPr descr="logoTUP" id="0" name="image2.jpg"/>
                  <pic:cNvPicPr preferRelativeResize="0"/>
                </pic:nvPicPr>
                <pic:blipFill>
                  <a:blip r:embed="rId1"/>
                  <a:srcRect b="21664" l="0" r="0" t="0"/>
                  <a:stretch>
                    <a:fillRect/>
                  </a:stretch>
                </pic:blipFill>
                <pic:spPr>
                  <a:xfrm>
                    <a:off x="0" y="0"/>
                    <a:ext cx="356916" cy="3013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i w:val="1"/>
        <w:iCs w:val="1"/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rtl w:val="0"/>
      </w:rPr>
      <w:t xml:space="preserve">Programación III TUP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4549D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549D7"/>
  </w:style>
  <w:style w:type="paragraph" w:styleId="Piedepgina">
    <w:name w:val="footer"/>
    <w:basedOn w:val="Normal"/>
    <w:link w:val="PiedepginaCar"/>
    <w:uiPriority w:val="99"/>
    <w:unhideWhenUsed w:val="1"/>
    <w:rsid w:val="004549D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549D7"/>
  </w:style>
  <w:style w:type="paragraph" w:styleId="Prrafodelista">
    <w:name w:val="List Paragraph"/>
    <w:basedOn w:val="Normal"/>
    <w:uiPriority w:val="34"/>
    <w:qFormat w:val="1"/>
    <w:rsid w:val="00D543FC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3E19D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rsid w:val="001F2ABE"/>
    <w:rPr>
      <w:color w:val="0000ff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frre.utn.edu.ar/" TargetMode="Externa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://www.frre.utn.edu.ar/tu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nj8B0cOH2tCY/1a50FpF7sIkg==">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2025-03-07T13:56:00Z</dcterms:created>
  <dc:creator>Patri</dc:creator>
</cp:coreProperties>
</file>