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INFORME DE USO DE LA INTELIGENCIA ARTIFICIAL EN LA PROGRAMACIÓN</w:t>
      </w:r>
    </w:p>
    <w:p>
      <w:pPr>
        <w:jc w:val="center"/>
      </w:pPr>
      <w:r>
        <w:rPr>
          <w:b/>
          <w:color w:val="1F4E79"/>
          <w:sz w:val="24"/>
        </w:rPr>
        <w:t>PARTE 3 – APLICACIÓN MÓVIL INTEGRADA CON IA</w:t>
      </w:r>
    </w:p>
    <w:p>
      <w:pPr>
        <w:jc w:val="center"/>
      </w:pPr>
      <w:r>
        <w:rPr>
          <w:b/>
          <w:i w:val="0"/>
        </w:rPr>
        <w:t>CENTRO EDUCATIVO "EDUCAR PARA TRANSFORMAR" – MATECH</w:t>
      </w:r>
    </w:p>
    <w:p>
      <w:pPr>
        <w:jc w:val="center"/>
      </w:pPr>
      <w:r>
        <w:rPr>
          <w:b w:val="0"/>
          <w:i w:val="0"/>
        </w:rPr>
        <w:t>Grupo Nro 8 – Burgos Salvadeo Luka Edgardo – Romero German</w:t>
      </w:r>
    </w:p>
    <w:p>
      <w:pPr>
        <w:jc w:val="center"/>
      </w:pPr>
      <w:r>
        <w:rPr>
          <w:b w:val="0"/>
          <w:i w:val="0"/>
        </w:rPr>
        <w:t>Metodología de Sistemas II – TUP 2026 – 3° Instancia de Evaluación (17/11/2026)</w:t>
      </w:r>
    </w:p>
    <w:p>
      <w:pPr>
        <w:spacing w:before="200"/>
      </w:pPr>
      <w:r>
        <w:rPr>
          <w:b/>
          <w:color w:val="404040"/>
          <w:sz w:val="24"/>
        </w:rPr>
        <w:t>1) RELACIÓN ENTRE APLICACIÓN WEB Y APLICACIÓN MÓVIL</w:t>
      </w:r>
    </w:p>
    <w:p>
      <w:r>
        <w:rPr>
          <w:b/>
          <w:i w:val="0"/>
        </w:rPr>
        <w:t>1.1 Funcionalidades que ya existían en la web:</w:t>
      </w:r>
    </w:p>
    <w:p>
      <w:pPr>
        <w:pStyle w:val="ListBullet"/>
      </w:pPr>
      <w:r>
        <w:t>Autenticación por roles (alumno, tutor, docente, preceptor, administrativo, directivo) con redirección al panel correspondiente.</w:t>
      </w:r>
    </w:p>
    <w:p>
      <w:pPr>
        <w:pStyle w:val="ListBullet"/>
      </w:pPr>
      <w:r>
        <w:t>Gestión académica: materias, horarios, calificaciones por bimestre, asistencia y justificaciones.</w:t>
      </w:r>
    </w:p>
    <w:p>
      <w:pPr>
        <w:pStyle w:val="ListBullet"/>
      </w:pPr>
      <w:r>
        <w:t>Gestión administrativa: inscripciones, pagos pendientes y aprobación de pagos, documentación de alumnos, reservas de instalaciones.</w:t>
      </w:r>
    </w:p>
    <w:p>
      <w:pPr>
        <w:pStyle w:val="ListBullet"/>
      </w:pPr>
      <w:r>
        <w:t>Comunicación: noticias, comunicados institucionales y por curso, opiniones.</w:t>
      </w:r>
    </w:p>
    <w:p>
      <w:pPr>
        <w:pStyle w:val="ListBullet"/>
      </w:pPr>
      <w:r>
        <w:t>Consultas de cuotas desde el panel de padres (estado de cuotas y solicitud de pago).</w:t>
      </w:r>
    </w:p>
    <w:p>
      <w:r>
        <w:rPr>
          <w:b/>
          <w:i w:val="0"/>
        </w:rPr>
        <w:t>1.2 Funcionalidades incorporadas en la aplicación móvil:</w:t>
      </w:r>
    </w:p>
    <w:p>
      <w:pPr>
        <w:pStyle w:val="ListBullet"/>
      </w:pPr>
      <w:r>
        <w:t>Consulta completa de cuotas: pendientes, pagadas, vencimientos, importe, estado e historial.</w:t>
      </w:r>
    </w:p>
    <w:p>
      <w:pPr>
        <w:pStyle w:val="ListBullet"/>
      </w:pPr>
      <w:r>
        <w:t>Selección de ítems a pagar (cuota, deportes, transporte, comedor) y emisión de comprobante.</w:t>
      </w:r>
    </w:p>
    <w:p>
      <w:pPr>
        <w:pStyle w:val="ListBullet"/>
      </w:pPr>
      <w:r>
        <w:t>Carga del comprobante de transferencia asociado a la factura (una factura puede tener varios comprobantes).</w:t>
      </w:r>
    </w:p>
    <w:p>
      <w:pPr>
        <w:pStyle w:val="ListBullet"/>
      </w:pPr>
      <w:r>
        <w:t>Historial de deuda discriminado por ítem y listado de facturas/comprobantes por período.</w:t>
      </w:r>
    </w:p>
    <w:p>
      <w:pPr>
        <w:pStyle w:val="ListBullet"/>
      </w:pPr>
      <w:r>
        <w:t>Inscripción a deportes, transporte y comedor desde el dispositivo móvil.</w:t>
      </w:r>
    </w:p>
    <w:p>
      <w:pPr>
        <w:pStyle w:val="ListBullet"/>
      </w:pPr>
      <w:r>
        <w:t>Consulta offline de información básica con sincronización automática.</w:t>
      </w:r>
    </w:p>
    <w:p>
      <w:r>
        <w:rPr>
          <w:b/>
          <w:i w:val="0"/>
        </w:rPr>
        <w:t>1.3 Información que comparten:</w:t>
      </w:r>
    </w:p>
    <w:p>
      <w:r>
        <w:rPr>
          <w:b w:val="0"/>
          <w:i w:val="0"/>
        </w:rPr>
        <w:t>Ambas aplicaciones utilizan el mismo modelo de datos: alumnos, tutores, cuotas, facturas, pagos (PagoPendiente/Cuota), deportes, recorridos de transporte, valores (Arancel) y usuarios. No existe duplicación de datos: la app móvil consume los mismos registros que la web.</w:t>
      </w:r>
    </w:p>
    <w:p>
      <w:r>
        <w:rPr>
          <w:b/>
          <w:i w:val="0"/>
        </w:rPr>
        <w:t>1.4 Cómo se comunican:</w:t>
      </w:r>
    </w:p>
    <w:p>
      <w:r>
        <w:rPr>
          <w:b w:val="0"/>
          <w:i w:val="0"/>
        </w:rPr>
        <w:t>La aplicación móvil consume una API REST (JSON) expuesta por el backend del sistema existente. La autenticación se realiza mediante tokens JWT; cada solicitud incluye el token en la cabecera para validar la sesión y el rol.</w:t>
      </w:r>
    </w:p>
    <w:p>
      <w:r>
        <w:rPr>
          <w:b/>
          <w:i w:val="0"/>
        </w:rPr>
        <w:t>1.5 Modificaciones necesarias en el backend:</w:t>
      </w:r>
    </w:p>
    <w:p>
      <w:pPr>
        <w:pStyle w:val="ListBullet"/>
      </w:pPr>
      <w:r>
        <w:t>Exposición de nuevos endpoints REST para cuotas, facturas, comprobantes, historial de deuda y valores.</w:t>
      </w:r>
    </w:p>
    <w:p>
      <w:pPr>
        <w:pStyle w:val="ListBullet"/>
      </w:pPr>
      <w:r>
        <w:t>Servicios programados para el envío de recordatorios mensuales (último día hábil) y aviso de deuda (día 20).</w:t>
      </w:r>
    </w:p>
    <w:p>
      <w:pPr>
        <w:pStyle w:val="ListBullet"/>
      </w:pPr>
      <w:r>
        <w:t>Generación de facturas y asociación de comprobantes de pago.</w:t>
      </w:r>
    </w:p>
    <w:p>
      <w:pPr>
        <w:pStyle w:val="ListBullet"/>
      </w:pPr>
      <w:r>
        <w:t>Soporte de sincronización offline (caché local de datos básicos).</w:t>
      </w:r>
    </w:p>
    <w:p>
      <w:pPr>
        <w:pStyle w:val="ListBullet"/>
      </w:pPr>
      <w:r>
        <w:t>Refuerzo de validaciones por rol en cada endpoint.</w:t>
      </w:r>
    </w:p>
    <w:p>
      <w:r>
        <w:rPr>
          <w:b/>
          <w:i w:val="0"/>
        </w:rPr>
        <w:t>1.6 Información que se reutiliza:</w:t>
      </w:r>
    </w:p>
    <w:p>
      <w:r>
        <w:rPr>
          <w:b w:val="0"/>
          <w:i w:val="0"/>
        </w:rPr>
        <w:t>Usuarios y personas, alumnos, tutores y sus relaciones, cuotas y pagos pendientes, aranceles por nivel, deportes, instalaciones y recorridos de transporte.</w:t>
      </w:r>
    </w:p>
    <w:p>
      <w:r>
        <w:rPr>
          <w:b/>
          <w:i w:val="0"/>
        </w:rPr>
        <w:t>1.7 Cómo se mantienen sincronizados:</w:t>
      </w:r>
    </w:p>
    <w:p>
      <w:r>
        <w:rPr>
          <w:b w:val="0"/>
          <w:i w:val="0"/>
        </w:rPr>
        <w:t>Ambos sistemas leen y escriben sobre la misma base de datos mediante la API. La app móvil mantiene una copia local de los datos leídos (modo sin conexión) y al restablecerse la conexión sincroniza automáticamente los cambios pendientes, garantizando consistencia.</w:t>
      </w:r>
    </w:p>
    <w:p>
      <w:pPr>
        <w:spacing w:before="200"/>
      </w:pPr>
      <w:r>
        <w:rPr>
          <w:b/>
          <w:color w:val="404040"/>
          <w:sz w:val="24"/>
        </w:rPr>
        <w:t>2) REGISTRO DE USO DE LA IA – BITÁCORA</w:t>
      </w:r>
    </w:p>
    <w:p>
      <w:r>
        <w:rPr>
          <w:b w:val="0"/>
          <w:i w:val="0"/>
        </w:rPr>
        <w:t>Planilla de la bitácora de IA. Se registran los problemas reales trabajados con IA durante el desarrollo; cada fila documenta el prompt, la herramienta, la respuesta y las modificaciones realizadas. El siguiente es el formato utilizado (las filas se completan durante el desarrollo):</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val="clear" w:fill="1F4E79"/>
          </w:tcPr>
          <w:p>
            <w:r/>
            <w:r>
              <w:rPr>
                <w:b/>
                <w:color w:val="FFFFFF"/>
                <w:sz w:val="20"/>
              </w:rPr>
              <w:t>Nº</w:t>
            </w:r>
          </w:p>
        </w:tc>
        <w:tc>
          <w:tcPr>
            <w:tcW w:type="dxa" w:w="1169"/>
            <w:shd w:val="clear" w:fill="1F4E79"/>
          </w:tcPr>
          <w:p>
            <w:r/>
            <w:r>
              <w:rPr>
                <w:b/>
                <w:color w:val="FFFFFF"/>
                <w:sz w:val="20"/>
              </w:rPr>
              <w:t>Problema</w:t>
            </w:r>
          </w:p>
        </w:tc>
        <w:tc>
          <w:tcPr>
            <w:tcW w:type="dxa" w:w="1169"/>
            <w:shd w:val="clear" w:fill="1F4E79"/>
          </w:tcPr>
          <w:p>
            <w:r/>
            <w:r>
              <w:rPr>
                <w:b/>
                <w:color w:val="FFFFFF"/>
                <w:sz w:val="20"/>
              </w:rPr>
              <w:t>Prompt utilizado</w:t>
            </w:r>
          </w:p>
        </w:tc>
        <w:tc>
          <w:tcPr>
            <w:tcW w:type="dxa" w:w="1169"/>
            <w:shd w:val="clear" w:fill="1F4E79"/>
          </w:tcPr>
          <w:p>
            <w:r/>
            <w:r>
              <w:rPr>
                <w:b/>
                <w:color w:val="FFFFFF"/>
                <w:sz w:val="20"/>
              </w:rPr>
              <w:t>Herramienta de IA</w:t>
            </w:r>
          </w:p>
        </w:tc>
        <w:tc>
          <w:tcPr>
            <w:tcW w:type="dxa" w:w="1169"/>
            <w:shd w:val="clear" w:fill="1F4E79"/>
          </w:tcPr>
          <w:p>
            <w:r/>
            <w:r>
              <w:rPr>
                <w:b/>
                <w:color w:val="FFFFFF"/>
                <w:sz w:val="20"/>
              </w:rPr>
              <w:t>Respuesta de IA</w:t>
            </w:r>
          </w:p>
        </w:tc>
        <w:tc>
          <w:tcPr>
            <w:tcW w:type="dxa" w:w="1169"/>
            <w:shd w:val="clear" w:fill="1F4E79"/>
          </w:tcPr>
          <w:p>
            <w:r/>
            <w:r>
              <w:rPr>
                <w:b/>
                <w:color w:val="FFFFFF"/>
                <w:sz w:val="20"/>
              </w:rPr>
              <w:t>¿Funcionó?</w:t>
            </w:r>
          </w:p>
        </w:tc>
        <w:tc>
          <w:tcPr>
            <w:tcW w:type="dxa" w:w="1169"/>
            <w:shd w:val="clear" w:fill="1F4E79"/>
          </w:tcPr>
          <w:p>
            <w:r/>
            <w:r>
              <w:rPr>
                <w:b/>
                <w:color w:val="FFFFFF"/>
                <w:sz w:val="20"/>
              </w:rPr>
              <w:t>Modificaciones realizadas</w:t>
            </w:r>
          </w:p>
        </w:tc>
        <w:tc>
          <w:tcPr>
            <w:tcW w:type="dxa" w:w="1169"/>
            <w:shd w:val="clear" w:fill="1F4E79"/>
          </w:tcPr>
          <w:p>
            <w:r/>
            <w:r>
              <w:rPr>
                <w:b/>
                <w:color w:val="FFFFFF"/>
                <w:sz w:val="20"/>
              </w:rPr>
              <w:t>Resultado</w:t>
            </w:r>
          </w:p>
        </w:tc>
      </w:tr>
      <w:tr>
        <w:tc>
          <w:tcPr>
            <w:tcW w:type="dxa" w:w="1169"/>
          </w:tcPr>
          <w:p>
            <w:r/>
            <w:r>
              <w:rPr>
                <w:sz w:val="20"/>
              </w:rPr>
              <w:t>1</w:t>
            </w:r>
          </w:p>
        </w:tc>
        <w:tc>
          <w:tcPr>
            <w:tcW w:type="dxa" w:w="1169"/>
          </w:tcPr>
          <w:p>
            <w:r/>
            <w:r>
              <w:rPr>
                <w:sz w:val="20"/>
              </w:rPr>
              <w:t>Login con JWT en la app móvil reutilizando el modelo Usuario propio (no AUTH_USER_MODEL)</w:t>
            </w:r>
          </w:p>
        </w:tc>
        <w:tc>
          <w:tcPr>
            <w:tcW w:type="dxa" w:w="1169"/>
          </w:tcPr>
          <w:p>
            <w:r/>
            <w:r>
              <w:rPr>
                <w:sz w:val="20"/>
              </w:rPr>
              <w:t>Creá un endpoint Django de login que devuelva tokens JWT usando el modelo de usuarios existente del sistema (core.Usuario), no el User estándar de Django.</w:t>
            </w:r>
          </w:p>
        </w:tc>
        <w:tc>
          <w:tcPr>
            <w:tcW w:type="dxa" w:w="1169"/>
          </w:tcPr>
          <w:p>
            <w:r/>
            <w:r>
              <w:rPr>
                <w:sz w:val="20"/>
              </w:rPr>
              <w:t>Asistente de IA</w:t>
            </w:r>
          </w:p>
        </w:tc>
        <w:tc>
          <w:tcPr>
            <w:tcW w:type="dxa" w:w="1169"/>
          </w:tcPr>
          <w:p>
            <w:r/>
            <w:r>
              <w:rPr>
                <w:sz w:val="20"/>
              </w:rPr>
              <w:t>Código basado en RefreshToken.for_user() pensado para el AUTH_USER_MODEL estándar.</w:t>
            </w:r>
          </w:p>
        </w:tc>
        <w:tc>
          <w:tcPr>
            <w:tcW w:type="dxa" w:w="1169"/>
          </w:tcPr>
          <w:p>
            <w:r/>
            <w:r>
              <w:rPr>
                <w:sz w:val="20"/>
              </w:rPr>
              <w:t>No</w:t>
            </w:r>
          </w:p>
        </w:tc>
        <w:tc>
          <w:tcPr>
            <w:tcW w:type="dxa" w:w="1169"/>
          </w:tcPr>
          <w:p>
            <w:r/>
            <w:r>
              <w:rPr>
                <w:sz w:val="20"/>
              </w:rPr>
              <w:t>Se generó el token manualmente con claims personalizados (user_id, nombre_usuario); se creó una clase de autenticación y un permiso propios (api/authentication.py y api/permissions.py) y se adaptó la validación de contraseñas al formato de almacenamiento existente (compatible con la web).</w:t>
            </w:r>
          </w:p>
        </w:tc>
        <w:tc>
          <w:tcPr>
            <w:tcW w:type="dxa" w:w="1169"/>
          </w:tcPr>
          <w:p>
            <w:r/>
            <w:r>
              <w:rPr>
                <w:sz w:val="20"/>
              </w:rPr>
              <w:t>Correcto</w:t>
            </w:r>
          </w:p>
        </w:tc>
      </w:tr>
      <w:tr>
        <w:tc>
          <w:tcPr>
            <w:tcW w:type="dxa" w:w="1169"/>
          </w:tcPr>
          <w:p>
            <w:r/>
            <w:r>
              <w:rPr>
                <w:sz w:val="20"/>
              </w:rPr>
              <w:t>2</w:t>
            </w:r>
          </w:p>
        </w:tc>
        <w:tc>
          <w:tcPr>
            <w:tcW w:type="dxa" w:w="1169"/>
          </w:tcPr>
          <w:p>
            <w:r/>
            <w:r>
              <w:rPr>
                <w:sz w:val="20"/>
              </w:rPr>
              <w:t>Endpoint REST para listar cuotas del alumno</w:t>
            </w:r>
          </w:p>
        </w:tc>
        <w:tc>
          <w:tcPr>
            <w:tcW w:type="dxa" w:w="1169"/>
          </w:tcPr>
          <w:p>
            <w:r/>
            <w:r>
              <w:rPr>
                <w:sz w:val="20"/>
              </w:rPr>
              <w:t>Generá un endpoint Django que devuelva las cuotas de un alumno en JSON filtrando por estado.</w:t>
            </w:r>
          </w:p>
        </w:tc>
        <w:tc>
          <w:tcPr>
            <w:tcW w:type="dxa" w:w="1169"/>
          </w:tcPr>
          <w:p>
            <w:r/>
            <w:r>
              <w:rPr>
                <w:sz w:val="20"/>
              </w:rPr>
              <w:t>Asistente de IA</w:t>
            </w:r>
          </w:p>
        </w:tc>
        <w:tc>
          <w:tcPr>
            <w:tcW w:type="dxa" w:w="1169"/>
          </w:tcPr>
          <w:p>
            <w:r/>
            <w:r>
              <w:rPr>
                <w:sz w:val="20"/>
              </w:rPr>
              <w:t>Código del endpoint con QuerySet agrupado por estado.</w:t>
            </w:r>
          </w:p>
        </w:tc>
        <w:tc>
          <w:tcPr>
            <w:tcW w:type="dxa" w:w="1169"/>
          </w:tcPr>
          <w:p>
            <w:r/>
            <w:r>
              <w:rPr>
                <w:sz w:val="20"/>
              </w:rPr>
              <w:t>Parcialmente</w:t>
            </w:r>
          </w:p>
        </w:tc>
        <w:tc>
          <w:tcPr>
            <w:tcW w:type="dxa" w:w="1169"/>
          </w:tcPr>
          <w:p>
            <w:r/>
            <w:r>
              <w:rPr>
                <w:sz w:val="20"/>
              </w:rPr>
              <w:t>Se adaptó el filtrado al modelo Cuota existente y se agregó control de permiso por rol.</w:t>
            </w:r>
          </w:p>
        </w:tc>
        <w:tc>
          <w:tcPr>
            <w:tcW w:type="dxa" w:w="1169"/>
          </w:tcPr>
          <w:p>
            <w:r/>
            <w:r>
              <w:rPr>
                <w:sz w:val="20"/>
              </w:rPr>
              <w:t>Correcto</w:t>
            </w:r>
          </w:p>
        </w:tc>
      </w:tr>
      <w:tr>
        <w:tc>
          <w:tcPr>
            <w:tcW w:type="dxa" w:w="1169"/>
          </w:tcPr>
          <w:p>
            <w:r/>
            <w:r>
              <w:rPr>
                <w:sz w:val="20"/>
              </w:rPr>
              <w:t>3</w:t>
            </w:r>
          </w:p>
        </w:tc>
        <w:tc>
          <w:tcPr>
            <w:tcW w:type="dxa" w:w="1169"/>
          </w:tcPr>
          <w:p>
            <w:r/>
            <w:r>
              <w:rPr>
                <w:sz w:val="20"/>
              </w:rPr>
              <w:t>Módulo de pagos: comprobante de transferencia</w:t>
            </w:r>
          </w:p>
        </w:tc>
        <w:tc>
          <w:tcPr>
            <w:tcW w:type="dxa" w:w="1169"/>
          </w:tcPr>
          <w:p>
            <w:r/>
            <w:r>
              <w:rPr>
                <w:sz w:val="20"/>
              </w:rPr>
              <w:t>Mostrame un flujo de carga de comprobante de pago en React Native con validación de archivo.</w:t>
            </w:r>
          </w:p>
        </w:tc>
        <w:tc>
          <w:tcPr>
            <w:tcW w:type="dxa" w:w="1169"/>
          </w:tcPr>
          <w:p>
            <w:r/>
            <w:r>
              <w:rPr>
                <w:sz w:val="20"/>
              </w:rPr>
              <w:t>Asistente de IA</w:t>
            </w:r>
          </w:p>
        </w:tc>
        <w:tc>
          <w:tcPr>
            <w:tcW w:type="dxa" w:w="1169"/>
          </w:tcPr>
          <w:p>
            <w:r/>
            <w:r>
              <w:rPr>
                <w:sz w:val="20"/>
              </w:rPr>
              <w:t>Componente con picker de archivos y validación de extensión.</w:t>
            </w:r>
          </w:p>
        </w:tc>
        <w:tc>
          <w:tcPr>
            <w:tcW w:type="dxa" w:w="1169"/>
          </w:tcPr>
          <w:p>
            <w:r/>
            <w:r>
              <w:rPr>
                <w:sz w:val="20"/>
              </w:rPr>
              <w:t>Sí</w:t>
            </w:r>
          </w:p>
        </w:tc>
        <w:tc>
          <w:tcPr>
            <w:tcW w:type="dxa" w:w="1169"/>
          </w:tcPr>
          <w:p>
            <w:r/>
            <w:r>
              <w:rPr>
                <w:sz w:val="20"/>
              </w:rPr>
              <w:t>Se cambió el límite de tamaño y el mensaje de error.</w:t>
            </w:r>
          </w:p>
        </w:tc>
        <w:tc>
          <w:tcPr>
            <w:tcW w:type="dxa" w:w="1169"/>
          </w:tcPr>
          <w:p>
            <w:r/>
            <w:r>
              <w:rPr>
                <w:sz w:val="20"/>
              </w:rPr>
              <w:t>Correcto</w:t>
            </w:r>
          </w:p>
        </w:tc>
      </w:tr>
      <w:tr>
        <w:tc>
          <w:tcPr>
            <w:tcW w:type="dxa" w:w="1169"/>
          </w:tcPr>
          <w:p>
            <w:r/>
            <w:r>
              <w:rPr>
                <w:sz w:val="20"/>
              </w:rPr>
              <w:t>4</w:t>
            </w:r>
          </w:p>
        </w:tc>
        <w:tc>
          <w:tcPr>
            <w:tcW w:type="dxa" w:w="1169"/>
          </w:tcPr>
          <w:p>
            <w:r/>
            <w:r>
              <w:rPr>
                <w:sz w:val="20"/>
              </w:rPr>
              <w:t>Envío automático de recordatorios por correo</w:t>
            </w:r>
          </w:p>
        </w:tc>
        <w:tc>
          <w:tcPr>
            <w:tcW w:type="dxa" w:w="1169"/>
          </w:tcPr>
          <w:p>
            <w:r/>
            <w:r>
              <w:rPr>
                <w:sz w:val="20"/>
              </w:rPr>
              <w:t>Escribí el código para enviar un correo el último día hábil del mes con la deuda del tutor.</w:t>
            </w:r>
          </w:p>
        </w:tc>
        <w:tc>
          <w:tcPr>
            <w:tcW w:type="dxa" w:w="1169"/>
          </w:tcPr>
          <w:p>
            <w:r/>
            <w:r>
              <w:rPr>
                <w:sz w:val="20"/>
              </w:rPr>
              <w:t>Asistente de IA</w:t>
            </w:r>
          </w:p>
        </w:tc>
        <w:tc>
          <w:tcPr>
            <w:tcW w:type="dxa" w:w="1169"/>
          </w:tcPr>
          <w:p>
            <w:r/>
            <w:r>
              <w:rPr>
                <w:sz w:val="20"/>
              </w:rPr>
              <w:t>Código con tarea programada y plantilla de correo.</w:t>
            </w:r>
          </w:p>
        </w:tc>
        <w:tc>
          <w:tcPr>
            <w:tcW w:type="dxa" w:w="1169"/>
          </w:tcPr>
          <w:p>
            <w:r/>
            <w:r>
              <w:rPr>
                <w:sz w:val="20"/>
              </w:rPr>
              <w:t>No</w:t>
            </w:r>
          </w:p>
        </w:tc>
        <w:tc>
          <w:tcPr>
            <w:tcW w:type="dxa" w:w="1169"/>
          </w:tcPr>
          <w:p>
            <w:r/>
            <w:r>
              <w:rPr>
                <w:sz w:val="20"/>
              </w:rPr>
              <w:t>Se reemplazó el scheduler por un comando de Django ejecutado por cron, integrado al backend existente.</w:t>
            </w:r>
          </w:p>
        </w:tc>
        <w:tc>
          <w:tcPr>
            <w:tcW w:type="dxa" w:w="1169"/>
          </w:tcPr>
          <w:p>
            <w:r/>
            <w:r>
              <w:rPr>
                <w:sz w:val="20"/>
              </w:rPr>
              <w:t>Reemplazado</w:t>
            </w:r>
          </w:p>
        </w:tc>
      </w:tr>
      <w:tr>
        <w:tc>
          <w:tcPr>
            <w:tcW w:type="dxa" w:w="1169"/>
          </w:tcPr>
          <w:p>
            <w:r/>
            <w:r>
              <w:rPr>
                <w:sz w:val="20"/>
              </w:rPr>
              <w:t>5</w:t>
            </w:r>
          </w:p>
        </w:tc>
        <w:tc>
          <w:tcPr>
            <w:tcW w:type="dxa" w:w="1169"/>
          </w:tcPr>
          <w:p>
            <w:r/>
            <w:r>
              <w:rPr>
                <w:sz w:val="20"/>
              </w:rPr>
              <w:t>Consulta offline</w:t>
            </w:r>
          </w:p>
        </w:tc>
        <w:tc>
          <w:tcPr>
            <w:tcW w:type="dxa" w:w="1169"/>
          </w:tcPr>
          <w:p>
            <w:r/>
            <w:r>
              <w:rPr>
                <w:sz w:val="20"/>
              </w:rPr>
              <w:t>¿Cómo cachear datos en React Native para consultar sin conexión?</w:t>
            </w:r>
          </w:p>
        </w:tc>
        <w:tc>
          <w:tcPr>
            <w:tcW w:type="dxa" w:w="1169"/>
          </w:tcPr>
          <w:p>
            <w:r/>
            <w:r>
              <w:rPr>
                <w:sz w:val="20"/>
              </w:rPr>
              <w:t>Asistente de IA</w:t>
            </w:r>
          </w:p>
        </w:tc>
        <w:tc>
          <w:tcPr>
            <w:tcW w:type="dxa" w:w="1169"/>
          </w:tcPr>
          <w:p>
            <w:r/>
            <w:r>
              <w:rPr>
                <w:sz w:val="20"/>
              </w:rPr>
              <w:t>Uso de AsyncStorage con estrategia de cache.</w:t>
            </w:r>
          </w:p>
        </w:tc>
        <w:tc>
          <w:tcPr>
            <w:tcW w:type="dxa" w:w="1169"/>
          </w:tcPr>
          <w:p>
            <w:r/>
            <w:r>
              <w:rPr>
                <w:sz w:val="20"/>
              </w:rPr>
              <w:t>Sí</w:t>
            </w:r>
          </w:p>
        </w:tc>
        <w:tc>
          <w:tcPr>
            <w:tcW w:type="dxa" w:w="1169"/>
          </w:tcPr>
          <w:p>
            <w:r/>
            <w:r>
              <w:rPr>
                <w:sz w:val="20"/>
              </w:rPr>
              <w:t>Se agregaron versiones de datos y lógica de sincronización diferida.</w:t>
            </w:r>
          </w:p>
        </w:tc>
        <w:tc>
          <w:tcPr>
            <w:tcW w:type="dxa" w:w="1169"/>
          </w:tcPr>
          <w:p>
            <w:r/>
            <w:r>
              <w:rPr>
                <w:sz w:val="20"/>
              </w:rPr>
              <w:t>Correcto</w:t>
            </w:r>
          </w:p>
        </w:tc>
      </w:tr>
    </w:tbl>
    <w:p>
      <w:r>
        <w:rPr>
          <w:b w:val="0"/>
          <w:i/>
        </w:rPr>
        <w:t>Nota: completar la bitácora completa durante el desarrollo con todos los problemas reales, agregando tantas filas como sean necesarias.</w:t>
      </w:r>
    </w:p>
    <w:p>
      <w:pPr>
        <w:spacing w:before="200"/>
      </w:pPr>
      <w:r>
        <w:rPr>
          <w:b/>
          <w:color w:val="404040"/>
          <w:sz w:val="24"/>
        </w:rPr>
        <w:t>3) IA VS. CONOCIMIENTO DEL SISTEMA</w:t>
      </w:r>
    </w:p>
    <w:p>
      <w:r>
        <w:rPr>
          <w:b/>
          <w:i w:val="0"/>
        </w:rPr>
        <w:t>¿Por qué una IA puede generar una solución técnicamente correcta pero incorrecta para nuestro sistema?</w:t>
      </w:r>
    </w:p>
    <w:p>
      <w:r>
        <w:rPr>
          <w:b w:val="0"/>
          <w:i w:val="0"/>
        </w:rPr>
        <w:t>Una IA puede producir código que funciona de forma aislada ("técnicamente correcto") pero que resulta inadecuado para nuestro sistema porque no conoce el contexto particular del mismo. Las causas se relacionan con:</w:t>
      </w:r>
    </w:p>
    <w:p>
      <w:pPr>
        <w:pStyle w:val="ListBullet"/>
      </w:pPr>
      <w:r>
        <w:rPr>
          <w:b/>
        </w:rPr>
        <w:t xml:space="preserve">Contexto: </w:t>
      </w:r>
      <w:r>
        <w:t>Contexto: la IA no conoce el centro educativo, sus flujos de trabajo ni la terminología interna (bimestres, preceptor, tutor).</w:t>
      </w:r>
    </w:p>
    <w:p>
      <w:pPr>
        <w:pStyle w:val="ListBullet"/>
      </w:pPr>
      <w:r>
        <w:rPr>
          <w:b/>
        </w:rPr>
        <w:t xml:space="preserve">Arquitectura: </w:t>
      </w:r>
      <w:r>
        <w:t>Arquitectura: nuestro sistema tiene una arquitectura en capas y un backend existente en Django; la IA puede proponer soluciones pensadas para otra arquitectura (por ejemplo, .NET) que no se integran.</w:t>
      </w:r>
    </w:p>
    <w:p>
      <w:pPr>
        <w:pStyle w:val="ListBullet"/>
      </w:pPr>
      <w:r>
        <w:rPr>
          <w:b/>
        </w:rPr>
        <w:t xml:space="preserve">Reglas de negocio: </w:t>
      </w:r>
      <w:r>
        <w:t>Reglas de negocio: la IA no infiere automáticamente reglas propias como "un alumno puede tener hasta dos deportes", "los pagos son sólo por transferencia" o "una factura admite varios comprobantes".</w:t>
      </w:r>
    </w:p>
    <w:p>
      <w:pPr>
        <w:pStyle w:val="ListBullet"/>
      </w:pPr>
      <w:r>
        <w:rPr>
          <w:b/>
        </w:rPr>
        <w:t xml:space="preserve">Base de datos: </w:t>
      </w:r>
      <w:r>
        <w:t>Base de datos: la IA desconoce el modelo de datos real (tablas, nombres de campos, relaciones) y puede generar consultas sobre tablas o columnas inexistentes o con nombres distintos.</w:t>
      </w:r>
    </w:p>
    <w:p>
      <w:pPr>
        <w:pStyle w:val="ListBullet"/>
      </w:pPr>
      <w:r>
        <w:rPr>
          <w:b/>
        </w:rPr>
        <w:t xml:space="preserve">Requisitos: </w:t>
      </w:r>
      <w:r>
        <w:t>Requisitos: sin recibir cada requisito verificado, la IA no puede garantizar trazabilidad ni cubrir los flujos alternativos exigidos.</w:t>
      </w:r>
    </w:p>
    <w:p>
      <w:pPr>
        <w:pStyle w:val="ListBullet"/>
      </w:pPr>
      <w:r>
        <w:rPr>
          <w:b/>
        </w:rPr>
        <w:t xml:space="preserve">Permisos: </w:t>
      </w:r>
      <w:r>
        <w:t>Permisos: la IA no conoce la matriz de roles y puede generar endpoints accesibles sin controlar el rol del usuario.</w:t>
      </w:r>
    </w:p>
    <w:p>
      <w:pPr>
        <w:pStyle w:val="ListBullet"/>
      </w:pPr>
      <w:r>
        <w:rPr>
          <w:b/>
        </w:rPr>
        <w:t xml:space="preserve">Tecnologías: </w:t>
      </w:r>
      <w:r>
        <w:t>Tecnologías: la IA puede proponer versiones o librerías incompatibles con Django 6 / React Native instalados.</w:t>
      </w:r>
    </w:p>
    <w:p>
      <w:r>
        <w:rPr>
          <w:b w:val="0"/>
          <w:i w:val="0"/>
        </w:rPr>
        <w:t>Por lo tanto, toda solución generada debe ser comprendida, verificada y adaptada por el equipo antes de incorporarla.</w:t>
      </w:r>
    </w:p>
    <w:p>
      <w:pPr>
        <w:spacing w:before="200"/>
      </w:pPr>
      <w:r>
        <w:rPr>
          <w:b/>
          <w:color w:val="404040"/>
          <w:sz w:val="24"/>
        </w:rPr>
        <w:t>4) COMPARACIÓN: DESARROLLO TRADICIONAL VS. DESARROLLO ASISTIDO POR IA</w:t>
      </w:r>
    </w:p>
    <w:p>
      <w:r>
        <w:rPr>
          <w:b w:val="0"/>
          <w:i w:val="0"/>
        </w:rPr>
        <w:t>Tabla completada a partir de nuestra experiencia real en el desarrollo de la Parte 3:</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1F4E79"/>
          </w:tcPr>
          <w:p>
            <w:r/>
            <w:r>
              <w:rPr>
                <w:b/>
                <w:color w:val="FFFFFF"/>
                <w:sz w:val="20"/>
              </w:rPr>
              <w:t>Aspecto</w:t>
            </w:r>
          </w:p>
        </w:tc>
        <w:tc>
          <w:tcPr>
            <w:tcW w:type="dxa" w:w="3118"/>
            <w:shd w:val="clear" w:fill="1F4E79"/>
          </w:tcPr>
          <w:p>
            <w:r/>
            <w:r>
              <w:rPr>
                <w:b/>
                <w:color w:val="FFFFFF"/>
                <w:sz w:val="20"/>
              </w:rPr>
              <w:t>Sin IA</w:t>
            </w:r>
          </w:p>
        </w:tc>
        <w:tc>
          <w:tcPr>
            <w:tcW w:type="dxa" w:w="3118"/>
            <w:shd w:val="clear" w:fill="1F4E79"/>
          </w:tcPr>
          <w:p>
            <w:r/>
            <w:r>
              <w:rPr>
                <w:b/>
                <w:color w:val="FFFFFF"/>
                <w:sz w:val="20"/>
              </w:rPr>
              <w:t>Con IA</w:t>
            </w:r>
          </w:p>
        </w:tc>
      </w:tr>
      <w:tr>
        <w:tc>
          <w:tcPr>
            <w:tcW w:type="dxa" w:w="3118"/>
          </w:tcPr>
          <w:p>
            <w:r/>
            <w:r>
              <w:rPr>
                <w:sz w:val="20"/>
              </w:rPr>
              <w:t>Generación de código</w:t>
            </w:r>
          </w:p>
        </w:tc>
        <w:tc>
          <w:tcPr>
            <w:tcW w:type="dxa" w:w="3118"/>
          </w:tcPr>
          <w:p>
            <w:r/>
            <w:r>
              <w:rPr>
                <w:sz w:val="20"/>
              </w:rPr>
              <w:t>Escribir cada función manualmente, línea por línea, desde cero.</w:t>
            </w:r>
          </w:p>
        </w:tc>
        <w:tc>
          <w:tcPr>
            <w:tcW w:type="dxa" w:w="3118"/>
          </w:tcPr>
          <w:p>
            <w:r/>
            <w:r>
              <w:rPr>
                <w:sz w:val="20"/>
              </w:rPr>
              <w:t>Se generan esqueletos y endpoints repetitivos más rápido; hay que revisarlos siempre.</w:t>
            </w:r>
          </w:p>
        </w:tc>
      </w:tr>
      <w:tr>
        <w:tc>
          <w:tcPr>
            <w:tcW w:type="dxa" w:w="3118"/>
          </w:tcPr>
          <w:p>
            <w:r/>
            <w:r>
              <w:rPr>
                <w:sz w:val="20"/>
              </w:rPr>
              <w:t>Tiempo de desarrollo</w:t>
            </w:r>
          </w:p>
        </w:tc>
        <w:tc>
          <w:tcPr>
            <w:tcW w:type="dxa" w:w="3118"/>
          </w:tcPr>
          <w:p>
            <w:r/>
            <w:r>
              <w:rPr>
                <w:sz w:val="20"/>
              </w:rPr>
              <w:t>Mayor, especialmente en tareas repetitivas (CRUD, validaciones).</w:t>
            </w:r>
          </w:p>
        </w:tc>
        <w:tc>
          <w:tcPr>
            <w:tcW w:type="dxa" w:w="3118"/>
          </w:tcPr>
          <w:p>
            <w:r/>
            <w:r>
              <w:rPr>
                <w:sz w:val="20"/>
              </w:rPr>
              <w:t>Redujo el tiempo en tareas repetitivas; aumentó el tiempo de revisión y verificación.</w:t>
            </w:r>
          </w:p>
        </w:tc>
      </w:tr>
      <w:tr>
        <w:tc>
          <w:tcPr>
            <w:tcW w:type="dxa" w:w="3118"/>
          </w:tcPr>
          <w:p>
            <w:r/>
            <w:r>
              <w:rPr>
                <w:sz w:val="20"/>
              </w:rPr>
              <w:t>Comprensión del código</w:t>
            </w:r>
          </w:p>
        </w:tc>
        <w:tc>
          <w:tcPr>
            <w:tcW w:type="dxa" w:w="3118"/>
          </w:tcPr>
          <w:p>
            <w:r/>
            <w:r>
              <w:rPr>
                <w:sz w:val="20"/>
              </w:rPr>
              <w:t>El código generado se entiende porque se escribió a mano.</w:t>
            </w:r>
          </w:p>
        </w:tc>
        <w:tc>
          <w:tcPr>
            <w:tcW w:type="dxa" w:w="3118"/>
          </w:tcPr>
          <w:p>
            <w:r/>
            <w:r>
              <w:rPr>
                <w:sz w:val="20"/>
              </w:rPr>
              <w:t>Requiere leer y comprender el código generado antes de aceptarlo; riesgo de código "de caja negra".</w:t>
            </w:r>
          </w:p>
        </w:tc>
      </w:tr>
      <w:tr>
        <w:tc>
          <w:tcPr>
            <w:tcW w:type="dxa" w:w="3118"/>
          </w:tcPr>
          <w:p>
            <w:r/>
            <w:r>
              <w:rPr>
                <w:sz w:val="20"/>
              </w:rPr>
              <w:t>Detección de errores</w:t>
            </w:r>
          </w:p>
        </w:tc>
        <w:tc>
          <w:tcPr>
            <w:tcW w:type="dxa" w:w="3118"/>
          </w:tcPr>
          <w:p>
            <w:r/>
            <w:r>
              <w:rPr>
                <w:sz w:val="20"/>
              </w:rPr>
              <w:t>Los errores se detectan con prueba y depuración propia.</w:t>
            </w:r>
          </w:p>
        </w:tc>
        <w:tc>
          <w:tcPr>
            <w:tcW w:type="dxa" w:w="3118"/>
          </w:tcPr>
          <w:p>
            <w:r/>
            <w:r>
              <w:rPr>
                <w:sz w:val="20"/>
              </w:rPr>
              <w:t>La IA detecta errores comunes, pero omite errores de contexto (nombres de modelos, reglas).</w:t>
            </w:r>
          </w:p>
        </w:tc>
      </w:tr>
      <w:tr>
        <w:tc>
          <w:tcPr>
            <w:tcW w:type="dxa" w:w="3118"/>
          </w:tcPr>
          <w:p>
            <w:r/>
            <w:r>
              <w:rPr>
                <w:sz w:val="20"/>
              </w:rPr>
              <w:t>Documentación</w:t>
            </w:r>
          </w:p>
        </w:tc>
        <w:tc>
          <w:tcPr>
            <w:tcW w:type="dxa" w:w="3118"/>
          </w:tcPr>
          <w:p>
            <w:r/>
            <w:r>
              <w:rPr>
                <w:sz w:val="20"/>
              </w:rPr>
              <w:t>Se documenta según la propia organización.</w:t>
            </w:r>
          </w:p>
        </w:tc>
        <w:tc>
          <w:tcPr>
            <w:tcW w:type="dxa" w:w="3118"/>
          </w:tcPr>
          <w:p>
            <w:r/>
            <w:r>
              <w:rPr>
                <w:sz w:val="20"/>
              </w:rPr>
              <w:t>La IA genera docstrings y README útiles, aunque a veces verbosos o inexactos.</w:t>
            </w:r>
          </w:p>
        </w:tc>
      </w:tr>
      <w:tr>
        <w:tc>
          <w:tcPr>
            <w:tcW w:type="dxa" w:w="3118"/>
          </w:tcPr>
          <w:p>
            <w:r/>
            <w:r>
              <w:rPr>
                <w:sz w:val="20"/>
              </w:rPr>
              <w:t>Aprendizaje</w:t>
            </w:r>
          </w:p>
        </w:tc>
        <w:tc>
          <w:tcPr>
            <w:tcW w:type="dxa" w:w="3118"/>
          </w:tcPr>
          <w:p>
            <w:r/>
            <w:r>
              <w:rPr>
                <w:sz w:val="20"/>
              </w:rPr>
              <w:t>Se aprende probando y cometiendo errores.</w:t>
            </w:r>
          </w:p>
        </w:tc>
        <w:tc>
          <w:tcPr>
            <w:tcW w:type="dxa" w:w="3118"/>
          </w:tcPr>
          <w:p>
            <w:r/>
            <w:r>
              <w:rPr>
                <w:sz w:val="20"/>
              </w:rPr>
              <w:t>Permite aprender más rápido patrones nuevos, pero exige validar la respuesta.</w:t>
            </w:r>
          </w:p>
        </w:tc>
      </w:tr>
      <w:tr>
        <w:tc>
          <w:tcPr>
            <w:tcW w:type="dxa" w:w="3118"/>
          </w:tcPr>
          <w:p>
            <w:r/>
            <w:r>
              <w:rPr>
                <w:sz w:val="20"/>
              </w:rPr>
              <w:t>Integración</w:t>
            </w:r>
          </w:p>
        </w:tc>
        <w:tc>
          <w:tcPr>
            <w:tcW w:type="dxa" w:w="3118"/>
          </w:tcPr>
          <w:p>
            <w:r/>
            <w:r>
              <w:rPr>
                <w:sz w:val="20"/>
              </w:rPr>
              <w:t>Se integra con pleno conocimiento del sistema.</w:t>
            </w:r>
          </w:p>
        </w:tc>
        <w:tc>
          <w:tcPr>
            <w:tcW w:type="dxa" w:w="3118"/>
          </w:tcPr>
          <w:p>
            <w:r/>
            <w:r>
              <w:rPr>
                <w:sz w:val="20"/>
              </w:rPr>
              <w:t>Riesgo de no respetar la arquitectura/capas existentes si no se verifica.</w:t>
            </w:r>
          </w:p>
        </w:tc>
      </w:tr>
      <w:tr>
        <w:tc>
          <w:tcPr>
            <w:tcW w:type="dxa" w:w="3118"/>
          </w:tcPr>
          <w:p>
            <w:r/>
            <w:r>
              <w:rPr>
                <w:sz w:val="20"/>
              </w:rPr>
              <w:t>Seguridad</w:t>
            </w:r>
          </w:p>
        </w:tc>
        <w:tc>
          <w:tcPr>
            <w:tcW w:type="dxa" w:w="3118"/>
          </w:tcPr>
          <w:p>
            <w:r/>
            <w:r>
              <w:rPr>
                <w:sz w:val="20"/>
              </w:rPr>
              <w:t>El control de permisos se hace consciente.</w:t>
            </w:r>
          </w:p>
        </w:tc>
        <w:tc>
          <w:tcPr>
            <w:tcW w:type="dxa" w:w="3118"/>
          </w:tcPr>
          <w:p>
            <w:r/>
            <w:r>
              <w:rPr>
                <w:sz w:val="20"/>
              </w:rPr>
              <w:t>Puede omitir validaciones de rol y saneamiento; hay que reforzarlo.</w:t>
            </w:r>
          </w:p>
        </w:tc>
      </w:tr>
      <w:tr>
        <w:tc>
          <w:tcPr>
            <w:tcW w:type="dxa" w:w="3118"/>
          </w:tcPr>
          <w:p>
            <w:r/>
            <w:r>
              <w:rPr>
                <w:sz w:val="20"/>
              </w:rPr>
              <w:t>Mantenimiento</w:t>
            </w:r>
          </w:p>
        </w:tc>
        <w:tc>
          <w:tcPr>
            <w:tcW w:type="dxa" w:w="3118"/>
          </w:tcPr>
          <w:p>
            <w:r/>
            <w:r>
              <w:rPr>
                <w:sz w:val="20"/>
              </w:rPr>
              <w:t>Conocimiento directo de cada parte.</w:t>
            </w:r>
          </w:p>
        </w:tc>
        <w:tc>
          <w:tcPr>
            <w:tcW w:type="dxa" w:w="3118"/>
          </w:tcPr>
          <w:p>
            <w:r/>
            <w:r>
              <w:rPr>
                <w:sz w:val="20"/>
              </w:rPr>
              <w:t>El mantenimiento requiere tener clara la trazabilidad de lo generado por IA.</w:t>
            </w:r>
          </w:p>
        </w:tc>
      </w:tr>
      <w:tr>
        <w:tc>
          <w:tcPr>
            <w:tcW w:type="dxa" w:w="3118"/>
          </w:tcPr>
          <w:p>
            <w:r/>
            <w:r>
              <w:rPr>
                <w:sz w:val="20"/>
              </w:rPr>
              <w:t>Calidad del resultado</w:t>
            </w:r>
          </w:p>
        </w:tc>
        <w:tc>
          <w:tcPr>
            <w:tcW w:type="dxa" w:w="3118"/>
          </w:tcPr>
          <w:p>
            <w:r/>
            <w:r>
              <w:rPr>
                <w:sz w:val="20"/>
              </w:rPr>
              <w:t>Depende del criterio del desarrollador.</w:t>
            </w:r>
          </w:p>
        </w:tc>
        <w:tc>
          <w:tcPr>
            <w:tcW w:type="dxa" w:w="3118"/>
          </w:tcPr>
          <w:p>
            <w:r/>
            <w:r>
              <w:rPr>
                <w:sz w:val="20"/>
              </w:rPr>
              <w:t>El resultado puede ser bueno si se valida; sin validación puede introducir bugs sutiles.</w:t>
            </w:r>
          </w:p>
        </w:tc>
      </w:tr>
    </w:tbl>
    <w:p>
      <w:pPr>
        <w:spacing w:before="200"/>
      </w:pPr>
      <w:r>
        <w:rPr>
          <w:b/>
          <w:color w:val="404040"/>
          <w:sz w:val="24"/>
        </w:rPr>
        <w:t>5) REFLEXIÓN CRÍTICA</w:t>
      </w:r>
    </w:p>
    <w:p>
      <w:r>
        <w:rPr>
          <w:b w:val="0"/>
          <w:i w:val="0"/>
        </w:rPr>
        <w:t>1. ¿La utilización de IA redujo realmente el tiempo de desarrollo?</w:t>
      </w:r>
    </w:p>
    <w:p>
      <w:r>
        <w:rPr>
          <w:b w:val="0"/>
          <w:i w:val="0"/>
        </w:rPr>
        <w:t>En tareas repetitivas (CRUD, endpoints, formularios) sí acortó los tiempos. En tareas de integración con la base de datos existente y con las reglas de negocio, el tiempo se trasladó a la revisión y corrección, por lo que el ahorro neto fue moderado.</w:t>
      </w:r>
    </w:p>
    <w:p>
      <w:r>
        <w:rPr>
          <w:b w:val="0"/>
          <w:i w:val="0"/>
        </w:rPr>
        <w:t>2. ¿En qué tareas resultó más útil?</w:t>
      </w:r>
    </w:p>
    <w:p>
      <w:r>
        <w:rPr>
          <w:b w:val="0"/>
          <w:i w:val="0"/>
        </w:rPr>
        <w:t>En la generación de código de consultas estándar, componentes de interfaz en React Native, plantillas de correo y validaciones de formulario.</w:t>
      </w:r>
    </w:p>
    <w:p>
      <w:r>
        <w:rPr>
          <w:b w:val="0"/>
          <w:i w:val="0"/>
        </w:rPr>
        <w:t>3. ¿En qué tareas produjo errores?</w:t>
      </w:r>
    </w:p>
    <w:p>
      <w:r>
        <w:rPr>
          <w:b w:val="0"/>
          <w:i w:val="0"/>
        </w:rPr>
        <w:t>En la integración con el modelo de datos real (nombre de tablas/campos), en los cálculos de deuda con reglas acumulativas y en la lógica de sincronización offline.</w:t>
      </w:r>
    </w:p>
    <w:p>
      <w:r>
        <w:rPr>
          <w:b w:val="0"/>
          <w:i w:val="0"/>
        </w:rPr>
        <w:t>4. ¿Qué tipo de errores fueron más frecuentes?</w:t>
      </w:r>
    </w:p>
    <w:p>
      <w:r>
        <w:rPr>
          <w:b w:val="0"/>
          <w:i w:val="0"/>
        </w:rPr>
        <w:t>Errores de nombres (modelos/campos inexistentes), supuestos incorrectos sobre la arquitectura, omisión de reglas de negocio y falta de control de permisos.</w:t>
      </w:r>
    </w:p>
    <w:p>
      <w:r>
        <w:rPr>
          <w:b w:val="0"/>
          <w:i w:val="0"/>
        </w:rPr>
        <w:t>5. ¿Fue necesario modificar código generado por IA?</w:t>
      </w:r>
    </w:p>
    <w:p>
      <w:r>
        <w:rPr>
          <w:b w:val="0"/>
          <w:i w:val="0"/>
        </w:rPr>
        <w:t>Sí. Prácticamente todo el código generado requirió ajustes para adaptarlo al modelo de datos, los roles y las reglas de negocio del sistema.</w:t>
      </w:r>
    </w:p>
    <w:p>
      <w:r>
        <w:rPr>
          <w:b w:val="0"/>
          <w:i w:val="0"/>
        </w:rPr>
        <w:t>6. ¿La IA comprendió correctamente la base de datos?</w:t>
      </w:r>
    </w:p>
    <w:p>
      <w:r>
        <w:rPr>
          <w:b w:val="0"/>
          <w:i w:val="0"/>
        </w:rPr>
        <w:t>No siempre. Al no conocer el esquema completo, generó consultas sobre tablas o campos con nombres distintos. Fue necesario brindarle el contexto del modelo y corregir.</w:t>
      </w:r>
    </w:p>
    <w:p>
      <w:r>
        <w:rPr>
          <w:b w:val="0"/>
          <w:i w:val="0"/>
        </w:rPr>
        <w:t>7. ¿La IA comprendió correctamente las reglas de negocio?</w:t>
      </w:r>
    </w:p>
    <w:p>
      <w:r>
        <w:rPr>
          <w:b w:val="0"/>
          <w:i w:val="0"/>
        </w:rPr>
        <w:t>No. Reglas como "hasta dos deportes", "una factura con varios comprobantes" o "pagos sólo por transferencia" debieron indicarse explícitamente y verificarse en cada caso.</w:t>
      </w:r>
    </w:p>
    <w:p>
      <w:r>
        <w:rPr>
          <w:b w:val="0"/>
          <w:i w:val="0"/>
        </w:rPr>
        <w:t>8. ¿Qué riesgos identificaron?</w:t>
      </w:r>
    </w:p>
    <w:p>
      <w:r>
        <w:rPr>
          <w:b w:val="0"/>
          <w:i w:val="0"/>
        </w:rPr>
        <w:t>Posibles vulnerabilidades de seguridad si no se controlan los roles, código de baja calidad sin revisión, dependencia excesiva de la herramienta y falta de comprensión del código propio.</w:t>
      </w:r>
    </w:p>
    <w:p>
      <w:r>
        <w:rPr>
          <w:b w:val="0"/>
          <w:i w:val="0"/>
        </w:rPr>
        <w:t>9. ¿Qué conocimientos necesitó el equipo para validar las respuestas de IA?</w:t>
      </w:r>
    </w:p>
    <w:p>
      <w:r>
        <w:rPr>
          <w:b w:val="0"/>
          <w:i w:val="0"/>
        </w:rPr>
        <w:t>Fundamentos de Django, API REST, modelado de datos relacional, React Native, validaciones y manejo de permisos por rol, además de comprensión del dominio educativo.</w:t>
      </w:r>
    </w:p>
    <w:p>
      <w:r>
        <w:rPr>
          <w:b w:val="0"/>
          <w:i w:val="0"/>
        </w:rPr>
        <w:t>10. ¿Consideran que utilizar IA permite reemplazar el conocimiento del programador? Fundamentar.</w:t>
      </w:r>
    </w:p>
    <w:p>
      <w:r>
        <w:rPr>
          <w:b w:val="0"/>
          <w:i w:val="0"/>
        </w:rPr>
        <w:t>No. La IA reduce el esfuerzo en tareas mecánicas, pero la comprensión del sistema, la arquitectura, las reglas de negocio y la seguridad siguen siendo responsabilidad del programador. Sin ese conocimiento no es posible detectar ni corregir las soluciones incorrectas. La IA es una herramienta de apoyo, no un reemplazo del análisis y la responsabilidad del desarrollador.</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uso de la IA</dc:title>
  <dc:subject/>
  <dc:creator>Burgos Salvadeo Luka Edgardo - Romero German</dc:creator>
  <cp:keywords/>
  <dc:description>generated by python-docx</dc:description>
  <cp:lastModifiedBy/>
  <cp:revision>1</cp:revision>
  <dcterms:created xsi:type="dcterms:W3CDTF">2013-12-23T23:15:00Z</dcterms:created>
  <dcterms:modified xsi:type="dcterms:W3CDTF">2013-12-23T23:15:00Z</dcterms:modified>
  <cp:category/>
</cp:coreProperties>
</file>