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</w:p>
    <w:p w14:paraId="4E8970B2" w14:textId="09B53E99" w:rsidR="0058742A" w:rsidRDefault="0058742A" w:rsidP="00F57A3B">
      <w:pPr>
        <w:pStyle w:val="ListParagraph"/>
        <w:numPr>
          <w:ilvl w:val="0"/>
          <w:numId w:val="6"/>
        </w:numPr>
      </w:pPr>
      <w:r>
        <w:t xml:space="preserve">Plot </w:t>
      </w:r>
      <w:proofErr w:type="spellStart"/>
      <w:r>
        <w:t>imageID</w:t>
      </w:r>
      <w:proofErr w:type="spellEnd"/>
      <w:r>
        <w:t xml:space="preserve"> vs. diagnosis ID and find it not very useful </w:t>
      </w:r>
    </w:p>
    <w:p w14:paraId="75D0EA04" w14:textId="1402D294" w:rsidR="002F734C" w:rsidRDefault="002F734C" w:rsidP="00F57A3B">
      <w:pPr>
        <w:pStyle w:val="ListParagraph"/>
        <w:numPr>
          <w:ilvl w:val="0"/>
          <w:numId w:val="6"/>
        </w:numPr>
      </w:pPr>
      <w:r>
        <w:t xml:space="preserve">Mosaic plot of these is more useful </w:t>
      </w:r>
    </w:p>
    <w:p w14:paraId="64971B65" w14:textId="5A1784F7" w:rsidR="002F734C" w:rsidRDefault="00541C9C" w:rsidP="00F57A3B">
      <w:pPr>
        <w:pStyle w:val="ListParagraph"/>
        <w:numPr>
          <w:ilvl w:val="0"/>
          <w:numId w:val="6"/>
        </w:numPr>
      </w:pPr>
      <w:r>
        <w:t xml:space="preserve">2-ways tables of active view ID and image ID, made proportion tables to see how to predict these. </w:t>
      </w:r>
    </w:p>
    <w:p w14:paraId="4E1569D3" w14:textId="77777777" w:rsidR="00A62ABB" w:rsidRDefault="00A62ABB" w:rsidP="00A62ABB"/>
    <w:p w14:paraId="5860C186" w14:textId="12ED20E0" w:rsidR="00A62ABB" w:rsidRDefault="00A62ABB" w:rsidP="00A62ABB">
      <w:pPr>
        <w:rPr>
          <w:u w:val="single"/>
        </w:rPr>
      </w:pPr>
      <w:proofErr w:type="gramStart"/>
      <w:r w:rsidRPr="00A62ABB">
        <w:rPr>
          <w:u w:val="single"/>
        </w:rPr>
        <w:t xml:space="preserve">11/21 Documentation </w:t>
      </w:r>
      <w:proofErr w:type="gramEnd"/>
    </w:p>
    <w:p w14:paraId="4C62A6FC" w14:textId="77777777" w:rsidR="00A62ABB" w:rsidRDefault="00A62ABB" w:rsidP="00A62ABB"/>
    <w:p w14:paraId="2E12FA22" w14:textId="2A83C779" w:rsidR="00A62ABB" w:rsidRDefault="00A62ABB" w:rsidP="00A62ABB">
      <w:r>
        <w:t xml:space="preserve">What I did: (Lauren) </w:t>
      </w:r>
    </w:p>
    <w:p w14:paraId="421DA728" w14:textId="77777777" w:rsidR="00A62ABB" w:rsidRDefault="00A62ABB" w:rsidP="00A62ABB">
      <w:pPr>
        <w:pStyle w:val="ListParagraph"/>
        <w:numPr>
          <w:ilvl w:val="0"/>
          <w:numId w:val="7"/>
        </w:numPr>
      </w:pPr>
      <w:r>
        <w:t>Reformatted data from inquiry table for analysis c</w:t>
      </w:r>
    </w:p>
    <w:p w14:paraId="2C20556A" w14:textId="77777777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changed</w:t>
      </w:r>
      <w:proofErr w:type="gramEnd"/>
      <w:r>
        <w:t xml:space="preserve"> null values to none for </w:t>
      </w:r>
      <w:proofErr w:type="spellStart"/>
      <w:r>
        <w:t>ddx</w:t>
      </w:r>
      <w:proofErr w:type="spellEnd"/>
      <w:r>
        <w:t xml:space="preserve"> module id column</w:t>
      </w:r>
    </w:p>
    <w:p w14:paraId="7FACFD71" w14:textId="241BF015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inquiry</w:t>
      </w:r>
      <w:proofErr w:type="gramEnd"/>
      <w:r>
        <w:t xml:space="preserve"> type id from character data to numeric</w:t>
      </w:r>
    </w:p>
    <w:p w14:paraId="272EB5A9" w14:textId="079FD9A0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diagnosis</w:t>
      </w:r>
      <w:proofErr w:type="gramEnd"/>
      <w:r>
        <w:t xml:space="preserve"> lookup ids null </w:t>
      </w:r>
      <w:r>
        <w:sym w:font="Wingdings" w:char="F0E0"/>
      </w:r>
      <w:r>
        <w:t xml:space="preserve"> none </w:t>
      </w:r>
    </w:p>
    <w:p w14:paraId="1A6C85E6" w14:textId="505999ED" w:rsidR="00A62ABB" w:rsidRDefault="00A62ABB" w:rsidP="00A62ABB">
      <w:pPr>
        <w:pStyle w:val="ListParagraph"/>
        <w:numPr>
          <w:ilvl w:val="1"/>
          <w:numId w:val="7"/>
        </w:numPr>
      </w:pPr>
      <w:proofErr w:type="gramStart"/>
      <w:r>
        <w:t>convert</w:t>
      </w:r>
      <w:proofErr w:type="gramEnd"/>
      <w:r>
        <w:t xml:space="preserve"> application answer ID, outcome answer ID to numeric data </w:t>
      </w:r>
    </w:p>
    <w:p w14:paraId="1872FCFB" w14:textId="0E5FE188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Remove NA values (2) from coercing inquiry type ID </w:t>
      </w:r>
    </w:p>
    <w:p w14:paraId="5ED622A7" w14:textId="57FC5661" w:rsidR="00A62ABB" w:rsidRDefault="00A62ABB" w:rsidP="00A62ABB">
      <w:pPr>
        <w:pStyle w:val="ListParagraph"/>
        <w:numPr>
          <w:ilvl w:val="1"/>
          <w:numId w:val="7"/>
        </w:numPr>
      </w:pPr>
      <w:r>
        <w:t xml:space="preserve">Start time and end time to </w:t>
      </w:r>
      <w:proofErr w:type="spellStart"/>
      <w:r>
        <w:t>POSIXct</w:t>
      </w:r>
      <w:proofErr w:type="spellEnd"/>
      <w:r>
        <w:t xml:space="preserve"> date format </w:t>
      </w:r>
    </w:p>
    <w:p w14:paraId="332AC3A0" w14:textId="78D05F3E" w:rsidR="008B5496" w:rsidRDefault="008B5496" w:rsidP="008B5496">
      <w:pPr>
        <w:pStyle w:val="ListParagraph"/>
        <w:numPr>
          <w:ilvl w:val="0"/>
          <w:numId w:val="7"/>
        </w:numPr>
      </w:pPr>
      <w:r>
        <w:t>Split duration for inquiry into sub in</w:t>
      </w:r>
      <w:r w:rsidR="009F6BE4">
        <w:t>tervals from min to max (0 to 24</w:t>
      </w:r>
      <w:r>
        <w:t xml:space="preserve">000) and get frequency for each sub interval </w:t>
      </w:r>
      <w:r w:rsidR="009F6BE4">
        <w:t xml:space="preserve">of size 250 </w:t>
      </w:r>
    </w:p>
    <w:p w14:paraId="02D9CE6A" w14:textId="6CE2CA34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Plot histogram and </w:t>
      </w:r>
      <w:proofErr w:type="spellStart"/>
      <w:r>
        <w:t>barplot</w:t>
      </w:r>
      <w:proofErr w:type="spellEnd"/>
      <w:r>
        <w:t xml:space="preserve"> of this distribution </w:t>
      </w:r>
    </w:p>
    <w:p w14:paraId="53742766" w14:textId="2A184D4C" w:rsidR="009F6BE4" w:rsidRDefault="009F6BE4" w:rsidP="008B5496">
      <w:pPr>
        <w:pStyle w:val="ListParagraph"/>
        <w:numPr>
          <w:ilvl w:val="0"/>
          <w:numId w:val="7"/>
        </w:numPr>
      </w:pPr>
      <w:r>
        <w:t xml:space="preserve">Make pairwise plot between other features to examine relationships </w:t>
      </w:r>
    </w:p>
    <w:p w14:paraId="043ED2EB" w14:textId="73B29992" w:rsidR="00DD379B" w:rsidRDefault="00DD379B" w:rsidP="008B5496">
      <w:pPr>
        <w:pStyle w:val="ListParagraph"/>
        <w:numPr>
          <w:ilvl w:val="0"/>
          <w:numId w:val="7"/>
        </w:numPr>
      </w:pPr>
      <w:r>
        <w:t xml:space="preserve">Found </w:t>
      </w:r>
      <w:r>
        <w:sym w:font="Wingdings" w:char="F0E0"/>
      </w:r>
      <w:r>
        <w:t xml:space="preserve"> correlation of 1 between application answer ID and diagnosis lookup ID </w:t>
      </w:r>
    </w:p>
    <w:p w14:paraId="616AB296" w14:textId="4EF6CFD3" w:rsidR="00EF22A2" w:rsidRDefault="00DD379B" w:rsidP="00EF22A2">
      <w:pPr>
        <w:pStyle w:val="ListParagraph"/>
        <w:numPr>
          <w:ilvl w:val="1"/>
          <w:numId w:val="7"/>
        </w:numPr>
        <w:rPr>
          <w:highlight w:val="yellow"/>
        </w:rPr>
      </w:pPr>
      <w:r w:rsidRPr="00EF22A2">
        <w:rPr>
          <w:highlight w:val="yellow"/>
        </w:rPr>
        <w:t>Remove one of them from the data frame: doesn’t matter which</w:t>
      </w:r>
      <w:r w:rsidR="00EF22A2">
        <w:rPr>
          <w:highlight w:val="yellow"/>
        </w:rPr>
        <w:t xml:space="preserve"> (choose application answer ID) </w:t>
      </w:r>
      <w:r w:rsidR="00EF22A2" w:rsidRPr="00EF22A2">
        <w:rPr>
          <w:highlight w:val="yellow"/>
        </w:rPr>
        <w:sym w:font="Wingdings" w:char="F0E0"/>
      </w:r>
      <w:proofErr w:type="gramStart"/>
      <w:r w:rsidR="00EF22A2">
        <w:rPr>
          <w:highlight w:val="yellow"/>
        </w:rPr>
        <w:t xml:space="preserve">  </w:t>
      </w:r>
      <w:proofErr w:type="spellStart"/>
      <w:r w:rsidR="00EF22A2">
        <w:rPr>
          <w:highlight w:val="yellow"/>
        </w:rPr>
        <w:t>nevermind</w:t>
      </w:r>
      <w:proofErr w:type="spellEnd"/>
      <w:proofErr w:type="gramEnd"/>
      <w:r w:rsidR="00EF22A2">
        <w:rPr>
          <w:highlight w:val="yellow"/>
        </w:rPr>
        <w:t xml:space="preserve"> this was a silly mistake </w:t>
      </w:r>
    </w:p>
    <w:p w14:paraId="0D6D06C2" w14:textId="149F6CD7" w:rsidR="0045192D" w:rsidRDefault="0045192D" w:rsidP="0045192D">
      <w:pPr>
        <w:pStyle w:val="ListParagraph"/>
        <w:numPr>
          <w:ilvl w:val="0"/>
          <w:numId w:val="7"/>
        </w:numPr>
      </w:pPr>
      <w:r>
        <w:t xml:space="preserve">However: found correlation between application answer ID and outcome answer ID is 0.74 so that’s pretty significant too </w:t>
      </w:r>
    </w:p>
    <w:p w14:paraId="48D45343" w14:textId="77777777" w:rsidR="00A776BF" w:rsidRDefault="00A776BF" w:rsidP="00A776BF"/>
    <w:p w14:paraId="27FA33C6" w14:textId="44A0FA7C" w:rsidR="00A776BF" w:rsidRDefault="00A776BF" w:rsidP="00A776BF">
      <w:proofErr w:type="gramStart"/>
      <w:r>
        <w:rPr>
          <w:u w:val="single"/>
        </w:rPr>
        <w:t xml:space="preserve">11/24 Documentation </w:t>
      </w:r>
      <w:proofErr w:type="gramEnd"/>
    </w:p>
    <w:p w14:paraId="6EB652CB" w14:textId="1CEEF20D" w:rsidR="00A776BF" w:rsidRDefault="00A776BF" w:rsidP="00A776BF">
      <w:r>
        <w:t xml:space="preserve">What I did (Lauren): </w:t>
      </w:r>
    </w:p>
    <w:p w14:paraId="6393173A" w14:textId="3D583ABB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density of start time by day to see if there are clusters/ spikes </w:t>
      </w:r>
    </w:p>
    <w:p w14:paraId="5EB21565" w14:textId="1E295F9C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Plot start time by year to see if some years are more dense than others (have more usage, sessions started) because of trend noticed from day plot </w:t>
      </w:r>
    </w:p>
    <w:p w14:paraId="7CD1F823" w14:textId="392A08F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Make boxplot of </w:t>
      </w:r>
      <w:proofErr w:type="spellStart"/>
      <w:r>
        <w:t>starttimes</w:t>
      </w:r>
      <w:proofErr w:type="spellEnd"/>
      <w:r>
        <w:t xml:space="preserve">, axis labels aren’t very useful I will try to change that. </w:t>
      </w:r>
    </w:p>
    <w:p w14:paraId="411AB8A2" w14:textId="4FE9C763" w:rsidR="00A776BF" w:rsidRDefault="00A776BF" w:rsidP="00A776BF">
      <w:pPr>
        <w:pStyle w:val="ListParagraph"/>
        <w:numPr>
          <w:ilvl w:val="0"/>
          <w:numId w:val="8"/>
        </w:numPr>
      </w:pPr>
      <w:r>
        <w:t xml:space="preserve">Look at table when different conditions are true, i.e. </w:t>
      </w:r>
      <w:proofErr w:type="spellStart"/>
      <w:r>
        <w:t>ddx</w:t>
      </w:r>
      <w:proofErr w:type="spellEnd"/>
      <w:r>
        <w:t xml:space="preserve"> module id and diagnosis lookup id are “NONE” </w:t>
      </w:r>
    </w:p>
    <w:p w14:paraId="084FF3DE" w14:textId="7E4B4A36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Discovery: when application answer ID is not 0 outcome answer ID is also not 0 </w:t>
      </w:r>
    </w:p>
    <w:p w14:paraId="296AED29" w14:textId="0618F4F8" w:rsidR="006779E5" w:rsidRDefault="006779E5" w:rsidP="006779E5">
      <w:pPr>
        <w:pStyle w:val="ListParagraph"/>
        <w:numPr>
          <w:ilvl w:val="1"/>
          <w:numId w:val="8"/>
        </w:numPr>
      </w:pPr>
      <w:r>
        <w:t xml:space="preserve">Only 2877 rows of data where this is true as compared to total 3410777 total rows </w:t>
      </w:r>
    </w:p>
    <w:p w14:paraId="1473B98A" w14:textId="36A1B1CF" w:rsidR="00D72556" w:rsidRDefault="00D72556" w:rsidP="006779E5">
      <w:pPr>
        <w:pStyle w:val="ListParagraph"/>
        <w:numPr>
          <w:ilvl w:val="1"/>
          <w:numId w:val="8"/>
        </w:numPr>
      </w:pPr>
      <w:r>
        <w:t xml:space="preserve">Something else interesting: one of </w:t>
      </w:r>
      <w:proofErr w:type="spellStart"/>
      <w:r>
        <w:t>ddx</w:t>
      </w:r>
      <w:proofErr w:type="spellEnd"/>
      <w:r>
        <w:t xml:space="preserve"> module ID or diagnosis lookup id is always NONE and only one row where those are both true </w:t>
      </w:r>
    </w:p>
    <w:p w14:paraId="3E97D277" w14:textId="2D5519DE" w:rsidR="00C86569" w:rsidRPr="00A776BF" w:rsidRDefault="00C86569" w:rsidP="00C86569">
      <w:pPr>
        <w:pStyle w:val="ListParagraph"/>
        <w:numPr>
          <w:ilvl w:val="0"/>
          <w:numId w:val="8"/>
        </w:numPr>
      </w:pPr>
      <w:r>
        <w:t xml:space="preserve">Used </w:t>
      </w:r>
      <w:proofErr w:type="spellStart"/>
      <w:r>
        <w:t>ggplot</w:t>
      </w:r>
      <w:proofErr w:type="spellEnd"/>
      <w:r>
        <w:t xml:space="preserve"> library to try to get a sense for distributions of one variable against another… some more effective than others </w:t>
      </w:r>
      <w:bookmarkStart w:id="0" w:name="_GoBack"/>
      <w:bookmarkEnd w:id="0"/>
    </w:p>
    <w:sectPr w:rsidR="00C86569" w:rsidRPr="00A776BF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4B89"/>
    <w:multiLevelType w:val="hybridMultilevel"/>
    <w:tmpl w:val="1796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72DE6"/>
    <w:multiLevelType w:val="hybridMultilevel"/>
    <w:tmpl w:val="018C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1E1DB1"/>
    <w:rsid w:val="00270285"/>
    <w:rsid w:val="002F734C"/>
    <w:rsid w:val="0045192D"/>
    <w:rsid w:val="004600EC"/>
    <w:rsid w:val="00464E47"/>
    <w:rsid w:val="00520D23"/>
    <w:rsid w:val="00541C9C"/>
    <w:rsid w:val="0058737F"/>
    <w:rsid w:val="0058742A"/>
    <w:rsid w:val="005F65AF"/>
    <w:rsid w:val="006779E5"/>
    <w:rsid w:val="007D63D7"/>
    <w:rsid w:val="008B255B"/>
    <w:rsid w:val="008B5496"/>
    <w:rsid w:val="009F6BE4"/>
    <w:rsid w:val="00A1120D"/>
    <w:rsid w:val="00A62ABB"/>
    <w:rsid w:val="00A776BF"/>
    <w:rsid w:val="00BC6CDA"/>
    <w:rsid w:val="00BD1B89"/>
    <w:rsid w:val="00BD5E3B"/>
    <w:rsid w:val="00C573E1"/>
    <w:rsid w:val="00C86569"/>
    <w:rsid w:val="00CD64BB"/>
    <w:rsid w:val="00D72556"/>
    <w:rsid w:val="00DD379B"/>
    <w:rsid w:val="00E659C4"/>
    <w:rsid w:val="00EF22A2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603</Words>
  <Characters>3438</Characters>
  <Application>Microsoft Macintosh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21</cp:revision>
  <dcterms:created xsi:type="dcterms:W3CDTF">2016-11-11T20:41:00Z</dcterms:created>
  <dcterms:modified xsi:type="dcterms:W3CDTF">2016-11-25T02:40:00Z</dcterms:modified>
</cp:coreProperties>
</file>